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8060326"/>
        <w:docPartObj>
          <w:docPartGallery w:val="Cover Pages"/>
          <w:docPartUnique/>
        </w:docPartObj>
      </w:sdtPr>
      <w:sdtEndPr>
        <w:rPr>
          <w:noProof/>
        </w:rPr>
      </w:sdtEndPr>
      <w:sdtContent>
        <w:p w14:paraId="4BD52965" w14:textId="224AAFD8" w:rsidR="00EF65E8" w:rsidRDefault="002B52AF">
          <w:r>
            <w:rPr>
              <w:noProof/>
            </w:rPr>
            <mc:AlternateContent>
              <mc:Choice Requires="wps">
                <w:drawing>
                  <wp:anchor distT="0" distB="0" distL="114300" distR="114300" simplePos="0" relativeHeight="251659264" behindDoc="0" locked="0" layoutInCell="1" allowOverlap="1" wp14:anchorId="7998C081" wp14:editId="44F03591">
                    <wp:simplePos x="0" y="0"/>
                    <wp:positionH relativeFrom="column">
                      <wp:posOffset>425302</wp:posOffset>
                    </wp:positionH>
                    <wp:positionV relativeFrom="paragraph">
                      <wp:posOffset>138223</wp:posOffset>
                    </wp:positionV>
                    <wp:extent cx="5081994" cy="1020726"/>
                    <wp:effectExtent l="0" t="0" r="10795" b="8255"/>
                    <wp:wrapNone/>
                    <wp:docPr id="2" name="Text Box 2"/>
                    <wp:cNvGraphicFramePr/>
                    <a:graphic xmlns:a="http://schemas.openxmlformats.org/drawingml/2006/main">
                      <a:graphicData uri="http://schemas.microsoft.com/office/word/2010/wordprocessingShape">
                        <wps:wsp>
                          <wps:cNvSpPr txBox="1"/>
                          <wps:spPr>
                            <a:xfrm>
                              <a:off x="0" y="0"/>
                              <a:ext cx="5081994" cy="1020726"/>
                            </a:xfrm>
                            <a:prstGeom prst="rect">
                              <a:avLst/>
                            </a:prstGeom>
                            <a:solidFill>
                              <a:schemeClr val="lt1"/>
                            </a:solidFill>
                            <a:ln w="6350">
                              <a:solidFill>
                                <a:prstClr val="black"/>
                              </a:solidFill>
                            </a:ln>
                          </wps:spPr>
                          <wps:txbx>
                            <w:txbxContent>
                              <w:p w14:paraId="1C6A193B" w14:textId="50A5B0B8" w:rsidR="005E1F21" w:rsidRDefault="005E1F21" w:rsidP="005E1F21">
                                <w:pPr>
                                  <w:rPr>
                                    <w:b/>
                                    <w:bCs/>
                                    <w:sz w:val="36"/>
                                    <w:szCs w:val="36"/>
                                  </w:rPr>
                                </w:pPr>
                                <w:r w:rsidRPr="005E1F21">
                                  <w:rPr>
                                    <w:b/>
                                    <w:bCs/>
                                    <w:sz w:val="36"/>
                                    <w:szCs w:val="36"/>
                                  </w:rPr>
                                  <w:t>Sustainable Customer Relationship Management</w:t>
                                </w:r>
                              </w:p>
                              <w:p w14:paraId="1D994126" w14:textId="1C18AF89" w:rsidR="002B52AF" w:rsidRPr="002B52AF" w:rsidRDefault="002B52AF" w:rsidP="005E1F21">
                                <w:pPr>
                                  <w:rPr>
                                    <w:b/>
                                    <w:bCs/>
                                    <w:sz w:val="28"/>
                                    <w:szCs w:val="28"/>
                                  </w:rPr>
                                </w:pPr>
                                <w:r>
                                  <w:rPr>
                                    <w:b/>
                                    <w:bCs/>
                                    <w:sz w:val="36"/>
                                    <w:szCs w:val="36"/>
                                  </w:rPr>
                                  <w:t xml:space="preserve">                               </w:t>
                                </w:r>
                                <w:r w:rsidRPr="002B52AF">
                                  <w:rPr>
                                    <w:b/>
                                    <w:bCs/>
                                    <w:sz w:val="28"/>
                                    <w:szCs w:val="28"/>
                                  </w:rPr>
                                  <w:t>Tesco Organisation</w:t>
                                </w:r>
                              </w:p>
                              <w:p w14:paraId="06ABE9EF" w14:textId="77777777" w:rsidR="002B52AF" w:rsidRPr="005E1F21" w:rsidRDefault="002B52AF" w:rsidP="005E1F21">
                                <w:pPr>
                                  <w:rPr>
                                    <w:b/>
                                    <w:bCs/>
                                    <w:sz w:val="36"/>
                                    <w:szCs w:val="36"/>
                                  </w:rPr>
                                </w:pPr>
                              </w:p>
                              <w:p w14:paraId="1F36FE1C" w14:textId="0AF597F7" w:rsidR="005E1F21" w:rsidRDefault="005E1F21" w:rsidP="005E1F21">
                                <w:r>
                                  <w:t xml:space="preserve">                                                      </w:t>
                                </w:r>
                                <w:proofErr w:type="gramStart"/>
                                <w:r>
                                  <w:t>Tesco  organisation</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98C081" id="_x0000_t202" coordsize="21600,21600" o:spt="202" path="m,l,21600r21600,l21600,xe">
                    <v:stroke joinstyle="miter"/>
                    <v:path gradientshapeok="t" o:connecttype="rect"/>
                  </v:shapetype>
                  <v:shape id="Text Box 2" o:spid="_x0000_s1026" type="#_x0000_t202" style="position:absolute;left:0;text-align:left;margin-left:33.5pt;margin-top:10.9pt;width:400.15pt;height:80.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" fillcolor="white [3201]" strokeweight=".5pt">
                    <v:textbox>
                      <w:txbxContent>
                        <w:p w14:paraId="1C6A193B" w14:textId="50A5B0B8" w:rsidR="005E1F21" w:rsidRDefault="005E1F21" w:rsidP="005E1F21">
                          <w:pPr>
                            <w:rPr>
                              <w:b/>
                              <w:bCs/>
                              <w:sz w:val="36"/>
                              <w:szCs w:val="36"/>
                            </w:rPr>
                          </w:pPr>
                          <w:r w:rsidRPr="005E1F21">
                            <w:rPr>
                              <w:b/>
                              <w:bCs/>
                              <w:sz w:val="36"/>
                              <w:szCs w:val="36"/>
                            </w:rPr>
                            <w:t>Sustainable Customer Relationship Management</w:t>
                          </w:r>
                        </w:p>
                        <w:p w14:paraId="1D994126" w14:textId="1C18AF89" w:rsidR="002B52AF" w:rsidRPr="002B52AF" w:rsidRDefault="002B52AF" w:rsidP="005E1F21">
                          <w:pPr>
                            <w:rPr>
                              <w:b/>
                              <w:bCs/>
                              <w:sz w:val="28"/>
                              <w:szCs w:val="28"/>
                            </w:rPr>
                          </w:pPr>
                          <w:r>
                            <w:rPr>
                              <w:b/>
                              <w:bCs/>
                              <w:sz w:val="36"/>
                              <w:szCs w:val="36"/>
                            </w:rPr>
                            <w:t xml:space="preserve">                               </w:t>
                          </w:r>
                          <w:r w:rsidRPr="002B52AF">
                            <w:rPr>
                              <w:b/>
                              <w:bCs/>
                              <w:sz w:val="28"/>
                              <w:szCs w:val="28"/>
                            </w:rPr>
                            <w:t>Tesco Organisation</w:t>
                          </w:r>
                        </w:p>
                        <w:p w14:paraId="06ABE9EF" w14:textId="77777777" w:rsidR="002B52AF" w:rsidRPr="005E1F21" w:rsidRDefault="002B52AF" w:rsidP="005E1F21">
                          <w:pPr>
                            <w:rPr>
                              <w:b/>
                              <w:bCs/>
                              <w:sz w:val="36"/>
                              <w:szCs w:val="36"/>
                            </w:rPr>
                          </w:pPr>
                        </w:p>
                        <w:p w14:paraId="1F36FE1C" w14:textId="0AF597F7" w:rsidR="005E1F21" w:rsidRDefault="005E1F21" w:rsidP="005E1F21">
                          <w:r>
                            <w:t xml:space="preserve">                                                      </w:t>
                          </w:r>
                          <w:proofErr w:type="gramStart"/>
                          <w:r>
                            <w:t>Tesco  organisation</w:t>
                          </w:r>
                          <w:proofErr w:type="gramEnd"/>
                        </w:p>
                      </w:txbxContent>
                    </v:textbox>
                  </v:shape>
                </w:pict>
              </mc:Fallback>
            </mc:AlternateContent>
          </w:r>
          <w:r w:rsidR="00EF65E8">
            <w:rPr>
              <w:noProof/>
            </w:rPr>
            <mc:AlternateContent>
              <mc:Choice Requires="wpg">
                <w:drawing>
                  <wp:anchor distT="0" distB="0" distL="114300" distR="114300" simplePos="0" relativeHeight="251662336" behindDoc="1" locked="0" layoutInCell="1" allowOverlap="1" wp14:anchorId="4BA1EEB8" wp14:editId="7EB5D6C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3E17A98" w14:textId="77777777" w:rsidR="00EF65E8" w:rsidRDefault="00EF65E8">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AA9979" w14:textId="7B02ED2A" w:rsidR="00EF65E8" w:rsidRPr="000E24CF" w:rsidRDefault="00081D2B">
                                  <w:pPr>
                                    <w:pStyle w:val="NoSpacing"/>
                                    <w:rPr>
                                      <w:rFonts w:asciiTheme="majorHAnsi" w:eastAsiaTheme="majorEastAsia" w:hAnsiTheme="majorHAnsi" w:cstheme="majorBidi"/>
                                      <w:b/>
                                      <w:bCs/>
                                      <w:caps/>
                                      <w:color w:val="FFFFFF" w:themeColor="background1"/>
                                      <w:sz w:val="32"/>
                                      <w:szCs w:val="32"/>
                                    </w:rPr>
                                  </w:pPr>
                                  <w:r w:rsidRPr="000E24CF">
                                    <w:rPr>
                                      <w:rFonts w:asciiTheme="majorHAnsi" w:eastAsiaTheme="majorEastAsia" w:hAnsiTheme="majorHAnsi" w:cstheme="majorBidi"/>
                                      <w:b/>
                                      <w:bCs/>
                                      <w:caps/>
                                      <w:color w:val="FFFFFF" w:themeColor="background1"/>
                                      <w:sz w:val="32"/>
                                      <w:szCs w:val="32"/>
                                    </w:rPr>
                                    <w:t xml:space="preserve">iosif – ionut carpaci                                                 </w:t>
                                  </w:r>
                                </w:p>
                                <w:p w14:paraId="4189E52D" w14:textId="3A516B5B" w:rsidR="00081D2B" w:rsidRPr="000E24CF" w:rsidRDefault="00081D2B">
                                  <w:pPr>
                                    <w:pStyle w:val="NoSpacing"/>
                                    <w:rPr>
                                      <w:rFonts w:asciiTheme="majorHAnsi" w:eastAsiaTheme="majorEastAsia" w:hAnsiTheme="majorHAnsi" w:cstheme="majorBidi"/>
                                      <w:b/>
                                      <w:bCs/>
                                      <w:caps/>
                                      <w:color w:val="FFFFFF" w:themeColor="background1"/>
                                      <w:sz w:val="32"/>
                                      <w:szCs w:val="32"/>
                                    </w:rPr>
                                  </w:pPr>
                                  <w:r w:rsidRPr="000E24CF">
                                    <w:rPr>
                                      <w:rFonts w:asciiTheme="majorHAnsi" w:eastAsiaTheme="majorEastAsia" w:hAnsiTheme="majorHAnsi" w:cstheme="majorBidi"/>
                                      <w:b/>
                                      <w:bCs/>
                                      <w:caps/>
                                      <w:color w:val="FFFFFF" w:themeColor="background1"/>
                                      <w:sz w:val="32"/>
                                      <w:szCs w:val="32"/>
                                    </w:rPr>
                                    <w:t>student id: 1922471</w:t>
                                  </w:r>
                                </w:p>
                                <w:p w14:paraId="609048B7" w14:textId="399DD5EC" w:rsidR="00081D2B" w:rsidRPr="000E24CF" w:rsidRDefault="00081D2B">
                                  <w:pPr>
                                    <w:pStyle w:val="NoSpacing"/>
                                    <w:rPr>
                                      <w:rFonts w:asciiTheme="majorHAnsi" w:eastAsiaTheme="majorEastAsia" w:hAnsiTheme="majorHAnsi" w:cstheme="majorBidi"/>
                                      <w:b/>
                                      <w:bCs/>
                                      <w:caps/>
                                      <w:color w:val="FFFFFF" w:themeColor="background1"/>
                                      <w:sz w:val="32"/>
                                      <w:szCs w:val="32"/>
                                    </w:rPr>
                                  </w:pPr>
                                  <w:r w:rsidRPr="000E24CF">
                                    <w:rPr>
                                      <w:rFonts w:asciiTheme="majorHAnsi" w:eastAsiaTheme="majorEastAsia" w:hAnsiTheme="majorHAnsi" w:cstheme="majorBidi"/>
                                      <w:b/>
                                      <w:bCs/>
                                      <w:caps/>
                                      <w:color w:val="FFFFFF" w:themeColor="background1"/>
                                      <w:sz w:val="32"/>
                                      <w:szCs w:val="32"/>
                                    </w:rPr>
                                    <w:t>22/11/2024</w:t>
                                  </w:r>
                                </w:p>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27CE7EBD" w14:textId="6484E81E" w:rsidR="00EF65E8" w:rsidRDefault="00EF65E8">
                                      <w:pPr>
                                        <w:pStyle w:val="NoSpacing"/>
                                        <w:spacing w:before="120"/>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BA1EEB8" id="Group 48" o:spid="_x0000_s1027" style="position:absolute;left:0;text-align:left;margin-left:0;margin-top:0;width:540pt;height:10in;z-index:-25165414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">
                    <v:group id="Group 49" o:spid="_x0000_s1028"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9"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63E17A98" w14:textId="77777777" w:rsidR="00EF65E8" w:rsidRDefault="00EF65E8">
                              <w:pPr>
                                <w:pStyle w:val="NoSpacing"/>
                                <w:rPr>
                                  <w:color w:val="FFFFFF" w:themeColor="background1"/>
                                  <w:sz w:val="48"/>
                                  <w:szCs w:val="48"/>
                                </w:rPr>
                              </w:pPr>
                            </w:p>
                          </w:txbxContent>
                        </v:textbox>
                      </v:rect>
                      <v:group id="Group 2" o:spid="_x0000_s1030"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1"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2"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3"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4"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5"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 id="Text Box 61" o:spid="_x0000_s1036"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p w14:paraId="2CAA9979" w14:textId="7B02ED2A" w:rsidR="00EF65E8" w:rsidRPr="000E24CF" w:rsidRDefault="00081D2B">
                            <w:pPr>
                              <w:pStyle w:val="NoSpacing"/>
                              <w:rPr>
                                <w:rFonts w:asciiTheme="majorHAnsi" w:eastAsiaTheme="majorEastAsia" w:hAnsiTheme="majorHAnsi" w:cstheme="majorBidi"/>
                                <w:b/>
                                <w:bCs/>
                                <w:caps/>
                                <w:color w:val="FFFFFF" w:themeColor="background1"/>
                                <w:sz w:val="32"/>
                                <w:szCs w:val="32"/>
                              </w:rPr>
                            </w:pPr>
                            <w:r w:rsidRPr="000E24CF">
                              <w:rPr>
                                <w:rFonts w:asciiTheme="majorHAnsi" w:eastAsiaTheme="majorEastAsia" w:hAnsiTheme="majorHAnsi" w:cstheme="majorBidi"/>
                                <w:b/>
                                <w:bCs/>
                                <w:caps/>
                                <w:color w:val="FFFFFF" w:themeColor="background1"/>
                                <w:sz w:val="32"/>
                                <w:szCs w:val="32"/>
                              </w:rPr>
                              <w:t xml:space="preserve">iosif – ionut carpaci                                                 </w:t>
                            </w:r>
                          </w:p>
                          <w:p w14:paraId="4189E52D" w14:textId="3A516B5B" w:rsidR="00081D2B" w:rsidRPr="000E24CF" w:rsidRDefault="00081D2B">
                            <w:pPr>
                              <w:pStyle w:val="NoSpacing"/>
                              <w:rPr>
                                <w:rFonts w:asciiTheme="majorHAnsi" w:eastAsiaTheme="majorEastAsia" w:hAnsiTheme="majorHAnsi" w:cstheme="majorBidi"/>
                                <w:b/>
                                <w:bCs/>
                                <w:caps/>
                                <w:color w:val="FFFFFF" w:themeColor="background1"/>
                                <w:sz w:val="32"/>
                                <w:szCs w:val="32"/>
                              </w:rPr>
                            </w:pPr>
                            <w:r w:rsidRPr="000E24CF">
                              <w:rPr>
                                <w:rFonts w:asciiTheme="majorHAnsi" w:eastAsiaTheme="majorEastAsia" w:hAnsiTheme="majorHAnsi" w:cstheme="majorBidi"/>
                                <w:b/>
                                <w:bCs/>
                                <w:caps/>
                                <w:color w:val="FFFFFF" w:themeColor="background1"/>
                                <w:sz w:val="32"/>
                                <w:szCs w:val="32"/>
                              </w:rPr>
                              <w:t>student id: 1922471</w:t>
                            </w:r>
                          </w:p>
                          <w:p w14:paraId="609048B7" w14:textId="399DD5EC" w:rsidR="00081D2B" w:rsidRPr="000E24CF" w:rsidRDefault="00081D2B">
                            <w:pPr>
                              <w:pStyle w:val="NoSpacing"/>
                              <w:rPr>
                                <w:rFonts w:asciiTheme="majorHAnsi" w:eastAsiaTheme="majorEastAsia" w:hAnsiTheme="majorHAnsi" w:cstheme="majorBidi"/>
                                <w:b/>
                                <w:bCs/>
                                <w:caps/>
                                <w:color w:val="FFFFFF" w:themeColor="background1"/>
                                <w:sz w:val="32"/>
                                <w:szCs w:val="32"/>
                              </w:rPr>
                            </w:pPr>
                            <w:r w:rsidRPr="000E24CF">
                              <w:rPr>
                                <w:rFonts w:asciiTheme="majorHAnsi" w:eastAsiaTheme="majorEastAsia" w:hAnsiTheme="majorHAnsi" w:cstheme="majorBidi"/>
                                <w:b/>
                                <w:bCs/>
                                <w:caps/>
                                <w:color w:val="FFFFFF" w:themeColor="background1"/>
                                <w:sz w:val="32"/>
                                <w:szCs w:val="32"/>
                              </w:rPr>
                              <w:t>22/11/2024</w:t>
                            </w:r>
                          </w:p>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27CE7EBD" w14:textId="6484E81E" w:rsidR="00EF65E8" w:rsidRDefault="00EF65E8">
                                <w:pPr>
                                  <w:pStyle w:val="NoSpacing"/>
                                  <w:spacing w:before="120"/>
                                  <w:rPr>
                                    <w:color w:val="4472C4" w:themeColor="accent1"/>
                                    <w:sz w:val="36"/>
                                    <w:szCs w:val="36"/>
                                  </w:rPr>
                                </w:pPr>
                                <w:r>
                                  <w:rPr>
                                    <w:color w:val="4472C4" w:themeColor="accent1"/>
                                    <w:sz w:val="36"/>
                                    <w:szCs w:val="36"/>
                                  </w:rPr>
                                  <w:t xml:space="preserve">     </w:t>
                                </w:r>
                              </w:p>
                            </w:sdtContent>
                          </w:sdt>
                        </w:txbxContent>
                      </v:textbox>
                    </v:shape>
                    <w10:wrap anchorx="page" anchory="page"/>
                  </v:group>
                </w:pict>
              </mc:Fallback>
            </mc:AlternateContent>
          </w:r>
        </w:p>
        <w:p w14:paraId="2D93D698" w14:textId="5EB008B3" w:rsidR="00EF65E8" w:rsidRDefault="002B52AF">
          <w:pPr>
            <w:rPr>
              <w:noProof/>
            </w:rPr>
          </w:pPr>
          <w:r>
            <w:rPr>
              <w:noProof/>
            </w:rPr>
            <w:drawing>
              <wp:anchor distT="0" distB="0" distL="114300" distR="114300" simplePos="0" relativeHeight="251666432" behindDoc="0" locked="0" layoutInCell="1" allowOverlap="1" wp14:anchorId="701FE6C6" wp14:editId="115BB24C">
                <wp:simplePos x="0" y="0"/>
                <wp:positionH relativeFrom="column">
                  <wp:posOffset>135432</wp:posOffset>
                </wp:positionH>
                <wp:positionV relativeFrom="paragraph">
                  <wp:posOffset>1391359</wp:posOffset>
                </wp:positionV>
                <wp:extent cx="5314950" cy="4865370"/>
                <wp:effectExtent l="50800" t="25400" r="57150" b="74930"/>
                <wp:wrapThrough wrapText="bothSides">
                  <wp:wrapPolygon edited="0">
                    <wp:start x="-155" y="-113"/>
                    <wp:lineTo x="-206" y="21651"/>
                    <wp:lineTo x="-103" y="21876"/>
                    <wp:lineTo x="21677" y="21876"/>
                    <wp:lineTo x="21781" y="21651"/>
                    <wp:lineTo x="21729" y="-113"/>
                    <wp:lineTo x="-155" y="-113"/>
                  </wp:wrapPolygon>
                </wp:wrapThrough>
                <wp:docPr id="1" name="Picture 1" descr="Free stock photo of tes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ree stock photo of tesco"/>
                        <pic:cNvPicPr/>
                      </pic:nvPicPr>
                      <pic:blipFill>
                        <a:blip r:embed="rId8" cstate="print">
                          <a:alphaModFix amt="85000"/>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314950" cy="4865370"/>
                        </a:xfrm>
                        <a:prstGeom prst="rect">
                          <a:avLst/>
                        </a:prstGeom>
                        <a:ln>
                          <a:noFill/>
                        </a:ln>
                        <a:effectLst>
                          <a:outerShdw blurRad="44450" dist="27940" dir="5400000" algn="ctr">
                            <a:srgbClr val="000000">
                              <a:alpha val="32000"/>
                            </a:srgbClr>
                          </a:outerShdw>
                        </a:effectLst>
                      </pic:spPr>
                    </pic:pic>
                  </a:graphicData>
                </a:graphic>
                <wp14:sizeRelH relativeFrom="page">
                  <wp14:pctWidth>0</wp14:pctWidth>
                </wp14:sizeRelH>
                <wp14:sizeRelV relativeFrom="page">
                  <wp14:pctHeight>0</wp14:pctHeight>
                </wp14:sizeRelV>
              </wp:anchor>
            </w:drawing>
          </w:r>
          <w:r w:rsidR="00EF65E8">
            <w:rPr>
              <w:noProof/>
            </w:rPr>
            <w:br w:type="page"/>
          </w:r>
        </w:p>
      </w:sdtContent>
    </w:sdt>
    <w:p w14:paraId="259518B4" w14:textId="7BC3A2ED" w:rsidR="00477CA9" w:rsidRDefault="00F9306B" w:rsidP="00F9306B">
      <w:pPr>
        <w:pStyle w:val="Heading1"/>
      </w:pPr>
      <w:r>
        <w:lastRenderedPageBreak/>
        <w:t xml:space="preserve"> </w:t>
      </w:r>
      <w:bookmarkStart w:id="0" w:name="_Toc183782684"/>
      <w:r w:rsidR="00477CA9">
        <w:t>Executive summary</w:t>
      </w:r>
      <w:bookmarkEnd w:id="0"/>
    </w:p>
    <w:p w14:paraId="6D9CF65C" w14:textId="522293B1" w:rsidR="00477CA9" w:rsidRDefault="00477CA9">
      <w:pPr>
        <w:rPr>
          <w:color w:val="000000" w:themeColor="text1"/>
          <w:sz w:val="24"/>
          <w:szCs w:val="24"/>
        </w:rPr>
      </w:pPr>
      <w:r>
        <w:rPr>
          <w:color w:val="000000" w:themeColor="text1"/>
          <w:sz w:val="24"/>
          <w:szCs w:val="24"/>
        </w:rPr>
        <w:t xml:space="preserve">This report </w:t>
      </w:r>
      <w:proofErr w:type="gramStart"/>
      <w:r>
        <w:rPr>
          <w:color w:val="000000" w:themeColor="text1"/>
          <w:sz w:val="24"/>
          <w:szCs w:val="24"/>
        </w:rPr>
        <w:t>investigate</w:t>
      </w:r>
      <w:proofErr w:type="gramEnd"/>
      <w:r w:rsidR="000D4262">
        <w:rPr>
          <w:color w:val="000000" w:themeColor="text1"/>
          <w:sz w:val="24"/>
          <w:szCs w:val="24"/>
        </w:rPr>
        <w:t xml:space="preserve"> the Marketing Focus for Tesco and customer relationship management, which in any business it might critical and help them to improve their performance. In this report is funded Customer Segmentation, Pricing Strategies, differentiation, Ethical </w:t>
      </w:r>
      <w:proofErr w:type="gramStart"/>
      <w:r w:rsidR="000D4262">
        <w:rPr>
          <w:color w:val="000000" w:themeColor="text1"/>
          <w:sz w:val="24"/>
          <w:szCs w:val="24"/>
        </w:rPr>
        <w:t>And</w:t>
      </w:r>
      <w:proofErr w:type="gramEnd"/>
      <w:r w:rsidR="000D4262">
        <w:rPr>
          <w:color w:val="000000" w:themeColor="text1"/>
          <w:sz w:val="24"/>
          <w:szCs w:val="24"/>
        </w:rPr>
        <w:t xml:space="preserve"> Sustainability policies, and Customer Centrality. Al this to help understand what Tesco organisation use to help customer and their employees.</w:t>
      </w:r>
    </w:p>
    <w:p w14:paraId="1388CEDC" w14:textId="4876FEEE" w:rsidR="000D4262" w:rsidRPr="00477CA9" w:rsidRDefault="000D4262">
      <w:pPr>
        <w:rPr>
          <w:color w:val="000000" w:themeColor="text1"/>
          <w:sz w:val="24"/>
          <w:szCs w:val="24"/>
        </w:rPr>
      </w:pPr>
      <w:r>
        <w:rPr>
          <w:color w:val="000000" w:themeColor="text1"/>
          <w:sz w:val="24"/>
          <w:szCs w:val="24"/>
        </w:rPr>
        <w:t xml:space="preserve">The report shows the company sales and profit of Tesco and </w:t>
      </w:r>
      <w:proofErr w:type="spellStart"/>
      <w:r>
        <w:rPr>
          <w:color w:val="000000" w:themeColor="text1"/>
          <w:sz w:val="24"/>
          <w:szCs w:val="24"/>
        </w:rPr>
        <w:t>and</w:t>
      </w:r>
      <w:proofErr w:type="spellEnd"/>
      <w:r>
        <w:rPr>
          <w:color w:val="000000" w:themeColor="text1"/>
          <w:sz w:val="24"/>
          <w:szCs w:val="24"/>
        </w:rPr>
        <w:t xml:space="preserve"> how they are working for improvements. </w:t>
      </w:r>
      <w:proofErr w:type="gramStart"/>
      <w:r>
        <w:rPr>
          <w:color w:val="000000" w:themeColor="text1"/>
          <w:sz w:val="24"/>
          <w:szCs w:val="24"/>
        </w:rPr>
        <w:t>Also</w:t>
      </w:r>
      <w:proofErr w:type="gramEnd"/>
      <w:r>
        <w:rPr>
          <w:color w:val="000000" w:themeColor="text1"/>
          <w:sz w:val="24"/>
          <w:szCs w:val="24"/>
        </w:rPr>
        <w:t xml:space="preserve"> we can find the historical of Tesco.</w:t>
      </w:r>
    </w:p>
    <w:p w14:paraId="57BBC2E0" w14:textId="609201C8" w:rsidR="00F9306B" w:rsidRDefault="00477CA9">
      <w:r>
        <w:br w:type="page"/>
      </w:r>
    </w:p>
    <w:sdt>
      <w:sdtPr>
        <w:id w:val="-250196944"/>
        <w:docPartObj>
          <w:docPartGallery w:val="Table of Contents"/>
          <w:docPartUnique/>
        </w:docPartObj>
      </w:sdtPr>
      <w:sdtEndPr>
        <w:rPr>
          <w:b/>
          <w:bCs/>
          <w:smallCaps w:val="0"/>
          <w:noProof/>
          <w:spacing w:val="0"/>
          <w:sz w:val="20"/>
          <w:szCs w:val="20"/>
        </w:rPr>
      </w:sdtEndPr>
      <w:sdtContent>
        <w:p w14:paraId="61E76FA0" w14:textId="09B825B8" w:rsidR="00F11E15" w:rsidRDefault="00F11E15">
          <w:pPr>
            <w:pStyle w:val="TOCHeading"/>
          </w:pPr>
          <w:r>
            <w:t>Table of Contents</w:t>
          </w:r>
        </w:p>
        <w:p w14:paraId="2A8BFC91" w14:textId="60897047" w:rsidR="005D2957" w:rsidRDefault="00F11E15">
          <w:pPr>
            <w:pStyle w:val="TOC1"/>
            <w:tabs>
              <w:tab w:val="right" w:leader="dot" w:pos="9016"/>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3782684" w:history="1">
            <w:r w:rsidR="005D2957" w:rsidRPr="001E05A4">
              <w:rPr>
                <w:rStyle w:val="Hyperlink"/>
                <w:noProof/>
              </w:rPr>
              <w:t>Executive summary</w:t>
            </w:r>
            <w:r w:rsidR="005D2957">
              <w:rPr>
                <w:noProof/>
                <w:webHidden/>
              </w:rPr>
              <w:tab/>
            </w:r>
            <w:r w:rsidR="005D2957">
              <w:rPr>
                <w:noProof/>
                <w:webHidden/>
              </w:rPr>
              <w:fldChar w:fldCharType="begin"/>
            </w:r>
            <w:r w:rsidR="005D2957">
              <w:rPr>
                <w:noProof/>
                <w:webHidden/>
              </w:rPr>
              <w:instrText xml:space="preserve"> PAGEREF _Toc183782684 \h </w:instrText>
            </w:r>
            <w:r w:rsidR="005D2957">
              <w:rPr>
                <w:noProof/>
                <w:webHidden/>
              </w:rPr>
            </w:r>
            <w:r w:rsidR="005D2957">
              <w:rPr>
                <w:noProof/>
                <w:webHidden/>
              </w:rPr>
              <w:fldChar w:fldCharType="separate"/>
            </w:r>
            <w:r w:rsidR="005D2957">
              <w:rPr>
                <w:noProof/>
                <w:webHidden/>
              </w:rPr>
              <w:t>1</w:t>
            </w:r>
            <w:r w:rsidR="005D2957">
              <w:rPr>
                <w:noProof/>
                <w:webHidden/>
              </w:rPr>
              <w:fldChar w:fldCharType="end"/>
            </w:r>
          </w:hyperlink>
        </w:p>
        <w:p w14:paraId="576513DA" w14:textId="279E1371" w:rsidR="005D2957" w:rsidRDefault="005D2957">
          <w:pPr>
            <w:pStyle w:val="TOC1"/>
            <w:tabs>
              <w:tab w:val="right" w:leader="dot" w:pos="9016"/>
            </w:tabs>
            <w:rPr>
              <w:rFonts w:cstheme="minorBidi"/>
              <w:b w:val="0"/>
              <w:bCs w:val="0"/>
              <w:i w:val="0"/>
              <w:iCs w:val="0"/>
              <w:noProof/>
              <w:lang w:eastAsia="en-GB"/>
            </w:rPr>
          </w:pPr>
          <w:hyperlink w:anchor="_Toc183782685" w:history="1">
            <w:r w:rsidRPr="001E05A4">
              <w:rPr>
                <w:rStyle w:val="Hyperlink"/>
                <w:noProof/>
              </w:rPr>
              <w:t>1.0 Introduction</w:t>
            </w:r>
            <w:r>
              <w:rPr>
                <w:noProof/>
                <w:webHidden/>
              </w:rPr>
              <w:tab/>
            </w:r>
            <w:r>
              <w:rPr>
                <w:noProof/>
                <w:webHidden/>
              </w:rPr>
              <w:fldChar w:fldCharType="begin"/>
            </w:r>
            <w:r>
              <w:rPr>
                <w:noProof/>
                <w:webHidden/>
              </w:rPr>
              <w:instrText xml:space="preserve"> PAGEREF _Toc183782685 \h </w:instrText>
            </w:r>
            <w:r>
              <w:rPr>
                <w:noProof/>
                <w:webHidden/>
              </w:rPr>
            </w:r>
            <w:r>
              <w:rPr>
                <w:noProof/>
                <w:webHidden/>
              </w:rPr>
              <w:fldChar w:fldCharType="separate"/>
            </w:r>
            <w:r>
              <w:rPr>
                <w:noProof/>
                <w:webHidden/>
              </w:rPr>
              <w:t>3</w:t>
            </w:r>
            <w:r>
              <w:rPr>
                <w:noProof/>
                <w:webHidden/>
              </w:rPr>
              <w:fldChar w:fldCharType="end"/>
            </w:r>
          </w:hyperlink>
        </w:p>
        <w:p w14:paraId="5BB76F7B" w14:textId="2526FFC7" w:rsidR="005D2957" w:rsidRDefault="005D2957">
          <w:pPr>
            <w:pStyle w:val="TOC1"/>
            <w:tabs>
              <w:tab w:val="right" w:leader="dot" w:pos="9016"/>
            </w:tabs>
            <w:rPr>
              <w:rFonts w:cstheme="minorBidi"/>
              <w:b w:val="0"/>
              <w:bCs w:val="0"/>
              <w:i w:val="0"/>
              <w:iCs w:val="0"/>
              <w:noProof/>
              <w:lang w:eastAsia="en-GB"/>
            </w:rPr>
          </w:pPr>
          <w:hyperlink w:anchor="_Toc183782686" w:history="1">
            <w:r w:rsidRPr="001E05A4">
              <w:rPr>
                <w:rStyle w:val="Hyperlink"/>
                <w:noProof/>
              </w:rPr>
              <w:t>2.0 Findings</w:t>
            </w:r>
            <w:r>
              <w:rPr>
                <w:noProof/>
                <w:webHidden/>
              </w:rPr>
              <w:tab/>
            </w:r>
            <w:r>
              <w:rPr>
                <w:noProof/>
                <w:webHidden/>
              </w:rPr>
              <w:fldChar w:fldCharType="begin"/>
            </w:r>
            <w:r>
              <w:rPr>
                <w:noProof/>
                <w:webHidden/>
              </w:rPr>
              <w:instrText xml:space="preserve"> PAGEREF _Toc183782686 \h </w:instrText>
            </w:r>
            <w:r>
              <w:rPr>
                <w:noProof/>
                <w:webHidden/>
              </w:rPr>
            </w:r>
            <w:r>
              <w:rPr>
                <w:noProof/>
                <w:webHidden/>
              </w:rPr>
              <w:fldChar w:fldCharType="separate"/>
            </w:r>
            <w:r>
              <w:rPr>
                <w:noProof/>
                <w:webHidden/>
              </w:rPr>
              <w:t>4</w:t>
            </w:r>
            <w:r>
              <w:rPr>
                <w:noProof/>
                <w:webHidden/>
              </w:rPr>
              <w:fldChar w:fldCharType="end"/>
            </w:r>
          </w:hyperlink>
        </w:p>
        <w:p w14:paraId="273CA0FF" w14:textId="73AF0AEC" w:rsidR="005D2957" w:rsidRDefault="005D2957">
          <w:pPr>
            <w:pStyle w:val="TOC1"/>
            <w:tabs>
              <w:tab w:val="right" w:leader="dot" w:pos="9016"/>
            </w:tabs>
            <w:rPr>
              <w:rFonts w:cstheme="minorBidi"/>
              <w:b w:val="0"/>
              <w:bCs w:val="0"/>
              <w:i w:val="0"/>
              <w:iCs w:val="0"/>
              <w:noProof/>
              <w:lang w:eastAsia="en-GB"/>
            </w:rPr>
          </w:pPr>
          <w:hyperlink w:anchor="_Toc183782687" w:history="1">
            <w:r w:rsidRPr="001E05A4">
              <w:rPr>
                <w:rStyle w:val="Hyperlink"/>
                <w:noProof/>
              </w:rPr>
              <w:t>2.1 The historical development of Tesco</w:t>
            </w:r>
            <w:r>
              <w:rPr>
                <w:noProof/>
                <w:webHidden/>
              </w:rPr>
              <w:tab/>
            </w:r>
            <w:r>
              <w:rPr>
                <w:noProof/>
                <w:webHidden/>
              </w:rPr>
              <w:fldChar w:fldCharType="begin"/>
            </w:r>
            <w:r>
              <w:rPr>
                <w:noProof/>
                <w:webHidden/>
              </w:rPr>
              <w:instrText xml:space="preserve"> PAGEREF _Toc183782687 \h </w:instrText>
            </w:r>
            <w:r>
              <w:rPr>
                <w:noProof/>
                <w:webHidden/>
              </w:rPr>
            </w:r>
            <w:r>
              <w:rPr>
                <w:noProof/>
                <w:webHidden/>
              </w:rPr>
              <w:fldChar w:fldCharType="separate"/>
            </w:r>
            <w:r>
              <w:rPr>
                <w:noProof/>
                <w:webHidden/>
              </w:rPr>
              <w:t>4</w:t>
            </w:r>
            <w:r>
              <w:rPr>
                <w:noProof/>
                <w:webHidden/>
              </w:rPr>
              <w:fldChar w:fldCharType="end"/>
            </w:r>
          </w:hyperlink>
        </w:p>
        <w:p w14:paraId="5BF90BE9" w14:textId="514086EC" w:rsidR="005D2957" w:rsidRDefault="005D2957">
          <w:pPr>
            <w:pStyle w:val="TOC1"/>
            <w:tabs>
              <w:tab w:val="right" w:leader="dot" w:pos="9016"/>
            </w:tabs>
            <w:rPr>
              <w:rFonts w:cstheme="minorBidi"/>
              <w:b w:val="0"/>
              <w:bCs w:val="0"/>
              <w:i w:val="0"/>
              <w:iCs w:val="0"/>
              <w:noProof/>
              <w:lang w:eastAsia="en-GB"/>
            </w:rPr>
          </w:pPr>
          <w:hyperlink w:anchor="_Toc183782688" w:history="1">
            <w:r w:rsidRPr="001E05A4">
              <w:rPr>
                <w:rStyle w:val="Hyperlink"/>
                <w:noProof/>
              </w:rPr>
              <w:t>2.2 Data Collection and Evaluation</w:t>
            </w:r>
            <w:r>
              <w:rPr>
                <w:noProof/>
                <w:webHidden/>
              </w:rPr>
              <w:tab/>
            </w:r>
            <w:r>
              <w:rPr>
                <w:noProof/>
                <w:webHidden/>
              </w:rPr>
              <w:fldChar w:fldCharType="begin"/>
            </w:r>
            <w:r>
              <w:rPr>
                <w:noProof/>
                <w:webHidden/>
              </w:rPr>
              <w:instrText xml:space="preserve"> PAGEREF _Toc183782688 \h </w:instrText>
            </w:r>
            <w:r>
              <w:rPr>
                <w:noProof/>
                <w:webHidden/>
              </w:rPr>
            </w:r>
            <w:r>
              <w:rPr>
                <w:noProof/>
                <w:webHidden/>
              </w:rPr>
              <w:fldChar w:fldCharType="separate"/>
            </w:r>
            <w:r>
              <w:rPr>
                <w:noProof/>
                <w:webHidden/>
              </w:rPr>
              <w:t>8</w:t>
            </w:r>
            <w:r>
              <w:rPr>
                <w:noProof/>
                <w:webHidden/>
              </w:rPr>
              <w:fldChar w:fldCharType="end"/>
            </w:r>
          </w:hyperlink>
        </w:p>
        <w:p w14:paraId="7C4AC91A" w14:textId="4101A106" w:rsidR="005D2957" w:rsidRDefault="005D2957">
          <w:pPr>
            <w:pStyle w:val="TOC1"/>
            <w:tabs>
              <w:tab w:val="right" w:leader="dot" w:pos="9016"/>
            </w:tabs>
            <w:rPr>
              <w:rFonts w:cstheme="minorBidi"/>
              <w:b w:val="0"/>
              <w:bCs w:val="0"/>
              <w:i w:val="0"/>
              <w:iCs w:val="0"/>
              <w:noProof/>
              <w:lang w:eastAsia="en-GB"/>
            </w:rPr>
          </w:pPr>
          <w:hyperlink w:anchor="_Toc183782689" w:history="1">
            <w:r w:rsidRPr="001E05A4">
              <w:rPr>
                <w:rStyle w:val="Hyperlink"/>
                <w:noProof/>
              </w:rPr>
              <w:t>2.3 Segmentation, Pricing Strategies and Differentiation</w:t>
            </w:r>
            <w:r>
              <w:rPr>
                <w:noProof/>
                <w:webHidden/>
              </w:rPr>
              <w:tab/>
            </w:r>
            <w:r>
              <w:rPr>
                <w:noProof/>
                <w:webHidden/>
              </w:rPr>
              <w:fldChar w:fldCharType="begin"/>
            </w:r>
            <w:r>
              <w:rPr>
                <w:noProof/>
                <w:webHidden/>
              </w:rPr>
              <w:instrText xml:space="preserve"> PAGEREF _Toc183782689 \h </w:instrText>
            </w:r>
            <w:r>
              <w:rPr>
                <w:noProof/>
                <w:webHidden/>
              </w:rPr>
            </w:r>
            <w:r>
              <w:rPr>
                <w:noProof/>
                <w:webHidden/>
              </w:rPr>
              <w:fldChar w:fldCharType="separate"/>
            </w:r>
            <w:r>
              <w:rPr>
                <w:noProof/>
                <w:webHidden/>
              </w:rPr>
              <w:t>9</w:t>
            </w:r>
            <w:r>
              <w:rPr>
                <w:noProof/>
                <w:webHidden/>
              </w:rPr>
              <w:fldChar w:fldCharType="end"/>
            </w:r>
          </w:hyperlink>
        </w:p>
        <w:p w14:paraId="5C11D405" w14:textId="67253169" w:rsidR="005D2957" w:rsidRDefault="005D2957">
          <w:pPr>
            <w:pStyle w:val="TOC1"/>
            <w:tabs>
              <w:tab w:val="right" w:leader="dot" w:pos="9016"/>
            </w:tabs>
            <w:rPr>
              <w:rFonts w:cstheme="minorBidi"/>
              <w:b w:val="0"/>
              <w:bCs w:val="0"/>
              <w:i w:val="0"/>
              <w:iCs w:val="0"/>
              <w:noProof/>
              <w:lang w:eastAsia="en-GB"/>
            </w:rPr>
          </w:pPr>
          <w:hyperlink w:anchor="_Toc183782690" w:history="1">
            <w:r w:rsidRPr="001E05A4">
              <w:rPr>
                <w:rStyle w:val="Hyperlink"/>
                <w:noProof/>
              </w:rPr>
              <w:t>2.4 Ethics and Sustainability</w:t>
            </w:r>
            <w:r>
              <w:rPr>
                <w:noProof/>
                <w:webHidden/>
              </w:rPr>
              <w:tab/>
            </w:r>
            <w:r>
              <w:rPr>
                <w:noProof/>
                <w:webHidden/>
              </w:rPr>
              <w:fldChar w:fldCharType="begin"/>
            </w:r>
            <w:r>
              <w:rPr>
                <w:noProof/>
                <w:webHidden/>
              </w:rPr>
              <w:instrText xml:space="preserve"> PAGEREF _Toc183782690 \h </w:instrText>
            </w:r>
            <w:r>
              <w:rPr>
                <w:noProof/>
                <w:webHidden/>
              </w:rPr>
            </w:r>
            <w:r>
              <w:rPr>
                <w:noProof/>
                <w:webHidden/>
              </w:rPr>
              <w:fldChar w:fldCharType="separate"/>
            </w:r>
            <w:r>
              <w:rPr>
                <w:noProof/>
                <w:webHidden/>
              </w:rPr>
              <w:t>12</w:t>
            </w:r>
            <w:r>
              <w:rPr>
                <w:noProof/>
                <w:webHidden/>
              </w:rPr>
              <w:fldChar w:fldCharType="end"/>
            </w:r>
          </w:hyperlink>
        </w:p>
        <w:p w14:paraId="32FF9B1C" w14:textId="4E833841" w:rsidR="005D2957" w:rsidRDefault="005D2957">
          <w:pPr>
            <w:pStyle w:val="TOC1"/>
            <w:tabs>
              <w:tab w:val="right" w:leader="dot" w:pos="9016"/>
            </w:tabs>
            <w:rPr>
              <w:rFonts w:cstheme="minorBidi"/>
              <w:b w:val="0"/>
              <w:bCs w:val="0"/>
              <w:i w:val="0"/>
              <w:iCs w:val="0"/>
              <w:noProof/>
              <w:lang w:eastAsia="en-GB"/>
            </w:rPr>
          </w:pPr>
          <w:hyperlink w:anchor="_Toc183782691" w:history="1">
            <w:r w:rsidRPr="001E05A4">
              <w:rPr>
                <w:rStyle w:val="Hyperlink"/>
                <w:noProof/>
              </w:rPr>
              <w:t>3.0 Conclusion</w:t>
            </w:r>
            <w:r>
              <w:rPr>
                <w:noProof/>
                <w:webHidden/>
              </w:rPr>
              <w:tab/>
            </w:r>
            <w:r>
              <w:rPr>
                <w:noProof/>
                <w:webHidden/>
              </w:rPr>
              <w:fldChar w:fldCharType="begin"/>
            </w:r>
            <w:r>
              <w:rPr>
                <w:noProof/>
                <w:webHidden/>
              </w:rPr>
              <w:instrText xml:space="preserve"> PAGEREF _Toc183782691 \h </w:instrText>
            </w:r>
            <w:r>
              <w:rPr>
                <w:noProof/>
                <w:webHidden/>
              </w:rPr>
            </w:r>
            <w:r>
              <w:rPr>
                <w:noProof/>
                <w:webHidden/>
              </w:rPr>
              <w:fldChar w:fldCharType="separate"/>
            </w:r>
            <w:r>
              <w:rPr>
                <w:noProof/>
                <w:webHidden/>
              </w:rPr>
              <w:t>15</w:t>
            </w:r>
            <w:r>
              <w:rPr>
                <w:noProof/>
                <w:webHidden/>
              </w:rPr>
              <w:fldChar w:fldCharType="end"/>
            </w:r>
          </w:hyperlink>
        </w:p>
        <w:p w14:paraId="12EE4C1A" w14:textId="6D33D37D" w:rsidR="005D2957" w:rsidRDefault="005D2957">
          <w:pPr>
            <w:pStyle w:val="TOC1"/>
            <w:tabs>
              <w:tab w:val="right" w:leader="dot" w:pos="9016"/>
            </w:tabs>
            <w:rPr>
              <w:rFonts w:cstheme="minorBidi"/>
              <w:b w:val="0"/>
              <w:bCs w:val="0"/>
              <w:i w:val="0"/>
              <w:iCs w:val="0"/>
              <w:noProof/>
              <w:lang w:eastAsia="en-GB"/>
            </w:rPr>
          </w:pPr>
          <w:hyperlink w:anchor="_Toc183782692" w:history="1">
            <w:r w:rsidRPr="001E05A4">
              <w:rPr>
                <w:rStyle w:val="Hyperlink"/>
                <w:noProof/>
              </w:rPr>
              <w:t>Reference List</w:t>
            </w:r>
            <w:r>
              <w:rPr>
                <w:noProof/>
                <w:webHidden/>
              </w:rPr>
              <w:tab/>
            </w:r>
            <w:r>
              <w:rPr>
                <w:noProof/>
                <w:webHidden/>
              </w:rPr>
              <w:fldChar w:fldCharType="begin"/>
            </w:r>
            <w:r>
              <w:rPr>
                <w:noProof/>
                <w:webHidden/>
              </w:rPr>
              <w:instrText xml:space="preserve"> PAGEREF _Toc183782692 \h </w:instrText>
            </w:r>
            <w:r>
              <w:rPr>
                <w:noProof/>
                <w:webHidden/>
              </w:rPr>
            </w:r>
            <w:r>
              <w:rPr>
                <w:noProof/>
                <w:webHidden/>
              </w:rPr>
              <w:fldChar w:fldCharType="separate"/>
            </w:r>
            <w:r>
              <w:rPr>
                <w:noProof/>
                <w:webHidden/>
              </w:rPr>
              <w:t>16</w:t>
            </w:r>
            <w:r>
              <w:rPr>
                <w:noProof/>
                <w:webHidden/>
              </w:rPr>
              <w:fldChar w:fldCharType="end"/>
            </w:r>
          </w:hyperlink>
        </w:p>
        <w:p w14:paraId="06B2288B" w14:textId="5AEA4D7F" w:rsidR="00F11E15" w:rsidRDefault="00F11E15">
          <w:r>
            <w:rPr>
              <w:b/>
              <w:bCs/>
              <w:noProof/>
            </w:rPr>
            <w:fldChar w:fldCharType="end"/>
          </w:r>
        </w:p>
      </w:sdtContent>
    </w:sdt>
    <w:p w14:paraId="5C5B35CA" w14:textId="6EC3276A" w:rsidR="00F9306B" w:rsidRDefault="00F9306B">
      <w:r>
        <w:br w:type="page"/>
      </w:r>
    </w:p>
    <w:p w14:paraId="3C59EAD0" w14:textId="77777777" w:rsidR="00477CA9" w:rsidRDefault="00477CA9"/>
    <w:p w14:paraId="665C558A" w14:textId="0001B448" w:rsidR="00173EFF" w:rsidRPr="005D2957" w:rsidRDefault="00F9306B" w:rsidP="00F9306B">
      <w:pPr>
        <w:pStyle w:val="Heading1"/>
        <w:rPr>
          <w:b/>
          <w:bCs/>
          <w:i/>
          <w:iCs/>
          <w:color w:val="70AD47" w:themeColor="accent6"/>
          <w:u w:val="single"/>
        </w:rPr>
      </w:pPr>
      <w:bookmarkStart w:id="1" w:name="_Toc183782685"/>
      <w:r w:rsidRPr="005D2957">
        <w:rPr>
          <w:b/>
          <w:bCs/>
          <w:i/>
          <w:iCs/>
          <w:color w:val="70AD47" w:themeColor="accent6"/>
          <w:u w:val="single"/>
        </w:rPr>
        <w:t>1.0 Introduction</w:t>
      </w:r>
      <w:bookmarkEnd w:id="1"/>
    </w:p>
    <w:p w14:paraId="5514EC5D" w14:textId="5A220666" w:rsidR="00E208DC" w:rsidRDefault="00E208DC" w:rsidP="00E208DC">
      <w:pPr>
        <w:rPr>
          <w:rFonts w:asciiTheme="minorBidi" w:hAnsiTheme="minorBidi"/>
          <w:sz w:val="24"/>
          <w:szCs w:val="24"/>
        </w:rPr>
      </w:pPr>
      <w:r>
        <w:rPr>
          <w:color w:val="000000" w:themeColor="text1"/>
          <w:sz w:val="24"/>
          <w:szCs w:val="24"/>
        </w:rPr>
        <w:t xml:space="preserve">This report was requested </w:t>
      </w:r>
      <w:proofErr w:type="gramStart"/>
      <w:r>
        <w:rPr>
          <w:color w:val="000000" w:themeColor="text1"/>
          <w:sz w:val="24"/>
          <w:szCs w:val="24"/>
        </w:rPr>
        <w:t xml:space="preserve">by  </w:t>
      </w:r>
      <w:r w:rsidRPr="007D364D">
        <w:rPr>
          <w:rFonts w:asciiTheme="minorBidi" w:hAnsiTheme="minorBidi"/>
          <w:sz w:val="24"/>
          <w:szCs w:val="24"/>
        </w:rPr>
        <w:t>the</w:t>
      </w:r>
      <w:proofErr w:type="gramEnd"/>
      <w:r w:rsidRPr="007D364D">
        <w:rPr>
          <w:rFonts w:asciiTheme="minorBidi" w:hAnsiTheme="minorBidi"/>
          <w:sz w:val="24"/>
          <w:szCs w:val="24"/>
        </w:rPr>
        <w:t xml:space="preserve"> Marketing Executive</w:t>
      </w:r>
      <w:r>
        <w:rPr>
          <w:rFonts w:asciiTheme="minorBidi" w:hAnsiTheme="minorBidi"/>
          <w:sz w:val="24"/>
          <w:szCs w:val="24"/>
        </w:rPr>
        <w:t xml:space="preserve"> Officer of </w:t>
      </w:r>
      <w:r w:rsidR="00444C77">
        <w:rPr>
          <w:rFonts w:asciiTheme="minorBidi" w:hAnsiTheme="minorBidi"/>
          <w:sz w:val="24"/>
          <w:szCs w:val="24"/>
        </w:rPr>
        <w:t xml:space="preserve"> “</w:t>
      </w:r>
      <w:r>
        <w:rPr>
          <w:rFonts w:asciiTheme="minorBidi" w:hAnsiTheme="minorBidi"/>
          <w:sz w:val="24"/>
          <w:szCs w:val="24"/>
        </w:rPr>
        <w:t xml:space="preserve">Marketing </w:t>
      </w:r>
      <w:r w:rsidR="00444C77">
        <w:rPr>
          <w:rFonts w:asciiTheme="minorBidi" w:hAnsiTheme="minorBidi"/>
          <w:sz w:val="24"/>
          <w:szCs w:val="24"/>
        </w:rPr>
        <w:t>Focus”, an online journal produced by Tesco.</w:t>
      </w:r>
    </w:p>
    <w:p w14:paraId="14973ADA" w14:textId="370B0215" w:rsidR="00444C77" w:rsidRDefault="00444C77" w:rsidP="00E208DC">
      <w:pPr>
        <w:rPr>
          <w:rFonts w:ascii="Arial" w:eastAsia="Times New Roman" w:hAnsi="Arial" w:cs="Arial"/>
          <w:sz w:val="24"/>
          <w:szCs w:val="24"/>
          <w:lang w:eastAsia="en-GB"/>
        </w:rPr>
      </w:pPr>
      <w:r>
        <w:rPr>
          <w:rFonts w:asciiTheme="minorBidi" w:hAnsiTheme="minorBidi"/>
          <w:sz w:val="24"/>
          <w:szCs w:val="24"/>
        </w:rPr>
        <w:t xml:space="preserve">This report </w:t>
      </w:r>
      <w:proofErr w:type="gramStart"/>
      <w:r>
        <w:rPr>
          <w:rFonts w:asciiTheme="minorBidi" w:hAnsiTheme="minorBidi"/>
          <w:sz w:val="24"/>
          <w:szCs w:val="24"/>
        </w:rPr>
        <w:t>provide</w:t>
      </w:r>
      <w:proofErr w:type="gramEnd"/>
      <w:r>
        <w:rPr>
          <w:rFonts w:asciiTheme="minorBidi" w:hAnsiTheme="minorBidi"/>
          <w:sz w:val="24"/>
          <w:szCs w:val="24"/>
        </w:rPr>
        <w:t xml:space="preserve"> investigation and </w:t>
      </w:r>
      <w:r w:rsidR="00B95C5C">
        <w:rPr>
          <w:rFonts w:asciiTheme="minorBidi" w:hAnsiTheme="minorBidi"/>
          <w:sz w:val="24"/>
          <w:szCs w:val="24"/>
        </w:rPr>
        <w:t>research of</w:t>
      </w:r>
      <w:r>
        <w:rPr>
          <w:rFonts w:asciiTheme="minorBidi" w:hAnsiTheme="minorBidi"/>
          <w:sz w:val="24"/>
          <w:szCs w:val="24"/>
        </w:rPr>
        <w:t xml:space="preserve"> ‘</w:t>
      </w:r>
      <w:r w:rsidRPr="00444C77">
        <w:rPr>
          <w:rFonts w:ascii="Arial" w:eastAsia="Times New Roman" w:hAnsi="Arial" w:cs="Arial"/>
          <w:sz w:val="24"/>
          <w:szCs w:val="24"/>
          <w:lang w:eastAsia="en-GB"/>
        </w:rPr>
        <w:t>The Influence of Sustainable Relationship Marketing Policies and Practices and the Impact on Organisation Performance</w:t>
      </w:r>
      <w:r>
        <w:rPr>
          <w:rFonts w:ascii="Arial" w:eastAsia="Times New Roman" w:hAnsi="Arial" w:cs="Arial"/>
          <w:sz w:val="24"/>
          <w:szCs w:val="24"/>
          <w:lang w:eastAsia="en-GB"/>
        </w:rPr>
        <w:t>’</w:t>
      </w:r>
    </w:p>
    <w:p w14:paraId="71275F40" w14:textId="7A8184C6" w:rsidR="00444C77" w:rsidRDefault="00444C77" w:rsidP="00E208DC">
      <w:pPr>
        <w:rPr>
          <w:rFonts w:ascii="Arial" w:eastAsia="Times New Roman" w:hAnsi="Arial" w:cs="Arial"/>
          <w:sz w:val="24"/>
          <w:szCs w:val="24"/>
          <w:lang w:eastAsia="en-GB"/>
        </w:rPr>
      </w:pPr>
      <w:proofErr w:type="spellStart"/>
      <w:r>
        <w:rPr>
          <w:rFonts w:ascii="Arial" w:eastAsia="Times New Roman" w:hAnsi="Arial" w:cs="Arial"/>
          <w:sz w:val="24"/>
          <w:szCs w:val="24"/>
          <w:lang w:eastAsia="en-GB"/>
        </w:rPr>
        <w:t>Iosif</w:t>
      </w:r>
      <w:proofErr w:type="spellEnd"/>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Carpaci</w:t>
      </w:r>
      <w:proofErr w:type="spellEnd"/>
      <w:r>
        <w:rPr>
          <w:rFonts w:ascii="Arial" w:eastAsia="Times New Roman" w:hAnsi="Arial" w:cs="Arial"/>
          <w:sz w:val="24"/>
          <w:szCs w:val="24"/>
          <w:lang w:eastAsia="en-GB"/>
        </w:rPr>
        <w:t xml:space="preserve"> produce this report as an invitation from the marketing team of Tesco.</w:t>
      </w:r>
    </w:p>
    <w:p w14:paraId="55CF8DEC" w14:textId="67F07540" w:rsidR="00150052" w:rsidRDefault="00150052" w:rsidP="00E208DC">
      <w:pPr>
        <w:rPr>
          <w:rFonts w:ascii="Arial" w:eastAsia="Times New Roman" w:hAnsi="Arial" w:cs="Arial"/>
          <w:sz w:val="24"/>
          <w:szCs w:val="24"/>
          <w:lang w:eastAsia="en-GB"/>
        </w:rPr>
      </w:pPr>
      <w:r>
        <w:rPr>
          <w:rFonts w:ascii="Arial" w:eastAsia="Times New Roman" w:hAnsi="Arial" w:cs="Arial"/>
          <w:sz w:val="24"/>
          <w:szCs w:val="24"/>
          <w:lang w:eastAsia="en-GB"/>
        </w:rPr>
        <w:t>This report will describe the organisation’s customer relationship management,</w:t>
      </w:r>
    </w:p>
    <w:p w14:paraId="0ECF0C64" w14:textId="508A14A3" w:rsidR="00150052" w:rsidRDefault="00150052" w:rsidP="00E208DC">
      <w:pPr>
        <w:rPr>
          <w:rFonts w:ascii="Arial" w:eastAsia="Times New Roman" w:hAnsi="Arial" w:cs="Arial"/>
          <w:sz w:val="24"/>
          <w:szCs w:val="24"/>
          <w:lang w:eastAsia="en-GB"/>
        </w:rPr>
      </w:pPr>
      <w:r>
        <w:rPr>
          <w:rFonts w:ascii="Arial" w:eastAsia="Times New Roman" w:hAnsi="Arial" w:cs="Arial"/>
          <w:sz w:val="24"/>
          <w:szCs w:val="24"/>
          <w:lang w:eastAsia="en-GB"/>
        </w:rPr>
        <w:t>Such as the organisation</w:t>
      </w:r>
      <w:r w:rsidR="00A52B54">
        <w:rPr>
          <w:rFonts w:ascii="Arial" w:eastAsia="Times New Roman" w:hAnsi="Arial" w:cs="Arial"/>
          <w:sz w:val="24"/>
          <w:szCs w:val="24"/>
          <w:lang w:eastAsia="en-GB"/>
        </w:rPr>
        <w:t xml:space="preserve">’s </w:t>
      </w:r>
      <w:r>
        <w:rPr>
          <w:rFonts w:ascii="Arial" w:eastAsia="Times New Roman" w:hAnsi="Arial" w:cs="Arial"/>
          <w:sz w:val="24"/>
          <w:szCs w:val="24"/>
          <w:lang w:eastAsia="en-GB"/>
        </w:rPr>
        <w:t xml:space="preserve">profit, sales, growth, </w:t>
      </w:r>
      <w:r w:rsidR="00A52B54">
        <w:rPr>
          <w:rFonts w:ascii="Arial" w:eastAsia="Times New Roman" w:hAnsi="Arial" w:cs="Arial"/>
          <w:sz w:val="24"/>
          <w:szCs w:val="24"/>
          <w:lang w:eastAsia="en-GB"/>
        </w:rPr>
        <w:t>customer retention, data collection, and customer relationship management.</w:t>
      </w:r>
    </w:p>
    <w:p w14:paraId="5C46A44E" w14:textId="08CF4C02" w:rsidR="00A52B54" w:rsidRDefault="00A52B54" w:rsidP="00E208DC">
      <w:pPr>
        <w:rPr>
          <w:rFonts w:ascii="Arial" w:eastAsia="Times New Roman" w:hAnsi="Arial" w:cs="Arial"/>
          <w:sz w:val="24"/>
          <w:szCs w:val="24"/>
          <w:lang w:eastAsia="en-GB"/>
        </w:rPr>
      </w:pPr>
      <w:r>
        <w:rPr>
          <w:rFonts w:ascii="Arial" w:eastAsia="Times New Roman" w:hAnsi="Arial" w:cs="Arial"/>
          <w:sz w:val="24"/>
          <w:szCs w:val="24"/>
          <w:lang w:eastAsia="en-GB"/>
        </w:rPr>
        <w:t>We are going to look at Marketing Relationship of the organisation and what it might help it to become sustainable.</w:t>
      </w:r>
    </w:p>
    <w:p w14:paraId="13A3972F" w14:textId="210EFDAF" w:rsidR="00A52B54" w:rsidRDefault="00B95C5C" w:rsidP="00E208DC">
      <w:pPr>
        <w:rPr>
          <w:rFonts w:ascii="Arial" w:eastAsia="Times New Roman" w:hAnsi="Arial" w:cs="Arial"/>
          <w:sz w:val="24"/>
          <w:szCs w:val="24"/>
          <w:lang w:eastAsia="en-GB"/>
        </w:rPr>
      </w:pPr>
      <w:proofErr w:type="gramStart"/>
      <w:r>
        <w:rPr>
          <w:rFonts w:ascii="Arial" w:eastAsia="Times New Roman" w:hAnsi="Arial" w:cs="Arial"/>
          <w:sz w:val="24"/>
          <w:szCs w:val="24"/>
          <w:lang w:eastAsia="en-GB"/>
        </w:rPr>
        <w:t>Also</w:t>
      </w:r>
      <w:proofErr w:type="gramEnd"/>
      <w:r>
        <w:rPr>
          <w:rFonts w:ascii="Arial" w:eastAsia="Times New Roman" w:hAnsi="Arial" w:cs="Arial"/>
          <w:sz w:val="24"/>
          <w:szCs w:val="24"/>
          <w:lang w:eastAsia="en-GB"/>
        </w:rPr>
        <w:t xml:space="preserve"> its been recommended </w:t>
      </w:r>
      <w:r w:rsidR="00A52B54">
        <w:rPr>
          <w:rFonts w:ascii="Arial" w:eastAsia="Times New Roman" w:hAnsi="Arial" w:cs="Arial"/>
          <w:sz w:val="24"/>
          <w:szCs w:val="24"/>
          <w:lang w:eastAsia="en-GB"/>
        </w:rPr>
        <w:t>to look at Marketing Relationship</w:t>
      </w:r>
      <w:r w:rsidR="00BB2487">
        <w:rPr>
          <w:rFonts w:ascii="Arial" w:eastAsia="Times New Roman" w:hAnsi="Arial" w:cs="Arial"/>
          <w:sz w:val="24"/>
          <w:szCs w:val="24"/>
          <w:lang w:eastAsia="en-GB"/>
        </w:rPr>
        <w:t xml:space="preserve"> strategy the organisation use.</w:t>
      </w:r>
    </w:p>
    <w:p w14:paraId="00401C1F" w14:textId="06702518" w:rsidR="00BB2487" w:rsidRDefault="00BB2487" w:rsidP="00E208DC">
      <w:pPr>
        <w:rPr>
          <w:rFonts w:ascii="Arial" w:eastAsia="Times New Roman" w:hAnsi="Arial" w:cs="Arial"/>
          <w:sz w:val="24"/>
          <w:szCs w:val="24"/>
          <w:lang w:eastAsia="en-GB"/>
        </w:rPr>
      </w:pPr>
      <w:r>
        <w:rPr>
          <w:rFonts w:ascii="Arial" w:eastAsia="Times New Roman" w:hAnsi="Arial" w:cs="Arial"/>
          <w:sz w:val="24"/>
          <w:szCs w:val="24"/>
          <w:lang w:eastAsia="en-GB"/>
        </w:rPr>
        <w:t xml:space="preserve">What kind </w:t>
      </w:r>
      <w:proofErr w:type="gramStart"/>
      <w:r>
        <w:rPr>
          <w:rFonts w:ascii="Arial" w:eastAsia="Times New Roman" w:hAnsi="Arial" w:cs="Arial"/>
          <w:sz w:val="24"/>
          <w:szCs w:val="24"/>
          <w:lang w:eastAsia="en-GB"/>
        </w:rPr>
        <w:t>of ?</w:t>
      </w:r>
      <w:proofErr w:type="gramEnd"/>
      <w:r>
        <w:rPr>
          <w:rFonts w:ascii="Arial" w:eastAsia="Times New Roman" w:hAnsi="Arial" w:cs="Arial"/>
          <w:sz w:val="24"/>
          <w:szCs w:val="24"/>
          <w:lang w:eastAsia="en-GB"/>
        </w:rPr>
        <w:t xml:space="preserve"> : </w:t>
      </w:r>
    </w:p>
    <w:p w14:paraId="284FF93E" w14:textId="4AACB421" w:rsidR="00BB2487" w:rsidRDefault="00BB2487" w:rsidP="00BB2487">
      <w:pPr>
        <w:pStyle w:val="ListParagraph"/>
        <w:numPr>
          <w:ilvl w:val="0"/>
          <w:numId w:val="2"/>
        </w:numPr>
        <w:rPr>
          <w:color w:val="000000" w:themeColor="text1"/>
          <w:sz w:val="24"/>
          <w:szCs w:val="24"/>
        </w:rPr>
      </w:pPr>
      <w:r>
        <w:rPr>
          <w:color w:val="000000" w:themeColor="text1"/>
          <w:sz w:val="24"/>
          <w:szCs w:val="24"/>
        </w:rPr>
        <w:t xml:space="preserve">Segmentation the </w:t>
      </w:r>
      <w:proofErr w:type="gramStart"/>
      <w:r>
        <w:rPr>
          <w:color w:val="000000" w:themeColor="text1"/>
          <w:sz w:val="24"/>
          <w:szCs w:val="24"/>
        </w:rPr>
        <w:t>use ?</w:t>
      </w:r>
      <w:proofErr w:type="gramEnd"/>
    </w:p>
    <w:p w14:paraId="2D0024D7" w14:textId="44B0B8C2" w:rsidR="00BB2487" w:rsidRDefault="00BB2487" w:rsidP="00BB2487">
      <w:pPr>
        <w:pStyle w:val="ListParagraph"/>
        <w:numPr>
          <w:ilvl w:val="0"/>
          <w:numId w:val="2"/>
        </w:numPr>
        <w:rPr>
          <w:color w:val="000000" w:themeColor="text1"/>
          <w:sz w:val="24"/>
          <w:szCs w:val="24"/>
        </w:rPr>
      </w:pPr>
      <w:r>
        <w:rPr>
          <w:color w:val="000000" w:themeColor="text1"/>
          <w:sz w:val="24"/>
          <w:szCs w:val="24"/>
        </w:rPr>
        <w:t>What pricing strategies?</w:t>
      </w:r>
    </w:p>
    <w:p w14:paraId="07BDCFB5" w14:textId="3C488204" w:rsidR="00BB2487" w:rsidRDefault="00BB2487" w:rsidP="00BB2487">
      <w:pPr>
        <w:pStyle w:val="ListParagraph"/>
        <w:numPr>
          <w:ilvl w:val="0"/>
          <w:numId w:val="2"/>
        </w:numPr>
        <w:rPr>
          <w:color w:val="000000" w:themeColor="text1"/>
          <w:sz w:val="24"/>
          <w:szCs w:val="24"/>
        </w:rPr>
      </w:pPr>
      <w:r>
        <w:rPr>
          <w:color w:val="000000" w:themeColor="text1"/>
          <w:sz w:val="24"/>
          <w:szCs w:val="24"/>
        </w:rPr>
        <w:t>Differentiation?</w:t>
      </w:r>
    </w:p>
    <w:p w14:paraId="691533C2" w14:textId="31C060A6" w:rsidR="00BB2487" w:rsidRDefault="00BB2487" w:rsidP="00BB2487">
      <w:pPr>
        <w:pStyle w:val="ListParagraph"/>
        <w:numPr>
          <w:ilvl w:val="0"/>
          <w:numId w:val="2"/>
        </w:numPr>
        <w:rPr>
          <w:color w:val="000000" w:themeColor="text1"/>
          <w:sz w:val="24"/>
          <w:szCs w:val="24"/>
        </w:rPr>
      </w:pPr>
      <w:r>
        <w:rPr>
          <w:color w:val="000000" w:themeColor="text1"/>
          <w:sz w:val="24"/>
          <w:szCs w:val="24"/>
        </w:rPr>
        <w:t>Ethical and sustainability policies?</w:t>
      </w:r>
    </w:p>
    <w:p w14:paraId="65AF5BB8" w14:textId="4EDBD925" w:rsidR="00BB2487" w:rsidRDefault="00BB2487" w:rsidP="00BB2487">
      <w:pPr>
        <w:pStyle w:val="ListParagraph"/>
        <w:numPr>
          <w:ilvl w:val="0"/>
          <w:numId w:val="2"/>
        </w:numPr>
        <w:rPr>
          <w:color w:val="000000" w:themeColor="text1"/>
          <w:sz w:val="24"/>
          <w:szCs w:val="24"/>
        </w:rPr>
      </w:pPr>
      <w:r w:rsidRPr="00BB2487">
        <w:rPr>
          <w:color w:val="000000" w:themeColor="text1"/>
          <w:sz w:val="24"/>
          <w:szCs w:val="24"/>
        </w:rPr>
        <w:t>Customer centrality?</w:t>
      </w:r>
    </w:p>
    <w:p w14:paraId="6326346F" w14:textId="61EF401F" w:rsidR="00BB2487" w:rsidRDefault="00BB2487" w:rsidP="00BB2487">
      <w:pPr>
        <w:rPr>
          <w:color w:val="000000" w:themeColor="text1"/>
          <w:sz w:val="24"/>
          <w:szCs w:val="24"/>
        </w:rPr>
      </w:pPr>
      <w:r>
        <w:rPr>
          <w:color w:val="000000" w:themeColor="text1"/>
          <w:sz w:val="24"/>
          <w:szCs w:val="24"/>
        </w:rPr>
        <w:t xml:space="preserve">The report has compiled by </w:t>
      </w:r>
      <w:proofErr w:type="spellStart"/>
      <w:r>
        <w:rPr>
          <w:color w:val="000000" w:themeColor="text1"/>
          <w:sz w:val="24"/>
          <w:szCs w:val="24"/>
        </w:rPr>
        <w:t>Iosif</w:t>
      </w:r>
      <w:proofErr w:type="spellEnd"/>
      <w:r>
        <w:rPr>
          <w:color w:val="000000" w:themeColor="text1"/>
          <w:sz w:val="24"/>
          <w:szCs w:val="24"/>
        </w:rPr>
        <w:t xml:space="preserve"> </w:t>
      </w:r>
      <w:proofErr w:type="spellStart"/>
      <w:r>
        <w:rPr>
          <w:color w:val="000000" w:themeColor="text1"/>
          <w:sz w:val="24"/>
          <w:szCs w:val="24"/>
        </w:rPr>
        <w:t>Carpaci</w:t>
      </w:r>
      <w:proofErr w:type="spellEnd"/>
      <w:r>
        <w:rPr>
          <w:color w:val="000000" w:themeColor="text1"/>
          <w:sz w:val="24"/>
          <w:szCs w:val="24"/>
        </w:rPr>
        <w:t xml:space="preserve"> and using information and sources from: online, books, journals, websites, </w:t>
      </w:r>
      <w:r w:rsidR="00B95C5C">
        <w:rPr>
          <w:color w:val="000000" w:themeColor="text1"/>
          <w:sz w:val="24"/>
          <w:szCs w:val="24"/>
        </w:rPr>
        <w:t>articles.</w:t>
      </w:r>
    </w:p>
    <w:p w14:paraId="327BC087" w14:textId="5095B7A9" w:rsidR="00B95C5C" w:rsidRDefault="00B95C5C" w:rsidP="00BB2487">
      <w:pPr>
        <w:rPr>
          <w:color w:val="000000" w:themeColor="text1"/>
          <w:sz w:val="24"/>
          <w:szCs w:val="24"/>
        </w:rPr>
      </w:pPr>
    </w:p>
    <w:p w14:paraId="1AB3A637" w14:textId="5726ECC1" w:rsidR="00B95C5C" w:rsidRDefault="00B95C5C" w:rsidP="00BB2487">
      <w:pPr>
        <w:rPr>
          <w:color w:val="000000" w:themeColor="text1"/>
          <w:sz w:val="24"/>
          <w:szCs w:val="24"/>
        </w:rPr>
      </w:pPr>
      <w:r>
        <w:rPr>
          <w:color w:val="000000" w:themeColor="text1"/>
          <w:sz w:val="24"/>
          <w:szCs w:val="24"/>
        </w:rPr>
        <w:t>Deadline for this report is 29/11/2024</w:t>
      </w:r>
    </w:p>
    <w:p w14:paraId="0B557B36" w14:textId="3FA7331E" w:rsidR="00B95C5C" w:rsidRDefault="00B95C5C" w:rsidP="00BB2487">
      <w:pPr>
        <w:rPr>
          <w:color w:val="000000" w:themeColor="text1"/>
          <w:sz w:val="24"/>
          <w:szCs w:val="24"/>
        </w:rPr>
      </w:pPr>
    </w:p>
    <w:p w14:paraId="0C60DBB2" w14:textId="77777777" w:rsidR="00B95C5C" w:rsidRDefault="00B95C5C">
      <w:pPr>
        <w:rPr>
          <w:color w:val="000000" w:themeColor="text1"/>
          <w:sz w:val="24"/>
          <w:szCs w:val="24"/>
        </w:rPr>
      </w:pPr>
      <w:r>
        <w:rPr>
          <w:color w:val="000000" w:themeColor="text1"/>
          <w:sz w:val="24"/>
          <w:szCs w:val="24"/>
        </w:rPr>
        <w:br w:type="page"/>
      </w:r>
    </w:p>
    <w:p w14:paraId="51337F4B" w14:textId="23571C3E" w:rsidR="00B95C5C" w:rsidRPr="005D2957" w:rsidRDefault="00B95C5C" w:rsidP="005D2957">
      <w:pPr>
        <w:pStyle w:val="Heading1"/>
        <w:rPr>
          <w:b/>
          <w:bCs/>
          <w:i/>
          <w:iCs/>
          <w:color w:val="70AD47" w:themeColor="accent6"/>
          <w:u w:val="single"/>
        </w:rPr>
      </w:pPr>
      <w:bookmarkStart w:id="2" w:name="_Toc183782686"/>
      <w:r w:rsidRPr="005D2957">
        <w:rPr>
          <w:b/>
          <w:bCs/>
          <w:i/>
          <w:iCs/>
          <w:color w:val="70AD47" w:themeColor="accent6"/>
          <w:u w:val="single"/>
        </w:rPr>
        <w:lastRenderedPageBreak/>
        <w:t>2.0 Findings</w:t>
      </w:r>
      <w:bookmarkEnd w:id="2"/>
      <w:r w:rsidRPr="005D2957">
        <w:rPr>
          <w:b/>
          <w:bCs/>
          <w:i/>
          <w:iCs/>
          <w:color w:val="70AD47" w:themeColor="accent6"/>
          <w:u w:val="single"/>
        </w:rPr>
        <w:t xml:space="preserve"> </w:t>
      </w:r>
    </w:p>
    <w:p w14:paraId="5FE34B6A" w14:textId="779CDA87" w:rsidR="00B95C5C" w:rsidRPr="005D2957" w:rsidRDefault="00B95C5C" w:rsidP="00F11E15">
      <w:pPr>
        <w:pStyle w:val="Heading1"/>
        <w:rPr>
          <w:b/>
          <w:bCs/>
          <w:color w:val="5B9BD5" w:themeColor="accent5"/>
        </w:rPr>
      </w:pPr>
      <w:bookmarkStart w:id="3" w:name="_Toc183782687"/>
      <w:r w:rsidRPr="005D2957">
        <w:rPr>
          <w:b/>
          <w:bCs/>
          <w:color w:val="5B9BD5" w:themeColor="accent5"/>
        </w:rPr>
        <w:t>2.1 The historical development of Tesco</w:t>
      </w:r>
      <w:bookmarkEnd w:id="3"/>
    </w:p>
    <w:p w14:paraId="577854D1" w14:textId="33718830" w:rsidR="00B95C5C" w:rsidRDefault="008412B3" w:rsidP="00BB2487">
      <w:pPr>
        <w:rPr>
          <w:color w:val="000000" w:themeColor="text1"/>
          <w:sz w:val="24"/>
          <w:szCs w:val="24"/>
        </w:rPr>
      </w:pPr>
      <w:r>
        <w:rPr>
          <w:color w:val="000000" w:themeColor="text1"/>
          <w:sz w:val="24"/>
          <w:szCs w:val="24"/>
        </w:rPr>
        <w:t xml:space="preserve">The </w:t>
      </w:r>
      <w:proofErr w:type="spellStart"/>
      <w:r>
        <w:rPr>
          <w:color w:val="000000" w:themeColor="text1"/>
          <w:sz w:val="24"/>
          <w:szCs w:val="24"/>
        </w:rPr>
        <w:t>co founder</w:t>
      </w:r>
      <w:proofErr w:type="spellEnd"/>
      <w:r>
        <w:rPr>
          <w:color w:val="000000" w:themeColor="text1"/>
          <w:sz w:val="24"/>
          <w:szCs w:val="24"/>
        </w:rPr>
        <w:t xml:space="preserve"> of </w:t>
      </w:r>
      <w:proofErr w:type="gramStart"/>
      <w:r>
        <w:rPr>
          <w:color w:val="000000" w:themeColor="text1"/>
          <w:sz w:val="24"/>
          <w:szCs w:val="24"/>
        </w:rPr>
        <w:t xml:space="preserve">Tesco </w:t>
      </w:r>
      <w:r w:rsidR="00C46B09">
        <w:rPr>
          <w:color w:val="000000" w:themeColor="text1"/>
          <w:sz w:val="24"/>
          <w:szCs w:val="24"/>
        </w:rPr>
        <w:t xml:space="preserve"> supermarket</w:t>
      </w:r>
      <w:proofErr w:type="gramEnd"/>
      <w:r w:rsidR="00C46B09">
        <w:rPr>
          <w:color w:val="000000" w:themeColor="text1"/>
          <w:sz w:val="24"/>
          <w:szCs w:val="24"/>
        </w:rPr>
        <w:t xml:space="preserve"> </w:t>
      </w:r>
      <w:r>
        <w:rPr>
          <w:color w:val="000000" w:themeColor="text1"/>
          <w:sz w:val="24"/>
          <w:szCs w:val="24"/>
        </w:rPr>
        <w:t>was Jack Cohen in 1919 w</w:t>
      </w:r>
      <w:r w:rsidR="00112541">
        <w:rPr>
          <w:color w:val="000000" w:themeColor="text1"/>
          <w:sz w:val="24"/>
          <w:szCs w:val="24"/>
        </w:rPr>
        <w:t>hi</w:t>
      </w:r>
      <w:r>
        <w:rPr>
          <w:color w:val="000000" w:themeColor="text1"/>
          <w:sz w:val="24"/>
          <w:szCs w:val="24"/>
        </w:rPr>
        <w:t xml:space="preserve">ch at that time there was no branding name in place, the name ‘’Tesco’’ was </w:t>
      </w:r>
      <w:r w:rsidR="00C46B09">
        <w:rPr>
          <w:color w:val="000000" w:themeColor="text1"/>
          <w:sz w:val="24"/>
          <w:szCs w:val="24"/>
        </w:rPr>
        <w:t xml:space="preserve">appear on 1924, when Jack Cohen bought it from T.E </w:t>
      </w:r>
      <w:proofErr w:type="spellStart"/>
      <w:r w:rsidR="00C46B09">
        <w:rPr>
          <w:color w:val="000000" w:themeColor="text1"/>
          <w:sz w:val="24"/>
          <w:szCs w:val="24"/>
        </w:rPr>
        <w:t>stockwell</w:t>
      </w:r>
      <w:proofErr w:type="spellEnd"/>
      <w:r w:rsidR="00C46B09">
        <w:rPr>
          <w:color w:val="000000" w:themeColor="text1"/>
          <w:sz w:val="24"/>
          <w:szCs w:val="24"/>
        </w:rPr>
        <w:t>, the first Tesco store was opened in 1929 in East End of London , and in about the 30’s there was opened about 100 stores in London.</w:t>
      </w:r>
    </w:p>
    <w:p w14:paraId="21CDC014" w14:textId="43636BCB" w:rsidR="00C46B09" w:rsidRDefault="00C46B09" w:rsidP="00BB2487">
      <w:r>
        <w:rPr>
          <w:color w:val="000000" w:themeColor="text1"/>
          <w:sz w:val="24"/>
          <w:szCs w:val="24"/>
        </w:rPr>
        <w:t>‘’</w:t>
      </w:r>
      <w:r w:rsidRPr="00C46B09">
        <w:t xml:space="preserve"> </w:t>
      </w:r>
      <w:r>
        <w:t>Jack Cohen realized in 1919 that he could make profits from selling war surplus groceries and, in fact, Cohen started from a stall in East End of London. Tesco as a brand did not appear until 1924, when Cohen bought from T.E Stockwell a shipment of tea, which was its first own-brand product. The first Tesco store was opened in 1929 and during the 30’s about one hundred stores were opened in London under the business core of buying small grocery stores and selling the products cheaper than ever.</w:t>
      </w:r>
      <w:r>
        <w:t>’</w:t>
      </w:r>
      <w:proofErr w:type="gramStart"/>
      <w:r>
        <w:t>’</w:t>
      </w:r>
      <w:r w:rsidR="002476A2">
        <w:t>(</w:t>
      </w:r>
      <w:proofErr w:type="gramEnd"/>
      <w:r w:rsidR="002476A2">
        <w:t xml:space="preserve">Maria </w:t>
      </w:r>
      <w:proofErr w:type="spellStart"/>
      <w:r w:rsidR="002476A2">
        <w:t>Sallent</w:t>
      </w:r>
      <w:proofErr w:type="spellEnd"/>
      <w:r w:rsidR="002476A2">
        <w:t xml:space="preserve">, </w:t>
      </w:r>
      <w:proofErr w:type="spellStart"/>
      <w:r w:rsidR="002476A2">
        <w:t>Nerea</w:t>
      </w:r>
      <w:proofErr w:type="spellEnd"/>
      <w:r w:rsidR="002476A2">
        <w:t xml:space="preserve"> Perez, Paula Valenzuela, 2018)</w:t>
      </w:r>
    </w:p>
    <w:p w14:paraId="4ADC1FD7" w14:textId="5D0FB6C1" w:rsidR="00C46B09" w:rsidRDefault="00C46B09" w:rsidP="00BB2487">
      <w:pPr>
        <w:rPr>
          <w:sz w:val="24"/>
          <w:szCs w:val="24"/>
        </w:rPr>
      </w:pPr>
      <w:r>
        <w:rPr>
          <w:sz w:val="24"/>
          <w:szCs w:val="24"/>
        </w:rPr>
        <w:t xml:space="preserve">During the 60’s Tesco was expanding and start to sell </w:t>
      </w:r>
      <w:r w:rsidR="00AC714E">
        <w:rPr>
          <w:sz w:val="24"/>
          <w:szCs w:val="24"/>
        </w:rPr>
        <w:t xml:space="preserve">all kind of products by the 90’s Tesco started to launch a great variety of products. Such as books, </w:t>
      </w:r>
      <w:proofErr w:type="gramStart"/>
      <w:r w:rsidR="00AC714E">
        <w:rPr>
          <w:sz w:val="24"/>
          <w:szCs w:val="24"/>
        </w:rPr>
        <w:t>financial  services</w:t>
      </w:r>
      <w:proofErr w:type="gramEnd"/>
      <w:r w:rsidR="00AC714E">
        <w:rPr>
          <w:sz w:val="24"/>
          <w:szCs w:val="24"/>
        </w:rPr>
        <w:t>, telecoms, petrol, etc.</w:t>
      </w:r>
    </w:p>
    <w:p w14:paraId="3EE2F14A" w14:textId="25771D03" w:rsidR="00AC714E" w:rsidRDefault="00AC714E" w:rsidP="00BB2487">
      <w:pPr>
        <w:rPr>
          <w:sz w:val="24"/>
          <w:szCs w:val="24"/>
        </w:rPr>
      </w:pPr>
      <w:r>
        <w:rPr>
          <w:sz w:val="24"/>
          <w:szCs w:val="24"/>
        </w:rPr>
        <w:t xml:space="preserve">The company decided to attract customer who also liked quality products not just the </w:t>
      </w:r>
      <w:proofErr w:type="gramStart"/>
      <w:r>
        <w:rPr>
          <w:sz w:val="24"/>
          <w:szCs w:val="24"/>
        </w:rPr>
        <w:t>low cost</w:t>
      </w:r>
      <w:proofErr w:type="gramEnd"/>
      <w:r>
        <w:rPr>
          <w:sz w:val="24"/>
          <w:szCs w:val="24"/>
        </w:rPr>
        <w:t xml:space="preserve"> products, and by having this Tesco grew by 2000 stores after 15 years later.</w:t>
      </w:r>
    </w:p>
    <w:p w14:paraId="55E79D57" w14:textId="77777777" w:rsidR="002B52AF" w:rsidRDefault="00AC714E" w:rsidP="002B52AF">
      <w:r>
        <w:rPr>
          <w:sz w:val="24"/>
          <w:szCs w:val="24"/>
        </w:rPr>
        <w:t>However in 2013 according to Tesco (PLC</w:t>
      </w:r>
      <w:proofErr w:type="gramStart"/>
      <w:r>
        <w:rPr>
          <w:sz w:val="24"/>
          <w:szCs w:val="24"/>
        </w:rPr>
        <w:t>) ,</w:t>
      </w:r>
      <w:proofErr w:type="gramEnd"/>
      <w:r w:rsidR="002B52AF" w:rsidRPr="002B52AF">
        <w:t xml:space="preserve"> </w:t>
      </w:r>
      <w:r w:rsidR="002B52AF">
        <w:t xml:space="preserve">   </w:t>
      </w:r>
    </w:p>
    <w:p w14:paraId="75B69393" w14:textId="77777777" w:rsidR="00241423" w:rsidRDefault="002B52AF" w:rsidP="00293F50">
      <w:pPr>
        <w:rPr>
          <w:sz w:val="24"/>
          <w:szCs w:val="24"/>
        </w:rPr>
      </w:pPr>
      <w:r>
        <w:t>‘’</w:t>
      </w:r>
      <w:r w:rsidRPr="002B52AF">
        <w:rPr>
          <w:sz w:val="24"/>
          <w:szCs w:val="24"/>
        </w:rPr>
        <w:t>It was not until 2013 that Tesco reported its first drop in profits in 20 years. Moreover, one year later the brand</w:t>
      </w:r>
      <w:r w:rsidR="00241423">
        <w:rPr>
          <w:sz w:val="24"/>
          <w:szCs w:val="24"/>
        </w:rPr>
        <w:t xml:space="preserve"> </w:t>
      </w:r>
      <w:r w:rsidRPr="002B52AF">
        <w:rPr>
          <w:sz w:val="24"/>
          <w:szCs w:val="24"/>
        </w:rPr>
        <w:t>was accused of manipulating the way commercial income was registered causing a deep impact into its</w:t>
      </w:r>
      <w:r>
        <w:rPr>
          <w:sz w:val="24"/>
          <w:szCs w:val="24"/>
        </w:rPr>
        <w:t xml:space="preserve"> </w:t>
      </w:r>
      <w:r w:rsidRPr="002B52AF">
        <w:rPr>
          <w:sz w:val="24"/>
          <w:szCs w:val="24"/>
        </w:rPr>
        <w:t>reputation. Aldi and Lidl were taking Tesco’s position and eating it away.</w:t>
      </w:r>
      <w:r>
        <w:rPr>
          <w:sz w:val="24"/>
          <w:szCs w:val="24"/>
        </w:rPr>
        <w:t>’</w:t>
      </w:r>
      <w:proofErr w:type="gramStart"/>
      <w:r>
        <w:rPr>
          <w:sz w:val="24"/>
          <w:szCs w:val="24"/>
        </w:rPr>
        <w:t>’</w:t>
      </w:r>
      <w:r w:rsidR="002476A2">
        <w:rPr>
          <w:sz w:val="24"/>
          <w:szCs w:val="24"/>
        </w:rPr>
        <w:t>(</w:t>
      </w:r>
      <w:proofErr w:type="spellStart"/>
      <w:proofErr w:type="gramEnd"/>
      <w:r w:rsidR="002476A2">
        <w:rPr>
          <w:sz w:val="24"/>
          <w:szCs w:val="24"/>
        </w:rPr>
        <w:t>Universitat</w:t>
      </w:r>
      <w:proofErr w:type="spellEnd"/>
      <w:r w:rsidR="002476A2">
        <w:rPr>
          <w:sz w:val="24"/>
          <w:szCs w:val="24"/>
        </w:rPr>
        <w:t xml:space="preserve"> </w:t>
      </w:r>
      <w:proofErr w:type="spellStart"/>
      <w:r w:rsidR="002476A2">
        <w:rPr>
          <w:sz w:val="24"/>
          <w:szCs w:val="24"/>
        </w:rPr>
        <w:t>Pompeu</w:t>
      </w:r>
      <w:proofErr w:type="spellEnd"/>
      <w:r w:rsidR="002476A2">
        <w:rPr>
          <w:sz w:val="24"/>
          <w:szCs w:val="24"/>
        </w:rPr>
        <w:t xml:space="preserve"> </w:t>
      </w:r>
      <w:proofErr w:type="spellStart"/>
      <w:r w:rsidR="002476A2">
        <w:rPr>
          <w:sz w:val="24"/>
          <w:szCs w:val="24"/>
        </w:rPr>
        <w:t>fabra</w:t>
      </w:r>
      <w:proofErr w:type="spellEnd"/>
      <w:r w:rsidR="002476A2">
        <w:rPr>
          <w:sz w:val="24"/>
          <w:szCs w:val="24"/>
        </w:rPr>
        <w:t xml:space="preserve"> 2018).</w:t>
      </w:r>
      <w:r w:rsidR="00241423">
        <w:rPr>
          <w:sz w:val="24"/>
          <w:szCs w:val="24"/>
        </w:rPr>
        <w:t xml:space="preserve"> </w:t>
      </w:r>
    </w:p>
    <w:p w14:paraId="199EEE8A" w14:textId="099AB22B" w:rsidR="00241423" w:rsidRPr="00241423" w:rsidRDefault="00293F50" w:rsidP="00293F50">
      <w:pPr>
        <w:rPr>
          <w:sz w:val="24"/>
          <w:szCs w:val="24"/>
        </w:rPr>
      </w:pPr>
      <w:r>
        <w:rPr>
          <w:sz w:val="24"/>
          <w:szCs w:val="24"/>
        </w:rPr>
        <w:t>According to</w:t>
      </w:r>
      <w:r w:rsidR="00241423">
        <w:rPr>
          <w:sz w:val="24"/>
          <w:szCs w:val="24"/>
        </w:rPr>
        <w:t xml:space="preserve"> </w:t>
      </w:r>
      <w:r>
        <w:rPr>
          <w:sz w:val="24"/>
          <w:szCs w:val="24"/>
        </w:rPr>
        <w:t>(</w:t>
      </w:r>
      <w:proofErr w:type="spellStart"/>
      <w:r w:rsidRPr="00293F50">
        <w:rPr>
          <w:b/>
          <w:bCs/>
        </w:rPr>
        <w:t>Eightception</w:t>
      </w:r>
      <w:proofErr w:type="spellEnd"/>
      <w:r>
        <w:rPr>
          <w:b/>
          <w:bCs/>
        </w:rPr>
        <w:t xml:space="preserve"> 2024) there are also more competitors in to the market share, Sainsbury, Morrisons, and </w:t>
      </w:r>
      <w:proofErr w:type="gramStart"/>
      <w:r>
        <w:rPr>
          <w:b/>
          <w:bCs/>
        </w:rPr>
        <w:t>Asda</w:t>
      </w:r>
      <w:r w:rsidR="004B64F5">
        <w:rPr>
          <w:b/>
          <w:bCs/>
        </w:rPr>
        <w:t xml:space="preserve">,  </w:t>
      </w:r>
      <w:r>
        <w:rPr>
          <w:b/>
          <w:bCs/>
        </w:rPr>
        <w:t>these</w:t>
      </w:r>
      <w:proofErr w:type="gramEnd"/>
      <w:r>
        <w:rPr>
          <w:b/>
          <w:bCs/>
        </w:rPr>
        <w:t xml:space="preserve"> three companies </w:t>
      </w:r>
      <w:r w:rsidR="004B64F5">
        <w:rPr>
          <w:b/>
          <w:bCs/>
        </w:rPr>
        <w:t xml:space="preserve">has </w:t>
      </w:r>
      <w:r>
        <w:rPr>
          <w:b/>
          <w:bCs/>
        </w:rPr>
        <w:t xml:space="preserve"> the</w:t>
      </w:r>
      <w:r w:rsidR="004B64F5">
        <w:rPr>
          <w:b/>
          <w:bCs/>
        </w:rPr>
        <w:t xml:space="preserve"> most </w:t>
      </w:r>
      <w:r>
        <w:rPr>
          <w:b/>
          <w:bCs/>
        </w:rPr>
        <w:t>stron</w:t>
      </w:r>
      <w:r w:rsidR="004B64F5">
        <w:rPr>
          <w:b/>
          <w:bCs/>
        </w:rPr>
        <w:t>g competition, each of them has advantages and disadvantages due their each one of them weaknesses challenges, but Tesco has a unique based core value.</w:t>
      </w:r>
      <w:r w:rsidR="004B64F5" w:rsidRPr="004B64F5">
        <w:rPr>
          <w:color w:val="000000" w:themeColor="text1"/>
          <w:sz w:val="24"/>
          <w:szCs w:val="24"/>
        </w:rPr>
        <w:t xml:space="preserve"> </w:t>
      </w:r>
    </w:p>
    <w:p w14:paraId="5C7A36BC" w14:textId="6D27596F" w:rsidR="00241423" w:rsidRDefault="004B64F5" w:rsidP="00293F50">
      <w:pPr>
        <w:rPr>
          <w:color w:val="000000" w:themeColor="text1"/>
          <w:sz w:val="24"/>
          <w:szCs w:val="24"/>
        </w:rPr>
      </w:pPr>
      <w:r w:rsidRPr="004B64F5">
        <w:rPr>
          <w:color w:val="000000" w:themeColor="text1"/>
          <w:sz w:val="24"/>
          <w:szCs w:val="24"/>
        </w:rPr>
        <w:drawing>
          <wp:inline distT="0" distB="0" distL="0" distR="0" wp14:anchorId="0D23517C" wp14:editId="378FEA89">
            <wp:extent cx="5752214" cy="2019300"/>
            <wp:effectExtent l="0" t="0" r="1270" b="0"/>
            <wp:docPr id="3" name="Picture 3"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 shot of a graph&#10;&#10;Description automatically generated"/>
                    <pic:cNvPicPr/>
                  </pic:nvPicPr>
                  <pic:blipFill>
                    <a:blip r:embed="rId10"/>
                    <a:stretch>
                      <a:fillRect/>
                    </a:stretch>
                  </pic:blipFill>
                  <pic:spPr>
                    <a:xfrm>
                      <a:off x="0" y="0"/>
                      <a:ext cx="6253651" cy="2195328"/>
                    </a:xfrm>
                    <a:prstGeom prst="rect">
                      <a:avLst/>
                    </a:prstGeom>
                  </pic:spPr>
                </pic:pic>
              </a:graphicData>
            </a:graphic>
          </wp:inline>
        </w:drawing>
      </w:r>
    </w:p>
    <w:p w14:paraId="4F7A93EB" w14:textId="312ED829" w:rsidR="00241423" w:rsidRPr="00241423" w:rsidRDefault="00241423" w:rsidP="00293F50">
      <w:pPr>
        <w:rPr>
          <w:sz w:val="24"/>
          <w:szCs w:val="24"/>
        </w:rPr>
      </w:pPr>
      <w:r>
        <w:rPr>
          <w:color w:val="000000" w:themeColor="text1"/>
          <w:sz w:val="24"/>
          <w:szCs w:val="24"/>
        </w:rPr>
        <w:t>(Grocery Market Share 2024)</w:t>
      </w:r>
    </w:p>
    <w:p w14:paraId="3E2DDEBF" w14:textId="78EACC91" w:rsidR="00426892" w:rsidRDefault="00426892" w:rsidP="002B52AF">
      <w:pPr>
        <w:rPr>
          <w:b/>
          <w:bCs/>
          <w:i/>
          <w:iCs/>
          <w:color w:val="4472C4" w:themeColor="accent1"/>
          <w:sz w:val="28"/>
          <w:szCs w:val="28"/>
        </w:rPr>
      </w:pPr>
      <w:r w:rsidRPr="00426892">
        <w:rPr>
          <w:b/>
          <w:bCs/>
          <w:i/>
          <w:iCs/>
          <w:color w:val="4472C4" w:themeColor="accent1"/>
          <w:sz w:val="28"/>
          <w:szCs w:val="28"/>
        </w:rPr>
        <w:lastRenderedPageBreak/>
        <w:t>Company sales and profit</w:t>
      </w:r>
    </w:p>
    <w:p w14:paraId="62B6C797" w14:textId="7A9EE1B7" w:rsidR="00426892" w:rsidRDefault="00426892" w:rsidP="002B52AF">
      <w:pPr>
        <w:rPr>
          <w:color w:val="000000" w:themeColor="text1"/>
          <w:sz w:val="22"/>
          <w:szCs w:val="22"/>
        </w:rPr>
      </w:pPr>
      <w:r w:rsidRPr="00426892">
        <w:rPr>
          <w:color w:val="000000" w:themeColor="text1"/>
          <w:sz w:val="22"/>
          <w:szCs w:val="22"/>
        </w:rPr>
        <w:t>According to (Tesco plc 2024)</w:t>
      </w:r>
      <w:r>
        <w:rPr>
          <w:color w:val="000000" w:themeColor="text1"/>
          <w:sz w:val="22"/>
          <w:szCs w:val="22"/>
        </w:rPr>
        <w:t xml:space="preserve"> the group sale was 61.5bn it has an increase of 7.4% since last </w:t>
      </w:r>
      <w:proofErr w:type="gramStart"/>
      <w:r>
        <w:rPr>
          <w:color w:val="000000" w:themeColor="text1"/>
          <w:sz w:val="22"/>
          <w:szCs w:val="22"/>
        </w:rPr>
        <w:t>year.(</w:t>
      </w:r>
      <w:proofErr w:type="gramEnd"/>
      <w:r>
        <w:rPr>
          <w:color w:val="000000" w:themeColor="text1"/>
          <w:sz w:val="22"/>
          <w:szCs w:val="22"/>
        </w:rPr>
        <w:t>2023)</w:t>
      </w:r>
    </w:p>
    <w:p w14:paraId="13211BAE" w14:textId="2C0DBA8E" w:rsidR="00426892" w:rsidRDefault="00426892" w:rsidP="002B52AF">
      <w:pPr>
        <w:rPr>
          <w:color w:val="000000" w:themeColor="text1"/>
          <w:sz w:val="22"/>
          <w:szCs w:val="22"/>
        </w:rPr>
      </w:pPr>
      <w:r>
        <w:rPr>
          <w:color w:val="000000" w:themeColor="text1"/>
          <w:sz w:val="22"/>
          <w:szCs w:val="22"/>
        </w:rPr>
        <w:t xml:space="preserve">And they have </w:t>
      </w:r>
      <w:proofErr w:type="gramStart"/>
      <w:r>
        <w:rPr>
          <w:color w:val="000000" w:themeColor="text1"/>
          <w:sz w:val="22"/>
          <w:szCs w:val="22"/>
        </w:rPr>
        <w:t>an</w:t>
      </w:r>
      <w:proofErr w:type="gramEnd"/>
      <w:r>
        <w:rPr>
          <w:color w:val="000000" w:themeColor="text1"/>
          <w:sz w:val="22"/>
          <w:szCs w:val="22"/>
        </w:rPr>
        <w:t xml:space="preserve"> statutory profit before tax of 2,289m increased by 159.5% since last year (2023)</w:t>
      </w:r>
    </w:p>
    <w:p w14:paraId="25BAB05B" w14:textId="71E9BC7C" w:rsidR="00426892" w:rsidRDefault="00426892" w:rsidP="002B52AF">
      <w:pPr>
        <w:rPr>
          <w:color w:val="000000" w:themeColor="text1"/>
          <w:sz w:val="22"/>
          <w:szCs w:val="22"/>
        </w:rPr>
      </w:pPr>
      <w:r>
        <w:rPr>
          <w:color w:val="000000" w:themeColor="text1"/>
          <w:sz w:val="22"/>
          <w:szCs w:val="22"/>
        </w:rPr>
        <w:t xml:space="preserve">As per Tesco </w:t>
      </w:r>
      <w:proofErr w:type="gramStart"/>
      <w:r>
        <w:rPr>
          <w:color w:val="000000" w:themeColor="text1"/>
          <w:sz w:val="22"/>
          <w:szCs w:val="22"/>
        </w:rPr>
        <w:t>plc  report</w:t>
      </w:r>
      <w:proofErr w:type="gramEnd"/>
      <w:r>
        <w:rPr>
          <w:color w:val="000000" w:themeColor="text1"/>
          <w:sz w:val="22"/>
          <w:szCs w:val="22"/>
        </w:rPr>
        <w:t xml:space="preserve"> can be seen the company is profitable and is </w:t>
      </w:r>
      <w:r w:rsidR="00A82035">
        <w:rPr>
          <w:color w:val="000000" w:themeColor="text1"/>
          <w:sz w:val="22"/>
          <w:szCs w:val="22"/>
        </w:rPr>
        <w:t>continually increased the sale.</w:t>
      </w:r>
    </w:p>
    <w:p w14:paraId="2EF0DC15" w14:textId="3D056C19" w:rsidR="00A82035" w:rsidRPr="00426892" w:rsidRDefault="00A82035" w:rsidP="002B52AF">
      <w:pPr>
        <w:rPr>
          <w:color w:val="000000" w:themeColor="text1"/>
          <w:sz w:val="22"/>
          <w:szCs w:val="22"/>
        </w:rPr>
      </w:pPr>
      <w:r>
        <w:rPr>
          <w:noProof/>
          <w:color w:val="000000" w:themeColor="text1"/>
          <w:sz w:val="24"/>
          <w:szCs w:val="24"/>
        </w:rPr>
        <w:drawing>
          <wp:inline distT="0" distB="0" distL="0" distR="0" wp14:anchorId="1410E08A" wp14:editId="7E9F7D8F">
            <wp:extent cx="5731510" cy="3340735"/>
            <wp:effectExtent l="0" t="0" r="0" b="0"/>
            <wp:docPr id="5" name="Picture 5"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data&#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340735"/>
                    </a:xfrm>
                    <a:prstGeom prst="rect">
                      <a:avLst/>
                    </a:prstGeom>
                  </pic:spPr>
                </pic:pic>
              </a:graphicData>
            </a:graphic>
          </wp:inline>
        </w:drawing>
      </w:r>
    </w:p>
    <w:p w14:paraId="65A0BB07" w14:textId="047F1C02" w:rsidR="00AC714E" w:rsidRDefault="004B64F5" w:rsidP="002B52AF">
      <w:pPr>
        <w:rPr>
          <w:color w:val="000000" w:themeColor="text1"/>
          <w:sz w:val="24"/>
          <w:szCs w:val="24"/>
        </w:rPr>
      </w:pPr>
      <w:r>
        <w:rPr>
          <w:color w:val="000000" w:themeColor="text1"/>
          <w:sz w:val="24"/>
          <w:szCs w:val="24"/>
        </w:rPr>
        <w:t xml:space="preserve"> </w:t>
      </w:r>
      <w:r w:rsidR="00A82035">
        <w:rPr>
          <w:color w:val="000000" w:themeColor="text1"/>
          <w:sz w:val="24"/>
          <w:szCs w:val="24"/>
        </w:rPr>
        <w:t>(Tesco plc 2024)</w:t>
      </w:r>
    </w:p>
    <w:p w14:paraId="2FB9F408" w14:textId="76A4704D" w:rsidR="004811F4" w:rsidRDefault="004811F4" w:rsidP="002B52AF">
      <w:pPr>
        <w:rPr>
          <w:color w:val="000000" w:themeColor="text1"/>
          <w:sz w:val="24"/>
          <w:szCs w:val="24"/>
        </w:rPr>
      </w:pPr>
      <w:r>
        <w:rPr>
          <w:color w:val="000000" w:themeColor="text1"/>
          <w:sz w:val="24"/>
          <w:szCs w:val="24"/>
        </w:rPr>
        <w:t>According to (</w:t>
      </w:r>
      <w:proofErr w:type="spellStart"/>
      <w:r>
        <w:rPr>
          <w:color w:val="000000" w:themeColor="text1"/>
          <w:sz w:val="24"/>
          <w:szCs w:val="24"/>
        </w:rPr>
        <w:t>thegrocer</w:t>
      </w:r>
      <w:proofErr w:type="spellEnd"/>
      <w:r>
        <w:rPr>
          <w:color w:val="000000" w:themeColor="text1"/>
          <w:sz w:val="24"/>
          <w:szCs w:val="24"/>
        </w:rPr>
        <w:t xml:space="preserve"> 2024) Tesco has a ‘’Magnetic Value’’ to his customer by implementing the Tesco Club Card Tesco use club card in many ways to attract his customer with the lower price by using the club card and by doing this so Tesco can track the customer needs, and not just to attract his customer also to retain them for a long term.</w:t>
      </w:r>
    </w:p>
    <w:p w14:paraId="53897D0C" w14:textId="1D753E86" w:rsidR="004811F4" w:rsidRDefault="004811F4" w:rsidP="002B52AF">
      <w:pPr>
        <w:rPr>
          <w:color w:val="000000" w:themeColor="text1"/>
          <w:sz w:val="24"/>
          <w:szCs w:val="24"/>
        </w:rPr>
      </w:pPr>
      <w:r>
        <w:rPr>
          <w:color w:val="000000" w:themeColor="text1"/>
          <w:sz w:val="24"/>
          <w:szCs w:val="24"/>
        </w:rPr>
        <w:t>’’</w:t>
      </w:r>
      <w:r w:rsidRPr="004811F4">
        <w:rPr>
          <w:rFonts w:ascii="Georgia" w:hAnsi="Georgia"/>
          <w:color w:val="444444"/>
          <w:sz w:val="27"/>
          <w:szCs w:val="27"/>
          <w:shd w:val="clear" w:color="auto" w:fill="FFFFFF"/>
        </w:rPr>
        <w:t xml:space="preserve"> </w:t>
      </w:r>
      <w:r w:rsidRPr="004811F4">
        <w:rPr>
          <w:color w:val="000000" w:themeColor="text1"/>
          <w:sz w:val="24"/>
          <w:szCs w:val="24"/>
        </w:rPr>
        <w:t>Tesco says ‘magnetic value’ is a strategic priority – put simply, value that keeps the customer coming back. With the introduction of Clubcard Prices, Tesco once again changed the loyalty game. </w:t>
      </w:r>
      <w:hyperlink r:id="rId12" w:history="1">
        <w:r w:rsidRPr="004811F4">
          <w:rPr>
            <w:rStyle w:val="Hyperlink"/>
            <w:sz w:val="24"/>
            <w:szCs w:val="24"/>
          </w:rPr>
          <w:t>Sainsbury’s followed</w:t>
        </w:r>
      </w:hyperlink>
      <w:r w:rsidRPr="004811F4">
        <w:rPr>
          <w:color w:val="000000" w:themeColor="text1"/>
          <w:sz w:val="24"/>
          <w:szCs w:val="24"/>
        </w:rPr>
        <w:t>, and both have reaped the benefit in market share.</w:t>
      </w:r>
      <w:r>
        <w:rPr>
          <w:color w:val="000000" w:themeColor="text1"/>
          <w:sz w:val="24"/>
          <w:szCs w:val="24"/>
        </w:rPr>
        <w:t>’</w:t>
      </w:r>
      <w:proofErr w:type="gramStart"/>
      <w:r>
        <w:rPr>
          <w:color w:val="000000" w:themeColor="text1"/>
          <w:sz w:val="24"/>
          <w:szCs w:val="24"/>
        </w:rPr>
        <w:t>’(</w:t>
      </w:r>
      <w:proofErr w:type="spellStart"/>
      <w:proofErr w:type="gramEnd"/>
      <w:r>
        <w:rPr>
          <w:color w:val="000000" w:themeColor="text1"/>
          <w:sz w:val="24"/>
          <w:szCs w:val="24"/>
        </w:rPr>
        <w:t>thegrocer</w:t>
      </w:r>
      <w:proofErr w:type="spellEnd"/>
      <w:r>
        <w:rPr>
          <w:color w:val="000000" w:themeColor="text1"/>
          <w:sz w:val="24"/>
          <w:szCs w:val="24"/>
        </w:rPr>
        <w:t xml:space="preserve"> 2024)</w:t>
      </w:r>
    </w:p>
    <w:p w14:paraId="35EC5A98" w14:textId="3850FE11" w:rsidR="00C6027F" w:rsidRDefault="004811F4" w:rsidP="002B52AF">
      <w:pPr>
        <w:rPr>
          <w:color w:val="000000" w:themeColor="text1"/>
          <w:sz w:val="24"/>
          <w:szCs w:val="24"/>
        </w:rPr>
      </w:pPr>
      <w:r>
        <w:rPr>
          <w:color w:val="000000" w:themeColor="text1"/>
          <w:sz w:val="24"/>
          <w:szCs w:val="24"/>
        </w:rPr>
        <w:t xml:space="preserve">Tesco use this strategy as the result of this is by adding Tesco club card it </w:t>
      </w:r>
      <w:proofErr w:type="gramStart"/>
      <w:r>
        <w:rPr>
          <w:color w:val="000000" w:themeColor="text1"/>
          <w:sz w:val="24"/>
          <w:szCs w:val="24"/>
        </w:rPr>
        <w:t>keep</w:t>
      </w:r>
      <w:proofErr w:type="gramEnd"/>
      <w:r>
        <w:rPr>
          <w:color w:val="000000" w:themeColor="text1"/>
          <w:sz w:val="24"/>
          <w:szCs w:val="24"/>
        </w:rPr>
        <w:t xml:space="preserve"> a customer relationship and to retain his customer so then the organisation become much more profitable</w:t>
      </w:r>
      <w:r w:rsidR="00C6027F">
        <w:rPr>
          <w:color w:val="000000" w:themeColor="text1"/>
          <w:sz w:val="24"/>
          <w:szCs w:val="24"/>
        </w:rPr>
        <w:t>.</w:t>
      </w:r>
    </w:p>
    <w:p w14:paraId="162FA965" w14:textId="77777777" w:rsidR="00C6027F" w:rsidRDefault="00C6027F">
      <w:pPr>
        <w:rPr>
          <w:color w:val="000000" w:themeColor="text1"/>
          <w:sz w:val="24"/>
          <w:szCs w:val="24"/>
        </w:rPr>
      </w:pPr>
      <w:r>
        <w:rPr>
          <w:color w:val="000000" w:themeColor="text1"/>
          <w:sz w:val="24"/>
          <w:szCs w:val="24"/>
        </w:rPr>
        <w:br w:type="page"/>
      </w:r>
    </w:p>
    <w:p w14:paraId="554E8FC6" w14:textId="77777777" w:rsidR="00D9701D" w:rsidRDefault="00112541" w:rsidP="002B52AF">
      <w:pPr>
        <w:rPr>
          <w:color w:val="000000" w:themeColor="text1"/>
          <w:sz w:val="24"/>
          <w:szCs w:val="24"/>
        </w:rPr>
      </w:pPr>
      <w:r>
        <w:rPr>
          <w:color w:val="000000" w:themeColor="text1"/>
          <w:sz w:val="24"/>
          <w:szCs w:val="24"/>
        </w:rPr>
        <w:lastRenderedPageBreak/>
        <w:t xml:space="preserve">It has been observed that Tesco has a big number of employees according to (macrotrends 2024) in 2024 the total number of employees was 330,000 which results a decline of 2.06% from 2023. </w:t>
      </w:r>
    </w:p>
    <w:p w14:paraId="24966297" w14:textId="50FEC877" w:rsidR="004811F4" w:rsidRDefault="00D9701D" w:rsidP="002B52AF">
      <w:pPr>
        <w:rPr>
          <w:color w:val="000000" w:themeColor="text1"/>
          <w:sz w:val="24"/>
          <w:szCs w:val="24"/>
        </w:rPr>
      </w:pPr>
      <w:r>
        <w:rPr>
          <w:noProof/>
          <w:color w:val="000000" w:themeColor="text1"/>
          <w:sz w:val="24"/>
          <w:szCs w:val="24"/>
        </w:rPr>
        <w:drawing>
          <wp:inline distT="0" distB="0" distL="0" distR="0" wp14:anchorId="02265565" wp14:editId="5C6605F1">
            <wp:extent cx="6123497" cy="3094075"/>
            <wp:effectExtent l="0" t="0" r="0" b="5080"/>
            <wp:docPr id="6" name="Picture 6"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aph of a graph&#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274506" cy="3170377"/>
                    </a:xfrm>
                    <a:prstGeom prst="rect">
                      <a:avLst/>
                    </a:prstGeom>
                  </pic:spPr>
                </pic:pic>
              </a:graphicData>
            </a:graphic>
          </wp:inline>
        </w:drawing>
      </w:r>
    </w:p>
    <w:p w14:paraId="595D55DF" w14:textId="6CB42147" w:rsidR="00D9701D" w:rsidRPr="00D9701D" w:rsidRDefault="00D9701D" w:rsidP="002B52AF">
      <w:pPr>
        <w:rPr>
          <w:color w:val="4472C4" w:themeColor="accent1"/>
          <w:sz w:val="24"/>
          <w:szCs w:val="24"/>
        </w:rPr>
      </w:pPr>
    </w:p>
    <w:p w14:paraId="556D95C1" w14:textId="0ED7458B" w:rsidR="00D9701D" w:rsidRDefault="00D9701D" w:rsidP="002B52AF">
      <w:pPr>
        <w:rPr>
          <w:b/>
          <w:bCs/>
          <w:i/>
          <w:iCs/>
          <w:color w:val="4472C4" w:themeColor="accent1"/>
          <w:sz w:val="28"/>
          <w:szCs w:val="28"/>
        </w:rPr>
      </w:pPr>
      <w:r w:rsidRPr="00D9701D">
        <w:rPr>
          <w:b/>
          <w:bCs/>
          <w:i/>
          <w:iCs/>
          <w:color w:val="4472C4" w:themeColor="accent1"/>
          <w:sz w:val="28"/>
          <w:szCs w:val="28"/>
        </w:rPr>
        <w:t xml:space="preserve">Mission statement </w:t>
      </w:r>
    </w:p>
    <w:p w14:paraId="1B4F3330" w14:textId="04772B35" w:rsidR="00360902" w:rsidRPr="00360902" w:rsidRDefault="00D9701D" w:rsidP="00360902">
      <w:pPr>
        <w:rPr>
          <w:color w:val="000000" w:themeColor="text1"/>
          <w:sz w:val="24"/>
          <w:szCs w:val="24"/>
        </w:rPr>
      </w:pPr>
      <w:r>
        <w:rPr>
          <w:color w:val="000000" w:themeColor="text1"/>
          <w:sz w:val="24"/>
          <w:szCs w:val="24"/>
        </w:rPr>
        <w:t xml:space="preserve">The mission statement of Tesco is to serve the customers, </w:t>
      </w:r>
      <w:proofErr w:type="gramStart"/>
      <w:r>
        <w:rPr>
          <w:color w:val="000000" w:themeColor="text1"/>
          <w:sz w:val="24"/>
          <w:szCs w:val="24"/>
        </w:rPr>
        <w:t>communities</w:t>
      </w:r>
      <w:proofErr w:type="gramEnd"/>
      <w:r>
        <w:rPr>
          <w:color w:val="000000" w:themeColor="text1"/>
          <w:sz w:val="24"/>
          <w:szCs w:val="24"/>
        </w:rPr>
        <w:t xml:space="preserve"> and planet a little better every day.</w:t>
      </w:r>
      <w:r w:rsidR="00360902" w:rsidRPr="00360902">
        <w:rPr>
          <w:rFonts w:ascii="Arial" w:eastAsia="Times New Roman" w:hAnsi="Arial" w:cs="Arial"/>
          <w:color w:val="666666"/>
          <w:sz w:val="24"/>
          <w:szCs w:val="24"/>
          <w:lang w:eastAsia="en-GB"/>
        </w:rPr>
        <w:t xml:space="preserve"> </w:t>
      </w:r>
      <w:r w:rsidR="00360902">
        <w:rPr>
          <w:rFonts w:ascii="Arial" w:eastAsia="Times New Roman" w:hAnsi="Arial" w:cs="Arial"/>
          <w:color w:val="666666"/>
          <w:sz w:val="24"/>
          <w:szCs w:val="24"/>
          <w:lang w:eastAsia="en-GB"/>
        </w:rPr>
        <w:t>‘’</w:t>
      </w:r>
      <w:r w:rsidR="00360902" w:rsidRPr="00360902">
        <w:rPr>
          <w:color w:val="000000" w:themeColor="text1"/>
          <w:sz w:val="24"/>
          <w:szCs w:val="24"/>
        </w:rPr>
        <w:t xml:space="preserve">Serving our customers, </w:t>
      </w:r>
      <w:proofErr w:type="gramStart"/>
      <w:r w:rsidR="00360902" w:rsidRPr="00360902">
        <w:rPr>
          <w:color w:val="000000" w:themeColor="text1"/>
          <w:sz w:val="24"/>
          <w:szCs w:val="24"/>
        </w:rPr>
        <w:t>communities</w:t>
      </w:r>
      <w:proofErr w:type="gramEnd"/>
      <w:r w:rsidR="00360902" w:rsidRPr="00360902">
        <w:rPr>
          <w:color w:val="000000" w:themeColor="text1"/>
          <w:sz w:val="24"/>
          <w:szCs w:val="24"/>
        </w:rPr>
        <w:t xml:space="preserve"> and planet a little better every day.</w:t>
      </w:r>
    </w:p>
    <w:p w14:paraId="486B6CBD" w14:textId="04119EA0" w:rsidR="00360902" w:rsidRPr="00360902" w:rsidRDefault="00360902" w:rsidP="00360902">
      <w:pPr>
        <w:rPr>
          <w:color w:val="000000" w:themeColor="text1"/>
          <w:sz w:val="24"/>
          <w:szCs w:val="24"/>
        </w:rPr>
      </w:pPr>
      <w:r w:rsidRPr="00360902">
        <w:rPr>
          <w:color w:val="000000" w:themeColor="text1"/>
          <w:sz w:val="24"/>
          <w:szCs w:val="24"/>
        </w:rPr>
        <w:t>Serving our customers, communities and planet a little better every day means we always keep customers at the heart of what we do, while also reflecting our responsibilities to the communities we serve and to society more broadly.</w:t>
      </w:r>
      <w:r>
        <w:rPr>
          <w:color w:val="000000" w:themeColor="text1"/>
          <w:sz w:val="24"/>
          <w:szCs w:val="24"/>
        </w:rPr>
        <w:t>’</w:t>
      </w:r>
      <w:proofErr w:type="gramStart"/>
      <w:r>
        <w:rPr>
          <w:color w:val="000000" w:themeColor="text1"/>
          <w:sz w:val="24"/>
          <w:szCs w:val="24"/>
        </w:rPr>
        <w:t>’(</w:t>
      </w:r>
      <w:proofErr w:type="gramEnd"/>
      <w:r>
        <w:rPr>
          <w:color w:val="000000" w:themeColor="text1"/>
          <w:sz w:val="24"/>
          <w:szCs w:val="24"/>
        </w:rPr>
        <w:t>Tesco plc 2024)</w:t>
      </w:r>
    </w:p>
    <w:p w14:paraId="0B46E21A" w14:textId="5C376041" w:rsidR="00360902" w:rsidRDefault="00360902" w:rsidP="002B52AF">
      <w:pPr>
        <w:rPr>
          <w:color w:val="000000" w:themeColor="text1"/>
          <w:sz w:val="24"/>
          <w:szCs w:val="24"/>
        </w:rPr>
      </w:pPr>
    </w:p>
    <w:p w14:paraId="73938D94" w14:textId="78068A68" w:rsidR="00360902" w:rsidRDefault="00D9701D" w:rsidP="002B52AF">
      <w:pPr>
        <w:rPr>
          <w:color w:val="000000" w:themeColor="text1"/>
          <w:sz w:val="24"/>
          <w:szCs w:val="24"/>
        </w:rPr>
      </w:pPr>
      <w:r>
        <w:rPr>
          <w:color w:val="000000" w:themeColor="text1"/>
          <w:sz w:val="24"/>
          <w:szCs w:val="24"/>
        </w:rPr>
        <w:t xml:space="preserve"> Tesco do serve the customer by adding offers every day with their club card and make people to save every day by shopping with Tesco according to </w:t>
      </w:r>
      <w:r w:rsidR="00120114">
        <w:rPr>
          <w:color w:val="000000" w:themeColor="text1"/>
          <w:sz w:val="24"/>
          <w:szCs w:val="24"/>
        </w:rPr>
        <w:t>(</w:t>
      </w:r>
      <w:r w:rsidR="00360902">
        <w:rPr>
          <w:color w:val="000000" w:themeColor="text1"/>
          <w:sz w:val="24"/>
          <w:szCs w:val="24"/>
        </w:rPr>
        <w:t>Tesco plc</w:t>
      </w:r>
      <w:r w:rsidR="00120114">
        <w:rPr>
          <w:color w:val="000000" w:themeColor="text1"/>
          <w:sz w:val="24"/>
          <w:szCs w:val="24"/>
        </w:rPr>
        <w:t xml:space="preserve"> 2024)</w:t>
      </w:r>
      <w:r w:rsidR="00360902">
        <w:rPr>
          <w:color w:val="000000" w:themeColor="text1"/>
          <w:sz w:val="24"/>
          <w:szCs w:val="24"/>
        </w:rPr>
        <w:t xml:space="preserve"> research in average a customer </w:t>
      </w:r>
      <w:proofErr w:type="gramStart"/>
      <w:r w:rsidR="00360902">
        <w:rPr>
          <w:color w:val="000000" w:themeColor="text1"/>
          <w:sz w:val="24"/>
          <w:szCs w:val="24"/>
        </w:rPr>
        <w:t>save</w:t>
      </w:r>
      <w:proofErr w:type="gramEnd"/>
      <w:r w:rsidR="00360902">
        <w:rPr>
          <w:color w:val="000000" w:themeColor="text1"/>
          <w:sz w:val="24"/>
          <w:szCs w:val="24"/>
        </w:rPr>
        <w:t xml:space="preserve"> about £360 off the annual cost of their groceries.</w:t>
      </w:r>
    </w:p>
    <w:p w14:paraId="2DF8B9EF" w14:textId="327C5FD9" w:rsidR="00120114" w:rsidRDefault="00120114" w:rsidP="002B52AF">
      <w:pPr>
        <w:rPr>
          <w:color w:val="000000" w:themeColor="text1"/>
          <w:sz w:val="24"/>
          <w:szCs w:val="24"/>
        </w:rPr>
      </w:pPr>
      <w:r>
        <w:rPr>
          <w:color w:val="000000" w:themeColor="text1"/>
          <w:sz w:val="24"/>
          <w:szCs w:val="24"/>
        </w:rPr>
        <w:t>‘’</w:t>
      </w:r>
      <w:r w:rsidRPr="00120114">
        <w:rPr>
          <w:color w:val="000000" w:themeColor="text1"/>
          <w:sz w:val="24"/>
          <w:szCs w:val="24"/>
        </w:rPr>
        <w:t xml:space="preserve">Tesco is a brand built on helpfulness. From its famous Every Little Helps promise in the 90s to its ongoing mission of “Serving shoppers a little better every </w:t>
      </w:r>
      <w:proofErr w:type="gramStart"/>
      <w:r w:rsidRPr="00120114">
        <w:rPr>
          <w:color w:val="000000" w:themeColor="text1"/>
          <w:sz w:val="24"/>
          <w:szCs w:val="24"/>
        </w:rPr>
        <w:t>day”</w:t>
      </w:r>
      <w:r>
        <w:rPr>
          <w:color w:val="000000" w:themeColor="text1"/>
          <w:sz w:val="24"/>
          <w:szCs w:val="24"/>
        </w:rPr>
        <w:t>(</w:t>
      </w:r>
      <w:proofErr w:type="gramEnd"/>
      <w:r>
        <w:rPr>
          <w:color w:val="000000" w:themeColor="text1"/>
          <w:sz w:val="24"/>
          <w:szCs w:val="24"/>
        </w:rPr>
        <w:t>Simon Gregory 2023).</w:t>
      </w:r>
    </w:p>
    <w:p w14:paraId="007EAE76" w14:textId="0D4E15F0" w:rsidR="00360902" w:rsidRDefault="00360902">
      <w:pPr>
        <w:rPr>
          <w:color w:val="000000" w:themeColor="text1"/>
          <w:sz w:val="24"/>
          <w:szCs w:val="24"/>
        </w:rPr>
      </w:pPr>
      <w:r>
        <w:rPr>
          <w:color w:val="000000" w:themeColor="text1"/>
          <w:sz w:val="24"/>
          <w:szCs w:val="24"/>
        </w:rPr>
        <w:br w:type="page"/>
      </w:r>
      <w:r w:rsidR="00120114">
        <w:rPr>
          <w:noProof/>
          <w:color w:val="000000" w:themeColor="text1"/>
          <w:sz w:val="24"/>
          <w:szCs w:val="24"/>
        </w:rPr>
        <w:lastRenderedPageBreak/>
        <w:drawing>
          <wp:inline distT="0" distB="0" distL="0" distR="0" wp14:anchorId="07AC3D95" wp14:editId="488EC386">
            <wp:extent cx="5518298" cy="3136900"/>
            <wp:effectExtent l="0" t="0" r="6350" b="0"/>
            <wp:docPr id="7" name="Picture 7" descr="A diagram of customer c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customer cr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530587" cy="3143886"/>
                    </a:xfrm>
                    <a:prstGeom prst="rect">
                      <a:avLst/>
                    </a:prstGeom>
                  </pic:spPr>
                </pic:pic>
              </a:graphicData>
            </a:graphic>
          </wp:inline>
        </w:drawing>
      </w:r>
    </w:p>
    <w:p w14:paraId="7CE52088" w14:textId="61AADF40" w:rsidR="00D9701D" w:rsidRDefault="006E4A70" w:rsidP="002B52AF">
      <w:pPr>
        <w:rPr>
          <w:color w:val="000000" w:themeColor="text1"/>
          <w:sz w:val="24"/>
          <w:szCs w:val="24"/>
        </w:rPr>
      </w:pPr>
      <w:r>
        <w:rPr>
          <w:color w:val="000000" w:themeColor="text1"/>
          <w:sz w:val="24"/>
          <w:szCs w:val="24"/>
        </w:rPr>
        <w:t xml:space="preserve">                                               Figure 3: CRM (Jackie </w:t>
      </w:r>
      <w:proofErr w:type="spellStart"/>
      <w:r>
        <w:rPr>
          <w:color w:val="000000" w:themeColor="text1"/>
          <w:sz w:val="24"/>
          <w:szCs w:val="24"/>
        </w:rPr>
        <w:t>Chongcs</w:t>
      </w:r>
      <w:proofErr w:type="spellEnd"/>
      <w:r>
        <w:rPr>
          <w:color w:val="000000" w:themeColor="text1"/>
          <w:sz w:val="24"/>
          <w:szCs w:val="24"/>
        </w:rPr>
        <w:t xml:space="preserve"> 2022)</w:t>
      </w:r>
    </w:p>
    <w:p w14:paraId="12A676C0" w14:textId="5722F71D" w:rsidR="006E4A70" w:rsidRDefault="006E4A70" w:rsidP="002B52AF">
      <w:pPr>
        <w:rPr>
          <w:color w:val="000000" w:themeColor="text1"/>
          <w:sz w:val="24"/>
          <w:szCs w:val="24"/>
        </w:rPr>
      </w:pPr>
      <w:r>
        <w:rPr>
          <w:color w:val="000000" w:themeColor="text1"/>
          <w:sz w:val="24"/>
          <w:szCs w:val="24"/>
        </w:rPr>
        <w:t>For the supermarket business organisation, Customer Relationship Management (figure 3)</w:t>
      </w:r>
    </w:p>
    <w:p w14:paraId="736EE594" w14:textId="503E1690" w:rsidR="006E4A70" w:rsidRDefault="006E4A70" w:rsidP="002B52AF">
      <w:pPr>
        <w:rPr>
          <w:color w:val="000000" w:themeColor="text1"/>
          <w:sz w:val="24"/>
          <w:szCs w:val="24"/>
        </w:rPr>
      </w:pPr>
      <w:r>
        <w:rPr>
          <w:color w:val="000000" w:themeColor="text1"/>
          <w:sz w:val="24"/>
          <w:szCs w:val="24"/>
        </w:rPr>
        <w:t xml:space="preserve">Is important in this sector. </w:t>
      </w:r>
      <w:r w:rsidR="00D50E8B">
        <w:rPr>
          <w:color w:val="000000" w:themeColor="text1"/>
          <w:sz w:val="24"/>
          <w:szCs w:val="24"/>
        </w:rPr>
        <w:t xml:space="preserve">A customer relationship management in retail company’s is used to capture, </w:t>
      </w:r>
      <w:proofErr w:type="gramStart"/>
      <w:r w:rsidR="00D50E8B">
        <w:rPr>
          <w:color w:val="000000" w:themeColor="text1"/>
          <w:sz w:val="24"/>
          <w:szCs w:val="24"/>
        </w:rPr>
        <w:t>keep</w:t>
      </w:r>
      <w:proofErr w:type="gramEnd"/>
      <w:r w:rsidR="00D50E8B">
        <w:rPr>
          <w:color w:val="000000" w:themeColor="text1"/>
          <w:sz w:val="24"/>
          <w:szCs w:val="24"/>
        </w:rPr>
        <w:t xml:space="preserve"> and organize customer and their data in one place. CRM system help the business to identify the customer by their shopping trends, and by doing so it help business to create a retention </w:t>
      </w:r>
      <w:proofErr w:type="gramStart"/>
      <w:r w:rsidR="00D50E8B">
        <w:rPr>
          <w:color w:val="000000" w:themeColor="text1"/>
          <w:sz w:val="24"/>
          <w:szCs w:val="24"/>
        </w:rPr>
        <w:t>strategy, or</w:t>
      </w:r>
      <w:proofErr w:type="gramEnd"/>
      <w:r w:rsidR="00D50E8B">
        <w:rPr>
          <w:color w:val="000000" w:themeColor="text1"/>
          <w:sz w:val="24"/>
          <w:szCs w:val="24"/>
        </w:rPr>
        <w:t xml:space="preserve"> improve their customer communication service. (Nikolai </w:t>
      </w:r>
      <w:proofErr w:type="spellStart"/>
      <w:r w:rsidR="00D50E8B">
        <w:rPr>
          <w:color w:val="000000" w:themeColor="text1"/>
          <w:sz w:val="24"/>
          <w:szCs w:val="24"/>
        </w:rPr>
        <w:t>Denizhenko</w:t>
      </w:r>
      <w:proofErr w:type="spellEnd"/>
      <w:r w:rsidR="00D50E8B">
        <w:rPr>
          <w:color w:val="000000" w:themeColor="text1"/>
          <w:sz w:val="24"/>
          <w:szCs w:val="24"/>
        </w:rPr>
        <w:t xml:space="preserve"> 2024).</w:t>
      </w:r>
    </w:p>
    <w:p w14:paraId="608A3D01" w14:textId="77C8562A" w:rsidR="00D50E8B" w:rsidRDefault="00D50E8B" w:rsidP="002B52AF">
      <w:pPr>
        <w:rPr>
          <w:color w:val="000000" w:themeColor="text1"/>
          <w:sz w:val="24"/>
          <w:szCs w:val="24"/>
        </w:rPr>
      </w:pPr>
      <w:r>
        <w:rPr>
          <w:color w:val="000000" w:themeColor="text1"/>
          <w:sz w:val="24"/>
          <w:szCs w:val="24"/>
        </w:rPr>
        <w:t xml:space="preserve">Tesco is making their CRM by keeping data of the customer by using their Tesco club card and by doing it so they can provide customer every time by sending offers by their products trends </w:t>
      </w:r>
    </w:p>
    <w:p w14:paraId="5B9E90E0" w14:textId="2E4A1E3A" w:rsidR="007A7325" w:rsidRDefault="00D50E8B" w:rsidP="002B52AF">
      <w:pPr>
        <w:rPr>
          <w:color w:val="000000" w:themeColor="text1"/>
          <w:sz w:val="24"/>
          <w:szCs w:val="24"/>
        </w:rPr>
      </w:pPr>
      <w:proofErr w:type="gramStart"/>
      <w:r>
        <w:rPr>
          <w:color w:val="000000" w:themeColor="text1"/>
          <w:sz w:val="24"/>
          <w:szCs w:val="24"/>
        </w:rPr>
        <w:t>So</w:t>
      </w:r>
      <w:proofErr w:type="gramEnd"/>
      <w:r>
        <w:rPr>
          <w:color w:val="000000" w:themeColor="text1"/>
          <w:sz w:val="24"/>
          <w:szCs w:val="24"/>
        </w:rPr>
        <w:t xml:space="preserve"> it is easy to recognise which customer are more likely to be retain</w:t>
      </w:r>
      <w:r w:rsidR="007A7325">
        <w:rPr>
          <w:color w:val="000000" w:themeColor="text1"/>
          <w:sz w:val="24"/>
          <w:szCs w:val="24"/>
        </w:rPr>
        <w:t>, and having customer data they can always asking for survey and keep a strong customer relationship.</w:t>
      </w:r>
    </w:p>
    <w:p w14:paraId="6C765DF3" w14:textId="77777777" w:rsidR="007A7325" w:rsidRDefault="007A7325">
      <w:pPr>
        <w:rPr>
          <w:color w:val="000000" w:themeColor="text1"/>
          <w:sz w:val="24"/>
          <w:szCs w:val="24"/>
        </w:rPr>
      </w:pPr>
      <w:r>
        <w:rPr>
          <w:color w:val="000000" w:themeColor="text1"/>
          <w:sz w:val="24"/>
          <w:szCs w:val="24"/>
        </w:rPr>
        <w:br w:type="page"/>
      </w:r>
    </w:p>
    <w:p w14:paraId="3606647F" w14:textId="4D1011AA" w:rsidR="00D50E8B" w:rsidRPr="005D2957" w:rsidRDefault="007A7325" w:rsidP="00F11E15">
      <w:pPr>
        <w:pStyle w:val="Heading1"/>
        <w:rPr>
          <w:b/>
          <w:bCs/>
          <w:color w:val="5B9BD5" w:themeColor="accent5"/>
        </w:rPr>
      </w:pPr>
      <w:bookmarkStart w:id="4" w:name="_Toc183782688"/>
      <w:r w:rsidRPr="005D2957">
        <w:rPr>
          <w:b/>
          <w:bCs/>
          <w:color w:val="5B9BD5" w:themeColor="accent5"/>
        </w:rPr>
        <w:lastRenderedPageBreak/>
        <w:t>2.2 Data Collection and Evaluation</w:t>
      </w:r>
      <w:bookmarkEnd w:id="4"/>
    </w:p>
    <w:p w14:paraId="77991337" w14:textId="5317BEE7" w:rsidR="00770FC3" w:rsidRDefault="00DA14FE" w:rsidP="002B52AF">
      <w:pPr>
        <w:rPr>
          <w:color w:val="000000" w:themeColor="text1"/>
          <w:sz w:val="24"/>
          <w:szCs w:val="24"/>
        </w:rPr>
      </w:pPr>
      <w:r>
        <w:rPr>
          <w:color w:val="000000" w:themeColor="text1"/>
          <w:sz w:val="24"/>
          <w:szCs w:val="24"/>
        </w:rPr>
        <w:t>For effective customer relationship management in any organisation, customer data collection is very important for improving business efficiency.’’</w:t>
      </w:r>
      <w:r w:rsidRPr="00DA14FE">
        <w:rPr>
          <w:rFonts w:ascii="Georgia" w:hAnsi="Georgia"/>
          <w:color w:val="242424"/>
          <w:spacing w:val="-1"/>
          <w:sz w:val="30"/>
          <w:szCs w:val="30"/>
          <w:shd w:val="clear" w:color="auto" w:fill="FFFFFF"/>
        </w:rPr>
        <w:t xml:space="preserve"> </w:t>
      </w:r>
      <w:r w:rsidRPr="00DA14FE">
        <w:rPr>
          <w:color w:val="000000" w:themeColor="text1"/>
          <w:sz w:val="24"/>
          <w:szCs w:val="24"/>
        </w:rPr>
        <w:t>CRM systems are designed to enhance customer relationships, streamline processes, and improve overall business efficiency.</w:t>
      </w:r>
      <w:r>
        <w:rPr>
          <w:color w:val="000000" w:themeColor="text1"/>
          <w:sz w:val="24"/>
          <w:szCs w:val="24"/>
        </w:rPr>
        <w:t>’</w:t>
      </w:r>
      <w:proofErr w:type="gramStart"/>
      <w:r>
        <w:rPr>
          <w:color w:val="000000" w:themeColor="text1"/>
          <w:sz w:val="24"/>
          <w:szCs w:val="24"/>
        </w:rPr>
        <w:t>’(</w:t>
      </w:r>
      <w:proofErr w:type="gramEnd"/>
      <w:r>
        <w:rPr>
          <w:color w:val="000000" w:themeColor="text1"/>
          <w:sz w:val="24"/>
          <w:szCs w:val="24"/>
        </w:rPr>
        <w:t>Sagar Wani 2023)</w:t>
      </w:r>
      <w:r w:rsidR="00743BF0">
        <w:rPr>
          <w:color w:val="000000" w:themeColor="text1"/>
          <w:sz w:val="24"/>
          <w:szCs w:val="24"/>
        </w:rPr>
        <w:t xml:space="preserve">. Any business collect data about their customers in different ways. But Tesco use a really simple way to collect data from their customer, they use Tesco club card, with these Tesco can store Customer address, email, phone number, and by this each time the club card is scanned the organisation know who was and </w:t>
      </w:r>
      <w:r w:rsidR="00BA403A">
        <w:rPr>
          <w:color w:val="000000" w:themeColor="text1"/>
          <w:sz w:val="24"/>
          <w:szCs w:val="24"/>
        </w:rPr>
        <w:t xml:space="preserve">what </w:t>
      </w:r>
      <w:r w:rsidR="00743BF0">
        <w:rPr>
          <w:color w:val="000000" w:themeColor="text1"/>
          <w:sz w:val="24"/>
          <w:szCs w:val="24"/>
        </w:rPr>
        <w:t xml:space="preserve">is their most buying product. Tesco offers club card for his </w:t>
      </w:r>
      <w:proofErr w:type="gramStart"/>
      <w:r w:rsidR="00743BF0">
        <w:rPr>
          <w:color w:val="000000" w:themeColor="text1"/>
          <w:sz w:val="24"/>
          <w:szCs w:val="24"/>
        </w:rPr>
        <w:t>customer’s</w:t>
      </w:r>
      <w:proofErr w:type="gramEnd"/>
      <w:r w:rsidR="00743BF0">
        <w:rPr>
          <w:color w:val="000000" w:themeColor="text1"/>
          <w:sz w:val="24"/>
          <w:szCs w:val="24"/>
        </w:rPr>
        <w:t xml:space="preserve"> and they are earn by each £1 spent they will earn 1 point on their club card. This strategy is use in U</w:t>
      </w:r>
      <w:r w:rsidR="0083313F">
        <w:rPr>
          <w:color w:val="000000" w:themeColor="text1"/>
          <w:sz w:val="24"/>
          <w:szCs w:val="24"/>
        </w:rPr>
        <w:t>.</w:t>
      </w:r>
      <w:r w:rsidR="00743BF0">
        <w:rPr>
          <w:color w:val="000000" w:themeColor="text1"/>
          <w:sz w:val="24"/>
          <w:szCs w:val="24"/>
        </w:rPr>
        <w:t xml:space="preserve">K to focus on their customer and they can </w:t>
      </w:r>
      <w:proofErr w:type="spellStart"/>
      <w:r w:rsidR="00743BF0">
        <w:rPr>
          <w:color w:val="000000" w:themeColor="text1"/>
          <w:sz w:val="24"/>
          <w:szCs w:val="24"/>
        </w:rPr>
        <w:t>getback</w:t>
      </w:r>
      <w:proofErr w:type="spellEnd"/>
      <w:r w:rsidR="00743BF0">
        <w:rPr>
          <w:color w:val="000000" w:themeColor="text1"/>
          <w:sz w:val="24"/>
          <w:szCs w:val="24"/>
        </w:rPr>
        <w:t xml:space="preserve"> 1</w:t>
      </w:r>
      <w:proofErr w:type="gramStart"/>
      <w:r w:rsidR="00743BF0">
        <w:rPr>
          <w:color w:val="000000" w:themeColor="text1"/>
          <w:sz w:val="24"/>
          <w:szCs w:val="24"/>
        </w:rPr>
        <w:t>%  for</w:t>
      </w:r>
      <w:proofErr w:type="gramEnd"/>
      <w:r w:rsidR="00743BF0">
        <w:rPr>
          <w:color w:val="000000" w:themeColor="text1"/>
          <w:sz w:val="24"/>
          <w:szCs w:val="24"/>
        </w:rPr>
        <w:t xml:space="preserve"> their </w:t>
      </w:r>
      <w:proofErr w:type="spellStart"/>
      <w:r w:rsidR="00743BF0">
        <w:rPr>
          <w:color w:val="000000" w:themeColor="text1"/>
          <w:sz w:val="24"/>
          <w:szCs w:val="24"/>
        </w:rPr>
        <w:t>every day</w:t>
      </w:r>
      <w:proofErr w:type="spellEnd"/>
      <w:r w:rsidR="00743BF0">
        <w:rPr>
          <w:color w:val="000000" w:themeColor="text1"/>
          <w:sz w:val="24"/>
          <w:szCs w:val="24"/>
        </w:rPr>
        <w:t xml:space="preserve"> spending.</w:t>
      </w:r>
      <w:r w:rsidR="00770FC3">
        <w:rPr>
          <w:color w:val="000000" w:themeColor="text1"/>
          <w:sz w:val="24"/>
          <w:szCs w:val="24"/>
        </w:rPr>
        <w:t xml:space="preserve"> That’s why Tesco club card is the most popular in U.K as there are more benefits for customers.</w:t>
      </w:r>
    </w:p>
    <w:p w14:paraId="2EE8DCD3" w14:textId="77777777" w:rsidR="00770FC3" w:rsidRDefault="00770FC3" w:rsidP="002B52AF">
      <w:pPr>
        <w:rPr>
          <w:color w:val="000000" w:themeColor="text1"/>
          <w:sz w:val="24"/>
          <w:szCs w:val="24"/>
        </w:rPr>
      </w:pPr>
    </w:p>
    <w:p w14:paraId="384FDC98" w14:textId="1AE7C2B5" w:rsidR="00743BF0" w:rsidRDefault="00770FC3" w:rsidP="002B52AF">
      <w:pPr>
        <w:rPr>
          <w:color w:val="000000" w:themeColor="text1"/>
          <w:sz w:val="24"/>
          <w:szCs w:val="24"/>
        </w:rPr>
      </w:pPr>
      <w:r>
        <w:rPr>
          <w:color w:val="000000" w:themeColor="text1"/>
          <w:sz w:val="24"/>
          <w:szCs w:val="24"/>
        </w:rPr>
        <w:t xml:space="preserve">             </w:t>
      </w:r>
      <w:r>
        <w:rPr>
          <w:noProof/>
          <w:color w:val="000000" w:themeColor="text1"/>
          <w:sz w:val="24"/>
          <w:szCs w:val="24"/>
        </w:rPr>
        <w:drawing>
          <wp:inline distT="0" distB="0" distL="0" distR="0" wp14:anchorId="1C93A064" wp14:editId="28E89162">
            <wp:extent cx="4401561" cy="2934586"/>
            <wp:effectExtent l="0" t="0" r="5715" b="0"/>
            <wp:docPr id="8" name="Picture 8" descr="A graph of loyalty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aph of loyalty pro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451114" cy="2967624"/>
                    </a:xfrm>
                    <a:prstGeom prst="rect">
                      <a:avLst/>
                    </a:prstGeom>
                  </pic:spPr>
                </pic:pic>
              </a:graphicData>
            </a:graphic>
          </wp:inline>
        </w:drawing>
      </w:r>
    </w:p>
    <w:p w14:paraId="4825631C" w14:textId="51037E0E" w:rsidR="00770FC3" w:rsidRDefault="00770FC3" w:rsidP="002B52AF">
      <w:pPr>
        <w:rPr>
          <w:color w:val="000000" w:themeColor="text1"/>
          <w:sz w:val="24"/>
          <w:szCs w:val="24"/>
        </w:rPr>
      </w:pPr>
      <w:r>
        <w:rPr>
          <w:color w:val="000000" w:themeColor="text1"/>
          <w:sz w:val="24"/>
          <w:szCs w:val="24"/>
        </w:rPr>
        <w:t>(</w:t>
      </w:r>
      <w:proofErr w:type="spellStart"/>
      <w:proofErr w:type="gramStart"/>
      <w:r>
        <w:rPr>
          <w:color w:val="000000" w:themeColor="text1"/>
          <w:sz w:val="24"/>
          <w:szCs w:val="24"/>
        </w:rPr>
        <w:t>openloyalty</w:t>
      </w:r>
      <w:proofErr w:type="spellEnd"/>
      <w:proofErr w:type="gramEnd"/>
      <w:r>
        <w:rPr>
          <w:color w:val="000000" w:themeColor="text1"/>
          <w:sz w:val="24"/>
          <w:szCs w:val="24"/>
        </w:rPr>
        <w:t xml:space="preserve"> 2023)</w:t>
      </w:r>
    </w:p>
    <w:p w14:paraId="0E07CCA2" w14:textId="1944FA65" w:rsidR="00994717" w:rsidRDefault="00BA403A" w:rsidP="002B52AF">
      <w:pPr>
        <w:rPr>
          <w:color w:val="000000" w:themeColor="text1"/>
          <w:sz w:val="24"/>
          <w:szCs w:val="24"/>
        </w:rPr>
      </w:pPr>
      <w:r>
        <w:rPr>
          <w:color w:val="000000" w:themeColor="text1"/>
          <w:sz w:val="24"/>
          <w:szCs w:val="24"/>
        </w:rPr>
        <w:t xml:space="preserve">With club card strategy Tesco earn loyalty to customer by give them offers and collective points. With the club card can be easily tracked the customer needs and by having the club card will make customer much more focused on their </w:t>
      </w:r>
      <w:proofErr w:type="spellStart"/>
      <w:proofErr w:type="gramStart"/>
      <w:r>
        <w:rPr>
          <w:color w:val="000000" w:themeColor="text1"/>
          <w:sz w:val="24"/>
          <w:szCs w:val="24"/>
        </w:rPr>
        <w:t>every day</w:t>
      </w:r>
      <w:proofErr w:type="spellEnd"/>
      <w:proofErr w:type="gramEnd"/>
      <w:r>
        <w:rPr>
          <w:color w:val="000000" w:themeColor="text1"/>
          <w:sz w:val="24"/>
          <w:szCs w:val="24"/>
        </w:rPr>
        <w:t xml:space="preserve"> shopping as they are save each day with the club card. Also Tesco collect data by using club card to </w:t>
      </w:r>
      <w:proofErr w:type="gramStart"/>
      <w:r>
        <w:rPr>
          <w:color w:val="000000" w:themeColor="text1"/>
          <w:sz w:val="24"/>
          <w:szCs w:val="24"/>
        </w:rPr>
        <w:t>make  their</w:t>
      </w:r>
      <w:proofErr w:type="gramEnd"/>
      <w:r>
        <w:rPr>
          <w:color w:val="000000" w:themeColor="text1"/>
          <w:sz w:val="24"/>
          <w:szCs w:val="24"/>
        </w:rPr>
        <w:t xml:space="preserve"> services available to their customers, </w:t>
      </w:r>
      <w:r w:rsidR="00F86D56">
        <w:rPr>
          <w:color w:val="000000" w:themeColor="text1"/>
          <w:sz w:val="24"/>
          <w:szCs w:val="24"/>
        </w:rPr>
        <w:t>to improve day-to-day operations, to personalise Tesco experience, to contact customer and to interact with them.</w:t>
      </w:r>
    </w:p>
    <w:p w14:paraId="0646C565" w14:textId="77777777" w:rsidR="00994717" w:rsidRDefault="00994717">
      <w:pPr>
        <w:rPr>
          <w:color w:val="000000" w:themeColor="text1"/>
          <w:sz w:val="24"/>
          <w:szCs w:val="24"/>
        </w:rPr>
      </w:pPr>
      <w:r>
        <w:rPr>
          <w:color w:val="000000" w:themeColor="text1"/>
          <w:sz w:val="24"/>
          <w:szCs w:val="24"/>
        </w:rPr>
        <w:br w:type="page"/>
      </w:r>
    </w:p>
    <w:p w14:paraId="7A5490D3" w14:textId="32E225F9" w:rsidR="00BA403A" w:rsidRPr="005D2957" w:rsidRDefault="00875508" w:rsidP="00F11E15">
      <w:pPr>
        <w:pStyle w:val="Heading1"/>
        <w:rPr>
          <w:b/>
          <w:bCs/>
          <w:color w:val="5B9BD5" w:themeColor="accent5"/>
        </w:rPr>
      </w:pPr>
      <w:bookmarkStart w:id="5" w:name="_Toc183782689"/>
      <w:r w:rsidRPr="005D2957">
        <w:rPr>
          <w:b/>
          <w:bCs/>
          <w:color w:val="5B9BD5" w:themeColor="accent5"/>
        </w:rPr>
        <w:lastRenderedPageBreak/>
        <w:t>2.3 Segmentation, Pricing Strategies and Differentiation</w:t>
      </w:r>
      <w:bookmarkEnd w:id="5"/>
    </w:p>
    <w:p w14:paraId="3B977505" w14:textId="35EF18FA" w:rsidR="00875508" w:rsidRDefault="00875508" w:rsidP="00875508">
      <w:pPr>
        <w:rPr>
          <w:b/>
          <w:bCs/>
          <w:i/>
          <w:iCs/>
          <w:color w:val="4472C4" w:themeColor="accent1"/>
          <w:sz w:val="28"/>
          <w:szCs w:val="28"/>
        </w:rPr>
      </w:pPr>
      <w:r>
        <w:rPr>
          <w:b/>
          <w:bCs/>
          <w:i/>
          <w:iCs/>
          <w:color w:val="4472C4" w:themeColor="accent1"/>
          <w:sz w:val="28"/>
          <w:szCs w:val="28"/>
        </w:rPr>
        <w:t>Segmentation</w:t>
      </w:r>
    </w:p>
    <w:p w14:paraId="309DF39B" w14:textId="57EBFFB3" w:rsidR="0057419C" w:rsidRPr="0057419C" w:rsidRDefault="0057419C" w:rsidP="00875508">
      <w:pPr>
        <w:rPr>
          <w:color w:val="000000" w:themeColor="text1"/>
          <w:sz w:val="24"/>
          <w:szCs w:val="24"/>
        </w:rPr>
      </w:pPr>
      <w:r>
        <w:rPr>
          <w:color w:val="000000" w:themeColor="text1"/>
          <w:sz w:val="24"/>
          <w:szCs w:val="24"/>
        </w:rPr>
        <w:t xml:space="preserve">What is segmentation? Segmentation is a concept developed by </w:t>
      </w:r>
      <w:r w:rsidR="00E434D3">
        <w:rPr>
          <w:color w:val="000000" w:themeColor="text1"/>
          <w:sz w:val="24"/>
          <w:szCs w:val="24"/>
        </w:rPr>
        <w:t>S</w:t>
      </w:r>
      <w:r>
        <w:rPr>
          <w:color w:val="000000" w:themeColor="text1"/>
          <w:sz w:val="24"/>
          <w:szCs w:val="24"/>
        </w:rPr>
        <w:t xml:space="preserve">mith (1957) and is take place by grouping consumers in terms of their characteristics, needs and habits and all this can be used as a marketing </w:t>
      </w:r>
      <w:proofErr w:type="gramStart"/>
      <w:r>
        <w:rPr>
          <w:color w:val="000000" w:themeColor="text1"/>
          <w:sz w:val="24"/>
          <w:szCs w:val="24"/>
        </w:rPr>
        <w:t>activities</w:t>
      </w:r>
      <w:proofErr w:type="gramEnd"/>
      <w:r>
        <w:rPr>
          <w:color w:val="000000" w:themeColor="text1"/>
          <w:sz w:val="24"/>
          <w:szCs w:val="24"/>
        </w:rPr>
        <w:t xml:space="preserve">. </w:t>
      </w:r>
      <w:proofErr w:type="gramStart"/>
      <w:r>
        <w:rPr>
          <w:color w:val="000000" w:themeColor="text1"/>
          <w:sz w:val="24"/>
          <w:szCs w:val="24"/>
        </w:rPr>
        <w:t>Also</w:t>
      </w:r>
      <w:proofErr w:type="gramEnd"/>
      <w:r>
        <w:rPr>
          <w:color w:val="000000" w:themeColor="text1"/>
          <w:sz w:val="24"/>
          <w:szCs w:val="24"/>
        </w:rPr>
        <w:t xml:space="preserve"> market segmentation it can dividing market by smaller groups of buyers whit a different needs, characteristics, or behaviours that might separate marketing strategies or mix them.</w:t>
      </w:r>
      <w:r w:rsidR="00E434D3">
        <w:rPr>
          <w:color w:val="000000" w:themeColor="text1"/>
          <w:sz w:val="24"/>
          <w:szCs w:val="24"/>
        </w:rPr>
        <w:t xml:space="preserve"> It also allows a company or organisation to focus on their marketing efforts much more effectively and economically.</w:t>
      </w:r>
    </w:p>
    <w:p w14:paraId="3D379E7A" w14:textId="3B83C0F6" w:rsidR="00875508" w:rsidRDefault="00875508" w:rsidP="00875508">
      <w:pPr>
        <w:rPr>
          <w:color w:val="000000" w:themeColor="text1"/>
          <w:sz w:val="24"/>
          <w:szCs w:val="24"/>
        </w:rPr>
      </w:pPr>
      <w:r>
        <w:rPr>
          <w:color w:val="000000" w:themeColor="text1"/>
          <w:sz w:val="24"/>
          <w:szCs w:val="24"/>
        </w:rPr>
        <w:t xml:space="preserve">Tesco use multiple </w:t>
      </w:r>
      <w:r w:rsidR="00714FE9">
        <w:rPr>
          <w:color w:val="000000" w:themeColor="text1"/>
          <w:sz w:val="24"/>
          <w:szCs w:val="24"/>
        </w:rPr>
        <w:t xml:space="preserve">segmentation strategies Demographic, </w:t>
      </w:r>
      <w:r w:rsidR="00A1128D">
        <w:rPr>
          <w:color w:val="000000" w:themeColor="text1"/>
          <w:sz w:val="24"/>
          <w:szCs w:val="24"/>
        </w:rPr>
        <w:t>behavioural</w:t>
      </w:r>
      <w:r w:rsidR="00714FE9">
        <w:rPr>
          <w:color w:val="000000" w:themeColor="text1"/>
          <w:sz w:val="24"/>
          <w:szCs w:val="24"/>
        </w:rPr>
        <w:t>, geographic.</w:t>
      </w:r>
    </w:p>
    <w:p w14:paraId="1A180EA0" w14:textId="3D2FB8F7" w:rsidR="00714FE9" w:rsidRDefault="00714FE9" w:rsidP="00875508">
      <w:pPr>
        <w:rPr>
          <w:b/>
          <w:bCs/>
          <w:color w:val="000000" w:themeColor="text1"/>
          <w:sz w:val="28"/>
          <w:szCs w:val="28"/>
        </w:rPr>
      </w:pPr>
      <w:r w:rsidRPr="00714FE9">
        <w:rPr>
          <w:b/>
          <w:bCs/>
          <w:color w:val="000000" w:themeColor="text1"/>
          <w:sz w:val="28"/>
          <w:szCs w:val="28"/>
        </w:rPr>
        <w:t>Demographic</w:t>
      </w:r>
    </w:p>
    <w:p w14:paraId="6AD79EB7" w14:textId="1D4EAA63" w:rsidR="00714FE9" w:rsidRDefault="00714FE9" w:rsidP="00875508">
      <w:pPr>
        <w:rPr>
          <w:color w:val="000000" w:themeColor="text1"/>
          <w:sz w:val="24"/>
          <w:szCs w:val="24"/>
        </w:rPr>
      </w:pPr>
      <w:r>
        <w:rPr>
          <w:color w:val="000000" w:themeColor="text1"/>
          <w:sz w:val="24"/>
          <w:szCs w:val="24"/>
        </w:rPr>
        <w:t xml:space="preserve">Tesco use demographic to target customer including families, professionals, and low budget. Also they might select customer by their income, </w:t>
      </w:r>
      <w:r w:rsidR="00A1128D">
        <w:rPr>
          <w:color w:val="000000" w:themeColor="text1"/>
          <w:sz w:val="24"/>
          <w:szCs w:val="24"/>
        </w:rPr>
        <w:t xml:space="preserve">(low and middle income category) </w:t>
      </w:r>
      <w:proofErr w:type="gramStart"/>
      <w:r>
        <w:rPr>
          <w:color w:val="000000" w:themeColor="text1"/>
          <w:sz w:val="24"/>
          <w:szCs w:val="24"/>
        </w:rPr>
        <w:t>occupation,</w:t>
      </w:r>
      <w:r w:rsidR="00A1128D">
        <w:rPr>
          <w:color w:val="000000" w:themeColor="text1"/>
          <w:sz w:val="24"/>
          <w:szCs w:val="24"/>
        </w:rPr>
        <w:t>(</w:t>
      </w:r>
      <w:proofErr w:type="gramEnd"/>
      <w:r w:rsidR="00A1128D">
        <w:rPr>
          <w:color w:val="000000" w:themeColor="text1"/>
          <w:sz w:val="24"/>
          <w:szCs w:val="24"/>
        </w:rPr>
        <w:t>student, employees, professionals</w:t>
      </w:r>
      <w:r>
        <w:rPr>
          <w:color w:val="000000" w:themeColor="text1"/>
          <w:sz w:val="24"/>
          <w:szCs w:val="24"/>
        </w:rPr>
        <w:t xml:space="preserve"> </w:t>
      </w:r>
      <w:r w:rsidR="00A1128D">
        <w:rPr>
          <w:color w:val="000000" w:themeColor="text1"/>
          <w:sz w:val="24"/>
          <w:szCs w:val="24"/>
        </w:rPr>
        <w:t>)</w:t>
      </w:r>
      <w:r>
        <w:rPr>
          <w:color w:val="000000" w:themeColor="text1"/>
          <w:sz w:val="24"/>
          <w:szCs w:val="24"/>
        </w:rPr>
        <w:t>education</w:t>
      </w:r>
      <w:r w:rsidR="00A1128D">
        <w:rPr>
          <w:color w:val="000000" w:themeColor="text1"/>
          <w:sz w:val="24"/>
          <w:szCs w:val="24"/>
        </w:rPr>
        <w:t xml:space="preserve">, (high school, technical, bachelors) and family size.( single individuals, nuclear and extended families ) </w:t>
      </w:r>
      <w:r>
        <w:rPr>
          <w:color w:val="000000" w:themeColor="text1"/>
          <w:sz w:val="24"/>
          <w:szCs w:val="24"/>
        </w:rPr>
        <w:t>Their main range for high quality products are Tesco finest, and for cost-sensitive customers they use Everyday Value.</w:t>
      </w:r>
    </w:p>
    <w:p w14:paraId="6DEB4811" w14:textId="19C58AEA" w:rsidR="00A1128D" w:rsidRDefault="00A1128D" w:rsidP="00875508">
      <w:pPr>
        <w:rPr>
          <w:b/>
          <w:bCs/>
          <w:color w:val="000000" w:themeColor="text1"/>
          <w:sz w:val="28"/>
          <w:szCs w:val="28"/>
        </w:rPr>
      </w:pPr>
      <w:r>
        <w:rPr>
          <w:b/>
          <w:bCs/>
          <w:color w:val="000000" w:themeColor="text1"/>
          <w:sz w:val="28"/>
          <w:szCs w:val="28"/>
        </w:rPr>
        <w:t xml:space="preserve">Behavioural </w:t>
      </w:r>
    </w:p>
    <w:p w14:paraId="1719FC37" w14:textId="32AE55BB" w:rsidR="00A1128D" w:rsidRDefault="00A1128D" w:rsidP="00875508">
      <w:pPr>
        <w:rPr>
          <w:color w:val="000000" w:themeColor="text1"/>
          <w:sz w:val="24"/>
          <w:szCs w:val="24"/>
        </w:rPr>
      </w:pPr>
      <w:r>
        <w:rPr>
          <w:color w:val="000000" w:themeColor="text1"/>
          <w:sz w:val="24"/>
          <w:szCs w:val="24"/>
        </w:rPr>
        <w:t xml:space="preserve">Tesco use behavioural segmentation so it can collect data with the Tesco club card and then it can </w:t>
      </w:r>
      <w:r w:rsidR="004F742D">
        <w:rPr>
          <w:color w:val="000000" w:themeColor="text1"/>
          <w:sz w:val="24"/>
          <w:szCs w:val="24"/>
        </w:rPr>
        <w:t xml:space="preserve">segment customer by </w:t>
      </w:r>
      <w:proofErr w:type="gramStart"/>
      <w:r w:rsidR="004F742D">
        <w:rPr>
          <w:color w:val="000000" w:themeColor="text1"/>
          <w:sz w:val="24"/>
          <w:szCs w:val="24"/>
        </w:rPr>
        <w:t>purchasing, and</w:t>
      </w:r>
      <w:proofErr w:type="gramEnd"/>
      <w:r w:rsidR="004F742D">
        <w:rPr>
          <w:color w:val="000000" w:themeColor="text1"/>
          <w:sz w:val="24"/>
          <w:szCs w:val="24"/>
        </w:rPr>
        <w:t xml:space="preserve"> have personalized promotion for each customer.</w:t>
      </w:r>
    </w:p>
    <w:p w14:paraId="651BBD79" w14:textId="6F495C82" w:rsidR="004F742D" w:rsidRDefault="004F742D" w:rsidP="00875508">
      <w:pPr>
        <w:rPr>
          <w:color w:val="000000" w:themeColor="text1"/>
          <w:sz w:val="24"/>
          <w:szCs w:val="24"/>
        </w:rPr>
      </w:pPr>
      <w:r>
        <w:rPr>
          <w:color w:val="000000" w:themeColor="text1"/>
          <w:sz w:val="24"/>
          <w:szCs w:val="24"/>
        </w:rPr>
        <w:t xml:space="preserve">By using behavioural </w:t>
      </w:r>
      <w:proofErr w:type="gramStart"/>
      <w:r>
        <w:rPr>
          <w:color w:val="000000" w:themeColor="text1"/>
          <w:sz w:val="24"/>
          <w:szCs w:val="24"/>
        </w:rPr>
        <w:t>segmentation</w:t>
      </w:r>
      <w:proofErr w:type="gramEnd"/>
      <w:r>
        <w:rPr>
          <w:color w:val="000000" w:themeColor="text1"/>
          <w:sz w:val="24"/>
          <w:szCs w:val="24"/>
        </w:rPr>
        <w:t xml:space="preserve"> it also know is a customer is a regular customer, cost advantage, active user.</w:t>
      </w:r>
    </w:p>
    <w:p w14:paraId="6C6ECEB3" w14:textId="1F8EDE50" w:rsidR="004F742D" w:rsidRDefault="00707F96" w:rsidP="00875508">
      <w:pPr>
        <w:rPr>
          <w:b/>
          <w:bCs/>
          <w:color w:val="000000" w:themeColor="text1"/>
          <w:sz w:val="28"/>
          <w:szCs w:val="28"/>
        </w:rPr>
      </w:pPr>
      <w:r>
        <w:rPr>
          <w:b/>
          <w:bCs/>
          <w:color w:val="000000" w:themeColor="text1"/>
          <w:sz w:val="28"/>
          <w:szCs w:val="28"/>
        </w:rPr>
        <w:t xml:space="preserve">Geographic </w:t>
      </w:r>
    </w:p>
    <w:p w14:paraId="46F362AD" w14:textId="25223FC4" w:rsidR="00707F96" w:rsidRDefault="00707F96" w:rsidP="00875508">
      <w:pPr>
        <w:rPr>
          <w:color w:val="000000" w:themeColor="text1"/>
          <w:sz w:val="24"/>
          <w:szCs w:val="24"/>
        </w:rPr>
      </w:pPr>
      <w:r>
        <w:rPr>
          <w:color w:val="000000" w:themeColor="text1"/>
          <w:sz w:val="24"/>
          <w:szCs w:val="24"/>
        </w:rPr>
        <w:t xml:space="preserve">Tesco will offer its offers according to location it will differ from town to cities or country as Tesco operates </w:t>
      </w:r>
      <w:proofErr w:type="spellStart"/>
      <w:proofErr w:type="gramStart"/>
      <w:r>
        <w:rPr>
          <w:color w:val="000000" w:themeColor="text1"/>
          <w:sz w:val="24"/>
          <w:szCs w:val="24"/>
        </w:rPr>
        <w:t>world wide</w:t>
      </w:r>
      <w:proofErr w:type="spellEnd"/>
      <w:proofErr w:type="gramEnd"/>
      <w:r>
        <w:rPr>
          <w:color w:val="000000" w:themeColor="text1"/>
          <w:sz w:val="24"/>
          <w:szCs w:val="24"/>
        </w:rPr>
        <w:t>.</w:t>
      </w:r>
    </w:p>
    <w:p w14:paraId="795992D3" w14:textId="7C62ABB3" w:rsidR="00E434D3" w:rsidRDefault="00707F96" w:rsidP="00875508">
      <w:pPr>
        <w:rPr>
          <w:b/>
          <w:bCs/>
          <w:color w:val="4472C4" w:themeColor="accent1"/>
          <w:sz w:val="32"/>
          <w:szCs w:val="32"/>
        </w:rPr>
      </w:pPr>
      <w:r>
        <w:rPr>
          <w:b/>
          <w:bCs/>
          <w:color w:val="4472C4" w:themeColor="accent1"/>
          <w:sz w:val="32"/>
          <w:szCs w:val="32"/>
        </w:rPr>
        <w:t>Pricing Strategies</w:t>
      </w:r>
    </w:p>
    <w:p w14:paraId="15326678" w14:textId="4F96B4D5" w:rsidR="00E434D3" w:rsidRPr="00E434D3" w:rsidRDefault="00E434D3" w:rsidP="00875508">
      <w:pPr>
        <w:rPr>
          <w:color w:val="000000" w:themeColor="text1"/>
          <w:sz w:val="24"/>
          <w:szCs w:val="24"/>
        </w:rPr>
      </w:pPr>
      <w:r>
        <w:rPr>
          <w:color w:val="000000" w:themeColor="text1"/>
          <w:sz w:val="24"/>
          <w:szCs w:val="24"/>
        </w:rPr>
        <w:t xml:space="preserve">Pricing strategies are methods that any business use to set the price for their own product or service they might offer. The pricing strategies must be correct so it can maximize profitability and attract the marketing </w:t>
      </w:r>
      <w:proofErr w:type="gramStart"/>
      <w:r>
        <w:rPr>
          <w:color w:val="000000" w:themeColor="text1"/>
          <w:sz w:val="24"/>
          <w:szCs w:val="24"/>
        </w:rPr>
        <w:t>targets, and</w:t>
      </w:r>
      <w:proofErr w:type="gramEnd"/>
      <w:r>
        <w:rPr>
          <w:color w:val="000000" w:themeColor="text1"/>
          <w:sz w:val="24"/>
          <w:szCs w:val="24"/>
        </w:rPr>
        <w:t xml:space="preserve"> maintain competitors in the market. There are many pricing strategies </w:t>
      </w:r>
      <w:r w:rsidR="00F17B85">
        <w:rPr>
          <w:color w:val="000000" w:themeColor="text1"/>
          <w:sz w:val="24"/>
          <w:szCs w:val="24"/>
        </w:rPr>
        <w:t xml:space="preserve">it always depends on the business there are Premium price (high price/high quality), Penetration price  (initial low price but it might increase the price), Economy price (setting a low price), Skim price  (the initial price is high which it might go low), Dynamic price (adjusting the price based on the competition or demand ), Captive price (products that are </w:t>
      </w:r>
      <w:r w:rsidR="00F17B85">
        <w:rPr>
          <w:color w:val="000000" w:themeColor="text1"/>
          <w:sz w:val="24"/>
          <w:szCs w:val="24"/>
        </w:rPr>
        <w:lastRenderedPageBreak/>
        <w:t>consumables for lower price but the additional price for accessories), Product line (same product but different quality ), Competitive price ( set prices based on your competitors</w:t>
      </w:r>
      <w:r w:rsidR="00E574EC">
        <w:rPr>
          <w:color w:val="000000" w:themeColor="text1"/>
          <w:sz w:val="24"/>
          <w:szCs w:val="24"/>
        </w:rPr>
        <w:t>).</w:t>
      </w:r>
    </w:p>
    <w:p w14:paraId="3D31D834" w14:textId="473D4950" w:rsidR="00707F96" w:rsidRDefault="00707F96" w:rsidP="00875508">
      <w:pPr>
        <w:rPr>
          <w:b/>
          <w:bCs/>
          <w:color w:val="000000" w:themeColor="text1"/>
          <w:sz w:val="28"/>
          <w:szCs w:val="28"/>
        </w:rPr>
      </w:pPr>
      <w:r w:rsidRPr="00707F96">
        <w:rPr>
          <w:b/>
          <w:bCs/>
          <w:color w:val="000000" w:themeColor="text1"/>
          <w:sz w:val="28"/>
          <w:szCs w:val="28"/>
        </w:rPr>
        <w:t>Competitive Pricing</w:t>
      </w:r>
    </w:p>
    <w:p w14:paraId="076DA02D" w14:textId="0EB3E1A7" w:rsidR="00707F96" w:rsidRDefault="00707F96" w:rsidP="00875508">
      <w:pPr>
        <w:rPr>
          <w:color w:val="000000" w:themeColor="text1"/>
          <w:sz w:val="24"/>
          <w:szCs w:val="24"/>
        </w:rPr>
      </w:pPr>
      <w:r>
        <w:rPr>
          <w:color w:val="000000" w:themeColor="text1"/>
          <w:sz w:val="24"/>
          <w:szCs w:val="24"/>
        </w:rPr>
        <w:t xml:space="preserve">Tesco use the strategy that uses lower price than his competitors </w:t>
      </w:r>
      <w:r w:rsidR="006B4FD6">
        <w:rPr>
          <w:color w:val="000000" w:themeColor="text1"/>
          <w:sz w:val="24"/>
          <w:szCs w:val="24"/>
        </w:rPr>
        <w:t xml:space="preserve">that’s why Tesco uses multiple options like </w:t>
      </w:r>
      <w:proofErr w:type="spellStart"/>
      <w:r w:rsidR="006B4FD6">
        <w:rPr>
          <w:color w:val="000000" w:themeColor="text1"/>
          <w:sz w:val="24"/>
          <w:szCs w:val="24"/>
        </w:rPr>
        <w:t>everyday</w:t>
      </w:r>
      <w:proofErr w:type="spellEnd"/>
      <w:r w:rsidR="006B4FD6">
        <w:rPr>
          <w:color w:val="000000" w:themeColor="text1"/>
          <w:sz w:val="24"/>
          <w:szCs w:val="24"/>
        </w:rPr>
        <w:t xml:space="preserve"> saving and Tesco finest for their premium products Tesco also introduced the Aldi price </w:t>
      </w:r>
      <w:proofErr w:type="gramStart"/>
      <w:r w:rsidR="006B4FD6">
        <w:rPr>
          <w:color w:val="000000" w:themeColor="text1"/>
          <w:sz w:val="24"/>
          <w:szCs w:val="24"/>
        </w:rPr>
        <w:t>match  so</w:t>
      </w:r>
      <w:proofErr w:type="gramEnd"/>
      <w:r w:rsidR="006B4FD6">
        <w:rPr>
          <w:color w:val="000000" w:themeColor="text1"/>
          <w:sz w:val="24"/>
          <w:szCs w:val="24"/>
        </w:rPr>
        <w:t xml:space="preserve"> customers can compare their price with other competitors.</w:t>
      </w:r>
    </w:p>
    <w:p w14:paraId="02BB13D7" w14:textId="2CCA6CAE" w:rsidR="006B4FD6" w:rsidRDefault="006B4FD6" w:rsidP="00875508">
      <w:pPr>
        <w:rPr>
          <w:b/>
          <w:bCs/>
          <w:color w:val="000000" w:themeColor="text1"/>
          <w:sz w:val="28"/>
          <w:szCs w:val="28"/>
        </w:rPr>
      </w:pPr>
      <w:r>
        <w:rPr>
          <w:b/>
          <w:bCs/>
          <w:color w:val="000000" w:themeColor="text1"/>
          <w:sz w:val="28"/>
          <w:szCs w:val="28"/>
        </w:rPr>
        <w:t xml:space="preserve">Promotional Pricing </w:t>
      </w:r>
    </w:p>
    <w:p w14:paraId="6CB826A6" w14:textId="6C81265E" w:rsidR="006B4FD6" w:rsidRDefault="006B4FD6" w:rsidP="00875508">
      <w:pPr>
        <w:rPr>
          <w:color w:val="000000" w:themeColor="text1"/>
          <w:sz w:val="24"/>
          <w:szCs w:val="24"/>
        </w:rPr>
      </w:pPr>
      <w:r>
        <w:rPr>
          <w:color w:val="000000" w:themeColor="text1"/>
          <w:sz w:val="24"/>
          <w:szCs w:val="24"/>
        </w:rPr>
        <w:t>Tesco uses promotional pricing strategies such as buy one get one free, offers, seasonal sales.</w:t>
      </w:r>
    </w:p>
    <w:p w14:paraId="31A9D36B" w14:textId="1D6F1522" w:rsidR="006B4FD6" w:rsidRDefault="006B4FD6" w:rsidP="00875508">
      <w:pPr>
        <w:rPr>
          <w:color w:val="000000" w:themeColor="text1"/>
          <w:sz w:val="24"/>
          <w:szCs w:val="24"/>
        </w:rPr>
      </w:pPr>
      <w:r>
        <w:rPr>
          <w:color w:val="000000" w:themeColor="text1"/>
          <w:sz w:val="24"/>
          <w:szCs w:val="24"/>
        </w:rPr>
        <w:t xml:space="preserve">And it also </w:t>
      </w:r>
      <w:proofErr w:type="gramStart"/>
      <w:r>
        <w:rPr>
          <w:color w:val="000000" w:themeColor="text1"/>
          <w:sz w:val="24"/>
          <w:szCs w:val="24"/>
        </w:rPr>
        <w:t>offer</w:t>
      </w:r>
      <w:proofErr w:type="gramEnd"/>
      <w:r>
        <w:rPr>
          <w:color w:val="000000" w:themeColor="text1"/>
          <w:sz w:val="24"/>
          <w:szCs w:val="24"/>
        </w:rPr>
        <w:t xml:space="preserve"> club card pricing which is different from the standard price.</w:t>
      </w:r>
    </w:p>
    <w:p w14:paraId="498A7598" w14:textId="666746EB" w:rsidR="006B4FD6" w:rsidRDefault="00A04C70" w:rsidP="00875508">
      <w:pPr>
        <w:rPr>
          <w:b/>
          <w:bCs/>
          <w:color w:val="000000" w:themeColor="text1"/>
          <w:sz w:val="28"/>
          <w:szCs w:val="28"/>
        </w:rPr>
      </w:pPr>
      <w:r>
        <w:rPr>
          <w:b/>
          <w:bCs/>
          <w:color w:val="000000" w:themeColor="text1"/>
          <w:sz w:val="28"/>
          <w:szCs w:val="28"/>
        </w:rPr>
        <w:t xml:space="preserve">Dynamic </w:t>
      </w:r>
      <w:r w:rsidR="001B7558">
        <w:rPr>
          <w:b/>
          <w:bCs/>
          <w:color w:val="000000" w:themeColor="text1"/>
          <w:sz w:val="28"/>
          <w:szCs w:val="28"/>
        </w:rPr>
        <w:t xml:space="preserve">Pricing </w:t>
      </w:r>
    </w:p>
    <w:p w14:paraId="2318976A" w14:textId="76052EB9" w:rsidR="00A04C70" w:rsidRDefault="00A04C70" w:rsidP="00875508">
      <w:pPr>
        <w:rPr>
          <w:color w:val="000000" w:themeColor="text1"/>
          <w:sz w:val="24"/>
          <w:szCs w:val="24"/>
        </w:rPr>
      </w:pPr>
      <w:r>
        <w:rPr>
          <w:color w:val="000000" w:themeColor="text1"/>
          <w:sz w:val="24"/>
          <w:szCs w:val="24"/>
        </w:rPr>
        <w:t xml:space="preserve">Tesco use dynamic pricing so it can adjust the price based on demand, </w:t>
      </w:r>
      <w:proofErr w:type="gramStart"/>
      <w:r>
        <w:rPr>
          <w:color w:val="000000" w:themeColor="text1"/>
          <w:sz w:val="24"/>
          <w:szCs w:val="24"/>
        </w:rPr>
        <w:t>competition ,</w:t>
      </w:r>
      <w:proofErr w:type="gramEnd"/>
      <w:r>
        <w:rPr>
          <w:color w:val="000000" w:themeColor="text1"/>
          <w:sz w:val="24"/>
          <w:szCs w:val="24"/>
        </w:rPr>
        <w:t xml:space="preserve"> time, and reducing items that are near to expiry date.</w:t>
      </w:r>
    </w:p>
    <w:p w14:paraId="3FDE5EED" w14:textId="172F7F6A" w:rsidR="000E6643" w:rsidRDefault="000E6643" w:rsidP="00875508">
      <w:pPr>
        <w:rPr>
          <w:b/>
          <w:bCs/>
          <w:i/>
          <w:iCs/>
          <w:color w:val="4472C4" w:themeColor="accent1"/>
          <w:sz w:val="28"/>
          <w:szCs w:val="28"/>
        </w:rPr>
      </w:pPr>
      <w:r>
        <w:rPr>
          <w:b/>
          <w:bCs/>
          <w:i/>
          <w:iCs/>
          <w:color w:val="4472C4" w:themeColor="accent1"/>
          <w:sz w:val="28"/>
          <w:szCs w:val="28"/>
        </w:rPr>
        <w:t xml:space="preserve">Differentiation </w:t>
      </w:r>
    </w:p>
    <w:p w14:paraId="1437B1F1" w14:textId="6B70DA65" w:rsidR="000E6643" w:rsidRDefault="000E6643" w:rsidP="00875508">
      <w:pPr>
        <w:rPr>
          <w:color w:val="000000" w:themeColor="text1"/>
          <w:sz w:val="24"/>
          <w:szCs w:val="24"/>
        </w:rPr>
      </w:pPr>
      <w:r>
        <w:rPr>
          <w:color w:val="000000" w:themeColor="text1"/>
          <w:sz w:val="24"/>
          <w:szCs w:val="24"/>
        </w:rPr>
        <w:t xml:space="preserve">Differentiation is a marketing and business strategy in which they develop a </w:t>
      </w:r>
      <w:proofErr w:type="gramStart"/>
      <w:r>
        <w:rPr>
          <w:color w:val="000000" w:themeColor="text1"/>
          <w:sz w:val="24"/>
          <w:szCs w:val="24"/>
        </w:rPr>
        <w:t>unique products</w:t>
      </w:r>
      <w:proofErr w:type="gramEnd"/>
      <w:r>
        <w:rPr>
          <w:color w:val="000000" w:themeColor="text1"/>
          <w:sz w:val="24"/>
          <w:szCs w:val="24"/>
        </w:rPr>
        <w:t>, service, so they can be distinguish from their competitors. The goal of differentiation is to take advantage on the competitors by offering something different to customers that the customer can chouse by the value of the product which in other business ar</w:t>
      </w:r>
      <w:r w:rsidR="002C0C34">
        <w:rPr>
          <w:color w:val="000000" w:themeColor="text1"/>
          <w:sz w:val="24"/>
          <w:szCs w:val="24"/>
        </w:rPr>
        <w:t>e not easy to get.</w:t>
      </w:r>
    </w:p>
    <w:p w14:paraId="63774DEC" w14:textId="4E1F5E5D" w:rsidR="002C0C34" w:rsidRPr="000E6643" w:rsidRDefault="002C0C34" w:rsidP="00875508">
      <w:pPr>
        <w:rPr>
          <w:color w:val="000000" w:themeColor="text1"/>
          <w:sz w:val="24"/>
          <w:szCs w:val="24"/>
        </w:rPr>
      </w:pPr>
      <w:r>
        <w:rPr>
          <w:color w:val="000000" w:themeColor="text1"/>
          <w:sz w:val="24"/>
          <w:szCs w:val="24"/>
        </w:rPr>
        <w:t xml:space="preserve">A company by differentiating itself, can attract the customers and retain them for longer time as they prefer one company by their offers over the others </w:t>
      </w:r>
      <w:proofErr w:type="gramStart"/>
      <w:r>
        <w:rPr>
          <w:color w:val="000000" w:themeColor="text1"/>
          <w:sz w:val="24"/>
          <w:szCs w:val="24"/>
        </w:rPr>
        <w:t>company’s</w:t>
      </w:r>
      <w:proofErr w:type="gramEnd"/>
      <w:r>
        <w:rPr>
          <w:color w:val="000000" w:themeColor="text1"/>
          <w:sz w:val="24"/>
          <w:szCs w:val="24"/>
        </w:rPr>
        <w:t xml:space="preserve"> as their price are not the same that’s why customer willing to find similar products but different offer.</w:t>
      </w:r>
    </w:p>
    <w:p w14:paraId="40CF1AF1" w14:textId="6B060081" w:rsidR="002C0C34" w:rsidRDefault="002C0C34" w:rsidP="00875508">
      <w:pPr>
        <w:rPr>
          <w:color w:val="000000" w:themeColor="text1"/>
          <w:sz w:val="24"/>
          <w:szCs w:val="24"/>
        </w:rPr>
      </w:pPr>
      <w:r>
        <w:rPr>
          <w:noProof/>
          <w:color w:val="000000" w:themeColor="text1"/>
          <w:sz w:val="24"/>
          <w:szCs w:val="24"/>
        </w:rPr>
        <w:drawing>
          <wp:inline distT="0" distB="0" distL="0" distR="0" wp14:anchorId="066CAA10" wp14:editId="76E469D0">
            <wp:extent cx="4986614" cy="2041452"/>
            <wp:effectExtent l="0" t="0" r="5080" b="3810"/>
            <wp:docPr id="9" name="Picture 9" descr="A diagram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diagram of a strategy&#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139986" cy="2104240"/>
                    </a:xfrm>
                    <a:prstGeom prst="rect">
                      <a:avLst/>
                    </a:prstGeom>
                  </pic:spPr>
                </pic:pic>
              </a:graphicData>
            </a:graphic>
          </wp:inline>
        </w:drawing>
      </w:r>
    </w:p>
    <w:p w14:paraId="604E3A9D" w14:textId="4FD10B7B" w:rsidR="002C0C34" w:rsidRDefault="002C0C34" w:rsidP="00875508">
      <w:pPr>
        <w:rPr>
          <w:color w:val="000000" w:themeColor="text1"/>
          <w:sz w:val="24"/>
          <w:szCs w:val="24"/>
        </w:rPr>
      </w:pPr>
      <w:r>
        <w:rPr>
          <w:color w:val="000000" w:themeColor="text1"/>
          <w:sz w:val="24"/>
          <w:szCs w:val="24"/>
        </w:rPr>
        <w:t>(</w:t>
      </w:r>
      <w:proofErr w:type="gramStart"/>
      <w:r>
        <w:rPr>
          <w:color w:val="000000" w:themeColor="text1"/>
          <w:sz w:val="24"/>
          <w:szCs w:val="24"/>
        </w:rPr>
        <w:t>data</w:t>
      </w:r>
      <w:proofErr w:type="gramEnd"/>
      <w:r>
        <w:rPr>
          <w:color w:val="000000" w:themeColor="text1"/>
          <w:sz w:val="24"/>
          <w:szCs w:val="24"/>
        </w:rPr>
        <w:t>-panda 2023)</w:t>
      </w:r>
    </w:p>
    <w:p w14:paraId="40A703C9" w14:textId="77777777" w:rsidR="000F0DDB" w:rsidRDefault="000F0DDB">
      <w:pPr>
        <w:rPr>
          <w:color w:val="000000" w:themeColor="text1"/>
          <w:sz w:val="24"/>
          <w:szCs w:val="24"/>
        </w:rPr>
      </w:pPr>
      <w:r>
        <w:rPr>
          <w:color w:val="000000" w:themeColor="text1"/>
          <w:sz w:val="24"/>
          <w:szCs w:val="24"/>
        </w:rPr>
        <w:lastRenderedPageBreak/>
        <w:t xml:space="preserve">For differentiation Tesco use multiple strategy’s such as customer loyalty, sustainability and </w:t>
      </w:r>
      <w:proofErr w:type="spellStart"/>
      <w:r>
        <w:rPr>
          <w:color w:val="000000" w:themeColor="text1"/>
          <w:sz w:val="24"/>
          <w:szCs w:val="24"/>
        </w:rPr>
        <w:t>csr</w:t>
      </w:r>
      <w:proofErr w:type="spellEnd"/>
      <w:r>
        <w:rPr>
          <w:color w:val="000000" w:themeColor="text1"/>
          <w:sz w:val="24"/>
          <w:szCs w:val="24"/>
        </w:rPr>
        <w:t>, community engagement.</w:t>
      </w:r>
    </w:p>
    <w:p w14:paraId="2773C249" w14:textId="77777777" w:rsidR="000F0DDB" w:rsidRDefault="000F0DDB">
      <w:pPr>
        <w:rPr>
          <w:color w:val="000000" w:themeColor="text1"/>
          <w:sz w:val="24"/>
          <w:szCs w:val="24"/>
        </w:rPr>
      </w:pPr>
    </w:p>
    <w:p w14:paraId="2E5A2E1A" w14:textId="77777777" w:rsidR="000F0DDB" w:rsidRDefault="000F0DDB">
      <w:pPr>
        <w:rPr>
          <w:b/>
          <w:bCs/>
          <w:color w:val="000000" w:themeColor="text1"/>
          <w:sz w:val="28"/>
          <w:szCs w:val="28"/>
        </w:rPr>
      </w:pPr>
      <w:r>
        <w:rPr>
          <w:b/>
          <w:bCs/>
          <w:color w:val="000000" w:themeColor="text1"/>
          <w:sz w:val="28"/>
          <w:szCs w:val="28"/>
        </w:rPr>
        <w:t>Customer loyalty</w:t>
      </w:r>
    </w:p>
    <w:p w14:paraId="04C72F3B" w14:textId="77777777" w:rsidR="000F0DDB" w:rsidRDefault="000F0DDB">
      <w:pPr>
        <w:rPr>
          <w:color w:val="000000" w:themeColor="text1"/>
          <w:sz w:val="24"/>
          <w:szCs w:val="24"/>
        </w:rPr>
      </w:pPr>
      <w:r>
        <w:rPr>
          <w:color w:val="000000" w:themeColor="text1"/>
          <w:sz w:val="24"/>
          <w:szCs w:val="24"/>
        </w:rPr>
        <w:t>The Tesco club card is main strategy of loyalty providing customers with their personalized promotion and gifts and offers, the club card it also helps organisation to improve their customer service experience.</w:t>
      </w:r>
    </w:p>
    <w:p w14:paraId="243B00BB" w14:textId="77777777" w:rsidR="000D79BA" w:rsidRDefault="000D79BA">
      <w:pPr>
        <w:rPr>
          <w:b/>
          <w:bCs/>
          <w:color w:val="000000" w:themeColor="text1"/>
          <w:sz w:val="28"/>
          <w:szCs w:val="28"/>
        </w:rPr>
      </w:pPr>
      <w:proofErr w:type="gramStart"/>
      <w:r>
        <w:rPr>
          <w:b/>
          <w:bCs/>
          <w:color w:val="000000" w:themeColor="text1"/>
          <w:sz w:val="28"/>
          <w:szCs w:val="28"/>
        </w:rPr>
        <w:t>Sustainability  and</w:t>
      </w:r>
      <w:proofErr w:type="gramEnd"/>
      <w:r>
        <w:rPr>
          <w:b/>
          <w:bCs/>
          <w:color w:val="000000" w:themeColor="text1"/>
          <w:sz w:val="28"/>
          <w:szCs w:val="28"/>
        </w:rPr>
        <w:t xml:space="preserve"> CSR</w:t>
      </w:r>
    </w:p>
    <w:p w14:paraId="60FC3538" w14:textId="77777777" w:rsidR="000D79BA" w:rsidRDefault="000D79BA">
      <w:pPr>
        <w:rPr>
          <w:b/>
          <w:bCs/>
          <w:color w:val="000000" w:themeColor="text1"/>
          <w:sz w:val="24"/>
          <w:szCs w:val="24"/>
        </w:rPr>
      </w:pPr>
      <w:r>
        <w:rPr>
          <w:b/>
          <w:bCs/>
          <w:color w:val="000000" w:themeColor="text1"/>
          <w:sz w:val="24"/>
          <w:szCs w:val="24"/>
        </w:rPr>
        <w:t>Tesco try to reduce food waste and it offers eco-friendly products which it helps them to create a good image about with their customers.</w:t>
      </w:r>
    </w:p>
    <w:p w14:paraId="3760AD09" w14:textId="77777777" w:rsidR="000D79BA" w:rsidRDefault="000D79BA">
      <w:pPr>
        <w:rPr>
          <w:b/>
          <w:bCs/>
          <w:color w:val="000000" w:themeColor="text1"/>
          <w:sz w:val="28"/>
          <w:szCs w:val="28"/>
        </w:rPr>
      </w:pPr>
      <w:r>
        <w:rPr>
          <w:b/>
          <w:bCs/>
          <w:color w:val="000000" w:themeColor="text1"/>
          <w:sz w:val="28"/>
          <w:szCs w:val="28"/>
        </w:rPr>
        <w:t>Community engagement</w:t>
      </w:r>
    </w:p>
    <w:p w14:paraId="4A27D310" w14:textId="77777777" w:rsidR="000D79BA" w:rsidRDefault="000D79BA">
      <w:pPr>
        <w:rPr>
          <w:color w:val="000000" w:themeColor="text1"/>
          <w:sz w:val="24"/>
          <w:szCs w:val="24"/>
        </w:rPr>
      </w:pPr>
      <w:r>
        <w:rPr>
          <w:color w:val="000000" w:themeColor="text1"/>
          <w:sz w:val="24"/>
          <w:szCs w:val="24"/>
        </w:rPr>
        <w:t xml:space="preserve">Tesco involve itself in community such as charity </w:t>
      </w:r>
      <w:proofErr w:type="gramStart"/>
      <w:r>
        <w:rPr>
          <w:color w:val="000000" w:themeColor="text1"/>
          <w:sz w:val="24"/>
          <w:szCs w:val="24"/>
        </w:rPr>
        <w:t>programs, and</w:t>
      </w:r>
      <w:proofErr w:type="gramEnd"/>
      <w:r>
        <w:rPr>
          <w:color w:val="000000" w:themeColor="text1"/>
          <w:sz w:val="24"/>
          <w:szCs w:val="24"/>
        </w:rPr>
        <w:t xml:space="preserve"> try to create a good image about the company.</w:t>
      </w:r>
    </w:p>
    <w:p w14:paraId="21B2461A" w14:textId="65F0025C" w:rsidR="002C0C34" w:rsidRDefault="000D79BA">
      <w:pPr>
        <w:rPr>
          <w:color w:val="000000" w:themeColor="text1"/>
          <w:sz w:val="24"/>
          <w:szCs w:val="24"/>
        </w:rPr>
      </w:pPr>
      <w:r>
        <w:rPr>
          <w:color w:val="000000" w:themeColor="text1"/>
          <w:sz w:val="24"/>
          <w:szCs w:val="24"/>
        </w:rPr>
        <w:t>By all this strategy Tesco tr</w:t>
      </w:r>
      <w:r w:rsidR="00F35092">
        <w:rPr>
          <w:color w:val="000000" w:themeColor="text1"/>
          <w:sz w:val="24"/>
          <w:szCs w:val="24"/>
        </w:rPr>
        <w:t>y to archive Customer Centrality so it can retain as much as possible customers.</w:t>
      </w:r>
      <w:r w:rsidR="002C0C34">
        <w:rPr>
          <w:color w:val="000000" w:themeColor="text1"/>
          <w:sz w:val="24"/>
          <w:szCs w:val="24"/>
        </w:rPr>
        <w:br w:type="page"/>
      </w:r>
    </w:p>
    <w:p w14:paraId="0880C9F9" w14:textId="316B7AE8" w:rsidR="002C0C34" w:rsidRPr="005D2957" w:rsidRDefault="00B3296C" w:rsidP="00F11E15">
      <w:pPr>
        <w:pStyle w:val="Heading1"/>
        <w:rPr>
          <w:b/>
          <w:bCs/>
          <w:color w:val="5B9BD5" w:themeColor="accent5"/>
        </w:rPr>
      </w:pPr>
      <w:bookmarkStart w:id="6" w:name="_Toc183782690"/>
      <w:r w:rsidRPr="005D2957">
        <w:rPr>
          <w:b/>
          <w:bCs/>
          <w:color w:val="5B9BD5" w:themeColor="accent5"/>
        </w:rPr>
        <w:lastRenderedPageBreak/>
        <w:t>2.4 Ethics and Sustainability</w:t>
      </w:r>
      <w:bookmarkEnd w:id="6"/>
    </w:p>
    <w:p w14:paraId="0356E2B6" w14:textId="3336BEEC" w:rsidR="00B3296C" w:rsidRDefault="007249BD" w:rsidP="00875508">
      <w:pPr>
        <w:rPr>
          <w:b/>
          <w:bCs/>
          <w:color w:val="000000" w:themeColor="text1"/>
          <w:sz w:val="28"/>
          <w:szCs w:val="28"/>
        </w:rPr>
      </w:pPr>
      <w:r>
        <w:rPr>
          <w:b/>
          <w:bCs/>
          <w:color w:val="000000" w:themeColor="text1"/>
          <w:sz w:val="28"/>
          <w:szCs w:val="28"/>
        </w:rPr>
        <w:t xml:space="preserve">Ethics </w:t>
      </w:r>
    </w:p>
    <w:p w14:paraId="3D01BE48" w14:textId="539AF4FF" w:rsidR="007249BD" w:rsidRDefault="007249BD" w:rsidP="00875508">
      <w:pPr>
        <w:rPr>
          <w:color w:val="000000" w:themeColor="text1"/>
          <w:sz w:val="24"/>
          <w:szCs w:val="24"/>
        </w:rPr>
      </w:pPr>
      <w:r w:rsidRPr="00F9087A">
        <w:rPr>
          <w:color w:val="000000" w:themeColor="text1"/>
          <w:sz w:val="24"/>
          <w:szCs w:val="24"/>
        </w:rPr>
        <w:t xml:space="preserve">Business ethics involves discipline so it can be </w:t>
      </w:r>
      <w:proofErr w:type="gramStart"/>
      <w:r w:rsidRPr="00F9087A">
        <w:rPr>
          <w:color w:val="000000" w:themeColor="text1"/>
          <w:sz w:val="24"/>
          <w:szCs w:val="24"/>
        </w:rPr>
        <w:t>examines</w:t>
      </w:r>
      <w:proofErr w:type="gramEnd"/>
      <w:r w:rsidRPr="00F9087A">
        <w:rPr>
          <w:color w:val="000000" w:themeColor="text1"/>
          <w:sz w:val="24"/>
          <w:szCs w:val="24"/>
        </w:rPr>
        <w:t xml:space="preserve"> god or bad practices in business there are few examples of ethics Moral conduct, Business ethics, moral conduct is more of a examination of right or wrong. </w:t>
      </w:r>
      <w:r w:rsidR="00F9087A" w:rsidRPr="00F9087A">
        <w:rPr>
          <w:color w:val="000000" w:themeColor="text1"/>
          <w:sz w:val="24"/>
          <w:szCs w:val="24"/>
        </w:rPr>
        <w:t>Business ethics includes the god or bad behaviour</w:t>
      </w:r>
      <w:r w:rsidR="00F9087A">
        <w:rPr>
          <w:color w:val="000000" w:themeColor="text1"/>
          <w:sz w:val="24"/>
          <w:szCs w:val="24"/>
        </w:rPr>
        <w:t>.</w:t>
      </w:r>
    </w:p>
    <w:p w14:paraId="7AB5C0D6" w14:textId="0C205A4A" w:rsidR="00F9087A" w:rsidRDefault="00F9087A" w:rsidP="00875508">
      <w:pPr>
        <w:rPr>
          <w:color w:val="000000" w:themeColor="text1"/>
          <w:sz w:val="24"/>
          <w:szCs w:val="24"/>
        </w:rPr>
      </w:pPr>
      <w:r>
        <w:rPr>
          <w:color w:val="000000" w:themeColor="text1"/>
          <w:sz w:val="24"/>
          <w:szCs w:val="24"/>
        </w:rPr>
        <w:t xml:space="preserve">In a business it’s really important to have Business ethics as they are a </w:t>
      </w:r>
      <w:proofErr w:type="gramStart"/>
      <w:r>
        <w:rPr>
          <w:color w:val="000000" w:themeColor="text1"/>
          <w:sz w:val="24"/>
          <w:szCs w:val="24"/>
        </w:rPr>
        <w:t>principles</w:t>
      </w:r>
      <w:proofErr w:type="gramEnd"/>
      <w:r>
        <w:rPr>
          <w:color w:val="000000" w:themeColor="text1"/>
          <w:sz w:val="24"/>
          <w:szCs w:val="24"/>
        </w:rPr>
        <w:t xml:space="preserve"> that guide decision making, when working in </w:t>
      </w:r>
      <w:proofErr w:type="spellStart"/>
      <w:r>
        <w:rPr>
          <w:color w:val="000000" w:themeColor="text1"/>
          <w:sz w:val="24"/>
          <w:szCs w:val="24"/>
        </w:rPr>
        <w:t>a</w:t>
      </w:r>
      <w:proofErr w:type="spellEnd"/>
      <w:r>
        <w:rPr>
          <w:color w:val="000000" w:themeColor="text1"/>
          <w:sz w:val="24"/>
          <w:szCs w:val="24"/>
        </w:rPr>
        <w:t xml:space="preserve"> organisation or business there are many challenges as there are many interpretation of ethical more often in some situation there are going in to a ‘’Gray area’’ as there is unclear what right or wrong.</w:t>
      </w:r>
    </w:p>
    <w:p w14:paraId="16652CA4" w14:textId="7439C7D3" w:rsidR="00F9087A" w:rsidRPr="00F9087A" w:rsidRDefault="00F9087A" w:rsidP="00F9087A">
      <w:pPr>
        <w:rPr>
          <w:color w:val="000000" w:themeColor="text1"/>
          <w:sz w:val="24"/>
          <w:szCs w:val="24"/>
        </w:rPr>
      </w:pPr>
      <w:r>
        <w:rPr>
          <w:color w:val="000000" w:themeColor="text1"/>
          <w:sz w:val="24"/>
          <w:szCs w:val="24"/>
        </w:rPr>
        <w:t>‘’</w:t>
      </w:r>
      <w:r w:rsidRPr="00F9087A">
        <w:rPr>
          <w:color w:val="000000" w:themeColor="text1"/>
          <w:sz w:val="24"/>
          <w:szCs w:val="24"/>
        </w:rPr>
        <w:t>Business ethics are principles that guide </w:t>
      </w:r>
      <w:hyperlink r:id="rId17" w:tgtFrame="_blank" w:history="1">
        <w:r w:rsidRPr="00F9087A">
          <w:rPr>
            <w:rStyle w:val="Hyperlink"/>
            <w:sz w:val="24"/>
            <w:szCs w:val="24"/>
          </w:rPr>
          <w:t>decision-making</w:t>
        </w:r>
      </w:hyperlink>
      <w:r w:rsidRPr="00F9087A">
        <w:rPr>
          <w:color w:val="000000" w:themeColor="text1"/>
          <w:sz w:val="24"/>
          <w:szCs w:val="24"/>
        </w:rPr>
        <w:t>. As a leader, you’ll face many challenges in the workplace because of different interpretations of what's ethical. Situations often require navigating the “</w:t>
      </w:r>
      <w:proofErr w:type="spellStart"/>
      <w:r w:rsidRPr="00F9087A">
        <w:rPr>
          <w:color w:val="000000" w:themeColor="text1"/>
          <w:sz w:val="24"/>
          <w:szCs w:val="24"/>
        </w:rPr>
        <w:t>gray</w:t>
      </w:r>
      <w:proofErr w:type="spellEnd"/>
      <w:r w:rsidRPr="00F9087A">
        <w:rPr>
          <w:color w:val="000000" w:themeColor="text1"/>
          <w:sz w:val="24"/>
          <w:szCs w:val="24"/>
        </w:rPr>
        <w:t xml:space="preserve"> area,” where it’s unclear what’s right and wrong.</w:t>
      </w:r>
      <w:r>
        <w:rPr>
          <w:color w:val="000000" w:themeColor="text1"/>
          <w:sz w:val="24"/>
          <w:szCs w:val="24"/>
        </w:rPr>
        <w:t>’’ (Michael Boyles 2023)</w:t>
      </w:r>
    </w:p>
    <w:p w14:paraId="426E5616" w14:textId="141F1756" w:rsidR="00F9087A" w:rsidRDefault="00EA47FD" w:rsidP="00F9087A">
      <w:pPr>
        <w:rPr>
          <w:color w:val="000000" w:themeColor="text1"/>
          <w:sz w:val="24"/>
          <w:szCs w:val="24"/>
        </w:rPr>
      </w:pPr>
      <w:r>
        <w:rPr>
          <w:color w:val="000000" w:themeColor="text1"/>
          <w:sz w:val="24"/>
          <w:szCs w:val="24"/>
        </w:rPr>
        <w:t>Tesco as a business ethics try to focus more on supporting communities, creating jobs, and creating a fair ethical workplace.</w:t>
      </w:r>
    </w:p>
    <w:p w14:paraId="07CEF6D1" w14:textId="3067B6FF" w:rsidR="00EA47FD" w:rsidRDefault="00EA47FD" w:rsidP="00F9087A">
      <w:pPr>
        <w:rPr>
          <w:b/>
          <w:bCs/>
          <w:color w:val="000000" w:themeColor="text1"/>
          <w:sz w:val="24"/>
          <w:szCs w:val="24"/>
        </w:rPr>
      </w:pPr>
      <w:r w:rsidRPr="00EA47FD">
        <w:rPr>
          <w:b/>
          <w:bCs/>
          <w:color w:val="000000" w:themeColor="text1"/>
          <w:sz w:val="24"/>
          <w:szCs w:val="24"/>
        </w:rPr>
        <w:t xml:space="preserve">Fair treatment to employees </w:t>
      </w:r>
    </w:p>
    <w:p w14:paraId="15E41C92" w14:textId="73B2598D" w:rsidR="00EA47FD" w:rsidRDefault="00EA47FD" w:rsidP="00F9087A">
      <w:pPr>
        <w:rPr>
          <w:color w:val="000000" w:themeColor="text1"/>
          <w:sz w:val="24"/>
          <w:szCs w:val="24"/>
        </w:rPr>
      </w:pPr>
      <w:r w:rsidRPr="00EA47FD">
        <w:rPr>
          <w:color w:val="000000" w:themeColor="text1"/>
          <w:sz w:val="24"/>
          <w:szCs w:val="24"/>
        </w:rPr>
        <w:t xml:space="preserve">Tesco offer </w:t>
      </w:r>
      <w:r>
        <w:rPr>
          <w:color w:val="000000" w:themeColor="text1"/>
          <w:sz w:val="24"/>
          <w:szCs w:val="24"/>
        </w:rPr>
        <w:t xml:space="preserve">fair wages to all employees and trying to improve </w:t>
      </w:r>
      <w:r w:rsidR="002B58BF">
        <w:rPr>
          <w:color w:val="000000" w:themeColor="text1"/>
          <w:sz w:val="24"/>
          <w:szCs w:val="24"/>
        </w:rPr>
        <w:t>standards for people working in their industry by offering them.</w:t>
      </w:r>
    </w:p>
    <w:p w14:paraId="1C227E25" w14:textId="1AA43545" w:rsidR="002B58BF" w:rsidRDefault="002B58BF" w:rsidP="002B58BF">
      <w:pPr>
        <w:pStyle w:val="ListParagraph"/>
        <w:numPr>
          <w:ilvl w:val="0"/>
          <w:numId w:val="3"/>
        </w:numPr>
        <w:rPr>
          <w:color w:val="000000" w:themeColor="text1"/>
          <w:sz w:val="24"/>
          <w:szCs w:val="24"/>
        </w:rPr>
      </w:pPr>
      <w:r>
        <w:rPr>
          <w:color w:val="000000" w:themeColor="text1"/>
          <w:sz w:val="24"/>
          <w:szCs w:val="24"/>
        </w:rPr>
        <w:t>Audits</w:t>
      </w:r>
    </w:p>
    <w:p w14:paraId="06DE6FC2" w14:textId="5F9DBD31" w:rsidR="002B58BF" w:rsidRDefault="002B58BF" w:rsidP="002B58BF">
      <w:pPr>
        <w:pStyle w:val="ListParagraph"/>
        <w:numPr>
          <w:ilvl w:val="0"/>
          <w:numId w:val="3"/>
        </w:numPr>
        <w:rPr>
          <w:color w:val="000000" w:themeColor="text1"/>
          <w:sz w:val="24"/>
          <w:szCs w:val="24"/>
        </w:rPr>
      </w:pPr>
      <w:r>
        <w:rPr>
          <w:color w:val="000000" w:themeColor="text1"/>
          <w:sz w:val="24"/>
          <w:szCs w:val="24"/>
        </w:rPr>
        <w:t>Improvement programmes</w:t>
      </w:r>
    </w:p>
    <w:p w14:paraId="671D4A17" w14:textId="37273367" w:rsidR="002B58BF" w:rsidRDefault="002B58BF" w:rsidP="002B58BF">
      <w:pPr>
        <w:pStyle w:val="ListParagraph"/>
        <w:numPr>
          <w:ilvl w:val="0"/>
          <w:numId w:val="3"/>
        </w:numPr>
        <w:rPr>
          <w:color w:val="000000" w:themeColor="text1"/>
          <w:sz w:val="24"/>
          <w:szCs w:val="24"/>
        </w:rPr>
      </w:pPr>
      <w:r>
        <w:rPr>
          <w:color w:val="000000" w:themeColor="text1"/>
          <w:sz w:val="24"/>
          <w:szCs w:val="24"/>
        </w:rPr>
        <w:t xml:space="preserve">Certification </w:t>
      </w:r>
    </w:p>
    <w:p w14:paraId="75EBC5EA" w14:textId="1447E7D0" w:rsidR="002B58BF" w:rsidRDefault="002B58BF" w:rsidP="002B58BF">
      <w:pPr>
        <w:pStyle w:val="ListParagraph"/>
        <w:numPr>
          <w:ilvl w:val="0"/>
          <w:numId w:val="3"/>
        </w:numPr>
        <w:rPr>
          <w:color w:val="000000" w:themeColor="text1"/>
          <w:sz w:val="24"/>
          <w:szCs w:val="24"/>
        </w:rPr>
      </w:pPr>
      <w:r>
        <w:rPr>
          <w:color w:val="000000" w:themeColor="text1"/>
          <w:sz w:val="24"/>
          <w:szCs w:val="24"/>
        </w:rPr>
        <w:t xml:space="preserve">Piloting alternative to audits </w:t>
      </w:r>
    </w:p>
    <w:p w14:paraId="2594C458" w14:textId="237C14A5" w:rsidR="002B58BF" w:rsidRDefault="002B58BF" w:rsidP="002B58BF">
      <w:pPr>
        <w:pStyle w:val="ListParagraph"/>
        <w:numPr>
          <w:ilvl w:val="0"/>
          <w:numId w:val="3"/>
        </w:numPr>
        <w:rPr>
          <w:color w:val="000000" w:themeColor="text1"/>
          <w:sz w:val="24"/>
          <w:szCs w:val="24"/>
        </w:rPr>
      </w:pPr>
      <w:r w:rsidRPr="002B58BF">
        <w:rPr>
          <w:color w:val="000000" w:themeColor="text1"/>
          <w:sz w:val="24"/>
          <w:szCs w:val="24"/>
        </w:rPr>
        <w:t xml:space="preserve">Better integration of human </w:t>
      </w:r>
      <w:r>
        <w:rPr>
          <w:color w:val="000000" w:themeColor="text1"/>
          <w:sz w:val="24"/>
          <w:szCs w:val="24"/>
        </w:rPr>
        <w:t>rights</w:t>
      </w:r>
    </w:p>
    <w:p w14:paraId="7A2455FB" w14:textId="404CE4DA" w:rsidR="002B58BF" w:rsidRDefault="002B58BF" w:rsidP="002B58BF">
      <w:pPr>
        <w:rPr>
          <w:b/>
          <w:bCs/>
          <w:color w:val="000000" w:themeColor="text1"/>
          <w:sz w:val="24"/>
          <w:szCs w:val="24"/>
        </w:rPr>
      </w:pPr>
      <w:r>
        <w:rPr>
          <w:b/>
          <w:bCs/>
          <w:color w:val="000000" w:themeColor="text1"/>
          <w:sz w:val="24"/>
          <w:szCs w:val="24"/>
        </w:rPr>
        <w:t>Supplier Relationships</w:t>
      </w:r>
    </w:p>
    <w:p w14:paraId="05FAA74A" w14:textId="240C2C74" w:rsidR="002B58BF" w:rsidRDefault="002B58BF" w:rsidP="002B58BF">
      <w:pPr>
        <w:rPr>
          <w:color w:val="000000" w:themeColor="text1"/>
          <w:sz w:val="24"/>
          <w:szCs w:val="24"/>
        </w:rPr>
      </w:pPr>
      <w:r>
        <w:rPr>
          <w:color w:val="000000" w:themeColor="text1"/>
          <w:sz w:val="24"/>
          <w:szCs w:val="24"/>
        </w:rPr>
        <w:t xml:space="preserve">Tesco try to </w:t>
      </w:r>
      <w:proofErr w:type="gramStart"/>
      <w:r>
        <w:rPr>
          <w:color w:val="000000" w:themeColor="text1"/>
          <w:sz w:val="24"/>
          <w:szCs w:val="24"/>
        </w:rPr>
        <w:t>maintains</w:t>
      </w:r>
      <w:proofErr w:type="gramEnd"/>
      <w:r>
        <w:rPr>
          <w:color w:val="000000" w:themeColor="text1"/>
          <w:sz w:val="24"/>
          <w:szCs w:val="24"/>
        </w:rPr>
        <w:t xml:space="preserve"> ethical sourcing by working with suppliers that are fair labour and community issues throughout key supply chains.</w:t>
      </w:r>
      <w:r w:rsidR="00BE2A41">
        <w:rPr>
          <w:color w:val="000000" w:themeColor="text1"/>
          <w:sz w:val="24"/>
          <w:szCs w:val="24"/>
        </w:rPr>
        <w:t xml:space="preserve"> The company monitors suppliers to avoid issues such as </w:t>
      </w:r>
      <w:proofErr w:type="gramStart"/>
      <w:r w:rsidR="00BE2A41">
        <w:rPr>
          <w:color w:val="000000" w:themeColor="text1"/>
          <w:sz w:val="24"/>
          <w:szCs w:val="24"/>
        </w:rPr>
        <w:t>child  labour</w:t>
      </w:r>
      <w:proofErr w:type="gramEnd"/>
      <w:r w:rsidR="00BE2A41">
        <w:rPr>
          <w:color w:val="000000" w:themeColor="text1"/>
          <w:sz w:val="24"/>
          <w:szCs w:val="24"/>
        </w:rPr>
        <w:t xml:space="preserve"> or unsafe working. </w:t>
      </w:r>
      <w:r>
        <w:rPr>
          <w:color w:val="000000" w:themeColor="text1"/>
          <w:sz w:val="24"/>
          <w:szCs w:val="24"/>
        </w:rPr>
        <w:t xml:space="preserve"> </w:t>
      </w:r>
      <w:proofErr w:type="gramStart"/>
      <w:r>
        <w:rPr>
          <w:color w:val="000000" w:themeColor="text1"/>
          <w:sz w:val="24"/>
          <w:szCs w:val="24"/>
        </w:rPr>
        <w:t>So</w:t>
      </w:r>
      <w:proofErr w:type="gramEnd"/>
      <w:r>
        <w:rPr>
          <w:color w:val="000000" w:themeColor="text1"/>
          <w:sz w:val="24"/>
          <w:szCs w:val="24"/>
        </w:rPr>
        <w:t xml:space="preserve"> they are more focusing on,</w:t>
      </w:r>
    </w:p>
    <w:p w14:paraId="1DECB63F" w14:textId="6FD6EA4B" w:rsidR="002B58BF" w:rsidRDefault="002B58BF" w:rsidP="002B58BF">
      <w:pPr>
        <w:pStyle w:val="ListParagraph"/>
        <w:numPr>
          <w:ilvl w:val="0"/>
          <w:numId w:val="4"/>
        </w:numPr>
        <w:rPr>
          <w:color w:val="000000" w:themeColor="text1"/>
          <w:sz w:val="24"/>
          <w:szCs w:val="24"/>
        </w:rPr>
      </w:pPr>
      <w:r>
        <w:rPr>
          <w:color w:val="000000" w:themeColor="text1"/>
          <w:sz w:val="24"/>
          <w:szCs w:val="24"/>
        </w:rPr>
        <w:t xml:space="preserve">Forced labour </w:t>
      </w:r>
    </w:p>
    <w:p w14:paraId="22E72334" w14:textId="03D955B0" w:rsidR="002B58BF" w:rsidRDefault="002B58BF" w:rsidP="002B58BF">
      <w:pPr>
        <w:pStyle w:val="ListParagraph"/>
        <w:numPr>
          <w:ilvl w:val="0"/>
          <w:numId w:val="4"/>
        </w:numPr>
        <w:rPr>
          <w:color w:val="000000" w:themeColor="text1"/>
          <w:sz w:val="24"/>
          <w:szCs w:val="24"/>
        </w:rPr>
      </w:pPr>
      <w:r>
        <w:rPr>
          <w:color w:val="000000" w:themeColor="text1"/>
          <w:sz w:val="24"/>
          <w:szCs w:val="24"/>
        </w:rPr>
        <w:t>Gender equality</w:t>
      </w:r>
    </w:p>
    <w:p w14:paraId="43B8EDD2" w14:textId="19F45C62" w:rsidR="002B58BF" w:rsidRDefault="002B58BF" w:rsidP="002B58BF">
      <w:pPr>
        <w:pStyle w:val="ListParagraph"/>
        <w:numPr>
          <w:ilvl w:val="0"/>
          <w:numId w:val="4"/>
        </w:numPr>
        <w:rPr>
          <w:color w:val="000000" w:themeColor="text1"/>
          <w:sz w:val="24"/>
          <w:szCs w:val="24"/>
        </w:rPr>
      </w:pPr>
      <w:r>
        <w:rPr>
          <w:color w:val="000000" w:themeColor="text1"/>
          <w:sz w:val="24"/>
          <w:szCs w:val="24"/>
        </w:rPr>
        <w:t xml:space="preserve">Worker representation </w:t>
      </w:r>
    </w:p>
    <w:p w14:paraId="4E88ED0C" w14:textId="0DBD032D" w:rsidR="002B58BF" w:rsidRDefault="002B58BF" w:rsidP="002B58BF">
      <w:pPr>
        <w:pStyle w:val="ListParagraph"/>
        <w:numPr>
          <w:ilvl w:val="0"/>
          <w:numId w:val="4"/>
        </w:numPr>
        <w:rPr>
          <w:color w:val="000000" w:themeColor="text1"/>
          <w:sz w:val="24"/>
          <w:szCs w:val="24"/>
        </w:rPr>
      </w:pPr>
      <w:r>
        <w:rPr>
          <w:color w:val="000000" w:themeColor="text1"/>
          <w:sz w:val="24"/>
          <w:szCs w:val="24"/>
        </w:rPr>
        <w:t>Sustainable livelihoods</w:t>
      </w:r>
    </w:p>
    <w:p w14:paraId="257131AD" w14:textId="77777777" w:rsidR="00BE2A41" w:rsidRDefault="00BE2A41" w:rsidP="002B58BF">
      <w:pPr>
        <w:ind w:left="50"/>
        <w:rPr>
          <w:b/>
          <w:bCs/>
          <w:color w:val="000000" w:themeColor="text1"/>
          <w:sz w:val="24"/>
          <w:szCs w:val="24"/>
        </w:rPr>
      </w:pPr>
    </w:p>
    <w:p w14:paraId="272F932A" w14:textId="6816E38E" w:rsidR="002B58BF" w:rsidRDefault="00BE2A41" w:rsidP="002B58BF">
      <w:pPr>
        <w:ind w:left="50"/>
        <w:rPr>
          <w:b/>
          <w:bCs/>
          <w:color w:val="000000" w:themeColor="text1"/>
          <w:sz w:val="24"/>
          <w:szCs w:val="24"/>
        </w:rPr>
      </w:pPr>
      <w:r>
        <w:rPr>
          <w:b/>
          <w:bCs/>
          <w:color w:val="000000" w:themeColor="text1"/>
          <w:sz w:val="24"/>
          <w:szCs w:val="24"/>
        </w:rPr>
        <w:lastRenderedPageBreak/>
        <w:t>Anti-corruption measures</w:t>
      </w:r>
    </w:p>
    <w:p w14:paraId="3D7A31F5" w14:textId="1D197941" w:rsidR="00BE2A41" w:rsidRDefault="00BE2A41" w:rsidP="002B58BF">
      <w:pPr>
        <w:ind w:left="50"/>
        <w:rPr>
          <w:color w:val="000000" w:themeColor="text1"/>
          <w:sz w:val="24"/>
          <w:szCs w:val="24"/>
        </w:rPr>
      </w:pPr>
      <w:r>
        <w:rPr>
          <w:color w:val="000000" w:themeColor="text1"/>
          <w:sz w:val="24"/>
          <w:szCs w:val="24"/>
        </w:rPr>
        <w:t xml:space="preserve">Tesco has implement anti-corruption measures as there is no modern slavery act, so Tesco try to combat forced </w:t>
      </w:r>
      <w:proofErr w:type="gramStart"/>
      <w:r>
        <w:rPr>
          <w:color w:val="000000" w:themeColor="text1"/>
          <w:sz w:val="24"/>
          <w:szCs w:val="24"/>
        </w:rPr>
        <w:t xml:space="preserve">labour  </w:t>
      </w:r>
      <w:r w:rsidR="000A3A06">
        <w:rPr>
          <w:color w:val="000000" w:themeColor="text1"/>
          <w:sz w:val="24"/>
          <w:szCs w:val="24"/>
        </w:rPr>
        <w:t>in</w:t>
      </w:r>
      <w:proofErr w:type="gramEnd"/>
      <w:r w:rsidR="000A3A06">
        <w:rPr>
          <w:color w:val="000000" w:themeColor="text1"/>
          <w:sz w:val="24"/>
          <w:szCs w:val="24"/>
        </w:rPr>
        <w:t xml:space="preserve"> its organisation.</w:t>
      </w:r>
    </w:p>
    <w:p w14:paraId="754D86D4" w14:textId="19EDAFFF" w:rsidR="000A3A06" w:rsidRDefault="000A3A06" w:rsidP="000A3A06">
      <w:pPr>
        <w:pStyle w:val="ListParagraph"/>
        <w:numPr>
          <w:ilvl w:val="0"/>
          <w:numId w:val="5"/>
        </w:numPr>
        <w:rPr>
          <w:color w:val="000000" w:themeColor="text1"/>
          <w:sz w:val="24"/>
          <w:szCs w:val="24"/>
        </w:rPr>
      </w:pPr>
      <w:r>
        <w:rPr>
          <w:color w:val="000000" w:themeColor="text1"/>
          <w:sz w:val="24"/>
          <w:szCs w:val="24"/>
        </w:rPr>
        <w:t>Engaging governments and state agencies where needed to influence regulation and legal framework.</w:t>
      </w:r>
    </w:p>
    <w:p w14:paraId="4E858F18" w14:textId="78EFB938" w:rsidR="000A3A06" w:rsidRDefault="000A3A06" w:rsidP="000A3A06">
      <w:pPr>
        <w:pStyle w:val="ListParagraph"/>
        <w:numPr>
          <w:ilvl w:val="0"/>
          <w:numId w:val="5"/>
        </w:numPr>
        <w:rPr>
          <w:color w:val="000000" w:themeColor="text1"/>
          <w:sz w:val="24"/>
          <w:szCs w:val="24"/>
        </w:rPr>
      </w:pPr>
      <w:r>
        <w:rPr>
          <w:color w:val="000000" w:themeColor="text1"/>
          <w:sz w:val="24"/>
          <w:szCs w:val="24"/>
        </w:rPr>
        <w:t>Calling on other companies to join Tesco effort</w:t>
      </w:r>
    </w:p>
    <w:p w14:paraId="1FA19CB2" w14:textId="7DCACE68" w:rsidR="000A3A06" w:rsidRDefault="000A3A06" w:rsidP="000A3A06">
      <w:pPr>
        <w:ind w:left="50"/>
        <w:rPr>
          <w:color w:val="000000" w:themeColor="text1"/>
          <w:sz w:val="24"/>
          <w:szCs w:val="24"/>
        </w:rPr>
      </w:pPr>
    </w:p>
    <w:p w14:paraId="252761B6" w14:textId="19C854A1" w:rsidR="000A3A06" w:rsidRDefault="000A3A06" w:rsidP="000A3A06">
      <w:pPr>
        <w:ind w:left="50"/>
        <w:rPr>
          <w:color w:val="000000" w:themeColor="text1"/>
          <w:sz w:val="24"/>
          <w:szCs w:val="24"/>
        </w:rPr>
      </w:pPr>
      <w:r>
        <w:rPr>
          <w:noProof/>
          <w:color w:val="000000" w:themeColor="text1"/>
          <w:sz w:val="24"/>
          <w:szCs w:val="24"/>
        </w:rPr>
        <w:drawing>
          <wp:inline distT="0" distB="0" distL="0" distR="0" wp14:anchorId="1DF04C5B" wp14:editId="552F7C81">
            <wp:extent cx="5731510" cy="3229610"/>
            <wp:effectExtent l="0" t="0" r="0" b="0"/>
            <wp:docPr id="11" name="Picture 11" descr="A diagram of a political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diagram of a political process&#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r>
        <w:rPr>
          <w:color w:val="000000" w:themeColor="text1"/>
          <w:sz w:val="24"/>
          <w:szCs w:val="24"/>
        </w:rPr>
        <w:t>(Tesco PLC 2024)</w:t>
      </w:r>
    </w:p>
    <w:p w14:paraId="606436A5" w14:textId="631CFB2A" w:rsidR="000A3A06" w:rsidRPr="000A3A06" w:rsidRDefault="000A3A06" w:rsidP="000A3A06">
      <w:pPr>
        <w:ind w:left="50"/>
        <w:rPr>
          <w:color w:val="000000" w:themeColor="text1"/>
          <w:sz w:val="24"/>
          <w:szCs w:val="24"/>
        </w:rPr>
      </w:pPr>
      <w:proofErr w:type="gramStart"/>
      <w:r>
        <w:rPr>
          <w:color w:val="000000" w:themeColor="text1"/>
          <w:sz w:val="24"/>
          <w:szCs w:val="24"/>
        </w:rPr>
        <w:t>It</w:t>
      </w:r>
      <w:proofErr w:type="gramEnd"/>
      <w:r>
        <w:rPr>
          <w:color w:val="000000" w:themeColor="text1"/>
          <w:sz w:val="24"/>
          <w:szCs w:val="24"/>
        </w:rPr>
        <w:t xml:space="preserve"> ca be observed Tesco is trying to help community by offer fair wages and try to help their employees and in the same time legally so that no one has unfair wages or unfair audits at the workplace.</w:t>
      </w:r>
    </w:p>
    <w:p w14:paraId="38D738F5" w14:textId="0C736747" w:rsidR="000A3A06" w:rsidRDefault="000A3A06" w:rsidP="002B58BF">
      <w:pPr>
        <w:ind w:left="50"/>
        <w:rPr>
          <w:b/>
          <w:bCs/>
          <w:color w:val="000000" w:themeColor="text1"/>
          <w:sz w:val="24"/>
          <w:szCs w:val="24"/>
        </w:rPr>
      </w:pPr>
    </w:p>
    <w:p w14:paraId="424DBD53" w14:textId="77777777" w:rsidR="000A3A06" w:rsidRDefault="000A3A06">
      <w:pPr>
        <w:rPr>
          <w:b/>
          <w:bCs/>
          <w:color w:val="000000" w:themeColor="text1"/>
          <w:sz w:val="24"/>
          <w:szCs w:val="24"/>
        </w:rPr>
      </w:pPr>
      <w:r>
        <w:rPr>
          <w:b/>
          <w:bCs/>
          <w:color w:val="000000" w:themeColor="text1"/>
          <w:sz w:val="24"/>
          <w:szCs w:val="24"/>
        </w:rPr>
        <w:br w:type="page"/>
      </w:r>
    </w:p>
    <w:p w14:paraId="42D8A65F" w14:textId="1ADA1601" w:rsidR="00BE2A41" w:rsidRDefault="004F4B72" w:rsidP="002B58BF">
      <w:pPr>
        <w:ind w:left="50"/>
        <w:rPr>
          <w:b/>
          <w:bCs/>
          <w:color w:val="000000" w:themeColor="text1"/>
          <w:sz w:val="28"/>
          <w:szCs w:val="28"/>
        </w:rPr>
      </w:pPr>
      <w:r w:rsidRPr="004F4B72">
        <w:rPr>
          <w:b/>
          <w:bCs/>
          <w:color w:val="000000" w:themeColor="text1"/>
          <w:sz w:val="28"/>
          <w:szCs w:val="28"/>
        </w:rPr>
        <w:lastRenderedPageBreak/>
        <w:t xml:space="preserve">Sustainability </w:t>
      </w:r>
    </w:p>
    <w:p w14:paraId="51DC29FC" w14:textId="04AED527" w:rsidR="004F4B72" w:rsidRDefault="004F4B72" w:rsidP="004F4B72">
      <w:pPr>
        <w:ind w:left="50"/>
        <w:rPr>
          <w:color w:val="000000" w:themeColor="text1"/>
          <w:sz w:val="24"/>
          <w:szCs w:val="24"/>
        </w:rPr>
      </w:pPr>
      <w:r>
        <w:rPr>
          <w:color w:val="000000" w:themeColor="text1"/>
          <w:sz w:val="24"/>
          <w:szCs w:val="24"/>
        </w:rPr>
        <w:t xml:space="preserve">What is sustainability in a </w:t>
      </w:r>
      <w:proofErr w:type="gramStart"/>
      <w:r>
        <w:rPr>
          <w:color w:val="000000" w:themeColor="text1"/>
          <w:sz w:val="24"/>
          <w:szCs w:val="24"/>
        </w:rPr>
        <w:t>business ?</w:t>
      </w:r>
      <w:proofErr w:type="gramEnd"/>
    </w:p>
    <w:p w14:paraId="4233DB8F" w14:textId="2C9A5829" w:rsidR="004F4B72" w:rsidRPr="004F4B72" w:rsidRDefault="004F4B72" w:rsidP="004F4B72">
      <w:pPr>
        <w:ind w:left="50"/>
        <w:rPr>
          <w:color w:val="000000" w:themeColor="text1"/>
          <w:sz w:val="24"/>
          <w:szCs w:val="24"/>
        </w:rPr>
      </w:pPr>
      <w:r>
        <w:rPr>
          <w:color w:val="000000" w:themeColor="text1"/>
          <w:sz w:val="24"/>
          <w:szCs w:val="24"/>
        </w:rPr>
        <w:t>Sustainability in a business it shows that the company has a strategy and actions to reduce environmental and social impacts result from the business operational in a particular market.</w:t>
      </w:r>
    </w:p>
    <w:p w14:paraId="5AF3F0B1" w14:textId="77777777" w:rsidR="00A50209" w:rsidRDefault="004F4B72" w:rsidP="004F4B72">
      <w:pPr>
        <w:rPr>
          <w:color w:val="000000" w:themeColor="text1"/>
          <w:sz w:val="24"/>
          <w:szCs w:val="24"/>
        </w:rPr>
      </w:pPr>
      <w:r w:rsidRPr="004F4B72">
        <w:rPr>
          <w:color w:val="000000" w:themeColor="text1"/>
          <w:sz w:val="24"/>
          <w:szCs w:val="24"/>
        </w:rPr>
        <w:t>“An approach to economic growth and development which takes account of the social and environmental consequences.” (Worthington &amp; Britton, 2003 p23</w:t>
      </w:r>
      <w:r>
        <w:rPr>
          <w:color w:val="000000" w:themeColor="text1"/>
          <w:sz w:val="24"/>
          <w:szCs w:val="24"/>
        </w:rPr>
        <w:t>)</w:t>
      </w:r>
    </w:p>
    <w:p w14:paraId="3B92F735" w14:textId="14855AAA" w:rsidR="00A50209" w:rsidRDefault="00BB3502" w:rsidP="004F4B72">
      <w:pPr>
        <w:rPr>
          <w:color w:val="000000" w:themeColor="text1"/>
          <w:sz w:val="24"/>
          <w:szCs w:val="24"/>
        </w:rPr>
      </w:pPr>
      <w:r>
        <w:rPr>
          <w:color w:val="000000" w:themeColor="text1"/>
          <w:sz w:val="24"/>
          <w:szCs w:val="24"/>
        </w:rPr>
        <w:t xml:space="preserve">Tesco sustainability its by Environmental, Social, </w:t>
      </w:r>
    </w:p>
    <w:p w14:paraId="1053D0EE" w14:textId="43C36F55" w:rsidR="00A50209" w:rsidRDefault="00BB3502" w:rsidP="004F4B72">
      <w:pPr>
        <w:rPr>
          <w:color w:val="000000" w:themeColor="text1"/>
          <w:sz w:val="24"/>
          <w:szCs w:val="24"/>
        </w:rPr>
      </w:pPr>
      <w:r>
        <w:rPr>
          <w:color w:val="000000" w:themeColor="text1"/>
          <w:sz w:val="24"/>
          <w:szCs w:val="24"/>
        </w:rPr>
        <w:t xml:space="preserve">Tesco aims to achieve for the </w:t>
      </w:r>
      <w:proofErr w:type="gramStart"/>
      <w:r>
        <w:rPr>
          <w:color w:val="000000" w:themeColor="text1"/>
          <w:sz w:val="24"/>
          <w:szCs w:val="24"/>
        </w:rPr>
        <w:t>environment  zero</w:t>
      </w:r>
      <w:proofErr w:type="gramEnd"/>
      <w:r>
        <w:rPr>
          <w:color w:val="000000" w:themeColor="text1"/>
          <w:sz w:val="24"/>
          <w:szCs w:val="24"/>
        </w:rPr>
        <w:t xml:space="preserve"> emissions for all his operation by 2035 and they are working with suppliers and partners to achieve net zero by their supply chain by 2050.</w:t>
      </w:r>
    </w:p>
    <w:p w14:paraId="5F0352E2" w14:textId="08F09369" w:rsidR="00BB3502" w:rsidRDefault="00BB3502" w:rsidP="004F4B72">
      <w:pPr>
        <w:rPr>
          <w:color w:val="000000" w:themeColor="text1"/>
          <w:sz w:val="24"/>
          <w:szCs w:val="24"/>
        </w:rPr>
      </w:pPr>
      <w:r>
        <w:rPr>
          <w:color w:val="000000" w:themeColor="text1"/>
          <w:sz w:val="24"/>
          <w:szCs w:val="24"/>
        </w:rPr>
        <w:t xml:space="preserve"> Also social they are making </w:t>
      </w:r>
      <w:proofErr w:type="gramStart"/>
      <w:r>
        <w:rPr>
          <w:color w:val="000000" w:themeColor="text1"/>
          <w:sz w:val="24"/>
          <w:szCs w:val="24"/>
        </w:rPr>
        <w:t>affordable ,</w:t>
      </w:r>
      <w:proofErr w:type="gramEnd"/>
      <w:r>
        <w:rPr>
          <w:color w:val="000000" w:themeColor="text1"/>
          <w:sz w:val="24"/>
          <w:szCs w:val="24"/>
        </w:rPr>
        <w:t xml:space="preserve"> healthy </w:t>
      </w:r>
      <w:r w:rsidR="00A50209">
        <w:rPr>
          <w:color w:val="000000" w:themeColor="text1"/>
          <w:sz w:val="24"/>
          <w:szCs w:val="24"/>
        </w:rPr>
        <w:t>, sustainably produced food so it can be accessible to everyone in any place in any home at any budget.</w:t>
      </w:r>
    </w:p>
    <w:p w14:paraId="699E7AC4" w14:textId="72407704" w:rsidR="00A50209" w:rsidRDefault="00A50209" w:rsidP="004F4B72">
      <w:pPr>
        <w:rPr>
          <w:color w:val="000000" w:themeColor="text1"/>
          <w:sz w:val="24"/>
          <w:szCs w:val="24"/>
        </w:rPr>
      </w:pPr>
    </w:p>
    <w:p w14:paraId="2E22B7A9" w14:textId="77777777" w:rsidR="00A50209" w:rsidRDefault="00A50209">
      <w:pPr>
        <w:rPr>
          <w:color w:val="000000" w:themeColor="text1"/>
          <w:sz w:val="24"/>
          <w:szCs w:val="24"/>
        </w:rPr>
      </w:pPr>
      <w:r>
        <w:rPr>
          <w:color w:val="000000" w:themeColor="text1"/>
          <w:sz w:val="24"/>
          <w:szCs w:val="24"/>
        </w:rPr>
        <w:br w:type="page"/>
      </w:r>
    </w:p>
    <w:p w14:paraId="62F87F82" w14:textId="0EB2E2B6" w:rsidR="00BB3502" w:rsidRPr="005D2957" w:rsidRDefault="00A50209" w:rsidP="00F11E15">
      <w:pPr>
        <w:pStyle w:val="Heading1"/>
        <w:rPr>
          <w:b/>
          <w:bCs/>
          <w:color w:val="5B9BD5" w:themeColor="accent5"/>
        </w:rPr>
      </w:pPr>
      <w:bookmarkStart w:id="7" w:name="_Toc183782691"/>
      <w:r w:rsidRPr="005D2957">
        <w:rPr>
          <w:b/>
          <w:bCs/>
          <w:color w:val="5B9BD5" w:themeColor="accent5"/>
        </w:rPr>
        <w:lastRenderedPageBreak/>
        <w:t>3.0 Conclusion</w:t>
      </w:r>
      <w:bookmarkEnd w:id="7"/>
    </w:p>
    <w:p w14:paraId="7FB02965" w14:textId="390D651A" w:rsidR="00A50209" w:rsidRDefault="0005765D" w:rsidP="004F4B72">
      <w:pPr>
        <w:rPr>
          <w:color w:val="000000" w:themeColor="text1"/>
          <w:sz w:val="24"/>
          <w:szCs w:val="24"/>
        </w:rPr>
      </w:pPr>
      <w:r>
        <w:rPr>
          <w:color w:val="000000" w:themeColor="text1"/>
          <w:sz w:val="24"/>
          <w:szCs w:val="24"/>
        </w:rPr>
        <w:t xml:space="preserve">In conclusion Customer relationship management in a organisation is necessary for its future, also for much more understanding of the </w:t>
      </w:r>
      <w:proofErr w:type="gramStart"/>
      <w:r>
        <w:rPr>
          <w:color w:val="000000" w:themeColor="text1"/>
          <w:sz w:val="24"/>
          <w:szCs w:val="24"/>
        </w:rPr>
        <w:t>subject  is</w:t>
      </w:r>
      <w:proofErr w:type="gramEnd"/>
      <w:r>
        <w:rPr>
          <w:color w:val="000000" w:themeColor="text1"/>
          <w:sz w:val="24"/>
          <w:szCs w:val="24"/>
        </w:rPr>
        <w:t xml:space="preserve"> essential to use building  strategies for a critical role for the success of any business organisation. In any business if a customer feel engaged and connected with the business, the customer </w:t>
      </w:r>
      <w:proofErr w:type="gramStart"/>
      <w:r>
        <w:rPr>
          <w:color w:val="000000" w:themeColor="text1"/>
          <w:sz w:val="24"/>
          <w:szCs w:val="24"/>
        </w:rPr>
        <w:t>relationship  it</w:t>
      </w:r>
      <w:proofErr w:type="gramEnd"/>
      <w:r>
        <w:rPr>
          <w:color w:val="000000" w:themeColor="text1"/>
          <w:sz w:val="24"/>
          <w:szCs w:val="24"/>
        </w:rPr>
        <w:t xml:space="preserve"> a win for the organisation.</w:t>
      </w:r>
      <w:r w:rsidR="00477CA9">
        <w:rPr>
          <w:color w:val="000000" w:themeColor="text1"/>
          <w:sz w:val="24"/>
          <w:szCs w:val="24"/>
        </w:rPr>
        <w:t xml:space="preserve"> The CRM in Tesco playing a very important role as Tesco implement the Tesco club card it </w:t>
      </w:r>
      <w:proofErr w:type="gramStart"/>
      <w:r w:rsidR="00477CA9">
        <w:rPr>
          <w:color w:val="000000" w:themeColor="text1"/>
          <w:sz w:val="24"/>
          <w:szCs w:val="24"/>
        </w:rPr>
        <w:t>help</w:t>
      </w:r>
      <w:proofErr w:type="gramEnd"/>
      <w:r w:rsidR="00477CA9">
        <w:rPr>
          <w:color w:val="000000" w:themeColor="text1"/>
          <w:sz w:val="24"/>
          <w:szCs w:val="24"/>
        </w:rPr>
        <w:t xml:space="preserve"> organisation to keep detail of the customer needs and also bring profit to the organisation. It also </w:t>
      </w:r>
      <w:proofErr w:type="gramStart"/>
      <w:r w:rsidR="00477CA9">
        <w:rPr>
          <w:color w:val="000000" w:themeColor="text1"/>
          <w:sz w:val="24"/>
          <w:szCs w:val="24"/>
        </w:rPr>
        <w:t>help</w:t>
      </w:r>
      <w:proofErr w:type="gramEnd"/>
      <w:r w:rsidR="00477CA9">
        <w:rPr>
          <w:color w:val="000000" w:themeColor="text1"/>
          <w:sz w:val="24"/>
          <w:szCs w:val="24"/>
        </w:rPr>
        <w:t xml:space="preserve"> organisation to find the right product for each customer and sending offers about that it could bring much more profit to the organisation by segment the customer needs and improve their CRM.</w:t>
      </w:r>
    </w:p>
    <w:p w14:paraId="51EC7767" w14:textId="5E56C85E" w:rsidR="00477CA9" w:rsidRDefault="00477CA9" w:rsidP="004F4B72">
      <w:pPr>
        <w:rPr>
          <w:color w:val="000000" w:themeColor="text1"/>
          <w:sz w:val="24"/>
          <w:szCs w:val="24"/>
        </w:rPr>
      </w:pPr>
      <w:r>
        <w:rPr>
          <w:noProof/>
          <w:color w:val="000000" w:themeColor="text1"/>
          <w:sz w:val="24"/>
          <w:szCs w:val="24"/>
        </w:rPr>
        <w:drawing>
          <wp:inline distT="0" distB="0" distL="0" distR="0" wp14:anchorId="1ED9455A" wp14:editId="5E9D9480">
            <wp:extent cx="5347970" cy="1626782"/>
            <wp:effectExtent l="0" t="0" r="0" b="0"/>
            <wp:docPr id="12" name="Picture 12" descr="A logo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logo of a company&#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431391" cy="1652158"/>
                    </a:xfrm>
                    <a:prstGeom prst="rect">
                      <a:avLst/>
                    </a:prstGeom>
                  </pic:spPr>
                </pic:pic>
              </a:graphicData>
            </a:graphic>
          </wp:inline>
        </w:drawing>
      </w:r>
    </w:p>
    <w:p w14:paraId="42519E22" w14:textId="502C4BFA" w:rsidR="00477CA9" w:rsidRDefault="00477CA9" w:rsidP="004F4B72">
      <w:pPr>
        <w:rPr>
          <w:color w:val="000000" w:themeColor="text1"/>
          <w:sz w:val="24"/>
          <w:szCs w:val="24"/>
        </w:rPr>
      </w:pPr>
    </w:p>
    <w:p w14:paraId="4E6B968D" w14:textId="107B8C2C" w:rsidR="00477CA9" w:rsidRDefault="00477CA9" w:rsidP="004F4B72">
      <w:pPr>
        <w:rPr>
          <w:color w:val="000000" w:themeColor="text1"/>
          <w:sz w:val="24"/>
          <w:szCs w:val="24"/>
        </w:rPr>
      </w:pPr>
    </w:p>
    <w:p w14:paraId="6EBD2B81" w14:textId="6A3AE48E" w:rsidR="00477CA9" w:rsidRDefault="00477CA9" w:rsidP="004F4B72">
      <w:pPr>
        <w:rPr>
          <w:color w:val="000000" w:themeColor="text1"/>
          <w:sz w:val="24"/>
          <w:szCs w:val="24"/>
        </w:rPr>
      </w:pPr>
    </w:p>
    <w:p w14:paraId="705EFC9E" w14:textId="594001EF" w:rsidR="00477CA9" w:rsidRDefault="00477CA9" w:rsidP="004F4B72">
      <w:pPr>
        <w:rPr>
          <w:color w:val="000000" w:themeColor="text1"/>
          <w:sz w:val="24"/>
          <w:szCs w:val="24"/>
        </w:rPr>
      </w:pPr>
    </w:p>
    <w:p w14:paraId="07971EE5" w14:textId="77777777" w:rsidR="00477CA9" w:rsidRDefault="00477CA9">
      <w:pPr>
        <w:rPr>
          <w:color w:val="000000" w:themeColor="text1"/>
          <w:sz w:val="24"/>
          <w:szCs w:val="24"/>
        </w:rPr>
      </w:pPr>
      <w:r>
        <w:rPr>
          <w:color w:val="000000" w:themeColor="text1"/>
          <w:sz w:val="24"/>
          <w:szCs w:val="24"/>
        </w:rPr>
        <w:br w:type="page"/>
      </w:r>
    </w:p>
    <w:p w14:paraId="434F6E1C" w14:textId="7A0C59B3" w:rsidR="00477CA9" w:rsidRPr="005D2957" w:rsidRDefault="00664CD9" w:rsidP="00F11E15">
      <w:pPr>
        <w:pStyle w:val="Heading1"/>
        <w:rPr>
          <w:b/>
          <w:bCs/>
          <w:color w:val="70AD47" w:themeColor="accent6"/>
        </w:rPr>
      </w:pPr>
      <w:bookmarkStart w:id="8" w:name="_Toc183782692"/>
      <w:r w:rsidRPr="005D2957">
        <w:rPr>
          <w:b/>
          <w:bCs/>
          <w:color w:val="70AD47" w:themeColor="accent6"/>
        </w:rPr>
        <w:lastRenderedPageBreak/>
        <w:t>Reference List</w:t>
      </w:r>
      <w:bookmarkEnd w:id="8"/>
      <w:r w:rsidRPr="005D2957">
        <w:rPr>
          <w:b/>
          <w:bCs/>
          <w:color w:val="70AD47" w:themeColor="accent6"/>
        </w:rPr>
        <w:t xml:space="preserve"> </w:t>
      </w:r>
    </w:p>
    <w:p w14:paraId="3E1E7E16" w14:textId="77777777" w:rsidR="00173EFF" w:rsidRDefault="00173EFF" w:rsidP="004F4B72">
      <w:pPr>
        <w:rPr>
          <w:color w:val="000000" w:themeColor="text1"/>
        </w:rPr>
      </w:pPr>
    </w:p>
    <w:p w14:paraId="32D7E71D" w14:textId="77777777" w:rsidR="00173EFF" w:rsidRPr="00173EFF" w:rsidRDefault="00173EFF" w:rsidP="004F4B72">
      <w:pPr>
        <w:rPr>
          <w:b/>
          <w:bCs/>
          <w:color w:val="000000" w:themeColor="text1"/>
        </w:rPr>
      </w:pPr>
    </w:p>
    <w:p w14:paraId="1FCA0433" w14:textId="77777777" w:rsidR="00173EFF" w:rsidRPr="00173EFF" w:rsidRDefault="00173EFF" w:rsidP="00173EFF">
      <w:pPr>
        <w:pStyle w:val="ListParagraph"/>
        <w:numPr>
          <w:ilvl w:val="0"/>
          <w:numId w:val="7"/>
        </w:numPr>
        <w:rPr>
          <w:color w:val="000000" w:themeColor="text1"/>
        </w:rPr>
      </w:pPr>
      <w:r w:rsidRPr="00173EFF">
        <w:rPr>
          <w:color w:val="000000" w:themeColor="text1"/>
        </w:rPr>
        <w:t>academized. (2024). </w:t>
      </w:r>
      <w:r w:rsidRPr="00173EFF">
        <w:rPr>
          <w:i/>
          <w:iCs/>
          <w:color w:val="000000" w:themeColor="text1"/>
        </w:rPr>
        <w:t>customer relationships in Tesco</w:t>
      </w:r>
      <w:r w:rsidRPr="00173EFF">
        <w:rPr>
          <w:color w:val="000000" w:themeColor="text1"/>
        </w:rPr>
        <w:t xml:space="preserve">. [Online]. academies. Available at: </w:t>
      </w:r>
      <w:hyperlink r:id="rId20" w:history="1">
        <w:r w:rsidRPr="009A1CE2">
          <w:rPr>
            <w:rStyle w:val="Hyperlink"/>
          </w:rPr>
          <w:t>https://academized.com/samples/customer-relationship-management-in-tesco</w:t>
        </w:r>
      </w:hyperlink>
    </w:p>
    <w:p w14:paraId="240FE901" w14:textId="77777777" w:rsidR="00173EFF" w:rsidRPr="00173EFF" w:rsidRDefault="00173EFF" w:rsidP="00173EFF">
      <w:pPr>
        <w:pStyle w:val="ListParagraph"/>
        <w:numPr>
          <w:ilvl w:val="0"/>
          <w:numId w:val="7"/>
        </w:numPr>
        <w:rPr>
          <w:color w:val="000000" w:themeColor="text1"/>
        </w:rPr>
      </w:pPr>
      <w:proofErr w:type="spellStart"/>
      <w:r w:rsidRPr="00173EFF">
        <w:rPr>
          <w:color w:val="000000" w:themeColor="text1"/>
        </w:rPr>
        <w:t>Eighthception</w:t>
      </w:r>
      <w:proofErr w:type="spellEnd"/>
      <w:r w:rsidRPr="00173EFF">
        <w:rPr>
          <w:color w:val="000000" w:themeColor="text1"/>
        </w:rPr>
        <w:t>. (2024). </w:t>
      </w:r>
      <w:r w:rsidRPr="00173EFF">
        <w:rPr>
          <w:i/>
          <w:iCs/>
          <w:color w:val="000000" w:themeColor="text1"/>
        </w:rPr>
        <w:t>Tesco SWOT analysis</w:t>
      </w:r>
      <w:r w:rsidRPr="00173EFF">
        <w:rPr>
          <w:color w:val="000000" w:themeColor="text1"/>
        </w:rPr>
        <w:t xml:space="preserve">. [Online]. </w:t>
      </w:r>
      <w:proofErr w:type="spellStart"/>
      <w:r w:rsidRPr="00173EFF">
        <w:rPr>
          <w:color w:val="000000" w:themeColor="text1"/>
        </w:rPr>
        <w:t>eighthception</w:t>
      </w:r>
      <w:proofErr w:type="spellEnd"/>
      <w:r w:rsidRPr="00173EFF">
        <w:rPr>
          <w:color w:val="000000" w:themeColor="text1"/>
        </w:rPr>
        <w:t xml:space="preserve">. Available at: </w:t>
      </w:r>
      <w:hyperlink r:id="rId21" w:history="1">
        <w:r w:rsidRPr="009A1CE2">
          <w:rPr>
            <w:rStyle w:val="Hyperlink"/>
          </w:rPr>
          <w:t>https://eightception.com/tesco-swot-analysis/#:~:text=Economic%20challenges%20also%20cause%20inflation,its%20bank%20and%</w:t>
        </w:r>
      </w:hyperlink>
    </w:p>
    <w:p w14:paraId="116A81FD" w14:textId="77777777" w:rsidR="00173EFF" w:rsidRPr="00173EFF" w:rsidRDefault="00173EFF" w:rsidP="00173EFF">
      <w:pPr>
        <w:pStyle w:val="ListParagraph"/>
        <w:numPr>
          <w:ilvl w:val="0"/>
          <w:numId w:val="7"/>
        </w:numPr>
        <w:rPr>
          <w:color w:val="000000" w:themeColor="text1"/>
        </w:rPr>
      </w:pPr>
      <w:r w:rsidRPr="00173EFF">
        <w:rPr>
          <w:color w:val="000000" w:themeColor="text1"/>
        </w:rPr>
        <w:t>Hitesh Bhasin. (2024). </w:t>
      </w:r>
      <w:r w:rsidRPr="00173EFF">
        <w:rPr>
          <w:i/>
          <w:iCs/>
          <w:color w:val="000000" w:themeColor="text1"/>
        </w:rPr>
        <w:t>marketing mix</w:t>
      </w:r>
      <w:r w:rsidRPr="00173EFF">
        <w:rPr>
          <w:color w:val="000000" w:themeColor="text1"/>
        </w:rPr>
        <w:t xml:space="preserve">. [Online]. marketing91. Available at: </w:t>
      </w:r>
      <w:hyperlink r:id="rId22" w:history="1">
        <w:r w:rsidRPr="009A1CE2">
          <w:rPr>
            <w:rStyle w:val="Hyperlink"/>
          </w:rPr>
          <w:t>https://www.marketing91.com/marketing-mix-tesco/</w:t>
        </w:r>
      </w:hyperlink>
    </w:p>
    <w:p w14:paraId="3E098A59" w14:textId="77777777" w:rsidR="00173EFF" w:rsidRPr="00173EFF" w:rsidRDefault="00173EFF" w:rsidP="00173EFF">
      <w:pPr>
        <w:pStyle w:val="ListParagraph"/>
        <w:numPr>
          <w:ilvl w:val="0"/>
          <w:numId w:val="7"/>
        </w:numPr>
        <w:rPr>
          <w:color w:val="000000" w:themeColor="text1"/>
        </w:rPr>
      </w:pPr>
      <w:proofErr w:type="spellStart"/>
      <w:r w:rsidRPr="00173EFF">
        <w:rPr>
          <w:color w:val="000000" w:themeColor="text1"/>
        </w:rPr>
        <w:t>jackie</w:t>
      </w:r>
      <w:proofErr w:type="spellEnd"/>
      <w:r w:rsidRPr="00173EFF">
        <w:rPr>
          <w:color w:val="000000" w:themeColor="text1"/>
        </w:rPr>
        <w:t xml:space="preserve"> </w:t>
      </w:r>
      <w:proofErr w:type="spellStart"/>
      <w:r w:rsidRPr="00173EFF">
        <w:rPr>
          <w:color w:val="000000" w:themeColor="text1"/>
        </w:rPr>
        <w:t>chongcs</w:t>
      </w:r>
      <w:proofErr w:type="spellEnd"/>
      <w:r w:rsidRPr="00173EFF">
        <w:rPr>
          <w:color w:val="000000" w:themeColor="text1"/>
        </w:rPr>
        <w:t>. (2022). </w:t>
      </w:r>
      <w:r w:rsidRPr="00173EFF">
        <w:rPr>
          <w:i/>
          <w:iCs/>
          <w:color w:val="000000" w:themeColor="text1"/>
        </w:rPr>
        <w:t>CRM</w:t>
      </w:r>
      <w:r w:rsidRPr="00173EFF">
        <w:rPr>
          <w:color w:val="000000" w:themeColor="text1"/>
        </w:rPr>
        <w:t xml:space="preserve">. [Online]. </w:t>
      </w:r>
      <w:proofErr w:type="spellStart"/>
      <w:r w:rsidRPr="00173EFF">
        <w:rPr>
          <w:color w:val="000000" w:themeColor="text1"/>
        </w:rPr>
        <w:t>researchgate</w:t>
      </w:r>
      <w:proofErr w:type="spellEnd"/>
      <w:r w:rsidRPr="00173EFF">
        <w:rPr>
          <w:color w:val="000000" w:themeColor="text1"/>
        </w:rPr>
        <w:t xml:space="preserve">. Available at: </w:t>
      </w:r>
      <w:hyperlink r:id="rId23" w:history="1">
        <w:r w:rsidRPr="009A1CE2">
          <w:rPr>
            <w:rStyle w:val="Hyperlink"/>
          </w:rPr>
          <w:t>https://www.researchgate.net/publication/365517796_The_Impact_of_Digital_Marketing_and_Indirect_Customer_Service_On_the_</w:t>
        </w:r>
      </w:hyperlink>
    </w:p>
    <w:p w14:paraId="0F0D3E18" w14:textId="77777777" w:rsidR="00173EFF" w:rsidRPr="00173EFF" w:rsidRDefault="00173EFF" w:rsidP="00173EFF">
      <w:pPr>
        <w:pStyle w:val="ListParagraph"/>
        <w:numPr>
          <w:ilvl w:val="0"/>
          <w:numId w:val="7"/>
        </w:numPr>
        <w:rPr>
          <w:color w:val="000000" w:themeColor="text1"/>
        </w:rPr>
      </w:pPr>
      <w:r w:rsidRPr="00173EFF">
        <w:rPr>
          <w:color w:val="000000" w:themeColor="text1"/>
        </w:rPr>
        <w:t>Jeremy Garlick. (2024). </w:t>
      </w:r>
      <w:proofErr w:type="spellStart"/>
      <w:r w:rsidRPr="00173EFF">
        <w:rPr>
          <w:i/>
          <w:iCs/>
          <w:color w:val="000000" w:themeColor="text1"/>
        </w:rPr>
        <w:t>tesco</w:t>
      </w:r>
      <w:proofErr w:type="spellEnd"/>
      <w:r w:rsidRPr="00173EFF">
        <w:rPr>
          <w:i/>
          <w:iCs/>
          <w:color w:val="000000" w:themeColor="text1"/>
        </w:rPr>
        <w:t xml:space="preserve"> marketing</w:t>
      </w:r>
      <w:r w:rsidRPr="00173EFF">
        <w:rPr>
          <w:color w:val="000000" w:themeColor="text1"/>
        </w:rPr>
        <w:t xml:space="preserve">. [Online]. the grocer. Available at: </w:t>
      </w:r>
      <w:hyperlink r:id="rId24" w:history="1">
        <w:r w:rsidRPr="009A1CE2">
          <w:rPr>
            <w:rStyle w:val="Hyperlink"/>
          </w:rPr>
          <w:t>https://www.thegrocer.co.uk/comment-and-opinion/what-can-we-learn-from-tescos-continued-market-dominance/694754.article</w:t>
        </w:r>
      </w:hyperlink>
    </w:p>
    <w:p w14:paraId="0A13D652" w14:textId="77777777" w:rsidR="00173EFF" w:rsidRPr="00173EFF" w:rsidRDefault="00173EFF" w:rsidP="00173EFF">
      <w:pPr>
        <w:pStyle w:val="ListParagraph"/>
        <w:numPr>
          <w:ilvl w:val="0"/>
          <w:numId w:val="7"/>
        </w:numPr>
        <w:rPr>
          <w:color w:val="000000" w:themeColor="text1"/>
        </w:rPr>
      </w:pPr>
      <w:r w:rsidRPr="00173EFF">
        <w:rPr>
          <w:color w:val="000000" w:themeColor="text1"/>
        </w:rPr>
        <w:t>john Dudovskiy. (2016). </w:t>
      </w:r>
      <w:proofErr w:type="spellStart"/>
      <w:r w:rsidRPr="00173EFF">
        <w:rPr>
          <w:i/>
          <w:iCs/>
          <w:color w:val="000000" w:themeColor="text1"/>
        </w:rPr>
        <w:t>tesco</w:t>
      </w:r>
      <w:proofErr w:type="spellEnd"/>
      <w:r w:rsidRPr="00173EFF">
        <w:rPr>
          <w:i/>
          <w:iCs/>
          <w:color w:val="000000" w:themeColor="text1"/>
        </w:rPr>
        <w:t xml:space="preserve"> segmentation</w:t>
      </w:r>
      <w:r w:rsidRPr="00173EFF">
        <w:rPr>
          <w:color w:val="000000" w:themeColor="text1"/>
        </w:rPr>
        <w:t xml:space="preserve">. [Online]. john Dudovskiy. Available at: </w:t>
      </w:r>
      <w:hyperlink r:id="rId25" w:history="1">
        <w:r w:rsidRPr="009A1CE2">
          <w:rPr>
            <w:rStyle w:val="Hyperlink"/>
          </w:rPr>
          <w:t>https://research-methodology.net/tesco-segmentation-targeting-and-positioning-2/</w:t>
        </w:r>
      </w:hyperlink>
    </w:p>
    <w:p w14:paraId="3611B2B9" w14:textId="77777777" w:rsidR="00173EFF" w:rsidRPr="00173EFF" w:rsidRDefault="00173EFF" w:rsidP="00173EFF">
      <w:pPr>
        <w:pStyle w:val="ListParagraph"/>
        <w:numPr>
          <w:ilvl w:val="0"/>
          <w:numId w:val="7"/>
        </w:numPr>
        <w:rPr>
          <w:color w:val="000000" w:themeColor="text1"/>
        </w:rPr>
      </w:pPr>
      <w:r w:rsidRPr="00173EFF">
        <w:rPr>
          <w:color w:val="000000" w:themeColor="text1"/>
        </w:rPr>
        <w:t>kantar. (2024). </w:t>
      </w:r>
      <w:r w:rsidRPr="00173EFF">
        <w:rPr>
          <w:i/>
          <w:iCs/>
          <w:color w:val="000000" w:themeColor="text1"/>
        </w:rPr>
        <w:t>market share</w:t>
      </w:r>
      <w:r w:rsidRPr="00173EFF">
        <w:rPr>
          <w:color w:val="000000" w:themeColor="text1"/>
        </w:rPr>
        <w:t xml:space="preserve">. [Online]. kantar. Available at: </w:t>
      </w:r>
      <w:hyperlink r:id="rId26" w:history="1">
        <w:r w:rsidRPr="009A1CE2">
          <w:rPr>
            <w:rStyle w:val="Hyperlink"/>
          </w:rPr>
          <w:t>https://www.kantarworldpanel.com/grocery-market-share/great-britain/snapshot</w:t>
        </w:r>
      </w:hyperlink>
    </w:p>
    <w:p w14:paraId="6002401E" w14:textId="77777777" w:rsidR="00173EFF" w:rsidRPr="00173EFF" w:rsidRDefault="00173EFF" w:rsidP="00173EFF">
      <w:pPr>
        <w:pStyle w:val="ListParagraph"/>
        <w:numPr>
          <w:ilvl w:val="0"/>
          <w:numId w:val="7"/>
        </w:numPr>
        <w:rPr>
          <w:color w:val="000000" w:themeColor="text1"/>
        </w:rPr>
      </w:pPr>
      <w:r w:rsidRPr="00173EFF">
        <w:rPr>
          <w:color w:val="000000" w:themeColor="text1"/>
        </w:rPr>
        <w:t>macrotrends. (2024). </w:t>
      </w:r>
      <w:proofErr w:type="spellStart"/>
      <w:r w:rsidRPr="00173EFF">
        <w:rPr>
          <w:i/>
          <w:iCs/>
          <w:color w:val="000000" w:themeColor="text1"/>
        </w:rPr>
        <w:t>tesco</w:t>
      </w:r>
      <w:proofErr w:type="spellEnd"/>
      <w:r w:rsidRPr="00173EFF">
        <w:rPr>
          <w:i/>
          <w:iCs/>
          <w:color w:val="000000" w:themeColor="text1"/>
        </w:rPr>
        <w:t xml:space="preserve"> employees</w:t>
      </w:r>
      <w:r w:rsidRPr="00173EFF">
        <w:rPr>
          <w:color w:val="000000" w:themeColor="text1"/>
        </w:rPr>
        <w:t xml:space="preserve">. [Online]. macrotrends. Available at: </w:t>
      </w:r>
      <w:hyperlink r:id="rId27" w:history="1">
        <w:r w:rsidRPr="009A1CE2">
          <w:rPr>
            <w:rStyle w:val="Hyperlink"/>
          </w:rPr>
          <w:t>https://www.macrotrends.net/stocks/charts/TSCDY/tesco/number-of-employees</w:t>
        </w:r>
      </w:hyperlink>
    </w:p>
    <w:p w14:paraId="5162A1BA" w14:textId="77777777" w:rsidR="00173EFF" w:rsidRPr="00173EFF" w:rsidRDefault="00173EFF" w:rsidP="00173EFF">
      <w:pPr>
        <w:pStyle w:val="ListParagraph"/>
        <w:numPr>
          <w:ilvl w:val="0"/>
          <w:numId w:val="7"/>
        </w:numPr>
        <w:rPr>
          <w:color w:val="000000" w:themeColor="text1"/>
        </w:rPr>
      </w:pPr>
      <w:r w:rsidRPr="00173EFF">
        <w:rPr>
          <w:color w:val="000000" w:themeColor="text1"/>
        </w:rPr>
        <w:t xml:space="preserve">Mateusz </w:t>
      </w:r>
      <w:proofErr w:type="spellStart"/>
      <w:r w:rsidRPr="00173EFF">
        <w:rPr>
          <w:color w:val="000000" w:themeColor="text1"/>
        </w:rPr>
        <w:t>brodowicz</w:t>
      </w:r>
      <w:proofErr w:type="spellEnd"/>
      <w:r w:rsidRPr="00173EFF">
        <w:rPr>
          <w:color w:val="000000" w:themeColor="text1"/>
        </w:rPr>
        <w:t>. (2024). </w:t>
      </w:r>
      <w:r w:rsidRPr="00173EFF">
        <w:rPr>
          <w:i/>
          <w:iCs/>
          <w:color w:val="000000" w:themeColor="text1"/>
        </w:rPr>
        <w:t>marketing strategy</w:t>
      </w:r>
      <w:r w:rsidRPr="00173EFF">
        <w:rPr>
          <w:color w:val="000000" w:themeColor="text1"/>
        </w:rPr>
        <w:t xml:space="preserve">. [Online]. </w:t>
      </w:r>
      <w:proofErr w:type="spellStart"/>
      <w:r w:rsidRPr="00173EFF">
        <w:rPr>
          <w:color w:val="000000" w:themeColor="text1"/>
        </w:rPr>
        <w:t>aithor</w:t>
      </w:r>
      <w:proofErr w:type="spellEnd"/>
      <w:r w:rsidRPr="00173EFF">
        <w:rPr>
          <w:color w:val="000000" w:themeColor="text1"/>
        </w:rPr>
        <w:t xml:space="preserve">. Available at: </w:t>
      </w:r>
      <w:hyperlink r:id="rId28" w:history="1">
        <w:r w:rsidRPr="009A1CE2">
          <w:rPr>
            <w:rStyle w:val="Hyperlink"/>
          </w:rPr>
          <w:t>https://aithor.com/essay-examples/marketing-strategy-of-tesco</w:t>
        </w:r>
      </w:hyperlink>
    </w:p>
    <w:p w14:paraId="4FE34CD0" w14:textId="77777777" w:rsidR="00173EFF" w:rsidRPr="00173EFF" w:rsidRDefault="00173EFF" w:rsidP="00173EFF">
      <w:pPr>
        <w:pStyle w:val="ListParagraph"/>
        <w:numPr>
          <w:ilvl w:val="0"/>
          <w:numId w:val="7"/>
        </w:numPr>
        <w:rPr>
          <w:color w:val="000000" w:themeColor="text1"/>
        </w:rPr>
      </w:pPr>
      <w:r w:rsidRPr="00173EFF">
        <w:rPr>
          <w:color w:val="000000" w:themeColor="text1"/>
        </w:rPr>
        <w:t>meat management. (2024). </w:t>
      </w:r>
      <w:proofErr w:type="spellStart"/>
      <w:r w:rsidRPr="00173EFF">
        <w:rPr>
          <w:i/>
          <w:iCs/>
          <w:color w:val="000000" w:themeColor="text1"/>
        </w:rPr>
        <w:t>tesco</w:t>
      </w:r>
      <w:proofErr w:type="spellEnd"/>
      <w:r w:rsidRPr="00173EFF">
        <w:rPr>
          <w:i/>
          <w:iCs/>
          <w:color w:val="000000" w:themeColor="text1"/>
        </w:rPr>
        <w:t xml:space="preserve"> reveals</w:t>
      </w:r>
      <w:r w:rsidRPr="00173EFF">
        <w:rPr>
          <w:color w:val="000000" w:themeColor="text1"/>
        </w:rPr>
        <w:t xml:space="preserve">. [Online]. meat management. Available at: </w:t>
      </w:r>
      <w:hyperlink r:id="rId29" w:history="1">
        <w:r w:rsidRPr="009A1CE2">
          <w:rPr>
            <w:rStyle w:val="Hyperlink"/>
          </w:rPr>
          <w:t>https://meatmanagement.com/news/tesco-reveals-156-rise-in-profits-due-to-strong-momentum-and-investment/84116.article</w:t>
        </w:r>
      </w:hyperlink>
    </w:p>
    <w:p w14:paraId="5E06A525" w14:textId="77777777" w:rsidR="00173EFF" w:rsidRPr="00173EFF" w:rsidRDefault="00173EFF" w:rsidP="00173EFF">
      <w:pPr>
        <w:pStyle w:val="ListParagraph"/>
        <w:numPr>
          <w:ilvl w:val="0"/>
          <w:numId w:val="7"/>
        </w:numPr>
        <w:rPr>
          <w:color w:val="000000" w:themeColor="text1"/>
        </w:rPr>
      </w:pPr>
      <w:r w:rsidRPr="00173EFF">
        <w:rPr>
          <w:color w:val="000000" w:themeColor="text1"/>
        </w:rPr>
        <w:t>Michael Boyles. (2023). </w:t>
      </w:r>
      <w:r w:rsidRPr="00173EFF">
        <w:rPr>
          <w:i/>
          <w:iCs/>
          <w:color w:val="000000" w:themeColor="text1"/>
        </w:rPr>
        <w:t>business ethics</w:t>
      </w:r>
      <w:r w:rsidRPr="00173EFF">
        <w:rPr>
          <w:color w:val="000000" w:themeColor="text1"/>
        </w:rPr>
        <w:t xml:space="preserve">. [Online]. Harvard Business School. Available at: </w:t>
      </w:r>
      <w:hyperlink r:id="rId30" w:history="1">
        <w:r w:rsidRPr="009A1CE2">
          <w:rPr>
            <w:rStyle w:val="Hyperlink"/>
          </w:rPr>
          <w:t>https://online.hbs.edu/blog/post/business-ethics</w:t>
        </w:r>
      </w:hyperlink>
    </w:p>
    <w:p w14:paraId="3FFA77A0" w14:textId="77777777" w:rsidR="00173EFF" w:rsidRPr="00173EFF" w:rsidRDefault="00173EFF" w:rsidP="00173EFF">
      <w:pPr>
        <w:pStyle w:val="ListParagraph"/>
        <w:numPr>
          <w:ilvl w:val="0"/>
          <w:numId w:val="7"/>
        </w:numPr>
        <w:rPr>
          <w:b/>
          <w:bCs/>
          <w:color w:val="000000" w:themeColor="text1"/>
        </w:rPr>
      </w:pPr>
      <w:r w:rsidRPr="00173EFF">
        <w:rPr>
          <w:b/>
          <w:bCs/>
          <w:color w:val="000000" w:themeColor="text1"/>
        </w:rPr>
        <w:t xml:space="preserve">Nikolai </w:t>
      </w:r>
      <w:proofErr w:type="spellStart"/>
      <w:r w:rsidRPr="00173EFF">
        <w:rPr>
          <w:b/>
          <w:bCs/>
          <w:color w:val="000000" w:themeColor="text1"/>
        </w:rPr>
        <w:t>Denizhenko</w:t>
      </w:r>
      <w:proofErr w:type="spellEnd"/>
      <w:r w:rsidRPr="00173EFF">
        <w:rPr>
          <w:b/>
          <w:bCs/>
          <w:color w:val="000000" w:themeColor="text1"/>
        </w:rPr>
        <w:t>. (2024). </w:t>
      </w:r>
      <w:proofErr w:type="spellStart"/>
      <w:r w:rsidRPr="00173EFF">
        <w:rPr>
          <w:b/>
          <w:bCs/>
          <w:i/>
          <w:iCs/>
          <w:color w:val="000000" w:themeColor="text1"/>
        </w:rPr>
        <w:t>crm</w:t>
      </w:r>
      <w:proofErr w:type="spellEnd"/>
      <w:r w:rsidRPr="00173EFF">
        <w:rPr>
          <w:b/>
          <w:bCs/>
          <w:color w:val="000000" w:themeColor="text1"/>
        </w:rPr>
        <w:t xml:space="preserve">. [Online]. </w:t>
      </w:r>
      <w:proofErr w:type="spellStart"/>
      <w:r w:rsidRPr="00173EFF">
        <w:rPr>
          <w:b/>
          <w:bCs/>
          <w:color w:val="000000" w:themeColor="text1"/>
        </w:rPr>
        <w:t>itransition</w:t>
      </w:r>
      <w:proofErr w:type="spellEnd"/>
      <w:r w:rsidRPr="00173EFF">
        <w:rPr>
          <w:b/>
          <w:bCs/>
          <w:color w:val="000000" w:themeColor="text1"/>
        </w:rPr>
        <w:t xml:space="preserve">. Available at: </w:t>
      </w:r>
      <w:hyperlink r:id="rId31" w:history="1">
        <w:r w:rsidRPr="00173EFF">
          <w:rPr>
            <w:rStyle w:val="Hyperlink"/>
            <w:b/>
            <w:bCs/>
          </w:rPr>
          <w:t>https://www.itransition.com/crm/retail</w:t>
        </w:r>
      </w:hyperlink>
    </w:p>
    <w:p w14:paraId="06CC0048" w14:textId="77777777" w:rsidR="00173EFF" w:rsidRPr="00173EFF" w:rsidRDefault="00173EFF" w:rsidP="00173EFF">
      <w:pPr>
        <w:pStyle w:val="ListParagraph"/>
        <w:numPr>
          <w:ilvl w:val="0"/>
          <w:numId w:val="7"/>
        </w:numPr>
        <w:rPr>
          <w:color w:val="000000" w:themeColor="text1"/>
        </w:rPr>
      </w:pPr>
      <w:proofErr w:type="spellStart"/>
      <w:r w:rsidRPr="00173EFF">
        <w:rPr>
          <w:color w:val="000000" w:themeColor="text1"/>
        </w:rPr>
        <w:t>permutable</w:t>
      </w:r>
      <w:proofErr w:type="spellEnd"/>
      <w:r w:rsidRPr="00173EFF">
        <w:rPr>
          <w:color w:val="000000" w:themeColor="text1"/>
        </w:rPr>
        <w:t>. (2023). </w:t>
      </w:r>
      <w:r w:rsidRPr="00173EFF">
        <w:rPr>
          <w:i/>
          <w:iCs/>
          <w:color w:val="000000" w:themeColor="text1"/>
        </w:rPr>
        <w:t>Tesco ESG</w:t>
      </w:r>
      <w:r w:rsidRPr="00173EFF">
        <w:rPr>
          <w:color w:val="000000" w:themeColor="text1"/>
        </w:rPr>
        <w:t xml:space="preserve">. [Online]. </w:t>
      </w:r>
      <w:proofErr w:type="spellStart"/>
      <w:r w:rsidRPr="00173EFF">
        <w:rPr>
          <w:color w:val="000000" w:themeColor="text1"/>
        </w:rPr>
        <w:t>permutable</w:t>
      </w:r>
      <w:proofErr w:type="spellEnd"/>
      <w:r w:rsidRPr="00173EFF">
        <w:rPr>
          <w:color w:val="000000" w:themeColor="text1"/>
        </w:rPr>
        <w:t xml:space="preserve">. Available at: </w:t>
      </w:r>
      <w:hyperlink r:id="rId32" w:history="1">
        <w:r w:rsidRPr="009A1CE2">
          <w:rPr>
            <w:rStyle w:val="Hyperlink"/>
          </w:rPr>
          <w:t>https://permutable.ai/sustainability-matters-tesco-esg-score-analysis-and-and-implications-for-the-future/</w:t>
        </w:r>
      </w:hyperlink>
    </w:p>
    <w:p w14:paraId="5B3384C0" w14:textId="77777777" w:rsidR="00173EFF" w:rsidRPr="00173EFF" w:rsidRDefault="00173EFF" w:rsidP="00173EFF">
      <w:pPr>
        <w:pStyle w:val="ListParagraph"/>
        <w:numPr>
          <w:ilvl w:val="0"/>
          <w:numId w:val="7"/>
        </w:numPr>
        <w:rPr>
          <w:color w:val="000000" w:themeColor="text1"/>
        </w:rPr>
      </w:pPr>
      <w:r w:rsidRPr="00173EFF">
        <w:rPr>
          <w:color w:val="000000" w:themeColor="text1"/>
        </w:rPr>
        <w:t>porters. (2023). </w:t>
      </w:r>
      <w:proofErr w:type="gramStart"/>
      <w:r w:rsidRPr="00173EFF">
        <w:rPr>
          <w:i/>
          <w:iCs/>
          <w:color w:val="000000" w:themeColor="text1"/>
        </w:rPr>
        <w:t>porters</w:t>
      </w:r>
      <w:proofErr w:type="gramEnd"/>
      <w:r w:rsidRPr="00173EFF">
        <w:rPr>
          <w:i/>
          <w:iCs/>
          <w:color w:val="000000" w:themeColor="text1"/>
        </w:rPr>
        <w:t xml:space="preserve"> strategy</w:t>
      </w:r>
      <w:r w:rsidRPr="00173EFF">
        <w:rPr>
          <w:color w:val="000000" w:themeColor="text1"/>
        </w:rPr>
        <w:t xml:space="preserve">. [Online]. data panda. Available at: </w:t>
      </w:r>
      <w:hyperlink r:id="rId33" w:history="1">
        <w:r w:rsidRPr="009A1CE2">
          <w:rPr>
            <w:rStyle w:val="Hyperlink"/>
          </w:rPr>
          <w:t>https://www.data-panda.com/post/porters-generic-strategies</w:t>
        </w:r>
      </w:hyperlink>
    </w:p>
    <w:p w14:paraId="6278953C" w14:textId="77777777" w:rsidR="00173EFF" w:rsidRPr="00173EFF" w:rsidRDefault="00173EFF" w:rsidP="00173EFF">
      <w:pPr>
        <w:pStyle w:val="ListParagraph"/>
        <w:numPr>
          <w:ilvl w:val="0"/>
          <w:numId w:val="7"/>
        </w:numPr>
        <w:rPr>
          <w:color w:val="000000" w:themeColor="text1"/>
        </w:rPr>
      </w:pPr>
      <w:r w:rsidRPr="00173EFF">
        <w:rPr>
          <w:color w:val="000000" w:themeColor="text1"/>
        </w:rPr>
        <w:t>Sagar Wani. (2023). </w:t>
      </w:r>
      <w:r w:rsidRPr="00173EFF">
        <w:rPr>
          <w:i/>
          <w:iCs/>
          <w:color w:val="000000" w:themeColor="text1"/>
        </w:rPr>
        <w:t>CRM</w:t>
      </w:r>
      <w:r w:rsidRPr="00173EFF">
        <w:rPr>
          <w:color w:val="000000" w:themeColor="text1"/>
        </w:rPr>
        <w:t xml:space="preserve">. [Online]. medium.com. Available at: </w:t>
      </w:r>
      <w:hyperlink r:id="rId34" w:history="1">
        <w:r w:rsidRPr="009A1CE2">
          <w:rPr>
            <w:rStyle w:val="Hyperlink"/>
          </w:rPr>
          <w:t>https://medium.com/@shreesagarwani/sustainability-and-crm-building-eco-friendly-business-practices-e86950d13865</w:t>
        </w:r>
      </w:hyperlink>
    </w:p>
    <w:p w14:paraId="470216AF" w14:textId="77777777" w:rsidR="00173EFF" w:rsidRPr="00173EFF" w:rsidRDefault="00173EFF" w:rsidP="00173EFF">
      <w:pPr>
        <w:pStyle w:val="ListParagraph"/>
        <w:numPr>
          <w:ilvl w:val="0"/>
          <w:numId w:val="7"/>
        </w:numPr>
        <w:rPr>
          <w:color w:val="000000" w:themeColor="text1"/>
        </w:rPr>
      </w:pPr>
      <w:r w:rsidRPr="00173EFF">
        <w:rPr>
          <w:color w:val="000000" w:themeColor="text1"/>
        </w:rPr>
        <w:t>Simon Gregory. (2023). </w:t>
      </w:r>
      <w:proofErr w:type="spellStart"/>
      <w:r w:rsidRPr="00173EFF">
        <w:rPr>
          <w:i/>
          <w:iCs/>
          <w:color w:val="000000" w:themeColor="text1"/>
        </w:rPr>
        <w:t>tesco</w:t>
      </w:r>
      <w:proofErr w:type="spellEnd"/>
      <w:r w:rsidRPr="00173EFF">
        <w:rPr>
          <w:i/>
          <w:iCs/>
          <w:color w:val="000000" w:themeColor="text1"/>
        </w:rPr>
        <w:t xml:space="preserve"> help</w:t>
      </w:r>
      <w:r w:rsidRPr="00173EFF">
        <w:rPr>
          <w:color w:val="000000" w:themeColor="text1"/>
        </w:rPr>
        <w:t xml:space="preserve">. [Online]. Marc. Available at: </w:t>
      </w:r>
      <w:hyperlink r:id="rId35" w:history="1">
        <w:r w:rsidRPr="009A1CE2">
          <w:rPr>
            <w:rStyle w:val="Hyperlink"/>
          </w:rPr>
          <w:t>https://www.warc.com/newsandopinion/opinion/tesco-the-helpful-brand--serving-customers-and-the-nation/en-gb/6025</w:t>
        </w:r>
      </w:hyperlink>
    </w:p>
    <w:p w14:paraId="362D0307" w14:textId="77777777" w:rsidR="00173EFF" w:rsidRPr="00173EFF" w:rsidRDefault="00173EFF" w:rsidP="00173EFF">
      <w:pPr>
        <w:pStyle w:val="ListParagraph"/>
        <w:numPr>
          <w:ilvl w:val="0"/>
          <w:numId w:val="7"/>
        </w:numPr>
        <w:rPr>
          <w:color w:val="000000" w:themeColor="text1"/>
        </w:rPr>
      </w:pPr>
      <w:proofErr w:type="spellStart"/>
      <w:r w:rsidRPr="00173EFF">
        <w:rPr>
          <w:color w:val="000000" w:themeColor="text1"/>
        </w:rPr>
        <w:t>szymon</w:t>
      </w:r>
      <w:proofErr w:type="spellEnd"/>
      <w:r w:rsidRPr="00173EFF">
        <w:rPr>
          <w:color w:val="000000" w:themeColor="text1"/>
        </w:rPr>
        <w:t xml:space="preserve"> </w:t>
      </w:r>
      <w:proofErr w:type="spellStart"/>
      <w:r w:rsidRPr="00173EFF">
        <w:rPr>
          <w:color w:val="000000" w:themeColor="text1"/>
        </w:rPr>
        <w:t>Dziura</w:t>
      </w:r>
      <w:proofErr w:type="spellEnd"/>
      <w:r w:rsidRPr="00173EFF">
        <w:rPr>
          <w:color w:val="000000" w:themeColor="text1"/>
        </w:rPr>
        <w:t>. (2022). </w:t>
      </w:r>
      <w:r w:rsidRPr="00173EFF">
        <w:rPr>
          <w:i/>
          <w:iCs/>
          <w:color w:val="000000" w:themeColor="text1"/>
        </w:rPr>
        <w:t>open loyalty</w:t>
      </w:r>
      <w:r w:rsidRPr="00173EFF">
        <w:rPr>
          <w:color w:val="000000" w:themeColor="text1"/>
        </w:rPr>
        <w:t>. [Online]. open loyalty. Available at: https://www.openloyalty.io/insider/building-an-effective-loyalty-program-strategy-for-tesco-clubcard-with-szymon-dziura </w:t>
      </w:r>
    </w:p>
    <w:p w14:paraId="77D9FA02" w14:textId="77777777" w:rsidR="00173EFF" w:rsidRPr="00173EFF" w:rsidRDefault="00173EFF" w:rsidP="00173EFF">
      <w:pPr>
        <w:pStyle w:val="ListParagraph"/>
        <w:numPr>
          <w:ilvl w:val="0"/>
          <w:numId w:val="7"/>
        </w:numPr>
        <w:rPr>
          <w:color w:val="000000" w:themeColor="text1"/>
        </w:rPr>
      </w:pPr>
      <w:proofErr w:type="spellStart"/>
      <w:r w:rsidRPr="00173EFF">
        <w:rPr>
          <w:color w:val="000000" w:themeColor="text1"/>
        </w:rPr>
        <w:lastRenderedPageBreak/>
        <w:t>tesco</w:t>
      </w:r>
      <w:proofErr w:type="spellEnd"/>
      <w:r w:rsidRPr="00173EFF">
        <w:rPr>
          <w:color w:val="000000" w:themeColor="text1"/>
        </w:rPr>
        <w:t>. (2022). </w:t>
      </w:r>
      <w:proofErr w:type="spellStart"/>
      <w:r w:rsidRPr="00173EFF">
        <w:rPr>
          <w:i/>
          <w:iCs/>
          <w:color w:val="000000" w:themeColor="text1"/>
        </w:rPr>
        <w:t>tesco</w:t>
      </w:r>
      <w:proofErr w:type="spellEnd"/>
      <w:r w:rsidRPr="00173EFF">
        <w:rPr>
          <w:i/>
          <w:iCs/>
          <w:color w:val="000000" w:themeColor="text1"/>
        </w:rPr>
        <w:t xml:space="preserve"> ethics</w:t>
      </w:r>
      <w:r w:rsidRPr="00173EFF">
        <w:rPr>
          <w:color w:val="000000" w:themeColor="text1"/>
        </w:rPr>
        <w:t xml:space="preserve">. [Online]. </w:t>
      </w:r>
      <w:proofErr w:type="spellStart"/>
      <w:r w:rsidRPr="00173EFF">
        <w:rPr>
          <w:color w:val="000000" w:themeColor="text1"/>
        </w:rPr>
        <w:t>tesco</w:t>
      </w:r>
      <w:proofErr w:type="spellEnd"/>
      <w:r w:rsidRPr="00173EFF">
        <w:rPr>
          <w:color w:val="000000" w:themeColor="text1"/>
        </w:rPr>
        <w:t xml:space="preserve">. Available at: </w:t>
      </w:r>
      <w:hyperlink r:id="rId36" w:history="1">
        <w:r w:rsidRPr="009A1CE2">
          <w:rPr>
            <w:rStyle w:val="Hyperlink"/>
          </w:rPr>
          <w:t>https://www.tescoplc.com/sustainability/documents/policies/our-approach-to-human-rights/</w:t>
        </w:r>
      </w:hyperlink>
    </w:p>
    <w:p w14:paraId="00591019" w14:textId="77777777" w:rsidR="00173EFF" w:rsidRPr="00173EFF" w:rsidRDefault="00173EFF" w:rsidP="00173EFF">
      <w:pPr>
        <w:pStyle w:val="ListParagraph"/>
        <w:numPr>
          <w:ilvl w:val="0"/>
          <w:numId w:val="7"/>
        </w:numPr>
        <w:rPr>
          <w:color w:val="000000" w:themeColor="text1"/>
        </w:rPr>
      </w:pPr>
      <w:proofErr w:type="spellStart"/>
      <w:r w:rsidRPr="00173EFF">
        <w:rPr>
          <w:color w:val="000000" w:themeColor="text1"/>
        </w:rPr>
        <w:t>tesco</w:t>
      </w:r>
      <w:proofErr w:type="spellEnd"/>
      <w:r w:rsidRPr="00173EFF">
        <w:rPr>
          <w:color w:val="000000" w:themeColor="text1"/>
        </w:rPr>
        <w:t>. (2024). </w:t>
      </w:r>
      <w:r w:rsidRPr="00173EFF">
        <w:rPr>
          <w:i/>
          <w:iCs/>
          <w:color w:val="000000" w:themeColor="text1"/>
        </w:rPr>
        <w:t xml:space="preserve">Tesco </w:t>
      </w:r>
      <w:proofErr w:type="spellStart"/>
      <w:r w:rsidRPr="00173EFF">
        <w:rPr>
          <w:i/>
          <w:iCs/>
          <w:color w:val="000000" w:themeColor="text1"/>
        </w:rPr>
        <w:t>anual</w:t>
      </w:r>
      <w:proofErr w:type="spellEnd"/>
      <w:r w:rsidRPr="00173EFF">
        <w:rPr>
          <w:i/>
          <w:iCs/>
          <w:color w:val="000000" w:themeColor="text1"/>
        </w:rPr>
        <w:t xml:space="preserve"> report</w:t>
      </w:r>
      <w:r w:rsidRPr="00173EFF">
        <w:rPr>
          <w:color w:val="000000" w:themeColor="text1"/>
        </w:rPr>
        <w:t xml:space="preserve">. [Online]. </w:t>
      </w:r>
      <w:proofErr w:type="spellStart"/>
      <w:r w:rsidRPr="00173EFF">
        <w:rPr>
          <w:color w:val="000000" w:themeColor="text1"/>
        </w:rPr>
        <w:t>tesco</w:t>
      </w:r>
      <w:proofErr w:type="spellEnd"/>
      <w:r w:rsidRPr="00173EFF">
        <w:rPr>
          <w:color w:val="000000" w:themeColor="text1"/>
        </w:rPr>
        <w:t xml:space="preserve"> plc. Available at: </w:t>
      </w:r>
      <w:hyperlink r:id="rId37" w:history="1">
        <w:r w:rsidRPr="009A1CE2">
          <w:rPr>
            <w:rStyle w:val="Hyperlink"/>
          </w:rPr>
          <w:t>https://www.tescoplc.com/investors/reports-results-and-presentations/annual-report-2024</w:t>
        </w:r>
      </w:hyperlink>
    </w:p>
    <w:p w14:paraId="73CB3BD0" w14:textId="77777777" w:rsidR="00173EFF" w:rsidRPr="00173EFF" w:rsidRDefault="00173EFF" w:rsidP="00173EFF">
      <w:pPr>
        <w:pStyle w:val="ListParagraph"/>
        <w:numPr>
          <w:ilvl w:val="0"/>
          <w:numId w:val="7"/>
        </w:numPr>
        <w:rPr>
          <w:color w:val="000000" w:themeColor="text1"/>
        </w:rPr>
      </w:pPr>
      <w:proofErr w:type="spellStart"/>
      <w:r w:rsidRPr="00173EFF">
        <w:rPr>
          <w:color w:val="000000" w:themeColor="text1"/>
        </w:rPr>
        <w:t>tesco</w:t>
      </w:r>
      <w:proofErr w:type="spellEnd"/>
      <w:r w:rsidRPr="00173EFF">
        <w:rPr>
          <w:color w:val="000000" w:themeColor="text1"/>
        </w:rPr>
        <w:t>. (2024). </w:t>
      </w:r>
      <w:r w:rsidRPr="00173EFF">
        <w:rPr>
          <w:i/>
          <w:iCs/>
          <w:color w:val="000000" w:themeColor="text1"/>
        </w:rPr>
        <w:t xml:space="preserve">Tesco </w:t>
      </w:r>
      <w:proofErr w:type="gramStart"/>
      <w:r w:rsidRPr="00173EFF">
        <w:rPr>
          <w:i/>
          <w:iCs/>
          <w:color w:val="000000" w:themeColor="text1"/>
        </w:rPr>
        <w:t>five year</w:t>
      </w:r>
      <w:proofErr w:type="gramEnd"/>
      <w:r w:rsidRPr="00173EFF">
        <w:rPr>
          <w:i/>
          <w:iCs/>
          <w:color w:val="000000" w:themeColor="text1"/>
        </w:rPr>
        <w:t xml:space="preserve"> record</w:t>
      </w:r>
      <w:r w:rsidRPr="00173EFF">
        <w:rPr>
          <w:color w:val="000000" w:themeColor="text1"/>
        </w:rPr>
        <w:t xml:space="preserve">. [Online]. </w:t>
      </w:r>
      <w:proofErr w:type="spellStart"/>
      <w:r w:rsidRPr="00173EFF">
        <w:rPr>
          <w:color w:val="000000" w:themeColor="text1"/>
        </w:rPr>
        <w:t>tesco</w:t>
      </w:r>
      <w:proofErr w:type="spellEnd"/>
      <w:r w:rsidRPr="00173EFF">
        <w:rPr>
          <w:color w:val="000000" w:themeColor="text1"/>
        </w:rPr>
        <w:t xml:space="preserve"> plc. Available at: </w:t>
      </w:r>
      <w:hyperlink r:id="rId38" w:history="1">
        <w:r w:rsidRPr="009A1CE2">
          <w:rPr>
            <w:rStyle w:val="Hyperlink"/>
          </w:rPr>
          <w:t>https://www.tescoplc.com/investors/reports-results-and-presentations/financial-performance/five-year-record</w:t>
        </w:r>
      </w:hyperlink>
    </w:p>
    <w:p w14:paraId="56C28543" w14:textId="77777777" w:rsidR="00173EFF" w:rsidRPr="00173EFF" w:rsidRDefault="00173EFF" w:rsidP="00173EFF">
      <w:pPr>
        <w:pStyle w:val="ListParagraph"/>
        <w:numPr>
          <w:ilvl w:val="0"/>
          <w:numId w:val="7"/>
        </w:numPr>
        <w:rPr>
          <w:color w:val="000000" w:themeColor="text1"/>
        </w:rPr>
      </w:pPr>
      <w:proofErr w:type="spellStart"/>
      <w:r w:rsidRPr="00173EFF">
        <w:rPr>
          <w:color w:val="000000" w:themeColor="text1"/>
        </w:rPr>
        <w:t>tesco</w:t>
      </w:r>
      <w:proofErr w:type="spellEnd"/>
      <w:r w:rsidRPr="00173EFF">
        <w:rPr>
          <w:color w:val="000000" w:themeColor="text1"/>
        </w:rPr>
        <w:t>. (2024). </w:t>
      </w:r>
      <w:proofErr w:type="spellStart"/>
      <w:r w:rsidRPr="00173EFF">
        <w:rPr>
          <w:i/>
          <w:iCs/>
          <w:color w:val="000000" w:themeColor="text1"/>
        </w:rPr>
        <w:t>tesco</w:t>
      </w:r>
      <w:proofErr w:type="spellEnd"/>
      <w:r w:rsidRPr="00173EFF">
        <w:rPr>
          <w:i/>
          <w:iCs/>
          <w:color w:val="000000" w:themeColor="text1"/>
        </w:rPr>
        <w:t xml:space="preserve"> history</w:t>
      </w:r>
      <w:r w:rsidRPr="00173EFF">
        <w:rPr>
          <w:color w:val="000000" w:themeColor="text1"/>
        </w:rPr>
        <w:t xml:space="preserve">. [Online]. </w:t>
      </w:r>
      <w:proofErr w:type="spellStart"/>
      <w:r w:rsidRPr="00173EFF">
        <w:rPr>
          <w:color w:val="000000" w:themeColor="text1"/>
        </w:rPr>
        <w:t>tesco</w:t>
      </w:r>
      <w:proofErr w:type="spellEnd"/>
      <w:r w:rsidRPr="00173EFF">
        <w:rPr>
          <w:color w:val="000000" w:themeColor="text1"/>
        </w:rPr>
        <w:t xml:space="preserve"> plc. Available at: </w:t>
      </w:r>
      <w:hyperlink r:id="rId39" w:history="1">
        <w:r w:rsidRPr="009A1CE2">
          <w:rPr>
            <w:rStyle w:val="Hyperlink"/>
          </w:rPr>
          <w:t>https://accid.org/wp-content/uploads/2019/04/Case-Tesco-PLCformatv.pdf</w:t>
        </w:r>
      </w:hyperlink>
    </w:p>
    <w:p w14:paraId="7F7F3660" w14:textId="77777777" w:rsidR="00173EFF" w:rsidRPr="00173EFF" w:rsidRDefault="00173EFF" w:rsidP="00173EFF">
      <w:pPr>
        <w:pStyle w:val="ListParagraph"/>
        <w:numPr>
          <w:ilvl w:val="0"/>
          <w:numId w:val="7"/>
        </w:numPr>
        <w:rPr>
          <w:color w:val="000000" w:themeColor="text1"/>
        </w:rPr>
      </w:pPr>
      <w:proofErr w:type="spellStart"/>
      <w:r w:rsidRPr="00173EFF">
        <w:rPr>
          <w:color w:val="000000" w:themeColor="text1"/>
        </w:rPr>
        <w:t>tesco</w:t>
      </w:r>
      <w:proofErr w:type="spellEnd"/>
      <w:r w:rsidRPr="00173EFF">
        <w:rPr>
          <w:color w:val="000000" w:themeColor="text1"/>
        </w:rPr>
        <w:t>. (2024). </w:t>
      </w:r>
      <w:proofErr w:type="spellStart"/>
      <w:r w:rsidRPr="00173EFF">
        <w:rPr>
          <w:i/>
          <w:iCs/>
          <w:color w:val="000000" w:themeColor="text1"/>
        </w:rPr>
        <w:t>tesco</w:t>
      </w:r>
      <w:proofErr w:type="spellEnd"/>
      <w:r w:rsidRPr="00173EFF">
        <w:rPr>
          <w:i/>
          <w:iCs/>
          <w:color w:val="000000" w:themeColor="text1"/>
        </w:rPr>
        <w:t xml:space="preserve"> purpose</w:t>
      </w:r>
      <w:r w:rsidRPr="00173EFF">
        <w:rPr>
          <w:color w:val="000000" w:themeColor="text1"/>
        </w:rPr>
        <w:t xml:space="preserve">. [Online]. </w:t>
      </w:r>
      <w:proofErr w:type="spellStart"/>
      <w:r w:rsidRPr="00173EFF">
        <w:rPr>
          <w:color w:val="000000" w:themeColor="text1"/>
        </w:rPr>
        <w:t>tesco</w:t>
      </w:r>
      <w:proofErr w:type="spellEnd"/>
      <w:r w:rsidRPr="00173EFF">
        <w:rPr>
          <w:color w:val="000000" w:themeColor="text1"/>
        </w:rPr>
        <w:t xml:space="preserve"> plc. Available at: </w:t>
      </w:r>
      <w:hyperlink r:id="rId40" w:history="1">
        <w:r w:rsidRPr="009A1CE2">
          <w:rPr>
            <w:rStyle w:val="Hyperlink"/>
          </w:rPr>
          <w:t>https://www.tescoplc.com/about/how-we-do-business/core-purpose-and-values#:~:text=Serving%20our%20customers%2C%20communi</w:t>
        </w:r>
      </w:hyperlink>
    </w:p>
    <w:p w14:paraId="4E55F550" w14:textId="77777777" w:rsidR="00173EFF" w:rsidRPr="00173EFF" w:rsidRDefault="00173EFF" w:rsidP="00173EFF">
      <w:pPr>
        <w:pStyle w:val="ListParagraph"/>
        <w:numPr>
          <w:ilvl w:val="0"/>
          <w:numId w:val="7"/>
        </w:numPr>
        <w:rPr>
          <w:color w:val="000000" w:themeColor="text1"/>
        </w:rPr>
      </w:pPr>
      <w:proofErr w:type="spellStart"/>
      <w:r w:rsidRPr="00173EFF">
        <w:rPr>
          <w:color w:val="000000" w:themeColor="text1"/>
        </w:rPr>
        <w:t>tesco</w:t>
      </w:r>
      <w:proofErr w:type="spellEnd"/>
      <w:r w:rsidRPr="00173EFF">
        <w:rPr>
          <w:color w:val="000000" w:themeColor="text1"/>
        </w:rPr>
        <w:t>. (2024). </w:t>
      </w:r>
      <w:proofErr w:type="spellStart"/>
      <w:r w:rsidRPr="00173EFF">
        <w:rPr>
          <w:i/>
          <w:iCs/>
          <w:color w:val="000000" w:themeColor="text1"/>
        </w:rPr>
        <w:t>tesco</w:t>
      </w:r>
      <w:proofErr w:type="spellEnd"/>
      <w:r w:rsidRPr="00173EFF">
        <w:rPr>
          <w:i/>
          <w:iCs/>
          <w:color w:val="000000" w:themeColor="text1"/>
        </w:rPr>
        <w:t xml:space="preserve"> story</w:t>
      </w:r>
      <w:r w:rsidRPr="00173EFF">
        <w:rPr>
          <w:color w:val="000000" w:themeColor="text1"/>
        </w:rPr>
        <w:t xml:space="preserve">. [Online]. </w:t>
      </w:r>
      <w:proofErr w:type="spellStart"/>
      <w:r w:rsidRPr="00173EFF">
        <w:rPr>
          <w:color w:val="000000" w:themeColor="text1"/>
        </w:rPr>
        <w:t>tesco</w:t>
      </w:r>
      <w:proofErr w:type="spellEnd"/>
      <w:r w:rsidRPr="00173EFF">
        <w:rPr>
          <w:color w:val="000000" w:themeColor="text1"/>
        </w:rPr>
        <w:t xml:space="preserve"> plc. Available at: </w:t>
      </w:r>
      <w:hyperlink r:id="rId41" w:history="1">
        <w:r w:rsidRPr="009A1CE2">
          <w:rPr>
            <w:rStyle w:val="Hyperlink"/>
          </w:rPr>
          <w:t>https://www.tescoplc.com/about/our-history</w:t>
        </w:r>
      </w:hyperlink>
    </w:p>
    <w:p w14:paraId="52B0E264" w14:textId="77777777" w:rsidR="00173EFF" w:rsidRPr="00173EFF" w:rsidRDefault="00173EFF" w:rsidP="00173EFF">
      <w:pPr>
        <w:pStyle w:val="ListParagraph"/>
        <w:numPr>
          <w:ilvl w:val="0"/>
          <w:numId w:val="7"/>
        </w:numPr>
        <w:rPr>
          <w:color w:val="000000" w:themeColor="text1"/>
        </w:rPr>
      </w:pPr>
      <w:proofErr w:type="spellStart"/>
      <w:r w:rsidRPr="00173EFF">
        <w:rPr>
          <w:color w:val="000000" w:themeColor="text1"/>
        </w:rPr>
        <w:t>tesco</w:t>
      </w:r>
      <w:proofErr w:type="spellEnd"/>
      <w:r w:rsidRPr="00173EFF">
        <w:rPr>
          <w:color w:val="000000" w:themeColor="text1"/>
        </w:rPr>
        <w:t>. (2024). </w:t>
      </w:r>
      <w:proofErr w:type="spellStart"/>
      <w:r w:rsidRPr="00173EFF">
        <w:rPr>
          <w:i/>
          <w:iCs/>
          <w:color w:val="000000" w:themeColor="text1"/>
        </w:rPr>
        <w:t>tesco</w:t>
      </w:r>
      <w:proofErr w:type="spellEnd"/>
      <w:r w:rsidRPr="00173EFF">
        <w:rPr>
          <w:i/>
          <w:iCs/>
          <w:color w:val="000000" w:themeColor="text1"/>
        </w:rPr>
        <w:t xml:space="preserve"> sustainability</w:t>
      </w:r>
      <w:r w:rsidRPr="00173EFF">
        <w:rPr>
          <w:color w:val="000000" w:themeColor="text1"/>
        </w:rPr>
        <w:t xml:space="preserve">. [Online]. </w:t>
      </w:r>
      <w:proofErr w:type="spellStart"/>
      <w:r w:rsidRPr="00173EFF">
        <w:rPr>
          <w:color w:val="000000" w:themeColor="text1"/>
        </w:rPr>
        <w:t>tesco</w:t>
      </w:r>
      <w:proofErr w:type="spellEnd"/>
      <w:r w:rsidRPr="00173EFF">
        <w:rPr>
          <w:color w:val="000000" w:themeColor="text1"/>
        </w:rPr>
        <w:t xml:space="preserve">. Available at: </w:t>
      </w:r>
      <w:hyperlink r:id="rId42" w:history="1">
        <w:r w:rsidRPr="009A1CE2">
          <w:rPr>
            <w:rStyle w:val="Hyperlink"/>
          </w:rPr>
          <w:t>https://www.tescoplc.com/sustainability</w:t>
        </w:r>
      </w:hyperlink>
    </w:p>
    <w:p w14:paraId="66E9F87B" w14:textId="77777777" w:rsidR="00173EFF" w:rsidRPr="00173EFF" w:rsidRDefault="00173EFF" w:rsidP="00173EFF">
      <w:pPr>
        <w:pStyle w:val="ListParagraph"/>
        <w:numPr>
          <w:ilvl w:val="0"/>
          <w:numId w:val="7"/>
        </w:numPr>
        <w:rPr>
          <w:color w:val="000000" w:themeColor="text1"/>
        </w:rPr>
      </w:pPr>
      <w:proofErr w:type="spellStart"/>
      <w:r w:rsidRPr="00173EFF">
        <w:rPr>
          <w:color w:val="000000" w:themeColor="text1"/>
        </w:rPr>
        <w:t>tesco</w:t>
      </w:r>
      <w:proofErr w:type="spellEnd"/>
      <w:r w:rsidRPr="00173EFF">
        <w:rPr>
          <w:color w:val="000000" w:themeColor="text1"/>
        </w:rPr>
        <w:t>. (2024). </w:t>
      </w:r>
      <w:proofErr w:type="spellStart"/>
      <w:r w:rsidRPr="00173EFF">
        <w:rPr>
          <w:i/>
          <w:iCs/>
          <w:color w:val="000000" w:themeColor="text1"/>
        </w:rPr>
        <w:t>tesco</w:t>
      </w:r>
      <w:proofErr w:type="spellEnd"/>
      <w:r w:rsidRPr="00173EFF">
        <w:rPr>
          <w:color w:val="000000" w:themeColor="text1"/>
        </w:rPr>
        <w:t xml:space="preserve">. [Online]. </w:t>
      </w:r>
      <w:proofErr w:type="spellStart"/>
      <w:r w:rsidRPr="00173EFF">
        <w:rPr>
          <w:color w:val="000000" w:themeColor="text1"/>
        </w:rPr>
        <w:t>tesco</w:t>
      </w:r>
      <w:proofErr w:type="spellEnd"/>
      <w:r w:rsidRPr="00173EFF">
        <w:rPr>
          <w:color w:val="000000" w:themeColor="text1"/>
        </w:rPr>
        <w:t xml:space="preserve">. Available at: </w:t>
      </w:r>
      <w:hyperlink r:id="rId43" w:history="1">
        <w:r w:rsidRPr="009A1CE2">
          <w:rPr>
            <w:rStyle w:val="Hyperlink"/>
          </w:rPr>
          <w:t>https://www.tesco.com/groceries/en-GB/zone/privacy-and-cookies-policy</w:t>
        </w:r>
      </w:hyperlink>
    </w:p>
    <w:sectPr w:rsidR="00173EFF" w:rsidRPr="00173EFF" w:rsidSect="00EF65E8">
      <w:footerReference w:type="even" r:id="rId44"/>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0E81A" w14:textId="77777777" w:rsidR="00C47BA3" w:rsidRDefault="00C47BA3" w:rsidP="00EF65E8">
      <w:r>
        <w:separator/>
      </w:r>
    </w:p>
  </w:endnote>
  <w:endnote w:type="continuationSeparator" w:id="0">
    <w:p w14:paraId="212E8E8B" w14:textId="77777777" w:rsidR="00C47BA3" w:rsidRDefault="00C47BA3" w:rsidP="00EF65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7334940"/>
      <w:docPartObj>
        <w:docPartGallery w:val="Page Numbers (Bottom of Page)"/>
        <w:docPartUnique/>
      </w:docPartObj>
    </w:sdtPr>
    <w:sdtContent>
      <w:p w14:paraId="49FC18AC" w14:textId="53373AEA" w:rsidR="00081D2B" w:rsidRDefault="00081D2B" w:rsidP="00F86F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6D87B6" w14:textId="77777777" w:rsidR="00081D2B" w:rsidRDefault="00081D2B" w:rsidP="00081D2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6086193"/>
      <w:docPartObj>
        <w:docPartGallery w:val="Page Numbers (Bottom of Page)"/>
        <w:docPartUnique/>
      </w:docPartObj>
    </w:sdtPr>
    <w:sdtContent>
      <w:p w14:paraId="7169E0A6" w14:textId="3609A37A" w:rsidR="00081D2B" w:rsidRDefault="00081D2B" w:rsidP="00F86F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B8B9EFE" w14:textId="431CC8C7" w:rsidR="00EF65E8" w:rsidRDefault="00EF65E8" w:rsidP="00081D2B">
    <w:pPr>
      <w:pStyle w:val="Footer"/>
      <w:tabs>
        <w:tab w:val="clear" w:pos="4513"/>
      </w:tabs>
      <w:ind w:right="360"/>
    </w:pPr>
  </w:p>
  <w:p w14:paraId="511A54CE" w14:textId="77777777" w:rsidR="00EF65E8" w:rsidRDefault="00EF65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3BEB2" w14:textId="77777777" w:rsidR="00C47BA3" w:rsidRDefault="00C47BA3" w:rsidP="00EF65E8">
      <w:r>
        <w:separator/>
      </w:r>
    </w:p>
  </w:footnote>
  <w:footnote w:type="continuationSeparator" w:id="0">
    <w:p w14:paraId="13653377" w14:textId="77777777" w:rsidR="00C47BA3" w:rsidRDefault="00C47BA3" w:rsidP="00EF65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8806D4"/>
    <w:multiLevelType w:val="hybridMultilevel"/>
    <w:tmpl w:val="C0EA6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501758"/>
    <w:multiLevelType w:val="hybridMultilevel"/>
    <w:tmpl w:val="854A078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26102D"/>
    <w:multiLevelType w:val="hybridMultilevel"/>
    <w:tmpl w:val="A344DAE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54532EE8"/>
    <w:multiLevelType w:val="multilevel"/>
    <w:tmpl w:val="7CD09AA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571F0441"/>
    <w:multiLevelType w:val="hybridMultilevel"/>
    <w:tmpl w:val="C44AD67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57B87B12"/>
    <w:multiLevelType w:val="hybridMultilevel"/>
    <w:tmpl w:val="3F9ED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B44F90"/>
    <w:multiLevelType w:val="hybridMultilevel"/>
    <w:tmpl w:val="EB6C20A4"/>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88451272">
    <w:abstractNumId w:val="3"/>
  </w:num>
  <w:num w:numId="2" w16cid:durableId="1036350660">
    <w:abstractNumId w:val="5"/>
  </w:num>
  <w:num w:numId="3" w16cid:durableId="1849977543">
    <w:abstractNumId w:val="0"/>
  </w:num>
  <w:num w:numId="4" w16cid:durableId="1539048816">
    <w:abstractNumId w:val="4"/>
  </w:num>
  <w:num w:numId="5" w16cid:durableId="359940485">
    <w:abstractNumId w:val="2"/>
  </w:num>
  <w:num w:numId="6" w16cid:durableId="1122114138">
    <w:abstractNumId w:val="1"/>
  </w:num>
  <w:num w:numId="7" w16cid:durableId="1202718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F21"/>
    <w:rsid w:val="0005765D"/>
    <w:rsid w:val="00081D2B"/>
    <w:rsid w:val="000A3A06"/>
    <w:rsid w:val="000D4262"/>
    <w:rsid w:val="000D79BA"/>
    <w:rsid w:val="000E24CF"/>
    <w:rsid w:val="000E6643"/>
    <w:rsid w:val="000F0DDB"/>
    <w:rsid w:val="00112541"/>
    <w:rsid w:val="00120114"/>
    <w:rsid w:val="00150052"/>
    <w:rsid w:val="00173EFF"/>
    <w:rsid w:val="001B7558"/>
    <w:rsid w:val="00205F0D"/>
    <w:rsid w:val="00231440"/>
    <w:rsid w:val="00241423"/>
    <w:rsid w:val="002476A2"/>
    <w:rsid w:val="00270862"/>
    <w:rsid w:val="00293F50"/>
    <w:rsid w:val="002B52AF"/>
    <w:rsid w:val="002B58BF"/>
    <w:rsid w:val="002C0C34"/>
    <w:rsid w:val="00360902"/>
    <w:rsid w:val="003B16F7"/>
    <w:rsid w:val="00426892"/>
    <w:rsid w:val="00444C77"/>
    <w:rsid w:val="00477CA9"/>
    <w:rsid w:val="004811F4"/>
    <w:rsid w:val="004B64F5"/>
    <w:rsid w:val="004C551A"/>
    <w:rsid w:val="004F4B72"/>
    <w:rsid w:val="004F742D"/>
    <w:rsid w:val="0053371F"/>
    <w:rsid w:val="0057419C"/>
    <w:rsid w:val="005D2957"/>
    <w:rsid w:val="005D55B7"/>
    <w:rsid w:val="005E1F21"/>
    <w:rsid w:val="00664CD9"/>
    <w:rsid w:val="006B4FD6"/>
    <w:rsid w:val="006E4A70"/>
    <w:rsid w:val="00707F96"/>
    <w:rsid w:val="00714FE9"/>
    <w:rsid w:val="007249BD"/>
    <w:rsid w:val="00743BF0"/>
    <w:rsid w:val="00770FC3"/>
    <w:rsid w:val="007A7325"/>
    <w:rsid w:val="0083313F"/>
    <w:rsid w:val="008412B3"/>
    <w:rsid w:val="00875508"/>
    <w:rsid w:val="0097389B"/>
    <w:rsid w:val="00994717"/>
    <w:rsid w:val="00A04C70"/>
    <w:rsid w:val="00A1128D"/>
    <w:rsid w:val="00A50209"/>
    <w:rsid w:val="00A52B54"/>
    <w:rsid w:val="00A6105E"/>
    <w:rsid w:val="00A82035"/>
    <w:rsid w:val="00AC714E"/>
    <w:rsid w:val="00B3296C"/>
    <w:rsid w:val="00B95C5C"/>
    <w:rsid w:val="00BA403A"/>
    <w:rsid w:val="00BB2487"/>
    <w:rsid w:val="00BB3502"/>
    <w:rsid w:val="00BE2A41"/>
    <w:rsid w:val="00C46B09"/>
    <w:rsid w:val="00C47BA3"/>
    <w:rsid w:val="00C6027F"/>
    <w:rsid w:val="00C97125"/>
    <w:rsid w:val="00D50E8B"/>
    <w:rsid w:val="00D9701D"/>
    <w:rsid w:val="00DA14FE"/>
    <w:rsid w:val="00E208DC"/>
    <w:rsid w:val="00E434D3"/>
    <w:rsid w:val="00E574EC"/>
    <w:rsid w:val="00EA47FD"/>
    <w:rsid w:val="00EA63A5"/>
    <w:rsid w:val="00EF65E8"/>
    <w:rsid w:val="00F11E15"/>
    <w:rsid w:val="00F17B85"/>
    <w:rsid w:val="00F35092"/>
    <w:rsid w:val="00F37D81"/>
    <w:rsid w:val="00F86D56"/>
    <w:rsid w:val="00F9087A"/>
    <w:rsid w:val="00F93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57F0A"/>
  <w15:chartTrackingRefBased/>
  <w15:docId w15:val="{70A3C8DB-36E9-C64E-BF03-C9DC08911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8DC"/>
  </w:style>
  <w:style w:type="paragraph" w:styleId="Heading1">
    <w:name w:val="heading 1"/>
    <w:basedOn w:val="Normal"/>
    <w:next w:val="Normal"/>
    <w:link w:val="Heading1Char"/>
    <w:uiPriority w:val="9"/>
    <w:qFormat/>
    <w:rsid w:val="00E208DC"/>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E208DC"/>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E208DC"/>
    <w:pPr>
      <w:spacing w:after="0"/>
      <w:jc w:val="left"/>
      <w:outlineLvl w:val="2"/>
    </w:pPr>
    <w:rPr>
      <w:smallCaps/>
      <w:spacing w:val="5"/>
      <w:sz w:val="24"/>
      <w:szCs w:val="24"/>
    </w:rPr>
  </w:style>
  <w:style w:type="paragraph" w:styleId="Heading4">
    <w:name w:val="heading 4"/>
    <w:basedOn w:val="Normal"/>
    <w:next w:val="Normal"/>
    <w:link w:val="Heading4Char"/>
    <w:uiPriority w:val="9"/>
    <w:unhideWhenUsed/>
    <w:qFormat/>
    <w:rsid w:val="00E208DC"/>
    <w:pPr>
      <w:spacing w:before="240" w:after="0"/>
      <w:jc w:val="left"/>
      <w:outlineLvl w:val="3"/>
    </w:pPr>
    <w:rPr>
      <w:smallCaps/>
      <w:spacing w:val="10"/>
      <w:sz w:val="22"/>
      <w:szCs w:val="22"/>
    </w:rPr>
  </w:style>
  <w:style w:type="paragraph" w:styleId="Heading5">
    <w:name w:val="heading 5"/>
    <w:basedOn w:val="Normal"/>
    <w:next w:val="Normal"/>
    <w:link w:val="Heading5Char"/>
    <w:uiPriority w:val="9"/>
    <w:unhideWhenUsed/>
    <w:qFormat/>
    <w:rsid w:val="00E208DC"/>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unhideWhenUsed/>
    <w:qFormat/>
    <w:rsid w:val="00E208DC"/>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unhideWhenUsed/>
    <w:qFormat/>
    <w:rsid w:val="00E208DC"/>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E208DC"/>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E208DC"/>
    <w:pPr>
      <w:spacing w:after="0"/>
      <w:jc w:val="left"/>
      <w:outlineLvl w:val="8"/>
    </w:pPr>
    <w:rPr>
      <w:b/>
      <w:i/>
      <w:smallCaps/>
      <w:color w:val="823B0B" w:themeColor="accent2"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65E8"/>
    <w:pPr>
      <w:tabs>
        <w:tab w:val="center" w:pos="4513"/>
        <w:tab w:val="right" w:pos="9026"/>
      </w:tabs>
    </w:pPr>
  </w:style>
  <w:style w:type="character" w:customStyle="1" w:styleId="HeaderChar">
    <w:name w:val="Header Char"/>
    <w:basedOn w:val="DefaultParagraphFont"/>
    <w:link w:val="Header"/>
    <w:uiPriority w:val="99"/>
    <w:rsid w:val="00EF65E8"/>
  </w:style>
  <w:style w:type="paragraph" w:styleId="Footer">
    <w:name w:val="footer"/>
    <w:basedOn w:val="Normal"/>
    <w:link w:val="FooterChar"/>
    <w:uiPriority w:val="99"/>
    <w:unhideWhenUsed/>
    <w:rsid w:val="00EF65E8"/>
    <w:pPr>
      <w:tabs>
        <w:tab w:val="center" w:pos="4513"/>
        <w:tab w:val="right" w:pos="9026"/>
      </w:tabs>
    </w:pPr>
  </w:style>
  <w:style w:type="character" w:customStyle="1" w:styleId="FooterChar">
    <w:name w:val="Footer Char"/>
    <w:basedOn w:val="DefaultParagraphFont"/>
    <w:link w:val="Footer"/>
    <w:uiPriority w:val="99"/>
    <w:rsid w:val="00EF65E8"/>
  </w:style>
  <w:style w:type="paragraph" w:styleId="NoSpacing">
    <w:name w:val="No Spacing"/>
    <w:basedOn w:val="Normal"/>
    <w:link w:val="NoSpacingChar"/>
    <w:uiPriority w:val="1"/>
    <w:qFormat/>
    <w:rsid w:val="00E208DC"/>
    <w:pPr>
      <w:spacing w:after="0" w:line="240" w:lineRule="auto"/>
    </w:pPr>
  </w:style>
  <w:style w:type="character" w:customStyle="1" w:styleId="NoSpacingChar">
    <w:name w:val="No Spacing Char"/>
    <w:basedOn w:val="DefaultParagraphFont"/>
    <w:link w:val="NoSpacing"/>
    <w:uiPriority w:val="1"/>
    <w:rsid w:val="00E208DC"/>
  </w:style>
  <w:style w:type="character" w:styleId="PageNumber">
    <w:name w:val="page number"/>
    <w:basedOn w:val="DefaultParagraphFont"/>
    <w:uiPriority w:val="99"/>
    <w:semiHidden/>
    <w:unhideWhenUsed/>
    <w:rsid w:val="00081D2B"/>
  </w:style>
  <w:style w:type="paragraph" w:styleId="ListParagraph">
    <w:name w:val="List Paragraph"/>
    <w:basedOn w:val="Normal"/>
    <w:uiPriority w:val="34"/>
    <w:qFormat/>
    <w:rsid w:val="00E208DC"/>
    <w:pPr>
      <w:ind w:left="720"/>
      <w:contextualSpacing/>
    </w:pPr>
  </w:style>
  <w:style w:type="character" w:customStyle="1" w:styleId="Heading1Char">
    <w:name w:val="Heading 1 Char"/>
    <w:basedOn w:val="DefaultParagraphFont"/>
    <w:link w:val="Heading1"/>
    <w:uiPriority w:val="9"/>
    <w:rsid w:val="00E208DC"/>
    <w:rPr>
      <w:smallCaps/>
      <w:spacing w:val="5"/>
      <w:sz w:val="32"/>
      <w:szCs w:val="32"/>
    </w:rPr>
  </w:style>
  <w:style w:type="character" w:customStyle="1" w:styleId="Heading2Char">
    <w:name w:val="Heading 2 Char"/>
    <w:basedOn w:val="DefaultParagraphFont"/>
    <w:link w:val="Heading2"/>
    <w:uiPriority w:val="9"/>
    <w:rsid w:val="00E208DC"/>
    <w:rPr>
      <w:smallCaps/>
      <w:spacing w:val="5"/>
      <w:sz w:val="28"/>
      <w:szCs w:val="28"/>
    </w:rPr>
  </w:style>
  <w:style w:type="character" w:customStyle="1" w:styleId="Heading3Char">
    <w:name w:val="Heading 3 Char"/>
    <w:basedOn w:val="DefaultParagraphFont"/>
    <w:link w:val="Heading3"/>
    <w:uiPriority w:val="9"/>
    <w:rsid w:val="00E208DC"/>
    <w:rPr>
      <w:smallCaps/>
      <w:spacing w:val="5"/>
      <w:sz w:val="24"/>
      <w:szCs w:val="24"/>
    </w:rPr>
  </w:style>
  <w:style w:type="character" w:customStyle="1" w:styleId="Heading4Char">
    <w:name w:val="Heading 4 Char"/>
    <w:basedOn w:val="DefaultParagraphFont"/>
    <w:link w:val="Heading4"/>
    <w:uiPriority w:val="9"/>
    <w:rsid w:val="00E208DC"/>
    <w:rPr>
      <w:smallCaps/>
      <w:spacing w:val="10"/>
      <w:sz w:val="22"/>
      <w:szCs w:val="22"/>
    </w:rPr>
  </w:style>
  <w:style w:type="character" w:customStyle="1" w:styleId="Heading5Char">
    <w:name w:val="Heading 5 Char"/>
    <w:basedOn w:val="DefaultParagraphFont"/>
    <w:link w:val="Heading5"/>
    <w:uiPriority w:val="9"/>
    <w:rsid w:val="00E208DC"/>
    <w:rPr>
      <w:smallCaps/>
      <w:color w:val="C45911" w:themeColor="accent2" w:themeShade="BF"/>
      <w:spacing w:val="10"/>
      <w:sz w:val="22"/>
      <w:szCs w:val="26"/>
    </w:rPr>
  </w:style>
  <w:style w:type="character" w:customStyle="1" w:styleId="Heading6Char">
    <w:name w:val="Heading 6 Char"/>
    <w:basedOn w:val="DefaultParagraphFont"/>
    <w:link w:val="Heading6"/>
    <w:uiPriority w:val="9"/>
    <w:rsid w:val="00E208DC"/>
    <w:rPr>
      <w:smallCaps/>
      <w:color w:val="ED7D31" w:themeColor="accent2"/>
      <w:spacing w:val="5"/>
      <w:sz w:val="22"/>
    </w:rPr>
  </w:style>
  <w:style w:type="character" w:customStyle="1" w:styleId="Heading7Char">
    <w:name w:val="Heading 7 Char"/>
    <w:basedOn w:val="DefaultParagraphFont"/>
    <w:link w:val="Heading7"/>
    <w:uiPriority w:val="9"/>
    <w:rsid w:val="00E208DC"/>
    <w:rPr>
      <w:b/>
      <w:smallCaps/>
      <w:color w:val="ED7D31" w:themeColor="accent2"/>
      <w:spacing w:val="10"/>
    </w:rPr>
  </w:style>
  <w:style w:type="character" w:customStyle="1" w:styleId="Heading8Char">
    <w:name w:val="Heading 8 Char"/>
    <w:basedOn w:val="DefaultParagraphFont"/>
    <w:link w:val="Heading8"/>
    <w:uiPriority w:val="9"/>
    <w:semiHidden/>
    <w:rsid w:val="00E208DC"/>
    <w:rPr>
      <w:b/>
      <w:i/>
      <w:smallCaps/>
      <w:color w:val="C45911" w:themeColor="accent2" w:themeShade="BF"/>
    </w:rPr>
  </w:style>
  <w:style w:type="character" w:customStyle="1" w:styleId="Heading9Char">
    <w:name w:val="Heading 9 Char"/>
    <w:basedOn w:val="DefaultParagraphFont"/>
    <w:link w:val="Heading9"/>
    <w:uiPriority w:val="9"/>
    <w:semiHidden/>
    <w:rsid w:val="00E208DC"/>
    <w:rPr>
      <w:b/>
      <w:i/>
      <w:smallCaps/>
      <w:color w:val="823B0B" w:themeColor="accent2" w:themeShade="7F"/>
    </w:rPr>
  </w:style>
  <w:style w:type="paragraph" w:styleId="Caption">
    <w:name w:val="caption"/>
    <w:basedOn w:val="Normal"/>
    <w:next w:val="Normal"/>
    <w:uiPriority w:val="35"/>
    <w:semiHidden/>
    <w:unhideWhenUsed/>
    <w:qFormat/>
    <w:rsid w:val="00E208DC"/>
    <w:rPr>
      <w:b/>
      <w:bCs/>
      <w:caps/>
      <w:sz w:val="16"/>
      <w:szCs w:val="18"/>
    </w:rPr>
  </w:style>
  <w:style w:type="paragraph" w:styleId="Title">
    <w:name w:val="Title"/>
    <w:basedOn w:val="Normal"/>
    <w:next w:val="Normal"/>
    <w:link w:val="TitleChar"/>
    <w:uiPriority w:val="10"/>
    <w:qFormat/>
    <w:rsid w:val="00E208DC"/>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E208DC"/>
    <w:rPr>
      <w:smallCaps/>
      <w:sz w:val="48"/>
      <w:szCs w:val="48"/>
    </w:rPr>
  </w:style>
  <w:style w:type="paragraph" w:styleId="Subtitle">
    <w:name w:val="Subtitle"/>
    <w:basedOn w:val="Normal"/>
    <w:next w:val="Normal"/>
    <w:link w:val="SubtitleChar"/>
    <w:uiPriority w:val="11"/>
    <w:qFormat/>
    <w:rsid w:val="00E208DC"/>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E208DC"/>
    <w:rPr>
      <w:rFonts w:asciiTheme="majorHAnsi" w:eastAsiaTheme="majorEastAsia" w:hAnsiTheme="majorHAnsi" w:cstheme="majorBidi"/>
      <w:szCs w:val="22"/>
    </w:rPr>
  </w:style>
  <w:style w:type="character" w:styleId="Strong">
    <w:name w:val="Strong"/>
    <w:uiPriority w:val="22"/>
    <w:qFormat/>
    <w:rsid w:val="00E208DC"/>
    <w:rPr>
      <w:b/>
      <w:color w:val="ED7D31" w:themeColor="accent2"/>
    </w:rPr>
  </w:style>
  <w:style w:type="character" w:styleId="Emphasis">
    <w:name w:val="Emphasis"/>
    <w:uiPriority w:val="20"/>
    <w:qFormat/>
    <w:rsid w:val="00E208DC"/>
    <w:rPr>
      <w:b/>
      <w:i/>
      <w:spacing w:val="10"/>
    </w:rPr>
  </w:style>
  <w:style w:type="paragraph" w:styleId="Quote">
    <w:name w:val="Quote"/>
    <w:basedOn w:val="Normal"/>
    <w:next w:val="Normal"/>
    <w:link w:val="QuoteChar"/>
    <w:uiPriority w:val="29"/>
    <w:qFormat/>
    <w:rsid w:val="00E208DC"/>
    <w:rPr>
      <w:i/>
    </w:rPr>
  </w:style>
  <w:style w:type="character" w:customStyle="1" w:styleId="QuoteChar">
    <w:name w:val="Quote Char"/>
    <w:basedOn w:val="DefaultParagraphFont"/>
    <w:link w:val="Quote"/>
    <w:uiPriority w:val="29"/>
    <w:rsid w:val="00E208DC"/>
    <w:rPr>
      <w:i/>
    </w:rPr>
  </w:style>
  <w:style w:type="paragraph" w:styleId="IntenseQuote">
    <w:name w:val="Intense Quote"/>
    <w:basedOn w:val="Normal"/>
    <w:next w:val="Normal"/>
    <w:link w:val="IntenseQuoteChar"/>
    <w:uiPriority w:val="30"/>
    <w:qFormat/>
    <w:rsid w:val="00E208DC"/>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E208DC"/>
    <w:rPr>
      <w:b/>
      <w:i/>
      <w:color w:val="FFFFFF" w:themeColor="background1"/>
      <w:shd w:val="clear" w:color="auto" w:fill="ED7D31" w:themeFill="accent2"/>
    </w:rPr>
  </w:style>
  <w:style w:type="character" w:styleId="SubtleEmphasis">
    <w:name w:val="Subtle Emphasis"/>
    <w:uiPriority w:val="19"/>
    <w:qFormat/>
    <w:rsid w:val="00E208DC"/>
    <w:rPr>
      <w:i/>
    </w:rPr>
  </w:style>
  <w:style w:type="character" w:styleId="IntenseEmphasis">
    <w:name w:val="Intense Emphasis"/>
    <w:uiPriority w:val="21"/>
    <w:qFormat/>
    <w:rsid w:val="00E208DC"/>
    <w:rPr>
      <w:b/>
      <w:i/>
      <w:color w:val="ED7D31" w:themeColor="accent2"/>
      <w:spacing w:val="10"/>
    </w:rPr>
  </w:style>
  <w:style w:type="character" w:styleId="SubtleReference">
    <w:name w:val="Subtle Reference"/>
    <w:uiPriority w:val="31"/>
    <w:qFormat/>
    <w:rsid w:val="00E208DC"/>
    <w:rPr>
      <w:b/>
    </w:rPr>
  </w:style>
  <w:style w:type="character" w:styleId="IntenseReference">
    <w:name w:val="Intense Reference"/>
    <w:uiPriority w:val="32"/>
    <w:qFormat/>
    <w:rsid w:val="00E208DC"/>
    <w:rPr>
      <w:b/>
      <w:bCs/>
      <w:smallCaps/>
      <w:spacing w:val="5"/>
      <w:sz w:val="22"/>
      <w:szCs w:val="22"/>
      <w:u w:val="single"/>
    </w:rPr>
  </w:style>
  <w:style w:type="character" w:styleId="BookTitle">
    <w:name w:val="Book Title"/>
    <w:uiPriority w:val="33"/>
    <w:qFormat/>
    <w:rsid w:val="00E208DC"/>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E208DC"/>
    <w:pPr>
      <w:outlineLvl w:val="9"/>
    </w:pPr>
  </w:style>
  <w:style w:type="character" w:styleId="Hyperlink">
    <w:name w:val="Hyperlink"/>
    <w:basedOn w:val="DefaultParagraphFont"/>
    <w:uiPriority w:val="99"/>
    <w:unhideWhenUsed/>
    <w:rsid w:val="004811F4"/>
    <w:rPr>
      <w:color w:val="0563C1" w:themeColor="hyperlink"/>
      <w:u w:val="single"/>
    </w:rPr>
  </w:style>
  <w:style w:type="character" w:styleId="UnresolvedMention">
    <w:name w:val="Unresolved Mention"/>
    <w:basedOn w:val="DefaultParagraphFont"/>
    <w:uiPriority w:val="99"/>
    <w:semiHidden/>
    <w:unhideWhenUsed/>
    <w:rsid w:val="004811F4"/>
    <w:rPr>
      <w:color w:val="605E5C"/>
      <w:shd w:val="clear" w:color="auto" w:fill="E1DFDD"/>
    </w:rPr>
  </w:style>
  <w:style w:type="character" w:customStyle="1" w:styleId="apple-converted-space">
    <w:name w:val="apple-converted-space"/>
    <w:basedOn w:val="DefaultParagraphFont"/>
    <w:rsid w:val="00173EFF"/>
  </w:style>
  <w:style w:type="paragraph" w:styleId="TOC1">
    <w:name w:val="toc 1"/>
    <w:basedOn w:val="Normal"/>
    <w:next w:val="Normal"/>
    <w:autoRedefine/>
    <w:uiPriority w:val="39"/>
    <w:unhideWhenUsed/>
    <w:rsid w:val="00F9306B"/>
    <w:pPr>
      <w:spacing w:before="120" w:after="0"/>
      <w:jc w:val="left"/>
    </w:pPr>
    <w:rPr>
      <w:rFonts w:cstheme="minorHAnsi"/>
      <w:b/>
      <w:bCs/>
      <w:i/>
      <w:iCs/>
      <w:sz w:val="24"/>
      <w:szCs w:val="24"/>
    </w:rPr>
  </w:style>
  <w:style w:type="paragraph" w:styleId="TOC2">
    <w:name w:val="toc 2"/>
    <w:basedOn w:val="Normal"/>
    <w:next w:val="Normal"/>
    <w:autoRedefine/>
    <w:uiPriority w:val="39"/>
    <w:unhideWhenUsed/>
    <w:rsid w:val="00F9306B"/>
    <w:pPr>
      <w:spacing w:before="120" w:after="0"/>
      <w:ind w:left="200"/>
      <w:jc w:val="left"/>
    </w:pPr>
    <w:rPr>
      <w:rFonts w:cstheme="minorHAnsi"/>
      <w:b/>
      <w:bCs/>
      <w:sz w:val="22"/>
      <w:szCs w:val="22"/>
    </w:rPr>
  </w:style>
  <w:style w:type="paragraph" w:styleId="TOC3">
    <w:name w:val="toc 3"/>
    <w:basedOn w:val="Normal"/>
    <w:next w:val="Normal"/>
    <w:autoRedefine/>
    <w:uiPriority w:val="39"/>
    <w:unhideWhenUsed/>
    <w:rsid w:val="00F9306B"/>
    <w:pPr>
      <w:spacing w:after="0"/>
      <w:ind w:left="400"/>
      <w:jc w:val="left"/>
    </w:pPr>
    <w:rPr>
      <w:rFonts w:cstheme="minorHAnsi"/>
    </w:rPr>
  </w:style>
  <w:style w:type="paragraph" w:styleId="TOC4">
    <w:name w:val="toc 4"/>
    <w:basedOn w:val="Normal"/>
    <w:next w:val="Normal"/>
    <w:autoRedefine/>
    <w:uiPriority w:val="39"/>
    <w:semiHidden/>
    <w:unhideWhenUsed/>
    <w:rsid w:val="00F9306B"/>
    <w:pPr>
      <w:spacing w:after="0"/>
      <w:ind w:left="600"/>
      <w:jc w:val="left"/>
    </w:pPr>
    <w:rPr>
      <w:rFonts w:cstheme="minorHAnsi"/>
    </w:rPr>
  </w:style>
  <w:style w:type="paragraph" w:styleId="TOC5">
    <w:name w:val="toc 5"/>
    <w:basedOn w:val="Normal"/>
    <w:next w:val="Normal"/>
    <w:autoRedefine/>
    <w:uiPriority w:val="39"/>
    <w:semiHidden/>
    <w:unhideWhenUsed/>
    <w:rsid w:val="00F9306B"/>
    <w:pPr>
      <w:spacing w:after="0"/>
      <w:ind w:left="800"/>
      <w:jc w:val="left"/>
    </w:pPr>
    <w:rPr>
      <w:rFonts w:cstheme="minorHAnsi"/>
    </w:rPr>
  </w:style>
  <w:style w:type="paragraph" w:styleId="TOC6">
    <w:name w:val="toc 6"/>
    <w:basedOn w:val="Normal"/>
    <w:next w:val="Normal"/>
    <w:autoRedefine/>
    <w:uiPriority w:val="39"/>
    <w:semiHidden/>
    <w:unhideWhenUsed/>
    <w:rsid w:val="00F9306B"/>
    <w:pPr>
      <w:spacing w:after="0"/>
      <w:ind w:left="1000"/>
      <w:jc w:val="left"/>
    </w:pPr>
    <w:rPr>
      <w:rFonts w:cstheme="minorHAnsi"/>
    </w:rPr>
  </w:style>
  <w:style w:type="paragraph" w:styleId="TOC7">
    <w:name w:val="toc 7"/>
    <w:basedOn w:val="Normal"/>
    <w:next w:val="Normal"/>
    <w:autoRedefine/>
    <w:uiPriority w:val="39"/>
    <w:semiHidden/>
    <w:unhideWhenUsed/>
    <w:rsid w:val="00F9306B"/>
    <w:pPr>
      <w:spacing w:after="0"/>
      <w:ind w:left="1200"/>
      <w:jc w:val="left"/>
    </w:pPr>
    <w:rPr>
      <w:rFonts w:cstheme="minorHAnsi"/>
    </w:rPr>
  </w:style>
  <w:style w:type="paragraph" w:styleId="TOC8">
    <w:name w:val="toc 8"/>
    <w:basedOn w:val="Normal"/>
    <w:next w:val="Normal"/>
    <w:autoRedefine/>
    <w:uiPriority w:val="39"/>
    <w:semiHidden/>
    <w:unhideWhenUsed/>
    <w:rsid w:val="00F9306B"/>
    <w:pPr>
      <w:spacing w:after="0"/>
      <w:ind w:left="1400"/>
      <w:jc w:val="left"/>
    </w:pPr>
    <w:rPr>
      <w:rFonts w:cstheme="minorHAnsi"/>
    </w:rPr>
  </w:style>
  <w:style w:type="paragraph" w:styleId="TOC9">
    <w:name w:val="toc 9"/>
    <w:basedOn w:val="Normal"/>
    <w:next w:val="Normal"/>
    <w:autoRedefine/>
    <w:uiPriority w:val="39"/>
    <w:semiHidden/>
    <w:unhideWhenUsed/>
    <w:rsid w:val="00F9306B"/>
    <w:pPr>
      <w:spacing w:after="0"/>
      <w:ind w:left="1600"/>
      <w:jc w:val="left"/>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946602">
      <w:bodyDiv w:val="1"/>
      <w:marLeft w:val="0"/>
      <w:marRight w:val="0"/>
      <w:marTop w:val="0"/>
      <w:marBottom w:val="0"/>
      <w:divBdr>
        <w:top w:val="none" w:sz="0" w:space="0" w:color="auto"/>
        <w:left w:val="none" w:sz="0" w:space="0" w:color="auto"/>
        <w:bottom w:val="none" w:sz="0" w:space="0" w:color="auto"/>
        <w:right w:val="none" w:sz="0" w:space="0" w:color="auto"/>
      </w:divBdr>
    </w:div>
    <w:div w:id="643000082">
      <w:bodyDiv w:val="1"/>
      <w:marLeft w:val="0"/>
      <w:marRight w:val="0"/>
      <w:marTop w:val="0"/>
      <w:marBottom w:val="0"/>
      <w:divBdr>
        <w:top w:val="none" w:sz="0" w:space="0" w:color="auto"/>
        <w:left w:val="none" w:sz="0" w:space="0" w:color="auto"/>
        <w:bottom w:val="none" w:sz="0" w:space="0" w:color="auto"/>
        <w:right w:val="none" w:sz="0" w:space="0" w:color="auto"/>
      </w:divBdr>
    </w:div>
    <w:div w:id="686248504">
      <w:bodyDiv w:val="1"/>
      <w:marLeft w:val="0"/>
      <w:marRight w:val="0"/>
      <w:marTop w:val="0"/>
      <w:marBottom w:val="0"/>
      <w:divBdr>
        <w:top w:val="none" w:sz="0" w:space="0" w:color="auto"/>
        <w:left w:val="none" w:sz="0" w:space="0" w:color="auto"/>
        <w:bottom w:val="none" w:sz="0" w:space="0" w:color="auto"/>
        <w:right w:val="none" w:sz="0" w:space="0" w:color="auto"/>
      </w:divBdr>
    </w:div>
    <w:div w:id="856696872">
      <w:bodyDiv w:val="1"/>
      <w:marLeft w:val="0"/>
      <w:marRight w:val="0"/>
      <w:marTop w:val="0"/>
      <w:marBottom w:val="0"/>
      <w:divBdr>
        <w:top w:val="none" w:sz="0" w:space="0" w:color="auto"/>
        <w:left w:val="none" w:sz="0" w:space="0" w:color="auto"/>
        <w:bottom w:val="none" w:sz="0" w:space="0" w:color="auto"/>
        <w:right w:val="none" w:sz="0" w:space="0" w:color="auto"/>
      </w:divBdr>
    </w:div>
    <w:div w:id="1253464776">
      <w:bodyDiv w:val="1"/>
      <w:marLeft w:val="0"/>
      <w:marRight w:val="0"/>
      <w:marTop w:val="0"/>
      <w:marBottom w:val="0"/>
      <w:divBdr>
        <w:top w:val="none" w:sz="0" w:space="0" w:color="auto"/>
        <w:left w:val="none" w:sz="0" w:space="0" w:color="auto"/>
        <w:bottom w:val="none" w:sz="0" w:space="0" w:color="auto"/>
        <w:right w:val="none" w:sz="0" w:space="0" w:color="auto"/>
      </w:divBdr>
    </w:div>
    <w:div w:id="1573003138">
      <w:bodyDiv w:val="1"/>
      <w:marLeft w:val="0"/>
      <w:marRight w:val="0"/>
      <w:marTop w:val="0"/>
      <w:marBottom w:val="0"/>
      <w:divBdr>
        <w:top w:val="none" w:sz="0" w:space="0" w:color="auto"/>
        <w:left w:val="none" w:sz="0" w:space="0" w:color="auto"/>
        <w:bottom w:val="none" w:sz="0" w:space="0" w:color="auto"/>
        <w:right w:val="none" w:sz="0" w:space="0" w:color="auto"/>
      </w:divBdr>
    </w:div>
    <w:div w:id="1740597078">
      <w:bodyDiv w:val="1"/>
      <w:marLeft w:val="0"/>
      <w:marRight w:val="0"/>
      <w:marTop w:val="0"/>
      <w:marBottom w:val="0"/>
      <w:divBdr>
        <w:top w:val="none" w:sz="0" w:space="0" w:color="auto"/>
        <w:left w:val="none" w:sz="0" w:space="0" w:color="auto"/>
        <w:bottom w:val="none" w:sz="0" w:space="0" w:color="auto"/>
        <w:right w:val="none" w:sz="0" w:space="0" w:color="auto"/>
      </w:divBdr>
    </w:div>
    <w:div w:id="2046173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hyperlink" Target="https://www.kantarworldpanel.com/grocery-market-share/great-britain/snapshot" TargetMode="External"/><Relationship Id="rId39" Type="http://schemas.openxmlformats.org/officeDocument/2006/relationships/hyperlink" Target="https://accid.org/wp-content/uploads/2019/04/Case-Tesco-PLCformatv.pdf" TargetMode="External"/><Relationship Id="rId21" Type="http://schemas.openxmlformats.org/officeDocument/2006/relationships/hyperlink" Target="https://eightception.com/tesco-swot-analysis/#:~:text=Economic%20challenges%20also%20cause%20inflation,its%20bank%20and%" TargetMode="External"/><Relationship Id="rId34" Type="http://schemas.openxmlformats.org/officeDocument/2006/relationships/hyperlink" Target="https://medium.com/@shreesagarwani/sustainability-and-crm-building-eco-friendly-business-practices-e86950d13865" TargetMode="External"/><Relationship Id="rId42" Type="http://schemas.openxmlformats.org/officeDocument/2006/relationships/hyperlink" Target="https://www.tescoplc.com/sustainability"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jpg"/><Relationship Id="rId29" Type="http://schemas.openxmlformats.org/officeDocument/2006/relationships/hyperlink" Target="https://meatmanagement.com/news/tesco-reveals-156-rise-in-profits-due-to-strong-momentum-and-investment/84116.arti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thegrocer.co.uk/comment-and-opinion/what-can-we-learn-from-tescos-continued-market-dominance/694754.article" TargetMode="External"/><Relationship Id="rId32" Type="http://schemas.openxmlformats.org/officeDocument/2006/relationships/hyperlink" Target="https://permutable.ai/sustainability-matters-tesco-esg-score-analysis-and-and-implications-for-the-future/" TargetMode="External"/><Relationship Id="rId37" Type="http://schemas.openxmlformats.org/officeDocument/2006/relationships/hyperlink" Target="https://www.tescoplc.com/investors/reports-results-and-presentations/annual-report-2024" TargetMode="External"/><Relationship Id="rId40" Type="http://schemas.openxmlformats.org/officeDocument/2006/relationships/hyperlink" Target="https://www.tescoplc.com/about/how-we-do-business/core-purpose-and-values#:~:text=Serving%20our%20customers%2C%20communi" TargetMode="External"/><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researchgate.net/publication/365517796_The_Impact_of_Digital_Marketing_and_Indirect_Customer_Service_On_the_" TargetMode="External"/><Relationship Id="rId28" Type="http://schemas.openxmlformats.org/officeDocument/2006/relationships/hyperlink" Target="https://aithor.com/essay-examples/marketing-strategy-of-tesco" TargetMode="External"/><Relationship Id="rId36" Type="http://schemas.openxmlformats.org/officeDocument/2006/relationships/hyperlink" Target="https://www.tescoplc.com/sustainability/documents/policies/our-approach-to-human-rights/" TargetMode="Externa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hyperlink" Target="https://www.itransition.com/crm/retail"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pexels.com/photo/tesco-392327/" TargetMode="External"/><Relationship Id="rId14" Type="http://schemas.openxmlformats.org/officeDocument/2006/relationships/image" Target="media/image5.png"/><Relationship Id="rId22" Type="http://schemas.openxmlformats.org/officeDocument/2006/relationships/hyperlink" Target="https://www.marketing91.com/marketing-mix-tesco/" TargetMode="External"/><Relationship Id="rId27" Type="http://schemas.openxmlformats.org/officeDocument/2006/relationships/hyperlink" Target="https://www.macrotrends.net/stocks/charts/TSCDY/tesco/number-of-employees" TargetMode="External"/><Relationship Id="rId30" Type="http://schemas.openxmlformats.org/officeDocument/2006/relationships/hyperlink" Target="https://online.hbs.edu/blog/post/business-ethics" TargetMode="External"/><Relationship Id="rId35" Type="http://schemas.openxmlformats.org/officeDocument/2006/relationships/hyperlink" Target="https://www.warc.com/newsandopinion/opinion/tesco-the-helpful-brand--serving-customers-and-the-nation/en-gb/6025" TargetMode="External"/><Relationship Id="rId43" Type="http://schemas.openxmlformats.org/officeDocument/2006/relationships/hyperlink" Target="https://www.tesco.com/groceries/en-GB/zone/privacy-and-cookies-policy"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thegrocer.co.uk/fmcg-prices-and-promotions/how-do-sainsburys-nectar-prices-stack-up-against-tescos-clubcard/682890.article" TargetMode="External"/><Relationship Id="rId17" Type="http://schemas.openxmlformats.org/officeDocument/2006/relationships/hyperlink" Target="https://online.hbs.edu/blog/post/decision-making-process" TargetMode="External"/><Relationship Id="rId25" Type="http://schemas.openxmlformats.org/officeDocument/2006/relationships/hyperlink" Target="https://research-methodology.net/tesco-segmentation-targeting-and-positioning-2/" TargetMode="External"/><Relationship Id="rId33" Type="http://schemas.openxmlformats.org/officeDocument/2006/relationships/hyperlink" Target="https://www.data-panda.com/post/porters-generic-strategies" TargetMode="External"/><Relationship Id="rId38" Type="http://schemas.openxmlformats.org/officeDocument/2006/relationships/hyperlink" Target="https://www.tescoplc.com/investors/reports-results-and-presentations/financial-performance/five-year-record" TargetMode="External"/><Relationship Id="rId46" Type="http://schemas.openxmlformats.org/officeDocument/2006/relationships/fontTable" Target="fontTable.xml"/><Relationship Id="rId20" Type="http://schemas.openxmlformats.org/officeDocument/2006/relationships/hyperlink" Target="https://academized.com/samples/customer-relationship-management-in-tesco" TargetMode="External"/><Relationship Id="rId41" Type="http://schemas.openxmlformats.org/officeDocument/2006/relationships/hyperlink" Target="https://www.tescoplc.com/about/our-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0601D-1305-D246-BED1-F4C7FAAE8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573</TotalTime>
  <Pages>18</Pages>
  <Words>3616</Words>
  <Characters>20616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Iosif Carpaci (1922471)</dc:creator>
  <cp:keywords/>
  <dc:description/>
  <cp:lastModifiedBy>Iosif Carpaci (1922471)</cp:lastModifiedBy>
  <cp:revision>7</cp:revision>
  <dcterms:created xsi:type="dcterms:W3CDTF">2024-11-22T09:56:00Z</dcterms:created>
  <dcterms:modified xsi:type="dcterms:W3CDTF">2024-11-29T14:26:00Z</dcterms:modified>
</cp:coreProperties>
</file>