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54E0F" w:rsidRDefault="00354E0F" w:rsidP="00660757">
      <w:pPr>
        <w:spacing w:after="0"/>
        <w:rPr>
          <w:b/>
          <w:sz w:val="24"/>
          <w:szCs w:val="24"/>
        </w:rPr>
      </w:pPr>
    </w:p>
    <w:p w:rsidR="00201615" w:rsidRPr="00201615" w:rsidRDefault="00F07E16" w:rsidP="00201615">
      <w:pPr>
        <w:spacing w:after="0"/>
        <w:ind w:left="360"/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Leadership </w:t>
      </w:r>
      <w:r w:rsidR="00201615" w:rsidRPr="00201615">
        <w:rPr>
          <w:b/>
          <w:sz w:val="24"/>
          <w:szCs w:val="24"/>
          <w:u w:val="single"/>
        </w:rPr>
        <w:t>References</w:t>
      </w:r>
    </w:p>
    <w:p w:rsidR="00201615" w:rsidRDefault="00201615" w:rsidP="00201615">
      <w:pPr>
        <w:spacing w:after="0"/>
        <w:ind w:left="360"/>
        <w:jc w:val="center"/>
        <w:rPr>
          <w:b/>
          <w:sz w:val="24"/>
          <w:szCs w:val="24"/>
          <w:u w:val="single"/>
        </w:rPr>
      </w:pPr>
    </w:p>
    <w:p w:rsidR="001325A9" w:rsidRPr="00F07E16" w:rsidRDefault="001325A9" w:rsidP="005A009C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Atkinson, K and </w:t>
      </w:r>
      <w:proofErr w:type="spellStart"/>
      <w:r w:rsidRPr="00F07E16">
        <w:rPr>
          <w:rFonts w:ascii="Arial" w:hAnsi="Arial" w:cs="Arial"/>
        </w:rPr>
        <w:t>Biegum</w:t>
      </w:r>
      <w:proofErr w:type="spellEnd"/>
      <w:r w:rsidRPr="00F07E16">
        <w:rPr>
          <w:rFonts w:ascii="Arial" w:hAnsi="Arial" w:cs="Arial"/>
        </w:rPr>
        <w:t xml:space="preserve"> L. (2017) ‘</w:t>
      </w:r>
      <w:proofErr w:type="gramStart"/>
      <w:r w:rsidRPr="00F07E16">
        <w:rPr>
          <w:rFonts w:ascii="Arial" w:hAnsi="Arial" w:cs="Arial"/>
        </w:rPr>
        <w:t>An</w:t>
      </w:r>
      <w:proofErr w:type="gramEnd"/>
      <w:r w:rsidRPr="00F07E16">
        <w:rPr>
          <w:rFonts w:ascii="Arial" w:hAnsi="Arial" w:cs="Arial"/>
        </w:rPr>
        <w:t xml:space="preserve"> Uncertain Tale: Alternative Conceptualizations of Pedagogical Leadership’, </w:t>
      </w:r>
      <w:r w:rsidRPr="00F07E16">
        <w:rPr>
          <w:rFonts w:ascii="Arial" w:hAnsi="Arial" w:cs="Arial"/>
          <w:i/>
        </w:rPr>
        <w:t xml:space="preserve">Journal of Childhood Studies. </w:t>
      </w:r>
      <w:proofErr w:type="gramStart"/>
      <w:r w:rsidRPr="00F07E16">
        <w:rPr>
          <w:rFonts w:ascii="Arial" w:hAnsi="Arial" w:cs="Arial"/>
        </w:rPr>
        <w:t>Vol. 42 (4), pp.61-68.</w:t>
      </w:r>
      <w:proofErr w:type="gramEnd"/>
      <w:r w:rsidRPr="00F07E16">
        <w:rPr>
          <w:rFonts w:ascii="Arial" w:hAnsi="Arial" w:cs="Arial"/>
        </w:rPr>
        <w:t xml:space="preserve"> Available at: file:///C:/Users/Nia/AppData/Local/Packages/Microsoft.MicrosoftEdge_8wekyb3d8bbwe/TempState/Downloads/Pedagogical%20Leadership%</w:t>
      </w:r>
      <w:proofErr w:type="gramStart"/>
      <w:r w:rsidRPr="00F07E16">
        <w:rPr>
          <w:rFonts w:ascii="Arial" w:hAnsi="Arial" w:cs="Arial"/>
        </w:rPr>
        <w:t>20(</w:t>
      </w:r>
      <w:proofErr w:type="gramEnd"/>
      <w:r w:rsidRPr="00F07E16">
        <w:rPr>
          <w:rFonts w:ascii="Arial" w:hAnsi="Arial" w:cs="Arial"/>
        </w:rPr>
        <w:t>1).pdf (Accessed on:02/07/20).</w:t>
      </w:r>
    </w:p>
    <w:p w:rsidR="001325A9" w:rsidRPr="00F07E16" w:rsidRDefault="001325A9" w:rsidP="005A009C">
      <w:pPr>
        <w:spacing w:after="0"/>
        <w:rPr>
          <w:rFonts w:ascii="Arial" w:hAnsi="Arial" w:cs="Arial"/>
        </w:rPr>
      </w:pPr>
    </w:p>
    <w:p w:rsidR="009B6B0D" w:rsidRPr="00F07E16" w:rsidRDefault="009B6B0D" w:rsidP="005A009C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Blossom Education (2020) </w:t>
      </w:r>
      <w:r w:rsidRPr="00F07E16">
        <w:rPr>
          <w:rFonts w:ascii="Arial" w:hAnsi="Arial" w:cs="Arial"/>
          <w:i/>
        </w:rPr>
        <w:t>Importance of Leadership in Early Years Management</w:t>
      </w:r>
      <w:r w:rsidRPr="00F07E16">
        <w:rPr>
          <w:rFonts w:ascii="Arial" w:hAnsi="Arial" w:cs="Arial"/>
        </w:rPr>
        <w:t>. Available at: https://blossomeducational.com/importance-of-leadership-in-early-years-management/</w:t>
      </w:r>
      <w:r w:rsidRPr="00F07E16">
        <w:rPr>
          <w:rFonts w:ascii="Arial" w:hAnsi="Arial" w:cs="Arial"/>
        </w:rPr>
        <w:cr/>
        <w:t>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9B6B0D" w:rsidRPr="00F07E16" w:rsidRDefault="009B6B0D" w:rsidP="005A009C">
      <w:pPr>
        <w:spacing w:after="0"/>
        <w:rPr>
          <w:rFonts w:ascii="Arial" w:hAnsi="Arial" w:cs="Arial"/>
        </w:rPr>
      </w:pPr>
    </w:p>
    <w:p w:rsidR="008A505F" w:rsidRPr="00F07E16" w:rsidRDefault="008A505F" w:rsidP="005A009C">
      <w:pPr>
        <w:spacing w:after="0"/>
        <w:rPr>
          <w:rFonts w:ascii="Arial" w:hAnsi="Arial" w:cs="Arial"/>
        </w:rPr>
      </w:pPr>
      <w:proofErr w:type="gramStart"/>
      <w:r w:rsidRPr="00F07E16">
        <w:rPr>
          <w:rFonts w:ascii="Arial" w:hAnsi="Arial" w:cs="Arial"/>
        </w:rPr>
        <w:t xml:space="preserve">Campbell-Barr, V and </w:t>
      </w:r>
      <w:proofErr w:type="spellStart"/>
      <w:r w:rsidRPr="00F07E16">
        <w:rPr>
          <w:rFonts w:ascii="Arial" w:hAnsi="Arial" w:cs="Arial"/>
        </w:rPr>
        <w:t>Leeson</w:t>
      </w:r>
      <w:proofErr w:type="spellEnd"/>
      <w:r w:rsidRPr="00F07E16">
        <w:rPr>
          <w:rFonts w:ascii="Arial" w:hAnsi="Arial" w:cs="Arial"/>
        </w:rPr>
        <w:t xml:space="preserve">, C. (2016) </w:t>
      </w:r>
      <w:r w:rsidRPr="00F07E16">
        <w:rPr>
          <w:rFonts w:ascii="Arial" w:hAnsi="Arial" w:cs="Arial"/>
          <w:i/>
        </w:rPr>
        <w:t>Quality and Leadership in the Early Years.</w:t>
      </w:r>
      <w:proofErr w:type="gramEnd"/>
      <w:r w:rsidRPr="00F07E16">
        <w:rPr>
          <w:rFonts w:ascii="Arial" w:hAnsi="Arial" w:cs="Arial"/>
          <w:i/>
        </w:rPr>
        <w:t xml:space="preserve"> </w:t>
      </w:r>
      <w:r w:rsidRPr="00F07E16">
        <w:rPr>
          <w:rFonts w:ascii="Arial" w:hAnsi="Arial" w:cs="Arial"/>
        </w:rPr>
        <w:t>London:</w:t>
      </w:r>
      <w:r w:rsidR="009C3CE9" w:rsidRPr="00F07E16">
        <w:rPr>
          <w:rFonts w:ascii="Arial" w:hAnsi="Arial" w:cs="Arial"/>
        </w:rPr>
        <w:t xml:space="preserve"> Sage Publications Ltd.</w:t>
      </w:r>
    </w:p>
    <w:p w:rsidR="008A505F" w:rsidRPr="00F07E16" w:rsidRDefault="008A505F" w:rsidP="005A009C">
      <w:pPr>
        <w:spacing w:after="0"/>
        <w:rPr>
          <w:rFonts w:ascii="Arial" w:hAnsi="Arial" w:cs="Arial"/>
        </w:rPr>
      </w:pPr>
    </w:p>
    <w:p w:rsidR="00FA51CF" w:rsidRPr="00F07E16" w:rsidRDefault="00FA51CF" w:rsidP="005A009C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Cassel, R. (2008) ‘Democratic Leadership’, </w:t>
      </w:r>
      <w:r w:rsidRPr="00F07E16">
        <w:rPr>
          <w:rFonts w:ascii="Arial" w:hAnsi="Arial" w:cs="Arial"/>
          <w:i/>
        </w:rPr>
        <w:t>The Educational Forum</w:t>
      </w:r>
      <w:r w:rsidRPr="00F07E16">
        <w:rPr>
          <w:rFonts w:ascii="Arial" w:hAnsi="Arial" w:cs="Arial"/>
        </w:rPr>
        <w:t>, 17(4), pp. 437-441 Available at: https://doi.org/10.1080/00131725309341684 (Accessed: 02/07/20).</w:t>
      </w:r>
    </w:p>
    <w:p w:rsidR="00FA51CF" w:rsidRPr="00F07E16" w:rsidRDefault="00FA51CF" w:rsidP="00FA51CF">
      <w:pPr>
        <w:spacing w:after="0"/>
        <w:rPr>
          <w:rFonts w:ascii="Arial" w:hAnsi="Arial" w:cs="Arial"/>
        </w:rPr>
      </w:pPr>
    </w:p>
    <w:p w:rsidR="00B01653" w:rsidRPr="00F07E16" w:rsidRDefault="00B01653" w:rsidP="00B01653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Cherry, K. (2020) </w:t>
      </w:r>
      <w:proofErr w:type="gramStart"/>
      <w:r w:rsidRPr="00F07E16">
        <w:rPr>
          <w:rFonts w:ascii="Arial" w:hAnsi="Arial" w:cs="Arial"/>
          <w:i/>
        </w:rPr>
        <w:t>The</w:t>
      </w:r>
      <w:proofErr w:type="gramEnd"/>
      <w:r w:rsidRPr="00F07E16">
        <w:rPr>
          <w:rFonts w:ascii="Arial" w:hAnsi="Arial" w:cs="Arial"/>
          <w:i/>
        </w:rPr>
        <w:t xml:space="preserve"> Democratic Style of Leadership</w:t>
      </w:r>
      <w:r w:rsidRPr="00F07E16">
        <w:rPr>
          <w:rFonts w:ascii="Arial" w:hAnsi="Arial" w:cs="Arial"/>
        </w:rPr>
        <w:t xml:space="preserve">. Available at: </w:t>
      </w:r>
      <w:hyperlink r:id="rId8" w:history="1">
        <w:r w:rsidRPr="00F07E16">
          <w:rPr>
            <w:rStyle w:val="Hyperlink"/>
            <w:rFonts w:ascii="Arial" w:hAnsi="Arial" w:cs="Arial"/>
            <w:color w:val="auto"/>
          </w:rPr>
          <w:t>https://www.verywellmind.com/what-is-democratic-leadership-2795315</w:t>
        </w:r>
      </w:hyperlink>
      <w:r w:rsidRPr="00F07E16">
        <w:rPr>
          <w:rFonts w:ascii="Arial" w:hAnsi="Arial" w:cs="Arial"/>
        </w:rPr>
        <w:t xml:space="preserve"> (Accessed on: 03/07/20).</w:t>
      </w:r>
    </w:p>
    <w:p w:rsidR="00B01653" w:rsidRPr="00F07E16" w:rsidRDefault="00B01653" w:rsidP="00B01653">
      <w:pPr>
        <w:spacing w:after="0"/>
        <w:rPr>
          <w:rFonts w:ascii="Arial" w:hAnsi="Arial" w:cs="Arial"/>
        </w:rPr>
      </w:pPr>
    </w:p>
    <w:p w:rsidR="008349F0" w:rsidRPr="00F07E16" w:rsidRDefault="008349F0" w:rsidP="00B01653">
      <w:pPr>
        <w:spacing w:after="0"/>
        <w:rPr>
          <w:rFonts w:ascii="Arial" w:hAnsi="Arial" w:cs="Arial"/>
        </w:rPr>
      </w:pPr>
      <w:proofErr w:type="spellStart"/>
      <w:r w:rsidRPr="00F07E16">
        <w:rPr>
          <w:rFonts w:ascii="Arial" w:hAnsi="Arial" w:cs="Arial"/>
        </w:rPr>
        <w:t>Cottle</w:t>
      </w:r>
      <w:proofErr w:type="spellEnd"/>
      <w:r w:rsidRPr="00F07E16">
        <w:rPr>
          <w:rFonts w:ascii="Arial" w:hAnsi="Arial" w:cs="Arial"/>
        </w:rPr>
        <w:t xml:space="preserve">, M and Alexander, E. (2014) ‘Parent partnership and ‘quality’ early years services: practitioners' perspectives’, </w:t>
      </w:r>
      <w:r w:rsidRPr="00F07E16">
        <w:rPr>
          <w:rFonts w:ascii="Arial" w:hAnsi="Arial" w:cs="Arial"/>
          <w:i/>
        </w:rPr>
        <w:t>European Early Childhood Education Research Journal</w:t>
      </w:r>
      <w:r w:rsidRPr="00F07E16">
        <w:rPr>
          <w:rFonts w:ascii="Arial" w:hAnsi="Arial" w:cs="Arial"/>
        </w:rPr>
        <w:t xml:space="preserve">. </w:t>
      </w:r>
      <w:proofErr w:type="spellStart"/>
      <w:r w:rsidRPr="00F07E16">
        <w:rPr>
          <w:rFonts w:ascii="Arial" w:hAnsi="Arial" w:cs="Arial"/>
        </w:rPr>
        <w:t>Vol</w:t>
      </w:r>
      <w:proofErr w:type="spellEnd"/>
      <w:r w:rsidRPr="00F07E16">
        <w:rPr>
          <w:rFonts w:ascii="Arial" w:hAnsi="Arial" w:cs="Arial"/>
        </w:rPr>
        <w:t xml:space="preserve"> 22, pp. 637-659. DOI: 10.1080/1350293X.2013.788314.</w:t>
      </w:r>
    </w:p>
    <w:p w:rsidR="0012624D" w:rsidRPr="00F07E16" w:rsidRDefault="0012624D" w:rsidP="0012624D">
      <w:pPr>
        <w:spacing w:after="0"/>
        <w:rPr>
          <w:rFonts w:ascii="Arial" w:hAnsi="Arial" w:cs="Arial"/>
        </w:rPr>
      </w:pPr>
    </w:p>
    <w:p w:rsidR="0012624D" w:rsidRPr="00F07E16" w:rsidRDefault="0012624D" w:rsidP="0012624D">
      <w:pPr>
        <w:spacing w:after="0"/>
        <w:rPr>
          <w:rFonts w:ascii="Arial" w:hAnsi="Arial" w:cs="Arial"/>
        </w:rPr>
      </w:pPr>
      <w:proofErr w:type="gramStart"/>
      <w:r w:rsidRPr="00F07E16">
        <w:rPr>
          <w:rFonts w:ascii="Arial" w:hAnsi="Arial" w:cs="Arial"/>
        </w:rPr>
        <w:t xml:space="preserve">Douglass, A. (2019) </w:t>
      </w:r>
      <w:r w:rsidRPr="00F07E16">
        <w:rPr>
          <w:rFonts w:ascii="Arial" w:hAnsi="Arial" w:cs="Arial"/>
          <w:i/>
        </w:rPr>
        <w:t>Leadership for Quality Early Years Childhood Education and Care.</w:t>
      </w:r>
      <w:proofErr w:type="gramEnd"/>
      <w:r w:rsidRPr="00F07E16">
        <w:rPr>
          <w:rFonts w:ascii="Arial" w:hAnsi="Arial" w:cs="Arial"/>
          <w:i/>
        </w:rPr>
        <w:t xml:space="preserve"> </w:t>
      </w:r>
      <w:r w:rsidRPr="00F07E16">
        <w:rPr>
          <w:rFonts w:ascii="Arial" w:hAnsi="Arial" w:cs="Arial"/>
        </w:rPr>
        <w:t xml:space="preserve">Available at: </w:t>
      </w:r>
      <w:hyperlink r:id="rId9" w:history="1">
        <w:r w:rsidRPr="00F07E16">
          <w:rPr>
            <w:rStyle w:val="Hyperlink"/>
            <w:rFonts w:ascii="Arial" w:hAnsi="Arial" w:cs="Arial"/>
            <w:color w:val="auto"/>
          </w:rPr>
          <w:t>file:///C:/Users/Nia/AppData/Local/Packages/Microsoft.MicrosoftEdge_8wekyb3d8bbwe/TempState/Downloads/Leadership%20for%20Quality%20Early%20Childhood%20education%20and%20Care%202019%20(1).pdf</w:t>
        </w:r>
      </w:hyperlink>
      <w:r w:rsidRPr="00F07E16">
        <w:rPr>
          <w:rFonts w:ascii="Arial" w:hAnsi="Arial" w:cs="Arial"/>
        </w:rPr>
        <w:t xml:space="preserve"> (Available at: 04/07/20).</w:t>
      </w:r>
    </w:p>
    <w:p w:rsidR="008349F0" w:rsidRPr="00F07E16" w:rsidRDefault="008349F0" w:rsidP="00315FBE">
      <w:pPr>
        <w:spacing w:after="0"/>
        <w:rPr>
          <w:rFonts w:ascii="Arial" w:hAnsi="Arial" w:cs="Arial"/>
        </w:rPr>
      </w:pPr>
    </w:p>
    <w:p w:rsidR="00021268" w:rsidRPr="00F07E16" w:rsidRDefault="00021268" w:rsidP="008E7A25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Early Years Careers (2016) </w:t>
      </w:r>
      <w:proofErr w:type="gramStart"/>
      <w:r w:rsidRPr="00F07E16">
        <w:rPr>
          <w:rFonts w:ascii="Arial" w:hAnsi="Arial" w:cs="Arial"/>
          <w:i/>
        </w:rPr>
        <w:t>Does</w:t>
      </w:r>
      <w:proofErr w:type="gramEnd"/>
      <w:r w:rsidRPr="00F07E16">
        <w:rPr>
          <w:rFonts w:ascii="Arial" w:hAnsi="Arial" w:cs="Arial"/>
          <w:i/>
        </w:rPr>
        <w:t xml:space="preserve"> staff happiness impact practice?</w:t>
      </w:r>
      <w:r w:rsidRPr="00F07E16">
        <w:rPr>
          <w:rFonts w:ascii="Arial" w:hAnsi="Arial" w:cs="Arial"/>
        </w:rPr>
        <w:t xml:space="preserve"> Available at: http://www.earlyyearscareers.com/eyc/latest-news/staff-happiness-impact-practice/#:~:text=Practitioners%20in%20an%20early%20years%20setting%20are%20expected,contribute%20a%20low%20morale%20in%20the%20work%20place. 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021268" w:rsidRPr="00F07E16" w:rsidRDefault="00021268" w:rsidP="008E7A25">
      <w:pPr>
        <w:spacing w:after="0"/>
        <w:rPr>
          <w:rFonts w:ascii="Arial" w:hAnsi="Arial" w:cs="Arial"/>
        </w:rPr>
      </w:pPr>
    </w:p>
    <w:p w:rsidR="008E7A25" w:rsidRPr="00F07E16" w:rsidRDefault="008E7A25" w:rsidP="008E7A25">
      <w:pPr>
        <w:spacing w:after="0"/>
        <w:rPr>
          <w:rFonts w:ascii="Arial" w:hAnsi="Arial" w:cs="Arial"/>
        </w:rPr>
      </w:pPr>
      <w:proofErr w:type="gramStart"/>
      <w:r w:rsidRPr="00F07E16">
        <w:rPr>
          <w:rFonts w:ascii="Arial" w:hAnsi="Arial" w:cs="Arial"/>
        </w:rPr>
        <w:t xml:space="preserve">Eco-Schools (2020) </w:t>
      </w:r>
      <w:r w:rsidRPr="00F07E16">
        <w:rPr>
          <w:rFonts w:ascii="Arial" w:hAnsi="Arial" w:cs="Arial"/>
          <w:i/>
        </w:rPr>
        <w:t>Awards.</w:t>
      </w:r>
      <w:proofErr w:type="gramEnd"/>
      <w:r w:rsidRPr="00F07E16">
        <w:rPr>
          <w:rFonts w:ascii="Arial" w:hAnsi="Arial" w:cs="Arial"/>
          <w:i/>
        </w:rPr>
        <w:t xml:space="preserve"> </w:t>
      </w:r>
      <w:r w:rsidRPr="00F07E16">
        <w:rPr>
          <w:rFonts w:ascii="Arial" w:hAnsi="Arial" w:cs="Arial"/>
        </w:rPr>
        <w:t xml:space="preserve">Available at: </w:t>
      </w:r>
      <w:hyperlink r:id="rId10" w:history="1">
        <w:r w:rsidRPr="00F07E16">
          <w:rPr>
            <w:rStyle w:val="Hyperlink"/>
            <w:rFonts w:ascii="Arial" w:hAnsi="Arial" w:cs="Arial"/>
            <w:color w:val="auto"/>
          </w:rPr>
          <w:t>https://www.eco-schools.org.uk/about/howitworks/the-awards/</w:t>
        </w:r>
      </w:hyperlink>
      <w:r w:rsidRPr="00F07E16">
        <w:rPr>
          <w:rFonts w:ascii="Arial" w:hAnsi="Arial" w:cs="Arial"/>
        </w:rPr>
        <w:t xml:space="preserve"> 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8E7A25" w:rsidRPr="00F07E16" w:rsidRDefault="008E7A25" w:rsidP="008E7A25">
      <w:pPr>
        <w:spacing w:after="0"/>
        <w:rPr>
          <w:rFonts w:ascii="Arial" w:hAnsi="Arial" w:cs="Arial"/>
        </w:rPr>
      </w:pPr>
    </w:p>
    <w:p w:rsidR="008E7A25" w:rsidRPr="00F07E16" w:rsidRDefault="008E7A25" w:rsidP="008E7A25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Eco-Schools (2020) </w:t>
      </w:r>
      <w:r w:rsidRPr="00F07E16">
        <w:rPr>
          <w:rFonts w:ascii="Arial" w:hAnsi="Arial" w:cs="Arial"/>
          <w:i/>
        </w:rPr>
        <w:t xml:space="preserve">Why become an Eco-School? </w:t>
      </w:r>
      <w:r w:rsidRPr="00F07E16">
        <w:rPr>
          <w:rFonts w:ascii="Arial" w:hAnsi="Arial" w:cs="Arial"/>
        </w:rPr>
        <w:t xml:space="preserve">Available at: </w:t>
      </w:r>
      <w:hyperlink r:id="rId11" w:history="1">
        <w:r w:rsidRPr="00F07E16">
          <w:rPr>
            <w:rStyle w:val="Hyperlink"/>
            <w:rFonts w:ascii="Arial" w:hAnsi="Arial" w:cs="Arial"/>
            <w:color w:val="auto"/>
          </w:rPr>
          <w:t>https://www.eco-schools.org.uk/about/benefits-of-joining/</w:t>
        </w:r>
      </w:hyperlink>
      <w:r w:rsidRPr="00F07E16">
        <w:rPr>
          <w:rFonts w:ascii="Arial" w:hAnsi="Arial" w:cs="Arial"/>
        </w:rPr>
        <w:t xml:space="preserve"> 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8E7A25" w:rsidRPr="00F07E16" w:rsidRDefault="008E7A25" w:rsidP="008E7A25">
      <w:pPr>
        <w:spacing w:after="0"/>
        <w:rPr>
          <w:rFonts w:ascii="Arial" w:hAnsi="Arial" w:cs="Arial"/>
        </w:rPr>
      </w:pPr>
    </w:p>
    <w:p w:rsidR="00894321" w:rsidRPr="00F07E16" w:rsidRDefault="00894321" w:rsidP="00894321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Education Policy Institute (2018) </w:t>
      </w:r>
      <w:r w:rsidRPr="00F07E16">
        <w:rPr>
          <w:rFonts w:ascii="Arial" w:hAnsi="Arial" w:cs="Arial"/>
          <w:i/>
        </w:rPr>
        <w:t>Early Years Education: what does high-quality provision look like?</w:t>
      </w:r>
      <w:r w:rsidRPr="00F07E16">
        <w:rPr>
          <w:rFonts w:ascii="Arial" w:hAnsi="Arial" w:cs="Arial"/>
        </w:rPr>
        <w:t xml:space="preserve"> Available at: </w:t>
      </w:r>
      <w:hyperlink r:id="rId12" w:anchor=":~:text=%20We%20think%20there%20are%20two%20important%20ways,the%20educational%20activities%20undertaken%2C%20the%20types...%20More%20" w:history="1">
        <w:r w:rsidRPr="00F07E16">
          <w:rPr>
            <w:rStyle w:val="Hyperlink"/>
            <w:rFonts w:ascii="Arial" w:hAnsi="Arial" w:cs="Arial"/>
            <w:color w:val="auto"/>
          </w:rPr>
          <w:t>https://epi.org.uk/publications-and-research/early-years-high-quality-provision/#:~:text=%20We%20think%20there%20are%20two%20important%20ways,the%2</w:t>
        </w:r>
        <w:r w:rsidRPr="00F07E16">
          <w:rPr>
            <w:rStyle w:val="Hyperlink"/>
            <w:rFonts w:ascii="Arial" w:hAnsi="Arial" w:cs="Arial"/>
            <w:color w:val="auto"/>
          </w:rPr>
          <w:lastRenderedPageBreak/>
          <w:t>0educational%20activities%20undertaken%2C%20the%20types...%20More%20</w:t>
        </w:r>
      </w:hyperlink>
      <w:r w:rsidRPr="00F07E16">
        <w:rPr>
          <w:rFonts w:ascii="Arial" w:hAnsi="Arial" w:cs="Arial"/>
        </w:rPr>
        <w:t xml:space="preserve"> (Accessed: 07/07/20).</w:t>
      </w:r>
    </w:p>
    <w:p w:rsidR="00894321" w:rsidRPr="00F07E16" w:rsidRDefault="00894321" w:rsidP="00315FBE">
      <w:pPr>
        <w:spacing w:after="0"/>
        <w:rPr>
          <w:rFonts w:ascii="Arial" w:hAnsi="Arial" w:cs="Arial"/>
        </w:rPr>
      </w:pPr>
    </w:p>
    <w:p w:rsidR="00894321" w:rsidRPr="00F07E16" w:rsidRDefault="00477111" w:rsidP="00315FBE">
      <w:pPr>
        <w:spacing w:after="0"/>
        <w:rPr>
          <w:rFonts w:ascii="Arial" w:hAnsi="Arial" w:cs="Arial"/>
        </w:rPr>
      </w:pPr>
      <w:proofErr w:type="spellStart"/>
      <w:proofErr w:type="gramStart"/>
      <w:r w:rsidRPr="00F07E16">
        <w:rPr>
          <w:rFonts w:ascii="Arial" w:hAnsi="Arial" w:cs="Arial"/>
        </w:rPr>
        <w:t>Estyn</w:t>
      </w:r>
      <w:proofErr w:type="spellEnd"/>
      <w:r w:rsidRPr="00F07E16">
        <w:rPr>
          <w:rFonts w:ascii="Arial" w:hAnsi="Arial" w:cs="Arial"/>
        </w:rPr>
        <w:t xml:space="preserve"> (2017) </w:t>
      </w:r>
      <w:r w:rsidRPr="00F07E16">
        <w:rPr>
          <w:rFonts w:ascii="Arial" w:hAnsi="Arial" w:cs="Arial"/>
          <w:i/>
        </w:rPr>
        <w:t>Common Inspection Framework</w:t>
      </w:r>
      <w:r w:rsidRPr="00F07E16">
        <w:rPr>
          <w:rFonts w:ascii="Arial" w:hAnsi="Arial" w:cs="Arial"/>
        </w:rPr>
        <w:t>.</w:t>
      </w:r>
      <w:proofErr w:type="gramEnd"/>
      <w:r w:rsidRPr="00F07E16">
        <w:rPr>
          <w:rFonts w:ascii="Arial" w:hAnsi="Arial" w:cs="Arial"/>
        </w:rPr>
        <w:t xml:space="preserve"> Available at: file:///C:/Users/Nia/AppData/Local/Packages/Microsoft.MicrosoftEdge_8wekyb3d8bbwe/TempState/Downloads/Estyn%20Common%20Inspection%20Framwork%202018%</w:t>
      </w:r>
      <w:proofErr w:type="gramStart"/>
      <w:r w:rsidRPr="00F07E16">
        <w:rPr>
          <w:rFonts w:ascii="Arial" w:hAnsi="Arial" w:cs="Arial"/>
        </w:rPr>
        <w:t>20(</w:t>
      </w:r>
      <w:proofErr w:type="gramEnd"/>
      <w:r w:rsidRPr="00F07E16">
        <w:rPr>
          <w:rFonts w:ascii="Arial" w:hAnsi="Arial" w:cs="Arial"/>
        </w:rPr>
        <w:t>1).pdf (Accessed on: 07/07/20).</w:t>
      </w:r>
    </w:p>
    <w:p w:rsidR="00BB3E5E" w:rsidRPr="00F07E16" w:rsidRDefault="00BB3E5E" w:rsidP="00315FBE">
      <w:pPr>
        <w:spacing w:after="0"/>
        <w:rPr>
          <w:rFonts w:ascii="Arial" w:hAnsi="Arial" w:cs="Arial"/>
        </w:rPr>
      </w:pPr>
    </w:p>
    <w:p w:rsidR="00BB3E5E" w:rsidRPr="00F07E16" w:rsidRDefault="00BB3E5E" w:rsidP="00315FBE">
      <w:pPr>
        <w:spacing w:after="0"/>
        <w:rPr>
          <w:rFonts w:ascii="Arial" w:hAnsi="Arial" w:cs="Arial"/>
        </w:rPr>
      </w:pPr>
      <w:proofErr w:type="spellStart"/>
      <w:r w:rsidRPr="00F07E16">
        <w:rPr>
          <w:rFonts w:ascii="Arial" w:hAnsi="Arial" w:cs="Arial"/>
        </w:rPr>
        <w:t>Estyn</w:t>
      </w:r>
      <w:proofErr w:type="spellEnd"/>
      <w:r w:rsidRPr="00F07E16">
        <w:rPr>
          <w:rFonts w:ascii="Arial" w:hAnsi="Arial" w:cs="Arial"/>
        </w:rPr>
        <w:t xml:space="preserve"> (2020) </w:t>
      </w:r>
      <w:r w:rsidRPr="00F07E16">
        <w:rPr>
          <w:rFonts w:ascii="Arial" w:hAnsi="Arial" w:cs="Arial"/>
          <w:i/>
        </w:rPr>
        <w:t>Leadership development-case studies of professional learning for school leadership</w:t>
      </w:r>
      <w:r w:rsidRPr="00F07E16">
        <w:rPr>
          <w:rFonts w:ascii="Arial" w:hAnsi="Arial" w:cs="Arial"/>
        </w:rPr>
        <w:t xml:space="preserve">. Available at: </w:t>
      </w:r>
      <w:hyperlink r:id="rId13" w:history="1">
        <w:r w:rsidRPr="00F07E16">
          <w:rPr>
            <w:rStyle w:val="Hyperlink"/>
            <w:rFonts w:ascii="Arial" w:hAnsi="Arial" w:cs="Arial"/>
            <w:color w:val="auto"/>
          </w:rPr>
          <w:t>https://www.estyn.gov.wales/sites/www.estyn.gov.wales/files/documents/Leadership%20development%20-%20Thematic%20survey%20report%20en.pdf</w:t>
        </w:r>
      </w:hyperlink>
      <w:r w:rsidRPr="00F07E16">
        <w:rPr>
          <w:rFonts w:ascii="Arial" w:hAnsi="Arial" w:cs="Arial"/>
        </w:rPr>
        <w:t xml:space="preserve"> 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477111" w:rsidRPr="00F07E16" w:rsidRDefault="00477111" w:rsidP="00315FBE">
      <w:pPr>
        <w:spacing w:after="0"/>
        <w:rPr>
          <w:rFonts w:ascii="Arial" w:hAnsi="Arial" w:cs="Arial"/>
        </w:rPr>
      </w:pPr>
    </w:p>
    <w:p w:rsidR="00CF52CD" w:rsidRPr="00F07E16" w:rsidRDefault="003B1BE7" w:rsidP="00CF52CD">
      <w:pPr>
        <w:spacing w:after="0"/>
        <w:rPr>
          <w:rFonts w:ascii="Arial" w:hAnsi="Arial" w:cs="Arial"/>
        </w:rPr>
      </w:pPr>
      <w:proofErr w:type="gramStart"/>
      <w:r w:rsidRPr="00F07E16">
        <w:rPr>
          <w:rFonts w:ascii="Arial" w:hAnsi="Arial" w:cs="Arial"/>
        </w:rPr>
        <w:t xml:space="preserve">Eurydice (2019) </w:t>
      </w:r>
      <w:r w:rsidRPr="00F07E16">
        <w:rPr>
          <w:rFonts w:ascii="Arial" w:hAnsi="Arial" w:cs="Arial"/>
          <w:i/>
        </w:rPr>
        <w:t>United Kingdom</w:t>
      </w:r>
      <w:r w:rsidR="00CF52CD" w:rsidRPr="00F07E16">
        <w:rPr>
          <w:rFonts w:ascii="Arial" w:hAnsi="Arial" w:cs="Arial"/>
          <w:i/>
        </w:rPr>
        <w:t>-Wales, Quality Assurance in Early Childhood and School Education.</w:t>
      </w:r>
      <w:proofErr w:type="gramEnd"/>
      <w:r w:rsidR="00CF52CD" w:rsidRPr="00F07E16">
        <w:rPr>
          <w:rFonts w:ascii="Arial" w:hAnsi="Arial" w:cs="Arial"/>
        </w:rPr>
        <w:t xml:space="preserve"> Available at: </w:t>
      </w:r>
      <w:hyperlink r:id="rId14" w:history="1">
        <w:r w:rsidR="00CF52CD" w:rsidRPr="00F07E16">
          <w:rPr>
            <w:rStyle w:val="Hyperlink"/>
            <w:rFonts w:ascii="Arial" w:hAnsi="Arial" w:cs="Arial"/>
            <w:color w:val="auto"/>
          </w:rPr>
          <w:t>https://eacea.ec.europa.eu/national-policies/eurydice/content/quality-assurance-early-childhood-and-school-education-81_en</w:t>
        </w:r>
      </w:hyperlink>
      <w:r w:rsidR="00CF52CD" w:rsidRPr="00F07E16">
        <w:rPr>
          <w:rFonts w:ascii="Arial" w:hAnsi="Arial" w:cs="Arial"/>
        </w:rPr>
        <w:t xml:space="preserve"> (Accessed on</w:t>
      </w:r>
      <w:proofErr w:type="gramStart"/>
      <w:r w:rsidR="00CF52CD" w:rsidRPr="00F07E16">
        <w:rPr>
          <w:rFonts w:ascii="Arial" w:hAnsi="Arial" w:cs="Arial"/>
        </w:rPr>
        <w:t>:07</w:t>
      </w:r>
      <w:proofErr w:type="gramEnd"/>
      <w:r w:rsidR="00CF52CD" w:rsidRPr="00F07E16">
        <w:rPr>
          <w:rFonts w:ascii="Arial" w:hAnsi="Arial" w:cs="Arial"/>
        </w:rPr>
        <w:t xml:space="preserve">/07/20). </w:t>
      </w:r>
    </w:p>
    <w:p w:rsidR="00F25891" w:rsidRPr="00F07E16" w:rsidRDefault="00F25891" w:rsidP="00F25891">
      <w:pPr>
        <w:spacing w:after="0"/>
        <w:rPr>
          <w:rFonts w:ascii="Arial" w:hAnsi="Arial" w:cs="Arial"/>
        </w:rPr>
      </w:pPr>
    </w:p>
    <w:p w:rsidR="00F25891" w:rsidRPr="00F07E16" w:rsidRDefault="00F25891" w:rsidP="00F25891">
      <w:pPr>
        <w:spacing w:after="0"/>
        <w:rPr>
          <w:rFonts w:ascii="Arial" w:hAnsi="Arial" w:cs="Arial"/>
        </w:rPr>
      </w:pPr>
      <w:proofErr w:type="gramStart"/>
      <w:r w:rsidRPr="00F07E16">
        <w:rPr>
          <w:rFonts w:ascii="Arial" w:hAnsi="Arial" w:cs="Arial"/>
        </w:rPr>
        <w:t xml:space="preserve">Future Generations Commissioner for Wales (2020) </w:t>
      </w:r>
      <w:r w:rsidRPr="00F07E16">
        <w:rPr>
          <w:rFonts w:ascii="Arial" w:hAnsi="Arial" w:cs="Arial"/>
          <w:i/>
        </w:rPr>
        <w:t>Well-being of Future Generations (Wales) Act 2015.</w:t>
      </w:r>
      <w:proofErr w:type="gramEnd"/>
      <w:r w:rsidRPr="00F07E16">
        <w:rPr>
          <w:rFonts w:ascii="Arial" w:hAnsi="Arial" w:cs="Arial"/>
        </w:rPr>
        <w:t xml:space="preserve"> Available at: </w:t>
      </w:r>
      <w:hyperlink r:id="rId15" w:history="1">
        <w:r w:rsidRPr="00F07E16">
          <w:rPr>
            <w:rStyle w:val="Hyperlink"/>
            <w:rFonts w:ascii="Arial" w:hAnsi="Arial" w:cs="Arial"/>
            <w:color w:val="auto"/>
          </w:rPr>
          <w:t>https://futuregenerations.wales/about-us/future-generations-act/</w:t>
        </w:r>
      </w:hyperlink>
      <w:r w:rsidRPr="00F07E16">
        <w:rPr>
          <w:rFonts w:ascii="Arial" w:hAnsi="Arial" w:cs="Arial"/>
        </w:rPr>
        <w:t xml:space="preserve"> 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F25891" w:rsidRPr="00F07E16" w:rsidRDefault="00F25891" w:rsidP="00315FBE">
      <w:pPr>
        <w:spacing w:after="0"/>
        <w:rPr>
          <w:rFonts w:ascii="Arial" w:hAnsi="Arial" w:cs="Arial"/>
        </w:rPr>
      </w:pPr>
    </w:p>
    <w:p w:rsidR="00315FBE" w:rsidRPr="00F07E16" w:rsidRDefault="00315FBE" w:rsidP="00315FBE">
      <w:pPr>
        <w:spacing w:after="0"/>
        <w:rPr>
          <w:rFonts w:ascii="Arial" w:hAnsi="Arial" w:cs="Arial"/>
        </w:rPr>
      </w:pPr>
      <w:proofErr w:type="spellStart"/>
      <w:r w:rsidRPr="00F07E16">
        <w:rPr>
          <w:rFonts w:ascii="Arial" w:hAnsi="Arial" w:cs="Arial"/>
        </w:rPr>
        <w:t>Goleman</w:t>
      </w:r>
      <w:proofErr w:type="spellEnd"/>
      <w:r w:rsidRPr="00F07E16">
        <w:rPr>
          <w:rFonts w:ascii="Arial" w:hAnsi="Arial" w:cs="Arial"/>
        </w:rPr>
        <w:t xml:space="preserve">, D., </w:t>
      </w:r>
      <w:proofErr w:type="spellStart"/>
      <w:r w:rsidRPr="00F07E16">
        <w:rPr>
          <w:rFonts w:ascii="Arial" w:hAnsi="Arial" w:cs="Arial"/>
        </w:rPr>
        <w:t>Boyatzls</w:t>
      </w:r>
      <w:proofErr w:type="spellEnd"/>
      <w:r w:rsidRPr="00F07E16">
        <w:rPr>
          <w:rFonts w:ascii="Arial" w:hAnsi="Arial" w:cs="Arial"/>
        </w:rPr>
        <w:t>, R and McKee, A</w:t>
      </w:r>
      <w:r w:rsidR="008A505F" w:rsidRPr="00F07E16">
        <w:rPr>
          <w:rFonts w:ascii="Arial" w:hAnsi="Arial" w:cs="Arial"/>
        </w:rPr>
        <w:t>.</w:t>
      </w:r>
      <w:r w:rsidRPr="00F07E16">
        <w:rPr>
          <w:rFonts w:ascii="Arial" w:hAnsi="Arial" w:cs="Arial"/>
        </w:rPr>
        <w:t xml:space="preserve"> (2002) </w:t>
      </w:r>
      <w:r w:rsidRPr="00F07E16">
        <w:rPr>
          <w:rFonts w:ascii="Arial" w:hAnsi="Arial" w:cs="Arial"/>
          <w:i/>
        </w:rPr>
        <w:t>Primal Leadership: Realizing the Power of Emotional Intelligence</w:t>
      </w:r>
      <w:r w:rsidRPr="00F07E16">
        <w:rPr>
          <w:rFonts w:ascii="Arial" w:hAnsi="Arial" w:cs="Arial"/>
        </w:rPr>
        <w:t xml:space="preserve">. Boston: The </w:t>
      </w:r>
      <w:proofErr w:type="spellStart"/>
      <w:r w:rsidRPr="00F07E16">
        <w:rPr>
          <w:rFonts w:ascii="Arial" w:hAnsi="Arial" w:cs="Arial"/>
        </w:rPr>
        <w:t>Havard</w:t>
      </w:r>
      <w:proofErr w:type="spellEnd"/>
      <w:r w:rsidRPr="00F07E16">
        <w:rPr>
          <w:rFonts w:ascii="Arial" w:hAnsi="Arial" w:cs="Arial"/>
        </w:rPr>
        <w:t xml:space="preserve"> </w:t>
      </w:r>
      <w:proofErr w:type="spellStart"/>
      <w:r w:rsidRPr="00F07E16">
        <w:rPr>
          <w:rFonts w:ascii="Arial" w:hAnsi="Arial" w:cs="Arial"/>
        </w:rPr>
        <w:t>Buisness</w:t>
      </w:r>
      <w:proofErr w:type="spellEnd"/>
      <w:r w:rsidRPr="00F07E16">
        <w:rPr>
          <w:rFonts w:ascii="Arial" w:hAnsi="Arial" w:cs="Arial"/>
        </w:rPr>
        <w:t xml:space="preserve"> Review Press. </w:t>
      </w:r>
    </w:p>
    <w:p w:rsidR="00315FBE" w:rsidRPr="00F07E16" w:rsidRDefault="00315FBE" w:rsidP="00B01653">
      <w:pPr>
        <w:spacing w:after="0"/>
        <w:rPr>
          <w:rFonts w:ascii="Arial" w:hAnsi="Arial" w:cs="Arial"/>
        </w:rPr>
      </w:pPr>
    </w:p>
    <w:p w:rsidR="00FA51CF" w:rsidRPr="00F07E16" w:rsidRDefault="00FA51CF" w:rsidP="00FA51CF">
      <w:pPr>
        <w:spacing w:after="0"/>
        <w:rPr>
          <w:rFonts w:ascii="Arial" w:hAnsi="Arial" w:cs="Arial"/>
        </w:rPr>
      </w:pPr>
      <w:proofErr w:type="spellStart"/>
      <w:r w:rsidRPr="00F07E16">
        <w:rPr>
          <w:rFonts w:ascii="Arial" w:hAnsi="Arial" w:cs="Arial"/>
        </w:rPr>
        <w:t>Hornackova</w:t>
      </w:r>
      <w:proofErr w:type="spellEnd"/>
      <w:r w:rsidRPr="00F07E16">
        <w:rPr>
          <w:rFonts w:ascii="Arial" w:hAnsi="Arial" w:cs="Arial"/>
        </w:rPr>
        <w:t xml:space="preserve">, V., </w:t>
      </w:r>
      <w:proofErr w:type="spellStart"/>
      <w:r w:rsidRPr="00F07E16">
        <w:rPr>
          <w:rFonts w:ascii="Arial" w:hAnsi="Arial" w:cs="Arial"/>
        </w:rPr>
        <w:t>Halova</w:t>
      </w:r>
      <w:proofErr w:type="spellEnd"/>
      <w:r w:rsidRPr="00F07E16">
        <w:rPr>
          <w:rFonts w:ascii="Arial" w:hAnsi="Arial" w:cs="Arial"/>
        </w:rPr>
        <w:t xml:space="preserve">, K and </w:t>
      </w:r>
      <w:proofErr w:type="spellStart"/>
      <w:r w:rsidRPr="00F07E16">
        <w:rPr>
          <w:rFonts w:ascii="Arial" w:hAnsi="Arial" w:cs="Arial"/>
        </w:rPr>
        <w:t>Nechanicka</w:t>
      </w:r>
      <w:proofErr w:type="spellEnd"/>
      <w:r w:rsidRPr="00F07E16">
        <w:rPr>
          <w:rFonts w:ascii="Arial" w:hAnsi="Arial" w:cs="Arial"/>
        </w:rPr>
        <w:t>, V. (2015) ‘Analysis of Democratic Leadership Style of Nursery Schools/ Kindergartens’</w:t>
      </w:r>
      <w:proofErr w:type="gramStart"/>
      <w:r w:rsidRPr="00F07E16">
        <w:rPr>
          <w:rFonts w:ascii="Arial" w:hAnsi="Arial" w:cs="Arial"/>
        </w:rPr>
        <w:t xml:space="preserve">,  </w:t>
      </w:r>
      <w:proofErr w:type="spellStart"/>
      <w:r w:rsidRPr="00F07E16">
        <w:rPr>
          <w:rFonts w:ascii="Arial" w:hAnsi="Arial" w:cs="Arial"/>
          <w:i/>
        </w:rPr>
        <w:t>Procedia</w:t>
      </w:r>
      <w:proofErr w:type="spellEnd"/>
      <w:proofErr w:type="gramEnd"/>
      <w:r w:rsidRPr="00F07E16">
        <w:rPr>
          <w:rFonts w:ascii="Arial" w:hAnsi="Arial" w:cs="Arial"/>
          <w:i/>
        </w:rPr>
        <w:t xml:space="preserve"> - Social and </w:t>
      </w:r>
      <w:proofErr w:type="spellStart"/>
      <w:r w:rsidRPr="00F07E16">
        <w:rPr>
          <w:rFonts w:ascii="Arial" w:hAnsi="Arial" w:cs="Arial"/>
          <w:i/>
        </w:rPr>
        <w:t>Behavioral</w:t>
      </w:r>
      <w:proofErr w:type="spellEnd"/>
      <w:r w:rsidRPr="00F07E16">
        <w:rPr>
          <w:rFonts w:ascii="Arial" w:hAnsi="Arial" w:cs="Arial"/>
          <w:i/>
        </w:rPr>
        <w:t xml:space="preserve"> Sciences</w:t>
      </w:r>
      <w:r w:rsidRPr="00F07E16">
        <w:rPr>
          <w:rFonts w:ascii="Arial" w:hAnsi="Arial" w:cs="Arial"/>
        </w:rPr>
        <w:t xml:space="preserve">. </w:t>
      </w:r>
      <w:proofErr w:type="spellStart"/>
      <w:r w:rsidRPr="00F07E16">
        <w:rPr>
          <w:rFonts w:ascii="Arial" w:hAnsi="Arial" w:cs="Arial"/>
        </w:rPr>
        <w:t>Vol</w:t>
      </w:r>
      <w:proofErr w:type="spellEnd"/>
      <w:r w:rsidRPr="00F07E16">
        <w:rPr>
          <w:rFonts w:ascii="Arial" w:hAnsi="Arial" w:cs="Arial"/>
        </w:rPr>
        <w:t xml:space="preserve"> 171, pp. 717 – 723. DOI.org/10.1016/j.sbspro.2015.01.183 (Available at</w:t>
      </w:r>
      <w:proofErr w:type="gramStart"/>
      <w:r w:rsidRPr="00F07E16">
        <w:rPr>
          <w:rFonts w:ascii="Arial" w:hAnsi="Arial" w:cs="Arial"/>
        </w:rPr>
        <w:t>:02</w:t>
      </w:r>
      <w:proofErr w:type="gramEnd"/>
      <w:r w:rsidRPr="00F07E16">
        <w:rPr>
          <w:rFonts w:ascii="Arial" w:hAnsi="Arial" w:cs="Arial"/>
        </w:rPr>
        <w:t>/07/20).</w:t>
      </w:r>
    </w:p>
    <w:p w:rsidR="00FA51CF" w:rsidRPr="00F07E16" w:rsidRDefault="00FA51CF" w:rsidP="00FA51CF">
      <w:pPr>
        <w:spacing w:after="0"/>
        <w:rPr>
          <w:rFonts w:ascii="Arial" w:hAnsi="Arial" w:cs="Arial"/>
        </w:rPr>
      </w:pPr>
    </w:p>
    <w:p w:rsidR="00FA51CF" w:rsidRPr="00F07E16" w:rsidRDefault="00FA51CF" w:rsidP="00FA51CF">
      <w:pPr>
        <w:spacing w:after="0"/>
        <w:rPr>
          <w:rFonts w:ascii="Arial" w:hAnsi="Arial" w:cs="Arial"/>
        </w:rPr>
      </w:pPr>
      <w:proofErr w:type="spellStart"/>
      <w:proofErr w:type="gramStart"/>
      <w:r w:rsidRPr="00F07E16">
        <w:rPr>
          <w:rFonts w:ascii="Arial" w:hAnsi="Arial" w:cs="Arial"/>
        </w:rPr>
        <w:t>Hujala</w:t>
      </w:r>
      <w:proofErr w:type="spellEnd"/>
      <w:r w:rsidRPr="00F07E16">
        <w:rPr>
          <w:rFonts w:ascii="Arial" w:hAnsi="Arial" w:cs="Arial"/>
        </w:rPr>
        <w:t>.</w:t>
      </w:r>
      <w:proofErr w:type="gramEnd"/>
      <w:r w:rsidRPr="00F07E16">
        <w:rPr>
          <w:rFonts w:ascii="Arial" w:hAnsi="Arial" w:cs="Arial"/>
        </w:rPr>
        <w:t xml:space="preserve"> </w:t>
      </w:r>
      <w:proofErr w:type="gramStart"/>
      <w:r w:rsidRPr="00F07E16">
        <w:rPr>
          <w:rFonts w:ascii="Arial" w:hAnsi="Arial" w:cs="Arial"/>
        </w:rPr>
        <w:t xml:space="preserve">E., </w:t>
      </w:r>
      <w:proofErr w:type="spellStart"/>
      <w:r w:rsidRPr="00F07E16">
        <w:rPr>
          <w:rFonts w:ascii="Arial" w:hAnsi="Arial" w:cs="Arial"/>
        </w:rPr>
        <w:t>Waniganayake</w:t>
      </w:r>
      <w:proofErr w:type="spellEnd"/>
      <w:r w:rsidRPr="00F07E16">
        <w:rPr>
          <w:rFonts w:ascii="Arial" w:hAnsi="Arial" w:cs="Arial"/>
        </w:rPr>
        <w:t>, M. and Rodd, J. (2013).</w:t>
      </w:r>
      <w:proofErr w:type="gramEnd"/>
      <w:r w:rsidRPr="00F07E16">
        <w:rPr>
          <w:rFonts w:ascii="Arial" w:hAnsi="Arial" w:cs="Arial"/>
        </w:rPr>
        <w:t xml:space="preserve"> </w:t>
      </w:r>
      <w:proofErr w:type="gramStart"/>
      <w:r w:rsidRPr="00F07E16">
        <w:rPr>
          <w:rFonts w:ascii="Arial" w:hAnsi="Arial" w:cs="Arial"/>
          <w:i/>
        </w:rPr>
        <w:t>Researching leadership in Early Years Childhood Education.</w:t>
      </w:r>
      <w:proofErr w:type="gramEnd"/>
      <w:r w:rsidRPr="00F07E16">
        <w:rPr>
          <w:rFonts w:ascii="Arial" w:hAnsi="Arial" w:cs="Arial"/>
        </w:rPr>
        <w:t xml:space="preserve"> Tampere, </w:t>
      </w:r>
      <w:proofErr w:type="spellStart"/>
      <w:r w:rsidRPr="00F07E16">
        <w:rPr>
          <w:rFonts w:ascii="Arial" w:hAnsi="Arial" w:cs="Arial"/>
        </w:rPr>
        <w:t>Finland</w:t>
      </w:r>
      <w:proofErr w:type="gramStart"/>
      <w:r w:rsidRPr="00F07E16">
        <w:rPr>
          <w:rFonts w:ascii="Arial" w:hAnsi="Arial" w:cs="Arial"/>
        </w:rPr>
        <w:t>:Tampere</w:t>
      </w:r>
      <w:proofErr w:type="spellEnd"/>
      <w:proofErr w:type="gramEnd"/>
      <w:r w:rsidRPr="00F07E16">
        <w:rPr>
          <w:rFonts w:ascii="Arial" w:hAnsi="Arial" w:cs="Arial"/>
        </w:rPr>
        <w:t xml:space="preserve"> University Press. </w:t>
      </w:r>
    </w:p>
    <w:p w:rsidR="00FA51CF" w:rsidRPr="00F07E16" w:rsidRDefault="00FA51CF" w:rsidP="005A009C">
      <w:pPr>
        <w:spacing w:after="0"/>
        <w:rPr>
          <w:rFonts w:ascii="Arial" w:hAnsi="Arial" w:cs="Arial"/>
        </w:rPr>
      </w:pPr>
    </w:p>
    <w:p w:rsidR="00495C9C" w:rsidRPr="00F07E16" w:rsidRDefault="00495C9C" w:rsidP="005A009C">
      <w:pPr>
        <w:spacing w:after="0"/>
        <w:rPr>
          <w:rFonts w:ascii="Arial" w:hAnsi="Arial" w:cs="Arial"/>
        </w:rPr>
      </w:pPr>
      <w:proofErr w:type="spellStart"/>
      <w:r w:rsidRPr="00F07E16">
        <w:rPr>
          <w:rFonts w:ascii="Arial" w:hAnsi="Arial" w:cs="Arial"/>
        </w:rPr>
        <w:t>Kivunja</w:t>
      </w:r>
      <w:proofErr w:type="spellEnd"/>
      <w:r w:rsidRPr="00F07E16">
        <w:rPr>
          <w:rFonts w:ascii="Arial" w:hAnsi="Arial" w:cs="Arial"/>
        </w:rPr>
        <w:t xml:space="preserve">, C. (2015). </w:t>
      </w:r>
      <w:r w:rsidR="009C494C" w:rsidRPr="00F07E16">
        <w:rPr>
          <w:rFonts w:ascii="Arial" w:hAnsi="Arial" w:cs="Arial"/>
        </w:rPr>
        <w:t>‘</w:t>
      </w:r>
      <w:r w:rsidRPr="00F07E16">
        <w:rPr>
          <w:rFonts w:ascii="Arial" w:hAnsi="Arial" w:cs="Arial"/>
        </w:rPr>
        <w:t>Leadership in Early Childhood Education Contexts: Looks, Roles, and Functions</w:t>
      </w:r>
      <w:r w:rsidR="009C494C" w:rsidRPr="00F07E16">
        <w:rPr>
          <w:rFonts w:ascii="Arial" w:hAnsi="Arial" w:cs="Arial"/>
        </w:rPr>
        <w:t>’,</w:t>
      </w:r>
      <w:r w:rsidRPr="00F07E16">
        <w:rPr>
          <w:rFonts w:ascii="Arial" w:hAnsi="Arial" w:cs="Arial"/>
        </w:rPr>
        <w:t xml:space="preserve"> </w:t>
      </w:r>
      <w:r w:rsidRPr="00F07E16">
        <w:rPr>
          <w:rFonts w:ascii="Arial" w:hAnsi="Arial" w:cs="Arial"/>
          <w:i/>
        </w:rPr>
        <w:t>Creative Education,</w:t>
      </w:r>
      <w:r w:rsidRPr="00F07E16">
        <w:rPr>
          <w:rFonts w:ascii="Arial" w:hAnsi="Arial" w:cs="Arial"/>
        </w:rPr>
        <w:t xml:space="preserve"> 6, </w:t>
      </w:r>
      <w:r w:rsidR="009C494C" w:rsidRPr="00F07E16">
        <w:rPr>
          <w:rFonts w:ascii="Arial" w:hAnsi="Arial" w:cs="Arial"/>
        </w:rPr>
        <w:t xml:space="preserve">pp. </w:t>
      </w:r>
      <w:r w:rsidRPr="00F07E16">
        <w:rPr>
          <w:rFonts w:ascii="Arial" w:hAnsi="Arial" w:cs="Arial"/>
        </w:rPr>
        <w:t>1710-1717.</w:t>
      </w:r>
      <w:r w:rsidR="00FA51CF" w:rsidRPr="00F07E16">
        <w:rPr>
          <w:rFonts w:ascii="Arial" w:hAnsi="Arial" w:cs="Arial"/>
        </w:rPr>
        <w:t xml:space="preserve"> Available at:</w:t>
      </w:r>
      <w:r w:rsidRPr="00F07E16">
        <w:rPr>
          <w:rFonts w:ascii="Arial" w:hAnsi="Arial" w:cs="Arial"/>
        </w:rPr>
        <w:t xml:space="preserve"> </w:t>
      </w:r>
      <w:hyperlink r:id="rId16" w:history="1">
        <w:r w:rsidR="00FC3478" w:rsidRPr="00F07E16">
          <w:rPr>
            <w:rStyle w:val="Hyperlink"/>
            <w:rFonts w:ascii="Arial" w:hAnsi="Arial" w:cs="Arial"/>
            <w:color w:val="auto"/>
          </w:rPr>
          <w:t>http://dx.doi.org/10.4236/ce.2015.616172</w:t>
        </w:r>
      </w:hyperlink>
      <w:r w:rsidR="00FA51CF" w:rsidRPr="00F07E16">
        <w:rPr>
          <w:rFonts w:ascii="Arial" w:hAnsi="Arial" w:cs="Arial"/>
        </w:rPr>
        <w:t xml:space="preserve"> (Accessed: 02/07/20).</w:t>
      </w:r>
    </w:p>
    <w:p w:rsidR="00FA51CF" w:rsidRPr="00F07E16" w:rsidRDefault="00FA51CF" w:rsidP="00FA51CF">
      <w:pPr>
        <w:spacing w:after="0"/>
        <w:rPr>
          <w:rFonts w:ascii="Arial" w:hAnsi="Arial" w:cs="Arial"/>
          <w:shd w:val="clear" w:color="auto" w:fill="FFFFFF"/>
        </w:rPr>
      </w:pPr>
    </w:p>
    <w:p w:rsidR="00FA51CF" w:rsidRPr="00F07E16" w:rsidRDefault="00FA51CF" w:rsidP="00FA51CF">
      <w:pPr>
        <w:spacing w:after="0"/>
        <w:rPr>
          <w:rFonts w:ascii="Arial" w:hAnsi="Arial" w:cs="Arial"/>
        </w:rPr>
      </w:pPr>
      <w:proofErr w:type="spellStart"/>
      <w:r w:rsidRPr="00F07E16">
        <w:rPr>
          <w:rFonts w:ascii="Arial" w:hAnsi="Arial" w:cs="Arial"/>
          <w:shd w:val="clear" w:color="auto" w:fill="FFFFFF"/>
        </w:rPr>
        <w:t>Lindon</w:t>
      </w:r>
      <w:proofErr w:type="spellEnd"/>
      <w:r w:rsidRPr="00F07E16">
        <w:rPr>
          <w:rFonts w:ascii="Arial" w:hAnsi="Arial" w:cs="Arial"/>
          <w:shd w:val="clear" w:color="auto" w:fill="FFFFFF"/>
        </w:rPr>
        <w:t xml:space="preserve">, J and </w:t>
      </w:r>
      <w:proofErr w:type="spellStart"/>
      <w:r w:rsidRPr="00F07E16">
        <w:rPr>
          <w:rFonts w:ascii="Arial" w:hAnsi="Arial" w:cs="Arial"/>
          <w:shd w:val="clear" w:color="auto" w:fill="FFFFFF"/>
        </w:rPr>
        <w:t>Lindon</w:t>
      </w:r>
      <w:proofErr w:type="gramStart"/>
      <w:r w:rsidRPr="00F07E16">
        <w:rPr>
          <w:rFonts w:ascii="Arial" w:hAnsi="Arial" w:cs="Arial"/>
          <w:shd w:val="clear" w:color="auto" w:fill="FFFFFF"/>
        </w:rPr>
        <w:t>,L</w:t>
      </w:r>
      <w:proofErr w:type="spellEnd"/>
      <w:proofErr w:type="gramEnd"/>
      <w:r w:rsidRPr="00F07E16">
        <w:rPr>
          <w:rFonts w:ascii="Arial" w:hAnsi="Arial" w:cs="Arial"/>
          <w:shd w:val="clear" w:color="auto" w:fill="FFFFFF"/>
        </w:rPr>
        <w:t>. (2011</w:t>
      </w:r>
      <w:r w:rsidRPr="00F07E16">
        <w:rPr>
          <w:rFonts w:ascii="Arial" w:hAnsi="Arial" w:cs="Arial"/>
          <w:i/>
          <w:shd w:val="clear" w:color="auto" w:fill="FFFFFF"/>
        </w:rPr>
        <w:t>) Leadership and Early Years Professionalism: Linking Theory and Practice</w:t>
      </w:r>
      <w:r w:rsidRPr="00F07E16">
        <w:rPr>
          <w:rFonts w:ascii="Arial" w:hAnsi="Arial" w:cs="Arial"/>
          <w:shd w:val="clear" w:color="auto" w:fill="FFFFFF"/>
        </w:rPr>
        <w:t xml:space="preserve">. London: </w:t>
      </w:r>
      <w:proofErr w:type="spellStart"/>
      <w:r w:rsidRPr="00F07E16">
        <w:rPr>
          <w:rFonts w:ascii="Arial" w:hAnsi="Arial" w:cs="Arial"/>
          <w:shd w:val="clear" w:color="auto" w:fill="FFFFFF"/>
        </w:rPr>
        <w:t>Hodder</w:t>
      </w:r>
      <w:proofErr w:type="spellEnd"/>
      <w:r w:rsidRPr="00F07E16">
        <w:rPr>
          <w:rFonts w:ascii="Arial" w:hAnsi="Arial" w:cs="Arial"/>
          <w:shd w:val="clear" w:color="auto" w:fill="FFFFFF"/>
        </w:rPr>
        <w:t xml:space="preserve"> Education.</w:t>
      </w:r>
    </w:p>
    <w:p w:rsidR="00FA51CF" w:rsidRPr="00F07E16" w:rsidRDefault="00FA51CF" w:rsidP="00FA51CF">
      <w:pPr>
        <w:spacing w:after="0"/>
        <w:rPr>
          <w:rFonts w:ascii="Arial" w:hAnsi="Arial" w:cs="Arial"/>
          <w:shd w:val="clear" w:color="auto" w:fill="FFFFFF"/>
        </w:rPr>
      </w:pPr>
    </w:p>
    <w:p w:rsidR="00486597" w:rsidRPr="00F07E16" w:rsidRDefault="00486597" w:rsidP="00486597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Mercer, A. (2000) ‘Help </w:t>
      </w:r>
      <w:proofErr w:type="gramStart"/>
      <w:r w:rsidRPr="00F07E16">
        <w:rPr>
          <w:rFonts w:ascii="Arial" w:hAnsi="Arial" w:cs="Arial"/>
        </w:rPr>
        <w:t>Yourself</w:t>
      </w:r>
      <w:proofErr w:type="gramEnd"/>
      <w:r w:rsidRPr="00F07E16">
        <w:rPr>
          <w:rFonts w:ascii="Arial" w:hAnsi="Arial" w:cs="Arial"/>
        </w:rPr>
        <w:t xml:space="preserve"> –Quality Assurance’. </w:t>
      </w:r>
      <w:proofErr w:type="gramStart"/>
      <w:r w:rsidRPr="00F07E16">
        <w:rPr>
          <w:rFonts w:ascii="Arial" w:hAnsi="Arial" w:cs="Arial"/>
          <w:i/>
        </w:rPr>
        <w:t>Nursery World.</w:t>
      </w:r>
      <w:proofErr w:type="gramEnd"/>
      <w:r w:rsidRPr="00F07E16">
        <w:rPr>
          <w:rFonts w:ascii="Arial" w:hAnsi="Arial" w:cs="Arial"/>
          <w:i/>
        </w:rPr>
        <w:t xml:space="preserve"> </w:t>
      </w:r>
      <w:r w:rsidRPr="00F07E16">
        <w:rPr>
          <w:rFonts w:ascii="Arial" w:hAnsi="Arial" w:cs="Arial"/>
        </w:rPr>
        <w:t>Available at: https://www.nurseryworld.co.uk/news/article/help-yourself-quality-assurance</w:t>
      </w:r>
      <w:r w:rsidRPr="00F07E16">
        <w:rPr>
          <w:rFonts w:ascii="Arial" w:hAnsi="Arial" w:cs="Arial"/>
        </w:rPr>
        <w:cr/>
        <w:t>(Accessed on</w:t>
      </w:r>
      <w:proofErr w:type="gramStart"/>
      <w:r w:rsidRPr="00F07E16">
        <w:rPr>
          <w:rFonts w:ascii="Arial" w:hAnsi="Arial" w:cs="Arial"/>
        </w:rPr>
        <w:t>:09</w:t>
      </w:r>
      <w:proofErr w:type="gramEnd"/>
      <w:r w:rsidRPr="00F07E16">
        <w:rPr>
          <w:rFonts w:ascii="Arial" w:hAnsi="Arial" w:cs="Arial"/>
        </w:rPr>
        <w:t>/07/20).</w:t>
      </w:r>
    </w:p>
    <w:p w:rsidR="00486597" w:rsidRDefault="00486597" w:rsidP="00FA51CF">
      <w:pPr>
        <w:spacing w:after="0"/>
        <w:rPr>
          <w:rFonts w:ascii="Arial" w:hAnsi="Arial" w:cs="Arial"/>
          <w:shd w:val="clear" w:color="auto" w:fill="FFFFFF"/>
        </w:rPr>
      </w:pPr>
    </w:p>
    <w:p w:rsidR="00FA51CF" w:rsidRPr="00F07E16" w:rsidRDefault="00FA51CF" w:rsidP="00FA51CF">
      <w:pPr>
        <w:spacing w:after="0"/>
        <w:rPr>
          <w:rFonts w:ascii="Arial" w:hAnsi="Arial" w:cs="Arial"/>
          <w:shd w:val="clear" w:color="auto" w:fill="FFFFFF"/>
        </w:rPr>
      </w:pPr>
      <w:bookmarkStart w:id="0" w:name="_GoBack"/>
      <w:bookmarkEnd w:id="0"/>
      <w:proofErr w:type="spellStart"/>
      <w:r w:rsidRPr="00F07E16">
        <w:rPr>
          <w:rFonts w:ascii="Arial" w:hAnsi="Arial" w:cs="Arial"/>
          <w:shd w:val="clear" w:color="auto" w:fill="FFFFFF"/>
        </w:rPr>
        <w:t>Moyles</w:t>
      </w:r>
      <w:proofErr w:type="spellEnd"/>
      <w:r w:rsidRPr="00F07E16">
        <w:rPr>
          <w:rFonts w:ascii="Arial" w:hAnsi="Arial" w:cs="Arial"/>
          <w:shd w:val="clear" w:color="auto" w:fill="FFFFFF"/>
        </w:rPr>
        <w:t xml:space="preserve">, J. </w:t>
      </w:r>
      <w:proofErr w:type="gramStart"/>
      <w:r w:rsidRPr="00F07E16">
        <w:rPr>
          <w:rFonts w:ascii="Arial" w:hAnsi="Arial" w:cs="Arial"/>
          <w:shd w:val="clear" w:color="auto" w:fill="FFFFFF"/>
        </w:rPr>
        <w:t>(2006</w:t>
      </w:r>
      <w:r w:rsidRPr="00F07E16">
        <w:rPr>
          <w:rFonts w:ascii="Arial" w:hAnsi="Arial" w:cs="Arial"/>
          <w:i/>
          <w:shd w:val="clear" w:color="auto" w:fill="FFFFFF"/>
        </w:rPr>
        <w:t>) Effective Leadership and Management in the Early Years</w:t>
      </w:r>
      <w:r w:rsidRPr="00F07E16">
        <w:rPr>
          <w:rFonts w:ascii="Arial" w:hAnsi="Arial" w:cs="Arial"/>
          <w:shd w:val="clear" w:color="auto" w:fill="FFFFFF"/>
        </w:rPr>
        <w:t>.</w:t>
      </w:r>
      <w:proofErr w:type="gramEnd"/>
      <w:r w:rsidRPr="00F07E16">
        <w:rPr>
          <w:rFonts w:ascii="Arial" w:hAnsi="Arial" w:cs="Arial"/>
          <w:shd w:val="clear" w:color="auto" w:fill="FFFFFF"/>
        </w:rPr>
        <w:t xml:space="preserve"> Berkshire: Open University Press.</w:t>
      </w:r>
    </w:p>
    <w:p w:rsidR="00FA51CF" w:rsidRPr="00F07E16" w:rsidRDefault="00FA51CF" w:rsidP="00FA51CF">
      <w:pPr>
        <w:spacing w:after="0"/>
        <w:rPr>
          <w:rFonts w:ascii="Arial" w:hAnsi="Arial" w:cs="Arial"/>
          <w:shd w:val="clear" w:color="auto" w:fill="FFFFFF"/>
        </w:rPr>
      </w:pPr>
    </w:p>
    <w:p w:rsidR="00FA51CF" w:rsidRPr="00F07E16" w:rsidRDefault="00FA51CF" w:rsidP="00FA51CF">
      <w:pPr>
        <w:spacing w:after="0"/>
        <w:rPr>
          <w:rFonts w:ascii="Arial" w:hAnsi="Arial" w:cs="Arial"/>
          <w:shd w:val="clear" w:color="auto" w:fill="FFFFFF"/>
        </w:rPr>
      </w:pPr>
      <w:proofErr w:type="spellStart"/>
      <w:proofErr w:type="gramStart"/>
      <w:r w:rsidRPr="00F07E16">
        <w:rPr>
          <w:rFonts w:ascii="Arial" w:hAnsi="Arial" w:cs="Arial"/>
          <w:shd w:val="clear" w:color="auto" w:fill="FFFFFF"/>
        </w:rPr>
        <w:t>Mulford</w:t>
      </w:r>
      <w:proofErr w:type="spellEnd"/>
      <w:r w:rsidRPr="00F07E16">
        <w:rPr>
          <w:rFonts w:ascii="Arial" w:hAnsi="Arial" w:cs="Arial"/>
          <w:shd w:val="clear" w:color="auto" w:fill="FFFFFF"/>
        </w:rPr>
        <w:t xml:space="preserve">, W., </w:t>
      </w:r>
      <w:proofErr w:type="spellStart"/>
      <w:r w:rsidRPr="00F07E16">
        <w:rPr>
          <w:rFonts w:ascii="Arial" w:hAnsi="Arial" w:cs="Arial"/>
          <w:shd w:val="clear" w:color="auto" w:fill="FFFFFF"/>
        </w:rPr>
        <w:t>Silins</w:t>
      </w:r>
      <w:proofErr w:type="spellEnd"/>
      <w:r w:rsidRPr="00F07E16">
        <w:rPr>
          <w:rFonts w:ascii="Arial" w:hAnsi="Arial" w:cs="Arial"/>
          <w:shd w:val="clear" w:color="auto" w:fill="FFFFFF"/>
        </w:rPr>
        <w:t xml:space="preserve">, H., &amp; </w:t>
      </w:r>
      <w:proofErr w:type="spellStart"/>
      <w:r w:rsidRPr="00F07E16">
        <w:rPr>
          <w:rFonts w:ascii="Arial" w:hAnsi="Arial" w:cs="Arial"/>
          <w:shd w:val="clear" w:color="auto" w:fill="FFFFFF"/>
        </w:rPr>
        <w:t>Leithwood</w:t>
      </w:r>
      <w:proofErr w:type="spellEnd"/>
      <w:r w:rsidRPr="00F07E16">
        <w:rPr>
          <w:rFonts w:ascii="Arial" w:hAnsi="Arial" w:cs="Arial"/>
          <w:shd w:val="clear" w:color="auto" w:fill="FFFFFF"/>
        </w:rPr>
        <w:t>, K. (2004).</w:t>
      </w:r>
      <w:proofErr w:type="gramEnd"/>
      <w:r w:rsidRPr="00F07E16">
        <w:rPr>
          <w:rFonts w:ascii="Arial" w:hAnsi="Arial" w:cs="Arial"/>
          <w:shd w:val="clear" w:color="auto" w:fill="FFFFFF"/>
        </w:rPr>
        <w:t xml:space="preserve"> </w:t>
      </w:r>
      <w:proofErr w:type="gramStart"/>
      <w:r w:rsidRPr="00F07E16">
        <w:rPr>
          <w:rFonts w:ascii="Arial" w:hAnsi="Arial" w:cs="Arial"/>
          <w:i/>
          <w:shd w:val="clear" w:color="auto" w:fill="FFFFFF"/>
        </w:rPr>
        <w:t>Educational Leadership for Organizational Learning and Improved Student Outcomes.</w:t>
      </w:r>
      <w:proofErr w:type="gramEnd"/>
      <w:r w:rsidRPr="00F07E16">
        <w:rPr>
          <w:rFonts w:ascii="Arial" w:hAnsi="Arial" w:cs="Arial"/>
          <w:shd w:val="clear" w:color="auto" w:fill="FFFFFF"/>
        </w:rPr>
        <w:t xml:space="preserve"> London: Kluwer Academic Press.</w:t>
      </w:r>
    </w:p>
    <w:p w:rsidR="00FC3478" w:rsidRPr="00F07E16" w:rsidRDefault="00FC3478" w:rsidP="00495C9C">
      <w:pPr>
        <w:spacing w:after="0"/>
        <w:ind w:left="360"/>
        <w:rPr>
          <w:rFonts w:ascii="Arial" w:hAnsi="Arial" w:cs="Arial"/>
        </w:rPr>
      </w:pPr>
    </w:p>
    <w:p w:rsidR="005E3372" w:rsidRPr="00F07E16" w:rsidRDefault="005E3372" w:rsidP="00FA51CF">
      <w:pPr>
        <w:spacing w:after="0"/>
        <w:rPr>
          <w:rFonts w:ascii="Arial" w:hAnsi="Arial" w:cs="Arial"/>
        </w:rPr>
      </w:pPr>
    </w:p>
    <w:p w:rsidR="002E6A36" w:rsidRPr="00F07E16" w:rsidRDefault="002E6A36" w:rsidP="002E6A36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National Centre for Biotechnology Information (2012) </w:t>
      </w:r>
      <w:proofErr w:type="gramStart"/>
      <w:r w:rsidRPr="00F07E16">
        <w:rPr>
          <w:rFonts w:ascii="Arial" w:hAnsi="Arial" w:cs="Arial"/>
          <w:i/>
        </w:rPr>
        <w:t>The</w:t>
      </w:r>
      <w:proofErr w:type="gramEnd"/>
      <w:r w:rsidRPr="00F07E16">
        <w:rPr>
          <w:rFonts w:ascii="Arial" w:hAnsi="Arial" w:cs="Arial"/>
          <w:i/>
        </w:rPr>
        <w:t xml:space="preserve"> Early Childhood Care and Education Workforce: </w:t>
      </w:r>
      <w:proofErr w:type="spellStart"/>
      <w:r w:rsidRPr="00F07E16">
        <w:rPr>
          <w:rFonts w:ascii="Arial" w:hAnsi="Arial" w:cs="Arial"/>
          <w:i/>
        </w:rPr>
        <w:t>Challenegs</w:t>
      </w:r>
      <w:proofErr w:type="spellEnd"/>
      <w:r w:rsidRPr="00F07E16">
        <w:rPr>
          <w:rFonts w:ascii="Arial" w:hAnsi="Arial" w:cs="Arial"/>
          <w:i/>
        </w:rPr>
        <w:t xml:space="preserve"> and Opportunities: A Workshop Report.</w:t>
      </w:r>
      <w:r w:rsidRPr="00F07E16">
        <w:rPr>
          <w:rFonts w:ascii="Arial" w:hAnsi="Arial" w:cs="Arial"/>
        </w:rPr>
        <w:t xml:space="preserve"> Available at: </w:t>
      </w:r>
      <w:hyperlink r:id="rId17" w:history="1">
        <w:r w:rsidRPr="00F07E16">
          <w:rPr>
            <w:rStyle w:val="Hyperlink"/>
            <w:rFonts w:ascii="Arial" w:hAnsi="Arial" w:cs="Arial"/>
            <w:color w:val="auto"/>
          </w:rPr>
          <w:t>https://www.ncbi.nlm.nih.gov/books/NBK189908/</w:t>
        </w:r>
      </w:hyperlink>
      <w:r w:rsidRPr="00F07E16">
        <w:rPr>
          <w:rFonts w:ascii="Arial" w:hAnsi="Arial" w:cs="Arial"/>
        </w:rPr>
        <w:t xml:space="preserve"> 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2E6A36" w:rsidRPr="00F07E16" w:rsidRDefault="002E6A36" w:rsidP="002E6A36">
      <w:pPr>
        <w:spacing w:after="0"/>
        <w:rPr>
          <w:rFonts w:ascii="Arial" w:hAnsi="Arial" w:cs="Arial"/>
        </w:rPr>
      </w:pPr>
    </w:p>
    <w:p w:rsidR="002E6A36" w:rsidRPr="00F07E16" w:rsidRDefault="002E6A36" w:rsidP="00FA51CF">
      <w:pPr>
        <w:spacing w:after="0"/>
        <w:rPr>
          <w:rFonts w:ascii="Arial" w:hAnsi="Arial" w:cs="Arial"/>
        </w:rPr>
      </w:pPr>
    </w:p>
    <w:p w:rsidR="000B7C2B" w:rsidRPr="00F07E16" w:rsidRDefault="000B7C2B" w:rsidP="00FA51CF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>O’Connell, M</w:t>
      </w:r>
      <w:r w:rsidR="00D61100" w:rsidRPr="00F07E16">
        <w:rPr>
          <w:rFonts w:ascii="Arial" w:hAnsi="Arial" w:cs="Arial"/>
        </w:rPr>
        <w:t xml:space="preserve">., Fox, S., </w:t>
      </w:r>
      <w:proofErr w:type="spellStart"/>
      <w:r w:rsidR="00D61100" w:rsidRPr="00F07E16">
        <w:rPr>
          <w:rFonts w:ascii="Arial" w:hAnsi="Arial" w:cs="Arial"/>
        </w:rPr>
        <w:t>Hinz</w:t>
      </w:r>
      <w:proofErr w:type="spellEnd"/>
      <w:r w:rsidR="00D61100" w:rsidRPr="00F07E16">
        <w:rPr>
          <w:rFonts w:ascii="Arial" w:hAnsi="Arial" w:cs="Arial"/>
        </w:rPr>
        <w:t>, B and Cole, H.</w:t>
      </w:r>
      <w:r w:rsidRPr="00F07E16">
        <w:rPr>
          <w:rFonts w:ascii="Arial" w:hAnsi="Arial" w:cs="Arial"/>
        </w:rPr>
        <w:t xml:space="preserve"> (2016) </w:t>
      </w:r>
      <w:r w:rsidRPr="00F07E16">
        <w:rPr>
          <w:rFonts w:ascii="Arial" w:hAnsi="Arial" w:cs="Arial"/>
          <w:i/>
        </w:rPr>
        <w:t>Quality Early Education for All</w:t>
      </w:r>
      <w:r w:rsidRPr="00F07E16">
        <w:rPr>
          <w:rFonts w:ascii="Arial" w:hAnsi="Arial" w:cs="Arial"/>
        </w:rPr>
        <w:t>. Available at: file:///C:/Users/Nia/AppData/Local/Packages/Microsoft.MicrosoftEdge_8wekyb3d8bbwe/TempState/Downloads/Quality-Early-Education-for-All-FINAL%</w:t>
      </w:r>
      <w:proofErr w:type="gramStart"/>
      <w:r w:rsidRPr="00F07E16">
        <w:rPr>
          <w:rFonts w:ascii="Arial" w:hAnsi="Arial" w:cs="Arial"/>
        </w:rPr>
        <w:t>20(</w:t>
      </w:r>
      <w:proofErr w:type="gramEnd"/>
      <w:r w:rsidRPr="00F07E16">
        <w:rPr>
          <w:rFonts w:ascii="Arial" w:hAnsi="Arial" w:cs="Arial"/>
        </w:rPr>
        <w:t>1).pdf</w:t>
      </w:r>
      <w:r w:rsidRPr="00F07E16">
        <w:rPr>
          <w:rFonts w:ascii="Arial" w:hAnsi="Arial" w:cs="Arial"/>
        </w:rPr>
        <w:cr/>
        <w:t xml:space="preserve"> (Accessed on</w:t>
      </w:r>
      <w:proofErr w:type="gramStart"/>
      <w:r w:rsidRPr="00F07E16">
        <w:rPr>
          <w:rFonts w:ascii="Arial" w:hAnsi="Arial" w:cs="Arial"/>
        </w:rPr>
        <w:t>:03</w:t>
      </w:r>
      <w:proofErr w:type="gramEnd"/>
      <w:r w:rsidRPr="00F07E16">
        <w:rPr>
          <w:rFonts w:ascii="Arial" w:hAnsi="Arial" w:cs="Arial"/>
        </w:rPr>
        <w:t>/07/20).</w:t>
      </w:r>
    </w:p>
    <w:p w:rsidR="000B7C2B" w:rsidRPr="00F07E16" w:rsidRDefault="000B7C2B" w:rsidP="00FA51CF">
      <w:pPr>
        <w:spacing w:after="0"/>
        <w:rPr>
          <w:rFonts w:ascii="Arial" w:hAnsi="Arial" w:cs="Arial"/>
        </w:rPr>
      </w:pPr>
    </w:p>
    <w:p w:rsidR="002E6A36" w:rsidRPr="00F07E16" w:rsidRDefault="002E6A36" w:rsidP="002E6A36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Oxfordshire Early Years (No Date) </w:t>
      </w:r>
      <w:r w:rsidRPr="00F07E16">
        <w:rPr>
          <w:rFonts w:ascii="Arial" w:hAnsi="Arial" w:cs="Arial"/>
          <w:i/>
        </w:rPr>
        <w:t>Why is good attendance important?</w:t>
      </w:r>
      <w:r w:rsidRPr="00F07E16">
        <w:rPr>
          <w:rFonts w:ascii="Arial" w:hAnsi="Arial" w:cs="Arial"/>
        </w:rPr>
        <w:t xml:space="preserve"> Available at: </w:t>
      </w:r>
      <w:hyperlink r:id="rId18" w:history="1">
        <w:r w:rsidRPr="00F07E16">
          <w:rPr>
            <w:rStyle w:val="Hyperlink"/>
            <w:rFonts w:ascii="Arial" w:hAnsi="Arial" w:cs="Arial"/>
            <w:color w:val="auto"/>
          </w:rPr>
          <w:t>https://www2.oxfordshire.gov.uk/cms/sites/default/files/folders/documents/childreneducationandfamilies/informationforchildcareproviders/Toolkit/GoodAttendanceImportantGUIDANCEPOLICY.pdf(Accessed</w:t>
        </w:r>
      </w:hyperlink>
      <w:r w:rsidRPr="00F07E16">
        <w:rPr>
          <w:rFonts w:ascii="Arial" w:hAnsi="Arial" w:cs="Arial"/>
        </w:rPr>
        <w:t xml:space="preserve"> on: 07/07/20). </w:t>
      </w:r>
    </w:p>
    <w:p w:rsidR="002E6A36" w:rsidRPr="00F07E16" w:rsidRDefault="002E6A36" w:rsidP="002E6A36">
      <w:pPr>
        <w:spacing w:after="0"/>
        <w:rPr>
          <w:rFonts w:ascii="Arial" w:hAnsi="Arial" w:cs="Arial"/>
        </w:rPr>
      </w:pPr>
    </w:p>
    <w:p w:rsidR="004C39EB" w:rsidRPr="00F07E16" w:rsidRDefault="004C39EB" w:rsidP="004C39EB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Reed, M and Canning, R. (2012) </w:t>
      </w:r>
      <w:r w:rsidRPr="00F07E16">
        <w:rPr>
          <w:rFonts w:ascii="Arial" w:hAnsi="Arial" w:cs="Arial"/>
          <w:i/>
        </w:rPr>
        <w:t>Implementing Quality Improvement and Change in the Early Years</w:t>
      </w:r>
      <w:r w:rsidRPr="00F07E16">
        <w:rPr>
          <w:rFonts w:ascii="Arial" w:hAnsi="Arial" w:cs="Arial"/>
        </w:rPr>
        <w:t>. London: SAGE Publications Ltd.</w:t>
      </w:r>
    </w:p>
    <w:p w:rsidR="004C39EB" w:rsidRPr="00F07E16" w:rsidRDefault="004C39EB" w:rsidP="00FA51CF">
      <w:pPr>
        <w:spacing w:after="0"/>
        <w:rPr>
          <w:rFonts w:ascii="Arial" w:hAnsi="Arial" w:cs="Arial"/>
        </w:rPr>
      </w:pPr>
    </w:p>
    <w:p w:rsidR="004F61F7" w:rsidRPr="00F07E16" w:rsidRDefault="004F61F7" w:rsidP="00FA51CF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Rodd, J. (2006) </w:t>
      </w:r>
      <w:r w:rsidRPr="00F07E16">
        <w:rPr>
          <w:rFonts w:ascii="Arial" w:hAnsi="Arial" w:cs="Arial"/>
          <w:i/>
        </w:rPr>
        <w:t>Leadership in Early Childhood.</w:t>
      </w:r>
      <w:r w:rsidRPr="00F07E16">
        <w:rPr>
          <w:rFonts w:ascii="Arial" w:hAnsi="Arial" w:cs="Arial"/>
        </w:rPr>
        <w:t xml:space="preserve"> 3rd ed. Maidenhead: Open University Press.</w:t>
      </w:r>
    </w:p>
    <w:p w:rsidR="004F61F7" w:rsidRPr="00F07E16" w:rsidRDefault="004F61F7" w:rsidP="00FA51CF">
      <w:pPr>
        <w:spacing w:after="0"/>
        <w:rPr>
          <w:rFonts w:ascii="Arial" w:hAnsi="Arial" w:cs="Arial"/>
        </w:rPr>
      </w:pPr>
    </w:p>
    <w:p w:rsidR="00FA51CF" w:rsidRPr="00F07E16" w:rsidRDefault="00FA51CF" w:rsidP="00FA51CF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Rodd, J. (2013) </w:t>
      </w:r>
      <w:r w:rsidRPr="00F07E16">
        <w:rPr>
          <w:rFonts w:ascii="Arial" w:hAnsi="Arial" w:cs="Arial"/>
          <w:i/>
        </w:rPr>
        <w:t>Leadership in Early Childhood</w:t>
      </w:r>
      <w:r w:rsidRPr="00F07E16">
        <w:rPr>
          <w:rFonts w:ascii="Arial" w:hAnsi="Arial" w:cs="Arial"/>
        </w:rPr>
        <w:t>. 4th ed. Maidenhead: Open University Press.</w:t>
      </w:r>
    </w:p>
    <w:p w:rsidR="00FA51CF" w:rsidRPr="00F07E16" w:rsidRDefault="00FA51CF" w:rsidP="00FA51CF">
      <w:pPr>
        <w:spacing w:after="0"/>
        <w:rPr>
          <w:rFonts w:ascii="Arial" w:hAnsi="Arial" w:cs="Arial"/>
        </w:rPr>
      </w:pPr>
    </w:p>
    <w:p w:rsidR="00FA51CF" w:rsidRPr="00F07E16" w:rsidRDefault="00FA51CF" w:rsidP="00FA51CF">
      <w:pPr>
        <w:spacing w:after="0"/>
        <w:rPr>
          <w:rFonts w:ascii="Arial" w:hAnsi="Arial" w:cs="Arial"/>
          <w:i/>
        </w:rPr>
      </w:pPr>
      <w:proofErr w:type="spellStart"/>
      <w:r w:rsidRPr="00F07E16">
        <w:rPr>
          <w:rFonts w:ascii="Arial" w:hAnsi="Arial" w:cs="Arial"/>
        </w:rPr>
        <w:t>Siraj</w:t>
      </w:r>
      <w:proofErr w:type="spellEnd"/>
      <w:r w:rsidRPr="00F07E16">
        <w:rPr>
          <w:rFonts w:ascii="Arial" w:hAnsi="Arial" w:cs="Arial"/>
        </w:rPr>
        <w:t xml:space="preserve">- Blatchford, I and </w:t>
      </w:r>
      <w:proofErr w:type="spellStart"/>
      <w:r w:rsidRPr="00F07E16">
        <w:rPr>
          <w:rFonts w:ascii="Arial" w:hAnsi="Arial" w:cs="Arial"/>
        </w:rPr>
        <w:t>Hallet</w:t>
      </w:r>
      <w:proofErr w:type="spellEnd"/>
      <w:r w:rsidRPr="00F07E16">
        <w:rPr>
          <w:rFonts w:ascii="Arial" w:hAnsi="Arial" w:cs="Arial"/>
        </w:rPr>
        <w:t xml:space="preserve">, E (2014) </w:t>
      </w:r>
      <w:r w:rsidRPr="00F07E16">
        <w:rPr>
          <w:rFonts w:ascii="Arial" w:hAnsi="Arial" w:cs="Arial"/>
          <w:i/>
        </w:rPr>
        <w:t xml:space="preserve">Effective and Caring Leadership in the Early Years. </w:t>
      </w:r>
      <w:proofErr w:type="spellStart"/>
      <w:r w:rsidRPr="00F07E16">
        <w:rPr>
          <w:rFonts w:ascii="Arial" w:hAnsi="Arial" w:cs="Arial"/>
        </w:rPr>
        <w:t>London</w:t>
      </w:r>
      <w:proofErr w:type="gramStart"/>
      <w:r w:rsidRPr="00F07E16">
        <w:rPr>
          <w:rFonts w:ascii="Arial" w:hAnsi="Arial" w:cs="Arial"/>
        </w:rPr>
        <w:t>:SAGE</w:t>
      </w:r>
      <w:proofErr w:type="spellEnd"/>
      <w:proofErr w:type="gramEnd"/>
      <w:r w:rsidRPr="00F07E16">
        <w:rPr>
          <w:rFonts w:ascii="Arial" w:hAnsi="Arial" w:cs="Arial"/>
        </w:rPr>
        <w:t xml:space="preserve">  Ltd.</w:t>
      </w:r>
    </w:p>
    <w:p w:rsidR="00FA51CF" w:rsidRPr="00F07E16" w:rsidRDefault="00FA51CF" w:rsidP="0004333F">
      <w:pPr>
        <w:spacing w:after="0"/>
        <w:rPr>
          <w:rFonts w:ascii="Arial" w:hAnsi="Arial" w:cs="Arial"/>
        </w:rPr>
      </w:pPr>
    </w:p>
    <w:p w:rsidR="0004333F" w:rsidRPr="00F07E16" w:rsidRDefault="0004333F" w:rsidP="0004333F">
      <w:pPr>
        <w:spacing w:after="0"/>
        <w:rPr>
          <w:rFonts w:ascii="Arial" w:hAnsi="Arial" w:cs="Arial"/>
        </w:rPr>
      </w:pPr>
      <w:proofErr w:type="spellStart"/>
      <w:proofErr w:type="gramStart"/>
      <w:r w:rsidRPr="00F07E16">
        <w:rPr>
          <w:rFonts w:ascii="Arial" w:hAnsi="Arial" w:cs="Arial"/>
        </w:rPr>
        <w:t>Siraj</w:t>
      </w:r>
      <w:proofErr w:type="spellEnd"/>
      <w:r w:rsidRPr="00F07E16">
        <w:rPr>
          <w:rFonts w:ascii="Arial" w:hAnsi="Arial" w:cs="Arial"/>
        </w:rPr>
        <w:t xml:space="preserve">-Blatchford, I and </w:t>
      </w:r>
      <w:proofErr w:type="spellStart"/>
      <w:r w:rsidRPr="00F07E16">
        <w:rPr>
          <w:rFonts w:ascii="Arial" w:hAnsi="Arial" w:cs="Arial"/>
        </w:rPr>
        <w:t>Manni</w:t>
      </w:r>
      <w:proofErr w:type="spellEnd"/>
      <w:r w:rsidRPr="00F07E16">
        <w:rPr>
          <w:rFonts w:ascii="Arial" w:hAnsi="Arial" w:cs="Arial"/>
        </w:rPr>
        <w:t xml:space="preserve">, L (2007) </w:t>
      </w:r>
      <w:r w:rsidRPr="00F07E16">
        <w:rPr>
          <w:rFonts w:ascii="Arial" w:hAnsi="Arial" w:cs="Arial"/>
          <w:i/>
        </w:rPr>
        <w:t>Effective Leadership in the Early Years Sector.</w:t>
      </w:r>
      <w:proofErr w:type="gramEnd"/>
      <w:r w:rsidRPr="00F07E16">
        <w:rPr>
          <w:rFonts w:ascii="Arial" w:hAnsi="Arial" w:cs="Arial"/>
          <w:i/>
        </w:rPr>
        <w:t xml:space="preserve"> </w:t>
      </w:r>
      <w:r w:rsidRPr="00F07E16">
        <w:rPr>
          <w:rFonts w:ascii="Arial" w:hAnsi="Arial" w:cs="Arial"/>
        </w:rPr>
        <w:t>London:</w:t>
      </w:r>
      <w:r w:rsidR="00253AF5" w:rsidRPr="00F07E16">
        <w:rPr>
          <w:rFonts w:ascii="Arial" w:hAnsi="Arial" w:cs="Arial"/>
        </w:rPr>
        <w:t xml:space="preserve"> </w:t>
      </w:r>
      <w:r w:rsidRPr="00F07E16">
        <w:rPr>
          <w:rFonts w:ascii="Arial" w:hAnsi="Arial" w:cs="Arial"/>
        </w:rPr>
        <w:t>Institute of Education.</w:t>
      </w:r>
    </w:p>
    <w:p w:rsidR="00DC2176" w:rsidRPr="00F07E16" w:rsidRDefault="00DC2176" w:rsidP="005A009C">
      <w:pPr>
        <w:spacing w:after="0"/>
        <w:rPr>
          <w:rFonts w:ascii="Arial" w:hAnsi="Arial" w:cs="Arial"/>
        </w:rPr>
      </w:pPr>
    </w:p>
    <w:p w:rsidR="00E83590" w:rsidRPr="00F07E16" w:rsidRDefault="00E83590" w:rsidP="007F2DA4">
      <w:pPr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SPARK (2020) </w:t>
      </w:r>
      <w:r w:rsidRPr="00F07E16">
        <w:rPr>
          <w:rFonts w:ascii="Arial" w:hAnsi="Arial" w:cs="Arial"/>
          <w:i/>
        </w:rPr>
        <w:t>The Impact of Absenteeism.</w:t>
      </w:r>
      <w:r w:rsidRPr="00F07E16">
        <w:rPr>
          <w:rFonts w:ascii="Arial" w:hAnsi="Arial" w:cs="Arial"/>
        </w:rPr>
        <w:t xml:space="preserve"> Available at: </w:t>
      </w:r>
      <w:hyperlink r:id="rId19" w:history="1">
        <w:r w:rsidRPr="00F07E16">
          <w:rPr>
            <w:rStyle w:val="Hyperlink"/>
            <w:rFonts w:ascii="Arial" w:hAnsi="Arial" w:cs="Arial"/>
            <w:color w:val="auto"/>
          </w:rPr>
          <w:t>https://www.adp.com/spark/articles/2017/01/the-impact-of-absenteeism.aspx</w:t>
        </w:r>
      </w:hyperlink>
      <w:r w:rsidRPr="00F07E16">
        <w:rPr>
          <w:rFonts w:ascii="Arial" w:hAnsi="Arial" w:cs="Arial"/>
        </w:rPr>
        <w:t xml:space="preserve"> 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B477F9" w:rsidRPr="00F07E16" w:rsidRDefault="00B477F9" w:rsidP="007F2DA4">
      <w:pPr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Stanton, V. (2020) </w:t>
      </w:r>
      <w:r w:rsidRPr="00F07E16">
        <w:rPr>
          <w:rFonts w:ascii="Arial" w:hAnsi="Arial" w:cs="Arial"/>
          <w:i/>
        </w:rPr>
        <w:t>Tips on Addressing Staff Absence for Nursery Managers.</w:t>
      </w:r>
      <w:r w:rsidRPr="00F07E16">
        <w:rPr>
          <w:rFonts w:ascii="Arial" w:hAnsi="Arial" w:cs="Arial"/>
        </w:rPr>
        <w:t xml:space="preserve"> Available at: https://www.teachearlyyears.com/nursery-management/view/addressing-absence 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7F2DA4" w:rsidRPr="00F07E16" w:rsidRDefault="007F2DA4" w:rsidP="007F2DA4">
      <w:pPr>
        <w:rPr>
          <w:rFonts w:ascii="Arial" w:hAnsi="Arial" w:cs="Arial"/>
        </w:rPr>
      </w:pPr>
      <w:proofErr w:type="spellStart"/>
      <w:r w:rsidRPr="00F07E16">
        <w:rPr>
          <w:rFonts w:ascii="Arial" w:hAnsi="Arial" w:cs="Arial"/>
        </w:rPr>
        <w:t>Tansey</w:t>
      </w:r>
      <w:proofErr w:type="spellEnd"/>
      <w:r w:rsidRPr="00F07E16">
        <w:rPr>
          <w:rFonts w:ascii="Arial" w:hAnsi="Arial" w:cs="Arial"/>
        </w:rPr>
        <w:t>, S. (2006</w:t>
      </w:r>
      <w:r w:rsidRPr="00F07E16">
        <w:rPr>
          <w:rFonts w:ascii="Arial" w:hAnsi="Arial" w:cs="Arial"/>
          <w:i/>
        </w:rPr>
        <w:t>) Building and Supporting Teamwork</w:t>
      </w:r>
      <w:r w:rsidRPr="00F07E16">
        <w:rPr>
          <w:rFonts w:ascii="Arial" w:hAnsi="Arial" w:cs="Arial"/>
        </w:rPr>
        <w:t xml:space="preserve">. </w:t>
      </w:r>
      <w:proofErr w:type="gramStart"/>
      <w:r w:rsidRPr="00F07E16">
        <w:rPr>
          <w:rFonts w:ascii="Arial" w:hAnsi="Arial" w:cs="Arial"/>
        </w:rPr>
        <w:t>Putting Children First.</w:t>
      </w:r>
      <w:proofErr w:type="gramEnd"/>
      <w:r w:rsidRPr="00F07E16">
        <w:rPr>
          <w:rFonts w:ascii="Arial" w:hAnsi="Arial" w:cs="Arial"/>
        </w:rPr>
        <w:t xml:space="preserve"> </w:t>
      </w:r>
      <w:proofErr w:type="gramStart"/>
      <w:r w:rsidRPr="00F07E16">
        <w:rPr>
          <w:rFonts w:ascii="Arial" w:hAnsi="Arial" w:cs="Arial"/>
        </w:rPr>
        <w:t>Newsletter of the National Childcare Accreditation Council.</w:t>
      </w:r>
      <w:proofErr w:type="gramEnd"/>
      <w:r w:rsidRPr="00F07E16">
        <w:rPr>
          <w:rFonts w:ascii="Arial" w:hAnsi="Arial" w:cs="Arial"/>
        </w:rPr>
        <w:t xml:space="preserve"> Pp3-5</w:t>
      </w:r>
    </w:p>
    <w:p w:rsidR="00B56B1F" w:rsidRPr="00F07E16" w:rsidRDefault="00B56B1F" w:rsidP="00B56B1F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>Taylor, C., Power, S and Powell, R. (2018)</w:t>
      </w:r>
      <w:r w:rsidRPr="00F07E16">
        <w:rPr>
          <w:rFonts w:ascii="Arial" w:hAnsi="Arial" w:cs="Arial"/>
          <w:i/>
        </w:rPr>
        <w:t xml:space="preserve"> Independent Review of </w:t>
      </w:r>
      <w:proofErr w:type="spellStart"/>
      <w:r w:rsidRPr="00F07E16">
        <w:rPr>
          <w:rFonts w:ascii="Arial" w:hAnsi="Arial" w:cs="Arial"/>
          <w:i/>
        </w:rPr>
        <w:t>Estyn’s</w:t>
      </w:r>
      <w:proofErr w:type="spellEnd"/>
      <w:r w:rsidRPr="00F07E16">
        <w:rPr>
          <w:rFonts w:ascii="Arial" w:hAnsi="Arial" w:cs="Arial"/>
          <w:i/>
        </w:rPr>
        <w:t xml:space="preserve"> Contribution to Wales’ Education Reform Programme.</w:t>
      </w:r>
      <w:r w:rsidRPr="00F07E16">
        <w:rPr>
          <w:rFonts w:ascii="Arial" w:hAnsi="Arial" w:cs="Arial"/>
        </w:rPr>
        <w:t xml:space="preserve"> Available at: https://wiserd.ac.uk/sites/default/files/documents/WISERD%20Estyn%20Report.pdf</w:t>
      </w:r>
      <w:r w:rsidRPr="00F07E16">
        <w:rPr>
          <w:rFonts w:ascii="Arial" w:hAnsi="Arial" w:cs="Arial"/>
        </w:rPr>
        <w:cr/>
        <w:t>(Accessed on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B56B1F" w:rsidRPr="00F07E16" w:rsidRDefault="00B56B1F" w:rsidP="002C7DE5">
      <w:pPr>
        <w:spacing w:after="0"/>
        <w:rPr>
          <w:rFonts w:ascii="Arial" w:hAnsi="Arial" w:cs="Arial"/>
        </w:rPr>
      </w:pPr>
    </w:p>
    <w:p w:rsidR="002C7DE5" w:rsidRPr="00F07E16" w:rsidRDefault="002C7DE5" w:rsidP="002C7DE5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lastRenderedPageBreak/>
        <w:t xml:space="preserve">Think Strategic. </w:t>
      </w:r>
      <w:proofErr w:type="gramStart"/>
      <w:r w:rsidRPr="00F07E16">
        <w:rPr>
          <w:rFonts w:ascii="Arial" w:hAnsi="Arial" w:cs="Arial"/>
        </w:rPr>
        <w:t xml:space="preserve">(2016) </w:t>
      </w:r>
      <w:r w:rsidRPr="00F07E16">
        <w:rPr>
          <w:rFonts w:ascii="Arial" w:hAnsi="Arial" w:cs="Arial"/>
          <w:i/>
        </w:rPr>
        <w:t>7 Highly Successful Leadership Styles</w:t>
      </w:r>
      <w:r w:rsidRPr="00F07E16">
        <w:rPr>
          <w:rFonts w:ascii="Arial" w:hAnsi="Arial" w:cs="Arial"/>
        </w:rPr>
        <w:t>.</w:t>
      </w:r>
      <w:proofErr w:type="gramEnd"/>
      <w:r w:rsidRPr="00F07E16">
        <w:rPr>
          <w:rFonts w:ascii="Arial" w:hAnsi="Arial" w:cs="Arial"/>
        </w:rPr>
        <w:t xml:space="preserve"> Available at: </w:t>
      </w:r>
      <w:hyperlink r:id="rId20" w:history="1">
        <w:r w:rsidRPr="00F07E16">
          <w:rPr>
            <w:rStyle w:val="Hyperlink"/>
            <w:rFonts w:ascii="Arial" w:hAnsi="Arial" w:cs="Arial"/>
            <w:color w:val="auto"/>
          </w:rPr>
          <w:t>https://thinkstrategicforschools.com/7-highly-successful-leadership-styles/</w:t>
        </w:r>
      </w:hyperlink>
      <w:r w:rsidRPr="00F07E16">
        <w:rPr>
          <w:rFonts w:ascii="Arial" w:hAnsi="Arial" w:cs="Arial"/>
        </w:rPr>
        <w:t xml:space="preserve"> (Accessed on: 02/07/20).</w:t>
      </w:r>
    </w:p>
    <w:p w:rsidR="002C7DE5" w:rsidRPr="00F07E16" w:rsidRDefault="002C7DE5" w:rsidP="005A009C">
      <w:pPr>
        <w:spacing w:after="0"/>
        <w:rPr>
          <w:rFonts w:ascii="Arial" w:hAnsi="Arial" w:cs="Arial"/>
        </w:rPr>
      </w:pPr>
    </w:p>
    <w:p w:rsidR="00240513" w:rsidRPr="00F07E16" w:rsidRDefault="00240513" w:rsidP="005A009C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UNICEF (2019) </w:t>
      </w:r>
      <w:r w:rsidRPr="00F07E16">
        <w:rPr>
          <w:rFonts w:ascii="Arial" w:hAnsi="Arial" w:cs="Arial"/>
          <w:i/>
        </w:rPr>
        <w:t xml:space="preserve">Summary of </w:t>
      </w:r>
      <w:proofErr w:type="gramStart"/>
      <w:r w:rsidRPr="00F07E16">
        <w:rPr>
          <w:rFonts w:ascii="Arial" w:hAnsi="Arial" w:cs="Arial"/>
          <w:i/>
        </w:rPr>
        <w:t>The</w:t>
      </w:r>
      <w:proofErr w:type="gramEnd"/>
      <w:r w:rsidRPr="00F07E16">
        <w:rPr>
          <w:rFonts w:ascii="Arial" w:hAnsi="Arial" w:cs="Arial"/>
          <w:i/>
        </w:rPr>
        <w:t xml:space="preserve"> Un Convention on The Rights of the Child</w:t>
      </w:r>
      <w:r w:rsidRPr="00F07E16">
        <w:rPr>
          <w:rFonts w:ascii="Arial" w:hAnsi="Arial" w:cs="Arial"/>
        </w:rPr>
        <w:t>. Available at: https://www.unicef.org.uk/wp-content/uploads/2010/05/UNCRC_summary-1.pdf   (Accessed: 3rd July 2020).</w:t>
      </w:r>
    </w:p>
    <w:p w:rsidR="00240513" w:rsidRPr="00F07E16" w:rsidRDefault="00240513" w:rsidP="005A009C">
      <w:pPr>
        <w:spacing w:after="0"/>
        <w:rPr>
          <w:rFonts w:ascii="Arial" w:hAnsi="Arial" w:cs="Arial"/>
        </w:rPr>
      </w:pPr>
    </w:p>
    <w:p w:rsidR="005A009C" w:rsidRPr="00F07E16" w:rsidRDefault="005A009C" w:rsidP="005A009C">
      <w:pPr>
        <w:spacing w:after="0"/>
        <w:rPr>
          <w:rFonts w:ascii="Arial" w:hAnsi="Arial" w:cs="Arial"/>
        </w:rPr>
      </w:pPr>
      <w:proofErr w:type="spellStart"/>
      <w:r w:rsidRPr="00F07E16">
        <w:rPr>
          <w:rFonts w:ascii="Arial" w:hAnsi="Arial" w:cs="Arial"/>
        </w:rPr>
        <w:t>Vorkapic</w:t>
      </w:r>
      <w:proofErr w:type="spellEnd"/>
      <w:r w:rsidRPr="00F07E16">
        <w:rPr>
          <w:rFonts w:ascii="Arial" w:hAnsi="Arial" w:cs="Arial"/>
        </w:rPr>
        <w:t xml:space="preserve">, S. (2012) ‘The Significance of Preschool Teacher’s Personality in Early Childhood Education: Analysis of </w:t>
      </w:r>
      <w:proofErr w:type="spellStart"/>
      <w:r w:rsidRPr="00F07E16">
        <w:rPr>
          <w:rFonts w:ascii="Arial" w:hAnsi="Arial" w:cs="Arial"/>
        </w:rPr>
        <w:t>Eysenck’s</w:t>
      </w:r>
      <w:proofErr w:type="spellEnd"/>
      <w:r w:rsidRPr="00F07E16">
        <w:rPr>
          <w:rFonts w:ascii="Arial" w:hAnsi="Arial" w:cs="Arial"/>
        </w:rPr>
        <w:t xml:space="preserve"> and Big Five Dimensions of Personality’,</w:t>
      </w:r>
      <w:r w:rsidRPr="00F07E16">
        <w:rPr>
          <w:rFonts w:ascii="Arial" w:hAnsi="Arial" w:cs="Arial"/>
          <w:i/>
        </w:rPr>
        <w:t xml:space="preserve"> International Journal of Psychology and Behavioural Sciences</w:t>
      </w:r>
      <w:r w:rsidRPr="00F07E16">
        <w:rPr>
          <w:rFonts w:ascii="Arial" w:hAnsi="Arial" w:cs="Arial"/>
        </w:rPr>
        <w:t>, 2(2), pp. 28-37. DOI: 10.5923/j.ijpbs.20120202.05</w:t>
      </w:r>
      <w:r w:rsidR="00FA51CF" w:rsidRPr="00F07E16">
        <w:rPr>
          <w:rFonts w:ascii="Arial" w:hAnsi="Arial" w:cs="Arial"/>
        </w:rPr>
        <w:t xml:space="preserve"> (Available at: 02/07/20).</w:t>
      </w:r>
    </w:p>
    <w:p w:rsidR="00DF0F9E" w:rsidRPr="00F07E16" w:rsidRDefault="00DF0F9E" w:rsidP="00DF0F9E">
      <w:pPr>
        <w:spacing w:after="0"/>
        <w:rPr>
          <w:rFonts w:ascii="Arial" w:hAnsi="Arial" w:cs="Arial"/>
        </w:rPr>
      </w:pPr>
    </w:p>
    <w:p w:rsidR="00804953" w:rsidRPr="00F07E16" w:rsidRDefault="00804953" w:rsidP="00804953">
      <w:pPr>
        <w:spacing w:after="0"/>
        <w:rPr>
          <w:rFonts w:ascii="Arial" w:hAnsi="Arial" w:cs="Arial"/>
        </w:rPr>
      </w:pPr>
      <w:proofErr w:type="gramStart"/>
      <w:r w:rsidRPr="00F07E16">
        <w:rPr>
          <w:rFonts w:ascii="Arial" w:hAnsi="Arial" w:cs="Arial"/>
        </w:rPr>
        <w:t>Welsh Government (2014</w:t>
      </w:r>
      <w:r w:rsidRPr="00F07E16">
        <w:rPr>
          <w:rFonts w:ascii="Arial" w:hAnsi="Arial" w:cs="Arial"/>
          <w:i/>
        </w:rPr>
        <w:t>) Independent review of childcare and early education registration, regulation and inspection.</w:t>
      </w:r>
      <w:proofErr w:type="gramEnd"/>
      <w:r w:rsidRPr="00F07E16">
        <w:rPr>
          <w:rFonts w:ascii="Arial" w:hAnsi="Arial" w:cs="Arial"/>
          <w:i/>
        </w:rPr>
        <w:t xml:space="preserve"> </w:t>
      </w:r>
      <w:r w:rsidRPr="00F07E16">
        <w:rPr>
          <w:rFonts w:ascii="Arial" w:hAnsi="Arial" w:cs="Arial"/>
        </w:rPr>
        <w:t>Available at: file:///C:/Users/Nia/AppData/Local/Packages/Microsoft.MicrosoftEdge_8wekyb3d8bbwe/TempState/Downloads/independent-review-of-childcare-services%</w:t>
      </w:r>
      <w:proofErr w:type="gramStart"/>
      <w:r w:rsidRPr="00F07E16">
        <w:rPr>
          <w:rFonts w:ascii="Arial" w:hAnsi="Arial" w:cs="Arial"/>
        </w:rPr>
        <w:t>20(</w:t>
      </w:r>
      <w:proofErr w:type="gramEnd"/>
      <w:r w:rsidRPr="00F07E16">
        <w:rPr>
          <w:rFonts w:ascii="Arial" w:hAnsi="Arial" w:cs="Arial"/>
        </w:rPr>
        <w:t>1).pdf</w:t>
      </w:r>
      <w:r w:rsidRPr="00F07E16">
        <w:rPr>
          <w:rFonts w:ascii="Arial" w:hAnsi="Arial" w:cs="Arial"/>
        </w:rPr>
        <w:cr/>
        <w:t>(Accessed</w:t>
      </w:r>
      <w:proofErr w:type="gramStart"/>
      <w:r w:rsidRPr="00F07E16">
        <w:rPr>
          <w:rFonts w:ascii="Arial" w:hAnsi="Arial" w:cs="Arial"/>
        </w:rPr>
        <w:t>:07</w:t>
      </w:r>
      <w:proofErr w:type="gramEnd"/>
      <w:r w:rsidRPr="00F07E16">
        <w:rPr>
          <w:rFonts w:ascii="Arial" w:hAnsi="Arial" w:cs="Arial"/>
        </w:rPr>
        <w:t>/07/20).</w:t>
      </w:r>
    </w:p>
    <w:p w:rsidR="00804953" w:rsidRPr="00F07E16" w:rsidRDefault="00804953" w:rsidP="00FA51CF">
      <w:pPr>
        <w:spacing w:after="0"/>
        <w:rPr>
          <w:rFonts w:ascii="Arial" w:hAnsi="Arial" w:cs="Arial"/>
        </w:rPr>
      </w:pPr>
    </w:p>
    <w:p w:rsidR="00FA51CF" w:rsidRPr="00F07E16" w:rsidRDefault="00FA51CF" w:rsidP="00FA51CF">
      <w:pPr>
        <w:spacing w:after="0"/>
        <w:rPr>
          <w:rFonts w:ascii="Arial" w:hAnsi="Arial" w:cs="Arial"/>
        </w:rPr>
      </w:pPr>
      <w:r w:rsidRPr="00F07E16">
        <w:rPr>
          <w:rFonts w:ascii="Arial" w:hAnsi="Arial" w:cs="Arial"/>
        </w:rPr>
        <w:t xml:space="preserve">Woods, P. (2005) </w:t>
      </w:r>
      <w:r w:rsidRPr="00F07E16">
        <w:rPr>
          <w:rFonts w:ascii="Arial" w:hAnsi="Arial" w:cs="Arial"/>
          <w:i/>
        </w:rPr>
        <w:t>Democratic Leadership in Education.</w:t>
      </w:r>
      <w:r w:rsidRPr="00F07E16">
        <w:rPr>
          <w:rFonts w:ascii="Arial" w:hAnsi="Arial" w:cs="Arial"/>
        </w:rPr>
        <w:t xml:space="preserve"> London: Paul Chapman Publishing. </w:t>
      </w:r>
    </w:p>
    <w:p w:rsidR="00FA51CF" w:rsidRPr="00F07E16" w:rsidRDefault="00FA51CF" w:rsidP="00FA51CF">
      <w:pPr>
        <w:spacing w:after="0"/>
        <w:rPr>
          <w:rFonts w:ascii="Arial" w:hAnsi="Arial" w:cs="Arial"/>
          <w:shd w:val="clear" w:color="auto" w:fill="FFFFFF"/>
        </w:rPr>
      </w:pPr>
    </w:p>
    <w:p w:rsidR="00B46758" w:rsidRPr="00F07E16" w:rsidRDefault="00B46758" w:rsidP="005A009C">
      <w:pPr>
        <w:spacing w:after="0"/>
        <w:rPr>
          <w:rFonts w:ascii="Arial" w:hAnsi="Arial" w:cs="Arial"/>
        </w:rPr>
      </w:pPr>
    </w:p>
    <w:p w:rsidR="00B0569E" w:rsidRPr="00F07E16" w:rsidRDefault="00B0569E" w:rsidP="005A009C">
      <w:pPr>
        <w:spacing w:after="0"/>
        <w:rPr>
          <w:rFonts w:ascii="Arial" w:hAnsi="Arial" w:cs="Arial"/>
          <w:shd w:val="clear" w:color="auto" w:fill="FFFFFF"/>
        </w:rPr>
      </w:pPr>
    </w:p>
    <w:p w:rsidR="00170D93" w:rsidRPr="00F07E16" w:rsidRDefault="00170D93" w:rsidP="00170D93">
      <w:pPr>
        <w:spacing w:after="0"/>
        <w:rPr>
          <w:rFonts w:ascii="Arial" w:hAnsi="Arial" w:cs="Arial"/>
        </w:rPr>
      </w:pPr>
    </w:p>
    <w:p w:rsidR="00FA51CF" w:rsidRPr="00F07E16" w:rsidRDefault="00FA51CF">
      <w:pPr>
        <w:spacing w:after="0"/>
        <w:rPr>
          <w:rFonts w:ascii="Arial" w:hAnsi="Arial" w:cs="Arial"/>
        </w:rPr>
      </w:pPr>
    </w:p>
    <w:sectPr w:rsidR="00FA51CF" w:rsidRPr="00F07E16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D7F24" w:rsidRDefault="001D7F24" w:rsidP="00F07E16">
      <w:pPr>
        <w:spacing w:after="0" w:line="240" w:lineRule="auto"/>
      </w:pPr>
      <w:r>
        <w:separator/>
      </w:r>
    </w:p>
  </w:endnote>
  <w:endnote w:type="continuationSeparator" w:id="0">
    <w:p w:rsidR="001D7F24" w:rsidRDefault="001D7F24" w:rsidP="00F07E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D7F24" w:rsidRDefault="001D7F24" w:rsidP="00F07E16">
      <w:pPr>
        <w:spacing w:after="0" w:line="240" w:lineRule="auto"/>
      </w:pPr>
      <w:r>
        <w:separator/>
      </w:r>
    </w:p>
  </w:footnote>
  <w:footnote w:type="continuationSeparator" w:id="0">
    <w:p w:rsidR="001D7F24" w:rsidRDefault="001D7F24" w:rsidP="00F07E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07E16" w:rsidRDefault="00F07E16">
    <w:pPr>
      <w:pStyle w:val="Header"/>
    </w:pPr>
    <w:r>
      <w:t xml:space="preserve">1601731, </w:t>
    </w:r>
    <w:r w:rsidR="00486597">
      <w:t>ECEY6002</w:t>
    </w:r>
  </w:p>
  <w:p w:rsidR="00F07E16" w:rsidRDefault="00F07E1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0A4F88"/>
    <w:multiLevelType w:val="hybridMultilevel"/>
    <w:tmpl w:val="B212FE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113543BC"/>
    <w:multiLevelType w:val="hybridMultilevel"/>
    <w:tmpl w:val="A70A9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7A961DC"/>
    <w:multiLevelType w:val="hybridMultilevel"/>
    <w:tmpl w:val="1DB63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7687B52"/>
    <w:multiLevelType w:val="hybridMultilevel"/>
    <w:tmpl w:val="7D8A89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4E26231"/>
    <w:multiLevelType w:val="hybridMultilevel"/>
    <w:tmpl w:val="80E20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669F"/>
    <w:rsid w:val="00021268"/>
    <w:rsid w:val="000254F4"/>
    <w:rsid w:val="00030A43"/>
    <w:rsid w:val="00037965"/>
    <w:rsid w:val="0004333F"/>
    <w:rsid w:val="0004459B"/>
    <w:rsid w:val="00050DFF"/>
    <w:rsid w:val="000576D1"/>
    <w:rsid w:val="00062878"/>
    <w:rsid w:val="00063B94"/>
    <w:rsid w:val="00067E95"/>
    <w:rsid w:val="00076CDF"/>
    <w:rsid w:val="00090C00"/>
    <w:rsid w:val="000A322C"/>
    <w:rsid w:val="000B7C2B"/>
    <w:rsid w:val="000C3682"/>
    <w:rsid w:val="00100868"/>
    <w:rsid w:val="0012624D"/>
    <w:rsid w:val="001325A9"/>
    <w:rsid w:val="00156CB8"/>
    <w:rsid w:val="001614FB"/>
    <w:rsid w:val="00170D93"/>
    <w:rsid w:val="001A075F"/>
    <w:rsid w:val="001A663B"/>
    <w:rsid w:val="001B19E0"/>
    <w:rsid w:val="001D67C9"/>
    <w:rsid w:val="001D7F24"/>
    <w:rsid w:val="001E5524"/>
    <w:rsid w:val="001F442A"/>
    <w:rsid w:val="00200CCD"/>
    <w:rsid w:val="00201615"/>
    <w:rsid w:val="002064C5"/>
    <w:rsid w:val="002128C6"/>
    <w:rsid w:val="00240513"/>
    <w:rsid w:val="00253AF5"/>
    <w:rsid w:val="00287538"/>
    <w:rsid w:val="002A505B"/>
    <w:rsid w:val="002C7DE5"/>
    <w:rsid w:val="002E6A36"/>
    <w:rsid w:val="00302FD8"/>
    <w:rsid w:val="003041CA"/>
    <w:rsid w:val="003062C0"/>
    <w:rsid w:val="00315FBE"/>
    <w:rsid w:val="003207D9"/>
    <w:rsid w:val="0034169C"/>
    <w:rsid w:val="003500A7"/>
    <w:rsid w:val="00354E0F"/>
    <w:rsid w:val="003578B4"/>
    <w:rsid w:val="003774B4"/>
    <w:rsid w:val="003A438E"/>
    <w:rsid w:val="003B1696"/>
    <w:rsid w:val="003B1BE7"/>
    <w:rsid w:val="003B61FD"/>
    <w:rsid w:val="003E1F3F"/>
    <w:rsid w:val="00425F3C"/>
    <w:rsid w:val="004408D7"/>
    <w:rsid w:val="00442ACE"/>
    <w:rsid w:val="00456306"/>
    <w:rsid w:val="00457CD0"/>
    <w:rsid w:val="00477111"/>
    <w:rsid w:val="00486597"/>
    <w:rsid w:val="00487A2B"/>
    <w:rsid w:val="00495C9C"/>
    <w:rsid w:val="004B47DF"/>
    <w:rsid w:val="004B7030"/>
    <w:rsid w:val="004C0FC3"/>
    <w:rsid w:val="004C39EB"/>
    <w:rsid w:val="004F61F7"/>
    <w:rsid w:val="00506B3A"/>
    <w:rsid w:val="0053229C"/>
    <w:rsid w:val="0053449B"/>
    <w:rsid w:val="00565734"/>
    <w:rsid w:val="00566723"/>
    <w:rsid w:val="005A009C"/>
    <w:rsid w:val="005B0D18"/>
    <w:rsid w:val="005B39CC"/>
    <w:rsid w:val="005D1AA1"/>
    <w:rsid w:val="005E3372"/>
    <w:rsid w:val="006254F3"/>
    <w:rsid w:val="00631574"/>
    <w:rsid w:val="00646AE6"/>
    <w:rsid w:val="00647348"/>
    <w:rsid w:val="00660757"/>
    <w:rsid w:val="00673B50"/>
    <w:rsid w:val="006A1C2A"/>
    <w:rsid w:val="006B0E64"/>
    <w:rsid w:val="006C4F6A"/>
    <w:rsid w:val="006C798D"/>
    <w:rsid w:val="00704241"/>
    <w:rsid w:val="00721109"/>
    <w:rsid w:val="00721FF8"/>
    <w:rsid w:val="007453E0"/>
    <w:rsid w:val="007505FE"/>
    <w:rsid w:val="007853B3"/>
    <w:rsid w:val="007952F6"/>
    <w:rsid w:val="007A65A2"/>
    <w:rsid w:val="007B6A6D"/>
    <w:rsid w:val="007C4AD5"/>
    <w:rsid w:val="007C78D9"/>
    <w:rsid w:val="007D586A"/>
    <w:rsid w:val="007E5FB6"/>
    <w:rsid w:val="007E79BC"/>
    <w:rsid w:val="007F2DA4"/>
    <w:rsid w:val="00804953"/>
    <w:rsid w:val="008349F0"/>
    <w:rsid w:val="00837D1F"/>
    <w:rsid w:val="00854231"/>
    <w:rsid w:val="00871560"/>
    <w:rsid w:val="0087500B"/>
    <w:rsid w:val="00894321"/>
    <w:rsid w:val="00895DA2"/>
    <w:rsid w:val="008A505F"/>
    <w:rsid w:val="008B703F"/>
    <w:rsid w:val="008D5325"/>
    <w:rsid w:val="008E22F3"/>
    <w:rsid w:val="008E7A25"/>
    <w:rsid w:val="00926A97"/>
    <w:rsid w:val="00934F25"/>
    <w:rsid w:val="009364A1"/>
    <w:rsid w:val="0094305E"/>
    <w:rsid w:val="00946342"/>
    <w:rsid w:val="00960A78"/>
    <w:rsid w:val="00961284"/>
    <w:rsid w:val="00984247"/>
    <w:rsid w:val="00992D75"/>
    <w:rsid w:val="009A2660"/>
    <w:rsid w:val="009B6B0D"/>
    <w:rsid w:val="009C3CE9"/>
    <w:rsid w:val="009C494C"/>
    <w:rsid w:val="009F24AF"/>
    <w:rsid w:val="009F3B50"/>
    <w:rsid w:val="009F6D39"/>
    <w:rsid w:val="00A0159C"/>
    <w:rsid w:val="00A038CF"/>
    <w:rsid w:val="00A05552"/>
    <w:rsid w:val="00A07263"/>
    <w:rsid w:val="00A366E2"/>
    <w:rsid w:val="00A43C87"/>
    <w:rsid w:val="00A4496D"/>
    <w:rsid w:val="00A45647"/>
    <w:rsid w:val="00A52372"/>
    <w:rsid w:val="00A57240"/>
    <w:rsid w:val="00A8066A"/>
    <w:rsid w:val="00A817E4"/>
    <w:rsid w:val="00A81C3F"/>
    <w:rsid w:val="00A927A6"/>
    <w:rsid w:val="00A948FE"/>
    <w:rsid w:val="00AA34B4"/>
    <w:rsid w:val="00AD1C23"/>
    <w:rsid w:val="00AE041A"/>
    <w:rsid w:val="00AE0535"/>
    <w:rsid w:val="00AE43B9"/>
    <w:rsid w:val="00AF6900"/>
    <w:rsid w:val="00B01653"/>
    <w:rsid w:val="00B0569E"/>
    <w:rsid w:val="00B063D7"/>
    <w:rsid w:val="00B435C5"/>
    <w:rsid w:val="00B46758"/>
    <w:rsid w:val="00B477F9"/>
    <w:rsid w:val="00B530EE"/>
    <w:rsid w:val="00B56B1F"/>
    <w:rsid w:val="00B71EB7"/>
    <w:rsid w:val="00B73665"/>
    <w:rsid w:val="00BA4AEE"/>
    <w:rsid w:val="00BB0B81"/>
    <w:rsid w:val="00BB3E5E"/>
    <w:rsid w:val="00BC35E1"/>
    <w:rsid w:val="00C05C5F"/>
    <w:rsid w:val="00C1143A"/>
    <w:rsid w:val="00C25AA1"/>
    <w:rsid w:val="00C4146F"/>
    <w:rsid w:val="00C646A5"/>
    <w:rsid w:val="00C64C92"/>
    <w:rsid w:val="00C64EA7"/>
    <w:rsid w:val="00C744E5"/>
    <w:rsid w:val="00CC3531"/>
    <w:rsid w:val="00CC440A"/>
    <w:rsid w:val="00CE4D75"/>
    <w:rsid w:val="00CF0CB7"/>
    <w:rsid w:val="00CF52CD"/>
    <w:rsid w:val="00CF61EC"/>
    <w:rsid w:val="00CF7D69"/>
    <w:rsid w:val="00D2037D"/>
    <w:rsid w:val="00D22F25"/>
    <w:rsid w:val="00D44D53"/>
    <w:rsid w:val="00D61100"/>
    <w:rsid w:val="00D6645D"/>
    <w:rsid w:val="00D73DD7"/>
    <w:rsid w:val="00D8381C"/>
    <w:rsid w:val="00D8519D"/>
    <w:rsid w:val="00D85E69"/>
    <w:rsid w:val="00D85F1F"/>
    <w:rsid w:val="00DC2176"/>
    <w:rsid w:val="00DF0F9E"/>
    <w:rsid w:val="00E07053"/>
    <w:rsid w:val="00E1574B"/>
    <w:rsid w:val="00E17A01"/>
    <w:rsid w:val="00E3669F"/>
    <w:rsid w:val="00E5687E"/>
    <w:rsid w:val="00E577B6"/>
    <w:rsid w:val="00E83590"/>
    <w:rsid w:val="00EB7729"/>
    <w:rsid w:val="00ED6A0C"/>
    <w:rsid w:val="00EF4CE0"/>
    <w:rsid w:val="00F07E16"/>
    <w:rsid w:val="00F25891"/>
    <w:rsid w:val="00F6716A"/>
    <w:rsid w:val="00F83625"/>
    <w:rsid w:val="00FA1583"/>
    <w:rsid w:val="00FA51CF"/>
    <w:rsid w:val="00FC3478"/>
    <w:rsid w:val="00FC5DC9"/>
    <w:rsid w:val="00FF37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1F3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C347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C494C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07E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7E16"/>
  </w:style>
  <w:style w:type="paragraph" w:styleId="Footer">
    <w:name w:val="footer"/>
    <w:basedOn w:val="Normal"/>
    <w:link w:val="FooterChar"/>
    <w:uiPriority w:val="99"/>
    <w:unhideWhenUsed/>
    <w:rsid w:val="00F07E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7E16"/>
  </w:style>
  <w:style w:type="paragraph" w:styleId="BalloonText">
    <w:name w:val="Balloon Text"/>
    <w:basedOn w:val="Normal"/>
    <w:link w:val="BalloonTextChar"/>
    <w:uiPriority w:val="99"/>
    <w:semiHidden/>
    <w:unhideWhenUsed/>
    <w:rsid w:val="00F07E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7E1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1F3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C347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C494C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07E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7E16"/>
  </w:style>
  <w:style w:type="paragraph" w:styleId="Footer">
    <w:name w:val="footer"/>
    <w:basedOn w:val="Normal"/>
    <w:link w:val="FooterChar"/>
    <w:uiPriority w:val="99"/>
    <w:unhideWhenUsed/>
    <w:rsid w:val="00F07E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7E16"/>
  </w:style>
  <w:style w:type="paragraph" w:styleId="BalloonText">
    <w:name w:val="Balloon Text"/>
    <w:basedOn w:val="Normal"/>
    <w:link w:val="BalloonTextChar"/>
    <w:uiPriority w:val="99"/>
    <w:semiHidden/>
    <w:unhideWhenUsed/>
    <w:rsid w:val="00F07E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7E1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what-is-democratic-leadership-2795315" TargetMode="External"/><Relationship Id="rId13" Type="http://schemas.openxmlformats.org/officeDocument/2006/relationships/hyperlink" Target="https://www.estyn.gov.wales/sites/www.estyn.gov.wales/files/documents/Leadership%20development%20-%20Thematic%20survey%20report%20en.pdf" TargetMode="External"/><Relationship Id="rId18" Type="http://schemas.openxmlformats.org/officeDocument/2006/relationships/hyperlink" Target="https://www2.oxfordshire.gov.uk/cms/sites/default/files/folders/documents/childreneducationandfamilies/informationforchildcareproviders/Toolkit/GoodAttendanceImportantGUIDANCEPOLICY.pdf(Accessed" TargetMode="External"/><Relationship Id="rId3" Type="http://schemas.microsoft.com/office/2007/relationships/stylesWithEffects" Target="stylesWithEffect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epi.org.uk/publications-and-research/early-years-high-quality-provision/" TargetMode="External"/><Relationship Id="rId17" Type="http://schemas.openxmlformats.org/officeDocument/2006/relationships/hyperlink" Target="https://www.ncbi.nlm.nih.gov/books/NBK189908/" TargetMode="External"/><Relationship Id="rId2" Type="http://schemas.openxmlformats.org/officeDocument/2006/relationships/styles" Target="styles.xml"/><Relationship Id="rId16" Type="http://schemas.openxmlformats.org/officeDocument/2006/relationships/hyperlink" Target="http://dx.doi.org/10.4236/ce.2015.616172" TargetMode="External"/><Relationship Id="rId20" Type="http://schemas.openxmlformats.org/officeDocument/2006/relationships/hyperlink" Target="https://thinkstrategicforschools.com/7-highly-successful-leadership-styles/" TargetMode="Externa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eco-schools.org.uk/about/benefits-of-joining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futuregenerations.wales/about-us/future-generations-act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co-schools.org.uk/about/howitworks/the-awards/" TargetMode="External"/><Relationship Id="rId19" Type="http://schemas.openxmlformats.org/officeDocument/2006/relationships/hyperlink" Target="https://www.adp.com/spark/articles/2017/01/the-impact-of-absenteeism.aspx" TargetMode="External"/><Relationship Id="rId4" Type="http://schemas.openxmlformats.org/officeDocument/2006/relationships/settings" Target="settings.xml"/><Relationship Id="rId9" Type="http://schemas.openxmlformats.org/officeDocument/2006/relationships/hyperlink" Target="file:///C:/Users/Nia/AppData/Local/Packages/Microsoft.MicrosoftEdge_8wekyb3d8bbwe/TempState/Downloads/Leadership%20for%20Quality%20Early%20Childhood%20education%20and%20Care%202019%20(1).pdf" TargetMode="External"/><Relationship Id="rId14" Type="http://schemas.openxmlformats.org/officeDocument/2006/relationships/hyperlink" Target="https://eacea.ec.europa.eu/national-policies/eurydice/content/quality-assurance-early-childhood-and-school-education-81_en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20619</TotalTime>
  <Pages>4</Pages>
  <Words>1425</Words>
  <Characters>8123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Nia</dc:creator>
  <cp:lastModifiedBy>Nia</cp:lastModifiedBy>
  <cp:revision>223</cp:revision>
  <dcterms:created xsi:type="dcterms:W3CDTF">2020-06-27T21:16:00Z</dcterms:created>
  <dcterms:modified xsi:type="dcterms:W3CDTF">2020-07-12T13:15:00Z</dcterms:modified>
</cp:coreProperties>
</file>