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68844437"/>
        <w:docPartObj>
          <w:docPartGallery w:val="Cover Pages"/>
          <w:docPartUnique/>
        </w:docPartObj>
      </w:sdtPr>
      <w:sdtEndPr>
        <w:rPr>
          <w:b/>
          <w:u w:val="single"/>
        </w:rPr>
      </w:sdtEndPr>
      <w:sdtContent>
        <w:p w14:paraId="6D4B2C56" w14:textId="6EFAA00B" w:rsidR="005F7F2F" w:rsidRDefault="005F7F2F">
          <w:r>
            <w:rPr>
              <w:noProof/>
            </w:rPr>
            <mc:AlternateContent>
              <mc:Choice Requires="wpg">
                <w:drawing>
                  <wp:anchor distT="0" distB="0" distL="114300" distR="114300" simplePos="0" relativeHeight="251661312" behindDoc="1" locked="0" layoutInCell="1" allowOverlap="1" wp14:anchorId="77F0D70D" wp14:editId="6D76F8A5">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F75A9E" w14:textId="09B3F349" w:rsidR="005F7F2F" w:rsidRDefault="005F7F2F">
                                  <w:pPr>
                                    <w:pStyle w:val="NoSpacing"/>
                                    <w:rPr>
                                      <w:color w:val="FFFFFF" w:themeColor="background1"/>
                                      <w:sz w:val="32"/>
                                      <w:szCs w:val="32"/>
                                    </w:rPr>
                                  </w:pPr>
                                  <w:r>
                                    <w:rPr>
                                      <w:color w:val="FFFFFF" w:themeColor="background1"/>
                                      <w:sz w:val="32"/>
                                      <w:szCs w:val="32"/>
                                    </w:rPr>
                                    <w:t xml:space="preserve">By Sara Qateel </w:t>
                                  </w:r>
                                </w:p>
                                <w:p w14:paraId="195C4C92" w14:textId="5B4B73DC" w:rsidR="005F7F2F" w:rsidRDefault="005F7F2F">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aps/>
                                      <w:color w:val="FFFFFF" w:themeColor="background1"/>
                                    </w:rPr>
                                    <w:t xml:space="preserve"> | </w:t>
                                  </w:r>
                                  <w:sdt>
                                    <w:sdtPr>
                                      <w:alias w:val="Address"/>
                                      <w:tag w:val=""/>
                                      <w:id w:val="2113163453"/>
                                      <w:dataBinding w:prefixMappings="xmlns:ns0='http://schemas.microsoft.com/office/2006/coverPageProps' " w:xpath="/ns0:CoverPageProperties[1]/ns0:CompanyAddress[1]" w:storeItemID="{55AF091B-3C7A-41E3-B477-F2FDAA23CFDA}"/>
                                      <w:text/>
                                    </w:sdtPr>
                                    <w:sdtContent>
                                      <w:r>
                                        <w:t>Psychology in Health and Social Care</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E1D61B" w14:textId="7239C708" w:rsidR="005F7F2F" w:rsidRDefault="005F7F2F" w:rsidP="005F7F2F">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sdt>
                                    <w:sdtPr>
                                      <w:rPr>
                                        <w:rFonts w:asciiTheme="majorHAnsi" w:eastAsiaTheme="majorEastAsia" w:hAnsiTheme="majorHAnsi" w:cstheme="majorBidi"/>
                                        <w:color w:val="595959" w:themeColor="text1" w:themeTint="A6"/>
                                        <w:sz w:val="108"/>
                                        <w:szCs w:val="10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Pr="005F7F2F">
                                        <w:rPr>
                                          <w:rFonts w:asciiTheme="majorHAnsi" w:eastAsiaTheme="majorEastAsia" w:hAnsiTheme="majorHAnsi" w:cstheme="majorBidi"/>
                                          <w:color w:val="595959" w:themeColor="text1" w:themeTint="A6"/>
                                          <w:sz w:val="108"/>
                                          <w:szCs w:val="108"/>
                                        </w:rPr>
                                        <w:t>CASE STUDY- Mason Kabee</w:t>
                                      </w:r>
                                    </w:sdtContent>
                                  </w:sdt>
                                </w:p>
                                <w:p w14:paraId="78A8A652" w14:textId="1588D8B9" w:rsidR="005F7F2F" w:rsidRPr="005F7F2F" w:rsidRDefault="005F7F2F" w:rsidP="005F7F2F">
                                  <w:pPr>
                                    <w:pStyle w:val="NoSpacing"/>
                                    <w:rPr>
                                      <w:rFonts w:asciiTheme="majorHAnsi" w:eastAsiaTheme="majorEastAsia" w:hAnsiTheme="majorHAnsi" w:cstheme="majorBidi"/>
                                      <w:color w:val="595959" w:themeColor="text1" w:themeTint="A6"/>
                                      <w:sz w:val="48"/>
                                      <w:szCs w:val="48"/>
                                    </w:rPr>
                                  </w:pPr>
                                  <w:r w:rsidRPr="005F7F2F">
                                    <w:rPr>
                                      <w:rFonts w:asciiTheme="majorHAnsi" w:eastAsiaTheme="majorEastAsia" w:hAnsiTheme="majorHAnsi" w:cstheme="majorBidi"/>
                                      <w:color w:val="595959" w:themeColor="text1" w:themeTint="A6"/>
                                      <w:sz w:val="48"/>
                                      <w:szCs w:val="48"/>
                                    </w:rPr>
                                    <w:t xml:space="preserve">By Sara Qateel </w:t>
                                  </w:r>
                                </w:p>
                                <w:p w14:paraId="4A4B47F9" w14:textId="50977055" w:rsidR="005F7F2F" w:rsidRPr="005F7F2F" w:rsidRDefault="005F7F2F" w:rsidP="005F7F2F">
                                  <w:pPr>
                                    <w:pStyle w:val="NoSpacing"/>
                                    <w:rPr>
                                      <w:caps/>
                                      <w:color w:val="44546A" w:themeColor="text2"/>
                                      <w:sz w:val="48"/>
                                      <w:szCs w:val="48"/>
                                    </w:rPr>
                                  </w:pPr>
                                  <w:r w:rsidRPr="005F7F2F">
                                    <w:rPr>
                                      <w:rFonts w:asciiTheme="majorHAnsi" w:eastAsiaTheme="majorEastAsia" w:hAnsiTheme="majorHAnsi" w:cstheme="majorBidi"/>
                                      <w:color w:val="595959" w:themeColor="text1" w:themeTint="A6"/>
                                      <w:sz w:val="48"/>
                                      <w:szCs w:val="48"/>
                                    </w:rPr>
                                    <w:t>2025736</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7F0D70D" id="Group 119" o:spid="_x0000_s1026" style="position:absolute;margin-left:0;margin-top:0;width:539.6pt;height:719.9pt;z-index:-251655168;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peUcYA&#10;AADcAAAADwAAAGRycy9kb3ducmV2LnhtbESPQWvCQBCF7wX/wzJCb3WjQiupq4gglCKFRj30NmTH&#10;bDQ7G7LbGPvrO4dCbzO8N+99s1wPvlE9dbEObGA6yUARl8HWXBk4HnZPC1AxIVtsApOBO0VYr0YP&#10;S8xtuPEn9UWqlIRwzNGAS6nNtY6lI49xElpi0c6h85hk7SptO7xJuG/0LMuetceapcFhS1tH5bX4&#10;9gbeLy/zwvWb/mf+QScXTvuv3TYa8zgeNq+gEg3p3/x3/WYFfyb48oxMoF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ypeUcYAAADcAAAADwAAAAAAAAAAAAAAAACYAgAAZHJz&#10;L2Rvd25yZXYueG1sUEsFBgAAAAAEAAQA9QAAAIsDAAAAAA==&#10;" fillcolor="#4472c4 [3204]" stroked="f" strokeweight="1pt"/>
                    <v:rect id="Rectangle 121" o:spid="_x0000_s1028" style="position:absolute;top:74390;width:68580;height:18327;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DIw0sEA&#10;AADcAAAADwAAAGRycy9kb3ducmV2LnhtbERPS4vCMBC+L/gfwgheFk314Eo1igqKZVnweR+asS1t&#10;JqWJWv/9RhC8zcf3nNmiNZW4U+MKywqGgwgEcWp1wZmC82nTn4BwHlljZZkUPMnBYt75mmGs7YMP&#10;dD/6TIQQdjEqyL2vYyldmpNBN7A1ceCutjHoA2wyqRt8hHBTyVEUjaXBgkNDjjWtc0rL480o2P2u&#10;0uKnOvC+3JbbS5JMkr9vp1Sv2y6nIDy1/iN+u3c6zB8N4fVMuEDO/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QyMNLBAAAA3AAAAA8AAAAAAAAAAAAAAAAAmAIAAGRycy9kb3du&#10;cmV2LnhtbFBLBQYAAAAABAAEAPUAAACGAwAAAAA=&#10;" fillcolor="#ed7d31 [3205]" stroked="f" strokeweight="1pt">
                      <v:textbox inset="36pt,14.4pt,36pt,36pt">
                        <w:txbxContent>
                          <w:p w14:paraId="51F75A9E" w14:textId="09B3F349" w:rsidR="005F7F2F" w:rsidRDefault="005F7F2F">
                            <w:pPr>
                              <w:pStyle w:val="NoSpacing"/>
                              <w:rPr>
                                <w:color w:val="FFFFFF" w:themeColor="background1"/>
                                <w:sz w:val="32"/>
                                <w:szCs w:val="32"/>
                              </w:rPr>
                            </w:pPr>
                            <w:r>
                              <w:rPr>
                                <w:color w:val="FFFFFF" w:themeColor="background1"/>
                                <w:sz w:val="32"/>
                                <w:szCs w:val="32"/>
                              </w:rPr>
                              <w:t xml:space="preserve">By Sara Qateel </w:t>
                            </w:r>
                          </w:p>
                          <w:p w14:paraId="195C4C92" w14:textId="5B4B73DC" w:rsidR="005F7F2F" w:rsidRDefault="005F7F2F">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aps/>
                                <w:color w:val="FFFFFF" w:themeColor="background1"/>
                              </w:rPr>
                              <w:t xml:space="preserve"> | </w:t>
                            </w:r>
                            <w:sdt>
                              <w:sdtPr>
                                <w:alias w:val="Address"/>
                                <w:tag w:val=""/>
                                <w:id w:val="2113163453"/>
                                <w:dataBinding w:prefixMappings="xmlns:ns0='http://schemas.microsoft.com/office/2006/coverPageProps' " w:xpath="/ns0:CoverPageProperties[1]/ns0:CompanyAddress[1]" w:storeItemID="{55AF091B-3C7A-41E3-B477-F2FDAA23CFDA}"/>
                                <w:text/>
                              </w:sdtPr>
                              <w:sdtContent>
                                <w:r>
                                  <w:t>Psychology in Health and Social Care</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uob5cIA&#10;AADcAAAADwAAAGRycy9kb3ducmV2LnhtbERPTWvCQBC9F/oflil4q5uGIiW6iohCoV40oh7H7JgN&#10;ZmdDdjVpf70rFLzN433OZNbbWtyo9ZVjBR/DBARx4XTFpYJdvnr/AuEDssbaMSn4JQ+z6evLBDPt&#10;Ot7QbRtKEUPYZ6jAhNBkUvrCkEU/dA1x5M6utRgibEupW+xiuK1lmiQjabHi2GCwoYWh4rK9WgWr&#10;Q3/i/O9nZ47L5Wd3PRW8z9dKDd76+RhEoD48xf/ubx3npyk8nokXyO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m6hvlwgAAANwAAAAPAAAAAAAAAAAAAAAAAJgCAABkcnMvZG93&#10;bnJldi54bWxQSwUGAAAAAAQABAD1AAAAhwMAAAAA&#10;" filled="f" stroked="f" strokeweight=".5pt">
                      <v:textbox inset="36pt,36pt,36pt,36pt">
                        <w:txbxContent>
                          <w:p w14:paraId="3DE1D61B" w14:textId="7239C708" w:rsidR="005F7F2F" w:rsidRDefault="005F7F2F" w:rsidP="005F7F2F">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sdt>
                              <w:sdtPr>
                                <w:rPr>
                                  <w:rFonts w:asciiTheme="majorHAnsi" w:eastAsiaTheme="majorEastAsia" w:hAnsiTheme="majorHAnsi" w:cstheme="majorBidi"/>
                                  <w:color w:val="595959" w:themeColor="text1" w:themeTint="A6"/>
                                  <w:sz w:val="108"/>
                                  <w:szCs w:val="10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Pr="005F7F2F">
                                  <w:rPr>
                                    <w:rFonts w:asciiTheme="majorHAnsi" w:eastAsiaTheme="majorEastAsia" w:hAnsiTheme="majorHAnsi" w:cstheme="majorBidi"/>
                                    <w:color w:val="595959" w:themeColor="text1" w:themeTint="A6"/>
                                    <w:sz w:val="108"/>
                                    <w:szCs w:val="108"/>
                                  </w:rPr>
                                  <w:t>CASE STUDY- Mason Kabee</w:t>
                                </w:r>
                              </w:sdtContent>
                            </w:sdt>
                          </w:p>
                          <w:p w14:paraId="78A8A652" w14:textId="1588D8B9" w:rsidR="005F7F2F" w:rsidRPr="005F7F2F" w:rsidRDefault="005F7F2F" w:rsidP="005F7F2F">
                            <w:pPr>
                              <w:pStyle w:val="NoSpacing"/>
                              <w:rPr>
                                <w:rFonts w:asciiTheme="majorHAnsi" w:eastAsiaTheme="majorEastAsia" w:hAnsiTheme="majorHAnsi" w:cstheme="majorBidi"/>
                                <w:color w:val="595959" w:themeColor="text1" w:themeTint="A6"/>
                                <w:sz w:val="48"/>
                                <w:szCs w:val="48"/>
                              </w:rPr>
                            </w:pPr>
                            <w:r w:rsidRPr="005F7F2F">
                              <w:rPr>
                                <w:rFonts w:asciiTheme="majorHAnsi" w:eastAsiaTheme="majorEastAsia" w:hAnsiTheme="majorHAnsi" w:cstheme="majorBidi"/>
                                <w:color w:val="595959" w:themeColor="text1" w:themeTint="A6"/>
                                <w:sz w:val="48"/>
                                <w:szCs w:val="48"/>
                              </w:rPr>
                              <w:t xml:space="preserve">By Sara Qateel </w:t>
                            </w:r>
                          </w:p>
                          <w:p w14:paraId="4A4B47F9" w14:textId="50977055" w:rsidR="005F7F2F" w:rsidRPr="005F7F2F" w:rsidRDefault="005F7F2F" w:rsidP="005F7F2F">
                            <w:pPr>
                              <w:pStyle w:val="NoSpacing"/>
                              <w:rPr>
                                <w:caps/>
                                <w:color w:val="44546A" w:themeColor="text2"/>
                                <w:sz w:val="48"/>
                                <w:szCs w:val="48"/>
                              </w:rPr>
                            </w:pPr>
                            <w:r w:rsidRPr="005F7F2F">
                              <w:rPr>
                                <w:rFonts w:asciiTheme="majorHAnsi" w:eastAsiaTheme="majorEastAsia" w:hAnsiTheme="majorHAnsi" w:cstheme="majorBidi"/>
                                <w:color w:val="595959" w:themeColor="text1" w:themeTint="A6"/>
                                <w:sz w:val="48"/>
                                <w:szCs w:val="48"/>
                              </w:rPr>
                              <w:t>2025736</w:t>
                            </w:r>
                          </w:p>
                        </w:txbxContent>
                      </v:textbox>
                    </v:shape>
                    <w10:wrap anchorx="page" anchory="page"/>
                  </v:group>
                </w:pict>
              </mc:Fallback>
            </mc:AlternateContent>
          </w:r>
        </w:p>
        <w:p w14:paraId="32059E8E" w14:textId="5C4EDBF4" w:rsidR="005F7F2F" w:rsidRDefault="005F7F2F">
          <w:pPr>
            <w:rPr>
              <w:b/>
              <w:u w:val="single"/>
            </w:rPr>
          </w:pPr>
          <w:r>
            <w:rPr>
              <w:b/>
              <w:u w:val="single"/>
            </w:rPr>
            <w:br w:type="page"/>
          </w:r>
        </w:p>
      </w:sdtContent>
    </w:sdt>
    <w:p w14:paraId="62BFBADC" w14:textId="72513FB3" w:rsidR="005F7F2F" w:rsidRDefault="005F7F2F" w:rsidP="00862474">
      <w:pPr>
        <w:rPr>
          <w:b/>
          <w:u w:val="single"/>
        </w:rPr>
      </w:pPr>
      <w:r w:rsidRPr="005F7F2F">
        <w:rPr>
          <w:b/>
          <w:u w:val="single"/>
        </w:rPr>
        <w:lastRenderedPageBreak/>
        <w:t>Table of content</w:t>
      </w:r>
    </w:p>
    <w:p w14:paraId="246AAD99" w14:textId="77777777" w:rsidR="005F7F2F" w:rsidRDefault="005F7F2F" w:rsidP="00862474">
      <w:pPr>
        <w:rPr>
          <w:b/>
          <w:u w:val="single"/>
        </w:rPr>
      </w:pPr>
    </w:p>
    <w:p w14:paraId="2B928B25" w14:textId="77777777" w:rsidR="005F7F2F" w:rsidRDefault="005F7F2F" w:rsidP="00862474">
      <w:pPr>
        <w:rPr>
          <w:b/>
          <w:u w:val="single"/>
        </w:rPr>
      </w:pPr>
    </w:p>
    <w:p w14:paraId="2FF0C5A3" w14:textId="77777777" w:rsidR="005F7F2F" w:rsidRDefault="005F7F2F" w:rsidP="00862474">
      <w:pPr>
        <w:rPr>
          <w:b/>
          <w:u w:val="single"/>
        </w:rPr>
      </w:pPr>
    </w:p>
    <w:p w14:paraId="42DAC4B9" w14:textId="77777777" w:rsidR="005F7F2F" w:rsidRDefault="005F7F2F" w:rsidP="00862474">
      <w:pPr>
        <w:rPr>
          <w:b/>
          <w:u w:val="single"/>
        </w:rPr>
      </w:pPr>
    </w:p>
    <w:tbl>
      <w:tblPr>
        <w:tblStyle w:val="TableGrid"/>
        <w:tblW w:w="8413" w:type="dxa"/>
        <w:tblLook w:val="04A0" w:firstRow="1" w:lastRow="0" w:firstColumn="1" w:lastColumn="0" w:noHBand="0" w:noVBand="1"/>
      </w:tblPr>
      <w:tblGrid>
        <w:gridCol w:w="7555"/>
        <w:gridCol w:w="858"/>
      </w:tblGrid>
      <w:tr w:rsidR="005F7F2F" w14:paraId="6E373D00" w14:textId="77777777" w:rsidTr="005F7F2F">
        <w:trPr>
          <w:trHeight w:val="2513"/>
        </w:trPr>
        <w:tc>
          <w:tcPr>
            <w:tcW w:w="7555" w:type="dxa"/>
          </w:tcPr>
          <w:p w14:paraId="4C25A181" w14:textId="2035EEC7" w:rsidR="005F7F2F" w:rsidRDefault="005F7F2F" w:rsidP="00862474">
            <w:r>
              <w:t>Social identity theory</w:t>
            </w:r>
          </w:p>
        </w:tc>
        <w:tc>
          <w:tcPr>
            <w:tcW w:w="858" w:type="dxa"/>
          </w:tcPr>
          <w:p w14:paraId="5AB1B345" w14:textId="425EF689" w:rsidR="005F7F2F" w:rsidRPr="005F7F2F" w:rsidRDefault="005F7F2F" w:rsidP="00862474">
            <w:pPr>
              <w:rPr>
                <w:lang w:val="en-US"/>
              </w:rPr>
            </w:pPr>
            <w:r>
              <w:rPr>
                <w:lang w:val="en-US"/>
              </w:rPr>
              <w:t>2</w:t>
            </w:r>
          </w:p>
        </w:tc>
      </w:tr>
      <w:tr w:rsidR="005F7F2F" w14:paraId="7571A0A8" w14:textId="77777777" w:rsidTr="005F7F2F">
        <w:trPr>
          <w:trHeight w:val="2371"/>
        </w:trPr>
        <w:tc>
          <w:tcPr>
            <w:tcW w:w="7555" w:type="dxa"/>
          </w:tcPr>
          <w:p w14:paraId="582C0828" w14:textId="11B75C5C" w:rsidR="005F7F2F" w:rsidRDefault="005F7F2F" w:rsidP="00862474">
            <w:r>
              <w:t>Theory of planned behaviour</w:t>
            </w:r>
          </w:p>
        </w:tc>
        <w:tc>
          <w:tcPr>
            <w:tcW w:w="858" w:type="dxa"/>
          </w:tcPr>
          <w:p w14:paraId="2C41DABF" w14:textId="5024B9B0" w:rsidR="005F7F2F" w:rsidRPr="005F7F2F" w:rsidRDefault="005F7F2F" w:rsidP="00862474">
            <w:pPr>
              <w:rPr>
                <w:lang w:val="en-US"/>
              </w:rPr>
            </w:pPr>
            <w:r>
              <w:rPr>
                <w:lang w:val="en-US"/>
              </w:rPr>
              <w:t>3</w:t>
            </w:r>
          </w:p>
        </w:tc>
      </w:tr>
      <w:tr w:rsidR="005F7F2F" w14:paraId="76F39703" w14:textId="77777777" w:rsidTr="005F7F2F">
        <w:trPr>
          <w:trHeight w:val="2513"/>
        </w:trPr>
        <w:tc>
          <w:tcPr>
            <w:tcW w:w="7555" w:type="dxa"/>
          </w:tcPr>
          <w:p w14:paraId="232D53FB" w14:textId="2D4A0AE8" w:rsidR="005F7F2F" w:rsidRDefault="005F7F2F" w:rsidP="00862474">
            <w:r>
              <w:t>Frustration aggression hypothesis</w:t>
            </w:r>
          </w:p>
        </w:tc>
        <w:tc>
          <w:tcPr>
            <w:tcW w:w="858" w:type="dxa"/>
          </w:tcPr>
          <w:p w14:paraId="1CFB7CE8" w14:textId="5BA74FF7" w:rsidR="005F7F2F" w:rsidRPr="005F7F2F" w:rsidRDefault="005F7F2F" w:rsidP="00862474">
            <w:pPr>
              <w:rPr>
                <w:lang w:val="en-US"/>
              </w:rPr>
            </w:pPr>
            <w:r>
              <w:rPr>
                <w:lang w:val="en-US"/>
              </w:rPr>
              <w:t>5</w:t>
            </w:r>
          </w:p>
        </w:tc>
      </w:tr>
      <w:tr w:rsidR="005F7F2F" w14:paraId="6863C272" w14:textId="77777777" w:rsidTr="005F7F2F">
        <w:trPr>
          <w:trHeight w:val="2371"/>
        </w:trPr>
        <w:tc>
          <w:tcPr>
            <w:tcW w:w="7555" w:type="dxa"/>
          </w:tcPr>
          <w:p w14:paraId="79F539E9" w14:textId="5363FB81" w:rsidR="005F7F2F" w:rsidRDefault="005F7F2F" w:rsidP="00862474">
            <w:r>
              <w:t>Conclusion</w:t>
            </w:r>
          </w:p>
        </w:tc>
        <w:tc>
          <w:tcPr>
            <w:tcW w:w="858" w:type="dxa"/>
          </w:tcPr>
          <w:p w14:paraId="4FBB882B" w14:textId="3CB38BB3" w:rsidR="005F7F2F" w:rsidRPr="005F7F2F" w:rsidRDefault="005F7F2F" w:rsidP="00862474">
            <w:pPr>
              <w:rPr>
                <w:lang w:val="en-US"/>
              </w:rPr>
            </w:pPr>
            <w:r>
              <w:rPr>
                <w:lang w:val="en-US"/>
              </w:rPr>
              <w:t>6</w:t>
            </w:r>
          </w:p>
        </w:tc>
      </w:tr>
      <w:tr w:rsidR="005F7F2F" w14:paraId="4A349575" w14:textId="77777777" w:rsidTr="005F7F2F">
        <w:trPr>
          <w:trHeight w:val="2581"/>
        </w:trPr>
        <w:tc>
          <w:tcPr>
            <w:tcW w:w="7555" w:type="dxa"/>
          </w:tcPr>
          <w:p w14:paraId="56276DAC" w14:textId="692215B2" w:rsidR="005F7F2F" w:rsidRDefault="005F7F2F" w:rsidP="00862474">
            <w:r>
              <w:t>References</w:t>
            </w:r>
          </w:p>
        </w:tc>
        <w:tc>
          <w:tcPr>
            <w:tcW w:w="858" w:type="dxa"/>
          </w:tcPr>
          <w:p w14:paraId="41A74CA8" w14:textId="4F032B1E" w:rsidR="005F7F2F" w:rsidRPr="005F7F2F" w:rsidRDefault="005F7F2F" w:rsidP="00862474">
            <w:pPr>
              <w:rPr>
                <w:lang w:val="en-US"/>
              </w:rPr>
            </w:pPr>
            <w:r>
              <w:rPr>
                <w:lang w:val="en-US"/>
              </w:rPr>
              <w:t>7</w:t>
            </w:r>
          </w:p>
        </w:tc>
      </w:tr>
    </w:tbl>
    <w:p w14:paraId="5DB9C41F" w14:textId="77777777" w:rsidR="005F7F2F" w:rsidRDefault="005F7F2F" w:rsidP="00862474"/>
    <w:p w14:paraId="02F67F62" w14:textId="77777777" w:rsidR="00862474" w:rsidRPr="00862474" w:rsidRDefault="00862474" w:rsidP="00735CE7">
      <w:pPr>
        <w:jc w:val="both"/>
        <w:rPr>
          <w:b/>
          <w:bCs/>
          <w:lang w:val="en-GB"/>
        </w:rPr>
      </w:pPr>
      <w:r w:rsidRPr="00862474">
        <w:rPr>
          <w:b/>
          <w:bCs/>
          <w:lang w:val="en-GB"/>
        </w:rPr>
        <w:t xml:space="preserve">Social identity theory </w:t>
      </w:r>
    </w:p>
    <w:p w14:paraId="45819609" w14:textId="77777777" w:rsidR="00862474" w:rsidRPr="00862474" w:rsidRDefault="00862474" w:rsidP="00735CE7">
      <w:pPr>
        <w:jc w:val="both"/>
        <w:rPr>
          <w:lang w:val="en-GB"/>
        </w:rPr>
      </w:pPr>
      <w:r w:rsidRPr="00862474">
        <w:rPr>
          <w:lang w:val="en-GB"/>
        </w:rPr>
        <w:t xml:space="preserve"> In 1979 British psychologists Henri Tajfel and John Turner introduced the Social Identity Theory, where our 'social identity' within a group shapes our norms or attitudes and behaviour.</w:t>
      </w:r>
    </w:p>
    <w:p w14:paraId="1765C365" w14:textId="77777777" w:rsidR="00862474" w:rsidRPr="00862474" w:rsidRDefault="00862474" w:rsidP="00735CE7">
      <w:pPr>
        <w:jc w:val="both"/>
        <w:rPr>
          <w:lang w:val="en-GB"/>
        </w:rPr>
      </w:pPr>
      <w:r w:rsidRPr="00862474">
        <w:rPr>
          <w:lang w:val="en-GB"/>
        </w:rPr>
        <w:t>Social identity is a person’s sense of who they are based on the</w:t>
      </w:r>
      <w:r w:rsidR="00240EA9">
        <w:rPr>
          <w:lang w:val="en-GB"/>
        </w:rPr>
        <w:t xml:space="preserve"> </w:t>
      </w:r>
      <w:r w:rsidRPr="00862474">
        <w:rPr>
          <w:lang w:val="en-GB"/>
        </w:rPr>
        <w:t xml:space="preserve">group of </w:t>
      </w:r>
      <w:r w:rsidR="00240EA9">
        <w:rPr>
          <w:lang w:val="en-GB"/>
        </w:rPr>
        <w:t>people</w:t>
      </w:r>
      <w:r w:rsidRPr="00862474">
        <w:rPr>
          <w:lang w:val="en-GB"/>
        </w:rPr>
        <w:t xml:space="preserve"> they are surrounded</w:t>
      </w:r>
      <w:r w:rsidR="00240EA9">
        <w:rPr>
          <w:lang w:val="en-GB"/>
        </w:rPr>
        <w:t xml:space="preserve"> with.</w:t>
      </w:r>
      <w:r w:rsidRPr="00862474">
        <w:rPr>
          <w:lang w:val="en-GB"/>
        </w:rPr>
        <w:t>Humans adopt several positive and negative behaviours or characteristics from the circle they are moving</w:t>
      </w:r>
      <w:r w:rsidR="00C777BE">
        <w:rPr>
          <w:lang w:val="en-GB"/>
        </w:rPr>
        <w:t xml:space="preserve">. </w:t>
      </w:r>
      <w:r w:rsidRPr="00862474">
        <w:rPr>
          <w:lang w:val="en-GB"/>
        </w:rPr>
        <w:t>World Have been divided into two major groups which is us and they</w:t>
      </w:r>
    </w:p>
    <w:p w14:paraId="3605C84B" w14:textId="77777777" w:rsidR="00862474" w:rsidRPr="00862474" w:rsidRDefault="00862474" w:rsidP="00735CE7">
      <w:pPr>
        <w:jc w:val="both"/>
        <w:rPr>
          <w:lang w:val="en-GB"/>
        </w:rPr>
      </w:pPr>
      <w:r w:rsidRPr="00862474">
        <w:rPr>
          <w:lang w:val="en-GB"/>
        </w:rPr>
        <w:t>Based on social classification as people in social groups</w:t>
      </w:r>
    </w:p>
    <w:p w14:paraId="16E1AD7B" w14:textId="77777777" w:rsidR="00862474" w:rsidRPr="00862474" w:rsidRDefault="00862474" w:rsidP="00735CE7">
      <w:pPr>
        <w:jc w:val="both"/>
        <w:rPr>
          <w:lang w:val="en-GB"/>
        </w:rPr>
      </w:pPr>
      <w:r w:rsidRPr="00862474">
        <w:rPr>
          <w:lang w:val="en-GB"/>
        </w:rPr>
        <w:t>Every person adopts the good or bad thing from the social experiment they face in their lives.</w:t>
      </w:r>
    </w:p>
    <w:p w14:paraId="6AC8FF0E" w14:textId="77777777" w:rsidR="00862474" w:rsidRPr="00862474" w:rsidRDefault="00862474" w:rsidP="00735CE7">
      <w:pPr>
        <w:jc w:val="both"/>
        <w:rPr>
          <w:lang w:val="en-GB"/>
        </w:rPr>
      </w:pPr>
      <w:r w:rsidRPr="00862474">
        <w:rPr>
          <w:lang w:val="en-GB"/>
        </w:rPr>
        <w:t>Henri tajfel  and Turner (1979) proposed that there are three mental storages  involved in evaluating others as “us” or “them”for example “in-group” and “out-group”.</w:t>
      </w:r>
    </w:p>
    <w:p w14:paraId="3BED9ED8" w14:textId="77777777" w:rsidR="00862474" w:rsidRPr="00862474" w:rsidRDefault="00862474" w:rsidP="00735CE7">
      <w:pPr>
        <w:jc w:val="both"/>
        <w:rPr>
          <w:lang w:val="en-GB"/>
        </w:rPr>
      </w:pPr>
      <w:r w:rsidRPr="00862474">
        <w:rPr>
          <w:lang w:val="en-GB"/>
        </w:rPr>
        <w:t xml:space="preserve">1- </w:t>
      </w:r>
      <w:r w:rsidR="00322E31">
        <w:rPr>
          <w:lang w:val="en-GB"/>
        </w:rPr>
        <w:t>Cat</w:t>
      </w:r>
      <w:r w:rsidR="00322E31" w:rsidRPr="00862474">
        <w:rPr>
          <w:lang w:val="en-GB"/>
        </w:rPr>
        <w:t>egorisation</w:t>
      </w:r>
    </w:p>
    <w:p w14:paraId="25F38788" w14:textId="77777777" w:rsidR="00862474" w:rsidRPr="00862474" w:rsidRDefault="00862474" w:rsidP="00735CE7">
      <w:pPr>
        <w:jc w:val="both"/>
        <w:rPr>
          <w:lang w:val="en-GB"/>
        </w:rPr>
      </w:pPr>
      <w:r w:rsidRPr="00862474">
        <w:rPr>
          <w:lang w:val="en-GB"/>
        </w:rPr>
        <w:t>2</w:t>
      </w:r>
      <w:r w:rsidR="00322E31">
        <w:rPr>
          <w:lang w:val="en-GB"/>
        </w:rPr>
        <w:t xml:space="preserve"> Social </w:t>
      </w:r>
      <w:r w:rsidRPr="00862474">
        <w:rPr>
          <w:lang w:val="en-GB"/>
        </w:rPr>
        <w:t xml:space="preserve">identification </w:t>
      </w:r>
    </w:p>
    <w:p w14:paraId="0AA335B1" w14:textId="77777777" w:rsidR="00862474" w:rsidRPr="00862474" w:rsidRDefault="00862474" w:rsidP="00735CE7">
      <w:pPr>
        <w:jc w:val="both"/>
        <w:rPr>
          <w:lang w:val="en-GB"/>
        </w:rPr>
      </w:pPr>
      <w:r w:rsidRPr="00862474">
        <w:rPr>
          <w:lang w:val="en-GB"/>
        </w:rPr>
        <w:t>3-</w:t>
      </w:r>
      <w:r w:rsidR="00322E31">
        <w:rPr>
          <w:lang w:val="en-GB"/>
        </w:rPr>
        <w:t xml:space="preserve">Social </w:t>
      </w:r>
      <w:r w:rsidRPr="00862474">
        <w:rPr>
          <w:lang w:val="en-GB"/>
        </w:rPr>
        <w:t xml:space="preserve">comparison </w:t>
      </w:r>
    </w:p>
    <w:p w14:paraId="324F6D24" w14:textId="77777777" w:rsidR="00862474" w:rsidRPr="00443B27" w:rsidRDefault="00862474" w:rsidP="00735CE7">
      <w:pPr>
        <w:pStyle w:val="ListParagraph"/>
        <w:numPr>
          <w:ilvl w:val="0"/>
          <w:numId w:val="5"/>
        </w:numPr>
        <w:jc w:val="both"/>
        <w:rPr>
          <w:b/>
          <w:bCs/>
          <w:lang w:val="en-GB"/>
        </w:rPr>
      </w:pPr>
      <w:r w:rsidRPr="00443B27">
        <w:rPr>
          <w:b/>
          <w:bCs/>
          <w:lang w:val="en-GB"/>
        </w:rPr>
        <w:t xml:space="preserve">Categorisation </w:t>
      </w:r>
    </w:p>
    <w:p w14:paraId="2C1ACD81" w14:textId="77777777" w:rsidR="00862474" w:rsidRPr="00862474" w:rsidRDefault="00862474" w:rsidP="00735CE7">
      <w:pPr>
        <w:jc w:val="both"/>
        <w:rPr>
          <w:lang w:val="en-GB"/>
        </w:rPr>
      </w:pPr>
      <w:r w:rsidRPr="00862474">
        <w:rPr>
          <w:lang w:val="en-GB"/>
        </w:rPr>
        <w:t xml:space="preserve">In this stage we </w:t>
      </w:r>
      <w:r w:rsidR="00322E31" w:rsidRPr="00862474">
        <w:rPr>
          <w:lang w:val="en-GB"/>
        </w:rPr>
        <w:t>categorise</w:t>
      </w:r>
      <w:r w:rsidRPr="00862474">
        <w:rPr>
          <w:lang w:val="en-GB"/>
        </w:rPr>
        <w:t xml:space="preserve"> things in order to understand them and identify them. In a very resembling way</w:t>
      </w:r>
      <w:r w:rsidR="00AA3E98">
        <w:rPr>
          <w:lang w:val="en-GB"/>
        </w:rPr>
        <w:t>,</w:t>
      </w:r>
      <w:r w:rsidRPr="00862474">
        <w:rPr>
          <w:lang w:val="en-GB"/>
        </w:rPr>
        <w:t xml:space="preserve"> </w:t>
      </w:r>
      <w:r w:rsidR="00322E31" w:rsidRPr="00862474">
        <w:rPr>
          <w:lang w:val="en-GB"/>
        </w:rPr>
        <w:t>categorisation</w:t>
      </w:r>
      <w:r w:rsidRPr="00862474">
        <w:rPr>
          <w:lang w:val="en-GB"/>
        </w:rPr>
        <w:t xml:space="preserve"> of people (including ourselves) </w:t>
      </w:r>
      <w:r w:rsidR="00AA3E98">
        <w:rPr>
          <w:lang w:val="en-GB"/>
        </w:rPr>
        <w:t xml:space="preserve">is done </w:t>
      </w:r>
      <w:r w:rsidRPr="00862474">
        <w:rPr>
          <w:lang w:val="en-GB"/>
        </w:rPr>
        <w:t xml:space="preserve">in order to understand the social environment </w:t>
      </w:r>
    </w:p>
    <w:p w14:paraId="1B4A9606" w14:textId="77777777" w:rsidR="00862474" w:rsidRPr="00862474" w:rsidRDefault="00862474" w:rsidP="00735CE7">
      <w:pPr>
        <w:jc w:val="both"/>
        <w:rPr>
          <w:lang w:val="en-GB"/>
        </w:rPr>
      </w:pPr>
      <w:r w:rsidRPr="00862474">
        <w:rPr>
          <w:lang w:val="en-GB"/>
        </w:rPr>
        <w:t xml:space="preserve">For example : </w:t>
      </w:r>
    </w:p>
    <w:p w14:paraId="176A1496" w14:textId="77777777" w:rsidR="00862474" w:rsidRPr="00862474" w:rsidRDefault="00C777BE" w:rsidP="00735CE7">
      <w:pPr>
        <w:jc w:val="both"/>
        <w:rPr>
          <w:lang w:val="en-GB"/>
        </w:rPr>
      </w:pPr>
      <w:r>
        <w:rPr>
          <w:lang w:val="en-GB"/>
        </w:rPr>
        <w:t>Asian</w:t>
      </w:r>
      <w:r w:rsidR="00862474" w:rsidRPr="00862474">
        <w:rPr>
          <w:lang w:val="en-GB"/>
        </w:rPr>
        <w:t>, British,</w:t>
      </w:r>
      <w:r w:rsidR="0076418E">
        <w:rPr>
          <w:lang w:val="en-GB"/>
        </w:rPr>
        <w:t xml:space="preserve"> </w:t>
      </w:r>
      <w:r w:rsidR="00862474" w:rsidRPr="00862474">
        <w:rPr>
          <w:lang w:val="en-GB"/>
        </w:rPr>
        <w:t>Musli</w:t>
      </w:r>
      <w:r w:rsidR="0076418E">
        <w:rPr>
          <w:lang w:val="en-GB"/>
        </w:rPr>
        <w:t>ms,</w:t>
      </w:r>
      <w:r w:rsidR="00862474" w:rsidRPr="00862474">
        <w:rPr>
          <w:lang w:val="en-GB"/>
        </w:rPr>
        <w:t xml:space="preserve"> </w:t>
      </w:r>
      <w:r w:rsidR="0064307F" w:rsidRPr="00862474">
        <w:rPr>
          <w:lang w:val="en-GB"/>
        </w:rPr>
        <w:t>Hind</w:t>
      </w:r>
      <w:r w:rsidR="0076418E">
        <w:rPr>
          <w:lang w:val="en-GB"/>
        </w:rPr>
        <w:t>u</w:t>
      </w:r>
      <w:r w:rsidR="006678EB">
        <w:rPr>
          <w:lang w:val="en-GB"/>
        </w:rPr>
        <w:t xml:space="preserve">, </w:t>
      </w:r>
      <w:r w:rsidR="0076418E">
        <w:rPr>
          <w:lang w:val="en-GB"/>
        </w:rPr>
        <w:t>teachers,</w:t>
      </w:r>
      <w:r w:rsidR="00862474" w:rsidRPr="00862474">
        <w:rPr>
          <w:lang w:val="en-GB"/>
        </w:rPr>
        <w:t xml:space="preserve"> student</w:t>
      </w:r>
      <w:r w:rsidR="0076418E">
        <w:rPr>
          <w:lang w:val="en-GB"/>
        </w:rPr>
        <w:t>s</w:t>
      </w:r>
      <w:r w:rsidR="00862474" w:rsidRPr="00862474">
        <w:rPr>
          <w:lang w:val="en-GB"/>
        </w:rPr>
        <w:t>, horse rider</w:t>
      </w:r>
      <w:r w:rsidR="0076418E">
        <w:rPr>
          <w:lang w:val="en-GB"/>
        </w:rPr>
        <w:t xml:space="preserve">s are different categories </w:t>
      </w:r>
      <w:r w:rsidR="00862474" w:rsidRPr="00862474">
        <w:rPr>
          <w:lang w:val="en-GB"/>
        </w:rPr>
        <w:t xml:space="preserve">because they are </w:t>
      </w:r>
      <w:r w:rsidR="00322E31" w:rsidRPr="00862474">
        <w:rPr>
          <w:lang w:val="en-GB"/>
        </w:rPr>
        <w:t>useful</w:t>
      </w:r>
      <w:r w:rsidR="00862474" w:rsidRPr="00862474">
        <w:rPr>
          <w:lang w:val="en-GB"/>
        </w:rPr>
        <w:t>. Because we ca</w:t>
      </w:r>
      <w:r w:rsidR="0076418E">
        <w:rPr>
          <w:lang w:val="en-GB"/>
        </w:rPr>
        <w:t>nnot</w:t>
      </w:r>
      <w:r w:rsidR="00862474" w:rsidRPr="00862474">
        <w:rPr>
          <w:lang w:val="en-GB"/>
        </w:rPr>
        <w:t xml:space="preserve"> </w:t>
      </w:r>
      <w:r w:rsidR="00F67056">
        <w:rPr>
          <w:lang w:val="en-GB"/>
        </w:rPr>
        <w:t>call a</w:t>
      </w:r>
      <w:r w:rsidR="00862474" w:rsidRPr="00862474">
        <w:rPr>
          <w:lang w:val="en-GB"/>
        </w:rPr>
        <w:t xml:space="preserve"> horse rider just a rider without mentioning the horse </w:t>
      </w:r>
      <w:r w:rsidR="006678EB">
        <w:rPr>
          <w:lang w:val="en-GB"/>
        </w:rPr>
        <w:t xml:space="preserve">since it has become its category. </w:t>
      </w:r>
    </w:p>
    <w:p w14:paraId="5BA47F01" w14:textId="77777777" w:rsidR="00862474" w:rsidRPr="00443B27" w:rsidRDefault="00862474" w:rsidP="00735CE7">
      <w:pPr>
        <w:pStyle w:val="ListParagraph"/>
        <w:numPr>
          <w:ilvl w:val="0"/>
          <w:numId w:val="5"/>
        </w:numPr>
        <w:jc w:val="both"/>
        <w:rPr>
          <w:b/>
          <w:bCs/>
          <w:lang w:val="en-GB"/>
        </w:rPr>
      </w:pPr>
      <w:r w:rsidRPr="00443B27">
        <w:rPr>
          <w:b/>
          <w:bCs/>
          <w:lang w:val="en-GB"/>
        </w:rPr>
        <w:t xml:space="preserve">Social identification </w:t>
      </w:r>
    </w:p>
    <w:p w14:paraId="50A93243" w14:textId="77777777" w:rsidR="00862474" w:rsidRPr="00862474" w:rsidRDefault="00862474" w:rsidP="00735CE7">
      <w:pPr>
        <w:jc w:val="both"/>
        <w:rPr>
          <w:lang w:val="en-GB"/>
        </w:rPr>
      </w:pPr>
      <w:r w:rsidRPr="00862474">
        <w:rPr>
          <w:lang w:val="en-GB"/>
        </w:rPr>
        <w:t>In this second stage we t</w:t>
      </w:r>
      <w:r w:rsidR="006678EB">
        <w:rPr>
          <w:lang w:val="en-GB"/>
        </w:rPr>
        <w:t>ake</w:t>
      </w:r>
      <w:r w:rsidRPr="00862474">
        <w:rPr>
          <w:lang w:val="en-GB"/>
        </w:rPr>
        <w:t xml:space="preserve"> the identity of the group we categories ourself</w:t>
      </w:r>
      <w:r w:rsidR="006678EB">
        <w:rPr>
          <w:lang w:val="en-GB"/>
        </w:rPr>
        <w:t xml:space="preserve"> with</w:t>
      </w:r>
      <w:r w:rsidRPr="00862474">
        <w:rPr>
          <w:lang w:val="en-GB"/>
        </w:rPr>
        <w:t xml:space="preserve"> as a part or a member as a person</w:t>
      </w:r>
    </w:p>
    <w:p w14:paraId="05FA1992" w14:textId="77777777" w:rsidR="00862474" w:rsidRPr="00862474" w:rsidRDefault="00862474" w:rsidP="00735CE7">
      <w:pPr>
        <w:jc w:val="both"/>
        <w:rPr>
          <w:lang w:val="en-GB"/>
        </w:rPr>
      </w:pPr>
      <w:r w:rsidRPr="00862474">
        <w:rPr>
          <w:lang w:val="en-GB"/>
        </w:rPr>
        <w:t xml:space="preserve">For example: </w:t>
      </w:r>
      <w:r w:rsidR="006678EB" w:rsidRPr="00862474">
        <w:rPr>
          <w:lang w:val="en-GB"/>
        </w:rPr>
        <w:t>I</w:t>
      </w:r>
      <w:r w:rsidRPr="00862474">
        <w:rPr>
          <w:lang w:val="en-GB"/>
        </w:rPr>
        <w:t>f</w:t>
      </w:r>
      <w:r w:rsidR="006678EB">
        <w:rPr>
          <w:lang w:val="en-GB"/>
        </w:rPr>
        <w:t xml:space="preserve"> </w:t>
      </w:r>
      <w:r w:rsidR="00835DFF">
        <w:rPr>
          <w:lang w:val="en-GB"/>
        </w:rPr>
        <w:t xml:space="preserve">you </w:t>
      </w:r>
      <w:r w:rsidRPr="00862474">
        <w:rPr>
          <w:lang w:val="en-GB"/>
        </w:rPr>
        <w:t>categories yourself as a teacher then you’ll start</w:t>
      </w:r>
      <w:r w:rsidR="00934272">
        <w:rPr>
          <w:lang w:val="en-GB"/>
        </w:rPr>
        <w:t xml:space="preserve"> to</w:t>
      </w:r>
      <w:r w:rsidRPr="00862474">
        <w:rPr>
          <w:lang w:val="en-GB"/>
        </w:rPr>
        <w:t xml:space="preserve"> act one, that</w:t>
      </w:r>
      <w:r w:rsidR="00934272">
        <w:rPr>
          <w:lang w:val="en-GB"/>
        </w:rPr>
        <w:t xml:space="preserve"> is</w:t>
      </w:r>
      <w:r w:rsidRPr="00862474">
        <w:rPr>
          <w:lang w:val="en-GB"/>
        </w:rPr>
        <w:t xml:space="preserve"> how the social identity you are made effects you the way you accepted it for you</w:t>
      </w:r>
    </w:p>
    <w:p w14:paraId="66B3B8B9" w14:textId="77777777" w:rsidR="00862474" w:rsidRPr="00443B27" w:rsidRDefault="00862474" w:rsidP="00735CE7">
      <w:pPr>
        <w:pStyle w:val="ListParagraph"/>
        <w:numPr>
          <w:ilvl w:val="0"/>
          <w:numId w:val="5"/>
        </w:numPr>
        <w:jc w:val="both"/>
        <w:rPr>
          <w:b/>
          <w:bCs/>
          <w:lang w:val="en-GB"/>
        </w:rPr>
      </w:pPr>
      <w:r w:rsidRPr="00443B27">
        <w:rPr>
          <w:b/>
          <w:bCs/>
          <w:lang w:val="en-GB"/>
        </w:rPr>
        <w:t>Social comparison</w:t>
      </w:r>
    </w:p>
    <w:p w14:paraId="17C28460" w14:textId="77777777" w:rsidR="00862474" w:rsidRPr="00862474" w:rsidRDefault="00862474" w:rsidP="00735CE7">
      <w:pPr>
        <w:jc w:val="both"/>
        <w:rPr>
          <w:lang w:val="en-GB"/>
        </w:rPr>
      </w:pPr>
      <w:r w:rsidRPr="00862474">
        <w:rPr>
          <w:lang w:val="en-GB"/>
        </w:rPr>
        <w:t xml:space="preserve">This is our third and last stage in which we compare our </w:t>
      </w:r>
      <w:r w:rsidR="00835DFF">
        <w:rPr>
          <w:lang w:val="en-GB"/>
        </w:rPr>
        <w:t>group.</w:t>
      </w:r>
      <w:r w:rsidRPr="00862474">
        <w:rPr>
          <w:lang w:val="en-GB"/>
        </w:rPr>
        <w:t>.Once we categorise our group then</w:t>
      </w:r>
      <w:r w:rsidR="00495423">
        <w:rPr>
          <w:lang w:val="en-GB"/>
        </w:rPr>
        <w:t xml:space="preserve"> next step is to</w:t>
      </w:r>
      <w:r w:rsidRPr="00862474">
        <w:rPr>
          <w:lang w:val="en-GB"/>
        </w:rPr>
        <w:t xml:space="preserve"> identif</w:t>
      </w:r>
      <w:r w:rsidR="00495423">
        <w:rPr>
          <w:lang w:val="en-GB"/>
        </w:rPr>
        <w:t>y</w:t>
      </w:r>
      <w:r w:rsidRPr="00862474">
        <w:rPr>
          <w:lang w:val="en-GB"/>
        </w:rPr>
        <w:t xml:space="preserve"> its social existence</w:t>
      </w:r>
      <w:r w:rsidR="009311A6">
        <w:rPr>
          <w:lang w:val="en-GB"/>
        </w:rPr>
        <w:t xml:space="preserve"> and</w:t>
      </w:r>
      <w:r w:rsidR="001C171F">
        <w:rPr>
          <w:lang w:val="en-GB"/>
        </w:rPr>
        <w:t xml:space="preserve"> </w:t>
      </w:r>
      <w:r w:rsidRPr="00862474">
        <w:rPr>
          <w:lang w:val="en-GB"/>
        </w:rPr>
        <w:t xml:space="preserve">compare it with others. In simple words we compare our group  to other groups or our identity status to the others </w:t>
      </w:r>
    </w:p>
    <w:p w14:paraId="1C5D1152" w14:textId="77777777" w:rsidR="00862474" w:rsidRPr="00862474" w:rsidRDefault="00862474" w:rsidP="00735CE7">
      <w:pPr>
        <w:jc w:val="both"/>
        <w:rPr>
          <w:lang w:val="en-GB"/>
        </w:rPr>
      </w:pPr>
      <w:r w:rsidRPr="00862474">
        <w:rPr>
          <w:lang w:val="en-GB"/>
        </w:rPr>
        <w:t xml:space="preserve">In this case if two groups have the same identity so they compare with each other to prove themselves better. that’s a comparison between two groups </w:t>
      </w:r>
    </w:p>
    <w:p w14:paraId="396E4457" w14:textId="77777777" w:rsidR="00862474" w:rsidRPr="00862474" w:rsidRDefault="00862474" w:rsidP="00735CE7">
      <w:pPr>
        <w:jc w:val="both"/>
        <w:rPr>
          <w:lang w:val="en-GB"/>
        </w:rPr>
      </w:pPr>
      <w:r w:rsidRPr="00862474">
        <w:rPr>
          <w:lang w:val="en-GB"/>
        </w:rPr>
        <w:t>For example: a art student compare his art-crafting to the topper of class and tries his best to make his ability better and works hard for it.</w:t>
      </w:r>
    </w:p>
    <w:p w14:paraId="5640975E" w14:textId="77777777" w:rsidR="00862474" w:rsidRPr="00862474" w:rsidRDefault="00862474" w:rsidP="00735CE7">
      <w:pPr>
        <w:jc w:val="both"/>
        <w:rPr>
          <w:lang w:val="en-GB"/>
        </w:rPr>
      </w:pPr>
      <w:r w:rsidRPr="00862474">
        <w:rPr>
          <w:lang w:val="en-GB"/>
        </w:rPr>
        <w:t>That’s a comparison between them two.</w:t>
      </w:r>
    </w:p>
    <w:p w14:paraId="06FBE238" w14:textId="77777777" w:rsidR="00862474" w:rsidRPr="00862474" w:rsidRDefault="00862474" w:rsidP="00735CE7">
      <w:pPr>
        <w:jc w:val="both"/>
        <w:rPr>
          <w:lang w:val="en-GB"/>
        </w:rPr>
      </w:pPr>
      <w:r w:rsidRPr="00862474">
        <w:rPr>
          <w:lang w:val="en-GB"/>
        </w:rPr>
        <w:t xml:space="preserve">In </w:t>
      </w:r>
      <w:r w:rsidR="000D0306">
        <w:rPr>
          <w:lang w:val="en-GB"/>
        </w:rPr>
        <w:t>the</w:t>
      </w:r>
      <w:r w:rsidRPr="00862474">
        <w:rPr>
          <w:lang w:val="en-GB"/>
        </w:rPr>
        <w:t xml:space="preserve"> case</w:t>
      </w:r>
      <w:r w:rsidR="000D0306">
        <w:rPr>
          <w:lang w:val="en-GB"/>
        </w:rPr>
        <w:t xml:space="preserve"> study</w:t>
      </w:r>
      <w:r w:rsidRPr="00862474">
        <w:rPr>
          <w:lang w:val="en-GB"/>
        </w:rPr>
        <w:t xml:space="preserve"> where Mason Kabee got a group category where people were dealing with drugs so he became a part of this.then he acts like the part of the group as he treats himself as a social identity of drug supplier. He made</w:t>
      </w:r>
      <w:r w:rsidR="002B5593">
        <w:rPr>
          <w:lang w:val="en-GB"/>
        </w:rPr>
        <w:t xml:space="preserve"> the </w:t>
      </w:r>
      <w:r w:rsidRPr="00862474">
        <w:rPr>
          <w:lang w:val="en-GB"/>
        </w:rPr>
        <w:t xml:space="preserve">Decision to take them, sell them to be the better part of the group and behave like that. </w:t>
      </w:r>
    </w:p>
    <w:p w14:paraId="0822357F" w14:textId="77777777" w:rsidR="00862474" w:rsidRPr="00862474" w:rsidRDefault="00862474" w:rsidP="00735CE7">
      <w:pPr>
        <w:jc w:val="both"/>
        <w:rPr>
          <w:lang w:val="en-GB"/>
        </w:rPr>
      </w:pPr>
      <w:r w:rsidRPr="00862474">
        <w:rPr>
          <w:lang w:val="en-GB"/>
        </w:rPr>
        <w:t>His group category effects the way he reacts and doing such things . That’s how group influence it’s members</w:t>
      </w:r>
      <w:r w:rsidR="00A145DA">
        <w:rPr>
          <w:lang w:val="en-GB"/>
        </w:rPr>
        <w:t>.</w:t>
      </w:r>
      <w:r w:rsidRPr="00862474">
        <w:rPr>
          <w:lang w:val="en-GB"/>
        </w:rPr>
        <w:t xml:space="preserve"> Mason was a young boy of 17 years so it was his start to get in bigger plans of his life where he got this bad habit of drug procession and make his ways for that which make him done such things which was not that good for him at all. </w:t>
      </w:r>
    </w:p>
    <w:p w14:paraId="236AF0A0" w14:textId="77777777" w:rsidR="00862474" w:rsidRPr="00862474" w:rsidRDefault="00862474" w:rsidP="00735CE7">
      <w:pPr>
        <w:jc w:val="both"/>
        <w:rPr>
          <w:lang w:val="en-GB"/>
        </w:rPr>
      </w:pPr>
    </w:p>
    <w:p w14:paraId="589DF966" w14:textId="77777777" w:rsidR="00862474" w:rsidRPr="00862474" w:rsidRDefault="00862474" w:rsidP="00735CE7">
      <w:pPr>
        <w:jc w:val="both"/>
        <w:rPr>
          <w:lang w:val="en-GB"/>
        </w:rPr>
      </w:pPr>
    </w:p>
    <w:p w14:paraId="3F759EA3" w14:textId="77777777" w:rsidR="00862474" w:rsidRPr="00862474" w:rsidRDefault="00862474" w:rsidP="00735CE7">
      <w:pPr>
        <w:jc w:val="both"/>
        <w:rPr>
          <w:lang w:val="en-GB"/>
        </w:rPr>
      </w:pPr>
    </w:p>
    <w:p w14:paraId="1E53B23A" w14:textId="77777777" w:rsidR="00862474" w:rsidRDefault="00862474" w:rsidP="00735CE7">
      <w:pPr>
        <w:jc w:val="both"/>
        <w:rPr>
          <w:lang w:val="en-GB"/>
        </w:rPr>
      </w:pPr>
    </w:p>
    <w:p w14:paraId="0BE91AD6" w14:textId="77777777" w:rsidR="00862474" w:rsidRDefault="00862474" w:rsidP="00735CE7">
      <w:pPr>
        <w:jc w:val="both"/>
        <w:rPr>
          <w:lang w:val="en-GB"/>
        </w:rPr>
      </w:pPr>
    </w:p>
    <w:p w14:paraId="08B74D53" w14:textId="77777777" w:rsidR="00862474" w:rsidRPr="00862474" w:rsidRDefault="00862474" w:rsidP="00735CE7">
      <w:pPr>
        <w:jc w:val="both"/>
        <w:rPr>
          <w:b/>
          <w:bCs/>
          <w:lang w:val="en-GB"/>
        </w:rPr>
      </w:pPr>
      <w:r w:rsidRPr="00862474">
        <w:rPr>
          <w:b/>
          <w:bCs/>
          <w:lang w:val="en-GB"/>
        </w:rPr>
        <w:t xml:space="preserve">Theory of planned behaviour </w:t>
      </w:r>
    </w:p>
    <w:p w14:paraId="7B1E2ADC" w14:textId="77777777" w:rsidR="00862474" w:rsidRPr="00862474" w:rsidRDefault="00862474" w:rsidP="00735CE7">
      <w:pPr>
        <w:jc w:val="both"/>
        <w:rPr>
          <w:lang w:val="en-GB"/>
        </w:rPr>
      </w:pPr>
    </w:p>
    <w:p w14:paraId="4F5F4596" w14:textId="77777777" w:rsidR="00862474" w:rsidRPr="00862474" w:rsidRDefault="00862474" w:rsidP="00735CE7">
      <w:pPr>
        <w:jc w:val="both"/>
        <w:rPr>
          <w:lang w:val="en-GB"/>
        </w:rPr>
      </w:pPr>
      <w:r w:rsidRPr="00862474">
        <w:rPr>
          <w:lang w:val="en-GB"/>
        </w:rPr>
        <w:lastRenderedPageBreak/>
        <w:t xml:space="preserve">This theory is based on the behaviour of people reaction. This was developed by Icek Ajzen in 1985, the theory of planned behavior (TPB) is now perhaps </w:t>
      </w:r>
      <w:r w:rsidR="00830BB4">
        <w:rPr>
          <w:lang w:val="en-GB"/>
        </w:rPr>
        <w:t>one of the significant</w:t>
      </w:r>
      <w:r w:rsidRPr="00862474">
        <w:rPr>
          <w:lang w:val="en-GB"/>
        </w:rPr>
        <w:t xml:space="preserve">  social-theory  for the prediction of behavior. It has been declared in Martin Fishbein and Ajzen’s theory of reasoned action.</w:t>
      </w:r>
    </w:p>
    <w:p w14:paraId="14FD7B83" w14:textId="77777777" w:rsidR="00862474" w:rsidRPr="00862474" w:rsidRDefault="001D6FE2" w:rsidP="00735CE7">
      <w:pPr>
        <w:jc w:val="both"/>
        <w:rPr>
          <w:lang w:val="en-GB"/>
        </w:rPr>
      </w:pPr>
      <w:r>
        <w:rPr>
          <w:lang w:val="en-GB"/>
        </w:rPr>
        <w:t xml:space="preserve">It explains </w:t>
      </w:r>
      <w:r w:rsidR="00862474" w:rsidRPr="00862474">
        <w:rPr>
          <w:lang w:val="en-GB"/>
        </w:rPr>
        <w:t>that a</w:t>
      </w:r>
      <w:r w:rsidR="00F01083">
        <w:rPr>
          <w:lang w:val="en-GB"/>
        </w:rPr>
        <w:t>ny individual who</w:t>
      </w:r>
      <w:r w:rsidR="00862474" w:rsidRPr="00862474">
        <w:rPr>
          <w:lang w:val="en-GB"/>
        </w:rPr>
        <w:t xml:space="preserve"> d</w:t>
      </w:r>
      <w:r w:rsidR="006D2D8D">
        <w:rPr>
          <w:lang w:val="en-GB"/>
        </w:rPr>
        <w:t>ecides</w:t>
      </w:r>
      <w:r w:rsidR="00862474" w:rsidRPr="00862474">
        <w:rPr>
          <w:lang w:val="en-GB"/>
        </w:rPr>
        <w:t xml:space="preserve"> to </w:t>
      </w:r>
      <w:r w:rsidR="007628F0">
        <w:rPr>
          <w:lang w:val="en-GB"/>
        </w:rPr>
        <w:t>take part in</w:t>
      </w:r>
      <w:r w:rsidR="00862474" w:rsidRPr="00862474">
        <w:rPr>
          <w:lang w:val="en-GB"/>
        </w:rPr>
        <w:t xml:space="preserve"> a specific behaviours such as smoking or </w:t>
      </w:r>
      <w:r w:rsidR="00256DD4">
        <w:rPr>
          <w:lang w:val="en-GB"/>
        </w:rPr>
        <w:t xml:space="preserve">trying to quit to </w:t>
      </w:r>
      <w:r w:rsidR="00862474" w:rsidRPr="00862474">
        <w:rPr>
          <w:lang w:val="en-GB"/>
        </w:rPr>
        <w:t xml:space="preserve">smoking </w:t>
      </w:r>
      <w:r w:rsidR="006C1395">
        <w:rPr>
          <w:lang w:val="en-GB"/>
        </w:rPr>
        <w:t>is predictable because they intend</w:t>
      </w:r>
      <w:r w:rsidR="00862474" w:rsidRPr="00862474">
        <w:rPr>
          <w:lang w:val="en-GB"/>
        </w:rPr>
        <w:t xml:space="preserve"> to </w:t>
      </w:r>
      <w:r w:rsidR="004B31EA">
        <w:rPr>
          <w:lang w:val="en-GB"/>
        </w:rPr>
        <w:t>participate</w:t>
      </w:r>
      <w:r w:rsidR="00862474" w:rsidRPr="00862474">
        <w:rPr>
          <w:lang w:val="en-GB"/>
        </w:rPr>
        <w:t xml:space="preserve"> in that behaviour. </w:t>
      </w:r>
    </w:p>
    <w:p w14:paraId="5B781945" w14:textId="77777777" w:rsidR="00112CC6" w:rsidRDefault="00112CC6" w:rsidP="00735CE7">
      <w:pPr>
        <w:jc w:val="both"/>
        <w:rPr>
          <w:lang w:val="en-GB"/>
        </w:rPr>
      </w:pPr>
      <w:r w:rsidRPr="00112CC6">
        <w:rPr>
          <w:lang w:val="en-GB"/>
        </w:rPr>
        <w:t>According to Azjen, intentions are actually motivators that impacts a intended behaviour as they indicate any person’s willingness to try to put effort and execute the behaviour. The general rule of intentions is if they are stronger and effortful, more engagement of behaviour will be seen. Its performance is depended on it (1991)</w:t>
      </w:r>
    </w:p>
    <w:p w14:paraId="296E4D40" w14:textId="77777777" w:rsidR="00862474" w:rsidRPr="00862474" w:rsidRDefault="00862474" w:rsidP="00735CE7">
      <w:pPr>
        <w:jc w:val="both"/>
        <w:rPr>
          <w:lang w:val="en-GB"/>
        </w:rPr>
      </w:pPr>
      <w:r w:rsidRPr="00862474">
        <w:rPr>
          <w:lang w:val="en-GB"/>
        </w:rPr>
        <w:t xml:space="preserve">There are three stages to determine a intentions in theory of planned behaviour </w:t>
      </w:r>
    </w:p>
    <w:p w14:paraId="07965A48" w14:textId="77777777" w:rsidR="00862474" w:rsidRPr="00862474" w:rsidRDefault="00862474" w:rsidP="00735CE7">
      <w:pPr>
        <w:jc w:val="both"/>
        <w:rPr>
          <w:lang w:val="en-GB"/>
        </w:rPr>
      </w:pPr>
      <w:r w:rsidRPr="00862474">
        <w:rPr>
          <w:lang w:val="en-GB"/>
        </w:rPr>
        <w:t xml:space="preserve">1-personal attitude </w:t>
      </w:r>
    </w:p>
    <w:p w14:paraId="2E124151" w14:textId="77777777" w:rsidR="00862474" w:rsidRPr="00862474" w:rsidRDefault="00862474" w:rsidP="00735CE7">
      <w:pPr>
        <w:jc w:val="both"/>
        <w:rPr>
          <w:lang w:val="en-GB"/>
        </w:rPr>
      </w:pPr>
      <w:r w:rsidRPr="00862474">
        <w:rPr>
          <w:lang w:val="en-GB"/>
        </w:rPr>
        <w:t>2-subjective norms</w:t>
      </w:r>
    </w:p>
    <w:p w14:paraId="0D608D02" w14:textId="77777777" w:rsidR="00862474" w:rsidRDefault="00862474" w:rsidP="00735CE7">
      <w:pPr>
        <w:jc w:val="both"/>
        <w:rPr>
          <w:lang w:val="en-GB"/>
        </w:rPr>
      </w:pPr>
      <w:r w:rsidRPr="00862474">
        <w:rPr>
          <w:lang w:val="en-GB"/>
        </w:rPr>
        <w:t xml:space="preserve">3-perceived behavioural control </w:t>
      </w:r>
    </w:p>
    <w:p w14:paraId="4C0E2B44" w14:textId="77777777" w:rsidR="00A31554" w:rsidRPr="00862474" w:rsidRDefault="00A31554" w:rsidP="00735CE7">
      <w:pPr>
        <w:jc w:val="both"/>
        <w:rPr>
          <w:lang w:val="en-GB"/>
        </w:rPr>
      </w:pPr>
      <w:r>
        <w:rPr>
          <w:noProof/>
          <w:lang w:val="en-US" w:eastAsia="en-US"/>
        </w:rPr>
        <w:drawing>
          <wp:anchor distT="0" distB="0" distL="114300" distR="114300" simplePos="0" relativeHeight="251659264" behindDoc="0" locked="0" layoutInCell="1" allowOverlap="1" wp14:anchorId="67D81B9B" wp14:editId="68A7E911">
            <wp:simplePos x="0" y="0"/>
            <wp:positionH relativeFrom="column">
              <wp:posOffset>0</wp:posOffset>
            </wp:positionH>
            <wp:positionV relativeFrom="paragraph">
              <wp:posOffset>160655</wp:posOffset>
            </wp:positionV>
            <wp:extent cx="1663700" cy="11938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63700" cy="1193800"/>
                    </a:xfrm>
                    <a:prstGeom prst="rect">
                      <a:avLst/>
                    </a:prstGeom>
                  </pic:spPr>
                </pic:pic>
              </a:graphicData>
            </a:graphic>
          </wp:anchor>
        </w:drawing>
      </w:r>
    </w:p>
    <w:p w14:paraId="569EA99E" w14:textId="77777777" w:rsidR="00862474" w:rsidRPr="00953A64" w:rsidRDefault="00862474" w:rsidP="00735CE7">
      <w:pPr>
        <w:pStyle w:val="ListParagraph"/>
        <w:numPr>
          <w:ilvl w:val="0"/>
          <w:numId w:val="5"/>
        </w:numPr>
        <w:jc w:val="both"/>
        <w:rPr>
          <w:b/>
          <w:bCs/>
          <w:lang w:val="en-GB"/>
        </w:rPr>
      </w:pPr>
      <w:r w:rsidRPr="00953A64">
        <w:rPr>
          <w:b/>
          <w:bCs/>
          <w:lang w:val="en-GB"/>
        </w:rPr>
        <w:t>Personal attitude:</w:t>
      </w:r>
    </w:p>
    <w:p w14:paraId="1FDDEB0A" w14:textId="77777777" w:rsidR="00862474" w:rsidRPr="00862474" w:rsidRDefault="00451CC3" w:rsidP="00735CE7">
      <w:pPr>
        <w:jc w:val="both"/>
        <w:rPr>
          <w:lang w:val="en-GB"/>
        </w:rPr>
      </w:pPr>
      <w:r>
        <w:rPr>
          <w:lang w:val="en-GB"/>
        </w:rPr>
        <w:t xml:space="preserve">Personal attitudes refers to </w:t>
      </w:r>
      <w:r w:rsidR="00A563A1">
        <w:rPr>
          <w:lang w:val="en-GB"/>
        </w:rPr>
        <w:t>complete</w:t>
      </w:r>
      <w:r w:rsidR="00862474" w:rsidRPr="00862474">
        <w:rPr>
          <w:lang w:val="en-GB"/>
        </w:rPr>
        <w:t xml:space="preserve"> knowledge, </w:t>
      </w:r>
      <w:r w:rsidR="00D97E90">
        <w:rPr>
          <w:lang w:val="en-GB"/>
        </w:rPr>
        <w:t xml:space="preserve">impairments </w:t>
      </w:r>
      <w:r w:rsidR="00862474" w:rsidRPr="00862474">
        <w:rPr>
          <w:lang w:val="en-GB"/>
        </w:rPr>
        <w:t>,</w:t>
      </w:r>
      <w:r w:rsidR="00D97E90">
        <w:rPr>
          <w:lang w:val="en-GB"/>
        </w:rPr>
        <w:t xml:space="preserve">attitude  </w:t>
      </w:r>
      <w:r w:rsidR="00862474" w:rsidRPr="00862474">
        <w:rPr>
          <w:lang w:val="en-GB"/>
        </w:rPr>
        <w:t>positive and</w:t>
      </w:r>
      <w:r w:rsidR="00751696">
        <w:rPr>
          <w:lang w:val="en-GB"/>
        </w:rPr>
        <w:t xml:space="preserve"> negative approach </w:t>
      </w:r>
      <w:r w:rsidR="009C7D21">
        <w:rPr>
          <w:lang w:val="en-GB"/>
        </w:rPr>
        <w:t xml:space="preserve">basically our thought process towards that behaviour  </w:t>
      </w:r>
    </w:p>
    <w:p w14:paraId="1F8EB3E7" w14:textId="77777777" w:rsidR="000E3356" w:rsidRDefault="00862474" w:rsidP="00735CE7">
      <w:pPr>
        <w:jc w:val="both"/>
        <w:rPr>
          <w:lang w:val="en-GB"/>
        </w:rPr>
      </w:pPr>
      <w:r w:rsidRPr="00862474">
        <w:rPr>
          <w:lang w:val="en-GB"/>
        </w:rPr>
        <w:t>For example: A person</w:t>
      </w:r>
      <w:r w:rsidR="00637F10">
        <w:rPr>
          <w:lang w:val="en-GB"/>
        </w:rPr>
        <w:t>’s thought process towards</w:t>
      </w:r>
      <w:r w:rsidRPr="00862474">
        <w:rPr>
          <w:lang w:val="en-GB"/>
        </w:rPr>
        <w:t xml:space="preserve"> </w:t>
      </w:r>
      <w:r w:rsidR="00637F10">
        <w:rPr>
          <w:lang w:val="en-GB"/>
        </w:rPr>
        <w:t>consuming drugs</w:t>
      </w:r>
      <w:r w:rsidRPr="00862474">
        <w:rPr>
          <w:lang w:val="en-GB"/>
        </w:rPr>
        <w:t xml:space="preserve"> might </w:t>
      </w:r>
      <w:r w:rsidR="00637F10">
        <w:rPr>
          <w:lang w:val="en-GB"/>
        </w:rPr>
        <w:t>think that drugs</w:t>
      </w:r>
      <w:r w:rsidRPr="00862474">
        <w:rPr>
          <w:lang w:val="en-GB"/>
        </w:rPr>
        <w:t xml:space="preserve"> </w:t>
      </w:r>
      <w:r w:rsidR="00637F10">
        <w:rPr>
          <w:lang w:val="en-GB"/>
        </w:rPr>
        <w:t xml:space="preserve">are </w:t>
      </w:r>
      <w:r w:rsidRPr="00862474">
        <w:rPr>
          <w:lang w:val="en-GB"/>
        </w:rPr>
        <w:t>relaxing</w:t>
      </w:r>
      <w:r w:rsidR="00637F10">
        <w:rPr>
          <w:lang w:val="en-GB"/>
        </w:rPr>
        <w:t xml:space="preserve">. </w:t>
      </w:r>
      <w:r w:rsidR="000E3356">
        <w:rPr>
          <w:lang w:val="en-GB"/>
        </w:rPr>
        <w:t xml:space="preserve">Using them </w:t>
      </w:r>
      <w:r w:rsidR="001E1EFF">
        <w:rPr>
          <w:lang w:val="en-GB"/>
        </w:rPr>
        <w:t>makes him feel relaxed and</w:t>
      </w:r>
      <w:r w:rsidR="00980149">
        <w:rPr>
          <w:lang w:val="en-GB"/>
        </w:rPr>
        <w:t xml:space="preserve"> fresh but it is doing much worse to your body and ruining it physiological </w:t>
      </w:r>
      <w:r w:rsidR="00B71F32">
        <w:rPr>
          <w:lang w:val="en-GB"/>
        </w:rPr>
        <w:t>integrity</w:t>
      </w:r>
      <w:r w:rsidR="008C698F">
        <w:rPr>
          <w:lang w:val="en-GB"/>
        </w:rPr>
        <w:t xml:space="preserve"> </w:t>
      </w:r>
    </w:p>
    <w:p w14:paraId="40987385" w14:textId="77777777" w:rsidR="00862474" w:rsidRPr="00953A64" w:rsidRDefault="00862474" w:rsidP="00735CE7">
      <w:pPr>
        <w:jc w:val="both"/>
        <w:rPr>
          <w:lang w:val="en-GB"/>
        </w:rPr>
      </w:pPr>
      <w:r w:rsidRPr="00953A64">
        <w:rPr>
          <w:b/>
          <w:bCs/>
          <w:lang w:val="en-GB"/>
        </w:rPr>
        <w:t>Subjective norms</w:t>
      </w:r>
      <w:r w:rsidRPr="00953A64">
        <w:rPr>
          <w:lang w:val="en-GB"/>
        </w:rPr>
        <w:t>:</w:t>
      </w:r>
    </w:p>
    <w:p w14:paraId="33947D8C" w14:textId="77777777" w:rsidR="00862474" w:rsidRPr="00862474" w:rsidRDefault="005010ED" w:rsidP="00735CE7">
      <w:pPr>
        <w:jc w:val="both"/>
        <w:rPr>
          <w:lang w:val="en-GB"/>
        </w:rPr>
      </w:pPr>
      <w:r>
        <w:rPr>
          <w:lang w:val="en-GB"/>
        </w:rPr>
        <w:t>Subjective norms includes</w:t>
      </w:r>
      <w:r w:rsidR="00862474" w:rsidRPr="00862474">
        <w:rPr>
          <w:lang w:val="en-GB"/>
        </w:rPr>
        <w:t xml:space="preserve"> how we </w:t>
      </w:r>
      <w:r w:rsidR="00F014D1">
        <w:rPr>
          <w:lang w:val="en-GB"/>
        </w:rPr>
        <w:t>view</w:t>
      </w:r>
      <w:r w:rsidR="00862474" w:rsidRPr="00862474">
        <w:rPr>
          <w:lang w:val="en-GB"/>
        </w:rPr>
        <w:t xml:space="preserve"> the </w:t>
      </w:r>
      <w:r w:rsidR="00F014D1">
        <w:rPr>
          <w:lang w:val="en-GB"/>
        </w:rPr>
        <w:t>perception</w:t>
      </w:r>
      <w:r w:rsidR="00862474" w:rsidRPr="00862474">
        <w:rPr>
          <w:lang w:val="en-GB"/>
        </w:rPr>
        <w:t xml:space="preserve"> of other people about the specific </w:t>
      </w:r>
      <w:r w:rsidR="00A563A1" w:rsidRPr="00862474">
        <w:rPr>
          <w:lang w:val="en-GB"/>
        </w:rPr>
        <w:t>behaviour</w:t>
      </w:r>
      <w:r w:rsidR="00862474" w:rsidRPr="00862474">
        <w:rPr>
          <w:lang w:val="en-GB"/>
        </w:rPr>
        <w:t xml:space="preserve"> like</w:t>
      </w:r>
      <w:r w:rsidR="00867699">
        <w:rPr>
          <w:lang w:val="en-GB"/>
        </w:rPr>
        <w:t xml:space="preserve"> eating high sugar food</w:t>
      </w:r>
      <w:r w:rsidR="00862474" w:rsidRPr="00862474">
        <w:rPr>
          <w:lang w:val="en-GB"/>
        </w:rPr>
        <w:t xml:space="preserve">. This could be the </w:t>
      </w:r>
      <w:r w:rsidR="00867699">
        <w:rPr>
          <w:lang w:val="en-GB"/>
        </w:rPr>
        <w:t>point of views</w:t>
      </w:r>
      <w:r w:rsidR="00862474" w:rsidRPr="00862474">
        <w:rPr>
          <w:lang w:val="en-GB"/>
        </w:rPr>
        <w:t xml:space="preserve"> of family and </w:t>
      </w:r>
      <w:r w:rsidR="00867699">
        <w:rPr>
          <w:lang w:val="en-GB"/>
        </w:rPr>
        <w:t xml:space="preserve">close </w:t>
      </w:r>
      <w:r w:rsidR="00862474" w:rsidRPr="00862474">
        <w:rPr>
          <w:lang w:val="en-GB"/>
        </w:rPr>
        <w:t xml:space="preserve">friends and </w:t>
      </w:r>
      <w:r w:rsidR="00867699">
        <w:rPr>
          <w:lang w:val="en-GB"/>
        </w:rPr>
        <w:t>associates to consuming that</w:t>
      </w:r>
      <w:r w:rsidR="00862474" w:rsidRPr="00862474">
        <w:rPr>
          <w:lang w:val="en-GB"/>
        </w:rPr>
        <w:t>. It is not</w:t>
      </w:r>
      <w:r w:rsidR="007055AD">
        <w:rPr>
          <w:lang w:val="en-GB"/>
        </w:rPr>
        <w:t xml:space="preserve"> about assessing</w:t>
      </w:r>
      <w:r w:rsidR="00862474" w:rsidRPr="00862474">
        <w:rPr>
          <w:lang w:val="en-GB"/>
        </w:rPr>
        <w:t xml:space="preserve"> other people </w:t>
      </w:r>
      <w:r w:rsidR="007055AD">
        <w:rPr>
          <w:lang w:val="en-GB"/>
        </w:rPr>
        <w:t>thoughts</w:t>
      </w:r>
      <w:r w:rsidR="00862474" w:rsidRPr="00862474">
        <w:rPr>
          <w:lang w:val="en-GB"/>
        </w:rPr>
        <w:t xml:space="preserve"> </w:t>
      </w:r>
      <w:r w:rsidR="007055AD">
        <w:rPr>
          <w:lang w:val="en-GB"/>
        </w:rPr>
        <w:t xml:space="preserve">instead it is </w:t>
      </w:r>
      <w:r w:rsidR="00862474" w:rsidRPr="00862474">
        <w:rPr>
          <w:lang w:val="en-GB"/>
        </w:rPr>
        <w:t xml:space="preserve">our </w:t>
      </w:r>
      <w:r w:rsidR="007055AD">
        <w:rPr>
          <w:lang w:val="en-GB"/>
        </w:rPr>
        <w:t>consideration</w:t>
      </w:r>
      <w:r w:rsidR="00862474" w:rsidRPr="00862474">
        <w:rPr>
          <w:lang w:val="en-GB"/>
        </w:rPr>
        <w:t xml:space="preserve"> of others’ attitudes.</w:t>
      </w:r>
    </w:p>
    <w:p w14:paraId="62A14198" w14:textId="77777777" w:rsidR="00862474" w:rsidRPr="00953A64" w:rsidRDefault="00862474" w:rsidP="00735CE7">
      <w:pPr>
        <w:pStyle w:val="ListParagraph"/>
        <w:numPr>
          <w:ilvl w:val="0"/>
          <w:numId w:val="5"/>
        </w:numPr>
        <w:jc w:val="both"/>
        <w:rPr>
          <w:b/>
          <w:bCs/>
          <w:lang w:val="en-GB"/>
        </w:rPr>
      </w:pPr>
      <w:r w:rsidRPr="00953A64">
        <w:rPr>
          <w:b/>
          <w:bCs/>
          <w:lang w:val="en-GB"/>
        </w:rPr>
        <w:t xml:space="preserve">Perceived </w:t>
      </w:r>
      <w:r w:rsidR="00A563A1" w:rsidRPr="00953A64">
        <w:rPr>
          <w:b/>
          <w:bCs/>
          <w:lang w:val="en-GB"/>
        </w:rPr>
        <w:t>behavioural</w:t>
      </w:r>
      <w:r w:rsidRPr="00953A64">
        <w:rPr>
          <w:b/>
          <w:bCs/>
          <w:lang w:val="en-GB"/>
        </w:rPr>
        <w:t xml:space="preserve"> control:</w:t>
      </w:r>
    </w:p>
    <w:p w14:paraId="5F5E46F9" w14:textId="77777777" w:rsidR="00C93E24" w:rsidRDefault="00862474" w:rsidP="00735CE7">
      <w:pPr>
        <w:jc w:val="both"/>
        <w:rPr>
          <w:lang w:val="en-GB"/>
        </w:rPr>
      </w:pPr>
      <w:r w:rsidRPr="00862474">
        <w:rPr>
          <w:lang w:val="en-GB"/>
        </w:rPr>
        <w:t xml:space="preserve">This is the </w:t>
      </w:r>
      <w:r w:rsidR="00E670D5">
        <w:rPr>
          <w:lang w:val="en-GB"/>
        </w:rPr>
        <w:t>our belief</w:t>
      </w:r>
      <w:r w:rsidRPr="00862474">
        <w:rPr>
          <w:lang w:val="en-GB"/>
        </w:rPr>
        <w:t xml:space="preserve"> to which we </w:t>
      </w:r>
      <w:r w:rsidR="00650D8D">
        <w:rPr>
          <w:lang w:val="en-GB"/>
        </w:rPr>
        <w:t>think</w:t>
      </w:r>
      <w:r w:rsidRPr="00862474">
        <w:rPr>
          <w:lang w:val="en-GB"/>
        </w:rPr>
        <w:t xml:space="preserve"> we can control our </w:t>
      </w:r>
      <w:r w:rsidR="00A563A1" w:rsidRPr="00862474">
        <w:rPr>
          <w:lang w:val="en-GB"/>
        </w:rPr>
        <w:t>behaviour</w:t>
      </w:r>
      <w:r w:rsidR="00650D8D">
        <w:rPr>
          <w:lang w:val="en-GB"/>
        </w:rPr>
        <w:t xml:space="preserve"> to this</w:t>
      </w:r>
      <w:r w:rsidR="00395104">
        <w:rPr>
          <w:lang w:val="en-GB"/>
        </w:rPr>
        <w:t xml:space="preserve"> stretch. </w:t>
      </w:r>
      <w:r w:rsidRPr="00862474">
        <w:rPr>
          <w:lang w:val="en-GB"/>
        </w:rPr>
        <w:t xml:space="preserve">This perception </w:t>
      </w:r>
      <w:r w:rsidR="00D329E4">
        <w:rPr>
          <w:lang w:val="en-GB"/>
        </w:rPr>
        <w:t>is influenced</w:t>
      </w:r>
      <w:r w:rsidRPr="00862474">
        <w:rPr>
          <w:lang w:val="en-GB"/>
        </w:rPr>
        <w:t xml:space="preserve"> on </w:t>
      </w:r>
      <w:r w:rsidR="00C93E24">
        <w:rPr>
          <w:lang w:val="en-GB"/>
        </w:rPr>
        <w:t xml:space="preserve">individual’s capability and </w:t>
      </w:r>
      <w:r w:rsidR="005D3D75">
        <w:rPr>
          <w:lang w:val="en-GB"/>
        </w:rPr>
        <w:t>how he persists and resource support given to him</w:t>
      </w:r>
      <w:r w:rsidR="007E3544">
        <w:rPr>
          <w:lang w:val="en-GB"/>
        </w:rPr>
        <w:t>.</w:t>
      </w:r>
    </w:p>
    <w:p w14:paraId="3ED5A7BB" w14:textId="77777777" w:rsidR="00020C15" w:rsidRDefault="00862474" w:rsidP="00735CE7">
      <w:pPr>
        <w:jc w:val="both"/>
        <w:rPr>
          <w:lang w:val="en-GB"/>
        </w:rPr>
      </w:pPr>
      <w:r w:rsidRPr="00862474">
        <w:rPr>
          <w:lang w:val="en-GB"/>
        </w:rPr>
        <w:t xml:space="preserve"> The theory </w:t>
      </w:r>
      <w:r w:rsidR="00ED6FCA">
        <w:rPr>
          <w:lang w:val="en-GB"/>
        </w:rPr>
        <w:t>proposed that</w:t>
      </w:r>
      <w:r w:rsidRPr="00862474">
        <w:rPr>
          <w:lang w:val="en-GB"/>
        </w:rPr>
        <w:t xml:space="preserve"> </w:t>
      </w:r>
      <w:r w:rsidR="00044716">
        <w:rPr>
          <w:lang w:val="en-GB"/>
        </w:rPr>
        <w:t xml:space="preserve">perceived </w:t>
      </w:r>
      <w:r w:rsidR="00A563A1" w:rsidRPr="00862474">
        <w:rPr>
          <w:lang w:val="en-GB"/>
        </w:rPr>
        <w:t>behavioural</w:t>
      </w:r>
      <w:r w:rsidRPr="00862474">
        <w:rPr>
          <w:lang w:val="en-GB"/>
        </w:rPr>
        <w:t xml:space="preserve"> control </w:t>
      </w:r>
      <w:r w:rsidR="00814945">
        <w:rPr>
          <w:lang w:val="en-GB"/>
        </w:rPr>
        <w:t xml:space="preserve">consists of </w:t>
      </w:r>
      <w:r w:rsidRPr="00862474">
        <w:rPr>
          <w:lang w:val="en-GB"/>
        </w:rPr>
        <w:t xml:space="preserve">two effects: It </w:t>
      </w:r>
      <w:r w:rsidR="00627B5B">
        <w:rPr>
          <w:lang w:val="en-GB"/>
        </w:rPr>
        <w:t>eventually impacts</w:t>
      </w:r>
      <w:r w:rsidRPr="00862474">
        <w:rPr>
          <w:lang w:val="en-GB"/>
        </w:rPr>
        <w:t xml:space="preserve"> our intentions to behave in </w:t>
      </w:r>
      <w:r w:rsidR="00627B5B">
        <w:rPr>
          <w:lang w:val="en-GB"/>
        </w:rPr>
        <w:t>that specific way</w:t>
      </w:r>
    </w:p>
    <w:p w14:paraId="259092A4" w14:textId="77777777" w:rsidR="00862474" w:rsidRPr="00862474" w:rsidRDefault="00BE58D9" w:rsidP="00735CE7">
      <w:pPr>
        <w:jc w:val="both"/>
        <w:rPr>
          <w:lang w:val="en-GB"/>
        </w:rPr>
      </w:pPr>
      <w:r>
        <w:rPr>
          <w:b/>
          <w:bCs/>
          <w:lang w:val="en-GB"/>
        </w:rPr>
        <w:t xml:space="preserve">For </w:t>
      </w:r>
      <w:r w:rsidR="00862474" w:rsidRPr="00BE58D9">
        <w:rPr>
          <w:b/>
          <w:bCs/>
          <w:lang w:val="en-GB"/>
        </w:rPr>
        <w:t>example</w:t>
      </w:r>
      <w:r w:rsidR="002E48FA">
        <w:rPr>
          <w:b/>
          <w:bCs/>
          <w:lang w:val="en-GB"/>
        </w:rPr>
        <w:t>:</w:t>
      </w:r>
      <w:r w:rsidR="0062115E">
        <w:rPr>
          <w:b/>
          <w:bCs/>
          <w:lang w:val="en-GB"/>
        </w:rPr>
        <w:t xml:space="preserve"> </w:t>
      </w:r>
      <w:r w:rsidR="002E48FA">
        <w:rPr>
          <w:lang w:val="en-GB"/>
        </w:rPr>
        <w:t xml:space="preserve">Intentions to </w:t>
      </w:r>
      <w:r w:rsidR="0062115E">
        <w:rPr>
          <w:lang w:val="en-GB"/>
        </w:rPr>
        <w:t xml:space="preserve">execute behaviour get stronger only when we think </w:t>
      </w:r>
      <w:r w:rsidR="00AC28EE">
        <w:rPr>
          <w:lang w:val="en-GB"/>
        </w:rPr>
        <w:t xml:space="preserve">our control </w:t>
      </w:r>
      <w:r w:rsidR="00096D88">
        <w:rPr>
          <w:lang w:val="en-GB"/>
        </w:rPr>
        <w:t xml:space="preserve">is persistent towards </w:t>
      </w:r>
      <w:r w:rsidR="00862474" w:rsidRPr="00862474">
        <w:rPr>
          <w:lang w:val="en-GB"/>
        </w:rPr>
        <w:t xml:space="preserve">It also </w:t>
      </w:r>
      <w:r w:rsidR="00565B1A">
        <w:rPr>
          <w:lang w:val="en-GB"/>
        </w:rPr>
        <w:t>impacts</w:t>
      </w:r>
      <w:r w:rsidR="00862474" w:rsidRPr="00862474">
        <w:rPr>
          <w:lang w:val="en-GB"/>
        </w:rPr>
        <w:t xml:space="preserve"> </w:t>
      </w:r>
      <w:r w:rsidR="00565B1A">
        <w:rPr>
          <w:lang w:val="en-GB"/>
        </w:rPr>
        <w:t>that</w:t>
      </w:r>
      <w:r w:rsidR="00862474" w:rsidRPr="00862474">
        <w:rPr>
          <w:lang w:val="en-GB"/>
        </w:rPr>
        <w:t xml:space="preserve"> </w:t>
      </w:r>
      <w:r w:rsidR="00A563A1" w:rsidRPr="00862474">
        <w:rPr>
          <w:lang w:val="en-GB"/>
        </w:rPr>
        <w:t>behaviour</w:t>
      </w:r>
      <w:r w:rsidR="00862474" w:rsidRPr="00862474">
        <w:rPr>
          <w:lang w:val="en-GB"/>
        </w:rPr>
        <w:t xml:space="preserve"> </w:t>
      </w:r>
      <w:r w:rsidR="00565B1A">
        <w:rPr>
          <w:lang w:val="en-GB"/>
        </w:rPr>
        <w:t>in direct mann</w:t>
      </w:r>
      <w:r w:rsidR="009A5DB7">
        <w:rPr>
          <w:lang w:val="en-GB"/>
        </w:rPr>
        <w:t xml:space="preserve">er.  Individual will put more effort to be successful at performing behaviour </w:t>
      </w:r>
      <w:r w:rsidR="00CB3BCA">
        <w:rPr>
          <w:lang w:val="en-GB"/>
        </w:rPr>
        <w:t xml:space="preserve">if perceived control is present </w:t>
      </w:r>
    </w:p>
    <w:p w14:paraId="36567206" w14:textId="77777777" w:rsidR="00862474" w:rsidRPr="00862474" w:rsidRDefault="00407CF3" w:rsidP="00735CE7">
      <w:pPr>
        <w:jc w:val="both"/>
        <w:rPr>
          <w:lang w:val="en-GB"/>
        </w:rPr>
      </w:pPr>
      <w:r>
        <w:rPr>
          <w:lang w:val="en-GB"/>
        </w:rPr>
        <w:t>As</w:t>
      </w:r>
      <w:r w:rsidR="00862474" w:rsidRPr="00862474">
        <w:rPr>
          <w:lang w:val="en-GB"/>
        </w:rPr>
        <w:t xml:space="preserve"> in our case study mason did. Mason made plans for him to take drugs then his personal attitude made him stick to it as its consumption makes him relaxed and out of this world and selling them would make money too. This </w:t>
      </w:r>
      <w:r w:rsidR="00DC7C2D" w:rsidRPr="00862474">
        <w:rPr>
          <w:lang w:val="en-GB"/>
        </w:rPr>
        <w:t>Habit</w:t>
      </w:r>
      <w:r w:rsidR="00862474" w:rsidRPr="00862474">
        <w:rPr>
          <w:lang w:val="en-GB"/>
        </w:rPr>
        <w:t xml:space="preserve"> would be generated by his subjective norms like his group of people who took drugs and selling them attracted Mason to do the same. Then his perceived behavioural control was like how strongly and heartily he want to leave this Habbit or not. The support he got in the shape of youth offending team who helped him to get out of this drug </w:t>
      </w:r>
      <w:r w:rsidR="00DC7C2D" w:rsidRPr="00862474">
        <w:rPr>
          <w:lang w:val="en-GB"/>
        </w:rPr>
        <w:t>procession</w:t>
      </w:r>
      <w:r w:rsidR="00862474" w:rsidRPr="00862474">
        <w:rPr>
          <w:lang w:val="en-GB"/>
        </w:rPr>
        <w:t>. Then after 18 months custodial sentence he was finally able to leave this drug procession.</w:t>
      </w:r>
    </w:p>
    <w:p w14:paraId="2D611EDB" w14:textId="77777777" w:rsidR="00862474" w:rsidRPr="00862474" w:rsidRDefault="00862474" w:rsidP="00735CE7">
      <w:pPr>
        <w:jc w:val="both"/>
        <w:rPr>
          <w:lang w:val="en-GB"/>
        </w:rPr>
      </w:pPr>
      <w:r w:rsidRPr="00862474">
        <w:rPr>
          <w:lang w:val="en-GB"/>
        </w:rPr>
        <w:t xml:space="preserve">     </w:t>
      </w:r>
    </w:p>
    <w:p w14:paraId="01E986C3" w14:textId="77777777" w:rsidR="00862474" w:rsidRDefault="00862474" w:rsidP="00735CE7">
      <w:pPr>
        <w:jc w:val="both"/>
        <w:rPr>
          <w:lang w:val="en-GB"/>
        </w:rPr>
      </w:pPr>
      <w:r w:rsidRPr="00862474">
        <w:rPr>
          <w:lang w:val="en-GB"/>
        </w:rPr>
        <w:t xml:space="preserve">   </w:t>
      </w:r>
    </w:p>
    <w:p w14:paraId="76E39A16" w14:textId="77777777" w:rsidR="00862474" w:rsidRPr="00862474" w:rsidRDefault="00862474" w:rsidP="00735CE7">
      <w:pPr>
        <w:jc w:val="both"/>
        <w:rPr>
          <w:b/>
          <w:bCs/>
          <w:lang w:val="en-GB"/>
        </w:rPr>
      </w:pPr>
      <w:r w:rsidRPr="00862474">
        <w:rPr>
          <w:b/>
          <w:bCs/>
          <w:lang w:val="en-GB"/>
        </w:rPr>
        <w:t xml:space="preserve">Frustration aggression hypothesis </w:t>
      </w:r>
    </w:p>
    <w:p w14:paraId="149B477E" w14:textId="77777777" w:rsidR="0080033B" w:rsidRPr="0080033B" w:rsidRDefault="0080033B" w:rsidP="00735CE7">
      <w:pPr>
        <w:jc w:val="both"/>
        <w:rPr>
          <w:lang w:val="en-GB"/>
        </w:rPr>
      </w:pPr>
      <w:r w:rsidRPr="0080033B">
        <w:rPr>
          <w:lang w:val="en-GB"/>
        </w:rPr>
        <w:lastRenderedPageBreak/>
        <w:t>Frustration is the feeling of irritation and annoyance when something blocks you from achieving a goal.</w:t>
      </w:r>
    </w:p>
    <w:p w14:paraId="24125CCE" w14:textId="77777777" w:rsidR="0080033B" w:rsidRPr="0080033B" w:rsidRDefault="0080033B" w:rsidP="00735CE7">
      <w:pPr>
        <w:jc w:val="both"/>
        <w:rPr>
          <w:lang w:val="en-GB"/>
        </w:rPr>
      </w:pPr>
      <w:r w:rsidRPr="0080033B">
        <w:rPr>
          <w:lang w:val="en-GB"/>
        </w:rPr>
        <w:t xml:space="preserve">Aggression is a malicious </w:t>
      </w:r>
      <w:r w:rsidR="00A563A1" w:rsidRPr="0080033B">
        <w:rPr>
          <w:lang w:val="en-GB"/>
        </w:rPr>
        <w:t>behaviour</w:t>
      </w:r>
      <w:r w:rsidRPr="0080033B">
        <w:rPr>
          <w:lang w:val="en-GB"/>
        </w:rPr>
        <w:t xml:space="preserve"> or attitude towards someone or something, usually triggered by frustration.For example </w:t>
      </w:r>
    </w:p>
    <w:p w14:paraId="6F7F0EDE" w14:textId="77777777" w:rsidR="0080033B" w:rsidRPr="0080033B" w:rsidRDefault="0080033B" w:rsidP="00735CE7">
      <w:pPr>
        <w:jc w:val="both"/>
        <w:rPr>
          <w:lang w:val="en-GB"/>
        </w:rPr>
      </w:pPr>
      <w:r w:rsidRPr="0080033B">
        <w:rPr>
          <w:lang w:val="en-GB"/>
        </w:rPr>
        <w:t xml:space="preserve">. A feeling of extreme frustration overcomes you as frustration doesn't have to be a </w:t>
      </w:r>
      <w:r w:rsidR="00A563A1" w:rsidRPr="0080033B">
        <w:rPr>
          <w:lang w:val="en-GB"/>
        </w:rPr>
        <w:t>behaviour</w:t>
      </w:r>
      <w:r w:rsidRPr="0080033B">
        <w:rPr>
          <w:lang w:val="en-GB"/>
        </w:rPr>
        <w:t>. It can be an attitude too. I.e:</w:t>
      </w:r>
      <w:r w:rsidR="00EC1A92">
        <w:rPr>
          <w:lang w:val="en-GB"/>
        </w:rPr>
        <w:t xml:space="preserve"> </w:t>
      </w:r>
      <w:r w:rsidRPr="0080033B">
        <w:rPr>
          <w:lang w:val="en-GB"/>
        </w:rPr>
        <w:t xml:space="preserve"> frustration doesn't have to be a </w:t>
      </w:r>
      <w:r w:rsidR="00A563A1" w:rsidRPr="0080033B">
        <w:rPr>
          <w:lang w:val="en-GB"/>
        </w:rPr>
        <w:t>behaviour</w:t>
      </w:r>
      <w:r w:rsidRPr="0080033B">
        <w:rPr>
          <w:lang w:val="en-GB"/>
        </w:rPr>
        <w:t>. It can be an attitude. For example, a dog that is trying to protect its family's  may feel threatened by the mail-person and will bark fiercely whenever he or she comes around. This is aggression in the form of an attitude or outlook. The dog's bark is malicious in its desires to hurt the mail-person if he or she comes any closer.</w:t>
      </w:r>
    </w:p>
    <w:p w14:paraId="786A5826" w14:textId="77777777" w:rsidR="003A0FEE" w:rsidRPr="003A0FEE" w:rsidRDefault="003A0FEE" w:rsidP="00735CE7">
      <w:pPr>
        <w:jc w:val="both"/>
        <w:rPr>
          <w:lang w:val="en-GB"/>
        </w:rPr>
      </w:pPr>
      <w:r w:rsidRPr="003A0FEE">
        <w:rPr>
          <w:lang w:val="en-GB"/>
        </w:rPr>
        <w:t xml:space="preserve">According to this frustration aggression hypothesis, frustration ends up resulting in aggression. Any factor or stimulus that hinders performance and disable person to achieve that specific goal is frustration (Dollard, Miller 1993). </w:t>
      </w:r>
    </w:p>
    <w:p w14:paraId="22C4B39A" w14:textId="77777777" w:rsidR="0080033B" w:rsidRPr="0080033B" w:rsidRDefault="003A0FEE" w:rsidP="00735CE7">
      <w:pPr>
        <w:jc w:val="both"/>
        <w:rPr>
          <w:lang w:val="en-GB"/>
        </w:rPr>
      </w:pPr>
      <w:r w:rsidRPr="003A0FEE">
        <w:rPr>
          <w:lang w:val="en-GB"/>
        </w:rPr>
        <w:t xml:space="preserve">Here psychodynamically proceeding is done because frustrated people has aggressive occurrence in their behaviour especially directed towards the factor causing them frustrated. Mostly it is unethical to do so, the frustration felt is displayed somewhere else    </w:t>
      </w:r>
    </w:p>
    <w:p w14:paraId="6F2ACFEB" w14:textId="77777777" w:rsidR="0080033B" w:rsidRPr="0080033B" w:rsidRDefault="0080033B" w:rsidP="00735CE7">
      <w:pPr>
        <w:jc w:val="both"/>
        <w:rPr>
          <w:lang w:val="en-GB"/>
        </w:rPr>
      </w:pPr>
      <w:r w:rsidRPr="0080033B">
        <w:rPr>
          <w:lang w:val="en-GB"/>
        </w:rPr>
        <w:t xml:space="preserve">It is explained with two concepts </w:t>
      </w:r>
    </w:p>
    <w:p w14:paraId="58775452" w14:textId="77777777" w:rsidR="0080033B" w:rsidRPr="0080033B" w:rsidRDefault="0080033B" w:rsidP="00735CE7">
      <w:pPr>
        <w:jc w:val="both"/>
        <w:rPr>
          <w:lang w:val="en-GB"/>
        </w:rPr>
      </w:pPr>
      <w:r w:rsidRPr="0080033B">
        <w:rPr>
          <w:lang w:val="en-GB"/>
        </w:rPr>
        <w:t xml:space="preserve">1-Catharsis </w:t>
      </w:r>
    </w:p>
    <w:p w14:paraId="74EAA1A2" w14:textId="77777777" w:rsidR="0080033B" w:rsidRPr="0080033B" w:rsidRDefault="0080033B" w:rsidP="00735CE7">
      <w:pPr>
        <w:jc w:val="both"/>
        <w:rPr>
          <w:lang w:val="en-GB"/>
        </w:rPr>
      </w:pPr>
      <w:r w:rsidRPr="0080033B">
        <w:rPr>
          <w:lang w:val="en-GB"/>
        </w:rPr>
        <w:t xml:space="preserve">2-Displacement </w:t>
      </w:r>
    </w:p>
    <w:p w14:paraId="6847A781" w14:textId="77777777" w:rsidR="0080033B" w:rsidRPr="00F22275" w:rsidRDefault="0080033B" w:rsidP="00735CE7">
      <w:pPr>
        <w:pStyle w:val="ListParagraph"/>
        <w:numPr>
          <w:ilvl w:val="0"/>
          <w:numId w:val="5"/>
        </w:numPr>
        <w:jc w:val="both"/>
        <w:rPr>
          <w:lang w:val="en-GB"/>
        </w:rPr>
      </w:pPr>
      <w:r w:rsidRPr="00F22275">
        <w:rPr>
          <w:lang w:val="en-GB"/>
        </w:rPr>
        <w:t xml:space="preserve">Catharsis: </w:t>
      </w:r>
    </w:p>
    <w:p w14:paraId="1FF1F02F" w14:textId="77777777" w:rsidR="0080033B" w:rsidRPr="0080033B" w:rsidRDefault="0080033B" w:rsidP="00735CE7">
      <w:pPr>
        <w:jc w:val="both"/>
        <w:rPr>
          <w:lang w:val="en-GB"/>
        </w:rPr>
      </w:pPr>
      <w:r w:rsidRPr="0080033B">
        <w:rPr>
          <w:lang w:val="en-GB"/>
        </w:rPr>
        <w:t>A catharsis is an emotional release. According to psychoanalytic theory, this emotional release is linked to a need to relieve unconscious conflicts. For example, experiencing stress over a work-related situation may cause feelings of frustration and tension.</w:t>
      </w:r>
    </w:p>
    <w:p w14:paraId="1F97F944" w14:textId="77777777" w:rsidR="0080033B" w:rsidRPr="00F22275" w:rsidRDefault="0080033B" w:rsidP="00735CE7">
      <w:pPr>
        <w:pStyle w:val="ListParagraph"/>
        <w:numPr>
          <w:ilvl w:val="0"/>
          <w:numId w:val="5"/>
        </w:numPr>
        <w:jc w:val="both"/>
        <w:rPr>
          <w:lang w:val="en-GB"/>
        </w:rPr>
      </w:pPr>
      <w:r w:rsidRPr="00F22275">
        <w:rPr>
          <w:lang w:val="en-GB"/>
        </w:rPr>
        <w:t xml:space="preserve">Displacement: </w:t>
      </w:r>
    </w:p>
    <w:p w14:paraId="24427667" w14:textId="77777777" w:rsidR="0080033B" w:rsidRPr="0080033B" w:rsidRDefault="0080033B" w:rsidP="00735CE7">
      <w:pPr>
        <w:jc w:val="both"/>
        <w:rPr>
          <w:lang w:val="en-GB"/>
        </w:rPr>
      </w:pPr>
      <w:r w:rsidRPr="0080033B">
        <w:rPr>
          <w:lang w:val="en-GB"/>
        </w:rPr>
        <w:t xml:space="preserve">Displacement is a psychological </w:t>
      </w:r>
      <w:r w:rsidR="00A563A1" w:rsidRPr="0080033B">
        <w:rPr>
          <w:lang w:val="en-GB"/>
        </w:rPr>
        <w:t>defence</w:t>
      </w:r>
      <w:r w:rsidRPr="0080033B">
        <w:rPr>
          <w:lang w:val="en-GB"/>
        </w:rPr>
        <w:t xml:space="preserve"> mechanism in which a person redirects a negative emotion from its original source to a less threatening recipient. A classic example of the </w:t>
      </w:r>
      <w:r w:rsidR="00A563A1" w:rsidRPr="0080033B">
        <w:rPr>
          <w:lang w:val="en-GB"/>
        </w:rPr>
        <w:t>defence</w:t>
      </w:r>
      <w:r w:rsidRPr="0080033B">
        <w:rPr>
          <w:lang w:val="en-GB"/>
        </w:rPr>
        <w:t xml:space="preserve"> is displaced aggression</w:t>
      </w:r>
    </w:p>
    <w:p w14:paraId="24C518F3" w14:textId="77777777" w:rsidR="0080033B" w:rsidRPr="0080033B" w:rsidRDefault="0080033B" w:rsidP="00735CE7">
      <w:pPr>
        <w:jc w:val="both"/>
        <w:rPr>
          <w:lang w:val="en-GB"/>
        </w:rPr>
      </w:pPr>
      <w:r w:rsidRPr="0080033B">
        <w:rPr>
          <w:lang w:val="en-GB"/>
        </w:rPr>
        <w:t>For example as we said before if the goal of making a assignment is almost completed and computer crashes it made us frustrated which results aggression but the person can not break his computer so through his backpack aggressively or through the register away as displaces his aggressiveness from computer to backpack/register.</w:t>
      </w:r>
    </w:p>
    <w:p w14:paraId="385AD95A" w14:textId="77777777" w:rsidR="0080033B" w:rsidRPr="0080033B" w:rsidRDefault="0080033B" w:rsidP="00735CE7">
      <w:pPr>
        <w:jc w:val="both"/>
        <w:rPr>
          <w:lang w:val="en-GB"/>
        </w:rPr>
      </w:pPr>
      <w:r w:rsidRPr="0080033B">
        <w:rPr>
          <w:lang w:val="en-GB"/>
        </w:rPr>
        <w:t>In our case study Mason started taking drugs again and caught by youth offending team which make him frustrated as he thought no one would know this time. So he left the meeting  aggressively when asked.</w:t>
      </w:r>
    </w:p>
    <w:p w14:paraId="10511895" w14:textId="77777777" w:rsidR="0080033B" w:rsidRPr="0080033B" w:rsidRDefault="0080033B" w:rsidP="00735CE7">
      <w:pPr>
        <w:jc w:val="both"/>
        <w:rPr>
          <w:lang w:val="en-GB"/>
        </w:rPr>
      </w:pPr>
    </w:p>
    <w:p w14:paraId="1228B92A" w14:textId="77777777" w:rsidR="0080033B" w:rsidRPr="0080033B" w:rsidRDefault="0080033B" w:rsidP="00735CE7">
      <w:pPr>
        <w:jc w:val="both"/>
        <w:rPr>
          <w:lang w:val="en-GB"/>
        </w:rPr>
      </w:pPr>
    </w:p>
    <w:p w14:paraId="3F543A1A" w14:textId="77777777" w:rsidR="0080033B" w:rsidRPr="0080033B" w:rsidRDefault="0080033B" w:rsidP="00735CE7">
      <w:pPr>
        <w:jc w:val="both"/>
        <w:rPr>
          <w:lang w:val="en-GB"/>
        </w:rPr>
      </w:pPr>
    </w:p>
    <w:p w14:paraId="1D45D9FA" w14:textId="77777777" w:rsidR="0080033B" w:rsidRPr="0080033B" w:rsidRDefault="0080033B" w:rsidP="00735CE7">
      <w:pPr>
        <w:jc w:val="both"/>
        <w:rPr>
          <w:lang w:val="en-GB"/>
        </w:rPr>
      </w:pPr>
      <w:r w:rsidRPr="0080033B">
        <w:rPr>
          <w:lang w:val="en-GB"/>
        </w:rPr>
        <w:t xml:space="preserve">Conclusion </w:t>
      </w:r>
    </w:p>
    <w:p w14:paraId="1BC82031" w14:textId="77777777" w:rsidR="0080033B" w:rsidRPr="0080033B" w:rsidRDefault="0080033B" w:rsidP="00735CE7">
      <w:pPr>
        <w:jc w:val="both"/>
        <w:rPr>
          <w:lang w:val="en-GB"/>
        </w:rPr>
      </w:pPr>
      <w:r w:rsidRPr="0080033B">
        <w:rPr>
          <w:lang w:val="en-GB"/>
        </w:rPr>
        <w:t xml:space="preserve">In conclusion, ,these three theories explained the behavioural facts of our case Mason kabee who was surrounded with a drugs processed group of people so he started taking them and feels to sell them too. Then a opportunity came and youth offending team helped him to get out of it and when he presented himself well at the parole board so they let him leave the custody and enter to a local college too. </w:t>
      </w:r>
    </w:p>
    <w:p w14:paraId="6787BF81" w14:textId="77777777" w:rsidR="0080033B" w:rsidRPr="0080033B" w:rsidRDefault="0080033B" w:rsidP="00735CE7">
      <w:pPr>
        <w:jc w:val="both"/>
        <w:rPr>
          <w:lang w:val="en-GB"/>
        </w:rPr>
      </w:pPr>
      <w:r w:rsidRPr="0080033B">
        <w:rPr>
          <w:lang w:val="en-GB"/>
        </w:rPr>
        <w:t>Then he came back to his group again and starting doing taking drugs but this time he was notified by the youth offending team and caught soon( as because he was too close to drugs again) which make him frustrated and he left the meeting with anger aggressively.</w:t>
      </w:r>
    </w:p>
    <w:p w14:paraId="5DCAB18C" w14:textId="77777777" w:rsidR="0080033B" w:rsidRPr="0080033B" w:rsidRDefault="0080033B" w:rsidP="00735CE7">
      <w:pPr>
        <w:jc w:val="both"/>
        <w:rPr>
          <w:lang w:val="en-GB"/>
        </w:rPr>
      </w:pPr>
    </w:p>
    <w:p w14:paraId="440A2119" w14:textId="77777777" w:rsidR="00862474" w:rsidRPr="00862474" w:rsidRDefault="00862474" w:rsidP="00735CE7">
      <w:pPr>
        <w:jc w:val="both"/>
        <w:rPr>
          <w:lang w:val="en-GB"/>
        </w:rPr>
      </w:pPr>
    </w:p>
    <w:p w14:paraId="53A4A2BC" w14:textId="77777777" w:rsidR="002F0056" w:rsidRDefault="002F0056" w:rsidP="00735CE7">
      <w:pPr>
        <w:jc w:val="both"/>
        <w:rPr>
          <w:lang w:val="en-GB"/>
        </w:rPr>
      </w:pPr>
    </w:p>
    <w:p w14:paraId="6E03DA4A" w14:textId="77777777" w:rsidR="002F0056" w:rsidRDefault="002F0056" w:rsidP="00735CE7">
      <w:pPr>
        <w:jc w:val="both"/>
        <w:rPr>
          <w:lang w:val="en-GB"/>
        </w:rPr>
      </w:pPr>
    </w:p>
    <w:p w14:paraId="24DA3A7A" w14:textId="77777777" w:rsidR="002F0056" w:rsidRDefault="002F0056">
      <w:pPr>
        <w:rPr>
          <w:lang w:val="en-GB"/>
        </w:rPr>
      </w:pPr>
    </w:p>
    <w:p w14:paraId="63021BE1" w14:textId="77777777" w:rsidR="002F0056" w:rsidRDefault="002F0056" w:rsidP="002F0056">
      <w:pPr>
        <w:rPr>
          <w:lang w:val="en-GB"/>
        </w:rPr>
      </w:pPr>
    </w:p>
    <w:p w14:paraId="4CE040AF" w14:textId="77777777" w:rsidR="002F0056" w:rsidRDefault="002F0056" w:rsidP="002F0056">
      <w:pPr>
        <w:rPr>
          <w:lang w:val="en-GB"/>
        </w:rPr>
      </w:pPr>
      <w:bookmarkStart w:id="0" w:name="_GoBack"/>
      <w:bookmarkEnd w:id="0"/>
    </w:p>
    <w:p w14:paraId="521E53B6" w14:textId="77777777" w:rsidR="002F0056" w:rsidRDefault="002F0056" w:rsidP="002F0056">
      <w:pPr>
        <w:rPr>
          <w:lang w:val="en-GB"/>
        </w:rPr>
      </w:pPr>
    </w:p>
    <w:p w14:paraId="707E5AA9" w14:textId="77777777" w:rsidR="002F0056" w:rsidRDefault="002F0056" w:rsidP="002F0056">
      <w:pPr>
        <w:rPr>
          <w:b/>
          <w:bCs/>
          <w:lang w:val="en-GB"/>
        </w:rPr>
      </w:pPr>
      <w:r w:rsidRPr="002F615F">
        <w:rPr>
          <w:b/>
          <w:bCs/>
          <w:lang w:val="en-GB"/>
        </w:rPr>
        <w:t xml:space="preserve">References </w:t>
      </w:r>
    </w:p>
    <w:p w14:paraId="3A68F4AA" w14:textId="77777777" w:rsidR="008271F3" w:rsidRPr="002F615F" w:rsidRDefault="008271F3" w:rsidP="002F0056">
      <w:pPr>
        <w:rPr>
          <w:b/>
          <w:bCs/>
          <w:lang w:val="en-GB"/>
        </w:rPr>
      </w:pPr>
    </w:p>
    <w:p w14:paraId="677EED8E" w14:textId="77777777" w:rsidR="008271F3" w:rsidRPr="00DC7C2D" w:rsidRDefault="008271F3" w:rsidP="00DC7C2D">
      <w:pPr>
        <w:pStyle w:val="ListParagraph"/>
        <w:numPr>
          <w:ilvl w:val="0"/>
          <w:numId w:val="1"/>
        </w:numPr>
        <w:rPr>
          <w:lang w:val="en-GB"/>
        </w:rPr>
      </w:pPr>
      <w:r w:rsidRPr="00DC7C2D">
        <w:rPr>
          <w:lang w:val="en-GB"/>
        </w:rPr>
        <w:t xml:space="preserve">Frustration-Aggression Theory: Definition &amp; Principle – From: </w:t>
      </w:r>
      <w:hyperlink r:id="rId9" w:history="1">
        <w:r w:rsidRPr="00DC7C2D">
          <w:rPr>
            <w:rStyle w:val="Hyperlink"/>
            <w:lang w:val="en-GB"/>
          </w:rPr>
          <w:t>https://study.com/</w:t>
        </w:r>
      </w:hyperlink>
    </w:p>
    <w:p w14:paraId="0B6C4B96" w14:textId="77777777" w:rsidR="00DC7C2D" w:rsidRDefault="00DC7C2D" w:rsidP="00561C6F">
      <w:pPr>
        <w:rPr>
          <w:lang w:val="en-GB"/>
        </w:rPr>
      </w:pPr>
    </w:p>
    <w:p w14:paraId="549C7BA7" w14:textId="77777777" w:rsidR="00DC7C2D" w:rsidRPr="00DC7C2D" w:rsidRDefault="00DC7C2D" w:rsidP="00DC7C2D">
      <w:pPr>
        <w:pStyle w:val="ListParagraph"/>
        <w:numPr>
          <w:ilvl w:val="0"/>
          <w:numId w:val="1"/>
        </w:numPr>
        <w:rPr>
          <w:lang w:val="en-GB"/>
        </w:rPr>
      </w:pPr>
      <w:r w:rsidRPr="00DC7C2D">
        <w:rPr>
          <w:lang w:val="en-GB"/>
        </w:rPr>
        <w:t xml:space="preserve">Frustration-Aggression Hypothesis - Simply Psychology- From: </w:t>
      </w:r>
      <w:hyperlink r:id="rId10" w:history="1">
        <w:r w:rsidRPr="00DC7C2D">
          <w:rPr>
            <w:rStyle w:val="Hyperlink"/>
            <w:lang w:val="en-GB"/>
          </w:rPr>
          <w:t>https://www.simplypsychology.org/frustration-aggression-hypothesis.html</w:t>
        </w:r>
      </w:hyperlink>
    </w:p>
    <w:p w14:paraId="12409E6C" w14:textId="77777777" w:rsidR="00DC7C2D" w:rsidRPr="002F0056" w:rsidRDefault="00DC7C2D" w:rsidP="00561C6F">
      <w:pPr>
        <w:rPr>
          <w:lang w:val="en-GB"/>
        </w:rPr>
      </w:pPr>
    </w:p>
    <w:p w14:paraId="540A4629" w14:textId="77777777" w:rsidR="002F0056" w:rsidRPr="00DC7C2D" w:rsidRDefault="002F0056" w:rsidP="00DC7C2D">
      <w:pPr>
        <w:pStyle w:val="ListParagraph"/>
        <w:numPr>
          <w:ilvl w:val="0"/>
          <w:numId w:val="1"/>
        </w:numPr>
        <w:rPr>
          <w:lang w:val="en-GB"/>
        </w:rPr>
      </w:pPr>
      <w:r w:rsidRPr="00DC7C2D">
        <w:rPr>
          <w:lang w:val="en-GB"/>
        </w:rPr>
        <w:t>Social Identity Theory | Simply Psychology</w:t>
      </w:r>
      <w:r w:rsidR="002F615F" w:rsidRPr="00DC7C2D">
        <w:rPr>
          <w:lang w:val="en-GB"/>
        </w:rPr>
        <w:t xml:space="preserve">, </w:t>
      </w:r>
      <w:hyperlink r:id="rId11" w:history="1">
        <w:r w:rsidR="00072B43" w:rsidRPr="00DC7C2D">
          <w:rPr>
            <w:rStyle w:val="Hyperlink"/>
            <w:lang w:val="en-GB"/>
          </w:rPr>
          <w:t>https://www.simplypsychology.org/</w:t>
        </w:r>
      </w:hyperlink>
    </w:p>
    <w:p w14:paraId="29328430" w14:textId="77777777" w:rsidR="002F0056" w:rsidRPr="00DC7C2D" w:rsidRDefault="002F0056" w:rsidP="00DC7C2D">
      <w:pPr>
        <w:pStyle w:val="ListParagraph"/>
        <w:numPr>
          <w:ilvl w:val="0"/>
          <w:numId w:val="1"/>
        </w:numPr>
        <w:rPr>
          <w:lang w:val="en-GB"/>
        </w:rPr>
      </w:pPr>
      <w:r w:rsidRPr="00DC7C2D">
        <w:rPr>
          <w:lang w:val="en-GB"/>
        </w:rPr>
        <w:t>Social Comparison Theory in Psychology - Verywell Mind</w:t>
      </w:r>
      <w:r w:rsidR="003642BC" w:rsidRPr="00DC7C2D">
        <w:rPr>
          <w:lang w:val="en-GB"/>
        </w:rPr>
        <w:t xml:space="preserve">, </w:t>
      </w:r>
      <w:hyperlink r:id="rId12" w:history="1">
        <w:r w:rsidR="003642BC" w:rsidRPr="00DC7C2D">
          <w:rPr>
            <w:rStyle w:val="Hyperlink"/>
            <w:lang w:val="en-GB"/>
          </w:rPr>
          <w:t>https://www.verywellmind.com/what-is-the-social-comparison-process-2795872</w:t>
        </w:r>
      </w:hyperlink>
    </w:p>
    <w:p w14:paraId="1205F17E" w14:textId="77777777" w:rsidR="003642BC" w:rsidRPr="002F0056" w:rsidRDefault="003642BC" w:rsidP="002F0056">
      <w:pPr>
        <w:rPr>
          <w:lang w:val="en-GB"/>
        </w:rPr>
      </w:pPr>
    </w:p>
    <w:p w14:paraId="090E3044" w14:textId="77777777" w:rsidR="002F0056" w:rsidRPr="00DC7C2D" w:rsidRDefault="002F0056" w:rsidP="00DC7C2D">
      <w:pPr>
        <w:pStyle w:val="ListParagraph"/>
        <w:numPr>
          <w:ilvl w:val="0"/>
          <w:numId w:val="1"/>
        </w:numPr>
        <w:rPr>
          <w:lang w:val="en-GB"/>
        </w:rPr>
      </w:pPr>
      <w:r w:rsidRPr="00DC7C2D">
        <w:rPr>
          <w:lang w:val="en-GB"/>
        </w:rPr>
        <w:t xml:space="preserve">Social Identity Theory (SIT) </w:t>
      </w:r>
      <w:r w:rsidR="00263C39" w:rsidRPr="00DC7C2D">
        <w:rPr>
          <w:lang w:val="en-GB"/>
        </w:rPr>
        <w:t>–</w:t>
      </w:r>
      <w:r w:rsidRPr="00DC7C2D">
        <w:rPr>
          <w:lang w:val="en-GB"/>
        </w:rPr>
        <w:t xml:space="preserve"> Toolshero</w:t>
      </w:r>
      <w:r w:rsidR="00263C39" w:rsidRPr="00DC7C2D">
        <w:rPr>
          <w:lang w:val="en-GB"/>
        </w:rPr>
        <w:t>, From</w:t>
      </w:r>
      <w:r w:rsidR="007A5840" w:rsidRPr="00DC7C2D">
        <w:rPr>
          <w:lang w:val="en-GB"/>
        </w:rPr>
        <w:t xml:space="preserve">: </w:t>
      </w:r>
      <w:r w:rsidR="00263C39" w:rsidRPr="00DC7C2D">
        <w:rPr>
          <w:lang w:val="en-GB"/>
        </w:rPr>
        <w:t xml:space="preserve"> </w:t>
      </w:r>
      <w:hyperlink r:id="rId13" w:history="1">
        <w:r w:rsidR="00EB5BB9" w:rsidRPr="00DC7C2D">
          <w:rPr>
            <w:rStyle w:val="Hyperlink"/>
            <w:lang w:val="en-GB"/>
          </w:rPr>
          <w:t>https://www.toolshero.com/</w:t>
        </w:r>
      </w:hyperlink>
    </w:p>
    <w:p w14:paraId="005E4ABE" w14:textId="77777777" w:rsidR="00EB5BB9" w:rsidRPr="007A5840" w:rsidRDefault="00EB5BB9" w:rsidP="002F0056">
      <w:pPr>
        <w:rPr>
          <w:lang w:val="en-GB"/>
        </w:rPr>
      </w:pPr>
    </w:p>
    <w:p w14:paraId="3C660AAE" w14:textId="77777777" w:rsidR="002F0056" w:rsidRPr="00DC7C2D" w:rsidRDefault="002F0056" w:rsidP="00DC7C2D">
      <w:pPr>
        <w:pStyle w:val="ListParagraph"/>
        <w:numPr>
          <w:ilvl w:val="0"/>
          <w:numId w:val="1"/>
        </w:numPr>
        <w:rPr>
          <w:lang w:val="en-GB"/>
        </w:rPr>
      </w:pPr>
      <w:r w:rsidRPr="00DC7C2D">
        <w:rPr>
          <w:lang w:val="en-GB"/>
        </w:rPr>
        <w:t xml:space="preserve">Theory of Planned </w:t>
      </w:r>
      <w:r w:rsidR="00EB5BB9" w:rsidRPr="00DC7C2D">
        <w:rPr>
          <w:lang w:val="en-GB"/>
        </w:rPr>
        <w:t>Behaviour</w:t>
      </w:r>
      <w:r w:rsidRPr="00DC7C2D">
        <w:rPr>
          <w:lang w:val="en-GB"/>
        </w:rPr>
        <w:t xml:space="preserve"> in Social Psychology </w:t>
      </w:r>
      <w:r w:rsidR="00EB5BB9" w:rsidRPr="00DC7C2D">
        <w:rPr>
          <w:lang w:val="en-GB"/>
        </w:rPr>
        <w:t>–</w:t>
      </w:r>
      <w:r w:rsidRPr="00DC7C2D">
        <w:rPr>
          <w:lang w:val="en-GB"/>
        </w:rPr>
        <w:t xml:space="preserve"> iResearchN</w:t>
      </w:r>
      <w:r w:rsidR="00EB5BB9" w:rsidRPr="00DC7C2D">
        <w:rPr>
          <w:lang w:val="en-GB"/>
        </w:rPr>
        <w:t xml:space="preserve">, </w:t>
      </w:r>
      <w:hyperlink r:id="rId14" w:history="1">
        <w:r w:rsidR="0096787E" w:rsidRPr="00DC7C2D">
          <w:rPr>
            <w:rStyle w:val="Hyperlink"/>
            <w:lang w:val="en-GB"/>
          </w:rPr>
          <w:t>http://psychology.iresearchnet.com/</w:t>
        </w:r>
      </w:hyperlink>
    </w:p>
    <w:p w14:paraId="31B47CC5" w14:textId="77777777" w:rsidR="0096787E" w:rsidRPr="002F0056" w:rsidRDefault="0096787E" w:rsidP="00EB5BB9">
      <w:pPr>
        <w:rPr>
          <w:lang w:val="en-GB"/>
        </w:rPr>
      </w:pPr>
    </w:p>
    <w:p w14:paraId="74236555" w14:textId="77777777" w:rsidR="002F0056" w:rsidRPr="00DC7C2D" w:rsidRDefault="00EB184F" w:rsidP="00DC7C2D">
      <w:pPr>
        <w:pStyle w:val="ListParagraph"/>
        <w:numPr>
          <w:ilvl w:val="0"/>
          <w:numId w:val="1"/>
        </w:numPr>
        <w:rPr>
          <w:lang w:val="en-GB"/>
        </w:rPr>
      </w:pPr>
      <w:r w:rsidRPr="00DC7C2D">
        <w:rPr>
          <w:lang w:val="en-GB"/>
        </w:rPr>
        <w:t>The</w:t>
      </w:r>
      <w:r w:rsidR="002F0056" w:rsidRPr="00DC7C2D">
        <w:rPr>
          <w:lang w:val="en-GB"/>
        </w:rPr>
        <w:t xml:space="preserve"> Theory of Planned </w:t>
      </w:r>
      <w:r w:rsidR="00EB5BB9" w:rsidRPr="00DC7C2D">
        <w:rPr>
          <w:lang w:val="en-GB"/>
        </w:rPr>
        <w:t>Behaviour</w:t>
      </w:r>
      <w:r w:rsidR="002F0056" w:rsidRPr="00DC7C2D">
        <w:rPr>
          <w:lang w:val="en-GB"/>
        </w:rPr>
        <w:t xml:space="preserve"> - Simply Psychology</w:t>
      </w:r>
      <w:r w:rsidR="008B3FE9" w:rsidRPr="00DC7C2D">
        <w:rPr>
          <w:lang w:val="en-GB"/>
        </w:rPr>
        <w:t xml:space="preserve">. From: </w:t>
      </w:r>
      <w:hyperlink r:id="rId15" w:history="1">
        <w:r w:rsidR="008B3FE9" w:rsidRPr="00DC7C2D">
          <w:rPr>
            <w:rStyle w:val="Hyperlink"/>
            <w:lang w:val="en-GB"/>
          </w:rPr>
          <w:t>https://www.simplypsychology.org/</w:t>
        </w:r>
      </w:hyperlink>
    </w:p>
    <w:p w14:paraId="0CF370EF" w14:textId="77777777" w:rsidR="008B3FE9" w:rsidRPr="002F0056" w:rsidRDefault="008B3FE9" w:rsidP="002F0056">
      <w:pPr>
        <w:rPr>
          <w:lang w:val="en-GB"/>
        </w:rPr>
      </w:pPr>
    </w:p>
    <w:p w14:paraId="72402875" w14:textId="77777777" w:rsidR="002F0056" w:rsidRPr="00DC7C2D" w:rsidRDefault="002F0056" w:rsidP="00DC7C2D">
      <w:pPr>
        <w:pStyle w:val="ListParagraph"/>
        <w:numPr>
          <w:ilvl w:val="0"/>
          <w:numId w:val="1"/>
        </w:numPr>
        <w:rPr>
          <w:lang w:val="en-GB"/>
        </w:rPr>
      </w:pPr>
      <w:r w:rsidRPr="00DC7C2D">
        <w:rPr>
          <w:lang w:val="en-GB"/>
        </w:rPr>
        <w:t>What Is Catharsis? - Verywell Mind</w:t>
      </w:r>
      <w:r w:rsidR="008271F3" w:rsidRPr="00DC7C2D">
        <w:rPr>
          <w:lang w:val="en-GB"/>
        </w:rPr>
        <w:t xml:space="preserve">: From </w:t>
      </w:r>
      <w:hyperlink r:id="rId16" w:history="1">
        <w:r w:rsidR="008271F3" w:rsidRPr="00DC7C2D">
          <w:rPr>
            <w:rStyle w:val="Hyperlink"/>
            <w:lang w:val="en-GB"/>
          </w:rPr>
          <w:t>https://www.verywellmind.com/</w:t>
        </w:r>
      </w:hyperlink>
    </w:p>
    <w:p w14:paraId="225D1415" w14:textId="77777777" w:rsidR="008271F3" w:rsidRPr="00862474" w:rsidRDefault="008271F3">
      <w:pPr>
        <w:rPr>
          <w:lang w:val="en-GB"/>
        </w:rPr>
      </w:pPr>
    </w:p>
    <w:sectPr w:rsidR="008271F3" w:rsidRPr="00862474" w:rsidSect="005F7F2F">
      <w:head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4A6C3E" w14:textId="77777777" w:rsidR="0031798B" w:rsidRDefault="0031798B" w:rsidP="0032700A">
      <w:r>
        <w:separator/>
      </w:r>
    </w:p>
  </w:endnote>
  <w:endnote w:type="continuationSeparator" w:id="0">
    <w:p w14:paraId="271995F7" w14:textId="77777777" w:rsidR="0031798B" w:rsidRDefault="0031798B" w:rsidP="003270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25B410" w14:textId="77777777" w:rsidR="0031798B" w:rsidRDefault="0031798B" w:rsidP="0032700A">
      <w:r>
        <w:separator/>
      </w:r>
    </w:p>
  </w:footnote>
  <w:footnote w:type="continuationSeparator" w:id="0">
    <w:p w14:paraId="43918880" w14:textId="77777777" w:rsidR="0031798B" w:rsidRDefault="0031798B" w:rsidP="0032700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04284656"/>
      <w:docPartObj>
        <w:docPartGallery w:val="Page Numbers (Top of Page)"/>
        <w:docPartUnique/>
      </w:docPartObj>
    </w:sdtPr>
    <w:sdtEndPr>
      <w:rPr>
        <w:noProof/>
      </w:rPr>
    </w:sdtEndPr>
    <w:sdtContent>
      <w:p w14:paraId="512A939A" w14:textId="2115A34F" w:rsidR="00735CE7" w:rsidRDefault="00735CE7">
        <w:pPr>
          <w:pStyle w:val="Header"/>
        </w:pPr>
        <w:r>
          <w:fldChar w:fldCharType="begin"/>
        </w:r>
        <w:r>
          <w:instrText xml:space="preserve"> PAGE   \* MERGEFORMAT </w:instrText>
        </w:r>
        <w:r>
          <w:fldChar w:fldCharType="separate"/>
        </w:r>
        <w:r w:rsidR="00E4179B">
          <w:rPr>
            <w:noProof/>
          </w:rPr>
          <w:t>5</w:t>
        </w:r>
        <w:r>
          <w:rPr>
            <w:noProof/>
          </w:rPr>
          <w:fldChar w:fldCharType="end"/>
        </w:r>
      </w:p>
    </w:sdtContent>
  </w:sdt>
  <w:p w14:paraId="1D85741B" w14:textId="77777777" w:rsidR="0032700A" w:rsidRDefault="0032700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C614B4"/>
    <w:multiLevelType w:val="hybridMultilevel"/>
    <w:tmpl w:val="311EC4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2605B"/>
    <w:multiLevelType w:val="hybridMultilevel"/>
    <w:tmpl w:val="A0402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634E8"/>
    <w:multiLevelType w:val="hybridMultilevel"/>
    <w:tmpl w:val="E9948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FB7631"/>
    <w:multiLevelType w:val="hybridMultilevel"/>
    <w:tmpl w:val="04B8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41075F"/>
    <w:multiLevelType w:val="hybridMultilevel"/>
    <w:tmpl w:val="E6A6F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4"/>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2474"/>
    <w:rsid w:val="00014117"/>
    <w:rsid w:val="00020C15"/>
    <w:rsid w:val="00026153"/>
    <w:rsid w:val="00044716"/>
    <w:rsid w:val="00072B43"/>
    <w:rsid w:val="00096D88"/>
    <w:rsid w:val="000D0306"/>
    <w:rsid w:val="000E3356"/>
    <w:rsid w:val="00112CC6"/>
    <w:rsid w:val="001248ED"/>
    <w:rsid w:val="00136A77"/>
    <w:rsid w:val="001C171F"/>
    <w:rsid w:val="001D6FE2"/>
    <w:rsid w:val="001E1EFF"/>
    <w:rsid w:val="00202172"/>
    <w:rsid w:val="002309AA"/>
    <w:rsid w:val="00240EA9"/>
    <w:rsid w:val="00256DD4"/>
    <w:rsid w:val="00263C39"/>
    <w:rsid w:val="002B5593"/>
    <w:rsid w:val="002E48FA"/>
    <w:rsid w:val="002F0056"/>
    <w:rsid w:val="002F615F"/>
    <w:rsid w:val="0031798B"/>
    <w:rsid w:val="00322E31"/>
    <w:rsid w:val="0032700A"/>
    <w:rsid w:val="003642BC"/>
    <w:rsid w:val="00395104"/>
    <w:rsid w:val="003A0FEE"/>
    <w:rsid w:val="003C74BE"/>
    <w:rsid w:val="00407CF3"/>
    <w:rsid w:val="00443B27"/>
    <w:rsid w:val="00451CC3"/>
    <w:rsid w:val="00495423"/>
    <w:rsid w:val="004B31EA"/>
    <w:rsid w:val="005010ED"/>
    <w:rsid w:val="00507F8E"/>
    <w:rsid w:val="00565B1A"/>
    <w:rsid w:val="005D3D75"/>
    <w:rsid w:val="005F7F2F"/>
    <w:rsid w:val="00604362"/>
    <w:rsid w:val="0062115E"/>
    <w:rsid w:val="00627B5B"/>
    <w:rsid w:val="00637F10"/>
    <w:rsid w:val="0064307F"/>
    <w:rsid w:val="00650D8D"/>
    <w:rsid w:val="006678EB"/>
    <w:rsid w:val="006A72DA"/>
    <w:rsid w:val="006C1395"/>
    <w:rsid w:val="006D2D8D"/>
    <w:rsid w:val="007055AD"/>
    <w:rsid w:val="00735CE7"/>
    <w:rsid w:val="00751696"/>
    <w:rsid w:val="007628F0"/>
    <w:rsid w:val="0076418E"/>
    <w:rsid w:val="00770AB4"/>
    <w:rsid w:val="007A4E33"/>
    <w:rsid w:val="007A5840"/>
    <w:rsid w:val="007E3544"/>
    <w:rsid w:val="0080033B"/>
    <w:rsid w:val="00814945"/>
    <w:rsid w:val="008271F3"/>
    <w:rsid w:val="00830BB4"/>
    <w:rsid w:val="00835DFF"/>
    <w:rsid w:val="00845125"/>
    <w:rsid w:val="00860331"/>
    <w:rsid w:val="00862474"/>
    <w:rsid w:val="00867699"/>
    <w:rsid w:val="008B3FE9"/>
    <w:rsid w:val="008C698F"/>
    <w:rsid w:val="008F0C35"/>
    <w:rsid w:val="00921794"/>
    <w:rsid w:val="009311A6"/>
    <w:rsid w:val="00934272"/>
    <w:rsid w:val="00953A64"/>
    <w:rsid w:val="0096787E"/>
    <w:rsid w:val="00976C49"/>
    <w:rsid w:val="00980149"/>
    <w:rsid w:val="009A2775"/>
    <w:rsid w:val="009A5DB7"/>
    <w:rsid w:val="009C7D21"/>
    <w:rsid w:val="009D3991"/>
    <w:rsid w:val="00A145DA"/>
    <w:rsid w:val="00A31554"/>
    <w:rsid w:val="00A33358"/>
    <w:rsid w:val="00A563A1"/>
    <w:rsid w:val="00AA3E98"/>
    <w:rsid w:val="00AC28EE"/>
    <w:rsid w:val="00B46EF0"/>
    <w:rsid w:val="00B71F32"/>
    <w:rsid w:val="00B92331"/>
    <w:rsid w:val="00BE3EE5"/>
    <w:rsid w:val="00BE58D9"/>
    <w:rsid w:val="00BF26D0"/>
    <w:rsid w:val="00BF3E2A"/>
    <w:rsid w:val="00C06E4E"/>
    <w:rsid w:val="00C209F7"/>
    <w:rsid w:val="00C66FE2"/>
    <w:rsid w:val="00C777BE"/>
    <w:rsid w:val="00C93E24"/>
    <w:rsid w:val="00CB3BCA"/>
    <w:rsid w:val="00CC68D0"/>
    <w:rsid w:val="00D24D05"/>
    <w:rsid w:val="00D329E4"/>
    <w:rsid w:val="00D9380B"/>
    <w:rsid w:val="00D943F9"/>
    <w:rsid w:val="00D97E90"/>
    <w:rsid w:val="00DB22CA"/>
    <w:rsid w:val="00DC7C2D"/>
    <w:rsid w:val="00DD0F1C"/>
    <w:rsid w:val="00DD4655"/>
    <w:rsid w:val="00E33136"/>
    <w:rsid w:val="00E4179B"/>
    <w:rsid w:val="00E670D5"/>
    <w:rsid w:val="00EB184F"/>
    <w:rsid w:val="00EB5BB9"/>
    <w:rsid w:val="00EC1A92"/>
    <w:rsid w:val="00ED6FCA"/>
    <w:rsid w:val="00EE16FD"/>
    <w:rsid w:val="00F01083"/>
    <w:rsid w:val="00F014D1"/>
    <w:rsid w:val="00F22275"/>
    <w:rsid w:val="00F67056"/>
    <w:rsid w:val="00FD7241"/>
  </w:rsids>
  <m:mathPr>
    <m:mathFont m:val="Cambria Math"/>
    <m:brkBin m:val="before"/>
    <m:brkBinSub m:val="--"/>
    <m:smallFrac m:val="0"/>
    <m:dispDef/>
    <m:lMargin m:val="0"/>
    <m:rMargin m:val="0"/>
    <m:defJc m:val="centerGroup"/>
    <m:wrapIndent m:val="1440"/>
    <m:intLim m:val="subSup"/>
    <m:naryLim m:val="undOvr"/>
  </m:mathPr>
  <w:themeFontLang w:val="aa-E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52A32"/>
  <w15:chartTrackingRefBased/>
  <w15:docId w15:val="{D6C2B452-360D-964A-AE87-A61297E21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aa-ET"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700A"/>
    <w:pPr>
      <w:tabs>
        <w:tab w:val="center" w:pos="4513"/>
        <w:tab w:val="right" w:pos="9026"/>
      </w:tabs>
    </w:pPr>
  </w:style>
  <w:style w:type="character" w:customStyle="1" w:styleId="HeaderChar">
    <w:name w:val="Header Char"/>
    <w:basedOn w:val="DefaultParagraphFont"/>
    <w:link w:val="Header"/>
    <w:uiPriority w:val="99"/>
    <w:rsid w:val="0032700A"/>
  </w:style>
  <w:style w:type="paragraph" w:styleId="Footer">
    <w:name w:val="footer"/>
    <w:basedOn w:val="Normal"/>
    <w:link w:val="FooterChar"/>
    <w:uiPriority w:val="99"/>
    <w:unhideWhenUsed/>
    <w:rsid w:val="0032700A"/>
    <w:pPr>
      <w:tabs>
        <w:tab w:val="center" w:pos="4513"/>
        <w:tab w:val="right" w:pos="9026"/>
      </w:tabs>
    </w:pPr>
  </w:style>
  <w:style w:type="character" w:customStyle="1" w:styleId="FooterChar">
    <w:name w:val="Footer Char"/>
    <w:basedOn w:val="DefaultParagraphFont"/>
    <w:link w:val="Footer"/>
    <w:uiPriority w:val="99"/>
    <w:rsid w:val="0032700A"/>
  </w:style>
  <w:style w:type="character" w:styleId="Hyperlink">
    <w:name w:val="Hyperlink"/>
    <w:basedOn w:val="DefaultParagraphFont"/>
    <w:uiPriority w:val="99"/>
    <w:unhideWhenUsed/>
    <w:rsid w:val="00072B43"/>
    <w:rPr>
      <w:color w:val="0563C1" w:themeColor="hyperlink"/>
      <w:u w:val="single"/>
    </w:rPr>
  </w:style>
  <w:style w:type="character" w:customStyle="1" w:styleId="UnresolvedMention">
    <w:name w:val="Unresolved Mention"/>
    <w:basedOn w:val="DefaultParagraphFont"/>
    <w:uiPriority w:val="99"/>
    <w:semiHidden/>
    <w:unhideWhenUsed/>
    <w:rsid w:val="00072B43"/>
    <w:rPr>
      <w:color w:val="605E5C"/>
      <w:shd w:val="clear" w:color="auto" w:fill="E1DFDD"/>
    </w:rPr>
  </w:style>
  <w:style w:type="paragraph" w:styleId="ListParagraph">
    <w:name w:val="List Paragraph"/>
    <w:basedOn w:val="Normal"/>
    <w:uiPriority w:val="34"/>
    <w:qFormat/>
    <w:rsid w:val="008271F3"/>
    <w:pPr>
      <w:ind w:left="720"/>
      <w:contextualSpacing/>
    </w:pPr>
  </w:style>
  <w:style w:type="table" w:styleId="TableGrid">
    <w:name w:val="Table Grid"/>
    <w:basedOn w:val="TableNormal"/>
    <w:uiPriority w:val="39"/>
    <w:rsid w:val="005F7F2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F7F2F"/>
    <w:rPr>
      <w:lang w:val="en-US" w:eastAsia="en-US"/>
    </w:rPr>
  </w:style>
  <w:style w:type="character" w:customStyle="1" w:styleId="NoSpacingChar">
    <w:name w:val="No Spacing Char"/>
    <w:basedOn w:val="DefaultParagraphFont"/>
    <w:link w:val="NoSpacing"/>
    <w:uiPriority w:val="1"/>
    <w:rsid w:val="005F7F2F"/>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oolshero.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verywellmind.com/what-is-the-social-comparison-process-2795872"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verywellmind.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ypsychology.org/" TargetMode="External"/><Relationship Id="rId5" Type="http://schemas.openxmlformats.org/officeDocument/2006/relationships/webSettings" Target="webSettings.xml"/><Relationship Id="rId15" Type="http://schemas.openxmlformats.org/officeDocument/2006/relationships/hyperlink" Target="https://www.simplypsychology.org/" TargetMode="External"/><Relationship Id="rId10" Type="http://schemas.openxmlformats.org/officeDocument/2006/relationships/hyperlink" Target="https://www.simplypsychology.org/frustration-aggression-hypothesis.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study.com/" TargetMode="External"/><Relationship Id="rId14" Type="http://schemas.openxmlformats.org/officeDocument/2006/relationships/hyperlink" Target="http://psychology.iresearchne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Psychology in Health and Social Care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1563</Words>
  <Characters>8910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CASE STUDY- Mason Kabee</dc:subject>
  <dc:creator>iraj waheed</dc:creator>
  <cp:keywords/>
  <dc:description/>
  <cp:lastModifiedBy>Microsoft account</cp:lastModifiedBy>
  <cp:revision>2</cp:revision>
  <dcterms:created xsi:type="dcterms:W3CDTF">2022-04-08T16:52:00Z</dcterms:created>
  <dcterms:modified xsi:type="dcterms:W3CDTF">2022-04-08T16:52:00Z</dcterms:modified>
</cp:coreProperties>
</file>