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6922E5" w14:textId="1062DE3D" w:rsidR="006B1D02" w:rsidRPr="00F647E5" w:rsidRDefault="00167C80" w:rsidP="007B44C0">
      <w:pPr>
        <w:jc w:val="center"/>
        <w:rPr>
          <w:b/>
          <w:bCs/>
          <w:noProof/>
          <w:sz w:val="36"/>
          <w:szCs w:val="32"/>
        </w:rPr>
      </w:pPr>
      <w:r w:rsidRPr="00F647E5">
        <w:rPr>
          <w:b/>
          <w:bCs/>
          <w:noProof/>
          <w:sz w:val="36"/>
          <w:szCs w:val="32"/>
        </w:rPr>
        <w:t>Module Code: BMSW4001</w:t>
      </w:r>
    </w:p>
    <w:p w14:paraId="3BF47D1B" w14:textId="5757EA7C" w:rsidR="00167C80" w:rsidRPr="00F647E5" w:rsidRDefault="00167C80" w:rsidP="007B44C0">
      <w:pPr>
        <w:jc w:val="center"/>
        <w:rPr>
          <w:b/>
          <w:bCs/>
          <w:noProof/>
          <w:sz w:val="36"/>
          <w:szCs w:val="32"/>
        </w:rPr>
      </w:pPr>
      <w:r w:rsidRPr="00F647E5">
        <w:rPr>
          <w:b/>
          <w:bCs/>
          <w:noProof/>
          <w:sz w:val="36"/>
          <w:szCs w:val="32"/>
        </w:rPr>
        <w:t>Module Title: Academic and Employability Skills</w:t>
      </w:r>
    </w:p>
    <w:p w14:paraId="62CB838B" w14:textId="348245F0" w:rsidR="00167C80" w:rsidRPr="00F647E5" w:rsidRDefault="00167C80" w:rsidP="00EE3E6E">
      <w:pPr>
        <w:rPr>
          <w:noProof/>
        </w:rPr>
      </w:pPr>
    </w:p>
    <w:p w14:paraId="00D67C94" w14:textId="77777777" w:rsidR="008171A4" w:rsidRDefault="00167C80" w:rsidP="00EE3E6E">
      <w:pPr>
        <w:rPr>
          <w:noProof/>
        </w:rPr>
      </w:pPr>
      <w:r w:rsidRPr="00F647E5">
        <w:rPr>
          <w:noProof/>
        </w:rPr>
        <w:t>Student’s ID:</w:t>
      </w:r>
      <w:r w:rsidR="0054351F">
        <w:rPr>
          <w:noProof/>
        </w:rPr>
        <w:t xml:space="preserve"> </w:t>
      </w:r>
      <w:r w:rsidR="006C5BEF">
        <w:rPr>
          <w:noProof/>
        </w:rPr>
        <w:t>2018249</w:t>
      </w:r>
      <w:r w:rsidR="0054351F">
        <w:rPr>
          <w:noProof/>
        </w:rPr>
        <w:t xml:space="preserve">  </w:t>
      </w:r>
    </w:p>
    <w:p w14:paraId="04C1C4E2" w14:textId="5DF5FA2B" w:rsidR="00167C80" w:rsidRPr="00F647E5" w:rsidRDefault="008171A4" w:rsidP="00EE3E6E">
      <w:pPr>
        <w:rPr>
          <w:noProof/>
        </w:rPr>
      </w:pPr>
      <w:r>
        <w:rPr>
          <w:noProof/>
        </w:rPr>
        <w:t xml:space="preserve">Name: </w:t>
      </w:r>
      <w:r w:rsidR="0054351F">
        <w:rPr>
          <w:noProof/>
        </w:rPr>
        <w:t>Maria Yovkova Koyrushka</w:t>
      </w:r>
    </w:p>
    <w:p w14:paraId="07740E2A" w14:textId="4C23C9F0" w:rsidR="00167C80" w:rsidRPr="00F647E5" w:rsidRDefault="00167C80" w:rsidP="00EE3E6E">
      <w:pPr>
        <w:rPr>
          <w:noProof/>
        </w:rPr>
      </w:pPr>
      <w:r w:rsidRPr="00F647E5">
        <w:rPr>
          <w:noProof/>
        </w:rPr>
        <w:t>Word Count:</w:t>
      </w:r>
      <w:r w:rsidR="00494241">
        <w:rPr>
          <w:noProof/>
        </w:rPr>
        <w:t xml:space="preserve"> 2.252</w:t>
      </w:r>
    </w:p>
    <w:p w14:paraId="6FE4F4A1" w14:textId="35ACE347" w:rsidR="00167C80" w:rsidRPr="00F647E5" w:rsidRDefault="008171A4" w:rsidP="00EE3E6E">
      <w:pPr>
        <w:jc w:val="left"/>
        <w:rPr>
          <w:noProof/>
        </w:rPr>
      </w:pPr>
      <w:r>
        <w:rPr>
          <w:noProof/>
        </w:rPr>
        <w:t xml:space="preserve">Lecturer Name : Rita Ukachi-Lois </w:t>
      </w:r>
      <w:r w:rsidR="00167C80" w:rsidRPr="00F647E5">
        <w:rPr>
          <w:noProof/>
        </w:rPr>
        <w:br w:type="page"/>
      </w:r>
    </w:p>
    <w:sdt>
      <w:sdtPr>
        <w:rPr>
          <w:b w:val="0"/>
          <w:noProof/>
          <w:sz w:val="24"/>
          <w:lang w:val="en-GB"/>
        </w:rPr>
        <w:id w:val="96766325"/>
        <w:docPartObj>
          <w:docPartGallery w:val="Table of Contents"/>
          <w:docPartUnique/>
        </w:docPartObj>
      </w:sdtPr>
      <w:sdtEndPr>
        <w:rPr>
          <w:bCs/>
        </w:rPr>
      </w:sdtEndPr>
      <w:sdtContent>
        <w:p w14:paraId="052673C6" w14:textId="382BC99E" w:rsidR="00167C80" w:rsidRPr="00F647E5" w:rsidRDefault="00167C80" w:rsidP="00EE3E6E">
          <w:pPr>
            <w:pStyle w:val="TOCHeading"/>
            <w:spacing w:line="360" w:lineRule="auto"/>
            <w:rPr>
              <w:noProof/>
              <w:lang w:val="en-GB"/>
            </w:rPr>
          </w:pPr>
          <w:r w:rsidRPr="00F647E5">
            <w:rPr>
              <w:noProof/>
              <w:lang w:val="en-GB"/>
            </w:rPr>
            <w:t>Table of Contents</w:t>
          </w:r>
        </w:p>
        <w:p w14:paraId="73BFD833" w14:textId="40A5469E" w:rsidR="00F647E5" w:rsidRPr="00F647E5" w:rsidRDefault="00476478">
          <w:pPr>
            <w:pStyle w:val="TOC1"/>
            <w:tabs>
              <w:tab w:val="right" w:leader="dot" w:pos="9016"/>
            </w:tabs>
            <w:rPr>
              <w:noProof/>
            </w:rPr>
          </w:pPr>
          <w:r w:rsidRPr="00F647E5">
            <w:rPr>
              <w:noProof/>
            </w:rPr>
            <w:fldChar w:fldCharType="begin"/>
          </w:r>
          <w:r w:rsidRPr="00F647E5">
            <w:rPr>
              <w:noProof/>
            </w:rPr>
            <w:instrText xml:space="preserve"> TOC \o "1-3" \h \z \u </w:instrText>
          </w:r>
          <w:r w:rsidRPr="00F647E5">
            <w:rPr>
              <w:noProof/>
            </w:rPr>
            <w:fldChar w:fldCharType="separate"/>
          </w:r>
          <w:hyperlink w:anchor="_Toc67340813" w:history="1">
            <w:r w:rsidR="00F647E5" w:rsidRPr="00F647E5">
              <w:rPr>
                <w:rStyle w:val="Hyperlink"/>
                <w:noProof/>
              </w:rPr>
              <w:t>Introduction</w:t>
            </w:r>
            <w:r w:rsidR="00F647E5" w:rsidRPr="00F647E5">
              <w:rPr>
                <w:noProof/>
                <w:webHidden/>
              </w:rPr>
              <w:tab/>
            </w:r>
            <w:r w:rsidR="00F647E5" w:rsidRPr="00F647E5">
              <w:rPr>
                <w:noProof/>
                <w:webHidden/>
              </w:rPr>
              <w:fldChar w:fldCharType="begin"/>
            </w:r>
            <w:r w:rsidR="00F647E5" w:rsidRPr="00F647E5">
              <w:rPr>
                <w:noProof/>
                <w:webHidden/>
              </w:rPr>
              <w:instrText xml:space="preserve"> PAGEREF _Toc67340813 \h </w:instrText>
            </w:r>
            <w:r w:rsidR="00F647E5" w:rsidRPr="00F647E5">
              <w:rPr>
                <w:noProof/>
                <w:webHidden/>
              </w:rPr>
            </w:r>
            <w:r w:rsidR="00F647E5" w:rsidRPr="00F647E5">
              <w:rPr>
                <w:noProof/>
                <w:webHidden/>
              </w:rPr>
              <w:fldChar w:fldCharType="separate"/>
            </w:r>
            <w:r w:rsidR="00F647E5" w:rsidRPr="00F647E5">
              <w:rPr>
                <w:noProof/>
                <w:webHidden/>
              </w:rPr>
              <w:t>3</w:t>
            </w:r>
            <w:r w:rsidR="00F647E5" w:rsidRPr="00F647E5">
              <w:rPr>
                <w:noProof/>
                <w:webHidden/>
              </w:rPr>
              <w:fldChar w:fldCharType="end"/>
            </w:r>
          </w:hyperlink>
        </w:p>
        <w:p w14:paraId="21D61072" w14:textId="74478E61" w:rsidR="00F647E5" w:rsidRPr="00F647E5" w:rsidRDefault="00BE2F86">
          <w:pPr>
            <w:pStyle w:val="TOC1"/>
            <w:tabs>
              <w:tab w:val="right" w:leader="dot" w:pos="9016"/>
            </w:tabs>
            <w:rPr>
              <w:noProof/>
            </w:rPr>
          </w:pPr>
          <w:hyperlink w:anchor="_Toc67340814" w:history="1">
            <w:r w:rsidR="00F647E5" w:rsidRPr="00F647E5">
              <w:rPr>
                <w:rStyle w:val="Hyperlink"/>
                <w:noProof/>
              </w:rPr>
              <w:t>Task – 2: Reflective Report Using Schon’s Reflective Model</w:t>
            </w:r>
            <w:r w:rsidR="00F647E5" w:rsidRPr="00F647E5">
              <w:rPr>
                <w:noProof/>
                <w:webHidden/>
              </w:rPr>
              <w:tab/>
            </w:r>
            <w:r w:rsidR="00F647E5" w:rsidRPr="00F647E5">
              <w:rPr>
                <w:noProof/>
                <w:webHidden/>
              </w:rPr>
              <w:fldChar w:fldCharType="begin"/>
            </w:r>
            <w:r w:rsidR="00F647E5" w:rsidRPr="00F647E5">
              <w:rPr>
                <w:noProof/>
                <w:webHidden/>
              </w:rPr>
              <w:instrText xml:space="preserve"> PAGEREF _Toc67340814 \h </w:instrText>
            </w:r>
            <w:r w:rsidR="00F647E5" w:rsidRPr="00F647E5">
              <w:rPr>
                <w:noProof/>
                <w:webHidden/>
              </w:rPr>
            </w:r>
            <w:r w:rsidR="00F647E5" w:rsidRPr="00F647E5">
              <w:rPr>
                <w:noProof/>
                <w:webHidden/>
              </w:rPr>
              <w:fldChar w:fldCharType="separate"/>
            </w:r>
            <w:r w:rsidR="00F647E5" w:rsidRPr="00F647E5">
              <w:rPr>
                <w:noProof/>
                <w:webHidden/>
              </w:rPr>
              <w:t>4</w:t>
            </w:r>
            <w:r w:rsidR="00F647E5" w:rsidRPr="00F647E5">
              <w:rPr>
                <w:noProof/>
                <w:webHidden/>
              </w:rPr>
              <w:fldChar w:fldCharType="end"/>
            </w:r>
          </w:hyperlink>
        </w:p>
        <w:p w14:paraId="2C4198E4" w14:textId="4A2B4A77" w:rsidR="00F647E5" w:rsidRPr="00F647E5" w:rsidRDefault="00BE2F86">
          <w:pPr>
            <w:pStyle w:val="TOC2"/>
            <w:tabs>
              <w:tab w:val="right" w:leader="dot" w:pos="9016"/>
            </w:tabs>
            <w:rPr>
              <w:noProof/>
            </w:rPr>
          </w:pPr>
          <w:hyperlink w:anchor="_Toc67340815" w:history="1">
            <w:r w:rsidR="00F647E5" w:rsidRPr="00F647E5">
              <w:rPr>
                <w:rStyle w:val="Hyperlink"/>
                <w:noProof/>
              </w:rPr>
              <w:t>Time Management Skill</w:t>
            </w:r>
            <w:r w:rsidR="00F647E5" w:rsidRPr="00F647E5">
              <w:rPr>
                <w:noProof/>
                <w:webHidden/>
              </w:rPr>
              <w:tab/>
            </w:r>
            <w:r w:rsidR="00F647E5" w:rsidRPr="00F647E5">
              <w:rPr>
                <w:noProof/>
                <w:webHidden/>
              </w:rPr>
              <w:fldChar w:fldCharType="begin"/>
            </w:r>
            <w:r w:rsidR="00F647E5" w:rsidRPr="00F647E5">
              <w:rPr>
                <w:noProof/>
                <w:webHidden/>
              </w:rPr>
              <w:instrText xml:space="preserve"> PAGEREF _Toc67340815 \h </w:instrText>
            </w:r>
            <w:r w:rsidR="00F647E5" w:rsidRPr="00F647E5">
              <w:rPr>
                <w:noProof/>
                <w:webHidden/>
              </w:rPr>
            </w:r>
            <w:r w:rsidR="00F647E5" w:rsidRPr="00F647E5">
              <w:rPr>
                <w:noProof/>
                <w:webHidden/>
              </w:rPr>
              <w:fldChar w:fldCharType="separate"/>
            </w:r>
            <w:r w:rsidR="00F647E5" w:rsidRPr="00F647E5">
              <w:rPr>
                <w:noProof/>
                <w:webHidden/>
              </w:rPr>
              <w:t>5</w:t>
            </w:r>
            <w:r w:rsidR="00F647E5" w:rsidRPr="00F647E5">
              <w:rPr>
                <w:noProof/>
                <w:webHidden/>
              </w:rPr>
              <w:fldChar w:fldCharType="end"/>
            </w:r>
          </w:hyperlink>
        </w:p>
        <w:p w14:paraId="6B93347F" w14:textId="37ECB74D" w:rsidR="00F647E5" w:rsidRPr="00F647E5" w:rsidRDefault="00BE2F86">
          <w:pPr>
            <w:pStyle w:val="TOC3"/>
            <w:tabs>
              <w:tab w:val="right" w:leader="dot" w:pos="9016"/>
            </w:tabs>
            <w:rPr>
              <w:noProof/>
            </w:rPr>
          </w:pPr>
          <w:hyperlink w:anchor="_Toc67340816" w:history="1">
            <w:r w:rsidR="00F647E5" w:rsidRPr="00F647E5">
              <w:rPr>
                <w:rStyle w:val="Hyperlink"/>
                <w:noProof/>
              </w:rPr>
              <w:t>Reflection in Action</w:t>
            </w:r>
            <w:r w:rsidR="00F647E5" w:rsidRPr="00F647E5">
              <w:rPr>
                <w:noProof/>
                <w:webHidden/>
              </w:rPr>
              <w:tab/>
            </w:r>
            <w:r w:rsidR="00F647E5" w:rsidRPr="00F647E5">
              <w:rPr>
                <w:noProof/>
                <w:webHidden/>
              </w:rPr>
              <w:fldChar w:fldCharType="begin"/>
            </w:r>
            <w:r w:rsidR="00F647E5" w:rsidRPr="00F647E5">
              <w:rPr>
                <w:noProof/>
                <w:webHidden/>
              </w:rPr>
              <w:instrText xml:space="preserve"> PAGEREF _Toc67340816 \h </w:instrText>
            </w:r>
            <w:r w:rsidR="00F647E5" w:rsidRPr="00F647E5">
              <w:rPr>
                <w:noProof/>
                <w:webHidden/>
              </w:rPr>
            </w:r>
            <w:r w:rsidR="00F647E5" w:rsidRPr="00F647E5">
              <w:rPr>
                <w:noProof/>
                <w:webHidden/>
              </w:rPr>
              <w:fldChar w:fldCharType="separate"/>
            </w:r>
            <w:r w:rsidR="00F647E5" w:rsidRPr="00F647E5">
              <w:rPr>
                <w:noProof/>
                <w:webHidden/>
              </w:rPr>
              <w:t>5</w:t>
            </w:r>
            <w:r w:rsidR="00F647E5" w:rsidRPr="00F647E5">
              <w:rPr>
                <w:noProof/>
                <w:webHidden/>
              </w:rPr>
              <w:fldChar w:fldCharType="end"/>
            </w:r>
          </w:hyperlink>
        </w:p>
        <w:p w14:paraId="0951EBE5" w14:textId="1C929C7D" w:rsidR="00F647E5" w:rsidRPr="00F647E5" w:rsidRDefault="00BE2F86">
          <w:pPr>
            <w:pStyle w:val="TOC3"/>
            <w:tabs>
              <w:tab w:val="right" w:leader="dot" w:pos="9016"/>
            </w:tabs>
            <w:rPr>
              <w:noProof/>
            </w:rPr>
          </w:pPr>
          <w:hyperlink w:anchor="_Toc67340817" w:history="1">
            <w:r w:rsidR="00F647E5" w:rsidRPr="00F647E5">
              <w:rPr>
                <w:rStyle w:val="Hyperlink"/>
                <w:noProof/>
              </w:rPr>
              <w:t>Reflection on Action</w:t>
            </w:r>
            <w:r w:rsidR="00F647E5" w:rsidRPr="00F647E5">
              <w:rPr>
                <w:noProof/>
                <w:webHidden/>
              </w:rPr>
              <w:tab/>
            </w:r>
            <w:r w:rsidR="00F647E5" w:rsidRPr="00F647E5">
              <w:rPr>
                <w:noProof/>
                <w:webHidden/>
              </w:rPr>
              <w:fldChar w:fldCharType="begin"/>
            </w:r>
            <w:r w:rsidR="00F647E5" w:rsidRPr="00F647E5">
              <w:rPr>
                <w:noProof/>
                <w:webHidden/>
              </w:rPr>
              <w:instrText xml:space="preserve"> PAGEREF _Toc67340817 \h </w:instrText>
            </w:r>
            <w:r w:rsidR="00F647E5" w:rsidRPr="00F647E5">
              <w:rPr>
                <w:noProof/>
                <w:webHidden/>
              </w:rPr>
            </w:r>
            <w:r w:rsidR="00F647E5" w:rsidRPr="00F647E5">
              <w:rPr>
                <w:noProof/>
                <w:webHidden/>
              </w:rPr>
              <w:fldChar w:fldCharType="separate"/>
            </w:r>
            <w:r w:rsidR="00F647E5" w:rsidRPr="00F647E5">
              <w:rPr>
                <w:noProof/>
                <w:webHidden/>
              </w:rPr>
              <w:t>6</w:t>
            </w:r>
            <w:r w:rsidR="00F647E5" w:rsidRPr="00F647E5">
              <w:rPr>
                <w:noProof/>
                <w:webHidden/>
              </w:rPr>
              <w:fldChar w:fldCharType="end"/>
            </w:r>
          </w:hyperlink>
        </w:p>
        <w:p w14:paraId="26D35821" w14:textId="1FD7E946" w:rsidR="00F647E5" w:rsidRPr="00F647E5" w:rsidRDefault="00BE2F86">
          <w:pPr>
            <w:pStyle w:val="TOC2"/>
            <w:tabs>
              <w:tab w:val="right" w:leader="dot" w:pos="9016"/>
            </w:tabs>
            <w:rPr>
              <w:noProof/>
            </w:rPr>
          </w:pPr>
          <w:hyperlink w:anchor="_Toc67340818" w:history="1">
            <w:r w:rsidR="00F647E5" w:rsidRPr="00F647E5">
              <w:rPr>
                <w:rStyle w:val="Hyperlink"/>
                <w:noProof/>
              </w:rPr>
              <w:t>Cover Writing Skill</w:t>
            </w:r>
            <w:r w:rsidR="00F647E5" w:rsidRPr="00F647E5">
              <w:rPr>
                <w:noProof/>
                <w:webHidden/>
              </w:rPr>
              <w:tab/>
            </w:r>
            <w:r w:rsidR="00F647E5" w:rsidRPr="00F647E5">
              <w:rPr>
                <w:noProof/>
                <w:webHidden/>
              </w:rPr>
              <w:fldChar w:fldCharType="begin"/>
            </w:r>
            <w:r w:rsidR="00F647E5" w:rsidRPr="00F647E5">
              <w:rPr>
                <w:noProof/>
                <w:webHidden/>
              </w:rPr>
              <w:instrText xml:space="preserve"> PAGEREF _Toc67340818 \h </w:instrText>
            </w:r>
            <w:r w:rsidR="00F647E5" w:rsidRPr="00F647E5">
              <w:rPr>
                <w:noProof/>
                <w:webHidden/>
              </w:rPr>
            </w:r>
            <w:r w:rsidR="00F647E5" w:rsidRPr="00F647E5">
              <w:rPr>
                <w:noProof/>
                <w:webHidden/>
              </w:rPr>
              <w:fldChar w:fldCharType="separate"/>
            </w:r>
            <w:r w:rsidR="00F647E5" w:rsidRPr="00F647E5">
              <w:rPr>
                <w:noProof/>
                <w:webHidden/>
              </w:rPr>
              <w:t>6</w:t>
            </w:r>
            <w:r w:rsidR="00F647E5" w:rsidRPr="00F647E5">
              <w:rPr>
                <w:noProof/>
                <w:webHidden/>
              </w:rPr>
              <w:fldChar w:fldCharType="end"/>
            </w:r>
          </w:hyperlink>
        </w:p>
        <w:p w14:paraId="14E8BCB6" w14:textId="1CCBC3BD" w:rsidR="00F647E5" w:rsidRPr="00F647E5" w:rsidRDefault="00BE2F86">
          <w:pPr>
            <w:pStyle w:val="TOC3"/>
            <w:tabs>
              <w:tab w:val="right" w:leader="dot" w:pos="9016"/>
            </w:tabs>
            <w:rPr>
              <w:noProof/>
            </w:rPr>
          </w:pPr>
          <w:hyperlink w:anchor="_Toc67340819" w:history="1">
            <w:r w:rsidR="00F647E5" w:rsidRPr="00F647E5">
              <w:rPr>
                <w:rStyle w:val="Hyperlink"/>
                <w:noProof/>
              </w:rPr>
              <w:t>Reflection in Action</w:t>
            </w:r>
            <w:r w:rsidR="00F647E5" w:rsidRPr="00F647E5">
              <w:rPr>
                <w:noProof/>
                <w:webHidden/>
              </w:rPr>
              <w:tab/>
            </w:r>
            <w:r w:rsidR="00F647E5" w:rsidRPr="00F647E5">
              <w:rPr>
                <w:noProof/>
                <w:webHidden/>
              </w:rPr>
              <w:fldChar w:fldCharType="begin"/>
            </w:r>
            <w:r w:rsidR="00F647E5" w:rsidRPr="00F647E5">
              <w:rPr>
                <w:noProof/>
                <w:webHidden/>
              </w:rPr>
              <w:instrText xml:space="preserve"> PAGEREF _Toc67340819 \h </w:instrText>
            </w:r>
            <w:r w:rsidR="00F647E5" w:rsidRPr="00F647E5">
              <w:rPr>
                <w:noProof/>
                <w:webHidden/>
              </w:rPr>
            </w:r>
            <w:r w:rsidR="00F647E5" w:rsidRPr="00F647E5">
              <w:rPr>
                <w:noProof/>
                <w:webHidden/>
              </w:rPr>
              <w:fldChar w:fldCharType="separate"/>
            </w:r>
            <w:r w:rsidR="00F647E5" w:rsidRPr="00F647E5">
              <w:rPr>
                <w:noProof/>
                <w:webHidden/>
              </w:rPr>
              <w:t>7</w:t>
            </w:r>
            <w:r w:rsidR="00F647E5" w:rsidRPr="00F647E5">
              <w:rPr>
                <w:noProof/>
                <w:webHidden/>
              </w:rPr>
              <w:fldChar w:fldCharType="end"/>
            </w:r>
          </w:hyperlink>
        </w:p>
        <w:p w14:paraId="3F9C59F9" w14:textId="04DF1763" w:rsidR="00F647E5" w:rsidRPr="00F647E5" w:rsidRDefault="00BE2F86">
          <w:pPr>
            <w:pStyle w:val="TOC3"/>
            <w:tabs>
              <w:tab w:val="right" w:leader="dot" w:pos="9016"/>
            </w:tabs>
            <w:rPr>
              <w:noProof/>
            </w:rPr>
          </w:pPr>
          <w:hyperlink w:anchor="_Toc67340820" w:history="1">
            <w:r w:rsidR="00F647E5" w:rsidRPr="00F647E5">
              <w:rPr>
                <w:rStyle w:val="Hyperlink"/>
                <w:noProof/>
              </w:rPr>
              <w:t>Reflection on Action</w:t>
            </w:r>
            <w:r w:rsidR="00F647E5" w:rsidRPr="00F647E5">
              <w:rPr>
                <w:noProof/>
                <w:webHidden/>
              </w:rPr>
              <w:tab/>
            </w:r>
            <w:r w:rsidR="00F647E5" w:rsidRPr="00F647E5">
              <w:rPr>
                <w:noProof/>
                <w:webHidden/>
              </w:rPr>
              <w:fldChar w:fldCharType="begin"/>
            </w:r>
            <w:r w:rsidR="00F647E5" w:rsidRPr="00F647E5">
              <w:rPr>
                <w:noProof/>
                <w:webHidden/>
              </w:rPr>
              <w:instrText xml:space="preserve"> PAGEREF _Toc67340820 \h </w:instrText>
            </w:r>
            <w:r w:rsidR="00F647E5" w:rsidRPr="00F647E5">
              <w:rPr>
                <w:noProof/>
                <w:webHidden/>
              </w:rPr>
            </w:r>
            <w:r w:rsidR="00F647E5" w:rsidRPr="00F647E5">
              <w:rPr>
                <w:noProof/>
                <w:webHidden/>
              </w:rPr>
              <w:fldChar w:fldCharType="separate"/>
            </w:r>
            <w:r w:rsidR="00F647E5" w:rsidRPr="00F647E5">
              <w:rPr>
                <w:noProof/>
                <w:webHidden/>
              </w:rPr>
              <w:t>7</w:t>
            </w:r>
            <w:r w:rsidR="00F647E5" w:rsidRPr="00F647E5">
              <w:rPr>
                <w:noProof/>
                <w:webHidden/>
              </w:rPr>
              <w:fldChar w:fldCharType="end"/>
            </w:r>
          </w:hyperlink>
        </w:p>
        <w:p w14:paraId="6C3486B6" w14:textId="227509C7" w:rsidR="00F647E5" w:rsidRPr="00F647E5" w:rsidRDefault="00BE2F86">
          <w:pPr>
            <w:pStyle w:val="TOC2"/>
            <w:tabs>
              <w:tab w:val="right" w:leader="dot" w:pos="9016"/>
            </w:tabs>
            <w:rPr>
              <w:noProof/>
            </w:rPr>
          </w:pPr>
          <w:hyperlink w:anchor="_Toc67340821" w:history="1">
            <w:r w:rsidR="00F647E5" w:rsidRPr="00F647E5">
              <w:rPr>
                <w:rStyle w:val="Hyperlink"/>
                <w:noProof/>
              </w:rPr>
              <w:t>Online Learning Experience</w:t>
            </w:r>
            <w:r w:rsidR="00F647E5" w:rsidRPr="00F647E5">
              <w:rPr>
                <w:noProof/>
                <w:webHidden/>
              </w:rPr>
              <w:tab/>
            </w:r>
            <w:r w:rsidR="00F647E5" w:rsidRPr="00F647E5">
              <w:rPr>
                <w:noProof/>
                <w:webHidden/>
              </w:rPr>
              <w:fldChar w:fldCharType="begin"/>
            </w:r>
            <w:r w:rsidR="00F647E5" w:rsidRPr="00F647E5">
              <w:rPr>
                <w:noProof/>
                <w:webHidden/>
              </w:rPr>
              <w:instrText xml:space="preserve"> PAGEREF _Toc67340821 \h </w:instrText>
            </w:r>
            <w:r w:rsidR="00F647E5" w:rsidRPr="00F647E5">
              <w:rPr>
                <w:noProof/>
                <w:webHidden/>
              </w:rPr>
            </w:r>
            <w:r w:rsidR="00F647E5" w:rsidRPr="00F647E5">
              <w:rPr>
                <w:noProof/>
                <w:webHidden/>
              </w:rPr>
              <w:fldChar w:fldCharType="separate"/>
            </w:r>
            <w:r w:rsidR="00F647E5" w:rsidRPr="00F647E5">
              <w:rPr>
                <w:noProof/>
                <w:webHidden/>
              </w:rPr>
              <w:t>7</w:t>
            </w:r>
            <w:r w:rsidR="00F647E5" w:rsidRPr="00F647E5">
              <w:rPr>
                <w:noProof/>
                <w:webHidden/>
              </w:rPr>
              <w:fldChar w:fldCharType="end"/>
            </w:r>
          </w:hyperlink>
        </w:p>
        <w:p w14:paraId="3620EB7B" w14:textId="7DC54F96" w:rsidR="00F647E5" w:rsidRPr="00F647E5" w:rsidRDefault="00BE2F86">
          <w:pPr>
            <w:pStyle w:val="TOC3"/>
            <w:tabs>
              <w:tab w:val="right" w:leader="dot" w:pos="9016"/>
            </w:tabs>
            <w:rPr>
              <w:noProof/>
            </w:rPr>
          </w:pPr>
          <w:hyperlink w:anchor="_Toc67340822" w:history="1">
            <w:r w:rsidR="00F647E5" w:rsidRPr="00F647E5">
              <w:rPr>
                <w:rStyle w:val="Hyperlink"/>
                <w:noProof/>
              </w:rPr>
              <w:t>Reflection in Action</w:t>
            </w:r>
            <w:r w:rsidR="00F647E5" w:rsidRPr="00F647E5">
              <w:rPr>
                <w:noProof/>
                <w:webHidden/>
              </w:rPr>
              <w:tab/>
            </w:r>
            <w:r w:rsidR="00F647E5" w:rsidRPr="00F647E5">
              <w:rPr>
                <w:noProof/>
                <w:webHidden/>
              </w:rPr>
              <w:fldChar w:fldCharType="begin"/>
            </w:r>
            <w:r w:rsidR="00F647E5" w:rsidRPr="00F647E5">
              <w:rPr>
                <w:noProof/>
                <w:webHidden/>
              </w:rPr>
              <w:instrText xml:space="preserve"> PAGEREF _Toc67340822 \h </w:instrText>
            </w:r>
            <w:r w:rsidR="00F647E5" w:rsidRPr="00F647E5">
              <w:rPr>
                <w:noProof/>
                <w:webHidden/>
              </w:rPr>
            </w:r>
            <w:r w:rsidR="00F647E5" w:rsidRPr="00F647E5">
              <w:rPr>
                <w:noProof/>
                <w:webHidden/>
              </w:rPr>
              <w:fldChar w:fldCharType="separate"/>
            </w:r>
            <w:r w:rsidR="00F647E5" w:rsidRPr="00F647E5">
              <w:rPr>
                <w:noProof/>
                <w:webHidden/>
              </w:rPr>
              <w:t>8</w:t>
            </w:r>
            <w:r w:rsidR="00F647E5" w:rsidRPr="00F647E5">
              <w:rPr>
                <w:noProof/>
                <w:webHidden/>
              </w:rPr>
              <w:fldChar w:fldCharType="end"/>
            </w:r>
          </w:hyperlink>
        </w:p>
        <w:p w14:paraId="27F68ECC" w14:textId="211962D7" w:rsidR="00F647E5" w:rsidRPr="00F647E5" w:rsidRDefault="00BE2F86">
          <w:pPr>
            <w:pStyle w:val="TOC3"/>
            <w:tabs>
              <w:tab w:val="right" w:leader="dot" w:pos="9016"/>
            </w:tabs>
            <w:rPr>
              <w:noProof/>
            </w:rPr>
          </w:pPr>
          <w:hyperlink w:anchor="_Toc67340823" w:history="1">
            <w:r w:rsidR="00F647E5" w:rsidRPr="00F647E5">
              <w:rPr>
                <w:rStyle w:val="Hyperlink"/>
                <w:noProof/>
              </w:rPr>
              <w:t>Reflection on Action</w:t>
            </w:r>
            <w:r w:rsidR="00F647E5" w:rsidRPr="00F647E5">
              <w:rPr>
                <w:noProof/>
                <w:webHidden/>
              </w:rPr>
              <w:tab/>
            </w:r>
            <w:r w:rsidR="00F647E5" w:rsidRPr="00F647E5">
              <w:rPr>
                <w:noProof/>
                <w:webHidden/>
              </w:rPr>
              <w:fldChar w:fldCharType="begin"/>
            </w:r>
            <w:r w:rsidR="00F647E5" w:rsidRPr="00F647E5">
              <w:rPr>
                <w:noProof/>
                <w:webHidden/>
              </w:rPr>
              <w:instrText xml:space="preserve"> PAGEREF _Toc67340823 \h </w:instrText>
            </w:r>
            <w:r w:rsidR="00F647E5" w:rsidRPr="00F647E5">
              <w:rPr>
                <w:noProof/>
                <w:webHidden/>
              </w:rPr>
            </w:r>
            <w:r w:rsidR="00F647E5" w:rsidRPr="00F647E5">
              <w:rPr>
                <w:noProof/>
                <w:webHidden/>
              </w:rPr>
              <w:fldChar w:fldCharType="separate"/>
            </w:r>
            <w:r w:rsidR="00F647E5" w:rsidRPr="00F647E5">
              <w:rPr>
                <w:noProof/>
                <w:webHidden/>
              </w:rPr>
              <w:t>8</w:t>
            </w:r>
            <w:r w:rsidR="00F647E5" w:rsidRPr="00F647E5">
              <w:rPr>
                <w:noProof/>
                <w:webHidden/>
              </w:rPr>
              <w:fldChar w:fldCharType="end"/>
            </w:r>
          </w:hyperlink>
        </w:p>
        <w:p w14:paraId="38D0FC08" w14:textId="43AE38AF" w:rsidR="00F647E5" w:rsidRPr="00F647E5" w:rsidRDefault="00BE2F86">
          <w:pPr>
            <w:pStyle w:val="TOC1"/>
            <w:tabs>
              <w:tab w:val="right" w:leader="dot" w:pos="9016"/>
            </w:tabs>
            <w:rPr>
              <w:noProof/>
            </w:rPr>
          </w:pPr>
          <w:hyperlink w:anchor="_Toc67340824" w:history="1">
            <w:r w:rsidR="00F647E5" w:rsidRPr="00F647E5">
              <w:rPr>
                <w:rStyle w:val="Hyperlink"/>
                <w:noProof/>
              </w:rPr>
              <w:t>Conclusion</w:t>
            </w:r>
            <w:r w:rsidR="00F647E5" w:rsidRPr="00F647E5">
              <w:rPr>
                <w:noProof/>
                <w:webHidden/>
              </w:rPr>
              <w:tab/>
            </w:r>
            <w:r w:rsidR="00F647E5" w:rsidRPr="00F647E5">
              <w:rPr>
                <w:noProof/>
                <w:webHidden/>
              </w:rPr>
              <w:fldChar w:fldCharType="begin"/>
            </w:r>
            <w:r w:rsidR="00F647E5" w:rsidRPr="00F647E5">
              <w:rPr>
                <w:noProof/>
                <w:webHidden/>
              </w:rPr>
              <w:instrText xml:space="preserve"> PAGEREF _Toc67340824 \h </w:instrText>
            </w:r>
            <w:r w:rsidR="00F647E5" w:rsidRPr="00F647E5">
              <w:rPr>
                <w:noProof/>
                <w:webHidden/>
              </w:rPr>
            </w:r>
            <w:r w:rsidR="00F647E5" w:rsidRPr="00F647E5">
              <w:rPr>
                <w:noProof/>
                <w:webHidden/>
              </w:rPr>
              <w:fldChar w:fldCharType="separate"/>
            </w:r>
            <w:r w:rsidR="00F647E5" w:rsidRPr="00F647E5">
              <w:rPr>
                <w:noProof/>
                <w:webHidden/>
              </w:rPr>
              <w:t>9</w:t>
            </w:r>
            <w:r w:rsidR="00F647E5" w:rsidRPr="00F647E5">
              <w:rPr>
                <w:noProof/>
                <w:webHidden/>
              </w:rPr>
              <w:fldChar w:fldCharType="end"/>
            </w:r>
          </w:hyperlink>
        </w:p>
        <w:p w14:paraId="4461832A" w14:textId="4527106C" w:rsidR="00F647E5" w:rsidRPr="00F647E5" w:rsidRDefault="00BE2F86">
          <w:pPr>
            <w:pStyle w:val="TOC1"/>
            <w:tabs>
              <w:tab w:val="right" w:leader="dot" w:pos="9016"/>
            </w:tabs>
            <w:rPr>
              <w:noProof/>
            </w:rPr>
          </w:pPr>
          <w:hyperlink w:anchor="_Toc67340825" w:history="1">
            <w:r w:rsidR="00F647E5" w:rsidRPr="00F647E5">
              <w:rPr>
                <w:rStyle w:val="Hyperlink"/>
                <w:noProof/>
              </w:rPr>
              <w:t>References</w:t>
            </w:r>
            <w:r w:rsidR="00F647E5" w:rsidRPr="00F647E5">
              <w:rPr>
                <w:noProof/>
                <w:webHidden/>
              </w:rPr>
              <w:tab/>
            </w:r>
            <w:r w:rsidR="00F647E5" w:rsidRPr="00F647E5">
              <w:rPr>
                <w:noProof/>
                <w:webHidden/>
              </w:rPr>
              <w:fldChar w:fldCharType="begin"/>
            </w:r>
            <w:r w:rsidR="00F647E5" w:rsidRPr="00F647E5">
              <w:rPr>
                <w:noProof/>
                <w:webHidden/>
              </w:rPr>
              <w:instrText xml:space="preserve"> PAGEREF _Toc67340825 \h </w:instrText>
            </w:r>
            <w:r w:rsidR="00F647E5" w:rsidRPr="00F647E5">
              <w:rPr>
                <w:noProof/>
                <w:webHidden/>
              </w:rPr>
            </w:r>
            <w:r w:rsidR="00F647E5" w:rsidRPr="00F647E5">
              <w:rPr>
                <w:noProof/>
                <w:webHidden/>
              </w:rPr>
              <w:fldChar w:fldCharType="separate"/>
            </w:r>
            <w:r w:rsidR="00F647E5" w:rsidRPr="00F647E5">
              <w:rPr>
                <w:noProof/>
                <w:webHidden/>
              </w:rPr>
              <w:t>10</w:t>
            </w:r>
            <w:r w:rsidR="00F647E5" w:rsidRPr="00F647E5">
              <w:rPr>
                <w:noProof/>
                <w:webHidden/>
              </w:rPr>
              <w:fldChar w:fldCharType="end"/>
            </w:r>
          </w:hyperlink>
        </w:p>
        <w:p w14:paraId="2F341925" w14:textId="6BF1CE4D" w:rsidR="00167C80" w:rsidRPr="00F647E5" w:rsidRDefault="00476478" w:rsidP="00EE3E6E">
          <w:pPr>
            <w:rPr>
              <w:noProof/>
            </w:rPr>
          </w:pPr>
          <w:r w:rsidRPr="00F647E5">
            <w:rPr>
              <w:b/>
              <w:bCs/>
              <w:noProof/>
            </w:rPr>
            <w:fldChar w:fldCharType="end"/>
          </w:r>
        </w:p>
      </w:sdtContent>
    </w:sdt>
    <w:p w14:paraId="4FFF24E1" w14:textId="170660E3" w:rsidR="00167C80" w:rsidRPr="00F647E5" w:rsidRDefault="00167C80" w:rsidP="00EE3E6E">
      <w:pPr>
        <w:jc w:val="left"/>
        <w:rPr>
          <w:noProof/>
        </w:rPr>
      </w:pPr>
      <w:r w:rsidRPr="00F647E5">
        <w:rPr>
          <w:noProof/>
        </w:rPr>
        <w:br w:type="page"/>
      </w:r>
    </w:p>
    <w:p w14:paraId="6ABF988A" w14:textId="5606244F" w:rsidR="00167C80" w:rsidRPr="00F647E5" w:rsidRDefault="00167C80" w:rsidP="00EE3E6E">
      <w:pPr>
        <w:pStyle w:val="Heading1"/>
        <w:rPr>
          <w:noProof/>
        </w:rPr>
      </w:pPr>
      <w:bookmarkStart w:id="0" w:name="_Toc67340813"/>
      <w:r w:rsidRPr="00F647E5">
        <w:rPr>
          <w:noProof/>
        </w:rPr>
        <w:lastRenderedPageBreak/>
        <w:t>Introduction</w:t>
      </w:r>
      <w:bookmarkEnd w:id="0"/>
    </w:p>
    <w:p w14:paraId="44ABDDCA" w14:textId="3B4CD549" w:rsidR="00167C80" w:rsidRPr="00F647E5" w:rsidRDefault="004F7B99" w:rsidP="00EE3E6E">
      <w:pPr>
        <w:rPr>
          <w:noProof/>
        </w:rPr>
      </w:pPr>
      <w:r w:rsidRPr="00F647E5">
        <w:rPr>
          <w:noProof/>
        </w:rPr>
        <w:t>This particular paper is concerned with producing a reflecting report on the learning experience of this particular module where the first part of the module was focused o</w:t>
      </w:r>
      <w:r w:rsidR="00EE3E6E" w:rsidRPr="00F647E5">
        <w:rPr>
          <w:noProof/>
        </w:rPr>
        <w:t>n</w:t>
      </w:r>
      <w:r w:rsidRPr="00F647E5">
        <w:rPr>
          <w:noProof/>
        </w:rPr>
        <w:t xml:space="preserve"> preparing a PowerPoint presentation on the intended career of the learner. In general, reflection denotes to the practice of analysing and evaluating one’s learning experience. With regard to producing the reflective report, the author will utilise </w:t>
      </w:r>
      <w:r w:rsidR="00EE3E6E" w:rsidRPr="00F647E5">
        <w:rPr>
          <w:noProof/>
        </w:rPr>
        <w:t>the</w:t>
      </w:r>
      <w:r w:rsidRPr="00F647E5">
        <w:rPr>
          <w:noProof/>
        </w:rPr>
        <w:t xml:space="preserve"> Reflection model of reflection on action and reflecting in action</w:t>
      </w:r>
      <w:r w:rsidR="00EE3E6E" w:rsidRPr="00F647E5">
        <w:rPr>
          <w:noProof/>
        </w:rPr>
        <w:t xml:space="preserve"> as provided by Donald Schon</w:t>
      </w:r>
      <w:r w:rsidRPr="00F647E5">
        <w:rPr>
          <w:noProof/>
        </w:rPr>
        <w:t>.</w:t>
      </w:r>
      <w:r w:rsidR="00167C80" w:rsidRPr="00F647E5">
        <w:rPr>
          <w:noProof/>
        </w:rPr>
        <w:br w:type="page"/>
      </w:r>
    </w:p>
    <w:p w14:paraId="4CFA3152" w14:textId="14EA0E12" w:rsidR="00647757" w:rsidRPr="00F647E5" w:rsidRDefault="00AD6014" w:rsidP="00EE3E6E">
      <w:pPr>
        <w:pStyle w:val="Heading1"/>
        <w:rPr>
          <w:noProof/>
        </w:rPr>
      </w:pPr>
      <w:bookmarkStart w:id="1" w:name="_Toc67340814"/>
      <w:r w:rsidRPr="00F647E5">
        <w:rPr>
          <w:noProof/>
        </w:rPr>
        <w:lastRenderedPageBreak/>
        <w:t>Task – 2: Reflective Report</w:t>
      </w:r>
      <w:r w:rsidR="00C23952" w:rsidRPr="00F647E5">
        <w:rPr>
          <w:noProof/>
        </w:rPr>
        <w:t xml:space="preserve"> Using Schon’s Reflective Model</w:t>
      </w:r>
      <w:bookmarkEnd w:id="1"/>
    </w:p>
    <w:p w14:paraId="49B42267" w14:textId="01957576" w:rsidR="00647757" w:rsidRPr="00F647E5" w:rsidRDefault="004F7B99" w:rsidP="00EE3E6E">
      <w:pPr>
        <w:rPr>
          <w:noProof/>
        </w:rPr>
      </w:pPr>
      <w:r w:rsidRPr="00F647E5">
        <w:rPr>
          <w:noProof/>
        </w:rPr>
        <w:t xml:space="preserve">Reflective practice is considered as one of the most effective learning practices by </w:t>
      </w:r>
      <w:r w:rsidR="00EE3E6E" w:rsidRPr="00F647E5">
        <w:rPr>
          <w:noProof/>
        </w:rPr>
        <w:t>different</w:t>
      </w:r>
      <w:r w:rsidRPr="00F647E5">
        <w:rPr>
          <w:noProof/>
        </w:rPr>
        <w:t xml:space="preserve"> scholars, academics and researchers</w:t>
      </w:r>
      <w:r w:rsidR="00EE3E6E" w:rsidRPr="00F647E5">
        <w:rPr>
          <w:noProof/>
        </w:rPr>
        <w:t xml:space="preserve"> (Taylor, 2010)</w:t>
      </w:r>
      <w:r w:rsidRPr="00F647E5">
        <w:rPr>
          <w:noProof/>
        </w:rPr>
        <w:t>. In general, reflective practice can be defined as the practice of analysing and evaluating on any particular action, task, event or experience with regard to understand</w:t>
      </w:r>
      <w:r w:rsidR="002D3D28" w:rsidRPr="00F647E5">
        <w:rPr>
          <w:noProof/>
        </w:rPr>
        <w:t>ing the particular event or experience undertaken by the individual and hence assess the knowledge and skills that have developed throughout the experience and skills that needs to be develop</w:t>
      </w:r>
      <w:r w:rsidR="00EE3E6E" w:rsidRPr="00F647E5">
        <w:rPr>
          <w:noProof/>
        </w:rPr>
        <w:t>ed</w:t>
      </w:r>
      <w:r w:rsidR="002D3D28" w:rsidRPr="00F647E5">
        <w:rPr>
          <w:noProof/>
        </w:rPr>
        <w:t xml:space="preserve"> in order to achieve </w:t>
      </w:r>
      <w:r w:rsidR="00EE3E6E" w:rsidRPr="00F647E5">
        <w:rPr>
          <w:noProof/>
        </w:rPr>
        <w:t xml:space="preserve">a </w:t>
      </w:r>
      <w:r w:rsidR="002D3D28" w:rsidRPr="00F647E5">
        <w:rPr>
          <w:noProof/>
        </w:rPr>
        <w:t xml:space="preserve">better outcome in </w:t>
      </w:r>
      <w:r w:rsidR="00EE3E6E" w:rsidRPr="00F647E5">
        <w:rPr>
          <w:noProof/>
        </w:rPr>
        <w:t xml:space="preserve">a </w:t>
      </w:r>
      <w:r w:rsidR="002D3D28" w:rsidRPr="00F647E5">
        <w:rPr>
          <w:noProof/>
        </w:rPr>
        <w:t>future similar experience</w:t>
      </w:r>
      <w:r w:rsidR="00EE3E6E" w:rsidRPr="00F647E5">
        <w:rPr>
          <w:noProof/>
        </w:rPr>
        <w:t xml:space="preserve"> (Bolton, 2014)</w:t>
      </w:r>
      <w:r w:rsidR="002D3D28" w:rsidRPr="00F647E5">
        <w:rPr>
          <w:noProof/>
        </w:rPr>
        <w:t>.</w:t>
      </w:r>
      <w:r w:rsidRPr="00F647E5">
        <w:rPr>
          <w:noProof/>
        </w:rPr>
        <w:t xml:space="preserve"> As per </w:t>
      </w:r>
      <w:r w:rsidR="00EE3E6E" w:rsidRPr="00F647E5">
        <w:rPr>
          <w:noProof/>
        </w:rPr>
        <w:t xml:space="preserve">Brockbank (2017) </w:t>
      </w:r>
      <w:r w:rsidR="002D3D28" w:rsidRPr="00F647E5">
        <w:rPr>
          <w:noProof/>
        </w:rPr>
        <w:t xml:space="preserve">the definition of reflective practice in learning has been outlined as </w:t>
      </w:r>
      <w:r w:rsidRPr="00F647E5">
        <w:rPr>
          <w:noProof/>
        </w:rPr>
        <w:t xml:space="preserve">“Reflective practice in learning signifies critical thinking about </w:t>
      </w:r>
      <w:r w:rsidR="002D3D28" w:rsidRPr="00F647E5">
        <w:rPr>
          <w:noProof/>
        </w:rPr>
        <w:t>the learner’s learning experience and his existing skills and knowledge that have enabled him to undertake this learning experience and different skills and knowledge which needs to be improved</w:t>
      </w:r>
      <w:r w:rsidRPr="00F647E5">
        <w:rPr>
          <w:noProof/>
        </w:rPr>
        <w:t>”</w:t>
      </w:r>
      <w:r w:rsidR="002D3D28" w:rsidRPr="00F647E5">
        <w:rPr>
          <w:noProof/>
        </w:rPr>
        <w:t xml:space="preserve">. In order to produce a reflective report, one can undertake different models and methods conceptualised by different </w:t>
      </w:r>
      <w:r w:rsidR="000163F2" w:rsidRPr="00F647E5">
        <w:rPr>
          <w:noProof/>
        </w:rPr>
        <w:t>academics and researchers in terms of practi</w:t>
      </w:r>
      <w:r w:rsidR="00EE3E6E" w:rsidRPr="00F647E5">
        <w:rPr>
          <w:noProof/>
        </w:rPr>
        <w:t>s</w:t>
      </w:r>
      <w:r w:rsidR="000163F2" w:rsidRPr="00F647E5">
        <w:rPr>
          <w:noProof/>
        </w:rPr>
        <w:t>ing reflection such as Gibbs reflective cycle model, Kolb’s reflective model and Schon’s reflection on action and reflection in action model</w:t>
      </w:r>
      <w:r w:rsidR="00EE3E6E" w:rsidRPr="00F647E5">
        <w:rPr>
          <w:noProof/>
        </w:rPr>
        <w:t xml:space="preserve"> (Ogilvy and Ogilvy, 2017)</w:t>
      </w:r>
      <w:r w:rsidR="000163F2" w:rsidRPr="00F647E5">
        <w:rPr>
          <w:noProof/>
        </w:rPr>
        <w:t xml:space="preserve">. With regard to producing this reflective report, the author has used the Schon’s reflection on actions and reflection in actions (1991) model. In this report, the author will apply this model </w:t>
      </w:r>
      <w:r w:rsidR="00EE3E6E" w:rsidRPr="00F647E5">
        <w:rPr>
          <w:noProof/>
        </w:rPr>
        <w:t>to</w:t>
      </w:r>
      <w:r w:rsidR="000163F2" w:rsidRPr="00F647E5">
        <w:rPr>
          <w:noProof/>
        </w:rPr>
        <w:t xml:space="preserve"> three different skills of the learner including the time management skill or organising skill, cover letter writing skill and online learning experience.</w:t>
      </w:r>
    </w:p>
    <w:p w14:paraId="4028ABB4" w14:textId="1C0B733B" w:rsidR="000163F2" w:rsidRPr="00F647E5" w:rsidRDefault="001E53C5" w:rsidP="00EE3E6E">
      <w:pPr>
        <w:rPr>
          <w:noProof/>
        </w:rPr>
      </w:pPr>
      <w:r w:rsidRPr="00F647E5">
        <w:rPr>
          <w:noProof/>
        </w:rPr>
        <w:t>With the advancement in reflective practice, the reflection process was divided into two classes by, Donald Schon in 1991, namely reflection in action and reflection on action</w:t>
      </w:r>
      <w:r w:rsidR="00EE3E6E" w:rsidRPr="00F647E5">
        <w:rPr>
          <w:noProof/>
        </w:rPr>
        <w:t xml:space="preserve"> (Bolton, 2014)</w:t>
      </w:r>
      <w:r w:rsidRPr="00F647E5">
        <w:rPr>
          <w:noProof/>
        </w:rPr>
        <w:t>. The first section of the model which is ‘Reflection in action’ is involved with reflecting on the actions or experience during the actions or experience while the learner is undertaking the action. This enables the learner to think about what he is doing and what will be the potential outcome of the action and evaluate the action</w:t>
      </w:r>
      <w:r w:rsidR="00EE3E6E" w:rsidRPr="00F647E5">
        <w:rPr>
          <w:noProof/>
        </w:rPr>
        <w:t xml:space="preserve"> (Brockbank, 2017)</w:t>
      </w:r>
      <w:r w:rsidRPr="00F647E5">
        <w:rPr>
          <w:noProof/>
        </w:rPr>
        <w:t>. On the other hand, the second portion of the model deals with ‘Reflecting on action’ in which the individual learner reflects on the learning experience after completion of the action or experience</w:t>
      </w:r>
      <w:r w:rsidR="00EE3E6E" w:rsidRPr="00F647E5">
        <w:rPr>
          <w:noProof/>
        </w:rPr>
        <w:t xml:space="preserve"> (Ogilvy and Ogilvy, 2017)</w:t>
      </w:r>
      <w:r w:rsidRPr="00F647E5">
        <w:rPr>
          <w:noProof/>
        </w:rPr>
        <w:t>. Through this process, the learner is able to reflect on the action and its outcome and hence evaluate whether the action or technique undertaken by the learner was effective to bring the perceived outcome from the learning experience or not</w:t>
      </w:r>
      <w:r w:rsidR="00EE3E6E" w:rsidRPr="00F647E5">
        <w:rPr>
          <w:noProof/>
        </w:rPr>
        <w:t xml:space="preserve"> (Tarrant, 2017)</w:t>
      </w:r>
      <w:r w:rsidRPr="00F647E5">
        <w:rPr>
          <w:noProof/>
        </w:rPr>
        <w:t>. Thus, this particular reflective model enables a learner to reflect on the learning process and also the outcome of the learning and the effectiveness of the learning experience.</w:t>
      </w:r>
    </w:p>
    <w:p w14:paraId="26E7A3AB" w14:textId="68386040" w:rsidR="001E53C5" w:rsidRPr="00F647E5" w:rsidRDefault="009B4555" w:rsidP="00EE3E6E">
      <w:pPr>
        <w:jc w:val="center"/>
        <w:rPr>
          <w:noProof/>
        </w:rPr>
      </w:pPr>
      <w:r w:rsidRPr="00F647E5">
        <w:rPr>
          <w:noProof/>
        </w:rPr>
        <w:lastRenderedPageBreak/>
        <w:drawing>
          <wp:inline distT="0" distB="0" distL="0" distR="0" wp14:anchorId="06B87C6B" wp14:editId="74A49015">
            <wp:extent cx="5731510" cy="3545840"/>
            <wp:effectExtent l="0" t="0" r="2540" b="0"/>
            <wp:docPr id="1" name="Picture 1" descr="Reflective Practice – Schon – The CV 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Practice – Schon – The CV Metho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45840"/>
                    </a:xfrm>
                    <a:prstGeom prst="rect">
                      <a:avLst/>
                    </a:prstGeom>
                    <a:noFill/>
                    <a:ln>
                      <a:noFill/>
                    </a:ln>
                  </pic:spPr>
                </pic:pic>
              </a:graphicData>
            </a:graphic>
          </wp:inline>
        </w:drawing>
      </w:r>
    </w:p>
    <w:p w14:paraId="55D1635F" w14:textId="41DB61FB" w:rsidR="009B4555" w:rsidRDefault="007B44C0" w:rsidP="00EE3E6E">
      <w:pPr>
        <w:jc w:val="center"/>
        <w:rPr>
          <w:noProof/>
        </w:rPr>
      </w:pPr>
      <w:r w:rsidRPr="00F647E5">
        <w:rPr>
          <w:noProof/>
        </w:rPr>
        <w:t>Figure 1</w:t>
      </w:r>
      <w:r w:rsidR="00100549">
        <w:rPr>
          <w:noProof/>
        </w:rPr>
        <w:t>:</w:t>
      </w:r>
    </w:p>
    <w:p w14:paraId="184AAF9B" w14:textId="507C5A54" w:rsidR="00100549" w:rsidRPr="00F647E5" w:rsidRDefault="00100549" w:rsidP="00EE3E6E">
      <w:pPr>
        <w:jc w:val="center"/>
        <w:rPr>
          <w:noProof/>
        </w:rPr>
      </w:pPr>
      <w:r>
        <w:rPr>
          <w:noProof/>
        </w:rPr>
        <w:t>Source: (Bolton,2014)</w:t>
      </w:r>
    </w:p>
    <w:p w14:paraId="31D68BA5" w14:textId="70EBB4C7" w:rsidR="009B4555" w:rsidRPr="00F647E5" w:rsidRDefault="009B4555" w:rsidP="00100549">
      <w:pPr>
        <w:rPr>
          <w:noProof/>
        </w:rPr>
      </w:pPr>
    </w:p>
    <w:p w14:paraId="212C9BA7" w14:textId="059174FB" w:rsidR="009B4555" w:rsidRPr="00F647E5" w:rsidRDefault="009B4555" w:rsidP="00EE3E6E">
      <w:pPr>
        <w:pStyle w:val="Heading2"/>
        <w:rPr>
          <w:noProof/>
        </w:rPr>
      </w:pPr>
      <w:bookmarkStart w:id="2" w:name="_Toc67340815"/>
      <w:r w:rsidRPr="00F647E5">
        <w:rPr>
          <w:noProof/>
        </w:rPr>
        <w:t>Time Management Skill</w:t>
      </w:r>
      <w:bookmarkEnd w:id="2"/>
    </w:p>
    <w:p w14:paraId="3841635A" w14:textId="1C878546" w:rsidR="009B4555" w:rsidRPr="00F647E5" w:rsidRDefault="009B4555" w:rsidP="00EE3E6E">
      <w:pPr>
        <w:rPr>
          <w:noProof/>
        </w:rPr>
      </w:pPr>
      <w:r w:rsidRPr="00F647E5">
        <w:rPr>
          <w:noProof/>
        </w:rPr>
        <w:t>In the course of developing, one’s academic and professional competence, one of the key requirements is the ability to make use of the time effectively so that every task can be accomplish</w:t>
      </w:r>
      <w:r w:rsidR="00EE3E6E" w:rsidRPr="00F647E5">
        <w:rPr>
          <w:noProof/>
        </w:rPr>
        <w:t>ed</w:t>
      </w:r>
      <w:r w:rsidRPr="00F647E5">
        <w:rPr>
          <w:noProof/>
        </w:rPr>
        <w:t xml:space="preserve"> within the prescribed time with effectiveness</w:t>
      </w:r>
      <w:r w:rsidR="00EE3E6E" w:rsidRPr="00F647E5">
        <w:rPr>
          <w:noProof/>
        </w:rPr>
        <w:t xml:space="preserve"> (Hickey, 2016)</w:t>
      </w:r>
      <w:r w:rsidRPr="00F647E5">
        <w:rPr>
          <w:noProof/>
        </w:rPr>
        <w:t>. Effective time management skill enables an individual to maintain the efficiency and effectiveness of any task or action. For instance, if an individual assigns less time for his learning, it may not be as effective as expected</w:t>
      </w:r>
      <w:r w:rsidR="00EE3E6E" w:rsidRPr="00F647E5">
        <w:rPr>
          <w:noProof/>
        </w:rPr>
        <w:t xml:space="preserve"> (Wallis, 2020)</w:t>
      </w:r>
      <w:r w:rsidRPr="00F647E5">
        <w:rPr>
          <w:noProof/>
        </w:rPr>
        <w:t xml:space="preserve">. On the other hand, assigning more time than it needs will </w:t>
      </w:r>
      <w:r w:rsidR="008B38B9" w:rsidRPr="00F647E5">
        <w:rPr>
          <w:noProof/>
        </w:rPr>
        <w:t>affect the efficiency level of the task and also affect the accomplishment of other tasks to be completed within time</w:t>
      </w:r>
      <w:r w:rsidR="00EE3E6E" w:rsidRPr="00F647E5">
        <w:rPr>
          <w:noProof/>
        </w:rPr>
        <w:t xml:space="preserve"> (Doyle, 2020)</w:t>
      </w:r>
      <w:r w:rsidR="008B38B9" w:rsidRPr="00F647E5">
        <w:rPr>
          <w:noProof/>
        </w:rPr>
        <w:t>. Therefore, one must distribute time in different tasks and actions appropriately so that all the tasks can be completed effectively using the assigned time properly.</w:t>
      </w:r>
    </w:p>
    <w:p w14:paraId="13376B87" w14:textId="5A099D2A" w:rsidR="008B38B9" w:rsidRPr="00F647E5" w:rsidRDefault="008B38B9" w:rsidP="00EE3E6E">
      <w:pPr>
        <w:pStyle w:val="Heading3"/>
        <w:rPr>
          <w:noProof/>
        </w:rPr>
      </w:pPr>
      <w:bookmarkStart w:id="3" w:name="_Toc67340816"/>
      <w:r w:rsidRPr="00F647E5">
        <w:rPr>
          <w:noProof/>
        </w:rPr>
        <w:t>Reflection in Action</w:t>
      </w:r>
      <w:bookmarkEnd w:id="3"/>
    </w:p>
    <w:p w14:paraId="6FB072AC" w14:textId="34095184" w:rsidR="00C23952" w:rsidRPr="00F647E5" w:rsidRDefault="008B38B9" w:rsidP="00EE3E6E">
      <w:pPr>
        <w:rPr>
          <w:noProof/>
        </w:rPr>
      </w:pPr>
      <w:r w:rsidRPr="00F647E5">
        <w:rPr>
          <w:noProof/>
        </w:rPr>
        <w:t>In relation to accomplish</w:t>
      </w:r>
      <w:r w:rsidR="00EE3E6E" w:rsidRPr="00F647E5">
        <w:rPr>
          <w:noProof/>
        </w:rPr>
        <w:t>ing</w:t>
      </w:r>
      <w:r w:rsidRPr="00F647E5">
        <w:rPr>
          <w:noProof/>
        </w:rPr>
        <w:t xml:space="preserve"> this module, I was required to produce a PowerPoint presentation on my intended career. After receiving this module, I determined which tasks I need to undertake to complete this module and hence distributed time for every task. In this regard, I </w:t>
      </w:r>
      <w:r w:rsidRPr="00F647E5">
        <w:rPr>
          <w:noProof/>
        </w:rPr>
        <w:lastRenderedPageBreak/>
        <w:t>prepared a</w:t>
      </w:r>
      <w:r w:rsidR="00EE3E6E" w:rsidRPr="00F647E5">
        <w:rPr>
          <w:noProof/>
        </w:rPr>
        <w:t>n</w:t>
      </w:r>
      <w:r w:rsidRPr="00F647E5">
        <w:rPr>
          <w:noProof/>
        </w:rPr>
        <w:t xml:space="preserve"> accomplishment plan by dividing the whole task into different small tasks for instance designing the presentation, gathering appropriate resources, analysing and evaluating those resources by reviewing them, taking notes, preparing the presentation, evaluating and making corrections in the presentation where required. At first, I prepared a preliminary plan for my presentation highlighting different subjects or topic to be covered in my presentation. In this regard, I subdivided the presentation into different parts including </w:t>
      </w:r>
      <w:r w:rsidR="00EE3E6E" w:rsidRPr="00F647E5">
        <w:rPr>
          <w:noProof/>
        </w:rPr>
        <w:t xml:space="preserve">the </w:t>
      </w:r>
      <w:r w:rsidRPr="00F647E5">
        <w:rPr>
          <w:noProof/>
        </w:rPr>
        <w:t xml:space="preserve">introduction, my career intention, required knowledge and skill for the career, SWOT analysis for identifying the strengths and weaknesses of my skills and potential opportunities and threats </w:t>
      </w:r>
      <w:r w:rsidR="00EE3E6E" w:rsidRPr="00F647E5">
        <w:rPr>
          <w:noProof/>
        </w:rPr>
        <w:t>that</w:t>
      </w:r>
      <w:r w:rsidRPr="00F647E5">
        <w:rPr>
          <w:noProof/>
        </w:rPr>
        <w:t xml:space="preserve"> may influence my career in my intended professional field, a personal development plan to develop my skills and a concluding part. After planning the presentation, I started gathering resources </w:t>
      </w:r>
      <w:r w:rsidR="00EE3E6E" w:rsidRPr="00F647E5">
        <w:rPr>
          <w:noProof/>
        </w:rPr>
        <w:t>that</w:t>
      </w:r>
      <w:r w:rsidRPr="00F647E5">
        <w:rPr>
          <w:noProof/>
        </w:rPr>
        <w:t xml:space="preserve"> are appropriate to write different parts of the presentation. Planning and gathering resources did not take much time to complete and was done within my determined time. On the other hand, I had to spend more time </w:t>
      </w:r>
      <w:r w:rsidR="00EE3E6E" w:rsidRPr="00F647E5">
        <w:rPr>
          <w:noProof/>
        </w:rPr>
        <w:t>reviewing</w:t>
      </w:r>
      <w:r w:rsidRPr="00F647E5">
        <w:rPr>
          <w:noProof/>
        </w:rPr>
        <w:t xml:space="preserve"> those resources. This has happened maybe because I selected too many resources first. When I realised there </w:t>
      </w:r>
      <w:r w:rsidR="00EE3E6E" w:rsidRPr="00F647E5">
        <w:rPr>
          <w:noProof/>
        </w:rPr>
        <w:t>are</w:t>
      </w:r>
      <w:r w:rsidRPr="00F647E5">
        <w:rPr>
          <w:noProof/>
        </w:rPr>
        <w:t xml:space="preserve"> too many resources and I will not be able to review all of them within the determined time, I decided to keep the major resources only which were more significant in relation to the subject. I kept notes of the major points to be highlighted in the presentation while reviewing different sources. This has highly helped me </w:t>
      </w:r>
      <w:r w:rsidR="00C23952" w:rsidRPr="00F647E5">
        <w:rPr>
          <w:noProof/>
        </w:rPr>
        <w:t xml:space="preserve">in writing up the presentation easily and within the time planned by me. Since I recorded all the major points to be included in the presentation first, it should have been produced within the time but since I </w:t>
      </w:r>
      <w:r w:rsidR="00EE3E6E" w:rsidRPr="00F647E5">
        <w:rPr>
          <w:noProof/>
        </w:rPr>
        <w:t>had</w:t>
      </w:r>
      <w:r w:rsidR="00C23952" w:rsidRPr="00F647E5">
        <w:rPr>
          <w:noProof/>
        </w:rPr>
        <w:t xml:space="preserve"> </w:t>
      </w:r>
      <w:r w:rsidR="00EE3E6E" w:rsidRPr="00F647E5">
        <w:rPr>
          <w:noProof/>
        </w:rPr>
        <w:t>poor skill</w:t>
      </w:r>
      <w:r w:rsidR="00C23952" w:rsidRPr="00F647E5">
        <w:rPr>
          <w:noProof/>
        </w:rPr>
        <w:t xml:space="preserve"> in</w:t>
      </w:r>
      <w:r w:rsidR="00EE3E6E" w:rsidRPr="00F647E5">
        <w:rPr>
          <w:noProof/>
        </w:rPr>
        <w:t xml:space="preserve"> terms of</w:t>
      </w:r>
      <w:r w:rsidR="00C23952" w:rsidRPr="00F647E5">
        <w:rPr>
          <w:noProof/>
        </w:rPr>
        <w:t xml:space="preserve"> using MS PowerPoint, I had faced difficulties producing the presentation using MS PowerPoint and hence I was a slide behind my schedule. To recover </w:t>
      </w:r>
      <w:r w:rsidR="00EE3E6E" w:rsidRPr="00F647E5">
        <w:rPr>
          <w:noProof/>
        </w:rPr>
        <w:t xml:space="preserve">from </w:t>
      </w:r>
      <w:r w:rsidR="00C23952" w:rsidRPr="00F647E5">
        <w:rPr>
          <w:noProof/>
        </w:rPr>
        <w:t>this gap, I had to spend more time than I planned.</w:t>
      </w:r>
    </w:p>
    <w:p w14:paraId="0BFF8215" w14:textId="3E34E98A" w:rsidR="008B38B9" w:rsidRPr="00F647E5" w:rsidRDefault="00C23952" w:rsidP="00EE3E6E">
      <w:pPr>
        <w:pStyle w:val="Heading3"/>
        <w:rPr>
          <w:noProof/>
        </w:rPr>
      </w:pPr>
      <w:bookmarkStart w:id="4" w:name="_Toc67340817"/>
      <w:r w:rsidRPr="00F647E5">
        <w:rPr>
          <w:noProof/>
        </w:rPr>
        <w:t>Reflection on Action</w:t>
      </w:r>
      <w:bookmarkEnd w:id="4"/>
    </w:p>
    <w:p w14:paraId="29E75DD3" w14:textId="3F394DDF" w:rsidR="009B4555" w:rsidRPr="00F647E5" w:rsidRDefault="00C23952" w:rsidP="00EE3E6E">
      <w:pPr>
        <w:rPr>
          <w:noProof/>
        </w:rPr>
      </w:pPr>
      <w:r w:rsidRPr="00F647E5">
        <w:rPr>
          <w:noProof/>
        </w:rPr>
        <w:t xml:space="preserve">After completing the task, I have found my time management skill quite good except for certain aspects such as determining </w:t>
      </w:r>
      <w:r w:rsidR="00EE3E6E" w:rsidRPr="00F647E5">
        <w:rPr>
          <w:noProof/>
        </w:rPr>
        <w:t xml:space="preserve">the </w:t>
      </w:r>
      <w:r w:rsidRPr="00F647E5">
        <w:rPr>
          <w:noProof/>
        </w:rPr>
        <w:t xml:space="preserve">appropriate time for every task and managing the time effectively. </w:t>
      </w:r>
      <w:r w:rsidR="00EE3E6E" w:rsidRPr="00F647E5">
        <w:rPr>
          <w:noProof/>
        </w:rPr>
        <w:t>The a</w:t>
      </w:r>
      <w:r w:rsidRPr="00F647E5">
        <w:rPr>
          <w:noProof/>
        </w:rPr>
        <w:t xml:space="preserve">ccomplishment of this module has enabled me to understand which aspects of time management skill I lack and where I should focus </w:t>
      </w:r>
      <w:r w:rsidR="00EE3E6E" w:rsidRPr="00F647E5">
        <w:rPr>
          <w:noProof/>
        </w:rPr>
        <w:t>on</w:t>
      </w:r>
      <w:r w:rsidRPr="00F647E5">
        <w:rPr>
          <w:noProof/>
        </w:rPr>
        <w:t xml:space="preserve"> further development. I have understood that I should distribute time considering the significance of the task for the project and the complexity of the task and my existing knowledge and skillset in relation to accomplish this task. Therefore, I will undertake effective development initiatives to develop these aspects of my time-management skill.</w:t>
      </w:r>
    </w:p>
    <w:p w14:paraId="17A7A835" w14:textId="2591B7DE" w:rsidR="00C23952" w:rsidRPr="00F647E5" w:rsidRDefault="004012A3" w:rsidP="00EE3E6E">
      <w:pPr>
        <w:pStyle w:val="Heading2"/>
        <w:rPr>
          <w:noProof/>
        </w:rPr>
      </w:pPr>
      <w:bookmarkStart w:id="5" w:name="_Toc67340818"/>
      <w:r w:rsidRPr="00F647E5">
        <w:rPr>
          <w:noProof/>
        </w:rPr>
        <w:lastRenderedPageBreak/>
        <w:t>Cover Writing Skill</w:t>
      </w:r>
      <w:bookmarkEnd w:id="5"/>
    </w:p>
    <w:p w14:paraId="624784F5" w14:textId="21046D21" w:rsidR="004012A3" w:rsidRPr="00F647E5" w:rsidRDefault="004012A3" w:rsidP="00EE3E6E">
      <w:pPr>
        <w:rPr>
          <w:noProof/>
        </w:rPr>
      </w:pPr>
      <w:r w:rsidRPr="00F647E5">
        <w:rPr>
          <w:noProof/>
        </w:rPr>
        <w:t>One of the key requirements prior to getting a job is to convince the recruite</w:t>
      </w:r>
      <w:r w:rsidR="00100549">
        <w:rPr>
          <w:noProof/>
        </w:rPr>
        <w:t>r</w:t>
      </w:r>
      <w:r w:rsidRPr="00F647E5">
        <w:rPr>
          <w:noProof/>
        </w:rPr>
        <w:t xml:space="preserve"> that o</w:t>
      </w:r>
      <w:r w:rsidR="00100549">
        <w:rPr>
          <w:noProof/>
        </w:rPr>
        <w:t>ne</w:t>
      </w:r>
      <w:r w:rsidRPr="00F647E5">
        <w:rPr>
          <w:noProof/>
        </w:rPr>
        <w:t xml:space="preserve"> is competent enough for the job role and will be able to provide the organisation </w:t>
      </w:r>
      <w:r w:rsidR="00EE3E6E" w:rsidRPr="00F647E5">
        <w:rPr>
          <w:noProof/>
        </w:rPr>
        <w:t xml:space="preserve">with </w:t>
      </w:r>
      <w:r w:rsidRPr="00F647E5">
        <w:rPr>
          <w:noProof/>
        </w:rPr>
        <w:t xml:space="preserve">an integrated performance </w:t>
      </w:r>
      <w:r w:rsidR="00EE3E6E" w:rsidRPr="00F647E5">
        <w:rPr>
          <w:noProof/>
        </w:rPr>
        <w:t>that</w:t>
      </w:r>
      <w:r w:rsidRPr="00F647E5">
        <w:rPr>
          <w:noProof/>
        </w:rPr>
        <w:t xml:space="preserve"> will contribute to the development of the organisation</w:t>
      </w:r>
      <w:r w:rsidR="00EE3E6E" w:rsidRPr="00F647E5">
        <w:rPr>
          <w:noProof/>
        </w:rPr>
        <w:t xml:space="preserve"> (Wallis, 2020)</w:t>
      </w:r>
      <w:r w:rsidRPr="00F647E5">
        <w:rPr>
          <w:noProof/>
        </w:rPr>
        <w:t xml:space="preserve">. To do so an effective cover letter is an important aspect. </w:t>
      </w:r>
      <w:r w:rsidR="00EE3E6E" w:rsidRPr="00F647E5">
        <w:rPr>
          <w:noProof/>
        </w:rPr>
        <w:t>The c</w:t>
      </w:r>
      <w:r w:rsidRPr="00F647E5">
        <w:rPr>
          <w:noProof/>
        </w:rPr>
        <w:t>over letter is a letter sent to an organisation highlighting the qualifications, knowledge base, skills and experience of a potential employee</w:t>
      </w:r>
      <w:r w:rsidR="00EE3E6E" w:rsidRPr="00F647E5">
        <w:rPr>
          <w:noProof/>
        </w:rPr>
        <w:t xml:space="preserve"> (Hickey, 2016)</w:t>
      </w:r>
      <w:r w:rsidRPr="00F647E5">
        <w:rPr>
          <w:noProof/>
        </w:rPr>
        <w:t xml:space="preserve">. Throughout this course, I have learned how to develop an appropriate cover letter in relation to </w:t>
      </w:r>
      <w:r w:rsidR="00EE3E6E" w:rsidRPr="00F647E5">
        <w:rPr>
          <w:noProof/>
        </w:rPr>
        <w:t xml:space="preserve">a </w:t>
      </w:r>
      <w:r w:rsidRPr="00F647E5">
        <w:rPr>
          <w:noProof/>
        </w:rPr>
        <w:t>particular professional area</w:t>
      </w:r>
      <w:r w:rsidR="00915182" w:rsidRPr="00F647E5">
        <w:rPr>
          <w:noProof/>
        </w:rPr>
        <w:t>.</w:t>
      </w:r>
    </w:p>
    <w:p w14:paraId="4A4302FA" w14:textId="07FE38AF" w:rsidR="004012A3" w:rsidRPr="00F647E5" w:rsidRDefault="004012A3" w:rsidP="00EE3E6E">
      <w:pPr>
        <w:pStyle w:val="Heading3"/>
        <w:rPr>
          <w:noProof/>
        </w:rPr>
      </w:pPr>
      <w:bookmarkStart w:id="6" w:name="_Toc67340819"/>
      <w:r w:rsidRPr="00F647E5">
        <w:rPr>
          <w:noProof/>
        </w:rPr>
        <w:t>Reflection in Action</w:t>
      </w:r>
      <w:bookmarkEnd w:id="6"/>
    </w:p>
    <w:p w14:paraId="3ED14ECB" w14:textId="08B6228A" w:rsidR="004012A3" w:rsidRPr="00F647E5" w:rsidRDefault="00915182" w:rsidP="00EE3E6E">
      <w:pPr>
        <w:rPr>
          <w:noProof/>
        </w:rPr>
      </w:pPr>
      <w:r w:rsidRPr="00F647E5">
        <w:rPr>
          <w:noProof/>
        </w:rPr>
        <w:t xml:space="preserve">In this course, I have been taught how to create </w:t>
      </w:r>
      <w:r w:rsidR="00EE3E6E" w:rsidRPr="00F647E5">
        <w:rPr>
          <w:noProof/>
        </w:rPr>
        <w:t xml:space="preserve">an </w:t>
      </w:r>
      <w:r w:rsidRPr="00F647E5">
        <w:rPr>
          <w:noProof/>
        </w:rPr>
        <w:t>appropriate cover letter for a particular job post which is an essential requirement to apply for that job and informing the recruiter what skills the candidate ha</w:t>
      </w:r>
      <w:r w:rsidR="00EE3E6E" w:rsidRPr="00F647E5">
        <w:rPr>
          <w:noProof/>
        </w:rPr>
        <w:t>s</w:t>
      </w:r>
      <w:r w:rsidRPr="00F647E5">
        <w:rPr>
          <w:noProof/>
        </w:rPr>
        <w:t xml:space="preserve"> and how he can contribute to the company and his ambitions in this field. With regard to producing a cover letter, I am required to conduct a skill audit to identify my skills and knowledge which makes me able to do a certain thing effectively.</w:t>
      </w:r>
      <w:r w:rsidR="00DD73FF" w:rsidRPr="00F647E5">
        <w:rPr>
          <w:noProof/>
        </w:rPr>
        <w:t xml:space="preserve"> Previously, I used to conduct </w:t>
      </w:r>
      <w:r w:rsidR="00EE3E6E" w:rsidRPr="00F647E5">
        <w:rPr>
          <w:noProof/>
        </w:rPr>
        <w:t xml:space="preserve">a </w:t>
      </w:r>
      <w:r w:rsidR="00DD73FF" w:rsidRPr="00F647E5">
        <w:rPr>
          <w:noProof/>
        </w:rPr>
        <w:t>skill audit by marking my skills on a scale (such as how am I going to make my communication skill on a scale of 5).</w:t>
      </w:r>
      <w:r w:rsidRPr="00F647E5">
        <w:rPr>
          <w:noProof/>
        </w:rPr>
        <w:t xml:space="preserve"> This learning of skill audit helped me in this module assessment as well since I decided to conduct a skill audit using the SWOT analysis model to identify my strengths and weaknesses of my existing skills. In the SWOT analysis for the skill audit, I focused on identifying which skills of mine are good that makes be compatible </w:t>
      </w:r>
      <w:r w:rsidR="00EE3E6E" w:rsidRPr="00F647E5">
        <w:rPr>
          <w:noProof/>
        </w:rPr>
        <w:t>with</w:t>
      </w:r>
      <w:r w:rsidRPr="00F647E5">
        <w:rPr>
          <w:noProof/>
        </w:rPr>
        <w:t xml:space="preserve"> my intended profession and the weaknesses of my skills which hampers my compatibility. </w:t>
      </w:r>
    </w:p>
    <w:p w14:paraId="6D9322DD" w14:textId="182F311D" w:rsidR="004012A3" w:rsidRPr="00F647E5" w:rsidRDefault="004012A3" w:rsidP="00EE3E6E">
      <w:pPr>
        <w:pStyle w:val="Heading3"/>
        <w:rPr>
          <w:noProof/>
        </w:rPr>
      </w:pPr>
      <w:bookmarkStart w:id="7" w:name="_Toc67340820"/>
      <w:r w:rsidRPr="00F647E5">
        <w:rPr>
          <w:noProof/>
        </w:rPr>
        <w:t xml:space="preserve">Reflection </w:t>
      </w:r>
      <w:r w:rsidR="00915182" w:rsidRPr="00F647E5">
        <w:rPr>
          <w:noProof/>
        </w:rPr>
        <w:t>on</w:t>
      </w:r>
      <w:r w:rsidRPr="00F647E5">
        <w:rPr>
          <w:noProof/>
        </w:rPr>
        <w:t xml:space="preserve"> Action</w:t>
      </w:r>
      <w:bookmarkEnd w:id="7"/>
    </w:p>
    <w:p w14:paraId="1FD75E23" w14:textId="4E57AA60" w:rsidR="004012A3" w:rsidRPr="00F647E5" w:rsidRDefault="006A22E6" w:rsidP="00EE3E6E">
      <w:pPr>
        <w:rPr>
          <w:noProof/>
        </w:rPr>
      </w:pPr>
      <w:r w:rsidRPr="00F647E5">
        <w:rPr>
          <w:noProof/>
        </w:rPr>
        <w:t xml:space="preserve">The accomplishment of this module has taught me how to assess my skills using the SWOT analysis model. By using the SWOT analysis model, I have been able to identify my strengths and weaknesses in relation to different personal and professional skills and also the potential opportunities and threats which I may have to face in the course of establishing my career in the accounting profession which will further help me in developing my knowledge and skills to be prepared myself for the upcoming opportunities and threats and hence build a better career as an accountant. This learning will also enable me to create </w:t>
      </w:r>
      <w:r w:rsidR="00EE3E6E" w:rsidRPr="00F647E5">
        <w:rPr>
          <w:noProof/>
        </w:rPr>
        <w:t xml:space="preserve">a </w:t>
      </w:r>
      <w:r w:rsidRPr="00F647E5">
        <w:rPr>
          <w:noProof/>
        </w:rPr>
        <w:t>more interactive cover letter where I will be able to highlight my competence more effectively and how my competence can contribute to the achievement of the organisation</w:t>
      </w:r>
      <w:r w:rsidR="00EE3E6E" w:rsidRPr="00F647E5">
        <w:rPr>
          <w:noProof/>
        </w:rPr>
        <w:t xml:space="preserve"> (Hickey, 2016)</w:t>
      </w:r>
      <w:r w:rsidRPr="00F647E5">
        <w:rPr>
          <w:noProof/>
        </w:rPr>
        <w:t>.</w:t>
      </w:r>
    </w:p>
    <w:p w14:paraId="5A0D25BF" w14:textId="5EEF4C55" w:rsidR="006A22E6" w:rsidRPr="00F647E5" w:rsidRDefault="006A22E6" w:rsidP="00EE3E6E">
      <w:pPr>
        <w:pStyle w:val="Heading2"/>
        <w:rPr>
          <w:noProof/>
        </w:rPr>
      </w:pPr>
      <w:bookmarkStart w:id="8" w:name="_Toc67340821"/>
      <w:r w:rsidRPr="00F647E5">
        <w:rPr>
          <w:noProof/>
        </w:rPr>
        <w:lastRenderedPageBreak/>
        <w:t>Online Learning Experience</w:t>
      </w:r>
      <w:bookmarkEnd w:id="8"/>
    </w:p>
    <w:p w14:paraId="58481B27" w14:textId="142FFF17" w:rsidR="006A22E6" w:rsidRPr="00F647E5" w:rsidRDefault="006A22E6" w:rsidP="00EE3E6E">
      <w:pPr>
        <w:rPr>
          <w:noProof/>
        </w:rPr>
      </w:pPr>
      <w:r w:rsidRPr="00F647E5">
        <w:rPr>
          <w:noProof/>
        </w:rPr>
        <w:t>With the advancement of technology, every aspect of the society including the education sector has taken technological advancement into account with regard to developing a better and more integrated education system and process</w:t>
      </w:r>
      <w:r w:rsidR="00EE3E6E" w:rsidRPr="00F647E5">
        <w:rPr>
          <w:noProof/>
        </w:rPr>
        <w:t xml:space="preserve"> (Collegelearner.com, 2021)</w:t>
      </w:r>
      <w:r w:rsidRPr="00F647E5">
        <w:rPr>
          <w:noProof/>
        </w:rPr>
        <w:t xml:space="preserve">. The use of technology and digitisation in the </w:t>
      </w:r>
      <w:r w:rsidR="00FC326F" w:rsidRPr="00F647E5">
        <w:rPr>
          <w:noProof/>
        </w:rPr>
        <w:t>education</w:t>
      </w:r>
      <w:r w:rsidRPr="00F647E5">
        <w:rPr>
          <w:noProof/>
        </w:rPr>
        <w:t xml:space="preserve"> system has </w:t>
      </w:r>
      <w:r w:rsidR="00FC326F" w:rsidRPr="00F647E5">
        <w:rPr>
          <w:noProof/>
        </w:rPr>
        <w:t xml:space="preserve">facilitated the students with an integrated and interactive online learning experience through which they can have </w:t>
      </w:r>
      <w:r w:rsidR="00EE3E6E" w:rsidRPr="00F647E5">
        <w:rPr>
          <w:noProof/>
        </w:rPr>
        <w:t xml:space="preserve">a </w:t>
      </w:r>
      <w:r w:rsidR="00FC326F" w:rsidRPr="00F647E5">
        <w:rPr>
          <w:noProof/>
        </w:rPr>
        <w:t>better learning experience and hence achieve better learning outcome as well.</w:t>
      </w:r>
    </w:p>
    <w:p w14:paraId="7C77AF73" w14:textId="7D3514D3" w:rsidR="00FC326F" w:rsidRPr="00F647E5" w:rsidRDefault="00FC326F" w:rsidP="00EE3E6E">
      <w:pPr>
        <w:pStyle w:val="Heading3"/>
        <w:rPr>
          <w:noProof/>
        </w:rPr>
      </w:pPr>
      <w:bookmarkStart w:id="9" w:name="_Toc67340822"/>
      <w:r w:rsidRPr="00F647E5">
        <w:rPr>
          <w:noProof/>
        </w:rPr>
        <w:t>Reflection in Action</w:t>
      </w:r>
      <w:bookmarkEnd w:id="9"/>
    </w:p>
    <w:p w14:paraId="786CD1B1" w14:textId="1059E382" w:rsidR="00FC326F" w:rsidRPr="00F647E5" w:rsidRDefault="00E04271" w:rsidP="00EE3E6E">
      <w:pPr>
        <w:rPr>
          <w:noProof/>
        </w:rPr>
      </w:pPr>
      <w:r w:rsidRPr="00F647E5">
        <w:rPr>
          <w:noProof/>
        </w:rPr>
        <w:t xml:space="preserve">In the course of undertaking this particular module, I had to prepare a PowerPoint presentation on my intended career which is </w:t>
      </w:r>
      <w:r w:rsidR="00EE3E6E" w:rsidRPr="00F647E5">
        <w:rPr>
          <w:noProof/>
        </w:rPr>
        <w:t xml:space="preserve">an </w:t>
      </w:r>
      <w:r w:rsidRPr="00F647E5">
        <w:rPr>
          <w:noProof/>
        </w:rPr>
        <w:t>accountant. In this course, the online learning experience has been an effective learning method for me to learn and understand this module effectively. Due to the online learning experience, I was able to gather different online resources using the university digital library facility. I used the filter tool in the online library to identify appropriate and updated resources on this particular subject area. I did not know about this filter tool and hence I tool help from others to learn how to use this tool.</w:t>
      </w:r>
    </w:p>
    <w:p w14:paraId="2A3C60AE" w14:textId="34D804C0" w:rsidR="00FC326F" w:rsidRPr="00F647E5" w:rsidRDefault="00FC326F" w:rsidP="00EE3E6E">
      <w:pPr>
        <w:pStyle w:val="Heading3"/>
        <w:rPr>
          <w:noProof/>
        </w:rPr>
      </w:pPr>
      <w:bookmarkStart w:id="10" w:name="_Toc67340823"/>
      <w:r w:rsidRPr="00F647E5">
        <w:rPr>
          <w:noProof/>
        </w:rPr>
        <w:t>Reflection on Action</w:t>
      </w:r>
      <w:bookmarkEnd w:id="10"/>
    </w:p>
    <w:p w14:paraId="5E3B05CD" w14:textId="4F6EBE30" w:rsidR="00E04271" w:rsidRPr="00F647E5" w:rsidRDefault="00E04271" w:rsidP="00EE3E6E">
      <w:pPr>
        <w:rPr>
          <w:noProof/>
        </w:rPr>
      </w:pPr>
      <w:r w:rsidRPr="00F647E5">
        <w:rPr>
          <w:noProof/>
        </w:rPr>
        <w:t>After accomplishing this particular module, I have been able to assess a better online learning experience. I have learned about using the online library facility provided by the university more effectively. This learning will further facilitate me to have a better experience in the course of finding appropriate online resources using the different online database</w:t>
      </w:r>
      <w:r w:rsidR="00EE3E6E" w:rsidRPr="00F647E5">
        <w:rPr>
          <w:noProof/>
        </w:rPr>
        <w:t xml:space="preserve"> (Collegelearner.com, 2021)</w:t>
      </w:r>
      <w:r w:rsidRPr="00F647E5">
        <w:rPr>
          <w:noProof/>
        </w:rPr>
        <w:t>. Therefore, I will be able to achieve better learning outcome in future learning for both my academic and professional context</w:t>
      </w:r>
      <w:r w:rsidR="00EE3E6E" w:rsidRPr="00F647E5">
        <w:rPr>
          <w:noProof/>
        </w:rPr>
        <w:t xml:space="preserve"> (Hickey, 2016)</w:t>
      </w:r>
      <w:r w:rsidRPr="00F647E5">
        <w:rPr>
          <w:noProof/>
        </w:rPr>
        <w:t xml:space="preserve">. Hence this learning development will also enable me to develop other skills as well since I will be able to find </w:t>
      </w:r>
      <w:r w:rsidR="00EE3E6E" w:rsidRPr="00F647E5">
        <w:rPr>
          <w:noProof/>
        </w:rPr>
        <w:t xml:space="preserve">an </w:t>
      </w:r>
      <w:r w:rsidRPr="00F647E5">
        <w:rPr>
          <w:noProof/>
        </w:rPr>
        <w:t>appropriate resource in relation to personal and professional development.</w:t>
      </w:r>
    </w:p>
    <w:p w14:paraId="38E4B531" w14:textId="77777777" w:rsidR="00E04271" w:rsidRPr="00F647E5" w:rsidRDefault="00E04271" w:rsidP="00EE3E6E">
      <w:pPr>
        <w:jc w:val="left"/>
        <w:rPr>
          <w:noProof/>
        </w:rPr>
      </w:pPr>
      <w:r w:rsidRPr="00F647E5">
        <w:rPr>
          <w:noProof/>
        </w:rPr>
        <w:br w:type="page"/>
      </w:r>
    </w:p>
    <w:p w14:paraId="0F5D5D2E" w14:textId="4C3ABB89" w:rsidR="00E04271" w:rsidRPr="00F647E5" w:rsidRDefault="00E04271" w:rsidP="00EE3E6E">
      <w:pPr>
        <w:pStyle w:val="Heading1"/>
        <w:rPr>
          <w:noProof/>
        </w:rPr>
      </w:pPr>
      <w:bookmarkStart w:id="11" w:name="_Toc67340824"/>
      <w:r w:rsidRPr="00F647E5">
        <w:rPr>
          <w:noProof/>
        </w:rPr>
        <w:lastRenderedPageBreak/>
        <w:t>Conclusion</w:t>
      </w:r>
      <w:bookmarkEnd w:id="11"/>
    </w:p>
    <w:p w14:paraId="04394B5E" w14:textId="770A4EB5" w:rsidR="00EE3E6E" w:rsidRPr="00F647E5" w:rsidRDefault="00E357BF" w:rsidP="00EE3E6E">
      <w:pPr>
        <w:rPr>
          <w:noProof/>
        </w:rPr>
      </w:pPr>
      <w:r w:rsidRPr="00F647E5">
        <w:rPr>
          <w:noProof/>
        </w:rPr>
        <w:t xml:space="preserve">In conclusion, it can be said that reflective practice is one of the most significant academic and professional practices which enables an individual to come up with </w:t>
      </w:r>
      <w:r w:rsidR="00EE3E6E" w:rsidRPr="00F647E5">
        <w:rPr>
          <w:noProof/>
        </w:rPr>
        <w:t xml:space="preserve">a </w:t>
      </w:r>
      <w:r w:rsidRPr="00F647E5">
        <w:rPr>
          <w:noProof/>
        </w:rPr>
        <w:t xml:space="preserve">better learning experience and learning outcome by understanding the learning subject more effectively. Apart from this, reflective practice enables an individual to throw light on the learning experience and hence assess different aspects of the learning experience including the knowledge and skill of the learner, </w:t>
      </w:r>
      <w:r w:rsidR="00EE3E6E" w:rsidRPr="00F647E5">
        <w:rPr>
          <w:noProof/>
        </w:rPr>
        <w:t xml:space="preserve">the </w:t>
      </w:r>
      <w:r w:rsidRPr="00F647E5">
        <w:rPr>
          <w:noProof/>
        </w:rPr>
        <w:t xml:space="preserve">effectiveness of the learning method undertaken and so on. </w:t>
      </w:r>
      <w:r w:rsidR="00EE3E6E" w:rsidRPr="00F647E5">
        <w:rPr>
          <w:noProof/>
        </w:rPr>
        <w:t>Thus,</w:t>
      </w:r>
      <w:r w:rsidRPr="00F647E5">
        <w:rPr>
          <w:noProof/>
        </w:rPr>
        <w:t xml:space="preserve"> by reflecting appropriately, on</w:t>
      </w:r>
      <w:r w:rsidR="00EE3E6E" w:rsidRPr="00F647E5">
        <w:rPr>
          <w:noProof/>
        </w:rPr>
        <w:t>e</w:t>
      </w:r>
      <w:r w:rsidRPr="00F647E5">
        <w:rPr>
          <w:noProof/>
        </w:rPr>
        <w:t xml:space="preserve"> can identify which skills need to be improved further to have </w:t>
      </w:r>
      <w:r w:rsidR="00EE3E6E" w:rsidRPr="00F647E5">
        <w:rPr>
          <w:noProof/>
        </w:rPr>
        <w:t xml:space="preserve">a </w:t>
      </w:r>
      <w:r w:rsidRPr="00F647E5">
        <w:rPr>
          <w:noProof/>
        </w:rPr>
        <w:t xml:space="preserve">better learning experience in future which will enable </w:t>
      </w:r>
      <w:r w:rsidR="00EE3E6E" w:rsidRPr="00F647E5">
        <w:rPr>
          <w:noProof/>
        </w:rPr>
        <w:t xml:space="preserve">the individual </w:t>
      </w:r>
      <w:r w:rsidRPr="00F647E5">
        <w:rPr>
          <w:noProof/>
        </w:rPr>
        <w:t xml:space="preserve">to attain </w:t>
      </w:r>
      <w:r w:rsidR="00EE3E6E" w:rsidRPr="00F647E5">
        <w:rPr>
          <w:noProof/>
        </w:rPr>
        <w:t xml:space="preserve">a </w:t>
      </w:r>
      <w:r w:rsidRPr="00F647E5">
        <w:rPr>
          <w:noProof/>
        </w:rPr>
        <w:t>better outcome.</w:t>
      </w:r>
    </w:p>
    <w:p w14:paraId="617A604D" w14:textId="77777777" w:rsidR="00EE3E6E" w:rsidRPr="00F647E5" w:rsidRDefault="00EE3E6E" w:rsidP="00EE3E6E">
      <w:pPr>
        <w:jc w:val="left"/>
        <w:rPr>
          <w:noProof/>
        </w:rPr>
      </w:pPr>
      <w:r w:rsidRPr="00F647E5">
        <w:rPr>
          <w:noProof/>
        </w:rPr>
        <w:br w:type="page"/>
      </w:r>
    </w:p>
    <w:p w14:paraId="7133DCD5" w14:textId="77777777" w:rsidR="00EE3E6E" w:rsidRPr="00F647E5" w:rsidRDefault="00EE3E6E" w:rsidP="00EE3E6E">
      <w:pPr>
        <w:pStyle w:val="Heading1"/>
        <w:rPr>
          <w:noProof/>
          <w:sz w:val="36"/>
        </w:rPr>
      </w:pPr>
      <w:bookmarkStart w:id="12" w:name="_Toc67340825"/>
      <w:r w:rsidRPr="00F647E5">
        <w:rPr>
          <w:noProof/>
        </w:rPr>
        <w:lastRenderedPageBreak/>
        <w:t>References</w:t>
      </w:r>
      <w:bookmarkEnd w:id="12"/>
    </w:p>
    <w:p w14:paraId="6DABC346" w14:textId="77777777" w:rsidR="00EE3E6E" w:rsidRPr="00F647E5" w:rsidRDefault="00EE3E6E" w:rsidP="00EE3E6E">
      <w:pPr>
        <w:pStyle w:val="NormalWeb"/>
        <w:spacing w:line="360" w:lineRule="auto"/>
        <w:rPr>
          <w:noProof/>
        </w:rPr>
      </w:pPr>
      <w:r w:rsidRPr="00F647E5">
        <w:rPr>
          <w:noProof/>
        </w:rPr>
        <w:t xml:space="preserve">Bolton, G., 2014. </w:t>
      </w:r>
      <w:r w:rsidRPr="00F647E5">
        <w:rPr>
          <w:i/>
          <w:iCs/>
          <w:noProof/>
        </w:rPr>
        <w:t>Reflective Practice</w:t>
      </w:r>
      <w:r w:rsidRPr="00F647E5">
        <w:rPr>
          <w:noProof/>
        </w:rPr>
        <w:t>. Sage Publications.</w:t>
      </w:r>
    </w:p>
    <w:p w14:paraId="716F43D8" w14:textId="77777777" w:rsidR="00EE3E6E" w:rsidRPr="00F647E5" w:rsidRDefault="00EE3E6E" w:rsidP="00EE3E6E">
      <w:pPr>
        <w:pStyle w:val="NormalWeb"/>
        <w:spacing w:line="360" w:lineRule="auto"/>
        <w:rPr>
          <w:noProof/>
        </w:rPr>
      </w:pPr>
      <w:r w:rsidRPr="00F647E5">
        <w:rPr>
          <w:noProof/>
        </w:rPr>
        <w:t xml:space="preserve">Brockbank, A., 2017. </w:t>
      </w:r>
      <w:r w:rsidRPr="00F647E5">
        <w:rPr>
          <w:i/>
          <w:iCs/>
          <w:noProof/>
        </w:rPr>
        <w:t>Reflective Learning in Practice</w:t>
      </w:r>
      <w:r w:rsidRPr="00F647E5">
        <w:rPr>
          <w:noProof/>
        </w:rPr>
        <w:t>. Taylor and Francis.</w:t>
      </w:r>
    </w:p>
    <w:p w14:paraId="548AB991" w14:textId="77777777" w:rsidR="00EE3E6E" w:rsidRPr="00F647E5" w:rsidRDefault="00EE3E6E" w:rsidP="00EE3E6E">
      <w:pPr>
        <w:pStyle w:val="NormalWeb"/>
        <w:spacing w:line="360" w:lineRule="auto"/>
        <w:rPr>
          <w:noProof/>
        </w:rPr>
      </w:pPr>
      <w:r w:rsidRPr="00F647E5">
        <w:rPr>
          <w:noProof/>
        </w:rPr>
        <w:t xml:space="preserve">College Learners. 2021. </w:t>
      </w:r>
      <w:r w:rsidRPr="00F647E5">
        <w:rPr>
          <w:i/>
          <w:iCs/>
          <w:noProof/>
        </w:rPr>
        <w:t>Academic and Professional Skills - College Learners</w:t>
      </w:r>
      <w:r w:rsidRPr="00F647E5">
        <w:rPr>
          <w:noProof/>
        </w:rPr>
        <w:t>. [online] Available at: &lt;https://collegelearners.com/academic-and-professional-skills/&gt; [Accessed 22 March 2021].</w:t>
      </w:r>
    </w:p>
    <w:p w14:paraId="68FDD281" w14:textId="77777777" w:rsidR="00EE3E6E" w:rsidRPr="00F647E5" w:rsidRDefault="00EE3E6E" w:rsidP="00EE3E6E">
      <w:pPr>
        <w:pStyle w:val="NormalWeb"/>
        <w:spacing w:line="360" w:lineRule="auto"/>
        <w:rPr>
          <w:noProof/>
        </w:rPr>
      </w:pPr>
      <w:r w:rsidRPr="00F647E5">
        <w:rPr>
          <w:noProof/>
        </w:rPr>
        <w:t xml:space="preserve">Doyle, A., 2020. </w:t>
      </w:r>
      <w:r w:rsidRPr="00F647E5">
        <w:rPr>
          <w:i/>
          <w:iCs/>
          <w:noProof/>
        </w:rPr>
        <w:t>Important Personal Skills That Employers Value</w:t>
      </w:r>
      <w:r w:rsidRPr="00F647E5">
        <w:rPr>
          <w:noProof/>
        </w:rPr>
        <w:t>. [online] The Balance Careers. Available at: &lt;https://www.thebalancecareers.com/personal-skills-list-2063763&gt; [Accessed 22 March 2021].</w:t>
      </w:r>
    </w:p>
    <w:p w14:paraId="6C818F1A" w14:textId="77777777" w:rsidR="00EE3E6E" w:rsidRPr="00F647E5" w:rsidRDefault="00EE3E6E" w:rsidP="00EE3E6E">
      <w:pPr>
        <w:pStyle w:val="NormalWeb"/>
        <w:spacing w:line="360" w:lineRule="auto"/>
        <w:rPr>
          <w:noProof/>
        </w:rPr>
      </w:pPr>
      <w:r w:rsidRPr="00F647E5">
        <w:rPr>
          <w:noProof/>
        </w:rPr>
        <w:t xml:space="preserve">Hickey, R., 2016. </w:t>
      </w:r>
      <w:r w:rsidRPr="00F647E5">
        <w:rPr>
          <w:i/>
          <w:iCs/>
          <w:noProof/>
        </w:rPr>
        <w:t>5 Key Academic Skills That Actually Translate to the Professional World | Job and Internship Advice, Companies to Work for and More | WayUp Blog</w:t>
      </w:r>
      <w:r w:rsidRPr="00F647E5">
        <w:rPr>
          <w:noProof/>
        </w:rPr>
        <w:t>. [online] Job and Internship Advice, Companies to Work for and More | WayUp Blog. Available at: &lt;https://www.wayup.com/guide/community/5-key-academic-skills-that-actually-translate-to-the-professional-world/&gt; [Accessed 22 March 2021].</w:t>
      </w:r>
    </w:p>
    <w:p w14:paraId="415BDC65" w14:textId="20C86E1F" w:rsidR="00EE3E6E" w:rsidRPr="00F647E5" w:rsidRDefault="00EE3E6E" w:rsidP="00EE3E6E">
      <w:pPr>
        <w:pStyle w:val="NormalWeb"/>
        <w:spacing w:line="360" w:lineRule="auto"/>
        <w:rPr>
          <w:noProof/>
        </w:rPr>
      </w:pPr>
      <w:r w:rsidRPr="00F647E5">
        <w:rPr>
          <w:noProof/>
        </w:rPr>
        <w:t xml:space="preserve">Ogilvy, J. and Ogilvy, J., 2017. </w:t>
      </w:r>
      <w:r w:rsidRPr="00F647E5">
        <w:rPr>
          <w:i/>
          <w:iCs/>
          <w:noProof/>
        </w:rPr>
        <w:t>Learning from practice</w:t>
      </w:r>
      <w:r w:rsidRPr="00F647E5">
        <w:rPr>
          <w:noProof/>
        </w:rPr>
        <w:t>. St. Paul, MN: Thomson/West.</w:t>
      </w:r>
    </w:p>
    <w:p w14:paraId="7C22E395" w14:textId="77777777" w:rsidR="00EE3E6E" w:rsidRPr="00F647E5" w:rsidRDefault="00EE3E6E" w:rsidP="00EE3E6E">
      <w:pPr>
        <w:pStyle w:val="NormalWeb"/>
        <w:spacing w:line="360" w:lineRule="auto"/>
        <w:rPr>
          <w:noProof/>
        </w:rPr>
      </w:pPr>
      <w:r w:rsidRPr="00F647E5">
        <w:rPr>
          <w:noProof/>
        </w:rPr>
        <w:t xml:space="preserve">Ryan, M., 2015. </w:t>
      </w:r>
      <w:r w:rsidRPr="00F647E5">
        <w:rPr>
          <w:i/>
          <w:iCs/>
          <w:noProof/>
        </w:rPr>
        <w:t>Teaching Reflective Learning in Higher Education</w:t>
      </w:r>
      <w:r w:rsidRPr="00F647E5">
        <w:rPr>
          <w:noProof/>
        </w:rPr>
        <w:t>. Cham: Springer.</w:t>
      </w:r>
    </w:p>
    <w:p w14:paraId="6181C39D" w14:textId="77777777" w:rsidR="00EE3E6E" w:rsidRPr="00F647E5" w:rsidRDefault="00EE3E6E" w:rsidP="00EE3E6E">
      <w:pPr>
        <w:pStyle w:val="NormalWeb"/>
        <w:spacing w:line="360" w:lineRule="auto"/>
        <w:rPr>
          <w:noProof/>
        </w:rPr>
      </w:pPr>
      <w:r w:rsidRPr="00F647E5">
        <w:rPr>
          <w:noProof/>
        </w:rPr>
        <w:t xml:space="preserve">Tarrant, P., 2017. </w:t>
      </w:r>
      <w:r w:rsidRPr="00F647E5">
        <w:rPr>
          <w:i/>
          <w:iCs/>
          <w:noProof/>
        </w:rPr>
        <w:t>Reflective practice and professional development</w:t>
      </w:r>
      <w:r w:rsidRPr="00F647E5">
        <w:rPr>
          <w:noProof/>
        </w:rPr>
        <w:t>. Thousand Oaks, CA: SAGE Publications.</w:t>
      </w:r>
    </w:p>
    <w:p w14:paraId="4A3A3ADF" w14:textId="77777777" w:rsidR="00EE3E6E" w:rsidRPr="00F647E5" w:rsidRDefault="00EE3E6E" w:rsidP="00EE3E6E">
      <w:pPr>
        <w:pStyle w:val="NormalWeb"/>
        <w:spacing w:line="360" w:lineRule="auto"/>
        <w:rPr>
          <w:noProof/>
        </w:rPr>
      </w:pPr>
      <w:r w:rsidRPr="00F647E5">
        <w:rPr>
          <w:noProof/>
        </w:rPr>
        <w:t xml:space="preserve">Taylor, B., 2010. </w:t>
      </w:r>
      <w:r w:rsidRPr="00F647E5">
        <w:rPr>
          <w:i/>
          <w:iCs/>
          <w:noProof/>
        </w:rPr>
        <w:t>Reflective practice</w:t>
      </w:r>
      <w:r w:rsidRPr="00F647E5">
        <w:rPr>
          <w:noProof/>
        </w:rPr>
        <w:t>. Maidenhead: Open University Press.</w:t>
      </w:r>
    </w:p>
    <w:p w14:paraId="22F6F463" w14:textId="1B78B356" w:rsidR="00E04271" w:rsidRPr="00F647E5" w:rsidRDefault="00EE3E6E" w:rsidP="00EE3E6E">
      <w:pPr>
        <w:pStyle w:val="NormalWeb"/>
        <w:spacing w:line="360" w:lineRule="auto"/>
        <w:rPr>
          <w:noProof/>
        </w:rPr>
      </w:pPr>
      <w:r w:rsidRPr="00F647E5">
        <w:rPr>
          <w:noProof/>
        </w:rPr>
        <w:t xml:space="preserve">Wallis, A., 2020. </w:t>
      </w:r>
      <w:r w:rsidRPr="00F647E5">
        <w:rPr>
          <w:i/>
          <w:iCs/>
          <w:noProof/>
        </w:rPr>
        <w:t>How to Create a Personal Growth and Professional Development Plan</w:t>
      </w:r>
      <w:r w:rsidRPr="00F647E5">
        <w:rPr>
          <w:noProof/>
        </w:rPr>
        <w:t>. [online] Snhu.edu. Available at: &lt;https://www.snhu.edu/about-us/newsroom/2018/07/personal-development-plan&gt; [Accessed 22 March 2021].</w:t>
      </w:r>
    </w:p>
    <w:sectPr w:rsidR="00E04271" w:rsidRPr="00F647E5">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DAA17F" w14:textId="77777777" w:rsidR="00BE2F86" w:rsidRDefault="00BE2F86" w:rsidP="00167C80">
      <w:pPr>
        <w:spacing w:after="0" w:line="240" w:lineRule="auto"/>
      </w:pPr>
      <w:r>
        <w:separator/>
      </w:r>
    </w:p>
  </w:endnote>
  <w:endnote w:type="continuationSeparator" w:id="0">
    <w:p w14:paraId="1098BB2B" w14:textId="77777777" w:rsidR="00BE2F86" w:rsidRDefault="00BE2F86" w:rsidP="00167C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034157"/>
      <w:docPartObj>
        <w:docPartGallery w:val="Page Numbers (Bottom of Page)"/>
        <w:docPartUnique/>
      </w:docPartObj>
    </w:sdtPr>
    <w:sdtEndPr>
      <w:rPr>
        <w:noProof/>
      </w:rPr>
    </w:sdtEndPr>
    <w:sdtContent>
      <w:p w14:paraId="63FFFBDC" w14:textId="11B7B59F" w:rsidR="00167C80" w:rsidRDefault="00167C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736DF5" w14:textId="77777777" w:rsidR="00167C80" w:rsidRDefault="00167C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F87557" w14:textId="77777777" w:rsidR="00BE2F86" w:rsidRDefault="00BE2F86" w:rsidP="00167C80">
      <w:pPr>
        <w:spacing w:after="0" w:line="240" w:lineRule="auto"/>
      </w:pPr>
      <w:r>
        <w:separator/>
      </w:r>
    </w:p>
  </w:footnote>
  <w:footnote w:type="continuationSeparator" w:id="0">
    <w:p w14:paraId="2D32D27B" w14:textId="77777777" w:rsidR="00BE2F86" w:rsidRDefault="00BE2F86" w:rsidP="00167C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77A521E"/>
    <w:multiLevelType w:val="hybridMultilevel"/>
    <w:tmpl w:val="62E8C022"/>
    <w:lvl w:ilvl="0" w:tplc="0409000B">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CwMDWxNLY0NjM3MjFR0lEKTi0uzszPAykwqgUAhShVKCwAAAA="/>
  </w:docVars>
  <w:rsids>
    <w:rsidRoot w:val="006B1D02"/>
    <w:rsid w:val="000163F2"/>
    <w:rsid w:val="000D1580"/>
    <w:rsid w:val="00100549"/>
    <w:rsid w:val="00167C80"/>
    <w:rsid w:val="00180FD4"/>
    <w:rsid w:val="001E53C5"/>
    <w:rsid w:val="00233FAC"/>
    <w:rsid w:val="002D3D28"/>
    <w:rsid w:val="0032569F"/>
    <w:rsid w:val="00350DA9"/>
    <w:rsid w:val="00352D41"/>
    <w:rsid w:val="00380EC9"/>
    <w:rsid w:val="004012A3"/>
    <w:rsid w:val="00431C73"/>
    <w:rsid w:val="00457B11"/>
    <w:rsid w:val="00476478"/>
    <w:rsid w:val="00494241"/>
    <w:rsid w:val="004E5160"/>
    <w:rsid w:val="004F7B99"/>
    <w:rsid w:val="0054351F"/>
    <w:rsid w:val="006277F7"/>
    <w:rsid w:val="00647757"/>
    <w:rsid w:val="006A22E6"/>
    <w:rsid w:val="006B1D02"/>
    <w:rsid w:val="006C5BEF"/>
    <w:rsid w:val="007B44C0"/>
    <w:rsid w:val="008171A4"/>
    <w:rsid w:val="008961D3"/>
    <w:rsid w:val="008B38B9"/>
    <w:rsid w:val="008D346D"/>
    <w:rsid w:val="00915182"/>
    <w:rsid w:val="00923891"/>
    <w:rsid w:val="0095230E"/>
    <w:rsid w:val="009B4555"/>
    <w:rsid w:val="009C673E"/>
    <w:rsid w:val="00AD6014"/>
    <w:rsid w:val="00BE2F86"/>
    <w:rsid w:val="00C23952"/>
    <w:rsid w:val="00C80940"/>
    <w:rsid w:val="00CB0509"/>
    <w:rsid w:val="00DD73FF"/>
    <w:rsid w:val="00E04271"/>
    <w:rsid w:val="00E30118"/>
    <w:rsid w:val="00E357BF"/>
    <w:rsid w:val="00EE3E6E"/>
    <w:rsid w:val="00F33C3E"/>
    <w:rsid w:val="00F647E5"/>
    <w:rsid w:val="00FC3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9FAE2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7C80"/>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F7B99"/>
    <w:pPr>
      <w:outlineLvl w:val="0"/>
    </w:pPr>
    <w:rPr>
      <w:b/>
      <w:sz w:val="32"/>
    </w:rPr>
  </w:style>
  <w:style w:type="paragraph" w:styleId="Heading2">
    <w:name w:val="heading 2"/>
    <w:basedOn w:val="Normal"/>
    <w:next w:val="Normal"/>
    <w:link w:val="Heading2Char"/>
    <w:autoRedefine/>
    <w:uiPriority w:val="9"/>
    <w:unhideWhenUsed/>
    <w:qFormat/>
    <w:rsid w:val="000163F2"/>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C23952"/>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7C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C80"/>
    <w:rPr>
      <w:rFonts w:ascii="Times New Roman" w:hAnsi="Times New Roman"/>
      <w:sz w:val="24"/>
    </w:rPr>
  </w:style>
  <w:style w:type="paragraph" w:styleId="Footer">
    <w:name w:val="footer"/>
    <w:basedOn w:val="Normal"/>
    <w:link w:val="FooterChar"/>
    <w:uiPriority w:val="99"/>
    <w:unhideWhenUsed/>
    <w:rsid w:val="00167C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C80"/>
    <w:rPr>
      <w:rFonts w:ascii="Times New Roman" w:hAnsi="Times New Roman"/>
      <w:sz w:val="24"/>
    </w:rPr>
  </w:style>
  <w:style w:type="character" w:customStyle="1" w:styleId="Heading1Char">
    <w:name w:val="Heading 1 Char"/>
    <w:basedOn w:val="DefaultParagraphFont"/>
    <w:link w:val="Heading1"/>
    <w:uiPriority w:val="9"/>
    <w:rsid w:val="004F7B99"/>
    <w:rPr>
      <w:rFonts w:ascii="Times New Roman" w:hAnsi="Times New Roman"/>
      <w:b/>
      <w:sz w:val="32"/>
    </w:rPr>
  </w:style>
  <w:style w:type="paragraph" w:styleId="TOCHeading">
    <w:name w:val="TOC Heading"/>
    <w:basedOn w:val="Heading1"/>
    <w:next w:val="Normal"/>
    <w:uiPriority w:val="39"/>
    <w:unhideWhenUsed/>
    <w:qFormat/>
    <w:rsid w:val="00167C80"/>
    <w:pPr>
      <w:spacing w:line="259" w:lineRule="auto"/>
      <w:jc w:val="left"/>
      <w:outlineLvl w:val="9"/>
    </w:pPr>
    <w:rPr>
      <w:lang w:val="en-US"/>
    </w:rPr>
  </w:style>
  <w:style w:type="paragraph" w:styleId="ListParagraph">
    <w:name w:val="List Paragraph"/>
    <w:basedOn w:val="Normal"/>
    <w:uiPriority w:val="34"/>
    <w:qFormat/>
    <w:rsid w:val="0095230E"/>
    <w:pPr>
      <w:ind w:left="720"/>
      <w:contextualSpacing/>
    </w:pPr>
  </w:style>
  <w:style w:type="table" w:styleId="TableGrid">
    <w:name w:val="Table Grid"/>
    <w:basedOn w:val="TableNormal"/>
    <w:uiPriority w:val="39"/>
    <w:rsid w:val="00CB05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0163F2"/>
    <w:rPr>
      <w:rFonts w:ascii="Times New Roman" w:eastAsiaTheme="majorEastAsia" w:hAnsi="Times New Roman" w:cstheme="majorBidi"/>
      <w:b/>
      <w:sz w:val="28"/>
      <w:szCs w:val="26"/>
    </w:rPr>
  </w:style>
  <w:style w:type="paragraph" w:styleId="NormalWeb">
    <w:name w:val="Normal (Web)"/>
    <w:basedOn w:val="Normal"/>
    <w:uiPriority w:val="99"/>
    <w:unhideWhenUsed/>
    <w:rsid w:val="008D346D"/>
    <w:pPr>
      <w:spacing w:before="100" w:beforeAutospacing="1" w:after="100" w:afterAutospacing="1" w:line="240" w:lineRule="auto"/>
      <w:jc w:val="left"/>
    </w:pPr>
    <w:rPr>
      <w:rFonts w:eastAsia="Times New Roman" w:cs="Times New Roman"/>
      <w:szCs w:val="24"/>
      <w:lang w:eastAsia="en-GB"/>
    </w:rPr>
  </w:style>
  <w:style w:type="character" w:customStyle="1" w:styleId="Heading3Char">
    <w:name w:val="Heading 3 Char"/>
    <w:basedOn w:val="DefaultParagraphFont"/>
    <w:link w:val="Heading3"/>
    <w:uiPriority w:val="9"/>
    <w:rsid w:val="00C23952"/>
    <w:rPr>
      <w:rFonts w:ascii="Times New Roman" w:eastAsiaTheme="majorEastAsia" w:hAnsi="Times New Roman" w:cstheme="majorBidi"/>
      <w:b/>
      <w:sz w:val="24"/>
      <w:szCs w:val="24"/>
    </w:rPr>
  </w:style>
  <w:style w:type="paragraph" w:styleId="TOC1">
    <w:name w:val="toc 1"/>
    <w:basedOn w:val="Normal"/>
    <w:next w:val="Normal"/>
    <w:autoRedefine/>
    <w:uiPriority w:val="39"/>
    <w:unhideWhenUsed/>
    <w:rsid w:val="00F647E5"/>
    <w:pPr>
      <w:spacing w:after="100"/>
    </w:pPr>
  </w:style>
  <w:style w:type="paragraph" w:styleId="TOC2">
    <w:name w:val="toc 2"/>
    <w:basedOn w:val="Normal"/>
    <w:next w:val="Normal"/>
    <w:autoRedefine/>
    <w:uiPriority w:val="39"/>
    <w:unhideWhenUsed/>
    <w:rsid w:val="00F647E5"/>
    <w:pPr>
      <w:spacing w:after="100"/>
      <w:ind w:left="240"/>
    </w:pPr>
  </w:style>
  <w:style w:type="paragraph" w:styleId="TOC3">
    <w:name w:val="toc 3"/>
    <w:basedOn w:val="Normal"/>
    <w:next w:val="Normal"/>
    <w:autoRedefine/>
    <w:uiPriority w:val="39"/>
    <w:unhideWhenUsed/>
    <w:rsid w:val="00F647E5"/>
    <w:pPr>
      <w:spacing w:after="100"/>
      <w:ind w:left="480"/>
    </w:pPr>
  </w:style>
  <w:style w:type="character" w:styleId="Hyperlink">
    <w:name w:val="Hyperlink"/>
    <w:basedOn w:val="DefaultParagraphFont"/>
    <w:uiPriority w:val="99"/>
    <w:unhideWhenUsed/>
    <w:rsid w:val="00F647E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8493067">
      <w:bodyDiv w:val="1"/>
      <w:marLeft w:val="0"/>
      <w:marRight w:val="0"/>
      <w:marTop w:val="0"/>
      <w:marBottom w:val="0"/>
      <w:divBdr>
        <w:top w:val="none" w:sz="0" w:space="0" w:color="auto"/>
        <w:left w:val="none" w:sz="0" w:space="0" w:color="auto"/>
        <w:bottom w:val="none" w:sz="0" w:space="0" w:color="auto"/>
        <w:right w:val="none" w:sz="0" w:space="0" w:color="auto"/>
      </w:divBdr>
      <w:divsChild>
        <w:div w:id="1111709275">
          <w:marLeft w:val="0"/>
          <w:marRight w:val="0"/>
          <w:marTop w:val="0"/>
          <w:marBottom w:val="0"/>
          <w:divBdr>
            <w:top w:val="none" w:sz="0" w:space="0" w:color="auto"/>
            <w:left w:val="none" w:sz="0" w:space="0" w:color="auto"/>
            <w:bottom w:val="none" w:sz="0" w:space="0" w:color="auto"/>
            <w:right w:val="none" w:sz="0" w:space="0" w:color="auto"/>
          </w:divBdr>
          <w:divsChild>
            <w:div w:id="2441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398018">
      <w:bodyDiv w:val="1"/>
      <w:marLeft w:val="0"/>
      <w:marRight w:val="0"/>
      <w:marTop w:val="0"/>
      <w:marBottom w:val="0"/>
      <w:divBdr>
        <w:top w:val="none" w:sz="0" w:space="0" w:color="auto"/>
        <w:left w:val="none" w:sz="0" w:space="0" w:color="auto"/>
        <w:bottom w:val="none" w:sz="0" w:space="0" w:color="auto"/>
        <w:right w:val="none" w:sz="0" w:space="0" w:color="auto"/>
      </w:divBdr>
      <w:divsChild>
        <w:div w:id="1034965832">
          <w:marLeft w:val="0"/>
          <w:marRight w:val="0"/>
          <w:marTop w:val="0"/>
          <w:marBottom w:val="0"/>
          <w:divBdr>
            <w:top w:val="none" w:sz="0" w:space="0" w:color="auto"/>
            <w:left w:val="none" w:sz="0" w:space="0" w:color="auto"/>
            <w:bottom w:val="none" w:sz="0" w:space="0" w:color="auto"/>
            <w:right w:val="none" w:sz="0" w:space="0" w:color="auto"/>
          </w:divBdr>
          <w:divsChild>
            <w:div w:id="1108162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A0C3F2-6E3A-4814-9C8C-B70CF30D0A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2383</Words>
  <Characters>13088</Characters>
  <Application>Microsoft Office Word</Application>
  <DocSecurity>0</DocSecurity>
  <Lines>211</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2021-04-10T08:42:00Z</dcterms:created>
  <dcterms:modified xsi:type="dcterms:W3CDTF">2021-04-10T08:42:00Z</dcterms:modified>
</cp:coreProperties>
</file>