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6D22C" w14:textId="77777777" w:rsidR="007E1B6F" w:rsidRPr="001E1CAE" w:rsidRDefault="000A460B" w:rsidP="001E1CAE">
      <w:pPr>
        <w:spacing w:line="48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lang w:val="en-GB"/>
        </w:rPr>
        <w:drawing>
          <wp:anchor distT="0" distB="0" distL="114300" distR="114300" simplePos="0" relativeHeight="251659264" behindDoc="0" locked="0" layoutInCell="1" allowOverlap="1" wp14:anchorId="0046D305" wp14:editId="0046D306">
            <wp:simplePos x="0" y="0"/>
            <wp:positionH relativeFrom="column">
              <wp:posOffset>1065704</wp:posOffset>
            </wp:positionH>
            <wp:positionV relativeFrom="paragraph">
              <wp:posOffset>0</wp:posOffset>
            </wp:positionV>
            <wp:extent cx="4387676" cy="1788795"/>
            <wp:effectExtent l="0" t="0" r="0" b="1905"/>
            <wp:wrapTopAndBottom/>
            <wp:docPr id="100594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4747" name="Picture 100594747"/>
                    <pic:cNvPicPr/>
                  </pic:nvPicPr>
                  <pic:blipFill>
                    <a:blip r:embed="rId8">
                      <a:extLst>
                        <a:ext uri="{28A0092B-C50C-407E-A947-70E740481C1C}">
                          <a14:useLocalDpi xmlns:a14="http://schemas.microsoft.com/office/drawing/2010/main" val="0"/>
                        </a:ext>
                      </a:extLst>
                    </a:blip>
                    <a:stretch>
                      <a:fillRect/>
                    </a:stretch>
                  </pic:blipFill>
                  <pic:spPr>
                    <a:xfrm>
                      <a:off x="0" y="0"/>
                      <a:ext cx="4387676" cy="1788795"/>
                    </a:xfrm>
                    <a:prstGeom prst="rect">
                      <a:avLst/>
                    </a:prstGeom>
                  </pic:spPr>
                </pic:pic>
              </a:graphicData>
            </a:graphic>
            <wp14:sizeRelH relativeFrom="margin">
              <wp14:pctWidth>0</wp14:pctWidth>
            </wp14:sizeRelH>
            <wp14:sizeRelV relativeFrom="margin">
              <wp14:pctHeight>0</wp14:pctHeight>
            </wp14:sizeRelV>
          </wp:anchor>
        </w:drawing>
      </w:r>
    </w:p>
    <w:p w14:paraId="0046D22D" w14:textId="77777777" w:rsidR="007E1B6F" w:rsidRPr="001E1CAE" w:rsidRDefault="007E1B6F" w:rsidP="001E1CAE">
      <w:pPr>
        <w:spacing w:line="480" w:lineRule="auto"/>
        <w:rPr>
          <w:rFonts w:ascii="Times New Roman" w:eastAsia="Times New Roman" w:hAnsi="Times New Roman" w:cs="Times New Roman"/>
          <w:color w:val="000000" w:themeColor="text1"/>
          <w:sz w:val="24"/>
          <w:szCs w:val="24"/>
          <w:lang w:val="en-GB"/>
        </w:rPr>
      </w:pPr>
    </w:p>
    <w:p w14:paraId="0046D22E" w14:textId="77777777" w:rsidR="007E1B6F" w:rsidRPr="001E1CAE" w:rsidRDefault="007E1B6F" w:rsidP="001E1CAE">
      <w:pPr>
        <w:spacing w:line="480" w:lineRule="auto"/>
        <w:rPr>
          <w:rFonts w:ascii="Times New Roman" w:eastAsia="Times New Roman" w:hAnsi="Times New Roman" w:cs="Times New Roman"/>
          <w:color w:val="000000" w:themeColor="text1"/>
          <w:sz w:val="24"/>
          <w:szCs w:val="24"/>
          <w:lang w:val="en-GB"/>
        </w:rPr>
      </w:pPr>
    </w:p>
    <w:p w14:paraId="0046D22F" w14:textId="77777777" w:rsidR="007E1B6F" w:rsidRPr="00D64017" w:rsidRDefault="006919FB" w:rsidP="000A460B">
      <w:pPr>
        <w:spacing w:line="480" w:lineRule="auto"/>
        <w:rPr>
          <w:rFonts w:ascii="Times New Roman" w:eastAsia="Times New Roman" w:hAnsi="Times New Roman" w:cs="Times New Roman"/>
          <w:b/>
          <w:bCs/>
          <w:color w:val="000000" w:themeColor="text1"/>
          <w:sz w:val="24"/>
          <w:szCs w:val="24"/>
          <w:lang w:val="en-GB"/>
        </w:rPr>
      </w:pPr>
      <w:r w:rsidRPr="00D64017">
        <w:rPr>
          <w:rFonts w:ascii="Times New Roman" w:eastAsia="Times New Roman" w:hAnsi="Times New Roman" w:cs="Times New Roman"/>
          <w:b/>
          <w:bCs/>
          <w:color w:val="000000" w:themeColor="text1"/>
          <w:sz w:val="24"/>
          <w:szCs w:val="24"/>
          <w:lang w:val="en-GB"/>
        </w:rPr>
        <w:t>Effective leadership style and skills for achieving business success and efficiency evaluating</w:t>
      </w:r>
    </w:p>
    <w:p w14:paraId="0046D230" w14:textId="77777777" w:rsidR="006107EB" w:rsidRPr="00675F05" w:rsidRDefault="00D64017" w:rsidP="001E1CAE">
      <w:pPr>
        <w:spacing w:before="240" w:after="240" w:line="480" w:lineRule="auto"/>
        <w:jc w:val="center"/>
        <w:rPr>
          <w:rFonts w:ascii="Times New Roman" w:eastAsia="Times New Roman" w:hAnsi="Times New Roman" w:cs="Times New Roman"/>
          <w:b/>
          <w:bCs/>
          <w:color w:val="000000" w:themeColor="text1"/>
          <w:sz w:val="24"/>
          <w:szCs w:val="24"/>
          <w:lang w:val="en-GB"/>
        </w:rPr>
      </w:pPr>
      <w:r w:rsidRPr="00675F05">
        <w:rPr>
          <w:rFonts w:ascii="Times New Roman" w:eastAsia="Times New Roman" w:hAnsi="Times New Roman" w:cs="Times New Roman"/>
          <w:b/>
          <w:bCs/>
          <w:color w:val="000000" w:themeColor="text1"/>
          <w:sz w:val="24"/>
          <w:szCs w:val="24"/>
          <w:lang w:val="en-GB"/>
        </w:rPr>
        <w:t>Dissertation</w:t>
      </w:r>
      <w:r w:rsidR="006107EB" w:rsidRPr="00675F05">
        <w:rPr>
          <w:rFonts w:ascii="Times New Roman" w:eastAsia="Times New Roman" w:hAnsi="Times New Roman" w:cs="Times New Roman"/>
          <w:b/>
          <w:bCs/>
          <w:color w:val="000000" w:themeColor="text1"/>
          <w:sz w:val="24"/>
          <w:szCs w:val="24"/>
          <w:lang w:val="en-GB"/>
        </w:rPr>
        <w:t xml:space="preserve">-Proposal </w:t>
      </w:r>
    </w:p>
    <w:p w14:paraId="0046D231" w14:textId="77777777" w:rsidR="007E1B6F" w:rsidRDefault="006107EB" w:rsidP="001E1CAE">
      <w:pPr>
        <w:spacing w:before="240" w:after="240" w:line="48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BA Business Management</w:t>
      </w:r>
      <w:r w:rsidR="00AB7859">
        <w:rPr>
          <w:rFonts w:ascii="Times New Roman" w:eastAsia="Times New Roman" w:hAnsi="Times New Roman" w:cs="Times New Roman"/>
          <w:color w:val="000000" w:themeColor="text1"/>
          <w:sz w:val="24"/>
          <w:szCs w:val="24"/>
          <w:lang w:val="en-GB"/>
        </w:rPr>
        <w:t>-LCBB</w:t>
      </w:r>
      <w:r w:rsidR="003D7313">
        <w:rPr>
          <w:rFonts w:ascii="Times New Roman" w:eastAsia="Times New Roman" w:hAnsi="Times New Roman" w:cs="Times New Roman"/>
          <w:color w:val="000000" w:themeColor="text1"/>
          <w:sz w:val="24"/>
          <w:szCs w:val="24"/>
          <w:lang w:val="en-GB"/>
        </w:rPr>
        <w:t>6</w:t>
      </w:r>
      <w:r w:rsidR="00AB7859">
        <w:rPr>
          <w:rFonts w:ascii="Times New Roman" w:eastAsia="Times New Roman" w:hAnsi="Times New Roman" w:cs="Times New Roman"/>
          <w:color w:val="000000" w:themeColor="text1"/>
          <w:sz w:val="24"/>
          <w:szCs w:val="24"/>
          <w:lang w:val="en-GB"/>
        </w:rPr>
        <w:t>000</w:t>
      </w:r>
    </w:p>
    <w:p w14:paraId="0046D232" w14:textId="77777777" w:rsidR="00AB7859" w:rsidRPr="001E1CAE" w:rsidRDefault="00AB7859" w:rsidP="001E1CAE">
      <w:pPr>
        <w:spacing w:before="240" w:after="240" w:line="48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Lecture: </w:t>
      </w:r>
      <w:proofErr w:type="spellStart"/>
      <w:r>
        <w:rPr>
          <w:rFonts w:ascii="Times New Roman" w:eastAsia="Times New Roman" w:hAnsi="Times New Roman" w:cs="Times New Roman"/>
          <w:color w:val="000000" w:themeColor="text1"/>
          <w:sz w:val="24"/>
          <w:szCs w:val="24"/>
          <w:lang w:val="en-GB"/>
        </w:rPr>
        <w:t>Dr.</w:t>
      </w:r>
      <w:proofErr w:type="spellEnd"/>
      <w:r w:rsidR="00150191">
        <w:rPr>
          <w:rFonts w:ascii="Times New Roman" w:eastAsia="Times New Roman" w:hAnsi="Times New Roman" w:cs="Times New Roman"/>
          <w:color w:val="000000" w:themeColor="text1"/>
          <w:sz w:val="24"/>
          <w:szCs w:val="24"/>
          <w:lang w:val="en-GB"/>
        </w:rPr>
        <w:t xml:space="preserve"> Laila </w:t>
      </w:r>
      <w:proofErr w:type="spellStart"/>
      <w:r w:rsidR="00150191">
        <w:rPr>
          <w:rFonts w:ascii="Times New Roman" w:eastAsia="Times New Roman" w:hAnsi="Times New Roman" w:cs="Times New Roman"/>
          <w:color w:val="000000" w:themeColor="text1"/>
          <w:sz w:val="24"/>
          <w:szCs w:val="24"/>
          <w:lang w:val="en-GB"/>
        </w:rPr>
        <w:t>Maazouz</w:t>
      </w:r>
      <w:proofErr w:type="spellEnd"/>
      <w:r w:rsidR="00150191">
        <w:rPr>
          <w:rFonts w:ascii="Times New Roman" w:eastAsia="Times New Roman" w:hAnsi="Times New Roman" w:cs="Times New Roman"/>
          <w:color w:val="000000" w:themeColor="text1"/>
          <w:sz w:val="24"/>
          <w:szCs w:val="24"/>
          <w:lang w:val="en-GB"/>
        </w:rPr>
        <w:t xml:space="preserve"> </w:t>
      </w:r>
    </w:p>
    <w:p w14:paraId="0046D233" w14:textId="561C60FA" w:rsidR="007E1B6F" w:rsidRPr="001E1CAE" w:rsidRDefault="00150191" w:rsidP="001E1CAE">
      <w:pPr>
        <w:spacing w:before="240" w:after="240" w:line="48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Student name:</w:t>
      </w:r>
      <w:r w:rsidR="00B27C67">
        <w:rPr>
          <w:rFonts w:ascii="Times New Roman" w:eastAsia="Times New Roman" w:hAnsi="Times New Roman" w:cs="Times New Roman"/>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 xml:space="preserve">Tsveta Lyushtova </w:t>
      </w:r>
    </w:p>
    <w:p w14:paraId="0046D234" w14:textId="77777777" w:rsidR="004A72CC" w:rsidRDefault="00150191" w:rsidP="001E1CAE">
      <w:pPr>
        <w:spacing w:before="240" w:after="240" w:line="48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Student number:2124712</w:t>
      </w:r>
    </w:p>
    <w:p w14:paraId="0046D235" w14:textId="77777777" w:rsidR="004A72CC" w:rsidRDefault="004A72CC">
      <w:pP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br w:type="page"/>
      </w:r>
    </w:p>
    <w:sdt>
      <w:sdtPr>
        <w:rPr>
          <w:rFonts w:ascii="Arial" w:eastAsia="Arial" w:hAnsi="Arial" w:cs="Arial"/>
          <w:color w:val="auto"/>
          <w:sz w:val="22"/>
          <w:szCs w:val="22"/>
          <w:lang w:val="en" w:eastAsia="en-GB"/>
        </w:rPr>
        <w:id w:val="-54556226"/>
        <w:docPartObj>
          <w:docPartGallery w:val="Table of Contents"/>
          <w:docPartUnique/>
        </w:docPartObj>
      </w:sdtPr>
      <w:sdtEndPr>
        <w:rPr>
          <w:b/>
          <w:bCs/>
          <w:noProof/>
        </w:rPr>
      </w:sdtEndPr>
      <w:sdtContent>
        <w:p w14:paraId="0046D236" w14:textId="77777777" w:rsidR="004A72CC" w:rsidRPr="004A72CC" w:rsidRDefault="004A72CC" w:rsidP="004A72CC">
          <w:pPr>
            <w:pStyle w:val="TOCHeading"/>
            <w:spacing w:line="480" w:lineRule="auto"/>
            <w:jc w:val="center"/>
            <w:rPr>
              <w:rFonts w:ascii="Times New Roman" w:hAnsi="Times New Roman" w:cs="Times New Roman"/>
              <w:b/>
              <w:bCs/>
              <w:color w:val="000000" w:themeColor="text1"/>
              <w:sz w:val="28"/>
              <w:szCs w:val="28"/>
            </w:rPr>
          </w:pPr>
          <w:r w:rsidRPr="004A72CC">
            <w:rPr>
              <w:rFonts w:ascii="Times New Roman" w:hAnsi="Times New Roman" w:cs="Times New Roman"/>
              <w:b/>
              <w:bCs/>
              <w:color w:val="000000" w:themeColor="text1"/>
              <w:sz w:val="28"/>
              <w:szCs w:val="28"/>
            </w:rPr>
            <w:t>Table of Contents</w:t>
          </w:r>
        </w:p>
        <w:p w14:paraId="7A9D7F45" w14:textId="77777777" w:rsidR="00B27C67" w:rsidRDefault="000E3E5F" w:rsidP="000D1B02">
          <w:pPr>
            <w:pStyle w:val="TOC1"/>
            <w:tabs>
              <w:tab w:val="right" w:leader="dot" w:pos="9350"/>
            </w:tabs>
            <w:spacing w:line="480" w:lineRule="auto"/>
            <w:rPr>
              <w:noProof/>
            </w:rPr>
          </w:pPr>
          <w:r>
            <w:rPr>
              <w:rFonts w:asciiTheme="minorHAnsi" w:hAnsiTheme="minorHAnsi" w:cs="Times New Roman"/>
              <w:color w:val="002060"/>
              <w:sz w:val="18"/>
              <w:szCs w:val="18"/>
            </w:rPr>
            <w:t xml:space="preserve"> </w:t>
          </w:r>
          <w:r w:rsidR="00BE581A">
            <w:rPr>
              <w:rFonts w:asciiTheme="minorHAnsi" w:hAnsiTheme="minorHAnsi" w:cs="Times New Roman"/>
              <w:color w:val="002060"/>
              <w:sz w:val="18"/>
              <w:szCs w:val="18"/>
            </w:rPr>
            <w:t xml:space="preserve">    </w:t>
          </w:r>
          <w:r w:rsidR="004A72CC" w:rsidRPr="00005E10">
            <w:rPr>
              <w:rFonts w:asciiTheme="minorHAnsi" w:hAnsiTheme="minorHAnsi" w:cs="Times New Roman"/>
              <w:color w:val="002060"/>
              <w:sz w:val="18"/>
              <w:szCs w:val="18"/>
            </w:rPr>
            <w:fldChar w:fldCharType="begin"/>
          </w:r>
          <w:r w:rsidR="004A72CC" w:rsidRPr="00005E10">
            <w:rPr>
              <w:rFonts w:asciiTheme="minorHAnsi" w:hAnsiTheme="minorHAnsi" w:cs="Times New Roman"/>
              <w:color w:val="002060"/>
              <w:sz w:val="18"/>
              <w:szCs w:val="18"/>
            </w:rPr>
            <w:instrText xml:space="preserve"> TOC \o "1-3" \h \z \u </w:instrText>
          </w:r>
          <w:r w:rsidR="004A72CC" w:rsidRPr="00005E10">
            <w:rPr>
              <w:rFonts w:asciiTheme="minorHAnsi" w:hAnsiTheme="minorHAnsi" w:cs="Times New Roman"/>
              <w:color w:val="002060"/>
              <w:sz w:val="18"/>
              <w:szCs w:val="18"/>
            </w:rPr>
            <w:fldChar w:fldCharType="separate"/>
          </w:r>
        </w:p>
        <w:p w14:paraId="072885F6" w14:textId="311F22E3" w:rsidR="00B27C67" w:rsidRDefault="00000000">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2" w:history="1">
            <w:r w:rsidR="00B27C67" w:rsidRPr="00223F7A">
              <w:rPr>
                <w:rStyle w:val="Hyperlink"/>
                <w:noProof/>
                <w:lang w:val="en-GB"/>
              </w:rPr>
              <w:t>Chapter 1: Introduction</w:t>
            </w:r>
            <w:r w:rsidR="00B27C67">
              <w:rPr>
                <w:noProof/>
                <w:webHidden/>
              </w:rPr>
              <w:tab/>
            </w:r>
            <w:r w:rsidR="00B27C67">
              <w:rPr>
                <w:noProof/>
                <w:webHidden/>
              </w:rPr>
              <w:fldChar w:fldCharType="begin"/>
            </w:r>
            <w:r w:rsidR="00B27C67">
              <w:rPr>
                <w:noProof/>
                <w:webHidden/>
              </w:rPr>
              <w:instrText xml:space="preserve"> PAGEREF _Toc174282672 \h </w:instrText>
            </w:r>
            <w:r w:rsidR="00B27C67">
              <w:rPr>
                <w:noProof/>
                <w:webHidden/>
              </w:rPr>
            </w:r>
            <w:r w:rsidR="00B27C67">
              <w:rPr>
                <w:noProof/>
                <w:webHidden/>
              </w:rPr>
              <w:fldChar w:fldCharType="separate"/>
            </w:r>
            <w:r w:rsidR="00B27C67">
              <w:rPr>
                <w:noProof/>
                <w:webHidden/>
              </w:rPr>
              <w:t>3</w:t>
            </w:r>
            <w:r w:rsidR="00B27C67">
              <w:rPr>
                <w:noProof/>
                <w:webHidden/>
              </w:rPr>
              <w:fldChar w:fldCharType="end"/>
            </w:r>
          </w:hyperlink>
        </w:p>
        <w:p w14:paraId="38A7E6A4" w14:textId="1194A315"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3" w:history="1">
            <w:r w:rsidR="00B27C67" w:rsidRPr="00223F7A">
              <w:rPr>
                <w:rStyle w:val="Hyperlink"/>
                <w:noProof/>
                <w:lang w:val="en-GB"/>
              </w:rPr>
              <w:t>Context of the study</w:t>
            </w:r>
            <w:r w:rsidR="00B27C67">
              <w:rPr>
                <w:noProof/>
                <w:webHidden/>
              </w:rPr>
              <w:tab/>
            </w:r>
            <w:r w:rsidR="00B27C67">
              <w:rPr>
                <w:noProof/>
                <w:webHidden/>
              </w:rPr>
              <w:fldChar w:fldCharType="begin"/>
            </w:r>
            <w:r w:rsidR="00B27C67">
              <w:rPr>
                <w:noProof/>
                <w:webHidden/>
              </w:rPr>
              <w:instrText xml:space="preserve"> PAGEREF _Toc174282673 \h </w:instrText>
            </w:r>
            <w:r w:rsidR="00B27C67">
              <w:rPr>
                <w:noProof/>
                <w:webHidden/>
              </w:rPr>
            </w:r>
            <w:r w:rsidR="00B27C67">
              <w:rPr>
                <w:noProof/>
                <w:webHidden/>
              </w:rPr>
              <w:fldChar w:fldCharType="separate"/>
            </w:r>
            <w:r w:rsidR="00B27C67">
              <w:rPr>
                <w:noProof/>
                <w:webHidden/>
              </w:rPr>
              <w:t>3</w:t>
            </w:r>
            <w:r w:rsidR="00B27C67">
              <w:rPr>
                <w:noProof/>
                <w:webHidden/>
              </w:rPr>
              <w:fldChar w:fldCharType="end"/>
            </w:r>
          </w:hyperlink>
        </w:p>
        <w:p w14:paraId="1C47E4DE" w14:textId="1B123E2F"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4" w:history="1">
            <w:r w:rsidR="00B27C67" w:rsidRPr="00223F7A">
              <w:rPr>
                <w:rStyle w:val="Hyperlink"/>
                <w:noProof/>
                <w:lang w:val="en-GB"/>
              </w:rPr>
              <w:t>Significance of the topic</w:t>
            </w:r>
            <w:r w:rsidR="00B27C67">
              <w:rPr>
                <w:noProof/>
                <w:webHidden/>
              </w:rPr>
              <w:tab/>
            </w:r>
            <w:r w:rsidR="00B27C67">
              <w:rPr>
                <w:noProof/>
                <w:webHidden/>
              </w:rPr>
              <w:fldChar w:fldCharType="begin"/>
            </w:r>
            <w:r w:rsidR="00B27C67">
              <w:rPr>
                <w:noProof/>
                <w:webHidden/>
              </w:rPr>
              <w:instrText xml:space="preserve"> PAGEREF _Toc174282674 \h </w:instrText>
            </w:r>
            <w:r w:rsidR="00B27C67">
              <w:rPr>
                <w:noProof/>
                <w:webHidden/>
              </w:rPr>
            </w:r>
            <w:r w:rsidR="00B27C67">
              <w:rPr>
                <w:noProof/>
                <w:webHidden/>
              </w:rPr>
              <w:fldChar w:fldCharType="separate"/>
            </w:r>
            <w:r w:rsidR="00B27C67">
              <w:rPr>
                <w:noProof/>
                <w:webHidden/>
              </w:rPr>
              <w:t>4</w:t>
            </w:r>
            <w:r w:rsidR="00B27C67">
              <w:rPr>
                <w:noProof/>
                <w:webHidden/>
              </w:rPr>
              <w:fldChar w:fldCharType="end"/>
            </w:r>
          </w:hyperlink>
        </w:p>
        <w:p w14:paraId="0D23D079" w14:textId="42CEB515"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5" w:history="1">
            <w:r w:rsidR="00B27C67" w:rsidRPr="00223F7A">
              <w:rPr>
                <w:rStyle w:val="Hyperlink"/>
                <w:noProof/>
                <w:lang w:val="en-GB"/>
              </w:rPr>
              <w:t>Purpose of the research</w:t>
            </w:r>
            <w:r w:rsidR="00B27C67">
              <w:rPr>
                <w:noProof/>
                <w:webHidden/>
              </w:rPr>
              <w:tab/>
            </w:r>
            <w:r w:rsidR="00B27C67">
              <w:rPr>
                <w:noProof/>
                <w:webHidden/>
              </w:rPr>
              <w:fldChar w:fldCharType="begin"/>
            </w:r>
            <w:r w:rsidR="00B27C67">
              <w:rPr>
                <w:noProof/>
                <w:webHidden/>
              </w:rPr>
              <w:instrText xml:space="preserve"> PAGEREF _Toc174282675 \h </w:instrText>
            </w:r>
            <w:r w:rsidR="00B27C67">
              <w:rPr>
                <w:noProof/>
                <w:webHidden/>
              </w:rPr>
            </w:r>
            <w:r w:rsidR="00B27C67">
              <w:rPr>
                <w:noProof/>
                <w:webHidden/>
              </w:rPr>
              <w:fldChar w:fldCharType="separate"/>
            </w:r>
            <w:r w:rsidR="00B27C67">
              <w:rPr>
                <w:noProof/>
                <w:webHidden/>
              </w:rPr>
              <w:t>4</w:t>
            </w:r>
            <w:r w:rsidR="00B27C67">
              <w:rPr>
                <w:noProof/>
                <w:webHidden/>
              </w:rPr>
              <w:fldChar w:fldCharType="end"/>
            </w:r>
          </w:hyperlink>
        </w:p>
        <w:p w14:paraId="320171CC" w14:textId="7959548B"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6" w:history="1">
            <w:r w:rsidR="00B27C67" w:rsidRPr="00223F7A">
              <w:rPr>
                <w:rStyle w:val="Hyperlink"/>
                <w:noProof/>
                <w:lang w:val="en-GB"/>
              </w:rPr>
              <w:t>Aims and objectives</w:t>
            </w:r>
            <w:r w:rsidR="00B27C67">
              <w:rPr>
                <w:noProof/>
                <w:webHidden/>
              </w:rPr>
              <w:tab/>
            </w:r>
            <w:r w:rsidR="00B27C67">
              <w:rPr>
                <w:noProof/>
                <w:webHidden/>
              </w:rPr>
              <w:fldChar w:fldCharType="begin"/>
            </w:r>
            <w:r w:rsidR="00B27C67">
              <w:rPr>
                <w:noProof/>
                <w:webHidden/>
              </w:rPr>
              <w:instrText xml:space="preserve"> PAGEREF _Toc174282676 \h </w:instrText>
            </w:r>
            <w:r w:rsidR="00B27C67">
              <w:rPr>
                <w:noProof/>
                <w:webHidden/>
              </w:rPr>
            </w:r>
            <w:r w:rsidR="00B27C67">
              <w:rPr>
                <w:noProof/>
                <w:webHidden/>
              </w:rPr>
              <w:fldChar w:fldCharType="separate"/>
            </w:r>
            <w:r w:rsidR="00B27C67">
              <w:rPr>
                <w:noProof/>
                <w:webHidden/>
              </w:rPr>
              <w:t>5</w:t>
            </w:r>
            <w:r w:rsidR="00B27C67">
              <w:rPr>
                <w:noProof/>
                <w:webHidden/>
              </w:rPr>
              <w:fldChar w:fldCharType="end"/>
            </w:r>
          </w:hyperlink>
        </w:p>
        <w:p w14:paraId="7C776FA7" w14:textId="32997294"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7" w:history="1">
            <w:r w:rsidR="00B27C67" w:rsidRPr="00223F7A">
              <w:rPr>
                <w:rStyle w:val="Hyperlink"/>
                <w:noProof/>
                <w:lang w:val="en-GB"/>
              </w:rPr>
              <w:t>Research questions</w:t>
            </w:r>
            <w:r w:rsidR="00B27C67">
              <w:rPr>
                <w:noProof/>
                <w:webHidden/>
              </w:rPr>
              <w:tab/>
            </w:r>
            <w:r w:rsidR="00B27C67">
              <w:rPr>
                <w:noProof/>
                <w:webHidden/>
              </w:rPr>
              <w:fldChar w:fldCharType="begin"/>
            </w:r>
            <w:r w:rsidR="00B27C67">
              <w:rPr>
                <w:noProof/>
                <w:webHidden/>
              </w:rPr>
              <w:instrText xml:space="preserve"> PAGEREF _Toc174282677 \h </w:instrText>
            </w:r>
            <w:r w:rsidR="00B27C67">
              <w:rPr>
                <w:noProof/>
                <w:webHidden/>
              </w:rPr>
            </w:r>
            <w:r w:rsidR="00B27C67">
              <w:rPr>
                <w:noProof/>
                <w:webHidden/>
              </w:rPr>
              <w:fldChar w:fldCharType="separate"/>
            </w:r>
            <w:r w:rsidR="00B27C67">
              <w:rPr>
                <w:noProof/>
                <w:webHidden/>
              </w:rPr>
              <w:t>5</w:t>
            </w:r>
            <w:r w:rsidR="00B27C67">
              <w:rPr>
                <w:noProof/>
                <w:webHidden/>
              </w:rPr>
              <w:fldChar w:fldCharType="end"/>
            </w:r>
          </w:hyperlink>
        </w:p>
        <w:p w14:paraId="0D0363FD" w14:textId="3083B475" w:rsidR="00B27C67" w:rsidRDefault="00000000">
          <w:pPr>
            <w:pStyle w:val="TOC1"/>
            <w:tabs>
              <w:tab w:val="right" w:leader="dot" w:pos="9350"/>
            </w:tabs>
            <w:rPr>
              <w:noProof/>
            </w:rPr>
          </w:pPr>
          <w:hyperlink w:anchor="_Toc174282678" w:history="1">
            <w:r w:rsidR="00B27C67" w:rsidRPr="00223F7A">
              <w:rPr>
                <w:rStyle w:val="Hyperlink"/>
                <w:noProof/>
                <w:lang w:val="en-GB"/>
              </w:rPr>
              <w:t>Chapter 2: Literature Review</w:t>
            </w:r>
            <w:r w:rsidR="00B27C67">
              <w:rPr>
                <w:noProof/>
                <w:webHidden/>
              </w:rPr>
              <w:tab/>
            </w:r>
            <w:r w:rsidR="00B27C67">
              <w:rPr>
                <w:noProof/>
                <w:webHidden/>
              </w:rPr>
              <w:fldChar w:fldCharType="begin"/>
            </w:r>
            <w:r w:rsidR="00B27C67">
              <w:rPr>
                <w:noProof/>
                <w:webHidden/>
              </w:rPr>
              <w:instrText xml:space="preserve"> PAGEREF _Toc174282678 \h </w:instrText>
            </w:r>
            <w:r w:rsidR="00B27C67">
              <w:rPr>
                <w:noProof/>
                <w:webHidden/>
              </w:rPr>
            </w:r>
            <w:r w:rsidR="00B27C67">
              <w:rPr>
                <w:noProof/>
                <w:webHidden/>
              </w:rPr>
              <w:fldChar w:fldCharType="separate"/>
            </w:r>
            <w:r w:rsidR="00B27C67">
              <w:rPr>
                <w:noProof/>
                <w:webHidden/>
              </w:rPr>
              <w:t>5</w:t>
            </w:r>
            <w:r w:rsidR="00B27C67">
              <w:rPr>
                <w:noProof/>
                <w:webHidden/>
              </w:rPr>
              <w:fldChar w:fldCharType="end"/>
            </w:r>
          </w:hyperlink>
        </w:p>
        <w:p w14:paraId="1CE6D93A" w14:textId="0250DDD2" w:rsidR="00AF580F" w:rsidRDefault="007F55FD" w:rsidP="00DE3489">
          <w:pPr>
            <w:spacing w:line="360" w:lineRule="auto"/>
          </w:pPr>
          <w:r>
            <w:t xml:space="preserve"> </w:t>
          </w:r>
          <w:r w:rsidR="003F551A">
            <w:t xml:space="preserve">   </w:t>
          </w:r>
          <w:r w:rsidR="00D25B47">
            <w:t>Leadership models</w:t>
          </w:r>
          <w:r>
            <w:t>..........................................................</w:t>
          </w:r>
          <w:r w:rsidR="003F551A">
            <w:t>..........................................................5</w:t>
          </w:r>
        </w:p>
        <w:p w14:paraId="70F36CBA" w14:textId="215D8F6C" w:rsidR="003F551A" w:rsidRDefault="003F551A" w:rsidP="00DE3489">
          <w:pPr>
            <w:spacing w:line="360" w:lineRule="auto"/>
          </w:pPr>
          <w:r>
            <w:t xml:space="preserve">    Leadership theories</w:t>
          </w:r>
          <w:r w:rsidR="00FC542D">
            <w:t>...................................................................................................................6</w:t>
          </w:r>
        </w:p>
        <w:p w14:paraId="37F4CDDB" w14:textId="080C7253" w:rsidR="00FC542D" w:rsidRPr="00AF580F" w:rsidRDefault="008F423C" w:rsidP="00DE3489">
          <w:pPr>
            <w:spacing w:line="360" w:lineRule="auto"/>
          </w:pPr>
          <w:r>
            <w:t xml:space="preserve">    I</w:t>
          </w:r>
          <w:r w:rsidR="00140967">
            <w:t>mportance of leadership styles.....</w:t>
          </w:r>
          <w:r>
            <w:t>............................................................................................6</w:t>
          </w:r>
        </w:p>
        <w:p w14:paraId="561FA060" w14:textId="7679505B" w:rsidR="00B27C67" w:rsidRDefault="00000000">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79" w:history="1">
            <w:r w:rsidR="00B27C67" w:rsidRPr="00223F7A">
              <w:rPr>
                <w:rStyle w:val="Hyperlink"/>
                <w:noProof/>
                <w:lang w:val="en-GB"/>
              </w:rPr>
              <w:t>Chapter 3: Research methods and methodology</w:t>
            </w:r>
            <w:r w:rsidR="00B27C67">
              <w:rPr>
                <w:noProof/>
                <w:webHidden/>
              </w:rPr>
              <w:tab/>
            </w:r>
            <w:r w:rsidR="00B27C67">
              <w:rPr>
                <w:noProof/>
                <w:webHidden/>
              </w:rPr>
              <w:fldChar w:fldCharType="begin"/>
            </w:r>
            <w:r w:rsidR="00B27C67">
              <w:rPr>
                <w:noProof/>
                <w:webHidden/>
              </w:rPr>
              <w:instrText xml:space="preserve"> PAGEREF _Toc174282679 \h </w:instrText>
            </w:r>
            <w:r w:rsidR="00B27C67">
              <w:rPr>
                <w:noProof/>
                <w:webHidden/>
              </w:rPr>
            </w:r>
            <w:r w:rsidR="00B27C67">
              <w:rPr>
                <w:noProof/>
                <w:webHidden/>
              </w:rPr>
              <w:fldChar w:fldCharType="separate"/>
            </w:r>
            <w:r w:rsidR="00B27C67">
              <w:rPr>
                <w:noProof/>
                <w:webHidden/>
              </w:rPr>
              <w:t>7</w:t>
            </w:r>
            <w:r w:rsidR="00B27C67">
              <w:rPr>
                <w:noProof/>
                <w:webHidden/>
              </w:rPr>
              <w:fldChar w:fldCharType="end"/>
            </w:r>
          </w:hyperlink>
        </w:p>
        <w:p w14:paraId="165856F3" w14:textId="6979D833"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0" w:history="1">
            <w:r w:rsidR="00B27C67" w:rsidRPr="00223F7A">
              <w:rPr>
                <w:rStyle w:val="Hyperlink"/>
                <w:noProof/>
                <w:lang w:val="en-GB"/>
              </w:rPr>
              <w:t>Research Paradigm</w:t>
            </w:r>
            <w:r w:rsidR="00B27C67">
              <w:rPr>
                <w:noProof/>
                <w:webHidden/>
              </w:rPr>
              <w:tab/>
            </w:r>
            <w:r w:rsidR="00B27C67">
              <w:rPr>
                <w:noProof/>
                <w:webHidden/>
              </w:rPr>
              <w:fldChar w:fldCharType="begin"/>
            </w:r>
            <w:r w:rsidR="00B27C67">
              <w:rPr>
                <w:noProof/>
                <w:webHidden/>
              </w:rPr>
              <w:instrText xml:space="preserve"> PAGEREF _Toc174282680 \h </w:instrText>
            </w:r>
            <w:r w:rsidR="00B27C67">
              <w:rPr>
                <w:noProof/>
                <w:webHidden/>
              </w:rPr>
            </w:r>
            <w:r w:rsidR="00B27C67">
              <w:rPr>
                <w:noProof/>
                <w:webHidden/>
              </w:rPr>
              <w:fldChar w:fldCharType="separate"/>
            </w:r>
            <w:r w:rsidR="00B27C67">
              <w:rPr>
                <w:noProof/>
                <w:webHidden/>
              </w:rPr>
              <w:t>7</w:t>
            </w:r>
            <w:r w:rsidR="00B27C67">
              <w:rPr>
                <w:noProof/>
                <w:webHidden/>
              </w:rPr>
              <w:fldChar w:fldCharType="end"/>
            </w:r>
          </w:hyperlink>
        </w:p>
        <w:p w14:paraId="560C541C" w14:textId="00D4FE98"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1" w:history="1">
            <w:r w:rsidR="00B27C67" w:rsidRPr="00223F7A">
              <w:rPr>
                <w:rStyle w:val="Hyperlink"/>
                <w:noProof/>
                <w:lang w:val="en-GB"/>
              </w:rPr>
              <w:t>Research Philosophy</w:t>
            </w:r>
            <w:r w:rsidR="00B27C67">
              <w:rPr>
                <w:noProof/>
                <w:webHidden/>
              </w:rPr>
              <w:tab/>
            </w:r>
            <w:r w:rsidR="00B27C67">
              <w:rPr>
                <w:noProof/>
                <w:webHidden/>
              </w:rPr>
              <w:fldChar w:fldCharType="begin"/>
            </w:r>
            <w:r w:rsidR="00B27C67">
              <w:rPr>
                <w:noProof/>
                <w:webHidden/>
              </w:rPr>
              <w:instrText xml:space="preserve"> PAGEREF _Toc174282681 \h </w:instrText>
            </w:r>
            <w:r w:rsidR="00B27C67">
              <w:rPr>
                <w:noProof/>
                <w:webHidden/>
              </w:rPr>
            </w:r>
            <w:r w:rsidR="00B27C67">
              <w:rPr>
                <w:noProof/>
                <w:webHidden/>
              </w:rPr>
              <w:fldChar w:fldCharType="separate"/>
            </w:r>
            <w:r w:rsidR="00B27C67">
              <w:rPr>
                <w:noProof/>
                <w:webHidden/>
              </w:rPr>
              <w:t>8</w:t>
            </w:r>
            <w:r w:rsidR="00B27C67">
              <w:rPr>
                <w:noProof/>
                <w:webHidden/>
              </w:rPr>
              <w:fldChar w:fldCharType="end"/>
            </w:r>
          </w:hyperlink>
        </w:p>
        <w:p w14:paraId="320399FA" w14:textId="6E6C7108"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2" w:history="1">
            <w:r w:rsidR="00B27C67" w:rsidRPr="00223F7A">
              <w:rPr>
                <w:rStyle w:val="Hyperlink"/>
                <w:noProof/>
                <w:lang w:val="en-GB"/>
              </w:rPr>
              <w:t>Research Approach</w:t>
            </w:r>
            <w:r w:rsidR="00B27C67">
              <w:rPr>
                <w:noProof/>
                <w:webHidden/>
              </w:rPr>
              <w:tab/>
            </w:r>
            <w:r w:rsidR="00B27C67">
              <w:rPr>
                <w:noProof/>
                <w:webHidden/>
              </w:rPr>
              <w:fldChar w:fldCharType="begin"/>
            </w:r>
            <w:r w:rsidR="00B27C67">
              <w:rPr>
                <w:noProof/>
                <w:webHidden/>
              </w:rPr>
              <w:instrText xml:space="preserve"> PAGEREF _Toc174282682 \h </w:instrText>
            </w:r>
            <w:r w:rsidR="00B27C67">
              <w:rPr>
                <w:noProof/>
                <w:webHidden/>
              </w:rPr>
            </w:r>
            <w:r w:rsidR="00B27C67">
              <w:rPr>
                <w:noProof/>
                <w:webHidden/>
              </w:rPr>
              <w:fldChar w:fldCharType="separate"/>
            </w:r>
            <w:r w:rsidR="00B27C67">
              <w:rPr>
                <w:noProof/>
                <w:webHidden/>
              </w:rPr>
              <w:t>8</w:t>
            </w:r>
            <w:r w:rsidR="00B27C67">
              <w:rPr>
                <w:noProof/>
                <w:webHidden/>
              </w:rPr>
              <w:fldChar w:fldCharType="end"/>
            </w:r>
          </w:hyperlink>
        </w:p>
        <w:p w14:paraId="4F36E390" w14:textId="4CD83D0D"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3" w:history="1">
            <w:r w:rsidR="00B27C67" w:rsidRPr="00223F7A">
              <w:rPr>
                <w:rStyle w:val="Hyperlink"/>
                <w:noProof/>
                <w:lang w:val="en-GB"/>
              </w:rPr>
              <w:t>Research Methodology</w:t>
            </w:r>
            <w:r w:rsidR="00B27C67">
              <w:rPr>
                <w:noProof/>
                <w:webHidden/>
              </w:rPr>
              <w:tab/>
            </w:r>
            <w:r w:rsidR="00B27C67">
              <w:rPr>
                <w:noProof/>
                <w:webHidden/>
              </w:rPr>
              <w:fldChar w:fldCharType="begin"/>
            </w:r>
            <w:r w:rsidR="00B27C67">
              <w:rPr>
                <w:noProof/>
                <w:webHidden/>
              </w:rPr>
              <w:instrText xml:space="preserve"> PAGEREF _Toc174282683 \h </w:instrText>
            </w:r>
            <w:r w:rsidR="00B27C67">
              <w:rPr>
                <w:noProof/>
                <w:webHidden/>
              </w:rPr>
            </w:r>
            <w:r w:rsidR="00B27C67">
              <w:rPr>
                <w:noProof/>
                <w:webHidden/>
              </w:rPr>
              <w:fldChar w:fldCharType="separate"/>
            </w:r>
            <w:r w:rsidR="00B27C67">
              <w:rPr>
                <w:noProof/>
                <w:webHidden/>
              </w:rPr>
              <w:t>9</w:t>
            </w:r>
            <w:r w:rsidR="00B27C67">
              <w:rPr>
                <w:noProof/>
                <w:webHidden/>
              </w:rPr>
              <w:fldChar w:fldCharType="end"/>
            </w:r>
          </w:hyperlink>
        </w:p>
        <w:p w14:paraId="07C4D9B1" w14:textId="0C314931"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4" w:history="1">
            <w:r w:rsidR="00B27C67" w:rsidRPr="00223F7A">
              <w:rPr>
                <w:rStyle w:val="Hyperlink"/>
                <w:noProof/>
                <w:lang w:val="en-GB"/>
              </w:rPr>
              <w:t>Research Strategy</w:t>
            </w:r>
            <w:r w:rsidR="00B27C67">
              <w:rPr>
                <w:noProof/>
                <w:webHidden/>
              </w:rPr>
              <w:tab/>
            </w:r>
            <w:r w:rsidR="00B27C67">
              <w:rPr>
                <w:noProof/>
                <w:webHidden/>
              </w:rPr>
              <w:fldChar w:fldCharType="begin"/>
            </w:r>
            <w:r w:rsidR="00B27C67">
              <w:rPr>
                <w:noProof/>
                <w:webHidden/>
              </w:rPr>
              <w:instrText xml:space="preserve"> PAGEREF _Toc174282684 \h </w:instrText>
            </w:r>
            <w:r w:rsidR="00B27C67">
              <w:rPr>
                <w:noProof/>
                <w:webHidden/>
              </w:rPr>
            </w:r>
            <w:r w:rsidR="00B27C67">
              <w:rPr>
                <w:noProof/>
                <w:webHidden/>
              </w:rPr>
              <w:fldChar w:fldCharType="separate"/>
            </w:r>
            <w:r w:rsidR="00B27C67">
              <w:rPr>
                <w:noProof/>
                <w:webHidden/>
              </w:rPr>
              <w:t>9</w:t>
            </w:r>
            <w:r w:rsidR="00B27C67">
              <w:rPr>
                <w:noProof/>
                <w:webHidden/>
              </w:rPr>
              <w:fldChar w:fldCharType="end"/>
            </w:r>
          </w:hyperlink>
        </w:p>
        <w:p w14:paraId="25E00EA1" w14:textId="4C3B39D2"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5" w:history="1">
            <w:r w:rsidR="00B27C67" w:rsidRPr="00223F7A">
              <w:rPr>
                <w:rStyle w:val="Hyperlink"/>
                <w:noProof/>
                <w:lang w:val="en-GB"/>
              </w:rPr>
              <w:t>Sampling Method</w:t>
            </w:r>
            <w:r w:rsidR="00B27C67">
              <w:rPr>
                <w:noProof/>
                <w:webHidden/>
              </w:rPr>
              <w:tab/>
            </w:r>
            <w:r w:rsidR="00B27C67">
              <w:rPr>
                <w:noProof/>
                <w:webHidden/>
              </w:rPr>
              <w:fldChar w:fldCharType="begin"/>
            </w:r>
            <w:r w:rsidR="00B27C67">
              <w:rPr>
                <w:noProof/>
                <w:webHidden/>
              </w:rPr>
              <w:instrText xml:space="preserve"> PAGEREF _Toc174282685 \h </w:instrText>
            </w:r>
            <w:r w:rsidR="00B27C67">
              <w:rPr>
                <w:noProof/>
                <w:webHidden/>
              </w:rPr>
            </w:r>
            <w:r w:rsidR="00B27C67">
              <w:rPr>
                <w:noProof/>
                <w:webHidden/>
              </w:rPr>
              <w:fldChar w:fldCharType="separate"/>
            </w:r>
            <w:r w:rsidR="00B27C67">
              <w:rPr>
                <w:noProof/>
                <w:webHidden/>
              </w:rPr>
              <w:t>10</w:t>
            </w:r>
            <w:r w:rsidR="00B27C67">
              <w:rPr>
                <w:noProof/>
                <w:webHidden/>
              </w:rPr>
              <w:fldChar w:fldCharType="end"/>
            </w:r>
          </w:hyperlink>
        </w:p>
        <w:p w14:paraId="1F9DFA3A" w14:textId="4B9F10C0"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6" w:history="1">
            <w:r w:rsidR="00B27C67" w:rsidRPr="00223F7A">
              <w:rPr>
                <w:rStyle w:val="Hyperlink"/>
                <w:noProof/>
                <w:lang w:val="en-GB"/>
              </w:rPr>
              <w:t>Data Collection</w:t>
            </w:r>
            <w:r w:rsidR="00B27C67">
              <w:rPr>
                <w:noProof/>
                <w:webHidden/>
              </w:rPr>
              <w:tab/>
            </w:r>
            <w:r w:rsidR="00B27C67">
              <w:rPr>
                <w:noProof/>
                <w:webHidden/>
              </w:rPr>
              <w:fldChar w:fldCharType="begin"/>
            </w:r>
            <w:r w:rsidR="00B27C67">
              <w:rPr>
                <w:noProof/>
                <w:webHidden/>
              </w:rPr>
              <w:instrText xml:space="preserve"> PAGEREF _Toc174282686 \h </w:instrText>
            </w:r>
            <w:r w:rsidR="00B27C67">
              <w:rPr>
                <w:noProof/>
                <w:webHidden/>
              </w:rPr>
            </w:r>
            <w:r w:rsidR="00B27C67">
              <w:rPr>
                <w:noProof/>
                <w:webHidden/>
              </w:rPr>
              <w:fldChar w:fldCharType="separate"/>
            </w:r>
            <w:r w:rsidR="00B27C67">
              <w:rPr>
                <w:noProof/>
                <w:webHidden/>
              </w:rPr>
              <w:t>10</w:t>
            </w:r>
            <w:r w:rsidR="00B27C67">
              <w:rPr>
                <w:noProof/>
                <w:webHidden/>
              </w:rPr>
              <w:fldChar w:fldCharType="end"/>
            </w:r>
          </w:hyperlink>
        </w:p>
        <w:p w14:paraId="0A953E58" w14:textId="5B0A163D"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7" w:history="1">
            <w:r w:rsidR="00B27C67" w:rsidRPr="00223F7A">
              <w:rPr>
                <w:rStyle w:val="Hyperlink"/>
                <w:noProof/>
                <w:lang w:val="en-GB"/>
              </w:rPr>
              <w:t>Data Analysis</w:t>
            </w:r>
            <w:r w:rsidR="00B27C67">
              <w:rPr>
                <w:noProof/>
                <w:webHidden/>
              </w:rPr>
              <w:tab/>
            </w:r>
            <w:r w:rsidR="00B27C67">
              <w:rPr>
                <w:noProof/>
                <w:webHidden/>
              </w:rPr>
              <w:fldChar w:fldCharType="begin"/>
            </w:r>
            <w:r w:rsidR="00B27C67">
              <w:rPr>
                <w:noProof/>
                <w:webHidden/>
              </w:rPr>
              <w:instrText xml:space="preserve"> PAGEREF _Toc174282687 \h </w:instrText>
            </w:r>
            <w:r w:rsidR="00B27C67">
              <w:rPr>
                <w:noProof/>
                <w:webHidden/>
              </w:rPr>
            </w:r>
            <w:r w:rsidR="00B27C67">
              <w:rPr>
                <w:noProof/>
                <w:webHidden/>
              </w:rPr>
              <w:fldChar w:fldCharType="separate"/>
            </w:r>
            <w:r w:rsidR="00B27C67">
              <w:rPr>
                <w:noProof/>
                <w:webHidden/>
              </w:rPr>
              <w:t>11</w:t>
            </w:r>
            <w:r w:rsidR="00B27C67">
              <w:rPr>
                <w:noProof/>
                <w:webHidden/>
              </w:rPr>
              <w:fldChar w:fldCharType="end"/>
            </w:r>
          </w:hyperlink>
        </w:p>
        <w:p w14:paraId="1A855D15" w14:textId="55E9EFD1"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8" w:history="1">
            <w:r w:rsidR="00B27C67" w:rsidRPr="00223F7A">
              <w:rPr>
                <w:rStyle w:val="Hyperlink"/>
                <w:noProof/>
                <w:lang w:val="en-GB"/>
              </w:rPr>
              <w:t>Time Prospects of the Research</w:t>
            </w:r>
            <w:r w:rsidR="00B27C67">
              <w:rPr>
                <w:noProof/>
                <w:webHidden/>
              </w:rPr>
              <w:tab/>
            </w:r>
            <w:r w:rsidR="00B27C67">
              <w:rPr>
                <w:noProof/>
                <w:webHidden/>
              </w:rPr>
              <w:fldChar w:fldCharType="begin"/>
            </w:r>
            <w:r w:rsidR="00B27C67">
              <w:rPr>
                <w:noProof/>
                <w:webHidden/>
              </w:rPr>
              <w:instrText xml:space="preserve"> PAGEREF _Toc174282688 \h </w:instrText>
            </w:r>
            <w:r w:rsidR="00B27C67">
              <w:rPr>
                <w:noProof/>
                <w:webHidden/>
              </w:rPr>
            </w:r>
            <w:r w:rsidR="00B27C67">
              <w:rPr>
                <w:noProof/>
                <w:webHidden/>
              </w:rPr>
              <w:fldChar w:fldCharType="separate"/>
            </w:r>
            <w:r w:rsidR="00B27C67">
              <w:rPr>
                <w:noProof/>
                <w:webHidden/>
              </w:rPr>
              <w:t>11</w:t>
            </w:r>
            <w:r w:rsidR="00B27C67">
              <w:rPr>
                <w:noProof/>
                <w:webHidden/>
              </w:rPr>
              <w:fldChar w:fldCharType="end"/>
            </w:r>
          </w:hyperlink>
        </w:p>
        <w:p w14:paraId="0950C16E" w14:textId="5D6D0668"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89" w:history="1">
            <w:r w:rsidR="00B27C67" w:rsidRPr="00223F7A">
              <w:rPr>
                <w:rStyle w:val="Hyperlink"/>
                <w:noProof/>
                <w:lang w:val="en-GB"/>
              </w:rPr>
              <w:t>Ethical Consideration of the Research</w:t>
            </w:r>
            <w:r w:rsidR="00B27C67">
              <w:rPr>
                <w:noProof/>
                <w:webHidden/>
              </w:rPr>
              <w:tab/>
            </w:r>
            <w:r w:rsidR="00B27C67">
              <w:rPr>
                <w:noProof/>
                <w:webHidden/>
              </w:rPr>
              <w:fldChar w:fldCharType="begin"/>
            </w:r>
            <w:r w:rsidR="00B27C67">
              <w:rPr>
                <w:noProof/>
                <w:webHidden/>
              </w:rPr>
              <w:instrText xml:space="preserve"> PAGEREF _Toc174282689 \h </w:instrText>
            </w:r>
            <w:r w:rsidR="00B27C67">
              <w:rPr>
                <w:noProof/>
                <w:webHidden/>
              </w:rPr>
            </w:r>
            <w:r w:rsidR="00B27C67">
              <w:rPr>
                <w:noProof/>
                <w:webHidden/>
              </w:rPr>
              <w:fldChar w:fldCharType="separate"/>
            </w:r>
            <w:r w:rsidR="00B27C67">
              <w:rPr>
                <w:noProof/>
                <w:webHidden/>
              </w:rPr>
              <w:t>12</w:t>
            </w:r>
            <w:r w:rsidR="00B27C67">
              <w:rPr>
                <w:noProof/>
                <w:webHidden/>
              </w:rPr>
              <w:fldChar w:fldCharType="end"/>
            </w:r>
          </w:hyperlink>
        </w:p>
        <w:p w14:paraId="7A19416B" w14:textId="0EC848E4" w:rsidR="00B27C67" w:rsidRDefault="00000000">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90" w:history="1">
            <w:r w:rsidR="00B27C67" w:rsidRPr="00223F7A">
              <w:rPr>
                <w:rStyle w:val="Hyperlink"/>
                <w:noProof/>
                <w:lang w:val="en-GB"/>
              </w:rPr>
              <w:t>Conclusion</w:t>
            </w:r>
            <w:r w:rsidR="00B27C67">
              <w:rPr>
                <w:noProof/>
                <w:webHidden/>
              </w:rPr>
              <w:tab/>
            </w:r>
            <w:r w:rsidR="00B27C67">
              <w:rPr>
                <w:noProof/>
                <w:webHidden/>
              </w:rPr>
              <w:fldChar w:fldCharType="begin"/>
            </w:r>
            <w:r w:rsidR="00B27C67">
              <w:rPr>
                <w:noProof/>
                <w:webHidden/>
              </w:rPr>
              <w:instrText xml:space="preserve"> PAGEREF _Toc174282690 \h </w:instrText>
            </w:r>
            <w:r w:rsidR="00B27C67">
              <w:rPr>
                <w:noProof/>
                <w:webHidden/>
              </w:rPr>
            </w:r>
            <w:r w:rsidR="00B27C67">
              <w:rPr>
                <w:noProof/>
                <w:webHidden/>
              </w:rPr>
              <w:fldChar w:fldCharType="separate"/>
            </w:r>
            <w:r w:rsidR="00B27C67">
              <w:rPr>
                <w:noProof/>
                <w:webHidden/>
              </w:rPr>
              <w:t>13</w:t>
            </w:r>
            <w:r w:rsidR="00B27C67">
              <w:rPr>
                <w:noProof/>
                <w:webHidden/>
              </w:rPr>
              <w:fldChar w:fldCharType="end"/>
            </w:r>
          </w:hyperlink>
        </w:p>
        <w:p w14:paraId="35EFA95F" w14:textId="5C06CCD8" w:rsidR="00B27C67" w:rsidRDefault="00000000">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174282691" w:history="1">
            <w:r w:rsidR="00B27C67" w:rsidRPr="00223F7A">
              <w:rPr>
                <w:rStyle w:val="Hyperlink"/>
                <w:noProof/>
                <w:lang w:val="en-GB"/>
              </w:rPr>
              <w:t>References</w:t>
            </w:r>
            <w:r w:rsidR="00B27C67">
              <w:rPr>
                <w:noProof/>
                <w:webHidden/>
              </w:rPr>
              <w:tab/>
            </w:r>
            <w:r w:rsidR="00B27C67">
              <w:rPr>
                <w:noProof/>
                <w:webHidden/>
              </w:rPr>
              <w:fldChar w:fldCharType="begin"/>
            </w:r>
            <w:r w:rsidR="00B27C67">
              <w:rPr>
                <w:noProof/>
                <w:webHidden/>
              </w:rPr>
              <w:instrText xml:space="preserve"> PAGEREF _Toc174282691 \h </w:instrText>
            </w:r>
            <w:r w:rsidR="00B27C67">
              <w:rPr>
                <w:noProof/>
                <w:webHidden/>
              </w:rPr>
            </w:r>
            <w:r w:rsidR="00B27C67">
              <w:rPr>
                <w:noProof/>
                <w:webHidden/>
              </w:rPr>
              <w:fldChar w:fldCharType="separate"/>
            </w:r>
            <w:r w:rsidR="00B27C67">
              <w:rPr>
                <w:noProof/>
                <w:webHidden/>
              </w:rPr>
              <w:t>14</w:t>
            </w:r>
            <w:r w:rsidR="00B27C67">
              <w:rPr>
                <w:noProof/>
                <w:webHidden/>
              </w:rPr>
              <w:fldChar w:fldCharType="end"/>
            </w:r>
          </w:hyperlink>
        </w:p>
        <w:p w14:paraId="0046D250" w14:textId="77777777" w:rsidR="007E1B6F" w:rsidRPr="00FD5844" w:rsidRDefault="004A72CC" w:rsidP="000D1B02">
          <w:pPr>
            <w:spacing w:line="480" w:lineRule="auto"/>
          </w:pPr>
          <w:r w:rsidRPr="00005E10">
            <w:rPr>
              <w:rFonts w:asciiTheme="minorHAnsi" w:hAnsiTheme="minorHAnsi" w:cs="Times New Roman"/>
              <w:b/>
              <w:bCs/>
              <w:noProof/>
              <w:color w:val="002060"/>
              <w:sz w:val="18"/>
              <w:szCs w:val="18"/>
            </w:rPr>
            <w:fldChar w:fldCharType="end"/>
          </w:r>
        </w:p>
      </w:sdtContent>
    </w:sdt>
    <w:p w14:paraId="12A464F6" w14:textId="77777777" w:rsidR="00B27C67" w:rsidRDefault="00B27C67" w:rsidP="001E1CAE">
      <w:pPr>
        <w:pStyle w:val="Heading1"/>
        <w:rPr>
          <w:lang w:val="en-GB"/>
        </w:rPr>
      </w:pPr>
    </w:p>
    <w:p w14:paraId="0046D251" w14:textId="439A5464" w:rsidR="007E1B6F" w:rsidRPr="001E1CAE" w:rsidRDefault="006919FB" w:rsidP="001E1CAE">
      <w:pPr>
        <w:pStyle w:val="Heading1"/>
        <w:rPr>
          <w:lang w:val="en-GB"/>
        </w:rPr>
      </w:pPr>
      <w:bookmarkStart w:id="0" w:name="_Toc174282672"/>
      <w:r w:rsidRPr="001E1CAE">
        <w:rPr>
          <w:lang w:val="en-GB"/>
        </w:rPr>
        <w:t>Chapter 1: Introduction</w:t>
      </w:r>
      <w:bookmarkEnd w:id="0"/>
      <w:r w:rsidRPr="001E1CAE">
        <w:rPr>
          <w:lang w:val="en-GB"/>
        </w:rPr>
        <w:t xml:space="preserve"> </w:t>
      </w:r>
    </w:p>
    <w:p w14:paraId="0046D252" w14:textId="77777777" w:rsidR="007E1B6F" w:rsidRPr="001E1CAE" w:rsidRDefault="006919FB" w:rsidP="001E1CAE">
      <w:pPr>
        <w:pStyle w:val="Heading2"/>
        <w:rPr>
          <w:lang w:val="en-GB"/>
        </w:rPr>
      </w:pPr>
      <w:bookmarkStart w:id="1" w:name="_Toc174282673"/>
      <w:r w:rsidRPr="001E1CAE">
        <w:rPr>
          <w:lang w:val="en-GB"/>
        </w:rPr>
        <w:t>Context of the study</w:t>
      </w:r>
      <w:bookmarkEnd w:id="1"/>
      <w:r w:rsidRPr="001E1CAE">
        <w:rPr>
          <w:lang w:val="en-GB"/>
        </w:rPr>
        <w:t xml:space="preserve"> </w:t>
      </w:r>
    </w:p>
    <w:p w14:paraId="0046D253" w14:textId="5D0B2B4A" w:rsidR="007E1B6F" w:rsidRPr="001E1CAE" w:rsidRDefault="006919FB" w:rsidP="001E1CAE">
      <w:pPr>
        <w:spacing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b/>
          <w:color w:val="000000" w:themeColor="text1"/>
          <w:sz w:val="24"/>
          <w:szCs w:val="24"/>
          <w:lang w:val="en-GB"/>
        </w:rPr>
        <w:tab/>
      </w:r>
      <w:r w:rsidRPr="001E1CAE">
        <w:rPr>
          <w:rFonts w:ascii="Times New Roman" w:eastAsia="Times New Roman" w:hAnsi="Times New Roman" w:cs="Times New Roman"/>
          <w:color w:val="000000" w:themeColor="text1"/>
          <w:sz w:val="24"/>
          <w:szCs w:val="24"/>
          <w:lang w:val="en-GB"/>
        </w:rPr>
        <w:t xml:space="preserve">Effective leadership and organisational performance are the key concepts that continue to receive widespread attention in the business. </w:t>
      </w:r>
      <w:r w:rsidR="00DC53F9">
        <w:rPr>
          <w:rFonts w:ascii="Times New Roman" w:eastAsia="Times New Roman" w:hAnsi="Times New Roman" w:cs="Times New Roman"/>
          <w:color w:val="000000" w:themeColor="text1"/>
          <w:sz w:val="24"/>
          <w:szCs w:val="24"/>
          <w:lang w:val="en-GB"/>
        </w:rPr>
        <w:t>Leadership</w:t>
      </w:r>
      <w:r w:rsidRPr="001E1CAE">
        <w:rPr>
          <w:rFonts w:ascii="Times New Roman" w:eastAsia="Times New Roman" w:hAnsi="Times New Roman" w:cs="Times New Roman"/>
          <w:color w:val="000000" w:themeColor="text1"/>
          <w:sz w:val="24"/>
          <w:szCs w:val="24"/>
          <w:lang w:val="en-GB"/>
        </w:rPr>
        <w:t xml:space="preserve"> has been conceptualized as the tendency of an organisation to bring a purpose and direction to operation (Setiawan et al.</w:t>
      </w:r>
      <w:r w:rsidR="00D83D0B">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2021). The presence of effective leadership skills and styles not only helps modern businesses cultivate a sense of greater good in their operation but also boosts high employee engagement which drives business success. From an organisational perspective, leadership is an important tool for achieving both long-term and short-term targets of any organisation in this competitive world. Ali and Anwar, (2021) also stated that different leadership style has a unique impact on the organisational culture, overall performance and employee morale. By implementing and recognizing the right leadership style, businesses can foster innovations, navigate challenges</w:t>
      </w:r>
      <w:r w:rsidR="00A94ECB">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ultimately propel the growth trajectory. Since the future success of any organisation depends on its employees and leadership is inevitable in managing human resources, it has gradually become a key consideration for modern businesses. Besides, the success of businesses greatly depends on strong leadership as it helps to set the vision, provide diffraction</w:t>
      </w:r>
      <w:r w:rsidR="00A94ECB">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drive the business forward to achieve immense success.  The creation of a positive effect in operation through effective leadership concept thereby led businesses to witness immense organisational success via creating values in the area of employee engagement, profitability</w:t>
      </w:r>
      <w:r w:rsidR="00A94ECB">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retention.</w:t>
      </w:r>
    </w:p>
    <w:p w14:paraId="0046D254" w14:textId="77777777" w:rsidR="007E1B6F" w:rsidRPr="001E1CAE" w:rsidRDefault="006919FB" w:rsidP="001E1CAE">
      <w:pPr>
        <w:pStyle w:val="Heading2"/>
        <w:rPr>
          <w:lang w:val="en-GB"/>
        </w:rPr>
      </w:pPr>
      <w:bookmarkStart w:id="2" w:name="_Toc174282674"/>
      <w:r w:rsidRPr="001E1CAE">
        <w:rPr>
          <w:lang w:val="en-GB"/>
        </w:rPr>
        <w:lastRenderedPageBreak/>
        <w:t>Significance of the topic</w:t>
      </w:r>
      <w:bookmarkEnd w:id="2"/>
      <w:r w:rsidRPr="001E1CAE">
        <w:rPr>
          <w:lang w:val="en-GB"/>
        </w:rPr>
        <w:t xml:space="preserve"> </w:t>
      </w:r>
    </w:p>
    <w:p w14:paraId="0046D255" w14:textId="5C5193C7" w:rsidR="007E1B6F" w:rsidRPr="001E1CAE" w:rsidRDefault="006919FB" w:rsidP="001E1CAE">
      <w:pPr>
        <w:spacing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b/>
          <w:color w:val="000000" w:themeColor="text1"/>
          <w:sz w:val="24"/>
          <w:szCs w:val="24"/>
          <w:lang w:val="en-GB"/>
        </w:rPr>
        <w:tab/>
      </w:r>
      <w:r w:rsidRPr="001E1CAE">
        <w:rPr>
          <w:rFonts w:ascii="Times New Roman" w:eastAsia="Times New Roman" w:hAnsi="Times New Roman" w:cs="Times New Roman"/>
          <w:color w:val="000000" w:themeColor="text1"/>
          <w:sz w:val="24"/>
          <w:szCs w:val="24"/>
          <w:lang w:val="en-GB"/>
        </w:rPr>
        <w:t xml:space="preserve">The research topic has managed successfully to contextualise a growing area of present-day businesses which is organisational leadership. </w:t>
      </w:r>
      <w:r w:rsidR="00F0517B">
        <w:rPr>
          <w:rFonts w:ascii="Times New Roman" w:eastAsia="Times New Roman" w:hAnsi="Times New Roman" w:cs="Times New Roman"/>
          <w:color w:val="000000" w:themeColor="text1"/>
          <w:sz w:val="24"/>
          <w:szCs w:val="24"/>
          <w:lang w:val="en-GB"/>
        </w:rPr>
        <w:t>Leadership</w:t>
      </w:r>
      <w:r w:rsidRPr="001E1CAE">
        <w:rPr>
          <w:rFonts w:ascii="Times New Roman" w:eastAsia="Times New Roman" w:hAnsi="Times New Roman" w:cs="Times New Roman"/>
          <w:color w:val="000000" w:themeColor="text1"/>
          <w:sz w:val="24"/>
          <w:szCs w:val="24"/>
          <w:lang w:val="en-GB"/>
        </w:rPr>
        <w:t xml:space="preserve"> has become a core aspect of consideration for businesses to sustain their operation. Effective leadership is now essential for strategic implication and informed decisions about their future. The </w:t>
      </w:r>
      <w:r w:rsidR="0064314A">
        <w:rPr>
          <w:rFonts w:ascii="Times New Roman" w:eastAsia="Times New Roman" w:hAnsi="Times New Roman" w:cs="Times New Roman"/>
          <w:color w:val="000000" w:themeColor="text1"/>
          <w:sz w:val="24"/>
          <w:szCs w:val="24"/>
          <w:lang w:val="en-GB"/>
        </w:rPr>
        <w:t xml:space="preserve">value </w:t>
      </w:r>
      <w:r w:rsidRPr="001E1CAE">
        <w:rPr>
          <w:rFonts w:ascii="Times New Roman" w:eastAsia="Times New Roman" w:hAnsi="Times New Roman" w:cs="Times New Roman"/>
          <w:color w:val="000000" w:themeColor="text1"/>
          <w:sz w:val="24"/>
          <w:szCs w:val="24"/>
          <w:lang w:val="en-GB"/>
        </w:rPr>
        <w:t xml:space="preserve">of the study topic also </w:t>
      </w:r>
      <w:r w:rsidR="00AC25B8">
        <w:rPr>
          <w:rFonts w:ascii="Times New Roman" w:eastAsia="Times New Roman" w:hAnsi="Times New Roman" w:cs="Times New Roman"/>
          <w:color w:val="000000" w:themeColor="text1"/>
          <w:sz w:val="24"/>
          <w:szCs w:val="24"/>
          <w:lang w:val="en-GB"/>
        </w:rPr>
        <w:t xml:space="preserve">depend </w:t>
      </w:r>
      <w:r w:rsidRPr="001E1CAE">
        <w:rPr>
          <w:rFonts w:ascii="Times New Roman" w:eastAsia="Times New Roman" w:hAnsi="Times New Roman" w:cs="Times New Roman"/>
          <w:color w:val="000000" w:themeColor="text1"/>
          <w:sz w:val="24"/>
          <w:szCs w:val="24"/>
          <w:lang w:val="en-GB"/>
        </w:rPr>
        <w:t xml:space="preserve">the fact that it embarks on the role of leadership skills and style to make business operations efficient and at the same time highlight challenges </w:t>
      </w:r>
      <w:r w:rsidR="00290C0C">
        <w:rPr>
          <w:rFonts w:ascii="Times New Roman" w:eastAsia="Times New Roman" w:hAnsi="Times New Roman" w:cs="Times New Roman"/>
          <w:color w:val="000000" w:themeColor="text1"/>
          <w:sz w:val="24"/>
          <w:szCs w:val="24"/>
          <w:lang w:val="en-GB"/>
        </w:rPr>
        <w:t>that</w:t>
      </w:r>
      <w:r w:rsidRPr="001E1CAE">
        <w:rPr>
          <w:rFonts w:ascii="Times New Roman" w:eastAsia="Times New Roman" w:hAnsi="Times New Roman" w:cs="Times New Roman"/>
          <w:color w:val="000000" w:themeColor="text1"/>
          <w:sz w:val="24"/>
          <w:szCs w:val="24"/>
          <w:lang w:val="en-GB"/>
        </w:rPr>
        <w:t xml:space="preserve"> can allow companies to gain an insightful understanding. Collection of first-hand data in that aspect can help to derive a reliable and valid outcome. </w:t>
      </w:r>
    </w:p>
    <w:p w14:paraId="0046D256" w14:textId="77777777" w:rsidR="007E1B6F" w:rsidRPr="001E1CAE" w:rsidRDefault="006919FB" w:rsidP="001E1CAE">
      <w:pPr>
        <w:pStyle w:val="Heading2"/>
        <w:rPr>
          <w:lang w:val="en-GB"/>
        </w:rPr>
      </w:pPr>
      <w:bookmarkStart w:id="3" w:name="_Toc174282675"/>
      <w:r w:rsidRPr="001E1CAE">
        <w:rPr>
          <w:lang w:val="en-GB"/>
        </w:rPr>
        <w:t>Purpose of the research</w:t>
      </w:r>
      <w:bookmarkEnd w:id="3"/>
      <w:r w:rsidRPr="001E1CAE">
        <w:rPr>
          <w:lang w:val="en-GB"/>
        </w:rPr>
        <w:t xml:space="preserve"> </w:t>
      </w:r>
    </w:p>
    <w:p w14:paraId="0046D257" w14:textId="0BB92596" w:rsidR="007E1B6F" w:rsidRPr="001E1CAE" w:rsidRDefault="006919FB" w:rsidP="001E1CAE">
      <w:pPr>
        <w:spacing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b/>
          <w:color w:val="000000" w:themeColor="text1"/>
          <w:sz w:val="24"/>
          <w:szCs w:val="24"/>
          <w:lang w:val="en-GB"/>
        </w:rPr>
        <w:tab/>
      </w:r>
      <w:r w:rsidR="003157F6">
        <w:rPr>
          <w:rFonts w:ascii="Times New Roman" w:eastAsia="Times New Roman" w:hAnsi="Times New Roman" w:cs="Times New Roman"/>
          <w:color w:val="000000" w:themeColor="text1"/>
          <w:sz w:val="24"/>
          <w:szCs w:val="24"/>
          <w:lang w:val="en-GB"/>
        </w:rPr>
        <w:t>Th</w:t>
      </w:r>
      <w:r w:rsidRPr="001E1CAE">
        <w:rPr>
          <w:rFonts w:ascii="Times New Roman" w:eastAsia="Times New Roman" w:hAnsi="Times New Roman" w:cs="Times New Roman"/>
          <w:color w:val="000000" w:themeColor="text1"/>
          <w:sz w:val="24"/>
          <w:szCs w:val="24"/>
          <w:lang w:val="en-GB"/>
        </w:rPr>
        <w:t xml:space="preserve">e key purposes of this research is to </w:t>
      </w:r>
      <w:r w:rsidR="00105C91">
        <w:rPr>
          <w:rFonts w:ascii="Times New Roman" w:eastAsia="Times New Roman" w:hAnsi="Times New Roman" w:cs="Times New Roman"/>
          <w:color w:val="000000" w:themeColor="text1"/>
          <w:sz w:val="24"/>
          <w:szCs w:val="24"/>
          <w:lang w:val="en-GB"/>
        </w:rPr>
        <w:t xml:space="preserve">cross </w:t>
      </w:r>
      <w:r w:rsidRPr="001E1CAE">
        <w:rPr>
          <w:rFonts w:ascii="Times New Roman" w:eastAsia="Times New Roman" w:hAnsi="Times New Roman" w:cs="Times New Roman"/>
          <w:color w:val="000000" w:themeColor="text1"/>
          <w:sz w:val="24"/>
          <w:szCs w:val="24"/>
          <w:lang w:val="en-GB"/>
        </w:rPr>
        <w:t xml:space="preserve">the gap between the existing knowledge and new knowledge regarding different leadership skills and styles and their influence on business success and efficiency evaluation. </w:t>
      </w:r>
      <w:r w:rsidR="00290C0C">
        <w:rPr>
          <w:rFonts w:ascii="Times New Roman" w:eastAsia="Times New Roman" w:hAnsi="Times New Roman" w:cs="Times New Roman"/>
          <w:color w:val="000000" w:themeColor="text1"/>
          <w:sz w:val="24"/>
          <w:szCs w:val="24"/>
          <w:lang w:val="en-GB"/>
        </w:rPr>
        <w:t>Leading</w:t>
      </w:r>
      <w:r w:rsidRPr="001E1CAE">
        <w:rPr>
          <w:rFonts w:ascii="Times New Roman" w:eastAsia="Times New Roman" w:hAnsi="Times New Roman" w:cs="Times New Roman"/>
          <w:color w:val="000000" w:themeColor="text1"/>
          <w:sz w:val="24"/>
          <w:szCs w:val="24"/>
          <w:lang w:val="en-GB"/>
        </w:rPr>
        <w:t xml:space="preserve"> a business </w:t>
      </w:r>
      <w:r w:rsidR="00290C0C">
        <w:rPr>
          <w:rFonts w:ascii="Times New Roman" w:eastAsia="Times New Roman" w:hAnsi="Times New Roman" w:cs="Times New Roman"/>
          <w:color w:val="000000" w:themeColor="text1"/>
          <w:sz w:val="24"/>
          <w:szCs w:val="24"/>
          <w:lang w:val="en-GB"/>
        </w:rPr>
        <w:t>toward</w:t>
      </w:r>
      <w:r w:rsidRPr="001E1CAE">
        <w:rPr>
          <w:rFonts w:ascii="Times New Roman" w:eastAsia="Times New Roman" w:hAnsi="Times New Roman" w:cs="Times New Roman"/>
          <w:color w:val="000000" w:themeColor="text1"/>
          <w:sz w:val="24"/>
          <w:szCs w:val="24"/>
          <w:lang w:val="en-GB"/>
        </w:rPr>
        <w:t xml:space="preserve"> success often becomes a challenging one in today’s business scenario due to ineffective leadership approaches (</w:t>
      </w:r>
      <w:proofErr w:type="spellStart"/>
      <w:r w:rsidRPr="001E1CAE">
        <w:rPr>
          <w:rFonts w:ascii="Times New Roman" w:eastAsia="Times New Roman" w:hAnsi="Times New Roman" w:cs="Times New Roman"/>
          <w:color w:val="000000" w:themeColor="text1"/>
          <w:sz w:val="24"/>
          <w:szCs w:val="24"/>
          <w:lang w:val="en-GB"/>
        </w:rPr>
        <w:t>Piwowar-Sulej</w:t>
      </w:r>
      <w:proofErr w:type="spellEnd"/>
      <w:r w:rsidRPr="001E1CAE">
        <w:rPr>
          <w:rFonts w:ascii="Times New Roman" w:eastAsia="Times New Roman" w:hAnsi="Times New Roman" w:cs="Times New Roman"/>
          <w:color w:val="000000" w:themeColor="text1"/>
          <w:sz w:val="24"/>
          <w:szCs w:val="24"/>
          <w:lang w:val="en-GB"/>
        </w:rPr>
        <w:t xml:space="preserve"> and Iqbal</w:t>
      </w:r>
      <w:r w:rsidR="00AA1ABA">
        <w:rPr>
          <w:rFonts w:ascii="Times New Roman" w:eastAsia="Times New Roman" w:hAnsi="Times New Roman" w:cs="Times New Roman"/>
          <w:color w:val="000000" w:themeColor="text1"/>
          <w:sz w:val="24"/>
          <w:szCs w:val="24"/>
          <w:lang w:val="en-GB"/>
        </w:rPr>
        <w:t>,</w:t>
      </w:r>
      <w:r w:rsidR="00977266">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2023). Since, leaders play a crucial role in inspiring everyone within the organisation and ensuring successful strategies implication, thereby, incorporation of a suitable leadership approach is crucial. Another key </w:t>
      </w:r>
      <w:r w:rsidR="001A6969">
        <w:rPr>
          <w:rFonts w:ascii="Times New Roman" w:eastAsia="Times New Roman" w:hAnsi="Times New Roman" w:cs="Times New Roman"/>
          <w:color w:val="000000" w:themeColor="text1"/>
          <w:sz w:val="24"/>
          <w:szCs w:val="24"/>
          <w:lang w:val="en-GB"/>
        </w:rPr>
        <w:t>aim</w:t>
      </w:r>
      <w:r w:rsidRPr="001E1CAE">
        <w:rPr>
          <w:rFonts w:ascii="Times New Roman" w:eastAsia="Times New Roman" w:hAnsi="Times New Roman" w:cs="Times New Roman"/>
          <w:color w:val="000000" w:themeColor="text1"/>
          <w:sz w:val="24"/>
          <w:szCs w:val="24"/>
          <w:lang w:val="en-GB"/>
        </w:rPr>
        <w:t xml:space="preserve"> of the research is to deliver an </w:t>
      </w:r>
      <w:r w:rsidR="005611CC">
        <w:rPr>
          <w:rFonts w:ascii="Times New Roman" w:eastAsia="Times New Roman" w:hAnsi="Times New Roman" w:cs="Times New Roman"/>
          <w:color w:val="000000" w:themeColor="text1"/>
          <w:sz w:val="24"/>
          <w:szCs w:val="24"/>
          <w:lang w:val="en-GB"/>
        </w:rPr>
        <w:t>d</w:t>
      </w:r>
      <w:r w:rsidRPr="001E1CAE">
        <w:rPr>
          <w:rFonts w:ascii="Times New Roman" w:eastAsia="Times New Roman" w:hAnsi="Times New Roman" w:cs="Times New Roman"/>
          <w:color w:val="000000" w:themeColor="text1"/>
          <w:sz w:val="24"/>
          <w:szCs w:val="24"/>
          <w:lang w:val="en-GB"/>
        </w:rPr>
        <w:t xml:space="preserve">epth understanding of the effective leadership style and skills to not only readers but also industry players, stakeholders and many more. </w:t>
      </w:r>
    </w:p>
    <w:p w14:paraId="0046D258" w14:textId="77777777" w:rsidR="007E1B6F" w:rsidRPr="001E1CAE" w:rsidRDefault="006919FB" w:rsidP="001E1CAE">
      <w:pPr>
        <w:pStyle w:val="Heading2"/>
        <w:rPr>
          <w:lang w:val="en-GB"/>
        </w:rPr>
      </w:pPr>
      <w:bookmarkStart w:id="4" w:name="_Toc174282676"/>
      <w:r w:rsidRPr="001E1CAE">
        <w:rPr>
          <w:lang w:val="en-GB"/>
        </w:rPr>
        <w:lastRenderedPageBreak/>
        <w:t>Aims and objectives</w:t>
      </w:r>
      <w:bookmarkEnd w:id="4"/>
    </w:p>
    <w:p w14:paraId="0046D259" w14:textId="5B170F80" w:rsidR="007E1B6F" w:rsidRPr="001E1CAE" w:rsidRDefault="00290C0C" w:rsidP="001E1CAE">
      <w:pPr>
        <w:spacing w:line="48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study aims</w:t>
      </w:r>
      <w:r w:rsidR="006919FB" w:rsidRPr="001E1CAE">
        <w:rPr>
          <w:rFonts w:ascii="Times New Roman" w:eastAsia="Times New Roman" w:hAnsi="Times New Roman" w:cs="Times New Roman"/>
          <w:color w:val="000000" w:themeColor="text1"/>
          <w:sz w:val="24"/>
          <w:szCs w:val="24"/>
          <w:lang w:val="en-GB"/>
        </w:rPr>
        <w:t xml:space="preserve"> to explore and identify key leadership styles and skills that contribute to business success. The study further aims to provide actionable insights for effective leadership application in organisations. </w:t>
      </w:r>
      <w:r>
        <w:rPr>
          <w:rFonts w:ascii="Times New Roman" w:eastAsia="Times New Roman" w:hAnsi="Times New Roman" w:cs="Times New Roman"/>
          <w:color w:val="000000" w:themeColor="text1"/>
          <w:sz w:val="24"/>
          <w:szCs w:val="24"/>
          <w:lang w:val="en-GB"/>
        </w:rPr>
        <w:t>To</w:t>
      </w:r>
      <w:r w:rsidR="006919FB" w:rsidRPr="001E1CAE">
        <w:rPr>
          <w:rFonts w:ascii="Times New Roman" w:eastAsia="Times New Roman" w:hAnsi="Times New Roman" w:cs="Times New Roman"/>
          <w:color w:val="000000" w:themeColor="text1"/>
          <w:sz w:val="24"/>
          <w:szCs w:val="24"/>
          <w:lang w:val="en-GB"/>
        </w:rPr>
        <w:t xml:space="preserve"> meet this aim, here some key objectives are developed as follows:</w:t>
      </w:r>
    </w:p>
    <w:p w14:paraId="0046D25A" w14:textId="77777777" w:rsidR="007E1B6F" w:rsidRPr="001E1CAE" w:rsidRDefault="006919FB" w:rsidP="001E1CAE">
      <w:pPr>
        <w:numPr>
          <w:ilvl w:val="0"/>
          <w:numId w:val="1"/>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To identify effective leadership styles and skills that drive business success </w:t>
      </w:r>
      <w:r w:rsidR="001E1CAE" w:rsidRPr="001E1CAE">
        <w:rPr>
          <w:rFonts w:ascii="Times New Roman" w:eastAsia="Times New Roman" w:hAnsi="Times New Roman" w:cs="Times New Roman"/>
          <w:color w:val="000000" w:themeColor="text1"/>
          <w:sz w:val="24"/>
          <w:szCs w:val="24"/>
          <w:lang w:val="en-GB"/>
        </w:rPr>
        <w:t>and efficiency</w:t>
      </w:r>
      <w:r w:rsidRPr="001E1CAE">
        <w:rPr>
          <w:rFonts w:ascii="Times New Roman" w:eastAsia="Times New Roman" w:hAnsi="Times New Roman" w:cs="Times New Roman"/>
          <w:color w:val="000000" w:themeColor="text1"/>
          <w:sz w:val="24"/>
          <w:szCs w:val="24"/>
          <w:lang w:val="en-GB"/>
        </w:rPr>
        <w:t xml:space="preserve"> </w:t>
      </w:r>
    </w:p>
    <w:p w14:paraId="0046D25B" w14:textId="77777777" w:rsidR="007E1B6F" w:rsidRPr="001E1CAE" w:rsidRDefault="006919FB" w:rsidP="001E1CAE">
      <w:pPr>
        <w:numPr>
          <w:ilvl w:val="0"/>
          <w:numId w:val="1"/>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To analyse the impact </w:t>
      </w:r>
      <w:r w:rsidR="001E1CAE" w:rsidRPr="001E1CAE">
        <w:rPr>
          <w:rFonts w:ascii="Times New Roman" w:eastAsia="Times New Roman" w:hAnsi="Times New Roman" w:cs="Times New Roman"/>
          <w:color w:val="000000" w:themeColor="text1"/>
          <w:sz w:val="24"/>
          <w:szCs w:val="24"/>
          <w:lang w:val="en-GB"/>
        </w:rPr>
        <w:t>of effective</w:t>
      </w:r>
      <w:r w:rsidRPr="001E1CAE">
        <w:rPr>
          <w:rFonts w:ascii="Times New Roman" w:eastAsia="Times New Roman" w:hAnsi="Times New Roman" w:cs="Times New Roman"/>
          <w:color w:val="000000" w:themeColor="text1"/>
          <w:sz w:val="24"/>
          <w:szCs w:val="24"/>
          <w:lang w:val="en-GB"/>
        </w:rPr>
        <w:t xml:space="preserve"> leadership style and skills on organisational success</w:t>
      </w:r>
    </w:p>
    <w:p w14:paraId="0046D25C" w14:textId="77777777" w:rsidR="007E1B6F" w:rsidRPr="001E1CAE" w:rsidRDefault="006919FB" w:rsidP="001E1CAE">
      <w:pPr>
        <w:numPr>
          <w:ilvl w:val="0"/>
          <w:numId w:val="1"/>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To evaluate case studies of successful leadership applications in different business environments </w:t>
      </w:r>
    </w:p>
    <w:p w14:paraId="0046D25D" w14:textId="77777777" w:rsidR="007E1B6F" w:rsidRPr="001E1CAE" w:rsidRDefault="006919FB" w:rsidP="001E1CAE">
      <w:pPr>
        <w:numPr>
          <w:ilvl w:val="0"/>
          <w:numId w:val="1"/>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To provide recommendations for effective leadership style and skills</w:t>
      </w:r>
    </w:p>
    <w:p w14:paraId="0046D25E" w14:textId="77777777" w:rsidR="007E1B6F" w:rsidRPr="001E1CAE" w:rsidRDefault="006919FB" w:rsidP="001E1CAE">
      <w:pPr>
        <w:pStyle w:val="Heading2"/>
        <w:rPr>
          <w:lang w:val="en-GB"/>
        </w:rPr>
      </w:pPr>
      <w:bookmarkStart w:id="5" w:name="_Toc174282677"/>
      <w:r w:rsidRPr="001E1CAE">
        <w:rPr>
          <w:lang w:val="en-GB"/>
        </w:rPr>
        <w:t>Research questions</w:t>
      </w:r>
      <w:bookmarkEnd w:id="5"/>
    </w:p>
    <w:p w14:paraId="0046D25F" w14:textId="77777777" w:rsidR="007E1B6F" w:rsidRPr="001E1CAE" w:rsidRDefault="006919FB" w:rsidP="001E1CAE">
      <w:p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The key questions of the study are as follows:</w:t>
      </w:r>
    </w:p>
    <w:p w14:paraId="0046D260" w14:textId="77777777" w:rsidR="007E1B6F" w:rsidRPr="001E1CAE" w:rsidRDefault="006919FB" w:rsidP="001E1CAE">
      <w:pPr>
        <w:numPr>
          <w:ilvl w:val="0"/>
          <w:numId w:val="2"/>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What are the key leadership styles and skills that contribute to business success and efficiency?</w:t>
      </w:r>
    </w:p>
    <w:p w14:paraId="0046D261" w14:textId="77777777" w:rsidR="007E1B6F" w:rsidRPr="001E1CAE" w:rsidRDefault="006919FB" w:rsidP="001E1CAE">
      <w:pPr>
        <w:numPr>
          <w:ilvl w:val="0"/>
          <w:numId w:val="2"/>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What are some successful examples of leadership styles and skills, and in which ways it can apply?</w:t>
      </w:r>
    </w:p>
    <w:p w14:paraId="0046D262" w14:textId="77777777" w:rsidR="007E1B6F" w:rsidRPr="001E1CAE" w:rsidRDefault="006919FB" w:rsidP="001E1CAE">
      <w:pPr>
        <w:numPr>
          <w:ilvl w:val="0"/>
          <w:numId w:val="2"/>
        </w:numPr>
        <w:spacing w:line="480" w:lineRule="auto"/>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How do these leadership styles and skills impact organizational performance? </w:t>
      </w:r>
    </w:p>
    <w:p w14:paraId="0046D263" w14:textId="77777777" w:rsidR="007E1B6F" w:rsidRPr="001E1CAE" w:rsidRDefault="007E1B6F" w:rsidP="001E1CAE">
      <w:pPr>
        <w:spacing w:line="480" w:lineRule="auto"/>
        <w:ind w:left="720"/>
        <w:rPr>
          <w:rFonts w:ascii="Times New Roman" w:eastAsia="Times New Roman" w:hAnsi="Times New Roman" w:cs="Times New Roman"/>
          <w:color w:val="000000" w:themeColor="text1"/>
          <w:sz w:val="24"/>
          <w:szCs w:val="24"/>
          <w:lang w:val="en-GB"/>
        </w:rPr>
      </w:pPr>
    </w:p>
    <w:p w14:paraId="0046D264" w14:textId="77777777" w:rsidR="007E1B6F" w:rsidRPr="001E1CAE" w:rsidRDefault="006919FB" w:rsidP="001E1CAE">
      <w:pPr>
        <w:pStyle w:val="Heading1"/>
        <w:rPr>
          <w:lang w:val="en-GB"/>
        </w:rPr>
      </w:pPr>
      <w:bookmarkStart w:id="6" w:name="_Toc174282678"/>
      <w:r w:rsidRPr="001E1CAE">
        <w:rPr>
          <w:lang w:val="en-GB"/>
        </w:rPr>
        <w:t>Chapter 2: Literature Review</w:t>
      </w:r>
      <w:bookmarkEnd w:id="6"/>
      <w:r w:rsidRPr="001E1CAE">
        <w:rPr>
          <w:lang w:val="en-GB"/>
        </w:rPr>
        <w:t xml:space="preserve"> </w:t>
      </w:r>
    </w:p>
    <w:p w14:paraId="0046D265" w14:textId="3FAE6BC8" w:rsidR="00DB01F4" w:rsidRDefault="006919FB" w:rsidP="001E1CAE">
      <w:pPr>
        <w:spacing w:line="480" w:lineRule="auto"/>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b/>
          <w:color w:val="000000" w:themeColor="text1"/>
          <w:sz w:val="24"/>
          <w:szCs w:val="24"/>
          <w:lang w:val="en-GB"/>
        </w:rPr>
        <w:tab/>
      </w:r>
      <w:r w:rsidR="00675F05">
        <w:rPr>
          <w:rFonts w:ascii="Times New Roman" w:eastAsia="Times New Roman" w:hAnsi="Times New Roman" w:cs="Times New Roman"/>
          <w:b/>
          <w:color w:val="000000" w:themeColor="text1"/>
          <w:sz w:val="24"/>
          <w:szCs w:val="24"/>
          <w:lang w:val="en-GB"/>
        </w:rPr>
        <w:t xml:space="preserve"> </w:t>
      </w:r>
      <w:r w:rsidR="00DB01F4">
        <w:rPr>
          <w:rFonts w:ascii="Times New Roman" w:eastAsia="Times New Roman" w:hAnsi="Times New Roman" w:cs="Times New Roman"/>
          <w:b/>
          <w:color w:val="000000" w:themeColor="text1"/>
          <w:sz w:val="24"/>
          <w:szCs w:val="24"/>
          <w:lang w:val="en-GB"/>
        </w:rPr>
        <w:t xml:space="preserve">Leadership </w:t>
      </w:r>
      <w:r w:rsidR="008E082B">
        <w:rPr>
          <w:rFonts w:ascii="Times New Roman" w:eastAsia="Times New Roman" w:hAnsi="Times New Roman" w:cs="Times New Roman"/>
          <w:b/>
          <w:color w:val="000000" w:themeColor="text1"/>
          <w:sz w:val="24"/>
          <w:szCs w:val="24"/>
          <w:lang w:val="en-GB"/>
        </w:rPr>
        <w:t xml:space="preserve">models </w:t>
      </w:r>
    </w:p>
    <w:p w14:paraId="0046D266" w14:textId="339863E6" w:rsidR="00CD630C" w:rsidRDefault="006919FB" w:rsidP="001E1CAE">
      <w:pPr>
        <w:spacing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In the dynamic landscape of </w:t>
      </w:r>
      <w:r w:rsidR="00F338A5">
        <w:rPr>
          <w:rFonts w:ascii="Times New Roman" w:eastAsia="Times New Roman" w:hAnsi="Times New Roman" w:cs="Times New Roman"/>
          <w:color w:val="000000" w:themeColor="text1"/>
          <w:sz w:val="24"/>
          <w:szCs w:val="24"/>
          <w:lang w:val="en-GB"/>
        </w:rPr>
        <w:t>trade</w:t>
      </w:r>
      <w:r w:rsidRPr="001E1CAE">
        <w:rPr>
          <w:rFonts w:ascii="Times New Roman" w:eastAsia="Times New Roman" w:hAnsi="Times New Roman" w:cs="Times New Roman"/>
          <w:color w:val="000000" w:themeColor="text1"/>
          <w:sz w:val="24"/>
          <w:szCs w:val="24"/>
          <w:lang w:val="en-GB"/>
        </w:rPr>
        <w:t xml:space="preserve">, leadership play a pivotal role in shaping the trajectory of an organisation. According to Setiawan et al. (2021), leadership skills are not only a desirable trait </w:t>
      </w:r>
      <w:r w:rsidRPr="001E1CAE">
        <w:rPr>
          <w:rFonts w:ascii="Times New Roman" w:eastAsia="Times New Roman" w:hAnsi="Times New Roman" w:cs="Times New Roman"/>
          <w:color w:val="000000" w:themeColor="text1"/>
          <w:sz w:val="24"/>
          <w:szCs w:val="24"/>
          <w:lang w:val="en-GB"/>
        </w:rPr>
        <w:lastRenderedPageBreak/>
        <w:t xml:space="preserve">but also a fundamental cornerstone that shapes the longevity and success of any business. It is stated that from small </w:t>
      </w:r>
      <w:r w:rsidR="001E1CAE" w:rsidRPr="001E1CAE">
        <w:rPr>
          <w:rFonts w:ascii="Times New Roman" w:eastAsia="Times New Roman" w:hAnsi="Times New Roman" w:cs="Times New Roman"/>
          <w:color w:val="000000" w:themeColor="text1"/>
          <w:sz w:val="24"/>
          <w:szCs w:val="24"/>
          <w:lang w:val="en-GB"/>
        </w:rPr>
        <w:t>start-ups</w:t>
      </w:r>
      <w:r w:rsidRPr="001E1CAE">
        <w:rPr>
          <w:rFonts w:ascii="Times New Roman" w:eastAsia="Times New Roman" w:hAnsi="Times New Roman" w:cs="Times New Roman"/>
          <w:color w:val="000000" w:themeColor="text1"/>
          <w:sz w:val="24"/>
          <w:szCs w:val="24"/>
          <w:lang w:val="en-GB"/>
        </w:rPr>
        <w:t xml:space="preserve"> to multinational organisations, the ability to effectively lead others with vision, strategic acumen and resilience is crucial.  Ali and </w:t>
      </w:r>
      <w:r w:rsidR="001E1CAE" w:rsidRPr="001E1CAE">
        <w:rPr>
          <w:rFonts w:ascii="Times New Roman" w:eastAsia="Times New Roman" w:hAnsi="Times New Roman" w:cs="Times New Roman"/>
          <w:color w:val="000000" w:themeColor="text1"/>
          <w:sz w:val="24"/>
          <w:szCs w:val="24"/>
          <w:lang w:val="en-GB"/>
        </w:rPr>
        <w:t>Anwar, (</w:t>
      </w:r>
      <w:r w:rsidRPr="001E1CAE">
        <w:rPr>
          <w:rFonts w:ascii="Times New Roman" w:eastAsia="Times New Roman" w:hAnsi="Times New Roman" w:cs="Times New Roman"/>
          <w:color w:val="000000" w:themeColor="text1"/>
          <w:sz w:val="24"/>
          <w:szCs w:val="24"/>
          <w:lang w:val="en-GB"/>
        </w:rPr>
        <w:t xml:space="preserve">2021) claimed that understanding of multifaceted dimensions of leadership skills is noteworthy since a leader's approach can either propel businesses </w:t>
      </w:r>
      <w:r w:rsidR="00961AA0">
        <w:rPr>
          <w:rFonts w:ascii="Times New Roman" w:eastAsia="Times New Roman" w:hAnsi="Times New Roman" w:cs="Times New Roman"/>
          <w:color w:val="000000" w:themeColor="text1"/>
          <w:sz w:val="24"/>
          <w:szCs w:val="24"/>
          <w:lang w:val="en-GB"/>
        </w:rPr>
        <w:t>toward</w:t>
      </w:r>
      <w:r w:rsidRPr="001E1CAE">
        <w:rPr>
          <w:rFonts w:ascii="Times New Roman" w:eastAsia="Times New Roman" w:hAnsi="Times New Roman" w:cs="Times New Roman"/>
          <w:color w:val="000000" w:themeColor="text1"/>
          <w:sz w:val="24"/>
          <w:szCs w:val="24"/>
          <w:lang w:val="en-GB"/>
        </w:rPr>
        <w:t xml:space="preserve"> success or become a barrier to growth. Aside, the most consistent and effective leadership style relies upon the leader and the environment. One of the best skills a leader can possess is to understand the employees and assess and balance their needs as per organisational objectives (</w:t>
      </w:r>
      <w:proofErr w:type="spellStart"/>
      <w:r w:rsidRPr="001E1CAE">
        <w:rPr>
          <w:rFonts w:ascii="Times New Roman" w:eastAsia="Times New Roman" w:hAnsi="Times New Roman" w:cs="Times New Roman"/>
          <w:color w:val="000000" w:themeColor="text1"/>
          <w:sz w:val="24"/>
          <w:szCs w:val="24"/>
          <w:lang w:val="en-GB"/>
        </w:rPr>
        <w:t>Piwowar-Sulej</w:t>
      </w:r>
      <w:proofErr w:type="spellEnd"/>
      <w:r w:rsidRPr="001E1CAE">
        <w:rPr>
          <w:rFonts w:ascii="Times New Roman" w:eastAsia="Times New Roman" w:hAnsi="Times New Roman" w:cs="Times New Roman"/>
          <w:color w:val="000000" w:themeColor="text1"/>
          <w:sz w:val="24"/>
          <w:szCs w:val="24"/>
          <w:lang w:val="en-GB"/>
        </w:rPr>
        <w:t>. and Iqbal</w:t>
      </w:r>
      <w:r w:rsidR="00A03BE3">
        <w:rPr>
          <w:rFonts w:ascii="Times New Roman" w:eastAsia="Times New Roman" w:hAnsi="Times New Roman" w:cs="Times New Roman"/>
          <w:color w:val="000000" w:themeColor="text1"/>
          <w:sz w:val="24"/>
          <w:szCs w:val="24"/>
          <w:lang w:val="en-GB"/>
        </w:rPr>
        <w:t>,</w:t>
      </w:r>
      <w:r w:rsidR="00153B5E">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2023). Crucial leadership skills also include the ability to communicate and formulate a compelling vision, inspire a sense of belonging and foster team cohesion. In that context, the Path-goal theory asserts that managers or leaders can affect their team performance by adopting various leadership styles (Bans-</w:t>
      </w:r>
      <w:proofErr w:type="spellStart"/>
      <w:r w:rsidR="00961AA0" w:rsidRPr="001E1CAE">
        <w:rPr>
          <w:rFonts w:ascii="Times New Roman" w:eastAsia="Times New Roman" w:hAnsi="Times New Roman" w:cs="Times New Roman"/>
          <w:color w:val="000000" w:themeColor="text1"/>
          <w:sz w:val="24"/>
          <w:szCs w:val="24"/>
          <w:lang w:val="en-GB"/>
        </w:rPr>
        <w:t>Akutey</w:t>
      </w:r>
      <w:proofErr w:type="spellEnd"/>
      <w:r w:rsidR="00961AA0">
        <w:rPr>
          <w:rFonts w:ascii="Times New Roman" w:eastAsia="Times New Roman" w:hAnsi="Times New Roman" w:cs="Times New Roman"/>
          <w:color w:val="000000" w:themeColor="text1"/>
          <w:sz w:val="24"/>
          <w:szCs w:val="24"/>
          <w:lang w:val="en-GB"/>
        </w:rPr>
        <w:t xml:space="preserve">, </w:t>
      </w:r>
      <w:r w:rsidR="00961AA0" w:rsidRPr="001E1CAE">
        <w:rPr>
          <w:rFonts w:ascii="Times New Roman" w:eastAsia="Times New Roman" w:hAnsi="Times New Roman" w:cs="Times New Roman"/>
          <w:color w:val="000000" w:themeColor="text1"/>
          <w:sz w:val="24"/>
          <w:szCs w:val="24"/>
          <w:lang w:val="en-GB"/>
        </w:rPr>
        <w:t>2021</w:t>
      </w:r>
      <w:r w:rsidRPr="001E1CAE">
        <w:rPr>
          <w:rFonts w:ascii="Times New Roman" w:eastAsia="Times New Roman" w:hAnsi="Times New Roman" w:cs="Times New Roman"/>
          <w:color w:val="000000" w:themeColor="text1"/>
          <w:sz w:val="24"/>
          <w:szCs w:val="24"/>
          <w:lang w:val="en-GB"/>
        </w:rPr>
        <w:t xml:space="preserve">). </w:t>
      </w:r>
    </w:p>
    <w:p w14:paraId="0046D267" w14:textId="5219D85D" w:rsidR="00CD630C" w:rsidRPr="00CD630C" w:rsidRDefault="00CD630C" w:rsidP="001E1CAE">
      <w:pPr>
        <w:spacing w:line="480" w:lineRule="auto"/>
        <w:jc w:val="both"/>
        <w:rPr>
          <w:rFonts w:ascii="Times New Roman" w:eastAsia="Times New Roman" w:hAnsi="Times New Roman" w:cs="Times New Roman"/>
          <w:b/>
          <w:bCs/>
          <w:color w:val="000000" w:themeColor="text1"/>
          <w:sz w:val="24"/>
          <w:szCs w:val="24"/>
          <w:lang w:val="en-GB"/>
        </w:rPr>
      </w:pPr>
      <w:r w:rsidRPr="00CD630C">
        <w:rPr>
          <w:rFonts w:ascii="Times New Roman" w:eastAsia="Times New Roman" w:hAnsi="Times New Roman" w:cs="Times New Roman"/>
          <w:b/>
          <w:bCs/>
          <w:color w:val="000000" w:themeColor="text1"/>
          <w:sz w:val="24"/>
          <w:szCs w:val="24"/>
          <w:lang w:val="en-GB"/>
        </w:rPr>
        <w:t xml:space="preserve"> </w:t>
      </w:r>
      <w:r w:rsidR="00F94E55">
        <w:rPr>
          <w:rFonts w:ascii="Times New Roman" w:eastAsia="Times New Roman" w:hAnsi="Times New Roman" w:cs="Times New Roman"/>
          <w:b/>
          <w:bCs/>
          <w:color w:val="000000" w:themeColor="text1"/>
          <w:sz w:val="24"/>
          <w:szCs w:val="24"/>
          <w:lang w:val="en-GB"/>
        </w:rPr>
        <w:t xml:space="preserve">Leadership theories </w:t>
      </w:r>
    </w:p>
    <w:p w14:paraId="0046D268" w14:textId="200F2C28" w:rsidR="007E1B6F" w:rsidRPr="001E1CAE" w:rsidRDefault="006919FB" w:rsidP="001E1CAE">
      <w:pPr>
        <w:spacing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The theory </w:t>
      </w:r>
      <w:r w:rsidR="00734415">
        <w:rPr>
          <w:rFonts w:ascii="Times New Roman" w:eastAsia="Times New Roman" w:hAnsi="Times New Roman" w:cs="Times New Roman"/>
          <w:color w:val="000000" w:themeColor="text1"/>
          <w:sz w:val="24"/>
          <w:szCs w:val="24"/>
          <w:lang w:val="en-GB"/>
        </w:rPr>
        <w:t xml:space="preserve">ensure </w:t>
      </w:r>
      <w:r w:rsidR="00944D04">
        <w:rPr>
          <w:rFonts w:ascii="Times New Roman" w:eastAsia="Times New Roman" w:hAnsi="Times New Roman" w:cs="Times New Roman"/>
          <w:color w:val="000000" w:themeColor="text1"/>
          <w:sz w:val="24"/>
          <w:szCs w:val="24"/>
          <w:lang w:val="en-GB"/>
        </w:rPr>
        <w:t>the pattern</w:t>
      </w:r>
      <w:r w:rsidRPr="001E1CAE">
        <w:rPr>
          <w:rFonts w:ascii="Times New Roman" w:eastAsia="Times New Roman" w:hAnsi="Times New Roman" w:cs="Times New Roman"/>
          <w:color w:val="000000" w:themeColor="text1"/>
          <w:sz w:val="24"/>
          <w:szCs w:val="24"/>
          <w:lang w:val="en-GB"/>
        </w:rPr>
        <w:t xml:space="preserve"> for understanding how leaders can influence and motivate their teams. On the other hand, Goleman's leadership theory assumes that successful leaders do not just stick to one leadership style </w:t>
      </w:r>
      <w:r w:rsidR="002D638F">
        <w:rPr>
          <w:rFonts w:ascii="Times New Roman" w:eastAsia="Times New Roman" w:hAnsi="Times New Roman" w:cs="Times New Roman"/>
          <w:color w:val="000000" w:themeColor="text1"/>
          <w:sz w:val="24"/>
          <w:szCs w:val="24"/>
          <w:lang w:val="en-GB"/>
        </w:rPr>
        <w:t>but</w:t>
      </w:r>
      <w:r w:rsidRPr="001E1CAE">
        <w:rPr>
          <w:rFonts w:ascii="Times New Roman" w:eastAsia="Times New Roman" w:hAnsi="Times New Roman" w:cs="Times New Roman"/>
          <w:color w:val="000000" w:themeColor="text1"/>
          <w:sz w:val="24"/>
          <w:szCs w:val="24"/>
          <w:lang w:val="en-GB"/>
        </w:rPr>
        <w:t xml:space="preserve"> are well-versed. </w:t>
      </w:r>
      <w:r w:rsidR="002D638F" w:rsidRPr="001E1CAE">
        <w:rPr>
          <w:rFonts w:ascii="Times New Roman" w:eastAsia="Times New Roman" w:hAnsi="Times New Roman" w:cs="Times New Roman"/>
          <w:color w:val="000000" w:themeColor="text1"/>
          <w:sz w:val="24"/>
          <w:szCs w:val="24"/>
          <w:lang w:val="en-GB"/>
        </w:rPr>
        <w:t>This theory</w:t>
      </w:r>
      <w:r w:rsidRPr="001E1CAE">
        <w:rPr>
          <w:rFonts w:ascii="Times New Roman" w:eastAsia="Times New Roman" w:hAnsi="Times New Roman" w:cs="Times New Roman"/>
          <w:color w:val="000000" w:themeColor="text1"/>
          <w:sz w:val="24"/>
          <w:szCs w:val="24"/>
          <w:lang w:val="en-GB"/>
        </w:rPr>
        <w:t xml:space="preserve"> also suggests six distinctive leadership styles to build a culture of business success and growth (Gutiérrez et al.</w:t>
      </w:r>
      <w:r w:rsidR="00A03BE3">
        <w:rPr>
          <w:rFonts w:ascii="Times New Roman" w:eastAsia="Times New Roman" w:hAnsi="Times New Roman" w:cs="Times New Roman"/>
          <w:color w:val="000000" w:themeColor="text1"/>
          <w:sz w:val="24"/>
          <w:szCs w:val="24"/>
          <w:lang w:val="en-GB"/>
        </w:rPr>
        <w:t>,</w:t>
      </w:r>
      <w:r w:rsidR="00096123">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2022). Transformational leadership style whereas change and innovation, while transactional leaders focus on performance and organisational structure</w:t>
      </w:r>
      <w:r w:rsidR="002D638F">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Servant leaders also prioritize the well-being of their team members. </w:t>
      </w:r>
    </w:p>
    <w:p w14:paraId="0046D269" w14:textId="7FB85303" w:rsidR="0059471F" w:rsidRPr="0059471F" w:rsidRDefault="0059471F" w:rsidP="00ED50A8">
      <w:pPr>
        <w:spacing w:line="480" w:lineRule="auto"/>
        <w:jc w:val="both"/>
        <w:rPr>
          <w:rFonts w:ascii="Times New Roman" w:eastAsia="Times New Roman" w:hAnsi="Times New Roman" w:cs="Times New Roman"/>
          <w:b/>
          <w:bCs/>
          <w:color w:val="000000" w:themeColor="text1"/>
          <w:sz w:val="24"/>
          <w:szCs w:val="24"/>
          <w:lang w:val="en-GB"/>
        </w:rPr>
      </w:pPr>
      <w:r w:rsidRPr="0059471F">
        <w:rPr>
          <w:rFonts w:ascii="Times New Roman" w:eastAsia="Times New Roman" w:hAnsi="Times New Roman" w:cs="Times New Roman"/>
          <w:b/>
          <w:bCs/>
          <w:color w:val="000000" w:themeColor="text1"/>
          <w:sz w:val="24"/>
          <w:szCs w:val="24"/>
          <w:lang w:val="en-GB"/>
        </w:rPr>
        <w:t xml:space="preserve">Importance of leadership </w:t>
      </w:r>
      <w:r w:rsidR="0083588A">
        <w:rPr>
          <w:rFonts w:ascii="Times New Roman" w:eastAsia="Times New Roman" w:hAnsi="Times New Roman" w:cs="Times New Roman"/>
          <w:b/>
          <w:bCs/>
          <w:color w:val="000000" w:themeColor="text1"/>
          <w:sz w:val="24"/>
          <w:szCs w:val="24"/>
          <w:lang w:val="en-GB"/>
        </w:rPr>
        <w:t>st</w:t>
      </w:r>
      <w:r w:rsidR="008E082B">
        <w:rPr>
          <w:rFonts w:ascii="Times New Roman" w:eastAsia="Times New Roman" w:hAnsi="Times New Roman" w:cs="Times New Roman"/>
          <w:b/>
          <w:bCs/>
          <w:color w:val="000000" w:themeColor="text1"/>
          <w:sz w:val="24"/>
          <w:szCs w:val="24"/>
          <w:lang w:val="en-GB"/>
        </w:rPr>
        <w:t>yles</w:t>
      </w:r>
    </w:p>
    <w:p w14:paraId="0046D26A" w14:textId="3148D77A" w:rsidR="007E1B6F" w:rsidRPr="001E1CAE" w:rsidRDefault="006919FB" w:rsidP="001E1CAE">
      <w:pPr>
        <w:spacing w:line="480" w:lineRule="auto"/>
        <w:ind w:firstLine="720"/>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Case example of a successful leadership application is Steve Jobs' visionary and transformative leadership at Apple. Elon Mask’s visionary and bold leadership style also demonstrates a diverse pathway to effective leadership. </w:t>
      </w:r>
      <w:proofErr w:type="spellStart"/>
      <w:r w:rsidRPr="001E1CAE">
        <w:rPr>
          <w:rFonts w:ascii="Times New Roman" w:eastAsia="Times New Roman" w:hAnsi="Times New Roman" w:cs="Times New Roman"/>
          <w:color w:val="000000" w:themeColor="text1"/>
          <w:sz w:val="24"/>
          <w:szCs w:val="24"/>
          <w:lang w:val="en-GB"/>
        </w:rPr>
        <w:t>Dwivedi</w:t>
      </w:r>
      <w:proofErr w:type="spellEnd"/>
      <w:r w:rsidRPr="001E1CAE">
        <w:rPr>
          <w:rFonts w:ascii="Times New Roman" w:eastAsia="Times New Roman" w:hAnsi="Times New Roman" w:cs="Times New Roman"/>
          <w:color w:val="000000" w:themeColor="text1"/>
          <w:sz w:val="24"/>
          <w:szCs w:val="24"/>
          <w:lang w:val="en-GB"/>
        </w:rPr>
        <w:t xml:space="preserve">, </w:t>
      </w:r>
      <w:proofErr w:type="spellStart"/>
      <w:r w:rsidRPr="001E1CAE">
        <w:rPr>
          <w:rFonts w:ascii="Times New Roman" w:eastAsia="Times New Roman" w:hAnsi="Times New Roman" w:cs="Times New Roman"/>
          <w:color w:val="000000" w:themeColor="text1"/>
          <w:sz w:val="24"/>
          <w:szCs w:val="24"/>
          <w:lang w:val="en-GB"/>
        </w:rPr>
        <w:t>Chaturved</w:t>
      </w:r>
      <w:proofErr w:type="spellEnd"/>
      <w:r w:rsidR="002F3FB7">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w:t>
      </w:r>
      <w:proofErr w:type="spellStart"/>
      <w:r w:rsidRPr="001E1CAE">
        <w:rPr>
          <w:rFonts w:ascii="Times New Roman" w:eastAsia="Times New Roman" w:hAnsi="Times New Roman" w:cs="Times New Roman"/>
          <w:color w:val="000000" w:themeColor="text1"/>
          <w:sz w:val="24"/>
          <w:szCs w:val="24"/>
          <w:lang w:val="en-GB"/>
        </w:rPr>
        <w:t>Vashist</w:t>
      </w:r>
      <w:proofErr w:type="spellEnd"/>
      <w:r w:rsidRPr="001E1CAE">
        <w:rPr>
          <w:rFonts w:ascii="Times New Roman" w:eastAsia="Times New Roman" w:hAnsi="Times New Roman" w:cs="Times New Roman"/>
          <w:color w:val="000000" w:themeColor="text1"/>
          <w:sz w:val="24"/>
          <w:szCs w:val="24"/>
          <w:lang w:val="en-GB"/>
        </w:rPr>
        <w:t xml:space="preserve"> (2020) </w:t>
      </w:r>
      <w:r w:rsidRPr="001E1CAE">
        <w:rPr>
          <w:rFonts w:ascii="Times New Roman" w:eastAsia="Times New Roman" w:hAnsi="Times New Roman" w:cs="Times New Roman"/>
          <w:color w:val="000000" w:themeColor="text1"/>
          <w:sz w:val="24"/>
          <w:szCs w:val="24"/>
          <w:lang w:val="en-GB"/>
        </w:rPr>
        <w:lastRenderedPageBreak/>
        <w:t xml:space="preserve">examined </w:t>
      </w:r>
      <w:r w:rsidR="008E3AAD">
        <w:rPr>
          <w:rFonts w:ascii="Times New Roman" w:eastAsia="Times New Roman" w:hAnsi="Times New Roman" w:cs="Times New Roman"/>
          <w:color w:val="000000" w:themeColor="text1"/>
          <w:sz w:val="24"/>
          <w:szCs w:val="24"/>
          <w:lang w:val="en-GB"/>
        </w:rPr>
        <w:t>challenges</w:t>
      </w:r>
      <w:r w:rsidRPr="001E1CAE">
        <w:rPr>
          <w:rFonts w:ascii="Times New Roman" w:eastAsia="Times New Roman" w:hAnsi="Times New Roman" w:cs="Times New Roman"/>
          <w:color w:val="000000" w:themeColor="text1"/>
          <w:sz w:val="24"/>
          <w:szCs w:val="24"/>
          <w:lang w:val="en-GB"/>
        </w:rPr>
        <w:t xml:space="preserve"> in the form of </w:t>
      </w:r>
      <w:r w:rsidR="002F3FB7">
        <w:rPr>
          <w:rFonts w:ascii="Times New Roman" w:eastAsia="Times New Roman" w:hAnsi="Times New Roman" w:cs="Times New Roman"/>
          <w:color w:val="000000" w:themeColor="text1"/>
          <w:sz w:val="24"/>
          <w:szCs w:val="24"/>
          <w:lang w:val="en-GB"/>
        </w:rPr>
        <w:t xml:space="preserve">a </w:t>
      </w:r>
      <w:r w:rsidRPr="001E1CAE">
        <w:rPr>
          <w:rFonts w:ascii="Times New Roman" w:eastAsia="Times New Roman" w:hAnsi="Times New Roman" w:cs="Times New Roman"/>
          <w:color w:val="000000" w:themeColor="text1"/>
          <w:sz w:val="24"/>
          <w:szCs w:val="24"/>
          <w:lang w:val="en-GB"/>
        </w:rPr>
        <w:t>lack of awareness, ineffective leadership styles</w:t>
      </w:r>
      <w:r w:rsidR="00526DB3">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others while facilitating effective leadership </w:t>
      </w:r>
      <w:r w:rsidR="002F3FB7">
        <w:rPr>
          <w:rFonts w:ascii="Times New Roman" w:eastAsia="Times New Roman" w:hAnsi="Times New Roman" w:cs="Times New Roman"/>
          <w:color w:val="000000" w:themeColor="text1"/>
          <w:sz w:val="24"/>
          <w:szCs w:val="24"/>
          <w:lang w:val="en-GB"/>
        </w:rPr>
        <w:t>styles</w:t>
      </w:r>
      <w:r w:rsidRPr="001E1CAE">
        <w:rPr>
          <w:rFonts w:ascii="Times New Roman" w:eastAsia="Times New Roman" w:hAnsi="Times New Roman" w:cs="Times New Roman"/>
          <w:color w:val="000000" w:themeColor="text1"/>
          <w:sz w:val="24"/>
          <w:szCs w:val="24"/>
          <w:lang w:val="en-GB"/>
        </w:rPr>
        <w:t xml:space="preserve"> and skills to drive business success. As a recommendation, it is stated that businesses can consider offering skill development opportunities to their employees and raise more awareness towards selecting a suitable strategy based on the nature of the operation (</w:t>
      </w:r>
      <w:proofErr w:type="spellStart"/>
      <w:r w:rsidRPr="001E1CAE">
        <w:rPr>
          <w:rFonts w:ascii="Times New Roman" w:eastAsia="Times New Roman" w:hAnsi="Times New Roman" w:cs="Times New Roman"/>
          <w:color w:val="000000" w:themeColor="text1"/>
          <w:sz w:val="24"/>
          <w:szCs w:val="24"/>
          <w:lang w:val="en-GB"/>
        </w:rPr>
        <w:t>Hajiali</w:t>
      </w:r>
      <w:proofErr w:type="spellEnd"/>
      <w:r w:rsidRPr="001E1CAE">
        <w:rPr>
          <w:rFonts w:ascii="Times New Roman" w:eastAsia="Times New Roman" w:hAnsi="Times New Roman" w:cs="Times New Roman"/>
          <w:color w:val="000000" w:themeColor="text1"/>
          <w:sz w:val="24"/>
          <w:szCs w:val="24"/>
          <w:lang w:val="en-GB"/>
        </w:rPr>
        <w:t xml:space="preserve"> et al.</w:t>
      </w:r>
      <w:r w:rsidR="00B77F66">
        <w:rPr>
          <w:rFonts w:ascii="Times New Roman" w:eastAsia="Times New Roman" w:hAnsi="Times New Roman" w:cs="Times New Roman"/>
          <w:color w:val="000000" w:themeColor="text1"/>
          <w:sz w:val="24"/>
          <w:szCs w:val="24"/>
          <w:lang w:val="en-GB"/>
        </w:rPr>
        <w:t>,</w:t>
      </w:r>
      <w:r w:rsidR="00DC0BB8">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2022). However, the leadership style adopted by leaders has a profound impact on the growth and success of businesses. While developing this literature, researchers can also face limitations due to the lack of adequate theories, relevant sources for cross-checking</w:t>
      </w:r>
      <w:r w:rsidR="002D638F">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others which contributed directly to </w:t>
      </w:r>
      <w:r w:rsidR="002D638F" w:rsidRPr="001E1CAE">
        <w:rPr>
          <w:rFonts w:ascii="Times New Roman" w:eastAsia="Times New Roman" w:hAnsi="Times New Roman" w:cs="Times New Roman"/>
          <w:color w:val="000000" w:themeColor="text1"/>
          <w:sz w:val="24"/>
          <w:szCs w:val="24"/>
          <w:lang w:val="en-GB"/>
        </w:rPr>
        <w:t>make</w:t>
      </w:r>
      <w:r w:rsidRPr="001E1CAE">
        <w:rPr>
          <w:rFonts w:ascii="Times New Roman" w:eastAsia="Times New Roman" w:hAnsi="Times New Roman" w:cs="Times New Roman"/>
          <w:color w:val="000000" w:themeColor="text1"/>
          <w:sz w:val="24"/>
          <w:szCs w:val="24"/>
          <w:lang w:val="en-GB"/>
        </w:rPr>
        <w:t xml:space="preserve"> a literature gap. The present research will address those gaps on its way to literature development and come up with more value-added and comprehensive outcomes.</w:t>
      </w:r>
    </w:p>
    <w:p w14:paraId="0046D26B" w14:textId="77777777" w:rsidR="007E1B6F" w:rsidRPr="001E1CAE" w:rsidRDefault="006919FB" w:rsidP="001E1CAE">
      <w:pPr>
        <w:pStyle w:val="Heading1"/>
        <w:rPr>
          <w:lang w:val="en-GB"/>
        </w:rPr>
      </w:pPr>
      <w:bookmarkStart w:id="7" w:name="_Toc174282679"/>
      <w:r w:rsidRPr="001E1CAE">
        <w:rPr>
          <w:lang w:val="en-GB"/>
        </w:rPr>
        <w:t>Chapter 3: Research methods and methodology</w:t>
      </w:r>
      <w:bookmarkEnd w:id="7"/>
    </w:p>
    <w:p w14:paraId="0046D26C" w14:textId="77777777" w:rsidR="007E1B6F" w:rsidRPr="001E1CAE" w:rsidRDefault="006919FB" w:rsidP="001E1CAE">
      <w:pPr>
        <w:pStyle w:val="Heading2"/>
        <w:rPr>
          <w:lang w:val="en-GB"/>
        </w:rPr>
      </w:pPr>
      <w:bookmarkStart w:id="8" w:name="_Toc174282680"/>
      <w:r w:rsidRPr="001E1CAE">
        <w:rPr>
          <w:lang w:val="en-GB"/>
        </w:rPr>
        <w:t>Research Paradigm</w:t>
      </w:r>
      <w:bookmarkEnd w:id="8"/>
      <w:r w:rsidRPr="001E1CAE">
        <w:rPr>
          <w:lang w:val="en-GB"/>
        </w:rPr>
        <w:t xml:space="preserve"> </w:t>
      </w:r>
    </w:p>
    <w:p w14:paraId="0046D26D" w14:textId="4CD1FAA2" w:rsidR="007E1B6F" w:rsidRPr="001E1CAE" w:rsidRDefault="006919FB" w:rsidP="001E1CAE">
      <w:pPr>
        <w:spacing w:line="480" w:lineRule="auto"/>
        <w:ind w:firstLine="720"/>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The research paradigm is an important part of research </w:t>
      </w:r>
      <w:r w:rsidR="006127F4">
        <w:rPr>
          <w:rFonts w:ascii="Times New Roman" w:eastAsia="Times New Roman" w:hAnsi="Times New Roman" w:cs="Times New Roman"/>
          <w:color w:val="000000" w:themeColor="text1"/>
          <w:sz w:val="24"/>
          <w:szCs w:val="24"/>
          <w:lang w:val="en-GB"/>
        </w:rPr>
        <w:t>methodology</w:t>
      </w:r>
      <w:r w:rsidRPr="001E1CAE">
        <w:rPr>
          <w:rFonts w:ascii="Times New Roman" w:eastAsia="Times New Roman" w:hAnsi="Times New Roman" w:cs="Times New Roman"/>
          <w:color w:val="000000" w:themeColor="text1"/>
          <w:sz w:val="24"/>
          <w:szCs w:val="24"/>
          <w:lang w:val="en-GB"/>
        </w:rPr>
        <w:t xml:space="preserve">. A research paradigm can be defined as the theoretical </w:t>
      </w:r>
      <w:r w:rsidR="00944D04">
        <w:rPr>
          <w:rFonts w:ascii="Times New Roman" w:eastAsia="Times New Roman" w:hAnsi="Times New Roman" w:cs="Times New Roman"/>
          <w:color w:val="000000" w:themeColor="text1"/>
          <w:sz w:val="24"/>
          <w:szCs w:val="24"/>
          <w:lang w:val="en-GB"/>
        </w:rPr>
        <w:t>pattern</w:t>
      </w:r>
      <w:r w:rsidRPr="001E1CAE">
        <w:rPr>
          <w:rFonts w:ascii="Times New Roman" w:eastAsia="Times New Roman" w:hAnsi="Times New Roman" w:cs="Times New Roman"/>
          <w:color w:val="000000" w:themeColor="text1"/>
          <w:sz w:val="24"/>
          <w:szCs w:val="24"/>
          <w:lang w:val="en-GB"/>
        </w:rPr>
        <w:t xml:space="preserve"> adopted by the researchers to </w:t>
      </w:r>
      <w:r w:rsidR="00093100">
        <w:rPr>
          <w:rFonts w:ascii="Times New Roman" w:eastAsia="Times New Roman" w:hAnsi="Times New Roman" w:cs="Times New Roman"/>
          <w:color w:val="000000" w:themeColor="text1"/>
          <w:sz w:val="24"/>
          <w:szCs w:val="24"/>
          <w:lang w:val="en-GB"/>
        </w:rPr>
        <w:t>per</w:t>
      </w:r>
      <w:r w:rsidR="00953146">
        <w:rPr>
          <w:rFonts w:ascii="Times New Roman" w:eastAsia="Times New Roman" w:hAnsi="Times New Roman" w:cs="Times New Roman"/>
          <w:color w:val="000000" w:themeColor="text1"/>
          <w:sz w:val="24"/>
          <w:szCs w:val="24"/>
          <w:lang w:val="en-GB"/>
        </w:rPr>
        <w:t xml:space="preserve">formance </w:t>
      </w:r>
      <w:r w:rsidRPr="001E1CAE">
        <w:rPr>
          <w:rFonts w:ascii="Times New Roman" w:eastAsia="Times New Roman" w:hAnsi="Times New Roman" w:cs="Times New Roman"/>
          <w:color w:val="000000" w:themeColor="text1"/>
          <w:sz w:val="24"/>
          <w:szCs w:val="24"/>
          <w:lang w:val="en-GB"/>
        </w:rPr>
        <w:t>further analysis or experiments to support the main assumptions set by the research (Dietrich et al.</w:t>
      </w:r>
      <w:r w:rsidR="00B77F66">
        <w:rPr>
          <w:rFonts w:ascii="Times New Roman" w:eastAsia="Times New Roman" w:hAnsi="Times New Roman" w:cs="Times New Roman"/>
          <w:color w:val="000000" w:themeColor="text1"/>
          <w:sz w:val="24"/>
          <w:szCs w:val="24"/>
          <w:lang w:val="en-GB"/>
        </w:rPr>
        <w:t>,</w:t>
      </w:r>
      <w:r w:rsidR="001109FD">
        <w:rPr>
          <w:rFonts w:ascii="Times New Roman" w:eastAsia="Times New Roman" w:hAnsi="Times New Roman" w:cs="Times New Roman"/>
          <w:color w:val="000000" w:themeColor="text1"/>
          <w:sz w:val="24"/>
          <w:szCs w:val="24"/>
          <w:lang w:val="en-GB"/>
        </w:rPr>
        <w:t xml:space="preserve"> </w:t>
      </w:r>
      <w:r w:rsidR="00B77F66">
        <w:rPr>
          <w:rFonts w:ascii="Times New Roman" w:eastAsia="Times New Roman" w:hAnsi="Times New Roman" w:cs="Times New Roman"/>
          <w:color w:val="000000" w:themeColor="text1"/>
          <w:sz w:val="24"/>
          <w:szCs w:val="24"/>
          <w:lang w:val="en-GB"/>
        </w:rPr>
        <w:t>2</w:t>
      </w:r>
      <w:r w:rsidRPr="001E1CAE">
        <w:rPr>
          <w:rFonts w:ascii="Times New Roman" w:eastAsia="Times New Roman" w:hAnsi="Times New Roman" w:cs="Times New Roman"/>
          <w:color w:val="000000" w:themeColor="text1"/>
          <w:sz w:val="24"/>
          <w:szCs w:val="24"/>
          <w:lang w:val="en-GB"/>
        </w:rPr>
        <w:t xml:space="preserve">021). The main importance of developing a research paradigm is that it allows the researcher to articulate different information and concepts about the topic and build the initial framework of the whole research. The research paradigm is constructed based on three main pillars, which are ontology, epistemology and methodological. </w:t>
      </w:r>
      <w:r w:rsidR="00041BCB">
        <w:rPr>
          <w:rFonts w:ascii="Times New Roman" w:eastAsia="Times New Roman" w:hAnsi="Times New Roman" w:cs="Times New Roman"/>
          <w:color w:val="000000" w:themeColor="text1"/>
          <w:sz w:val="24"/>
          <w:szCs w:val="24"/>
          <w:lang w:val="en-GB"/>
        </w:rPr>
        <w:t>T</w:t>
      </w:r>
      <w:r w:rsidRPr="001E1CAE">
        <w:rPr>
          <w:rFonts w:ascii="Times New Roman" w:eastAsia="Times New Roman" w:hAnsi="Times New Roman" w:cs="Times New Roman"/>
          <w:color w:val="000000" w:themeColor="text1"/>
          <w:sz w:val="24"/>
          <w:szCs w:val="24"/>
          <w:lang w:val="en-GB"/>
        </w:rPr>
        <w:t xml:space="preserve">he researcher has followed the methodological paradigm for developing insightful research. According to </w:t>
      </w:r>
      <w:proofErr w:type="spellStart"/>
      <w:r w:rsidRPr="001E1CAE">
        <w:rPr>
          <w:rFonts w:ascii="Times New Roman" w:eastAsia="Times New Roman" w:hAnsi="Times New Roman" w:cs="Times New Roman"/>
          <w:color w:val="000000" w:themeColor="text1"/>
          <w:sz w:val="24"/>
          <w:szCs w:val="24"/>
          <w:lang w:val="en-GB"/>
        </w:rPr>
        <w:t>Mbanaso</w:t>
      </w:r>
      <w:proofErr w:type="spellEnd"/>
      <w:r w:rsidRPr="001E1CAE">
        <w:rPr>
          <w:rFonts w:ascii="Times New Roman" w:eastAsia="Times New Roman" w:hAnsi="Times New Roman" w:cs="Times New Roman"/>
          <w:color w:val="000000" w:themeColor="text1"/>
          <w:sz w:val="24"/>
          <w:szCs w:val="24"/>
          <w:lang w:val="en-GB"/>
        </w:rPr>
        <w:t xml:space="preserve">, Abrahams and </w:t>
      </w:r>
      <w:proofErr w:type="spellStart"/>
      <w:r w:rsidRPr="001E1CAE">
        <w:rPr>
          <w:rFonts w:ascii="Times New Roman" w:eastAsia="Times New Roman" w:hAnsi="Times New Roman" w:cs="Times New Roman"/>
          <w:color w:val="000000" w:themeColor="text1"/>
          <w:sz w:val="24"/>
          <w:szCs w:val="24"/>
          <w:lang w:val="en-GB"/>
        </w:rPr>
        <w:t>Okafor</w:t>
      </w:r>
      <w:proofErr w:type="spellEnd"/>
      <w:r w:rsidRPr="001E1CAE">
        <w:rPr>
          <w:rFonts w:ascii="Times New Roman" w:eastAsia="Times New Roman" w:hAnsi="Times New Roman" w:cs="Times New Roman"/>
          <w:color w:val="000000" w:themeColor="text1"/>
          <w:sz w:val="24"/>
          <w:szCs w:val="24"/>
          <w:lang w:val="en-GB"/>
        </w:rPr>
        <w:t xml:space="preserve"> (2023), the methodological research paradigm is mainly associated with </w:t>
      </w:r>
      <w:r w:rsidR="001E1CAE" w:rsidRPr="001E1CAE">
        <w:rPr>
          <w:rFonts w:ascii="Times New Roman" w:eastAsia="Times New Roman" w:hAnsi="Times New Roman" w:cs="Times New Roman"/>
          <w:color w:val="000000" w:themeColor="text1"/>
          <w:sz w:val="24"/>
          <w:szCs w:val="24"/>
          <w:lang w:val="en-GB"/>
        </w:rPr>
        <w:t>analysing</w:t>
      </w:r>
      <w:r w:rsidRPr="001E1CAE">
        <w:rPr>
          <w:rFonts w:ascii="Times New Roman" w:eastAsia="Times New Roman" w:hAnsi="Times New Roman" w:cs="Times New Roman"/>
          <w:color w:val="000000" w:themeColor="text1"/>
          <w:sz w:val="24"/>
          <w:szCs w:val="24"/>
          <w:lang w:val="en-GB"/>
        </w:rPr>
        <w:t xml:space="preserve"> the nature of the study by acquiring different types of data from different sources. By applying the concept of methodological </w:t>
      </w:r>
      <w:r w:rsidRPr="001E1CAE">
        <w:rPr>
          <w:rFonts w:ascii="Times New Roman" w:eastAsia="Times New Roman" w:hAnsi="Times New Roman" w:cs="Times New Roman"/>
          <w:color w:val="000000" w:themeColor="text1"/>
          <w:sz w:val="24"/>
          <w:szCs w:val="24"/>
          <w:lang w:val="en-GB"/>
        </w:rPr>
        <w:lastRenderedPageBreak/>
        <w:t xml:space="preserve">paradigm, the researcher has planned to follow a primary qualitative study, where the data will be collected by interviewing employees or managers from different multinational companies across the UK. By interviewing them, this researcher would help develop insightful behavioural research to determine the influence of different leadership skills and styles on business success. </w:t>
      </w:r>
    </w:p>
    <w:p w14:paraId="0046D26E" w14:textId="77777777" w:rsidR="007E1B6F" w:rsidRPr="001E1CAE" w:rsidRDefault="006919FB" w:rsidP="001E1CAE">
      <w:pPr>
        <w:pStyle w:val="Heading2"/>
        <w:rPr>
          <w:lang w:val="en-GB"/>
        </w:rPr>
      </w:pPr>
      <w:bookmarkStart w:id="9" w:name="_Toc174282681"/>
      <w:r w:rsidRPr="001E1CAE">
        <w:rPr>
          <w:lang w:val="en-GB"/>
        </w:rPr>
        <w:t>Research Philosophy</w:t>
      </w:r>
      <w:bookmarkEnd w:id="9"/>
      <w:r w:rsidRPr="001E1CAE">
        <w:rPr>
          <w:lang w:val="en-GB"/>
        </w:rPr>
        <w:t xml:space="preserve"> </w:t>
      </w:r>
    </w:p>
    <w:p w14:paraId="0046D26F" w14:textId="1158BF56" w:rsidR="007E1B6F" w:rsidRPr="001E1CAE" w:rsidRDefault="006919FB" w:rsidP="001E1CAE">
      <w:pPr>
        <w:spacing w:line="480" w:lineRule="auto"/>
        <w:ind w:firstLine="720"/>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Research philosophy mainly deals with the assumptions and knowledge the researchers used to meet the research objectives. Research philosophy also shapes the researcher’s perception or views about the research topic (Williams</w:t>
      </w:r>
      <w:r w:rsidR="00B77F66">
        <w:rPr>
          <w:rFonts w:ascii="Times New Roman" w:eastAsia="Times New Roman" w:hAnsi="Times New Roman" w:cs="Times New Roman"/>
          <w:color w:val="000000" w:themeColor="text1"/>
          <w:sz w:val="24"/>
          <w:szCs w:val="24"/>
          <w:lang w:val="en-GB"/>
        </w:rPr>
        <w:t>,</w:t>
      </w:r>
      <w:r w:rsidR="001109FD">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2021). By selecting an appropriate research </w:t>
      </w:r>
      <w:r w:rsidR="001E1CAE" w:rsidRPr="001E1CAE">
        <w:rPr>
          <w:rFonts w:ascii="Times New Roman" w:eastAsia="Times New Roman" w:hAnsi="Times New Roman" w:cs="Times New Roman"/>
          <w:color w:val="000000" w:themeColor="text1"/>
          <w:sz w:val="24"/>
          <w:szCs w:val="24"/>
          <w:lang w:val="en-GB"/>
        </w:rPr>
        <w:t>philosophy,</w:t>
      </w:r>
      <w:r w:rsidRPr="001E1CAE">
        <w:rPr>
          <w:rFonts w:ascii="Times New Roman" w:eastAsia="Times New Roman" w:hAnsi="Times New Roman" w:cs="Times New Roman"/>
          <w:color w:val="000000" w:themeColor="text1"/>
          <w:sz w:val="24"/>
          <w:szCs w:val="24"/>
          <w:lang w:val="en-GB"/>
        </w:rPr>
        <w:t xml:space="preserve"> the researcher can also choose the different methods for </w:t>
      </w:r>
      <w:r w:rsidR="001E1CAE" w:rsidRPr="001E1CAE">
        <w:rPr>
          <w:rFonts w:ascii="Times New Roman" w:eastAsia="Times New Roman" w:hAnsi="Times New Roman" w:cs="Times New Roman"/>
          <w:color w:val="000000" w:themeColor="text1"/>
          <w:sz w:val="24"/>
          <w:szCs w:val="24"/>
          <w:lang w:val="en-GB"/>
        </w:rPr>
        <w:t>analysing</w:t>
      </w:r>
      <w:r w:rsidRPr="001E1CAE">
        <w:rPr>
          <w:rFonts w:ascii="Times New Roman" w:eastAsia="Times New Roman" w:hAnsi="Times New Roman" w:cs="Times New Roman"/>
          <w:color w:val="000000" w:themeColor="text1"/>
          <w:sz w:val="24"/>
          <w:szCs w:val="24"/>
          <w:lang w:val="en-GB"/>
        </w:rPr>
        <w:t xml:space="preserve"> or interpreting the data. Research philosophy can be categorized into four types: positivism, interpretivism, realism and pragmatism. Here, the </w:t>
      </w:r>
      <w:proofErr w:type="spellStart"/>
      <w:r w:rsidR="008A2589">
        <w:rPr>
          <w:rFonts w:ascii="Times New Roman" w:eastAsia="Times New Roman" w:hAnsi="Times New Roman" w:cs="Times New Roman"/>
          <w:color w:val="000000" w:themeColor="text1"/>
          <w:sz w:val="24"/>
          <w:szCs w:val="24"/>
          <w:lang w:val="en-GB"/>
        </w:rPr>
        <w:t>an</w:t>
      </w:r>
      <w:r w:rsidR="00D95141">
        <w:rPr>
          <w:rFonts w:ascii="Times New Roman" w:eastAsia="Times New Roman" w:hAnsi="Times New Roman" w:cs="Times New Roman"/>
          <w:color w:val="000000" w:themeColor="text1"/>
          <w:sz w:val="24"/>
          <w:szCs w:val="24"/>
          <w:lang w:val="en-GB"/>
        </w:rPr>
        <w:t>alyzer</w:t>
      </w:r>
      <w:proofErr w:type="spellEnd"/>
      <w:r w:rsidR="00D95141">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will follow the </w:t>
      </w:r>
      <w:proofErr w:type="spellStart"/>
      <w:r w:rsidRPr="001E1CAE">
        <w:rPr>
          <w:rFonts w:ascii="Times New Roman" w:eastAsia="Times New Roman" w:hAnsi="Times New Roman" w:cs="Times New Roman"/>
          <w:bCs/>
          <w:i/>
          <w:color w:val="000000" w:themeColor="text1"/>
          <w:sz w:val="24"/>
          <w:szCs w:val="24"/>
          <w:lang w:val="en-GB"/>
        </w:rPr>
        <w:t>interpretivism</w:t>
      </w:r>
      <w:proofErr w:type="spellEnd"/>
      <w:r w:rsidRPr="001E1CAE">
        <w:rPr>
          <w:rFonts w:ascii="Times New Roman" w:eastAsia="Times New Roman" w:hAnsi="Times New Roman" w:cs="Times New Roman"/>
          <w:bCs/>
          <w:i/>
          <w:color w:val="000000" w:themeColor="text1"/>
          <w:sz w:val="24"/>
          <w:szCs w:val="24"/>
          <w:lang w:val="en-GB"/>
        </w:rPr>
        <w:t xml:space="preserve"> research philosophy</w:t>
      </w:r>
      <w:r w:rsidRPr="001E1CAE">
        <w:rPr>
          <w:rFonts w:ascii="Times New Roman" w:eastAsia="Times New Roman" w:hAnsi="Times New Roman" w:cs="Times New Roman"/>
          <w:b/>
          <w:i/>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The main reason for selecting the interpretivism research philosophy is that it will help the researcher to </w:t>
      </w:r>
      <w:r w:rsidR="001E1CAE" w:rsidRPr="001E1CAE">
        <w:rPr>
          <w:rFonts w:ascii="Times New Roman" w:eastAsia="Times New Roman" w:hAnsi="Times New Roman" w:cs="Times New Roman"/>
          <w:color w:val="000000" w:themeColor="text1"/>
          <w:sz w:val="24"/>
          <w:szCs w:val="24"/>
          <w:lang w:val="en-GB"/>
        </w:rPr>
        <w:t>analyse</w:t>
      </w:r>
      <w:r w:rsidRPr="001E1CAE">
        <w:rPr>
          <w:rFonts w:ascii="Times New Roman" w:eastAsia="Times New Roman" w:hAnsi="Times New Roman" w:cs="Times New Roman"/>
          <w:color w:val="000000" w:themeColor="text1"/>
          <w:sz w:val="24"/>
          <w:szCs w:val="24"/>
          <w:lang w:val="en-GB"/>
        </w:rPr>
        <w:t xml:space="preserve"> and evaluate qualitative data that explore the research topic from an individual’s behavioural or social perspectives</w:t>
      </w:r>
      <w:r w:rsidR="001019BD">
        <w:rPr>
          <w:rFonts w:ascii="Times New Roman" w:eastAsia="Times New Roman" w:hAnsi="Times New Roman" w:cs="Times New Roman"/>
          <w:color w:val="000000" w:themeColor="text1"/>
          <w:sz w:val="24"/>
          <w:szCs w:val="24"/>
          <w:lang w:val="en-GB"/>
        </w:rPr>
        <w:t xml:space="preserve"> (W</w:t>
      </w:r>
      <w:r w:rsidR="00675907">
        <w:rPr>
          <w:rFonts w:ascii="Times New Roman" w:eastAsia="Times New Roman" w:hAnsi="Times New Roman" w:cs="Times New Roman"/>
          <w:color w:val="000000" w:themeColor="text1"/>
          <w:sz w:val="24"/>
          <w:szCs w:val="24"/>
          <w:lang w:val="en-GB"/>
        </w:rPr>
        <w:t>illiams, 2021)</w:t>
      </w:r>
      <w:r w:rsidRPr="001E1CAE">
        <w:rPr>
          <w:rFonts w:ascii="Times New Roman" w:eastAsia="Times New Roman" w:hAnsi="Times New Roman" w:cs="Times New Roman"/>
          <w:color w:val="000000" w:themeColor="text1"/>
          <w:sz w:val="24"/>
          <w:szCs w:val="24"/>
          <w:lang w:val="en-GB"/>
        </w:rPr>
        <w:t>. Other than that, by applying the concept of this theory the researcher will be able to evaluate the behavioural influence of leaders in selecting leadership styles to manage the business process (Johnson, Adkins</w:t>
      </w:r>
      <w:r w:rsidR="00D2745E">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Chauvin</w:t>
      </w:r>
      <w:r w:rsidR="00D2745E">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2020). </w:t>
      </w:r>
    </w:p>
    <w:p w14:paraId="0046D270" w14:textId="77777777" w:rsidR="007E1B6F" w:rsidRPr="001E1CAE" w:rsidRDefault="006919FB" w:rsidP="001E1CAE">
      <w:pPr>
        <w:pStyle w:val="Heading2"/>
        <w:rPr>
          <w:lang w:val="en-GB"/>
        </w:rPr>
      </w:pPr>
      <w:bookmarkStart w:id="10" w:name="_Toc174282682"/>
      <w:r w:rsidRPr="001E1CAE">
        <w:rPr>
          <w:lang w:val="en-GB"/>
        </w:rPr>
        <w:t>Research Approach</w:t>
      </w:r>
      <w:bookmarkEnd w:id="10"/>
      <w:r w:rsidRPr="001E1CAE">
        <w:rPr>
          <w:lang w:val="en-GB"/>
        </w:rPr>
        <w:t xml:space="preserve"> </w:t>
      </w:r>
    </w:p>
    <w:p w14:paraId="0046D271" w14:textId="66C48160" w:rsidR="007E1B6F" w:rsidRPr="001E1CAE" w:rsidRDefault="006919FB" w:rsidP="001E1CAE">
      <w:pPr>
        <w:spacing w:line="480" w:lineRule="auto"/>
        <w:ind w:firstLine="720"/>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The research approach can be defined as the structured framework applied by the researchers to further conduct the research to prove the research assumptions. As stated by </w:t>
      </w:r>
      <w:proofErr w:type="spellStart"/>
      <w:r w:rsidRPr="001E1CAE">
        <w:rPr>
          <w:rFonts w:ascii="Times New Roman" w:eastAsia="Times New Roman" w:hAnsi="Times New Roman" w:cs="Times New Roman"/>
          <w:color w:val="000000" w:themeColor="text1"/>
          <w:sz w:val="24"/>
          <w:szCs w:val="24"/>
          <w:lang w:val="en-GB"/>
        </w:rPr>
        <w:t>Hennink</w:t>
      </w:r>
      <w:proofErr w:type="spellEnd"/>
      <w:r w:rsidRPr="001E1CAE">
        <w:rPr>
          <w:rFonts w:ascii="Times New Roman" w:eastAsia="Times New Roman" w:hAnsi="Times New Roman" w:cs="Times New Roman"/>
          <w:color w:val="000000" w:themeColor="text1"/>
          <w:sz w:val="24"/>
          <w:szCs w:val="24"/>
          <w:lang w:val="en-GB"/>
        </w:rPr>
        <w:t xml:space="preserve">, </w:t>
      </w:r>
      <w:proofErr w:type="spellStart"/>
      <w:r w:rsidRPr="001E1CAE">
        <w:rPr>
          <w:rFonts w:ascii="Times New Roman" w:eastAsia="Times New Roman" w:hAnsi="Times New Roman" w:cs="Times New Roman"/>
          <w:color w:val="000000" w:themeColor="text1"/>
          <w:sz w:val="24"/>
          <w:szCs w:val="24"/>
          <w:lang w:val="en-GB"/>
        </w:rPr>
        <w:t>Hutter</w:t>
      </w:r>
      <w:proofErr w:type="spellEnd"/>
      <w:r w:rsidRPr="001E1CAE">
        <w:rPr>
          <w:rFonts w:ascii="Times New Roman" w:eastAsia="Times New Roman" w:hAnsi="Times New Roman" w:cs="Times New Roman"/>
          <w:color w:val="000000" w:themeColor="text1"/>
          <w:sz w:val="24"/>
          <w:szCs w:val="24"/>
          <w:lang w:val="en-GB"/>
        </w:rPr>
        <w:t xml:space="preserve"> and Bailey (2020), the research approach is similarly helpful in ensuring a logical flow throughout the research. However, the choice of research approach often depends on the researcher’s familiarity with the types of data collection tools. Research approaches are mainly of </w:t>
      </w:r>
      <w:r w:rsidRPr="001E1CAE">
        <w:rPr>
          <w:rFonts w:ascii="Times New Roman" w:eastAsia="Times New Roman" w:hAnsi="Times New Roman" w:cs="Times New Roman"/>
          <w:color w:val="000000" w:themeColor="text1"/>
          <w:sz w:val="24"/>
          <w:szCs w:val="24"/>
          <w:lang w:val="en-GB"/>
        </w:rPr>
        <w:lastRenderedPageBreak/>
        <w:t>two types: deductive and inductive, one for quantitative data and another for qualitative analysis (Priya</w:t>
      </w:r>
      <w:r w:rsidR="00DC4349">
        <w:rPr>
          <w:rFonts w:ascii="Times New Roman" w:eastAsia="Times New Roman" w:hAnsi="Times New Roman" w:cs="Times New Roman"/>
          <w:color w:val="000000" w:themeColor="text1"/>
          <w:sz w:val="24"/>
          <w:szCs w:val="24"/>
          <w:lang w:val="en-GB"/>
        </w:rPr>
        <w:t>,</w:t>
      </w:r>
      <w:r w:rsidR="005D61DD">
        <w:rPr>
          <w:rFonts w:ascii="Times New Roman" w:eastAsia="Times New Roman" w:hAnsi="Times New Roman" w:cs="Times New Roman"/>
          <w:color w:val="000000" w:themeColor="text1"/>
          <w:sz w:val="24"/>
          <w:szCs w:val="24"/>
          <w:lang w:val="en-GB"/>
        </w:rPr>
        <w:t xml:space="preserve"> </w:t>
      </w:r>
      <w:r w:rsidR="00DC4349">
        <w:rPr>
          <w:rFonts w:ascii="Times New Roman" w:eastAsia="Times New Roman" w:hAnsi="Times New Roman" w:cs="Times New Roman"/>
          <w:color w:val="000000" w:themeColor="text1"/>
          <w:sz w:val="24"/>
          <w:szCs w:val="24"/>
          <w:lang w:val="en-GB"/>
        </w:rPr>
        <w:t>2</w:t>
      </w:r>
      <w:r w:rsidRPr="001E1CAE">
        <w:rPr>
          <w:rFonts w:ascii="Times New Roman" w:eastAsia="Times New Roman" w:hAnsi="Times New Roman" w:cs="Times New Roman"/>
          <w:color w:val="000000" w:themeColor="text1"/>
          <w:sz w:val="24"/>
          <w:szCs w:val="24"/>
          <w:lang w:val="en-GB"/>
        </w:rPr>
        <w:t xml:space="preserve">021). As this research is planned to be carried out as a primary qualitative study, this paper will follow an inductive approach. The main justification behind the choice of an inductive research approach is that it will guide the researcher to conduct a </w:t>
      </w:r>
      <w:proofErr w:type="spellStart"/>
      <w:r w:rsidR="002932CF">
        <w:rPr>
          <w:rFonts w:ascii="Times New Roman" w:eastAsia="Times New Roman" w:hAnsi="Times New Roman" w:cs="Times New Roman"/>
          <w:color w:val="000000" w:themeColor="text1"/>
          <w:sz w:val="24"/>
          <w:szCs w:val="24"/>
          <w:lang w:val="en-GB"/>
        </w:rPr>
        <w:t>behavioral</w:t>
      </w:r>
      <w:proofErr w:type="spellEnd"/>
      <w:r w:rsidRPr="001E1CAE">
        <w:rPr>
          <w:rFonts w:ascii="Times New Roman" w:eastAsia="Times New Roman" w:hAnsi="Times New Roman" w:cs="Times New Roman"/>
          <w:color w:val="000000" w:themeColor="text1"/>
          <w:sz w:val="24"/>
          <w:szCs w:val="24"/>
          <w:lang w:val="en-GB"/>
        </w:rPr>
        <w:t xml:space="preserve"> study to evaluate the influence of different leadership styles and skills on business success. </w:t>
      </w:r>
    </w:p>
    <w:p w14:paraId="0046D272" w14:textId="77777777" w:rsidR="007E1B6F" w:rsidRPr="001E1CAE" w:rsidRDefault="006919FB" w:rsidP="001E1CAE">
      <w:pPr>
        <w:pStyle w:val="Heading2"/>
        <w:rPr>
          <w:lang w:val="en-GB"/>
        </w:rPr>
      </w:pPr>
      <w:bookmarkStart w:id="11" w:name="_Toc174282683"/>
      <w:r w:rsidRPr="001E1CAE">
        <w:rPr>
          <w:lang w:val="en-GB"/>
        </w:rPr>
        <w:t>Research Methodology</w:t>
      </w:r>
      <w:bookmarkEnd w:id="11"/>
      <w:r w:rsidRPr="001E1CAE">
        <w:rPr>
          <w:lang w:val="en-GB"/>
        </w:rPr>
        <w:t xml:space="preserve"> </w:t>
      </w:r>
    </w:p>
    <w:p w14:paraId="0046D273" w14:textId="2798F00F" w:rsidR="007E1B6F" w:rsidRPr="001E1CAE" w:rsidRDefault="006919FB" w:rsidP="00FA1A48">
      <w:pPr>
        <w:spacing w:before="240" w:line="480" w:lineRule="auto"/>
        <w:ind w:firstLine="720"/>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Research methodology can be described as the specific strategies and techniques used by the researcher to collect, </w:t>
      </w:r>
      <w:proofErr w:type="spellStart"/>
      <w:r w:rsidR="002932CF">
        <w:rPr>
          <w:rFonts w:ascii="Times New Roman" w:eastAsia="Times New Roman" w:hAnsi="Times New Roman" w:cs="Times New Roman"/>
          <w:color w:val="000000" w:themeColor="text1"/>
          <w:sz w:val="24"/>
          <w:szCs w:val="24"/>
          <w:lang w:val="en-GB"/>
        </w:rPr>
        <w:t>analyze</w:t>
      </w:r>
      <w:proofErr w:type="spellEnd"/>
      <w:r w:rsidRPr="001E1CAE">
        <w:rPr>
          <w:rFonts w:ascii="Times New Roman" w:eastAsia="Times New Roman" w:hAnsi="Times New Roman" w:cs="Times New Roman"/>
          <w:color w:val="000000" w:themeColor="text1"/>
          <w:sz w:val="24"/>
          <w:szCs w:val="24"/>
          <w:lang w:val="en-GB"/>
        </w:rPr>
        <w:t xml:space="preserve"> and interpret the collected data</w:t>
      </w:r>
      <w:r w:rsidR="00AE3AC9">
        <w:rPr>
          <w:rFonts w:ascii="Times New Roman" w:eastAsia="Times New Roman" w:hAnsi="Times New Roman" w:cs="Times New Roman"/>
          <w:color w:val="000000" w:themeColor="text1"/>
          <w:sz w:val="24"/>
          <w:szCs w:val="24"/>
          <w:lang w:val="en-GB"/>
        </w:rPr>
        <w:t xml:space="preserve"> (Urqu</w:t>
      </w:r>
      <w:r w:rsidR="00FA1A48">
        <w:rPr>
          <w:rFonts w:ascii="Times New Roman" w:eastAsia="Times New Roman" w:hAnsi="Times New Roman" w:cs="Times New Roman"/>
          <w:color w:val="000000" w:themeColor="text1"/>
          <w:sz w:val="24"/>
          <w:szCs w:val="24"/>
          <w:lang w:val="en-GB"/>
        </w:rPr>
        <w:t>hart, 2022)</w:t>
      </w:r>
      <w:r w:rsidRPr="001E1CAE">
        <w:rPr>
          <w:rFonts w:ascii="Times New Roman" w:eastAsia="Times New Roman" w:hAnsi="Times New Roman" w:cs="Times New Roman"/>
          <w:color w:val="000000" w:themeColor="text1"/>
          <w:sz w:val="24"/>
          <w:szCs w:val="24"/>
          <w:lang w:val="en-GB"/>
        </w:rPr>
        <w:t>. Research design is mainly helpful in guiding the researcher to answer the research questions. Based on the nature of the data research methodology is of two types: primary and secondary methodology, whereas the source of the data classified research methodology in two parts: qualitative and quantitative research methodology (Urquhart</w:t>
      </w:r>
      <w:r w:rsidR="00DC4349">
        <w:rPr>
          <w:rFonts w:ascii="Times New Roman" w:eastAsia="Times New Roman" w:hAnsi="Times New Roman" w:cs="Times New Roman"/>
          <w:color w:val="000000" w:themeColor="text1"/>
          <w:sz w:val="24"/>
          <w:szCs w:val="24"/>
          <w:lang w:val="en-GB"/>
        </w:rPr>
        <w:t>,</w:t>
      </w:r>
      <w:r w:rsidR="00E122D2">
        <w:rPr>
          <w:rFonts w:ascii="Times New Roman" w:eastAsia="Times New Roman" w:hAnsi="Times New Roman" w:cs="Times New Roman"/>
          <w:color w:val="000000" w:themeColor="text1"/>
          <w:sz w:val="24"/>
          <w:szCs w:val="24"/>
          <w:lang w:val="en-GB"/>
        </w:rPr>
        <w:t xml:space="preserve"> </w:t>
      </w:r>
      <w:r w:rsidR="00DC4349">
        <w:rPr>
          <w:rFonts w:ascii="Times New Roman" w:eastAsia="Times New Roman" w:hAnsi="Times New Roman" w:cs="Times New Roman"/>
          <w:color w:val="000000" w:themeColor="text1"/>
          <w:sz w:val="24"/>
          <w:szCs w:val="24"/>
          <w:lang w:val="en-GB"/>
        </w:rPr>
        <w:t>2</w:t>
      </w:r>
      <w:r w:rsidRPr="001E1CAE">
        <w:rPr>
          <w:rFonts w:ascii="Times New Roman" w:eastAsia="Times New Roman" w:hAnsi="Times New Roman" w:cs="Times New Roman"/>
          <w:color w:val="000000" w:themeColor="text1"/>
          <w:sz w:val="24"/>
          <w:szCs w:val="24"/>
          <w:lang w:val="en-GB"/>
        </w:rPr>
        <w:t xml:space="preserve">022). Here, the researcher has planned to follow a primary qualitative research method by collecting qualitative data through interviewing the selected participants. </w:t>
      </w:r>
    </w:p>
    <w:p w14:paraId="0046D274" w14:textId="77777777" w:rsidR="007E1B6F" w:rsidRPr="001E1CAE" w:rsidRDefault="006919FB" w:rsidP="001E1CAE">
      <w:pPr>
        <w:pStyle w:val="Heading2"/>
        <w:rPr>
          <w:lang w:val="en-GB"/>
        </w:rPr>
      </w:pPr>
      <w:bookmarkStart w:id="12" w:name="_Toc174282684"/>
      <w:r w:rsidRPr="001E1CAE">
        <w:rPr>
          <w:lang w:val="en-GB"/>
        </w:rPr>
        <w:t>Research Strategy</w:t>
      </w:r>
      <w:bookmarkEnd w:id="12"/>
      <w:r w:rsidRPr="001E1CAE">
        <w:rPr>
          <w:lang w:val="en-GB"/>
        </w:rPr>
        <w:t xml:space="preserve"> </w:t>
      </w:r>
    </w:p>
    <w:p w14:paraId="0046D275" w14:textId="144D25C9" w:rsidR="007E1B6F" w:rsidRPr="001E1CAE" w:rsidRDefault="006919FB" w:rsidP="001E1CAE">
      <w:pPr>
        <w:spacing w:line="480" w:lineRule="auto"/>
        <w:ind w:firstLine="720"/>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Research strategy directly deals with the data collection and data analysis method. Research strategy is mainly useful for developing an overall plan to conduct research based on the nature of the data set. In the case of primary data collection, research strategies are mainly of two types: sur</w:t>
      </w:r>
      <w:r w:rsidR="00B74E2E">
        <w:rPr>
          <w:rFonts w:ascii="Times New Roman" w:eastAsia="Times New Roman" w:hAnsi="Times New Roman" w:cs="Times New Roman"/>
          <w:color w:val="000000" w:themeColor="text1"/>
          <w:sz w:val="24"/>
          <w:szCs w:val="24"/>
          <w:lang w:val="en-GB"/>
        </w:rPr>
        <w:t>v</w:t>
      </w:r>
      <w:r w:rsidRPr="001E1CAE">
        <w:rPr>
          <w:rFonts w:ascii="Times New Roman" w:eastAsia="Times New Roman" w:hAnsi="Times New Roman" w:cs="Times New Roman"/>
          <w:color w:val="000000" w:themeColor="text1"/>
          <w:sz w:val="24"/>
          <w:szCs w:val="24"/>
          <w:lang w:val="en-GB"/>
        </w:rPr>
        <w:t>ey and interview reach strategy ((</w:t>
      </w:r>
      <w:proofErr w:type="spellStart"/>
      <w:r w:rsidRPr="001E1CAE">
        <w:rPr>
          <w:rFonts w:ascii="Times New Roman" w:eastAsia="Times New Roman" w:hAnsi="Times New Roman" w:cs="Times New Roman"/>
          <w:color w:val="000000" w:themeColor="text1"/>
          <w:sz w:val="24"/>
          <w:szCs w:val="24"/>
          <w:lang w:val="en-GB"/>
        </w:rPr>
        <w:t>Kyngäs</w:t>
      </w:r>
      <w:proofErr w:type="spellEnd"/>
      <w:r w:rsidR="009A6562">
        <w:rPr>
          <w:rFonts w:ascii="Times New Roman" w:eastAsia="Times New Roman" w:hAnsi="Times New Roman" w:cs="Times New Roman"/>
          <w:color w:val="000000" w:themeColor="text1"/>
          <w:sz w:val="24"/>
          <w:szCs w:val="24"/>
          <w:lang w:val="en-GB"/>
        </w:rPr>
        <w:t>,</w:t>
      </w:r>
      <w:r w:rsidR="004E11F0">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2020). As discussed in the above section, here the researcher has planned to collect data by following the interview research strategy. The main reason for selecting this research strategy is that it would allow the researcher to collect </w:t>
      </w:r>
      <w:r w:rsidRPr="001E1CAE">
        <w:rPr>
          <w:rFonts w:ascii="Times New Roman" w:eastAsia="Times New Roman" w:hAnsi="Times New Roman" w:cs="Times New Roman"/>
          <w:color w:val="000000" w:themeColor="text1"/>
          <w:sz w:val="24"/>
          <w:szCs w:val="24"/>
          <w:lang w:val="en-GB"/>
        </w:rPr>
        <w:lastRenderedPageBreak/>
        <w:t xml:space="preserve">extensive data on eh influence of leadership styles and will also guide the researcher in developing research using first-hand data.  </w:t>
      </w:r>
    </w:p>
    <w:p w14:paraId="0046D276" w14:textId="77777777" w:rsidR="007E1B6F" w:rsidRPr="001E1CAE" w:rsidRDefault="006919FB" w:rsidP="001E1CAE">
      <w:pPr>
        <w:pStyle w:val="Heading2"/>
        <w:rPr>
          <w:lang w:val="en-GB"/>
        </w:rPr>
      </w:pPr>
      <w:bookmarkStart w:id="13" w:name="_Toc174282685"/>
      <w:r w:rsidRPr="001E1CAE">
        <w:rPr>
          <w:lang w:val="en-GB"/>
        </w:rPr>
        <w:t>Sampling Method</w:t>
      </w:r>
      <w:bookmarkEnd w:id="13"/>
      <w:r w:rsidRPr="001E1CAE">
        <w:rPr>
          <w:lang w:val="en-GB"/>
        </w:rPr>
        <w:t xml:space="preserve"> </w:t>
      </w:r>
    </w:p>
    <w:p w14:paraId="0046D277" w14:textId="3FF4CCF5" w:rsidR="007E1B6F" w:rsidRPr="001E1CAE" w:rsidRDefault="006919FB" w:rsidP="001E1CAE">
      <w:pPr>
        <w:spacing w:line="480" w:lineRule="auto"/>
        <w:ind w:firstLine="720"/>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Sampling strategies mainly refer to the </w:t>
      </w:r>
      <w:r w:rsidR="00715045">
        <w:rPr>
          <w:rFonts w:ascii="Times New Roman" w:eastAsia="Times New Roman" w:hAnsi="Times New Roman" w:cs="Times New Roman"/>
          <w:color w:val="000000" w:themeColor="text1"/>
          <w:sz w:val="24"/>
          <w:szCs w:val="24"/>
          <w:lang w:val="en-GB"/>
        </w:rPr>
        <w:t>plans</w:t>
      </w:r>
      <w:r w:rsidRPr="001E1CAE">
        <w:rPr>
          <w:rFonts w:ascii="Times New Roman" w:eastAsia="Times New Roman" w:hAnsi="Times New Roman" w:cs="Times New Roman"/>
          <w:color w:val="000000" w:themeColor="text1"/>
          <w:sz w:val="24"/>
          <w:szCs w:val="24"/>
          <w:lang w:val="en-GB"/>
        </w:rPr>
        <w:t xml:space="preserve"> applied by the researcher to choose a small group of audiences for data collection. Here, the researcher will follow a purposive sampling technique to select the participants for data collection. The main importance of the purposive sampling technique is that it helps the researcher to collect data based on some specific criteria. For instance, the main criteria for selecting the participants for this research is the participants need to have more than 5 years of working experience in different multinational companies in the UK. The main reason for setting this criterion is that by interviewing the employees of different multinational companies, the researcher will be able to articulate first-hand data to verify the assumptions established by this research. </w:t>
      </w:r>
    </w:p>
    <w:p w14:paraId="0046D278" w14:textId="77777777" w:rsidR="007E1B6F" w:rsidRPr="001E1CAE" w:rsidRDefault="006919FB" w:rsidP="001E1CAE">
      <w:pPr>
        <w:pStyle w:val="Heading2"/>
        <w:rPr>
          <w:lang w:val="en-GB"/>
        </w:rPr>
      </w:pPr>
      <w:bookmarkStart w:id="14" w:name="_Toc174282686"/>
      <w:r w:rsidRPr="001E1CAE">
        <w:rPr>
          <w:lang w:val="en-GB"/>
        </w:rPr>
        <w:t>Data Collection</w:t>
      </w:r>
      <w:bookmarkEnd w:id="14"/>
    </w:p>
    <w:p w14:paraId="0046D279" w14:textId="18122EFE" w:rsidR="007E1B6F" w:rsidRPr="001E1CAE" w:rsidRDefault="002046CC" w:rsidP="001E1CAE">
      <w:pPr>
        <w:spacing w:line="480" w:lineRule="auto"/>
        <w:ind w:firstLine="720"/>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To</w:t>
      </w:r>
      <w:r w:rsidR="006919FB" w:rsidRPr="001E1CAE">
        <w:rPr>
          <w:rFonts w:ascii="Times New Roman" w:eastAsia="Times New Roman" w:hAnsi="Times New Roman" w:cs="Times New Roman"/>
          <w:color w:val="000000" w:themeColor="text1"/>
          <w:sz w:val="24"/>
          <w:szCs w:val="24"/>
          <w:lang w:val="en-GB"/>
        </w:rPr>
        <w:t xml:space="preserve"> collect qualitative data from the primary qualitative sources, the researcher has planned to interview </w:t>
      </w:r>
      <w:r w:rsidR="00927135">
        <w:rPr>
          <w:rFonts w:ascii="Times New Roman" w:eastAsia="Times New Roman" w:hAnsi="Times New Roman" w:cs="Times New Roman"/>
          <w:color w:val="000000" w:themeColor="text1"/>
          <w:sz w:val="24"/>
          <w:szCs w:val="24"/>
          <w:lang w:val="en-GB"/>
        </w:rPr>
        <w:t>12</w:t>
      </w:r>
      <w:r w:rsidR="006919FB" w:rsidRPr="001E1CAE">
        <w:rPr>
          <w:rFonts w:ascii="Times New Roman" w:eastAsia="Times New Roman" w:hAnsi="Times New Roman" w:cs="Times New Roman"/>
          <w:color w:val="000000" w:themeColor="text1"/>
          <w:sz w:val="24"/>
          <w:szCs w:val="24"/>
          <w:lang w:val="en-GB"/>
        </w:rPr>
        <w:t xml:space="preserve"> to 1</w:t>
      </w:r>
      <w:r w:rsidR="00927135">
        <w:rPr>
          <w:rFonts w:ascii="Times New Roman" w:eastAsia="Times New Roman" w:hAnsi="Times New Roman" w:cs="Times New Roman"/>
          <w:color w:val="000000" w:themeColor="text1"/>
          <w:sz w:val="24"/>
          <w:szCs w:val="24"/>
          <w:lang w:val="en-GB"/>
        </w:rPr>
        <w:t>5</w:t>
      </w:r>
      <w:r w:rsidR="006919FB" w:rsidRPr="001E1CAE">
        <w:rPr>
          <w:rFonts w:ascii="Times New Roman" w:eastAsia="Times New Roman" w:hAnsi="Times New Roman" w:cs="Times New Roman"/>
          <w:color w:val="000000" w:themeColor="text1"/>
          <w:sz w:val="24"/>
          <w:szCs w:val="24"/>
          <w:lang w:val="en-GB"/>
        </w:rPr>
        <w:t xml:space="preserve"> managers or employees from different multinational companies in the UK. Here, the researcher will mainly arrange telephonic semi-structured interviews among the selected participants. The researcher will conduct the targeted participants through LinkedIn and will send a project debrief with them. After receiving the consent of the </w:t>
      </w:r>
      <w:r w:rsidR="001E1CAE" w:rsidRPr="001E1CAE">
        <w:rPr>
          <w:rFonts w:ascii="Times New Roman" w:eastAsia="Times New Roman" w:hAnsi="Times New Roman" w:cs="Times New Roman"/>
          <w:color w:val="000000" w:themeColor="text1"/>
          <w:sz w:val="24"/>
          <w:szCs w:val="24"/>
          <w:lang w:val="en-GB"/>
        </w:rPr>
        <w:t>participants,</w:t>
      </w:r>
      <w:r w:rsidR="006919FB" w:rsidRPr="001E1CAE">
        <w:rPr>
          <w:rFonts w:ascii="Times New Roman" w:eastAsia="Times New Roman" w:hAnsi="Times New Roman" w:cs="Times New Roman"/>
          <w:color w:val="000000" w:themeColor="text1"/>
          <w:sz w:val="24"/>
          <w:szCs w:val="24"/>
          <w:lang w:val="en-GB"/>
        </w:rPr>
        <w:t xml:space="preserve"> the researcher will arrange a telephonic interview as per their schedule. The researcher will ask </w:t>
      </w:r>
      <w:r w:rsidRPr="001E1CAE">
        <w:rPr>
          <w:rFonts w:ascii="Times New Roman" w:eastAsia="Times New Roman" w:hAnsi="Times New Roman" w:cs="Times New Roman"/>
          <w:color w:val="000000" w:themeColor="text1"/>
          <w:sz w:val="24"/>
          <w:szCs w:val="24"/>
          <w:lang w:val="en-GB"/>
        </w:rPr>
        <w:t xml:space="preserve">approximately </w:t>
      </w:r>
      <w:r>
        <w:rPr>
          <w:rFonts w:ascii="Times New Roman" w:eastAsia="Times New Roman" w:hAnsi="Times New Roman" w:cs="Times New Roman"/>
          <w:color w:val="000000" w:themeColor="text1"/>
          <w:sz w:val="24"/>
          <w:szCs w:val="24"/>
          <w:lang w:val="en-GB"/>
        </w:rPr>
        <w:t>12</w:t>
      </w:r>
      <w:r w:rsidR="009A6562">
        <w:rPr>
          <w:rFonts w:ascii="Times New Roman" w:eastAsia="Times New Roman" w:hAnsi="Times New Roman" w:cs="Times New Roman"/>
          <w:color w:val="000000" w:themeColor="text1"/>
          <w:sz w:val="24"/>
          <w:szCs w:val="24"/>
          <w:lang w:val="en-GB"/>
        </w:rPr>
        <w:t xml:space="preserve"> </w:t>
      </w:r>
      <w:r w:rsidR="006919FB" w:rsidRPr="001E1CAE">
        <w:rPr>
          <w:rFonts w:ascii="Times New Roman" w:eastAsia="Times New Roman" w:hAnsi="Times New Roman" w:cs="Times New Roman"/>
          <w:color w:val="000000" w:themeColor="text1"/>
          <w:sz w:val="24"/>
          <w:szCs w:val="24"/>
          <w:lang w:val="en-GB"/>
        </w:rPr>
        <w:t>questions to each participant, which will take approximately 3</w:t>
      </w:r>
      <w:r w:rsidR="009A6562">
        <w:rPr>
          <w:rFonts w:ascii="Times New Roman" w:eastAsia="Times New Roman" w:hAnsi="Times New Roman" w:cs="Times New Roman"/>
          <w:color w:val="000000" w:themeColor="text1"/>
          <w:sz w:val="24"/>
          <w:szCs w:val="24"/>
          <w:lang w:val="en-GB"/>
        </w:rPr>
        <w:t xml:space="preserve">0 </w:t>
      </w:r>
      <w:r w:rsidR="006919FB" w:rsidRPr="001E1CAE">
        <w:rPr>
          <w:rFonts w:ascii="Times New Roman" w:eastAsia="Times New Roman" w:hAnsi="Times New Roman" w:cs="Times New Roman"/>
          <w:color w:val="000000" w:themeColor="text1"/>
          <w:sz w:val="24"/>
          <w:szCs w:val="24"/>
          <w:lang w:val="en-GB"/>
        </w:rPr>
        <w:t xml:space="preserve">minutes. </w:t>
      </w:r>
    </w:p>
    <w:p w14:paraId="0046D27A" w14:textId="77777777" w:rsidR="007E1B6F" w:rsidRPr="001E1CAE" w:rsidRDefault="006919FB" w:rsidP="001E1CAE">
      <w:pPr>
        <w:pStyle w:val="Heading2"/>
        <w:rPr>
          <w:lang w:val="en-GB"/>
        </w:rPr>
      </w:pPr>
      <w:bookmarkStart w:id="15" w:name="_Toc174282687"/>
      <w:r w:rsidRPr="001E1CAE">
        <w:rPr>
          <w:lang w:val="en-GB"/>
        </w:rPr>
        <w:lastRenderedPageBreak/>
        <w:t>Data Analysis</w:t>
      </w:r>
      <w:bookmarkEnd w:id="15"/>
      <w:r w:rsidRPr="001E1CAE">
        <w:rPr>
          <w:lang w:val="en-GB"/>
        </w:rPr>
        <w:t xml:space="preserve"> </w:t>
      </w:r>
    </w:p>
    <w:p w14:paraId="0046D27B" w14:textId="0A72BEF4" w:rsidR="007E1B6F" w:rsidRPr="001E1CAE" w:rsidRDefault="006919FB" w:rsidP="001E1CAE">
      <w:pPr>
        <w:spacing w:line="480" w:lineRule="auto"/>
        <w:ind w:firstLine="720"/>
        <w:jc w:val="both"/>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As discussed in the above section, here the researcher has planned to collect the data by interviewing five managers or employees working in different multinational companies in the UK. As per this method, the researcher will follow a thematic analysis technique to </w:t>
      </w:r>
      <w:r w:rsidR="001E1CAE" w:rsidRPr="001E1CAE">
        <w:rPr>
          <w:rFonts w:ascii="Times New Roman" w:eastAsia="Times New Roman" w:hAnsi="Times New Roman" w:cs="Times New Roman"/>
          <w:color w:val="000000" w:themeColor="text1"/>
          <w:sz w:val="24"/>
          <w:szCs w:val="24"/>
          <w:lang w:val="en-GB"/>
        </w:rPr>
        <w:t>analyse</w:t>
      </w:r>
      <w:r w:rsidRPr="001E1CAE">
        <w:rPr>
          <w:rFonts w:ascii="Times New Roman" w:eastAsia="Times New Roman" w:hAnsi="Times New Roman" w:cs="Times New Roman"/>
          <w:color w:val="000000" w:themeColor="text1"/>
          <w:sz w:val="24"/>
          <w:szCs w:val="24"/>
          <w:lang w:val="en-GB"/>
        </w:rPr>
        <w:t xml:space="preserve"> the collected data.</w:t>
      </w:r>
      <w:r w:rsidR="006E58DC">
        <w:rPr>
          <w:rFonts w:ascii="Times New Roman" w:eastAsia="Times New Roman" w:hAnsi="Times New Roman" w:cs="Times New Roman"/>
          <w:color w:val="000000" w:themeColor="text1"/>
          <w:sz w:val="24"/>
          <w:szCs w:val="24"/>
          <w:lang w:val="en-GB"/>
        </w:rPr>
        <w:t xml:space="preserve"> T</w:t>
      </w:r>
      <w:r w:rsidRPr="001E1CAE">
        <w:rPr>
          <w:rFonts w:ascii="Times New Roman" w:eastAsia="Times New Roman" w:hAnsi="Times New Roman" w:cs="Times New Roman"/>
          <w:color w:val="000000" w:themeColor="text1"/>
          <w:sz w:val="24"/>
          <w:szCs w:val="24"/>
          <w:lang w:val="en-GB"/>
        </w:rPr>
        <w:t xml:space="preserve">he main reason for using the thematic analysis technique is that it helps the researcher to </w:t>
      </w:r>
      <w:r w:rsidR="001E1CAE" w:rsidRPr="001E1CAE">
        <w:rPr>
          <w:rFonts w:ascii="Times New Roman" w:eastAsia="Times New Roman" w:hAnsi="Times New Roman" w:cs="Times New Roman"/>
          <w:color w:val="000000" w:themeColor="text1"/>
          <w:sz w:val="24"/>
          <w:szCs w:val="24"/>
          <w:lang w:val="en-GB"/>
        </w:rPr>
        <w:t>analyse</w:t>
      </w:r>
      <w:r w:rsidRPr="001E1CAE">
        <w:rPr>
          <w:rFonts w:ascii="Times New Roman" w:eastAsia="Times New Roman" w:hAnsi="Times New Roman" w:cs="Times New Roman"/>
          <w:color w:val="000000" w:themeColor="text1"/>
          <w:sz w:val="24"/>
          <w:szCs w:val="24"/>
          <w:lang w:val="en-GB"/>
        </w:rPr>
        <w:t xml:space="preserve"> and interpret the inherent patterns or concepts from the qualitative data. The thematic analysis will be performed by following the </w:t>
      </w:r>
      <w:r w:rsidRPr="001E1CAE">
        <w:rPr>
          <w:rFonts w:ascii="Times New Roman" w:eastAsia="Times New Roman" w:hAnsi="Times New Roman" w:cs="Times New Roman"/>
          <w:i/>
          <w:color w:val="000000" w:themeColor="text1"/>
          <w:sz w:val="24"/>
          <w:szCs w:val="24"/>
          <w:lang w:val="en-GB"/>
        </w:rPr>
        <w:t>narrative analysis method.</w:t>
      </w:r>
      <w:r w:rsidRPr="001E1CAE">
        <w:rPr>
          <w:rFonts w:ascii="Times New Roman" w:eastAsia="Times New Roman" w:hAnsi="Times New Roman" w:cs="Times New Roman"/>
          <w:color w:val="000000" w:themeColor="text1"/>
          <w:sz w:val="24"/>
          <w:szCs w:val="24"/>
          <w:lang w:val="en-GB"/>
        </w:rPr>
        <w:t xml:space="preserve"> Narrative analysis is mainly a useful tool for </w:t>
      </w:r>
      <w:r w:rsidR="001E1CAE" w:rsidRPr="001E1CAE">
        <w:rPr>
          <w:rFonts w:ascii="Times New Roman" w:eastAsia="Times New Roman" w:hAnsi="Times New Roman" w:cs="Times New Roman"/>
          <w:color w:val="000000" w:themeColor="text1"/>
          <w:sz w:val="24"/>
          <w:szCs w:val="24"/>
          <w:lang w:val="en-GB"/>
        </w:rPr>
        <w:t>analysing</w:t>
      </w:r>
      <w:r w:rsidRPr="001E1CAE">
        <w:rPr>
          <w:rFonts w:ascii="Times New Roman" w:eastAsia="Times New Roman" w:hAnsi="Times New Roman" w:cs="Times New Roman"/>
          <w:color w:val="000000" w:themeColor="text1"/>
          <w:sz w:val="24"/>
          <w:szCs w:val="24"/>
          <w:lang w:val="en-GB"/>
        </w:rPr>
        <w:t xml:space="preserve"> the data from interview transcripts. By following this strategy, the researcher would be able to effectively evaluate the influence of different leadership styles on organizational success (Gannon, Taheri</w:t>
      </w:r>
      <w:r w:rsidR="006E58DC">
        <w:rPr>
          <w:rFonts w:ascii="Times New Roman" w:eastAsia="Times New Roman" w:hAnsi="Times New Roman" w:cs="Times New Roman"/>
          <w:color w:val="000000" w:themeColor="text1"/>
          <w:sz w:val="24"/>
          <w:szCs w:val="24"/>
          <w:lang w:val="en-GB"/>
        </w:rPr>
        <w:t>,</w:t>
      </w:r>
      <w:r w:rsidRPr="001E1CAE">
        <w:rPr>
          <w:rFonts w:ascii="Times New Roman" w:eastAsia="Times New Roman" w:hAnsi="Times New Roman" w:cs="Times New Roman"/>
          <w:color w:val="000000" w:themeColor="text1"/>
          <w:sz w:val="24"/>
          <w:szCs w:val="24"/>
          <w:lang w:val="en-GB"/>
        </w:rPr>
        <w:t xml:space="preserve"> and Azer</w:t>
      </w:r>
      <w:r w:rsidR="004E11F0">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color w:val="000000" w:themeColor="text1"/>
          <w:sz w:val="24"/>
          <w:szCs w:val="24"/>
          <w:lang w:val="en-GB"/>
        </w:rPr>
        <w:t xml:space="preserve">2022). </w:t>
      </w:r>
    </w:p>
    <w:p w14:paraId="0046D27C" w14:textId="77777777" w:rsidR="007E1B6F" w:rsidRPr="001E1CAE" w:rsidRDefault="006919FB" w:rsidP="001E1CAE">
      <w:pPr>
        <w:pStyle w:val="Heading2"/>
        <w:rPr>
          <w:lang w:val="en-GB"/>
        </w:rPr>
      </w:pPr>
      <w:bookmarkStart w:id="16" w:name="_Toc174282688"/>
      <w:r w:rsidRPr="001E1CAE">
        <w:rPr>
          <w:lang w:val="en-GB"/>
        </w:rPr>
        <w:t>Time Prospects of the Research</w:t>
      </w:r>
      <w:bookmarkEnd w:id="16"/>
      <w:r w:rsidRPr="001E1CAE">
        <w:rPr>
          <w:lang w:val="en-GB"/>
        </w:rPr>
        <w:t xml:space="preserve"> </w:t>
      </w:r>
    </w:p>
    <w:tbl>
      <w:tblPr>
        <w:tblStyle w:val="TableGrid"/>
        <w:tblW w:w="0" w:type="auto"/>
        <w:tblLook w:val="04A0" w:firstRow="1" w:lastRow="0" w:firstColumn="1" w:lastColumn="0" w:noHBand="0" w:noVBand="1"/>
      </w:tblPr>
      <w:tblGrid>
        <w:gridCol w:w="1826"/>
        <w:gridCol w:w="836"/>
        <w:gridCol w:w="836"/>
        <w:gridCol w:w="836"/>
        <w:gridCol w:w="836"/>
        <w:gridCol w:w="836"/>
        <w:gridCol w:w="836"/>
        <w:gridCol w:w="836"/>
        <w:gridCol w:w="836"/>
        <w:gridCol w:w="836"/>
      </w:tblGrid>
      <w:tr w:rsidR="00262C93" w14:paraId="0046D287" w14:textId="77777777" w:rsidTr="00FE4001">
        <w:tc>
          <w:tcPr>
            <w:tcW w:w="901" w:type="dxa"/>
          </w:tcPr>
          <w:p w14:paraId="0046D27D" w14:textId="77777777" w:rsidR="00262C93" w:rsidRDefault="00262C93" w:rsidP="00FE4001">
            <w:pPr>
              <w:spacing w:line="480" w:lineRule="auto"/>
              <w:rPr>
                <w:b/>
                <w:bCs/>
              </w:rPr>
            </w:pPr>
            <w:r>
              <w:rPr>
                <w:b/>
                <w:bCs/>
              </w:rPr>
              <w:t>Activities</w:t>
            </w:r>
          </w:p>
        </w:tc>
        <w:tc>
          <w:tcPr>
            <w:tcW w:w="901" w:type="dxa"/>
          </w:tcPr>
          <w:p w14:paraId="0046D27E" w14:textId="77777777" w:rsidR="00262C93" w:rsidRDefault="00262C93" w:rsidP="00FE4001">
            <w:pPr>
              <w:spacing w:line="480" w:lineRule="auto"/>
              <w:rPr>
                <w:b/>
                <w:bCs/>
              </w:rPr>
            </w:pPr>
            <w:r>
              <w:rPr>
                <w:b/>
                <w:bCs/>
              </w:rPr>
              <w:t>Week 1</w:t>
            </w:r>
          </w:p>
        </w:tc>
        <w:tc>
          <w:tcPr>
            <w:tcW w:w="901" w:type="dxa"/>
          </w:tcPr>
          <w:p w14:paraId="0046D27F" w14:textId="77777777" w:rsidR="00262C93" w:rsidRDefault="00262C93" w:rsidP="00FE4001">
            <w:pPr>
              <w:spacing w:line="480" w:lineRule="auto"/>
              <w:rPr>
                <w:b/>
                <w:bCs/>
              </w:rPr>
            </w:pPr>
            <w:r>
              <w:rPr>
                <w:b/>
                <w:bCs/>
              </w:rPr>
              <w:t>Week 2</w:t>
            </w:r>
          </w:p>
        </w:tc>
        <w:tc>
          <w:tcPr>
            <w:tcW w:w="901" w:type="dxa"/>
          </w:tcPr>
          <w:p w14:paraId="0046D280" w14:textId="77777777" w:rsidR="00262C93" w:rsidRDefault="00262C93" w:rsidP="00FE4001">
            <w:pPr>
              <w:spacing w:line="480" w:lineRule="auto"/>
              <w:rPr>
                <w:b/>
                <w:bCs/>
              </w:rPr>
            </w:pPr>
            <w:r>
              <w:rPr>
                <w:b/>
                <w:bCs/>
              </w:rPr>
              <w:t>Week 3</w:t>
            </w:r>
          </w:p>
        </w:tc>
        <w:tc>
          <w:tcPr>
            <w:tcW w:w="902" w:type="dxa"/>
          </w:tcPr>
          <w:p w14:paraId="0046D281" w14:textId="77777777" w:rsidR="00262C93" w:rsidRDefault="00262C93" w:rsidP="00FE4001">
            <w:pPr>
              <w:spacing w:line="480" w:lineRule="auto"/>
              <w:rPr>
                <w:b/>
                <w:bCs/>
              </w:rPr>
            </w:pPr>
            <w:r>
              <w:rPr>
                <w:b/>
                <w:bCs/>
              </w:rPr>
              <w:t>Week 4</w:t>
            </w:r>
          </w:p>
        </w:tc>
        <w:tc>
          <w:tcPr>
            <w:tcW w:w="902" w:type="dxa"/>
          </w:tcPr>
          <w:p w14:paraId="0046D282" w14:textId="77777777" w:rsidR="00262C93" w:rsidRDefault="00262C93" w:rsidP="00FE4001">
            <w:pPr>
              <w:spacing w:line="480" w:lineRule="auto"/>
              <w:rPr>
                <w:b/>
                <w:bCs/>
              </w:rPr>
            </w:pPr>
            <w:r>
              <w:rPr>
                <w:b/>
                <w:bCs/>
              </w:rPr>
              <w:t>Week 5</w:t>
            </w:r>
          </w:p>
        </w:tc>
        <w:tc>
          <w:tcPr>
            <w:tcW w:w="902" w:type="dxa"/>
          </w:tcPr>
          <w:p w14:paraId="0046D283" w14:textId="77777777" w:rsidR="00262C93" w:rsidRDefault="00262C93" w:rsidP="00FE4001">
            <w:pPr>
              <w:spacing w:line="480" w:lineRule="auto"/>
              <w:rPr>
                <w:b/>
                <w:bCs/>
              </w:rPr>
            </w:pPr>
            <w:r>
              <w:rPr>
                <w:b/>
                <w:bCs/>
              </w:rPr>
              <w:t>Week 6</w:t>
            </w:r>
          </w:p>
        </w:tc>
        <w:tc>
          <w:tcPr>
            <w:tcW w:w="902" w:type="dxa"/>
          </w:tcPr>
          <w:p w14:paraId="0046D284" w14:textId="77777777" w:rsidR="00262C93" w:rsidRDefault="00262C93" w:rsidP="00FE4001">
            <w:pPr>
              <w:spacing w:line="480" w:lineRule="auto"/>
              <w:rPr>
                <w:b/>
                <w:bCs/>
              </w:rPr>
            </w:pPr>
            <w:r>
              <w:rPr>
                <w:b/>
                <w:bCs/>
              </w:rPr>
              <w:t>Week 7</w:t>
            </w:r>
          </w:p>
        </w:tc>
        <w:tc>
          <w:tcPr>
            <w:tcW w:w="902" w:type="dxa"/>
          </w:tcPr>
          <w:p w14:paraId="0046D285" w14:textId="77777777" w:rsidR="00262C93" w:rsidRDefault="00262C93" w:rsidP="00FE4001">
            <w:pPr>
              <w:spacing w:line="480" w:lineRule="auto"/>
              <w:rPr>
                <w:b/>
                <w:bCs/>
              </w:rPr>
            </w:pPr>
            <w:r>
              <w:rPr>
                <w:b/>
                <w:bCs/>
              </w:rPr>
              <w:t xml:space="preserve">Week 8 </w:t>
            </w:r>
          </w:p>
        </w:tc>
        <w:tc>
          <w:tcPr>
            <w:tcW w:w="902" w:type="dxa"/>
          </w:tcPr>
          <w:p w14:paraId="0046D286" w14:textId="77777777" w:rsidR="00262C93" w:rsidRDefault="00262C93" w:rsidP="00FE4001">
            <w:pPr>
              <w:spacing w:line="480" w:lineRule="auto"/>
              <w:rPr>
                <w:b/>
                <w:bCs/>
              </w:rPr>
            </w:pPr>
            <w:r>
              <w:rPr>
                <w:b/>
                <w:bCs/>
              </w:rPr>
              <w:t xml:space="preserve">Week 9 </w:t>
            </w:r>
          </w:p>
        </w:tc>
      </w:tr>
      <w:tr w:rsidR="00262C93" w14:paraId="0046D292" w14:textId="77777777" w:rsidTr="00FE4001">
        <w:tc>
          <w:tcPr>
            <w:tcW w:w="901" w:type="dxa"/>
          </w:tcPr>
          <w:p w14:paraId="0046D288" w14:textId="77777777" w:rsidR="00262C93" w:rsidRPr="000657BB" w:rsidRDefault="00262C93" w:rsidP="00FE4001">
            <w:pPr>
              <w:spacing w:line="480" w:lineRule="auto"/>
            </w:pPr>
            <w:r>
              <w:t>Gaining information on the topic</w:t>
            </w:r>
          </w:p>
        </w:tc>
        <w:tc>
          <w:tcPr>
            <w:tcW w:w="901" w:type="dxa"/>
            <w:shd w:val="clear" w:color="auto" w:fill="C00000"/>
          </w:tcPr>
          <w:p w14:paraId="0046D289" w14:textId="77777777" w:rsidR="00262C93" w:rsidRDefault="00262C93" w:rsidP="00FE4001">
            <w:pPr>
              <w:spacing w:line="480" w:lineRule="auto"/>
              <w:rPr>
                <w:b/>
                <w:bCs/>
              </w:rPr>
            </w:pPr>
          </w:p>
        </w:tc>
        <w:tc>
          <w:tcPr>
            <w:tcW w:w="901" w:type="dxa"/>
          </w:tcPr>
          <w:p w14:paraId="0046D28A" w14:textId="77777777" w:rsidR="00262C93" w:rsidRDefault="00262C93" w:rsidP="00FE4001">
            <w:pPr>
              <w:spacing w:line="480" w:lineRule="auto"/>
              <w:rPr>
                <w:b/>
                <w:bCs/>
              </w:rPr>
            </w:pPr>
          </w:p>
        </w:tc>
        <w:tc>
          <w:tcPr>
            <w:tcW w:w="901" w:type="dxa"/>
          </w:tcPr>
          <w:p w14:paraId="0046D28B" w14:textId="77777777" w:rsidR="00262C93" w:rsidRDefault="00262C93" w:rsidP="00FE4001">
            <w:pPr>
              <w:spacing w:line="480" w:lineRule="auto"/>
              <w:rPr>
                <w:b/>
                <w:bCs/>
              </w:rPr>
            </w:pPr>
          </w:p>
        </w:tc>
        <w:tc>
          <w:tcPr>
            <w:tcW w:w="902" w:type="dxa"/>
          </w:tcPr>
          <w:p w14:paraId="0046D28C" w14:textId="77777777" w:rsidR="00262C93" w:rsidRDefault="00262C93" w:rsidP="00FE4001">
            <w:pPr>
              <w:spacing w:line="480" w:lineRule="auto"/>
              <w:rPr>
                <w:b/>
                <w:bCs/>
              </w:rPr>
            </w:pPr>
          </w:p>
        </w:tc>
        <w:tc>
          <w:tcPr>
            <w:tcW w:w="902" w:type="dxa"/>
          </w:tcPr>
          <w:p w14:paraId="0046D28D" w14:textId="77777777" w:rsidR="00262C93" w:rsidRDefault="00262C93" w:rsidP="00FE4001">
            <w:pPr>
              <w:spacing w:line="480" w:lineRule="auto"/>
              <w:rPr>
                <w:b/>
                <w:bCs/>
              </w:rPr>
            </w:pPr>
          </w:p>
        </w:tc>
        <w:tc>
          <w:tcPr>
            <w:tcW w:w="902" w:type="dxa"/>
          </w:tcPr>
          <w:p w14:paraId="0046D28E" w14:textId="77777777" w:rsidR="00262C93" w:rsidRDefault="00262C93" w:rsidP="00FE4001">
            <w:pPr>
              <w:spacing w:line="480" w:lineRule="auto"/>
              <w:rPr>
                <w:b/>
                <w:bCs/>
              </w:rPr>
            </w:pPr>
          </w:p>
        </w:tc>
        <w:tc>
          <w:tcPr>
            <w:tcW w:w="902" w:type="dxa"/>
          </w:tcPr>
          <w:p w14:paraId="0046D28F" w14:textId="77777777" w:rsidR="00262C93" w:rsidRDefault="00262C93" w:rsidP="00FE4001">
            <w:pPr>
              <w:spacing w:line="480" w:lineRule="auto"/>
              <w:rPr>
                <w:b/>
                <w:bCs/>
              </w:rPr>
            </w:pPr>
          </w:p>
        </w:tc>
        <w:tc>
          <w:tcPr>
            <w:tcW w:w="902" w:type="dxa"/>
          </w:tcPr>
          <w:p w14:paraId="0046D290" w14:textId="77777777" w:rsidR="00262C93" w:rsidRDefault="00262C93" w:rsidP="00FE4001">
            <w:pPr>
              <w:spacing w:line="480" w:lineRule="auto"/>
              <w:rPr>
                <w:b/>
                <w:bCs/>
              </w:rPr>
            </w:pPr>
          </w:p>
        </w:tc>
        <w:tc>
          <w:tcPr>
            <w:tcW w:w="902" w:type="dxa"/>
          </w:tcPr>
          <w:p w14:paraId="0046D291" w14:textId="77777777" w:rsidR="00262C93" w:rsidRDefault="00262C93" w:rsidP="00FE4001">
            <w:pPr>
              <w:spacing w:line="480" w:lineRule="auto"/>
              <w:rPr>
                <w:b/>
                <w:bCs/>
              </w:rPr>
            </w:pPr>
          </w:p>
        </w:tc>
      </w:tr>
      <w:tr w:rsidR="00262C93" w14:paraId="0046D29D" w14:textId="77777777" w:rsidTr="00FE4001">
        <w:tc>
          <w:tcPr>
            <w:tcW w:w="901" w:type="dxa"/>
          </w:tcPr>
          <w:p w14:paraId="0046D293" w14:textId="77777777" w:rsidR="00262C93" w:rsidRPr="000657BB" w:rsidRDefault="00262C93" w:rsidP="00FE4001">
            <w:pPr>
              <w:spacing w:line="480" w:lineRule="auto"/>
            </w:pPr>
            <w:r>
              <w:t xml:space="preserve">Developing aims, objectives, and questions  </w:t>
            </w:r>
          </w:p>
        </w:tc>
        <w:tc>
          <w:tcPr>
            <w:tcW w:w="901" w:type="dxa"/>
          </w:tcPr>
          <w:p w14:paraId="0046D294" w14:textId="77777777" w:rsidR="00262C93" w:rsidRDefault="00262C93" w:rsidP="00FE4001">
            <w:pPr>
              <w:spacing w:line="480" w:lineRule="auto"/>
              <w:rPr>
                <w:b/>
                <w:bCs/>
              </w:rPr>
            </w:pPr>
          </w:p>
        </w:tc>
        <w:tc>
          <w:tcPr>
            <w:tcW w:w="901" w:type="dxa"/>
            <w:shd w:val="clear" w:color="auto" w:fill="FF0000"/>
          </w:tcPr>
          <w:p w14:paraId="0046D295" w14:textId="77777777" w:rsidR="00262C93" w:rsidRDefault="00262C93" w:rsidP="00FE4001">
            <w:pPr>
              <w:spacing w:line="480" w:lineRule="auto"/>
              <w:rPr>
                <w:b/>
                <w:bCs/>
              </w:rPr>
            </w:pPr>
          </w:p>
        </w:tc>
        <w:tc>
          <w:tcPr>
            <w:tcW w:w="901" w:type="dxa"/>
          </w:tcPr>
          <w:p w14:paraId="0046D296" w14:textId="77777777" w:rsidR="00262C93" w:rsidRDefault="00262C93" w:rsidP="00FE4001">
            <w:pPr>
              <w:spacing w:line="480" w:lineRule="auto"/>
              <w:rPr>
                <w:b/>
                <w:bCs/>
              </w:rPr>
            </w:pPr>
          </w:p>
        </w:tc>
        <w:tc>
          <w:tcPr>
            <w:tcW w:w="902" w:type="dxa"/>
          </w:tcPr>
          <w:p w14:paraId="0046D297" w14:textId="77777777" w:rsidR="00262C93" w:rsidRDefault="00262C93" w:rsidP="00FE4001">
            <w:pPr>
              <w:spacing w:line="480" w:lineRule="auto"/>
              <w:rPr>
                <w:b/>
                <w:bCs/>
              </w:rPr>
            </w:pPr>
          </w:p>
        </w:tc>
        <w:tc>
          <w:tcPr>
            <w:tcW w:w="902" w:type="dxa"/>
          </w:tcPr>
          <w:p w14:paraId="0046D298" w14:textId="77777777" w:rsidR="00262C93" w:rsidRDefault="00262C93" w:rsidP="00FE4001">
            <w:pPr>
              <w:spacing w:line="480" w:lineRule="auto"/>
              <w:rPr>
                <w:b/>
                <w:bCs/>
              </w:rPr>
            </w:pPr>
          </w:p>
        </w:tc>
        <w:tc>
          <w:tcPr>
            <w:tcW w:w="902" w:type="dxa"/>
          </w:tcPr>
          <w:p w14:paraId="0046D299" w14:textId="77777777" w:rsidR="00262C93" w:rsidRDefault="00262C93" w:rsidP="00FE4001">
            <w:pPr>
              <w:spacing w:line="480" w:lineRule="auto"/>
              <w:rPr>
                <w:b/>
                <w:bCs/>
              </w:rPr>
            </w:pPr>
          </w:p>
        </w:tc>
        <w:tc>
          <w:tcPr>
            <w:tcW w:w="902" w:type="dxa"/>
          </w:tcPr>
          <w:p w14:paraId="0046D29A" w14:textId="77777777" w:rsidR="00262C93" w:rsidRDefault="00262C93" w:rsidP="00FE4001">
            <w:pPr>
              <w:spacing w:line="480" w:lineRule="auto"/>
              <w:rPr>
                <w:b/>
                <w:bCs/>
              </w:rPr>
            </w:pPr>
          </w:p>
        </w:tc>
        <w:tc>
          <w:tcPr>
            <w:tcW w:w="902" w:type="dxa"/>
          </w:tcPr>
          <w:p w14:paraId="0046D29B" w14:textId="77777777" w:rsidR="00262C93" w:rsidRDefault="00262C93" w:rsidP="00FE4001">
            <w:pPr>
              <w:spacing w:line="480" w:lineRule="auto"/>
              <w:rPr>
                <w:b/>
                <w:bCs/>
              </w:rPr>
            </w:pPr>
          </w:p>
        </w:tc>
        <w:tc>
          <w:tcPr>
            <w:tcW w:w="902" w:type="dxa"/>
          </w:tcPr>
          <w:p w14:paraId="0046D29C" w14:textId="77777777" w:rsidR="00262C93" w:rsidRDefault="00262C93" w:rsidP="00FE4001">
            <w:pPr>
              <w:spacing w:line="480" w:lineRule="auto"/>
              <w:rPr>
                <w:b/>
                <w:bCs/>
              </w:rPr>
            </w:pPr>
          </w:p>
        </w:tc>
      </w:tr>
      <w:tr w:rsidR="00262C93" w14:paraId="0046D2A8" w14:textId="77777777" w:rsidTr="00FE4001">
        <w:tc>
          <w:tcPr>
            <w:tcW w:w="901" w:type="dxa"/>
          </w:tcPr>
          <w:p w14:paraId="0046D29E" w14:textId="77777777" w:rsidR="00262C93" w:rsidRPr="00CB0A55" w:rsidRDefault="00262C93" w:rsidP="00FE4001">
            <w:pPr>
              <w:spacing w:line="480" w:lineRule="auto"/>
            </w:pPr>
            <w:r>
              <w:t>Literature review</w:t>
            </w:r>
          </w:p>
        </w:tc>
        <w:tc>
          <w:tcPr>
            <w:tcW w:w="901" w:type="dxa"/>
          </w:tcPr>
          <w:p w14:paraId="0046D29F" w14:textId="77777777" w:rsidR="00262C93" w:rsidRDefault="00262C93" w:rsidP="00FE4001">
            <w:pPr>
              <w:spacing w:line="480" w:lineRule="auto"/>
              <w:rPr>
                <w:b/>
                <w:bCs/>
              </w:rPr>
            </w:pPr>
          </w:p>
        </w:tc>
        <w:tc>
          <w:tcPr>
            <w:tcW w:w="901" w:type="dxa"/>
          </w:tcPr>
          <w:p w14:paraId="0046D2A0" w14:textId="77777777" w:rsidR="00262C93" w:rsidRDefault="00262C93" w:rsidP="00FE4001">
            <w:pPr>
              <w:spacing w:line="480" w:lineRule="auto"/>
              <w:rPr>
                <w:b/>
                <w:bCs/>
              </w:rPr>
            </w:pPr>
          </w:p>
        </w:tc>
        <w:tc>
          <w:tcPr>
            <w:tcW w:w="901" w:type="dxa"/>
            <w:shd w:val="clear" w:color="auto" w:fill="FFC000"/>
          </w:tcPr>
          <w:p w14:paraId="0046D2A1" w14:textId="77777777" w:rsidR="00262C93" w:rsidRDefault="00262C93" w:rsidP="00FE4001">
            <w:pPr>
              <w:spacing w:line="480" w:lineRule="auto"/>
              <w:rPr>
                <w:b/>
                <w:bCs/>
              </w:rPr>
            </w:pPr>
          </w:p>
        </w:tc>
        <w:tc>
          <w:tcPr>
            <w:tcW w:w="902" w:type="dxa"/>
          </w:tcPr>
          <w:p w14:paraId="0046D2A2" w14:textId="77777777" w:rsidR="00262C93" w:rsidRDefault="00262C93" w:rsidP="00FE4001">
            <w:pPr>
              <w:spacing w:line="480" w:lineRule="auto"/>
              <w:rPr>
                <w:b/>
                <w:bCs/>
              </w:rPr>
            </w:pPr>
          </w:p>
        </w:tc>
        <w:tc>
          <w:tcPr>
            <w:tcW w:w="902" w:type="dxa"/>
          </w:tcPr>
          <w:p w14:paraId="0046D2A3" w14:textId="77777777" w:rsidR="00262C93" w:rsidRDefault="00262C93" w:rsidP="00FE4001">
            <w:pPr>
              <w:spacing w:line="480" w:lineRule="auto"/>
              <w:rPr>
                <w:b/>
                <w:bCs/>
              </w:rPr>
            </w:pPr>
          </w:p>
        </w:tc>
        <w:tc>
          <w:tcPr>
            <w:tcW w:w="902" w:type="dxa"/>
          </w:tcPr>
          <w:p w14:paraId="0046D2A4" w14:textId="77777777" w:rsidR="00262C93" w:rsidRDefault="00262C93" w:rsidP="00FE4001">
            <w:pPr>
              <w:spacing w:line="480" w:lineRule="auto"/>
              <w:rPr>
                <w:b/>
                <w:bCs/>
              </w:rPr>
            </w:pPr>
          </w:p>
        </w:tc>
        <w:tc>
          <w:tcPr>
            <w:tcW w:w="902" w:type="dxa"/>
          </w:tcPr>
          <w:p w14:paraId="0046D2A5" w14:textId="77777777" w:rsidR="00262C93" w:rsidRDefault="00262C93" w:rsidP="00FE4001">
            <w:pPr>
              <w:spacing w:line="480" w:lineRule="auto"/>
              <w:rPr>
                <w:b/>
                <w:bCs/>
              </w:rPr>
            </w:pPr>
          </w:p>
        </w:tc>
        <w:tc>
          <w:tcPr>
            <w:tcW w:w="902" w:type="dxa"/>
          </w:tcPr>
          <w:p w14:paraId="0046D2A6" w14:textId="77777777" w:rsidR="00262C93" w:rsidRDefault="00262C93" w:rsidP="00FE4001">
            <w:pPr>
              <w:spacing w:line="480" w:lineRule="auto"/>
              <w:rPr>
                <w:b/>
                <w:bCs/>
              </w:rPr>
            </w:pPr>
          </w:p>
        </w:tc>
        <w:tc>
          <w:tcPr>
            <w:tcW w:w="902" w:type="dxa"/>
          </w:tcPr>
          <w:p w14:paraId="0046D2A7" w14:textId="77777777" w:rsidR="00262C93" w:rsidRDefault="00262C93" w:rsidP="00FE4001">
            <w:pPr>
              <w:spacing w:line="480" w:lineRule="auto"/>
              <w:rPr>
                <w:b/>
                <w:bCs/>
              </w:rPr>
            </w:pPr>
          </w:p>
        </w:tc>
      </w:tr>
      <w:tr w:rsidR="00262C93" w14:paraId="0046D2B3" w14:textId="77777777" w:rsidTr="00FE4001">
        <w:tc>
          <w:tcPr>
            <w:tcW w:w="901" w:type="dxa"/>
          </w:tcPr>
          <w:p w14:paraId="0046D2A9" w14:textId="77777777" w:rsidR="00262C93" w:rsidRPr="00CB0A55" w:rsidRDefault="00262C93" w:rsidP="00FE4001">
            <w:pPr>
              <w:spacing w:line="480" w:lineRule="auto"/>
            </w:pPr>
            <w:r>
              <w:t xml:space="preserve">Data collection </w:t>
            </w:r>
          </w:p>
        </w:tc>
        <w:tc>
          <w:tcPr>
            <w:tcW w:w="901" w:type="dxa"/>
          </w:tcPr>
          <w:p w14:paraId="0046D2AA" w14:textId="77777777" w:rsidR="00262C93" w:rsidRDefault="00262C93" w:rsidP="00FE4001">
            <w:pPr>
              <w:spacing w:line="480" w:lineRule="auto"/>
              <w:rPr>
                <w:b/>
                <w:bCs/>
              </w:rPr>
            </w:pPr>
          </w:p>
        </w:tc>
        <w:tc>
          <w:tcPr>
            <w:tcW w:w="901" w:type="dxa"/>
          </w:tcPr>
          <w:p w14:paraId="0046D2AB" w14:textId="77777777" w:rsidR="00262C93" w:rsidRDefault="00262C93" w:rsidP="00FE4001">
            <w:pPr>
              <w:spacing w:line="480" w:lineRule="auto"/>
              <w:rPr>
                <w:b/>
                <w:bCs/>
              </w:rPr>
            </w:pPr>
          </w:p>
        </w:tc>
        <w:tc>
          <w:tcPr>
            <w:tcW w:w="901" w:type="dxa"/>
          </w:tcPr>
          <w:p w14:paraId="0046D2AC" w14:textId="77777777" w:rsidR="00262C93" w:rsidRDefault="00262C93" w:rsidP="00FE4001">
            <w:pPr>
              <w:spacing w:line="480" w:lineRule="auto"/>
              <w:rPr>
                <w:b/>
                <w:bCs/>
              </w:rPr>
            </w:pPr>
          </w:p>
        </w:tc>
        <w:tc>
          <w:tcPr>
            <w:tcW w:w="902" w:type="dxa"/>
            <w:shd w:val="clear" w:color="auto" w:fill="FFFF00"/>
          </w:tcPr>
          <w:p w14:paraId="0046D2AD" w14:textId="77777777" w:rsidR="00262C93" w:rsidRDefault="00262C93" w:rsidP="00FE4001">
            <w:pPr>
              <w:spacing w:line="480" w:lineRule="auto"/>
              <w:rPr>
                <w:b/>
                <w:bCs/>
              </w:rPr>
            </w:pPr>
          </w:p>
        </w:tc>
        <w:tc>
          <w:tcPr>
            <w:tcW w:w="902" w:type="dxa"/>
            <w:shd w:val="clear" w:color="auto" w:fill="FFFF00"/>
          </w:tcPr>
          <w:p w14:paraId="0046D2AE" w14:textId="77777777" w:rsidR="00262C93" w:rsidRDefault="00262C93" w:rsidP="00FE4001">
            <w:pPr>
              <w:spacing w:line="480" w:lineRule="auto"/>
              <w:rPr>
                <w:b/>
                <w:bCs/>
              </w:rPr>
            </w:pPr>
          </w:p>
        </w:tc>
        <w:tc>
          <w:tcPr>
            <w:tcW w:w="902" w:type="dxa"/>
          </w:tcPr>
          <w:p w14:paraId="0046D2AF" w14:textId="77777777" w:rsidR="00262C93" w:rsidRDefault="00262C93" w:rsidP="00FE4001">
            <w:pPr>
              <w:spacing w:line="480" w:lineRule="auto"/>
              <w:rPr>
                <w:b/>
                <w:bCs/>
              </w:rPr>
            </w:pPr>
          </w:p>
        </w:tc>
        <w:tc>
          <w:tcPr>
            <w:tcW w:w="902" w:type="dxa"/>
          </w:tcPr>
          <w:p w14:paraId="0046D2B0" w14:textId="77777777" w:rsidR="00262C93" w:rsidRDefault="00262C93" w:rsidP="00FE4001">
            <w:pPr>
              <w:spacing w:line="480" w:lineRule="auto"/>
              <w:rPr>
                <w:b/>
                <w:bCs/>
              </w:rPr>
            </w:pPr>
          </w:p>
        </w:tc>
        <w:tc>
          <w:tcPr>
            <w:tcW w:w="902" w:type="dxa"/>
          </w:tcPr>
          <w:p w14:paraId="0046D2B1" w14:textId="77777777" w:rsidR="00262C93" w:rsidRDefault="00262C93" w:rsidP="00FE4001">
            <w:pPr>
              <w:spacing w:line="480" w:lineRule="auto"/>
              <w:rPr>
                <w:b/>
                <w:bCs/>
              </w:rPr>
            </w:pPr>
          </w:p>
        </w:tc>
        <w:tc>
          <w:tcPr>
            <w:tcW w:w="902" w:type="dxa"/>
          </w:tcPr>
          <w:p w14:paraId="0046D2B2" w14:textId="77777777" w:rsidR="00262C93" w:rsidRDefault="00262C93" w:rsidP="00FE4001">
            <w:pPr>
              <w:spacing w:line="480" w:lineRule="auto"/>
              <w:rPr>
                <w:b/>
                <w:bCs/>
              </w:rPr>
            </w:pPr>
          </w:p>
        </w:tc>
      </w:tr>
      <w:tr w:rsidR="00262C93" w14:paraId="0046D2BE" w14:textId="77777777" w:rsidTr="00FE4001">
        <w:tc>
          <w:tcPr>
            <w:tcW w:w="901" w:type="dxa"/>
          </w:tcPr>
          <w:p w14:paraId="0046D2B4" w14:textId="77777777" w:rsidR="00262C93" w:rsidRPr="00CB0A55" w:rsidRDefault="00262C93" w:rsidP="00FE4001">
            <w:pPr>
              <w:spacing w:line="480" w:lineRule="auto"/>
            </w:pPr>
            <w:r>
              <w:t xml:space="preserve">Data analysis </w:t>
            </w:r>
          </w:p>
        </w:tc>
        <w:tc>
          <w:tcPr>
            <w:tcW w:w="901" w:type="dxa"/>
          </w:tcPr>
          <w:p w14:paraId="0046D2B5" w14:textId="77777777" w:rsidR="00262C93" w:rsidRDefault="00262C93" w:rsidP="00FE4001">
            <w:pPr>
              <w:spacing w:line="480" w:lineRule="auto"/>
              <w:rPr>
                <w:b/>
                <w:bCs/>
              </w:rPr>
            </w:pPr>
          </w:p>
        </w:tc>
        <w:tc>
          <w:tcPr>
            <w:tcW w:w="901" w:type="dxa"/>
          </w:tcPr>
          <w:p w14:paraId="0046D2B6" w14:textId="77777777" w:rsidR="00262C93" w:rsidRDefault="00262C93" w:rsidP="00FE4001">
            <w:pPr>
              <w:spacing w:line="480" w:lineRule="auto"/>
              <w:rPr>
                <w:b/>
                <w:bCs/>
              </w:rPr>
            </w:pPr>
          </w:p>
        </w:tc>
        <w:tc>
          <w:tcPr>
            <w:tcW w:w="901" w:type="dxa"/>
          </w:tcPr>
          <w:p w14:paraId="0046D2B7" w14:textId="77777777" w:rsidR="00262C93" w:rsidRDefault="00262C93" w:rsidP="00FE4001">
            <w:pPr>
              <w:spacing w:line="480" w:lineRule="auto"/>
              <w:rPr>
                <w:b/>
                <w:bCs/>
              </w:rPr>
            </w:pPr>
          </w:p>
        </w:tc>
        <w:tc>
          <w:tcPr>
            <w:tcW w:w="902" w:type="dxa"/>
          </w:tcPr>
          <w:p w14:paraId="0046D2B8" w14:textId="77777777" w:rsidR="00262C93" w:rsidRDefault="00262C93" w:rsidP="00FE4001">
            <w:pPr>
              <w:spacing w:line="480" w:lineRule="auto"/>
              <w:rPr>
                <w:b/>
                <w:bCs/>
              </w:rPr>
            </w:pPr>
          </w:p>
        </w:tc>
        <w:tc>
          <w:tcPr>
            <w:tcW w:w="902" w:type="dxa"/>
          </w:tcPr>
          <w:p w14:paraId="0046D2B9" w14:textId="77777777" w:rsidR="00262C93" w:rsidRDefault="00262C93" w:rsidP="00FE4001">
            <w:pPr>
              <w:spacing w:line="480" w:lineRule="auto"/>
              <w:rPr>
                <w:b/>
                <w:bCs/>
              </w:rPr>
            </w:pPr>
          </w:p>
        </w:tc>
        <w:tc>
          <w:tcPr>
            <w:tcW w:w="902" w:type="dxa"/>
            <w:shd w:val="clear" w:color="auto" w:fill="92D050"/>
          </w:tcPr>
          <w:p w14:paraId="0046D2BA" w14:textId="77777777" w:rsidR="00262C93" w:rsidRDefault="00262C93" w:rsidP="00FE4001">
            <w:pPr>
              <w:spacing w:line="480" w:lineRule="auto"/>
              <w:rPr>
                <w:b/>
                <w:bCs/>
              </w:rPr>
            </w:pPr>
          </w:p>
        </w:tc>
        <w:tc>
          <w:tcPr>
            <w:tcW w:w="902" w:type="dxa"/>
          </w:tcPr>
          <w:p w14:paraId="0046D2BB" w14:textId="77777777" w:rsidR="00262C93" w:rsidRDefault="00262C93" w:rsidP="00FE4001">
            <w:pPr>
              <w:spacing w:line="480" w:lineRule="auto"/>
              <w:rPr>
                <w:b/>
                <w:bCs/>
              </w:rPr>
            </w:pPr>
          </w:p>
        </w:tc>
        <w:tc>
          <w:tcPr>
            <w:tcW w:w="902" w:type="dxa"/>
          </w:tcPr>
          <w:p w14:paraId="0046D2BC" w14:textId="77777777" w:rsidR="00262C93" w:rsidRDefault="00262C93" w:rsidP="00FE4001">
            <w:pPr>
              <w:spacing w:line="480" w:lineRule="auto"/>
              <w:rPr>
                <w:b/>
                <w:bCs/>
              </w:rPr>
            </w:pPr>
          </w:p>
        </w:tc>
        <w:tc>
          <w:tcPr>
            <w:tcW w:w="902" w:type="dxa"/>
          </w:tcPr>
          <w:p w14:paraId="0046D2BD" w14:textId="77777777" w:rsidR="00262C93" w:rsidRDefault="00262C93" w:rsidP="00FE4001">
            <w:pPr>
              <w:spacing w:line="480" w:lineRule="auto"/>
              <w:rPr>
                <w:b/>
                <w:bCs/>
              </w:rPr>
            </w:pPr>
          </w:p>
        </w:tc>
      </w:tr>
      <w:tr w:rsidR="00262C93" w14:paraId="0046D2C9" w14:textId="77777777" w:rsidTr="00FE4001">
        <w:tc>
          <w:tcPr>
            <w:tcW w:w="901" w:type="dxa"/>
          </w:tcPr>
          <w:p w14:paraId="0046D2BF" w14:textId="77777777" w:rsidR="00262C93" w:rsidRPr="00CB0A55" w:rsidRDefault="00262C93" w:rsidP="00FE4001">
            <w:pPr>
              <w:spacing w:line="480" w:lineRule="auto"/>
            </w:pPr>
            <w:r>
              <w:lastRenderedPageBreak/>
              <w:t xml:space="preserve">Discussion </w:t>
            </w:r>
          </w:p>
        </w:tc>
        <w:tc>
          <w:tcPr>
            <w:tcW w:w="901" w:type="dxa"/>
          </w:tcPr>
          <w:p w14:paraId="0046D2C0" w14:textId="77777777" w:rsidR="00262C93" w:rsidRDefault="00262C93" w:rsidP="00FE4001">
            <w:pPr>
              <w:spacing w:line="480" w:lineRule="auto"/>
              <w:rPr>
                <w:b/>
                <w:bCs/>
              </w:rPr>
            </w:pPr>
          </w:p>
        </w:tc>
        <w:tc>
          <w:tcPr>
            <w:tcW w:w="901" w:type="dxa"/>
          </w:tcPr>
          <w:p w14:paraId="0046D2C1" w14:textId="77777777" w:rsidR="00262C93" w:rsidRDefault="00262C93" w:rsidP="00FE4001">
            <w:pPr>
              <w:spacing w:line="480" w:lineRule="auto"/>
              <w:rPr>
                <w:b/>
                <w:bCs/>
              </w:rPr>
            </w:pPr>
          </w:p>
        </w:tc>
        <w:tc>
          <w:tcPr>
            <w:tcW w:w="901" w:type="dxa"/>
          </w:tcPr>
          <w:p w14:paraId="0046D2C2" w14:textId="77777777" w:rsidR="00262C93" w:rsidRDefault="00262C93" w:rsidP="00FE4001">
            <w:pPr>
              <w:spacing w:line="480" w:lineRule="auto"/>
              <w:rPr>
                <w:b/>
                <w:bCs/>
              </w:rPr>
            </w:pPr>
          </w:p>
        </w:tc>
        <w:tc>
          <w:tcPr>
            <w:tcW w:w="902" w:type="dxa"/>
          </w:tcPr>
          <w:p w14:paraId="0046D2C3" w14:textId="77777777" w:rsidR="00262C93" w:rsidRDefault="00262C93" w:rsidP="00FE4001">
            <w:pPr>
              <w:spacing w:line="480" w:lineRule="auto"/>
              <w:rPr>
                <w:b/>
                <w:bCs/>
              </w:rPr>
            </w:pPr>
          </w:p>
        </w:tc>
        <w:tc>
          <w:tcPr>
            <w:tcW w:w="902" w:type="dxa"/>
          </w:tcPr>
          <w:p w14:paraId="0046D2C4" w14:textId="77777777" w:rsidR="00262C93" w:rsidRDefault="00262C93" w:rsidP="00FE4001">
            <w:pPr>
              <w:spacing w:line="480" w:lineRule="auto"/>
              <w:rPr>
                <w:b/>
                <w:bCs/>
              </w:rPr>
            </w:pPr>
          </w:p>
        </w:tc>
        <w:tc>
          <w:tcPr>
            <w:tcW w:w="902" w:type="dxa"/>
            <w:shd w:val="clear" w:color="auto" w:fill="92D050"/>
          </w:tcPr>
          <w:p w14:paraId="0046D2C5" w14:textId="77777777" w:rsidR="00262C93" w:rsidRDefault="00262C93" w:rsidP="00FE4001">
            <w:pPr>
              <w:spacing w:line="480" w:lineRule="auto"/>
              <w:rPr>
                <w:b/>
                <w:bCs/>
              </w:rPr>
            </w:pPr>
          </w:p>
        </w:tc>
        <w:tc>
          <w:tcPr>
            <w:tcW w:w="902" w:type="dxa"/>
          </w:tcPr>
          <w:p w14:paraId="0046D2C6" w14:textId="77777777" w:rsidR="00262C93" w:rsidRDefault="00262C93" w:rsidP="00FE4001">
            <w:pPr>
              <w:spacing w:line="480" w:lineRule="auto"/>
              <w:rPr>
                <w:b/>
                <w:bCs/>
              </w:rPr>
            </w:pPr>
          </w:p>
        </w:tc>
        <w:tc>
          <w:tcPr>
            <w:tcW w:w="902" w:type="dxa"/>
          </w:tcPr>
          <w:p w14:paraId="0046D2C7" w14:textId="77777777" w:rsidR="00262C93" w:rsidRDefault="00262C93" w:rsidP="00FE4001">
            <w:pPr>
              <w:spacing w:line="480" w:lineRule="auto"/>
              <w:rPr>
                <w:b/>
                <w:bCs/>
              </w:rPr>
            </w:pPr>
          </w:p>
        </w:tc>
        <w:tc>
          <w:tcPr>
            <w:tcW w:w="902" w:type="dxa"/>
          </w:tcPr>
          <w:p w14:paraId="0046D2C8" w14:textId="77777777" w:rsidR="00262C93" w:rsidRDefault="00262C93" w:rsidP="00FE4001">
            <w:pPr>
              <w:spacing w:line="480" w:lineRule="auto"/>
              <w:rPr>
                <w:b/>
                <w:bCs/>
              </w:rPr>
            </w:pPr>
          </w:p>
        </w:tc>
      </w:tr>
      <w:tr w:rsidR="00262C93" w14:paraId="0046D2D4" w14:textId="77777777" w:rsidTr="00FE4001">
        <w:tc>
          <w:tcPr>
            <w:tcW w:w="901" w:type="dxa"/>
          </w:tcPr>
          <w:p w14:paraId="0046D2CA" w14:textId="77777777" w:rsidR="00262C93" w:rsidRPr="00CB0A55" w:rsidRDefault="00262C93" w:rsidP="00FE4001">
            <w:pPr>
              <w:spacing w:line="480" w:lineRule="auto"/>
            </w:pPr>
            <w:r>
              <w:t xml:space="preserve">Conclusion and recommendation </w:t>
            </w:r>
          </w:p>
        </w:tc>
        <w:tc>
          <w:tcPr>
            <w:tcW w:w="901" w:type="dxa"/>
          </w:tcPr>
          <w:p w14:paraId="0046D2CB" w14:textId="77777777" w:rsidR="00262C93" w:rsidRDefault="00262C93" w:rsidP="00FE4001">
            <w:pPr>
              <w:spacing w:line="480" w:lineRule="auto"/>
              <w:rPr>
                <w:b/>
                <w:bCs/>
              </w:rPr>
            </w:pPr>
          </w:p>
        </w:tc>
        <w:tc>
          <w:tcPr>
            <w:tcW w:w="901" w:type="dxa"/>
          </w:tcPr>
          <w:p w14:paraId="0046D2CC" w14:textId="77777777" w:rsidR="00262C93" w:rsidRDefault="00262C93" w:rsidP="00FE4001">
            <w:pPr>
              <w:spacing w:line="480" w:lineRule="auto"/>
              <w:rPr>
                <w:b/>
                <w:bCs/>
              </w:rPr>
            </w:pPr>
          </w:p>
        </w:tc>
        <w:tc>
          <w:tcPr>
            <w:tcW w:w="901" w:type="dxa"/>
          </w:tcPr>
          <w:p w14:paraId="0046D2CD" w14:textId="77777777" w:rsidR="00262C93" w:rsidRDefault="00262C93" w:rsidP="00FE4001">
            <w:pPr>
              <w:spacing w:line="480" w:lineRule="auto"/>
              <w:rPr>
                <w:b/>
                <w:bCs/>
              </w:rPr>
            </w:pPr>
          </w:p>
        </w:tc>
        <w:tc>
          <w:tcPr>
            <w:tcW w:w="902" w:type="dxa"/>
          </w:tcPr>
          <w:p w14:paraId="0046D2CE" w14:textId="77777777" w:rsidR="00262C93" w:rsidRDefault="00262C93" w:rsidP="00FE4001">
            <w:pPr>
              <w:spacing w:line="480" w:lineRule="auto"/>
              <w:rPr>
                <w:b/>
                <w:bCs/>
              </w:rPr>
            </w:pPr>
          </w:p>
        </w:tc>
        <w:tc>
          <w:tcPr>
            <w:tcW w:w="902" w:type="dxa"/>
          </w:tcPr>
          <w:p w14:paraId="0046D2CF" w14:textId="77777777" w:rsidR="00262C93" w:rsidRDefault="00262C93" w:rsidP="00FE4001">
            <w:pPr>
              <w:spacing w:line="480" w:lineRule="auto"/>
              <w:rPr>
                <w:b/>
                <w:bCs/>
              </w:rPr>
            </w:pPr>
          </w:p>
        </w:tc>
        <w:tc>
          <w:tcPr>
            <w:tcW w:w="902" w:type="dxa"/>
          </w:tcPr>
          <w:p w14:paraId="0046D2D0" w14:textId="77777777" w:rsidR="00262C93" w:rsidRDefault="00262C93" w:rsidP="00FE4001">
            <w:pPr>
              <w:spacing w:line="480" w:lineRule="auto"/>
              <w:rPr>
                <w:b/>
                <w:bCs/>
              </w:rPr>
            </w:pPr>
          </w:p>
        </w:tc>
        <w:tc>
          <w:tcPr>
            <w:tcW w:w="902" w:type="dxa"/>
            <w:shd w:val="clear" w:color="auto" w:fill="00B050"/>
          </w:tcPr>
          <w:p w14:paraId="0046D2D1" w14:textId="77777777" w:rsidR="00262C93" w:rsidRDefault="00262C93" w:rsidP="00FE4001">
            <w:pPr>
              <w:spacing w:line="480" w:lineRule="auto"/>
              <w:rPr>
                <w:b/>
                <w:bCs/>
              </w:rPr>
            </w:pPr>
          </w:p>
        </w:tc>
        <w:tc>
          <w:tcPr>
            <w:tcW w:w="902" w:type="dxa"/>
          </w:tcPr>
          <w:p w14:paraId="0046D2D2" w14:textId="77777777" w:rsidR="00262C93" w:rsidRDefault="00262C93" w:rsidP="00FE4001">
            <w:pPr>
              <w:spacing w:line="480" w:lineRule="auto"/>
              <w:rPr>
                <w:b/>
                <w:bCs/>
              </w:rPr>
            </w:pPr>
          </w:p>
        </w:tc>
        <w:tc>
          <w:tcPr>
            <w:tcW w:w="902" w:type="dxa"/>
          </w:tcPr>
          <w:p w14:paraId="0046D2D3" w14:textId="77777777" w:rsidR="00262C93" w:rsidRDefault="00262C93" w:rsidP="00FE4001">
            <w:pPr>
              <w:spacing w:line="480" w:lineRule="auto"/>
              <w:rPr>
                <w:b/>
                <w:bCs/>
              </w:rPr>
            </w:pPr>
          </w:p>
        </w:tc>
      </w:tr>
      <w:tr w:rsidR="00262C93" w14:paraId="0046D2DF" w14:textId="77777777" w:rsidTr="00FE4001">
        <w:tc>
          <w:tcPr>
            <w:tcW w:w="901" w:type="dxa"/>
          </w:tcPr>
          <w:p w14:paraId="0046D2D5" w14:textId="77777777" w:rsidR="00262C93" w:rsidRDefault="00262C93" w:rsidP="00FE4001">
            <w:pPr>
              <w:spacing w:line="480" w:lineRule="auto"/>
            </w:pPr>
            <w:r>
              <w:t>Evaluation</w:t>
            </w:r>
          </w:p>
        </w:tc>
        <w:tc>
          <w:tcPr>
            <w:tcW w:w="901" w:type="dxa"/>
          </w:tcPr>
          <w:p w14:paraId="0046D2D6" w14:textId="77777777" w:rsidR="00262C93" w:rsidRDefault="00262C93" w:rsidP="00FE4001">
            <w:pPr>
              <w:spacing w:line="480" w:lineRule="auto"/>
              <w:rPr>
                <w:b/>
                <w:bCs/>
              </w:rPr>
            </w:pPr>
          </w:p>
        </w:tc>
        <w:tc>
          <w:tcPr>
            <w:tcW w:w="901" w:type="dxa"/>
          </w:tcPr>
          <w:p w14:paraId="0046D2D7" w14:textId="77777777" w:rsidR="00262C93" w:rsidRDefault="00262C93" w:rsidP="00FE4001">
            <w:pPr>
              <w:spacing w:line="480" w:lineRule="auto"/>
              <w:rPr>
                <w:b/>
                <w:bCs/>
              </w:rPr>
            </w:pPr>
          </w:p>
        </w:tc>
        <w:tc>
          <w:tcPr>
            <w:tcW w:w="901" w:type="dxa"/>
          </w:tcPr>
          <w:p w14:paraId="0046D2D8" w14:textId="77777777" w:rsidR="00262C93" w:rsidRDefault="00262C93" w:rsidP="00FE4001">
            <w:pPr>
              <w:spacing w:line="480" w:lineRule="auto"/>
              <w:rPr>
                <w:b/>
                <w:bCs/>
              </w:rPr>
            </w:pPr>
          </w:p>
        </w:tc>
        <w:tc>
          <w:tcPr>
            <w:tcW w:w="902" w:type="dxa"/>
          </w:tcPr>
          <w:p w14:paraId="0046D2D9" w14:textId="77777777" w:rsidR="00262C93" w:rsidRDefault="00262C93" w:rsidP="00FE4001">
            <w:pPr>
              <w:spacing w:line="480" w:lineRule="auto"/>
              <w:rPr>
                <w:b/>
                <w:bCs/>
              </w:rPr>
            </w:pPr>
          </w:p>
        </w:tc>
        <w:tc>
          <w:tcPr>
            <w:tcW w:w="902" w:type="dxa"/>
          </w:tcPr>
          <w:p w14:paraId="0046D2DA" w14:textId="77777777" w:rsidR="00262C93" w:rsidRDefault="00262C93" w:rsidP="00FE4001">
            <w:pPr>
              <w:spacing w:line="480" w:lineRule="auto"/>
              <w:rPr>
                <w:b/>
                <w:bCs/>
              </w:rPr>
            </w:pPr>
          </w:p>
        </w:tc>
        <w:tc>
          <w:tcPr>
            <w:tcW w:w="902" w:type="dxa"/>
          </w:tcPr>
          <w:p w14:paraId="0046D2DB" w14:textId="77777777" w:rsidR="00262C93" w:rsidRDefault="00262C93" w:rsidP="00FE4001">
            <w:pPr>
              <w:spacing w:line="480" w:lineRule="auto"/>
              <w:rPr>
                <w:b/>
                <w:bCs/>
              </w:rPr>
            </w:pPr>
          </w:p>
        </w:tc>
        <w:tc>
          <w:tcPr>
            <w:tcW w:w="902" w:type="dxa"/>
          </w:tcPr>
          <w:p w14:paraId="0046D2DC" w14:textId="77777777" w:rsidR="00262C93" w:rsidRDefault="00262C93" w:rsidP="00FE4001">
            <w:pPr>
              <w:spacing w:line="480" w:lineRule="auto"/>
              <w:rPr>
                <w:b/>
                <w:bCs/>
              </w:rPr>
            </w:pPr>
          </w:p>
        </w:tc>
        <w:tc>
          <w:tcPr>
            <w:tcW w:w="902" w:type="dxa"/>
            <w:shd w:val="clear" w:color="auto" w:fill="00B0F0"/>
          </w:tcPr>
          <w:p w14:paraId="0046D2DD" w14:textId="77777777" w:rsidR="00262C93" w:rsidRDefault="00262C93" w:rsidP="00FE4001">
            <w:pPr>
              <w:spacing w:line="480" w:lineRule="auto"/>
              <w:rPr>
                <w:b/>
                <w:bCs/>
              </w:rPr>
            </w:pPr>
          </w:p>
        </w:tc>
        <w:tc>
          <w:tcPr>
            <w:tcW w:w="902" w:type="dxa"/>
          </w:tcPr>
          <w:p w14:paraId="0046D2DE" w14:textId="77777777" w:rsidR="00262C93" w:rsidRDefault="00262C93" w:rsidP="00FE4001">
            <w:pPr>
              <w:spacing w:line="480" w:lineRule="auto"/>
              <w:rPr>
                <w:b/>
                <w:bCs/>
              </w:rPr>
            </w:pPr>
          </w:p>
        </w:tc>
      </w:tr>
      <w:tr w:rsidR="00262C93" w14:paraId="0046D2EA" w14:textId="77777777" w:rsidTr="00FE4001">
        <w:tc>
          <w:tcPr>
            <w:tcW w:w="901" w:type="dxa"/>
          </w:tcPr>
          <w:p w14:paraId="0046D2E0" w14:textId="77777777" w:rsidR="00262C93" w:rsidRDefault="00262C93" w:rsidP="00FE4001">
            <w:pPr>
              <w:spacing w:line="480" w:lineRule="auto"/>
            </w:pPr>
            <w:r>
              <w:t>Making the changes and final closure</w:t>
            </w:r>
          </w:p>
        </w:tc>
        <w:tc>
          <w:tcPr>
            <w:tcW w:w="901" w:type="dxa"/>
          </w:tcPr>
          <w:p w14:paraId="0046D2E1" w14:textId="77777777" w:rsidR="00262C93" w:rsidRDefault="00262C93" w:rsidP="00FE4001">
            <w:pPr>
              <w:spacing w:line="480" w:lineRule="auto"/>
              <w:rPr>
                <w:b/>
                <w:bCs/>
              </w:rPr>
            </w:pPr>
          </w:p>
        </w:tc>
        <w:tc>
          <w:tcPr>
            <w:tcW w:w="901" w:type="dxa"/>
          </w:tcPr>
          <w:p w14:paraId="0046D2E2" w14:textId="77777777" w:rsidR="00262C93" w:rsidRDefault="00262C93" w:rsidP="00FE4001">
            <w:pPr>
              <w:spacing w:line="480" w:lineRule="auto"/>
              <w:rPr>
                <w:b/>
                <w:bCs/>
              </w:rPr>
            </w:pPr>
          </w:p>
        </w:tc>
        <w:tc>
          <w:tcPr>
            <w:tcW w:w="901" w:type="dxa"/>
          </w:tcPr>
          <w:p w14:paraId="0046D2E3" w14:textId="77777777" w:rsidR="00262C93" w:rsidRDefault="00262C93" w:rsidP="00FE4001">
            <w:pPr>
              <w:spacing w:line="480" w:lineRule="auto"/>
              <w:rPr>
                <w:b/>
                <w:bCs/>
              </w:rPr>
            </w:pPr>
          </w:p>
        </w:tc>
        <w:tc>
          <w:tcPr>
            <w:tcW w:w="902" w:type="dxa"/>
          </w:tcPr>
          <w:p w14:paraId="0046D2E4" w14:textId="77777777" w:rsidR="00262C93" w:rsidRDefault="00262C93" w:rsidP="00FE4001">
            <w:pPr>
              <w:spacing w:line="480" w:lineRule="auto"/>
              <w:rPr>
                <w:b/>
                <w:bCs/>
              </w:rPr>
            </w:pPr>
          </w:p>
        </w:tc>
        <w:tc>
          <w:tcPr>
            <w:tcW w:w="902" w:type="dxa"/>
          </w:tcPr>
          <w:p w14:paraId="0046D2E5" w14:textId="77777777" w:rsidR="00262C93" w:rsidRDefault="00262C93" w:rsidP="00FE4001">
            <w:pPr>
              <w:spacing w:line="480" w:lineRule="auto"/>
              <w:rPr>
                <w:b/>
                <w:bCs/>
              </w:rPr>
            </w:pPr>
          </w:p>
        </w:tc>
        <w:tc>
          <w:tcPr>
            <w:tcW w:w="902" w:type="dxa"/>
          </w:tcPr>
          <w:p w14:paraId="0046D2E6" w14:textId="77777777" w:rsidR="00262C93" w:rsidRDefault="00262C93" w:rsidP="00FE4001">
            <w:pPr>
              <w:spacing w:line="480" w:lineRule="auto"/>
              <w:rPr>
                <w:b/>
                <w:bCs/>
              </w:rPr>
            </w:pPr>
          </w:p>
        </w:tc>
        <w:tc>
          <w:tcPr>
            <w:tcW w:w="902" w:type="dxa"/>
          </w:tcPr>
          <w:p w14:paraId="0046D2E7" w14:textId="77777777" w:rsidR="00262C93" w:rsidRDefault="00262C93" w:rsidP="00FE4001">
            <w:pPr>
              <w:spacing w:line="480" w:lineRule="auto"/>
              <w:rPr>
                <w:b/>
                <w:bCs/>
              </w:rPr>
            </w:pPr>
          </w:p>
        </w:tc>
        <w:tc>
          <w:tcPr>
            <w:tcW w:w="902" w:type="dxa"/>
          </w:tcPr>
          <w:p w14:paraId="0046D2E8" w14:textId="77777777" w:rsidR="00262C93" w:rsidRDefault="00262C93" w:rsidP="00FE4001">
            <w:pPr>
              <w:spacing w:line="480" w:lineRule="auto"/>
              <w:rPr>
                <w:b/>
                <w:bCs/>
              </w:rPr>
            </w:pPr>
          </w:p>
        </w:tc>
        <w:tc>
          <w:tcPr>
            <w:tcW w:w="902" w:type="dxa"/>
            <w:shd w:val="clear" w:color="auto" w:fill="0070C0"/>
          </w:tcPr>
          <w:p w14:paraId="0046D2E9" w14:textId="77777777" w:rsidR="00262C93" w:rsidRDefault="00262C93" w:rsidP="00FE4001">
            <w:pPr>
              <w:spacing w:line="480" w:lineRule="auto"/>
              <w:rPr>
                <w:b/>
                <w:bCs/>
              </w:rPr>
            </w:pPr>
          </w:p>
        </w:tc>
      </w:tr>
    </w:tbl>
    <w:p w14:paraId="0046D2EB" w14:textId="77777777" w:rsidR="007E1B6F" w:rsidRPr="001E1CAE" w:rsidRDefault="007E1B6F" w:rsidP="001E1CAE">
      <w:pPr>
        <w:spacing w:line="480" w:lineRule="auto"/>
        <w:jc w:val="both"/>
        <w:rPr>
          <w:rFonts w:ascii="Times New Roman" w:eastAsia="Times New Roman" w:hAnsi="Times New Roman" w:cs="Times New Roman"/>
          <w:b/>
          <w:color w:val="000000" w:themeColor="text1"/>
          <w:sz w:val="24"/>
          <w:szCs w:val="24"/>
          <w:lang w:val="en-GB"/>
        </w:rPr>
      </w:pPr>
    </w:p>
    <w:p w14:paraId="0046D2EC" w14:textId="77777777" w:rsidR="007E1B6F" w:rsidRPr="001E1CAE" w:rsidRDefault="006919FB" w:rsidP="001E1CAE">
      <w:pPr>
        <w:spacing w:line="480" w:lineRule="auto"/>
        <w:jc w:val="center"/>
        <w:rPr>
          <w:rFonts w:ascii="Times New Roman" w:eastAsia="Times New Roman" w:hAnsi="Times New Roman" w:cs="Times New Roman"/>
          <w:b/>
          <w:color w:val="000000" w:themeColor="text1"/>
          <w:sz w:val="24"/>
          <w:szCs w:val="24"/>
          <w:lang w:val="en-GB"/>
        </w:rPr>
      </w:pPr>
      <w:r w:rsidRPr="001E1CAE">
        <w:rPr>
          <w:rFonts w:ascii="Times New Roman" w:eastAsia="Times New Roman" w:hAnsi="Times New Roman" w:cs="Times New Roman"/>
          <w:b/>
          <w:color w:val="000000" w:themeColor="text1"/>
          <w:sz w:val="24"/>
          <w:szCs w:val="24"/>
          <w:lang w:val="en-GB"/>
        </w:rPr>
        <w:t xml:space="preserve">Figure 1: Gantt Chart </w:t>
      </w:r>
    </w:p>
    <w:p w14:paraId="0046D2ED" w14:textId="77777777" w:rsidR="007E1B6F" w:rsidRPr="001E1CAE" w:rsidRDefault="006919FB" w:rsidP="001E1CAE">
      <w:pPr>
        <w:pStyle w:val="Heading2"/>
        <w:rPr>
          <w:lang w:val="en-GB"/>
        </w:rPr>
      </w:pPr>
      <w:bookmarkStart w:id="17" w:name="_Toc174282689"/>
      <w:r w:rsidRPr="001E1CAE">
        <w:rPr>
          <w:lang w:val="en-GB"/>
        </w:rPr>
        <w:t>Ethical Consideration of the Research</w:t>
      </w:r>
      <w:bookmarkEnd w:id="17"/>
      <w:r w:rsidRPr="001E1CAE">
        <w:rPr>
          <w:lang w:val="en-GB"/>
        </w:rPr>
        <w:t xml:space="preserve"> </w:t>
      </w:r>
    </w:p>
    <w:p w14:paraId="0046D2EE" w14:textId="107C07C1" w:rsidR="007E1B6F" w:rsidRPr="001E1CAE" w:rsidRDefault="006919FB" w:rsidP="001E1CAE">
      <w:pPr>
        <w:spacing w:line="480" w:lineRule="auto"/>
        <w:ind w:firstLine="720"/>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In the case of primary qualitative research, the main research ethics that this paper will work on is managing the confidentiality and anonymity of the participants. The researcher will not collect any personal information of the participants and will address them by serial number. Other than that, third-party access will be blocked to protect the raw information used in the research. Lastly, proper citation and referencing techniques will be followed to express </w:t>
      </w:r>
      <w:r w:rsidR="006E58DC">
        <w:rPr>
          <w:rFonts w:ascii="Times New Roman" w:eastAsia="Times New Roman" w:hAnsi="Times New Roman" w:cs="Times New Roman"/>
          <w:color w:val="000000" w:themeColor="text1"/>
          <w:sz w:val="24"/>
          <w:szCs w:val="24"/>
          <w:lang w:val="en-GB"/>
        </w:rPr>
        <w:t>acknowledgment</w:t>
      </w:r>
      <w:r w:rsidRPr="001E1CAE">
        <w:rPr>
          <w:rFonts w:ascii="Times New Roman" w:eastAsia="Times New Roman" w:hAnsi="Times New Roman" w:cs="Times New Roman"/>
          <w:color w:val="000000" w:themeColor="text1"/>
          <w:sz w:val="24"/>
          <w:szCs w:val="24"/>
          <w:lang w:val="en-GB"/>
        </w:rPr>
        <w:t xml:space="preserve"> to the past researchers. </w:t>
      </w:r>
    </w:p>
    <w:p w14:paraId="0046D2EF" w14:textId="3656EC94" w:rsidR="007E1B6F" w:rsidRDefault="00B74E2E" w:rsidP="007F102C">
      <w:pPr>
        <w:pStyle w:val="Heading2"/>
        <w:rPr>
          <w:lang w:val="en-GB"/>
        </w:rPr>
      </w:pPr>
      <w:bookmarkStart w:id="18" w:name="_Toc174282690"/>
      <w:r>
        <w:rPr>
          <w:lang w:val="en-GB"/>
        </w:rPr>
        <w:t>Conclusion</w:t>
      </w:r>
      <w:bookmarkEnd w:id="18"/>
    </w:p>
    <w:p w14:paraId="121B5D3D" w14:textId="0A5B3F96" w:rsidR="00B74E2E" w:rsidRPr="001E1CAE" w:rsidRDefault="007F102C" w:rsidP="001E1CAE">
      <w:pPr>
        <w:spacing w:line="480" w:lineRule="auto"/>
        <w:jc w:val="both"/>
        <w:rPr>
          <w:rFonts w:ascii="Times New Roman" w:eastAsia="Times New Roman" w:hAnsi="Times New Roman" w:cs="Times New Roman"/>
          <w:color w:val="000000" w:themeColor="text1"/>
          <w:sz w:val="24"/>
          <w:szCs w:val="24"/>
          <w:lang w:val="en-GB"/>
        </w:rPr>
      </w:pPr>
      <w:r w:rsidRPr="007F102C">
        <w:rPr>
          <w:rFonts w:ascii="Times New Roman" w:eastAsia="Times New Roman" w:hAnsi="Times New Roman" w:cs="Times New Roman"/>
          <w:color w:val="000000" w:themeColor="text1"/>
          <w:sz w:val="24"/>
          <w:szCs w:val="24"/>
          <w:lang w:val="en-GB"/>
        </w:rPr>
        <w:t>This study aims to investigate how important leadership abilities and styles are to the success of organisations. Utilising semi-structured interviews with managers from multinational corporations in the UK, the research will use a qualitative approach by embracing an interpretivism philosophy and methodological research paradigm. The study intends to give useful advice for companies looking to improve operations and secure long-term success, along with practical insights into good leadership.</w:t>
      </w:r>
    </w:p>
    <w:p w14:paraId="0046D2F0" w14:textId="77777777" w:rsidR="007E1B6F" w:rsidRPr="001E1CAE" w:rsidRDefault="006919FB" w:rsidP="001E1CAE">
      <w:pPr>
        <w:spacing w:line="480" w:lineRule="auto"/>
        <w:jc w:val="both"/>
        <w:rPr>
          <w:rFonts w:ascii="Times New Roman" w:eastAsia="Times New Roman" w:hAnsi="Times New Roman" w:cs="Times New Roman"/>
          <w:color w:val="000000" w:themeColor="text1"/>
          <w:sz w:val="24"/>
          <w:szCs w:val="24"/>
          <w:lang w:val="en-GB"/>
        </w:rPr>
      </w:pPr>
      <w:r w:rsidRPr="001E1CAE">
        <w:rPr>
          <w:color w:val="000000" w:themeColor="text1"/>
          <w:lang w:val="en-GB"/>
        </w:rPr>
        <w:lastRenderedPageBreak/>
        <w:br w:type="page"/>
      </w:r>
    </w:p>
    <w:p w14:paraId="0046D2F1" w14:textId="77777777" w:rsidR="001E1CAE" w:rsidRPr="001E1CAE" w:rsidRDefault="006919FB" w:rsidP="001E1CAE">
      <w:pPr>
        <w:pStyle w:val="Heading1"/>
        <w:rPr>
          <w:lang w:val="en-GB"/>
        </w:rPr>
      </w:pPr>
      <w:bookmarkStart w:id="19" w:name="_Toc174282691"/>
      <w:r w:rsidRPr="001E1CAE">
        <w:rPr>
          <w:lang w:val="en-GB"/>
        </w:rPr>
        <w:lastRenderedPageBreak/>
        <w:t>References</w:t>
      </w:r>
      <w:bookmarkEnd w:id="19"/>
      <w:r w:rsidRPr="001E1CAE">
        <w:rPr>
          <w:lang w:val="en-GB"/>
        </w:rPr>
        <w:t xml:space="preserve"> </w:t>
      </w:r>
    </w:p>
    <w:p w14:paraId="0046D2F2"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Ali, B.J. and Anwar, G., 2021. Strategic leadership effectiveness and its influence on organizational effectiveness. International Journal of Electrical, Electronics and Computers, 6(2).</w:t>
      </w:r>
    </w:p>
    <w:p w14:paraId="0046D2F4"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Dietrich, J.J., </w:t>
      </w:r>
      <w:proofErr w:type="spellStart"/>
      <w:r w:rsidRPr="001E1CAE">
        <w:rPr>
          <w:rFonts w:ascii="Times New Roman" w:eastAsia="Times New Roman" w:hAnsi="Times New Roman" w:cs="Times New Roman"/>
          <w:color w:val="000000" w:themeColor="text1"/>
          <w:sz w:val="24"/>
          <w:szCs w:val="24"/>
          <w:lang w:val="en-GB"/>
        </w:rPr>
        <w:t>Atujuna</w:t>
      </w:r>
      <w:proofErr w:type="spellEnd"/>
      <w:r w:rsidRPr="001E1CAE">
        <w:rPr>
          <w:rFonts w:ascii="Times New Roman" w:eastAsia="Times New Roman" w:hAnsi="Times New Roman" w:cs="Times New Roman"/>
          <w:color w:val="000000" w:themeColor="text1"/>
          <w:sz w:val="24"/>
          <w:szCs w:val="24"/>
          <w:lang w:val="en-GB"/>
        </w:rPr>
        <w:t xml:space="preserve">, M., Tshabalala, G., </w:t>
      </w:r>
      <w:proofErr w:type="spellStart"/>
      <w:r w:rsidRPr="001E1CAE">
        <w:rPr>
          <w:rFonts w:ascii="Times New Roman" w:eastAsia="Times New Roman" w:hAnsi="Times New Roman" w:cs="Times New Roman"/>
          <w:color w:val="000000" w:themeColor="text1"/>
          <w:sz w:val="24"/>
          <w:szCs w:val="24"/>
          <w:lang w:val="en-GB"/>
        </w:rPr>
        <w:t>Hornschuh</w:t>
      </w:r>
      <w:proofErr w:type="spellEnd"/>
      <w:r w:rsidRPr="001E1CAE">
        <w:rPr>
          <w:rFonts w:ascii="Times New Roman" w:eastAsia="Times New Roman" w:hAnsi="Times New Roman" w:cs="Times New Roman"/>
          <w:color w:val="000000" w:themeColor="text1"/>
          <w:sz w:val="24"/>
          <w:szCs w:val="24"/>
          <w:lang w:val="en-GB"/>
        </w:rPr>
        <w:t xml:space="preserve">, S., Mulaudzi, M., Koh, M., Ahmed, N., Muhumuza, R., </w:t>
      </w:r>
      <w:proofErr w:type="spellStart"/>
      <w:r w:rsidRPr="001E1CAE">
        <w:rPr>
          <w:rFonts w:ascii="Times New Roman" w:eastAsia="Times New Roman" w:hAnsi="Times New Roman" w:cs="Times New Roman"/>
          <w:color w:val="000000" w:themeColor="text1"/>
          <w:sz w:val="24"/>
          <w:szCs w:val="24"/>
          <w:lang w:val="en-GB"/>
        </w:rPr>
        <w:t>Ssemata</w:t>
      </w:r>
      <w:proofErr w:type="spellEnd"/>
      <w:r w:rsidRPr="001E1CAE">
        <w:rPr>
          <w:rFonts w:ascii="Times New Roman" w:eastAsia="Times New Roman" w:hAnsi="Times New Roman" w:cs="Times New Roman"/>
          <w:color w:val="000000" w:themeColor="text1"/>
          <w:sz w:val="24"/>
          <w:szCs w:val="24"/>
          <w:lang w:val="en-GB"/>
        </w:rPr>
        <w:t xml:space="preserve">, A.S., </w:t>
      </w:r>
      <w:proofErr w:type="spellStart"/>
      <w:r w:rsidRPr="001E1CAE">
        <w:rPr>
          <w:rFonts w:ascii="Times New Roman" w:eastAsia="Times New Roman" w:hAnsi="Times New Roman" w:cs="Times New Roman"/>
          <w:color w:val="000000" w:themeColor="text1"/>
          <w:sz w:val="24"/>
          <w:szCs w:val="24"/>
          <w:lang w:val="en-GB"/>
        </w:rPr>
        <w:t>Otwombe</w:t>
      </w:r>
      <w:proofErr w:type="spellEnd"/>
      <w:r w:rsidRPr="001E1CAE">
        <w:rPr>
          <w:rFonts w:ascii="Times New Roman" w:eastAsia="Times New Roman" w:hAnsi="Times New Roman" w:cs="Times New Roman"/>
          <w:color w:val="000000" w:themeColor="text1"/>
          <w:sz w:val="24"/>
          <w:szCs w:val="24"/>
          <w:lang w:val="en-GB"/>
        </w:rPr>
        <w:t>, K. and Bekker, L.G., 2021. A qualitative study to identify critical attributes and attribute-levels for a discrete choice experiment on oral pre-exposure prophylaxis (</w:t>
      </w:r>
      <w:proofErr w:type="spellStart"/>
      <w:r w:rsidRPr="001E1CAE">
        <w:rPr>
          <w:rFonts w:ascii="Times New Roman" w:eastAsia="Times New Roman" w:hAnsi="Times New Roman" w:cs="Times New Roman"/>
          <w:color w:val="000000" w:themeColor="text1"/>
          <w:sz w:val="24"/>
          <w:szCs w:val="24"/>
          <w:lang w:val="en-GB"/>
        </w:rPr>
        <w:t>PrEP</w:t>
      </w:r>
      <w:proofErr w:type="spellEnd"/>
      <w:r w:rsidRPr="001E1CAE">
        <w:rPr>
          <w:rFonts w:ascii="Times New Roman" w:eastAsia="Times New Roman" w:hAnsi="Times New Roman" w:cs="Times New Roman"/>
          <w:color w:val="000000" w:themeColor="text1"/>
          <w:sz w:val="24"/>
          <w:szCs w:val="24"/>
          <w:lang w:val="en-GB"/>
        </w:rPr>
        <w:t xml:space="preserve">) delivery among young people in Cape Town and Johannesburg, South Africa. </w:t>
      </w:r>
      <w:r w:rsidRPr="001E1CAE">
        <w:rPr>
          <w:rFonts w:ascii="Times New Roman" w:eastAsia="Times New Roman" w:hAnsi="Times New Roman" w:cs="Times New Roman"/>
          <w:i/>
          <w:color w:val="000000" w:themeColor="text1"/>
          <w:sz w:val="24"/>
          <w:szCs w:val="24"/>
          <w:lang w:val="en-GB"/>
        </w:rPr>
        <w:t>BMC health services research</w:t>
      </w:r>
      <w:r w:rsidRPr="001E1CAE">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i/>
          <w:color w:val="000000" w:themeColor="text1"/>
          <w:sz w:val="24"/>
          <w:szCs w:val="24"/>
          <w:lang w:val="en-GB"/>
        </w:rPr>
        <w:t>21</w:t>
      </w:r>
      <w:r w:rsidRPr="001E1CAE">
        <w:rPr>
          <w:rFonts w:ascii="Times New Roman" w:eastAsia="Times New Roman" w:hAnsi="Times New Roman" w:cs="Times New Roman"/>
          <w:color w:val="000000" w:themeColor="text1"/>
          <w:sz w:val="24"/>
          <w:szCs w:val="24"/>
          <w:lang w:val="en-GB"/>
        </w:rPr>
        <w:t xml:space="preserve">, pp.1-13. </w:t>
      </w:r>
    </w:p>
    <w:p w14:paraId="0046D2F5"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Dwivedi, P., Chaturvedi, V. and Vashist, J.K., 2020. Transformational leadership and employee efficiency: knowledge sharing as mediator. Benchmarking: An International Journal, 27(4), pp.1571-1590.</w:t>
      </w:r>
    </w:p>
    <w:p w14:paraId="0046D2F6"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Gannon, M.J., Taheri, B. and Azer, J., 2022. Contemporary research paradigms and philosophies. In Contemporary research methods in hospitality and tourism (pp. 5-19). Emerald Publishing Limited. </w:t>
      </w:r>
    </w:p>
    <w:p w14:paraId="0046D2F7"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Gutiérrez, G., De Lena, M.T.G., </w:t>
      </w:r>
      <w:proofErr w:type="spellStart"/>
      <w:r w:rsidRPr="001E1CAE">
        <w:rPr>
          <w:rFonts w:ascii="Times New Roman" w:eastAsia="Times New Roman" w:hAnsi="Times New Roman" w:cs="Times New Roman"/>
          <w:color w:val="000000" w:themeColor="text1"/>
          <w:sz w:val="24"/>
          <w:szCs w:val="24"/>
          <w:lang w:val="en-GB"/>
        </w:rPr>
        <w:t>Garzás</w:t>
      </w:r>
      <w:proofErr w:type="spellEnd"/>
      <w:r w:rsidRPr="001E1CAE">
        <w:rPr>
          <w:rFonts w:ascii="Times New Roman" w:eastAsia="Times New Roman" w:hAnsi="Times New Roman" w:cs="Times New Roman"/>
          <w:color w:val="000000" w:themeColor="text1"/>
          <w:sz w:val="24"/>
          <w:szCs w:val="24"/>
          <w:lang w:val="en-GB"/>
        </w:rPr>
        <w:t xml:space="preserve">, J. and </w:t>
      </w:r>
      <w:proofErr w:type="spellStart"/>
      <w:r w:rsidRPr="001E1CAE">
        <w:rPr>
          <w:rFonts w:ascii="Times New Roman" w:eastAsia="Times New Roman" w:hAnsi="Times New Roman" w:cs="Times New Roman"/>
          <w:color w:val="000000" w:themeColor="text1"/>
          <w:sz w:val="24"/>
          <w:szCs w:val="24"/>
          <w:lang w:val="en-GB"/>
        </w:rPr>
        <w:t>Moguerza</w:t>
      </w:r>
      <w:proofErr w:type="spellEnd"/>
      <w:r w:rsidRPr="001E1CAE">
        <w:rPr>
          <w:rFonts w:ascii="Times New Roman" w:eastAsia="Times New Roman" w:hAnsi="Times New Roman" w:cs="Times New Roman"/>
          <w:color w:val="000000" w:themeColor="text1"/>
          <w:sz w:val="24"/>
          <w:szCs w:val="24"/>
          <w:lang w:val="en-GB"/>
        </w:rPr>
        <w:t>, J.M., 2022. Leadership styles in agile teams: An analysis based on experience. IEEE access, 10, pp.19232-19241.</w:t>
      </w:r>
    </w:p>
    <w:p w14:paraId="0046D2F8"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proofErr w:type="spellStart"/>
      <w:r w:rsidRPr="001E1CAE">
        <w:rPr>
          <w:rFonts w:ascii="Times New Roman" w:eastAsia="Times New Roman" w:hAnsi="Times New Roman" w:cs="Times New Roman"/>
          <w:color w:val="000000" w:themeColor="text1"/>
          <w:sz w:val="24"/>
          <w:szCs w:val="24"/>
          <w:lang w:val="en-GB"/>
        </w:rPr>
        <w:t>Hajiali</w:t>
      </w:r>
      <w:proofErr w:type="spellEnd"/>
      <w:r w:rsidRPr="001E1CAE">
        <w:rPr>
          <w:rFonts w:ascii="Times New Roman" w:eastAsia="Times New Roman" w:hAnsi="Times New Roman" w:cs="Times New Roman"/>
          <w:color w:val="000000" w:themeColor="text1"/>
          <w:sz w:val="24"/>
          <w:szCs w:val="24"/>
          <w:lang w:val="en-GB"/>
        </w:rPr>
        <w:t xml:space="preserve">, I., </w:t>
      </w:r>
      <w:proofErr w:type="spellStart"/>
      <w:r w:rsidRPr="001E1CAE">
        <w:rPr>
          <w:rFonts w:ascii="Times New Roman" w:eastAsia="Times New Roman" w:hAnsi="Times New Roman" w:cs="Times New Roman"/>
          <w:color w:val="000000" w:themeColor="text1"/>
          <w:sz w:val="24"/>
          <w:szCs w:val="24"/>
          <w:lang w:val="en-GB"/>
        </w:rPr>
        <w:t>Kessi</w:t>
      </w:r>
      <w:proofErr w:type="spellEnd"/>
      <w:r w:rsidRPr="001E1CAE">
        <w:rPr>
          <w:rFonts w:ascii="Times New Roman" w:eastAsia="Times New Roman" w:hAnsi="Times New Roman" w:cs="Times New Roman"/>
          <w:color w:val="000000" w:themeColor="text1"/>
          <w:sz w:val="24"/>
          <w:szCs w:val="24"/>
          <w:lang w:val="en-GB"/>
        </w:rPr>
        <w:t xml:space="preserve">, A.M.F., </w:t>
      </w:r>
      <w:proofErr w:type="spellStart"/>
      <w:r w:rsidRPr="001E1CAE">
        <w:rPr>
          <w:rFonts w:ascii="Times New Roman" w:eastAsia="Times New Roman" w:hAnsi="Times New Roman" w:cs="Times New Roman"/>
          <w:color w:val="000000" w:themeColor="text1"/>
          <w:sz w:val="24"/>
          <w:szCs w:val="24"/>
          <w:lang w:val="en-GB"/>
        </w:rPr>
        <w:t>Budiandriani</w:t>
      </w:r>
      <w:proofErr w:type="spellEnd"/>
      <w:r w:rsidRPr="001E1CAE">
        <w:rPr>
          <w:rFonts w:ascii="Times New Roman" w:eastAsia="Times New Roman" w:hAnsi="Times New Roman" w:cs="Times New Roman"/>
          <w:color w:val="000000" w:themeColor="text1"/>
          <w:sz w:val="24"/>
          <w:szCs w:val="24"/>
          <w:lang w:val="en-GB"/>
        </w:rPr>
        <w:t xml:space="preserve">, B., </w:t>
      </w:r>
      <w:proofErr w:type="spellStart"/>
      <w:r w:rsidRPr="001E1CAE">
        <w:rPr>
          <w:rFonts w:ascii="Times New Roman" w:eastAsia="Times New Roman" w:hAnsi="Times New Roman" w:cs="Times New Roman"/>
          <w:color w:val="000000" w:themeColor="text1"/>
          <w:sz w:val="24"/>
          <w:szCs w:val="24"/>
          <w:lang w:val="en-GB"/>
        </w:rPr>
        <w:t>Prihatin</w:t>
      </w:r>
      <w:proofErr w:type="spellEnd"/>
      <w:r w:rsidRPr="001E1CAE">
        <w:rPr>
          <w:rFonts w:ascii="Times New Roman" w:eastAsia="Times New Roman" w:hAnsi="Times New Roman" w:cs="Times New Roman"/>
          <w:color w:val="000000" w:themeColor="text1"/>
          <w:sz w:val="24"/>
          <w:szCs w:val="24"/>
          <w:lang w:val="en-GB"/>
        </w:rPr>
        <w:t xml:space="preserve">, E. and </w:t>
      </w:r>
      <w:proofErr w:type="spellStart"/>
      <w:r w:rsidRPr="001E1CAE">
        <w:rPr>
          <w:rFonts w:ascii="Times New Roman" w:eastAsia="Times New Roman" w:hAnsi="Times New Roman" w:cs="Times New Roman"/>
          <w:color w:val="000000" w:themeColor="text1"/>
          <w:sz w:val="24"/>
          <w:szCs w:val="24"/>
          <w:lang w:val="en-GB"/>
        </w:rPr>
        <w:t>Sufri</w:t>
      </w:r>
      <w:proofErr w:type="spellEnd"/>
      <w:r w:rsidRPr="001E1CAE">
        <w:rPr>
          <w:rFonts w:ascii="Times New Roman" w:eastAsia="Times New Roman" w:hAnsi="Times New Roman" w:cs="Times New Roman"/>
          <w:color w:val="000000" w:themeColor="text1"/>
          <w:sz w:val="24"/>
          <w:szCs w:val="24"/>
          <w:lang w:val="en-GB"/>
        </w:rPr>
        <w:t>, M.M., 2022. Determination of work motivation, leadership style, employee competence on job satisfaction and employee performance. Golden Ratio of Human Resource Management, 2(1), pp.57-69.</w:t>
      </w:r>
    </w:p>
    <w:p w14:paraId="0046D2F9"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proofErr w:type="spellStart"/>
      <w:r w:rsidRPr="001E1CAE">
        <w:rPr>
          <w:rFonts w:ascii="Times New Roman" w:eastAsia="Times New Roman" w:hAnsi="Times New Roman" w:cs="Times New Roman"/>
          <w:color w:val="000000" w:themeColor="text1"/>
          <w:sz w:val="24"/>
          <w:szCs w:val="24"/>
          <w:lang w:val="en-GB"/>
        </w:rPr>
        <w:t>Hennink</w:t>
      </w:r>
      <w:proofErr w:type="spellEnd"/>
      <w:r w:rsidRPr="001E1CAE">
        <w:rPr>
          <w:rFonts w:ascii="Times New Roman" w:eastAsia="Times New Roman" w:hAnsi="Times New Roman" w:cs="Times New Roman"/>
          <w:color w:val="000000" w:themeColor="text1"/>
          <w:sz w:val="24"/>
          <w:szCs w:val="24"/>
          <w:lang w:val="en-GB"/>
        </w:rPr>
        <w:t xml:space="preserve">, M., Hutter, I. and Bailey, A., 2020. </w:t>
      </w:r>
      <w:r w:rsidRPr="001E1CAE">
        <w:rPr>
          <w:rFonts w:ascii="Times New Roman" w:eastAsia="Times New Roman" w:hAnsi="Times New Roman" w:cs="Times New Roman"/>
          <w:i/>
          <w:color w:val="000000" w:themeColor="text1"/>
          <w:sz w:val="24"/>
          <w:szCs w:val="24"/>
          <w:lang w:val="en-GB"/>
        </w:rPr>
        <w:t>Qualitative research methods</w:t>
      </w:r>
      <w:r w:rsidRPr="001E1CAE">
        <w:rPr>
          <w:rFonts w:ascii="Times New Roman" w:eastAsia="Times New Roman" w:hAnsi="Times New Roman" w:cs="Times New Roman"/>
          <w:color w:val="000000" w:themeColor="text1"/>
          <w:sz w:val="24"/>
          <w:szCs w:val="24"/>
          <w:lang w:val="en-GB"/>
        </w:rPr>
        <w:t xml:space="preserve">. Sage. </w:t>
      </w:r>
    </w:p>
    <w:p w14:paraId="0046D2FA"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lastRenderedPageBreak/>
        <w:t xml:space="preserve">Johnson, J.L., Adkins, D. and Chauvin, S., 2020. A review of the quality indicators of rigor in qualitative research. </w:t>
      </w:r>
      <w:r w:rsidRPr="001E1CAE">
        <w:rPr>
          <w:rFonts w:ascii="Times New Roman" w:eastAsia="Times New Roman" w:hAnsi="Times New Roman" w:cs="Times New Roman"/>
          <w:i/>
          <w:color w:val="000000" w:themeColor="text1"/>
          <w:sz w:val="24"/>
          <w:szCs w:val="24"/>
          <w:lang w:val="en-GB"/>
        </w:rPr>
        <w:t>American journal of pharmaceutical education</w:t>
      </w:r>
      <w:r w:rsidRPr="001E1CAE">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i/>
          <w:color w:val="000000" w:themeColor="text1"/>
          <w:sz w:val="24"/>
          <w:szCs w:val="24"/>
          <w:lang w:val="en-GB"/>
        </w:rPr>
        <w:t>84</w:t>
      </w:r>
      <w:r w:rsidRPr="001E1CAE">
        <w:rPr>
          <w:rFonts w:ascii="Times New Roman" w:eastAsia="Times New Roman" w:hAnsi="Times New Roman" w:cs="Times New Roman"/>
          <w:color w:val="000000" w:themeColor="text1"/>
          <w:sz w:val="24"/>
          <w:szCs w:val="24"/>
          <w:lang w:val="en-GB"/>
        </w:rPr>
        <w:t xml:space="preserve">(1), p.7120. </w:t>
      </w:r>
    </w:p>
    <w:p w14:paraId="0046D2FB"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proofErr w:type="spellStart"/>
      <w:r w:rsidRPr="001E1CAE">
        <w:rPr>
          <w:rFonts w:ascii="Times New Roman" w:eastAsia="Times New Roman" w:hAnsi="Times New Roman" w:cs="Times New Roman"/>
          <w:color w:val="000000" w:themeColor="text1"/>
          <w:sz w:val="24"/>
          <w:szCs w:val="24"/>
          <w:lang w:val="en-GB"/>
        </w:rPr>
        <w:t>Kyngäs</w:t>
      </w:r>
      <w:proofErr w:type="spellEnd"/>
      <w:r w:rsidRPr="001E1CAE">
        <w:rPr>
          <w:rFonts w:ascii="Times New Roman" w:eastAsia="Times New Roman" w:hAnsi="Times New Roman" w:cs="Times New Roman"/>
          <w:color w:val="000000" w:themeColor="text1"/>
          <w:sz w:val="24"/>
          <w:szCs w:val="24"/>
          <w:lang w:val="en-GB"/>
        </w:rPr>
        <w:t>, H., 2020. Qualitative research and content analysis. The application of content analysis in nursing science research, pp.3-11.</w:t>
      </w:r>
    </w:p>
    <w:p w14:paraId="0046D2FC"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proofErr w:type="spellStart"/>
      <w:r w:rsidRPr="001E1CAE">
        <w:rPr>
          <w:rFonts w:ascii="Times New Roman" w:eastAsia="Times New Roman" w:hAnsi="Times New Roman" w:cs="Times New Roman"/>
          <w:color w:val="000000" w:themeColor="text1"/>
          <w:sz w:val="24"/>
          <w:szCs w:val="24"/>
          <w:lang w:val="en-GB"/>
        </w:rPr>
        <w:t>Mbanaso</w:t>
      </w:r>
      <w:proofErr w:type="spellEnd"/>
      <w:r w:rsidRPr="001E1CAE">
        <w:rPr>
          <w:rFonts w:ascii="Times New Roman" w:eastAsia="Times New Roman" w:hAnsi="Times New Roman" w:cs="Times New Roman"/>
          <w:color w:val="000000" w:themeColor="text1"/>
          <w:sz w:val="24"/>
          <w:szCs w:val="24"/>
          <w:lang w:val="en-GB"/>
        </w:rPr>
        <w:t xml:space="preserve">, U.M., Abrahams, L. and Okafor, K.C., 2023. Research philosophy, design and methodology. In </w:t>
      </w:r>
      <w:r w:rsidRPr="001E1CAE">
        <w:rPr>
          <w:rFonts w:ascii="Times New Roman" w:eastAsia="Times New Roman" w:hAnsi="Times New Roman" w:cs="Times New Roman"/>
          <w:i/>
          <w:color w:val="000000" w:themeColor="text1"/>
          <w:sz w:val="24"/>
          <w:szCs w:val="24"/>
          <w:lang w:val="en-GB"/>
        </w:rPr>
        <w:t>Research Techniques for Computer Science, Information Systems and Cybersecurity</w:t>
      </w:r>
      <w:r w:rsidRPr="001E1CAE">
        <w:rPr>
          <w:rFonts w:ascii="Times New Roman" w:eastAsia="Times New Roman" w:hAnsi="Times New Roman" w:cs="Times New Roman"/>
          <w:color w:val="000000" w:themeColor="text1"/>
          <w:sz w:val="24"/>
          <w:szCs w:val="24"/>
          <w:lang w:val="en-GB"/>
        </w:rPr>
        <w:t xml:space="preserve"> (pp. 81-113). Cham: Springer Nature Switzerland. </w:t>
      </w:r>
    </w:p>
    <w:p w14:paraId="0046D2FD"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proofErr w:type="spellStart"/>
      <w:r w:rsidRPr="001E1CAE">
        <w:rPr>
          <w:rFonts w:ascii="Times New Roman" w:eastAsia="Times New Roman" w:hAnsi="Times New Roman" w:cs="Times New Roman"/>
          <w:color w:val="000000" w:themeColor="text1"/>
          <w:sz w:val="24"/>
          <w:szCs w:val="24"/>
          <w:lang w:val="en-GB"/>
        </w:rPr>
        <w:t>Piwowar-Sulej</w:t>
      </w:r>
      <w:proofErr w:type="spellEnd"/>
      <w:r w:rsidRPr="001E1CAE">
        <w:rPr>
          <w:rFonts w:ascii="Times New Roman" w:eastAsia="Times New Roman" w:hAnsi="Times New Roman" w:cs="Times New Roman"/>
          <w:color w:val="000000" w:themeColor="text1"/>
          <w:sz w:val="24"/>
          <w:szCs w:val="24"/>
          <w:lang w:val="en-GB"/>
        </w:rPr>
        <w:t>, K. and Iqbal, Q., 2023. Leadership styles and sustainable performance: A systematic literature review. Journal of Cleaner Production, 382, p.134600.</w:t>
      </w:r>
    </w:p>
    <w:p w14:paraId="0046D2FE"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proofErr w:type="spellStart"/>
      <w:r w:rsidRPr="001E1CAE">
        <w:rPr>
          <w:rFonts w:ascii="Times New Roman" w:eastAsia="Times New Roman" w:hAnsi="Times New Roman" w:cs="Times New Roman"/>
          <w:color w:val="000000" w:themeColor="text1"/>
          <w:sz w:val="24"/>
          <w:szCs w:val="24"/>
          <w:lang w:val="en-GB"/>
        </w:rPr>
        <w:t>Piwowar-Sulej</w:t>
      </w:r>
      <w:proofErr w:type="spellEnd"/>
      <w:r w:rsidRPr="001E1CAE">
        <w:rPr>
          <w:rFonts w:ascii="Times New Roman" w:eastAsia="Times New Roman" w:hAnsi="Times New Roman" w:cs="Times New Roman"/>
          <w:color w:val="000000" w:themeColor="text1"/>
          <w:sz w:val="24"/>
          <w:szCs w:val="24"/>
          <w:lang w:val="en-GB"/>
        </w:rPr>
        <w:t>, K. and Iqbal, Q., 2023. Leadership styles and sustainable performance: A systematic literature review. Journal of Cleaner Production, 382, p.134600.</w:t>
      </w:r>
    </w:p>
    <w:p w14:paraId="0046D2FF"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Priya, A., 2021. Case study methodology of qualitative research: Key attributes and navigating the conundrums in its application. </w:t>
      </w:r>
      <w:r w:rsidRPr="001E1CAE">
        <w:rPr>
          <w:rFonts w:ascii="Times New Roman" w:eastAsia="Times New Roman" w:hAnsi="Times New Roman" w:cs="Times New Roman"/>
          <w:i/>
          <w:color w:val="000000" w:themeColor="text1"/>
          <w:sz w:val="24"/>
          <w:szCs w:val="24"/>
          <w:lang w:val="en-GB"/>
        </w:rPr>
        <w:t>Sociological Bulletin</w:t>
      </w:r>
      <w:r w:rsidRPr="001E1CAE">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i/>
          <w:color w:val="000000" w:themeColor="text1"/>
          <w:sz w:val="24"/>
          <w:szCs w:val="24"/>
          <w:lang w:val="en-GB"/>
        </w:rPr>
        <w:t>70</w:t>
      </w:r>
      <w:r w:rsidRPr="001E1CAE">
        <w:rPr>
          <w:rFonts w:ascii="Times New Roman" w:eastAsia="Times New Roman" w:hAnsi="Times New Roman" w:cs="Times New Roman"/>
          <w:color w:val="000000" w:themeColor="text1"/>
          <w:sz w:val="24"/>
          <w:szCs w:val="24"/>
          <w:lang w:val="en-GB"/>
        </w:rPr>
        <w:t>(1), pp.94-110.</w:t>
      </w:r>
    </w:p>
    <w:p w14:paraId="0046D300"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Setiawan, R., Cavaliere, L.P.L., Navarro, E.R., </w:t>
      </w:r>
      <w:proofErr w:type="spellStart"/>
      <w:r w:rsidRPr="001E1CAE">
        <w:rPr>
          <w:rFonts w:ascii="Times New Roman" w:eastAsia="Times New Roman" w:hAnsi="Times New Roman" w:cs="Times New Roman"/>
          <w:color w:val="000000" w:themeColor="text1"/>
          <w:sz w:val="24"/>
          <w:szCs w:val="24"/>
          <w:lang w:val="en-GB"/>
        </w:rPr>
        <w:t>Wisetsri</w:t>
      </w:r>
      <w:proofErr w:type="spellEnd"/>
      <w:r w:rsidRPr="001E1CAE">
        <w:rPr>
          <w:rFonts w:ascii="Times New Roman" w:eastAsia="Times New Roman" w:hAnsi="Times New Roman" w:cs="Times New Roman"/>
          <w:color w:val="000000" w:themeColor="text1"/>
          <w:sz w:val="24"/>
          <w:szCs w:val="24"/>
          <w:lang w:val="en-GB"/>
        </w:rPr>
        <w:t xml:space="preserve">, W., </w:t>
      </w:r>
      <w:proofErr w:type="spellStart"/>
      <w:r w:rsidRPr="001E1CAE">
        <w:rPr>
          <w:rFonts w:ascii="Times New Roman" w:eastAsia="Times New Roman" w:hAnsi="Times New Roman" w:cs="Times New Roman"/>
          <w:color w:val="000000" w:themeColor="text1"/>
          <w:sz w:val="24"/>
          <w:szCs w:val="24"/>
          <w:lang w:val="en-GB"/>
        </w:rPr>
        <w:t>Jirayus</w:t>
      </w:r>
      <w:proofErr w:type="spellEnd"/>
      <w:r w:rsidRPr="001E1CAE">
        <w:rPr>
          <w:rFonts w:ascii="Times New Roman" w:eastAsia="Times New Roman" w:hAnsi="Times New Roman" w:cs="Times New Roman"/>
          <w:color w:val="000000" w:themeColor="text1"/>
          <w:sz w:val="24"/>
          <w:szCs w:val="24"/>
          <w:lang w:val="en-GB"/>
        </w:rPr>
        <w:t>, P., Chauhan, S., Tabuena, A.C. and Rajan, R., 2021. The impact of leadership styles on employees productivity in organizations: A comparative study among leadership styles. Productivity Management, 26(1), pp.382-404.</w:t>
      </w:r>
    </w:p>
    <w:p w14:paraId="0046D301" w14:textId="77777777" w:rsidR="001E1CAE" w:rsidRPr="001E1CAE" w:rsidRDefault="001E1CAE" w:rsidP="001E1CAE">
      <w:pPr>
        <w:spacing w:before="200"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Setiawan, R., Cavaliere, L.P.L., Navarro, E.R., </w:t>
      </w:r>
      <w:proofErr w:type="spellStart"/>
      <w:r w:rsidRPr="001E1CAE">
        <w:rPr>
          <w:rFonts w:ascii="Times New Roman" w:eastAsia="Times New Roman" w:hAnsi="Times New Roman" w:cs="Times New Roman"/>
          <w:color w:val="000000" w:themeColor="text1"/>
          <w:sz w:val="24"/>
          <w:szCs w:val="24"/>
          <w:lang w:val="en-GB"/>
        </w:rPr>
        <w:t>Wisetsri</w:t>
      </w:r>
      <w:proofErr w:type="spellEnd"/>
      <w:r w:rsidRPr="001E1CAE">
        <w:rPr>
          <w:rFonts w:ascii="Times New Roman" w:eastAsia="Times New Roman" w:hAnsi="Times New Roman" w:cs="Times New Roman"/>
          <w:color w:val="000000" w:themeColor="text1"/>
          <w:sz w:val="24"/>
          <w:szCs w:val="24"/>
          <w:lang w:val="en-GB"/>
        </w:rPr>
        <w:t xml:space="preserve">, W., </w:t>
      </w:r>
      <w:proofErr w:type="spellStart"/>
      <w:r w:rsidRPr="001E1CAE">
        <w:rPr>
          <w:rFonts w:ascii="Times New Roman" w:eastAsia="Times New Roman" w:hAnsi="Times New Roman" w:cs="Times New Roman"/>
          <w:color w:val="000000" w:themeColor="text1"/>
          <w:sz w:val="24"/>
          <w:szCs w:val="24"/>
          <w:lang w:val="en-GB"/>
        </w:rPr>
        <w:t>Jirayus</w:t>
      </w:r>
      <w:proofErr w:type="spellEnd"/>
      <w:r w:rsidRPr="001E1CAE">
        <w:rPr>
          <w:rFonts w:ascii="Times New Roman" w:eastAsia="Times New Roman" w:hAnsi="Times New Roman" w:cs="Times New Roman"/>
          <w:color w:val="000000" w:themeColor="text1"/>
          <w:sz w:val="24"/>
          <w:szCs w:val="24"/>
          <w:lang w:val="en-GB"/>
        </w:rPr>
        <w:t>, P., Chauhan, S., Tabuena, A.C. and Rajan, R., 2021. The impact of leadership styles on employees productivity in organizations: A comparative study among leadership styles. Productivity Management, 26(1), pp.382-404.</w:t>
      </w:r>
    </w:p>
    <w:p w14:paraId="0046D302"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highlight w:val="white"/>
          <w:lang w:val="en-GB"/>
        </w:rPr>
        <w:lastRenderedPageBreak/>
        <w:t>Urquhart, C., 2022. Grounded theory for qualitative research: A practical guide.</w:t>
      </w:r>
    </w:p>
    <w:p w14:paraId="0046D303" w14:textId="77777777" w:rsidR="001E1CAE" w:rsidRPr="001E1CAE" w:rsidRDefault="001E1CAE" w:rsidP="001E1CAE">
      <w:pPr>
        <w:spacing w:after="240" w:line="480" w:lineRule="auto"/>
        <w:jc w:val="both"/>
        <w:rPr>
          <w:rFonts w:ascii="Times New Roman" w:eastAsia="Times New Roman" w:hAnsi="Times New Roman" w:cs="Times New Roman"/>
          <w:color w:val="000000" w:themeColor="text1"/>
          <w:sz w:val="24"/>
          <w:szCs w:val="24"/>
          <w:lang w:val="en-GB"/>
        </w:rPr>
      </w:pPr>
      <w:r w:rsidRPr="001E1CAE">
        <w:rPr>
          <w:rFonts w:ascii="Times New Roman" w:eastAsia="Times New Roman" w:hAnsi="Times New Roman" w:cs="Times New Roman"/>
          <w:color w:val="000000" w:themeColor="text1"/>
          <w:sz w:val="24"/>
          <w:szCs w:val="24"/>
          <w:lang w:val="en-GB"/>
        </w:rPr>
        <w:t xml:space="preserve">Williams, H., 2021. The meaning of “Phenomenology”: Qualitative and philosophical phenomenological research methods. </w:t>
      </w:r>
      <w:r w:rsidRPr="001E1CAE">
        <w:rPr>
          <w:rFonts w:ascii="Times New Roman" w:eastAsia="Times New Roman" w:hAnsi="Times New Roman" w:cs="Times New Roman"/>
          <w:i/>
          <w:color w:val="000000" w:themeColor="text1"/>
          <w:sz w:val="24"/>
          <w:szCs w:val="24"/>
          <w:lang w:val="en-GB"/>
        </w:rPr>
        <w:t>The Qualitative Report</w:t>
      </w:r>
      <w:r w:rsidRPr="001E1CAE">
        <w:rPr>
          <w:rFonts w:ascii="Times New Roman" w:eastAsia="Times New Roman" w:hAnsi="Times New Roman" w:cs="Times New Roman"/>
          <w:color w:val="000000" w:themeColor="text1"/>
          <w:sz w:val="24"/>
          <w:szCs w:val="24"/>
          <w:lang w:val="en-GB"/>
        </w:rPr>
        <w:t xml:space="preserve">, </w:t>
      </w:r>
      <w:r w:rsidRPr="001E1CAE">
        <w:rPr>
          <w:rFonts w:ascii="Times New Roman" w:eastAsia="Times New Roman" w:hAnsi="Times New Roman" w:cs="Times New Roman"/>
          <w:i/>
          <w:color w:val="000000" w:themeColor="text1"/>
          <w:sz w:val="24"/>
          <w:szCs w:val="24"/>
          <w:lang w:val="en-GB"/>
        </w:rPr>
        <w:t>26</w:t>
      </w:r>
      <w:r w:rsidRPr="001E1CAE">
        <w:rPr>
          <w:rFonts w:ascii="Times New Roman" w:eastAsia="Times New Roman" w:hAnsi="Times New Roman" w:cs="Times New Roman"/>
          <w:color w:val="000000" w:themeColor="text1"/>
          <w:sz w:val="24"/>
          <w:szCs w:val="24"/>
          <w:lang w:val="en-GB"/>
        </w:rPr>
        <w:t>(2), pp.366-385.</w:t>
      </w:r>
    </w:p>
    <w:p w14:paraId="0046D304" w14:textId="77777777" w:rsidR="007E1B6F" w:rsidRPr="001E1CAE" w:rsidRDefault="007E1B6F" w:rsidP="001E1CAE">
      <w:pPr>
        <w:spacing w:line="480" w:lineRule="auto"/>
        <w:jc w:val="both"/>
        <w:rPr>
          <w:rFonts w:ascii="Times New Roman" w:eastAsia="Times New Roman" w:hAnsi="Times New Roman" w:cs="Times New Roman"/>
          <w:color w:val="000000" w:themeColor="text1"/>
          <w:sz w:val="24"/>
          <w:szCs w:val="24"/>
          <w:lang w:val="en-GB"/>
        </w:rPr>
      </w:pPr>
    </w:p>
    <w:sectPr w:rsidR="007E1B6F" w:rsidRPr="001E1CA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C6797" w14:textId="77777777" w:rsidR="0064120A" w:rsidRDefault="0064120A" w:rsidP="001E1CAE">
      <w:pPr>
        <w:spacing w:line="240" w:lineRule="auto"/>
      </w:pPr>
      <w:r>
        <w:separator/>
      </w:r>
    </w:p>
  </w:endnote>
  <w:endnote w:type="continuationSeparator" w:id="0">
    <w:p w14:paraId="31201C28" w14:textId="77777777" w:rsidR="0064120A" w:rsidRDefault="0064120A" w:rsidP="001E1C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6D30D" w14:textId="77777777" w:rsidR="00F51F46" w:rsidRDefault="00F51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6D30E" w14:textId="77777777" w:rsidR="00F51F46" w:rsidRDefault="00F51F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6D310" w14:textId="77777777" w:rsidR="00F51F46" w:rsidRDefault="00F51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76360" w14:textId="77777777" w:rsidR="0064120A" w:rsidRDefault="0064120A" w:rsidP="001E1CAE">
      <w:pPr>
        <w:spacing w:line="240" w:lineRule="auto"/>
      </w:pPr>
      <w:r>
        <w:separator/>
      </w:r>
    </w:p>
  </w:footnote>
  <w:footnote w:type="continuationSeparator" w:id="0">
    <w:p w14:paraId="688CE43F" w14:textId="77777777" w:rsidR="0064120A" w:rsidRDefault="0064120A" w:rsidP="001E1C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6D30B" w14:textId="77777777" w:rsidR="00F51F46" w:rsidRDefault="00F51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6D30C" w14:textId="77777777" w:rsidR="001E1CAE" w:rsidRDefault="001E1CAE">
    <w:pPr>
      <w:pStyle w:val="Header"/>
    </w:pPr>
    <w:r>
      <w:rPr>
        <w:noProof/>
      </w:rPr>
      <mc:AlternateContent>
        <mc:Choice Requires="wps">
          <w:drawing>
            <wp:anchor distT="0" distB="0" distL="114300" distR="114300" simplePos="0" relativeHeight="251659264" behindDoc="0" locked="0" layoutInCell="0" allowOverlap="1" wp14:anchorId="0046D311" wp14:editId="0046D31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046D313" w14:textId="77777777" w:rsidR="001E1CAE" w:rsidRPr="001E1CAE" w:rsidRDefault="001E1CAE">
                          <w:pPr>
                            <w:spacing w:line="240" w:lineRule="auto"/>
                            <w:rPr>
                              <w:rFonts w:ascii="Times New Roman" w:hAnsi="Times New Roman" w:cs="Times New Roman"/>
                              <w:color w:val="FFFFFF" w:themeColor="background1"/>
                              <w:sz w:val="24"/>
                              <w:szCs w:val="24"/>
                            </w:rPr>
                          </w:pPr>
                          <w:r w:rsidRPr="001E1CAE">
                            <w:rPr>
                              <w:rFonts w:ascii="Times New Roman" w:hAnsi="Times New Roman" w:cs="Times New Roman"/>
                              <w:sz w:val="24"/>
                              <w:szCs w:val="24"/>
                            </w:rPr>
                            <w:fldChar w:fldCharType="begin"/>
                          </w:r>
                          <w:r w:rsidRPr="001E1CAE">
                            <w:rPr>
                              <w:rFonts w:ascii="Times New Roman" w:hAnsi="Times New Roman" w:cs="Times New Roman"/>
                              <w:sz w:val="24"/>
                              <w:szCs w:val="24"/>
                            </w:rPr>
                            <w:instrText xml:space="preserve"> PAGE   \* MERGEFORMAT </w:instrText>
                          </w:r>
                          <w:r w:rsidRPr="001E1CAE">
                            <w:rPr>
                              <w:rFonts w:ascii="Times New Roman" w:hAnsi="Times New Roman" w:cs="Times New Roman"/>
                              <w:sz w:val="24"/>
                              <w:szCs w:val="24"/>
                            </w:rPr>
                            <w:fldChar w:fldCharType="separate"/>
                          </w:r>
                          <w:r w:rsidRPr="001E1CAE">
                            <w:rPr>
                              <w:rFonts w:ascii="Times New Roman" w:hAnsi="Times New Roman" w:cs="Times New Roman"/>
                              <w:noProof/>
                              <w:color w:val="FFFFFF" w:themeColor="background1"/>
                              <w:sz w:val="24"/>
                              <w:szCs w:val="24"/>
                            </w:rPr>
                            <w:t>2</w:t>
                          </w:r>
                          <w:r w:rsidRPr="001E1CAE">
                            <w:rPr>
                              <w:rFonts w:ascii="Times New Roman" w:hAnsi="Times New Roman" w:cs="Times New Roman"/>
                              <w:noProof/>
                              <w:color w:val="FFFFFF" w:themeColor="background1"/>
                              <w:sz w:val="24"/>
                              <w:szCs w:val="24"/>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0046D311" id="_x0000_t202" coordsize="21600,21600" o:spt="202" path="m,l,21600r21600,l21600,xe">
              <v:stroke joinstyle="miter"/>
              <v:path gradientshapeok="t" o:connecttype="rect"/>
            </v:shapetype>
            <v:shape id="Text Box 221" o:spid="_x0000_s1026"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" o:allowincell="f" fillcolor="#fabf8f [1945]" stroked="f">
              <v:textbox style="mso-fit-shape-to-text:t" inset=",0,,0">
                <w:txbxContent>
                  <w:p w14:paraId="0046D313" w14:textId="77777777" w:rsidR="001E1CAE" w:rsidRPr="001E1CAE" w:rsidRDefault="001E1CAE">
                    <w:pPr>
                      <w:spacing w:line="240" w:lineRule="auto"/>
                      <w:rPr>
                        <w:rFonts w:ascii="Times New Roman" w:hAnsi="Times New Roman" w:cs="Times New Roman"/>
                        <w:color w:val="FFFFFF" w:themeColor="background1"/>
                        <w:sz w:val="24"/>
                        <w:szCs w:val="24"/>
                      </w:rPr>
                    </w:pPr>
                    <w:r w:rsidRPr="001E1CAE">
                      <w:rPr>
                        <w:rFonts w:ascii="Times New Roman" w:hAnsi="Times New Roman" w:cs="Times New Roman"/>
                        <w:sz w:val="24"/>
                        <w:szCs w:val="24"/>
                      </w:rPr>
                      <w:fldChar w:fldCharType="begin"/>
                    </w:r>
                    <w:r w:rsidRPr="001E1CAE">
                      <w:rPr>
                        <w:rFonts w:ascii="Times New Roman" w:hAnsi="Times New Roman" w:cs="Times New Roman"/>
                        <w:sz w:val="24"/>
                        <w:szCs w:val="24"/>
                      </w:rPr>
                      <w:instrText xml:space="preserve"> PAGE   \* MERGEFORMAT </w:instrText>
                    </w:r>
                    <w:r w:rsidRPr="001E1CAE">
                      <w:rPr>
                        <w:rFonts w:ascii="Times New Roman" w:hAnsi="Times New Roman" w:cs="Times New Roman"/>
                        <w:sz w:val="24"/>
                        <w:szCs w:val="24"/>
                      </w:rPr>
                      <w:fldChar w:fldCharType="separate"/>
                    </w:r>
                    <w:r w:rsidRPr="001E1CAE">
                      <w:rPr>
                        <w:rFonts w:ascii="Times New Roman" w:hAnsi="Times New Roman" w:cs="Times New Roman"/>
                        <w:noProof/>
                        <w:color w:val="FFFFFF" w:themeColor="background1"/>
                        <w:sz w:val="24"/>
                        <w:szCs w:val="24"/>
                      </w:rPr>
                      <w:t>2</w:t>
                    </w:r>
                    <w:r w:rsidRPr="001E1CAE">
                      <w:rPr>
                        <w:rFonts w:ascii="Times New Roman" w:hAnsi="Times New Roman" w:cs="Times New Roman"/>
                        <w:noProof/>
                        <w:color w:val="FFFFFF" w:themeColor="background1"/>
                        <w:sz w:val="24"/>
                        <w:szCs w:val="24"/>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6D30F" w14:textId="77777777" w:rsidR="00F51F46" w:rsidRDefault="00F51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40A7B"/>
    <w:multiLevelType w:val="multilevel"/>
    <w:tmpl w:val="84BE1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1253FC"/>
    <w:multiLevelType w:val="multilevel"/>
    <w:tmpl w:val="71B22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9023388">
    <w:abstractNumId w:val="1"/>
  </w:num>
  <w:num w:numId="2" w16cid:durableId="528105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B6F"/>
    <w:rsid w:val="00005E10"/>
    <w:rsid w:val="00033AB9"/>
    <w:rsid w:val="00041BCB"/>
    <w:rsid w:val="00054C7A"/>
    <w:rsid w:val="00093100"/>
    <w:rsid w:val="00096123"/>
    <w:rsid w:val="000A460B"/>
    <w:rsid w:val="000B3B1E"/>
    <w:rsid w:val="000B6D31"/>
    <w:rsid w:val="000D1B02"/>
    <w:rsid w:val="000E3E5F"/>
    <w:rsid w:val="001019BD"/>
    <w:rsid w:val="00105734"/>
    <w:rsid w:val="00105C91"/>
    <w:rsid w:val="001109FD"/>
    <w:rsid w:val="00140967"/>
    <w:rsid w:val="00150191"/>
    <w:rsid w:val="00153B5E"/>
    <w:rsid w:val="00165D81"/>
    <w:rsid w:val="001711B4"/>
    <w:rsid w:val="001910B0"/>
    <w:rsid w:val="00191EE0"/>
    <w:rsid w:val="00197E81"/>
    <w:rsid w:val="001A6969"/>
    <w:rsid w:val="001E1CAE"/>
    <w:rsid w:val="001F005D"/>
    <w:rsid w:val="002046CC"/>
    <w:rsid w:val="00262C93"/>
    <w:rsid w:val="002709E9"/>
    <w:rsid w:val="00284227"/>
    <w:rsid w:val="00290C0C"/>
    <w:rsid w:val="002932CF"/>
    <w:rsid w:val="002D638F"/>
    <w:rsid w:val="002F3FB7"/>
    <w:rsid w:val="00314D6B"/>
    <w:rsid w:val="003157F6"/>
    <w:rsid w:val="003161E6"/>
    <w:rsid w:val="003444A2"/>
    <w:rsid w:val="00363EFD"/>
    <w:rsid w:val="003824C7"/>
    <w:rsid w:val="0039173E"/>
    <w:rsid w:val="00394672"/>
    <w:rsid w:val="003A7F27"/>
    <w:rsid w:val="003D7313"/>
    <w:rsid w:val="003F551A"/>
    <w:rsid w:val="0044208B"/>
    <w:rsid w:val="00447204"/>
    <w:rsid w:val="004602FD"/>
    <w:rsid w:val="00483F4B"/>
    <w:rsid w:val="004A19BA"/>
    <w:rsid w:val="004A72CC"/>
    <w:rsid w:val="004E11F0"/>
    <w:rsid w:val="00526DB3"/>
    <w:rsid w:val="005515CA"/>
    <w:rsid w:val="00553D84"/>
    <w:rsid w:val="005611CC"/>
    <w:rsid w:val="00566AED"/>
    <w:rsid w:val="0059471F"/>
    <w:rsid w:val="005C5AD7"/>
    <w:rsid w:val="005D61DD"/>
    <w:rsid w:val="005D72A8"/>
    <w:rsid w:val="006107EB"/>
    <w:rsid w:val="006127F4"/>
    <w:rsid w:val="00621DF7"/>
    <w:rsid w:val="00625D71"/>
    <w:rsid w:val="0063290B"/>
    <w:rsid w:val="0064120A"/>
    <w:rsid w:val="0064314A"/>
    <w:rsid w:val="00675907"/>
    <w:rsid w:val="00675F05"/>
    <w:rsid w:val="006919FB"/>
    <w:rsid w:val="006A5605"/>
    <w:rsid w:val="006E1BC0"/>
    <w:rsid w:val="006E58DC"/>
    <w:rsid w:val="006F04D3"/>
    <w:rsid w:val="006F7480"/>
    <w:rsid w:val="00714FB1"/>
    <w:rsid w:val="00715045"/>
    <w:rsid w:val="00724176"/>
    <w:rsid w:val="00734415"/>
    <w:rsid w:val="0074297B"/>
    <w:rsid w:val="007718A5"/>
    <w:rsid w:val="00786DDE"/>
    <w:rsid w:val="007C7087"/>
    <w:rsid w:val="007E1B6F"/>
    <w:rsid w:val="007F102C"/>
    <w:rsid w:val="007F55FD"/>
    <w:rsid w:val="00804C25"/>
    <w:rsid w:val="0083588A"/>
    <w:rsid w:val="00851806"/>
    <w:rsid w:val="00885885"/>
    <w:rsid w:val="008A2589"/>
    <w:rsid w:val="008B1479"/>
    <w:rsid w:val="008E082B"/>
    <w:rsid w:val="008E3AAD"/>
    <w:rsid w:val="008E44C1"/>
    <w:rsid w:val="008F423C"/>
    <w:rsid w:val="008F7FEF"/>
    <w:rsid w:val="00927135"/>
    <w:rsid w:val="00944D04"/>
    <w:rsid w:val="00950CD4"/>
    <w:rsid w:val="00953146"/>
    <w:rsid w:val="00961AA0"/>
    <w:rsid w:val="00977266"/>
    <w:rsid w:val="00985582"/>
    <w:rsid w:val="009A6562"/>
    <w:rsid w:val="009E568F"/>
    <w:rsid w:val="00A00749"/>
    <w:rsid w:val="00A03BB2"/>
    <w:rsid w:val="00A03BE3"/>
    <w:rsid w:val="00A04264"/>
    <w:rsid w:val="00A42FC5"/>
    <w:rsid w:val="00A505F1"/>
    <w:rsid w:val="00A74097"/>
    <w:rsid w:val="00A77805"/>
    <w:rsid w:val="00A81D3C"/>
    <w:rsid w:val="00A94ECB"/>
    <w:rsid w:val="00AA1ABA"/>
    <w:rsid w:val="00AB7859"/>
    <w:rsid w:val="00AC25B8"/>
    <w:rsid w:val="00AE2C37"/>
    <w:rsid w:val="00AE3AC9"/>
    <w:rsid w:val="00AF580F"/>
    <w:rsid w:val="00AF5AE2"/>
    <w:rsid w:val="00B27C67"/>
    <w:rsid w:val="00B637C1"/>
    <w:rsid w:val="00B74E2E"/>
    <w:rsid w:val="00B77F66"/>
    <w:rsid w:val="00BE581A"/>
    <w:rsid w:val="00C244A7"/>
    <w:rsid w:val="00C55E91"/>
    <w:rsid w:val="00CC59CA"/>
    <w:rsid w:val="00CD630C"/>
    <w:rsid w:val="00D25B47"/>
    <w:rsid w:val="00D2745E"/>
    <w:rsid w:val="00D44112"/>
    <w:rsid w:val="00D64017"/>
    <w:rsid w:val="00D83D0B"/>
    <w:rsid w:val="00D95141"/>
    <w:rsid w:val="00DA6115"/>
    <w:rsid w:val="00DB01F4"/>
    <w:rsid w:val="00DC0BB8"/>
    <w:rsid w:val="00DC4349"/>
    <w:rsid w:val="00DC53F9"/>
    <w:rsid w:val="00DE3489"/>
    <w:rsid w:val="00DE7475"/>
    <w:rsid w:val="00E122D2"/>
    <w:rsid w:val="00E91510"/>
    <w:rsid w:val="00ED50A8"/>
    <w:rsid w:val="00EE2A08"/>
    <w:rsid w:val="00EF593F"/>
    <w:rsid w:val="00F0517B"/>
    <w:rsid w:val="00F22BE3"/>
    <w:rsid w:val="00F27949"/>
    <w:rsid w:val="00F3232C"/>
    <w:rsid w:val="00F338A5"/>
    <w:rsid w:val="00F42BF8"/>
    <w:rsid w:val="00F51F46"/>
    <w:rsid w:val="00F752D4"/>
    <w:rsid w:val="00F845A5"/>
    <w:rsid w:val="00F8553D"/>
    <w:rsid w:val="00F94058"/>
    <w:rsid w:val="00F94E55"/>
    <w:rsid w:val="00FA1A48"/>
    <w:rsid w:val="00FB5F3F"/>
    <w:rsid w:val="00FC542D"/>
    <w:rsid w:val="00FD5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46D22C"/>
  <w15:docId w15:val="{916E50F0-1621-4066-A11A-9682CEBB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1E1CAE"/>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1E1CAE"/>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E1CAE"/>
    <w:pPr>
      <w:tabs>
        <w:tab w:val="center" w:pos="4513"/>
        <w:tab w:val="right" w:pos="9026"/>
      </w:tabs>
      <w:spacing w:line="240" w:lineRule="auto"/>
    </w:pPr>
  </w:style>
  <w:style w:type="character" w:customStyle="1" w:styleId="HeaderChar">
    <w:name w:val="Header Char"/>
    <w:basedOn w:val="DefaultParagraphFont"/>
    <w:link w:val="Header"/>
    <w:uiPriority w:val="99"/>
    <w:rsid w:val="001E1CAE"/>
  </w:style>
  <w:style w:type="paragraph" w:styleId="Footer">
    <w:name w:val="footer"/>
    <w:basedOn w:val="Normal"/>
    <w:link w:val="FooterChar"/>
    <w:uiPriority w:val="99"/>
    <w:unhideWhenUsed/>
    <w:rsid w:val="001E1CAE"/>
    <w:pPr>
      <w:tabs>
        <w:tab w:val="center" w:pos="4513"/>
        <w:tab w:val="right" w:pos="9026"/>
      </w:tabs>
      <w:spacing w:line="240" w:lineRule="auto"/>
    </w:pPr>
  </w:style>
  <w:style w:type="character" w:customStyle="1" w:styleId="FooterChar">
    <w:name w:val="Footer Char"/>
    <w:basedOn w:val="DefaultParagraphFont"/>
    <w:link w:val="Footer"/>
    <w:uiPriority w:val="99"/>
    <w:rsid w:val="001E1CAE"/>
  </w:style>
  <w:style w:type="paragraph" w:styleId="TOCHeading">
    <w:name w:val="TOC Heading"/>
    <w:basedOn w:val="Heading1"/>
    <w:next w:val="Normal"/>
    <w:uiPriority w:val="39"/>
    <w:unhideWhenUsed/>
    <w:qFormat/>
    <w:rsid w:val="004A72C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A72CC"/>
    <w:pPr>
      <w:spacing w:after="100"/>
    </w:pPr>
  </w:style>
  <w:style w:type="paragraph" w:styleId="TOC2">
    <w:name w:val="toc 2"/>
    <w:basedOn w:val="Normal"/>
    <w:next w:val="Normal"/>
    <w:autoRedefine/>
    <w:uiPriority w:val="39"/>
    <w:unhideWhenUsed/>
    <w:rsid w:val="004A72CC"/>
    <w:pPr>
      <w:spacing w:after="100"/>
      <w:ind w:left="220"/>
    </w:pPr>
  </w:style>
  <w:style w:type="character" w:styleId="Hyperlink">
    <w:name w:val="Hyperlink"/>
    <w:basedOn w:val="DefaultParagraphFont"/>
    <w:uiPriority w:val="99"/>
    <w:unhideWhenUsed/>
    <w:rsid w:val="004A72CC"/>
    <w:rPr>
      <w:color w:val="0000FF" w:themeColor="hyperlink"/>
      <w:u w:val="single"/>
    </w:rPr>
  </w:style>
  <w:style w:type="table" w:styleId="TableGrid">
    <w:name w:val="Table Grid"/>
    <w:basedOn w:val="TableNormal"/>
    <w:uiPriority w:val="39"/>
    <w:rsid w:val="00262C93"/>
    <w:pPr>
      <w:spacing w:line="240" w:lineRule="auto"/>
    </w:pPr>
    <w:rPr>
      <w:rFonts w:asciiTheme="minorHAnsi" w:eastAsiaTheme="minorHAnsi" w:hAnsiTheme="minorHAnsi" w:cstheme="minorBidi"/>
      <w:kern w:val="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11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611C6-CFDF-49D9-B513-51BD5E3859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3253</Words>
  <Characters>18544</Characters>
  <Application>Microsoft Office Word</Application>
  <DocSecurity>0</DocSecurity>
  <Lines>154</Lines>
  <Paragraphs>43</Paragraphs>
  <ScaleCrop>false</ScaleCrop>
  <Company/>
  <LinksUpToDate>false</LinksUpToDate>
  <CharactersWithSpaces>21754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cveti333.1987@gmail.com</cp:lastModifiedBy>
  <cp:revision>33</cp:revision>
  <dcterms:created xsi:type="dcterms:W3CDTF">2024-08-17T14:32:00Z</dcterms:created>
  <dcterms:modified xsi:type="dcterms:W3CDTF">2024-08-19T09:58:00Z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a7a442f36d73d36235d7d1b2b44cc5c8feff131b688101c7babf9f3434593bf5</vt:lpwstr>
  </property>
</Properties>
</file>