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16EEF" w14:textId="77777777" w:rsidR="004A71B9" w:rsidRDefault="004A71B9" w:rsidP="004A71B9">
      <w:pPr>
        <w:spacing w:after="0"/>
        <w:rPr>
          <w:b/>
          <w:bCs/>
          <w:i/>
          <w:iCs/>
          <w:u w:val="single"/>
        </w:rPr>
      </w:pPr>
      <w:bookmarkStart w:id="0" w:name="_Hlk141879399"/>
      <w:r>
        <w:rPr>
          <w:b/>
          <w:bCs/>
          <w:i/>
          <w:iCs/>
          <w:u w:val="single"/>
        </w:rPr>
        <w:t>Analysis of Results</w:t>
      </w:r>
    </w:p>
    <w:p w14:paraId="2B4986AA" w14:textId="77777777" w:rsidR="004A71B9" w:rsidRDefault="004A71B9" w:rsidP="004A71B9">
      <w:pPr>
        <w:spacing w:after="0"/>
      </w:pPr>
    </w:p>
    <w:p w14:paraId="3EBFF84E" w14:textId="77777777" w:rsidR="004A71B9" w:rsidRDefault="004A71B9" w:rsidP="004A71B9">
      <w:pPr>
        <w:spacing w:after="0"/>
        <w:rPr>
          <w:i/>
          <w:iCs/>
          <w:u w:val="single"/>
        </w:rPr>
      </w:pPr>
      <w:r>
        <w:rPr>
          <w:i/>
          <w:iCs/>
          <w:u w:val="single"/>
        </w:rPr>
        <w:t>Introduction</w:t>
      </w:r>
    </w:p>
    <w:p w14:paraId="65A5AC4A" w14:textId="77777777" w:rsidR="004A71B9" w:rsidRPr="00D74660" w:rsidRDefault="004A71B9" w:rsidP="004A71B9">
      <w:pPr>
        <w:spacing w:after="0"/>
      </w:pPr>
      <w:r>
        <w:t xml:space="preserve">The previous chapter described the research methods and methodology. The purpose of this chapter will be to gather, analyse and present findings of the results. </w:t>
      </w:r>
    </w:p>
    <w:p w14:paraId="1FCF7890" w14:textId="77777777" w:rsidR="004A71B9" w:rsidRDefault="004A71B9" w:rsidP="004A71B9">
      <w:pPr>
        <w:spacing w:after="0"/>
      </w:pPr>
      <w:r>
        <w:t xml:space="preserve">I am going to be analysing the results I had received from the two surveys I conducted. One of which was for members of the public and the other was for Police officers and staff. The surveys were conducted online through Survey Monkey and distributed through family and friends and the Police system. In total there were 47 results, 12 were from members of the public and 35 were from Officers and Staff of various Police forces. </w:t>
      </w:r>
    </w:p>
    <w:p w14:paraId="7550F271" w14:textId="7B2CE4FE" w:rsidR="004A71B9" w:rsidRDefault="004A71B9" w:rsidP="004A71B9">
      <w:pPr>
        <w:spacing w:after="0"/>
      </w:pPr>
      <w:r>
        <w:t xml:space="preserve">One </w:t>
      </w:r>
      <w:r w:rsidR="00E81FF5">
        <w:t>way I</w:t>
      </w:r>
      <w:r>
        <w:t xml:space="preserve"> will be </w:t>
      </w:r>
      <w:r w:rsidR="00E81FF5">
        <w:t xml:space="preserve">presenting my findings is </w:t>
      </w:r>
      <w:r>
        <w:t>through graphs and the other will be through themes</w:t>
      </w:r>
      <w:r w:rsidR="00432C22">
        <w:t xml:space="preserve">. </w:t>
      </w:r>
      <w:r>
        <w:t xml:space="preserve">These themes will be trust and confidence within the Police and Public perceptions. </w:t>
      </w:r>
    </w:p>
    <w:p w14:paraId="3D71D9DA" w14:textId="77777777" w:rsidR="004A71B9" w:rsidRDefault="004A71B9" w:rsidP="004A71B9">
      <w:pPr>
        <w:spacing w:after="0"/>
      </w:pPr>
    </w:p>
    <w:p w14:paraId="53BF6353" w14:textId="77777777" w:rsidR="004A71B9" w:rsidRPr="00B80A03" w:rsidRDefault="004A71B9" w:rsidP="004A71B9">
      <w:pPr>
        <w:spacing w:after="0"/>
        <w:rPr>
          <w:b/>
          <w:bCs/>
          <w:i/>
          <w:iCs/>
          <w:u w:val="single"/>
        </w:rPr>
      </w:pPr>
    </w:p>
    <w:p w14:paraId="70524CE7" w14:textId="77777777" w:rsidR="004A71B9" w:rsidRPr="002018CF" w:rsidRDefault="004A71B9" w:rsidP="004A71B9">
      <w:pPr>
        <w:spacing w:after="0"/>
        <w:rPr>
          <w:b/>
          <w:bCs/>
          <w:i/>
          <w:iCs/>
          <w:u w:val="single"/>
        </w:rPr>
      </w:pPr>
      <w:r>
        <w:rPr>
          <w:i/>
          <w:iCs/>
          <w:u w:val="single"/>
        </w:rPr>
        <w:t xml:space="preserve">Survey findings </w:t>
      </w:r>
      <w:r w:rsidRPr="00B80A03">
        <w:rPr>
          <w:i/>
          <w:iCs/>
        </w:rPr>
        <w:t xml:space="preserve">– </w:t>
      </w:r>
      <w:r w:rsidRPr="002018CF">
        <w:rPr>
          <w:b/>
          <w:bCs/>
          <w:i/>
          <w:iCs/>
        </w:rPr>
        <w:t>Members of the public</w:t>
      </w:r>
    </w:p>
    <w:p w14:paraId="205D2D62" w14:textId="77777777" w:rsidR="004A71B9" w:rsidRDefault="004A71B9" w:rsidP="004A71B9">
      <w:pPr>
        <w:spacing w:after="0"/>
      </w:pPr>
    </w:p>
    <w:p w14:paraId="31A2DEFF" w14:textId="72830431" w:rsidR="004A71B9" w:rsidRDefault="004A71B9" w:rsidP="004A71B9">
      <w:pPr>
        <w:spacing w:after="0"/>
      </w:pPr>
      <w:r>
        <w:t xml:space="preserve">There are 12 results from this survey, but Survey Monkey will only allow me to view 10 of these results. </w:t>
      </w:r>
    </w:p>
    <w:p w14:paraId="5051A0AC" w14:textId="6A9AA025" w:rsidR="004A71B9" w:rsidRDefault="007F7DDE" w:rsidP="004A71B9">
      <w:pPr>
        <w:spacing w:after="0"/>
      </w:pPr>
      <w:r>
        <w:t xml:space="preserve">Question 1 and 2 </w:t>
      </w:r>
      <w:r w:rsidR="006D5D2A">
        <w:t xml:space="preserve">in </w:t>
      </w:r>
      <w:r w:rsidR="004A71B9">
        <w:t xml:space="preserve">this survey </w:t>
      </w:r>
      <w:r w:rsidR="00D852DB">
        <w:t xml:space="preserve">I have left out. </w:t>
      </w:r>
      <w:r w:rsidR="004A71B9">
        <w:t xml:space="preserve">At this time, I do not believe that these answers will have any effect on the themes I am looking at. This is to get some background information about themselves as the participants. </w:t>
      </w:r>
    </w:p>
    <w:p w14:paraId="668DBDA0" w14:textId="77777777" w:rsidR="004A71B9" w:rsidRPr="00B80A03" w:rsidRDefault="004A71B9" w:rsidP="004A71B9">
      <w:pPr>
        <w:spacing w:after="0"/>
      </w:pPr>
    </w:p>
    <w:p w14:paraId="66B0867A" w14:textId="4A2FF043" w:rsidR="004A71B9" w:rsidRDefault="004A71B9" w:rsidP="004A71B9">
      <w:pPr>
        <w:spacing w:after="0"/>
      </w:pPr>
      <w:r>
        <w:t>On question</w:t>
      </w:r>
      <w:r w:rsidR="001706AE">
        <w:t xml:space="preserve"> </w:t>
      </w:r>
      <w:r w:rsidR="00037F8A">
        <w:t>3</w:t>
      </w:r>
      <w:r>
        <w:t>, participants were asked if they have had any involvement with their local</w:t>
      </w:r>
      <w:r w:rsidR="001706AE">
        <w:t xml:space="preserve"> NPT</w:t>
      </w:r>
      <w:r>
        <w:t xml:space="preserve">. Out of these 10 answers, 30% have said ‘Yes’ and the other 70% have said ‘No’. These answers alone go to show that </w:t>
      </w:r>
      <w:proofErr w:type="gramStart"/>
      <w:r>
        <w:t>the majority of</w:t>
      </w:r>
      <w:proofErr w:type="gramEnd"/>
      <w:r>
        <w:t xml:space="preserve"> participants have not had any involvement with NPT as of present.</w:t>
      </w:r>
    </w:p>
    <w:p w14:paraId="1D23F0FB" w14:textId="77777777" w:rsidR="004A71B9" w:rsidRDefault="004A71B9" w:rsidP="004A71B9">
      <w:pPr>
        <w:spacing w:after="0"/>
      </w:pPr>
    </w:p>
    <w:p w14:paraId="459E1A07" w14:textId="0163F704" w:rsidR="002B6C32" w:rsidRDefault="00111952" w:rsidP="004A71B9">
      <w:pPr>
        <w:spacing w:after="0"/>
      </w:pPr>
      <w:r>
        <w:t xml:space="preserve">Question 4 </w:t>
      </w:r>
      <w:r w:rsidR="004A71B9">
        <w:t>is asking if the participants have seen their local NPT around. The answers for this question are the opposite of the previous one, showing 3 out of 10 people said ‘No’ and 7 out of the 10 said ‘Yes’. These answers show that most people taking part in this survey have not seen their local NPT around. Not seeing NPT around could affect the public perceptions and confidence on Policing in general. This could be due to not</w:t>
      </w:r>
      <w:r w:rsidR="008001E1">
        <w:t xml:space="preserve"> having reassurance and engagement from the Police/NPT</w:t>
      </w:r>
      <w:r w:rsidR="004A71B9">
        <w:t xml:space="preserve">. </w:t>
      </w:r>
    </w:p>
    <w:p w14:paraId="165BA4AE" w14:textId="77777777" w:rsidR="002B6C32" w:rsidRDefault="002B6C32" w:rsidP="004A71B9">
      <w:pPr>
        <w:spacing w:after="0"/>
      </w:pPr>
    </w:p>
    <w:p w14:paraId="4D18D30E" w14:textId="77777777" w:rsidR="002B6C32" w:rsidRDefault="002B6C32" w:rsidP="004A71B9">
      <w:pPr>
        <w:spacing w:after="0"/>
      </w:pPr>
    </w:p>
    <w:p w14:paraId="79AADA3C" w14:textId="77777777" w:rsidR="002B6C32" w:rsidRDefault="002B6C32" w:rsidP="004A71B9">
      <w:pPr>
        <w:spacing w:after="0"/>
      </w:pPr>
    </w:p>
    <w:p w14:paraId="03657DE4" w14:textId="77777777" w:rsidR="002B6C32" w:rsidRDefault="002B6C32" w:rsidP="004A71B9">
      <w:pPr>
        <w:spacing w:after="0"/>
      </w:pPr>
    </w:p>
    <w:p w14:paraId="491A0362" w14:textId="77777777" w:rsidR="002B6C32" w:rsidRDefault="002B6C32" w:rsidP="004A71B9">
      <w:pPr>
        <w:spacing w:after="0"/>
      </w:pPr>
    </w:p>
    <w:p w14:paraId="6FB16E2C" w14:textId="02CEF325" w:rsidR="004A71B9" w:rsidRDefault="004A71B9" w:rsidP="004A71B9">
      <w:pPr>
        <w:spacing w:after="0"/>
      </w:pPr>
    </w:p>
    <w:p w14:paraId="04DC8D37" w14:textId="4C199363" w:rsidR="004A71B9" w:rsidRDefault="004A71B9" w:rsidP="004A71B9">
      <w:pPr>
        <w:spacing w:after="0"/>
      </w:pPr>
    </w:p>
    <w:p w14:paraId="1C223AF1" w14:textId="16B1F8E8" w:rsidR="004A71B9" w:rsidRDefault="004A71B9" w:rsidP="004A71B9">
      <w:pPr>
        <w:spacing w:after="0"/>
      </w:pPr>
    </w:p>
    <w:p w14:paraId="2FFDCA56" w14:textId="21377777" w:rsidR="00123D64" w:rsidRDefault="00123D64" w:rsidP="004A71B9">
      <w:pPr>
        <w:spacing w:after="0"/>
        <w:rPr>
          <w:b/>
          <w:bCs/>
        </w:rPr>
      </w:pPr>
    </w:p>
    <w:p w14:paraId="04E09CB5" w14:textId="1A503D6C" w:rsidR="00123D64" w:rsidRDefault="00123D64" w:rsidP="004A71B9">
      <w:pPr>
        <w:spacing w:after="0"/>
        <w:rPr>
          <w:b/>
          <w:bCs/>
        </w:rPr>
      </w:pPr>
    </w:p>
    <w:p w14:paraId="6AE1E912" w14:textId="5FF4038F" w:rsidR="00123D64" w:rsidRDefault="00123D64" w:rsidP="004A71B9">
      <w:pPr>
        <w:spacing w:after="0"/>
        <w:rPr>
          <w:b/>
          <w:bCs/>
        </w:rPr>
      </w:pPr>
    </w:p>
    <w:p w14:paraId="4FF8A268" w14:textId="77777777" w:rsidR="00123D64" w:rsidRDefault="00123D64" w:rsidP="004A71B9">
      <w:pPr>
        <w:spacing w:after="0"/>
        <w:rPr>
          <w:b/>
          <w:bCs/>
        </w:rPr>
      </w:pPr>
    </w:p>
    <w:p w14:paraId="66F1D158" w14:textId="77777777" w:rsidR="00123D64" w:rsidRDefault="00123D64" w:rsidP="004A71B9">
      <w:pPr>
        <w:spacing w:after="0"/>
        <w:rPr>
          <w:b/>
          <w:bCs/>
        </w:rPr>
      </w:pPr>
    </w:p>
    <w:p w14:paraId="1BFBAB0B" w14:textId="1B6E0C5F" w:rsidR="00123D64" w:rsidRDefault="00123D64" w:rsidP="004A71B9">
      <w:pPr>
        <w:spacing w:after="0"/>
        <w:rPr>
          <w:b/>
          <w:bCs/>
        </w:rPr>
      </w:pPr>
    </w:p>
    <w:p w14:paraId="7020950D" w14:textId="77777777" w:rsidR="00123D64" w:rsidRDefault="00123D64" w:rsidP="004A71B9">
      <w:pPr>
        <w:spacing w:after="0"/>
        <w:rPr>
          <w:b/>
          <w:bCs/>
        </w:rPr>
      </w:pPr>
    </w:p>
    <w:p w14:paraId="6826539B" w14:textId="7ADA4F79" w:rsidR="00123D64" w:rsidRDefault="00123D64" w:rsidP="004A71B9">
      <w:pPr>
        <w:spacing w:after="0"/>
        <w:rPr>
          <w:b/>
          <w:bCs/>
        </w:rPr>
      </w:pPr>
    </w:p>
    <w:p w14:paraId="049C90BB" w14:textId="4A2B201E" w:rsidR="00321767" w:rsidRPr="002B6C32" w:rsidRDefault="002B6C32" w:rsidP="004A71B9">
      <w:pPr>
        <w:spacing w:after="0"/>
        <w:rPr>
          <w:b/>
          <w:bCs/>
        </w:rPr>
      </w:pPr>
      <w:r>
        <w:rPr>
          <w:b/>
          <w:bCs/>
        </w:rPr>
        <w:lastRenderedPageBreak/>
        <w:t>Question 5</w:t>
      </w:r>
    </w:p>
    <w:p w14:paraId="74FED712" w14:textId="021E4D0C" w:rsidR="002B6C32" w:rsidRDefault="002B6C32" w:rsidP="004A71B9">
      <w:pPr>
        <w:spacing w:after="0"/>
        <w:rPr>
          <w:b/>
          <w:bCs/>
        </w:rPr>
      </w:pPr>
      <w:r>
        <w:rPr>
          <w:noProof/>
        </w:rPr>
        <w:drawing>
          <wp:anchor distT="0" distB="0" distL="114300" distR="114300" simplePos="0" relativeHeight="251661312" behindDoc="1" locked="0" layoutInCell="1" allowOverlap="1" wp14:anchorId="41F427E1" wp14:editId="490CF66D">
            <wp:simplePos x="0" y="0"/>
            <wp:positionH relativeFrom="margin">
              <wp:posOffset>459460</wp:posOffset>
            </wp:positionH>
            <wp:positionV relativeFrom="paragraph">
              <wp:posOffset>33909</wp:posOffset>
            </wp:positionV>
            <wp:extent cx="4900930" cy="2896235"/>
            <wp:effectExtent l="0" t="0" r="13970" b="18415"/>
            <wp:wrapThrough wrapText="bothSides">
              <wp:wrapPolygon edited="0">
                <wp:start x="0" y="0"/>
                <wp:lineTo x="0" y="21595"/>
                <wp:lineTo x="21578" y="21595"/>
                <wp:lineTo x="21578" y="0"/>
                <wp:lineTo x="0" y="0"/>
              </wp:wrapPolygon>
            </wp:wrapThrough>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14:sizeRelH relativeFrom="margin">
              <wp14:pctWidth>0</wp14:pctWidth>
            </wp14:sizeRelH>
            <wp14:sizeRelV relativeFrom="margin">
              <wp14:pctHeight>0</wp14:pctHeight>
            </wp14:sizeRelV>
          </wp:anchor>
        </w:drawing>
      </w:r>
    </w:p>
    <w:p w14:paraId="2E208383" w14:textId="611CA05B" w:rsidR="002B6C32" w:rsidRDefault="002B6C32" w:rsidP="004A71B9">
      <w:pPr>
        <w:spacing w:after="0"/>
        <w:rPr>
          <w:b/>
          <w:bCs/>
        </w:rPr>
      </w:pPr>
    </w:p>
    <w:p w14:paraId="3D2A9A7A" w14:textId="0BF5F686" w:rsidR="002B6C32" w:rsidRDefault="002B6C32" w:rsidP="004A71B9">
      <w:pPr>
        <w:spacing w:after="0"/>
        <w:rPr>
          <w:b/>
          <w:bCs/>
        </w:rPr>
      </w:pPr>
    </w:p>
    <w:p w14:paraId="7698A349" w14:textId="0773D77B" w:rsidR="002B6C32" w:rsidRDefault="002B6C32" w:rsidP="004A71B9">
      <w:pPr>
        <w:spacing w:after="0"/>
        <w:rPr>
          <w:b/>
          <w:bCs/>
        </w:rPr>
      </w:pPr>
    </w:p>
    <w:p w14:paraId="69AA0CF9" w14:textId="77777777" w:rsidR="002B6C32" w:rsidRDefault="002B6C32" w:rsidP="004A71B9">
      <w:pPr>
        <w:spacing w:after="0"/>
        <w:rPr>
          <w:b/>
          <w:bCs/>
        </w:rPr>
      </w:pPr>
    </w:p>
    <w:p w14:paraId="65993002" w14:textId="77777777" w:rsidR="002B6C32" w:rsidRDefault="002B6C32" w:rsidP="004A71B9">
      <w:pPr>
        <w:spacing w:after="0"/>
        <w:rPr>
          <w:b/>
          <w:bCs/>
        </w:rPr>
      </w:pPr>
    </w:p>
    <w:p w14:paraId="17E48EB3" w14:textId="77777777" w:rsidR="002B6C32" w:rsidRDefault="002B6C32" w:rsidP="002B6C32">
      <w:pPr>
        <w:spacing w:after="0"/>
      </w:pPr>
    </w:p>
    <w:p w14:paraId="4678A03E" w14:textId="77777777" w:rsidR="002B6C32" w:rsidRDefault="002B6C32" w:rsidP="002B6C32">
      <w:pPr>
        <w:spacing w:after="0"/>
      </w:pPr>
    </w:p>
    <w:p w14:paraId="007B5CA1" w14:textId="77777777" w:rsidR="002B6C32" w:rsidRDefault="002B6C32" w:rsidP="002B6C32">
      <w:pPr>
        <w:spacing w:after="0"/>
      </w:pPr>
    </w:p>
    <w:p w14:paraId="08C2605A" w14:textId="77777777" w:rsidR="002B6C32" w:rsidRDefault="002B6C32" w:rsidP="002B6C32">
      <w:pPr>
        <w:spacing w:after="0"/>
      </w:pPr>
    </w:p>
    <w:p w14:paraId="59F8F549" w14:textId="77777777" w:rsidR="002B6C32" w:rsidRDefault="002B6C32" w:rsidP="002B6C32">
      <w:pPr>
        <w:spacing w:after="0"/>
      </w:pPr>
    </w:p>
    <w:p w14:paraId="3A5A446F" w14:textId="77777777" w:rsidR="002B6C32" w:rsidRDefault="002B6C32" w:rsidP="002B6C32">
      <w:pPr>
        <w:spacing w:after="0"/>
      </w:pPr>
    </w:p>
    <w:p w14:paraId="04EB9C74" w14:textId="77777777" w:rsidR="002B6C32" w:rsidRDefault="002B6C32" w:rsidP="002B6C32">
      <w:pPr>
        <w:spacing w:after="0"/>
      </w:pPr>
    </w:p>
    <w:p w14:paraId="1EA76417" w14:textId="77777777" w:rsidR="002B6C32" w:rsidRDefault="002B6C32" w:rsidP="002B6C32">
      <w:pPr>
        <w:spacing w:after="0"/>
      </w:pPr>
    </w:p>
    <w:p w14:paraId="1B84071E" w14:textId="77777777" w:rsidR="002B6C32" w:rsidRDefault="002B6C32" w:rsidP="002B6C32">
      <w:pPr>
        <w:spacing w:after="0"/>
      </w:pPr>
    </w:p>
    <w:p w14:paraId="4C780814" w14:textId="77777777" w:rsidR="002B6C32" w:rsidRDefault="002B6C32" w:rsidP="002B6C32">
      <w:pPr>
        <w:spacing w:after="0"/>
      </w:pPr>
    </w:p>
    <w:p w14:paraId="6B14F022" w14:textId="77777777" w:rsidR="002B6C32" w:rsidRDefault="002B6C32" w:rsidP="002B6C32">
      <w:pPr>
        <w:spacing w:after="0"/>
      </w:pPr>
    </w:p>
    <w:p w14:paraId="0CEBDDB7" w14:textId="639AC42F" w:rsidR="002B6C32" w:rsidRDefault="002B6C32" w:rsidP="002B6C32">
      <w:pPr>
        <w:spacing w:after="0"/>
      </w:pPr>
      <w:r>
        <w:t xml:space="preserve">80% stated </w:t>
      </w:r>
      <w:r w:rsidR="004549E4">
        <w:t>‘</w:t>
      </w:r>
      <w:r>
        <w:t>Yes</w:t>
      </w:r>
      <w:r w:rsidR="004549E4">
        <w:t>’</w:t>
      </w:r>
      <w:r>
        <w:t xml:space="preserve"> and the other 20% stated ‘Just Police’. This goes to show that 8 out of 10 people would approach Police and NPT if needed and the other 2 would only approach the Police. This could be to do with the lack of trust and confidence within the NPT, or the participants could be aware that the NPT are very limited with their powers and what they can do. </w:t>
      </w:r>
    </w:p>
    <w:p w14:paraId="15E9E94D" w14:textId="77777777" w:rsidR="002B6C32" w:rsidRDefault="002B6C32" w:rsidP="004A71B9">
      <w:pPr>
        <w:spacing w:after="0"/>
        <w:rPr>
          <w:b/>
          <w:bCs/>
        </w:rPr>
      </w:pPr>
    </w:p>
    <w:p w14:paraId="68A7EAE9" w14:textId="77777777" w:rsidR="002B6C32" w:rsidRDefault="002B6C32" w:rsidP="004A71B9">
      <w:pPr>
        <w:spacing w:after="0"/>
        <w:rPr>
          <w:b/>
          <w:bCs/>
        </w:rPr>
      </w:pPr>
    </w:p>
    <w:p w14:paraId="683BFFB9" w14:textId="079B375F" w:rsidR="004A71B9" w:rsidRPr="00123D64" w:rsidRDefault="004A71B9" w:rsidP="004A71B9">
      <w:pPr>
        <w:spacing w:after="0"/>
        <w:rPr>
          <w:b/>
          <w:bCs/>
        </w:rPr>
      </w:pPr>
      <w:r w:rsidRPr="00123D64">
        <w:rPr>
          <w:b/>
          <w:bCs/>
        </w:rPr>
        <w:t>Question 6</w:t>
      </w:r>
    </w:p>
    <w:bookmarkEnd w:id="0"/>
    <w:p w14:paraId="6407647E" w14:textId="77777777" w:rsidR="004A71B9" w:rsidRDefault="004A71B9" w:rsidP="004A71B9">
      <w:pPr>
        <w:spacing w:after="0"/>
      </w:pPr>
      <w:r>
        <w:rPr>
          <w:noProof/>
        </w:rPr>
        <w:drawing>
          <wp:inline distT="0" distB="0" distL="0" distR="0" wp14:anchorId="25C52728" wp14:editId="4B737B44">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A7991F1" w14:textId="77777777" w:rsidR="002E2F89" w:rsidRDefault="002E2F89" w:rsidP="004A71B9">
      <w:pPr>
        <w:spacing w:after="0"/>
      </w:pPr>
      <w:bookmarkStart w:id="1" w:name="_Hlk141879385"/>
    </w:p>
    <w:p w14:paraId="2CD05F16" w14:textId="1ECE46A9" w:rsidR="004A71B9" w:rsidRDefault="004A71B9" w:rsidP="004A71B9">
      <w:pPr>
        <w:spacing w:after="0"/>
      </w:pPr>
      <w:r>
        <w:t xml:space="preserve">From the chart you can see that for answer 1,3 and 4 there is 22% which equals to 2 participants per answer. 34% of participants have answered 5 which is equal to 3 people, this shows that they have a lot of trust and confidence in their NPT. </w:t>
      </w:r>
    </w:p>
    <w:p w14:paraId="50DCAB87" w14:textId="77777777" w:rsidR="004A71B9" w:rsidRDefault="004A71B9" w:rsidP="004A71B9">
      <w:pPr>
        <w:spacing w:after="0"/>
      </w:pPr>
      <w:r>
        <w:lastRenderedPageBreak/>
        <w:t xml:space="preserve">From this question you can see that 2 out of 9 people stated that they do not have any trust or confidence in NPT. In the next question I have asked the participants to explain their answer for this question to gain a better understanding of why they have provided these answers. </w:t>
      </w:r>
    </w:p>
    <w:p w14:paraId="3CAD4065" w14:textId="77777777" w:rsidR="004A71B9" w:rsidRDefault="004A71B9" w:rsidP="004A71B9">
      <w:pPr>
        <w:spacing w:after="0"/>
      </w:pPr>
    </w:p>
    <w:p w14:paraId="3CD83658" w14:textId="67E7C1F9" w:rsidR="00F30783" w:rsidRPr="00F30783" w:rsidRDefault="001E28B0" w:rsidP="004A71B9">
      <w:pPr>
        <w:spacing w:after="0"/>
        <w:rPr>
          <w:b/>
          <w:bCs/>
        </w:rPr>
      </w:pPr>
      <w:r>
        <w:rPr>
          <w:b/>
          <w:bCs/>
        </w:rPr>
        <w:t>Question 7</w:t>
      </w:r>
    </w:p>
    <w:p w14:paraId="5D8C412D" w14:textId="55AF302E" w:rsidR="004A71B9" w:rsidRDefault="004A71B9" w:rsidP="004A71B9">
      <w:pPr>
        <w:spacing w:after="0"/>
      </w:pPr>
      <w:r>
        <w:t xml:space="preserve">From reading these responses I could see that regarding the theme of trust and confidence 4 out of 7 have stated that they have never seen or met their NPT and that when they have called the Police they have not heard back as promised. There is also a public perception theme as one person mentioned that the trust in the Police force is not like it was years ago. The others have stated that the NPT have acted promptly and are very approachable, and even though they have not had any dealings with the Police they know that they are there if they need help. </w:t>
      </w:r>
    </w:p>
    <w:p w14:paraId="027C5E72" w14:textId="510BFF02" w:rsidR="002E2F89" w:rsidRDefault="002E2F89" w:rsidP="004A71B9">
      <w:pPr>
        <w:spacing w:after="0"/>
      </w:pPr>
    </w:p>
    <w:p w14:paraId="04759FC6" w14:textId="77777777" w:rsidR="00123D64" w:rsidRDefault="00123D64" w:rsidP="004A71B9">
      <w:pPr>
        <w:spacing w:after="0"/>
        <w:rPr>
          <w:b/>
          <w:bCs/>
        </w:rPr>
      </w:pPr>
    </w:p>
    <w:p w14:paraId="7B2ADD77" w14:textId="77777777" w:rsidR="001D4656" w:rsidRDefault="001D4656" w:rsidP="004A71B9">
      <w:pPr>
        <w:spacing w:after="0"/>
        <w:rPr>
          <w:b/>
          <w:bCs/>
        </w:rPr>
      </w:pPr>
    </w:p>
    <w:p w14:paraId="582620E0" w14:textId="3352A44B" w:rsidR="004A71B9" w:rsidRPr="004977BD" w:rsidRDefault="004A71B9" w:rsidP="004A71B9">
      <w:pPr>
        <w:spacing w:after="0"/>
        <w:rPr>
          <w:b/>
          <w:bCs/>
        </w:rPr>
      </w:pPr>
      <w:r w:rsidRPr="004977BD">
        <w:rPr>
          <w:b/>
          <w:bCs/>
        </w:rPr>
        <w:t xml:space="preserve">Question 8 </w:t>
      </w:r>
    </w:p>
    <w:bookmarkEnd w:id="1"/>
    <w:p w14:paraId="49C816D4" w14:textId="55FE01D4" w:rsidR="004A71B9" w:rsidRPr="00573AD9" w:rsidRDefault="004A71B9" w:rsidP="004A71B9">
      <w:pPr>
        <w:tabs>
          <w:tab w:val="left" w:pos="6878"/>
        </w:tabs>
      </w:pPr>
    </w:p>
    <w:p w14:paraId="1C209A9C" w14:textId="6626F208" w:rsidR="004A71B9" w:rsidRDefault="004A71B9" w:rsidP="004A71B9">
      <w:pPr>
        <w:spacing w:after="0"/>
      </w:pPr>
    </w:p>
    <w:p w14:paraId="29D8131D" w14:textId="186C7AD7" w:rsidR="004A71B9" w:rsidRDefault="004A71B9" w:rsidP="004A71B9">
      <w:pPr>
        <w:spacing w:after="0"/>
      </w:pPr>
    </w:p>
    <w:p w14:paraId="6161FB1A" w14:textId="234CFD6D" w:rsidR="004A71B9" w:rsidRPr="00573AD9" w:rsidRDefault="004A71B9" w:rsidP="004A71B9"/>
    <w:p w14:paraId="06EAFDCC" w14:textId="37544C46" w:rsidR="004A71B9" w:rsidRPr="00573AD9" w:rsidRDefault="004A71B9" w:rsidP="004A71B9"/>
    <w:p w14:paraId="00173D6D" w14:textId="7449ECC7" w:rsidR="004A71B9" w:rsidRPr="00573AD9" w:rsidRDefault="004A71B9" w:rsidP="004A71B9"/>
    <w:p w14:paraId="169C288F" w14:textId="231B4982" w:rsidR="004A71B9" w:rsidRPr="00573AD9" w:rsidRDefault="004A71B9" w:rsidP="004A71B9"/>
    <w:p w14:paraId="7FCCC4FF" w14:textId="57FA1F1C" w:rsidR="004A71B9" w:rsidRPr="00573AD9" w:rsidRDefault="004A71B9" w:rsidP="004A71B9"/>
    <w:p w14:paraId="6DAE6A55" w14:textId="7F1FF8FD" w:rsidR="004A71B9" w:rsidRPr="00573AD9" w:rsidRDefault="004977BD" w:rsidP="004A71B9">
      <w:r>
        <w:rPr>
          <w:noProof/>
        </w:rPr>
        <w:drawing>
          <wp:anchor distT="0" distB="0" distL="114300" distR="114300" simplePos="0" relativeHeight="251659264" behindDoc="1" locked="0" layoutInCell="1" allowOverlap="1" wp14:anchorId="06F6FA99" wp14:editId="2FDD4185">
            <wp:simplePos x="0" y="0"/>
            <wp:positionH relativeFrom="margin">
              <wp:posOffset>423951</wp:posOffset>
            </wp:positionH>
            <wp:positionV relativeFrom="paragraph">
              <wp:posOffset>-2059356</wp:posOffset>
            </wp:positionV>
            <wp:extent cx="4701540" cy="2483485"/>
            <wp:effectExtent l="0" t="0" r="3810" b="12065"/>
            <wp:wrapTight wrapText="bothSides">
              <wp:wrapPolygon edited="0">
                <wp:start x="0" y="0"/>
                <wp:lineTo x="0" y="21539"/>
                <wp:lineTo x="21530" y="21539"/>
                <wp:lineTo x="2153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14:paraId="573224B5" w14:textId="77777777" w:rsidR="004A71B9" w:rsidRPr="00573AD9" w:rsidRDefault="004A71B9" w:rsidP="004A71B9"/>
    <w:p w14:paraId="39B707E6" w14:textId="77777777" w:rsidR="004A71B9" w:rsidRPr="00573AD9" w:rsidRDefault="004A71B9" w:rsidP="004A71B9"/>
    <w:p w14:paraId="39765327" w14:textId="207D4A2E" w:rsidR="00B44651" w:rsidRDefault="004A71B9" w:rsidP="004A71B9">
      <w:bookmarkStart w:id="2" w:name="_Hlk141879372"/>
      <w:r>
        <w:t>As you can see</w:t>
      </w:r>
      <w:r w:rsidR="001E28B0">
        <w:t xml:space="preserve"> from the chart </w:t>
      </w:r>
      <w:r w:rsidR="00CF68DC">
        <w:t>most</w:t>
      </w:r>
      <w:r w:rsidR="001E28B0">
        <w:t xml:space="preserve"> people have said ‘Yes’ this being 70%</w:t>
      </w:r>
      <w:r>
        <w:t xml:space="preserve">. </w:t>
      </w:r>
    </w:p>
    <w:p w14:paraId="52FF7028" w14:textId="77777777" w:rsidR="004A71B9" w:rsidRDefault="004A71B9" w:rsidP="004A71B9">
      <w:r>
        <w:t xml:space="preserve">Question nine stated “If you have answered “Yes” to question 8, please state what factors you believe are affecting the </w:t>
      </w:r>
      <w:proofErr w:type="spellStart"/>
      <w:r>
        <w:t>publics</w:t>
      </w:r>
      <w:proofErr w:type="spellEnd"/>
      <w:r>
        <w:t xml:space="preserve"> trust and confidence in the Police/NPT.” </w:t>
      </w:r>
    </w:p>
    <w:p w14:paraId="2C7E9FC0" w14:textId="77777777" w:rsidR="004A71B9" w:rsidRPr="00175333" w:rsidRDefault="004A71B9" w:rsidP="004A71B9">
      <w:pPr>
        <w:spacing w:after="0"/>
        <w:rPr>
          <w:b/>
          <w:bCs/>
        </w:rPr>
      </w:pPr>
      <w:r>
        <w:t>Answers for this question are shown in the table below.</w:t>
      </w:r>
    </w:p>
    <w:bookmarkEnd w:id="2"/>
    <w:p w14:paraId="10C34DD6" w14:textId="77777777" w:rsidR="004A71B9" w:rsidRDefault="004A71B9" w:rsidP="004A71B9">
      <w:pPr>
        <w:spacing w:after="0"/>
      </w:pPr>
    </w:p>
    <w:tbl>
      <w:tblPr>
        <w:tblStyle w:val="TableGrid"/>
        <w:tblW w:w="0" w:type="auto"/>
        <w:shd w:val="clear" w:color="auto" w:fill="D9E2F3" w:themeFill="accent1" w:themeFillTint="33"/>
        <w:tblLook w:val="04A0" w:firstRow="1" w:lastRow="0" w:firstColumn="1" w:lastColumn="0" w:noHBand="0" w:noVBand="1"/>
      </w:tblPr>
      <w:tblGrid>
        <w:gridCol w:w="4489"/>
        <w:gridCol w:w="4489"/>
      </w:tblGrid>
      <w:tr w:rsidR="004A71B9" w14:paraId="13E65863" w14:textId="77777777" w:rsidTr="006340B6">
        <w:trPr>
          <w:trHeight w:val="390"/>
        </w:trPr>
        <w:tc>
          <w:tcPr>
            <w:tcW w:w="4489" w:type="dxa"/>
            <w:shd w:val="clear" w:color="auto" w:fill="B4C6E7" w:themeFill="accent1" w:themeFillTint="66"/>
          </w:tcPr>
          <w:p w14:paraId="2F8DD05A" w14:textId="77777777" w:rsidR="004A71B9" w:rsidRPr="00F02AF1" w:rsidRDefault="004A71B9" w:rsidP="006340B6">
            <w:pPr>
              <w:jc w:val="center"/>
              <w:rPr>
                <w:b/>
                <w:bCs/>
              </w:rPr>
            </w:pPr>
            <w:r w:rsidRPr="00F02AF1">
              <w:rPr>
                <w:b/>
                <w:bCs/>
              </w:rPr>
              <w:t>Trust &amp; Confidence</w:t>
            </w:r>
          </w:p>
        </w:tc>
        <w:tc>
          <w:tcPr>
            <w:tcW w:w="4489" w:type="dxa"/>
            <w:shd w:val="clear" w:color="auto" w:fill="B4C6E7" w:themeFill="accent1" w:themeFillTint="66"/>
          </w:tcPr>
          <w:p w14:paraId="6E7EDCB7" w14:textId="77777777" w:rsidR="004A71B9" w:rsidRPr="00F02AF1" w:rsidRDefault="004A71B9" w:rsidP="006340B6">
            <w:pPr>
              <w:jc w:val="center"/>
              <w:rPr>
                <w:b/>
                <w:bCs/>
              </w:rPr>
            </w:pPr>
            <w:r w:rsidRPr="00F02AF1">
              <w:rPr>
                <w:b/>
                <w:bCs/>
              </w:rPr>
              <w:t>Public Perception</w:t>
            </w:r>
          </w:p>
        </w:tc>
      </w:tr>
      <w:tr w:rsidR="004A71B9" w14:paraId="5C47D819" w14:textId="77777777" w:rsidTr="006340B6">
        <w:trPr>
          <w:trHeight w:val="390"/>
        </w:trPr>
        <w:tc>
          <w:tcPr>
            <w:tcW w:w="4489" w:type="dxa"/>
            <w:shd w:val="clear" w:color="auto" w:fill="D9E2F3" w:themeFill="accent1" w:themeFillTint="33"/>
          </w:tcPr>
          <w:p w14:paraId="06D983D8" w14:textId="77777777" w:rsidR="004A71B9" w:rsidRDefault="004A71B9" w:rsidP="006340B6">
            <w:r>
              <w:t>‘Trust works both ways’</w:t>
            </w:r>
          </w:p>
        </w:tc>
        <w:tc>
          <w:tcPr>
            <w:tcW w:w="4489" w:type="dxa"/>
            <w:shd w:val="clear" w:color="auto" w:fill="D9E2F3" w:themeFill="accent1" w:themeFillTint="33"/>
          </w:tcPr>
          <w:p w14:paraId="61A39995" w14:textId="77777777" w:rsidR="004A71B9" w:rsidRDefault="004A71B9" w:rsidP="006340B6">
            <w:r>
              <w:t>‘Terrible incidents involving corrupt officers’</w:t>
            </w:r>
          </w:p>
        </w:tc>
      </w:tr>
      <w:tr w:rsidR="004A71B9" w14:paraId="285E23A0" w14:textId="77777777" w:rsidTr="006340B6">
        <w:trPr>
          <w:trHeight w:val="406"/>
        </w:trPr>
        <w:tc>
          <w:tcPr>
            <w:tcW w:w="4489" w:type="dxa"/>
            <w:shd w:val="clear" w:color="auto" w:fill="D9E2F3" w:themeFill="accent1" w:themeFillTint="33"/>
          </w:tcPr>
          <w:p w14:paraId="4B3A114C" w14:textId="77777777" w:rsidR="004A71B9" w:rsidRDefault="004A71B9" w:rsidP="006340B6">
            <w:r>
              <w:t>‘Need to be visible to be trusted’</w:t>
            </w:r>
          </w:p>
        </w:tc>
        <w:tc>
          <w:tcPr>
            <w:tcW w:w="4489" w:type="dxa"/>
            <w:shd w:val="clear" w:color="auto" w:fill="D9E2F3" w:themeFill="accent1" w:themeFillTint="33"/>
          </w:tcPr>
          <w:p w14:paraId="0DB65EC3" w14:textId="77777777" w:rsidR="004A71B9" w:rsidRDefault="004A71B9" w:rsidP="006340B6">
            <w:r>
              <w:t>‘Police image in the public spotlight’</w:t>
            </w:r>
          </w:p>
        </w:tc>
      </w:tr>
      <w:tr w:rsidR="004A71B9" w14:paraId="7CF23E05" w14:textId="77777777" w:rsidTr="006340B6">
        <w:trPr>
          <w:trHeight w:val="390"/>
        </w:trPr>
        <w:tc>
          <w:tcPr>
            <w:tcW w:w="4489" w:type="dxa"/>
            <w:shd w:val="clear" w:color="auto" w:fill="D9E2F3" w:themeFill="accent1" w:themeFillTint="33"/>
          </w:tcPr>
          <w:p w14:paraId="3E898139" w14:textId="77777777" w:rsidR="004A71B9" w:rsidRDefault="004A71B9" w:rsidP="006340B6">
            <w:r>
              <w:t>‘The fact that some, not all, do not seem to be working for the public anymore’</w:t>
            </w:r>
          </w:p>
        </w:tc>
        <w:tc>
          <w:tcPr>
            <w:tcW w:w="4489" w:type="dxa"/>
            <w:shd w:val="clear" w:color="auto" w:fill="D9E2F3" w:themeFill="accent1" w:themeFillTint="33"/>
          </w:tcPr>
          <w:p w14:paraId="3C2F4837" w14:textId="77777777" w:rsidR="004A71B9" w:rsidRDefault="004A71B9" w:rsidP="006340B6">
            <w:r>
              <w:t>‘Mostly, social media and members of the public giving a bad name to the Police due to past experience’</w:t>
            </w:r>
          </w:p>
        </w:tc>
      </w:tr>
      <w:tr w:rsidR="004A71B9" w14:paraId="2BB8C5A7" w14:textId="77777777" w:rsidTr="006340B6">
        <w:trPr>
          <w:trHeight w:val="390"/>
        </w:trPr>
        <w:tc>
          <w:tcPr>
            <w:tcW w:w="4489" w:type="dxa"/>
            <w:shd w:val="clear" w:color="auto" w:fill="D9E2F3" w:themeFill="accent1" w:themeFillTint="33"/>
          </w:tcPr>
          <w:p w14:paraId="74423010" w14:textId="77777777" w:rsidR="004A71B9" w:rsidRDefault="004A71B9" w:rsidP="006340B6"/>
        </w:tc>
        <w:tc>
          <w:tcPr>
            <w:tcW w:w="4489" w:type="dxa"/>
            <w:shd w:val="clear" w:color="auto" w:fill="D9E2F3" w:themeFill="accent1" w:themeFillTint="33"/>
          </w:tcPr>
          <w:p w14:paraId="2A3AC588" w14:textId="77777777" w:rsidR="004A71B9" w:rsidRDefault="004A71B9" w:rsidP="006340B6">
            <w:r>
              <w:t>‘Think they have too much paperwork to complete if there’s a serious problem. They seem to want to just fine the public on speeding’</w:t>
            </w:r>
          </w:p>
        </w:tc>
      </w:tr>
    </w:tbl>
    <w:p w14:paraId="6A8369F0" w14:textId="77777777" w:rsidR="004A71B9" w:rsidRDefault="004A71B9" w:rsidP="004A71B9">
      <w:pPr>
        <w:spacing w:after="0"/>
      </w:pPr>
    </w:p>
    <w:p w14:paraId="4E8406F6" w14:textId="2ADDF4B0" w:rsidR="004A71B9" w:rsidRDefault="004A71B9" w:rsidP="004A71B9">
      <w:r>
        <w:t xml:space="preserve">As you can see public perception is </w:t>
      </w:r>
      <w:r w:rsidR="00D7720E">
        <w:t>affected</w:t>
      </w:r>
      <w:r>
        <w:t xml:space="preserve"> by past experiences and news that is placed in the media. It appears that Police and NPT presence would solve a lot of the </w:t>
      </w:r>
      <w:proofErr w:type="spellStart"/>
      <w:r>
        <w:t>publics</w:t>
      </w:r>
      <w:proofErr w:type="spellEnd"/>
      <w:r>
        <w:t xml:space="preserve"> trust and confidence as stated that they need to be visible and approachable to gain the trust of the public.</w:t>
      </w:r>
      <w:r w:rsidR="000846B3">
        <w:t xml:space="preserve"> </w:t>
      </w:r>
      <w:r>
        <w:t xml:space="preserve"> </w:t>
      </w:r>
    </w:p>
    <w:p w14:paraId="3A0BDEFD" w14:textId="77777777" w:rsidR="004A71B9" w:rsidRDefault="004A71B9" w:rsidP="004A71B9">
      <w:pPr>
        <w:spacing w:after="0"/>
        <w:rPr>
          <w:i/>
          <w:iCs/>
          <w:u w:val="single"/>
        </w:rPr>
      </w:pPr>
    </w:p>
    <w:p w14:paraId="74765EA8" w14:textId="77777777" w:rsidR="004A71B9" w:rsidRDefault="004A71B9" w:rsidP="004A71B9">
      <w:pPr>
        <w:spacing w:after="0"/>
        <w:rPr>
          <w:i/>
          <w:iCs/>
          <w:u w:val="single"/>
        </w:rPr>
      </w:pPr>
    </w:p>
    <w:p w14:paraId="654A8CA4" w14:textId="77777777" w:rsidR="001D4656" w:rsidRDefault="001D4656" w:rsidP="004A71B9">
      <w:pPr>
        <w:spacing w:after="0"/>
        <w:rPr>
          <w:i/>
          <w:iCs/>
          <w:u w:val="single"/>
        </w:rPr>
      </w:pPr>
    </w:p>
    <w:p w14:paraId="37B81ACD" w14:textId="2F337CE1" w:rsidR="004A71B9" w:rsidRDefault="004A71B9" w:rsidP="004A71B9">
      <w:pPr>
        <w:spacing w:after="0"/>
        <w:rPr>
          <w:i/>
          <w:iCs/>
        </w:rPr>
      </w:pPr>
      <w:r>
        <w:rPr>
          <w:i/>
          <w:iCs/>
          <w:u w:val="single"/>
        </w:rPr>
        <w:t>Survey findings</w:t>
      </w:r>
      <w:r>
        <w:t xml:space="preserve"> </w:t>
      </w:r>
      <w:r>
        <w:rPr>
          <w:i/>
          <w:iCs/>
        </w:rPr>
        <w:t xml:space="preserve">– </w:t>
      </w:r>
      <w:r w:rsidRPr="00AE27E7">
        <w:rPr>
          <w:b/>
          <w:bCs/>
          <w:i/>
          <w:iCs/>
        </w:rPr>
        <w:t xml:space="preserve">Police </w:t>
      </w:r>
    </w:p>
    <w:p w14:paraId="2CE8FD1F" w14:textId="77777777" w:rsidR="004A71B9" w:rsidRDefault="004A71B9" w:rsidP="004A71B9">
      <w:pPr>
        <w:spacing w:after="0"/>
      </w:pPr>
    </w:p>
    <w:p w14:paraId="01434F27" w14:textId="025F03D8" w:rsidR="004A71B9" w:rsidRDefault="004A71B9" w:rsidP="004A71B9">
      <w:pPr>
        <w:spacing w:after="0"/>
      </w:pPr>
      <w:r>
        <w:t>The first two questions are again questions to gain a bit more of a background on the Officers/staff completing the survey</w:t>
      </w:r>
      <w:r w:rsidR="00EF1F4D">
        <w:t xml:space="preserve">. </w:t>
      </w:r>
      <w:r>
        <w:t xml:space="preserve">I can only see 10 participant answers. I have also chosen to not include a few questions as these do not offer any additional </w:t>
      </w:r>
      <w:r w:rsidR="00690BA1">
        <w:t>i</w:t>
      </w:r>
      <w:r>
        <w:t xml:space="preserve">nformation that would affect the overall </w:t>
      </w:r>
      <w:r w:rsidR="00690BA1">
        <w:t>results</w:t>
      </w:r>
      <w:r>
        <w:t xml:space="preserve">. </w:t>
      </w:r>
    </w:p>
    <w:p w14:paraId="0E404A30" w14:textId="77777777" w:rsidR="004A71B9" w:rsidRDefault="004A71B9" w:rsidP="004A71B9">
      <w:pPr>
        <w:spacing w:after="0"/>
      </w:pPr>
    </w:p>
    <w:p w14:paraId="536ABDB3" w14:textId="3DF6B351" w:rsidR="004A71B9" w:rsidRPr="00876F97" w:rsidRDefault="004A71B9" w:rsidP="004A71B9">
      <w:pPr>
        <w:spacing w:after="0"/>
        <w:rPr>
          <w:b/>
          <w:bCs/>
        </w:rPr>
      </w:pPr>
      <w:r w:rsidRPr="00876F97">
        <w:rPr>
          <w:b/>
          <w:bCs/>
        </w:rPr>
        <w:t xml:space="preserve">Question </w:t>
      </w:r>
      <w:r w:rsidR="00876F97" w:rsidRPr="00876F97">
        <w:rPr>
          <w:b/>
          <w:bCs/>
        </w:rPr>
        <w:t>1</w:t>
      </w:r>
    </w:p>
    <w:p w14:paraId="40FC4C17" w14:textId="77777777" w:rsidR="004A71B9" w:rsidRDefault="004A71B9" w:rsidP="004A71B9">
      <w:pPr>
        <w:spacing w:after="0"/>
      </w:pPr>
      <w:r>
        <w:rPr>
          <w:noProof/>
        </w:rPr>
        <w:drawing>
          <wp:anchor distT="0" distB="0" distL="114300" distR="114300" simplePos="0" relativeHeight="251660288" behindDoc="1" locked="0" layoutInCell="1" allowOverlap="1" wp14:anchorId="176B20B7" wp14:editId="1372BB26">
            <wp:simplePos x="0" y="0"/>
            <wp:positionH relativeFrom="page">
              <wp:posOffset>1605559</wp:posOffset>
            </wp:positionH>
            <wp:positionV relativeFrom="paragraph">
              <wp:posOffset>108458</wp:posOffset>
            </wp:positionV>
            <wp:extent cx="4367174" cy="2626157"/>
            <wp:effectExtent l="0" t="0" r="14605" b="3175"/>
            <wp:wrapTight wrapText="bothSides">
              <wp:wrapPolygon edited="0">
                <wp:start x="0" y="0"/>
                <wp:lineTo x="0" y="21469"/>
                <wp:lineTo x="21578" y="21469"/>
                <wp:lineTo x="21578"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29FFD83D" w14:textId="77777777" w:rsidR="004A71B9" w:rsidRPr="00AE27E7" w:rsidRDefault="004A71B9" w:rsidP="004A71B9"/>
    <w:p w14:paraId="57175362" w14:textId="77777777" w:rsidR="004A71B9" w:rsidRPr="00AE27E7" w:rsidRDefault="004A71B9" w:rsidP="004A71B9"/>
    <w:p w14:paraId="34E6AB6C" w14:textId="77777777" w:rsidR="004A71B9" w:rsidRPr="00AE27E7" w:rsidRDefault="004A71B9" w:rsidP="004A71B9"/>
    <w:p w14:paraId="104B1964" w14:textId="77777777" w:rsidR="004A71B9" w:rsidRPr="00AE27E7" w:rsidRDefault="004A71B9" w:rsidP="004A71B9"/>
    <w:p w14:paraId="2C19CBEC" w14:textId="77777777" w:rsidR="004A71B9" w:rsidRPr="00AE27E7" w:rsidRDefault="004A71B9" w:rsidP="004A71B9"/>
    <w:p w14:paraId="74B0F838" w14:textId="77777777" w:rsidR="004A71B9" w:rsidRPr="00AE27E7" w:rsidRDefault="004A71B9" w:rsidP="004A71B9"/>
    <w:p w14:paraId="442F743B" w14:textId="77777777" w:rsidR="004A71B9" w:rsidRPr="00AE27E7" w:rsidRDefault="004A71B9" w:rsidP="004A71B9"/>
    <w:p w14:paraId="6B8AC6E2" w14:textId="77777777" w:rsidR="004A71B9" w:rsidRPr="00AE27E7" w:rsidRDefault="004A71B9" w:rsidP="004A71B9"/>
    <w:p w14:paraId="45FCC8EF" w14:textId="77777777" w:rsidR="004A71B9" w:rsidRPr="00AE27E7" w:rsidRDefault="004A71B9" w:rsidP="004A71B9"/>
    <w:p w14:paraId="0DB543FB" w14:textId="77777777" w:rsidR="004A71B9" w:rsidRDefault="004A71B9" w:rsidP="004A71B9"/>
    <w:p w14:paraId="7DFDAEC6" w14:textId="77777777" w:rsidR="004A71B9" w:rsidRDefault="004A71B9" w:rsidP="004A71B9">
      <w:r>
        <w:t xml:space="preserve">From looking at the results </w:t>
      </w:r>
      <w:proofErr w:type="gramStart"/>
      <w:r>
        <w:t>the majority of</w:t>
      </w:r>
      <w:proofErr w:type="gramEnd"/>
      <w:r>
        <w:t xml:space="preserve"> the Police officers completing this are on response. 2 are in CID/PPU and there is 1 in NPT and 1 in another department.</w:t>
      </w:r>
    </w:p>
    <w:p w14:paraId="0826E3C9" w14:textId="77777777" w:rsidR="004A71B9" w:rsidRDefault="004A71B9" w:rsidP="004A71B9">
      <w:r>
        <w:t xml:space="preserve">In the next question the participants were asked if they believe it is essential to have NPT within a Police Force. 90% of people have said ‘Yes’ and 10% have said ‘No’. In the next question I have asked them to explain the reason for this answer. </w:t>
      </w:r>
    </w:p>
    <w:p w14:paraId="56FD4141" w14:textId="57EB4CAD" w:rsidR="004A71B9" w:rsidRDefault="00F05C9D" w:rsidP="004A71B9">
      <w:r>
        <w:t>R</w:t>
      </w:r>
      <w:r w:rsidR="004A71B9">
        <w:t>esults for question 5:</w:t>
      </w:r>
    </w:p>
    <w:tbl>
      <w:tblPr>
        <w:tblStyle w:val="TableGrid"/>
        <w:tblW w:w="0" w:type="auto"/>
        <w:tblLook w:val="04A0" w:firstRow="1" w:lastRow="0" w:firstColumn="1" w:lastColumn="0" w:noHBand="0" w:noVBand="1"/>
      </w:tblPr>
      <w:tblGrid>
        <w:gridCol w:w="4508"/>
        <w:gridCol w:w="4508"/>
      </w:tblGrid>
      <w:tr w:rsidR="004A71B9" w14:paraId="076D6CC8" w14:textId="77777777" w:rsidTr="006340B6">
        <w:tc>
          <w:tcPr>
            <w:tcW w:w="4508" w:type="dxa"/>
            <w:shd w:val="clear" w:color="auto" w:fill="C5E0B3" w:themeFill="accent6" w:themeFillTint="66"/>
          </w:tcPr>
          <w:p w14:paraId="4CBD2D09" w14:textId="77777777" w:rsidR="004A71B9" w:rsidRPr="000034CC" w:rsidRDefault="004A71B9" w:rsidP="006340B6">
            <w:pPr>
              <w:jc w:val="center"/>
              <w:rPr>
                <w:b/>
                <w:bCs/>
              </w:rPr>
            </w:pPr>
            <w:r w:rsidRPr="000034CC">
              <w:rPr>
                <w:b/>
                <w:bCs/>
              </w:rPr>
              <w:t>Community Engagement</w:t>
            </w:r>
          </w:p>
        </w:tc>
        <w:tc>
          <w:tcPr>
            <w:tcW w:w="4508" w:type="dxa"/>
            <w:shd w:val="clear" w:color="auto" w:fill="C5E0B3" w:themeFill="accent6" w:themeFillTint="66"/>
          </w:tcPr>
          <w:p w14:paraId="1075849E" w14:textId="77777777" w:rsidR="004A71B9" w:rsidRPr="000034CC" w:rsidRDefault="004A71B9" w:rsidP="006340B6">
            <w:pPr>
              <w:jc w:val="center"/>
              <w:rPr>
                <w:b/>
                <w:bCs/>
              </w:rPr>
            </w:pPr>
            <w:r w:rsidRPr="000034CC">
              <w:rPr>
                <w:b/>
                <w:bCs/>
              </w:rPr>
              <w:t>Tackling Crimes</w:t>
            </w:r>
          </w:p>
        </w:tc>
      </w:tr>
      <w:tr w:rsidR="004A71B9" w14:paraId="7656D4A8" w14:textId="77777777" w:rsidTr="006340B6">
        <w:tc>
          <w:tcPr>
            <w:tcW w:w="4508" w:type="dxa"/>
            <w:shd w:val="clear" w:color="auto" w:fill="E2EFD9" w:themeFill="accent6" w:themeFillTint="33"/>
          </w:tcPr>
          <w:p w14:paraId="0BF2DDCC" w14:textId="77777777" w:rsidR="004A71B9" w:rsidRDefault="004A71B9" w:rsidP="006340B6">
            <w:r>
              <w:t>‘They have a better understanding of continuing issues within certain areas of the force’</w:t>
            </w:r>
          </w:p>
        </w:tc>
        <w:tc>
          <w:tcPr>
            <w:tcW w:w="4508" w:type="dxa"/>
            <w:shd w:val="clear" w:color="auto" w:fill="E2EFD9" w:themeFill="accent6" w:themeFillTint="33"/>
          </w:tcPr>
          <w:p w14:paraId="7F3383DE" w14:textId="77777777" w:rsidR="004A71B9" w:rsidRDefault="004A71B9" w:rsidP="006340B6">
            <w:r>
              <w:t>‘Neighbourhood policing tackle the local minor problems that other departments wouldn’t have to investigate. They are the voices and faces of the local community’</w:t>
            </w:r>
          </w:p>
        </w:tc>
      </w:tr>
      <w:tr w:rsidR="004A71B9" w14:paraId="1FFB0D3B" w14:textId="77777777" w:rsidTr="006340B6">
        <w:tc>
          <w:tcPr>
            <w:tcW w:w="4508" w:type="dxa"/>
            <w:shd w:val="clear" w:color="auto" w:fill="E2EFD9" w:themeFill="accent6" w:themeFillTint="33"/>
          </w:tcPr>
          <w:p w14:paraId="7C29185B" w14:textId="77777777" w:rsidR="004A71B9" w:rsidRDefault="004A71B9" w:rsidP="006340B6">
            <w:r>
              <w:t>‘So that they can work closer with the communities’</w:t>
            </w:r>
          </w:p>
        </w:tc>
        <w:tc>
          <w:tcPr>
            <w:tcW w:w="4508" w:type="dxa"/>
            <w:shd w:val="clear" w:color="auto" w:fill="E2EFD9" w:themeFill="accent6" w:themeFillTint="33"/>
          </w:tcPr>
          <w:p w14:paraId="4F98477B" w14:textId="77777777" w:rsidR="004A71B9" w:rsidRDefault="004A71B9" w:rsidP="006340B6">
            <w:r>
              <w:t>‘NPT should be a proactive team, designed to tackle persistent issues/repeat offenders who affect communities the most, and cause high demand’</w:t>
            </w:r>
          </w:p>
        </w:tc>
      </w:tr>
      <w:tr w:rsidR="004A71B9" w14:paraId="67BCFC42" w14:textId="77777777" w:rsidTr="006340B6">
        <w:tc>
          <w:tcPr>
            <w:tcW w:w="4508" w:type="dxa"/>
            <w:shd w:val="clear" w:color="auto" w:fill="E2EFD9" w:themeFill="accent6" w:themeFillTint="33"/>
          </w:tcPr>
          <w:p w14:paraId="7D375836" w14:textId="77777777" w:rsidR="004A71B9" w:rsidRDefault="004A71B9" w:rsidP="006340B6">
            <w:r>
              <w:lastRenderedPageBreak/>
              <w:t xml:space="preserve">‘Allow for visible policing as response are often stretched’ </w:t>
            </w:r>
          </w:p>
        </w:tc>
        <w:tc>
          <w:tcPr>
            <w:tcW w:w="4508" w:type="dxa"/>
            <w:shd w:val="clear" w:color="auto" w:fill="E2EFD9" w:themeFill="accent6" w:themeFillTint="33"/>
          </w:tcPr>
          <w:p w14:paraId="4F401045" w14:textId="77777777" w:rsidR="004A71B9" w:rsidRDefault="004A71B9" w:rsidP="006340B6">
            <w:r>
              <w:t>‘</w:t>
            </w:r>
            <w:proofErr w:type="spellStart"/>
            <w:r>
              <w:t>Its</w:t>
            </w:r>
            <w:proofErr w:type="spellEnd"/>
            <w:r>
              <w:t xml:space="preserve"> desirable, but ultimately the most important thing is answering calls’</w:t>
            </w:r>
          </w:p>
        </w:tc>
      </w:tr>
      <w:tr w:rsidR="004A71B9" w14:paraId="52EFE5CF" w14:textId="77777777" w:rsidTr="006340B6">
        <w:trPr>
          <w:gridAfter w:val="1"/>
          <w:wAfter w:w="4508" w:type="dxa"/>
        </w:trPr>
        <w:tc>
          <w:tcPr>
            <w:tcW w:w="4508" w:type="dxa"/>
            <w:shd w:val="clear" w:color="auto" w:fill="E2EFD9" w:themeFill="accent6" w:themeFillTint="33"/>
          </w:tcPr>
          <w:p w14:paraId="58265DF8" w14:textId="77777777" w:rsidR="004A71B9" w:rsidRDefault="004A71B9" w:rsidP="006340B6">
            <w:r>
              <w:t>‘Provide a consistent team to the community that can engage with them without having the issue of dealing with ongoing response calls’</w:t>
            </w:r>
          </w:p>
        </w:tc>
      </w:tr>
      <w:tr w:rsidR="004A71B9" w14:paraId="130B3B3B" w14:textId="77777777" w:rsidTr="006340B6">
        <w:trPr>
          <w:gridAfter w:val="1"/>
          <w:wAfter w:w="4508" w:type="dxa"/>
        </w:trPr>
        <w:tc>
          <w:tcPr>
            <w:tcW w:w="4508" w:type="dxa"/>
            <w:shd w:val="clear" w:color="auto" w:fill="E2EFD9" w:themeFill="accent6" w:themeFillTint="33"/>
          </w:tcPr>
          <w:p w14:paraId="5850138F" w14:textId="77777777" w:rsidR="004A71B9" w:rsidRDefault="004A71B9" w:rsidP="006340B6">
            <w:r>
              <w:t>‘To engage with communities when response can’t, to assist with demand of prolific offenders’</w:t>
            </w:r>
          </w:p>
        </w:tc>
      </w:tr>
      <w:tr w:rsidR="004A71B9" w14:paraId="67861553" w14:textId="77777777" w:rsidTr="006340B6">
        <w:trPr>
          <w:gridAfter w:val="1"/>
          <w:wAfter w:w="4508" w:type="dxa"/>
        </w:trPr>
        <w:tc>
          <w:tcPr>
            <w:tcW w:w="4508" w:type="dxa"/>
            <w:shd w:val="clear" w:color="auto" w:fill="E2EFD9" w:themeFill="accent6" w:themeFillTint="33"/>
          </w:tcPr>
          <w:p w14:paraId="30EBF796" w14:textId="77777777" w:rsidR="004A71B9" w:rsidRDefault="004A71B9" w:rsidP="006340B6">
            <w:r>
              <w:t>‘I think it’s vital as they are our primary intelligence gathers who build the trust and connections within the communities’</w:t>
            </w:r>
          </w:p>
        </w:tc>
      </w:tr>
      <w:tr w:rsidR="004A71B9" w14:paraId="26D46EDE" w14:textId="77777777" w:rsidTr="006340B6">
        <w:trPr>
          <w:gridAfter w:val="1"/>
          <w:wAfter w:w="4508" w:type="dxa"/>
        </w:trPr>
        <w:tc>
          <w:tcPr>
            <w:tcW w:w="4508" w:type="dxa"/>
            <w:shd w:val="clear" w:color="auto" w:fill="E2EFD9" w:themeFill="accent6" w:themeFillTint="33"/>
          </w:tcPr>
          <w:p w14:paraId="1DECF735" w14:textId="77777777" w:rsidR="004A71B9" w:rsidRDefault="004A71B9" w:rsidP="006340B6">
            <w:r>
              <w:t>‘Breaking down barriers with communities who may not have a good view of Police’</w:t>
            </w:r>
          </w:p>
        </w:tc>
      </w:tr>
    </w:tbl>
    <w:p w14:paraId="3EAE007B" w14:textId="77777777" w:rsidR="004A71B9" w:rsidRDefault="004A71B9" w:rsidP="004A71B9"/>
    <w:p w14:paraId="3455539D" w14:textId="77777777" w:rsidR="004A71B9" w:rsidRDefault="004A71B9" w:rsidP="004A71B9">
      <w:r>
        <w:t xml:space="preserve">Most of the officers and staff that have completed this survey have stated that NPT is essential to have within a Police Force as they are there to build a relationship with the community and deal with repeat offenders and demand drivers. </w:t>
      </w:r>
    </w:p>
    <w:p w14:paraId="48757B36" w14:textId="77777777" w:rsidR="004A71B9" w:rsidRDefault="004A71B9" w:rsidP="004A71B9">
      <w:r>
        <w:t xml:space="preserve">9 out of 10 participants feel that NPT has helped to gain public trust and confidence within the Police the other 10% stated they did not feel this was the case. </w:t>
      </w:r>
    </w:p>
    <w:p w14:paraId="60345FF6" w14:textId="77777777" w:rsidR="002E0781" w:rsidRDefault="002E0781" w:rsidP="004A71B9"/>
    <w:p w14:paraId="5E04A3E7" w14:textId="50909584" w:rsidR="004A71B9" w:rsidRPr="00E87637" w:rsidRDefault="004A71B9" w:rsidP="004A71B9">
      <w:pPr>
        <w:rPr>
          <w:b/>
          <w:bCs/>
        </w:rPr>
      </w:pPr>
      <w:r w:rsidRPr="00E87637">
        <w:rPr>
          <w:b/>
          <w:bCs/>
        </w:rPr>
        <w:t>Question 7</w:t>
      </w:r>
    </w:p>
    <w:p w14:paraId="7310B439" w14:textId="77777777" w:rsidR="004A71B9" w:rsidRDefault="004A71B9" w:rsidP="004A71B9">
      <w:r>
        <w:rPr>
          <w:noProof/>
        </w:rPr>
        <w:drawing>
          <wp:inline distT="0" distB="0" distL="0" distR="0" wp14:anchorId="4A3CE798" wp14:editId="7E5D477B">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DEF0B5" w14:textId="235F2B3D" w:rsidR="004A71B9" w:rsidRDefault="00A1495C" w:rsidP="004A71B9">
      <w:r>
        <w:t xml:space="preserve">From </w:t>
      </w:r>
      <w:r w:rsidR="004A71B9">
        <w:t xml:space="preserve">the graph above it shows that the Police officers and staff believe that the public does not have complete trust and confidence within the Police, but on the other hand no one has stated that they feel that there is no trust or confidence in the Police. </w:t>
      </w:r>
    </w:p>
    <w:p w14:paraId="1DC52F4A" w14:textId="351CAD93" w:rsidR="004A71B9" w:rsidRDefault="004A71B9" w:rsidP="004A71B9">
      <w:r>
        <w:t xml:space="preserve">Question 8 asked if they think there are factors affecting the </w:t>
      </w:r>
      <w:proofErr w:type="spellStart"/>
      <w:r>
        <w:t>publics</w:t>
      </w:r>
      <w:proofErr w:type="spellEnd"/>
      <w:r>
        <w:t xml:space="preserve"> trust and confidence in the Police</w:t>
      </w:r>
      <w:r w:rsidR="006614DE">
        <w:t xml:space="preserve"> and if so, to explain their answers</w:t>
      </w:r>
      <w:r>
        <w:t xml:space="preserve">. </w:t>
      </w:r>
    </w:p>
    <w:p w14:paraId="78C75BD6" w14:textId="590358FE" w:rsidR="004A71B9" w:rsidRDefault="004A71B9" w:rsidP="004A71B9">
      <w:r>
        <w:lastRenderedPageBreak/>
        <w:t xml:space="preserve">From reading through the results the majority of responders have stated that the main factors </w:t>
      </w:r>
      <w:proofErr w:type="gramStart"/>
      <w:r>
        <w:t>is</w:t>
      </w:r>
      <w:proofErr w:type="gramEnd"/>
      <w:r>
        <w:t xml:space="preserve"> the Media and bad press in the News. Another response was Misconduct in officers and staff, that the media are producing fake news. Another person has stated that lack of funding can also be a factor that is affecting the trust and confidence. This could be due to the lack of officers and budget cuts that have occurred. </w:t>
      </w:r>
    </w:p>
    <w:p w14:paraId="11C4231A" w14:textId="77777777" w:rsidR="001D4656" w:rsidRDefault="001D4656" w:rsidP="004A71B9"/>
    <w:p w14:paraId="18294E3E" w14:textId="3753BC8B" w:rsidR="002E0781" w:rsidRPr="002E0781" w:rsidRDefault="002E0781" w:rsidP="004A71B9">
      <w:pPr>
        <w:rPr>
          <w:b/>
          <w:bCs/>
        </w:rPr>
      </w:pPr>
      <w:r>
        <w:rPr>
          <w:b/>
          <w:bCs/>
        </w:rPr>
        <w:t>Question 9</w:t>
      </w:r>
    </w:p>
    <w:tbl>
      <w:tblPr>
        <w:tblStyle w:val="TableGrid"/>
        <w:tblW w:w="9252" w:type="dxa"/>
        <w:tblLook w:val="04A0" w:firstRow="1" w:lastRow="0" w:firstColumn="1" w:lastColumn="0" w:noHBand="0" w:noVBand="1"/>
      </w:tblPr>
      <w:tblGrid>
        <w:gridCol w:w="3005"/>
        <w:gridCol w:w="3241"/>
        <w:gridCol w:w="3006"/>
      </w:tblGrid>
      <w:tr w:rsidR="00D94116" w14:paraId="083F83B5" w14:textId="77777777" w:rsidTr="00B24F4B">
        <w:trPr>
          <w:trHeight w:val="536"/>
        </w:trPr>
        <w:tc>
          <w:tcPr>
            <w:tcW w:w="9252" w:type="dxa"/>
            <w:gridSpan w:val="3"/>
            <w:shd w:val="clear" w:color="auto" w:fill="D5DCE4" w:themeFill="text2" w:themeFillTint="33"/>
          </w:tcPr>
          <w:p w14:paraId="046DED91" w14:textId="679A6C10" w:rsidR="00D94116" w:rsidRDefault="00D94116" w:rsidP="00B24F4B">
            <w:pPr>
              <w:tabs>
                <w:tab w:val="center" w:pos="1395"/>
                <w:tab w:val="right" w:pos="2790"/>
              </w:tabs>
              <w:jc w:val="center"/>
              <w:rPr>
                <w:b/>
                <w:bCs/>
              </w:rPr>
            </w:pPr>
            <w:r>
              <w:rPr>
                <w:b/>
                <w:bCs/>
              </w:rPr>
              <w:t xml:space="preserve">What improvements can be made to increase the </w:t>
            </w:r>
            <w:r w:rsidR="00B24F4B">
              <w:rPr>
                <w:b/>
                <w:bCs/>
              </w:rPr>
              <w:t>public’s</w:t>
            </w:r>
            <w:r>
              <w:rPr>
                <w:b/>
                <w:bCs/>
              </w:rPr>
              <w:t xml:space="preserve"> trust and confidence </w:t>
            </w:r>
            <w:r w:rsidR="00B24F4B">
              <w:rPr>
                <w:b/>
                <w:bCs/>
              </w:rPr>
              <w:t>within the Police</w:t>
            </w:r>
            <w:r>
              <w:rPr>
                <w:b/>
                <w:bCs/>
              </w:rPr>
              <w:t>?</w:t>
            </w:r>
          </w:p>
        </w:tc>
      </w:tr>
      <w:tr w:rsidR="004A71B9" w14:paraId="7E58FDCA" w14:textId="77777777" w:rsidTr="0097764C">
        <w:tc>
          <w:tcPr>
            <w:tcW w:w="3005" w:type="dxa"/>
            <w:shd w:val="clear" w:color="auto" w:fill="D5DCE4" w:themeFill="text2" w:themeFillTint="33"/>
          </w:tcPr>
          <w:p w14:paraId="131B0A9E" w14:textId="77777777" w:rsidR="004A71B9" w:rsidRPr="00AD51B3" w:rsidRDefault="004A71B9" w:rsidP="006340B6">
            <w:pPr>
              <w:jc w:val="center"/>
              <w:rPr>
                <w:b/>
                <w:bCs/>
              </w:rPr>
            </w:pPr>
            <w:r w:rsidRPr="00AD51B3">
              <w:rPr>
                <w:b/>
                <w:bCs/>
              </w:rPr>
              <w:t>Community</w:t>
            </w:r>
          </w:p>
        </w:tc>
        <w:tc>
          <w:tcPr>
            <w:tcW w:w="3241" w:type="dxa"/>
            <w:shd w:val="clear" w:color="auto" w:fill="D5DCE4" w:themeFill="text2" w:themeFillTint="33"/>
          </w:tcPr>
          <w:p w14:paraId="0F731C34" w14:textId="77777777" w:rsidR="004A71B9" w:rsidRPr="00AD51B3" w:rsidRDefault="004A71B9" w:rsidP="006340B6">
            <w:pPr>
              <w:jc w:val="center"/>
              <w:rPr>
                <w:b/>
                <w:bCs/>
              </w:rPr>
            </w:pPr>
            <w:r w:rsidRPr="00AD51B3">
              <w:rPr>
                <w:b/>
                <w:bCs/>
              </w:rPr>
              <w:t>Funding/Budgets</w:t>
            </w:r>
          </w:p>
        </w:tc>
        <w:tc>
          <w:tcPr>
            <w:tcW w:w="3006" w:type="dxa"/>
            <w:shd w:val="clear" w:color="auto" w:fill="D5DCE4" w:themeFill="text2" w:themeFillTint="33"/>
          </w:tcPr>
          <w:p w14:paraId="4E0DB156" w14:textId="77777777" w:rsidR="004A71B9" w:rsidRPr="00AD51B3" w:rsidRDefault="004A71B9" w:rsidP="006340B6">
            <w:pPr>
              <w:tabs>
                <w:tab w:val="center" w:pos="1395"/>
                <w:tab w:val="right" w:pos="2790"/>
              </w:tabs>
              <w:rPr>
                <w:b/>
                <w:bCs/>
              </w:rPr>
            </w:pPr>
            <w:r>
              <w:rPr>
                <w:b/>
                <w:bCs/>
              </w:rPr>
              <w:tab/>
            </w:r>
            <w:r w:rsidRPr="00AD51B3">
              <w:rPr>
                <w:b/>
                <w:bCs/>
              </w:rPr>
              <w:t>Other</w:t>
            </w:r>
            <w:r>
              <w:rPr>
                <w:b/>
                <w:bCs/>
              </w:rPr>
              <w:tab/>
            </w:r>
          </w:p>
        </w:tc>
      </w:tr>
      <w:tr w:rsidR="004A71B9" w14:paraId="7CB6D81B" w14:textId="77777777" w:rsidTr="0097764C">
        <w:tc>
          <w:tcPr>
            <w:tcW w:w="3005" w:type="dxa"/>
            <w:shd w:val="clear" w:color="auto" w:fill="D5DCE4" w:themeFill="text2" w:themeFillTint="33"/>
          </w:tcPr>
          <w:p w14:paraId="370D2E83" w14:textId="77777777" w:rsidR="004A71B9" w:rsidRPr="00AD51B3" w:rsidRDefault="004A71B9" w:rsidP="006340B6">
            <w:r>
              <w:t>‘More visible policing/ encouragement for people to apply’</w:t>
            </w:r>
          </w:p>
        </w:tc>
        <w:tc>
          <w:tcPr>
            <w:tcW w:w="3241" w:type="dxa"/>
            <w:shd w:val="clear" w:color="auto" w:fill="D5DCE4" w:themeFill="text2" w:themeFillTint="33"/>
          </w:tcPr>
          <w:p w14:paraId="0FBE2272" w14:textId="77777777" w:rsidR="004A71B9" w:rsidRPr="00AD51B3" w:rsidRDefault="004A71B9" w:rsidP="006340B6">
            <w:r>
              <w:t>‘</w:t>
            </w:r>
            <w:proofErr w:type="gramStart"/>
            <w:r>
              <w:t>Tell</w:t>
            </w:r>
            <w:proofErr w:type="gramEnd"/>
            <w:r>
              <w:t xml:space="preserve"> victims/witnesses that we do not have the financial budget and lack of officers’</w:t>
            </w:r>
          </w:p>
        </w:tc>
        <w:tc>
          <w:tcPr>
            <w:tcW w:w="3006" w:type="dxa"/>
            <w:shd w:val="clear" w:color="auto" w:fill="D5DCE4" w:themeFill="text2" w:themeFillTint="33"/>
          </w:tcPr>
          <w:p w14:paraId="0C3C3480" w14:textId="77777777" w:rsidR="004A71B9" w:rsidRPr="00AD51B3" w:rsidRDefault="004A71B9" w:rsidP="006340B6">
            <w:pPr>
              <w:tabs>
                <w:tab w:val="center" w:pos="1395"/>
                <w:tab w:val="right" w:pos="2790"/>
              </w:tabs>
            </w:pPr>
            <w:r>
              <w:t>‘Police to employ more people of ethnic minorities’</w:t>
            </w:r>
          </w:p>
        </w:tc>
      </w:tr>
      <w:tr w:rsidR="004A71B9" w14:paraId="6B7F1D18" w14:textId="77777777" w:rsidTr="0097764C">
        <w:tc>
          <w:tcPr>
            <w:tcW w:w="3005" w:type="dxa"/>
            <w:shd w:val="clear" w:color="auto" w:fill="D5DCE4" w:themeFill="text2" w:themeFillTint="33"/>
          </w:tcPr>
          <w:p w14:paraId="0D8D7A33" w14:textId="77777777" w:rsidR="004A71B9" w:rsidRPr="00AD51B3" w:rsidRDefault="004A71B9" w:rsidP="006340B6">
            <w:r>
              <w:t>‘Establish better relationships with all types of communities, priorities to keep victims updated’</w:t>
            </w:r>
          </w:p>
        </w:tc>
        <w:tc>
          <w:tcPr>
            <w:tcW w:w="3241" w:type="dxa"/>
            <w:shd w:val="clear" w:color="auto" w:fill="D5DCE4" w:themeFill="text2" w:themeFillTint="33"/>
          </w:tcPr>
          <w:p w14:paraId="0795A9B5" w14:textId="77777777" w:rsidR="004A71B9" w:rsidRPr="00AD51B3" w:rsidRDefault="004A71B9" w:rsidP="006340B6">
            <w:r>
              <w:t>‘Better training and funding’</w:t>
            </w:r>
          </w:p>
        </w:tc>
        <w:tc>
          <w:tcPr>
            <w:tcW w:w="3006" w:type="dxa"/>
            <w:shd w:val="clear" w:color="auto" w:fill="D5DCE4" w:themeFill="text2" w:themeFillTint="33"/>
          </w:tcPr>
          <w:p w14:paraId="139C3A8E" w14:textId="77777777" w:rsidR="004A71B9" w:rsidRPr="00AD51B3" w:rsidRDefault="004A71B9" w:rsidP="006340B6">
            <w:pPr>
              <w:tabs>
                <w:tab w:val="center" w:pos="1395"/>
                <w:tab w:val="right" w:pos="2790"/>
              </w:tabs>
            </w:pPr>
            <w:r>
              <w:t>‘Continue to be open and honest and improve recruitment process’</w:t>
            </w:r>
          </w:p>
        </w:tc>
      </w:tr>
      <w:tr w:rsidR="004A71B9" w14:paraId="35C371BA" w14:textId="77777777" w:rsidTr="0097764C">
        <w:tc>
          <w:tcPr>
            <w:tcW w:w="3005" w:type="dxa"/>
            <w:shd w:val="clear" w:color="auto" w:fill="D5DCE4" w:themeFill="text2" w:themeFillTint="33"/>
          </w:tcPr>
          <w:p w14:paraId="068C14D0" w14:textId="77777777" w:rsidR="004A71B9" w:rsidRPr="00AD51B3" w:rsidRDefault="004A71B9" w:rsidP="006340B6">
            <w:r>
              <w:t>‘More integration in the community to allow the public to voice their concerns’</w:t>
            </w:r>
          </w:p>
        </w:tc>
        <w:tc>
          <w:tcPr>
            <w:tcW w:w="3241" w:type="dxa"/>
            <w:shd w:val="clear" w:color="auto" w:fill="FFFFFF" w:themeFill="background1"/>
          </w:tcPr>
          <w:p w14:paraId="4707230A" w14:textId="77777777" w:rsidR="004A71B9" w:rsidRPr="00AD51B3" w:rsidRDefault="004A71B9" w:rsidP="006340B6"/>
        </w:tc>
        <w:tc>
          <w:tcPr>
            <w:tcW w:w="3006" w:type="dxa"/>
            <w:shd w:val="clear" w:color="auto" w:fill="D5DCE4" w:themeFill="text2" w:themeFillTint="33"/>
          </w:tcPr>
          <w:p w14:paraId="77D8084D" w14:textId="77777777" w:rsidR="004A71B9" w:rsidRPr="00AD51B3" w:rsidRDefault="004A71B9" w:rsidP="006340B6">
            <w:pPr>
              <w:tabs>
                <w:tab w:val="center" w:pos="1395"/>
                <w:tab w:val="right" w:pos="2790"/>
              </w:tabs>
            </w:pPr>
            <w:r>
              <w:t xml:space="preserve">‘Less red tape. File building could put more officers out on the beat. Using civilian roles to undertake </w:t>
            </w:r>
            <w:proofErr w:type="gramStart"/>
            <w:r>
              <w:t>a majority of</w:t>
            </w:r>
            <w:proofErr w:type="gramEnd"/>
            <w:r>
              <w:t xml:space="preserve"> tasks to keep officers out on the beat’</w:t>
            </w:r>
          </w:p>
        </w:tc>
      </w:tr>
      <w:tr w:rsidR="004A71B9" w14:paraId="5283CFBB" w14:textId="77777777" w:rsidTr="0097764C">
        <w:trPr>
          <w:gridAfter w:val="2"/>
          <w:wAfter w:w="6247" w:type="dxa"/>
        </w:trPr>
        <w:tc>
          <w:tcPr>
            <w:tcW w:w="3005" w:type="dxa"/>
            <w:shd w:val="clear" w:color="auto" w:fill="D5DCE4" w:themeFill="text2" w:themeFillTint="33"/>
          </w:tcPr>
          <w:p w14:paraId="25EEBADF" w14:textId="77777777" w:rsidR="004A71B9" w:rsidRPr="00AD51B3" w:rsidRDefault="004A71B9" w:rsidP="006340B6">
            <w:r>
              <w:t>‘More engagement’</w:t>
            </w:r>
          </w:p>
        </w:tc>
      </w:tr>
    </w:tbl>
    <w:p w14:paraId="2CDA3816" w14:textId="77777777" w:rsidR="001369DE" w:rsidRDefault="001369DE"/>
    <w:p w14:paraId="61DD5DBD" w14:textId="1D8A5EA1" w:rsidR="00DF076D" w:rsidRDefault="001608FE" w:rsidP="00DF076D">
      <w:pPr>
        <w:spacing w:after="0"/>
      </w:pPr>
      <w:r>
        <w:t xml:space="preserve">These results suggest that there are plenty more </w:t>
      </w:r>
      <w:r w:rsidR="005D4994">
        <w:t xml:space="preserve">things that can be improved on within a Police </w:t>
      </w:r>
      <w:r w:rsidR="00276C22">
        <w:t>f</w:t>
      </w:r>
      <w:r w:rsidR="005D4994">
        <w:t xml:space="preserve">orce </w:t>
      </w:r>
      <w:proofErr w:type="gramStart"/>
      <w:r w:rsidR="005D4994">
        <w:t>in order to</w:t>
      </w:r>
      <w:proofErr w:type="gramEnd"/>
      <w:r w:rsidR="005D4994">
        <w:t xml:space="preserve"> </w:t>
      </w:r>
      <w:r w:rsidR="00276C22">
        <w:t xml:space="preserve">increase the </w:t>
      </w:r>
      <w:r w:rsidR="0066073C">
        <w:t>member of the public’s</w:t>
      </w:r>
      <w:r w:rsidR="005D4994">
        <w:t xml:space="preserve"> trust and confidence</w:t>
      </w:r>
      <w:r w:rsidR="0066073C">
        <w:t xml:space="preserve"> within the Police</w:t>
      </w:r>
      <w:r w:rsidR="00276C22">
        <w:t>.</w:t>
      </w:r>
    </w:p>
    <w:p w14:paraId="796C4CAF" w14:textId="2A708763" w:rsidR="00DF076D" w:rsidRPr="008B0E94" w:rsidRDefault="001C6AAC" w:rsidP="00DF076D">
      <w:pPr>
        <w:spacing w:after="0"/>
        <w:rPr>
          <w:b/>
          <w:bCs/>
        </w:rPr>
      </w:pPr>
      <w:r>
        <w:t>Most police officers/staff believe that being visible in the community and engaging with all types of communit</w:t>
      </w:r>
      <w:r w:rsidR="006B2A9F">
        <w:t xml:space="preserve">ies is the way to improve the </w:t>
      </w:r>
      <w:proofErr w:type="spellStart"/>
      <w:r w:rsidR="006B2A9F">
        <w:t>publics</w:t>
      </w:r>
      <w:proofErr w:type="spellEnd"/>
      <w:r w:rsidR="006B2A9F">
        <w:t xml:space="preserve"> perception.</w:t>
      </w:r>
    </w:p>
    <w:p w14:paraId="3D6A0A85" w14:textId="77777777" w:rsidR="009E01BE" w:rsidRDefault="009E01BE" w:rsidP="00DF076D">
      <w:pPr>
        <w:spacing w:after="0"/>
      </w:pPr>
    </w:p>
    <w:p w14:paraId="4C82885A" w14:textId="1CB817C3" w:rsidR="009E01BE" w:rsidRDefault="009E01BE" w:rsidP="00DF076D">
      <w:pPr>
        <w:spacing w:after="0"/>
        <w:rPr>
          <w:b/>
          <w:bCs/>
          <w:i/>
          <w:iCs/>
          <w:u w:val="single"/>
        </w:rPr>
      </w:pPr>
      <w:r>
        <w:rPr>
          <w:b/>
          <w:bCs/>
          <w:i/>
          <w:iCs/>
          <w:u w:val="single"/>
        </w:rPr>
        <w:t>Conclusion</w:t>
      </w:r>
    </w:p>
    <w:p w14:paraId="52704E1F" w14:textId="74BEF225" w:rsidR="009E01BE" w:rsidRPr="00EC6D73" w:rsidRDefault="00167F14" w:rsidP="00DF076D">
      <w:pPr>
        <w:spacing w:after="0"/>
        <w:rPr>
          <w:b/>
          <w:bCs/>
        </w:rPr>
      </w:pPr>
      <w:r>
        <w:t xml:space="preserve">In conclusion </w:t>
      </w:r>
      <w:r w:rsidR="00B35CC4">
        <w:t xml:space="preserve">there are differences between both surveys with some of the answers that have been provided. </w:t>
      </w:r>
      <w:r w:rsidR="008E77C2">
        <w:t xml:space="preserve">These answers go to show that the </w:t>
      </w:r>
      <w:r w:rsidR="008C0A41">
        <w:t>p</w:t>
      </w:r>
      <w:r w:rsidR="008E77C2">
        <w:t xml:space="preserve">ublic perception of the police </w:t>
      </w:r>
      <w:r w:rsidR="008C0A41">
        <w:t xml:space="preserve">is not the best and the fact that the media and past experiences have a big role to play </w:t>
      </w:r>
      <w:r w:rsidR="00C735C6">
        <w:t xml:space="preserve">in this. There are some areas which have require improvements which have been stated in question 9 which officers believe will improve the publics trust and confidence within the Police. On </w:t>
      </w:r>
      <w:proofErr w:type="gramStart"/>
      <w:r w:rsidR="00C735C6">
        <w:t>a</w:t>
      </w:r>
      <w:proofErr w:type="gramEnd"/>
      <w:r w:rsidR="00C735C6">
        <w:t xml:space="preserve"> whole it is believed that NPT have played a big role in policing </w:t>
      </w:r>
      <w:r w:rsidR="002D07E0">
        <w:t>and the community and will be noticed if t</w:t>
      </w:r>
      <w:r w:rsidR="00865693">
        <w:t xml:space="preserve">hey were not in the Police forces. </w:t>
      </w:r>
      <w:r w:rsidR="00EC6D73">
        <w:rPr>
          <w:b/>
          <w:bCs/>
        </w:rPr>
        <w:t>(1,241 words)</w:t>
      </w:r>
    </w:p>
    <w:sectPr w:rsidR="009E01BE" w:rsidRPr="00EC6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B9"/>
    <w:rsid w:val="00037F8A"/>
    <w:rsid w:val="000846B3"/>
    <w:rsid w:val="000F1C3E"/>
    <w:rsid w:val="00111952"/>
    <w:rsid w:val="00123D64"/>
    <w:rsid w:val="001369DE"/>
    <w:rsid w:val="00145ABD"/>
    <w:rsid w:val="001608FE"/>
    <w:rsid w:val="00167F14"/>
    <w:rsid w:val="001706AE"/>
    <w:rsid w:val="001C6AAC"/>
    <w:rsid w:val="001D4656"/>
    <w:rsid w:val="001E28B0"/>
    <w:rsid w:val="001F2DB0"/>
    <w:rsid w:val="00276C22"/>
    <w:rsid w:val="002B6C32"/>
    <w:rsid w:val="002D07E0"/>
    <w:rsid w:val="002E0781"/>
    <w:rsid w:val="002E2F89"/>
    <w:rsid w:val="00321767"/>
    <w:rsid w:val="00321985"/>
    <w:rsid w:val="00383449"/>
    <w:rsid w:val="003B3C1D"/>
    <w:rsid w:val="003B4990"/>
    <w:rsid w:val="00432C22"/>
    <w:rsid w:val="004371D2"/>
    <w:rsid w:val="004549E4"/>
    <w:rsid w:val="004977BD"/>
    <w:rsid w:val="004A71B9"/>
    <w:rsid w:val="004E5F96"/>
    <w:rsid w:val="00535366"/>
    <w:rsid w:val="005379D0"/>
    <w:rsid w:val="00543CE2"/>
    <w:rsid w:val="005D4994"/>
    <w:rsid w:val="0066073C"/>
    <w:rsid w:val="006614DE"/>
    <w:rsid w:val="00690BA1"/>
    <w:rsid w:val="006B2A9F"/>
    <w:rsid w:val="006D05B8"/>
    <w:rsid w:val="006D5D2A"/>
    <w:rsid w:val="007F7DDE"/>
    <w:rsid w:val="008001E1"/>
    <w:rsid w:val="00865693"/>
    <w:rsid w:val="00876F97"/>
    <w:rsid w:val="008B0E94"/>
    <w:rsid w:val="008C0A41"/>
    <w:rsid w:val="008E77C2"/>
    <w:rsid w:val="008F37A1"/>
    <w:rsid w:val="00943B36"/>
    <w:rsid w:val="0097764C"/>
    <w:rsid w:val="009966EF"/>
    <w:rsid w:val="009E01BE"/>
    <w:rsid w:val="00A1495C"/>
    <w:rsid w:val="00A3351D"/>
    <w:rsid w:val="00A4629B"/>
    <w:rsid w:val="00AF5436"/>
    <w:rsid w:val="00B02E20"/>
    <w:rsid w:val="00B24F4B"/>
    <w:rsid w:val="00B35CC4"/>
    <w:rsid w:val="00B37AF8"/>
    <w:rsid w:val="00B44651"/>
    <w:rsid w:val="00C03ECE"/>
    <w:rsid w:val="00C2092F"/>
    <w:rsid w:val="00C735C6"/>
    <w:rsid w:val="00CA5151"/>
    <w:rsid w:val="00CF68DC"/>
    <w:rsid w:val="00D7720E"/>
    <w:rsid w:val="00D852DB"/>
    <w:rsid w:val="00D94116"/>
    <w:rsid w:val="00DD34A2"/>
    <w:rsid w:val="00DF076D"/>
    <w:rsid w:val="00E62B81"/>
    <w:rsid w:val="00E81FF5"/>
    <w:rsid w:val="00E87637"/>
    <w:rsid w:val="00E941F1"/>
    <w:rsid w:val="00EC6D73"/>
    <w:rsid w:val="00EF1F4D"/>
    <w:rsid w:val="00F05C9D"/>
    <w:rsid w:val="00F14385"/>
    <w:rsid w:val="00F30783"/>
    <w:rsid w:val="00FF7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B440D"/>
  <w15:chartTrackingRefBased/>
  <w15:docId w15:val="{135E0724-940F-4D44-A049-7C53C312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1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7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3" Type="http://schemas.openxmlformats.org/officeDocument/2006/relationships/webSettings" Target="webSettings.xml"/><Relationship Id="rId7" Type="http://schemas.openxmlformats.org/officeDocument/2006/relationships/chart" Target="charts/chart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10" Type="http://schemas.openxmlformats.org/officeDocument/2006/relationships/theme" Target="theme/theme1.xml"/><Relationship Id="rId4" Type="http://schemas.openxmlformats.org/officeDocument/2006/relationships/chart" Target="charts/chart1.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0223488195097666"/>
          <c:y val="3.5714298045566056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Do you feel you can approach the Police/NPT if requiried?</c:v>
                </c:pt>
              </c:strCache>
            </c:strRef>
          </c:tx>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4E80-4C93-BCB8-FB0C4B4F4DEA}"/>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4E80-4C93-BCB8-FB0C4B4F4DEA}"/>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4E80-4C93-BCB8-FB0C4B4F4DEA}"/>
              </c:ext>
            </c:extLst>
          </c:dPt>
          <c:dPt>
            <c:idx val="3"/>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7-4E80-4C93-BCB8-FB0C4B4F4DEA}"/>
              </c:ext>
            </c:extLst>
          </c:dPt>
          <c:cat>
            <c:strRef>
              <c:f>Sheet1!$A$2:$A$5</c:f>
              <c:strCache>
                <c:ptCount val="4"/>
                <c:pt idx="0">
                  <c:v>Yes</c:v>
                </c:pt>
                <c:pt idx="1">
                  <c:v>No</c:v>
                </c:pt>
                <c:pt idx="2">
                  <c:v>Just NPT</c:v>
                </c:pt>
                <c:pt idx="3">
                  <c:v>Just Police</c:v>
                </c:pt>
              </c:strCache>
            </c:strRef>
          </c:cat>
          <c:val>
            <c:numRef>
              <c:f>Sheet1!$B$2:$B$5</c:f>
              <c:numCache>
                <c:formatCode>General</c:formatCode>
                <c:ptCount val="4"/>
                <c:pt idx="0">
                  <c:v>8</c:v>
                </c:pt>
                <c:pt idx="1">
                  <c:v>0</c:v>
                </c:pt>
                <c:pt idx="2">
                  <c:v>0</c:v>
                </c:pt>
                <c:pt idx="3">
                  <c:v>2</c:v>
                </c:pt>
              </c:numCache>
            </c:numRef>
          </c:val>
          <c:extLst>
            <c:ext xmlns:c16="http://schemas.microsoft.com/office/drawing/2014/chart" uri="{C3380CC4-5D6E-409C-BE32-E72D297353CC}">
              <c16:uniqueId val="{00000000-1C90-4224-9CF1-11C94A19C5FE}"/>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100"/>
              <a:t>If</a:t>
            </a:r>
            <a:r>
              <a:rPr lang="en-GB" sz="1100" baseline="0"/>
              <a:t> you could rate your trust and confidence in the NPT from 1-5 what would it be? (1 being no trust/confidence)</a:t>
            </a:r>
            <a:endParaRPr lang="en-GB" sz="11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Question 6</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A38-4A26-90A8-D7ADE40FD490}"/>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A38-4A26-90A8-D7ADE40FD490}"/>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A38-4A26-90A8-D7ADE40FD490}"/>
              </c:ext>
            </c:extLst>
          </c:dPt>
          <c:dPt>
            <c:idx val="3"/>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A38-4A26-90A8-D7ADE40FD490}"/>
              </c:ext>
            </c:extLst>
          </c:dPt>
          <c:dPt>
            <c:idx val="4"/>
            <c:bubble3D val="0"/>
            <c:spPr>
              <a:solidFill>
                <a:schemeClr val="accent3">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7A38-4A26-90A8-D7ADE40FD4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2</c:v>
                </c:pt>
                <c:pt idx="1">
                  <c:v>0</c:v>
                </c:pt>
                <c:pt idx="2">
                  <c:v>2</c:v>
                </c:pt>
                <c:pt idx="3">
                  <c:v>2</c:v>
                </c:pt>
                <c:pt idx="4">
                  <c:v>3</c:v>
                </c:pt>
              </c:numCache>
            </c:numRef>
          </c:val>
          <c:extLst>
            <c:ext xmlns:c16="http://schemas.microsoft.com/office/drawing/2014/chart" uri="{C3380CC4-5D6E-409C-BE32-E72D297353CC}">
              <c16:uniqueId val="{0000000A-7A38-4A26-90A8-D7ADE40FD49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sz="1100"/>
              <a:t>Do</a:t>
            </a:r>
            <a:r>
              <a:rPr lang="en-US" sz="1100" baseline="0"/>
              <a:t> you believe there are factors the affect the publics trust and confidence in the Police/NPT?</a:t>
            </a:r>
            <a:endParaRPr lang="en-US"/>
          </a:p>
        </c:rich>
      </c:tx>
      <c:layout>
        <c:manualLayout>
          <c:xMode val="edge"/>
          <c:yMode val="edge"/>
          <c:x val="0.13261761039999656"/>
          <c:y val="5.6251598056762976E-2"/>
        </c:manualLayout>
      </c:layout>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8</c:v>
                </c:pt>
              </c:strCache>
            </c:strRef>
          </c:tx>
          <c:spPr>
            <a:gradFill flip="none" rotWithShape="1">
              <a:gsLst>
                <a:gs pos="0">
                  <a:schemeClr val="accent4"/>
                </a:gs>
                <a:gs pos="75000">
                  <a:schemeClr val="accent4">
                    <a:lumMod val="60000"/>
                    <a:lumOff val="40000"/>
                  </a:schemeClr>
                </a:gs>
                <a:gs pos="51000">
                  <a:schemeClr val="accent4">
                    <a:alpha val="75000"/>
                  </a:schemeClr>
                </a:gs>
                <a:gs pos="100000">
                  <a:schemeClr val="accent4">
                    <a:lumMod val="20000"/>
                    <a:lumOff val="80000"/>
                    <a:alpha val="15000"/>
                  </a:schemeClr>
                </a:gs>
              </a:gsLst>
              <a:lin ang="5400000" scaled="0"/>
            </a:gradFill>
            <a:ln>
              <a:noFill/>
            </a:ln>
            <a:effectLst/>
          </c:spPr>
          <c:invertIfNegative val="0"/>
          <c:cat>
            <c:strRef>
              <c:f>Sheet1!$A$2:$A$3</c:f>
              <c:strCache>
                <c:ptCount val="2"/>
                <c:pt idx="0">
                  <c:v>Yes</c:v>
                </c:pt>
                <c:pt idx="1">
                  <c:v>No</c:v>
                </c:pt>
              </c:strCache>
            </c:strRef>
          </c:cat>
          <c:val>
            <c:numRef>
              <c:f>Sheet1!$B$2:$B$3</c:f>
              <c:numCache>
                <c:formatCode>General</c:formatCode>
                <c:ptCount val="2"/>
                <c:pt idx="0">
                  <c:v>7</c:v>
                </c:pt>
                <c:pt idx="1">
                  <c:v>3</c:v>
                </c:pt>
              </c:numCache>
            </c:numRef>
          </c:val>
          <c:extLst>
            <c:ext xmlns:c16="http://schemas.microsoft.com/office/drawing/2014/chart" uri="{C3380CC4-5D6E-409C-BE32-E72D297353CC}">
              <c16:uniqueId val="{00000000-6E43-4F0E-8519-A8610A0BA892}"/>
            </c:ext>
          </c:extLst>
        </c:ser>
        <c:dLbls>
          <c:showLegendKey val="0"/>
          <c:showVal val="0"/>
          <c:showCatName val="0"/>
          <c:showSerName val="0"/>
          <c:showPercent val="0"/>
          <c:showBubbleSize val="0"/>
        </c:dLbls>
        <c:gapWidth val="355"/>
        <c:overlap val="-70"/>
        <c:axId val="280801552"/>
        <c:axId val="280800832"/>
      </c:barChart>
      <c:catAx>
        <c:axId val="28080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00832"/>
        <c:crosses val="autoZero"/>
        <c:auto val="1"/>
        <c:lblAlgn val="ctr"/>
        <c:lblOffset val="100"/>
        <c:noMultiLvlLbl val="0"/>
      </c:catAx>
      <c:valAx>
        <c:axId val="280800832"/>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015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sz="1400"/>
              <a:t>What</a:t>
            </a:r>
            <a:r>
              <a:rPr lang="en-GB" sz="1400" baseline="0"/>
              <a:t> department do you work in?</a:t>
            </a:r>
            <a:endParaRPr lang="en-GB" sz="1400"/>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Question 1</c:v>
                </c:pt>
              </c:strCache>
            </c:strRef>
          </c:tx>
          <c:dPt>
            <c:idx val="0"/>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1-D194-4BF9-B9F0-4F214150D6E8}"/>
              </c:ext>
            </c:extLst>
          </c:dPt>
          <c:dPt>
            <c:idx val="1"/>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03-D194-4BF9-B9F0-4F214150D6E8}"/>
              </c:ext>
            </c:extLst>
          </c:dPt>
          <c:dPt>
            <c:idx val="2"/>
            <c:bubble3D val="0"/>
            <c:spPr>
              <a:pattFill prst="ltUpDiag">
                <a:fgClr>
                  <a:schemeClr val="accent6"/>
                </a:fgClr>
                <a:bgClr>
                  <a:schemeClr val="accent6">
                    <a:lumMod val="20000"/>
                    <a:lumOff val="80000"/>
                  </a:schemeClr>
                </a:bgClr>
              </a:pattFill>
              <a:ln w="19050">
                <a:solidFill>
                  <a:schemeClr val="lt1"/>
                </a:solidFill>
              </a:ln>
              <a:effectLst>
                <a:innerShdw blurRad="114300">
                  <a:schemeClr val="accent6"/>
                </a:innerShdw>
              </a:effectLst>
            </c:spPr>
            <c:extLst>
              <c:ext xmlns:c16="http://schemas.microsoft.com/office/drawing/2014/chart" uri="{C3380CC4-5D6E-409C-BE32-E72D297353CC}">
                <c16:uniqueId val="{00000005-D194-4BF9-B9F0-4F214150D6E8}"/>
              </c:ext>
            </c:extLst>
          </c:dPt>
          <c:dPt>
            <c:idx val="3"/>
            <c:bubble3D val="0"/>
            <c:spPr>
              <a:pattFill prst="ltUpDiag">
                <a:fgClr>
                  <a:schemeClr val="accent2">
                    <a:lumMod val="60000"/>
                  </a:schemeClr>
                </a:fgClr>
                <a:bgClr>
                  <a:schemeClr val="accent2">
                    <a:lumMod val="60000"/>
                    <a:lumMod val="20000"/>
                    <a:lumOff val="80000"/>
                  </a:schemeClr>
                </a:bgClr>
              </a:pattFill>
              <a:ln w="19050">
                <a:solidFill>
                  <a:schemeClr val="lt1"/>
                </a:solidFill>
              </a:ln>
              <a:effectLst>
                <a:innerShdw blurRad="114300">
                  <a:schemeClr val="accent2">
                    <a:lumMod val="60000"/>
                  </a:schemeClr>
                </a:innerShdw>
              </a:effectLst>
            </c:spPr>
            <c:extLst>
              <c:ext xmlns:c16="http://schemas.microsoft.com/office/drawing/2014/chart" uri="{C3380CC4-5D6E-409C-BE32-E72D297353CC}">
                <c16:uniqueId val="{00000007-D194-4BF9-B9F0-4F214150D6E8}"/>
              </c:ext>
            </c:extLst>
          </c:dPt>
          <c:dPt>
            <c:idx val="4"/>
            <c:bubble3D val="0"/>
            <c:spPr>
              <a:pattFill prst="ltUpDiag">
                <a:fgClr>
                  <a:schemeClr val="accent4">
                    <a:lumMod val="60000"/>
                  </a:schemeClr>
                </a:fgClr>
                <a:bgClr>
                  <a:schemeClr val="accent4">
                    <a:lumMod val="60000"/>
                    <a:lumMod val="20000"/>
                    <a:lumOff val="80000"/>
                  </a:schemeClr>
                </a:bgClr>
              </a:pattFill>
              <a:ln w="19050">
                <a:solidFill>
                  <a:schemeClr val="lt1"/>
                </a:solidFill>
              </a:ln>
              <a:effectLst>
                <a:innerShdw blurRad="114300">
                  <a:schemeClr val="accent4">
                    <a:lumMod val="60000"/>
                  </a:schemeClr>
                </a:innerShdw>
              </a:effectLst>
            </c:spPr>
            <c:extLst>
              <c:ext xmlns:c16="http://schemas.microsoft.com/office/drawing/2014/chart" uri="{C3380CC4-5D6E-409C-BE32-E72D297353CC}">
                <c16:uniqueId val="{00000009-D194-4BF9-B9F0-4F214150D6E8}"/>
              </c:ext>
            </c:extLst>
          </c:dPt>
          <c:cat>
            <c:strRef>
              <c:f>Sheet1!$A$2:$A$6</c:f>
              <c:strCache>
                <c:ptCount val="5"/>
                <c:pt idx="0">
                  <c:v>Response</c:v>
                </c:pt>
                <c:pt idx="1">
                  <c:v>NPT</c:v>
                </c:pt>
                <c:pt idx="2">
                  <c:v>CID/PPU</c:v>
                </c:pt>
                <c:pt idx="3">
                  <c:v>Specialist departments</c:v>
                </c:pt>
                <c:pt idx="4">
                  <c:v>Other</c:v>
                </c:pt>
              </c:strCache>
            </c:strRef>
          </c:cat>
          <c:val>
            <c:numRef>
              <c:f>Sheet1!$B$2:$B$6</c:f>
              <c:numCache>
                <c:formatCode>General</c:formatCode>
                <c:ptCount val="5"/>
                <c:pt idx="0">
                  <c:v>6</c:v>
                </c:pt>
                <c:pt idx="1">
                  <c:v>1</c:v>
                </c:pt>
                <c:pt idx="2">
                  <c:v>2</c:v>
                </c:pt>
                <c:pt idx="3">
                  <c:v>0</c:v>
                </c:pt>
                <c:pt idx="4">
                  <c:v>1</c:v>
                </c:pt>
              </c:numCache>
            </c:numRef>
          </c:val>
          <c:extLst>
            <c:ext xmlns:c16="http://schemas.microsoft.com/office/drawing/2014/chart" uri="{C3380CC4-5D6E-409C-BE32-E72D297353CC}">
              <c16:uniqueId val="{0000000A-D194-4BF9-B9F0-4F214150D6E8}"/>
            </c:ext>
          </c:extLst>
        </c:ser>
        <c:dLbls>
          <c:showLegendKey val="0"/>
          <c:showVal val="0"/>
          <c:showCatName val="0"/>
          <c:showSerName val="0"/>
          <c:showPercent val="0"/>
          <c:showBubbleSize val="0"/>
          <c:showLeaderLines val="1"/>
        </c:dLbls>
        <c:firstSliceAng val="0"/>
        <c:holeSize val="7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600"/>
              <a:t>On a scale of 1-5, what do you think the publics trust and confidence levels are of the Police as a whole? (1 being no trust/confidence)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7 - On a scale of 1-5, what do you think the publics trust and confidence levels are of the Police as a whole? (1 being no trust/confidence)  </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0</c:v>
                </c:pt>
                <c:pt idx="1">
                  <c:v>6</c:v>
                </c:pt>
                <c:pt idx="2">
                  <c:v>3</c:v>
                </c:pt>
                <c:pt idx="3">
                  <c:v>1</c:v>
                </c:pt>
                <c:pt idx="4">
                  <c:v>0</c:v>
                </c:pt>
              </c:numCache>
            </c:numRef>
          </c:val>
          <c:extLst>
            <c:ext xmlns:c16="http://schemas.microsoft.com/office/drawing/2014/chart" uri="{C3380CC4-5D6E-409C-BE32-E72D297353CC}">
              <c16:uniqueId val="{00000000-AB84-4BB3-B975-F3C24768AAB2}"/>
            </c:ext>
          </c:extLst>
        </c:ser>
        <c:dLbls>
          <c:dLblPos val="inEnd"/>
          <c:showLegendKey val="0"/>
          <c:showVal val="1"/>
          <c:showCatName val="0"/>
          <c:showSerName val="0"/>
          <c:showPercent val="0"/>
          <c:showBubbleSize val="0"/>
        </c:dLbls>
        <c:gapWidth val="65"/>
        <c:axId val="376326488"/>
        <c:axId val="376326848"/>
      </c:barChart>
      <c:catAx>
        <c:axId val="3763264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76326848"/>
        <c:crosses val="autoZero"/>
        <c:auto val="1"/>
        <c:lblAlgn val="ctr"/>
        <c:lblOffset val="100"/>
        <c:noMultiLvlLbl val="0"/>
      </c:catAx>
      <c:valAx>
        <c:axId val="3763268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763264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6</Pages>
  <Words>1417</Words>
  <Characters>8081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Slack, Bethany</dc:creator>
  <cp:keywords/>
  <dc:description/>
  <cp:lastModifiedBy>Slack, Bethany</cp:lastModifiedBy>
  <cp:revision>81</cp:revision>
  <dcterms:created xsi:type="dcterms:W3CDTF">2023-08-03T20:05:00Z</dcterms:created>
  <dcterms:modified xsi:type="dcterms:W3CDTF">2023-08-07T20:07:00Z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2023-08-03T20:05:35Z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2f6af5c1-847c-4a69-89fa-d95e63b0f711</vt:lpwstr>
  </property>
  <property fmtid="{D5CDD505-2E9C-101B-9397-08002B2CF9AE}" pid="8" name="MSIP_Label_f2acd28b-79a3-4a0f-b0ff-4b75658b1549_ContentBits">
    <vt:lpwstr>0</vt:lpwstr>
  </property>
</Properties>
</file>