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FAA49" w14:textId="62D187B7" w:rsidR="00FB1A06" w:rsidRPr="00877619" w:rsidRDefault="002267D4" w:rsidP="00FB1A06">
      <w:pPr>
        <w:rPr>
          <w:rFonts w:asciiTheme="minorBidi" w:hAnsiTheme="minorBidi"/>
          <w:sz w:val="22"/>
          <w:szCs w:val="22"/>
        </w:rPr>
      </w:pPr>
      <w:r w:rsidRPr="00877619">
        <w:rPr>
          <w:rFonts w:asciiTheme="minorBidi" w:hAnsiTheme="minorBidi"/>
          <w:sz w:val="22"/>
          <w:szCs w:val="22"/>
        </w:rPr>
        <w:t>N</w:t>
      </w:r>
      <w:r w:rsidR="00920698" w:rsidRPr="00877619">
        <w:rPr>
          <w:rFonts w:asciiTheme="minorBidi" w:hAnsiTheme="minorBidi"/>
          <w:sz w:val="22"/>
          <w:szCs w:val="22"/>
        </w:rPr>
        <w:t>ame</w:t>
      </w:r>
      <w:r w:rsidRPr="00877619">
        <w:rPr>
          <w:rFonts w:asciiTheme="minorBidi" w:hAnsiTheme="minorBidi"/>
          <w:sz w:val="22"/>
          <w:szCs w:val="22"/>
        </w:rPr>
        <w:t xml:space="preserve">: </w:t>
      </w:r>
      <w:r w:rsidR="00FB1A06" w:rsidRPr="00877619">
        <w:rPr>
          <w:rFonts w:asciiTheme="minorBidi" w:hAnsiTheme="minorBidi"/>
          <w:sz w:val="22"/>
          <w:szCs w:val="22"/>
        </w:rPr>
        <w:t>Khadijah Pathan</w:t>
      </w:r>
    </w:p>
    <w:p w14:paraId="3CBBEE6A" w14:textId="1DB8150B" w:rsidR="00FB1A06" w:rsidRPr="00877619" w:rsidRDefault="002267D4" w:rsidP="00FB1A06">
      <w:pPr>
        <w:rPr>
          <w:rFonts w:asciiTheme="minorBidi" w:hAnsiTheme="minorBidi"/>
          <w:sz w:val="22"/>
          <w:szCs w:val="22"/>
        </w:rPr>
      </w:pPr>
      <w:r w:rsidRPr="00877619">
        <w:rPr>
          <w:rFonts w:asciiTheme="minorBidi" w:hAnsiTheme="minorBidi"/>
          <w:sz w:val="22"/>
          <w:szCs w:val="22"/>
        </w:rPr>
        <w:t xml:space="preserve">Student number: </w:t>
      </w:r>
      <w:r w:rsidR="00920698" w:rsidRPr="00877619">
        <w:rPr>
          <w:rFonts w:asciiTheme="minorBidi" w:hAnsiTheme="minorBidi"/>
          <w:sz w:val="22"/>
          <w:szCs w:val="22"/>
        </w:rPr>
        <w:t>2504699</w:t>
      </w:r>
    </w:p>
    <w:p w14:paraId="35AAD085" w14:textId="33F90C6B" w:rsidR="00A97C71" w:rsidRPr="00877619" w:rsidRDefault="00CE76B2" w:rsidP="00FB1A06">
      <w:pPr>
        <w:rPr>
          <w:rFonts w:asciiTheme="minorBidi" w:hAnsiTheme="minorBidi"/>
          <w:sz w:val="22"/>
          <w:szCs w:val="22"/>
        </w:rPr>
      </w:pPr>
      <w:r w:rsidRPr="00877619">
        <w:rPr>
          <w:rFonts w:asciiTheme="minorBidi" w:hAnsiTheme="minorBidi"/>
          <w:sz w:val="22"/>
          <w:szCs w:val="22"/>
        </w:rPr>
        <w:t xml:space="preserve">Module code: </w:t>
      </w:r>
      <w:r w:rsidR="00CC1DFE" w:rsidRPr="00877619">
        <w:rPr>
          <w:rFonts w:asciiTheme="minorBidi" w:hAnsiTheme="minorBidi"/>
          <w:sz w:val="22"/>
          <w:szCs w:val="22"/>
        </w:rPr>
        <w:t>LCHS4007_BIRM</w:t>
      </w:r>
    </w:p>
    <w:p w14:paraId="5D84041D" w14:textId="7BCC1260" w:rsidR="00CC1DFE" w:rsidRDefault="002B0236" w:rsidP="00FB1A06">
      <w:r w:rsidRPr="00877619">
        <w:rPr>
          <w:rFonts w:asciiTheme="minorBidi" w:hAnsiTheme="minorBidi"/>
          <w:sz w:val="22"/>
          <w:szCs w:val="22"/>
        </w:rPr>
        <w:t>L</w:t>
      </w:r>
      <w:r w:rsidR="00CE76B2" w:rsidRPr="00877619">
        <w:rPr>
          <w:rFonts w:asciiTheme="minorBidi" w:hAnsiTheme="minorBidi"/>
          <w:sz w:val="22"/>
          <w:szCs w:val="22"/>
        </w:rPr>
        <w:t>ec</w:t>
      </w:r>
      <w:r w:rsidRPr="00877619">
        <w:rPr>
          <w:rFonts w:asciiTheme="minorBidi" w:hAnsiTheme="minorBidi"/>
          <w:sz w:val="22"/>
          <w:szCs w:val="22"/>
        </w:rPr>
        <w:t xml:space="preserve">turer: </w:t>
      </w:r>
      <w:r w:rsidR="00CE76B2" w:rsidRPr="00877619">
        <w:rPr>
          <w:rFonts w:asciiTheme="minorBidi" w:hAnsiTheme="minorBidi"/>
          <w:sz w:val="22"/>
          <w:szCs w:val="22"/>
        </w:rPr>
        <w:t xml:space="preserve">Justin </w:t>
      </w:r>
      <w:proofErr w:type="spellStart"/>
      <w:r w:rsidR="00CE76B2" w:rsidRPr="00877619">
        <w:rPr>
          <w:rFonts w:asciiTheme="minorBidi" w:hAnsiTheme="minorBidi"/>
          <w:sz w:val="22"/>
          <w:szCs w:val="22"/>
        </w:rPr>
        <w:t>okoli</w:t>
      </w:r>
      <w:proofErr w:type="spellEnd"/>
    </w:p>
    <w:p w14:paraId="4985A5D1" w14:textId="77777777" w:rsidR="00A07121" w:rsidRDefault="00A07121" w:rsidP="00A07121">
      <w:pPr>
        <w:jc w:val="center"/>
      </w:pPr>
    </w:p>
    <w:p w14:paraId="18CDA95C" w14:textId="10D153B9" w:rsidR="009D5958" w:rsidRPr="007E32AE" w:rsidRDefault="004442C4" w:rsidP="00A07121">
      <w:pPr>
        <w:jc w:val="center"/>
        <w:rPr>
          <w:rFonts w:asciiTheme="minorBidi" w:hAnsiTheme="minorBidi"/>
          <w:b/>
          <w:bCs/>
          <w:sz w:val="22"/>
          <w:szCs w:val="22"/>
          <w:u w:val="single"/>
        </w:rPr>
      </w:pPr>
      <w:r w:rsidRPr="007E32AE">
        <w:rPr>
          <w:rFonts w:asciiTheme="minorBidi" w:hAnsiTheme="minorBidi"/>
          <w:b/>
          <w:bCs/>
          <w:sz w:val="22"/>
          <w:szCs w:val="22"/>
          <w:u w:val="single"/>
        </w:rPr>
        <w:t>The effect of social media use on young adults</w:t>
      </w:r>
    </w:p>
    <w:p w14:paraId="2710FE0C" w14:textId="77777777" w:rsidR="00A07121" w:rsidRPr="00A07121" w:rsidRDefault="00A07121" w:rsidP="00A07121">
      <w:pPr>
        <w:jc w:val="center"/>
        <w:rPr>
          <w:rFonts w:asciiTheme="minorBidi" w:hAnsiTheme="minorBidi"/>
          <w:sz w:val="22"/>
          <w:szCs w:val="22"/>
          <w:u w:val="single"/>
        </w:rPr>
      </w:pPr>
    </w:p>
    <w:p w14:paraId="2B764375" w14:textId="29CD3AB3" w:rsidR="002A1EB6" w:rsidRPr="000155CC" w:rsidRDefault="002A1EB6" w:rsidP="009D5958">
      <w:pPr>
        <w:rPr>
          <w:rFonts w:asciiTheme="minorBidi" w:hAnsiTheme="minorBidi"/>
          <w:sz w:val="22"/>
          <w:szCs w:val="22"/>
          <w:u w:val="single"/>
        </w:rPr>
      </w:pPr>
      <w:r w:rsidRPr="000155CC">
        <w:rPr>
          <w:rFonts w:asciiTheme="minorBidi" w:hAnsiTheme="minorBidi"/>
          <w:sz w:val="22"/>
          <w:szCs w:val="22"/>
          <w:u w:val="single"/>
        </w:rPr>
        <w:t>Introduction:</w:t>
      </w:r>
    </w:p>
    <w:p w14:paraId="4D621334" w14:textId="2A5F229F" w:rsidR="00EE2AC1" w:rsidRPr="00A07121" w:rsidRDefault="000B3A53" w:rsidP="00D70354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>Th</w:t>
      </w:r>
      <w:r w:rsidR="00D70354" w:rsidRPr="00A07121">
        <w:rPr>
          <w:rFonts w:asciiTheme="minorBidi" w:hAnsiTheme="minorBidi"/>
          <w:sz w:val="22"/>
          <w:szCs w:val="22"/>
        </w:rPr>
        <w:t>is</w:t>
      </w:r>
      <w:r w:rsidRPr="00A07121">
        <w:rPr>
          <w:rFonts w:asciiTheme="minorBidi" w:hAnsiTheme="minorBidi"/>
          <w:sz w:val="22"/>
          <w:szCs w:val="22"/>
        </w:rPr>
        <w:t xml:space="preserve"> </w:t>
      </w:r>
      <w:r w:rsidR="00D70354" w:rsidRPr="00A07121">
        <w:rPr>
          <w:rFonts w:asciiTheme="minorBidi" w:hAnsiTheme="minorBidi"/>
          <w:sz w:val="22"/>
          <w:szCs w:val="22"/>
        </w:rPr>
        <w:t xml:space="preserve">research is about how </w:t>
      </w:r>
      <w:r w:rsidR="007E3B6D" w:rsidRPr="00A07121">
        <w:rPr>
          <w:rFonts w:asciiTheme="minorBidi" w:hAnsiTheme="minorBidi"/>
          <w:sz w:val="22"/>
          <w:szCs w:val="22"/>
        </w:rPr>
        <w:t xml:space="preserve">social media use affects young adults in their daily lives, it focuses on </w:t>
      </w:r>
      <w:r w:rsidR="003862BF" w:rsidRPr="00A07121">
        <w:rPr>
          <w:rFonts w:asciiTheme="minorBidi" w:hAnsiTheme="minorBidi"/>
          <w:sz w:val="22"/>
          <w:szCs w:val="22"/>
        </w:rPr>
        <w:t>how spending on how spending times on social media can influence their emotions</w:t>
      </w:r>
      <w:r w:rsidR="003533DB" w:rsidRPr="00A07121">
        <w:rPr>
          <w:rFonts w:asciiTheme="minorBidi" w:hAnsiTheme="minorBidi"/>
          <w:sz w:val="22"/>
          <w:szCs w:val="22"/>
        </w:rPr>
        <w:t xml:space="preserve">, relationships, and </w:t>
      </w:r>
      <w:proofErr w:type="spellStart"/>
      <w:r w:rsidR="003533DB" w:rsidRPr="00A07121">
        <w:rPr>
          <w:rFonts w:asciiTheme="minorBidi" w:hAnsiTheme="minorBidi"/>
          <w:sz w:val="22"/>
          <w:szCs w:val="22"/>
        </w:rPr>
        <w:t>self image</w:t>
      </w:r>
      <w:proofErr w:type="spellEnd"/>
      <w:r w:rsidR="003533DB" w:rsidRPr="00A07121">
        <w:rPr>
          <w:rFonts w:asciiTheme="minorBidi" w:hAnsiTheme="minorBidi"/>
          <w:sz w:val="22"/>
          <w:szCs w:val="22"/>
        </w:rPr>
        <w:t xml:space="preserve">. Social media </w:t>
      </w:r>
      <w:r w:rsidR="00CC2E8C" w:rsidRPr="00A07121">
        <w:rPr>
          <w:rFonts w:asciiTheme="minorBidi" w:hAnsiTheme="minorBidi"/>
          <w:sz w:val="22"/>
          <w:szCs w:val="22"/>
        </w:rPr>
        <w:t>plays a big role in how young people communicate and express themselves</w:t>
      </w:r>
      <w:r w:rsidR="000D1956" w:rsidRPr="00A07121">
        <w:rPr>
          <w:rFonts w:asciiTheme="minorBidi" w:hAnsiTheme="minorBidi"/>
          <w:sz w:val="22"/>
          <w:szCs w:val="22"/>
        </w:rPr>
        <w:t>, but it can also stress and unhealt</w:t>
      </w:r>
      <w:r w:rsidR="000E4705" w:rsidRPr="00A07121">
        <w:rPr>
          <w:rFonts w:asciiTheme="minorBidi" w:hAnsiTheme="minorBidi"/>
          <w:sz w:val="22"/>
          <w:szCs w:val="22"/>
        </w:rPr>
        <w:t xml:space="preserve">hy </w:t>
      </w:r>
      <w:r w:rsidR="009E1B8A" w:rsidRPr="00A07121">
        <w:rPr>
          <w:rFonts w:asciiTheme="minorBidi" w:hAnsiTheme="minorBidi"/>
          <w:sz w:val="22"/>
          <w:szCs w:val="22"/>
        </w:rPr>
        <w:t>comparisons</w:t>
      </w:r>
      <w:r w:rsidR="000E4705" w:rsidRPr="00A07121">
        <w:rPr>
          <w:rFonts w:asciiTheme="minorBidi" w:hAnsiTheme="minorBidi"/>
          <w:sz w:val="22"/>
          <w:szCs w:val="22"/>
        </w:rPr>
        <w:t xml:space="preserve">. This </w:t>
      </w:r>
      <w:r w:rsidR="0028582C" w:rsidRPr="00A07121">
        <w:rPr>
          <w:rFonts w:asciiTheme="minorBidi" w:hAnsiTheme="minorBidi"/>
          <w:sz w:val="22"/>
          <w:szCs w:val="22"/>
        </w:rPr>
        <w:t>study looks at both the positive and negative effects of social media</w:t>
      </w:r>
      <w:r w:rsidR="00D36855" w:rsidRPr="00A07121">
        <w:rPr>
          <w:rFonts w:asciiTheme="minorBidi" w:hAnsiTheme="minorBidi"/>
          <w:sz w:val="22"/>
          <w:szCs w:val="22"/>
        </w:rPr>
        <w:t xml:space="preserve">, aiming to understand how it shapes behaviour and </w:t>
      </w:r>
      <w:proofErr w:type="spellStart"/>
      <w:r w:rsidR="00D36855"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="00D36855" w:rsidRPr="00A07121">
        <w:rPr>
          <w:rFonts w:asciiTheme="minorBidi" w:hAnsiTheme="minorBidi"/>
          <w:sz w:val="22"/>
          <w:szCs w:val="22"/>
        </w:rPr>
        <w:t xml:space="preserve">. The goal is to provide </w:t>
      </w:r>
      <w:r w:rsidR="004C0B8C" w:rsidRPr="00A07121">
        <w:rPr>
          <w:rFonts w:asciiTheme="minorBidi" w:hAnsiTheme="minorBidi"/>
          <w:sz w:val="22"/>
          <w:szCs w:val="22"/>
        </w:rPr>
        <w:t xml:space="preserve">useful insights that encourage healthier, more balanced social media </w:t>
      </w:r>
      <w:r w:rsidR="00D629DA" w:rsidRPr="00A07121">
        <w:rPr>
          <w:rFonts w:asciiTheme="minorBidi" w:hAnsiTheme="minorBidi"/>
          <w:sz w:val="22"/>
          <w:szCs w:val="22"/>
        </w:rPr>
        <w:t>use among young adults now.</w:t>
      </w:r>
    </w:p>
    <w:p w14:paraId="60EA1F4A" w14:textId="77777777" w:rsidR="000155CC" w:rsidRPr="000155CC" w:rsidRDefault="000155CC" w:rsidP="00D70354">
      <w:pPr>
        <w:rPr>
          <w:rFonts w:ascii="Arial" w:eastAsia="Aptos" w:hAnsi="Arial" w:cs="Arial"/>
          <w:sz w:val="22"/>
          <w:szCs w:val="22"/>
          <w:u w:val="single"/>
        </w:rPr>
      </w:pPr>
    </w:p>
    <w:p w14:paraId="4507F21D" w14:textId="63D109A0" w:rsidR="00D629DA" w:rsidRPr="000155CC" w:rsidRDefault="000155CC" w:rsidP="00D70354">
      <w:pPr>
        <w:rPr>
          <w:rFonts w:asciiTheme="minorBidi" w:hAnsiTheme="minorBidi"/>
          <w:sz w:val="22"/>
          <w:szCs w:val="22"/>
          <w:u w:val="single"/>
        </w:rPr>
      </w:pPr>
      <w:r w:rsidRPr="000155CC">
        <w:rPr>
          <w:rFonts w:ascii="Arial" w:eastAsia="Aptos" w:hAnsi="Arial" w:cs="Arial"/>
          <w:sz w:val="22"/>
          <w:szCs w:val="22"/>
          <w:u w:val="single"/>
        </w:rPr>
        <w:t>Research Topic Identification</w:t>
      </w:r>
      <w:r>
        <w:rPr>
          <w:rFonts w:ascii="Arial" w:eastAsia="Aptos" w:hAnsi="Arial" w:cs="Arial"/>
          <w:sz w:val="22"/>
          <w:szCs w:val="22"/>
          <w:u w:val="single"/>
        </w:rPr>
        <w:t>:</w:t>
      </w:r>
    </w:p>
    <w:p w14:paraId="50DB3BF0" w14:textId="6958F7DD" w:rsidR="00C01CFF" w:rsidRPr="00A07121" w:rsidRDefault="001045B5" w:rsidP="00E1719F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 xml:space="preserve">The growing influence of social media on the mental health and </w:t>
      </w:r>
      <w:proofErr w:type="gramStart"/>
      <w:r w:rsidRPr="00A07121">
        <w:rPr>
          <w:rFonts w:asciiTheme="minorBidi" w:hAnsiTheme="minorBidi"/>
          <w:sz w:val="22"/>
          <w:szCs w:val="22"/>
        </w:rPr>
        <w:t>overall</w:t>
      </w:r>
      <w:proofErr w:type="gramEnd"/>
      <w:r w:rsidRPr="00A07121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Pr="00A07121">
        <w:rPr>
          <w:rFonts w:asciiTheme="minorBidi" w:hAnsiTheme="minorBidi"/>
          <w:sz w:val="22"/>
          <w:szCs w:val="22"/>
        </w:rPr>
        <w:t xml:space="preserve"> </w:t>
      </w:r>
      <w:r w:rsidR="00EB0480" w:rsidRPr="00A07121">
        <w:rPr>
          <w:rFonts w:asciiTheme="minorBidi" w:hAnsiTheme="minorBidi"/>
          <w:sz w:val="22"/>
          <w:szCs w:val="22"/>
        </w:rPr>
        <w:t xml:space="preserve">of young adults has become </w:t>
      </w:r>
      <w:proofErr w:type="gramStart"/>
      <w:r w:rsidR="00EB0480" w:rsidRPr="00A07121">
        <w:rPr>
          <w:rFonts w:asciiTheme="minorBidi" w:hAnsiTheme="minorBidi"/>
          <w:sz w:val="22"/>
          <w:szCs w:val="22"/>
        </w:rPr>
        <w:t>a  major</w:t>
      </w:r>
      <w:proofErr w:type="gramEnd"/>
      <w:r w:rsidR="00EB0480" w:rsidRPr="00A07121">
        <w:rPr>
          <w:rFonts w:asciiTheme="minorBidi" w:hAnsiTheme="minorBidi"/>
          <w:sz w:val="22"/>
          <w:szCs w:val="22"/>
        </w:rPr>
        <w:t xml:space="preserve"> concern </w:t>
      </w:r>
      <w:r w:rsidR="006A2790" w:rsidRPr="00A07121">
        <w:rPr>
          <w:rFonts w:asciiTheme="minorBidi" w:hAnsiTheme="minorBidi"/>
          <w:sz w:val="22"/>
          <w:szCs w:val="22"/>
        </w:rPr>
        <w:t xml:space="preserve">within the health and social care sector. Social media platforms </w:t>
      </w:r>
      <w:r w:rsidR="00F7456C" w:rsidRPr="00A07121">
        <w:rPr>
          <w:rFonts w:asciiTheme="minorBidi" w:hAnsiTheme="minorBidi"/>
          <w:sz w:val="22"/>
          <w:szCs w:val="22"/>
        </w:rPr>
        <w:t xml:space="preserve">play a central role in </w:t>
      </w:r>
      <w:r w:rsidR="00300011" w:rsidRPr="00A07121">
        <w:rPr>
          <w:rFonts w:asciiTheme="minorBidi" w:hAnsiTheme="minorBidi"/>
          <w:sz w:val="22"/>
          <w:szCs w:val="22"/>
        </w:rPr>
        <w:t>communication, entertainment</w:t>
      </w:r>
      <w:r w:rsidR="005556F4" w:rsidRPr="00A07121">
        <w:rPr>
          <w:rFonts w:asciiTheme="minorBidi" w:hAnsiTheme="minorBidi"/>
          <w:sz w:val="22"/>
          <w:szCs w:val="22"/>
        </w:rPr>
        <w:t xml:space="preserve">, and </w:t>
      </w:r>
      <w:proofErr w:type="spellStart"/>
      <w:r w:rsidR="005556F4" w:rsidRPr="00A07121">
        <w:rPr>
          <w:rFonts w:asciiTheme="minorBidi" w:hAnsiTheme="minorBidi"/>
          <w:sz w:val="22"/>
          <w:szCs w:val="22"/>
        </w:rPr>
        <w:t>self expression</w:t>
      </w:r>
      <w:proofErr w:type="spellEnd"/>
      <w:r w:rsidR="005556F4" w:rsidRPr="00A07121">
        <w:rPr>
          <w:rFonts w:asciiTheme="minorBidi" w:hAnsiTheme="minorBidi"/>
          <w:sz w:val="22"/>
          <w:szCs w:val="22"/>
        </w:rPr>
        <w:t xml:space="preserve">, however too much or </w:t>
      </w:r>
      <w:r w:rsidR="000D2F6C" w:rsidRPr="00A07121">
        <w:rPr>
          <w:rFonts w:asciiTheme="minorBidi" w:hAnsiTheme="minorBidi"/>
          <w:sz w:val="22"/>
          <w:szCs w:val="22"/>
        </w:rPr>
        <w:t xml:space="preserve">unhealthy use can have negative effects on emotional </w:t>
      </w:r>
      <w:r w:rsidR="003E30D9" w:rsidRPr="00A07121">
        <w:rPr>
          <w:rFonts w:asciiTheme="minorBidi" w:hAnsiTheme="minorBidi"/>
          <w:sz w:val="22"/>
          <w:szCs w:val="22"/>
        </w:rPr>
        <w:t>psychological health. Many young adults</w:t>
      </w:r>
      <w:r w:rsidR="00570368" w:rsidRPr="00A07121">
        <w:rPr>
          <w:rFonts w:asciiTheme="minorBidi" w:hAnsiTheme="minorBidi"/>
          <w:sz w:val="22"/>
          <w:szCs w:val="22"/>
        </w:rPr>
        <w:t xml:space="preserve"> exper</w:t>
      </w:r>
      <w:r w:rsidR="00CA22E4" w:rsidRPr="00A07121">
        <w:rPr>
          <w:rFonts w:asciiTheme="minorBidi" w:hAnsiTheme="minorBidi"/>
          <w:sz w:val="22"/>
          <w:szCs w:val="22"/>
        </w:rPr>
        <w:t xml:space="preserve">ience anxiety, depression, </w:t>
      </w:r>
      <w:r w:rsidR="00911242" w:rsidRPr="00A07121">
        <w:rPr>
          <w:rFonts w:asciiTheme="minorBidi" w:hAnsiTheme="minorBidi"/>
          <w:sz w:val="22"/>
          <w:szCs w:val="22"/>
        </w:rPr>
        <w:t>loneliness</w:t>
      </w:r>
      <w:r w:rsidR="005E3C69" w:rsidRPr="00A07121">
        <w:rPr>
          <w:rFonts w:asciiTheme="minorBidi" w:hAnsiTheme="minorBidi"/>
          <w:sz w:val="22"/>
          <w:szCs w:val="22"/>
        </w:rPr>
        <w:t xml:space="preserve"> or low </w:t>
      </w:r>
      <w:proofErr w:type="spellStart"/>
      <w:r w:rsidR="005E3C69" w:rsidRPr="00A07121">
        <w:rPr>
          <w:rFonts w:asciiTheme="minorBidi" w:hAnsiTheme="minorBidi"/>
          <w:sz w:val="22"/>
          <w:szCs w:val="22"/>
        </w:rPr>
        <w:t>self esteem</w:t>
      </w:r>
      <w:proofErr w:type="spellEnd"/>
      <w:r w:rsidR="005E3C69" w:rsidRPr="00A07121">
        <w:rPr>
          <w:rFonts w:asciiTheme="minorBidi" w:hAnsiTheme="minorBidi"/>
          <w:sz w:val="22"/>
          <w:szCs w:val="22"/>
        </w:rPr>
        <w:t xml:space="preserve"> due to constant online comparison</w:t>
      </w:r>
      <w:r w:rsidR="00F23E0E" w:rsidRPr="00A07121">
        <w:rPr>
          <w:rFonts w:asciiTheme="minorBidi" w:hAnsiTheme="minorBidi"/>
          <w:sz w:val="22"/>
          <w:szCs w:val="22"/>
        </w:rPr>
        <w:t xml:space="preserve"> like cyberbullying and pressure to be perfect</w:t>
      </w:r>
      <w:r w:rsidR="00355C50" w:rsidRPr="00A07121">
        <w:rPr>
          <w:rFonts w:asciiTheme="minorBidi" w:hAnsiTheme="minorBidi"/>
          <w:sz w:val="22"/>
          <w:szCs w:val="22"/>
        </w:rPr>
        <w:t>. These issues can impact social relationships</w:t>
      </w:r>
      <w:r w:rsidR="00B30756" w:rsidRPr="00A07121">
        <w:rPr>
          <w:rFonts w:asciiTheme="minorBidi" w:hAnsiTheme="minorBidi"/>
          <w:sz w:val="22"/>
          <w:szCs w:val="22"/>
        </w:rPr>
        <w:t xml:space="preserve">, academic performance </w:t>
      </w:r>
      <w:r w:rsidR="002F3759" w:rsidRPr="00A07121">
        <w:rPr>
          <w:rFonts w:asciiTheme="minorBidi" w:hAnsiTheme="minorBidi"/>
          <w:sz w:val="22"/>
          <w:szCs w:val="22"/>
        </w:rPr>
        <w:t>and daily functioning.</w:t>
      </w:r>
      <w:r w:rsidR="003E30D9" w:rsidRPr="00A07121">
        <w:rPr>
          <w:rFonts w:asciiTheme="minorBidi" w:hAnsiTheme="minorBidi"/>
          <w:sz w:val="22"/>
          <w:szCs w:val="22"/>
        </w:rPr>
        <w:t xml:space="preserve"> </w:t>
      </w:r>
      <w:r w:rsidR="003A6F98" w:rsidRPr="00A07121">
        <w:rPr>
          <w:rFonts w:asciiTheme="minorBidi" w:hAnsiTheme="minorBidi"/>
          <w:sz w:val="22"/>
          <w:szCs w:val="22"/>
        </w:rPr>
        <w:t>I</w:t>
      </w:r>
      <w:r w:rsidR="00A01D69" w:rsidRPr="00A07121">
        <w:rPr>
          <w:rFonts w:asciiTheme="minorBidi" w:hAnsiTheme="minorBidi"/>
          <w:sz w:val="22"/>
          <w:szCs w:val="22"/>
        </w:rPr>
        <w:t>nsti</w:t>
      </w:r>
      <w:r w:rsidR="003A6F98" w:rsidRPr="00A07121">
        <w:rPr>
          <w:rFonts w:asciiTheme="minorBidi" w:hAnsiTheme="minorBidi"/>
          <w:sz w:val="22"/>
          <w:szCs w:val="22"/>
        </w:rPr>
        <w:t xml:space="preserve">gating this problem is essential to understand how social media </w:t>
      </w:r>
      <w:r w:rsidR="002902A4" w:rsidRPr="00A07121">
        <w:rPr>
          <w:rFonts w:asciiTheme="minorBidi" w:hAnsiTheme="minorBidi"/>
          <w:sz w:val="22"/>
          <w:szCs w:val="22"/>
        </w:rPr>
        <w:t>habits</w:t>
      </w:r>
      <w:r w:rsidR="001D4CE3" w:rsidRPr="00A07121">
        <w:rPr>
          <w:rFonts w:asciiTheme="minorBidi" w:hAnsiTheme="minorBidi"/>
          <w:sz w:val="22"/>
          <w:szCs w:val="22"/>
        </w:rPr>
        <w:t xml:space="preserve"> contribute to mental health</w:t>
      </w:r>
      <w:r w:rsidR="0043448B" w:rsidRPr="00A07121">
        <w:rPr>
          <w:rFonts w:asciiTheme="minorBidi" w:hAnsiTheme="minorBidi"/>
          <w:sz w:val="22"/>
          <w:szCs w:val="22"/>
        </w:rPr>
        <w:t xml:space="preserve"> challenges</w:t>
      </w:r>
      <w:r w:rsidR="001D4CE3" w:rsidRPr="00A07121">
        <w:rPr>
          <w:rFonts w:asciiTheme="minorBidi" w:hAnsiTheme="minorBidi"/>
          <w:sz w:val="22"/>
          <w:szCs w:val="22"/>
        </w:rPr>
        <w:t xml:space="preserve"> </w:t>
      </w:r>
      <w:r w:rsidR="00541447" w:rsidRPr="00A07121">
        <w:rPr>
          <w:rFonts w:asciiTheme="minorBidi" w:hAnsiTheme="minorBidi"/>
          <w:sz w:val="22"/>
          <w:szCs w:val="22"/>
        </w:rPr>
        <w:t xml:space="preserve">and to identify </w:t>
      </w:r>
      <w:r w:rsidR="00040BC6" w:rsidRPr="00A07121">
        <w:rPr>
          <w:rFonts w:asciiTheme="minorBidi" w:hAnsiTheme="minorBidi"/>
          <w:sz w:val="22"/>
          <w:szCs w:val="22"/>
        </w:rPr>
        <w:t xml:space="preserve">protective </w:t>
      </w:r>
      <w:r w:rsidR="00DD3C3A" w:rsidRPr="00A07121">
        <w:rPr>
          <w:rFonts w:asciiTheme="minorBidi" w:hAnsiTheme="minorBidi"/>
          <w:sz w:val="22"/>
          <w:szCs w:val="22"/>
        </w:rPr>
        <w:t xml:space="preserve">factors that </w:t>
      </w:r>
      <w:r w:rsidR="00040BC6" w:rsidRPr="00A07121">
        <w:rPr>
          <w:rFonts w:asciiTheme="minorBidi" w:hAnsiTheme="minorBidi"/>
          <w:sz w:val="22"/>
          <w:szCs w:val="22"/>
        </w:rPr>
        <w:t xml:space="preserve">can </w:t>
      </w:r>
      <w:r w:rsidR="00DD3C3A" w:rsidRPr="00A07121">
        <w:rPr>
          <w:rFonts w:asciiTheme="minorBidi" w:hAnsiTheme="minorBidi"/>
          <w:sz w:val="22"/>
          <w:szCs w:val="22"/>
        </w:rPr>
        <w:t xml:space="preserve">promote </w:t>
      </w:r>
      <w:r w:rsidR="008E4FF8" w:rsidRPr="00A07121">
        <w:rPr>
          <w:rFonts w:asciiTheme="minorBidi" w:hAnsiTheme="minorBidi"/>
          <w:sz w:val="22"/>
          <w:szCs w:val="22"/>
        </w:rPr>
        <w:t>resilience and positive</w:t>
      </w:r>
      <w:r w:rsidR="0036127E" w:rsidRPr="00A07121">
        <w:rPr>
          <w:rFonts w:asciiTheme="minorBidi" w:hAnsiTheme="minorBidi"/>
          <w:sz w:val="22"/>
          <w:szCs w:val="22"/>
        </w:rPr>
        <w:t xml:space="preserve"> online</w:t>
      </w:r>
      <w:r w:rsidR="008E4FF8" w:rsidRPr="00A07121">
        <w:rPr>
          <w:rFonts w:asciiTheme="minorBidi" w:hAnsiTheme="minorBidi"/>
          <w:sz w:val="22"/>
          <w:szCs w:val="22"/>
        </w:rPr>
        <w:t xml:space="preserve"> use. Health and social </w:t>
      </w:r>
      <w:r w:rsidR="00395AAE" w:rsidRPr="00A07121">
        <w:rPr>
          <w:rFonts w:asciiTheme="minorBidi" w:hAnsiTheme="minorBidi"/>
          <w:sz w:val="22"/>
          <w:szCs w:val="22"/>
        </w:rPr>
        <w:t xml:space="preserve">care professionals need </w:t>
      </w:r>
      <w:r w:rsidR="0036127E" w:rsidRPr="00A07121">
        <w:rPr>
          <w:rFonts w:asciiTheme="minorBidi" w:hAnsiTheme="minorBidi"/>
          <w:sz w:val="22"/>
          <w:szCs w:val="22"/>
        </w:rPr>
        <w:t>to clear</w:t>
      </w:r>
      <w:r w:rsidR="001D76DE" w:rsidRPr="00A07121">
        <w:rPr>
          <w:rFonts w:asciiTheme="minorBidi" w:hAnsiTheme="minorBidi"/>
          <w:sz w:val="22"/>
          <w:szCs w:val="22"/>
        </w:rPr>
        <w:t xml:space="preserve"> </w:t>
      </w:r>
      <w:r w:rsidR="00E55DFF" w:rsidRPr="00A07121">
        <w:rPr>
          <w:rFonts w:asciiTheme="minorBidi" w:hAnsiTheme="minorBidi"/>
          <w:sz w:val="22"/>
          <w:szCs w:val="22"/>
        </w:rPr>
        <w:t xml:space="preserve">evidence and practical </w:t>
      </w:r>
      <w:r w:rsidR="004B0EA2" w:rsidRPr="00A07121">
        <w:rPr>
          <w:rFonts w:asciiTheme="minorBidi" w:hAnsiTheme="minorBidi"/>
          <w:sz w:val="22"/>
          <w:szCs w:val="22"/>
        </w:rPr>
        <w:t>strategies</w:t>
      </w:r>
      <w:r w:rsidR="00E55DFF" w:rsidRPr="00A07121">
        <w:rPr>
          <w:rFonts w:asciiTheme="minorBidi" w:hAnsiTheme="minorBidi"/>
          <w:sz w:val="22"/>
          <w:szCs w:val="22"/>
        </w:rPr>
        <w:t xml:space="preserve"> </w:t>
      </w:r>
      <w:r w:rsidR="001E3771" w:rsidRPr="00A07121">
        <w:rPr>
          <w:rFonts w:asciiTheme="minorBidi" w:hAnsiTheme="minorBidi"/>
          <w:sz w:val="22"/>
          <w:szCs w:val="22"/>
        </w:rPr>
        <w:t>to help young adults manage social media use in health</w:t>
      </w:r>
      <w:r w:rsidR="001D76DE" w:rsidRPr="00A07121">
        <w:rPr>
          <w:rFonts w:asciiTheme="minorBidi" w:hAnsiTheme="minorBidi"/>
          <w:sz w:val="22"/>
          <w:szCs w:val="22"/>
        </w:rPr>
        <w:t xml:space="preserve">y and balanced ways. </w:t>
      </w:r>
      <w:r w:rsidR="00746303" w:rsidRPr="00A07121">
        <w:rPr>
          <w:rFonts w:asciiTheme="minorBidi" w:hAnsiTheme="minorBidi"/>
          <w:sz w:val="22"/>
          <w:szCs w:val="22"/>
        </w:rPr>
        <w:t xml:space="preserve">Addressing this issue can help improve </w:t>
      </w:r>
      <w:r w:rsidR="00F80B4B" w:rsidRPr="00A07121">
        <w:rPr>
          <w:rFonts w:asciiTheme="minorBidi" w:hAnsiTheme="minorBidi"/>
          <w:sz w:val="22"/>
          <w:szCs w:val="22"/>
        </w:rPr>
        <w:t xml:space="preserve">mental </w:t>
      </w:r>
      <w:proofErr w:type="spellStart"/>
      <w:r w:rsidR="00F80B4B"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="00922F9B" w:rsidRPr="00A07121">
        <w:rPr>
          <w:rFonts w:asciiTheme="minorBidi" w:hAnsiTheme="minorBidi"/>
          <w:sz w:val="22"/>
          <w:szCs w:val="22"/>
        </w:rPr>
        <w:t>, encourag</w:t>
      </w:r>
      <w:r w:rsidR="00D50A30" w:rsidRPr="00A07121">
        <w:rPr>
          <w:rFonts w:asciiTheme="minorBidi" w:hAnsiTheme="minorBidi"/>
          <w:sz w:val="22"/>
          <w:szCs w:val="22"/>
        </w:rPr>
        <w:t xml:space="preserve">e responsible digital behaviour and reduce </w:t>
      </w:r>
      <w:r w:rsidR="001F0A4F" w:rsidRPr="00A07121">
        <w:rPr>
          <w:rFonts w:asciiTheme="minorBidi" w:hAnsiTheme="minorBidi"/>
          <w:sz w:val="22"/>
          <w:szCs w:val="22"/>
        </w:rPr>
        <w:t>the burden on health and social care services.</w:t>
      </w:r>
    </w:p>
    <w:p w14:paraId="195B79A9" w14:textId="261BA551" w:rsidR="00C135E4" w:rsidRPr="00A07121" w:rsidRDefault="004B0EA2" w:rsidP="00702C41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 xml:space="preserve">The issue </w:t>
      </w:r>
      <w:r w:rsidR="00AA3971" w:rsidRPr="00A07121">
        <w:rPr>
          <w:rFonts w:asciiTheme="minorBidi" w:hAnsiTheme="minorBidi"/>
          <w:sz w:val="22"/>
          <w:szCs w:val="22"/>
        </w:rPr>
        <w:t xml:space="preserve">focuses on the </w:t>
      </w:r>
      <w:r w:rsidR="00CF2B8C" w:rsidRPr="00A07121">
        <w:rPr>
          <w:rFonts w:asciiTheme="minorBidi" w:hAnsiTheme="minorBidi"/>
          <w:sz w:val="22"/>
          <w:szCs w:val="22"/>
        </w:rPr>
        <w:t>growing</w:t>
      </w:r>
      <w:r w:rsidR="00AA3971" w:rsidRPr="00A07121">
        <w:rPr>
          <w:rFonts w:asciiTheme="minorBidi" w:hAnsiTheme="minorBidi"/>
          <w:sz w:val="22"/>
          <w:szCs w:val="22"/>
        </w:rPr>
        <w:t xml:space="preserve"> impact </w:t>
      </w:r>
      <w:r w:rsidR="00A61FFC" w:rsidRPr="00A07121">
        <w:rPr>
          <w:rFonts w:asciiTheme="minorBidi" w:hAnsiTheme="minorBidi"/>
          <w:sz w:val="22"/>
          <w:szCs w:val="22"/>
        </w:rPr>
        <w:t xml:space="preserve">of social media use on the mental health and </w:t>
      </w:r>
      <w:proofErr w:type="gramStart"/>
      <w:r w:rsidR="00A61FFC" w:rsidRPr="00A07121">
        <w:rPr>
          <w:rFonts w:asciiTheme="minorBidi" w:hAnsiTheme="minorBidi"/>
          <w:sz w:val="22"/>
          <w:szCs w:val="22"/>
        </w:rPr>
        <w:t>overall</w:t>
      </w:r>
      <w:proofErr w:type="gramEnd"/>
      <w:r w:rsidR="00A61FFC" w:rsidRPr="00A07121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="00A61FFC"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="00A61FFC" w:rsidRPr="00A07121">
        <w:rPr>
          <w:rFonts w:asciiTheme="minorBidi" w:hAnsiTheme="minorBidi"/>
          <w:sz w:val="22"/>
          <w:szCs w:val="22"/>
        </w:rPr>
        <w:t xml:space="preserve"> of young adults</w:t>
      </w:r>
      <w:r w:rsidR="00A840DE" w:rsidRPr="00A07121">
        <w:rPr>
          <w:rFonts w:asciiTheme="minorBidi" w:hAnsiTheme="minorBidi"/>
          <w:sz w:val="22"/>
          <w:szCs w:val="22"/>
        </w:rPr>
        <w:t xml:space="preserve">. Social media has become </w:t>
      </w:r>
      <w:proofErr w:type="spellStart"/>
      <w:proofErr w:type="gramStart"/>
      <w:r w:rsidR="00A840DE" w:rsidRPr="00A07121">
        <w:rPr>
          <w:rFonts w:asciiTheme="minorBidi" w:hAnsiTheme="minorBidi"/>
          <w:sz w:val="22"/>
          <w:szCs w:val="22"/>
        </w:rPr>
        <w:t>a</w:t>
      </w:r>
      <w:proofErr w:type="spellEnd"/>
      <w:proofErr w:type="gramEnd"/>
      <w:r w:rsidR="00A840DE" w:rsidRPr="00A07121">
        <w:rPr>
          <w:rFonts w:asciiTheme="minorBidi" w:hAnsiTheme="minorBidi"/>
          <w:sz w:val="22"/>
          <w:szCs w:val="22"/>
        </w:rPr>
        <w:t xml:space="preserve"> important part of ou</w:t>
      </w:r>
      <w:r w:rsidR="001632A6" w:rsidRPr="00A07121">
        <w:rPr>
          <w:rFonts w:asciiTheme="minorBidi" w:hAnsiTheme="minorBidi"/>
          <w:sz w:val="22"/>
          <w:szCs w:val="22"/>
        </w:rPr>
        <w:t>r daily</w:t>
      </w:r>
      <w:r w:rsidR="00A840DE" w:rsidRPr="00A07121">
        <w:rPr>
          <w:rFonts w:asciiTheme="minorBidi" w:hAnsiTheme="minorBidi"/>
          <w:sz w:val="22"/>
          <w:szCs w:val="22"/>
        </w:rPr>
        <w:t xml:space="preserve"> lives</w:t>
      </w:r>
      <w:r w:rsidR="001632A6" w:rsidRPr="00A07121">
        <w:rPr>
          <w:rFonts w:asciiTheme="minorBidi" w:hAnsiTheme="minorBidi"/>
          <w:sz w:val="22"/>
          <w:szCs w:val="22"/>
        </w:rPr>
        <w:t xml:space="preserve"> offering platforms such as </w:t>
      </w:r>
      <w:proofErr w:type="spellStart"/>
      <w:r w:rsidR="001632A6" w:rsidRPr="00A07121">
        <w:rPr>
          <w:rFonts w:asciiTheme="minorBidi" w:hAnsiTheme="minorBidi"/>
          <w:sz w:val="22"/>
          <w:szCs w:val="22"/>
        </w:rPr>
        <w:t>tiktok</w:t>
      </w:r>
      <w:proofErr w:type="spellEnd"/>
      <w:r w:rsidR="001632A6" w:rsidRPr="00A07121">
        <w:rPr>
          <w:rFonts w:asciiTheme="minorBidi" w:hAnsiTheme="minorBidi"/>
          <w:sz w:val="22"/>
          <w:szCs w:val="22"/>
        </w:rPr>
        <w:t xml:space="preserve">, </w:t>
      </w:r>
      <w:r w:rsidR="00294F4B" w:rsidRPr="00A07121">
        <w:rPr>
          <w:rFonts w:asciiTheme="minorBidi" w:hAnsiTheme="minorBidi"/>
          <w:sz w:val="22"/>
          <w:szCs w:val="22"/>
        </w:rPr>
        <w:t>Instagram</w:t>
      </w:r>
      <w:r w:rsidR="001632A6" w:rsidRPr="00A07121">
        <w:rPr>
          <w:rFonts w:asciiTheme="minorBidi" w:hAnsiTheme="minorBidi"/>
          <w:sz w:val="22"/>
          <w:szCs w:val="22"/>
        </w:rPr>
        <w:t xml:space="preserve">, </w:t>
      </w:r>
      <w:r w:rsidR="00CE0DF8" w:rsidRPr="00A07121">
        <w:rPr>
          <w:rFonts w:asciiTheme="minorBidi" w:hAnsiTheme="minorBidi"/>
          <w:sz w:val="22"/>
          <w:szCs w:val="22"/>
        </w:rPr>
        <w:t>snapchat for communication and entertainment</w:t>
      </w:r>
      <w:r w:rsidR="009435C9" w:rsidRPr="00A07121">
        <w:rPr>
          <w:rFonts w:asciiTheme="minorBidi" w:hAnsiTheme="minorBidi"/>
          <w:sz w:val="22"/>
          <w:szCs w:val="22"/>
        </w:rPr>
        <w:t>, however con</w:t>
      </w:r>
      <w:r w:rsidR="00294F4B" w:rsidRPr="00A07121">
        <w:rPr>
          <w:rFonts w:asciiTheme="minorBidi" w:hAnsiTheme="minorBidi"/>
          <w:sz w:val="22"/>
          <w:szCs w:val="22"/>
        </w:rPr>
        <w:t>s</w:t>
      </w:r>
      <w:r w:rsidR="009435C9" w:rsidRPr="00A07121">
        <w:rPr>
          <w:rFonts w:asciiTheme="minorBidi" w:hAnsiTheme="minorBidi"/>
          <w:sz w:val="22"/>
          <w:szCs w:val="22"/>
        </w:rPr>
        <w:t xml:space="preserve">tant engagement can lead to </w:t>
      </w:r>
      <w:r w:rsidR="00092B35" w:rsidRPr="00A07121">
        <w:rPr>
          <w:rFonts w:asciiTheme="minorBidi" w:hAnsiTheme="minorBidi"/>
          <w:sz w:val="22"/>
          <w:szCs w:val="22"/>
        </w:rPr>
        <w:t xml:space="preserve">emotional </w:t>
      </w:r>
      <w:r w:rsidR="00D15067" w:rsidRPr="00A07121">
        <w:rPr>
          <w:rFonts w:asciiTheme="minorBidi" w:hAnsiTheme="minorBidi"/>
          <w:sz w:val="22"/>
          <w:szCs w:val="22"/>
        </w:rPr>
        <w:t xml:space="preserve">and </w:t>
      </w:r>
      <w:r w:rsidR="00294F4B" w:rsidRPr="00A07121">
        <w:rPr>
          <w:rFonts w:asciiTheme="minorBidi" w:hAnsiTheme="minorBidi"/>
          <w:sz w:val="22"/>
          <w:szCs w:val="22"/>
        </w:rPr>
        <w:t>psychological</w:t>
      </w:r>
      <w:r w:rsidR="00D15067" w:rsidRPr="00A07121">
        <w:rPr>
          <w:rFonts w:asciiTheme="minorBidi" w:hAnsiTheme="minorBidi"/>
          <w:sz w:val="22"/>
          <w:szCs w:val="22"/>
        </w:rPr>
        <w:t xml:space="preserve"> challenges</w:t>
      </w:r>
      <w:r w:rsidR="00AF3EC9" w:rsidRPr="00A07121">
        <w:rPr>
          <w:rFonts w:asciiTheme="minorBidi" w:hAnsiTheme="minorBidi"/>
          <w:sz w:val="22"/>
          <w:szCs w:val="22"/>
        </w:rPr>
        <w:t xml:space="preserve">. Many young adults experience depression, anxiety or </w:t>
      </w:r>
      <w:r w:rsidR="00294F4B" w:rsidRPr="00A07121">
        <w:rPr>
          <w:rFonts w:asciiTheme="minorBidi" w:hAnsiTheme="minorBidi"/>
          <w:sz w:val="22"/>
          <w:szCs w:val="22"/>
        </w:rPr>
        <w:t>loneliness</w:t>
      </w:r>
      <w:r w:rsidR="00AF3EC9" w:rsidRPr="00A07121">
        <w:rPr>
          <w:rFonts w:asciiTheme="minorBidi" w:hAnsiTheme="minorBidi"/>
          <w:sz w:val="22"/>
          <w:szCs w:val="22"/>
        </w:rPr>
        <w:t xml:space="preserve"> </w:t>
      </w:r>
      <w:r w:rsidR="00B829DE" w:rsidRPr="00A07121">
        <w:rPr>
          <w:rFonts w:asciiTheme="minorBidi" w:hAnsiTheme="minorBidi"/>
          <w:sz w:val="22"/>
          <w:szCs w:val="22"/>
        </w:rPr>
        <w:t xml:space="preserve">or low </w:t>
      </w:r>
      <w:proofErr w:type="spellStart"/>
      <w:r w:rsidR="00294F4B" w:rsidRPr="00A07121">
        <w:rPr>
          <w:rFonts w:asciiTheme="minorBidi" w:hAnsiTheme="minorBidi"/>
          <w:sz w:val="22"/>
          <w:szCs w:val="22"/>
        </w:rPr>
        <w:t>self</w:t>
      </w:r>
      <w:r w:rsidR="00B829DE" w:rsidRPr="00A07121">
        <w:rPr>
          <w:rFonts w:asciiTheme="minorBidi" w:hAnsiTheme="minorBidi"/>
          <w:sz w:val="22"/>
          <w:szCs w:val="22"/>
        </w:rPr>
        <w:t xml:space="preserve"> esteem</w:t>
      </w:r>
      <w:proofErr w:type="spellEnd"/>
      <w:r w:rsidR="00B829DE" w:rsidRPr="00A07121">
        <w:rPr>
          <w:rFonts w:asciiTheme="minorBidi" w:hAnsiTheme="minorBidi"/>
          <w:sz w:val="22"/>
          <w:szCs w:val="22"/>
        </w:rPr>
        <w:t xml:space="preserve"> due to online comparison, </w:t>
      </w:r>
      <w:r w:rsidR="00294F4B" w:rsidRPr="00A07121">
        <w:rPr>
          <w:rFonts w:asciiTheme="minorBidi" w:hAnsiTheme="minorBidi"/>
          <w:sz w:val="22"/>
          <w:szCs w:val="22"/>
        </w:rPr>
        <w:t>cyberbullying</w:t>
      </w:r>
      <w:r w:rsidR="00B829DE" w:rsidRPr="00A07121">
        <w:rPr>
          <w:rFonts w:asciiTheme="minorBidi" w:hAnsiTheme="minorBidi"/>
          <w:sz w:val="22"/>
          <w:szCs w:val="22"/>
        </w:rPr>
        <w:t xml:space="preserve"> </w:t>
      </w:r>
      <w:r w:rsidR="00907A6B" w:rsidRPr="00A07121">
        <w:rPr>
          <w:rFonts w:asciiTheme="minorBidi" w:hAnsiTheme="minorBidi"/>
          <w:sz w:val="22"/>
          <w:szCs w:val="22"/>
        </w:rPr>
        <w:t xml:space="preserve">and pressure to be </w:t>
      </w:r>
      <w:r w:rsidR="00294F4B" w:rsidRPr="00A07121">
        <w:rPr>
          <w:rFonts w:asciiTheme="minorBidi" w:hAnsiTheme="minorBidi"/>
          <w:sz w:val="22"/>
          <w:szCs w:val="22"/>
        </w:rPr>
        <w:t>perfect</w:t>
      </w:r>
      <w:r w:rsidR="00D810AC" w:rsidRPr="00A07121">
        <w:rPr>
          <w:rFonts w:asciiTheme="minorBidi" w:hAnsiTheme="minorBidi"/>
          <w:sz w:val="22"/>
          <w:szCs w:val="22"/>
        </w:rPr>
        <w:t xml:space="preserve">. The need for </w:t>
      </w:r>
      <w:proofErr w:type="gramStart"/>
      <w:r w:rsidR="00D810AC" w:rsidRPr="00A07121">
        <w:rPr>
          <w:rFonts w:asciiTheme="minorBidi" w:hAnsiTheme="minorBidi"/>
          <w:sz w:val="22"/>
          <w:szCs w:val="22"/>
        </w:rPr>
        <w:t>likes ,</w:t>
      </w:r>
      <w:proofErr w:type="gramEnd"/>
      <w:r w:rsidR="00D810AC" w:rsidRPr="00A07121">
        <w:rPr>
          <w:rFonts w:asciiTheme="minorBidi" w:hAnsiTheme="minorBidi"/>
          <w:sz w:val="22"/>
          <w:szCs w:val="22"/>
        </w:rPr>
        <w:t xml:space="preserve"> followers and approval </w:t>
      </w:r>
      <w:r w:rsidR="00471A56" w:rsidRPr="00A07121">
        <w:rPr>
          <w:rFonts w:asciiTheme="minorBidi" w:hAnsiTheme="minorBidi"/>
          <w:sz w:val="22"/>
          <w:szCs w:val="22"/>
        </w:rPr>
        <w:t xml:space="preserve">can also affect </w:t>
      </w:r>
      <w:proofErr w:type="spellStart"/>
      <w:r w:rsidR="00471A56" w:rsidRPr="00A07121">
        <w:rPr>
          <w:rFonts w:asciiTheme="minorBidi" w:hAnsiTheme="minorBidi"/>
          <w:sz w:val="22"/>
          <w:szCs w:val="22"/>
        </w:rPr>
        <w:t>self worth</w:t>
      </w:r>
      <w:proofErr w:type="spellEnd"/>
      <w:r w:rsidR="00A840DE" w:rsidRPr="00A07121">
        <w:rPr>
          <w:rFonts w:asciiTheme="minorBidi" w:hAnsiTheme="minorBidi"/>
          <w:sz w:val="22"/>
          <w:szCs w:val="22"/>
        </w:rPr>
        <w:t xml:space="preserve"> </w:t>
      </w:r>
      <w:r w:rsidR="00471A56" w:rsidRPr="00A07121">
        <w:rPr>
          <w:rFonts w:asciiTheme="minorBidi" w:hAnsiTheme="minorBidi"/>
          <w:sz w:val="22"/>
          <w:szCs w:val="22"/>
        </w:rPr>
        <w:t xml:space="preserve">and social </w:t>
      </w:r>
      <w:r w:rsidR="00647C93" w:rsidRPr="00A07121">
        <w:rPr>
          <w:rFonts w:asciiTheme="minorBidi" w:hAnsiTheme="minorBidi"/>
          <w:sz w:val="22"/>
          <w:szCs w:val="22"/>
        </w:rPr>
        <w:t>worth and social confidence</w:t>
      </w:r>
      <w:r w:rsidR="002C5270" w:rsidRPr="00A07121">
        <w:rPr>
          <w:rFonts w:asciiTheme="minorBidi" w:hAnsiTheme="minorBidi"/>
          <w:sz w:val="22"/>
          <w:szCs w:val="22"/>
        </w:rPr>
        <w:t xml:space="preserve"> which leads to </w:t>
      </w:r>
      <w:r w:rsidR="00F576BF" w:rsidRPr="00A07121">
        <w:rPr>
          <w:rFonts w:asciiTheme="minorBidi" w:hAnsiTheme="minorBidi"/>
          <w:sz w:val="22"/>
          <w:szCs w:val="22"/>
        </w:rPr>
        <w:t xml:space="preserve">increased stress and reduces real life interactions. </w:t>
      </w:r>
      <w:r w:rsidR="008553DA" w:rsidRPr="00A07121">
        <w:rPr>
          <w:rFonts w:asciiTheme="minorBidi" w:hAnsiTheme="minorBidi"/>
          <w:sz w:val="22"/>
          <w:szCs w:val="22"/>
        </w:rPr>
        <w:t>This issue mainly affects young adults around the age 18 to 25</w:t>
      </w:r>
      <w:r w:rsidR="00FE0A19" w:rsidRPr="00A07121">
        <w:rPr>
          <w:rFonts w:asciiTheme="minorBidi" w:hAnsiTheme="minorBidi"/>
          <w:sz w:val="22"/>
          <w:szCs w:val="22"/>
        </w:rPr>
        <w:t xml:space="preserve"> as this age group spends the most time on social media </w:t>
      </w:r>
      <w:r w:rsidR="006A4DEF" w:rsidRPr="00A07121">
        <w:rPr>
          <w:rFonts w:asciiTheme="minorBidi" w:hAnsiTheme="minorBidi"/>
          <w:sz w:val="22"/>
          <w:szCs w:val="22"/>
        </w:rPr>
        <w:t xml:space="preserve">and if highly influenced by digital trends. </w:t>
      </w:r>
      <w:r w:rsidR="00BB7F36" w:rsidRPr="00A07121">
        <w:rPr>
          <w:rFonts w:asciiTheme="minorBidi" w:hAnsiTheme="minorBidi"/>
          <w:sz w:val="22"/>
          <w:szCs w:val="22"/>
        </w:rPr>
        <w:t xml:space="preserve">It also indirectly affects families, educators, employers, and health care professionals </w:t>
      </w:r>
      <w:r w:rsidR="00E15489" w:rsidRPr="00A07121">
        <w:rPr>
          <w:rFonts w:asciiTheme="minorBidi" w:hAnsiTheme="minorBidi"/>
          <w:sz w:val="22"/>
          <w:szCs w:val="22"/>
        </w:rPr>
        <w:t xml:space="preserve">who provide support and guidance. </w:t>
      </w:r>
      <w:r w:rsidR="00E15489" w:rsidRPr="00A07121">
        <w:rPr>
          <w:rFonts w:asciiTheme="minorBidi" w:hAnsiTheme="minorBidi"/>
          <w:sz w:val="22"/>
          <w:szCs w:val="22"/>
        </w:rPr>
        <w:lastRenderedPageBreak/>
        <w:t xml:space="preserve">Understanding how social media impacts </w:t>
      </w:r>
      <w:r w:rsidR="0010218B" w:rsidRPr="00A07121">
        <w:rPr>
          <w:rFonts w:asciiTheme="minorBidi" w:hAnsiTheme="minorBidi"/>
          <w:sz w:val="22"/>
          <w:szCs w:val="22"/>
        </w:rPr>
        <w:t xml:space="preserve">young people </w:t>
      </w:r>
      <w:r w:rsidR="00F422F3" w:rsidRPr="00A07121">
        <w:rPr>
          <w:rFonts w:asciiTheme="minorBidi" w:hAnsiTheme="minorBidi"/>
          <w:sz w:val="22"/>
          <w:szCs w:val="22"/>
        </w:rPr>
        <w:t xml:space="preserve">is important for </w:t>
      </w:r>
      <w:r w:rsidR="00C135E4" w:rsidRPr="00A07121">
        <w:rPr>
          <w:rFonts w:asciiTheme="minorBidi" w:hAnsiTheme="minorBidi"/>
          <w:sz w:val="22"/>
          <w:szCs w:val="22"/>
        </w:rPr>
        <w:t>developing</w:t>
      </w:r>
      <w:r w:rsidR="00F422F3" w:rsidRPr="00A07121">
        <w:rPr>
          <w:rFonts w:asciiTheme="minorBidi" w:hAnsiTheme="minorBidi"/>
          <w:sz w:val="22"/>
          <w:szCs w:val="22"/>
        </w:rPr>
        <w:t xml:space="preserve"> healthier </w:t>
      </w:r>
      <w:r w:rsidR="00792C83" w:rsidRPr="00A07121">
        <w:rPr>
          <w:rFonts w:asciiTheme="minorBidi" w:hAnsiTheme="minorBidi"/>
          <w:sz w:val="22"/>
          <w:szCs w:val="22"/>
        </w:rPr>
        <w:t xml:space="preserve">online </w:t>
      </w:r>
      <w:r w:rsidR="00C135E4" w:rsidRPr="00A07121">
        <w:rPr>
          <w:rFonts w:asciiTheme="minorBidi" w:hAnsiTheme="minorBidi"/>
          <w:sz w:val="22"/>
          <w:szCs w:val="22"/>
        </w:rPr>
        <w:t xml:space="preserve">habits and prompting emotional resilience in an increasingly digital word. </w:t>
      </w:r>
    </w:p>
    <w:p w14:paraId="0A3654D7" w14:textId="77777777" w:rsidR="001F1D17" w:rsidRPr="00A07121" w:rsidRDefault="000E379D" w:rsidP="00A01A11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>R</w:t>
      </w:r>
      <w:r w:rsidR="00140E86" w:rsidRPr="00A07121">
        <w:rPr>
          <w:rFonts w:asciiTheme="minorBidi" w:hAnsiTheme="minorBidi"/>
          <w:sz w:val="22"/>
          <w:szCs w:val="22"/>
        </w:rPr>
        <w:t>e</w:t>
      </w:r>
      <w:r w:rsidRPr="00A07121">
        <w:rPr>
          <w:rFonts w:asciiTheme="minorBidi" w:hAnsiTheme="minorBidi"/>
          <w:sz w:val="22"/>
          <w:szCs w:val="22"/>
        </w:rPr>
        <w:t>search on the effects of social media use among young adult</w:t>
      </w:r>
      <w:r w:rsidR="00490C87" w:rsidRPr="00A07121">
        <w:rPr>
          <w:rFonts w:asciiTheme="minorBidi" w:hAnsiTheme="minorBidi"/>
          <w:sz w:val="22"/>
          <w:szCs w:val="22"/>
        </w:rPr>
        <w:t xml:space="preserve">s is essential </w:t>
      </w:r>
      <w:r w:rsidR="00A73421" w:rsidRPr="00A07121">
        <w:rPr>
          <w:rFonts w:asciiTheme="minorBidi" w:hAnsiTheme="minorBidi"/>
          <w:sz w:val="22"/>
          <w:szCs w:val="22"/>
        </w:rPr>
        <w:t>because this</w:t>
      </w:r>
      <w:r w:rsidR="00C47D5B" w:rsidRPr="00A07121">
        <w:rPr>
          <w:rFonts w:asciiTheme="minorBidi" w:hAnsiTheme="minorBidi"/>
          <w:sz w:val="22"/>
          <w:szCs w:val="22"/>
        </w:rPr>
        <w:t xml:space="preserve"> issue continues to grow in</w:t>
      </w:r>
      <w:r w:rsidR="00F42BEA" w:rsidRPr="00A07121">
        <w:rPr>
          <w:rFonts w:asciiTheme="minorBidi" w:hAnsiTheme="minorBidi"/>
          <w:sz w:val="22"/>
          <w:szCs w:val="22"/>
        </w:rPr>
        <w:t xml:space="preserve"> scale and impact</w:t>
      </w:r>
      <w:r w:rsidR="006F131E" w:rsidRPr="00A07121">
        <w:rPr>
          <w:rFonts w:asciiTheme="minorBidi" w:hAnsiTheme="minorBidi"/>
          <w:sz w:val="22"/>
          <w:szCs w:val="22"/>
        </w:rPr>
        <w:t xml:space="preserve">. </w:t>
      </w:r>
      <w:r w:rsidR="003015C6" w:rsidRPr="00A07121">
        <w:rPr>
          <w:rFonts w:asciiTheme="minorBidi" w:hAnsiTheme="minorBidi"/>
          <w:sz w:val="22"/>
          <w:szCs w:val="22"/>
        </w:rPr>
        <w:t>As technology advances</w:t>
      </w:r>
      <w:r w:rsidR="001E2A63" w:rsidRPr="00A07121">
        <w:rPr>
          <w:rFonts w:asciiTheme="minorBidi" w:hAnsiTheme="minorBidi"/>
          <w:sz w:val="22"/>
          <w:szCs w:val="22"/>
        </w:rPr>
        <w:t xml:space="preserve">, social media </w:t>
      </w:r>
      <w:r w:rsidR="004F5C9A" w:rsidRPr="00A07121">
        <w:rPr>
          <w:rFonts w:asciiTheme="minorBidi" w:hAnsiTheme="minorBidi"/>
          <w:sz w:val="22"/>
          <w:szCs w:val="22"/>
        </w:rPr>
        <w:t xml:space="preserve">has become deeply integrated </w:t>
      </w:r>
      <w:r w:rsidR="00F1693E" w:rsidRPr="00A07121">
        <w:rPr>
          <w:rFonts w:asciiTheme="minorBidi" w:hAnsiTheme="minorBidi"/>
          <w:sz w:val="22"/>
          <w:szCs w:val="22"/>
        </w:rPr>
        <w:t>into everyday life, shaping how young people think</w:t>
      </w:r>
      <w:r w:rsidR="00CA719A" w:rsidRPr="00A07121">
        <w:rPr>
          <w:rFonts w:asciiTheme="minorBidi" w:hAnsiTheme="minorBidi"/>
          <w:sz w:val="22"/>
          <w:szCs w:val="22"/>
        </w:rPr>
        <w:t>, communicate and form their identities</w:t>
      </w:r>
      <w:r w:rsidR="00DE2597" w:rsidRPr="00A07121">
        <w:rPr>
          <w:rFonts w:asciiTheme="minorBidi" w:hAnsiTheme="minorBidi"/>
          <w:sz w:val="22"/>
          <w:szCs w:val="22"/>
        </w:rPr>
        <w:t xml:space="preserve">, while it offers </w:t>
      </w:r>
      <w:r w:rsidR="007B52EB" w:rsidRPr="00A07121">
        <w:rPr>
          <w:rFonts w:asciiTheme="minorBidi" w:hAnsiTheme="minorBidi"/>
          <w:sz w:val="22"/>
          <w:szCs w:val="22"/>
        </w:rPr>
        <w:t>opportunities</w:t>
      </w:r>
      <w:r w:rsidR="00DE2597" w:rsidRPr="00A07121">
        <w:rPr>
          <w:rFonts w:asciiTheme="minorBidi" w:hAnsiTheme="minorBidi"/>
          <w:sz w:val="22"/>
          <w:szCs w:val="22"/>
        </w:rPr>
        <w:t xml:space="preserve"> </w:t>
      </w:r>
      <w:r w:rsidR="00840A3F" w:rsidRPr="00A07121">
        <w:rPr>
          <w:rFonts w:asciiTheme="minorBidi" w:hAnsiTheme="minorBidi"/>
          <w:sz w:val="22"/>
          <w:szCs w:val="22"/>
        </w:rPr>
        <w:t>for connection and learning it also exposes users to risk</w:t>
      </w:r>
      <w:r w:rsidR="00055C72" w:rsidRPr="00A07121">
        <w:rPr>
          <w:rFonts w:asciiTheme="minorBidi" w:hAnsiTheme="minorBidi"/>
          <w:sz w:val="22"/>
          <w:szCs w:val="22"/>
        </w:rPr>
        <w:t>s such as anxiety, depression</w:t>
      </w:r>
      <w:r w:rsidR="0097094E" w:rsidRPr="00A07121">
        <w:rPr>
          <w:rFonts w:asciiTheme="minorBidi" w:hAnsiTheme="minorBidi"/>
          <w:sz w:val="22"/>
          <w:szCs w:val="22"/>
        </w:rPr>
        <w:t xml:space="preserve"> and cyberbullying. Despite growing awareness there is still </w:t>
      </w:r>
      <w:r w:rsidR="00856A1B" w:rsidRPr="00A07121">
        <w:rPr>
          <w:rFonts w:asciiTheme="minorBidi" w:hAnsiTheme="minorBidi"/>
          <w:sz w:val="22"/>
          <w:szCs w:val="22"/>
        </w:rPr>
        <w:t>limited understanding</w:t>
      </w:r>
      <w:r w:rsidR="007B52EB" w:rsidRPr="00A07121">
        <w:rPr>
          <w:rFonts w:asciiTheme="minorBidi" w:hAnsiTheme="minorBidi"/>
          <w:sz w:val="22"/>
          <w:szCs w:val="22"/>
        </w:rPr>
        <w:t xml:space="preserve"> </w:t>
      </w:r>
      <w:r w:rsidR="00412977" w:rsidRPr="00A07121">
        <w:rPr>
          <w:rFonts w:asciiTheme="minorBidi" w:hAnsiTheme="minorBidi"/>
          <w:sz w:val="22"/>
          <w:szCs w:val="22"/>
        </w:rPr>
        <w:t xml:space="preserve">of how different patterns </w:t>
      </w:r>
      <w:r w:rsidR="00BD5907" w:rsidRPr="00A07121">
        <w:rPr>
          <w:rFonts w:asciiTheme="minorBidi" w:hAnsiTheme="minorBidi"/>
          <w:sz w:val="22"/>
          <w:szCs w:val="22"/>
        </w:rPr>
        <w:t xml:space="preserve">of social media use affect mental health and </w:t>
      </w:r>
      <w:proofErr w:type="spellStart"/>
      <w:r w:rsidR="00BD5907"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="004F0431" w:rsidRPr="00A07121">
        <w:rPr>
          <w:rFonts w:asciiTheme="minorBidi" w:hAnsiTheme="minorBidi"/>
          <w:sz w:val="22"/>
          <w:szCs w:val="22"/>
        </w:rPr>
        <w:t>. Conducting research on this topic can provide</w:t>
      </w:r>
      <w:r w:rsidR="00FF4453" w:rsidRPr="00A07121">
        <w:rPr>
          <w:rFonts w:asciiTheme="minorBidi" w:hAnsiTheme="minorBidi"/>
          <w:sz w:val="22"/>
          <w:szCs w:val="22"/>
        </w:rPr>
        <w:t xml:space="preserve"> </w:t>
      </w:r>
      <w:r w:rsidR="00D26339" w:rsidRPr="00A07121">
        <w:rPr>
          <w:rFonts w:asciiTheme="minorBidi" w:hAnsiTheme="minorBidi"/>
          <w:sz w:val="22"/>
          <w:szCs w:val="22"/>
        </w:rPr>
        <w:t xml:space="preserve">valuable evidence to help </w:t>
      </w:r>
      <w:r w:rsidR="00697B0E" w:rsidRPr="00A07121">
        <w:rPr>
          <w:rFonts w:asciiTheme="minorBidi" w:hAnsiTheme="minorBidi"/>
          <w:sz w:val="22"/>
          <w:szCs w:val="22"/>
        </w:rPr>
        <w:t xml:space="preserve">health and social care </w:t>
      </w:r>
      <w:r w:rsidR="003B2436" w:rsidRPr="00A07121">
        <w:rPr>
          <w:rFonts w:asciiTheme="minorBidi" w:hAnsiTheme="minorBidi"/>
          <w:sz w:val="22"/>
          <w:szCs w:val="22"/>
        </w:rPr>
        <w:t>professionals</w:t>
      </w:r>
      <w:r w:rsidR="00697B0E" w:rsidRPr="00A07121">
        <w:rPr>
          <w:rFonts w:asciiTheme="minorBidi" w:hAnsiTheme="minorBidi"/>
          <w:sz w:val="22"/>
          <w:szCs w:val="22"/>
        </w:rPr>
        <w:t xml:space="preserve">, educators </w:t>
      </w:r>
      <w:r w:rsidR="00031AA2" w:rsidRPr="00A07121">
        <w:rPr>
          <w:rFonts w:asciiTheme="minorBidi" w:hAnsiTheme="minorBidi"/>
          <w:sz w:val="22"/>
          <w:szCs w:val="22"/>
        </w:rPr>
        <w:t>develop</w:t>
      </w:r>
      <w:r w:rsidR="00D53D59" w:rsidRPr="00A07121">
        <w:rPr>
          <w:rFonts w:asciiTheme="minorBidi" w:hAnsiTheme="minorBidi"/>
          <w:sz w:val="22"/>
          <w:szCs w:val="22"/>
        </w:rPr>
        <w:t xml:space="preserve"> effective strategies to promote healthy </w:t>
      </w:r>
      <w:r w:rsidR="00D97D84" w:rsidRPr="00A07121">
        <w:rPr>
          <w:rFonts w:asciiTheme="minorBidi" w:hAnsiTheme="minorBidi"/>
          <w:sz w:val="22"/>
          <w:szCs w:val="22"/>
        </w:rPr>
        <w:t>online behaviour</w:t>
      </w:r>
      <w:r w:rsidR="00AA6344" w:rsidRPr="00A07121">
        <w:rPr>
          <w:rFonts w:asciiTheme="minorBidi" w:hAnsiTheme="minorBidi"/>
          <w:sz w:val="22"/>
          <w:szCs w:val="22"/>
        </w:rPr>
        <w:t xml:space="preserve">. It can also guide support </w:t>
      </w:r>
      <w:r w:rsidR="00ED214A" w:rsidRPr="00A07121">
        <w:rPr>
          <w:rFonts w:asciiTheme="minorBidi" w:hAnsiTheme="minorBidi"/>
          <w:sz w:val="22"/>
          <w:szCs w:val="22"/>
        </w:rPr>
        <w:t xml:space="preserve">services and educational programs </w:t>
      </w:r>
      <w:r w:rsidR="006E3BCD" w:rsidRPr="00A07121">
        <w:rPr>
          <w:rFonts w:asciiTheme="minorBidi" w:hAnsiTheme="minorBidi"/>
          <w:sz w:val="22"/>
          <w:szCs w:val="22"/>
        </w:rPr>
        <w:t>aimed at reducing harm</w:t>
      </w:r>
      <w:r w:rsidR="001A596B" w:rsidRPr="00A07121">
        <w:rPr>
          <w:rFonts w:asciiTheme="minorBidi" w:hAnsiTheme="minorBidi"/>
          <w:sz w:val="22"/>
          <w:szCs w:val="22"/>
        </w:rPr>
        <w:t xml:space="preserve"> </w:t>
      </w:r>
      <w:r w:rsidR="006E3BCD" w:rsidRPr="00A07121">
        <w:rPr>
          <w:rFonts w:asciiTheme="minorBidi" w:hAnsiTheme="minorBidi"/>
          <w:sz w:val="22"/>
          <w:szCs w:val="22"/>
        </w:rPr>
        <w:t xml:space="preserve">and improving resilience </w:t>
      </w:r>
      <w:r w:rsidR="001A596B" w:rsidRPr="00A07121">
        <w:rPr>
          <w:rFonts w:asciiTheme="minorBidi" w:hAnsiTheme="minorBidi"/>
          <w:sz w:val="22"/>
          <w:szCs w:val="22"/>
        </w:rPr>
        <w:t xml:space="preserve">among young adults. Understanding both the positive and negative effects of social media </w:t>
      </w:r>
      <w:r w:rsidR="00A01A11" w:rsidRPr="00A07121">
        <w:rPr>
          <w:rFonts w:asciiTheme="minorBidi" w:hAnsiTheme="minorBidi"/>
          <w:sz w:val="22"/>
          <w:szCs w:val="22"/>
        </w:rPr>
        <w:t xml:space="preserve">use will contribute to a </w:t>
      </w:r>
      <w:proofErr w:type="gramStart"/>
      <w:r w:rsidR="00A01A11" w:rsidRPr="00A07121">
        <w:rPr>
          <w:rFonts w:asciiTheme="minorBidi" w:hAnsiTheme="minorBidi"/>
          <w:sz w:val="22"/>
          <w:szCs w:val="22"/>
        </w:rPr>
        <w:t xml:space="preserve">better </w:t>
      </w:r>
      <w:r w:rsidR="00741EE0" w:rsidRPr="00A07121">
        <w:rPr>
          <w:rFonts w:asciiTheme="minorBidi" w:hAnsiTheme="minorBidi"/>
          <w:sz w:val="22"/>
          <w:szCs w:val="22"/>
        </w:rPr>
        <w:t>mental health outcomes</w:t>
      </w:r>
      <w:proofErr w:type="gramEnd"/>
      <w:r w:rsidR="00741EE0" w:rsidRPr="00A07121">
        <w:rPr>
          <w:rFonts w:asciiTheme="minorBidi" w:hAnsiTheme="minorBidi"/>
          <w:sz w:val="22"/>
          <w:szCs w:val="22"/>
        </w:rPr>
        <w:t xml:space="preserve"> and help create a safer, more supportive </w:t>
      </w:r>
      <w:r w:rsidR="006B6F28" w:rsidRPr="00A07121">
        <w:rPr>
          <w:rFonts w:asciiTheme="minorBidi" w:hAnsiTheme="minorBidi"/>
          <w:sz w:val="22"/>
          <w:szCs w:val="22"/>
        </w:rPr>
        <w:t xml:space="preserve">digital environment for young people. </w:t>
      </w:r>
    </w:p>
    <w:p w14:paraId="7DA502F2" w14:textId="19F8775A" w:rsidR="002114C4" w:rsidRPr="00A07121" w:rsidRDefault="00012E76" w:rsidP="00A01A11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>The 3 sour</w:t>
      </w:r>
      <w:r w:rsidR="001F1D17" w:rsidRPr="00A07121">
        <w:rPr>
          <w:rFonts w:asciiTheme="minorBidi" w:hAnsiTheme="minorBidi"/>
          <w:sz w:val="22"/>
          <w:szCs w:val="22"/>
        </w:rPr>
        <w:t xml:space="preserve">ces </w:t>
      </w:r>
      <w:r w:rsidR="00410C71" w:rsidRPr="00A07121">
        <w:rPr>
          <w:rFonts w:asciiTheme="minorBidi" w:hAnsiTheme="minorBidi"/>
          <w:sz w:val="22"/>
          <w:szCs w:val="22"/>
        </w:rPr>
        <w:t>I ha</w:t>
      </w:r>
      <w:r w:rsidR="001F1D17" w:rsidRPr="00A07121">
        <w:rPr>
          <w:rFonts w:asciiTheme="minorBidi" w:hAnsiTheme="minorBidi"/>
          <w:sz w:val="22"/>
          <w:szCs w:val="22"/>
        </w:rPr>
        <w:t>ve used for this information are:</w:t>
      </w:r>
    </w:p>
    <w:p w14:paraId="01C88D15" w14:textId="73F56325" w:rsidR="00347F8F" w:rsidRPr="00A07121" w:rsidRDefault="00347F8F" w:rsidP="00551564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Twenge, J. M. (2019). </w:t>
      </w:r>
      <w:proofErr w:type="spellStart"/>
      <w:r w:rsidRPr="00A07121">
        <w:rPr>
          <w:rFonts w:asciiTheme="minorBidi" w:hAnsiTheme="minorBidi"/>
          <w:kern w:val="0"/>
          <w:sz w:val="22"/>
          <w:szCs w:val="22"/>
        </w:rPr>
        <w:t>iGen</w:t>
      </w:r>
      <w:proofErr w:type="spellEnd"/>
      <w:r w:rsidRPr="00A07121">
        <w:rPr>
          <w:rFonts w:asciiTheme="minorBidi" w:hAnsiTheme="minorBidi"/>
          <w:kern w:val="0"/>
          <w:sz w:val="22"/>
          <w:szCs w:val="22"/>
        </w:rPr>
        <w:t>: Why Today’s Super-Connected Kids Are Growing Up Less Rebellious, More Tolerant, Less Happy</w:t>
      </w:r>
      <w:r w:rsidR="00551564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Pr="00A07121">
        <w:rPr>
          <w:rFonts w:asciiTheme="minorBidi" w:hAnsiTheme="minorBidi"/>
          <w:kern w:val="0"/>
          <w:sz w:val="22"/>
          <w:szCs w:val="22"/>
        </w:rPr>
        <w:t>and Completely Unprepared for Adulthood. New York: Atria Books.</w:t>
      </w:r>
    </w:p>
    <w:p w14:paraId="721458F0" w14:textId="462A5543" w:rsidR="00347F8F" w:rsidRPr="00A07121" w:rsidRDefault="00347F8F" w:rsidP="0055156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This book explores how constant technology and social media use shape the attitudes, </w:t>
      </w:r>
      <w:r w:rsidR="00551564" w:rsidRPr="00A07121">
        <w:rPr>
          <w:rFonts w:asciiTheme="minorBidi" w:hAnsiTheme="minorBidi"/>
          <w:kern w:val="0"/>
          <w:sz w:val="22"/>
          <w:szCs w:val="22"/>
        </w:rPr>
        <w:t>behaviours</w:t>
      </w:r>
      <w:r w:rsidRPr="00A07121">
        <w:rPr>
          <w:rFonts w:asciiTheme="minorBidi" w:hAnsiTheme="minorBidi"/>
          <w:kern w:val="0"/>
          <w:sz w:val="22"/>
          <w:szCs w:val="22"/>
        </w:rPr>
        <w:t>, and mental health of young people. Twenge’s findings show links between increased screen time and rising rates of anxiety and depression.</w:t>
      </w:r>
      <w:r w:rsidR="00551564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Pr="00A07121">
        <w:rPr>
          <w:rFonts w:asciiTheme="minorBidi" w:hAnsiTheme="minorBidi"/>
          <w:kern w:val="0"/>
          <w:sz w:val="22"/>
          <w:szCs w:val="22"/>
        </w:rPr>
        <w:t xml:space="preserve">It provides a strong understanding </w:t>
      </w:r>
      <w:r w:rsidR="00684819" w:rsidRPr="00A07121">
        <w:rPr>
          <w:rFonts w:asciiTheme="minorBidi" w:hAnsiTheme="minorBidi"/>
          <w:kern w:val="0"/>
          <w:sz w:val="22"/>
          <w:szCs w:val="22"/>
        </w:rPr>
        <w:t xml:space="preserve">for </w:t>
      </w:r>
      <w:r w:rsidRPr="00A07121">
        <w:rPr>
          <w:rFonts w:asciiTheme="minorBidi" w:hAnsiTheme="minorBidi"/>
          <w:kern w:val="0"/>
          <w:sz w:val="22"/>
          <w:szCs w:val="22"/>
        </w:rPr>
        <w:t>the long-term psychological effects of digital exposure, making it a key source for analysing the negative outcomes of social media use.</w:t>
      </w:r>
    </w:p>
    <w:p w14:paraId="32D1E9C5" w14:textId="77777777" w:rsidR="0036346C" w:rsidRPr="00A07121" w:rsidRDefault="0036346C" w:rsidP="003634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7E9AF4C7" w14:textId="51EFAF94" w:rsidR="00684819" w:rsidRPr="00A07121" w:rsidRDefault="00347F8F" w:rsidP="0036346C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 Keles, B., McCrae, N., &amp; Grealish, A. (2020). “A systematic review: The influence of social </w:t>
      </w:r>
      <w:r w:rsidR="00684819" w:rsidRPr="00A07121">
        <w:rPr>
          <w:rFonts w:asciiTheme="minorBidi" w:hAnsiTheme="minorBidi"/>
          <w:kern w:val="0"/>
          <w:sz w:val="22"/>
          <w:szCs w:val="22"/>
        </w:rPr>
        <w:t>on depression, anxiety and psychological distress in adolescents.” International Journal of Adolescence and Youth, 25(1), 79–93.</w:t>
      </w:r>
    </w:p>
    <w:p w14:paraId="12231D2A" w14:textId="266F92BC" w:rsidR="00347F8F" w:rsidRPr="00A07121" w:rsidRDefault="00684819" w:rsidP="003634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This peer-reviewed article systematically reviews studies linking social media use to mental health </w:t>
      </w:r>
      <w:r w:rsidR="00410C71" w:rsidRPr="00A07121">
        <w:rPr>
          <w:rFonts w:asciiTheme="minorBidi" w:hAnsiTheme="minorBidi"/>
          <w:kern w:val="0"/>
          <w:sz w:val="22"/>
          <w:szCs w:val="22"/>
        </w:rPr>
        <w:t>challenges. It</w:t>
      </w:r>
      <w:r w:rsidRPr="00A07121">
        <w:rPr>
          <w:rFonts w:asciiTheme="minorBidi" w:hAnsiTheme="minorBidi"/>
          <w:kern w:val="0"/>
          <w:sz w:val="22"/>
          <w:szCs w:val="22"/>
        </w:rPr>
        <w:t xml:space="preserve"> offers credible, evidence-based findings that strengthen the academic foundation of the research and help identify consistent trends across studies.</w:t>
      </w:r>
    </w:p>
    <w:p w14:paraId="1C5F0438" w14:textId="77777777" w:rsidR="0036346C" w:rsidRPr="00A07121" w:rsidRDefault="0036346C" w:rsidP="003634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3F096DFF" w14:textId="402D1FB2" w:rsidR="00347F8F" w:rsidRPr="00A07121" w:rsidRDefault="00347F8F" w:rsidP="00943D60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 Best, P., </w:t>
      </w:r>
      <w:proofErr w:type="spellStart"/>
      <w:r w:rsidRPr="00A07121">
        <w:rPr>
          <w:rFonts w:asciiTheme="minorBidi" w:hAnsiTheme="minorBidi"/>
          <w:kern w:val="0"/>
          <w:sz w:val="22"/>
          <w:szCs w:val="22"/>
        </w:rPr>
        <w:t>Manktelow</w:t>
      </w:r>
      <w:proofErr w:type="spellEnd"/>
      <w:r w:rsidRPr="00A07121">
        <w:rPr>
          <w:rFonts w:asciiTheme="minorBidi" w:hAnsiTheme="minorBidi"/>
          <w:kern w:val="0"/>
          <w:sz w:val="22"/>
          <w:szCs w:val="22"/>
        </w:rPr>
        <w:t>, R., &amp; Taylor, B. (2014). “Online communication, social media and adolescent wellbeing: A systematic narrative review.” Children and Youth Services Review, 41, 27–36.</w:t>
      </w:r>
    </w:p>
    <w:p w14:paraId="42314F6B" w14:textId="1933AE43" w:rsidR="00DE2597" w:rsidRDefault="00347F8F" w:rsidP="00943D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>This article explores both the positive and negative effects of online communication on young people’s well-being.</w:t>
      </w:r>
      <w:r w:rsidR="00943D60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Pr="00A07121">
        <w:rPr>
          <w:rFonts w:asciiTheme="minorBidi" w:hAnsiTheme="minorBidi"/>
          <w:kern w:val="0"/>
          <w:sz w:val="22"/>
          <w:szCs w:val="22"/>
        </w:rPr>
        <w:t>It provides a balanced perspective, highlighting how social media can support connection and self-expression while also posing emotional risks</w:t>
      </w:r>
      <w:r w:rsidR="00943D60" w:rsidRPr="00A07121">
        <w:rPr>
          <w:rFonts w:asciiTheme="minorBidi" w:hAnsiTheme="minorBidi"/>
          <w:kern w:val="0"/>
          <w:sz w:val="22"/>
          <w:szCs w:val="22"/>
        </w:rPr>
        <w:t xml:space="preserve">, </w:t>
      </w:r>
      <w:r w:rsidRPr="00A07121">
        <w:rPr>
          <w:rFonts w:asciiTheme="minorBidi" w:hAnsiTheme="minorBidi"/>
          <w:kern w:val="0"/>
          <w:sz w:val="22"/>
          <w:szCs w:val="22"/>
        </w:rPr>
        <w:t>useful for developing a well-rounded analysis in the research.</w:t>
      </w:r>
      <w:r w:rsidR="00D26339" w:rsidRPr="00A07121">
        <w:rPr>
          <w:rFonts w:asciiTheme="minorBidi" w:hAnsiTheme="minorBidi"/>
          <w:sz w:val="22"/>
          <w:szCs w:val="22"/>
        </w:rPr>
        <w:t xml:space="preserve"> </w:t>
      </w:r>
    </w:p>
    <w:p w14:paraId="40846C5E" w14:textId="77777777" w:rsidR="0098571D" w:rsidRPr="0098571D" w:rsidRDefault="0098571D" w:rsidP="00943D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sz w:val="22"/>
          <w:szCs w:val="22"/>
          <w:u w:val="single"/>
        </w:rPr>
      </w:pPr>
    </w:p>
    <w:p w14:paraId="1105D3DA" w14:textId="324A7A0C" w:rsidR="0098571D" w:rsidRDefault="0098571D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Aptos" w:hAnsi="Arial" w:cs="Arial"/>
          <w:sz w:val="22"/>
          <w:szCs w:val="22"/>
          <w:u w:val="single"/>
        </w:rPr>
      </w:pPr>
      <w:r w:rsidRPr="0098571D">
        <w:rPr>
          <w:rFonts w:ascii="Arial" w:eastAsia="Aptos" w:hAnsi="Arial" w:cs="Arial"/>
          <w:sz w:val="22"/>
          <w:szCs w:val="22"/>
          <w:u w:val="single"/>
        </w:rPr>
        <w:t>Research Methodologies</w:t>
      </w:r>
      <w:r>
        <w:rPr>
          <w:rFonts w:ascii="Arial" w:eastAsia="Aptos" w:hAnsi="Arial" w:cs="Arial"/>
          <w:sz w:val="22"/>
          <w:szCs w:val="22"/>
          <w:u w:val="single"/>
        </w:rPr>
        <w:t>:</w:t>
      </w:r>
    </w:p>
    <w:p w14:paraId="18B963AC" w14:textId="77777777" w:rsidR="0098571D" w:rsidRPr="0098571D" w:rsidRDefault="0098571D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sz w:val="22"/>
          <w:szCs w:val="22"/>
          <w:u w:val="single"/>
        </w:rPr>
      </w:pPr>
    </w:p>
    <w:p w14:paraId="64476B69" w14:textId="3F8CA0E9" w:rsidR="007F1C50" w:rsidRDefault="00EE47DD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Quantitative </w:t>
      </w:r>
      <w:r w:rsidR="00DB1B6F" w:rsidRPr="00A07121">
        <w:rPr>
          <w:rFonts w:asciiTheme="minorBidi" w:hAnsiTheme="minorBidi"/>
          <w:kern w:val="0"/>
          <w:sz w:val="22"/>
          <w:szCs w:val="22"/>
        </w:rPr>
        <w:t xml:space="preserve">and qualitative research are </w:t>
      </w:r>
      <w:r w:rsidR="000165E6" w:rsidRPr="00A07121">
        <w:rPr>
          <w:rFonts w:asciiTheme="minorBidi" w:hAnsiTheme="minorBidi"/>
          <w:kern w:val="0"/>
          <w:sz w:val="22"/>
          <w:szCs w:val="22"/>
        </w:rPr>
        <w:t>two</w:t>
      </w:r>
      <w:r w:rsidR="00DB1B6F" w:rsidRPr="00A07121">
        <w:rPr>
          <w:rFonts w:asciiTheme="minorBidi" w:hAnsiTheme="minorBidi"/>
          <w:kern w:val="0"/>
          <w:sz w:val="22"/>
          <w:szCs w:val="22"/>
        </w:rPr>
        <w:t xml:space="preserve"> main approaches used to gather </w:t>
      </w:r>
      <w:r w:rsidR="00511592" w:rsidRPr="00A07121">
        <w:rPr>
          <w:rFonts w:asciiTheme="minorBidi" w:hAnsiTheme="minorBidi"/>
          <w:kern w:val="0"/>
          <w:sz w:val="22"/>
          <w:szCs w:val="22"/>
        </w:rPr>
        <w:t xml:space="preserve">and </w:t>
      </w:r>
      <w:r w:rsidR="00FE38F9" w:rsidRPr="00A07121">
        <w:rPr>
          <w:rFonts w:asciiTheme="minorBidi" w:hAnsiTheme="minorBidi"/>
          <w:kern w:val="0"/>
          <w:sz w:val="22"/>
          <w:szCs w:val="22"/>
        </w:rPr>
        <w:t xml:space="preserve">analyse information. </w:t>
      </w:r>
      <w:r w:rsidR="00652F2C" w:rsidRPr="00A07121">
        <w:rPr>
          <w:rFonts w:asciiTheme="minorBidi" w:hAnsiTheme="minorBidi"/>
          <w:kern w:val="0"/>
          <w:sz w:val="22"/>
          <w:szCs w:val="22"/>
        </w:rPr>
        <w:t>Q</w:t>
      </w:r>
      <w:r w:rsidR="00FE38F9" w:rsidRPr="00A07121">
        <w:rPr>
          <w:rFonts w:asciiTheme="minorBidi" w:hAnsiTheme="minorBidi"/>
          <w:kern w:val="0"/>
          <w:sz w:val="22"/>
          <w:szCs w:val="22"/>
        </w:rPr>
        <w:t>u</w:t>
      </w:r>
      <w:r w:rsidR="00652F2C" w:rsidRPr="00A07121">
        <w:rPr>
          <w:rFonts w:asciiTheme="minorBidi" w:hAnsiTheme="minorBidi"/>
          <w:kern w:val="0"/>
          <w:sz w:val="22"/>
          <w:szCs w:val="22"/>
        </w:rPr>
        <w:t>antitative research focuses o</w:t>
      </w:r>
      <w:r w:rsidR="001B2728" w:rsidRPr="00A07121">
        <w:rPr>
          <w:rFonts w:asciiTheme="minorBidi" w:hAnsiTheme="minorBidi"/>
          <w:kern w:val="0"/>
          <w:sz w:val="22"/>
          <w:szCs w:val="22"/>
        </w:rPr>
        <w:t>n</w:t>
      </w:r>
      <w:r w:rsidR="00EB4465" w:rsidRPr="00A07121">
        <w:rPr>
          <w:rFonts w:asciiTheme="minorBidi" w:hAnsiTheme="minorBidi"/>
          <w:kern w:val="0"/>
          <w:sz w:val="22"/>
          <w:szCs w:val="22"/>
        </w:rPr>
        <w:t xml:space="preserve"> collecting numerical data that can be measured </w:t>
      </w:r>
      <w:r w:rsidR="001B2728" w:rsidRPr="00A07121">
        <w:rPr>
          <w:rFonts w:asciiTheme="minorBidi" w:hAnsiTheme="minorBidi"/>
          <w:kern w:val="0"/>
          <w:sz w:val="22"/>
          <w:szCs w:val="22"/>
        </w:rPr>
        <w:t>and statistically analysed. It aims to identify patters</w:t>
      </w:r>
      <w:r w:rsidR="00030FA2" w:rsidRPr="00A07121">
        <w:rPr>
          <w:rFonts w:asciiTheme="minorBidi" w:hAnsiTheme="minorBidi"/>
          <w:kern w:val="0"/>
          <w:sz w:val="22"/>
          <w:szCs w:val="22"/>
        </w:rPr>
        <w:t>, relationships and correlations between varia</w:t>
      </w:r>
      <w:r w:rsidR="00A63A43" w:rsidRPr="00A07121">
        <w:rPr>
          <w:rFonts w:asciiTheme="minorBidi" w:hAnsiTheme="minorBidi"/>
          <w:kern w:val="0"/>
          <w:sz w:val="22"/>
          <w:szCs w:val="22"/>
        </w:rPr>
        <w:t>bles. Common methods include surveys</w:t>
      </w:r>
      <w:r w:rsidR="0022659B" w:rsidRPr="00A07121">
        <w:rPr>
          <w:rFonts w:asciiTheme="minorBidi" w:hAnsiTheme="minorBidi"/>
          <w:kern w:val="0"/>
          <w:sz w:val="22"/>
          <w:szCs w:val="22"/>
        </w:rPr>
        <w:t>, questionnaires a</w:t>
      </w:r>
      <w:r w:rsidR="00A14CC2" w:rsidRPr="00A07121">
        <w:rPr>
          <w:rFonts w:asciiTheme="minorBidi" w:hAnsiTheme="minorBidi"/>
          <w:kern w:val="0"/>
          <w:sz w:val="22"/>
          <w:szCs w:val="22"/>
        </w:rPr>
        <w:t>n</w:t>
      </w:r>
      <w:r w:rsidR="0022659B" w:rsidRPr="00A07121">
        <w:rPr>
          <w:rFonts w:asciiTheme="minorBidi" w:hAnsiTheme="minorBidi"/>
          <w:kern w:val="0"/>
          <w:sz w:val="22"/>
          <w:szCs w:val="22"/>
        </w:rPr>
        <w:t xml:space="preserve">d experiments </w:t>
      </w:r>
      <w:r w:rsidR="008D61C0" w:rsidRPr="00A07121">
        <w:rPr>
          <w:rFonts w:asciiTheme="minorBidi" w:hAnsiTheme="minorBidi"/>
          <w:kern w:val="0"/>
          <w:sz w:val="22"/>
          <w:szCs w:val="22"/>
        </w:rPr>
        <w:t>which allow researchers to collect data from large groups and generalise findings</w:t>
      </w:r>
      <w:r w:rsidR="00FD464E" w:rsidRPr="00A07121">
        <w:rPr>
          <w:rFonts w:asciiTheme="minorBidi" w:hAnsiTheme="minorBidi"/>
          <w:kern w:val="0"/>
          <w:sz w:val="22"/>
          <w:szCs w:val="22"/>
        </w:rPr>
        <w:t xml:space="preserve">. This approach is objective </w:t>
      </w:r>
      <w:r w:rsidR="00942FC6" w:rsidRPr="00A07121">
        <w:rPr>
          <w:rFonts w:asciiTheme="minorBidi" w:hAnsiTheme="minorBidi"/>
          <w:kern w:val="0"/>
          <w:sz w:val="22"/>
          <w:szCs w:val="22"/>
        </w:rPr>
        <w:t xml:space="preserve">and structured making it useful for measuring the scale </w:t>
      </w:r>
      <w:r w:rsidR="002C10D4" w:rsidRPr="00A07121">
        <w:rPr>
          <w:rFonts w:asciiTheme="minorBidi" w:hAnsiTheme="minorBidi"/>
          <w:kern w:val="0"/>
          <w:sz w:val="22"/>
          <w:szCs w:val="22"/>
        </w:rPr>
        <w:t xml:space="preserve">or frequency of a problem. However, qualitative research focuses on </w:t>
      </w:r>
      <w:r w:rsidR="00B82B02" w:rsidRPr="00A07121">
        <w:rPr>
          <w:rFonts w:asciiTheme="minorBidi" w:hAnsiTheme="minorBidi"/>
          <w:kern w:val="0"/>
          <w:sz w:val="22"/>
          <w:szCs w:val="22"/>
        </w:rPr>
        <w:t xml:space="preserve">understanding </w:t>
      </w:r>
      <w:proofErr w:type="gramStart"/>
      <w:r w:rsidR="00B82B02" w:rsidRPr="00A07121">
        <w:rPr>
          <w:rFonts w:asciiTheme="minorBidi" w:hAnsiTheme="minorBidi"/>
          <w:kern w:val="0"/>
          <w:sz w:val="22"/>
          <w:szCs w:val="22"/>
        </w:rPr>
        <w:t>peoples</w:t>
      </w:r>
      <w:proofErr w:type="gramEnd"/>
      <w:r w:rsidR="00B82B02" w:rsidRPr="00A07121">
        <w:rPr>
          <w:rFonts w:asciiTheme="minorBidi" w:hAnsiTheme="minorBidi"/>
          <w:kern w:val="0"/>
          <w:sz w:val="22"/>
          <w:szCs w:val="22"/>
        </w:rPr>
        <w:t xml:space="preserve"> experiences and emotions in depth. It uses methods </w:t>
      </w:r>
      <w:r w:rsidR="00744399" w:rsidRPr="00A07121">
        <w:rPr>
          <w:rFonts w:asciiTheme="minorBidi" w:hAnsiTheme="minorBidi"/>
          <w:kern w:val="0"/>
          <w:sz w:val="22"/>
          <w:szCs w:val="22"/>
        </w:rPr>
        <w:t>such as interviews</w:t>
      </w:r>
      <w:r w:rsidR="009332FF" w:rsidRPr="00A07121">
        <w:rPr>
          <w:rFonts w:asciiTheme="minorBidi" w:hAnsiTheme="minorBidi"/>
          <w:kern w:val="0"/>
          <w:sz w:val="22"/>
          <w:szCs w:val="22"/>
        </w:rPr>
        <w:t xml:space="preserve">, focus groups an </w:t>
      </w:r>
      <w:proofErr w:type="gramStart"/>
      <w:r w:rsidR="009332FF" w:rsidRPr="00A07121">
        <w:rPr>
          <w:rFonts w:asciiTheme="minorBidi" w:hAnsiTheme="minorBidi"/>
          <w:kern w:val="0"/>
          <w:sz w:val="22"/>
          <w:szCs w:val="22"/>
        </w:rPr>
        <w:t>observations</w:t>
      </w:r>
      <w:proofErr w:type="gramEnd"/>
      <w:r w:rsidR="009332FF" w:rsidRPr="00A07121">
        <w:rPr>
          <w:rFonts w:asciiTheme="minorBidi" w:hAnsiTheme="minorBidi"/>
          <w:kern w:val="0"/>
          <w:sz w:val="22"/>
          <w:szCs w:val="22"/>
        </w:rPr>
        <w:t xml:space="preserve"> to </w:t>
      </w:r>
      <w:r w:rsidR="009332FF" w:rsidRPr="00A07121">
        <w:rPr>
          <w:rFonts w:asciiTheme="minorBidi" w:hAnsiTheme="minorBidi"/>
          <w:kern w:val="0"/>
          <w:sz w:val="22"/>
          <w:szCs w:val="22"/>
        </w:rPr>
        <w:lastRenderedPageBreak/>
        <w:t xml:space="preserve">gather </w:t>
      </w:r>
      <w:r w:rsidR="00CA5B7B" w:rsidRPr="00A07121">
        <w:rPr>
          <w:rFonts w:asciiTheme="minorBidi" w:hAnsiTheme="minorBidi"/>
          <w:kern w:val="0"/>
          <w:sz w:val="22"/>
          <w:szCs w:val="22"/>
        </w:rPr>
        <w:t>detailed and descriptive data. Rather than focusing on numbers</w:t>
      </w:r>
      <w:r w:rsidR="00855B57" w:rsidRPr="00A07121">
        <w:rPr>
          <w:rFonts w:asciiTheme="minorBidi" w:hAnsiTheme="minorBidi"/>
          <w:kern w:val="0"/>
          <w:sz w:val="22"/>
          <w:szCs w:val="22"/>
        </w:rPr>
        <w:t xml:space="preserve">, qualitative research seeks to explain </w:t>
      </w:r>
      <w:r w:rsidR="00F87AD2" w:rsidRPr="00A07121">
        <w:rPr>
          <w:rFonts w:asciiTheme="minorBidi" w:hAnsiTheme="minorBidi"/>
          <w:kern w:val="0"/>
          <w:sz w:val="22"/>
          <w:szCs w:val="22"/>
        </w:rPr>
        <w:t xml:space="preserve">why and how certain behaviours </w:t>
      </w:r>
      <w:r w:rsidR="006E0B65" w:rsidRPr="00A07121">
        <w:rPr>
          <w:rFonts w:asciiTheme="minorBidi" w:hAnsiTheme="minorBidi"/>
          <w:kern w:val="0"/>
          <w:sz w:val="22"/>
          <w:szCs w:val="22"/>
        </w:rPr>
        <w:t xml:space="preserve">or attitudes occur. This approach is more flexible </w:t>
      </w:r>
      <w:r w:rsidR="00872573" w:rsidRPr="00A07121">
        <w:rPr>
          <w:rFonts w:asciiTheme="minorBidi" w:hAnsiTheme="minorBidi"/>
          <w:kern w:val="0"/>
          <w:sz w:val="22"/>
          <w:szCs w:val="22"/>
        </w:rPr>
        <w:t xml:space="preserve">and interpretive, allowing researchers </w:t>
      </w:r>
      <w:r w:rsidR="008F7CF2" w:rsidRPr="00A07121">
        <w:rPr>
          <w:rFonts w:asciiTheme="minorBidi" w:hAnsiTheme="minorBidi"/>
          <w:kern w:val="0"/>
          <w:sz w:val="22"/>
          <w:szCs w:val="22"/>
        </w:rPr>
        <w:t xml:space="preserve">to explore complex human experiences that cannot be easily </w:t>
      </w:r>
      <w:r w:rsidR="000D691A" w:rsidRPr="00A07121">
        <w:rPr>
          <w:rFonts w:asciiTheme="minorBidi" w:hAnsiTheme="minorBidi"/>
          <w:kern w:val="0"/>
          <w:sz w:val="22"/>
          <w:szCs w:val="22"/>
        </w:rPr>
        <w:t xml:space="preserve">measured. For this study on the effects of </w:t>
      </w:r>
      <w:r w:rsidR="00F259F5" w:rsidRPr="00A07121">
        <w:rPr>
          <w:rFonts w:asciiTheme="minorBidi" w:hAnsiTheme="minorBidi"/>
          <w:kern w:val="0"/>
          <w:sz w:val="22"/>
          <w:szCs w:val="22"/>
        </w:rPr>
        <w:t xml:space="preserve">social media use on young adults, a mixed methods approach will be adopted. </w:t>
      </w:r>
      <w:r w:rsidR="00C022A9" w:rsidRPr="00A07121">
        <w:rPr>
          <w:rFonts w:asciiTheme="minorBidi" w:hAnsiTheme="minorBidi"/>
          <w:kern w:val="0"/>
          <w:sz w:val="22"/>
          <w:szCs w:val="22"/>
        </w:rPr>
        <w:t xml:space="preserve">Quantitative data will be collected through surveys </w:t>
      </w:r>
      <w:r w:rsidR="00465485" w:rsidRPr="00A07121">
        <w:rPr>
          <w:rFonts w:asciiTheme="minorBidi" w:hAnsiTheme="minorBidi"/>
          <w:kern w:val="0"/>
          <w:sz w:val="22"/>
          <w:szCs w:val="22"/>
        </w:rPr>
        <w:t xml:space="preserve">to identify patterns in social media usage </w:t>
      </w:r>
      <w:r w:rsidR="00D37D29" w:rsidRPr="00A07121">
        <w:rPr>
          <w:rFonts w:asciiTheme="minorBidi" w:hAnsiTheme="minorBidi"/>
          <w:kern w:val="0"/>
          <w:sz w:val="22"/>
          <w:szCs w:val="22"/>
        </w:rPr>
        <w:t xml:space="preserve">and its relationship to mental indicators </w:t>
      </w:r>
      <w:r w:rsidR="00745C3F" w:rsidRPr="00A07121">
        <w:rPr>
          <w:rFonts w:asciiTheme="minorBidi" w:hAnsiTheme="minorBidi"/>
          <w:kern w:val="0"/>
          <w:sz w:val="22"/>
          <w:szCs w:val="22"/>
        </w:rPr>
        <w:t xml:space="preserve">like anxiety or depression. </w:t>
      </w:r>
      <w:r w:rsidR="00017970" w:rsidRPr="00A07121">
        <w:rPr>
          <w:rFonts w:asciiTheme="minorBidi" w:hAnsiTheme="minorBidi"/>
          <w:kern w:val="0"/>
          <w:sz w:val="22"/>
          <w:szCs w:val="22"/>
        </w:rPr>
        <w:t xml:space="preserve">Qualitative data will be gathered through </w:t>
      </w:r>
      <w:r w:rsidR="003A0438" w:rsidRPr="00A07121">
        <w:rPr>
          <w:rFonts w:asciiTheme="minorBidi" w:hAnsiTheme="minorBidi"/>
          <w:kern w:val="0"/>
          <w:sz w:val="22"/>
          <w:szCs w:val="22"/>
        </w:rPr>
        <w:t xml:space="preserve">interviews or focus groups, this will </w:t>
      </w:r>
      <w:r w:rsidR="005F6038" w:rsidRPr="00A07121">
        <w:rPr>
          <w:rFonts w:asciiTheme="minorBidi" w:hAnsiTheme="minorBidi"/>
          <w:kern w:val="0"/>
          <w:sz w:val="22"/>
          <w:szCs w:val="22"/>
        </w:rPr>
        <w:t xml:space="preserve">provide </w:t>
      </w:r>
      <w:r w:rsidR="001B5A63" w:rsidRPr="00A07121">
        <w:rPr>
          <w:rFonts w:asciiTheme="minorBidi" w:hAnsiTheme="minorBidi"/>
          <w:kern w:val="0"/>
          <w:sz w:val="22"/>
          <w:szCs w:val="22"/>
        </w:rPr>
        <w:t>a deeper insight into personal experiences</w:t>
      </w:r>
      <w:r w:rsidR="003A047A" w:rsidRPr="00A07121">
        <w:rPr>
          <w:rFonts w:asciiTheme="minorBidi" w:hAnsiTheme="minorBidi"/>
          <w:kern w:val="0"/>
          <w:sz w:val="22"/>
          <w:szCs w:val="22"/>
        </w:rPr>
        <w:t xml:space="preserve">, motivation and feelings related to social media use. </w:t>
      </w:r>
      <w:r w:rsidR="00BE2949" w:rsidRPr="00A07121">
        <w:rPr>
          <w:rFonts w:asciiTheme="minorBidi" w:hAnsiTheme="minorBidi"/>
          <w:kern w:val="0"/>
          <w:sz w:val="22"/>
          <w:szCs w:val="22"/>
        </w:rPr>
        <w:t xml:space="preserve">Combining both approaches ensure a comprehensive understanding of the issue </w:t>
      </w:r>
      <w:r w:rsidR="0008705A" w:rsidRPr="00A07121">
        <w:rPr>
          <w:rFonts w:asciiTheme="minorBidi" w:hAnsiTheme="minorBidi"/>
          <w:kern w:val="0"/>
          <w:sz w:val="22"/>
          <w:szCs w:val="22"/>
        </w:rPr>
        <w:t>which allows both measurable evidenc</w:t>
      </w:r>
      <w:r w:rsidR="00A14CC2" w:rsidRPr="00A07121">
        <w:rPr>
          <w:rFonts w:asciiTheme="minorBidi" w:hAnsiTheme="minorBidi"/>
          <w:kern w:val="0"/>
          <w:sz w:val="22"/>
          <w:szCs w:val="22"/>
        </w:rPr>
        <w:t xml:space="preserve">e, personal perspectives. </w:t>
      </w:r>
      <w:r w:rsidR="002C10D4" w:rsidRPr="00A07121">
        <w:rPr>
          <w:rFonts w:asciiTheme="minorBidi" w:hAnsiTheme="minorBidi"/>
          <w:kern w:val="0"/>
          <w:sz w:val="22"/>
          <w:szCs w:val="22"/>
        </w:rPr>
        <w:t xml:space="preserve"> </w:t>
      </w:r>
    </w:p>
    <w:p w14:paraId="79342B10" w14:textId="77777777" w:rsidR="007E32AE" w:rsidRDefault="007E32AE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7C2D943C" w14:textId="3106138D" w:rsidR="007E32AE" w:rsidRPr="007E32AE" w:rsidRDefault="007E32AE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  <w:u w:val="single"/>
        </w:rPr>
      </w:pPr>
      <w:r w:rsidRPr="007E32AE">
        <w:rPr>
          <w:rFonts w:ascii="Arial" w:eastAsia="Aptos" w:hAnsi="Arial" w:cs="Arial"/>
          <w:sz w:val="22"/>
          <w:szCs w:val="22"/>
          <w:u w:val="single"/>
        </w:rPr>
        <w:t>Data Collection</w:t>
      </w:r>
      <w:r>
        <w:rPr>
          <w:rFonts w:ascii="Arial" w:eastAsia="Aptos" w:hAnsi="Arial" w:cs="Arial"/>
          <w:sz w:val="22"/>
          <w:szCs w:val="22"/>
          <w:u w:val="single"/>
        </w:rPr>
        <w:t>:</w:t>
      </w:r>
    </w:p>
    <w:p w14:paraId="5F521873" w14:textId="77777777" w:rsidR="009D15B6" w:rsidRPr="00A07121" w:rsidRDefault="009D15B6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1901B1AE" w14:textId="0900D452" w:rsidR="00707C7E" w:rsidRPr="00A07121" w:rsidRDefault="00707C7E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>Primary data refers to information collected directly from original</w:t>
      </w:r>
      <w:r w:rsidR="00B74418" w:rsidRPr="00A07121">
        <w:rPr>
          <w:rFonts w:asciiTheme="minorBidi" w:hAnsiTheme="minorBidi"/>
          <w:kern w:val="0"/>
          <w:sz w:val="22"/>
          <w:szCs w:val="22"/>
        </w:rPr>
        <w:t xml:space="preserve"> sources for the specific purpose </w:t>
      </w:r>
      <w:r w:rsidR="004E00BE" w:rsidRPr="00A07121">
        <w:rPr>
          <w:rFonts w:asciiTheme="minorBidi" w:hAnsiTheme="minorBidi"/>
          <w:kern w:val="0"/>
          <w:sz w:val="22"/>
          <w:szCs w:val="22"/>
        </w:rPr>
        <w:t xml:space="preserve">of a research study. It can include surveys, interviews, focus groups, </w:t>
      </w:r>
      <w:r w:rsidR="00EF2D39" w:rsidRPr="00A07121">
        <w:rPr>
          <w:rFonts w:asciiTheme="minorBidi" w:hAnsiTheme="minorBidi"/>
          <w:kern w:val="0"/>
          <w:sz w:val="22"/>
          <w:szCs w:val="22"/>
        </w:rPr>
        <w:t>observations</w:t>
      </w:r>
      <w:r w:rsidR="004E00BE" w:rsidRPr="00A07121">
        <w:rPr>
          <w:rFonts w:asciiTheme="minorBidi" w:hAnsiTheme="minorBidi"/>
          <w:kern w:val="0"/>
          <w:sz w:val="22"/>
          <w:szCs w:val="22"/>
        </w:rPr>
        <w:t xml:space="preserve"> or experiments</w:t>
      </w:r>
      <w:r w:rsidR="003802D2" w:rsidRPr="00A07121">
        <w:rPr>
          <w:rFonts w:asciiTheme="minorBidi" w:hAnsiTheme="minorBidi"/>
          <w:kern w:val="0"/>
          <w:sz w:val="22"/>
          <w:szCs w:val="22"/>
        </w:rPr>
        <w:t xml:space="preserve">. Primary data allows researchers to gather up to date </w:t>
      </w:r>
      <w:r w:rsidR="00EF2D39" w:rsidRPr="00A07121">
        <w:rPr>
          <w:rFonts w:asciiTheme="minorBidi" w:hAnsiTheme="minorBidi"/>
          <w:kern w:val="0"/>
          <w:sz w:val="22"/>
          <w:szCs w:val="22"/>
        </w:rPr>
        <w:t xml:space="preserve">and relevant information’s tailored </w:t>
      </w:r>
      <w:r w:rsidR="00905CE1" w:rsidRPr="00A07121">
        <w:rPr>
          <w:rFonts w:asciiTheme="minorBidi" w:hAnsiTheme="minorBidi"/>
          <w:kern w:val="0"/>
          <w:sz w:val="22"/>
          <w:szCs w:val="22"/>
        </w:rPr>
        <w:t xml:space="preserve">to the research objectives. It provides detailed </w:t>
      </w:r>
      <w:r w:rsidR="00764ADF" w:rsidRPr="00A07121">
        <w:rPr>
          <w:rFonts w:asciiTheme="minorBidi" w:hAnsiTheme="minorBidi"/>
          <w:kern w:val="0"/>
          <w:sz w:val="22"/>
          <w:szCs w:val="22"/>
        </w:rPr>
        <w:t>insights into participants attitudes, experiences</w:t>
      </w:r>
      <w:r w:rsidR="00BA782C" w:rsidRPr="00A07121">
        <w:rPr>
          <w:rFonts w:asciiTheme="minorBidi" w:hAnsiTheme="minorBidi"/>
          <w:kern w:val="0"/>
          <w:sz w:val="22"/>
          <w:szCs w:val="22"/>
        </w:rPr>
        <w:t xml:space="preserve"> and behaviours which are often </w:t>
      </w:r>
      <w:r w:rsidR="001D5355" w:rsidRPr="00A07121">
        <w:rPr>
          <w:rFonts w:asciiTheme="minorBidi" w:hAnsiTheme="minorBidi"/>
          <w:kern w:val="0"/>
          <w:sz w:val="22"/>
          <w:szCs w:val="22"/>
        </w:rPr>
        <w:t>unavailable in existing data sources.</w:t>
      </w:r>
      <w:r w:rsidR="002D4006" w:rsidRPr="00A07121">
        <w:rPr>
          <w:rFonts w:asciiTheme="minorBidi" w:hAnsiTheme="minorBidi"/>
          <w:kern w:val="0"/>
          <w:sz w:val="22"/>
          <w:szCs w:val="22"/>
        </w:rPr>
        <w:t xml:space="preserve"> However, secondary data consists </w:t>
      </w:r>
      <w:r w:rsidR="00DD6DF6" w:rsidRPr="00A07121">
        <w:rPr>
          <w:rFonts w:asciiTheme="minorBidi" w:hAnsiTheme="minorBidi"/>
          <w:kern w:val="0"/>
          <w:sz w:val="22"/>
          <w:szCs w:val="22"/>
        </w:rPr>
        <w:t xml:space="preserve">of information that has already been collected by </w:t>
      </w:r>
      <w:r w:rsidR="003731DE" w:rsidRPr="00A07121">
        <w:rPr>
          <w:rFonts w:asciiTheme="minorBidi" w:hAnsiTheme="minorBidi"/>
          <w:kern w:val="0"/>
          <w:sz w:val="22"/>
          <w:szCs w:val="22"/>
        </w:rPr>
        <w:t xml:space="preserve">others for a different purpose. Examples are like </w:t>
      </w:r>
      <w:r w:rsidR="000D235D" w:rsidRPr="00A07121">
        <w:rPr>
          <w:rFonts w:asciiTheme="minorBidi" w:hAnsiTheme="minorBidi"/>
          <w:kern w:val="0"/>
          <w:sz w:val="22"/>
          <w:szCs w:val="22"/>
        </w:rPr>
        <w:t>government reports, academic journals</w:t>
      </w:r>
      <w:r w:rsidR="00CB7464" w:rsidRPr="00A07121">
        <w:rPr>
          <w:rFonts w:asciiTheme="minorBidi" w:hAnsiTheme="minorBidi"/>
          <w:kern w:val="0"/>
          <w:sz w:val="22"/>
          <w:szCs w:val="22"/>
        </w:rPr>
        <w:t>, statistics from</w:t>
      </w:r>
      <w:r w:rsidR="001121A3" w:rsidRPr="00A07121">
        <w:rPr>
          <w:rFonts w:asciiTheme="minorBidi" w:hAnsiTheme="minorBidi"/>
          <w:kern w:val="0"/>
          <w:sz w:val="22"/>
          <w:szCs w:val="22"/>
        </w:rPr>
        <w:t xml:space="preserve"> organisations and online data</w:t>
      </w:r>
      <w:r w:rsidR="004635D0" w:rsidRPr="00A07121">
        <w:rPr>
          <w:rFonts w:asciiTheme="minorBidi" w:hAnsiTheme="minorBidi"/>
          <w:kern w:val="0"/>
          <w:sz w:val="22"/>
          <w:szCs w:val="22"/>
        </w:rPr>
        <w:t xml:space="preserve">bases. </w:t>
      </w:r>
      <w:r w:rsidR="00876BAC" w:rsidRPr="00A07121">
        <w:rPr>
          <w:rFonts w:asciiTheme="minorBidi" w:hAnsiTheme="minorBidi"/>
          <w:kern w:val="0"/>
          <w:sz w:val="22"/>
          <w:szCs w:val="22"/>
        </w:rPr>
        <w:t xml:space="preserve">Secondary data is useful for understanding </w:t>
      </w:r>
      <w:r w:rsidR="005219B1" w:rsidRPr="00A07121">
        <w:rPr>
          <w:rFonts w:asciiTheme="minorBidi" w:hAnsiTheme="minorBidi"/>
          <w:kern w:val="0"/>
          <w:sz w:val="22"/>
          <w:szCs w:val="22"/>
        </w:rPr>
        <w:t>existing knowledge</w:t>
      </w:r>
      <w:r w:rsidR="00487342" w:rsidRPr="00A07121">
        <w:rPr>
          <w:rFonts w:asciiTheme="minorBidi" w:hAnsiTheme="minorBidi"/>
          <w:kern w:val="0"/>
          <w:sz w:val="22"/>
          <w:szCs w:val="22"/>
        </w:rPr>
        <w:t>, identifying trends and providing a theoretical foundation</w:t>
      </w:r>
      <w:r w:rsidR="00325197" w:rsidRPr="00A07121">
        <w:rPr>
          <w:rFonts w:asciiTheme="minorBidi" w:hAnsiTheme="minorBidi"/>
          <w:kern w:val="0"/>
          <w:sz w:val="22"/>
          <w:szCs w:val="22"/>
        </w:rPr>
        <w:t xml:space="preserve">. It is often quicker and less costly </w:t>
      </w:r>
      <w:r w:rsidR="00E6044D" w:rsidRPr="00A07121">
        <w:rPr>
          <w:rFonts w:asciiTheme="minorBidi" w:hAnsiTheme="minorBidi"/>
          <w:kern w:val="0"/>
          <w:sz w:val="22"/>
          <w:szCs w:val="22"/>
        </w:rPr>
        <w:t>to access than primary data but may not f</w:t>
      </w:r>
      <w:r w:rsidR="00121C99" w:rsidRPr="00A07121">
        <w:rPr>
          <w:rFonts w:asciiTheme="minorBidi" w:hAnsiTheme="minorBidi"/>
          <w:kern w:val="0"/>
          <w:sz w:val="22"/>
          <w:szCs w:val="22"/>
        </w:rPr>
        <w:t>ul</w:t>
      </w:r>
      <w:r w:rsidR="00E6044D" w:rsidRPr="00A07121">
        <w:rPr>
          <w:rFonts w:asciiTheme="minorBidi" w:hAnsiTheme="minorBidi"/>
          <w:kern w:val="0"/>
          <w:sz w:val="22"/>
          <w:szCs w:val="22"/>
        </w:rPr>
        <w:t xml:space="preserve">ly align with the specific needs of a study. </w:t>
      </w:r>
      <w:r w:rsidR="00593523" w:rsidRPr="00A07121">
        <w:rPr>
          <w:rFonts w:asciiTheme="minorBidi" w:hAnsiTheme="minorBidi"/>
          <w:kern w:val="0"/>
          <w:sz w:val="22"/>
          <w:szCs w:val="22"/>
        </w:rPr>
        <w:t xml:space="preserve">For this research on the effects of social media use on young adults, primary data </w:t>
      </w:r>
      <w:r w:rsidR="00FD439A" w:rsidRPr="00A07121">
        <w:rPr>
          <w:rFonts w:asciiTheme="minorBidi" w:hAnsiTheme="minorBidi"/>
          <w:kern w:val="0"/>
          <w:sz w:val="22"/>
          <w:szCs w:val="22"/>
        </w:rPr>
        <w:t>will be the main source. Surveys will collect quant</w:t>
      </w:r>
      <w:r w:rsidR="00121C99" w:rsidRPr="00A07121">
        <w:rPr>
          <w:rFonts w:asciiTheme="minorBidi" w:hAnsiTheme="minorBidi"/>
          <w:kern w:val="0"/>
          <w:sz w:val="22"/>
          <w:szCs w:val="22"/>
        </w:rPr>
        <w:t xml:space="preserve">itative data on social media </w:t>
      </w:r>
      <w:r w:rsidR="00BF5B3A" w:rsidRPr="00A07121">
        <w:rPr>
          <w:rFonts w:asciiTheme="minorBidi" w:hAnsiTheme="minorBidi"/>
          <w:kern w:val="0"/>
          <w:sz w:val="22"/>
          <w:szCs w:val="22"/>
        </w:rPr>
        <w:t xml:space="preserve">usage patterns and mental health indicators, while interviews </w:t>
      </w:r>
      <w:r w:rsidR="00881457" w:rsidRPr="00A07121">
        <w:rPr>
          <w:rFonts w:asciiTheme="minorBidi" w:hAnsiTheme="minorBidi"/>
          <w:kern w:val="0"/>
          <w:sz w:val="22"/>
          <w:szCs w:val="22"/>
        </w:rPr>
        <w:t xml:space="preserve">or focus groups will gather qualitative insights into personal </w:t>
      </w:r>
      <w:r w:rsidR="00845AC9" w:rsidRPr="00A07121">
        <w:rPr>
          <w:rFonts w:asciiTheme="minorBidi" w:hAnsiTheme="minorBidi"/>
          <w:kern w:val="0"/>
          <w:sz w:val="22"/>
          <w:szCs w:val="22"/>
        </w:rPr>
        <w:t>experiences, motivations and emotional impact</w:t>
      </w:r>
      <w:r w:rsidR="00CC41BB" w:rsidRPr="00A07121">
        <w:rPr>
          <w:rFonts w:asciiTheme="minorBidi" w:hAnsiTheme="minorBidi"/>
          <w:kern w:val="0"/>
          <w:sz w:val="22"/>
          <w:szCs w:val="22"/>
        </w:rPr>
        <w:t xml:space="preserve">. Using primary data aligns with the mixed methods approach, allowing both measurable </w:t>
      </w:r>
      <w:r w:rsidR="00EB566F" w:rsidRPr="00A07121">
        <w:rPr>
          <w:rFonts w:asciiTheme="minorBidi" w:hAnsiTheme="minorBidi"/>
          <w:kern w:val="0"/>
          <w:sz w:val="22"/>
          <w:szCs w:val="22"/>
        </w:rPr>
        <w:t xml:space="preserve">patterns, contextual understanding </w:t>
      </w:r>
      <w:r w:rsidR="00CC5CED" w:rsidRPr="00A07121">
        <w:rPr>
          <w:rFonts w:asciiTheme="minorBidi" w:hAnsiTheme="minorBidi"/>
          <w:kern w:val="0"/>
          <w:sz w:val="22"/>
          <w:szCs w:val="22"/>
        </w:rPr>
        <w:t xml:space="preserve">to be captured. It ensures </w:t>
      </w:r>
      <w:r w:rsidR="007E4A48" w:rsidRPr="00A07121">
        <w:rPr>
          <w:rFonts w:asciiTheme="minorBidi" w:hAnsiTheme="minorBidi"/>
          <w:kern w:val="0"/>
          <w:sz w:val="22"/>
          <w:szCs w:val="22"/>
        </w:rPr>
        <w:t xml:space="preserve">that the findings are directly relevant to the research </w:t>
      </w:r>
      <w:r w:rsidR="000D7DE2" w:rsidRPr="00A07121">
        <w:rPr>
          <w:rFonts w:asciiTheme="minorBidi" w:hAnsiTheme="minorBidi"/>
          <w:kern w:val="0"/>
          <w:sz w:val="22"/>
          <w:szCs w:val="22"/>
        </w:rPr>
        <w:t>objectives and reflect current experiences of young adults</w:t>
      </w:r>
      <w:r w:rsidR="00864999" w:rsidRPr="00A07121">
        <w:rPr>
          <w:rFonts w:asciiTheme="minorBidi" w:hAnsiTheme="minorBidi"/>
          <w:kern w:val="0"/>
          <w:sz w:val="22"/>
          <w:szCs w:val="22"/>
        </w:rPr>
        <w:t>, which may not be fully represented in ex</w:t>
      </w:r>
      <w:r w:rsidR="00045A2A" w:rsidRPr="00A07121">
        <w:rPr>
          <w:rFonts w:asciiTheme="minorBidi" w:hAnsiTheme="minorBidi"/>
          <w:kern w:val="0"/>
          <w:sz w:val="22"/>
          <w:szCs w:val="22"/>
        </w:rPr>
        <w:t>isting secondary sources.</w:t>
      </w:r>
    </w:p>
    <w:p w14:paraId="04AF5858" w14:textId="77777777" w:rsidR="003746D5" w:rsidRPr="00A07121" w:rsidRDefault="003746D5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12E18CDA" w14:textId="32BADA64" w:rsidR="003746D5" w:rsidRDefault="00922E9A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  <w:u w:val="single"/>
        </w:rPr>
      </w:pPr>
      <w:r w:rsidRPr="007E32AE">
        <w:rPr>
          <w:rFonts w:asciiTheme="minorBidi" w:hAnsiTheme="minorBidi"/>
          <w:kern w:val="0"/>
          <w:sz w:val="22"/>
          <w:szCs w:val="22"/>
          <w:u w:val="single"/>
        </w:rPr>
        <w:t>Conclusion:</w:t>
      </w:r>
    </w:p>
    <w:p w14:paraId="7BF3D92D" w14:textId="77777777" w:rsidR="007E32AE" w:rsidRPr="007E32AE" w:rsidRDefault="007E32AE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  <w:u w:val="single"/>
        </w:rPr>
      </w:pPr>
    </w:p>
    <w:p w14:paraId="5BEE0CF5" w14:textId="2B93E86D" w:rsidR="00305C22" w:rsidRPr="00A07121" w:rsidRDefault="00922E9A" w:rsidP="00305C2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proofErr w:type="gramStart"/>
      <w:r w:rsidRPr="00A07121">
        <w:rPr>
          <w:rFonts w:asciiTheme="minorBidi" w:hAnsiTheme="minorBidi"/>
          <w:kern w:val="0"/>
          <w:sz w:val="22"/>
          <w:szCs w:val="22"/>
        </w:rPr>
        <w:t>Overall</w:t>
      </w:r>
      <w:proofErr w:type="gramEnd"/>
      <w:r w:rsidRPr="00A07121">
        <w:rPr>
          <w:rFonts w:asciiTheme="minorBidi" w:hAnsiTheme="minorBidi"/>
          <w:kern w:val="0"/>
          <w:sz w:val="22"/>
          <w:szCs w:val="22"/>
        </w:rPr>
        <w:t xml:space="preserve"> this research investigates the effects of social media use on the mental health </w:t>
      </w:r>
      <w:r w:rsidR="00EE016D" w:rsidRPr="00A07121">
        <w:rPr>
          <w:rFonts w:asciiTheme="minorBidi" w:hAnsiTheme="minorBidi"/>
          <w:kern w:val="0"/>
          <w:sz w:val="22"/>
          <w:szCs w:val="22"/>
        </w:rPr>
        <w:t xml:space="preserve">and </w:t>
      </w:r>
      <w:proofErr w:type="spellStart"/>
      <w:r w:rsidR="00EE016D" w:rsidRPr="00A07121">
        <w:rPr>
          <w:rFonts w:asciiTheme="minorBidi" w:hAnsiTheme="minorBidi"/>
          <w:kern w:val="0"/>
          <w:sz w:val="22"/>
          <w:szCs w:val="22"/>
        </w:rPr>
        <w:t>well being</w:t>
      </w:r>
      <w:proofErr w:type="spellEnd"/>
      <w:r w:rsidR="00EE016D" w:rsidRPr="00A07121">
        <w:rPr>
          <w:rFonts w:asciiTheme="minorBidi" w:hAnsiTheme="minorBidi"/>
          <w:kern w:val="0"/>
          <w:sz w:val="22"/>
          <w:szCs w:val="22"/>
        </w:rPr>
        <w:t xml:space="preserve"> of young adults. Social media is a central </w:t>
      </w:r>
      <w:r w:rsidR="00A20E89" w:rsidRPr="00A07121">
        <w:rPr>
          <w:rFonts w:asciiTheme="minorBidi" w:hAnsiTheme="minorBidi"/>
          <w:kern w:val="0"/>
          <w:sz w:val="22"/>
          <w:szCs w:val="22"/>
        </w:rPr>
        <w:t xml:space="preserve">part of daily life, offering </w:t>
      </w:r>
      <w:r w:rsidR="00A8273E" w:rsidRPr="00A07121">
        <w:rPr>
          <w:rFonts w:asciiTheme="minorBidi" w:hAnsiTheme="minorBidi"/>
          <w:kern w:val="0"/>
          <w:sz w:val="22"/>
          <w:szCs w:val="22"/>
        </w:rPr>
        <w:t xml:space="preserve">opportunities for communication and </w:t>
      </w:r>
      <w:proofErr w:type="spellStart"/>
      <w:r w:rsidR="00A8273E" w:rsidRPr="00A07121">
        <w:rPr>
          <w:rFonts w:asciiTheme="minorBidi" w:hAnsiTheme="minorBidi"/>
          <w:kern w:val="0"/>
          <w:sz w:val="22"/>
          <w:szCs w:val="22"/>
        </w:rPr>
        <w:t>self expression</w:t>
      </w:r>
      <w:proofErr w:type="spellEnd"/>
      <w:r w:rsidR="00681650" w:rsidRPr="00A07121">
        <w:rPr>
          <w:rFonts w:asciiTheme="minorBidi" w:hAnsiTheme="minorBidi"/>
          <w:kern w:val="0"/>
          <w:sz w:val="22"/>
          <w:szCs w:val="22"/>
        </w:rPr>
        <w:t xml:space="preserve">, but it can also contribute to anxiety low </w:t>
      </w:r>
      <w:proofErr w:type="spellStart"/>
      <w:r w:rsidR="00681650" w:rsidRPr="00A07121">
        <w:rPr>
          <w:rFonts w:asciiTheme="minorBidi" w:hAnsiTheme="minorBidi"/>
          <w:kern w:val="0"/>
          <w:sz w:val="22"/>
          <w:szCs w:val="22"/>
        </w:rPr>
        <w:t>self esteem</w:t>
      </w:r>
      <w:proofErr w:type="spellEnd"/>
      <w:r w:rsidR="00681650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9A247B" w:rsidRPr="00A07121">
        <w:rPr>
          <w:rFonts w:asciiTheme="minorBidi" w:hAnsiTheme="minorBidi"/>
          <w:kern w:val="0"/>
          <w:sz w:val="22"/>
          <w:szCs w:val="22"/>
        </w:rPr>
        <w:t xml:space="preserve">and social comparison. The study is important because </w:t>
      </w:r>
      <w:r w:rsidR="000000D8" w:rsidRPr="00A07121">
        <w:rPr>
          <w:rFonts w:asciiTheme="minorBidi" w:hAnsiTheme="minorBidi"/>
          <w:kern w:val="0"/>
          <w:sz w:val="22"/>
          <w:szCs w:val="22"/>
        </w:rPr>
        <w:t xml:space="preserve">understanding these impacts can help </w:t>
      </w:r>
      <w:r w:rsidR="00771045" w:rsidRPr="00A07121">
        <w:rPr>
          <w:rFonts w:asciiTheme="minorBidi" w:hAnsiTheme="minorBidi"/>
          <w:kern w:val="0"/>
          <w:sz w:val="22"/>
          <w:szCs w:val="22"/>
        </w:rPr>
        <w:t xml:space="preserve">health and social care professionals, </w:t>
      </w:r>
      <w:r w:rsidR="00551A91" w:rsidRPr="00A07121">
        <w:rPr>
          <w:rFonts w:asciiTheme="minorBidi" w:hAnsiTheme="minorBidi"/>
          <w:kern w:val="0"/>
          <w:sz w:val="22"/>
          <w:szCs w:val="22"/>
        </w:rPr>
        <w:t>educators</w:t>
      </w:r>
      <w:r w:rsidR="00771045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551A91" w:rsidRPr="00A07121">
        <w:rPr>
          <w:rFonts w:asciiTheme="minorBidi" w:hAnsiTheme="minorBidi"/>
          <w:kern w:val="0"/>
          <w:sz w:val="22"/>
          <w:szCs w:val="22"/>
        </w:rPr>
        <w:t xml:space="preserve">support young adults in </w:t>
      </w:r>
      <w:r w:rsidR="00993FF9" w:rsidRPr="00A07121">
        <w:rPr>
          <w:rFonts w:asciiTheme="minorBidi" w:hAnsiTheme="minorBidi"/>
          <w:kern w:val="0"/>
          <w:sz w:val="22"/>
          <w:szCs w:val="22"/>
        </w:rPr>
        <w:t>developing</w:t>
      </w:r>
      <w:r w:rsidR="00551A91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3D1B4A" w:rsidRPr="00A07121">
        <w:rPr>
          <w:rFonts w:asciiTheme="minorBidi" w:hAnsiTheme="minorBidi"/>
          <w:kern w:val="0"/>
          <w:sz w:val="22"/>
          <w:szCs w:val="22"/>
        </w:rPr>
        <w:t xml:space="preserve">healthier digital habits. A mixed methods will be adopted, </w:t>
      </w:r>
      <w:r w:rsidR="002545DE" w:rsidRPr="00A07121">
        <w:rPr>
          <w:rFonts w:asciiTheme="minorBidi" w:hAnsiTheme="minorBidi"/>
          <w:kern w:val="0"/>
          <w:sz w:val="22"/>
          <w:szCs w:val="22"/>
        </w:rPr>
        <w:t xml:space="preserve">combining quantitative surveys to measure </w:t>
      </w:r>
      <w:r w:rsidR="00883125" w:rsidRPr="00A07121">
        <w:rPr>
          <w:rFonts w:asciiTheme="minorBidi" w:hAnsiTheme="minorBidi"/>
          <w:kern w:val="0"/>
          <w:sz w:val="22"/>
          <w:szCs w:val="22"/>
        </w:rPr>
        <w:t>patters of social media use and mental health outcomes</w:t>
      </w:r>
      <w:r w:rsidR="00216415" w:rsidRPr="00A07121">
        <w:rPr>
          <w:rFonts w:asciiTheme="minorBidi" w:hAnsiTheme="minorBidi"/>
          <w:kern w:val="0"/>
          <w:sz w:val="22"/>
          <w:szCs w:val="22"/>
        </w:rPr>
        <w:t xml:space="preserve">, with qualitative interviews to explore </w:t>
      </w:r>
      <w:r w:rsidR="00305C22" w:rsidRPr="00A07121">
        <w:rPr>
          <w:rFonts w:asciiTheme="minorBidi" w:hAnsiTheme="minorBidi"/>
          <w:kern w:val="0"/>
          <w:sz w:val="22"/>
          <w:szCs w:val="22"/>
        </w:rPr>
        <w:t>personal experiences and emotional effect</w:t>
      </w:r>
      <w:r w:rsidR="008518E4" w:rsidRPr="00A07121">
        <w:rPr>
          <w:rFonts w:asciiTheme="minorBidi" w:hAnsiTheme="minorBidi"/>
          <w:kern w:val="0"/>
          <w:sz w:val="22"/>
          <w:szCs w:val="22"/>
        </w:rPr>
        <w:t xml:space="preserve">s. Primary data will be collected as it provides current and </w:t>
      </w:r>
      <w:r w:rsidR="00993FF9" w:rsidRPr="00A07121">
        <w:rPr>
          <w:rFonts w:asciiTheme="minorBidi" w:hAnsiTheme="minorBidi"/>
          <w:kern w:val="0"/>
          <w:sz w:val="22"/>
          <w:szCs w:val="22"/>
        </w:rPr>
        <w:t>relevant</w:t>
      </w:r>
      <w:r w:rsidR="008518E4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866DEC" w:rsidRPr="00A07121">
        <w:rPr>
          <w:rFonts w:asciiTheme="minorBidi" w:hAnsiTheme="minorBidi"/>
          <w:kern w:val="0"/>
          <w:sz w:val="22"/>
          <w:szCs w:val="22"/>
        </w:rPr>
        <w:t xml:space="preserve">insights directly from young adults. This combination </w:t>
      </w:r>
      <w:r w:rsidR="001F3086" w:rsidRPr="00A07121">
        <w:rPr>
          <w:rFonts w:asciiTheme="minorBidi" w:hAnsiTheme="minorBidi"/>
          <w:kern w:val="0"/>
          <w:sz w:val="22"/>
          <w:szCs w:val="22"/>
        </w:rPr>
        <w:t xml:space="preserve">ensures a comprehensive understanding of both measurable </w:t>
      </w:r>
      <w:r w:rsidR="008C4EB3" w:rsidRPr="00A07121">
        <w:rPr>
          <w:rFonts w:asciiTheme="minorBidi" w:hAnsiTheme="minorBidi"/>
          <w:kern w:val="0"/>
          <w:sz w:val="22"/>
          <w:szCs w:val="22"/>
        </w:rPr>
        <w:t xml:space="preserve">trends </w:t>
      </w:r>
      <w:r w:rsidR="00DE0B53" w:rsidRPr="00A07121">
        <w:rPr>
          <w:rFonts w:asciiTheme="minorBidi" w:hAnsiTheme="minorBidi"/>
          <w:kern w:val="0"/>
          <w:sz w:val="22"/>
          <w:szCs w:val="22"/>
        </w:rPr>
        <w:t xml:space="preserve">and individual perspectives, supporting </w:t>
      </w:r>
      <w:proofErr w:type="gramStart"/>
      <w:r w:rsidR="00DE0B53" w:rsidRPr="00A07121">
        <w:rPr>
          <w:rFonts w:asciiTheme="minorBidi" w:hAnsiTheme="minorBidi"/>
          <w:kern w:val="0"/>
          <w:sz w:val="22"/>
          <w:szCs w:val="22"/>
        </w:rPr>
        <w:t>evidence based</w:t>
      </w:r>
      <w:proofErr w:type="gramEnd"/>
      <w:r w:rsidR="00DE0B53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993FF9" w:rsidRPr="00A07121">
        <w:rPr>
          <w:rFonts w:asciiTheme="minorBidi" w:hAnsiTheme="minorBidi"/>
          <w:kern w:val="0"/>
          <w:sz w:val="22"/>
          <w:szCs w:val="22"/>
        </w:rPr>
        <w:t>recommendations</w:t>
      </w:r>
      <w:r w:rsidR="00DE0B53" w:rsidRPr="00A07121">
        <w:rPr>
          <w:rFonts w:asciiTheme="minorBidi" w:hAnsiTheme="minorBidi"/>
          <w:kern w:val="0"/>
          <w:sz w:val="22"/>
          <w:szCs w:val="22"/>
        </w:rPr>
        <w:t xml:space="preserve"> for </w:t>
      </w:r>
      <w:r w:rsidR="00901936" w:rsidRPr="00A07121">
        <w:rPr>
          <w:rFonts w:asciiTheme="minorBidi" w:hAnsiTheme="minorBidi"/>
          <w:kern w:val="0"/>
          <w:sz w:val="22"/>
          <w:szCs w:val="22"/>
        </w:rPr>
        <w:t xml:space="preserve">promoting responsible and balanced social media use among young people. </w:t>
      </w:r>
    </w:p>
    <w:p w14:paraId="0C766083" w14:textId="77777777" w:rsidR="00901936" w:rsidRPr="00A07121" w:rsidRDefault="00901936" w:rsidP="00305C2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sectPr w:rsidR="00901936" w:rsidRPr="00A07121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8A8CB" w14:textId="77777777" w:rsidR="00AB4E8F" w:rsidRDefault="00AB4E8F" w:rsidP="000832D0">
      <w:pPr>
        <w:spacing w:after="0" w:line="240" w:lineRule="auto"/>
      </w:pPr>
      <w:r>
        <w:separator/>
      </w:r>
    </w:p>
  </w:endnote>
  <w:endnote w:type="continuationSeparator" w:id="0">
    <w:p w14:paraId="5E7E8463" w14:textId="77777777" w:rsidR="00AB4E8F" w:rsidRDefault="00AB4E8F" w:rsidP="0008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4908902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3700BC" w14:textId="28A9D4BF" w:rsidR="000832D0" w:rsidRDefault="000832D0" w:rsidP="002F68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19CC8C81" w14:textId="77777777" w:rsidR="000832D0" w:rsidRDefault="000832D0" w:rsidP="000832D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4010091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C9CC366" w14:textId="4069BEF0" w:rsidR="000832D0" w:rsidRDefault="000832D0" w:rsidP="002F68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6A17F47" w14:textId="77777777" w:rsidR="000832D0" w:rsidRDefault="000832D0" w:rsidP="000832D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F9362" w14:textId="77777777" w:rsidR="00AB4E8F" w:rsidRDefault="00AB4E8F" w:rsidP="000832D0">
      <w:pPr>
        <w:spacing w:after="0" w:line="240" w:lineRule="auto"/>
      </w:pPr>
      <w:r>
        <w:separator/>
      </w:r>
    </w:p>
  </w:footnote>
  <w:footnote w:type="continuationSeparator" w:id="0">
    <w:p w14:paraId="1357CD70" w14:textId="77777777" w:rsidR="00AB4E8F" w:rsidRDefault="00AB4E8F" w:rsidP="00083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1EAF"/>
    <w:multiLevelType w:val="hybridMultilevel"/>
    <w:tmpl w:val="555AB6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86535"/>
    <w:multiLevelType w:val="hybridMultilevel"/>
    <w:tmpl w:val="884416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810492">
    <w:abstractNumId w:val="1"/>
  </w:num>
  <w:num w:numId="2" w16cid:durableId="11341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EB6"/>
    <w:rsid w:val="000000D8"/>
    <w:rsid w:val="00012E76"/>
    <w:rsid w:val="000155CC"/>
    <w:rsid w:val="000165E6"/>
    <w:rsid w:val="00017970"/>
    <w:rsid w:val="00030FA2"/>
    <w:rsid w:val="00031AA2"/>
    <w:rsid w:val="00040BC6"/>
    <w:rsid w:val="00045A2A"/>
    <w:rsid w:val="00055C72"/>
    <w:rsid w:val="000832D0"/>
    <w:rsid w:val="0008705A"/>
    <w:rsid w:val="00092B35"/>
    <w:rsid w:val="000B3A53"/>
    <w:rsid w:val="000D1956"/>
    <w:rsid w:val="000D235D"/>
    <w:rsid w:val="000D2F6C"/>
    <w:rsid w:val="000D691A"/>
    <w:rsid w:val="000D7DE2"/>
    <w:rsid w:val="000E379D"/>
    <w:rsid w:val="000E4705"/>
    <w:rsid w:val="0010218B"/>
    <w:rsid w:val="001045B5"/>
    <w:rsid w:val="001121A3"/>
    <w:rsid w:val="00121C99"/>
    <w:rsid w:val="00140E86"/>
    <w:rsid w:val="00161C24"/>
    <w:rsid w:val="001632A6"/>
    <w:rsid w:val="001A596B"/>
    <w:rsid w:val="001B2728"/>
    <w:rsid w:val="001B5A63"/>
    <w:rsid w:val="001D4CE3"/>
    <w:rsid w:val="001D5355"/>
    <w:rsid w:val="001D76DE"/>
    <w:rsid w:val="001E2A63"/>
    <w:rsid w:val="001E3771"/>
    <w:rsid w:val="001F0A4F"/>
    <w:rsid w:val="001F1D17"/>
    <w:rsid w:val="001F3086"/>
    <w:rsid w:val="002114C4"/>
    <w:rsid w:val="00216415"/>
    <w:rsid w:val="0022659B"/>
    <w:rsid w:val="002267D4"/>
    <w:rsid w:val="002545DE"/>
    <w:rsid w:val="0028582C"/>
    <w:rsid w:val="002902A4"/>
    <w:rsid w:val="00294F4B"/>
    <w:rsid w:val="002A1EB6"/>
    <w:rsid w:val="002B0236"/>
    <w:rsid w:val="002C10D4"/>
    <w:rsid w:val="002C5270"/>
    <w:rsid w:val="002D4006"/>
    <w:rsid w:val="002F3759"/>
    <w:rsid w:val="00300011"/>
    <w:rsid w:val="003015C6"/>
    <w:rsid w:val="00305C22"/>
    <w:rsid w:val="00325197"/>
    <w:rsid w:val="0033459D"/>
    <w:rsid w:val="00347F8F"/>
    <w:rsid w:val="003533DB"/>
    <w:rsid w:val="00355C50"/>
    <w:rsid w:val="0036127E"/>
    <w:rsid w:val="0036346C"/>
    <w:rsid w:val="003731DE"/>
    <w:rsid w:val="003746D5"/>
    <w:rsid w:val="003802D2"/>
    <w:rsid w:val="003862BF"/>
    <w:rsid w:val="00395AAE"/>
    <w:rsid w:val="003A0438"/>
    <w:rsid w:val="003A047A"/>
    <w:rsid w:val="003A6F98"/>
    <w:rsid w:val="003B2436"/>
    <w:rsid w:val="003D1B4A"/>
    <w:rsid w:val="003D4606"/>
    <w:rsid w:val="003E30D9"/>
    <w:rsid w:val="00410C71"/>
    <w:rsid w:val="00412977"/>
    <w:rsid w:val="0043448B"/>
    <w:rsid w:val="004442C4"/>
    <w:rsid w:val="004579B2"/>
    <w:rsid w:val="004635D0"/>
    <w:rsid w:val="00465485"/>
    <w:rsid w:val="00471A56"/>
    <w:rsid w:val="00486B32"/>
    <w:rsid w:val="00487342"/>
    <w:rsid w:val="00490C87"/>
    <w:rsid w:val="004B0EA2"/>
    <w:rsid w:val="004C0B8C"/>
    <w:rsid w:val="004E00BE"/>
    <w:rsid w:val="004E7BC5"/>
    <w:rsid w:val="004F0431"/>
    <w:rsid w:val="004F5C9A"/>
    <w:rsid w:val="00511592"/>
    <w:rsid w:val="005219B1"/>
    <w:rsid w:val="00541447"/>
    <w:rsid w:val="00551564"/>
    <w:rsid w:val="00551A91"/>
    <w:rsid w:val="005556F4"/>
    <w:rsid w:val="00570368"/>
    <w:rsid w:val="00593523"/>
    <w:rsid w:val="005E3C69"/>
    <w:rsid w:val="005F6038"/>
    <w:rsid w:val="00647C93"/>
    <w:rsid w:val="00652F2C"/>
    <w:rsid w:val="00653B53"/>
    <w:rsid w:val="006733A6"/>
    <w:rsid w:val="00681650"/>
    <w:rsid w:val="006816F4"/>
    <w:rsid w:val="00684819"/>
    <w:rsid w:val="00697B0E"/>
    <w:rsid w:val="006A2790"/>
    <w:rsid w:val="006A4DEF"/>
    <w:rsid w:val="006B6F28"/>
    <w:rsid w:val="006E0B65"/>
    <w:rsid w:val="006E3BCD"/>
    <w:rsid w:val="006F131E"/>
    <w:rsid w:val="00702C41"/>
    <w:rsid w:val="00707C7E"/>
    <w:rsid w:val="00741EE0"/>
    <w:rsid w:val="00744399"/>
    <w:rsid w:val="00745C3F"/>
    <w:rsid w:val="00746303"/>
    <w:rsid w:val="00764ADF"/>
    <w:rsid w:val="00771045"/>
    <w:rsid w:val="00792C83"/>
    <w:rsid w:val="007B52EB"/>
    <w:rsid w:val="007E32AE"/>
    <w:rsid w:val="007E3B6D"/>
    <w:rsid w:val="007E4A48"/>
    <w:rsid w:val="007F1C50"/>
    <w:rsid w:val="00840A3F"/>
    <w:rsid w:val="00845AC9"/>
    <w:rsid w:val="008518E4"/>
    <w:rsid w:val="008553DA"/>
    <w:rsid w:val="00855B57"/>
    <w:rsid w:val="00856A1B"/>
    <w:rsid w:val="00864999"/>
    <w:rsid w:val="00866DEC"/>
    <w:rsid w:val="00872573"/>
    <w:rsid w:val="00876BAC"/>
    <w:rsid w:val="00877619"/>
    <w:rsid w:val="00881457"/>
    <w:rsid w:val="00883125"/>
    <w:rsid w:val="008B3311"/>
    <w:rsid w:val="008C4EB3"/>
    <w:rsid w:val="008D61C0"/>
    <w:rsid w:val="008E4FF8"/>
    <w:rsid w:val="008F7CF2"/>
    <w:rsid w:val="00901936"/>
    <w:rsid w:val="00905CE1"/>
    <w:rsid w:val="00907A6B"/>
    <w:rsid w:val="00911242"/>
    <w:rsid w:val="00920698"/>
    <w:rsid w:val="00922E9A"/>
    <w:rsid w:val="00922F9B"/>
    <w:rsid w:val="009332FF"/>
    <w:rsid w:val="00942FC6"/>
    <w:rsid w:val="009435C9"/>
    <w:rsid w:val="00943D60"/>
    <w:rsid w:val="0097094E"/>
    <w:rsid w:val="0098571D"/>
    <w:rsid w:val="00993FF9"/>
    <w:rsid w:val="009A247B"/>
    <w:rsid w:val="009D15B6"/>
    <w:rsid w:val="009D5958"/>
    <w:rsid w:val="009E1B8A"/>
    <w:rsid w:val="00A01A11"/>
    <w:rsid w:val="00A01D69"/>
    <w:rsid w:val="00A07121"/>
    <w:rsid w:val="00A14CC2"/>
    <w:rsid w:val="00A20E89"/>
    <w:rsid w:val="00A61FFC"/>
    <w:rsid w:val="00A63A43"/>
    <w:rsid w:val="00A73421"/>
    <w:rsid w:val="00A8273E"/>
    <w:rsid w:val="00A840DE"/>
    <w:rsid w:val="00A97C71"/>
    <w:rsid w:val="00AA3971"/>
    <w:rsid w:val="00AA6344"/>
    <w:rsid w:val="00AB4E8F"/>
    <w:rsid w:val="00AF3EC9"/>
    <w:rsid w:val="00B04CA4"/>
    <w:rsid w:val="00B30756"/>
    <w:rsid w:val="00B72215"/>
    <w:rsid w:val="00B74418"/>
    <w:rsid w:val="00B829DE"/>
    <w:rsid w:val="00B82B02"/>
    <w:rsid w:val="00BA2AA2"/>
    <w:rsid w:val="00BA782C"/>
    <w:rsid w:val="00BB3302"/>
    <w:rsid w:val="00BB7F36"/>
    <w:rsid w:val="00BC6C7B"/>
    <w:rsid w:val="00BD5907"/>
    <w:rsid w:val="00BE2949"/>
    <w:rsid w:val="00BF5B3A"/>
    <w:rsid w:val="00C01CFF"/>
    <w:rsid w:val="00C022A9"/>
    <w:rsid w:val="00C043C1"/>
    <w:rsid w:val="00C135E4"/>
    <w:rsid w:val="00C47D5B"/>
    <w:rsid w:val="00CA22E4"/>
    <w:rsid w:val="00CA5B7B"/>
    <w:rsid w:val="00CA719A"/>
    <w:rsid w:val="00CB7464"/>
    <w:rsid w:val="00CC1DFE"/>
    <w:rsid w:val="00CC2E8C"/>
    <w:rsid w:val="00CC41BB"/>
    <w:rsid w:val="00CC5CED"/>
    <w:rsid w:val="00CE0DF8"/>
    <w:rsid w:val="00CE76B2"/>
    <w:rsid w:val="00CF2B8C"/>
    <w:rsid w:val="00D15067"/>
    <w:rsid w:val="00D26339"/>
    <w:rsid w:val="00D36855"/>
    <w:rsid w:val="00D37D29"/>
    <w:rsid w:val="00D50A30"/>
    <w:rsid w:val="00D53D59"/>
    <w:rsid w:val="00D629DA"/>
    <w:rsid w:val="00D66695"/>
    <w:rsid w:val="00D70354"/>
    <w:rsid w:val="00D810AC"/>
    <w:rsid w:val="00D97D84"/>
    <w:rsid w:val="00DB1B6F"/>
    <w:rsid w:val="00DD3C3A"/>
    <w:rsid w:val="00DD6DF6"/>
    <w:rsid w:val="00DE0B53"/>
    <w:rsid w:val="00DE2597"/>
    <w:rsid w:val="00E15489"/>
    <w:rsid w:val="00E1719F"/>
    <w:rsid w:val="00E26DFF"/>
    <w:rsid w:val="00E55DFF"/>
    <w:rsid w:val="00E6044D"/>
    <w:rsid w:val="00EB0480"/>
    <w:rsid w:val="00EB4465"/>
    <w:rsid w:val="00EB566F"/>
    <w:rsid w:val="00ED214A"/>
    <w:rsid w:val="00EE016D"/>
    <w:rsid w:val="00EE2AC1"/>
    <w:rsid w:val="00EE47DD"/>
    <w:rsid w:val="00EF2D39"/>
    <w:rsid w:val="00F1693E"/>
    <w:rsid w:val="00F23E0E"/>
    <w:rsid w:val="00F259F5"/>
    <w:rsid w:val="00F422F3"/>
    <w:rsid w:val="00F42BEA"/>
    <w:rsid w:val="00F576BF"/>
    <w:rsid w:val="00F7456C"/>
    <w:rsid w:val="00F80B4B"/>
    <w:rsid w:val="00F87AD2"/>
    <w:rsid w:val="00FB1A06"/>
    <w:rsid w:val="00FD439A"/>
    <w:rsid w:val="00FD464E"/>
    <w:rsid w:val="00FE0A19"/>
    <w:rsid w:val="00FE38F9"/>
    <w:rsid w:val="00FF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DA9E"/>
  <w15:chartTrackingRefBased/>
  <w15:docId w15:val="{DA3829A2-4516-584C-8A98-26CFC261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1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1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1E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1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1E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1E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1E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1E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1E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1E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1E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1E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1E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1E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1E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1E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1E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1E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1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1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1E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1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1E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1E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1E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1E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1E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1E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1EB6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08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2D0"/>
  </w:style>
  <w:style w:type="character" w:styleId="PageNumber">
    <w:name w:val="page number"/>
    <w:basedOn w:val="DefaultParagraphFont"/>
    <w:uiPriority w:val="99"/>
    <w:semiHidden/>
    <w:unhideWhenUsed/>
    <w:rsid w:val="0008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1506</Words>
  <Characters>8585</Characters>
  <Application>Microsoft Office Word</Application>
  <DocSecurity>0</DocSecurity>
  <Lines>71</Lines>
  <Paragraphs>20</Paragraphs>
  <ScaleCrop>false</ScaleCrop>
  <Company/>
  <LinksUpToDate>false</LinksUpToDate>
  <CharactersWithSpaces>10071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Khadijah Mohmedyusuf Pathan (2504699)</dc:creator>
  <cp:keywords/>
  <dc:description/>
  <cp:lastModifiedBy>Khadijah Mohmedyusuf Pathan (2504699)</cp:lastModifiedBy>
  <cp:revision>252</cp:revision>
  <dcterms:created xsi:type="dcterms:W3CDTF">2025-11-10T09:42:00Z</dcterms:created>
  <dcterms:modified xsi:type="dcterms:W3CDTF">2025-11-10T13:36:00Z</dcterms:modified>
</cp:coreProperties>
</file>