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4DC4" w:rsidRPr="00344DC4" w:rsidRDefault="00344DC4" w:rsidP="000733A8">
      <w:pPr>
        <w:spacing w:line="360" w:lineRule="auto"/>
        <w:jc w:val="both"/>
        <w:rPr>
          <w:rFonts w:ascii="Arial" w:hAnsi="Arial" w:cs="Arial"/>
          <w:b/>
          <w:sz w:val="24"/>
          <w:szCs w:val="24"/>
        </w:rPr>
      </w:pPr>
      <w:r w:rsidRPr="00344DC4">
        <w:rPr>
          <w:rFonts w:ascii="Arial" w:hAnsi="Arial" w:cs="Arial"/>
          <w:b/>
          <w:sz w:val="24"/>
          <w:szCs w:val="24"/>
        </w:rPr>
        <w:t>Aim, Focus, Purpose of the research project</w:t>
      </w:r>
    </w:p>
    <w:p w:rsidR="007D1360" w:rsidRDefault="000733A8" w:rsidP="000733A8">
      <w:pPr>
        <w:spacing w:line="360" w:lineRule="auto"/>
        <w:jc w:val="both"/>
        <w:rPr>
          <w:rFonts w:ascii="Arial" w:hAnsi="Arial" w:cs="Arial"/>
          <w:sz w:val="24"/>
          <w:szCs w:val="24"/>
        </w:rPr>
      </w:pPr>
      <w:r>
        <w:rPr>
          <w:rFonts w:ascii="Arial" w:hAnsi="Arial" w:cs="Arial"/>
          <w:sz w:val="24"/>
          <w:szCs w:val="24"/>
        </w:rPr>
        <w:t>This research assig</w:t>
      </w:r>
      <w:r w:rsidR="008F6CFF">
        <w:rPr>
          <w:rFonts w:ascii="Arial" w:hAnsi="Arial" w:cs="Arial"/>
          <w:sz w:val="24"/>
          <w:szCs w:val="24"/>
        </w:rPr>
        <w:t>nment will discuss the question of</w:t>
      </w:r>
      <w:r>
        <w:rPr>
          <w:rFonts w:ascii="Arial" w:hAnsi="Arial" w:cs="Arial"/>
          <w:sz w:val="24"/>
          <w:szCs w:val="24"/>
        </w:rPr>
        <w:t xml:space="preserve"> </w:t>
      </w:r>
      <w:r w:rsidR="008F6CFF">
        <w:rPr>
          <w:rFonts w:ascii="Arial" w:hAnsi="Arial" w:cs="Arial"/>
          <w:sz w:val="24"/>
          <w:szCs w:val="24"/>
        </w:rPr>
        <w:t>‘H</w:t>
      </w:r>
      <w:r>
        <w:rPr>
          <w:rFonts w:ascii="Arial" w:hAnsi="Arial" w:cs="Arial"/>
          <w:sz w:val="24"/>
          <w:szCs w:val="24"/>
        </w:rPr>
        <w:t>ow can we improve engagement in Foundation Ph</w:t>
      </w:r>
      <w:r w:rsidR="00BB2391">
        <w:rPr>
          <w:rFonts w:ascii="Arial" w:hAnsi="Arial" w:cs="Arial"/>
          <w:sz w:val="24"/>
          <w:szCs w:val="24"/>
        </w:rPr>
        <w:t>ase (FP)</w:t>
      </w:r>
      <w:r w:rsidR="006D261F">
        <w:rPr>
          <w:rFonts w:ascii="Arial" w:hAnsi="Arial" w:cs="Arial"/>
          <w:sz w:val="24"/>
          <w:szCs w:val="24"/>
        </w:rPr>
        <w:t xml:space="preserve"> (Department for Education and Skills, 2015)</w:t>
      </w:r>
      <w:r w:rsidR="00BB2391">
        <w:rPr>
          <w:rFonts w:ascii="Arial" w:hAnsi="Arial" w:cs="Arial"/>
          <w:sz w:val="24"/>
          <w:szCs w:val="24"/>
        </w:rPr>
        <w:t xml:space="preserve"> lessons through active learning and </w:t>
      </w:r>
      <w:r>
        <w:rPr>
          <w:rFonts w:ascii="Arial" w:hAnsi="Arial" w:cs="Arial"/>
          <w:sz w:val="24"/>
          <w:szCs w:val="24"/>
        </w:rPr>
        <w:t>physical involvement?</w:t>
      </w:r>
      <w:r w:rsidR="008F6CFF">
        <w:rPr>
          <w:rFonts w:ascii="Arial" w:hAnsi="Arial" w:cs="Arial"/>
          <w:sz w:val="24"/>
          <w:szCs w:val="24"/>
        </w:rPr>
        <w:t>’</w:t>
      </w:r>
      <w:r w:rsidR="00FA2295">
        <w:rPr>
          <w:rFonts w:ascii="Arial" w:hAnsi="Arial" w:cs="Arial"/>
          <w:sz w:val="24"/>
          <w:szCs w:val="24"/>
        </w:rPr>
        <w:t xml:space="preserve"> </w:t>
      </w:r>
      <w:r w:rsidR="00B04842">
        <w:rPr>
          <w:rFonts w:ascii="Arial" w:hAnsi="Arial" w:cs="Arial"/>
          <w:sz w:val="24"/>
          <w:szCs w:val="24"/>
        </w:rPr>
        <w:t>We have chosen to use written observations as a tool to evidence our lessons.</w:t>
      </w:r>
      <w:r>
        <w:rPr>
          <w:rFonts w:ascii="Arial" w:hAnsi="Arial" w:cs="Arial"/>
          <w:sz w:val="24"/>
          <w:szCs w:val="24"/>
        </w:rPr>
        <w:t xml:space="preserve"> </w:t>
      </w:r>
      <w:r w:rsidR="00B04842">
        <w:rPr>
          <w:rFonts w:ascii="Arial" w:hAnsi="Arial" w:cs="Arial"/>
          <w:sz w:val="24"/>
          <w:szCs w:val="24"/>
        </w:rPr>
        <w:t>With a semi-structured interview in the form of a focus group to support the observations</w:t>
      </w:r>
      <w:r w:rsidR="00ED7370">
        <w:rPr>
          <w:rFonts w:ascii="Arial" w:hAnsi="Arial" w:cs="Arial"/>
          <w:sz w:val="24"/>
          <w:szCs w:val="24"/>
        </w:rPr>
        <w:t>,</w:t>
      </w:r>
      <w:r w:rsidR="000B7A20">
        <w:rPr>
          <w:rFonts w:ascii="Arial" w:hAnsi="Arial" w:cs="Arial"/>
          <w:sz w:val="24"/>
          <w:szCs w:val="24"/>
        </w:rPr>
        <w:t xml:space="preserve"> the questioning style will be through open ended questions</w:t>
      </w:r>
      <w:r w:rsidR="00ED7370">
        <w:rPr>
          <w:rFonts w:ascii="Arial" w:hAnsi="Arial" w:cs="Arial"/>
          <w:sz w:val="24"/>
          <w:szCs w:val="24"/>
        </w:rPr>
        <w:t xml:space="preserve"> in accordance with the British Educational Research Association (2018) (BERA) guidelines.</w:t>
      </w:r>
      <w:r w:rsidR="00BB2391" w:rsidRPr="00BB2391">
        <w:rPr>
          <w:rFonts w:ascii="Arial" w:hAnsi="Arial" w:cs="Arial"/>
          <w:sz w:val="24"/>
          <w:szCs w:val="24"/>
        </w:rPr>
        <w:t xml:space="preserve"> </w:t>
      </w:r>
      <w:r w:rsidR="00BB2391">
        <w:rPr>
          <w:rFonts w:ascii="Arial" w:hAnsi="Arial" w:cs="Arial"/>
          <w:sz w:val="24"/>
          <w:szCs w:val="24"/>
        </w:rPr>
        <w:t>We have chosen Brookfield’s (1995) four lenses as a basis for our reflections throughout this research.</w:t>
      </w:r>
    </w:p>
    <w:p w:rsidR="00305EE5" w:rsidRDefault="00FA24F4" w:rsidP="000733A8">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My PTE placement is in a</w:t>
      </w:r>
      <w:r w:rsidR="00BB2391">
        <w:rPr>
          <w:rFonts w:ascii="Arial" w:hAnsi="Arial" w:cs="Arial"/>
          <w:color w:val="000000" w:themeColor="text1"/>
          <w:sz w:val="24"/>
          <w:szCs w:val="24"/>
        </w:rPr>
        <w:t xml:space="preserve"> reception</w:t>
      </w:r>
      <w:r>
        <w:rPr>
          <w:rFonts w:ascii="Arial" w:hAnsi="Arial" w:cs="Arial"/>
          <w:color w:val="000000" w:themeColor="text1"/>
          <w:sz w:val="24"/>
          <w:szCs w:val="24"/>
        </w:rPr>
        <w:t>/nursery</w:t>
      </w:r>
      <w:r w:rsidR="00BB2391">
        <w:rPr>
          <w:rFonts w:ascii="Arial" w:hAnsi="Arial" w:cs="Arial"/>
          <w:color w:val="000000" w:themeColor="text1"/>
          <w:sz w:val="24"/>
          <w:szCs w:val="24"/>
        </w:rPr>
        <w:t xml:space="preserve"> class where FP principles are demonstrated on a daily basis</w:t>
      </w:r>
      <w:r w:rsidR="008F6CFF">
        <w:rPr>
          <w:rFonts w:ascii="Arial" w:hAnsi="Arial" w:cs="Arial"/>
          <w:color w:val="000000" w:themeColor="text1"/>
          <w:sz w:val="24"/>
          <w:szCs w:val="24"/>
        </w:rPr>
        <w:t xml:space="preserve"> through</w:t>
      </w:r>
      <w:r w:rsidR="00C72399">
        <w:rPr>
          <w:rFonts w:ascii="Arial" w:hAnsi="Arial" w:cs="Arial"/>
          <w:color w:val="000000" w:themeColor="text1"/>
          <w:sz w:val="24"/>
          <w:szCs w:val="24"/>
        </w:rPr>
        <w:t xml:space="preserve"> focus tasks and continuous and enhanced provision.</w:t>
      </w:r>
      <w:r w:rsidR="00BB2391">
        <w:rPr>
          <w:rFonts w:ascii="Arial" w:hAnsi="Arial" w:cs="Arial"/>
          <w:color w:val="000000" w:themeColor="text1"/>
          <w:sz w:val="24"/>
          <w:szCs w:val="24"/>
        </w:rPr>
        <w:t xml:space="preserve"> I feel this</w:t>
      </w:r>
      <w:r>
        <w:rPr>
          <w:rFonts w:ascii="Arial" w:hAnsi="Arial" w:cs="Arial"/>
          <w:color w:val="000000" w:themeColor="text1"/>
          <w:sz w:val="24"/>
          <w:szCs w:val="24"/>
        </w:rPr>
        <w:t xml:space="preserve"> style of classroom management will</w:t>
      </w:r>
      <w:r w:rsidR="00BB2391">
        <w:rPr>
          <w:rFonts w:ascii="Arial" w:hAnsi="Arial" w:cs="Arial"/>
          <w:color w:val="000000" w:themeColor="text1"/>
          <w:sz w:val="24"/>
          <w:szCs w:val="24"/>
        </w:rPr>
        <w:t xml:space="preserve"> benefit my Lesson Study (Dudley, 2013) because the children are already used to engaging in active learning wit</w:t>
      </w:r>
      <w:r w:rsidR="00C72399">
        <w:rPr>
          <w:rFonts w:ascii="Arial" w:hAnsi="Arial" w:cs="Arial"/>
          <w:color w:val="000000" w:themeColor="text1"/>
          <w:sz w:val="24"/>
          <w:szCs w:val="24"/>
        </w:rPr>
        <w:t>hin their learning areas and opportunities for them are already in place</w:t>
      </w:r>
      <w:r w:rsidR="005C69A8">
        <w:rPr>
          <w:rFonts w:ascii="Arial" w:hAnsi="Arial" w:cs="Arial"/>
          <w:color w:val="000000" w:themeColor="text1"/>
          <w:sz w:val="24"/>
          <w:szCs w:val="24"/>
        </w:rPr>
        <w:t>.</w:t>
      </w:r>
      <w:r w:rsidR="00BB2391">
        <w:rPr>
          <w:rFonts w:ascii="Arial" w:hAnsi="Arial" w:cs="Arial"/>
          <w:color w:val="000000" w:themeColor="text1"/>
          <w:sz w:val="24"/>
          <w:szCs w:val="24"/>
        </w:rPr>
        <w:t xml:space="preserve"> </w:t>
      </w:r>
      <w:r w:rsidR="005C69A8">
        <w:rPr>
          <w:rFonts w:ascii="Arial" w:hAnsi="Arial" w:cs="Arial"/>
          <w:color w:val="000000" w:themeColor="text1"/>
          <w:sz w:val="24"/>
          <w:szCs w:val="24"/>
        </w:rPr>
        <w:t>T</w:t>
      </w:r>
      <w:r w:rsidR="00BB2391">
        <w:rPr>
          <w:rFonts w:ascii="Arial" w:hAnsi="Arial" w:cs="Arial"/>
          <w:color w:val="000000" w:themeColor="text1"/>
          <w:sz w:val="24"/>
          <w:szCs w:val="24"/>
        </w:rPr>
        <w:t>herefore the primary research data should show an accurate repre</w:t>
      </w:r>
      <w:r w:rsidR="00C72399">
        <w:rPr>
          <w:rFonts w:ascii="Arial" w:hAnsi="Arial" w:cs="Arial"/>
          <w:color w:val="000000" w:themeColor="text1"/>
          <w:sz w:val="24"/>
          <w:szCs w:val="24"/>
        </w:rPr>
        <w:t>sentation of the question asked, because the children are not being asked to d</w:t>
      </w:r>
      <w:r w:rsidR="008F6CFF">
        <w:rPr>
          <w:rFonts w:ascii="Arial" w:hAnsi="Arial" w:cs="Arial"/>
          <w:color w:val="000000" w:themeColor="text1"/>
          <w:sz w:val="24"/>
          <w:szCs w:val="24"/>
        </w:rPr>
        <w:t>o something which is unfamiliar.</w:t>
      </w:r>
      <w:r>
        <w:rPr>
          <w:rFonts w:ascii="Arial" w:hAnsi="Arial" w:cs="Arial"/>
          <w:color w:val="000000" w:themeColor="text1"/>
          <w:sz w:val="24"/>
          <w:szCs w:val="24"/>
        </w:rPr>
        <w:t xml:space="preserve"> However, the children do have poor speech</w:t>
      </w:r>
      <w:r w:rsidR="005C69A8">
        <w:rPr>
          <w:rFonts w:ascii="Arial" w:hAnsi="Arial" w:cs="Arial"/>
          <w:color w:val="000000" w:themeColor="text1"/>
          <w:sz w:val="24"/>
          <w:szCs w:val="24"/>
        </w:rPr>
        <w:t xml:space="preserve"> and language</w:t>
      </w:r>
      <w:r w:rsidR="008F6CFF">
        <w:rPr>
          <w:rFonts w:ascii="Arial" w:hAnsi="Arial" w:cs="Arial"/>
          <w:color w:val="000000" w:themeColor="text1"/>
          <w:sz w:val="24"/>
          <w:szCs w:val="24"/>
        </w:rPr>
        <w:t>.</w:t>
      </w:r>
      <w:r w:rsidR="00E6521F">
        <w:rPr>
          <w:rFonts w:ascii="Arial" w:hAnsi="Arial" w:cs="Arial"/>
          <w:color w:val="000000" w:themeColor="text1"/>
          <w:sz w:val="24"/>
          <w:szCs w:val="24"/>
        </w:rPr>
        <w:t xml:space="preserve"> </w:t>
      </w:r>
      <w:r w:rsidR="008F6CFF">
        <w:rPr>
          <w:rFonts w:ascii="Arial" w:hAnsi="Arial" w:cs="Arial"/>
          <w:color w:val="000000" w:themeColor="text1"/>
          <w:sz w:val="24"/>
          <w:szCs w:val="24"/>
        </w:rPr>
        <w:t>T</w:t>
      </w:r>
      <w:r>
        <w:rPr>
          <w:rFonts w:ascii="Arial" w:hAnsi="Arial" w:cs="Arial"/>
          <w:color w:val="000000" w:themeColor="text1"/>
          <w:sz w:val="24"/>
          <w:szCs w:val="24"/>
        </w:rPr>
        <w:t>his could be problematic when interviewing the nominated children</w:t>
      </w:r>
      <w:r w:rsidR="005C69A8">
        <w:rPr>
          <w:rFonts w:ascii="Arial" w:hAnsi="Arial" w:cs="Arial"/>
          <w:color w:val="000000" w:themeColor="text1"/>
          <w:sz w:val="24"/>
          <w:szCs w:val="24"/>
        </w:rPr>
        <w:t xml:space="preserve"> at the end of the Lesson Study</w:t>
      </w:r>
      <w:r w:rsidR="008F6CFF">
        <w:rPr>
          <w:rFonts w:ascii="Arial" w:hAnsi="Arial" w:cs="Arial"/>
          <w:color w:val="000000" w:themeColor="text1"/>
          <w:sz w:val="24"/>
          <w:szCs w:val="24"/>
        </w:rPr>
        <w:t>.</w:t>
      </w:r>
      <w:r w:rsidR="00345D1C">
        <w:rPr>
          <w:rFonts w:ascii="Arial" w:hAnsi="Arial" w:cs="Arial"/>
          <w:color w:val="000000" w:themeColor="text1"/>
          <w:sz w:val="24"/>
          <w:szCs w:val="24"/>
        </w:rPr>
        <w:t xml:space="preserve"> Griffiths (2002) suggests that the acquisition of language can happen through play and suggests that interacting with children naming words and applying them to play can lead to a ch</w:t>
      </w:r>
      <w:r w:rsidR="008F6CFF">
        <w:rPr>
          <w:rFonts w:ascii="Arial" w:hAnsi="Arial" w:cs="Arial"/>
          <w:color w:val="000000" w:themeColor="text1"/>
          <w:sz w:val="24"/>
          <w:szCs w:val="24"/>
        </w:rPr>
        <w:t>ild’s vocabulary and grammar increasing.</w:t>
      </w:r>
      <w:r w:rsidR="00345D1C">
        <w:rPr>
          <w:rFonts w:ascii="Arial" w:hAnsi="Arial" w:cs="Arial"/>
          <w:color w:val="000000" w:themeColor="text1"/>
          <w:sz w:val="24"/>
          <w:szCs w:val="24"/>
        </w:rPr>
        <w:t xml:space="preserve"> </w:t>
      </w:r>
      <w:r w:rsidR="008F6CFF">
        <w:rPr>
          <w:rFonts w:ascii="Arial" w:hAnsi="Arial" w:cs="Arial"/>
          <w:color w:val="000000" w:themeColor="text1"/>
          <w:sz w:val="24"/>
          <w:szCs w:val="24"/>
        </w:rPr>
        <w:t>T</w:t>
      </w:r>
      <w:r w:rsidR="00345D1C">
        <w:rPr>
          <w:rFonts w:ascii="Arial" w:hAnsi="Arial" w:cs="Arial"/>
          <w:color w:val="000000" w:themeColor="text1"/>
          <w:sz w:val="24"/>
          <w:szCs w:val="24"/>
        </w:rPr>
        <w:t>hi</w:t>
      </w:r>
      <w:r w:rsidR="008F6CFF">
        <w:rPr>
          <w:rFonts w:ascii="Arial" w:hAnsi="Arial" w:cs="Arial"/>
          <w:color w:val="000000" w:themeColor="text1"/>
          <w:sz w:val="24"/>
          <w:szCs w:val="24"/>
        </w:rPr>
        <w:t>s is evident in my placement where</w:t>
      </w:r>
      <w:r w:rsidR="00345D1C">
        <w:rPr>
          <w:rFonts w:ascii="Arial" w:hAnsi="Arial" w:cs="Arial"/>
          <w:color w:val="000000" w:themeColor="text1"/>
          <w:sz w:val="24"/>
          <w:szCs w:val="24"/>
        </w:rPr>
        <w:t xml:space="preserve"> the practitioners are providing a language rich environment for the children to increase their speech patterns through play and concrete learning experiences.</w:t>
      </w:r>
    </w:p>
    <w:p w:rsidR="009A3A8B" w:rsidRPr="006D5BD1" w:rsidRDefault="00344DC4" w:rsidP="000733A8">
      <w:pPr>
        <w:spacing w:line="360" w:lineRule="auto"/>
        <w:jc w:val="both"/>
        <w:rPr>
          <w:rFonts w:ascii="Arial" w:hAnsi="Arial" w:cs="Arial"/>
          <w:b/>
          <w:sz w:val="24"/>
          <w:szCs w:val="24"/>
        </w:rPr>
      </w:pPr>
      <w:r w:rsidRPr="00344DC4">
        <w:rPr>
          <w:rFonts w:ascii="Arial" w:hAnsi="Arial" w:cs="Arial"/>
          <w:b/>
          <w:sz w:val="24"/>
          <w:szCs w:val="24"/>
        </w:rPr>
        <w:t>Context</w:t>
      </w:r>
    </w:p>
    <w:p w:rsidR="001F39DF" w:rsidRDefault="005C69A8" w:rsidP="009A3A8B">
      <w:pPr>
        <w:spacing w:line="360" w:lineRule="auto"/>
        <w:jc w:val="both"/>
        <w:rPr>
          <w:rFonts w:ascii="Arial" w:hAnsi="Arial" w:cs="Arial"/>
          <w:sz w:val="24"/>
          <w:szCs w:val="24"/>
        </w:rPr>
      </w:pPr>
      <w:r>
        <w:rPr>
          <w:rFonts w:ascii="Arial" w:hAnsi="Arial" w:cs="Arial"/>
          <w:sz w:val="24"/>
          <w:szCs w:val="24"/>
        </w:rPr>
        <w:t>The first</w:t>
      </w:r>
      <w:r w:rsidR="009A3A8B">
        <w:rPr>
          <w:rFonts w:ascii="Arial" w:hAnsi="Arial" w:cs="Arial"/>
          <w:sz w:val="24"/>
          <w:szCs w:val="24"/>
        </w:rPr>
        <w:t xml:space="preserve"> lesson study will take place in an urban school</w:t>
      </w:r>
      <w:r w:rsidR="00344DC4">
        <w:rPr>
          <w:rFonts w:ascii="Arial" w:hAnsi="Arial" w:cs="Arial"/>
          <w:sz w:val="24"/>
          <w:szCs w:val="24"/>
        </w:rPr>
        <w:t xml:space="preserve"> in a year 2 class</w:t>
      </w:r>
      <w:r w:rsidR="009A3A8B">
        <w:rPr>
          <w:rFonts w:ascii="Arial" w:hAnsi="Arial" w:cs="Arial"/>
          <w:sz w:val="24"/>
          <w:szCs w:val="24"/>
        </w:rPr>
        <w:t xml:space="preserve">. The school is situated close to a town centre. As of 2016 in accordance with Estyn the school had approximately 374 pupils in attendance. The school has 42% of its pupils in receipt of FSM this is considerably above the national average. The school also has 47% of its children </w:t>
      </w:r>
      <w:r w:rsidR="000733A8">
        <w:rPr>
          <w:rFonts w:ascii="Arial" w:hAnsi="Arial" w:cs="Arial"/>
          <w:sz w:val="24"/>
          <w:szCs w:val="24"/>
        </w:rPr>
        <w:t>having ALN this figure is once again</w:t>
      </w:r>
      <w:r w:rsidR="009A3A8B">
        <w:rPr>
          <w:rFonts w:ascii="Arial" w:hAnsi="Arial" w:cs="Arial"/>
          <w:sz w:val="24"/>
          <w:szCs w:val="24"/>
        </w:rPr>
        <w:t xml:space="preserve"> above the national average.</w:t>
      </w:r>
      <w:r w:rsidR="000733A8">
        <w:rPr>
          <w:rFonts w:ascii="Arial" w:hAnsi="Arial" w:cs="Arial"/>
          <w:sz w:val="24"/>
          <w:szCs w:val="24"/>
        </w:rPr>
        <w:t xml:space="preserve"> The school does not have many EAL students.</w:t>
      </w:r>
    </w:p>
    <w:p w:rsidR="005C69A8" w:rsidRDefault="005C69A8" w:rsidP="009A3A8B">
      <w:pPr>
        <w:spacing w:line="360" w:lineRule="auto"/>
        <w:jc w:val="both"/>
        <w:rPr>
          <w:rFonts w:ascii="Arial" w:hAnsi="Arial" w:cs="Arial"/>
          <w:sz w:val="24"/>
          <w:szCs w:val="24"/>
        </w:rPr>
      </w:pPr>
      <w:r>
        <w:rPr>
          <w:rFonts w:ascii="Arial" w:hAnsi="Arial" w:cs="Arial"/>
          <w:sz w:val="24"/>
          <w:szCs w:val="24"/>
        </w:rPr>
        <w:lastRenderedPageBreak/>
        <w:t>The second Lesson Study will take place in a reception class in the FP</w:t>
      </w:r>
      <w:r w:rsidR="00AB2F16">
        <w:rPr>
          <w:rFonts w:ascii="Arial" w:hAnsi="Arial" w:cs="Arial"/>
          <w:sz w:val="24"/>
          <w:szCs w:val="24"/>
        </w:rPr>
        <w:t>.</w:t>
      </w:r>
      <w:r>
        <w:rPr>
          <w:rFonts w:ascii="Arial" w:hAnsi="Arial" w:cs="Arial"/>
          <w:sz w:val="24"/>
          <w:szCs w:val="24"/>
        </w:rPr>
        <w:t xml:space="preserve"> </w:t>
      </w:r>
      <w:r w:rsidR="00AB2F16">
        <w:rPr>
          <w:rFonts w:ascii="Arial" w:hAnsi="Arial" w:cs="Arial"/>
          <w:sz w:val="24"/>
          <w:szCs w:val="24"/>
        </w:rPr>
        <w:t>T</w:t>
      </w:r>
      <w:r>
        <w:rPr>
          <w:rFonts w:ascii="Arial" w:hAnsi="Arial" w:cs="Arial"/>
          <w:sz w:val="24"/>
          <w:szCs w:val="24"/>
        </w:rPr>
        <w:t>he school is in a coastal location and has approximately</w:t>
      </w:r>
      <w:r w:rsidR="00AB2F16">
        <w:rPr>
          <w:rFonts w:ascii="Arial" w:hAnsi="Arial" w:cs="Arial"/>
          <w:sz w:val="24"/>
          <w:szCs w:val="24"/>
        </w:rPr>
        <w:t xml:space="preserve"> 207 pupils in the whole school.</w:t>
      </w:r>
      <w:r>
        <w:rPr>
          <w:rFonts w:ascii="Arial" w:hAnsi="Arial" w:cs="Arial"/>
          <w:sz w:val="24"/>
          <w:szCs w:val="24"/>
        </w:rPr>
        <w:t xml:space="preserve"> </w:t>
      </w:r>
      <w:r w:rsidR="00AB2F16">
        <w:rPr>
          <w:rFonts w:ascii="Arial" w:hAnsi="Arial" w:cs="Arial"/>
          <w:sz w:val="24"/>
          <w:szCs w:val="24"/>
        </w:rPr>
        <w:t>It</w:t>
      </w:r>
      <w:r>
        <w:rPr>
          <w:rFonts w:ascii="Arial" w:hAnsi="Arial" w:cs="Arial"/>
          <w:sz w:val="24"/>
          <w:szCs w:val="24"/>
        </w:rPr>
        <w:t xml:space="preserve"> has a new building with modern classrooms which accommodates FP practice</w:t>
      </w:r>
      <w:r w:rsidR="00AB2F16">
        <w:rPr>
          <w:rFonts w:ascii="Arial" w:hAnsi="Arial" w:cs="Arial"/>
          <w:sz w:val="24"/>
          <w:szCs w:val="24"/>
        </w:rPr>
        <w:t>.</w:t>
      </w:r>
      <w:r>
        <w:rPr>
          <w:rFonts w:ascii="Arial" w:hAnsi="Arial" w:cs="Arial"/>
          <w:sz w:val="24"/>
          <w:szCs w:val="24"/>
        </w:rPr>
        <w:t xml:space="preserve"> </w:t>
      </w:r>
      <w:r w:rsidR="00AB2F16">
        <w:rPr>
          <w:rFonts w:ascii="Arial" w:hAnsi="Arial" w:cs="Arial"/>
          <w:sz w:val="24"/>
          <w:szCs w:val="24"/>
        </w:rPr>
        <w:t xml:space="preserve">The </w:t>
      </w:r>
      <w:proofErr w:type="spellStart"/>
      <w:r>
        <w:rPr>
          <w:rFonts w:ascii="Arial" w:hAnsi="Arial" w:cs="Arial"/>
          <w:sz w:val="24"/>
          <w:szCs w:val="24"/>
        </w:rPr>
        <w:t>ursery</w:t>
      </w:r>
      <w:proofErr w:type="spellEnd"/>
      <w:r>
        <w:rPr>
          <w:rFonts w:ascii="Arial" w:hAnsi="Arial" w:cs="Arial"/>
          <w:sz w:val="24"/>
          <w:szCs w:val="24"/>
        </w:rPr>
        <w:t xml:space="preserve"> and reception class have the ability to move between 2 classrooms and the outdoor area freely. The school has above the national average for Free School Meals (FSM) recorded by Estyn in 2014 as 33%. The school has few English </w:t>
      </w:r>
      <w:proofErr w:type="gramStart"/>
      <w:r>
        <w:rPr>
          <w:rFonts w:ascii="Arial" w:hAnsi="Arial" w:cs="Arial"/>
          <w:sz w:val="24"/>
          <w:szCs w:val="24"/>
        </w:rPr>
        <w:t>as an Additional Language (EAL) students</w:t>
      </w:r>
      <w:proofErr w:type="gramEnd"/>
      <w:r>
        <w:rPr>
          <w:rFonts w:ascii="Arial" w:hAnsi="Arial" w:cs="Arial"/>
          <w:sz w:val="24"/>
          <w:szCs w:val="24"/>
        </w:rPr>
        <w:t>. The school has approximately 21% Additional Learning Needs (ALN) students. The children in the class that the Lesson Study will take place in have few MAT children and varying degrees of ALN with a few children having</w:t>
      </w:r>
      <w:r w:rsidR="00AB2F16">
        <w:rPr>
          <w:rFonts w:ascii="Arial" w:hAnsi="Arial" w:cs="Arial"/>
          <w:sz w:val="24"/>
          <w:szCs w:val="24"/>
        </w:rPr>
        <w:t xml:space="preserve"> significant behaviour issues. O</w:t>
      </w:r>
      <w:r>
        <w:rPr>
          <w:rFonts w:ascii="Arial" w:hAnsi="Arial" w:cs="Arial"/>
          <w:sz w:val="24"/>
          <w:szCs w:val="24"/>
        </w:rPr>
        <w:t>verall the class has poor speech and language, with many children accessing the schools speech and language program</w:t>
      </w:r>
      <w:r w:rsidR="00AB2F16">
        <w:rPr>
          <w:rFonts w:ascii="Arial" w:hAnsi="Arial" w:cs="Arial"/>
          <w:sz w:val="24"/>
          <w:szCs w:val="24"/>
        </w:rPr>
        <w:t>me</w:t>
      </w:r>
      <w:r>
        <w:rPr>
          <w:rFonts w:ascii="Arial" w:hAnsi="Arial" w:cs="Arial"/>
          <w:sz w:val="24"/>
          <w:szCs w:val="24"/>
        </w:rPr>
        <w:t>.</w:t>
      </w:r>
    </w:p>
    <w:p w:rsidR="00715087" w:rsidRDefault="00FA24F4" w:rsidP="009A3A8B">
      <w:pPr>
        <w:spacing w:line="360" w:lineRule="auto"/>
        <w:jc w:val="both"/>
        <w:rPr>
          <w:rFonts w:ascii="Arial" w:hAnsi="Arial" w:cs="Arial"/>
          <w:sz w:val="24"/>
          <w:szCs w:val="24"/>
        </w:rPr>
      </w:pPr>
      <w:r>
        <w:rPr>
          <w:rFonts w:ascii="Arial" w:hAnsi="Arial" w:cs="Arial"/>
          <w:sz w:val="24"/>
          <w:szCs w:val="24"/>
        </w:rPr>
        <w:t>As pa</w:t>
      </w:r>
      <w:r w:rsidR="005C69A8">
        <w:rPr>
          <w:rFonts w:ascii="Arial" w:hAnsi="Arial" w:cs="Arial"/>
          <w:sz w:val="24"/>
          <w:szCs w:val="24"/>
        </w:rPr>
        <w:t>rtners we discussed what we had</w:t>
      </w:r>
      <w:r w:rsidR="006D5BD1">
        <w:rPr>
          <w:rFonts w:ascii="Arial" w:hAnsi="Arial" w:cs="Arial"/>
          <w:sz w:val="24"/>
          <w:szCs w:val="24"/>
        </w:rPr>
        <w:t xml:space="preserve"> observed in</w:t>
      </w:r>
      <w:r>
        <w:rPr>
          <w:rFonts w:ascii="Arial" w:hAnsi="Arial" w:cs="Arial"/>
          <w:sz w:val="24"/>
          <w:szCs w:val="24"/>
        </w:rPr>
        <w:t xml:space="preserve"> our placements and decided physical engagement would be the most appropriate</w:t>
      </w:r>
      <w:r w:rsidR="00AB2F16">
        <w:rPr>
          <w:rFonts w:ascii="Arial" w:hAnsi="Arial" w:cs="Arial"/>
          <w:sz w:val="24"/>
          <w:szCs w:val="24"/>
        </w:rPr>
        <w:t xml:space="preserve"> focus question</w:t>
      </w:r>
      <w:r>
        <w:rPr>
          <w:rFonts w:ascii="Arial" w:hAnsi="Arial" w:cs="Arial"/>
          <w:sz w:val="24"/>
          <w:szCs w:val="24"/>
        </w:rPr>
        <w:t xml:space="preserve"> as both schools have similar issues. We are both invested as practitioners in the</w:t>
      </w:r>
      <w:r w:rsidR="006D5BD1">
        <w:rPr>
          <w:rFonts w:ascii="Arial" w:hAnsi="Arial" w:cs="Arial"/>
          <w:sz w:val="24"/>
          <w:szCs w:val="24"/>
        </w:rPr>
        <w:t xml:space="preserve"> constructivist approach to</w:t>
      </w:r>
      <w:r>
        <w:rPr>
          <w:rFonts w:ascii="Arial" w:hAnsi="Arial" w:cs="Arial"/>
          <w:sz w:val="24"/>
          <w:szCs w:val="24"/>
        </w:rPr>
        <w:t xml:space="preserve"> pedagogy</w:t>
      </w:r>
      <w:r w:rsidR="00715087">
        <w:rPr>
          <w:rFonts w:ascii="Arial" w:hAnsi="Arial" w:cs="Arial"/>
          <w:sz w:val="24"/>
          <w:szCs w:val="24"/>
        </w:rPr>
        <w:t xml:space="preserve"> (Kelly, 2006)</w:t>
      </w:r>
      <w:r>
        <w:rPr>
          <w:rFonts w:ascii="Arial" w:hAnsi="Arial" w:cs="Arial"/>
          <w:sz w:val="24"/>
          <w:szCs w:val="24"/>
        </w:rPr>
        <w:t xml:space="preserve"> relating to experiential learning and physical engagement and can see the benefits of using this in our own practice</w:t>
      </w:r>
      <w:r w:rsidR="00B6015E">
        <w:rPr>
          <w:rFonts w:ascii="Arial" w:hAnsi="Arial" w:cs="Arial"/>
          <w:sz w:val="24"/>
          <w:szCs w:val="24"/>
        </w:rPr>
        <w:t xml:space="preserve"> </w:t>
      </w:r>
      <w:r w:rsidR="005C69A8">
        <w:rPr>
          <w:rFonts w:ascii="Arial" w:hAnsi="Arial" w:cs="Arial"/>
          <w:sz w:val="24"/>
          <w:szCs w:val="24"/>
        </w:rPr>
        <w:t>throughout all stages FP and Key Stage 2 (KS2)</w:t>
      </w:r>
      <w:r w:rsidR="00715087">
        <w:rPr>
          <w:rFonts w:ascii="Arial" w:hAnsi="Arial" w:cs="Arial"/>
          <w:sz w:val="24"/>
          <w:szCs w:val="24"/>
        </w:rPr>
        <w:t>. Kelly (2006) suggests that constructivists make sense of the world through hands on experiences</w:t>
      </w:r>
      <w:r w:rsidR="00AB2F16">
        <w:rPr>
          <w:rFonts w:ascii="Arial" w:hAnsi="Arial" w:cs="Arial"/>
          <w:sz w:val="24"/>
          <w:szCs w:val="24"/>
        </w:rPr>
        <w:t>.</w:t>
      </w:r>
      <w:r w:rsidR="00715087">
        <w:rPr>
          <w:rFonts w:ascii="Arial" w:hAnsi="Arial" w:cs="Arial"/>
          <w:sz w:val="24"/>
          <w:szCs w:val="24"/>
        </w:rPr>
        <w:t xml:space="preserve"> </w:t>
      </w:r>
      <w:proofErr w:type="spellStart"/>
      <w:r w:rsidR="00E6521F">
        <w:rPr>
          <w:rFonts w:ascii="Arial" w:hAnsi="Arial" w:cs="Arial"/>
          <w:sz w:val="24"/>
          <w:szCs w:val="24"/>
        </w:rPr>
        <w:t>Moyles</w:t>
      </w:r>
      <w:proofErr w:type="spellEnd"/>
      <w:r w:rsidR="00E6521F">
        <w:rPr>
          <w:rFonts w:ascii="Arial" w:hAnsi="Arial" w:cs="Arial"/>
          <w:sz w:val="24"/>
          <w:szCs w:val="24"/>
        </w:rPr>
        <w:t xml:space="preserve"> (2007) </w:t>
      </w:r>
      <w:r w:rsidR="00715087">
        <w:rPr>
          <w:rFonts w:ascii="Arial" w:hAnsi="Arial" w:cs="Arial"/>
          <w:sz w:val="24"/>
          <w:szCs w:val="24"/>
        </w:rPr>
        <w:t>also agrees and suggests</w:t>
      </w:r>
      <w:r w:rsidR="00E6521F">
        <w:rPr>
          <w:rFonts w:ascii="Arial" w:hAnsi="Arial" w:cs="Arial"/>
          <w:sz w:val="24"/>
          <w:szCs w:val="24"/>
        </w:rPr>
        <w:t xml:space="preserve"> that children find many concepts abstract and therefore to help children understand difficult concepts and become active learners and not  passive learners they should be physically invested in their learning.  </w:t>
      </w:r>
      <w:r w:rsidR="00715087">
        <w:rPr>
          <w:rFonts w:ascii="Arial" w:hAnsi="Arial" w:cs="Arial"/>
          <w:sz w:val="24"/>
          <w:szCs w:val="24"/>
        </w:rPr>
        <w:t xml:space="preserve">Donaldson (2015) suggests that learning in the new curriculum approach should be filled with real life concrete experiences which support the constructivist approach. </w:t>
      </w:r>
    </w:p>
    <w:p w:rsidR="00B6015E" w:rsidRDefault="00B6015E" w:rsidP="009A3A8B">
      <w:pPr>
        <w:spacing w:line="360" w:lineRule="auto"/>
        <w:jc w:val="both"/>
        <w:rPr>
          <w:rFonts w:ascii="Arial" w:hAnsi="Arial" w:cs="Arial"/>
          <w:sz w:val="24"/>
          <w:szCs w:val="24"/>
        </w:rPr>
      </w:pPr>
      <w:r>
        <w:rPr>
          <w:rFonts w:ascii="Arial" w:hAnsi="Arial" w:cs="Arial"/>
          <w:sz w:val="24"/>
          <w:szCs w:val="24"/>
        </w:rPr>
        <w:t>For my class this means that all tasks in my planning for the Less</w:t>
      </w:r>
      <w:r w:rsidR="00AB2F16">
        <w:rPr>
          <w:rFonts w:ascii="Arial" w:hAnsi="Arial" w:cs="Arial"/>
          <w:sz w:val="24"/>
          <w:szCs w:val="24"/>
        </w:rPr>
        <w:t>on Study will be practical, with</w:t>
      </w:r>
      <w:r>
        <w:rPr>
          <w:rFonts w:ascii="Arial" w:hAnsi="Arial" w:cs="Arial"/>
          <w:sz w:val="24"/>
          <w:szCs w:val="24"/>
        </w:rPr>
        <w:t xml:space="preserve"> </w:t>
      </w:r>
      <w:r w:rsidR="00AB2F16">
        <w:rPr>
          <w:rFonts w:ascii="Arial" w:hAnsi="Arial" w:cs="Arial"/>
          <w:sz w:val="24"/>
          <w:szCs w:val="24"/>
        </w:rPr>
        <w:t>m</w:t>
      </w:r>
      <w:r>
        <w:rPr>
          <w:rFonts w:ascii="Arial" w:hAnsi="Arial" w:cs="Arial"/>
          <w:sz w:val="24"/>
          <w:szCs w:val="24"/>
        </w:rPr>
        <w:t xml:space="preserve">ini plenaries conducted whilst on task by the </w:t>
      </w:r>
      <w:r w:rsidR="00AB2F16">
        <w:rPr>
          <w:rFonts w:ascii="Arial" w:hAnsi="Arial" w:cs="Arial"/>
          <w:sz w:val="24"/>
          <w:szCs w:val="24"/>
        </w:rPr>
        <w:t xml:space="preserve">leading practitioner, whether this </w:t>
      </w:r>
      <w:proofErr w:type="gramStart"/>
      <w:r w:rsidR="00AB2F16">
        <w:rPr>
          <w:rFonts w:ascii="Arial" w:hAnsi="Arial" w:cs="Arial"/>
          <w:sz w:val="24"/>
          <w:szCs w:val="24"/>
        </w:rPr>
        <w:t>be</w:t>
      </w:r>
      <w:proofErr w:type="gramEnd"/>
      <w:r>
        <w:rPr>
          <w:rFonts w:ascii="Arial" w:hAnsi="Arial" w:cs="Arial"/>
          <w:sz w:val="24"/>
          <w:szCs w:val="24"/>
        </w:rPr>
        <w:t xml:space="preserve"> myself or one of the LSA</w:t>
      </w:r>
      <w:r w:rsidR="00AB2F16">
        <w:rPr>
          <w:rFonts w:ascii="Arial" w:hAnsi="Arial" w:cs="Arial"/>
          <w:sz w:val="24"/>
          <w:szCs w:val="24"/>
        </w:rPr>
        <w:t>.</w:t>
      </w:r>
      <w:r w:rsidR="00FC5E31">
        <w:rPr>
          <w:rFonts w:ascii="Arial" w:hAnsi="Arial" w:cs="Arial"/>
          <w:sz w:val="24"/>
          <w:szCs w:val="24"/>
        </w:rPr>
        <w:t xml:space="preserve"> Hayes (2006) suggests that as a teacher it is your responsibility to clearly communicate your ideas and the learning with the LSA and your expectation of Assessment for Learning with them</w:t>
      </w:r>
      <w:r>
        <w:rPr>
          <w:rFonts w:ascii="Arial" w:hAnsi="Arial" w:cs="Arial"/>
          <w:sz w:val="24"/>
          <w:szCs w:val="24"/>
        </w:rPr>
        <w:t>. The</w:t>
      </w:r>
      <w:r w:rsidR="00FC5E31">
        <w:rPr>
          <w:rFonts w:ascii="Arial" w:hAnsi="Arial" w:cs="Arial"/>
          <w:sz w:val="24"/>
          <w:szCs w:val="24"/>
        </w:rPr>
        <w:t>refore the</w:t>
      </w:r>
      <w:r>
        <w:rPr>
          <w:rFonts w:ascii="Arial" w:hAnsi="Arial" w:cs="Arial"/>
          <w:sz w:val="24"/>
          <w:szCs w:val="24"/>
        </w:rPr>
        <w:t xml:space="preserve"> task will be clearly communicated to the LSA and questioning will be stated within my lesson plan</w:t>
      </w:r>
      <w:r w:rsidR="00FC5E31">
        <w:rPr>
          <w:rFonts w:ascii="Arial" w:hAnsi="Arial" w:cs="Arial"/>
          <w:sz w:val="24"/>
          <w:szCs w:val="24"/>
        </w:rPr>
        <w:t xml:space="preserve"> alongside </w:t>
      </w:r>
      <w:r>
        <w:rPr>
          <w:rFonts w:ascii="Arial" w:hAnsi="Arial" w:cs="Arial"/>
          <w:sz w:val="24"/>
          <w:szCs w:val="24"/>
        </w:rPr>
        <w:t xml:space="preserve">written observational notes taken by LSA throughout </w:t>
      </w:r>
      <w:r w:rsidR="00AB2F16">
        <w:rPr>
          <w:rFonts w:ascii="Arial" w:hAnsi="Arial" w:cs="Arial"/>
          <w:sz w:val="24"/>
          <w:szCs w:val="24"/>
        </w:rPr>
        <w:t xml:space="preserve">the </w:t>
      </w:r>
      <w:r>
        <w:rPr>
          <w:rFonts w:ascii="Arial" w:hAnsi="Arial" w:cs="Arial"/>
          <w:sz w:val="24"/>
          <w:szCs w:val="24"/>
        </w:rPr>
        <w:t>task. The reflection time for the children will also be at the end of their task as the routine of the class does not lend itself to a purposeful reflection time.</w:t>
      </w:r>
      <w:r w:rsidR="00A75BA2">
        <w:rPr>
          <w:rFonts w:ascii="Arial" w:hAnsi="Arial" w:cs="Arial"/>
          <w:sz w:val="24"/>
          <w:szCs w:val="24"/>
        </w:rPr>
        <w:t xml:space="preserve"> </w:t>
      </w:r>
      <w:proofErr w:type="spellStart"/>
      <w:r w:rsidR="00A75BA2">
        <w:rPr>
          <w:rFonts w:ascii="Arial" w:hAnsi="Arial" w:cs="Arial"/>
          <w:sz w:val="24"/>
          <w:szCs w:val="24"/>
        </w:rPr>
        <w:t>Carr</w:t>
      </w:r>
      <w:proofErr w:type="spellEnd"/>
      <w:r w:rsidR="00A75BA2">
        <w:rPr>
          <w:rFonts w:ascii="Arial" w:hAnsi="Arial" w:cs="Arial"/>
          <w:sz w:val="24"/>
          <w:szCs w:val="24"/>
        </w:rPr>
        <w:t xml:space="preserve"> (2011) </w:t>
      </w:r>
      <w:r w:rsidR="00A75BA2">
        <w:rPr>
          <w:rFonts w:ascii="Arial" w:hAnsi="Arial" w:cs="Arial"/>
          <w:sz w:val="24"/>
          <w:szCs w:val="24"/>
        </w:rPr>
        <w:lastRenderedPageBreak/>
        <w:t xml:space="preserve">introduces the idea of reflective practice and suggests that this can relate to young children as long as they are delivered through thoughtful and meaningful conversations using </w:t>
      </w:r>
      <w:r w:rsidR="00FC5E31">
        <w:rPr>
          <w:rFonts w:ascii="Arial" w:hAnsi="Arial" w:cs="Arial"/>
          <w:sz w:val="24"/>
          <w:szCs w:val="24"/>
        </w:rPr>
        <w:t>strategies that enable</w:t>
      </w:r>
      <w:r w:rsidR="00A75BA2">
        <w:rPr>
          <w:rFonts w:ascii="Arial" w:hAnsi="Arial" w:cs="Arial"/>
          <w:sz w:val="24"/>
          <w:szCs w:val="24"/>
        </w:rPr>
        <w:t xml:space="preserve"> children to discuss what meaning they have taken away</w:t>
      </w:r>
      <w:r w:rsidR="00666B90">
        <w:rPr>
          <w:rFonts w:ascii="Arial" w:hAnsi="Arial" w:cs="Arial"/>
          <w:sz w:val="24"/>
          <w:szCs w:val="24"/>
        </w:rPr>
        <w:t xml:space="preserve"> from different learning. One strategy </w:t>
      </w:r>
      <w:proofErr w:type="spellStart"/>
      <w:proofErr w:type="gramStart"/>
      <w:r w:rsidR="00666B90">
        <w:rPr>
          <w:rFonts w:ascii="Arial" w:hAnsi="Arial" w:cs="Arial"/>
          <w:sz w:val="24"/>
          <w:szCs w:val="24"/>
        </w:rPr>
        <w:t>Carr</w:t>
      </w:r>
      <w:proofErr w:type="spellEnd"/>
      <w:r w:rsidR="00FC5E31">
        <w:rPr>
          <w:rFonts w:ascii="Arial" w:hAnsi="Arial" w:cs="Arial"/>
          <w:sz w:val="24"/>
          <w:szCs w:val="24"/>
        </w:rPr>
        <w:t xml:space="preserve"> (2011)</w:t>
      </w:r>
      <w:r w:rsidR="00666B90">
        <w:rPr>
          <w:rFonts w:ascii="Arial" w:hAnsi="Arial" w:cs="Arial"/>
          <w:sz w:val="24"/>
          <w:szCs w:val="24"/>
        </w:rPr>
        <w:t xml:space="preserve"> states is</w:t>
      </w:r>
      <w:proofErr w:type="gramEnd"/>
      <w:r w:rsidR="00666B90">
        <w:rPr>
          <w:rFonts w:ascii="Arial" w:hAnsi="Arial" w:cs="Arial"/>
          <w:sz w:val="24"/>
          <w:szCs w:val="24"/>
        </w:rPr>
        <w:t xml:space="preserve"> to replicate the style of conversation that a mother may have with a child about the </w:t>
      </w:r>
      <w:r w:rsidR="00FC5E31">
        <w:rPr>
          <w:rFonts w:ascii="Arial" w:hAnsi="Arial" w:cs="Arial"/>
          <w:sz w:val="24"/>
          <w:szCs w:val="24"/>
        </w:rPr>
        <w:t>day’s</w:t>
      </w:r>
      <w:r w:rsidR="00666B90">
        <w:rPr>
          <w:rFonts w:ascii="Arial" w:hAnsi="Arial" w:cs="Arial"/>
          <w:sz w:val="24"/>
          <w:szCs w:val="24"/>
        </w:rPr>
        <w:t xml:space="preserve"> events</w:t>
      </w:r>
      <w:r w:rsidR="00AB2F16">
        <w:rPr>
          <w:rFonts w:ascii="Arial" w:hAnsi="Arial" w:cs="Arial"/>
          <w:sz w:val="24"/>
          <w:szCs w:val="24"/>
        </w:rPr>
        <w:t>.</w:t>
      </w:r>
      <w:r w:rsidR="00666B90">
        <w:rPr>
          <w:rFonts w:ascii="Arial" w:hAnsi="Arial" w:cs="Arial"/>
          <w:sz w:val="24"/>
          <w:szCs w:val="24"/>
        </w:rPr>
        <w:t xml:space="preserve"> </w:t>
      </w:r>
      <w:r w:rsidR="00AB2F16">
        <w:rPr>
          <w:rFonts w:ascii="Arial" w:hAnsi="Arial" w:cs="Arial"/>
          <w:sz w:val="24"/>
          <w:szCs w:val="24"/>
        </w:rPr>
        <w:t>T</w:t>
      </w:r>
      <w:r w:rsidR="00666B90">
        <w:rPr>
          <w:rFonts w:ascii="Arial" w:hAnsi="Arial" w:cs="Arial"/>
          <w:sz w:val="24"/>
          <w:szCs w:val="24"/>
        </w:rPr>
        <w:t xml:space="preserve">his may help a young child to articulate and make meaning </w:t>
      </w:r>
      <w:r w:rsidR="00AB2F16">
        <w:rPr>
          <w:rFonts w:ascii="Arial" w:hAnsi="Arial" w:cs="Arial"/>
          <w:sz w:val="24"/>
          <w:szCs w:val="24"/>
        </w:rPr>
        <w:t>of</w:t>
      </w:r>
      <w:r w:rsidR="00666B90">
        <w:rPr>
          <w:rFonts w:ascii="Arial" w:hAnsi="Arial" w:cs="Arial"/>
          <w:sz w:val="24"/>
          <w:szCs w:val="24"/>
        </w:rPr>
        <w:t xml:space="preserve"> an event from the day</w:t>
      </w:r>
      <w:r w:rsidR="00AB2F16">
        <w:rPr>
          <w:rFonts w:ascii="Arial" w:hAnsi="Arial" w:cs="Arial"/>
          <w:sz w:val="24"/>
          <w:szCs w:val="24"/>
        </w:rPr>
        <w:t>.</w:t>
      </w:r>
      <w:r w:rsidR="00FC5E31">
        <w:rPr>
          <w:rFonts w:ascii="Arial" w:hAnsi="Arial" w:cs="Arial"/>
          <w:sz w:val="24"/>
          <w:szCs w:val="24"/>
        </w:rPr>
        <w:t xml:space="preserve"> Griffiths (2002) also agrees and discusses the importance of talk with young children to convey meaning.</w:t>
      </w:r>
      <w:r w:rsidR="00666B90">
        <w:rPr>
          <w:rFonts w:ascii="Arial" w:hAnsi="Arial" w:cs="Arial"/>
          <w:sz w:val="24"/>
          <w:szCs w:val="24"/>
        </w:rPr>
        <w:t xml:space="preserve"> However, </w:t>
      </w:r>
      <w:proofErr w:type="spellStart"/>
      <w:r w:rsidR="00666B90">
        <w:rPr>
          <w:rFonts w:ascii="Arial" w:hAnsi="Arial" w:cs="Arial"/>
          <w:sz w:val="24"/>
          <w:szCs w:val="24"/>
        </w:rPr>
        <w:t>Carr</w:t>
      </w:r>
      <w:proofErr w:type="spellEnd"/>
      <w:r w:rsidR="00666B90">
        <w:rPr>
          <w:rFonts w:ascii="Arial" w:hAnsi="Arial" w:cs="Arial"/>
          <w:sz w:val="24"/>
          <w:szCs w:val="24"/>
        </w:rPr>
        <w:t xml:space="preserve"> (2011) </w:t>
      </w:r>
      <w:r w:rsidR="00FC5E31">
        <w:rPr>
          <w:rFonts w:ascii="Arial" w:hAnsi="Arial" w:cs="Arial"/>
          <w:sz w:val="24"/>
          <w:szCs w:val="24"/>
        </w:rPr>
        <w:t xml:space="preserve">also </w:t>
      </w:r>
      <w:r w:rsidR="00666B90">
        <w:rPr>
          <w:rFonts w:ascii="Arial" w:hAnsi="Arial" w:cs="Arial"/>
          <w:sz w:val="24"/>
          <w:szCs w:val="24"/>
        </w:rPr>
        <w:t xml:space="preserve">suggests reflection time is an important tool to give meaning to the learning and gain an understanding of how the child is learning to inform future planning. </w:t>
      </w:r>
      <w:r w:rsidR="00A671A2">
        <w:rPr>
          <w:rFonts w:ascii="Arial" w:hAnsi="Arial" w:cs="Arial"/>
          <w:sz w:val="24"/>
          <w:szCs w:val="24"/>
        </w:rPr>
        <w:t xml:space="preserve">Purdon (2016) also supports </w:t>
      </w:r>
      <w:proofErr w:type="spellStart"/>
      <w:r w:rsidR="00A671A2">
        <w:rPr>
          <w:rFonts w:ascii="Arial" w:hAnsi="Arial" w:cs="Arial"/>
          <w:sz w:val="24"/>
          <w:szCs w:val="24"/>
        </w:rPr>
        <w:t>Carr</w:t>
      </w:r>
      <w:r w:rsidR="00FC5E31">
        <w:rPr>
          <w:rFonts w:ascii="Arial" w:hAnsi="Arial" w:cs="Arial"/>
          <w:sz w:val="24"/>
          <w:szCs w:val="24"/>
        </w:rPr>
        <w:t>’s</w:t>
      </w:r>
      <w:proofErr w:type="spellEnd"/>
      <w:r w:rsidR="00A671A2">
        <w:rPr>
          <w:rFonts w:ascii="Arial" w:hAnsi="Arial" w:cs="Arial"/>
          <w:sz w:val="24"/>
          <w:szCs w:val="24"/>
        </w:rPr>
        <w:t xml:space="preserve"> (2011) view and suggests that Sustained Shared Thinking (SST) can form the basis of a child’s learning through the validation of making meaning through shared thinking.</w:t>
      </w:r>
    </w:p>
    <w:p w:rsidR="00344DC4" w:rsidRDefault="00344DC4" w:rsidP="009A3A8B">
      <w:pPr>
        <w:spacing w:line="360" w:lineRule="auto"/>
        <w:jc w:val="both"/>
        <w:rPr>
          <w:rFonts w:ascii="Arial" w:hAnsi="Arial" w:cs="Arial"/>
          <w:b/>
          <w:sz w:val="24"/>
          <w:szCs w:val="24"/>
        </w:rPr>
      </w:pPr>
      <w:r w:rsidRPr="00344DC4">
        <w:rPr>
          <w:rFonts w:ascii="Arial" w:hAnsi="Arial" w:cs="Arial"/>
          <w:b/>
          <w:sz w:val="24"/>
          <w:szCs w:val="24"/>
        </w:rPr>
        <w:t>Literature Review</w:t>
      </w:r>
    </w:p>
    <w:p w:rsidR="0097779F" w:rsidRDefault="00344DC4" w:rsidP="009A3A8B">
      <w:pPr>
        <w:spacing w:line="360" w:lineRule="auto"/>
        <w:jc w:val="both"/>
        <w:rPr>
          <w:rFonts w:ascii="Arial" w:hAnsi="Arial" w:cs="Arial"/>
          <w:sz w:val="24"/>
          <w:szCs w:val="24"/>
        </w:rPr>
      </w:pPr>
      <w:r>
        <w:rPr>
          <w:rFonts w:ascii="Arial" w:hAnsi="Arial" w:cs="Arial"/>
          <w:sz w:val="24"/>
          <w:szCs w:val="24"/>
        </w:rPr>
        <w:t>This literature review will discuss active and physical learning in FP and how this can be used to engage children’s learning</w:t>
      </w:r>
      <w:r w:rsidR="00C2743B">
        <w:rPr>
          <w:rFonts w:ascii="Arial" w:hAnsi="Arial" w:cs="Arial"/>
          <w:sz w:val="24"/>
          <w:szCs w:val="24"/>
        </w:rPr>
        <w:t xml:space="preserve"> and also how this can be recorded in terms of evidence to support our findings</w:t>
      </w:r>
      <w:r>
        <w:rPr>
          <w:rFonts w:ascii="Arial" w:hAnsi="Arial" w:cs="Arial"/>
          <w:sz w:val="24"/>
          <w:szCs w:val="24"/>
        </w:rPr>
        <w:t>.</w:t>
      </w:r>
      <w:r w:rsidR="00305EE5">
        <w:rPr>
          <w:rFonts w:ascii="Arial" w:hAnsi="Arial" w:cs="Arial"/>
          <w:sz w:val="24"/>
          <w:szCs w:val="24"/>
        </w:rPr>
        <w:t xml:space="preserve"> Stephen et al. (2010) suggests that active learning should be a pedagog</w:t>
      </w:r>
      <w:r w:rsidR="00FC5E31">
        <w:rPr>
          <w:rFonts w:ascii="Arial" w:hAnsi="Arial" w:cs="Arial"/>
          <w:sz w:val="24"/>
          <w:szCs w:val="24"/>
        </w:rPr>
        <w:t>ical practice within FP classes and</w:t>
      </w:r>
      <w:r w:rsidR="00305EE5">
        <w:rPr>
          <w:rFonts w:ascii="Arial" w:hAnsi="Arial" w:cs="Arial"/>
          <w:sz w:val="24"/>
          <w:szCs w:val="24"/>
        </w:rPr>
        <w:t xml:space="preserve"> </w:t>
      </w:r>
      <w:r w:rsidR="00FA2295">
        <w:rPr>
          <w:rFonts w:ascii="Arial" w:hAnsi="Arial" w:cs="Arial"/>
          <w:sz w:val="24"/>
          <w:szCs w:val="24"/>
        </w:rPr>
        <w:t xml:space="preserve">Wainwright et al (2016) </w:t>
      </w:r>
      <w:r w:rsidR="00FC5E31">
        <w:rPr>
          <w:rFonts w:ascii="Arial" w:hAnsi="Arial" w:cs="Arial"/>
          <w:sz w:val="24"/>
          <w:szCs w:val="24"/>
        </w:rPr>
        <w:t xml:space="preserve">agrees and </w:t>
      </w:r>
      <w:r w:rsidR="00B04842">
        <w:rPr>
          <w:rFonts w:ascii="Arial" w:hAnsi="Arial" w:cs="Arial"/>
          <w:sz w:val="24"/>
          <w:szCs w:val="24"/>
        </w:rPr>
        <w:t>discusses the importance of active and ph</w:t>
      </w:r>
      <w:r w:rsidR="00D82B3E">
        <w:rPr>
          <w:rFonts w:ascii="Arial" w:hAnsi="Arial" w:cs="Arial"/>
          <w:sz w:val="24"/>
          <w:szCs w:val="24"/>
        </w:rPr>
        <w:t>ysical engagement in FP.</w:t>
      </w:r>
      <w:r w:rsidR="00DE186C">
        <w:rPr>
          <w:rFonts w:ascii="Arial" w:hAnsi="Arial" w:cs="Arial"/>
          <w:sz w:val="24"/>
          <w:szCs w:val="24"/>
        </w:rPr>
        <w:t xml:space="preserve"> </w:t>
      </w:r>
      <w:r w:rsidR="00D82B3E">
        <w:rPr>
          <w:rFonts w:ascii="Arial" w:hAnsi="Arial" w:cs="Arial"/>
          <w:sz w:val="24"/>
          <w:szCs w:val="24"/>
        </w:rPr>
        <w:t>T</w:t>
      </w:r>
      <w:r w:rsidR="00DE186C">
        <w:rPr>
          <w:rFonts w:ascii="Arial" w:hAnsi="Arial" w:cs="Arial"/>
          <w:sz w:val="24"/>
          <w:szCs w:val="24"/>
        </w:rPr>
        <w:t xml:space="preserve">his is also supported through the implementation of real life learning in the new and emerging curriculum (Donaldson, 2015). </w:t>
      </w:r>
      <w:r w:rsidR="0097779F">
        <w:rPr>
          <w:rFonts w:ascii="Arial" w:hAnsi="Arial" w:cs="Arial"/>
          <w:sz w:val="24"/>
          <w:szCs w:val="24"/>
        </w:rPr>
        <w:t xml:space="preserve"> </w:t>
      </w:r>
      <w:proofErr w:type="spellStart"/>
      <w:r w:rsidR="00037C51">
        <w:rPr>
          <w:rFonts w:ascii="Arial" w:hAnsi="Arial" w:cs="Arial"/>
          <w:sz w:val="24"/>
          <w:szCs w:val="24"/>
        </w:rPr>
        <w:t>Nutbrown</w:t>
      </w:r>
      <w:proofErr w:type="spellEnd"/>
      <w:r w:rsidR="00037C51">
        <w:rPr>
          <w:rFonts w:ascii="Arial" w:hAnsi="Arial" w:cs="Arial"/>
          <w:sz w:val="24"/>
          <w:szCs w:val="24"/>
        </w:rPr>
        <w:t xml:space="preserve"> (1994) reflects upon the work of early theorists, mainly Vygotsky, Piaget, Montessori and </w:t>
      </w:r>
      <w:proofErr w:type="spellStart"/>
      <w:r w:rsidR="00037C51">
        <w:rPr>
          <w:rFonts w:ascii="Arial" w:hAnsi="Arial" w:cs="Arial"/>
          <w:sz w:val="24"/>
          <w:szCs w:val="24"/>
        </w:rPr>
        <w:t>Issacs</w:t>
      </w:r>
      <w:proofErr w:type="spellEnd"/>
      <w:r w:rsidR="00037C51">
        <w:rPr>
          <w:rFonts w:ascii="Arial" w:hAnsi="Arial" w:cs="Arial"/>
          <w:sz w:val="24"/>
          <w:szCs w:val="24"/>
        </w:rPr>
        <w:t xml:space="preserve"> and suggests that children learn through active and physical involvement in a task</w:t>
      </w:r>
      <w:r w:rsidR="00D82B3E">
        <w:rPr>
          <w:rFonts w:ascii="Arial" w:hAnsi="Arial" w:cs="Arial"/>
          <w:sz w:val="24"/>
          <w:szCs w:val="24"/>
        </w:rPr>
        <w:t>.</w:t>
      </w:r>
      <w:r w:rsidR="00037C51">
        <w:rPr>
          <w:rFonts w:ascii="Arial" w:hAnsi="Arial" w:cs="Arial"/>
          <w:sz w:val="24"/>
          <w:szCs w:val="24"/>
        </w:rPr>
        <w:t xml:space="preserve"> </w:t>
      </w:r>
      <w:r w:rsidR="00D82B3E">
        <w:rPr>
          <w:rFonts w:ascii="Arial" w:hAnsi="Arial" w:cs="Arial"/>
          <w:sz w:val="24"/>
          <w:szCs w:val="24"/>
        </w:rPr>
        <w:t>T</w:t>
      </w:r>
      <w:r w:rsidR="00037C51">
        <w:rPr>
          <w:rFonts w:ascii="Arial" w:hAnsi="Arial" w:cs="Arial"/>
          <w:sz w:val="24"/>
          <w:szCs w:val="24"/>
        </w:rPr>
        <w:t xml:space="preserve">hey invest </w:t>
      </w:r>
      <w:r w:rsidR="00DE186C">
        <w:rPr>
          <w:rFonts w:ascii="Arial" w:hAnsi="Arial" w:cs="Arial"/>
          <w:sz w:val="24"/>
          <w:szCs w:val="24"/>
        </w:rPr>
        <w:t xml:space="preserve">themselves </w:t>
      </w:r>
      <w:r w:rsidR="00037C51">
        <w:rPr>
          <w:rFonts w:ascii="Arial" w:hAnsi="Arial" w:cs="Arial"/>
          <w:sz w:val="24"/>
          <w:szCs w:val="24"/>
        </w:rPr>
        <w:t>in activities such as sand, water and brick play</w:t>
      </w:r>
      <w:r w:rsidR="00D82B3E">
        <w:rPr>
          <w:rFonts w:ascii="Arial" w:hAnsi="Arial" w:cs="Arial"/>
          <w:sz w:val="24"/>
          <w:szCs w:val="24"/>
        </w:rPr>
        <w:t>.</w:t>
      </w:r>
      <w:r w:rsidR="00037C51">
        <w:rPr>
          <w:rFonts w:ascii="Arial" w:hAnsi="Arial" w:cs="Arial"/>
          <w:sz w:val="24"/>
          <w:szCs w:val="24"/>
        </w:rPr>
        <w:t xml:space="preserve"> </w:t>
      </w:r>
      <w:r w:rsidR="00D82B3E">
        <w:rPr>
          <w:rFonts w:ascii="Arial" w:hAnsi="Arial" w:cs="Arial"/>
          <w:sz w:val="24"/>
          <w:szCs w:val="24"/>
        </w:rPr>
        <w:t>T</w:t>
      </w:r>
      <w:r w:rsidR="00037C51">
        <w:rPr>
          <w:rFonts w:ascii="Arial" w:hAnsi="Arial" w:cs="Arial"/>
          <w:sz w:val="24"/>
          <w:szCs w:val="24"/>
        </w:rPr>
        <w:t>hey learn from manipulating these materials in the form</w:t>
      </w:r>
      <w:r w:rsidR="00DE186C">
        <w:rPr>
          <w:rFonts w:ascii="Arial" w:hAnsi="Arial" w:cs="Arial"/>
          <w:sz w:val="24"/>
          <w:szCs w:val="24"/>
        </w:rPr>
        <w:t xml:space="preserve"> of play to represent ideas </w:t>
      </w:r>
      <w:r w:rsidR="00037C51">
        <w:rPr>
          <w:rFonts w:ascii="Arial" w:hAnsi="Arial" w:cs="Arial"/>
          <w:sz w:val="24"/>
          <w:szCs w:val="24"/>
        </w:rPr>
        <w:t xml:space="preserve">that they have created within </w:t>
      </w:r>
      <w:r w:rsidR="00DE186C">
        <w:rPr>
          <w:rFonts w:ascii="Arial" w:hAnsi="Arial" w:cs="Arial"/>
          <w:sz w:val="24"/>
          <w:szCs w:val="24"/>
        </w:rPr>
        <w:t>their mind through using these sensory materials</w:t>
      </w:r>
      <w:r w:rsidR="00037C51">
        <w:rPr>
          <w:rFonts w:ascii="Arial" w:hAnsi="Arial" w:cs="Arial"/>
          <w:sz w:val="24"/>
          <w:szCs w:val="24"/>
        </w:rPr>
        <w:t>. Therefore for children to be able to engage physically and actively using their creativity to solve problems and experiment freely with resources and activities</w:t>
      </w:r>
      <w:r w:rsidR="00D82B3E">
        <w:rPr>
          <w:rFonts w:ascii="Arial" w:hAnsi="Arial" w:cs="Arial"/>
          <w:sz w:val="24"/>
          <w:szCs w:val="24"/>
        </w:rPr>
        <w:t>,</w:t>
      </w:r>
      <w:r w:rsidR="00DE186C">
        <w:rPr>
          <w:rFonts w:ascii="Arial" w:hAnsi="Arial" w:cs="Arial"/>
          <w:sz w:val="24"/>
          <w:szCs w:val="24"/>
        </w:rPr>
        <w:t xml:space="preserve"> </w:t>
      </w:r>
      <w:r w:rsidR="00D82B3E">
        <w:rPr>
          <w:rFonts w:ascii="Arial" w:hAnsi="Arial" w:cs="Arial"/>
          <w:sz w:val="24"/>
          <w:szCs w:val="24"/>
        </w:rPr>
        <w:t>w</w:t>
      </w:r>
      <w:r w:rsidR="00DE186C">
        <w:rPr>
          <w:rFonts w:ascii="Arial" w:hAnsi="Arial" w:cs="Arial"/>
          <w:sz w:val="24"/>
          <w:szCs w:val="24"/>
        </w:rPr>
        <w:t>e must</w:t>
      </w:r>
      <w:r w:rsidR="00037C51">
        <w:rPr>
          <w:rFonts w:ascii="Arial" w:hAnsi="Arial" w:cs="Arial"/>
          <w:sz w:val="24"/>
          <w:szCs w:val="24"/>
        </w:rPr>
        <w:t xml:space="preserve"> provide</w:t>
      </w:r>
      <w:r w:rsidR="00DE186C">
        <w:rPr>
          <w:rFonts w:ascii="Arial" w:hAnsi="Arial" w:cs="Arial"/>
          <w:sz w:val="24"/>
          <w:szCs w:val="24"/>
        </w:rPr>
        <w:t xml:space="preserve"> an environment rich</w:t>
      </w:r>
      <w:r w:rsidR="00037C51">
        <w:rPr>
          <w:rFonts w:ascii="Arial" w:hAnsi="Arial" w:cs="Arial"/>
          <w:sz w:val="24"/>
          <w:szCs w:val="24"/>
        </w:rPr>
        <w:t xml:space="preserve"> for them</w:t>
      </w:r>
      <w:r w:rsidR="00D82B3E">
        <w:rPr>
          <w:rFonts w:ascii="Arial" w:hAnsi="Arial" w:cs="Arial"/>
          <w:sz w:val="24"/>
          <w:szCs w:val="24"/>
        </w:rPr>
        <w:t xml:space="preserve"> and</w:t>
      </w:r>
      <w:r w:rsidR="00037C51">
        <w:rPr>
          <w:rFonts w:ascii="Arial" w:hAnsi="Arial" w:cs="Arial"/>
          <w:sz w:val="24"/>
          <w:szCs w:val="24"/>
        </w:rPr>
        <w:t xml:space="preserve"> we need to ensure the activities</w:t>
      </w:r>
      <w:r w:rsidR="00DE186C">
        <w:rPr>
          <w:rFonts w:ascii="Arial" w:hAnsi="Arial" w:cs="Arial"/>
          <w:sz w:val="24"/>
          <w:szCs w:val="24"/>
        </w:rPr>
        <w:t xml:space="preserve"> will engage them on all levels. To provide</w:t>
      </w:r>
      <w:r w:rsidR="00037C51">
        <w:rPr>
          <w:rFonts w:ascii="Arial" w:hAnsi="Arial" w:cs="Arial"/>
          <w:sz w:val="24"/>
          <w:szCs w:val="24"/>
        </w:rPr>
        <w:t xml:space="preserve"> for all</w:t>
      </w:r>
      <w:r w:rsidR="00DE186C">
        <w:rPr>
          <w:rFonts w:ascii="Arial" w:hAnsi="Arial" w:cs="Arial"/>
          <w:sz w:val="24"/>
          <w:szCs w:val="24"/>
        </w:rPr>
        <w:t xml:space="preserve"> levels and abilities </w:t>
      </w:r>
      <w:r w:rsidR="00037C51">
        <w:rPr>
          <w:rFonts w:ascii="Arial" w:hAnsi="Arial" w:cs="Arial"/>
          <w:sz w:val="24"/>
          <w:szCs w:val="24"/>
        </w:rPr>
        <w:t xml:space="preserve">of children, </w:t>
      </w:r>
      <w:proofErr w:type="spellStart"/>
      <w:r w:rsidR="00CC5EE7">
        <w:rPr>
          <w:rFonts w:ascii="Arial" w:hAnsi="Arial" w:cs="Arial"/>
          <w:sz w:val="24"/>
          <w:szCs w:val="24"/>
        </w:rPr>
        <w:t>Wragg</w:t>
      </w:r>
      <w:proofErr w:type="spellEnd"/>
      <w:r w:rsidR="00CC5EE7">
        <w:rPr>
          <w:rFonts w:ascii="Arial" w:hAnsi="Arial" w:cs="Arial"/>
          <w:sz w:val="24"/>
          <w:szCs w:val="24"/>
        </w:rPr>
        <w:t xml:space="preserve"> and Brown (2002) suggest that </w:t>
      </w:r>
      <w:r w:rsidR="00037C51">
        <w:rPr>
          <w:rFonts w:ascii="Arial" w:hAnsi="Arial" w:cs="Arial"/>
          <w:sz w:val="24"/>
          <w:szCs w:val="24"/>
        </w:rPr>
        <w:t>differentiation can be achieved through appropriate questioning</w:t>
      </w:r>
      <w:r w:rsidR="00D82B3E">
        <w:rPr>
          <w:rFonts w:ascii="Arial" w:hAnsi="Arial" w:cs="Arial"/>
          <w:sz w:val="24"/>
          <w:szCs w:val="24"/>
        </w:rPr>
        <w:t>.</w:t>
      </w:r>
      <w:r w:rsidR="00CC5EE7">
        <w:rPr>
          <w:rFonts w:ascii="Arial" w:hAnsi="Arial" w:cs="Arial"/>
          <w:sz w:val="24"/>
          <w:szCs w:val="24"/>
        </w:rPr>
        <w:t xml:space="preserve"> </w:t>
      </w:r>
      <w:r w:rsidR="00D82B3E">
        <w:rPr>
          <w:rFonts w:ascii="Arial" w:hAnsi="Arial" w:cs="Arial"/>
          <w:sz w:val="24"/>
          <w:szCs w:val="24"/>
        </w:rPr>
        <w:t>T</w:t>
      </w:r>
      <w:r w:rsidR="00CC5EE7">
        <w:rPr>
          <w:rFonts w:ascii="Arial" w:hAnsi="Arial" w:cs="Arial"/>
          <w:sz w:val="24"/>
          <w:szCs w:val="24"/>
        </w:rPr>
        <w:t xml:space="preserve">his is an important task through any activity for practitioners to find out what the children already know and how we can extend their learning. It is also equally important to </w:t>
      </w:r>
      <w:r w:rsidR="00037C51">
        <w:rPr>
          <w:rFonts w:ascii="Arial" w:hAnsi="Arial" w:cs="Arial"/>
          <w:sz w:val="24"/>
          <w:szCs w:val="24"/>
        </w:rPr>
        <w:lastRenderedPageBreak/>
        <w:t>monitor</w:t>
      </w:r>
      <w:r w:rsidR="00CC5EE7">
        <w:rPr>
          <w:rFonts w:ascii="Arial" w:hAnsi="Arial" w:cs="Arial"/>
          <w:sz w:val="24"/>
          <w:szCs w:val="24"/>
        </w:rPr>
        <w:t xml:space="preserve"> children’s le</w:t>
      </w:r>
      <w:r w:rsidR="00D82B3E">
        <w:rPr>
          <w:rFonts w:ascii="Arial" w:hAnsi="Arial" w:cs="Arial"/>
          <w:sz w:val="24"/>
          <w:szCs w:val="24"/>
        </w:rPr>
        <w:t>vel of engagement through tasks.</w:t>
      </w:r>
      <w:r w:rsidR="00CC5EE7">
        <w:rPr>
          <w:rFonts w:ascii="Arial" w:hAnsi="Arial" w:cs="Arial"/>
          <w:sz w:val="24"/>
          <w:szCs w:val="24"/>
        </w:rPr>
        <w:t xml:space="preserve"> </w:t>
      </w:r>
      <w:r w:rsidR="00D82B3E">
        <w:rPr>
          <w:rFonts w:ascii="Arial" w:hAnsi="Arial" w:cs="Arial"/>
          <w:sz w:val="24"/>
          <w:szCs w:val="24"/>
        </w:rPr>
        <w:t>T</w:t>
      </w:r>
      <w:r w:rsidR="00CC5EE7">
        <w:rPr>
          <w:rFonts w:ascii="Arial" w:hAnsi="Arial" w:cs="Arial"/>
          <w:sz w:val="24"/>
          <w:szCs w:val="24"/>
        </w:rPr>
        <w:t xml:space="preserve">o achieve this we could refer to </w:t>
      </w:r>
      <w:r w:rsidR="00037C51">
        <w:rPr>
          <w:rFonts w:ascii="Arial" w:hAnsi="Arial" w:cs="Arial"/>
          <w:sz w:val="24"/>
          <w:szCs w:val="24"/>
        </w:rPr>
        <w:t>the Leuven scale</w:t>
      </w:r>
      <w:r w:rsidR="00CC5EE7">
        <w:rPr>
          <w:rFonts w:ascii="Arial" w:hAnsi="Arial" w:cs="Arial"/>
          <w:sz w:val="24"/>
          <w:szCs w:val="24"/>
        </w:rPr>
        <w:t xml:space="preserve"> (</w:t>
      </w:r>
      <w:proofErr w:type="spellStart"/>
      <w:r w:rsidR="00CC5EE7">
        <w:rPr>
          <w:rFonts w:ascii="Arial" w:hAnsi="Arial" w:cs="Arial"/>
          <w:sz w:val="24"/>
          <w:szCs w:val="24"/>
        </w:rPr>
        <w:t>Laevers</w:t>
      </w:r>
      <w:proofErr w:type="spellEnd"/>
      <w:r w:rsidR="00CC5EE7">
        <w:rPr>
          <w:rFonts w:ascii="Arial" w:hAnsi="Arial" w:cs="Arial"/>
          <w:sz w:val="24"/>
          <w:szCs w:val="24"/>
        </w:rPr>
        <w:t xml:space="preserve">, 1994) and actively acknowledge whether children are engaged in their task or whether they are merely skimming the periphery of the learning that could be achieved through active and physical engagement. </w:t>
      </w:r>
      <w:r w:rsidR="00037C51">
        <w:rPr>
          <w:rFonts w:ascii="Arial" w:hAnsi="Arial" w:cs="Arial"/>
          <w:sz w:val="24"/>
          <w:szCs w:val="24"/>
        </w:rPr>
        <w:t xml:space="preserve"> </w:t>
      </w:r>
      <w:r w:rsidR="000B7A20">
        <w:rPr>
          <w:rFonts w:ascii="Arial" w:hAnsi="Arial" w:cs="Arial"/>
          <w:sz w:val="24"/>
          <w:szCs w:val="24"/>
        </w:rPr>
        <w:t xml:space="preserve"> </w:t>
      </w:r>
    </w:p>
    <w:p w:rsidR="00EA2E58" w:rsidRDefault="00681ED5" w:rsidP="009A3A8B">
      <w:pPr>
        <w:spacing w:line="360" w:lineRule="auto"/>
        <w:jc w:val="both"/>
        <w:rPr>
          <w:rFonts w:ascii="Arial" w:hAnsi="Arial" w:cs="Arial"/>
          <w:sz w:val="24"/>
          <w:szCs w:val="24"/>
        </w:rPr>
      </w:pPr>
      <w:r>
        <w:rPr>
          <w:rFonts w:ascii="Arial" w:hAnsi="Arial" w:cs="Arial"/>
          <w:sz w:val="24"/>
          <w:szCs w:val="24"/>
        </w:rPr>
        <w:t>Department for Education and Skills (2015) supports the need for children to develop holistic</w:t>
      </w:r>
      <w:r w:rsidR="00D82B3E">
        <w:rPr>
          <w:rFonts w:ascii="Arial" w:hAnsi="Arial" w:cs="Arial"/>
          <w:sz w:val="24"/>
          <w:szCs w:val="24"/>
        </w:rPr>
        <w:t>ally.</w:t>
      </w:r>
      <w:r>
        <w:rPr>
          <w:rFonts w:ascii="Arial" w:hAnsi="Arial" w:cs="Arial"/>
          <w:sz w:val="24"/>
          <w:szCs w:val="24"/>
        </w:rPr>
        <w:t xml:space="preserve"> </w:t>
      </w:r>
      <w:r w:rsidR="00D82B3E">
        <w:rPr>
          <w:rFonts w:ascii="Arial" w:hAnsi="Arial" w:cs="Arial"/>
          <w:sz w:val="24"/>
          <w:szCs w:val="24"/>
        </w:rPr>
        <w:t>H</w:t>
      </w:r>
      <w:r>
        <w:rPr>
          <w:rFonts w:ascii="Arial" w:hAnsi="Arial" w:cs="Arial"/>
          <w:sz w:val="24"/>
          <w:szCs w:val="24"/>
        </w:rPr>
        <w:t>olistic learning is demonstrated through an experiential play based curriculum, with a thread of first hand experiences through the core of the curriculum</w:t>
      </w:r>
      <w:r w:rsidR="00D82B3E">
        <w:rPr>
          <w:rFonts w:ascii="Arial" w:hAnsi="Arial" w:cs="Arial"/>
          <w:sz w:val="24"/>
          <w:szCs w:val="24"/>
        </w:rPr>
        <w:t xml:space="preserve"> whilst n</w:t>
      </w:r>
      <w:r>
        <w:rPr>
          <w:rFonts w:ascii="Arial" w:hAnsi="Arial" w:cs="Arial"/>
          <w:sz w:val="24"/>
          <w:szCs w:val="24"/>
        </w:rPr>
        <w:t>oting individual child development and planning approp</w:t>
      </w:r>
      <w:r w:rsidR="00675C4C">
        <w:rPr>
          <w:rFonts w:ascii="Arial" w:hAnsi="Arial" w:cs="Arial"/>
          <w:sz w:val="24"/>
          <w:szCs w:val="24"/>
        </w:rPr>
        <w:t>riate activities. Wray (2006) suggests that to achieve learning that is effective within the classroom children need to be actively engaged in their tasks. Davy (1995) suggests that practitioners should be aware of the skills that are involved with the business of play and the benefits that it</w:t>
      </w:r>
      <w:r w:rsidR="00D82B3E">
        <w:rPr>
          <w:rFonts w:ascii="Arial" w:hAnsi="Arial" w:cs="Arial"/>
          <w:sz w:val="24"/>
          <w:szCs w:val="24"/>
        </w:rPr>
        <w:t xml:space="preserve"> has for children’s development.</w:t>
      </w:r>
      <w:r w:rsidR="00675C4C">
        <w:rPr>
          <w:rFonts w:ascii="Arial" w:hAnsi="Arial" w:cs="Arial"/>
          <w:sz w:val="24"/>
          <w:szCs w:val="24"/>
        </w:rPr>
        <w:t xml:space="preserve"> </w:t>
      </w:r>
      <w:r w:rsidR="00D82B3E">
        <w:rPr>
          <w:rFonts w:ascii="Arial" w:hAnsi="Arial" w:cs="Arial"/>
          <w:sz w:val="24"/>
          <w:szCs w:val="24"/>
        </w:rPr>
        <w:t>T</w:t>
      </w:r>
      <w:r w:rsidR="00675C4C">
        <w:rPr>
          <w:rFonts w:ascii="Arial" w:hAnsi="Arial" w:cs="Arial"/>
          <w:sz w:val="24"/>
          <w:szCs w:val="24"/>
        </w:rPr>
        <w:t>hey can express themselves creatively which helps to balance the children emotionally</w:t>
      </w:r>
      <w:r w:rsidR="00DE186C">
        <w:rPr>
          <w:rFonts w:ascii="Arial" w:hAnsi="Arial" w:cs="Arial"/>
          <w:sz w:val="24"/>
          <w:szCs w:val="24"/>
        </w:rPr>
        <w:t xml:space="preserve"> which helps</w:t>
      </w:r>
      <w:r>
        <w:rPr>
          <w:rFonts w:ascii="Arial" w:hAnsi="Arial" w:cs="Arial"/>
          <w:sz w:val="24"/>
          <w:szCs w:val="24"/>
        </w:rPr>
        <w:t xml:space="preserve"> </w:t>
      </w:r>
      <w:r w:rsidR="00675C4C">
        <w:rPr>
          <w:rFonts w:ascii="Arial" w:hAnsi="Arial" w:cs="Arial"/>
          <w:sz w:val="24"/>
          <w:szCs w:val="24"/>
        </w:rPr>
        <w:t>t</w:t>
      </w:r>
      <w:r w:rsidR="00DE186C">
        <w:rPr>
          <w:rFonts w:ascii="Arial" w:hAnsi="Arial" w:cs="Arial"/>
          <w:sz w:val="24"/>
          <w:szCs w:val="24"/>
        </w:rPr>
        <w:t>heir physical activity increase</w:t>
      </w:r>
      <w:r w:rsidR="00D82B3E">
        <w:rPr>
          <w:rFonts w:ascii="Arial" w:hAnsi="Arial" w:cs="Arial"/>
          <w:sz w:val="24"/>
          <w:szCs w:val="24"/>
        </w:rPr>
        <w:t>.</w:t>
      </w:r>
      <w:r w:rsidR="00675C4C">
        <w:rPr>
          <w:rFonts w:ascii="Arial" w:hAnsi="Arial" w:cs="Arial"/>
          <w:sz w:val="24"/>
          <w:szCs w:val="24"/>
        </w:rPr>
        <w:t xml:space="preserve"> </w:t>
      </w:r>
      <w:r w:rsidR="00D82B3E">
        <w:rPr>
          <w:rFonts w:ascii="Arial" w:hAnsi="Arial" w:cs="Arial"/>
          <w:sz w:val="24"/>
          <w:szCs w:val="24"/>
        </w:rPr>
        <w:t>P</w:t>
      </w:r>
      <w:r w:rsidR="00675C4C">
        <w:rPr>
          <w:rFonts w:ascii="Arial" w:hAnsi="Arial" w:cs="Arial"/>
          <w:sz w:val="24"/>
          <w:szCs w:val="24"/>
        </w:rPr>
        <w:t>lay probes their levels of curiosity and can stimulate th</w:t>
      </w:r>
      <w:r w:rsidR="00DE186C">
        <w:rPr>
          <w:rFonts w:ascii="Arial" w:hAnsi="Arial" w:cs="Arial"/>
          <w:sz w:val="24"/>
          <w:szCs w:val="24"/>
        </w:rPr>
        <w:t>eir level of social interaction, which will lead to confidence within their business of learning.</w:t>
      </w:r>
      <w:r w:rsidR="00675C4C">
        <w:rPr>
          <w:rFonts w:ascii="Arial" w:hAnsi="Arial" w:cs="Arial"/>
          <w:sz w:val="24"/>
          <w:szCs w:val="24"/>
        </w:rPr>
        <w:t xml:space="preserve"> The play can help young children make sense of the world around them and how they fit into it. Therefore our question of active and</w:t>
      </w:r>
      <w:r w:rsidR="00EA2E58">
        <w:rPr>
          <w:rFonts w:ascii="Arial" w:hAnsi="Arial" w:cs="Arial"/>
          <w:sz w:val="24"/>
          <w:szCs w:val="24"/>
        </w:rPr>
        <w:t xml:space="preserve"> physical engagement should be evident</w:t>
      </w:r>
      <w:r w:rsidR="00675C4C">
        <w:rPr>
          <w:rFonts w:ascii="Arial" w:hAnsi="Arial" w:cs="Arial"/>
          <w:sz w:val="24"/>
          <w:szCs w:val="24"/>
        </w:rPr>
        <w:t xml:space="preserve"> throughout the FP classroom due to its </w:t>
      </w:r>
      <w:r w:rsidR="00EA2E58">
        <w:rPr>
          <w:rFonts w:ascii="Arial" w:hAnsi="Arial" w:cs="Arial"/>
          <w:sz w:val="24"/>
          <w:szCs w:val="24"/>
        </w:rPr>
        <w:t xml:space="preserve">foundations being built upon play (DCELLS, 2015). </w:t>
      </w:r>
    </w:p>
    <w:p w:rsidR="00170E2F" w:rsidRDefault="0028200C" w:rsidP="009A3A8B">
      <w:pPr>
        <w:spacing w:line="360" w:lineRule="auto"/>
        <w:jc w:val="both"/>
        <w:rPr>
          <w:rFonts w:ascii="Arial" w:hAnsi="Arial" w:cs="Arial"/>
          <w:sz w:val="24"/>
          <w:szCs w:val="24"/>
        </w:rPr>
      </w:pPr>
      <w:proofErr w:type="gramStart"/>
      <w:r>
        <w:rPr>
          <w:rFonts w:ascii="Arial" w:hAnsi="Arial" w:cs="Arial"/>
          <w:sz w:val="24"/>
          <w:szCs w:val="24"/>
        </w:rPr>
        <w:t>Donaldson (2015) states that good teaching should inspire and exci</w:t>
      </w:r>
      <w:r w:rsidR="00580F2F">
        <w:rPr>
          <w:rFonts w:ascii="Arial" w:hAnsi="Arial" w:cs="Arial"/>
          <w:sz w:val="24"/>
          <w:szCs w:val="24"/>
        </w:rPr>
        <w:t>te children</w:t>
      </w:r>
      <w:r w:rsidR="00D82B3E">
        <w:rPr>
          <w:rFonts w:ascii="Arial" w:hAnsi="Arial" w:cs="Arial"/>
          <w:sz w:val="24"/>
          <w:szCs w:val="24"/>
        </w:rPr>
        <w:t>.</w:t>
      </w:r>
      <w:proofErr w:type="gramEnd"/>
      <w:r w:rsidR="00EA2E58">
        <w:rPr>
          <w:rFonts w:ascii="Arial" w:hAnsi="Arial" w:cs="Arial"/>
          <w:sz w:val="24"/>
          <w:szCs w:val="24"/>
        </w:rPr>
        <w:t xml:space="preserve"> </w:t>
      </w:r>
      <w:r w:rsidR="00D82B3E">
        <w:rPr>
          <w:rFonts w:ascii="Arial" w:hAnsi="Arial" w:cs="Arial"/>
          <w:sz w:val="24"/>
          <w:szCs w:val="24"/>
        </w:rPr>
        <w:t>I</w:t>
      </w:r>
      <w:r w:rsidR="00580F2F">
        <w:rPr>
          <w:rFonts w:ascii="Arial" w:hAnsi="Arial" w:cs="Arial"/>
          <w:sz w:val="24"/>
          <w:szCs w:val="24"/>
        </w:rPr>
        <w:t>n the FP we have</w:t>
      </w:r>
      <w:r w:rsidR="00EA2E58">
        <w:rPr>
          <w:rFonts w:ascii="Arial" w:hAnsi="Arial" w:cs="Arial"/>
          <w:sz w:val="24"/>
          <w:szCs w:val="24"/>
        </w:rPr>
        <w:t xml:space="preserve"> the</w:t>
      </w:r>
      <w:r w:rsidR="00580F2F">
        <w:rPr>
          <w:rFonts w:ascii="Arial" w:hAnsi="Arial" w:cs="Arial"/>
          <w:sz w:val="24"/>
          <w:szCs w:val="24"/>
        </w:rPr>
        <w:t xml:space="preserve"> opportunity to do this through play based learning. </w:t>
      </w:r>
      <w:proofErr w:type="spellStart"/>
      <w:r w:rsidR="00580F2F">
        <w:rPr>
          <w:rFonts w:ascii="Arial" w:hAnsi="Arial" w:cs="Arial"/>
          <w:sz w:val="24"/>
          <w:szCs w:val="24"/>
        </w:rPr>
        <w:t>Wainright</w:t>
      </w:r>
      <w:proofErr w:type="spellEnd"/>
      <w:r w:rsidR="00580F2F">
        <w:rPr>
          <w:rFonts w:ascii="Arial" w:hAnsi="Arial" w:cs="Arial"/>
          <w:sz w:val="24"/>
          <w:szCs w:val="24"/>
        </w:rPr>
        <w:t xml:space="preserve"> et al. (2016) recognises the importance of physical literacy in child development terms and stresses that this can be achieved through a play based curriculum such as the FP. </w:t>
      </w:r>
      <w:r w:rsidR="00EA2E58">
        <w:rPr>
          <w:rFonts w:ascii="Arial" w:hAnsi="Arial" w:cs="Arial"/>
          <w:sz w:val="24"/>
          <w:szCs w:val="24"/>
        </w:rPr>
        <w:t>DCELLS (2015) states that a</w:t>
      </w:r>
      <w:r w:rsidR="00580F2F">
        <w:rPr>
          <w:rFonts w:ascii="Arial" w:hAnsi="Arial" w:cs="Arial"/>
          <w:sz w:val="24"/>
          <w:szCs w:val="24"/>
        </w:rPr>
        <w:t>ctive and physical learning</w:t>
      </w:r>
      <w:r w:rsidR="00EA2E58">
        <w:rPr>
          <w:rFonts w:ascii="Arial" w:hAnsi="Arial" w:cs="Arial"/>
          <w:sz w:val="24"/>
          <w:szCs w:val="24"/>
        </w:rPr>
        <w:t xml:space="preserve"> should take</w:t>
      </w:r>
      <w:r w:rsidR="00580F2F">
        <w:rPr>
          <w:rFonts w:ascii="Arial" w:hAnsi="Arial" w:cs="Arial"/>
          <w:sz w:val="24"/>
          <w:szCs w:val="24"/>
        </w:rPr>
        <w:t xml:space="preserve"> place in all elements of the FP curriculu</w:t>
      </w:r>
      <w:r w:rsidR="00EA2E58">
        <w:rPr>
          <w:rFonts w:ascii="Arial" w:hAnsi="Arial" w:cs="Arial"/>
          <w:sz w:val="24"/>
          <w:szCs w:val="24"/>
        </w:rPr>
        <w:t>m through experiential learning.</w:t>
      </w:r>
      <w:r w:rsidR="00580F2F">
        <w:rPr>
          <w:rFonts w:ascii="Arial" w:hAnsi="Arial" w:cs="Arial"/>
          <w:sz w:val="24"/>
          <w:szCs w:val="24"/>
        </w:rPr>
        <w:t xml:space="preserve"> </w:t>
      </w:r>
      <w:r w:rsidR="00EA2E58">
        <w:rPr>
          <w:rFonts w:ascii="Arial" w:hAnsi="Arial" w:cs="Arial"/>
          <w:sz w:val="24"/>
          <w:szCs w:val="24"/>
        </w:rPr>
        <w:t>T</w:t>
      </w:r>
      <w:r w:rsidR="00580F2F">
        <w:rPr>
          <w:rFonts w:ascii="Arial" w:hAnsi="Arial" w:cs="Arial"/>
          <w:sz w:val="24"/>
          <w:szCs w:val="24"/>
        </w:rPr>
        <w:t>he emphasis</w:t>
      </w:r>
      <w:r w:rsidR="00EA2E58">
        <w:rPr>
          <w:rFonts w:ascii="Arial" w:hAnsi="Arial" w:cs="Arial"/>
          <w:sz w:val="24"/>
          <w:szCs w:val="24"/>
        </w:rPr>
        <w:t xml:space="preserve"> should be</w:t>
      </w:r>
      <w:r w:rsidR="00580F2F">
        <w:rPr>
          <w:rFonts w:ascii="Arial" w:hAnsi="Arial" w:cs="Arial"/>
          <w:sz w:val="24"/>
          <w:szCs w:val="24"/>
        </w:rPr>
        <w:t xml:space="preserve"> on the environments we provide for children to play within, whether this be an indoor classroom, outdoor space, or out and about in the wider community. This play could be with natural material or manufactured mater</w:t>
      </w:r>
      <w:r w:rsidR="00A804D8">
        <w:rPr>
          <w:rFonts w:ascii="Arial" w:hAnsi="Arial" w:cs="Arial"/>
          <w:sz w:val="24"/>
          <w:szCs w:val="24"/>
        </w:rPr>
        <w:t>ials</w:t>
      </w:r>
      <w:r w:rsidR="00EA2E58">
        <w:rPr>
          <w:rFonts w:ascii="Arial" w:hAnsi="Arial" w:cs="Arial"/>
          <w:sz w:val="24"/>
          <w:szCs w:val="24"/>
        </w:rPr>
        <w:t>. Hayes (2006) suggest</w:t>
      </w:r>
      <w:r w:rsidR="00A804D8">
        <w:rPr>
          <w:rFonts w:ascii="Arial" w:hAnsi="Arial" w:cs="Arial"/>
          <w:sz w:val="24"/>
          <w:szCs w:val="24"/>
        </w:rPr>
        <w:t xml:space="preserve"> </w:t>
      </w:r>
      <w:r w:rsidR="00EA2E58">
        <w:rPr>
          <w:rFonts w:ascii="Arial" w:hAnsi="Arial" w:cs="Arial"/>
          <w:sz w:val="24"/>
          <w:szCs w:val="24"/>
        </w:rPr>
        <w:t>an</w:t>
      </w:r>
      <w:r w:rsidR="00A804D8">
        <w:rPr>
          <w:rFonts w:ascii="Arial" w:hAnsi="Arial" w:cs="Arial"/>
          <w:sz w:val="24"/>
          <w:szCs w:val="24"/>
        </w:rPr>
        <w:t>other key factor is the people withi</w:t>
      </w:r>
      <w:r w:rsidR="00EA2E58">
        <w:rPr>
          <w:rFonts w:ascii="Arial" w:hAnsi="Arial" w:cs="Arial"/>
          <w:sz w:val="24"/>
          <w:szCs w:val="24"/>
        </w:rPr>
        <w:t>n the environment</w:t>
      </w:r>
      <w:r w:rsidR="00C020FF">
        <w:rPr>
          <w:rFonts w:ascii="Arial" w:hAnsi="Arial" w:cs="Arial"/>
          <w:sz w:val="24"/>
          <w:szCs w:val="24"/>
        </w:rPr>
        <w:t>,</w:t>
      </w:r>
      <w:r w:rsidR="00EA2E58">
        <w:rPr>
          <w:rFonts w:ascii="Arial" w:hAnsi="Arial" w:cs="Arial"/>
          <w:sz w:val="24"/>
          <w:szCs w:val="24"/>
        </w:rPr>
        <w:t xml:space="preserve"> the </w:t>
      </w:r>
      <w:r w:rsidR="00A804D8">
        <w:rPr>
          <w:rFonts w:ascii="Arial" w:hAnsi="Arial" w:cs="Arial"/>
          <w:sz w:val="24"/>
          <w:szCs w:val="24"/>
        </w:rPr>
        <w:t>adults that are there to help facilitate their learning in a collaborative manner</w:t>
      </w:r>
      <w:r w:rsidR="00EA2E58">
        <w:rPr>
          <w:rFonts w:ascii="Arial" w:hAnsi="Arial" w:cs="Arial"/>
          <w:sz w:val="24"/>
          <w:szCs w:val="24"/>
        </w:rPr>
        <w:t xml:space="preserve"> and also the other play mates within the environment</w:t>
      </w:r>
      <w:r w:rsidR="00A804D8">
        <w:rPr>
          <w:rFonts w:ascii="Arial" w:hAnsi="Arial" w:cs="Arial"/>
          <w:sz w:val="24"/>
          <w:szCs w:val="24"/>
        </w:rPr>
        <w:t>. The physical el</w:t>
      </w:r>
      <w:r w:rsidR="00EA2E58">
        <w:rPr>
          <w:rFonts w:ascii="Arial" w:hAnsi="Arial" w:cs="Arial"/>
          <w:sz w:val="24"/>
          <w:szCs w:val="24"/>
        </w:rPr>
        <w:t xml:space="preserve">ement of learning will provide </w:t>
      </w:r>
      <w:proofErr w:type="gramStart"/>
      <w:r w:rsidR="00EA2E58">
        <w:rPr>
          <w:rFonts w:ascii="Arial" w:hAnsi="Arial" w:cs="Arial"/>
          <w:sz w:val="24"/>
          <w:szCs w:val="24"/>
        </w:rPr>
        <w:t xml:space="preserve">the </w:t>
      </w:r>
      <w:r w:rsidR="00A804D8">
        <w:rPr>
          <w:rFonts w:ascii="Arial" w:hAnsi="Arial" w:cs="Arial"/>
          <w:sz w:val="24"/>
          <w:szCs w:val="24"/>
        </w:rPr>
        <w:t xml:space="preserve"> motiv</w:t>
      </w:r>
      <w:r w:rsidR="00EA2E58">
        <w:rPr>
          <w:rFonts w:ascii="Arial" w:hAnsi="Arial" w:cs="Arial"/>
          <w:sz w:val="24"/>
          <w:szCs w:val="24"/>
        </w:rPr>
        <w:t>ation</w:t>
      </w:r>
      <w:proofErr w:type="gramEnd"/>
      <w:r w:rsidR="00EA2E58">
        <w:rPr>
          <w:rFonts w:ascii="Arial" w:hAnsi="Arial" w:cs="Arial"/>
          <w:sz w:val="24"/>
          <w:szCs w:val="24"/>
        </w:rPr>
        <w:t xml:space="preserve"> to learn and nurture the</w:t>
      </w:r>
      <w:r w:rsidR="00A804D8">
        <w:rPr>
          <w:rFonts w:ascii="Arial" w:hAnsi="Arial" w:cs="Arial"/>
          <w:sz w:val="24"/>
          <w:szCs w:val="24"/>
        </w:rPr>
        <w:t xml:space="preserve"> confidence in their own abilities whilst providing a safe space for them to experiment within. The play based learning will also give them the </w:t>
      </w:r>
      <w:r w:rsidR="00A804D8">
        <w:rPr>
          <w:rFonts w:ascii="Arial" w:hAnsi="Arial" w:cs="Arial"/>
          <w:sz w:val="24"/>
          <w:szCs w:val="24"/>
        </w:rPr>
        <w:lastRenderedPageBreak/>
        <w:t>knowledge to relate this to learning that takes place all around them, within their homes a</w:t>
      </w:r>
      <w:r w:rsidR="00C020FF">
        <w:rPr>
          <w:rFonts w:ascii="Arial" w:hAnsi="Arial" w:cs="Arial"/>
          <w:sz w:val="24"/>
          <w:szCs w:val="24"/>
        </w:rPr>
        <w:t>nd within the wider environment.</w:t>
      </w:r>
      <w:r w:rsidR="00A804D8">
        <w:rPr>
          <w:rFonts w:ascii="Arial" w:hAnsi="Arial" w:cs="Arial"/>
          <w:sz w:val="24"/>
          <w:szCs w:val="24"/>
        </w:rPr>
        <w:t xml:space="preserve"> </w:t>
      </w:r>
      <w:r w:rsidR="00C020FF">
        <w:rPr>
          <w:rFonts w:ascii="Arial" w:hAnsi="Arial" w:cs="Arial"/>
          <w:sz w:val="24"/>
          <w:szCs w:val="24"/>
        </w:rPr>
        <w:t>T</w:t>
      </w:r>
      <w:r w:rsidR="00A804D8">
        <w:rPr>
          <w:rFonts w:ascii="Arial" w:hAnsi="Arial" w:cs="Arial"/>
          <w:sz w:val="24"/>
          <w:szCs w:val="24"/>
        </w:rPr>
        <w:t>hese will be skills that are learnt for life (Donaldson, 2015).</w:t>
      </w:r>
    </w:p>
    <w:p w:rsidR="00700682" w:rsidRDefault="00700682" w:rsidP="009A3A8B">
      <w:pPr>
        <w:spacing w:line="360" w:lineRule="auto"/>
        <w:jc w:val="both"/>
        <w:rPr>
          <w:rFonts w:ascii="Arial" w:hAnsi="Arial" w:cs="Arial"/>
          <w:sz w:val="24"/>
          <w:szCs w:val="24"/>
        </w:rPr>
      </w:pPr>
      <w:r>
        <w:rPr>
          <w:rFonts w:ascii="Arial" w:hAnsi="Arial" w:cs="Arial"/>
          <w:sz w:val="24"/>
          <w:szCs w:val="24"/>
        </w:rPr>
        <w:t xml:space="preserve">Whitehead (2010) discusses the importance of physical literacy and the issues that we are having in developed countries and how this is affecting the overall health and well-being of nations. Donaldson (2015) also stresses the importance of physicality within the school environment and how this will have an impact on future generations. The importance of physicality within FP classrooms can be </w:t>
      </w:r>
      <w:proofErr w:type="gramStart"/>
      <w:r w:rsidR="00A07828">
        <w:rPr>
          <w:rFonts w:ascii="Arial" w:hAnsi="Arial" w:cs="Arial"/>
          <w:sz w:val="24"/>
          <w:szCs w:val="24"/>
        </w:rPr>
        <w:t xml:space="preserve">examined </w:t>
      </w:r>
      <w:r>
        <w:rPr>
          <w:rFonts w:ascii="Arial" w:hAnsi="Arial" w:cs="Arial"/>
          <w:sz w:val="24"/>
          <w:szCs w:val="24"/>
        </w:rPr>
        <w:t xml:space="preserve"> in</w:t>
      </w:r>
      <w:proofErr w:type="gramEnd"/>
      <w:r>
        <w:rPr>
          <w:rFonts w:ascii="Arial" w:hAnsi="Arial" w:cs="Arial"/>
          <w:sz w:val="24"/>
          <w:szCs w:val="24"/>
        </w:rPr>
        <w:t xml:space="preserve"> terms of child development</w:t>
      </w:r>
      <w:r w:rsidR="00C020FF">
        <w:rPr>
          <w:rFonts w:ascii="Arial" w:hAnsi="Arial" w:cs="Arial"/>
          <w:sz w:val="24"/>
          <w:szCs w:val="24"/>
        </w:rPr>
        <w:t>.</w:t>
      </w:r>
      <w:r>
        <w:rPr>
          <w:rFonts w:ascii="Arial" w:hAnsi="Arial" w:cs="Arial"/>
          <w:sz w:val="24"/>
          <w:szCs w:val="24"/>
        </w:rPr>
        <w:t xml:space="preserve"> </w:t>
      </w:r>
      <w:r w:rsidR="00C020FF">
        <w:rPr>
          <w:rFonts w:ascii="Arial" w:hAnsi="Arial" w:cs="Arial"/>
          <w:sz w:val="24"/>
          <w:szCs w:val="24"/>
        </w:rPr>
        <w:t>A</w:t>
      </w:r>
      <w:r>
        <w:rPr>
          <w:rFonts w:ascii="Arial" w:hAnsi="Arial" w:cs="Arial"/>
          <w:sz w:val="24"/>
          <w:szCs w:val="24"/>
        </w:rPr>
        <w:t>s the body of research has grown</w:t>
      </w:r>
      <w:r w:rsidR="00A07828">
        <w:rPr>
          <w:rFonts w:ascii="Arial" w:hAnsi="Arial" w:cs="Arial"/>
          <w:sz w:val="24"/>
          <w:szCs w:val="24"/>
        </w:rPr>
        <w:t xml:space="preserve">, it has </w:t>
      </w:r>
      <w:proofErr w:type="gramStart"/>
      <w:r w:rsidR="00A07828">
        <w:rPr>
          <w:rFonts w:ascii="Arial" w:hAnsi="Arial" w:cs="Arial"/>
          <w:sz w:val="24"/>
          <w:szCs w:val="24"/>
        </w:rPr>
        <w:t xml:space="preserve">shown </w:t>
      </w:r>
      <w:r>
        <w:rPr>
          <w:rFonts w:ascii="Arial" w:hAnsi="Arial" w:cs="Arial"/>
          <w:sz w:val="24"/>
          <w:szCs w:val="24"/>
        </w:rPr>
        <w:t xml:space="preserve"> the</w:t>
      </w:r>
      <w:proofErr w:type="gramEnd"/>
      <w:r>
        <w:rPr>
          <w:rFonts w:ascii="Arial" w:hAnsi="Arial" w:cs="Arial"/>
          <w:sz w:val="24"/>
          <w:szCs w:val="24"/>
        </w:rPr>
        <w:t xml:space="preserve"> effects of movement within </w:t>
      </w:r>
      <w:r w:rsidR="007D61F2">
        <w:rPr>
          <w:rFonts w:ascii="Arial" w:hAnsi="Arial" w:cs="Arial"/>
          <w:sz w:val="24"/>
          <w:szCs w:val="24"/>
        </w:rPr>
        <w:t>children’s learning</w:t>
      </w:r>
      <w:r w:rsidR="00A07828">
        <w:rPr>
          <w:rFonts w:ascii="Arial" w:hAnsi="Arial" w:cs="Arial"/>
          <w:sz w:val="24"/>
          <w:szCs w:val="24"/>
        </w:rPr>
        <w:t>.</w:t>
      </w:r>
      <w:r w:rsidR="007D61F2">
        <w:rPr>
          <w:rFonts w:ascii="Arial" w:hAnsi="Arial" w:cs="Arial"/>
          <w:sz w:val="24"/>
          <w:szCs w:val="24"/>
        </w:rPr>
        <w:t xml:space="preserve"> </w:t>
      </w:r>
      <w:r w:rsidR="00772545">
        <w:rPr>
          <w:rFonts w:ascii="Arial" w:hAnsi="Arial" w:cs="Arial"/>
          <w:sz w:val="24"/>
          <w:szCs w:val="24"/>
        </w:rPr>
        <w:t>Smith et al. (1998) suggests i</w:t>
      </w:r>
      <w:r w:rsidR="007D61F2">
        <w:rPr>
          <w:rFonts w:ascii="Arial" w:hAnsi="Arial" w:cs="Arial"/>
          <w:sz w:val="24"/>
          <w:szCs w:val="24"/>
        </w:rPr>
        <w:t xml:space="preserve">t </w:t>
      </w:r>
      <w:r w:rsidR="00772545">
        <w:rPr>
          <w:rFonts w:ascii="Arial" w:hAnsi="Arial" w:cs="Arial"/>
          <w:sz w:val="24"/>
          <w:szCs w:val="24"/>
        </w:rPr>
        <w:t xml:space="preserve">can </w:t>
      </w:r>
      <w:r w:rsidR="007D61F2">
        <w:rPr>
          <w:rFonts w:ascii="Arial" w:hAnsi="Arial" w:cs="Arial"/>
          <w:sz w:val="24"/>
          <w:szCs w:val="24"/>
        </w:rPr>
        <w:t>be shown that children need to be physically active to engage in their learning in</w:t>
      </w:r>
      <w:r w:rsidR="00C020FF">
        <w:rPr>
          <w:rFonts w:ascii="Arial" w:hAnsi="Arial" w:cs="Arial"/>
          <w:sz w:val="24"/>
          <w:szCs w:val="24"/>
        </w:rPr>
        <w:t xml:space="preserve"> the early stages of their life.</w:t>
      </w:r>
      <w:r w:rsidR="007D61F2">
        <w:rPr>
          <w:rFonts w:ascii="Arial" w:hAnsi="Arial" w:cs="Arial"/>
          <w:sz w:val="24"/>
          <w:szCs w:val="24"/>
        </w:rPr>
        <w:t xml:space="preserve"> </w:t>
      </w:r>
      <w:r w:rsidR="00C020FF">
        <w:rPr>
          <w:rFonts w:ascii="Arial" w:hAnsi="Arial" w:cs="Arial"/>
          <w:sz w:val="24"/>
          <w:szCs w:val="24"/>
        </w:rPr>
        <w:t>T</w:t>
      </w:r>
      <w:r w:rsidR="007D61F2">
        <w:rPr>
          <w:rFonts w:ascii="Arial" w:hAnsi="Arial" w:cs="Arial"/>
          <w:sz w:val="24"/>
          <w:szCs w:val="24"/>
        </w:rPr>
        <w:t>his is a scientific principle that can be se</w:t>
      </w:r>
      <w:r w:rsidR="00C020FF">
        <w:rPr>
          <w:rFonts w:ascii="Arial" w:hAnsi="Arial" w:cs="Arial"/>
          <w:sz w:val="24"/>
          <w:szCs w:val="24"/>
        </w:rPr>
        <w:t>en throughout child development.</w:t>
      </w:r>
      <w:r w:rsidR="007D61F2">
        <w:rPr>
          <w:rFonts w:ascii="Arial" w:hAnsi="Arial" w:cs="Arial"/>
          <w:sz w:val="24"/>
          <w:szCs w:val="24"/>
        </w:rPr>
        <w:t xml:space="preserve"> </w:t>
      </w:r>
      <w:r w:rsidR="00C020FF">
        <w:rPr>
          <w:rFonts w:ascii="Arial" w:hAnsi="Arial" w:cs="Arial"/>
          <w:sz w:val="24"/>
          <w:szCs w:val="24"/>
        </w:rPr>
        <w:t>I</w:t>
      </w:r>
      <w:r w:rsidR="007D61F2">
        <w:rPr>
          <w:rFonts w:ascii="Arial" w:hAnsi="Arial" w:cs="Arial"/>
          <w:sz w:val="24"/>
          <w:szCs w:val="24"/>
        </w:rPr>
        <w:t>t would be wrong of us a</w:t>
      </w:r>
      <w:r w:rsidR="00A07828">
        <w:rPr>
          <w:rFonts w:ascii="Arial" w:hAnsi="Arial" w:cs="Arial"/>
          <w:sz w:val="24"/>
          <w:szCs w:val="24"/>
        </w:rPr>
        <w:t>s</w:t>
      </w:r>
      <w:r w:rsidR="007D61F2">
        <w:rPr>
          <w:rFonts w:ascii="Arial" w:hAnsi="Arial" w:cs="Arial"/>
          <w:sz w:val="24"/>
          <w:szCs w:val="24"/>
        </w:rPr>
        <w:t xml:space="preserve"> practitioners to lecture to children who are static within our class</w:t>
      </w:r>
      <w:r w:rsidR="00C020FF">
        <w:rPr>
          <w:rFonts w:ascii="Arial" w:hAnsi="Arial" w:cs="Arial"/>
          <w:sz w:val="24"/>
          <w:szCs w:val="24"/>
        </w:rPr>
        <w:t>room for the</w:t>
      </w:r>
      <w:r w:rsidR="007D61F2">
        <w:rPr>
          <w:rFonts w:ascii="Arial" w:hAnsi="Arial" w:cs="Arial"/>
          <w:sz w:val="24"/>
          <w:szCs w:val="24"/>
        </w:rPr>
        <w:t xml:space="preserve"> purpose of passively giving information to children</w:t>
      </w:r>
      <w:r w:rsidR="00A07828">
        <w:rPr>
          <w:rFonts w:ascii="Arial" w:hAnsi="Arial" w:cs="Arial"/>
          <w:sz w:val="24"/>
          <w:szCs w:val="24"/>
        </w:rPr>
        <w:t>.</w:t>
      </w:r>
      <w:r w:rsidR="007D61F2">
        <w:rPr>
          <w:rFonts w:ascii="Arial" w:hAnsi="Arial" w:cs="Arial"/>
          <w:sz w:val="24"/>
          <w:szCs w:val="24"/>
        </w:rPr>
        <w:t xml:space="preserve"> </w:t>
      </w:r>
      <w:r w:rsidR="00A07828">
        <w:rPr>
          <w:rFonts w:ascii="Arial" w:hAnsi="Arial" w:cs="Arial"/>
          <w:sz w:val="24"/>
          <w:szCs w:val="24"/>
        </w:rPr>
        <w:t>T</w:t>
      </w:r>
      <w:r w:rsidR="007D61F2">
        <w:rPr>
          <w:rFonts w:ascii="Arial" w:hAnsi="Arial" w:cs="Arial"/>
          <w:sz w:val="24"/>
          <w:szCs w:val="24"/>
        </w:rPr>
        <w:t xml:space="preserve">his would not be a concrete experience for a child and would be one that they would not commit to memory and be able to </w:t>
      </w:r>
      <w:proofErr w:type="gramStart"/>
      <w:r w:rsidR="007D61F2">
        <w:rPr>
          <w:rFonts w:ascii="Arial" w:hAnsi="Arial" w:cs="Arial"/>
          <w:sz w:val="24"/>
          <w:szCs w:val="24"/>
        </w:rPr>
        <w:t xml:space="preserve">recall </w:t>
      </w:r>
      <w:r w:rsidR="00A07828">
        <w:rPr>
          <w:rFonts w:ascii="Arial" w:hAnsi="Arial" w:cs="Arial"/>
          <w:sz w:val="24"/>
          <w:szCs w:val="24"/>
        </w:rPr>
        <w:t xml:space="preserve"> and</w:t>
      </w:r>
      <w:proofErr w:type="gramEnd"/>
      <w:r w:rsidR="00C020FF">
        <w:rPr>
          <w:rFonts w:ascii="Arial" w:hAnsi="Arial" w:cs="Arial"/>
          <w:sz w:val="24"/>
          <w:szCs w:val="24"/>
        </w:rPr>
        <w:t xml:space="preserve"> therefore would not be able</w:t>
      </w:r>
      <w:r w:rsidR="00A07828">
        <w:rPr>
          <w:rFonts w:ascii="Arial" w:hAnsi="Arial" w:cs="Arial"/>
          <w:sz w:val="24"/>
          <w:szCs w:val="24"/>
        </w:rPr>
        <w:t xml:space="preserve"> </w:t>
      </w:r>
      <w:r w:rsidR="007D61F2">
        <w:rPr>
          <w:rFonts w:ascii="Arial" w:hAnsi="Arial" w:cs="Arial"/>
          <w:sz w:val="24"/>
          <w:szCs w:val="24"/>
        </w:rPr>
        <w:t>to build</w:t>
      </w:r>
      <w:r w:rsidR="00A07828">
        <w:rPr>
          <w:rFonts w:ascii="Arial" w:hAnsi="Arial" w:cs="Arial"/>
          <w:sz w:val="24"/>
          <w:szCs w:val="24"/>
        </w:rPr>
        <w:t xml:space="preserve"> up</w:t>
      </w:r>
      <w:r w:rsidR="007D61F2">
        <w:rPr>
          <w:rFonts w:ascii="Arial" w:hAnsi="Arial" w:cs="Arial"/>
          <w:sz w:val="24"/>
          <w:szCs w:val="24"/>
        </w:rPr>
        <w:t>on their</w:t>
      </w:r>
      <w:r w:rsidR="00A07828">
        <w:rPr>
          <w:rFonts w:ascii="Arial" w:hAnsi="Arial" w:cs="Arial"/>
          <w:sz w:val="24"/>
          <w:szCs w:val="24"/>
        </w:rPr>
        <w:t xml:space="preserve"> prior</w:t>
      </w:r>
      <w:r w:rsidR="007D61F2">
        <w:rPr>
          <w:rFonts w:ascii="Arial" w:hAnsi="Arial" w:cs="Arial"/>
          <w:sz w:val="24"/>
          <w:szCs w:val="24"/>
        </w:rPr>
        <w:t xml:space="preserve"> experience (Department for Education and Skills, 2015).</w:t>
      </w:r>
    </w:p>
    <w:p w:rsidR="00170E2F" w:rsidRDefault="007D61F2" w:rsidP="009A3A8B">
      <w:pPr>
        <w:spacing w:line="360" w:lineRule="auto"/>
        <w:jc w:val="both"/>
        <w:rPr>
          <w:rFonts w:ascii="Arial" w:hAnsi="Arial" w:cs="Arial"/>
          <w:sz w:val="24"/>
          <w:szCs w:val="24"/>
        </w:rPr>
      </w:pPr>
      <w:r>
        <w:rPr>
          <w:rFonts w:ascii="Arial" w:hAnsi="Arial" w:cs="Arial"/>
          <w:sz w:val="24"/>
          <w:szCs w:val="24"/>
        </w:rPr>
        <w:t xml:space="preserve">Wiggins et al. (2017) </w:t>
      </w:r>
      <w:r w:rsidR="00D64886">
        <w:rPr>
          <w:rFonts w:ascii="Arial" w:hAnsi="Arial" w:cs="Arial"/>
          <w:sz w:val="24"/>
          <w:szCs w:val="24"/>
        </w:rPr>
        <w:t xml:space="preserve">suggests that when looking at the specific elements of an active-learning classroom we should be considering the classroom as a whole with a view of the holistic </w:t>
      </w:r>
      <w:r w:rsidR="00AC4F44">
        <w:rPr>
          <w:rFonts w:ascii="Arial" w:hAnsi="Arial" w:cs="Arial"/>
          <w:sz w:val="24"/>
          <w:szCs w:val="24"/>
        </w:rPr>
        <w:t>nature of the room. Although Wiggins</w:t>
      </w:r>
      <w:r w:rsidR="00C020FF">
        <w:rPr>
          <w:rFonts w:ascii="Arial" w:hAnsi="Arial" w:cs="Arial"/>
          <w:sz w:val="24"/>
          <w:szCs w:val="24"/>
        </w:rPr>
        <w:t xml:space="preserve"> et al. (2017)</w:t>
      </w:r>
      <w:r w:rsidR="00D64886">
        <w:rPr>
          <w:rFonts w:ascii="Arial" w:hAnsi="Arial" w:cs="Arial"/>
          <w:sz w:val="24"/>
          <w:szCs w:val="24"/>
        </w:rPr>
        <w:t xml:space="preserve"> research is studying an older range of children in a subject specific classroom, the natur</w:t>
      </w:r>
      <w:r w:rsidR="00813271">
        <w:rPr>
          <w:rFonts w:ascii="Arial" w:hAnsi="Arial" w:cs="Arial"/>
          <w:sz w:val="24"/>
          <w:szCs w:val="24"/>
        </w:rPr>
        <w:t xml:space="preserve">e of this research is still relevant in a FP classroom and some of </w:t>
      </w:r>
      <w:r w:rsidR="00D64886">
        <w:rPr>
          <w:rFonts w:ascii="Arial" w:hAnsi="Arial" w:cs="Arial"/>
          <w:sz w:val="24"/>
          <w:szCs w:val="24"/>
        </w:rPr>
        <w:t>the same principles that we ar</w:t>
      </w:r>
      <w:r w:rsidR="00813271">
        <w:rPr>
          <w:rFonts w:ascii="Arial" w:hAnsi="Arial" w:cs="Arial"/>
          <w:sz w:val="24"/>
          <w:szCs w:val="24"/>
        </w:rPr>
        <w:t>e researching</w:t>
      </w:r>
      <w:r w:rsidR="00D64886">
        <w:rPr>
          <w:rFonts w:ascii="Arial" w:hAnsi="Arial" w:cs="Arial"/>
          <w:sz w:val="24"/>
          <w:szCs w:val="24"/>
        </w:rPr>
        <w:t>.</w:t>
      </w:r>
      <w:r w:rsidR="004B52C7">
        <w:rPr>
          <w:rFonts w:ascii="Arial" w:hAnsi="Arial" w:cs="Arial"/>
          <w:sz w:val="24"/>
          <w:szCs w:val="24"/>
        </w:rPr>
        <w:t xml:space="preserve"> Kyla and</w:t>
      </w:r>
      <w:r w:rsidR="00D64886">
        <w:rPr>
          <w:rFonts w:ascii="Arial" w:hAnsi="Arial" w:cs="Arial"/>
          <w:sz w:val="24"/>
          <w:szCs w:val="24"/>
        </w:rPr>
        <w:t xml:space="preserve"> </w:t>
      </w:r>
      <w:proofErr w:type="spellStart"/>
      <w:r w:rsidR="005B2814">
        <w:rPr>
          <w:rFonts w:ascii="Arial" w:hAnsi="Arial" w:cs="Arial"/>
          <w:sz w:val="24"/>
          <w:szCs w:val="24"/>
        </w:rPr>
        <w:t>Dweck</w:t>
      </w:r>
      <w:proofErr w:type="spellEnd"/>
      <w:r w:rsidR="004B52C7">
        <w:rPr>
          <w:rFonts w:ascii="Arial" w:hAnsi="Arial" w:cs="Arial"/>
          <w:sz w:val="24"/>
          <w:szCs w:val="24"/>
        </w:rPr>
        <w:t xml:space="preserve"> (2017</w:t>
      </w:r>
      <w:r w:rsidR="005B2814">
        <w:rPr>
          <w:rFonts w:ascii="Arial" w:hAnsi="Arial" w:cs="Arial"/>
          <w:sz w:val="24"/>
          <w:szCs w:val="24"/>
        </w:rPr>
        <w:t xml:space="preserve">) </w:t>
      </w:r>
      <w:r w:rsidR="00561C8C">
        <w:rPr>
          <w:rFonts w:ascii="Arial" w:hAnsi="Arial" w:cs="Arial"/>
          <w:sz w:val="24"/>
          <w:szCs w:val="24"/>
        </w:rPr>
        <w:t>suggest</w:t>
      </w:r>
      <w:r w:rsidR="005B2814">
        <w:rPr>
          <w:rFonts w:ascii="Arial" w:hAnsi="Arial" w:cs="Arial"/>
          <w:sz w:val="24"/>
          <w:szCs w:val="24"/>
        </w:rPr>
        <w:t xml:space="preserve"> that there is a direct link bet</w:t>
      </w:r>
      <w:r w:rsidR="00A83F8D">
        <w:rPr>
          <w:rFonts w:ascii="Arial" w:hAnsi="Arial" w:cs="Arial"/>
          <w:sz w:val="24"/>
          <w:szCs w:val="24"/>
        </w:rPr>
        <w:t>ween engagement and achievement.</w:t>
      </w:r>
      <w:r w:rsidR="005B2814">
        <w:rPr>
          <w:rFonts w:ascii="Arial" w:hAnsi="Arial" w:cs="Arial"/>
          <w:sz w:val="24"/>
          <w:szCs w:val="24"/>
        </w:rPr>
        <w:t xml:space="preserve"> </w:t>
      </w:r>
      <w:r w:rsidR="00A83F8D">
        <w:rPr>
          <w:rFonts w:ascii="Arial" w:hAnsi="Arial" w:cs="Arial"/>
          <w:sz w:val="24"/>
          <w:szCs w:val="24"/>
        </w:rPr>
        <w:t>If</w:t>
      </w:r>
      <w:r w:rsidR="005B2814">
        <w:rPr>
          <w:rFonts w:ascii="Arial" w:hAnsi="Arial" w:cs="Arial"/>
          <w:sz w:val="24"/>
          <w:szCs w:val="24"/>
        </w:rPr>
        <w:t xml:space="preserve"> FP pupils </w:t>
      </w:r>
      <w:r w:rsidR="00A83F8D">
        <w:rPr>
          <w:rFonts w:ascii="Arial" w:hAnsi="Arial" w:cs="Arial"/>
          <w:sz w:val="24"/>
          <w:szCs w:val="24"/>
        </w:rPr>
        <w:t xml:space="preserve">are </w:t>
      </w:r>
      <w:r w:rsidR="005B2814">
        <w:rPr>
          <w:rFonts w:ascii="Arial" w:hAnsi="Arial" w:cs="Arial"/>
          <w:sz w:val="24"/>
          <w:szCs w:val="24"/>
        </w:rPr>
        <w:t xml:space="preserve">to be physically and actively engaged in a task </w:t>
      </w:r>
      <w:r w:rsidR="00063AAC">
        <w:rPr>
          <w:rFonts w:ascii="Arial" w:hAnsi="Arial" w:cs="Arial"/>
          <w:sz w:val="24"/>
          <w:szCs w:val="24"/>
        </w:rPr>
        <w:t xml:space="preserve">this </w:t>
      </w:r>
      <w:r w:rsidR="005B2814">
        <w:rPr>
          <w:rFonts w:ascii="Arial" w:hAnsi="Arial" w:cs="Arial"/>
          <w:sz w:val="24"/>
          <w:szCs w:val="24"/>
        </w:rPr>
        <w:t>should lea</w:t>
      </w:r>
      <w:r w:rsidR="004B52C7">
        <w:rPr>
          <w:rFonts w:ascii="Arial" w:hAnsi="Arial" w:cs="Arial"/>
          <w:sz w:val="24"/>
          <w:szCs w:val="24"/>
        </w:rPr>
        <w:t>d</w:t>
      </w:r>
      <w:r w:rsidR="00813271">
        <w:rPr>
          <w:rFonts w:ascii="Arial" w:hAnsi="Arial" w:cs="Arial"/>
          <w:sz w:val="24"/>
          <w:szCs w:val="24"/>
        </w:rPr>
        <w:t xml:space="preserve"> to optimum levels of learning</w:t>
      </w:r>
      <w:r w:rsidR="00A83F8D">
        <w:rPr>
          <w:rFonts w:ascii="Arial" w:hAnsi="Arial" w:cs="Arial"/>
          <w:sz w:val="24"/>
          <w:szCs w:val="24"/>
        </w:rPr>
        <w:t>.</w:t>
      </w:r>
      <w:r w:rsidR="00813271">
        <w:rPr>
          <w:rFonts w:ascii="Arial" w:hAnsi="Arial" w:cs="Arial"/>
          <w:sz w:val="24"/>
          <w:szCs w:val="24"/>
        </w:rPr>
        <w:t xml:space="preserve"> </w:t>
      </w:r>
      <w:r w:rsidR="00A83F8D">
        <w:rPr>
          <w:rFonts w:ascii="Arial" w:hAnsi="Arial" w:cs="Arial"/>
          <w:sz w:val="24"/>
          <w:szCs w:val="24"/>
        </w:rPr>
        <w:t>T</w:t>
      </w:r>
      <w:r w:rsidR="00813271">
        <w:rPr>
          <w:rFonts w:ascii="Arial" w:hAnsi="Arial" w:cs="Arial"/>
          <w:sz w:val="24"/>
          <w:szCs w:val="24"/>
        </w:rPr>
        <w:t>his is also in l</w:t>
      </w:r>
      <w:r w:rsidR="00063AAC">
        <w:rPr>
          <w:rFonts w:ascii="Arial" w:hAnsi="Arial" w:cs="Arial"/>
          <w:sz w:val="24"/>
          <w:szCs w:val="24"/>
        </w:rPr>
        <w:t>ine with current guidelines in</w:t>
      </w:r>
      <w:r w:rsidR="00813271">
        <w:rPr>
          <w:rFonts w:ascii="Arial" w:hAnsi="Arial" w:cs="Arial"/>
          <w:sz w:val="24"/>
          <w:szCs w:val="24"/>
        </w:rPr>
        <w:t xml:space="preserve"> the new curriculum (Donaldson, 2015).</w:t>
      </w:r>
    </w:p>
    <w:p w:rsidR="00344DC4" w:rsidRDefault="00344DC4" w:rsidP="009A3A8B">
      <w:pPr>
        <w:spacing w:line="360" w:lineRule="auto"/>
        <w:jc w:val="both"/>
        <w:rPr>
          <w:rFonts w:ascii="Arial" w:hAnsi="Arial" w:cs="Arial"/>
          <w:b/>
          <w:sz w:val="24"/>
          <w:szCs w:val="24"/>
        </w:rPr>
      </w:pPr>
      <w:r w:rsidRPr="00344DC4">
        <w:rPr>
          <w:rFonts w:ascii="Arial" w:hAnsi="Arial" w:cs="Arial"/>
          <w:b/>
          <w:sz w:val="24"/>
          <w:szCs w:val="24"/>
        </w:rPr>
        <w:t>Methodology</w:t>
      </w:r>
    </w:p>
    <w:p w:rsidR="00CC28D3" w:rsidRDefault="00CC28D3" w:rsidP="009A3A8B">
      <w:pPr>
        <w:spacing w:line="360" w:lineRule="auto"/>
        <w:jc w:val="both"/>
        <w:rPr>
          <w:rFonts w:ascii="Arial" w:hAnsi="Arial" w:cs="Arial"/>
          <w:sz w:val="24"/>
          <w:szCs w:val="24"/>
        </w:rPr>
      </w:pPr>
      <w:r>
        <w:rPr>
          <w:rFonts w:ascii="Arial" w:hAnsi="Arial" w:cs="Arial"/>
          <w:sz w:val="24"/>
          <w:szCs w:val="24"/>
        </w:rPr>
        <w:t>I have chosen to research physical and active engagement as I believe</w:t>
      </w:r>
      <w:r w:rsidR="00063AAC">
        <w:rPr>
          <w:rFonts w:ascii="Arial" w:hAnsi="Arial" w:cs="Arial"/>
          <w:sz w:val="24"/>
          <w:szCs w:val="24"/>
        </w:rPr>
        <w:t xml:space="preserve"> there is a direct link </w:t>
      </w:r>
      <w:r>
        <w:rPr>
          <w:rFonts w:ascii="Arial" w:hAnsi="Arial" w:cs="Arial"/>
          <w:sz w:val="24"/>
          <w:szCs w:val="24"/>
        </w:rPr>
        <w:t>in the early years</w:t>
      </w:r>
      <w:r w:rsidR="00063AAC">
        <w:rPr>
          <w:rFonts w:ascii="Arial" w:hAnsi="Arial" w:cs="Arial"/>
          <w:sz w:val="24"/>
          <w:szCs w:val="24"/>
        </w:rPr>
        <w:t>,</w:t>
      </w:r>
      <w:r>
        <w:rPr>
          <w:rFonts w:ascii="Arial" w:hAnsi="Arial" w:cs="Arial"/>
          <w:sz w:val="24"/>
          <w:szCs w:val="24"/>
        </w:rPr>
        <w:t xml:space="preserve"> specifically that children’s physical engagement in a task is vital for their level of engagement. I have also observed this throughout my time wor</w:t>
      </w:r>
      <w:r w:rsidR="00A83F8D">
        <w:rPr>
          <w:rFonts w:ascii="Arial" w:hAnsi="Arial" w:cs="Arial"/>
          <w:sz w:val="24"/>
          <w:szCs w:val="24"/>
        </w:rPr>
        <w:t xml:space="preserve">king as a TA </w:t>
      </w:r>
      <w:r>
        <w:rPr>
          <w:rFonts w:ascii="Arial" w:hAnsi="Arial" w:cs="Arial"/>
          <w:sz w:val="24"/>
          <w:szCs w:val="24"/>
        </w:rPr>
        <w:t>noting that physical task</w:t>
      </w:r>
      <w:r w:rsidR="00063AAC">
        <w:rPr>
          <w:rFonts w:ascii="Arial" w:hAnsi="Arial" w:cs="Arial"/>
          <w:sz w:val="24"/>
          <w:szCs w:val="24"/>
        </w:rPr>
        <w:t>s</w:t>
      </w:r>
      <w:r>
        <w:rPr>
          <w:rFonts w:ascii="Arial" w:hAnsi="Arial" w:cs="Arial"/>
          <w:sz w:val="24"/>
          <w:szCs w:val="24"/>
        </w:rPr>
        <w:t xml:space="preserve"> create much talk and the children </w:t>
      </w:r>
      <w:r>
        <w:rPr>
          <w:rFonts w:ascii="Arial" w:hAnsi="Arial" w:cs="Arial"/>
          <w:sz w:val="24"/>
          <w:szCs w:val="24"/>
        </w:rPr>
        <w:lastRenderedPageBreak/>
        <w:t>can recall a concrete experience which helps them create understanding for future learning.</w:t>
      </w:r>
    </w:p>
    <w:p w:rsidR="00561C8C" w:rsidRDefault="003A448A" w:rsidP="009A3A8B">
      <w:pPr>
        <w:spacing w:line="360" w:lineRule="auto"/>
        <w:jc w:val="both"/>
        <w:rPr>
          <w:rFonts w:ascii="Arial" w:hAnsi="Arial" w:cs="Arial"/>
          <w:sz w:val="24"/>
          <w:szCs w:val="24"/>
        </w:rPr>
      </w:pPr>
      <w:r>
        <w:rPr>
          <w:rFonts w:ascii="Arial" w:hAnsi="Arial" w:cs="Arial"/>
          <w:sz w:val="24"/>
          <w:szCs w:val="24"/>
        </w:rPr>
        <w:t>The methodology I am using to research the question is the Lesson Study approach (Dudley, 2013).</w:t>
      </w:r>
      <w:r w:rsidR="00813271">
        <w:rPr>
          <w:rFonts w:ascii="Arial" w:hAnsi="Arial" w:cs="Arial"/>
          <w:sz w:val="24"/>
          <w:szCs w:val="24"/>
        </w:rPr>
        <w:t xml:space="preserve"> This type of research is a form of action research.</w:t>
      </w:r>
      <w:r w:rsidR="007F5E7E">
        <w:rPr>
          <w:rFonts w:ascii="Arial" w:hAnsi="Arial" w:cs="Arial"/>
          <w:sz w:val="24"/>
          <w:szCs w:val="24"/>
        </w:rPr>
        <w:t xml:space="preserve"> Lamb (2015) suggests the Lesson Study approach is useful to trainee teachers for the purpose of reflection on pedagogy, </w:t>
      </w:r>
      <w:r w:rsidR="00190846">
        <w:rPr>
          <w:rFonts w:ascii="Arial" w:hAnsi="Arial" w:cs="Arial"/>
          <w:sz w:val="24"/>
          <w:szCs w:val="24"/>
        </w:rPr>
        <w:t>subject knowledge, understanding lea</w:t>
      </w:r>
      <w:r w:rsidR="00A83F8D">
        <w:rPr>
          <w:rFonts w:ascii="Arial" w:hAnsi="Arial" w:cs="Arial"/>
          <w:sz w:val="24"/>
          <w:szCs w:val="24"/>
        </w:rPr>
        <w:t>rners and</w:t>
      </w:r>
      <w:r w:rsidR="00190846">
        <w:rPr>
          <w:rFonts w:ascii="Arial" w:hAnsi="Arial" w:cs="Arial"/>
          <w:sz w:val="24"/>
          <w:szCs w:val="24"/>
        </w:rPr>
        <w:t xml:space="preserve"> informing future planning</w:t>
      </w:r>
      <w:r w:rsidR="00B94C62">
        <w:rPr>
          <w:rFonts w:ascii="Arial" w:hAnsi="Arial" w:cs="Arial"/>
          <w:sz w:val="24"/>
          <w:szCs w:val="24"/>
        </w:rPr>
        <w:t>.</w:t>
      </w:r>
      <w:r w:rsidR="00190846">
        <w:rPr>
          <w:rFonts w:ascii="Arial" w:hAnsi="Arial" w:cs="Arial"/>
          <w:sz w:val="24"/>
          <w:szCs w:val="24"/>
        </w:rPr>
        <w:t xml:space="preserve"> </w:t>
      </w:r>
      <w:r w:rsidR="000771A0">
        <w:rPr>
          <w:rFonts w:ascii="Arial" w:hAnsi="Arial" w:cs="Arial"/>
          <w:sz w:val="24"/>
          <w:szCs w:val="24"/>
        </w:rPr>
        <w:t>Lesson Study</w:t>
      </w:r>
      <w:r w:rsidR="00617649">
        <w:rPr>
          <w:rFonts w:ascii="Arial" w:hAnsi="Arial" w:cs="Arial"/>
          <w:sz w:val="24"/>
          <w:szCs w:val="24"/>
        </w:rPr>
        <w:t xml:space="preserve"> (LS)</w:t>
      </w:r>
      <w:r w:rsidR="000771A0">
        <w:rPr>
          <w:rFonts w:ascii="Arial" w:hAnsi="Arial" w:cs="Arial"/>
          <w:sz w:val="24"/>
          <w:szCs w:val="24"/>
        </w:rPr>
        <w:t xml:space="preserve"> approach is </w:t>
      </w:r>
      <w:r w:rsidR="00617649">
        <w:rPr>
          <w:rFonts w:ascii="Arial" w:hAnsi="Arial" w:cs="Arial"/>
          <w:sz w:val="24"/>
          <w:szCs w:val="24"/>
        </w:rPr>
        <w:t xml:space="preserve">a way for teachers to work in a collaborative manner to </w:t>
      </w:r>
      <w:proofErr w:type="gramStart"/>
      <w:r w:rsidR="00617649">
        <w:rPr>
          <w:rFonts w:ascii="Arial" w:hAnsi="Arial" w:cs="Arial"/>
          <w:sz w:val="24"/>
          <w:szCs w:val="24"/>
        </w:rPr>
        <w:t>plan,</w:t>
      </w:r>
      <w:proofErr w:type="gramEnd"/>
      <w:r w:rsidR="00617649">
        <w:rPr>
          <w:rFonts w:ascii="Arial" w:hAnsi="Arial" w:cs="Arial"/>
          <w:sz w:val="24"/>
          <w:szCs w:val="24"/>
        </w:rPr>
        <w:t xml:space="preserve"> observe and analyse lessons and provide constructive feedback. The LS approach should </w:t>
      </w:r>
      <w:r w:rsidR="00B94C62">
        <w:rPr>
          <w:rFonts w:ascii="Arial" w:hAnsi="Arial" w:cs="Arial"/>
          <w:sz w:val="24"/>
          <w:szCs w:val="24"/>
        </w:rPr>
        <w:t xml:space="preserve">be done in a cycle and </w:t>
      </w:r>
      <w:proofErr w:type="gramStart"/>
      <w:r w:rsidR="00B94C62">
        <w:rPr>
          <w:rFonts w:ascii="Arial" w:hAnsi="Arial" w:cs="Arial"/>
          <w:sz w:val="24"/>
          <w:szCs w:val="24"/>
        </w:rPr>
        <w:t xml:space="preserve">continued </w:t>
      </w:r>
      <w:r w:rsidR="00617649">
        <w:rPr>
          <w:rFonts w:ascii="Arial" w:hAnsi="Arial" w:cs="Arial"/>
          <w:sz w:val="24"/>
          <w:szCs w:val="24"/>
        </w:rPr>
        <w:t xml:space="preserve"> to</w:t>
      </w:r>
      <w:proofErr w:type="gramEnd"/>
      <w:r w:rsidR="00617649">
        <w:rPr>
          <w:rFonts w:ascii="Arial" w:hAnsi="Arial" w:cs="Arial"/>
          <w:sz w:val="24"/>
          <w:szCs w:val="24"/>
        </w:rPr>
        <w:t xml:space="preserve"> gain the most from the research process</w:t>
      </w:r>
      <w:r w:rsidR="00A83F8D">
        <w:rPr>
          <w:rFonts w:ascii="Arial" w:hAnsi="Arial" w:cs="Arial"/>
          <w:sz w:val="24"/>
          <w:szCs w:val="24"/>
        </w:rPr>
        <w:t>.</w:t>
      </w:r>
      <w:r w:rsidR="00617649">
        <w:rPr>
          <w:rFonts w:ascii="Arial" w:hAnsi="Arial" w:cs="Arial"/>
          <w:sz w:val="24"/>
          <w:szCs w:val="24"/>
        </w:rPr>
        <w:t xml:space="preserve"> </w:t>
      </w:r>
      <w:r w:rsidR="00A83F8D">
        <w:rPr>
          <w:rFonts w:ascii="Arial" w:hAnsi="Arial" w:cs="Arial"/>
          <w:sz w:val="24"/>
          <w:szCs w:val="24"/>
        </w:rPr>
        <w:t>O</w:t>
      </w:r>
      <w:r w:rsidR="00B94C62">
        <w:rPr>
          <w:rFonts w:ascii="Arial" w:hAnsi="Arial" w:cs="Arial"/>
          <w:sz w:val="24"/>
          <w:szCs w:val="24"/>
        </w:rPr>
        <w:t xml:space="preserve">ur LS is based upon two lessons which in itself has limitations, although it will give us an insight into our own pedagogy based upon our </w:t>
      </w:r>
      <w:proofErr w:type="gramStart"/>
      <w:r w:rsidR="00B94C62">
        <w:rPr>
          <w:rFonts w:ascii="Arial" w:hAnsi="Arial" w:cs="Arial"/>
          <w:sz w:val="24"/>
          <w:szCs w:val="24"/>
        </w:rPr>
        <w:t>peers</w:t>
      </w:r>
      <w:proofErr w:type="gramEnd"/>
      <w:r w:rsidR="00B94C62">
        <w:rPr>
          <w:rFonts w:ascii="Arial" w:hAnsi="Arial" w:cs="Arial"/>
          <w:sz w:val="24"/>
          <w:szCs w:val="24"/>
        </w:rPr>
        <w:t xml:space="preserve"> observations. T</w:t>
      </w:r>
      <w:r w:rsidR="00617649">
        <w:rPr>
          <w:rFonts w:ascii="Arial" w:hAnsi="Arial" w:cs="Arial"/>
          <w:sz w:val="24"/>
          <w:szCs w:val="24"/>
        </w:rPr>
        <w:t>he LS approach can be used to understand a specific area of research for example, behaviour management strategies or</w:t>
      </w:r>
      <w:r w:rsidR="00B94C62">
        <w:rPr>
          <w:rFonts w:ascii="Arial" w:hAnsi="Arial" w:cs="Arial"/>
          <w:sz w:val="24"/>
          <w:szCs w:val="24"/>
        </w:rPr>
        <w:t xml:space="preserve"> alternatively</w:t>
      </w:r>
      <w:r w:rsidR="00795A6F">
        <w:rPr>
          <w:rFonts w:ascii="Arial" w:hAnsi="Arial" w:cs="Arial"/>
          <w:sz w:val="24"/>
          <w:szCs w:val="24"/>
        </w:rPr>
        <w:t xml:space="preserve"> on a wider </w:t>
      </w:r>
      <w:r w:rsidR="00617649">
        <w:rPr>
          <w:rFonts w:ascii="Arial" w:hAnsi="Arial" w:cs="Arial"/>
          <w:sz w:val="24"/>
          <w:szCs w:val="24"/>
        </w:rPr>
        <w:t>research area</w:t>
      </w:r>
      <w:r w:rsidR="00A83F8D">
        <w:rPr>
          <w:rFonts w:ascii="Arial" w:hAnsi="Arial" w:cs="Arial"/>
          <w:sz w:val="24"/>
          <w:szCs w:val="24"/>
        </w:rPr>
        <w:t>.</w:t>
      </w:r>
      <w:r w:rsidR="00B94C62">
        <w:rPr>
          <w:rFonts w:ascii="Arial" w:hAnsi="Arial" w:cs="Arial"/>
          <w:sz w:val="24"/>
          <w:szCs w:val="24"/>
        </w:rPr>
        <w:t xml:space="preserve"> </w:t>
      </w:r>
      <w:r w:rsidR="00A83F8D">
        <w:rPr>
          <w:rFonts w:ascii="Arial" w:hAnsi="Arial" w:cs="Arial"/>
          <w:sz w:val="24"/>
          <w:szCs w:val="24"/>
        </w:rPr>
        <w:t>F</w:t>
      </w:r>
      <w:r w:rsidR="00B94C62">
        <w:rPr>
          <w:rFonts w:ascii="Arial" w:hAnsi="Arial" w:cs="Arial"/>
          <w:sz w:val="24"/>
          <w:szCs w:val="24"/>
        </w:rPr>
        <w:t>or the purpose of our LS we have a defined question and therefore our focus will be predominantly on this subject</w:t>
      </w:r>
      <w:r w:rsidR="00617649">
        <w:rPr>
          <w:rFonts w:ascii="Arial" w:hAnsi="Arial" w:cs="Arial"/>
          <w:sz w:val="24"/>
          <w:szCs w:val="24"/>
        </w:rPr>
        <w:t>. The LS approach should have teachers working jointly to identify an area to research and de</w:t>
      </w:r>
      <w:r w:rsidR="00B94C62">
        <w:rPr>
          <w:rFonts w:ascii="Arial" w:hAnsi="Arial" w:cs="Arial"/>
          <w:sz w:val="24"/>
          <w:szCs w:val="24"/>
        </w:rPr>
        <w:t>sign and plan a lesson together.</w:t>
      </w:r>
      <w:r w:rsidR="00617649">
        <w:rPr>
          <w:rFonts w:ascii="Arial" w:hAnsi="Arial" w:cs="Arial"/>
          <w:sz w:val="24"/>
          <w:szCs w:val="24"/>
        </w:rPr>
        <w:t xml:space="preserve"> </w:t>
      </w:r>
      <w:r w:rsidR="00B94C62">
        <w:rPr>
          <w:rFonts w:ascii="Arial" w:hAnsi="Arial" w:cs="Arial"/>
          <w:sz w:val="24"/>
          <w:szCs w:val="24"/>
        </w:rPr>
        <w:t xml:space="preserve">Both </w:t>
      </w:r>
      <w:proofErr w:type="gramStart"/>
      <w:r w:rsidR="00B94C62">
        <w:rPr>
          <w:rFonts w:ascii="Arial" w:hAnsi="Arial" w:cs="Arial"/>
          <w:sz w:val="24"/>
          <w:szCs w:val="24"/>
        </w:rPr>
        <w:t>myself</w:t>
      </w:r>
      <w:proofErr w:type="gramEnd"/>
      <w:r w:rsidR="00B94C62">
        <w:rPr>
          <w:rFonts w:ascii="Arial" w:hAnsi="Arial" w:cs="Arial"/>
          <w:sz w:val="24"/>
          <w:szCs w:val="24"/>
        </w:rPr>
        <w:t xml:space="preserve"> and partner had the idea to research the idea around physic</w:t>
      </w:r>
      <w:r w:rsidR="00A83F8D">
        <w:rPr>
          <w:rFonts w:ascii="Arial" w:hAnsi="Arial" w:cs="Arial"/>
          <w:sz w:val="24"/>
          <w:szCs w:val="24"/>
        </w:rPr>
        <w:t>al and active engagement levels. We</w:t>
      </w:r>
      <w:r w:rsidR="00B94C62">
        <w:rPr>
          <w:rFonts w:ascii="Arial" w:hAnsi="Arial" w:cs="Arial"/>
          <w:sz w:val="24"/>
          <w:szCs w:val="24"/>
        </w:rPr>
        <w:t xml:space="preserve"> discuss</w:t>
      </w:r>
      <w:r w:rsidR="00A83F8D">
        <w:rPr>
          <w:rFonts w:ascii="Arial" w:hAnsi="Arial" w:cs="Arial"/>
          <w:sz w:val="24"/>
          <w:szCs w:val="24"/>
        </w:rPr>
        <w:t>ed</w:t>
      </w:r>
      <w:r w:rsidR="00B94C62">
        <w:rPr>
          <w:rFonts w:ascii="Arial" w:hAnsi="Arial" w:cs="Arial"/>
          <w:sz w:val="24"/>
          <w:szCs w:val="24"/>
        </w:rPr>
        <w:t xml:space="preserve"> narrowing this to only the plenaries however we both felt like this would not give us enough evidence or scope to collect observations and therefore be ineffective research. The lesson plan should identify 3 key pupils to monitor throughout the LS and should be identified to the observer, particularly in this case as the children will be new to the observer. In accordance with out ethics forms we will obtain informed consent from these 3 key pupils, and consent will be monitored throughout the LS to ensure the children’s best interests are at the centre of our research.</w:t>
      </w:r>
      <w:r w:rsidR="00617649">
        <w:rPr>
          <w:rFonts w:ascii="Arial" w:hAnsi="Arial" w:cs="Arial"/>
          <w:sz w:val="24"/>
          <w:szCs w:val="24"/>
        </w:rPr>
        <w:t xml:space="preserve"> The key pupils should be interviewed on completion of the LS</w:t>
      </w:r>
      <w:r w:rsidR="00A83F8D">
        <w:rPr>
          <w:rFonts w:ascii="Arial" w:hAnsi="Arial" w:cs="Arial"/>
          <w:sz w:val="24"/>
          <w:szCs w:val="24"/>
        </w:rPr>
        <w:t xml:space="preserve">. The children will also hear </w:t>
      </w:r>
      <w:r w:rsidR="00B94C62">
        <w:rPr>
          <w:rFonts w:ascii="Arial" w:hAnsi="Arial" w:cs="Arial"/>
          <w:sz w:val="24"/>
          <w:szCs w:val="24"/>
        </w:rPr>
        <w:t xml:space="preserve">a pre prepared blurb about consent </w:t>
      </w:r>
      <w:r w:rsidR="00756D38" w:rsidRPr="00756D38">
        <w:rPr>
          <w:rFonts w:ascii="Arial" w:hAnsi="Arial" w:cs="Arial"/>
          <w:sz w:val="24"/>
          <w:szCs w:val="24"/>
        </w:rPr>
        <w:t>(Appendix 1 – Pre prepared script)</w:t>
      </w:r>
      <w:r w:rsidR="00B94C62" w:rsidRPr="00756D38">
        <w:rPr>
          <w:rFonts w:ascii="Arial" w:hAnsi="Arial" w:cs="Arial"/>
          <w:sz w:val="24"/>
          <w:szCs w:val="24"/>
        </w:rPr>
        <w:t xml:space="preserve"> </w:t>
      </w:r>
      <w:r w:rsidR="00B94C62">
        <w:rPr>
          <w:rFonts w:ascii="Arial" w:hAnsi="Arial" w:cs="Arial"/>
          <w:sz w:val="24"/>
          <w:szCs w:val="24"/>
        </w:rPr>
        <w:t>to ensure the</w:t>
      </w:r>
      <w:r w:rsidR="00A83F8D">
        <w:rPr>
          <w:rFonts w:ascii="Arial" w:hAnsi="Arial" w:cs="Arial"/>
          <w:sz w:val="24"/>
          <w:szCs w:val="24"/>
        </w:rPr>
        <w:t xml:space="preserve">y </w:t>
      </w:r>
      <w:r w:rsidR="00B94C62">
        <w:rPr>
          <w:rFonts w:ascii="Arial" w:hAnsi="Arial" w:cs="Arial"/>
          <w:sz w:val="24"/>
          <w:szCs w:val="24"/>
        </w:rPr>
        <w:t>are aware of their ongoing involvement and know that they can choose not to join in at any point.</w:t>
      </w:r>
      <w:r w:rsidR="00617649" w:rsidRPr="00B94C62">
        <w:rPr>
          <w:rFonts w:ascii="Arial" w:hAnsi="Arial" w:cs="Arial"/>
          <w:sz w:val="24"/>
          <w:szCs w:val="24"/>
        </w:rPr>
        <w:t xml:space="preserve"> </w:t>
      </w:r>
      <w:r w:rsidR="00B94C62">
        <w:rPr>
          <w:rFonts w:ascii="Arial" w:hAnsi="Arial" w:cs="Arial"/>
          <w:sz w:val="24"/>
          <w:szCs w:val="24"/>
        </w:rPr>
        <w:t xml:space="preserve"> On completion of the LS t</w:t>
      </w:r>
      <w:r w:rsidR="00617649">
        <w:rPr>
          <w:rFonts w:ascii="Arial" w:hAnsi="Arial" w:cs="Arial"/>
          <w:sz w:val="24"/>
          <w:szCs w:val="24"/>
        </w:rPr>
        <w:t>he teachers</w:t>
      </w:r>
      <w:r w:rsidR="00B94C62">
        <w:rPr>
          <w:rFonts w:ascii="Arial" w:hAnsi="Arial" w:cs="Arial"/>
          <w:sz w:val="24"/>
          <w:szCs w:val="24"/>
        </w:rPr>
        <w:t xml:space="preserve"> involved in the LS </w:t>
      </w:r>
      <w:r w:rsidR="00617649">
        <w:rPr>
          <w:rFonts w:ascii="Arial" w:hAnsi="Arial" w:cs="Arial"/>
          <w:sz w:val="24"/>
          <w:szCs w:val="24"/>
        </w:rPr>
        <w:t>should have adequate time to reflect upon their findings to allow them to make changes to the following LS.</w:t>
      </w:r>
      <w:r w:rsidR="00E34524">
        <w:rPr>
          <w:rFonts w:ascii="Arial" w:hAnsi="Arial" w:cs="Arial"/>
          <w:sz w:val="24"/>
          <w:szCs w:val="24"/>
        </w:rPr>
        <w:t xml:space="preserve"> The reflection will take place using </w:t>
      </w:r>
      <w:r w:rsidR="00795A6F">
        <w:rPr>
          <w:rFonts w:ascii="Arial" w:hAnsi="Arial" w:cs="Arial"/>
          <w:sz w:val="24"/>
          <w:szCs w:val="24"/>
        </w:rPr>
        <w:t>Brookfield’s</w:t>
      </w:r>
      <w:r w:rsidR="00E34524">
        <w:rPr>
          <w:rFonts w:ascii="Arial" w:hAnsi="Arial" w:cs="Arial"/>
          <w:sz w:val="24"/>
          <w:szCs w:val="24"/>
        </w:rPr>
        <w:t xml:space="preserve"> lenses (Brookfield, 1995)</w:t>
      </w:r>
      <w:r w:rsidR="00A83F8D">
        <w:rPr>
          <w:rFonts w:ascii="Arial" w:hAnsi="Arial" w:cs="Arial"/>
          <w:sz w:val="24"/>
          <w:szCs w:val="24"/>
        </w:rPr>
        <w:t>.</w:t>
      </w:r>
      <w:r w:rsidR="00E34524">
        <w:rPr>
          <w:rFonts w:ascii="Arial" w:hAnsi="Arial" w:cs="Arial"/>
          <w:sz w:val="24"/>
          <w:szCs w:val="24"/>
        </w:rPr>
        <w:t xml:space="preserve"> </w:t>
      </w:r>
      <w:r w:rsidR="00A83F8D">
        <w:rPr>
          <w:rFonts w:ascii="Arial" w:hAnsi="Arial" w:cs="Arial"/>
          <w:sz w:val="24"/>
          <w:szCs w:val="24"/>
        </w:rPr>
        <w:t>W</w:t>
      </w:r>
      <w:r w:rsidR="00E34524">
        <w:rPr>
          <w:rFonts w:ascii="Arial" w:hAnsi="Arial" w:cs="Arial"/>
          <w:sz w:val="24"/>
          <w:szCs w:val="24"/>
        </w:rPr>
        <w:t xml:space="preserve">e think this will be an effective method of reflecting because of looking at the LS </w:t>
      </w:r>
      <w:proofErr w:type="gramStart"/>
      <w:r w:rsidR="00E34524">
        <w:rPr>
          <w:rFonts w:ascii="Arial" w:hAnsi="Arial" w:cs="Arial"/>
          <w:sz w:val="24"/>
          <w:szCs w:val="24"/>
        </w:rPr>
        <w:t>as a whole and understanding differing points</w:t>
      </w:r>
      <w:proofErr w:type="gramEnd"/>
      <w:r w:rsidR="00E34524">
        <w:rPr>
          <w:rFonts w:ascii="Arial" w:hAnsi="Arial" w:cs="Arial"/>
          <w:sz w:val="24"/>
          <w:szCs w:val="24"/>
        </w:rPr>
        <w:t xml:space="preserve"> of view along with the views of a peer, reflecting upon </w:t>
      </w:r>
      <w:r w:rsidR="00E34524">
        <w:rPr>
          <w:rFonts w:ascii="Arial" w:hAnsi="Arial" w:cs="Arial"/>
          <w:sz w:val="24"/>
          <w:szCs w:val="24"/>
        </w:rPr>
        <w:lastRenderedPageBreak/>
        <w:t>the literature and that of the students</w:t>
      </w:r>
      <w:r w:rsidR="00A83F8D">
        <w:rPr>
          <w:rFonts w:ascii="Arial" w:hAnsi="Arial" w:cs="Arial"/>
          <w:sz w:val="24"/>
          <w:szCs w:val="24"/>
        </w:rPr>
        <w:t>.</w:t>
      </w:r>
      <w:r w:rsidR="00E34524">
        <w:rPr>
          <w:rFonts w:ascii="Arial" w:hAnsi="Arial" w:cs="Arial"/>
          <w:sz w:val="24"/>
          <w:szCs w:val="24"/>
        </w:rPr>
        <w:t xml:space="preserve"> </w:t>
      </w:r>
      <w:r w:rsidR="00A83F8D">
        <w:rPr>
          <w:rFonts w:ascii="Arial" w:hAnsi="Arial" w:cs="Arial"/>
          <w:sz w:val="24"/>
          <w:szCs w:val="24"/>
        </w:rPr>
        <w:t>W</w:t>
      </w:r>
      <w:r w:rsidR="00E34524">
        <w:rPr>
          <w:rFonts w:ascii="Arial" w:hAnsi="Arial" w:cs="Arial"/>
          <w:sz w:val="24"/>
          <w:szCs w:val="24"/>
        </w:rPr>
        <w:t>e will also have our input on our own lesson. To improve practice it is vital that we are able to look at the learning on all of these different levels.</w:t>
      </w:r>
    </w:p>
    <w:p w:rsidR="006436A5" w:rsidRDefault="001C73EC" w:rsidP="009A3A8B">
      <w:pPr>
        <w:spacing w:line="360" w:lineRule="auto"/>
        <w:jc w:val="both"/>
        <w:rPr>
          <w:rFonts w:ascii="Arial" w:hAnsi="Arial" w:cs="Arial"/>
          <w:sz w:val="24"/>
          <w:szCs w:val="24"/>
        </w:rPr>
      </w:pPr>
      <w:r>
        <w:rPr>
          <w:rFonts w:ascii="Arial" w:hAnsi="Arial" w:cs="Arial"/>
          <w:sz w:val="24"/>
          <w:szCs w:val="24"/>
        </w:rPr>
        <w:t>The methods of data collection is going to be firstly through observations and then latterly in reflection. Cohen et al. (2000) suggest that observations are a method of collecting ‘live’</w:t>
      </w:r>
      <w:r w:rsidR="009826A3">
        <w:rPr>
          <w:rFonts w:ascii="Arial" w:hAnsi="Arial" w:cs="Arial"/>
          <w:sz w:val="24"/>
          <w:szCs w:val="24"/>
        </w:rPr>
        <w:t xml:space="preserve"> </w:t>
      </w:r>
      <w:r>
        <w:rPr>
          <w:rFonts w:ascii="Arial" w:hAnsi="Arial" w:cs="Arial"/>
          <w:sz w:val="24"/>
          <w:szCs w:val="24"/>
        </w:rPr>
        <w:t>data. We are collecting data via observations in our Lesson Study</w:t>
      </w:r>
      <w:r w:rsidR="00A83F8D">
        <w:rPr>
          <w:rFonts w:ascii="Arial" w:hAnsi="Arial" w:cs="Arial"/>
          <w:sz w:val="24"/>
          <w:szCs w:val="24"/>
        </w:rPr>
        <w:t>.</w:t>
      </w:r>
      <w:r>
        <w:rPr>
          <w:rFonts w:ascii="Arial" w:hAnsi="Arial" w:cs="Arial"/>
          <w:sz w:val="24"/>
          <w:szCs w:val="24"/>
        </w:rPr>
        <w:t xml:space="preserve"> </w:t>
      </w:r>
      <w:r w:rsidR="00A83F8D">
        <w:rPr>
          <w:rFonts w:ascii="Arial" w:hAnsi="Arial" w:cs="Arial"/>
          <w:sz w:val="24"/>
          <w:szCs w:val="24"/>
        </w:rPr>
        <w:t>T</w:t>
      </w:r>
      <w:r>
        <w:rPr>
          <w:rFonts w:ascii="Arial" w:hAnsi="Arial" w:cs="Arial"/>
          <w:sz w:val="24"/>
          <w:szCs w:val="24"/>
        </w:rPr>
        <w:t>his will be via a semi-structured observational schedule</w:t>
      </w:r>
      <w:r w:rsidR="00A83F8D">
        <w:rPr>
          <w:rFonts w:ascii="Arial" w:hAnsi="Arial" w:cs="Arial"/>
          <w:sz w:val="24"/>
          <w:szCs w:val="24"/>
        </w:rPr>
        <w:t>.</w:t>
      </w:r>
      <w:r>
        <w:rPr>
          <w:rFonts w:ascii="Arial" w:hAnsi="Arial" w:cs="Arial"/>
          <w:sz w:val="24"/>
          <w:szCs w:val="24"/>
        </w:rPr>
        <w:t xml:space="preserve"> </w:t>
      </w:r>
      <w:r w:rsidR="00A83F8D">
        <w:rPr>
          <w:rFonts w:ascii="Arial" w:hAnsi="Arial" w:cs="Arial"/>
          <w:sz w:val="24"/>
          <w:szCs w:val="24"/>
        </w:rPr>
        <w:t>W</w:t>
      </w:r>
      <w:r>
        <w:rPr>
          <w:rFonts w:ascii="Arial" w:hAnsi="Arial" w:cs="Arial"/>
          <w:sz w:val="24"/>
          <w:szCs w:val="24"/>
        </w:rPr>
        <w:t>e will be observing an</w:t>
      </w:r>
      <w:r w:rsidR="00A83F8D">
        <w:rPr>
          <w:rFonts w:ascii="Arial" w:hAnsi="Arial" w:cs="Arial"/>
          <w:sz w:val="24"/>
          <w:szCs w:val="24"/>
        </w:rPr>
        <w:t>d recording what is happening at</w:t>
      </w:r>
      <w:r>
        <w:rPr>
          <w:rFonts w:ascii="Arial" w:hAnsi="Arial" w:cs="Arial"/>
          <w:sz w:val="24"/>
          <w:szCs w:val="24"/>
        </w:rPr>
        <w:t xml:space="preserve"> 10 minute intervals</w:t>
      </w:r>
      <w:r w:rsidR="00A83F8D">
        <w:rPr>
          <w:rFonts w:ascii="Arial" w:hAnsi="Arial" w:cs="Arial"/>
          <w:sz w:val="24"/>
          <w:szCs w:val="24"/>
        </w:rPr>
        <w:t>.</w:t>
      </w:r>
      <w:r>
        <w:rPr>
          <w:rFonts w:ascii="Arial" w:hAnsi="Arial" w:cs="Arial"/>
          <w:sz w:val="24"/>
          <w:szCs w:val="24"/>
        </w:rPr>
        <w:t xml:space="preserve"> </w:t>
      </w:r>
      <w:r w:rsidR="00A83F8D">
        <w:rPr>
          <w:rFonts w:ascii="Arial" w:hAnsi="Arial" w:cs="Arial"/>
          <w:sz w:val="24"/>
          <w:szCs w:val="24"/>
        </w:rPr>
        <w:t>A</w:t>
      </w:r>
      <w:r>
        <w:rPr>
          <w:rFonts w:ascii="Arial" w:hAnsi="Arial" w:cs="Arial"/>
          <w:sz w:val="24"/>
          <w:szCs w:val="24"/>
        </w:rPr>
        <w:t>lthough these time frames will be open ended, we have chosen the 10 minute observations as a way of adding a focus to our observations. We have also chosen observations as our primary method of data collection</w:t>
      </w:r>
      <w:r w:rsidR="00A83F8D">
        <w:rPr>
          <w:rFonts w:ascii="Arial" w:hAnsi="Arial" w:cs="Arial"/>
          <w:sz w:val="24"/>
          <w:szCs w:val="24"/>
        </w:rPr>
        <w:t>.</w:t>
      </w:r>
      <w:r w:rsidR="00713127">
        <w:rPr>
          <w:rFonts w:ascii="Arial" w:hAnsi="Arial" w:cs="Arial"/>
          <w:sz w:val="24"/>
          <w:szCs w:val="24"/>
        </w:rPr>
        <w:t xml:space="preserve"> </w:t>
      </w:r>
      <w:r w:rsidR="00A83F8D">
        <w:rPr>
          <w:rFonts w:ascii="Arial" w:hAnsi="Arial" w:cs="Arial"/>
          <w:sz w:val="24"/>
          <w:szCs w:val="24"/>
        </w:rPr>
        <w:t>W</w:t>
      </w:r>
      <w:r w:rsidR="00713127">
        <w:rPr>
          <w:rFonts w:ascii="Arial" w:hAnsi="Arial" w:cs="Arial"/>
          <w:sz w:val="24"/>
          <w:szCs w:val="24"/>
        </w:rPr>
        <w:t>e are using semi-structured observations to enable us to gather a broader insight to our question rather than a highly structured observation which will create a focus that is restrictive for our question</w:t>
      </w:r>
      <w:r w:rsidR="00A83F8D">
        <w:rPr>
          <w:rFonts w:ascii="Arial" w:hAnsi="Arial" w:cs="Arial"/>
          <w:sz w:val="24"/>
          <w:szCs w:val="24"/>
        </w:rPr>
        <w:t>.</w:t>
      </w:r>
      <w:r w:rsidR="00713127">
        <w:rPr>
          <w:rFonts w:ascii="Arial" w:hAnsi="Arial" w:cs="Arial"/>
          <w:sz w:val="24"/>
          <w:szCs w:val="24"/>
        </w:rPr>
        <w:t xml:space="preserve"> </w:t>
      </w:r>
      <w:r w:rsidR="00A83F8D">
        <w:rPr>
          <w:rFonts w:ascii="Arial" w:hAnsi="Arial" w:cs="Arial"/>
          <w:sz w:val="24"/>
          <w:szCs w:val="24"/>
        </w:rPr>
        <w:t>T</w:t>
      </w:r>
      <w:r w:rsidR="00713127">
        <w:rPr>
          <w:rFonts w:ascii="Arial" w:hAnsi="Arial" w:cs="Arial"/>
          <w:sz w:val="24"/>
          <w:szCs w:val="24"/>
        </w:rPr>
        <w:t>he semi-structured observation gives us</w:t>
      </w:r>
      <w:r>
        <w:rPr>
          <w:rFonts w:ascii="Arial" w:hAnsi="Arial" w:cs="Arial"/>
          <w:sz w:val="24"/>
          <w:szCs w:val="24"/>
        </w:rPr>
        <w:t xml:space="preserve"> an opportunity to hear talk that </w:t>
      </w:r>
      <w:proofErr w:type="gramStart"/>
      <w:r>
        <w:rPr>
          <w:rFonts w:ascii="Arial" w:hAnsi="Arial" w:cs="Arial"/>
          <w:sz w:val="24"/>
          <w:szCs w:val="24"/>
        </w:rPr>
        <w:t>may not happen in a</w:t>
      </w:r>
      <w:r w:rsidR="00713127">
        <w:rPr>
          <w:rFonts w:ascii="Arial" w:hAnsi="Arial" w:cs="Arial"/>
          <w:sz w:val="24"/>
          <w:szCs w:val="24"/>
        </w:rPr>
        <w:t xml:space="preserve"> highly</w:t>
      </w:r>
      <w:r>
        <w:rPr>
          <w:rFonts w:ascii="Arial" w:hAnsi="Arial" w:cs="Arial"/>
          <w:sz w:val="24"/>
          <w:szCs w:val="24"/>
        </w:rPr>
        <w:t xml:space="preserve"> structured</w:t>
      </w:r>
      <w:r w:rsidR="00713127">
        <w:rPr>
          <w:rFonts w:ascii="Arial" w:hAnsi="Arial" w:cs="Arial"/>
          <w:sz w:val="24"/>
          <w:szCs w:val="24"/>
        </w:rPr>
        <w:t xml:space="preserve"> observation or</w:t>
      </w:r>
      <w:r>
        <w:rPr>
          <w:rFonts w:ascii="Arial" w:hAnsi="Arial" w:cs="Arial"/>
          <w:sz w:val="24"/>
          <w:szCs w:val="24"/>
        </w:rPr>
        <w:t xml:space="preserve"> interview and</w:t>
      </w:r>
      <w:r w:rsidR="00713127">
        <w:rPr>
          <w:rFonts w:ascii="Arial" w:hAnsi="Arial" w:cs="Arial"/>
          <w:sz w:val="24"/>
          <w:szCs w:val="24"/>
        </w:rPr>
        <w:t xml:space="preserve"> this will</w:t>
      </w:r>
      <w:proofErr w:type="gramEnd"/>
      <w:r>
        <w:rPr>
          <w:rFonts w:ascii="Arial" w:hAnsi="Arial" w:cs="Arial"/>
          <w:sz w:val="24"/>
          <w:szCs w:val="24"/>
        </w:rPr>
        <w:t xml:space="preserve"> give us an insight into what the children are thinking about and engaging with.</w:t>
      </w:r>
      <w:r w:rsidR="00713127">
        <w:rPr>
          <w:rFonts w:ascii="Arial" w:hAnsi="Arial" w:cs="Arial"/>
          <w:sz w:val="24"/>
          <w:szCs w:val="24"/>
        </w:rPr>
        <w:t xml:space="preserve"> We will endeavour to reflect upon</w:t>
      </w:r>
      <w:r w:rsidR="00E76083">
        <w:rPr>
          <w:rFonts w:ascii="Arial" w:hAnsi="Arial" w:cs="Arial"/>
          <w:sz w:val="24"/>
          <w:szCs w:val="24"/>
        </w:rPr>
        <w:t xml:space="preserve"> the learning with the children.</w:t>
      </w:r>
    </w:p>
    <w:p w:rsidR="00E714AC" w:rsidRDefault="00E76083" w:rsidP="009A3A8B">
      <w:pPr>
        <w:spacing w:line="360" w:lineRule="auto"/>
        <w:jc w:val="both"/>
        <w:rPr>
          <w:rFonts w:ascii="Arial" w:hAnsi="Arial" w:cs="Arial"/>
          <w:sz w:val="24"/>
          <w:szCs w:val="24"/>
        </w:rPr>
      </w:pPr>
      <w:r>
        <w:rPr>
          <w:rFonts w:ascii="Arial" w:hAnsi="Arial" w:cs="Arial"/>
          <w:sz w:val="24"/>
          <w:szCs w:val="24"/>
        </w:rPr>
        <w:t>The method of data collecti</w:t>
      </w:r>
      <w:r w:rsidR="00BC5857">
        <w:rPr>
          <w:rFonts w:ascii="Arial" w:hAnsi="Arial" w:cs="Arial"/>
          <w:sz w:val="24"/>
          <w:szCs w:val="24"/>
        </w:rPr>
        <w:t>on will be qualitativ</w:t>
      </w:r>
      <w:r w:rsidR="009826A3">
        <w:rPr>
          <w:rFonts w:ascii="Arial" w:hAnsi="Arial" w:cs="Arial"/>
          <w:sz w:val="24"/>
          <w:szCs w:val="24"/>
        </w:rPr>
        <w:t>e</w:t>
      </w:r>
      <w:r w:rsidR="00B962E6">
        <w:rPr>
          <w:rFonts w:ascii="Arial" w:hAnsi="Arial" w:cs="Arial"/>
          <w:sz w:val="24"/>
          <w:szCs w:val="24"/>
        </w:rPr>
        <w:t>.</w:t>
      </w:r>
      <w:r>
        <w:rPr>
          <w:rFonts w:ascii="Arial" w:hAnsi="Arial" w:cs="Arial"/>
          <w:sz w:val="24"/>
          <w:szCs w:val="24"/>
        </w:rPr>
        <w:t xml:space="preserve"> </w:t>
      </w:r>
      <w:r w:rsidR="00B962E6">
        <w:rPr>
          <w:rFonts w:ascii="Arial" w:hAnsi="Arial" w:cs="Arial"/>
          <w:sz w:val="24"/>
          <w:szCs w:val="24"/>
        </w:rPr>
        <w:t>T</w:t>
      </w:r>
      <w:r>
        <w:rPr>
          <w:rFonts w:ascii="Arial" w:hAnsi="Arial" w:cs="Arial"/>
          <w:sz w:val="24"/>
          <w:szCs w:val="24"/>
        </w:rPr>
        <w:t>his is the most appropriate form of data collection for this research (Dudley, 2013).</w:t>
      </w:r>
      <w:r w:rsidR="00E34524">
        <w:rPr>
          <w:rFonts w:ascii="Arial" w:hAnsi="Arial" w:cs="Arial"/>
          <w:sz w:val="24"/>
          <w:szCs w:val="24"/>
        </w:rPr>
        <w:t xml:space="preserve"> The qualitative method of data collection should enable us to examine the details of the classroom talk within the lesson and show how this interlinks with our question</w:t>
      </w:r>
      <w:r w:rsidR="00B962E6">
        <w:rPr>
          <w:rFonts w:ascii="Arial" w:hAnsi="Arial" w:cs="Arial"/>
          <w:sz w:val="24"/>
          <w:szCs w:val="24"/>
        </w:rPr>
        <w:t>.</w:t>
      </w:r>
      <w:r w:rsidR="00BC5857">
        <w:rPr>
          <w:rFonts w:ascii="Arial" w:hAnsi="Arial" w:cs="Arial"/>
          <w:sz w:val="24"/>
          <w:szCs w:val="24"/>
        </w:rPr>
        <w:t xml:space="preserve"> </w:t>
      </w:r>
      <w:proofErr w:type="spellStart"/>
      <w:r w:rsidR="00BC5857">
        <w:rPr>
          <w:rFonts w:ascii="Arial" w:hAnsi="Arial" w:cs="Arial"/>
          <w:sz w:val="24"/>
          <w:szCs w:val="24"/>
        </w:rPr>
        <w:t>Denscombe</w:t>
      </w:r>
      <w:proofErr w:type="spellEnd"/>
      <w:r w:rsidR="00BC5857">
        <w:rPr>
          <w:rFonts w:ascii="Arial" w:hAnsi="Arial" w:cs="Arial"/>
          <w:sz w:val="24"/>
          <w:szCs w:val="24"/>
        </w:rPr>
        <w:t xml:space="preserve"> (2014) suggests </w:t>
      </w:r>
      <w:r w:rsidR="00B962E6">
        <w:rPr>
          <w:rFonts w:ascii="Arial" w:hAnsi="Arial" w:cs="Arial"/>
          <w:sz w:val="24"/>
          <w:szCs w:val="24"/>
        </w:rPr>
        <w:t xml:space="preserve">that </w:t>
      </w:r>
      <w:r w:rsidR="00BC5857">
        <w:rPr>
          <w:rFonts w:ascii="Arial" w:hAnsi="Arial" w:cs="Arial"/>
          <w:sz w:val="24"/>
          <w:szCs w:val="24"/>
        </w:rPr>
        <w:t>to accurately record data such as observations researchers need to be consistent in their approach</w:t>
      </w:r>
      <w:r w:rsidR="00B3235B">
        <w:rPr>
          <w:rFonts w:ascii="Arial" w:hAnsi="Arial" w:cs="Arial"/>
          <w:sz w:val="24"/>
          <w:szCs w:val="24"/>
        </w:rPr>
        <w:t>.</w:t>
      </w:r>
      <w:r w:rsidR="00BC5857">
        <w:rPr>
          <w:rFonts w:ascii="Arial" w:hAnsi="Arial" w:cs="Arial"/>
          <w:sz w:val="24"/>
          <w:szCs w:val="24"/>
        </w:rPr>
        <w:t xml:space="preserve"> </w:t>
      </w:r>
      <w:r w:rsidR="00B3235B">
        <w:rPr>
          <w:rFonts w:ascii="Arial" w:hAnsi="Arial" w:cs="Arial"/>
          <w:sz w:val="24"/>
          <w:szCs w:val="24"/>
        </w:rPr>
        <w:t>T</w:t>
      </w:r>
      <w:r w:rsidR="00BC5857">
        <w:rPr>
          <w:rFonts w:ascii="Arial" w:hAnsi="Arial" w:cs="Arial"/>
          <w:sz w:val="24"/>
          <w:szCs w:val="24"/>
        </w:rPr>
        <w:t xml:space="preserve">his is why </w:t>
      </w:r>
      <w:proofErr w:type="gramStart"/>
      <w:r w:rsidR="00BC5857">
        <w:rPr>
          <w:rFonts w:ascii="Arial" w:hAnsi="Arial" w:cs="Arial"/>
          <w:sz w:val="24"/>
          <w:szCs w:val="24"/>
        </w:rPr>
        <w:t>myself</w:t>
      </w:r>
      <w:proofErr w:type="gramEnd"/>
      <w:r w:rsidR="00BC5857">
        <w:rPr>
          <w:rFonts w:ascii="Arial" w:hAnsi="Arial" w:cs="Arial"/>
          <w:sz w:val="24"/>
          <w:szCs w:val="24"/>
        </w:rPr>
        <w:t xml:space="preserve"> and my partner decided on a set of questions and a schedule to record our data</w:t>
      </w:r>
      <w:r w:rsidR="00E34524">
        <w:rPr>
          <w:rFonts w:ascii="Arial" w:hAnsi="Arial" w:cs="Arial"/>
          <w:sz w:val="24"/>
          <w:szCs w:val="24"/>
        </w:rPr>
        <w:t>.</w:t>
      </w:r>
      <w:r w:rsidR="00BC5857">
        <w:rPr>
          <w:rFonts w:ascii="Arial" w:hAnsi="Arial" w:cs="Arial"/>
          <w:sz w:val="24"/>
          <w:szCs w:val="24"/>
        </w:rPr>
        <w:t xml:space="preserve"> </w:t>
      </w:r>
      <w:r w:rsidR="00363515">
        <w:rPr>
          <w:rFonts w:ascii="Arial" w:hAnsi="Arial" w:cs="Arial"/>
          <w:sz w:val="24"/>
          <w:szCs w:val="24"/>
        </w:rPr>
        <w:t>We also recognise that this method of data collection also has its own limitations</w:t>
      </w:r>
      <w:r w:rsidR="00B3235B">
        <w:rPr>
          <w:rFonts w:ascii="Arial" w:hAnsi="Arial" w:cs="Arial"/>
          <w:sz w:val="24"/>
          <w:szCs w:val="24"/>
        </w:rPr>
        <w:t>.</w:t>
      </w:r>
      <w:r w:rsidR="00363515">
        <w:rPr>
          <w:rFonts w:ascii="Arial" w:hAnsi="Arial" w:cs="Arial"/>
          <w:sz w:val="24"/>
          <w:szCs w:val="24"/>
        </w:rPr>
        <w:t xml:space="preserve"> </w:t>
      </w:r>
      <w:r w:rsidR="00B3235B">
        <w:rPr>
          <w:rFonts w:ascii="Arial" w:hAnsi="Arial" w:cs="Arial"/>
          <w:sz w:val="24"/>
          <w:szCs w:val="24"/>
        </w:rPr>
        <w:t>W</w:t>
      </w:r>
      <w:r w:rsidR="00363515">
        <w:rPr>
          <w:rFonts w:ascii="Arial" w:hAnsi="Arial" w:cs="Arial"/>
          <w:sz w:val="24"/>
          <w:szCs w:val="24"/>
        </w:rPr>
        <w:t xml:space="preserve">e will be unable to record all speech and movement within the </w:t>
      </w:r>
      <w:proofErr w:type="gramStart"/>
      <w:r w:rsidR="00363515">
        <w:rPr>
          <w:rFonts w:ascii="Arial" w:hAnsi="Arial" w:cs="Arial"/>
          <w:sz w:val="24"/>
          <w:szCs w:val="24"/>
        </w:rPr>
        <w:t>classroom,</w:t>
      </w:r>
      <w:proofErr w:type="gramEnd"/>
      <w:r w:rsidR="00363515">
        <w:rPr>
          <w:rFonts w:ascii="Arial" w:hAnsi="Arial" w:cs="Arial"/>
          <w:sz w:val="24"/>
          <w:szCs w:val="24"/>
        </w:rPr>
        <w:t xml:space="preserve"> however we feel that our schedule and ideas will allow us to observe the necessary elements relevant to our question</w:t>
      </w:r>
      <w:r w:rsidR="008B5F91">
        <w:rPr>
          <w:rFonts w:ascii="Arial" w:hAnsi="Arial" w:cs="Arial"/>
          <w:sz w:val="24"/>
          <w:szCs w:val="24"/>
        </w:rPr>
        <w:t xml:space="preserve">s as suggested by </w:t>
      </w:r>
      <w:proofErr w:type="spellStart"/>
      <w:r w:rsidR="008B5F91">
        <w:rPr>
          <w:rFonts w:ascii="Arial" w:hAnsi="Arial" w:cs="Arial"/>
          <w:sz w:val="24"/>
          <w:szCs w:val="24"/>
        </w:rPr>
        <w:t>Denscombe</w:t>
      </w:r>
      <w:proofErr w:type="spellEnd"/>
      <w:r w:rsidR="008B5F91">
        <w:rPr>
          <w:rFonts w:ascii="Arial" w:hAnsi="Arial" w:cs="Arial"/>
          <w:sz w:val="24"/>
          <w:szCs w:val="24"/>
        </w:rPr>
        <w:t xml:space="preserve"> (2014)</w:t>
      </w:r>
      <w:r w:rsidR="00363515">
        <w:rPr>
          <w:rFonts w:ascii="Arial" w:hAnsi="Arial" w:cs="Arial"/>
          <w:sz w:val="24"/>
          <w:szCs w:val="24"/>
        </w:rPr>
        <w:t xml:space="preserve">. </w:t>
      </w:r>
      <w:r w:rsidR="00BC5857">
        <w:rPr>
          <w:rFonts w:ascii="Arial" w:hAnsi="Arial" w:cs="Arial"/>
          <w:sz w:val="24"/>
          <w:szCs w:val="24"/>
        </w:rPr>
        <w:t>We also piloted our data</w:t>
      </w:r>
      <w:r w:rsidR="00363515">
        <w:rPr>
          <w:rFonts w:ascii="Arial" w:hAnsi="Arial" w:cs="Arial"/>
          <w:sz w:val="24"/>
          <w:szCs w:val="24"/>
        </w:rPr>
        <w:t xml:space="preserve"> collection method</w:t>
      </w:r>
      <w:r w:rsidR="00BC5857">
        <w:rPr>
          <w:rFonts w:ascii="Arial" w:hAnsi="Arial" w:cs="Arial"/>
          <w:sz w:val="24"/>
          <w:szCs w:val="24"/>
        </w:rPr>
        <w:t xml:space="preserve"> via a recorded lesson which helped us to focus our questions as researchers</w:t>
      </w:r>
      <w:r w:rsidR="00363515">
        <w:rPr>
          <w:rFonts w:ascii="Arial" w:hAnsi="Arial" w:cs="Arial"/>
          <w:sz w:val="24"/>
          <w:szCs w:val="24"/>
        </w:rPr>
        <w:t xml:space="preserve"> and helped us to understand our limitations within the LS</w:t>
      </w:r>
      <w:r w:rsidR="00BC5857">
        <w:rPr>
          <w:rFonts w:ascii="Arial" w:hAnsi="Arial" w:cs="Arial"/>
          <w:sz w:val="24"/>
          <w:szCs w:val="24"/>
        </w:rPr>
        <w:t>.</w:t>
      </w:r>
      <w:r w:rsidR="00E34524">
        <w:rPr>
          <w:rFonts w:ascii="Arial" w:hAnsi="Arial" w:cs="Arial"/>
          <w:sz w:val="24"/>
          <w:szCs w:val="24"/>
        </w:rPr>
        <w:t xml:space="preserve"> As researchers </w:t>
      </w:r>
      <w:proofErr w:type="gramStart"/>
      <w:r w:rsidR="00E34524">
        <w:rPr>
          <w:rFonts w:ascii="Arial" w:hAnsi="Arial" w:cs="Arial"/>
          <w:sz w:val="24"/>
          <w:szCs w:val="24"/>
        </w:rPr>
        <w:t>myself</w:t>
      </w:r>
      <w:proofErr w:type="gramEnd"/>
      <w:r w:rsidR="00E34524">
        <w:rPr>
          <w:rFonts w:ascii="Arial" w:hAnsi="Arial" w:cs="Arial"/>
          <w:sz w:val="24"/>
          <w:szCs w:val="24"/>
        </w:rPr>
        <w:t xml:space="preserve"> and my partner have also decided to be non-participants within our LS to allow us maximum opportunity to observe and for the children to be themselves and</w:t>
      </w:r>
      <w:r w:rsidR="00B3235B">
        <w:rPr>
          <w:rFonts w:ascii="Arial" w:hAnsi="Arial" w:cs="Arial"/>
          <w:sz w:val="24"/>
          <w:szCs w:val="24"/>
        </w:rPr>
        <w:t xml:space="preserve"> not worry about an extra adult.</w:t>
      </w:r>
      <w:r w:rsidR="00E34524">
        <w:rPr>
          <w:rFonts w:ascii="Arial" w:hAnsi="Arial" w:cs="Arial"/>
          <w:sz w:val="24"/>
          <w:szCs w:val="24"/>
        </w:rPr>
        <w:t xml:space="preserve"> </w:t>
      </w:r>
      <w:r w:rsidR="00B3235B">
        <w:rPr>
          <w:rFonts w:ascii="Arial" w:hAnsi="Arial" w:cs="Arial"/>
          <w:sz w:val="24"/>
          <w:szCs w:val="24"/>
        </w:rPr>
        <w:t>I</w:t>
      </w:r>
      <w:r w:rsidR="00E34524">
        <w:rPr>
          <w:rFonts w:ascii="Arial" w:hAnsi="Arial" w:cs="Arial"/>
          <w:sz w:val="24"/>
          <w:szCs w:val="24"/>
        </w:rPr>
        <w:t xml:space="preserve">n both our LS the researcher will be introduced to help the children </w:t>
      </w:r>
      <w:r w:rsidR="00E34524">
        <w:rPr>
          <w:rFonts w:ascii="Arial" w:hAnsi="Arial" w:cs="Arial"/>
          <w:sz w:val="24"/>
          <w:szCs w:val="24"/>
        </w:rPr>
        <w:lastRenderedPageBreak/>
        <w:t>understand that ther</w:t>
      </w:r>
      <w:r w:rsidR="00B3235B">
        <w:rPr>
          <w:rFonts w:ascii="Arial" w:hAnsi="Arial" w:cs="Arial"/>
          <w:sz w:val="24"/>
          <w:szCs w:val="24"/>
        </w:rPr>
        <w:t>e is an extra adult in the room who is there to</w:t>
      </w:r>
      <w:r w:rsidR="00E34524">
        <w:rPr>
          <w:rFonts w:ascii="Arial" w:hAnsi="Arial" w:cs="Arial"/>
          <w:sz w:val="24"/>
          <w:szCs w:val="24"/>
        </w:rPr>
        <w:t xml:space="preserve"> observe the le</w:t>
      </w:r>
      <w:r w:rsidR="00B3235B">
        <w:rPr>
          <w:rFonts w:ascii="Arial" w:hAnsi="Arial" w:cs="Arial"/>
          <w:sz w:val="24"/>
          <w:szCs w:val="24"/>
        </w:rPr>
        <w:t>sson</w:t>
      </w:r>
      <w:r w:rsidR="00E34524">
        <w:rPr>
          <w:rFonts w:ascii="Arial" w:hAnsi="Arial" w:cs="Arial"/>
          <w:sz w:val="24"/>
          <w:szCs w:val="24"/>
        </w:rPr>
        <w:t>.</w:t>
      </w:r>
      <w:r w:rsidR="00E714AC">
        <w:rPr>
          <w:rFonts w:ascii="Arial" w:hAnsi="Arial" w:cs="Arial"/>
          <w:sz w:val="24"/>
          <w:szCs w:val="24"/>
        </w:rPr>
        <w:t xml:space="preserve"> Using a focus group will also give us as researchers the opportunity for an insight in</w:t>
      </w:r>
      <w:r w:rsidR="00B3235B">
        <w:rPr>
          <w:rFonts w:ascii="Arial" w:hAnsi="Arial" w:cs="Arial"/>
          <w:sz w:val="24"/>
          <w:szCs w:val="24"/>
        </w:rPr>
        <w:t>to the students thought process. W</w:t>
      </w:r>
      <w:r w:rsidR="00E714AC">
        <w:rPr>
          <w:rFonts w:ascii="Arial" w:hAnsi="Arial" w:cs="Arial"/>
          <w:sz w:val="24"/>
          <w:szCs w:val="24"/>
        </w:rPr>
        <w:t>e recognise there will be limitation</w:t>
      </w:r>
      <w:r w:rsidR="00B3235B">
        <w:rPr>
          <w:rFonts w:ascii="Arial" w:hAnsi="Arial" w:cs="Arial"/>
          <w:sz w:val="24"/>
          <w:szCs w:val="24"/>
        </w:rPr>
        <w:t>s</w:t>
      </w:r>
      <w:r w:rsidR="00E714AC">
        <w:rPr>
          <w:rFonts w:ascii="Arial" w:hAnsi="Arial" w:cs="Arial"/>
          <w:sz w:val="24"/>
          <w:szCs w:val="24"/>
        </w:rPr>
        <w:t xml:space="preserve"> within a focus group for example halo effect (Cohen et al. 2003) and also children may react differently with a new person in the room, Hawthorne effect.</w:t>
      </w:r>
    </w:p>
    <w:p w:rsidR="00363515" w:rsidRDefault="00363515" w:rsidP="009A3A8B">
      <w:pPr>
        <w:spacing w:line="360" w:lineRule="auto"/>
        <w:jc w:val="both"/>
        <w:rPr>
          <w:rFonts w:ascii="Arial" w:hAnsi="Arial" w:cs="Arial"/>
          <w:b/>
          <w:sz w:val="24"/>
          <w:szCs w:val="24"/>
        </w:rPr>
      </w:pPr>
      <w:r w:rsidRPr="00363515">
        <w:rPr>
          <w:rFonts w:ascii="Arial" w:hAnsi="Arial" w:cs="Arial"/>
          <w:b/>
          <w:sz w:val="24"/>
          <w:szCs w:val="24"/>
        </w:rPr>
        <w:t>Ethical Considerations</w:t>
      </w:r>
    </w:p>
    <w:p w:rsidR="00E714AC" w:rsidRPr="008B5F91" w:rsidRDefault="00E336D9" w:rsidP="009A3A8B">
      <w:pPr>
        <w:spacing w:line="360" w:lineRule="auto"/>
        <w:jc w:val="both"/>
        <w:rPr>
          <w:rFonts w:ascii="Arial" w:hAnsi="Arial" w:cs="Arial"/>
          <w:sz w:val="24"/>
          <w:szCs w:val="24"/>
        </w:rPr>
      </w:pPr>
      <w:r>
        <w:rPr>
          <w:rFonts w:ascii="Arial" w:hAnsi="Arial" w:cs="Arial"/>
          <w:sz w:val="24"/>
          <w:szCs w:val="24"/>
        </w:rPr>
        <w:t xml:space="preserve">As informed researchers we considered ethical implications from the initial conception of our ideas through to the closure and the writing of the research (Cohen et al. 2003). My school requested informed consent letters were to be sent out to all pupils in the class </w:t>
      </w:r>
      <w:r w:rsidRPr="00756D38">
        <w:rPr>
          <w:rFonts w:ascii="Arial" w:hAnsi="Arial" w:cs="Arial"/>
          <w:sz w:val="24"/>
          <w:szCs w:val="24"/>
        </w:rPr>
        <w:t>(Appendix</w:t>
      </w:r>
      <w:r w:rsidR="00756D38" w:rsidRPr="00756D38">
        <w:rPr>
          <w:rFonts w:ascii="Arial" w:hAnsi="Arial" w:cs="Arial"/>
          <w:sz w:val="24"/>
          <w:szCs w:val="24"/>
        </w:rPr>
        <w:t xml:space="preserve"> 2 - le</w:t>
      </w:r>
      <w:r w:rsidR="00107FB4" w:rsidRPr="00756D38">
        <w:rPr>
          <w:rFonts w:ascii="Arial" w:hAnsi="Arial" w:cs="Arial"/>
          <w:sz w:val="24"/>
          <w:szCs w:val="24"/>
        </w:rPr>
        <w:t>tters of consent</w:t>
      </w:r>
      <w:r w:rsidRPr="00756D38">
        <w:rPr>
          <w:rFonts w:ascii="Arial" w:hAnsi="Arial" w:cs="Arial"/>
          <w:sz w:val="24"/>
          <w:szCs w:val="24"/>
        </w:rPr>
        <w:t>)</w:t>
      </w:r>
      <w:r w:rsidR="00B3235B" w:rsidRPr="00756D38">
        <w:rPr>
          <w:rFonts w:ascii="Arial" w:hAnsi="Arial" w:cs="Arial"/>
          <w:sz w:val="24"/>
          <w:szCs w:val="24"/>
        </w:rPr>
        <w:t xml:space="preserve">. </w:t>
      </w:r>
      <w:r w:rsidR="00B3235B">
        <w:rPr>
          <w:rFonts w:ascii="Arial" w:hAnsi="Arial" w:cs="Arial"/>
          <w:sz w:val="24"/>
          <w:szCs w:val="24"/>
        </w:rPr>
        <w:t>T</w:t>
      </w:r>
      <w:r w:rsidR="00107FB4">
        <w:rPr>
          <w:rFonts w:ascii="Arial" w:hAnsi="Arial" w:cs="Arial"/>
          <w:sz w:val="24"/>
          <w:szCs w:val="24"/>
        </w:rPr>
        <w:t>he letter of consent was addressed from the University of Wales and outlined the nature of the research and what would happen to the data on completion of the research</w:t>
      </w:r>
      <w:r w:rsidR="00B3235B">
        <w:rPr>
          <w:rFonts w:ascii="Arial" w:hAnsi="Arial" w:cs="Arial"/>
          <w:sz w:val="24"/>
          <w:szCs w:val="24"/>
        </w:rPr>
        <w:t>.</w:t>
      </w:r>
      <w:r w:rsidR="00107FB4">
        <w:rPr>
          <w:rFonts w:ascii="Arial" w:hAnsi="Arial" w:cs="Arial"/>
          <w:sz w:val="24"/>
          <w:szCs w:val="24"/>
        </w:rPr>
        <w:t xml:space="preserve"> </w:t>
      </w:r>
      <w:r w:rsidR="00B3235B">
        <w:rPr>
          <w:rFonts w:ascii="Arial" w:hAnsi="Arial" w:cs="Arial"/>
          <w:sz w:val="24"/>
          <w:szCs w:val="24"/>
        </w:rPr>
        <w:t xml:space="preserve">Unfortunately only </w:t>
      </w:r>
      <w:r>
        <w:rPr>
          <w:rFonts w:ascii="Arial" w:hAnsi="Arial" w:cs="Arial"/>
          <w:sz w:val="24"/>
          <w:szCs w:val="24"/>
        </w:rPr>
        <w:t>4 letters of consent</w:t>
      </w:r>
      <w:r w:rsidR="00B3235B">
        <w:rPr>
          <w:rFonts w:ascii="Arial" w:hAnsi="Arial" w:cs="Arial"/>
          <w:sz w:val="24"/>
          <w:szCs w:val="24"/>
        </w:rPr>
        <w:t xml:space="preserve"> were returned and</w:t>
      </w:r>
      <w:r w:rsidR="008B5F91">
        <w:rPr>
          <w:rFonts w:ascii="Arial" w:hAnsi="Arial" w:cs="Arial"/>
          <w:sz w:val="24"/>
          <w:szCs w:val="24"/>
        </w:rPr>
        <w:t xml:space="preserve"> therefore I felt this limited my research. On the consent forms I have scored out the names on the children and the parents/guardians</w:t>
      </w:r>
      <w:r>
        <w:rPr>
          <w:rFonts w:ascii="Arial" w:hAnsi="Arial" w:cs="Arial"/>
          <w:sz w:val="24"/>
          <w:szCs w:val="24"/>
        </w:rPr>
        <w:t xml:space="preserve"> to maintain confidentiality </w:t>
      </w:r>
      <w:r w:rsidRPr="00756D38">
        <w:rPr>
          <w:rFonts w:ascii="Arial" w:hAnsi="Arial" w:cs="Arial"/>
          <w:sz w:val="24"/>
          <w:szCs w:val="24"/>
        </w:rPr>
        <w:t>(Appendix</w:t>
      </w:r>
      <w:r w:rsidR="00756D38" w:rsidRPr="00756D38">
        <w:rPr>
          <w:rFonts w:ascii="Arial" w:hAnsi="Arial" w:cs="Arial"/>
          <w:sz w:val="24"/>
          <w:szCs w:val="24"/>
        </w:rPr>
        <w:t xml:space="preserve"> 3</w:t>
      </w:r>
      <w:r w:rsidRPr="00756D38">
        <w:rPr>
          <w:rFonts w:ascii="Arial" w:hAnsi="Arial" w:cs="Arial"/>
          <w:sz w:val="24"/>
          <w:szCs w:val="24"/>
        </w:rPr>
        <w:t xml:space="preserve"> </w:t>
      </w:r>
      <w:r w:rsidR="00756D38" w:rsidRPr="00756D38">
        <w:rPr>
          <w:rFonts w:ascii="Arial" w:hAnsi="Arial" w:cs="Arial"/>
          <w:sz w:val="24"/>
          <w:szCs w:val="24"/>
        </w:rPr>
        <w:t>- Letters of consent returned</w:t>
      </w:r>
      <w:r w:rsidRPr="00756D38">
        <w:rPr>
          <w:rFonts w:ascii="Arial" w:hAnsi="Arial" w:cs="Arial"/>
          <w:sz w:val="24"/>
          <w:szCs w:val="24"/>
        </w:rPr>
        <w:t>)</w:t>
      </w:r>
      <w:r>
        <w:rPr>
          <w:rFonts w:ascii="Arial" w:hAnsi="Arial" w:cs="Arial"/>
          <w:color w:val="FF0000"/>
          <w:sz w:val="24"/>
          <w:szCs w:val="24"/>
        </w:rPr>
        <w:t xml:space="preserve"> </w:t>
      </w:r>
      <w:r w:rsidR="00107FB4">
        <w:rPr>
          <w:rFonts w:ascii="Arial" w:hAnsi="Arial" w:cs="Arial"/>
          <w:sz w:val="24"/>
          <w:szCs w:val="24"/>
        </w:rPr>
        <w:t>(</w:t>
      </w:r>
      <w:proofErr w:type="spellStart"/>
      <w:r w:rsidR="00107FB4">
        <w:rPr>
          <w:rFonts w:ascii="Arial" w:hAnsi="Arial" w:cs="Arial"/>
          <w:sz w:val="24"/>
          <w:szCs w:val="24"/>
        </w:rPr>
        <w:t>Mukherji</w:t>
      </w:r>
      <w:proofErr w:type="spellEnd"/>
      <w:r w:rsidR="00107FB4">
        <w:rPr>
          <w:rFonts w:ascii="Arial" w:hAnsi="Arial" w:cs="Arial"/>
          <w:sz w:val="24"/>
          <w:szCs w:val="24"/>
        </w:rPr>
        <w:t xml:space="preserve"> and </w:t>
      </w:r>
      <w:proofErr w:type="spellStart"/>
      <w:r w:rsidR="00107FB4">
        <w:rPr>
          <w:rFonts w:ascii="Arial" w:hAnsi="Arial" w:cs="Arial"/>
          <w:sz w:val="24"/>
          <w:szCs w:val="24"/>
        </w:rPr>
        <w:t>Albon</w:t>
      </w:r>
      <w:proofErr w:type="spellEnd"/>
      <w:r w:rsidR="00107FB4">
        <w:rPr>
          <w:rFonts w:ascii="Arial" w:hAnsi="Arial" w:cs="Arial"/>
          <w:sz w:val="24"/>
          <w:szCs w:val="24"/>
        </w:rPr>
        <w:t>, 2015</w:t>
      </w:r>
      <w:r>
        <w:rPr>
          <w:rFonts w:ascii="Arial" w:hAnsi="Arial" w:cs="Arial"/>
          <w:sz w:val="24"/>
          <w:szCs w:val="24"/>
        </w:rPr>
        <w:t>).</w:t>
      </w:r>
      <w:r w:rsidR="00107FB4">
        <w:rPr>
          <w:rFonts w:ascii="Arial" w:hAnsi="Arial" w:cs="Arial"/>
          <w:sz w:val="24"/>
          <w:szCs w:val="24"/>
        </w:rPr>
        <w:t xml:space="preserve"> Our research proposal went to an ethics committee </w:t>
      </w:r>
      <w:r w:rsidR="008B5F91">
        <w:rPr>
          <w:rFonts w:ascii="Arial" w:hAnsi="Arial" w:cs="Arial"/>
          <w:sz w:val="24"/>
          <w:szCs w:val="24"/>
        </w:rPr>
        <w:t>and I sought written</w:t>
      </w:r>
      <w:r w:rsidR="00107FB4">
        <w:rPr>
          <w:rFonts w:ascii="Arial" w:hAnsi="Arial" w:cs="Arial"/>
          <w:sz w:val="24"/>
          <w:szCs w:val="24"/>
        </w:rPr>
        <w:t xml:space="preserve"> consent before any research took place</w:t>
      </w:r>
      <w:r w:rsidR="008B5F91">
        <w:rPr>
          <w:rFonts w:ascii="Arial" w:hAnsi="Arial" w:cs="Arial"/>
          <w:sz w:val="24"/>
          <w:szCs w:val="24"/>
        </w:rPr>
        <w:t xml:space="preserve"> within the classroom</w:t>
      </w:r>
      <w:r w:rsidR="0001215C">
        <w:rPr>
          <w:rFonts w:ascii="Arial" w:hAnsi="Arial" w:cs="Arial"/>
          <w:sz w:val="24"/>
          <w:szCs w:val="24"/>
        </w:rPr>
        <w:t xml:space="preserve"> (Appendix 4 – Ethics form)</w:t>
      </w:r>
      <w:r w:rsidR="008B5F91">
        <w:rPr>
          <w:rFonts w:ascii="Arial" w:hAnsi="Arial" w:cs="Arial"/>
          <w:sz w:val="24"/>
          <w:szCs w:val="24"/>
        </w:rPr>
        <w:t>. Before and throughout the interview the children were reminded that they could leave the research at any point (Cohen et al. 2000</w:t>
      </w:r>
      <w:r w:rsidR="00B92BBC">
        <w:rPr>
          <w:rFonts w:ascii="Arial" w:hAnsi="Arial" w:cs="Arial"/>
          <w:sz w:val="24"/>
          <w:szCs w:val="24"/>
        </w:rPr>
        <w:t xml:space="preserve"> and Mack et al. </w:t>
      </w:r>
      <w:r w:rsidR="00330FBF">
        <w:rPr>
          <w:rFonts w:ascii="Arial" w:hAnsi="Arial" w:cs="Arial"/>
          <w:sz w:val="24"/>
          <w:szCs w:val="24"/>
        </w:rPr>
        <w:t>2011</w:t>
      </w:r>
      <w:r w:rsidR="008B5F91">
        <w:rPr>
          <w:rFonts w:ascii="Arial" w:hAnsi="Arial" w:cs="Arial"/>
          <w:sz w:val="24"/>
          <w:szCs w:val="24"/>
        </w:rPr>
        <w:t>).</w:t>
      </w:r>
    </w:p>
    <w:p w:rsidR="00363515" w:rsidRDefault="00B92BBC" w:rsidP="009A3A8B">
      <w:pPr>
        <w:spacing w:line="360" w:lineRule="auto"/>
        <w:jc w:val="both"/>
        <w:rPr>
          <w:rFonts w:ascii="Arial" w:hAnsi="Arial" w:cs="Arial"/>
          <w:sz w:val="24"/>
          <w:szCs w:val="24"/>
        </w:rPr>
      </w:pPr>
      <w:r>
        <w:rPr>
          <w:rFonts w:ascii="Arial" w:hAnsi="Arial" w:cs="Arial"/>
          <w:sz w:val="24"/>
          <w:szCs w:val="24"/>
        </w:rPr>
        <w:t>When the focus group is in session the observer is going to remain silent in order to listen to the vocabulary the children use and not add any of their own speech patterns to the observation</w:t>
      </w:r>
      <w:r w:rsidR="00B3235B">
        <w:rPr>
          <w:rFonts w:ascii="Arial" w:hAnsi="Arial" w:cs="Arial"/>
          <w:sz w:val="24"/>
          <w:szCs w:val="24"/>
        </w:rPr>
        <w:t>. T</w:t>
      </w:r>
      <w:r>
        <w:rPr>
          <w:rFonts w:ascii="Arial" w:hAnsi="Arial" w:cs="Arial"/>
          <w:sz w:val="24"/>
          <w:szCs w:val="24"/>
        </w:rPr>
        <w:t>his should make the pupils voice clear and also the questions we are asking are set and open ended so the children have a platform to speak freely</w:t>
      </w:r>
      <w:r w:rsidR="00A529AC">
        <w:rPr>
          <w:rFonts w:ascii="Arial" w:hAnsi="Arial" w:cs="Arial"/>
          <w:sz w:val="24"/>
          <w:szCs w:val="24"/>
        </w:rPr>
        <w:t xml:space="preserve"> (Cohen et al. 2000).</w:t>
      </w:r>
    </w:p>
    <w:p w:rsidR="008A71D4" w:rsidRDefault="00BF4AA0" w:rsidP="00BF4AA0">
      <w:pPr>
        <w:tabs>
          <w:tab w:val="left" w:pos="6355"/>
        </w:tabs>
        <w:spacing w:line="360" w:lineRule="auto"/>
        <w:jc w:val="both"/>
        <w:rPr>
          <w:rFonts w:ascii="Arial" w:hAnsi="Arial" w:cs="Arial"/>
          <w:sz w:val="24"/>
          <w:szCs w:val="24"/>
        </w:rPr>
      </w:pPr>
      <w:r>
        <w:rPr>
          <w:rFonts w:ascii="Arial" w:hAnsi="Arial" w:cs="Arial"/>
          <w:sz w:val="24"/>
          <w:szCs w:val="24"/>
        </w:rPr>
        <w:tab/>
      </w:r>
    </w:p>
    <w:p w:rsidR="008A71D4" w:rsidRDefault="008A71D4" w:rsidP="009A3A8B">
      <w:pPr>
        <w:spacing w:line="360" w:lineRule="auto"/>
        <w:jc w:val="both"/>
        <w:rPr>
          <w:rFonts w:ascii="Arial" w:hAnsi="Arial" w:cs="Arial"/>
          <w:b/>
          <w:sz w:val="24"/>
          <w:szCs w:val="24"/>
        </w:rPr>
      </w:pPr>
      <w:r w:rsidRPr="008A71D4">
        <w:rPr>
          <w:rFonts w:ascii="Arial" w:hAnsi="Arial" w:cs="Arial"/>
          <w:b/>
          <w:sz w:val="24"/>
          <w:szCs w:val="24"/>
        </w:rPr>
        <w:t>Lesson Study 1 Results and analysis</w:t>
      </w:r>
    </w:p>
    <w:p w:rsidR="008A71D4" w:rsidRDefault="008A71D4" w:rsidP="009A3A8B">
      <w:pPr>
        <w:spacing w:line="360" w:lineRule="auto"/>
        <w:jc w:val="both"/>
        <w:rPr>
          <w:rFonts w:ascii="Arial" w:hAnsi="Arial" w:cs="Arial"/>
          <w:sz w:val="24"/>
          <w:szCs w:val="24"/>
        </w:rPr>
      </w:pPr>
      <w:r>
        <w:rPr>
          <w:rFonts w:ascii="Arial" w:hAnsi="Arial" w:cs="Arial"/>
          <w:sz w:val="24"/>
          <w:szCs w:val="24"/>
        </w:rPr>
        <w:t>The lesson goals were achieved throughout the entirety of the lesson and the children were actively</w:t>
      </w:r>
      <w:r w:rsidR="00B3235B">
        <w:rPr>
          <w:rFonts w:ascii="Arial" w:hAnsi="Arial" w:cs="Arial"/>
          <w:sz w:val="24"/>
          <w:szCs w:val="24"/>
        </w:rPr>
        <w:t xml:space="preserve"> engaged throughout their task.</w:t>
      </w:r>
      <w:r>
        <w:rPr>
          <w:rFonts w:ascii="Arial" w:hAnsi="Arial" w:cs="Arial"/>
          <w:sz w:val="24"/>
          <w:szCs w:val="24"/>
        </w:rPr>
        <w:t xml:space="preserve"> I used the Leuven Scale</w:t>
      </w:r>
      <w:r w:rsidR="00A12D53">
        <w:rPr>
          <w:rFonts w:ascii="Arial" w:hAnsi="Arial" w:cs="Arial"/>
          <w:sz w:val="24"/>
          <w:szCs w:val="24"/>
        </w:rPr>
        <w:t xml:space="preserve"> </w:t>
      </w:r>
      <w:r w:rsidR="009826A3">
        <w:rPr>
          <w:rFonts w:ascii="Arial" w:hAnsi="Arial" w:cs="Arial"/>
          <w:sz w:val="24"/>
          <w:szCs w:val="24"/>
        </w:rPr>
        <w:t>(</w:t>
      </w:r>
      <w:proofErr w:type="spellStart"/>
      <w:r w:rsidR="009826A3">
        <w:rPr>
          <w:rFonts w:ascii="Arial" w:hAnsi="Arial" w:cs="Arial"/>
          <w:sz w:val="24"/>
          <w:szCs w:val="24"/>
        </w:rPr>
        <w:t>Laevers</w:t>
      </w:r>
      <w:proofErr w:type="spellEnd"/>
      <w:r w:rsidR="009826A3">
        <w:rPr>
          <w:rFonts w:ascii="Arial" w:hAnsi="Arial" w:cs="Arial"/>
          <w:sz w:val="24"/>
          <w:szCs w:val="24"/>
        </w:rPr>
        <w:t xml:space="preserve">, 1994) </w:t>
      </w:r>
      <w:r w:rsidR="00795A6F">
        <w:rPr>
          <w:rFonts w:ascii="Arial" w:hAnsi="Arial" w:cs="Arial"/>
          <w:sz w:val="24"/>
          <w:szCs w:val="24"/>
        </w:rPr>
        <w:t>levels of engagement</w:t>
      </w:r>
      <w:r>
        <w:rPr>
          <w:rFonts w:ascii="Arial" w:hAnsi="Arial" w:cs="Arial"/>
          <w:sz w:val="24"/>
          <w:szCs w:val="24"/>
        </w:rPr>
        <w:t xml:space="preserve"> throughout the observation to note the children’s level of engagement. Thi</w:t>
      </w:r>
      <w:r w:rsidR="00B3235B">
        <w:rPr>
          <w:rFonts w:ascii="Arial" w:hAnsi="Arial" w:cs="Arial"/>
          <w:sz w:val="24"/>
          <w:szCs w:val="24"/>
        </w:rPr>
        <w:t>s can be seen in my observation</w:t>
      </w:r>
      <w:r>
        <w:rPr>
          <w:rFonts w:ascii="Arial" w:hAnsi="Arial" w:cs="Arial"/>
          <w:sz w:val="24"/>
          <w:szCs w:val="24"/>
        </w:rPr>
        <w:t xml:space="preserve"> schedule </w:t>
      </w:r>
      <w:r w:rsidRPr="0001215C">
        <w:rPr>
          <w:rFonts w:ascii="Arial" w:hAnsi="Arial" w:cs="Arial"/>
          <w:sz w:val="24"/>
          <w:szCs w:val="24"/>
        </w:rPr>
        <w:lastRenderedPageBreak/>
        <w:t>(Appendix</w:t>
      </w:r>
      <w:r w:rsidR="0001215C" w:rsidRPr="0001215C">
        <w:rPr>
          <w:rFonts w:ascii="Arial" w:hAnsi="Arial" w:cs="Arial"/>
          <w:sz w:val="24"/>
          <w:szCs w:val="24"/>
        </w:rPr>
        <w:t xml:space="preserve"> 5 - Observation schedule)</w:t>
      </w:r>
      <w:r>
        <w:rPr>
          <w:rFonts w:ascii="Arial" w:hAnsi="Arial" w:cs="Arial"/>
          <w:color w:val="FF0000"/>
          <w:sz w:val="24"/>
          <w:szCs w:val="24"/>
        </w:rPr>
        <w:t xml:space="preserve">. </w:t>
      </w:r>
      <w:r>
        <w:rPr>
          <w:rFonts w:ascii="Arial" w:hAnsi="Arial" w:cs="Arial"/>
          <w:sz w:val="24"/>
          <w:szCs w:val="24"/>
        </w:rPr>
        <w:t>I noted that the levels of engagement dropped during the introduction whilst the children were si</w:t>
      </w:r>
      <w:r w:rsidR="009826A3">
        <w:rPr>
          <w:rFonts w:ascii="Arial" w:hAnsi="Arial" w:cs="Arial"/>
          <w:sz w:val="24"/>
          <w:szCs w:val="24"/>
        </w:rPr>
        <w:t>tting on the carpet</w:t>
      </w:r>
      <w:r w:rsidR="00B3235B">
        <w:rPr>
          <w:rFonts w:ascii="Arial" w:hAnsi="Arial" w:cs="Arial"/>
          <w:sz w:val="24"/>
          <w:szCs w:val="24"/>
        </w:rPr>
        <w:t>.</w:t>
      </w:r>
      <w:r w:rsidR="009826A3">
        <w:rPr>
          <w:rFonts w:ascii="Arial" w:hAnsi="Arial" w:cs="Arial"/>
          <w:sz w:val="24"/>
          <w:szCs w:val="24"/>
        </w:rPr>
        <w:t xml:space="preserve"> </w:t>
      </w:r>
      <w:r w:rsidR="00B3235B">
        <w:rPr>
          <w:rFonts w:ascii="Arial" w:hAnsi="Arial" w:cs="Arial"/>
          <w:sz w:val="24"/>
          <w:szCs w:val="24"/>
        </w:rPr>
        <w:t>T</w:t>
      </w:r>
      <w:r>
        <w:rPr>
          <w:rFonts w:ascii="Arial" w:hAnsi="Arial" w:cs="Arial"/>
          <w:sz w:val="24"/>
          <w:szCs w:val="24"/>
        </w:rPr>
        <w:t>he main focus at this point was directed teaching with minimal input from the children</w:t>
      </w:r>
      <w:r w:rsidR="00694A50">
        <w:rPr>
          <w:rFonts w:ascii="Arial" w:hAnsi="Arial" w:cs="Arial"/>
          <w:sz w:val="24"/>
          <w:szCs w:val="24"/>
        </w:rPr>
        <w:t xml:space="preserve"> </w:t>
      </w:r>
      <w:r w:rsidR="009826A3">
        <w:rPr>
          <w:rFonts w:ascii="Arial" w:hAnsi="Arial" w:cs="Arial"/>
          <w:sz w:val="24"/>
          <w:szCs w:val="24"/>
        </w:rPr>
        <w:t>(Kelly, 2006)</w:t>
      </w:r>
      <w:r w:rsidR="00795A6F">
        <w:rPr>
          <w:rFonts w:ascii="Arial" w:hAnsi="Arial" w:cs="Arial"/>
          <w:sz w:val="24"/>
          <w:szCs w:val="24"/>
        </w:rPr>
        <w:t>.</w:t>
      </w:r>
      <w:r w:rsidR="00694A50">
        <w:rPr>
          <w:rFonts w:ascii="Arial" w:hAnsi="Arial" w:cs="Arial"/>
          <w:color w:val="FF0000"/>
          <w:sz w:val="24"/>
          <w:szCs w:val="24"/>
        </w:rPr>
        <w:t xml:space="preserve"> </w:t>
      </w:r>
      <w:r w:rsidR="00694A50">
        <w:rPr>
          <w:rFonts w:ascii="Arial" w:hAnsi="Arial" w:cs="Arial"/>
          <w:sz w:val="24"/>
          <w:szCs w:val="24"/>
        </w:rPr>
        <w:t>However, this did change slightly when the trainee teacher included the children in a task which encouraged the children to think and listen with intent</w:t>
      </w:r>
      <w:r w:rsidR="009826A3">
        <w:rPr>
          <w:rFonts w:ascii="Arial" w:hAnsi="Arial" w:cs="Arial"/>
          <w:sz w:val="24"/>
          <w:szCs w:val="24"/>
        </w:rPr>
        <w:t>. The children were then</w:t>
      </w:r>
      <w:r w:rsidR="00694A50">
        <w:rPr>
          <w:rFonts w:ascii="Arial" w:hAnsi="Arial" w:cs="Arial"/>
          <w:sz w:val="24"/>
          <w:szCs w:val="24"/>
        </w:rPr>
        <w:t xml:space="preserve"> chosen to form a line of lightest to heaviest</w:t>
      </w:r>
      <w:r w:rsidR="00B3235B">
        <w:rPr>
          <w:rFonts w:ascii="Arial" w:hAnsi="Arial" w:cs="Arial"/>
          <w:sz w:val="24"/>
          <w:szCs w:val="24"/>
        </w:rPr>
        <w:t xml:space="preserve"> underpants. This</w:t>
      </w:r>
      <w:r w:rsidR="009826A3">
        <w:rPr>
          <w:rFonts w:ascii="Arial" w:hAnsi="Arial" w:cs="Arial"/>
          <w:sz w:val="24"/>
          <w:szCs w:val="24"/>
        </w:rPr>
        <w:t xml:space="preserve"> created</w:t>
      </w:r>
      <w:r w:rsidR="00B3235B">
        <w:rPr>
          <w:rFonts w:ascii="Arial" w:hAnsi="Arial" w:cs="Arial"/>
          <w:sz w:val="24"/>
          <w:szCs w:val="24"/>
        </w:rPr>
        <w:t xml:space="preserve"> an elevated level of </w:t>
      </w:r>
      <w:r w:rsidR="00694A50">
        <w:rPr>
          <w:rFonts w:ascii="Arial" w:hAnsi="Arial" w:cs="Arial"/>
          <w:sz w:val="24"/>
          <w:szCs w:val="24"/>
        </w:rPr>
        <w:t>engagement</w:t>
      </w:r>
      <w:r w:rsidR="009826A3">
        <w:rPr>
          <w:rFonts w:ascii="Arial" w:hAnsi="Arial" w:cs="Arial"/>
          <w:sz w:val="24"/>
          <w:szCs w:val="24"/>
        </w:rPr>
        <w:t xml:space="preserve"> particularly</w:t>
      </w:r>
      <w:r w:rsidR="00694A50">
        <w:rPr>
          <w:rFonts w:ascii="Arial" w:hAnsi="Arial" w:cs="Arial"/>
          <w:sz w:val="24"/>
          <w:szCs w:val="24"/>
        </w:rPr>
        <w:t xml:space="preserve"> when the children were asked to collect Aliens underpants in a treasure hunt format before coming back to the carpet to organise them into weight values. Although this level of movement in the class also </w:t>
      </w:r>
      <w:r w:rsidR="001C5BAF">
        <w:rPr>
          <w:rFonts w:ascii="Arial" w:hAnsi="Arial" w:cs="Arial"/>
          <w:sz w:val="24"/>
          <w:szCs w:val="24"/>
        </w:rPr>
        <w:t>caused a peak in</w:t>
      </w:r>
      <w:r w:rsidR="00B3235B">
        <w:rPr>
          <w:rFonts w:ascii="Arial" w:hAnsi="Arial" w:cs="Arial"/>
          <w:sz w:val="24"/>
          <w:szCs w:val="24"/>
        </w:rPr>
        <w:t xml:space="preserve"> excitement levels</w:t>
      </w:r>
      <w:r w:rsidR="001C5BAF">
        <w:rPr>
          <w:rFonts w:ascii="Arial" w:hAnsi="Arial" w:cs="Arial"/>
          <w:sz w:val="24"/>
          <w:szCs w:val="24"/>
        </w:rPr>
        <w:t xml:space="preserve"> it appeared to take a period of time to re-focus their a</w:t>
      </w:r>
      <w:r w:rsidR="009826A3">
        <w:rPr>
          <w:rFonts w:ascii="Arial" w:hAnsi="Arial" w:cs="Arial"/>
          <w:sz w:val="24"/>
          <w:szCs w:val="24"/>
        </w:rPr>
        <w:t>ttention before being able to conduct</w:t>
      </w:r>
      <w:r w:rsidR="001C5BAF">
        <w:rPr>
          <w:rFonts w:ascii="Arial" w:hAnsi="Arial" w:cs="Arial"/>
          <w:sz w:val="24"/>
          <w:szCs w:val="24"/>
        </w:rPr>
        <w:t xml:space="preserve"> the sorting activity. </w:t>
      </w:r>
    </w:p>
    <w:p w:rsidR="001C5BAF" w:rsidRDefault="001C5BAF" w:rsidP="009A3A8B">
      <w:pPr>
        <w:spacing w:line="360" w:lineRule="auto"/>
        <w:jc w:val="both"/>
        <w:rPr>
          <w:rFonts w:ascii="Arial" w:hAnsi="Arial" w:cs="Arial"/>
          <w:sz w:val="24"/>
          <w:szCs w:val="24"/>
        </w:rPr>
      </w:pPr>
      <w:r>
        <w:rPr>
          <w:rFonts w:ascii="Arial" w:hAnsi="Arial" w:cs="Arial"/>
          <w:sz w:val="24"/>
          <w:szCs w:val="24"/>
        </w:rPr>
        <w:t>The carpet time ended a</w:t>
      </w:r>
      <w:r w:rsidR="00B3235B">
        <w:rPr>
          <w:rFonts w:ascii="Arial" w:hAnsi="Arial" w:cs="Arial"/>
          <w:sz w:val="24"/>
          <w:szCs w:val="24"/>
        </w:rPr>
        <w:t>nd the trainee teacher sent</w:t>
      </w:r>
      <w:r>
        <w:rPr>
          <w:rFonts w:ascii="Arial" w:hAnsi="Arial" w:cs="Arial"/>
          <w:sz w:val="24"/>
          <w:szCs w:val="24"/>
        </w:rPr>
        <w:t xml:space="preserve"> the children to their activities</w:t>
      </w:r>
      <w:r w:rsidR="00B3235B">
        <w:rPr>
          <w:rFonts w:ascii="Arial" w:hAnsi="Arial" w:cs="Arial"/>
          <w:sz w:val="24"/>
          <w:szCs w:val="24"/>
        </w:rPr>
        <w:t>.</w:t>
      </w:r>
      <w:r>
        <w:rPr>
          <w:rFonts w:ascii="Arial" w:hAnsi="Arial" w:cs="Arial"/>
          <w:sz w:val="24"/>
          <w:szCs w:val="24"/>
        </w:rPr>
        <w:t xml:space="preserve"> </w:t>
      </w:r>
      <w:proofErr w:type="spellStart"/>
      <w:r w:rsidR="00B3235B">
        <w:rPr>
          <w:rFonts w:ascii="Arial" w:hAnsi="Arial" w:cs="Arial"/>
          <w:sz w:val="24"/>
          <w:szCs w:val="24"/>
        </w:rPr>
        <w:t>T</w:t>
      </w:r>
      <w:r>
        <w:rPr>
          <w:rFonts w:ascii="Arial" w:hAnsi="Arial" w:cs="Arial"/>
          <w:sz w:val="24"/>
          <w:szCs w:val="24"/>
        </w:rPr>
        <w:t>the</w:t>
      </w:r>
      <w:proofErr w:type="spellEnd"/>
      <w:r>
        <w:rPr>
          <w:rFonts w:ascii="Arial" w:hAnsi="Arial" w:cs="Arial"/>
          <w:sz w:val="24"/>
          <w:szCs w:val="24"/>
        </w:rPr>
        <w:t xml:space="preserve"> children moved to their tasks with minima</w:t>
      </w:r>
      <w:r w:rsidR="00B3235B">
        <w:rPr>
          <w:rFonts w:ascii="Arial" w:hAnsi="Arial" w:cs="Arial"/>
          <w:sz w:val="24"/>
          <w:szCs w:val="24"/>
        </w:rPr>
        <w:t>l intervention from the trainee.</w:t>
      </w:r>
      <w:r>
        <w:rPr>
          <w:rFonts w:ascii="Arial" w:hAnsi="Arial" w:cs="Arial"/>
          <w:sz w:val="24"/>
          <w:szCs w:val="24"/>
        </w:rPr>
        <w:t xml:space="preserve"> </w:t>
      </w:r>
      <w:r w:rsidR="00B3235B">
        <w:rPr>
          <w:rFonts w:ascii="Arial" w:hAnsi="Arial" w:cs="Arial"/>
          <w:sz w:val="24"/>
          <w:szCs w:val="24"/>
        </w:rPr>
        <w:t>T</w:t>
      </w:r>
      <w:r>
        <w:rPr>
          <w:rFonts w:ascii="Arial" w:hAnsi="Arial" w:cs="Arial"/>
          <w:sz w:val="24"/>
          <w:szCs w:val="24"/>
        </w:rPr>
        <w:t>he</w:t>
      </w:r>
      <w:r w:rsidR="00B3235B">
        <w:rPr>
          <w:rFonts w:ascii="Arial" w:hAnsi="Arial" w:cs="Arial"/>
          <w:sz w:val="24"/>
          <w:szCs w:val="24"/>
        </w:rPr>
        <w:t xml:space="preserve">y </w:t>
      </w:r>
      <w:r>
        <w:rPr>
          <w:rFonts w:ascii="Arial" w:hAnsi="Arial" w:cs="Arial"/>
          <w:sz w:val="24"/>
          <w:szCs w:val="24"/>
        </w:rPr>
        <w:t>were aware of their groups and showed independence when moving to activities. The children were allocated tasks, which included using multi-link</w:t>
      </w:r>
      <w:r w:rsidR="00B1286C">
        <w:rPr>
          <w:rFonts w:ascii="Arial" w:hAnsi="Arial" w:cs="Arial"/>
          <w:sz w:val="24"/>
          <w:szCs w:val="24"/>
        </w:rPr>
        <w:t xml:space="preserve"> </w:t>
      </w:r>
      <w:r>
        <w:rPr>
          <w:rFonts w:ascii="Arial" w:hAnsi="Arial" w:cs="Arial"/>
          <w:sz w:val="24"/>
          <w:szCs w:val="24"/>
        </w:rPr>
        <w:t>to weigh and then annotate on a worksheet, using non-standard units of measurement</w:t>
      </w:r>
      <w:r w:rsidR="00B1286C">
        <w:rPr>
          <w:rFonts w:ascii="Arial" w:hAnsi="Arial" w:cs="Arial"/>
          <w:sz w:val="24"/>
          <w:szCs w:val="24"/>
        </w:rPr>
        <w:t xml:space="preserve"> </w:t>
      </w:r>
      <w:r>
        <w:rPr>
          <w:rFonts w:ascii="Arial" w:hAnsi="Arial" w:cs="Arial"/>
          <w:sz w:val="24"/>
          <w:szCs w:val="24"/>
        </w:rPr>
        <w:t>in a representative manner</w:t>
      </w:r>
      <w:r w:rsidR="00436E93">
        <w:rPr>
          <w:rFonts w:ascii="Arial" w:hAnsi="Arial" w:cs="Arial"/>
          <w:sz w:val="24"/>
          <w:szCs w:val="24"/>
        </w:rPr>
        <w:t xml:space="preserve"> (Haylock and Cockburn, 2012)</w:t>
      </w:r>
      <w:r>
        <w:rPr>
          <w:rFonts w:ascii="Arial" w:hAnsi="Arial" w:cs="Arial"/>
          <w:sz w:val="24"/>
          <w:szCs w:val="24"/>
        </w:rPr>
        <w:t>.</w:t>
      </w:r>
      <w:r w:rsidR="007B7373">
        <w:rPr>
          <w:rFonts w:ascii="Arial" w:hAnsi="Arial" w:cs="Arial"/>
          <w:sz w:val="24"/>
          <w:szCs w:val="24"/>
        </w:rPr>
        <w:t xml:space="preserve"> Although this appeared a stationary task the children were using their physicality to measure out the multi-link using fine manipulation skills to add blocks.</w:t>
      </w:r>
      <w:r>
        <w:rPr>
          <w:rFonts w:ascii="Arial" w:hAnsi="Arial" w:cs="Arial"/>
          <w:sz w:val="24"/>
          <w:szCs w:val="24"/>
        </w:rPr>
        <w:t xml:space="preserve"> Another group conducted a miniature treasure hunt independe</w:t>
      </w:r>
      <w:r w:rsidR="007B7373">
        <w:rPr>
          <w:rFonts w:ascii="Arial" w:hAnsi="Arial" w:cs="Arial"/>
          <w:sz w:val="24"/>
          <w:szCs w:val="24"/>
        </w:rPr>
        <w:t>ntly in the outdoor environment. This task used gross motor skil</w:t>
      </w:r>
      <w:r w:rsidR="005B3853">
        <w:rPr>
          <w:rFonts w:ascii="Arial" w:hAnsi="Arial" w:cs="Arial"/>
          <w:sz w:val="24"/>
          <w:szCs w:val="24"/>
        </w:rPr>
        <w:t>ls to locate the underpants.</w:t>
      </w:r>
      <w:r>
        <w:rPr>
          <w:rFonts w:ascii="Arial" w:hAnsi="Arial" w:cs="Arial"/>
          <w:sz w:val="24"/>
          <w:szCs w:val="24"/>
        </w:rPr>
        <w:t xml:space="preserve"> </w:t>
      </w:r>
      <w:r w:rsidR="005B3853">
        <w:rPr>
          <w:rFonts w:ascii="Arial" w:hAnsi="Arial" w:cs="Arial"/>
          <w:sz w:val="24"/>
          <w:szCs w:val="24"/>
        </w:rPr>
        <w:t>H</w:t>
      </w:r>
      <w:r>
        <w:rPr>
          <w:rFonts w:ascii="Arial" w:hAnsi="Arial" w:cs="Arial"/>
          <w:sz w:val="24"/>
          <w:szCs w:val="24"/>
        </w:rPr>
        <w:t>owever the children appeared to need support to get started in this task and other classes were also using the outdoor environment so this caused some conflict in amongst the treasure hunt and therefore the children were not f</w:t>
      </w:r>
      <w:r w:rsidR="005B3853">
        <w:rPr>
          <w:rFonts w:ascii="Arial" w:hAnsi="Arial" w:cs="Arial"/>
          <w:sz w:val="24"/>
          <w:szCs w:val="24"/>
        </w:rPr>
        <w:t>ully invested in this task.</w:t>
      </w:r>
      <w:r>
        <w:rPr>
          <w:rFonts w:ascii="Arial" w:hAnsi="Arial" w:cs="Arial"/>
          <w:sz w:val="24"/>
          <w:szCs w:val="24"/>
        </w:rPr>
        <w:t xml:space="preserve"> I feel with adult support this could have been significantly improved. The children in the outdoor environment then moved on to building a house type structure</w:t>
      </w:r>
      <w:r w:rsidR="005B3853">
        <w:rPr>
          <w:rFonts w:ascii="Arial" w:hAnsi="Arial" w:cs="Arial"/>
          <w:sz w:val="24"/>
          <w:szCs w:val="24"/>
        </w:rPr>
        <w:t>.</w:t>
      </w:r>
      <w:r>
        <w:rPr>
          <w:rFonts w:ascii="Arial" w:hAnsi="Arial" w:cs="Arial"/>
          <w:sz w:val="24"/>
          <w:szCs w:val="24"/>
        </w:rPr>
        <w:t xml:space="preserve"> </w:t>
      </w:r>
      <w:r w:rsidR="005B3853">
        <w:rPr>
          <w:rFonts w:ascii="Arial" w:hAnsi="Arial" w:cs="Arial"/>
          <w:sz w:val="24"/>
          <w:szCs w:val="24"/>
        </w:rPr>
        <w:t>T</w:t>
      </w:r>
      <w:r>
        <w:rPr>
          <w:rFonts w:ascii="Arial" w:hAnsi="Arial" w:cs="Arial"/>
          <w:sz w:val="24"/>
          <w:szCs w:val="24"/>
        </w:rPr>
        <w:t>hey mixed with the other class of pupils also in the outdoor environment and they proved they could work together collaboratively to build this structure</w:t>
      </w:r>
      <w:r w:rsidR="005B3853">
        <w:rPr>
          <w:rFonts w:ascii="Arial" w:hAnsi="Arial" w:cs="Arial"/>
          <w:sz w:val="24"/>
          <w:szCs w:val="24"/>
        </w:rPr>
        <w:t>.</w:t>
      </w:r>
      <w:r>
        <w:rPr>
          <w:rFonts w:ascii="Arial" w:hAnsi="Arial" w:cs="Arial"/>
          <w:sz w:val="24"/>
          <w:szCs w:val="24"/>
        </w:rPr>
        <w:t xml:space="preserve"> </w:t>
      </w:r>
      <w:r w:rsidR="005B3853">
        <w:rPr>
          <w:rFonts w:ascii="Arial" w:hAnsi="Arial" w:cs="Arial"/>
          <w:sz w:val="24"/>
          <w:szCs w:val="24"/>
        </w:rPr>
        <w:t>B</w:t>
      </w:r>
      <w:r>
        <w:rPr>
          <w:rFonts w:ascii="Arial" w:hAnsi="Arial" w:cs="Arial"/>
          <w:sz w:val="24"/>
          <w:szCs w:val="24"/>
        </w:rPr>
        <w:t>oth groups were invested in this task and therefore my obse</w:t>
      </w:r>
      <w:r w:rsidR="005B3853">
        <w:rPr>
          <w:rFonts w:ascii="Arial" w:hAnsi="Arial" w:cs="Arial"/>
          <w:sz w:val="24"/>
          <w:szCs w:val="24"/>
        </w:rPr>
        <w:t xml:space="preserve">rvational schedule shows another elevated level of </w:t>
      </w:r>
      <w:proofErr w:type="gramStart"/>
      <w:r w:rsidR="005B3853">
        <w:rPr>
          <w:rFonts w:ascii="Arial" w:hAnsi="Arial" w:cs="Arial"/>
          <w:sz w:val="24"/>
          <w:szCs w:val="24"/>
        </w:rPr>
        <w:t xml:space="preserve">engagement </w:t>
      </w:r>
      <w:r w:rsidR="00A12D53">
        <w:rPr>
          <w:rFonts w:ascii="Arial" w:hAnsi="Arial" w:cs="Arial"/>
          <w:sz w:val="24"/>
          <w:szCs w:val="24"/>
        </w:rPr>
        <w:t xml:space="preserve"> through</w:t>
      </w:r>
      <w:proofErr w:type="gramEnd"/>
      <w:r w:rsidR="00A12D53">
        <w:rPr>
          <w:rFonts w:ascii="Arial" w:hAnsi="Arial" w:cs="Arial"/>
          <w:sz w:val="24"/>
          <w:szCs w:val="24"/>
        </w:rPr>
        <w:t xml:space="preserve"> the Leuven scale</w:t>
      </w:r>
      <w:r w:rsidR="009826A3">
        <w:rPr>
          <w:rFonts w:ascii="Arial" w:hAnsi="Arial" w:cs="Arial"/>
          <w:sz w:val="24"/>
          <w:szCs w:val="24"/>
        </w:rPr>
        <w:t xml:space="preserve"> (</w:t>
      </w:r>
      <w:proofErr w:type="spellStart"/>
      <w:r w:rsidR="009826A3">
        <w:rPr>
          <w:rFonts w:ascii="Arial" w:hAnsi="Arial" w:cs="Arial"/>
          <w:sz w:val="24"/>
          <w:szCs w:val="24"/>
        </w:rPr>
        <w:t>Laevers</w:t>
      </w:r>
      <w:proofErr w:type="spellEnd"/>
      <w:r w:rsidR="009826A3">
        <w:rPr>
          <w:rFonts w:ascii="Arial" w:hAnsi="Arial" w:cs="Arial"/>
          <w:sz w:val="24"/>
          <w:szCs w:val="24"/>
        </w:rPr>
        <w:t>, 1994)</w:t>
      </w:r>
      <w:r w:rsidR="00B1286C">
        <w:rPr>
          <w:rFonts w:ascii="Arial" w:hAnsi="Arial" w:cs="Arial"/>
          <w:sz w:val="24"/>
          <w:szCs w:val="24"/>
        </w:rPr>
        <w:t xml:space="preserve">. Another group were conducting a colouring worksheet where they had to identify the underpants weight using a colour code, however in light of our question I feel this task did not accurately represent what we wanted to find out, although I did note the children were invested in the task and </w:t>
      </w:r>
      <w:r w:rsidR="00B1286C">
        <w:rPr>
          <w:rFonts w:ascii="Arial" w:hAnsi="Arial" w:cs="Arial"/>
          <w:sz w:val="24"/>
          <w:szCs w:val="24"/>
        </w:rPr>
        <w:lastRenderedPageBreak/>
        <w:t>using Blooms Taxonomy (</w:t>
      </w:r>
      <w:r w:rsidR="009826A3">
        <w:rPr>
          <w:rFonts w:ascii="Arial" w:hAnsi="Arial" w:cs="Arial"/>
          <w:sz w:val="24"/>
          <w:szCs w:val="24"/>
        </w:rPr>
        <w:t>Mosely, 2005).</w:t>
      </w:r>
      <w:r w:rsidR="00B1286C">
        <w:rPr>
          <w:rFonts w:ascii="Arial" w:hAnsi="Arial" w:cs="Arial"/>
          <w:color w:val="FF0000"/>
          <w:sz w:val="24"/>
          <w:szCs w:val="24"/>
        </w:rPr>
        <w:t xml:space="preserve"> </w:t>
      </w:r>
      <w:r w:rsidR="00B1286C">
        <w:rPr>
          <w:rFonts w:ascii="Arial" w:hAnsi="Arial" w:cs="Arial"/>
          <w:sz w:val="24"/>
          <w:szCs w:val="24"/>
        </w:rPr>
        <w:t>I could assume that the children were at the understanding phase of the pyramid</w:t>
      </w:r>
      <w:r w:rsidR="00CE7837">
        <w:rPr>
          <w:rFonts w:ascii="Arial" w:hAnsi="Arial" w:cs="Arial"/>
          <w:sz w:val="24"/>
          <w:szCs w:val="24"/>
        </w:rPr>
        <w:t xml:space="preserve"> due to the nature of the act</w:t>
      </w:r>
      <w:r w:rsidR="005B3853">
        <w:rPr>
          <w:rFonts w:ascii="Arial" w:hAnsi="Arial" w:cs="Arial"/>
          <w:sz w:val="24"/>
          <w:szCs w:val="24"/>
        </w:rPr>
        <w:t>ivity. This activity was TA led. H</w:t>
      </w:r>
      <w:r w:rsidR="00CE7837">
        <w:rPr>
          <w:rFonts w:ascii="Arial" w:hAnsi="Arial" w:cs="Arial"/>
          <w:sz w:val="24"/>
          <w:szCs w:val="24"/>
        </w:rPr>
        <w:t>owever I noted that the TA was not adding input into the children’s task and therefore there was a learning opportunity missed for that group. The final group were playing a game of matching pairs with</w:t>
      </w:r>
      <w:r w:rsidR="00795A6F">
        <w:rPr>
          <w:rFonts w:ascii="Arial" w:hAnsi="Arial" w:cs="Arial"/>
          <w:sz w:val="24"/>
          <w:szCs w:val="24"/>
        </w:rPr>
        <w:t xml:space="preserve"> the</w:t>
      </w:r>
      <w:r w:rsidR="00CE7837">
        <w:rPr>
          <w:rFonts w:ascii="Arial" w:hAnsi="Arial" w:cs="Arial"/>
          <w:sz w:val="24"/>
          <w:szCs w:val="24"/>
        </w:rPr>
        <w:t xml:space="preserve"> weigh</w:t>
      </w:r>
      <w:r w:rsidR="00795A6F">
        <w:rPr>
          <w:rFonts w:ascii="Arial" w:hAnsi="Arial" w:cs="Arial"/>
          <w:sz w:val="24"/>
          <w:szCs w:val="24"/>
        </w:rPr>
        <w:t>t</w:t>
      </w:r>
      <w:r w:rsidR="005B3853">
        <w:rPr>
          <w:rFonts w:ascii="Arial" w:hAnsi="Arial" w:cs="Arial"/>
          <w:sz w:val="24"/>
          <w:szCs w:val="24"/>
        </w:rPr>
        <w:t xml:space="preserve"> of the underpants.</w:t>
      </w:r>
      <w:r w:rsidR="00CE7837">
        <w:rPr>
          <w:rFonts w:ascii="Arial" w:hAnsi="Arial" w:cs="Arial"/>
          <w:sz w:val="24"/>
          <w:szCs w:val="24"/>
        </w:rPr>
        <w:t xml:space="preserve"> </w:t>
      </w:r>
      <w:r w:rsidR="005B3853">
        <w:rPr>
          <w:rFonts w:ascii="Arial" w:hAnsi="Arial" w:cs="Arial"/>
          <w:sz w:val="24"/>
          <w:szCs w:val="24"/>
        </w:rPr>
        <w:t>T</w:t>
      </w:r>
      <w:r w:rsidR="00CE7837">
        <w:rPr>
          <w:rFonts w:ascii="Arial" w:hAnsi="Arial" w:cs="Arial"/>
          <w:sz w:val="24"/>
          <w:szCs w:val="24"/>
        </w:rPr>
        <w:t>he children did not have to record their findings and were engaged throughout the task</w:t>
      </w:r>
      <w:r w:rsidR="005B3853">
        <w:rPr>
          <w:rFonts w:ascii="Arial" w:hAnsi="Arial" w:cs="Arial"/>
          <w:sz w:val="24"/>
          <w:szCs w:val="24"/>
        </w:rPr>
        <w:t>. T</w:t>
      </w:r>
      <w:r w:rsidR="00CE7837">
        <w:rPr>
          <w:rFonts w:ascii="Arial" w:hAnsi="Arial" w:cs="Arial"/>
          <w:sz w:val="24"/>
          <w:szCs w:val="24"/>
        </w:rPr>
        <w:t xml:space="preserve">hey were working independently and showing their understanding of weight so were also working at the </w:t>
      </w:r>
      <w:r w:rsidR="00795A6F">
        <w:rPr>
          <w:rFonts w:ascii="Arial" w:hAnsi="Arial" w:cs="Arial"/>
          <w:sz w:val="24"/>
          <w:szCs w:val="24"/>
        </w:rPr>
        <w:t>‘</w:t>
      </w:r>
      <w:r w:rsidR="00CE7837">
        <w:rPr>
          <w:rFonts w:ascii="Arial" w:hAnsi="Arial" w:cs="Arial"/>
          <w:sz w:val="24"/>
          <w:szCs w:val="24"/>
        </w:rPr>
        <w:t>understanding</w:t>
      </w:r>
      <w:r w:rsidR="00795A6F">
        <w:rPr>
          <w:rFonts w:ascii="Arial" w:hAnsi="Arial" w:cs="Arial"/>
          <w:sz w:val="24"/>
          <w:szCs w:val="24"/>
        </w:rPr>
        <w:t>’</w:t>
      </w:r>
      <w:r w:rsidR="00CE7837">
        <w:rPr>
          <w:rFonts w:ascii="Arial" w:hAnsi="Arial" w:cs="Arial"/>
          <w:sz w:val="24"/>
          <w:szCs w:val="24"/>
        </w:rPr>
        <w:t xml:space="preserve"> level of Blooms Taxonomy </w:t>
      </w:r>
      <w:r w:rsidR="00795A6F">
        <w:rPr>
          <w:rFonts w:ascii="Arial" w:hAnsi="Arial" w:cs="Arial"/>
          <w:sz w:val="24"/>
          <w:szCs w:val="24"/>
        </w:rPr>
        <w:t xml:space="preserve">(Mosely, 2005) </w:t>
      </w:r>
      <w:r w:rsidR="00CE7837">
        <w:rPr>
          <w:rFonts w:ascii="Arial" w:hAnsi="Arial" w:cs="Arial"/>
          <w:sz w:val="24"/>
          <w:szCs w:val="24"/>
        </w:rPr>
        <w:t>and also working at level 3 of the Leuven scale</w:t>
      </w:r>
      <w:r w:rsidR="00795A6F">
        <w:rPr>
          <w:rFonts w:ascii="Arial" w:hAnsi="Arial" w:cs="Arial"/>
          <w:sz w:val="24"/>
          <w:szCs w:val="24"/>
        </w:rPr>
        <w:t xml:space="preserve"> (</w:t>
      </w:r>
      <w:proofErr w:type="spellStart"/>
      <w:r w:rsidR="00795A6F">
        <w:rPr>
          <w:rFonts w:ascii="Arial" w:hAnsi="Arial" w:cs="Arial"/>
          <w:sz w:val="24"/>
          <w:szCs w:val="24"/>
        </w:rPr>
        <w:t>Laevers</w:t>
      </w:r>
      <w:proofErr w:type="spellEnd"/>
      <w:r w:rsidR="00795A6F">
        <w:rPr>
          <w:rFonts w:ascii="Arial" w:hAnsi="Arial" w:cs="Arial"/>
          <w:sz w:val="24"/>
          <w:szCs w:val="24"/>
        </w:rPr>
        <w:t>, 1994)</w:t>
      </w:r>
      <w:r w:rsidR="00CE7837">
        <w:rPr>
          <w:rFonts w:ascii="Arial" w:hAnsi="Arial" w:cs="Arial"/>
          <w:sz w:val="24"/>
          <w:szCs w:val="24"/>
        </w:rPr>
        <w:t>.</w:t>
      </w:r>
    </w:p>
    <w:p w:rsidR="00306A7D" w:rsidRDefault="00CE7837" w:rsidP="009A3A8B">
      <w:pPr>
        <w:spacing w:line="360" w:lineRule="auto"/>
        <w:jc w:val="both"/>
        <w:rPr>
          <w:rFonts w:ascii="Arial" w:hAnsi="Arial" w:cs="Arial"/>
          <w:sz w:val="24"/>
          <w:szCs w:val="24"/>
        </w:rPr>
      </w:pPr>
      <w:r>
        <w:rPr>
          <w:rFonts w:ascii="Arial" w:hAnsi="Arial" w:cs="Arial"/>
          <w:sz w:val="24"/>
          <w:szCs w:val="24"/>
        </w:rPr>
        <w:t xml:space="preserve">I feel the lesson could be improved by use of the continuous and enhanced provision </w:t>
      </w:r>
      <w:r w:rsidR="00306A7D">
        <w:rPr>
          <w:rFonts w:ascii="Arial" w:hAnsi="Arial" w:cs="Arial"/>
          <w:sz w:val="24"/>
          <w:szCs w:val="24"/>
        </w:rPr>
        <w:t>to support physical and active engagement, I feel this would also</w:t>
      </w:r>
      <w:r>
        <w:rPr>
          <w:rFonts w:ascii="Arial" w:hAnsi="Arial" w:cs="Arial"/>
          <w:sz w:val="24"/>
          <w:szCs w:val="24"/>
        </w:rPr>
        <w:t xml:space="preserve"> support the children’s levels of engagement throughout focus task activity </w:t>
      </w:r>
      <w:r w:rsidR="00795A6F">
        <w:rPr>
          <w:rFonts w:ascii="Arial" w:hAnsi="Arial" w:cs="Arial"/>
          <w:sz w:val="24"/>
          <w:szCs w:val="24"/>
        </w:rPr>
        <w:t>(</w:t>
      </w:r>
      <w:proofErr w:type="spellStart"/>
      <w:r w:rsidR="00795A6F">
        <w:rPr>
          <w:rFonts w:ascii="Arial" w:hAnsi="Arial" w:cs="Arial"/>
          <w:sz w:val="24"/>
          <w:szCs w:val="24"/>
        </w:rPr>
        <w:t>Nutbrown</w:t>
      </w:r>
      <w:proofErr w:type="spellEnd"/>
      <w:r w:rsidR="00795A6F">
        <w:rPr>
          <w:rFonts w:ascii="Arial" w:hAnsi="Arial" w:cs="Arial"/>
          <w:sz w:val="24"/>
          <w:szCs w:val="24"/>
        </w:rPr>
        <w:t xml:space="preserve">, 1994). </w:t>
      </w:r>
      <w:r w:rsidR="007B7373">
        <w:rPr>
          <w:rFonts w:ascii="Arial" w:hAnsi="Arial" w:cs="Arial"/>
          <w:sz w:val="24"/>
          <w:szCs w:val="24"/>
        </w:rPr>
        <w:t>The children only had approximately 5 minutes at the end of the lesson to engage with their continuous</w:t>
      </w:r>
      <w:r w:rsidR="00795A6F">
        <w:rPr>
          <w:rFonts w:ascii="Arial" w:hAnsi="Arial" w:cs="Arial"/>
          <w:sz w:val="24"/>
          <w:szCs w:val="24"/>
        </w:rPr>
        <w:t xml:space="preserve"> and enhanced</w:t>
      </w:r>
      <w:r w:rsidR="007B7373">
        <w:rPr>
          <w:rFonts w:ascii="Arial" w:hAnsi="Arial" w:cs="Arial"/>
          <w:sz w:val="24"/>
          <w:szCs w:val="24"/>
        </w:rPr>
        <w:t xml:space="preserve"> provision.</w:t>
      </w:r>
    </w:p>
    <w:p w:rsidR="00CE7837" w:rsidRPr="00795A6F" w:rsidRDefault="00CE7837" w:rsidP="009A3A8B">
      <w:pPr>
        <w:spacing w:line="360" w:lineRule="auto"/>
        <w:jc w:val="both"/>
        <w:rPr>
          <w:rFonts w:ascii="Arial" w:hAnsi="Arial" w:cs="Arial"/>
          <w:sz w:val="24"/>
          <w:szCs w:val="24"/>
        </w:rPr>
      </w:pPr>
      <w:r>
        <w:rPr>
          <w:rFonts w:ascii="Arial" w:hAnsi="Arial" w:cs="Arial"/>
          <w:sz w:val="24"/>
          <w:szCs w:val="24"/>
        </w:rPr>
        <w:t>I feel our research schedule was informed and rehearsed therefore I wouldn’t change what</w:t>
      </w:r>
      <w:r w:rsidR="00306A7D">
        <w:rPr>
          <w:rFonts w:ascii="Arial" w:hAnsi="Arial" w:cs="Arial"/>
          <w:sz w:val="24"/>
          <w:szCs w:val="24"/>
        </w:rPr>
        <w:t xml:space="preserve"> and how</w:t>
      </w:r>
      <w:r>
        <w:rPr>
          <w:rFonts w:ascii="Arial" w:hAnsi="Arial" w:cs="Arial"/>
          <w:sz w:val="24"/>
          <w:szCs w:val="24"/>
        </w:rPr>
        <w:t xml:space="preserve"> we recorded</w:t>
      </w:r>
      <w:r w:rsidR="00306A7D">
        <w:rPr>
          <w:rFonts w:ascii="Arial" w:hAnsi="Arial" w:cs="Arial"/>
          <w:sz w:val="24"/>
          <w:szCs w:val="24"/>
        </w:rPr>
        <w:t xml:space="preserve"> our observations. </w:t>
      </w:r>
      <w:r>
        <w:rPr>
          <w:rFonts w:ascii="Arial" w:hAnsi="Arial" w:cs="Arial"/>
          <w:sz w:val="24"/>
          <w:szCs w:val="24"/>
        </w:rPr>
        <w:t xml:space="preserve"> I feel to reflect on the lesson accurately it would have been beneficial to record the lesson, to watch and dissect the lesson</w:t>
      </w:r>
      <w:r w:rsidR="005B3853">
        <w:rPr>
          <w:rFonts w:ascii="Arial" w:hAnsi="Arial" w:cs="Arial"/>
          <w:sz w:val="24"/>
          <w:szCs w:val="24"/>
        </w:rPr>
        <w:t>,</w:t>
      </w:r>
      <w:r w:rsidR="00454334">
        <w:rPr>
          <w:rFonts w:ascii="Arial" w:hAnsi="Arial" w:cs="Arial"/>
          <w:sz w:val="24"/>
          <w:szCs w:val="24"/>
        </w:rPr>
        <w:t xml:space="preserve"> to create a critical appraisal of the lesson and improve the lesson</w:t>
      </w:r>
      <w:r w:rsidR="005B3853">
        <w:rPr>
          <w:rFonts w:ascii="Arial" w:hAnsi="Arial" w:cs="Arial"/>
          <w:sz w:val="24"/>
          <w:szCs w:val="24"/>
        </w:rPr>
        <w:t>. H</w:t>
      </w:r>
      <w:r>
        <w:rPr>
          <w:rFonts w:ascii="Arial" w:hAnsi="Arial" w:cs="Arial"/>
          <w:sz w:val="24"/>
          <w:szCs w:val="24"/>
        </w:rPr>
        <w:t>owever due to restrictions within both schools this was not possible</w:t>
      </w:r>
      <w:r w:rsidR="00D8797A">
        <w:rPr>
          <w:rFonts w:ascii="Arial" w:hAnsi="Arial" w:cs="Arial"/>
          <w:sz w:val="24"/>
          <w:szCs w:val="24"/>
        </w:rPr>
        <w:t xml:space="preserve"> </w:t>
      </w:r>
      <w:r w:rsidR="00795A6F">
        <w:rPr>
          <w:rFonts w:ascii="Arial" w:hAnsi="Arial" w:cs="Arial"/>
          <w:sz w:val="24"/>
          <w:szCs w:val="24"/>
        </w:rPr>
        <w:t>(BERA, 2018).</w:t>
      </w:r>
    </w:p>
    <w:p w:rsidR="00454334" w:rsidRPr="00CE7837" w:rsidRDefault="00454334" w:rsidP="009A3A8B">
      <w:pPr>
        <w:spacing w:line="360" w:lineRule="auto"/>
        <w:jc w:val="both"/>
        <w:rPr>
          <w:rFonts w:ascii="Arial" w:hAnsi="Arial" w:cs="Arial"/>
          <w:sz w:val="24"/>
          <w:szCs w:val="24"/>
        </w:rPr>
      </w:pPr>
    </w:p>
    <w:p w:rsidR="00363515" w:rsidRDefault="00363515" w:rsidP="009A3A8B">
      <w:pPr>
        <w:spacing w:line="360" w:lineRule="auto"/>
        <w:jc w:val="both"/>
        <w:rPr>
          <w:rFonts w:ascii="Arial" w:hAnsi="Arial" w:cs="Arial"/>
          <w:sz w:val="24"/>
          <w:szCs w:val="24"/>
        </w:rPr>
      </w:pPr>
    </w:p>
    <w:p w:rsidR="00E34524" w:rsidRDefault="00E34524" w:rsidP="009A3A8B">
      <w:pPr>
        <w:spacing w:line="360" w:lineRule="auto"/>
        <w:jc w:val="both"/>
        <w:rPr>
          <w:rFonts w:ascii="Arial" w:hAnsi="Arial" w:cs="Arial"/>
          <w:sz w:val="24"/>
          <w:szCs w:val="24"/>
        </w:rPr>
      </w:pPr>
    </w:p>
    <w:p w:rsidR="00E34524" w:rsidRPr="00E34524" w:rsidRDefault="00E34524" w:rsidP="009A3A8B">
      <w:pPr>
        <w:spacing w:line="360" w:lineRule="auto"/>
        <w:jc w:val="both"/>
        <w:rPr>
          <w:rFonts w:ascii="Arial" w:hAnsi="Arial" w:cs="Arial"/>
          <w:b/>
          <w:sz w:val="24"/>
          <w:szCs w:val="24"/>
        </w:rPr>
      </w:pPr>
      <w:r w:rsidRPr="00E34524">
        <w:rPr>
          <w:rFonts w:ascii="Arial" w:hAnsi="Arial" w:cs="Arial"/>
          <w:b/>
          <w:sz w:val="24"/>
          <w:szCs w:val="24"/>
        </w:rPr>
        <w:t>Lesson Study 2 Results and analysis</w:t>
      </w:r>
    </w:p>
    <w:p w:rsidR="006436A5" w:rsidRDefault="006436A5" w:rsidP="009A3A8B">
      <w:pPr>
        <w:spacing w:line="360" w:lineRule="auto"/>
        <w:jc w:val="both"/>
        <w:rPr>
          <w:rFonts w:ascii="Arial" w:hAnsi="Arial" w:cs="Arial"/>
          <w:sz w:val="24"/>
          <w:szCs w:val="24"/>
        </w:rPr>
      </w:pPr>
      <w:r w:rsidRPr="00363515">
        <w:rPr>
          <w:rFonts w:ascii="Arial" w:hAnsi="Arial" w:cs="Arial"/>
          <w:sz w:val="24"/>
          <w:szCs w:val="24"/>
        </w:rPr>
        <w:t xml:space="preserve">The focus group were chosen in my study </w:t>
      </w:r>
      <w:r w:rsidR="0015711C" w:rsidRPr="00363515">
        <w:rPr>
          <w:rFonts w:ascii="Arial" w:hAnsi="Arial" w:cs="Arial"/>
          <w:sz w:val="24"/>
          <w:szCs w:val="24"/>
        </w:rPr>
        <w:t>based on parental consent forms (David et al. 2001). D</w:t>
      </w:r>
      <w:r w:rsidRPr="00363515">
        <w:rPr>
          <w:rFonts w:ascii="Arial" w:hAnsi="Arial" w:cs="Arial"/>
          <w:sz w:val="24"/>
          <w:szCs w:val="24"/>
        </w:rPr>
        <w:t xml:space="preserve">ue to the lack of consent forms returned to the school, </w:t>
      </w:r>
      <w:r w:rsidR="0015711C" w:rsidRPr="00363515">
        <w:rPr>
          <w:rFonts w:ascii="Arial" w:hAnsi="Arial" w:cs="Arial"/>
          <w:sz w:val="24"/>
          <w:szCs w:val="24"/>
        </w:rPr>
        <w:t>the three children have been sel</w:t>
      </w:r>
      <w:r w:rsidR="007B7373">
        <w:rPr>
          <w:rFonts w:ascii="Arial" w:hAnsi="Arial" w:cs="Arial"/>
          <w:sz w:val="24"/>
          <w:szCs w:val="24"/>
        </w:rPr>
        <w:t>ected on that basis alone</w:t>
      </w:r>
      <w:r w:rsidR="0015711C" w:rsidRPr="00363515">
        <w:rPr>
          <w:rFonts w:ascii="Arial" w:hAnsi="Arial" w:cs="Arial"/>
          <w:sz w:val="24"/>
          <w:szCs w:val="24"/>
        </w:rPr>
        <w:t>. W</w:t>
      </w:r>
      <w:r w:rsidRPr="00363515">
        <w:rPr>
          <w:rFonts w:ascii="Arial" w:hAnsi="Arial" w:cs="Arial"/>
          <w:sz w:val="24"/>
          <w:szCs w:val="24"/>
        </w:rPr>
        <w:t xml:space="preserve">e </w:t>
      </w:r>
      <w:r w:rsidR="0015711C" w:rsidRPr="00363515">
        <w:rPr>
          <w:rFonts w:ascii="Arial" w:hAnsi="Arial" w:cs="Arial"/>
          <w:sz w:val="24"/>
          <w:szCs w:val="24"/>
        </w:rPr>
        <w:t xml:space="preserve">anticipated that gaining consent could be a potential problem. </w:t>
      </w:r>
      <w:proofErr w:type="gramStart"/>
      <w:r w:rsidR="0015711C" w:rsidRPr="00363515">
        <w:rPr>
          <w:rFonts w:ascii="Arial" w:hAnsi="Arial" w:cs="Arial"/>
          <w:sz w:val="24"/>
          <w:szCs w:val="24"/>
        </w:rPr>
        <w:t xml:space="preserve">Out </w:t>
      </w:r>
      <w:r w:rsidRPr="00363515">
        <w:rPr>
          <w:rFonts w:ascii="Arial" w:hAnsi="Arial" w:cs="Arial"/>
          <w:sz w:val="24"/>
          <w:szCs w:val="24"/>
        </w:rPr>
        <w:t>of</w:t>
      </w:r>
      <w:r w:rsidR="0015711C" w:rsidRPr="00363515">
        <w:rPr>
          <w:rFonts w:ascii="Arial" w:hAnsi="Arial" w:cs="Arial"/>
          <w:sz w:val="24"/>
          <w:szCs w:val="24"/>
        </w:rPr>
        <w:t xml:space="preserve"> a class of</w:t>
      </w:r>
      <w:r w:rsidRPr="00363515">
        <w:rPr>
          <w:rFonts w:ascii="Arial" w:hAnsi="Arial" w:cs="Arial"/>
          <w:sz w:val="24"/>
          <w:szCs w:val="24"/>
        </w:rPr>
        <w:t xml:space="preserve"> 28 only 4 </w:t>
      </w:r>
      <w:r w:rsidR="0015711C" w:rsidRPr="00363515">
        <w:rPr>
          <w:rFonts w:ascii="Arial" w:hAnsi="Arial" w:cs="Arial"/>
          <w:sz w:val="24"/>
          <w:szCs w:val="24"/>
        </w:rPr>
        <w:t xml:space="preserve">parental </w:t>
      </w:r>
      <w:r w:rsidRPr="00363515">
        <w:rPr>
          <w:rFonts w:ascii="Arial" w:hAnsi="Arial" w:cs="Arial"/>
          <w:sz w:val="24"/>
          <w:szCs w:val="24"/>
        </w:rPr>
        <w:t>consent forms were returned</w:t>
      </w:r>
      <w:r w:rsidR="005B3853">
        <w:rPr>
          <w:rFonts w:ascii="Arial" w:hAnsi="Arial" w:cs="Arial"/>
          <w:sz w:val="24"/>
          <w:szCs w:val="24"/>
        </w:rPr>
        <w:t>.</w:t>
      </w:r>
      <w:proofErr w:type="gramEnd"/>
      <w:r w:rsidR="0015711C" w:rsidRPr="00363515">
        <w:rPr>
          <w:rFonts w:ascii="Arial" w:hAnsi="Arial" w:cs="Arial"/>
          <w:sz w:val="24"/>
          <w:szCs w:val="24"/>
        </w:rPr>
        <w:t xml:space="preserve"> </w:t>
      </w:r>
      <w:r w:rsidR="005B3853">
        <w:rPr>
          <w:rFonts w:ascii="Arial" w:hAnsi="Arial" w:cs="Arial"/>
          <w:sz w:val="24"/>
          <w:szCs w:val="24"/>
        </w:rPr>
        <w:t>T</w:t>
      </w:r>
      <w:r w:rsidR="0015711C" w:rsidRPr="00363515">
        <w:rPr>
          <w:rFonts w:ascii="Arial" w:hAnsi="Arial" w:cs="Arial"/>
          <w:sz w:val="24"/>
          <w:szCs w:val="24"/>
        </w:rPr>
        <w:t>his clearly</w:t>
      </w:r>
      <w:r w:rsidRPr="00363515">
        <w:rPr>
          <w:rFonts w:ascii="Arial" w:hAnsi="Arial" w:cs="Arial"/>
          <w:sz w:val="24"/>
          <w:szCs w:val="24"/>
        </w:rPr>
        <w:t xml:space="preserve"> posed problems within the</w:t>
      </w:r>
      <w:r w:rsidR="0015711C" w:rsidRPr="00363515">
        <w:rPr>
          <w:rFonts w:ascii="Arial" w:hAnsi="Arial" w:cs="Arial"/>
          <w:sz w:val="24"/>
          <w:szCs w:val="24"/>
        </w:rPr>
        <w:t xml:space="preserve"> realms of the</w:t>
      </w:r>
      <w:r w:rsidRPr="00363515">
        <w:rPr>
          <w:rFonts w:ascii="Arial" w:hAnsi="Arial" w:cs="Arial"/>
          <w:sz w:val="24"/>
          <w:szCs w:val="24"/>
        </w:rPr>
        <w:t xml:space="preserve"> ethics of research</w:t>
      </w:r>
      <w:r w:rsidR="0015711C" w:rsidRPr="00363515">
        <w:rPr>
          <w:rFonts w:ascii="Arial" w:hAnsi="Arial" w:cs="Arial"/>
          <w:sz w:val="24"/>
          <w:szCs w:val="24"/>
        </w:rPr>
        <w:t xml:space="preserve"> that was to be carried out</w:t>
      </w:r>
      <w:r w:rsidR="005B3853">
        <w:rPr>
          <w:rFonts w:ascii="Arial" w:hAnsi="Arial" w:cs="Arial"/>
          <w:sz w:val="24"/>
          <w:szCs w:val="24"/>
        </w:rPr>
        <w:t xml:space="preserve"> (BERA, 2018)</w:t>
      </w:r>
      <w:r w:rsidR="0015711C" w:rsidRPr="00363515">
        <w:rPr>
          <w:rFonts w:ascii="Arial" w:hAnsi="Arial" w:cs="Arial"/>
          <w:sz w:val="24"/>
          <w:szCs w:val="24"/>
        </w:rPr>
        <w:t>. Although there was no risk to the children</w:t>
      </w:r>
      <w:r w:rsidR="00E76083" w:rsidRPr="00363515">
        <w:rPr>
          <w:rFonts w:ascii="Arial" w:hAnsi="Arial" w:cs="Arial"/>
          <w:sz w:val="24"/>
          <w:szCs w:val="24"/>
        </w:rPr>
        <w:t xml:space="preserve"> in the process of the research, we had stated to the ethics committee that we were going to </w:t>
      </w:r>
      <w:r w:rsidR="005B3853">
        <w:rPr>
          <w:rFonts w:ascii="Arial" w:hAnsi="Arial" w:cs="Arial"/>
          <w:sz w:val="24"/>
          <w:szCs w:val="24"/>
        </w:rPr>
        <w:lastRenderedPageBreak/>
        <w:t>seek informed consent.</w:t>
      </w:r>
      <w:r w:rsidR="00E76083" w:rsidRPr="00363515">
        <w:rPr>
          <w:rFonts w:ascii="Arial" w:hAnsi="Arial" w:cs="Arial"/>
          <w:sz w:val="24"/>
          <w:szCs w:val="24"/>
        </w:rPr>
        <w:t xml:space="preserve"> </w:t>
      </w:r>
      <w:r w:rsidR="005B3853">
        <w:rPr>
          <w:rFonts w:ascii="Arial" w:hAnsi="Arial" w:cs="Arial"/>
          <w:sz w:val="24"/>
          <w:szCs w:val="24"/>
        </w:rPr>
        <w:t>T</w:t>
      </w:r>
      <w:r w:rsidR="00E76083" w:rsidRPr="00363515">
        <w:rPr>
          <w:rFonts w:ascii="Arial" w:hAnsi="Arial" w:cs="Arial"/>
          <w:sz w:val="24"/>
          <w:szCs w:val="24"/>
        </w:rPr>
        <w:t>herefore the children that returned the consent forms were the ones that would be observed an</w:t>
      </w:r>
      <w:r w:rsidR="007B7373">
        <w:rPr>
          <w:rFonts w:ascii="Arial" w:hAnsi="Arial" w:cs="Arial"/>
          <w:sz w:val="24"/>
          <w:szCs w:val="24"/>
        </w:rPr>
        <w:t>d also the children that were</w:t>
      </w:r>
      <w:r w:rsidR="00E76083" w:rsidRPr="00363515">
        <w:rPr>
          <w:rFonts w:ascii="Arial" w:hAnsi="Arial" w:cs="Arial"/>
          <w:sz w:val="24"/>
          <w:szCs w:val="24"/>
        </w:rPr>
        <w:t xml:space="preserve"> to be interviewed.</w:t>
      </w:r>
    </w:p>
    <w:p w:rsidR="00795A6F" w:rsidRDefault="007B7373" w:rsidP="009A3A8B">
      <w:pPr>
        <w:spacing w:line="360" w:lineRule="auto"/>
        <w:jc w:val="both"/>
        <w:rPr>
          <w:rFonts w:ascii="Arial" w:hAnsi="Arial" w:cs="Arial"/>
          <w:sz w:val="24"/>
          <w:szCs w:val="24"/>
        </w:rPr>
      </w:pPr>
      <w:r>
        <w:rPr>
          <w:rFonts w:ascii="Arial" w:hAnsi="Arial" w:cs="Arial"/>
          <w:sz w:val="24"/>
          <w:szCs w:val="24"/>
        </w:rPr>
        <w:t xml:space="preserve">The lesson had been discussed with my partner and although we had different year groups and different themes our lessons could complement each other. We were both looking at the element of weight and both using </w:t>
      </w:r>
      <w:r w:rsidR="00DF20BD">
        <w:rPr>
          <w:rFonts w:ascii="Arial" w:hAnsi="Arial" w:cs="Arial"/>
          <w:sz w:val="24"/>
          <w:szCs w:val="24"/>
        </w:rPr>
        <w:t>nonstandard</w:t>
      </w:r>
      <w:r>
        <w:rPr>
          <w:rFonts w:ascii="Arial" w:hAnsi="Arial" w:cs="Arial"/>
          <w:sz w:val="24"/>
          <w:szCs w:val="24"/>
        </w:rPr>
        <w:t xml:space="preserve"> measurement</w:t>
      </w:r>
      <w:r w:rsidR="00DF20BD">
        <w:rPr>
          <w:rFonts w:ascii="Arial" w:hAnsi="Arial" w:cs="Arial"/>
          <w:sz w:val="24"/>
          <w:szCs w:val="24"/>
        </w:rPr>
        <w:t>. My class had been looking at Aliens Love Underpants and my fellow student accommodated this in to their plan</w:t>
      </w:r>
      <w:r w:rsidR="00CD3B5C">
        <w:rPr>
          <w:rFonts w:ascii="Arial" w:hAnsi="Arial" w:cs="Arial"/>
          <w:sz w:val="24"/>
          <w:szCs w:val="24"/>
        </w:rPr>
        <w:t xml:space="preserve">. The similarity in both lesson plans appeared to bridge the year group difference to allow our lesson plans to be structured in the same way </w:t>
      </w:r>
      <w:r w:rsidR="00CD3B5C" w:rsidRPr="0001215C">
        <w:rPr>
          <w:rFonts w:ascii="Arial" w:hAnsi="Arial" w:cs="Arial"/>
          <w:sz w:val="24"/>
          <w:szCs w:val="24"/>
        </w:rPr>
        <w:t>(Appendix</w:t>
      </w:r>
      <w:r w:rsidR="0001215C" w:rsidRPr="0001215C">
        <w:rPr>
          <w:rFonts w:ascii="Arial" w:hAnsi="Arial" w:cs="Arial"/>
          <w:sz w:val="24"/>
          <w:szCs w:val="24"/>
        </w:rPr>
        <w:t xml:space="preserve"> 6 – LS 2 Lesson plan)</w:t>
      </w:r>
      <w:r w:rsidR="00CD3B5C" w:rsidRPr="0001215C">
        <w:rPr>
          <w:rFonts w:ascii="Arial" w:hAnsi="Arial" w:cs="Arial"/>
          <w:sz w:val="24"/>
          <w:szCs w:val="24"/>
        </w:rPr>
        <w:t xml:space="preserve">. </w:t>
      </w:r>
      <w:r w:rsidR="00CD3B5C">
        <w:rPr>
          <w:rFonts w:ascii="Arial" w:hAnsi="Arial" w:cs="Arial"/>
          <w:sz w:val="24"/>
          <w:szCs w:val="24"/>
        </w:rPr>
        <w:t>The school I was placed in already used physical and active engagement throughout thei</w:t>
      </w:r>
      <w:r w:rsidR="00432B8F">
        <w:rPr>
          <w:rFonts w:ascii="Arial" w:hAnsi="Arial" w:cs="Arial"/>
          <w:sz w:val="24"/>
          <w:szCs w:val="24"/>
        </w:rPr>
        <w:t xml:space="preserve">r classroom in all elements of classroom life, from continuous and enhanced provision to standing in a line ready to move through the school building. </w:t>
      </w:r>
      <w:proofErr w:type="gramStart"/>
      <w:r w:rsidR="00432B8F">
        <w:rPr>
          <w:rFonts w:ascii="Arial" w:hAnsi="Arial" w:cs="Arial"/>
          <w:sz w:val="24"/>
          <w:szCs w:val="24"/>
        </w:rPr>
        <w:t xml:space="preserve">This level of physical engagement has been integral to my research and confirmed the theory that children are more engaged when they are physical and active </w:t>
      </w:r>
      <w:r w:rsidR="00795A6F">
        <w:rPr>
          <w:rFonts w:ascii="Arial" w:hAnsi="Arial" w:cs="Arial"/>
          <w:sz w:val="24"/>
          <w:szCs w:val="24"/>
        </w:rPr>
        <w:t>(</w:t>
      </w:r>
      <w:proofErr w:type="spellStart"/>
      <w:r w:rsidR="00795A6F">
        <w:rPr>
          <w:rFonts w:ascii="Arial" w:hAnsi="Arial" w:cs="Arial"/>
          <w:sz w:val="24"/>
          <w:szCs w:val="24"/>
        </w:rPr>
        <w:t>Nutbrown</w:t>
      </w:r>
      <w:proofErr w:type="spellEnd"/>
      <w:r w:rsidR="00795A6F">
        <w:rPr>
          <w:rFonts w:ascii="Arial" w:hAnsi="Arial" w:cs="Arial"/>
          <w:sz w:val="24"/>
          <w:szCs w:val="24"/>
        </w:rPr>
        <w:t>, 1994).</w:t>
      </w:r>
      <w:proofErr w:type="gramEnd"/>
      <w:r w:rsidR="00432B8F">
        <w:rPr>
          <w:rFonts w:ascii="Arial" w:hAnsi="Arial" w:cs="Arial"/>
          <w:color w:val="FF0000"/>
          <w:sz w:val="24"/>
          <w:szCs w:val="24"/>
        </w:rPr>
        <w:t xml:space="preserve"> </w:t>
      </w:r>
      <w:r w:rsidR="00432B8F">
        <w:rPr>
          <w:rFonts w:ascii="Arial" w:hAnsi="Arial" w:cs="Arial"/>
          <w:sz w:val="24"/>
          <w:szCs w:val="24"/>
        </w:rPr>
        <w:t>For the purpose of my LS I felt that my whole lesson from introduction through to plenary needed to have elements of physical engagement. I started with a story</w:t>
      </w:r>
      <w:r w:rsidR="005B3853">
        <w:rPr>
          <w:rFonts w:ascii="Arial" w:hAnsi="Arial" w:cs="Arial"/>
          <w:sz w:val="24"/>
          <w:szCs w:val="24"/>
        </w:rPr>
        <w:t xml:space="preserve"> that had actions to go with it. T</w:t>
      </w:r>
      <w:r w:rsidR="00432B8F">
        <w:rPr>
          <w:rFonts w:ascii="Arial" w:hAnsi="Arial" w:cs="Arial"/>
          <w:sz w:val="24"/>
          <w:szCs w:val="24"/>
        </w:rPr>
        <w:t>he children were engaged and my research partner noted that the Leuven scale of engagement for the majority of this section of the lesson was number 2</w:t>
      </w:r>
      <w:r w:rsidR="00795A6F">
        <w:rPr>
          <w:rFonts w:ascii="Arial" w:hAnsi="Arial" w:cs="Arial"/>
          <w:sz w:val="24"/>
          <w:szCs w:val="24"/>
        </w:rPr>
        <w:t xml:space="preserve"> (</w:t>
      </w:r>
      <w:proofErr w:type="spellStart"/>
      <w:r w:rsidR="00795A6F">
        <w:rPr>
          <w:rFonts w:ascii="Arial" w:hAnsi="Arial" w:cs="Arial"/>
          <w:sz w:val="24"/>
          <w:szCs w:val="24"/>
        </w:rPr>
        <w:t>Laevers</w:t>
      </w:r>
      <w:proofErr w:type="spellEnd"/>
      <w:r w:rsidR="00795A6F">
        <w:rPr>
          <w:rFonts w:ascii="Arial" w:hAnsi="Arial" w:cs="Arial"/>
          <w:sz w:val="24"/>
          <w:szCs w:val="24"/>
        </w:rPr>
        <w:t>, 1994)</w:t>
      </w:r>
      <w:r w:rsidR="00432B8F">
        <w:rPr>
          <w:rFonts w:ascii="Arial" w:hAnsi="Arial" w:cs="Arial"/>
          <w:sz w:val="24"/>
          <w:szCs w:val="24"/>
        </w:rPr>
        <w:t xml:space="preserve">. The children then went to their </w:t>
      </w:r>
      <w:proofErr w:type="gramStart"/>
      <w:r w:rsidR="00432B8F">
        <w:rPr>
          <w:rFonts w:ascii="Arial" w:hAnsi="Arial" w:cs="Arial"/>
          <w:sz w:val="24"/>
          <w:szCs w:val="24"/>
        </w:rPr>
        <w:t>tasks which was</w:t>
      </w:r>
      <w:proofErr w:type="gramEnd"/>
      <w:r w:rsidR="00432B8F">
        <w:rPr>
          <w:rFonts w:ascii="Arial" w:hAnsi="Arial" w:cs="Arial"/>
          <w:sz w:val="24"/>
          <w:szCs w:val="24"/>
        </w:rPr>
        <w:t xml:space="preserve"> particularly difficult to observe as the</w:t>
      </w:r>
      <w:r w:rsidR="005B3853">
        <w:rPr>
          <w:rFonts w:ascii="Arial" w:hAnsi="Arial" w:cs="Arial"/>
          <w:sz w:val="24"/>
          <w:szCs w:val="24"/>
        </w:rPr>
        <w:t xml:space="preserve">y were </w:t>
      </w:r>
      <w:r w:rsidR="00432B8F">
        <w:rPr>
          <w:rFonts w:ascii="Arial" w:hAnsi="Arial" w:cs="Arial"/>
          <w:sz w:val="24"/>
          <w:szCs w:val="24"/>
        </w:rPr>
        <w:t>spread across 2 large rooms and the outdoor provision</w:t>
      </w:r>
      <w:r w:rsidR="005B3853">
        <w:rPr>
          <w:rFonts w:ascii="Arial" w:hAnsi="Arial" w:cs="Arial"/>
          <w:sz w:val="24"/>
          <w:szCs w:val="24"/>
        </w:rPr>
        <w:t xml:space="preserve">. </w:t>
      </w:r>
      <w:r w:rsidR="00432B8F">
        <w:rPr>
          <w:rFonts w:ascii="Arial" w:hAnsi="Arial" w:cs="Arial"/>
          <w:sz w:val="24"/>
          <w:szCs w:val="24"/>
        </w:rPr>
        <w:t xml:space="preserve"> </w:t>
      </w:r>
      <w:r w:rsidR="005B3853">
        <w:rPr>
          <w:rFonts w:ascii="Arial" w:hAnsi="Arial" w:cs="Arial"/>
          <w:sz w:val="24"/>
          <w:szCs w:val="24"/>
        </w:rPr>
        <w:t>T</w:t>
      </w:r>
      <w:r w:rsidR="00432B8F">
        <w:rPr>
          <w:rFonts w:ascii="Arial" w:hAnsi="Arial" w:cs="Arial"/>
          <w:sz w:val="24"/>
          <w:szCs w:val="24"/>
        </w:rPr>
        <w:t>he children</w:t>
      </w:r>
      <w:r w:rsidR="005B3853">
        <w:rPr>
          <w:rFonts w:ascii="Arial" w:hAnsi="Arial" w:cs="Arial"/>
          <w:sz w:val="24"/>
          <w:szCs w:val="24"/>
        </w:rPr>
        <w:t xml:space="preserve"> are able </w:t>
      </w:r>
      <w:proofErr w:type="gramStart"/>
      <w:r w:rsidR="005B3853">
        <w:rPr>
          <w:rFonts w:ascii="Arial" w:hAnsi="Arial" w:cs="Arial"/>
          <w:sz w:val="24"/>
          <w:szCs w:val="24"/>
        </w:rPr>
        <w:t xml:space="preserve">to </w:t>
      </w:r>
      <w:r w:rsidR="00432B8F">
        <w:rPr>
          <w:rFonts w:ascii="Arial" w:hAnsi="Arial" w:cs="Arial"/>
          <w:sz w:val="24"/>
          <w:szCs w:val="24"/>
        </w:rPr>
        <w:t xml:space="preserve"> move</w:t>
      </w:r>
      <w:proofErr w:type="gramEnd"/>
      <w:r w:rsidR="00432B8F">
        <w:rPr>
          <w:rFonts w:ascii="Arial" w:hAnsi="Arial" w:cs="Arial"/>
          <w:sz w:val="24"/>
          <w:szCs w:val="24"/>
        </w:rPr>
        <w:t xml:space="preserve"> from task </w:t>
      </w:r>
      <w:r w:rsidR="00B60860">
        <w:rPr>
          <w:rFonts w:ascii="Arial" w:hAnsi="Arial" w:cs="Arial"/>
          <w:sz w:val="24"/>
          <w:szCs w:val="24"/>
        </w:rPr>
        <w:t>to continuous</w:t>
      </w:r>
      <w:r w:rsidR="00432B8F">
        <w:rPr>
          <w:rFonts w:ascii="Arial" w:hAnsi="Arial" w:cs="Arial"/>
          <w:sz w:val="24"/>
          <w:szCs w:val="24"/>
        </w:rPr>
        <w:t xml:space="preserve"> and enhanced provision seamlessly.</w:t>
      </w:r>
      <w:r w:rsidR="00B60860">
        <w:rPr>
          <w:rFonts w:ascii="Arial" w:hAnsi="Arial" w:cs="Arial"/>
          <w:sz w:val="24"/>
          <w:szCs w:val="24"/>
        </w:rPr>
        <w:t xml:space="preserve"> </w:t>
      </w:r>
    </w:p>
    <w:p w:rsidR="007B7373" w:rsidRDefault="00B60860" w:rsidP="009A3A8B">
      <w:pPr>
        <w:spacing w:line="360" w:lineRule="auto"/>
        <w:jc w:val="both"/>
        <w:rPr>
          <w:rFonts w:ascii="Arial" w:hAnsi="Arial" w:cs="Arial"/>
          <w:sz w:val="24"/>
          <w:szCs w:val="24"/>
        </w:rPr>
      </w:pPr>
      <w:r>
        <w:rPr>
          <w:rFonts w:ascii="Arial" w:hAnsi="Arial" w:cs="Arial"/>
          <w:sz w:val="24"/>
          <w:szCs w:val="24"/>
        </w:rPr>
        <w:t>The children were</w:t>
      </w:r>
      <w:r w:rsidR="00432B8F">
        <w:rPr>
          <w:rFonts w:ascii="Arial" w:hAnsi="Arial" w:cs="Arial"/>
          <w:sz w:val="24"/>
          <w:szCs w:val="24"/>
        </w:rPr>
        <w:t xml:space="preserve"> </w:t>
      </w:r>
      <w:r>
        <w:rPr>
          <w:rFonts w:ascii="Arial" w:hAnsi="Arial" w:cs="Arial"/>
          <w:sz w:val="24"/>
          <w:szCs w:val="24"/>
        </w:rPr>
        <w:t>e</w:t>
      </w:r>
      <w:r w:rsidR="00432B8F">
        <w:rPr>
          <w:rFonts w:ascii="Arial" w:hAnsi="Arial" w:cs="Arial"/>
          <w:sz w:val="24"/>
          <w:szCs w:val="24"/>
        </w:rPr>
        <w:t>xhibiting physicality in every challenge</w:t>
      </w:r>
      <w:r>
        <w:rPr>
          <w:rFonts w:ascii="Arial" w:hAnsi="Arial" w:cs="Arial"/>
          <w:sz w:val="24"/>
          <w:szCs w:val="24"/>
        </w:rPr>
        <w:t xml:space="preserve"> area</w:t>
      </w:r>
      <w:r w:rsidR="00432B8F">
        <w:rPr>
          <w:rFonts w:ascii="Arial" w:hAnsi="Arial" w:cs="Arial"/>
          <w:sz w:val="24"/>
          <w:szCs w:val="24"/>
        </w:rPr>
        <w:t xml:space="preserve"> from small world, investigative, construction and creativity corners, using fine and gross motor skills in each area. The foc</w:t>
      </w:r>
      <w:r>
        <w:rPr>
          <w:rFonts w:ascii="Arial" w:hAnsi="Arial" w:cs="Arial"/>
          <w:sz w:val="24"/>
          <w:szCs w:val="24"/>
        </w:rPr>
        <w:t>us task I constructed had been a combination of some of the elements of their prior learning and their ‘</w:t>
      </w:r>
      <w:r w:rsidR="005B3853">
        <w:rPr>
          <w:rFonts w:ascii="Arial" w:hAnsi="Arial" w:cs="Arial"/>
          <w:sz w:val="24"/>
          <w:szCs w:val="24"/>
        </w:rPr>
        <w:t>hook’ of Aliens Love Underpants.</w:t>
      </w:r>
      <w:r>
        <w:rPr>
          <w:rFonts w:ascii="Arial" w:hAnsi="Arial" w:cs="Arial"/>
          <w:sz w:val="24"/>
          <w:szCs w:val="24"/>
        </w:rPr>
        <w:t xml:space="preserve"> </w:t>
      </w:r>
      <w:r w:rsidR="005B3853">
        <w:rPr>
          <w:rFonts w:ascii="Arial" w:hAnsi="Arial" w:cs="Arial"/>
          <w:sz w:val="24"/>
          <w:szCs w:val="24"/>
        </w:rPr>
        <w:t>W</w:t>
      </w:r>
      <w:r>
        <w:rPr>
          <w:rFonts w:ascii="Arial" w:hAnsi="Arial" w:cs="Arial"/>
          <w:sz w:val="24"/>
          <w:szCs w:val="24"/>
        </w:rPr>
        <w:t>e had previously made salt dough aliens which I had taken home to cook to make them a sol</w:t>
      </w:r>
      <w:r w:rsidR="005B3853">
        <w:rPr>
          <w:rFonts w:ascii="Arial" w:hAnsi="Arial" w:cs="Arial"/>
          <w:sz w:val="24"/>
          <w:szCs w:val="24"/>
        </w:rPr>
        <w:t>id weight that they could weigh.</w:t>
      </w:r>
      <w:r>
        <w:rPr>
          <w:rFonts w:ascii="Arial" w:hAnsi="Arial" w:cs="Arial"/>
          <w:sz w:val="24"/>
          <w:szCs w:val="24"/>
        </w:rPr>
        <w:t xml:space="preserve"> </w:t>
      </w:r>
      <w:r w:rsidR="005B3853">
        <w:rPr>
          <w:rFonts w:ascii="Arial" w:hAnsi="Arial" w:cs="Arial"/>
          <w:sz w:val="24"/>
          <w:szCs w:val="24"/>
        </w:rPr>
        <w:t xml:space="preserve">This was </w:t>
      </w:r>
      <w:proofErr w:type="gramStart"/>
      <w:r w:rsidR="005B3853">
        <w:rPr>
          <w:rFonts w:ascii="Arial" w:hAnsi="Arial" w:cs="Arial"/>
          <w:sz w:val="24"/>
          <w:szCs w:val="24"/>
        </w:rPr>
        <w:t xml:space="preserve">a </w:t>
      </w:r>
      <w:r>
        <w:rPr>
          <w:rFonts w:ascii="Arial" w:hAnsi="Arial" w:cs="Arial"/>
          <w:sz w:val="24"/>
          <w:szCs w:val="24"/>
        </w:rPr>
        <w:t xml:space="preserve"> physical</w:t>
      </w:r>
      <w:proofErr w:type="gramEnd"/>
      <w:r>
        <w:rPr>
          <w:rFonts w:ascii="Arial" w:hAnsi="Arial" w:cs="Arial"/>
          <w:sz w:val="24"/>
          <w:szCs w:val="24"/>
        </w:rPr>
        <w:t xml:space="preserve"> item that they could hold and feel the weight of that they had made themselves</w:t>
      </w:r>
      <w:r w:rsidR="005B3853">
        <w:rPr>
          <w:rFonts w:ascii="Arial" w:hAnsi="Arial" w:cs="Arial"/>
          <w:sz w:val="24"/>
          <w:szCs w:val="24"/>
        </w:rPr>
        <w:t>.</w:t>
      </w:r>
      <w:r>
        <w:rPr>
          <w:rFonts w:ascii="Arial" w:hAnsi="Arial" w:cs="Arial"/>
          <w:sz w:val="24"/>
          <w:szCs w:val="24"/>
        </w:rPr>
        <w:t xml:space="preserve"> </w:t>
      </w:r>
      <w:r w:rsidR="005B3853">
        <w:rPr>
          <w:rFonts w:ascii="Arial" w:hAnsi="Arial" w:cs="Arial"/>
          <w:sz w:val="24"/>
          <w:szCs w:val="24"/>
        </w:rPr>
        <w:t>T</w:t>
      </w:r>
      <w:r>
        <w:rPr>
          <w:rFonts w:ascii="Arial" w:hAnsi="Arial" w:cs="Arial"/>
          <w:sz w:val="24"/>
          <w:szCs w:val="24"/>
        </w:rPr>
        <w:t>hey were all seemingly random shapes and sizes and the children were able to touch them and make judgements upon them about which would weigh the heaviest and then use the lar</w:t>
      </w:r>
      <w:r w:rsidR="005B3853">
        <w:rPr>
          <w:rFonts w:ascii="Arial" w:hAnsi="Arial" w:cs="Arial"/>
          <w:sz w:val="24"/>
          <w:szCs w:val="24"/>
        </w:rPr>
        <w:t>ge scales to measure the aliens.</w:t>
      </w:r>
      <w:r>
        <w:rPr>
          <w:rFonts w:ascii="Arial" w:hAnsi="Arial" w:cs="Arial"/>
          <w:sz w:val="24"/>
          <w:szCs w:val="24"/>
        </w:rPr>
        <w:t xml:space="preserve"> </w:t>
      </w:r>
      <w:r w:rsidR="005B3853">
        <w:rPr>
          <w:rFonts w:ascii="Arial" w:hAnsi="Arial" w:cs="Arial"/>
          <w:sz w:val="24"/>
          <w:szCs w:val="24"/>
        </w:rPr>
        <w:t>T</w:t>
      </w:r>
      <w:r>
        <w:rPr>
          <w:rFonts w:ascii="Arial" w:hAnsi="Arial" w:cs="Arial"/>
          <w:sz w:val="24"/>
          <w:szCs w:val="24"/>
        </w:rPr>
        <w:t xml:space="preserve">he children had to assemble the scales and work out how and if the aliens could fit into the buckets to weigh them. They used a combination of skills to determine which alien was the heaviest. They firstly used their sight, </w:t>
      </w:r>
      <w:r>
        <w:rPr>
          <w:rFonts w:ascii="Arial" w:hAnsi="Arial" w:cs="Arial"/>
          <w:sz w:val="24"/>
          <w:szCs w:val="24"/>
        </w:rPr>
        <w:lastRenderedPageBreak/>
        <w:t>secondly lifting the objects to see which one felt heaviest, thirdly using the apparatus to</w:t>
      </w:r>
      <w:r w:rsidR="005B3853">
        <w:rPr>
          <w:rFonts w:ascii="Arial" w:hAnsi="Arial" w:cs="Arial"/>
          <w:sz w:val="24"/>
          <w:szCs w:val="24"/>
        </w:rPr>
        <w:t xml:space="preserve"> measure which one was heaviest.</w:t>
      </w:r>
      <w:r>
        <w:rPr>
          <w:rFonts w:ascii="Arial" w:hAnsi="Arial" w:cs="Arial"/>
          <w:sz w:val="24"/>
          <w:szCs w:val="24"/>
        </w:rPr>
        <w:t xml:space="preserve"> </w:t>
      </w:r>
      <w:r w:rsidR="005B3853">
        <w:rPr>
          <w:rFonts w:ascii="Arial" w:hAnsi="Arial" w:cs="Arial"/>
          <w:sz w:val="24"/>
          <w:szCs w:val="24"/>
        </w:rPr>
        <w:t>T</w:t>
      </w:r>
      <w:r>
        <w:rPr>
          <w:rFonts w:ascii="Arial" w:hAnsi="Arial" w:cs="Arial"/>
          <w:sz w:val="24"/>
          <w:szCs w:val="24"/>
        </w:rPr>
        <w:t>his was done by balancing the aliens and working out which one was heavier, during this activity the children’s levels of engagemen</w:t>
      </w:r>
      <w:r w:rsidR="005B3853">
        <w:rPr>
          <w:rFonts w:ascii="Arial" w:hAnsi="Arial" w:cs="Arial"/>
          <w:sz w:val="24"/>
          <w:szCs w:val="24"/>
        </w:rPr>
        <w:t>t escalated on the Leuven scale.</w:t>
      </w:r>
      <w:r>
        <w:rPr>
          <w:rFonts w:ascii="Arial" w:hAnsi="Arial" w:cs="Arial"/>
          <w:sz w:val="24"/>
          <w:szCs w:val="24"/>
        </w:rPr>
        <w:t xml:space="preserve"> </w:t>
      </w:r>
      <w:r w:rsidR="005B3853">
        <w:rPr>
          <w:rFonts w:ascii="Arial" w:hAnsi="Arial" w:cs="Arial"/>
          <w:sz w:val="24"/>
          <w:szCs w:val="24"/>
        </w:rPr>
        <w:t>T</w:t>
      </w:r>
      <w:r>
        <w:rPr>
          <w:rFonts w:ascii="Arial" w:hAnsi="Arial" w:cs="Arial"/>
          <w:sz w:val="24"/>
          <w:szCs w:val="24"/>
        </w:rPr>
        <w:t xml:space="preserve">he children were invested in the task and using their own </w:t>
      </w:r>
      <w:r w:rsidR="005B3853">
        <w:rPr>
          <w:rFonts w:ascii="Arial" w:hAnsi="Arial" w:cs="Arial"/>
          <w:sz w:val="24"/>
          <w:szCs w:val="24"/>
        </w:rPr>
        <w:t xml:space="preserve">ideas and </w:t>
      </w:r>
      <w:r>
        <w:rPr>
          <w:rFonts w:ascii="Arial" w:hAnsi="Arial" w:cs="Arial"/>
          <w:sz w:val="24"/>
          <w:szCs w:val="24"/>
        </w:rPr>
        <w:t>skills to work out the weight of the aliens.</w:t>
      </w:r>
    </w:p>
    <w:p w:rsidR="006D37B4" w:rsidRDefault="006D37B4" w:rsidP="009A3A8B">
      <w:pPr>
        <w:spacing w:line="360" w:lineRule="auto"/>
        <w:jc w:val="both"/>
        <w:rPr>
          <w:rFonts w:ascii="Arial" w:hAnsi="Arial" w:cs="Arial"/>
          <w:sz w:val="24"/>
          <w:szCs w:val="24"/>
        </w:rPr>
      </w:pPr>
      <w:r>
        <w:rPr>
          <w:rFonts w:ascii="Arial" w:hAnsi="Arial" w:cs="Arial"/>
          <w:sz w:val="24"/>
          <w:szCs w:val="24"/>
        </w:rPr>
        <w:t xml:space="preserve">This lesson could have been improved by stronger levels of engagement </w:t>
      </w:r>
      <w:r w:rsidR="00C3413C">
        <w:rPr>
          <w:rFonts w:ascii="Arial" w:hAnsi="Arial" w:cs="Arial"/>
          <w:sz w:val="24"/>
          <w:szCs w:val="24"/>
        </w:rPr>
        <w:t xml:space="preserve">in the introduction, however this class has a number of students with behaviour problems which makes the carpet introduction harder for the children to listen to and engage with. The day the LS took place the class was also taken out for assembly after 40 minutes of the lesson which impeded my study, this was an unexpected event which lasted for approximately 15 minutes which I had no control over, although I managed to keep a focus group. Ideally I would have liked to complete the LS again however this is unachievable within the time frame. It would be an exercise that I would like to do again in detail with another member of staff working in like for like class to gain a true perspective of the LS approach </w:t>
      </w:r>
      <w:r w:rsidR="00436E93">
        <w:rPr>
          <w:rFonts w:ascii="Arial" w:hAnsi="Arial" w:cs="Arial"/>
          <w:sz w:val="24"/>
          <w:szCs w:val="24"/>
        </w:rPr>
        <w:t>(Dudley, 2013)</w:t>
      </w:r>
    </w:p>
    <w:p w:rsidR="00C3413C" w:rsidRPr="00432B8F" w:rsidRDefault="00C3413C" w:rsidP="009A3A8B">
      <w:pPr>
        <w:spacing w:line="360" w:lineRule="auto"/>
        <w:jc w:val="both"/>
        <w:rPr>
          <w:rFonts w:ascii="Arial" w:hAnsi="Arial" w:cs="Arial"/>
          <w:sz w:val="24"/>
          <w:szCs w:val="24"/>
        </w:rPr>
      </w:pPr>
      <w:r>
        <w:rPr>
          <w:rFonts w:ascii="Arial" w:hAnsi="Arial" w:cs="Arial"/>
          <w:sz w:val="24"/>
          <w:szCs w:val="24"/>
        </w:rPr>
        <w:t>Our research methodology overall was consistent throughout</w:t>
      </w:r>
      <w:r w:rsidR="003358DF">
        <w:rPr>
          <w:rFonts w:ascii="Arial" w:hAnsi="Arial" w:cs="Arial"/>
          <w:sz w:val="24"/>
          <w:szCs w:val="24"/>
        </w:rPr>
        <w:t xml:space="preserve"> both lessons.</w:t>
      </w:r>
      <w:r w:rsidR="00436E93">
        <w:rPr>
          <w:rFonts w:ascii="Arial" w:hAnsi="Arial" w:cs="Arial"/>
          <w:sz w:val="24"/>
          <w:szCs w:val="24"/>
        </w:rPr>
        <w:t xml:space="preserve"> </w:t>
      </w:r>
      <w:r w:rsidR="003358DF">
        <w:rPr>
          <w:rFonts w:ascii="Arial" w:hAnsi="Arial" w:cs="Arial"/>
          <w:sz w:val="24"/>
          <w:szCs w:val="24"/>
        </w:rPr>
        <w:t>T</w:t>
      </w:r>
      <w:r w:rsidR="00436E93">
        <w:rPr>
          <w:rFonts w:ascii="Arial" w:hAnsi="Arial" w:cs="Arial"/>
          <w:sz w:val="24"/>
          <w:szCs w:val="24"/>
        </w:rPr>
        <w:t>he observation</w:t>
      </w:r>
      <w:r>
        <w:rPr>
          <w:rFonts w:ascii="Arial" w:hAnsi="Arial" w:cs="Arial"/>
          <w:sz w:val="24"/>
          <w:szCs w:val="24"/>
        </w:rPr>
        <w:t xml:space="preserve"> schedule was a working</w:t>
      </w:r>
      <w:r w:rsidR="00436E93">
        <w:rPr>
          <w:rFonts w:ascii="Arial" w:hAnsi="Arial" w:cs="Arial"/>
          <w:sz w:val="24"/>
          <w:szCs w:val="24"/>
        </w:rPr>
        <w:t xml:space="preserve"> document that was easily annotated with observations during different time frames to focus the </w:t>
      </w:r>
      <w:proofErr w:type="gramStart"/>
      <w:r w:rsidR="00436E93">
        <w:rPr>
          <w:rFonts w:ascii="Arial" w:hAnsi="Arial" w:cs="Arial"/>
          <w:sz w:val="24"/>
          <w:szCs w:val="24"/>
        </w:rPr>
        <w:t>observers</w:t>
      </w:r>
      <w:proofErr w:type="gramEnd"/>
      <w:r w:rsidR="00436E93">
        <w:rPr>
          <w:rFonts w:ascii="Arial" w:hAnsi="Arial" w:cs="Arial"/>
          <w:sz w:val="24"/>
          <w:szCs w:val="24"/>
        </w:rPr>
        <w:t xml:space="preserve"> attention in accordance with Dudley (2013) LS plan. However we did not show on our observation schedule where the children’s learning would move to next. We both felt that we recorded this on our RAG rating forms, although we should have done this from the perspective of the </w:t>
      </w:r>
      <w:proofErr w:type="gramStart"/>
      <w:r w:rsidR="00436E93">
        <w:rPr>
          <w:rFonts w:ascii="Arial" w:hAnsi="Arial" w:cs="Arial"/>
          <w:sz w:val="24"/>
          <w:szCs w:val="24"/>
        </w:rPr>
        <w:t>observer,</w:t>
      </w:r>
      <w:proofErr w:type="gramEnd"/>
      <w:r w:rsidR="00436E93">
        <w:rPr>
          <w:rFonts w:ascii="Arial" w:hAnsi="Arial" w:cs="Arial"/>
          <w:sz w:val="24"/>
          <w:szCs w:val="24"/>
        </w:rPr>
        <w:t xml:space="preserve"> </w:t>
      </w:r>
      <w:r w:rsidR="003358DF">
        <w:rPr>
          <w:rFonts w:ascii="Arial" w:hAnsi="Arial" w:cs="Arial"/>
          <w:sz w:val="24"/>
          <w:szCs w:val="24"/>
        </w:rPr>
        <w:t>H</w:t>
      </w:r>
      <w:r w:rsidR="00436E93">
        <w:rPr>
          <w:rFonts w:ascii="Arial" w:hAnsi="Arial" w:cs="Arial"/>
          <w:sz w:val="24"/>
          <w:szCs w:val="24"/>
        </w:rPr>
        <w:t>owever our schools were unsure of our partners sharing data on the progress of the students.</w:t>
      </w:r>
    </w:p>
    <w:p w:rsidR="00A12D53" w:rsidRDefault="00A12D53" w:rsidP="009A3A8B">
      <w:pPr>
        <w:spacing w:line="360" w:lineRule="auto"/>
        <w:jc w:val="both"/>
        <w:rPr>
          <w:rFonts w:ascii="Arial" w:hAnsi="Arial" w:cs="Arial"/>
          <w:b/>
          <w:sz w:val="24"/>
          <w:szCs w:val="24"/>
        </w:rPr>
      </w:pPr>
      <w:r w:rsidRPr="00A12D53">
        <w:rPr>
          <w:rFonts w:ascii="Arial" w:hAnsi="Arial" w:cs="Arial"/>
          <w:b/>
          <w:sz w:val="24"/>
          <w:szCs w:val="24"/>
        </w:rPr>
        <w:t>Discussion of research finding in relations to related literature and research</w:t>
      </w:r>
    </w:p>
    <w:p w:rsidR="00820C50" w:rsidRDefault="000A6988" w:rsidP="009A3A8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 have chosen</w:t>
      </w:r>
      <w:r w:rsidR="00820C50">
        <w:rPr>
          <w:rFonts w:ascii="Arial" w:hAnsi="Arial" w:cs="Arial"/>
          <w:color w:val="000000" w:themeColor="text1"/>
          <w:sz w:val="24"/>
          <w:szCs w:val="24"/>
        </w:rPr>
        <w:t xml:space="preserve"> this question of physical and active engagement</w:t>
      </w:r>
      <w:r>
        <w:rPr>
          <w:rFonts w:ascii="Arial" w:hAnsi="Arial" w:cs="Arial"/>
          <w:color w:val="000000" w:themeColor="text1"/>
          <w:sz w:val="24"/>
          <w:szCs w:val="24"/>
        </w:rPr>
        <w:t xml:space="preserve"> due to the varying degrees of physical engagement I have seen throug</w:t>
      </w:r>
      <w:r w:rsidR="003358DF">
        <w:rPr>
          <w:rFonts w:ascii="Arial" w:hAnsi="Arial" w:cs="Arial"/>
          <w:color w:val="000000" w:themeColor="text1"/>
          <w:sz w:val="24"/>
          <w:szCs w:val="24"/>
        </w:rPr>
        <w:t>hout my time on the PGCE course.</w:t>
      </w:r>
      <w:r>
        <w:rPr>
          <w:rFonts w:ascii="Arial" w:hAnsi="Arial" w:cs="Arial"/>
          <w:color w:val="000000" w:themeColor="text1"/>
          <w:sz w:val="24"/>
          <w:szCs w:val="24"/>
        </w:rPr>
        <w:t xml:space="preserve"> </w:t>
      </w:r>
      <w:r w:rsidR="003358DF">
        <w:rPr>
          <w:rFonts w:ascii="Arial" w:hAnsi="Arial" w:cs="Arial"/>
          <w:color w:val="000000" w:themeColor="text1"/>
          <w:sz w:val="24"/>
          <w:szCs w:val="24"/>
        </w:rPr>
        <w:t>I</w:t>
      </w:r>
      <w:r>
        <w:rPr>
          <w:rFonts w:ascii="Arial" w:hAnsi="Arial" w:cs="Arial"/>
          <w:color w:val="000000" w:themeColor="text1"/>
          <w:sz w:val="24"/>
          <w:szCs w:val="24"/>
        </w:rPr>
        <w:t>n particular the placement I have recently been in conduct all of their practice through physical engagement tasks with less formal evidence gathering such as children’s written work. The pedagogy within this class is to collect written observations</w:t>
      </w:r>
      <w:r w:rsidR="003358DF">
        <w:rPr>
          <w:rFonts w:ascii="Arial" w:hAnsi="Arial" w:cs="Arial"/>
          <w:color w:val="000000" w:themeColor="text1"/>
          <w:sz w:val="24"/>
          <w:szCs w:val="24"/>
        </w:rPr>
        <w:t>.</w:t>
      </w:r>
      <w:r>
        <w:rPr>
          <w:rFonts w:ascii="Arial" w:hAnsi="Arial" w:cs="Arial"/>
          <w:color w:val="000000" w:themeColor="text1"/>
          <w:sz w:val="24"/>
          <w:szCs w:val="24"/>
        </w:rPr>
        <w:t xml:space="preserve"> </w:t>
      </w:r>
      <w:r w:rsidR="003358DF">
        <w:rPr>
          <w:rFonts w:ascii="Arial" w:hAnsi="Arial" w:cs="Arial"/>
          <w:color w:val="000000" w:themeColor="text1"/>
          <w:sz w:val="24"/>
          <w:szCs w:val="24"/>
        </w:rPr>
        <w:t>T</w:t>
      </w:r>
      <w:r>
        <w:rPr>
          <w:rFonts w:ascii="Arial" w:hAnsi="Arial" w:cs="Arial"/>
          <w:color w:val="000000" w:themeColor="text1"/>
          <w:sz w:val="24"/>
          <w:szCs w:val="24"/>
        </w:rPr>
        <w:t>his is their method of recording the children’s progress and engagement</w:t>
      </w:r>
      <w:r w:rsidR="003358DF">
        <w:rPr>
          <w:rFonts w:ascii="Arial" w:hAnsi="Arial" w:cs="Arial"/>
          <w:color w:val="000000" w:themeColor="text1"/>
          <w:sz w:val="24"/>
          <w:szCs w:val="24"/>
        </w:rPr>
        <w:t>.</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Moyles</w:t>
      </w:r>
      <w:proofErr w:type="spellEnd"/>
      <w:r>
        <w:rPr>
          <w:rFonts w:ascii="Arial" w:hAnsi="Arial" w:cs="Arial"/>
          <w:color w:val="000000" w:themeColor="text1"/>
          <w:sz w:val="24"/>
          <w:szCs w:val="24"/>
        </w:rPr>
        <w:t xml:space="preserve"> (2007) also suggests that this is an effective way to monitor progress. Donaldson (2015) suggests that assessing children on an outcome basis </w:t>
      </w:r>
      <w:r>
        <w:rPr>
          <w:rFonts w:ascii="Arial" w:hAnsi="Arial" w:cs="Arial"/>
          <w:color w:val="000000" w:themeColor="text1"/>
          <w:sz w:val="24"/>
          <w:szCs w:val="24"/>
        </w:rPr>
        <w:lastRenderedPageBreak/>
        <w:t>can often be damaging an</w:t>
      </w:r>
      <w:r w:rsidR="003358DF">
        <w:rPr>
          <w:rFonts w:ascii="Arial" w:hAnsi="Arial" w:cs="Arial"/>
          <w:color w:val="000000" w:themeColor="text1"/>
          <w:sz w:val="24"/>
          <w:szCs w:val="24"/>
        </w:rPr>
        <w:t>d detrimental to their learning.</w:t>
      </w:r>
      <w:r>
        <w:rPr>
          <w:rFonts w:ascii="Arial" w:hAnsi="Arial" w:cs="Arial"/>
          <w:color w:val="000000" w:themeColor="text1"/>
          <w:sz w:val="24"/>
          <w:szCs w:val="24"/>
        </w:rPr>
        <w:t xml:space="preserve"> </w:t>
      </w:r>
      <w:r w:rsidR="003358DF">
        <w:rPr>
          <w:rFonts w:ascii="Arial" w:hAnsi="Arial" w:cs="Arial"/>
          <w:color w:val="000000" w:themeColor="text1"/>
          <w:sz w:val="24"/>
          <w:szCs w:val="24"/>
        </w:rPr>
        <w:t>T</w:t>
      </w:r>
      <w:r>
        <w:rPr>
          <w:rFonts w:ascii="Arial" w:hAnsi="Arial" w:cs="Arial"/>
          <w:color w:val="000000" w:themeColor="text1"/>
          <w:sz w:val="24"/>
          <w:szCs w:val="24"/>
        </w:rPr>
        <w:t>herefore observational methods can bring a picture of the whole learner together for the practitioner to plan further learning for the individual rather than planning as a whole class approach.  I have also observed evidence of this type of observation in my previous experience in schools working as a Learning Support Assistant (LSA) and how influential this method is particular</w:t>
      </w:r>
      <w:r w:rsidR="003358DF">
        <w:rPr>
          <w:rFonts w:ascii="Arial" w:hAnsi="Arial" w:cs="Arial"/>
          <w:color w:val="000000" w:themeColor="text1"/>
          <w:sz w:val="24"/>
          <w:szCs w:val="24"/>
        </w:rPr>
        <w:t>ly in the FP baseline profiling.</w:t>
      </w:r>
      <w:r>
        <w:rPr>
          <w:rFonts w:ascii="Arial" w:hAnsi="Arial" w:cs="Arial"/>
          <w:color w:val="000000" w:themeColor="text1"/>
          <w:sz w:val="24"/>
          <w:szCs w:val="24"/>
        </w:rPr>
        <w:t xml:space="preserve"> </w:t>
      </w:r>
      <w:r w:rsidR="003358DF">
        <w:rPr>
          <w:rFonts w:ascii="Arial" w:hAnsi="Arial" w:cs="Arial"/>
          <w:color w:val="000000" w:themeColor="text1"/>
          <w:sz w:val="24"/>
          <w:szCs w:val="24"/>
        </w:rPr>
        <w:t>M</w:t>
      </w:r>
      <w:r>
        <w:rPr>
          <w:rFonts w:ascii="Arial" w:hAnsi="Arial" w:cs="Arial"/>
          <w:color w:val="000000" w:themeColor="text1"/>
          <w:sz w:val="24"/>
          <w:szCs w:val="24"/>
        </w:rPr>
        <w:t>erely asking a child to demonstrate a task to yo</w:t>
      </w:r>
      <w:r w:rsidR="003358DF">
        <w:rPr>
          <w:rFonts w:ascii="Arial" w:hAnsi="Arial" w:cs="Arial"/>
          <w:color w:val="000000" w:themeColor="text1"/>
          <w:sz w:val="24"/>
          <w:szCs w:val="24"/>
        </w:rPr>
        <w:t>u at a given time can be of little value.</w:t>
      </w:r>
      <w:r>
        <w:rPr>
          <w:rFonts w:ascii="Arial" w:hAnsi="Arial" w:cs="Arial"/>
          <w:color w:val="000000" w:themeColor="text1"/>
          <w:sz w:val="24"/>
          <w:szCs w:val="24"/>
        </w:rPr>
        <w:t xml:space="preserve"> </w:t>
      </w:r>
      <w:r w:rsidR="003358DF">
        <w:rPr>
          <w:rFonts w:ascii="Arial" w:hAnsi="Arial" w:cs="Arial"/>
          <w:color w:val="000000" w:themeColor="text1"/>
          <w:sz w:val="24"/>
          <w:szCs w:val="24"/>
        </w:rPr>
        <w:t>W</w:t>
      </w:r>
      <w:r>
        <w:rPr>
          <w:rFonts w:ascii="Arial" w:hAnsi="Arial" w:cs="Arial"/>
          <w:color w:val="000000" w:themeColor="text1"/>
          <w:sz w:val="24"/>
          <w:szCs w:val="24"/>
        </w:rPr>
        <w:t xml:space="preserve">hereas observing a child within their play you get an accurate measure of what they know and how they apply what they know. </w:t>
      </w:r>
    </w:p>
    <w:p w:rsidR="0033340F" w:rsidRDefault="00820C50" w:rsidP="009A3A8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Lamb (2015) suggests by conducting a LS it allows peers to </w:t>
      </w:r>
      <w:r w:rsidR="001934FB">
        <w:rPr>
          <w:rFonts w:ascii="Arial" w:hAnsi="Arial" w:cs="Arial"/>
          <w:color w:val="000000" w:themeColor="text1"/>
          <w:sz w:val="24"/>
          <w:szCs w:val="24"/>
        </w:rPr>
        <w:t xml:space="preserve">learn together mutually reflecting upon all aspects of a lesson through planning to delivery and reflection. This process </w:t>
      </w:r>
      <w:r w:rsidR="000A6988">
        <w:rPr>
          <w:rFonts w:ascii="Arial" w:hAnsi="Arial" w:cs="Arial"/>
          <w:color w:val="000000" w:themeColor="text1"/>
          <w:sz w:val="24"/>
          <w:szCs w:val="24"/>
        </w:rPr>
        <w:t>has allowed me to create a lesson</w:t>
      </w:r>
      <w:r w:rsidR="001934FB">
        <w:rPr>
          <w:rFonts w:ascii="Arial" w:hAnsi="Arial" w:cs="Arial"/>
          <w:color w:val="000000" w:themeColor="text1"/>
          <w:sz w:val="24"/>
          <w:szCs w:val="24"/>
        </w:rPr>
        <w:t xml:space="preserve"> with a  peer and effect delivery of the lesson</w:t>
      </w:r>
      <w:r w:rsidR="003358DF">
        <w:rPr>
          <w:rFonts w:ascii="Arial" w:hAnsi="Arial" w:cs="Arial"/>
          <w:color w:val="000000" w:themeColor="text1"/>
          <w:sz w:val="24"/>
          <w:szCs w:val="24"/>
        </w:rPr>
        <w:t>,</w:t>
      </w:r>
      <w:r w:rsidR="001934FB">
        <w:rPr>
          <w:rFonts w:ascii="Arial" w:hAnsi="Arial" w:cs="Arial"/>
          <w:color w:val="000000" w:themeColor="text1"/>
          <w:sz w:val="24"/>
          <w:szCs w:val="24"/>
        </w:rPr>
        <w:t xml:space="preserve"> whilst also having</w:t>
      </w:r>
      <w:r w:rsidR="000A6988">
        <w:rPr>
          <w:rFonts w:ascii="Arial" w:hAnsi="Arial" w:cs="Arial"/>
          <w:color w:val="000000" w:themeColor="text1"/>
          <w:sz w:val="24"/>
          <w:szCs w:val="24"/>
        </w:rPr>
        <w:t xml:space="preserve"> the opportunity to reflect upon the lesson before delivering the lesson </w:t>
      </w:r>
      <w:r w:rsidR="001934FB">
        <w:rPr>
          <w:rFonts w:ascii="Arial" w:hAnsi="Arial" w:cs="Arial"/>
          <w:color w:val="000000" w:themeColor="text1"/>
          <w:sz w:val="24"/>
          <w:szCs w:val="24"/>
        </w:rPr>
        <w:t>again adding</w:t>
      </w:r>
      <w:r w:rsidR="003358DF">
        <w:rPr>
          <w:rFonts w:ascii="Arial" w:hAnsi="Arial" w:cs="Arial"/>
          <w:color w:val="000000" w:themeColor="text1"/>
          <w:sz w:val="24"/>
          <w:szCs w:val="24"/>
        </w:rPr>
        <w:t xml:space="preserve"> amendment</w:t>
      </w:r>
      <w:r w:rsidR="000A6988">
        <w:rPr>
          <w:rFonts w:ascii="Arial" w:hAnsi="Arial" w:cs="Arial"/>
          <w:color w:val="000000" w:themeColor="text1"/>
          <w:sz w:val="24"/>
          <w:szCs w:val="24"/>
        </w:rPr>
        <w:t>s after seeing similar patterns in the lesson</w:t>
      </w:r>
      <w:r w:rsidR="001934FB">
        <w:rPr>
          <w:rFonts w:ascii="Arial" w:hAnsi="Arial" w:cs="Arial"/>
          <w:color w:val="000000" w:themeColor="text1"/>
          <w:sz w:val="24"/>
          <w:szCs w:val="24"/>
        </w:rPr>
        <w:t xml:space="preserve"> delivered by a peer. </w:t>
      </w:r>
      <w:r w:rsidR="003358DF">
        <w:rPr>
          <w:rFonts w:ascii="Arial" w:hAnsi="Arial" w:cs="Arial"/>
          <w:color w:val="000000" w:themeColor="text1"/>
          <w:sz w:val="24"/>
          <w:szCs w:val="24"/>
        </w:rPr>
        <w:t xml:space="preserve">I noted in the first </w:t>
      </w:r>
      <w:r w:rsidR="001934FB">
        <w:rPr>
          <w:rFonts w:ascii="Arial" w:hAnsi="Arial" w:cs="Arial"/>
          <w:color w:val="000000" w:themeColor="text1"/>
          <w:sz w:val="24"/>
          <w:szCs w:val="24"/>
        </w:rPr>
        <w:t>LS</w:t>
      </w:r>
      <w:r w:rsidR="003358DF">
        <w:rPr>
          <w:rFonts w:ascii="Arial" w:hAnsi="Arial" w:cs="Arial"/>
          <w:color w:val="000000" w:themeColor="text1"/>
          <w:sz w:val="24"/>
          <w:szCs w:val="24"/>
        </w:rPr>
        <w:t xml:space="preserve"> that the children’s</w:t>
      </w:r>
      <w:r w:rsidR="001934FB">
        <w:rPr>
          <w:rFonts w:ascii="Arial" w:hAnsi="Arial" w:cs="Arial"/>
          <w:color w:val="000000" w:themeColor="text1"/>
          <w:sz w:val="24"/>
          <w:szCs w:val="24"/>
        </w:rPr>
        <w:t xml:space="preserve"> engage</w:t>
      </w:r>
      <w:r w:rsidR="003358DF">
        <w:rPr>
          <w:rFonts w:ascii="Arial" w:hAnsi="Arial" w:cs="Arial"/>
          <w:color w:val="000000" w:themeColor="text1"/>
          <w:sz w:val="24"/>
          <w:szCs w:val="24"/>
        </w:rPr>
        <w:t xml:space="preserve">ment </w:t>
      </w:r>
      <w:r w:rsidR="001934FB">
        <w:rPr>
          <w:rFonts w:ascii="Arial" w:hAnsi="Arial" w:cs="Arial"/>
          <w:color w:val="000000" w:themeColor="text1"/>
          <w:sz w:val="24"/>
          <w:szCs w:val="24"/>
        </w:rPr>
        <w:t>was low during the introduction time on the carpet</w:t>
      </w:r>
      <w:r w:rsidR="003358DF">
        <w:rPr>
          <w:rFonts w:ascii="Arial" w:hAnsi="Arial" w:cs="Arial"/>
          <w:color w:val="000000" w:themeColor="text1"/>
          <w:sz w:val="24"/>
          <w:szCs w:val="24"/>
        </w:rPr>
        <w:t xml:space="preserve">. However </w:t>
      </w:r>
      <w:r w:rsidR="001934FB">
        <w:rPr>
          <w:rFonts w:ascii="Arial" w:hAnsi="Arial" w:cs="Arial"/>
          <w:color w:val="000000" w:themeColor="text1"/>
          <w:sz w:val="24"/>
          <w:szCs w:val="24"/>
        </w:rPr>
        <w:t>in the second LS we endeavoured to change this by adding a story with actions and shorte</w:t>
      </w:r>
      <w:r w:rsidR="003358DF">
        <w:rPr>
          <w:rFonts w:ascii="Arial" w:hAnsi="Arial" w:cs="Arial"/>
          <w:color w:val="000000" w:themeColor="text1"/>
          <w:sz w:val="24"/>
          <w:szCs w:val="24"/>
        </w:rPr>
        <w:t>ning the time sat on the carpet.</w:t>
      </w:r>
      <w:r w:rsidR="001934FB">
        <w:rPr>
          <w:rFonts w:ascii="Arial" w:hAnsi="Arial" w:cs="Arial"/>
          <w:color w:val="000000" w:themeColor="text1"/>
          <w:sz w:val="24"/>
          <w:szCs w:val="24"/>
        </w:rPr>
        <w:t xml:space="preserve"> </w:t>
      </w:r>
      <w:r w:rsidR="003358DF">
        <w:rPr>
          <w:rFonts w:ascii="Arial" w:hAnsi="Arial" w:cs="Arial"/>
          <w:color w:val="000000" w:themeColor="text1"/>
          <w:sz w:val="24"/>
          <w:szCs w:val="24"/>
        </w:rPr>
        <w:t>T</w:t>
      </w:r>
      <w:r w:rsidR="001934FB">
        <w:rPr>
          <w:rFonts w:ascii="Arial" w:hAnsi="Arial" w:cs="Arial"/>
          <w:color w:val="000000" w:themeColor="text1"/>
          <w:sz w:val="24"/>
          <w:szCs w:val="24"/>
        </w:rPr>
        <w:t>he engagement levels on the Leuven scale still appeared low</w:t>
      </w:r>
      <w:r w:rsidR="003358DF">
        <w:rPr>
          <w:rFonts w:ascii="Arial" w:hAnsi="Arial" w:cs="Arial"/>
          <w:color w:val="000000" w:themeColor="text1"/>
          <w:sz w:val="24"/>
          <w:szCs w:val="24"/>
        </w:rPr>
        <w:t xml:space="preserve"> during this phase of the lesson</w:t>
      </w:r>
      <w:r w:rsidR="001934FB">
        <w:rPr>
          <w:rFonts w:ascii="Arial" w:hAnsi="Arial" w:cs="Arial"/>
          <w:color w:val="000000" w:themeColor="text1"/>
          <w:sz w:val="24"/>
          <w:szCs w:val="24"/>
        </w:rPr>
        <w:t xml:space="preserve">. Although none of the children in the interviews mentioned that this was an unacceptable level of learning, in our reflection both my partner and I discussed the importance of conducting </w:t>
      </w:r>
      <w:proofErr w:type="gramStart"/>
      <w:r w:rsidR="001934FB">
        <w:rPr>
          <w:rFonts w:ascii="Arial" w:hAnsi="Arial" w:cs="Arial"/>
          <w:color w:val="000000" w:themeColor="text1"/>
          <w:sz w:val="24"/>
          <w:szCs w:val="24"/>
        </w:rPr>
        <w:t>a further</w:t>
      </w:r>
      <w:proofErr w:type="gramEnd"/>
      <w:r w:rsidR="001934FB">
        <w:rPr>
          <w:rFonts w:ascii="Arial" w:hAnsi="Arial" w:cs="Arial"/>
          <w:color w:val="000000" w:themeColor="text1"/>
          <w:sz w:val="24"/>
          <w:szCs w:val="24"/>
        </w:rPr>
        <w:t xml:space="preserve"> LS to </w:t>
      </w:r>
      <w:r w:rsidR="00B250A4">
        <w:rPr>
          <w:rFonts w:ascii="Arial" w:hAnsi="Arial" w:cs="Arial"/>
          <w:color w:val="000000" w:themeColor="text1"/>
          <w:sz w:val="24"/>
          <w:szCs w:val="24"/>
        </w:rPr>
        <w:t xml:space="preserve">investigate this. </w:t>
      </w:r>
    </w:p>
    <w:p w:rsidR="00B250A4" w:rsidRDefault="00B250A4" w:rsidP="009A3A8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importance of this finding is that levels of engagement as predicted were much higher when the children were in a physical and active state of involvement with their tasks. For our classes we felt that the constructivist classroom would be the most appropriate pedagogical approach for our learners. </w:t>
      </w:r>
    </w:p>
    <w:p w:rsidR="00B250A4" w:rsidRPr="0033340F" w:rsidRDefault="00B250A4" w:rsidP="009A3A8B">
      <w:pPr>
        <w:spacing w:line="360" w:lineRule="auto"/>
        <w:jc w:val="both"/>
        <w:rPr>
          <w:rFonts w:ascii="Arial" w:hAnsi="Arial" w:cs="Arial"/>
          <w:sz w:val="24"/>
          <w:szCs w:val="24"/>
        </w:rPr>
      </w:pPr>
      <w:r>
        <w:rPr>
          <w:rFonts w:ascii="Arial" w:hAnsi="Arial" w:cs="Arial"/>
          <w:color w:val="000000" w:themeColor="text1"/>
          <w:sz w:val="24"/>
          <w:szCs w:val="24"/>
        </w:rPr>
        <w:t xml:space="preserve">There have been limitations to the LS approach and we identified these as the lack of further LS and the time </w:t>
      </w:r>
      <w:r w:rsidR="003358DF">
        <w:rPr>
          <w:rFonts w:ascii="Arial" w:hAnsi="Arial" w:cs="Arial"/>
          <w:color w:val="000000" w:themeColor="text1"/>
          <w:sz w:val="24"/>
          <w:szCs w:val="24"/>
        </w:rPr>
        <w:t xml:space="preserve">limit when the LS </w:t>
      </w:r>
      <w:proofErr w:type="gramStart"/>
      <w:r w:rsidR="003358DF">
        <w:rPr>
          <w:rFonts w:ascii="Arial" w:hAnsi="Arial" w:cs="Arial"/>
          <w:color w:val="000000" w:themeColor="text1"/>
          <w:sz w:val="24"/>
          <w:szCs w:val="24"/>
        </w:rPr>
        <w:t>was</w:t>
      </w:r>
      <w:proofErr w:type="gramEnd"/>
      <w:r w:rsidR="003358DF">
        <w:rPr>
          <w:rFonts w:ascii="Arial" w:hAnsi="Arial" w:cs="Arial"/>
          <w:color w:val="000000" w:themeColor="text1"/>
          <w:sz w:val="24"/>
          <w:szCs w:val="24"/>
        </w:rPr>
        <w:t xml:space="preserve"> delivered.</w:t>
      </w:r>
      <w:r>
        <w:rPr>
          <w:rFonts w:ascii="Arial" w:hAnsi="Arial" w:cs="Arial"/>
          <w:color w:val="000000" w:themeColor="text1"/>
          <w:sz w:val="24"/>
          <w:szCs w:val="24"/>
        </w:rPr>
        <w:t xml:space="preserve"> </w:t>
      </w:r>
      <w:r w:rsidR="003358DF">
        <w:rPr>
          <w:rFonts w:ascii="Arial" w:hAnsi="Arial" w:cs="Arial"/>
          <w:color w:val="000000" w:themeColor="text1"/>
          <w:sz w:val="24"/>
          <w:szCs w:val="24"/>
        </w:rPr>
        <w:t>I</w:t>
      </w:r>
      <w:r>
        <w:rPr>
          <w:rFonts w:ascii="Arial" w:hAnsi="Arial" w:cs="Arial"/>
          <w:color w:val="000000" w:themeColor="text1"/>
          <w:sz w:val="24"/>
          <w:szCs w:val="24"/>
        </w:rPr>
        <w:t>t would have been preferential to have more time to reflect upon the lesson and devise new methods instead of delivering the LS the next day. The time taken to analyse your observations and re-deliver the LS was not appropriate to refre</w:t>
      </w:r>
      <w:r w:rsidR="003358DF">
        <w:rPr>
          <w:rFonts w:ascii="Arial" w:hAnsi="Arial" w:cs="Arial"/>
          <w:color w:val="000000" w:themeColor="text1"/>
          <w:sz w:val="24"/>
          <w:szCs w:val="24"/>
        </w:rPr>
        <w:t>sh the lesson and deliver again.</w:t>
      </w:r>
      <w:r>
        <w:rPr>
          <w:rFonts w:ascii="Arial" w:hAnsi="Arial" w:cs="Arial"/>
          <w:color w:val="000000" w:themeColor="text1"/>
          <w:sz w:val="24"/>
          <w:szCs w:val="24"/>
        </w:rPr>
        <w:t xml:space="preserve"> </w:t>
      </w:r>
      <w:r w:rsidR="003358DF">
        <w:rPr>
          <w:rFonts w:ascii="Arial" w:hAnsi="Arial" w:cs="Arial"/>
          <w:color w:val="000000" w:themeColor="text1"/>
          <w:sz w:val="24"/>
          <w:szCs w:val="24"/>
        </w:rPr>
        <w:t>A</w:t>
      </w:r>
      <w:r>
        <w:rPr>
          <w:rFonts w:ascii="Arial" w:hAnsi="Arial" w:cs="Arial"/>
          <w:color w:val="000000" w:themeColor="text1"/>
          <w:sz w:val="24"/>
          <w:szCs w:val="24"/>
        </w:rPr>
        <w:t>lthough we had piloted our method, it still did not compare to that of a real life learning situation</w:t>
      </w:r>
      <w:r w:rsidR="00E02F0E">
        <w:rPr>
          <w:rFonts w:ascii="Arial" w:hAnsi="Arial" w:cs="Arial"/>
          <w:color w:val="000000" w:themeColor="text1"/>
          <w:sz w:val="24"/>
          <w:szCs w:val="24"/>
        </w:rPr>
        <w:t xml:space="preserve"> (Dudley, 2013)</w:t>
      </w:r>
      <w:r>
        <w:rPr>
          <w:rFonts w:ascii="Arial" w:hAnsi="Arial" w:cs="Arial"/>
          <w:color w:val="000000" w:themeColor="text1"/>
          <w:sz w:val="24"/>
          <w:szCs w:val="24"/>
        </w:rPr>
        <w:t>.</w:t>
      </w:r>
    </w:p>
    <w:p w:rsidR="00A12D53" w:rsidRDefault="00A12D53" w:rsidP="009A3A8B">
      <w:pPr>
        <w:spacing w:line="360" w:lineRule="auto"/>
        <w:jc w:val="both"/>
        <w:rPr>
          <w:rFonts w:ascii="Arial" w:hAnsi="Arial" w:cs="Arial"/>
          <w:b/>
          <w:sz w:val="24"/>
          <w:szCs w:val="24"/>
        </w:rPr>
      </w:pPr>
      <w:r>
        <w:rPr>
          <w:rFonts w:ascii="Arial" w:hAnsi="Arial" w:cs="Arial"/>
          <w:b/>
          <w:sz w:val="24"/>
          <w:szCs w:val="24"/>
        </w:rPr>
        <w:lastRenderedPageBreak/>
        <w:t>Conclusion</w:t>
      </w:r>
      <w:r w:rsidR="00436E93">
        <w:rPr>
          <w:rFonts w:ascii="Arial" w:hAnsi="Arial" w:cs="Arial"/>
          <w:b/>
          <w:sz w:val="24"/>
          <w:szCs w:val="24"/>
        </w:rPr>
        <w:t xml:space="preserve"> and Recommendations</w:t>
      </w:r>
    </w:p>
    <w:p w:rsidR="00FD4815" w:rsidRDefault="00FD4815" w:rsidP="009A3A8B">
      <w:pPr>
        <w:spacing w:line="360" w:lineRule="auto"/>
        <w:jc w:val="both"/>
        <w:rPr>
          <w:rFonts w:ascii="Arial" w:hAnsi="Arial" w:cs="Arial"/>
          <w:sz w:val="24"/>
          <w:szCs w:val="24"/>
        </w:rPr>
      </w:pPr>
      <w:r>
        <w:rPr>
          <w:rFonts w:ascii="Arial" w:hAnsi="Arial" w:cs="Arial"/>
          <w:sz w:val="24"/>
          <w:szCs w:val="24"/>
        </w:rPr>
        <w:t>As referred to above there were strengths and weaknesses to the LS</w:t>
      </w:r>
      <w:r w:rsidR="006C3FB3">
        <w:rPr>
          <w:rFonts w:ascii="Arial" w:hAnsi="Arial" w:cs="Arial"/>
          <w:sz w:val="24"/>
          <w:szCs w:val="24"/>
        </w:rPr>
        <w:t>.</w:t>
      </w:r>
      <w:r>
        <w:rPr>
          <w:rFonts w:ascii="Arial" w:hAnsi="Arial" w:cs="Arial"/>
          <w:sz w:val="24"/>
          <w:szCs w:val="24"/>
        </w:rPr>
        <w:t xml:space="preserve"> </w:t>
      </w:r>
      <w:r w:rsidR="006C3FB3">
        <w:rPr>
          <w:rFonts w:ascii="Arial" w:hAnsi="Arial" w:cs="Arial"/>
          <w:sz w:val="24"/>
          <w:szCs w:val="24"/>
        </w:rPr>
        <w:t>A</w:t>
      </w:r>
      <w:r>
        <w:rPr>
          <w:rFonts w:ascii="Arial" w:hAnsi="Arial" w:cs="Arial"/>
          <w:sz w:val="24"/>
          <w:szCs w:val="24"/>
        </w:rPr>
        <w:t xml:space="preserve">nother factor was that we weren’t in the same schools which impeded our discussion about the LS and we both went </w:t>
      </w:r>
      <w:r w:rsidR="006C3FB3">
        <w:rPr>
          <w:rFonts w:ascii="Arial" w:hAnsi="Arial" w:cs="Arial"/>
          <w:sz w:val="24"/>
          <w:szCs w:val="24"/>
        </w:rPr>
        <w:t>into the LS as silent observers.</w:t>
      </w:r>
      <w:r>
        <w:rPr>
          <w:rFonts w:ascii="Arial" w:hAnsi="Arial" w:cs="Arial"/>
          <w:sz w:val="24"/>
          <w:szCs w:val="24"/>
        </w:rPr>
        <w:t xml:space="preserve"> </w:t>
      </w:r>
      <w:r w:rsidR="006C3FB3">
        <w:rPr>
          <w:rFonts w:ascii="Arial" w:hAnsi="Arial" w:cs="Arial"/>
          <w:sz w:val="24"/>
          <w:szCs w:val="24"/>
        </w:rPr>
        <w:t>T</w:t>
      </w:r>
      <w:r>
        <w:rPr>
          <w:rFonts w:ascii="Arial" w:hAnsi="Arial" w:cs="Arial"/>
          <w:sz w:val="24"/>
          <w:szCs w:val="24"/>
        </w:rPr>
        <w:t xml:space="preserve">his will generally affect the behaviour of the children within the classroom. Although both classes were used to having visitors to the school, it is still a novelty for them to have someone new in the classroom. </w:t>
      </w:r>
    </w:p>
    <w:p w:rsidR="00FD4815" w:rsidRPr="00FD4815" w:rsidRDefault="00FD4815" w:rsidP="009A3A8B">
      <w:pPr>
        <w:spacing w:line="360" w:lineRule="auto"/>
        <w:jc w:val="both"/>
        <w:rPr>
          <w:rFonts w:ascii="Arial" w:hAnsi="Arial" w:cs="Arial"/>
          <w:sz w:val="24"/>
          <w:szCs w:val="24"/>
        </w:rPr>
      </w:pPr>
      <w:r>
        <w:rPr>
          <w:rFonts w:ascii="Arial" w:hAnsi="Arial" w:cs="Arial"/>
          <w:sz w:val="24"/>
          <w:szCs w:val="24"/>
        </w:rPr>
        <w:t xml:space="preserve">We both felt that piloting </w:t>
      </w:r>
      <w:r w:rsidR="0003527F">
        <w:rPr>
          <w:rFonts w:ascii="Arial" w:hAnsi="Arial" w:cs="Arial"/>
          <w:sz w:val="24"/>
          <w:szCs w:val="24"/>
        </w:rPr>
        <w:t xml:space="preserve">our method using a </w:t>
      </w:r>
      <w:proofErr w:type="gramStart"/>
      <w:r w:rsidR="0003527F">
        <w:rPr>
          <w:rFonts w:ascii="Arial" w:hAnsi="Arial" w:cs="Arial"/>
          <w:sz w:val="24"/>
          <w:szCs w:val="24"/>
        </w:rPr>
        <w:t>Y</w:t>
      </w:r>
      <w:r>
        <w:rPr>
          <w:rFonts w:ascii="Arial" w:hAnsi="Arial" w:cs="Arial"/>
          <w:sz w:val="24"/>
          <w:szCs w:val="24"/>
        </w:rPr>
        <w:t>ou</w:t>
      </w:r>
      <w:proofErr w:type="gramEnd"/>
      <w:r>
        <w:rPr>
          <w:rFonts w:ascii="Arial" w:hAnsi="Arial" w:cs="Arial"/>
          <w:sz w:val="24"/>
          <w:szCs w:val="24"/>
        </w:rPr>
        <w:t xml:space="preserve"> tube video</w:t>
      </w:r>
      <w:r w:rsidR="0003527F">
        <w:rPr>
          <w:rFonts w:ascii="Arial" w:hAnsi="Arial" w:cs="Arial"/>
          <w:sz w:val="24"/>
          <w:szCs w:val="24"/>
        </w:rPr>
        <w:t xml:space="preserve"> (</w:t>
      </w:r>
      <w:proofErr w:type="spellStart"/>
      <w:r w:rsidR="0003527F">
        <w:rPr>
          <w:rFonts w:ascii="Arial" w:hAnsi="Arial" w:cs="Arial"/>
          <w:sz w:val="24"/>
          <w:szCs w:val="24"/>
        </w:rPr>
        <w:t>Mediamerge</w:t>
      </w:r>
      <w:proofErr w:type="spellEnd"/>
      <w:r w:rsidR="0003527F">
        <w:rPr>
          <w:rFonts w:ascii="Arial" w:hAnsi="Arial" w:cs="Arial"/>
          <w:sz w:val="24"/>
          <w:szCs w:val="24"/>
        </w:rPr>
        <w:t xml:space="preserve"> Ltd, 2</w:t>
      </w:r>
      <w:r w:rsidR="006C3FB3">
        <w:rPr>
          <w:rFonts w:ascii="Arial" w:hAnsi="Arial" w:cs="Arial"/>
          <w:sz w:val="24"/>
          <w:szCs w:val="24"/>
        </w:rPr>
        <w:t>014) helped us to design our LS.</w:t>
      </w:r>
      <w:r w:rsidR="0003527F">
        <w:rPr>
          <w:rFonts w:ascii="Arial" w:hAnsi="Arial" w:cs="Arial"/>
          <w:sz w:val="24"/>
          <w:szCs w:val="24"/>
        </w:rPr>
        <w:t xml:space="preserve"> </w:t>
      </w:r>
      <w:r w:rsidR="006C3FB3">
        <w:rPr>
          <w:rFonts w:ascii="Arial" w:hAnsi="Arial" w:cs="Arial"/>
          <w:sz w:val="24"/>
          <w:szCs w:val="24"/>
        </w:rPr>
        <w:t>I</w:t>
      </w:r>
      <w:r w:rsidR="0003527F">
        <w:rPr>
          <w:rFonts w:ascii="Arial" w:hAnsi="Arial" w:cs="Arial"/>
          <w:sz w:val="24"/>
          <w:szCs w:val="24"/>
        </w:rPr>
        <w:t>t allowed us to consider the observation schedule, how we could work our own observation schedule and how this would</w:t>
      </w:r>
      <w:r w:rsidR="006C3FB3">
        <w:rPr>
          <w:rFonts w:ascii="Arial" w:hAnsi="Arial" w:cs="Arial"/>
          <w:sz w:val="24"/>
          <w:szCs w:val="24"/>
        </w:rPr>
        <w:t xml:space="preserve"> work within our classrooms. T</w:t>
      </w:r>
      <w:r w:rsidR="0003527F">
        <w:rPr>
          <w:rFonts w:ascii="Arial" w:hAnsi="Arial" w:cs="Arial"/>
          <w:sz w:val="24"/>
          <w:szCs w:val="24"/>
        </w:rPr>
        <w:t>his had to be refined when we went to our PTE and understood how our classes operated. We conferred over this and adjusted our plans accordingly over the term of our placement. We discussed our learners and tried to decide upon 3 learners that would represent a cross section of the class (Dudley, 2013). However due to the limitation of signed consent forms in my school this was not as we had predicted for the learners</w:t>
      </w:r>
      <w:r w:rsidR="006C3FB3">
        <w:rPr>
          <w:rFonts w:ascii="Arial" w:hAnsi="Arial" w:cs="Arial"/>
          <w:sz w:val="24"/>
          <w:szCs w:val="24"/>
        </w:rPr>
        <w:t>.</w:t>
      </w:r>
      <w:r w:rsidR="0003527F">
        <w:rPr>
          <w:rFonts w:ascii="Arial" w:hAnsi="Arial" w:cs="Arial"/>
          <w:sz w:val="24"/>
          <w:szCs w:val="24"/>
        </w:rPr>
        <w:t xml:space="preserve"> </w:t>
      </w:r>
      <w:r w:rsidR="006C3FB3">
        <w:rPr>
          <w:rFonts w:ascii="Arial" w:hAnsi="Arial" w:cs="Arial"/>
          <w:sz w:val="24"/>
          <w:szCs w:val="24"/>
        </w:rPr>
        <w:t>T</w:t>
      </w:r>
      <w:r w:rsidR="0003527F">
        <w:rPr>
          <w:rFonts w:ascii="Arial" w:hAnsi="Arial" w:cs="Arial"/>
          <w:sz w:val="24"/>
          <w:szCs w:val="24"/>
        </w:rPr>
        <w:t xml:space="preserve">herefore we had to adjust our questioning style to suit those learners. These were all aspects of the LS that we could not have prepared for by merely piloting </w:t>
      </w:r>
      <w:proofErr w:type="gramStart"/>
      <w:r w:rsidR="0003527F">
        <w:rPr>
          <w:rFonts w:ascii="Arial" w:hAnsi="Arial" w:cs="Arial"/>
          <w:sz w:val="24"/>
          <w:szCs w:val="24"/>
        </w:rPr>
        <w:t>a LS</w:t>
      </w:r>
      <w:proofErr w:type="gramEnd"/>
      <w:r w:rsidR="0003527F">
        <w:rPr>
          <w:rFonts w:ascii="Arial" w:hAnsi="Arial" w:cs="Arial"/>
          <w:sz w:val="24"/>
          <w:szCs w:val="24"/>
        </w:rPr>
        <w:t>.</w:t>
      </w:r>
    </w:p>
    <w:p w:rsidR="00B250A4" w:rsidRDefault="0003527F" w:rsidP="009A3A8B">
      <w:pPr>
        <w:spacing w:line="360" w:lineRule="auto"/>
        <w:jc w:val="both"/>
        <w:rPr>
          <w:rFonts w:ascii="Arial" w:hAnsi="Arial" w:cs="Arial"/>
          <w:sz w:val="24"/>
          <w:szCs w:val="24"/>
        </w:rPr>
      </w:pPr>
      <w:r>
        <w:rPr>
          <w:rFonts w:ascii="Arial" w:hAnsi="Arial" w:cs="Arial"/>
          <w:sz w:val="24"/>
          <w:szCs w:val="24"/>
        </w:rPr>
        <w:t xml:space="preserve">The method of collecting data was reliable based upon our </w:t>
      </w:r>
      <w:proofErr w:type="gramStart"/>
      <w:r>
        <w:rPr>
          <w:rFonts w:ascii="Arial" w:hAnsi="Arial" w:cs="Arial"/>
          <w:sz w:val="24"/>
          <w:szCs w:val="24"/>
        </w:rPr>
        <w:t>schedule,</w:t>
      </w:r>
      <w:proofErr w:type="gramEnd"/>
      <w:r>
        <w:rPr>
          <w:rFonts w:ascii="Arial" w:hAnsi="Arial" w:cs="Arial"/>
          <w:sz w:val="24"/>
          <w:szCs w:val="24"/>
        </w:rPr>
        <w:t xml:space="preserve"> we used a similar format to Dudley (2013) LS approach and adapted this to our own schedule and our own learners. </w:t>
      </w:r>
      <w:r w:rsidR="0001215C">
        <w:rPr>
          <w:rFonts w:ascii="Arial" w:hAnsi="Arial" w:cs="Arial"/>
          <w:sz w:val="24"/>
          <w:szCs w:val="24"/>
        </w:rPr>
        <w:t>We reflected using Brookfield’s 4 lenses (Brookfield, 1994) (Appendix 7 – Reflection) this helped us inform our following LS and was an invaluable aspect of the LS experience.</w:t>
      </w:r>
    </w:p>
    <w:p w:rsidR="0003527F" w:rsidRDefault="0003527F" w:rsidP="009A3A8B">
      <w:pPr>
        <w:spacing w:line="360" w:lineRule="auto"/>
        <w:jc w:val="both"/>
        <w:rPr>
          <w:rFonts w:ascii="Arial" w:hAnsi="Arial" w:cs="Arial"/>
          <w:sz w:val="24"/>
          <w:szCs w:val="24"/>
        </w:rPr>
      </w:pPr>
      <w:r>
        <w:rPr>
          <w:rFonts w:ascii="Arial" w:hAnsi="Arial" w:cs="Arial"/>
          <w:sz w:val="24"/>
          <w:szCs w:val="24"/>
        </w:rPr>
        <w:t>In my next school experience I would like to continue with the constructivist approach and promote</w:t>
      </w:r>
      <w:r w:rsidR="006C3FB3">
        <w:rPr>
          <w:rFonts w:ascii="Arial" w:hAnsi="Arial" w:cs="Arial"/>
          <w:sz w:val="24"/>
          <w:szCs w:val="24"/>
        </w:rPr>
        <w:t xml:space="preserve"> active and physical engagement.</w:t>
      </w:r>
      <w:r>
        <w:rPr>
          <w:rFonts w:ascii="Arial" w:hAnsi="Arial" w:cs="Arial"/>
          <w:sz w:val="24"/>
          <w:szCs w:val="24"/>
        </w:rPr>
        <w:t xml:space="preserve"> </w:t>
      </w:r>
      <w:r w:rsidR="006C3FB3">
        <w:rPr>
          <w:rFonts w:ascii="Arial" w:hAnsi="Arial" w:cs="Arial"/>
          <w:sz w:val="24"/>
          <w:szCs w:val="24"/>
        </w:rPr>
        <w:t>O</w:t>
      </w:r>
      <w:r>
        <w:rPr>
          <w:rFonts w:ascii="Arial" w:hAnsi="Arial" w:cs="Arial"/>
          <w:sz w:val="24"/>
          <w:szCs w:val="24"/>
        </w:rPr>
        <w:t xml:space="preserve">ur research clearly showed engagement levels were heightened when children were involved actively in a task and this also links to the literature that we have read. </w:t>
      </w:r>
      <w:r w:rsidR="00D64D47">
        <w:rPr>
          <w:rFonts w:ascii="Arial" w:hAnsi="Arial" w:cs="Arial"/>
          <w:sz w:val="24"/>
          <w:szCs w:val="24"/>
        </w:rPr>
        <w:t xml:space="preserve">I would like to conduct </w:t>
      </w:r>
      <w:proofErr w:type="gramStart"/>
      <w:r w:rsidR="00D64D47">
        <w:rPr>
          <w:rFonts w:ascii="Arial" w:hAnsi="Arial" w:cs="Arial"/>
          <w:sz w:val="24"/>
          <w:szCs w:val="24"/>
        </w:rPr>
        <w:t>a further</w:t>
      </w:r>
      <w:proofErr w:type="gramEnd"/>
      <w:r w:rsidR="00D64D47">
        <w:rPr>
          <w:rFonts w:ascii="Arial" w:hAnsi="Arial" w:cs="Arial"/>
          <w:sz w:val="24"/>
          <w:szCs w:val="24"/>
        </w:rPr>
        <w:t xml:space="preserve"> LS to extend my research including KS2 pupils and examine at what level physical engagement </w:t>
      </w:r>
      <w:r w:rsidR="006C3FB3">
        <w:rPr>
          <w:rFonts w:ascii="Arial" w:hAnsi="Arial" w:cs="Arial"/>
          <w:sz w:val="24"/>
          <w:szCs w:val="24"/>
        </w:rPr>
        <w:t xml:space="preserve">can be achieved </w:t>
      </w:r>
      <w:r w:rsidR="00D64D47">
        <w:rPr>
          <w:rFonts w:ascii="Arial" w:hAnsi="Arial" w:cs="Arial"/>
          <w:sz w:val="24"/>
          <w:szCs w:val="24"/>
        </w:rPr>
        <w:t xml:space="preserve">in KS2. I noted on my previous placement whilst conducting a science project that the children showed higher levels of engagement when they were actively involved in creating their experiments rather than recording the theory behind their experiment. However on completion of their physical </w:t>
      </w:r>
      <w:r w:rsidR="00D64D47">
        <w:rPr>
          <w:rFonts w:ascii="Arial" w:hAnsi="Arial" w:cs="Arial"/>
          <w:sz w:val="24"/>
          <w:szCs w:val="24"/>
        </w:rPr>
        <w:lastRenderedPageBreak/>
        <w:t>experiment the children were able to record the results and analyse their data effectively, because of their concrete experience of learning.</w:t>
      </w:r>
    </w:p>
    <w:p w:rsidR="00A12D53" w:rsidRPr="00436E93" w:rsidRDefault="00D64D47" w:rsidP="009A3A8B">
      <w:pPr>
        <w:spacing w:line="360" w:lineRule="auto"/>
        <w:jc w:val="both"/>
        <w:rPr>
          <w:rFonts w:ascii="Arial" w:hAnsi="Arial" w:cs="Arial"/>
          <w:sz w:val="24"/>
          <w:szCs w:val="24"/>
        </w:rPr>
      </w:pPr>
      <w:r>
        <w:rPr>
          <w:rFonts w:ascii="Arial" w:hAnsi="Arial" w:cs="Arial"/>
          <w:sz w:val="24"/>
          <w:szCs w:val="24"/>
        </w:rPr>
        <w:t>In order for the LS to be an effective practice and to become part of my professional development I would like to repeat the process and continue on to do the third LS to improve my practice. It was an insightful process and illuminated different aspects of the lesson and engagement levels at different times throughout the lesson. Some of these aspects as a practitioner I was unaware of and know I can add this in to my planning and observations of the learners to inform Assessment for learning.</w:t>
      </w:r>
    </w:p>
    <w:p w:rsidR="00305EE5" w:rsidRPr="0097779F" w:rsidRDefault="00344DC4" w:rsidP="00FA2295">
      <w:pPr>
        <w:spacing w:line="360" w:lineRule="auto"/>
        <w:jc w:val="both"/>
        <w:rPr>
          <w:rFonts w:ascii="Arial" w:hAnsi="Arial" w:cs="Arial"/>
          <w:b/>
          <w:sz w:val="24"/>
          <w:szCs w:val="24"/>
        </w:rPr>
      </w:pPr>
      <w:r>
        <w:rPr>
          <w:rFonts w:ascii="Arial" w:hAnsi="Arial" w:cs="Arial"/>
          <w:b/>
          <w:sz w:val="24"/>
          <w:szCs w:val="24"/>
        </w:rPr>
        <w:t>Reference List</w:t>
      </w:r>
    </w:p>
    <w:p w:rsidR="00ED7370" w:rsidRPr="00ED7370" w:rsidRDefault="00ED7370" w:rsidP="00FA2295">
      <w:pPr>
        <w:spacing w:line="360" w:lineRule="auto"/>
        <w:jc w:val="both"/>
        <w:rPr>
          <w:rFonts w:ascii="Arial" w:hAnsi="Arial" w:cs="Arial"/>
          <w:sz w:val="24"/>
          <w:szCs w:val="24"/>
        </w:rPr>
      </w:pPr>
      <w:proofErr w:type="gramStart"/>
      <w:r>
        <w:rPr>
          <w:rFonts w:ascii="Arial" w:hAnsi="Arial" w:cs="Arial"/>
          <w:sz w:val="24"/>
          <w:szCs w:val="24"/>
        </w:rPr>
        <w:t xml:space="preserve">BERA (2018) </w:t>
      </w:r>
      <w:r>
        <w:rPr>
          <w:rFonts w:ascii="Arial" w:hAnsi="Arial" w:cs="Arial"/>
          <w:i/>
          <w:sz w:val="24"/>
          <w:szCs w:val="24"/>
        </w:rPr>
        <w:t>British Educational Research Association.</w:t>
      </w:r>
      <w:proofErr w:type="gramEnd"/>
      <w:r>
        <w:rPr>
          <w:rFonts w:ascii="Arial" w:hAnsi="Arial" w:cs="Arial"/>
          <w:i/>
          <w:sz w:val="24"/>
          <w:szCs w:val="24"/>
        </w:rPr>
        <w:t xml:space="preserve"> </w:t>
      </w:r>
      <w:proofErr w:type="gramStart"/>
      <w:r>
        <w:rPr>
          <w:rFonts w:ascii="Arial" w:hAnsi="Arial" w:cs="Arial"/>
          <w:sz w:val="24"/>
          <w:szCs w:val="24"/>
        </w:rPr>
        <w:t>4</w:t>
      </w:r>
      <w:r w:rsidRPr="00ED737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proofErr w:type="gramEnd"/>
      <w:r>
        <w:rPr>
          <w:rFonts w:ascii="Arial" w:hAnsi="Arial" w:cs="Arial"/>
          <w:sz w:val="24"/>
          <w:szCs w:val="24"/>
        </w:rPr>
        <w:t xml:space="preserve"> London: BERA.</w:t>
      </w:r>
    </w:p>
    <w:p w:rsidR="00FA2295" w:rsidRDefault="00FA2295" w:rsidP="00FA2295">
      <w:pPr>
        <w:spacing w:line="360" w:lineRule="auto"/>
        <w:jc w:val="both"/>
        <w:rPr>
          <w:rFonts w:ascii="Arial" w:hAnsi="Arial" w:cs="Arial"/>
          <w:sz w:val="24"/>
          <w:szCs w:val="24"/>
        </w:rPr>
      </w:pPr>
      <w:r>
        <w:rPr>
          <w:rFonts w:ascii="Arial" w:hAnsi="Arial" w:cs="Arial"/>
          <w:sz w:val="24"/>
          <w:szCs w:val="24"/>
        </w:rPr>
        <w:t xml:space="preserve">Brookfield, S. (1995) </w:t>
      </w:r>
      <w:r>
        <w:rPr>
          <w:rFonts w:ascii="Arial" w:hAnsi="Arial" w:cs="Arial"/>
          <w:i/>
          <w:sz w:val="24"/>
          <w:szCs w:val="24"/>
        </w:rPr>
        <w:t xml:space="preserve">Becoming a Critically Reflective Teacher. </w:t>
      </w:r>
      <w:r>
        <w:rPr>
          <w:rFonts w:ascii="Arial" w:hAnsi="Arial" w:cs="Arial"/>
          <w:sz w:val="24"/>
          <w:szCs w:val="24"/>
        </w:rPr>
        <w:t xml:space="preserve">San Francisco. </w:t>
      </w:r>
      <w:proofErr w:type="spellStart"/>
      <w:proofErr w:type="gramStart"/>
      <w:r>
        <w:rPr>
          <w:rFonts w:ascii="Arial" w:hAnsi="Arial" w:cs="Arial"/>
          <w:sz w:val="24"/>
          <w:szCs w:val="24"/>
        </w:rPr>
        <w:t>Jossey</w:t>
      </w:r>
      <w:proofErr w:type="spellEnd"/>
      <w:r>
        <w:rPr>
          <w:rFonts w:ascii="Arial" w:hAnsi="Arial" w:cs="Arial"/>
          <w:sz w:val="24"/>
          <w:szCs w:val="24"/>
        </w:rPr>
        <w:t>-Bass.</w:t>
      </w:r>
      <w:proofErr w:type="gramEnd"/>
    </w:p>
    <w:p w:rsidR="00B6015E" w:rsidRPr="00A75BA2" w:rsidRDefault="00B6015E" w:rsidP="00FA2295">
      <w:pPr>
        <w:spacing w:line="360" w:lineRule="auto"/>
        <w:jc w:val="both"/>
        <w:rPr>
          <w:rFonts w:ascii="Arial" w:hAnsi="Arial" w:cs="Arial"/>
          <w:i/>
          <w:sz w:val="24"/>
          <w:szCs w:val="24"/>
        </w:rPr>
      </w:pPr>
      <w:proofErr w:type="spellStart"/>
      <w:r>
        <w:rPr>
          <w:rFonts w:ascii="Arial" w:hAnsi="Arial" w:cs="Arial"/>
          <w:sz w:val="24"/>
          <w:szCs w:val="24"/>
        </w:rPr>
        <w:t>Carr</w:t>
      </w:r>
      <w:proofErr w:type="spellEnd"/>
      <w:r>
        <w:rPr>
          <w:rFonts w:ascii="Arial" w:hAnsi="Arial" w:cs="Arial"/>
          <w:sz w:val="24"/>
          <w:szCs w:val="24"/>
        </w:rPr>
        <w:t xml:space="preserve">, M. (2011) </w:t>
      </w:r>
      <w:r w:rsidR="00A75BA2">
        <w:rPr>
          <w:rFonts w:ascii="Arial" w:hAnsi="Arial" w:cs="Arial"/>
          <w:sz w:val="24"/>
          <w:szCs w:val="24"/>
        </w:rPr>
        <w:t xml:space="preserve">‘Young children reflecting on their learning: teachers conversation strategy’ </w:t>
      </w:r>
      <w:r w:rsidR="00A75BA2">
        <w:rPr>
          <w:rFonts w:ascii="Arial" w:hAnsi="Arial" w:cs="Arial"/>
          <w:i/>
          <w:sz w:val="24"/>
          <w:szCs w:val="24"/>
        </w:rPr>
        <w:t xml:space="preserve">Early Years an International Journal of Research and Development, </w:t>
      </w:r>
      <w:r w:rsidR="00A75BA2">
        <w:rPr>
          <w:rFonts w:ascii="Arial" w:hAnsi="Arial" w:cs="Arial"/>
          <w:sz w:val="24"/>
          <w:szCs w:val="24"/>
        </w:rPr>
        <w:t xml:space="preserve">31, 3, pp.257-270. Available at: </w:t>
      </w:r>
      <w:hyperlink r:id="rId7" w:anchor="aHR0cHM6Ly93d3ctdGFuZGZvbmxpbmUtY29tLmV6cHJveHkudXd0c2QuYWMudWsvZG9pL3BkZi8xMC4xMDgwLzA5NTc1MTQ2LjIwMTEuNjEzODA1P25lZWRBY2Nlc3M9dHJ1ZUBAQDA" w:history="1">
        <w:r w:rsidR="00A75BA2" w:rsidRPr="0085648E">
          <w:rPr>
            <w:rStyle w:val="Hyperlink"/>
            <w:rFonts w:ascii="Arial" w:hAnsi="Arial" w:cs="Arial"/>
            <w:sz w:val="24"/>
            <w:szCs w:val="24"/>
          </w:rPr>
          <w:t>https://www-tandfonline-com.ezproxy.uwtsd.ac.uk/doi/full/10.1080/09575146.2011.613805?scroll=top&amp;needAccess=true#aHR0cHM6Ly93d3ctdGFuZGZvbmxpbmUtY29tLmV6cHJveHkudXd0c2QuYWMudWsvZG9pL3BkZi8xMC4xMDgwLzA5NTc1MTQ2LjIwMTEuNjEzODA1P25lZWRBY2Nlc3M9dHJ1ZUBAQDA</w:t>
        </w:r>
      </w:hyperlink>
      <w:r w:rsidR="00A75BA2" w:rsidRPr="00A75BA2">
        <w:rPr>
          <w:rFonts w:ascii="Arial" w:hAnsi="Arial" w:cs="Arial"/>
          <w:sz w:val="24"/>
          <w:szCs w:val="24"/>
        </w:rPr>
        <w:t>=</w:t>
      </w:r>
      <w:r w:rsidR="00A75BA2">
        <w:rPr>
          <w:rFonts w:ascii="Arial" w:hAnsi="Arial" w:cs="Arial"/>
          <w:sz w:val="24"/>
          <w:szCs w:val="24"/>
        </w:rPr>
        <w:t xml:space="preserve"> [Accessed: 16</w:t>
      </w:r>
      <w:r w:rsidR="00A75BA2" w:rsidRPr="00A75BA2">
        <w:rPr>
          <w:rFonts w:ascii="Arial" w:hAnsi="Arial" w:cs="Arial"/>
          <w:sz w:val="24"/>
          <w:szCs w:val="24"/>
          <w:vertAlign w:val="superscript"/>
        </w:rPr>
        <w:t>th</w:t>
      </w:r>
      <w:r w:rsidR="00A75BA2">
        <w:rPr>
          <w:rFonts w:ascii="Arial" w:hAnsi="Arial" w:cs="Arial"/>
          <w:sz w:val="24"/>
          <w:szCs w:val="24"/>
        </w:rPr>
        <w:t xml:space="preserve"> February 2019].</w:t>
      </w:r>
      <w:r w:rsidR="00A75BA2">
        <w:rPr>
          <w:rFonts w:ascii="Arial" w:hAnsi="Arial" w:cs="Arial"/>
          <w:i/>
          <w:sz w:val="24"/>
          <w:szCs w:val="24"/>
        </w:rPr>
        <w:t xml:space="preserve"> </w:t>
      </w:r>
    </w:p>
    <w:p w:rsidR="0015711C" w:rsidRDefault="00561C8C" w:rsidP="00FA2295">
      <w:pPr>
        <w:spacing w:line="360" w:lineRule="auto"/>
        <w:jc w:val="both"/>
        <w:rPr>
          <w:rFonts w:ascii="Arial" w:hAnsi="Arial" w:cs="Arial"/>
          <w:sz w:val="24"/>
          <w:szCs w:val="24"/>
        </w:rPr>
      </w:pPr>
      <w:proofErr w:type="gramStart"/>
      <w:r>
        <w:rPr>
          <w:rFonts w:ascii="Arial" w:hAnsi="Arial" w:cs="Arial"/>
          <w:sz w:val="24"/>
          <w:szCs w:val="24"/>
        </w:rPr>
        <w:t xml:space="preserve">Cohen, L. </w:t>
      </w:r>
      <w:proofErr w:type="spellStart"/>
      <w:r>
        <w:rPr>
          <w:rFonts w:ascii="Arial" w:hAnsi="Arial" w:cs="Arial"/>
          <w:sz w:val="24"/>
          <w:szCs w:val="24"/>
        </w:rPr>
        <w:t>Manion</w:t>
      </w:r>
      <w:proofErr w:type="spellEnd"/>
      <w:r>
        <w:rPr>
          <w:rFonts w:ascii="Arial" w:hAnsi="Arial" w:cs="Arial"/>
          <w:sz w:val="24"/>
          <w:szCs w:val="24"/>
        </w:rPr>
        <w:t xml:space="preserve">, L. and Morrison, K. (2000) </w:t>
      </w:r>
      <w:r>
        <w:rPr>
          <w:rFonts w:ascii="Arial" w:hAnsi="Arial" w:cs="Arial"/>
          <w:i/>
          <w:sz w:val="24"/>
          <w:szCs w:val="24"/>
        </w:rPr>
        <w:t>Research Methods in Education.</w:t>
      </w:r>
      <w:proofErr w:type="gramEnd"/>
      <w:r>
        <w:rPr>
          <w:rFonts w:ascii="Arial" w:hAnsi="Arial" w:cs="Arial"/>
          <w:i/>
          <w:sz w:val="24"/>
          <w:szCs w:val="24"/>
        </w:rPr>
        <w:t xml:space="preserve"> </w:t>
      </w:r>
      <w:proofErr w:type="gramStart"/>
      <w:r>
        <w:rPr>
          <w:rFonts w:ascii="Arial" w:hAnsi="Arial" w:cs="Arial"/>
          <w:sz w:val="24"/>
          <w:szCs w:val="24"/>
        </w:rPr>
        <w:t>5</w:t>
      </w:r>
      <w:r w:rsidRPr="00561C8C">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proofErr w:type="gramEnd"/>
      <w:r>
        <w:rPr>
          <w:rFonts w:ascii="Arial" w:hAnsi="Arial" w:cs="Arial"/>
          <w:sz w:val="24"/>
          <w:szCs w:val="24"/>
        </w:rPr>
        <w:t xml:space="preserve"> London: Routledge. </w:t>
      </w:r>
    </w:p>
    <w:p w:rsidR="0015711C" w:rsidRDefault="0015711C" w:rsidP="00FA2295">
      <w:pPr>
        <w:spacing w:line="360" w:lineRule="auto"/>
        <w:jc w:val="both"/>
        <w:rPr>
          <w:rFonts w:ascii="Arial" w:hAnsi="Arial" w:cs="Arial"/>
          <w:sz w:val="24"/>
          <w:szCs w:val="24"/>
        </w:rPr>
      </w:pPr>
      <w:r>
        <w:rPr>
          <w:rFonts w:ascii="Arial" w:hAnsi="Arial" w:cs="Arial"/>
          <w:sz w:val="24"/>
          <w:szCs w:val="24"/>
        </w:rPr>
        <w:t xml:space="preserve">David, M., Edwards, R. and </w:t>
      </w:r>
      <w:proofErr w:type="spellStart"/>
      <w:r>
        <w:rPr>
          <w:rFonts w:ascii="Arial" w:hAnsi="Arial" w:cs="Arial"/>
          <w:sz w:val="24"/>
          <w:szCs w:val="24"/>
        </w:rPr>
        <w:t>Alldred</w:t>
      </w:r>
      <w:proofErr w:type="spellEnd"/>
      <w:r>
        <w:rPr>
          <w:rFonts w:ascii="Arial" w:hAnsi="Arial" w:cs="Arial"/>
          <w:sz w:val="24"/>
          <w:szCs w:val="24"/>
        </w:rPr>
        <w:t xml:space="preserve">, P. (2001) ‘Children and School based research: informed consent or educated consent’, </w:t>
      </w:r>
      <w:r>
        <w:rPr>
          <w:rFonts w:ascii="Arial" w:hAnsi="Arial" w:cs="Arial"/>
          <w:i/>
          <w:sz w:val="24"/>
          <w:szCs w:val="24"/>
        </w:rPr>
        <w:t xml:space="preserve">British Educational Research Journal, </w:t>
      </w:r>
      <w:r>
        <w:rPr>
          <w:rFonts w:ascii="Arial" w:hAnsi="Arial" w:cs="Arial"/>
          <w:sz w:val="24"/>
          <w:szCs w:val="24"/>
        </w:rPr>
        <w:t xml:space="preserve">27, 3, pp. 347-365. Available at: </w:t>
      </w:r>
      <w:hyperlink r:id="rId8" w:history="1">
        <w:r w:rsidRPr="0085648E">
          <w:rPr>
            <w:rStyle w:val="Hyperlink"/>
            <w:rFonts w:ascii="Arial" w:hAnsi="Arial" w:cs="Arial"/>
            <w:sz w:val="24"/>
            <w:szCs w:val="24"/>
          </w:rPr>
          <w:t>https://moodle.uwtsd.ac.uk/pluginfile.php/133353/mod_resource/content/1/2018%20Informed%20consent.pdf</w:t>
        </w:r>
      </w:hyperlink>
      <w:r>
        <w:rPr>
          <w:rFonts w:ascii="Arial" w:hAnsi="Arial" w:cs="Arial"/>
          <w:sz w:val="24"/>
          <w:szCs w:val="24"/>
        </w:rPr>
        <w:t xml:space="preserve"> [Accessed 16</w:t>
      </w:r>
      <w:r w:rsidRPr="0015711C">
        <w:rPr>
          <w:rFonts w:ascii="Arial" w:hAnsi="Arial" w:cs="Arial"/>
          <w:sz w:val="24"/>
          <w:szCs w:val="24"/>
          <w:vertAlign w:val="superscript"/>
        </w:rPr>
        <w:t>th</w:t>
      </w:r>
      <w:r>
        <w:rPr>
          <w:rFonts w:ascii="Arial" w:hAnsi="Arial" w:cs="Arial"/>
          <w:sz w:val="24"/>
          <w:szCs w:val="24"/>
        </w:rPr>
        <w:t xml:space="preserve"> February 2019].</w:t>
      </w:r>
    </w:p>
    <w:p w:rsidR="00BC5857" w:rsidRPr="00BC5857" w:rsidRDefault="00BC5857" w:rsidP="00FA2295">
      <w:pPr>
        <w:spacing w:line="360" w:lineRule="auto"/>
        <w:jc w:val="both"/>
        <w:rPr>
          <w:rFonts w:ascii="Arial" w:hAnsi="Arial" w:cs="Arial"/>
          <w:sz w:val="24"/>
          <w:szCs w:val="24"/>
        </w:rPr>
      </w:pPr>
      <w:proofErr w:type="spellStart"/>
      <w:r>
        <w:rPr>
          <w:rFonts w:ascii="Arial" w:hAnsi="Arial" w:cs="Arial"/>
          <w:sz w:val="24"/>
          <w:szCs w:val="24"/>
        </w:rPr>
        <w:t>Denscombe</w:t>
      </w:r>
      <w:proofErr w:type="spellEnd"/>
      <w:r>
        <w:rPr>
          <w:rFonts w:ascii="Arial" w:hAnsi="Arial" w:cs="Arial"/>
          <w:sz w:val="24"/>
          <w:szCs w:val="24"/>
        </w:rPr>
        <w:t xml:space="preserve">, M. (2014) </w:t>
      </w:r>
      <w:proofErr w:type="gramStart"/>
      <w:r>
        <w:rPr>
          <w:rFonts w:ascii="Arial" w:hAnsi="Arial" w:cs="Arial"/>
          <w:i/>
          <w:sz w:val="24"/>
          <w:szCs w:val="24"/>
        </w:rPr>
        <w:t>The</w:t>
      </w:r>
      <w:proofErr w:type="gramEnd"/>
      <w:r>
        <w:rPr>
          <w:rFonts w:ascii="Arial" w:hAnsi="Arial" w:cs="Arial"/>
          <w:i/>
          <w:sz w:val="24"/>
          <w:szCs w:val="24"/>
        </w:rPr>
        <w:t xml:space="preserve"> good research guide: for small scale social research projects. </w:t>
      </w:r>
      <w:proofErr w:type="gramStart"/>
      <w:r>
        <w:rPr>
          <w:rFonts w:ascii="Arial" w:hAnsi="Arial" w:cs="Arial"/>
          <w:sz w:val="24"/>
          <w:szCs w:val="24"/>
        </w:rPr>
        <w:t>(5</w:t>
      </w:r>
      <w:r w:rsidRPr="00BC5857">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Berkshire.</w:t>
      </w:r>
      <w:proofErr w:type="gramEnd"/>
      <w:r>
        <w:rPr>
          <w:rFonts w:ascii="Arial" w:hAnsi="Arial" w:cs="Arial"/>
          <w:sz w:val="24"/>
          <w:szCs w:val="24"/>
        </w:rPr>
        <w:t xml:space="preserve"> </w:t>
      </w:r>
      <w:proofErr w:type="gramStart"/>
      <w:r>
        <w:rPr>
          <w:rFonts w:ascii="Arial" w:hAnsi="Arial" w:cs="Arial"/>
          <w:sz w:val="24"/>
          <w:szCs w:val="24"/>
        </w:rPr>
        <w:t>OUP.</w:t>
      </w:r>
      <w:proofErr w:type="gramEnd"/>
      <w:r>
        <w:rPr>
          <w:rFonts w:ascii="Arial" w:hAnsi="Arial" w:cs="Arial"/>
          <w:sz w:val="24"/>
          <w:szCs w:val="24"/>
        </w:rPr>
        <w:t xml:space="preserve"> </w:t>
      </w:r>
    </w:p>
    <w:p w:rsidR="006D261F" w:rsidRDefault="006D261F" w:rsidP="00FA2295">
      <w:pPr>
        <w:spacing w:line="360" w:lineRule="auto"/>
        <w:jc w:val="both"/>
        <w:rPr>
          <w:rFonts w:ascii="Arial" w:hAnsi="Arial" w:cs="Arial"/>
          <w:sz w:val="24"/>
          <w:szCs w:val="24"/>
        </w:rPr>
      </w:pPr>
      <w:proofErr w:type="gramStart"/>
      <w:r>
        <w:rPr>
          <w:rFonts w:ascii="Arial" w:hAnsi="Arial" w:cs="Arial"/>
          <w:sz w:val="24"/>
          <w:szCs w:val="24"/>
        </w:rPr>
        <w:lastRenderedPageBreak/>
        <w:t>Department for Education and Skills.</w:t>
      </w:r>
      <w:proofErr w:type="gramEnd"/>
      <w:r>
        <w:rPr>
          <w:rFonts w:ascii="Arial" w:hAnsi="Arial" w:cs="Arial"/>
          <w:sz w:val="24"/>
          <w:szCs w:val="24"/>
        </w:rPr>
        <w:t xml:space="preserve"> </w:t>
      </w:r>
      <w:proofErr w:type="gramStart"/>
      <w:r>
        <w:rPr>
          <w:rFonts w:ascii="Arial" w:hAnsi="Arial" w:cs="Arial"/>
          <w:sz w:val="24"/>
          <w:szCs w:val="24"/>
        </w:rPr>
        <w:t xml:space="preserve">(2015) </w:t>
      </w:r>
      <w:r>
        <w:rPr>
          <w:rFonts w:ascii="Arial" w:hAnsi="Arial" w:cs="Arial"/>
          <w:i/>
          <w:sz w:val="24"/>
          <w:szCs w:val="24"/>
        </w:rPr>
        <w:t>Curriculum for Wales Foundation Phase Framework.</w:t>
      </w:r>
      <w:proofErr w:type="gramEnd"/>
      <w:r>
        <w:rPr>
          <w:rFonts w:ascii="Arial" w:hAnsi="Arial" w:cs="Arial"/>
          <w:i/>
          <w:sz w:val="24"/>
          <w:szCs w:val="24"/>
        </w:rPr>
        <w:t xml:space="preserve"> </w:t>
      </w:r>
      <w:r>
        <w:rPr>
          <w:rFonts w:ascii="Arial" w:hAnsi="Arial" w:cs="Arial"/>
          <w:sz w:val="24"/>
          <w:szCs w:val="24"/>
        </w:rPr>
        <w:t xml:space="preserve">Cardiff. </w:t>
      </w:r>
      <w:proofErr w:type="gramStart"/>
      <w:r>
        <w:rPr>
          <w:rFonts w:ascii="Arial" w:hAnsi="Arial" w:cs="Arial"/>
          <w:sz w:val="24"/>
          <w:szCs w:val="24"/>
        </w:rPr>
        <w:t xml:space="preserve">Welsh </w:t>
      </w:r>
      <w:proofErr w:type="spellStart"/>
      <w:r>
        <w:rPr>
          <w:rFonts w:ascii="Arial" w:hAnsi="Arial" w:cs="Arial"/>
          <w:sz w:val="24"/>
          <w:szCs w:val="24"/>
        </w:rPr>
        <w:t>Governement</w:t>
      </w:r>
      <w:proofErr w:type="spellEnd"/>
      <w:r>
        <w:rPr>
          <w:rFonts w:ascii="Arial" w:hAnsi="Arial" w:cs="Arial"/>
          <w:sz w:val="24"/>
          <w:szCs w:val="24"/>
        </w:rPr>
        <w:t>.</w:t>
      </w:r>
      <w:proofErr w:type="gramEnd"/>
    </w:p>
    <w:p w:rsidR="00170E2F" w:rsidRPr="00170E2F" w:rsidRDefault="00170E2F" w:rsidP="00FA2295">
      <w:pPr>
        <w:spacing w:line="360" w:lineRule="auto"/>
        <w:jc w:val="both"/>
        <w:rPr>
          <w:rFonts w:ascii="Arial" w:hAnsi="Arial" w:cs="Arial"/>
          <w:sz w:val="24"/>
          <w:szCs w:val="24"/>
        </w:rPr>
      </w:pPr>
      <w:r>
        <w:rPr>
          <w:rFonts w:ascii="Arial" w:hAnsi="Arial" w:cs="Arial"/>
          <w:sz w:val="24"/>
          <w:szCs w:val="24"/>
        </w:rPr>
        <w:t xml:space="preserve">Davy, A. (1995) </w:t>
      </w:r>
      <w:proofErr w:type="spellStart"/>
      <w:r>
        <w:rPr>
          <w:rFonts w:ascii="Arial" w:hAnsi="Arial" w:cs="Arial"/>
          <w:i/>
          <w:sz w:val="24"/>
          <w:szCs w:val="24"/>
        </w:rPr>
        <w:t>Playwork</w:t>
      </w:r>
      <w:proofErr w:type="spellEnd"/>
      <w:r>
        <w:rPr>
          <w:rFonts w:ascii="Arial" w:hAnsi="Arial" w:cs="Arial"/>
          <w:i/>
          <w:sz w:val="24"/>
          <w:szCs w:val="24"/>
        </w:rPr>
        <w:t xml:space="preserve">. </w:t>
      </w:r>
      <w:r>
        <w:rPr>
          <w:rFonts w:ascii="Arial" w:hAnsi="Arial" w:cs="Arial"/>
          <w:sz w:val="24"/>
          <w:szCs w:val="24"/>
        </w:rPr>
        <w:t>London: Macmillan Press.</w:t>
      </w:r>
    </w:p>
    <w:p w:rsidR="00FA2295" w:rsidRDefault="00FA2295" w:rsidP="009A3A8B">
      <w:pPr>
        <w:spacing w:line="360" w:lineRule="auto"/>
        <w:jc w:val="both"/>
        <w:rPr>
          <w:rFonts w:ascii="Arial" w:hAnsi="Arial" w:cs="Arial"/>
          <w:sz w:val="24"/>
          <w:szCs w:val="24"/>
        </w:rPr>
      </w:pPr>
      <w:proofErr w:type="gramStart"/>
      <w:r>
        <w:rPr>
          <w:rFonts w:ascii="Arial" w:hAnsi="Arial" w:cs="Arial"/>
          <w:sz w:val="24"/>
          <w:szCs w:val="24"/>
        </w:rPr>
        <w:t xml:space="preserve">Donaldson, G. (2015) </w:t>
      </w:r>
      <w:r>
        <w:rPr>
          <w:rFonts w:ascii="Arial" w:hAnsi="Arial" w:cs="Arial"/>
          <w:i/>
          <w:sz w:val="24"/>
          <w:szCs w:val="24"/>
        </w:rPr>
        <w:t>Successful Futures.</w:t>
      </w:r>
      <w:proofErr w:type="gramEnd"/>
      <w:r>
        <w:rPr>
          <w:rFonts w:ascii="Arial" w:hAnsi="Arial" w:cs="Arial"/>
          <w:i/>
          <w:sz w:val="24"/>
          <w:szCs w:val="24"/>
        </w:rPr>
        <w:t xml:space="preserve"> </w:t>
      </w:r>
      <w:r w:rsidR="00037C51">
        <w:rPr>
          <w:rFonts w:ascii="Arial" w:hAnsi="Arial" w:cs="Arial"/>
          <w:sz w:val="24"/>
          <w:szCs w:val="24"/>
        </w:rPr>
        <w:t>Cardiff:</w:t>
      </w:r>
      <w:r>
        <w:rPr>
          <w:rFonts w:ascii="Arial" w:hAnsi="Arial" w:cs="Arial"/>
          <w:sz w:val="24"/>
          <w:szCs w:val="24"/>
        </w:rPr>
        <w:t xml:space="preserve"> Welsh Government.</w:t>
      </w:r>
    </w:p>
    <w:p w:rsidR="00BB2391" w:rsidRPr="00BB2391" w:rsidRDefault="00BB2391" w:rsidP="009A3A8B">
      <w:pPr>
        <w:spacing w:line="360" w:lineRule="auto"/>
        <w:jc w:val="both"/>
        <w:rPr>
          <w:rFonts w:ascii="Arial" w:hAnsi="Arial" w:cs="Arial"/>
          <w:sz w:val="24"/>
          <w:szCs w:val="24"/>
        </w:rPr>
      </w:pPr>
      <w:r>
        <w:rPr>
          <w:rFonts w:ascii="Arial" w:hAnsi="Arial" w:cs="Arial"/>
          <w:sz w:val="24"/>
          <w:szCs w:val="24"/>
        </w:rPr>
        <w:t xml:space="preserve">Dudley, P. (2013) </w:t>
      </w:r>
      <w:r>
        <w:rPr>
          <w:rFonts w:ascii="Arial" w:hAnsi="Arial" w:cs="Arial"/>
          <w:i/>
          <w:sz w:val="24"/>
          <w:szCs w:val="24"/>
        </w:rPr>
        <w:t xml:space="preserve">Lesson Study Handbook. </w:t>
      </w:r>
      <w:r w:rsidR="00037C51">
        <w:rPr>
          <w:rFonts w:ascii="Arial" w:hAnsi="Arial" w:cs="Arial"/>
          <w:sz w:val="24"/>
          <w:szCs w:val="24"/>
        </w:rPr>
        <w:t>Cambridge:</w:t>
      </w:r>
      <w:r w:rsidR="006D261F">
        <w:rPr>
          <w:rFonts w:ascii="Arial" w:hAnsi="Arial" w:cs="Arial"/>
          <w:sz w:val="24"/>
          <w:szCs w:val="24"/>
        </w:rPr>
        <w:t xml:space="preserve"> Lesson Study.</w:t>
      </w:r>
    </w:p>
    <w:p w:rsidR="00344DC4" w:rsidRDefault="00344DC4" w:rsidP="009A3A8B">
      <w:pPr>
        <w:spacing w:line="360" w:lineRule="auto"/>
        <w:jc w:val="both"/>
        <w:rPr>
          <w:rFonts w:ascii="Arial" w:hAnsi="Arial" w:cs="Arial"/>
          <w:sz w:val="24"/>
          <w:szCs w:val="24"/>
        </w:rPr>
      </w:pPr>
      <w:proofErr w:type="gramStart"/>
      <w:r>
        <w:rPr>
          <w:rFonts w:ascii="Arial" w:hAnsi="Arial" w:cs="Arial"/>
          <w:sz w:val="24"/>
          <w:szCs w:val="24"/>
        </w:rPr>
        <w:t>Estyn.</w:t>
      </w:r>
      <w:proofErr w:type="gramEnd"/>
      <w:r>
        <w:rPr>
          <w:rFonts w:ascii="Arial" w:hAnsi="Arial" w:cs="Arial"/>
          <w:sz w:val="24"/>
          <w:szCs w:val="24"/>
        </w:rPr>
        <w:t xml:space="preserve"> </w:t>
      </w:r>
      <w:proofErr w:type="gramStart"/>
      <w:r>
        <w:rPr>
          <w:rFonts w:ascii="Arial" w:hAnsi="Arial" w:cs="Arial"/>
          <w:sz w:val="24"/>
          <w:szCs w:val="24"/>
        </w:rPr>
        <w:t>(2014) Burry Port Commun</w:t>
      </w:r>
      <w:r w:rsidR="00037C51">
        <w:rPr>
          <w:rFonts w:ascii="Arial" w:hAnsi="Arial" w:cs="Arial"/>
          <w:sz w:val="24"/>
          <w:szCs w:val="24"/>
        </w:rPr>
        <w:t>ity Primary School.</w:t>
      </w:r>
      <w:proofErr w:type="gramEnd"/>
      <w:r w:rsidR="006D261F">
        <w:rPr>
          <w:rFonts w:ascii="Arial" w:hAnsi="Arial" w:cs="Arial"/>
          <w:sz w:val="24"/>
          <w:szCs w:val="24"/>
        </w:rPr>
        <w:t xml:space="preserve"> Cardiff</w:t>
      </w:r>
      <w:r w:rsidR="00037C51">
        <w:rPr>
          <w:rFonts w:ascii="Arial" w:hAnsi="Arial" w:cs="Arial"/>
          <w:sz w:val="24"/>
          <w:szCs w:val="24"/>
        </w:rPr>
        <w:t>:</w:t>
      </w:r>
      <w:r>
        <w:rPr>
          <w:rFonts w:ascii="Arial" w:hAnsi="Arial" w:cs="Arial"/>
          <w:sz w:val="24"/>
          <w:szCs w:val="24"/>
        </w:rPr>
        <w:t xml:space="preserve"> Estyn.</w:t>
      </w:r>
    </w:p>
    <w:p w:rsidR="00344DC4" w:rsidRDefault="00344DC4" w:rsidP="009A3A8B">
      <w:pPr>
        <w:spacing w:line="360" w:lineRule="auto"/>
        <w:jc w:val="both"/>
        <w:rPr>
          <w:rFonts w:ascii="Arial" w:hAnsi="Arial" w:cs="Arial"/>
          <w:sz w:val="24"/>
          <w:szCs w:val="24"/>
        </w:rPr>
      </w:pPr>
      <w:proofErr w:type="gramStart"/>
      <w:r>
        <w:rPr>
          <w:rFonts w:ascii="Arial" w:hAnsi="Arial" w:cs="Arial"/>
          <w:sz w:val="24"/>
          <w:szCs w:val="24"/>
        </w:rPr>
        <w:t>Estyn.</w:t>
      </w:r>
      <w:proofErr w:type="gramEnd"/>
      <w:r>
        <w:rPr>
          <w:rFonts w:ascii="Arial" w:hAnsi="Arial" w:cs="Arial"/>
          <w:sz w:val="24"/>
          <w:szCs w:val="24"/>
        </w:rPr>
        <w:t xml:space="preserve"> </w:t>
      </w:r>
      <w:proofErr w:type="gramStart"/>
      <w:r>
        <w:rPr>
          <w:rFonts w:ascii="Arial" w:hAnsi="Arial" w:cs="Arial"/>
          <w:sz w:val="24"/>
          <w:szCs w:val="24"/>
        </w:rPr>
        <w:t xml:space="preserve">(2016) </w:t>
      </w:r>
      <w:proofErr w:type="spellStart"/>
      <w:r>
        <w:rPr>
          <w:rFonts w:ascii="Arial" w:hAnsi="Arial" w:cs="Arial"/>
          <w:sz w:val="24"/>
          <w:szCs w:val="24"/>
        </w:rPr>
        <w:t>Gnoll</w:t>
      </w:r>
      <w:proofErr w:type="spellEnd"/>
      <w:r>
        <w:rPr>
          <w:rFonts w:ascii="Arial" w:hAnsi="Arial" w:cs="Arial"/>
          <w:sz w:val="24"/>
          <w:szCs w:val="24"/>
        </w:rPr>
        <w:t xml:space="preserve"> Primary School.</w:t>
      </w:r>
      <w:proofErr w:type="gramEnd"/>
      <w:r>
        <w:rPr>
          <w:rFonts w:ascii="Arial" w:hAnsi="Arial" w:cs="Arial"/>
          <w:sz w:val="24"/>
          <w:szCs w:val="24"/>
        </w:rPr>
        <w:t xml:space="preserve"> Cardiff: Estyn.</w:t>
      </w:r>
    </w:p>
    <w:p w:rsidR="00345D1C" w:rsidRDefault="00345D1C" w:rsidP="009A3A8B">
      <w:pPr>
        <w:spacing w:line="360" w:lineRule="auto"/>
        <w:jc w:val="both"/>
        <w:rPr>
          <w:rFonts w:ascii="Arial" w:hAnsi="Arial" w:cs="Arial"/>
          <w:sz w:val="24"/>
          <w:szCs w:val="24"/>
        </w:rPr>
      </w:pPr>
      <w:r>
        <w:rPr>
          <w:rFonts w:ascii="Arial" w:hAnsi="Arial" w:cs="Arial"/>
          <w:sz w:val="24"/>
          <w:szCs w:val="24"/>
        </w:rPr>
        <w:t xml:space="preserve">Griffiths, F. (2002) </w:t>
      </w:r>
      <w:r w:rsidR="0007059C">
        <w:rPr>
          <w:rFonts w:ascii="Arial" w:hAnsi="Arial" w:cs="Arial"/>
          <w:i/>
          <w:sz w:val="24"/>
          <w:szCs w:val="24"/>
        </w:rPr>
        <w:t xml:space="preserve">Communication counts speech and language difficulties in the early years. </w:t>
      </w:r>
      <w:r w:rsidR="0007059C">
        <w:rPr>
          <w:rFonts w:ascii="Arial" w:hAnsi="Arial" w:cs="Arial"/>
          <w:sz w:val="24"/>
          <w:szCs w:val="24"/>
        </w:rPr>
        <w:t xml:space="preserve">London: David Fulton Publishing. Available at: </w:t>
      </w:r>
      <w:hyperlink r:id="rId9" w:history="1">
        <w:r w:rsidR="0007059C" w:rsidRPr="00F0196F">
          <w:rPr>
            <w:rStyle w:val="Hyperlink"/>
            <w:rFonts w:ascii="Arial" w:hAnsi="Arial" w:cs="Arial"/>
            <w:sz w:val="24"/>
            <w:szCs w:val="24"/>
          </w:rPr>
          <w:t>https://www-dawsonera-com.ezproxy.uwtsd.ac.uk/readonline/9780203826553</w:t>
        </w:r>
      </w:hyperlink>
      <w:r w:rsidR="0007059C">
        <w:rPr>
          <w:rFonts w:ascii="Arial" w:hAnsi="Arial" w:cs="Arial"/>
          <w:sz w:val="24"/>
          <w:szCs w:val="24"/>
        </w:rPr>
        <w:t xml:space="preserve"> [Accessed: 17</w:t>
      </w:r>
      <w:r w:rsidR="0007059C" w:rsidRPr="0007059C">
        <w:rPr>
          <w:rFonts w:ascii="Arial" w:hAnsi="Arial" w:cs="Arial"/>
          <w:sz w:val="24"/>
          <w:szCs w:val="24"/>
          <w:vertAlign w:val="superscript"/>
        </w:rPr>
        <w:t>th</w:t>
      </w:r>
      <w:r w:rsidR="0007059C">
        <w:rPr>
          <w:rFonts w:ascii="Arial" w:hAnsi="Arial" w:cs="Arial"/>
          <w:sz w:val="24"/>
          <w:szCs w:val="24"/>
        </w:rPr>
        <w:t xml:space="preserve"> February 2019].</w:t>
      </w:r>
    </w:p>
    <w:p w:rsidR="00FC5E31" w:rsidRDefault="00FC5E31" w:rsidP="009A3A8B">
      <w:pPr>
        <w:spacing w:line="360" w:lineRule="auto"/>
        <w:jc w:val="both"/>
        <w:rPr>
          <w:rFonts w:ascii="Arial" w:hAnsi="Arial" w:cs="Arial"/>
          <w:sz w:val="24"/>
          <w:szCs w:val="24"/>
        </w:rPr>
      </w:pPr>
      <w:r>
        <w:rPr>
          <w:rFonts w:ascii="Arial" w:hAnsi="Arial" w:cs="Arial"/>
          <w:sz w:val="24"/>
          <w:szCs w:val="24"/>
        </w:rPr>
        <w:t xml:space="preserve">Hayes, D. (2006) ‘Professionalism and Trainee Teachers’, in Arthur, J. Grainger, T. and Wray, D. (ed.) </w:t>
      </w:r>
      <w:r>
        <w:rPr>
          <w:rFonts w:ascii="Arial" w:hAnsi="Arial" w:cs="Arial"/>
          <w:i/>
          <w:sz w:val="24"/>
          <w:szCs w:val="24"/>
        </w:rPr>
        <w:t xml:space="preserve">Learning to Teach in the Primary School. </w:t>
      </w:r>
      <w:r>
        <w:rPr>
          <w:rFonts w:ascii="Arial" w:hAnsi="Arial" w:cs="Arial"/>
          <w:sz w:val="24"/>
          <w:szCs w:val="24"/>
        </w:rPr>
        <w:t>Oxon: Routledge.</w:t>
      </w:r>
    </w:p>
    <w:p w:rsidR="00436E93" w:rsidRDefault="00436E93" w:rsidP="009A3A8B">
      <w:pPr>
        <w:spacing w:line="360" w:lineRule="auto"/>
        <w:jc w:val="both"/>
        <w:rPr>
          <w:rFonts w:ascii="Arial" w:hAnsi="Arial" w:cs="Arial"/>
          <w:sz w:val="24"/>
          <w:szCs w:val="24"/>
        </w:rPr>
      </w:pPr>
      <w:proofErr w:type="gramStart"/>
      <w:r>
        <w:rPr>
          <w:rFonts w:ascii="Arial" w:hAnsi="Arial" w:cs="Arial"/>
          <w:sz w:val="24"/>
          <w:szCs w:val="24"/>
        </w:rPr>
        <w:t xml:space="preserve">Haylock, D. and Cockburn, A. (2012) </w:t>
      </w:r>
      <w:r>
        <w:rPr>
          <w:rFonts w:ascii="Arial" w:hAnsi="Arial" w:cs="Arial"/>
          <w:i/>
          <w:sz w:val="24"/>
          <w:szCs w:val="24"/>
        </w:rPr>
        <w:t>Understanding Mathematics for Young Children A guide for foundation stage and Lower Primary Teachers.</w:t>
      </w:r>
      <w:proofErr w:type="gramEnd"/>
      <w:r>
        <w:rPr>
          <w:rFonts w:ascii="Arial" w:hAnsi="Arial" w:cs="Arial"/>
          <w:sz w:val="24"/>
          <w:szCs w:val="24"/>
        </w:rPr>
        <w:t xml:space="preserve"> London: SAGE.</w:t>
      </w:r>
    </w:p>
    <w:p w:rsidR="009826A3" w:rsidRPr="00436E93" w:rsidRDefault="009826A3" w:rsidP="009A3A8B">
      <w:pPr>
        <w:spacing w:line="360" w:lineRule="auto"/>
        <w:jc w:val="both"/>
        <w:rPr>
          <w:rFonts w:ascii="Arial" w:hAnsi="Arial" w:cs="Arial"/>
          <w:sz w:val="24"/>
          <w:szCs w:val="24"/>
        </w:rPr>
      </w:pPr>
      <w:r>
        <w:rPr>
          <w:rFonts w:ascii="Arial" w:hAnsi="Arial" w:cs="Arial"/>
          <w:sz w:val="24"/>
          <w:szCs w:val="24"/>
        </w:rPr>
        <w:t>Kelly, P. (2006) ‘Organising your classroom for learning’, in Arthur, J. Grainger, T. and Wray, D. (</w:t>
      </w:r>
      <w:proofErr w:type="spellStart"/>
      <w:proofErr w:type="gramStart"/>
      <w:r>
        <w:rPr>
          <w:rFonts w:ascii="Arial" w:hAnsi="Arial" w:cs="Arial"/>
          <w:sz w:val="24"/>
          <w:szCs w:val="24"/>
        </w:rPr>
        <w:t>ed</w:t>
      </w:r>
      <w:proofErr w:type="spellEnd"/>
      <w:proofErr w:type="gramEnd"/>
      <w:r>
        <w:rPr>
          <w:rFonts w:ascii="Arial" w:hAnsi="Arial" w:cs="Arial"/>
          <w:sz w:val="24"/>
          <w:szCs w:val="24"/>
        </w:rPr>
        <w:t xml:space="preserve">). </w:t>
      </w:r>
      <w:proofErr w:type="gramStart"/>
      <w:r>
        <w:rPr>
          <w:rFonts w:ascii="Arial" w:hAnsi="Arial" w:cs="Arial"/>
          <w:sz w:val="24"/>
          <w:szCs w:val="24"/>
        </w:rPr>
        <w:t>Learning to Teach in the Primary School.</w:t>
      </w:r>
      <w:proofErr w:type="gramEnd"/>
      <w:r>
        <w:rPr>
          <w:rFonts w:ascii="Arial" w:hAnsi="Arial" w:cs="Arial"/>
          <w:sz w:val="24"/>
          <w:szCs w:val="24"/>
        </w:rPr>
        <w:t xml:space="preserve"> Oxon: Routledge.</w:t>
      </w:r>
    </w:p>
    <w:p w:rsidR="004B52C7" w:rsidRPr="004B52C7" w:rsidRDefault="004B52C7" w:rsidP="009A3A8B">
      <w:pPr>
        <w:spacing w:line="360" w:lineRule="auto"/>
        <w:jc w:val="both"/>
        <w:rPr>
          <w:rFonts w:ascii="Arial" w:hAnsi="Arial" w:cs="Arial"/>
          <w:sz w:val="24"/>
          <w:szCs w:val="24"/>
        </w:rPr>
      </w:pPr>
      <w:r>
        <w:rPr>
          <w:rFonts w:ascii="Arial" w:hAnsi="Arial" w:cs="Arial"/>
          <w:sz w:val="24"/>
          <w:szCs w:val="24"/>
        </w:rPr>
        <w:t xml:space="preserve">Kyla, H. and </w:t>
      </w:r>
      <w:proofErr w:type="spellStart"/>
      <w:r>
        <w:rPr>
          <w:rFonts w:ascii="Arial" w:hAnsi="Arial" w:cs="Arial"/>
          <w:sz w:val="24"/>
          <w:szCs w:val="24"/>
        </w:rPr>
        <w:t>Dweck</w:t>
      </w:r>
      <w:proofErr w:type="spellEnd"/>
      <w:r>
        <w:rPr>
          <w:rFonts w:ascii="Arial" w:hAnsi="Arial" w:cs="Arial"/>
          <w:sz w:val="24"/>
          <w:szCs w:val="24"/>
        </w:rPr>
        <w:t>, C. (2017) ‘</w:t>
      </w:r>
      <w:proofErr w:type="gramStart"/>
      <w:r>
        <w:rPr>
          <w:rFonts w:ascii="Arial" w:hAnsi="Arial" w:cs="Arial"/>
          <w:sz w:val="24"/>
          <w:szCs w:val="24"/>
        </w:rPr>
        <w:t>The</w:t>
      </w:r>
      <w:proofErr w:type="gramEnd"/>
      <w:r>
        <w:rPr>
          <w:rFonts w:ascii="Arial" w:hAnsi="Arial" w:cs="Arial"/>
          <w:sz w:val="24"/>
          <w:szCs w:val="24"/>
        </w:rPr>
        <w:t xml:space="preserve"> origins of children’s growth and fixed </w:t>
      </w:r>
      <w:proofErr w:type="spellStart"/>
      <w:r>
        <w:rPr>
          <w:rFonts w:ascii="Arial" w:hAnsi="Arial" w:cs="Arial"/>
          <w:sz w:val="24"/>
          <w:szCs w:val="24"/>
        </w:rPr>
        <w:t>mindsets</w:t>
      </w:r>
      <w:proofErr w:type="spellEnd"/>
      <w:r>
        <w:rPr>
          <w:rFonts w:ascii="Arial" w:hAnsi="Arial" w:cs="Arial"/>
          <w:sz w:val="24"/>
          <w:szCs w:val="24"/>
        </w:rPr>
        <w:t xml:space="preserve">: New research and new proposals’. </w:t>
      </w:r>
      <w:proofErr w:type="gramStart"/>
      <w:r>
        <w:rPr>
          <w:rFonts w:ascii="Arial" w:hAnsi="Arial" w:cs="Arial"/>
          <w:i/>
          <w:sz w:val="24"/>
          <w:szCs w:val="24"/>
        </w:rPr>
        <w:t>Child Development.</w:t>
      </w:r>
      <w:proofErr w:type="gramEnd"/>
      <w:r>
        <w:rPr>
          <w:rFonts w:ascii="Arial" w:hAnsi="Arial" w:cs="Arial"/>
          <w:i/>
          <w:sz w:val="24"/>
          <w:szCs w:val="24"/>
        </w:rPr>
        <w:t xml:space="preserve"> </w:t>
      </w:r>
      <w:r>
        <w:rPr>
          <w:rFonts w:ascii="Arial" w:hAnsi="Arial" w:cs="Arial"/>
          <w:sz w:val="24"/>
          <w:szCs w:val="24"/>
        </w:rPr>
        <w:t xml:space="preserve">88, 6, pp. 1849-1859. Available at: </w:t>
      </w:r>
      <w:hyperlink r:id="rId10" w:anchor="AN=126090064&amp;db=eue" w:history="1">
        <w:r w:rsidRPr="008D3797">
          <w:rPr>
            <w:rStyle w:val="Hyperlink"/>
            <w:rFonts w:ascii="Arial" w:hAnsi="Arial" w:cs="Arial"/>
            <w:sz w:val="24"/>
            <w:szCs w:val="24"/>
          </w:rPr>
          <w:t>https://web-a-ebscohost-com.ezproxy.uwtsd.ac.uk/ehost/detail/detail?vid=0&amp;sid=a73f9dca-6a6f-4dfa-a786-14f14328974e%40sessionmgr4006&amp;bdata=JnNpdGU9ZWhvc3QtbGl2ZQ%3d%3d#AN=126090064&amp;db=eue</w:t>
        </w:r>
      </w:hyperlink>
      <w:r>
        <w:rPr>
          <w:rFonts w:ascii="Arial" w:hAnsi="Arial" w:cs="Arial"/>
          <w:sz w:val="24"/>
          <w:szCs w:val="24"/>
        </w:rPr>
        <w:t xml:space="preserve"> [Accessed: 23</w:t>
      </w:r>
      <w:r w:rsidRPr="004B52C7">
        <w:rPr>
          <w:rFonts w:ascii="Arial" w:hAnsi="Arial" w:cs="Arial"/>
          <w:sz w:val="24"/>
          <w:szCs w:val="24"/>
          <w:vertAlign w:val="superscript"/>
        </w:rPr>
        <w:t>rd</w:t>
      </w:r>
      <w:r>
        <w:rPr>
          <w:rFonts w:ascii="Arial" w:hAnsi="Arial" w:cs="Arial"/>
          <w:sz w:val="24"/>
          <w:szCs w:val="24"/>
        </w:rPr>
        <w:t xml:space="preserve"> January 2019].</w:t>
      </w:r>
    </w:p>
    <w:p w:rsidR="00A17316" w:rsidRDefault="00A17316" w:rsidP="009A3A8B">
      <w:pPr>
        <w:spacing w:line="360" w:lineRule="auto"/>
        <w:jc w:val="both"/>
        <w:rPr>
          <w:rFonts w:ascii="Arial" w:hAnsi="Arial" w:cs="Arial"/>
          <w:sz w:val="24"/>
          <w:szCs w:val="24"/>
        </w:rPr>
      </w:pPr>
      <w:proofErr w:type="spellStart"/>
      <w:r>
        <w:rPr>
          <w:rFonts w:ascii="Arial" w:hAnsi="Arial" w:cs="Arial"/>
          <w:sz w:val="24"/>
          <w:szCs w:val="24"/>
        </w:rPr>
        <w:t>Laevers</w:t>
      </w:r>
      <w:proofErr w:type="spellEnd"/>
      <w:r>
        <w:rPr>
          <w:rFonts w:ascii="Arial" w:hAnsi="Arial" w:cs="Arial"/>
          <w:sz w:val="24"/>
          <w:szCs w:val="24"/>
        </w:rPr>
        <w:t xml:space="preserve">, F. (1994) </w:t>
      </w:r>
      <w:r>
        <w:rPr>
          <w:rFonts w:ascii="Arial" w:hAnsi="Arial" w:cs="Arial"/>
          <w:i/>
          <w:sz w:val="24"/>
          <w:szCs w:val="24"/>
        </w:rPr>
        <w:t xml:space="preserve">The Leuven Involvement Scale for young children. </w:t>
      </w:r>
      <w:r>
        <w:rPr>
          <w:rFonts w:ascii="Arial" w:hAnsi="Arial" w:cs="Arial"/>
          <w:sz w:val="24"/>
          <w:szCs w:val="24"/>
        </w:rPr>
        <w:t>Leuven: Centre for Experiential Education.</w:t>
      </w:r>
    </w:p>
    <w:p w:rsidR="00190846" w:rsidRDefault="00190846" w:rsidP="009A3A8B">
      <w:pPr>
        <w:spacing w:line="360" w:lineRule="auto"/>
        <w:jc w:val="both"/>
        <w:rPr>
          <w:rFonts w:ascii="Arial" w:hAnsi="Arial" w:cs="Arial"/>
          <w:sz w:val="24"/>
          <w:szCs w:val="24"/>
        </w:rPr>
      </w:pPr>
      <w:r>
        <w:rPr>
          <w:rFonts w:ascii="Arial" w:hAnsi="Arial" w:cs="Arial"/>
          <w:sz w:val="24"/>
          <w:szCs w:val="24"/>
        </w:rPr>
        <w:t xml:space="preserve">Lamb, P. (2015) ‘Peer learning between Pre-service teachers: embracing Lesson Study’, </w:t>
      </w:r>
      <w:r>
        <w:rPr>
          <w:rFonts w:ascii="Arial" w:hAnsi="Arial" w:cs="Arial"/>
          <w:i/>
          <w:sz w:val="24"/>
          <w:szCs w:val="24"/>
        </w:rPr>
        <w:t xml:space="preserve">International Journal for Lesson and Learning Studies, </w:t>
      </w:r>
      <w:r>
        <w:rPr>
          <w:rFonts w:ascii="Arial" w:hAnsi="Arial" w:cs="Arial"/>
          <w:sz w:val="24"/>
          <w:szCs w:val="24"/>
        </w:rPr>
        <w:t xml:space="preserve">4, 4, pp. 343-361. Available at: </w:t>
      </w:r>
      <w:hyperlink r:id="rId11" w:history="1">
        <w:r w:rsidRPr="0085648E">
          <w:rPr>
            <w:rStyle w:val="Hyperlink"/>
            <w:rFonts w:ascii="Arial" w:hAnsi="Arial" w:cs="Arial"/>
            <w:sz w:val="24"/>
            <w:szCs w:val="24"/>
          </w:rPr>
          <w:t>https://search-proquest-</w:t>
        </w:r>
        <w:r w:rsidRPr="0085648E">
          <w:rPr>
            <w:rStyle w:val="Hyperlink"/>
            <w:rFonts w:ascii="Arial" w:hAnsi="Arial" w:cs="Arial"/>
            <w:sz w:val="24"/>
            <w:szCs w:val="24"/>
          </w:rPr>
          <w:lastRenderedPageBreak/>
          <w:t>com.ezproxy.uwtsd.ac.uk/docview/2103834164/fulltextPDF/19D6897A1CC7472EPQ/1?accountid=130472</w:t>
        </w:r>
      </w:hyperlink>
      <w:r>
        <w:rPr>
          <w:rFonts w:ascii="Arial" w:hAnsi="Arial" w:cs="Arial"/>
          <w:sz w:val="24"/>
          <w:szCs w:val="24"/>
        </w:rPr>
        <w:t xml:space="preserve"> [Accessed: 16</w:t>
      </w:r>
      <w:r w:rsidRPr="00190846">
        <w:rPr>
          <w:rFonts w:ascii="Arial" w:hAnsi="Arial" w:cs="Arial"/>
          <w:sz w:val="24"/>
          <w:szCs w:val="24"/>
          <w:vertAlign w:val="superscript"/>
        </w:rPr>
        <w:t>th</w:t>
      </w:r>
      <w:r>
        <w:rPr>
          <w:rFonts w:ascii="Arial" w:hAnsi="Arial" w:cs="Arial"/>
          <w:sz w:val="24"/>
          <w:szCs w:val="24"/>
        </w:rPr>
        <w:t xml:space="preserve"> February 2019].</w:t>
      </w:r>
    </w:p>
    <w:p w:rsidR="00B92BBC" w:rsidRDefault="00B92BBC" w:rsidP="009A3A8B">
      <w:pPr>
        <w:spacing w:line="360" w:lineRule="auto"/>
        <w:jc w:val="both"/>
        <w:rPr>
          <w:rFonts w:ascii="Arial" w:hAnsi="Arial" w:cs="Arial"/>
          <w:sz w:val="24"/>
          <w:szCs w:val="24"/>
        </w:rPr>
      </w:pPr>
      <w:r>
        <w:rPr>
          <w:rFonts w:ascii="Arial" w:hAnsi="Arial" w:cs="Arial"/>
          <w:sz w:val="24"/>
          <w:szCs w:val="24"/>
        </w:rPr>
        <w:t xml:space="preserve">Mack, N., </w:t>
      </w:r>
      <w:proofErr w:type="spellStart"/>
      <w:r>
        <w:rPr>
          <w:rFonts w:ascii="Arial" w:hAnsi="Arial" w:cs="Arial"/>
          <w:sz w:val="24"/>
          <w:szCs w:val="24"/>
        </w:rPr>
        <w:t>Woodsong</w:t>
      </w:r>
      <w:proofErr w:type="spellEnd"/>
      <w:r>
        <w:rPr>
          <w:rFonts w:ascii="Arial" w:hAnsi="Arial" w:cs="Arial"/>
          <w:sz w:val="24"/>
          <w:szCs w:val="24"/>
        </w:rPr>
        <w:t xml:space="preserve">, C., Guest, G. and </w:t>
      </w:r>
      <w:proofErr w:type="spellStart"/>
      <w:r>
        <w:rPr>
          <w:rFonts w:ascii="Arial" w:hAnsi="Arial" w:cs="Arial"/>
          <w:sz w:val="24"/>
          <w:szCs w:val="24"/>
        </w:rPr>
        <w:t>Namey</w:t>
      </w:r>
      <w:proofErr w:type="spellEnd"/>
      <w:r>
        <w:rPr>
          <w:rFonts w:ascii="Arial" w:hAnsi="Arial" w:cs="Arial"/>
          <w:sz w:val="24"/>
          <w:szCs w:val="24"/>
        </w:rPr>
        <w:t xml:space="preserve">, E. (2011) </w:t>
      </w:r>
      <w:r>
        <w:rPr>
          <w:rFonts w:ascii="Arial" w:hAnsi="Arial" w:cs="Arial"/>
          <w:i/>
          <w:sz w:val="24"/>
          <w:szCs w:val="24"/>
        </w:rPr>
        <w:t>Qualitative research methods</w:t>
      </w:r>
      <w:r w:rsidR="00330FBF">
        <w:rPr>
          <w:rFonts w:ascii="Arial" w:hAnsi="Arial" w:cs="Arial"/>
          <w:i/>
          <w:sz w:val="24"/>
          <w:szCs w:val="24"/>
        </w:rPr>
        <w:t xml:space="preserve">: A data </w:t>
      </w:r>
      <w:proofErr w:type="gramStart"/>
      <w:r w:rsidR="00330FBF">
        <w:rPr>
          <w:rFonts w:ascii="Arial" w:hAnsi="Arial" w:cs="Arial"/>
          <w:i/>
          <w:sz w:val="24"/>
          <w:szCs w:val="24"/>
        </w:rPr>
        <w:t>collectors</w:t>
      </w:r>
      <w:proofErr w:type="gramEnd"/>
      <w:r w:rsidR="00330FBF">
        <w:rPr>
          <w:rFonts w:ascii="Arial" w:hAnsi="Arial" w:cs="Arial"/>
          <w:i/>
          <w:sz w:val="24"/>
          <w:szCs w:val="24"/>
        </w:rPr>
        <w:t xml:space="preserve"> field guide. </w:t>
      </w:r>
      <w:r w:rsidR="00330FBF">
        <w:rPr>
          <w:rFonts w:ascii="Arial" w:hAnsi="Arial" w:cs="Arial"/>
          <w:sz w:val="24"/>
          <w:szCs w:val="24"/>
        </w:rPr>
        <w:t xml:space="preserve">North Carolina. </w:t>
      </w:r>
      <w:proofErr w:type="gramStart"/>
      <w:r w:rsidR="00330FBF">
        <w:rPr>
          <w:rFonts w:ascii="Arial" w:hAnsi="Arial" w:cs="Arial"/>
          <w:sz w:val="24"/>
          <w:szCs w:val="24"/>
        </w:rPr>
        <w:t>FHI.</w:t>
      </w:r>
      <w:proofErr w:type="gramEnd"/>
    </w:p>
    <w:p w:rsidR="009826A3" w:rsidRPr="009826A3" w:rsidRDefault="009826A3" w:rsidP="009A3A8B">
      <w:pPr>
        <w:spacing w:line="360" w:lineRule="auto"/>
        <w:jc w:val="both"/>
        <w:rPr>
          <w:rFonts w:ascii="Arial" w:hAnsi="Arial" w:cs="Arial"/>
          <w:sz w:val="24"/>
          <w:szCs w:val="24"/>
        </w:rPr>
      </w:pPr>
      <w:proofErr w:type="gramStart"/>
      <w:r>
        <w:rPr>
          <w:rFonts w:ascii="Arial" w:hAnsi="Arial" w:cs="Arial"/>
          <w:sz w:val="24"/>
          <w:szCs w:val="24"/>
        </w:rPr>
        <w:t xml:space="preserve">Mosely, D. (2005) </w:t>
      </w:r>
      <w:r>
        <w:rPr>
          <w:rFonts w:ascii="Arial" w:hAnsi="Arial" w:cs="Arial"/>
          <w:i/>
          <w:sz w:val="24"/>
          <w:szCs w:val="24"/>
        </w:rPr>
        <w:t>Frameworks for Thinking A handbook for teaching and Learning.</w:t>
      </w:r>
      <w:proofErr w:type="gramEnd"/>
      <w:r>
        <w:rPr>
          <w:rFonts w:ascii="Arial" w:hAnsi="Arial" w:cs="Arial"/>
          <w:i/>
          <w:sz w:val="24"/>
          <w:szCs w:val="24"/>
        </w:rPr>
        <w:t xml:space="preserve"> </w:t>
      </w:r>
      <w:r>
        <w:rPr>
          <w:rFonts w:ascii="Arial" w:hAnsi="Arial" w:cs="Arial"/>
          <w:sz w:val="24"/>
          <w:szCs w:val="24"/>
        </w:rPr>
        <w:t>Cambridge: Cambridge University Press.</w:t>
      </w:r>
    </w:p>
    <w:p w:rsidR="00E6521F" w:rsidRPr="00E6521F" w:rsidRDefault="00E6521F" w:rsidP="009A3A8B">
      <w:pPr>
        <w:spacing w:line="360" w:lineRule="auto"/>
        <w:jc w:val="both"/>
        <w:rPr>
          <w:rFonts w:ascii="Arial" w:hAnsi="Arial" w:cs="Arial"/>
          <w:sz w:val="24"/>
          <w:szCs w:val="24"/>
        </w:rPr>
      </w:pPr>
      <w:proofErr w:type="spellStart"/>
      <w:proofErr w:type="gramStart"/>
      <w:r>
        <w:rPr>
          <w:rFonts w:ascii="Arial" w:hAnsi="Arial" w:cs="Arial"/>
          <w:sz w:val="24"/>
          <w:szCs w:val="24"/>
        </w:rPr>
        <w:t>Moyles</w:t>
      </w:r>
      <w:proofErr w:type="spellEnd"/>
      <w:r>
        <w:rPr>
          <w:rFonts w:ascii="Arial" w:hAnsi="Arial" w:cs="Arial"/>
          <w:sz w:val="24"/>
          <w:szCs w:val="24"/>
        </w:rPr>
        <w:t xml:space="preserve">, J. (2007) </w:t>
      </w:r>
      <w:r>
        <w:rPr>
          <w:rFonts w:ascii="Arial" w:hAnsi="Arial" w:cs="Arial"/>
          <w:i/>
          <w:sz w:val="24"/>
          <w:szCs w:val="24"/>
        </w:rPr>
        <w:t>Beginning Teaching and Beginning Learning.</w:t>
      </w:r>
      <w:proofErr w:type="gramEnd"/>
      <w:r>
        <w:rPr>
          <w:rFonts w:ascii="Arial" w:hAnsi="Arial" w:cs="Arial"/>
          <w:i/>
          <w:sz w:val="24"/>
          <w:szCs w:val="24"/>
        </w:rPr>
        <w:t xml:space="preserve"> </w:t>
      </w:r>
      <w:r>
        <w:rPr>
          <w:rFonts w:ascii="Arial" w:hAnsi="Arial" w:cs="Arial"/>
          <w:sz w:val="24"/>
          <w:szCs w:val="24"/>
        </w:rPr>
        <w:t>3</w:t>
      </w:r>
      <w:r w:rsidRPr="00E6521F">
        <w:rPr>
          <w:rFonts w:ascii="Arial" w:hAnsi="Arial" w:cs="Arial"/>
          <w:sz w:val="24"/>
          <w:szCs w:val="24"/>
          <w:vertAlign w:val="superscript"/>
        </w:rPr>
        <w:t>rd</w:t>
      </w:r>
      <w:r>
        <w:rPr>
          <w:rFonts w:ascii="Arial" w:hAnsi="Arial" w:cs="Arial"/>
          <w:sz w:val="24"/>
          <w:szCs w:val="24"/>
        </w:rPr>
        <w:t xml:space="preserve"> ed. Maidenhead: OUP. Available at: </w:t>
      </w:r>
      <w:hyperlink r:id="rId12" w:history="1">
        <w:r w:rsidRPr="00F0196F">
          <w:rPr>
            <w:rStyle w:val="Hyperlink"/>
            <w:rFonts w:ascii="Arial" w:hAnsi="Arial" w:cs="Arial"/>
            <w:sz w:val="24"/>
            <w:szCs w:val="24"/>
          </w:rPr>
          <w:t>https://www-dawsonera-com.ezproxy.uwtsd.ac.uk/readonline/9780335230068</w:t>
        </w:r>
      </w:hyperlink>
      <w:r>
        <w:rPr>
          <w:rFonts w:ascii="Arial" w:hAnsi="Arial" w:cs="Arial"/>
          <w:sz w:val="24"/>
          <w:szCs w:val="24"/>
        </w:rPr>
        <w:t xml:space="preserve"> [Accessed: 16</w:t>
      </w:r>
      <w:r w:rsidRPr="00E6521F">
        <w:rPr>
          <w:rFonts w:ascii="Arial" w:hAnsi="Arial" w:cs="Arial"/>
          <w:sz w:val="24"/>
          <w:szCs w:val="24"/>
          <w:vertAlign w:val="superscript"/>
        </w:rPr>
        <w:t>th</w:t>
      </w:r>
      <w:r>
        <w:rPr>
          <w:rFonts w:ascii="Arial" w:hAnsi="Arial" w:cs="Arial"/>
          <w:sz w:val="24"/>
          <w:szCs w:val="24"/>
        </w:rPr>
        <w:t xml:space="preserve"> February 2019].</w:t>
      </w:r>
    </w:p>
    <w:p w:rsidR="00E336D9" w:rsidRPr="00E336D9" w:rsidRDefault="00E336D9" w:rsidP="009A3A8B">
      <w:pPr>
        <w:spacing w:line="360" w:lineRule="auto"/>
        <w:jc w:val="both"/>
        <w:rPr>
          <w:rFonts w:ascii="Arial" w:hAnsi="Arial" w:cs="Arial"/>
          <w:sz w:val="24"/>
          <w:szCs w:val="24"/>
        </w:rPr>
      </w:pPr>
      <w:proofErr w:type="spellStart"/>
      <w:r>
        <w:rPr>
          <w:rFonts w:ascii="Arial" w:hAnsi="Arial" w:cs="Arial"/>
          <w:sz w:val="24"/>
          <w:szCs w:val="24"/>
        </w:rPr>
        <w:t>Murkherji</w:t>
      </w:r>
      <w:proofErr w:type="spellEnd"/>
      <w:r>
        <w:rPr>
          <w:rFonts w:ascii="Arial" w:hAnsi="Arial" w:cs="Arial"/>
          <w:sz w:val="24"/>
          <w:szCs w:val="24"/>
        </w:rPr>
        <w:t xml:space="preserve">, P. and </w:t>
      </w:r>
      <w:proofErr w:type="spellStart"/>
      <w:r>
        <w:rPr>
          <w:rFonts w:ascii="Arial" w:hAnsi="Arial" w:cs="Arial"/>
          <w:sz w:val="24"/>
          <w:szCs w:val="24"/>
        </w:rPr>
        <w:t>Albon</w:t>
      </w:r>
      <w:proofErr w:type="spellEnd"/>
      <w:r>
        <w:rPr>
          <w:rFonts w:ascii="Arial" w:hAnsi="Arial" w:cs="Arial"/>
          <w:sz w:val="24"/>
          <w:szCs w:val="24"/>
        </w:rPr>
        <w:t xml:space="preserve">, D. (2015) </w:t>
      </w:r>
      <w:r>
        <w:rPr>
          <w:rFonts w:ascii="Arial" w:hAnsi="Arial" w:cs="Arial"/>
          <w:i/>
          <w:sz w:val="24"/>
          <w:szCs w:val="24"/>
        </w:rPr>
        <w:t xml:space="preserve">Research Methods in Early Childhood: an introductory guide. </w:t>
      </w:r>
      <w:r>
        <w:rPr>
          <w:rFonts w:ascii="Arial" w:hAnsi="Arial" w:cs="Arial"/>
          <w:sz w:val="24"/>
          <w:szCs w:val="24"/>
        </w:rPr>
        <w:t>(2</w:t>
      </w:r>
      <w:r w:rsidRPr="00E336D9">
        <w:rPr>
          <w:rFonts w:ascii="Arial" w:hAnsi="Arial" w:cs="Arial"/>
          <w:sz w:val="24"/>
          <w:szCs w:val="24"/>
          <w:vertAlign w:val="superscript"/>
        </w:rPr>
        <w:t>nd</w:t>
      </w:r>
      <w:r>
        <w:rPr>
          <w:rFonts w:ascii="Arial" w:hAnsi="Arial" w:cs="Arial"/>
          <w:sz w:val="24"/>
          <w:szCs w:val="24"/>
        </w:rPr>
        <w:t xml:space="preserve"> </w:t>
      </w:r>
      <w:proofErr w:type="spellStart"/>
      <w:proofErr w:type="gramStart"/>
      <w:r>
        <w:rPr>
          <w:rFonts w:ascii="Arial" w:hAnsi="Arial" w:cs="Arial"/>
          <w:sz w:val="24"/>
          <w:szCs w:val="24"/>
        </w:rPr>
        <w:t>ed</w:t>
      </w:r>
      <w:proofErr w:type="spellEnd"/>
      <w:proofErr w:type="gramEnd"/>
      <w:r>
        <w:rPr>
          <w:rFonts w:ascii="Arial" w:hAnsi="Arial" w:cs="Arial"/>
          <w:sz w:val="24"/>
          <w:szCs w:val="24"/>
        </w:rPr>
        <w:t xml:space="preserve">) </w:t>
      </w:r>
      <w:r w:rsidR="00107FB4">
        <w:rPr>
          <w:rFonts w:ascii="Arial" w:hAnsi="Arial" w:cs="Arial"/>
          <w:sz w:val="24"/>
          <w:szCs w:val="24"/>
        </w:rPr>
        <w:t xml:space="preserve">London. </w:t>
      </w:r>
      <w:proofErr w:type="gramStart"/>
      <w:r w:rsidR="00107FB4">
        <w:rPr>
          <w:rFonts w:ascii="Arial" w:hAnsi="Arial" w:cs="Arial"/>
          <w:sz w:val="24"/>
          <w:szCs w:val="24"/>
        </w:rPr>
        <w:t>SAGE.</w:t>
      </w:r>
      <w:proofErr w:type="gramEnd"/>
    </w:p>
    <w:p w:rsidR="00037C51" w:rsidRDefault="00037C51" w:rsidP="009A3A8B">
      <w:pPr>
        <w:spacing w:line="360" w:lineRule="auto"/>
        <w:jc w:val="both"/>
        <w:rPr>
          <w:rFonts w:ascii="Arial" w:hAnsi="Arial" w:cs="Arial"/>
          <w:sz w:val="24"/>
          <w:szCs w:val="24"/>
        </w:rPr>
      </w:pPr>
      <w:proofErr w:type="spellStart"/>
      <w:proofErr w:type="gramStart"/>
      <w:r>
        <w:rPr>
          <w:rFonts w:ascii="Arial" w:hAnsi="Arial" w:cs="Arial"/>
          <w:sz w:val="24"/>
          <w:szCs w:val="24"/>
        </w:rPr>
        <w:t>Nutbrown</w:t>
      </w:r>
      <w:proofErr w:type="spellEnd"/>
      <w:r>
        <w:rPr>
          <w:rFonts w:ascii="Arial" w:hAnsi="Arial" w:cs="Arial"/>
          <w:sz w:val="24"/>
          <w:szCs w:val="24"/>
        </w:rPr>
        <w:t xml:space="preserve">, C. (1994) </w:t>
      </w:r>
      <w:r>
        <w:rPr>
          <w:rFonts w:ascii="Arial" w:hAnsi="Arial" w:cs="Arial"/>
          <w:i/>
          <w:sz w:val="24"/>
          <w:szCs w:val="24"/>
        </w:rPr>
        <w:t>Threads of Thinking Young children learning and the role of early education.</w:t>
      </w:r>
      <w:proofErr w:type="gramEnd"/>
      <w:r>
        <w:rPr>
          <w:rFonts w:ascii="Arial" w:hAnsi="Arial" w:cs="Arial"/>
          <w:i/>
          <w:sz w:val="24"/>
          <w:szCs w:val="24"/>
        </w:rPr>
        <w:t xml:space="preserve"> </w:t>
      </w:r>
      <w:r>
        <w:rPr>
          <w:rFonts w:ascii="Arial" w:hAnsi="Arial" w:cs="Arial"/>
          <w:sz w:val="24"/>
          <w:szCs w:val="24"/>
        </w:rPr>
        <w:t>London: Paul Chapman Publishing.</w:t>
      </w:r>
    </w:p>
    <w:p w:rsidR="00A671A2" w:rsidRDefault="00A671A2" w:rsidP="009A3A8B">
      <w:pPr>
        <w:spacing w:line="360" w:lineRule="auto"/>
        <w:jc w:val="both"/>
        <w:rPr>
          <w:rFonts w:ascii="Arial" w:hAnsi="Arial" w:cs="Arial"/>
          <w:sz w:val="24"/>
          <w:szCs w:val="24"/>
        </w:rPr>
      </w:pPr>
      <w:r>
        <w:rPr>
          <w:rFonts w:ascii="Arial" w:hAnsi="Arial" w:cs="Arial"/>
          <w:sz w:val="24"/>
          <w:szCs w:val="24"/>
        </w:rPr>
        <w:t xml:space="preserve">Purdon, A. (2016) ‘Sustained Shared Thinking </w:t>
      </w:r>
      <w:r w:rsidR="00C2743B">
        <w:rPr>
          <w:rFonts w:ascii="Arial" w:hAnsi="Arial" w:cs="Arial"/>
          <w:sz w:val="24"/>
          <w:szCs w:val="24"/>
        </w:rPr>
        <w:t xml:space="preserve">in an early childhood setting: an exploration of practitioners perspectives’ </w:t>
      </w:r>
      <w:r w:rsidR="00C2743B">
        <w:rPr>
          <w:rFonts w:ascii="Arial" w:hAnsi="Arial" w:cs="Arial"/>
          <w:i/>
          <w:sz w:val="24"/>
          <w:szCs w:val="24"/>
        </w:rPr>
        <w:t xml:space="preserve">Education 3-13, International Journal of Primary, Elementary and Early Years Education, </w:t>
      </w:r>
      <w:r w:rsidR="00C2743B">
        <w:rPr>
          <w:rFonts w:ascii="Arial" w:hAnsi="Arial" w:cs="Arial"/>
          <w:sz w:val="24"/>
          <w:szCs w:val="24"/>
        </w:rPr>
        <w:t xml:space="preserve">44, 3, pp. 269-282. Available at: </w:t>
      </w:r>
      <w:hyperlink r:id="rId13" w:anchor="aHR0cHM6Ly93d3ctdGFuZGZvbmxpbmUtY29tLmV6cHJveHkudXd0c2QuYWMudWsvZG9pL3BkZi8xMC4xMDgwLzAzMDA0Mjc5LjIwMTQuOTA3ODE5P25lZWRBY2Nlc3M9dHJ1ZUBAQDA" w:history="1">
        <w:r w:rsidR="00C2743B" w:rsidRPr="0085648E">
          <w:rPr>
            <w:rStyle w:val="Hyperlink"/>
            <w:rFonts w:ascii="Arial" w:hAnsi="Arial" w:cs="Arial"/>
            <w:sz w:val="24"/>
            <w:szCs w:val="24"/>
          </w:rPr>
          <w:t>https://www-tandfonline-com.ezproxy.uwtsd.ac.uk/doi/abs/10.1080/03004279.2014.907819#aHR0cHM6Ly93d3ctdGFuZGZvbmxpbmUtY29tLmV6cHJveHkudXd0c2QuYWMudWsvZG9pL3BkZi8xMC4xMDgwLzAzMDA0Mjc5LjIwMTQuOTA3ODE5P25lZWRBY2Nlc3M9dHJ1ZUBAQDA</w:t>
        </w:r>
      </w:hyperlink>
      <w:r w:rsidR="00C2743B" w:rsidRPr="00C2743B">
        <w:rPr>
          <w:rFonts w:ascii="Arial" w:hAnsi="Arial" w:cs="Arial"/>
          <w:sz w:val="24"/>
          <w:szCs w:val="24"/>
        </w:rPr>
        <w:t>=</w:t>
      </w:r>
      <w:r w:rsidR="00C2743B">
        <w:rPr>
          <w:rFonts w:ascii="Arial" w:hAnsi="Arial" w:cs="Arial"/>
          <w:sz w:val="24"/>
          <w:szCs w:val="24"/>
        </w:rPr>
        <w:t xml:space="preserve"> [Accessed: 16</w:t>
      </w:r>
      <w:r w:rsidR="00C2743B" w:rsidRPr="00C2743B">
        <w:rPr>
          <w:rFonts w:ascii="Arial" w:hAnsi="Arial" w:cs="Arial"/>
          <w:sz w:val="24"/>
          <w:szCs w:val="24"/>
          <w:vertAlign w:val="superscript"/>
        </w:rPr>
        <w:t>th</w:t>
      </w:r>
      <w:r w:rsidR="00C2743B">
        <w:rPr>
          <w:rFonts w:ascii="Arial" w:hAnsi="Arial" w:cs="Arial"/>
          <w:sz w:val="24"/>
          <w:szCs w:val="24"/>
        </w:rPr>
        <w:t xml:space="preserve"> February 2019].</w:t>
      </w:r>
    </w:p>
    <w:p w:rsidR="00772545" w:rsidRPr="00772545" w:rsidRDefault="00772545" w:rsidP="009A3A8B">
      <w:pPr>
        <w:spacing w:line="360" w:lineRule="auto"/>
        <w:jc w:val="both"/>
        <w:rPr>
          <w:rFonts w:ascii="Arial" w:hAnsi="Arial" w:cs="Arial"/>
          <w:sz w:val="24"/>
          <w:szCs w:val="24"/>
        </w:rPr>
      </w:pPr>
      <w:proofErr w:type="gramStart"/>
      <w:r>
        <w:rPr>
          <w:rFonts w:ascii="Arial" w:hAnsi="Arial" w:cs="Arial"/>
          <w:sz w:val="24"/>
          <w:szCs w:val="24"/>
        </w:rPr>
        <w:t xml:space="preserve">Smith, P. Cowie, H. and Blades, M. (1998) </w:t>
      </w:r>
      <w:r>
        <w:rPr>
          <w:rFonts w:ascii="Arial" w:hAnsi="Arial" w:cs="Arial"/>
          <w:i/>
          <w:sz w:val="24"/>
          <w:szCs w:val="24"/>
        </w:rPr>
        <w:t>Understanding Children’s Development.</w:t>
      </w:r>
      <w:proofErr w:type="gramEnd"/>
      <w:r>
        <w:rPr>
          <w:rFonts w:ascii="Arial" w:hAnsi="Arial" w:cs="Arial"/>
          <w:i/>
          <w:sz w:val="24"/>
          <w:szCs w:val="24"/>
        </w:rPr>
        <w:t xml:space="preserve"> </w:t>
      </w:r>
      <w:proofErr w:type="gramStart"/>
      <w:r>
        <w:rPr>
          <w:rFonts w:ascii="Arial" w:hAnsi="Arial" w:cs="Arial"/>
          <w:sz w:val="24"/>
          <w:szCs w:val="24"/>
        </w:rPr>
        <w:t>3rd ed. Oxford.</w:t>
      </w:r>
      <w:proofErr w:type="gramEnd"/>
      <w:r>
        <w:rPr>
          <w:rFonts w:ascii="Arial" w:hAnsi="Arial" w:cs="Arial"/>
          <w:sz w:val="24"/>
          <w:szCs w:val="24"/>
        </w:rPr>
        <w:t xml:space="preserve"> Blackwell Publishers Ltd.</w:t>
      </w:r>
    </w:p>
    <w:p w:rsidR="00B87978" w:rsidRPr="00B87978" w:rsidRDefault="00B87978" w:rsidP="009A3A8B">
      <w:pPr>
        <w:spacing w:line="360" w:lineRule="auto"/>
        <w:jc w:val="both"/>
        <w:rPr>
          <w:rFonts w:ascii="Arial" w:hAnsi="Arial" w:cs="Arial"/>
          <w:sz w:val="24"/>
          <w:szCs w:val="24"/>
        </w:rPr>
      </w:pPr>
      <w:r>
        <w:rPr>
          <w:rFonts w:ascii="Arial" w:hAnsi="Arial" w:cs="Arial"/>
          <w:sz w:val="24"/>
          <w:szCs w:val="24"/>
        </w:rPr>
        <w:t xml:space="preserve">Stephen, E. Ellis, J. and </w:t>
      </w:r>
      <w:proofErr w:type="spellStart"/>
      <w:r>
        <w:rPr>
          <w:rFonts w:ascii="Arial" w:hAnsi="Arial" w:cs="Arial"/>
          <w:sz w:val="24"/>
          <w:szCs w:val="24"/>
        </w:rPr>
        <w:t>Martlew</w:t>
      </w:r>
      <w:proofErr w:type="spellEnd"/>
      <w:r>
        <w:rPr>
          <w:rFonts w:ascii="Arial" w:hAnsi="Arial" w:cs="Arial"/>
          <w:sz w:val="24"/>
          <w:szCs w:val="24"/>
        </w:rPr>
        <w:t>, J. (2010) ‘Taking active learning into the primary school: a matter of new practices?</w:t>
      </w:r>
      <w:proofErr w:type="gramStart"/>
      <w:r>
        <w:rPr>
          <w:rFonts w:ascii="Arial" w:hAnsi="Arial" w:cs="Arial"/>
          <w:sz w:val="24"/>
          <w:szCs w:val="24"/>
        </w:rPr>
        <w:t>'.</w:t>
      </w:r>
      <w:proofErr w:type="gramEnd"/>
      <w:r>
        <w:rPr>
          <w:rFonts w:ascii="Arial" w:hAnsi="Arial" w:cs="Arial"/>
          <w:sz w:val="24"/>
          <w:szCs w:val="24"/>
        </w:rPr>
        <w:t xml:space="preserve"> </w:t>
      </w:r>
      <w:r>
        <w:rPr>
          <w:rFonts w:ascii="Arial" w:hAnsi="Arial" w:cs="Arial"/>
          <w:i/>
          <w:sz w:val="24"/>
          <w:szCs w:val="24"/>
        </w:rPr>
        <w:t xml:space="preserve">International journal of early </w:t>
      </w:r>
      <w:proofErr w:type="gramStart"/>
      <w:r>
        <w:rPr>
          <w:rFonts w:ascii="Arial" w:hAnsi="Arial" w:cs="Arial"/>
          <w:i/>
          <w:sz w:val="24"/>
          <w:szCs w:val="24"/>
        </w:rPr>
        <w:t>years</w:t>
      </w:r>
      <w:proofErr w:type="gramEnd"/>
      <w:r>
        <w:rPr>
          <w:rFonts w:ascii="Arial" w:hAnsi="Arial" w:cs="Arial"/>
          <w:i/>
          <w:sz w:val="24"/>
          <w:szCs w:val="24"/>
        </w:rPr>
        <w:t xml:space="preserve"> education. </w:t>
      </w:r>
      <w:r>
        <w:rPr>
          <w:rFonts w:ascii="Arial" w:hAnsi="Arial" w:cs="Arial"/>
          <w:sz w:val="24"/>
          <w:szCs w:val="24"/>
        </w:rPr>
        <w:t xml:space="preserve">18, 4, pp. 315-329. Available at: </w:t>
      </w:r>
      <w:hyperlink r:id="rId14" w:history="1">
        <w:r w:rsidRPr="008D3797">
          <w:rPr>
            <w:rStyle w:val="Hyperlink"/>
            <w:rFonts w:ascii="Arial" w:hAnsi="Arial" w:cs="Arial"/>
            <w:sz w:val="24"/>
            <w:szCs w:val="24"/>
          </w:rPr>
          <w:t>https://web-b-ebscohost-com.ezproxy.uwtsd.ac.uk/ehost/pdfviewer/pdfviewer?vid=1&amp;sid=655f81e6-2e4e-4476-b3f9-2a7434a107c2%40pdc-v-sessmgr01</w:t>
        </w:r>
      </w:hyperlink>
      <w:r>
        <w:rPr>
          <w:rFonts w:ascii="Arial" w:hAnsi="Arial" w:cs="Arial"/>
          <w:sz w:val="24"/>
          <w:szCs w:val="24"/>
        </w:rPr>
        <w:t xml:space="preserve"> [Accessed: 22</w:t>
      </w:r>
      <w:r w:rsidRPr="00B87978">
        <w:rPr>
          <w:rFonts w:ascii="Arial" w:hAnsi="Arial" w:cs="Arial"/>
          <w:sz w:val="24"/>
          <w:szCs w:val="24"/>
          <w:vertAlign w:val="superscript"/>
        </w:rPr>
        <w:t>nd</w:t>
      </w:r>
      <w:r>
        <w:rPr>
          <w:rFonts w:ascii="Arial" w:hAnsi="Arial" w:cs="Arial"/>
          <w:sz w:val="24"/>
          <w:szCs w:val="24"/>
        </w:rPr>
        <w:t xml:space="preserve"> January 2019]. </w:t>
      </w:r>
    </w:p>
    <w:p w:rsidR="00D72408" w:rsidRPr="0003527F" w:rsidRDefault="00FD4815" w:rsidP="009A3A8B">
      <w:pPr>
        <w:spacing w:line="360" w:lineRule="auto"/>
        <w:jc w:val="both"/>
        <w:rPr>
          <w:rFonts w:ascii="Arial" w:hAnsi="Arial" w:cs="Arial"/>
          <w:sz w:val="24"/>
          <w:szCs w:val="24"/>
        </w:rPr>
      </w:pPr>
      <w:proofErr w:type="spellStart"/>
      <w:proofErr w:type="gramStart"/>
      <w:r>
        <w:rPr>
          <w:rFonts w:ascii="Arial" w:hAnsi="Arial" w:cs="Arial"/>
          <w:sz w:val="24"/>
          <w:szCs w:val="24"/>
        </w:rPr>
        <w:lastRenderedPageBreak/>
        <w:t>Mediamerge</w:t>
      </w:r>
      <w:proofErr w:type="spellEnd"/>
      <w:r>
        <w:rPr>
          <w:rFonts w:ascii="Arial" w:hAnsi="Arial" w:cs="Arial"/>
          <w:sz w:val="24"/>
          <w:szCs w:val="24"/>
        </w:rPr>
        <w:t xml:space="preserve"> Ltd (2014) </w:t>
      </w:r>
      <w:r>
        <w:rPr>
          <w:rFonts w:ascii="Arial" w:hAnsi="Arial" w:cs="Arial"/>
          <w:i/>
          <w:sz w:val="24"/>
          <w:szCs w:val="24"/>
        </w:rPr>
        <w:t xml:space="preserve">Outstanding Reception Maths Classroom Observation Topic Counting </w:t>
      </w:r>
      <w:r>
        <w:rPr>
          <w:rFonts w:ascii="Arial" w:hAnsi="Arial" w:cs="Arial"/>
          <w:sz w:val="24"/>
          <w:szCs w:val="24"/>
        </w:rPr>
        <w:t>[Video].</w:t>
      </w:r>
      <w:proofErr w:type="gramEnd"/>
      <w:r>
        <w:rPr>
          <w:rFonts w:ascii="Arial" w:hAnsi="Arial" w:cs="Arial"/>
          <w:sz w:val="24"/>
          <w:szCs w:val="24"/>
        </w:rPr>
        <w:t xml:space="preserve"> Available at: </w:t>
      </w:r>
      <w:hyperlink r:id="rId15" w:history="1">
        <w:r w:rsidR="00D72408" w:rsidRPr="008213E8">
          <w:rPr>
            <w:rStyle w:val="Hyperlink"/>
            <w:rFonts w:ascii="Arial" w:hAnsi="Arial" w:cs="Arial"/>
            <w:sz w:val="24"/>
            <w:szCs w:val="24"/>
          </w:rPr>
          <w:t>https://www.youtube.com/watch?</w:t>
        </w:r>
        <w:r w:rsidR="00D72408" w:rsidRPr="008213E8">
          <w:rPr>
            <w:rStyle w:val="Hyperlink"/>
            <w:rFonts w:ascii="Arial" w:hAnsi="Arial" w:cs="Arial"/>
            <w:sz w:val="24"/>
            <w:szCs w:val="24"/>
          </w:rPr>
          <w:t>v</w:t>
        </w:r>
        <w:r w:rsidR="00D72408" w:rsidRPr="008213E8">
          <w:rPr>
            <w:rStyle w:val="Hyperlink"/>
            <w:rFonts w:ascii="Arial" w:hAnsi="Arial" w:cs="Arial"/>
            <w:sz w:val="24"/>
            <w:szCs w:val="24"/>
          </w:rPr>
          <w:t>=uGNANev8m_8</w:t>
        </w:r>
      </w:hyperlink>
      <w:r w:rsidR="00D72408">
        <w:rPr>
          <w:rFonts w:ascii="Arial" w:hAnsi="Arial" w:cs="Arial"/>
          <w:sz w:val="24"/>
          <w:szCs w:val="24"/>
        </w:rPr>
        <w:t xml:space="preserve"> </w:t>
      </w:r>
      <w:r w:rsidR="0003527F">
        <w:rPr>
          <w:rFonts w:ascii="Arial" w:hAnsi="Arial" w:cs="Arial"/>
          <w:sz w:val="24"/>
          <w:szCs w:val="24"/>
        </w:rPr>
        <w:t>(Accessed: 15</w:t>
      </w:r>
      <w:r w:rsidR="0003527F" w:rsidRPr="0003527F">
        <w:rPr>
          <w:rFonts w:ascii="Arial" w:hAnsi="Arial" w:cs="Arial"/>
          <w:sz w:val="24"/>
          <w:szCs w:val="24"/>
          <w:vertAlign w:val="superscript"/>
        </w:rPr>
        <w:t>th</w:t>
      </w:r>
      <w:r w:rsidR="0003527F">
        <w:rPr>
          <w:rFonts w:ascii="Arial" w:hAnsi="Arial" w:cs="Arial"/>
          <w:sz w:val="24"/>
          <w:szCs w:val="24"/>
        </w:rPr>
        <w:t xml:space="preserve"> January 2019). </w:t>
      </w:r>
    </w:p>
    <w:p w:rsidR="00FA2295" w:rsidRDefault="00FA2295" w:rsidP="009A3A8B">
      <w:pPr>
        <w:spacing w:line="360" w:lineRule="auto"/>
        <w:jc w:val="both"/>
        <w:rPr>
          <w:rFonts w:ascii="Arial" w:hAnsi="Arial" w:cs="Arial"/>
          <w:sz w:val="24"/>
          <w:szCs w:val="24"/>
        </w:rPr>
      </w:pPr>
      <w:proofErr w:type="gramStart"/>
      <w:r>
        <w:rPr>
          <w:rFonts w:ascii="Arial" w:hAnsi="Arial" w:cs="Arial"/>
          <w:sz w:val="24"/>
          <w:szCs w:val="24"/>
        </w:rPr>
        <w:t xml:space="preserve">Wainwright, N. </w:t>
      </w:r>
      <w:proofErr w:type="spellStart"/>
      <w:r>
        <w:rPr>
          <w:rFonts w:ascii="Arial" w:hAnsi="Arial" w:cs="Arial"/>
          <w:sz w:val="24"/>
          <w:szCs w:val="24"/>
        </w:rPr>
        <w:t>Goodway</w:t>
      </w:r>
      <w:proofErr w:type="spellEnd"/>
      <w:r>
        <w:rPr>
          <w:rFonts w:ascii="Arial" w:hAnsi="Arial" w:cs="Arial"/>
          <w:sz w:val="24"/>
          <w:szCs w:val="24"/>
        </w:rPr>
        <w:t xml:space="preserve">, J. Whitehead, M. Williams, A. and Kirk, D. (2016) ‘The Foundation Phase in Wales a play based curriculum that supports the development of physical literacy’, </w:t>
      </w:r>
      <w:r>
        <w:rPr>
          <w:rFonts w:ascii="Arial" w:hAnsi="Arial" w:cs="Arial"/>
          <w:i/>
          <w:sz w:val="24"/>
          <w:szCs w:val="24"/>
        </w:rPr>
        <w:t>Education 3-13.</w:t>
      </w:r>
      <w:proofErr w:type="gramEnd"/>
      <w:r>
        <w:rPr>
          <w:rFonts w:ascii="Arial" w:hAnsi="Arial" w:cs="Arial"/>
          <w:i/>
          <w:sz w:val="24"/>
          <w:szCs w:val="24"/>
        </w:rPr>
        <w:t xml:space="preserve"> </w:t>
      </w:r>
      <w:r>
        <w:rPr>
          <w:rFonts w:ascii="Arial" w:hAnsi="Arial" w:cs="Arial"/>
          <w:sz w:val="24"/>
          <w:szCs w:val="24"/>
        </w:rPr>
        <w:t xml:space="preserve">44, 5, pp. 513-524. Available at: </w:t>
      </w:r>
      <w:hyperlink r:id="rId16" w:history="1">
        <w:r w:rsidRPr="008213E8">
          <w:rPr>
            <w:rStyle w:val="Hyperlink"/>
            <w:rFonts w:ascii="Arial" w:hAnsi="Arial" w:cs="Arial"/>
            <w:sz w:val="24"/>
            <w:szCs w:val="24"/>
          </w:rPr>
          <w:t>https://www.tandfonline.com/doi/pdf/10.1080/03004279.2016.1176360?needAccess=true</w:t>
        </w:r>
      </w:hyperlink>
      <w:r>
        <w:rPr>
          <w:rFonts w:ascii="Arial" w:hAnsi="Arial" w:cs="Arial"/>
          <w:sz w:val="24"/>
          <w:szCs w:val="24"/>
        </w:rPr>
        <w:t xml:space="preserve"> [Accessed: 17</w:t>
      </w:r>
      <w:r w:rsidRPr="00FA2295">
        <w:rPr>
          <w:rFonts w:ascii="Arial" w:hAnsi="Arial" w:cs="Arial"/>
          <w:sz w:val="24"/>
          <w:szCs w:val="24"/>
          <w:vertAlign w:val="superscript"/>
        </w:rPr>
        <w:t>th</w:t>
      </w:r>
      <w:r>
        <w:rPr>
          <w:rFonts w:ascii="Arial" w:hAnsi="Arial" w:cs="Arial"/>
          <w:sz w:val="24"/>
          <w:szCs w:val="24"/>
        </w:rPr>
        <w:t xml:space="preserve"> January 2019]. </w:t>
      </w:r>
    </w:p>
    <w:p w:rsidR="00700682" w:rsidRDefault="00700682" w:rsidP="009A3A8B">
      <w:pPr>
        <w:spacing w:line="360" w:lineRule="auto"/>
        <w:jc w:val="both"/>
        <w:rPr>
          <w:rFonts w:ascii="Arial" w:hAnsi="Arial" w:cs="Arial"/>
          <w:sz w:val="24"/>
          <w:szCs w:val="24"/>
        </w:rPr>
      </w:pPr>
      <w:proofErr w:type="gramStart"/>
      <w:r>
        <w:rPr>
          <w:rFonts w:ascii="Arial" w:hAnsi="Arial" w:cs="Arial"/>
          <w:sz w:val="24"/>
          <w:szCs w:val="24"/>
        </w:rPr>
        <w:t xml:space="preserve">Whitehead, M. (2010) </w:t>
      </w:r>
      <w:r>
        <w:rPr>
          <w:rFonts w:ascii="Arial" w:hAnsi="Arial" w:cs="Arial"/>
          <w:i/>
          <w:sz w:val="24"/>
          <w:szCs w:val="24"/>
        </w:rPr>
        <w:t xml:space="preserve">Physical Literacy throughout the </w:t>
      </w:r>
      <w:proofErr w:type="spellStart"/>
      <w:r>
        <w:rPr>
          <w:rFonts w:ascii="Arial" w:hAnsi="Arial" w:cs="Arial"/>
          <w:i/>
          <w:sz w:val="24"/>
          <w:szCs w:val="24"/>
        </w:rPr>
        <w:t>lifecourse</w:t>
      </w:r>
      <w:proofErr w:type="spellEnd"/>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London: Routledge. Available at: </w:t>
      </w:r>
      <w:hyperlink r:id="rId17" w:history="1">
        <w:r w:rsidRPr="008D3797">
          <w:rPr>
            <w:rStyle w:val="Hyperlink"/>
            <w:rFonts w:ascii="Arial" w:hAnsi="Arial" w:cs="Arial"/>
            <w:sz w:val="24"/>
            <w:szCs w:val="24"/>
          </w:rPr>
          <w:t>https://www-dawsonera-com.ezproxy.uwtsd.ac.uk/readonline/9780203881903</w:t>
        </w:r>
      </w:hyperlink>
      <w:r>
        <w:rPr>
          <w:rFonts w:ascii="Arial" w:hAnsi="Arial" w:cs="Arial"/>
          <w:sz w:val="24"/>
          <w:szCs w:val="24"/>
        </w:rPr>
        <w:t xml:space="preserve"> [Accessed 23rd January 2019].</w:t>
      </w:r>
    </w:p>
    <w:p w:rsidR="007D61F2" w:rsidRPr="00D64886" w:rsidRDefault="007D61F2" w:rsidP="009A3A8B">
      <w:pPr>
        <w:spacing w:line="360" w:lineRule="auto"/>
        <w:jc w:val="both"/>
        <w:rPr>
          <w:rFonts w:ascii="Arial" w:hAnsi="Arial" w:cs="Arial"/>
          <w:sz w:val="24"/>
          <w:szCs w:val="24"/>
        </w:rPr>
      </w:pPr>
      <w:r>
        <w:rPr>
          <w:rFonts w:ascii="Arial" w:hAnsi="Arial" w:cs="Arial"/>
          <w:sz w:val="24"/>
          <w:szCs w:val="24"/>
        </w:rPr>
        <w:t xml:space="preserve">Wiggins, B. Eddy, S. </w:t>
      </w:r>
      <w:proofErr w:type="spellStart"/>
      <w:r>
        <w:rPr>
          <w:rFonts w:ascii="Arial" w:hAnsi="Arial" w:cs="Arial"/>
          <w:sz w:val="24"/>
          <w:szCs w:val="24"/>
        </w:rPr>
        <w:t>Wener-Fligner</w:t>
      </w:r>
      <w:proofErr w:type="spellEnd"/>
      <w:r>
        <w:rPr>
          <w:rFonts w:ascii="Arial" w:hAnsi="Arial" w:cs="Arial"/>
          <w:sz w:val="24"/>
          <w:szCs w:val="24"/>
        </w:rPr>
        <w:t xml:space="preserve">, L. </w:t>
      </w:r>
      <w:proofErr w:type="spellStart"/>
      <w:r>
        <w:rPr>
          <w:rFonts w:ascii="Arial" w:hAnsi="Arial" w:cs="Arial"/>
          <w:sz w:val="24"/>
          <w:szCs w:val="24"/>
        </w:rPr>
        <w:t>Friesem</w:t>
      </w:r>
      <w:proofErr w:type="spellEnd"/>
      <w:r>
        <w:rPr>
          <w:rFonts w:ascii="Arial" w:hAnsi="Arial" w:cs="Arial"/>
          <w:sz w:val="24"/>
          <w:szCs w:val="24"/>
        </w:rPr>
        <w:t xml:space="preserve">, K. </w:t>
      </w:r>
      <w:proofErr w:type="spellStart"/>
      <w:r>
        <w:rPr>
          <w:rFonts w:ascii="Arial" w:hAnsi="Arial" w:cs="Arial"/>
          <w:sz w:val="24"/>
          <w:szCs w:val="24"/>
        </w:rPr>
        <w:t>Grunspan</w:t>
      </w:r>
      <w:proofErr w:type="spellEnd"/>
      <w:r>
        <w:rPr>
          <w:rFonts w:ascii="Arial" w:hAnsi="Arial" w:cs="Arial"/>
          <w:sz w:val="24"/>
          <w:szCs w:val="24"/>
        </w:rPr>
        <w:t xml:space="preserve">, D. </w:t>
      </w:r>
      <w:proofErr w:type="spellStart"/>
      <w:r>
        <w:rPr>
          <w:rFonts w:ascii="Arial" w:hAnsi="Arial" w:cs="Arial"/>
          <w:sz w:val="24"/>
          <w:szCs w:val="24"/>
        </w:rPr>
        <w:t>Theobold</w:t>
      </w:r>
      <w:proofErr w:type="spellEnd"/>
      <w:r>
        <w:rPr>
          <w:rFonts w:ascii="Arial" w:hAnsi="Arial" w:cs="Arial"/>
          <w:sz w:val="24"/>
          <w:szCs w:val="24"/>
        </w:rPr>
        <w:t xml:space="preserve">, E. Timbrook, J. and Crowe, A. (2017) ‘Aspect: A survey to assess student perspective of engagement in an active-learning classroom’. </w:t>
      </w:r>
      <w:r w:rsidR="00D64886">
        <w:rPr>
          <w:rFonts w:ascii="Arial" w:hAnsi="Arial" w:cs="Arial"/>
          <w:i/>
          <w:sz w:val="24"/>
          <w:szCs w:val="24"/>
        </w:rPr>
        <w:t xml:space="preserve">Life Sciences Education, </w:t>
      </w:r>
      <w:r w:rsidR="00D64886">
        <w:rPr>
          <w:rFonts w:ascii="Arial" w:hAnsi="Arial" w:cs="Arial"/>
          <w:sz w:val="24"/>
          <w:szCs w:val="24"/>
        </w:rPr>
        <w:t xml:space="preserve">16, 32, pp. 1-13. Available at: </w:t>
      </w:r>
      <w:hyperlink r:id="rId18" w:history="1">
        <w:r w:rsidR="00D64886" w:rsidRPr="008D3797">
          <w:rPr>
            <w:rStyle w:val="Hyperlink"/>
            <w:rFonts w:ascii="Arial" w:hAnsi="Arial" w:cs="Arial"/>
            <w:sz w:val="24"/>
            <w:szCs w:val="24"/>
          </w:rPr>
          <w:t>https://www.lifescied.org/doi/pdf/10.1187%2Fcbe.16-08-0244</w:t>
        </w:r>
      </w:hyperlink>
      <w:r w:rsidR="00D64886">
        <w:rPr>
          <w:rFonts w:ascii="Arial" w:hAnsi="Arial" w:cs="Arial"/>
          <w:sz w:val="24"/>
          <w:szCs w:val="24"/>
        </w:rPr>
        <w:t xml:space="preserve"> [Accessed: 23</w:t>
      </w:r>
      <w:r w:rsidR="00D64886" w:rsidRPr="00D64886">
        <w:rPr>
          <w:rFonts w:ascii="Arial" w:hAnsi="Arial" w:cs="Arial"/>
          <w:sz w:val="24"/>
          <w:szCs w:val="24"/>
          <w:vertAlign w:val="superscript"/>
        </w:rPr>
        <w:t>rd</w:t>
      </w:r>
      <w:r w:rsidR="00D64886">
        <w:rPr>
          <w:rFonts w:ascii="Arial" w:hAnsi="Arial" w:cs="Arial"/>
          <w:sz w:val="24"/>
          <w:szCs w:val="24"/>
        </w:rPr>
        <w:t xml:space="preserve"> January 2019].</w:t>
      </w:r>
    </w:p>
    <w:p w:rsidR="00CC5EE7" w:rsidRDefault="00CC5EE7" w:rsidP="009A3A8B">
      <w:pPr>
        <w:spacing w:line="360" w:lineRule="auto"/>
        <w:jc w:val="both"/>
        <w:rPr>
          <w:rFonts w:ascii="Arial" w:hAnsi="Arial" w:cs="Arial"/>
          <w:sz w:val="24"/>
          <w:szCs w:val="24"/>
        </w:rPr>
      </w:pPr>
      <w:proofErr w:type="spellStart"/>
      <w:proofErr w:type="gramStart"/>
      <w:r>
        <w:rPr>
          <w:rFonts w:ascii="Arial" w:hAnsi="Arial" w:cs="Arial"/>
          <w:sz w:val="24"/>
          <w:szCs w:val="24"/>
        </w:rPr>
        <w:t>Wragg</w:t>
      </w:r>
      <w:proofErr w:type="spellEnd"/>
      <w:r>
        <w:rPr>
          <w:rFonts w:ascii="Arial" w:hAnsi="Arial" w:cs="Arial"/>
          <w:sz w:val="24"/>
          <w:szCs w:val="24"/>
        </w:rPr>
        <w:t xml:space="preserve">, E. and Brown, G. (2002) </w:t>
      </w:r>
      <w:r>
        <w:rPr>
          <w:rFonts w:ascii="Arial" w:hAnsi="Arial" w:cs="Arial"/>
          <w:i/>
          <w:sz w:val="24"/>
          <w:szCs w:val="24"/>
        </w:rPr>
        <w:t>Questioning in the Primary School.</w:t>
      </w:r>
      <w:proofErr w:type="gramEnd"/>
      <w:r>
        <w:rPr>
          <w:rFonts w:ascii="Arial" w:hAnsi="Arial" w:cs="Arial"/>
          <w:i/>
          <w:sz w:val="24"/>
          <w:szCs w:val="24"/>
        </w:rPr>
        <w:t xml:space="preserve"> </w:t>
      </w:r>
      <w:r>
        <w:rPr>
          <w:rFonts w:ascii="Arial" w:hAnsi="Arial" w:cs="Arial"/>
          <w:sz w:val="24"/>
          <w:szCs w:val="24"/>
        </w:rPr>
        <w:t xml:space="preserve">London: Routledge. Available at: </w:t>
      </w:r>
      <w:hyperlink r:id="rId19" w:history="1">
        <w:r w:rsidRPr="008D3797">
          <w:rPr>
            <w:rStyle w:val="Hyperlink"/>
            <w:rFonts w:ascii="Arial" w:hAnsi="Arial" w:cs="Arial"/>
            <w:sz w:val="24"/>
            <w:szCs w:val="24"/>
          </w:rPr>
          <w:t>https://www-dawsonera-com.ezproxy.uwtsd.ac.uk/readonline/9780203420072</w:t>
        </w:r>
      </w:hyperlink>
      <w:r>
        <w:rPr>
          <w:rFonts w:ascii="Arial" w:hAnsi="Arial" w:cs="Arial"/>
          <w:sz w:val="24"/>
          <w:szCs w:val="24"/>
        </w:rPr>
        <w:t xml:space="preserve"> [Accessed: 23</w:t>
      </w:r>
      <w:r w:rsidRPr="00CC5EE7">
        <w:rPr>
          <w:rFonts w:ascii="Arial" w:hAnsi="Arial" w:cs="Arial"/>
          <w:sz w:val="24"/>
          <w:szCs w:val="24"/>
          <w:vertAlign w:val="superscript"/>
        </w:rPr>
        <w:t>rd</w:t>
      </w:r>
      <w:r>
        <w:rPr>
          <w:rFonts w:ascii="Arial" w:hAnsi="Arial" w:cs="Arial"/>
          <w:sz w:val="24"/>
          <w:szCs w:val="24"/>
        </w:rPr>
        <w:t xml:space="preserve"> January 2019].</w:t>
      </w:r>
    </w:p>
    <w:p w:rsidR="00170E2F" w:rsidRDefault="00170E2F" w:rsidP="009A3A8B">
      <w:pPr>
        <w:spacing w:line="360" w:lineRule="auto"/>
        <w:jc w:val="both"/>
        <w:rPr>
          <w:rFonts w:ascii="Arial" w:hAnsi="Arial" w:cs="Arial"/>
          <w:sz w:val="24"/>
          <w:szCs w:val="24"/>
        </w:rPr>
      </w:pPr>
      <w:r>
        <w:rPr>
          <w:rFonts w:ascii="Arial" w:hAnsi="Arial" w:cs="Arial"/>
          <w:sz w:val="24"/>
          <w:szCs w:val="24"/>
        </w:rPr>
        <w:t>Wray, D. (2006) ‘Looking at learning’ in Arthur, J. Grainger, T. Wray, D. (</w:t>
      </w:r>
      <w:proofErr w:type="spellStart"/>
      <w:proofErr w:type="gramStart"/>
      <w:r>
        <w:rPr>
          <w:rFonts w:ascii="Arial" w:hAnsi="Arial" w:cs="Arial"/>
          <w:sz w:val="24"/>
          <w:szCs w:val="24"/>
        </w:rPr>
        <w:t>ed</w:t>
      </w:r>
      <w:proofErr w:type="spellEnd"/>
      <w:proofErr w:type="gramEnd"/>
      <w:r>
        <w:rPr>
          <w:rFonts w:ascii="Arial" w:hAnsi="Arial" w:cs="Arial"/>
          <w:sz w:val="24"/>
          <w:szCs w:val="24"/>
        </w:rPr>
        <w:t xml:space="preserve">) </w:t>
      </w:r>
      <w:r>
        <w:rPr>
          <w:rFonts w:ascii="Arial" w:hAnsi="Arial" w:cs="Arial"/>
          <w:i/>
          <w:sz w:val="24"/>
          <w:szCs w:val="24"/>
        </w:rPr>
        <w:t>Learning to teach in the primary school.</w:t>
      </w:r>
      <w:r>
        <w:rPr>
          <w:rFonts w:ascii="Arial" w:hAnsi="Arial" w:cs="Arial"/>
          <w:sz w:val="24"/>
          <w:szCs w:val="24"/>
        </w:rPr>
        <w:t xml:space="preserve"> Oxon: Routledge.  </w:t>
      </w:r>
    </w:p>
    <w:p w:rsidR="00A12D53" w:rsidRDefault="00A12D53" w:rsidP="009A3A8B">
      <w:pPr>
        <w:spacing w:line="360" w:lineRule="auto"/>
        <w:jc w:val="both"/>
        <w:rPr>
          <w:rFonts w:ascii="Arial" w:hAnsi="Arial" w:cs="Arial"/>
          <w:sz w:val="24"/>
          <w:szCs w:val="24"/>
        </w:rPr>
      </w:pPr>
    </w:p>
    <w:p w:rsidR="00A12D53" w:rsidRDefault="00A12D53" w:rsidP="009A3A8B">
      <w:pPr>
        <w:spacing w:line="360" w:lineRule="auto"/>
        <w:jc w:val="both"/>
        <w:rPr>
          <w:rFonts w:ascii="Arial" w:hAnsi="Arial" w:cs="Arial"/>
          <w:b/>
          <w:sz w:val="24"/>
          <w:szCs w:val="24"/>
        </w:rPr>
      </w:pPr>
      <w:r w:rsidRPr="00A12D53">
        <w:rPr>
          <w:rFonts w:ascii="Arial" w:hAnsi="Arial" w:cs="Arial"/>
          <w:b/>
          <w:sz w:val="24"/>
          <w:szCs w:val="24"/>
        </w:rPr>
        <w:t>Appendices</w:t>
      </w:r>
    </w:p>
    <w:p w:rsidR="00756D38" w:rsidRDefault="00756D38" w:rsidP="009A3A8B">
      <w:pPr>
        <w:spacing w:line="360" w:lineRule="auto"/>
        <w:jc w:val="both"/>
        <w:rPr>
          <w:rFonts w:ascii="Arial" w:hAnsi="Arial" w:cs="Arial"/>
          <w:sz w:val="24"/>
          <w:szCs w:val="24"/>
        </w:rPr>
      </w:pPr>
      <w:r>
        <w:rPr>
          <w:rFonts w:ascii="Arial" w:hAnsi="Arial" w:cs="Arial"/>
          <w:sz w:val="24"/>
          <w:szCs w:val="24"/>
        </w:rPr>
        <w:t>Appendix 1 Pre prepared script</w:t>
      </w:r>
    </w:p>
    <w:p w:rsidR="00756D38" w:rsidRDefault="00756D38" w:rsidP="009A3A8B">
      <w:pPr>
        <w:spacing w:line="360" w:lineRule="auto"/>
        <w:jc w:val="both"/>
        <w:rPr>
          <w:rFonts w:ascii="Arial" w:hAnsi="Arial" w:cs="Arial"/>
          <w:sz w:val="24"/>
          <w:szCs w:val="24"/>
        </w:rPr>
      </w:pPr>
      <w:r>
        <w:rPr>
          <w:rFonts w:ascii="Arial" w:hAnsi="Arial" w:cs="Arial"/>
          <w:sz w:val="24"/>
          <w:szCs w:val="24"/>
        </w:rPr>
        <w:t>Appendix 2 Letters of consent</w:t>
      </w:r>
    </w:p>
    <w:p w:rsidR="00756D38" w:rsidRDefault="00756D38" w:rsidP="009A3A8B">
      <w:pPr>
        <w:spacing w:line="360" w:lineRule="auto"/>
        <w:jc w:val="both"/>
        <w:rPr>
          <w:rFonts w:ascii="Arial" w:hAnsi="Arial" w:cs="Arial"/>
          <w:sz w:val="24"/>
          <w:szCs w:val="24"/>
        </w:rPr>
      </w:pPr>
      <w:r>
        <w:rPr>
          <w:rFonts w:ascii="Arial" w:hAnsi="Arial" w:cs="Arial"/>
          <w:sz w:val="24"/>
          <w:szCs w:val="24"/>
        </w:rPr>
        <w:t>Appendix 3 Letters of consent returned</w:t>
      </w:r>
    </w:p>
    <w:p w:rsidR="0001215C" w:rsidRDefault="0001215C" w:rsidP="009A3A8B">
      <w:pPr>
        <w:spacing w:line="360" w:lineRule="auto"/>
        <w:jc w:val="both"/>
        <w:rPr>
          <w:rFonts w:ascii="Arial" w:hAnsi="Arial" w:cs="Arial"/>
          <w:sz w:val="24"/>
          <w:szCs w:val="24"/>
        </w:rPr>
      </w:pPr>
      <w:r>
        <w:rPr>
          <w:rFonts w:ascii="Arial" w:hAnsi="Arial" w:cs="Arial"/>
          <w:sz w:val="24"/>
          <w:szCs w:val="24"/>
        </w:rPr>
        <w:lastRenderedPageBreak/>
        <w:t>Appendix 4 Ethics form</w:t>
      </w:r>
    </w:p>
    <w:p w:rsidR="0001215C" w:rsidRDefault="0001215C" w:rsidP="009A3A8B">
      <w:pPr>
        <w:spacing w:line="360" w:lineRule="auto"/>
        <w:jc w:val="both"/>
        <w:rPr>
          <w:rFonts w:ascii="Arial" w:hAnsi="Arial" w:cs="Arial"/>
          <w:sz w:val="24"/>
          <w:szCs w:val="24"/>
        </w:rPr>
      </w:pPr>
      <w:r>
        <w:rPr>
          <w:rFonts w:ascii="Arial" w:hAnsi="Arial" w:cs="Arial"/>
          <w:sz w:val="24"/>
          <w:szCs w:val="24"/>
        </w:rPr>
        <w:t>Appendix 5 Observation schedule</w:t>
      </w:r>
    </w:p>
    <w:p w:rsidR="0001215C" w:rsidRDefault="0001215C" w:rsidP="009A3A8B">
      <w:pPr>
        <w:spacing w:line="360" w:lineRule="auto"/>
        <w:jc w:val="both"/>
        <w:rPr>
          <w:rFonts w:ascii="Arial" w:hAnsi="Arial" w:cs="Arial"/>
          <w:sz w:val="24"/>
          <w:szCs w:val="24"/>
        </w:rPr>
      </w:pPr>
      <w:r>
        <w:rPr>
          <w:rFonts w:ascii="Arial" w:hAnsi="Arial" w:cs="Arial"/>
          <w:sz w:val="24"/>
          <w:szCs w:val="24"/>
        </w:rPr>
        <w:t>Appendix 6 LS 2 Lesson plan</w:t>
      </w:r>
    </w:p>
    <w:p w:rsidR="00A838D6" w:rsidRDefault="00A838D6" w:rsidP="009A3A8B">
      <w:pPr>
        <w:spacing w:line="360" w:lineRule="auto"/>
        <w:jc w:val="both"/>
        <w:rPr>
          <w:rFonts w:ascii="Arial" w:hAnsi="Arial" w:cs="Arial"/>
          <w:sz w:val="24"/>
          <w:szCs w:val="24"/>
        </w:rPr>
      </w:pPr>
      <w:r>
        <w:rPr>
          <w:rFonts w:ascii="Arial" w:hAnsi="Arial" w:cs="Arial"/>
          <w:sz w:val="24"/>
          <w:szCs w:val="24"/>
        </w:rPr>
        <w:t>Appendix 7 LS reflection</w:t>
      </w:r>
      <w:bookmarkStart w:id="0" w:name="_GoBack"/>
      <w:bookmarkEnd w:id="0"/>
    </w:p>
    <w:p w:rsidR="0001215C" w:rsidRDefault="0001215C" w:rsidP="009A3A8B">
      <w:pPr>
        <w:spacing w:line="360" w:lineRule="auto"/>
        <w:jc w:val="both"/>
        <w:rPr>
          <w:rFonts w:ascii="Arial" w:hAnsi="Arial" w:cs="Arial"/>
          <w:sz w:val="24"/>
          <w:szCs w:val="24"/>
        </w:rPr>
      </w:pPr>
    </w:p>
    <w:p w:rsidR="00756D38" w:rsidRDefault="00756D38" w:rsidP="009A3A8B">
      <w:pPr>
        <w:spacing w:line="360" w:lineRule="auto"/>
        <w:jc w:val="both"/>
        <w:rPr>
          <w:rFonts w:ascii="Arial" w:hAnsi="Arial" w:cs="Arial"/>
          <w:sz w:val="24"/>
          <w:szCs w:val="24"/>
        </w:rPr>
      </w:pPr>
    </w:p>
    <w:p w:rsidR="00756D38" w:rsidRPr="00756D38" w:rsidRDefault="00756D38" w:rsidP="009A3A8B">
      <w:pPr>
        <w:spacing w:line="360" w:lineRule="auto"/>
        <w:jc w:val="both"/>
        <w:rPr>
          <w:rFonts w:ascii="Arial" w:hAnsi="Arial" w:cs="Arial"/>
          <w:sz w:val="24"/>
          <w:szCs w:val="24"/>
        </w:rPr>
      </w:pPr>
    </w:p>
    <w:sectPr w:rsidR="00756D38" w:rsidRPr="00756D3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55D3" w:rsidRDefault="00EF55D3" w:rsidP="009A3A8B">
      <w:pPr>
        <w:spacing w:after="0" w:line="240" w:lineRule="auto"/>
      </w:pPr>
      <w:r>
        <w:separator/>
      </w:r>
    </w:p>
  </w:endnote>
  <w:endnote w:type="continuationSeparator" w:id="0">
    <w:p w:rsidR="00EF55D3" w:rsidRDefault="00EF55D3" w:rsidP="009A3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3273441"/>
      <w:docPartObj>
        <w:docPartGallery w:val="Page Numbers (Bottom of Page)"/>
        <w:docPartUnique/>
      </w:docPartObj>
    </w:sdtPr>
    <w:sdtEndPr>
      <w:rPr>
        <w:noProof/>
      </w:rPr>
    </w:sdtEndPr>
    <w:sdtContent>
      <w:p w:rsidR="00B250A4" w:rsidRDefault="00B250A4">
        <w:pPr>
          <w:pStyle w:val="Footer"/>
          <w:jc w:val="center"/>
        </w:pPr>
        <w:r>
          <w:fldChar w:fldCharType="begin"/>
        </w:r>
        <w:r>
          <w:instrText xml:space="preserve"> PAGE   \* MERGEFORMAT </w:instrText>
        </w:r>
        <w:r>
          <w:fldChar w:fldCharType="separate"/>
        </w:r>
        <w:r w:rsidR="00A838D6">
          <w:rPr>
            <w:noProof/>
          </w:rPr>
          <w:t>19</w:t>
        </w:r>
        <w:r>
          <w:rPr>
            <w:noProof/>
          </w:rPr>
          <w:fldChar w:fldCharType="end"/>
        </w:r>
      </w:p>
    </w:sdtContent>
  </w:sdt>
  <w:p w:rsidR="00B250A4" w:rsidRDefault="00B250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55D3" w:rsidRDefault="00EF55D3" w:rsidP="009A3A8B">
      <w:pPr>
        <w:spacing w:after="0" w:line="240" w:lineRule="auto"/>
      </w:pPr>
      <w:r>
        <w:separator/>
      </w:r>
    </w:p>
  </w:footnote>
  <w:footnote w:type="continuationSeparator" w:id="0">
    <w:p w:rsidR="00EF55D3" w:rsidRDefault="00EF55D3" w:rsidP="009A3A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250A4" w:rsidRDefault="00B250A4">
    <w:pPr>
      <w:pStyle w:val="Header"/>
    </w:pPr>
    <w:r>
      <w:t>1302368 ECPP7001-C TET</w:t>
    </w:r>
  </w:p>
  <w:p w:rsidR="00B250A4" w:rsidRDefault="00B250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3A8B"/>
    <w:rsid w:val="0001215C"/>
    <w:rsid w:val="0003527F"/>
    <w:rsid w:val="00037C51"/>
    <w:rsid w:val="00063AAC"/>
    <w:rsid w:val="0007059C"/>
    <w:rsid w:val="000733A8"/>
    <w:rsid w:val="000771A0"/>
    <w:rsid w:val="000A6988"/>
    <w:rsid w:val="000B7A20"/>
    <w:rsid w:val="00107FB4"/>
    <w:rsid w:val="0015711C"/>
    <w:rsid w:val="00170E2F"/>
    <w:rsid w:val="00190846"/>
    <w:rsid w:val="001934FB"/>
    <w:rsid w:val="001C5BAF"/>
    <w:rsid w:val="001C73EC"/>
    <w:rsid w:val="001F39DF"/>
    <w:rsid w:val="0028200C"/>
    <w:rsid w:val="00305EE5"/>
    <w:rsid w:val="00306A7D"/>
    <w:rsid w:val="00330FBF"/>
    <w:rsid w:val="0033340F"/>
    <w:rsid w:val="003358DF"/>
    <w:rsid w:val="00342546"/>
    <w:rsid w:val="00344DC4"/>
    <w:rsid w:val="00345D1C"/>
    <w:rsid w:val="00363515"/>
    <w:rsid w:val="003A448A"/>
    <w:rsid w:val="003F0BF9"/>
    <w:rsid w:val="0041460F"/>
    <w:rsid w:val="00432B8F"/>
    <w:rsid w:val="00436E93"/>
    <w:rsid w:val="00442F04"/>
    <w:rsid w:val="00454334"/>
    <w:rsid w:val="004859EA"/>
    <w:rsid w:val="004B52C7"/>
    <w:rsid w:val="004E1370"/>
    <w:rsid w:val="00561C8C"/>
    <w:rsid w:val="00580F2F"/>
    <w:rsid w:val="005B2814"/>
    <w:rsid w:val="005B3853"/>
    <w:rsid w:val="005B6D95"/>
    <w:rsid w:val="005C69A8"/>
    <w:rsid w:val="005F0065"/>
    <w:rsid w:val="00617649"/>
    <w:rsid w:val="006436A5"/>
    <w:rsid w:val="00666B90"/>
    <w:rsid w:val="00675C4C"/>
    <w:rsid w:val="00681ED5"/>
    <w:rsid w:val="00694A50"/>
    <w:rsid w:val="006C3FB3"/>
    <w:rsid w:val="006D261F"/>
    <w:rsid w:val="006D37B4"/>
    <w:rsid w:val="006D5BD1"/>
    <w:rsid w:val="00700682"/>
    <w:rsid w:val="00713127"/>
    <w:rsid w:val="00715087"/>
    <w:rsid w:val="00756D38"/>
    <w:rsid w:val="00772545"/>
    <w:rsid w:val="00795A6F"/>
    <w:rsid w:val="007B7373"/>
    <w:rsid w:val="007D1360"/>
    <w:rsid w:val="007D61F2"/>
    <w:rsid w:val="007F5E7E"/>
    <w:rsid w:val="00813271"/>
    <w:rsid w:val="00820C50"/>
    <w:rsid w:val="008A71D4"/>
    <w:rsid w:val="008B5F91"/>
    <w:rsid w:val="008B7E6B"/>
    <w:rsid w:val="008F6CFF"/>
    <w:rsid w:val="0096464C"/>
    <w:rsid w:val="0097779F"/>
    <w:rsid w:val="009826A3"/>
    <w:rsid w:val="009A3A8B"/>
    <w:rsid w:val="00A07828"/>
    <w:rsid w:val="00A12D53"/>
    <w:rsid w:val="00A17316"/>
    <w:rsid w:val="00A300CF"/>
    <w:rsid w:val="00A529AC"/>
    <w:rsid w:val="00A671A2"/>
    <w:rsid w:val="00A75BA2"/>
    <w:rsid w:val="00A804D8"/>
    <w:rsid w:val="00A838D6"/>
    <w:rsid w:val="00A83F8D"/>
    <w:rsid w:val="00A921D7"/>
    <w:rsid w:val="00AB2F16"/>
    <w:rsid w:val="00AC4F44"/>
    <w:rsid w:val="00B04842"/>
    <w:rsid w:val="00B1286C"/>
    <w:rsid w:val="00B250A4"/>
    <w:rsid w:val="00B3235B"/>
    <w:rsid w:val="00B6015E"/>
    <w:rsid w:val="00B60860"/>
    <w:rsid w:val="00B87978"/>
    <w:rsid w:val="00B92BBC"/>
    <w:rsid w:val="00B94C62"/>
    <w:rsid w:val="00B962E6"/>
    <w:rsid w:val="00BB2391"/>
    <w:rsid w:val="00BC5857"/>
    <w:rsid w:val="00BF4AA0"/>
    <w:rsid w:val="00C020FF"/>
    <w:rsid w:val="00C25535"/>
    <w:rsid w:val="00C26867"/>
    <w:rsid w:val="00C2743B"/>
    <w:rsid w:val="00C3413C"/>
    <w:rsid w:val="00C72399"/>
    <w:rsid w:val="00CC28D3"/>
    <w:rsid w:val="00CC5EE7"/>
    <w:rsid w:val="00CD3B5C"/>
    <w:rsid w:val="00CE7837"/>
    <w:rsid w:val="00D64886"/>
    <w:rsid w:val="00D64D47"/>
    <w:rsid w:val="00D72408"/>
    <w:rsid w:val="00D82B3E"/>
    <w:rsid w:val="00D8797A"/>
    <w:rsid w:val="00DE186C"/>
    <w:rsid w:val="00DF20BD"/>
    <w:rsid w:val="00E02F0E"/>
    <w:rsid w:val="00E336D9"/>
    <w:rsid w:val="00E34524"/>
    <w:rsid w:val="00E6521F"/>
    <w:rsid w:val="00E714AC"/>
    <w:rsid w:val="00E76083"/>
    <w:rsid w:val="00EA2E58"/>
    <w:rsid w:val="00ED7370"/>
    <w:rsid w:val="00EF55D3"/>
    <w:rsid w:val="00F352B8"/>
    <w:rsid w:val="00F43349"/>
    <w:rsid w:val="00FA2295"/>
    <w:rsid w:val="00FA24F4"/>
    <w:rsid w:val="00FB274C"/>
    <w:rsid w:val="00FC5E31"/>
    <w:rsid w:val="00FD4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A8B"/>
  </w:style>
  <w:style w:type="paragraph" w:styleId="Footer">
    <w:name w:val="footer"/>
    <w:basedOn w:val="Normal"/>
    <w:link w:val="FooterChar"/>
    <w:uiPriority w:val="99"/>
    <w:unhideWhenUsed/>
    <w:rsid w:val="009A3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A8B"/>
  </w:style>
  <w:style w:type="paragraph" w:styleId="BalloonText">
    <w:name w:val="Balloon Text"/>
    <w:basedOn w:val="Normal"/>
    <w:link w:val="BalloonTextChar"/>
    <w:uiPriority w:val="99"/>
    <w:semiHidden/>
    <w:unhideWhenUsed/>
    <w:rsid w:val="009A3A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A8B"/>
    <w:rPr>
      <w:rFonts w:ascii="Tahoma" w:hAnsi="Tahoma" w:cs="Tahoma"/>
      <w:sz w:val="16"/>
      <w:szCs w:val="16"/>
    </w:rPr>
  </w:style>
  <w:style w:type="character" w:styleId="Hyperlink">
    <w:name w:val="Hyperlink"/>
    <w:basedOn w:val="DefaultParagraphFont"/>
    <w:uiPriority w:val="99"/>
    <w:unhideWhenUsed/>
    <w:rsid w:val="00D72408"/>
    <w:rPr>
      <w:color w:val="0000FF" w:themeColor="hyperlink"/>
      <w:u w:val="single"/>
    </w:rPr>
  </w:style>
  <w:style w:type="character" w:styleId="FollowedHyperlink">
    <w:name w:val="FollowedHyperlink"/>
    <w:basedOn w:val="DefaultParagraphFont"/>
    <w:uiPriority w:val="99"/>
    <w:semiHidden/>
    <w:unhideWhenUsed/>
    <w:rsid w:val="00FD481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3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A8B"/>
  </w:style>
  <w:style w:type="paragraph" w:styleId="Footer">
    <w:name w:val="footer"/>
    <w:basedOn w:val="Normal"/>
    <w:link w:val="FooterChar"/>
    <w:uiPriority w:val="99"/>
    <w:unhideWhenUsed/>
    <w:rsid w:val="009A3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A8B"/>
  </w:style>
  <w:style w:type="paragraph" w:styleId="BalloonText">
    <w:name w:val="Balloon Text"/>
    <w:basedOn w:val="Normal"/>
    <w:link w:val="BalloonTextChar"/>
    <w:uiPriority w:val="99"/>
    <w:semiHidden/>
    <w:unhideWhenUsed/>
    <w:rsid w:val="009A3A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A8B"/>
    <w:rPr>
      <w:rFonts w:ascii="Tahoma" w:hAnsi="Tahoma" w:cs="Tahoma"/>
      <w:sz w:val="16"/>
      <w:szCs w:val="16"/>
    </w:rPr>
  </w:style>
  <w:style w:type="character" w:styleId="Hyperlink">
    <w:name w:val="Hyperlink"/>
    <w:basedOn w:val="DefaultParagraphFont"/>
    <w:uiPriority w:val="99"/>
    <w:unhideWhenUsed/>
    <w:rsid w:val="00D72408"/>
    <w:rPr>
      <w:color w:val="0000FF" w:themeColor="hyperlink"/>
      <w:u w:val="single"/>
    </w:rPr>
  </w:style>
  <w:style w:type="character" w:styleId="FollowedHyperlink">
    <w:name w:val="FollowedHyperlink"/>
    <w:basedOn w:val="DefaultParagraphFont"/>
    <w:uiPriority w:val="99"/>
    <w:semiHidden/>
    <w:unhideWhenUsed/>
    <w:rsid w:val="00FD481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3353/mod_resource/content/1/2018%20Informed%20consent.pdf" TargetMode="External"/><Relationship Id="rId13" Type="http://schemas.openxmlformats.org/officeDocument/2006/relationships/hyperlink" Target="https://www-tandfonline-com.ezproxy.uwtsd.ac.uk/doi/abs/10.1080/03004279.2014.907819" TargetMode="External"/><Relationship Id="rId18" Type="http://schemas.openxmlformats.org/officeDocument/2006/relationships/hyperlink" Target="https://www.lifescied.org/doi/pdf/10.1187%2Fcbe.16-08-024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andfonline-com.ezproxy.uwtsd.ac.uk/doi/full/10.1080/09575146.2011.613805?scroll=top&amp;needAccess=true" TargetMode="External"/><Relationship Id="rId12" Type="http://schemas.openxmlformats.org/officeDocument/2006/relationships/hyperlink" Target="https://www-dawsonera-com.ezproxy.uwtsd.ac.uk/readonline/9780335230068" TargetMode="External"/><Relationship Id="rId17" Type="http://schemas.openxmlformats.org/officeDocument/2006/relationships/hyperlink" Target="https://www-dawsonera-com.ezproxy.uwtsd.ac.uk/readonline/9780203881903" TargetMode="External"/><Relationship Id="rId2" Type="http://schemas.microsoft.com/office/2007/relationships/stylesWithEffects" Target="stylesWithEffects.xml"/><Relationship Id="rId16" Type="http://schemas.openxmlformats.org/officeDocument/2006/relationships/hyperlink" Target="https://www.tandfonline.com/doi/pdf/10.1080/03004279.2016.1176360?needAccess=true"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search-proquest-com.ezproxy.uwtsd.ac.uk/docview/2103834164/fulltextPDF/19D6897A1CC7472EPQ/1?accountid=130472" TargetMode="External"/><Relationship Id="rId5" Type="http://schemas.openxmlformats.org/officeDocument/2006/relationships/footnotes" Target="footnotes.xml"/><Relationship Id="rId15" Type="http://schemas.openxmlformats.org/officeDocument/2006/relationships/hyperlink" Target="https://www.youtube.com/watch?v=uGNANev8m_8" TargetMode="External"/><Relationship Id="rId23" Type="http://schemas.openxmlformats.org/officeDocument/2006/relationships/theme" Target="theme/theme1.xml"/><Relationship Id="rId10" Type="http://schemas.openxmlformats.org/officeDocument/2006/relationships/hyperlink" Target="https://web-a-ebscohost-com.ezproxy.uwtsd.ac.uk/ehost/detail/detail?vid=0&amp;sid=a73f9dca-6a6f-4dfa-a786-14f14328974e%40sessionmgr4006&amp;bdata=JnNpdGU9ZWhvc3QtbGl2ZQ%3d%3d" TargetMode="External"/><Relationship Id="rId19" Type="http://schemas.openxmlformats.org/officeDocument/2006/relationships/hyperlink" Target="https://www-dawsonera-com.ezproxy.uwtsd.ac.uk/readonline/9780203420072"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0203826553" TargetMode="External"/><Relationship Id="rId14" Type="http://schemas.openxmlformats.org/officeDocument/2006/relationships/hyperlink" Target="https://web-b-ebscohost-com.ezproxy.uwtsd.ac.uk/ehost/pdfviewer/pdfviewer?vid=1&amp;sid=655f81e6-2e4e-4476-b3f9-2a7434a107c2%40pdc-v-sessmgr0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6552</Words>
  <Characters>37352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cp:lastPrinted>2019-03-03T14:45:00Z</cp:lastPrinted>
  <dcterms:created xsi:type="dcterms:W3CDTF">2019-03-03T20:51:00Z</dcterms:created>
  <dcterms:modified xsi:type="dcterms:W3CDTF">2019-03-03T20:51:00Z</dcterms:modified>
</cp:coreProperties>
</file>