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FE9AD" w14:textId="4DA81C25" w:rsidR="006D29FD" w:rsidRDefault="006D29FD">
      <w:pPr>
        <w:rPr>
          <w:sz w:val="24"/>
          <w:szCs w:val="24"/>
          <w:u w:val="single"/>
        </w:rPr>
      </w:pPr>
      <w:r w:rsidRPr="006D29FD">
        <w:rPr>
          <w:sz w:val="24"/>
          <w:szCs w:val="24"/>
          <w:u w:val="single"/>
        </w:rPr>
        <w:t>ECAD50010</w:t>
      </w:r>
    </w:p>
    <w:p w14:paraId="454C8F68" w14:textId="19820459" w:rsidR="006D29FD" w:rsidRDefault="006D29FD">
      <w:pPr>
        <w:rPr>
          <w:sz w:val="24"/>
          <w:szCs w:val="24"/>
          <w:u w:val="single"/>
        </w:rPr>
      </w:pPr>
    </w:p>
    <w:p w14:paraId="2BED8407" w14:textId="1F15D18E" w:rsidR="00D823FE" w:rsidRDefault="00D823FE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Introduction </w:t>
      </w:r>
    </w:p>
    <w:p w14:paraId="2314EE0F" w14:textId="74FD7523" w:rsidR="00D823FE" w:rsidRDefault="00D823FE">
      <w:pPr>
        <w:rPr>
          <w:sz w:val="24"/>
          <w:szCs w:val="24"/>
          <w:u w:val="single"/>
        </w:rPr>
      </w:pPr>
    </w:p>
    <w:p w14:paraId="1930F35A" w14:textId="47048CB9" w:rsidR="007D5899" w:rsidRPr="007D5899" w:rsidRDefault="004D6F78">
      <w:pPr>
        <w:rPr>
          <w:sz w:val="24"/>
          <w:szCs w:val="24"/>
        </w:rPr>
      </w:pPr>
      <w:r>
        <w:rPr>
          <w:sz w:val="24"/>
          <w:szCs w:val="24"/>
        </w:rPr>
        <w:t xml:space="preserve">This study aims to </w:t>
      </w:r>
      <w:r w:rsidR="00CA0BAE">
        <w:rPr>
          <w:sz w:val="24"/>
          <w:szCs w:val="24"/>
        </w:rPr>
        <w:t xml:space="preserve">develop </w:t>
      </w:r>
      <w:r w:rsidR="00EF2386">
        <w:rPr>
          <w:sz w:val="24"/>
          <w:szCs w:val="24"/>
        </w:rPr>
        <w:t xml:space="preserve">an understanding of </w:t>
      </w:r>
      <w:r w:rsidR="00766A00">
        <w:rPr>
          <w:sz w:val="24"/>
          <w:szCs w:val="24"/>
        </w:rPr>
        <w:t>h</w:t>
      </w:r>
      <w:r w:rsidR="003C261A">
        <w:rPr>
          <w:sz w:val="24"/>
          <w:szCs w:val="24"/>
        </w:rPr>
        <w:t>ow</w:t>
      </w:r>
      <w:r w:rsidR="00EF2386">
        <w:rPr>
          <w:sz w:val="24"/>
          <w:szCs w:val="24"/>
        </w:rPr>
        <w:t xml:space="preserve"> teachers and pupils </w:t>
      </w:r>
      <w:r w:rsidR="003C261A">
        <w:rPr>
          <w:sz w:val="24"/>
          <w:szCs w:val="24"/>
        </w:rPr>
        <w:t>perceive</w:t>
      </w:r>
      <w:r w:rsidR="00EF2386">
        <w:rPr>
          <w:sz w:val="24"/>
          <w:szCs w:val="24"/>
        </w:rPr>
        <w:t xml:space="preserve"> specific </w:t>
      </w:r>
      <w:r w:rsidR="00271807">
        <w:rPr>
          <w:sz w:val="24"/>
          <w:szCs w:val="24"/>
        </w:rPr>
        <w:t>area</w:t>
      </w:r>
      <w:r w:rsidR="00EF3918">
        <w:rPr>
          <w:sz w:val="24"/>
          <w:szCs w:val="24"/>
        </w:rPr>
        <w:t xml:space="preserve">s </w:t>
      </w:r>
      <w:r w:rsidR="00271807">
        <w:rPr>
          <w:sz w:val="24"/>
          <w:szCs w:val="24"/>
        </w:rPr>
        <w:t>of Assessment for Learning (AFL)</w:t>
      </w:r>
      <w:r w:rsidR="002A45CC">
        <w:rPr>
          <w:sz w:val="24"/>
          <w:szCs w:val="24"/>
        </w:rPr>
        <w:t xml:space="preserve"> and how it is implemented within Primary Schools to aid pupils’ progression. </w:t>
      </w:r>
      <w:r w:rsidR="00E93D5E">
        <w:rPr>
          <w:sz w:val="24"/>
          <w:szCs w:val="24"/>
        </w:rPr>
        <w:t>The Welsh Government</w:t>
      </w:r>
      <w:r w:rsidR="00485E0E">
        <w:rPr>
          <w:sz w:val="24"/>
          <w:szCs w:val="24"/>
        </w:rPr>
        <w:t xml:space="preserve"> (</w:t>
      </w:r>
      <w:r w:rsidR="00CF61BA">
        <w:rPr>
          <w:sz w:val="24"/>
          <w:szCs w:val="24"/>
        </w:rPr>
        <w:t>2013)</w:t>
      </w:r>
      <w:r w:rsidR="00E93D5E">
        <w:rPr>
          <w:sz w:val="24"/>
          <w:szCs w:val="24"/>
        </w:rPr>
        <w:t xml:space="preserve"> define AFL as </w:t>
      </w:r>
      <w:r w:rsidR="0099689A">
        <w:rPr>
          <w:sz w:val="24"/>
          <w:szCs w:val="24"/>
        </w:rPr>
        <w:t xml:space="preserve">the efficient use of </w:t>
      </w:r>
      <w:r w:rsidR="00014BB8">
        <w:rPr>
          <w:sz w:val="24"/>
          <w:szCs w:val="24"/>
        </w:rPr>
        <w:t xml:space="preserve">assessed and learnt materials to </w:t>
      </w:r>
      <w:r w:rsidR="00485E0E">
        <w:rPr>
          <w:sz w:val="24"/>
          <w:szCs w:val="24"/>
        </w:rPr>
        <w:t xml:space="preserve">guide subsequent teaching and learning. </w:t>
      </w:r>
      <w:r w:rsidR="002F2837">
        <w:rPr>
          <w:sz w:val="24"/>
          <w:szCs w:val="24"/>
        </w:rPr>
        <w:t xml:space="preserve">AFL is core to the Curriculum for Wales </w:t>
      </w:r>
      <w:r w:rsidR="00AB480A">
        <w:rPr>
          <w:sz w:val="24"/>
          <w:szCs w:val="24"/>
        </w:rPr>
        <w:t xml:space="preserve">layout </w:t>
      </w:r>
      <w:r w:rsidR="005E7F6E">
        <w:rPr>
          <w:sz w:val="24"/>
          <w:szCs w:val="24"/>
        </w:rPr>
        <w:t xml:space="preserve">with it’s </w:t>
      </w:r>
      <w:r w:rsidR="00A11483">
        <w:rPr>
          <w:sz w:val="24"/>
          <w:szCs w:val="24"/>
        </w:rPr>
        <w:t xml:space="preserve">intent </w:t>
      </w:r>
      <w:r w:rsidR="00CD69A3">
        <w:rPr>
          <w:sz w:val="24"/>
          <w:szCs w:val="24"/>
        </w:rPr>
        <w:t xml:space="preserve">to </w:t>
      </w:r>
      <w:r w:rsidR="00331509">
        <w:rPr>
          <w:sz w:val="24"/>
          <w:szCs w:val="24"/>
        </w:rPr>
        <w:t xml:space="preserve">assist </w:t>
      </w:r>
      <w:r w:rsidR="008A0741">
        <w:rPr>
          <w:sz w:val="24"/>
          <w:szCs w:val="24"/>
        </w:rPr>
        <w:t xml:space="preserve">all pupils “progress” (Welsh Government, 2022). </w:t>
      </w:r>
      <w:r w:rsidR="00543978">
        <w:rPr>
          <w:sz w:val="24"/>
          <w:szCs w:val="24"/>
        </w:rPr>
        <w:t xml:space="preserve">The focus of this research project </w:t>
      </w:r>
      <w:r w:rsidR="009D73FF">
        <w:rPr>
          <w:sz w:val="24"/>
          <w:szCs w:val="24"/>
        </w:rPr>
        <w:t>was</w:t>
      </w:r>
      <w:r w:rsidR="00543978">
        <w:rPr>
          <w:sz w:val="24"/>
          <w:szCs w:val="24"/>
        </w:rPr>
        <w:t xml:space="preserve"> to </w:t>
      </w:r>
      <w:r w:rsidR="00962432">
        <w:rPr>
          <w:sz w:val="24"/>
          <w:szCs w:val="24"/>
        </w:rPr>
        <w:t>zoom</w:t>
      </w:r>
      <w:r w:rsidR="00543978">
        <w:rPr>
          <w:sz w:val="24"/>
          <w:szCs w:val="24"/>
        </w:rPr>
        <w:t xml:space="preserve"> in</w:t>
      </w:r>
      <w:r w:rsidR="00962432">
        <w:rPr>
          <w:sz w:val="24"/>
          <w:szCs w:val="24"/>
        </w:rPr>
        <w:t xml:space="preserve"> </w:t>
      </w:r>
      <w:r w:rsidR="00543978">
        <w:rPr>
          <w:sz w:val="24"/>
          <w:szCs w:val="24"/>
        </w:rPr>
        <w:t xml:space="preserve">on a particular </w:t>
      </w:r>
      <w:r w:rsidR="00B1127C">
        <w:rPr>
          <w:sz w:val="24"/>
          <w:szCs w:val="24"/>
        </w:rPr>
        <w:t>element of Assessment for Learning,</w:t>
      </w:r>
      <w:r w:rsidR="00793AE8">
        <w:rPr>
          <w:sz w:val="24"/>
          <w:szCs w:val="24"/>
        </w:rPr>
        <w:t xml:space="preserve"> consequently, </w:t>
      </w:r>
      <w:r w:rsidR="00EC748B">
        <w:rPr>
          <w:sz w:val="24"/>
          <w:szCs w:val="24"/>
        </w:rPr>
        <w:t xml:space="preserve">the element </w:t>
      </w:r>
      <w:r w:rsidR="006534C2">
        <w:rPr>
          <w:sz w:val="24"/>
          <w:szCs w:val="24"/>
        </w:rPr>
        <w:t xml:space="preserve">under </w:t>
      </w:r>
      <w:r w:rsidR="008F062F">
        <w:rPr>
          <w:sz w:val="24"/>
          <w:szCs w:val="24"/>
        </w:rPr>
        <w:t>s</w:t>
      </w:r>
      <w:r w:rsidR="0087676F">
        <w:rPr>
          <w:sz w:val="24"/>
          <w:szCs w:val="24"/>
        </w:rPr>
        <w:t>crutiny</w:t>
      </w:r>
      <w:r w:rsidR="009D73FF">
        <w:rPr>
          <w:sz w:val="24"/>
          <w:szCs w:val="24"/>
        </w:rPr>
        <w:t xml:space="preserve"> was</w:t>
      </w:r>
      <w:r w:rsidR="006534C2">
        <w:rPr>
          <w:sz w:val="24"/>
          <w:szCs w:val="24"/>
        </w:rPr>
        <w:t xml:space="preserve"> </w:t>
      </w:r>
      <w:r w:rsidR="00EC748B">
        <w:rPr>
          <w:sz w:val="24"/>
          <w:szCs w:val="24"/>
        </w:rPr>
        <w:t>Peer Assessment</w:t>
      </w:r>
      <w:r w:rsidR="00793AE8">
        <w:rPr>
          <w:sz w:val="24"/>
          <w:szCs w:val="24"/>
        </w:rPr>
        <w:t>.</w:t>
      </w:r>
      <w:r w:rsidR="007B08FD">
        <w:rPr>
          <w:sz w:val="24"/>
          <w:szCs w:val="24"/>
        </w:rPr>
        <w:t xml:space="preserve"> </w:t>
      </w:r>
      <w:r w:rsidR="001440E6">
        <w:rPr>
          <w:sz w:val="24"/>
          <w:szCs w:val="24"/>
        </w:rPr>
        <w:t xml:space="preserve">The research question </w:t>
      </w:r>
      <w:r w:rsidR="003A4C5C">
        <w:rPr>
          <w:sz w:val="24"/>
          <w:szCs w:val="24"/>
        </w:rPr>
        <w:t>is titled</w:t>
      </w:r>
      <w:r w:rsidR="001440E6">
        <w:rPr>
          <w:sz w:val="24"/>
          <w:szCs w:val="24"/>
        </w:rPr>
        <w:t xml:space="preserve">: </w:t>
      </w:r>
      <w:r w:rsidR="0004097F">
        <w:rPr>
          <w:sz w:val="24"/>
          <w:szCs w:val="24"/>
        </w:rPr>
        <w:t>What are teachers and Year 6 learners’ perceptions of Peer Assessment in the classroom?</w:t>
      </w:r>
      <w:r w:rsidR="009E48E3">
        <w:rPr>
          <w:sz w:val="24"/>
          <w:szCs w:val="24"/>
        </w:rPr>
        <w:t xml:space="preserve"> Literature define</w:t>
      </w:r>
      <w:r w:rsidR="00555328">
        <w:rPr>
          <w:sz w:val="24"/>
          <w:szCs w:val="24"/>
        </w:rPr>
        <w:t>s</w:t>
      </w:r>
      <w:r w:rsidR="009E48E3">
        <w:rPr>
          <w:sz w:val="24"/>
          <w:szCs w:val="24"/>
        </w:rPr>
        <w:t xml:space="preserve"> Peer Assessment as </w:t>
      </w:r>
      <w:r w:rsidR="00230438">
        <w:rPr>
          <w:sz w:val="24"/>
          <w:szCs w:val="24"/>
        </w:rPr>
        <w:t xml:space="preserve">a system that allows students to evaluate and describe the work of another </w:t>
      </w:r>
      <w:r w:rsidR="00596696">
        <w:rPr>
          <w:sz w:val="24"/>
          <w:szCs w:val="24"/>
        </w:rPr>
        <w:t xml:space="preserve">pupil in a similar situation in terms of </w:t>
      </w:r>
      <w:r w:rsidR="005F4156">
        <w:rPr>
          <w:sz w:val="24"/>
          <w:szCs w:val="24"/>
        </w:rPr>
        <w:t>the “level, value or quality” (</w:t>
      </w:r>
      <w:r w:rsidR="00750F8F">
        <w:rPr>
          <w:sz w:val="24"/>
          <w:szCs w:val="24"/>
        </w:rPr>
        <w:t xml:space="preserve">O’Donnell, A.m., Topping, K.j., </w:t>
      </w:r>
      <w:r w:rsidR="00773F7B">
        <w:rPr>
          <w:sz w:val="24"/>
          <w:szCs w:val="24"/>
        </w:rPr>
        <w:t>1989, p.256).</w:t>
      </w:r>
      <w:r w:rsidR="002576E3">
        <w:rPr>
          <w:sz w:val="24"/>
          <w:szCs w:val="24"/>
        </w:rPr>
        <w:t xml:space="preserve"> </w:t>
      </w:r>
      <w:r w:rsidR="002537FE">
        <w:rPr>
          <w:sz w:val="24"/>
          <w:szCs w:val="24"/>
        </w:rPr>
        <w:t>H</w:t>
      </w:r>
      <w:r w:rsidR="00301CF7">
        <w:rPr>
          <w:sz w:val="24"/>
          <w:szCs w:val="24"/>
        </w:rPr>
        <w:t>ypothesis</w:t>
      </w:r>
      <w:r w:rsidR="002537FE">
        <w:rPr>
          <w:sz w:val="24"/>
          <w:szCs w:val="24"/>
        </w:rPr>
        <w:t xml:space="preserve">ed prior to this </w:t>
      </w:r>
      <w:r w:rsidR="00EF6280">
        <w:rPr>
          <w:sz w:val="24"/>
          <w:szCs w:val="24"/>
        </w:rPr>
        <w:t>study being carried out</w:t>
      </w:r>
      <w:r w:rsidR="00301CF7">
        <w:rPr>
          <w:sz w:val="24"/>
          <w:szCs w:val="24"/>
        </w:rPr>
        <w:t xml:space="preserve"> </w:t>
      </w:r>
      <w:r w:rsidR="00EF6280">
        <w:rPr>
          <w:sz w:val="24"/>
          <w:szCs w:val="24"/>
        </w:rPr>
        <w:t>wa</w:t>
      </w:r>
      <w:r w:rsidR="007E78DF">
        <w:rPr>
          <w:sz w:val="24"/>
          <w:szCs w:val="24"/>
        </w:rPr>
        <w:t xml:space="preserve">s that Peer Assessment is </w:t>
      </w:r>
      <w:r w:rsidR="003724FD">
        <w:rPr>
          <w:sz w:val="24"/>
          <w:szCs w:val="24"/>
        </w:rPr>
        <w:t xml:space="preserve">a popular </w:t>
      </w:r>
      <w:r w:rsidR="006E43BB">
        <w:rPr>
          <w:sz w:val="24"/>
          <w:szCs w:val="24"/>
        </w:rPr>
        <w:t>method used within classrooms</w:t>
      </w:r>
      <w:r w:rsidR="00FA3D44">
        <w:rPr>
          <w:sz w:val="24"/>
          <w:szCs w:val="24"/>
        </w:rPr>
        <w:t xml:space="preserve"> </w:t>
      </w:r>
      <w:r w:rsidR="006145A8">
        <w:rPr>
          <w:sz w:val="24"/>
          <w:szCs w:val="24"/>
        </w:rPr>
        <w:t xml:space="preserve">with this being said it </w:t>
      </w:r>
      <w:r w:rsidR="0093602D">
        <w:rPr>
          <w:sz w:val="24"/>
          <w:szCs w:val="24"/>
        </w:rPr>
        <w:t xml:space="preserve">is still questionable if pupils truly learn anything from these interactions. </w:t>
      </w:r>
      <w:r w:rsidR="00087C52">
        <w:rPr>
          <w:sz w:val="24"/>
          <w:szCs w:val="24"/>
        </w:rPr>
        <w:t xml:space="preserve">This hypothesis was conducted from </w:t>
      </w:r>
      <w:r w:rsidR="00E96A9A">
        <w:rPr>
          <w:sz w:val="24"/>
          <w:szCs w:val="24"/>
        </w:rPr>
        <w:t xml:space="preserve">firsthand </w:t>
      </w:r>
      <w:r w:rsidR="00087C52">
        <w:rPr>
          <w:sz w:val="24"/>
          <w:szCs w:val="24"/>
        </w:rPr>
        <w:t>classroom based experiences</w:t>
      </w:r>
      <w:r w:rsidR="00D17956">
        <w:rPr>
          <w:sz w:val="24"/>
          <w:szCs w:val="24"/>
        </w:rPr>
        <w:t xml:space="preserve">, from </w:t>
      </w:r>
      <w:r w:rsidR="00E96784">
        <w:rPr>
          <w:sz w:val="24"/>
          <w:szCs w:val="24"/>
        </w:rPr>
        <w:t xml:space="preserve">being a teacher as well as a pupil. </w:t>
      </w:r>
      <w:r w:rsidR="0062196A">
        <w:rPr>
          <w:sz w:val="24"/>
          <w:szCs w:val="24"/>
        </w:rPr>
        <w:t>The research will investigate if this hypothesis</w:t>
      </w:r>
      <w:r w:rsidR="000E763C">
        <w:rPr>
          <w:sz w:val="24"/>
          <w:szCs w:val="24"/>
        </w:rPr>
        <w:t xml:space="preserve"> is</w:t>
      </w:r>
      <w:r w:rsidR="0062196A">
        <w:rPr>
          <w:sz w:val="24"/>
          <w:szCs w:val="24"/>
        </w:rPr>
        <w:t xml:space="preserve"> to be true and </w:t>
      </w:r>
      <w:r w:rsidR="00B16BCB">
        <w:rPr>
          <w:sz w:val="24"/>
          <w:szCs w:val="24"/>
        </w:rPr>
        <w:t xml:space="preserve">gather a better understanding on pupils and teachers perceptions of Peer Assessment. </w:t>
      </w:r>
      <w:r w:rsidR="00EB6ABB">
        <w:rPr>
          <w:sz w:val="24"/>
          <w:szCs w:val="24"/>
        </w:rPr>
        <w:t>T</w:t>
      </w:r>
      <w:r w:rsidR="00151352">
        <w:rPr>
          <w:sz w:val="24"/>
          <w:szCs w:val="24"/>
        </w:rPr>
        <w:t xml:space="preserve">he </w:t>
      </w:r>
      <w:r w:rsidR="00E558D7">
        <w:rPr>
          <w:sz w:val="24"/>
          <w:szCs w:val="24"/>
        </w:rPr>
        <w:t>‘Mosaic approach’</w:t>
      </w:r>
      <w:r w:rsidR="00AE795E">
        <w:rPr>
          <w:sz w:val="24"/>
          <w:szCs w:val="24"/>
        </w:rPr>
        <w:t xml:space="preserve"> produced by Al</w:t>
      </w:r>
      <w:r w:rsidR="001B442D">
        <w:rPr>
          <w:sz w:val="24"/>
          <w:szCs w:val="24"/>
        </w:rPr>
        <w:t>ison Clark</w:t>
      </w:r>
      <w:r w:rsidR="00E558D7">
        <w:rPr>
          <w:sz w:val="24"/>
          <w:szCs w:val="24"/>
        </w:rPr>
        <w:t xml:space="preserve"> </w:t>
      </w:r>
      <w:r w:rsidR="00EB6ABB">
        <w:rPr>
          <w:sz w:val="24"/>
          <w:szCs w:val="24"/>
        </w:rPr>
        <w:t xml:space="preserve">has been used to conduct this </w:t>
      </w:r>
      <w:r w:rsidR="00023EB3">
        <w:rPr>
          <w:sz w:val="24"/>
          <w:szCs w:val="24"/>
        </w:rPr>
        <w:t>investigation,</w:t>
      </w:r>
      <w:r w:rsidR="00991B97">
        <w:rPr>
          <w:sz w:val="24"/>
          <w:szCs w:val="24"/>
        </w:rPr>
        <w:t xml:space="preserve"> </w:t>
      </w:r>
      <w:r w:rsidR="006D0FBC">
        <w:rPr>
          <w:sz w:val="24"/>
          <w:szCs w:val="24"/>
        </w:rPr>
        <w:t>the research tools</w:t>
      </w:r>
      <w:r w:rsidR="00991B97">
        <w:rPr>
          <w:sz w:val="24"/>
          <w:szCs w:val="24"/>
        </w:rPr>
        <w:t xml:space="preserve"> used </w:t>
      </w:r>
      <w:r w:rsidR="0099635B">
        <w:rPr>
          <w:sz w:val="24"/>
          <w:szCs w:val="24"/>
        </w:rPr>
        <w:t xml:space="preserve">to gather data </w:t>
      </w:r>
      <w:r w:rsidR="00991B97">
        <w:rPr>
          <w:sz w:val="24"/>
          <w:szCs w:val="24"/>
        </w:rPr>
        <w:t>were</w:t>
      </w:r>
      <w:r w:rsidR="006D0FBC">
        <w:rPr>
          <w:sz w:val="24"/>
          <w:szCs w:val="24"/>
        </w:rPr>
        <w:t xml:space="preserve"> a</w:t>
      </w:r>
      <w:r w:rsidR="00E531D7">
        <w:rPr>
          <w:sz w:val="24"/>
          <w:szCs w:val="24"/>
        </w:rPr>
        <w:t xml:space="preserve"> conventional</w:t>
      </w:r>
      <w:r w:rsidR="006D0FBC">
        <w:rPr>
          <w:sz w:val="24"/>
          <w:szCs w:val="24"/>
        </w:rPr>
        <w:t xml:space="preserve"> </w:t>
      </w:r>
      <w:r w:rsidR="00E531D7">
        <w:rPr>
          <w:sz w:val="24"/>
          <w:szCs w:val="24"/>
        </w:rPr>
        <w:t xml:space="preserve">interview and </w:t>
      </w:r>
      <w:r w:rsidR="00AD4056">
        <w:rPr>
          <w:sz w:val="24"/>
          <w:szCs w:val="24"/>
        </w:rPr>
        <w:t>a questionnaire</w:t>
      </w:r>
      <w:r w:rsidR="0099635B">
        <w:rPr>
          <w:sz w:val="24"/>
          <w:szCs w:val="24"/>
        </w:rPr>
        <w:t>.</w:t>
      </w:r>
      <w:r w:rsidR="00AD4056">
        <w:rPr>
          <w:sz w:val="24"/>
          <w:szCs w:val="24"/>
        </w:rPr>
        <w:t xml:space="preserve"> </w:t>
      </w:r>
    </w:p>
    <w:p w14:paraId="5F6EC403" w14:textId="77777777" w:rsidR="00D823FE" w:rsidRDefault="00D823FE">
      <w:pPr>
        <w:rPr>
          <w:sz w:val="24"/>
          <w:szCs w:val="24"/>
          <w:u w:val="single"/>
        </w:rPr>
      </w:pPr>
    </w:p>
    <w:p w14:paraId="4E0C6F23" w14:textId="62F27515" w:rsidR="006D29FD" w:rsidRDefault="006D29FD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Literature Review</w:t>
      </w:r>
    </w:p>
    <w:p w14:paraId="49190A36" w14:textId="4CBD2A10" w:rsidR="009B3ABD" w:rsidRDefault="009B3ABD">
      <w:pPr>
        <w:rPr>
          <w:sz w:val="24"/>
          <w:szCs w:val="24"/>
          <w:u w:val="single"/>
        </w:rPr>
      </w:pPr>
    </w:p>
    <w:p w14:paraId="2FD478C9" w14:textId="6B08370A" w:rsidR="006A555F" w:rsidRDefault="00EE700F">
      <w:pPr>
        <w:rPr>
          <w:sz w:val="24"/>
          <w:szCs w:val="24"/>
        </w:rPr>
      </w:pPr>
      <w:r>
        <w:rPr>
          <w:sz w:val="24"/>
          <w:szCs w:val="24"/>
        </w:rPr>
        <w:t xml:space="preserve">Dylan Wiliam </w:t>
      </w:r>
      <w:r w:rsidR="004223EB">
        <w:rPr>
          <w:sz w:val="24"/>
          <w:szCs w:val="24"/>
        </w:rPr>
        <w:t>(20</w:t>
      </w:r>
      <w:r w:rsidR="002A7534">
        <w:rPr>
          <w:sz w:val="24"/>
          <w:szCs w:val="24"/>
        </w:rPr>
        <w:t>09</w:t>
      </w:r>
      <w:r w:rsidR="004A617D">
        <w:rPr>
          <w:sz w:val="24"/>
          <w:szCs w:val="24"/>
        </w:rPr>
        <w:t>, p.8</w:t>
      </w:r>
      <w:r w:rsidR="004223EB">
        <w:rPr>
          <w:sz w:val="24"/>
          <w:szCs w:val="24"/>
        </w:rPr>
        <w:t xml:space="preserve">) defined </w:t>
      </w:r>
      <w:r w:rsidR="009B3ABD">
        <w:rPr>
          <w:sz w:val="24"/>
          <w:szCs w:val="24"/>
        </w:rPr>
        <w:t xml:space="preserve">Assessment for Learning (AFL) as </w:t>
      </w:r>
      <w:r w:rsidR="0032693B">
        <w:rPr>
          <w:sz w:val="24"/>
          <w:szCs w:val="24"/>
        </w:rPr>
        <w:t xml:space="preserve">any assessment where the goal of </w:t>
      </w:r>
      <w:r w:rsidR="00B816EC">
        <w:rPr>
          <w:sz w:val="24"/>
          <w:szCs w:val="24"/>
        </w:rPr>
        <w:t xml:space="preserve">the implementation is to support students’ </w:t>
      </w:r>
      <w:r w:rsidR="00D722F3">
        <w:rPr>
          <w:sz w:val="24"/>
          <w:szCs w:val="24"/>
        </w:rPr>
        <w:t xml:space="preserve">learning. It is intended to certify students’ capabilities </w:t>
      </w:r>
      <w:r w:rsidR="00522317">
        <w:rPr>
          <w:sz w:val="24"/>
          <w:szCs w:val="24"/>
        </w:rPr>
        <w:t>in different Areas of Learning and Experience (A</w:t>
      </w:r>
      <w:r w:rsidR="002B1D00">
        <w:rPr>
          <w:sz w:val="24"/>
          <w:szCs w:val="24"/>
        </w:rPr>
        <w:t>OL</w:t>
      </w:r>
      <w:r w:rsidR="00522317">
        <w:rPr>
          <w:sz w:val="24"/>
          <w:szCs w:val="24"/>
        </w:rPr>
        <w:t>ES)</w:t>
      </w:r>
      <w:r w:rsidR="00961EEF">
        <w:rPr>
          <w:sz w:val="24"/>
          <w:szCs w:val="24"/>
        </w:rPr>
        <w:t>.</w:t>
      </w:r>
      <w:r w:rsidR="004A211A">
        <w:rPr>
          <w:sz w:val="24"/>
          <w:szCs w:val="24"/>
        </w:rPr>
        <w:t xml:space="preserve"> </w:t>
      </w:r>
      <w:r w:rsidR="0086621F">
        <w:rPr>
          <w:sz w:val="24"/>
          <w:szCs w:val="24"/>
        </w:rPr>
        <w:t xml:space="preserve">Assessment can be split into two different </w:t>
      </w:r>
      <w:r w:rsidR="00DA09CC">
        <w:rPr>
          <w:sz w:val="24"/>
          <w:szCs w:val="24"/>
        </w:rPr>
        <w:t>categories</w:t>
      </w:r>
      <w:r w:rsidR="00D52331">
        <w:rPr>
          <w:sz w:val="24"/>
          <w:szCs w:val="24"/>
        </w:rPr>
        <w:t>;</w:t>
      </w:r>
      <w:r w:rsidR="0086621F">
        <w:rPr>
          <w:sz w:val="24"/>
          <w:szCs w:val="24"/>
        </w:rPr>
        <w:t xml:space="preserve"> </w:t>
      </w:r>
      <w:r w:rsidR="00086085">
        <w:rPr>
          <w:sz w:val="24"/>
          <w:szCs w:val="24"/>
        </w:rPr>
        <w:t>summative</w:t>
      </w:r>
      <w:r w:rsidR="0086621F">
        <w:rPr>
          <w:sz w:val="24"/>
          <w:szCs w:val="24"/>
        </w:rPr>
        <w:t xml:space="preserve"> a</w:t>
      </w:r>
      <w:r w:rsidR="00C63DDA">
        <w:rPr>
          <w:sz w:val="24"/>
          <w:szCs w:val="24"/>
        </w:rPr>
        <w:t xml:space="preserve">ssessment and </w:t>
      </w:r>
      <w:r w:rsidR="00086085">
        <w:rPr>
          <w:sz w:val="24"/>
          <w:szCs w:val="24"/>
        </w:rPr>
        <w:t>formative</w:t>
      </w:r>
      <w:r w:rsidR="00C63DDA">
        <w:rPr>
          <w:sz w:val="24"/>
          <w:szCs w:val="24"/>
        </w:rPr>
        <w:t xml:space="preserve"> assessment. </w:t>
      </w:r>
      <w:r w:rsidR="00086085">
        <w:rPr>
          <w:sz w:val="24"/>
          <w:szCs w:val="24"/>
        </w:rPr>
        <w:t xml:space="preserve">Summative assessment </w:t>
      </w:r>
      <w:r w:rsidR="007E15DC">
        <w:rPr>
          <w:sz w:val="24"/>
          <w:szCs w:val="24"/>
        </w:rPr>
        <w:t xml:space="preserve">are tests or more extensive performance assignments that convey the knowledge that students have learned during a term of study. </w:t>
      </w:r>
      <w:r w:rsidR="002A24AB">
        <w:rPr>
          <w:sz w:val="24"/>
          <w:szCs w:val="24"/>
        </w:rPr>
        <w:t xml:space="preserve">(Martin, C., Polly, D., &amp; Lambert, R. 2020, p.3). However, </w:t>
      </w:r>
      <w:r w:rsidR="00891D49">
        <w:rPr>
          <w:sz w:val="24"/>
          <w:szCs w:val="24"/>
        </w:rPr>
        <w:t>Formative assessment is</w:t>
      </w:r>
      <w:r w:rsidR="001E1CF7">
        <w:rPr>
          <w:sz w:val="24"/>
          <w:szCs w:val="24"/>
        </w:rPr>
        <w:t xml:space="preserve"> commonly referred to as the comprehension check</w:t>
      </w:r>
      <w:r w:rsidR="00F44703">
        <w:rPr>
          <w:sz w:val="24"/>
          <w:szCs w:val="24"/>
        </w:rPr>
        <w:t>s that students</w:t>
      </w:r>
      <w:r w:rsidR="00D143B2">
        <w:rPr>
          <w:sz w:val="24"/>
          <w:szCs w:val="24"/>
        </w:rPr>
        <w:t xml:space="preserve"> undertake</w:t>
      </w:r>
      <w:r w:rsidR="00F44703">
        <w:rPr>
          <w:sz w:val="24"/>
          <w:szCs w:val="24"/>
        </w:rPr>
        <w:t xml:space="preserve"> to assist teachers in determining whether or not a learning outcome has been reached (</w:t>
      </w:r>
      <w:r w:rsidR="006E2460">
        <w:rPr>
          <w:sz w:val="24"/>
          <w:szCs w:val="24"/>
        </w:rPr>
        <w:t>Martin, C., Polly, D., &amp; Lambert, R. 2020, p.</w:t>
      </w:r>
      <w:r w:rsidR="0059159B">
        <w:rPr>
          <w:sz w:val="24"/>
          <w:szCs w:val="24"/>
        </w:rPr>
        <w:t>3)</w:t>
      </w:r>
      <w:r w:rsidR="00BE0C80">
        <w:rPr>
          <w:sz w:val="24"/>
          <w:szCs w:val="24"/>
        </w:rPr>
        <w:t xml:space="preserve"> for example; </w:t>
      </w:r>
      <w:r w:rsidR="00FF7F0F">
        <w:rPr>
          <w:sz w:val="24"/>
          <w:szCs w:val="24"/>
        </w:rPr>
        <w:t xml:space="preserve">questioning. </w:t>
      </w:r>
      <w:r w:rsidR="00BC3F56">
        <w:rPr>
          <w:sz w:val="24"/>
          <w:szCs w:val="24"/>
        </w:rPr>
        <w:t xml:space="preserve">Formative assessment is </w:t>
      </w:r>
      <w:r w:rsidR="008E57F2">
        <w:rPr>
          <w:sz w:val="24"/>
          <w:szCs w:val="24"/>
        </w:rPr>
        <w:t xml:space="preserve">the main research focus for Paul Black and Dylan Wiliam </w:t>
      </w:r>
      <w:r w:rsidR="0023744B">
        <w:rPr>
          <w:sz w:val="24"/>
          <w:szCs w:val="24"/>
        </w:rPr>
        <w:t>(</w:t>
      </w:r>
      <w:r w:rsidR="002C00BA">
        <w:rPr>
          <w:sz w:val="24"/>
          <w:szCs w:val="24"/>
        </w:rPr>
        <w:t xml:space="preserve">1998, p. 2) </w:t>
      </w:r>
      <w:r w:rsidR="008E57F2">
        <w:rPr>
          <w:sz w:val="24"/>
          <w:szCs w:val="24"/>
        </w:rPr>
        <w:t xml:space="preserve">as this form of assessment </w:t>
      </w:r>
      <w:r w:rsidR="00311379">
        <w:rPr>
          <w:sz w:val="24"/>
          <w:szCs w:val="24"/>
        </w:rPr>
        <w:t xml:space="preserve">utilises </w:t>
      </w:r>
      <w:r w:rsidR="00850A78">
        <w:rPr>
          <w:sz w:val="24"/>
          <w:szCs w:val="24"/>
        </w:rPr>
        <w:t>pupils responses</w:t>
      </w:r>
      <w:r w:rsidR="000E1365">
        <w:rPr>
          <w:sz w:val="24"/>
          <w:szCs w:val="24"/>
        </w:rPr>
        <w:t xml:space="preserve"> to adjust teaching </w:t>
      </w:r>
      <w:r w:rsidR="00311379">
        <w:rPr>
          <w:sz w:val="24"/>
          <w:szCs w:val="24"/>
        </w:rPr>
        <w:t>in order to</w:t>
      </w:r>
      <w:r w:rsidR="00A43990">
        <w:rPr>
          <w:sz w:val="24"/>
          <w:szCs w:val="24"/>
        </w:rPr>
        <w:t xml:space="preserve"> </w:t>
      </w:r>
      <w:r w:rsidR="00D770B5">
        <w:rPr>
          <w:sz w:val="24"/>
          <w:szCs w:val="24"/>
        </w:rPr>
        <w:t xml:space="preserve">aid pupil progression. </w:t>
      </w:r>
      <w:r w:rsidR="00EE2F06">
        <w:rPr>
          <w:sz w:val="24"/>
          <w:szCs w:val="24"/>
        </w:rPr>
        <w:t xml:space="preserve">Moreover, </w:t>
      </w:r>
      <w:r w:rsidR="0022614E">
        <w:rPr>
          <w:sz w:val="24"/>
          <w:szCs w:val="24"/>
        </w:rPr>
        <w:t>A</w:t>
      </w:r>
      <w:r w:rsidR="003D7C5C">
        <w:rPr>
          <w:sz w:val="24"/>
          <w:szCs w:val="24"/>
        </w:rPr>
        <w:t xml:space="preserve">ssessment for Learning can be split </w:t>
      </w:r>
      <w:r w:rsidR="006266DF">
        <w:rPr>
          <w:sz w:val="24"/>
          <w:szCs w:val="24"/>
        </w:rPr>
        <w:t>into the four elements, however, many argu</w:t>
      </w:r>
      <w:r w:rsidR="009A5DC5">
        <w:rPr>
          <w:sz w:val="24"/>
          <w:szCs w:val="24"/>
        </w:rPr>
        <w:t>e</w:t>
      </w:r>
      <w:r w:rsidR="006266DF">
        <w:rPr>
          <w:sz w:val="24"/>
          <w:szCs w:val="24"/>
        </w:rPr>
        <w:t xml:space="preserve"> including Dylan Wiliam (2009</w:t>
      </w:r>
      <w:r w:rsidR="00C36982">
        <w:rPr>
          <w:sz w:val="24"/>
          <w:szCs w:val="24"/>
        </w:rPr>
        <w:t>, p.12</w:t>
      </w:r>
      <w:r w:rsidR="006266DF">
        <w:rPr>
          <w:sz w:val="24"/>
          <w:szCs w:val="24"/>
        </w:rPr>
        <w:t xml:space="preserve">) that </w:t>
      </w:r>
      <w:r w:rsidR="00A30088">
        <w:rPr>
          <w:sz w:val="24"/>
          <w:szCs w:val="24"/>
        </w:rPr>
        <w:t>AFL is</w:t>
      </w:r>
      <w:r w:rsidR="00F26092">
        <w:rPr>
          <w:sz w:val="24"/>
          <w:szCs w:val="24"/>
        </w:rPr>
        <w:t xml:space="preserve"> split into five aspects of assessment; 1. Sharing Criteria, 2. </w:t>
      </w:r>
      <w:r w:rsidR="0092382B">
        <w:rPr>
          <w:sz w:val="24"/>
          <w:szCs w:val="24"/>
        </w:rPr>
        <w:t>Questioning i.e. discussions, 3. Feedba</w:t>
      </w:r>
      <w:r w:rsidR="00AC1EE8">
        <w:rPr>
          <w:sz w:val="24"/>
          <w:szCs w:val="24"/>
        </w:rPr>
        <w:t>ck 4. Peer Assessment and 5. Self Assessment.</w:t>
      </w:r>
      <w:r w:rsidR="00805422">
        <w:rPr>
          <w:sz w:val="24"/>
          <w:szCs w:val="24"/>
        </w:rPr>
        <w:t xml:space="preserve"> This is supported by</w:t>
      </w:r>
      <w:r w:rsidR="00845021">
        <w:rPr>
          <w:sz w:val="24"/>
          <w:szCs w:val="24"/>
        </w:rPr>
        <w:t xml:space="preserve"> </w:t>
      </w:r>
      <w:r w:rsidR="00805422">
        <w:rPr>
          <w:sz w:val="24"/>
          <w:szCs w:val="24"/>
        </w:rPr>
        <w:t>t</w:t>
      </w:r>
      <w:r w:rsidR="00845021">
        <w:rPr>
          <w:sz w:val="24"/>
          <w:szCs w:val="24"/>
        </w:rPr>
        <w:t xml:space="preserve">he </w:t>
      </w:r>
      <w:r w:rsidR="00B33C36">
        <w:rPr>
          <w:sz w:val="24"/>
          <w:szCs w:val="24"/>
        </w:rPr>
        <w:t>Welsh Government (</w:t>
      </w:r>
      <w:r w:rsidR="00653F24">
        <w:rPr>
          <w:sz w:val="24"/>
          <w:szCs w:val="24"/>
        </w:rPr>
        <w:t>2013, p</w:t>
      </w:r>
      <w:r w:rsidR="00805422">
        <w:rPr>
          <w:sz w:val="24"/>
          <w:szCs w:val="24"/>
        </w:rPr>
        <w:t>.</w:t>
      </w:r>
      <w:r w:rsidR="007E0D89">
        <w:rPr>
          <w:sz w:val="24"/>
          <w:szCs w:val="24"/>
        </w:rPr>
        <w:t xml:space="preserve">7) </w:t>
      </w:r>
      <w:r w:rsidR="00805422">
        <w:rPr>
          <w:sz w:val="24"/>
          <w:szCs w:val="24"/>
        </w:rPr>
        <w:t>as they identif</w:t>
      </w:r>
      <w:r w:rsidR="00F37232">
        <w:rPr>
          <w:sz w:val="24"/>
          <w:szCs w:val="24"/>
        </w:rPr>
        <w:t>y</w:t>
      </w:r>
      <w:r w:rsidR="00845021">
        <w:rPr>
          <w:sz w:val="24"/>
          <w:szCs w:val="24"/>
        </w:rPr>
        <w:t xml:space="preserve"> the </w:t>
      </w:r>
      <w:r w:rsidR="00F37232">
        <w:rPr>
          <w:sz w:val="24"/>
          <w:szCs w:val="24"/>
        </w:rPr>
        <w:t xml:space="preserve">role the five elements have in supporting efficient AFL practice and their significance to the Welsh Curriculum. </w:t>
      </w:r>
      <w:r w:rsidR="00805422">
        <w:rPr>
          <w:sz w:val="24"/>
          <w:szCs w:val="24"/>
        </w:rPr>
        <w:t xml:space="preserve">Each element is a method implemented in classrooms to assess pupils learning </w:t>
      </w:r>
      <w:r w:rsidR="00F37232">
        <w:rPr>
          <w:sz w:val="24"/>
          <w:szCs w:val="24"/>
        </w:rPr>
        <w:t>in and amongst</w:t>
      </w:r>
      <w:r w:rsidR="00805422">
        <w:rPr>
          <w:sz w:val="24"/>
          <w:szCs w:val="24"/>
        </w:rPr>
        <w:t xml:space="preserve"> different A</w:t>
      </w:r>
      <w:r w:rsidR="002B1D00">
        <w:rPr>
          <w:sz w:val="24"/>
          <w:szCs w:val="24"/>
        </w:rPr>
        <w:t>OL</w:t>
      </w:r>
      <w:r w:rsidR="00805422">
        <w:rPr>
          <w:sz w:val="24"/>
          <w:szCs w:val="24"/>
        </w:rPr>
        <w:t>ES</w:t>
      </w:r>
      <w:r w:rsidR="00F37232">
        <w:rPr>
          <w:sz w:val="24"/>
          <w:szCs w:val="24"/>
        </w:rPr>
        <w:t xml:space="preserve">. </w:t>
      </w:r>
    </w:p>
    <w:p w14:paraId="2C62289F" w14:textId="750AE663" w:rsidR="009B3ABD" w:rsidRDefault="00DA11B5" w:rsidP="00250FF7">
      <w:pPr>
        <w:ind w:firstLine="720"/>
        <w:rPr>
          <w:sz w:val="24"/>
          <w:szCs w:val="24"/>
        </w:rPr>
      </w:pPr>
      <w:r>
        <w:rPr>
          <w:sz w:val="24"/>
          <w:szCs w:val="24"/>
        </w:rPr>
        <w:t>T</w:t>
      </w:r>
      <w:r w:rsidR="00AF1A02">
        <w:rPr>
          <w:sz w:val="24"/>
          <w:szCs w:val="24"/>
        </w:rPr>
        <w:t>his assignmen</w:t>
      </w:r>
      <w:r w:rsidR="00A80BBA">
        <w:rPr>
          <w:sz w:val="24"/>
          <w:szCs w:val="24"/>
        </w:rPr>
        <w:t>t</w:t>
      </w:r>
      <w:r w:rsidR="00AF1A02">
        <w:rPr>
          <w:sz w:val="24"/>
          <w:szCs w:val="24"/>
        </w:rPr>
        <w:t xml:space="preserve"> focus</w:t>
      </w:r>
      <w:r w:rsidR="008F1EF7">
        <w:rPr>
          <w:sz w:val="24"/>
          <w:szCs w:val="24"/>
        </w:rPr>
        <w:t>ed</w:t>
      </w:r>
      <w:r w:rsidR="00AF1A02">
        <w:rPr>
          <w:sz w:val="24"/>
          <w:szCs w:val="24"/>
        </w:rPr>
        <w:t xml:space="preserve"> on the </w:t>
      </w:r>
      <w:r w:rsidR="00F012CC">
        <w:rPr>
          <w:sz w:val="24"/>
          <w:szCs w:val="24"/>
        </w:rPr>
        <w:t>implementation of Peer Assessment</w:t>
      </w:r>
      <w:r w:rsidR="00021F9E">
        <w:rPr>
          <w:sz w:val="24"/>
          <w:szCs w:val="24"/>
        </w:rPr>
        <w:t xml:space="preserve"> within a classroom</w:t>
      </w:r>
      <w:r w:rsidR="00E40FD6">
        <w:rPr>
          <w:sz w:val="24"/>
          <w:szCs w:val="24"/>
        </w:rPr>
        <w:t xml:space="preserve">. </w:t>
      </w:r>
      <w:r w:rsidR="00683090">
        <w:rPr>
          <w:sz w:val="24"/>
          <w:szCs w:val="24"/>
        </w:rPr>
        <w:t xml:space="preserve">Mike Gershon (2013, p.49) exclaims </w:t>
      </w:r>
      <w:r w:rsidR="008A3FE9">
        <w:rPr>
          <w:sz w:val="24"/>
          <w:szCs w:val="24"/>
        </w:rPr>
        <w:t xml:space="preserve">peer assessment motivates students to </w:t>
      </w:r>
      <w:r w:rsidR="008A3FE9">
        <w:rPr>
          <w:sz w:val="24"/>
          <w:szCs w:val="24"/>
        </w:rPr>
        <w:lastRenderedPageBreak/>
        <w:t>pinpoint their skills and creat</w:t>
      </w:r>
      <w:r w:rsidR="00E56202">
        <w:rPr>
          <w:sz w:val="24"/>
          <w:szCs w:val="24"/>
        </w:rPr>
        <w:t>e</w:t>
      </w:r>
      <w:r w:rsidR="008A3FE9">
        <w:rPr>
          <w:sz w:val="24"/>
          <w:szCs w:val="24"/>
        </w:rPr>
        <w:t xml:space="preserve"> goals based off </w:t>
      </w:r>
      <w:r w:rsidR="00415859">
        <w:rPr>
          <w:sz w:val="24"/>
          <w:szCs w:val="24"/>
        </w:rPr>
        <w:t xml:space="preserve">of </w:t>
      </w:r>
      <w:r w:rsidR="008A3FE9">
        <w:rPr>
          <w:sz w:val="24"/>
          <w:szCs w:val="24"/>
        </w:rPr>
        <w:t xml:space="preserve">a criteria. </w:t>
      </w:r>
      <w:r w:rsidR="00E60668">
        <w:rPr>
          <w:sz w:val="24"/>
          <w:szCs w:val="24"/>
        </w:rPr>
        <w:t xml:space="preserve">Also stating that </w:t>
      </w:r>
      <w:r w:rsidR="008A3FE9">
        <w:rPr>
          <w:sz w:val="24"/>
          <w:szCs w:val="24"/>
        </w:rPr>
        <w:t>Peer assessment give</w:t>
      </w:r>
      <w:r w:rsidR="00C73585">
        <w:rPr>
          <w:sz w:val="24"/>
          <w:szCs w:val="24"/>
        </w:rPr>
        <w:t>s students the chance to observe what other pupils have done, compare it to their own, and learn how to imp</w:t>
      </w:r>
      <w:r w:rsidR="00E60668">
        <w:rPr>
          <w:sz w:val="24"/>
          <w:szCs w:val="24"/>
        </w:rPr>
        <w:t xml:space="preserve">rove their own work further. </w:t>
      </w:r>
      <w:r w:rsidR="00C812E5">
        <w:rPr>
          <w:sz w:val="24"/>
          <w:szCs w:val="24"/>
        </w:rPr>
        <w:t>Socialist theorist such as</w:t>
      </w:r>
      <w:r w:rsidR="00C768CD">
        <w:rPr>
          <w:sz w:val="24"/>
          <w:szCs w:val="24"/>
        </w:rPr>
        <w:t xml:space="preserve"> </w:t>
      </w:r>
      <w:r w:rsidR="00C812E5">
        <w:rPr>
          <w:sz w:val="24"/>
          <w:szCs w:val="24"/>
        </w:rPr>
        <w:t>Dunn</w:t>
      </w:r>
      <w:r w:rsidR="00C768CD">
        <w:rPr>
          <w:sz w:val="24"/>
          <w:szCs w:val="24"/>
        </w:rPr>
        <w:t xml:space="preserve">, </w:t>
      </w:r>
      <w:proofErr w:type="spellStart"/>
      <w:r w:rsidR="00C768CD">
        <w:rPr>
          <w:sz w:val="24"/>
          <w:szCs w:val="24"/>
        </w:rPr>
        <w:t>Trevarthen</w:t>
      </w:r>
      <w:proofErr w:type="spellEnd"/>
      <w:r w:rsidR="00C812E5">
        <w:rPr>
          <w:sz w:val="24"/>
          <w:szCs w:val="24"/>
        </w:rPr>
        <w:t xml:space="preserve"> and </w:t>
      </w:r>
      <w:proofErr w:type="spellStart"/>
      <w:r w:rsidR="00C812E5">
        <w:rPr>
          <w:sz w:val="24"/>
          <w:szCs w:val="24"/>
        </w:rPr>
        <w:t>Vygotsky</w:t>
      </w:r>
      <w:proofErr w:type="spellEnd"/>
      <w:r w:rsidR="00C768CD">
        <w:rPr>
          <w:sz w:val="24"/>
          <w:szCs w:val="24"/>
        </w:rPr>
        <w:t xml:space="preserve"> would agree with this element of AFL as their theories are based on th</w:t>
      </w:r>
      <w:r w:rsidR="007E0E02">
        <w:rPr>
          <w:sz w:val="24"/>
          <w:szCs w:val="24"/>
        </w:rPr>
        <w:t xml:space="preserve">e assumption children learn </w:t>
      </w:r>
      <w:r w:rsidR="004E3DC8">
        <w:rPr>
          <w:sz w:val="24"/>
          <w:szCs w:val="24"/>
        </w:rPr>
        <w:t xml:space="preserve">best </w:t>
      </w:r>
      <w:r w:rsidR="007E0E02">
        <w:rPr>
          <w:sz w:val="24"/>
          <w:szCs w:val="24"/>
        </w:rPr>
        <w:t>from one another (</w:t>
      </w:r>
      <w:proofErr w:type="spellStart"/>
      <w:r w:rsidR="00025D35">
        <w:rPr>
          <w:sz w:val="24"/>
          <w:szCs w:val="24"/>
        </w:rPr>
        <w:t>Meggitt</w:t>
      </w:r>
      <w:proofErr w:type="spellEnd"/>
      <w:r w:rsidR="00025D35">
        <w:rPr>
          <w:sz w:val="24"/>
          <w:szCs w:val="24"/>
        </w:rPr>
        <w:t xml:space="preserve">, </w:t>
      </w:r>
      <w:r w:rsidR="001D268E">
        <w:rPr>
          <w:sz w:val="24"/>
          <w:szCs w:val="24"/>
        </w:rPr>
        <w:t xml:space="preserve">2012, p.154). </w:t>
      </w:r>
      <w:r w:rsidR="003D2AEA">
        <w:rPr>
          <w:sz w:val="24"/>
          <w:szCs w:val="24"/>
        </w:rPr>
        <w:t xml:space="preserve">To </w:t>
      </w:r>
      <w:r w:rsidR="00383627">
        <w:rPr>
          <w:sz w:val="24"/>
          <w:szCs w:val="24"/>
        </w:rPr>
        <w:t>expand on this,</w:t>
      </w:r>
      <w:r w:rsidR="003D2AEA">
        <w:rPr>
          <w:sz w:val="24"/>
          <w:szCs w:val="24"/>
        </w:rPr>
        <w:t xml:space="preserve"> Lev Vygotsky </w:t>
      </w:r>
      <w:r w:rsidR="003E0676">
        <w:rPr>
          <w:sz w:val="24"/>
          <w:szCs w:val="24"/>
        </w:rPr>
        <w:t xml:space="preserve">(1978) </w:t>
      </w:r>
      <w:r w:rsidR="003D2AEA">
        <w:rPr>
          <w:sz w:val="24"/>
          <w:szCs w:val="24"/>
        </w:rPr>
        <w:t xml:space="preserve">and his Zone of Proximal Development (ZPD) theory </w:t>
      </w:r>
      <w:r w:rsidR="00E66002">
        <w:rPr>
          <w:sz w:val="24"/>
          <w:szCs w:val="24"/>
        </w:rPr>
        <w:t xml:space="preserve">suggests that </w:t>
      </w:r>
      <w:r w:rsidR="00454EEF">
        <w:rPr>
          <w:sz w:val="24"/>
          <w:szCs w:val="24"/>
        </w:rPr>
        <w:t>by introducing a More Knowledgeable Other (MKO) i.e. a competent peer</w:t>
      </w:r>
      <w:r w:rsidR="004A698B">
        <w:rPr>
          <w:sz w:val="24"/>
          <w:szCs w:val="24"/>
        </w:rPr>
        <w:t xml:space="preserve"> </w:t>
      </w:r>
      <w:r w:rsidR="00064F5A">
        <w:rPr>
          <w:sz w:val="24"/>
          <w:szCs w:val="24"/>
        </w:rPr>
        <w:t xml:space="preserve">is the best method for </w:t>
      </w:r>
      <w:r w:rsidR="00F0097C">
        <w:rPr>
          <w:sz w:val="24"/>
          <w:szCs w:val="24"/>
        </w:rPr>
        <w:t xml:space="preserve">individuals </w:t>
      </w:r>
      <w:r w:rsidR="00064F5A">
        <w:rPr>
          <w:sz w:val="24"/>
          <w:szCs w:val="24"/>
        </w:rPr>
        <w:t xml:space="preserve">to learn </w:t>
      </w:r>
      <w:r w:rsidR="00523CE2">
        <w:rPr>
          <w:sz w:val="24"/>
          <w:szCs w:val="24"/>
        </w:rPr>
        <w:t>as they</w:t>
      </w:r>
      <w:r w:rsidR="000C377B">
        <w:rPr>
          <w:sz w:val="24"/>
          <w:szCs w:val="24"/>
        </w:rPr>
        <w:t xml:space="preserve"> </w:t>
      </w:r>
      <w:r w:rsidR="00881338">
        <w:rPr>
          <w:sz w:val="24"/>
          <w:szCs w:val="24"/>
        </w:rPr>
        <w:t>acquir</w:t>
      </w:r>
      <w:r w:rsidR="00523CE2">
        <w:rPr>
          <w:sz w:val="24"/>
          <w:szCs w:val="24"/>
        </w:rPr>
        <w:t>e</w:t>
      </w:r>
      <w:r w:rsidR="00881338">
        <w:rPr>
          <w:sz w:val="24"/>
          <w:szCs w:val="24"/>
        </w:rPr>
        <w:t xml:space="preserve"> new skills and concepts </w:t>
      </w:r>
      <w:r w:rsidR="000C377B">
        <w:rPr>
          <w:sz w:val="24"/>
          <w:szCs w:val="24"/>
        </w:rPr>
        <w:t>from collaborative encounters (</w:t>
      </w:r>
      <w:proofErr w:type="spellStart"/>
      <w:r w:rsidR="000F18D3">
        <w:rPr>
          <w:sz w:val="24"/>
          <w:szCs w:val="24"/>
        </w:rPr>
        <w:t>Shabani</w:t>
      </w:r>
      <w:proofErr w:type="spellEnd"/>
      <w:r w:rsidR="000F18D3">
        <w:rPr>
          <w:sz w:val="24"/>
          <w:szCs w:val="24"/>
        </w:rPr>
        <w:t xml:space="preserve">, </w:t>
      </w:r>
      <w:proofErr w:type="spellStart"/>
      <w:r w:rsidR="000F18D3">
        <w:rPr>
          <w:sz w:val="24"/>
          <w:szCs w:val="24"/>
        </w:rPr>
        <w:t>Khatib</w:t>
      </w:r>
      <w:proofErr w:type="spellEnd"/>
      <w:r w:rsidR="000F18D3">
        <w:rPr>
          <w:sz w:val="24"/>
          <w:szCs w:val="24"/>
        </w:rPr>
        <w:t xml:space="preserve">, &amp; </w:t>
      </w:r>
      <w:proofErr w:type="spellStart"/>
      <w:r w:rsidR="000F18D3">
        <w:rPr>
          <w:sz w:val="24"/>
          <w:szCs w:val="24"/>
        </w:rPr>
        <w:t>Edabi</w:t>
      </w:r>
      <w:proofErr w:type="spellEnd"/>
      <w:r w:rsidR="000F18D3">
        <w:rPr>
          <w:sz w:val="24"/>
          <w:szCs w:val="24"/>
        </w:rPr>
        <w:t xml:space="preserve">, 2010). </w:t>
      </w:r>
      <w:r w:rsidR="001F2D39">
        <w:rPr>
          <w:sz w:val="24"/>
          <w:szCs w:val="24"/>
        </w:rPr>
        <w:t xml:space="preserve">However, literature over the years would </w:t>
      </w:r>
      <w:r w:rsidR="00221B92">
        <w:rPr>
          <w:sz w:val="24"/>
          <w:szCs w:val="24"/>
        </w:rPr>
        <w:t xml:space="preserve">question </w:t>
      </w:r>
      <w:r w:rsidR="001F2D39">
        <w:rPr>
          <w:sz w:val="24"/>
          <w:szCs w:val="24"/>
        </w:rPr>
        <w:t xml:space="preserve">are </w:t>
      </w:r>
      <w:r w:rsidR="00221B92">
        <w:rPr>
          <w:sz w:val="24"/>
          <w:szCs w:val="24"/>
        </w:rPr>
        <w:t xml:space="preserve">pupils knowledgable enough </w:t>
      </w:r>
      <w:r w:rsidR="00D23C33">
        <w:rPr>
          <w:sz w:val="24"/>
          <w:szCs w:val="24"/>
        </w:rPr>
        <w:t>to</w:t>
      </w:r>
      <w:r w:rsidR="00221B92">
        <w:rPr>
          <w:sz w:val="24"/>
          <w:szCs w:val="24"/>
        </w:rPr>
        <w:t xml:space="preserve"> peer </w:t>
      </w:r>
      <w:r w:rsidR="00D23C33">
        <w:rPr>
          <w:sz w:val="24"/>
          <w:szCs w:val="24"/>
        </w:rPr>
        <w:t>assess</w:t>
      </w:r>
      <w:r w:rsidR="00221B92">
        <w:rPr>
          <w:sz w:val="24"/>
          <w:szCs w:val="24"/>
        </w:rPr>
        <w:t xml:space="preserve">? </w:t>
      </w:r>
      <w:proofErr w:type="spellStart"/>
      <w:r w:rsidR="0093770A">
        <w:rPr>
          <w:sz w:val="24"/>
          <w:szCs w:val="24"/>
        </w:rPr>
        <w:t>Dijak</w:t>
      </w:r>
      <w:proofErr w:type="spellEnd"/>
      <w:r w:rsidR="0093770A">
        <w:rPr>
          <w:sz w:val="24"/>
          <w:szCs w:val="24"/>
        </w:rPr>
        <w:t xml:space="preserve"> </w:t>
      </w:r>
      <w:r w:rsidR="00A4398F">
        <w:rPr>
          <w:sz w:val="24"/>
          <w:szCs w:val="24"/>
        </w:rPr>
        <w:t xml:space="preserve">and </w:t>
      </w:r>
      <w:proofErr w:type="spellStart"/>
      <w:r w:rsidR="00A4398F">
        <w:rPr>
          <w:sz w:val="24"/>
          <w:szCs w:val="24"/>
        </w:rPr>
        <w:t>Maretic</w:t>
      </w:r>
      <w:proofErr w:type="spellEnd"/>
      <w:r w:rsidR="00A4398F">
        <w:rPr>
          <w:sz w:val="24"/>
          <w:szCs w:val="24"/>
        </w:rPr>
        <w:t xml:space="preserve"> </w:t>
      </w:r>
      <w:r w:rsidR="00DA0981">
        <w:rPr>
          <w:sz w:val="24"/>
          <w:szCs w:val="24"/>
        </w:rPr>
        <w:t>(</w:t>
      </w:r>
      <w:r w:rsidR="00B10E1C">
        <w:rPr>
          <w:sz w:val="24"/>
          <w:szCs w:val="24"/>
        </w:rPr>
        <w:t xml:space="preserve">2017, p.24) </w:t>
      </w:r>
      <w:r w:rsidR="00A4398F">
        <w:rPr>
          <w:sz w:val="24"/>
          <w:szCs w:val="24"/>
        </w:rPr>
        <w:t xml:space="preserve">apposed the argument that some pupils may not be </w:t>
      </w:r>
      <w:r w:rsidR="00CF1737">
        <w:rPr>
          <w:sz w:val="24"/>
          <w:szCs w:val="24"/>
        </w:rPr>
        <w:t xml:space="preserve">meta-cognitively </w:t>
      </w:r>
      <w:r w:rsidR="00B862CD">
        <w:rPr>
          <w:sz w:val="24"/>
          <w:szCs w:val="24"/>
        </w:rPr>
        <w:t xml:space="preserve">ready </w:t>
      </w:r>
      <w:r w:rsidR="00D01548">
        <w:rPr>
          <w:sz w:val="24"/>
          <w:szCs w:val="24"/>
        </w:rPr>
        <w:t xml:space="preserve">therefore </w:t>
      </w:r>
      <w:r w:rsidR="00752922">
        <w:rPr>
          <w:sz w:val="24"/>
          <w:szCs w:val="24"/>
        </w:rPr>
        <w:t>jeopardis</w:t>
      </w:r>
      <w:r w:rsidR="00B10E1C">
        <w:rPr>
          <w:sz w:val="24"/>
          <w:szCs w:val="24"/>
        </w:rPr>
        <w:t>ing</w:t>
      </w:r>
      <w:r w:rsidR="00752922">
        <w:rPr>
          <w:sz w:val="24"/>
          <w:szCs w:val="24"/>
        </w:rPr>
        <w:t xml:space="preserve"> the</w:t>
      </w:r>
      <w:r w:rsidR="00D01548">
        <w:rPr>
          <w:sz w:val="24"/>
          <w:szCs w:val="24"/>
        </w:rPr>
        <w:t xml:space="preserve"> reliability o</w:t>
      </w:r>
      <w:r w:rsidR="00752922">
        <w:rPr>
          <w:sz w:val="24"/>
          <w:szCs w:val="24"/>
        </w:rPr>
        <w:t xml:space="preserve">f </w:t>
      </w:r>
      <w:r w:rsidR="00DA0981">
        <w:rPr>
          <w:sz w:val="24"/>
          <w:szCs w:val="24"/>
        </w:rPr>
        <w:t xml:space="preserve">this method in classrooms. </w:t>
      </w:r>
      <w:r w:rsidR="000D501B">
        <w:rPr>
          <w:sz w:val="24"/>
          <w:szCs w:val="24"/>
        </w:rPr>
        <w:t>Despite this problem,</w:t>
      </w:r>
      <w:r w:rsidR="004C4465">
        <w:rPr>
          <w:sz w:val="24"/>
          <w:szCs w:val="24"/>
        </w:rPr>
        <w:t xml:space="preserve"> </w:t>
      </w:r>
      <w:r w:rsidR="00F00C56">
        <w:rPr>
          <w:sz w:val="24"/>
          <w:szCs w:val="24"/>
        </w:rPr>
        <w:t xml:space="preserve">Yang, Badger and </w:t>
      </w:r>
      <w:proofErr w:type="spellStart"/>
      <w:r w:rsidR="00F00C56">
        <w:rPr>
          <w:sz w:val="24"/>
          <w:szCs w:val="24"/>
        </w:rPr>
        <w:t>Yu</w:t>
      </w:r>
      <w:proofErr w:type="spellEnd"/>
      <w:r w:rsidR="00F00C56">
        <w:rPr>
          <w:sz w:val="24"/>
          <w:szCs w:val="24"/>
        </w:rPr>
        <w:t xml:space="preserve"> (2006) </w:t>
      </w:r>
      <w:r w:rsidR="00013E7D">
        <w:rPr>
          <w:sz w:val="24"/>
          <w:szCs w:val="24"/>
        </w:rPr>
        <w:t>study</w:t>
      </w:r>
      <w:r w:rsidR="00F00C56">
        <w:rPr>
          <w:sz w:val="24"/>
          <w:szCs w:val="24"/>
        </w:rPr>
        <w:t xml:space="preserve"> </w:t>
      </w:r>
      <w:r w:rsidR="007A035F">
        <w:rPr>
          <w:sz w:val="24"/>
          <w:szCs w:val="24"/>
        </w:rPr>
        <w:t xml:space="preserve">discovered that peer assessment was more beneficial because of this reason, usually pupils </w:t>
      </w:r>
      <w:r w:rsidR="008F1C0C">
        <w:rPr>
          <w:sz w:val="24"/>
          <w:szCs w:val="24"/>
        </w:rPr>
        <w:t xml:space="preserve">would just accept teachers feedback, however, in this circumstance pupils </w:t>
      </w:r>
      <w:r w:rsidR="0019685A">
        <w:rPr>
          <w:sz w:val="24"/>
          <w:szCs w:val="24"/>
        </w:rPr>
        <w:t>are made to have</w:t>
      </w:r>
      <w:r w:rsidR="008F1C0C">
        <w:rPr>
          <w:sz w:val="24"/>
          <w:szCs w:val="24"/>
        </w:rPr>
        <w:t xml:space="preserve"> discussions with their peers to understand the reasoning behind their comments ultimately deepening their </w:t>
      </w:r>
      <w:r w:rsidR="002B19E1">
        <w:rPr>
          <w:sz w:val="24"/>
          <w:szCs w:val="24"/>
        </w:rPr>
        <w:t xml:space="preserve">learning </w:t>
      </w:r>
      <w:r w:rsidR="002F6171">
        <w:rPr>
          <w:sz w:val="24"/>
          <w:szCs w:val="24"/>
        </w:rPr>
        <w:t>(</w:t>
      </w:r>
      <w:proofErr w:type="spellStart"/>
      <w:r w:rsidR="002F6171">
        <w:rPr>
          <w:sz w:val="24"/>
          <w:szCs w:val="24"/>
        </w:rPr>
        <w:t>Babaii</w:t>
      </w:r>
      <w:proofErr w:type="spellEnd"/>
      <w:r w:rsidR="002F6171">
        <w:rPr>
          <w:sz w:val="24"/>
          <w:szCs w:val="24"/>
        </w:rPr>
        <w:t xml:space="preserve">, </w:t>
      </w:r>
      <w:proofErr w:type="spellStart"/>
      <w:r w:rsidR="002F6171">
        <w:rPr>
          <w:sz w:val="24"/>
          <w:szCs w:val="24"/>
        </w:rPr>
        <w:t>Adeh</w:t>
      </w:r>
      <w:proofErr w:type="spellEnd"/>
      <w:r w:rsidR="002F6171">
        <w:rPr>
          <w:sz w:val="24"/>
          <w:szCs w:val="24"/>
        </w:rPr>
        <w:t>, 20</w:t>
      </w:r>
      <w:r w:rsidR="002F3653">
        <w:rPr>
          <w:sz w:val="24"/>
          <w:szCs w:val="24"/>
        </w:rPr>
        <w:t>19</w:t>
      </w:r>
      <w:r w:rsidR="002F6171">
        <w:rPr>
          <w:sz w:val="24"/>
          <w:szCs w:val="24"/>
        </w:rPr>
        <w:t>).</w:t>
      </w:r>
      <w:r w:rsidR="00C12E78">
        <w:rPr>
          <w:sz w:val="24"/>
          <w:szCs w:val="24"/>
        </w:rPr>
        <w:t xml:space="preserve"> </w:t>
      </w:r>
      <w:r w:rsidR="00D61F55">
        <w:rPr>
          <w:sz w:val="24"/>
          <w:szCs w:val="24"/>
        </w:rPr>
        <w:t>If peer assessment is carried out badly, pupils may</w:t>
      </w:r>
      <w:r w:rsidR="004260AF">
        <w:rPr>
          <w:sz w:val="24"/>
          <w:szCs w:val="24"/>
        </w:rPr>
        <w:t xml:space="preserve"> find themselves </w:t>
      </w:r>
      <w:r w:rsidR="005C100D">
        <w:rPr>
          <w:sz w:val="24"/>
          <w:szCs w:val="24"/>
        </w:rPr>
        <w:t xml:space="preserve">misunderstanding the learning objectives they need to focus on when </w:t>
      </w:r>
      <w:r w:rsidR="008D088F">
        <w:rPr>
          <w:sz w:val="24"/>
          <w:szCs w:val="24"/>
        </w:rPr>
        <w:t>peer marking (G</w:t>
      </w:r>
      <w:r w:rsidR="00B33D25">
        <w:rPr>
          <w:sz w:val="24"/>
          <w:szCs w:val="24"/>
        </w:rPr>
        <w:t>OV</w:t>
      </w:r>
      <w:r w:rsidR="00CB57D2">
        <w:rPr>
          <w:sz w:val="24"/>
          <w:szCs w:val="24"/>
        </w:rPr>
        <w:t>.U</w:t>
      </w:r>
      <w:r w:rsidR="00B33D25">
        <w:rPr>
          <w:sz w:val="24"/>
          <w:szCs w:val="24"/>
        </w:rPr>
        <w:t>K, n.d.</w:t>
      </w:r>
      <w:r w:rsidR="007722F6">
        <w:rPr>
          <w:sz w:val="24"/>
          <w:szCs w:val="24"/>
        </w:rPr>
        <w:t>)</w:t>
      </w:r>
      <w:r w:rsidR="002F495E">
        <w:rPr>
          <w:sz w:val="24"/>
          <w:szCs w:val="24"/>
        </w:rPr>
        <w:t xml:space="preserve">. </w:t>
      </w:r>
      <w:r w:rsidR="00AB60D5">
        <w:rPr>
          <w:sz w:val="24"/>
          <w:szCs w:val="24"/>
        </w:rPr>
        <w:t>Professor Stuart</w:t>
      </w:r>
      <w:r w:rsidR="00C04B90">
        <w:rPr>
          <w:sz w:val="24"/>
          <w:szCs w:val="24"/>
        </w:rPr>
        <w:t xml:space="preserve"> </w:t>
      </w:r>
      <w:proofErr w:type="spellStart"/>
      <w:r w:rsidR="00C04B90">
        <w:rPr>
          <w:sz w:val="24"/>
          <w:szCs w:val="24"/>
        </w:rPr>
        <w:t>Kime</w:t>
      </w:r>
      <w:proofErr w:type="spellEnd"/>
      <w:r w:rsidR="00C04B90">
        <w:rPr>
          <w:sz w:val="24"/>
          <w:szCs w:val="24"/>
        </w:rPr>
        <w:t xml:space="preserve"> </w:t>
      </w:r>
      <w:r w:rsidR="00306879">
        <w:rPr>
          <w:sz w:val="24"/>
          <w:szCs w:val="24"/>
        </w:rPr>
        <w:t xml:space="preserve">(2020) </w:t>
      </w:r>
      <w:r w:rsidR="00C04B90">
        <w:rPr>
          <w:sz w:val="24"/>
          <w:szCs w:val="24"/>
        </w:rPr>
        <w:t xml:space="preserve">believes this is </w:t>
      </w:r>
      <w:r w:rsidR="002F495E">
        <w:rPr>
          <w:sz w:val="24"/>
          <w:szCs w:val="24"/>
        </w:rPr>
        <w:t>avoid</w:t>
      </w:r>
      <w:r w:rsidR="00C04B90">
        <w:rPr>
          <w:sz w:val="24"/>
          <w:szCs w:val="24"/>
        </w:rPr>
        <w:t>able by equipping students</w:t>
      </w:r>
      <w:r w:rsidR="003E49AE">
        <w:rPr>
          <w:sz w:val="24"/>
          <w:szCs w:val="24"/>
        </w:rPr>
        <w:t xml:space="preserve"> with success criteria’</w:t>
      </w:r>
      <w:r w:rsidR="00C34DFA">
        <w:rPr>
          <w:sz w:val="24"/>
          <w:szCs w:val="24"/>
        </w:rPr>
        <w:t>s</w:t>
      </w:r>
      <w:r w:rsidR="006852ED">
        <w:rPr>
          <w:sz w:val="24"/>
          <w:szCs w:val="24"/>
        </w:rPr>
        <w:t>/</w:t>
      </w:r>
      <w:r w:rsidR="00D86C67">
        <w:rPr>
          <w:sz w:val="24"/>
          <w:szCs w:val="24"/>
        </w:rPr>
        <w:t>exemplars</w:t>
      </w:r>
      <w:r w:rsidR="002F7E63">
        <w:rPr>
          <w:sz w:val="24"/>
          <w:szCs w:val="24"/>
        </w:rPr>
        <w:t xml:space="preserve"> in order </w:t>
      </w:r>
      <w:r w:rsidR="00306879">
        <w:rPr>
          <w:sz w:val="24"/>
          <w:szCs w:val="24"/>
        </w:rPr>
        <w:t>for them to</w:t>
      </w:r>
      <w:r w:rsidR="002F7E63">
        <w:rPr>
          <w:sz w:val="24"/>
          <w:szCs w:val="24"/>
        </w:rPr>
        <w:t xml:space="preserve"> assess their peers </w:t>
      </w:r>
      <w:r w:rsidR="00691825">
        <w:rPr>
          <w:sz w:val="24"/>
          <w:szCs w:val="24"/>
        </w:rPr>
        <w:t>points of success and areas for growth</w:t>
      </w:r>
      <w:r w:rsidR="00306879">
        <w:rPr>
          <w:sz w:val="24"/>
          <w:szCs w:val="24"/>
        </w:rPr>
        <w:t>.</w:t>
      </w:r>
      <w:r w:rsidR="00961B32">
        <w:rPr>
          <w:sz w:val="24"/>
          <w:szCs w:val="24"/>
        </w:rPr>
        <w:t xml:space="preserve"> Mike Gershon (</w:t>
      </w:r>
      <w:r w:rsidR="00C445A2">
        <w:rPr>
          <w:sz w:val="24"/>
          <w:szCs w:val="24"/>
        </w:rPr>
        <w:t xml:space="preserve">2013, p.67) </w:t>
      </w:r>
      <w:r w:rsidR="001B65AC">
        <w:rPr>
          <w:sz w:val="24"/>
          <w:szCs w:val="24"/>
        </w:rPr>
        <w:t>exclaims that f</w:t>
      </w:r>
      <w:r w:rsidR="00961B32">
        <w:rPr>
          <w:sz w:val="24"/>
          <w:szCs w:val="24"/>
        </w:rPr>
        <w:t>or students, using a marking scheme/success criteria to peer assess can be a an effective learning tool</w:t>
      </w:r>
      <w:r w:rsidR="00F0457E">
        <w:rPr>
          <w:sz w:val="24"/>
          <w:szCs w:val="24"/>
        </w:rPr>
        <w:t xml:space="preserve">. Gershon </w:t>
      </w:r>
      <w:r w:rsidR="0004129D">
        <w:rPr>
          <w:sz w:val="24"/>
          <w:szCs w:val="24"/>
        </w:rPr>
        <w:t xml:space="preserve">also wrote </w:t>
      </w:r>
      <w:r w:rsidR="00EF5367">
        <w:rPr>
          <w:sz w:val="24"/>
          <w:szCs w:val="24"/>
        </w:rPr>
        <w:t>about how</w:t>
      </w:r>
      <w:r w:rsidR="0004129D">
        <w:rPr>
          <w:sz w:val="24"/>
          <w:szCs w:val="24"/>
        </w:rPr>
        <w:t xml:space="preserve"> it lets students know what they</w:t>
      </w:r>
      <w:r w:rsidR="00DB4686">
        <w:rPr>
          <w:sz w:val="24"/>
          <w:szCs w:val="24"/>
        </w:rPr>
        <w:t xml:space="preserve"> </w:t>
      </w:r>
      <w:r w:rsidR="00EF5367">
        <w:rPr>
          <w:sz w:val="24"/>
          <w:szCs w:val="24"/>
        </w:rPr>
        <w:t>will be</w:t>
      </w:r>
      <w:r w:rsidR="00DB4686">
        <w:rPr>
          <w:sz w:val="24"/>
          <w:szCs w:val="24"/>
        </w:rPr>
        <w:t xml:space="preserve"> judged against from their peers and gives them the ability to recognise what quality work is and vice versa. </w:t>
      </w:r>
      <w:r w:rsidR="00F26199">
        <w:rPr>
          <w:sz w:val="24"/>
          <w:szCs w:val="24"/>
        </w:rPr>
        <w:t xml:space="preserve">Furthermore, </w:t>
      </w:r>
      <w:r w:rsidR="006E645C">
        <w:rPr>
          <w:sz w:val="24"/>
          <w:szCs w:val="24"/>
        </w:rPr>
        <w:t>a</w:t>
      </w:r>
      <w:r w:rsidR="00A31615">
        <w:rPr>
          <w:sz w:val="24"/>
          <w:szCs w:val="24"/>
        </w:rPr>
        <w:t xml:space="preserve">cademics </w:t>
      </w:r>
      <w:proofErr w:type="spellStart"/>
      <w:r w:rsidR="0090669A">
        <w:rPr>
          <w:sz w:val="24"/>
          <w:szCs w:val="24"/>
        </w:rPr>
        <w:t>Adachi</w:t>
      </w:r>
      <w:proofErr w:type="spellEnd"/>
      <w:r w:rsidR="0090669A">
        <w:rPr>
          <w:sz w:val="24"/>
          <w:szCs w:val="24"/>
        </w:rPr>
        <w:t>, Tai &amp; Dawson (201</w:t>
      </w:r>
      <w:r w:rsidR="00C15D20">
        <w:rPr>
          <w:sz w:val="24"/>
          <w:szCs w:val="24"/>
        </w:rPr>
        <w:t>8</w:t>
      </w:r>
      <w:r w:rsidR="0090669A">
        <w:rPr>
          <w:sz w:val="24"/>
          <w:szCs w:val="24"/>
        </w:rPr>
        <w:t xml:space="preserve">) </w:t>
      </w:r>
      <w:r w:rsidR="005B565A">
        <w:rPr>
          <w:sz w:val="24"/>
          <w:szCs w:val="24"/>
        </w:rPr>
        <w:t xml:space="preserve">undertook </w:t>
      </w:r>
      <w:r w:rsidR="004E3B11">
        <w:rPr>
          <w:sz w:val="24"/>
          <w:szCs w:val="24"/>
        </w:rPr>
        <w:t xml:space="preserve">research </w:t>
      </w:r>
      <w:r w:rsidR="005B565A">
        <w:rPr>
          <w:sz w:val="24"/>
          <w:szCs w:val="24"/>
        </w:rPr>
        <w:t xml:space="preserve">which </w:t>
      </w:r>
      <w:r w:rsidR="00E953BE">
        <w:rPr>
          <w:sz w:val="24"/>
          <w:szCs w:val="24"/>
        </w:rPr>
        <w:t xml:space="preserve">found </w:t>
      </w:r>
      <w:r w:rsidR="00D97681">
        <w:rPr>
          <w:sz w:val="24"/>
          <w:szCs w:val="24"/>
        </w:rPr>
        <w:t xml:space="preserve">that by </w:t>
      </w:r>
      <w:r w:rsidR="00E953BE">
        <w:rPr>
          <w:sz w:val="24"/>
          <w:szCs w:val="24"/>
        </w:rPr>
        <w:t>using this AFL strategy</w:t>
      </w:r>
      <w:r w:rsidR="00EC5BB0">
        <w:rPr>
          <w:sz w:val="24"/>
          <w:szCs w:val="24"/>
        </w:rPr>
        <w:t xml:space="preserve"> (Peer assessmen</w:t>
      </w:r>
      <w:r w:rsidR="006E645C">
        <w:rPr>
          <w:sz w:val="24"/>
          <w:szCs w:val="24"/>
        </w:rPr>
        <w:t>t)</w:t>
      </w:r>
      <w:r w:rsidR="00D97681">
        <w:rPr>
          <w:sz w:val="24"/>
          <w:szCs w:val="24"/>
        </w:rPr>
        <w:t xml:space="preserve"> </w:t>
      </w:r>
      <w:r w:rsidR="004E3B11">
        <w:rPr>
          <w:sz w:val="24"/>
          <w:szCs w:val="24"/>
        </w:rPr>
        <w:t>benefitted</w:t>
      </w:r>
      <w:r w:rsidR="00D97681">
        <w:rPr>
          <w:sz w:val="24"/>
          <w:szCs w:val="24"/>
        </w:rPr>
        <w:t xml:space="preserve"> the</w:t>
      </w:r>
      <w:r w:rsidR="00E953BE">
        <w:rPr>
          <w:sz w:val="24"/>
          <w:szCs w:val="24"/>
        </w:rPr>
        <w:t xml:space="preserve"> develop</w:t>
      </w:r>
      <w:r w:rsidR="00D97681">
        <w:rPr>
          <w:sz w:val="24"/>
          <w:szCs w:val="24"/>
        </w:rPr>
        <w:t>ment of</w:t>
      </w:r>
      <w:r w:rsidR="00E953BE">
        <w:rPr>
          <w:sz w:val="24"/>
          <w:szCs w:val="24"/>
        </w:rPr>
        <w:t xml:space="preserve"> pupils transferable skills</w:t>
      </w:r>
      <w:r w:rsidR="00B879BA">
        <w:rPr>
          <w:sz w:val="24"/>
          <w:szCs w:val="24"/>
        </w:rPr>
        <w:t xml:space="preserve"> </w:t>
      </w:r>
      <w:r w:rsidR="008074FE">
        <w:rPr>
          <w:sz w:val="24"/>
          <w:szCs w:val="24"/>
        </w:rPr>
        <w:t>such as</w:t>
      </w:r>
      <w:r w:rsidR="00C603FA">
        <w:rPr>
          <w:sz w:val="24"/>
          <w:szCs w:val="24"/>
        </w:rPr>
        <w:t>;</w:t>
      </w:r>
      <w:r w:rsidR="00B879BA">
        <w:rPr>
          <w:sz w:val="24"/>
          <w:szCs w:val="24"/>
        </w:rPr>
        <w:t xml:space="preserve"> communication and critical thinking</w:t>
      </w:r>
      <w:r w:rsidR="00C603FA">
        <w:rPr>
          <w:sz w:val="24"/>
          <w:szCs w:val="24"/>
        </w:rPr>
        <w:t>.</w:t>
      </w:r>
      <w:r w:rsidR="00FF31E0">
        <w:rPr>
          <w:sz w:val="24"/>
          <w:szCs w:val="24"/>
        </w:rPr>
        <w:t xml:space="preserve"> While</w:t>
      </w:r>
      <w:r w:rsidR="00551966">
        <w:rPr>
          <w:sz w:val="24"/>
          <w:szCs w:val="24"/>
        </w:rPr>
        <w:t xml:space="preserve"> agreeably</w:t>
      </w:r>
      <w:r w:rsidR="002750B2">
        <w:rPr>
          <w:sz w:val="24"/>
          <w:szCs w:val="24"/>
        </w:rPr>
        <w:t xml:space="preserve"> </w:t>
      </w:r>
      <w:r w:rsidR="004D0270">
        <w:rPr>
          <w:sz w:val="24"/>
          <w:szCs w:val="24"/>
        </w:rPr>
        <w:t xml:space="preserve">peer assessment is a key factor in </w:t>
      </w:r>
      <w:r w:rsidR="002905CA">
        <w:rPr>
          <w:sz w:val="24"/>
          <w:szCs w:val="24"/>
        </w:rPr>
        <w:t>social development</w:t>
      </w:r>
      <w:r w:rsidR="004D0270">
        <w:rPr>
          <w:sz w:val="24"/>
          <w:szCs w:val="24"/>
        </w:rPr>
        <w:t xml:space="preserve">, research suggests </w:t>
      </w:r>
      <w:r w:rsidR="00EE55FD">
        <w:rPr>
          <w:sz w:val="24"/>
          <w:szCs w:val="24"/>
        </w:rPr>
        <w:t xml:space="preserve">from a psychological point of view it can </w:t>
      </w:r>
      <w:r w:rsidR="00D775A8">
        <w:rPr>
          <w:sz w:val="24"/>
          <w:szCs w:val="24"/>
        </w:rPr>
        <w:t xml:space="preserve">have a negative impact on students by </w:t>
      </w:r>
      <w:r w:rsidR="00DC7CD5">
        <w:rPr>
          <w:sz w:val="24"/>
          <w:szCs w:val="24"/>
        </w:rPr>
        <w:t>the</w:t>
      </w:r>
      <w:r w:rsidR="00C9252C">
        <w:rPr>
          <w:sz w:val="24"/>
          <w:szCs w:val="24"/>
        </w:rPr>
        <w:t xml:space="preserve"> undeniable</w:t>
      </w:r>
      <w:r w:rsidR="00DC7CD5">
        <w:rPr>
          <w:sz w:val="24"/>
          <w:szCs w:val="24"/>
        </w:rPr>
        <w:t xml:space="preserve"> worry that their ‘friend’ may give them </w:t>
      </w:r>
      <w:r w:rsidR="00D253A2">
        <w:rPr>
          <w:sz w:val="24"/>
          <w:szCs w:val="24"/>
        </w:rPr>
        <w:t xml:space="preserve">bad comments </w:t>
      </w:r>
      <w:r w:rsidR="00CA09A6">
        <w:rPr>
          <w:sz w:val="24"/>
          <w:szCs w:val="24"/>
        </w:rPr>
        <w:t xml:space="preserve">(Rotsaert, Panadero, Schellens </w:t>
      </w:r>
      <w:r w:rsidR="005368B8">
        <w:rPr>
          <w:sz w:val="24"/>
          <w:szCs w:val="24"/>
        </w:rPr>
        <w:t>201</w:t>
      </w:r>
      <w:r w:rsidR="00220EE7">
        <w:rPr>
          <w:sz w:val="24"/>
          <w:szCs w:val="24"/>
        </w:rPr>
        <w:t>8</w:t>
      </w:r>
      <w:r w:rsidR="005368B8">
        <w:rPr>
          <w:sz w:val="24"/>
          <w:szCs w:val="24"/>
        </w:rPr>
        <w:t>).</w:t>
      </w:r>
      <w:r w:rsidR="00991E91">
        <w:rPr>
          <w:sz w:val="24"/>
          <w:szCs w:val="24"/>
        </w:rPr>
        <w:t xml:space="preserve"> </w:t>
      </w:r>
      <w:r w:rsidR="00F142E8">
        <w:rPr>
          <w:sz w:val="24"/>
          <w:szCs w:val="24"/>
        </w:rPr>
        <w:t xml:space="preserve">This point </w:t>
      </w:r>
      <w:r w:rsidR="00AD32C3">
        <w:rPr>
          <w:sz w:val="24"/>
          <w:szCs w:val="24"/>
        </w:rPr>
        <w:t xml:space="preserve">is extremely </w:t>
      </w:r>
      <w:r w:rsidR="007B502B">
        <w:rPr>
          <w:sz w:val="24"/>
          <w:szCs w:val="24"/>
        </w:rPr>
        <w:t xml:space="preserve">important </w:t>
      </w:r>
      <w:r w:rsidR="00F142E8">
        <w:rPr>
          <w:sz w:val="24"/>
          <w:szCs w:val="24"/>
        </w:rPr>
        <w:t xml:space="preserve">to take into consideration with the </w:t>
      </w:r>
      <w:r w:rsidR="0042055A">
        <w:rPr>
          <w:sz w:val="24"/>
          <w:szCs w:val="24"/>
        </w:rPr>
        <w:t xml:space="preserve">pupils </w:t>
      </w:r>
      <w:r w:rsidR="00D11695">
        <w:rPr>
          <w:sz w:val="24"/>
          <w:szCs w:val="24"/>
        </w:rPr>
        <w:t xml:space="preserve">health and well-being </w:t>
      </w:r>
      <w:r w:rsidR="00F963FE">
        <w:rPr>
          <w:sz w:val="24"/>
          <w:szCs w:val="24"/>
        </w:rPr>
        <w:t>being one of the main A</w:t>
      </w:r>
      <w:r w:rsidR="00013121">
        <w:rPr>
          <w:sz w:val="24"/>
          <w:szCs w:val="24"/>
        </w:rPr>
        <w:t>OLE</w:t>
      </w:r>
      <w:r w:rsidR="00F963FE">
        <w:rPr>
          <w:sz w:val="24"/>
          <w:szCs w:val="24"/>
        </w:rPr>
        <w:t>S of the Welsh Curriculum</w:t>
      </w:r>
      <w:r w:rsidR="002426AB">
        <w:rPr>
          <w:sz w:val="24"/>
          <w:szCs w:val="24"/>
        </w:rPr>
        <w:t xml:space="preserve">. </w:t>
      </w:r>
      <w:r w:rsidR="008A1201">
        <w:rPr>
          <w:sz w:val="24"/>
          <w:szCs w:val="24"/>
        </w:rPr>
        <w:t>From findings, a</w:t>
      </w:r>
      <w:r w:rsidR="00F300A1">
        <w:rPr>
          <w:sz w:val="24"/>
          <w:szCs w:val="24"/>
        </w:rPr>
        <w:t xml:space="preserve"> possible solution </w:t>
      </w:r>
      <w:r w:rsidR="00014A05">
        <w:rPr>
          <w:sz w:val="24"/>
          <w:szCs w:val="24"/>
        </w:rPr>
        <w:t>Keith Topping (</w:t>
      </w:r>
      <w:r w:rsidR="00167563">
        <w:rPr>
          <w:sz w:val="24"/>
          <w:szCs w:val="24"/>
        </w:rPr>
        <w:t xml:space="preserve">2009, p.26) </w:t>
      </w:r>
      <w:r w:rsidR="00000CEE">
        <w:rPr>
          <w:sz w:val="24"/>
          <w:szCs w:val="24"/>
        </w:rPr>
        <w:t xml:space="preserve">suggests </w:t>
      </w:r>
      <w:r w:rsidR="00187173">
        <w:rPr>
          <w:sz w:val="24"/>
          <w:szCs w:val="24"/>
        </w:rPr>
        <w:t xml:space="preserve">that </w:t>
      </w:r>
      <w:r w:rsidR="00200EAA">
        <w:rPr>
          <w:sz w:val="24"/>
          <w:szCs w:val="24"/>
        </w:rPr>
        <w:t xml:space="preserve">before being fully implemented, small </w:t>
      </w:r>
      <w:r w:rsidR="002059BA">
        <w:rPr>
          <w:sz w:val="24"/>
          <w:szCs w:val="24"/>
        </w:rPr>
        <w:t xml:space="preserve">monitored trials should be in place, </w:t>
      </w:r>
      <w:r w:rsidR="00F42637">
        <w:rPr>
          <w:sz w:val="24"/>
          <w:szCs w:val="24"/>
        </w:rPr>
        <w:t>this could lead to a developmental process, and could see more advanced peer assessment</w:t>
      </w:r>
      <w:r w:rsidR="00603E57">
        <w:rPr>
          <w:sz w:val="24"/>
          <w:szCs w:val="24"/>
        </w:rPr>
        <w:t xml:space="preserve"> by assisting pupils to identify areas of strengths and weaknesses. </w:t>
      </w:r>
      <w:r w:rsidR="007B24FB">
        <w:rPr>
          <w:sz w:val="24"/>
          <w:szCs w:val="24"/>
        </w:rPr>
        <w:t>From this, pupils will know how to correctly mark one another’s work and avoid making ‘bad comments’ about things</w:t>
      </w:r>
      <w:r w:rsidR="00C06207">
        <w:rPr>
          <w:sz w:val="24"/>
          <w:szCs w:val="24"/>
        </w:rPr>
        <w:t xml:space="preserve"> non-related to the subject</w:t>
      </w:r>
      <w:r w:rsidR="007B24FB">
        <w:rPr>
          <w:sz w:val="24"/>
          <w:szCs w:val="24"/>
        </w:rPr>
        <w:t xml:space="preserve">. </w:t>
      </w:r>
      <w:r w:rsidR="00F16403">
        <w:rPr>
          <w:sz w:val="24"/>
          <w:szCs w:val="24"/>
        </w:rPr>
        <w:t xml:space="preserve">Although more </w:t>
      </w:r>
      <w:r w:rsidR="00FC53BE">
        <w:rPr>
          <w:sz w:val="24"/>
          <w:szCs w:val="24"/>
        </w:rPr>
        <w:t>investigation</w:t>
      </w:r>
      <w:r w:rsidR="00C66B0E">
        <w:rPr>
          <w:sz w:val="24"/>
          <w:szCs w:val="24"/>
        </w:rPr>
        <w:t xml:space="preserve"> is required to validate the</w:t>
      </w:r>
      <w:r w:rsidR="003A17CE">
        <w:rPr>
          <w:sz w:val="24"/>
          <w:szCs w:val="24"/>
        </w:rPr>
        <w:t xml:space="preserve"> efficiency </w:t>
      </w:r>
      <w:r w:rsidR="000939E0">
        <w:rPr>
          <w:sz w:val="24"/>
          <w:szCs w:val="24"/>
        </w:rPr>
        <w:t>of peer assessment,</w:t>
      </w:r>
      <w:r w:rsidR="007A1FD8">
        <w:rPr>
          <w:sz w:val="24"/>
          <w:szCs w:val="24"/>
        </w:rPr>
        <w:t xml:space="preserve"> although</w:t>
      </w:r>
      <w:r w:rsidR="000939E0">
        <w:rPr>
          <w:sz w:val="24"/>
          <w:szCs w:val="24"/>
        </w:rPr>
        <w:t xml:space="preserve"> literature and research</w:t>
      </w:r>
      <w:r w:rsidR="007A1FD8">
        <w:rPr>
          <w:sz w:val="24"/>
          <w:szCs w:val="24"/>
        </w:rPr>
        <w:t xml:space="preserve"> does</w:t>
      </w:r>
      <w:r w:rsidR="000939E0">
        <w:rPr>
          <w:sz w:val="24"/>
          <w:szCs w:val="24"/>
        </w:rPr>
        <w:t xml:space="preserve"> </w:t>
      </w:r>
      <w:r w:rsidR="00CD266B">
        <w:rPr>
          <w:sz w:val="24"/>
          <w:szCs w:val="24"/>
        </w:rPr>
        <w:t>show promising results of the employment of peer assessment in the classroom</w:t>
      </w:r>
      <w:r w:rsidR="00274336">
        <w:rPr>
          <w:sz w:val="24"/>
          <w:szCs w:val="24"/>
        </w:rPr>
        <w:t xml:space="preserve"> (</w:t>
      </w:r>
      <w:r w:rsidR="001352C1">
        <w:rPr>
          <w:sz w:val="24"/>
          <w:szCs w:val="24"/>
        </w:rPr>
        <w:t xml:space="preserve">Double, </w:t>
      </w:r>
      <w:proofErr w:type="spellStart"/>
      <w:r w:rsidR="001352C1">
        <w:rPr>
          <w:sz w:val="24"/>
          <w:szCs w:val="24"/>
        </w:rPr>
        <w:t>McGrane</w:t>
      </w:r>
      <w:proofErr w:type="spellEnd"/>
      <w:r w:rsidR="001352C1">
        <w:rPr>
          <w:sz w:val="24"/>
          <w:szCs w:val="24"/>
        </w:rPr>
        <w:t xml:space="preserve">, &amp; </w:t>
      </w:r>
      <w:proofErr w:type="spellStart"/>
      <w:r w:rsidR="001511A0">
        <w:rPr>
          <w:sz w:val="24"/>
          <w:szCs w:val="24"/>
        </w:rPr>
        <w:t>Hopfenbeck</w:t>
      </w:r>
      <w:proofErr w:type="spellEnd"/>
      <w:r w:rsidR="001511A0">
        <w:rPr>
          <w:sz w:val="24"/>
          <w:szCs w:val="24"/>
        </w:rPr>
        <w:t xml:space="preserve">, 2020). </w:t>
      </w:r>
      <w:r w:rsidR="00547C7E">
        <w:rPr>
          <w:sz w:val="24"/>
          <w:szCs w:val="24"/>
        </w:rPr>
        <w:t xml:space="preserve">The </w:t>
      </w:r>
      <w:r w:rsidR="00F1185D">
        <w:rPr>
          <w:sz w:val="24"/>
          <w:szCs w:val="24"/>
        </w:rPr>
        <w:t xml:space="preserve">results from using the </w:t>
      </w:r>
      <w:r w:rsidR="00547C7E">
        <w:rPr>
          <w:sz w:val="24"/>
          <w:szCs w:val="24"/>
        </w:rPr>
        <w:t>Mosaic approach</w:t>
      </w:r>
      <w:r w:rsidR="007A1FD8">
        <w:rPr>
          <w:sz w:val="24"/>
          <w:szCs w:val="24"/>
        </w:rPr>
        <w:t xml:space="preserve"> and research tools i.e. questionnaire and interviews</w:t>
      </w:r>
      <w:r w:rsidR="00547C7E">
        <w:rPr>
          <w:sz w:val="24"/>
          <w:szCs w:val="24"/>
        </w:rPr>
        <w:t xml:space="preserve"> </w:t>
      </w:r>
      <w:r w:rsidR="00C74244">
        <w:rPr>
          <w:sz w:val="24"/>
          <w:szCs w:val="24"/>
        </w:rPr>
        <w:t xml:space="preserve">have </w:t>
      </w:r>
      <w:r w:rsidR="00547C7E">
        <w:rPr>
          <w:sz w:val="24"/>
          <w:szCs w:val="24"/>
        </w:rPr>
        <w:t>challenge</w:t>
      </w:r>
      <w:r w:rsidR="00C74244">
        <w:rPr>
          <w:sz w:val="24"/>
          <w:szCs w:val="24"/>
        </w:rPr>
        <w:t>d</w:t>
      </w:r>
      <w:r w:rsidR="00547C7E">
        <w:rPr>
          <w:sz w:val="24"/>
          <w:szCs w:val="24"/>
        </w:rPr>
        <w:t xml:space="preserve"> and </w:t>
      </w:r>
      <w:r w:rsidR="00E04CDB">
        <w:rPr>
          <w:sz w:val="24"/>
          <w:szCs w:val="24"/>
        </w:rPr>
        <w:t>validate</w:t>
      </w:r>
      <w:r w:rsidR="00C74244">
        <w:rPr>
          <w:sz w:val="24"/>
          <w:szCs w:val="24"/>
        </w:rPr>
        <w:t>d</w:t>
      </w:r>
      <w:r w:rsidR="00E04CDB">
        <w:rPr>
          <w:sz w:val="24"/>
          <w:szCs w:val="24"/>
        </w:rPr>
        <w:t xml:space="preserve"> </w:t>
      </w:r>
      <w:r w:rsidR="00FA5863">
        <w:rPr>
          <w:sz w:val="24"/>
          <w:szCs w:val="24"/>
        </w:rPr>
        <w:t>the literature above</w:t>
      </w:r>
      <w:r w:rsidR="00250FF7">
        <w:rPr>
          <w:sz w:val="24"/>
          <w:szCs w:val="24"/>
        </w:rPr>
        <w:t>.</w:t>
      </w:r>
    </w:p>
    <w:p w14:paraId="402D34F0" w14:textId="77777777" w:rsidR="00250FF7" w:rsidRDefault="00250FF7" w:rsidP="00250FF7">
      <w:pPr>
        <w:ind w:firstLine="720"/>
        <w:rPr>
          <w:sz w:val="24"/>
          <w:szCs w:val="24"/>
        </w:rPr>
      </w:pPr>
    </w:p>
    <w:p w14:paraId="0F3022F9" w14:textId="77777777" w:rsidR="008541C4" w:rsidRDefault="008541C4" w:rsidP="00E26C75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Methodology</w:t>
      </w:r>
    </w:p>
    <w:p w14:paraId="3EB21FFA" w14:textId="7B602B9F" w:rsidR="008541C4" w:rsidRDefault="008541C4" w:rsidP="00E26C75">
      <w:pPr>
        <w:rPr>
          <w:sz w:val="24"/>
          <w:szCs w:val="24"/>
          <w:u w:val="single"/>
        </w:rPr>
      </w:pPr>
    </w:p>
    <w:p w14:paraId="3C75EAEE" w14:textId="2115A080" w:rsidR="002C7AA2" w:rsidRDefault="007557C8" w:rsidP="00786745">
      <w:pPr>
        <w:rPr>
          <w:sz w:val="24"/>
          <w:szCs w:val="24"/>
        </w:rPr>
      </w:pPr>
      <w:r>
        <w:rPr>
          <w:sz w:val="24"/>
          <w:szCs w:val="24"/>
        </w:rPr>
        <w:t xml:space="preserve">This studies objective was </w:t>
      </w:r>
      <w:r w:rsidR="003D658A">
        <w:rPr>
          <w:sz w:val="24"/>
          <w:szCs w:val="24"/>
        </w:rPr>
        <w:t xml:space="preserve">to </w:t>
      </w:r>
      <w:r w:rsidR="00D328CF">
        <w:rPr>
          <w:sz w:val="24"/>
          <w:szCs w:val="24"/>
        </w:rPr>
        <w:t xml:space="preserve">find out what teachers and year 6 pupils perceptions of </w:t>
      </w:r>
      <w:r w:rsidR="001C6A70">
        <w:rPr>
          <w:sz w:val="24"/>
          <w:szCs w:val="24"/>
        </w:rPr>
        <w:t xml:space="preserve">Peer Assessment in the classroom </w:t>
      </w:r>
      <w:r w:rsidR="008D6056">
        <w:rPr>
          <w:sz w:val="24"/>
          <w:szCs w:val="24"/>
        </w:rPr>
        <w:t xml:space="preserve">are. </w:t>
      </w:r>
      <w:r w:rsidR="00ED1F3D">
        <w:rPr>
          <w:sz w:val="24"/>
          <w:szCs w:val="24"/>
        </w:rPr>
        <w:t xml:space="preserve">To expand, the research tools </w:t>
      </w:r>
      <w:r w:rsidR="00CA2EAD">
        <w:rPr>
          <w:sz w:val="24"/>
          <w:szCs w:val="24"/>
        </w:rPr>
        <w:t>used within the</w:t>
      </w:r>
      <w:r w:rsidR="00F309C9">
        <w:rPr>
          <w:sz w:val="24"/>
          <w:szCs w:val="24"/>
        </w:rPr>
        <w:t xml:space="preserve">se findings was </w:t>
      </w:r>
      <w:r w:rsidR="00037B89">
        <w:rPr>
          <w:sz w:val="24"/>
          <w:szCs w:val="24"/>
        </w:rPr>
        <w:t>a semi-structured intervie</w:t>
      </w:r>
      <w:r w:rsidR="00036463">
        <w:rPr>
          <w:sz w:val="24"/>
          <w:szCs w:val="24"/>
        </w:rPr>
        <w:t>w and a questionnaire</w:t>
      </w:r>
      <w:r w:rsidR="00170EE6">
        <w:rPr>
          <w:sz w:val="24"/>
          <w:szCs w:val="24"/>
        </w:rPr>
        <w:t xml:space="preserve"> (a pragmatic approach)</w:t>
      </w:r>
      <w:r w:rsidR="00036463">
        <w:rPr>
          <w:sz w:val="24"/>
          <w:szCs w:val="24"/>
        </w:rPr>
        <w:t xml:space="preserve">. </w:t>
      </w:r>
      <w:r w:rsidR="0040292A">
        <w:rPr>
          <w:sz w:val="24"/>
          <w:szCs w:val="24"/>
        </w:rPr>
        <w:t xml:space="preserve">The Mosaic </w:t>
      </w:r>
      <w:r w:rsidR="0040292A">
        <w:rPr>
          <w:sz w:val="24"/>
          <w:szCs w:val="24"/>
        </w:rPr>
        <w:lastRenderedPageBreak/>
        <w:t xml:space="preserve">approach </w:t>
      </w:r>
      <w:r w:rsidR="00831712">
        <w:rPr>
          <w:sz w:val="24"/>
          <w:szCs w:val="24"/>
        </w:rPr>
        <w:t xml:space="preserve">aims to </w:t>
      </w:r>
      <w:r w:rsidR="004F36F4">
        <w:rPr>
          <w:sz w:val="24"/>
          <w:szCs w:val="24"/>
        </w:rPr>
        <w:t xml:space="preserve">‘listen’ and </w:t>
      </w:r>
      <w:r w:rsidR="00405D05">
        <w:rPr>
          <w:sz w:val="24"/>
          <w:szCs w:val="24"/>
        </w:rPr>
        <w:t xml:space="preserve">give a ‘voice’ to students </w:t>
      </w:r>
      <w:r w:rsidR="00ED51A3">
        <w:rPr>
          <w:sz w:val="24"/>
          <w:szCs w:val="24"/>
        </w:rPr>
        <w:t>within their own education (</w:t>
      </w:r>
      <w:r w:rsidR="00A523BB">
        <w:rPr>
          <w:sz w:val="24"/>
          <w:szCs w:val="24"/>
        </w:rPr>
        <w:t xml:space="preserve">Clark, </w:t>
      </w:r>
      <w:r w:rsidR="00EF6AB6">
        <w:rPr>
          <w:sz w:val="24"/>
          <w:szCs w:val="24"/>
        </w:rPr>
        <w:t>2011, p.13)</w:t>
      </w:r>
      <w:r w:rsidR="00F15C1E">
        <w:rPr>
          <w:sz w:val="24"/>
          <w:szCs w:val="24"/>
        </w:rPr>
        <w:t>.</w:t>
      </w:r>
      <w:r w:rsidR="00B70B3E">
        <w:rPr>
          <w:sz w:val="24"/>
          <w:szCs w:val="24"/>
        </w:rPr>
        <w:t xml:space="preserve"> </w:t>
      </w:r>
      <w:r w:rsidR="00F15C1E">
        <w:rPr>
          <w:sz w:val="24"/>
          <w:szCs w:val="24"/>
        </w:rPr>
        <w:t>T</w:t>
      </w:r>
      <w:r w:rsidR="00B70B3E">
        <w:rPr>
          <w:sz w:val="24"/>
          <w:szCs w:val="24"/>
        </w:rPr>
        <w:t xml:space="preserve">he two research tools used </w:t>
      </w:r>
      <w:r w:rsidR="000936D6">
        <w:rPr>
          <w:sz w:val="24"/>
          <w:szCs w:val="24"/>
        </w:rPr>
        <w:t>coincide with th</w:t>
      </w:r>
      <w:r w:rsidR="008E7BA7">
        <w:rPr>
          <w:sz w:val="24"/>
          <w:szCs w:val="24"/>
        </w:rPr>
        <w:t>e goal of the Mosaic approach b</w:t>
      </w:r>
      <w:r w:rsidR="00115A8D">
        <w:rPr>
          <w:sz w:val="24"/>
          <w:szCs w:val="24"/>
        </w:rPr>
        <w:t xml:space="preserve">y </w:t>
      </w:r>
      <w:r w:rsidR="005C6329">
        <w:rPr>
          <w:sz w:val="24"/>
          <w:szCs w:val="24"/>
        </w:rPr>
        <w:t>taking the</w:t>
      </w:r>
      <w:r w:rsidR="00115A8D">
        <w:rPr>
          <w:sz w:val="24"/>
          <w:szCs w:val="24"/>
        </w:rPr>
        <w:t xml:space="preserve"> perceptions of</w:t>
      </w:r>
      <w:r w:rsidR="005C6329">
        <w:rPr>
          <w:sz w:val="24"/>
          <w:szCs w:val="24"/>
        </w:rPr>
        <w:t xml:space="preserve"> teachers</w:t>
      </w:r>
      <w:r w:rsidR="007A0C46">
        <w:rPr>
          <w:sz w:val="24"/>
          <w:szCs w:val="24"/>
        </w:rPr>
        <w:t xml:space="preserve"> </w:t>
      </w:r>
      <w:r w:rsidR="0082589A">
        <w:rPr>
          <w:sz w:val="24"/>
          <w:szCs w:val="24"/>
        </w:rPr>
        <w:t>into consideration, the tools</w:t>
      </w:r>
      <w:r w:rsidR="007A0C46">
        <w:rPr>
          <w:sz w:val="24"/>
          <w:szCs w:val="24"/>
        </w:rPr>
        <w:t xml:space="preserve"> also</w:t>
      </w:r>
      <w:r w:rsidR="0082589A">
        <w:rPr>
          <w:sz w:val="24"/>
          <w:szCs w:val="24"/>
        </w:rPr>
        <w:t xml:space="preserve"> allow to hear </w:t>
      </w:r>
      <w:r w:rsidR="00D26B9B">
        <w:rPr>
          <w:sz w:val="24"/>
          <w:szCs w:val="24"/>
        </w:rPr>
        <w:t xml:space="preserve">from </w:t>
      </w:r>
      <w:r w:rsidR="0082589A">
        <w:rPr>
          <w:sz w:val="24"/>
          <w:szCs w:val="24"/>
        </w:rPr>
        <w:t xml:space="preserve">the pupils </w:t>
      </w:r>
      <w:r w:rsidR="00425126">
        <w:rPr>
          <w:sz w:val="24"/>
          <w:szCs w:val="24"/>
        </w:rPr>
        <w:t>as well.</w:t>
      </w:r>
      <w:r w:rsidR="001568C3">
        <w:rPr>
          <w:sz w:val="24"/>
          <w:szCs w:val="24"/>
        </w:rPr>
        <w:t xml:space="preserve"> </w:t>
      </w:r>
      <w:r w:rsidR="00EC312B">
        <w:rPr>
          <w:sz w:val="24"/>
          <w:szCs w:val="24"/>
        </w:rPr>
        <w:t xml:space="preserve">With this in mind, the main ‘drive’ behind the </w:t>
      </w:r>
      <w:r w:rsidR="00FD30F8">
        <w:rPr>
          <w:sz w:val="24"/>
          <w:szCs w:val="24"/>
        </w:rPr>
        <w:t>C</w:t>
      </w:r>
      <w:r w:rsidR="00EC312B">
        <w:rPr>
          <w:sz w:val="24"/>
          <w:szCs w:val="24"/>
        </w:rPr>
        <w:t>urriculum for Wales is pupil voice (ESTYN, 2019).</w:t>
      </w:r>
      <w:r w:rsidR="00425126">
        <w:rPr>
          <w:sz w:val="24"/>
          <w:szCs w:val="24"/>
        </w:rPr>
        <w:t xml:space="preserve"> </w:t>
      </w:r>
      <w:r w:rsidR="00E42B1E">
        <w:rPr>
          <w:sz w:val="24"/>
          <w:szCs w:val="24"/>
        </w:rPr>
        <w:t>By allowing pupils in Wales to have an active say in their own education</w:t>
      </w:r>
      <w:r w:rsidR="00301369">
        <w:rPr>
          <w:sz w:val="24"/>
          <w:szCs w:val="24"/>
        </w:rPr>
        <w:t xml:space="preserve"> </w:t>
      </w:r>
      <w:r w:rsidR="00A305A2">
        <w:rPr>
          <w:sz w:val="24"/>
          <w:szCs w:val="24"/>
        </w:rPr>
        <w:t xml:space="preserve">means for </w:t>
      </w:r>
      <w:r w:rsidR="00301369">
        <w:rPr>
          <w:sz w:val="24"/>
          <w:szCs w:val="24"/>
        </w:rPr>
        <w:t xml:space="preserve">a ray of positives such as pupil </w:t>
      </w:r>
      <w:r w:rsidR="00D82D26">
        <w:rPr>
          <w:sz w:val="24"/>
          <w:szCs w:val="24"/>
        </w:rPr>
        <w:t>engagement (</w:t>
      </w:r>
      <w:r w:rsidR="00B16725">
        <w:rPr>
          <w:sz w:val="24"/>
          <w:szCs w:val="24"/>
        </w:rPr>
        <w:t xml:space="preserve">Lyle &amp; </w:t>
      </w:r>
      <w:proofErr w:type="spellStart"/>
      <w:r w:rsidR="00B16725">
        <w:rPr>
          <w:sz w:val="24"/>
          <w:szCs w:val="24"/>
        </w:rPr>
        <w:t>Hendley</w:t>
      </w:r>
      <w:proofErr w:type="spellEnd"/>
      <w:r w:rsidR="00DE48F8">
        <w:rPr>
          <w:sz w:val="24"/>
          <w:szCs w:val="24"/>
        </w:rPr>
        <w:t xml:space="preserve">, 2010). </w:t>
      </w:r>
    </w:p>
    <w:p w14:paraId="40951AA7" w14:textId="773101B5" w:rsidR="00484207" w:rsidRDefault="002C7AA2" w:rsidP="00786745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C25ADE">
        <w:rPr>
          <w:sz w:val="24"/>
          <w:szCs w:val="24"/>
        </w:rPr>
        <w:t>T</w:t>
      </w:r>
      <w:r>
        <w:rPr>
          <w:sz w:val="24"/>
          <w:szCs w:val="24"/>
        </w:rPr>
        <w:t>his study was conducted</w:t>
      </w:r>
      <w:r w:rsidR="00C25ADE">
        <w:rPr>
          <w:sz w:val="24"/>
          <w:szCs w:val="24"/>
        </w:rPr>
        <w:t xml:space="preserve"> on a small school </w:t>
      </w:r>
      <w:r w:rsidR="00AF4E23">
        <w:rPr>
          <w:sz w:val="24"/>
          <w:szCs w:val="24"/>
        </w:rPr>
        <w:t>in a semi deprived area</w:t>
      </w:r>
      <w:r w:rsidR="00BB43E7">
        <w:rPr>
          <w:sz w:val="24"/>
          <w:szCs w:val="24"/>
        </w:rPr>
        <w:t xml:space="preserve"> in W</w:t>
      </w:r>
      <w:r w:rsidR="00C91DF4">
        <w:rPr>
          <w:sz w:val="24"/>
          <w:szCs w:val="24"/>
        </w:rPr>
        <w:t>ales</w:t>
      </w:r>
      <w:r w:rsidR="00AF4E23">
        <w:rPr>
          <w:sz w:val="24"/>
          <w:szCs w:val="24"/>
        </w:rPr>
        <w:t xml:space="preserve"> with </w:t>
      </w:r>
      <w:r w:rsidR="006D6E96">
        <w:rPr>
          <w:sz w:val="24"/>
          <w:szCs w:val="24"/>
        </w:rPr>
        <w:t>ap</w:t>
      </w:r>
      <w:r w:rsidR="00096908">
        <w:rPr>
          <w:sz w:val="24"/>
          <w:szCs w:val="24"/>
        </w:rPr>
        <w:t>proximately</w:t>
      </w:r>
      <w:r w:rsidR="004647E6">
        <w:rPr>
          <w:sz w:val="24"/>
          <w:szCs w:val="24"/>
        </w:rPr>
        <w:t xml:space="preserve"> 140</w:t>
      </w:r>
      <w:r w:rsidR="00AF4E23">
        <w:rPr>
          <w:sz w:val="24"/>
          <w:szCs w:val="24"/>
        </w:rPr>
        <w:t xml:space="preserve"> pupils </w:t>
      </w:r>
      <w:r w:rsidR="00FE3ED3">
        <w:rPr>
          <w:sz w:val="24"/>
          <w:szCs w:val="24"/>
        </w:rPr>
        <w:t>in attendance</w:t>
      </w:r>
      <w:r w:rsidR="00C91DF4">
        <w:rPr>
          <w:sz w:val="24"/>
          <w:szCs w:val="24"/>
        </w:rPr>
        <w:t xml:space="preserve"> ranging from ages 3-11. For ethical and </w:t>
      </w:r>
      <w:r w:rsidR="00A86BD0">
        <w:rPr>
          <w:sz w:val="24"/>
          <w:szCs w:val="24"/>
        </w:rPr>
        <w:t xml:space="preserve">to protect the </w:t>
      </w:r>
      <w:r w:rsidR="00EC44A8">
        <w:rPr>
          <w:sz w:val="24"/>
          <w:szCs w:val="24"/>
        </w:rPr>
        <w:t xml:space="preserve">confidentiality of the school, it will be addressed as ‘School A’ throughout. </w:t>
      </w:r>
      <w:r w:rsidR="00E41AE8">
        <w:rPr>
          <w:sz w:val="24"/>
          <w:szCs w:val="24"/>
        </w:rPr>
        <w:t>Eth</w:t>
      </w:r>
      <w:r w:rsidR="00C3144F">
        <w:rPr>
          <w:sz w:val="24"/>
          <w:szCs w:val="24"/>
        </w:rPr>
        <w:t xml:space="preserve">ics </w:t>
      </w:r>
      <w:r w:rsidR="008D5535">
        <w:rPr>
          <w:sz w:val="24"/>
          <w:szCs w:val="24"/>
        </w:rPr>
        <w:t>have been</w:t>
      </w:r>
      <w:r w:rsidR="00E13CFD">
        <w:rPr>
          <w:sz w:val="24"/>
          <w:szCs w:val="24"/>
        </w:rPr>
        <w:t xml:space="preserve"> at the forefront </w:t>
      </w:r>
      <w:r w:rsidR="00701FE5">
        <w:rPr>
          <w:sz w:val="24"/>
          <w:szCs w:val="24"/>
        </w:rPr>
        <w:t xml:space="preserve">of this research study </w:t>
      </w:r>
      <w:r w:rsidR="00DB6E2E">
        <w:rPr>
          <w:sz w:val="24"/>
          <w:szCs w:val="24"/>
        </w:rPr>
        <w:t xml:space="preserve">and to ensure it was carried out ethically the British </w:t>
      </w:r>
      <w:r w:rsidR="00576E46">
        <w:rPr>
          <w:sz w:val="24"/>
          <w:szCs w:val="24"/>
        </w:rPr>
        <w:t xml:space="preserve">Educational </w:t>
      </w:r>
      <w:r w:rsidR="007842F9">
        <w:rPr>
          <w:sz w:val="24"/>
          <w:szCs w:val="24"/>
        </w:rPr>
        <w:t xml:space="preserve">Research Association </w:t>
      </w:r>
      <w:r w:rsidR="00367E7B">
        <w:rPr>
          <w:sz w:val="24"/>
          <w:szCs w:val="24"/>
        </w:rPr>
        <w:t xml:space="preserve">(BERA) guidelines </w:t>
      </w:r>
      <w:r w:rsidR="008C00FA">
        <w:rPr>
          <w:sz w:val="24"/>
          <w:szCs w:val="24"/>
        </w:rPr>
        <w:t xml:space="preserve">were referred to </w:t>
      </w:r>
      <w:r w:rsidR="00577077">
        <w:rPr>
          <w:sz w:val="24"/>
          <w:szCs w:val="24"/>
        </w:rPr>
        <w:t xml:space="preserve">constantly </w:t>
      </w:r>
      <w:r w:rsidR="00E175E7">
        <w:rPr>
          <w:sz w:val="24"/>
          <w:szCs w:val="24"/>
        </w:rPr>
        <w:t>throughout</w:t>
      </w:r>
      <w:r w:rsidR="00577077">
        <w:rPr>
          <w:sz w:val="24"/>
          <w:szCs w:val="24"/>
        </w:rPr>
        <w:t>.</w:t>
      </w:r>
      <w:r w:rsidR="00732997">
        <w:rPr>
          <w:sz w:val="24"/>
          <w:szCs w:val="24"/>
        </w:rPr>
        <w:t xml:space="preserve"> </w:t>
      </w:r>
      <w:r w:rsidR="008058A3">
        <w:rPr>
          <w:sz w:val="24"/>
          <w:szCs w:val="24"/>
        </w:rPr>
        <w:t xml:space="preserve">Gaining </w:t>
      </w:r>
      <w:r w:rsidR="00DD1EA0">
        <w:rPr>
          <w:sz w:val="24"/>
          <w:szCs w:val="24"/>
        </w:rPr>
        <w:t>vo</w:t>
      </w:r>
      <w:r w:rsidR="00F6162B">
        <w:rPr>
          <w:sz w:val="24"/>
          <w:szCs w:val="24"/>
        </w:rPr>
        <w:t xml:space="preserve">luntary consent from all participants </w:t>
      </w:r>
      <w:r w:rsidR="003E6B7A">
        <w:rPr>
          <w:sz w:val="24"/>
          <w:szCs w:val="24"/>
        </w:rPr>
        <w:t xml:space="preserve">at the beginning of the research </w:t>
      </w:r>
      <w:r w:rsidR="00261106">
        <w:rPr>
          <w:sz w:val="24"/>
          <w:szCs w:val="24"/>
        </w:rPr>
        <w:t xml:space="preserve">study was imperative (BERA, </w:t>
      </w:r>
      <w:r w:rsidR="005B67CD">
        <w:rPr>
          <w:sz w:val="24"/>
          <w:szCs w:val="24"/>
        </w:rPr>
        <w:t>2018, P.</w:t>
      </w:r>
      <w:r w:rsidR="00F94CBC">
        <w:rPr>
          <w:sz w:val="24"/>
          <w:szCs w:val="24"/>
        </w:rPr>
        <w:t>9)</w:t>
      </w:r>
      <w:r w:rsidR="00983466">
        <w:rPr>
          <w:sz w:val="24"/>
          <w:szCs w:val="24"/>
        </w:rPr>
        <w:t>. Therefore, t</w:t>
      </w:r>
      <w:r w:rsidR="00B74AA0">
        <w:rPr>
          <w:sz w:val="24"/>
          <w:szCs w:val="24"/>
        </w:rPr>
        <w:t>o adher</w:t>
      </w:r>
      <w:r w:rsidR="00AF13DF">
        <w:rPr>
          <w:sz w:val="24"/>
          <w:szCs w:val="24"/>
        </w:rPr>
        <w:t xml:space="preserve">e with the guidelines, an ethics form </w:t>
      </w:r>
      <w:r w:rsidR="00B60C31">
        <w:rPr>
          <w:sz w:val="24"/>
          <w:szCs w:val="24"/>
        </w:rPr>
        <w:t xml:space="preserve">(Appendix 2) </w:t>
      </w:r>
      <w:r w:rsidR="00AF13DF">
        <w:rPr>
          <w:sz w:val="24"/>
          <w:szCs w:val="24"/>
        </w:rPr>
        <w:t>was constructed</w:t>
      </w:r>
      <w:r w:rsidR="001D14C8">
        <w:rPr>
          <w:sz w:val="24"/>
          <w:szCs w:val="24"/>
        </w:rPr>
        <w:t>, alongside a consent form for school</w:t>
      </w:r>
      <w:r w:rsidR="004E4EE6">
        <w:rPr>
          <w:sz w:val="24"/>
          <w:szCs w:val="24"/>
        </w:rPr>
        <w:t xml:space="preserve"> A</w:t>
      </w:r>
      <w:r w:rsidR="001D14C8">
        <w:rPr>
          <w:sz w:val="24"/>
          <w:szCs w:val="24"/>
        </w:rPr>
        <w:t xml:space="preserve"> (</w:t>
      </w:r>
      <w:r w:rsidR="00B1749A">
        <w:rPr>
          <w:sz w:val="24"/>
          <w:szCs w:val="24"/>
        </w:rPr>
        <w:t>A</w:t>
      </w:r>
      <w:r w:rsidR="001D14C8">
        <w:rPr>
          <w:sz w:val="24"/>
          <w:szCs w:val="24"/>
        </w:rPr>
        <w:t>ppendix 3)</w:t>
      </w:r>
      <w:r w:rsidR="006F57DC">
        <w:rPr>
          <w:sz w:val="24"/>
          <w:szCs w:val="24"/>
        </w:rPr>
        <w:t xml:space="preserve">, a parental consent form (Appendix 4), and finally a teacher </w:t>
      </w:r>
      <w:r w:rsidR="004E4EE6">
        <w:rPr>
          <w:sz w:val="24"/>
          <w:szCs w:val="24"/>
        </w:rPr>
        <w:t>consent form (Appendix 5). All materials within</w:t>
      </w:r>
      <w:r w:rsidR="00F95990">
        <w:rPr>
          <w:sz w:val="24"/>
          <w:szCs w:val="24"/>
        </w:rPr>
        <w:t xml:space="preserve"> the</w:t>
      </w:r>
      <w:r w:rsidR="004E4EE6">
        <w:rPr>
          <w:sz w:val="24"/>
          <w:szCs w:val="24"/>
        </w:rPr>
        <w:t xml:space="preserve"> </w:t>
      </w:r>
      <w:r w:rsidR="00AE0B36">
        <w:rPr>
          <w:sz w:val="24"/>
          <w:szCs w:val="24"/>
        </w:rPr>
        <w:t xml:space="preserve">appendix are blank copies to protect the confidentiality of the school and </w:t>
      </w:r>
      <w:r w:rsidR="0041181A">
        <w:rPr>
          <w:sz w:val="24"/>
          <w:szCs w:val="24"/>
        </w:rPr>
        <w:t>participates</w:t>
      </w:r>
      <w:r w:rsidR="00F95990">
        <w:rPr>
          <w:sz w:val="24"/>
          <w:szCs w:val="24"/>
        </w:rPr>
        <w:t xml:space="preserve">. </w:t>
      </w:r>
      <w:r w:rsidR="00EB332D">
        <w:rPr>
          <w:sz w:val="24"/>
          <w:szCs w:val="24"/>
        </w:rPr>
        <w:t xml:space="preserve">While gaining consent </w:t>
      </w:r>
      <w:r w:rsidR="00A72B3D">
        <w:rPr>
          <w:sz w:val="24"/>
          <w:szCs w:val="24"/>
        </w:rPr>
        <w:t>before conducting any research was vital, it wa</w:t>
      </w:r>
      <w:r w:rsidR="00445191">
        <w:rPr>
          <w:sz w:val="24"/>
          <w:szCs w:val="24"/>
        </w:rPr>
        <w:t>s</w:t>
      </w:r>
      <w:r w:rsidR="00A72B3D">
        <w:rPr>
          <w:sz w:val="24"/>
          <w:szCs w:val="24"/>
        </w:rPr>
        <w:t xml:space="preserve"> important to remind </w:t>
      </w:r>
      <w:r w:rsidR="00544A60">
        <w:rPr>
          <w:sz w:val="24"/>
          <w:szCs w:val="24"/>
        </w:rPr>
        <w:t xml:space="preserve">participants throughout </w:t>
      </w:r>
      <w:r w:rsidR="000F0D84">
        <w:rPr>
          <w:sz w:val="24"/>
          <w:szCs w:val="24"/>
        </w:rPr>
        <w:t>that this</w:t>
      </w:r>
      <w:r w:rsidR="006F6993">
        <w:rPr>
          <w:sz w:val="24"/>
          <w:szCs w:val="24"/>
        </w:rPr>
        <w:t xml:space="preserve"> </w:t>
      </w:r>
      <w:r w:rsidR="00544A60">
        <w:rPr>
          <w:sz w:val="24"/>
          <w:szCs w:val="24"/>
        </w:rPr>
        <w:t xml:space="preserve">was a </w:t>
      </w:r>
      <w:r w:rsidR="006F6993">
        <w:rPr>
          <w:sz w:val="24"/>
          <w:szCs w:val="24"/>
        </w:rPr>
        <w:t>voluntary</w:t>
      </w:r>
      <w:r w:rsidR="00544A60">
        <w:rPr>
          <w:sz w:val="24"/>
          <w:szCs w:val="24"/>
        </w:rPr>
        <w:t xml:space="preserve"> </w:t>
      </w:r>
      <w:r w:rsidR="00445191">
        <w:rPr>
          <w:sz w:val="24"/>
          <w:szCs w:val="24"/>
        </w:rPr>
        <w:t>process and</w:t>
      </w:r>
      <w:r w:rsidR="00DB0FA1">
        <w:rPr>
          <w:sz w:val="24"/>
          <w:szCs w:val="24"/>
        </w:rPr>
        <w:t xml:space="preserve"> that if they wish to ‘withdraw’ their participation at any given time they </w:t>
      </w:r>
      <w:r w:rsidR="001137FA">
        <w:rPr>
          <w:sz w:val="24"/>
          <w:szCs w:val="24"/>
        </w:rPr>
        <w:t>were</w:t>
      </w:r>
      <w:r w:rsidR="00DB0FA1">
        <w:rPr>
          <w:sz w:val="24"/>
          <w:szCs w:val="24"/>
        </w:rPr>
        <w:t xml:space="preserve"> able to do so (BERA, </w:t>
      </w:r>
      <w:r w:rsidR="00913607">
        <w:rPr>
          <w:sz w:val="24"/>
          <w:szCs w:val="24"/>
        </w:rPr>
        <w:t xml:space="preserve">2018, P.9). </w:t>
      </w:r>
      <w:r w:rsidR="00203EF1">
        <w:rPr>
          <w:sz w:val="24"/>
          <w:szCs w:val="24"/>
        </w:rPr>
        <w:t>Wh</w:t>
      </w:r>
      <w:r w:rsidR="00043830">
        <w:rPr>
          <w:sz w:val="24"/>
          <w:szCs w:val="24"/>
        </w:rPr>
        <w:t xml:space="preserve">ile </w:t>
      </w:r>
      <w:r w:rsidR="001A3803">
        <w:rPr>
          <w:sz w:val="24"/>
          <w:szCs w:val="24"/>
        </w:rPr>
        <w:t>having</w:t>
      </w:r>
      <w:r w:rsidR="00043830">
        <w:rPr>
          <w:sz w:val="24"/>
          <w:szCs w:val="24"/>
        </w:rPr>
        <w:t xml:space="preserve"> consent from </w:t>
      </w:r>
      <w:r w:rsidR="007C490D">
        <w:rPr>
          <w:sz w:val="24"/>
          <w:szCs w:val="24"/>
        </w:rPr>
        <w:t>S</w:t>
      </w:r>
      <w:r w:rsidR="00043830">
        <w:rPr>
          <w:sz w:val="24"/>
          <w:szCs w:val="24"/>
        </w:rPr>
        <w:t>chool</w:t>
      </w:r>
      <w:r w:rsidR="007C490D">
        <w:rPr>
          <w:sz w:val="24"/>
          <w:szCs w:val="24"/>
        </w:rPr>
        <w:t xml:space="preserve"> A</w:t>
      </w:r>
      <w:r w:rsidR="00043830">
        <w:rPr>
          <w:sz w:val="24"/>
          <w:szCs w:val="24"/>
        </w:rPr>
        <w:t xml:space="preserve"> (Appendix </w:t>
      </w:r>
      <w:r w:rsidR="007C490D">
        <w:rPr>
          <w:sz w:val="24"/>
          <w:szCs w:val="24"/>
        </w:rPr>
        <w:t>3)</w:t>
      </w:r>
      <w:r w:rsidR="001A3803">
        <w:rPr>
          <w:sz w:val="24"/>
          <w:szCs w:val="24"/>
        </w:rPr>
        <w:t xml:space="preserve"> the research</w:t>
      </w:r>
      <w:r w:rsidR="00043830">
        <w:rPr>
          <w:sz w:val="24"/>
          <w:szCs w:val="24"/>
        </w:rPr>
        <w:t xml:space="preserve"> </w:t>
      </w:r>
      <w:r w:rsidR="007C490D">
        <w:rPr>
          <w:sz w:val="24"/>
          <w:szCs w:val="24"/>
        </w:rPr>
        <w:t>coincide</w:t>
      </w:r>
      <w:r w:rsidR="008D7F91">
        <w:rPr>
          <w:sz w:val="24"/>
          <w:szCs w:val="24"/>
        </w:rPr>
        <w:t>s</w:t>
      </w:r>
      <w:r w:rsidR="007C490D">
        <w:rPr>
          <w:sz w:val="24"/>
          <w:szCs w:val="24"/>
        </w:rPr>
        <w:t xml:space="preserve"> with </w:t>
      </w:r>
      <w:r w:rsidR="00C703EF">
        <w:rPr>
          <w:sz w:val="24"/>
          <w:szCs w:val="24"/>
        </w:rPr>
        <w:t>B</w:t>
      </w:r>
      <w:r w:rsidR="008E22A6">
        <w:rPr>
          <w:sz w:val="24"/>
          <w:szCs w:val="24"/>
        </w:rPr>
        <w:t xml:space="preserve">ERA and the United Nations </w:t>
      </w:r>
      <w:r w:rsidR="0067321A">
        <w:rPr>
          <w:sz w:val="24"/>
          <w:szCs w:val="24"/>
        </w:rPr>
        <w:t>Convention on the Rights of the Ch</w:t>
      </w:r>
      <w:r w:rsidR="001A3803">
        <w:rPr>
          <w:sz w:val="24"/>
          <w:szCs w:val="24"/>
        </w:rPr>
        <w:t xml:space="preserve">ild (UNCRC) </w:t>
      </w:r>
      <w:r w:rsidR="008D7F91">
        <w:rPr>
          <w:sz w:val="24"/>
          <w:szCs w:val="24"/>
        </w:rPr>
        <w:t xml:space="preserve">to gain </w:t>
      </w:r>
      <w:r w:rsidR="008448D1">
        <w:rPr>
          <w:sz w:val="24"/>
          <w:szCs w:val="24"/>
        </w:rPr>
        <w:t xml:space="preserve">consent from </w:t>
      </w:r>
      <w:r w:rsidR="00097D75">
        <w:rPr>
          <w:sz w:val="24"/>
          <w:szCs w:val="24"/>
        </w:rPr>
        <w:t xml:space="preserve">any person in guardianship </w:t>
      </w:r>
      <w:r w:rsidR="00321483">
        <w:rPr>
          <w:sz w:val="24"/>
          <w:szCs w:val="24"/>
        </w:rPr>
        <w:t>(</w:t>
      </w:r>
      <w:r w:rsidR="00831B3F">
        <w:rPr>
          <w:sz w:val="24"/>
          <w:szCs w:val="24"/>
        </w:rPr>
        <w:t xml:space="preserve">Appendix 4) </w:t>
      </w:r>
      <w:r w:rsidR="00097D75">
        <w:rPr>
          <w:sz w:val="24"/>
          <w:szCs w:val="24"/>
        </w:rPr>
        <w:t>of the children due to their age</w:t>
      </w:r>
      <w:r w:rsidR="00A5136E">
        <w:rPr>
          <w:sz w:val="24"/>
          <w:szCs w:val="24"/>
        </w:rPr>
        <w:t xml:space="preserve"> </w:t>
      </w:r>
      <w:r w:rsidR="00F671E7">
        <w:rPr>
          <w:sz w:val="24"/>
          <w:szCs w:val="24"/>
        </w:rPr>
        <w:t xml:space="preserve">(BERA, 2018, </w:t>
      </w:r>
      <w:r w:rsidR="00C36ECD">
        <w:rPr>
          <w:sz w:val="24"/>
          <w:szCs w:val="24"/>
        </w:rPr>
        <w:t>P.15).</w:t>
      </w:r>
    </w:p>
    <w:p w14:paraId="79AE2F27" w14:textId="67E8DDD8" w:rsidR="00786745" w:rsidRDefault="006B0EB2" w:rsidP="00FC3ECA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The evidence from using </w:t>
      </w:r>
      <w:r w:rsidR="00831B3F">
        <w:rPr>
          <w:sz w:val="24"/>
          <w:szCs w:val="24"/>
        </w:rPr>
        <w:t>the</w:t>
      </w:r>
      <w:r w:rsidR="00D74E19">
        <w:rPr>
          <w:sz w:val="24"/>
          <w:szCs w:val="24"/>
        </w:rPr>
        <w:t xml:space="preserve"> pragmatic approach </w:t>
      </w:r>
      <w:r w:rsidR="00371EDA">
        <w:rPr>
          <w:sz w:val="24"/>
          <w:szCs w:val="24"/>
        </w:rPr>
        <w:t xml:space="preserve">was analysed in a combination of both quantitative and qualitative data. </w:t>
      </w:r>
      <w:r w:rsidR="00F80C4C">
        <w:rPr>
          <w:sz w:val="24"/>
          <w:szCs w:val="24"/>
        </w:rPr>
        <w:t xml:space="preserve">Findings can be strengthened by combining both qualitative and </w:t>
      </w:r>
      <w:r w:rsidR="00AA0B80">
        <w:rPr>
          <w:sz w:val="24"/>
          <w:szCs w:val="24"/>
        </w:rPr>
        <w:t xml:space="preserve">quantitative data to </w:t>
      </w:r>
      <w:r w:rsidR="002B40F1">
        <w:rPr>
          <w:sz w:val="24"/>
          <w:szCs w:val="24"/>
        </w:rPr>
        <w:t xml:space="preserve">ensure the </w:t>
      </w:r>
      <w:r w:rsidR="001B60AD">
        <w:rPr>
          <w:sz w:val="24"/>
          <w:szCs w:val="24"/>
        </w:rPr>
        <w:t>drawbacks of each form of data is counterbalanced by the advantages of the other</w:t>
      </w:r>
      <w:r w:rsidR="001366CC">
        <w:rPr>
          <w:sz w:val="24"/>
          <w:szCs w:val="24"/>
        </w:rPr>
        <w:t xml:space="preserve"> (BetterEvaluati</w:t>
      </w:r>
      <w:r w:rsidR="00A2100C">
        <w:rPr>
          <w:sz w:val="24"/>
          <w:szCs w:val="24"/>
        </w:rPr>
        <w:t xml:space="preserve">on, 2022). </w:t>
      </w:r>
      <w:r w:rsidR="005A792E">
        <w:rPr>
          <w:sz w:val="24"/>
          <w:szCs w:val="24"/>
        </w:rPr>
        <w:t xml:space="preserve">The questionnaire was given to </w:t>
      </w:r>
      <w:r w:rsidR="000343FD">
        <w:rPr>
          <w:sz w:val="24"/>
          <w:szCs w:val="24"/>
        </w:rPr>
        <w:t>fou</w:t>
      </w:r>
      <w:r w:rsidR="00DA331E">
        <w:rPr>
          <w:sz w:val="24"/>
          <w:szCs w:val="24"/>
        </w:rPr>
        <w:t xml:space="preserve">r teaching staff members at School A, ahead of the </w:t>
      </w:r>
      <w:r w:rsidR="00B42290">
        <w:rPr>
          <w:sz w:val="24"/>
          <w:szCs w:val="24"/>
        </w:rPr>
        <w:t>research day through a</w:t>
      </w:r>
      <w:r w:rsidR="0025611C">
        <w:rPr>
          <w:sz w:val="24"/>
          <w:szCs w:val="24"/>
        </w:rPr>
        <w:t>n</w:t>
      </w:r>
      <w:r w:rsidR="00B42290">
        <w:rPr>
          <w:sz w:val="24"/>
          <w:szCs w:val="24"/>
        </w:rPr>
        <w:t xml:space="preserve"> </w:t>
      </w:r>
      <w:r w:rsidR="00570C5A">
        <w:rPr>
          <w:sz w:val="24"/>
          <w:szCs w:val="24"/>
        </w:rPr>
        <w:t>o</w:t>
      </w:r>
      <w:r w:rsidR="00CB5D43">
        <w:rPr>
          <w:sz w:val="24"/>
          <w:szCs w:val="24"/>
        </w:rPr>
        <w:t xml:space="preserve">nline link sent via email. </w:t>
      </w:r>
      <w:r w:rsidR="0025611C">
        <w:rPr>
          <w:sz w:val="24"/>
          <w:szCs w:val="24"/>
        </w:rPr>
        <w:t xml:space="preserve">The online questionnaire </w:t>
      </w:r>
      <w:r w:rsidR="00EE5C29">
        <w:rPr>
          <w:sz w:val="24"/>
          <w:szCs w:val="24"/>
        </w:rPr>
        <w:t>(</w:t>
      </w:r>
      <w:r w:rsidR="00BE6E43">
        <w:rPr>
          <w:sz w:val="24"/>
          <w:szCs w:val="24"/>
        </w:rPr>
        <w:t xml:space="preserve">Appendix 6) </w:t>
      </w:r>
      <w:r w:rsidR="0025611C">
        <w:rPr>
          <w:sz w:val="24"/>
          <w:szCs w:val="24"/>
        </w:rPr>
        <w:t xml:space="preserve">was created on Microsoft </w:t>
      </w:r>
      <w:r w:rsidR="00AB4669">
        <w:rPr>
          <w:sz w:val="24"/>
          <w:szCs w:val="24"/>
        </w:rPr>
        <w:t xml:space="preserve">Forms and consisted of ten main </w:t>
      </w:r>
      <w:r w:rsidR="001264E7">
        <w:rPr>
          <w:sz w:val="24"/>
          <w:szCs w:val="24"/>
        </w:rPr>
        <w:t>op</w:t>
      </w:r>
      <w:r w:rsidR="00E5530E">
        <w:rPr>
          <w:sz w:val="24"/>
          <w:szCs w:val="24"/>
        </w:rPr>
        <w:t xml:space="preserve">en and closed </w:t>
      </w:r>
      <w:r w:rsidR="00AB4669">
        <w:rPr>
          <w:sz w:val="24"/>
          <w:szCs w:val="24"/>
        </w:rPr>
        <w:t>que</w:t>
      </w:r>
      <w:r w:rsidR="00463294">
        <w:rPr>
          <w:sz w:val="24"/>
          <w:szCs w:val="24"/>
        </w:rPr>
        <w:t xml:space="preserve">stions with a couple of sub questions. </w:t>
      </w:r>
      <w:r w:rsidR="00092371">
        <w:rPr>
          <w:sz w:val="24"/>
          <w:szCs w:val="24"/>
        </w:rPr>
        <w:t>Ope</w:t>
      </w:r>
      <w:r w:rsidR="00BF4D87">
        <w:rPr>
          <w:sz w:val="24"/>
          <w:szCs w:val="24"/>
        </w:rPr>
        <w:t xml:space="preserve">n questions meant that teachers could </w:t>
      </w:r>
      <w:r w:rsidR="004608CF">
        <w:rPr>
          <w:sz w:val="24"/>
          <w:szCs w:val="24"/>
        </w:rPr>
        <w:t>type their opinion in resp</w:t>
      </w:r>
      <w:r w:rsidR="00554AE3">
        <w:rPr>
          <w:sz w:val="24"/>
          <w:szCs w:val="24"/>
        </w:rPr>
        <w:t xml:space="preserve">onse to a question </w:t>
      </w:r>
      <w:r w:rsidR="00C87D49">
        <w:rPr>
          <w:sz w:val="24"/>
          <w:szCs w:val="24"/>
        </w:rPr>
        <w:t>(</w:t>
      </w:r>
      <w:r w:rsidR="00D17C65">
        <w:rPr>
          <w:sz w:val="24"/>
          <w:szCs w:val="24"/>
        </w:rPr>
        <w:t xml:space="preserve">Appendix 7H) </w:t>
      </w:r>
      <w:r w:rsidR="00554AE3">
        <w:rPr>
          <w:sz w:val="24"/>
          <w:szCs w:val="24"/>
        </w:rPr>
        <w:t xml:space="preserve">whereas closed questions </w:t>
      </w:r>
      <w:r w:rsidR="00421D36">
        <w:rPr>
          <w:sz w:val="24"/>
          <w:szCs w:val="24"/>
        </w:rPr>
        <w:t xml:space="preserve">meant teachers could simply </w:t>
      </w:r>
      <w:r w:rsidR="00DC523C">
        <w:rPr>
          <w:sz w:val="24"/>
          <w:szCs w:val="24"/>
        </w:rPr>
        <w:t>pick out of</w:t>
      </w:r>
      <w:r w:rsidR="00421D36">
        <w:rPr>
          <w:sz w:val="24"/>
          <w:szCs w:val="24"/>
        </w:rPr>
        <w:t xml:space="preserve"> a multipl</w:t>
      </w:r>
      <w:r w:rsidR="004B13FB">
        <w:rPr>
          <w:sz w:val="24"/>
          <w:szCs w:val="24"/>
        </w:rPr>
        <w:t>e choice answer</w:t>
      </w:r>
      <w:r w:rsidR="00D17C65">
        <w:rPr>
          <w:sz w:val="24"/>
          <w:szCs w:val="24"/>
        </w:rPr>
        <w:t xml:space="preserve"> (Appendix </w:t>
      </w:r>
      <w:r w:rsidR="00E35561">
        <w:rPr>
          <w:sz w:val="24"/>
          <w:szCs w:val="24"/>
        </w:rPr>
        <w:t>7B)</w:t>
      </w:r>
      <w:r w:rsidR="004B13FB">
        <w:rPr>
          <w:sz w:val="24"/>
          <w:szCs w:val="24"/>
        </w:rPr>
        <w:t xml:space="preserve"> i.e. yes or no </w:t>
      </w:r>
      <w:r w:rsidR="00944718">
        <w:rPr>
          <w:sz w:val="24"/>
          <w:szCs w:val="24"/>
        </w:rPr>
        <w:t>(</w:t>
      </w:r>
      <w:r w:rsidR="000F0760">
        <w:rPr>
          <w:sz w:val="24"/>
          <w:szCs w:val="24"/>
        </w:rPr>
        <w:t>Desai, &amp; Reimers, 2019</w:t>
      </w:r>
      <w:r w:rsidR="00754A3E">
        <w:rPr>
          <w:sz w:val="24"/>
          <w:szCs w:val="24"/>
        </w:rPr>
        <w:t>).</w:t>
      </w:r>
      <w:r w:rsidR="00BC2D6E">
        <w:rPr>
          <w:sz w:val="24"/>
          <w:szCs w:val="24"/>
        </w:rPr>
        <w:t xml:space="preserve"> </w:t>
      </w:r>
      <w:r w:rsidR="009C6696">
        <w:rPr>
          <w:sz w:val="24"/>
          <w:szCs w:val="24"/>
        </w:rPr>
        <w:t>When analysing the data from the online questi</w:t>
      </w:r>
      <w:r w:rsidR="001B65CE">
        <w:rPr>
          <w:sz w:val="24"/>
          <w:szCs w:val="24"/>
        </w:rPr>
        <w:t xml:space="preserve">onnaire it provided both quantitive and qualitative </w:t>
      </w:r>
      <w:r w:rsidR="00B71B12">
        <w:rPr>
          <w:sz w:val="24"/>
          <w:szCs w:val="24"/>
        </w:rPr>
        <w:t>results i.e. The closed questions provided quantitative data s</w:t>
      </w:r>
      <w:r w:rsidR="00285A7D">
        <w:rPr>
          <w:sz w:val="24"/>
          <w:szCs w:val="24"/>
        </w:rPr>
        <w:t>uch as bar graphs (Appendix 7A</w:t>
      </w:r>
      <w:r w:rsidR="0045639D">
        <w:rPr>
          <w:sz w:val="24"/>
          <w:szCs w:val="24"/>
        </w:rPr>
        <w:t xml:space="preserve">). Whereas, the open ended questions provided </w:t>
      </w:r>
      <w:r w:rsidR="004830CA">
        <w:rPr>
          <w:sz w:val="24"/>
          <w:szCs w:val="24"/>
        </w:rPr>
        <w:t xml:space="preserve">qualitative </w:t>
      </w:r>
      <w:r w:rsidR="002D03BE">
        <w:rPr>
          <w:sz w:val="24"/>
          <w:szCs w:val="24"/>
        </w:rPr>
        <w:t xml:space="preserve">data i.e. opinions (Appendix </w:t>
      </w:r>
      <w:r w:rsidR="00B34807">
        <w:rPr>
          <w:sz w:val="24"/>
          <w:szCs w:val="24"/>
        </w:rPr>
        <w:t>7</w:t>
      </w:r>
      <w:r w:rsidR="002D03BE">
        <w:rPr>
          <w:sz w:val="24"/>
          <w:szCs w:val="24"/>
        </w:rPr>
        <w:t xml:space="preserve">H). </w:t>
      </w:r>
      <w:r w:rsidR="000415C4">
        <w:rPr>
          <w:sz w:val="24"/>
          <w:szCs w:val="24"/>
        </w:rPr>
        <w:t>T</w:t>
      </w:r>
      <w:r w:rsidR="0056210C">
        <w:rPr>
          <w:sz w:val="24"/>
          <w:szCs w:val="24"/>
        </w:rPr>
        <w:t xml:space="preserve">he advantages of implementing Microsoft Forms </w:t>
      </w:r>
      <w:r w:rsidR="00B34807">
        <w:rPr>
          <w:sz w:val="24"/>
          <w:szCs w:val="24"/>
        </w:rPr>
        <w:t>were</w:t>
      </w:r>
      <w:r w:rsidR="0080346E">
        <w:rPr>
          <w:sz w:val="24"/>
          <w:szCs w:val="24"/>
        </w:rPr>
        <w:t>:</w:t>
      </w:r>
      <w:r w:rsidR="00E10890">
        <w:rPr>
          <w:sz w:val="24"/>
          <w:szCs w:val="24"/>
        </w:rPr>
        <w:t xml:space="preserve"> it was quick and </w:t>
      </w:r>
      <w:r w:rsidR="006B711F">
        <w:rPr>
          <w:sz w:val="24"/>
          <w:szCs w:val="24"/>
        </w:rPr>
        <w:t xml:space="preserve">efficient alongside </w:t>
      </w:r>
      <w:r w:rsidR="00F909D3">
        <w:rPr>
          <w:sz w:val="24"/>
          <w:szCs w:val="24"/>
        </w:rPr>
        <w:t>responses automatically being conver</w:t>
      </w:r>
      <w:r w:rsidR="008E2E29">
        <w:rPr>
          <w:sz w:val="24"/>
          <w:szCs w:val="24"/>
        </w:rPr>
        <w:t>ted into</w:t>
      </w:r>
      <w:r w:rsidR="0043344C">
        <w:rPr>
          <w:sz w:val="24"/>
          <w:szCs w:val="24"/>
        </w:rPr>
        <w:t xml:space="preserve"> the</w:t>
      </w:r>
      <w:r w:rsidR="008E2E29">
        <w:rPr>
          <w:sz w:val="24"/>
          <w:szCs w:val="24"/>
        </w:rPr>
        <w:t xml:space="preserve"> </w:t>
      </w:r>
      <w:r w:rsidR="004C31F3">
        <w:rPr>
          <w:sz w:val="24"/>
          <w:szCs w:val="24"/>
        </w:rPr>
        <w:t xml:space="preserve">most effective </w:t>
      </w:r>
      <w:r w:rsidR="008E2E29">
        <w:rPr>
          <w:sz w:val="24"/>
          <w:szCs w:val="24"/>
        </w:rPr>
        <w:t xml:space="preserve">quantitative data </w:t>
      </w:r>
      <w:r w:rsidR="004C31F3">
        <w:rPr>
          <w:sz w:val="24"/>
          <w:szCs w:val="24"/>
        </w:rPr>
        <w:t xml:space="preserve">form </w:t>
      </w:r>
      <w:r w:rsidR="008E2E29">
        <w:rPr>
          <w:sz w:val="24"/>
          <w:szCs w:val="24"/>
        </w:rPr>
        <w:t>such as pie charts</w:t>
      </w:r>
      <w:r w:rsidR="004C31F3">
        <w:rPr>
          <w:sz w:val="24"/>
          <w:szCs w:val="24"/>
        </w:rPr>
        <w:t xml:space="preserve"> (</w:t>
      </w:r>
      <w:proofErr w:type="spellStart"/>
      <w:r w:rsidR="00711720">
        <w:rPr>
          <w:sz w:val="24"/>
          <w:szCs w:val="24"/>
        </w:rPr>
        <w:t>Itsupportla</w:t>
      </w:r>
      <w:proofErr w:type="spellEnd"/>
      <w:r w:rsidR="006B5AD8">
        <w:rPr>
          <w:sz w:val="24"/>
          <w:szCs w:val="24"/>
        </w:rPr>
        <w:t xml:space="preserve">, </w:t>
      </w:r>
      <w:r w:rsidR="0080346E">
        <w:rPr>
          <w:sz w:val="24"/>
          <w:szCs w:val="24"/>
        </w:rPr>
        <w:t xml:space="preserve">2023). </w:t>
      </w:r>
      <w:r w:rsidR="008220FA">
        <w:rPr>
          <w:sz w:val="24"/>
          <w:szCs w:val="24"/>
        </w:rPr>
        <w:t xml:space="preserve">However, limitations to this was lack of engagement from teachers, </w:t>
      </w:r>
      <w:r w:rsidR="00D56262">
        <w:rPr>
          <w:sz w:val="24"/>
          <w:szCs w:val="24"/>
        </w:rPr>
        <w:t>only 3 out of the 4 teacher</w:t>
      </w:r>
      <w:r w:rsidR="00463836">
        <w:rPr>
          <w:sz w:val="24"/>
          <w:szCs w:val="24"/>
        </w:rPr>
        <w:t xml:space="preserve">s responded, next time it would be beneficial to </w:t>
      </w:r>
      <w:r w:rsidR="008326CC">
        <w:rPr>
          <w:sz w:val="24"/>
          <w:szCs w:val="24"/>
        </w:rPr>
        <w:t>print questionnaire for optimum response rate.</w:t>
      </w:r>
      <w:r w:rsidR="00FC3ECA">
        <w:rPr>
          <w:sz w:val="24"/>
          <w:szCs w:val="24"/>
        </w:rPr>
        <w:t xml:space="preserve"> </w:t>
      </w:r>
      <w:r w:rsidR="006E374F">
        <w:rPr>
          <w:sz w:val="24"/>
          <w:szCs w:val="24"/>
        </w:rPr>
        <w:t xml:space="preserve">Moving forward, to the </w:t>
      </w:r>
      <w:r w:rsidR="0037721A">
        <w:rPr>
          <w:sz w:val="24"/>
          <w:szCs w:val="24"/>
        </w:rPr>
        <w:t>In</w:t>
      </w:r>
      <w:r w:rsidR="00D25B09">
        <w:rPr>
          <w:sz w:val="24"/>
          <w:szCs w:val="24"/>
        </w:rPr>
        <w:t xml:space="preserve">terviews, the opportunity to participate </w:t>
      </w:r>
      <w:r w:rsidR="009877B9">
        <w:rPr>
          <w:sz w:val="24"/>
          <w:szCs w:val="24"/>
        </w:rPr>
        <w:t>within the research was offered to all year 6 pupils</w:t>
      </w:r>
      <w:r w:rsidR="001B4B3E">
        <w:rPr>
          <w:sz w:val="24"/>
          <w:szCs w:val="24"/>
        </w:rPr>
        <w:t xml:space="preserve">. </w:t>
      </w:r>
      <w:r w:rsidR="00580A03">
        <w:rPr>
          <w:sz w:val="24"/>
          <w:szCs w:val="24"/>
        </w:rPr>
        <w:t xml:space="preserve">This was a semi-structured interview that had a total of </w:t>
      </w:r>
      <w:r w:rsidR="00FF2C74">
        <w:rPr>
          <w:sz w:val="24"/>
          <w:szCs w:val="24"/>
        </w:rPr>
        <w:t xml:space="preserve">eighteen </w:t>
      </w:r>
      <w:r w:rsidR="00580A03">
        <w:rPr>
          <w:sz w:val="24"/>
          <w:szCs w:val="24"/>
        </w:rPr>
        <w:t>participants split</w:t>
      </w:r>
      <w:r w:rsidR="002D4476">
        <w:rPr>
          <w:sz w:val="24"/>
          <w:szCs w:val="24"/>
        </w:rPr>
        <w:t xml:space="preserve"> into three focus groups</w:t>
      </w:r>
      <w:r w:rsidR="00E95DDB">
        <w:rPr>
          <w:sz w:val="24"/>
          <w:szCs w:val="24"/>
        </w:rPr>
        <w:t xml:space="preserve">. </w:t>
      </w:r>
      <w:r w:rsidR="001E5E1B">
        <w:rPr>
          <w:sz w:val="24"/>
          <w:szCs w:val="24"/>
        </w:rPr>
        <w:t xml:space="preserve">The interviews </w:t>
      </w:r>
      <w:r w:rsidR="00E12846">
        <w:rPr>
          <w:sz w:val="24"/>
          <w:szCs w:val="24"/>
        </w:rPr>
        <w:t>w</w:t>
      </w:r>
      <w:r w:rsidR="001E5E1B">
        <w:rPr>
          <w:sz w:val="24"/>
          <w:szCs w:val="24"/>
        </w:rPr>
        <w:t>ere</w:t>
      </w:r>
      <w:r w:rsidR="00E12846">
        <w:rPr>
          <w:sz w:val="24"/>
          <w:szCs w:val="24"/>
        </w:rPr>
        <w:t xml:space="preserve"> based in the head teachers office with </w:t>
      </w:r>
      <w:r w:rsidR="001E5E1B">
        <w:rPr>
          <w:sz w:val="24"/>
          <w:szCs w:val="24"/>
        </w:rPr>
        <w:t xml:space="preserve">ethical considerations to keep </w:t>
      </w:r>
      <w:r w:rsidR="00E12846">
        <w:rPr>
          <w:sz w:val="24"/>
          <w:szCs w:val="24"/>
        </w:rPr>
        <w:t>the door open</w:t>
      </w:r>
      <w:r w:rsidR="00B957CF">
        <w:rPr>
          <w:sz w:val="24"/>
          <w:szCs w:val="24"/>
        </w:rPr>
        <w:t xml:space="preserve"> with receptionist </w:t>
      </w:r>
      <w:r w:rsidR="00834754">
        <w:rPr>
          <w:sz w:val="24"/>
          <w:szCs w:val="24"/>
        </w:rPr>
        <w:t>being able to visibly look in.</w:t>
      </w:r>
      <w:r w:rsidR="000E43F1">
        <w:rPr>
          <w:sz w:val="24"/>
          <w:szCs w:val="24"/>
        </w:rPr>
        <w:t xml:space="preserve"> This provided students with that </w:t>
      </w:r>
      <w:r w:rsidR="00364AB6">
        <w:rPr>
          <w:sz w:val="24"/>
          <w:szCs w:val="24"/>
        </w:rPr>
        <w:t>sense of security</w:t>
      </w:r>
      <w:r w:rsidR="004D0940">
        <w:rPr>
          <w:sz w:val="24"/>
          <w:szCs w:val="24"/>
        </w:rPr>
        <w:t xml:space="preserve"> </w:t>
      </w:r>
      <w:r w:rsidR="00364AB6">
        <w:rPr>
          <w:sz w:val="24"/>
          <w:szCs w:val="24"/>
        </w:rPr>
        <w:t>and avoided them feeling trapped</w:t>
      </w:r>
      <w:r w:rsidR="005F5E17">
        <w:rPr>
          <w:sz w:val="24"/>
          <w:szCs w:val="24"/>
        </w:rPr>
        <w:t xml:space="preserve">. </w:t>
      </w:r>
      <w:r w:rsidR="00AE5AF3">
        <w:rPr>
          <w:sz w:val="24"/>
          <w:szCs w:val="24"/>
        </w:rPr>
        <w:t xml:space="preserve">The </w:t>
      </w:r>
      <w:r w:rsidR="001957BC">
        <w:rPr>
          <w:sz w:val="24"/>
          <w:szCs w:val="24"/>
        </w:rPr>
        <w:t xml:space="preserve">semi-structured interview allowed for pupils to </w:t>
      </w:r>
      <w:r w:rsidR="007C797A">
        <w:rPr>
          <w:sz w:val="24"/>
          <w:szCs w:val="24"/>
        </w:rPr>
        <w:t xml:space="preserve">have voice in their education because </w:t>
      </w:r>
      <w:r w:rsidR="00B33365">
        <w:rPr>
          <w:sz w:val="24"/>
          <w:szCs w:val="24"/>
        </w:rPr>
        <w:t xml:space="preserve">young </w:t>
      </w:r>
      <w:r w:rsidR="00B33365">
        <w:rPr>
          <w:sz w:val="24"/>
          <w:szCs w:val="24"/>
        </w:rPr>
        <w:lastRenderedPageBreak/>
        <w:t>people who are able to establish their own opinions ought to be allowed to voice those opinions openly on issues that impact them (BERA, 2018, P15)</w:t>
      </w:r>
      <w:r w:rsidR="00437B05">
        <w:rPr>
          <w:sz w:val="24"/>
          <w:szCs w:val="24"/>
        </w:rPr>
        <w:t xml:space="preserve">. </w:t>
      </w:r>
      <w:r w:rsidR="003E3C1F">
        <w:rPr>
          <w:sz w:val="24"/>
          <w:szCs w:val="24"/>
        </w:rPr>
        <w:t xml:space="preserve">Again both open and closed questions were </w:t>
      </w:r>
      <w:r w:rsidR="00CC4215">
        <w:rPr>
          <w:sz w:val="24"/>
          <w:szCs w:val="24"/>
        </w:rPr>
        <w:t>asked to pupils to provide qualitative data that was audio recorded and transcribed (Appendix 1, 1a, 1</w:t>
      </w:r>
      <w:r w:rsidR="00E95DDB">
        <w:rPr>
          <w:sz w:val="24"/>
          <w:szCs w:val="24"/>
        </w:rPr>
        <w:t>b)</w:t>
      </w:r>
      <w:r w:rsidR="00CA4293">
        <w:rPr>
          <w:sz w:val="24"/>
          <w:szCs w:val="24"/>
        </w:rPr>
        <w:t xml:space="preserve">. </w:t>
      </w:r>
      <w:r w:rsidR="00B350D2">
        <w:rPr>
          <w:sz w:val="24"/>
          <w:szCs w:val="24"/>
        </w:rPr>
        <w:t>All data was stored on a passcode protected computer and e</w:t>
      </w:r>
      <w:r w:rsidR="00666C2F">
        <w:rPr>
          <w:sz w:val="24"/>
          <w:szCs w:val="24"/>
        </w:rPr>
        <w:t>thical consideration in accordance with the BERA document to destroy data</w:t>
      </w:r>
      <w:r w:rsidR="000054E6">
        <w:rPr>
          <w:sz w:val="24"/>
          <w:szCs w:val="24"/>
        </w:rPr>
        <w:t xml:space="preserve"> after use </w:t>
      </w:r>
      <w:r w:rsidR="00922E9F">
        <w:rPr>
          <w:sz w:val="24"/>
          <w:szCs w:val="24"/>
        </w:rPr>
        <w:t xml:space="preserve">(BERA, 2018, P21). </w:t>
      </w:r>
      <w:r w:rsidR="00440CE6">
        <w:rPr>
          <w:sz w:val="24"/>
          <w:szCs w:val="24"/>
        </w:rPr>
        <w:t xml:space="preserve">An advantage of this method was being able to visual participates </w:t>
      </w:r>
      <w:r w:rsidR="00165B89">
        <w:rPr>
          <w:sz w:val="24"/>
          <w:szCs w:val="24"/>
        </w:rPr>
        <w:t xml:space="preserve">expression alongside acquiring an in-depth </w:t>
      </w:r>
      <w:r w:rsidR="002147C8">
        <w:rPr>
          <w:sz w:val="24"/>
          <w:szCs w:val="24"/>
        </w:rPr>
        <w:t>individualised response (</w:t>
      </w:r>
      <w:r w:rsidR="00B55570">
        <w:rPr>
          <w:sz w:val="24"/>
          <w:szCs w:val="24"/>
        </w:rPr>
        <w:t>LinkedIn</w:t>
      </w:r>
      <w:r w:rsidR="002147C8">
        <w:rPr>
          <w:sz w:val="24"/>
          <w:szCs w:val="24"/>
        </w:rPr>
        <w:t xml:space="preserve">, </w:t>
      </w:r>
      <w:r w:rsidR="00173668">
        <w:rPr>
          <w:sz w:val="24"/>
          <w:szCs w:val="24"/>
        </w:rPr>
        <w:t>2023)</w:t>
      </w:r>
      <w:r w:rsidR="00FF3A86">
        <w:rPr>
          <w:sz w:val="24"/>
          <w:szCs w:val="24"/>
        </w:rPr>
        <w:t xml:space="preserve">. </w:t>
      </w:r>
      <w:r w:rsidR="005B0B3C">
        <w:rPr>
          <w:sz w:val="24"/>
          <w:szCs w:val="24"/>
        </w:rPr>
        <w:t xml:space="preserve">However, limitations to these focus group interviews were </w:t>
      </w:r>
      <w:r w:rsidR="00BC04BF">
        <w:rPr>
          <w:sz w:val="24"/>
          <w:szCs w:val="24"/>
        </w:rPr>
        <w:t xml:space="preserve">more confident pupils dominated the responses and saw more shy pupils </w:t>
      </w:r>
      <w:r w:rsidR="00CF5AEC">
        <w:rPr>
          <w:sz w:val="24"/>
          <w:szCs w:val="24"/>
        </w:rPr>
        <w:t>not contributing their opinion</w:t>
      </w:r>
      <w:r w:rsidR="00DE3E8F">
        <w:rPr>
          <w:sz w:val="24"/>
          <w:szCs w:val="24"/>
        </w:rPr>
        <w:t xml:space="preserve"> quite as much.</w:t>
      </w:r>
      <w:r w:rsidR="00CF5AEC">
        <w:rPr>
          <w:sz w:val="24"/>
          <w:szCs w:val="24"/>
        </w:rPr>
        <w:t xml:space="preserve"> </w:t>
      </w:r>
      <w:r w:rsidR="00DE3E8F">
        <w:rPr>
          <w:sz w:val="24"/>
          <w:szCs w:val="24"/>
        </w:rPr>
        <w:t>F</w:t>
      </w:r>
      <w:r w:rsidR="00CF5AEC">
        <w:rPr>
          <w:sz w:val="24"/>
          <w:szCs w:val="24"/>
        </w:rPr>
        <w:t>or example pupil H in focus group 3 (</w:t>
      </w:r>
      <w:r w:rsidR="00285560">
        <w:rPr>
          <w:sz w:val="24"/>
          <w:szCs w:val="24"/>
        </w:rPr>
        <w:t>Appendix 1b)</w:t>
      </w:r>
      <w:r w:rsidR="00E77149">
        <w:rPr>
          <w:sz w:val="24"/>
          <w:szCs w:val="24"/>
        </w:rPr>
        <w:t xml:space="preserve"> can be</w:t>
      </w:r>
      <w:r w:rsidR="00285560">
        <w:rPr>
          <w:sz w:val="24"/>
          <w:szCs w:val="24"/>
        </w:rPr>
        <w:t xml:space="preserve"> suggestive of a less diverse opinion.</w:t>
      </w:r>
    </w:p>
    <w:p w14:paraId="2877B74F" w14:textId="0A421F66" w:rsidR="00786745" w:rsidRDefault="00396A65" w:rsidP="00786745">
      <w:pPr>
        <w:rPr>
          <w:sz w:val="24"/>
          <w:szCs w:val="24"/>
        </w:rPr>
      </w:pPr>
      <w:r>
        <w:rPr>
          <w:sz w:val="24"/>
          <w:szCs w:val="24"/>
        </w:rPr>
        <w:tab/>
        <w:t>Wh</w:t>
      </w:r>
      <w:r w:rsidR="002A157D">
        <w:rPr>
          <w:sz w:val="24"/>
          <w:szCs w:val="24"/>
        </w:rPr>
        <w:t>ile, t</w:t>
      </w:r>
      <w:r w:rsidR="00CA5259">
        <w:rPr>
          <w:sz w:val="24"/>
          <w:szCs w:val="24"/>
        </w:rPr>
        <w:t>he research uph</w:t>
      </w:r>
      <w:r w:rsidR="002A157D">
        <w:rPr>
          <w:sz w:val="24"/>
          <w:szCs w:val="24"/>
        </w:rPr>
        <w:t xml:space="preserve">eld </w:t>
      </w:r>
      <w:r w:rsidR="00CA5259">
        <w:rPr>
          <w:sz w:val="24"/>
          <w:szCs w:val="24"/>
        </w:rPr>
        <w:t xml:space="preserve">professional </w:t>
      </w:r>
      <w:r w:rsidR="007216D3">
        <w:rPr>
          <w:sz w:val="24"/>
          <w:szCs w:val="24"/>
        </w:rPr>
        <w:t xml:space="preserve">standards </w:t>
      </w:r>
      <w:r w:rsidR="002A157D">
        <w:rPr>
          <w:sz w:val="24"/>
          <w:szCs w:val="24"/>
        </w:rPr>
        <w:t xml:space="preserve">through collaborative work </w:t>
      </w:r>
      <w:r w:rsidR="009B3961">
        <w:rPr>
          <w:sz w:val="24"/>
          <w:szCs w:val="24"/>
        </w:rPr>
        <w:t>by including teachers,</w:t>
      </w:r>
      <w:r w:rsidR="00156208">
        <w:rPr>
          <w:sz w:val="24"/>
          <w:szCs w:val="24"/>
        </w:rPr>
        <w:t xml:space="preserve"> guardians and most importantly the </w:t>
      </w:r>
      <w:proofErr w:type="spellStart"/>
      <w:r w:rsidR="00156208">
        <w:rPr>
          <w:sz w:val="24"/>
          <w:szCs w:val="24"/>
        </w:rPr>
        <w:t>Mosiac</w:t>
      </w:r>
      <w:proofErr w:type="spellEnd"/>
      <w:r w:rsidR="00156208">
        <w:rPr>
          <w:sz w:val="24"/>
          <w:szCs w:val="24"/>
        </w:rPr>
        <w:t xml:space="preserve"> </w:t>
      </w:r>
      <w:r w:rsidR="00ED0532">
        <w:rPr>
          <w:sz w:val="24"/>
          <w:szCs w:val="24"/>
        </w:rPr>
        <w:t xml:space="preserve">approach of pupil voice to </w:t>
      </w:r>
      <w:r w:rsidR="00F930D6">
        <w:rPr>
          <w:sz w:val="24"/>
          <w:szCs w:val="24"/>
        </w:rPr>
        <w:t>achieve the best outcome (</w:t>
      </w:r>
      <w:r w:rsidR="00C37AE0">
        <w:rPr>
          <w:sz w:val="24"/>
          <w:szCs w:val="24"/>
        </w:rPr>
        <w:t xml:space="preserve">EWC, </w:t>
      </w:r>
      <w:r w:rsidR="009E0B98">
        <w:rPr>
          <w:sz w:val="24"/>
          <w:szCs w:val="24"/>
        </w:rPr>
        <w:t>2022). The study also had its limitations</w:t>
      </w:r>
      <w:r w:rsidR="00A54986">
        <w:rPr>
          <w:sz w:val="24"/>
          <w:szCs w:val="24"/>
        </w:rPr>
        <w:t xml:space="preserve">, </w:t>
      </w:r>
      <w:r w:rsidR="009B45A0">
        <w:rPr>
          <w:sz w:val="24"/>
          <w:szCs w:val="24"/>
        </w:rPr>
        <w:t xml:space="preserve">with only three responses to the questionnaire, this study lacks a range of </w:t>
      </w:r>
      <w:r w:rsidR="0060435D">
        <w:rPr>
          <w:sz w:val="24"/>
          <w:szCs w:val="24"/>
        </w:rPr>
        <w:t xml:space="preserve">teachers opinions </w:t>
      </w:r>
      <w:r w:rsidR="00420572">
        <w:rPr>
          <w:sz w:val="24"/>
          <w:szCs w:val="24"/>
        </w:rPr>
        <w:t>to compare with one anothe</w:t>
      </w:r>
      <w:r w:rsidR="00D6753F">
        <w:rPr>
          <w:sz w:val="24"/>
          <w:szCs w:val="24"/>
        </w:rPr>
        <w:t xml:space="preserve">r. Therefore, if this study was carried out again, </w:t>
      </w:r>
      <w:r w:rsidR="00526CC0">
        <w:rPr>
          <w:sz w:val="24"/>
          <w:szCs w:val="24"/>
        </w:rPr>
        <w:t xml:space="preserve">it would be beneficial to send the questionnaire to a larger range of professionals. </w:t>
      </w:r>
      <w:r w:rsidR="00697F13">
        <w:rPr>
          <w:sz w:val="24"/>
          <w:szCs w:val="24"/>
        </w:rPr>
        <w:t xml:space="preserve">Also, </w:t>
      </w:r>
      <w:r w:rsidR="00D064F6">
        <w:rPr>
          <w:sz w:val="24"/>
          <w:szCs w:val="24"/>
        </w:rPr>
        <w:t xml:space="preserve">smaller focus groups/individual interviews may be more beneficial to </w:t>
      </w:r>
      <w:r w:rsidR="007C4EBF">
        <w:rPr>
          <w:sz w:val="24"/>
          <w:szCs w:val="24"/>
        </w:rPr>
        <w:t xml:space="preserve">avoid herd mentality, many pupils </w:t>
      </w:r>
      <w:r w:rsidR="00D508B2">
        <w:rPr>
          <w:sz w:val="24"/>
          <w:szCs w:val="24"/>
        </w:rPr>
        <w:t>would agree with their friends</w:t>
      </w:r>
      <w:r w:rsidR="003B4841">
        <w:rPr>
          <w:sz w:val="24"/>
          <w:szCs w:val="24"/>
        </w:rPr>
        <w:t xml:space="preserve"> rather than voicing their own </w:t>
      </w:r>
      <w:r w:rsidR="00CE3A63">
        <w:rPr>
          <w:sz w:val="24"/>
          <w:szCs w:val="24"/>
        </w:rPr>
        <w:t>views</w:t>
      </w:r>
      <w:r w:rsidR="00D508B2">
        <w:rPr>
          <w:sz w:val="24"/>
          <w:szCs w:val="24"/>
        </w:rPr>
        <w:t xml:space="preserve">. </w:t>
      </w:r>
      <w:r w:rsidR="00FB51E4">
        <w:rPr>
          <w:sz w:val="24"/>
          <w:szCs w:val="24"/>
        </w:rPr>
        <w:t xml:space="preserve">To gather more first hand expression and in-depth opinion, this study could </w:t>
      </w:r>
      <w:r w:rsidR="0065583C">
        <w:rPr>
          <w:sz w:val="24"/>
          <w:szCs w:val="24"/>
        </w:rPr>
        <w:t xml:space="preserve">interview a teacher </w:t>
      </w:r>
      <w:r w:rsidR="00FA403E">
        <w:rPr>
          <w:sz w:val="24"/>
          <w:szCs w:val="24"/>
        </w:rPr>
        <w:t>as well</w:t>
      </w:r>
      <w:r w:rsidR="0065583C">
        <w:rPr>
          <w:sz w:val="24"/>
          <w:szCs w:val="24"/>
        </w:rPr>
        <w:t xml:space="preserve"> as students for a clearer comparison. </w:t>
      </w:r>
      <w:r w:rsidR="00AD1779">
        <w:rPr>
          <w:sz w:val="24"/>
          <w:szCs w:val="24"/>
        </w:rPr>
        <w:t xml:space="preserve">There was inconsistencies </w:t>
      </w:r>
      <w:r w:rsidR="004D00FF">
        <w:rPr>
          <w:sz w:val="24"/>
          <w:szCs w:val="24"/>
        </w:rPr>
        <w:t xml:space="preserve">between what pupils said about </w:t>
      </w:r>
      <w:r w:rsidR="00AD1779">
        <w:rPr>
          <w:sz w:val="24"/>
          <w:szCs w:val="24"/>
        </w:rPr>
        <w:t>Peer Assessment</w:t>
      </w:r>
      <w:r w:rsidR="004D00FF">
        <w:rPr>
          <w:sz w:val="24"/>
          <w:szCs w:val="24"/>
        </w:rPr>
        <w:t xml:space="preserve"> in the classroom</w:t>
      </w:r>
      <w:r w:rsidR="00AD1779">
        <w:rPr>
          <w:sz w:val="24"/>
          <w:szCs w:val="24"/>
        </w:rPr>
        <w:t xml:space="preserve"> </w:t>
      </w:r>
      <w:r w:rsidR="00B745D8">
        <w:rPr>
          <w:sz w:val="24"/>
          <w:szCs w:val="24"/>
        </w:rPr>
        <w:t>and</w:t>
      </w:r>
      <w:r w:rsidR="00AD1779">
        <w:rPr>
          <w:sz w:val="24"/>
          <w:szCs w:val="24"/>
        </w:rPr>
        <w:t xml:space="preserve"> </w:t>
      </w:r>
      <w:r w:rsidR="004D00FF">
        <w:rPr>
          <w:sz w:val="24"/>
          <w:szCs w:val="24"/>
        </w:rPr>
        <w:t xml:space="preserve">what the teachers’ said </w:t>
      </w:r>
      <w:r w:rsidR="00B745D8">
        <w:rPr>
          <w:sz w:val="24"/>
          <w:szCs w:val="24"/>
        </w:rPr>
        <w:t>about Peer Assessment in the classroom. T</w:t>
      </w:r>
      <w:r w:rsidR="00AD1779">
        <w:rPr>
          <w:sz w:val="24"/>
          <w:szCs w:val="24"/>
        </w:rPr>
        <w:t>herefore, a</w:t>
      </w:r>
      <w:r w:rsidR="00760A4B">
        <w:rPr>
          <w:sz w:val="24"/>
          <w:szCs w:val="24"/>
        </w:rPr>
        <w:t xml:space="preserve">n observation of Peer Assessment being </w:t>
      </w:r>
      <w:r w:rsidR="0047456B">
        <w:rPr>
          <w:sz w:val="24"/>
          <w:szCs w:val="24"/>
        </w:rPr>
        <w:t xml:space="preserve">carried out </w:t>
      </w:r>
      <w:r w:rsidR="00760A4B">
        <w:rPr>
          <w:sz w:val="24"/>
          <w:szCs w:val="24"/>
        </w:rPr>
        <w:t xml:space="preserve">within </w:t>
      </w:r>
      <w:r w:rsidR="0047456B">
        <w:rPr>
          <w:sz w:val="24"/>
          <w:szCs w:val="24"/>
        </w:rPr>
        <w:t>the</w:t>
      </w:r>
      <w:r w:rsidR="00760A4B">
        <w:rPr>
          <w:sz w:val="24"/>
          <w:szCs w:val="24"/>
        </w:rPr>
        <w:t xml:space="preserve"> classroom </w:t>
      </w:r>
      <w:r w:rsidR="0047456B">
        <w:rPr>
          <w:sz w:val="24"/>
          <w:szCs w:val="24"/>
        </w:rPr>
        <w:t xml:space="preserve">could improve the </w:t>
      </w:r>
      <w:r w:rsidR="009C77AF">
        <w:rPr>
          <w:sz w:val="24"/>
          <w:szCs w:val="24"/>
        </w:rPr>
        <w:t>accuracy of this study</w:t>
      </w:r>
      <w:r w:rsidR="00FA403E">
        <w:rPr>
          <w:sz w:val="24"/>
          <w:szCs w:val="24"/>
        </w:rPr>
        <w:t xml:space="preserve"> in the future. </w:t>
      </w:r>
    </w:p>
    <w:p w14:paraId="4C3F56BB" w14:textId="34EF1874" w:rsidR="00786745" w:rsidRDefault="00786745" w:rsidP="00786745">
      <w:pPr>
        <w:rPr>
          <w:sz w:val="24"/>
          <w:szCs w:val="24"/>
        </w:rPr>
      </w:pPr>
    </w:p>
    <w:p w14:paraId="5389EFC8" w14:textId="7AD8CCA4" w:rsidR="00786745" w:rsidRPr="005F5E17" w:rsidRDefault="005F5E17" w:rsidP="00786745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Findings and Discussions</w:t>
      </w:r>
    </w:p>
    <w:p w14:paraId="16234213" w14:textId="33716B2F" w:rsidR="00786745" w:rsidRDefault="00786745" w:rsidP="00786745">
      <w:pPr>
        <w:rPr>
          <w:sz w:val="24"/>
          <w:szCs w:val="24"/>
        </w:rPr>
      </w:pPr>
    </w:p>
    <w:p w14:paraId="1A7F24DF" w14:textId="7E2D0EF0" w:rsidR="009E0429" w:rsidRDefault="002A6AB1" w:rsidP="00786745">
      <w:pPr>
        <w:rPr>
          <w:sz w:val="24"/>
          <w:szCs w:val="24"/>
        </w:rPr>
      </w:pPr>
      <w:r>
        <w:rPr>
          <w:sz w:val="24"/>
          <w:szCs w:val="24"/>
        </w:rPr>
        <w:t xml:space="preserve">In order to facilitate comparisons and foster a more thorough comprehension of the efficacy of peer assessment, the questionnaire and interviews were designed with a similar framework in mind. </w:t>
      </w:r>
      <w:r w:rsidR="00951E3B">
        <w:rPr>
          <w:sz w:val="24"/>
          <w:szCs w:val="24"/>
        </w:rPr>
        <w:t>To begin,</w:t>
      </w:r>
      <w:r w:rsidR="008205F1">
        <w:rPr>
          <w:sz w:val="24"/>
          <w:szCs w:val="24"/>
        </w:rPr>
        <w:t xml:space="preserve"> responses to</w:t>
      </w:r>
      <w:r w:rsidR="00951E3B">
        <w:rPr>
          <w:sz w:val="24"/>
          <w:szCs w:val="24"/>
        </w:rPr>
        <w:t xml:space="preserve"> question two on the questionnaire </w:t>
      </w:r>
      <w:r w:rsidR="00CB5FF7">
        <w:rPr>
          <w:sz w:val="24"/>
          <w:szCs w:val="24"/>
        </w:rPr>
        <w:t>(Appendix 6)</w:t>
      </w:r>
      <w:r w:rsidR="008205F1">
        <w:rPr>
          <w:sz w:val="24"/>
          <w:szCs w:val="24"/>
        </w:rPr>
        <w:t xml:space="preserve"> revealed that 66.</w:t>
      </w:r>
      <w:r w:rsidR="00A61053">
        <w:rPr>
          <w:sz w:val="24"/>
          <w:szCs w:val="24"/>
        </w:rPr>
        <w:t>6</w:t>
      </w:r>
      <w:r w:rsidR="008205F1">
        <w:rPr>
          <w:sz w:val="24"/>
          <w:szCs w:val="24"/>
        </w:rPr>
        <w:t>% of teachers (2/3)</w:t>
      </w:r>
      <w:r w:rsidR="00E9511C">
        <w:rPr>
          <w:sz w:val="24"/>
          <w:szCs w:val="24"/>
        </w:rPr>
        <w:t xml:space="preserve"> (Appendix 7A)</w:t>
      </w:r>
      <w:r w:rsidR="00CB5FF7">
        <w:rPr>
          <w:sz w:val="24"/>
          <w:szCs w:val="24"/>
        </w:rPr>
        <w:t xml:space="preserve"> </w:t>
      </w:r>
      <w:r w:rsidR="008205F1">
        <w:rPr>
          <w:sz w:val="24"/>
          <w:szCs w:val="24"/>
        </w:rPr>
        <w:t>do use Peer Assessment as form of AFL in their classrooms</w:t>
      </w:r>
      <w:r w:rsidR="00721185">
        <w:rPr>
          <w:sz w:val="24"/>
          <w:szCs w:val="24"/>
        </w:rPr>
        <w:t xml:space="preserve">, this was evident as all pupils had a good understanding of what </w:t>
      </w:r>
      <w:r w:rsidR="00CE40D6">
        <w:rPr>
          <w:sz w:val="24"/>
          <w:szCs w:val="24"/>
        </w:rPr>
        <w:t xml:space="preserve">Peer Assessment was and could define it as </w:t>
      </w:r>
      <w:r w:rsidR="00DB6A76">
        <w:rPr>
          <w:sz w:val="24"/>
          <w:szCs w:val="24"/>
        </w:rPr>
        <w:t>marking one another’s work</w:t>
      </w:r>
      <w:r w:rsidR="005B551E">
        <w:rPr>
          <w:sz w:val="24"/>
          <w:szCs w:val="24"/>
        </w:rPr>
        <w:t xml:space="preserve"> (Appendix 1, 1a, 1b</w:t>
      </w:r>
      <w:r w:rsidR="00BF5F00">
        <w:rPr>
          <w:sz w:val="24"/>
          <w:szCs w:val="24"/>
        </w:rPr>
        <w:t xml:space="preserve">, </w:t>
      </w:r>
      <w:r w:rsidR="00C4292E">
        <w:rPr>
          <w:sz w:val="24"/>
          <w:szCs w:val="24"/>
        </w:rPr>
        <w:t>Q</w:t>
      </w:r>
      <w:r w:rsidR="00BF5F00">
        <w:rPr>
          <w:sz w:val="24"/>
          <w:szCs w:val="24"/>
        </w:rPr>
        <w:t>2</w:t>
      </w:r>
      <w:r w:rsidR="005B551E">
        <w:rPr>
          <w:sz w:val="24"/>
          <w:szCs w:val="24"/>
        </w:rPr>
        <w:t>)</w:t>
      </w:r>
      <w:r w:rsidR="00AC0CB0">
        <w:rPr>
          <w:sz w:val="24"/>
          <w:szCs w:val="24"/>
        </w:rPr>
        <w:t>. However, question 3 on the questionnaire (Appendix 6)</w:t>
      </w:r>
      <w:r w:rsidR="005B551E">
        <w:rPr>
          <w:sz w:val="24"/>
          <w:szCs w:val="24"/>
        </w:rPr>
        <w:t xml:space="preserve"> </w:t>
      </w:r>
      <w:r w:rsidR="006B380B">
        <w:rPr>
          <w:sz w:val="24"/>
          <w:szCs w:val="24"/>
        </w:rPr>
        <w:t xml:space="preserve">disclosed that staff members at School A implement </w:t>
      </w:r>
      <w:r w:rsidR="003B67C9">
        <w:rPr>
          <w:sz w:val="24"/>
          <w:szCs w:val="24"/>
        </w:rPr>
        <w:t>Peer Assessment weekly,</w:t>
      </w:r>
      <w:r w:rsidR="00CA0709">
        <w:rPr>
          <w:sz w:val="24"/>
          <w:szCs w:val="24"/>
        </w:rPr>
        <w:t xml:space="preserve"> meanwhile, pupils within the transcribed interview all stated that they participated in Peer Assessment daily (Appendix 1, 1a, 1b</w:t>
      </w:r>
      <w:r w:rsidR="00BF5F00">
        <w:rPr>
          <w:sz w:val="24"/>
          <w:szCs w:val="24"/>
        </w:rPr>
        <w:t>, Q3</w:t>
      </w:r>
      <w:r w:rsidR="00CA0709">
        <w:rPr>
          <w:sz w:val="24"/>
          <w:szCs w:val="24"/>
        </w:rPr>
        <w:t xml:space="preserve">). </w:t>
      </w:r>
      <w:r w:rsidR="00454B2F">
        <w:rPr>
          <w:sz w:val="24"/>
          <w:szCs w:val="24"/>
        </w:rPr>
        <w:t>Research</w:t>
      </w:r>
      <w:r w:rsidR="00F06D6C">
        <w:rPr>
          <w:sz w:val="24"/>
          <w:szCs w:val="24"/>
        </w:rPr>
        <w:t xml:space="preserve"> </w:t>
      </w:r>
      <w:r w:rsidR="00F61A9F">
        <w:rPr>
          <w:sz w:val="24"/>
          <w:szCs w:val="24"/>
        </w:rPr>
        <w:t xml:space="preserve">could suggest that this is because children are developing </w:t>
      </w:r>
      <w:r w:rsidR="00961491">
        <w:rPr>
          <w:sz w:val="24"/>
          <w:szCs w:val="24"/>
        </w:rPr>
        <w:t>neurones</w:t>
      </w:r>
      <w:r w:rsidR="00F61A9F">
        <w:rPr>
          <w:sz w:val="24"/>
          <w:szCs w:val="24"/>
        </w:rPr>
        <w:t xml:space="preserve"> still </w:t>
      </w:r>
      <w:r w:rsidR="000B135D">
        <w:rPr>
          <w:sz w:val="24"/>
          <w:szCs w:val="24"/>
        </w:rPr>
        <w:t>therefore meaning their perception of time is slower (</w:t>
      </w:r>
      <w:r w:rsidR="00457499">
        <w:rPr>
          <w:sz w:val="24"/>
          <w:szCs w:val="24"/>
        </w:rPr>
        <w:t>Spector, 2018).</w:t>
      </w:r>
      <w:r w:rsidR="00F347CE">
        <w:rPr>
          <w:sz w:val="24"/>
          <w:szCs w:val="24"/>
        </w:rPr>
        <w:t xml:space="preserve"> This</w:t>
      </w:r>
      <w:r w:rsidR="00CF5FE6">
        <w:rPr>
          <w:sz w:val="24"/>
          <w:szCs w:val="24"/>
        </w:rPr>
        <w:t xml:space="preserve"> could also be simply a lack </w:t>
      </w:r>
      <w:r w:rsidR="00BB0F67">
        <w:rPr>
          <w:sz w:val="24"/>
          <w:szCs w:val="24"/>
        </w:rPr>
        <w:t xml:space="preserve">of </w:t>
      </w:r>
      <w:r w:rsidR="009B1C48">
        <w:rPr>
          <w:sz w:val="24"/>
          <w:szCs w:val="24"/>
        </w:rPr>
        <w:t xml:space="preserve">effort to incorporate </w:t>
      </w:r>
      <w:r w:rsidR="00BB0F67">
        <w:rPr>
          <w:sz w:val="24"/>
          <w:szCs w:val="24"/>
        </w:rPr>
        <w:t>Peer Assessment from teachers</w:t>
      </w:r>
      <w:r w:rsidR="00F93CF9">
        <w:rPr>
          <w:sz w:val="24"/>
          <w:szCs w:val="24"/>
        </w:rPr>
        <w:t xml:space="preserve"> at School A, looking at responses to question</w:t>
      </w:r>
      <w:r w:rsidR="009B1C48">
        <w:rPr>
          <w:sz w:val="24"/>
          <w:szCs w:val="24"/>
        </w:rPr>
        <w:t xml:space="preserve"> 1 (Appendix 6) 100% of teachers </w:t>
      </w:r>
      <w:r w:rsidR="00820BB1">
        <w:rPr>
          <w:sz w:val="24"/>
          <w:szCs w:val="24"/>
        </w:rPr>
        <w:t xml:space="preserve">fed-back that they </w:t>
      </w:r>
      <w:r w:rsidR="00831115">
        <w:rPr>
          <w:sz w:val="24"/>
          <w:szCs w:val="24"/>
        </w:rPr>
        <w:t xml:space="preserve">mainly </w:t>
      </w:r>
      <w:r w:rsidR="00820BB1">
        <w:rPr>
          <w:sz w:val="24"/>
          <w:szCs w:val="24"/>
        </w:rPr>
        <w:t>employ</w:t>
      </w:r>
      <w:r w:rsidR="00831115">
        <w:rPr>
          <w:sz w:val="24"/>
          <w:szCs w:val="24"/>
        </w:rPr>
        <w:t xml:space="preserve"> </w:t>
      </w:r>
      <w:r w:rsidR="00820BB1">
        <w:rPr>
          <w:sz w:val="24"/>
          <w:szCs w:val="24"/>
        </w:rPr>
        <w:t>questioning out of four elements of AFL.</w:t>
      </w:r>
      <w:r w:rsidR="003E3DAA">
        <w:rPr>
          <w:sz w:val="24"/>
          <w:szCs w:val="24"/>
        </w:rPr>
        <w:t xml:space="preserve"> </w:t>
      </w:r>
      <w:r w:rsidR="00224BC2">
        <w:rPr>
          <w:sz w:val="24"/>
          <w:szCs w:val="24"/>
        </w:rPr>
        <w:t>This coincides with pupils response to the final question</w:t>
      </w:r>
      <w:r w:rsidR="000702D7">
        <w:rPr>
          <w:sz w:val="24"/>
          <w:szCs w:val="24"/>
        </w:rPr>
        <w:t xml:space="preserve"> (Appendix 1, 1a, 1b)</w:t>
      </w:r>
      <w:r w:rsidR="00224BC2">
        <w:rPr>
          <w:sz w:val="24"/>
          <w:szCs w:val="24"/>
        </w:rPr>
        <w:t xml:space="preserve">, when </w:t>
      </w:r>
      <w:r w:rsidR="00D4466A">
        <w:rPr>
          <w:sz w:val="24"/>
          <w:szCs w:val="24"/>
        </w:rPr>
        <w:t>they</w:t>
      </w:r>
      <w:r w:rsidR="00224BC2">
        <w:rPr>
          <w:sz w:val="24"/>
          <w:szCs w:val="24"/>
        </w:rPr>
        <w:t xml:space="preserve"> were asked </w:t>
      </w:r>
      <w:r w:rsidR="008C7FA2">
        <w:rPr>
          <w:sz w:val="24"/>
          <w:szCs w:val="24"/>
        </w:rPr>
        <w:t>what method</w:t>
      </w:r>
      <w:r w:rsidR="00D4466A">
        <w:rPr>
          <w:sz w:val="24"/>
          <w:szCs w:val="24"/>
        </w:rPr>
        <w:t xml:space="preserve"> of AFL</w:t>
      </w:r>
      <w:r w:rsidR="008C7FA2">
        <w:rPr>
          <w:sz w:val="24"/>
          <w:szCs w:val="24"/>
        </w:rPr>
        <w:t xml:space="preserve"> they preferred</w:t>
      </w:r>
      <w:r w:rsidR="00D4466A">
        <w:rPr>
          <w:sz w:val="24"/>
          <w:szCs w:val="24"/>
        </w:rPr>
        <w:t xml:space="preserve">, 50% of them exclaimed teachers, whether that be </w:t>
      </w:r>
      <w:r w:rsidR="00624341">
        <w:rPr>
          <w:sz w:val="24"/>
          <w:szCs w:val="24"/>
        </w:rPr>
        <w:t xml:space="preserve">questioning or feedback they preferred elements carried out by the teacher. </w:t>
      </w:r>
      <w:r w:rsidR="00300854">
        <w:rPr>
          <w:sz w:val="24"/>
          <w:szCs w:val="24"/>
        </w:rPr>
        <w:t xml:space="preserve">Although, it is important to consider this could be down to </w:t>
      </w:r>
      <w:r w:rsidR="0027474D">
        <w:rPr>
          <w:sz w:val="24"/>
          <w:szCs w:val="24"/>
        </w:rPr>
        <w:t xml:space="preserve">frequency of </w:t>
      </w:r>
      <w:r w:rsidR="00861D1B">
        <w:rPr>
          <w:sz w:val="24"/>
          <w:szCs w:val="24"/>
        </w:rPr>
        <w:t xml:space="preserve">Teachers input as a way of assessment. Linking to J. B. Watsons behaviourist theory that children’s </w:t>
      </w:r>
      <w:r w:rsidR="001F1ADB">
        <w:rPr>
          <w:sz w:val="24"/>
          <w:szCs w:val="24"/>
        </w:rPr>
        <w:t>next steps are based on ‘frequency and recency’ (Clark, 2010).</w:t>
      </w:r>
      <w:r w:rsidR="00FB59CC">
        <w:rPr>
          <w:sz w:val="24"/>
          <w:szCs w:val="24"/>
        </w:rPr>
        <w:t xml:space="preserve"> </w:t>
      </w:r>
      <w:r w:rsidR="004F7E2B">
        <w:rPr>
          <w:sz w:val="24"/>
          <w:szCs w:val="24"/>
        </w:rPr>
        <w:t xml:space="preserve">It was also highlighted that many peers feared to be judged or criticised </w:t>
      </w:r>
      <w:r w:rsidR="003A7FD7">
        <w:rPr>
          <w:sz w:val="24"/>
          <w:szCs w:val="24"/>
        </w:rPr>
        <w:t xml:space="preserve">(Appendix 1, 1a, 1b) </w:t>
      </w:r>
      <w:r w:rsidR="004F7E2B">
        <w:rPr>
          <w:sz w:val="24"/>
          <w:szCs w:val="24"/>
        </w:rPr>
        <w:t>by their peers</w:t>
      </w:r>
      <w:r w:rsidR="003A7FD7">
        <w:rPr>
          <w:sz w:val="24"/>
          <w:szCs w:val="24"/>
        </w:rPr>
        <w:t>,</w:t>
      </w:r>
      <w:r w:rsidR="004F7E2B">
        <w:rPr>
          <w:sz w:val="24"/>
          <w:szCs w:val="24"/>
        </w:rPr>
        <w:t xml:space="preserve"> </w:t>
      </w:r>
      <w:r w:rsidR="00C15DB7">
        <w:rPr>
          <w:sz w:val="24"/>
          <w:szCs w:val="24"/>
        </w:rPr>
        <w:t xml:space="preserve">reinforcing </w:t>
      </w:r>
      <w:proofErr w:type="spellStart"/>
      <w:r w:rsidR="00D70C2A">
        <w:rPr>
          <w:sz w:val="24"/>
          <w:szCs w:val="24"/>
        </w:rPr>
        <w:t>Rotsaert</w:t>
      </w:r>
      <w:proofErr w:type="spellEnd"/>
      <w:r w:rsidR="00D70C2A">
        <w:rPr>
          <w:sz w:val="24"/>
          <w:szCs w:val="24"/>
        </w:rPr>
        <w:t xml:space="preserve">, </w:t>
      </w:r>
      <w:proofErr w:type="spellStart"/>
      <w:r w:rsidR="00D70C2A">
        <w:rPr>
          <w:sz w:val="24"/>
          <w:szCs w:val="24"/>
        </w:rPr>
        <w:t>Panadero</w:t>
      </w:r>
      <w:proofErr w:type="spellEnd"/>
      <w:r w:rsidR="00D70C2A">
        <w:rPr>
          <w:sz w:val="24"/>
          <w:szCs w:val="24"/>
        </w:rPr>
        <w:t xml:space="preserve"> and </w:t>
      </w:r>
      <w:proofErr w:type="spellStart"/>
      <w:r w:rsidR="00D70C2A">
        <w:rPr>
          <w:sz w:val="24"/>
          <w:szCs w:val="24"/>
        </w:rPr>
        <w:t>Schellens</w:t>
      </w:r>
      <w:proofErr w:type="spellEnd"/>
      <w:r w:rsidR="00D70C2A">
        <w:rPr>
          <w:sz w:val="24"/>
          <w:szCs w:val="24"/>
        </w:rPr>
        <w:t xml:space="preserve"> (2018) literature that </w:t>
      </w:r>
      <w:r w:rsidR="001E315A">
        <w:rPr>
          <w:sz w:val="24"/>
          <w:szCs w:val="24"/>
        </w:rPr>
        <w:t xml:space="preserve">children are </w:t>
      </w:r>
      <w:r w:rsidR="001E315A">
        <w:rPr>
          <w:sz w:val="24"/>
          <w:szCs w:val="24"/>
        </w:rPr>
        <w:lastRenderedPageBreak/>
        <w:t>worried about these negative comment</w:t>
      </w:r>
      <w:r w:rsidR="00D0739A">
        <w:rPr>
          <w:sz w:val="24"/>
          <w:szCs w:val="24"/>
        </w:rPr>
        <w:t xml:space="preserve">s about their work. </w:t>
      </w:r>
      <w:r w:rsidR="006D12C6">
        <w:rPr>
          <w:sz w:val="24"/>
          <w:szCs w:val="24"/>
        </w:rPr>
        <w:t>For example, pupil E (Appendix 1</w:t>
      </w:r>
      <w:r w:rsidR="00363BFF">
        <w:rPr>
          <w:sz w:val="24"/>
          <w:szCs w:val="24"/>
        </w:rPr>
        <w:t>, Q</w:t>
      </w:r>
      <w:r w:rsidR="00430306">
        <w:rPr>
          <w:sz w:val="24"/>
          <w:szCs w:val="24"/>
        </w:rPr>
        <w:t>6</w:t>
      </w:r>
      <w:r w:rsidR="006D12C6">
        <w:rPr>
          <w:sz w:val="24"/>
          <w:szCs w:val="24"/>
        </w:rPr>
        <w:t xml:space="preserve">) </w:t>
      </w:r>
      <w:r w:rsidR="00777847">
        <w:rPr>
          <w:sz w:val="24"/>
          <w:szCs w:val="24"/>
        </w:rPr>
        <w:t xml:space="preserve">exclaims peers ‘might make fun of me’ </w:t>
      </w:r>
      <w:r w:rsidR="00952D82">
        <w:rPr>
          <w:sz w:val="24"/>
          <w:szCs w:val="24"/>
        </w:rPr>
        <w:t>alongside with Pupil C (Appendix 1b</w:t>
      </w:r>
      <w:r w:rsidR="007C3666">
        <w:rPr>
          <w:sz w:val="24"/>
          <w:szCs w:val="24"/>
        </w:rPr>
        <w:t>, Q7</w:t>
      </w:r>
      <w:r w:rsidR="00952D82">
        <w:rPr>
          <w:sz w:val="24"/>
          <w:szCs w:val="24"/>
        </w:rPr>
        <w:t>)</w:t>
      </w:r>
      <w:r w:rsidR="005C4C26">
        <w:rPr>
          <w:sz w:val="24"/>
          <w:szCs w:val="24"/>
        </w:rPr>
        <w:t xml:space="preserve"> states pupils might say their ‘handwriting is terrible’ and they prefer teachers </w:t>
      </w:r>
      <w:r w:rsidR="00B019D9">
        <w:rPr>
          <w:sz w:val="24"/>
          <w:szCs w:val="24"/>
        </w:rPr>
        <w:t xml:space="preserve">comments as they don’t say ‘silly or mean things’. </w:t>
      </w:r>
      <w:r w:rsidR="00656911">
        <w:rPr>
          <w:sz w:val="24"/>
          <w:szCs w:val="24"/>
        </w:rPr>
        <w:t xml:space="preserve">Interestingly, these concerns were only brought up </w:t>
      </w:r>
      <w:r w:rsidR="00121EFC">
        <w:rPr>
          <w:sz w:val="24"/>
          <w:szCs w:val="24"/>
        </w:rPr>
        <w:t>by boys</w:t>
      </w:r>
      <w:r w:rsidR="006E3465">
        <w:rPr>
          <w:sz w:val="24"/>
          <w:szCs w:val="24"/>
        </w:rPr>
        <w:t xml:space="preserve">, could this be because </w:t>
      </w:r>
      <w:r w:rsidR="00FA6EA9">
        <w:rPr>
          <w:sz w:val="24"/>
          <w:szCs w:val="24"/>
        </w:rPr>
        <w:t>research suggest than men emotionally mature slower than women (</w:t>
      </w:r>
      <w:r w:rsidR="00F435A2">
        <w:rPr>
          <w:sz w:val="24"/>
          <w:szCs w:val="24"/>
        </w:rPr>
        <w:t>Regain Editorial team, 2023)</w:t>
      </w:r>
      <w:r w:rsidR="00F7670B">
        <w:rPr>
          <w:sz w:val="24"/>
          <w:szCs w:val="24"/>
        </w:rPr>
        <w:t xml:space="preserve">. Without the right research it is hard to say, however, </w:t>
      </w:r>
      <w:r w:rsidR="00591533">
        <w:rPr>
          <w:sz w:val="24"/>
          <w:szCs w:val="24"/>
        </w:rPr>
        <w:t xml:space="preserve">is worth noting </w:t>
      </w:r>
      <w:r w:rsidR="00D42D6A">
        <w:rPr>
          <w:sz w:val="24"/>
          <w:szCs w:val="24"/>
        </w:rPr>
        <w:t>with</w:t>
      </w:r>
      <w:r w:rsidR="00591533">
        <w:rPr>
          <w:sz w:val="24"/>
          <w:szCs w:val="24"/>
        </w:rPr>
        <w:t xml:space="preserve">in this study. </w:t>
      </w:r>
      <w:r w:rsidR="006522CC">
        <w:rPr>
          <w:sz w:val="24"/>
          <w:szCs w:val="24"/>
        </w:rPr>
        <w:t xml:space="preserve">This factor also led to many students responding </w:t>
      </w:r>
      <w:r w:rsidR="00FD7453">
        <w:rPr>
          <w:sz w:val="24"/>
          <w:szCs w:val="24"/>
        </w:rPr>
        <w:t>that they only enjoy Peer Assessment some of the time</w:t>
      </w:r>
      <w:r w:rsidR="00D65761">
        <w:rPr>
          <w:sz w:val="24"/>
          <w:szCs w:val="24"/>
        </w:rPr>
        <w:t xml:space="preserve"> (Appendix 1, 1a,1b</w:t>
      </w:r>
      <w:r w:rsidR="007C3666">
        <w:rPr>
          <w:sz w:val="24"/>
          <w:szCs w:val="24"/>
        </w:rPr>
        <w:t>, Q6</w:t>
      </w:r>
      <w:r w:rsidR="00D65761">
        <w:rPr>
          <w:sz w:val="24"/>
          <w:szCs w:val="24"/>
        </w:rPr>
        <w:t xml:space="preserve">). </w:t>
      </w:r>
    </w:p>
    <w:p w14:paraId="59954CB6" w14:textId="6A0A36A7" w:rsidR="000F5E21" w:rsidRDefault="00C92BDB" w:rsidP="000F5E21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Moreover, </w:t>
      </w:r>
      <w:r w:rsidR="0090219B">
        <w:rPr>
          <w:sz w:val="24"/>
          <w:szCs w:val="24"/>
        </w:rPr>
        <w:t xml:space="preserve">responses to question </w:t>
      </w:r>
      <w:r w:rsidR="002053D1">
        <w:rPr>
          <w:sz w:val="24"/>
          <w:szCs w:val="24"/>
        </w:rPr>
        <w:t xml:space="preserve">six of the questionnaire </w:t>
      </w:r>
      <w:r w:rsidR="007A173B">
        <w:rPr>
          <w:sz w:val="24"/>
          <w:szCs w:val="24"/>
        </w:rPr>
        <w:t xml:space="preserve">saw that </w:t>
      </w:r>
      <w:r w:rsidR="009B5499">
        <w:rPr>
          <w:sz w:val="24"/>
          <w:szCs w:val="24"/>
        </w:rPr>
        <w:t xml:space="preserve">33.3% of staff member’s agree with </w:t>
      </w:r>
      <w:proofErr w:type="spellStart"/>
      <w:r w:rsidR="009B5499">
        <w:rPr>
          <w:sz w:val="24"/>
          <w:szCs w:val="24"/>
        </w:rPr>
        <w:t>Dijaks</w:t>
      </w:r>
      <w:proofErr w:type="spellEnd"/>
      <w:r w:rsidR="009B5499">
        <w:rPr>
          <w:sz w:val="24"/>
          <w:szCs w:val="24"/>
        </w:rPr>
        <w:t xml:space="preserve"> and </w:t>
      </w:r>
      <w:proofErr w:type="spellStart"/>
      <w:r w:rsidR="009B5499">
        <w:rPr>
          <w:sz w:val="24"/>
          <w:szCs w:val="24"/>
        </w:rPr>
        <w:t>Maretic</w:t>
      </w:r>
      <w:proofErr w:type="spellEnd"/>
      <w:r w:rsidR="009B5499">
        <w:rPr>
          <w:sz w:val="24"/>
          <w:szCs w:val="24"/>
        </w:rPr>
        <w:t xml:space="preserve"> (2017) research that pupils are not fully knowledgeable enough to efficiently assess one another’s work, with 66.7% remaining neutral on the subject. </w:t>
      </w:r>
      <w:r w:rsidR="00C94C09">
        <w:rPr>
          <w:sz w:val="24"/>
          <w:szCs w:val="24"/>
        </w:rPr>
        <w:t>When asking pupils in the transcribed interview (Appendix 1, 1a, 1b</w:t>
      </w:r>
      <w:r w:rsidR="00CC7A0F">
        <w:rPr>
          <w:sz w:val="24"/>
          <w:szCs w:val="24"/>
        </w:rPr>
        <w:t>, Q7</w:t>
      </w:r>
      <w:r w:rsidR="00C94C09">
        <w:rPr>
          <w:sz w:val="24"/>
          <w:szCs w:val="24"/>
        </w:rPr>
        <w:t xml:space="preserve">) if they felt confident </w:t>
      </w:r>
      <w:r w:rsidR="00263967">
        <w:rPr>
          <w:sz w:val="24"/>
          <w:szCs w:val="24"/>
        </w:rPr>
        <w:t xml:space="preserve">and as if they knew enough in order to mark their peers work, </w:t>
      </w:r>
      <w:r w:rsidR="00D93A13">
        <w:rPr>
          <w:sz w:val="24"/>
          <w:szCs w:val="24"/>
        </w:rPr>
        <w:t xml:space="preserve">15 of them responded yes, with 3 being in the middle on the subject. </w:t>
      </w:r>
      <w:r w:rsidR="00F03B4C">
        <w:rPr>
          <w:sz w:val="24"/>
          <w:szCs w:val="24"/>
        </w:rPr>
        <w:t>With this being said</w:t>
      </w:r>
      <w:r w:rsidR="00C107A4">
        <w:rPr>
          <w:sz w:val="24"/>
          <w:szCs w:val="24"/>
        </w:rPr>
        <w:t xml:space="preserve"> </w:t>
      </w:r>
      <w:r w:rsidR="00CD5B82">
        <w:rPr>
          <w:sz w:val="24"/>
          <w:szCs w:val="24"/>
        </w:rPr>
        <w:t>to counteract</w:t>
      </w:r>
      <w:r w:rsidR="00C107A4">
        <w:rPr>
          <w:sz w:val="24"/>
          <w:szCs w:val="24"/>
        </w:rPr>
        <w:t>,</w:t>
      </w:r>
      <w:r w:rsidR="00CD5B82">
        <w:rPr>
          <w:sz w:val="24"/>
          <w:szCs w:val="24"/>
        </w:rPr>
        <w:t xml:space="preserve"> </w:t>
      </w:r>
      <w:r w:rsidR="002F49CB">
        <w:rPr>
          <w:sz w:val="24"/>
          <w:szCs w:val="24"/>
        </w:rPr>
        <w:t>pupil</w:t>
      </w:r>
      <w:r w:rsidR="00BD1CFE">
        <w:rPr>
          <w:sz w:val="24"/>
          <w:szCs w:val="24"/>
        </w:rPr>
        <w:t xml:space="preserve"> A and B (Appendix 1a</w:t>
      </w:r>
      <w:r w:rsidR="00E6292A">
        <w:rPr>
          <w:sz w:val="24"/>
          <w:szCs w:val="24"/>
        </w:rPr>
        <w:t>, Q8</w:t>
      </w:r>
      <w:r w:rsidR="00BD1CFE">
        <w:rPr>
          <w:sz w:val="24"/>
          <w:szCs w:val="24"/>
        </w:rPr>
        <w:t>)</w:t>
      </w:r>
      <w:r w:rsidR="00946ACD">
        <w:rPr>
          <w:sz w:val="24"/>
          <w:szCs w:val="24"/>
        </w:rPr>
        <w:t xml:space="preserve"> stat</w:t>
      </w:r>
      <w:r w:rsidR="00CE0940">
        <w:rPr>
          <w:sz w:val="24"/>
          <w:szCs w:val="24"/>
        </w:rPr>
        <w:t>ed</w:t>
      </w:r>
      <w:r w:rsidR="00946ACD">
        <w:rPr>
          <w:sz w:val="24"/>
          <w:szCs w:val="24"/>
        </w:rPr>
        <w:t xml:space="preserve"> their peers sometimes ‘get it wrong’ and pupil E (Appendix </w:t>
      </w:r>
      <w:r w:rsidR="00B4436D">
        <w:rPr>
          <w:sz w:val="24"/>
          <w:szCs w:val="24"/>
        </w:rPr>
        <w:t>1</w:t>
      </w:r>
      <w:r w:rsidR="00057FB5">
        <w:rPr>
          <w:sz w:val="24"/>
          <w:szCs w:val="24"/>
        </w:rPr>
        <w:t>, Q</w:t>
      </w:r>
      <w:r w:rsidR="00BF6A75">
        <w:rPr>
          <w:sz w:val="24"/>
          <w:szCs w:val="24"/>
        </w:rPr>
        <w:t>8</w:t>
      </w:r>
      <w:r w:rsidR="00B4436D">
        <w:rPr>
          <w:sz w:val="24"/>
          <w:szCs w:val="24"/>
        </w:rPr>
        <w:t>) also sharing the same view may suggest that although pupils are confident to peer assess</w:t>
      </w:r>
      <w:r w:rsidR="00AA73DC">
        <w:rPr>
          <w:sz w:val="24"/>
          <w:szCs w:val="24"/>
        </w:rPr>
        <w:t xml:space="preserve"> it</w:t>
      </w:r>
      <w:r w:rsidR="00B4436D">
        <w:rPr>
          <w:sz w:val="24"/>
          <w:szCs w:val="24"/>
        </w:rPr>
        <w:t xml:space="preserve"> does not mean they fully know how. </w:t>
      </w:r>
      <w:r w:rsidR="00DC7F73">
        <w:rPr>
          <w:sz w:val="24"/>
          <w:szCs w:val="24"/>
        </w:rPr>
        <w:t xml:space="preserve">Pupil B </w:t>
      </w:r>
      <w:r w:rsidR="00923B4F">
        <w:rPr>
          <w:sz w:val="24"/>
          <w:szCs w:val="24"/>
        </w:rPr>
        <w:t>(Appendix 1a) also mak</w:t>
      </w:r>
      <w:r w:rsidR="00232E06">
        <w:rPr>
          <w:sz w:val="24"/>
          <w:szCs w:val="24"/>
        </w:rPr>
        <w:t>ing</w:t>
      </w:r>
      <w:r w:rsidR="00923B4F">
        <w:rPr>
          <w:sz w:val="24"/>
          <w:szCs w:val="24"/>
        </w:rPr>
        <w:t xml:space="preserve"> the comment that they do ‘not even trust themselves’</w:t>
      </w:r>
      <w:r w:rsidR="00232E06">
        <w:rPr>
          <w:sz w:val="24"/>
          <w:szCs w:val="24"/>
        </w:rPr>
        <w:t xml:space="preserve">. </w:t>
      </w:r>
      <w:r w:rsidR="00392178">
        <w:rPr>
          <w:sz w:val="24"/>
          <w:szCs w:val="24"/>
        </w:rPr>
        <w:t xml:space="preserve">On the other hand, </w:t>
      </w:r>
      <w:r w:rsidR="0073260B">
        <w:rPr>
          <w:sz w:val="24"/>
          <w:szCs w:val="24"/>
        </w:rPr>
        <w:t>literature from Profe</w:t>
      </w:r>
      <w:r w:rsidR="00C76C3C">
        <w:rPr>
          <w:sz w:val="24"/>
          <w:szCs w:val="24"/>
        </w:rPr>
        <w:t xml:space="preserve">ssor Stuart </w:t>
      </w:r>
      <w:proofErr w:type="spellStart"/>
      <w:r w:rsidR="00C76C3C">
        <w:rPr>
          <w:sz w:val="24"/>
          <w:szCs w:val="24"/>
        </w:rPr>
        <w:t>Kime</w:t>
      </w:r>
      <w:proofErr w:type="spellEnd"/>
      <w:r w:rsidR="00C76C3C">
        <w:rPr>
          <w:sz w:val="24"/>
          <w:szCs w:val="24"/>
        </w:rPr>
        <w:t xml:space="preserve"> (2020) states that you can build on pupils knowledge and capability to carry out effective Peer Assessment by providing them with </w:t>
      </w:r>
      <w:r w:rsidR="000B2A29">
        <w:rPr>
          <w:sz w:val="24"/>
          <w:szCs w:val="24"/>
        </w:rPr>
        <w:t xml:space="preserve">resources such as a success criteria. Answers to question </w:t>
      </w:r>
      <w:r w:rsidR="009F0A45">
        <w:rPr>
          <w:sz w:val="24"/>
          <w:szCs w:val="24"/>
        </w:rPr>
        <w:t>10</w:t>
      </w:r>
      <w:r w:rsidR="00FA7C52">
        <w:rPr>
          <w:sz w:val="24"/>
          <w:szCs w:val="24"/>
        </w:rPr>
        <w:t xml:space="preserve"> on the questionnaire saw that all teachers </w:t>
      </w:r>
      <w:r w:rsidR="00032102">
        <w:rPr>
          <w:sz w:val="24"/>
          <w:szCs w:val="24"/>
        </w:rPr>
        <w:t xml:space="preserve">provide their students with success criteria’s, </w:t>
      </w:r>
      <w:proofErr w:type="spellStart"/>
      <w:r w:rsidR="00032102">
        <w:rPr>
          <w:sz w:val="24"/>
          <w:szCs w:val="24"/>
        </w:rPr>
        <w:t>WAGOLLS</w:t>
      </w:r>
      <w:proofErr w:type="spellEnd"/>
      <w:r w:rsidR="00032102">
        <w:rPr>
          <w:sz w:val="24"/>
          <w:szCs w:val="24"/>
        </w:rPr>
        <w:t xml:space="preserve"> (what a good one looks like)</w:t>
      </w:r>
      <w:r w:rsidR="005F5C7C">
        <w:rPr>
          <w:sz w:val="24"/>
          <w:szCs w:val="24"/>
        </w:rPr>
        <w:t xml:space="preserve"> and other forms of support to help the Peer Assessment process. This was also fed-back in the interviews where all pupils agreed they were provided with success criteria’s to help them</w:t>
      </w:r>
      <w:r w:rsidR="00C2454D">
        <w:rPr>
          <w:sz w:val="24"/>
          <w:szCs w:val="24"/>
        </w:rPr>
        <w:t>. This could be a factor as to why pupils feel confident and knowledgable enough as they have the correct resources in place.</w:t>
      </w:r>
      <w:r w:rsidR="009E0429">
        <w:rPr>
          <w:sz w:val="24"/>
          <w:szCs w:val="24"/>
        </w:rPr>
        <w:t xml:space="preserve"> </w:t>
      </w:r>
    </w:p>
    <w:p w14:paraId="66D23ED2" w14:textId="021A5CFC" w:rsidR="00786745" w:rsidRDefault="00EF6827" w:rsidP="00F6238D">
      <w:pPr>
        <w:ind w:firstLine="720"/>
        <w:rPr>
          <w:sz w:val="24"/>
          <w:szCs w:val="24"/>
        </w:rPr>
      </w:pPr>
      <w:r>
        <w:rPr>
          <w:sz w:val="24"/>
          <w:szCs w:val="24"/>
        </w:rPr>
        <w:t>Question 4 also saw that 66.</w:t>
      </w:r>
      <w:r w:rsidR="00A100A4">
        <w:rPr>
          <w:sz w:val="24"/>
          <w:szCs w:val="24"/>
        </w:rPr>
        <w:t>6</w:t>
      </w:r>
      <w:r>
        <w:rPr>
          <w:sz w:val="24"/>
          <w:szCs w:val="24"/>
        </w:rPr>
        <w:t>% would rank Peer Assessment as a 5 for effectiveness with 33.3% ranking it a 7</w:t>
      </w:r>
      <w:r w:rsidR="00E56962">
        <w:rPr>
          <w:sz w:val="24"/>
          <w:szCs w:val="24"/>
        </w:rPr>
        <w:t xml:space="preserve"> (Appendix 7D)</w:t>
      </w:r>
      <w:r w:rsidR="00261FC3">
        <w:rPr>
          <w:sz w:val="24"/>
          <w:szCs w:val="24"/>
        </w:rPr>
        <w:t xml:space="preserve">. </w:t>
      </w:r>
      <w:r w:rsidR="00A3787B">
        <w:rPr>
          <w:sz w:val="24"/>
          <w:szCs w:val="24"/>
        </w:rPr>
        <w:t>Some r</w:t>
      </w:r>
      <w:r w:rsidR="00261FC3">
        <w:rPr>
          <w:sz w:val="24"/>
          <w:szCs w:val="24"/>
        </w:rPr>
        <w:t>easoning behind these answers</w:t>
      </w:r>
      <w:r w:rsidR="00A3787B">
        <w:rPr>
          <w:sz w:val="24"/>
          <w:szCs w:val="24"/>
        </w:rPr>
        <w:t xml:space="preserve"> were </w:t>
      </w:r>
      <w:r w:rsidR="0005322A">
        <w:rPr>
          <w:sz w:val="24"/>
          <w:szCs w:val="24"/>
        </w:rPr>
        <w:t xml:space="preserve">children learn best through </w:t>
      </w:r>
      <w:r w:rsidR="00A60EFD">
        <w:rPr>
          <w:sz w:val="24"/>
          <w:szCs w:val="24"/>
        </w:rPr>
        <w:t xml:space="preserve">their peers coinciding with Lev </w:t>
      </w:r>
      <w:proofErr w:type="spellStart"/>
      <w:r w:rsidR="00A60EFD">
        <w:rPr>
          <w:sz w:val="24"/>
          <w:szCs w:val="24"/>
        </w:rPr>
        <w:t>Vygotskys</w:t>
      </w:r>
      <w:proofErr w:type="spellEnd"/>
      <w:r w:rsidR="00A60EFD">
        <w:rPr>
          <w:sz w:val="24"/>
          <w:szCs w:val="24"/>
        </w:rPr>
        <w:t xml:space="preserve"> </w:t>
      </w:r>
      <w:r w:rsidR="00736FFA">
        <w:rPr>
          <w:sz w:val="24"/>
          <w:szCs w:val="24"/>
        </w:rPr>
        <w:t>(1978) ZPD theory</w:t>
      </w:r>
      <w:r w:rsidR="005A5065">
        <w:rPr>
          <w:sz w:val="24"/>
          <w:szCs w:val="24"/>
        </w:rPr>
        <w:t xml:space="preserve">. </w:t>
      </w:r>
      <w:r w:rsidR="00126E57">
        <w:rPr>
          <w:sz w:val="24"/>
          <w:szCs w:val="24"/>
        </w:rPr>
        <w:t xml:space="preserve">Others that School A are aiming to develop Peer Assessment within the school but it still needs </w:t>
      </w:r>
      <w:r w:rsidR="0086584A">
        <w:rPr>
          <w:sz w:val="24"/>
          <w:szCs w:val="24"/>
        </w:rPr>
        <w:t>‘further training’ to be fully successful (</w:t>
      </w:r>
      <w:r w:rsidR="005F7EF3">
        <w:rPr>
          <w:sz w:val="24"/>
          <w:szCs w:val="24"/>
        </w:rPr>
        <w:t xml:space="preserve">Appendix 7E). </w:t>
      </w:r>
      <w:r w:rsidR="00C9117E">
        <w:rPr>
          <w:sz w:val="24"/>
          <w:szCs w:val="24"/>
        </w:rPr>
        <w:t>This links to Keith Toppings (2009) literature as he state</w:t>
      </w:r>
      <w:r w:rsidR="000B4C8E">
        <w:rPr>
          <w:sz w:val="24"/>
          <w:szCs w:val="24"/>
        </w:rPr>
        <w:t>d</w:t>
      </w:r>
      <w:r w:rsidR="00C9117E">
        <w:rPr>
          <w:sz w:val="24"/>
          <w:szCs w:val="24"/>
        </w:rPr>
        <w:t xml:space="preserve"> </w:t>
      </w:r>
      <w:r w:rsidR="00FA788E">
        <w:rPr>
          <w:sz w:val="24"/>
          <w:szCs w:val="24"/>
        </w:rPr>
        <w:t xml:space="preserve">Peer Assessment is a process and trails need to be implemented to make it successful as it will not work on it’s own. </w:t>
      </w:r>
    </w:p>
    <w:p w14:paraId="65D5FAB2" w14:textId="4288D3AB" w:rsidR="009605A1" w:rsidRDefault="009605A1" w:rsidP="00F6238D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Noticeably </w:t>
      </w:r>
      <w:r w:rsidR="0093419E">
        <w:rPr>
          <w:sz w:val="24"/>
          <w:szCs w:val="24"/>
        </w:rPr>
        <w:t xml:space="preserve">there were </w:t>
      </w:r>
      <w:r w:rsidR="00B706BD">
        <w:rPr>
          <w:sz w:val="24"/>
          <w:szCs w:val="24"/>
        </w:rPr>
        <w:t>array of</w:t>
      </w:r>
      <w:r w:rsidR="0093419E">
        <w:rPr>
          <w:sz w:val="24"/>
          <w:szCs w:val="24"/>
        </w:rPr>
        <w:t xml:space="preserve"> benefits highlighted </w:t>
      </w:r>
      <w:r w:rsidR="00B706BD">
        <w:rPr>
          <w:sz w:val="24"/>
          <w:szCs w:val="24"/>
        </w:rPr>
        <w:t>from</w:t>
      </w:r>
      <w:r w:rsidR="0093419E">
        <w:rPr>
          <w:sz w:val="24"/>
          <w:szCs w:val="24"/>
        </w:rPr>
        <w:t xml:space="preserve"> the use of Peer Assessment. </w:t>
      </w:r>
      <w:r w:rsidR="00C71F57">
        <w:rPr>
          <w:sz w:val="24"/>
          <w:szCs w:val="24"/>
        </w:rPr>
        <w:t>Teachers response to question 8</w:t>
      </w:r>
      <w:r w:rsidR="00AF0652">
        <w:rPr>
          <w:sz w:val="24"/>
          <w:szCs w:val="24"/>
        </w:rPr>
        <w:t xml:space="preserve"> (Appendix 7H)</w:t>
      </w:r>
      <w:r w:rsidR="00C71F57">
        <w:rPr>
          <w:sz w:val="24"/>
          <w:szCs w:val="24"/>
        </w:rPr>
        <w:t xml:space="preserve"> pointed out that benefits </w:t>
      </w:r>
      <w:r w:rsidR="00074E6A">
        <w:rPr>
          <w:sz w:val="24"/>
          <w:szCs w:val="24"/>
        </w:rPr>
        <w:t xml:space="preserve">are pupils gaining </w:t>
      </w:r>
      <w:r w:rsidR="00C71F57">
        <w:rPr>
          <w:sz w:val="24"/>
          <w:szCs w:val="24"/>
        </w:rPr>
        <w:t xml:space="preserve">a deeper understanding of the criteria </w:t>
      </w:r>
      <w:r w:rsidR="00074E6A">
        <w:rPr>
          <w:sz w:val="24"/>
          <w:szCs w:val="24"/>
        </w:rPr>
        <w:t xml:space="preserve">by being ‘reflective’ </w:t>
      </w:r>
      <w:r w:rsidR="00A337B0">
        <w:rPr>
          <w:sz w:val="24"/>
          <w:szCs w:val="24"/>
        </w:rPr>
        <w:t xml:space="preserve">and engaging in conversations to ‘reason and explain’ </w:t>
      </w:r>
      <w:r w:rsidR="00534140">
        <w:rPr>
          <w:sz w:val="24"/>
          <w:szCs w:val="24"/>
        </w:rPr>
        <w:t xml:space="preserve">comments. Coinciding with </w:t>
      </w:r>
      <w:r w:rsidR="003337C3">
        <w:rPr>
          <w:sz w:val="24"/>
          <w:szCs w:val="24"/>
        </w:rPr>
        <w:t xml:space="preserve">Yang, Badger &amp; </w:t>
      </w:r>
      <w:proofErr w:type="spellStart"/>
      <w:r w:rsidR="003337C3">
        <w:rPr>
          <w:sz w:val="24"/>
          <w:szCs w:val="24"/>
        </w:rPr>
        <w:t>Yu</w:t>
      </w:r>
      <w:proofErr w:type="spellEnd"/>
      <w:r w:rsidR="003337C3">
        <w:rPr>
          <w:sz w:val="24"/>
          <w:szCs w:val="24"/>
        </w:rPr>
        <w:t xml:space="preserve"> (2006</w:t>
      </w:r>
      <w:r w:rsidR="00534140">
        <w:rPr>
          <w:sz w:val="24"/>
          <w:szCs w:val="24"/>
        </w:rPr>
        <w:t xml:space="preserve">) theory that </w:t>
      </w:r>
      <w:r w:rsidR="00D05B2A">
        <w:rPr>
          <w:sz w:val="24"/>
          <w:szCs w:val="24"/>
        </w:rPr>
        <w:t>pupils are taking more away from the lessons</w:t>
      </w:r>
      <w:r w:rsidR="003337C3">
        <w:rPr>
          <w:sz w:val="24"/>
          <w:szCs w:val="24"/>
        </w:rPr>
        <w:t xml:space="preserve"> </w:t>
      </w:r>
      <w:r w:rsidR="00D05B2A">
        <w:rPr>
          <w:sz w:val="24"/>
          <w:szCs w:val="24"/>
        </w:rPr>
        <w:t xml:space="preserve">because they are justifying their </w:t>
      </w:r>
      <w:r w:rsidR="00CE67E7">
        <w:rPr>
          <w:sz w:val="24"/>
          <w:szCs w:val="24"/>
        </w:rPr>
        <w:t>Peer Assessment rather than just accepting it from the teacher.</w:t>
      </w:r>
      <w:r w:rsidR="00D8100D">
        <w:rPr>
          <w:sz w:val="24"/>
          <w:szCs w:val="24"/>
        </w:rPr>
        <w:t xml:space="preserve"> Staff members also highlighted the benefits of this AFL improving transferable skills in-particular communication skills</w:t>
      </w:r>
      <w:r w:rsidR="00FB0840">
        <w:rPr>
          <w:sz w:val="24"/>
          <w:szCs w:val="24"/>
        </w:rPr>
        <w:t xml:space="preserve"> linking in with </w:t>
      </w:r>
      <w:proofErr w:type="spellStart"/>
      <w:r w:rsidR="00FB0840">
        <w:rPr>
          <w:sz w:val="24"/>
          <w:szCs w:val="24"/>
        </w:rPr>
        <w:t>Adachi</w:t>
      </w:r>
      <w:proofErr w:type="spellEnd"/>
      <w:r w:rsidR="00FB0840">
        <w:rPr>
          <w:sz w:val="24"/>
          <w:szCs w:val="24"/>
        </w:rPr>
        <w:t xml:space="preserve">, Tai &amp; Dawson (2018) literature. </w:t>
      </w:r>
      <w:r w:rsidR="00577CCA">
        <w:rPr>
          <w:sz w:val="24"/>
          <w:szCs w:val="24"/>
        </w:rPr>
        <w:t xml:space="preserve">The transcribed interviews (Appendix 1, 1a, 1b) revealed </w:t>
      </w:r>
      <w:r w:rsidR="007F740C">
        <w:rPr>
          <w:sz w:val="24"/>
          <w:szCs w:val="24"/>
        </w:rPr>
        <w:t>benefits such as</w:t>
      </w:r>
      <w:r w:rsidR="00523B85">
        <w:rPr>
          <w:sz w:val="24"/>
          <w:szCs w:val="24"/>
        </w:rPr>
        <w:t xml:space="preserve"> </w:t>
      </w:r>
      <w:r w:rsidR="007F740C">
        <w:rPr>
          <w:sz w:val="24"/>
          <w:szCs w:val="24"/>
        </w:rPr>
        <w:t>the</w:t>
      </w:r>
      <w:r w:rsidR="00523B85">
        <w:rPr>
          <w:sz w:val="24"/>
          <w:szCs w:val="24"/>
        </w:rPr>
        <w:t xml:space="preserve"> develop</w:t>
      </w:r>
      <w:r w:rsidR="007F740C">
        <w:rPr>
          <w:sz w:val="24"/>
          <w:szCs w:val="24"/>
        </w:rPr>
        <w:t>ment of</w:t>
      </w:r>
      <w:r w:rsidR="00523B85">
        <w:rPr>
          <w:sz w:val="24"/>
          <w:szCs w:val="24"/>
        </w:rPr>
        <w:t xml:space="preserve"> pupils ability to be compassionate </w:t>
      </w:r>
      <w:r w:rsidR="006A6A7C">
        <w:rPr>
          <w:sz w:val="24"/>
          <w:szCs w:val="24"/>
        </w:rPr>
        <w:t>for</w:t>
      </w:r>
      <w:r w:rsidR="00DB4C44">
        <w:rPr>
          <w:sz w:val="24"/>
          <w:szCs w:val="24"/>
        </w:rPr>
        <w:t xml:space="preserve"> one another, for</w:t>
      </w:r>
      <w:r w:rsidR="006A6A7C">
        <w:rPr>
          <w:sz w:val="24"/>
          <w:szCs w:val="24"/>
        </w:rPr>
        <w:t xml:space="preserve"> example; </w:t>
      </w:r>
      <w:r w:rsidR="00A067E4">
        <w:rPr>
          <w:sz w:val="24"/>
          <w:szCs w:val="24"/>
        </w:rPr>
        <w:t>Pupil C (Appendix 1b</w:t>
      </w:r>
      <w:r w:rsidR="008D0510">
        <w:rPr>
          <w:sz w:val="24"/>
          <w:szCs w:val="24"/>
        </w:rPr>
        <w:t>,</w:t>
      </w:r>
      <w:r w:rsidR="00416B71">
        <w:rPr>
          <w:sz w:val="24"/>
          <w:szCs w:val="24"/>
        </w:rPr>
        <w:t xml:space="preserve"> Q</w:t>
      </w:r>
      <w:r w:rsidR="009222CC">
        <w:rPr>
          <w:sz w:val="24"/>
          <w:szCs w:val="24"/>
        </w:rPr>
        <w:t>6</w:t>
      </w:r>
      <w:r w:rsidR="00A067E4">
        <w:rPr>
          <w:sz w:val="24"/>
          <w:szCs w:val="24"/>
        </w:rPr>
        <w:t xml:space="preserve">) </w:t>
      </w:r>
      <w:r w:rsidR="00660B00">
        <w:rPr>
          <w:sz w:val="24"/>
          <w:szCs w:val="24"/>
        </w:rPr>
        <w:t xml:space="preserve">stated that with Peer Assessment in place they </w:t>
      </w:r>
      <w:r w:rsidR="00DB4C44">
        <w:rPr>
          <w:sz w:val="24"/>
          <w:szCs w:val="24"/>
        </w:rPr>
        <w:t xml:space="preserve">can </w:t>
      </w:r>
      <w:r w:rsidR="00660B00">
        <w:rPr>
          <w:sz w:val="24"/>
          <w:szCs w:val="24"/>
        </w:rPr>
        <w:t>see if their ‘peer is having a hard time’ with the work</w:t>
      </w:r>
      <w:r w:rsidR="008A6FEF">
        <w:rPr>
          <w:sz w:val="24"/>
          <w:szCs w:val="24"/>
        </w:rPr>
        <w:t>, they can ‘tell the teacher’ for help.</w:t>
      </w:r>
      <w:r w:rsidR="005D3DDC">
        <w:rPr>
          <w:sz w:val="24"/>
          <w:szCs w:val="24"/>
        </w:rPr>
        <w:t xml:space="preserve"> However, challenges </w:t>
      </w:r>
      <w:r w:rsidR="00AF0652">
        <w:rPr>
          <w:sz w:val="24"/>
          <w:szCs w:val="24"/>
        </w:rPr>
        <w:t>highlighted in question 9 (Appendix</w:t>
      </w:r>
      <w:r w:rsidR="008A6FEF">
        <w:rPr>
          <w:sz w:val="24"/>
          <w:szCs w:val="24"/>
        </w:rPr>
        <w:t xml:space="preserve"> </w:t>
      </w:r>
      <w:r w:rsidR="00AF0652">
        <w:rPr>
          <w:sz w:val="24"/>
          <w:szCs w:val="24"/>
        </w:rPr>
        <w:t xml:space="preserve">7I) </w:t>
      </w:r>
      <w:r w:rsidR="0017111F">
        <w:rPr>
          <w:sz w:val="24"/>
          <w:szCs w:val="24"/>
        </w:rPr>
        <w:t xml:space="preserve">was how pupils can feel ‘bogged down’ </w:t>
      </w:r>
      <w:r w:rsidR="00CE30E8">
        <w:rPr>
          <w:sz w:val="24"/>
          <w:szCs w:val="24"/>
        </w:rPr>
        <w:t xml:space="preserve">as it can be extra work for them. This was also something that was highlighted in the transcription (Appendix </w:t>
      </w:r>
      <w:r w:rsidR="00D42694">
        <w:rPr>
          <w:sz w:val="24"/>
          <w:szCs w:val="24"/>
        </w:rPr>
        <w:t>1b</w:t>
      </w:r>
      <w:r w:rsidR="00910193">
        <w:rPr>
          <w:sz w:val="24"/>
          <w:szCs w:val="24"/>
        </w:rPr>
        <w:t xml:space="preserve">, </w:t>
      </w:r>
      <w:r w:rsidR="006B4FCD">
        <w:rPr>
          <w:sz w:val="24"/>
          <w:szCs w:val="24"/>
        </w:rPr>
        <w:t>Q6</w:t>
      </w:r>
      <w:r w:rsidR="00D42694">
        <w:rPr>
          <w:sz w:val="24"/>
          <w:szCs w:val="24"/>
        </w:rPr>
        <w:t xml:space="preserve">) with Pupil D stating </w:t>
      </w:r>
      <w:r w:rsidR="00D42694">
        <w:rPr>
          <w:sz w:val="24"/>
          <w:szCs w:val="24"/>
        </w:rPr>
        <w:lastRenderedPageBreak/>
        <w:t xml:space="preserve">its ‘boring’ and </w:t>
      </w:r>
      <w:r w:rsidR="00886B3E">
        <w:rPr>
          <w:sz w:val="24"/>
          <w:szCs w:val="24"/>
        </w:rPr>
        <w:t xml:space="preserve">a ‘waste of time’ feeling like ‘extra work’. </w:t>
      </w:r>
      <w:r w:rsidR="00295319">
        <w:rPr>
          <w:sz w:val="24"/>
          <w:szCs w:val="24"/>
        </w:rPr>
        <w:t xml:space="preserve">Moreover, </w:t>
      </w:r>
      <w:r w:rsidR="00E618C1">
        <w:rPr>
          <w:sz w:val="24"/>
          <w:szCs w:val="24"/>
        </w:rPr>
        <w:t xml:space="preserve">responses to question 9 also stated </w:t>
      </w:r>
      <w:r w:rsidR="00856EA0">
        <w:rPr>
          <w:sz w:val="24"/>
          <w:szCs w:val="24"/>
        </w:rPr>
        <w:t xml:space="preserve">pupils can give ‘flippant answers’ and ultimately just ‘guess’ with what to say. This coincides with </w:t>
      </w:r>
      <w:r w:rsidR="0088221F">
        <w:rPr>
          <w:sz w:val="24"/>
          <w:szCs w:val="24"/>
        </w:rPr>
        <w:t>the interview transcriptions implying a lot of the time pupils can ‘get it wrong’</w:t>
      </w:r>
      <w:r w:rsidR="004863CF">
        <w:rPr>
          <w:sz w:val="24"/>
          <w:szCs w:val="24"/>
        </w:rPr>
        <w:t>.</w:t>
      </w:r>
    </w:p>
    <w:p w14:paraId="58C6F1C6" w14:textId="633618C3" w:rsidR="002A158D" w:rsidRDefault="002A158D" w:rsidP="00F6238D">
      <w:pPr>
        <w:ind w:firstLine="720"/>
        <w:rPr>
          <w:sz w:val="24"/>
          <w:szCs w:val="24"/>
        </w:rPr>
      </w:pPr>
    </w:p>
    <w:p w14:paraId="2D60D6E5" w14:textId="63D2418F" w:rsidR="002A158D" w:rsidRDefault="002A158D" w:rsidP="002A158D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Conclusion </w:t>
      </w:r>
    </w:p>
    <w:p w14:paraId="1429EB63" w14:textId="2737DFAD" w:rsidR="002A158D" w:rsidRDefault="002A158D" w:rsidP="002A158D">
      <w:pPr>
        <w:jc w:val="both"/>
        <w:rPr>
          <w:b/>
          <w:bCs/>
          <w:sz w:val="24"/>
          <w:szCs w:val="24"/>
          <w:u w:val="single"/>
        </w:rPr>
      </w:pPr>
    </w:p>
    <w:p w14:paraId="258CB7DB" w14:textId="0D93524A" w:rsidR="002A158D" w:rsidRPr="002A158D" w:rsidRDefault="002A158D" w:rsidP="002A158D">
      <w:pPr>
        <w:jc w:val="both"/>
        <w:rPr>
          <w:sz w:val="24"/>
          <w:szCs w:val="24"/>
        </w:rPr>
      </w:pPr>
      <w:r>
        <w:rPr>
          <w:sz w:val="24"/>
          <w:szCs w:val="24"/>
        </w:rPr>
        <w:t>To conclude</w:t>
      </w:r>
      <w:r w:rsidR="00FF0713">
        <w:rPr>
          <w:sz w:val="24"/>
          <w:szCs w:val="24"/>
        </w:rPr>
        <w:t xml:space="preserve">, </w:t>
      </w:r>
      <w:r w:rsidR="002A6950">
        <w:rPr>
          <w:sz w:val="24"/>
          <w:szCs w:val="24"/>
        </w:rPr>
        <w:t xml:space="preserve">the purpose behind this research was to find out what teachers and year 6 pupils perceptions were of Peer Assessment in the classroom. </w:t>
      </w:r>
      <w:r w:rsidR="00742B90">
        <w:rPr>
          <w:sz w:val="24"/>
          <w:szCs w:val="24"/>
        </w:rPr>
        <w:t xml:space="preserve">By </w:t>
      </w:r>
      <w:r w:rsidR="00FA1ADD">
        <w:rPr>
          <w:sz w:val="24"/>
          <w:szCs w:val="24"/>
        </w:rPr>
        <w:t xml:space="preserve">completing </w:t>
      </w:r>
      <w:r w:rsidR="002C6482">
        <w:rPr>
          <w:sz w:val="24"/>
          <w:szCs w:val="24"/>
        </w:rPr>
        <w:t>the literature review, and studying the quan</w:t>
      </w:r>
      <w:r w:rsidR="00367B65">
        <w:rPr>
          <w:sz w:val="24"/>
          <w:szCs w:val="24"/>
        </w:rPr>
        <w:t>titative and qualitative</w:t>
      </w:r>
      <w:r w:rsidR="002C6482">
        <w:rPr>
          <w:sz w:val="24"/>
          <w:szCs w:val="24"/>
        </w:rPr>
        <w:t xml:space="preserve"> data collated from both </w:t>
      </w:r>
      <w:r w:rsidR="00367B65">
        <w:rPr>
          <w:sz w:val="24"/>
          <w:szCs w:val="24"/>
        </w:rPr>
        <w:t>the questionnaire and interviews</w:t>
      </w:r>
      <w:r w:rsidR="001577A3">
        <w:rPr>
          <w:sz w:val="24"/>
          <w:szCs w:val="24"/>
        </w:rPr>
        <w:t>, went against the hypothesis that Peer Assessment is a popular tool used</w:t>
      </w:r>
      <w:r w:rsidR="00281F93">
        <w:rPr>
          <w:sz w:val="24"/>
          <w:szCs w:val="24"/>
        </w:rPr>
        <w:t xml:space="preserve"> within education. </w:t>
      </w:r>
      <w:r w:rsidR="00A53380">
        <w:rPr>
          <w:sz w:val="24"/>
          <w:szCs w:val="24"/>
        </w:rPr>
        <w:t>Th</w:t>
      </w:r>
      <w:r w:rsidR="00110F7B">
        <w:rPr>
          <w:sz w:val="24"/>
          <w:szCs w:val="24"/>
        </w:rPr>
        <w:t>e</w:t>
      </w:r>
      <w:r w:rsidR="00A53380">
        <w:rPr>
          <w:sz w:val="24"/>
          <w:szCs w:val="24"/>
        </w:rPr>
        <w:t xml:space="preserve"> findings </w:t>
      </w:r>
      <w:r w:rsidR="00110F7B">
        <w:rPr>
          <w:sz w:val="24"/>
          <w:szCs w:val="24"/>
        </w:rPr>
        <w:t>actually revealed Peer Assessment to be middle if not bottom of the four elements of AF</w:t>
      </w:r>
      <w:r w:rsidR="007F38BE">
        <w:rPr>
          <w:sz w:val="24"/>
          <w:szCs w:val="24"/>
        </w:rPr>
        <w:t>L (Appendix 1,1a,1b</w:t>
      </w:r>
      <w:r w:rsidR="006B4FCD">
        <w:rPr>
          <w:sz w:val="24"/>
          <w:szCs w:val="24"/>
        </w:rPr>
        <w:t>, Q10</w:t>
      </w:r>
      <w:r w:rsidR="007F38BE">
        <w:rPr>
          <w:sz w:val="24"/>
          <w:szCs w:val="24"/>
        </w:rPr>
        <w:t>)</w:t>
      </w:r>
      <w:r w:rsidR="00646BDA">
        <w:rPr>
          <w:sz w:val="24"/>
          <w:szCs w:val="24"/>
        </w:rPr>
        <w:t>.</w:t>
      </w:r>
      <w:r w:rsidR="00F85B75">
        <w:rPr>
          <w:sz w:val="24"/>
          <w:szCs w:val="24"/>
        </w:rPr>
        <w:t xml:space="preserve"> Alongside this, </w:t>
      </w:r>
      <w:r w:rsidR="00B84B22">
        <w:rPr>
          <w:sz w:val="24"/>
          <w:szCs w:val="24"/>
        </w:rPr>
        <w:t xml:space="preserve">100% of teachers revealed that they use questioning as the main form of AFL in the classroom (Appendix </w:t>
      </w:r>
      <w:r w:rsidR="00C941D3">
        <w:rPr>
          <w:sz w:val="24"/>
          <w:szCs w:val="24"/>
        </w:rPr>
        <w:t>7A).</w:t>
      </w:r>
      <w:r w:rsidR="00646BDA">
        <w:rPr>
          <w:sz w:val="24"/>
          <w:szCs w:val="24"/>
        </w:rPr>
        <w:t xml:space="preserve"> </w:t>
      </w:r>
      <w:r w:rsidR="00B70B11">
        <w:rPr>
          <w:sz w:val="24"/>
          <w:szCs w:val="24"/>
        </w:rPr>
        <w:t xml:space="preserve">Arguably, reasons for this were mainly down to </w:t>
      </w:r>
      <w:r w:rsidR="00410AA3">
        <w:rPr>
          <w:sz w:val="24"/>
          <w:szCs w:val="24"/>
        </w:rPr>
        <w:t xml:space="preserve">pupils </w:t>
      </w:r>
      <w:r w:rsidR="00C961E9">
        <w:rPr>
          <w:sz w:val="24"/>
          <w:szCs w:val="24"/>
        </w:rPr>
        <w:t>being afraid of ‘mean’</w:t>
      </w:r>
      <w:r w:rsidR="000F3B56">
        <w:rPr>
          <w:sz w:val="24"/>
          <w:szCs w:val="24"/>
        </w:rPr>
        <w:t xml:space="preserve"> comments</w:t>
      </w:r>
      <w:r w:rsidR="00C961E9">
        <w:rPr>
          <w:sz w:val="24"/>
          <w:szCs w:val="24"/>
        </w:rPr>
        <w:t xml:space="preserve"> </w:t>
      </w:r>
      <w:r w:rsidR="00D00F58">
        <w:rPr>
          <w:sz w:val="24"/>
          <w:szCs w:val="24"/>
        </w:rPr>
        <w:t>(Pupil C, Appendix 1b</w:t>
      </w:r>
      <w:r w:rsidR="006B4FCD">
        <w:rPr>
          <w:sz w:val="24"/>
          <w:szCs w:val="24"/>
        </w:rPr>
        <w:t xml:space="preserve">, </w:t>
      </w:r>
      <w:r w:rsidR="00C1381E">
        <w:rPr>
          <w:sz w:val="24"/>
          <w:szCs w:val="24"/>
        </w:rPr>
        <w:t>Q10</w:t>
      </w:r>
      <w:r w:rsidR="00D00F58">
        <w:rPr>
          <w:sz w:val="24"/>
          <w:szCs w:val="24"/>
        </w:rPr>
        <w:t>)</w:t>
      </w:r>
      <w:r w:rsidR="000F3B56">
        <w:rPr>
          <w:sz w:val="24"/>
          <w:szCs w:val="24"/>
        </w:rPr>
        <w:t xml:space="preserve"> from their peers, </w:t>
      </w:r>
      <w:r w:rsidR="009B2A56">
        <w:rPr>
          <w:sz w:val="24"/>
          <w:szCs w:val="24"/>
        </w:rPr>
        <w:t>also</w:t>
      </w:r>
      <w:r w:rsidR="005B675F">
        <w:rPr>
          <w:sz w:val="24"/>
          <w:szCs w:val="24"/>
        </w:rPr>
        <w:t xml:space="preserve"> </w:t>
      </w:r>
      <w:r w:rsidR="009B2A56">
        <w:rPr>
          <w:sz w:val="24"/>
          <w:szCs w:val="24"/>
        </w:rPr>
        <w:t>pupils having more trust within teachers as they ‘know more’ (</w:t>
      </w:r>
      <w:r w:rsidR="00322025">
        <w:rPr>
          <w:sz w:val="24"/>
          <w:szCs w:val="24"/>
        </w:rPr>
        <w:t>Pupil F, Appendix 1</w:t>
      </w:r>
      <w:r w:rsidR="00C1381E">
        <w:rPr>
          <w:sz w:val="24"/>
          <w:szCs w:val="24"/>
        </w:rPr>
        <w:t>, Q</w:t>
      </w:r>
      <w:r w:rsidR="00E50FDF">
        <w:rPr>
          <w:sz w:val="24"/>
          <w:szCs w:val="24"/>
        </w:rPr>
        <w:t>10</w:t>
      </w:r>
      <w:r w:rsidR="00322025">
        <w:rPr>
          <w:sz w:val="24"/>
          <w:szCs w:val="24"/>
        </w:rPr>
        <w:t>)</w:t>
      </w:r>
      <w:r w:rsidR="00406602">
        <w:rPr>
          <w:sz w:val="24"/>
          <w:szCs w:val="24"/>
        </w:rPr>
        <w:t xml:space="preserve"> and there’s a possibility that pupils can ‘be wrong’ (Pupil B, Appendix 1a</w:t>
      </w:r>
      <w:r w:rsidR="00C113EC">
        <w:rPr>
          <w:sz w:val="24"/>
          <w:szCs w:val="24"/>
        </w:rPr>
        <w:t>, Q</w:t>
      </w:r>
      <w:r w:rsidR="008A761D">
        <w:rPr>
          <w:sz w:val="24"/>
          <w:szCs w:val="24"/>
        </w:rPr>
        <w:t>8</w:t>
      </w:r>
      <w:r w:rsidR="00406602">
        <w:rPr>
          <w:sz w:val="24"/>
          <w:szCs w:val="24"/>
        </w:rPr>
        <w:t>).</w:t>
      </w:r>
      <w:r w:rsidR="000F3B56">
        <w:rPr>
          <w:sz w:val="24"/>
          <w:szCs w:val="24"/>
        </w:rPr>
        <w:t xml:space="preserve"> </w:t>
      </w:r>
      <w:r w:rsidR="0052701B">
        <w:rPr>
          <w:sz w:val="24"/>
          <w:szCs w:val="24"/>
        </w:rPr>
        <w:t>The overall consensus from carrying out this research refers back to G</w:t>
      </w:r>
      <w:r w:rsidR="00247A6C">
        <w:rPr>
          <w:sz w:val="24"/>
          <w:szCs w:val="24"/>
        </w:rPr>
        <w:t xml:space="preserve">ov.uk (N.D) </w:t>
      </w:r>
      <w:r w:rsidR="00922E74">
        <w:rPr>
          <w:sz w:val="24"/>
          <w:szCs w:val="24"/>
        </w:rPr>
        <w:t xml:space="preserve">who expressed that if Peer Assessment was not properly </w:t>
      </w:r>
      <w:r w:rsidR="00407E3D">
        <w:rPr>
          <w:sz w:val="24"/>
          <w:szCs w:val="24"/>
        </w:rPr>
        <w:t xml:space="preserve">explained pupils </w:t>
      </w:r>
      <w:r w:rsidR="00E12E10">
        <w:rPr>
          <w:sz w:val="24"/>
          <w:szCs w:val="24"/>
        </w:rPr>
        <w:t xml:space="preserve">can </w:t>
      </w:r>
      <w:r w:rsidR="00237BD1">
        <w:rPr>
          <w:sz w:val="24"/>
          <w:szCs w:val="24"/>
        </w:rPr>
        <w:t xml:space="preserve">misinterpret the learning </w:t>
      </w:r>
      <w:r w:rsidR="00DB5F36">
        <w:rPr>
          <w:sz w:val="24"/>
          <w:szCs w:val="24"/>
        </w:rPr>
        <w:t xml:space="preserve">intention subsequently diminishing its effectiveness in class. </w:t>
      </w:r>
      <w:r w:rsidR="0085161B">
        <w:rPr>
          <w:sz w:val="24"/>
          <w:szCs w:val="24"/>
        </w:rPr>
        <w:t>This was also pointed out with response</w:t>
      </w:r>
      <w:r w:rsidR="00124F43">
        <w:rPr>
          <w:sz w:val="24"/>
          <w:szCs w:val="24"/>
        </w:rPr>
        <w:t xml:space="preserve">s to question </w:t>
      </w:r>
      <w:r w:rsidR="00934BEA">
        <w:rPr>
          <w:sz w:val="24"/>
          <w:szCs w:val="24"/>
        </w:rPr>
        <w:t xml:space="preserve">8 (Appendix 7I) </w:t>
      </w:r>
      <w:r w:rsidR="00D96404">
        <w:rPr>
          <w:sz w:val="24"/>
          <w:szCs w:val="24"/>
        </w:rPr>
        <w:t>that if the correct training is not provided, this strategy is ‘not fit for purpose’</w:t>
      </w:r>
      <w:r w:rsidR="00F312AE">
        <w:rPr>
          <w:sz w:val="24"/>
          <w:szCs w:val="24"/>
        </w:rPr>
        <w:t xml:space="preserve">. </w:t>
      </w:r>
      <w:r w:rsidR="008D6E51">
        <w:rPr>
          <w:sz w:val="24"/>
          <w:szCs w:val="24"/>
        </w:rPr>
        <w:t xml:space="preserve">School A explained that </w:t>
      </w:r>
      <w:r w:rsidR="005202D5">
        <w:rPr>
          <w:sz w:val="24"/>
          <w:szCs w:val="24"/>
        </w:rPr>
        <w:t>they are changing their policy to ‘improve’ their self and peer assessment system (Appendix 7E)</w:t>
      </w:r>
      <w:r w:rsidR="00941ED7">
        <w:rPr>
          <w:sz w:val="24"/>
          <w:szCs w:val="24"/>
        </w:rPr>
        <w:t xml:space="preserve"> in order to utilise its effectiveness in learning. </w:t>
      </w:r>
      <w:r w:rsidR="009B3C5F">
        <w:rPr>
          <w:sz w:val="24"/>
          <w:szCs w:val="24"/>
        </w:rPr>
        <w:t xml:space="preserve">This study has confirmed </w:t>
      </w:r>
      <w:r w:rsidR="008553BD">
        <w:rPr>
          <w:sz w:val="24"/>
          <w:szCs w:val="24"/>
        </w:rPr>
        <w:t>the development of professional learning</w:t>
      </w:r>
      <w:r w:rsidR="00F408CB">
        <w:rPr>
          <w:sz w:val="24"/>
          <w:szCs w:val="24"/>
        </w:rPr>
        <w:t xml:space="preserve"> by </w:t>
      </w:r>
      <w:r w:rsidR="00D712D7">
        <w:rPr>
          <w:sz w:val="24"/>
          <w:szCs w:val="24"/>
        </w:rPr>
        <w:t xml:space="preserve">highlighting </w:t>
      </w:r>
      <w:r w:rsidR="00BE55DF">
        <w:rPr>
          <w:sz w:val="24"/>
          <w:szCs w:val="24"/>
        </w:rPr>
        <w:t xml:space="preserve">just </w:t>
      </w:r>
      <w:r w:rsidR="00D712D7">
        <w:rPr>
          <w:sz w:val="24"/>
          <w:szCs w:val="24"/>
        </w:rPr>
        <w:t xml:space="preserve">how important </w:t>
      </w:r>
      <w:r w:rsidR="00BE55DF">
        <w:rPr>
          <w:sz w:val="24"/>
          <w:szCs w:val="24"/>
        </w:rPr>
        <w:t xml:space="preserve">AFL can be </w:t>
      </w:r>
      <w:r w:rsidR="00127BC1">
        <w:rPr>
          <w:sz w:val="24"/>
          <w:szCs w:val="24"/>
        </w:rPr>
        <w:t xml:space="preserve">for pupil progression. </w:t>
      </w:r>
      <w:r w:rsidR="00171879">
        <w:rPr>
          <w:sz w:val="24"/>
          <w:szCs w:val="24"/>
        </w:rPr>
        <w:t>Th</w:t>
      </w:r>
      <w:r w:rsidR="00C506AA">
        <w:rPr>
          <w:sz w:val="24"/>
          <w:szCs w:val="24"/>
        </w:rPr>
        <w:t xml:space="preserve">e main mission for the Curriculum for Wales is to achieve </w:t>
      </w:r>
      <w:r w:rsidR="0043717B">
        <w:rPr>
          <w:sz w:val="24"/>
          <w:szCs w:val="24"/>
        </w:rPr>
        <w:t xml:space="preserve">the Four purposes, and in order to </w:t>
      </w:r>
      <w:r w:rsidR="004F5D14">
        <w:rPr>
          <w:sz w:val="24"/>
          <w:szCs w:val="24"/>
        </w:rPr>
        <w:t xml:space="preserve">help achieve the Four purposes the </w:t>
      </w:r>
      <w:r w:rsidR="00347C9F">
        <w:rPr>
          <w:sz w:val="24"/>
          <w:szCs w:val="24"/>
        </w:rPr>
        <w:t xml:space="preserve">twelve Pedagogical Principles are put into place. </w:t>
      </w:r>
      <w:r w:rsidR="00554B6D">
        <w:rPr>
          <w:sz w:val="24"/>
          <w:szCs w:val="24"/>
        </w:rPr>
        <w:t xml:space="preserve">The study of Peer Assessment, if done well, can achieve multiple of these Principles, for example: </w:t>
      </w:r>
      <w:r w:rsidR="007A7EEE">
        <w:rPr>
          <w:sz w:val="24"/>
          <w:szCs w:val="24"/>
        </w:rPr>
        <w:t xml:space="preserve">supporting learners to </w:t>
      </w:r>
      <w:r w:rsidR="00AA17CC">
        <w:rPr>
          <w:sz w:val="24"/>
          <w:szCs w:val="24"/>
        </w:rPr>
        <w:t>consume ownership of their education (</w:t>
      </w:r>
      <w:r w:rsidR="001A1F3C">
        <w:rPr>
          <w:sz w:val="24"/>
          <w:szCs w:val="24"/>
        </w:rPr>
        <w:t xml:space="preserve">Welsh Government, 2023) ultimately creating </w:t>
      </w:r>
      <w:r w:rsidR="00C51B8E">
        <w:rPr>
          <w:sz w:val="24"/>
          <w:szCs w:val="24"/>
        </w:rPr>
        <w:t>‘Ambitious Capable Learners’</w:t>
      </w:r>
      <w:r w:rsidR="001E2EE9">
        <w:rPr>
          <w:sz w:val="24"/>
          <w:szCs w:val="24"/>
        </w:rPr>
        <w:t xml:space="preserve"> (</w:t>
      </w:r>
      <w:proofErr w:type="spellStart"/>
      <w:r w:rsidR="002732F7">
        <w:rPr>
          <w:sz w:val="24"/>
          <w:szCs w:val="24"/>
        </w:rPr>
        <w:t>Dauncey</w:t>
      </w:r>
      <w:proofErr w:type="spellEnd"/>
      <w:r w:rsidR="002732F7">
        <w:rPr>
          <w:sz w:val="24"/>
          <w:szCs w:val="24"/>
        </w:rPr>
        <w:t xml:space="preserve">, </w:t>
      </w:r>
      <w:r w:rsidR="00844902">
        <w:rPr>
          <w:sz w:val="24"/>
          <w:szCs w:val="24"/>
        </w:rPr>
        <w:t xml:space="preserve">2021). </w:t>
      </w:r>
      <w:r w:rsidR="00976A67">
        <w:rPr>
          <w:sz w:val="24"/>
          <w:szCs w:val="24"/>
        </w:rPr>
        <w:t xml:space="preserve">Therefore, </w:t>
      </w:r>
      <w:r w:rsidR="00B96E58">
        <w:rPr>
          <w:sz w:val="24"/>
          <w:szCs w:val="24"/>
        </w:rPr>
        <w:t xml:space="preserve">Peer Assessment will be something to incorporate ahead of Practical </w:t>
      </w:r>
      <w:r w:rsidR="00297364">
        <w:rPr>
          <w:sz w:val="24"/>
          <w:szCs w:val="24"/>
        </w:rPr>
        <w:t xml:space="preserve">Teaching Experience 2 (PTE2) as well as other forms of </w:t>
      </w:r>
      <w:r w:rsidR="00B931A9">
        <w:rPr>
          <w:sz w:val="24"/>
          <w:szCs w:val="24"/>
        </w:rPr>
        <w:t>AFL.</w:t>
      </w:r>
      <w:r w:rsidR="00297364">
        <w:rPr>
          <w:sz w:val="24"/>
          <w:szCs w:val="24"/>
        </w:rPr>
        <w:t xml:space="preserve"> </w:t>
      </w:r>
      <w:r w:rsidR="00AE2AA1">
        <w:rPr>
          <w:sz w:val="24"/>
          <w:szCs w:val="24"/>
        </w:rPr>
        <w:t>However, from a teachers point of view, it is important to be crit</w:t>
      </w:r>
      <w:r w:rsidR="00E1527A">
        <w:rPr>
          <w:sz w:val="24"/>
          <w:szCs w:val="24"/>
        </w:rPr>
        <w:t xml:space="preserve">ical of this method and with evidence from this study showing that it can only benefit pupils if </w:t>
      </w:r>
      <w:r w:rsidR="00D00622">
        <w:rPr>
          <w:sz w:val="24"/>
          <w:szCs w:val="24"/>
        </w:rPr>
        <w:t>correct training is in order for the students to gain full knowledge and understanding.</w:t>
      </w:r>
      <w:r w:rsidR="00E01CB8">
        <w:rPr>
          <w:sz w:val="24"/>
          <w:szCs w:val="24"/>
        </w:rPr>
        <w:t xml:space="preserve"> Therefore, </w:t>
      </w:r>
      <w:r w:rsidR="00B2204E">
        <w:rPr>
          <w:sz w:val="24"/>
          <w:szCs w:val="24"/>
        </w:rPr>
        <w:t>when implementing this in PTE2, this is something to stay considerate of</w:t>
      </w:r>
      <w:r w:rsidR="00711000">
        <w:rPr>
          <w:sz w:val="24"/>
          <w:szCs w:val="24"/>
        </w:rPr>
        <w:t xml:space="preserve">. </w:t>
      </w:r>
    </w:p>
    <w:p w14:paraId="46B1134F" w14:textId="123EA9AD" w:rsidR="00786745" w:rsidRDefault="00786745" w:rsidP="00786745">
      <w:pPr>
        <w:rPr>
          <w:sz w:val="24"/>
          <w:szCs w:val="24"/>
        </w:rPr>
      </w:pPr>
    </w:p>
    <w:p w14:paraId="08FFFB83" w14:textId="5F6083C4" w:rsidR="00786745" w:rsidRDefault="00786745" w:rsidP="00786745">
      <w:pPr>
        <w:rPr>
          <w:sz w:val="24"/>
          <w:szCs w:val="24"/>
        </w:rPr>
      </w:pPr>
    </w:p>
    <w:p w14:paraId="14ABD25E" w14:textId="1EB223A9" w:rsidR="00786745" w:rsidRDefault="00786745" w:rsidP="00786745">
      <w:pPr>
        <w:rPr>
          <w:sz w:val="24"/>
          <w:szCs w:val="24"/>
        </w:rPr>
      </w:pPr>
    </w:p>
    <w:p w14:paraId="330ED71F" w14:textId="5B5F9A19" w:rsidR="00786745" w:rsidRDefault="00786745" w:rsidP="00786745">
      <w:pPr>
        <w:rPr>
          <w:sz w:val="24"/>
          <w:szCs w:val="24"/>
        </w:rPr>
      </w:pPr>
    </w:p>
    <w:p w14:paraId="78917D9E" w14:textId="0ECAEAAA" w:rsidR="00786745" w:rsidRDefault="00786745" w:rsidP="00786745">
      <w:pPr>
        <w:rPr>
          <w:sz w:val="24"/>
          <w:szCs w:val="24"/>
        </w:rPr>
      </w:pPr>
    </w:p>
    <w:p w14:paraId="199938E7" w14:textId="338AA031" w:rsidR="00C168FA" w:rsidRDefault="00C168FA" w:rsidP="00786745">
      <w:pPr>
        <w:rPr>
          <w:sz w:val="24"/>
          <w:szCs w:val="24"/>
        </w:rPr>
      </w:pPr>
    </w:p>
    <w:p w14:paraId="68304161" w14:textId="1E490E51" w:rsidR="00FB3202" w:rsidRDefault="00FB3202" w:rsidP="00786745">
      <w:pPr>
        <w:rPr>
          <w:sz w:val="24"/>
          <w:szCs w:val="24"/>
        </w:rPr>
      </w:pPr>
    </w:p>
    <w:p w14:paraId="73B6F85D" w14:textId="4D62F7CD" w:rsidR="00FB3202" w:rsidRDefault="00FB3202" w:rsidP="00786745">
      <w:pPr>
        <w:rPr>
          <w:sz w:val="24"/>
          <w:szCs w:val="24"/>
        </w:rPr>
      </w:pPr>
    </w:p>
    <w:p w14:paraId="68C96297" w14:textId="6A2FBAA5" w:rsidR="00FB3202" w:rsidRDefault="00FB3202" w:rsidP="00786745">
      <w:pPr>
        <w:rPr>
          <w:sz w:val="24"/>
          <w:szCs w:val="24"/>
        </w:rPr>
      </w:pPr>
    </w:p>
    <w:p w14:paraId="44182A93" w14:textId="77777777" w:rsidR="005F5E17" w:rsidRDefault="005F5E17" w:rsidP="00786745">
      <w:pPr>
        <w:rPr>
          <w:sz w:val="24"/>
          <w:szCs w:val="24"/>
        </w:rPr>
      </w:pPr>
    </w:p>
    <w:p w14:paraId="4EC3C9A2" w14:textId="481B37C0" w:rsidR="00FB3202" w:rsidRDefault="00FB3202" w:rsidP="00786745">
      <w:pPr>
        <w:rPr>
          <w:sz w:val="24"/>
          <w:szCs w:val="24"/>
        </w:rPr>
      </w:pPr>
    </w:p>
    <w:p w14:paraId="573689CE" w14:textId="6251817F" w:rsidR="00FB3202" w:rsidRDefault="00FB3202" w:rsidP="00786745">
      <w:pPr>
        <w:rPr>
          <w:sz w:val="24"/>
          <w:szCs w:val="24"/>
        </w:rPr>
      </w:pPr>
    </w:p>
    <w:p w14:paraId="48F52F25" w14:textId="77777777" w:rsidR="00711000" w:rsidRDefault="00711000" w:rsidP="00711000">
      <w:pPr>
        <w:rPr>
          <w:sz w:val="24"/>
          <w:szCs w:val="24"/>
        </w:rPr>
      </w:pPr>
    </w:p>
    <w:p w14:paraId="5021A047" w14:textId="2C8016BE" w:rsidR="00786745" w:rsidRDefault="00786745" w:rsidP="00711000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Reference list:</w:t>
      </w:r>
    </w:p>
    <w:p w14:paraId="49762D10" w14:textId="55ABA89C" w:rsidR="00E87CCB" w:rsidRDefault="00E87CCB" w:rsidP="00786745">
      <w:pPr>
        <w:jc w:val="center"/>
        <w:rPr>
          <w:b/>
          <w:bCs/>
          <w:sz w:val="24"/>
          <w:szCs w:val="24"/>
          <w:u w:val="single"/>
        </w:rPr>
      </w:pPr>
    </w:p>
    <w:p w14:paraId="357054CB" w14:textId="0D1553C3" w:rsidR="00E87CCB" w:rsidRPr="00A9281C" w:rsidRDefault="00A9281C" w:rsidP="00A9281C">
      <w:pPr>
        <w:rPr>
          <w:sz w:val="24"/>
          <w:szCs w:val="24"/>
        </w:rPr>
      </w:pPr>
      <w:proofErr w:type="spellStart"/>
      <w:r w:rsidRPr="00A9281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Adachi</w:t>
      </w:r>
      <w:proofErr w:type="spellEnd"/>
      <w:r w:rsidRPr="00A9281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, C., Tai, J.H.-M. and Dawson, P. (2018) ‘Academics’ perceptions of the benefits and challenges of self and peer assessment in higher education’,</w:t>
      </w:r>
      <w:r w:rsidRPr="00A9281C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r w:rsidRPr="00A9281C">
        <w:rPr>
          <w:rFonts w:eastAsia="Times New Roman"/>
          <w:color w:val="000000" w:themeColor="text1"/>
          <w:sz w:val="24"/>
          <w:szCs w:val="24"/>
        </w:rPr>
        <w:t>Assessment and evaluation in higher education</w:t>
      </w:r>
      <w:r w:rsidRPr="00A9281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, 43(2), pp. 294–306. Available at: </w:t>
      </w:r>
      <w:hyperlink r:id="rId5" w:history="1">
        <w:r w:rsidRPr="00743CF9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https://doi.org/10.1080/02602938.2017.1339775</w:t>
        </w:r>
      </w:hyperlink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Pr="00C15D2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(Accessed: 30</w:t>
      </w:r>
      <w:r w:rsidRPr="00C15D20">
        <w:rPr>
          <w:rFonts w:eastAsia="Times New Roman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C15D20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January 2024).</w:t>
      </w:r>
    </w:p>
    <w:p w14:paraId="601D9360" w14:textId="69ABA642" w:rsidR="00773F7B" w:rsidRDefault="00773F7B" w:rsidP="00786745">
      <w:pPr>
        <w:jc w:val="center"/>
        <w:rPr>
          <w:b/>
          <w:bCs/>
          <w:sz w:val="24"/>
          <w:szCs w:val="24"/>
          <w:u w:val="single"/>
        </w:rPr>
      </w:pPr>
    </w:p>
    <w:p w14:paraId="791630C1" w14:textId="7A0E4D84" w:rsidR="00773F7B" w:rsidRDefault="00C0024C" w:rsidP="00C0024C">
      <w:pPr>
        <w:rPr>
          <w:sz w:val="24"/>
          <w:szCs w:val="24"/>
        </w:rPr>
      </w:pPr>
      <w:r>
        <w:rPr>
          <w:sz w:val="24"/>
          <w:szCs w:val="24"/>
        </w:rPr>
        <w:t>Black, P., &amp; Wiliam, D. (1998) Inside the black box – raising standards through classroom assessment. London: GL Assessment.</w:t>
      </w:r>
    </w:p>
    <w:p w14:paraId="11C0BF83" w14:textId="2A7FB020" w:rsidR="005D366F" w:rsidRDefault="005D366F" w:rsidP="00C0024C">
      <w:pPr>
        <w:rPr>
          <w:sz w:val="24"/>
          <w:szCs w:val="24"/>
        </w:rPr>
      </w:pPr>
    </w:p>
    <w:p w14:paraId="7F94838D" w14:textId="07FF467D" w:rsidR="005D366F" w:rsidRPr="002C36E8" w:rsidRDefault="009F43CE" w:rsidP="00C0024C">
      <w:pPr>
        <w:rPr>
          <w:sz w:val="24"/>
          <w:szCs w:val="24"/>
        </w:rPr>
      </w:pPr>
      <w:proofErr w:type="spellStart"/>
      <w:r w:rsidRPr="008D5845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Babaii</w:t>
      </w:r>
      <w:proofErr w:type="spellEnd"/>
      <w:r w:rsidRPr="008D5845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, E. and </w:t>
      </w:r>
      <w:proofErr w:type="spellStart"/>
      <w:r w:rsidRPr="008D5845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Adeh</w:t>
      </w:r>
      <w:proofErr w:type="spellEnd"/>
      <w:r w:rsidRPr="008D5845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, A. (2019) ‘One, Two, ... , Many : The Outcomes of Paired Peer Assessment, Group Peer Assessment, and Teacher Assessment in EFL Writing’,</w:t>
      </w:r>
      <w:r w:rsidRPr="008D5845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r w:rsidRPr="008D5845">
        <w:rPr>
          <w:rFonts w:eastAsia="Times New Roman"/>
          <w:color w:val="000000" w:themeColor="text1"/>
          <w:sz w:val="24"/>
          <w:szCs w:val="24"/>
        </w:rPr>
        <w:t>Journal of Asia TEFL</w:t>
      </w:r>
      <w:r w:rsidRPr="008D5845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, 16(1), pp. 53–66. Available at:</w:t>
      </w:r>
      <w:r w:rsidRPr="002C36E8">
        <w:rPr>
          <w:rFonts w:eastAsia="Times New Roman"/>
          <w:color w:val="3A3A3A"/>
          <w:sz w:val="24"/>
          <w:szCs w:val="24"/>
          <w:shd w:val="clear" w:color="auto" w:fill="FFFFFF"/>
        </w:rPr>
        <w:t xml:space="preserve"> </w:t>
      </w:r>
      <w:hyperlink r:id="rId6" w:history="1">
        <w:r w:rsidRPr="002C36E8">
          <w:rPr>
            <w:rStyle w:val="Hyperlink"/>
            <w:rFonts w:eastAsia="Times New Roman"/>
            <w:sz w:val="24"/>
            <w:szCs w:val="24"/>
            <w:shd w:val="clear" w:color="auto" w:fill="FFFFFF"/>
          </w:rPr>
          <w:t>https://doi.org/10.18823/asiatefl.2019.16.1.4.53</w:t>
        </w:r>
      </w:hyperlink>
      <w:r w:rsidR="00CA34BC" w:rsidRPr="002C36E8">
        <w:rPr>
          <w:rFonts w:eastAsia="Times New Roman"/>
          <w:color w:val="3A3A3A"/>
          <w:sz w:val="24"/>
          <w:szCs w:val="24"/>
          <w:shd w:val="clear" w:color="auto" w:fill="FFFFFF"/>
        </w:rPr>
        <w:t xml:space="preserve"> </w:t>
      </w:r>
      <w:r w:rsidR="00CA34BC" w:rsidRPr="008D5845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(Accessed: 30</w:t>
      </w:r>
      <w:r w:rsidR="00CA34BC" w:rsidRPr="008D5845">
        <w:rPr>
          <w:rFonts w:eastAsia="Times New Roman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="00CA34BC" w:rsidRPr="008D5845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January 2024)</w:t>
      </w:r>
    </w:p>
    <w:p w14:paraId="0B17B080" w14:textId="32EA18C4" w:rsidR="00854937" w:rsidRDefault="00854937" w:rsidP="00C0024C">
      <w:pPr>
        <w:rPr>
          <w:sz w:val="24"/>
          <w:szCs w:val="24"/>
        </w:rPr>
      </w:pPr>
    </w:p>
    <w:p w14:paraId="59C4DE4F" w14:textId="03EDA1E0" w:rsidR="005B1D42" w:rsidRDefault="00D83466" w:rsidP="00C0024C">
      <w:pPr>
        <w:rPr>
          <w:sz w:val="24"/>
          <w:szCs w:val="24"/>
        </w:rPr>
      </w:pPr>
      <w:r>
        <w:rPr>
          <w:sz w:val="24"/>
          <w:szCs w:val="24"/>
        </w:rPr>
        <w:t>BetterEvaluation. (2022) Combine qualitative and quantitative data</w:t>
      </w:r>
      <w:r w:rsidR="00ED70B5">
        <w:rPr>
          <w:sz w:val="24"/>
          <w:szCs w:val="24"/>
        </w:rPr>
        <w:t xml:space="preserve">. Available at: </w:t>
      </w:r>
      <w:hyperlink r:id="rId7" w:anchor=":~:text=Using%20a%20combination%20of%20qualitative,integrating%20different%20ways%20of%20knowing" w:history="1">
        <w:r w:rsidR="00ED70B5" w:rsidRPr="00E96506">
          <w:rPr>
            <w:rStyle w:val="Hyperlink"/>
            <w:sz w:val="24"/>
            <w:szCs w:val="24"/>
          </w:rPr>
          <w:t>https://www.betterevaluation.org/frameworks-guides/rainbow-framework/describe/combine-qualitative-quantitative-data#:~:text=Using%20a%20combination%20of%20qualitative,integrating%20different%20ways%20of%20knowing</w:t>
        </w:r>
      </w:hyperlink>
      <w:r w:rsidR="00ED70B5" w:rsidRPr="00ED70B5">
        <w:rPr>
          <w:sz w:val="24"/>
          <w:szCs w:val="24"/>
        </w:rPr>
        <w:t>.</w:t>
      </w:r>
      <w:r w:rsidR="00ED70B5">
        <w:rPr>
          <w:sz w:val="24"/>
          <w:szCs w:val="24"/>
        </w:rPr>
        <w:t xml:space="preserve"> (Accessed: 1</w:t>
      </w:r>
      <w:r w:rsidR="00ED70B5" w:rsidRPr="00ED70B5">
        <w:rPr>
          <w:sz w:val="24"/>
          <w:szCs w:val="24"/>
          <w:vertAlign w:val="superscript"/>
        </w:rPr>
        <w:t>st</w:t>
      </w:r>
      <w:r w:rsidR="00ED70B5">
        <w:rPr>
          <w:sz w:val="24"/>
          <w:szCs w:val="24"/>
        </w:rPr>
        <w:t xml:space="preserve"> February 2024</w:t>
      </w:r>
      <w:r w:rsidR="006E1529">
        <w:rPr>
          <w:sz w:val="24"/>
          <w:szCs w:val="24"/>
        </w:rPr>
        <w:t>).</w:t>
      </w:r>
    </w:p>
    <w:p w14:paraId="709B0E2B" w14:textId="077B7D43" w:rsidR="002C6BDA" w:rsidRDefault="002C6BDA" w:rsidP="00C0024C">
      <w:pPr>
        <w:rPr>
          <w:sz w:val="24"/>
          <w:szCs w:val="24"/>
        </w:rPr>
      </w:pPr>
    </w:p>
    <w:p w14:paraId="27812DB6" w14:textId="18A6EB5C" w:rsidR="002C6BDA" w:rsidRDefault="003B6905" w:rsidP="00C0024C">
      <w:pPr>
        <w:rPr>
          <w:sz w:val="24"/>
          <w:szCs w:val="24"/>
        </w:rPr>
      </w:pPr>
      <w:r>
        <w:rPr>
          <w:sz w:val="24"/>
          <w:szCs w:val="24"/>
        </w:rPr>
        <w:t xml:space="preserve">BERA. (2018) </w:t>
      </w:r>
      <w:r w:rsidR="00A714CC">
        <w:rPr>
          <w:sz w:val="24"/>
          <w:szCs w:val="24"/>
        </w:rPr>
        <w:t xml:space="preserve">Ethical guidelines for educational research. Available at: </w:t>
      </w:r>
      <w:hyperlink r:id="rId8" w:history="1">
        <w:r w:rsidR="00245617" w:rsidRPr="00E96506">
          <w:rPr>
            <w:rStyle w:val="Hyperlink"/>
            <w:sz w:val="24"/>
            <w:szCs w:val="24"/>
          </w:rPr>
          <w:t>https://moodle.uwtsd.ac.uk/pluginfile.php/686732/mod_resource/content/1/BERA%20Ethical%20Guidelines%20for%20Educational%20Research%2C%20fourth%20edition%20%282018%29%20%282%29.pdf</w:t>
        </w:r>
      </w:hyperlink>
      <w:r w:rsidR="00245617">
        <w:rPr>
          <w:sz w:val="24"/>
          <w:szCs w:val="24"/>
        </w:rPr>
        <w:t xml:space="preserve"> (Accessed: 1</w:t>
      </w:r>
      <w:r w:rsidR="00245617" w:rsidRPr="00245617">
        <w:rPr>
          <w:sz w:val="24"/>
          <w:szCs w:val="24"/>
          <w:vertAlign w:val="superscript"/>
        </w:rPr>
        <w:t>st</w:t>
      </w:r>
      <w:r w:rsidR="00245617">
        <w:rPr>
          <w:sz w:val="24"/>
          <w:szCs w:val="24"/>
        </w:rPr>
        <w:t xml:space="preserve"> February 2024).</w:t>
      </w:r>
    </w:p>
    <w:p w14:paraId="569FDB39" w14:textId="4DA9F964" w:rsidR="00C3571F" w:rsidRDefault="00C3571F" w:rsidP="00C0024C">
      <w:pPr>
        <w:rPr>
          <w:sz w:val="24"/>
          <w:szCs w:val="24"/>
        </w:rPr>
      </w:pPr>
    </w:p>
    <w:p w14:paraId="0CD14972" w14:textId="69C44F71" w:rsidR="00C3571F" w:rsidRDefault="00C3571F" w:rsidP="00C0024C">
      <w:pPr>
        <w:rPr>
          <w:sz w:val="24"/>
          <w:szCs w:val="24"/>
        </w:rPr>
      </w:pPr>
      <w:r>
        <w:rPr>
          <w:sz w:val="24"/>
          <w:szCs w:val="24"/>
        </w:rPr>
        <w:t xml:space="preserve">Clark, A. Ways of seeing: Using the Mosaic approach to listen to young children’s perspectives. Available at: </w:t>
      </w:r>
      <w:hyperlink r:id="rId9" w:history="1">
        <w:r w:rsidR="000E4CAF" w:rsidRPr="009C3D34">
          <w:rPr>
            <w:rStyle w:val="Hyperlink"/>
            <w:sz w:val="24"/>
            <w:szCs w:val="24"/>
          </w:rPr>
          <w:t>https://www.learningaway.org.uk/wp-content/uploads/RL56-Extract-the-Mosaic-Approach-EARLY-YEARS.pdf</w:t>
        </w:r>
      </w:hyperlink>
      <w:r w:rsidR="000E4CAF">
        <w:rPr>
          <w:sz w:val="24"/>
          <w:szCs w:val="24"/>
        </w:rPr>
        <w:t xml:space="preserve"> (Accessed: 30</w:t>
      </w:r>
      <w:r w:rsidR="000E4CAF" w:rsidRPr="000E4CAF">
        <w:rPr>
          <w:sz w:val="24"/>
          <w:szCs w:val="24"/>
          <w:vertAlign w:val="superscript"/>
        </w:rPr>
        <w:t>th</w:t>
      </w:r>
      <w:r w:rsidR="000E4CAF">
        <w:rPr>
          <w:sz w:val="24"/>
          <w:szCs w:val="24"/>
        </w:rPr>
        <w:t xml:space="preserve"> January 2024).</w:t>
      </w:r>
    </w:p>
    <w:p w14:paraId="44E1C536" w14:textId="24577D96" w:rsidR="00F252E9" w:rsidRDefault="00F252E9" w:rsidP="00C0024C">
      <w:pPr>
        <w:rPr>
          <w:sz w:val="24"/>
          <w:szCs w:val="24"/>
        </w:rPr>
      </w:pPr>
    </w:p>
    <w:p w14:paraId="4B79BC95" w14:textId="2D241114" w:rsidR="00F252E9" w:rsidRDefault="00F252E9" w:rsidP="00C0024C">
      <w:pPr>
        <w:rPr>
          <w:sz w:val="24"/>
          <w:szCs w:val="24"/>
        </w:rPr>
      </w:pPr>
      <w:r>
        <w:rPr>
          <w:sz w:val="24"/>
          <w:szCs w:val="24"/>
        </w:rPr>
        <w:t xml:space="preserve">Clark, D. (2010) J.B.Watson and </w:t>
      </w:r>
      <w:proofErr w:type="spellStart"/>
      <w:r>
        <w:rPr>
          <w:sz w:val="24"/>
          <w:szCs w:val="24"/>
        </w:rPr>
        <w:t>Behaviorism</w:t>
      </w:r>
      <w:proofErr w:type="spellEnd"/>
      <w:r>
        <w:rPr>
          <w:sz w:val="24"/>
          <w:szCs w:val="24"/>
        </w:rPr>
        <w:t xml:space="preserve">. Available at: </w:t>
      </w:r>
      <w:hyperlink r:id="rId10" w:history="1">
        <w:r w:rsidR="00750358" w:rsidRPr="009C3D34">
          <w:rPr>
            <w:rStyle w:val="Hyperlink"/>
            <w:sz w:val="24"/>
            <w:szCs w:val="24"/>
          </w:rPr>
          <w:t>http://www.nwlink.com/~donclark/hrd/history/watson.html</w:t>
        </w:r>
      </w:hyperlink>
      <w:r w:rsidR="00750358">
        <w:rPr>
          <w:sz w:val="24"/>
          <w:szCs w:val="24"/>
        </w:rPr>
        <w:t xml:space="preserve"> (Accessed: 3rd January 2024).</w:t>
      </w:r>
    </w:p>
    <w:p w14:paraId="5BAFF3C9" w14:textId="08283B1B" w:rsidR="00844902" w:rsidRDefault="00844902" w:rsidP="00C0024C">
      <w:pPr>
        <w:rPr>
          <w:sz w:val="24"/>
          <w:szCs w:val="24"/>
        </w:rPr>
      </w:pPr>
    </w:p>
    <w:p w14:paraId="0A7024C6" w14:textId="4AE5B664" w:rsidR="00844902" w:rsidRDefault="00844902" w:rsidP="00C0024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Dauncey</w:t>
      </w:r>
      <w:proofErr w:type="spellEnd"/>
      <w:r>
        <w:rPr>
          <w:sz w:val="24"/>
          <w:szCs w:val="24"/>
        </w:rPr>
        <w:t xml:space="preserve">, </w:t>
      </w:r>
      <w:r w:rsidR="0016153A">
        <w:rPr>
          <w:sz w:val="24"/>
          <w:szCs w:val="24"/>
        </w:rPr>
        <w:t>M. (2021). Donaldson Review: Th</w:t>
      </w:r>
      <w:r w:rsidR="003E0DE5">
        <w:rPr>
          <w:sz w:val="24"/>
          <w:szCs w:val="24"/>
        </w:rPr>
        <w:t>e</w:t>
      </w:r>
      <w:r w:rsidR="0016153A">
        <w:rPr>
          <w:sz w:val="24"/>
          <w:szCs w:val="24"/>
        </w:rPr>
        <w:t xml:space="preserve"> “Purposes</w:t>
      </w:r>
      <w:r w:rsidR="003E0DE5">
        <w:rPr>
          <w:sz w:val="24"/>
          <w:szCs w:val="24"/>
        </w:rPr>
        <w:t xml:space="preserve">” and content of the Welsh Curriculum. Available at: </w:t>
      </w:r>
      <w:hyperlink r:id="rId11" w:history="1">
        <w:r w:rsidR="00976A67" w:rsidRPr="00076E8A">
          <w:rPr>
            <w:rStyle w:val="Hyperlink"/>
            <w:sz w:val="24"/>
            <w:szCs w:val="24"/>
          </w:rPr>
          <w:t>https://research.senedd.wales/research-articles/donaldson-review-the-purposes-and-content-of-a-curriculum-for-wales/</w:t>
        </w:r>
      </w:hyperlink>
      <w:r w:rsidR="00976A67">
        <w:rPr>
          <w:sz w:val="24"/>
          <w:szCs w:val="24"/>
        </w:rPr>
        <w:t xml:space="preserve"> (Accessed: 6</w:t>
      </w:r>
      <w:r w:rsidR="00976A67" w:rsidRPr="00976A67">
        <w:rPr>
          <w:sz w:val="24"/>
          <w:szCs w:val="24"/>
          <w:vertAlign w:val="superscript"/>
        </w:rPr>
        <w:t>th</w:t>
      </w:r>
      <w:r w:rsidR="00976A67">
        <w:rPr>
          <w:sz w:val="24"/>
          <w:szCs w:val="24"/>
        </w:rPr>
        <w:t xml:space="preserve"> February 2024). </w:t>
      </w:r>
    </w:p>
    <w:p w14:paraId="33E6A504" w14:textId="354C68F7" w:rsidR="00245617" w:rsidRDefault="00245617" w:rsidP="00C0024C">
      <w:pPr>
        <w:rPr>
          <w:sz w:val="24"/>
          <w:szCs w:val="24"/>
        </w:rPr>
      </w:pPr>
    </w:p>
    <w:p w14:paraId="4F639130" w14:textId="2FAB438E" w:rsidR="009B7E79" w:rsidRDefault="009B7E79" w:rsidP="00C0024C">
      <w:pPr>
        <w:rPr>
          <w:sz w:val="24"/>
          <w:szCs w:val="24"/>
        </w:rPr>
      </w:pPr>
      <w:r>
        <w:rPr>
          <w:sz w:val="24"/>
          <w:szCs w:val="24"/>
        </w:rPr>
        <w:t>Desai, C,</w:t>
      </w:r>
      <w:r w:rsidR="006832BB">
        <w:rPr>
          <w:sz w:val="24"/>
          <w:szCs w:val="24"/>
        </w:rPr>
        <w:t xml:space="preserve"> S., </w:t>
      </w:r>
      <w:r w:rsidR="008E2FA5">
        <w:rPr>
          <w:sz w:val="24"/>
          <w:szCs w:val="24"/>
        </w:rPr>
        <w:t xml:space="preserve">Reimers, S. (2019). </w:t>
      </w:r>
      <w:r w:rsidR="00982F27">
        <w:rPr>
          <w:sz w:val="24"/>
          <w:szCs w:val="24"/>
        </w:rPr>
        <w:t xml:space="preserve">Comparing the use of open and closed questions </w:t>
      </w:r>
      <w:r w:rsidR="004F6280">
        <w:rPr>
          <w:sz w:val="24"/>
          <w:szCs w:val="24"/>
        </w:rPr>
        <w:t xml:space="preserve">for Web-based measures of the continued-influence effect. Available at: </w:t>
      </w:r>
      <w:hyperlink r:id="rId12" w:history="1">
        <w:r w:rsidR="00F64D38" w:rsidRPr="00E96506">
          <w:rPr>
            <w:rStyle w:val="Hyperlink"/>
            <w:sz w:val="24"/>
            <w:szCs w:val="24"/>
          </w:rPr>
          <w:t>https://link-springer-com.ezproxy.uwtsd.ac.uk/content/pdf/10.3758/s13428-018-1066-z.pdf</w:t>
        </w:r>
      </w:hyperlink>
      <w:r w:rsidR="00F64D38">
        <w:rPr>
          <w:sz w:val="24"/>
          <w:szCs w:val="24"/>
        </w:rPr>
        <w:t xml:space="preserve"> (Accessed: 1</w:t>
      </w:r>
      <w:r w:rsidR="00F64D38" w:rsidRPr="00F64D38">
        <w:rPr>
          <w:sz w:val="24"/>
          <w:szCs w:val="24"/>
          <w:vertAlign w:val="superscript"/>
        </w:rPr>
        <w:t>st</w:t>
      </w:r>
      <w:r w:rsidR="00F64D38">
        <w:rPr>
          <w:sz w:val="24"/>
          <w:szCs w:val="24"/>
        </w:rPr>
        <w:t xml:space="preserve"> February 2024).</w:t>
      </w:r>
    </w:p>
    <w:p w14:paraId="0E4F0171" w14:textId="77777777" w:rsidR="00245617" w:rsidRDefault="00245617" w:rsidP="00C0024C">
      <w:pPr>
        <w:rPr>
          <w:sz w:val="24"/>
          <w:szCs w:val="24"/>
        </w:rPr>
      </w:pPr>
    </w:p>
    <w:p w14:paraId="32ADC164" w14:textId="33BA8486" w:rsidR="00854937" w:rsidRDefault="00854937" w:rsidP="00C0024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 w:rsidR="0029591E">
        <w:rPr>
          <w:sz w:val="24"/>
          <w:szCs w:val="24"/>
        </w:rPr>
        <w:t>ivjak</w:t>
      </w:r>
      <w:proofErr w:type="spellEnd"/>
      <w:r w:rsidR="0029591E">
        <w:rPr>
          <w:sz w:val="24"/>
          <w:szCs w:val="24"/>
        </w:rPr>
        <w:t xml:space="preserve">, B., </w:t>
      </w:r>
      <w:proofErr w:type="spellStart"/>
      <w:r w:rsidR="0029591E">
        <w:rPr>
          <w:sz w:val="24"/>
          <w:szCs w:val="24"/>
        </w:rPr>
        <w:t>Maretic</w:t>
      </w:r>
      <w:proofErr w:type="spellEnd"/>
      <w:r w:rsidR="0029591E">
        <w:rPr>
          <w:sz w:val="24"/>
          <w:szCs w:val="24"/>
        </w:rPr>
        <w:t xml:space="preserve">, M. (2017) Learning analytics for Peer-assessment: Disadvantages, Reliability and Implementation. </w:t>
      </w:r>
      <w:r w:rsidR="001822B8">
        <w:rPr>
          <w:sz w:val="24"/>
          <w:szCs w:val="24"/>
        </w:rPr>
        <w:t xml:space="preserve">Available at: </w:t>
      </w:r>
      <w:hyperlink r:id="rId13" w:history="1">
        <w:r w:rsidR="001822B8" w:rsidRPr="00743CF9">
          <w:rPr>
            <w:rStyle w:val="Hyperlink"/>
            <w:sz w:val="24"/>
            <w:szCs w:val="24"/>
          </w:rPr>
          <w:t>https://jios.foi.hr/index.php/jios/article/download/1032/767</w:t>
        </w:r>
      </w:hyperlink>
      <w:r w:rsidR="001822B8">
        <w:rPr>
          <w:sz w:val="24"/>
          <w:szCs w:val="24"/>
        </w:rPr>
        <w:t xml:space="preserve"> (</w:t>
      </w:r>
      <w:r w:rsidR="00FD30F8">
        <w:rPr>
          <w:sz w:val="24"/>
          <w:szCs w:val="24"/>
        </w:rPr>
        <w:t>Accessed</w:t>
      </w:r>
      <w:r w:rsidR="001822B8">
        <w:rPr>
          <w:sz w:val="24"/>
          <w:szCs w:val="24"/>
        </w:rPr>
        <w:t>: 30</w:t>
      </w:r>
      <w:r w:rsidR="001822B8" w:rsidRPr="001822B8">
        <w:rPr>
          <w:sz w:val="24"/>
          <w:szCs w:val="24"/>
          <w:vertAlign w:val="superscript"/>
        </w:rPr>
        <w:t>th</w:t>
      </w:r>
      <w:r w:rsidR="001822B8">
        <w:rPr>
          <w:sz w:val="24"/>
          <w:szCs w:val="24"/>
        </w:rPr>
        <w:t xml:space="preserve"> January 2024).</w:t>
      </w:r>
    </w:p>
    <w:p w14:paraId="422B51D4" w14:textId="12EEFCCC" w:rsidR="001E7D77" w:rsidRDefault="001E7D77" w:rsidP="00C0024C">
      <w:pPr>
        <w:rPr>
          <w:sz w:val="24"/>
          <w:szCs w:val="24"/>
        </w:rPr>
      </w:pPr>
    </w:p>
    <w:p w14:paraId="6DDDEA83" w14:textId="74CB507A" w:rsidR="00C42345" w:rsidRDefault="001E7D77" w:rsidP="00C0024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Double, S, K., </w:t>
      </w:r>
      <w:r w:rsidR="00BF4238">
        <w:rPr>
          <w:sz w:val="24"/>
          <w:szCs w:val="24"/>
        </w:rPr>
        <w:t>McGrane, A, J.,</w:t>
      </w:r>
      <w:r w:rsidR="001156C9">
        <w:rPr>
          <w:sz w:val="24"/>
          <w:szCs w:val="24"/>
        </w:rPr>
        <w:t xml:space="preserve"> &amp;</w:t>
      </w:r>
      <w:r w:rsidR="00BF4238">
        <w:rPr>
          <w:sz w:val="24"/>
          <w:szCs w:val="24"/>
        </w:rPr>
        <w:t xml:space="preserve"> </w:t>
      </w:r>
      <w:proofErr w:type="spellStart"/>
      <w:r w:rsidR="00BF4238">
        <w:rPr>
          <w:sz w:val="24"/>
          <w:szCs w:val="24"/>
        </w:rPr>
        <w:t>Hopfen</w:t>
      </w:r>
      <w:r w:rsidR="001156C9">
        <w:rPr>
          <w:sz w:val="24"/>
          <w:szCs w:val="24"/>
        </w:rPr>
        <w:t>beck</w:t>
      </w:r>
      <w:proofErr w:type="spellEnd"/>
      <w:r w:rsidR="001156C9">
        <w:rPr>
          <w:sz w:val="24"/>
          <w:szCs w:val="24"/>
        </w:rPr>
        <w:t xml:space="preserve">, N, T. (2020) </w:t>
      </w:r>
      <w:r w:rsidR="00C62041">
        <w:rPr>
          <w:sz w:val="24"/>
          <w:szCs w:val="24"/>
        </w:rPr>
        <w:t>The impact of Peer Assessment on Academic Performance: A Meta-</w:t>
      </w:r>
      <w:r w:rsidR="00D11F2A">
        <w:rPr>
          <w:sz w:val="24"/>
          <w:szCs w:val="24"/>
        </w:rPr>
        <w:t xml:space="preserve">analysis of Control Group Studies. Available at: </w:t>
      </w:r>
      <w:hyperlink r:id="rId14" w:history="1">
        <w:r w:rsidR="00E26C75" w:rsidRPr="0001716D">
          <w:rPr>
            <w:rStyle w:val="Hyperlink"/>
            <w:sz w:val="24"/>
            <w:szCs w:val="24"/>
          </w:rPr>
          <w:t>https://link.springer.com/article/10.1007/s10648-019-09510-3</w:t>
        </w:r>
      </w:hyperlink>
      <w:r w:rsidR="00E26C75">
        <w:rPr>
          <w:sz w:val="24"/>
          <w:szCs w:val="24"/>
        </w:rPr>
        <w:t xml:space="preserve"> (Accessed: 31</w:t>
      </w:r>
      <w:r w:rsidR="00E26C75" w:rsidRPr="00E26C75">
        <w:rPr>
          <w:sz w:val="24"/>
          <w:szCs w:val="24"/>
          <w:vertAlign w:val="superscript"/>
        </w:rPr>
        <w:t>st</w:t>
      </w:r>
      <w:r w:rsidR="00E26C75">
        <w:rPr>
          <w:sz w:val="24"/>
          <w:szCs w:val="24"/>
        </w:rPr>
        <w:t xml:space="preserve"> January 2024).</w:t>
      </w:r>
    </w:p>
    <w:p w14:paraId="7897C65B" w14:textId="77777777" w:rsidR="00C42345" w:rsidRDefault="00C42345" w:rsidP="00C0024C">
      <w:pPr>
        <w:rPr>
          <w:sz w:val="24"/>
          <w:szCs w:val="24"/>
        </w:rPr>
      </w:pPr>
    </w:p>
    <w:p w14:paraId="3AB505FA" w14:textId="14D4BCCC" w:rsidR="00BB5AA7" w:rsidRDefault="00BB5AA7" w:rsidP="00C0024C">
      <w:pPr>
        <w:rPr>
          <w:sz w:val="24"/>
          <w:szCs w:val="24"/>
        </w:rPr>
      </w:pPr>
      <w:r>
        <w:rPr>
          <w:sz w:val="24"/>
          <w:szCs w:val="24"/>
        </w:rPr>
        <w:t>Education Workforce Council (EWC). 2022</w:t>
      </w:r>
      <w:r w:rsidR="00F224A9">
        <w:rPr>
          <w:sz w:val="24"/>
          <w:szCs w:val="24"/>
        </w:rPr>
        <w:t xml:space="preserve">. Code of Professional Conduct and Practice. Available at: </w:t>
      </w:r>
      <w:hyperlink r:id="rId15" w:history="1">
        <w:r w:rsidR="00C42345" w:rsidRPr="00781ED2">
          <w:rPr>
            <w:rStyle w:val="Hyperlink"/>
            <w:sz w:val="24"/>
            <w:szCs w:val="24"/>
          </w:rPr>
          <w:t>https://moodle.uwtsd.ac.uk/pluginfile.php/686733/mod_resource/content/1/EWC-Code%20of%20Conduct%20-%202022%20revision%20%28e-version%29.pdf</w:t>
        </w:r>
      </w:hyperlink>
      <w:r w:rsidR="00C42345">
        <w:rPr>
          <w:sz w:val="24"/>
          <w:szCs w:val="24"/>
        </w:rPr>
        <w:t xml:space="preserve"> (Accessed: 3</w:t>
      </w:r>
      <w:r w:rsidR="00C42345" w:rsidRPr="00C42345">
        <w:rPr>
          <w:sz w:val="24"/>
          <w:szCs w:val="24"/>
          <w:vertAlign w:val="superscript"/>
        </w:rPr>
        <w:t>rd</w:t>
      </w:r>
      <w:r w:rsidR="00C42345">
        <w:rPr>
          <w:sz w:val="24"/>
          <w:szCs w:val="24"/>
        </w:rPr>
        <w:t xml:space="preserve"> February 2024). </w:t>
      </w:r>
    </w:p>
    <w:p w14:paraId="652A78DD" w14:textId="296B9C7D" w:rsidR="00D7067A" w:rsidRDefault="00D7067A" w:rsidP="00C0024C">
      <w:pPr>
        <w:rPr>
          <w:sz w:val="24"/>
          <w:szCs w:val="24"/>
        </w:rPr>
      </w:pPr>
    </w:p>
    <w:p w14:paraId="205F37F6" w14:textId="05747BD4" w:rsidR="00D7067A" w:rsidRPr="00D7067A" w:rsidRDefault="00D7067A" w:rsidP="00C0024C">
      <w:pPr>
        <w:rPr>
          <w:sz w:val="24"/>
          <w:szCs w:val="24"/>
        </w:rPr>
      </w:pPr>
      <w:r>
        <w:rPr>
          <w:sz w:val="24"/>
          <w:szCs w:val="24"/>
        </w:rPr>
        <w:t>ESTYN. (2019)</w:t>
      </w:r>
      <w:r w:rsidR="00F76140">
        <w:rPr>
          <w:sz w:val="24"/>
          <w:szCs w:val="24"/>
        </w:rPr>
        <w:t xml:space="preserve"> Designing a pupil-led Curriculum. Available at: </w:t>
      </w:r>
      <w:hyperlink r:id="rId16" w:anchor=":~:text=Pupil%20voice%20is%20the%20driving,all%20teaching%20and%20support%20staff" w:history="1">
        <w:r w:rsidR="00FD30F8" w:rsidRPr="000F0280">
          <w:rPr>
            <w:rStyle w:val="Hyperlink"/>
            <w:sz w:val="24"/>
            <w:szCs w:val="24"/>
          </w:rPr>
          <w:t>https://www.estyn.gov.wales/effective-practice/designing-pupil-led-curriculum#:~:text=Pupil%20voice%20is%20the%20driving,all%20teaching%20and%20support%20staff</w:t>
        </w:r>
      </w:hyperlink>
      <w:r w:rsidR="00FD30F8" w:rsidRPr="00FD30F8">
        <w:rPr>
          <w:sz w:val="24"/>
          <w:szCs w:val="24"/>
        </w:rPr>
        <w:t>.</w:t>
      </w:r>
      <w:r w:rsidR="00FD30F8">
        <w:rPr>
          <w:sz w:val="24"/>
          <w:szCs w:val="24"/>
        </w:rPr>
        <w:t xml:space="preserve"> (Accessed: 1</w:t>
      </w:r>
      <w:r w:rsidR="00FD30F8" w:rsidRPr="00FD30F8">
        <w:rPr>
          <w:sz w:val="24"/>
          <w:szCs w:val="24"/>
          <w:vertAlign w:val="superscript"/>
        </w:rPr>
        <w:t>st</w:t>
      </w:r>
      <w:r w:rsidR="00FD30F8">
        <w:rPr>
          <w:sz w:val="24"/>
          <w:szCs w:val="24"/>
        </w:rPr>
        <w:t xml:space="preserve"> of February 2024). </w:t>
      </w:r>
    </w:p>
    <w:p w14:paraId="02DB9813" w14:textId="3D65C8B9" w:rsidR="00B6128E" w:rsidRDefault="00B6128E" w:rsidP="00786745">
      <w:pPr>
        <w:jc w:val="center"/>
        <w:rPr>
          <w:b/>
          <w:bCs/>
          <w:sz w:val="24"/>
          <w:szCs w:val="24"/>
          <w:u w:val="single"/>
        </w:rPr>
      </w:pPr>
    </w:p>
    <w:p w14:paraId="6F436D5D" w14:textId="4B2953AF" w:rsidR="00D10FEB" w:rsidRDefault="00D10FEB" w:rsidP="00F77E07">
      <w:pPr>
        <w:rPr>
          <w:sz w:val="24"/>
          <w:szCs w:val="24"/>
        </w:rPr>
      </w:pPr>
      <w:r>
        <w:rPr>
          <w:sz w:val="24"/>
          <w:szCs w:val="24"/>
        </w:rPr>
        <w:t>Gershon, M. (2013) How to use assessment for learning in the classroom – The complete guide. Great Britain: Amazon.</w:t>
      </w:r>
    </w:p>
    <w:p w14:paraId="0B7C376B" w14:textId="3766CB5B" w:rsidR="009E46A4" w:rsidRDefault="009E46A4" w:rsidP="00F77E07">
      <w:pPr>
        <w:rPr>
          <w:sz w:val="24"/>
          <w:szCs w:val="24"/>
        </w:rPr>
      </w:pPr>
    </w:p>
    <w:p w14:paraId="7D942078" w14:textId="45AE681F" w:rsidR="009E46A4" w:rsidRDefault="009E46A4" w:rsidP="00F77E07">
      <w:pPr>
        <w:rPr>
          <w:sz w:val="24"/>
          <w:szCs w:val="24"/>
        </w:rPr>
      </w:pPr>
      <w:r>
        <w:rPr>
          <w:sz w:val="24"/>
          <w:szCs w:val="24"/>
        </w:rPr>
        <w:t>G</w:t>
      </w:r>
      <w:r w:rsidR="00337B1B">
        <w:rPr>
          <w:sz w:val="24"/>
          <w:szCs w:val="24"/>
        </w:rPr>
        <w:t>OV</w:t>
      </w:r>
      <w:r>
        <w:rPr>
          <w:sz w:val="24"/>
          <w:szCs w:val="24"/>
        </w:rPr>
        <w:t>.UK</w:t>
      </w:r>
      <w:r w:rsidR="00CB57D2">
        <w:rPr>
          <w:sz w:val="24"/>
          <w:szCs w:val="24"/>
        </w:rPr>
        <w:t>. (</w:t>
      </w:r>
      <w:r w:rsidR="00337B1B">
        <w:rPr>
          <w:sz w:val="24"/>
          <w:szCs w:val="24"/>
        </w:rPr>
        <w:t xml:space="preserve">N.d.) </w:t>
      </w:r>
      <w:r w:rsidR="00C402F9">
        <w:rPr>
          <w:sz w:val="24"/>
          <w:szCs w:val="24"/>
        </w:rPr>
        <w:t xml:space="preserve">Theory – Effective peer and self assessment. Available at: </w:t>
      </w:r>
      <w:hyperlink r:id="rId17" w:anchor=":~:text=Peer%20assessment%20engages%20your%20students,and%20areas%20for%20improvement%20and%2C" w:history="1">
        <w:r w:rsidR="00DA3EA0" w:rsidRPr="00DD0591">
          <w:rPr>
            <w:rStyle w:val="Hyperlink"/>
            <w:sz w:val="24"/>
            <w:szCs w:val="24"/>
          </w:rPr>
          <w:t>https://support-for-early-career-teachers.education.gov.uk/teach-first/year-1-how-can-you-use-assessment-and-feedback-to-greatest-effect/spring-week-5-ect-theory/#:~:text=Peer%20assessment%20engages%20your%20students,and%20areas%20for%20improvement%20and%2C</w:t>
        </w:r>
      </w:hyperlink>
      <w:r w:rsidR="00DA3EA0">
        <w:rPr>
          <w:sz w:val="24"/>
          <w:szCs w:val="24"/>
        </w:rPr>
        <w:t xml:space="preserve"> (Accessed: 30</w:t>
      </w:r>
      <w:r w:rsidR="00DA3EA0" w:rsidRPr="00DA3EA0">
        <w:rPr>
          <w:sz w:val="24"/>
          <w:szCs w:val="24"/>
          <w:vertAlign w:val="superscript"/>
        </w:rPr>
        <w:t>th</w:t>
      </w:r>
      <w:r w:rsidR="00DA3EA0">
        <w:rPr>
          <w:sz w:val="24"/>
          <w:szCs w:val="24"/>
        </w:rPr>
        <w:t xml:space="preserve"> January 2024).</w:t>
      </w:r>
    </w:p>
    <w:p w14:paraId="4EDD58DC" w14:textId="1CA6C378" w:rsidR="00763068" w:rsidRDefault="00763068" w:rsidP="00F77E07">
      <w:pPr>
        <w:rPr>
          <w:sz w:val="24"/>
          <w:szCs w:val="24"/>
        </w:rPr>
      </w:pPr>
    </w:p>
    <w:p w14:paraId="44A59A60" w14:textId="0393F852" w:rsidR="00763068" w:rsidRDefault="00763068" w:rsidP="00F77E0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Itsupportla</w:t>
      </w:r>
      <w:proofErr w:type="spellEnd"/>
      <w:r>
        <w:rPr>
          <w:sz w:val="24"/>
          <w:szCs w:val="24"/>
        </w:rPr>
        <w:t xml:space="preserve">. (2023). Take a close look at the benefits </w:t>
      </w:r>
      <w:r w:rsidR="0065776E">
        <w:rPr>
          <w:sz w:val="24"/>
          <w:szCs w:val="24"/>
        </w:rPr>
        <w:t xml:space="preserve">of Microsoft Forms. Available at: </w:t>
      </w:r>
      <w:hyperlink r:id="rId18" w:anchor=":~:text=Microsoft%20Forms%20is%20an%20easy,come%20into%20the%20software%20instantly" w:history="1">
        <w:r w:rsidR="0065776E" w:rsidRPr="00E96506">
          <w:rPr>
            <w:rStyle w:val="Hyperlink"/>
            <w:sz w:val="24"/>
            <w:szCs w:val="24"/>
          </w:rPr>
          <w:t>https://itsupportla.com/take-a-close-look-at-the-benefits-of-microsoft-forms/#:~:text=Microsoft%20Forms%20is%20an%20easy,come%20into%20the%20software%20instantly</w:t>
        </w:r>
      </w:hyperlink>
      <w:r w:rsidR="0065776E" w:rsidRPr="0065776E">
        <w:rPr>
          <w:sz w:val="24"/>
          <w:szCs w:val="24"/>
        </w:rPr>
        <w:t>.</w:t>
      </w:r>
      <w:r w:rsidR="0065776E">
        <w:rPr>
          <w:sz w:val="24"/>
          <w:szCs w:val="24"/>
        </w:rPr>
        <w:t xml:space="preserve"> (Accessed: 1</w:t>
      </w:r>
      <w:r w:rsidR="0065776E" w:rsidRPr="0065776E">
        <w:rPr>
          <w:sz w:val="24"/>
          <w:szCs w:val="24"/>
          <w:vertAlign w:val="superscript"/>
        </w:rPr>
        <w:t>st</w:t>
      </w:r>
      <w:r w:rsidR="0065776E">
        <w:rPr>
          <w:sz w:val="24"/>
          <w:szCs w:val="24"/>
        </w:rPr>
        <w:t xml:space="preserve"> February 202</w:t>
      </w:r>
      <w:r w:rsidR="002F32E7">
        <w:rPr>
          <w:sz w:val="24"/>
          <w:szCs w:val="24"/>
        </w:rPr>
        <w:t xml:space="preserve">4). </w:t>
      </w:r>
    </w:p>
    <w:p w14:paraId="5EAA1B2F" w14:textId="3EE1B929" w:rsidR="005B0B3C" w:rsidRDefault="005B0B3C" w:rsidP="00F77E07">
      <w:pPr>
        <w:rPr>
          <w:sz w:val="24"/>
          <w:szCs w:val="24"/>
        </w:rPr>
      </w:pPr>
    </w:p>
    <w:p w14:paraId="748920A0" w14:textId="7A288AE9" w:rsidR="005B0B3C" w:rsidRDefault="001F1247" w:rsidP="00F77E07">
      <w:pPr>
        <w:rPr>
          <w:sz w:val="24"/>
          <w:szCs w:val="24"/>
        </w:rPr>
      </w:pPr>
      <w:r>
        <w:rPr>
          <w:sz w:val="24"/>
          <w:szCs w:val="24"/>
        </w:rPr>
        <w:t>LinkedIn</w:t>
      </w:r>
      <w:r w:rsidR="005B0B3C">
        <w:rPr>
          <w:sz w:val="24"/>
          <w:szCs w:val="24"/>
        </w:rPr>
        <w:t>. (2023)</w:t>
      </w:r>
      <w:r>
        <w:rPr>
          <w:sz w:val="24"/>
          <w:szCs w:val="24"/>
        </w:rPr>
        <w:t xml:space="preserve">. What are the advantages and challenges </w:t>
      </w:r>
      <w:r w:rsidR="00C323A6">
        <w:rPr>
          <w:sz w:val="24"/>
          <w:szCs w:val="24"/>
        </w:rPr>
        <w:t xml:space="preserve">of using interviews in qualitative research? Available at: </w:t>
      </w:r>
      <w:hyperlink r:id="rId19" w:history="1">
        <w:r w:rsidR="007B6345" w:rsidRPr="00781ED2">
          <w:rPr>
            <w:rStyle w:val="Hyperlink"/>
            <w:sz w:val="24"/>
            <w:szCs w:val="24"/>
          </w:rPr>
          <w:t>https://www.linkedin.com/advice/0/what-advantages-challenges-using-interviews-qualitative</w:t>
        </w:r>
      </w:hyperlink>
      <w:r w:rsidR="007B6345">
        <w:rPr>
          <w:sz w:val="24"/>
          <w:szCs w:val="24"/>
        </w:rPr>
        <w:t xml:space="preserve"> (Accessed: 3</w:t>
      </w:r>
      <w:r w:rsidR="007B6345" w:rsidRPr="007B6345">
        <w:rPr>
          <w:sz w:val="24"/>
          <w:szCs w:val="24"/>
          <w:vertAlign w:val="superscript"/>
        </w:rPr>
        <w:t>rd</w:t>
      </w:r>
      <w:r w:rsidR="007B6345">
        <w:rPr>
          <w:sz w:val="24"/>
          <w:szCs w:val="24"/>
        </w:rPr>
        <w:t xml:space="preserve"> February 2024).</w:t>
      </w:r>
    </w:p>
    <w:p w14:paraId="69E150B5" w14:textId="03E22864" w:rsidR="0066214D" w:rsidRDefault="0066214D" w:rsidP="00F77E07">
      <w:pPr>
        <w:rPr>
          <w:sz w:val="24"/>
          <w:szCs w:val="24"/>
        </w:rPr>
      </w:pPr>
    </w:p>
    <w:p w14:paraId="163448BE" w14:textId="21447F88" w:rsidR="0066214D" w:rsidRDefault="0066214D" w:rsidP="00F77E07">
      <w:pPr>
        <w:rPr>
          <w:sz w:val="24"/>
          <w:szCs w:val="24"/>
        </w:rPr>
      </w:pPr>
      <w:r>
        <w:rPr>
          <w:sz w:val="24"/>
          <w:szCs w:val="24"/>
        </w:rPr>
        <w:t xml:space="preserve">Lyle, </w:t>
      </w:r>
      <w:r w:rsidR="006E5A35">
        <w:rPr>
          <w:sz w:val="24"/>
          <w:szCs w:val="24"/>
        </w:rPr>
        <w:t xml:space="preserve">S., </w:t>
      </w:r>
      <w:proofErr w:type="spellStart"/>
      <w:r w:rsidR="006E5A35">
        <w:rPr>
          <w:sz w:val="24"/>
          <w:szCs w:val="24"/>
        </w:rPr>
        <w:t>Hendley</w:t>
      </w:r>
      <w:proofErr w:type="spellEnd"/>
      <w:r w:rsidR="006E5A35">
        <w:rPr>
          <w:sz w:val="24"/>
          <w:szCs w:val="24"/>
        </w:rPr>
        <w:t>, D. (2010) Research programme in Wales</w:t>
      </w:r>
      <w:r w:rsidR="003E0D0F">
        <w:rPr>
          <w:sz w:val="24"/>
          <w:szCs w:val="24"/>
        </w:rPr>
        <w:t xml:space="preserve">: Improving learning by taking account of learners’ perspectives. Available at: </w:t>
      </w:r>
      <w:hyperlink r:id="rId20" w:history="1">
        <w:r w:rsidR="00CF384F" w:rsidRPr="000F0280">
          <w:rPr>
            <w:rStyle w:val="Hyperlink"/>
            <w:sz w:val="24"/>
            <w:szCs w:val="24"/>
          </w:rPr>
          <w:t>https://www.gov.wales/sites/default/files/statistics-and-research/2019-09/101206-improving-learning-taking-account-learners-perspectives-briefing-en.pdf</w:t>
        </w:r>
      </w:hyperlink>
      <w:r w:rsidR="00CF384F">
        <w:rPr>
          <w:sz w:val="24"/>
          <w:szCs w:val="24"/>
        </w:rPr>
        <w:t xml:space="preserve"> (Accessed: 1</w:t>
      </w:r>
      <w:r w:rsidR="00CF384F" w:rsidRPr="00CF384F">
        <w:rPr>
          <w:sz w:val="24"/>
          <w:szCs w:val="24"/>
          <w:vertAlign w:val="superscript"/>
        </w:rPr>
        <w:t>st</w:t>
      </w:r>
      <w:r w:rsidR="00CF384F">
        <w:rPr>
          <w:sz w:val="24"/>
          <w:szCs w:val="24"/>
        </w:rPr>
        <w:t xml:space="preserve"> of February 2024).</w:t>
      </w:r>
    </w:p>
    <w:p w14:paraId="6860D4EE" w14:textId="77777777" w:rsidR="00D10FEB" w:rsidRDefault="00D10FEB" w:rsidP="00F77E07">
      <w:pPr>
        <w:rPr>
          <w:sz w:val="24"/>
          <w:szCs w:val="24"/>
        </w:rPr>
      </w:pPr>
    </w:p>
    <w:p w14:paraId="48890098" w14:textId="08C77F07" w:rsidR="00786745" w:rsidRDefault="004C5891" w:rsidP="00F77E07">
      <w:pPr>
        <w:rPr>
          <w:sz w:val="24"/>
          <w:szCs w:val="24"/>
        </w:rPr>
      </w:pPr>
      <w:r>
        <w:rPr>
          <w:sz w:val="24"/>
          <w:szCs w:val="24"/>
        </w:rPr>
        <w:t>Martin, C., Polly, D., &amp; Lambert, R. (2020) Handbook of research on formative assessment in pre-k through elementary classrooms. 7</w:t>
      </w:r>
      <w:r w:rsidRPr="004C5891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edition. </w:t>
      </w:r>
      <w:r w:rsidR="003C7214">
        <w:rPr>
          <w:sz w:val="24"/>
          <w:szCs w:val="24"/>
        </w:rPr>
        <w:t xml:space="preserve">IGI Global. </w:t>
      </w:r>
    </w:p>
    <w:p w14:paraId="33D87A26" w14:textId="12D2E331" w:rsidR="00F162C0" w:rsidRDefault="00F162C0" w:rsidP="00F77E07">
      <w:pPr>
        <w:rPr>
          <w:sz w:val="24"/>
          <w:szCs w:val="24"/>
        </w:rPr>
      </w:pPr>
    </w:p>
    <w:p w14:paraId="3F628B0B" w14:textId="427D0055" w:rsidR="00F162C0" w:rsidRDefault="00F162C0" w:rsidP="00F77E0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Meggitt</w:t>
      </w:r>
      <w:proofErr w:type="spellEnd"/>
      <w:r>
        <w:rPr>
          <w:sz w:val="24"/>
          <w:szCs w:val="24"/>
        </w:rPr>
        <w:t>, C. (2012) Understanding child development. United Kingdom: CPI Group Ltd.</w:t>
      </w:r>
    </w:p>
    <w:p w14:paraId="7A705D5A" w14:textId="43BA2E72" w:rsidR="00532DE3" w:rsidRDefault="00532DE3" w:rsidP="00F77E07">
      <w:pPr>
        <w:rPr>
          <w:sz w:val="24"/>
          <w:szCs w:val="24"/>
        </w:rPr>
      </w:pPr>
    </w:p>
    <w:p w14:paraId="5894A2DB" w14:textId="39960422" w:rsidR="00532DE3" w:rsidRDefault="00D10FEB" w:rsidP="00F77E07">
      <w:pPr>
        <w:rPr>
          <w:sz w:val="24"/>
          <w:szCs w:val="24"/>
        </w:rPr>
      </w:pPr>
      <w:r>
        <w:rPr>
          <w:sz w:val="24"/>
          <w:szCs w:val="24"/>
        </w:rPr>
        <w:lastRenderedPageBreak/>
        <w:t>P</w:t>
      </w:r>
      <w:r w:rsidR="00482C54">
        <w:rPr>
          <w:sz w:val="24"/>
          <w:szCs w:val="24"/>
        </w:rPr>
        <w:t xml:space="preserve">rofessor </w:t>
      </w:r>
      <w:proofErr w:type="spellStart"/>
      <w:r w:rsidR="00482C54">
        <w:rPr>
          <w:sz w:val="24"/>
          <w:szCs w:val="24"/>
        </w:rPr>
        <w:t>Kime</w:t>
      </w:r>
      <w:proofErr w:type="spellEnd"/>
      <w:r w:rsidR="00482C54">
        <w:rPr>
          <w:sz w:val="24"/>
          <w:szCs w:val="24"/>
        </w:rPr>
        <w:t xml:space="preserve">, S. (2020) </w:t>
      </w:r>
      <w:r w:rsidR="00155A93">
        <w:rPr>
          <w:sz w:val="24"/>
          <w:szCs w:val="24"/>
        </w:rPr>
        <w:t xml:space="preserve">Peer and self assessment Professor Stuart </w:t>
      </w:r>
      <w:proofErr w:type="spellStart"/>
      <w:r w:rsidR="00155A93">
        <w:rPr>
          <w:sz w:val="24"/>
          <w:szCs w:val="24"/>
        </w:rPr>
        <w:t>Kime</w:t>
      </w:r>
      <w:proofErr w:type="spellEnd"/>
      <w:r w:rsidR="00155A93">
        <w:rPr>
          <w:sz w:val="24"/>
          <w:szCs w:val="24"/>
        </w:rPr>
        <w:t xml:space="preserve"> at Evidence Based Education. Available at: </w:t>
      </w:r>
      <w:hyperlink r:id="rId21" w:history="1">
        <w:r w:rsidR="00155A93" w:rsidRPr="00DD0591">
          <w:rPr>
            <w:rStyle w:val="Hyperlink"/>
            <w:sz w:val="24"/>
            <w:szCs w:val="24"/>
          </w:rPr>
          <w:t>https://www.youtube.com/watch?v=g1GGBSpgQnI&amp;t=48s</w:t>
        </w:r>
      </w:hyperlink>
      <w:r w:rsidR="00155A93">
        <w:rPr>
          <w:sz w:val="24"/>
          <w:szCs w:val="24"/>
        </w:rPr>
        <w:t xml:space="preserve"> (</w:t>
      </w:r>
      <w:r w:rsidR="009E46A4">
        <w:rPr>
          <w:sz w:val="24"/>
          <w:szCs w:val="24"/>
        </w:rPr>
        <w:t>Accessed: 30</w:t>
      </w:r>
      <w:r w:rsidR="009E46A4" w:rsidRPr="009E46A4">
        <w:rPr>
          <w:sz w:val="24"/>
          <w:szCs w:val="24"/>
          <w:vertAlign w:val="superscript"/>
        </w:rPr>
        <w:t>th</w:t>
      </w:r>
      <w:r w:rsidR="009E46A4">
        <w:rPr>
          <w:sz w:val="24"/>
          <w:szCs w:val="24"/>
        </w:rPr>
        <w:t xml:space="preserve"> January 2024). </w:t>
      </w:r>
    </w:p>
    <w:p w14:paraId="5209C765" w14:textId="5C33462E" w:rsidR="002528E3" w:rsidRDefault="002528E3" w:rsidP="00F77E07">
      <w:pPr>
        <w:rPr>
          <w:sz w:val="24"/>
          <w:szCs w:val="24"/>
        </w:rPr>
      </w:pPr>
    </w:p>
    <w:p w14:paraId="36184068" w14:textId="0B56CE26" w:rsidR="002528E3" w:rsidRDefault="002528E3" w:rsidP="00F77E07">
      <w:pPr>
        <w:rPr>
          <w:sz w:val="24"/>
          <w:szCs w:val="24"/>
        </w:rPr>
      </w:pPr>
      <w:r>
        <w:rPr>
          <w:sz w:val="24"/>
          <w:szCs w:val="24"/>
        </w:rPr>
        <w:t>Welsh Government</w:t>
      </w:r>
      <w:r w:rsidR="009361CC">
        <w:rPr>
          <w:sz w:val="24"/>
          <w:szCs w:val="24"/>
        </w:rPr>
        <w:t>.</w:t>
      </w:r>
      <w:r>
        <w:rPr>
          <w:sz w:val="24"/>
          <w:szCs w:val="24"/>
        </w:rPr>
        <w:t xml:space="preserve"> (2013) </w:t>
      </w:r>
      <w:r w:rsidR="00E96B5A">
        <w:rPr>
          <w:sz w:val="24"/>
          <w:szCs w:val="24"/>
        </w:rPr>
        <w:t>Assessment for learning and the National Literacy and Numeracy Framework.</w:t>
      </w:r>
      <w:r w:rsidR="00076832">
        <w:rPr>
          <w:sz w:val="24"/>
          <w:szCs w:val="24"/>
        </w:rPr>
        <w:t xml:space="preserve"> Available at: </w:t>
      </w:r>
      <w:hyperlink r:id="rId22" w:history="1">
        <w:r w:rsidR="000F1C1F" w:rsidRPr="009726A6">
          <w:rPr>
            <w:rStyle w:val="Hyperlink"/>
            <w:sz w:val="24"/>
            <w:szCs w:val="24"/>
          </w:rPr>
          <w:t>https://hwb.gov.wales/api/storage/b447d1fe-5463-4382-9726-e68623a05dd2/assessment-for-learning-and-the-national-literacy-and-numeracy-framework.pdf</w:t>
        </w:r>
      </w:hyperlink>
      <w:r w:rsidR="000F1C1F">
        <w:rPr>
          <w:sz w:val="24"/>
          <w:szCs w:val="24"/>
        </w:rPr>
        <w:t xml:space="preserve"> (Accessed: </w:t>
      </w:r>
      <w:r w:rsidR="00F97BFB">
        <w:rPr>
          <w:sz w:val="24"/>
          <w:szCs w:val="24"/>
        </w:rPr>
        <w:t>29</w:t>
      </w:r>
      <w:r w:rsidR="00F97BFB" w:rsidRPr="00F97BFB">
        <w:rPr>
          <w:sz w:val="24"/>
          <w:szCs w:val="24"/>
          <w:vertAlign w:val="superscript"/>
        </w:rPr>
        <w:t>th</w:t>
      </w:r>
      <w:r w:rsidR="00F97BFB">
        <w:rPr>
          <w:sz w:val="24"/>
          <w:szCs w:val="24"/>
        </w:rPr>
        <w:t xml:space="preserve"> </w:t>
      </w:r>
      <w:r w:rsidR="00E67109">
        <w:rPr>
          <w:sz w:val="24"/>
          <w:szCs w:val="24"/>
        </w:rPr>
        <w:t>January 2024).</w:t>
      </w:r>
    </w:p>
    <w:p w14:paraId="2FB22B90" w14:textId="613E0D13" w:rsidR="009361CC" w:rsidRDefault="009361CC" w:rsidP="00F77E07">
      <w:pPr>
        <w:rPr>
          <w:sz w:val="24"/>
          <w:szCs w:val="24"/>
        </w:rPr>
      </w:pPr>
    </w:p>
    <w:p w14:paraId="248882F9" w14:textId="188575BE" w:rsidR="009361CC" w:rsidRDefault="009361CC" w:rsidP="00F77E07">
      <w:pPr>
        <w:rPr>
          <w:sz w:val="24"/>
          <w:szCs w:val="24"/>
        </w:rPr>
      </w:pPr>
      <w:r>
        <w:rPr>
          <w:sz w:val="24"/>
          <w:szCs w:val="24"/>
        </w:rPr>
        <w:t>Welsh Government. (2022)</w:t>
      </w:r>
      <w:r w:rsidR="00B6745B">
        <w:rPr>
          <w:sz w:val="24"/>
          <w:szCs w:val="24"/>
        </w:rPr>
        <w:t xml:space="preserve"> Supporting learner progression: assessment guidance. Available at: </w:t>
      </w:r>
      <w:hyperlink r:id="rId23" w:history="1">
        <w:r w:rsidR="00A13D6F" w:rsidRPr="009726A6">
          <w:rPr>
            <w:rStyle w:val="Hyperlink"/>
            <w:sz w:val="24"/>
            <w:szCs w:val="24"/>
          </w:rPr>
          <w:t>https://hwb.gov.wales/curriculum-for-wales/assessment-arrangements/supporting-learner-progression-assessment-guidance/</w:t>
        </w:r>
      </w:hyperlink>
      <w:r w:rsidR="00A13D6F">
        <w:rPr>
          <w:sz w:val="24"/>
          <w:szCs w:val="24"/>
        </w:rPr>
        <w:t xml:space="preserve"> (Accessed: 29</w:t>
      </w:r>
      <w:r w:rsidR="00A13D6F" w:rsidRPr="00A13D6F">
        <w:rPr>
          <w:sz w:val="24"/>
          <w:szCs w:val="24"/>
          <w:vertAlign w:val="superscript"/>
        </w:rPr>
        <w:t>th</w:t>
      </w:r>
      <w:r w:rsidR="00A13D6F">
        <w:rPr>
          <w:sz w:val="24"/>
          <w:szCs w:val="24"/>
        </w:rPr>
        <w:t xml:space="preserve"> January 2024).</w:t>
      </w:r>
    </w:p>
    <w:p w14:paraId="5302B1B2" w14:textId="2967D1EE" w:rsidR="001E2EE9" w:rsidRDefault="001E2EE9" w:rsidP="00F77E07">
      <w:pPr>
        <w:rPr>
          <w:sz w:val="24"/>
          <w:szCs w:val="24"/>
        </w:rPr>
      </w:pPr>
    </w:p>
    <w:p w14:paraId="0EED7041" w14:textId="5CB7957D" w:rsidR="001E2EE9" w:rsidRDefault="001E2EE9" w:rsidP="00F77E07">
      <w:pPr>
        <w:rPr>
          <w:sz w:val="24"/>
          <w:szCs w:val="24"/>
        </w:rPr>
      </w:pPr>
      <w:r>
        <w:rPr>
          <w:sz w:val="24"/>
          <w:szCs w:val="24"/>
        </w:rPr>
        <w:t xml:space="preserve">Welsh Government. (2023) </w:t>
      </w:r>
      <w:r w:rsidR="00C149AB">
        <w:rPr>
          <w:sz w:val="24"/>
          <w:szCs w:val="24"/>
        </w:rPr>
        <w:t xml:space="preserve">Pedagogy. Available at: </w:t>
      </w:r>
      <w:hyperlink r:id="rId24" w:history="1">
        <w:r w:rsidR="00830A98" w:rsidRPr="00076E8A">
          <w:rPr>
            <w:rStyle w:val="Hyperlink"/>
            <w:sz w:val="24"/>
            <w:szCs w:val="24"/>
          </w:rPr>
          <w:t>https://hwb.gov.wales/curriculum-for-wales/designing-your-curriculum/pedagogy</w:t>
        </w:r>
      </w:hyperlink>
      <w:r w:rsidR="00830A98">
        <w:rPr>
          <w:sz w:val="24"/>
          <w:szCs w:val="24"/>
        </w:rPr>
        <w:t xml:space="preserve"> (Accessed: 6</w:t>
      </w:r>
      <w:r w:rsidR="00830A98" w:rsidRPr="00830A98">
        <w:rPr>
          <w:sz w:val="24"/>
          <w:szCs w:val="24"/>
          <w:vertAlign w:val="superscript"/>
        </w:rPr>
        <w:t>th</w:t>
      </w:r>
      <w:r w:rsidR="00830A98">
        <w:rPr>
          <w:sz w:val="24"/>
          <w:szCs w:val="24"/>
        </w:rPr>
        <w:t xml:space="preserve"> February 2024).</w:t>
      </w:r>
    </w:p>
    <w:p w14:paraId="3DFC3F84" w14:textId="77777777" w:rsidR="00F77E07" w:rsidRPr="00F77E07" w:rsidRDefault="00F77E07" w:rsidP="00F77E07">
      <w:pPr>
        <w:rPr>
          <w:sz w:val="24"/>
          <w:szCs w:val="24"/>
        </w:rPr>
      </w:pPr>
    </w:p>
    <w:p w14:paraId="5B93F5CE" w14:textId="596C6770" w:rsidR="00786745" w:rsidRDefault="006F56BB" w:rsidP="00786745">
      <w:pPr>
        <w:rPr>
          <w:sz w:val="24"/>
          <w:szCs w:val="24"/>
        </w:rPr>
      </w:pPr>
      <w:r>
        <w:rPr>
          <w:sz w:val="24"/>
          <w:szCs w:val="24"/>
        </w:rPr>
        <w:t xml:space="preserve">Wiliam, D. </w:t>
      </w:r>
      <w:r w:rsidR="004A617D">
        <w:rPr>
          <w:sz w:val="24"/>
          <w:szCs w:val="24"/>
        </w:rPr>
        <w:t>(</w:t>
      </w:r>
      <w:r w:rsidR="00574461">
        <w:rPr>
          <w:sz w:val="24"/>
          <w:szCs w:val="24"/>
        </w:rPr>
        <w:t>20</w:t>
      </w:r>
      <w:r w:rsidR="008329A2">
        <w:rPr>
          <w:sz w:val="24"/>
          <w:szCs w:val="24"/>
        </w:rPr>
        <w:t>09</w:t>
      </w:r>
      <w:r w:rsidR="00574461">
        <w:rPr>
          <w:sz w:val="24"/>
          <w:szCs w:val="24"/>
        </w:rPr>
        <w:t>)</w:t>
      </w:r>
      <w:r w:rsidR="00211F60">
        <w:rPr>
          <w:sz w:val="24"/>
          <w:szCs w:val="24"/>
        </w:rPr>
        <w:t xml:space="preserve"> Assessment for learning: why, what and how?</w:t>
      </w:r>
      <w:r w:rsidR="002A7534">
        <w:rPr>
          <w:sz w:val="24"/>
          <w:szCs w:val="24"/>
        </w:rPr>
        <w:t xml:space="preserve"> London:</w:t>
      </w:r>
      <w:r w:rsidR="007B1544">
        <w:rPr>
          <w:sz w:val="24"/>
          <w:szCs w:val="24"/>
        </w:rPr>
        <w:t xml:space="preserve">Institute </w:t>
      </w:r>
      <w:r w:rsidR="00B657FD">
        <w:rPr>
          <w:sz w:val="24"/>
          <w:szCs w:val="24"/>
        </w:rPr>
        <w:t>of Education</w:t>
      </w:r>
      <w:r w:rsidR="002A7534">
        <w:rPr>
          <w:sz w:val="24"/>
          <w:szCs w:val="24"/>
        </w:rPr>
        <w:t xml:space="preserve">. </w:t>
      </w:r>
    </w:p>
    <w:p w14:paraId="2EC91E76" w14:textId="780D9DB6" w:rsidR="002A7534" w:rsidRDefault="002A7534" w:rsidP="00786745">
      <w:pPr>
        <w:rPr>
          <w:sz w:val="24"/>
          <w:szCs w:val="24"/>
        </w:rPr>
      </w:pPr>
    </w:p>
    <w:p w14:paraId="3D68431B" w14:textId="0C08D97D" w:rsidR="00EE2F06" w:rsidRDefault="003D00A0" w:rsidP="00786745">
      <w:pPr>
        <w:rPr>
          <w:sz w:val="24"/>
          <w:szCs w:val="24"/>
        </w:rPr>
      </w:pPr>
      <w:r w:rsidRPr="003D00A0">
        <w:rPr>
          <w:sz w:val="24"/>
          <w:szCs w:val="24"/>
        </w:rPr>
        <w:t xml:space="preserve">O’Donnell, A.M.; Topping, K.J. </w:t>
      </w:r>
      <w:r w:rsidR="00F92CC5">
        <w:rPr>
          <w:sz w:val="24"/>
          <w:szCs w:val="24"/>
        </w:rPr>
        <w:t xml:space="preserve">(1998). </w:t>
      </w:r>
      <w:r w:rsidRPr="003D00A0">
        <w:rPr>
          <w:sz w:val="24"/>
          <w:szCs w:val="24"/>
        </w:rPr>
        <w:t xml:space="preserve">Peers assessing peers: Possibilities and problems. In Peer-Assisted Learning; Topping, K., </w:t>
      </w:r>
      <w:proofErr w:type="spellStart"/>
      <w:r w:rsidRPr="003D00A0">
        <w:rPr>
          <w:sz w:val="24"/>
          <w:szCs w:val="24"/>
        </w:rPr>
        <w:t>Ehly</w:t>
      </w:r>
      <w:proofErr w:type="spellEnd"/>
      <w:r w:rsidRPr="003D00A0">
        <w:rPr>
          <w:sz w:val="24"/>
          <w:szCs w:val="24"/>
        </w:rPr>
        <w:t>, S., Eds.; Lawrence Erlbaum</w:t>
      </w:r>
      <w:r w:rsidR="00F92CC5">
        <w:rPr>
          <w:sz w:val="24"/>
          <w:szCs w:val="24"/>
        </w:rPr>
        <w:t>.</w:t>
      </w:r>
      <w:r w:rsidR="00430501">
        <w:rPr>
          <w:sz w:val="24"/>
          <w:szCs w:val="24"/>
        </w:rPr>
        <w:t xml:space="preserve"> New York: Imprint.</w:t>
      </w:r>
    </w:p>
    <w:p w14:paraId="4A8C3C65" w14:textId="00F5BA13" w:rsidR="002F7530" w:rsidRDefault="002F7530" w:rsidP="00786745">
      <w:pPr>
        <w:rPr>
          <w:sz w:val="24"/>
          <w:szCs w:val="24"/>
        </w:rPr>
      </w:pPr>
    </w:p>
    <w:p w14:paraId="6DF01409" w14:textId="6FE4294F" w:rsidR="002F7530" w:rsidRPr="00261647" w:rsidRDefault="0083574D" w:rsidP="00786745">
      <w:pPr>
        <w:rPr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Rotsaert</w:t>
      </w:r>
      <w:r w:rsidR="00B42DDA" w:rsidRPr="0026164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, T., P</w:t>
      </w:r>
      <w:r w:rsidR="000518ED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anadero</w:t>
      </w:r>
      <w:r w:rsidR="00B42DDA" w:rsidRPr="0026164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, E. and</w:t>
      </w:r>
      <w:r w:rsidR="000518ED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Schellens</w:t>
      </w:r>
      <w:r w:rsidR="00B42DDA" w:rsidRPr="0026164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, T., </w:t>
      </w:r>
      <w:r w:rsidR="0026164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</w:t>
      </w:r>
      <w:r w:rsidR="00B42DDA" w:rsidRPr="0026164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2018</w:t>
      </w:r>
      <w:r w:rsidR="0026164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)</w:t>
      </w:r>
      <w:r w:rsidR="00B42DDA" w:rsidRPr="0026164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. Anonymity as an instructional scaffold in peer assessment: its effects on peer feedback quality and evolution in students’ perceptions about peer assessment skills.</w:t>
      </w:r>
      <w:r w:rsidR="00B42DDA" w:rsidRPr="00261647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r w:rsidR="00B42DDA" w:rsidRPr="00261647">
        <w:rPr>
          <w:rFonts w:eastAsia="Times New Roman"/>
          <w:color w:val="000000" w:themeColor="text1"/>
          <w:sz w:val="24"/>
          <w:szCs w:val="24"/>
        </w:rPr>
        <w:t>European Journal of Psychology of Education,</w:t>
      </w:r>
      <w:r w:rsidR="00B42DDA" w:rsidRPr="00261647">
        <w:rPr>
          <w:rStyle w:val="apple-converted-space"/>
          <w:rFonts w:eastAsia="Times New Roman"/>
          <w:color w:val="000000" w:themeColor="text1"/>
          <w:sz w:val="24"/>
          <w:szCs w:val="24"/>
        </w:rPr>
        <w:t> </w:t>
      </w:r>
      <w:r w:rsidR="00B42DDA" w:rsidRPr="00261647">
        <w:rPr>
          <w:rFonts w:eastAsia="Times New Roman"/>
          <w:color w:val="000000" w:themeColor="text1"/>
          <w:sz w:val="24"/>
          <w:szCs w:val="24"/>
        </w:rPr>
        <w:t>33</w:t>
      </w:r>
      <w:r w:rsidR="00B42DDA" w:rsidRPr="00261647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(1), pp. 75-99.</w:t>
      </w:r>
    </w:p>
    <w:p w14:paraId="599564C2" w14:textId="493C86A1" w:rsidR="00BA7BAC" w:rsidRDefault="00BA7BAC" w:rsidP="00786745">
      <w:pPr>
        <w:rPr>
          <w:sz w:val="24"/>
          <w:szCs w:val="24"/>
        </w:rPr>
      </w:pPr>
    </w:p>
    <w:p w14:paraId="32059B97" w14:textId="6C4E6446" w:rsidR="00265655" w:rsidRDefault="002643BF" w:rsidP="00786745">
      <w:pPr>
        <w:rPr>
          <w:sz w:val="24"/>
          <w:szCs w:val="24"/>
        </w:rPr>
      </w:pPr>
      <w:r>
        <w:rPr>
          <w:sz w:val="24"/>
          <w:szCs w:val="24"/>
        </w:rPr>
        <w:t xml:space="preserve">Regain </w:t>
      </w:r>
      <w:proofErr w:type="spellStart"/>
      <w:r>
        <w:rPr>
          <w:sz w:val="24"/>
          <w:szCs w:val="24"/>
        </w:rPr>
        <w:t>edatorial</w:t>
      </w:r>
      <w:proofErr w:type="spellEnd"/>
      <w:r>
        <w:rPr>
          <w:sz w:val="24"/>
          <w:szCs w:val="24"/>
        </w:rPr>
        <w:t xml:space="preserve"> team. (2023) </w:t>
      </w:r>
      <w:r w:rsidR="00513411">
        <w:rPr>
          <w:sz w:val="24"/>
          <w:szCs w:val="24"/>
        </w:rPr>
        <w:t xml:space="preserve">At what age does a man fully emotionally mature? </w:t>
      </w:r>
      <w:r w:rsidR="00FC7EAD">
        <w:rPr>
          <w:sz w:val="24"/>
          <w:szCs w:val="24"/>
        </w:rPr>
        <w:t xml:space="preserve">Available at: </w:t>
      </w:r>
      <w:hyperlink r:id="rId25" w:anchor=":~:text=Standing%20still%20in%20the%20face,slower%20than%20those%20of%20women" w:history="1">
        <w:r w:rsidR="001D351F" w:rsidRPr="009C3D34">
          <w:rPr>
            <w:rStyle w:val="Hyperlink"/>
            <w:sz w:val="24"/>
            <w:szCs w:val="24"/>
          </w:rPr>
          <w:t>https://www.regain.us/advice/general/at-what-age-does-a-man-fully-emotionally-mature/#:~:text=Standing%20still%20in%20the%20face,slower%20than%20those%20of%20women</w:t>
        </w:r>
      </w:hyperlink>
      <w:r w:rsidR="001D351F" w:rsidRPr="001D351F">
        <w:rPr>
          <w:sz w:val="24"/>
          <w:szCs w:val="24"/>
        </w:rPr>
        <w:t>.</w:t>
      </w:r>
      <w:r w:rsidR="001D351F">
        <w:rPr>
          <w:sz w:val="24"/>
          <w:szCs w:val="24"/>
        </w:rPr>
        <w:t xml:space="preserve"> (Accessed: 3</w:t>
      </w:r>
      <w:r w:rsidR="001D351F" w:rsidRPr="001D351F">
        <w:rPr>
          <w:sz w:val="24"/>
          <w:szCs w:val="24"/>
          <w:vertAlign w:val="superscript"/>
        </w:rPr>
        <w:t>rd</w:t>
      </w:r>
      <w:r w:rsidR="001D351F">
        <w:rPr>
          <w:sz w:val="24"/>
          <w:szCs w:val="24"/>
        </w:rPr>
        <w:t xml:space="preserve"> February 2024).</w:t>
      </w:r>
    </w:p>
    <w:p w14:paraId="4975696A" w14:textId="77777777" w:rsidR="00265655" w:rsidRDefault="00265655" w:rsidP="00786745">
      <w:pPr>
        <w:rPr>
          <w:sz w:val="24"/>
          <w:szCs w:val="24"/>
        </w:rPr>
      </w:pPr>
    </w:p>
    <w:p w14:paraId="6FDFD092" w14:textId="51C0117D" w:rsidR="00BA7BAC" w:rsidRDefault="00BA7BAC" w:rsidP="0078674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Shabani</w:t>
      </w:r>
      <w:proofErr w:type="spellEnd"/>
      <w:r>
        <w:rPr>
          <w:sz w:val="24"/>
          <w:szCs w:val="24"/>
        </w:rPr>
        <w:t xml:space="preserve">, K., </w:t>
      </w:r>
      <w:proofErr w:type="spellStart"/>
      <w:r>
        <w:rPr>
          <w:sz w:val="24"/>
          <w:szCs w:val="24"/>
        </w:rPr>
        <w:t>Khatib</w:t>
      </w:r>
      <w:proofErr w:type="spellEnd"/>
      <w:r>
        <w:rPr>
          <w:sz w:val="24"/>
          <w:szCs w:val="24"/>
        </w:rPr>
        <w:t xml:space="preserve">, M., </w:t>
      </w:r>
      <w:proofErr w:type="spellStart"/>
      <w:r>
        <w:rPr>
          <w:sz w:val="24"/>
          <w:szCs w:val="24"/>
        </w:rPr>
        <w:t>Ebadi</w:t>
      </w:r>
      <w:proofErr w:type="spellEnd"/>
      <w:r>
        <w:rPr>
          <w:sz w:val="24"/>
          <w:szCs w:val="24"/>
        </w:rPr>
        <w:t xml:space="preserve">, S. (2010) Vygotsky’s Zone of Proximal Development: Instructional Implications and Teachers’ Professional Development. Available at: </w:t>
      </w:r>
      <w:hyperlink r:id="rId26" w:history="1">
        <w:r w:rsidR="00BC0BAF" w:rsidRPr="00743CF9">
          <w:rPr>
            <w:rStyle w:val="Hyperlink"/>
            <w:sz w:val="24"/>
            <w:szCs w:val="24"/>
          </w:rPr>
          <w:t>https://files.eric.ed.gov/fulltext/EJ1081990.pdf</w:t>
        </w:r>
      </w:hyperlink>
      <w:r w:rsidR="00BC0BAF">
        <w:rPr>
          <w:sz w:val="24"/>
          <w:szCs w:val="24"/>
        </w:rPr>
        <w:t xml:space="preserve"> (Accessed: 30</w:t>
      </w:r>
      <w:r w:rsidR="00BC0BAF" w:rsidRPr="00BC0BAF">
        <w:rPr>
          <w:sz w:val="24"/>
          <w:szCs w:val="24"/>
          <w:vertAlign w:val="superscript"/>
        </w:rPr>
        <w:t>th</w:t>
      </w:r>
      <w:r w:rsidR="00BC0BAF">
        <w:rPr>
          <w:sz w:val="24"/>
          <w:szCs w:val="24"/>
        </w:rPr>
        <w:t xml:space="preserve"> January 2024). </w:t>
      </w:r>
    </w:p>
    <w:p w14:paraId="22F7D4AE" w14:textId="77777777" w:rsidR="00C3571F" w:rsidRDefault="00C3571F" w:rsidP="00786745">
      <w:pPr>
        <w:rPr>
          <w:sz w:val="24"/>
          <w:szCs w:val="24"/>
        </w:rPr>
      </w:pPr>
    </w:p>
    <w:p w14:paraId="506BD548" w14:textId="7FA2C8A1" w:rsidR="009127EC" w:rsidRDefault="009127EC" w:rsidP="00786745">
      <w:pPr>
        <w:rPr>
          <w:sz w:val="24"/>
          <w:szCs w:val="24"/>
        </w:rPr>
      </w:pPr>
      <w:r>
        <w:rPr>
          <w:sz w:val="24"/>
          <w:szCs w:val="24"/>
        </w:rPr>
        <w:t xml:space="preserve">Spector, N. (2018) </w:t>
      </w:r>
      <w:r w:rsidR="002D4FF9">
        <w:rPr>
          <w:sz w:val="24"/>
          <w:szCs w:val="24"/>
        </w:rPr>
        <w:t xml:space="preserve">Why our sense of time speeds up as we age – and how to slow it down. Available at: </w:t>
      </w:r>
      <w:hyperlink r:id="rId27" w:history="1">
        <w:r w:rsidR="00E90E5D" w:rsidRPr="009C3D34">
          <w:rPr>
            <w:rStyle w:val="Hyperlink"/>
            <w:sz w:val="24"/>
            <w:szCs w:val="24"/>
          </w:rPr>
          <w:t>https://www.nbcnews.com/better/health/why-our-sense-time-speeds-we-age-how-slow-it-ncna936351</w:t>
        </w:r>
      </w:hyperlink>
      <w:r w:rsidR="00E90E5D">
        <w:rPr>
          <w:sz w:val="24"/>
          <w:szCs w:val="24"/>
        </w:rPr>
        <w:t xml:space="preserve"> (Accessed: 3</w:t>
      </w:r>
      <w:r w:rsidR="00E90E5D" w:rsidRPr="00E90E5D">
        <w:rPr>
          <w:sz w:val="24"/>
          <w:szCs w:val="24"/>
          <w:vertAlign w:val="superscript"/>
        </w:rPr>
        <w:t>rd</w:t>
      </w:r>
      <w:r w:rsidR="00E90E5D">
        <w:rPr>
          <w:sz w:val="24"/>
          <w:szCs w:val="24"/>
        </w:rPr>
        <w:t xml:space="preserve"> February 2024).</w:t>
      </w:r>
    </w:p>
    <w:p w14:paraId="435BAFC7" w14:textId="2F733AB6" w:rsidR="002D77AC" w:rsidRDefault="002D77AC" w:rsidP="00786745">
      <w:pPr>
        <w:rPr>
          <w:sz w:val="24"/>
          <w:szCs w:val="24"/>
        </w:rPr>
      </w:pPr>
    </w:p>
    <w:p w14:paraId="72A034A7" w14:textId="26C8765B" w:rsidR="002D77AC" w:rsidRDefault="002D77AC" w:rsidP="00786745">
      <w:pPr>
        <w:rPr>
          <w:sz w:val="24"/>
          <w:szCs w:val="24"/>
        </w:rPr>
      </w:pPr>
      <w:r>
        <w:rPr>
          <w:sz w:val="24"/>
          <w:szCs w:val="24"/>
        </w:rPr>
        <w:t xml:space="preserve">Topping, J, k. (2009) </w:t>
      </w:r>
      <w:r w:rsidR="00452670">
        <w:rPr>
          <w:sz w:val="24"/>
          <w:szCs w:val="24"/>
        </w:rPr>
        <w:t xml:space="preserve">Peer Assessment, theory into practice. Available at: </w:t>
      </w:r>
      <w:hyperlink r:id="rId28" w:history="1">
        <w:r w:rsidR="00EB2D26" w:rsidRPr="0001716D">
          <w:rPr>
            <w:rStyle w:val="Hyperlink"/>
            <w:sz w:val="24"/>
            <w:szCs w:val="24"/>
          </w:rPr>
          <w:t>https://web-p-ebscohost-com.ezproxy.uwtsd.ac.uk/ehost/pdfviewer/pdfviewer?vid=0&amp;sid=d71c9215-99ce-4231-ad90-3304289f2ff0%40redis</w:t>
        </w:r>
      </w:hyperlink>
      <w:r w:rsidR="00EB2D26">
        <w:rPr>
          <w:sz w:val="24"/>
          <w:szCs w:val="24"/>
        </w:rPr>
        <w:t xml:space="preserve"> (Accessed: 31</w:t>
      </w:r>
      <w:r w:rsidR="00EB2D26" w:rsidRPr="00EB2D26">
        <w:rPr>
          <w:sz w:val="24"/>
          <w:szCs w:val="24"/>
          <w:vertAlign w:val="superscript"/>
        </w:rPr>
        <w:t>st</w:t>
      </w:r>
      <w:r w:rsidR="00EB2D26">
        <w:rPr>
          <w:sz w:val="24"/>
          <w:szCs w:val="24"/>
        </w:rPr>
        <w:t xml:space="preserve"> January 2024).</w:t>
      </w:r>
    </w:p>
    <w:p w14:paraId="358E096C" w14:textId="447C7DCF" w:rsidR="00BC0BAF" w:rsidRDefault="00BC0BAF" w:rsidP="00786745">
      <w:pPr>
        <w:rPr>
          <w:sz w:val="24"/>
          <w:szCs w:val="24"/>
        </w:rPr>
      </w:pPr>
    </w:p>
    <w:p w14:paraId="20267CAD" w14:textId="77777777" w:rsidR="00711000" w:rsidRDefault="00C242E0" w:rsidP="00711000">
      <w:pPr>
        <w:rPr>
          <w:sz w:val="24"/>
          <w:szCs w:val="24"/>
        </w:rPr>
      </w:pPr>
      <w:r w:rsidRPr="00C242E0">
        <w:rPr>
          <w:sz w:val="24"/>
          <w:szCs w:val="24"/>
        </w:rPr>
        <w:t xml:space="preserve">Yang, M., Badger, R., &amp; </w:t>
      </w:r>
      <w:proofErr w:type="spellStart"/>
      <w:r w:rsidRPr="00C242E0">
        <w:rPr>
          <w:sz w:val="24"/>
          <w:szCs w:val="24"/>
        </w:rPr>
        <w:t>Yu</w:t>
      </w:r>
      <w:proofErr w:type="spellEnd"/>
      <w:r w:rsidRPr="00C242E0">
        <w:rPr>
          <w:sz w:val="24"/>
          <w:szCs w:val="24"/>
        </w:rPr>
        <w:t>, Z. (2006). A comparative study of peer and teacher feedback in a Chinese EFL writing class. Journal of Second Language Writing</w:t>
      </w:r>
      <w:r w:rsidR="00011A37">
        <w:rPr>
          <w:sz w:val="24"/>
          <w:szCs w:val="24"/>
        </w:rPr>
        <w:t>.</w:t>
      </w:r>
      <w:r w:rsidRPr="00C242E0">
        <w:rPr>
          <w:sz w:val="24"/>
          <w:szCs w:val="24"/>
        </w:rPr>
        <w:t xml:space="preserve"> </w:t>
      </w:r>
      <w:r w:rsidR="007F16F2">
        <w:rPr>
          <w:sz w:val="24"/>
          <w:szCs w:val="24"/>
        </w:rPr>
        <w:t xml:space="preserve">Available at: </w:t>
      </w:r>
      <w:hyperlink r:id="rId29" w:history="1">
        <w:r w:rsidR="007F16F2" w:rsidRPr="00743CF9">
          <w:rPr>
            <w:rStyle w:val="Hyperlink"/>
            <w:sz w:val="24"/>
            <w:szCs w:val="24"/>
          </w:rPr>
          <w:t>https://www.sciencedirect.com/science/article/abs/pii/S1060374306000634</w:t>
        </w:r>
      </w:hyperlink>
      <w:r w:rsidR="007F16F2">
        <w:rPr>
          <w:sz w:val="24"/>
          <w:szCs w:val="24"/>
        </w:rPr>
        <w:t xml:space="preserve"> </w:t>
      </w:r>
      <w:r w:rsidR="00CA34BC">
        <w:rPr>
          <w:sz w:val="24"/>
          <w:szCs w:val="24"/>
        </w:rPr>
        <w:t>(Accessed: 30</w:t>
      </w:r>
      <w:r w:rsidR="00CA34BC" w:rsidRPr="00CA34BC">
        <w:rPr>
          <w:sz w:val="24"/>
          <w:szCs w:val="24"/>
          <w:vertAlign w:val="superscript"/>
        </w:rPr>
        <w:t>th</w:t>
      </w:r>
      <w:r w:rsidR="00CA34BC">
        <w:rPr>
          <w:sz w:val="24"/>
          <w:szCs w:val="24"/>
        </w:rPr>
        <w:t xml:space="preserve"> January 2024).</w:t>
      </w:r>
    </w:p>
    <w:sectPr w:rsidR="00711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363BE"/>
    <w:multiLevelType w:val="hybridMultilevel"/>
    <w:tmpl w:val="92A44956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5930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9FD"/>
    <w:rsid w:val="00000CEE"/>
    <w:rsid w:val="000054E6"/>
    <w:rsid w:val="00011A37"/>
    <w:rsid w:val="00013121"/>
    <w:rsid w:val="000138CF"/>
    <w:rsid w:val="00013BE4"/>
    <w:rsid w:val="00013E7D"/>
    <w:rsid w:val="00014A05"/>
    <w:rsid w:val="00014BB8"/>
    <w:rsid w:val="00021621"/>
    <w:rsid w:val="00021F9E"/>
    <w:rsid w:val="00023EB3"/>
    <w:rsid w:val="00025D35"/>
    <w:rsid w:val="00032102"/>
    <w:rsid w:val="000343FD"/>
    <w:rsid w:val="00035C7D"/>
    <w:rsid w:val="00036463"/>
    <w:rsid w:val="00037B89"/>
    <w:rsid w:val="0004097F"/>
    <w:rsid w:val="0004129D"/>
    <w:rsid w:val="000415C4"/>
    <w:rsid w:val="0004207D"/>
    <w:rsid w:val="00043830"/>
    <w:rsid w:val="000518ED"/>
    <w:rsid w:val="0005322A"/>
    <w:rsid w:val="00055F04"/>
    <w:rsid w:val="00057FB5"/>
    <w:rsid w:val="00061510"/>
    <w:rsid w:val="00063F48"/>
    <w:rsid w:val="00064F5A"/>
    <w:rsid w:val="000658BE"/>
    <w:rsid w:val="000702D7"/>
    <w:rsid w:val="0007300A"/>
    <w:rsid w:val="00074E6A"/>
    <w:rsid w:val="00075CA3"/>
    <w:rsid w:val="00076832"/>
    <w:rsid w:val="00083041"/>
    <w:rsid w:val="00084B1C"/>
    <w:rsid w:val="00086085"/>
    <w:rsid w:val="00087830"/>
    <w:rsid w:val="00087C52"/>
    <w:rsid w:val="00092371"/>
    <w:rsid w:val="000936D6"/>
    <w:rsid w:val="000939E0"/>
    <w:rsid w:val="00096908"/>
    <w:rsid w:val="00097D75"/>
    <w:rsid w:val="000A2C96"/>
    <w:rsid w:val="000A2E94"/>
    <w:rsid w:val="000B135D"/>
    <w:rsid w:val="000B2A29"/>
    <w:rsid w:val="000B4C8E"/>
    <w:rsid w:val="000B69B2"/>
    <w:rsid w:val="000C09E4"/>
    <w:rsid w:val="000C2C5E"/>
    <w:rsid w:val="000C377B"/>
    <w:rsid w:val="000C73DA"/>
    <w:rsid w:val="000D501B"/>
    <w:rsid w:val="000E1365"/>
    <w:rsid w:val="000E43F1"/>
    <w:rsid w:val="000E4CAF"/>
    <w:rsid w:val="000E763C"/>
    <w:rsid w:val="000F0760"/>
    <w:rsid w:val="000F0D84"/>
    <w:rsid w:val="000F18D3"/>
    <w:rsid w:val="000F1B1D"/>
    <w:rsid w:val="000F1C1F"/>
    <w:rsid w:val="000F2CBC"/>
    <w:rsid w:val="000F32AE"/>
    <w:rsid w:val="000F3B56"/>
    <w:rsid w:val="000F4DD1"/>
    <w:rsid w:val="000F5E21"/>
    <w:rsid w:val="00100A4C"/>
    <w:rsid w:val="00100A84"/>
    <w:rsid w:val="00110F7B"/>
    <w:rsid w:val="001137FA"/>
    <w:rsid w:val="00114790"/>
    <w:rsid w:val="001156C9"/>
    <w:rsid w:val="00115A8D"/>
    <w:rsid w:val="00116301"/>
    <w:rsid w:val="00121EFC"/>
    <w:rsid w:val="00124442"/>
    <w:rsid w:val="00124C36"/>
    <w:rsid w:val="00124F43"/>
    <w:rsid w:val="001264E7"/>
    <w:rsid w:val="00126E57"/>
    <w:rsid w:val="00127BC1"/>
    <w:rsid w:val="0013069A"/>
    <w:rsid w:val="00130952"/>
    <w:rsid w:val="001328D1"/>
    <w:rsid w:val="001352C1"/>
    <w:rsid w:val="001366CC"/>
    <w:rsid w:val="001440E6"/>
    <w:rsid w:val="00144E72"/>
    <w:rsid w:val="001511A0"/>
    <w:rsid w:val="00151352"/>
    <w:rsid w:val="001516E5"/>
    <w:rsid w:val="00151A97"/>
    <w:rsid w:val="00152899"/>
    <w:rsid w:val="00154123"/>
    <w:rsid w:val="00154E93"/>
    <w:rsid w:val="00155A93"/>
    <w:rsid w:val="00156208"/>
    <w:rsid w:val="001568C3"/>
    <w:rsid w:val="001577A3"/>
    <w:rsid w:val="00160A8D"/>
    <w:rsid w:val="0016153A"/>
    <w:rsid w:val="00162F18"/>
    <w:rsid w:val="00165B89"/>
    <w:rsid w:val="00166E83"/>
    <w:rsid w:val="00167563"/>
    <w:rsid w:val="001676A7"/>
    <w:rsid w:val="00170A79"/>
    <w:rsid w:val="00170EE6"/>
    <w:rsid w:val="0017111F"/>
    <w:rsid w:val="00171879"/>
    <w:rsid w:val="00173668"/>
    <w:rsid w:val="00176503"/>
    <w:rsid w:val="0017655B"/>
    <w:rsid w:val="00177AE0"/>
    <w:rsid w:val="001822B8"/>
    <w:rsid w:val="001842C0"/>
    <w:rsid w:val="00184332"/>
    <w:rsid w:val="00187173"/>
    <w:rsid w:val="00191E35"/>
    <w:rsid w:val="001957BC"/>
    <w:rsid w:val="0019685A"/>
    <w:rsid w:val="00196D94"/>
    <w:rsid w:val="001A1F3C"/>
    <w:rsid w:val="001A3803"/>
    <w:rsid w:val="001B0EE9"/>
    <w:rsid w:val="001B1006"/>
    <w:rsid w:val="001B2565"/>
    <w:rsid w:val="001B442D"/>
    <w:rsid w:val="001B4B3E"/>
    <w:rsid w:val="001B4BE4"/>
    <w:rsid w:val="001B5604"/>
    <w:rsid w:val="001B60AD"/>
    <w:rsid w:val="001B65AC"/>
    <w:rsid w:val="001B65CE"/>
    <w:rsid w:val="001C0BCB"/>
    <w:rsid w:val="001C329A"/>
    <w:rsid w:val="001C3E47"/>
    <w:rsid w:val="001C45A2"/>
    <w:rsid w:val="001C4858"/>
    <w:rsid w:val="001C6A70"/>
    <w:rsid w:val="001C6E62"/>
    <w:rsid w:val="001D14C8"/>
    <w:rsid w:val="001D268E"/>
    <w:rsid w:val="001D351F"/>
    <w:rsid w:val="001D3C87"/>
    <w:rsid w:val="001D597C"/>
    <w:rsid w:val="001D7FC4"/>
    <w:rsid w:val="001E01F0"/>
    <w:rsid w:val="001E01F3"/>
    <w:rsid w:val="001E1CF7"/>
    <w:rsid w:val="001E2EE9"/>
    <w:rsid w:val="001E315A"/>
    <w:rsid w:val="001E5986"/>
    <w:rsid w:val="001E5E1B"/>
    <w:rsid w:val="001E75C8"/>
    <w:rsid w:val="001E7D77"/>
    <w:rsid w:val="001F0C8A"/>
    <w:rsid w:val="001F1247"/>
    <w:rsid w:val="001F1ADB"/>
    <w:rsid w:val="001F2D39"/>
    <w:rsid w:val="00200EAA"/>
    <w:rsid w:val="00203EF1"/>
    <w:rsid w:val="002053D1"/>
    <w:rsid w:val="002059BA"/>
    <w:rsid w:val="002068AA"/>
    <w:rsid w:val="00211F60"/>
    <w:rsid w:val="002147C8"/>
    <w:rsid w:val="00216403"/>
    <w:rsid w:val="00220CE7"/>
    <w:rsid w:val="00220EE7"/>
    <w:rsid w:val="00221B92"/>
    <w:rsid w:val="00222D1A"/>
    <w:rsid w:val="00224BC2"/>
    <w:rsid w:val="0022614E"/>
    <w:rsid w:val="00230438"/>
    <w:rsid w:val="00232090"/>
    <w:rsid w:val="0023259E"/>
    <w:rsid w:val="00232E06"/>
    <w:rsid w:val="0023744B"/>
    <w:rsid w:val="00237BD1"/>
    <w:rsid w:val="00240332"/>
    <w:rsid w:val="002426AB"/>
    <w:rsid w:val="002433AD"/>
    <w:rsid w:val="00244DEA"/>
    <w:rsid w:val="00245617"/>
    <w:rsid w:val="0024661C"/>
    <w:rsid w:val="00246CB7"/>
    <w:rsid w:val="00247A6C"/>
    <w:rsid w:val="00250830"/>
    <w:rsid w:val="00250FF7"/>
    <w:rsid w:val="002528E3"/>
    <w:rsid w:val="002537FE"/>
    <w:rsid w:val="0025611C"/>
    <w:rsid w:val="002576E3"/>
    <w:rsid w:val="00261106"/>
    <w:rsid w:val="00261647"/>
    <w:rsid w:val="00261767"/>
    <w:rsid w:val="00261FC3"/>
    <w:rsid w:val="00263967"/>
    <w:rsid w:val="002643BF"/>
    <w:rsid w:val="00265655"/>
    <w:rsid w:val="00267BE5"/>
    <w:rsid w:val="00271807"/>
    <w:rsid w:val="002732F7"/>
    <w:rsid w:val="00274336"/>
    <w:rsid w:val="0027474D"/>
    <w:rsid w:val="002750B2"/>
    <w:rsid w:val="00275F55"/>
    <w:rsid w:val="00281612"/>
    <w:rsid w:val="00281F93"/>
    <w:rsid w:val="00282C2B"/>
    <w:rsid w:val="00285560"/>
    <w:rsid w:val="00285A7D"/>
    <w:rsid w:val="002905CA"/>
    <w:rsid w:val="002919CF"/>
    <w:rsid w:val="00295319"/>
    <w:rsid w:val="0029591E"/>
    <w:rsid w:val="00297364"/>
    <w:rsid w:val="002A157D"/>
    <w:rsid w:val="002A158D"/>
    <w:rsid w:val="002A24AB"/>
    <w:rsid w:val="002A3BA3"/>
    <w:rsid w:val="002A45CC"/>
    <w:rsid w:val="002A6950"/>
    <w:rsid w:val="002A6AB1"/>
    <w:rsid w:val="002A7534"/>
    <w:rsid w:val="002B19E1"/>
    <w:rsid w:val="002B1D00"/>
    <w:rsid w:val="002B355D"/>
    <w:rsid w:val="002B40E7"/>
    <w:rsid w:val="002B40F1"/>
    <w:rsid w:val="002B6295"/>
    <w:rsid w:val="002B65C3"/>
    <w:rsid w:val="002C00BA"/>
    <w:rsid w:val="002C1D55"/>
    <w:rsid w:val="002C36E8"/>
    <w:rsid w:val="002C6482"/>
    <w:rsid w:val="002C6522"/>
    <w:rsid w:val="002C6BDA"/>
    <w:rsid w:val="002C7AA2"/>
    <w:rsid w:val="002D03BE"/>
    <w:rsid w:val="002D3B39"/>
    <w:rsid w:val="002D4476"/>
    <w:rsid w:val="002D4FF9"/>
    <w:rsid w:val="002D755B"/>
    <w:rsid w:val="002D77AC"/>
    <w:rsid w:val="002E75E5"/>
    <w:rsid w:val="002F20A7"/>
    <w:rsid w:val="002F251B"/>
    <w:rsid w:val="002F2837"/>
    <w:rsid w:val="002F32E7"/>
    <w:rsid w:val="002F3653"/>
    <w:rsid w:val="002F495E"/>
    <w:rsid w:val="002F49CB"/>
    <w:rsid w:val="002F6171"/>
    <w:rsid w:val="002F7530"/>
    <w:rsid w:val="002F7E63"/>
    <w:rsid w:val="00300854"/>
    <w:rsid w:val="00301369"/>
    <w:rsid w:val="00301CF7"/>
    <w:rsid w:val="00306879"/>
    <w:rsid w:val="00311379"/>
    <w:rsid w:val="00320313"/>
    <w:rsid w:val="00321483"/>
    <w:rsid w:val="00322025"/>
    <w:rsid w:val="0032693B"/>
    <w:rsid w:val="00331509"/>
    <w:rsid w:val="003337C3"/>
    <w:rsid w:val="00335A87"/>
    <w:rsid w:val="00337B1B"/>
    <w:rsid w:val="00340F26"/>
    <w:rsid w:val="003412B7"/>
    <w:rsid w:val="00341545"/>
    <w:rsid w:val="00347C9F"/>
    <w:rsid w:val="00363BFF"/>
    <w:rsid w:val="00363DEB"/>
    <w:rsid w:val="0036482F"/>
    <w:rsid w:val="00364AB6"/>
    <w:rsid w:val="00365252"/>
    <w:rsid w:val="00367B65"/>
    <w:rsid w:val="00367E7B"/>
    <w:rsid w:val="00370EC9"/>
    <w:rsid w:val="00371EDA"/>
    <w:rsid w:val="003724FD"/>
    <w:rsid w:val="0037721A"/>
    <w:rsid w:val="003821FD"/>
    <w:rsid w:val="00383627"/>
    <w:rsid w:val="00392178"/>
    <w:rsid w:val="00396A65"/>
    <w:rsid w:val="003A0789"/>
    <w:rsid w:val="003A17CE"/>
    <w:rsid w:val="003A4C5C"/>
    <w:rsid w:val="003A7FD7"/>
    <w:rsid w:val="003B4841"/>
    <w:rsid w:val="003B6273"/>
    <w:rsid w:val="003B67C9"/>
    <w:rsid w:val="003B6905"/>
    <w:rsid w:val="003C0C8A"/>
    <w:rsid w:val="003C261A"/>
    <w:rsid w:val="003C2B80"/>
    <w:rsid w:val="003C5359"/>
    <w:rsid w:val="003C7214"/>
    <w:rsid w:val="003C7F9B"/>
    <w:rsid w:val="003D00A0"/>
    <w:rsid w:val="003D15EC"/>
    <w:rsid w:val="003D2AEA"/>
    <w:rsid w:val="003D4A55"/>
    <w:rsid w:val="003D658A"/>
    <w:rsid w:val="003D6FC4"/>
    <w:rsid w:val="003D7C5C"/>
    <w:rsid w:val="003E0676"/>
    <w:rsid w:val="003E0D0F"/>
    <w:rsid w:val="003E0DE5"/>
    <w:rsid w:val="003E3C1F"/>
    <w:rsid w:val="003E3DAA"/>
    <w:rsid w:val="003E49AE"/>
    <w:rsid w:val="003E6B7A"/>
    <w:rsid w:val="00400652"/>
    <w:rsid w:val="0040292A"/>
    <w:rsid w:val="0040456D"/>
    <w:rsid w:val="0040564B"/>
    <w:rsid w:val="00405D05"/>
    <w:rsid w:val="00406602"/>
    <w:rsid w:val="00407E3D"/>
    <w:rsid w:val="00410216"/>
    <w:rsid w:val="00410AA3"/>
    <w:rsid w:val="0041181A"/>
    <w:rsid w:val="00412743"/>
    <w:rsid w:val="00415859"/>
    <w:rsid w:val="00415A05"/>
    <w:rsid w:val="00416B71"/>
    <w:rsid w:val="00417775"/>
    <w:rsid w:val="0042055A"/>
    <w:rsid w:val="00420572"/>
    <w:rsid w:val="0042138B"/>
    <w:rsid w:val="00421987"/>
    <w:rsid w:val="00421D36"/>
    <w:rsid w:val="004223EB"/>
    <w:rsid w:val="00424AC0"/>
    <w:rsid w:val="00425126"/>
    <w:rsid w:val="00425C4C"/>
    <w:rsid w:val="004260AF"/>
    <w:rsid w:val="00426C59"/>
    <w:rsid w:val="00427670"/>
    <w:rsid w:val="004302F5"/>
    <w:rsid w:val="00430306"/>
    <w:rsid w:val="00430501"/>
    <w:rsid w:val="00431792"/>
    <w:rsid w:val="00433073"/>
    <w:rsid w:val="0043344C"/>
    <w:rsid w:val="00435858"/>
    <w:rsid w:val="00435C0A"/>
    <w:rsid w:val="0043717B"/>
    <w:rsid w:val="00437B05"/>
    <w:rsid w:val="00440CE6"/>
    <w:rsid w:val="00441C18"/>
    <w:rsid w:val="00445191"/>
    <w:rsid w:val="00445F05"/>
    <w:rsid w:val="00450577"/>
    <w:rsid w:val="00452670"/>
    <w:rsid w:val="004529DF"/>
    <w:rsid w:val="00454B2F"/>
    <w:rsid w:val="00454EEF"/>
    <w:rsid w:val="0045639D"/>
    <w:rsid w:val="00457499"/>
    <w:rsid w:val="004608CF"/>
    <w:rsid w:val="00463294"/>
    <w:rsid w:val="00463836"/>
    <w:rsid w:val="004647E6"/>
    <w:rsid w:val="0047456B"/>
    <w:rsid w:val="00482BF1"/>
    <w:rsid w:val="00482C54"/>
    <w:rsid w:val="004830CA"/>
    <w:rsid w:val="00484207"/>
    <w:rsid w:val="00484D39"/>
    <w:rsid w:val="00485E0E"/>
    <w:rsid w:val="004863CF"/>
    <w:rsid w:val="00490B75"/>
    <w:rsid w:val="00490E42"/>
    <w:rsid w:val="004A1CA6"/>
    <w:rsid w:val="004A211A"/>
    <w:rsid w:val="004A617D"/>
    <w:rsid w:val="004A698B"/>
    <w:rsid w:val="004A6FCA"/>
    <w:rsid w:val="004B13FB"/>
    <w:rsid w:val="004B1772"/>
    <w:rsid w:val="004B333A"/>
    <w:rsid w:val="004C0DC8"/>
    <w:rsid w:val="004C31F3"/>
    <w:rsid w:val="004C4465"/>
    <w:rsid w:val="004C5891"/>
    <w:rsid w:val="004C6384"/>
    <w:rsid w:val="004D00FF"/>
    <w:rsid w:val="004D0270"/>
    <w:rsid w:val="004D0940"/>
    <w:rsid w:val="004D426A"/>
    <w:rsid w:val="004D6F78"/>
    <w:rsid w:val="004E3829"/>
    <w:rsid w:val="004E3B11"/>
    <w:rsid w:val="004E3DC8"/>
    <w:rsid w:val="004E3EAB"/>
    <w:rsid w:val="004E4427"/>
    <w:rsid w:val="004E4C7B"/>
    <w:rsid w:val="004E4EE6"/>
    <w:rsid w:val="004E5B8E"/>
    <w:rsid w:val="004E7858"/>
    <w:rsid w:val="004F2696"/>
    <w:rsid w:val="004F36F4"/>
    <w:rsid w:val="004F5D14"/>
    <w:rsid w:val="004F6280"/>
    <w:rsid w:val="004F762A"/>
    <w:rsid w:val="004F7E2B"/>
    <w:rsid w:val="00500489"/>
    <w:rsid w:val="00513411"/>
    <w:rsid w:val="005143BE"/>
    <w:rsid w:val="00517109"/>
    <w:rsid w:val="005202D5"/>
    <w:rsid w:val="00522317"/>
    <w:rsid w:val="0052342B"/>
    <w:rsid w:val="00523B85"/>
    <w:rsid w:val="00523CE2"/>
    <w:rsid w:val="00526CC0"/>
    <w:rsid w:val="0052701B"/>
    <w:rsid w:val="00527AA2"/>
    <w:rsid w:val="00532591"/>
    <w:rsid w:val="00532DE3"/>
    <w:rsid w:val="00534140"/>
    <w:rsid w:val="005368B8"/>
    <w:rsid w:val="00537790"/>
    <w:rsid w:val="00543978"/>
    <w:rsid w:val="00544A60"/>
    <w:rsid w:val="005465C4"/>
    <w:rsid w:val="00547C7E"/>
    <w:rsid w:val="00551966"/>
    <w:rsid w:val="00554AE3"/>
    <w:rsid w:val="00554B6D"/>
    <w:rsid w:val="00555328"/>
    <w:rsid w:val="0056210C"/>
    <w:rsid w:val="00570C5A"/>
    <w:rsid w:val="00574461"/>
    <w:rsid w:val="00576E46"/>
    <w:rsid w:val="00577077"/>
    <w:rsid w:val="00577CCA"/>
    <w:rsid w:val="00580A03"/>
    <w:rsid w:val="00585C88"/>
    <w:rsid w:val="00591533"/>
    <w:rsid w:val="0059159B"/>
    <w:rsid w:val="00592B08"/>
    <w:rsid w:val="005931A0"/>
    <w:rsid w:val="00593856"/>
    <w:rsid w:val="0059431E"/>
    <w:rsid w:val="00596696"/>
    <w:rsid w:val="005A1F82"/>
    <w:rsid w:val="005A3E6B"/>
    <w:rsid w:val="005A5065"/>
    <w:rsid w:val="005A792E"/>
    <w:rsid w:val="005B0B3C"/>
    <w:rsid w:val="005B0D24"/>
    <w:rsid w:val="005B1D42"/>
    <w:rsid w:val="005B551E"/>
    <w:rsid w:val="005B565A"/>
    <w:rsid w:val="005B675F"/>
    <w:rsid w:val="005B67CD"/>
    <w:rsid w:val="005B7172"/>
    <w:rsid w:val="005C100D"/>
    <w:rsid w:val="005C1C28"/>
    <w:rsid w:val="005C4C26"/>
    <w:rsid w:val="005C6329"/>
    <w:rsid w:val="005C634C"/>
    <w:rsid w:val="005D366F"/>
    <w:rsid w:val="005D3DDC"/>
    <w:rsid w:val="005D3E68"/>
    <w:rsid w:val="005D7A31"/>
    <w:rsid w:val="005E19E8"/>
    <w:rsid w:val="005E4182"/>
    <w:rsid w:val="005E7F6E"/>
    <w:rsid w:val="005F0A1F"/>
    <w:rsid w:val="005F4156"/>
    <w:rsid w:val="005F5C7C"/>
    <w:rsid w:val="005F5E17"/>
    <w:rsid w:val="005F7EF3"/>
    <w:rsid w:val="00602322"/>
    <w:rsid w:val="00603E57"/>
    <w:rsid w:val="0060435D"/>
    <w:rsid w:val="00606092"/>
    <w:rsid w:val="006120D9"/>
    <w:rsid w:val="00612211"/>
    <w:rsid w:val="006145A8"/>
    <w:rsid w:val="0062196A"/>
    <w:rsid w:val="00621D3B"/>
    <w:rsid w:val="00624341"/>
    <w:rsid w:val="00624501"/>
    <w:rsid w:val="006266DF"/>
    <w:rsid w:val="00626952"/>
    <w:rsid w:val="006335B5"/>
    <w:rsid w:val="006345CB"/>
    <w:rsid w:val="00637940"/>
    <w:rsid w:val="00637945"/>
    <w:rsid w:val="006424FB"/>
    <w:rsid w:val="0064402D"/>
    <w:rsid w:val="00646BDA"/>
    <w:rsid w:val="006522CC"/>
    <w:rsid w:val="006534C2"/>
    <w:rsid w:val="00653F24"/>
    <w:rsid w:val="0065583C"/>
    <w:rsid w:val="00656911"/>
    <w:rsid w:val="0065776E"/>
    <w:rsid w:val="00660B00"/>
    <w:rsid w:val="00661D18"/>
    <w:rsid w:val="0066214D"/>
    <w:rsid w:val="00662384"/>
    <w:rsid w:val="00666C2F"/>
    <w:rsid w:val="0067321A"/>
    <w:rsid w:val="00675CDD"/>
    <w:rsid w:val="0067708C"/>
    <w:rsid w:val="00681C84"/>
    <w:rsid w:val="00683090"/>
    <w:rsid w:val="006832BB"/>
    <w:rsid w:val="006852ED"/>
    <w:rsid w:val="00691825"/>
    <w:rsid w:val="006931C8"/>
    <w:rsid w:val="0069499A"/>
    <w:rsid w:val="00696009"/>
    <w:rsid w:val="006977D7"/>
    <w:rsid w:val="00697DB6"/>
    <w:rsid w:val="00697F13"/>
    <w:rsid w:val="006A555F"/>
    <w:rsid w:val="006A6A7C"/>
    <w:rsid w:val="006B0EB2"/>
    <w:rsid w:val="006B1FC9"/>
    <w:rsid w:val="006B380B"/>
    <w:rsid w:val="006B4FCD"/>
    <w:rsid w:val="006B5AD8"/>
    <w:rsid w:val="006B5C52"/>
    <w:rsid w:val="006B711F"/>
    <w:rsid w:val="006C08DF"/>
    <w:rsid w:val="006C0FAD"/>
    <w:rsid w:val="006C60F5"/>
    <w:rsid w:val="006D0349"/>
    <w:rsid w:val="006D0E3C"/>
    <w:rsid w:val="006D0FBC"/>
    <w:rsid w:val="006D12C6"/>
    <w:rsid w:val="006D2533"/>
    <w:rsid w:val="006D29FD"/>
    <w:rsid w:val="006D6E96"/>
    <w:rsid w:val="006D75C8"/>
    <w:rsid w:val="006D7B26"/>
    <w:rsid w:val="006E0243"/>
    <w:rsid w:val="006E1529"/>
    <w:rsid w:val="006E2460"/>
    <w:rsid w:val="006E3465"/>
    <w:rsid w:val="006E374F"/>
    <w:rsid w:val="006E43BB"/>
    <w:rsid w:val="006E5A35"/>
    <w:rsid w:val="006E645C"/>
    <w:rsid w:val="006F336F"/>
    <w:rsid w:val="006F437F"/>
    <w:rsid w:val="006F56BB"/>
    <w:rsid w:val="006F57DC"/>
    <w:rsid w:val="006F6993"/>
    <w:rsid w:val="00701FE5"/>
    <w:rsid w:val="00702A38"/>
    <w:rsid w:val="007044D2"/>
    <w:rsid w:val="00705821"/>
    <w:rsid w:val="00711000"/>
    <w:rsid w:val="00711720"/>
    <w:rsid w:val="00714FC2"/>
    <w:rsid w:val="00715BDF"/>
    <w:rsid w:val="00716254"/>
    <w:rsid w:val="00721185"/>
    <w:rsid w:val="007215E8"/>
    <w:rsid w:val="007216D3"/>
    <w:rsid w:val="007232AD"/>
    <w:rsid w:val="0072510C"/>
    <w:rsid w:val="0073260B"/>
    <w:rsid w:val="00732997"/>
    <w:rsid w:val="00736FFA"/>
    <w:rsid w:val="00742825"/>
    <w:rsid w:val="00742A81"/>
    <w:rsid w:val="00742B90"/>
    <w:rsid w:val="007461BC"/>
    <w:rsid w:val="00747FDA"/>
    <w:rsid w:val="007500BA"/>
    <w:rsid w:val="00750358"/>
    <w:rsid w:val="00750F8F"/>
    <w:rsid w:val="00752922"/>
    <w:rsid w:val="00754A3E"/>
    <w:rsid w:val="007557C8"/>
    <w:rsid w:val="00760A4B"/>
    <w:rsid w:val="00762F1E"/>
    <w:rsid w:val="00763068"/>
    <w:rsid w:val="00766A00"/>
    <w:rsid w:val="00767AE7"/>
    <w:rsid w:val="007700A8"/>
    <w:rsid w:val="007722F6"/>
    <w:rsid w:val="00773D0A"/>
    <w:rsid w:val="00773F7B"/>
    <w:rsid w:val="00777847"/>
    <w:rsid w:val="007842F9"/>
    <w:rsid w:val="00786745"/>
    <w:rsid w:val="00787CA1"/>
    <w:rsid w:val="00793AE8"/>
    <w:rsid w:val="007A035F"/>
    <w:rsid w:val="007A0C46"/>
    <w:rsid w:val="007A173B"/>
    <w:rsid w:val="007A1FD8"/>
    <w:rsid w:val="007A2E8E"/>
    <w:rsid w:val="007A31E9"/>
    <w:rsid w:val="007A479D"/>
    <w:rsid w:val="007A69E4"/>
    <w:rsid w:val="007A7EEE"/>
    <w:rsid w:val="007A7FB8"/>
    <w:rsid w:val="007B08FD"/>
    <w:rsid w:val="007B1544"/>
    <w:rsid w:val="007B24FB"/>
    <w:rsid w:val="007B502B"/>
    <w:rsid w:val="007B6345"/>
    <w:rsid w:val="007C3666"/>
    <w:rsid w:val="007C3A63"/>
    <w:rsid w:val="007C3C42"/>
    <w:rsid w:val="007C490D"/>
    <w:rsid w:val="007C4EBF"/>
    <w:rsid w:val="007C58AA"/>
    <w:rsid w:val="007C74DA"/>
    <w:rsid w:val="007C797A"/>
    <w:rsid w:val="007D378E"/>
    <w:rsid w:val="007D5899"/>
    <w:rsid w:val="007D71B1"/>
    <w:rsid w:val="007E0D89"/>
    <w:rsid w:val="007E0E02"/>
    <w:rsid w:val="007E15DC"/>
    <w:rsid w:val="007E78DF"/>
    <w:rsid w:val="007F16F2"/>
    <w:rsid w:val="007F1CD4"/>
    <w:rsid w:val="007F25FE"/>
    <w:rsid w:val="007F2E7B"/>
    <w:rsid w:val="007F31E7"/>
    <w:rsid w:val="007F38BE"/>
    <w:rsid w:val="007F3B79"/>
    <w:rsid w:val="007F740C"/>
    <w:rsid w:val="00800A1E"/>
    <w:rsid w:val="0080346E"/>
    <w:rsid w:val="008036E5"/>
    <w:rsid w:val="00805422"/>
    <w:rsid w:val="008058A3"/>
    <w:rsid w:val="0080629E"/>
    <w:rsid w:val="008070FA"/>
    <w:rsid w:val="008074FE"/>
    <w:rsid w:val="00811575"/>
    <w:rsid w:val="008205F1"/>
    <w:rsid w:val="00820BB1"/>
    <w:rsid w:val="008220FA"/>
    <w:rsid w:val="0082589A"/>
    <w:rsid w:val="00830A98"/>
    <w:rsid w:val="00831115"/>
    <w:rsid w:val="00831712"/>
    <w:rsid w:val="00831B3F"/>
    <w:rsid w:val="008326CC"/>
    <w:rsid w:val="008329A2"/>
    <w:rsid w:val="00833B13"/>
    <w:rsid w:val="00834754"/>
    <w:rsid w:val="0083574D"/>
    <w:rsid w:val="00843706"/>
    <w:rsid w:val="008448D1"/>
    <w:rsid w:val="00844902"/>
    <w:rsid w:val="00845021"/>
    <w:rsid w:val="008476A4"/>
    <w:rsid w:val="00850A78"/>
    <w:rsid w:val="0085161B"/>
    <w:rsid w:val="0085196C"/>
    <w:rsid w:val="008541C4"/>
    <w:rsid w:val="0085471D"/>
    <w:rsid w:val="00854937"/>
    <w:rsid w:val="008553BD"/>
    <w:rsid w:val="00856EA0"/>
    <w:rsid w:val="00861D1B"/>
    <w:rsid w:val="00864BA6"/>
    <w:rsid w:val="00864C0C"/>
    <w:rsid w:val="0086584A"/>
    <w:rsid w:val="0086621F"/>
    <w:rsid w:val="0086753B"/>
    <w:rsid w:val="00872D68"/>
    <w:rsid w:val="00873B29"/>
    <w:rsid w:val="0087676F"/>
    <w:rsid w:val="00881338"/>
    <w:rsid w:val="00881EAB"/>
    <w:rsid w:val="0088221F"/>
    <w:rsid w:val="00886B3E"/>
    <w:rsid w:val="00886B71"/>
    <w:rsid w:val="00891A40"/>
    <w:rsid w:val="00891D49"/>
    <w:rsid w:val="00895F46"/>
    <w:rsid w:val="008A0741"/>
    <w:rsid w:val="008A1201"/>
    <w:rsid w:val="008A3FE9"/>
    <w:rsid w:val="008A6FEF"/>
    <w:rsid w:val="008A761D"/>
    <w:rsid w:val="008B2AD0"/>
    <w:rsid w:val="008B4378"/>
    <w:rsid w:val="008B7961"/>
    <w:rsid w:val="008C00FA"/>
    <w:rsid w:val="008C2518"/>
    <w:rsid w:val="008C6A82"/>
    <w:rsid w:val="008C7FA2"/>
    <w:rsid w:val="008D02E0"/>
    <w:rsid w:val="008D0510"/>
    <w:rsid w:val="008D088F"/>
    <w:rsid w:val="008D0AAF"/>
    <w:rsid w:val="008D5535"/>
    <w:rsid w:val="008D5845"/>
    <w:rsid w:val="008D6056"/>
    <w:rsid w:val="008D67B7"/>
    <w:rsid w:val="008D6E51"/>
    <w:rsid w:val="008D7F91"/>
    <w:rsid w:val="008E22A6"/>
    <w:rsid w:val="008E2E29"/>
    <w:rsid w:val="008E2FA5"/>
    <w:rsid w:val="008E57F2"/>
    <w:rsid w:val="008E7985"/>
    <w:rsid w:val="008E7BA7"/>
    <w:rsid w:val="008F05C1"/>
    <w:rsid w:val="008F05D9"/>
    <w:rsid w:val="008F062F"/>
    <w:rsid w:val="008F1C0C"/>
    <w:rsid w:val="008F1CA5"/>
    <w:rsid w:val="008F1EF7"/>
    <w:rsid w:val="008F23A3"/>
    <w:rsid w:val="008F258D"/>
    <w:rsid w:val="008F364C"/>
    <w:rsid w:val="008F52FF"/>
    <w:rsid w:val="0090219B"/>
    <w:rsid w:val="00904961"/>
    <w:rsid w:val="0090669A"/>
    <w:rsid w:val="00907ED8"/>
    <w:rsid w:val="00910193"/>
    <w:rsid w:val="009127EC"/>
    <w:rsid w:val="00913607"/>
    <w:rsid w:val="00915ADC"/>
    <w:rsid w:val="00915D16"/>
    <w:rsid w:val="009222CC"/>
    <w:rsid w:val="00922E74"/>
    <w:rsid w:val="00922E9F"/>
    <w:rsid w:val="0092382B"/>
    <w:rsid w:val="00923B4F"/>
    <w:rsid w:val="00925430"/>
    <w:rsid w:val="00933DED"/>
    <w:rsid w:val="0093419E"/>
    <w:rsid w:val="00934BEA"/>
    <w:rsid w:val="0093602D"/>
    <w:rsid w:val="009361CC"/>
    <w:rsid w:val="0093770A"/>
    <w:rsid w:val="00941ED7"/>
    <w:rsid w:val="00943B5D"/>
    <w:rsid w:val="00944718"/>
    <w:rsid w:val="00946ACD"/>
    <w:rsid w:val="00950E40"/>
    <w:rsid w:val="009510BA"/>
    <w:rsid w:val="00951E3B"/>
    <w:rsid w:val="00952D82"/>
    <w:rsid w:val="009605A1"/>
    <w:rsid w:val="00961491"/>
    <w:rsid w:val="00961B32"/>
    <w:rsid w:val="00961EEF"/>
    <w:rsid w:val="00962432"/>
    <w:rsid w:val="009635A9"/>
    <w:rsid w:val="00967695"/>
    <w:rsid w:val="009706BE"/>
    <w:rsid w:val="00970F7E"/>
    <w:rsid w:val="00972858"/>
    <w:rsid w:val="00973BCA"/>
    <w:rsid w:val="00976A67"/>
    <w:rsid w:val="009801A0"/>
    <w:rsid w:val="00982F27"/>
    <w:rsid w:val="00983466"/>
    <w:rsid w:val="00983CBE"/>
    <w:rsid w:val="009877B9"/>
    <w:rsid w:val="00987B09"/>
    <w:rsid w:val="00991B97"/>
    <w:rsid w:val="00991E91"/>
    <w:rsid w:val="0099635B"/>
    <w:rsid w:val="0099689A"/>
    <w:rsid w:val="009A456B"/>
    <w:rsid w:val="009A5DC5"/>
    <w:rsid w:val="009B1C48"/>
    <w:rsid w:val="009B2A56"/>
    <w:rsid w:val="009B3961"/>
    <w:rsid w:val="009B3ABD"/>
    <w:rsid w:val="009B3C5F"/>
    <w:rsid w:val="009B45A0"/>
    <w:rsid w:val="009B5499"/>
    <w:rsid w:val="009B64BB"/>
    <w:rsid w:val="009B7E79"/>
    <w:rsid w:val="009C6696"/>
    <w:rsid w:val="009C77AF"/>
    <w:rsid w:val="009D04E1"/>
    <w:rsid w:val="009D0E65"/>
    <w:rsid w:val="009D64D9"/>
    <w:rsid w:val="009D73FF"/>
    <w:rsid w:val="009E0429"/>
    <w:rsid w:val="009E0B98"/>
    <w:rsid w:val="009E1579"/>
    <w:rsid w:val="009E2FAA"/>
    <w:rsid w:val="009E46A4"/>
    <w:rsid w:val="009E48E3"/>
    <w:rsid w:val="009F0551"/>
    <w:rsid w:val="009F0A45"/>
    <w:rsid w:val="009F13C1"/>
    <w:rsid w:val="009F3C43"/>
    <w:rsid w:val="009F43CE"/>
    <w:rsid w:val="00A01ABD"/>
    <w:rsid w:val="00A027CD"/>
    <w:rsid w:val="00A042DA"/>
    <w:rsid w:val="00A04B84"/>
    <w:rsid w:val="00A05DAB"/>
    <w:rsid w:val="00A067E4"/>
    <w:rsid w:val="00A100A4"/>
    <w:rsid w:val="00A11483"/>
    <w:rsid w:val="00A12661"/>
    <w:rsid w:val="00A13D6F"/>
    <w:rsid w:val="00A1414F"/>
    <w:rsid w:val="00A2100C"/>
    <w:rsid w:val="00A23815"/>
    <w:rsid w:val="00A24E7E"/>
    <w:rsid w:val="00A30088"/>
    <w:rsid w:val="00A305A2"/>
    <w:rsid w:val="00A31615"/>
    <w:rsid w:val="00A337B0"/>
    <w:rsid w:val="00A374CD"/>
    <w:rsid w:val="00A37820"/>
    <w:rsid w:val="00A3787B"/>
    <w:rsid w:val="00A37A4A"/>
    <w:rsid w:val="00A4398F"/>
    <w:rsid w:val="00A43990"/>
    <w:rsid w:val="00A44672"/>
    <w:rsid w:val="00A4678D"/>
    <w:rsid w:val="00A5136E"/>
    <w:rsid w:val="00A523BB"/>
    <w:rsid w:val="00A53380"/>
    <w:rsid w:val="00A53A35"/>
    <w:rsid w:val="00A5456A"/>
    <w:rsid w:val="00A54986"/>
    <w:rsid w:val="00A54E21"/>
    <w:rsid w:val="00A54FC7"/>
    <w:rsid w:val="00A56581"/>
    <w:rsid w:val="00A60EFD"/>
    <w:rsid w:val="00A61053"/>
    <w:rsid w:val="00A70846"/>
    <w:rsid w:val="00A714CC"/>
    <w:rsid w:val="00A72B3D"/>
    <w:rsid w:val="00A80BBA"/>
    <w:rsid w:val="00A80EB9"/>
    <w:rsid w:val="00A86BD0"/>
    <w:rsid w:val="00A9281C"/>
    <w:rsid w:val="00AA0B80"/>
    <w:rsid w:val="00AA17CC"/>
    <w:rsid w:val="00AA30F8"/>
    <w:rsid w:val="00AA73DC"/>
    <w:rsid w:val="00AA7C05"/>
    <w:rsid w:val="00AB4669"/>
    <w:rsid w:val="00AB480A"/>
    <w:rsid w:val="00AB60D5"/>
    <w:rsid w:val="00AB78B0"/>
    <w:rsid w:val="00AC0CB0"/>
    <w:rsid w:val="00AC1EE8"/>
    <w:rsid w:val="00AC2990"/>
    <w:rsid w:val="00AC6333"/>
    <w:rsid w:val="00AD152B"/>
    <w:rsid w:val="00AD1779"/>
    <w:rsid w:val="00AD32C3"/>
    <w:rsid w:val="00AD4056"/>
    <w:rsid w:val="00AD6F4C"/>
    <w:rsid w:val="00AE0B36"/>
    <w:rsid w:val="00AE1DCD"/>
    <w:rsid w:val="00AE2AA1"/>
    <w:rsid w:val="00AE36F1"/>
    <w:rsid w:val="00AE57C5"/>
    <w:rsid w:val="00AE5AF3"/>
    <w:rsid w:val="00AE795E"/>
    <w:rsid w:val="00AF0652"/>
    <w:rsid w:val="00AF0696"/>
    <w:rsid w:val="00AF13DF"/>
    <w:rsid w:val="00AF1A02"/>
    <w:rsid w:val="00AF1A51"/>
    <w:rsid w:val="00AF3746"/>
    <w:rsid w:val="00AF3D40"/>
    <w:rsid w:val="00AF4B53"/>
    <w:rsid w:val="00AF4DE2"/>
    <w:rsid w:val="00AF4E23"/>
    <w:rsid w:val="00AF5070"/>
    <w:rsid w:val="00B00E08"/>
    <w:rsid w:val="00B01600"/>
    <w:rsid w:val="00B019D9"/>
    <w:rsid w:val="00B04570"/>
    <w:rsid w:val="00B10E1C"/>
    <w:rsid w:val="00B1127C"/>
    <w:rsid w:val="00B11B68"/>
    <w:rsid w:val="00B13E55"/>
    <w:rsid w:val="00B143AB"/>
    <w:rsid w:val="00B145C7"/>
    <w:rsid w:val="00B16725"/>
    <w:rsid w:val="00B16BCB"/>
    <w:rsid w:val="00B1749A"/>
    <w:rsid w:val="00B2204E"/>
    <w:rsid w:val="00B24C0F"/>
    <w:rsid w:val="00B24F97"/>
    <w:rsid w:val="00B26621"/>
    <w:rsid w:val="00B33365"/>
    <w:rsid w:val="00B33C36"/>
    <w:rsid w:val="00B33D25"/>
    <w:rsid w:val="00B34807"/>
    <w:rsid w:val="00B350D2"/>
    <w:rsid w:val="00B42290"/>
    <w:rsid w:val="00B42DDA"/>
    <w:rsid w:val="00B43D1B"/>
    <w:rsid w:val="00B4436D"/>
    <w:rsid w:val="00B4724A"/>
    <w:rsid w:val="00B54FA3"/>
    <w:rsid w:val="00B55570"/>
    <w:rsid w:val="00B5632D"/>
    <w:rsid w:val="00B6078E"/>
    <w:rsid w:val="00B60C31"/>
    <w:rsid w:val="00B6128E"/>
    <w:rsid w:val="00B63EBE"/>
    <w:rsid w:val="00B657FD"/>
    <w:rsid w:val="00B66690"/>
    <w:rsid w:val="00B6745B"/>
    <w:rsid w:val="00B703D0"/>
    <w:rsid w:val="00B706BD"/>
    <w:rsid w:val="00B70B11"/>
    <w:rsid w:val="00B70B3E"/>
    <w:rsid w:val="00B71B12"/>
    <w:rsid w:val="00B745D8"/>
    <w:rsid w:val="00B74AA0"/>
    <w:rsid w:val="00B77723"/>
    <w:rsid w:val="00B816EC"/>
    <w:rsid w:val="00B84B22"/>
    <w:rsid w:val="00B862CD"/>
    <w:rsid w:val="00B879BA"/>
    <w:rsid w:val="00B931A9"/>
    <w:rsid w:val="00B957CF"/>
    <w:rsid w:val="00B96E58"/>
    <w:rsid w:val="00BA7BAC"/>
    <w:rsid w:val="00BB0F67"/>
    <w:rsid w:val="00BB248F"/>
    <w:rsid w:val="00BB39AB"/>
    <w:rsid w:val="00BB43E7"/>
    <w:rsid w:val="00BB5AA7"/>
    <w:rsid w:val="00BC04BF"/>
    <w:rsid w:val="00BC0BAF"/>
    <w:rsid w:val="00BC2D6E"/>
    <w:rsid w:val="00BC3F56"/>
    <w:rsid w:val="00BD11A4"/>
    <w:rsid w:val="00BD1626"/>
    <w:rsid w:val="00BD1CFE"/>
    <w:rsid w:val="00BD6CF1"/>
    <w:rsid w:val="00BE0C80"/>
    <w:rsid w:val="00BE2520"/>
    <w:rsid w:val="00BE55DF"/>
    <w:rsid w:val="00BE6E43"/>
    <w:rsid w:val="00BF0056"/>
    <w:rsid w:val="00BF4238"/>
    <w:rsid w:val="00BF4BAE"/>
    <w:rsid w:val="00BF4D87"/>
    <w:rsid w:val="00BF5802"/>
    <w:rsid w:val="00BF5F00"/>
    <w:rsid w:val="00BF6A75"/>
    <w:rsid w:val="00BF7EC2"/>
    <w:rsid w:val="00C0024C"/>
    <w:rsid w:val="00C03B09"/>
    <w:rsid w:val="00C04B90"/>
    <w:rsid w:val="00C06207"/>
    <w:rsid w:val="00C107A4"/>
    <w:rsid w:val="00C113EC"/>
    <w:rsid w:val="00C129D6"/>
    <w:rsid w:val="00C12E78"/>
    <w:rsid w:val="00C1381E"/>
    <w:rsid w:val="00C149AB"/>
    <w:rsid w:val="00C1561D"/>
    <w:rsid w:val="00C15D20"/>
    <w:rsid w:val="00C15DB7"/>
    <w:rsid w:val="00C168FA"/>
    <w:rsid w:val="00C22965"/>
    <w:rsid w:val="00C2375A"/>
    <w:rsid w:val="00C242E0"/>
    <w:rsid w:val="00C2454D"/>
    <w:rsid w:val="00C25ADE"/>
    <w:rsid w:val="00C25EAE"/>
    <w:rsid w:val="00C277E5"/>
    <w:rsid w:val="00C31054"/>
    <w:rsid w:val="00C3144F"/>
    <w:rsid w:val="00C323A6"/>
    <w:rsid w:val="00C34CEE"/>
    <w:rsid w:val="00C34DFA"/>
    <w:rsid w:val="00C3571F"/>
    <w:rsid w:val="00C36982"/>
    <w:rsid w:val="00C36ECD"/>
    <w:rsid w:val="00C37AE0"/>
    <w:rsid w:val="00C402F9"/>
    <w:rsid w:val="00C42345"/>
    <w:rsid w:val="00C4292E"/>
    <w:rsid w:val="00C445A2"/>
    <w:rsid w:val="00C506AA"/>
    <w:rsid w:val="00C51B8E"/>
    <w:rsid w:val="00C5467C"/>
    <w:rsid w:val="00C54ADC"/>
    <w:rsid w:val="00C578F1"/>
    <w:rsid w:val="00C603FA"/>
    <w:rsid w:val="00C62041"/>
    <w:rsid w:val="00C623B4"/>
    <w:rsid w:val="00C63DDA"/>
    <w:rsid w:val="00C66B0E"/>
    <w:rsid w:val="00C678D8"/>
    <w:rsid w:val="00C703EF"/>
    <w:rsid w:val="00C71F57"/>
    <w:rsid w:val="00C721A4"/>
    <w:rsid w:val="00C73585"/>
    <w:rsid w:val="00C74244"/>
    <w:rsid w:val="00C752C9"/>
    <w:rsid w:val="00C768CD"/>
    <w:rsid w:val="00C76C3C"/>
    <w:rsid w:val="00C8098C"/>
    <w:rsid w:val="00C8129A"/>
    <w:rsid w:val="00C812E5"/>
    <w:rsid w:val="00C82675"/>
    <w:rsid w:val="00C84D97"/>
    <w:rsid w:val="00C850BC"/>
    <w:rsid w:val="00C8553A"/>
    <w:rsid w:val="00C86780"/>
    <w:rsid w:val="00C87D49"/>
    <w:rsid w:val="00C9117E"/>
    <w:rsid w:val="00C91DF4"/>
    <w:rsid w:val="00C9252C"/>
    <w:rsid w:val="00C92BDB"/>
    <w:rsid w:val="00C941D3"/>
    <w:rsid w:val="00C94C09"/>
    <w:rsid w:val="00C961E9"/>
    <w:rsid w:val="00CA0709"/>
    <w:rsid w:val="00CA09A6"/>
    <w:rsid w:val="00CA0BAE"/>
    <w:rsid w:val="00CA15B2"/>
    <w:rsid w:val="00CA2EAD"/>
    <w:rsid w:val="00CA34BC"/>
    <w:rsid w:val="00CA4293"/>
    <w:rsid w:val="00CA5259"/>
    <w:rsid w:val="00CA67D8"/>
    <w:rsid w:val="00CA6C5A"/>
    <w:rsid w:val="00CB15AF"/>
    <w:rsid w:val="00CB57D2"/>
    <w:rsid w:val="00CB5945"/>
    <w:rsid w:val="00CB5D43"/>
    <w:rsid w:val="00CB5FF7"/>
    <w:rsid w:val="00CC1AD8"/>
    <w:rsid w:val="00CC245E"/>
    <w:rsid w:val="00CC2E86"/>
    <w:rsid w:val="00CC4215"/>
    <w:rsid w:val="00CC7A0F"/>
    <w:rsid w:val="00CD266B"/>
    <w:rsid w:val="00CD5B82"/>
    <w:rsid w:val="00CD69A3"/>
    <w:rsid w:val="00CD6B47"/>
    <w:rsid w:val="00CE0940"/>
    <w:rsid w:val="00CE0C24"/>
    <w:rsid w:val="00CE2E39"/>
    <w:rsid w:val="00CE30E8"/>
    <w:rsid w:val="00CE3A63"/>
    <w:rsid w:val="00CE40D6"/>
    <w:rsid w:val="00CE58F7"/>
    <w:rsid w:val="00CE67E7"/>
    <w:rsid w:val="00CF1737"/>
    <w:rsid w:val="00CF3567"/>
    <w:rsid w:val="00CF384F"/>
    <w:rsid w:val="00CF3C41"/>
    <w:rsid w:val="00CF5AEC"/>
    <w:rsid w:val="00CF5FE6"/>
    <w:rsid w:val="00CF61BA"/>
    <w:rsid w:val="00CF7889"/>
    <w:rsid w:val="00D00561"/>
    <w:rsid w:val="00D00622"/>
    <w:rsid w:val="00D00F58"/>
    <w:rsid w:val="00D01548"/>
    <w:rsid w:val="00D05AEC"/>
    <w:rsid w:val="00D05B2A"/>
    <w:rsid w:val="00D064F6"/>
    <w:rsid w:val="00D06887"/>
    <w:rsid w:val="00D0739A"/>
    <w:rsid w:val="00D10FEB"/>
    <w:rsid w:val="00D11695"/>
    <w:rsid w:val="00D11904"/>
    <w:rsid w:val="00D11CCF"/>
    <w:rsid w:val="00D11F2A"/>
    <w:rsid w:val="00D13C58"/>
    <w:rsid w:val="00D143B2"/>
    <w:rsid w:val="00D16CD1"/>
    <w:rsid w:val="00D17956"/>
    <w:rsid w:val="00D17C65"/>
    <w:rsid w:val="00D17C6B"/>
    <w:rsid w:val="00D22548"/>
    <w:rsid w:val="00D23C33"/>
    <w:rsid w:val="00D253A2"/>
    <w:rsid w:val="00D25B09"/>
    <w:rsid w:val="00D26293"/>
    <w:rsid w:val="00D26B9B"/>
    <w:rsid w:val="00D31470"/>
    <w:rsid w:val="00D328CF"/>
    <w:rsid w:val="00D42694"/>
    <w:rsid w:val="00D42D6A"/>
    <w:rsid w:val="00D4466A"/>
    <w:rsid w:val="00D508B2"/>
    <w:rsid w:val="00D52331"/>
    <w:rsid w:val="00D52ED3"/>
    <w:rsid w:val="00D558B3"/>
    <w:rsid w:val="00D56262"/>
    <w:rsid w:val="00D61F55"/>
    <w:rsid w:val="00D62317"/>
    <w:rsid w:val="00D65761"/>
    <w:rsid w:val="00D66AF5"/>
    <w:rsid w:val="00D6753F"/>
    <w:rsid w:val="00D70324"/>
    <w:rsid w:val="00D7067A"/>
    <w:rsid w:val="00D70C2A"/>
    <w:rsid w:val="00D712D7"/>
    <w:rsid w:val="00D71F24"/>
    <w:rsid w:val="00D722F3"/>
    <w:rsid w:val="00D74D3F"/>
    <w:rsid w:val="00D74E19"/>
    <w:rsid w:val="00D770B5"/>
    <w:rsid w:val="00D775A8"/>
    <w:rsid w:val="00D8100D"/>
    <w:rsid w:val="00D823FE"/>
    <w:rsid w:val="00D82D26"/>
    <w:rsid w:val="00D83466"/>
    <w:rsid w:val="00D86C67"/>
    <w:rsid w:val="00D9323D"/>
    <w:rsid w:val="00D93A13"/>
    <w:rsid w:val="00D96404"/>
    <w:rsid w:val="00D97681"/>
    <w:rsid w:val="00DA0981"/>
    <w:rsid w:val="00DA09CC"/>
    <w:rsid w:val="00DA11B5"/>
    <w:rsid w:val="00DA2B46"/>
    <w:rsid w:val="00DA331E"/>
    <w:rsid w:val="00DA3EA0"/>
    <w:rsid w:val="00DB0A9A"/>
    <w:rsid w:val="00DB0FA1"/>
    <w:rsid w:val="00DB2699"/>
    <w:rsid w:val="00DB4686"/>
    <w:rsid w:val="00DB4C44"/>
    <w:rsid w:val="00DB5F36"/>
    <w:rsid w:val="00DB6A76"/>
    <w:rsid w:val="00DB6E2E"/>
    <w:rsid w:val="00DC523C"/>
    <w:rsid w:val="00DC5708"/>
    <w:rsid w:val="00DC7CD5"/>
    <w:rsid w:val="00DC7E6C"/>
    <w:rsid w:val="00DC7F73"/>
    <w:rsid w:val="00DD1EA0"/>
    <w:rsid w:val="00DD3D9C"/>
    <w:rsid w:val="00DD7788"/>
    <w:rsid w:val="00DE0FDA"/>
    <w:rsid w:val="00DE2D51"/>
    <w:rsid w:val="00DE3E8F"/>
    <w:rsid w:val="00DE48F8"/>
    <w:rsid w:val="00DE4B84"/>
    <w:rsid w:val="00DE731F"/>
    <w:rsid w:val="00DF0525"/>
    <w:rsid w:val="00DF4761"/>
    <w:rsid w:val="00DF5B1B"/>
    <w:rsid w:val="00E007AC"/>
    <w:rsid w:val="00E01CB8"/>
    <w:rsid w:val="00E04CDB"/>
    <w:rsid w:val="00E07B96"/>
    <w:rsid w:val="00E10890"/>
    <w:rsid w:val="00E12846"/>
    <w:rsid w:val="00E12E10"/>
    <w:rsid w:val="00E13CFD"/>
    <w:rsid w:val="00E1527A"/>
    <w:rsid w:val="00E175E7"/>
    <w:rsid w:val="00E2435C"/>
    <w:rsid w:val="00E25F8E"/>
    <w:rsid w:val="00E26C75"/>
    <w:rsid w:val="00E2780D"/>
    <w:rsid w:val="00E3244F"/>
    <w:rsid w:val="00E3272A"/>
    <w:rsid w:val="00E35561"/>
    <w:rsid w:val="00E40116"/>
    <w:rsid w:val="00E40FD6"/>
    <w:rsid w:val="00E41844"/>
    <w:rsid w:val="00E41AE8"/>
    <w:rsid w:val="00E42B1E"/>
    <w:rsid w:val="00E45736"/>
    <w:rsid w:val="00E458C4"/>
    <w:rsid w:val="00E47F7A"/>
    <w:rsid w:val="00E50FDF"/>
    <w:rsid w:val="00E51392"/>
    <w:rsid w:val="00E51554"/>
    <w:rsid w:val="00E52E62"/>
    <w:rsid w:val="00E531D7"/>
    <w:rsid w:val="00E5530E"/>
    <w:rsid w:val="00E558D7"/>
    <w:rsid w:val="00E56202"/>
    <w:rsid w:val="00E56962"/>
    <w:rsid w:val="00E60668"/>
    <w:rsid w:val="00E618C1"/>
    <w:rsid w:val="00E6292A"/>
    <w:rsid w:val="00E65CA2"/>
    <w:rsid w:val="00E66002"/>
    <w:rsid w:val="00E66C16"/>
    <w:rsid w:val="00E67109"/>
    <w:rsid w:val="00E672FA"/>
    <w:rsid w:val="00E675B3"/>
    <w:rsid w:val="00E70B2E"/>
    <w:rsid w:val="00E7384E"/>
    <w:rsid w:val="00E743FD"/>
    <w:rsid w:val="00E76158"/>
    <w:rsid w:val="00E77149"/>
    <w:rsid w:val="00E77D3F"/>
    <w:rsid w:val="00E8134A"/>
    <w:rsid w:val="00E817B8"/>
    <w:rsid w:val="00E87CCB"/>
    <w:rsid w:val="00E90E5D"/>
    <w:rsid w:val="00E9179B"/>
    <w:rsid w:val="00E93D5E"/>
    <w:rsid w:val="00E9511C"/>
    <w:rsid w:val="00E953BE"/>
    <w:rsid w:val="00E95DDB"/>
    <w:rsid w:val="00E96784"/>
    <w:rsid w:val="00E96A9A"/>
    <w:rsid w:val="00E96B5A"/>
    <w:rsid w:val="00EB2D26"/>
    <w:rsid w:val="00EB332D"/>
    <w:rsid w:val="00EB6ABB"/>
    <w:rsid w:val="00EC312B"/>
    <w:rsid w:val="00EC44A8"/>
    <w:rsid w:val="00EC5BB0"/>
    <w:rsid w:val="00EC748B"/>
    <w:rsid w:val="00ED0532"/>
    <w:rsid w:val="00ED1F3D"/>
    <w:rsid w:val="00ED4A4B"/>
    <w:rsid w:val="00ED51A3"/>
    <w:rsid w:val="00ED582D"/>
    <w:rsid w:val="00ED70B5"/>
    <w:rsid w:val="00ED7D54"/>
    <w:rsid w:val="00EE2CBF"/>
    <w:rsid w:val="00EE2F06"/>
    <w:rsid w:val="00EE55FD"/>
    <w:rsid w:val="00EE5C29"/>
    <w:rsid w:val="00EE5D3F"/>
    <w:rsid w:val="00EE700F"/>
    <w:rsid w:val="00EF189D"/>
    <w:rsid w:val="00EF1E91"/>
    <w:rsid w:val="00EF2386"/>
    <w:rsid w:val="00EF3918"/>
    <w:rsid w:val="00EF5367"/>
    <w:rsid w:val="00EF6280"/>
    <w:rsid w:val="00EF6827"/>
    <w:rsid w:val="00EF6AB6"/>
    <w:rsid w:val="00F0097C"/>
    <w:rsid w:val="00F00C56"/>
    <w:rsid w:val="00F012CC"/>
    <w:rsid w:val="00F02EEF"/>
    <w:rsid w:val="00F03B4C"/>
    <w:rsid w:val="00F03FD8"/>
    <w:rsid w:val="00F0457E"/>
    <w:rsid w:val="00F06D6C"/>
    <w:rsid w:val="00F07DF8"/>
    <w:rsid w:val="00F07E60"/>
    <w:rsid w:val="00F11764"/>
    <w:rsid w:val="00F1185D"/>
    <w:rsid w:val="00F142E8"/>
    <w:rsid w:val="00F15C1E"/>
    <w:rsid w:val="00F162C0"/>
    <w:rsid w:val="00F16403"/>
    <w:rsid w:val="00F21E59"/>
    <w:rsid w:val="00F224A9"/>
    <w:rsid w:val="00F241DE"/>
    <w:rsid w:val="00F252E9"/>
    <w:rsid w:val="00F26092"/>
    <w:rsid w:val="00F26199"/>
    <w:rsid w:val="00F300A1"/>
    <w:rsid w:val="00F309C9"/>
    <w:rsid w:val="00F312AE"/>
    <w:rsid w:val="00F347CE"/>
    <w:rsid w:val="00F36D89"/>
    <w:rsid w:val="00F37232"/>
    <w:rsid w:val="00F408CB"/>
    <w:rsid w:val="00F42637"/>
    <w:rsid w:val="00F435A2"/>
    <w:rsid w:val="00F444A7"/>
    <w:rsid w:val="00F44703"/>
    <w:rsid w:val="00F6162B"/>
    <w:rsid w:val="00F61A9F"/>
    <w:rsid w:val="00F6238D"/>
    <w:rsid w:val="00F63680"/>
    <w:rsid w:val="00F64D38"/>
    <w:rsid w:val="00F671E7"/>
    <w:rsid w:val="00F70D49"/>
    <w:rsid w:val="00F74B31"/>
    <w:rsid w:val="00F75448"/>
    <w:rsid w:val="00F75A45"/>
    <w:rsid w:val="00F75F72"/>
    <w:rsid w:val="00F76140"/>
    <w:rsid w:val="00F7670B"/>
    <w:rsid w:val="00F77A66"/>
    <w:rsid w:val="00F77E07"/>
    <w:rsid w:val="00F80C4C"/>
    <w:rsid w:val="00F8144F"/>
    <w:rsid w:val="00F821D3"/>
    <w:rsid w:val="00F859F5"/>
    <w:rsid w:val="00F85B75"/>
    <w:rsid w:val="00F909D3"/>
    <w:rsid w:val="00F92090"/>
    <w:rsid w:val="00F92CC5"/>
    <w:rsid w:val="00F930D6"/>
    <w:rsid w:val="00F936C3"/>
    <w:rsid w:val="00F93CF9"/>
    <w:rsid w:val="00F94CBC"/>
    <w:rsid w:val="00F95990"/>
    <w:rsid w:val="00F96046"/>
    <w:rsid w:val="00F963FE"/>
    <w:rsid w:val="00F979AC"/>
    <w:rsid w:val="00F97BFB"/>
    <w:rsid w:val="00FA1ADD"/>
    <w:rsid w:val="00FA3D44"/>
    <w:rsid w:val="00FA403E"/>
    <w:rsid w:val="00FA5863"/>
    <w:rsid w:val="00FA6EA9"/>
    <w:rsid w:val="00FA732A"/>
    <w:rsid w:val="00FA788E"/>
    <w:rsid w:val="00FA7C52"/>
    <w:rsid w:val="00FB0840"/>
    <w:rsid w:val="00FB12A7"/>
    <w:rsid w:val="00FB3202"/>
    <w:rsid w:val="00FB51E4"/>
    <w:rsid w:val="00FB59CC"/>
    <w:rsid w:val="00FB7409"/>
    <w:rsid w:val="00FC2D24"/>
    <w:rsid w:val="00FC3ECA"/>
    <w:rsid w:val="00FC53BE"/>
    <w:rsid w:val="00FC57F2"/>
    <w:rsid w:val="00FC7EAD"/>
    <w:rsid w:val="00FD020E"/>
    <w:rsid w:val="00FD1FD5"/>
    <w:rsid w:val="00FD30F8"/>
    <w:rsid w:val="00FD3B1C"/>
    <w:rsid w:val="00FD3C10"/>
    <w:rsid w:val="00FD7453"/>
    <w:rsid w:val="00FE3ED3"/>
    <w:rsid w:val="00FE4908"/>
    <w:rsid w:val="00FE7558"/>
    <w:rsid w:val="00FF0713"/>
    <w:rsid w:val="00FF2C74"/>
    <w:rsid w:val="00FF31E0"/>
    <w:rsid w:val="00FF3A86"/>
    <w:rsid w:val="00FF745E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90CB11"/>
  <w15:chartTrackingRefBased/>
  <w15:docId w15:val="{7A4FDEFF-607D-3C41-8283-BCF894D4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05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437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7B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8B437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B437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B4378"/>
  </w:style>
  <w:style w:type="character" w:styleId="UnresolvedMention">
    <w:name w:val="Unresolved Mention"/>
    <w:basedOn w:val="DefaultParagraphFont"/>
    <w:uiPriority w:val="99"/>
    <w:semiHidden/>
    <w:unhideWhenUsed/>
    <w:rsid w:val="000F1C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5021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50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2B4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0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686732/mod_resource/content/1/BERA%20Ethical%20Guidelines%20for%20Educational%20Research%2C%20fourth%20edition%20%282018%29%20%282%29.pdf" TargetMode="External"/><Relationship Id="rId13" Type="http://schemas.openxmlformats.org/officeDocument/2006/relationships/hyperlink" Target="https://jios.foi.hr/index.php/jios/article/download/1032/767" TargetMode="External"/><Relationship Id="rId18" Type="http://schemas.openxmlformats.org/officeDocument/2006/relationships/hyperlink" Target="https://itsupportla.com/take-a-close-look-at-the-benefits-of-microsoft-forms/" TargetMode="External"/><Relationship Id="rId26" Type="http://schemas.openxmlformats.org/officeDocument/2006/relationships/hyperlink" Target="https://files.eric.ed.gov/fulltext/EJ1081990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g1GGBSpgQnI&amp;t=48s" TargetMode="External"/><Relationship Id="rId7" Type="http://schemas.openxmlformats.org/officeDocument/2006/relationships/hyperlink" Target="https://www.betterevaluation.org/frameworks-guides/rainbow-framework/describe/combine-qualitative-quantitative-data" TargetMode="External"/><Relationship Id="rId12" Type="http://schemas.openxmlformats.org/officeDocument/2006/relationships/hyperlink" Target="https://link-springer-com.ezproxy.uwtsd.ac.uk/content/pdf/10.3758/s13428-018-1066-z.pdf" TargetMode="External"/><Relationship Id="rId17" Type="http://schemas.openxmlformats.org/officeDocument/2006/relationships/hyperlink" Target="https://support-for-early-career-teachers.education.gov.uk/teach-first/year-1-how-can-you-use-assessment-and-feedback-to-greatest-effect/spring-week-5-ect-theory/" TargetMode="External"/><Relationship Id="rId25" Type="http://schemas.openxmlformats.org/officeDocument/2006/relationships/hyperlink" Target="https://www.regain.us/advice/general/at-what-age-does-a-man-fully-emotionally-matur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styn.gov.wales/effective-practice/designing-pupil-led-curriculum" TargetMode="External"/><Relationship Id="rId20" Type="http://schemas.openxmlformats.org/officeDocument/2006/relationships/hyperlink" Target="https://www.gov.wales/sites/default/files/statistics-and-research/2019-09/101206-improving-learning-taking-account-learners-perspectives-briefing-en.pdf" TargetMode="External"/><Relationship Id="rId29" Type="http://schemas.openxmlformats.org/officeDocument/2006/relationships/hyperlink" Target="https://www.sciencedirect.com/science/article/abs/pii/S106037430600063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8823/asiatefl.2019.16.1.4.53" TargetMode="External"/><Relationship Id="rId11" Type="http://schemas.openxmlformats.org/officeDocument/2006/relationships/hyperlink" Target="https://research.senedd.wales/research-articles/donaldson-review-the-purposes-and-content-of-a-curriculum-for-wales/" TargetMode="External"/><Relationship Id="rId24" Type="http://schemas.openxmlformats.org/officeDocument/2006/relationships/hyperlink" Target="https://hwb.gov.wales/curriculum-for-wales/designing-your-curriculum/pedagogy" TargetMode="External"/><Relationship Id="rId5" Type="http://schemas.openxmlformats.org/officeDocument/2006/relationships/hyperlink" Target="https://doi.org/10.1080/02602938.2017.1339775" TargetMode="External"/><Relationship Id="rId15" Type="http://schemas.openxmlformats.org/officeDocument/2006/relationships/hyperlink" Target="https://moodle.uwtsd.ac.uk/pluginfile.php/686733/mod_resource/content/1/EWC-Code%20of%20Conduct%20-%202022%20revision%20%28e-version%29.pdf" TargetMode="External"/><Relationship Id="rId23" Type="http://schemas.openxmlformats.org/officeDocument/2006/relationships/hyperlink" Target="https://hwb.gov.wales/curriculum-for-wales/assessment-arrangements/supporting-learner-progression-assessment-guidance/" TargetMode="External"/><Relationship Id="rId28" Type="http://schemas.openxmlformats.org/officeDocument/2006/relationships/hyperlink" Target="https://web-p-ebscohost-com.ezproxy.uwtsd.ac.uk/ehost/pdfviewer/pdfviewer?vid=0&amp;sid=d71c9215-99ce-4231-ad90-3304289f2ff0%40redis" TargetMode="External"/><Relationship Id="rId10" Type="http://schemas.openxmlformats.org/officeDocument/2006/relationships/hyperlink" Target="http://www.nwlink.com/~donclark/hrd/history/watson.html" TargetMode="External"/><Relationship Id="rId19" Type="http://schemas.openxmlformats.org/officeDocument/2006/relationships/hyperlink" Target="https://www.linkedin.com/advice/0/what-advantages-challenges-using-interviews-qualitative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learningaway.org.uk/wp-content/uploads/RL56-Extract-the-Mosaic-Approach-EARLY-YEARS.pdf" TargetMode="External"/><Relationship Id="rId14" Type="http://schemas.openxmlformats.org/officeDocument/2006/relationships/hyperlink" Target="https://link.springer.com/article/10.1007/s10648-019-09510-3" TargetMode="External"/><Relationship Id="rId22" Type="http://schemas.openxmlformats.org/officeDocument/2006/relationships/hyperlink" Target="https://hwb.gov.wales/api/storage/b447d1fe-5463-4382-9726-e68623a05dd2/assessment-for-learning-and-the-national-literacy-and-numeracy-framework.pdf" TargetMode="External"/><Relationship Id="rId27" Type="http://schemas.openxmlformats.org/officeDocument/2006/relationships/hyperlink" Target="https://www.nbcnews.com/better/health/why-our-sense-time-speeds-we-age-how-slow-it-ncna936351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4938</Words>
  <Characters>28153</Characters>
  <Application>Microsoft Office Word</Application>
  <DocSecurity>0</DocSecurity>
  <Lines>234</Lines>
  <Paragraphs>66</Paragraphs>
  <ScaleCrop>false</ScaleCrop>
  <Company/>
  <LinksUpToDate>false</LinksUpToDate>
  <CharactersWithSpaces>33025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Everett (2200310)</dc:creator>
  <cp:keywords/>
  <dc:description/>
  <cp:lastModifiedBy>Jodie Everett (2200310)</cp:lastModifiedBy>
  <cp:revision>2</cp:revision>
  <dcterms:created xsi:type="dcterms:W3CDTF">2024-02-18T17:24:00Z</dcterms:created>
  <dcterms:modified xsi:type="dcterms:W3CDTF">2024-02-18T17:24:00Z</dcterms:modified>
</cp:coreProperties>
</file>