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765F8D1" w14:textId="48A003A7" w:rsidR="00E331EC" w:rsidRPr="00330917" w:rsidRDefault="00E430F1"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2130240</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60B4FDCF" w:rsidR="00E331EC" w:rsidRPr="00330917" w:rsidRDefault="00E430F1"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w:t>
            </w:r>
          </w:p>
        </w:tc>
        <w:tc>
          <w:tcPr>
            <w:tcW w:w="662" w:type="dxa"/>
            <w:tcBorders>
              <w:top w:val="nil"/>
              <w:left w:val="nil"/>
              <w:bottom w:val="nil"/>
              <w:right w:val="single" w:sz="4" w:space="0" w:color="auto"/>
            </w:tcBorders>
            <w:shd w:val="clear" w:color="auto" w:fill="auto"/>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7A1A9F01" w:rsidR="00E331EC" w:rsidRPr="00330917" w:rsidRDefault="00E430F1"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BMIH4007</w:t>
            </w:r>
          </w:p>
        </w:tc>
        <w:tc>
          <w:tcPr>
            <w:tcW w:w="662" w:type="dxa"/>
            <w:tcBorders>
              <w:top w:val="nil"/>
              <w:left w:val="nil"/>
              <w:bottom w:val="nil"/>
              <w:right w:val="single" w:sz="4" w:space="0" w:color="auto"/>
            </w:tcBorders>
            <w:shd w:val="clear" w:color="auto" w:fill="auto"/>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5D255953" w:rsidR="00E331EC" w:rsidRPr="00330917" w:rsidRDefault="00E430F1"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Pr="00E74E3C"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0E29F1E6" w14:textId="77777777" w:rsidR="009729A9" w:rsidRPr="009729A9" w:rsidRDefault="009729A9" w:rsidP="009729A9">
      <w:pPr>
        <w:rPr>
          <w:b/>
          <w:bCs/>
        </w:rPr>
      </w:pPr>
      <w:r w:rsidRPr="009729A9">
        <w:rPr>
          <w:b/>
          <w:bCs/>
        </w:rPr>
        <w:t>Introduction</w:t>
      </w:r>
    </w:p>
    <w:p w14:paraId="7A31CC08" w14:textId="77777777" w:rsidR="009729A9" w:rsidRDefault="009729A9" w:rsidP="009729A9">
      <w:r>
        <w:t>During weeks 2-8 of the Business Skills module, I had the opportunity to learn and experience a wide range of skills and knowledge essential for professional development in the hospitality industry. This module helped me to strengthen my practical and theoretical skills, to explore areas such as health and safety, digital skills, time management, and academic writing, and to reflect on the applicability of this knowledge to my future career.</w:t>
      </w:r>
    </w:p>
    <w:p w14:paraId="636D5A0C" w14:textId="77777777" w:rsidR="009729A9" w:rsidRDefault="009729A9" w:rsidP="009729A9">
      <w:r>
        <w:t>The module has been structured to include both practical and theoretical activities and this has facilitated an in-depth understanding of industry requirements. For example, I had the opportunity to practise serving skills in week 5, improve my digital skills in week 4, and learn about health and safety management in weeks 2 and 3. All these activities prepared me to face various challenges and contribute effectively to a dynamic work environment.</w:t>
      </w:r>
    </w:p>
    <w:p w14:paraId="75246409" w14:textId="77777777" w:rsidR="009729A9" w:rsidRDefault="009729A9" w:rsidP="009729A9">
      <w:r>
        <w:t>This reflection provides a detailed look at each week, highlighting what I learnt, the difficulties encountered, and how my experiences can be turned into concrete actions for personal and professional development.</w:t>
      </w:r>
    </w:p>
    <w:p w14:paraId="101E99C5" w14:textId="77777777" w:rsidR="009729A9" w:rsidRPr="009729A9" w:rsidRDefault="009729A9" w:rsidP="009729A9">
      <w:pPr>
        <w:rPr>
          <w:b/>
          <w:bCs/>
        </w:rPr>
      </w:pPr>
      <w:r w:rsidRPr="009729A9">
        <w:rPr>
          <w:b/>
          <w:bCs/>
        </w:rPr>
        <w:t>Experience (What?)</w:t>
      </w:r>
    </w:p>
    <w:p w14:paraId="00FDCEA5" w14:textId="77777777" w:rsidR="009729A9" w:rsidRPr="009729A9" w:rsidRDefault="009729A9" w:rsidP="009729A9">
      <w:pPr>
        <w:rPr>
          <w:i/>
          <w:iCs/>
        </w:rPr>
      </w:pPr>
      <w:r w:rsidRPr="009729A9">
        <w:rPr>
          <w:i/>
          <w:iCs/>
        </w:rPr>
        <w:t>Week 2: Introduction to Hospitality Health and Safety</w:t>
      </w:r>
    </w:p>
    <w:p w14:paraId="23ED4CA3" w14:textId="77777777" w:rsidR="009729A9" w:rsidRDefault="009729A9" w:rsidP="009729A9">
      <w:r>
        <w:t>This week was an introduction to the legal regulations and safety measures required in a hotel. I learnt about the responsibilities of a general manager in maintaining a safe environment for employees and guests (FSA, 2023). For example, we discovered that every employee must be trained in the use of fire extinguishers. We studied different types of fire extinguishers and their uses.</w:t>
      </w:r>
    </w:p>
    <w:p w14:paraId="61A1C1A3" w14:textId="77777777" w:rsidR="009729A9" w:rsidRDefault="009729A9" w:rsidP="009729A9">
      <w:r>
        <w:t>An interesting aspect was understanding the importance of maintaining water quality in pools and spas. We also discussed hygiene such as food handling and proper waste management, highlighting Food Standards Agency (FSA) food safety regulations.</w:t>
      </w:r>
    </w:p>
    <w:p w14:paraId="158E66F1" w14:textId="77777777" w:rsidR="009729A9" w:rsidRPr="009729A9" w:rsidRDefault="009729A9" w:rsidP="009729A9">
      <w:pPr>
        <w:rPr>
          <w:i/>
          <w:iCs/>
        </w:rPr>
      </w:pPr>
      <w:r w:rsidRPr="009729A9">
        <w:rPr>
          <w:i/>
          <w:iCs/>
        </w:rPr>
        <w:t>Week 3: Safety Practises and the COVID-19 Crisis</w:t>
      </w:r>
    </w:p>
    <w:p w14:paraId="130FE9BF" w14:textId="77777777" w:rsidR="009729A9" w:rsidRDefault="009729A9" w:rsidP="009729A9">
      <w:r>
        <w:t>This week, the focus was on employee and guest safety, focusing on the COVID-19 crisis.</w:t>
      </w:r>
    </w:p>
    <w:p w14:paraId="6486EEB8" w14:textId="77777777" w:rsidR="009729A9" w:rsidRDefault="009729A9" w:rsidP="009729A9">
      <w:r>
        <w:t>Another important topic was crisis management. The teacher explained that preparation is the key to success, stressing the importance of effective communication during unforeseen situations. For example, in an evacuation, the manager's role is to coordinate staff to guide guests in an organised manner.</w:t>
      </w:r>
    </w:p>
    <w:p w14:paraId="2780FABD" w14:textId="77777777" w:rsidR="009729A9" w:rsidRPr="009729A9" w:rsidRDefault="009729A9" w:rsidP="009729A9">
      <w:pPr>
        <w:rPr>
          <w:i/>
          <w:iCs/>
        </w:rPr>
      </w:pPr>
      <w:r w:rsidRPr="009729A9">
        <w:rPr>
          <w:i/>
          <w:iCs/>
        </w:rPr>
        <w:t>Week 4: Developing Digital Skills</w:t>
      </w:r>
    </w:p>
    <w:p w14:paraId="1A1FDBBC" w14:textId="77777777" w:rsidR="009729A9" w:rsidRDefault="009729A9" w:rsidP="009729A9">
      <w:r>
        <w:t>This week we were introduced to the concept of digital skills, which are essential in both academic and professional settings.</w:t>
      </w:r>
    </w:p>
    <w:p w14:paraId="533D822E" w14:textId="77777777" w:rsidR="009729A9" w:rsidRDefault="009729A9" w:rsidP="009729A9">
      <w:r>
        <w:t>A practical aspect was the lesson on using Microsoft Word to format documents.</w:t>
      </w:r>
    </w:p>
    <w:p w14:paraId="79B7F21A" w14:textId="77777777" w:rsidR="009729A9" w:rsidRPr="009729A9" w:rsidRDefault="009729A9" w:rsidP="009729A9">
      <w:pPr>
        <w:rPr>
          <w:i/>
          <w:iCs/>
        </w:rPr>
      </w:pPr>
      <w:r w:rsidRPr="009729A9">
        <w:rPr>
          <w:i/>
          <w:iCs/>
        </w:rPr>
        <w:lastRenderedPageBreak/>
        <w:t>Week 5: Practical Skills in Industry</w:t>
      </w:r>
    </w:p>
    <w:p w14:paraId="20CFD605" w14:textId="77777777" w:rsidR="009729A9" w:rsidRDefault="009729A9" w:rsidP="009729A9">
      <w:r>
        <w:t>This week was more practical, focusing on how to serve a meal professionally. We learnt how to properly set a table for guests, including the placement of cutlery, plates, and glasses.</w:t>
      </w:r>
    </w:p>
    <w:p w14:paraId="605239FB" w14:textId="77777777" w:rsidR="009729A9" w:rsidRDefault="009729A9" w:rsidP="009729A9">
      <w:r>
        <w:t>I also learnt about handling complaints. The teacher encouraged us to remain empathetic and provide quick solutions to keep guests satisfied.</w:t>
      </w:r>
    </w:p>
    <w:p w14:paraId="4D874CEA" w14:textId="77777777" w:rsidR="009729A9" w:rsidRPr="009729A9" w:rsidRDefault="009729A9" w:rsidP="009729A9">
      <w:pPr>
        <w:rPr>
          <w:b/>
          <w:bCs/>
        </w:rPr>
      </w:pPr>
      <w:r w:rsidRPr="009729A9">
        <w:rPr>
          <w:b/>
          <w:bCs/>
        </w:rPr>
        <w:t>Reflection (So What)</w:t>
      </w:r>
    </w:p>
    <w:p w14:paraId="5A9E9B14" w14:textId="77777777" w:rsidR="009729A9" w:rsidRPr="009729A9" w:rsidRDefault="009729A9" w:rsidP="009729A9">
      <w:pPr>
        <w:rPr>
          <w:i/>
          <w:iCs/>
        </w:rPr>
      </w:pPr>
      <w:r w:rsidRPr="009729A9">
        <w:rPr>
          <w:i/>
          <w:iCs/>
        </w:rPr>
        <w:t>Week 2 – Introduction to Health and Safety</w:t>
      </w:r>
    </w:p>
    <w:p w14:paraId="11B02197" w14:textId="77777777" w:rsidR="009729A9" w:rsidRDefault="009729A9" w:rsidP="009729A9">
      <w:r>
        <w:t>Reflecting on the knowledge gained this week, I realised how vital compliance with health and safety regulations is in the hospitality industry. A general manager's responsibility involves not only enforcing these rules but also maintaining a safe environment for guests and employees. The lesson on the different types of fire extinguishers, for example, made me understand the importance of practical training in emergencies. In addition, I understood how essential it is to have a well-trained team that can act quickly and efficiently. This is directly related to employee training, which not only ensures legal compliance but also improves the organisation's reputation.</w:t>
      </w:r>
    </w:p>
    <w:p w14:paraId="2D0550BC" w14:textId="77777777" w:rsidR="009729A9" w:rsidRDefault="009729A9" w:rsidP="009729A9">
      <w:r>
        <w:t>I began to understand that health and safety are not just individual responsibilities, but rather an organisational culture that needs to be promoted at all levels. This changed my perspective on the role of a leader in promoting safety and made me reflect on the need to invest more time in continuous staff training.</w:t>
      </w:r>
    </w:p>
    <w:p w14:paraId="3FF6FC96" w14:textId="77777777" w:rsidR="009729A9" w:rsidRPr="009729A9" w:rsidRDefault="009729A9" w:rsidP="009729A9">
      <w:pPr>
        <w:rPr>
          <w:i/>
          <w:iCs/>
        </w:rPr>
      </w:pPr>
      <w:r w:rsidRPr="009729A9">
        <w:rPr>
          <w:i/>
          <w:iCs/>
        </w:rPr>
        <w:t>Week 3 – Fire Safety and Crisis Management</w:t>
      </w:r>
    </w:p>
    <w:p w14:paraId="0144DA7E" w14:textId="77777777" w:rsidR="009729A9" w:rsidRDefault="009729A9" w:rsidP="009729A9">
      <w:r>
        <w:t>This week emphasised the importance of emergency preparedness. Understanding different possible scenarios, such as fires or health crises, made me realise that prevention and planning are essential. The lesson on fire safety, including the use of fire extinguishers based on the nature of flammable materials, showed me how complex such situations can be.</w:t>
      </w:r>
    </w:p>
    <w:p w14:paraId="497EB8A3" w14:textId="77777777" w:rsidR="009729A9" w:rsidRPr="009729A9" w:rsidRDefault="009729A9" w:rsidP="009729A9">
      <w:pPr>
        <w:rPr>
          <w:i/>
          <w:iCs/>
        </w:rPr>
      </w:pPr>
      <w:r w:rsidRPr="009729A9">
        <w:rPr>
          <w:i/>
          <w:iCs/>
        </w:rPr>
        <w:t>Week 4 – Digital Skills</w:t>
      </w:r>
    </w:p>
    <w:p w14:paraId="1D7E2D25" w14:textId="77777777" w:rsidR="009729A9" w:rsidRDefault="009729A9" w:rsidP="009729A9">
      <w:r>
        <w:t>The right use of technology can improve productivity and facilitate communication within a team, especially in a collaborative industry like hospitality.</w:t>
      </w:r>
    </w:p>
    <w:p w14:paraId="0C96A0E9" w14:textId="77777777" w:rsidR="009729A9" w:rsidRDefault="009729A9" w:rsidP="009729A9">
      <w:r>
        <w:t>However, I also realised that I have areas where I need to improve, such as the advanced use of Microsoft Excel for data analysis. This is very important, especially for monitoring financial performance and managing hotel operations. The lessons on etiquette in digital communication also showed me how important it is to maintain a professional and respectful tone in all online interactions.</w:t>
      </w:r>
    </w:p>
    <w:p w14:paraId="09A7D487" w14:textId="77777777" w:rsidR="009729A9" w:rsidRPr="009729A9" w:rsidRDefault="009729A9" w:rsidP="009729A9">
      <w:pPr>
        <w:rPr>
          <w:i/>
          <w:iCs/>
        </w:rPr>
      </w:pPr>
      <w:r w:rsidRPr="009729A9">
        <w:rPr>
          <w:i/>
          <w:iCs/>
        </w:rPr>
        <w:t>Week 5 – Practical Skills for Industry</w:t>
      </w:r>
    </w:p>
    <w:p w14:paraId="0690F645" w14:textId="77777777" w:rsidR="009729A9" w:rsidRDefault="009729A9" w:rsidP="009729A9">
      <w:r>
        <w:t>What impressed me the most was the importance of attention to detail and empathy towards guests. On reflection, I realised that such practical skills are not only about procedures but also about creating a positive customer experience.</w:t>
      </w:r>
    </w:p>
    <w:p w14:paraId="02446387" w14:textId="77777777" w:rsidR="009729A9" w:rsidRDefault="009729A9" w:rsidP="009729A9">
      <w:r>
        <w:t>It became clear to me that success in the hospitality industry is highly dependent on interpersonal skills and adaptability. For example, learning how to interact with guests in a professional friendly manner showed me how important it is to create an atmosphere of trust and comfort. This was a valuable lesson in the importance of balancing high service standards and personalising the guest experience.</w:t>
      </w:r>
    </w:p>
    <w:p w14:paraId="14AAD6D6" w14:textId="77777777" w:rsidR="009729A9" w:rsidRPr="009729A9" w:rsidRDefault="009729A9" w:rsidP="009729A9">
      <w:pPr>
        <w:rPr>
          <w:i/>
          <w:iCs/>
        </w:rPr>
      </w:pPr>
      <w:r w:rsidRPr="009729A9">
        <w:rPr>
          <w:i/>
          <w:iCs/>
        </w:rPr>
        <w:t>Week 6 – Transferable Skills</w:t>
      </w:r>
    </w:p>
    <w:p w14:paraId="79008A56" w14:textId="77777777" w:rsidR="009729A9" w:rsidRDefault="009729A9" w:rsidP="009729A9">
      <w:r>
        <w:t>Reflecting on the transferable skills, I realised how valuable they are not only in my current career but also in the future. Lessons in time management and effective planning have shown me how much I can improve productivity and reduce stress when I prioritise my tasks correctly (Covey, 2021).</w:t>
      </w:r>
    </w:p>
    <w:p w14:paraId="2491ACD1" w14:textId="24C7F7BC" w:rsidR="00E331EC" w:rsidRDefault="009729A9" w:rsidP="009729A9">
      <w:r>
        <w:lastRenderedPageBreak/>
        <w:t>I know that my communication skills are a strength, but that I can further refine them to apply in more complex situations. The lessons on leadership and conflict resolution also gave me insights into how I can positively influence a team. At the same time, I needed to improve my data management and use of technologies to be better prepared to make informed decisions.</w:t>
      </w:r>
    </w:p>
    <w:p w14:paraId="1CA0D6A6" w14:textId="77777777" w:rsidR="00E331EC" w:rsidRDefault="00E331EC"/>
    <w:p w14:paraId="659B3D7A" w14:textId="77777777" w:rsidR="00E331EC" w:rsidRDefault="00E331EC" w:rsidP="00E331EC">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02BED532" w14:textId="77777777" w:rsidR="00E331EC" w:rsidRDefault="00E331EC"/>
    <w:p w14:paraId="144A58B0" w14:textId="77777777" w:rsidR="00B769F1" w:rsidRPr="00031EE3" w:rsidRDefault="00B769F1" w:rsidP="00B769F1">
      <w:pPr>
        <w:rPr>
          <w:b/>
          <w:bCs/>
        </w:rPr>
      </w:pPr>
      <w:r w:rsidRPr="00031EE3">
        <w:rPr>
          <w:b/>
          <w:bCs/>
        </w:rPr>
        <w:t>Introduction</w:t>
      </w:r>
    </w:p>
    <w:p w14:paraId="03392006" w14:textId="77777777" w:rsidR="00B769F1" w:rsidRDefault="00B769F1" w:rsidP="00B769F1">
      <w:r>
        <w:t>Reflecting on the lessons learnt in weeks 2-8, I identified both my strengths and areas for improvement. This action plan details the steps I will take to strengthen my skills and tackle challenges, using both practical strategies and theoretical resources to support my progress.</w:t>
      </w:r>
    </w:p>
    <w:p w14:paraId="418E2F9E" w14:textId="77777777" w:rsidR="00B769F1" w:rsidRPr="00031EE3" w:rsidRDefault="00B769F1" w:rsidP="00B769F1">
      <w:pPr>
        <w:rPr>
          <w:b/>
          <w:bCs/>
        </w:rPr>
      </w:pPr>
      <w:r w:rsidRPr="00031EE3">
        <w:rPr>
          <w:b/>
          <w:bCs/>
        </w:rPr>
        <w:t>Improving health and safety knowledge</w:t>
      </w:r>
    </w:p>
    <w:p w14:paraId="06C5850A" w14:textId="77777777" w:rsidR="00B769F1" w:rsidRDefault="00B769F1" w:rsidP="00B769F1">
      <w:r>
        <w:t>A key area I will prioritise is deepening health and safety regulations in the hospitality industry. Although we obtained a solid foundation in week 2, there is still much to learn about the current legislation and its practical application.</w:t>
      </w:r>
    </w:p>
    <w:p w14:paraId="628D836F" w14:textId="77777777" w:rsidR="00B769F1" w:rsidRDefault="00B769F1" w:rsidP="00B769F1">
      <w:r>
        <w:t>The first step will be to attend training courses organised by the Health and Safety Executive (HSE) or similar organisations. These courses will include emergency simulations, risk assessment, and incident management. In addition, I will study the official documents available on the HSE website and other recognised platforms (Burns, 2020).</w:t>
      </w:r>
    </w:p>
    <w:p w14:paraId="69F81901" w14:textId="77777777" w:rsidR="00B769F1" w:rsidRDefault="00B769F1" w:rsidP="00B769F1">
      <w:r>
        <w:t>To apply this knowledge to the workplace, I will develop a periodic safety assessment plan in collaboration with the management team. This will include checking fire extinguishers, emergency exits, and incident reporting protocols. A personal goal will be to obtain an advanced certification in occupational health and safety.</w:t>
      </w:r>
    </w:p>
    <w:p w14:paraId="6DE439D7" w14:textId="77777777" w:rsidR="00B769F1" w:rsidRPr="00031EE3" w:rsidRDefault="00B769F1" w:rsidP="00B769F1">
      <w:pPr>
        <w:rPr>
          <w:b/>
          <w:bCs/>
        </w:rPr>
      </w:pPr>
      <w:r w:rsidRPr="00031EE3">
        <w:rPr>
          <w:b/>
          <w:bCs/>
        </w:rPr>
        <w:t>Development of digital skills</w:t>
      </w:r>
    </w:p>
    <w:p w14:paraId="678BDE52" w14:textId="77777777" w:rsidR="00B769F1" w:rsidRDefault="00B769F1" w:rsidP="00B769F1">
      <w:r>
        <w:t>In week 4, I understood how important digital skills are, not only in academics but also in careers. One concrete step I will take is to complete the available LinkedIn Learning modules for digital skills such as advanced Excel, data management, and online collaboration techniques.</w:t>
      </w:r>
    </w:p>
    <w:p w14:paraId="7BDCDB4F" w14:textId="0EB5EF8F" w:rsidR="00B769F1" w:rsidRDefault="00B769F1" w:rsidP="00B769F1">
      <w:r>
        <w:t xml:space="preserve">I will also explore new productivity apps to better manage tasks and projects. This will improve both personal organisation and team efficiency. </w:t>
      </w:r>
      <w:r w:rsidR="00031EE3">
        <w:t>At</w:t>
      </w:r>
      <w:r>
        <w:t xml:space="preserve"> the same time, I will develop a strategy for more effective digital communication, focusing on writing professional emails and managing virtual meetings.</w:t>
      </w:r>
    </w:p>
    <w:p w14:paraId="62D658A3" w14:textId="77777777" w:rsidR="00B769F1" w:rsidRPr="00031EE3" w:rsidRDefault="00B769F1" w:rsidP="00B769F1">
      <w:pPr>
        <w:rPr>
          <w:b/>
          <w:bCs/>
        </w:rPr>
      </w:pPr>
      <w:r w:rsidRPr="00031EE3">
        <w:rPr>
          <w:b/>
          <w:bCs/>
        </w:rPr>
        <w:t>Improving practical skills in hospitality</w:t>
      </w:r>
    </w:p>
    <w:p w14:paraId="541357A1" w14:textId="77777777" w:rsidR="00B769F1" w:rsidRDefault="00B769F1" w:rsidP="00B769F1">
      <w:r>
        <w:t>The experiences of week 5 highlighted the need for improvement in practical skills such as serving the table and interacting with customers. A concrete step will be to attend additional workshops focused on professional etiquette and advanced serving techniques. I will be looking to get involved in roles that involve direct interaction with customers, such as attending events or working with catering teams. This will give me a more practical insight into the needs of guests and help me improve my interpersonal skills.</w:t>
      </w:r>
    </w:p>
    <w:p w14:paraId="0515A358" w14:textId="77777777" w:rsidR="00B769F1" w:rsidRPr="00031EE3" w:rsidRDefault="00B769F1" w:rsidP="00B769F1">
      <w:pPr>
        <w:rPr>
          <w:b/>
          <w:bCs/>
        </w:rPr>
      </w:pPr>
      <w:r w:rsidRPr="00031EE3">
        <w:rPr>
          <w:b/>
          <w:bCs/>
        </w:rPr>
        <w:t>Development of transferable skills</w:t>
      </w:r>
    </w:p>
    <w:p w14:paraId="2A281101" w14:textId="77777777" w:rsidR="00B769F1" w:rsidRDefault="00B769F1" w:rsidP="00B769F1">
      <w:r>
        <w:t>In week 6, I saw how valuable transferable skills such as communication, time management, and conflict resolution are. To develop them, I will go to courses focused on personal development and leadership.</w:t>
      </w:r>
    </w:p>
    <w:p w14:paraId="5E212961" w14:textId="77777777" w:rsidR="00B769F1" w:rsidRDefault="00B769F1" w:rsidP="00B769F1">
      <w:r>
        <w:t>A concrete step will be to apply time management techniques to improve efficiency in daily tasks. I will also work more closely with teams to develop effective problem-solving solutions, focusing on conflict negotiation and quick decision-making.</w:t>
      </w:r>
    </w:p>
    <w:p w14:paraId="393D5C29" w14:textId="77777777" w:rsidR="00B769F1" w:rsidRPr="00031EE3" w:rsidRDefault="00B769F1" w:rsidP="00B769F1">
      <w:pPr>
        <w:rPr>
          <w:b/>
          <w:bCs/>
        </w:rPr>
      </w:pPr>
      <w:r w:rsidRPr="00031EE3">
        <w:rPr>
          <w:b/>
          <w:bCs/>
        </w:rPr>
        <w:lastRenderedPageBreak/>
        <w:t>Create a self-reflection routine</w:t>
      </w:r>
    </w:p>
    <w:p w14:paraId="02055648" w14:textId="77777777" w:rsidR="00B769F1" w:rsidRDefault="00B769F1" w:rsidP="00B769F1">
      <w:r>
        <w:t>A general goal will be to incorporate regular reflection into my daily routine. This will help me monitor progress, identify areas for improvement, and celebrate achievements. I plan to use the ERA model constantly to assess experiences, reflect on them, and develop action plans.</w:t>
      </w:r>
    </w:p>
    <w:p w14:paraId="21CBC347" w14:textId="77777777" w:rsidR="00B769F1" w:rsidRDefault="00B769F1" w:rsidP="00B769F1">
      <w:r>
        <w:t>For example, after each significant project or interaction, I will take time to review what went well, what could be improved, and what steps I can take to avoid mistakes in the future.</w:t>
      </w:r>
    </w:p>
    <w:p w14:paraId="210F3A56" w14:textId="77777777" w:rsidR="00B769F1" w:rsidRPr="00031EE3" w:rsidRDefault="00B769F1" w:rsidP="00B769F1">
      <w:pPr>
        <w:rPr>
          <w:b/>
          <w:bCs/>
        </w:rPr>
      </w:pPr>
      <w:r w:rsidRPr="00031EE3">
        <w:rPr>
          <w:b/>
          <w:bCs/>
        </w:rPr>
        <w:t>Conclusion</w:t>
      </w:r>
    </w:p>
    <w:p w14:paraId="7B6E2F1E" w14:textId="603DC0EB" w:rsidR="00C0675B" w:rsidRDefault="00B769F1" w:rsidP="00B769F1">
      <w:r>
        <w:t>This action plan represents a personal commitment to develop my skills in a structured and continuous way. By utilising the appropriate resources and applying the proposed strategies, I am confident that I will achieve my goals and become a professional better prepared for the challenges of the hospitality industry.</w:t>
      </w:r>
    </w:p>
    <w:p w14:paraId="66E766FE" w14:textId="77777777" w:rsidR="00604B3D" w:rsidRDefault="00604B3D" w:rsidP="00604B3D">
      <w:pPr>
        <w:rPr>
          <w:b/>
          <w:bCs/>
        </w:rPr>
      </w:pPr>
    </w:p>
    <w:p w14:paraId="4BAA66C6" w14:textId="77777777" w:rsidR="00604B3D" w:rsidRDefault="00604B3D" w:rsidP="00604B3D">
      <w:pPr>
        <w:rPr>
          <w:b/>
          <w:bCs/>
        </w:rPr>
      </w:pPr>
    </w:p>
    <w:p w14:paraId="18A0E7AF" w14:textId="77777777" w:rsidR="00604B3D" w:rsidRDefault="00604B3D" w:rsidP="00604B3D">
      <w:pPr>
        <w:rPr>
          <w:b/>
          <w:bCs/>
        </w:rPr>
      </w:pPr>
    </w:p>
    <w:p w14:paraId="224D2340" w14:textId="63358E4C" w:rsidR="00604B3D" w:rsidRPr="00604B3D" w:rsidRDefault="00604B3D" w:rsidP="00604B3D">
      <w:pPr>
        <w:rPr>
          <w:b/>
          <w:bCs/>
        </w:rPr>
      </w:pPr>
      <w:r w:rsidRPr="00604B3D">
        <w:rPr>
          <w:b/>
          <w:bCs/>
        </w:rPr>
        <w:t>References list</w:t>
      </w:r>
    </w:p>
    <w:p w14:paraId="044E136A" w14:textId="77777777" w:rsidR="00604B3D" w:rsidRDefault="00604B3D" w:rsidP="00604B3D">
      <w:r>
        <w:t>1.</w:t>
      </w:r>
      <w:r>
        <w:tab/>
        <w:t>Burns, T. (2020). Essential Study Skills. 5th ed. London: Sage.</w:t>
      </w:r>
    </w:p>
    <w:p w14:paraId="424B6FB9" w14:textId="77777777" w:rsidR="00604B3D" w:rsidRDefault="00604B3D" w:rsidP="00604B3D">
      <w:r>
        <w:t>2.</w:t>
      </w:r>
      <w:r>
        <w:tab/>
        <w:t>Covey, S. R. (2021). The 7 Habits of Highly Effective People. 30th Anniversary Edition. New York: Simon &amp; Schuster.</w:t>
      </w:r>
    </w:p>
    <w:p w14:paraId="7B8CE5A6" w14:textId="42BE91FD" w:rsidR="00E331EC" w:rsidRDefault="00604B3D" w:rsidP="00604B3D">
      <w:r>
        <w:t>3.</w:t>
      </w:r>
      <w:r>
        <w:tab/>
        <w:t xml:space="preserve">Food Standards Agency (2023). Guidance on Food Hygiene and Safety. Available at </w:t>
      </w:r>
      <w:hyperlink r:id="rId7" w:history="1">
        <w:r w:rsidRPr="0068356B">
          <w:rPr>
            <w:rStyle w:val="Hyperlink"/>
          </w:rPr>
          <w:t>https://www.food.gov.uk/</w:t>
        </w:r>
      </w:hyperlink>
      <w:r>
        <w:t xml:space="preserve"> </w:t>
      </w:r>
    </w:p>
    <w:p w14:paraId="57F8E8E4" w14:textId="77777777" w:rsidR="00604B3D" w:rsidRDefault="00604B3D" w:rsidP="00604B3D"/>
    <w:p w14:paraId="77386C64" w14:textId="77777777" w:rsidR="00E331EC" w:rsidRDefault="00E331EC"/>
    <w:p w14:paraId="6EFF564A" w14:textId="77777777" w:rsidR="00E331EC" w:rsidRDefault="00E331EC"/>
    <w:p w14:paraId="59E816AA" w14:textId="77777777" w:rsidR="00E331EC" w:rsidRDefault="00E331EC"/>
    <w:p w14:paraId="0534A597" w14:textId="77777777" w:rsidR="00E331EC" w:rsidRDefault="00E331EC"/>
    <w:p w14:paraId="43CD0837" w14:textId="77777777" w:rsidR="00E331EC" w:rsidRDefault="00E331EC"/>
    <w:p w14:paraId="273400AD" w14:textId="77777777" w:rsidR="00E331EC" w:rsidRDefault="00E331EC"/>
    <w:p w14:paraId="64360DF6" w14:textId="77777777" w:rsidR="00E331EC" w:rsidRDefault="00E331EC"/>
    <w:p w14:paraId="2B95D688" w14:textId="77777777" w:rsidR="00E331EC" w:rsidRDefault="00E331EC"/>
    <w:p w14:paraId="65882353" w14:textId="77777777" w:rsidR="00E331EC" w:rsidRDefault="00E331EC"/>
    <w:p w14:paraId="0F56CF62" w14:textId="77777777" w:rsidR="00E331EC" w:rsidRDefault="00E331EC"/>
    <w:p w14:paraId="179C2FD8" w14:textId="77777777" w:rsidR="00E331EC" w:rsidRDefault="00E331EC"/>
    <w:p w14:paraId="18AB9893" w14:textId="77777777" w:rsidR="00E331EC" w:rsidRDefault="00E331EC"/>
    <w:p w14:paraId="15EFC12E" w14:textId="77777777" w:rsidR="00E331EC" w:rsidRDefault="00E331EC"/>
    <w:p w14:paraId="1294EE96" w14:textId="77777777" w:rsidR="00E331EC" w:rsidRDefault="00E331EC"/>
    <w:p w14:paraId="5042E51D" w14:textId="77777777" w:rsidR="00E331EC" w:rsidRDefault="00E331EC"/>
    <w:p w14:paraId="40C4A6E4" w14:textId="77777777" w:rsidR="00E331EC" w:rsidRDefault="00E331EC"/>
    <w:p w14:paraId="605D16C8" w14:textId="06399854"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lastRenderedPageBreak/>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72CB0B92" w14:textId="7582CA1D"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 Document</w:t>
      </w:r>
    </w:p>
    <w:p w14:paraId="5C02207D" w14:textId="4A0499D0" w:rsidR="00E331EC" w:rsidRDefault="00D637AE">
      <w:pPr>
        <w:rPr>
          <w:rFonts w:asciiTheme="minorBidi" w:hAnsiTheme="minorBidi"/>
          <w:b/>
          <w:bCs/>
          <w:sz w:val="28"/>
          <w:szCs w:val="24"/>
          <w:u w:val="single"/>
        </w:rPr>
      </w:pPr>
      <w:hyperlink r:id="rId8" w:history="1">
        <w:r w:rsidRPr="00D637AE">
          <w:rPr>
            <w:rStyle w:val="Hyperlink"/>
            <w:rFonts w:asciiTheme="minorBidi" w:hAnsiTheme="minorBidi"/>
            <w:b/>
            <w:bCs/>
            <w:sz w:val="28"/>
            <w:szCs w:val="24"/>
          </w:rPr>
          <w:t>https://d.docs.live.net/3e78353ed288b50b/Desktop/White%20simple%20student%20cv%20resume.pdf.pdf</w:t>
        </w:r>
      </w:hyperlink>
    </w:p>
    <w:p w14:paraId="11B077CA" w14:textId="77777777" w:rsidR="00383064" w:rsidRDefault="00383064">
      <w:pPr>
        <w:rPr>
          <w:rFonts w:asciiTheme="minorBidi" w:hAnsiTheme="minorBidi"/>
          <w:b/>
          <w:bCs/>
          <w:sz w:val="28"/>
          <w:szCs w:val="24"/>
          <w:u w:val="single"/>
        </w:rPr>
      </w:pPr>
    </w:p>
    <w:p w14:paraId="20C3CC74" w14:textId="07CE201A" w:rsidR="00E331EC" w:rsidRDefault="00CB060B">
      <w:pPr>
        <w:rPr>
          <w:rFonts w:asciiTheme="minorBidi" w:hAnsiTheme="minorBidi"/>
          <w:b/>
          <w:bCs/>
          <w:sz w:val="28"/>
          <w:szCs w:val="24"/>
          <w:u w:val="single"/>
        </w:rPr>
      </w:pPr>
      <w:r>
        <w:rPr>
          <w:rFonts w:asciiTheme="minorBidi" w:hAnsiTheme="minorBidi"/>
          <w:b/>
          <w:bCs/>
          <w:noProof/>
          <w:sz w:val="28"/>
          <w:szCs w:val="24"/>
          <w:u w:val="single"/>
          <w14:ligatures w14:val="standardContextual"/>
        </w:rPr>
        <w:drawing>
          <wp:inline distT="0" distB="0" distL="0" distR="0" wp14:anchorId="09B23EB2" wp14:editId="3950E838">
            <wp:extent cx="5972537" cy="7598410"/>
            <wp:effectExtent l="0" t="0" r="9525" b="2540"/>
            <wp:docPr id="1578804018" name="Picture 1"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04018" name="Picture 1" descr="A person smiling at the camera&#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87435" cy="7617363"/>
                    </a:xfrm>
                    <a:prstGeom prst="rect">
                      <a:avLst/>
                    </a:prstGeom>
                  </pic:spPr>
                </pic:pic>
              </a:graphicData>
            </a:graphic>
          </wp:inline>
        </w:drawing>
      </w:r>
    </w:p>
    <w:p w14:paraId="69AF333D" w14:textId="77777777" w:rsidR="00E331EC" w:rsidRDefault="00E331EC">
      <w:pPr>
        <w:rPr>
          <w:rFonts w:asciiTheme="minorBidi" w:hAnsiTheme="minorBidi"/>
          <w:b/>
          <w:bCs/>
          <w:sz w:val="28"/>
          <w:szCs w:val="24"/>
          <w:u w:val="single"/>
        </w:rPr>
      </w:pPr>
    </w:p>
    <w:p w14:paraId="180ACA9F" w14:textId="77777777" w:rsidR="00E331EC" w:rsidRDefault="00E331EC">
      <w:pPr>
        <w:rPr>
          <w:rFonts w:asciiTheme="minorBidi" w:hAnsiTheme="minorBidi"/>
          <w:b/>
          <w:bCs/>
          <w:sz w:val="28"/>
          <w:szCs w:val="24"/>
          <w:u w:val="single"/>
        </w:rPr>
      </w:pP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458F0185" w:rsidR="00E331EC" w:rsidRDefault="00E331EC" w:rsidP="00E331EC">
      <w:pPr>
        <w:rPr>
          <w:rFonts w:asciiTheme="minorBidi" w:hAnsiTheme="minorBidi"/>
          <w:b/>
          <w:bCs/>
          <w:sz w:val="28"/>
          <w:szCs w:val="24"/>
          <w:u w:val="single"/>
        </w:rPr>
      </w:pPr>
      <w:r>
        <w:rPr>
          <w:rFonts w:asciiTheme="minorBidi" w:hAnsiTheme="minorBidi"/>
          <w:b/>
          <w:bCs/>
          <w:sz w:val="28"/>
          <w:szCs w:val="24"/>
          <w:u w:val="single"/>
        </w:rPr>
        <w:t>Linkedin Screenshot</w:t>
      </w:r>
    </w:p>
    <w:p w14:paraId="10DCFFB3" w14:textId="77777777" w:rsidR="00EC1E98" w:rsidRDefault="00EC1E98" w:rsidP="00E331EC">
      <w:pPr>
        <w:rPr>
          <w:rFonts w:asciiTheme="minorBidi" w:hAnsiTheme="minorBidi"/>
          <w:b/>
          <w:bCs/>
          <w:sz w:val="28"/>
          <w:szCs w:val="24"/>
          <w:u w:val="single"/>
        </w:rPr>
      </w:pPr>
    </w:p>
    <w:p w14:paraId="41E455E5" w14:textId="5AFE8BCE" w:rsidR="00E331EC" w:rsidRDefault="00EC1E98" w:rsidP="00E331EC">
      <w:pPr>
        <w:rPr>
          <w:rFonts w:asciiTheme="minorBidi" w:hAnsiTheme="minorBidi"/>
          <w:b/>
          <w:bCs/>
          <w:sz w:val="28"/>
          <w:szCs w:val="24"/>
          <w:u w:val="single"/>
        </w:rPr>
      </w:pPr>
      <w:r>
        <w:rPr>
          <w:noProof/>
          <w14:ligatures w14:val="standardContextual"/>
        </w:rPr>
        <w:drawing>
          <wp:inline distT="0" distB="0" distL="0" distR="0" wp14:anchorId="72464E73" wp14:editId="3DD002F2">
            <wp:extent cx="6645910" cy="3738245"/>
            <wp:effectExtent l="0" t="0" r="2540" b="0"/>
            <wp:docPr id="11880932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093257" name="Picture 1" descr="A screenshot of a computer&#10;&#10;Description automatically generated"/>
                    <pic:cNvPicPr/>
                  </pic:nvPicPr>
                  <pic:blipFill>
                    <a:blip r:embed="rId10"/>
                    <a:stretch>
                      <a:fillRect/>
                    </a:stretch>
                  </pic:blipFill>
                  <pic:spPr>
                    <a:xfrm>
                      <a:off x="0" y="0"/>
                      <a:ext cx="6645910" cy="3738245"/>
                    </a:xfrm>
                    <a:prstGeom prst="rect">
                      <a:avLst/>
                    </a:prstGeom>
                  </pic:spPr>
                </pic:pic>
              </a:graphicData>
            </a:graphic>
          </wp:inline>
        </w:drawing>
      </w:r>
    </w:p>
    <w:p w14:paraId="369D14F1" w14:textId="77777777" w:rsidR="00E331EC" w:rsidRDefault="00E331EC" w:rsidP="00E331EC">
      <w:pPr>
        <w:rPr>
          <w:rFonts w:asciiTheme="minorBidi" w:hAnsiTheme="minorBidi"/>
          <w:b/>
          <w:bCs/>
          <w:sz w:val="28"/>
          <w:szCs w:val="24"/>
          <w:u w:val="single"/>
        </w:rPr>
      </w:pPr>
    </w:p>
    <w:p w14:paraId="5D012575" w14:textId="44FC28A0" w:rsidR="00EC1E98" w:rsidRDefault="00EC1E98" w:rsidP="00E331EC">
      <w:pPr>
        <w:rPr>
          <w:rFonts w:asciiTheme="minorBidi" w:hAnsiTheme="minorBidi"/>
          <w:b/>
          <w:bCs/>
          <w:sz w:val="28"/>
          <w:szCs w:val="24"/>
          <w:u w:val="single"/>
        </w:rPr>
      </w:pPr>
      <w:r>
        <w:rPr>
          <w:noProof/>
          <w14:ligatures w14:val="standardContextual"/>
        </w:rPr>
        <w:drawing>
          <wp:inline distT="0" distB="0" distL="0" distR="0" wp14:anchorId="18AF66D5" wp14:editId="18692B74">
            <wp:extent cx="6645910" cy="3738245"/>
            <wp:effectExtent l="0" t="0" r="2540" b="0"/>
            <wp:docPr id="421584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584174" name="Picture 1" descr="A screenshot of a computer&#10;&#10;Description automatically generated"/>
                    <pic:cNvPicPr/>
                  </pic:nvPicPr>
                  <pic:blipFill>
                    <a:blip r:embed="rId11"/>
                    <a:stretch>
                      <a:fillRect/>
                    </a:stretch>
                  </pic:blipFill>
                  <pic:spPr>
                    <a:xfrm>
                      <a:off x="0" y="0"/>
                      <a:ext cx="6645910" cy="3738245"/>
                    </a:xfrm>
                    <a:prstGeom prst="rect">
                      <a:avLst/>
                    </a:prstGeom>
                  </pic:spPr>
                </pic:pic>
              </a:graphicData>
            </a:graphic>
          </wp:inline>
        </w:drawing>
      </w:r>
    </w:p>
    <w:p w14:paraId="5098E209" w14:textId="41DFD06E" w:rsidR="00EC1E98" w:rsidRDefault="00EC1E98" w:rsidP="00E331EC">
      <w:pPr>
        <w:rPr>
          <w:rFonts w:asciiTheme="minorBidi" w:hAnsiTheme="minorBidi"/>
          <w:b/>
          <w:bCs/>
          <w:sz w:val="28"/>
          <w:szCs w:val="24"/>
          <w:u w:val="single"/>
        </w:rPr>
      </w:pPr>
      <w:r>
        <w:rPr>
          <w:noProof/>
          <w14:ligatures w14:val="standardContextual"/>
        </w:rPr>
        <w:lastRenderedPageBreak/>
        <w:drawing>
          <wp:inline distT="0" distB="0" distL="0" distR="0" wp14:anchorId="424BD88A" wp14:editId="08B56037">
            <wp:extent cx="6645910" cy="3738245"/>
            <wp:effectExtent l="0" t="0" r="2540" b="0"/>
            <wp:docPr id="3173737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373770" name="Picture 1" descr="A screenshot of a computer&#10;&#10;Description automatically generated"/>
                    <pic:cNvPicPr/>
                  </pic:nvPicPr>
                  <pic:blipFill>
                    <a:blip r:embed="rId12"/>
                    <a:stretch>
                      <a:fillRect/>
                    </a:stretch>
                  </pic:blipFill>
                  <pic:spPr>
                    <a:xfrm>
                      <a:off x="0" y="0"/>
                      <a:ext cx="6645910" cy="3738245"/>
                    </a:xfrm>
                    <a:prstGeom prst="rect">
                      <a:avLst/>
                    </a:prstGeom>
                  </pic:spPr>
                </pic:pic>
              </a:graphicData>
            </a:graphic>
          </wp:inline>
        </w:drawing>
      </w:r>
    </w:p>
    <w:p w14:paraId="696402B8" w14:textId="77777777" w:rsidR="00EC1E98" w:rsidRDefault="00EC1E98" w:rsidP="00E331EC">
      <w:pPr>
        <w:rPr>
          <w:rFonts w:asciiTheme="minorBidi" w:hAnsiTheme="minorBidi"/>
          <w:b/>
          <w:bCs/>
          <w:sz w:val="28"/>
          <w:szCs w:val="24"/>
          <w:u w:val="single"/>
        </w:rPr>
      </w:pPr>
    </w:p>
    <w:p w14:paraId="01BFEA02" w14:textId="24F111DC" w:rsidR="00E331EC" w:rsidRDefault="0067490E" w:rsidP="00E331EC">
      <w:pPr>
        <w:rPr>
          <w:rFonts w:asciiTheme="minorBidi" w:hAnsiTheme="minorBidi"/>
          <w:b/>
          <w:bCs/>
          <w:sz w:val="28"/>
          <w:szCs w:val="24"/>
          <w:u w:val="single"/>
        </w:rPr>
      </w:pPr>
      <w:r>
        <w:rPr>
          <w:rFonts w:asciiTheme="minorBidi" w:hAnsiTheme="minorBidi"/>
          <w:b/>
          <w:bCs/>
          <w:sz w:val="28"/>
          <w:szCs w:val="24"/>
          <w:u w:val="single"/>
        </w:rPr>
        <w:t xml:space="preserve">Link: </w:t>
      </w:r>
      <w:hyperlink r:id="rId13" w:history="1">
        <w:r w:rsidRPr="0011622B">
          <w:rPr>
            <w:rStyle w:val="Hyperlink"/>
            <w:rFonts w:asciiTheme="minorBidi" w:hAnsiTheme="minorBidi"/>
            <w:b/>
            <w:bCs/>
            <w:sz w:val="28"/>
            <w:szCs w:val="24"/>
          </w:rPr>
          <w:t>https://www.linkedin.com/in/silvia-badea-19715b281?utm_source=share&amp;utm_campaign=share_via&amp;utm_content=profile&amp;utm_medium=android_app</w:t>
        </w:r>
      </w:hyperlink>
      <w:r>
        <w:rPr>
          <w:rFonts w:asciiTheme="minorBidi" w:hAnsiTheme="minorBidi"/>
          <w:b/>
          <w:bCs/>
          <w:sz w:val="28"/>
          <w:szCs w:val="24"/>
          <w:u w:val="single"/>
        </w:rPr>
        <w:t xml:space="preserve"> </w:t>
      </w:r>
    </w:p>
    <w:p w14:paraId="04607DFF" w14:textId="77777777" w:rsidR="00E331EC" w:rsidRDefault="00E331EC" w:rsidP="00E331EC">
      <w:pPr>
        <w:rPr>
          <w:rFonts w:asciiTheme="minorBidi" w:hAnsiTheme="minorBidi"/>
          <w:b/>
          <w:bCs/>
          <w:sz w:val="28"/>
          <w:szCs w:val="24"/>
          <w:u w:val="single"/>
        </w:rPr>
      </w:pPr>
    </w:p>
    <w:p w14:paraId="7B5CE56F" w14:textId="77777777" w:rsidR="00E331EC" w:rsidRDefault="00E331EC" w:rsidP="00E331EC">
      <w:pPr>
        <w:rPr>
          <w:rFonts w:asciiTheme="minorBidi" w:hAnsiTheme="minorBidi"/>
          <w:b/>
          <w:bCs/>
          <w:sz w:val="28"/>
          <w:szCs w:val="24"/>
          <w:u w:val="single"/>
        </w:rPr>
      </w:pPr>
    </w:p>
    <w:p w14:paraId="282B059F" w14:textId="77777777" w:rsidR="00E331EC" w:rsidRDefault="00E331EC" w:rsidP="00E331EC">
      <w:pPr>
        <w:rPr>
          <w:rFonts w:asciiTheme="minorBidi" w:hAnsiTheme="minorBidi"/>
          <w:b/>
          <w:bCs/>
          <w:sz w:val="28"/>
          <w:szCs w:val="24"/>
          <w:u w:val="single"/>
        </w:rPr>
      </w:pPr>
    </w:p>
    <w:p w14:paraId="59644479" w14:textId="77777777" w:rsidR="0015266F" w:rsidRDefault="0015266F" w:rsidP="00E331EC">
      <w:pPr>
        <w:rPr>
          <w:rFonts w:asciiTheme="minorBidi" w:hAnsiTheme="minorBidi"/>
          <w:b/>
          <w:bCs/>
          <w:sz w:val="28"/>
          <w:szCs w:val="24"/>
        </w:rPr>
      </w:pPr>
    </w:p>
    <w:p w14:paraId="3AC47EB5" w14:textId="373A79ED" w:rsidR="00E331EC" w:rsidRDefault="00E331EC" w:rsidP="00E331EC">
      <w:pPr>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5 minute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E331EC">
      <w:pPr>
        <w:rPr>
          <w:rFonts w:asciiTheme="minorBidi" w:hAnsiTheme="minorBidi"/>
          <w:b/>
          <w:bCs/>
          <w:sz w:val="28"/>
          <w:szCs w:val="24"/>
        </w:rPr>
      </w:pPr>
    </w:p>
    <w:p w14:paraId="79BA89C2" w14:textId="3D8DDEA3"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E331EC">
      <w:pPr>
        <w:rPr>
          <w:rFonts w:asciiTheme="minorBidi" w:hAnsiTheme="minorBidi"/>
          <w:b/>
          <w:bCs/>
          <w:sz w:val="28"/>
          <w:szCs w:val="24"/>
        </w:rPr>
      </w:pPr>
    </w:p>
    <w:p w14:paraId="783B8C20" w14:textId="2DC601E3"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66639BDE" w14:textId="599E23A8" w:rsidR="00E331EC" w:rsidRPr="00E331EC" w:rsidRDefault="00E331EC" w:rsidP="00E331EC">
      <w:pPr>
        <w:rPr>
          <w:rFonts w:asciiTheme="minorBidi" w:hAnsiTheme="minorBidi"/>
          <w:b/>
          <w:bCs/>
          <w:sz w:val="28"/>
          <w:szCs w:val="24"/>
          <w:u w:val="single"/>
        </w:rPr>
      </w:pPr>
      <w:r>
        <w:rPr>
          <w:rFonts w:asciiTheme="minorBidi" w:hAnsiTheme="minorBidi"/>
          <w:b/>
          <w:bCs/>
          <w:sz w:val="28"/>
          <w:szCs w:val="24"/>
        </w:rPr>
        <w:t xml:space="preserve">Timeslot: </w:t>
      </w:r>
      <w:r w:rsidR="001C1AEE">
        <w:rPr>
          <w:rFonts w:asciiTheme="minorBidi" w:hAnsiTheme="minorBidi"/>
          <w:b/>
          <w:bCs/>
          <w:sz w:val="28"/>
          <w:szCs w:val="24"/>
        </w:rPr>
        <w:t>9:12</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B87C33" w14:textId="77777777" w:rsidR="00D40AE5" w:rsidRDefault="00D40AE5" w:rsidP="005D10F9">
      <w:pPr>
        <w:spacing w:after="0" w:line="240" w:lineRule="auto"/>
      </w:pPr>
      <w:r>
        <w:separator/>
      </w:r>
    </w:p>
  </w:endnote>
  <w:endnote w:type="continuationSeparator" w:id="0">
    <w:p w14:paraId="390E5EB7" w14:textId="77777777" w:rsidR="00D40AE5" w:rsidRDefault="00D40AE5"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A0C1FB" w14:textId="77777777" w:rsidR="00D40AE5" w:rsidRDefault="00D40AE5" w:rsidP="005D10F9">
      <w:pPr>
        <w:spacing w:after="0" w:line="240" w:lineRule="auto"/>
      </w:pPr>
      <w:r>
        <w:separator/>
      </w:r>
    </w:p>
  </w:footnote>
  <w:footnote w:type="continuationSeparator" w:id="0">
    <w:p w14:paraId="300446EB" w14:textId="77777777" w:rsidR="00D40AE5" w:rsidRDefault="00D40AE5" w:rsidP="005D1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04949"/>
    <w:rsid w:val="00031EE3"/>
    <w:rsid w:val="00040ABC"/>
    <w:rsid w:val="00045AD5"/>
    <w:rsid w:val="00091B88"/>
    <w:rsid w:val="0015266F"/>
    <w:rsid w:val="00156868"/>
    <w:rsid w:val="001B1748"/>
    <w:rsid w:val="001C1AEE"/>
    <w:rsid w:val="003167C9"/>
    <w:rsid w:val="00376926"/>
    <w:rsid w:val="00383064"/>
    <w:rsid w:val="00423167"/>
    <w:rsid w:val="004803CF"/>
    <w:rsid w:val="00527AA9"/>
    <w:rsid w:val="00573FC9"/>
    <w:rsid w:val="005D10F9"/>
    <w:rsid w:val="00604B3D"/>
    <w:rsid w:val="0067490E"/>
    <w:rsid w:val="007162CB"/>
    <w:rsid w:val="0090026C"/>
    <w:rsid w:val="009729A9"/>
    <w:rsid w:val="00975105"/>
    <w:rsid w:val="009D3623"/>
    <w:rsid w:val="00B15603"/>
    <w:rsid w:val="00B4676A"/>
    <w:rsid w:val="00B55A14"/>
    <w:rsid w:val="00B769F1"/>
    <w:rsid w:val="00BF3BF8"/>
    <w:rsid w:val="00C0675B"/>
    <w:rsid w:val="00C61422"/>
    <w:rsid w:val="00CB060B"/>
    <w:rsid w:val="00D40AE5"/>
    <w:rsid w:val="00D637AE"/>
    <w:rsid w:val="00E331EC"/>
    <w:rsid w:val="00E430F1"/>
    <w:rsid w:val="00E74E3C"/>
    <w:rsid w:val="00EC1E98"/>
    <w:rsid w:val="00EE2649"/>
    <w:rsid w:val="00F34F78"/>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67490E"/>
    <w:rPr>
      <w:color w:val="0563C1" w:themeColor="hyperlink"/>
      <w:u w:val="single"/>
    </w:rPr>
  </w:style>
  <w:style w:type="character" w:styleId="UnresolvedMention">
    <w:name w:val="Unresolved Mention"/>
    <w:basedOn w:val="DefaultParagraphFont"/>
    <w:uiPriority w:val="99"/>
    <w:semiHidden/>
    <w:unhideWhenUsed/>
    <w:rsid w:val="0067490E"/>
    <w:rPr>
      <w:color w:val="605E5C"/>
      <w:shd w:val="clear" w:color="auto" w:fill="E1DFDD"/>
    </w:rPr>
  </w:style>
  <w:style w:type="character" w:styleId="FollowedHyperlink">
    <w:name w:val="FollowedHyperlink"/>
    <w:basedOn w:val="DefaultParagraphFont"/>
    <w:uiPriority w:val="99"/>
    <w:semiHidden/>
    <w:unhideWhenUsed/>
    <w:rsid w:val="00EC1E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3e78353ed288b50b/Desktop/White%20simple%20student%20cv%20resume.pdf.pdf" TargetMode="External"/><Relationship Id="rId13" Type="http://schemas.openxmlformats.org/officeDocument/2006/relationships/hyperlink" Target="https://www.linkedin.com/in/silvia-badea-19715b281?utm_source=share&amp;utm_campaign=share_via&amp;utm_content=profile&amp;utm_medium=android_app" TargetMode="External"/><Relationship Id="rId3" Type="http://schemas.openxmlformats.org/officeDocument/2006/relationships/webSettings" Target="webSettings.xml"/><Relationship Id="rId7" Type="http://schemas.openxmlformats.org/officeDocument/2006/relationships/hyperlink" Target="https://www.food.gov.uk/" TargetMode="External"/><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1875</TotalTime>
  <Pages>7</Pages>
  <Words>1723</Words>
  <Characters>9826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Silvia Badea</cp:lastModifiedBy>
  <cp:revision>21</cp:revision>
  <dcterms:created xsi:type="dcterms:W3CDTF">2024-12-01T17:47:00Z</dcterms:created>
  <dcterms:modified xsi:type="dcterms:W3CDTF">2024-12-14T15:31:00Z</dcterms:modified>
</cp:coreProperties>
</file>