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098DCB83" w:rsidR="00C0503A" w:rsidRDefault="00F476C0" w:rsidP="00C0503A">
            <w:pPr>
              <w:rPr>
                <w:rFonts w:asciiTheme="minorHAnsi" w:hAnsiTheme="minorHAnsi" w:cstheme="minorHAnsi"/>
                <w:b/>
                <w:color w:val="000000" w:themeColor="text1"/>
              </w:rPr>
            </w:pPr>
            <w:r>
              <w:rPr>
                <w:rFonts w:asciiTheme="minorHAnsi" w:hAnsiTheme="minorHAnsi" w:cstheme="minorHAnsi"/>
                <w:b/>
                <w:color w:val="000000" w:themeColor="text1"/>
              </w:rPr>
              <w:t>Alun Morris</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60D927F6" w:rsidR="007C2CCC" w:rsidRDefault="00F53ACA"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Mine Detection and Disposal</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530EDEAF"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6BEB22F5"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Jeni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A" w14:textId="3811EAA5" w:rsidR="004779D1"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Marker’s General Comments and Original Mark</w:t>
            </w:r>
          </w:p>
          <w:p w14:paraId="7FB3B541" w14:textId="77777777" w:rsidR="00916EF4" w:rsidRDefault="00916EF4" w:rsidP="00711A55">
            <w:pPr>
              <w:snapToGrid w:val="0"/>
              <w:rPr>
                <w:rFonts w:asciiTheme="minorHAnsi" w:hAnsiTheme="minorHAnsi"/>
                <w:b/>
                <w:color w:val="000000" w:themeColor="text1"/>
                <w:u w:val="single"/>
              </w:rPr>
            </w:pPr>
          </w:p>
          <w:p w14:paraId="2F7D13F9" w14:textId="77777777" w:rsidR="00916EF4" w:rsidRDefault="00916EF4" w:rsidP="00916EF4">
            <w:pPr>
              <w:jc w:val="both"/>
              <w:rPr>
                <w:rFonts w:asciiTheme="minorHAnsi" w:hAnsiTheme="minorHAnsi"/>
                <w:bCs/>
                <w:color w:val="000000" w:themeColor="text1"/>
                <w:lang w:eastAsia="en-GB"/>
              </w:rPr>
            </w:pPr>
            <w:r w:rsidRPr="000B62D8">
              <w:rPr>
                <w:rFonts w:asciiTheme="minorHAnsi" w:hAnsiTheme="minorHAnsi"/>
                <w:bCs/>
                <w:color w:val="000000" w:themeColor="text1"/>
                <w:lang w:eastAsia="en-GB"/>
              </w:rPr>
              <w:t>A well written report including enough illustrative detail to aid explanation.</w:t>
            </w:r>
            <w:r>
              <w:rPr>
                <w:rFonts w:asciiTheme="minorHAnsi" w:hAnsiTheme="minorHAnsi"/>
                <w:bCs/>
                <w:color w:val="000000" w:themeColor="text1"/>
                <w:lang w:eastAsia="en-GB"/>
              </w:rPr>
              <w:t xml:space="preserve"> Some additional details on group communications would have been useful.</w:t>
            </w:r>
          </w:p>
          <w:p w14:paraId="6C73F62B" w14:textId="77777777" w:rsidR="00916EF4" w:rsidRDefault="00916EF4" w:rsidP="00916EF4">
            <w:pPr>
              <w:jc w:val="both"/>
              <w:rPr>
                <w:rFonts w:asciiTheme="minorHAnsi" w:hAnsiTheme="minorHAnsi"/>
                <w:bCs/>
                <w:color w:val="000000" w:themeColor="text1"/>
                <w:lang w:eastAsia="en-GB"/>
              </w:rPr>
            </w:pPr>
          </w:p>
          <w:p w14:paraId="37B7D119" w14:textId="546B6700" w:rsidR="00916EF4" w:rsidRPr="000B62D8" w:rsidRDefault="00916EF4" w:rsidP="00916EF4">
            <w:pPr>
              <w:jc w:val="both"/>
              <w:rPr>
                <w:rFonts w:asciiTheme="minorHAnsi" w:hAnsiTheme="minorHAnsi"/>
                <w:bCs/>
                <w:color w:val="000000" w:themeColor="text1"/>
                <w:lang w:eastAsia="en-GB"/>
              </w:rPr>
            </w:pPr>
            <w:r>
              <w:rPr>
                <w:rFonts w:asciiTheme="minorHAnsi" w:hAnsiTheme="minorHAnsi"/>
                <w:bCs/>
                <w:color w:val="000000" w:themeColor="text1"/>
                <w:lang w:eastAsia="en-GB"/>
              </w:rPr>
              <w:t xml:space="preserve">The reflection section took on board the feedback from the panel on the </w:t>
            </w:r>
            <w:r w:rsidR="00E96FA6">
              <w:rPr>
                <w:rFonts w:asciiTheme="minorHAnsi" w:hAnsiTheme="minorHAnsi"/>
                <w:bCs/>
                <w:color w:val="000000" w:themeColor="text1"/>
                <w:lang w:eastAsia="en-GB"/>
              </w:rPr>
              <w:t>presentation,</w:t>
            </w:r>
            <w:r>
              <w:rPr>
                <w:rFonts w:asciiTheme="minorHAnsi" w:hAnsiTheme="minorHAnsi"/>
                <w:bCs/>
                <w:color w:val="000000" w:themeColor="text1"/>
                <w:lang w:eastAsia="en-GB"/>
              </w:rPr>
              <w:t xml:space="preserve"> but what improvements could the INDIVIDUAL make to their working style to improve the progress of a future project.</w:t>
            </w:r>
          </w:p>
          <w:p w14:paraId="4F05E05C" w14:textId="77777777" w:rsidR="00916EF4" w:rsidRPr="00576B2C" w:rsidRDefault="00916EF4" w:rsidP="00711A55">
            <w:pPr>
              <w:snapToGrid w:val="0"/>
              <w:rPr>
                <w:rFonts w:asciiTheme="minorHAnsi" w:hAnsiTheme="minorHAnsi"/>
                <w:b/>
                <w:color w:val="000000" w:themeColor="text1"/>
                <w:u w:val="single"/>
              </w:rPr>
            </w:pPr>
          </w:p>
          <w:p w14:paraId="66D8623E" w14:textId="77777777" w:rsidR="004779D1" w:rsidRPr="00C2152E" w:rsidRDefault="004779D1" w:rsidP="00711A55">
            <w:pPr>
              <w:rPr>
                <w:rFonts w:asciiTheme="minorHAnsi" w:hAnsiTheme="minorHAnsi"/>
                <w:color w:val="000000" w:themeColor="text1"/>
              </w:rPr>
            </w:pPr>
          </w:p>
          <w:p w14:paraId="66D8623F" w14:textId="539DD90F" w:rsidR="005206BE" w:rsidRPr="00C2152E" w:rsidRDefault="005206BE" w:rsidP="005C13E0">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A46F18" w14:textId="77777777" w:rsidR="007A6C49" w:rsidRDefault="007A6C49"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125AC0C2" w:rsidR="00B51A32" w:rsidRPr="00C2152E" w:rsidRDefault="00916EF4" w:rsidP="00711A55">
            <w:pPr>
              <w:snapToGrid w:val="0"/>
              <w:rPr>
                <w:rFonts w:asciiTheme="minorHAnsi" w:hAnsiTheme="minorHAnsi"/>
                <w:color w:val="000000" w:themeColor="text1"/>
              </w:rPr>
            </w:pPr>
            <w:r>
              <w:rPr>
                <w:rFonts w:asciiTheme="minorHAnsi" w:hAnsiTheme="minorHAnsi"/>
                <w:color w:val="000000" w:themeColor="text1"/>
              </w:rPr>
              <w:t>73</w:t>
            </w: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5CDFF1CA" w14:textId="77777777" w:rsidR="005A2F9D" w:rsidRDefault="005A2F9D" w:rsidP="005A2F9D">
      <w:pPr>
        <w:rPr>
          <w:rFonts w:asciiTheme="minorHAnsi" w:hAnsiTheme="minorHAnsi"/>
          <w:color w:val="000000" w:themeColor="text1"/>
        </w:rPr>
      </w:pPr>
      <w:r w:rsidRPr="00811371">
        <w:rPr>
          <w:rFonts w:asciiTheme="minorHAnsi" w:hAnsiTheme="minorHAnsi"/>
          <w:color w:val="000000" w:themeColor="text1"/>
        </w:rPr>
        <w:t>Signature: ……</w:t>
      </w:r>
      <w:r w:rsidRPr="00D076FA">
        <w:rPr>
          <w:rFonts w:ascii="Blackadder ITC" w:hAnsi="Blackadder ITC"/>
          <w:color w:val="000000" w:themeColor="text1"/>
        </w:rPr>
        <w:t>Dave Holley</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23/05/</w:t>
      </w:r>
      <w:proofErr w:type="gramStart"/>
      <w:r>
        <w:rPr>
          <w:rFonts w:asciiTheme="minorHAnsi" w:hAnsiTheme="minorHAnsi"/>
          <w:color w:val="000000" w:themeColor="text1"/>
        </w:rPr>
        <w:t>26..</w:t>
      </w:r>
      <w:proofErr w:type="gramEnd"/>
      <w:r w:rsidRPr="00811371">
        <w:rPr>
          <w:rFonts w:asciiTheme="minorHAnsi" w:hAnsiTheme="minorHAnsi"/>
          <w:color w:val="000000" w:themeColor="text1"/>
        </w:rPr>
        <w:t>……</w:t>
      </w:r>
      <w:proofErr w:type="gramStart"/>
      <w:r>
        <w:rPr>
          <w:rFonts w:asciiTheme="minorHAnsi" w:hAnsiTheme="minorHAnsi"/>
          <w:color w:val="000000" w:themeColor="text1"/>
        </w:rPr>
        <w:t>.....</w:t>
      </w:r>
      <w:proofErr w:type="gramEnd"/>
      <w:r w:rsidRPr="00811371">
        <w:rPr>
          <w:rFonts w:asciiTheme="minorHAnsi" w:hAnsiTheme="minorHAnsi"/>
          <w:color w:val="000000" w:themeColor="text1"/>
        </w:rPr>
        <w:t>…</w:t>
      </w:r>
      <w:proofErr w:type="gramStart"/>
      <w:r w:rsidRPr="00811371">
        <w:rPr>
          <w:rFonts w:asciiTheme="minorHAnsi" w:hAnsiTheme="minorHAnsi"/>
          <w:color w:val="000000" w:themeColor="text1"/>
        </w:rPr>
        <w:t>…..</w:t>
      </w:r>
      <w:proofErr w:type="gramEnd"/>
    </w:p>
    <w:p w14:paraId="164BC33A" w14:textId="77777777" w:rsidR="005A2F9D" w:rsidRDefault="005A2F9D" w:rsidP="005A2F9D">
      <w:pPr>
        <w:rPr>
          <w:color w:val="000000" w:themeColor="text1"/>
        </w:rPr>
      </w:pPr>
    </w:p>
    <w:p w14:paraId="2907DA8A" w14:textId="77777777" w:rsidR="005C13E0" w:rsidRDefault="005C13E0" w:rsidP="004779D1">
      <w:pPr>
        <w:rPr>
          <w:color w:val="000000" w:themeColor="text1"/>
        </w:rPr>
      </w:pPr>
    </w:p>
    <w:p w14:paraId="176FAF30" w14:textId="77777777" w:rsidR="005C13E0" w:rsidRDefault="005C13E0" w:rsidP="004779D1">
      <w:pPr>
        <w:rPr>
          <w:color w:val="000000" w:themeColor="text1"/>
        </w:rPr>
      </w:pPr>
    </w:p>
    <w:p w14:paraId="50F71FC0" w14:textId="77777777" w:rsidR="005C13E0" w:rsidRDefault="005C13E0" w:rsidP="004779D1">
      <w:pPr>
        <w:rPr>
          <w:color w:val="000000" w:themeColor="text1"/>
        </w:rPr>
      </w:pPr>
    </w:p>
    <w:p w14:paraId="4A175FED" w14:textId="77777777" w:rsidR="005C13E0" w:rsidRDefault="005C13E0" w:rsidP="004779D1">
      <w:pPr>
        <w:rPr>
          <w:color w:val="000000" w:themeColor="text1"/>
        </w:rPr>
      </w:pPr>
    </w:p>
    <w:p w14:paraId="78A2A222" w14:textId="77777777" w:rsidR="005C13E0" w:rsidRPr="00C2152E" w:rsidRDefault="005C13E0" w:rsidP="004779D1">
      <w:pPr>
        <w:rPr>
          <w:color w:val="000000" w:themeColor="text1"/>
        </w:rPr>
      </w:pP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62" w14:textId="09F31AC5" w:rsidR="004779D1" w:rsidRPr="00C2152E" w:rsidRDefault="00E90D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66D86269"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073EF57B" w14:textId="77777777" w:rsidR="005C13E0" w:rsidRDefault="005C13E0" w:rsidP="00711A55">
            <w:pPr>
              <w:jc w:val="right"/>
              <w:rPr>
                <w:rFonts w:asciiTheme="minorHAnsi" w:hAnsiTheme="minorHAnsi"/>
                <w:color w:val="000000" w:themeColor="text1"/>
                <w:lang w:eastAsia="en-GB"/>
              </w:rPr>
            </w:pPr>
          </w:p>
          <w:p w14:paraId="66D86268" w14:textId="194A0CEE" w:rsidR="004779D1" w:rsidRPr="00C2152E" w:rsidRDefault="004938D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1CCFA83E">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noWrap/>
            <w:hideMark/>
          </w:tcPr>
          <w:p w14:paraId="66D8626A" w14:textId="57FCECC6" w:rsidR="007C2CCC"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6196CC54" w14:textId="77777777" w:rsidR="00C63D18" w:rsidRDefault="00C63D18">
            <w:pPr>
              <w:rPr>
                <w:rFonts w:asciiTheme="minorHAnsi" w:hAnsiTheme="minorHAnsi"/>
                <w:b/>
                <w:bCs/>
                <w:color w:val="000000" w:themeColor="text1"/>
                <w:lang w:eastAsia="en-GB"/>
              </w:rPr>
            </w:pPr>
          </w:p>
          <w:p w14:paraId="63B4FCD0" w14:textId="396C161C" w:rsidR="00C63D18" w:rsidRPr="005F3F16" w:rsidRDefault="00E90D1F">
            <w:pPr>
              <w:rPr>
                <w:rFonts w:asciiTheme="minorHAnsi" w:hAnsiTheme="minorHAnsi"/>
                <w:color w:val="000000" w:themeColor="text1"/>
                <w:lang w:eastAsia="en-GB"/>
              </w:rPr>
            </w:pPr>
            <w:r w:rsidRPr="005F3F16">
              <w:rPr>
                <w:rFonts w:asciiTheme="minorHAnsi" w:hAnsiTheme="minorHAnsi"/>
                <w:color w:val="000000" w:themeColor="text1"/>
                <w:lang w:eastAsia="en-GB"/>
              </w:rPr>
              <w:t xml:space="preserve">A brief introduction was given. Although giving a good description of the task some insight into project management and the roles of the </w:t>
            </w:r>
            <w:r w:rsidR="005F3F16">
              <w:rPr>
                <w:rFonts w:asciiTheme="minorHAnsi" w:hAnsiTheme="minorHAnsi"/>
                <w:color w:val="000000" w:themeColor="text1"/>
                <w:lang w:eastAsia="en-GB"/>
              </w:rPr>
              <w:t>team members would have improved it.</w:t>
            </w:r>
          </w:p>
          <w:p w14:paraId="26EB7731" w14:textId="77777777" w:rsidR="004938D9" w:rsidRPr="005F3F16" w:rsidRDefault="004938D9">
            <w:pPr>
              <w:rPr>
                <w:rFonts w:asciiTheme="minorHAnsi" w:hAnsiTheme="minorHAnsi"/>
                <w:color w:val="000000" w:themeColor="text1"/>
                <w:lang w:eastAsia="en-GB"/>
              </w:rPr>
            </w:pPr>
          </w:p>
          <w:p w14:paraId="1EBC09EB" w14:textId="2F40AD8B" w:rsidR="004938D9" w:rsidRDefault="004938D9">
            <w:pPr>
              <w:rPr>
                <w:rFonts w:asciiTheme="minorHAnsi" w:hAnsiTheme="minorHAnsi"/>
                <w:color w:val="000000" w:themeColor="text1"/>
                <w:lang w:eastAsia="en-GB"/>
              </w:rPr>
            </w:pPr>
            <w:r w:rsidRPr="004938D9">
              <w:rPr>
                <w:rFonts w:asciiTheme="minorHAnsi" w:hAnsiTheme="minorHAnsi"/>
                <w:color w:val="000000" w:themeColor="text1"/>
                <w:lang w:eastAsia="en-GB"/>
              </w:rPr>
              <w:t>The references section shows an adequate interacti</w:t>
            </w:r>
            <w:r>
              <w:rPr>
                <w:rFonts w:asciiTheme="minorHAnsi" w:hAnsiTheme="minorHAnsi"/>
                <w:color w:val="000000" w:themeColor="text1"/>
                <w:lang w:eastAsia="en-GB"/>
              </w:rPr>
              <w:t xml:space="preserve">on with </w:t>
            </w:r>
            <w:r w:rsidR="0068218C">
              <w:rPr>
                <w:rFonts w:asciiTheme="minorHAnsi" w:hAnsiTheme="minorHAnsi"/>
                <w:color w:val="000000" w:themeColor="text1"/>
                <w:lang w:eastAsia="en-GB"/>
              </w:rPr>
              <w:t xml:space="preserve">technical literature. </w:t>
            </w:r>
            <w:r w:rsidR="00C63D18">
              <w:rPr>
                <w:rFonts w:asciiTheme="minorHAnsi" w:hAnsiTheme="minorHAnsi"/>
                <w:color w:val="000000" w:themeColor="text1"/>
                <w:lang w:eastAsia="en-GB"/>
              </w:rPr>
              <w:t>Papers detailing some of the SE activities and perhaps some references on team working and management styles may have added balance to the paper.</w:t>
            </w:r>
          </w:p>
          <w:p w14:paraId="49B13B67" w14:textId="77777777" w:rsidR="00C63D18" w:rsidRPr="004938D9" w:rsidRDefault="00C63D18">
            <w:pPr>
              <w:rPr>
                <w:rFonts w:asciiTheme="minorHAnsi" w:hAnsiTheme="minorHAnsi"/>
                <w:color w:val="000000" w:themeColor="text1"/>
                <w:lang w:eastAsia="en-GB"/>
              </w:rPr>
            </w:pPr>
          </w:p>
          <w:p w14:paraId="42F9B131" w14:textId="77777777" w:rsidR="005C13E0" w:rsidRDefault="005C13E0" w:rsidP="1CCFA83E">
            <w:pPr>
              <w:jc w:val="both"/>
              <w:rPr>
                <w:rFonts w:asciiTheme="minorHAnsi" w:hAnsiTheme="minorHAnsi"/>
                <w:color w:val="000000" w:themeColor="text1"/>
                <w:lang w:eastAsia="en-GB"/>
              </w:rPr>
            </w:pPr>
          </w:p>
          <w:p w14:paraId="66D8626B" w14:textId="3E29E0ED" w:rsidR="005C13E0" w:rsidRDefault="005C13E0" w:rsidP="1CCFA83E">
            <w:pPr>
              <w:jc w:val="both"/>
              <w:rPr>
                <w:rFonts w:asciiTheme="minorHAnsi" w:hAnsiTheme="minorHAnsi"/>
                <w:color w:val="000000" w:themeColor="text1"/>
                <w:lang w:eastAsia="en-GB"/>
              </w:rPr>
            </w:pPr>
          </w:p>
        </w:tc>
      </w:tr>
      <w:tr w:rsidR="00782CF2" w:rsidRPr="00C2152E" w14:paraId="66D86272"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7D" w14:textId="0298F470" w:rsidR="004779D1" w:rsidRPr="00C2152E" w:rsidRDefault="005F3F1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66D86284"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83" w14:textId="40E60C02" w:rsidR="004779D1" w:rsidRPr="00C2152E" w:rsidRDefault="005F3F1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B3D76" w:rsidRPr="00811371">
              <w:rPr>
                <w:rFonts w:asciiTheme="minorHAnsi" w:hAnsiTheme="minorHAnsi"/>
                <w:color w:val="000000" w:themeColor="text1"/>
                <w:lang w:eastAsia="en-GB"/>
              </w:rPr>
              <w:t>/5</w:t>
            </w:r>
          </w:p>
        </w:tc>
      </w:tr>
      <w:tr w:rsidR="004779D1" w:rsidRPr="00C2152E" w14:paraId="66D8628A"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noWrap/>
            <w:vAlign w:val="center"/>
            <w:hideMark/>
          </w:tcPr>
          <w:p w14:paraId="66D86289" w14:textId="54677FB8" w:rsidR="004779D1" w:rsidRPr="00C2152E" w:rsidRDefault="005F3F1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66D8628C" w14:textId="77777777" w:rsidTr="1CCFA83E">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30E0651" w14:textId="0F285602" w:rsidR="007C2CCC" w:rsidRPr="00B51A32" w:rsidRDefault="00811371" w:rsidP="1CCFA83E">
            <w:pPr>
              <w:jc w:val="both"/>
              <w:rPr>
                <w:rFonts w:asciiTheme="minorHAnsi" w:hAnsiTheme="minorHAnsi"/>
                <w:b/>
                <w:bCs/>
                <w:color w:val="000000" w:themeColor="text1"/>
                <w:lang w:eastAsia="en-GB"/>
              </w:rPr>
            </w:pPr>
            <w:r w:rsidRPr="1CCFA83E">
              <w:rPr>
                <w:rFonts w:asciiTheme="minorHAnsi" w:hAnsiTheme="minorHAnsi"/>
                <w:b/>
                <w:bCs/>
                <w:color w:val="000000" w:themeColor="text1"/>
                <w:lang w:eastAsia="en-GB"/>
              </w:rPr>
              <w:t>Comments:</w:t>
            </w:r>
            <w:r w:rsidR="00F05C34" w:rsidRPr="1CCFA83E">
              <w:rPr>
                <w:rFonts w:ascii="Calibri" w:hAnsi="Calibri" w:cs="Calibri"/>
                <w:b/>
                <w:bCs/>
                <w:color w:val="000000" w:themeColor="text1"/>
                <w:lang w:eastAsia="en-GB"/>
              </w:rPr>
              <w:t xml:space="preserve"> </w:t>
            </w:r>
            <w:r w:rsidR="000553A1" w:rsidRPr="1CCFA83E">
              <w:rPr>
                <w:rFonts w:ascii="Calibri" w:hAnsi="Calibri" w:cs="Calibri"/>
                <w:b/>
                <w:bCs/>
                <w:color w:val="000000" w:themeColor="text1"/>
                <w:lang w:eastAsia="en-GB"/>
              </w:rPr>
              <w:t> </w:t>
            </w:r>
          </w:p>
          <w:p w14:paraId="5E88CB21" w14:textId="5E438879" w:rsidR="007C2CCC" w:rsidRDefault="005F3F16" w:rsidP="1CCFA83E">
            <w:pPr>
              <w:jc w:val="both"/>
              <w:rPr>
                <w:rFonts w:ascii="Calibri" w:hAnsi="Calibri" w:cs="Calibri"/>
                <w:b/>
                <w:bCs/>
                <w:color w:val="000000" w:themeColor="text1"/>
                <w:lang w:eastAsia="en-GB"/>
              </w:rPr>
            </w:pPr>
            <w:r>
              <w:rPr>
                <w:rFonts w:ascii="Calibri" w:hAnsi="Calibri" w:cs="Calibri"/>
                <w:b/>
                <w:bCs/>
                <w:color w:val="000000" w:themeColor="text1"/>
                <w:lang w:eastAsia="en-GB"/>
              </w:rPr>
              <w:t xml:space="preserve">  </w:t>
            </w:r>
          </w:p>
          <w:p w14:paraId="4DE9210D" w14:textId="77777777" w:rsidR="005B57E3" w:rsidRDefault="005F3F16" w:rsidP="1CCFA83E">
            <w:pPr>
              <w:jc w:val="both"/>
              <w:rPr>
                <w:rFonts w:ascii="Calibri" w:hAnsi="Calibri" w:cs="Calibri"/>
                <w:color w:val="000000" w:themeColor="text1"/>
                <w:lang w:eastAsia="en-GB"/>
              </w:rPr>
            </w:pPr>
            <w:r w:rsidRPr="005F3F16">
              <w:rPr>
                <w:rFonts w:ascii="Calibri" w:hAnsi="Calibri" w:cs="Calibri"/>
                <w:color w:val="000000" w:themeColor="text1"/>
                <w:lang w:eastAsia="en-GB"/>
              </w:rPr>
              <w:t>The individual’s role</w:t>
            </w:r>
            <w:r>
              <w:rPr>
                <w:rFonts w:ascii="Calibri" w:hAnsi="Calibri" w:cs="Calibri"/>
                <w:color w:val="000000" w:themeColor="text1"/>
                <w:lang w:eastAsia="en-GB"/>
              </w:rPr>
              <w:t xml:space="preserve"> was well understood and well described</w:t>
            </w:r>
            <w:r w:rsidR="00A316A1">
              <w:rPr>
                <w:rFonts w:ascii="Calibri" w:hAnsi="Calibri" w:cs="Calibri"/>
                <w:color w:val="000000" w:themeColor="text1"/>
                <w:lang w:eastAsia="en-GB"/>
              </w:rPr>
              <w:t xml:space="preserve">. </w:t>
            </w:r>
          </w:p>
          <w:p w14:paraId="0DB62282" w14:textId="77777777" w:rsidR="005B57E3" w:rsidRDefault="005B57E3" w:rsidP="1CCFA83E">
            <w:pPr>
              <w:jc w:val="both"/>
              <w:rPr>
                <w:rFonts w:ascii="Calibri" w:hAnsi="Calibri" w:cs="Calibri"/>
                <w:color w:val="000000" w:themeColor="text1"/>
                <w:lang w:eastAsia="en-GB"/>
              </w:rPr>
            </w:pPr>
          </w:p>
          <w:p w14:paraId="688ED313" w14:textId="1F5696B7" w:rsidR="005F3F16" w:rsidRDefault="00A316A1" w:rsidP="1CCFA83E">
            <w:pPr>
              <w:jc w:val="both"/>
              <w:rPr>
                <w:rFonts w:ascii="Calibri" w:hAnsi="Calibri" w:cs="Calibri"/>
                <w:color w:val="000000" w:themeColor="text1"/>
                <w:lang w:eastAsia="en-GB"/>
              </w:rPr>
            </w:pPr>
            <w:r>
              <w:rPr>
                <w:rFonts w:ascii="Calibri" w:hAnsi="Calibri" w:cs="Calibri"/>
                <w:color w:val="000000" w:themeColor="text1"/>
                <w:lang w:eastAsia="en-GB"/>
              </w:rPr>
              <w:t xml:space="preserve">Team communications obviously happened, </w:t>
            </w:r>
            <w:proofErr w:type="gramStart"/>
            <w:r>
              <w:rPr>
                <w:rFonts w:ascii="Calibri" w:hAnsi="Calibri" w:cs="Calibri"/>
                <w:color w:val="000000" w:themeColor="text1"/>
                <w:lang w:eastAsia="en-GB"/>
              </w:rPr>
              <w:t>teams</w:t>
            </w:r>
            <w:proofErr w:type="gramEnd"/>
            <w:r>
              <w:rPr>
                <w:rFonts w:ascii="Calibri" w:hAnsi="Calibri" w:cs="Calibri"/>
                <w:color w:val="000000" w:themeColor="text1"/>
                <w:lang w:eastAsia="en-GB"/>
              </w:rPr>
              <w:t xml:space="preserve"> meetings were described, but some evidence, </w:t>
            </w:r>
            <w:r w:rsidR="00C3511F">
              <w:rPr>
                <w:rFonts w:ascii="Calibri" w:hAnsi="Calibri" w:cs="Calibri"/>
                <w:color w:val="000000" w:themeColor="text1"/>
                <w:lang w:eastAsia="en-GB"/>
              </w:rPr>
              <w:t>(</w:t>
            </w:r>
            <w:r>
              <w:rPr>
                <w:rFonts w:ascii="Calibri" w:hAnsi="Calibri" w:cs="Calibri"/>
                <w:color w:val="000000" w:themeColor="text1"/>
                <w:lang w:eastAsia="en-GB"/>
              </w:rPr>
              <w:t xml:space="preserve">meeting logs, </w:t>
            </w:r>
            <w:r w:rsidR="00C3511F">
              <w:rPr>
                <w:rFonts w:ascii="Calibri" w:hAnsi="Calibri" w:cs="Calibri"/>
                <w:color w:val="000000" w:themeColor="text1"/>
                <w:lang w:eastAsia="en-GB"/>
              </w:rPr>
              <w:t>screen shots from Teams meeting or Group Chats would have enhanced the mark</w:t>
            </w:r>
            <w:r w:rsidR="005B57E3">
              <w:rPr>
                <w:rFonts w:ascii="Calibri" w:hAnsi="Calibri" w:cs="Calibri"/>
                <w:color w:val="000000" w:themeColor="text1"/>
                <w:lang w:eastAsia="en-GB"/>
              </w:rPr>
              <w:t>.</w:t>
            </w:r>
          </w:p>
          <w:p w14:paraId="636E1FC1" w14:textId="77777777" w:rsidR="005B57E3" w:rsidRDefault="005B57E3" w:rsidP="1CCFA83E">
            <w:pPr>
              <w:jc w:val="both"/>
              <w:rPr>
                <w:rFonts w:ascii="Calibri" w:hAnsi="Calibri" w:cs="Calibri"/>
                <w:color w:val="000000" w:themeColor="text1"/>
                <w:lang w:eastAsia="en-GB"/>
              </w:rPr>
            </w:pPr>
          </w:p>
          <w:p w14:paraId="2EF7A7A8" w14:textId="35567A1C" w:rsidR="005B57E3" w:rsidRPr="005F3F16" w:rsidRDefault="005B57E3" w:rsidP="1CCFA83E">
            <w:pPr>
              <w:jc w:val="both"/>
              <w:rPr>
                <w:rFonts w:ascii="Calibri" w:hAnsi="Calibri" w:cs="Calibri"/>
                <w:color w:val="000000" w:themeColor="text1"/>
                <w:lang w:eastAsia="en-GB"/>
              </w:rPr>
            </w:pPr>
            <w:r>
              <w:rPr>
                <w:rFonts w:ascii="Calibri" w:hAnsi="Calibri" w:cs="Calibri"/>
                <w:color w:val="000000" w:themeColor="text1"/>
                <w:lang w:eastAsia="en-GB"/>
              </w:rPr>
              <w:t xml:space="preserve">The requirements design was carried out using sound SE techniques (References?) </w:t>
            </w:r>
            <w:r w:rsidR="000B62D8">
              <w:rPr>
                <w:rFonts w:ascii="Calibri" w:hAnsi="Calibri" w:cs="Calibri"/>
                <w:color w:val="000000" w:themeColor="text1"/>
                <w:lang w:eastAsia="en-GB"/>
              </w:rPr>
              <w:t>Was a record kept of who did what and when?</w:t>
            </w:r>
          </w:p>
          <w:p w14:paraId="66D8628B" w14:textId="6486BD55" w:rsidR="007C2CCC" w:rsidRPr="00B51A32" w:rsidRDefault="007C2CCC" w:rsidP="1CCFA83E">
            <w:pPr>
              <w:jc w:val="both"/>
              <w:rPr>
                <w:rFonts w:ascii="Calibri" w:hAnsi="Calibri" w:cs="Calibri"/>
                <w:color w:val="000000" w:themeColor="text1"/>
                <w:lang w:eastAsia="en-GB"/>
              </w:rPr>
            </w:pPr>
          </w:p>
        </w:tc>
      </w:tr>
      <w:tr w:rsidR="00782CF2" w:rsidRPr="00C2152E" w14:paraId="66D86293" w14:textId="77777777" w:rsidTr="1CCFA83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0910AE86" w:rsidR="00782CF2" w:rsidRPr="00C2152E" w:rsidRDefault="00782CF2" w:rsidP="1CCFA83E">
            <w:pPr>
              <w:spacing w:line="259" w:lineRule="auto"/>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noWrap/>
            <w:vAlign w:val="bottom"/>
            <w:hideMark/>
          </w:tcPr>
          <w:p w14:paraId="66D86292" w14:textId="08AB2884" w:rsidR="007C2CCC" w:rsidRDefault="007C2CCC">
            <w:pPr>
              <w:jc w:val="center"/>
              <w:rPr>
                <w:rFonts w:asciiTheme="minorHAnsi" w:hAnsiTheme="minorHAnsi"/>
                <w:color w:val="000000" w:themeColor="text1"/>
                <w:lang w:eastAsia="en-GB"/>
              </w:rPr>
            </w:pPr>
          </w:p>
        </w:tc>
      </w:tr>
      <w:tr w:rsidR="00782CF2" w:rsidRPr="00C2152E" w14:paraId="66D86299"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9E" w14:textId="33A60858" w:rsidR="00782CF2" w:rsidRPr="00C2152E" w:rsidRDefault="00345F3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11D22">
              <w:rPr>
                <w:rFonts w:asciiTheme="minorHAnsi" w:hAnsiTheme="minorHAnsi"/>
                <w:color w:val="000000" w:themeColor="text1"/>
                <w:lang w:eastAsia="en-GB"/>
              </w:rPr>
              <w:t>7</w:t>
            </w:r>
            <w:r w:rsidR="00314AF7">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A4" w14:textId="01BFFBE9" w:rsidR="00782CF2" w:rsidRPr="00C2152E" w:rsidRDefault="00345F3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6D862A7" w14:textId="77777777" w:rsidTr="1CCFA83E">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A13E2B5"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02BB5ED8" w14:textId="77777777" w:rsidR="00426F92" w:rsidRDefault="00426F92" w:rsidP="00B51A32">
            <w:pPr>
              <w:pStyle w:val="CommentText"/>
              <w:jc w:val="both"/>
              <w:rPr>
                <w:b/>
                <w:bCs/>
              </w:rPr>
            </w:pPr>
          </w:p>
          <w:p w14:paraId="6CC61C7A" w14:textId="0262127A" w:rsidR="00345F32" w:rsidRPr="00611D22" w:rsidRDefault="00345F32" w:rsidP="00B51A32">
            <w:pPr>
              <w:pStyle w:val="CommentText"/>
              <w:jc w:val="both"/>
            </w:pPr>
            <w:r w:rsidRPr="00611D22">
              <w:t xml:space="preserve">Output to the </w:t>
            </w:r>
            <w:r w:rsidR="00611D22">
              <w:t>team was demonstrated as a successful outcome by the</w:t>
            </w:r>
            <w:r w:rsidR="00C17EBB">
              <w:t xml:space="preserve"> provision </w:t>
            </w:r>
            <w:r w:rsidR="008F17D7">
              <w:t>slides form the presentation which progressed very well. I would like to have seen</w:t>
            </w:r>
            <w:r w:rsidR="005D421C">
              <w:t xml:space="preserve"> more of the story </w:t>
            </w:r>
            <w:r w:rsidR="00BE673B">
              <w:t>of how these were developed, as I mentioned earlier in the feedback examples of HOW you communicated as a team and who did what, even though this may be a little “warts and all”</w:t>
            </w:r>
            <w:r w:rsidR="00611D22">
              <w:t xml:space="preserve"> </w:t>
            </w:r>
            <w:r w:rsidR="00A476ED">
              <w:t>would have been interesting</w:t>
            </w:r>
          </w:p>
          <w:p w14:paraId="001A10CF" w14:textId="77777777" w:rsidR="008046A2" w:rsidRDefault="008046A2" w:rsidP="0098338B">
            <w:pPr>
              <w:jc w:val="both"/>
              <w:rPr>
                <w:rFonts w:ascii="Calibri" w:hAnsi="Calibri"/>
                <w:color w:val="000000"/>
                <w:lang w:eastAsia="en-GB"/>
              </w:rPr>
            </w:pPr>
          </w:p>
          <w:p w14:paraId="66D862A6" w14:textId="2621F671" w:rsidR="0098338B" w:rsidRPr="00D93D05" w:rsidRDefault="0098338B" w:rsidP="1CCFA83E">
            <w:pPr>
              <w:pStyle w:val="CommentText"/>
              <w:jc w:val="both"/>
              <w:rPr>
                <w:rFonts w:asciiTheme="minorHAnsi" w:hAnsiTheme="minorHAnsi" w:cstheme="minorBidi"/>
                <w:color w:val="000000" w:themeColor="text1"/>
                <w:sz w:val="24"/>
                <w:szCs w:val="24"/>
                <w:lang w:eastAsia="en-GB"/>
              </w:rPr>
            </w:pPr>
          </w:p>
        </w:tc>
      </w:tr>
      <w:tr w:rsidR="00C2152E" w:rsidRPr="00C2152E" w14:paraId="66D862AD"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noWrap/>
            <w:vAlign w:val="center"/>
            <w:hideMark/>
          </w:tcPr>
          <w:p w14:paraId="66D862B8" w14:textId="763E1D1A" w:rsidR="00782CF2" w:rsidRPr="00C2152E" w:rsidRDefault="000E65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BE" w14:textId="47EF668E" w:rsidR="00782CF2" w:rsidRPr="00C2152E" w:rsidRDefault="000E65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1CCFA83E">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t>Comments:</w:t>
            </w:r>
            <w:r w:rsidR="00B1423B" w:rsidRPr="00B51A32">
              <w:rPr>
                <w:rFonts w:asciiTheme="minorHAnsi" w:hAnsiTheme="minorHAnsi"/>
                <w:b/>
                <w:bCs/>
                <w:color w:val="000000" w:themeColor="text1"/>
                <w:sz w:val="24"/>
                <w:szCs w:val="24"/>
                <w:lang w:eastAsia="en-GB"/>
              </w:rPr>
              <w:t xml:space="preserve"> </w:t>
            </w:r>
          </w:p>
          <w:p w14:paraId="3DD8B242"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 xml:space="preserve">Introduce the team R&amp;D. </w:t>
            </w:r>
          </w:p>
          <w:p w14:paraId="3D3B6BA3"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Introduce the scenario and the threat.</w:t>
            </w:r>
          </w:p>
          <w:p w14:paraId="2B9D2801"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Statement of need developed. ……too fast!</w:t>
            </w:r>
          </w:p>
          <w:p w14:paraId="47147565"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Developed from the brief.</w:t>
            </w:r>
          </w:p>
          <w:p w14:paraId="76E88505" w14:textId="77777777" w:rsidR="000B451D" w:rsidRPr="000B451D" w:rsidRDefault="000B451D" w:rsidP="000B451D">
            <w:pPr>
              <w:pStyle w:val="CommentText"/>
              <w:jc w:val="both"/>
              <w:rPr>
                <w:rFonts w:asciiTheme="minorHAnsi" w:hAnsiTheme="minorHAnsi"/>
                <w:color w:val="000000" w:themeColor="text1"/>
                <w:sz w:val="24"/>
                <w:szCs w:val="24"/>
                <w:lang w:eastAsia="en-GB"/>
              </w:rPr>
            </w:pPr>
          </w:p>
          <w:p w14:paraId="51440F25"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Own requirements built and “</w:t>
            </w:r>
            <w:proofErr w:type="spellStart"/>
            <w:r w:rsidRPr="000B451D">
              <w:rPr>
                <w:rFonts w:asciiTheme="minorHAnsi" w:hAnsiTheme="minorHAnsi"/>
                <w:color w:val="000000" w:themeColor="text1"/>
                <w:sz w:val="24"/>
                <w:szCs w:val="24"/>
                <w:lang w:eastAsia="en-GB"/>
              </w:rPr>
              <w:t>pairwised</w:t>
            </w:r>
            <w:proofErr w:type="spellEnd"/>
            <w:r w:rsidRPr="000B451D">
              <w:rPr>
                <w:rFonts w:asciiTheme="minorHAnsi" w:hAnsiTheme="minorHAnsi"/>
                <w:color w:val="000000" w:themeColor="text1"/>
                <w:sz w:val="24"/>
                <w:szCs w:val="24"/>
                <w:lang w:eastAsia="en-GB"/>
              </w:rPr>
              <w:t>”</w:t>
            </w:r>
          </w:p>
          <w:p w14:paraId="3B05E1DF"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Techniques. 4 described. Carpet bomb interesting…explore further.</w:t>
            </w:r>
          </w:p>
          <w:p w14:paraId="6BB70346"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Kano mode used…Good</w:t>
            </w:r>
          </w:p>
          <w:p w14:paraId="67057768" w14:textId="77777777" w:rsidR="000B451D" w:rsidRPr="000B451D" w:rsidRDefault="000B451D" w:rsidP="000B451D">
            <w:pPr>
              <w:pStyle w:val="CommentText"/>
              <w:jc w:val="both"/>
              <w:rPr>
                <w:rFonts w:asciiTheme="minorHAnsi" w:hAnsiTheme="minorHAnsi"/>
                <w:color w:val="000000" w:themeColor="text1"/>
                <w:sz w:val="24"/>
                <w:szCs w:val="24"/>
                <w:lang w:eastAsia="en-GB"/>
              </w:rPr>
            </w:pPr>
          </w:p>
          <w:p w14:paraId="57C2CF09"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Rocket rake! Introduced…</w:t>
            </w:r>
            <w:proofErr w:type="gramStart"/>
            <w:r w:rsidRPr="000B451D">
              <w:rPr>
                <w:rFonts w:asciiTheme="minorHAnsi" w:hAnsiTheme="minorHAnsi"/>
                <w:color w:val="000000" w:themeColor="text1"/>
                <w:sz w:val="24"/>
                <w:szCs w:val="24"/>
                <w:lang w:eastAsia="en-GB"/>
              </w:rPr>
              <w:t>….Mass</w:t>
            </w:r>
            <w:proofErr w:type="gramEnd"/>
            <w:r w:rsidRPr="000B451D">
              <w:rPr>
                <w:rFonts w:asciiTheme="minorHAnsi" w:hAnsiTheme="minorHAnsi"/>
                <w:color w:val="000000" w:themeColor="text1"/>
                <w:sz w:val="24"/>
                <w:szCs w:val="24"/>
                <w:lang w:eastAsia="en-GB"/>
              </w:rPr>
              <w:t xml:space="preserve"> of device. Suspension and balance? Reaction loads.</w:t>
            </w:r>
          </w:p>
          <w:p w14:paraId="678D6894" w14:textId="77777777" w:rsidR="000B451D" w:rsidRPr="000B451D" w:rsidRDefault="000B451D" w:rsidP="000B451D">
            <w:pPr>
              <w:pStyle w:val="CommentText"/>
              <w:jc w:val="both"/>
              <w:rPr>
                <w:rFonts w:asciiTheme="minorHAnsi" w:hAnsiTheme="minorHAnsi"/>
                <w:color w:val="000000" w:themeColor="text1"/>
                <w:sz w:val="24"/>
                <w:szCs w:val="24"/>
                <w:lang w:eastAsia="en-GB"/>
              </w:rPr>
            </w:pPr>
          </w:p>
          <w:p w14:paraId="36F1ED94"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Novel concept</w:t>
            </w:r>
            <w:proofErr w:type="gramStart"/>
            <w:r w:rsidRPr="000B451D">
              <w:rPr>
                <w:rFonts w:asciiTheme="minorHAnsi" w:hAnsiTheme="minorHAnsi"/>
                <w:color w:val="000000" w:themeColor="text1"/>
                <w:sz w:val="24"/>
                <w:szCs w:val="24"/>
                <w:lang w:eastAsia="en-GB"/>
              </w:rPr>
              <w:t>….explored</w:t>
            </w:r>
            <w:proofErr w:type="gramEnd"/>
            <w:r w:rsidRPr="000B451D">
              <w:rPr>
                <w:rFonts w:asciiTheme="minorHAnsi" w:hAnsiTheme="minorHAnsi"/>
                <w:color w:val="000000" w:themeColor="text1"/>
                <w:sz w:val="24"/>
                <w:szCs w:val="24"/>
                <w:lang w:eastAsia="en-GB"/>
              </w:rPr>
              <w:t>. Sensible rationale</w:t>
            </w:r>
          </w:p>
          <w:p w14:paraId="7A340B3F" w14:textId="77777777" w:rsidR="000B451D" w:rsidRPr="000B451D" w:rsidRDefault="000B451D" w:rsidP="000B451D">
            <w:pPr>
              <w:pStyle w:val="CommentText"/>
              <w:jc w:val="both"/>
              <w:rPr>
                <w:rFonts w:asciiTheme="minorHAnsi" w:hAnsiTheme="minorHAnsi"/>
                <w:color w:val="000000" w:themeColor="text1"/>
                <w:sz w:val="24"/>
                <w:szCs w:val="24"/>
                <w:lang w:eastAsia="en-GB"/>
              </w:rPr>
            </w:pPr>
          </w:p>
          <w:p w14:paraId="39A070D7"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Risks Identified.</w:t>
            </w:r>
          </w:p>
          <w:p w14:paraId="5B15B2CF" w14:textId="77777777" w:rsidR="000B451D" w:rsidRPr="000B451D" w:rsidRDefault="000B451D" w:rsidP="000B451D">
            <w:pPr>
              <w:pStyle w:val="CommentText"/>
              <w:jc w:val="both"/>
              <w:rPr>
                <w:rFonts w:asciiTheme="minorHAnsi" w:hAnsiTheme="minorHAnsi"/>
                <w:color w:val="000000" w:themeColor="text1"/>
                <w:sz w:val="24"/>
                <w:szCs w:val="24"/>
                <w:lang w:eastAsia="en-GB"/>
              </w:rPr>
            </w:pPr>
          </w:p>
          <w:p w14:paraId="6A798CB5"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lastRenderedPageBreak/>
              <w:t>Key features identified.</w:t>
            </w:r>
          </w:p>
          <w:p w14:paraId="5417EFF7" w14:textId="77777777" w:rsidR="000B451D" w:rsidRPr="000B451D" w:rsidRDefault="000B451D" w:rsidP="000B451D">
            <w:pPr>
              <w:pStyle w:val="CommentText"/>
              <w:jc w:val="both"/>
              <w:rPr>
                <w:rFonts w:asciiTheme="minorHAnsi" w:hAnsiTheme="minorHAnsi"/>
                <w:color w:val="000000" w:themeColor="text1"/>
                <w:sz w:val="24"/>
                <w:szCs w:val="24"/>
                <w:lang w:eastAsia="en-GB"/>
              </w:rPr>
            </w:pPr>
          </w:p>
          <w:p w14:paraId="355DCC5E" w14:textId="77777777" w:rsidR="000B451D" w:rsidRPr="000B451D"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Requirements passed down to manufacturing.</w:t>
            </w:r>
          </w:p>
          <w:p w14:paraId="6A7612BB" w14:textId="77777777" w:rsidR="000B451D" w:rsidRPr="000B451D" w:rsidRDefault="000B451D" w:rsidP="000B451D">
            <w:pPr>
              <w:pStyle w:val="CommentText"/>
              <w:jc w:val="both"/>
              <w:rPr>
                <w:rFonts w:asciiTheme="minorHAnsi" w:hAnsiTheme="minorHAnsi"/>
                <w:color w:val="000000" w:themeColor="text1"/>
                <w:sz w:val="24"/>
                <w:szCs w:val="24"/>
                <w:lang w:eastAsia="en-GB"/>
              </w:rPr>
            </w:pPr>
          </w:p>
          <w:p w14:paraId="615F1AE0" w14:textId="40EAEB95" w:rsidR="00945C76" w:rsidRDefault="000B451D" w:rsidP="000B451D">
            <w:pPr>
              <w:pStyle w:val="CommentText"/>
              <w:jc w:val="both"/>
              <w:rPr>
                <w:rFonts w:asciiTheme="minorHAnsi" w:hAnsiTheme="minorHAnsi"/>
                <w:color w:val="000000" w:themeColor="text1"/>
                <w:sz w:val="24"/>
                <w:szCs w:val="24"/>
                <w:lang w:eastAsia="en-GB"/>
              </w:rPr>
            </w:pPr>
            <w:r w:rsidRPr="000B451D">
              <w:rPr>
                <w:rFonts w:asciiTheme="minorHAnsi" w:hAnsiTheme="minorHAnsi"/>
                <w:color w:val="000000" w:themeColor="text1"/>
                <w:sz w:val="24"/>
                <w:szCs w:val="24"/>
                <w:lang w:eastAsia="en-GB"/>
              </w:rPr>
              <w:t>What happens to the mines raked up</w:t>
            </w:r>
            <w:r>
              <w:rPr>
                <w:rFonts w:asciiTheme="minorHAnsi" w:hAnsiTheme="minorHAnsi"/>
                <w:color w:val="000000" w:themeColor="text1"/>
                <w:sz w:val="24"/>
                <w:szCs w:val="24"/>
                <w:lang w:eastAsia="en-GB"/>
              </w:rPr>
              <w:t>?</w:t>
            </w:r>
          </w:p>
          <w:p w14:paraId="6BB2E21C" w14:textId="77777777" w:rsidR="000B451D" w:rsidRDefault="000B451D" w:rsidP="000B451D">
            <w:pPr>
              <w:pStyle w:val="CommentText"/>
              <w:jc w:val="both"/>
              <w:rPr>
                <w:rFonts w:asciiTheme="minorHAnsi" w:hAnsiTheme="minorHAnsi"/>
                <w:color w:val="000000" w:themeColor="text1"/>
                <w:sz w:val="24"/>
                <w:szCs w:val="24"/>
                <w:lang w:eastAsia="en-GB"/>
              </w:rPr>
            </w:pPr>
          </w:p>
          <w:p w14:paraId="39ACAC4C" w14:textId="1E5E542A" w:rsidR="000B451D" w:rsidRPr="00BB7748" w:rsidRDefault="008F231E" w:rsidP="000B451D">
            <w:pPr>
              <w:pStyle w:val="CommentText"/>
              <w:jc w:val="both"/>
              <w:rPr>
                <w:rFonts w:asciiTheme="minorHAnsi" w:hAnsiTheme="minorHAnsi"/>
                <w:color w:val="000000" w:themeColor="text1"/>
                <w:sz w:val="24"/>
                <w:szCs w:val="24"/>
                <w:lang w:eastAsia="en-GB"/>
              </w:rPr>
            </w:pPr>
            <w:r>
              <w:rPr>
                <w:rFonts w:asciiTheme="minorHAnsi" w:hAnsiTheme="minorHAnsi"/>
                <w:color w:val="000000" w:themeColor="text1"/>
                <w:sz w:val="24"/>
                <w:szCs w:val="24"/>
                <w:lang w:eastAsia="en-GB"/>
              </w:rPr>
              <w:t>G</w:t>
            </w:r>
            <w:r w:rsidRPr="008F231E">
              <w:rPr>
                <w:rFonts w:asciiTheme="minorHAnsi" w:hAnsiTheme="minorHAnsi"/>
                <w:color w:val="000000" w:themeColor="text1"/>
                <w:sz w:val="24"/>
                <w:szCs w:val="24"/>
                <w:lang w:eastAsia="en-GB"/>
              </w:rPr>
              <w:t>ood volume, quick pace which could be difficult for people to follow. Try and slow down a little bit in future, however I know this is something that is very hard to control. Reasonably open body language. There was a lot of presenting to the screen rather than the audience, this could come across as being unprepared or unfamiliar with the project which is clearly not the case. Good introduction to the environment, threat and customer needs. Some covering of the current methods of demining in Ukraine. Clear explanation of the proposed system. Quite a lot of features of the design described as “not decided”, not ideal. Identification of risks associated.</w:t>
            </w:r>
          </w:p>
          <w:p w14:paraId="66D862C4" w14:textId="00FC9FD9" w:rsidR="00C2152E" w:rsidRPr="00C2152E" w:rsidRDefault="00C2152E" w:rsidP="1CCFA83E">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2"/>
            <w:tcBorders>
              <w:top w:val="single" w:sz="4" w:space="0" w:color="auto"/>
              <w:left w:val="nil"/>
              <w:bottom w:val="single" w:sz="4" w:space="0" w:color="auto"/>
              <w:right w:val="single" w:sz="4" w:space="0" w:color="auto"/>
            </w:tcBorders>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DB" w14:textId="48F3960E" w:rsidR="00782CF2" w:rsidRPr="00C2152E" w:rsidRDefault="00CB252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9536BE">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E1" w14:textId="55136D4B" w:rsidR="00782CF2" w:rsidRPr="00C2152E" w:rsidRDefault="005F4D7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9536BE">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1CCFA83E">
        <w:trPr>
          <w:trHeight w:val="5899"/>
        </w:trPr>
        <w:tc>
          <w:tcPr>
            <w:tcW w:w="9485" w:type="dxa"/>
            <w:gridSpan w:val="9"/>
            <w:tcBorders>
              <w:top w:val="nil"/>
              <w:left w:val="single" w:sz="8" w:space="0" w:color="auto"/>
              <w:bottom w:val="single" w:sz="8" w:space="0" w:color="auto"/>
              <w:right w:val="single" w:sz="8" w:space="0" w:color="auto"/>
            </w:tcBorders>
            <w:noWrap/>
            <w:hideMark/>
          </w:tcPr>
          <w:p w14:paraId="328C1EB6" w14:textId="491CE420" w:rsidR="00BE3994" w:rsidRDefault="00811371" w:rsidP="00B51A32">
            <w:pPr>
              <w:jc w:val="both"/>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36ADEE62" w14:textId="77777777" w:rsidR="000B62D8" w:rsidRDefault="000B62D8" w:rsidP="00B51A32">
            <w:pPr>
              <w:jc w:val="both"/>
              <w:rPr>
                <w:rFonts w:asciiTheme="minorHAnsi" w:hAnsiTheme="minorHAnsi"/>
                <w:b/>
                <w:color w:val="000000" w:themeColor="text1"/>
                <w:lang w:eastAsia="en-GB"/>
              </w:rPr>
            </w:pPr>
          </w:p>
          <w:p w14:paraId="73B4A3FA" w14:textId="5311ED2E" w:rsidR="000B62D8" w:rsidRDefault="000B62D8" w:rsidP="00B51A32">
            <w:pPr>
              <w:jc w:val="both"/>
              <w:rPr>
                <w:rFonts w:asciiTheme="minorHAnsi" w:hAnsiTheme="minorHAnsi"/>
                <w:bCs/>
                <w:color w:val="000000" w:themeColor="text1"/>
                <w:lang w:eastAsia="en-GB"/>
              </w:rPr>
            </w:pPr>
            <w:r w:rsidRPr="000B62D8">
              <w:rPr>
                <w:rFonts w:asciiTheme="minorHAnsi" w:hAnsiTheme="minorHAnsi"/>
                <w:bCs/>
                <w:color w:val="000000" w:themeColor="text1"/>
                <w:lang w:eastAsia="en-GB"/>
              </w:rPr>
              <w:t>A well written report including enough illustrative detail to aid explanation.</w:t>
            </w:r>
            <w:r>
              <w:rPr>
                <w:rFonts w:asciiTheme="minorHAnsi" w:hAnsiTheme="minorHAnsi"/>
                <w:bCs/>
                <w:color w:val="000000" w:themeColor="text1"/>
                <w:lang w:eastAsia="en-GB"/>
              </w:rPr>
              <w:t xml:space="preserve"> Some additional details on group communications would have been useful</w:t>
            </w:r>
            <w:r w:rsidR="006D1940">
              <w:rPr>
                <w:rFonts w:asciiTheme="minorHAnsi" w:hAnsiTheme="minorHAnsi"/>
                <w:bCs/>
                <w:color w:val="000000" w:themeColor="text1"/>
                <w:lang w:eastAsia="en-GB"/>
              </w:rPr>
              <w:t>.</w:t>
            </w:r>
          </w:p>
          <w:p w14:paraId="2B59A22F" w14:textId="77777777" w:rsidR="006D1940" w:rsidRDefault="006D1940" w:rsidP="00B51A32">
            <w:pPr>
              <w:jc w:val="both"/>
              <w:rPr>
                <w:rFonts w:asciiTheme="minorHAnsi" w:hAnsiTheme="minorHAnsi"/>
                <w:bCs/>
                <w:color w:val="000000" w:themeColor="text1"/>
                <w:lang w:eastAsia="en-GB"/>
              </w:rPr>
            </w:pPr>
          </w:p>
          <w:p w14:paraId="77647DE3" w14:textId="3A0D01DD" w:rsidR="006D1940" w:rsidRPr="000B62D8" w:rsidRDefault="006D1940" w:rsidP="00B51A32">
            <w:pPr>
              <w:jc w:val="both"/>
              <w:rPr>
                <w:rFonts w:asciiTheme="minorHAnsi" w:hAnsiTheme="minorHAnsi"/>
                <w:bCs/>
                <w:color w:val="000000" w:themeColor="text1"/>
                <w:lang w:eastAsia="en-GB"/>
              </w:rPr>
            </w:pPr>
            <w:r>
              <w:rPr>
                <w:rFonts w:asciiTheme="minorHAnsi" w:hAnsiTheme="minorHAnsi"/>
                <w:bCs/>
                <w:color w:val="000000" w:themeColor="text1"/>
                <w:lang w:eastAsia="en-GB"/>
              </w:rPr>
              <w:t>The reflection section</w:t>
            </w:r>
            <w:r w:rsidR="000155CD">
              <w:rPr>
                <w:rFonts w:asciiTheme="minorHAnsi" w:hAnsiTheme="minorHAnsi"/>
                <w:bCs/>
                <w:color w:val="000000" w:themeColor="text1"/>
                <w:lang w:eastAsia="en-GB"/>
              </w:rPr>
              <w:t xml:space="preserve"> took on board the feedback f</w:t>
            </w:r>
            <w:r w:rsidR="00A42CE5">
              <w:rPr>
                <w:rFonts w:asciiTheme="minorHAnsi" w:hAnsiTheme="minorHAnsi"/>
                <w:bCs/>
                <w:color w:val="000000" w:themeColor="text1"/>
                <w:lang w:eastAsia="en-GB"/>
              </w:rPr>
              <w:t xml:space="preserve">rom the panel on the </w:t>
            </w:r>
            <w:proofErr w:type="gramStart"/>
            <w:r w:rsidR="00A42CE5">
              <w:rPr>
                <w:rFonts w:asciiTheme="minorHAnsi" w:hAnsiTheme="minorHAnsi"/>
                <w:bCs/>
                <w:color w:val="000000" w:themeColor="text1"/>
                <w:lang w:eastAsia="en-GB"/>
              </w:rPr>
              <w:t>presentation</w:t>
            </w:r>
            <w:proofErr w:type="gramEnd"/>
            <w:r w:rsidR="00A42CE5">
              <w:rPr>
                <w:rFonts w:asciiTheme="minorHAnsi" w:hAnsiTheme="minorHAnsi"/>
                <w:bCs/>
                <w:color w:val="000000" w:themeColor="text1"/>
                <w:lang w:eastAsia="en-GB"/>
              </w:rPr>
              <w:t xml:space="preserve"> but what improvements could the INDIVIDUAL make to their working style to improve the progress of a future project.</w:t>
            </w:r>
          </w:p>
          <w:p w14:paraId="66D862E4" w14:textId="1D3DBE6C" w:rsidR="007C2CCC" w:rsidRDefault="007C2CCC" w:rsidP="1CCFA83E">
            <w:pPr>
              <w:rPr>
                <w:rFonts w:asciiTheme="minorHAnsi" w:hAnsiTheme="minorHAnsi"/>
                <w:color w:val="000000" w:themeColor="text1"/>
                <w:lang w:eastAsia="en-GB"/>
              </w:rPr>
            </w:pPr>
          </w:p>
        </w:tc>
      </w:tr>
      <w:tr w:rsidR="00782CF2" w:rsidRPr="00C2152E" w14:paraId="66D862EB" w14:textId="77777777" w:rsidTr="1CCFA83E">
        <w:trPr>
          <w:trHeight w:val="957"/>
        </w:trPr>
        <w:tc>
          <w:tcPr>
            <w:tcW w:w="3404" w:type="dxa"/>
            <w:tcBorders>
              <w:top w:val="nil"/>
              <w:left w:val="single" w:sz="8" w:space="0" w:color="auto"/>
              <w:bottom w:val="single" w:sz="8" w:space="0" w:color="auto"/>
              <w:right w:val="single" w:sz="4" w:space="0" w:color="auto"/>
            </w:tcBorders>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noWrap/>
            <w:vAlign w:val="center"/>
            <w:hideMark/>
          </w:tcPr>
          <w:p w14:paraId="66D862EA" w14:textId="551FFE1A" w:rsidR="00782CF2" w:rsidRPr="00C2152E" w:rsidRDefault="00916EF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73</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5817C" w14:textId="77777777" w:rsidR="00D468C0" w:rsidRDefault="00D468C0" w:rsidP="00D726C3">
      <w:r>
        <w:separator/>
      </w:r>
    </w:p>
  </w:endnote>
  <w:endnote w:type="continuationSeparator" w:id="0">
    <w:p w14:paraId="3FCFCFA6" w14:textId="77777777" w:rsidR="00D468C0" w:rsidRDefault="00D468C0"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F0F6A" w14:textId="77777777" w:rsidR="00D468C0" w:rsidRDefault="00D468C0" w:rsidP="00D726C3">
      <w:r>
        <w:separator/>
      </w:r>
    </w:p>
  </w:footnote>
  <w:footnote w:type="continuationSeparator" w:id="0">
    <w:p w14:paraId="747FDBB4" w14:textId="77777777" w:rsidR="00D468C0" w:rsidRDefault="00D468C0"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55CD"/>
    <w:rsid w:val="0001644D"/>
    <w:rsid w:val="00025ED2"/>
    <w:rsid w:val="00034CC5"/>
    <w:rsid w:val="00034FAC"/>
    <w:rsid w:val="0004440C"/>
    <w:rsid w:val="0004683F"/>
    <w:rsid w:val="000502D3"/>
    <w:rsid w:val="000553A1"/>
    <w:rsid w:val="000634C3"/>
    <w:rsid w:val="0006611F"/>
    <w:rsid w:val="000732E6"/>
    <w:rsid w:val="00090070"/>
    <w:rsid w:val="000A743F"/>
    <w:rsid w:val="000B405A"/>
    <w:rsid w:val="000B451D"/>
    <w:rsid w:val="000B5A7B"/>
    <w:rsid w:val="000B62D8"/>
    <w:rsid w:val="000E65D8"/>
    <w:rsid w:val="000F0996"/>
    <w:rsid w:val="000F7A4A"/>
    <w:rsid w:val="0010620A"/>
    <w:rsid w:val="00122495"/>
    <w:rsid w:val="00125730"/>
    <w:rsid w:val="001826CF"/>
    <w:rsid w:val="001C3D30"/>
    <w:rsid w:val="001D0DDD"/>
    <w:rsid w:val="001D6840"/>
    <w:rsid w:val="001E6E68"/>
    <w:rsid w:val="002078C6"/>
    <w:rsid w:val="002266BA"/>
    <w:rsid w:val="002344BF"/>
    <w:rsid w:val="00237634"/>
    <w:rsid w:val="00242112"/>
    <w:rsid w:val="00253402"/>
    <w:rsid w:val="0027745E"/>
    <w:rsid w:val="00290868"/>
    <w:rsid w:val="002C404C"/>
    <w:rsid w:val="00302F42"/>
    <w:rsid w:val="003055E0"/>
    <w:rsid w:val="00314AF7"/>
    <w:rsid w:val="003260CB"/>
    <w:rsid w:val="00327ADB"/>
    <w:rsid w:val="00332571"/>
    <w:rsid w:val="00345F32"/>
    <w:rsid w:val="00346252"/>
    <w:rsid w:val="00351BD5"/>
    <w:rsid w:val="00372F4A"/>
    <w:rsid w:val="003A6420"/>
    <w:rsid w:val="003D5AF8"/>
    <w:rsid w:val="003E5437"/>
    <w:rsid w:val="003E69B3"/>
    <w:rsid w:val="003F049D"/>
    <w:rsid w:val="00426F92"/>
    <w:rsid w:val="004304D5"/>
    <w:rsid w:val="0044577D"/>
    <w:rsid w:val="00456E44"/>
    <w:rsid w:val="0046105F"/>
    <w:rsid w:val="00461843"/>
    <w:rsid w:val="00471208"/>
    <w:rsid w:val="004779D1"/>
    <w:rsid w:val="00481FC3"/>
    <w:rsid w:val="00484FD0"/>
    <w:rsid w:val="00485CB2"/>
    <w:rsid w:val="004938D9"/>
    <w:rsid w:val="004A2FB8"/>
    <w:rsid w:val="004D7284"/>
    <w:rsid w:val="004F2D07"/>
    <w:rsid w:val="004F5683"/>
    <w:rsid w:val="004F5ED2"/>
    <w:rsid w:val="00513913"/>
    <w:rsid w:val="005206BE"/>
    <w:rsid w:val="00534E22"/>
    <w:rsid w:val="0055623D"/>
    <w:rsid w:val="005575D9"/>
    <w:rsid w:val="005765F2"/>
    <w:rsid w:val="00576B2C"/>
    <w:rsid w:val="005A2F9D"/>
    <w:rsid w:val="005B57E3"/>
    <w:rsid w:val="005C02B2"/>
    <w:rsid w:val="005C138E"/>
    <w:rsid w:val="005C13E0"/>
    <w:rsid w:val="005C79DB"/>
    <w:rsid w:val="005D421C"/>
    <w:rsid w:val="005E4BA5"/>
    <w:rsid w:val="005F3F16"/>
    <w:rsid w:val="005F4D76"/>
    <w:rsid w:val="00611D22"/>
    <w:rsid w:val="00623D98"/>
    <w:rsid w:val="006363DD"/>
    <w:rsid w:val="006530D2"/>
    <w:rsid w:val="006645F5"/>
    <w:rsid w:val="00673982"/>
    <w:rsid w:val="0068218C"/>
    <w:rsid w:val="00695D96"/>
    <w:rsid w:val="006A1C3E"/>
    <w:rsid w:val="006B2F7C"/>
    <w:rsid w:val="006C0F76"/>
    <w:rsid w:val="006D1940"/>
    <w:rsid w:val="00724BA3"/>
    <w:rsid w:val="00755F7C"/>
    <w:rsid w:val="0077259B"/>
    <w:rsid w:val="00782CF2"/>
    <w:rsid w:val="007A18AD"/>
    <w:rsid w:val="007A6C49"/>
    <w:rsid w:val="007C2CCC"/>
    <w:rsid w:val="008046A2"/>
    <w:rsid w:val="00811371"/>
    <w:rsid w:val="008204E2"/>
    <w:rsid w:val="00825D97"/>
    <w:rsid w:val="00826F79"/>
    <w:rsid w:val="00853301"/>
    <w:rsid w:val="00866E85"/>
    <w:rsid w:val="00874631"/>
    <w:rsid w:val="008768BD"/>
    <w:rsid w:val="0088106E"/>
    <w:rsid w:val="008863D6"/>
    <w:rsid w:val="008A4C9D"/>
    <w:rsid w:val="008B05C1"/>
    <w:rsid w:val="008B3D76"/>
    <w:rsid w:val="008B67FF"/>
    <w:rsid w:val="008D21B9"/>
    <w:rsid w:val="008D4A65"/>
    <w:rsid w:val="008F17D7"/>
    <w:rsid w:val="008F231E"/>
    <w:rsid w:val="008F39F4"/>
    <w:rsid w:val="008F5F07"/>
    <w:rsid w:val="00916EF4"/>
    <w:rsid w:val="00917C76"/>
    <w:rsid w:val="00922823"/>
    <w:rsid w:val="00945C76"/>
    <w:rsid w:val="009515EC"/>
    <w:rsid w:val="009536BE"/>
    <w:rsid w:val="00960511"/>
    <w:rsid w:val="0098338B"/>
    <w:rsid w:val="009B3F22"/>
    <w:rsid w:val="009B5848"/>
    <w:rsid w:val="009D418A"/>
    <w:rsid w:val="009D7A5F"/>
    <w:rsid w:val="009E130B"/>
    <w:rsid w:val="009F37CB"/>
    <w:rsid w:val="009F6148"/>
    <w:rsid w:val="00A151E5"/>
    <w:rsid w:val="00A16A6A"/>
    <w:rsid w:val="00A23820"/>
    <w:rsid w:val="00A316A1"/>
    <w:rsid w:val="00A4064E"/>
    <w:rsid w:val="00A42CE5"/>
    <w:rsid w:val="00A476ED"/>
    <w:rsid w:val="00A47A6B"/>
    <w:rsid w:val="00A63685"/>
    <w:rsid w:val="00A70521"/>
    <w:rsid w:val="00A724FD"/>
    <w:rsid w:val="00A736BA"/>
    <w:rsid w:val="00AA4A6A"/>
    <w:rsid w:val="00AB34FE"/>
    <w:rsid w:val="00AC2E20"/>
    <w:rsid w:val="00AE32B4"/>
    <w:rsid w:val="00AE5DB4"/>
    <w:rsid w:val="00AE7C26"/>
    <w:rsid w:val="00AF3482"/>
    <w:rsid w:val="00AF3918"/>
    <w:rsid w:val="00B00E67"/>
    <w:rsid w:val="00B04E8B"/>
    <w:rsid w:val="00B055B5"/>
    <w:rsid w:val="00B1423B"/>
    <w:rsid w:val="00B27A16"/>
    <w:rsid w:val="00B30489"/>
    <w:rsid w:val="00B376CF"/>
    <w:rsid w:val="00B40EDB"/>
    <w:rsid w:val="00B51A32"/>
    <w:rsid w:val="00B54F51"/>
    <w:rsid w:val="00B61FED"/>
    <w:rsid w:val="00B87F45"/>
    <w:rsid w:val="00BA14E5"/>
    <w:rsid w:val="00BA2E5F"/>
    <w:rsid w:val="00BA6A00"/>
    <w:rsid w:val="00BB7748"/>
    <w:rsid w:val="00BE04C3"/>
    <w:rsid w:val="00BE3994"/>
    <w:rsid w:val="00BE673B"/>
    <w:rsid w:val="00BF2CE6"/>
    <w:rsid w:val="00C0503A"/>
    <w:rsid w:val="00C12D8D"/>
    <w:rsid w:val="00C13374"/>
    <w:rsid w:val="00C13A25"/>
    <w:rsid w:val="00C17EBB"/>
    <w:rsid w:val="00C20E98"/>
    <w:rsid w:val="00C2152E"/>
    <w:rsid w:val="00C3511F"/>
    <w:rsid w:val="00C46007"/>
    <w:rsid w:val="00C47EE2"/>
    <w:rsid w:val="00C60A27"/>
    <w:rsid w:val="00C63D18"/>
    <w:rsid w:val="00C80DCE"/>
    <w:rsid w:val="00C82189"/>
    <w:rsid w:val="00C9177B"/>
    <w:rsid w:val="00CB241E"/>
    <w:rsid w:val="00CB2522"/>
    <w:rsid w:val="00CB4E50"/>
    <w:rsid w:val="00CB52D0"/>
    <w:rsid w:val="00CC4C41"/>
    <w:rsid w:val="00CD2262"/>
    <w:rsid w:val="00CE27DA"/>
    <w:rsid w:val="00CF16B6"/>
    <w:rsid w:val="00CF3983"/>
    <w:rsid w:val="00D206B6"/>
    <w:rsid w:val="00D40262"/>
    <w:rsid w:val="00D40415"/>
    <w:rsid w:val="00D468C0"/>
    <w:rsid w:val="00D5195A"/>
    <w:rsid w:val="00D7110B"/>
    <w:rsid w:val="00D726C3"/>
    <w:rsid w:val="00D85AE5"/>
    <w:rsid w:val="00D87BAB"/>
    <w:rsid w:val="00D93D05"/>
    <w:rsid w:val="00DA22F2"/>
    <w:rsid w:val="00DB0615"/>
    <w:rsid w:val="00DB0D7F"/>
    <w:rsid w:val="00DC5614"/>
    <w:rsid w:val="00DD2C9D"/>
    <w:rsid w:val="00DE7CAB"/>
    <w:rsid w:val="00DF1446"/>
    <w:rsid w:val="00E1157B"/>
    <w:rsid w:val="00E174B8"/>
    <w:rsid w:val="00E20253"/>
    <w:rsid w:val="00E26B1D"/>
    <w:rsid w:val="00E34EB1"/>
    <w:rsid w:val="00E53C62"/>
    <w:rsid w:val="00E67C95"/>
    <w:rsid w:val="00E90D1F"/>
    <w:rsid w:val="00E96FA6"/>
    <w:rsid w:val="00EB17F0"/>
    <w:rsid w:val="00EC2C03"/>
    <w:rsid w:val="00ED7452"/>
    <w:rsid w:val="00EE0FE1"/>
    <w:rsid w:val="00EE2C6A"/>
    <w:rsid w:val="00EE4571"/>
    <w:rsid w:val="00F05C34"/>
    <w:rsid w:val="00F124FF"/>
    <w:rsid w:val="00F14758"/>
    <w:rsid w:val="00F223BD"/>
    <w:rsid w:val="00F37CC3"/>
    <w:rsid w:val="00F40098"/>
    <w:rsid w:val="00F476C0"/>
    <w:rsid w:val="00F53ACA"/>
    <w:rsid w:val="00F93444"/>
    <w:rsid w:val="00FC264E"/>
    <w:rsid w:val="00FE46B2"/>
    <w:rsid w:val="03A8BEAD"/>
    <w:rsid w:val="04CC8763"/>
    <w:rsid w:val="061061BE"/>
    <w:rsid w:val="0EBC803C"/>
    <w:rsid w:val="0FDDF261"/>
    <w:rsid w:val="11BB9981"/>
    <w:rsid w:val="12195322"/>
    <w:rsid w:val="129F4FD1"/>
    <w:rsid w:val="147A4EE4"/>
    <w:rsid w:val="1CC93120"/>
    <w:rsid w:val="1CCFA83E"/>
    <w:rsid w:val="1CCFEB49"/>
    <w:rsid w:val="20265AE8"/>
    <w:rsid w:val="203E9119"/>
    <w:rsid w:val="25DED749"/>
    <w:rsid w:val="2D2B3046"/>
    <w:rsid w:val="2DDD4869"/>
    <w:rsid w:val="2E952116"/>
    <w:rsid w:val="2EE1ED50"/>
    <w:rsid w:val="32DB3680"/>
    <w:rsid w:val="32F0DE55"/>
    <w:rsid w:val="348DE2D7"/>
    <w:rsid w:val="424E2641"/>
    <w:rsid w:val="453ABDE0"/>
    <w:rsid w:val="473A09A2"/>
    <w:rsid w:val="4809EFAE"/>
    <w:rsid w:val="48C698EE"/>
    <w:rsid w:val="491EADF2"/>
    <w:rsid w:val="49F2E573"/>
    <w:rsid w:val="4AB197B2"/>
    <w:rsid w:val="4E8DF368"/>
    <w:rsid w:val="4FB2222D"/>
    <w:rsid w:val="519E555F"/>
    <w:rsid w:val="534F546C"/>
    <w:rsid w:val="5527E7FF"/>
    <w:rsid w:val="5A3620C8"/>
    <w:rsid w:val="5DCAA44B"/>
    <w:rsid w:val="5E706ECB"/>
    <w:rsid w:val="5ED64E33"/>
    <w:rsid w:val="6BA7F303"/>
    <w:rsid w:val="6BC802CC"/>
    <w:rsid w:val="6C69F4BA"/>
    <w:rsid w:val="6EB6FE8E"/>
    <w:rsid w:val="6EDE0F78"/>
    <w:rsid w:val="7089C20A"/>
    <w:rsid w:val="73CA3F84"/>
    <w:rsid w:val="752F77F7"/>
    <w:rsid w:val="75F77C89"/>
    <w:rsid w:val="770EE4C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5</Pages>
  <Words>614</Words>
  <Characters>3506</Characters>
  <Application>Microsoft Office Word</Application>
  <DocSecurity>0</DocSecurity>
  <Lines>29</Lines>
  <Paragraphs>8</Paragraphs>
  <ScaleCrop>false</ScaleCrop>
  <Company/>
  <LinksUpToDate>false</LinksUpToDate>
  <CharactersWithSpaces>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31</cp:revision>
  <cp:lastPrinted>2013-09-25T13:22:00Z</cp:lastPrinted>
  <dcterms:created xsi:type="dcterms:W3CDTF">2026-04-20T13:56:00Z</dcterms:created>
  <dcterms:modified xsi:type="dcterms:W3CDTF">2026-06-03T07:41:00Z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