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296B0" w14:textId="77777777" w:rsidR="00C21B17" w:rsidRPr="0068122F" w:rsidRDefault="00C21B17" w:rsidP="00C33C87">
      <w:pPr>
        <w:spacing w:line="360" w:lineRule="auto"/>
        <w:jc w:val="center"/>
        <w:rPr>
          <w:rFonts w:ascii="Arial" w:hAnsi="Arial" w:cs="Arial"/>
          <w:b/>
          <w:bCs/>
          <w:szCs w:val="24"/>
        </w:rPr>
      </w:pPr>
    </w:p>
    <w:p w14:paraId="4C70250F" w14:textId="77777777" w:rsidR="00C21B17" w:rsidRPr="0068122F" w:rsidRDefault="00C21B17" w:rsidP="00C33C87">
      <w:pPr>
        <w:spacing w:line="360" w:lineRule="auto"/>
        <w:jc w:val="center"/>
        <w:rPr>
          <w:rFonts w:ascii="Arial" w:hAnsi="Arial" w:cs="Arial"/>
          <w:b/>
          <w:bCs/>
          <w:szCs w:val="24"/>
        </w:rPr>
      </w:pPr>
    </w:p>
    <w:p w14:paraId="69FF4AD5" w14:textId="77777777" w:rsidR="00C95AF3" w:rsidRPr="0068122F" w:rsidRDefault="00C95AF3" w:rsidP="00C33C87">
      <w:pPr>
        <w:spacing w:line="360" w:lineRule="auto"/>
        <w:jc w:val="center"/>
        <w:rPr>
          <w:rFonts w:ascii="Arial" w:hAnsi="Arial" w:cs="Arial"/>
          <w:b/>
          <w:bCs/>
          <w:szCs w:val="24"/>
        </w:rPr>
      </w:pPr>
    </w:p>
    <w:p w14:paraId="0D27AD4A" w14:textId="77777777" w:rsidR="00C95AF3" w:rsidRPr="0068122F" w:rsidRDefault="00C95AF3" w:rsidP="00C33C87">
      <w:pPr>
        <w:spacing w:line="360" w:lineRule="auto"/>
        <w:jc w:val="center"/>
        <w:rPr>
          <w:rFonts w:ascii="Arial" w:hAnsi="Arial" w:cs="Arial"/>
          <w:b/>
          <w:bCs/>
          <w:szCs w:val="24"/>
        </w:rPr>
      </w:pPr>
    </w:p>
    <w:p w14:paraId="0E78426C" w14:textId="77777777" w:rsidR="009254B5" w:rsidRPr="0068122F" w:rsidRDefault="009254B5" w:rsidP="00C33C87">
      <w:pPr>
        <w:spacing w:line="360" w:lineRule="auto"/>
        <w:jc w:val="center"/>
        <w:rPr>
          <w:rFonts w:ascii="Arial" w:hAnsi="Arial" w:cs="Arial"/>
          <w:b/>
          <w:bCs/>
          <w:szCs w:val="24"/>
        </w:rPr>
      </w:pPr>
      <w:r w:rsidRPr="0068122F">
        <w:rPr>
          <w:rFonts w:ascii="Arial" w:hAnsi="Arial" w:cs="Arial"/>
          <w:b/>
          <w:bCs/>
          <w:szCs w:val="24"/>
        </w:rPr>
        <w:t>Financial Management for the Hotel Industry</w:t>
      </w:r>
    </w:p>
    <w:p w14:paraId="3E974D07" w14:textId="3D211D96" w:rsidR="009254B5" w:rsidRPr="0068122F" w:rsidRDefault="009254B5" w:rsidP="00C33C87">
      <w:pPr>
        <w:spacing w:line="360" w:lineRule="auto"/>
        <w:jc w:val="center"/>
        <w:rPr>
          <w:rFonts w:ascii="Arial" w:hAnsi="Arial" w:cs="Arial"/>
          <w:b/>
          <w:bCs/>
          <w:szCs w:val="24"/>
        </w:rPr>
      </w:pPr>
      <w:r w:rsidRPr="0068122F">
        <w:rPr>
          <w:rFonts w:ascii="Arial" w:hAnsi="Arial" w:cs="Arial"/>
          <w:b/>
          <w:bCs/>
          <w:szCs w:val="24"/>
        </w:rPr>
        <w:t>Module: BMIH5007</w:t>
      </w:r>
    </w:p>
    <w:p w14:paraId="47F106CE" w14:textId="3A78DC0F" w:rsidR="009254B5" w:rsidRPr="0068122F" w:rsidRDefault="009254B5" w:rsidP="00C33C87">
      <w:pPr>
        <w:pStyle w:val="Default"/>
        <w:spacing w:line="360" w:lineRule="auto"/>
        <w:jc w:val="center"/>
        <w:rPr>
          <w:b/>
          <w:bCs/>
          <w:color w:val="auto"/>
        </w:rPr>
      </w:pPr>
      <w:r w:rsidRPr="0068122F">
        <w:rPr>
          <w:b/>
          <w:bCs/>
          <w:color w:val="auto"/>
        </w:rPr>
        <w:t xml:space="preserve"> Comparison of Corinthia Hotels and Ibis Hotels </w:t>
      </w:r>
    </w:p>
    <w:p w14:paraId="049EDA04" w14:textId="19B72526" w:rsidR="009254B5" w:rsidRPr="0068122F" w:rsidRDefault="009254B5" w:rsidP="00C33C87">
      <w:pPr>
        <w:spacing w:line="360" w:lineRule="auto"/>
        <w:jc w:val="center"/>
        <w:rPr>
          <w:rFonts w:ascii="Arial" w:hAnsi="Arial" w:cs="Arial"/>
          <w:b/>
          <w:bCs/>
          <w:szCs w:val="24"/>
        </w:rPr>
      </w:pPr>
      <w:r w:rsidRPr="0068122F">
        <w:rPr>
          <w:rFonts w:ascii="Arial" w:hAnsi="Arial" w:cs="Arial"/>
          <w:b/>
          <w:bCs/>
          <w:szCs w:val="24"/>
        </w:rPr>
        <w:t>Student name: Darius-Raul Condescu</w:t>
      </w:r>
    </w:p>
    <w:p w14:paraId="2B64A9CB" w14:textId="77777777" w:rsidR="009254B5" w:rsidRPr="0068122F" w:rsidRDefault="009254B5" w:rsidP="00C33C87">
      <w:pPr>
        <w:spacing w:line="360" w:lineRule="auto"/>
        <w:jc w:val="center"/>
        <w:rPr>
          <w:rFonts w:ascii="Arial" w:hAnsi="Arial" w:cs="Arial"/>
          <w:b/>
          <w:bCs/>
          <w:szCs w:val="24"/>
        </w:rPr>
      </w:pPr>
      <w:r w:rsidRPr="0068122F">
        <w:rPr>
          <w:rFonts w:ascii="Arial" w:hAnsi="Arial" w:cs="Arial"/>
          <w:b/>
          <w:bCs/>
          <w:szCs w:val="24"/>
        </w:rPr>
        <w:t>Student ID: 2212965</w:t>
      </w:r>
    </w:p>
    <w:p w14:paraId="767C7C2E" w14:textId="28A05EE1" w:rsidR="009254B5" w:rsidRPr="0068122F" w:rsidRDefault="009254B5" w:rsidP="00C33C87">
      <w:pPr>
        <w:spacing w:line="360" w:lineRule="auto"/>
        <w:jc w:val="center"/>
        <w:rPr>
          <w:rFonts w:ascii="Arial" w:hAnsi="Arial" w:cs="Arial"/>
          <w:b/>
          <w:bCs/>
          <w:szCs w:val="24"/>
        </w:rPr>
      </w:pPr>
      <w:r w:rsidRPr="0068122F">
        <w:rPr>
          <w:rFonts w:ascii="Arial" w:hAnsi="Arial" w:cs="Arial"/>
          <w:b/>
          <w:bCs/>
          <w:szCs w:val="24"/>
        </w:rPr>
        <w:t>Lecturer: Tristan Hawkins</w:t>
      </w:r>
    </w:p>
    <w:p w14:paraId="599ED125" w14:textId="77777777" w:rsidR="00C21B17" w:rsidRPr="0068122F" w:rsidRDefault="00C21B17" w:rsidP="00C33C87">
      <w:pPr>
        <w:spacing w:line="360" w:lineRule="auto"/>
        <w:jc w:val="left"/>
        <w:rPr>
          <w:rFonts w:ascii="Arial" w:hAnsi="Arial" w:cs="Arial"/>
          <w:b/>
          <w:bCs/>
          <w:szCs w:val="24"/>
        </w:rPr>
      </w:pPr>
      <w:r w:rsidRPr="0068122F">
        <w:rPr>
          <w:rFonts w:ascii="Arial" w:hAnsi="Arial" w:cs="Arial"/>
          <w:b/>
          <w:bCs/>
          <w:szCs w:val="24"/>
        </w:rPr>
        <w:br w:type="page"/>
      </w:r>
    </w:p>
    <w:p w14:paraId="77A963D9" w14:textId="76B8CB98" w:rsidR="00761A92" w:rsidRPr="0068122F" w:rsidRDefault="00761A92" w:rsidP="00C33C87">
      <w:pPr>
        <w:spacing w:line="360" w:lineRule="auto"/>
        <w:jc w:val="center"/>
        <w:rPr>
          <w:rFonts w:ascii="Arial" w:hAnsi="Arial" w:cs="Arial"/>
          <w:b/>
          <w:bCs/>
          <w:szCs w:val="24"/>
        </w:rPr>
      </w:pPr>
      <w:r w:rsidRPr="0068122F">
        <w:rPr>
          <w:rFonts w:ascii="Arial" w:hAnsi="Arial" w:cs="Arial"/>
          <w:b/>
          <w:bCs/>
          <w:szCs w:val="24"/>
        </w:rPr>
        <w:lastRenderedPageBreak/>
        <w:t>Executive summary</w:t>
      </w:r>
    </w:p>
    <w:p w14:paraId="6AB72203" w14:textId="75ACF3D9" w:rsidR="00761A92" w:rsidRPr="0068122F" w:rsidRDefault="0026340D" w:rsidP="00C33C87">
      <w:pPr>
        <w:spacing w:line="360" w:lineRule="auto"/>
        <w:ind w:firstLine="720"/>
        <w:rPr>
          <w:rFonts w:ascii="Arial" w:hAnsi="Arial" w:cs="Arial"/>
          <w:kern w:val="0"/>
          <w:szCs w:val="24"/>
          <w:lang w:eastAsia="en-IN"/>
          <w14:ligatures w14:val="none"/>
        </w:rPr>
      </w:pPr>
      <w:r w:rsidRPr="0068122F">
        <w:rPr>
          <w:rFonts w:ascii="Arial" w:hAnsi="Arial" w:cs="Arial"/>
          <w:szCs w:val="24"/>
        </w:rPr>
        <w:t>The purpose of this study is to comprehensively investigate Corinthia Hotels and Ibis Hotels, two different hotel brands, by exploring several important areas related to their business operations. The focus areas of this study include figuring out real revenue rates, investigating income sources and trends, assessing market positions, finding opportunities for expansion, and examining corporate social responsibility (CSR) programs. The investigation's conclusion is the establishment of comprehensive recommendations designed to improve each firm's performance and long-term viability.</w:t>
      </w:r>
      <w:r w:rsidR="00761A92" w:rsidRPr="0068122F">
        <w:rPr>
          <w:rFonts w:ascii="Arial" w:hAnsi="Arial" w:cs="Arial"/>
          <w:szCs w:val="24"/>
        </w:rPr>
        <w:br w:type="page"/>
      </w:r>
    </w:p>
    <w:sdt>
      <w:sdtPr>
        <w:rPr>
          <w:rFonts w:ascii="Arial" w:eastAsiaTheme="minorHAnsi" w:hAnsi="Arial" w:cs="Arial"/>
          <w:color w:val="auto"/>
          <w:kern w:val="2"/>
          <w:sz w:val="24"/>
          <w:szCs w:val="24"/>
          <w14:ligatures w14:val="standardContextual"/>
        </w:rPr>
        <w:id w:val="-271314539"/>
        <w:docPartObj>
          <w:docPartGallery w:val="Table of Contents"/>
          <w:docPartUnique/>
        </w:docPartObj>
      </w:sdtPr>
      <w:sdtEndPr>
        <w:rPr>
          <w:b/>
          <w:bCs/>
          <w:noProof/>
        </w:rPr>
      </w:sdtEndPr>
      <w:sdtContent>
        <w:p w14:paraId="701A2021" w14:textId="314D2756" w:rsidR="007729FC" w:rsidRPr="0068122F" w:rsidRDefault="007729FC" w:rsidP="00C33C87">
          <w:pPr>
            <w:pStyle w:val="TOCHeading"/>
            <w:spacing w:line="360" w:lineRule="auto"/>
            <w:jc w:val="center"/>
            <w:rPr>
              <w:rFonts w:ascii="Arial" w:hAnsi="Arial" w:cs="Arial"/>
              <w:color w:val="auto"/>
              <w:sz w:val="24"/>
              <w:szCs w:val="24"/>
            </w:rPr>
          </w:pPr>
          <w:r w:rsidRPr="0068122F">
            <w:rPr>
              <w:rFonts w:ascii="Arial" w:hAnsi="Arial" w:cs="Arial"/>
              <w:color w:val="auto"/>
              <w:sz w:val="24"/>
              <w:szCs w:val="24"/>
            </w:rPr>
            <w:t>Table of Contents</w:t>
          </w:r>
        </w:p>
        <w:p w14:paraId="59A88928" w14:textId="010E1B8B" w:rsidR="007729FC" w:rsidRPr="0068122F" w:rsidRDefault="007729FC" w:rsidP="00C33C87">
          <w:pPr>
            <w:pStyle w:val="TOC1"/>
            <w:tabs>
              <w:tab w:val="right" w:leader="dot" w:pos="9350"/>
            </w:tabs>
            <w:spacing w:line="360" w:lineRule="auto"/>
            <w:rPr>
              <w:rFonts w:ascii="Arial" w:hAnsi="Arial" w:cs="Arial"/>
              <w:noProof/>
              <w:szCs w:val="24"/>
            </w:rPr>
          </w:pPr>
          <w:r w:rsidRPr="0068122F">
            <w:rPr>
              <w:rFonts w:ascii="Arial" w:hAnsi="Arial" w:cs="Arial"/>
              <w:szCs w:val="24"/>
            </w:rPr>
            <w:fldChar w:fldCharType="begin"/>
          </w:r>
          <w:r w:rsidRPr="0068122F">
            <w:rPr>
              <w:rFonts w:ascii="Arial" w:hAnsi="Arial" w:cs="Arial"/>
              <w:szCs w:val="24"/>
            </w:rPr>
            <w:instrText xml:space="preserve"> TOC \o "1-3" \h \z \u </w:instrText>
          </w:r>
          <w:r w:rsidRPr="0068122F">
            <w:rPr>
              <w:rFonts w:ascii="Arial" w:hAnsi="Arial" w:cs="Arial"/>
              <w:szCs w:val="24"/>
            </w:rPr>
            <w:fldChar w:fldCharType="separate"/>
          </w:r>
          <w:hyperlink w:anchor="_Toc157026379" w:history="1">
            <w:r w:rsidRPr="0068122F">
              <w:rPr>
                <w:rStyle w:val="Hyperlink"/>
                <w:rFonts w:ascii="Arial" w:hAnsi="Arial" w:cs="Arial"/>
                <w:noProof/>
                <w:color w:val="auto"/>
                <w:szCs w:val="24"/>
              </w:rPr>
              <w:t>Introduction</w:t>
            </w:r>
            <w:r w:rsidRPr="0068122F">
              <w:rPr>
                <w:rFonts w:ascii="Arial" w:hAnsi="Arial" w:cs="Arial"/>
                <w:noProof/>
                <w:webHidden/>
                <w:szCs w:val="24"/>
              </w:rPr>
              <w:tab/>
            </w:r>
            <w:r w:rsidRPr="0068122F">
              <w:rPr>
                <w:rFonts w:ascii="Arial" w:hAnsi="Arial" w:cs="Arial"/>
                <w:noProof/>
                <w:webHidden/>
                <w:szCs w:val="24"/>
              </w:rPr>
              <w:fldChar w:fldCharType="begin"/>
            </w:r>
            <w:r w:rsidRPr="0068122F">
              <w:rPr>
                <w:rFonts w:ascii="Arial" w:hAnsi="Arial" w:cs="Arial"/>
                <w:noProof/>
                <w:webHidden/>
                <w:szCs w:val="24"/>
              </w:rPr>
              <w:instrText xml:space="preserve"> PAGEREF _Toc157026379 \h </w:instrText>
            </w:r>
            <w:r w:rsidRPr="0068122F">
              <w:rPr>
                <w:rFonts w:ascii="Arial" w:hAnsi="Arial" w:cs="Arial"/>
                <w:noProof/>
                <w:webHidden/>
                <w:szCs w:val="24"/>
              </w:rPr>
            </w:r>
            <w:r w:rsidRPr="0068122F">
              <w:rPr>
                <w:rFonts w:ascii="Arial" w:hAnsi="Arial" w:cs="Arial"/>
                <w:noProof/>
                <w:webHidden/>
                <w:szCs w:val="24"/>
              </w:rPr>
              <w:fldChar w:fldCharType="separate"/>
            </w:r>
            <w:r w:rsidRPr="0068122F">
              <w:rPr>
                <w:rFonts w:ascii="Arial" w:hAnsi="Arial" w:cs="Arial"/>
                <w:noProof/>
                <w:webHidden/>
                <w:szCs w:val="24"/>
              </w:rPr>
              <w:t>4</w:t>
            </w:r>
            <w:r w:rsidRPr="0068122F">
              <w:rPr>
                <w:rFonts w:ascii="Arial" w:hAnsi="Arial" w:cs="Arial"/>
                <w:noProof/>
                <w:webHidden/>
                <w:szCs w:val="24"/>
              </w:rPr>
              <w:fldChar w:fldCharType="end"/>
            </w:r>
          </w:hyperlink>
        </w:p>
        <w:p w14:paraId="31A2BA72" w14:textId="5FCA58A7" w:rsidR="007729FC" w:rsidRPr="0068122F" w:rsidRDefault="00C05A22" w:rsidP="00C33C87">
          <w:pPr>
            <w:pStyle w:val="TOC1"/>
            <w:tabs>
              <w:tab w:val="right" w:leader="dot" w:pos="9350"/>
            </w:tabs>
            <w:spacing w:line="360" w:lineRule="auto"/>
            <w:rPr>
              <w:rFonts w:ascii="Arial" w:hAnsi="Arial" w:cs="Arial"/>
              <w:noProof/>
              <w:szCs w:val="24"/>
            </w:rPr>
          </w:pPr>
          <w:r w:rsidRPr="0068122F">
            <w:rPr>
              <w:rFonts w:ascii="Arial" w:hAnsi="Arial" w:cs="Arial"/>
              <w:szCs w:val="24"/>
            </w:rPr>
            <w:t xml:space="preserve">    </w:t>
          </w:r>
          <w:hyperlink w:anchor="_Toc157026380" w:history="1">
            <w:r w:rsidR="007729FC" w:rsidRPr="0068122F">
              <w:rPr>
                <w:rStyle w:val="Hyperlink"/>
                <w:rFonts w:ascii="Arial" w:hAnsi="Arial" w:cs="Arial"/>
                <w:noProof/>
                <w:color w:val="auto"/>
                <w:szCs w:val="24"/>
              </w:rPr>
              <w:t>Comparison of Corinthia Hotels and Ibis Hotels based on various components</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_Toc157026380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5</w:t>
            </w:r>
            <w:r w:rsidR="007729FC" w:rsidRPr="0068122F">
              <w:rPr>
                <w:rFonts w:ascii="Arial" w:hAnsi="Arial" w:cs="Arial"/>
                <w:noProof/>
                <w:webHidden/>
                <w:szCs w:val="24"/>
              </w:rPr>
              <w:fldChar w:fldCharType="end"/>
            </w:r>
          </w:hyperlink>
        </w:p>
        <w:p w14:paraId="4AD76501" w14:textId="5A892769" w:rsidR="007729FC" w:rsidRPr="0068122F" w:rsidRDefault="00000000" w:rsidP="00C33C87">
          <w:pPr>
            <w:pStyle w:val="TOC2"/>
            <w:tabs>
              <w:tab w:val="right" w:leader="dot" w:pos="9350"/>
            </w:tabs>
            <w:spacing w:line="360" w:lineRule="auto"/>
            <w:rPr>
              <w:rFonts w:ascii="Arial" w:hAnsi="Arial" w:cs="Arial"/>
              <w:noProof/>
              <w:szCs w:val="24"/>
            </w:rPr>
          </w:pPr>
          <w:hyperlink w:anchor="_Toc157026381" w:history="1">
            <w:r w:rsidR="007729FC" w:rsidRPr="0068122F">
              <w:rPr>
                <w:rStyle w:val="Hyperlink"/>
                <w:rFonts w:ascii="Arial" w:hAnsi="Arial" w:cs="Arial"/>
                <w:noProof/>
                <w:color w:val="auto"/>
                <w:szCs w:val="24"/>
                <w:lang w:eastAsia="en-IN"/>
              </w:rPr>
              <w:t xml:space="preserve">Comparing </w:t>
            </w:r>
            <w:r w:rsidR="00C05A22" w:rsidRPr="0068122F">
              <w:rPr>
                <w:rStyle w:val="Hyperlink"/>
                <w:rFonts w:ascii="Arial" w:hAnsi="Arial" w:cs="Arial"/>
                <w:noProof/>
                <w:color w:val="auto"/>
                <w:szCs w:val="24"/>
                <w:lang w:eastAsia="en-IN"/>
              </w:rPr>
              <w:t>based on</w:t>
            </w:r>
            <w:r w:rsidR="007729FC" w:rsidRPr="0068122F">
              <w:rPr>
                <w:rStyle w:val="Hyperlink"/>
                <w:rFonts w:ascii="Arial" w:hAnsi="Arial" w:cs="Arial"/>
                <w:noProof/>
                <w:color w:val="auto"/>
                <w:szCs w:val="24"/>
                <w:lang w:eastAsia="en-IN"/>
              </w:rPr>
              <w:t xml:space="preserve"> total revenue of both companies</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_Toc157026381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5</w:t>
            </w:r>
            <w:r w:rsidR="007729FC" w:rsidRPr="0068122F">
              <w:rPr>
                <w:rFonts w:ascii="Arial" w:hAnsi="Arial" w:cs="Arial"/>
                <w:noProof/>
                <w:webHidden/>
                <w:szCs w:val="24"/>
              </w:rPr>
              <w:fldChar w:fldCharType="end"/>
            </w:r>
          </w:hyperlink>
        </w:p>
        <w:p w14:paraId="444ABD0B" w14:textId="260D341D" w:rsidR="007729FC" w:rsidRPr="0068122F" w:rsidRDefault="00000000" w:rsidP="00C33C87">
          <w:pPr>
            <w:pStyle w:val="TOC2"/>
            <w:tabs>
              <w:tab w:val="right" w:leader="dot" w:pos="9350"/>
            </w:tabs>
            <w:spacing w:line="360" w:lineRule="auto"/>
            <w:rPr>
              <w:rFonts w:ascii="Arial" w:hAnsi="Arial" w:cs="Arial"/>
              <w:noProof/>
              <w:szCs w:val="24"/>
            </w:rPr>
          </w:pPr>
          <w:hyperlink w:anchor="_Toc157026382" w:history="1">
            <w:r w:rsidR="007729FC" w:rsidRPr="0068122F">
              <w:rPr>
                <w:rStyle w:val="Hyperlink"/>
                <w:rFonts w:ascii="Arial" w:hAnsi="Arial" w:cs="Arial"/>
                <w:noProof/>
                <w:color w:val="auto"/>
                <w:szCs w:val="24"/>
                <w:lang w:eastAsia="en-IN"/>
              </w:rPr>
              <w:t xml:space="preserve">Comparison of both the companies </w:t>
            </w:r>
            <w:r w:rsidR="00C05A22" w:rsidRPr="0068122F">
              <w:rPr>
                <w:rStyle w:val="Hyperlink"/>
                <w:rFonts w:ascii="Arial" w:hAnsi="Arial" w:cs="Arial"/>
                <w:noProof/>
                <w:color w:val="auto"/>
                <w:szCs w:val="24"/>
                <w:lang w:eastAsia="en-IN"/>
              </w:rPr>
              <w:t>based on</w:t>
            </w:r>
            <w:r w:rsidR="007729FC" w:rsidRPr="0068122F">
              <w:rPr>
                <w:rStyle w:val="Hyperlink"/>
                <w:rFonts w:ascii="Arial" w:hAnsi="Arial" w:cs="Arial"/>
                <w:noProof/>
                <w:color w:val="auto"/>
                <w:szCs w:val="24"/>
                <w:lang w:eastAsia="en-IN"/>
              </w:rPr>
              <w:t xml:space="preserve"> market share</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_Toc157026382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7</w:t>
            </w:r>
            <w:r w:rsidR="007729FC" w:rsidRPr="0068122F">
              <w:rPr>
                <w:rFonts w:ascii="Arial" w:hAnsi="Arial" w:cs="Arial"/>
                <w:noProof/>
                <w:webHidden/>
                <w:szCs w:val="24"/>
              </w:rPr>
              <w:fldChar w:fldCharType="end"/>
            </w:r>
          </w:hyperlink>
        </w:p>
        <w:p w14:paraId="02431522" w14:textId="2F0B2CAF" w:rsidR="007729FC" w:rsidRPr="0068122F" w:rsidRDefault="00000000" w:rsidP="00C33C87">
          <w:pPr>
            <w:pStyle w:val="TOC2"/>
            <w:tabs>
              <w:tab w:val="right" w:leader="dot" w:pos="9350"/>
            </w:tabs>
            <w:spacing w:line="360" w:lineRule="auto"/>
            <w:rPr>
              <w:rFonts w:ascii="Arial" w:hAnsi="Arial" w:cs="Arial"/>
              <w:noProof/>
              <w:szCs w:val="24"/>
            </w:rPr>
          </w:pPr>
          <w:hyperlink w:anchor="_Toc157026383" w:history="1">
            <w:r w:rsidR="007729FC" w:rsidRPr="0068122F">
              <w:rPr>
                <w:rStyle w:val="Hyperlink"/>
                <w:rFonts w:ascii="Arial" w:hAnsi="Arial" w:cs="Arial"/>
                <w:noProof/>
                <w:color w:val="auto"/>
                <w:szCs w:val="24"/>
                <w:lang w:eastAsia="en-IN"/>
              </w:rPr>
              <w:t>Comparison of both the companies based on the potential of growth in the market</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_Toc157026383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9</w:t>
            </w:r>
            <w:r w:rsidR="007729FC" w:rsidRPr="0068122F">
              <w:rPr>
                <w:rFonts w:ascii="Arial" w:hAnsi="Arial" w:cs="Arial"/>
                <w:noProof/>
                <w:webHidden/>
                <w:szCs w:val="24"/>
              </w:rPr>
              <w:fldChar w:fldCharType="end"/>
            </w:r>
          </w:hyperlink>
        </w:p>
        <w:p w14:paraId="628E6D6D" w14:textId="06AFF14D" w:rsidR="007729FC" w:rsidRPr="0068122F" w:rsidRDefault="00000000" w:rsidP="00C33C87">
          <w:pPr>
            <w:pStyle w:val="TOC2"/>
            <w:tabs>
              <w:tab w:val="right" w:leader="dot" w:pos="9350"/>
            </w:tabs>
            <w:spacing w:line="360" w:lineRule="auto"/>
            <w:rPr>
              <w:rFonts w:ascii="Arial" w:hAnsi="Arial" w:cs="Arial"/>
              <w:noProof/>
              <w:szCs w:val="24"/>
            </w:rPr>
          </w:pPr>
          <w:hyperlink w:anchor="_Toc157026384" w:history="1">
            <w:r w:rsidR="007729FC" w:rsidRPr="0068122F">
              <w:rPr>
                <w:rStyle w:val="Hyperlink"/>
                <w:rFonts w:ascii="Arial" w:hAnsi="Arial" w:cs="Arial"/>
                <w:noProof/>
                <w:color w:val="auto"/>
                <w:szCs w:val="24"/>
                <w:lang w:eastAsia="en-IN"/>
              </w:rPr>
              <w:t>Comparison of both companies based on CSR performance</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_Toc157026384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11</w:t>
            </w:r>
            <w:r w:rsidR="007729FC" w:rsidRPr="0068122F">
              <w:rPr>
                <w:rFonts w:ascii="Arial" w:hAnsi="Arial" w:cs="Arial"/>
                <w:noProof/>
                <w:webHidden/>
                <w:szCs w:val="24"/>
              </w:rPr>
              <w:fldChar w:fldCharType="end"/>
            </w:r>
          </w:hyperlink>
        </w:p>
        <w:p w14:paraId="0D08D1A9" w14:textId="6D970421" w:rsidR="007729FC" w:rsidRPr="0068122F" w:rsidRDefault="00000000" w:rsidP="00C33C87">
          <w:pPr>
            <w:pStyle w:val="TOC1"/>
            <w:tabs>
              <w:tab w:val="right" w:leader="dot" w:pos="9350"/>
            </w:tabs>
            <w:spacing w:line="360" w:lineRule="auto"/>
            <w:rPr>
              <w:rFonts w:ascii="Arial" w:hAnsi="Arial" w:cs="Arial"/>
              <w:noProof/>
              <w:szCs w:val="24"/>
            </w:rPr>
          </w:pPr>
          <w:hyperlink w:anchor="_Toc157026385" w:history="1">
            <w:r w:rsidR="007729FC" w:rsidRPr="0068122F">
              <w:rPr>
                <w:rStyle w:val="Hyperlink"/>
                <w:rFonts w:ascii="Arial" w:hAnsi="Arial" w:cs="Arial"/>
                <w:noProof/>
                <w:color w:val="auto"/>
                <w:szCs w:val="24"/>
              </w:rPr>
              <w:t>Recommendations</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_Toc157026385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12</w:t>
            </w:r>
            <w:r w:rsidR="007729FC" w:rsidRPr="0068122F">
              <w:rPr>
                <w:rFonts w:ascii="Arial" w:hAnsi="Arial" w:cs="Arial"/>
                <w:noProof/>
                <w:webHidden/>
                <w:szCs w:val="24"/>
              </w:rPr>
              <w:fldChar w:fldCharType="end"/>
            </w:r>
          </w:hyperlink>
        </w:p>
        <w:p w14:paraId="265FE975" w14:textId="2B0CF6E4" w:rsidR="007729FC" w:rsidRPr="0068122F" w:rsidRDefault="00000000" w:rsidP="00C33C87">
          <w:pPr>
            <w:pStyle w:val="TOC1"/>
            <w:tabs>
              <w:tab w:val="right" w:leader="dot" w:pos="9350"/>
            </w:tabs>
            <w:spacing w:line="360" w:lineRule="auto"/>
            <w:rPr>
              <w:rFonts w:ascii="Arial" w:hAnsi="Arial" w:cs="Arial"/>
              <w:noProof/>
              <w:szCs w:val="24"/>
            </w:rPr>
          </w:pPr>
          <w:hyperlink w:anchor="_Toc157026386" w:history="1">
            <w:r w:rsidR="007729FC" w:rsidRPr="0068122F">
              <w:rPr>
                <w:rStyle w:val="Hyperlink"/>
                <w:rFonts w:ascii="Arial" w:hAnsi="Arial" w:cs="Arial"/>
                <w:noProof/>
                <w:color w:val="auto"/>
                <w:szCs w:val="24"/>
              </w:rPr>
              <w:t>Conclusion</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_Toc157026386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13</w:t>
            </w:r>
            <w:r w:rsidR="007729FC" w:rsidRPr="0068122F">
              <w:rPr>
                <w:rFonts w:ascii="Arial" w:hAnsi="Arial" w:cs="Arial"/>
                <w:noProof/>
                <w:webHidden/>
                <w:szCs w:val="24"/>
              </w:rPr>
              <w:fldChar w:fldCharType="end"/>
            </w:r>
          </w:hyperlink>
        </w:p>
        <w:p w14:paraId="488BF5A9" w14:textId="762A2A8A" w:rsidR="007729FC" w:rsidRPr="0068122F" w:rsidRDefault="00000000" w:rsidP="00C33C87">
          <w:pPr>
            <w:pStyle w:val="TOC1"/>
            <w:tabs>
              <w:tab w:val="right" w:leader="dot" w:pos="9350"/>
            </w:tabs>
            <w:spacing w:line="360" w:lineRule="auto"/>
            <w:rPr>
              <w:rFonts w:ascii="Arial" w:hAnsi="Arial" w:cs="Arial"/>
              <w:noProof/>
              <w:szCs w:val="24"/>
            </w:rPr>
          </w:pPr>
          <w:hyperlink w:anchor="_Toc157026387" w:history="1">
            <w:r w:rsidR="007729FC" w:rsidRPr="0068122F">
              <w:rPr>
                <w:rStyle w:val="Hyperlink"/>
                <w:rFonts w:ascii="Arial" w:hAnsi="Arial" w:cs="Arial"/>
                <w:noProof/>
                <w:color w:val="auto"/>
                <w:szCs w:val="24"/>
              </w:rPr>
              <w:t>References</w:t>
            </w:r>
            <w:r w:rsidR="007729FC" w:rsidRPr="0068122F">
              <w:rPr>
                <w:rFonts w:ascii="Arial" w:hAnsi="Arial" w:cs="Arial"/>
                <w:noProof/>
                <w:webHidden/>
                <w:szCs w:val="24"/>
              </w:rPr>
              <w:tab/>
            </w:r>
            <w:r w:rsidR="007729FC" w:rsidRPr="0068122F">
              <w:rPr>
                <w:rFonts w:ascii="Arial" w:hAnsi="Arial" w:cs="Arial"/>
                <w:noProof/>
                <w:webHidden/>
                <w:szCs w:val="24"/>
              </w:rPr>
              <w:fldChar w:fldCharType="begin"/>
            </w:r>
            <w:r w:rsidR="007729FC" w:rsidRPr="0068122F">
              <w:rPr>
                <w:rFonts w:ascii="Arial" w:hAnsi="Arial" w:cs="Arial"/>
                <w:noProof/>
                <w:webHidden/>
                <w:szCs w:val="24"/>
              </w:rPr>
              <w:instrText xml:space="preserve"> PAGEREF _Toc157026387 \h </w:instrText>
            </w:r>
            <w:r w:rsidR="007729FC" w:rsidRPr="0068122F">
              <w:rPr>
                <w:rFonts w:ascii="Arial" w:hAnsi="Arial" w:cs="Arial"/>
                <w:noProof/>
                <w:webHidden/>
                <w:szCs w:val="24"/>
              </w:rPr>
            </w:r>
            <w:r w:rsidR="007729FC" w:rsidRPr="0068122F">
              <w:rPr>
                <w:rFonts w:ascii="Arial" w:hAnsi="Arial" w:cs="Arial"/>
                <w:noProof/>
                <w:webHidden/>
                <w:szCs w:val="24"/>
              </w:rPr>
              <w:fldChar w:fldCharType="separate"/>
            </w:r>
            <w:r w:rsidR="007729FC" w:rsidRPr="0068122F">
              <w:rPr>
                <w:rFonts w:ascii="Arial" w:hAnsi="Arial" w:cs="Arial"/>
                <w:noProof/>
                <w:webHidden/>
                <w:szCs w:val="24"/>
              </w:rPr>
              <w:t>14</w:t>
            </w:r>
            <w:r w:rsidR="007729FC" w:rsidRPr="0068122F">
              <w:rPr>
                <w:rFonts w:ascii="Arial" w:hAnsi="Arial" w:cs="Arial"/>
                <w:noProof/>
                <w:webHidden/>
                <w:szCs w:val="24"/>
              </w:rPr>
              <w:fldChar w:fldCharType="end"/>
            </w:r>
          </w:hyperlink>
        </w:p>
        <w:p w14:paraId="354F7C03" w14:textId="4AAEDC7B" w:rsidR="007729FC" w:rsidRPr="0068122F" w:rsidRDefault="007729FC" w:rsidP="00C33C87">
          <w:pPr>
            <w:spacing w:line="360" w:lineRule="auto"/>
            <w:rPr>
              <w:rFonts w:ascii="Arial" w:hAnsi="Arial" w:cs="Arial"/>
              <w:szCs w:val="24"/>
            </w:rPr>
          </w:pPr>
          <w:r w:rsidRPr="0068122F">
            <w:rPr>
              <w:rFonts w:ascii="Arial" w:hAnsi="Arial" w:cs="Arial"/>
              <w:b/>
              <w:bCs/>
              <w:noProof/>
              <w:szCs w:val="24"/>
            </w:rPr>
            <w:fldChar w:fldCharType="end"/>
          </w:r>
        </w:p>
      </w:sdtContent>
    </w:sdt>
    <w:p w14:paraId="227C6E80" w14:textId="77777777" w:rsidR="007729FC" w:rsidRPr="0068122F" w:rsidRDefault="007729FC" w:rsidP="00C33C87">
      <w:pPr>
        <w:spacing w:line="360" w:lineRule="auto"/>
        <w:jc w:val="left"/>
        <w:rPr>
          <w:rFonts w:ascii="Arial" w:hAnsi="Arial" w:cs="Arial"/>
          <w:b/>
          <w:bCs/>
          <w:kern w:val="0"/>
          <w:szCs w:val="24"/>
          <w:lang w:eastAsia="en-IN"/>
          <w14:ligatures w14:val="none"/>
        </w:rPr>
      </w:pPr>
      <w:r w:rsidRPr="0068122F">
        <w:rPr>
          <w:rFonts w:ascii="Arial" w:hAnsi="Arial" w:cs="Arial"/>
          <w:szCs w:val="24"/>
        </w:rPr>
        <w:br w:type="page"/>
      </w:r>
    </w:p>
    <w:p w14:paraId="2A7D0D5F" w14:textId="207A209C" w:rsidR="00C21B17" w:rsidRPr="0068122F" w:rsidRDefault="00BF71B7" w:rsidP="00C77702">
      <w:pPr>
        <w:pStyle w:val="Heading1"/>
        <w:spacing w:line="360" w:lineRule="auto"/>
        <w:jc w:val="center"/>
        <w:rPr>
          <w:rFonts w:ascii="Arial" w:hAnsi="Arial"/>
          <w:sz w:val="24"/>
          <w:szCs w:val="24"/>
        </w:rPr>
      </w:pPr>
      <w:bookmarkStart w:id="0" w:name="_Toc157026379"/>
      <w:r w:rsidRPr="0068122F">
        <w:rPr>
          <w:rFonts w:ascii="Arial" w:hAnsi="Arial"/>
          <w:sz w:val="24"/>
          <w:szCs w:val="24"/>
        </w:rPr>
        <w:lastRenderedPageBreak/>
        <w:t>Introduction</w:t>
      </w:r>
      <w:bookmarkEnd w:id="0"/>
    </w:p>
    <w:p w14:paraId="391939FF" w14:textId="63BB52E9" w:rsidR="00055DD7" w:rsidRPr="0068122F" w:rsidRDefault="0068122F" w:rsidP="0068122F">
      <w:pPr>
        <w:pStyle w:val="NormalWeb"/>
        <w:spacing w:before="0" w:beforeAutospacing="0" w:after="0" w:afterAutospacing="0" w:line="360" w:lineRule="auto"/>
        <w:ind w:firstLine="720"/>
        <w:jc w:val="both"/>
        <w:rPr>
          <w:rFonts w:ascii="Segoe UI" w:hAnsi="Segoe UI" w:cs="Segoe UI"/>
        </w:rPr>
      </w:pPr>
      <w:r w:rsidRPr="0068122F">
        <w:rPr>
          <w:rFonts w:ascii="Arial" w:hAnsi="Arial" w:cs="Arial"/>
        </w:rPr>
        <w:t>A business operates throughout a complex framework which is determined by several factors, such as income, growth, and revenue, that are crucial in directing the business's overall performance and progress. There</w:t>
      </w:r>
      <w:r w:rsidR="00EC3E56" w:rsidRPr="0068122F">
        <w:rPr>
          <w:rFonts w:ascii="Arial" w:hAnsi="Arial" w:cs="Arial"/>
        </w:rPr>
        <w:t xml:space="preserve"> are multiple decisions that a business can also take </w:t>
      </w:r>
      <w:r w:rsidR="0026340D" w:rsidRPr="0068122F">
        <w:rPr>
          <w:rFonts w:ascii="Arial" w:hAnsi="Arial" w:cs="Arial"/>
        </w:rPr>
        <w:t>to</w:t>
      </w:r>
      <w:r w:rsidR="00EC3E56" w:rsidRPr="0068122F">
        <w:rPr>
          <w:rFonts w:ascii="Arial" w:hAnsi="Arial" w:cs="Arial"/>
        </w:rPr>
        <w:t xml:space="preserve"> expand </w:t>
      </w:r>
      <w:r w:rsidR="00D66F1F" w:rsidRPr="0068122F">
        <w:rPr>
          <w:rFonts w:ascii="Arial" w:hAnsi="Arial" w:cs="Arial"/>
        </w:rPr>
        <w:t>its</w:t>
      </w:r>
      <w:r w:rsidR="00EC3E56" w:rsidRPr="0068122F">
        <w:rPr>
          <w:rFonts w:ascii="Arial" w:hAnsi="Arial" w:cs="Arial"/>
        </w:rPr>
        <w:t xml:space="preserve"> business and increase </w:t>
      </w:r>
      <w:r w:rsidR="00D66F1F" w:rsidRPr="0068122F">
        <w:rPr>
          <w:rFonts w:ascii="Arial" w:hAnsi="Arial" w:cs="Arial"/>
        </w:rPr>
        <w:t>its</w:t>
      </w:r>
      <w:r w:rsidR="00EC3E56" w:rsidRPr="0068122F">
        <w:rPr>
          <w:rFonts w:ascii="Arial" w:hAnsi="Arial" w:cs="Arial"/>
        </w:rPr>
        <w:t xml:space="preserve"> growth in the respective industry</w:t>
      </w:r>
      <w:r w:rsidRPr="0068122F">
        <w:rPr>
          <w:rFonts w:ascii="Arial" w:hAnsi="Arial" w:cs="Arial"/>
        </w:rPr>
        <w:t xml:space="preserve">. </w:t>
      </w:r>
      <w:r w:rsidRPr="0068122F">
        <w:rPr>
          <w:rFonts w:ascii="Segoe UI" w:hAnsi="Segoe UI" w:cs="Segoe UI"/>
        </w:rPr>
        <w:t xml:space="preserve">The hotel industry plays a substantial role in contributing to the economic vitality of specific countries. </w:t>
      </w:r>
      <w:r w:rsidR="00EC3E56" w:rsidRPr="0068122F">
        <w:rPr>
          <w:rFonts w:ascii="Arial" w:hAnsi="Arial" w:cs="Arial"/>
        </w:rPr>
        <w:t xml:space="preserve">This report will focus on </w:t>
      </w:r>
      <w:r w:rsidR="00D66F1F" w:rsidRPr="0068122F">
        <w:rPr>
          <w:rFonts w:ascii="Arial" w:hAnsi="Arial" w:cs="Arial"/>
        </w:rPr>
        <w:t xml:space="preserve">the comparison </w:t>
      </w:r>
      <w:r w:rsidR="002352C0" w:rsidRPr="0068122F">
        <w:rPr>
          <w:rFonts w:ascii="Arial" w:hAnsi="Arial" w:cs="Arial"/>
        </w:rPr>
        <w:t xml:space="preserve">of two different hotels </w:t>
      </w:r>
      <w:r w:rsidR="00A32FB6" w:rsidRPr="0068122F">
        <w:rPr>
          <w:rFonts w:ascii="Arial" w:hAnsi="Arial" w:cs="Arial"/>
        </w:rPr>
        <w:t>based on</w:t>
      </w:r>
      <w:r w:rsidR="002352C0" w:rsidRPr="0068122F">
        <w:rPr>
          <w:rFonts w:ascii="Arial" w:hAnsi="Arial" w:cs="Arial"/>
        </w:rPr>
        <w:t xml:space="preserve"> different aspects and components. </w:t>
      </w:r>
      <w:r w:rsidR="003437EB" w:rsidRPr="0068122F">
        <w:rPr>
          <w:rFonts w:ascii="Arial" w:hAnsi="Arial" w:cs="Arial"/>
        </w:rPr>
        <w:t xml:space="preserve">Some of those aspects are the total revenue of the respective hotel businesses </w:t>
      </w:r>
      <w:r w:rsidR="0026340D" w:rsidRPr="0068122F">
        <w:rPr>
          <w:rFonts w:ascii="Arial" w:hAnsi="Arial" w:cs="Arial"/>
        </w:rPr>
        <w:t>and</w:t>
      </w:r>
      <w:r w:rsidR="003437EB" w:rsidRPr="0068122F">
        <w:rPr>
          <w:rFonts w:ascii="Arial" w:hAnsi="Arial" w:cs="Arial"/>
        </w:rPr>
        <w:t xml:space="preserve"> the position of those hotels in the market. </w:t>
      </w:r>
      <w:r w:rsidR="008844CE" w:rsidRPr="0068122F">
        <w:rPr>
          <w:rFonts w:ascii="Arial" w:hAnsi="Arial" w:cs="Arial"/>
        </w:rPr>
        <w:t xml:space="preserve">Other components will also include the growth potential of the respective businesses and the financial commitment to the Corporate Social responsibility of the respective businesses. </w:t>
      </w:r>
      <w:r w:rsidR="00D0781E" w:rsidRPr="0068122F">
        <w:rPr>
          <w:rFonts w:ascii="Arial" w:hAnsi="Arial" w:cs="Arial"/>
        </w:rPr>
        <w:t xml:space="preserve">Moreover, at the end of the report, some recommendations will also be included for both companies </w:t>
      </w:r>
      <w:r w:rsidR="007A5289" w:rsidRPr="0068122F">
        <w:rPr>
          <w:rFonts w:ascii="Arial" w:hAnsi="Arial" w:cs="Arial"/>
        </w:rPr>
        <w:t>b</w:t>
      </w:r>
      <w:r w:rsidR="00D0781E" w:rsidRPr="0068122F">
        <w:rPr>
          <w:rFonts w:ascii="Arial" w:hAnsi="Arial" w:cs="Arial"/>
        </w:rPr>
        <w:t xml:space="preserve">ased on the analysis done in the report. </w:t>
      </w:r>
    </w:p>
    <w:p w14:paraId="3B3763DC" w14:textId="77777777" w:rsidR="00055DD7" w:rsidRPr="0068122F" w:rsidRDefault="00055DD7" w:rsidP="00C33C87">
      <w:pPr>
        <w:spacing w:line="360" w:lineRule="auto"/>
        <w:jc w:val="left"/>
        <w:rPr>
          <w:rFonts w:ascii="Arial" w:eastAsia="Times New Roman" w:hAnsi="Arial" w:cs="Arial"/>
          <w:kern w:val="0"/>
          <w:szCs w:val="24"/>
          <w14:ligatures w14:val="none"/>
        </w:rPr>
      </w:pPr>
      <w:r w:rsidRPr="0068122F">
        <w:rPr>
          <w:rFonts w:ascii="Arial" w:hAnsi="Arial" w:cs="Arial"/>
          <w:szCs w:val="24"/>
        </w:rPr>
        <w:br w:type="page"/>
      </w:r>
    </w:p>
    <w:p w14:paraId="39E28437" w14:textId="4E172BE7" w:rsidR="00BF71B7" w:rsidRPr="0068122F" w:rsidRDefault="009223FC" w:rsidP="00C33C87">
      <w:pPr>
        <w:pStyle w:val="Heading1"/>
        <w:spacing w:line="360" w:lineRule="auto"/>
        <w:rPr>
          <w:rFonts w:ascii="Arial" w:hAnsi="Arial"/>
          <w:sz w:val="24"/>
          <w:szCs w:val="24"/>
        </w:rPr>
      </w:pPr>
      <w:bookmarkStart w:id="1" w:name="_Toc157026380"/>
      <w:r w:rsidRPr="0068122F">
        <w:rPr>
          <w:rFonts w:ascii="Arial" w:hAnsi="Arial"/>
          <w:sz w:val="24"/>
          <w:szCs w:val="24"/>
        </w:rPr>
        <w:lastRenderedPageBreak/>
        <w:t xml:space="preserve">Comparison of Corinthia Hotels and Ibis Hotels based on various </w:t>
      </w:r>
      <w:bookmarkEnd w:id="1"/>
      <w:r w:rsidR="00977C93" w:rsidRPr="0068122F">
        <w:rPr>
          <w:rFonts w:ascii="Arial" w:hAnsi="Arial"/>
          <w:sz w:val="24"/>
          <w:szCs w:val="24"/>
        </w:rPr>
        <w:t>components.</w:t>
      </w:r>
    </w:p>
    <w:p w14:paraId="740A6904" w14:textId="700CDD66" w:rsidR="009223FC" w:rsidRPr="0068122F" w:rsidRDefault="0065364D"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There are multiple aspects that can be used </w:t>
      </w:r>
      <w:r w:rsidR="002E6502" w:rsidRPr="0068122F">
        <w:rPr>
          <w:rFonts w:ascii="Arial" w:hAnsi="Arial" w:cs="Arial"/>
          <w:szCs w:val="24"/>
          <w:lang w:eastAsia="en-IN"/>
        </w:rPr>
        <w:t>to compare different areas of both the above-mentioned companie</w:t>
      </w:r>
      <w:r w:rsidR="00291414" w:rsidRPr="0068122F">
        <w:rPr>
          <w:rFonts w:ascii="Arial" w:hAnsi="Arial" w:cs="Arial"/>
          <w:szCs w:val="24"/>
          <w:lang w:eastAsia="en-IN"/>
        </w:rPr>
        <w:t>s</w:t>
      </w:r>
      <w:r w:rsidR="002E6502" w:rsidRPr="0068122F">
        <w:rPr>
          <w:rFonts w:ascii="Arial" w:hAnsi="Arial" w:cs="Arial"/>
          <w:szCs w:val="24"/>
          <w:lang w:eastAsia="en-IN"/>
        </w:rPr>
        <w:t xml:space="preserve">. </w:t>
      </w:r>
      <w:r w:rsidR="00291414" w:rsidRPr="0068122F">
        <w:rPr>
          <w:rFonts w:ascii="Arial" w:hAnsi="Arial" w:cs="Arial"/>
          <w:szCs w:val="24"/>
          <w:lang w:eastAsia="en-IN"/>
        </w:rPr>
        <w:t xml:space="preserve">Some of those aspects of both the companies will be </w:t>
      </w:r>
      <w:r w:rsidR="00775AF5" w:rsidRPr="0068122F">
        <w:rPr>
          <w:rFonts w:ascii="Arial" w:hAnsi="Arial" w:cs="Arial"/>
          <w:szCs w:val="24"/>
          <w:lang w:eastAsia="en-IN"/>
        </w:rPr>
        <w:t>focused on</w:t>
      </w:r>
      <w:r w:rsidR="00291414" w:rsidRPr="0068122F">
        <w:rPr>
          <w:rFonts w:ascii="Arial" w:hAnsi="Arial" w:cs="Arial"/>
          <w:szCs w:val="24"/>
          <w:lang w:eastAsia="en-IN"/>
        </w:rPr>
        <w:t xml:space="preserve"> in the below sections. </w:t>
      </w:r>
    </w:p>
    <w:p w14:paraId="175C4458" w14:textId="4D119117" w:rsidR="008733F9" w:rsidRPr="0068122F" w:rsidRDefault="004F6D3F" w:rsidP="00C33C87">
      <w:pPr>
        <w:pStyle w:val="Heading2"/>
        <w:spacing w:line="360" w:lineRule="auto"/>
        <w:jc w:val="center"/>
        <w:rPr>
          <w:rFonts w:ascii="Arial" w:hAnsi="Arial" w:cs="Arial"/>
          <w:sz w:val="24"/>
          <w:szCs w:val="24"/>
          <w:lang w:eastAsia="en-IN"/>
        </w:rPr>
      </w:pPr>
      <w:bookmarkStart w:id="2" w:name="_Toc157026381"/>
      <w:r w:rsidRPr="0068122F">
        <w:rPr>
          <w:rFonts w:ascii="Arial" w:hAnsi="Arial" w:cs="Arial"/>
          <w:sz w:val="24"/>
          <w:szCs w:val="24"/>
          <w:lang w:eastAsia="en-IN"/>
        </w:rPr>
        <w:t xml:space="preserve">Comparing </w:t>
      </w:r>
      <w:r w:rsidR="00290A5A" w:rsidRPr="0068122F">
        <w:rPr>
          <w:rFonts w:ascii="Arial" w:hAnsi="Arial" w:cs="Arial"/>
          <w:sz w:val="24"/>
          <w:szCs w:val="24"/>
          <w:lang w:eastAsia="en-IN"/>
        </w:rPr>
        <w:t>based on</w:t>
      </w:r>
      <w:r w:rsidRPr="0068122F">
        <w:rPr>
          <w:rFonts w:ascii="Arial" w:hAnsi="Arial" w:cs="Arial"/>
          <w:sz w:val="24"/>
          <w:szCs w:val="24"/>
          <w:lang w:eastAsia="en-IN"/>
        </w:rPr>
        <w:t xml:space="preserve"> total revenue of both </w:t>
      </w:r>
      <w:bookmarkEnd w:id="2"/>
      <w:r w:rsidR="00977C93" w:rsidRPr="0068122F">
        <w:rPr>
          <w:rFonts w:ascii="Arial" w:hAnsi="Arial" w:cs="Arial"/>
          <w:sz w:val="24"/>
          <w:szCs w:val="24"/>
          <w:lang w:eastAsia="en-IN"/>
        </w:rPr>
        <w:t>companies.</w:t>
      </w:r>
    </w:p>
    <w:p w14:paraId="11BF60E4" w14:textId="1D567E18" w:rsidR="004F6D3F" w:rsidRPr="0068122F" w:rsidRDefault="00D376B7"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Corinthia Hotels </w:t>
      </w:r>
      <w:r w:rsidR="00FC4103" w:rsidRPr="0068122F">
        <w:rPr>
          <w:rFonts w:ascii="Arial" w:hAnsi="Arial" w:cs="Arial"/>
          <w:i/>
          <w:iCs/>
          <w:szCs w:val="24"/>
          <w:u w:val="single"/>
          <w:lang w:eastAsia="en-IN"/>
        </w:rPr>
        <w:t>in terms of revenue source</w:t>
      </w:r>
    </w:p>
    <w:p w14:paraId="5084B96E" w14:textId="7B42935F" w:rsidR="00D376B7" w:rsidRPr="0068122F" w:rsidRDefault="007F75FD"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revenue of Corinthia hotels can be seen changing drastically in the past few years since the year 2019. </w:t>
      </w:r>
      <w:r w:rsidR="00422BC0" w:rsidRPr="0068122F">
        <w:rPr>
          <w:rFonts w:ascii="Arial" w:hAnsi="Arial" w:cs="Arial"/>
          <w:szCs w:val="24"/>
          <w:lang w:eastAsia="en-IN"/>
        </w:rPr>
        <w:t xml:space="preserve">The main revenue of the respective company comes from different sectors of the specific company </w:t>
      </w:r>
      <w:r w:rsidR="00466274" w:rsidRPr="0068122F">
        <w:rPr>
          <w:rFonts w:ascii="Arial" w:hAnsi="Arial" w:cs="Arial"/>
          <w:szCs w:val="24"/>
          <w:lang w:eastAsia="en-IN"/>
        </w:rPr>
        <w:t>such as their operations in hospitality and acco</w:t>
      </w:r>
      <w:r w:rsidR="00757845" w:rsidRPr="0068122F">
        <w:rPr>
          <w:rFonts w:ascii="Arial" w:hAnsi="Arial" w:cs="Arial"/>
          <w:szCs w:val="24"/>
          <w:lang w:eastAsia="en-IN"/>
        </w:rPr>
        <w:t>m</w:t>
      </w:r>
      <w:r w:rsidR="00466274" w:rsidRPr="0068122F">
        <w:rPr>
          <w:rFonts w:ascii="Arial" w:hAnsi="Arial" w:cs="Arial"/>
          <w:szCs w:val="24"/>
          <w:lang w:eastAsia="en-IN"/>
        </w:rPr>
        <w:t xml:space="preserve">modation. </w:t>
      </w:r>
      <w:r w:rsidR="00312738" w:rsidRPr="0068122F">
        <w:rPr>
          <w:rFonts w:ascii="Arial" w:hAnsi="Arial" w:cs="Arial"/>
          <w:szCs w:val="24"/>
          <w:lang w:eastAsia="en-IN"/>
        </w:rPr>
        <w:t xml:space="preserve">There are various other sources of revenue for the respective </w:t>
      </w:r>
      <w:r w:rsidR="00863EF7" w:rsidRPr="0068122F">
        <w:rPr>
          <w:rFonts w:ascii="Arial" w:hAnsi="Arial" w:cs="Arial"/>
          <w:szCs w:val="24"/>
          <w:lang w:eastAsia="en-IN"/>
        </w:rPr>
        <w:t>business,</w:t>
      </w:r>
      <w:r w:rsidR="00312738" w:rsidRPr="0068122F">
        <w:rPr>
          <w:rFonts w:ascii="Arial" w:hAnsi="Arial" w:cs="Arial"/>
          <w:szCs w:val="24"/>
          <w:lang w:eastAsia="en-IN"/>
        </w:rPr>
        <w:t xml:space="preserve"> but accommodation is one of the main</w:t>
      </w:r>
      <w:r w:rsidR="00D266E2" w:rsidRPr="0068122F">
        <w:rPr>
          <w:rFonts w:ascii="Arial" w:hAnsi="Arial" w:cs="Arial"/>
          <w:szCs w:val="24"/>
          <w:lang w:eastAsia="en-IN"/>
        </w:rPr>
        <w:t xml:space="preserve"> sources for Corinthia</w:t>
      </w:r>
      <w:r w:rsidR="000C4237" w:rsidRPr="0068122F">
        <w:rPr>
          <w:rFonts w:ascii="Arial" w:hAnsi="Arial" w:cs="Arial"/>
          <w:szCs w:val="24"/>
          <w:lang w:eastAsia="en-IN"/>
        </w:rPr>
        <w:t xml:space="preserve"> Hotels</w:t>
      </w:r>
      <w:r w:rsidR="00624FFF" w:rsidRPr="0068122F">
        <w:rPr>
          <w:rFonts w:ascii="Arial" w:hAnsi="Arial" w:cs="Arial"/>
          <w:szCs w:val="24"/>
          <w:lang w:eastAsia="en-IN"/>
        </w:rPr>
        <w:t xml:space="preserve"> </w:t>
      </w:r>
      <w:sdt>
        <w:sdtPr>
          <w:rPr>
            <w:rFonts w:ascii="Arial" w:hAnsi="Arial" w:cs="Arial"/>
            <w:szCs w:val="24"/>
            <w:lang w:eastAsia="en-IN"/>
          </w:rPr>
          <w:id w:val="1366175094"/>
          <w:citation/>
        </w:sdtPr>
        <w:sdtContent>
          <w:r w:rsidR="00624FFF" w:rsidRPr="0068122F">
            <w:rPr>
              <w:rFonts w:ascii="Arial" w:hAnsi="Arial" w:cs="Arial"/>
              <w:szCs w:val="24"/>
              <w:lang w:eastAsia="en-IN"/>
            </w:rPr>
            <w:fldChar w:fldCharType="begin"/>
          </w:r>
          <w:r w:rsidR="00624FFF" w:rsidRPr="0068122F">
            <w:rPr>
              <w:rFonts w:ascii="Arial" w:hAnsi="Arial" w:cs="Arial"/>
              <w:szCs w:val="24"/>
              <w:lang w:eastAsia="en-IN"/>
            </w:rPr>
            <w:instrText xml:space="preserve"> CITATION Cor24 \l 1033 </w:instrText>
          </w:r>
          <w:r w:rsidR="00624FFF" w:rsidRPr="0068122F">
            <w:rPr>
              <w:rFonts w:ascii="Arial" w:hAnsi="Arial" w:cs="Arial"/>
              <w:szCs w:val="24"/>
              <w:lang w:eastAsia="en-IN"/>
            </w:rPr>
            <w:fldChar w:fldCharType="separate"/>
          </w:r>
          <w:r w:rsidR="00624FFF" w:rsidRPr="0068122F">
            <w:rPr>
              <w:rFonts w:ascii="Arial" w:hAnsi="Arial" w:cs="Arial"/>
              <w:noProof/>
              <w:szCs w:val="24"/>
              <w:lang w:eastAsia="en-IN"/>
            </w:rPr>
            <w:t>(Corinthia, 2024)</w:t>
          </w:r>
          <w:r w:rsidR="00624FFF" w:rsidRPr="0068122F">
            <w:rPr>
              <w:rFonts w:ascii="Arial" w:hAnsi="Arial" w:cs="Arial"/>
              <w:szCs w:val="24"/>
              <w:lang w:eastAsia="en-IN"/>
            </w:rPr>
            <w:fldChar w:fldCharType="end"/>
          </w:r>
        </w:sdtContent>
      </w:sdt>
      <w:r w:rsidR="000C4237" w:rsidRPr="0068122F">
        <w:rPr>
          <w:rFonts w:ascii="Arial" w:hAnsi="Arial" w:cs="Arial"/>
          <w:szCs w:val="24"/>
          <w:lang w:eastAsia="en-IN"/>
        </w:rPr>
        <w:t xml:space="preserve">. </w:t>
      </w:r>
    </w:p>
    <w:p w14:paraId="109A9B7A" w14:textId="05319898" w:rsidR="000C4237" w:rsidRPr="0068122F" w:rsidRDefault="000C4237"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Ibis Hotels</w:t>
      </w:r>
      <w:r w:rsidR="00FC4103" w:rsidRPr="0068122F">
        <w:rPr>
          <w:rFonts w:ascii="Arial" w:hAnsi="Arial" w:cs="Arial"/>
          <w:i/>
          <w:iCs/>
          <w:szCs w:val="24"/>
          <w:u w:val="single"/>
          <w:lang w:eastAsia="en-IN"/>
        </w:rPr>
        <w:t xml:space="preserve"> in terms of revenue source </w:t>
      </w:r>
    </w:p>
    <w:p w14:paraId="7A9CD5CE" w14:textId="3D654F77" w:rsidR="000C4237" w:rsidRPr="0068122F" w:rsidRDefault="00FC5533" w:rsidP="00C33C87">
      <w:pPr>
        <w:spacing w:line="360" w:lineRule="auto"/>
        <w:ind w:firstLine="720"/>
        <w:rPr>
          <w:rFonts w:ascii="Arial" w:hAnsi="Arial" w:cs="Arial"/>
          <w:szCs w:val="24"/>
          <w:lang w:eastAsia="en-IN"/>
        </w:rPr>
      </w:pPr>
      <w:r w:rsidRPr="0068122F">
        <w:rPr>
          <w:rFonts w:ascii="Arial" w:hAnsi="Arial" w:cs="Arial"/>
          <w:szCs w:val="24"/>
          <w:lang w:eastAsia="en-IN"/>
        </w:rPr>
        <w:t>Ibis Hotels is also a specific business entity that works in the hospitality sector</w:t>
      </w:r>
      <w:r w:rsidR="00053FB3" w:rsidRPr="0068122F">
        <w:rPr>
          <w:rFonts w:ascii="Arial" w:hAnsi="Arial" w:cs="Arial"/>
          <w:szCs w:val="24"/>
          <w:lang w:eastAsia="en-IN"/>
        </w:rPr>
        <w:t xml:space="preserve">. </w:t>
      </w:r>
      <w:r w:rsidR="00A32FB6" w:rsidRPr="0068122F">
        <w:rPr>
          <w:rFonts w:ascii="Arial" w:hAnsi="Arial" w:cs="Arial"/>
          <w:szCs w:val="24"/>
          <w:lang w:eastAsia="en-IN"/>
        </w:rPr>
        <w:t>Some multiple operations and activities have driven</w:t>
      </w:r>
      <w:r w:rsidR="00053FB3" w:rsidRPr="0068122F">
        <w:rPr>
          <w:rFonts w:ascii="Arial" w:hAnsi="Arial" w:cs="Arial"/>
          <w:szCs w:val="24"/>
          <w:lang w:eastAsia="en-IN"/>
        </w:rPr>
        <w:t xml:space="preserve"> their </w:t>
      </w:r>
      <w:r w:rsidR="00D07A9F" w:rsidRPr="0068122F">
        <w:rPr>
          <w:rFonts w:ascii="Arial" w:hAnsi="Arial" w:cs="Arial"/>
          <w:szCs w:val="24"/>
          <w:lang w:eastAsia="en-IN"/>
        </w:rPr>
        <w:t xml:space="preserve">revenue over the </w:t>
      </w:r>
      <w:r w:rsidR="0018083C" w:rsidRPr="0068122F">
        <w:rPr>
          <w:rFonts w:ascii="Arial" w:hAnsi="Arial" w:cs="Arial"/>
          <w:szCs w:val="24"/>
          <w:lang w:eastAsia="en-IN"/>
        </w:rPr>
        <w:t xml:space="preserve">years. Some of those are the accommodation services and food </w:t>
      </w:r>
      <w:r w:rsidR="000266C9" w:rsidRPr="0068122F">
        <w:rPr>
          <w:rFonts w:ascii="Arial" w:hAnsi="Arial" w:cs="Arial"/>
          <w:szCs w:val="24"/>
          <w:lang w:eastAsia="en-IN"/>
        </w:rPr>
        <w:t xml:space="preserve">and beverages. </w:t>
      </w:r>
      <w:r w:rsidR="00B74FE8" w:rsidRPr="0068122F">
        <w:rPr>
          <w:rFonts w:ascii="Arial" w:hAnsi="Arial" w:cs="Arial"/>
          <w:szCs w:val="24"/>
          <w:lang w:eastAsia="en-IN"/>
        </w:rPr>
        <w:t>However, most of the revenue of the respective busines</w:t>
      </w:r>
      <w:r w:rsidR="000D4691" w:rsidRPr="0068122F">
        <w:rPr>
          <w:rFonts w:ascii="Arial" w:hAnsi="Arial" w:cs="Arial"/>
          <w:szCs w:val="24"/>
          <w:lang w:eastAsia="en-IN"/>
        </w:rPr>
        <w:t>se</w:t>
      </w:r>
      <w:r w:rsidR="00B74FE8" w:rsidRPr="0068122F">
        <w:rPr>
          <w:rFonts w:ascii="Arial" w:hAnsi="Arial" w:cs="Arial"/>
          <w:szCs w:val="24"/>
          <w:lang w:eastAsia="en-IN"/>
        </w:rPr>
        <w:t>s comes from renting their hotel rooms</w:t>
      </w:r>
      <w:r w:rsidR="00863E26" w:rsidRPr="0068122F">
        <w:rPr>
          <w:rFonts w:ascii="Arial" w:hAnsi="Arial" w:cs="Arial"/>
          <w:szCs w:val="24"/>
          <w:lang w:eastAsia="en-IN"/>
        </w:rPr>
        <w:t xml:space="preserve">. </w:t>
      </w:r>
      <w:r w:rsidR="000D4691" w:rsidRPr="0068122F">
        <w:rPr>
          <w:rFonts w:ascii="Arial" w:hAnsi="Arial" w:cs="Arial"/>
          <w:szCs w:val="24"/>
          <w:lang w:eastAsia="en-IN"/>
        </w:rPr>
        <w:t>The rest of the revenue comes from the food and beverages section of the specific company</w:t>
      </w:r>
      <w:r w:rsidR="00624FFF" w:rsidRPr="0068122F">
        <w:rPr>
          <w:rFonts w:ascii="Arial" w:hAnsi="Arial" w:cs="Arial"/>
          <w:szCs w:val="24"/>
          <w:lang w:eastAsia="en-IN"/>
        </w:rPr>
        <w:t xml:space="preserve"> </w:t>
      </w:r>
      <w:sdt>
        <w:sdtPr>
          <w:rPr>
            <w:rFonts w:ascii="Arial" w:hAnsi="Arial" w:cs="Arial"/>
            <w:szCs w:val="24"/>
            <w:lang w:eastAsia="en-IN"/>
          </w:rPr>
          <w:id w:val="-503594029"/>
          <w:citation/>
        </w:sdtPr>
        <w:sdtContent>
          <w:r w:rsidR="00624FFF" w:rsidRPr="0068122F">
            <w:rPr>
              <w:rFonts w:ascii="Arial" w:hAnsi="Arial" w:cs="Arial"/>
              <w:szCs w:val="24"/>
              <w:lang w:eastAsia="en-IN"/>
            </w:rPr>
            <w:fldChar w:fldCharType="begin"/>
          </w:r>
          <w:r w:rsidR="00624FFF" w:rsidRPr="0068122F">
            <w:rPr>
              <w:rFonts w:ascii="Arial" w:hAnsi="Arial" w:cs="Arial"/>
              <w:szCs w:val="24"/>
              <w:lang w:eastAsia="en-IN"/>
            </w:rPr>
            <w:instrText xml:space="preserve"> CITATION ibi24 \l 1033 </w:instrText>
          </w:r>
          <w:r w:rsidR="00624FFF" w:rsidRPr="0068122F">
            <w:rPr>
              <w:rFonts w:ascii="Arial" w:hAnsi="Arial" w:cs="Arial"/>
              <w:szCs w:val="24"/>
              <w:lang w:eastAsia="en-IN"/>
            </w:rPr>
            <w:fldChar w:fldCharType="separate"/>
          </w:r>
          <w:r w:rsidR="00624FFF" w:rsidRPr="0068122F">
            <w:rPr>
              <w:rFonts w:ascii="Arial" w:hAnsi="Arial" w:cs="Arial"/>
              <w:noProof/>
              <w:szCs w:val="24"/>
              <w:lang w:eastAsia="en-IN"/>
            </w:rPr>
            <w:t>(ibis, 2024)</w:t>
          </w:r>
          <w:r w:rsidR="00624FFF" w:rsidRPr="0068122F">
            <w:rPr>
              <w:rFonts w:ascii="Arial" w:hAnsi="Arial" w:cs="Arial"/>
              <w:szCs w:val="24"/>
              <w:lang w:eastAsia="en-IN"/>
            </w:rPr>
            <w:fldChar w:fldCharType="end"/>
          </w:r>
        </w:sdtContent>
      </w:sdt>
      <w:r w:rsidR="000D4691" w:rsidRPr="0068122F">
        <w:rPr>
          <w:rFonts w:ascii="Arial" w:hAnsi="Arial" w:cs="Arial"/>
          <w:szCs w:val="24"/>
          <w:lang w:eastAsia="en-IN"/>
        </w:rPr>
        <w:t>.</w:t>
      </w:r>
      <w:r w:rsidR="00686890" w:rsidRPr="0068122F">
        <w:rPr>
          <w:rFonts w:ascii="Arial" w:hAnsi="Arial" w:cs="Arial"/>
          <w:szCs w:val="24"/>
          <w:lang w:eastAsia="en-IN"/>
        </w:rPr>
        <w:t xml:space="preserve"> </w:t>
      </w:r>
    </w:p>
    <w:p w14:paraId="52CDF9AA" w14:textId="187D988F" w:rsidR="00FC4103" w:rsidRPr="0068122F" w:rsidRDefault="005303EC"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Corinthia Hotels </w:t>
      </w:r>
      <w:r w:rsidR="003612AF" w:rsidRPr="0068122F">
        <w:rPr>
          <w:rFonts w:ascii="Arial" w:hAnsi="Arial" w:cs="Arial"/>
          <w:i/>
          <w:iCs/>
          <w:szCs w:val="24"/>
          <w:u w:val="single"/>
          <w:lang w:eastAsia="en-IN"/>
        </w:rPr>
        <w:t xml:space="preserve">in terms of factors affecting the revenue of the </w:t>
      </w:r>
      <w:r w:rsidR="00977C93" w:rsidRPr="0068122F">
        <w:rPr>
          <w:rFonts w:ascii="Arial" w:hAnsi="Arial" w:cs="Arial"/>
          <w:i/>
          <w:iCs/>
          <w:szCs w:val="24"/>
          <w:u w:val="single"/>
          <w:lang w:eastAsia="en-IN"/>
        </w:rPr>
        <w:t>company.</w:t>
      </w:r>
    </w:p>
    <w:p w14:paraId="528CD8DA" w14:textId="064FAA2C" w:rsidR="0034399F" w:rsidRPr="0068122F" w:rsidRDefault="00A32FB6"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Multiple factors impact</w:t>
      </w:r>
      <w:r w:rsidR="004F316E" w:rsidRPr="0068122F">
        <w:rPr>
          <w:rFonts w:ascii="Arial" w:hAnsi="Arial" w:cs="Arial"/>
          <w:szCs w:val="24"/>
          <w:lang w:eastAsia="en-IN"/>
        </w:rPr>
        <w:t xml:space="preserve"> the revenue streams of the respective business, and some of those are like the increase in some of the services of the specific business. One such service is the </w:t>
      </w:r>
      <w:r w:rsidR="00475E0F" w:rsidRPr="0068122F">
        <w:rPr>
          <w:rFonts w:ascii="Arial" w:hAnsi="Arial" w:cs="Arial"/>
          <w:szCs w:val="24"/>
          <w:lang w:eastAsia="en-IN"/>
        </w:rPr>
        <w:t>luxury services of the company. The recent period has shown that the specific expenses of the people are increasing towards these aspects and therefore, the luxury services of the specific business might increase which will impact the revenue of the specific business</w:t>
      </w:r>
      <w:r w:rsidR="0034399F" w:rsidRPr="0068122F">
        <w:rPr>
          <w:rFonts w:ascii="Arial" w:hAnsi="Arial" w:cs="Arial"/>
          <w:szCs w:val="24"/>
          <w:lang w:eastAsia="en-IN"/>
        </w:rPr>
        <w:t xml:space="preserve"> </w:t>
      </w:r>
      <w:r w:rsidR="00977C93" w:rsidRPr="0068122F">
        <w:rPr>
          <w:rFonts w:ascii="Arial" w:hAnsi="Arial" w:cs="Arial"/>
          <w:szCs w:val="24"/>
          <w:lang w:eastAsia="en-IN"/>
        </w:rPr>
        <w:t>organization</w:t>
      </w:r>
      <w:r w:rsidR="00624FFF" w:rsidRPr="0068122F">
        <w:rPr>
          <w:rFonts w:ascii="Arial" w:hAnsi="Arial" w:cs="Arial"/>
          <w:szCs w:val="24"/>
          <w:lang w:eastAsia="en-IN"/>
        </w:rPr>
        <w:t xml:space="preserve"> </w:t>
      </w:r>
      <w:r w:rsidR="00624FFF" w:rsidRPr="0068122F">
        <w:rPr>
          <w:rFonts w:ascii="Arial" w:hAnsi="Arial" w:cs="Arial"/>
          <w:szCs w:val="24"/>
          <w:shd w:val="clear" w:color="auto" w:fill="FFFFFF"/>
        </w:rPr>
        <w:t>(Hayes et al., 2021)</w:t>
      </w:r>
      <w:r w:rsidR="00475E0F" w:rsidRPr="0068122F">
        <w:rPr>
          <w:rFonts w:ascii="Arial" w:hAnsi="Arial" w:cs="Arial"/>
          <w:szCs w:val="24"/>
          <w:lang w:eastAsia="en-IN"/>
        </w:rPr>
        <w:t>.</w:t>
      </w:r>
      <w:r w:rsidR="0034399F" w:rsidRPr="0068122F">
        <w:rPr>
          <w:rFonts w:ascii="Arial" w:hAnsi="Arial" w:cs="Arial"/>
          <w:szCs w:val="24"/>
          <w:lang w:eastAsia="en-IN"/>
        </w:rPr>
        <w:t xml:space="preserve"> </w:t>
      </w:r>
    </w:p>
    <w:p w14:paraId="0E734FFB" w14:textId="7FAAA8A1" w:rsidR="00C21B17" w:rsidRPr="0068122F" w:rsidRDefault="005144DC"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Ibis Hotels in terms of factors that are affecting the </w:t>
      </w:r>
      <w:r w:rsidR="00977C93" w:rsidRPr="0068122F">
        <w:rPr>
          <w:rFonts w:ascii="Arial" w:hAnsi="Arial" w:cs="Arial"/>
          <w:i/>
          <w:iCs/>
          <w:szCs w:val="24"/>
          <w:u w:val="single"/>
          <w:lang w:eastAsia="en-IN"/>
        </w:rPr>
        <w:t>revenue.</w:t>
      </w:r>
      <w:r w:rsidRPr="0068122F">
        <w:rPr>
          <w:rFonts w:ascii="Arial" w:hAnsi="Arial" w:cs="Arial"/>
          <w:i/>
          <w:iCs/>
          <w:szCs w:val="24"/>
          <w:u w:val="single"/>
          <w:lang w:eastAsia="en-IN"/>
        </w:rPr>
        <w:t xml:space="preserve"> </w:t>
      </w:r>
      <w:r w:rsidR="00475E0F" w:rsidRPr="0068122F">
        <w:rPr>
          <w:rFonts w:ascii="Arial" w:hAnsi="Arial" w:cs="Arial"/>
          <w:i/>
          <w:iCs/>
          <w:szCs w:val="24"/>
          <w:u w:val="single"/>
          <w:lang w:eastAsia="en-IN"/>
        </w:rPr>
        <w:t xml:space="preserve"> </w:t>
      </w:r>
    </w:p>
    <w:p w14:paraId="6E081EDA" w14:textId="4D8B4A68" w:rsidR="005144DC" w:rsidRPr="0068122F" w:rsidRDefault="00B55328"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Unlike the Corinthia Hotels, Ibis Hotels mainly focuses on budget-friendly </w:t>
      </w:r>
      <w:r w:rsidR="00177C57" w:rsidRPr="0068122F">
        <w:rPr>
          <w:rFonts w:ascii="Arial" w:hAnsi="Arial" w:cs="Arial"/>
          <w:szCs w:val="24"/>
          <w:lang w:eastAsia="en-IN"/>
        </w:rPr>
        <w:t xml:space="preserve">services within their business </w:t>
      </w:r>
      <w:r w:rsidR="00977C93" w:rsidRPr="0068122F">
        <w:rPr>
          <w:rFonts w:ascii="Arial" w:hAnsi="Arial" w:cs="Arial"/>
          <w:szCs w:val="24"/>
          <w:lang w:eastAsia="en-IN"/>
        </w:rPr>
        <w:t>organization</w:t>
      </w:r>
      <w:r w:rsidR="00177C57" w:rsidRPr="0068122F">
        <w:rPr>
          <w:rFonts w:ascii="Arial" w:hAnsi="Arial" w:cs="Arial"/>
          <w:szCs w:val="24"/>
          <w:lang w:eastAsia="en-IN"/>
        </w:rPr>
        <w:t xml:space="preserve">. This might help them to increase the specific revenue </w:t>
      </w:r>
      <w:r w:rsidR="00177C57" w:rsidRPr="0068122F">
        <w:rPr>
          <w:rFonts w:ascii="Arial" w:hAnsi="Arial" w:cs="Arial"/>
          <w:szCs w:val="24"/>
          <w:lang w:eastAsia="en-IN"/>
        </w:rPr>
        <w:lastRenderedPageBreak/>
        <w:t xml:space="preserve">of the respective business </w:t>
      </w:r>
      <w:r w:rsidR="00977C93" w:rsidRPr="0068122F">
        <w:rPr>
          <w:rFonts w:ascii="Arial" w:hAnsi="Arial" w:cs="Arial"/>
          <w:szCs w:val="24"/>
          <w:lang w:eastAsia="en-IN"/>
        </w:rPr>
        <w:t>organization</w:t>
      </w:r>
      <w:r w:rsidR="00177C57" w:rsidRPr="0068122F">
        <w:rPr>
          <w:rFonts w:ascii="Arial" w:hAnsi="Arial" w:cs="Arial"/>
          <w:szCs w:val="24"/>
          <w:lang w:eastAsia="en-IN"/>
        </w:rPr>
        <w:t xml:space="preserve"> over the years. </w:t>
      </w:r>
      <w:r w:rsidR="00613104" w:rsidRPr="0068122F">
        <w:rPr>
          <w:rFonts w:ascii="Arial" w:hAnsi="Arial" w:cs="Arial"/>
          <w:szCs w:val="24"/>
          <w:lang w:eastAsia="en-IN"/>
        </w:rPr>
        <w:t xml:space="preserve">After the pandemic situation, the increase in travel and tourists </w:t>
      </w:r>
      <w:r w:rsidR="00DB3C5D" w:rsidRPr="0068122F">
        <w:rPr>
          <w:rFonts w:ascii="Arial" w:hAnsi="Arial" w:cs="Arial"/>
          <w:szCs w:val="24"/>
          <w:lang w:eastAsia="en-IN"/>
        </w:rPr>
        <w:t>in the respective country also increased which can be a driving factor of the respective business</w:t>
      </w:r>
      <w:r w:rsidR="00B63261" w:rsidRPr="0068122F">
        <w:rPr>
          <w:rFonts w:ascii="Arial" w:hAnsi="Arial" w:cs="Arial"/>
          <w:szCs w:val="24"/>
          <w:lang w:eastAsia="en-IN"/>
        </w:rPr>
        <w:t xml:space="preserve"> </w:t>
      </w:r>
      <w:r w:rsidR="00B63261" w:rsidRPr="0068122F">
        <w:rPr>
          <w:rFonts w:ascii="Arial" w:hAnsi="Arial" w:cs="Arial"/>
          <w:szCs w:val="24"/>
          <w:shd w:val="clear" w:color="auto" w:fill="FFFFFF"/>
        </w:rPr>
        <w:t>(Hayes et al., 2021)</w:t>
      </w:r>
      <w:r w:rsidR="00DB3C5D" w:rsidRPr="0068122F">
        <w:rPr>
          <w:rFonts w:ascii="Arial" w:hAnsi="Arial" w:cs="Arial"/>
          <w:szCs w:val="24"/>
          <w:lang w:eastAsia="en-IN"/>
        </w:rPr>
        <w:t xml:space="preserve">. </w:t>
      </w:r>
    </w:p>
    <w:p w14:paraId="380A86D0" w14:textId="7A8A0DAB" w:rsidR="00C346F5" w:rsidRPr="0068122F" w:rsidRDefault="00C346F5"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Corinthia Hotels in terms of trends in the revenue </w:t>
      </w:r>
    </w:p>
    <w:p w14:paraId="091DD40F" w14:textId="597C47E3" w:rsidR="00C346F5" w:rsidRPr="0068122F" w:rsidRDefault="003B287F"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total revenue of the respective business entity was seen to be around £110.46 million during the year 2019. </w:t>
      </w:r>
      <w:r w:rsidR="008274E8" w:rsidRPr="0068122F">
        <w:rPr>
          <w:rFonts w:ascii="Arial" w:hAnsi="Arial" w:cs="Arial"/>
          <w:szCs w:val="24"/>
          <w:lang w:eastAsia="en-IN"/>
        </w:rPr>
        <w:t xml:space="preserve">This specific revenue of the respective business also increased by 176% later in the years. </w:t>
      </w:r>
      <w:r w:rsidR="00C07347" w:rsidRPr="0068122F">
        <w:rPr>
          <w:rFonts w:ascii="Arial" w:hAnsi="Arial" w:cs="Arial"/>
          <w:szCs w:val="24"/>
          <w:lang w:eastAsia="en-IN"/>
        </w:rPr>
        <w:t>Along with that</w:t>
      </w:r>
      <w:r w:rsidR="008274E8" w:rsidRPr="0068122F">
        <w:rPr>
          <w:rFonts w:ascii="Arial" w:hAnsi="Arial" w:cs="Arial"/>
          <w:szCs w:val="24"/>
          <w:lang w:eastAsia="en-IN"/>
        </w:rPr>
        <w:t>, in the year 2022,</w:t>
      </w:r>
      <w:r w:rsidR="00C07347" w:rsidRPr="0068122F">
        <w:rPr>
          <w:rFonts w:ascii="Arial" w:hAnsi="Arial" w:cs="Arial"/>
          <w:szCs w:val="24"/>
          <w:lang w:eastAsia="en-IN"/>
        </w:rPr>
        <w:t xml:space="preserve"> the amount of the revenue</w:t>
      </w:r>
      <w:r w:rsidR="008274E8" w:rsidRPr="0068122F">
        <w:rPr>
          <w:rFonts w:ascii="Arial" w:hAnsi="Arial" w:cs="Arial"/>
          <w:szCs w:val="24"/>
          <w:lang w:eastAsia="en-IN"/>
        </w:rPr>
        <w:t xml:space="preserve"> </w:t>
      </w:r>
      <w:r w:rsidR="00C07347" w:rsidRPr="0068122F">
        <w:rPr>
          <w:rFonts w:ascii="Arial" w:hAnsi="Arial" w:cs="Arial"/>
          <w:szCs w:val="24"/>
          <w:lang w:eastAsia="en-IN"/>
        </w:rPr>
        <w:t xml:space="preserve">was known to be £81.84 million and £61.2 million in </w:t>
      </w:r>
      <w:r w:rsidR="003C2B57" w:rsidRPr="0068122F">
        <w:rPr>
          <w:rFonts w:ascii="Arial" w:hAnsi="Arial" w:cs="Arial"/>
          <w:szCs w:val="24"/>
          <w:lang w:eastAsia="en-IN"/>
        </w:rPr>
        <w:t xml:space="preserve">the </w:t>
      </w:r>
      <w:r w:rsidR="00C07347" w:rsidRPr="0068122F">
        <w:rPr>
          <w:rFonts w:ascii="Arial" w:hAnsi="Arial" w:cs="Arial"/>
          <w:szCs w:val="24"/>
          <w:lang w:eastAsia="en-IN"/>
        </w:rPr>
        <w:t>first half and the second half of the respective business</w:t>
      </w:r>
      <w:r w:rsidR="00D91735" w:rsidRPr="0068122F">
        <w:rPr>
          <w:rFonts w:ascii="Arial" w:hAnsi="Arial" w:cs="Arial"/>
          <w:szCs w:val="24"/>
          <w:lang w:eastAsia="en-IN"/>
        </w:rPr>
        <w:t xml:space="preserve"> </w:t>
      </w:r>
      <w:r w:rsidR="00D91735" w:rsidRPr="0068122F">
        <w:rPr>
          <w:rFonts w:ascii="Arial" w:hAnsi="Arial" w:cs="Arial"/>
          <w:szCs w:val="24"/>
          <w:shd w:val="clear" w:color="auto" w:fill="FFFFFF"/>
        </w:rPr>
        <w:t>(Heimerl et al., 2020)</w:t>
      </w:r>
      <w:r w:rsidR="00C07347" w:rsidRPr="0068122F">
        <w:rPr>
          <w:rFonts w:ascii="Arial" w:hAnsi="Arial" w:cs="Arial"/>
          <w:szCs w:val="24"/>
          <w:lang w:eastAsia="en-IN"/>
        </w:rPr>
        <w:t xml:space="preserve">. </w:t>
      </w:r>
    </w:p>
    <w:p w14:paraId="79FF2257" w14:textId="7BB4E2EA" w:rsidR="009E059B" w:rsidRPr="0068122F" w:rsidRDefault="009E059B"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Ibis Hotels in terms of trends in the revenue </w:t>
      </w:r>
    </w:p>
    <w:p w14:paraId="12CA8082" w14:textId="017F127D" w:rsidR="0096442E" w:rsidRPr="0068122F" w:rsidRDefault="00AB3A56"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revenue of the above-mentioned business entity in the past few years can be seen changing and with lots of ups and downs. </w:t>
      </w:r>
      <w:r w:rsidR="00265DA3" w:rsidRPr="0068122F">
        <w:rPr>
          <w:rFonts w:ascii="Arial" w:hAnsi="Arial" w:cs="Arial"/>
          <w:szCs w:val="24"/>
          <w:lang w:eastAsia="en-IN"/>
        </w:rPr>
        <w:t xml:space="preserve">Based on the specific global aspects of the specific company, there has been an increase in </w:t>
      </w:r>
      <w:r w:rsidR="00C63723" w:rsidRPr="0068122F">
        <w:rPr>
          <w:rFonts w:ascii="Arial" w:hAnsi="Arial" w:cs="Arial"/>
          <w:szCs w:val="24"/>
          <w:lang w:eastAsia="en-IN"/>
        </w:rPr>
        <w:t>business</w:t>
      </w:r>
      <w:r w:rsidR="00265DA3" w:rsidRPr="0068122F">
        <w:rPr>
          <w:rFonts w:ascii="Arial" w:hAnsi="Arial" w:cs="Arial"/>
          <w:szCs w:val="24"/>
          <w:lang w:eastAsia="en-IN"/>
        </w:rPr>
        <w:t xml:space="preserve"> </w:t>
      </w:r>
      <w:r w:rsidR="00977C93" w:rsidRPr="0068122F">
        <w:rPr>
          <w:rFonts w:ascii="Arial" w:hAnsi="Arial" w:cs="Arial"/>
          <w:szCs w:val="24"/>
          <w:lang w:eastAsia="en-IN"/>
        </w:rPr>
        <w:t>of</w:t>
      </w:r>
      <w:r w:rsidR="00265DA3" w:rsidRPr="0068122F">
        <w:rPr>
          <w:rFonts w:ascii="Arial" w:hAnsi="Arial" w:cs="Arial"/>
          <w:szCs w:val="24"/>
          <w:lang w:eastAsia="en-IN"/>
        </w:rPr>
        <w:t xml:space="preserve"> 4.1%. Along with that, the business also saw an increase in growth </w:t>
      </w:r>
      <w:r w:rsidR="00977C93" w:rsidRPr="0068122F">
        <w:rPr>
          <w:rFonts w:ascii="Arial" w:hAnsi="Arial" w:cs="Arial"/>
          <w:szCs w:val="24"/>
          <w:lang w:eastAsia="en-IN"/>
        </w:rPr>
        <w:t>of</w:t>
      </w:r>
      <w:r w:rsidR="00265DA3" w:rsidRPr="0068122F">
        <w:rPr>
          <w:rFonts w:ascii="Arial" w:hAnsi="Arial" w:cs="Arial"/>
          <w:szCs w:val="24"/>
          <w:lang w:eastAsia="en-IN"/>
        </w:rPr>
        <w:t xml:space="preserve"> 3% to 5%</w:t>
      </w:r>
      <w:r w:rsidR="003F68C5" w:rsidRPr="0068122F">
        <w:rPr>
          <w:rFonts w:ascii="Arial" w:hAnsi="Arial" w:cs="Arial"/>
          <w:szCs w:val="24"/>
          <w:lang w:eastAsia="en-IN"/>
        </w:rPr>
        <w:t xml:space="preserve"> during the years 2014 and 2019. This </w:t>
      </w:r>
      <w:r w:rsidR="00977C93" w:rsidRPr="0068122F">
        <w:rPr>
          <w:rFonts w:ascii="Arial" w:hAnsi="Arial" w:cs="Arial"/>
          <w:szCs w:val="24"/>
          <w:lang w:eastAsia="en-IN"/>
        </w:rPr>
        <w:t>business</w:t>
      </w:r>
      <w:r w:rsidR="003F68C5" w:rsidRPr="0068122F">
        <w:rPr>
          <w:rFonts w:ascii="Arial" w:hAnsi="Arial" w:cs="Arial"/>
          <w:szCs w:val="24"/>
          <w:lang w:eastAsia="en-IN"/>
        </w:rPr>
        <w:t xml:space="preserve"> growth was also seen to decrease drastically during the pandemic situations</w:t>
      </w:r>
      <w:r w:rsidR="00756241" w:rsidRPr="0068122F">
        <w:rPr>
          <w:rFonts w:ascii="Arial" w:hAnsi="Arial" w:cs="Arial"/>
          <w:szCs w:val="24"/>
          <w:lang w:eastAsia="en-IN"/>
        </w:rPr>
        <w:t xml:space="preserve"> in the </w:t>
      </w:r>
      <w:r w:rsidR="00977C93" w:rsidRPr="0068122F">
        <w:rPr>
          <w:rFonts w:ascii="Arial" w:hAnsi="Arial" w:cs="Arial"/>
          <w:szCs w:val="24"/>
          <w:lang w:eastAsia="en-IN"/>
        </w:rPr>
        <w:t>years</w:t>
      </w:r>
      <w:r w:rsidR="00756241" w:rsidRPr="0068122F">
        <w:rPr>
          <w:rFonts w:ascii="Arial" w:hAnsi="Arial" w:cs="Arial"/>
          <w:szCs w:val="24"/>
          <w:lang w:eastAsia="en-IN"/>
        </w:rPr>
        <w:t xml:space="preserve"> 2020, 2021 and 2022 as well</w:t>
      </w:r>
      <w:r w:rsidR="00144EFC" w:rsidRPr="0068122F">
        <w:rPr>
          <w:rFonts w:ascii="Arial" w:hAnsi="Arial" w:cs="Arial"/>
          <w:szCs w:val="24"/>
          <w:lang w:eastAsia="en-IN"/>
        </w:rPr>
        <w:t xml:space="preserve"> </w:t>
      </w:r>
      <w:r w:rsidR="00144EFC" w:rsidRPr="0068122F">
        <w:rPr>
          <w:rFonts w:ascii="Arial" w:hAnsi="Arial" w:cs="Arial"/>
          <w:szCs w:val="24"/>
          <w:shd w:val="clear" w:color="auto" w:fill="FFFFFF"/>
        </w:rPr>
        <w:t>(Heimerl et al., 2020)</w:t>
      </w:r>
      <w:r w:rsidR="00756241" w:rsidRPr="0068122F">
        <w:rPr>
          <w:rFonts w:ascii="Arial" w:hAnsi="Arial" w:cs="Arial"/>
          <w:szCs w:val="24"/>
          <w:lang w:eastAsia="en-IN"/>
        </w:rPr>
        <w:t xml:space="preserve">. </w:t>
      </w:r>
    </w:p>
    <w:p w14:paraId="42C04DC4" w14:textId="6A45082A" w:rsidR="009E059B" w:rsidRPr="0068122F" w:rsidRDefault="00F17732" w:rsidP="00C33C87">
      <w:pPr>
        <w:pStyle w:val="Heading2"/>
        <w:spacing w:line="360" w:lineRule="auto"/>
        <w:jc w:val="center"/>
        <w:rPr>
          <w:rFonts w:ascii="Arial" w:hAnsi="Arial" w:cs="Arial"/>
          <w:sz w:val="24"/>
          <w:szCs w:val="24"/>
          <w:lang w:eastAsia="en-IN"/>
        </w:rPr>
      </w:pPr>
      <w:bookmarkStart w:id="3" w:name="_Toc157026382"/>
      <w:r w:rsidRPr="0068122F">
        <w:rPr>
          <w:rFonts w:ascii="Arial" w:hAnsi="Arial" w:cs="Arial"/>
          <w:sz w:val="24"/>
          <w:szCs w:val="24"/>
          <w:lang w:eastAsia="en-IN"/>
        </w:rPr>
        <w:t xml:space="preserve">Comparison of both the companies </w:t>
      </w:r>
      <w:r w:rsidR="00A32FB6" w:rsidRPr="0068122F">
        <w:rPr>
          <w:rFonts w:ascii="Arial" w:hAnsi="Arial" w:cs="Arial"/>
          <w:sz w:val="24"/>
          <w:szCs w:val="24"/>
          <w:lang w:eastAsia="en-IN"/>
        </w:rPr>
        <w:t>based on</w:t>
      </w:r>
      <w:r w:rsidRPr="0068122F">
        <w:rPr>
          <w:rFonts w:ascii="Arial" w:hAnsi="Arial" w:cs="Arial"/>
          <w:sz w:val="24"/>
          <w:szCs w:val="24"/>
          <w:lang w:eastAsia="en-IN"/>
        </w:rPr>
        <w:t xml:space="preserve"> market </w:t>
      </w:r>
      <w:proofErr w:type="gramStart"/>
      <w:r w:rsidRPr="0068122F">
        <w:rPr>
          <w:rFonts w:ascii="Arial" w:hAnsi="Arial" w:cs="Arial"/>
          <w:sz w:val="24"/>
          <w:szCs w:val="24"/>
          <w:lang w:eastAsia="en-IN"/>
        </w:rPr>
        <w:t>share</w:t>
      </w:r>
      <w:bookmarkEnd w:id="3"/>
      <w:proofErr w:type="gramEnd"/>
    </w:p>
    <w:p w14:paraId="17EF1459" w14:textId="610C9A34" w:rsidR="00F17732" w:rsidRPr="0068122F" w:rsidRDefault="006B4897"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comparison </w:t>
      </w:r>
      <w:r w:rsidR="000B1FA9" w:rsidRPr="0068122F">
        <w:rPr>
          <w:rFonts w:ascii="Arial" w:hAnsi="Arial" w:cs="Arial"/>
          <w:szCs w:val="24"/>
          <w:lang w:eastAsia="en-IN"/>
        </w:rPr>
        <w:t xml:space="preserve">of both the above companies based on the market share will be highlighted in the below section. </w:t>
      </w:r>
    </w:p>
    <w:p w14:paraId="008E9778" w14:textId="58CB2869" w:rsidR="00F7275D" w:rsidRPr="0068122F" w:rsidRDefault="00197C16"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Market share of Corinthia Hotels </w:t>
      </w:r>
    </w:p>
    <w:p w14:paraId="4007AF59" w14:textId="36EDDD5D" w:rsidR="00197C16" w:rsidRPr="0068122F" w:rsidRDefault="00E30D8C"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According to a source, </w:t>
      </w:r>
      <w:proofErr w:type="gramStart"/>
      <w:r w:rsidRPr="0068122F">
        <w:rPr>
          <w:rFonts w:ascii="Arial" w:hAnsi="Arial" w:cs="Arial"/>
          <w:szCs w:val="24"/>
          <w:lang w:eastAsia="en-IN"/>
        </w:rPr>
        <w:t>it can be seen that there</w:t>
      </w:r>
      <w:proofErr w:type="gramEnd"/>
      <w:r w:rsidRPr="0068122F">
        <w:rPr>
          <w:rFonts w:ascii="Arial" w:hAnsi="Arial" w:cs="Arial"/>
          <w:szCs w:val="24"/>
          <w:lang w:eastAsia="en-IN"/>
        </w:rPr>
        <w:t xml:space="preserve"> are 25 hotels under Corinthia Hotels which operate in the country. </w:t>
      </w:r>
      <w:r w:rsidR="00F97F7A" w:rsidRPr="0068122F">
        <w:rPr>
          <w:rFonts w:ascii="Arial" w:hAnsi="Arial" w:cs="Arial"/>
          <w:szCs w:val="24"/>
          <w:lang w:eastAsia="en-IN"/>
        </w:rPr>
        <w:t xml:space="preserve">There are also lands and other commercial properties with a count of 6 in 16 different countries. In recent times, </w:t>
      </w:r>
      <w:r w:rsidR="00A64B77" w:rsidRPr="0068122F">
        <w:rPr>
          <w:rFonts w:ascii="Arial" w:hAnsi="Arial" w:cs="Arial"/>
          <w:szCs w:val="24"/>
          <w:lang w:eastAsia="en-IN"/>
        </w:rPr>
        <w:t xml:space="preserve">the share price of the respective business </w:t>
      </w:r>
      <w:r w:rsidR="006F4253" w:rsidRPr="0068122F">
        <w:rPr>
          <w:rFonts w:ascii="Arial" w:hAnsi="Arial" w:cs="Arial"/>
          <w:szCs w:val="24"/>
          <w:lang w:eastAsia="en-IN"/>
        </w:rPr>
        <w:t>is about £0.39 among which the capital issued was about £526.61</w:t>
      </w:r>
      <w:r w:rsidR="00B67AC4" w:rsidRPr="0068122F">
        <w:rPr>
          <w:rFonts w:ascii="Arial" w:hAnsi="Arial" w:cs="Arial"/>
          <w:szCs w:val="24"/>
          <w:lang w:eastAsia="en-IN"/>
        </w:rPr>
        <w:t xml:space="preserve"> and the value of the assets is about £1.45 billion</w:t>
      </w:r>
      <w:r w:rsidR="002813DA" w:rsidRPr="0068122F">
        <w:rPr>
          <w:rFonts w:ascii="Arial" w:hAnsi="Arial" w:cs="Arial"/>
          <w:szCs w:val="24"/>
          <w:lang w:eastAsia="en-IN"/>
        </w:rPr>
        <w:t xml:space="preserve"> </w:t>
      </w:r>
      <w:r w:rsidR="002813DA" w:rsidRPr="0068122F">
        <w:rPr>
          <w:rFonts w:ascii="Arial" w:hAnsi="Arial" w:cs="Arial"/>
          <w:szCs w:val="24"/>
          <w:shd w:val="clear" w:color="auto" w:fill="FFFFFF"/>
        </w:rPr>
        <w:t>(Bourke et al., 2020</w:t>
      </w:r>
      <w:r w:rsidR="00B67AC4" w:rsidRPr="0068122F">
        <w:rPr>
          <w:rFonts w:ascii="Arial" w:hAnsi="Arial" w:cs="Arial"/>
          <w:szCs w:val="24"/>
          <w:lang w:eastAsia="en-IN"/>
        </w:rPr>
        <w:t xml:space="preserve">. </w:t>
      </w:r>
    </w:p>
    <w:p w14:paraId="6FAA77E9" w14:textId="3C49778E" w:rsidR="002B1898" w:rsidRPr="0068122F" w:rsidRDefault="002B1898"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Market share of Ibis Hotels </w:t>
      </w:r>
    </w:p>
    <w:p w14:paraId="5F82FAD7" w14:textId="272DB5FA" w:rsidR="002B1898" w:rsidRPr="0068122F" w:rsidRDefault="00AF2C41"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There are about 1700 hotels with the name Ibis Hotels around the world. Considering the number of hotels Ibis Hotels </w:t>
      </w:r>
      <w:r w:rsidR="00A32FB6" w:rsidRPr="0068122F">
        <w:rPr>
          <w:rFonts w:ascii="Arial" w:hAnsi="Arial" w:cs="Arial"/>
          <w:szCs w:val="24"/>
          <w:lang w:eastAsia="en-IN"/>
        </w:rPr>
        <w:t>has</w:t>
      </w:r>
      <w:r w:rsidRPr="0068122F">
        <w:rPr>
          <w:rFonts w:ascii="Arial" w:hAnsi="Arial" w:cs="Arial"/>
          <w:szCs w:val="24"/>
          <w:lang w:eastAsia="en-IN"/>
        </w:rPr>
        <w:t>, there can be 62000</w:t>
      </w:r>
      <w:r w:rsidR="001770EC" w:rsidRPr="0068122F">
        <w:rPr>
          <w:rFonts w:ascii="Arial" w:hAnsi="Arial" w:cs="Arial"/>
          <w:szCs w:val="24"/>
          <w:lang w:eastAsia="en-IN"/>
        </w:rPr>
        <w:t xml:space="preserve"> rooms all around </w:t>
      </w:r>
      <w:r w:rsidR="001770EC" w:rsidRPr="0068122F">
        <w:rPr>
          <w:rFonts w:ascii="Arial" w:hAnsi="Arial" w:cs="Arial"/>
          <w:szCs w:val="24"/>
          <w:lang w:eastAsia="en-IN"/>
        </w:rPr>
        <w:lastRenderedPageBreak/>
        <w:t xml:space="preserve">the globe. Among all those rooms, about 38% of the rooms and hotels </w:t>
      </w:r>
      <w:proofErr w:type="gramStart"/>
      <w:r w:rsidR="001770EC" w:rsidRPr="0068122F">
        <w:rPr>
          <w:rFonts w:ascii="Arial" w:hAnsi="Arial" w:cs="Arial"/>
          <w:szCs w:val="24"/>
          <w:lang w:eastAsia="en-IN"/>
        </w:rPr>
        <w:t>are located in</w:t>
      </w:r>
      <w:proofErr w:type="gramEnd"/>
      <w:r w:rsidR="001770EC" w:rsidRPr="0068122F">
        <w:rPr>
          <w:rFonts w:ascii="Arial" w:hAnsi="Arial" w:cs="Arial"/>
          <w:szCs w:val="24"/>
          <w:lang w:eastAsia="en-IN"/>
        </w:rPr>
        <w:t xml:space="preserve"> Asia-Pacific, 30% are located in Latin America and 27% of the hotels are in European regions. Along with that, the number of employees of </w:t>
      </w:r>
      <w:r w:rsidR="009E19DB" w:rsidRPr="0068122F">
        <w:rPr>
          <w:rFonts w:ascii="Arial" w:hAnsi="Arial" w:cs="Arial"/>
          <w:szCs w:val="24"/>
          <w:lang w:eastAsia="en-IN"/>
        </w:rPr>
        <w:t>I</w:t>
      </w:r>
      <w:r w:rsidR="001770EC" w:rsidRPr="0068122F">
        <w:rPr>
          <w:rFonts w:ascii="Arial" w:hAnsi="Arial" w:cs="Arial"/>
          <w:szCs w:val="24"/>
          <w:lang w:eastAsia="en-IN"/>
        </w:rPr>
        <w:t xml:space="preserve">bis Hotels is about 16000 and </w:t>
      </w:r>
      <w:proofErr w:type="gramStart"/>
      <w:r w:rsidR="001770EC" w:rsidRPr="0068122F">
        <w:rPr>
          <w:rFonts w:ascii="Arial" w:hAnsi="Arial" w:cs="Arial"/>
          <w:szCs w:val="24"/>
          <w:lang w:eastAsia="en-IN"/>
        </w:rPr>
        <w:t>are located in</w:t>
      </w:r>
      <w:proofErr w:type="gramEnd"/>
      <w:r w:rsidR="001770EC" w:rsidRPr="0068122F">
        <w:rPr>
          <w:rFonts w:ascii="Arial" w:hAnsi="Arial" w:cs="Arial"/>
          <w:szCs w:val="24"/>
          <w:lang w:eastAsia="en-IN"/>
        </w:rPr>
        <w:t xml:space="preserve"> 93 countries</w:t>
      </w:r>
      <w:r w:rsidR="00B22BAE" w:rsidRPr="0068122F">
        <w:rPr>
          <w:rFonts w:ascii="Arial" w:hAnsi="Arial" w:cs="Arial"/>
          <w:szCs w:val="24"/>
          <w:lang w:eastAsia="en-IN"/>
        </w:rPr>
        <w:t xml:space="preserve"> </w:t>
      </w:r>
      <w:r w:rsidR="00B22BAE" w:rsidRPr="0068122F">
        <w:rPr>
          <w:rFonts w:ascii="Arial" w:hAnsi="Arial" w:cs="Arial"/>
          <w:szCs w:val="24"/>
          <w:shd w:val="clear" w:color="auto" w:fill="FFFFFF"/>
        </w:rPr>
        <w:t>(Bourke et al., 2020)</w:t>
      </w:r>
      <w:r w:rsidR="001770EC" w:rsidRPr="0068122F">
        <w:rPr>
          <w:rFonts w:ascii="Arial" w:hAnsi="Arial" w:cs="Arial"/>
          <w:szCs w:val="24"/>
          <w:lang w:eastAsia="en-IN"/>
        </w:rPr>
        <w:t xml:space="preserve">. </w:t>
      </w:r>
    </w:p>
    <w:p w14:paraId="0B063395" w14:textId="26F22BB6" w:rsidR="00DF0FEC" w:rsidRPr="0068122F" w:rsidRDefault="00DF0FEC"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Perception of the specific brand of Corinthia Hotels </w:t>
      </w:r>
    </w:p>
    <w:p w14:paraId="5C92B918" w14:textId="1E635323" w:rsidR="00DF0FEC" w:rsidRPr="0068122F" w:rsidRDefault="0055063B"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The hotels under the brand name Corinthia Hotels </w:t>
      </w:r>
      <w:r w:rsidR="007253BD" w:rsidRPr="0068122F">
        <w:rPr>
          <w:rFonts w:ascii="Arial" w:hAnsi="Arial" w:cs="Arial"/>
          <w:szCs w:val="24"/>
          <w:lang w:eastAsia="en-IN"/>
        </w:rPr>
        <w:t xml:space="preserve">have rooms and interiors which </w:t>
      </w:r>
      <w:r w:rsidR="00F06EC5" w:rsidRPr="0068122F">
        <w:rPr>
          <w:rFonts w:ascii="Arial" w:hAnsi="Arial" w:cs="Arial"/>
          <w:szCs w:val="24"/>
          <w:lang w:eastAsia="en-IN"/>
        </w:rPr>
        <w:t xml:space="preserve">are luxurious and with different styles on their ceiling and walls. They usually have a huge variety of rooms </w:t>
      </w:r>
      <w:r w:rsidR="00361FFD" w:rsidRPr="0068122F">
        <w:rPr>
          <w:rFonts w:ascii="Arial" w:hAnsi="Arial" w:cs="Arial"/>
          <w:szCs w:val="24"/>
          <w:lang w:eastAsia="en-IN"/>
        </w:rPr>
        <w:t xml:space="preserve">with different requirements of the customers such as space or location or views from the respective rooms. </w:t>
      </w:r>
      <w:r w:rsidR="007324F2" w:rsidRPr="0068122F">
        <w:rPr>
          <w:rFonts w:ascii="Arial" w:hAnsi="Arial" w:cs="Arial"/>
          <w:szCs w:val="24"/>
          <w:lang w:eastAsia="en-IN"/>
        </w:rPr>
        <w:t xml:space="preserve">Moreover, they have their hotels at various </w:t>
      </w:r>
      <w:r w:rsidR="00886D22" w:rsidRPr="0068122F">
        <w:rPr>
          <w:rFonts w:ascii="Arial" w:hAnsi="Arial" w:cs="Arial"/>
          <w:szCs w:val="24"/>
          <w:lang w:eastAsia="en-IN"/>
        </w:rPr>
        <w:t>locations,</w:t>
      </w:r>
      <w:r w:rsidR="007324F2" w:rsidRPr="0068122F">
        <w:rPr>
          <w:rFonts w:ascii="Arial" w:hAnsi="Arial" w:cs="Arial"/>
          <w:szCs w:val="24"/>
          <w:lang w:eastAsia="en-IN"/>
        </w:rPr>
        <w:t xml:space="preserve"> which is also an advantage for the </w:t>
      </w:r>
      <w:r w:rsidR="00886D22" w:rsidRPr="0068122F">
        <w:rPr>
          <w:rFonts w:ascii="Arial" w:hAnsi="Arial" w:cs="Arial"/>
          <w:szCs w:val="24"/>
          <w:lang w:eastAsia="en-IN"/>
        </w:rPr>
        <w:t>respective</w:t>
      </w:r>
      <w:r w:rsidR="007324F2" w:rsidRPr="0068122F">
        <w:rPr>
          <w:rFonts w:ascii="Arial" w:hAnsi="Arial" w:cs="Arial"/>
          <w:szCs w:val="24"/>
          <w:lang w:eastAsia="en-IN"/>
        </w:rPr>
        <w:t xml:space="preserve"> </w:t>
      </w:r>
      <w:proofErr w:type="gramStart"/>
      <w:r w:rsidR="007324F2" w:rsidRPr="0068122F">
        <w:rPr>
          <w:rFonts w:ascii="Arial" w:hAnsi="Arial" w:cs="Arial"/>
          <w:szCs w:val="24"/>
          <w:lang w:eastAsia="en-IN"/>
        </w:rPr>
        <w:t>brand</w:t>
      </w:r>
      <w:proofErr w:type="gramEnd"/>
      <w:r w:rsidR="007324F2" w:rsidRPr="0068122F">
        <w:rPr>
          <w:rFonts w:ascii="Arial" w:hAnsi="Arial" w:cs="Arial"/>
          <w:szCs w:val="24"/>
          <w:lang w:eastAsia="en-IN"/>
        </w:rPr>
        <w:t xml:space="preserve">. In contrast to, the quality of the respective </w:t>
      </w:r>
      <w:r w:rsidR="00886D22" w:rsidRPr="0068122F">
        <w:rPr>
          <w:rFonts w:ascii="Arial" w:hAnsi="Arial" w:cs="Arial"/>
          <w:szCs w:val="24"/>
          <w:lang w:eastAsia="en-IN"/>
        </w:rPr>
        <w:t>hotel’s</w:t>
      </w:r>
      <w:r w:rsidR="007324F2" w:rsidRPr="0068122F">
        <w:rPr>
          <w:rFonts w:ascii="Arial" w:hAnsi="Arial" w:cs="Arial"/>
          <w:szCs w:val="24"/>
          <w:lang w:eastAsia="en-IN"/>
        </w:rPr>
        <w:t xml:space="preserve"> changes from time to time and there is limited brand awareness as well for the specific business which might be a negative aspect of the specific business</w:t>
      </w:r>
      <w:r w:rsidR="007F3A62" w:rsidRPr="0068122F">
        <w:rPr>
          <w:rFonts w:ascii="Arial" w:hAnsi="Arial" w:cs="Arial"/>
          <w:szCs w:val="24"/>
          <w:lang w:eastAsia="en-IN"/>
        </w:rPr>
        <w:t xml:space="preserve"> </w:t>
      </w:r>
      <w:r w:rsidR="007F3A62" w:rsidRPr="0068122F">
        <w:rPr>
          <w:rFonts w:ascii="Arial" w:hAnsi="Arial" w:cs="Arial"/>
          <w:szCs w:val="24"/>
          <w:shd w:val="clear" w:color="auto" w:fill="FFFFFF"/>
        </w:rPr>
        <w:t>(</w:t>
      </w:r>
      <w:proofErr w:type="spellStart"/>
      <w:r w:rsidR="007F3A62" w:rsidRPr="0068122F">
        <w:rPr>
          <w:rFonts w:ascii="Arial" w:hAnsi="Arial" w:cs="Arial"/>
          <w:szCs w:val="24"/>
          <w:shd w:val="clear" w:color="auto" w:fill="FFFFFF"/>
        </w:rPr>
        <w:t>Ekinil</w:t>
      </w:r>
      <w:proofErr w:type="spellEnd"/>
      <w:r w:rsidR="007F3A62" w:rsidRPr="0068122F">
        <w:rPr>
          <w:rFonts w:ascii="Arial" w:hAnsi="Arial" w:cs="Arial"/>
          <w:szCs w:val="24"/>
          <w:shd w:val="clear" w:color="auto" w:fill="FFFFFF"/>
        </w:rPr>
        <w:t xml:space="preserve"> et al., 2020)</w:t>
      </w:r>
      <w:r w:rsidR="007324F2" w:rsidRPr="0068122F">
        <w:rPr>
          <w:rFonts w:ascii="Arial" w:hAnsi="Arial" w:cs="Arial"/>
          <w:szCs w:val="24"/>
          <w:lang w:eastAsia="en-IN"/>
        </w:rPr>
        <w:t xml:space="preserve">. </w:t>
      </w:r>
    </w:p>
    <w:p w14:paraId="61A670D7" w14:textId="6ADF1C95" w:rsidR="00456F37" w:rsidRPr="0068122F" w:rsidRDefault="00A51457"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Perception of the brand Ibis Hotels </w:t>
      </w:r>
    </w:p>
    <w:p w14:paraId="20303741" w14:textId="74C4850A" w:rsidR="00200417" w:rsidRPr="0068122F" w:rsidRDefault="00200417" w:rsidP="00C33C87">
      <w:pPr>
        <w:spacing w:line="360" w:lineRule="auto"/>
        <w:jc w:val="center"/>
        <w:rPr>
          <w:rFonts w:ascii="Arial" w:hAnsi="Arial" w:cs="Arial"/>
          <w:i/>
          <w:iCs/>
          <w:szCs w:val="24"/>
          <w:u w:val="single"/>
          <w:lang w:eastAsia="en-IN"/>
        </w:rPr>
      </w:pPr>
      <w:r w:rsidRPr="0068122F">
        <w:rPr>
          <w:rFonts w:ascii="Arial" w:hAnsi="Arial" w:cs="Arial"/>
          <w:noProof/>
          <w:szCs w:val="24"/>
        </w:rPr>
        <w:drawing>
          <wp:inline distT="0" distB="0" distL="0" distR="0" wp14:anchorId="3230B4F7" wp14:editId="55665CD3">
            <wp:extent cx="5876925" cy="3720169"/>
            <wp:effectExtent l="0" t="0" r="0" b="0"/>
            <wp:docPr id="208543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38747" name=""/>
                    <pic:cNvPicPr/>
                  </pic:nvPicPr>
                  <pic:blipFill>
                    <a:blip r:embed="rId8"/>
                    <a:stretch>
                      <a:fillRect/>
                    </a:stretch>
                  </pic:blipFill>
                  <pic:spPr>
                    <a:xfrm>
                      <a:off x="0" y="0"/>
                      <a:ext cx="5891003" cy="3729081"/>
                    </a:xfrm>
                    <a:prstGeom prst="rect">
                      <a:avLst/>
                    </a:prstGeom>
                  </pic:spPr>
                </pic:pic>
              </a:graphicData>
            </a:graphic>
          </wp:inline>
        </w:drawing>
      </w:r>
    </w:p>
    <w:p w14:paraId="5B77D85F" w14:textId="0198BD29" w:rsidR="00200417" w:rsidRPr="0068122F" w:rsidRDefault="00200417" w:rsidP="00C33C87">
      <w:pPr>
        <w:spacing w:line="360" w:lineRule="auto"/>
        <w:jc w:val="center"/>
        <w:rPr>
          <w:rFonts w:ascii="Arial" w:hAnsi="Arial" w:cs="Arial"/>
          <w:szCs w:val="24"/>
          <w:lang w:eastAsia="en-IN"/>
        </w:rPr>
      </w:pPr>
      <w:r w:rsidRPr="0068122F">
        <w:rPr>
          <w:rFonts w:ascii="Arial" w:hAnsi="Arial" w:cs="Arial"/>
          <w:szCs w:val="24"/>
          <w:lang w:eastAsia="en-IN"/>
        </w:rPr>
        <w:t xml:space="preserve">Figure: Brand perception of Ibis Hotels </w:t>
      </w:r>
    </w:p>
    <w:p w14:paraId="2E33532F" w14:textId="30CF3FD1" w:rsidR="00FF1814" w:rsidRPr="0068122F" w:rsidRDefault="00FF1814" w:rsidP="00C33C87">
      <w:pPr>
        <w:spacing w:line="360" w:lineRule="auto"/>
        <w:jc w:val="center"/>
        <w:rPr>
          <w:rFonts w:ascii="Arial" w:hAnsi="Arial" w:cs="Arial"/>
          <w:szCs w:val="24"/>
          <w:lang w:eastAsia="en-IN"/>
        </w:rPr>
      </w:pPr>
      <w:r w:rsidRPr="0068122F">
        <w:rPr>
          <w:rFonts w:ascii="Arial" w:hAnsi="Arial" w:cs="Arial"/>
          <w:szCs w:val="24"/>
          <w:lang w:eastAsia="en-IN"/>
        </w:rPr>
        <w:lastRenderedPageBreak/>
        <w:t xml:space="preserve">Source: </w:t>
      </w:r>
      <w:r w:rsidRPr="0068122F">
        <w:rPr>
          <w:rFonts w:ascii="Arial" w:hAnsi="Arial" w:cs="Arial"/>
          <w:szCs w:val="24"/>
          <w:shd w:val="clear" w:color="auto" w:fill="FFFFFF"/>
        </w:rPr>
        <w:t>(</w:t>
      </w:r>
      <w:proofErr w:type="spellStart"/>
      <w:r w:rsidRPr="0068122F">
        <w:rPr>
          <w:rFonts w:ascii="Arial" w:hAnsi="Arial" w:cs="Arial"/>
          <w:szCs w:val="24"/>
          <w:shd w:val="clear" w:color="auto" w:fill="FFFFFF"/>
        </w:rPr>
        <w:t>Ekinil</w:t>
      </w:r>
      <w:proofErr w:type="spellEnd"/>
      <w:r w:rsidRPr="0068122F">
        <w:rPr>
          <w:rFonts w:ascii="Arial" w:hAnsi="Arial" w:cs="Arial"/>
          <w:szCs w:val="24"/>
          <w:shd w:val="clear" w:color="auto" w:fill="FFFFFF"/>
        </w:rPr>
        <w:t xml:space="preserve"> et al., 2020)</w:t>
      </w:r>
    </w:p>
    <w:p w14:paraId="3629BDB4" w14:textId="0C52FA63" w:rsidR="00A51457" w:rsidRPr="0068122F" w:rsidRDefault="0064699B"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The major aspects of the respective business are </w:t>
      </w:r>
      <w:r w:rsidR="00100CB5" w:rsidRPr="0068122F">
        <w:rPr>
          <w:rFonts w:ascii="Arial" w:hAnsi="Arial" w:cs="Arial"/>
          <w:szCs w:val="24"/>
          <w:lang w:eastAsia="en-IN"/>
        </w:rPr>
        <w:t xml:space="preserve">cleanliness, good locations, </w:t>
      </w:r>
      <w:r w:rsidR="00FD05AB" w:rsidRPr="0068122F">
        <w:rPr>
          <w:rFonts w:ascii="Arial" w:hAnsi="Arial" w:cs="Arial"/>
          <w:szCs w:val="24"/>
          <w:lang w:eastAsia="en-IN"/>
        </w:rPr>
        <w:t>comfort,</w:t>
      </w:r>
      <w:r w:rsidR="00100CB5" w:rsidRPr="0068122F">
        <w:rPr>
          <w:rFonts w:ascii="Arial" w:hAnsi="Arial" w:cs="Arial"/>
          <w:szCs w:val="24"/>
          <w:lang w:eastAsia="en-IN"/>
        </w:rPr>
        <w:t xml:space="preserve"> and affordability of the specific business. However, in contrast to the rooms and interior of Corinthia Hotels, there are very limited and basic rooms with smaller spaces and other similar things</w:t>
      </w:r>
      <w:r w:rsidR="00204952" w:rsidRPr="0068122F">
        <w:rPr>
          <w:rFonts w:ascii="Arial" w:hAnsi="Arial" w:cs="Arial"/>
          <w:szCs w:val="24"/>
          <w:lang w:eastAsia="en-IN"/>
        </w:rPr>
        <w:t xml:space="preserve"> </w:t>
      </w:r>
      <w:r w:rsidR="00204952" w:rsidRPr="0068122F">
        <w:rPr>
          <w:rFonts w:ascii="Arial" w:hAnsi="Arial" w:cs="Arial"/>
          <w:szCs w:val="24"/>
          <w:shd w:val="clear" w:color="auto" w:fill="FFFFFF"/>
        </w:rPr>
        <w:t>(</w:t>
      </w:r>
      <w:proofErr w:type="spellStart"/>
      <w:r w:rsidR="00204952" w:rsidRPr="0068122F">
        <w:rPr>
          <w:rFonts w:ascii="Arial" w:hAnsi="Arial" w:cs="Arial"/>
          <w:szCs w:val="24"/>
          <w:shd w:val="clear" w:color="auto" w:fill="FFFFFF"/>
        </w:rPr>
        <w:t>Ekinil</w:t>
      </w:r>
      <w:proofErr w:type="spellEnd"/>
      <w:r w:rsidR="00204952" w:rsidRPr="0068122F">
        <w:rPr>
          <w:rFonts w:ascii="Arial" w:hAnsi="Arial" w:cs="Arial"/>
          <w:szCs w:val="24"/>
          <w:shd w:val="clear" w:color="auto" w:fill="FFFFFF"/>
        </w:rPr>
        <w:t xml:space="preserve"> et al., 2020)</w:t>
      </w:r>
      <w:r w:rsidR="00100CB5" w:rsidRPr="0068122F">
        <w:rPr>
          <w:rFonts w:ascii="Arial" w:hAnsi="Arial" w:cs="Arial"/>
          <w:szCs w:val="24"/>
          <w:lang w:eastAsia="en-IN"/>
        </w:rPr>
        <w:t xml:space="preserve">. </w:t>
      </w:r>
    </w:p>
    <w:p w14:paraId="6AEFB921" w14:textId="4F087195" w:rsidR="00F65990" w:rsidRPr="0068122F" w:rsidRDefault="00F65990"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Customers of the Corinthia Hotels </w:t>
      </w:r>
    </w:p>
    <w:p w14:paraId="4B07E77C" w14:textId="6215A269" w:rsidR="00F65990" w:rsidRPr="0068122F" w:rsidRDefault="00C1385D"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According to the amenities that the specific business provides to its customers, </w:t>
      </w:r>
      <w:proofErr w:type="gramStart"/>
      <w:r w:rsidR="004A3976" w:rsidRPr="0068122F">
        <w:rPr>
          <w:rFonts w:ascii="Arial" w:hAnsi="Arial" w:cs="Arial"/>
          <w:szCs w:val="24"/>
          <w:lang w:eastAsia="en-IN"/>
        </w:rPr>
        <w:t>it can be seen that the</w:t>
      </w:r>
      <w:proofErr w:type="gramEnd"/>
      <w:r w:rsidR="004A3976" w:rsidRPr="0068122F">
        <w:rPr>
          <w:rFonts w:ascii="Arial" w:hAnsi="Arial" w:cs="Arial"/>
          <w:szCs w:val="24"/>
          <w:lang w:eastAsia="en-IN"/>
        </w:rPr>
        <w:t xml:space="preserve"> respective business </w:t>
      </w:r>
      <w:r w:rsidR="00D55381" w:rsidRPr="0068122F">
        <w:rPr>
          <w:rFonts w:ascii="Arial" w:hAnsi="Arial" w:cs="Arial"/>
          <w:szCs w:val="24"/>
          <w:lang w:eastAsia="en-IN"/>
        </w:rPr>
        <w:t>organization</w:t>
      </w:r>
      <w:r w:rsidR="004A3976" w:rsidRPr="0068122F">
        <w:rPr>
          <w:rFonts w:ascii="Arial" w:hAnsi="Arial" w:cs="Arial"/>
          <w:szCs w:val="24"/>
          <w:lang w:eastAsia="en-IN"/>
        </w:rPr>
        <w:t xml:space="preserve"> mainly focus on attracting various luxury customers and the people who prefer to stay at places which </w:t>
      </w:r>
      <w:r w:rsidR="00227112" w:rsidRPr="0068122F">
        <w:rPr>
          <w:rFonts w:ascii="Arial" w:hAnsi="Arial" w:cs="Arial"/>
          <w:szCs w:val="24"/>
          <w:lang w:eastAsia="en-IN"/>
        </w:rPr>
        <w:t xml:space="preserve">are at better locations than other business entities. </w:t>
      </w:r>
      <w:r w:rsidR="000C2A32" w:rsidRPr="0068122F">
        <w:rPr>
          <w:rFonts w:ascii="Arial" w:hAnsi="Arial" w:cs="Arial"/>
          <w:szCs w:val="24"/>
          <w:lang w:eastAsia="en-IN"/>
        </w:rPr>
        <w:t xml:space="preserve">High-end customers can mainly be seen coming to these kinds of hotels rather than other hotels. </w:t>
      </w:r>
      <w:r w:rsidR="006429AC" w:rsidRPr="0068122F">
        <w:rPr>
          <w:rFonts w:ascii="Arial" w:hAnsi="Arial" w:cs="Arial"/>
          <w:szCs w:val="24"/>
          <w:lang w:eastAsia="en-IN"/>
        </w:rPr>
        <w:t xml:space="preserve">The age group that the respective business </w:t>
      </w:r>
      <w:r w:rsidR="00D55381" w:rsidRPr="0068122F">
        <w:rPr>
          <w:rFonts w:ascii="Arial" w:hAnsi="Arial" w:cs="Arial"/>
          <w:szCs w:val="24"/>
          <w:lang w:eastAsia="en-IN"/>
        </w:rPr>
        <w:t>organization</w:t>
      </w:r>
      <w:r w:rsidR="006429AC" w:rsidRPr="0068122F">
        <w:rPr>
          <w:rFonts w:ascii="Arial" w:hAnsi="Arial" w:cs="Arial"/>
          <w:szCs w:val="24"/>
          <w:lang w:eastAsia="en-IN"/>
        </w:rPr>
        <w:t xml:space="preserve"> approaches is 40 years of age to 60 years of age</w:t>
      </w:r>
      <w:r w:rsidR="00113312" w:rsidRPr="0068122F">
        <w:rPr>
          <w:rFonts w:ascii="Arial" w:hAnsi="Arial" w:cs="Arial"/>
          <w:szCs w:val="24"/>
          <w:lang w:eastAsia="en-IN"/>
        </w:rPr>
        <w:t xml:space="preserve"> </w:t>
      </w:r>
      <w:r w:rsidR="00113312" w:rsidRPr="0068122F">
        <w:rPr>
          <w:rFonts w:ascii="Arial" w:hAnsi="Arial" w:cs="Arial"/>
          <w:szCs w:val="24"/>
          <w:shd w:val="clear" w:color="auto" w:fill="FFFFFF"/>
        </w:rPr>
        <w:t>(Fernandes Sampaio et al., 2020)</w:t>
      </w:r>
      <w:r w:rsidR="006429AC" w:rsidRPr="0068122F">
        <w:rPr>
          <w:rFonts w:ascii="Arial" w:hAnsi="Arial" w:cs="Arial"/>
          <w:szCs w:val="24"/>
          <w:lang w:eastAsia="en-IN"/>
        </w:rPr>
        <w:t>.</w:t>
      </w:r>
      <w:r w:rsidR="00113312" w:rsidRPr="0068122F">
        <w:rPr>
          <w:rFonts w:ascii="Arial" w:hAnsi="Arial" w:cs="Arial"/>
          <w:szCs w:val="24"/>
          <w:lang w:eastAsia="en-IN"/>
        </w:rPr>
        <w:t xml:space="preserve"> </w:t>
      </w:r>
      <w:r w:rsidR="006429AC" w:rsidRPr="0068122F">
        <w:rPr>
          <w:rFonts w:ascii="Arial" w:hAnsi="Arial" w:cs="Arial"/>
          <w:szCs w:val="24"/>
          <w:lang w:eastAsia="en-IN"/>
        </w:rPr>
        <w:t xml:space="preserve"> </w:t>
      </w:r>
    </w:p>
    <w:p w14:paraId="3F7711D7" w14:textId="33217954" w:rsidR="005629C1" w:rsidRPr="0068122F" w:rsidRDefault="005629C1"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Customers of the Ibis Hotels </w:t>
      </w:r>
    </w:p>
    <w:p w14:paraId="59424C02" w14:textId="0CDD90B9" w:rsidR="005629C1" w:rsidRPr="0068122F" w:rsidRDefault="00B629FD"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In contrast to the Corinthia Hotels, the respective business entities' approaches </w:t>
      </w:r>
      <w:r w:rsidR="00E323D6" w:rsidRPr="0068122F">
        <w:rPr>
          <w:rFonts w:ascii="Arial" w:hAnsi="Arial" w:cs="Arial"/>
          <w:szCs w:val="24"/>
          <w:lang w:eastAsia="en-IN"/>
        </w:rPr>
        <w:t xml:space="preserve">are </w:t>
      </w:r>
      <w:r w:rsidRPr="0068122F">
        <w:rPr>
          <w:rFonts w:ascii="Arial" w:hAnsi="Arial" w:cs="Arial"/>
          <w:szCs w:val="24"/>
          <w:lang w:eastAsia="en-IN"/>
        </w:rPr>
        <w:t xml:space="preserve">mainly the </w:t>
      </w:r>
      <w:r w:rsidR="00D55381" w:rsidRPr="0068122F">
        <w:rPr>
          <w:rFonts w:ascii="Arial" w:hAnsi="Arial" w:cs="Arial"/>
          <w:szCs w:val="24"/>
          <w:lang w:eastAsia="en-IN"/>
        </w:rPr>
        <w:t>travelers</w:t>
      </w:r>
      <w:r w:rsidR="00E323D6" w:rsidRPr="0068122F">
        <w:rPr>
          <w:rFonts w:ascii="Arial" w:hAnsi="Arial" w:cs="Arial"/>
          <w:szCs w:val="24"/>
          <w:lang w:eastAsia="en-IN"/>
        </w:rPr>
        <w:t xml:space="preserve"> who prefer hotel rooms that are clean and are not high-priced. </w:t>
      </w:r>
      <w:r w:rsidR="00B83EFE" w:rsidRPr="0068122F">
        <w:rPr>
          <w:rFonts w:ascii="Arial" w:hAnsi="Arial" w:cs="Arial"/>
          <w:szCs w:val="24"/>
          <w:lang w:eastAsia="en-IN"/>
        </w:rPr>
        <w:t xml:space="preserve">The people who are not that luxurious are the main customers of the Ibis Hotels. In other words, middle-class people are </w:t>
      </w:r>
      <w:r w:rsidR="006429AC" w:rsidRPr="0068122F">
        <w:rPr>
          <w:rFonts w:ascii="Arial" w:hAnsi="Arial" w:cs="Arial"/>
          <w:szCs w:val="24"/>
          <w:lang w:eastAsia="en-IN"/>
        </w:rPr>
        <w:t xml:space="preserve">the main segments of the respective business </w:t>
      </w:r>
      <w:r w:rsidR="00D55381" w:rsidRPr="0068122F">
        <w:rPr>
          <w:rFonts w:ascii="Arial" w:hAnsi="Arial" w:cs="Arial"/>
          <w:szCs w:val="24"/>
          <w:lang w:eastAsia="en-IN"/>
        </w:rPr>
        <w:t>organization</w:t>
      </w:r>
      <w:r w:rsidR="006429AC" w:rsidRPr="0068122F">
        <w:rPr>
          <w:rFonts w:ascii="Arial" w:hAnsi="Arial" w:cs="Arial"/>
          <w:szCs w:val="24"/>
          <w:lang w:eastAsia="en-IN"/>
        </w:rPr>
        <w:t xml:space="preserve">. </w:t>
      </w:r>
      <w:r w:rsidR="004436A7" w:rsidRPr="0068122F">
        <w:rPr>
          <w:rFonts w:ascii="Arial" w:hAnsi="Arial" w:cs="Arial"/>
          <w:szCs w:val="24"/>
          <w:lang w:eastAsia="en-IN"/>
        </w:rPr>
        <w:t>The age group</w:t>
      </w:r>
      <w:r w:rsidR="00077FE2" w:rsidRPr="0068122F">
        <w:rPr>
          <w:rFonts w:ascii="Arial" w:hAnsi="Arial" w:cs="Arial"/>
          <w:szCs w:val="24"/>
          <w:lang w:eastAsia="en-IN"/>
        </w:rPr>
        <w:t xml:space="preserve"> that the respective business approaches is teenagers to the age of 35</w:t>
      </w:r>
      <w:r w:rsidR="00B00056" w:rsidRPr="0068122F">
        <w:rPr>
          <w:rFonts w:ascii="Arial" w:hAnsi="Arial" w:cs="Arial"/>
          <w:szCs w:val="24"/>
          <w:lang w:eastAsia="en-IN"/>
        </w:rPr>
        <w:t xml:space="preserve"> </w:t>
      </w:r>
      <w:r w:rsidR="00B00056" w:rsidRPr="0068122F">
        <w:rPr>
          <w:rFonts w:ascii="Arial" w:hAnsi="Arial" w:cs="Arial"/>
          <w:szCs w:val="24"/>
          <w:shd w:val="clear" w:color="auto" w:fill="FFFFFF"/>
        </w:rPr>
        <w:t>(Fernandes Sampaio et al., 2020)</w:t>
      </w:r>
      <w:r w:rsidR="00077FE2" w:rsidRPr="0068122F">
        <w:rPr>
          <w:rFonts w:ascii="Arial" w:hAnsi="Arial" w:cs="Arial"/>
          <w:szCs w:val="24"/>
          <w:lang w:eastAsia="en-IN"/>
        </w:rPr>
        <w:t xml:space="preserve">. </w:t>
      </w:r>
    </w:p>
    <w:p w14:paraId="71F42A2F" w14:textId="1A3065B2" w:rsidR="001D1A41" w:rsidRPr="0068122F" w:rsidRDefault="001D1A41" w:rsidP="00C33C87">
      <w:pPr>
        <w:pStyle w:val="Heading2"/>
        <w:spacing w:line="360" w:lineRule="auto"/>
        <w:jc w:val="center"/>
        <w:rPr>
          <w:rFonts w:ascii="Arial" w:hAnsi="Arial" w:cs="Arial"/>
          <w:sz w:val="24"/>
          <w:szCs w:val="24"/>
          <w:lang w:eastAsia="en-IN"/>
        </w:rPr>
      </w:pPr>
      <w:bookmarkStart w:id="4" w:name="_Toc157026383"/>
      <w:r w:rsidRPr="0068122F">
        <w:rPr>
          <w:rFonts w:ascii="Arial" w:hAnsi="Arial" w:cs="Arial"/>
          <w:sz w:val="24"/>
          <w:szCs w:val="24"/>
          <w:lang w:eastAsia="en-IN"/>
        </w:rPr>
        <w:t xml:space="preserve">Comparison of both the companies based on the potential </w:t>
      </w:r>
      <w:proofErr w:type="gramStart"/>
      <w:r w:rsidRPr="0068122F">
        <w:rPr>
          <w:rFonts w:ascii="Arial" w:hAnsi="Arial" w:cs="Arial"/>
          <w:sz w:val="24"/>
          <w:szCs w:val="24"/>
          <w:lang w:eastAsia="en-IN"/>
        </w:rPr>
        <w:t>of</w:t>
      </w:r>
      <w:proofErr w:type="gramEnd"/>
      <w:r w:rsidRPr="0068122F">
        <w:rPr>
          <w:rFonts w:ascii="Arial" w:hAnsi="Arial" w:cs="Arial"/>
          <w:sz w:val="24"/>
          <w:szCs w:val="24"/>
          <w:lang w:eastAsia="en-IN"/>
        </w:rPr>
        <w:t xml:space="preserve"> growth in the </w:t>
      </w:r>
      <w:bookmarkEnd w:id="4"/>
      <w:r w:rsidR="0031074A" w:rsidRPr="0068122F">
        <w:rPr>
          <w:rFonts w:ascii="Arial" w:hAnsi="Arial" w:cs="Arial"/>
          <w:sz w:val="24"/>
          <w:szCs w:val="24"/>
          <w:lang w:eastAsia="en-IN"/>
        </w:rPr>
        <w:t>market.</w:t>
      </w:r>
    </w:p>
    <w:p w14:paraId="0155052A" w14:textId="2879FE69" w:rsidR="001D1A41" w:rsidRPr="0068122F" w:rsidRDefault="00184CD7"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below section of the respective context will focus on understanding the </w:t>
      </w:r>
      <w:r w:rsidR="00C92D7E" w:rsidRPr="0068122F">
        <w:rPr>
          <w:rFonts w:ascii="Arial" w:hAnsi="Arial" w:cs="Arial"/>
          <w:szCs w:val="24"/>
          <w:lang w:eastAsia="en-IN"/>
        </w:rPr>
        <w:t xml:space="preserve">growth of the respective business. </w:t>
      </w:r>
    </w:p>
    <w:p w14:paraId="78ACED60" w14:textId="6B88C26F" w:rsidR="001224C7" w:rsidRPr="0068122F" w:rsidRDefault="00F72E8D"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Market </w:t>
      </w:r>
      <w:r w:rsidR="00A9542E" w:rsidRPr="0068122F">
        <w:rPr>
          <w:rFonts w:ascii="Arial" w:hAnsi="Arial" w:cs="Arial"/>
          <w:i/>
          <w:iCs/>
          <w:szCs w:val="24"/>
          <w:u w:val="single"/>
          <w:lang w:eastAsia="en-IN"/>
        </w:rPr>
        <w:t>O</w:t>
      </w:r>
      <w:r w:rsidRPr="0068122F">
        <w:rPr>
          <w:rFonts w:ascii="Arial" w:hAnsi="Arial" w:cs="Arial"/>
          <w:i/>
          <w:iCs/>
          <w:szCs w:val="24"/>
          <w:u w:val="single"/>
          <w:lang w:eastAsia="en-IN"/>
        </w:rPr>
        <w:t xml:space="preserve">pportunities for Corinthia Hotels </w:t>
      </w:r>
    </w:p>
    <w:p w14:paraId="0C18ADB6" w14:textId="431033ED" w:rsidR="00F72E8D" w:rsidRPr="0068122F" w:rsidRDefault="0065288A"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Technology is a specific aspect </w:t>
      </w:r>
      <w:r w:rsidR="00ED3609" w:rsidRPr="0068122F">
        <w:rPr>
          <w:rFonts w:ascii="Arial" w:hAnsi="Arial" w:cs="Arial"/>
          <w:szCs w:val="24"/>
          <w:lang w:eastAsia="en-IN"/>
        </w:rPr>
        <w:t>of</w:t>
      </w:r>
      <w:r w:rsidRPr="0068122F">
        <w:rPr>
          <w:rFonts w:ascii="Arial" w:hAnsi="Arial" w:cs="Arial"/>
          <w:szCs w:val="24"/>
          <w:lang w:eastAsia="en-IN"/>
        </w:rPr>
        <w:t xml:space="preserve"> today’s world which helps businesses in multiple aspects. </w:t>
      </w:r>
      <w:r w:rsidR="006B2919" w:rsidRPr="0068122F">
        <w:rPr>
          <w:rFonts w:ascii="Arial" w:hAnsi="Arial" w:cs="Arial"/>
          <w:szCs w:val="24"/>
          <w:lang w:eastAsia="en-IN"/>
        </w:rPr>
        <w:t>Therefore, the respective busines</w:t>
      </w:r>
      <w:r w:rsidR="00EC6AE1" w:rsidRPr="0068122F">
        <w:rPr>
          <w:rFonts w:ascii="Arial" w:hAnsi="Arial" w:cs="Arial"/>
          <w:szCs w:val="24"/>
          <w:lang w:eastAsia="en-IN"/>
        </w:rPr>
        <w:t>se</w:t>
      </w:r>
      <w:r w:rsidR="006B2919" w:rsidRPr="0068122F">
        <w:rPr>
          <w:rFonts w:ascii="Arial" w:hAnsi="Arial" w:cs="Arial"/>
          <w:szCs w:val="24"/>
          <w:lang w:eastAsia="en-IN"/>
        </w:rPr>
        <w:t>s</w:t>
      </w:r>
      <w:r w:rsidR="006B2B96" w:rsidRPr="0068122F">
        <w:rPr>
          <w:rFonts w:ascii="Arial" w:hAnsi="Arial" w:cs="Arial"/>
          <w:szCs w:val="24"/>
          <w:lang w:eastAsia="en-IN"/>
        </w:rPr>
        <w:t xml:space="preserve"> can use technologies to </w:t>
      </w:r>
      <w:r w:rsidR="0092737A" w:rsidRPr="0068122F">
        <w:rPr>
          <w:rFonts w:ascii="Arial" w:hAnsi="Arial" w:cs="Arial"/>
          <w:szCs w:val="24"/>
          <w:lang w:eastAsia="en-IN"/>
        </w:rPr>
        <w:t xml:space="preserve">expand their businesses in the market and implement various technological aspects </w:t>
      </w:r>
      <w:r w:rsidR="00A66541" w:rsidRPr="0068122F">
        <w:rPr>
          <w:rFonts w:ascii="Arial" w:hAnsi="Arial" w:cs="Arial"/>
          <w:szCs w:val="24"/>
          <w:lang w:eastAsia="en-IN"/>
        </w:rPr>
        <w:t xml:space="preserve">in their workplace </w:t>
      </w:r>
      <w:r w:rsidR="00A66541" w:rsidRPr="0068122F">
        <w:rPr>
          <w:rFonts w:ascii="Arial" w:hAnsi="Arial" w:cs="Arial"/>
          <w:szCs w:val="24"/>
          <w:lang w:eastAsia="en-IN"/>
        </w:rPr>
        <w:lastRenderedPageBreak/>
        <w:t xml:space="preserve">that can help customers review their rooms with the help of virtual reality. </w:t>
      </w:r>
      <w:r w:rsidR="004F2605" w:rsidRPr="0068122F">
        <w:rPr>
          <w:rFonts w:ascii="Arial" w:hAnsi="Arial" w:cs="Arial"/>
          <w:szCs w:val="24"/>
          <w:lang w:eastAsia="en-IN"/>
        </w:rPr>
        <w:t>The respective company can also implement technologies such as communicational platforms to communicate and collaborate with other premises in other locations</w:t>
      </w:r>
      <w:r w:rsidR="009B7D44" w:rsidRPr="0068122F">
        <w:rPr>
          <w:rFonts w:ascii="Arial" w:hAnsi="Arial" w:cs="Arial"/>
          <w:szCs w:val="24"/>
          <w:lang w:eastAsia="en-IN"/>
        </w:rPr>
        <w:t xml:space="preserve"> </w:t>
      </w:r>
      <w:r w:rsidR="00DF5E65" w:rsidRPr="0068122F">
        <w:rPr>
          <w:rFonts w:ascii="Arial" w:hAnsi="Arial" w:cs="Arial"/>
          <w:szCs w:val="24"/>
          <w:shd w:val="clear" w:color="auto" w:fill="FFFFFF"/>
        </w:rPr>
        <w:t>(</w:t>
      </w:r>
      <w:proofErr w:type="spellStart"/>
      <w:r w:rsidR="00DF5E65" w:rsidRPr="0068122F">
        <w:rPr>
          <w:rFonts w:ascii="Arial" w:hAnsi="Arial" w:cs="Arial"/>
          <w:szCs w:val="24"/>
          <w:shd w:val="clear" w:color="auto" w:fill="FFFFFF"/>
        </w:rPr>
        <w:t>Weerathunga</w:t>
      </w:r>
      <w:proofErr w:type="spellEnd"/>
      <w:r w:rsidR="00DF5E65" w:rsidRPr="0068122F">
        <w:rPr>
          <w:rFonts w:ascii="Arial" w:hAnsi="Arial" w:cs="Arial"/>
          <w:szCs w:val="24"/>
          <w:shd w:val="clear" w:color="auto" w:fill="FFFFFF"/>
        </w:rPr>
        <w:t xml:space="preserve"> et al., 2020)</w:t>
      </w:r>
      <w:r w:rsidR="004F2605" w:rsidRPr="0068122F">
        <w:rPr>
          <w:rFonts w:ascii="Arial" w:hAnsi="Arial" w:cs="Arial"/>
          <w:szCs w:val="24"/>
          <w:lang w:eastAsia="en-IN"/>
        </w:rPr>
        <w:t xml:space="preserve">. </w:t>
      </w:r>
    </w:p>
    <w:p w14:paraId="5FA4D8CC" w14:textId="77777777" w:rsidR="00CB37A0" w:rsidRPr="0068122F" w:rsidRDefault="00CB37A0" w:rsidP="00C33C87">
      <w:pPr>
        <w:spacing w:line="360" w:lineRule="auto"/>
        <w:ind w:firstLine="720"/>
        <w:rPr>
          <w:rFonts w:ascii="Arial" w:hAnsi="Arial" w:cs="Arial"/>
          <w:szCs w:val="24"/>
          <w:shd w:val="clear" w:color="auto" w:fill="FFFFFF"/>
        </w:rPr>
      </w:pPr>
    </w:p>
    <w:p w14:paraId="66AFB2FA" w14:textId="78F52D07" w:rsidR="00BC1C65" w:rsidRPr="0068122F" w:rsidRDefault="00BC1C65"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Market Opportunities for Ibis Hotels </w:t>
      </w:r>
    </w:p>
    <w:p w14:paraId="1174D158" w14:textId="62C67370" w:rsidR="00BC1C65" w:rsidRPr="0068122F" w:rsidRDefault="00780074" w:rsidP="00C33C87">
      <w:pPr>
        <w:spacing w:line="360" w:lineRule="auto"/>
        <w:ind w:firstLine="720"/>
        <w:rPr>
          <w:rFonts w:ascii="Arial" w:hAnsi="Arial" w:cs="Arial"/>
          <w:szCs w:val="24"/>
          <w:shd w:val="clear" w:color="auto" w:fill="FFFFFF"/>
        </w:rPr>
      </w:pPr>
      <w:proofErr w:type="gramStart"/>
      <w:r w:rsidRPr="0068122F">
        <w:rPr>
          <w:rFonts w:ascii="Arial" w:hAnsi="Arial" w:cs="Arial"/>
          <w:szCs w:val="24"/>
          <w:lang w:eastAsia="en-IN"/>
        </w:rPr>
        <w:t>Similar to</w:t>
      </w:r>
      <w:proofErr w:type="gramEnd"/>
      <w:r w:rsidRPr="0068122F">
        <w:rPr>
          <w:rFonts w:ascii="Arial" w:hAnsi="Arial" w:cs="Arial"/>
          <w:szCs w:val="24"/>
          <w:lang w:eastAsia="en-IN"/>
        </w:rPr>
        <w:t xml:space="preserve"> the above-described aspects, the respective business can also implement different kinds of technologies </w:t>
      </w:r>
      <w:r w:rsidR="002B1E5E" w:rsidRPr="0068122F">
        <w:rPr>
          <w:rFonts w:ascii="Arial" w:hAnsi="Arial" w:cs="Arial"/>
          <w:szCs w:val="24"/>
          <w:lang w:eastAsia="en-IN"/>
        </w:rPr>
        <w:t xml:space="preserve">to show the interiors and other specific aspects inside the premises </w:t>
      </w:r>
      <w:r w:rsidR="00CB1DA7" w:rsidRPr="0068122F">
        <w:rPr>
          <w:rFonts w:ascii="Arial" w:hAnsi="Arial" w:cs="Arial"/>
          <w:szCs w:val="24"/>
          <w:lang w:eastAsia="en-IN"/>
        </w:rPr>
        <w:t>to</w:t>
      </w:r>
      <w:r w:rsidR="002B1E5E" w:rsidRPr="0068122F">
        <w:rPr>
          <w:rFonts w:ascii="Arial" w:hAnsi="Arial" w:cs="Arial"/>
          <w:szCs w:val="24"/>
          <w:lang w:eastAsia="en-IN"/>
        </w:rPr>
        <w:t xml:space="preserve"> the people. </w:t>
      </w:r>
      <w:r w:rsidR="007D6187" w:rsidRPr="0068122F">
        <w:rPr>
          <w:rFonts w:ascii="Arial" w:hAnsi="Arial" w:cs="Arial"/>
          <w:szCs w:val="24"/>
          <w:lang w:eastAsia="en-IN"/>
        </w:rPr>
        <w:t xml:space="preserve">Moreover, </w:t>
      </w:r>
      <w:r w:rsidR="00CB37A0" w:rsidRPr="0068122F">
        <w:rPr>
          <w:rFonts w:ascii="Arial" w:hAnsi="Arial" w:cs="Arial"/>
          <w:szCs w:val="24"/>
          <w:lang w:eastAsia="en-IN"/>
        </w:rPr>
        <w:t>various middle-class people prefer</w:t>
      </w:r>
      <w:r w:rsidR="007D6187" w:rsidRPr="0068122F">
        <w:rPr>
          <w:rFonts w:ascii="Arial" w:hAnsi="Arial" w:cs="Arial"/>
          <w:szCs w:val="24"/>
          <w:lang w:eastAsia="en-IN"/>
        </w:rPr>
        <w:t xml:space="preserve"> </w:t>
      </w:r>
      <w:r w:rsidR="00285C94" w:rsidRPr="0068122F">
        <w:rPr>
          <w:rFonts w:ascii="Arial" w:hAnsi="Arial" w:cs="Arial"/>
          <w:szCs w:val="24"/>
          <w:lang w:eastAsia="en-IN"/>
        </w:rPr>
        <w:t xml:space="preserve">hotels </w:t>
      </w:r>
      <w:r w:rsidR="00F209C4" w:rsidRPr="0068122F">
        <w:rPr>
          <w:rFonts w:ascii="Arial" w:hAnsi="Arial" w:cs="Arial"/>
          <w:szCs w:val="24"/>
          <w:lang w:eastAsia="en-IN"/>
        </w:rPr>
        <w:t xml:space="preserve">that </w:t>
      </w:r>
      <w:r w:rsidR="00285C94" w:rsidRPr="0068122F">
        <w:rPr>
          <w:rFonts w:ascii="Arial" w:hAnsi="Arial" w:cs="Arial"/>
          <w:szCs w:val="24"/>
          <w:lang w:eastAsia="en-IN"/>
        </w:rPr>
        <w:t xml:space="preserve">are affordable in price. </w:t>
      </w:r>
      <w:r w:rsidR="00F209C4" w:rsidRPr="0068122F">
        <w:rPr>
          <w:rFonts w:ascii="Arial" w:hAnsi="Arial" w:cs="Arial"/>
          <w:szCs w:val="24"/>
          <w:lang w:eastAsia="en-IN"/>
        </w:rPr>
        <w:t xml:space="preserve">Other than that, if the respective business can </w:t>
      </w:r>
      <w:r w:rsidR="004334D1" w:rsidRPr="0068122F">
        <w:rPr>
          <w:rFonts w:ascii="Arial" w:hAnsi="Arial" w:cs="Arial"/>
          <w:szCs w:val="24"/>
          <w:lang w:eastAsia="en-IN"/>
        </w:rPr>
        <w:t>introduce different types of technologies by keeping their prices for hotel rooms affordable, they might be able to attract more customers for the above-mentioned regions</w:t>
      </w:r>
      <w:r w:rsidR="00730701" w:rsidRPr="0068122F">
        <w:rPr>
          <w:rFonts w:ascii="Arial" w:hAnsi="Arial" w:cs="Arial"/>
          <w:szCs w:val="24"/>
          <w:lang w:eastAsia="en-IN"/>
        </w:rPr>
        <w:t xml:space="preserve"> </w:t>
      </w:r>
      <w:r w:rsidR="00730701" w:rsidRPr="0068122F">
        <w:rPr>
          <w:rFonts w:ascii="Arial" w:hAnsi="Arial" w:cs="Arial"/>
          <w:szCs w:val="24"/>
          <w:shd w:val="clear" w:color="auto" w:fill="FFFFFF"/>
        </w:rPr>
        <w:t>(</w:t>
      </w:r>
      <w:proofErr w:type="spellStart"/>
      <w:r w:rsidR="00730701" w:rsidRPr="0068122F">
        <w:rPr>
          <w:rFonts w:ascii="Arial" w:hAnsi="Arial" w:cs="Arial"/>
          <w:szCs w:val="24"/>
          <w:shd w:val="clear" w:color="auto" w:fill="FFFFFF"/>
        </w:rPr>
        <w:t>Weerathunga</w:t>
      </w:r>
      <w:proofErr w:type="spellEnd"/>
      <w:r w:rsidR="00730701" w:rsidRPr="0068122F">
        <w:rPr>
          <w:rFonts w:ascii="Arial" w:hAnsi="Arial" w:cs="Arial"/>
          <w:szCs w:val="24"/>
          <w:shd w:val="clear" w:color="auto" w:fill="FFFFFF"/>
        </w:rPr>
        <w:t xml:space="preserve"> et al., 2020)</w:t>
      </w:r>
      <w:r w:rsidR="004334D1" w:rsidRPr="0068122F">
        <w:rPr>
          <w:rFonts w:ascii="Arial" w:hAnsi="Arial" w:cs="Arial"/>
          <w:szCs w:val="24"/>
          <w:lang w:eastAsia="en-IN"/>
        </w:rPr>
        <w:t xml:space="preserve">. </w:t>
      </w:r>
    </w:p>
    <w:p w14:paraId="53576F0F" w14:textId="2BD4E0D1" w:rsidR="0094117A" w:rsidRPr="0068122F" w:rsidRDefault="001E59B0"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Expansion strategies of Corinthia Hotels </w:t>
      </w:r>
    </w:p>
    <w:p w14:paraId="36F44B3D" w14:textId="7341F79B" w:rsidR="001E59B0" w:rsidRPr="0068122F" w:rsidRDefault="00540414"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The respective busines</w:t>
      </w:r>
      <w:r w:rsidR="00E350CF" w:rsidRPr="0068122F">
        <w:rPr>
          <w:rFonts w:ascii="Arial" w:hAnsi="Arial" w:cs="Arial"/>
          <w:szCs w:val="24"/>
          <w:lang w:eastAsia="en-IN"/>
        </w:rPr>
        <w:t>se</w:t>
      </w:r>
      <w:r w:rsidRPr="0068122F">
        <w:rPr>
          <w:rFonts w:ascii="Arial" w:hAnsi="Arial" w:cs="Arial"/>
          <w:szCs w:val="24"/>
          <w:lang w:eastAsia="en-IN"/>
        </w:rPr>
        <w:t xml:space="preserve">s mainly use </w:t>
      </w:r>
      <w:r w:rsidR="003A79AD" w:rsidRPr="0068122F">
        <w:rPr>
          <w:rFonts w:ascii="Arial" w:hAnsi="Arial" w:cs="Arial"/>
          <w:szCs w:val="24"/>
          <w:lang w:eastAsia="en-IN"/>
        </w:rPr>
        <w:t>strategies</w:t>
      </w:r>
      <w:r w:rsidRPr="0068122F">
        <w:rPr>
          <w:rFonts w:ascii="Arial" w:hAnsi="Arial" w:cs="Arial"/>
          <w:szCs w:val="24"/>
          <w:lang w:eastAsia="en-IN"/>
        </w:rPr>
        <w:t xml:space="preserve"> to expand their business globally or geographically as well as in new segments. </w:t>
      </w:r>
      <w:r w:rsidR="00E350CF" w:rsidRPr="0068122F">
        <w:rPr>
          <w:rFonts w:ascii="Arial" w:hAnsi="Arial" w:cs="Arial"/>
          <w:szCs w:val="24"/>
          <w:lang w:eastAsia="en-IN"/>
        </w:rPr>
        <w:t xml:space="preserve">This can help them reach more </w:t>
      </w:r>
      <w:r w:rsidR="00886D22" w:rsidRPr="0068122F">
        <w:rPr>
          <w:rFonts w:ascii="Arial" w:hAnsi="Arial" w:cs="Arial"/>
          <w:szCs w:val="24"/>
          <w:lang w:eastAsia="en-IN"/>
        </w:rPr>
        <w:t>customers,</w:t>
      </w:r>
      <w:r w:rsidR="00E350CF" w:rsidRPr="0068122F">
        <w:rPr>
          <w:rFonts w:ascii="Arial" w:hAnsi="Arial" w:cs="Arial"/>
          <w:szCs w:val="24"/>
          <w:lang w:eastAsia="en-IN"/>
        </w:rPr>
        <w:t xml:space="preserve"> </w:t>
      </w:r>
      <w:r w:rsidR="00131A17" w:rsidRPr="0068122F">
        <w:rPr>
          <w:rFonts w:ascii="Arial" w:hAnsi="Arial" w:cs="Arial"/>
          <w:szCs w:val="24"/>
          <w:lang w:eastAsia="en-IN"/>
        </w:rPr>
        <w:t xml:space="preserve">which might help them to increase their income and sales of their services. </w:t>
      </w:r>
      <w:r w:rsidR="00995843" w:rsidRPr="0068122F">
        <w:rPr>
          <w:rFonts w:ascii="Arial" w:hAnsi="Arial" w:cs="Arial"/>
          <w:szCs w:val="24"/>
          <w:lang w:eastAsia="en-IN"/>
        </w:rPr>
        <w:t xml:space="preserve">They also </w:t>
      </w:r>
      <w:r w:rsidR="00886D22" w:rsidRPr="0068122F">
        <w:rPr>
          <w:rFonts w:ascii="Arial" w:hAnsi="Arial" w:cs="Arial"/>
          <w:szCs w:val="24"/>
          <w:lang w:eastAsia="en-IN"/>
        </w:rPr>
        <w:t>prioritize</w:t>
      </w:r>
      <w:r w:rsidR="00995843" w:rsidRPr="0068122F">
        <w:rPr>
          <w:rFonts w:ascii="Arial" w:hAnsi="Arial" w:cs="Arial"/>
          <w:szCs w:val="24"/>
          <w:lang w:eastAsia="en-IN"/>
        </w:rPr>
        <w:t xml:space="preserve"> the economy of the respective </w:t>
      </w:r>
      <w:r w:rsidR="003A79AD" w:rsidRPr="0068122F">
        <w:rPr>
          <w:rFonts w:ascii="Arial" w:hAnsi="Arial" w:cs="Arial"/>
          <w:szCs w:val="24"/>
          <w:lang w:eastAsia="en-IN"/>
        </w:rPr>
        <w:t>businesses</w:t>
      </w:r>
      <w:r w:rsidR="00995843" w:rsidRPr="0068122F">
        <w:rPr>
          <w:rFonts w:ascii="Arial" w:hAnsi="Arial" w:cs="Arial"/>
          <w:szCs w:val="24"/>
          <w:lang w:eastAsia="en-IN"/>
        </w:rPr>
        <w:t xml:space="preserve"> as well as the contribution to the economy of the </w:t>
      </w:r>
      <w:r w:rsidR="003A79AD" w:rsidRPr="0068122F">
        <w:rPr>
          <w:rFonts w:ascii="Arial" w:hAnsi="Arial" w:cs="Arial"/>
          <w:szCs w:val="24"/>
          <w:lang w:eastAsia="en-IN"/>
        </w:rPr>
        <w:t>country,</w:t>
      </w:r>
      <w:r w:rsidR="00995843" w:rsidRPr="0068122F">
        <w:rPr>
          <w:rFonts w:ascii="Arial" w:hAnsi="Arial" w:cs="Arial"/>
          <w:szCs w:val="24"/>
          <w:lang w:eastAsia="en-IN"/>
        </w:rPr>
        <w:t xml:space="preserve"> especially in </w:t>
      </w:r>
      <w:r w:rsidR="007F5FD8" w:rsidRPr="0068122F">
        <w:rPr>
          <w:rFonts w:ascii="Arial" w:hAnsi="Arial" w:cs="Arial"/>
          <w:szCs w:val="24"/>
          <w:lang w:eastAsia="en-IN"/>
        </w:rPr>
        <w:t xml:space="preserve">the </w:t>
      </w:r>
      <w:r w:rsidR="00995843" w:rsidRPr="0068122F">
        <w:rPr>
          <w:rFonts w:ascii="Arial" w:hAnsi="Arial" w:cs="Arial"/>
          <w:szCs w:val="24"/>
          <w:lang w:eastAsia="en-IN"/>
        </w:rPr>
        <w:t xml:space="preserve">Middle East and Asia. </w:t>
      </w:r>
      <w:r w:rsidR="009546D6" w:rsidRPr="0068122F">
        <w:rPr>
          <w:rFonts w:ascii="Arial" w:hAnsi="Arial" w:cs="Arial"/>
          <w:szCs w:val="24"/>
          <w:lang w:eastAsia="en-IN"/>
        </w:rPr>
        <w:t>Another specific strategy that Corinthia Hotels approaches is the health and wellness of the respective employees who are working at the premises</w:t>
      </w:r>
      <w:r w:rsidR="00757D8D" w:rsidRPr="0068122F">
        <w:rPr>
          <w:rFonts w:ascii="Arial" w:hAnsi="Arial" w:cs="Arial"/>
          <w:szCs w:val="24"/>
          <w:lang w:eastAsia="en-IN"/>
        </w:rPr>
        <w:t xml:space="preserve"> </w:t>
      </w:r>
      <w:r w:rsidR="00757D8D" w:rsidRPr="0068122F">
        <w:rPr>
          <w:rFonts w:ascii="Arial" w:hAnsi="Arial" w:cs="Arial"/>
          <w:szCs w:val="24"/>
          <w:shd w:val="clear" w:color="auto" w:fill="FFFFFF"/>
        </w:rPr>
        <w:t>(</w:t>
      </w:r>
      <w:proofErr w:type="spellStart"/>
      <w:r w:rsidR="00757D8D" w:rsidRPr="0068122F">
        <w:rPr>
          <w:rFonts w:ascii="Arial" w:hAnsi="Arial" w:cs="Arial"/>
          <w:szCs w:val="24"/>
          <w:shd w:val="clear" w:color="auto" w:fill="FFFFFF"/>
        </w:rPr>
        <w:t>Provotorina</w:t>
      </w:r>
      <w:proofErr w:type="spellEnd"/>
      <w:r w:rsidR="00757D8D" w:rsidRPr="0068122F">
        <w:rPr>
          <w:rFonts w:ascii="Arial" w:hAnsi="Arial" w:cs="Arial"/>
          <w:szCs w:val="24"/>
          <w:shd w:val="clear" w:color="auto" w:fill="FFFFFF"/>
        </w:rPr>
        <w:t xml:space="preserve"> et al., 2020)</w:t>
      </w:r>
      <w:r w:rsidR="009546D6" w:rsidRPr="0068122F">
        <w:rPr>
          <w:rFonts w:ascii="Arial" w:hAnsi="Arial" w:cs="Arial"/>
          <w:szCs w:val="24"/>
          <w:lang w:eastAsia="en-IN"/>
        </w:rPr>
        <w:t xml:space="preserve">. </w:t>
      </w:r>
    </w:p>
    <w:p w14:paraId="14CCF2D8" w14:textId="1D5376E4" w:rsidR="001717C4" w:rsidRPr="0068122F" w:rsidRDefault="001717C4"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Expansion strategies of Ibis Hotels </w:t>
      </w:r>
    </w:p>
    <w:p w14:paraId="2139D12C" w14:textId="3F760168" w:rsidR="001717C4" w:rsidRPr="0068122F" w:rsidRDefault="00BA2EBF"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 xml:space="preserve">One of the main strategies </w:t>
      </w:r>
      <w:r w:rsidR="003A79AD" w:rsidRPr="0068122F">
        <w:rPr>
          <w:rFonts w:ascii="Arial" w:hAnsi="Arial" w:cs="Arial"/>
          <w:szCs w:val="24"/>
          <w:lang w:eastAsia="en-IN"/>
        </w:rPr>
        <w:t>is that</w:t>
      </w:r>
      <w:r w:rsidRPr="0068122F">
        <w:rPr>
          <w:rFonts w:ascii="Arial" w:hAnsi="Arial" w:cs="Arial"/>
          <w:szCs w:val="24"/>
          <w:lang w:eastAsia="en-IN"/>
        </w:rPr>
        <w:t xml:space="preserve"> the respective business is mainly based on multiple areas. This way they focus on </w:t>
      </w:r>
      <w:r w:rsidR="0016253D" w:rsidRPr="0068122F">
        <w:rPr>
          <w:rFonts w:ascii="Arial" w:hAnsi="Arial" w:cs="Arial"/>
          <w:szCs w:val="24"/>
          <w:lang w:eastAsia="en-IN"/>
        </w:rPr>
        <w:t xml:space="preserve">different areas of their business in terms of expansion. </w:t>
      </w:r>
      <w:r w:rsidR="005D2D26" w:rsidRPr="0068122F">
        <w:rPr>
          <w:rFonts w:ascii="Arial" w:hAnsi="Arial" w:cs="Arial"/>
          <w:szCs w:val="24"/>
          <w:lang w:eastAsia="en-IN"/>
        </w:rPr>
        <w:t xml:space="preserve">They also try to expand their business in multiple locations rather than opening their operations hotel business in a few areas. </w:t>
      </w:r>
      <w:r w:rsidRPr="0068122F">
        <w:rPr>
          <w:rFonts w:ascii="Arial" w:hAnsi="Arial" w:cs="Arial"/>
          <w:szCs w:val="24"/>
          <w:lang w:eastAsia="en-IN"/>
        </w:rPr>
        <w:t xml:space="preserve"> </w:t>
      </w:r>
      <w:r w:rsidR="00260802" w:rsidRPr="0068122F">
        <w:rPr>
          <w:rFonts w:ascii="Arial" w:hAnsi="Arial" w:cs="Arial"/>
          <w:szCs w:val="24"/>
          <w:lang w:eastAsia="en-IN"/>
        </w:rPr>
        <w:t>The respective business also focused on expanding their businesses in different known cities where they can find more customers and with the help of their affordable pricing</w:t>
      </w:r>
      <w:r w:rsidR="005E5207" w:rsidRPr="0068122F">
        <w:rPr>
          <w:rFonts w:ascii="Arial" w:hAnsi="Arial" w:cs="Arial"/>
          <w:szCs w:val="24"/>
          <w:lang w:eastAsia="en-IN"/>
        </w:rPr>
        <w:t xml:space="preserve"> </w:t>
      </w:r>
      <w:r w:rsidR="003A79AD" w:rsidRPr="0068122F">
        <w:rPr>
          <w:rFonts w:ascii="Arial" w:hAnsi="Arial" w:cs="Arial"/>
          <w:szCs w:val="24"/>
          <w:lang w:eastAsia="en-IN"/>
        </w:rPr>
        <w:t>strategies,</w:t>
      </w:r>
      <w:r w:rsidR="005E5207" w:rsidRPr="0068122F">
        <w:rPr>
          <w:rFonts w:ascii="Arial" w:hAnsi="Arial" w:cs="Arial"/>
          <w:szCs w:val="24"/>
          <w:lang w:eastAsia="en-IN"/>
        </w:rPr>
        <w:t xml:space="preserve"> they can attract multiple people </w:t>
      </w:r>
      <w:r w:rsidR="005E5207" w:rsidRPr="0068122F">
        <w:rPr>
          <w:rFonts w:ascii="Arial" w:hAnsi="Arial" w:cs="Arial"/>
          <w:szCs w:val="24"/>
          <w:lang w:eastAsia="en-IN"/>
        </w:rPr>
        <w:lastRenderedPageBreak/>
        <w:t>towards their hotels more than other luxury businesses in that specific city or area</w:t>
      </w:r>
      <w:r w:rsidR="00757D8D" w:rsidRPr="0068122F">
        <w:rPr>
          <w:rFonts w:ascii="Arial" w:hAnsi="Arial" w:cs="Arial"/>
          <w:szCs w:val="24"/>
          <w:lang w:eastAsia="en-IN"/>
        </w:rPr>
        <w:t xml:space="preserve"> </w:t>
      </w:r>
      <w:r w:rsidR="00757D8D" w:rsidRPr="0068122F">
        <w:rPr>
          <w:rFonts w:ascii="Arial" w:hAnsi="Arial" w:cs="Arial"/>
          <w:szCs w:val="24"/>
          <w:shd w:val="clear" w:color="auto" w:fill="FFFFFF"/>
        </w:rPr>
        <w:t>(</w:t>
      </w:r>
      <w:proofErr w:type="spellStart"/>
      <w:r w:rsidR="00757D8D" w:rsidRPr="0068122F">
        <w:rPr>
          <w:rFonts w:ascii="Arial" w:hAnsi="Arial" w:cs="Arial"/>
          <w:szCs w:val="24"/>
          <w:shd w:val="clear" w:color="auto" w:fill="FFFFFF"/>
        </w:rPr>
        <w:t>Provotorina</w:t>
      </w:r>
      <w:proofErr w:type="spellEnd"/>
      <w:r w:rsidR="00757D8D" w:rsidRPr="0068122F">
        <w:rPr>
          <w:rFonts w:ascii="Arial" w:hAnsi="Arial" w:cs="Arial"/>
          <w:szCs w:val="24"/>
          <w:shd w:val="clear" w:color="auto" w:fill="FFFFFF"/>
        </w:rPr>
        <w:t xml:space="preserve"> et al., 2020)</w:t>
      </w:r>
      <w:r w:rsidR="005E5207" w:rsidRPr="0068122F">
        <w:rPr>
          <w:rFonts w:ascii="Arial" w:hAnsi="Arial" w:cs="Arial"/>
          <w:szCs w:val="24"/>
          <w:lang w:eastAsia="en-IN"/>
        </w:rPr>
        <w:t xml:space="preserve">. </w:t>
      </w:r>
    </w:p>
    <w:p w14:paraId="71DADC4B" w14:textId="7432E6E0" w:rsidR="00955263" w:rsidRPr="0068122F" w:rsidRDefault="00BA1C37"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Barriers to the growth potential </w:t>
      </w:r>
      <w:r w:rsidR="00547E8E" w:rsidRPr="0068122F">
        <w:rPr>
          <w:rFonts w:ascii="Arial" w:hAnsi="Arial" w:cs="Arial"/>
          <w:i/>
          <w:iCs/>
          <w:szCs w:val="24"/>
          <w:u w:val="single"/>
          <w:lang w:eastAsia="en-IN"/>
        </w:rPr>
        <w:t xml:space="preserve">of Corinthia Hotels </w:t>
      </w:r>
    </w:p>
    <w:p w14:paraId="6B4CFEC8" w14:textId="22D0A630" w:rsidR="00BA1C37" w:rsidRPr="0068122F" w:rsidRDefault="00547E8E"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One of the barriers for Corinthia Hotels is th</w:t>
      </w:r>
      <w:r w:rsidR="00DB239F" w:rsidRPr="0068122F">
        <w:rPr>
          <w:rFonts w:ascii="Arial" w:hAnsi="Arial" w:cs="Arial"/>
          <w:szCs w:val="24"/>
          <w:lang w:eastAsia="en-IN"/>
        </w:rPr>
        <w:t>e</w:t>
      </w:r>
      <w:r w:rsidRPr="0068122F">
        <w:rPr>
          <w:rFonts w:ascii="Arial" w:hAnsi="Arial" w:cs="Arial"/>
          <w:szCs w:val="24"/>
          <w:lang w:eastAsia="en-IN"/>
        </w:rPr>
        <w:t xml:space="preserve"> competition in the market in the lux</w:t>
      </w:r>
      <w:r w:rsidR="00E5169A" w:rsidRPr="0068122F">
        <w:rPr>
          <w:rFonts w:ascii="Arial" w:hAnsi="Arial" w:cs="Arial"/>
          <w:szCs w:val="24"/>
          <w:lang w:eastAsia="en-IN"/>
        </w:rPr>
        <w:t>u</w:t>
      </w:r>
      <w:r w:rsidRPr="0068122F">
        <w:rPr>
          <w:rFonts w:ascii="Arial" w:hAnsi="Arial" w:cs="Arial"/>
          <w:szCs w:val="24"/>
          <w:lang w:eastAsia="en-IN"/>
        </w:rPr>
        <w:t xml:space="preserve">ry hotel sector. </w:t>
      </w:r>
      <w:r w:rsidR="006460A7" w:rsidRPr="0068122F">
        <w:rPr>
          <w:rFonts w:ascii="Arial" w:hAnsi="Arial" w:cs="Arial"/>
          <w:szCs w:val="24"/>
          <w:lang w:eastAsia="en-IN"/>
        </w:rPr>
        <w:t xml:space="preserve">There are multiple other businesses </w:t>
      </w:r>
      <w:proofErr w:type="gramStart"/>
      <w:r w:rsidR="006460A7" w:rsidRPr="0068122F">
        <w:rPr>
          <w:rFonts w:ascii="Arial" w:hAnsi="Arial" w:cs="Arial"/>
          <w:szCs w:val="24"/>
          <w:lang w:eastAsia="en-IN"/>
        </w:rPr>
        <w:t>similar to</w:t>
      </w:r>
      <w:proofErr w:type="gramEnd"/>
      <w:r w:rsidR="006460A7" w:rsidRPr="0068122F">
        <w:rPr>
          <w:rFonts w:ascii="Arial" w:hAnsi="Arial" w:cs="Arial"/>
          <w:szCs w:val="24"/>
          <w:lang w:eastAsia="en-IN"/>
        </w:rPr>
        <w:t xml:space="preserve"> the respective business that offer </w:t>
      </w:r>
      <w:r w:rsidR="002F11FB" w:rsidRPr="0068122F">
        <w:rPr>
          <w:rFonts w:ascii="Arial" w:hAnsi="Arial" w:cs="Arial"/>
          <w:szCs w:val="24"/>
          <w:lang w:eastAsia="en-IN"/>
        </w:rPr>
        <w:t>similar services to its customers. This can create a barrier for the specific business in the respective markets they operate</w:t>
      </w:r>
      <w:r w:rsidR="00757D8D" w:rsidRPr="0068122F">
        <w:rPr>
          <w:rFonts w:ascii="Arial" w:hAnsi="Arial" w:cs="Arial"/>
          <w:szCs w:val="24"/>
          <w:lang w:eastAsia="en-IN"/>
        </w:rPr>
        <w:t xml:space="preserve"> </w:t>
      </w:r>
      <w:r w:rsidR="00757D8D" w:rsidRPr="0068122F">
        <w:rPr>
          <w:rFonts w:ascii="Arial" w:hAnsi="Arial" w:cs="Arial"/>
          <w:szCs w:val="24"/>
          <w:shd w:val="clear" w:color="auto" w:fill="FFFFFF"/>
        </w:rPr>
        <w:t>(</w:t>
      </w:r>
      <w:proofErr w:type="spellStart"/>
      <w:r w:rsidR="00757D8D" w:rsidRPr="0068122F">
        <w:rPr>
          <w:rFonts w:ascii="Arial" w:hAnsi="Arial" w:cs="Arial"/>
          <w:szCs w:val="24"/>
          <w:shd w:val="clear" w:color="auto" w:fill="FFFFFF"/>
        </w:rPr>
        <w:t>Yoopetch</w:t>
      </w:r>
      <w:proofErr w:type="spellEnd"/>
      <w:r w:rsidR="00757D8D" w:rsidRPr="0068122F">
        <w:rPr>
          <w:rFonts w:ascii="Arial" w:hAnsi="Arial" w:cs="Arial"/>
          <w:szCs w:val="24"/>
          <w:shd w:val="clear" w:color="auto" w:fill="FFFFFF"/>
        </w:rPr>
        <w:t xml:space="preserve"> et al., 2021)</w:t>
      </w:r>
      <w:r w:rsidR="002F11FB" w:rsidRPr="0068122F">
        <w:rPr>
          <w:rFonts w:ascii="Arial" w:hAnsi="Arial" w:cs="Arial"/>
          <w:szCs w:val="24"/>
          <w:lang w:eastAsia="en-IN"/>
        </w:rPr>
        <w:t xml:space="preserve">. </w:t>
      </w:r>
    </w:p>
    <w:p w14:paraId="3B8DD059" w14:textId="77777777" w:rsidR="00CB37A0" w:rsidRPr="0068122F" w:rsidRDefault="00CB37A0" w:rsidP="00C33C87">
      <w:pPr>
        <w:spacing w:line="360" w:lineRule="auto"/>
        <w:rPr>
          <w:rFonts w:ascii="Arial" w:hAnsi="Arial" w:cs="Arial"/>
          <w:i/>
          <w:iCs/>
          <w:szCs w:val="24"/>
          <w:u w:val="single"/>
          <w:lang w:eastAsia="en-IN"/>
        </w:rPr>
      </w:pPr>
    </w:p>
    <w:p w14:paraId="68AC4CAB" w14:textId="72477CDB" w:rsidR="002F11FB" w:rsidRPr="0068122F" w:rsidRDefault="006071E4"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Barriers to Ibis Hotels </w:t>
      </w:r>
    </w:p>
    <w:p w14:paraId="35A645B2" w14:textId="7D31978C" w:rsidR="006071E4" w:rsidRPr="0068122F" w:rsidRDefault="006071E4" w:rsidP="00C33C87">
      <w:pPr>
        <w:spacing w:line="360" w:lineRule="auto"/>
        <w:ind w:firstLine="720"/>
        <w:rPr>
          <w:rFonts w:ascii="Arial" w:hAnsi="Arial" w:cs="Arial"/>
          <w:szCs w:val="24"/>
          <w:shd w:val="clear" w:color="auto" w:fill="FFFFFF"/>
        </w:rPr>
      </w:pPr>
      <w:proofErr w:type="gramStart"/>
      <w:r w:rsidRPr="0068122F">
        <w:rPr>
          <w:rFonts w:ascii="Arial" w:hAnsi="Arial" w:cs="Arial"/>
          <w:szCs w:val="24"/>
          <w:lang w:eastAsia="en-IN"/>
        </w:rPr>
        <w:t>Similar to</w:t>
      </w:r>
      <w:proofErr w:type="gramEnd"/>
      <w:r w:rsidRPr="0068122F">
        <w:rPr>
          <w:rFonts w:ascii="Arial" w:hAnsi="Arial" w:cs="Arial"/>
          <w:szCs w:val="24"/>
          <w:lang w:eastAsia="en-IN"/>
        </w:rPr>
        <w:t xml:space="preserve"> the Corinthia Hotels, there are multiple challenges that Ibis Hotels also face</w:t>
      </w:r>
      <w:r w:rsidR="007D2AC6" w:rsidRPr="0068122F">
        <w:rPr>
          <w:rFonts w:ascii="Arial" w:hAnsi="Arial" w:cs="Arial"/>
          <w:szCs w:val="24"/>
          <w:lang w:eastAsia="en-IN"/>
        </w:rPr>
        <w:t>s</w:t>
      </w:r>
      <w:r w:rsidRPr="0068122F">
        <w:rPr>
          <w:rFonts w:ascii="Arial" w:hAnsi="Arial" w:cs="Arial"/>
          <w:szCs w:val="24"/>
          <w:lang w:eastAsia="en-IN"/>
        </w:rPr>
        <w:t xml:space="preserve"> such as competition in the market as there are various other hotels that offer their services at an affordable price. </w:t>
      </w:r>
      <w:r w:rsidR="007D2AC6" w:rsidRPr="0068122F">
        <w:rPr>
          <w:rFonts w:ascii="Arial" w:hAnsi="Arial" w:cs="Arial"/>
          <w:szCs w:val="24"/>
          <w:lang w:eastAsia="en-IN"/>
        </w:rPr>
        <w:t xml:space="preserve">Other than that, </w:t>
      </w:r>
      <w:r w:rsidR="00CB37A0" w:rsidRPr="0068122F">
        <w:rPr>
          <w:rFonts w:ascii="Arial" w:hAnsi="Arial" w:cs="Arial"/>
          <w:szCs w:val="24"/>
          <w:lang w:eastAsia="en-IN"/>
        </w:rPr>
        <w:t>different kinds of unfortunate situations are</w:t>
      </w:r>
      <w:r w:rsidR="007D2AC6" w:rsidRPr="0068122F">
        <w:rPr>
          <w:rFonts w:ascii="Arial" w:hAnsi="Arial" w:cs="Arial"/>
          <w:szCs w:val="24"/>
          <w:lang w:eastAsia="en-IN"/>
        </w:rPr>
        <w:t xml:space="preserve"> ca</w:t>
      </w:r>
      <w:r w:rsidR="00D56030" w:rsidRPr="0068122F">
        <w:rPr>
          <w:rFonts w:ascii="Arial" w:hAnsi="Arial" w:cs="Arial"/>
          <w:szCs w:val="24"/>
          <w:lang w:eastAsia="en-IN"/>
        </w:rPr>
        <w:t>u</w:t>
      </w:r>
      <w:r w:rsidR="007D2AC6" w:rsidRPr="0068122F">
        <w:rPr>
          <w:rFonts w:ascii="Arial" w:hAnsi="Arial" w:cs="Arial"/>
          <w:szCs w:val="24"/>
          <w:lang w:eastAsia="en-IN"/>
        </w:rPr>
        <w:t>sing people to travel less which can impact their sales and income over the years</w:t>
      </w:r>
      <w:r w:rsidR="00757D8D" w:rsidRPr="0068122F">
        <w:rPr>
          <w:rFonts w:ascii="Arial" w:hAnsi="Arial" w:cs="Arial"/>
          <w:szCs w:val="24"/>
          <w:lang w:eastAsia="en-IN"/>
        </w:rPr>
        <w:t xml:space="preserve"> </w:t>
      </w:r>
      <w:r w:rsidR="00757D8D" w:rsidRPr="0068122F">
        <w:rPr>
          <w:rFonts w:ascii="Arial" w:hAnsi="Arial" w:cs="Arial"/>
          <w:szCs w:val="24"/>
          <w:shd w:val="clear" w:color="auto" w:fill="FFFFFF"/>
        </w:rPr>
        <w:t>(</w:t>
      </w:r>
      <w:proofErr w:type="spellStart"/>
      <w:r w:rsidR="00757D8D" w:rsidRPr="0068122F">
        <w:rPr>
          <w:rFonts w:ascii="Arial" w:hAnsi="Arial" w:cs="Arial"/>
          <w:szCs w:val="24"/>
          <w:shd w:val="clear" w:color="auto" w:fill="FFFFFF"/>
        </w:rPr>
        <w:t>Yoopetch</w:t>
      </w:r>
      <w:proofErr w:type="spellEnd"/>
      <w:r w:rsidR="00757D8D" w:rsidRPr="0068122F">
        <w:rPr>
          <w:rFonts w:ascii="Arial" w:hAnsi="Arial" w:cs="Arial"/>
          <w:szCs w:val="24"/>
          <w:shd w:val="clear" w:color="auto" w:fill="FFFFFF"/>
        </w:rPr>
        <w:t xml:space="preserve"> et al., 2021)</w:t>
      </w:r>
      <w:r w:rsidR="007D2AC6" w:rsidRPr="0068122F">
        <w:rPr>
          <w:rFonts w:ascii="Arial" w:hAnsi="Arial" w:cs="Arial"/>
          <w:szCs w:val="24"/>
          <w:lang w:eastAsia="en-IN"/>
        </w:rPr>
        <w:t xml:space="preserve">. </w:t>
      </w:r>
    </w:p>
    <w:p w14:paraId="0D301C7F" w14:textId="71772086" w:rsidR="00D967E8" w:rsidRPr="0068122F" w:rsidRDefault="00D967E8" w:rsidP="00C33C87">
      <w:pPr>
        <w:pStyle w:val="Heading2"/>
        <w:spacing w:line="360" w:lineRule="auto"/>
        <w:jc w:val="center"/>
        <w:rPr>
          <w:rFonts w:ascii="Arial" w:hAnsi="Arial" w:cs="Arial"/>
          <w:sz w:val="24"/>
          <w:szCs w:val="24"/>
          <w:lang w:eastAsia="en-IN"/>
        </w:rPr>
      </w:pPr>
      <w:bookmarkStart w:id="5" w:name="_Toc157026384"/>
      <w:r w:rsidRPr="0068122F">
        <w:rPr>
          <w:rFonts w:ascii="Arial" w:hAnsi="Arial" w:cs="Arial"/>
          <w:sz w:val="24"/>
          <w:szCs w:val="24"/>
          <w:lang w:eastAsia="en-IN"/>
        </w:rPr>
        <w:t xml:space="preserve">Comparison of both companies based on CSR </w:t>
      </w:r>
      <w:bookmarkEnd w:id="5"/>
      <w:r w:rsidR="003A79AD" w:rsidRPr="0068122F">
        <w:rPr>
          <w:rFonts w:ascii="Arial" w:hAnsi="Arial" w:cs="Arial"/>
          <w:sz w:val="24"/>
          <w:szCs w:val="24"/>
          <w:lang w:eastAsia="en-IN"/>
        </w:rPr>
        <w:t>performance.</w:t>
      </w:r>
    </w:p>
    <w:p w14:paraId="0F156F07" w14:textId="5CC0800B" w:rsidR="00D967E8" w:rsidRPr="0068122F" w:rsidRDefault="00B36A7C"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Sustainable practices of Corinthia Hotels </w:t>
      </w:r>
    </w:p>
    <w:p w14:paraId="090EF97C" w14:textId="70AFBDED" w:rsidR="00B36A7C" w:rsidRPr="0068122F" w:rsidRDefault="00B36A7C"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There are various sustainable practices that the respective hotel business takes every year to help society and help preserv</w:t>
      </w:r>
      <w:r w:rsidR="002156BB" w:rsidRPr="0068122F">
        <w:rPr>
          <w:rFonts w:ascii="Arial" w:hAnsi="Arial" w:cs="Arial"/>
          <w:szCs w:val="24"/>
          <w:lang w:eastAsia="en-IN"/>
        </w:rPr>
        <w:t>e</w:t>
      </w:r>
      <w:r w:rsidRPr="0068122F">
        <w:rPr>
          <w:rFonts w:ascii="Arial" w:hAnsi="Arial" w:cs="Arial"/>
          <w:szCs w:val="24"/>
          <w:lang w:eastAsia="en-IN"/>
        </w:rPr>
        <w:t xml:space="preserve"> the environment as well. One of them is the initiatives of charity and webinars which help people understand sustainable practices that the respective hotel approaches</w:t>
      </w:r>
      <w:r w:rsidR="00A309E2" w:rsidRPr="0068122F">
        <w:rPr>
          <w:rFonts w:ascii="Arial" w:hAnsi="Arial" w:cs="Arial"/>
          <w:szCs w:val="24"/>
          <w:lang w:eastAsia="en-IN"/>
        </w:rPr>
        <w:t xml:space="preserve"> </w:t>
      </w:r>
      <w:r w:rsidR="00A309E2" w:rsidRPr="0068122F">
        <w:rPr>
          <w:rFonts w:ascii="Arial" w:hAnsi="Arial" w:cs="Arial"/>
          <w:szCs w:val="24"/>
          <w:shd w:val="clear" w:color="auto" w:fill="FFFFFF"/>
        </w:rPr>
        <w:t>(Choi and Choi, 2021)</w:t>
      </w:r>
      <w:r w:rsidRPr="0068122F">
        <w:rPr>
          <w:rFonts w:ascii="Arial" w:hAnsi="Arial" w:cs="Arial"/>
          <w:szCs w:val="24"/>
          <w:lang w:eastAsia="en-IN"/>
        </w:rPr>
        <w:t>.</w:t>
      </w:r>
      <w:r w:rsidR="00A309E2" w:rsidRPr="0068122F">
        <w:rPr>
          <w:rFonts w:ascii="Arial" w:hAnsi="Arial" w:cs="Arial"/>
          <w:szCs w:val="24"/>
          <w:lang w:eastAsia="en-IN"/>
        </w:rPr>
        <w:t xml:space="preserve"> </w:t>
      </w:r>
      <w:r w:rsidRPr="0068122F">
        <w:rPr>
          <w:rFonts w:ascii="Arial" w:hAnsi="Arial" w:cs="Arial"/>
          <w:szCs w:val="24"/>
          <w:lang w:eastAsia="en-IN"/>
        </w:rPr>
        <w:t xml:space="preserve"> </w:t>
      </w:r>
    </w:p>
    <w:p w14:paraId="3A4E5B74" w14:textId="72E0B8FD" w:rsidR="003E0A99" w:rsidRPr="0068122F" w:rsidRDefault="003E0A99" w:rsidP="00C33C87">
      <w:pPr>
        <w:spacing w:line="360" w:lineRule="auto"/>
        <w:rPr>
          <w:rFonts w:ascii="Arial" w:hAnsi="Arial" w:cs="Arial"/>
          <w:i/>
          <w:iCs/>
          <w:szCs w:val="24"/>
          <w:u w:val="single"/>
          <w:lang w:eastAsia="en-IN"/>
        </w:rPr>
      </w:pPr>
      <w:r w:rsidRPr="0068122F">
        <w:rPr>
          <w:rFonts w:ascii="Arial" w:hAnsi="Arial" w:cs="Arial"/>
          <w:i/>
          <w:iCs/>
          <w:szCs w:val="24"/>
          <w:u w:val="single"/>
          <w:lang w:eastAsia="en-IN"/>
        </w:rPr>
        <w:t xml:space="preserve">Sustainable </w:t>
      </w:r>
      <w:r w:rsidR="00394277" w:rsidRPr="0068122F">
        <w:rPr>
          <w:rFonts w:ascii="Arial" w:hAnsi="Arial" w:cs="Arial"/>
          <w:i/>
          <w:iCs/>
          <w:szCs w:val="24"/>
          <w:u w:val="single"/>
          <w:lang w:eastAsia="en-IN"/>
        </w:rPr>
        <w:t>P</w:t>
      </w:r>
      <w:r w:rsidRPr="0068122F">
        <w:rPr>
          <w:rFonts w:ascii="Arial" w:hAnsi="Arial" w:cs="Arial"/>
          <w:i/>
          <w:iCs/>
          <w:szCs w:val="24"/>
          <w:u w:val="single"/>
          <w:lang w:eastAsia="en-IN"/>
        </w:rPr>
        <w:t xml:space="preserve">ractices of Ibis Hotels </w:t>
      </w:r>
    </w:p>
    <w:p w14:paraId="3282362D" w14:textId="706F4827" w:rsidR="00643F86" w:rsidRPr="0068122F" w:rsidRDefault="005E3932" w:rsidP="00C33C87">
      <w:pPr>
        <w:spacing w:line="360" w:lineRule="auto"/>
        <w:ind w:firstLine="720"/>
        <w:rPr>
          <w:rFonts w:ascii="Arial" w:hAnsi="Arial" w:cs="Arial"/>
          <w:szCs w:val="24"/>
          <w:shd w:val="clear" w:color="auto" w:fill="FFFFFF"/>
        </w:rPr>
      </w:pPr>
      <w:r w:rsidRPr="0068122F">
        <w:rPr>
          <w:rFonts w:ascii="Arial" w:hAnsi="Arial" w:cs="Arial"/>
          <w:szCs w:val="24"/>
          <w:lang w:eastAsia="en-IN"/>
        </w:rPr>
        <w:t>One of the sustainable practice</w:t>
      </w:r>
      <w:r w:rsidR="004D3C28" w:rsidRPr="0068122F">
        <w:rPr>
          <w:rFonts w:ascii="Arial" w:hAnsi="Arial" w:cs="Arial"/>
          <w:szCs w:val="24"/>
          <w:lang w:eastAsia="en-IN"/>
        </w:rPr>
        <w:t>s</w:t>
      </w:r>
      <w:r w:rsidRPr="0068122F">
        <w:rPr>
          <w:rFonts w:ascii="Arial" w:hAnsi="Arial" w:cs="Arial"/>
          <w:szCs w:val="24"/>
          <w:lang w:eastAsia="en-IN"/>
        </w:rPr>
        <w:t xml:space="preserve"> of Ibis Hotels is that they are commi</w:t>
      </w:r>
      <w:r w:rsidR="00632DB8" w:rsidRPr="0068122F">
        <w:rPr>
          <w:rFonts w:ascii="Arial" w:hAnsi="Arial" w:cs="Arial"/>
          <w:szCs w:val="24"/>
          <w:lang w:eastAsia="en-IN"/>
        </w:rPr>
        <w:t>t</w:t>
      </w:r>
      <w:r w:rsidRPr="0068122F">
        <w:rPr>
          <w:rFonts w:ascii="Arial" w:hAnsi="Arial" w:cs="Arial"/>
          <w:szCs w:val="24"/>
          <w:lang w:eastAsia="en-IN"/>
        </w:rPr>
        <w:t>ted to reduc</w:t>
      </w:r>
      <w:r w:rsidR="004D3C28" w:rsidRPr="0068122F">
        <w:rPr>
          <w:rFonts w:ascii="Arial" w:hAnsi="Arial" w:cs="Arial"/>
          <w:szCs w:val="24"/>
          <w:lang w:eastAsia="en-IN"/>
        </w:rPr>
        <w:t>ing</w:t>
      </w:r>
      <w:r w:rsidRPr="0068122F">
        <w:rPr>
          <w:rFonts w:ascii="Arial" w:hAnsi="Arial" w:cs="Arial"/>
          <w:szCs w:val="24"/>
          <w:lang w:eastAsia="en-IN"/>
        </w:rPr>
        <w:t xml:space="preserve"> their consumption of energy by the year 2025 by 20%. </w:t>
      </w:r>
      <w:r w:rsidR="001B5364" w:rsidRPr="0068122F">
        <w:rPr>
          <w:rFonts w:ascii="Arial" w:hAnsi="Arial" w:cs="Arial"/>
          <w:szCs w:val="24"/>
          <w:lang w:eastAsia="en-IN"/>
        </w:rPr>
        <w:t xml:space="preserve">They also help local businesses by talking </w:t>
      </w:r>
      <w:r w:rsidR="007F451B" w:rsidRPr="0068122F">
        <w:rPr>
          <w:rFonts w:ascii="Arial" w:hAnsi="Arial" w:cs="Arial"/>
          <w:szCs w:val="24"/>
          <w:lang w:eastAsia="en-IN"/>
        </w:rPr>
        <w:t xml:space="preserve">about </w:t>
      </w:r>
      <w:r w:rsidR="001B5364" w:rsidRPr="0068122F">
        <w:rPr>
          <w:rFonts w:ascii="Arial" w:hAnsi="Arial" w:cs="Arial"/>
          <w:szCs w:val="24"/>
          <w:lang w:eastAsia="en-IN"/>
        </w:rPr>
        <w:t xml:space="preserve">foods and other local services from local business </w:t>
      </w:r>
      <w:proofErr w:type="spellStart"/>
      <w:r w:rsidR="001B5364" w:rsidRPr="0068122F">
        <w:rPr>
          <w:rFonts w:ascii="Arial" w:hAnsi="Arial" w:cs="Arial"/>
          <w:szCs w:val="24"/>
          <w:lang w:eastAsia="en-IN"/>
        </w:rPr>
        <w:t>organisations</w:t>
      </w:r>
      <w:proofErr w:type="spellEnd"/>
      <w:r w:rsidR="00A309E2" w:rsidRPr="0068122F">
        <w:rPr>
          <w:rFonts w:ascii="Arial" w:hAnsi="Arial" w:cs="Arial"/>
          <w:szCs w:val="24"/>
          <w:lang w:eastAsia="en-IN"/>
        </w:rPr>
        <w:t xml:space="preserve"> </w:t>
      </w:r>
      <w:r w:rsidR="00A309E2" w:rsidRPr="0068122F">
        <w:rPr>
          <w:rFonts w:ascii="Arial" w:hAnsi="Arial" w:cs="Arial"/>
          <w:szCs w:val="24"/>
          <w:shd w:val="clear" w:color="auto" w:fill="FFFFFF"/>
        </w:rPr>
        <w:t>(</w:t>
      </w:r>
      <w:r w:rsidR="00F8625F" w:rsidRPr="0068122F">
        <w:rPr>
          <w:rFonts w:ascii="Arial" w:hAnsi="Arial" w:cs="Arial"/>
          <w:szCs w:val="24"/>
          <w:shd w:val="clear" w:color="auto" w:fill="FFFFFF"/>
        </w:rPr>
        <w:t>Fonseca and Carnicelli, 2021</w:t>
      </w:r>
      <w:r w:rsidR="00A309E2" w:rsidRPr="0068122F">
        <w:rPr>
          <w:rFonts w:ascii="Arial" w:hAnsi="Arial" w:cs="Arial"/>
          <w:szCs w:val="24"/>
          <w:shd w:val="clear" w:color="auto" w:fill="FFFFFF"/>
        </w:rPr>
        <w:t>)</w:t>
      </w:r>
      <w:r w:rsidR="001B5364" w:rsidRPr="0068122F">
        <w:rPr>
          <w:rFonts w:ascii="Arial" w:hAnsi="Arial" w:cs="Arial"/>
          <w:szCs w:val="24"/>
          <w:lang w:eastAsia="en-IN"/>
        </w:rPr>
        <w:t xml:space="preserve">. </w:t>
      </w:r>
    </w:p>
    <w:p w14:paraId="3CE43481" w14:textId="77777777" w:rsidR="00643F86" w:rsidRPr="0068122F" w:rsidRDefault="00643F86" w:rsidP="00C33C87">
      <w:pPr>
        <w:spacing w:line="360" w:lineRule="auto"/>
        <w:jc w:val="left"/>
        <w:rPr>
          <w:rFonts w:ascii="Arial" w:hAnsi="Arial" w:cs="Arial"/>
          <w:szCs w:val="24"/>
          <w:lang w:eastAsia="en-IN"/>
        </w:rPr>
      </w:pPr>
      <w:r w:rsidRPr="0068122F">
        <w:rPr>
          <w:rFonts w:ascii="Arial" w:hAnsi="Arial" w:cs="Arial"/>
          <w:szCs w:val="24"/>
          <w:lang w:eastAsia="en-IN"/>
        </w:rPr>
        <w:br w:type="page"/>
      </w:r>
    </w:p>
    <w:p w14:paraId="0BC6978C" w14:textId="4DBA0F31" w:rsidR="002E3A11" w:rsidRPr="0068122F" w:rsidRDefault="002E3A11" w:rsidP="0031074A">
      <w:pPr>
        <w:pStyle w:val="Heading1"/>
        <w:spacing w:line="360" w:lineRule="auto"/>
        <w:jc w:val="center"/>
        <w:rPr>
          <w:rFonts w:ascii="Arial" w:hAnsi="Arial"/>
          <w:sz w:val="24"/>
          <w:szCs w:val="24"/>
        </w:rPr>
      </w:pPr>
      <w:bookmarkStart w:id="6" w:name="_Toc157026385"/>
      <w:r w:rsidRPr="0068122F">
        <w:rPr>
          <w:rFonts w:ascii="Arial" w:hAnsi="Arial"/>
          <w:sz w:val="24"/>
          <w:szCs w:val="24"/>
        </w:rPr>
        <w:lastRenderedPageBreak/>
        <w:t>Recommendations</w:t>
      </w:r>
      <w:bookmarkEnd w:id="6"/>
    </w:p>
    <w:p w14:paraId="1C4A1024" w14:textId="77777777" w:rsidR="002148FD" w:rsidRPr="0068122F" w:rsidRDefault="00CE5AC8" w:rsidP="00C33C87">
      <w:pPr>
        <w:spacing w:line="360" w:lineRule="auto"/>
        <w:ind w:firstLine="720"/>
        <w:rPr>
          <w:rFonts w:ascii="Arial" w:hAnsi="Arial" w:cs="Arial"/>
          <w:szCs w:val="24"/>
        </w:rPr>
      </w:pPr>
      <w:r w:rsidRPr="0068122F">
        <w:rPr>
          <w:rFonts w:ascii="Arial" w:hAnsi="Arial" w:cs="Arial"/>
          <w:szCs w:val="24"/>
        </w:rPr>
        <w:t>Both Corinthia Hotels and Ibis Hotels should adopt dynamic pricing models that can adeptly respond to market fluctuations and demand changes.</w:t>
      </w:r>
      <w:r w:rsidR="002148FD" w:rsidRPr="0068122F">
        <w:rPr>
          <w:rFonts w:ascii="Arial" w:hAnsi="Arial" w:cs="Arial"/>
          <w:szCs w:val="24"/>
        </w:rPr>
        <w:t xml:space="preserve"> Applying dynamic pricing techniques gives businesses an adaptable way to change prices in response to holidays, events, or times when demand is particularly high. This approach maximizes revenue potential by ensuring that pricing aligns dynamically with market conditions, optimizing the balance between demand and pricing to capitalize on favorable opportunities.</w:t>
      </w:r>
      <w:r w:rsidRPr="0068122F">
        <w:rPr>
          <w:rFonts w:ascii="Arial" w:hAnsi="Arial" w:cs="Arial"/>
          <w:szCs w:val="24"/>
        </w:rPr>
        <w:t xml:space="preserve"> </w:t>
      </w:r>
    </w:p>
    <w:p w14:paraId="09230300" w14:textId="3B6F5417" w:rsidR="002E3A11" w:rsidRPr="0068122F" w:rsidRDefault="00886D22" w:rsidP="00C33C87">
      <w:pPr>
        <w:spacing w:line="360" w:lineRule="auto"/>
        <w:ind w:firstLine="720"/>
        <w:rPr>
          <w:rFonts w:ascii="Arial" w:hAnsi="Arial" w:cs="Arial"/>
          <w:szCs w:val="24"/>
        </w:rPr>
      </w:pPr>
      <w:r w:rsidRPr="0068122F">
        <w:rPr>
          <w:rFonts w:ascii="Arial" w:hAnsi="Arial" w:cs="Arial"/>
          <w:szCs w:val="24"/>
        </w:rPr>
        <w:t>Moreover, the key to effectively integrating into a variety of marketplaces is customizing services to local tastes and cultural quirks. This involves taking practical steps, such hiring multilingual employees or providing services in several languages, to enable smooth communication with visitors who speak different languages. The arrival experience is further improved by integrating regional welcome rituals or customs into the check-in procedure. This will create a lasting impression that promotes return business and positive word-of-mouth recommendations.</w:t>
      </w:r>
      <w:r w:rsidR="002E3A11" w:rsidRPr="0068122F">
        <w:rPr>
          <w:rFonts w:ascii="Arial" w:hAnsi="Arial" w:cs="Arial"/>
          <w:szCs w:val="24"/>
        </w:rPr>
        <w:br w:type="page"/>
      </w:r>
    </w:p>
    <w:p w14:paraId="003B7C24" w14:textId="5BEC0906" w:rsidR="003E0A99" w:rsidRPr="0068122F" w:rsidRDefault="00643F86" w:rsidP="00C33C87">
      <w:pPr>
        <w:pStyle w:val="Heading1"/>
        <w:spacing w:line="360" w:lineRule="auto"/>
        <w:rPr>
          <w:rFonts w:ascii="Arial" w:hAnsi="Arial"/>
          <w:sz w:val="24"/>
          <w:szCs w:val="24"/>
        </w:rPr>
      </w:pPr>
      <w:bookmarkStart w:id="7" w:name="_Toc157026386"/>
      <w:r w:rsidRPr="0068122F">
        <w:rPr>
          <w:rFonts w:ascii="Arial" w:hAnsi="Arial"/>
          <w:sz w:val="24"/>
          <w:szCs w:val="24"/>
        </w:rPr>
        <w:lastRenderedPageBreak/>
        <w:t>Conclusion</w:t>
      </w:r>
      <w:bookmarkEnd w:id="7"/>
      <w:r w:rsidRPr="0068122F">
        <w:rPr>
          <w:rFonts w:ascii="Arial" w:hAnsi="Arial"/>
          <w:sz w:val="24"/>
          <w:szCs w:val="24"/>
        </w:rPr>
        <w:t xml:space="preserve"> </w:t>
      </w:r>
    </w:p>
    <w:p w14:paraId="550A64F5" w14:textId="7DCFF4BE" w:rsidR="00543C2D" w:rsidRPr="0068122F" w:rsidRDefault="0025580C" w:rsidP="00C33C87">
      <w:pPr>
        <w:spacing w:line="360" w:lineRule="auto"/>
        <w:ind w:firstLine="720"/>
        <w:rPr>
          <w:rFonts w:ascii="Arial" w:hAnsi="Arial" w:cs="Arial"/>
          <w:szCs w:val="24"/>
          <w:lang w:eastAsia="en-IN"/>
        </w:rPr>
      </w:pPr>
      <w:r w:rsidRPr="0068122F">
        <w:rPr>
          <w:rFonts w:ascii="Arial" w:hAnsi="Arial" w:cs="Arial"/>
          <w:szCs w:val="24"/>
          <w:lang w:eastAsia="en-IN"/>
        </w:rPr>
        <w:t xml:space="preserve">The above report has discussed different </w:t>
      </w:r>
      <w:r w:rsidR="00552AFB" w:rsidRPr="0068122F">
        <w:rPr>
          <w:rFonts w:ascii="Arial" w:hAnsi="Arial" w:cs="Arial"/>
          <w:szCs w:val="24"/>
          <w:lang w:eastAsia="en-IN"/>
        </w:rPr>
        <w:t>types of aspects regarding two renowned companies that operate in the hotel or hospi</w:t>
      </w:r>
      <w:r w:rsidR="000A0AC9" w:rsidRPr="0068122F">
        <w:rPr>
          <w:rFonts w:ascii="Arial" w:hAnsi="Arial" w:cs="Arial"/>
          <w:szCs w:val="24"/>
          <w:lang w:eastAsia="en-IN"/>
        </w:rPr>
        <w:t>ta</w:t>
      </w:r>
      <w:r w:rsidR="00552AFB" w:rsidRPr="0068122F">
        <w:rPr>
          <w:rFonts w:ascii="Arial" w:hAnsi="Arial" w:cs="Arial"/>
          <w:szCs w:val="24"/>
          <w:lang w:eastAsia="en-IN"/>
        </w:rPr>
        <w:t xml:space="preserve">lity industry. </w:t>
      </w:r>
      <w:r w:rsidR="003A79AD" w:rsidRPr="0068122F">
        <w:rPr>
          <w:rFonts w:ascii="Arial" w:hAnsi="Arial" w:cs="Arial"/>
          <w:szCs w:val="24"/>
          <w:lang w:eastAsia="en-IN"/>
        </w:rPr>
        <w:t>The</w:t>
      </w:r>
      <w:r w:rsidR="00285630" w:rsidRPr="0068122F">
        <w:rPr>
          <w:rFonts w:ascii="Arial" w:hAnsi="Arial" w:cs="Arial"/>
          <w:szCs w:val="24"/>
          <w:lang w:eastAsia="en-IN"/>
        </w:rPr>
        <w:t xml:space="preserve"> two companies about which the report has been made are Corinthia Hotels and </w:t>
      </w:r>
      <w:r w:rsidR="0032270E" w:rsidRPr="0068122F">
        <w:rPr>
          <w:rFonts w:ascii="Arial" w:hAnsi="Arial" w:cs="Arial"/>
          <w:szCs w:val="24"/>
          <w:lang w:eastAsia="en-IN"/>
        </w:rPr>
        <w:t xml:space="preserve">Ibis Hotels. </w:t>
      </w:r>
      <w:r w:rsidR="00FC7484" w:rsidRPr="0068122F">
        <w:rPr>
          <w:rFonts w:ascii="Arial" w:hAnsi="Arial" w:cs="Arial"/>
          <w:szCs w:val="24"/>
          <w:lang w:eastAsia="en-IN"/>
        </w:rPr>
        <w:t xml:space="preserve">There are various aspects such as the revenue of the respective businesses in the respective country and all around the world. Moreover, the market position of the specific business has also been elaborated for both the companies with multiple facts such as their locations and the services they provide. </w:t>
      </w:r>
      <w:r w:rsidR="001417D6" w:rsidRPr="0068122F">
        <w:rPr>
          <w:rFonts w:ascii="Arial" w:hAnsi="Arial" w:cs="Arial"/>
          <w:szCs w:val="24"/>
          <w:lang w:eastAsia="en-IN"/>
        </w:rPr>
        <w:t xml:space="preserve">The report has also highlighted some potential growth opportunities for Corinthia and Ibis Hotels. </w:t>
      </w:r>
      <w:r w:rsidR="00C1488A" w:rsidRPr="0068122F">
        <w:rPr>
          <w:rFonts w:ascii="Arial" w:hAnsi="Arial" w:cs="Arial"/>
          <w:szCs w:val="24"/>
          <w:lang w:eastAsia="en-IN"/>
        </w:rPr>
        <w:t xml:space="preserve">Among those some of those are like the expansion aspects and building their infrastructures in various locations. </w:t>
      </w:r>
      <w:r w:rsidR="00FD7975" w:rsidRPr="0068122F">
        <w:rPr>
          <w:rFonts w:ascii="Arial" w:hAnsi="Arial" w:cs="Arial"/>
          <w:szCs w:val="24"/>
          <w:lang w:eastAsia="en-IN"/>
        </w:rPr>
        <w:t xml:space="preserve">Furthermore, some other aspects have been elaborated such as barriers or challenges that they face along with some CSR practices of both the companies. </w:t>
      </w:r>
      <w:r w:rsidR="00ED6ED7" w:rsidRPr="0068122F">
        <w:rPr>
          <w:rFonts w:ascii="Arial" w:hAnsi="Arial" w:cs="Arial"/>
          <w:szCs w:val="24"/>
          <w:lang w:eastAsia="en-IN"/>
        </w:rPr>
        <w:t xml:space="preserve"> </w:t>
      </w:r>
    </w:p>
    <w:p w14:paraId="7B867ABA" w14:textId="77777777" w:rsidR="00543C2D" w:rsidRPr="0068122F" w:rsidRDefault="00543C2D" w:rsidP="00C33C87">
      <w:pPr>
        <w:spacing w:line="360" w:lineRule="auto"/>
        <w:jc w:val="left"/>
        <w:rPr>
          <w:rFonts w:ascii="Arial" w:hAnsi="Arial" w:cs="Arial"/>
          <w:szCs w:val="24"/>
          <w:lang w:eastAsia="en-IN"/>
        </w:rPr>
      </w:pPr>
      <w:r w:rsidRPr="0068122F">
        <w:rPr>
          <w:rFonts w:ascii="Arial" w:hAnsi="Arial" w:cs="Arial"/>
          <w:szCs w:val="24"/>
          <w:lang w:eastAsia="en-IN"/>
        </w:rPr>
        <w:br w:type="page"/>
      </w:r>
    </w:p>
    <w:p w14:paraId="6900998A" w14:textId="59E84C48" w:rsidR="00643F86" w:rsidRPr="0068122F" w:rsidRDefault="00543C2D" w:rsidP="00C33C87">
      <w:pPr>
        <w:pStyle w:val="Heading1"/>
        <w:spacing w:line="360" w:lineRule="auto"/>
        <w:jc w:val="center"/>
        <w:rPr>
          <w:rFonts w:ascii="Arial" w:hAnsi="Arial"/>
          <w:sz w:val="24"/>
          <w:szCs w:val="24"/>
        </w:rPr>
      </w:pPr>
      <w:bookmarkStart w:id="8" w:name="_Toc157026387"/>
      <w:r w:rsidRPr="0068122F">
        <w:rPr>
          <w:rFonts w:ascii="Arial" w:hAnsi="Arial"/>
          <w:sz w:val="24"/>
          <w:szCs w:val="24"/>
        </w:rPr>
        <w:lastRenderedPageBreak/>
        <w:t>References</w:t>
      </w:r>
      <w:bookmarkEnd w:id="8"/>
    </w:p>
    <w:p w14:paraId="0308D8EC" w14:textId="77777777"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 xml:space="preserve">Bourke, J.G., Izadi, </w:t>
      </w:r>
      <w:proofErr w:type="gramStart"/>
      <w:r w:rsidRPr="0068122F">
        <w:rPr>
          <w:rFonts w:ascii="Arial" w:hAnsi="Arial" w:cs="Arial"/>
          <w:szCs w:val="24"/>
          <w:shd w:val="clear" w:color="auto" w:fill="FFFFFF"/>
        </w:rPr>
        <w:t>J.</w:t>
      </w:r>
      <w:proofErr w:type="gramEnd"/>
      <w:r w:rsidRPr="0068122F">
        <w:rPr>
          <w:rFonts w:ascii="Arial" w:hAnsi="Arial" w:cs="Arial"/>
          <w:szCs w:val="24"/>
          <w:shd w:val="clear" w:color="auto" w:fill="FFFFFF"/>
        </w:rPr>
        <w:t xml:space="preserve"> and Olya, H.G., (2020). Failure </w:t>
      </w:r>
      <w:proofErr w:type="gramStart"/>
      <w:r w:rsidRPr="0068122F">
        <w:rPr>
          <w:rFonts w:ascii="Arial" w:hAnsi="Arial" w:cs="Arial"/>
          <w:szCs w:val="24"/>
          <w:shd w:val="clear" w:color="auto" w:fill="FFFFFF"/>
        </w:rPr>
        <w:t>of</w:t>
      </w:r>
      <w:proofErr w:type="gramEnd"/>
      <w:r w:rsidRPr="0068122F">
        <w:rPr>
          <w:rFonts w:ascii="Arial" w:hAnsi="Arial" w:cs="Arial"/>
          <w:szCs w:val="24"/>
          <w:shd w:val="clear" w:color="auto" w:fill="FFFFFF"/>
        </w:rPr>
        <w:t xml:space="preserve"> play on asset disposals and share buybacks: application of game theory in the international hotel market. </w:t>
      </w:r>
      <w:r w:rsidRPr="0068122F">
        <w:rPr>
          <w:rFonts w:ascii="Arial" w:hAnsi="Arial" w:cs="Arial"/>
          <w:i/>
          <w:iCs/>
          <w:szCs w:val="24"/>
          <w:shd w:val="clear" w:color="auto" w:fill="FFFFFF"/>
        </w:rPr>
        <w:t>Tourism Management</w:t>
      </w:r>
      <w:r w:rsidRPr="0068122F">
        <w:rPr>
          <w:rFonts w:ascii="Arial" w:hAnsi="Arial" w:cs="Arial"/>
          <w:szCs w:val="24"/>
          <w:shd w:val="clear" w:color="auto" w:fill="FFFFFF"/>
        </w:rPr>
        <w:t>, </w:t>
      </w:r>
      <w:r w:rsidRPr="0068122F">
        <w:rPr>
          <w:rFonts w:ascii="Arial" w:hAnsi="Arial" w:cs="Arial"/>
          <w:i/>
          <w:iCs/>
          <w:szCs w:val="24"/>
          <w:shd w:val="clear" w:color="auto" w:fill="FFFFFF"/>
        </w:rPr>
        <w:t>77</w:t>
      </w:r>
      <w:r w:rsidRPr="0068122F">
        <w:rPr>
          <w:rFonts w:ascii="Arial" w:hAnsi="Arial" w:cs="Arial"/>
          <w:szCs w:val="24"/>
          <w:shd w:val="clear" w:color="auto" w:fill="FFFFFF"/>
        </w:rPr>
        <w:t>, p.103984.</w:t>
      </w:r>
    </w:p>
    <w:p w14:paraId="0576791B" w14:textId="77777777"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Choi, M. and Choi, Y., (2021). Employee perceptions of hotel CSR activities during the COVID-19 pandemic. </w:t>
      </w:r>
      <w:r w:rsidRPr="0068122F">
        <w:rPr>
          <w:rFonts w:ascii="Arial" w:hAnsi="Arial" w:cs="Arial"/>
          <w:i/>
          <w:iCs/>
          <w:szCs w:val="24"/>
          <w:shd w:val="clear" w:color="auto" w:fill="FFFFFF"/>
        </w:rPr>
        <w:t>International Journal of Contemporary Hospitality Management</w:t>
      </w:r>
      <w:r w:rsidRPr="0068122F">
        <w:rPr>
          <w:rFonts w:ascii="Arial" w:hAnsi="Arial" w:cs="Arial"/>
          <w:szCs w:val="24"/>
          <w:shd w:val="clear" w:color="auto" w:fill="FFFFFF"/>
        </w:rPr>
        <w:t>, </w:t>
      </w:r>
      <w:r w:rsidRPr="0068122F">
        <w:rPr>
          <w:rFonts w:ascii="Arial" w:hAnsi="Arial" w:cs="Arial"/>
          <w:i/>
          <w:iCs/>
          <w:szCs w:val="24"/>
          <w:shd w:val="clear" w:color="auto" w:fill="FFFFFF"/>
        </w:rPr>
        <w:t>33</w:t>
      </w:r>
      <w:r w:rsidRPr="0068122F">
        <w:rPr>
          <w:rFonts w:ascii="Arial" w:hAnsi="Arial" w:cs="Arial"/>
          <w:szCs w:val="24"/>
          <w:shd w:val="clear" w:color="auto" w:fill="FFFFFF"/>
        </w:rPr>
        <w:t>(10), pp.3355-3378.</w:t>
      </w:r>
    </w:p>
    <w:p w14:paraId="2D10AA19" w14:textId="77777777" w:rsidR="00577874" w:rsidRPr="0068122F" w:rsidRDefault="00577874" w:rsidP="00C33C87">
      <w:pPr>
        <w:spacing w:line="360" w:lineRule="auto"/>
        <w:rPr>
          <w:rFonts w:ascii="Arial" w:hAnsi="Arial" w:cs="Arial"/>
          <w:noProof/>
          <w:szCs w:val="24"/>
        </w:rPr>
      </w:pPr>
      <w:r w:rsidRPr="0068122F">
        <w:rPr>
          <w:rFonts w:ascii="Arial" w:hAnsi="Arial" w:cs="Arial"/>
          <w:noProof/>
          <w:szCs w:val="24"/>
        </w:rPr>
        <w:t>Corinthia, (2024). WE ARE CORINTHIA. [Online] Available at: https://www.corinthia.com/en-gb/our-story/ [Accessed 20 January 2024].</w:t>
      </w:r>
    </w:p>
    <w:p w14:paraId="735A4EC5" w14:textId="77777777" w:rsidR="00577874" w:rsidRPr="0068122F" w:rsidRDefault="00577874" w:rsidP="00C33C87">
      <w:pPr>
        <w:spacing w:line="360" w:lineRule="auto"/>
        <w:rPr>
          <w:rFonts w:ascii="Arial" w:hAnsi="Arial" w:cs="Arial"/>
          <w:szCs w:val="24"/>
          <w:shd w:val="clear" w:color="auto" w:fill="FFFFFF"/>
        </w:rPr>
      </w:pPr>
      <w:proofErr w:type="spellStart"/>
      <w:r w:rsidRPr="0068122F">
        <w:rPr>
          <w:rFonts w:ascii="Arial" w:hAnsi="Arial" w:cs="Arial"/>
          <w:szCs w:val="24"/>
          <w:shd w:val="clear" w:color="auto" w:fill="FFFFFF"/>
        </w:rPr>
        <w:t>Ekinil</w:t>
      </w:r>
      <w:proofErr w:type="spellEnd"/>
      <w:r w:rsidRPr="0068122F">
        <w:rPr>
          <w:rFonts w:ascii="Arial" w:hAnsi="Arial" w:cs="Arial"/>
          <w:szCs w:val="24"/>
          <w:shd w:val="clear" w:color="auto" w:fill="FFFFFF"/>
        </w:rPr>
        <w:t xml:space="preserve">, G., </w:t>
      </w:r>
      <w:proofErr w:type="spellStart"/>
      <w:r w:rsidRPr="0068122F">
        <w:rPr>
          <w:rFonts w:ascii="Arial" w:hAnsi="Arial" w:cs="Arial"/>
          <w:szCs w:val="24"/>
          <w:shd w:val="clear" w:color="auto" w:fill="FFFFFF"/>
        </w:rPr>
        <w:t>Provotorina</w:t>
      </w:r>
      <w:proofErr w:type="spellEnd"/>
      <w:r w:rsidRPr="0068122F">
        <w:rPr>
          <w:rFonts w:ascii="Arial" w:hAnsi="Arial" w:cs="Arial"/>
          <w:szCs w:val="24"/>
          <w:shd w:val="clear" w:color="auto" w:fill="FFFFFF"/>
        </w:rPr>
        <w:t>, V., Petrenko, A. and Gorgadze, L., (2020). Innovative aspects of ensuring the environmental safety of hotel enterprises in the Rostov region. In </w:t>
      </w:r>
      <w:r w:rsidRPr="0068122F">
        <w:rPr>
          <w:rFonts w:ascii="Arial" w:hAnsi="Arial" w:cs="Arial"/>
          <w:i/>
          <w:iCs/>
          <w:szCs w:val="24"/>
          <w:shd w:val="clear" w:color="auto" w:fill="FFFFFF"/>
        </w:rPr>
        <w:t>E3S Web of Conferences</w:t>
      </w:r>
      <w:r w:rsidRPr="0068122F">
        <w:rPr>
          <w:rFonts w:ascii="Arial" w:hAnsi="Arial" w:cs="Arial"/>
          <w:szCs w:val="24"/>
          <w:shd w:val="clear" w:color="auto" w:fill="FFFFFF"/>
        </w:rPr>
        <w:t> (Vol. 217, p. 05006). EDP Sciences.</w:t>
      </w:r>
    </w:p>
    <w:p w14:paraId="6A8CDA61" w14:textId="77777777"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 xml:space="preserve">Fernandes Sampaio, C.A., Hernández </w:t>
      </w:r>
      <w:proofErr w:type="spellStart"/>
      <w:r w:rsidRPr="0068122F">
        <w:rPr>
          <w:rFonts w:ascii="Arial" w:hAnsi="Arial" w:cs="Arial"/>
          <w:szCs w:val="24"/>
          <w:shd w:val="clear" w:color="auto" w:fill="FFFFFF"/>
        </w:rPr>
        <w:t>Mogollón</w:t>
      </w:r>
      <w:proofErr w:type="spellEnd"/>
      <w:r w:rsidRPr="0068122F">
        <w:rPr>
          <w:rFonts w:ascii="Arial" w:hAnsi="Arial" w:cs="Arial"/>
          <w:szCs w:val="24"/>
          <w:shd w:val="clear" w:color="auto" w:fill="FFFFFF"/>
        </w:rPr>
        <w:t>, J.M. and de Ascensão Gouveia Rodrigues, R.J., (2020). The relationship between market orientation, customer loyalty and business performance: A sample from the Western Europe hotel industry. </w:t>
      </w:r>
      <w:r w:rsidRPr="0068122F">
        <w:rPr>
          <w:rFonts w:ascii="Arial" w:hAnsi="Arial" w:cs="Arial"/>
          <w:i/>
          <w:iCs/>
          <w:szCs w:val="24"/>
          <w:shd w:val="clear" w:color="auto" w:fill="FFFFFF"/>
        </w:rPr>
        <w:t>Tourism and Hospitality Research</w:t>
      </w:r>
      <w:r w:rsidRPr="0068122F">
        <w:rPr>
          <w:rFonts w:ascii="Arial" w:hAnsi="Arial" w:cs="Arial"/>
          <w:szCs w:val="24"/>
          <w:shd w:val="clear" w:color="auto" w:fill="FFFFFF"/>
        </w:rPr>
        <w:t>, </w:t>
      </w:r>
      <w:r w:rsidRPr="0068122F">
        <w:rPr>
          <w:rFonts w:ascii="Arial" w:hAnsi="Arial" w:cs="Arial"/>
          <w:i/>
          <w:iCs/>
          <w:szCs w:val="24"/>
          <w:shd w:val="clear" w:color="auto" w:fill="FFFFFF"/>
        </w:rPr>
        <w:t>20</w:t>
      </w:r>
      <w:r w:rsidRPr="0068122F">
        <w:rPr>
          <w:rFonts w:ascii="Arial" w:hAnsi="Arial" w:cs="Arial"/>
          <w:szCs w:val="24"/>
          <w:shd w:val="clear" w:color="auto" w:fill="FFFFFF"/>
        </w:rPr>
        <w:t>(2), pp.131-143.</w:t>
      </w:r>
    </w:p>
    <w:p w14:paraId="38A2B8BE" w14:textId="77777777"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Fonseca, A.P. and Carnicelli, S., (2021). Corporate social responsibility and sustainability in a hospitality family business. </w:t>
      </w:r>
      <w:r w:rsidRPr="0068122F">
        <w:rPr>
          <w:rFonts w:ascii="Arial" w:hAnsi="Arial" w:cs="Arial"/>
          <w:i/>
          <w:iCs/>
          <w:szCs w:val="24"/>
          <w:shd w:val="clear" w:color="auto" w:fill="FFFFFF"/>
        </w:rPr>
        <w:t>Sustainability</w:t>
      </w:r>
      <w:r w:rsidRPr="0068122F">
        <w:rPr>
          <w:rFonts w:ascii="Arial" w:hAnsi="Arial" w:cs="Arial"/>
          <w:szCs w:val="24"/>
          <w:shd w:val="clear" w:color="auto" w:fill="FFFFFF"/>
        </w:rPr>
        <w:t>, </w:t>
      </w:r>
      <w:r w:rsidRPr="0068122F">
        <w:rPr>
          <w:rFonts w:ascii="Arial" w:hAnsi="Arial" w:cs="Arial"/>
          <w:i/>
          <w:iCs/>
          <w:szCs w:val="24"/>
          <w:shd w:val="clear" w:color="auto" w:fill="FFFFFF"/>
        </w:rPr>
        <w:t>13</w:t>
      </w:r>
      <w:r w:rsidRPr="0068122F">
        <w:rPr>
          <w:rFonts w:ascii="Arial" w:hAnsi="Arial" w:cs="Arial"/>
          <w:szCs w:val="24"/>
          <w:shd w:val="clear" w:color="auto" w:fill="FFFFFF"/>
        </w:rPr>
        <w:t>(13), p.7091.</w:t>
      </w:r>
    </w:p>
    <w:p w14:paraId="55963461" w14:textId="77777777"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Hayes, D.K., Hayes, J.D. and Hayes, P.A., (2021). </w:t>
      </w:r>
      <w:r w:rsidRPr="0068122F">
        <w:rPr>
          <w:rFonts w:ascii="Arial" w:hAnsi="Arial" w:cs="Arial"/>
          <w:i/>
          <w:iCs/>
          <w:szCs w:val="24"/>
          <w:shd w:val="clear" w:color="auto" w:fill="FFFFFF"/>
        </w:rPr>
        <w:t>Revenue management for the hospitality industry</w:t>
      </w:r>
      <w:r w:rsidRPr="0068122F">
        <w:rPr>
          <w:rFonts w:ascii="Arial" w:hAnsi="Arial" w:cs="Arial"/>
          <w:szCs w:val="24"/>
          <w:shd w:val="clear" w:color="auto" w:fill="FFFFFF"/>
        </w:rPr>
        <w:t>. John Wiley &amp; Sons.</w:t>
      </w:r>
    </w:p>
    <w:p w14:paraId="7E644187" w14:textId="30BB504E" w:rsidR="00577874" w:rsidRPr="0068122F" w:rsidRDefault="00577874" w:rsidP="00C33C87">
      <w:pPr>
        <w:spacing w:line="360" w:lineRule="auto"/>
        <w:rPr>
          <w:rFonts w:ascii="Arial" w:hAnsi="Arial" w:cs="Arial"/>
          <w:szCs w:val="24"/>
          <w:shd w:val="clear" w:color="auto" w:fill="FFFFFF"/>
        </w:rPr>
      </w:pPr>
      <w:r w:rsidRPr="0068122F">
        <w:rPr>
          <w:rFonts w:ascii="Arial" w:hAnsi="Arial" w:cs="Arial"/>
          <w:szCs w:val="24"/>
          <w:shd w:val="clear" w:color="auto" w:fill="FFFFFF"/>
        </w:rPr>
        <w:t>Heimerl, P., Haid, M., Benedikt, L. and Scholl-</w:t>
      </w:r>
      <w:proofErr w:type="spellStart"/>
      <w:r w:rsidRPr="0068122F">
        <w:rPr>
          <w:rFonts w:ascii="Arial" w:hAnsi="Arial" w:cs="Arial"/>
          <w:szCs w:val="24"/>
          <w:shd w:val="clear" w:color="auto" w:fill="FFFFFF"/>
        </w:rPr>
        <w:t>Grissemann</w:t>
      </w:r>
      <w:proofErr w:type="spellEnd"/>
      <w:r w:rsidRPr="0068122F">
        <w:rPr>
          <w:rFonts w:ascii="Arial" w:hAnsi="Arial" w:cs="Arial"/>
          <w:szCs w:val="24"/>
          <w:shd w:val="clear" w:color="auto" w:fill="FFFFFF"/>
        </w:rPr>
        <w:t xml:space="preserve">, U., (2020). Factors influencing job satisfaction in </w:t>
      </w:r>
      <w:r w:rsidR="00AE2387" w:rsidRPr="0068122F">
        <w:rPr>
          <w:rFonts w:ascii="Arial" w:hAnsi="Arial" w:cs="Arial"/>
          <w:szCs w:val="24"/>
          <w:shd w:val="clear" w:color="auto" w:fill="FFFFFF"/>
        </w:rPr>
        <w:t xml:space="preserve">the </w:t>
      </w:r>
      <w:r w:rsidRPr="0068122F">
        <w:rPr>
          <w:rFonts w:ascii="Arial" w:hAnsi="Arial" w:cs="Arial"/>
          <w:szCs w:val="24"/>
          <w:shd w:val="clear" w:color="auto" w:fill="FFFFFF"/>
        </w:rPr>
        <w:t>hospitality industry. </w:t>
      </w:r>
      <w:r w:rsidRPr="0068122F">
        <w:rPr>
          <w:rFonts w:ascii="Arial" w:hAnsi="Arial" w:cs="Arial"/>
          <w:i/>
          <w:iCs/>
          <w:szCs w:val="24"/>
          <w:shd w:val="clear" w:color="auto" w:fill="FFFFFF"/>
        </w:rPr>
        <w:t>SAGE open</w:t>
      </w:r>
      <w:r w:rsidRPr="0068122F">
        <w:rPr>
          <w:rFonts w:ascii="Arial" w:hAnsi="Arial" w:cs="Arial"/>
          <w:szCs w:val="24"/>
          <w:shd w:val="clear" w:color="auto" w:fill="FFFFFF"/>
        </w:rPr>
        <w:t>, </w:t>
      </w:r>
      <w:r w:rsidRPr="0068122F">
        <w:rPr>
          <w:rFonts w:ascii="Arial" w:hAnsi="Arial" w:cs="Arial"/>
          <w:i/>
          <w:iCs/>
          <w:szCs w:val="24"/>
          <w:shd w:val="clear" w:color="auto" w:fill="FFFFFF"/>
        </w:rPr>
        <w:t>10</w:t>
      </w:r>
      <w:r w:rsidRPr="0068122F">
        <w:rPr>
          <w:rFonts w:ascii="Arial" w:hAnsi="Arial" w:cs="Arial"/>
          <w:szCs w:val="24"/>
          <w:shd w:val="clear" w:color="auto" w:fill="FFFFFF"/>
        </w:rPr>
        <w:t>(4).</w:t>
      </w:r>
    </w:p>
    <w:p w14:paraId="6732E581" w14:textId="5339F1ED" w:rsidR="00577874" w:rsidRPr="0068122F" w:rsidRDefault="00577874" w:rsidP="00C33C87">
      <w:pPr>
        <w:spacing w:line="360" w:lineRule="auto"/>
        <w:rPr>
          <w:rFonts w:ascii="Arial" w:hAnsi="Arial" w:cs="Arial"/>
          <w:noProof/>
          <w:szCs w:val="24"/>
        </w:rPr>
      </w:pPr>
      <w:r w:rsidRPr="0068122F">
        <w:rPr>
          <w:rFonts w:ascii="Arial" w:hAnsi="Arial" w:cs="Arial"/>
          <w:noProof/>
          <w:szCs w:val="24"/>
        </w:rPr>
        <w:t>ibis, (2024). London summer special. [Online] Available at: https://ibis.accor.com/promotions-offers/special-offers/owm009042-001-ibis-london-offer.en.shtml [Accessed 2</w:t>
      </w:r>
      <w:r w:rsidR="00AE2387" w:rsidRPr="0068122F">
        <w:rPr>
          <w:rFonts w:ascii="Arial" w:hAnsi="Arial" w:cs="Arial"/>
          <w:noProof/>
          <w:szCs w:val="24"/>
        </w:rPr>
        <w:t>3</w:t>
      </w:r>
      <w:r w:rsidRPr="0068122F">
        <w:rPr>
          <w:rFonts w:ascii="Arial" w:hAnsi="Arial" w:cs="Arial"/>
          <w:noProof/>
          <w:szCs w:val="24"/>
        </w:rPr>
        <w:t xml:space="preserve"> January 2024].</w:t>
      </w:r>
    </w:p>
    <w:p w14:paraId="269B83AB" w14:textId="77777777" w:rsidR="00577874" w:rsidRPr="0068122F" w:rsidRDefault="00577874" w:rsidP="00C33C87">
      <w:pPr>
        <w:spacing w:line="360" w:lineRule="auto"/>
        <w:rPr>
          <w:rFonts w:ascii="Arial" w:hAnsi="Arial" w:cs="Arial"/>
          <w:szCs w:val="24"/>
          <w:shd w:val="clear" w:color="auto" w:fill="FFFFFF"/>
        </w:rPr>
      </w:pPr>
      <w:proofErr w:type="spellStart"/>
      <w:r w:rsidRPr="0068122F">
        <w:rPr>
          <w:rFonts w:ascii="Arial" w:hAnsi="Arial" w:cs="Arial"/>
          <w:szCs w:val="24"/>
          <w:shd w:val="clear" w:color="auto" w:fill="FFFFFF"/>
        </w:rPr>
        <w:t>Provotorina</w:t>
      </w:r>
      <w:proofErr w:type="spellEnd"/>
      <w:r w:rsidRPr="0068122F">
        <w:rPr>
          <w:rFonts w:ascii="Arial" w:hAnsi="Arial" w:cs="Arial"/>
          <w:szCs w:val="24"/>
          <w:shd w:val="clear" w:color="auto" w:fill="FFFFFF"/>
        </w:rPr>
        <w:t xml:space="preserve">, V., </w:t>
      </w:r>
      <w:proofErr w:type="spellStart"/>
      <w:r w:rsidRPr="0068122F">
        <w:rPr>
          <w:rFonts w:ascii="Arial" w:hAnsi="Arial" w:cs="Arial"/>
          <w:szCs w:val="24"/>
          <w:shd w:val="clear" w:color="auto" w:fill="FFFFFF"/>
        </w:rPr>
        <w:t>Kazmina</w:t>
      </w:r>
      <w:proofErr w:type="spellEnd"/>
      <w:r w:rsidRPr="0068122F">
        <w:rPr>
          <w:rFonts w:ascii="Arial" w:hAnsi="Arial" w:cs="Arial"/>
          <w:szCs w:val="24"/>
          <w:shd w:val="clear" w:color="auto" w:fill="FFFFFF"/>
        </w:rPr>
        <w:t xml:space="preserve">, L., Petrenko, A. and Makarenko, V., (2020), September. Development of the hotel business as a component of the regional tourism industry. </w:t>
      </w:r>
      <w:r w:rsidRPr="0068122F">
        <w:rPr>
          <w:rFonts w:ascii="Arial" w:hAnsi="Arial" w:cs="Arial"/>
          <w:szCs w:val="24"/>
          <w:shd w:val="clear" w:color="auto" w:fill="FFFFFF"/>
        </w:rPr>
        <w:lastRenderedPageBreak/>
        <w:t>In </w:t>
      </w:r>
      <w:r w:rsidRPr="0068122F">
        <w:rPr>
          <w:rFonts w:ascii="Arial" w:hAnsi="Arial" w:cs="Arial"/>
          <w:i/>
          <w:iCs/>
          <w:szCs w:val="24"/>
          <w:shd w:val="clear" w:color="auto" w:fill="FFFFFF"/>
        </w:rPr>
        <w:t>International Scientific Conference on Architecture and Construction</w:t>
      </w:r>
      <w:r w:rsidRPr="0068122F">
        <w:rPr>
          <w:rFonts w:ascii="Arial" w:hAnsi="Arial" w:cs="Arial"/>
          <w:szCs w:val="24"/>
          <w:shd w:val="clear" w:color="auto" w:fill="FFFFFF"/>
        </w:rPr>
        <w:t> (pp. 20-32). Singapore: Springer Nature Singapore.</w:t>
      </w:r>
    </w:p>
    <w:p w14:paraId="37170FFD" w14:textId="1923DD8B" w:rsidR="00577874" w:rsidRPr="0068122F" w:rsidRDefault="00577874" w:rsidP="00C33C87">
      <w:pPr>
        <w:spacing w:line="360" w:lineRule="auto"/>
        <w:rPr>
          <w:rFonts w:ascii="Arial" w:hAnsi="Arial" w:cs="Arial"/>
          <w:szCs w:val="24"/>
          <w:shd w:val="clear" w:color="auto" w:fill="FFFFFF"/>
        </w:rPr>
      </w:pPr>
      <w:proofErr w:type="spellStart"/>
      <w:r w:rsidRPr="0068122F">
        <w:rPr>
          <w:rFonts w:ascii="Arial" w:hAnsi="Arial" w:cs="Arial"/>
          <w:szCs w:val="24"/>
          <w:shd w:val="clear" w:color="auto" w:fill="FFFFFF"/>
        </w:rPr>
        <w:t>Weerathunga</w:t>
      </w:r>
      <w:proofErr w:type="spellEnd"/>
      <w:r w:rsidRPr="0068122F">
        <w:rPr>
          <w:rFonts w:ascii="Arial" w:hAnsi="Arial" w:cs="Arial"/>
          <w:szCs w:val="24"/>
          <w:shd w:val="clear" w:color="auto" w:fill="FFFFFF"/>
        </w:rPr>
        <w:t xml:space="preserve">, P.R., Xiaofang, C., Samarathunga, W.H.M.S. and Jayathilake, P.M.B., (2020). The relative effect of </w:t>
      </w:r>
      <w:r w:rsidR="00AE2387" w:rsidRPr="0068122F">
        <w:rPr>
          <w:rFonts w:ascii="Arial" w:hAnsi="Arial" w:cs="Arial"/>
          <w:szCs w:val="24"/>
          <w:shd w:val="clear" w:color="auto" w:fill="FFFFFF"/>
        </w:rPr>
        <w:t xml:space="preserve">the </w:t>
      </w:r>
      <w:r w:rsidRPr="0068122F">
        <w:rPr>
          <w:rFonts w:ascii="Arial" w:hAnsi="Arial" w:cs="Arial"/>
          <w:szCs w:val="24"/>
          <w:shd w:val="clear" w:color="auto" w:fill="FFFFFF"/>
        </w:rPr>
        <w:t xml:space="preserve">growth of </w:t>
      </w:r>
      <w:r w:rsidR="00AE2387" w:rsidRPr="0068122F">
        <w:rPr>
          <w:rFonts w:ascii="Arial" w:hAnsi="Arial" w:cs="Arial"/>
          <w:szCs w:val="24"/>
          <w:shd w:val="clear" w:color="auto" w:fill="FFFFFF"/>
        </w:rPr>
        <w:t xml:space="preserve">the </w:t>
      </w:r>
      <w:r w:rsidRPr="0068122F">
        <w:rPr>
          <w:rFonts w:ascii="Arial" w:hAnsi="Arial" w:cs="Arial"/>
          <w:szCs w:val="24"/>
          <w:shd w:val="clear" w:color="auto" w:fill="FFFFFF"/>
        </w:rPr>
        <w:t>economy, industry expansion, and firm-specific factors on corporate hotel performance in Sri Lanka. </w:t>
      </w:r>
      <w:r w:rsidRPr="0068122F">
        <w:rPr>
          <w:rFonts w:ascii="Arial" w:hAnsi="Arial" w:cs="Arial"/>
          <w:i/>
          <w:iCs/>
          <w:szCs w:val="24"/>
          <w:shd w:val="clear" w:color="auto" w:fill="FFFFFF"/>
        </w:rPr>
        <w:t>Sage Open</w:t>
      </w:r>
      <w:r w:rsidRPr="0068122F">
        <w:rPr>
          <w:rFonts w:ascii="Arial" w:hAnsi="Arial" w:cs="Arial"/>
          <w:szCs w:val="24"/>
          <w:shd w:val="clear" w:color="auto" w:fill="FFFFFF"/>
        </w:rPr>
        <w:t>, </w:t>
      </w:r>
      <w:r w:rsidRPr="0068122F">
        <w:rPr>
          <w:rFonts w:ascii="Arial" w:hAnsi="Arial" w:cs="Arial"/>
          <w:i/>
          <w:iCs/>
          <w:szCs w:val="24"/>
          <w:shd w:val="clear" w:color="auto" w:fill="FFFFFF"/>
        </w:rPr>
        <w:t>10</w:t>
      </w:r>
      <w:r w:rsidRPr="0068122F">
        <w:rPr>
          <w:rFonts w:ascii="Arial" w:hAnsi="Arial" w:cs="Arial"/>
          <w:szCs w:val="24"/>
          <w:shd w:val="clear" w:color="auto" w:fill="FFFFFF"/>
        </w:rPr>
        <w:t>(2).</w:t>
      </w:r>
    </w:p>
    <w:p w14:paraId="0ACD20B9" w14:textId="77777777" w:rsidR="00577874" w:rsidRPr="0068122F" w:rsidRDefault="00577874" w:rsidP="00C33C87">
      <w:pPr>
        <w:spacing w:line="360" w:lineRule="auto"/>
        <w:rPr>
          <w:rFonts w:ascii="Arial" w:hAnsi="Arial" w:cs="Arial"/>
          <w:szCs w:val="24"/>
          <w:shd w:val="clear" w:color="auto" w:fill="FFFFFF"/>
        </w:rPr>
      </w:pPr>
      <w:proofErr w:type="spellStart"/>
      <w:r w:rsidRPr="0068122F">
        <w:rPr>
          <w:rFonts w:ascii="Arial" w:hAnsi="Arial" w:cs="Arial"/>
          <w:szCs w:val="24"/>
          <w:shd w:val="clear" w:color="auto" w:fill="FFFFFF"/>
        </w:rPr>
        <w:t>Yoopetch</w:t>
      </w:r>
      <w:proofErr w:type="spellEnd"/>
      <w:r w:rsidRPr="0068122F">
        <w:rPr>
          <w:rFonts w:ascii="Arial" w:hAnsi="Arial" w:cs="Arial"/>
          <w:szCs w:val="24"/>
          <w:shd w:val="clear" w:color="auto" w:fill="FFFFFF"/>
        </w:rPr>
        <w:t xml:space="preserve">, C., </w:t>
      </w:r>
      <w:proofErr w:type="spellStart"/>
      <w:r w:rsidRPr="0068122F">
        <w:rPr>
          <w:rFonts w:ascii="Arial" w:hAnsi="Arial" w:cs="Arial"/>
          <w:szCs w:val="24"/>
          <w:shd w:val="clear" w:color="auto" w:fill="FFFFFF"/>
        </w:rPr>
        <w:t>Nimsai</w:t>
      </w:r>
      <w:proofErr w:type="spellEnd"/>
      <w:r w:rsidRPr="0068122F">
        <w:rPr>
          <w:rFonts w:ascii="Arial" w:hAnsi="Arial" w:cs="Arial"/>
          <w:szCs w:val="24"/>
          <w:shd w:val="clear" w:color="auto" w:fill="FFFFFF"/>
        </w:rPr>
        <w:t xml:space="preserve">, S. and </w:t>
      </w:r>
      <w:proofErr w:type="spellStart"/>
      <w:r w:rsidRPr="0068122F">
        <w:rPr>
          <w:rFonts w:ascii="Arial" w:hAnsi="Arial" w:cs="Arial"/>
          <w:szCs w:val="24"/>
          <w:shd w:val="clear" w:color="auto" w:fill="FFFFFF"/>
        </w:rPr>
        <w:t>Kongarchapatara</w:t>
      </w:r>
      <w:proofErr w:type="spellEnd"/>
      <w:r w:rsidRPr="0068122F">
        <w:rPr>
          <w:rFonts w:ascii="Arial" w:hAnsi="Arial" w:cs="Arial"/>
          <w:szCs w:val="24"/>
          <w:shd w:val="clear" w:color="auto" w:fill="FFFFFF"/>
        </w:rPr>
        <w:t>, B., (2021). The effects of employee learning, knowledge, benefits, and satisfaction on employee performance and career growth in the hospitality industry. </w:t>
      </w:r>
      <w:r w:rsidRPr="0068122F">
        <w:rPr>
          <w:rFonts w:ascii="Arial" w:hAnsi="Arial" w:cs="Arial"/>
          <w:i/>
          <w:iCs/>
          <w:szCs w:val="24"/>
          <w:shd w:val="clear" w:color="auto" w:fill="FFFFFF"/>
        </w:rPr>
        <w:t>Sustainability</w:t>
      </w:r>
      <w:r w:rsidRPr="0068122F">
        <w:rPr>
          <w:rFonts w:ascii="Arial" w:hAnsi="Arial" w:cs="Arial"/>
          <w:szCs w:val="24"/>
          <w:shd w:val="clear" w:color="auto" w:fill="FFFFFF"/>
        </w:rPr>
        <w:t>, </w:t>
      </w:r>
      <w:r w:rsidRPr="0068122F">
        <w:rPr>
          <w:rFonts w:ascii="Arial" w:hAnsi="Arial" w:cs="Arial"/>
          <w:i/>
          <w:iCs/>
          <w:szCs w:val="24"/>
          <w:shd w:val="clear" w:color="auto" w:fill="FFFFFF"/>
        </w:rPr>
        <w:t>13</w:t>
      </w:r>
      <w:r w:rsidRPr="0068122F">
        <w:rPr>
          <w:rFonts w:ascii="Arial" w:hAnsi="Arial" w:cs="Arial"/>
          <w:szCs w:val="24"/>
          <w:shd w:val="clear" w:color="auto" w:fill="FFFFFF"/>
        </w:rPr>
        <w:t>(8), p.4101.</w:t>
      </w:r>
    </w:p>
    <w:sectPr w:rsidR="00577874" w:rsidRPr="0068122F" w:rsidSect="00327414">
      <w:headerReference w:type="default"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D5495" w14:textId="77777777" w:rsidR="00327414" w:rsidRDefault="00327414" w:rsidP="00C21B17">
      <w:pPr>
        <w:spacing w:after="0" w:line="240" w:lineRule="auto"/>
      </w:pPr>
      <w:r>
        <w:separator/>
      </w:r>
    </w:p>
  </w:endnote>
  <w:endnote w:type="continuationSeparator" w:id="0">
    <w:p w14:paraId="73602156" w14:textId="77777777" w:rsidR="00327414" w:rsidRDefault="00327414" w:rsidP="00C21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29812"/>
      <w:docPartObj>
        <w:docPartGallery w:val="Page Numbers (Bottom of Page)"/>
        <w:docPartUnique/>
      </w:docPartObj>
    </w:sdtPr>
    <w:sdtContent>
      <w:sdt>
        <w:sdtPr>
          <w:id w:val="-1769616900"/>
          <w:docPartObj>
            <w:docPartGallery w:val="Page Numbers (Top of Page)"/>
            <w:docPartUnique/>
          </w:docPartObj>
        </w:sdtPr>
        <w:sdtContent>
          <w:p w14:paraId="0137D8D2" w14:textId="31CECF47" w:rsidR="00C21B17" w:rsidRDefault="00C21B17" w:rsidP="00C21B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9B91" w14:textId="77777777" w:rsidR="00327414" w:rsidRDefault="00327414" w:rsidP="00C21B17">
      <w:pPr>
        <w:spacing w:after="0" w:line="240" w:lineRule="auto"/>
      </w:pPr>
      <w:r>
        <w:separator/>
      </w:r>
    </w:p>
  </w:footnote>
  <w:footnote w:type="continuationSeparator" w:id="0">
    <w:p w14:paraId="1D16E963" w14:textId="77777777" w:rsidR="00327414" w:rsidRDefault="00327414" w:rsidP="00C21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4000" w14:textId="75CB5BD1" w:rsidR="00C21B17" w:rsidRPr="00C21B17" w:rsidRDefault="00C21B17" w:rsidP="00C21B17">
    <w:pPr>
      <w:jc w:val="right"/>
      <w:rPr>
        <w:sz w:val="20"/>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26568"/>
    <w:multiLevelType w:val="hybridMultilevel"/>
    <w:tmpl w:val="48901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38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1tTA1MrMwMzE3MTFV0lEKTi0uzszPAykwqgUANokMrywAAAA="/>
  </w:docVars>
  <w:rsids>
    <w:rsidRoot w:val="00C21B17"/>
    <w:rsid w:val="000240E3"/>
    <w:rsid w:val="000266C9"/>
    <w:rsid w:val="00053FB3"/>
    <w:rsid w:val="00055DD7"/>
    <w:rsid w:val="00067E97"/>
    <w:rsid w:val="00077FE2"/>
    <w:rsid w:val="000858AA"/>
    <w:rsid w:val="000A0AC9"/>
    <w:rsid w:val="000B1FA9"/>
    <w:rsid w:val="000C2A32"/>
    <w:rsid w:val="000C4237"/>
    <w:rsid w:val="000D4691"/>
    <w:rsid w:val="00100CB5"/>
    <w:rsid w:val="00113312"/>
    <w:rsid w:val="001205BB"/>
    <w:rsid w:val="001224C7"/>
    <w:rsid w:val="00131A17"/>
    <w:rsid w:val="001417D6"/>
    <w:rsid w:val="001423ED"/>
    <w:rsid w:val="00144EFC"/>
    <w:rsid w:val="0016253D"/>
    <w:rsid w:val="001717C4"/>
    <w:rsid w:val="001770EC"/>
    <w:rsid w:val="00177C57"/>
    <w:rsid w:val="0018083C"/>
    <w:rsid w:val="00184CD7"/>
    <w:rsid w:val="00191F12"/>
    <w:rsid w:val="00197C16"/>
    <w:rsid w:val="001B009F"/>
    <w:rsid w:val="001B5364"/>
    <w:rsid w:val="001D1A41"/>
    <w:rsid w:val="001E59B0"/>
    <w:rsid w:val="00200417"/>
    <w:rsid w:val="00204952"/>
    <w:rsid w:val="002148FD"/>
    <w:rsid w:val="002156BB"/>
    <w:rsid w:val="00227112"/>
    <w:rsid w:val="002352C0"/>
    <w:rsid w:val="0025580C"/>
    <w:rsid w:val="00260802"/>
    <w:rsid w:val="0026340D"/>
    <w:rsid w:val="00265DA3"/>
    <w:rsid w:val="002806C6"/>
    <w:rsid w:val="002813DA"/>
    <w:rsid w:val="00285630"/>
    <w:rsid w:val="00285C94"/>
    <w:rsid w:val="00290A5A"/>
    <w:rsid w:val="00291414"/>
    <w:rsid w:val="002B1898"/>
    <w:rsid w:val="002B1E5E"/>
    <w:rsid w:val="002B78AF"/>
    <w:rsid w:val="002C13D1"/>
    <w:rsid w:val="002E3A11"/>
    <w:rsid w:val="002E6502"/>
    <w:rsid w:val="002F11FB"/>
    <w:rsid w:val="0031074A"/>
    <w:rsid w:val="00312738"/>
    <w:rsid w:val="0032270E"/>
    <w:rsid w:val="00322929"/>
    <w:rsid w:val="00327414"/>
    <w:rsid w:val="003437EB"/>
    <w:rsid w:val="0034399F"/>
    <w:rsid w:val="003612AF"/>
    <w:rsid w:val="00361FFD"/>
    <w:rsid w:val="00372D58"/>
    <w:rsid w:val="00386EB8"/>
    <w:rsid w:val="00394277"/>
    <w:rsid w:val="003A79AD"/>
    <w:rsid w:val="003B287F"/>
    <w:rsid w:val="003C2B57"/>
    <w:rsid w:val="003E0A99"/>
    <w:rsid w:val="003F2AFB"/>
    <w:rsid w:val="003F68C5"/>
    <w:rsid w:val="00422BC0"/>
    <w:rsid w:val="004334D1"/>
    <w:rsid w:val="004436A7"/>
    <w:rsid w:val="004455B4"/>
    <w:rsid w:val="00456F37"/>
    <w:rsid w:val="00466274"/>
    <w:rsid w:val="00475E0F"/>
    <w:rsid w:val="004A26C6"/>
    <w:rsid w:val="004A3976"/>
    <w:rsid w:val="004D3C28"/>
    <w:rsid w:val="004F2605"/>
    <w:rsid w:val="004F316E"/>
    <w:rsid w:val="004F6D3F"/>
    <w:rsid w:val="004F7CAA"/>
    <w:rsid w:val="0050346F"/>
    <w:rsid w:val="005144DC"/>
    <w:rsid w:val="005303EC"/>
    <w:rsid w:val="00540414"/>
    <w:rsid w:val="00543C2D"/>
    <w:rsid w:val="00547E8E"/>
    <w:rsid w:val="0055063B"/>
    <w:rsid w:val="00552AFB"/>
    <w:rsid w:val="005629C1"/>
    <w:rsid w:val="00577874"/>
    <w:rsid w:val="005C719F"/>
    <w:rsid w:val="005D2D26"/>
    <w:rsid w:val="005E3932"/>
    <w:rsid w:val="005E5207"/>
    <w:rsid w:val="006071E4"/>
    <w:rsid w:val="00613104"/>
    <w:rsid w:val="00624FFF"/>
    <w:rsid w:val="00632DB8"/>
    <w:rsid w:val="006429AC"/>
    <w:rsid w:val="00643F86"/>
    <w:rsid w:val="006460A7"/>
    <w:rsid w:val="0064699B"/>
    <w:rsid w:val="0065288A"/>
    <w:rsid w:val="0065364D"/>
    <w:rsid w:val="0068122F"/>
    <w:rsid w:val="00686890"/>
    <w:rsid w:val="0069187A"/>
    <w:rsid w:val="006B2919"/>
    <w:rsid w:val="006B2B96"/>
    <w:rsid w:val="006B4897"/>
    <w:rsid w:val="006E366D"/>
    <w:rsid w:val="006F4253"/>
    <w:rsid w:val="007253BD"/>
    <w:rsid w:val="00730701"/>
    <w:rsid w:val="007324F2"/>
    <w:rsid w:val="00735DD0"/>
    <w:rsid w:val="00756241"/>
    <w:rsid w:val="00757845"/>
    <w:rsid w:val="00757D8D"/>
    <w:rsid w:val="00757F18"/>
    <w:rsid w:val="00761A92"/>
    <w:rsid w:val="007729FC"/>
    <w:rsid w:val="00775AF5"/>
    <w:rsid w:val="00776928"/>
    <w:rsid w:val="00780074"/>
    <w:rsid w:val="007A5289"/>
    <w:rsid w:val="007D2AC6"/>
    <w:rsid w:val="007D6187"/>
    <w:rsid w:val="007F3A62"/>
    <w:rsid w:val="007F451B"/>
    <w:rsid w:val="007F5FD8"/>
    <w:rsid w:val="007F75FD"/>
    <w:rsid w:val="008274E8"/>
    <w:rsid w:val="00863E26"/>
    <w:rsid w:val="00863EF7"/>
    <w:rsid w:val="00866EFF"/>
    <w:rsid w:val="00872D36"/>
    <w:rsid w:val="008733F9"/>
    <w:rsid w:val="008844CE"/>
    <w:rsid w:val="00886D22"/>
    <w:rsid w:val="009223FC"/>
    <w:rsid w:val="009254B5"/>
    <w:rsid w:val="0092737A"/>
    <w:rsid w:val="0094117A"/>
    <w:rsid w:val="009546D6"/>
    <w:rsid w:val="00955263"/>
    <w:rsid w:val="0096442E"/>
    <w:rsid w:val="00977C93"/>
    <w:rsid w:val="00995843"/>
    <w:rsid w:val="009B7D44"/>
    <w:rsid w:val="009E059B"/>
    <w:rsid w:val="009E19DB"/>
    <w:rsid w:val="00A07EE9"/>
    <w:rsid w:val="00A309E2"/>
    <w:rsid w:val="00A32FB6"/>
    <w:rsid w:val="00A51457"/>
    <w:rsid w:val="00A64B77"/>
    <w:rsid w:val="00A66541"/>
    <w:rsid w:val="00A74DA8"/>
    <w:rsid w:val="00A9542E"/>
    <w:rsid w:val="00AB3A56"/>
    <w:rsid w:val="00AC0D0E"/>
    <w:rsid w:val="00AE2387"/>
    <w:rsid w:val="00AF2C41"/>
    <w:rsid w:val="00B00056"/>
    <w:rsid w:val="00B22BAE"/>
    <w:rsid w:val="00B36A7C"/>
    <w:rsid w:val="00B55328"/>
    <w:rsid w:val="00B629FD"/>
    <w:rsid w:val="00B63261"/>
    <w:rsid w:val="00B66FAD"/>
    <w:rsid w:val="00B67AC4"/>
    <w:rsid w:val="00B74FE8"/>
    <w:rsid w:val="00B83EFE"/>
    <w:rsid w:val="00BA1C37"/>
    <w:rsid w:val="00BA2EBF"/>
    <w:rsid w:val="00BC1C65"/>
    <w:rsid w:val="00BE4CC0"/>
    <w:rsid w:val="00BF71B7"/>
    <w:rsid w:val="00C05A22"/>
    <w:rsid w:val="00C07347"/>
    <w:rsid w:val="00C1385D"/>
    <w:rsid w:val="00C1488A"/>
    <w:rsid w:val="00C21B17"/>
    <w:rsid w:val="00C33C87"/>
    <w:rsid w:val="00C346F5"/>
    <w:rsid w:val="00C63723"/>
    <w:rsid w:val="00C77702"/>
    <w:rsid w:val="00C92D7E"/>
    <w:rsid w:val="00C95AF3"/>
    <w:rsid w:val="00CB1DA7"/>
    <w:rsid w:val="00CB37A0"/>
    <w:rsid w:val="00CC6020"/>
    <w:rsid w:val="00CD32C5"/>
    <w:rsid w:val="00CE5AC8"/>
    <w:rsid w:val="00D0781E"/>
    <w:rsid w:val="00D07A9F"/>
    <w:rsid w:val="00D266E2"/>
    <w:rsid w:val="00D350BE"/>
    <w:rsid w:val="00D376B7"/>
    <w:rsid w:val="00D55381"/>
    <w:rsid w:val="00D56030"/>
    <w:rsid w:val="00D66F1F"/>
    <w:rsid w:val="00D91735"/>
    <w:rsid w:val="00D967E8"/>
    <w:rsid w:val="00DB239F"/>
    <w:rsid w:val="00DB3C5D"/>
    <w:rsid w:val="00DF0FEC"/>
    <w:rsid w:val="00DF5E65"/>
    <w:rsid w:val="00E30D8C"/>
    <w:rsid w:val="00E323D6"/>
    <w:rsid w:val="00E350CF"/>
    <w:rsid w:val="00E5169A"/>
    <w:rsid w:val="00EC3E56"/>
    <w:rsid w:val="00EC6AE1"/>
    <w:rsid w:val="00ED3609"/>
    <w:rsid w:val="00ED6ED7"/>
    <w:rsid w:val="00EE0236"/>
    <w:rsid w:val="00F06EC5"/>
    <w:rsid w:val="00F17732"/>
    <w:rsid w:val="00F209C4"/>
    <w:rsid w:val="00F46C9C"/>
    <w:rsid w:val="00F65990"/>
    <w:rsid w:val="00F7275D"/>
    <w:rsid w:val="00F72E8D"/>
    <w:rsid w:val="00F8625F"/>
    <w:rsid w:val="00F97F7A"/>
    <w:rsid w:val="00FC1B4C"/>
    <w:rsid w:val="00FC4103"/>
    <w:rsid w:val="00FC5533"/>
    <w:rsid w:val="00FC7484"/>
    <w:rsid w:val="00FD05AB"/>
    <w:rsid w:val="00FD7975"/>
    <w:rsid w:val="00FE7847"/>
    <w:rsid w:val="00FF1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C0D73B"/>
  <w15:chartTrackingRefBased/>
  <w15:docId w15:val="{565BDCE3-BBEC-4F41-B90D-736E46A0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E9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21B17"/>
    <w:pPr>
      <w:keepNext/>
      <w:keepLines/>
      <w:spacing w:before="400" w:after="120"/>
      <w:outlineLvl w:val="0"/>
    </w:pPr>
    <w:rPr>
      <w:rFonts w:cs="Arial"/>
      <w:b/>
      <w:bCs/>
      <w:kern w:val="0"/>
      <w:sz w:val="28"/>
      <w:szCs w:val="28"/>
      <w:lang w:eastAsia="en-IN"/>
      <w14:ligatures w14:val="none"/>
    </w:rPr>
  </w:style>
  <w:style w:type="paragraph" w:styleId="Heading2">
    <w:name w:val="heading 2"/>
    <w:basedOn w:val="Normal"/>
    <w:next w:val="Normal"/>
    <w:link w:val="Heading2Char"/>
    <w:uiPriority w:val="9"/>
    <w:unhideWhenUsed/>
    <w:qFormat/>
    <w:rsid w:val="001205BB"/>
    <w:pPr>
      <w:keepNext/>
      <w:keepLines/>
      <w:spacing w:before="40" w:after="0"/>
      <w:outlineLvl w:val="1"/>
    </w:pPr>
    <w:rPr>
      <w:rFonts w:eastAsiaTheme="majorEastAsia" w:cstheme="majorBidi"/>
      <w:b/>
      <w:sz w:val="26"/>
      <w:szCs w:val="26"/>
    </w:rPr>
  </w:style>
  <w:style w:type="paragraph" w:styleId="Heading7">
    <w:name w:val="heading 7"/>
    <w:basedOn w:val="Normal"/>
    <w:next w:val="Normal"/>
    <w:link w:val="Heading7Char"/>
    <w:uiPriority w:val="9"/>
    <w:unhideWhenUsed/>
    <w:qFormat/>
    <w:rsid w:val="0069187A"/>
    <w:pPr>
      <w:keepNext/>
      <w:keepLines/>
      <w:spacing w:before="40" w:after="0"/>
      <w:outlineLvl w:val="6"/>
    </w:pPr>
    <w:rPr>
      <w:rFonts w:asciiTheme="minorHAnsi" w:eastAsiaTheme="majorEastAsia" w:hAnsiTheme="minorHAnsi"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B17"/>
    <w:rPr>
      <w:rFonts w:ascii="Times New Roman" w:hAnsi="Times New Roman" w:cs="Arial"/>
      <w:b/>
      <w:bCs/>
      <w:kern w:val="0"/>
      <w:sz w:val="28"/>
      <w:szCs w:val="28"/>
      <w:lang w:eastAsia="en-IN"/>
      <w14:ligatures w14:val="none"/>
    </w:rPr>
  </w:style>
  <w:style w:type="character" w:customStyle="1" w:styleId="Heading2Char">
    <w:name w:val="Heading 2 Char"/>
    <w:basedOn w:val="DefaultParagraphFont"/>
    <w:link w:val="Heading2"/>
    <w:uiPriority w:val="9"/>
    <w:rsid w:val="001205BB"/>
    <w:rPr>
      <w:rFonts w:ascii="Times New Roman" w:eastAsiaTheme="majorEastAsia" w:hAnsi="Times New Roman" w:cstheme="majorBidi"/>
      <w:b/>
      <w:sz w:val="26"/>
      <w:szCs w:val="26"/>
    </w:rPr>
  </w:style>
  <w:style w:type="paragraph" w:styleId="NoSpacing">
    <w:name w:val="No Spacing"/>
    <w:uiPriority w:val="1"/>
    <w:rsid w:val="0069187A"/>
    <w:pPr>
      <w:spacing w:after="0" w:line="480" w:lineRule="auto"/>
      <w:jc w:val="both"/>
    </w:pPr>
    <w:rPr>
      <w:rFonts w:ascii="Times New Roman" w:eastAsia="Times New Roman" w:hAnsi="Times New Roman" w:cs="Times New Roman"/>
      <w:kern w:val="0"/>
      <w:sz w:val="24"/>
      <w:szCs w:val="24"/>
      <w:lang w:val="en-IN" w:eastAsia="en-IN"/>
      <w14:ligatures w14:val="none"/>
    </w:rPr>
  </w:style>
  <w:style w:type="character" w:customStyle="1" w:styleId="Heading7Char">
    <w:name w:val="Heading 7 Char"/>
    <w:basedOn w:val="DefaultParagraphFont"/>
    <w:link w:val="Heading7"/>
    <w:uiPriority w:val="9"/>
    <w:rsid w:val="0069187A"/>
    <w:rPr>
      <w:rFonts w:eastAsiaTheme="majorEastAsia" w:cstheme="majorBidi"/>
      <w:b/>
      <w:iCs/>
      <w:sz w:val="28"/>
    </w:rPr>
  </w:style>
  <w:style w:type="paragraph" w:customStyle="1" w:styleId="Heading11">
    <w:name w:val="Heading11"/>
    <w:basedOn w:val="Heading7"/>
    <w:link w:val="Heading11Char"/>
    <w:rsid w:val="0069187A"/>
  </w:style>
  <w:style w:type="character" w:customStyle="1" w:styleId="Heading11Char">
    <w:name w:val="Heading11 Char"/>
    <w:basedOn w:val="Heading7Char"/>
    <w:link w:val="Heading11"/>
    <w:rsid w:val="0069187A"/>
    <w:rPr>
      <w:rFonts w:eastAsiaTheme="majorEastAsia" w:cstheme="majorBidi"/>
      <w:b/>
      <w:iCs/>
      <w:sz w:val="28"/>
    </w:rPr>
  </w:style>
  <w:style w:type="paragraph" w:customStyle="1" w:styleId="Normall">
    <w:name w:val="Normall"/>
    <w:basedOn w:val="Normal"/>
    <w:link w:val="NormallChar"/>
    <w:rsid w:val="005C719F"/>
    <w:pPr>
      <w:spacing w:after="200"/>
    </w:pPr>
    <w:rPr>
      <w:rFonts w:eastAsia="Times New Roman" w:cs="Times New Roman"/>
      <w:szCs w:val="24"/>
      <w:lang w:eastAsia="en-IN"/>
    </w:rPr>
  </w:style>
  <w:style w:type="character" w:customStyle="1" w:styleId="NormallChar">
    <w:name w:val="Normall Char"/>
    <w:basedOn w:val="DefaultParagraphFont"/>
    <w:link w:val="Normall"/>
    <w:rsid w:val="005C719F"/>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C21B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B17"/>
    <w:rPr>
      <w:rFonts w:ascii="Times New Roman" w:hAnsi="Times New Roman"/>
      <w:sz w:val="24"/>
    </w:rPr>
  </w:style>
  <w:style w:type="paragraph" w:styleId="Footer">
    <w:name w:val="footer"/>
    <w:basedOn w:val="Normal"/>
    <w:link w:val="FooterChar"/>
    <w:uiPriority w:val="99"/>
    <w:unhideWhenUsed/>
    <w:rsid w:val="00C21B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B17"/>
    <w:rPr>
      <w:rFonts w:ascii="Times New Roman" w:hAnsi="Times New Roman"/>
      <w:sz w:val="24"/>
    </w:rPr>
  </w:style>
  <w:style w:type="paragraph" w:styleId="NormalWeb">
    <w:name w:val="Normal (Web)"/>
    <w:basedOn w:val="Normal"/>
    <w:uiPriority w:val="99"/>
    <w:unhideWhenUsed/>
    <w:rsid w:val="00EC3E56"/>
    <w:pPr>
      <w:spacing w:before="100" w:beforeAutospacing="1" w:after="100" w:afterAutospacing="1" w:line="240" w:lineRule="auto"/>
      <w:jc w:val="left"/>
    </w:pPr>
    <w:rPr>
      <w:rFonts w:eastAsia="Times New Roman" w:cs="Times New Roman"/>
      <w:kern w:val="0"/>
      <w:szCs w:val="24"/>
      <w14:ligatures w14:val="none"/>
    </w:rPr>
  </w:style>
  <w:style w:type="table" w:styleId="TableGrid">
    <w:name w:val="Table Grid"/>
    <w:basedOn w:val="TableNormal"/>
    <w:uiPriority w:val="39"/>
    <w:rsid w:val="00D37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2D58"/>
    <w:pPr>
      <w:ind w:left="720"/>
      <w:contextualSpacing/>
    </w:pPr>
  </w:style>
  <w:style w:type="paragraph" w:styleId="Bibliography">
    <w:name w:val="Bibliography"/>
    <w:basedOn w:val="Normal"/>
    <w:next w:val="Normal"/>
    <w:uiPriority w:val="37"/>
    <w:unhideWhenUsed/>
    <w:rsid w:val="00577874"/>
  </w:style>
  <w:style w:type="character" w:styleId="Hyperlink">
    <w:name w:val="Hyperlink"/>
    <w:basedOn w:val="DefaultParagraphFont"/>
    <w:uiPriority w:val="99"/>
    <w:unhideWhenUsed/>
    <w:rsid w:val="00577874"/>
    <w:rPr>
      <w:color w:val="0563C1" w:themeColor="hyperlink"/>
      <w:u w:val="single"/>
    </w:rPr>
  </w:style>
  <w:style w:type="character" w:styleId="UnresolvedMention">
    <w:name w:val="Unresolved Mention"/>
    <w:basedOn w:val="DefaultParagraphFont"/>
    <w:uiPriority w:val="99"/>
    <w:semiHidden/>
    <w:unhideWhenUsed/>
    <w:rsid w:val="00577874"/>
    <w:rPr>
      <w:color w:val="605E5C"/>
      <w:shd w:val="clear" w:color="auto" w:fill="E1DFDD"/>
    </w:rPr>
  </w:style>
  <w:style w:type="paragraph" w:styleId="TOCHeading">
    <w:name w:val="TOC Heading"/>
    <w:basedOn w:val="Heading1"/>
    <w:next w:val="Normal"/>
    <w:uiPriority w:val="39"/>
    <w:unhideWhenUsed/>
    <w:qFormat/>
    <w:rsid w:val="007729FC"/>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7729FC"/>
    <w:pPr>
      <w:spacing w:after="100"/>
    </w:pPr>
  </w:style>
  <w:style w:type="paragraph" w:styleId="TOC2">
    <w:name w:val="toc 2"/>
    <w:basedOn w:val="Normal"/>
    <w:next w:val="Normal"/>
    <w:autoRedefine/>
    <w:uiPriority w:val="39"/>
    <w:unhideWhenUsed/>
    <w:rsid w:val="007729FC"/>
    <w:pPr>
      <w:spacing w:after="100"/>
      <w:ind w:left="240"/>
    </w:pPr>
  </w:style>
  <w:style w:type="paragraph" w:customStyle="1" w:styleId="Default">
    <w:name w:val="Default"/>
    <w:rsid w:val="009254B5"/>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27469">
      <w:bodyDiv w:val="1"/>
      <w:marLeft w:val="0"/>
      <w:marRight w:val="0"/>
      <w:marTop w:val="0"/>
      <w:marBottom w:val="0"/>
      <w:divBdr>
        <w:top w:val="none" w:sz="0" w:space="0" w:color="auto"/>
        <w:left w:val="none" w:sz="0" w:space="0" w:color="auto"/>
        <w:bottom w:val="none" w:sz="0" w:space="0" w:color="auto"/>
        <w:right w:val="none" w:sz="0" w:space="0" w:color="auto"/>
      </w:divBdr>
    </w:div>
    <w:div w:id="1049645010">
      <w:bodyDiv w:val="1"/>
      <w:marLeft w:val="0"/>
      <w:marRight w:val="0"/>
      <w:marTop w:val="0"/>
      <w:marBottom w:val="0"/>
      <w:divBdr>
        <w:top w:val="none" w:sz="0" w:space="0" w:color="auto"/>
        <w:left w:val="none" w:sz="0" w:space="0" w:color="auto"/>
        <w:bottom w:val="none" w:sz="0" w:space="0" w:color="auto"/>
        <w:right w:val="none" w:sz="0" w:space="0" w:color="auto"/>
      </w:divBdr>
    </w:div>
    <w:div w:id="1751273087">
      <w:bodyDiv w:val="1"/>
      <w:marLeft w:val="0"/>
      <w:marRight w:val="0"/>
      <w:marTop w:val="0"/>
      <w:marBottom w:val="0"/>
      <w:divBdr>
        <w:top w:val="none" w:sz="0" w:space="0" w:color="auto"/>
        <w:left w:val="none" w:sz="0" w:space="0" w:color="auto"/>
        <w:bottom w:val="none" w:sz="0" w:space="0" w:color="auto"/>
        <w:right w:val="none" w:sz="0" w:space="0" w:color="auto"/>
      </w:divBdr>
    </w:div>
    <w:div w:id="192113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{6BE249A8-49B5-4EAB-B18A-9DA17EEB68FB}</b:Guid>
    <b:Author>
      <b:Author>
        <b:Corporate>Corinthia</b:Corporate>
      </b:Author>
    </b:Author>
    <b:Title>WE ARE CORINTHIA</b:Title>
    <b:Year>2024</b:Year>
    <b:YearAccessed>2024</b:YearAccessed>
    <b:MonthAccessed>January </b:MonthAccessed>
    <b:DayAccessed>20</b:DayAccessed>
    <b:URL>https://www.corinthia.com/en-gb/our-story/</b:URL>
    <b:RefOrder>1</b:RefOrder>
  </b:Source>
  <b:Source>
    <b:Tag>ibi24</b:Tag>
    <b:SourceType>InternetSite</b:SourceType>
    <b:Guid>{2F6D0C81-A765-48DB-AFB9-20C664C227BA}</b:Guid>
    <b:Author>
      <b:Author>
        <b:Corporate>ibis</b:Corporate>
      </b:Author>
    </b:Author>
    <b:Title>London summer special</b:Title>
    <b:Year>2024</b:Year>
    <b:YearAccessed>2024</b:YearAccessed>
    <b:MonthAccessed>January</b:MonthAccessed>
    <b:DayAccessed>20</b:DayAccessed>
    <b:URL>https://ibis.accor.com/promotions-offers/special-offers/owm009042-001-ibis-london-offer.en.shtml</b:URL>
    <b:RefOrder>2</b:RefOrder>
  </b:Source>
</b:Sources>
</file>

<file path=customXml/itemProps1.xml><?xml version="1.0" encoding="utf-8"?>
<ds:datastoreItem xmlns:ds="http://schemas.openxmlformats.org/officeDocument/2006/customXml" ds:itemID="{CDA036AC-403C-4756-BC90-564D2DF6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14</Pages>
  <Words>2699</Words>
  <Characters>15388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Darius Condescu (2212965)</cp:lastModifiedBy>
  <cp:revision>13</cp:revision>
  <dcterms:created xsi:type="dcterms:W3CDTF">2024-01-24T16:32:00Z</dcterms:created>
  <dcterms:modified xsi:type="dcterms:W3CDTF">2024-02-02T19:51:00Z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2c33a30fe4b66c26b8482318080d896b0c922e49c702229734690b247f09c9af</vt:lpwstr>
  </property>
</Properties>
</file>