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1501732"/>
        <w:docPartObj>
          <w:docPartGallery w:val="Cover Pages"/>
          <w:docPartUnique/>
        </w:docPartObj>
      </w:sdtPr>
      <w:sdtEndPr>
        <w:rPr>
          <w:sz w:val="28"/>
          <w:szCs w:val="28"/>
          <w:u w:val="single"/>
        </w:rPr>
      </w:sdtEndPr>
      <w:sdtContent>
        <w:p w14:paraId="4A73EA97" w14:textId="71B6AF33" w:rsidR="00DC0BEB" w:rsidRDefault="00DC0BEB">
          <w:r>
            <w:rPr>
              <w:noProof/>
            </w:rPr>
            <mc:AlternateContent>
              <mc:Choice Requires="wpg">
                <w:drawing>
                  <wp:anchor distT="0" distB="0" distL="114300" distR="114300" simplePos="0" relativeHeight="251658240" behindDoc="1" locked="0" layoutInCell="1" allowOverlap="1" wp14:anchorId="5BFB8490" wp14:editId="62EAD9C5">
                    <wp:simplePos x="0" y="0"/>
                    <wp:positionH relativeFrom="page">
                      <wp:align>center</wp:align>
                    </wp:positionH>
                    <wp:positionV relativeFrom="page">
                      <wp:align>center</wp:align>
                    </wp:positionV>
                    <wp:extent cx="6898105" cy="10094076"/>
                    <wp:effectExtent l="0" t="0" r="0" b="2540"/>
                    <wp:wrapNone/>
                    <wp:docPr id="193" name="Group 193"/>
                    <wp:cNvGraphicFramePr/>
                    <a:graphic xmlns:a="http://schemas.openxmlformats.org/drawingml/2006/main">
                      <a:graphicData uri="http://schemas.microsoft.com/office/word/2010/wordprocessingGroup">
                        <wpg:wgp>
                          <wpg:cNvGrpSpPr/>
                          <wpg:grpSpPr>
                            <a:xfrm>
                              <a:off x="0" y="0"/>
                              <a:ext cx="6898105" cy="10094076"/>
                              <a:chOff x="0" y="0"/>
                              <a:chExt cx="6898105" cy="10094076"/>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40105" y="5064876"/>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2C82B2" w14:textId="17BCB776" w:rsidR="00DC0BEB" w:rsidRPr="006609AB" w:rsidRDefault="00DC0BEB" w:rsidP="006609AB">
                                      <w:pPr>
                                        <w:pStyle w:val="NoSpacing"/>
                                        <w:spacing w:before="120"/>
                                        <w:rPr>
                                          <w:color w:val="FFFFFF" w:themeColor="background1"/>
                                          <w:sz w:val="32"/>
                                          <w:szCs w:val="32"/>
                                          <w:u w:val="single"/>
                                        </w:rPr>
                                      </w:pPr>
                                      <w:r w:rsidRPr="006609AB">
                                        <w:rPr>
                                          <w:color w:val="FFFFFF" w:themeColor="background1"/>
                                          <w:sz w:val="32"/>
                                          <w:szCs w:val="32"/>
                                          <w:u w:val="single"/>
                                        </w:rPr>
                                        <w:t>Olivia Joy</w:t>
                                      </w:r>
                                      <w:r w:rsidR="006609AB" w:rsidRPr="006609AB">
                                        <w:rPr>
                                          <w:color w:val="FFFFFF" w:themeColor="background1"/>
                                          <w:sz w:val="32"/>
                                          <w:szCs w:val="32"/>
                                          <w:u w:val="single"/>
                                        </w:rPr>
                                        <w:t xml:space="preserve"> - 1900506</w:t>
                                      </w:r>
                                    </w:p>
                                  </w:sdtContent>
                                </w:sdt>
                                <w:p w14:paraId="319EDBA1" w14:textId="4CD33B88" w:rsidR="00DC0BEB" w:rsidRDefault="00DC0BEB">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469AB95" w14:textId="15E0DD48" w:rsidR="00DC0BEB" w:rsidRDefault="00DC0B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theories of leadership and their application in pra</w:t>
                                      </w:r>
                                      <w:r w:rsidR="006609AB">
                                        <w:rPr>
                                          <w:rFonts w:asciiTheme="majorHAnsi" w:eastAsiaTheme="majorEastAsia" w:hAnsiTheme="majorHAnsi" w:cstheme="majorBidi"/>
                                          <w:caps/>
                                          <w:color w:val="4472C4" w:themeColor="accent1"/>
                                          <w:sz w:val="72"/>
                                          <w:szCs w:val="72"/>
                                        </w:rPr>
                                        <w:t>c</w:t>
                                      </w:r>
                                      <w:r>
                                        <w:rPr>
                                          <w:rFonts w:asciiTheme="majorHAnsi" w:eastAsiaTheme="majorEastAsia" w:hAnsiTheme="majorHAnsi" w:cstheme="majorBidi"/>
                                          <w:caps/>
                                          <w:color w:val="4472C4" w:themeColor="accent1"/>
                                          <w:sz w:val="72"/>
                                          <w:szCs w:val="72"/>
                                        </w:rPr>
                                        <w:t>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BFB8490" id="Group 193" o:spid="_x0000_s1026" style="position:absolute;margin-left:0;margin-top:0;width:543.15pt;height:794.8pt;z-index:-251658240;mso-position-horizontal:center;mso-position-horizontal-relative:page;mso-position-vertical:center;mso-position-vertical-relative:page" coordsize="68981,100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401;top:50648;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2"/>
                                <w:szCs w:val="32"/>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72C82B2" w14:textId="17BCB776" w:rsidR="00DC0BEB" w:rsidRPr="006609AB" w:rsidRDefault="00DC0BEB" w:rsidP="006609AB">
                                <w:pPr>
                                  <w:pStyle w:val="NoSpacing"/>
                                  <w:spacing w:before="120"/>
                                  <w:rPr>
                                    <w:color w:val="FFFFFF" w:themeColor="background1"/>
                                    <w:sz w:val="32"/>
                                    <w:szCs w:val="32"/>
                                    <w:u w:val="single"/>
                                  </w:rPr>
                                </w:pPr>
                                <w:r w:rsidRPr="006609AB">
                                  <w:rPr>
                                    <w:color w:val="FFFFFF" w:themeColor="background1"/>
                                    <w:sz w:val="32"/>
                                    <w:szCs w:val="32"/>
                                    <w:u w:val="single"/>
                                  </w:rPr>
                                  <w:t>Olivia Joy</w:t>
                                </w:r>
                                <w:r w:rsidR="006609AB" w:rsidRPr="006609AB">
                                  <w:rPr>
                                    <w:color w:val="FFFFFF" w:themeColor="background1"/>
                                    <w:sz w:val="32"/>
                                    <w:szCs w:val="32"/>
                                    <w:u w:val="single"/>
                                  </w:rPr>
                                  <w:t xml:space="preserve"> - 1900506</w:t>
                                </w:r>
                              </w:p>
                            </w:sdtContent>
                          </w:sdt>
                          <w:p w14:paraId="319EDBA1" w14:textId="4CD33B88" w:rsidR="00DC0BEB" w:rsidRDefault="00DC0BEB">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469AB95" w14:textId="15E0DD48" w:rsidR="00DC0BEB" w:rsidRDefault="00DC0B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theories of leadership and their application in pra</w:t>
                                </w:r>
                                <w:r w:rsidR="006609AB">
                                  <w:rPr>
                                    <w:rFonts w:asciiTheme="majorHAnsi" w:eastAsiaTheme="majorEastAsia" w:hAnsiTheme="majorHAnsi" w:cstheme="majorBidi"/>
                                    <w:caps/>
                                    <w:color w:val="4472C4" w:themeColor="accent1"/>
                                    <w:sz w:val="72"/>
                                    <w:szCs w:val="72"/>
                                  </w:rPr>
                                  <w:t>c</w:t>
                                </w:r>
                                <w:r>
                                  <w:rPr>
                                    <w:rFonts w:asciiTheme="majorHAnsi" w:eastAsiaTheme="majorEastAsia" w:hAnsiTheme="majorHAnsi" w:cstheme="majorBidi"/>
                                    <w:caps/>
                                    <w:color w:val="4472C4" w:themeColor="accent1"/>
                                    <w:sz w:val="72"/>
                                    <w:szCs w:val="72"/>
                                  </w:rPr>
                                  <w:t>tice.</w:t>
                                </w:r>
                              </w:p>
                            </w:sdtContent>
                          </w:sdt>
                        </w:txbxContent>
                      </v:textbox>
                    </v:shape>
                    <w10:wrap anchorx="page" anchory="page"/>
                  </v:group>
                </w:pict>
              </mc:Fallback>
            </mc:AlternateContent>
          </w:r>
        </w:p>
        <w:p w14:paraId="3C0F8E8B" w14:textId="31BD2F47" w:rsidR="009A0042" w:rsidRPr="009A0042" w:rsidRDefault="000C17D5">
          <w:pPr>
            <w:rPr>
              <w:sz w:val="28"/>
              <w:szCs w:val="28"/>
              <w:u w:val="single"/>
            </w:rPr>
          </w:pPr>
          <w:sdt>
            <w:sdtPr>
              <w:rPr>
                <w:color w:val="FFFFFF" w:themeColor="background1"/>
                <w:sz w:val="28"/>
                <w:szCs w:val="28"/>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3F9F">
                <w:rPr>
                  <w:color w:val="FFFFFF" w:themeColor="background1"/>
                  <w:sz w:val="28"/>
                  <w:szCs w:val="28"/>
                  <w:u w:val="single"/>
                </w:rPr>
                <w:t>Policing and Criminology- BMPS6005</w:t>
              </w:r>
            </w:sdtContent>
          </w:sdt>
          <w:r w:rsidR="006609AB" w:rsidRPr="006609AB">
            <w:rPr>
              <w:sz w:val="28"/>
              <w:szCs w:val="28"/>
              <w:u w:val="single"/>
            </w:rPr>
            <w:t xml:space="preserve"> </w:t>
          </w:r>
          <w:r w:rsidR="00DC0BEB" w:rsidRPr="006609AB">
            <w:rPr>
              <w:sz w:val="28"/>
              <w:szCs w:val="28"/>
              <w:u w:val="single"/>
            </w:rPr>
            <w:br w:type="page"/>
          </w:r>
        </w:p>
      </w:sdtContent>
    </w:sdt>
    <w:p w14:paraId="22EE5B90" w14:textId="689AAF77" w:rsidR="00E71196" w:rsidRDefault="003603EB" w:rsidP="004C695B">
      <w:pPr>
        <w:spacing w:line="360" w:lineRule="auto"/>
        <w:rPr>
          <w:rFonts w:ascii="Arial" w:hAnsi="Arial" w:cs="Arial"/>
          <w:sz w:val="24"/>
          <w:szCs w:val="24"/>
        </w:rPr>
      </w:pPr>
      <w:r>
        <w:rPr>
          <w:rFonts w:ascii="Arial" w:hAnsi="Arial" w:cs="Arial"/>
          <w:sz w:val="24"/>
          <w:szCs w:val="24"/>
        </w:rPr>
        <w:lastRenderedPageBreak/>
        <w:t>Private and public sector agencies use leadership styles to ensure a</w:t>
      </w:r>
      <w:r w:rsidR="00B177D3">
        <w:rPr>
          <w:rFonts w:ascii="Arial" w:hAnsi="Arial" w:cs="Arial"/>
          <w:sz w:val="24"/>
          <w:szCs w:val="24"/>
        </w:rPr>
        <w:t xml:space="preserve">n </w:t>
      </w:r>
      <w:r>
        <w:rPr>
          <w:rFonts w:ascii="Arial" w:hAnsi="Arial" w:cs="Arial"/>
          <w:sz w:val="24"/>
          <w:szCs w:val="24"/>
        </w:rPr>
        <w:t>effective outcome, these leadership styles vary, depending on the environment and desired outcome. However, according to Cherry, (2021) the most singular effective leadership style is transformational, where the leaders are to motivate and inspire others for a positive change</w:t>
      </w:r>
      <w:r w:rsidR="00D5392B">
        <w:rPr>
          <w:rFonts w:ascii="Arial" w:hAnsi="Arial" w:cs="Arial"/>
          <w:sz w:val="24"/>
          <w:szCs w:val="24"/>
        </w:rPr>
        <w:t>. This type of leadership shows higher results in performance and satisfaction as the leader is not only focused on the results but also compassionate and caring to the followers needs and desires. Cherry, (2021) highlights the different types of leadership styles and how they are effective in different workplaces, for example how delegative leadership (Laissez-Faire) is the least productive due to its lack in direction</w:t>
      </w:r>
      <w:r w:rsidR="00F260F7">
        <w:rPr>
          <w:rFonts w:ascii="Arial" w:hAnsi="Arial" w:cs="Arial"/>
          <w:sz w:val="24"/>
          <w:szCs w:val="24"/>
        </w:rPr>
        <w:t>, personal responsibility, and progress. Delegative leadership would not be effective in public service organisations as these individuals are required to work together as a multi-agency organisation to ensure the safety of the public</w:t>
      </w:r>
      <w:r w:rsidR="00FF770C">
        <w:rPr>
          <w:rFonts w:ascii="Arial" w:hAnsi="Arial" w:cs="Arial"/>
          <w:sz w:val="24"/>
          <w:szCs w:val="24"/>
        </w:rPr>
        <w:t>, however</w:t>
      </w:r>
      <w:r w:rsidR="00C154AD">
        <w:rPr>
          <w:rFonts w:ascii="Arial" w:hAnsi="Arial" w:cs="Arial"/>
          <w:sz w:val="24"/>
          <w:szCs w:val="24"/>
        </w:rPr>
        <w:t xml:space="preserve"> this may work for some situations, where separation of the workload is possibl</w:t>
      </w:r>
      <w:r w:rsidR="00680A26">
        <w:rPr>
          <w:rFonts w:ascii="Arial" w:hAnsi="Arial" w:cs="Arial"/>
          <w:sz w:val="24"/>
          <w:szCs w:val="24"/>
        </w:rPr>
        <w:t>e (Cherry, 202</w:t>
      </w:r>
      <w:r w:rsidR="00A76DC6">
        <w:rPr>
          <w:rFonts w:ascii="Arial" w:hAnsi="Arial" w:cs="Arial"/>
          <w:sz w:val="24"/>
          <w:szCs w:val="24"/>
        </w:rPr>
        <w:t>1</w:t>
      </w:r>
      <w:r w:rsidR="00680A26">
        <w:rPr>
          <w:rFonts w:ascii="Arial" w:hAnsi="Arial" w:cs="Arial"/>
          <w:sz w:val="24"/>
          <w:szCs w:val="24"/>
        </w:rPr>
        <w:t>)</w:t>
      </w:r>
      <w:r w:rsidR="00F260F7">
        <w:rPr>
          <w:rFonts w:ascii="Arial" w:hAnsi="Arial" w:cs="Arial"/>
          <w:sz w:val="24"/>
          <w:szCs w:val="24"/>
        </w:rPr>
        <w:t>.</w:t>
      </w:r>
      <w:r w:rsidR="006B6ADC">
        <w:rPr>
          <w:rFonts w:ascii="Arial" w:hAnsi="Arial" w:cs="Arial"/>
          <w:sz w:val="24"/>
          <w:szCs w:val="24"/>
        </w:rPr>
        <w:t xml:space="preserve"> It has been brought to attention that the most effective leadership skill for effective outcomes in the workplace is transformation</w:t>
      </w:r>
      <w:r w:rsidR="00680A26">
        <w:rPr>
          <w:rFonts w:ascii="Arial" w:hAnsi="Arial" w:cs="Arial"/>
          <w:sz w:val="24"/>
          <w:szCs w:val="24"/>
        </w:rPr>
        <w:t>al</w:t>
      </w:r>
      <w:r w:rsidR="006B6ADC">
        <w:rPr>
          <w:rFonts w:ascii="Arial" w:hAnsi="Arial" w:cs="Arial"/>
          <w:sz w:val="24"/>
          <w:szCs w:val="24"/>
        </w:rPr>
        <w:t xml:space="preserve">, (Starver, 2014) as it allows employees and those higher up to work together as a team, to share the </w:t>
      </w:r>
      <w:r w:rsidR="00E71196">
        <w:rPr>
          <w:rFonts w:ascii="Arial" w:hAnsi="Arial" w:cs="Arial"/>
          <w:sz w:val="24"/>
          <w:szCs w:val="24"/>
        </w:rPr>
        <w:t>workload</w:t>
      </w:r>
      <w:r w:rsidR="006B6ADC">
        <w:rPr>
          <w:rFonts w:ascii="Arial" w:hAnsi="Arial" w:cs="Arial"/>
          <w:sz w:val="24"/>
          <w:szCs w:val="24"/>
        </w:rPr>
        <w:t xml:space="preserve"> and helping one another.</w:t>
      </w:r>
      <w:r w:rsidR="00E41DE6">
        <w:rPr>
          <w:rFonts w:ascii="Arial" w:hAnsi="Arial" w:cs="Arial"/>
          <w:sz w:val="24"/>
          <w:szCs w:val="24"/>
        </w:rPr>
        <w:t xml:space="preserve"> </w:t>
      </w:r>
      <w:r w:rsidR="00B3621F">
        <w:rPr>
          <w:rFonts w:ascii="Arial" w:hAnsi="Arial" w:cs="Arial"/>
          <w:sz w:val="24"/>
          <w:szCs w:val="24"/>
        </w:rPr>
        <w:t>As well as this, it is important to discuss the use of multiple leadership skills</w:t>
      </w:r>
      <w:r w:rsidR="006B6ADC">
        <w:rPr>
          <w:rFonts w:ascii="Arial" w:hAnsi="Arial" w:cs="Arial"/>
          <w:sz w:val="24"/>
          <w:szCs w:val="24"/>
        </w:rPr>
        <w:t>, rather than the use of just one similar skill</w:t>
      </w:r>
      <w:r w:rsidR="00B3621F">
        <w:rPr>
          <w:rFonts w:ascii="Arial" w:hAnsi="Arial" w:cs="Arial"/>
          <w:sz w:val="24"/>
          <w:szCs w:val="24"/>
        </w:rPr>
        <w:t xml:space="preserve">. As mentioned by the College of Policing, (2016) the use of transformational and transactional leadership is deemed important, in order to increase staff commitment </w:t>
      </w:r>
      <w:r w:rsidR="000C18E9">
        <w:rPr>
          <w:rFonts w:ascii="Arial" w:hAnsi="Arial" w:cs="Arial"/>
          <w:sz w:val="24"/>
          <w:szCs w:val="24"/>
        </w:rPr>
        <w:t>and empower others.</w:t>
      </w:r>
      <w:r w:rsidR="006B6ADC">
        <w:rPr>
          <w:rFonts w:ascii="Arial" w:hAnsi="Arial" w:cs="Arial"/>
          <w:sz w:val="24"/>
          <w:szCs w:val="24"/>
        </w:rPr>
        <w:t xml:space="preserve"> In context of an agency using leadership </w:t>
      </w:r>
      <w:r w:rsidR="00E71196">
        <w:rPr>
          <w:rFonts w:ascii="Arial" w:hAnsi="Arial" w:cs="Arial"/>
          <w:sz w:val="24"/>
          <w:szCs w:val="24"/>
        </w:rPr>
        <w:t>skills,</w:t>
      </w:r>
      <w:r w:rsidR="006B6ADC">
        <w:rPr>
          <w:rFonts w:ascii="Arial" w:hAnsi="Arial" w:cs="Arial"/>
          <w:sz w:val="24"/>
          <w:szCs w:val="24"/>
        </w:rPr>
        <w:t xml:space="preserve"> it is useful to ensure members of staff are happy and satisfied especially within a public service job where the community is at the heart of the job. </w:t>
      </w:r>
      <w:r w:rsidR="00E03C36">
        <w:rPr>
          <w:rFonts w:ascii="Arial" w:hAnsi="Arial" w:cs="Arial"/>
          <w:sz w:val="24"/>
          <w:szCs w:val="24"/>
        </w:rPr>
        <w:t>Transactional leadership is known to have a lower success rate than transformational when used in a workplace, however when working in the public service role this skill can be used to achieve respect and an understanding of</w:t>
      </w:r>
      <w:r w:rsidR="00CF187D">
        <w:rPr>
          <w:rFonts w:ascii="Arial" w:hAnsi="Arial" w:cs="Arial"/>
          <w:sz w:val="24"/>
          <w:szCs w:val="24"/>
        </w:rPr>
        <w:t xml:space="preserve"> the importance of </w:t>
      </w:r>
      <w:r w:rsidR="00E03C36">
        <w:rPr>
          <w:rFonts w:ascii="Arial" w:hAnsi="Arial" w:cs="Arial"/>
          <w:sz w:val="24"/>
          <w:szCs w:val="24"/>
        </w:rPr>
        <w:t xml:space="preserve">experience </w:t>
      </w:r>
      <w:r w:rsidR="00CF187D">
        <w:rPr>
          <w:rFonts w:ascii="Arial" w:hAnsi="Arial" w:cs="Arial"/>
          <w:sz w:val="24"/>
          <w:szCs w:val="24"/>
        </w:rPr>
        <w:t>within policing (Campbell, 2011). This type of leadership skill is less effective than transformational as it is heavily reliant on rewards and punishment, rather than allowing the behaviour of seeking to inspire and resulting in a less self-motivated worker mind space. However</w:t>
      </w:r>
      <w:r w:rsidR="009A0042">
        <w:rPr>
          <w:rFonts w:ascii="Arial" w:hAnsi="Arial" w:cs="Arial"/>
          <w:sz w:val="24"/>
          <w:szCs w:val="24"/>
        </w:rPr>
        <w:t>,</w:t>
      </w:r>
      <w:r w:rsidR="00CF187D">
        <w:rPr>
          <w:rFonts w:ascii="Arial" w:hAnsi="Arial" w:cs="Arial"/>
          <w:sz w:val="24"/>
          <w:szCs w:val="24"/>
        </w:rPr>
        <w:t xml:space="preserve"> it is important to highlight how this leadership skill does work for some, and that individuals have preferences on how they work best, especially when the job role is including such an important goal, then transactional works well in some environments (Campbell, 2011). </w:t>
      </w:r>
    </w:p>
    <w:p w14:paraId="75186696" w14:textId="5B54DFDF" w:rsidR="00B177D3" w:rsidRDefault="00E71196" w:rsidP="004C695B">
      <w:pPr>
        <w:spacing w:line="360" w:lineRule="auto"/>
        <w:rPr>
          <w:rFonts w:ascii="Arial" w:hAnsi="Arial" w:cs="Arial"/>
          <w:sz w:val="24"/>
          <w:szCs w:val="24"/>
        </w:rPr>
      </w:pPr>
      <w:r>
        <w:rPr>
          <w:rFonts w:ascii="Arial" w:hAnsi="Arial" w:cs="Arial"/>
          <w:sz w:val="24"/>
          <w:szCs w:val="24"/>
        </w:rPr>
        <w:lastRenderedPageBreak/>
        <w:t xml:space="preserve">Police forces such as Gwent Police use multiple leadership methods to achieve the best of their team, using new and improved techniques to fit around the changing crime rates of South Wales. </w:t>
      </w:r>
      <w:r w:rsidR="000C18E9">
        <w:rPr>
          <w:rFonts w:ascii="Arial" w:hAnsi="Arial" w:cs="Arial"/>
          <w:sz w:val="24"/>
          <w:szCs w:val="24"/>
        </w:rPr>
        <w:t>The use of transactional leadership is used within policing in terms of encouraging staff behaviour in return of reward or punishment (Bass and Steid</w:t>
      </w:r>
      <w:r w:rsidR="00B177D3">
        <w:rPr>
          <w:rFonts w:ascii="Arial" w:hAnsi="Arial" w:cs="Arial"/>
          <w:sz w:val="24"/>
          <w:szCs w:val="24"/>
        </w:rPr>
        <w:t>l</w:t>
      </w:r>
      <w:r w:rsidR="000C18E9">
        <w:rPr>
          <w:rFonts w:ascii="Arial" w:hAnsi="Arial" w:cs="Arial"/>
          <w:sz w:val="24"/>
          <w:szCs w:val="24"/>
        </w:rPr>
        <w:t xml:space="preserve">meier,1999) to still show sense of authority yet still given the support and satisfaction through transformational leadership. </w:t>
      </w:r>
      <w:r w:rsidR="003059E2">
        <w:rPr>
          <w:rFonts w:ascii="Arial" w:hAnsi="Arial" w:cs="Arial"/>
          <w:sz w:val="24"/>
          <w:szCs w:val="24"/>
        </w:rPr>
        <w:t xml:space="preserve">This </w:t>
      </w:r>
      <w:r w:rsidR="001C6A46">
        <w:rPr>
          <w:rFonts w:ascii="Arial" w:hAnsi="Arial" w:cs="Arial"/>
          <w:sz w:val="24"/>
          <w:szCs w:val="24"/>
        </w:rPr>
        <w:t xml:space="preserve">style of leadership is used today, however tends to work best when in </w:t>
      </w:r>
      <w:r w:rsidR="005225C5">
        <w:rPr>
          <w:rFonts w:ascii="Arial" w:hAnsi="Arial" w:cs="Arial"/>
          <w:sz w:val="24"/>
          <w:szCs w:val="24"/>
        </w:rPr>
        <w:t>combination</w:t>
      </w:r>
      <w:r w:rsidR="001C6A46">
        <w:rPr>
          <w:rFonts w:ascii="Arial" w:hAnsi="Arial" w:cs="Arial"/>
          <w:sz w:val="24"/>
          <w:szCs w:val="24"/>
        </w:rPr>
        <w:t xml:space="preserve"> of other styles </w:t>
      </w:r>
      <w:r w:rsidR="005225C5">
        <w:rPr>
          <w:rFonts w:ascii="Arial" w:hAnsi="Arial" w:cs="Arial"/>
          <w:sz w:val="24"/>
          <w:szCs w:val="24"/>
        </w:rPr>
        <w:t xml:space="preserve">or changing </w:t>
      </w:r>
      <w:r w:rsidR="00A22393">
        <w:rPr>
          <w:rFonts w:ascii="Arial" w:hAnsi="Arial" w:cs="Arial"/>
          <w:sz w:val="24"/>
          <w:szCs w:val="24"/>
        </w:rPr>
        <w:t>the plan to fit situations and members of the workspace.</w:t>
      </w:r>
      <w:r w:rsidR="000A117C">
        <w:rPr>
          <w:rFonts w:ascii="Arial" w:hAnsi="Arial" w:cs="Arial"/>
          <w:sz w:val="24"/>
          <w:szCs w:val="24"/>
        </w:rPr>
        <w:t xml:space="preserve"> Another common theory of leadership used in policing is Laissez Faire, where the leader is trusting the workers, to complete a high standard of work, motivating themselves to make a positive outcome and happy </w:t>
      </w:r>
      <w:r w:rsidR="00D05F9C">
        <w:rPr>
          <w:rFonts w:ascii="Arial" w:hAnsi="Arial" w:cs="Arial"/>
          <w:sz w:val="24"/>
          <w:szCs w:val="24"/>
        </w:rPr>
        <w:t>colleagues (</w:t>
      </w:r>
      <w:r w:rsidR="00031B3C">
        <w:rPr>
          <w:rFonts w:ascii="Arial" w:hAnsi="Arial" w:cs="Arial"/>
          <w:sz w:val="24"/>
          <w:szCs w:val="24"/>
        </w:rPr>
        <w:t>Chaudhry, 2012)</w:t>
      </w:r>
      <w:r w:rsidR="000A117C">
        <w:rPr>
          <w:rFonts w:ascii="Arial" w:hAnsi="Arial" w:cs="Arial"/>
          <w:sz w:val="24"/>
          <w:szCs w:val="24"/>
        </w:rPr>
        <w:t xml:space="preserve">. This style is used in policing when </w:t>
      </w:r>
      <w:r w:rsidR="00566353">
        <w:rPr>
          <w:rFonts w:ascii="Arial" w:hAnsi="Arial" w:cs="Arial"/>
          <w:sz w:val="24"/>
          <w:szCs w:val="24"/>
        </w:rPr>
        <w:t>those higher in the force command police officers to conduct tasks on their own or with a</w:t>
      </w:r>
      <w:r w:rsidR="0015286E">
        <w:rPr>
          <w:rFonts w:ascii="Arial" w:hAnsi="Arial" w:cs="Arial"/>
          <w:sz w:val="24"/>
          <w:szCs w:val="24"/>
        </w:rPr>
        <w:t>nother officer and come back with results. This trust is important within public services to ensure the community is being dealt with fairly and securely.</w:t>
      </w:r>
      <w:r w:rsidR="00A22393">
        <w:rPr>
          <w:rFonts w:ascii="Arial" w:hAnsi="Arial" w:cs="Arial"/>
          <w:sz w:val="24"/>
          <w:szCs w:val="24"/>
        </w:rPr>
        <w:t xml:space="preserve"> </w:t>
      </w:r>
      <w:r w:rsidR="00D05F9C">
        <w:rPr>
          <w:rFonts w:ascii="Arial" w:hAnsi="Arial" w:cs="Arial"/>
          <w:sz w:val="24"/>
          <w:szCs w:val="24"/>
        </w:rPr>
        <w:t>As h</w:t>
      </w:r>
      <w:r w:rsidR="00A22393">
        <w:rPr>
          <w:rFonts w:ascii="Arial" w:hAnsi="Arial" w:cs="Arial"/>
          <w:sz w:val="24"/>
          <w:szCs w:val="24"/>
        </w:rPr>
        <w:t xml:space="preserve">ighlighted </w:t>
      </w:r>
      <w:r w:rsidR="00972974">
        <w:rPr>
          <w:rFonts w:ascii="Arial" w:hAnsi="Arial" w:cs="Arial"/>
          <w:sz w:val="24"/>
          <w:szCs w:val="24"/>
        </w:rPr>
        <w:t xml:space="preserve">by </w:t>
      </w:r>
      <w:r w:rsidR="00D81DDD">
        <w:rPr>
          <w:rFonts w:ascii="Arial" w:hAnsi="Arial" w:cs="Arial"/>
          <w:sz w:val="24"/>
          <w:szCs w:val="24"/>
        </w:rPr>
        <w:t>Olson,</w:t>
      </w:r>
      <w:r w:rsidR="003F2F72">
        <w:rPr>
          <w:rFonts w:ascii="Arial" w:hAnsi="Arial" w:cs="Arial"/>
          <w:sz w:val="24"/>
          <w:szCs w:val="24"/>
        </w:rPr>
        <w:t xml:space="preserve"> (</w:t>
      </w:r>
      <w:r w:rsidR="00D81DDD">
        <w:rPr>
          <w:rFonts w:ascii="Arial" w:hAnsi="Arial" w:cs="Arial"/>
          <w:sz w:val="24"/>
          <w:szCs w:val="24"/>
        </w:rPr>
        <w:t>2020)</w:t>
      </w:r>
      <w:r w:rsidR="00E56E10">
        <w:rPr>
          <w:rFonts w:ascii="Arial" w:hAnsi="Arial" w:cs="Arial"/>
          <w:sz w:val="24"/>
          <w:szCs w:val="24"/>
        </w:rPr>
        <w:t xml:space="preserve"> effective leadership can make or break a department</w:t>
      </w:r>
      <w:r w:rsidR="0021042F">
        <w:rPr>
          <w:rFonts w:ascii="Arial" w:hAnsi="Arial" w:cs="Arial"/>
          <w:sz w:val="24"/>
          <w:szCs w:val="24"/>
        </w:rPr>
        <w:t>,</w:t>
      </w:r>
      <w:r w:rsidR="00AF2F0B">
        <w:rPr>
          <w:rFonts w:ascii="Arial" w:hAnsi="Arial" w:cs="Arial"/>
          <w:sz w:val="24"/>
          <w:szCs w:val="24"/>
        </w:rPr>
        <w:t xml:space="preserve"> discussing</w:t>
      </w:r>
      <w:r w:rsidR="0021042F">
        <w:rPr>
          <w:rFonts w:ascii="Arial" w:hAnsi="Arial" w:cs="Arial"/>
          <w:sz w:val="24"/>
          <w:szCs w:val="24"/>
        </w:rPr>
        <w:t xml:space="preserve"> </w:t>
      </w:r>
      <w:r w:rsidR="00AF2F0B">
        <w:rPr>
          <w:rFonts w:ascii="Arial" w:hAnsi="Arial" w:cs="Arial"/>
          <w:sz w:val="24"/>
          <w:szCs w:val="24"/>
        </w:rPr>
        <w:t>how</w:t>
      </w:r>
      <w:r w:rsidR="0021042F">
        <w:rPr>
          <w:rFonts w:ascii="Arial" w:hAnsi="Arial" w:cs="Arial"/>
          <w:sz w:val="24"/>
          <w:szCs w:val="24"/>
        </w:rPr>
        <w:t xml:space="preserve"> to change the leadership styles used by </w:t>
      </w:r>
      <w:r w:rsidR="005225C5">
        <w:rPr>
          <w:rFonts w:ascii="Arial" w:hAnsi="Arial" w:cs="Arial"/>
          <w:sz w:val="24"/>
          <w:szCs w:val="24"/>
        </w:rPr>
        <w:t>identifying</w:t>
      </w:r>
      <w:r w:rsidR="0021042F">
        <w:rPr>
          <w:rFonts w:ascii="Arial" w:hAnsi="Arial" w:cs="Arial"/>
          <w:sz w:val="24"/>
          <w:szCs w:val="24"/>
        </w:rPr>
        <w:t xml:space="preserve"> the type of workers involved</w:t>
      </w:r>
      <w:r w:rsidR="00AF2F0B">
        <w:rPr>
          <w:rFonts w:ascii="Arial" w:hAnsi="Arial" w:cs="Arial"/>
          <w:sz w:val="24"/>
          <w:szCs w:val="24"/>
        </w:rPr>
        <w:t xml:space="preserve">. To change the type of leadership used by </w:t>
      </w:r>
      <w:r w:rsidR="0021042F">
        <w:rPr>
          <w:rFonts w:ascii="Arial" w:hAnsi="Arial" w:cs="Arial"/>
          <w:sz w:val="24"/>
          <w:szCs w:val="24"/>
        </w:rPr>
        <w:t>whether the officers are productive and motivated</w:t>
      </w:r>
      <w:r w:rsidR="00AF2F0B">
        <w:rPr>
          <w:rFonts w:ascii="Arial" w:hAnsi="Arial" w:cs="Arial"/>
          <w:sz w:val="24"/>
          <w:szCs w:val="24"/>
        </w:rPr>
        <w:t xml:space="preserve">, </w:t>
      </w:r>
      <w:r w:rsidR="005225C5">
        <w:rPr>
          <w:rFonts w:ascii="Arial" w:hAnsi="Arial" w:cs="Arial"/>
          <w:sz w:val="24"/>
          <w:szCs w:val="24"/>
        </w:rPr>
        <w:t>and how to</w:t>
      </w:r>
      <w:r w:rsidR="00AF2F0B">
        <w:rPr>
          <w:rFonts w:ascii="Arial" w:hAnsi="Arial" w:cs="Arial"/>
          <w:sz w:val="24"/>
          <w:szCs w:val="24"/>
        </w:rPr>
        <w:t xml:space="preserve"> go forward</w:t>
      </w:r>
      <w:r w:rsidR="00C468BA">
        <w:rPr>
          <w:rFonts w:ascii="Arial" w:hAnsi="Arial" w:cs="Arial"/>
          <w:sz w:val="24"/>
          <w:szCs w:val="24"/>
        </w:rPr>
        <w:t xml:space="preserve"> from there to</w:t>
      </w:r>
      <w:r w:rsidR="005225C5">
        <w:rPr>
          <w:rFonts w:ascii="Arial" w:hAnsi="Arial" w:cs="Arial"/>
          <w:sz w:val="24"/>
          <w:szCs w:val="24"/>
        </w:rPr>
        <w:t xml:space="preserve"> guide these colleagues </w:t>
      </w:r>
      <w:r w:rsidR="00C468BA">
        <w:rPr>
          <w:rFonts w:ascii="Arial" w:hAnsi="Arial" w:cs="Arial"/>
          <w:sz w:val="24"/>
          <w:szCs w:val="24"/>
        </w:rPr>
        <w:t xml:space="preserve">into </w:t>
      </w:r>
      <w:r w:rsidR="005225C5">
        <w:rPr>
          <w:rFonts w:ascii="Arial" w:hAnsi="Arial" w:cs="Arial"/>
          <w:sz w:val="24"/>
          <w:szCs w:val="24"/>
        </w:rPr>
        <w:t>mak</w:t>
      </w:r>
      <w:r w:rsidR="00C468BA">
        <w:rPr>
          <w:rFonts w:ascii="Arial" w:hAnsi="Arial" w:cs="Arial"/>
          <w:sz w:val="24"/>
          <w:szCs w:val="24"/>
        </w:rPr>
        <w:t xml:space="preserve">ing </w:t>
      </w:r>
      <w:r w:rsidR="005225C5">
        <w:rPr>
          <w:rFonts w:ascii="Arial" w:hAnsi="Arial" w:cs="Arial"/>
          <w:sz w:val="24"/>
          <w:szCs w:val="24"/>
        </w:rPr>
        <w:t>effective policing</w:t>
      </w:r>
      <w:r w:rsidR="00C468BA">
        <w:rPr>
          <w:rFonts w:ascii="Arial" w:hAnsi="Arial" w:cs="Arial"/>
          <w:sz w:val="24"/>
          <w:szCs w:val="24"/>
        </w:rPr>
        <w:t xml:space="preserve"> (Olson, 2020).</w:t>
      </w:r>
      <w:r>
        <w:rPr>
          <w:rFonts w:ascii="Arial" w:hAnsi="Arial" w:cs="Arial"/>
          <w:sz w:val="24"/>
          <w:szCs w:val="24"/>
        </w:rPr>
        <w:t xml:space="preserve"> This is based on “what works” when discussing techniques and methods used within policing, as programmes such as </w:t>
      </w:r>
      <w:r w:rsidR="00D7171A">
        <w:rPr>
          <w:rFonts w:ascii="Arial" w:hAnsi="Arial" w:cs="Arial"/>
          <w:sz w:val="24"/>
          <w:szCs w:val="24"/>
        </w:rPr>
        <w:t>the National Graduate Leadership Programme are there for those who wish to develop innovative strategies and understand more about policing (Police Now, 2021)</w:t>
      </w:r>
    </w:p>
    <w:p w14:paraId="48AE25A2" w14:textId="5752C833" w:rsidR="00B177D3" w:rsidRDefault="00BB6FF5" w:rsidP="004C695B">
      <w:pPr>
        <w:spacing w:line="360" w:lineRule="auto"/>
        <w:rPr>
          <w:rFonts w:ascii="Arial" w:hAnsi="Arial" w:cs="Arial"/>
          <w:sz w:val="24"/>
          <w:szCs w:val="24"/>
        </w:rPr>
      </w:pPr>
      <w:r>
        <w:rPr>
          <w:rFonts w:ascii="Arial" w:hAnsi="Arial" w:cs="Arial"/>
          <w:sz w:val="24"/>
          <w:szCs w:val="24"/>
        </w:rPr>
        <w:t xml:space="preserve">Police forces in the UK use their own methods for reducing crime on what works for them, (Campbell, </w:t>
      </w:r>
      <w:r w:rsidR="00271A8B">
        <w:rPr>
          <w:rFonts w:ascii="Arial" w:hAnsi="Arial" w:cs="Arial"/>
          <w:sz w:val="24"/>
          <w:szCs w:val="24"/>
        </w:rPr>
        <w:t xml:space="preserve">2011). Campbell, (2011) highlights the different leadership skills and how effective they can be when used in policing, however different parts of the UK require different methods to achieve effective policing. </w:t>
      </w:r>
      <w:r w:rsidR="00B177D3">
        <w:rPr>
          <w:rFonts w:ascii="Arial" w:hAnsi="Arial" w:cs="Arial"/>
          <w:sz w:val="24"/>
          <w:szCs w:val="24"/>
        </w:rPr>
        <w:t xml:space="preserve">More specifically Gwent Police has </w:t>
      </w:r>
      <w:r w:rsidR="004A7140">
        <w:rPr>
          <w:rFonts w:ascii="Arial" w:hAnsi="Arial" w:cs="Arial"/>
          <w:sz w:val="24"/>
          <w:szCs w:val="24"/>
        </w:rPr>
        <w:t>been recently praised for its effectiveness in investigating crime in the most recent Peel assessment (police effectiveness, efficiency, and legitimacy) (HMICFRS, 2020). Highlighting that Gwent Police is achieving</w:t>
      </w:r>
      <w:r w:rsidR="0097763C">
        <w:rPr>
          <w:rFonts w:ascii="Arial" w:hAnsi="Arial" w:cs="Arial"/>
          <w:sz w:val="24"/>
          <w:szCs w:val="24"/>
        </w:rPr>
        <w:t xml:space="preserve"> effective policing</w:t>
      </w:r>
      <w:r w:rsidR="00AF785A">
        <w:rPr>
          <w:rFonts w:ascii="Arial" w:hAnsi="Arial" w:cs="Arial"/>
          <w:sz w:val="24"/>
          <w:szCs w:val="24"/>
        </w:rPr>
        <w:t xml:space="preserve"> by working</w:t>
      </w:r>
      <w:r w:rsidR="004A7140">
        <w:rPr>
          <w:rFonts w:ascii="Arial" w:hAnsi="Arial" w:cs="Arial"/>
          <w:sz w:val="24"/>
          <w:szCs w:val="24"/>
        </w:rPr>
        <w:t xml:space="preserve"> </w:t>
      </w:r>
      <w:r w:rsidR="00C00863">
        <w:rPr>
          <w:rFonts w:ascii="Arial" w:hAnsi="Arial" w:cs="Arial"/>
          <w:sz w:val="24"/>
          <w:szCs w:val="24"/>
        </w:rPr>
        <w:t xml:space="preserve">with other </w:t>
      </w:r>
      <w:r w:rsidR="00AF785A">
        <w:rPr>
          <w:rFonts w:ascii="Arial" w:hAnsi="Arial" w:cs="Arial"/>
          <w:sz w:val="24"/>
          <w:szCs w:val="24"/>
        </w:rPr>
        <w:t xml:space="preserve">organisations, social </w:t>
      </w:r>
      <w:proofErr w:type="gramStart"/>
      <w:r w:rsidR="00AF785A">
        <w:rPr>
          <w:rFonts w:ascii="Arial" w:hAnsi="Arial" w:cs="Arial"/>
          <w:sz w:val="24"/>
          <w:szCs w:val="24"/>
        </w:rPr>
        <w:t>services</w:t>
      </w:r>
      <w:proofErr w:type="gramEnd"/>
      <w:r w:rsidR="00AF785A">
        <w:rPr>
          <w:rFonts w:ascii="Arial" w:hAnsi="Arial" w:cs="Arial"/>
          <w:sz w:val="24"/>
          <w:szCs w:val="24"/>
        </w:rPr>
        <w:t xml:space="preserve"> and other public services</w:t>
      </w:r>
      <w:r w:rsidR="00283DEC">
        <w:rPr>
          <w:rFonts w:ascii="Arial" w:hAnsi="Arial" w:cs="Arial"/>
          <w:sz w:val="24"/>
          <w:szCs w:val="24"/>
        </w:rPr>
        <w:t xml:space="preserve">, </w:t>
      </w:r>
      <w:r w:rsidR="004A7140">
        <w:rPr>
          <w:rFonts w:ascii="Arial" w:hAnsi="Arial" w:cs="Arial"/>
          <w:sz w:val="24"/>
          <w:szCs w:val="24"/>
        </w:rPr>
        <w:t>u</w:t>
      </w:r>
      <w:r w:rsidR="00C00863">
        <w:rPr>
          <w:rFonts w:ascii="Arial" w:hAnsi="Arial" w:cs="Arial"/>
          <w:sz w:val="24"/>
          <w:szCs w:val="24"/>
        </w:rPr>
        <w:t>sing multi</w:t>
      </w:r>
      <w:r w:rsidR="00283DEC">
        <w:rPr>
          <w:rFonts w:ascii="Arial" w:hAnsi="Arial" w:cs="Arial"/>
          <w:sz w:val="24"/>
          <w:szCs w:val="24"/>
        </w:rPr>
        <w:t xml:space="preserve">ple </w:t>
      </w:r>
      <w:r w:rsidR="00C00863">
        <w:rPr>
          <w:rFonts w:ascii="Arial" w:hAnsi="Arial" w:cs="Arial"/>
          <w:sz w:val="24"/>
          <w:szCs w:val="24"/>
        </w:rPr>
        <w:t>leadership skil</w:t>
      </w:r>
      <w:r w:rsidR="00E45835">
        <w:rPr>
          <w:rFonts w:ascii="Arial" w:hAnsi="Arial" w:cs="Arial"/>
          <w:sz w:val="24"/>
          <w:szCs w:val="24"/>
        </w:rPr>
        <w:t>ls</w:t>
      </w:r>
      <w:r w:rsidR="00283DEC">
        <w:rPr>
          <w:rFonts w:ascii="Arial" w:hAnsi="Arial" w:cs="Arial"/>
          <w:sz w:val="24"/>
          <w:szCs w:val="24"/>
        </w:rPr>
        <w:t xml:space="preserve"> fitted to each situation and workspace</w:t>
      </w:r>
      <w:r w:rsidR="000F1328">
        <w:rPr>
          <w:rFonts w:ascii="Arial" w:hAnsi="Arial" w:cs="Arial"/>
          <w:sz w:val="24"/>
          <w:szCs w:val="24"/>
        </w:rPr>
        <w:t xml:space="preserve">. </w:t>
      </w:r>
      <w:r w:rsidR="00271A8B">
        <w:rPr>
          <w:rFonts w:ascii="Arial" w:hAnsi="Arial" w:cs="Arial"/>
          <w:sz w:val="24"/>
          <w:szCs w:val="24"/>
        </w:rPr>
        <w:t>As Gwent Police is faced with some of the most challenging communities in Wales</w:t>
      </w:r>
      <w:r w:rsidR="00F504EF">
        <w:rPr>
          <w:rFonts w:ascii="Arial" w:hAnsi="Arial" w:cs="Arial"/>
          <w:sz w:val="24"/>
          <w:szCs w:val="24"/>
        </w:rPr>
        <w:t xml:space="preserve"> (</w:t>
      </w:r>
      <w:r w:rsidR="00054EFE">
        <w:rPr>
          <w:rFonts w:ascii="Arial" w:hAnsi="Arial" w:cs="Arial"/>
          <w:sz w:val="24"/>
          <w:szCs w:val="24"/>
        </w:rPr>
        <w:t>Gwent Police</w:t>
      </w:r>
      <w:r w:rsidR="00271A8B">
        <w:rPr>
          <w:rFonts w:ascii="Arial" w:hAnsi="Arial" w:cs="Arial"/>
          <w:sz w:val="24"/>
          <w:szCs w:val="24"/>
        </w:rPr>
        <w:t>,</w:t>
      </w:r>
      <w:r w:rsidR="0064633A">
        <w:rPr>
          <w:rFonts w:ascii="Arial" w:hAnsi="Arial" w:cs="Arial"/>
          <w:sz w:val="24"/>
          <w:szCs w:val="24"/>
        </w:rPr>
        <w:t xml:space="preserve"> 2021)</w:t>
      </w:r>
      <w:r w:rsidR="00271A8B">
        <w:rPr>
          <w:rFonts w:ascii="Arial" w:hAnsi="Arial" w:cs="Arial"/>
          <w:sz w:val="24"/>
          <w:szCs w:val="24"/>
        </w:rPr>
        <w:t xml:space="preserve"> </w:t>
      </w:r>
      <w:r w:rsidR="00271A8B">
        <w:rPr>
          <w:rFonts w:ascii="Arial" w:hAnsi="Arial" w:cs="Arial"/>
          <w:sz w:val="24"/>
          <w:szCs w:val="24"/>
        </w:rPr>
        <w:lastRenderedPageBreak/>
        <w:t xml:space="preserve">it is important to work together using multiple leadership skills to result in a safer community. </w:t>
      </w:r>
      <w:r w:rsidR="000F1328">
        <w:rPr>
          <w:rFonts w:ascii="Arial" w:hAnsi="Arial" w:cs="Arial"/>
          <w:sz w:val="24"/>
          <w:szCs w:val="24"/>
        </w:rPr>
        <w:t>The use of leadership skills in Gwent has reflected to a new innovative programme aimed at developing new leaders</w:t>
      </w:r>
      <w:r w:rsidR="00C53728">
        <w:rPr>
          <w:rFonts w:ascii="Arial" w:hAnsi="Arial" w:cs="Arial"/>
          <w:sz w:val="24"/>
          <w:szCs w:val="24"/>
        </w:rPr>
        <w:t xml:space="preserve"> in the community</w:t>
      </w:r>
      <w:r w:rsidR="000F1328">
        <w:rPr>
          <w:rFonts w:ascii="Arial" w:hAnsi="Arial" w:cs="Arial"/>
          <w:sz w:val="24"/>
          <w:szCs w:val="24"/>
        </w:rPr>
        <w:t xml:space="preserve"> to enhance</w:t>
      </w:r>
      <w:r w:rsidR="00271A8B">
        <w:rPr>
          <w:rFonts w:ascii="Arial" w:hAnsi="Arial" w:cs="Arial"/>
          <w:sz w:val="24"/>
          <w:szCs w:val="24"/>
        </w:rPr>
        <w:t xml:space="preserve"> future</w:t>
      </w:r>
      <w:r w:rsidR="000F1328">
        <w:rPr>
          <w:rFonts w:ascii="Arial" w:hAnsi="Arial" w:cs="Arial"/>
          <w:sz w:val="24"/>
          <w:szCs w:val="24"/>
        </w:rPr>
        <w:t xml:space="preserve"> public service</w:t>
      </w:r>
      <w:r w:rsidR="00C53728">
        <w:rPr>
          <w:rFonts w:ascii="Arial" w:hAnsi="Arial" w:cs="Arial"/>
          <w:sz w:val="24"/>
          <w:szCs w:val="24"/>
        </w:rPr>
        <w:t>.</w:t>
      </w:r>
      <w:r w:rsidR="000F1328">
        <w:rPr>
          <w:rFonts w:ascii="Arial" w:hAnsi="Arial" w:cs="Arial"/>
          <w:sz w:val="24"/>
          <w:szCs w:val="24"/>
        </w:rPr>
        <w:t xml:space="preserve"> </w:t>
      </w:r>
      <w:r w:rsidR="00C53728">
        <w:rPr>
          <w:rFonts w:ascii="Arial" w:hAnsi="Arial" w:cs="Arial"/>
          <w:sz w:val="24"/>
          <w:szCs w:val="24"/>
        </w:rPr>
        <w:t>T</w:t>
      </w:r>
      <w:r w:rsidR="000F1328">
        <w:rPr>
          <w:rFonts w:ascii="Arial" w:hAnsi="Arial" w:cs="Arial"/>
          <w:sz w:val="24"/>
          <w:szCs w:val="24"/>
        </w:rPr>
        <w:t>his programme has been created with the help of Caerphilly County Borough Council</w:t>
      </w:r>
      <w:r w:rsidR="00B62A41">
        <w:rPr>
          <w:rFonts w:ascii="Arial" w:hAnsi="Arial" w:cs="Arial"/>
          <w:sz w:val="24"/>
          <w:szCs w:val="24"/>
        </w:rPr>
        <w:t xml:space="preserve"> (CCBC)</w:t>
      </w:r>
      <w:r w:rsidR="00C53728">
        <w:rPr>
          <w:rFonts w:ascii="Arial" w:hAnsi="Arial" w:cs="Arial"/>
          <w:sz w:val="24"/>
          <w:szCs w:val="24"/>
        </w:rPr>
        <w:t xml:space="preserve"> and has been</w:t>
      </w:r>
      <w:r w:rsidR="000F1328">
        <w:rPr>
          <w:rFonts w:ascii="Arial" w:hAnsi="Arial" w:cs="Arial"/>
          <w:sz w:val="24"/>
          <w:szCs w:val="24"/>
        </w:rPr>
        <w:t xml:space="preserve"> newly released</w:t>
      </w:r>
      <w:r w:rsidR="00271A8B">
        <w:rPr>
          <w:rFonts w:ascii="Arial" w:hAnsi="Arial" w:cs="Arial"/>
          <w:sz w:val="24"/>
          <w:szCs w:val="24"/>
        </w:rPr>
        <w:t xml:space="preserve"> (Gwent Police, 2021)</w:t>
      </w:r>
      <w:r w:rsidR="00EE7BF4">
        <w:rPr>
          <w:rFonts w:ascii="Arial" w:hAnsi="Arial" w:cs="Arial"/>
          <w:sz w:val="24"/>
          <w:szCs w:val="24"/>
        </w:rPr>
        <w:t>. Y</w:t>
      </w:r>
      <w:r w:rsidR="000F1328">
        <w:rPr>
          <w:rFonts w:ascii="Arial" w:hAnsi="Arial" w:cs="Arial"/>
          <w:sz w:val="24"/>
          <w:szCs w:val="24"/>
        </w:rPr>
        <w:t>et a</w:t>
      </w:r>
      <w:r w:rsidR="00EE7BF4">
        <w:rPr>
          <w:rFonts w:ascii="Arial" w:hAnsi="Arial" w:cs="Arial"/>
          <w:sz w:val="24"/>
          <w:szCs w:val="24"/>
        </w:rPr>
        <w:t>s an</w:t>
      </w:r>
      <w:r w:rsidR="000F1328">
        <w:rPr>
          <w:rFonts w:ascii="Arial" w:hAnsi="Arial" w:cs="Arial"/>
          <w:sz w:val="24"/>
          <w:szCs w:val="24"/>
        </w:rPr>
        <w:t xml:space="preserve"> example of the work being produced</w:t>
      </w:r>
      <w:r w:rsidR="007A098A">
        <w:rPr>
          <w:rFonts w:ascii="Arial" w:hAnsi="Arial" w:cs="Arial"/>
          <w:sz w:val="24"/>
          <w:szCs w:val="24"/>
        </w:rPr>
        <w:t xml:space="preserve"> by Gwent Police,</w:t>
      </w:r>
      <w:r w:rsidR="000F1328">
        <w:rPr>
          <w:rFonts w:ascii="Arial" w:hAnsi="Arial" w:cs="Arial"/>
          <w:sz w:val="24"/>
          <w:szCs w:val="24"/>
        </w:rPr>
        <w:t xml:space="preserve"> both </w:t>
      </w:r>
      <w:r w:rsidR="00E96297">
        <w:rPr>
          <w:rFonts w:ascii="Arial" w:hAnsi="Arial" w:cs="Arial"/>
          <w:sz w:val="24"/>
          <w:szCs w:val="24"/>
        </w:rPr>
        <w:t>organisations</w:t>
      </w:r>
      <w:r w:rsidR="00EE7BF4">
        <w:rPr>
          <w:rFonts w:ascii="Arial" w:hAnsi="Arial" w:cs="Arial"/>
          <w:sz w:val="24"/>
          <w:szCs w:val="24"/>
        </w:rPr>
        <w:t xml:space="preserve"> involved</w:t>
      </w:r>
      <w:r w:rsidR="000F1328">
        <w:rPr>
          <w:rFonts w:ascii="Arial" w:hAnsi="Arial" w:cs="Arial"/>
          <w:sz w:val="24"/>
          <w:szCs w:val="24"/>
        </w:rPr>
        <w:t xml:space="preserve"> hope to ensure senior managers </w:t>
      </w:r>
      <w:r w:rsidR="00EE7BF4">
        <w:rPr>
          <w:rFonts w:ascii="Arial" w:hAnsi="Arial" w:cs="Arial"/>
          <w:sz w:val="24"/>
          <w:szCs w:val="24"/>
        </w:rPr>
        <w:t xml:space="preserve">in </w:t>
      </w:r>
      <w:r w:rsidR="003C621E">
        <w:rPr>
          <w:rFonts w:ascii="Arial" w:hAnsi="Arial" w:cs="Arial"/>
          <w:sz w:val="24"/>
          <w:szCs w:val="24"/>
        </w:rPr>
        <w:t xml:space="preserve">these organisations </w:t>
      </w:r>
      <w:r w:rsidR="000F1328">
        <w:rPr>
          <w:rFonts w:ascii="Arial" w:hAnsi="Arial" w:cs="Arial"/>
          <w:sz w:val="24"/>
          <w:szCs w:val="24"/>
        </w:rPr>
        <w:t>are equipped with high level skills</w:t>
      </w:r>
      <w:r w:rsidR="003C621E">
        <w:rPr>
          <w:rFonts w:ascii="Arial" w:hAnsi="Arial" w:cs="Arial"/>
          <w:sz w:val="24"/>
          <w:szCs w:val="24"/>
        </w:rPr>
        <w:t>, in order to complete an effective job</w:t>
      </w:r>
      <w:r w:rsidR="007A098A">
        <w:rPr>
          <w:rFonts w:ascii="Arial" w:hAnsi="Arial" w:cs="Arial"/>
          <w:sz w:val="24"/>
          <w:szCs w:val="24"/>
        </w:rPr>
        <w:t>.</w:t>
      </w:r>
      <w:r w:rsidR="007364E0">
        <w:rPr>
          <w:rFonts w:ascii="Arial" w:hAnsi="Arial" w:cs="Arial"/>
          <w:sz w:val="24"/>
          <w:szCs w:val="24"/>
        </w:rPr>
        <w:t xml:space="preserve"> This </w:t>
      </w:r>
      <w:r w:rsidR="003C621E">
        <w:rPr>
          <w:rFonts w:ascii="Arial" w:hAnsi="Arial" w:cs="Arial"/>
          <w:sz w:val="24"/>
          <w:szCs w:val="24"/>
        </w:rPr>
        <w:t>programme with excel</w:t>
      </w:r>
      <w:r w:rsidR="007364E0">
        <w:rPr>
          <w:rFonts w:ascii="Arial" w:hAnsi="Arial" w:cs="Arial"/>
          <w:sz w:val="24"/>
          <w:szCs w:val="24"/>
        </w:rPr>
        <w:t xml:space="preserve"> </w:t>
      </w:r>
      <w:r w:rsidR="003C621E">
        <w:rPr>
          <w:rFonts w:ascii="Arial" w:hAnsi="Arial" w:cs="Arial"/>
          <w:sz w:val="24"/>
          <w:szCs w:val="24"/>
        </w:rPr>
        <w:t xml:space="preserve">to create </w:t>
      </w:r>
      <w:r w:rsidR="00E96297">
        <w:rPr>
          <w:rFonts w:ascii="Arial" w:hAnsi="Arial" w:cs="Arial"/>
          <w:sz w:val="24"/>
          <w:szCs w:val="24"/>
        </w:rPr>
        <w:t>an effective future</w:t>
      </w:r>
      <w:r w:rsidR="007364E0">
        <w:rPr>
          <w:rFonts w:ascii="Arial" w:hAnsi="Arial" w:cs="Arial"/>
          <w:sz w:val="24"/>
          <w:szCs w:val="24"/>
        </w:rPr>
        <w:t xml:space="preserve"> of leadership</w:t>
      </w:r>
      <w:r w:rsidR="00E96297">
        <w:rPr>
          <w:rFonts w:ascii="Arial" w:hAnsi="Arial" w:cs="Arial"/>
          <w:sz w:val="24"/>
          <w:szCs w:val="24"/>
        </w:rPr>
        <w:t xml:space="preserve"> </w:t>
      </w:r>
      <w:r w:rsidR="00383489">
        <w:rPr>
          <w:rFonts w:ascii="Arial" w:hAnsi="Arial" w:cs="Arial"/>
          <w:sz w:val="24"/>
          <w:szCs w:val="24"/>
        </w:rPr>
        <w:t xml:space="preserve">and current leaders within </w:t>
      </w:r>
      <w:r w:rsidR="00E96297">
        <w:rPr>
          <w:rFonts w:ascii="Arial" w:hAnsi="Arial" w:cs="Arial"/>
          <w:sz w:val="24"/>
          <w:szCs w:val="24"/>
        </w:rPr>
        <w:t>public services (Gwent Police, 2021).</w:t>
      </w:r>
      <w:r w:rsidR="00383489">
        <w:rPr>
          <w:rFonts w:ascii="Arial" w:hAnsi="Arial" w:cs="Arial"/>
          <w:sz w:val="24"/>
          <w:szCs w:val="24"/>
        </w:rPr>
        <w:t xml:space="preserve"> </w:t>
      </w:r>
      <w:r w:rsidR="008F0D63">
        <w:rPr>
          <w:rFonts w:ascii="Arial" w:hAnsi="Arial" w:cs="Arial"/>
          <w:sz w:val="24"/>
          <w:szCs w:val="24"/>
        </w:rPr>
        <w:t xml:space="preserve">The creators of </w:t>
      </w:r>
      <w:r w:rsidR="007364E0">
        <w:rPr>
          <w:rFonts w:ascii="Arial" w:hAnsi="Arial" w:cs="Arial"/>
          <w:sz w:val="24"/>
          <w:szCs w:val="24"/>
        </w:rPr>
        <w:t xml:space="preserve">this leadership programme, </w:t>
      </w:r>
      <w:proofErr w:type="spellStart"/>
      <w:r w:rsidR="008F0D63">
        <w:rPr>
          <w:rFonts w:ascii="Arial" w:hAnsi="Arial" w:cs="Arial"/>
          <w:sz w:val="24"/>
          <w:szCs w:val="24"/>
        </w:rPr>
        <w:t>MeUs</w:t>
      </w:r>
      <w:proofErr w:type="spellEnd"/>
      <w:r w:rsidR="00B62A41">
        <w:rPr>
          <w:rFonts w:ascii="Arial" w:hAnsi="Arial" w:cs="Arial"/>
          <w:sz w:val="24"/>
          <w:szCs w:val="24"/>
        </w:rPr>
        <w:t xml:space="preserve">, </w:t>
      </w:r>
      <w:r w:rsidR="00E536E9">
        <w:rPr>
          <w:rFonts w:ascii="Arial" w:hAnsi="Arial" w:cs="Arial"/>
          <w:sz w:val="24"/>
          <w:szCs w:val="24"/>
        </w:rPr>
        <w:t>(</w:t>
      </w:r>
      <w:r w:rsidR="00B62A41">
        <w:rPr>
          <w:rFonts w:ascii="Arial" w:hAnsi="Arial" w:cs="Arial"/>
          <w:sz w:val="24"/>
          <w:szCs w:val="24"/>
        </w:rPr>
        <w:t>CCBC Chief Executive and Chief Constable of Gwent Police)</w:t>
      </w:r>
      <w:r w:rsidR="00393E08">
        <w:rPr>
          <w:rFonts w:ascii="Arial" w:hAnsi="Arial" w:cs="Arial"/>
          <w:sz w:val="24"/>
          <w:szCs w:val="24"/>
        </w:rPr>
        <w:t xml:space="preserve"> claim to share an aspiration </w:t>
      </w:r>
      <w:r w:rsidR="00F14FE5">
        <w:rPr>
          <w:rFonts w:ascii="Arial" w:hAnsi="Arial" w:cs="Arial"/>
          <w:sz w:val="24"/>
          <w:szCs w:val="24"/>
        </w:rPr>
        <w:t>of d</w:t>
      </w:r>
      <w:r w:rsidR="00393E08">
        <w:rPr>
          <w:rFonts w:ascii="Arial" w:hAnsi="Arial" w:cs="Arial"/>
          <w:sz w:val="24"/>
          <w:szCs w:val="24"/>
        </w:rPr>
        <w:t>evelop</w:t>
      </w:r>
      <w:r w:rsidR="00F14FE5">
        <w:rPr>
          <w:rFonts w:ascii="Arial" w:hAnsi="Arial" w:cs="Arial"/>
          <w:sz w:val="24"/>
          <w:szCs w:val="24"/>
        </w:rPr>
        <w:t xml:space="preserve">ing </w:t>
      </w:r>
      <w:r w:rsidR="00393E08">
        <w:rPr>
          <w:rFonts w:ascii="Arial" w:hAnsi="Arial" w:cs="Arial"/>
          <w:sz w:val="24"/>
          <w:szCs w:val="24"/>
        </w:rPr>
        <w:t>ambitious leaders</w:t>
      </w:r>
      <w:r w:rsidR="00F14FE5">
        <w:rPr>
          <w:rFonts w:ascii="Arial" w:hAnsi="Arial" w:cs="Arial"/>
          <w:sz w:val="24"/>
          <w:szCs w:val="24"/>
        </w:rPr>
        <w:t xml:space="preserve">, with the </w:t>
      </w:r>
      <w:r w:rsidR="00B62A41">
        <w:rPr>
          <w:rFonts w:ascii="Arial" w:hAnsi="Arial" w:cs="Arial"/>
          <w:sz w:val="24"/>
          <w:szCs w:val="24"/>
        </w:rPr>
        <w:t xml:space="preserve">organisations </w:t>
      </w:r>
      <w:r w:rsidR="00061EC1">
        <w:rPr>
          <w:rFonts w:ascii="Arial" w:hAnsi="Arial" w:cs="Arial"/>
          <w:sz w:val="24"/>
          <w:szCs w:val="24"/>
        </w:rPr>
        <w:t>holding</w:t>
      </w:r>
      <w:r w:rsidR="00F14FE5">
        <w:rPr>
          <w:rFonts w:ascii="Arial" w:hAnsi="Arial" w:cs="Arial"/>
          <w:sz w:val="24"/>
          <w:szCs w:val="24"/>
        </w:rPr>
        <w:t xml:space="preserve"> </w:t>
      </w:r>
      <w:r w:rsidR="00E536E9">
        <w:rPr>
          <w:rFonts w:ascii="Arial" w:hAnsi="Arial" w:cs="Arial"/>
          <w:sz w:val="24"/>
          <w:szCs w:val="24"/>
        </w:rPr>
        <w:t>similarities</w:t>
      </w:r>
      <w:r w:rsidR="00F14FE5">
        <w:rPr>
          <w:rFonts w:ascii="Arial" w:hAnsi="Arial" w:cs="Arial"/>
          <w:sz w:val="24"/>
          <w:szCs w:val="24"/>
        </w:rPr>
        <w:t xml:space="preserve"> such as </w:t>
      </w:r>
      <w:r w:rsidR="000761C2">
        <w:rPr>
          <w:rFonts w:ascii="Arial" w:hAnsi="Arial" w:cs="Arial"/>
          <w:sz w:val="24"/>
          <w:szCs w:val="24"/>
        </w:rPr>
        <w:t>the values, cultures</w:t>
      </w:r>
      <w:r w:rsidR="005A6E5B">
        <w:rPr>
          <w:rFonts w:ascii="Arial" w:hAnsi="Arial" w:cs="Arial"/>
          <w:sz w:val="24"/>
          <w:szCs w:val="24"/>
        </w:rPr>
        <w:t>,</w:t>
      </w:r>
      <w:r w:rsidR="000761C2">
        <w:rPr>
          <w:rFonts w:ascii="Arial" w:hAnsi="Arial" w:cs="Arial"/>
          <w:sz w:val="24"/>
          <w:szCs w:val="24"/>
        </w:rPr>
        <w:t xml:space="preserve"> and priorities to serve local communities, these </w:t>
      </w:r>
      <w:r w:rsidR="00E536E9">
        <w:rPr>
          <w:rFonts w:ascii="Arial" w:hAnsi="Arial" w:cs="Arial"/>
          <w:sz w:val="24"/>
          <w:szCs w:val="24"/>
        </w:rPr>
        <w:t>organisation’s</w:t>
      </w:r>
      <w:r w:rsidR="000761C2">
        <w:rPr>
          <w:rFonts w:ascii="Arial" w:hAnsi="Arial" w:cs="Arial"/>
          <w:sz w:val="24"/>
          <w:szCs w:val="24"/>
        </w:rPr>
        <w:t xml:space="preserve"> state they </w:t>
      </w:r>
      <w:r w:rsidR="00A179D4">
        <w:rPr>
          <w:rFonts w:ascii="Arial" w:hAnsi="Arial" w:cs="Arial"/>
          <w:sz w:val="24"/>
          <w:szCs w:val="24"/>
        </w:rPr>
        <w:t>believe they can deliver the best public service</w:t>
      </w:r>
      <w:r w:rsidR="008F4CB1">
        <w:rPr>
          <w:rFonts w:ascii="Arial" w:hAnsi="Arial" w:cs="Arial"/>
          <w:sz w:val="24"/>
          <w:szCs w:val="24"/>
        </w:rPr>
        <w:t xml:space="preserve"> (CCBC, 2021)</w:t>
      </w:r>
      <w:r w:rsidR="00061EC1">
        <w:rPr>
          <w:rFonts w:ascii="Arial" w:hAnsi="Arial" w:cs="Arial"/>
          <w:sz w:val="24"/>
          <w:szCs w:val="24"/>
        </w:rPr>
        <w:t xml:space="preserve"> to make a change and teach </w:t>
      </w:r>
      <w:r w:rsidR="00984583">
        <w:rPr>
          <w:rFonts w:ascii="Arial" w:hAnsi="Arial" w:cs="Arial"/>
          <w:sz w:val="24"/>
          <w:szCs w:val="24"/>
        </w:rPr>
        <w:t>others how to deliver a healthy, working workspace environment</w:t>
      </w:r>
      <w:r w:rsidR="00B62A41">
        <w:rPr>
          <w:rFonts w:ascii="Arial" w:hAnsi="Arial" w:cs="Arial"/>
          <w:sz w:val="24"/>
          <w:szCs w:val="24"/>
        </w:rPr>
        <w:t>.</w:t>
      </w:r>
      <w:r w:rsidR="00A91684">
        <w:rPr>
          <w:rFonts w:ascii="Arial" w:hAnsi="Arial" w:cs="Arial"/>
          <w:sz w:val="24"/>
          <w:szCs w:val="24"/>
        </w:rPr>
        <w:t xml:space="preserve"> </w:t>
      </w:r>
    </w:p>
    <w:p w14:paraId="7063BE5F" w14:textId="267FF48B" w:rsidR="0096266A" w:rsidRDefault="00CA27AC" w:rsidP="004C695B">
      <w:pPr>
        <w:spacing w:line="360" w:lineRule="auto"/>
        <w:rPr>
          <w:rFonts w:ascii="Arial" w:hAnsi="Arial" w:cs="Arial"/>
          <w:sz w:val="24"/>
          <w:szCs w:val="24"/>
        </w:rPr>
      </w:pPr>
      <w:r>
        <w:rPr>
          <w:rFonts w:ascii="Arial" w:hAnsi="Arial" w:cs="Arial"/>
          <w:sz w:val="24"/>
          <w:szCs w:val="24"/>
        </w:rPr>
        <w:t>Regarding the recent outbreak of Covid-19, our public services including police ha</w:t>
      </w:r>
      <w:r w:rsidR="00E44534">
        <w:rPr>
          <w:rFonts w:ascii="Arial" w:hAnsi="Arial" w:cs="Arial"/>
          <w:sz w:val="24"/>
          <w:szCs w:val="24"/>
        </w:rPr>
        <w:t xml:space="preserve">s adapted to new rules within policing, </w:t>
      </w:r>
      <w:r w:rsidR="00410F03">
        <w:rPr>
          <w:rFonts w:ascii="Arial" w:hAnsi="Arial" w:cs="Arial"/>
          <w:sz w:val="24"/>
          <w:szCs w:val="24"/>
        </w:rPr>
        <w:t xml:space="preserve">as well as the new laws created for the safety of others when discussing the pandemic. Gwent Police </w:t>
      </w:r>
      <w:r w:rsidR="00406B0C">
        <w:rPr>
          <w:rFonts w:ascii="Arial" w:hAnsi="Arial" w:cs="Arial"/>
          <w:sz w:val="24"/>
          <w:szCs w:val="24"/>
        </w:rPr>
        <w:t xml:space="preserve">has been acknowledged for their work since March 2020, according to </w:t>
      </w:r>
      <w:r w:rsidR="00FF4A03">
        <w:rPr>
          <w:rFonts w:ascii="Arial" w:hAnsi="Arial" w:cs="Arial"/>
          <w:sz w:val="24"/>
          <w:szCs w:val="24"/>
        </w:rPr>
        <w:t xml:space="preserve">the Gwent Police and Crime Panel, (2021) </w:t>
      </w:r>
      <w:r w:rsidR="009409F0">
        <w:rPr>
          <w:rFonts w:ascii="Arial" w:hAnsi="Arial" w:cs="Arial"/>
          <w:sz w:val="24"/>
          <w:szCs w:val="24"/>
        </w:rPr>
        <w:t xml:space="preserve">the force adapted well to the new </w:t>
      </w:r>
      <w:r w:rsidR="00B55945">
        <w:rPr>
          <w:rFonts w:ascii="Arial" w:hAnsi="Arial" w:cs="Arial"/>
          <w:sz w:val="24"/>
          <w:szCs w:val="24"/>
        </w:rPr>
        <w:t xml:space="preserve">laws and guidance which is constantly in discussion throughout governments. </w:t>
      </w:r>
      <w:r w:rsidR="00721202">
        <w:rPr>
          <w:rFonts w:ascii="Arial" w:hAnsi="Arial" w:cs="Arial"/>
          <w:sz w:val="24"/>
          <w:szCs w:val="24"/>
        </w:rPr>
        <w:t>This leadership within Gwent has adapted for a more effective workspace, to achieve the best results for the public, this is an example of the use of transformational leadership</w:t>
      </w:r>
      <w:r w:rsidR="00716182">
        <w:rPr>
          <w:rFonts w:ascii="Arial" w:hAnsi="Arial" w:cs="Arial"/>
          <w:sz w:val="24"/>
          <w:szCs w:val="24"/>
        </w:rPr>
        <w:t xml:space="preserve"> guiding other colleagues and helping one another to keep safe during the pandemic whilst continuing to protect communities</w:t>
      </w:r>
      <w:r w:rsidR="009A0042">
        <w:rPr>
          <w:rFonts w:ascii="Arial" w:hAnsi="Arial" w:cs="Arial"/>
          <w:sz w:val="24"/>
          <w:szCs w:val="24"/>
        </w:rPr>
        <w:t xml:space="preserve"> (Gwent Police and Crime Panel, 2021)</w:t>
      </w:r>
      <w:r w:rsidR="00716182">
        <w:rPr>
          <w:rFonts w:ascii="Arial" w:hAnsi="Arial" w:cs="Arial"/>
          <w:sz w:val="24"/>
          <w:szCs w:val="24"/>
        </w:rPr>
        <w:t xml:space="preserve">. </w:t>
      </w:r>
      <w:r w:rsidR="00087047">
        <w:rPr>
          <w:rFonts w:ascii="Arial" w:hAnsi="Arial" w:cs="Arial"/>
          <w:sz w:val="24"/>
          <w:szCs w:val="24"/>
        </w:rPr>
        <w:t xml:space="preserve">Due to the rules including isolating </w:t>
      </w:r>
      <w:r w:rsidR="000F4CDF">
        <w:rPr>
          <w:rFonts w:ascii="Arial" w:hAnsi="Arial" w:cs="Arial"/>
          <w:sz w:val="24"/>
          <w:szCs w:val="24"/>
        </w:rPr>
        <w:t>and to “Stay at Home”</w:t>
      </w:r>
      <w:r w:rsidR="0069386F">
        <w:rPr>
          <w:rFonts w:ascii="Arial" w:hAnsi="Arial" w:cs="Arial"/>
          <w:sz w:val="24"/>
          <w:szCs w:val="24"/>
        </w:rPr>
        <w:t xml:space="preserve"> Gwent Police</w:t>
      </w:r>
      <w:r w:rsidR="00824936">
        <w:rPr>
          <w:rFonts w:ascii="Arial" w:hAnsi="Arial" w:cs="Arial"/>
          <w:sz w:val="24"/>
          <w:szCs w:val="24"/>
        </w:rPr>
        <w:t xml:space="preserve"> states they </w:t>
      </w:r>
      <w:r w:rsidR="00464749">
        <w:rPr>
          <w:rFonts w:ascii="Arial" w:hAnsi="Arial" w:cs="Arial"/>
          <w:sz w:val="24"/>
          <w:szCs w:val="24"/>
        </w:rPr>
        <w:t xml:space="preserve">was challenged </w:t>
      </w:r>
      <w:r w:rsidR="00DA6766">
        <w:rPr>
          <w:rFonts w:ascii="Arial" w:hAnsi="Arial" w:cs="Arial"/>
          <w:sz w:val="24"/>
          <w:szCs w:val="24"/>
        </w:rPr>
        <w:t xml:space="preserve">to change the way policing is </w:t>
      </w:r>
      <w:r w:rsidR="004768F5">
        <w:rPr>
          <w:rFonts w:ascii="Arial" w:hAnsi="Arial" w:cs="Arial"/>
          <w:sz w:val="24"/>
          <w:szCs w:val="24"/>
        </w:rPr>
        <w:t>brought out</w:t>
      </w:r>
      <w:r w:rsidR="00DA6766">
        <w:rPr>
          <w:rFonts w:ascii="Arial" w:hAnsi="Arial" w:cs="Arial"/>
          <w:sz w:val="24"/>
          <w:szCs w:val="24"/>
        </w:rPr>
        <w:t xml:space="preserve">, </w:t>
      </w:r>
      <w:r w:rsidR="00824936">
        <w:rPr>
          <w:rFonts w:ascii="Arial" w:hAnsi="Arial" w:cs="Arial"/>
          <w:sz w:val="24"/>
          <w:szCs w:val="24"/>
        </w:rPr>
        <w:t>(Gwent Police, 2021). Also stating how there was</w:t>
      </w:r>
      <w:r w:rsidR="00DA6766">
        <w:rPr>
          <w:rFonts w:ascii="Arial" w:hAnsi="Arial" w:cs="Arial"/>
          <w:sz w:val="24"/>
          <w:szCs w:val="24"/>
        </w:rPr>
        <w:t xml:space="preserve"> </w:t>
      </w:r>
      <w:r w:rsidR="00F76984">
        <w:rPr>
          <w:rFonts w:ascii="Arial" w:hAnsi="Arial" w:cs="Arial"/>
          <w:sz w:val="24"/>
          <w:szCs w:val="24"/>
        </w:rPr>
        <w:t xml:space="preserve">training </w:t>
      </w:r>
      <w:r w:rsidR="00824936">
        <w:rPr>
          <w:rFonts w:ascii="Arial" w:hAnsi="Arial" w:cs="Arial"/>
          <w:sz w:val="24"/>
          <w:szCs w:val="24"/>
        </w:rPr>
        <w:t xml:space="preserve">delivered </w:t>
      </w:r>
      <w:r w:rsidR="00F76984">
        <w:rPr>
          <w:rFonts w:ascii="Arial" w:hAnsi="Arial" w:cs="Arial"/>
          <w:sz w:val="24"/>
          <w:szCs w:val="24"/>
        </w:rPr>
        <w:t>within the force</w:t>
      </w:r>
      <w:r w:rsidR="000E3B10">
        <w:rPr>
          <w:rFonts w:ascii="Arial" w:hAnsi="Arial" w:cs="Arial"/>
          <w:sz w:val="24"/>
          <w:szCs w:val="24"/>
        </w:rPr>
        <w:t xml:space="preserve">, was prepared with the health and safety team ensuring a covid secure workplace </w:t>
      </w:r>
      <w:r w:rsidR="0007351E">
        <w:rPr>
          <w:rFonts w:ascii="Arial" w:hAnsi="Arial" w:cs="Arial"/>
          <w:sz w:val="24"/>
          <w:szCs w:val="24"/>
        </w:rPr>
        <w:t xml:space="preserve">and </w:t>
      </w:r>
      <w:r w:rsidR="004768F5">
        <w:rPr>
          <w:rFonts w:ascii="Arial" w:hAnsi="Arial" w:cs="Arial"/>
          <w:sz w:val="24"/>
          <w:szCs w:val="24"/>
        </w:rPr>
        <w:t>acknowledged</w:t>
      </w:r>
      <w:r w:rsidR="0007351E">
        <w:rPr>
          <w:rFonts w:ascii="Arial" w:hAnsi="Arial" w:cs="Arial"/>
          <w:sz w:val="24"/>
          <w:szCs w:val="24"/>
        </w:rPr>
        <w:t xml:space="preserve"> the differences the pandemic meant for working with the public</w:t>
      </w:r>
      <w:r w:rsidR="004768F5">
        <w:rPr>
          <w:rFonts w:ascii="Arial" w:hAnsi="Arial" w:cs="Arial"/>
          <w:sz w:val="24"/>
          <w:szCs w:val="24"/>
        </w:rPr>
        <w:t>, when keeping them safe and not putting members of the public at risk of harm (Human Rights Act 1998).</w:t>
      </w:r>
      <w:r w:rsidR="008B21C0">
        <w:rPr>
          <w:rFonts w:ascii="Arial" w:hAnsi="Arial" w:cs="Arial"/>
          <w:sz w:val="24"/>
          <w:szCs w:val="24"/>
        </w:rPr>
        <w:t xml:space="preserve"> With </w:t>
      </w:r>
      <w:r w:rsidR="00695298">
        <w:rPr>
          <w:rFonts w:ascii="Arial" w:hAnsi="Arial" w:cs="Arial"/>
          <w:sz w:val="24"/>
          <w:szCs w:val="24"/>
        </w:rPr>
        <w:t>specific</w:t>
      </w:r>
      <w:r w:rsidR="008B21C0">
        <w:rPr>
          <w:rFonts w:ascii="Arial" w:hAnsi="Arial" w:cs="Arial"/>
          <w:sz w:val="24"/>
          <w:szCs w:val="24"/>
        </w:rPr>
        <w:t xml:space="preserve"> crimes increasing and decreasing </w:t>
      </w:r>
      <w:r w:rsidR="005F7A16">
        <w:rPr>
          <w:rFonts w:ascii="Arial" w:hAnsi="Arial" w:cs="Arial"/>
          <w:sz w:val="24"/>
          <w:szCs w:val="24"/>
        </w:rPr>
        <w:t>due to Covid-19 police were to adjust the way complain</w:t>
      </w:r>
      <w:r w:rsidR="00E634C2">
        <w:rPr>
          <w:rFonts w:ascii="Arial" w:hAnsi="Arial" w:cs="Arial"/>
          <w:sz w:val="24"/>
          <w:szCs w:val="24"/>
        </w:rPr>
        <w:t>t</w:t>
      </w:r>
      <w:r w:rsidR="005F7A16">
        <w:rPr>
          <w:rFonts w:ascii="Arial" w:hAnsi="Arial" w:cs="Arial"/>
          <w:sz w:val="24"/>
          <w:szCs w:val="24"/>
        </w:rPr>
        <w:t>s are dealt with, to keep others safe,</w:t>
      </w:r>
      <w:r w:rsidR="00695298">
        <w:rPr>
          <w:rFonts w:ascii="Arial" w:hAnsi="Arial" w:cs="Arial"/>
          <w:sz w:val="24"/>
          <w:szCs w:val="24"/>
        </w:rPr>
        <w:t xml:space="preserve"> yet maintaining an effective outcome of the job. </w:t>
      </w:r>
      <w:r w:rsidR="000F799C">
        <w:rPr>
          <w:rFonts w:ascii="Arial" w:hAnsi="Arial" w:cs="Arial"/>
          <w:sz w:val="24"/>
          <w:szCs w:val="24"/>
        </w:rPr>
        <w:lastRenderedPageBreak/>
        <w:t>A</w:t>
      </w:r>
      <w:r w:rsidR="00695298">
        <w:rPr>
          <w:rFonts w:ascii="Arial" w:hAnsi="Arial" w:cs="Arial"/>
          <w:sz w:val="24"/>
          <w:szCs w:val="24"/>
        </w:rPr>
        <w:t xml:space="preserve">ccording to </w:t>
      </w:r>
      <w:r w:rsidR="000F799C">
        <w:rPr>
          <w:rFonts w:ascii="Arial" w:hAnsi="Arial" w:cs="Arial"/>
          <w:sz w:val="24"/>
          <w:szCs w:val="24"/>
        </w:rPr>
        <w:t xml:space="preserve">the </w:t>
      </w:r>
      <w:r w:rsidR="00695298">
        <w:rPr>
          <w:rFonts w:ascii="Arial" w:hAnsi="Arial" w:cs="Arial"/>
          <w:sz w:val="24"/>
          <w:szCs w:val="24"/>
        </w:rPr>
        <w:t>Office for National Statistics, (</w:t>
      </w:r>
      <w:r w:rsidR="00FD76D0">
        <w:rPr>
          <w:rFonts w:ascii="Arial" w:hAnsi="Arial" w:cs="Arial"/>
          <w:sz w:val="24"/>
          <w:szCs w:val="24"/>
        </w:rPr>
        <w:t>2020)</w:t>
      </w:r>
      <w:r w:rsidR="000F799C">
        <w:rPr>
          <w:rFonts w:ascii="Arial" w:hAnsi="Arial" w:cs="Arial"/>
          <w:sz w:val="24"/>
          <w:szCs w:val="24"/>
        </w:rPr>
        <w:t xml:space="preserve"> the recorded domestic abuse offences </w:t>
      </w:r>
      <w:r w:rsidR="00AB2214">
        <w:rPr>
          <w:rFonts w:ascii="Arial" w:hAnsi="Arial" w:cs="Arial"/>
          <w:sz w:val="24"/>
          <w:szCs w:val="24"/>
        </w:rPr>
        <w:t xml:space="preserve">increased during the pandemic and that </w:t>
      </w:r>
      <w:r w:rsidR="006362D4">
        <w:rPr>
          <w:rFonts w:ascii="Arial" w:hAnsi="Arial" w:cs="Arial"/>
          <w:sz w:val="24"/>
          <w:szCs w:val="24"/>
        </w:rPr>
        <w:t xml:space="preserve">one fifth of all offences recorded were flagged as domestic abuse related crimes. The </w:t>
      </w:r>
      <w:r w:rsidR="007A4CF1">
        <w:rPr>
          <w:rFonts w:ascii="Arial" w:hAnsi="Arial" w:cs="Arial"/>
          <w:sz w:val="24"/>
          <w:szCs w:val="24"/>
        </w:rPr>
        <w:t>statistics</w:t>
      </w:r>
      <w:r w:rsidR="006362D4">
        <w:rPr>
          <w:rFonts w:ascii="Arial" w:hAnsi="Arial" w:cs="Arial"/>
          <w:sz w:val="24"/>
          <w:szCs w:val="24"/>
        </w:rPr>
        <w:t xml:space="preserve"> show evidence of the increase of crimes within the home</w:t>
      </w:r>
      <w:r w:rsidR="0056448D">
        <w:rPr>
          <w:rFonts w:ascii="Arial" w:hAnsi="Arial" w:cs="Arial"/>
          <w:sz w:val="24"/>
          <w:szCs w:val="24"/>
        </w:rPr>
        <w:t xml:space="preserve"> and how those rates decreased when lockdown in the UK reduced. To tackle this</w:t>
      </w:r>
      <w:r w:rsidR="0096266A">
        <w:rPr>
          <w:rFonts w:ascii="Arial" w:hAnsi="Arial" w:cs="Arial"/>
          <w:sz w:val="24"/>
          <w:szCs w:val="24"/>
        </w:rPr>
        <w:t>,</w:t>
      </w:r>
      <w:r w:rsidR="0056448D">
        <w:rPr>
          <w:rFonts w:ascii="Arial" w:hAnsi="Arial" w:cs="Arial"/>
          <w:sz w:val="24"/>
          <w:szCs w:val="24"/>
        </w:rPr>
        <w:t xml:space="preserve"> </w:t>
      </w:r>
      <w:r w:rsidR="00E634C2">
        <w:rPr>
          <w:rFonts w:ascii="Arial" w:hAnsi="Arial" w:cs="Arial"/>
          <w:sz w:val="24"/>
          <w:szCs w:val="24"/>
        </w:rPr>
        <w:t xml:space="preserve">forces in </w:t>
      </w:r>
      <w:r w:rsidR="00E341CC">
        <w:rPr>
          <w:rFonts w:ascii="Arial" w:hAnsi="Arial" w:cs="Arial"/>
          <w:sz w:val="24"/>
          <w:szCs w:val="24"/>
        </w:rPr>
        <w:t>Wales worked with other agencies to maintain safety behind closed doors, as stated by Snowdon, (</w:t>
      </w:r>
      <w:r w:rsidR="00EA6289">
        <w:rPr>
          <w:rFonts w:ascii="Arial" w:hAnsi="Arial" w:cs="Arial"/>
          <w:sz w:val="24"/>
          <w:szCs w:val="24"/>
        </w:rPr>
        <w:t xml:space="preserve">2020) </w:t>
      </w:r>
      <w:r w:rsidR="00AD45B7">
        <w:rPr>
          <w:rFonts w:ascii="Arial" w:hAnsi="Arial" w:cs="Arial"/>
          <w:sz w:val="24"/>
          <w:szCs w:val="24"/>
        </w:rPr>
        <w:t>programmes</w:t>
      </w:r>
      <w:r w:rsidR="00EA6289">
        <w:rPr>
          <w:rFonts w:ascii="Arial" w:hAnsi="Arial" w:cs="Arial"/>
          <w:sz w:val="24"/>
          <w:szCs w:val="24"/>
        </w:rPr>
        <w:t xml:space="preserve"> and preventions were launched to help those victims of domestic abuse. The Wales Violence Prevention Unit (VPU)</w:t>
      </w:r>
      <w:r w:rsidR="007C1362">
        <w:rPr>
          <w:rFonts w:ascii="Arial" w:hAnsi="Arial" w:cs="Arial"/>
          <w:sz w:val="24"/>
          <w:szCs w:val="24"/>
        </w:rPr>
        <w:t xml:space="preserve"> was created to prevent violence in Wales, through funding in 2019, this </w:t>
      </w:r>
      <w:r w:rsidR="001D4632">
        <w:rPr>
          <w:rFonts w:ascii="Arial" w:hAnsi="Arial" w:cs="Arial"/>
          <w:sz w:val="24"/>
          <w:szCs w:val="24"/>
        </w:rPr>
        <w:t xml:space="preserve">allows public services to work together through the pandemic </w:t>
      </w:r>
      <w:r w:rsidR="004E6D27">
        <w:rPr>
          <w:rFonts w:ascii="Arial" w:hAnsi="Arial" w:cs="Arial"/>
          <w:sz w:val="24"/>
          <w:szCs w:val="24"/>
        </w:rPr>
        <w:t xml:space="preserve">to reduce crime levels effectively, not allowing Covid-19 to attack policing. </w:t>
      </w:r>
      <w:r w:rsidR="00EC3F43">
        <w:rPr>
          <w:rFonts w:ascii="Arial" w:hAnsi="Arial" w:cs="Arial"/>
          <w:sz w:val="24"/>
          <w:szCs w:val="24"/>
        </w:rPr>
        <w:t xml:space="preserve">Snowdon, (2020) </w:t>
      </w:r>
      <w:r w:rsidR="004E6D27">
        <w:rPr>
          <w:rFonts w:ascii="Arial" w:hAnsi="Arial" w:cs="Arial"/>
          <w:sz w:val="24"/>
          <w:szCs w:val="24"/>
        </w:rPr>
        <w:t xml:space="preserve">shows the </w:t>
      </w:r>
      <w:r w:rsidR="003F1564">
        <w:rPr>
          <w:rFonts w:ascii="Arial" w:hAnsi="Arial" w:cs="Arial"/>
          <w:sz w:val="24"/>
          <w:szCs w:val="24"/>
        </w:rPr>
        <w:t>resilience</w:t>
      </w:r>
      <w:r w:rsidR="004E6D27">
        <w:rPr>
          <w:rFonts w:ascii="Arial" w:hAnsi="Arial" w:cs="Arial"/>
          <w:sz w:val="24"/>
          <w:szCs w:val="24"/>
        </w:rPr>
        <w:t xml:space="preserve"> and </w:t>
      </w:r>
      <w:r w:rsidR="003F1564">
        <w:rPr>
          <w:rFonts w:ascii="Arial" w:hAnsi="Arial" w:cs="Arial"/>
          <w:sz w:val="24"/>
          <w:szCs w:val="24"/>
        </w:rPr>
        <w:t xml:space="preserve">good teamwork throughout the forces in Wales to protect their communities, the leaders within these forces had to adapt to new </w:t>
      </w:r>
      <w:r w:rsidR="00AD45B7">
        <w:rPr>
          <w:rFonts w:ascii="Arial" w:hAnsi="Arial" w:cs="Arial"/>
          <w:sz w:val="24"/>
          <w:szCs w:val="24"/>
        </w:rPr>
        <w:t>environments</w:t>
      </w:r>
      <w:r w:rsidR="003F1564">
        <w:rPr>
          <w:rFonts w:ascii="Arial" w:hAnsi="Arial" w:cs="Arial"/>
          <w:sz w:val="24"/>
          <w:szCs w:val="24"/>
        </w:rPr>
        <w:t xml:space="preserve"> and</w:t>
      </w:r>
      <w:r w:rsidR="00AD45B7">
        <w:rPr>
          <w:rFonts w:ascii="Arial" w:hAnsi="Arial" w:cs="Arial"/>
          <w:sz w:val="24"/>
          <w:szCs w:val="24"/>
        </w:rPr>
        <w:t xml:space="preserve"> new rises in specific crimes with no experience. </w:t>
      </w:r>
      <w:r w:rsidR="006609AB">
        <w:rPr>
          <w:rFonts w:ascii="Arial" w:hAnsi="Arial" w:cs="Arial"/>
          <w:sz w:val="24"/>
          <w:szCs w:val="24"/>
        </w:rPr>
        <w:t xml:space="preserve">It is important that police forces such as Gwent Police use the leadership skills known to work well in the policing environment, as stated by </w:t>
      </w:r>
      <w:r w:rsidR="006609AB" w:rsidRPr="006609AB">
        <w:rPr>
          <w:rFonts w:ascii="Arial" w:hAnsi="Arial" w:cs="Arial"/>
          <w:sz w:val="24"/>
          <w:szCs w:val="24"/>
        </w:rPr>
        <w:t>Sarver, (2014) the most effective leadership style within policing is transformational, with the leaders being characterized as open-minded</w:t>
      </w:r>
      <w:r w:rsidR="006B6ADC">
        <w:rPr>
          <w:rFonts w:ascii="Arial" w:hAnsi="Arial" w:cs="Arial"/>
          <w:sz w:val="24"/>
          <w:szCs w:val="24"/>
        </w:rPr>
        <w:t>. This is essential for efficient policing to ensure the community is provided with equal measures of care and protection.</w:t>
      </w:r>
      <w:r w:rsidR="00E634C2">
        <w:rPr>
          <w:rFonts w:ascii="Arial" w:hAnsi="Arial" w:cs="Arial"/>
          <w:sz w:val="24"/>
          <w:szCs w:val="24"/>
        </w:rPr>
        <w:t xml:space="preserve"> An example of this is the effective policing taken out by Gwent during the Covid-19 pandemic, yet still using other leadership skills mentioned such as transformational in context to working with the public. Police were to undertake strict rules for the communities to adhere to, and if they were not cooperating with the government rules, fines and sanctions were given out as publishment</w:t>
      </w:r>
      <w:r w:rsidR="0081306C">
        <w:rPr>
          <w:rFonts w:ascii="Arial" w:hAnsi="Arial" w:cs="Arial"/>
          <w:sz w:val="24"/>
          <w:szCs w:val="24"/>
        </w:rPr>
        <w:t xml:space="preserve"> (Rathi, 2021)</w:t>
      </w:r>
      <w:r w:rsidR="00E634C2">
        <w:rPr>
          <w:rFonts w:ascii="Arial" w:hAnsi="Arial" w:cs="Arial"/>
          <w:sz w:val="24"/>
          <w:szCs w:val="24"/>
        </w:rPr>
        <w:t xml:space="preserve">. The same rules applied to the officers and police workers. </w:t>
      </w:r>
      <w:r w:rsidR="00E20C5B">
        <w:rPr>
          <w:rFonts w:ascii="Arial" w:hAnsi="Arial" w:cs="Arial"/>
          <w:sz w:val="24"/>
          <w:szCs w:val="24"/>
        </w:rPr>
        <w:t>The Welsh police forces were praised for their effective and collaborative work during the pandemic</w:t>
      </w:r>
      <w:r w:rsidR="00724A0B">
        <w:rPr>
          <w:rFonts w:ascii="Arial" w:hAnsi="Arial" w:cs="Arial"/>
          <w:sz w:val="24"/>
          <w:szCs w:val="24"/>
        </w:rPr>
        <w:t xml:space="preserve"> according to HMICFRS, (2021)</w:t>
      </w:r>
      <w:r w:rsidR="00E20C5B">
        <w:rPr>
          <w:rFonts w:ascii="Arial" w:hAnsi="Arial" w:cs="Arial"/>
          <w:sz w:val="24"/>
          <w:szCs w:val="24"/>
        </w:rPr>
        <w:t xml:space="preserve"> as the Welsh government and forces worked together to achieve a well-established relationship</w:t>
      </w:r>
      <w:r w:rsidR="00724A0B">
        <w:rPr>
          <w:rFonts w:ascii="Arial" w:hAnsi="Arial" w:cs="Arial"/>
          <w:sz w:val="24"/>
          <w:szCs w:val="24"/>
        </w:rPr>
        <w:t>. They maintained this w</w:t>
      </w:r>
      <w:r w:rsidR="00E20C5B">
        <w:rPr>
          <w:rFonts w:ascii="Arial" w:hAnsi="Arial" w:cs="Arial"/>
          <w:sz w:val="24"/>
          <w:szCs w:val="24"/>
        </w:rPr>
        <w:t xml:space="preserve">hilst working with other agencies involved across Wales, such as the crime commissioners, the Policing Partnership </w:t>
      </w:r>
      <w:r w:rsidR="00724A0B">
        <w:rPr>
          <w:rFonts w:ascii="Arial" w:hAnsi="Arial" w:cs="Arial"/>
          <w:sz w:val="24"/>
          <w:szCs w:val="24"/>
        </w:rPr>
        <w:t>Board,</w:t>
      </w:r>
      <w:r w:rsidR="00E20C5B">
        <w:rPr>
          <w:rFonts w:ascii="Arial" w:hAnsi="Arial" w:cs="Arial"/>
          <w:sz w:val="24"/>
          <w:szCs w:val="24"/>
        </w:rPr>
        <w:t xml:space="preserve"> and other public sectors to ensure effective policing was not tarnished throughout the pandemic (HMICFRS, 2021).</w:t>
      </w:r>
      <w:r w:rsidR="00724A0B">
        <w:rPr>
          <w:rFonts w:ascii="Arial" w:hAnsi="Arial" w:cs="Arial"/>
          <w:sz w:val="24"/>
          <w:szCs w:val="24"/>
        </w:rPr>
        <w:t xml:space="preserve"> Gwent police and the other forces within Wales showed good use of transformational policing by adapting whilst being challenged by new laws and legislations, as some crimes were less frequent and others increasing </w:t>
      </w:r>
      <w:r w:rsidR="001A2A39">
        <w:rPr>
          <w:rFonts w:ascii="Arial" w:hAnsi="Arial" w:cs="Arial"/>
          <w:sz w:val="24"/>
          <w:szCs w:val="24"/>
        </w:rPr>
        <w:t>Welsh police forces were to create new innovations which proved successful and as stated by the HMICFRS, (2021) will “most likely” to be brought in permanently.</w:t>
      </w:r>
    </w:p>
    <w:p w14:paraId="699FE98B" w14:textId="6CD9FE4C" w:rsidR="00A91684" w:rsidRDefault="0096266A" w:rsidP="004C695B">
      <w:pPr>
        <w:spacing w:line="360" w:lineRule="auto"/>
        <w:rPr>
          <w:rFonts w:ascii="Arial" w:hAnsi="Arial" w:cs="Arial"/>
          <w:sz w:val="24"/>
          <w:szCs w:val="24"/>
        </w:rPr>
      </w:pPr>
      <w:r>
        <w:rPr>
          <w:rFonts w:ascii="Arial" w:hAnsi="Arial" w:cs="Arial"/>
          <w:sz w:val="24"/>
          <w:szCs w:val="24"/>
        </w:rPr>
        <w:lastRenderedPageBreak/>
        <w:t xml:space="preserve">To conclude on the matter, the use of mixed leadership styles and </w:t>
      </w:r>
      <w:r w:rsidR="00831FF2">
        <w:rPr>
          <w:rFonts w:ascii="Arial" w:hAnsi="Arial" w:cs="Arial"/>
          <w:sz w:val="24"/>
          <w:szCs w:val="24"/>
        </w:rPr>
        <w:t>identifying</w:t>
      </w:r>
      <w:r>
        <w:rPr>
          <w:rFonts w:ascii="Arial" w:hAnsi="Arial" w:cs="Arial"/>
          <w:sz w:val="24"/>
          <w:szCs w:val="24"/>
        </w:rPr>
        <w:t xml:space="preserve"> what styles are fitted where is important when the desired goal is a positive and effective workspace, when discussing policing these styles may change to lead </w:t>
      </w:r>
      <w:r w:rsidR="00193E03">
        <w:rPr>
          <w:rFonts w:ascii="Arial" w:hAnsi="Arial" w:cs="Arial"/>
          <w:sz w:val="24"/>
          <w:szCs w:val="24"/>
        </w:rPr>
        <w:t>colleagues</w:t>
      </w:r>
      <w:r>
        <w:rPr>
          <w:rFonts w:ascii="Arial" w:hAnsi="Arial" w:cs="Arial"/>
          <w:sz w:val="24"/>
          <w:szCs w:val="24"/>
        </w:rPr>
        <w:t xml:space="preserve"> </w:t>
      </w:r>
      <w:r w:rsidR="00831FF2">
        <w:rPr>
          <w:rFonts w:ascii="Arial" w:hAnsi="Arial" w:cs="Arial"/>
          <w:sz w:val="24"/>
          <w:szCs w:val="24"/>
        </w:rPr>
        <w:t xml:space="preserve">in a more effective way </w:t>
      </w:r>
      <w:r>
        <w:rPr>
          <w:rFonts w:ascii="Arial" w:hAnsi="Arial" w:cs="Arial"/>
          <w:sz w:val="24"/>
          <w:szCs w:val="24"/>
        </w:rPr>
        <w:t>than in an office job</w:t>
      </w:r>
      <w:r w:rsidR="00831FF2">
        <w:rPr>
          <w:rFonts w:ascii="Arial" w:hAnsi="Arial" w:cs="Arial"/>
          <w:sz w:val="24"/>
          <w:szCs w:val="24"/>
        </w:rPr>
        <w:t xml:space="preserve"> as such. The environment is an important factor to achieve job satisfaction, resulting in a positive workplace. Gwent Police has been praised on their leadership skills shown over the last few years (HMICFRS, 2021). H</w:t>
      </w:r>
      <w:r w:rsidR="00A91684">
        <w:rPr>
          <w:rFonts w:ascii="Arial" w:hAnsi="Arial" w:cs="Arial"/>
          <w:sz w:val="24"/>
          <w:szCs w:val="24"/>
        </w:rPr>
        <w:t xml:space="preserve">owever, </w:t>
      </w:r>
      <w:r w:rsidR="00831FF2">
        <w:rPr>
          <w:rFonts w:ascii="Arial" w:hAnsi="Arial" w:cs="Arial"/>
          <w:sz w:val="24"/>
          <w:szCs w:val="24"/>
        </w:rPr>
        <w:t xml:space="preserve">there </w:t>
      </w:r>
      <w:r w:rsidR="00045680">
        <w:rPr>
          <w:rFonts w:ascii="Arial" w:hAnsi="Arial" w:cs="Arial"/>
          <w:sz w:val="24"/>
          <w:szCs w:val="24"/>
        </w:rPr>
        <w:t xml:space="preserve">has </w:t>
      </w:r>
      <w:r w:rsidR="00831FF2">
        <w:rPr>
          <w:rFonts w:ascii="Arial" w:hAnsi="Arial" w:cs="Arial"/>
          <w:sz w:val="24"/>
          <w:szCs w:val="24"/>
        </w:rPr>
        <w:t xml:space="preserve">also been </w:t>
      </w:r>
      <w:r w:rsidR="00045680">
        <w:rPr>
          <w:rFonts w:ascii="Arial" w:hAnsi="Arial" w:cs="Arial"/>
          <w:sz w:val="24"/>
          <w:szCs w:val="24"/>
        </w:rPr>
        <w:t xml:space="preserve">some recommendations </w:t>
      </w:r>
      <w:r w:rsidR="00831FF2">
        <w:rPr>
          <w:rFonts w:ascii="Arial" w:hAnsi="Arial" w:cs="Arial"/>
          <w:sz w:val="24"/>
          <w:szCs w:val="24"/>
        </w:rPr>
        <w:t xml:space="preserve">made </w:t>
      </w:r>
      <w:r w:rsidR="00045680">
        <w:rPr>
          <w:rFonts w:ascii="Arial" w:hAnsi="Arial" w:cs="Arial"/>
          <w:sz w:val="24"/>
          <w:szCs w:val="24"/>
        </w:rPr>
        <w:t xml:space="preserve">when it comes to leadership development within the </w:t>
      </w:r>
      <w:r w:rsidR="001B7D8E">
        <w:rPr>
          <w:rFonts w:ascii="Arial" w:hAnsi="Arial" w:cs="Arial"/>
          <w:sz w:val="24"/>
          <w:szCs w:val="24"/>
        </w:rPr>
        <w:t xml:space="preserve">workforce. </w:t>
      </w:r>
      <w:r w:rsidR="0029338D">
        <w:rPr>
          <w:rFonts w:ascii="Arial" w:hAnsi="Arial" w:cs="Arial"/>
          <w:sz w:val="24"/>
          <w:szCs w:val="24"/>
        </w:rPr>
        <w:t xml:space="preserve">With a large </w:t>
      </w:r>
      <w:r w:rsidR="00831FF2">
        <w:rPr>
          <w:rFonts w:ascii="Arial" w:hAnsi="Arial" w:cs="Arial"/>
          <w:sz w:val="24"/>
          <w:szCs w:val="24"/>
        </w:rPr>
        <w:t>number</w:t>
      </w:r>
      <w:r w:rsidR="0029338D">
        <w:rPr>
          <w:rFonts w:ascii="Arial" w:hAnsi="Arial" w:cs="Arial"/>
          <w:sz w:val="24"/>
          <w:szCs w:val="24"/>
        </w:rPr>
        <w:t xml:space="preserve"> of officers resigning in the last few years due to “poor management” (South Wales Argus, 2021) there is a clear need for improvement within the force itself, as without personal satisfaction in the job, the employees will become miserable and not create positive policing. </w:t>
      </w:r>
      <w:r w:rsidR="00106A68">
        <w:rPr>
          <w:rFonts w:ascii="Arial" w:hAnsi="Arial" w:cs="Arial"/>
          <w:sz w:val="24"/>
          <w:szCs w:val="24"/>
        </w:rPr>
        <w:t xml:space="preserve">With this in mind, the amount of police officers soon got back on track to the </w:t>
      </w:r>
      <w:r w:rsidR="00831FF2">
        <w:rPr>
          <w:rFonts w:ascii="Arial" w:hAnsi="Arial" w:cs="Arial"/>
          <w:sz w:val="24"/>
          <w:szCs w:val="24"/>
        </w:rPr>
        <w:t xml:space="preserve">same </w:t>
      </w:r>
      <w:r w:rsidR="00106A68">
        <w:rPr>
          <w:rFonts w:ascii="Arial" w:hAnsi="Arial" w:cs="Arial"/>
          <w:sz w:val="24"/>
          <w:szCs w:val="24"/>
        </w:rPr>
        <w:t>amount back i</w:t>
      </w:r>
      <w:r w:rsidR="009A0042">
        <w:rPr>
          <w:rFonts w:ascii="Arial" w:hAnsi="Arial" w:cs="Arial"/>
          <w:sz w:val="24"/>
          <w:szCs w:val="24"/>
        </w:rPr>
        <w:t xml:space="preserve">n 2013, with a </w:t>
      </w:r>
      <w:r w:rsidR="00831FF2">
        <w:rPr>
          <w:rFonts w:ascii="Arial" w:hAnsi="Arial" w:cs="Arial"/>
          <w:sz w:val="24"/>
          <w:szCs w:val="24"/>
        </w:rPr>
        <w:t xml:space="preserve">more visible </w:t>
      </w:r>
      <w:r w:rsidR="009A0042">
        <w:rPr>
          <w:rFonts w:ascii="Arial" w:hAnsi="Arial" w:cs="Arial"/>
          <w:sz w:val="24"/>
          <w:szCs w:val="24"/>
        </w:rPr>
        <w:t>rise in police workers in 2020/2021 (Home Office, 2021).</w:t>
      </w:r>
      <w:r w:rsidR="001A2A39">
        <w:rPr>
          <w:rFonts w:ascii="Arial" w:hAnsi="Arial" w:cs="Arial"/>
          <w:sz w:val="24"/>
          <w:szCs w:val="24"/>
        </w:rPr>
        <w:t xml:space="preserve"> It is clear from the evidence shown that Gwent Police use multiple leadership skills when faced with the Covid-19 pandemic and has created some innovative methods from doing so, their work</w:t>
      </w:r>
      <w:r w:rsidR="00477C96">
        <w:rPr>
          <w:rFonts w:ascii="Arial" w:hAnsi="Arial" w:cs="Arial"/>
          <w:sz w:val="24"/>
          <w:szCs w:val="24"/>
        </w:rPr>
        <w:t xml:space="preserve"> during the pandemic has been praised for the use of transformational leadership by ensuring police workers were working as a team and achieving goals as a force during a global pandemic</w:t>
      </w:r>
      <w:r w:rsidR="005528A8">
        <w:rPr>
          <w:rFonts w:ascii="Arial" w:hAnsi="Arial" w:cs="Arial"/>
          <w:sz w:val="24"/>
          <w:szCs w:val="24"/>
        </w:rPr>
        <w:t xml:space="preserve"> (HMICFRS, 2021)</w:t>
      </w:r>
      <w:r w:rsidR="00477C96">
        <w:rPr>
          <w:rFonts w:ascii="Arial" w:hAnsi="Arial" w:cs="Arial"/>
          <w:sz w:val="24"/>
          <w:szCs w:val="24"/>
        </w:rPr>
        <w:t xml:space="preserve">. Leadership skills such as situational, active, mixed style and the main two transactional and transformational are used throughout policing, depending on the team, the environment and the best fitted style for the outcome. </w:t>
      </w:r>
    </w:p>
    <w:p w14:paraId="57D93E00" w14:textId="442C64DC" w:rsidR="00D5392B" w:rsidRDefault="00D5392B" w:rsidP="004C695B">
      <w:pPr>
        <w:spacing w:line="360" w:lineRule="auto"/>
        <w:rPr>
          <w:rFonts w:ascii="Arial" w:hAnsi="Arial" w:cs="Arial"/>
          <w:sz w:val="24"/>
          <w:szCs w:val="24"/>
        </w:rPr>
      </w:pPr>
    </w:p>
    <w:p w14:paraId="7626241C" w14:textId="30443E5C" w:rsidR="00D5392B" w:rsidRDefault="00D5392B" w:rsidP="004C695B">
      <w:pPr>
        <w:spacing w:line="360" w:lineRule="auto"/>
        <w:rPr>
          <w:rFonts w:ascii="Arial" w:hAnsi="Arial" w:cs="Arial"/>
          <w:sz w:val="24"/>
          <w:szCs w:val="24"/>
        </w:rPr>
      </w:pPr>
    </w:p>
    <w:p w14:paraId="45191062" w14:textId="6D966BF2" w:rsidR="00D5392B" w:rsidRDefault="00D5392B" w:rsidP="004C695B">
      <w:pPr>
        <w:spacing w:line="360" w:lineRule="auto"/>
        <w:rPr>
          <w:rFonts w:ascii="Arial" w:hAnsi="Arial" w:cs="Arial"/>
          <w:sz w:val="24"/>
          <w:szCs w:val="24"/>
        </w:rPr>
      </w:pPr>
    </w:p>
    <w:p w14:paraId="3EB815C8" w14:textId="37285EAB" w:rsidR="00D5392B" w:rsidRDefault="00D5392B" w:rsidP="004C695B">
      <w:pPr>
        <w:spacing w:line="360" w:lineRule="auto"/>
        <w:rPr>
          <w:rFonts w:ascii="Arial" w:hAnsi="Arial" w:cs="Arial"/>
          <w:sz w:val="24"/>
          <w:szCs w:val="24"/>
        </w:rPr>
      </w:pPr>
    </w:p>
    <w:p w14:paraId="4ED60F7F" w14:textId="77777777" w:rsidR="00E96297" w:rsidRDefault="00E96297" w:rsidP="004C695B">
      <w:pPr>
        <w:spacing w:line="360" w:lineRule="auto"/>
        <w:rPr>
          <w:rFonts w:ascii="Arial" w:hAnsi="Arial" w:cs="Arial"/>
          <w:sz w:val="24"/>
          <w:szCs w:val="24"/>
        </w:rPr>
      </w:pPr>
    </w:p>
    <w:p w14:paraId="303827C8" w14:textId="77777777" w:rsidR="00680A26" w:rsidRDefault="00680A26" w:rsidP="004C695B">
      <w:pPr>
        <w:spacing w:line="360" w:lineRule="auto"/>
        <w:rPr>
          <w:rFonts w:ascii="Arial" w:hAnsi="Arial" w:cs="Arial"/>
          <w:sz w:val="24"/>
          <w:szCs w:val="24"/>
        </w:rPr>
      </w:pPr>
    </w:p>
    <w:p w14:paraId="3E5A0735" w14:textId="77777777" w:rsidR="00680A26" w:rsidRDefault="00680A26" w:rsidP="004C695B">
      <w:pPr>
        <w:spacing w:line="360" w:lineRule="auto"/>
        <w:rPr>
          <w:rFonts w:ascii="Arial" w:hAnsi="Arial" w:cs="Arial"/>
          <w:sz w:val="24"/>
          <w:szCs w:val="24"/>
        </w:rPr>
      </w:pPr>
    </w:p>
    <w:p w14:paraId="2A89C030" w14:textId="77777777" w:rsidR="00680A26" w:rsidRDefault="00680A26" w:rsidP="004C695B">
      <w:pPr>
        <w:spacing w:line="360" w:lineRule="auto"/>
        <w:rPr>
          <w:rFonts w:ascii="Arial" w:hAnsi="Arial" w:cs="Arial"/>
          <w:sz w:val="24"/>
          <w:szCs w:val="24"/>
        </w:rPr>
      </w:pPr>
    </w:p>
    <w:p w14:paraId="427F04C3" w14:textId="77777777" w:rsidR="00680A26" w:rsidRDefault="00680A26" w:rsidP="004C695B">
      <w:pPr>
        <w:spacing w:line="360" w:lineRule="auto"/>
        <w:rPr>
          <w:rFonts w:ascii="Arial" w:hAnsi="Arial" w:cs="Arial"/>
          <w:sz w:val="24"/>
          <w:szCs w:val="24"/>
        </w:rPr>
      </w:pPr>
    </w:p>
    <w:p w14:paraId="1C3D3DDC" w14:textId="621D5F60" w:rsidR="00D5392B" w:rsidRDefault="00D5392B" w:rsidP="004C695B">
      <w:pPr>
        <w:spacing w:line="360" w:lineRule="auto"/>
        <w:rPr>
          <w:rFonts w:ascii="Arial" w:hAnsi="Arial" w:cs="Arial"/>
          <w:sz w:val="24"/>
          <w:szCs w:val="24"/>
        </w:rPr>
      </w:pPr>
      <w:r>
        <w:rPr>
          <w:rFonts w:ascii="Arial" w:hAnsi="Arial" w:cs="Arial"/>
          <w:sz w:val="24"/>
          <w:szCs w:val="24"/>
        </w:rPr>
        <w:lastRenderedPageBreak/>
        <w:t xml:space="preserve">References </w:t>
      </w:r>
    </w:p>
    <w:p w14:paraId="1BE0DF43" w14:textId="0BF8C575" w:rsidR="00031B3C" w:rsidRDefault="00897A43" w:rsidP="004C695B">
      <w:pPr>
        <w:spacing w:line="360" w:lineRule="auto"/>
        <w:rPr>
          <w:rFonts w:ascii="Arial" w:hAnsi="Arial" w:cs="Arial"/>
          <w:sz w:val="24"/>
          <w:szCs w:val="24"/>
        </w:rPr>
      </w:pPr>
      <w:r w:rsidRPr="00897A43">
        <w:rPr>
          <w:rFonts w:ascii="Arial" w:hAnsi="Arial" w:cs="Arial"/>
          <w:sz w:val="24"/>
          <w:szCs w:val="24"/>
        </w:rPr>
        <w:t>Chaudhry, Q.A. et al (2012). “Impact of transactional and Laissez Faire Leadership style on motivation”. International Journal of Business and Social Science. Volume 3.</w:t>
      </w:r>
    </w:p>
    <w:p w14:paraId="7D07F138" w14:textId="1642BADF" w:rsidR="00D5392B" w:rsidRDefault="00D5392B" w:rsidP="004C695B">
      <w:pPr>
        <w:spacing w:line="360" w:lineRule="auto"/>
        <w:rPr>
          <w:rFonts w:ascii="Arial" w:hAnsi="Arial" w:cs="Arial"/>
          <w:sz w:val="24"/>
          <w:szCs w:val="24"/>
        </w:rPr>
      </w:pPr>
      <w:r>
        <w:rPr>
          <w:rFonts w:ascii="Arial" w:hAnsi="Arial" w:cs="Arial"/>
          <w:sz w:val="24"/>
          <w:szCs w:val="24"/>
        </w:rPr>
        <w:t>Cherry, K. (2021). “Leadership styles and frameworks you should know”. Available at:</w:t>
      </w:r>
      <w:r w:rsidRPr="00D5392B">
        <w:t xml:space="preserve"> </w:t>
      </w:r>
      <w:hyperlink r:id="rId4" w:history="1">
        <w:r w:rsidRPr="00A537EB">
          <w:rPr>
            <w:rStyle w:val="Hyperlink"/>
            <w:rFonts w:ascii="Arial" w:hAnsi="Arial" w:cs="Arial"/>
            <w:sz w:val="24"/>
            <w:szCs w:val="24"/>
          </w:rPr>
          <w:t>https://www.verywellmind.com/leadership-styles-2795312</w:t>
        </w:r>
      </w:hyperlink>
      <w:r>
        <w:rPr>
          <w:rFonts w:ascii="Arial" w:hAnsi="Arial" w:cs="Arial"/>
          <w:sz w:val="24"/>
          <w:szCs w:val="24"/>
        </w:rPr>
        <w:t xml:space="preserve"> Assessed on:14/12/21.</w:t>
      </w:r>
    </w:p>
    <w:p w14:paraId="34400476" w14:textId="2FE3EE08" w:rsidR="00A76DC6" w:rsidRDefault="00A76DC6" w:rsidP="004C695B">
      <w:pPr>
        <w:spacing w:line="360" w:lineRule="auto"/>
        <w:rPr>
          <w:rFonts w:ascii="Arial" w:hAnsi="Arial" w:cs="Arial"/>
          <w:sz w:val="24"/>
          <w:szCs w:val="24"/>
        </w:rPr>
      </w:pPr>
      <w:r>
        <w:rPr>
          <w:rFonts w:ascii="Arial" w:hAnsi="Arial" w:cs="Arial"/>
          <w:sz w:val="24"/>
          <w:szCs w:val="24"/>
        </w:rPr>
        <w:t xml:space="preserve"> Cherry, K. (2021). “What is Laissez-Faire Leadership?”. Available at: </w:t>
      </w:r>
      <w:hyperlink r:id="rId5" w:history="1">
        <w:r w:rsidR="00283A3B" w:rsidRPr="005A7691">
          <w:rPr>
            <w:rStyle w:val="Hyperlink"/>
            <w:rFonts w:ascii="Arial" w:hAnsi="Arial" w:cs="Arial"/>
            <w:sz w:val="24"/>
            <w:szCs w:val="24"/>
          </w:rPr>
          <w:t>https://www.verywellmind.com/what-is-laissez-faire-leadership-2795316</w:t>
        </w:r>
      </w:hyperlink>
      <w:r w:rsidR="00283A3B">
        <w:rPr>
          <w:rFonts w:ascii="Arial" w:hAnsi="Arial" w:cs="Arial"/>
          <w:sz w:val="24"/>
          <w:szCs w:val="24"/>
        </w:rPr>
        <w:t xml:space="preserve"> Assessed on: 14/12/21.</w:t>
      </w:r>
    </w:p>
    <w:p w14:paraId="1907B4B0" w14:textId="015241DC" w:rsidR="00CF187D" w:rsidRDefault="00CF187D" w:rsidP="004C695B">
      <w:pPr>
        <w:spacing w:line="360" w:lineRule="auto"/>
        <w:rPr>
          <w:rFonts w:ascii="Arial" w:hAnsi="Arial" w:cs="Arial"/>
          <w:sz w:val="24"/>
          <w:szCs w:val="24"/>
        </w:rPr>
      </w:pPr>
      <w:r>
        <w:rPr>
          <w:rFonts w:ascii="Arial" w:hAnsi="Arial" w:cs="Arial"/>
          <w:sz w:val="24"/>
          <w:szCs w:val="24"/>
        </w:rPr>
        <w:t>Campbell,</w:t>
      </w:r>
      <w:r w:rsidR="00B317D2">
        <w:rPr>
          <w:rFonts w:ascii="Arial" w:hAnsi="Arial" w:cs="Arial"/>
          <w:sz w:val="24"/>
          <w:szCs w:val="24"/>
        </w:rPr>
        <w:t xml:space="preserve"> I. And </w:t>
      </w:r>
      <w:proofErr w:type="spellStart"/>
      <w:r w:rsidR="00B317D2">
        <w:rPr>
          <w:rFonts w:ascii="Arial" w:hAnsi="Arial" w:cs="Arial"/>
          <w:sz w:val="24"/>
          <w:szCs w:val="24"/>
        </w:rPr>
        <w:t>Kodz</w:t>
      </w:r>
      <w:proofErr w:type="spellEnd"/>
      <w:r w:rsidR="00B317D2">
        <w:rPr>
          <w:rFonts w:ascii="Arial" w:hAnsi="Arial" w:cs="Arial"/>
          <w:sz w:val="24"/>
          <w:szCs w:val="24"/>
        </w:rPr>
        <w:t>, J.</w:t>
      </w:r>
      <w:r>
        <w:rPr>
          <w:rFonts w:ascii="Arial" w:hAnsi="Arial" w:cs="Arial"/>
          <w:sz w:val="24"/>
          <w:szCs w:val="24"/>
        </w:rPr>
        <w:t xml:space="preserve"> </w:t>
      </w:r>
      <w:r w:rsidR="00B317D2">
        <w:rPr>
          <w:rFonts w:ascii="Arial" w:hAnsi="Arial" w:cs="Arial"/>
          <w:sz w:val="24"/>
          <w:szCs w:val="24"/>
        </w:rPr>
        <w:t>(</w:t>
      </w:r>
      <w:r>
        <w:rPr>
          <w:rFonts w:ascii="Arial" w:hAnsi="Arial" w:cs="Arial"/>
          <w:sz w:val="24"/>
          <w:szCs w:val="24"/>
        </w:rPr>
        <w:t>2011)</w:t>
      </w:r>
      <w:r w:rsidR="00B317D2">
        <w:rPr>
          <w:rFonts w:ascii="Arial" w:hAnsi="Arial" w:cs="Arial"/>
          <w:sz w:val="24"/>
          <w:szCs w:val="24"/>
        </w:rPr>
        <w:t>. “What makes great police leadership?”. National Policing Improvement Agency.</w:t>
      </w:r>
    </w:p>
    <w:p w14:paraId="273B9FCC" w14:textId="007E55C1" w:rsidR="00F260F7" w:rsidRDefault="00F260F7" w:rsidP="004C695B">
      <w:pPr>
        <w:spacing w:line="360" w:lineRule="auto"/>
        <w:rPr>
          <w:rFonts w:ascii="Arial" w:hAnsi="Arial" w:cs="Arial"/>
          <w:sz w:val="24"/>
          <w:szCs w:val="24"/>
        </w:rPr>
      </w:pPr>
      <w:r w:rsidRPr="00F260F7">
        <w:rPr>
          <w:rFonts w:ascii="Arial" w:hAnsi="Arial" w:cs="Arial"/>
          <w:sz w:val="24"/>
          <w:szCs w:val="24"/>
        </w:rPr>
        <w:t xml:space="preserve">Sarver, M.B. and Miller, H. </w:t>
      </w:r>
      <w:r>
        <w:rPr>
          <w:rFonts w:ascii="Arial" w:hAnsi="Arial" w:cs="Arial"/>
          <w:sz w:val="24"/>
          <w:szCs w:val="24"/>
        </w:rPr>
        <w:t>(</w:t>
      </w:r>
      <w:r w:rsidRPr="00F260F7">
        <w:rPr>
          <w:rFonts w:ascii="Arial" w:hAnsi="Arial" w:cs="Arial"/>
          <w:sz w:val="24"/>
          <w:szCs w:val="24"/>
        </w:rPr>
        <w:t>2014</w:t>
      </w:r>
      <w:r>
        <w:rPr>
          <w:rFonts w:ascii="Arial" w:hAnsi="Arial" w:cs="Arial"/>
          <w:sz w:val="24"/>
          <w:szCs w:val="24"/>
        </w:rPr>
        <w:t>)</w:t>
      </w:r>
      <w:r w:rsidRPr="00F260F7">
        <w:rPr>
          <w:rFonts w:ascii="Arial" w:hAnsi="Arial" w:cs="Arial"/>
          <w:sz w:val="24"/>
          <w:szCs w:val="24"/>
        </w:rPr>
        <w:t xml:space="preserve">. </w:t>
      </w:r>
      <w:r>
        <w:rPr>
          <w:rFonts w:ascii="Arial" w:hAnsi="Arial" w:cs="Arial"/>
          <w:sz w:val="24"/>
          <w:szCs w:val="24"/>
        </w:rPr>
        <w:t>“</w:t>
      </w:r>
      <w:r w:rsidRPr="00F260F7">
        <w:rPr>
          <w:rFonts w:ascii="Arial" w:hAnsi="Arial" w:cs="Arial"/>
          <w:sz w:val="24"/>
          <w:szCs w:val="24"/>
        </w:rPr>
        <w:t>Police chief leadership: Styles and effectiveness</w:t>
      </w:r>
      <w:r>
        <w:rPr>
          <w:rFonts w:ascii="Arial" w:hAnsi="Arial" w:cs="Arial"/>
          <w:sz w:val="24"/>
          <w:szCs w:val="24"/>
        </w:rPr>
        <w:t>”</w:t>
      </w:r>
      <w:r w:rsidRPr="00F260F7">
        <w:rPr>
          <w:rFonts w:ascii="Arial" w:hAnsi="Arial" w:cs="Arial"/>
          <w:sz w:val="24"/>
          <w:szCs w:val="24"/>
        </w:rPr>
        <w:t>. Policing: An International Journal of Police Strategies &amp; Management.</w:t>
      </w:r>
      <w:r>
        <w:rPr>
          <w:rFonts w:ascii="Arial" w:hAnsi="Arial" w:cs="Arial"/>
          <w:sz w:val="24"/>
          <w:szCs w:val="24"/>
        </w:rPr>
        <w:t xml:space="preserve"> </w:t>
      </w:r>
    </w:p>
    <w:p w14:paraId="6E0240F9" w14:textId="42BEBC4B" w:rsidR="00D5392B" w:rsidRDefault="000C18E9" w:rsidP="004C695B">
      <w:pPr>
        <w:spacing w:line="360" w:lineRule="auto"/>
        <w:rPr>
          <w:rFonts w:ascii="Arial" w:hAnsi="Arial" w:cs="Arial"/>
          <w:sz w:val="24"/>
          <w:szCs w:val="24"/>
        </w:rPr>
      </w:pPr>
      <w:r>
        <w:rPr>
          <w:rFonts w:ascii="Arial" w:hAnsi="Arial" w:cs="Arial"/>
          <w:sz w:val="24"/>
          <w:szCs w:val="24"/>
        </w:rPr>
        <w:t xml:space="preserve">College of Policing, (2016). “The role of leadership in promoting ethical police behaviour”. Available at: </w:t>
      </w:r>
      <w:hyperlink r:id="rId6" w:history="1">
        <w:r w:rsidRPr="00A537EB">
          <w:rPr>
            <w:rStyle w:val="Hyperlink"/>
            <w:rFonts w:ascii="Arial" w:hAnsi="Arial" w:cs="Arial"/>
            <w:sz w:val="24"/>
            <w:szCs w:val="24"/>
          </w:rPr>
          <w:t>https://whatworks.college.police.uk/Research/Documents/150317_Ethical_leadership_FINAL_REPORT.pdf</w:t>
        </w:r>
      </w:hyperlink>
      <w:r>
        <w:rPr>
          <w:rFonts w:ascii="Arial" w:hAnsi="Arial" w:cs="Arial"/>
          <w:sz w:val="24"/>
          <w:szCs w:val="24"/>
        </w:rPr>
        <w:t xml:space="preserve"> Assessed on: 14/12/21.</w:t>
      </w:r>
    </w:p>
    <w:p w14:paraId="2A4A5AEB" w14:textId="5F88C6B0" w:rsidR="00B177D3" w:rsidRDefault="00B177D3" w:rsidP="004C695B">
      <w:pPr>
        <w:spacing w:line="360" w:lineRule="auto"/>
        <w:rPr>
          <w:rFonts w:ascii="Arial" w:hAnsi="Arial" w:cs="Arial"/>
          <w:sz w:val="24"/>
          <w:szCs w:val="24"/>
        </w:rPr>
      </w:pPr>
      <w:r>
        <w:rPr>
          <w:rFonts w:ascii="Arial" w:hAnsi="Arial" w:cs="Arial"/>
          <w:sz w:val="24"/>
          <w:szCs w:val="24"/>
        </w:rPr>
        <w:t xml:space="preserve">Bass, B, M. And </w:t>
      </w:r>
      <w:proofErr w:type="spellStart"/>
      <w:r>
        <w:rPr>
          <w:rFonts w:ascii="Arial" w:hAnsi="Arial" w:cs="Arial"/>
          <w:sz w:val="24"/>
          <w:szCs w:val="24"/>
        </w:rPr>
        <w:t>Steidlmeier</w:t>
      </w:r>
      <w:proofErr w:type="spellEnd"/>
      <w:r>
        <w:rPr>
          <w:rFonts w:ascii="Arial" w:hAnsi="Arial" w:cs="Arial"/>
          <w:sz w:val="24"/>
          <w:szCs w:val="24"/>
        </w:rPr>
        <w:t>, P. (1999). “Ethics, character and authentic transformational leadership behaviour.” The Leadership Quarterly.</w:t>
      </w:r>
    </w:p>
    <w:p w14:paraId="1D3B320B" w14:textId="4EE5F005" w:rsidR="004A7140" w:rsidRDefault="004A7140" w:rsidP="004C695B">
      <w:pPr>
        <w:spacing w:line="360" w:lineRule="auto"/>
        <w:rPr>
          <w:rFonts w:ascii="Arial" w:hAnsi="Arial" w:cs="Arial"/>
          <w:sz w:val="24"/>
          <w:szCs w:val="24"/>
        </w:rPr>
      </w:pPr>
      <w:r>
        <w:rPr>
          <w:rFonts w:ascii="Arial" w:hAnsi="Arial" w:cs="Arial"/>
          <w:sz w:val="24"/>
          <w:szCs w:val="24"/>
        </w:rPr>
        <w:t xml:space="preserve">HMICFRS, (2020). “Gwent 2018/2019”. Available at: </w:t>
      </w:r>
      <w:hyperlink r:id="rId7" w:history="1">
        <w:r w:rsidRPr="00A537EB">
          <w:rPr>
            <w:rStyle w:val="Hyperlink"/>
            <w:rFonts w:ascii="Arial" w:hAnsi="Arial" w:cs="Arial"/>
            <w:sz w:val="24"/>
            <w:szCs w:val="24"/>
          </w:rPr>
          <w:t>https://www.justiceinspectorates.gov.uk/hmicfrs/peel-assessments/peel-2018/gwent/</w:t>
        </w:r>
      </w:hyperlink>
      <w:r>
        <w:rPr>
          <w:rFonts w:ascii="Arial" w:hAnsi="Arial" w:cs="Arial"/>
          <w:sz w:val="24"/>
          <w:szCs w:val="24"/>
        </w:rPr>
        <w:t xml:space="preserve"> Assessed on: 14/12/21.</w:t>
      </w:r>
    </w:p>
    <w:p w14:paraId="6635E1C8" w14:textId="33D430D6" w:rsidR="00E96297" w:rsidRDefault="00E96297" w:rsidP="004C695B">
      <w:pPr>
        <w:spacing w:line="360" w:lineRule="auto"/>
        <w:rPr>
          <w:rFonts w:ascii="Arial" w:hAnsi="Arial" w:cs="Arial"/>
          <w:sz w:val="24"/>
          <w:szCs w:val="24"/>
        </w:rPr>
      </w:pPr>
      <w:r>
        <w:rPr>
          <w:rFonts w:ascii="Arial" w:hAnsi="Arial" w:cs="Arial"/>
          <w:sz w:val="24"/>
          <w:szCs w:val="24"/>
        </w:rPr>
        <w:t xml:space="preserve">Gwent Police, (2021). “Bold and ambitious leadership to meet the ever-changing demands of our communities”. Available at: </w:t>
      </w:r>
      <w:hyperlink r:id="rId8" w:history="1">
        <w:r w:rsidRPr="00A537EB">
          <w:rPr>
            <w:rStyle w:val="Hyperlink"/>
            <w:rFonts w:ascii="Arial" w:hAnsi="Arial" w:cs="Arial"/>
            <w:sz w:val="24"/>
            <w:szCs w:val="24"/>
          </w:rPr>
          <w:t>https://www.gwent.pcc.police.uk/en/news-room/bold-and-ambitious-leadership-to-meet-the-ever-changing-demands-of-our-communities/</w:t>
        </w:r>
      </w:hyperlink>
      <w:r>
        <w:rPr>
          <w:rFonts w:ascii="Arial" w:hAnsi="Arial" w:cs="Arial"/>
          <w:sz w:val="24"/>
          <w:szCs w:val="24"/>
        </w:rPr>
        <w:t xml:space="preserve"> Assessed on: 14/12/21.</w:t>
      </w:r>
    </w:p>
    <w:p w14:paraId="63A7C7C4" w14:textId="70E48265" w:rsidR="008F4CB1" w:rsidRDefault="008F4CB1" w:rsidP="004C695B">
      <w:pPr>
        <w:spacing w:line="360" w:lineRule="auto"/>
        <w:rPr>
          <w:rFonts w:ascii="Arial" w:hAnsi="Arial" w:cs="Arial"/>
          <w:sz w:val="24"/>
          <w:szCs w:val="24"/>
        </w:rPr>
      </w:pPr>
      <w:r>
        <w:rPr>
          <w:rFonts w:ascii="Arial" w:hAnsi="Arial" w:cs="Arial"/>
          <w:sz w:val="24"/>
          <w:szCs w:val="24"/>
        </w:rPr>
        <w:t>CCBC, (2021). “</w:t>
      </w:r>
      <w:proofErr w:type="spellStart"/>
      <w:r>
        <w:rPr>
          <w:rFonts w:ascii="Arial" w:hAnsi="Arial" w:cs="Arial"/>
          <w:sz w:val="24"/>
          <w:szCs w:val="24"/>
        </w:rPr>
        <w:t>MeUs</w:t>
      </w:r>
      <w:proofErr w:type="spellEnd"/>
      <w:r>
        <w:rPr>
          <w:rFonts w:ascii="Arial" w:hAnsi="Arial" w:cs="Arial"/>
          <w:sz w:val="24"/>
          <w:szCs w:val="24"/>
        </w:rPr>
        <w:t xml:space="preserve">- Working together to develop brilliant leaders”. Available at: </w:t>
      </w:r>
      <w:hyperlink r:id="rId9" w:history="1">
        <w:r w:rsidR="003D47FD" w:rsidRPr="00A537EB">
          <w:rPr>
            <w:rStyle w:val="Hyperlink"/>
            <w:rFonts w:ascii="Arial" w:hAnsi="Arial" w:cs="Arial"/>
            <w:sz w:val="24"/>
            <w:szCs w:val="24"/>
          </w:rPr>
          <w:t>https://www.caerphilly.gov.uk/News/News-Bulletin/July-2021/MeUs-Working-together-to-develop-brilliant-leaders</w:t>
        </w:r>
      </w:hyperlink>
      <w:r w:rsidR="003D47FD">
        <w:rPr>
          <w:rFonts w:ascii="Arial" w:hAnsi="Arial" w:cs="Arial"/>
          <w:sz w:val="24"/>
          <w:szCs w:val="24"/>
        </w:rPr>
        <w:t xml:space="preserve"> Assessed on: 14/12/21. </w:t>
      </w:r>
    </w:p>
    <w:p w14:paraId="7F7C1D4B" w14:textId="32ED77CB" w:rsidR="00EC3F43" w:rsidRDefault="0069386F" w:rsidP="004C695B">
      <w:pPr>
        <w:spacing w:line="360" w:lineRule="auto"/>
        <w:rPr>
          <w:rFonts w:ascii="Arial" w:hAnsi="Arial" w:cs="Arial"/>
          <w:sz w:val="24"/>
          <w:szCs w:val="24"/>
        </w:rPr>
      </w:pPr>
      <w:r>
        <w:rPr>
          <w:rFonts w:ascii="Arial" w:hAnsi="Arial" w:cs="Arial"/>
          <w:sz w:val="24"/>
          <w:szCs w:val="24"/>
        </w:rPr>
        <w:lastRenderedPageBreak/>
        <w:t xml:space="preserve">Gwent Police, (2021). </w:t>
      </w:r>
      <w:r w:rsidR="0069373E">
        <w:rPr>
          <w:rFonts w:ascii="Arial" w:hAnsi="Arial" w:cs="Arial"/>
          <w:sz w:val="24"/>
          <w:szCs w:val="24"/>
        </w:rPr>
        <w:t>“Covid19 Update Report”. Available at:</w:t>
      </w:r>
      <w:r w:rsidR="0069373E" w:rsidRPr="0069373E">
        <w:t xml:space="preserve"> </w:t>
      </w:r>
      <w:hyperlink r:id="rId10" w:history="1">
        <w:r w:rsidR="0069373E" w:rsidRPr="00710878">
          <w:rPr>
            <w:rStyle w:val="Hyperlink"/>
            <w:rFonts w:ascii="Arial" w:hAnsi="Arial" w:cs="Arial"/>
            <w:sz w:val="24"/>
            <w:szCs w:val="24"/>
          </w:rPr>
          <w:t>https://www.gwent.pcc.police.uk/media/sqgp5pmk/3b-covid19-update-spb-report.pdf</w:t>
        </w:r>
      </w:hyperlink>
      <w:r w:rsidR="0069373E">
        <w:rPr>
          <w:rFonts w:ascii="Arial" w:hAnsi="Arial" w:cs="Arial"/>
          <w:sz w:val="24"/>
          <w:szCs w:val="24"/>
        </w:rPr>
        <w:t xml:space="preserve"> Assessed on: 18/12/21.</w:t>
      </w:r>
    </w:p>
    <w:p w14:paraId="19D84A05" w14:textId="7FD04888" w:rsidR="00484639" w:rsidRDefault="00484639" w:rsidP="004C695B">
      <w:pPr>
        <w:spacing w:line="360" w:lineRule="auto"/>
        <w:rPr>
          <w:rFonts w:ascii="Arial" w:hAnsi="Arial" w:cs="Arial"/>
          <w:sz w:val="24"/>
          <w:szCs w:val="24"/>
        </w:rPr>
      </w:pPr>
      <w:r>
        <w:rPr>
          <w:rFonts w:ascii="Arial" w:hAnsi="Arial" w:cs="Arial"/>
          <w:sz w:val="24"/>
          <w:szCs w:val="24"/>
        </w:rPr>
        <w:t xml:space="preserve">Gwent Police and Crime Panel, (2021). </w:t>
      </w:r>
      <w:r w:rsidR="008962C9">
        <w:rPr>
          <w:rFonts w:ascii="Arial" w:hAnsi="Arial" w:cs="Arial"/>
          <w:sz w:val="24"/>
          <w:szCs w:val="24"/>
        </w:rPr>
        <w:t xml:space="preserve">“Gwent Police and Crime Panel”. Available at: </w:t>
      </w:r>
      <w:hyperlink r:id="rId11" w:history="1">
        <w:r w:rsidR="00EB2213" w:rsidRPr="00710878">
          <w:rPr>
            <w:rStyle w:val="Hyperlink"/>
            <w:rFonts w:ascii="Arial" w:hAnsi="Arial" w:cs="Arial"/>
            <w:sz w:val="24"/>
            <w:szCs w:val="24"/>
          </w:rPr>
          <w:t>https://www.gwent.pcc.police.uk/media/sqgp5pmk/3b-covid19-update-spb-report.pdf</w:t>
        </w:r>
      </w:hyperlink>
      <w:r w:rsidR="00EB2213">
        <w:rPr>
          <w:rFonts w:ascii="Arial" w:hAnsi="Arial" w:cs="Arial"/>
          <w:sz w:val="24"/>
          <w:szCs w:val="24"/>
        </w:rPr>
        <w:t xml:space="preserve"> Assessed on: 18/12/21.</w:t>
      </w:r>
    </w:p>
    <w:p w14:paraId="7A95211D" w14:textId="0F42486E" w:rsidR="00EC3F43" w:rsidRDefault="00EC3F43" w:rsidP="004C695B">
      <w:pPr>
        <w:spacing w:line="360" w:lineRule="auto"/>
        <w:rPr>
          <w:rFonts w:ascii="Arial" w:hAnsi="Arial" w:cs="Arial"/>
          <w:sz w:val="24"/>
          <w:szCs w:val="24"/>
        </w:rPr>
      </w:pPr>
      <w:r>
        <w:rPr>
          <w:rFonts w:ascii="Arial" w:hAnsi="Arial" w:cs="Arial"/>
          <w:sz w:val="24"/>
          <w:szCs w:val="24"/>
        </w:rPr>
        <w:t>Snowdon,</w:t>
      </w:r>
      <w:r w:rsidR="00A07019">
        <w:rPr>
          <w:rFonts w:ascii="Arial" w:hAnsi="Arial" w:cs="Arial"/>
          <w:sz w:val="24"/>
          <w:szCs w:val="24"/>
        </w:rPr>
        <w:t xml:space="preserve"> L.C et al. (2020). “Addressing the shadow pandemic through a public health approach to violence prevention”. </w:t>
      </w:r>
      <w:r w:rsidR="00DD7562">
        <w:rPr>
          <w:rFonts w:ascii="Arial" w:hAnsi="Arial" w:cs="Arial"/>
          <w:sz w:val="24"/>
          <w:szCs w:val="24"/>
        </w:rPr>
        <w:t xml:space="preserve">Journal of Community Safety and Well-being. Volume 5. </w:t>
      </w:r>
    </w:p>
    <w:p w14:paraId="6FE99D04" w14:textId="3A4F0754" w:rsidR="00DD7562" w:rsidRDefault="00DD7562" w:rsidP="004C695B">
      <w:pPr>
        <w:spacing w:line="360" w:lineRule="auto"/>
        <w:rPr>
          <w:rFonts w:ascii="Arial" w:hAnsi="Arial" w:cs="Arial"/>
          <w:sz w:val="24"/>
          <w:szCs w:val="24"/>
        </w:rPr>
      </w:pPr>
      <w:r>
        <w:rPr>
          <w:rFonts w:ascii="Arial" w:hAnsi="Arial" w:cs="Arial"/>
          <w:sz w:val="24"/>
          <w:szCs w:val="24"/>
        </w:rPr>
        <w:t xml:space="preserve">National Office for </w:t>
      </w:r>
      <w:r w:rsidR="006927E2">
        <w:rPr>
          <w:rFonts w:ascii="Arial" w:hAnsi="Arial" w:cs="Arial"/>
          <w:sz w:val="24"/>
          <w:szCs w:val="24"/>
        </w:rPr>
        <w:t>Statistics</w:t>
      </w:r>
      <w:r>
        <w:rPr>
          <w:rFonts w:ascii="Arial" w:hAnsi="Arial" w:cs="Arial"/>
          <w:sz w:val="24"/>
          <w:szCs w:val="24"/>
        </w:rPr>
        <w:t xml:space="preserve">, </w:t>
      </w:r>
      <w:r w:rsidR="006927E2">
        <w:rPr>
          <w:rFonts w:ascii="Arial" w:hAnsi="Arial" w:cs="Arial"/>
          <w:sz w:val="24"/>
          <w:szCs w:val="24"/>
        </w:rPr>
        <w:t>(2020). “</w:t>
      </w:r>
      <w:r w:rsidR="006927E2" w:rsidRPr="00D7171A">
        <w:rPr>
          <w:rFonts w:ascii="Arial" w:hAnsi="Arial" w:cs="Arial"/>
          <w:i/>
          <w:iCs/>
          <w:sz w:val="24"/>
          <w:szCs w:val="24"/>
        </w:rPr>
        <w:t>Domestic abuse during the coronavirus (Covid-19) pandemic, England and Wales: November 2020.”</w:t>
      </w:r>
      <w:r w:rsidR="006927E2">
        <w:rPr>
          <w:rFonts w:ascii="Arial" w:hAnsi="Arial" w:cs="Arial"/>
          <w:sz w:val="24"/>
          <w:szCs w:val="24"/>
        </w:rPr>
        <w:t xml:space="preserve"> Available at: </w:t>
      </w:r>
      <w:hyperlink r:id="rId12" w:anchor="police-recorded-crime" w:history="1">
        <w:r w:rsidR="000B0B21" w:rsidRPr="00710878">
          <w:rPr>
            <w:rStyle w:val="Hyperlink"/>
            <w:rFonts w:ascii="Arial" w:hAnsi="Arial" w:cs="Arial"/>
            <w:sz w:val="24"/>
            <w:szCs w:val="24"/>
          </w:rPr>
          <w:t>https://www.ons.gov.uk/peoplepopulationandcommunity/crimeandjustice/articles/domesticabuseduringthecoronaviruscovid19pandemicenglandandwales/november2020#police-recorded-crime</w:t>
        </w:r>
      </w:hyperlink>
      <w:r w:rsidR="000B0B21">
        <w:rPr>
          <w:rFonts w:ascii="Arial" w:hAnsi="Arial" w:cs="Arial"/>
          <w:sz w:val="24"/>
          <w:szCs w:val="24"/>
        </w:rPr>
        <w:t xml:space="preserve"> Assessed on: 18/12/21.</w:t>
      </w:r>
    </w:p>
    <w:p w14:paraId="04D8ED0C" w14:textId="6FD4117D" w:rsidR="00D7171A" w:rsidRDefault="00D7171A" w:rsidP="004C695B">
      <w:pPr>
        <w:spacing w:line="360" w:lineRule="auto"/>
        <w:rPr>
          <w:rFonts w:ascii="Arial" w:hAnsi="Arial" w:cs="Arial"/>
          <w:sz w:val="24"/>
          <w:szCs w:val="24"/>
        </w:rPr>
      </w:pPr>
      <w:r>
        <w:rPr>
          <w:rFonts w:ascii="Arial" w:hAnsi="Arial" w:cs="Arial"/>
          <w:sz w:val="24"/>
          <w:szCs w:val="24"/>
        </w:rPr>
        <w:t>Police Now, (2021). “</w:t>
      </w:r>
      <w:r w:rsidRPr="00D7171A">
        <w:rPr>
          <w:rFonts w:ascii="Arial" w:hAnsi="Arial" w:cs="Arial"/>
          <w:i/>
          <w:iCs/>
          <w:sz w:val="24"/>
          <w:szCs w:val="24"/>
        </w:rPr>
        <w:t>National Graduate Leadership Programme”</w:t>
      </w:r>
      <w:r>
        <w:rPr>
          <w:rFonts w:ascii="Arial" w:hAnsi="Arial" w:cs="Arial"/>
          <w:sz w:val="24"/>
          <w:szCs w:val="24"/>
        </w:rPr>
        <w:t xml:space="preserve">. Available at: </w:t>
      </w:r>
      <w:hyperlink r:id="rId13" w:history="1">
        <w:r w:rsidRPr="00762028">
          <w:rPr>
            <w:rStyle w:val="Hyperlink"/>
            <w:rFonts w:ascii="Arial" w:hAnsi="Arial" w:cs="Arial"/>
            <w:sz w:val="24"/>
            <w:szCs w:val="24"/>
          </w:rPr>
          <w:t>https://www.policenow.org.uk/national-graduate-leadership-programme/about-the-programme/</w:t>
        </w:r>
      </w:hyperlink>
      <w:r>
        <w:rPr>
          <w:rFonts w:ascii="Arial" w:hAnsi="Arial" w:cs="Arial"/>
          <w:sz w:val="24"/>
          <w:szCs w:val="24"/>
        </w:rPr>
        <w:t xml:space="preserve"> Assessed on: 20/12/21</w:t>
      </w:r>
      <w:r w:rsidR="00106A68">
        <w:rPr>
          <w:rFonts w:ascii="Arial" w:hAnsi="Arial" w:cs="Arial"/>
          <w:sz w:val="24"/>
          <w:szCs w:val="24"/>
        </w:rPr>
        <w:t>.</w:t>
      </w:r>
    </w:p>
    <w:p w14:paraId="35AFD55B" w14:textId="2A7670B3" w:rsidR="00106A68" w:rsidRDefault="00106A68" w:rsidP="004C695B">
      <w:pPr>
        <w:spacing w:line="360" w:lineRule="auto"/>
        <w:rPr>
          <w:rFonts w:ascii="Arial" w:hAnsi="Arial" w:cs="Arial"/>
          <w:sz w:val="24"/>
          <w:szCs w:val="24"/>
        </w:rPr>
      </w:pPr>
      <w:r>
        <w:rPr>
          <w:rFonts w:ascii="Arial" w:hAnsi="Arial" w:cs="Arial"/>
          <w:sz w:val="24"/>
          <w:szCs w:val="24"/>
        </w:rPr>
        <w:t>South Wales Argus, (2021). “Poor leadership and management causing police ‘mass exodus’”. Available at:</w:t>
      </w:r>
      <w:r w:rsidRPr="00106A68">
        <w:t xml:space="preserve"> </w:t>
      </w:r>
      <w:hyperlink r:id="rId14" w:history="1">
        <w:r w:rsidRPr="00762028">
          <w:rPr>
            <w:rStyle w:val="Hyperlink"/>
            <w:rFonts w:ascii="Arial" w:hAnsi="Arial" w:cs="Arial"/>
            <w:sz w:val="24"/>
            <w:szCs w:val="24"/>
          </w:rPr>
          <w:t>https://www.southwalesargus.co.uk/news/19135935.poor-leadership-management-causing-police-mass-exodus/</w:t>
        </w:r>
      </w:hyperlink>
      <w:r>
        <w:rPr>
          <w:rFonts w:ascii="Arial" w:hAnsi="Arial" w:cs="Arial"/>
          <w:sz w:val="24"/>
          <w:szCs w:val="24"/>
        </w:rPr>
        <w:t xml:space="preserve"> Assessed on: 30/12/21.</w:t>
      </w:r>
    </w:p>
    <w:p w14:paraId="1CCE5168" w14:textId="1839F86F" w:rsidR="009A0042" w:rsidRDefault="009A0042" w:rsidP="004C695B">
      <w:pPr>
        <w:spacing w:line="360" w:lineRule="auto"/>
        <w:rPr>
          <w:rFonts w:ascii="Arial" w:hAnsi="Arial" w:cs="Arial"/>
          <w:sz w:val="24"/>
          <w:szCs w:val="24"/>
        </w:rPr>
      </w:pPr>
      <w:r>
        <w:rPr>
          <w:rFonts w:ascii="Arial" w:hAnsi="Arial" w:cs="Arial"/>
          <w:sz w:val="24"/>
          <w:szCs w:val="24"/>
        </w:rPr>
        <w:t xml:space="preserve">Home Office, (2021). “Police workforce, England and Wales: 31 March 2021”. Available at: </w:t>
      </w:r>
      <w:hyperlink r:id="rId15" w:history="1">
        <w:r w:rsidRPr="00762028">
          <w:rPr>
            <w:rStyle w:val="Hyperlink"/>
            <w:rFonts w:ascii="Arial" w:hAnsi="Arial" w:cs="Arial"/>
            <w:sz w:val="24"/>
            <w:szCs w:val="24"/>
          </w:rPr>
          <w:t>https://www.gov.uk/government/statistics/police-workforce-england-and-wales-31-march-2021/police-workforce-england-and-wales-31-march-2021</w:t>
        </w:r>
      </w:hyperlink>
      <w:r>
        <w:rPr>
          <w:rFonts w:ascii="Arial" w:hAnsi="Arial" w:cs="Arial"/>
          <w:sz w:val="24"/>
          <w:szCs w:val="24"/>
        </w:rPr>
        <w:t xml:space="preserve"> Assessed on: 30/12/21.</w:t>
      </w:r>
    </w:p>
    <w:p w14:paraId="02FC6E54" w14:textId="51117EA0" w:rsidR="0081306C" w:rsidRDefault="0081306C" w:rsidP="004C695B">
      <w:pPr>
        <w:spacing w:line="360" w:lineRule="auto"/>
        <w:rPr>
          <w:rFonts w:ascii="Arial" w:hAnsi="Arial" w:cs="Arial"/>
          <w:sz w:val="24"/>
          <w:szCs w:val="24"/>
        </w:rPr>
      </w:pPr>
      <w:r>
        <w:rPr>
          <w:rFonts w:ascii="Arial" w:hAnsi="Arial" w:cs="Arial"/>
          <w:sz w:val="24"/>
          <w:szCs w:val="24"/>
        </w:rPr>
        <w:t xml:space="preserve">Rathi, N. et al. (2021) “Transformational or transactional: Leadership style preferences during the covid-19 outbreak”. Journal of Entrepreneurship, </w:t>
      </w:r>
      <w:proofErr w:type="gramStart"/>
      <w:r>
        <w:rPr>
          <w:rFonts w:ascii="Arial" w:hAnsi="Arial" w:cs="Arial"/>
          <w:sz w:val="24"/>
          <w:szCs w:val="24"/>
        </w:rPr>
        <w:t>Management</w:t>
      </w:r>
      <w:proofErr w:type="gramEnd"/>
      <w:r>
        <w:rPr>
          <w:rFonts w:ascii="Arial" w:hAnsi="Arial" w:cs="Arial"/>
          <w:sz w:val="24"/>
          <w:szCs w:val="24"/>
        </w:rPr>
        <w:t xml:space="preserve"> and innovation. </w:t>
      </w:r>
    </w:p>
    <w:p w14:paraId="2733AA00" w14:textId="4FA7969B" w:rsidR="00E20C5B" w:rsidRDefault="00E20C5B" w:rsidP="004C695B">
      <w:pPr>
        <w:spacing w:line="360" w:lineRule="auto"/>
        <w:rPr>
          <w:rFonts w:ascii="Arial" w:hAnsi="Arial" w:cs="Arial"/>
          <w:sz w:val="24"/>
          <w:szCs w:val="24"/>
        </w:rPr>
      </w:pPr>
      <w:r>
        <w:rPr>
          <w:rFonts w:ascii="Arial" w:hAnsi="Arial" w:cs="Arial"/>
          <w:sz w:val="24"/>
          <w:szCs w:val="24"/>
        </w:rPr>
        <w:t>HMICFRS</w:t>
      </w:r>
      <w:r w:rsidR="00724A0B">
        <w:rPr>
          <w:rFonts w:ascii="Arial" w:hAnsi="Arial" w:cs="Arial"/>
          <w:sz w:val="24"/>
          <w:szCs w:val="24"/>
        </w:rPr>
        <w:t xml:space="preserve">, (2021). “Policing in the pandemic”. Available at: </w:t>
      </w:r>
      <w:hyperlink r:id="rId16" w:history="1">
        <w:r w:rsidR="00724A0B" w:rsidRPr="00762028">
          <w:rPr>
            <w:rStyle w:val="Hyperlink"/>
            <w:rFonts w:ascii="Arial" w:hAnsi="Arial" w:cs="Arial"/>
            <w:sz w:val="24"/>
            <w:szCs w:val="24"/>
          </w:rPr>
          <w:t>https://www.justiceinspectorates.gov.uk/hmicfrs/wp-content/uploads/policing-in-the-</w:t>
        </w:r>
        <w:r w:rsidR="00724A0B" w:rsidRPr="00762028">
          <w:rPr>
            <w:rStyle w:val="Hyperlink"/>
            <w:rFonts w:ascii="Arial" w:hAnsi="Arial" w:cs="Arial"/>
            <w:sz w:val="24"/>
            <w:szCs w:val="24"/>
          </w:rPr>
          <w:lastRenderedPageBreak/>
          <w:t>pandemic-police-response-to-coronavirus-pandemic-during-2020.pdf</w:t>
        </w:r>
      </w:hyperlink>
      <w:r w:rsidR="00724A0B">
        <w:rPr>
          <w:rFonts w:ascii="Arial" w:hAnsi="Arial" w:cs="Arial"/>
          <w:sz w:val="24"/>
          <w:szCs w:val="24"/>
        </w:rPr>
        <w:t xml:space="preserve"> Assessed on: 30/12/21.</w:t>
      </w:r>
    </w:p>
    <w:p w14:paraId="6B49A21B" w14:textId="12850C5C" w:rsidR="0064633A" w:rsidRPr="004C695B" w:rsidRDefault="002567AC" w:rsidP="004C695B">
      <w:pPr>
        <w:spacing w:line="360" w:lineRule="auto"/>
        <w:rPr>
          <w:rFonts w:ascii="Arial" w:hAnsi="Arial" w:cs="Arial"/>
          <w:sz w:val="24"/>
          <w:szCs w:val="24"/>
        </w:rPr>
      </w:pPr>
      <w:r>
        <w:rPr>
          <w:rFonts w:ascii="Arial" w:hAnsi="Arial" w:cs="Arial"/>
          <w:sz w:val="24"/>
          <w:szCs w:val="24"/>
        </w:rPr>
        <w:t>Gwent Police</w:t>
      </w:r>
      <w:r w:rsidR="0064633A">
        <w:rPr>
          <w:rFonts w:ascii="Arial" w:hAnsi="Arial" w:cs="Arial"/>
          <w:sz w:val="24"/>
          <w:szCs w:val="24"/>
        </w:rPr>
        <w:t>, (2021)</w:t>
      </w:r>
      <w:r>
        <w:rPr>
          <w:rFonts w:ascii="Arial" w:hAnsi="Arial" w:cs="Arial"/>
          <w:sz w:val="24"/>
          <w:szCs w:val="24"/>
        </w:rPr>
        <w:t xml:space="preserve">. “Praise for </w:t>
      </w:r>
      <w:r w:rsidR="00430176">
        <w:rPr>
          <w:rFonts w:ascii="Arial" w:hAnsi="Arial" w:cs="Arial"/>
          <w:sz w:val="24"/>
          <w:szCs w:val="24"/>
        </w:rPr>
        <w:t xml:space="preserve">Forces remarkable turnaround”. Available at: </w:t>
      </w:r>
      <w:hyperlink r:id="rId17" w:history="1">
        <w:r w:rsidR="00430176" w:rsidRPr="009D2CDB">
          <w:rPr>
            <w:rStyle w:val="Hyperlink"/>
            <w:rFonts w:ascii="Arial" w:hAnsi="Arial" w:cs="Arial"/>
            <w:sz w:val="24"/>
            <w:szCs w:val="24"/>
          </w:rPr>
          <w:t>https://gwent.pcc.police.uk/en/news-room/praise-for-force-s-remarkable-turnaround/</w:t>
        </w:r>
      </w:hyperlink>
      <w:r w:rsidR="00430176">
        <w:rPr>
          <w:rFonts w:ascii="Arial" w:hAnsi="Arial" w:cs="Arial"/>
          <w:sz w:val="24"/>
          <w:szCs w:val="24"/>
        </w:rPr>
        <w:t xml:space="preserve"> Assessed on: </w:t>
      </w:r>
      <w:r w:rsidR="00054EFE">
        <w:rPr>
          <w:rFonts w:ascii="Arial" w:hAnsi="Arial" w:cs="Arial"/>
          <w:sz w:val="24"/>
          <w:szCs w:val="24"/>
        </w:rPr>
        <w:t xml:space="preserve">30/12/21. </w:t>
      </w:r>
    </w:p>
    <w:sectPr w:rsidR="0064633A" w:rsidRPr="004C695B" w:rsidSect="00DC0B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5B"/>
    <w:rsid w:val="00031B3C"/>
    <w:rsid w:val="00045680"/>
    <w:rsid w:val="00054EFE"/>
    <w:rsid w:val="00061EC1"/>
    <w:rsid w:val="0007351E"/>
    <w:rsid w:val="000761C2"/>
    <w:rsid w:val="00087047"/>
    <w:rsid w:val="000A117C"/>
    <w:rsid w:val="000B0B21"/>
    <w:rsid w:val="000C17D5"/>
    <w:rsid w:val="000C18E9"/>
    <w:rsid w:val="000E3B10"/>
    <w:rsid w:val="000F1328"/>
    <w:rsid w:val="000F4CDF"/>
    <w:rsid w:val="000F799C"/>
    <w:rsid w:val="00106A68"/>
    <w:rsid w:val="00127E66"/>
    <w:rsid w:val="0015286E"/>
    <w:rsid w:val="00177D5B"/>
    <w:rsid w:val="00193E03"/>
    <w:rsid w:val="001A2A39"/>
    <w:rsid w:val="001B7D8E"/>
    <w:rsid w:val="001C6A46"/>
    <w:rsid w:val="001D4632"/>
    <w:rsid w:val="0021042F"/>
    <w:rsid w:val="002567AC"/>
    <w:rsid w:val="00271A8B"/>
    <w:rsid w:val="00280AA8"/>
    <w:rsid w:val="00283A3B"/>
    <w:rsid w:val="00283DEC"/>
    <w:rsid w:val="0029338D"/>
    <w:rsid w:val="002B3F9F"/>
    <w:rsid w:val="003059E2"/>
    <w:rsid w:val="003603EB"/>
    <w:rsid w:val="00383489"/>
    <w:rsid w:val="00393E08"/>
    <w:rsid w:val="003C621E"/>
    <w:rsid w:val="003D47FD"/>
    <w:rsid w:val="003E3165"/>
    <w:rsid w:val="003F1564"/>
    <w:rsid w:val="003F2F72"/>
    <w:rsid w:val="003F38F9"/>
    <w:rsid w:val="00406B0C"/>
    <w:rsid w:val="00410F03"/>
    <w:rsid w:val="00420680"/>
    <w:rsid w:val="00430176"/>
    <w:rsid w:val="00444368"/>
    <w:rsid w:val="00464749"/>
    <w:rsid w:val="004768F5"/>
    <w:rsid w:val="00477C96"/>
    <w:rsid w:val="00484639"/>
    <w:rsid w:val="004851C9"/>
    <w:rsid w:val="00494ED3"/>
    <w:rsid w:val="004A7140"/>
    <w:rsid w:val="004C695B"/>
    <w:rsid w:val="004E6D27"/>
    <w:rsid w:val="005225C5"/>
    <w:rsid w:val="005528A8"/>
    <w:rsid w:val="0056448D"/>
    <w:rsid w:val="00566353"/>
    <w:rsid w:val="005A6E5B"/>
    <w:rsid w:val="005F7A16"/>
    <w:rsid w:val="006362D4"/>
    <w:rsid w:val="0064633A"/>
    <w:rsid w:val="006609AB"/>
    <w:rsid w:val="00680A26"/>
    <w:rsid w:val="006927E2"/>
    <w:rsid w:val="0069373E"/>
    <w:rsid w:val="0069386F"/>
    <w:rsid w:val="00695298"/>
    <w:rsid w:val="006B6ADC"/>
    <w:rsid w:val="006C2736"/>
    <w:rsid w:val="006C4890"/>
    <w:rsid w:val="00716182"/>
    <w:rsid w:val="00721202"/>
    <w:rsid w:val="00724A0B"/>
    <w:rsid w:val="007364E0"/>
    <w:rsid w:val="007A098A"/>
    <w:rsid w:val="007A4CF1"/>
    <w:rsid w:val="007C1362"/>
    <w:rsid w:val="0081306C"/>
    <w:rsid w:val="00824936"/>
    <w:rsid w:val="00831FF2"/>
    <w:rsid w:val="00892A16"/>
    <w:rsid w:val="008962C9"/>
    <w:rsid w:val="00897A43"/>
    <w:rsid w:val="008B21C0"/>
    <w:rsid w:val="008F0D63"/>
    <w:rsid w:val="008F4CB1"/>
    <w:rsid w:val="009409F0"/>
    <w:rsid w:val="0096266A"/>
    <w:rsid w:val="00972974"/>
    <w:rsid w:val="0097763C"/>
    <w:rsid w:val="00984583"/>
    <w:rsid w:val="009A0042"/>
    <w:rsid w:val="00A07019"/>
    <w:rsid w:val="00A149CA"/>
    <w:rsid w:val="00A179D4"/>
    <w:rsid w:val="00A22393"/>
    <w:rsid w:val="00A2799E"/>
    <w:rsid w:val="00A76DC6"/>
    <w:rsid w:val="00A91684"/>
    <w:rsid w:val="00AB2214"/>
    <w:rsid w:val="00AD45B7"/>
    <w:rsid w:val="00AF2F0B"/>
    <w:rsid w:val="00AF785A"/>
    <w:rsid w:val="00B177D3"/>
    <w:rsid w:val="00B317D2"/>
    <w:rsid w:val="00B3621F"/>
    <w:rsid w:val="00B55945"/>
    <w:rsid w:val="00B62A41"/>
    <w:rsid w:val="00BB6FF5"/>
    <w:rsid w:val="00C00863"/>
    <w:rsid w:val="00C154AD"/>
    <w:rsid w:val="00C468BA"/>
    <w:rsid w:val="00C53728"/>
    <w:rsid w:val="00C912CB"/>
    <w:rsid w:val="00CA27AC"/>
    <w:rsid w:val="00CF187D"/>
    <w:rsid w:val="00D05F9C"/>
    <w:rsid w:val="00D5392B"/>
    <w:rsid w:val="00D7171A"/>
    <w:rsid w:val="00D81DDD"/>
    <w:rsid w:val="00DA6766"/>
    <w:rsid w:val="00DC0BEB"/>
    <w:rsid w:val="00DD7562"/>
    <w:rsid w:val="00E03C36"/>
    <w:rsid w:val="00E20C5B"/>
    <w:rsid w:val="00E341CC"/>
    <w:rsid w:val="00E41DE6"/>
    <w:rsid w:val="00E44534"/>
    <w:rsid w:val="00E45835"/>
    <w:rsid w:val="00E536E9"/>
    <w:rsid w:val="00E56E10"/>
    <w:rsid w:val="00E634C2"/>
    <w:rsid w:val="00E67E57"/>
    <w:rsid w:val="00E71196"/>
    <w:rsid w:val="00E8622F"/>
    <w:rsid w:val="00E96297"/>
    <w:rsid w:val="00EA6289"/>
    <w:rsid w:val="00EB2213"/>
    <w:rsid w:val="00EC3F43"/>
    <w:rsid w:val="00EE7BF4"/>
    <w:rsid w:val="00F14FE5"/>
    <w:rsid w:val="00F260F7"/>
    <w:rsid w:val="00F504EF"/>
    <w:rsid w:val="00F76984"/>
    <w:rsid w:val="00FD76D0"/>
    <w:rsid w:val="00FF4A03"/>
    <w:rsid w:val="00FF7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DE18B"/>
  <w15:chartTrackingRefBased/>
  <w15:docId w15:val="{80B72EB4-3074-44F0-8DA0-028FB7730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92B"/>
    <w:rPr>
      <w:color w:val="0563C1" w:themeColor="hyperlink"/>
      <w:u w:val="single"/>
    </w:rPr>
  </w:style>
  <w:style w:type="character" w:styleId="UnresolvedMention">
    <w:name w:val="Unresolved Mention"/>
    <w:basedOn w:val="DefaultParagraphFont"/>
    <w:uiPriority w:val="99"/>
    <w:semiHidden/>
    <w:unhideWhenUsed/>
    <w:rsid w:val="00D5392B"/>
    <w:rPr>
      <w:color w:val="605E5C"/>
      <w:shd w:val="clear" w:color="auto" w:fill="E1DFDD"/>
    </w:rPr>
  </w:style>
  <w:style w:type="paragraph" w:styleId="NoSpacing">
    <w:name w:val="No Spacing"/>
    <w:link w:val="NoSpacingChar"/>
    <w:uiPriority w:val="1"/>
    <w:qFormat/>
    <w:rsid w:val="00DC0B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0BE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went.pcc.police.uk/en/news-room/bold-and-ambitious-leadership-to-meet-the-ever-changing-demands-of-our-communities/" TargetMode="External"/><Relationship Id="rId13" Type="http://schemas.openxmlformats.org/officeDocument/2006/relationships/hyperlink" Target="https://www.policenow.org.uk/national-graduate-leadership-programme/about-the-programm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usticeinspectorates.gov.uk/hmicfrs/peel-assessments/peel-2018/gwent/" TargetMode="External"/><Relationship Id="rId12" Type="http://schemas.openxmlformats.org/officeDocument/2006/relationships/hyperlink" Target="https://www.ons.gov.uk/peoplepopulationandcommunity/crimeandjustice/articles/domesticabuseduringthecoronaviruscovid19pandemicenglandandwales/november2020" TargetMode="External"/><Relationship Id="rId17" Type="http://schemas.openxmlformats.org/officeDocument/2006/relationships/hyperlink" Target="https://gwent.pcc.police.uk/en/news-room/praise-for-force-s-remarkable-turnaround/" TargetMode="External"/><Relationship Id="rId2" Type="http://schemas.openxmlformats.org/officeDocument/2006/relationships/settings" Target="settings.xml"/><Relationship Id="rId16" Type="http://schemas.openxmlformats.org/officeDocument/2006/relationships/hyperlink" Target="https://www.justiceinspectorates.gov.uk/hmicfrs/wp-content/uploads/policing-in-the-pandemic-police-response-to-coronavirus-pandemic-during-2020.pdf" TargetMode="External"/><Relationship Id="rId1" Type="http://schemas.openxmlformats.org/officeDocument/2006/relationships/styles" Target="styles.xml"/><Relationship Id="rId6" Type="http://schemas.openxmlformats.org/officeDocument/2006/relationships/hyperlink" Target="https://whatworks.college.police.uk/Research/Documents/150317_Ethical_leadership_FINAL_REPORT.pdf" TargetMode="External"/><Relationship Id="rId11" Type="http://schemas.openxmlformats.org/officeDocument/2006/relationships/hyperlink" Target="https://www.gwent.pcc.police.uk/media/sqgp5pmk/3b-covid19-update-spb-report.pdf" TargetMode="External"/><Relationship Id="rId5" Type="http://schemas.openxmlformats.org/officeDocument/2006/relationships/hyperlink" Target="https://www.verywellmind.com/what-is-laissez-faire-leadership-2795316" TargetMode="External"/><Relationship Id="rId15" Type="http://schemas.openxmlformats.org/officeDocument/2006/relationships/hyperlink" Target="https://www.gov.uk/government/statistics/police-workforce-england-and-wales-31-march-2021/police-workforce-england-and-wales-31-march-2021" TargetMode="External"/><Relationship Id="rId10" Type="http://schemas.openxmlformats.org/officeDocument/2006/relationships/hyperlink" Target="https://www.gwent.pcc.police.uk/media/sqgp5pmk/3b-covid19-update-spb-report.pdf" TargetMode="External"/><Relationship Id="rId19" Type="http://schemas.openxmlformats.org/officeDocument/2006/relationships/theme" Target="theme/theme1.xml"/><Relationship Id="rId4" Type="http://schemas.openxmlformats.org/officeDocument/2006/relationships/hyperlink" Target="https://www.verywellmind.com/leadership-styles-2795312" TargetMode="External"/><Relationship Id="rId9" Type="http://schemas.openxmlformats.org/officeDocument/2006/relationships/hyperlink" Target="https://www.caerphilly.gov.uk/News/News-Bulletin/July-2021/MeUs-Working-together-to-develop-brilliant-leaders" TargetMode="External"/><Relationship Id="rId14" Type="http://schemas.openxmlformats.org/officeDocument/2006/relationships/hyperlink" Target="https://www.southwalesargus.co.uk/news/19135935.poor-leadership-management-causing-police-mass-exod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Policing and Criminology- BMPS6005</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theories of leadership and their application in practice.</dc:title>
  <dc:subject/>
  <dc:creator>Olivia Joy - 1900506</dc:creator>
  <cp:keywords/>
  <dc:description/>
  <cp:lastModifiedBy>Olivia Joy</cp:lastModifiedBy>
  <cp:revision>22</cp:revision>
  <dcterms:created xsi:type="dcterms:W3CDTF">2021-12-30T18:13:00Z</dcterms:created>
  <dcterms:modified xsi:type="dcterms:W3CDTF">2022-01-05T14:05:00Z</dcterms:modified>
</cp:coreProperties>
</file>