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F836B0" w14:textId="057E2E33" w:rsidR="00CD2367" w:rsidRDefault="003E3895">
      <w:pPr>
        <w:rPr>
          <w:lang w:val="en-CA"/>
        </w:rPr>
      </w:pPr>
      <w:r>
        <w:rPr>
          <w:lang w:val="en-CA"/>
        </w:rPr>
        <w:t>Intensive Latin I Week 2 Assignment</w:t>
      </w:r>
      <w:r>
        <w:rPr>
          <w:lang w:val="en-CA"/>
        </w:rPr>
        <w:tab/>
      </w:r>
      <w:r>
        <w:rPr>
          <w:lang w:val="en-CA"/>
        </w:rPr>
        <w:tab/>
      </w:r>
      <w:r>
        <w:rPr>
          <w:lang w:val="en-CA"/>
        </w:rPr>
        <w:tab/>
      </w:r>
      <w:r>
        <w:rPr>
          <w:lang w:val="en-CA"/>
        </w:rPr>
        <w:tab/>
      </w:r>
      <w:r>
        <w:rPr>
          <w:lang w:val="en-CA"/>
        </w:rPr>
        <w:tab/>
      </w:r>
      <w:r>
        <w:rPr>
          <w:lang w:val="en-CA"/>
        </w:rPr>
        <w:tab/>
        <w:t>October 17, 2025</w:t>
      </w:r>
    </w:p>
    <w:p w14:paraId="5262737F" w14:textId="76E959C7" w:rsidR="003E3895" w:rsidRDefault="003E3895">
      <w:pPr>
        <w:rPr>
          <w:lang w:val="en-CA"/>
        </w:rPr>
      </w:pPr>
      <w:r>
        <w:rPr>
          <w:lang w:val="en-CA"/>
        </w:rPr>
        <w:t>Constantine Kaoukakis</w:t>
      </w:r>
    </w:p>
    <w:p w14:paraId="6010C185" w14:textId="5E2E4CA2" w:rsidR="003E3895" w:rsidRDefault="003E3895">
      <w:pPr>
        <w:rPr>
          <w:lang w:val="en-CA"/>
        </w:rPr>
      </w:pPr>
      <w:r>
        <w:rPr>
          <w:lang w:val="en-CA"/>
        </w:rPr>
        <w:t>Reading Latin pp 34-35</w:t>
      </w:r>
    </w:p>
    <w:p w14:paraId="51F5E026" w14:textId="30F42F32" w:rsidR="003E3895" w:rsidRDefault="003E3895">
      <w:pPr>
        <w:rPr>
          <w:lang w:val="en-CA"/>
        </w:rPr>
      </w:pPr>
      <w:proofErr w:type="gramStart"/>
      <w:r>
        <w:rPr>
          <w:lang w:val="en-CA"/>
        </w:rPr>
        <w:t>English-Latin</w:t>
      </w:r>
      <w:proofErr w:type="gramEnd"/>
      <w:r>
        <w:rPr>
          <w:lang w:val="en-CA"/>
        </w:rPr>
        <w:t xml:space="preserve"> &amp; </w:t>
      </w:r>
      <w:proofErr w:type="gramStart"/>
      <w:r>
        <w:rPr>
          <w:lang w:val="en-CA"/>
        </w:rPr>
        <w:t>Latin-English</w:t>
      </w:r>
      <w:proofErr w:type="gramEnd"/>
    </w:p>
    <w:p w14:paraId="7AF1CCC1" w14:textId="2A7C644C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>Staphyla, go away and carry the water!</w:t>
      </w:r>
    </w:p>
    <w:p w14:paraId="55C9E4DE" w14:textId="509FBEAC" w:rsidR="003E3895" w:rsidRDefault="003E3895" w:rsidP="003E3895">
      <w:pPr>
        <w:pStyle w:val="ListParagraph"/>
        <w:rPr>
          <w:lang w:val="en-CA"/>
        </w:rPr>
      </w:pPr>
      <w:proofErr w:type="spellStart"/>
      <w:r>
        <w:rPr>
          <w:lang w:val="en-CA"/>
        </w:rPr>
        <w:t>Servae</w:t>
      </w:r>
      <w:proofErr w:type="spellEnd"/>
      <w:r>
        <w:rPr>
          <w:lang w:val="en-CA"/>
        </w:rPr>
        <w:t xml:space="preserve">, </w:t>
      </w:r>
      <w:proofErr w:type="spellStart"/>
      <w:r>
        <w:rPr>
          <w:lang w:val="en-CA"/>
        </w:rPr>
        <w:t>abite</w:t>
      </w:r>
      <w:proofErr w:type="spellEnd"/>
      <w:r>
        <w:rPr>
          <w:lang w:val="en-CA"/>
        </w:rPr>
        <w:t xml:space="preserve"> (</w:t>
      </w:r>
      <w:proofErr w:type="spellStart"/>
      <w:r>
        <w:rPr>
          <w:lang w:val="en-CA"/>
        </w:rPr>
        <w:t>exite</w:t>
      </w:r>
      <w:proofErr w:type="spellEnd"/>
      <w:r>
        <w:rPr>
          <w:lang w:val="en-CA"/>
        </w:rPr>
        <w:t xml:space="preserve">) et </w:t>
      </w:r>
      <w:proofErr w:type="spellStart"/>
      <w:r>
        <w:rPr>
          <w:lang w:val="en-CA"/>
        </w:rPr>
        <w:t>ignem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rogate</w:t>
      </w:r>
      <w:proofErr w:type="spellEnd"/>
      <w:r>
        <w:rPr>
          <w:lang w:val="en-CA"/>
        </w:rPr>
        <w:t>!</w:t>
      </w:r>
    </w:p>
    <w:p w14:paraId="0AA1C29B" w14:textId="34F9E1B2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>However, you, my master, do you have cares (worries) about bad things?</w:t>
      </w:r>
    </w:p>
    <w:p w14:paraId="0ED9549B" w14:textId="3BBF8E43" w:rsidR="003E3895" w:rsidRDefault="003E3895" w:rsidP="003E3895">
      <w:pPr>
        <w:pStyle w:val="ListParagraph"/>
        <w:rPr>
          <w:lang w:val="en-CA"/>
        </w:rPr>
      </w:pPr>
      <w:proofErr w:type="spellStart"/>
      <w:r>
        <w:rPr>
          <w:lang w:val="en-CA"/>
        </w:rPr>
        <w:t>Quare</w:t>
      </w:r>
      <w:proofErr w:type="spellEnd"/>
      <w:r>
        <w:rPr>
          <w:lang w:val="en-CA"/>
        </w:rPr>
        <w:t xml:space="preserve"> autem, mi Euclio, </w:t>
      </w:r>
      <w:proofErr w:type="spellStart"/>
      <w:r>
        <w:rPr>
          <w:lang w:val="en-CA"/>
        </w:rPr>
        <w:t>servam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miseram</w:t>
      </w:r>
      <w:proofErr w:type="spellEnd"/>
      <w:r>
        <w:rPr>
          <w:lang w:val="en-CA"/>
        </w:rPr>
        <w:t xml:space="preserve"> amas?</w:t>
      </w:r>
    </w:p>
    <w:p w14:paraId="791E85BD" w14:textId="367536F3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>How a lot of gold annoys the wretched old men!</w:t>
      </w:r>
    </w:p>
    <w:p w14:paraId="624E4049" w14:textId="30041552" w:rsidR="003E3895" w:rsidRDefault="003E3895" w:rsidP="003E3895">
      <w:pPr>
        <w:pStyle w:val="ListParagraph"/>
        <w:rPr>
          <w:lang w:val="en-CA"/>
        </w:rPr>
      </w:pPr>
      <w:r>
        <w:rPr>
          <w:lang w:val="en-CA"/>
        </w:rPr>
        <w:t xml:space="preserve">Ut senex malus </w:t>
      </w:r>
      <w:proofErr w:type="spellStart"/>
      <w:r>
        <w:rPr>
          <w:lang w:val="en-CA"/>
        </w:rPr>
        <w:t>verberat</w:t>
      </w:r>
      <w:proofErr w:type="spellEnd"/>
      <w:r>
        <w:rPr>
          <w:lang w:val="en-CA"/>
        </w:rPr>
        <w:t xml:space="preserve"> servos </w:t>
      </w:r>
      <w:proofErr w:type="spellStart"/>
      <w:r>
        <w:rPr>
          <w:lang w:val="en-CA"/>
        </w:rPr>
        <w:t>miseros</w:t>
      </w:r>
      <w:proofErr w:type="spellEnd"/>
      <w:r>
        <w:rPr>
          <w:lang w:val="en-CA"/>
        </w:rPr>
        <w:t>!</w:t>
      </w:r>
    </w:p>
    <w:p w14:paraId="1CC1D52C" w14:textId="76EC97D9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>O wretched me! How my eyes annoy me!</w:t>
      </w:r>
    </w:p>
    <w:p w14:paraId="7848F928" w14:textId="6FC9E68B" w:rsidR="003E3895" w:rsidRDefault="003E3895" w:rsidP="003E3895">
      <w:pPr>
        <w:pStyle w:val="ListParagraph"/>
        <w:rPr>
          <w:lang w:val="en-CA"/>
        </w:rPr>
      </w:pPr>
      <w:r>
        <w:rPr>
          <w:lang w:val="en-CA"/>
        </w:rPr>
        <w:t xml:space="preserve">O me </w:t>
      </w:r>
      <w:proofErr w:type="spellStart"/>
      <w:r>
        <w:rPr>
          <w:lang w:val="en-CA"/>
        </w:rPr>
        <w:t>miserum</w:t>
      </w:r>
      <w:proofErr w:type="spellEnd"/>
      <w:r>
        <w:rPr>
          <w:lang w:val="en-CA"/>
        </w:rPr>
        <w:t xml:space="preserve">! Ut senex miser sum! </w:t>
      </w:r>
    </w:p>
    <w:p w14:paraId="01712C30" w14:textId="77777777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>The wretched slaves have bad masters.</w:t>
      </w:r>
    </w:p>
    <w:p w14:paraId="68A7A208" w14:textId="5D2E7B67" w:rsidR="003E3895" w:rsidRDefault="003E3895" w:rsidP="003E3895">
      <w:pPr>
        <w:pStyle w:val="ListParagraph"/>
        <w:rPr>
          <w:lang w:val="en-CA"/>
        </w:rPr>
      </w:pPr>
      <w:r>
        <w:rPr>
          <w:lang w:val="en-CA"/>
        </w:rPr>
        <w:t xml:space="preserve">Senem </w:t>
      </w:r>
      <w:proofErr w:type="spellStart"/>
      <w:r>
        <w:rPr>
          <w:lang w:val="en-CA"/>
        </w:rPr>
        <w:t>miserum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filia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misera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amat</w:t>
      </w:r>
      <w:proofErr w:type="spellEnd"/>
      <w:r>
        <w:rPr>
          <w:lang w:val="en-CA"/>
        </w:rPr>
        <w:t>.</w:t>
      </w:r>
    </w:p>
    <w:p w14:paraId="6F1A7BE1" w14:textId="652459FD" w:rsidR="003E3895" w:rsidRDefault="003E3895" w:rsidP="003E3895">
      <w:pPr>
        <w:pStyle w:val="ListParagraph"/>
        <w:numPr>
          <w:ilvl w:val="0"/>
          <w:numId w:val="1"/>
        </w:numPr>
        <w:rPr>
          <w:lang w:val="en-CA"/>
        </w:rPr>
      </w:pPr>
      <w:r>
        <w:rPr>
          <w:lang w:val="en-CA"/>
        </w:rPr>
        <w:t xml:space="preserve"> The eyes of the evil slaves do not see the worries of the unhappy masters.</w:t>
      </w:r>
    </w:p>
    <w:p w14:paraId="2E66316B" w14:textId="5AFCEAD2" w:rsidR="003E3895" w:rsidRDefault="003E3895" w:rsidP="003E3895">
      <w:pPr>
        <w:pStyle w:val="ListParagraph"/>
        <w:rPr>
          <w:lang w:val="en-CA"/>
        </w:rPr>
      </w:pPr>
      <w:r>
        <w:rPr>
          <w:lang w:val="en-CA"/>
        </w:rPr>
        <w:t xml:space="preserve">Malae </w:t>
      </w:r>
      <w:proofErr w:type="spellStart"/>
      <w:r>
        <w:rPr>
          <w:lang w:val="en-CA"/>
        </w:rPr>
        <w:t>servae</w:t>
      </w:r>
      <w:proofErr w:type="spellEnd"/>
      <w:r>
        <w:rPr>
          <w:lang w:val="en-CA"/>
        </w:rPr>
        <w:t xml:space="preserve"> oculi </w:t>
      </w:r>
      <w:proofErr w:type="spellStart"/>
      <w:r>
        <w:rPr>
          <w:lang w:val="en-CA"/>
        </w:rPr>
        <w:t>filiae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miserae</w:t>
      </w:r>
      <w:proofErr w:type="spellEnd"/>
      <w:r>
        <w:rPr>
          <w:lang w:val="en-CA"/>
        </w:rPr>
        <w:t xml:space="preserve"> </w:t>
      </w:r>
      <w:proofErr w:type="spellStart"/>
      <w:r>
        <w:rPr>
          <w:lang w:val="en-CA"/>
        </w:rPr>
        <w:t>curam</w:t>
      </w:r>
      <w:proofErr w:type="spellEnd"/>
      <w:r>
        <w:rPr>
          <w:lang w:val="en-CA"/>
        </w:rPr>
        <w:t xml:space="preserve"> non </w:t>
      </w:r>
      <w:proofErr w:type="spellStart"/>
      <w:r>
        <w:rPr>
          <w:lang w:val="en-CA"/>
        </w:rPr>
        <w:t>vident</w:t>
      </w:r>
      <w:proofErr w:type="spellEnd"/>
      <w:r>
        <w:rPr>
          <w:lang w:val="en-CA"/>
        </w:rPr>
        <w:t>.</w:t>
      </w:r>
    </w:p>
    <w:p w14:paraId="00B077A9" w14:textId="01F98B52" w:rsidR="003E3895" w:rsidRDefault="003E3895" w:rsidP="003E3895">
      <w:pPr>
        <w:rPr>
          <w:lang w:val="en-CA"/>
        </w:rPr>
      </w:pPr>
      <w:r>
        <w:rPr>
          <w:lang w:val="en-CA"/>
        </w:rPr>
        <w:t xml:space="preserve">Top of page 43 </w:t>
      </w:r>
      <w:proofErr w:type="gramStart"/>
      <w:r>
        <w:rPr>
          <w:lang w:val="en-CA"/>
        </w:rPr>
        <w:t>Latin-English</w:t>
      </w:r>
      <w:proofErr w:type="gramEnd"/>
    </w:p>
    <w:p w14:paraId="25D3138D" w14:textId="643D6902" w:rsidR="003E3895" w:rsidRPr="003E3895" w:rsidRDefault="003E3895" w:rsidP="003E3895">
      <w:pPr>
        <w:rPr>
          <w:lang w:val="en-CA"/>
        </w:rPr>
      </w:pPr>
      <w:r>
        <w:rPr>
          <w:lang w:val="en-CA"/>
        </w:rPr>
        <w:t xml:space="preserve">His sister Eunomia calls Megadorus, a rich man and neighbour of Euclio, </w:t>
      </w:r>
      <w:r w:rsidR="00F56BD4">
        <w:rPr>
          <w:lang w:val="en-CA"/>
        </w:rPr>
        <w:t>out of</w:t>
      </w:r>
      <w:r>
        <w:rPr>
          <w:lang w:val="en-CA"/>
        </w:rPr>
        <w:t xml:space="preserve"> the house. For Eunomia is worried because Megadorus does not </w:t>
      </w:r>
      <w:r w:rsidR="002A5719">
        <w:rPr>
          <w:lang w:val="en-CA"/>
        </w:rPr>
        <w:t xml:space="preserve">have </w:t>
      </w:r>
      <w:r>
        <w:rPr>
          <w:lang w:val="en-CA"/>
        </w:rPr>
        <w:t xml:space="preserve">a wife. </w:t>
      </w:r>
      <w:r w:rsidR="00540E86">
        <w:rPr>
          <w:lang w:val="en-CA"/>
        </w:rPr>
        <w:t xml:space="preserve"> However, Megadorus does not want a wife. For wives make rich men poor. Megadorus has enough gold, and he does not like beautiful women. For</w:t>
      </w:r>
      <w:r w:rsidR="002A5719">
        <w:rPr>
          <w:lang w:val="en-CA"/>
        </w:rPr>
        <w:t xml:space="preserve"> (</w:t>
      </w:r>
      <w:r w:rsidR="00F56BD4">
        <w:rPr>
          <w:lang w:val="en-CA"/>
        </w:rPr>
        <w:t>just</w:t>
      </w:r>
      <w:r w:rsidR="002A5719">
        <w:rPr>
          <w:lang w:val="en-CA"/>
        </w:rPr>
        <w:t>)</w:t>
      </w:r>
      <w:r w:rsidR="00F56BD4">
        <w:rPr>
          <w:lang w:val="en-CA"/>
        </w:rPr>
        <w:t xml:space="preserve"> </w:t>
      </w:r>
      <w:r w:rsidR="00540E86">
        <w:rPr>
          <w:lang w:val="en-CA"/>
        </w:rPr>
        <w:t>as a woman</w:t>
      </w:r>
      <w:r w:rsidR="00F56BD4">
        <w:rPr>
          <w:lang w:val="en-CA"/>
        </w:rPr>
        <w:t xml:space="preserve"> is beautiful</w:t>
      </w:r>
      <w:r w:rsidR="00540E86">
        <w:rPr>
          <w:lang w:val="en-CA"/>
        </w:rPr>
        <w:t xml:space="preserve">, so </w:t>
      </w:r>
      <w:r w:rsidR="00F56BD4">
        <w:rPr>
          <w:lang w:val="en-CA"/>
        </w:rPr>
        <w:t xml:space="preserve">she </w:t>
      </w:r>
      <w:r w:rsidR="00540E86">
        <w:rPr>
          <w:lang w:val="en-CA"/>
        </w:rPr>
        <w:t xml:space="preserve">annoys </w:t>
      </w:r>
      <w:r w:rsidR="00F56BD4">
        <w:rPr>
          <w:lang w:val="en-CA"/>
        </w:rPr>
        <w:t>her</w:t>
      </w:r>
      <w:r w:rsidR="00540E86">
        <w:rPr>
          <w:lang w:val="en-CA"/>
        </w:rPr>
        <w:t xml:space="preserve"> man. </w:t>
      </w:r>
      <w:r w:rsidR="002A5719">
        <w:rPr>
          <w:lang w:val="en-CA"/>
        </w:rPr>
        <w:t>(</w:t>
      </w:r>
      <w:r w:rsidR="00F56BD4">
        <w:rPr>
          <w:lang w:val="en-CA"/>
        </w:rPr>
        <w:t>Just</w:t>
      </w:r>
      <w:r w:rsidR="002A5719">
        <w:rPr>
          <w:lang w:val="en-CA"/>
        </w:rPr>
        <w:t>)</w:t>
      </w:r>
      <w:r w:rsidR="00F56BD4">
        <w:rPr>
          <w:lang w:val="en-CA"/>
        </w:rPr>
        <w:t xml:space="preserve"> a</w:t>
      </w:r>
      <w:r w:rsidR="00540E86">
        <w:rPr>
          <w:lang w:val="en-CA"/>
        </w:rPr>
        <w:t xml:space="preserve">s a </w:t>
      </w:r>
      <w:r w:rsidR="00F56BD4">
        <w:rPr>
          <w:lang w:val="en-CA"/>
        </w:rPr>
        <w:t>man is</w:t>
      </w:r>
      <w:r w:rsidR="00540E86">
        <w:rPr>
          <w:lang w:val="en-CA"/>
        </w:rPr>
        <w:t xml:space="preserve"> </w:t>
      </w:r>
      <w:r w:rsidR="00F56BD4">
        <w:rPr>
          <w:lang w:val="en-CA"/>
        </w:rPr>
        <w:t>rich</w:t>
      </w:r>
      <w:r w:rsidR="00540E86">
        <w:rPr>
          <w:lang w:val="en-CA"/>
        </w:rPr>
        <w:t xml:space="preserve">, </w:t>
      </w:r>
      <w:r w:rsidR="00F56BD4">
        <w:rPr>
          <w:lang w:val="en-CA"/>
        </w:rPr>
        <w:t>so</w:t>
      </w:r>
      <w:r w:rsidR="00540E86">
        <w:rPr>
          <w:lang w:val="en-CA"/>
        </w:rPr>
        <w:t xml:space="preserve"> </w:t>
      </w:r>
      <w:r w:rsidR="00F56BD4">
        <w:rPr>
          <w:lang w:val="en-CA"/>
        </w:rPr>
        <w:t>his</w:t>
      </w:r>
      <w:r w:rsidR="00540E86">
        <w:rPr>
          <w:lang w:val="en-CA"/>
        </w:rPr>
        <w:t xml:space="preserve"> wife makes </w:t>
      </w:r>
      <w:r w:rsidR="00F56BD4">
        <w:rPr>
          <w:lang w:val="en-CA"/>
        </w:rPr>
        <w:t>her</w:t>
      </w:r>
      <w:r w:rsidR="00540E86">
        <w:rPr>
          <w:lang w:val="en-CA"/>
        </w:rPr>
        <w:t xml:space="preserve"> man poor. However, Megadorus has the best sister</w:t>
      </w:r>
      <w:r w:rsidR="00F56BD4">
        <w:rPr>
          <w:lang w:val="en-CA"/>
        </w:rPr>
        <w:t>,</w:t>
      </w:r>
      <w:r w:rsidR="00540E86">
        <w:rPr>
          <w:lang w:val="en-CA"/>
        </w:rPr>
        <w:t xml:space="preserve"> Eunomia. Therefore, as (whatever) his sister demands, thus the brother does. For </w:t>
      </w:r>
      <w:r w:rsidR="00F56BD4">
        <w:rPr>
          <w:lang w:val="en-CA"/>
        </w:rPr>
        <w:t xml:space="preserve">he has </w:t>
      </w:r>
      <w:r w:rsidR="00540E86">
        <w:rPr>
          <w:lang w:val="en-CA"/>
        </w:rPr>
        <w:t>Phaedra</w:t>
      </w:r>
      <w:r w:rsidR="00F56BD4">
        <w:rPr>
          <w:lang w:val="en-CA"/>
        </w:rPr>
        <w:t>,</w:t>
      </w:r>
      <w:r w:rsidR="00F56BD4" w:rsidRPr="00F56BD4">
        <w:rPr>
          <w:lang w:val="en-CA"/>
        </w:rPr>
        <w:t xml:space="preserve"> </w:t>
      </w:r>
      <w:r w:rsidR="00F56BD4">
        <w:rPr>
          <w:lang w:val="en-CA"/>
        </w:rPr>
        <w:t>the best girl</w:t>
      </w:r>
      <w:r w:rsidR="00540E86">
        <w:rPr>
          <w:lang w:val="en-CA"/>
        </w:rPr>
        <w:t xml:space="preserve">, the daughter of Euclio. Nevertheless, </w:t>
      </w:r>
      <w:r w:rsidR="002A5719">
        <w:rPr>
          <w:lang w:val="en-CA"/>
        </w:rPr>
        <w:t>(</w:t>
      </w:r>
      <w:r w:rsidR="00F56BD4">
        <w:rPr>
          <w:lang w:val="en-CA"/>
        </w:rPr>
        <w:t>just</w:t>
      </w:r>
      <w:r w:rsidR="002A5719">
        <w:rPr>
          <w:lang w:val="en-CA"/>
        </w:rPr>
        <w:t>)</w:t>
      </w:r>
      <w:r w:rsidR="00F56BD4">
        <w:rPr>
          <w:lang w:val="en-CA"/>
        </w:rPr>
        <w:t xml:space="preserve"> </w:t>
      </w:r>
      <w:r w:rsidR="00540E86">
        <w:rPr>
          <w:lang w:val="en-CA"/>
        </w:rPr>
        <w:t xml:space="preserve">as Euclio is poor, </w:t>
      </w:r>
      <w:r w:rsidR="00F56BD4">
        <w:rPr>
          <w:lang w:val="en-CA"/>
        </w:rPr>
        <w:t>so</w:t>
      </w:r>
      <w:r w:rsidR="00540E86">
        <w:rPr>
          <w:lang w:val="en-CA"/>
        </w:rPr>
        <w:t xml:space="preserve"> Phaedra has no dowry. However, Megadorus does not want a dowry. For if </w:t>
      </w:r>
      <w:r w:rsidR="00F56BD4">
        <w:rPr>
          <w:lang w:val="en-CA"/>
        </w:rPr>
        <w:t>wives</w:t>
      </w:r>
      <w:r w:rsidR="00F56BD4">
        <w:rPr>
          <w:lang w:val="en-CA"/>
        </w:rPr>
        <w:t xml:space="preserve"> are </w:t>
      </w:r>
      <w:r w:rsidR="00540E86">
        <w:rPr>
          <w:lang w:val="en-CA"/>
        </w:rPr>
        <w:t xml:space="preserve">rich </w:t>
      </w:r>
      <w:r w:rsidR="00F56BD4">
        <w:rPr>
          <w:lang w:val="en-CA"/>
        </w:rPr>
        <w:t xml:space="preserve">and </w:t>
      </w:r>
      <w:r w:rsidR="00540E86">
        <w:rPr>
          <w:lang w:val="en-CA"/>
        </w:rPr>
        <w:t xml:space="preserve">have a </w:t>
      </w:r>
      <w:r w:rsidR="00F56BD4">
        <w:rPr>
          <w:lang w:val="en-CA"/>
        </w:rPr>
        <w:t>large</w:t>
      </w:r>
      <w:r w:rsidR="00540E86">
        <w:rPr>
          <w:lang w:val="en-CA"/>
        </w:rPr>
        <w:t xml:space="preserve"> dowry, </w:t>
      </w:r>
      <w:r w:rsidR="00F56BD4">
        <w:rPr>
          <w:lang w:val="en-CA"/>
        </w:rPr>
        <w:t xml:space="preserve">the expense </w:t>
      </w:r>
      <w:r w:rsidR="00540E86">
        <w:rPr>
          <w:lang w:val="en-CA"/>
        </w:rPr>
        <w:t>after the wedding</w:t>
      </w:r>
      <w:r w:rsidR="00F56BD4">
        <w:rPr>
          <w:lang w:val="en-CA"/>
        </w:rPr>
        <w:t xml:space="preserve"> is large</w:t>
      </w:r>
      <w:r w:rsidR="00540E86">
        <w:rPr>
          <w:lang w:val="en-CA"/>
        </w:rPr>
        <w:t xml:space="preserve">, </w:t>
      </w:r>
      <w:r w:rsidR="00583FC7">
        <w:rPr>
          <w:lang w:val="en-CA"/>
        </w:rPr>
        <w:t>the men</w:t>
      </w:r>
      <w:r w:rsidR="00540E86">
        <w:rPr>
          <w:lang w:val="en-CA"/>
        </w:rPr>
        <w:t xml:space="preserve"> give too much money</w:t>
      </w:r>
      <w:r w:rsidR="002A5719">
        <w:rPr>
          <w:lang w:val="en-CA"/>
        </w:rPr>
        <w:t>.</w:t>
      </w:r>
      <w:r w:rsidR="00F56BD4">
        <w:rPr>
          <w:lang w:val="en-CA"/>
        </w:rPr>
        <w:t xml:space="preserve"> </w:t>
      </w:r>
    </w:p>
    <w:sectPr w:rsidR="003E3895" w:rsidRPr="003E3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ntium Plus">
    <w:panose1 w:val="02000503060000020004"/>
    <w:charset w:val="00"/>
    <w:family w:val="auto"/>
    <w:pitch w:val="variable"/>
    <w:sig w:usb0="E00003FF" w:usb1="5200E1FF" w:usb2="0A000029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857ECA"/>
    <w:multiLevelType w:val="hybridMultilevel"/>
    <w:tmpl w:val="BF2A39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6756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895"/>
    <w:rsid w:val="000D054A"/>
    <w:rsid w:val="002A5719"/>
    <w:rsid w:val="003757B6"/>
    <w:rsid w:val="003E3895"/>
    <w:rsid w:val="00540E86"/>
    <w:rsid w:val="00583FC7"/>
    <w:rsid w:val="008722BD"/>
    <w:rsid w:val="008E07D8"/>
    <w:rsid w:val="00CD2367"/>
    <w:rsid w:val="00F56BD4"/>
    <w:rsid w:val="00F90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015BE3"/>
  <w15:chartTrackingRefBased/>
  <w15:docId w15:val="{2FED51BA-DA78-0B44-B1FC-F1D7FE66B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Gentium Plus" w:eastAsiaTheme="minorHAnsi" w:hAnsi="Gentium Plus" w:cs="Gentium Plus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8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38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389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89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89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89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89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89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89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8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8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89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89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89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89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89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89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89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8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8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89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89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8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8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8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8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8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8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8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Constantine Kaoukakis (2502630)</dc:creator>
  <cp:keywords/>
  <dc:description/>
  <cp:lastModifiedBy>Constantine Kaoukakis (2502630)</cp:lastModifiedBy>
  <cp:revision>4</cp:revision>
  <dcterms:created xsi:type="dcterms:W3CDTF">2025-10-18T05:35:00Z</dcterms:created>
  <dcterms:modified xsi:type="dcterms:W3CDTF">2025-10-19T04:13:00Z</dcterms:modified>
</cp:coreProperties>
</file>