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6AA28" w14:textId="77777777" w:rsidR="00092E55" w:rsidRDefault="00092E55">
      <w:pPr>
        <w:spacing w:after="0" w:line="259" w:lineRule="auto"/>
        <w:ind w:left="165" w:firstLine="0"/>
        <w:jc w:val="center"/>
        <w:rPr>
          <w:b/>
          <w:sz w:val="32"/>
        </w:rPr>
      </w:pPr>
    </w:p>
    <w:p w14:paraId="3E6EC0A2" w14:textId="1B9059EC" w:rsidR="00EB535E" w:rsidRDefault="00EB535E" w:rsidP="00C12339">
      <w:pPr>
        <w:spacing w:after="0" w:line="360" w:lineRule="auto"/>
        <w:ind w:left="165" w:firstLine="0"/>
        <w:rPr>
          <w:rFonts w:ascii="Arial" w:hAnsi="Arial" w:cs="Arial"/>
          <w:b/>
          <w:sz w:val="28"/>
          <w:szCs w:val="28"/>
        </w:rPr>
      </w:pPr>
      <w:r w:rsidRPr="00EB535E">
        <w:rPr>
          <w:rFonts w:ascii="Arial" w:hAnsi="Arial" w:cs="Arial"/>
          <w:b/>
          <w:sz w:val="28"/>
          <w:szCs w:val="28"/>
        </w:rPr>
        <w:t xml:space="preserve">                            Name:</w:t>
      </w:r>
      <w:r>
        <w:rPr>
          <w:rFonts w:ascii="Arial" w:hAnsi="Arial" w:cs="Arial"/>
          <w:b/>
          <w:sz w:val="28"/>
          <w:szCs w:val="28"/>
        </w:rPr>
        <w:t xml:space="preserve">  Yasmin Bibi (1808879)</w:t>
      </w:r>
    </w:p>
    <w:p w14:paraId="74F36E13" w14:textId="5FB0AB2F" w:rsidR="00092E55" w:rsidRDefault="00EB535E" w:rsidP="00C12339">
      <w:pPr>
        <w:spacing w:after="0" w:line="360" w:lineRule="auto"/>
        <w:ind w:left="165" w:firstLine="0"/>
        <w:rPr>
          <w:rFonts w:ascii="Arial" w:hAnsi="Arial" w:cs="Arial"/>
          <w:b/>
          <w:sz w:val="28"/>
          <w:szCs w:val="28"/>
        </w:rPr>
      </w:pPr>
      <w:r>
        <w:rPr>
          <w:rFonts w:ascii="Arial" w:hAnsi="Arial" w:cs="Arial"/>
          <w:b/>
          <w:sz w:val="28"/>
          <w:szCs w:val="28"/>
        </w:rPr>
        <w:t xml:space="preserve">                            </w:t>
      </w:r>
      <w:r w:rsidRPr="00EB535E">
        <w:rPr>
          <w:rFonts w:ascii="Arial" w:hAnsi="Arial" w:cs="Arial"/>
          <w:b/>
          <w:sz w:val="28"/>
          <w:szCs w:val="28"/>
        </w:rPr>
        <w:t xml:space="preserve"> </w:t>
      </w:r>
      <w:r>
        <w:rPr>
          <w:rFonts w:ascii="Arial" w:hAnsi="Arial" w:cs="Arial"/>
          <w:b/>
          <w:sz w:val="28"/>
          <w:szCs w:val="28"/>
        </w:rPr>
        <w:t xml:space="preserve">Module:  Introduction to Physiology (BMHP5003) </w:t>
      </w:r>
      <w:r w:rsidRPr="00EB535E">
        <w:rPr>
          <w:rFonts w:ascii="Arial" w:hAnsi="Arial" w:cs="Arial"/>
          <w:b/>
          <w:sz w:val="28"/>
          <w:szCs w:val="28"/>
          <w:u w:val="single"/>
        </w:rPr>
        <w:t>Part 2</w:t>
      </w:r>
      <w:r>
        <w:rPr>
          <w:rFonts w:ascii="Arial" w:hAnsi="Arial" w:cs="Arial"/>
          <w:b/>
          <w:sz w:val="28"/>
          <w:szCs w:val="28"/>
        </w:rPr>
        <w:t xml:space="preserve"> </w:t>
      </w:r>
    </w:p>
    <w:p w14:paraId="0D8681C1" w14:textId="17A40FAE" w:rsidR="00EB535E" w:rsidRDefault="00EB535E" w:rsidP="00C12339">
      <w:pPr>
        <w:spacing w:after="0" w:line="360" w:lineRule="auto"/>
        <w:ind w:left="165" w:firstLine="0"/>
        <w:rPr>
          <w:rFonts w:ascii="Arial" w:hAnsi="Arial" w:cs="Arial"/>
          <w:b/>
          <w:sz w:val="28"/>
          <w:szCs w:val="28"/>
        </w:rPr>
      </w:pPr>
      <w:r>
        <w:rPr>
          <w:rFonts w:ascii="Arial" w:hAnsi="Arial" w:cs="Arial"/>
          <w:b/>
          <w:sz w:val="28"/>
          <w:szCs w:val="28"/>
        </w:rPr>
        <w:t xml:space="preserve">                             Tutor: Mumtaz Goolum</w:t>
      </w:r>
    </w:p>
    <w:p w14:paraId="0BFA4561" w14:textId="69A35A1A" w:rsidR="00EB535E" w:rsidRDefault="00EB535E" w:rsidP="00C12339">
      <w:pPr>
        <w:spacing w:after="0" w:line="360" w:lineRule="auto"/>
        <w:ind w:left="165" w:firstLine="0"/>
        <w:rPr>
          <w:rFonts w:ascii="Arial" w:hAnsi="Arial" w:cs="Arial"/>
          <w:b/>
          <w:sz w:val="28"/>
          <w:szCs w:val="28"/>
        </w:rPr>
      </w:pPr>
      <w:r>
        <w:rPr>
          <w:rFonts w:ascii="Arial" w:hAnsi="Arial" w:cs="Arial"/>
          <w:b/>
          <w:sz w:val="28"/>
          <w:szCs w:val="28"/>
        </w:rPr>
        <w:t xml:space="preserve">                             Cohort</w:t>
      </w:r>
      <w:r w:rsidR="00C12339">
        <w:rPr>
          <w:rFonts w:ascii="Arial" w:hAnsi="Arial" w:cs="Arial"/>
          <w:b/>
          <w:sz w:val="28"/>
          <w:szCs w:val="28"/>
        </w:rPr>
        <w:t>:</w:t>
      </w:r>
      <w:r>
        <w:rPr>
          <w:rFonts w:ascii="Arial" w:hAnsi="Arial" w:cs="Arial"/>
          <w:b/>
          <w:sz w:val="28"/>
          <w:szCs w:val="28"/>
        </w:rPr>
        <w:t xml:space="preserve"> </w:t>
      </w:r>
      <w:r w:rsidR="00C12339">
        <w:rPr>
          <w:rFonts w:ascii="Arial" w:hAnsi="Arial" w:cs="Arial"/>
          <w:b/>
          <w:sz w:val="28"/>
          <w:szCs w:val="28"/>
        </w:rPr>
        <w:t>1, term:</w:t>
      </w:r>
      <w:r>
        <w:rPr>
          <w:rFonts w:ascii="Arial" w:hAnsi="Arial" w:cs="Arial"/>
          <w:b/>
          <w:sz w:val="28"/>
          <w:szCs w:val="28"/>
        </w:rPr>
        <w:t xml:space="preserve"> 3</w:t>
      </w:r>
    </w:p>
    <w:p w14:paraId="2D59A95F" w14:textId="259E0962" w:rsidR="00EB535E" w:rsidRPr="00EB535E" w:rsidRDefault="00EB535E" w:rsidP="00C12339">
      <w:pPr>
        <w:spacing w:after="0" w:line="360" w:lineRule="auto"/>
        <w:ind w:left="165" w:firstLine="0"/>
        <w:rPr>
          <w:rFonts w:ascii="Arial" w:hAnsi="Arial" w:cs="Arial"/>
          <w:b/>
          <w:sz w:val="28"/>
          <w:szCs w:val="28"/>
        </w:rPr>
      </w:pPr>
      <w:r>
        <w:rPr>
          <w:rFonts w:ascii="Arial" w:hAnsi="Arial" w:cs="Arial"/>
          <w:b/>
          <w:sz w:val="28"/>
          <w:szCs w:val="28"/>
        </w:rPr>
        <w:t xml:space="preserve">                             </w:t>
      </w:r>
    </w:p>
    <w:p w14:paraId="671553EA" w14:textId="77777777" w:rsidR="00092E55" w:rsidRDefault="00092E55">
      <w:pPr>
        <w:spacing w:after="0" w:line="259" w:lineRule="auto"/>
        <w:ind w:left="165" w:firstLine="0"/>
        <w:jc w:val="center"/>
        <w:rPr>
          <w:b/>
          <w:sz w:val="32"/>
        </w:rPr>
      </w:pPr>
    </w:p>
    <w:p w14:paraId="38DFA3BF" w14:textId="77777777" w:rsidR="00092E55" w:rsidRDefault="00092E55">
      <w:pPr>
        <w:spacing w:after="0" w:line="259" w:lineRule="auto"/>
        <w:ind w:left="165" w:firstLine="0"/>
        <w:jc w:val="center"/>
        <w:rPr>
          <w:b/>
          <w:sz w:val="32"/>
        </w:rPr>
      </w:pPr>
    </w:p>
    <w:p w14:paraId="013590CE" w14:textId="77777777" w:rsidR="00092E55" w:rsidRDefault="00092E55">
      <w:pPr>
        <w:spacing w:after="0" w:line="259" w:lineRule="auto"/>
        <w:ind w:left="165" w:firstLine="0"/>
        <w:jc w:val="center"/>
        <w:rPr>
          <w:b/>
          <w:sz w:val="32"/>
        </w:rPr>
      </w:pPr>
    </w:p>
    <w:p w14:paraId="62248FA5" w14:textId="77777777" w:rsidR="00092E55" w:rsidRDefault="00092E55">
      <w:pPr>
        <w:spacing w:after="0" w:line="259" w:lineRule="auto"/>
        <w:ind w:left="165" w:firstLine="0"/>
        <w:jc w:val="center"/>
        <w:rPr>
          <w:b/>
          <w:sz w:val="32"/>
        </w:rPr>
      </w:pPr>
    </w:p>
    <w:p w14:paraId="4B7F9A95" w14:textId="77777777" w:rsidR="00092E55" w:rsidRDefault="00092E55">
      <w:pPr>
        <w:spacing w:after="0" w:line="259" w:lineRule="auto"/>
        <w:ind w:left="165" w:firstLine="0"/>
        <w:jc w:val="center"/>
        <w:rPr>
          <w:b/>
          <w:sz w:val="32"/>
        </w:rPr>
      </w:pPr>
    </w:p>
    <w:p w14:paraId="13272C25" w14:textId="77777777" w:rsidR="00092E55" w:rsidRDefault="00092E55">
      <w:pPr>
        <w:spacing w:after="0" w:line="259" w:lineRule="auto"/>
        <w:ind w:left="165" w:firstLine="0"/>
        <w:jc w:val="center"/>
        <w:rPr>
          <w:b/>
          <w:sz w:val="32"/>
        </w:rPr>
      </w:pPr>
    </w:p>
    <w:p w14:paraId="72447861" w14:textId="77777777" w:rsidR="00092E55" w:rsidRDefault="00092E55">
      <w:pPr>
        <w:spacing w:after="0" w:line="259" w:lineRule="auto"/>
        <w:ind w:left="165" w:firstLine="0"/>
        <w:jc w:val="center"/>
        <w:rPr>
          <w:b/>
          <w:sz w:val="32"/>
        </w:rPr>
      </w:pPr>
    </w:p>
    <w:p w14:paraId="57F3F09B" w14:textId="77777777" w:rsidR="00092E55" w:rsidRDefault="00092E55">
      <w:pPr>
        <w:spacing w:after="0" w:line="259" w:lineRule="auto"/>
        <w:ind w:left="165" w:firstLine="0"/>
        <w:jc w:val="center"/>
        <w:rPr>
          <w:b/>
          <w:sz w:val="32"/>
        </w:rPr>
      </w:pPr>
    </w:p>
    <w:p w14:paraId="0A168962" w14:textId="77777777" w:rsidR="00092E55" w:rsidRDefault="00092E55">
      <w:pPr>
        <w:spacing w:after="0" w:line="259" w:lineRule="auto"/>
        <w:ind w:left="165" w:firstLine="0"/>
        <w:jc w:val="center"/>
        <w:rPr>
          <w:b/>
          <w:sz w:val="32"/>
        </w:rPr>
      </w:pPr>
    </w:p>
    <w:p w14:paraId="4C266672" w14:textId="77777777" w:rsidR="00092E55" w:rsidRDefault="00092E55">
      <w:pPr>
        <w:spacing w:after="0" w:line="259" w:lineRule="auto"/>
        <w:ind w:left="165" w:firstLine="0"/>
        <w:jc w:val="center"/>
        <w:rPr>
          <w:b/>
          <w:sz w:val="32"/>
        </w:rPr>
      </w:pPr>
    </w:p>
    <w:p w14:paraId="21BF70FD" w14:textId="77777777" w:rsidR="00092E55" w:rsidRDefault="00092E55">
      <w:pPr>
        <w:spacing w:after="0" w:line="259" w:lineRule="auto"/>
        <w:ind w:left="165" w:firstLine="0"/>
        <w:jc w:val="center"/>
        <w:rPr>
          <w:b/>
          <w:sz w:val="32"/>
        </w:rPr>
      </w:pPr>
    </w:p>
    <w:p w14:paraId="67B6FF03" w14:textId="77777777" w:rsidR="00092E55" w:rsidRDefault="00092E55">
      <w:pPr>
        <w:spacing w:after="0" w:line="259" w:lineRule="auto"/>
        <w:ind w:left="165" w:firstLine="0"/>
        <w:jc w:val="center"/>
        <w:rPr>
          <w:b/>
          <w:sz w:val="32"/>
        </w:rPr>
      </w:pPr>
    </w:p>
    <w:p w14:paraId="32948B41" w14:textId="77777777" w:rsidR="00092E55" w:rsidRDefault="00092E55">
      <w:pPr>
        <w:spacing w:after="0" w:line="259" w:lineRule="auto"/>
        <w:ind w:left="165" w:firstLine="0"/>
        <w:jc w:val="center"/>
        <w:rPr>
          <w:b/>
          <w:sz w:val="32"/>
        </w:rPr>
      </w:pPr>
    </w:p>
    <w:p w14:paraId="61A44154" w14:textId="77777777" w:rsidR="00092E55" w:rsidRDefault="00092E55">
      <w:pPr>
        <w:spacing w:after="0" w:line="259" w:lineRule="auto"/>
        <w:ind w:left="165" w:firstLine="0"/>
        <w:jc w:val="center"/>
        <w:rPr>
          <w:b/>
          <w:sz w:val="32"/>
        </w:rPr>
      </w:pPr>
    </w:p>
    <w:p w14:paraId="2BF9B389" w14:textId="77777777" w:rsidR="00092E55" w:rsidRDefault="00092E55">
      <w:pPr>
        <w:spacing w:after="0" w:line="259" w:lineRule="auto"/>
        <w:ind w:left="165" w:firstLine="0"/>
        <w:jc w:val="center"/>
        <w:rPr>
          <w:b/>
          <w:sz w:val="32"/>
        </w:rPr>
      </w:pPr>
    </w:p>
    <w:p w14:paraId="55D9919F" w14:textId="77777777" w:rsidR="00092E55" w:rsidRDefault="00092E55">
      <w:pPr>
        <w:spacing w:after="0" w:line="259" w:lineRule="auto"/>
        <w:ind w:left="165" w:firstLine="0"/>
        <w:jc w:val="center"/>
        <w:rPr>
          <w:b/>
          <w:sz w:val="32"/>
        </w:rPr>
      </w:pPr>
    </w:p>
    <w:p w14:paraId="21E1C227" w14:textId="77777777" w:rsidR="00092E55" w:rsidRDefault="00092E55">
      <w:pPr>
        <w:spacing w:after="0" w:line="259" w:lineRule="auto"/>
        <w:ind w:left="165" w:firstLine="0"/>
        <w:jc w:val="center"/>
        <w:rPr>
          <w:b/>
          <w:sz w:val="32"/>
        </w:rPr>
      </w:pPr>
    </w:p>
    <w:p w14:paraId="36E55245" w14:textId="77777777" w:rsidR="00092E55" w:rsidRDefault="00092E55">
      <w:pPr>
        <w:spacing w:after="0" w:line="259" w:lineRule="auto"/>
        <w:ind w:left="165" w:firstLine="0"/>
        <w:jc w:val="center"/>
        <w:rPr>
          <w:b/>
          <w:sz w:val="32"/>
        </w:rPr>
      </w:pPr>
    </w:p>
    <w:p w14:paraId="75DE0FC8" w14:textId="77777777" w:rsidR="00092E55" w:rsidRDefault="00092E55">
      <w:pPr>
        <w:spacing w:after="0" w:line="259" w:lineRule="auto"/>
        <w:ind w:left="165" w:firstLine="0"/>
        <w:jc w:val="center"/>
        <w:rPr>
          <w:b/>
          <w:sz w:val="32"/>
        </w:rPr>
      </w:pPr>
    </w:p>
    <w:p w14:paraId="0873E3C2" w14:textId="77777777" w:rsidR="00092E55" w:rsidRDefault="00092E55">
      <w:pPr>
        <w:spacing w:after="0" w:line="259" w:lineRule="auto"/>
        <w:ind w:left="165" w:firstLine="0"/>
        <w:jc w:val="center"/>
        <w:rPr>
          <w:b/>
          <w:sz w:val="32"/>
        </w:rPr>
      </w:pPr>
    </w:p>
    <w:p w14:paraId="3BB1887E" w14:textId="77777777" w:rsidR="00092E55" w:rsidRDefault="00092E55">
      <w:pPr>
        <w:spacing w:after="0" w:line="259" w:lineRule="auto"/>
        <w:ind w:left="165" w:firstLine="0"/>
        <w:jc w:val="center"/>
        <w:rPr>
          <w:b/>
          <w:sz w:val="32"/>
        </w:rPr>
      </w:pPr>
    </w:p>
    <w:p w14:paraId="141C257E" w14:textId="77777777" w:rsidR="00092E55" w:rsidRDefault="00092E55">
      <w:pPr>
        <w:spacing w:after="0" w:line="259" w:lineRule="auto"/>
        <w:ind w:left="165" w:firstLine="0"/>
        <w:jc w:val="center"/>
        <w:rPr>
          <w:b/>
          <w:sz w:val="32"/>
        </w:rPr>
      </w:pPr>
    </w:p>
    <w:p w14:paraId="54FA55AF" w14:textId="77777777" w:rsidR="00092E55" w:rsidRDefault="00092E55">
      <w:pPr>
        <w:spacing w:after="0" w:line="259" w:lineRule="auto"/>
        <w:ind w:left="165" w:firstLine="0"/>
        <w:jc w:val="center"/>
        <w:rPr>
          <w:b/>
          <w:sz w:val="32"/>
        </w:rPr>
      </w:pPr>
    </w:p>
    <w:p w14:paraId="3B9EDEF6" w14:textId="77777777" w:rsidR="00092E55" w:rsidRDefault="00092E55">
      <w:pPr>
        <w:spacing w:after="0" w:line="259" w:lineRule="auto"/>
        <w:ind w:left="165" w:firstLine="0"/>
        <w:jc w:val="center"/>
        <w:rPr>
          <w:b/>
          <w:sz w:val="32"/>
        </w:rPr>
      </w:pPr>
    </w:p>
    <w:p w14:paraId="192CE936" w14:textId="77777777" w:rsidR="00092E55" w:rsidRDefault="00092E55">
      <w:pPr>
        <w:spacing w:after="0" w:line="259" w:lineRule="auto"/>
        <w:ind w:left="165" w:firstLine="0"/>
        <w:jc w:val="center"/>
        <w:rPr>
          <w:b/>
          <w:sz w:val="32"/>
        </w:rPr>
      </w:pPr>
    </w:p>
    <w:p w14:paraId="4F3E09E5" w14:textId="77777777" w:rsidR="00092E55" w:rsidRDefault="00092E55">
      <w:pPr>
        <w:spacing w:after="0" w:line="259" w:lineRule="auto"/>
        <w:ind w:left="165" w:firstLine="0"/>
        <w:jc w:val="center"/>
        <w:rPr>
          <w:b/>
          <w:sz w:val="32"/>
        </w:rPr>
      </w:pPr>
    </w:p>
    <w:p w14:paraId="353D87FA" w14:textId="77777777" w:rsidR="00092E55" w:rsidRDefault="00092E55">
      <w:pPr>
        <w:spacing w:after="0" w:line="259" w:lineRule="auto"/>
        <w:ind w:left="165" w:firstLine="0"/>
        <w:jc w:val="center"/>
        <w:rPr>
          <w:b/>
          <w:sz w:val="32"/>
        </w:rPr>
      </w:pPr>
    </w:p>
    <w:p w14:paraId="67DCAD57" w14:textId="77777777" w:rsidR="00092E55" w:rsidRDefault="00092E55">
      <w:pPr>
        <w:spacing w:after="0" w:line="259" w:lineRule="auto"/>
        <w:ind w:left="165" w:firstLine="0"/>
        <w:jc w:val="center"/>
        <w:rPr>
          <w:b/>
          <w:sz w:val="32"/>
        </w:rPr>
      </w:pPr>
    </w:p>
    <w:p w14:paraId="58845872" w14:textId="77777777" w:rsidR="00092E55" w:rsidRDefault="00092E55">
      <w:pPr>
        <w:spacing w:after="0" w:line="259" w:lineRule="auto"/>
        <w:ind w:left="165" w:firstLine="0"/>
        <w:jc w:val="center"/>
        <w:rPr>
          <w:b/>
          <w:sz w:val="32"/>
        </w:rPr>
      </w:pPr>
    </w:p>
    <w:p w14:paraId="42828399" w14:textId="77777777" w:rsidR="00092E55" w:rsidRDefault="00092E55">
      <w:pPr>
        <w:spacing w:after="0" w:line="259" w:lineRule="auto"/>
        <w:ind w:left="165" w:firstLine="0"/>
        <w:jc w:val="center"/>
        <w:rPr>
          <w:b/>
          <w:sz w:val="32"/>
        </w:rPr>
      </w:pPr>
    </w:p>
    <w:p w14:paraId="153DF946" w14:textId="77777777" w:rsidR="00092E55" w:rsidRDefault="00092E55">
      <w:pPr>
        <w:spacing w:after="0" w:line="259" w:lineRule="auto"/>
        <w:ind w:left="165" w:firstLine="0"/>
        <w:jc w:val="center"/>
        <w:rPr>
          <w:b/>
          <w:sz w:val="32"/>
        </w:rPr>
      </w:pPr>
    </w:p>
    <w:p w14:paraId="1A9DF6EB" w14:textId="77777777" w:rsidR="00092E55" w:rsidRDefault="00092E55">
      <w:pPr>
        <w:spacing w:after="0" w:line="259" w:lineRule="auto"/>
        <w:ind w:left="165" w:firstLine="0"/>
        <w:jc w:val="center"/>
        <w:rPr>
          <w:b/>
          <w:sz w:val="32"/>
        </w:rPr>
      </w:pPr>
    </w:p>
    <w:p w14:paraId="2ACC9247" w14:textId="77777777" w:rsidR="00092E55" w:rsidRDefault="00092E55">
      <w:pPr>
        <w:spacing w:after="0" w:line="259" w:lineRule="auto"/>
        <w:ind w:left="165" w:firstLine="0"/>
        <w:jc w:val="center"/>
        <w:rPr>
          <w:b/>
          <w:sz w:val="32"/>
        </w:rPr>
      </w:pPr>
    </w:p>
    <w:p w14:paraId="7B54552E" w14:textId="77777777" w:rsidR="00092E55" w:rsidRDefault="00092E55">
      <w:pPr>
        <w:spacing w:after="0" w:line="259" w:lineRule="auto"/>
        <w:ind w:left="165" w:firstLine="0"/>
        <w:jc w:val="center"/>
        <w:rPr>
          <w:b/>
          <w:sz w:val="32"/>
        </w:rPr>
      </w:pPr>
    </w:p>
    <w:p w14:paraId="699823FA" w14:textId="3BF2DA71" w:rsidR="00092E55" w:rsidRDefault="003167E2" w:rsidP="00FB4A98">
      <w:pPr>
        <w:spacing w:after="0" w:line="360" w:lineRule="auto"/>
        <w:ind w:left="0" w:firstLine="0"/>
        <w:rPr>
          <w:rFonts w:ascii="Arial" w:hAnsi="Arial" w:cs="Arial"/>
          <w:b/>
          <w:sz w:val="28"/>
          <w:szCs w:val="28"/>
        </w:rPr>
      </w:pPr>
      <w:r w:rsidRPr="003167E2">
        <w:rPr>
          <w:rFonts w:ascii="Arial" w:hAnsi="Arial" w:cs="Arial"/>
          <w:b/>
          <w:sz w:val="28"/>
          <w:szCs w:val="28"/>
        </w:rPr>
        <w:t>Contents Page</w:t>
      </w:r>
    </w:p>
    <w:p w14:paraId="6EB2F57E" w14:textId="6280D7CF" w:rsidR="00BC4CFA" w:rsidRDefault="00BC4CFA" w:rsidP="00FB4A98">
      <w:pPr>
        <w:spacing w:after="0" w:line="360" w:lineRule="auto"/>
        <w:ind w:left="0" w:firstLine="0"/>
        <w:rPr>
          <w:rFonts w:ascii="Arial" w:hAnsi="Arial" w:cs="Arial"/>
          <w:b/>
          <w:sz w:val="28"/>
          <w:szCs w:val="28"/>
        </w:rPr>
      </w:pPr>
    </w:p>
    <w:p w14:paraId="03E415EA" w14:textId="0A73ABFF" w:rsidR="00BC4CFA" w:rsidRDefault="00BC4CFA" w:rsidP="00FB4A98">
      <w:pPr>
        <w:spacing w:after="0" w:line="360" w:lineRule="auto"/>
        <w:ind w:left="0" w:firstLine="0"/>
        <w:rPr>
          <w:rFonts w:ascii="Arial" w:hAnsi="Arial" w:cs="Arial"/>
          <w:b/>
          <w:sz w:val="22"/>
        </w:rPr>
      </w:pPr>
      <w:r w:rsidRPr="00BC4CFA">
        <w:rPr>
          <w:rFonts w:ascii="Arial" w:hAnsi="Arial" w:cs="Arial"/>
          <w:b/>
          <w:sz w:val="22"/>
        </w:rPr>
        <w:t>Introduction</w:t>
      </w:r>
      <w:r>
        <w:rPr>
          <w:rFonts w:ascii="Arial" w:hAnsi="Arial" w:cs="Arial"/>
          <w:b/>
          <w:sz w:val="22"/>
        </w:rPr>
        <w:t>………………………………………………………………………</w:t>
      </w:r>
      <w:r w:rsidR="00FB4A98">
        <w:rPr>
          <w:rFonts w:ascii="Arial" w:hAnsi="Arial" w:cs="Arial"/>
          <w:b/>
          <w:sz w:val="22"/>
        </w:rPr>
        <w:t>…</w:t>
      </w:r>
      <w:r w:rsidR="007F284A">
        <w:rPr>
          <w:rFonts w:ascii="Arial" w:hAnsi="Arial" w:cs="Arial"/>
          <w:b/>
          <w:sz w:val="22"/>
        </w:rPr>
        <w:t>….</w:t>
      </w:r>
      <w:r>
        <w:rPr>
          <w:rFonts w:ascii="Arial" w:hAnsi="Arial" w:cs="Arial"/>
          <w:b/>
          <w:sz w:val="22"/>
        </w:rPr>
        <w:t xml:space="preserve"> Page </w:t>
      </w:r>
      <w:r w:rsidR="007D307C">
        <w:rPr>
          <w:rFonts w:ascii="Arial" w:hAnsi="Arial" w:cs="Arial"/>
          <w:b/>
          <w:sz w:val="22"/>
        </w:rPr>
        <w:t>3</w:t>
      </w:r>
    </w:p>
    <w:p w14:paraId="21BA941B" w14:textId="112A90BD" w:rsidR="007D307C" w:rsidRDefault="007D307C" w:rsidP="00FB4A98">
      <w:pPr>
        <w:spacing w:after="0" w:line="360" w:lineRule="auto"/>
        <w:ind w:left="0" w:firstLine="0"/>
        <w:rPr>
          <w:rFonts w:ascii="Arial" w:hAnsi="Arial" w:cs="Arial"/>
          <w:b/>
          <w:sz w:val="22"/>
        </w:rPr>
      </w:pPr>
      <w:r>
        <w:rPr>
          <w:rFonts w:ascii="Arial" w:hAnsi="Arial" w:cs="Arial"/>
          <w:b/>
          <w:sz w:val="22"/>
        </w:rPr>
        <w:t>Case Study……………………………………………………………………………</w:t>
      </w:r>
      <w:r w:rsidR="007F284A">
        <w:rPr>
          <w:rFonts w:ascii="Arial" w:hAnsi="Arial" w:cs="Arial"/>
          <w:b/>
          <w:sz w:val="22"/>
        </w:rPr>
        <w:t>...</w:t>
      </w:r>
      <w:r>
        <w:rPr>
          <w:rFonts w:ascii="Arial" w:hAnsi="Arial" w:cs="Arial"/>
          <w:b/>
          <w:sz w:val="22"/>
        </w:rPr>
        <w:t xml:space="preserve"> Page 3</w:t>
      </w:r>
    </w:p>
    <w:p w14:paraId="2731F26A" w14:textId="62C6C098" w:rsidR="00FB4A98" w:rsidRDefault="00FB4A98" w:rsidP="00FB4A98">
      <w:pPr>
        <w:spacing w:after="0" w:line="360" w:lineRule="auto"/>
        <w:ind w:left="0" w:firstLine="0"/>
        <w:rPr>
          <w:rFonts w:ascii="Arial" w:hAnsi="Arial" w:cs="Arial"/>
          <w:b/>
          <w:sz w:val="22"/>
        </w:rPr>
      </w:pPr>
      <w:r>
        <w:rPr>
          <w:rFonts w:ascii="Arial" w:hAnsi="Arial" w:cs="Arial"/>
          <w:b/>
          <w:sz w:val="22"/>
        </w:rPr>
        <w:t>Diabetes………………………………………………………………………………</w:t>
      </w:r>
      <w:r w:rsidR="007F284A">
        <w:rPr>
          <w:rFonts w:ascii="Arial" w:hAnsi="Arial" w:cs="Arial"/>
          <w:b/>
          <w:sz w:val="22"/>
        </w:rPr>
        <w:t>…</w:t>
      </w:r>
      <w:r>
        <w:rPr>
          <w:rFonts w:ascii="Arial" w:hAnsi="Arial" w:cs="Arial"/>
          <w:b/>
          <w:sz w:val="22"/>
        </w:rPr>
        <w:t xml:space="preserve"> Page 3</w:t>
      </w:r>
    </w:p>
    <w:p w14:paraId="76B366AF" w14:textId="4DFF8146" w:rsidR="00FB4A98" w:rsidRDefault="00FB4A98" w:rsidP="00FB4A98">
      <w:pPr>
        <w:spacing w:after="0" w:line="360" w:lineRule="auto"/>
        <w:ind w:left="0" w:firstLine="0"/>
        <w:rPr>
          <w:rFonts w:ascii="Arial" w:hAnsi="Arial" w:cs="Arial"/>
          <w:b/>
          <w:sz w:val="22"/>
        </w:rPr>
      </w:pPr>
      <w:r>
        <w:rPr>
          <w:rFonts w:ascii="Arial" w:hAnsi="Arial" w:cs="Arial"/>
          <w:b/>
          <w:sz w:val="22"/>
        </w:rPr>
        <w:t>Complications of Diabetes………………………………………………………</w:t>
      </w:r>
      <w:r w:rsidR="007F284A">
        <w:rPr>
          <w:rFonts w:ascii="Arial" w:hAnsi="Arial" w:cs="Arial"/>
          <w:b/>
          <w:sz w:val="22"/>
        </w:rPr>
        <w:t>….</w:t>
      </w:r>
      <w:r>
        <w:rPr>
          <w:rFonts w:ascii="Arial" w:hAnsi="Arial" w:cs="Arial"/>
          <w:b/>
          <w:sz w:val="22"/>
        </w:rPr>
        <w:t xml:space="preserve"> </w:t>
      </w:r>
      <w:r w:rsidR="001460E0">
        <w:rPr>
          <w:rFonts w:ascii="Arial" w:hAnsi="Arial" w:cs="Arial"/>
          <w:b/>
          <w:sz w:val="22"/>
        </w:rPr>
        <w:t xml:space="preserve"> </w:t>
      </w:r>
      <w:r>
        <w:rPr>
          <w:rFonts w:ascii="Arial" w:hAnsi="Arial" w:cs="Arial"/>
          <w:b/>
          <w:sz w:val="22"/>
        </w:rPr>
        <w:t>Page 4</w:t>
      </w:r>
    </w:p>
    <w:p w14:paraId="38EEE380" w14:textId="7C1AF094" w:rsidR="00FB4A98" w:rsidRDefault="00FB4A98" w:rsidP="00FB4A98">
      <w:pPr>
        <w:spacing w:after="0" w:line="360" w:lineRule="auto"/>
        <w:ind w:left="0" w:firstLine="0"/>
        <w:rPr>
          <w:rFonts w:ascii="Arial" w:hAnsi="Arial" w:cs="Arial"/>
          <w:b/>
          <w:sz w:val="22"/>
        </w:rPr>
      </w:pPr>
      <w:r>
        <w:rPr>
          <w:rFonts w:ascii="Arial" w:hAnsi="Arial" w:cs="Arial"/>
          <w:b/>
          <w:sz w:val="22"/>
        </w:rPr>
        <w:t>Diabetes and Endocrine system…………………………………………………</w:t>
      </w:r>
      <w:r w:rsidR="007F284A">
        <w:rPr>
          <w:rFonts w:ascii="Arial" w:hAnsi="Arial" w:cs="Arial"/>
          <w:b/>
          <w:sz w:val="22"/>
        </w:rPr>
        <w:t>…</w:t>
      </w:r>
      <w:r>
        <w:rPr>
          <w:rFonts w:ascii="Arial" w:hAnsi="Arial" w:cs="Arial"/>
          <w:b/>
          <w:sz w:val="22"/>
        </w:rPr>
        <w:t xml:space="preserve"> Page 5</w:t>
      </w:r>
    </w:p>
    <w:p w14:paraId="7ECB9313" w14:textId="5457D6D6" w:rsidR="00FB4A98" w:rsidRDefault="00FB4A98" w:rsidP="00FB4A98">
      <w:pPr>
        <w:spacing w:after="0" w:line="360" w:lineRule="auto"/>
        <w:ind w:left="0" w:firstLine="0"/>
        <w:rPr>
          <w:rFonts w:ascii="Arial" w:hAnsi="Arial" w:cs="Arial"/>
          <w:b/>
          <w:sz w:val="22"/>
        </w:rPr>
      </w:pPr>
      <w:r>
        <w:rPr>
          <w:rFonts w:ascii="Arial" w:hAnsi="Arial" w:cs="Arial"/>
          <w:b/>
          <w:sz w:val="22"/>
        </w:rPr>
        <w:t>Effects of Diabetes on the heart…………………………………………………</w:t>
      </w:r>
      <w:r w:rsidR="007F284A">
        <w:rPr>
          <w:rFonts w:ascii="Arial" w:hAnsi="Arial" w:cs="Arial"/>
          <w:b/>
          <w:sz w:val="22"/>
        </w:rPr>
        <w:t>....</w:t>
      </w:r>
      <w:r>
        <w:rPr>
          <w:rFonts w:ascii="Arial" w:hAnsi="Arial" w:cs="Arial"/>
          <w:b/>
          <w:sz w:val="22"/>
        </w:rPr>
        <w:t xml:space="preserve"> Page 5</w:t>
      </w:r>
    </w:p>
    <w:p w14:paraId="7B8C25C7" w14:textId="07241CCA" w:rsidR="00FB4A98" w:rsidRDefault="00FB4A98" w:rsidP="00FB4A98">
      <w:pPr>
        <w:spacing w:after="0" w:line="360" w:lineRule="auto"/>
        <w:ind w:left="0" w:firstLine="0"/>
        <w:rPr>
          <w:rFonts w:ascii="Arial" w:hAnsi="Arial" w:cs="Arial"/>
          <w:b/>
          <w:sz w:val="22"/>
        </w:rPr>
      </w:pPr>
      <w:r>
        <w:rPr>
          <w:rFonts w:ascii="Arial" w:hAnsi="Arial" w:cs="Arial"/>
          <w:b/>
          <w:sz w:val="22"/>
        </w:rPr>
        <w:t>Effects of smoking on the heart…………………………………………………</w:t>
      </w:r>
      <w:r w:rsidR="007F284A">
        <w:rPr>
          <w:rFonts w:ascii="Arial" w:hAnsi="Arial" w:cs="Arial"/>
          <w:b/>
          <w:sz w:val="22"/>
        </w:rPr>
        <w:t>…. Page</w:t>
      </w:r>
      <w:r>
        <w:rPr>
          <w:rFonts w:ascii="Arial" w:hAnsi="Arial" w:cs="Arial"/>
          <w:b/>
          <w:sz w:val="22"/>
        </w:rPr>
        <w:t xml:space="preserve"> 5</w:t>
      </w:r>
    </w:p>
    <w:p w14:paraId="02C10EE3" w14:textId="42F3F999" w:rsidR="00FB4A98" w:rsidRDefault="00FB4A98" w:rsidP="00FB4A98">
      <w:pPr>
        <w:spacing w:after="0" w:line="360" w:lineRule="auto"/>
        <w:ind w:left="0" w:firstLine="0"/>
        <w:rPr>
          <w:rFonts w:ascii="Arial" w:hAnsi="Arial" w:cs="Arial"/>
          <w:b/>
          <w:sz w:val="22"/>
        </w:rPr>
      </w:pPr>
      <w:r>
        <w:rPr>
          <w:rFonts w:ascii="Arial" w:hAnsi="Arial" w:cs="Arial"/>
          <w:b/>
          <w:sz w:val="22"/>
        </w:rPr>
        <w:t>Effects of Alcohol on the heart…………………………………………………</w:t>
      </w:r>
      <w:r w:rsidR="001460E0">
        <w:rPr>
          <w:rFonts w:ascii="Arial" w:hAnsi="Arial" w:cs="Arial"/>
          <w:b/>
          <w:sz w:val="22"/>
        </w:rPr>
        <w:t>……</w:t>
      </w:r>
      <w:r>
        <w:rPr>
          <w:rFonts w:ascii="Arial" w:hAnsi="Arial" w:cs="Arial"/>
          <w:b/>
          <w:sz w:val="22"/>
        </w:rPr>
        <w:t xml:space="preserve"> Page 6</w:t>
      </w:r>
    </w:p>
    <w:p w14:paraId="19D37BCA" w14:textId="09B585BF" w:rsidR="00FB4A98" w:rsidRDefault="00FB4A98" w:rsidP="00FB4A98">
      <w:pPr>
        <w:spacing w:after="0" w:line="360" w:lineRule="auto"/>
        <w:ind w:left="0" w:firstLine="0"/>
        <w:rPr>
          <w:rFonts w:ascii="Arial" w:hAnsi="Arial" w:cs="Arial"/>
          <w:b/>
          <w:sz w:val="22"/>
        </w:rPr>
      </w:pPr>
      <w:r>
        <w:rPr>
          <w:rFonts w:ascii="Arial" w:hAnsi="Arial" w:cs="Arial"/>
          <w:b/>
          <w:sz w:val="22"/>
        </w:rPr>
        <w:t>Assessment report…………………………………………………………………</w:t>
      </w:r>
      <w:r w:rsidR="001460E0">
        <w:rPr>
          <w:rFonts w:ascii="Arial" w:hAnsi="Arial" w:cs="Arial"/>
          <w:b/>
          <w:sz w:val="22"/>
        </w:rPr>
        <w:t>…. Page</w:t>
      </w:r>
      <w:r>
        <w:rPr>
          <w:rFonts w:ascii="Arial" w:hAnsi="Arial" w:cs="Arial"/>
          <w:b/>
          <w:sz w:val="22"/>
        </w:rPr>
        <w:t xml:space="preserve"> 6</w:t>
      </w:r>
    </w:p>
    <w:p w14:paraId="50CDC84E" w14:textId="2E451163" w:rsidR="00FB4A98" w:rsidRDefault="00FB4A98" w:rsidP="00FB4A98">
      <w:pPr>
        <w:spacing w:after="0" w:line="360" w:lineRule="auto"/>
        <w:ind w:left="0" w:firstLine="0"/>
        <w:rPr>
          <w:rFonts w:ascii="Arial" w:hAnsi="Arial" w:cs="Arial"/>
          <w:b/>
          <w:sz w:val="22"/>
        </w:rPr>
      </w:pPr>
      <w:r>
        <w:rPr>
          <w:rFonts w:ascii="Arial" w:hAnsi="Arial" w:cs="Arial"/>
          <w:b/>
          <w:sz w:val="22"/>
        </w:rPr>
        <w:t>Recommendations…………………………………………………………………</w:t>
      </w:r>
      <w:r w:rsidR="001460E0">
        <w:rPr>
          <w:rFonts w:ascii="Arial" w:hAnsi="Arial" w:cs="Arial"/>
          <w:b/>
          <w:sz w:val="22"/>
        </w:rPr>
        <w:t>…. Page</w:t>
      </w:r>
      <w:r>
        <w:rPr>
          <w:rFonts w:ascii="Arial" w:hAnsi="Arial" w:cs="Arial"/>
          <w:b/>
          <w:sz w:val="22"/>
        </w:rPr>
        <w:t xml:space="preserve"> 7</w:t>
      </w:r>
    </w:p>
    <w:p w14:paraId="4DE0345F" w14:textId="5AECDEF2" w:rsidR="00FB4A98" w:rsidRDefault="00FB4A98" w:rsidP="00FB4A98">
      <w:pPr>
        <w:spacing w:after="0" w:line="360" w:lineRule="auto"/>
        <w:ind w:left="0" w:firstLine="0"/>
        <w:rPr>
          <w:rFonts w:ascii="Arial" w:hAnsi="Arial" w:cs="Arial"/>
          <w:b/>
          <w:sz w:val="22"/>
        </w:rPr>
      </w:pPr>
      <w:r>
        <w:rPr>
          <w:rFonts w:ascii="Arial" w:hAnsi="Arial" w:cs="Arial"/>
          <w:b/>
          <w:sz w:val="22"/>
        </w:rPr>
        <w:t>Conclusion……………………………………………………………………………</w:t>
      </w:r>
      <w:r w:rsidR="007F284A">
        <w:rPr>
          <w:rFonts w:ascii="Arial" w:hAnsi="Arial" w:cs="Arial"/>
          <w:b/>
          <w:sz w:val="22"/>
        </w:rPr>
        <w:t>….</w:t>
      </w:r>
      <w:r>
        <w:rPr>
          <w:rFonts w:ascii="Arial" w:hAnsi="Arial" w:cs="Arial"/>
          <w:b/>
          <w:sz w:val="22"/>
        </w:rPr>
        <w:t xml:space="preserve"> Page 7. </w:t>
      </w:r>
    </w:p>
    <w:p w14:paraId="4C31D85C" w14:textId="23490931" w:rsidR="00320271" w:rsidRDefault="00320271" w:rsidP="00FB4A98">
      <w:pPr>
        <w:spacing w:after="0" w:line="360" w:lineRule="auto"/>
        <w:ind w:left="0" w:firstLine="0"/>
        <w:rPr>
          <w:rFonts w:ascii="Arial" w:hAnsi="Arial" w:cs="Arial"/>
          <w:b/>
          <w:sz w:val="22"/>
        </w:rPr>
      </w:pPr>
      <w:r>
        <w:rPr>
          <w:rFonts w:ascii="Arial" w:hAnsi="Arial" w:cs="Arial"/>
          <w:b/>
          <w:sz w:val="22"/>
        </w:rPr>
        <w:t>References………………………………………………………………………………. Page 8, 9,10.</w:t>
      </w:r>
    </w:p>
    <w:p w14:paraId="43F25718" w14:textId="36B336D4" w:rsidR="00320271" w:rsidRPr="00BC4CFA" w:rsidRDefault="00320271" w:rsidP="00FB4A98">
      <w:pPr>
        <w:spacing w:after="0" w:line="360" w:lineRule="auto"/>
        <w:ind w:left="0" w:firstLine="0"/>
        <w:rPr>
          <w:rFonts w:ascii="Arial" w:hAnsi="Arial" w:cs="Arial"/>
          <w:b/>
          <w:sz w:val="22"/>
        </w:rPr>
      </w:pPr>
      <w:r>
        <w:rPr>
          <w:rFonts w:ascii="Arial" w:hAnsi="Arial" w:cs="Arial"/>
          <w:b/>
          <w:sz w:val="22"/>
        </w:rPr>
        <w:t>Appendix………………………………………………………………………………… Page 11.</w:t>
      </w:r>
    </w:p>
    <w:p w14:paraId="4BF96BAB" w14:textId="77777777" w:rsidR="00092E55" w:rsidRPr="003167E2" w:rsidRDefault="00092E55" w:rsidP="00FB4A98">
      <w:pPr>
        <w:spacing w:after="0" w:line="360" w:lineRule="auto"/>
        <w:ind w:left="165" w:firstLine="0"/>
        <w:jc w:val="center"/>
        <w:rPr>
          <w:rFonts w:ascii="Arial" w:hAnsi="Arial" w:cs="Arial"/>
          <w:b/>
          <w:sz w:val="28"/>
          <w:szCs w:val="28"/>
        </w:rPr>
      </w:pPr>
    </w:p>
    <w:p w14:paraId="4FE410CB" w14:textId="77777777" w:rsidR="00092E55" w:rsidRDefault="00092E55">
      <w:pPr>
        <w:spacing w:after="0" w:line="259" w:lineRule="auto"/>
        <w:ind w:left="165" w:firstLine="0"/>
        <w:jc w:val="center"/>
        <w:rPr>
          <w:b/>
          <w:sz w:val="32"/>
        </w:rPr>
      </w:pPr>
    </w:p>
    <w:p w14:paraId="72EB0B47" w14:textId="77777777" w:rsidR="00092E55" w:rsidRDefault="00092E55">
      <w:pPr>
        <w:spacing w:after="0" w:line="259" w:lineRule="auto"/>
        <w:ind w:left="165" w:firstLine="0"/>
        <w:jc w:val="center"/>
        <w:rPr>
          <w:b/>
          <w:sz w:val="32"/>
        </w:rPr>
      </w:pPr>
    </w:p>
    <w:p w14:paraId="6ABFECBA" w14:textId="77777777" w:rsidR="00092E55" w:rsidRDefault="00092E55">
      <w:pPr>
        <w:spacing w:after="0" w:line="259" w:lineRule="auto"/>
        <w:ind w:left="165" w:firstLine="0"/>
        <w:jc w:val="center"/>
        <w:rPr>
          <w:b/>
          <w:sz w:val="32"/>
        </w:rPr>
      </w:pPr>
    </w:p>
    <w:p w14:paraId="1EADFC41" w14:textId="77777777" w:rsidR="00092E55" w:rsidRDefault="00092E55">
      <w:pPr>
        <w:spacing w:after="0" w:line="259" w:lineRule="auto"/>
        <w:ind w:left="165" w:firstLine="0"/>
        <w:jc w:val="center"/>
        <w:rPr>
          <w:b/>
          <w:sz w:val="32"/>
        </w:rPr>
      </w:pPr>
    </w:p>
    <w:p w14:paraId="54900DEF" w14:textId="77777777" w:rsidR="00092E55" w:rsidRDefault="00092E55">
      <w:pPr>
        <w:spacing w:after="0" w:line="259" w:lineRule="auto"/>
        <w:ind w:left="165" w:firstLine="0"/>
        <w:jc w:val="center"/>
        <w:rPr>
          <w:b/>
          <w:sz w:val="32"/>
        </w:rPr>
      </w:pPr>
    </w:p>
    <w:p w14:paraId="2544F3A2" w14:textId="77777777" w:rsidR="00092E55" w:rsidRDefault="00092E55">
      <w:pPr>
        <w:spacing w:after="0" w:line="259" w:lineRule="auto"/>
        <w:ind w:left="165" w:firstLine="0"/>
        <w:jc w:val="center"/>
        <w:rPr>
          <w:b/>
          <w:sz w:val="32"/>
        </w:rPr>
      </w:pPr>
    </w:p>
    <w:p w14:paraId="6DC352F3" w14:textId="77777777" w:rsidR="00092E55" w:rsidRDefault="00092E55">
      <w:pPr>
        <w:spacing w:after="0" w:line="259" w:lineRule="auto"/>
        <w:ind w:left="165" w:firstLine="0"/>
        <w:jc w:val="center"/>
        <w:rPr>
          <w:b/>
          <w:sz w:val="32"/>
        </w:rPr>
      </w:pPr>
    </w:p>
    <w:p w14:paraId="60CB4EFB" w14:textId="77777777" w:rsidR="00092E55" w:rsidRDefault="00092E55">
      <w:pPr>
        <w:spacing w:after="0" w:line="259" w:lineRule="auto"/>
        <w:ind w:left="165" w:firstLine="0"/>
        <w:jc w:val="center"/>
        <w:rPr>
          <w:b/>
          <w:sz w:val="32"/>
        </w:rPr>
      </w:pPr>
    </w:p>
    <w:p w14:paraId="4493AD3B" w14:textId="77777777" w:rsidR="00092E55" w:rsidRDefault="00092E55">
      <w:pPr>
        <w:spacing w:after="0" w:line="259" w:lineRule="auto"/>
        <w:ind w:left="165" w:firstLine="0"/>
        <w:jc w:val="center"/>
        <w:rPr>
          <w:b/>
          <w:sz w:val="32"/>
        </w:rPr>
      </w:pPr>
    </w:p>
    <w:p w14:paraId="1BD37224" w14:textId="77777777" w:rsidR="00092E55" w:rsidRDefault="00092E55">
      <w:pPr>
        <w:spacing w:after="0" w:line="259" w:lineRule="auto"/>
        <w:ind w:left="165" w:firstLine="0"/>
        <w:jc w:val="center"/>
        <w:rPr>
          <w:b/>
          <w:sz w:val="32"/>
        </w:rPr>
      </w:pPr>
    </w:p>
    <w:p w14:paraId="2198DD17" w14:textId="77777777" w:rsidR="00092E55" w:rsidRDefault="00092E55">
      <w:pPr>
        <w:spacing w:after="0" w:line="259" w:lineRule="auto"/>
        <w:ind w:left="165" w:firstLine="0"/>
        <w:jc w:val="center"/>
        <w:rPr>
          <w:b/>
          <w:sz w:val="32"/>
        </w:rPr>
      </w:pPr>
    </w:p>
    <w:p w14:paraId="7596E8F6" w14:textId="77777777" w:rsidR="00092E55" w:rsidRDefault="00092E55">
      <w:pPr>
        <w:spacing w:after="0" w:line="259" w:lineRule="auto"/>
        <w:ind w:left="165" w:firstLine="0"/>
        <w:jc w:val="center"/>
        <w:rPr>
          <w:b/>
          <w:sz w:val="32"/>
        </w:rPr>
      </w:pPr>
    </w:p>
    <w:p w14:paraId="35934C0A" w14:textId="77777777" w:rsidR="00092E55" w:rsidRDefault="00092E55">
      <w:pPr>
        <w:spacing w:after="0" w:line="259" w:lineRule="auto"/>
        <w:ind w:left="165" w:firstLine="0"/>
        <w:jc w:val="center"/>
        <w:rPr>
          <w:b/>
          <w:sz w:val="32"/>
        </w:rPr>
      </w:pPr>
    </w:p>
    <w:p w14:paraId="119933CD" w14:textId="77777777" w:rsidR="00092E55" w:rsidRDefault="00092E55">
      <w:pPr>
        <w:spacing w:after="0" w:line="259" w:lineRule="auto"/>
        <w:ind w:left="165" w:firstLine="0"/>
        <w:jc w:val="center"/>
        <w:rPr>
          <w:b/>
          <w:sz w:val="32"/>
        </w:rPr>
      </w:pPr>
    </w:p>
    <w:p w14:paraId="6416EDF7" w14:textId="77777777" w:rsidR="00092E55" w:rsidRDefault="00092E55">
      <w:pPr>
        <w:spacing w:after="0" w:line="259" w:lineRule="auto"/>
        <w:ind w:left="165" w:firstLine="0"/>
        <w:jc w:val="center"/>
        <w:rPr>
          <w:b/>
          <w:sz w:val="32"/>
        </w:rPr>
      </w:pPr>
    </w:p>
    <w:p w14:paraId="3CC165C6" w14:textId="77777777" w:rsidR="00092E55" w:rsidRDefault="00092E55">
      <w:pPr>
        <w:spacing w:after="0" w:line="259" w:lineRule="auto"/>
        <w:ind w:left="165" w:firstLine="0"/>
        <w:jc w:val="center"/>
        <w:rPr>
          <w:b/>
          <w:sz w:val="32"/>
        </w:rPr>
      </w:pPr>
    </w:p>
    <w:p w14:paraId="21A11FC6" w14:textId="77777777" w:rsidR="00092E55" w:rsidRDefault="00092E55">
      <w:pPr>
        <w:spacing w:after="0" w:line="259" w:lineRule="auto"/>
        <w:ind w:left="165" w:firstLine="0"/>
        <w:jc w:val="center"/>
        <w:rPr>
          <w:b/>
          <w:sz w:val="32"/>
        </w:rPr>
      </w:pPr>
    </w:p>
    <w:p w14:paraId="40E5371B" w14:textId="77777777" w:rsidR="00092E55" w:rsidRDefault="00092E55">
      <w:pPr>
        <w:spacing w:after="0" w:line="259" w:lineRule="auto"/>
        <w:ind w:left="165" w:firstLine="0"/>
        <w:jc w:val="center"/>
        <w:rPr>
          <w:b/>
          <w:sz w:val="32"/>
        </w:rPr>
      </w:pPr>
    </w:p>
    <w:p w14:paraId="2B1EB7DB" w14:textId="77777777" w:rsidR="00092E55" w:rsidRDefault="00092E55" w:rsidP="007F7095">
      <w:pPr>
        <w:spacing w:after="0" w:line="259" w:lineRule="auto"/>
        <w:ind w:left="165" w:firstLine="0"/>
        <w:jc w:val="both"/>
        <w:rPr>
          <w:b/>
          <w:sz w:val="32"/>
        </w:rPr>
      </w:pPr>
    </w:p>
    <w:p w14:paraId="4F3797CD" w14:textId="77777777" w:rsidR="00092E55" w:rsidRDefault="00092E55" w:rsidP="007F7095">
      <w:pPr>
        <w:spacing w:after="0" w:line="259" w:lineRule="auto"/>
        <w:ind w:left="165" w:firstLine="0"/>
        <w:jc w:val="both"/>
        <w:rPr>
          <w:b/>
          <w:sz w:val="32"/>
        </w:rPr>
      </w:pPr>
    </w:p>
    <w:p w14:paraId="583DA1C9" w14:textId="77777777" w:rsidR="00092E55" w:rsidRDefault="00092E55" w:rsidP="007F7095">
      <w:pPr>
        <w:spacing w:after="0" w:line="259" w:lineRule="auto"/>
        <w:ind w:left="165" w:firstLine="0"/>
        <w:jc w:val="both"/>
        <w:rPr>
          <w:b/>
          <w:sz w:val="32"/>
        </w:rPr>
      </w:pPr>
    </w:p>
    <w:p w14:paraId="421F477D" w14:textId="77777777" w:rsidR="00092E55" w:rsidRDefault="00092E55" w:rsidP="007F7095">
      <w:pPr>
        <w:spacing w:after="0" w:line="259" w:lineRule="auto"/>
        <w:ind w:left="165" w:firstLine="0"/>
        <w:jc w:val="both"/>
        <w:rPr>
          <w:b/>
          <w:sz w:val="32"/>
        </w:rPr>
      </w:pPr>
    </w:p>
    <w:p w14:paraId="0DF62CC5" w14:textId="50CED071" w:rsidR="00092E55" w:rsidRDefault="00CB78E0" w:rsidP="007F7095">
      <w:pPr>
        <w:spacing w:after="0" w:line="360" w:lineRule="auto"/>
        <w:ind w:left="0" w:firstLine="0"/>
        <w:jc w:val="both"/>
        <w:rPr>
          <w:rFonts w:ascii="Arial" w:hAnsi="Arial" w:cs="Arial"/>
          <w:b/>
          <w:sz w:val="28"/>
          <w:szCs w:val="28"/>
        </w:rPr>
      </w:pPr>
      <w:r>
        <w:rPr>
          <w:rFonts w:ascii="Arial" w:hAnsi="Arial" w:cs="Arial"/>
          <w:b/>
          <w:sz w:val="28"/>
          <w:szCs w:val="28"/>
        </w:rPr>
        <w:t>Introduction</w:t>
      </w:r>
    </w:p>
    <w:p w14:paraId="5C4BFE99" w14:textId="5BC7875D" w:rsidR="00ED4213" w:rsidRPr="00ED4213" w:rsidRDefault="00ED4213" w:rsidP="007F7095">
      <w:pPr>
        <w:spacing w:after="0" w:line="360" w:lineRule="auto"/>
        <w:jc w:val="both"/>
        <w:rPr>
          <w:rFonts w:ascii="Arial" w:hAnsi="Arial" w:cs="Arial"/>
          <w:bCs/>
          <w:sz w:val="22"/>
        </w:rPr>
      </w:pPr>
      <w:r w:rsidRPr="00ED4213">
        <w:rPr>
          <w:rFonts w:ascii="Arial" w:hAnsi="Arial" w:cs="Arial"/>
          <w:bCs/>
          <w:sz w:val="22"/>
        </w:rPr>
        <w:t>The main aim of this report is to conduct a health assessment report of an individual with many health issues.</w:t>
      </w:r>
      <w:r>
        <w:rPr>
          <w:rFonts w:ascii="Arial" w:hAnsi="Arial" w:cs="Arial"/>
          <w:bCs/>
          <w:sz w:val="22"/>
        </w:rPr>
        <w:t xml:space="preserve"> It will identify all normal and abnormal physiological problems within the body. All issues will be identified through the questionnaire and </w:t>
      </w:r>
      <w:r w:rsidR="008E39D5">
        <w:rPr>
          <w:rFonts w:ascii="Arial" w:hAnsi="Arial" w:cs="Arial"/>
          <w:bCs/>
          <w:sz w:val="22"/>
        </w:rPr>
        <w:t xml:space="preserve">care-plan with recommendations and lifestyle changes will be provided by the GP. </w:t>
      </w:r>
    </w:p>
    <w:p w14:paraId="57DADB57" w14:textId="77777777" w:rsidR="004E516A" w:rsidRDefault="004E516A" w:rsidP="007F7095">
      <w:pPr>
        <w:spacing w:after="0" w:line="360" w:lineRule="auto"/>
        <w:jc w:val="both"/>
        <w:rPr>
          <w:rFonts w:ascii="Arial" w:hAnsi="Arial" w:cs="Arial"/>
          <w:bCs/>
          <w:sz w:val="22"/>
        </w:rPr>
      </w:pPr>
    </w:p>
    <w:p w14:paraId="4168724E" w14:textId="77777777" w:rsidR="004E516A" w:rsidRDefault="004E516A" w:rsidP="007F7095">
      <w:pPr>
        <w:spacing w:after="0" w:line="360" w:lineRule="auto"/>
        <w:jc w:val="both"/>
        <w:rPr>
          <w:rFonts w:ascii="Arial" w:hAnsi="Arial" w:cs="Arial"/>
          <w:bCs/>
          <w:sz w:val="22"/>
        </w:rPr>
      </w:pPr>
    </w:p>
    <w:p w14:paraId="1F122F17" w14:textId="154E023C" w:rsidR="004E516A" w:rsidRPr="004E516A" w:rsidRDefault="004E516A" w:rsidP="007F7095">
      <w:pPr>
        <w:spacing w:after="0" w:line="360" w:lineRule="auto"/>
        <w:jc w:val="both"/>
        <w:rPr>
          <w:rFonts w:ascii="Arial" w:hAnsi="Arial" w:cs="Arial"/>
          <w:b/>
          <w:sz w:val="28"/>
          <w:szCs w:val="28"/>
        </w:rPr>
      </w:pPr>
      <w:r w:rsidRPr="004E516A">
        <w:rPr>
          <w:rFonts w:ascii="Arial" w:hAnsi="Arial" w:cs="Arial"/>
          <w:b/>
          <w:sz w:val="28"/>
          <w:szCs w:val="28"/>
        </w:rPr>
        <w:t>Case Study</w:t>
      </w:r>
    </w:p>
    <w:p w14:paraId="3BA9D0B6" w14:textId="77777777" w:rsidR="004E516A" w:rsidRDefault="004E516A" w:rsidP="007F7095">
      <w:pPr>
        <w:spacing w:after="0" w:line="360" w:lineRule="auto"/>
        <w:jc w:val="both"/>
        <w:rPr>
          <w:rFonts w:ascii="Arial" w:hAnsi="Arial" w:cs="Arial"/>
          <w:bCs/>
          <w:sz w:val="22"/>
        </w:rPr>
      </w:pPr>
    </w:p>
    <w:p w14:paraId="20158326" w14:textId="0BA186E0" w:rsidR="00CB78E0" w:rsidRDefault="00707069" w:rsidP="007F7095">
      <w:pPr>
        <w:spacing w:after="0" w:line="360" w:lineRule="auto"/>
        <w:jc w:val="both"/>
        <w:rPr>
          <w:rFonts w:ascii="Arial" w:hAnsi="Arial" w:cs="Arial"/>
          <w:bCs/>
          <w:sz w:val="22"/>
        </w:rPr>
      </w:pPr>
      <w:r>
        <w:rPr>
          <w:rFonts w:ascii="Arial" w:hAnsi="Arial" w:cs="Arial"/>
          <w:bCs/>
          <w:sz w:val="22"/>
        </w:rPr>
        <w:t>In t</w:t>
      </w:r>
      <w:r w:rsidRPr="00707069">
        <w:rPr>
          <w:rFonts w:ascii="Arial" w:hAnsi="Arial" w:cs="Arial"/>
          <w:bCs/>
          <w:sz w:val="22"/>
        </w:rPr>
        <w:t xml:space="preserve">his </w:t>
      </w:r>
      <w:r w:rsidR="00F67117">
        <w:rPr>
          <w:rFonts w:ascii="Arial" w:hAnsi="Arial" w:cs="Arial"/>
          <w:bCs/>
          <w:sz w:val="22"/>
        </w:rPr>
        <w:t>report a</w:t>
      </w:r>
      <w:r>
        <w:rPr>
          <w:rFonts w:ascii="Arial" w:hAnsi="Arial" w:cs="Arial"/>
          <w:bCs/>
          <w:sz w:val="22"/>
        </w:rPr>
        <w:t xml:space="preserve"> Health assessment </w:t>
      </w:r>
      <w:r w:rsidR="00F67117">
        <w:rPr>
          <w:rFonts w:ascii="Arial" w:hAnsi="Arial" w:cs="Arial"/>
          <w:bCs/>
          <w:sz w:val="22"/>
        </w:rPr>
        <w:t>questionnaire was conducted</w:t>
      </w:r>
      <w:r>
        <w:rPr>
          <w:rFonts w:ascii="Arial" w:hAnsi="Arial" w:cs="Arial"/>
          <w:bCs/>
          <w:sz w:val="22"/>
        </w:rPr>
        <w:t xml:space="preserve"> of Mrs A.</w:t>
      </w:r>
      <w:r w:rsidR="00A24689">
        <w:rPr>
          <w:rFonts w:ascii="Arial" w:hAnsi="Arial" w:cs="Arial"/>
          <w:bCs/>
          <w:sz w:val="22"/>
        </w:rPr>
        <w:t xml:space="preserve"> She came to the Doctors surgery for a check-up as she was not feeling very well.</w:t>
      </w:r>
      <w:r w:rsidR="00732AED">
        <w:rPr>
          <w:rFonts w:ascii="Arial" w:hAnsi="Arial" w:cs="Arial"/>
          <w:bCs/>
          <w:sz w:val="22"/>
        </w:rPr>
        <w:t xml:space="preserve"> Her consent was </w:t>
      </w:r>
      <w:r w:rsidR="005B427C">
        <w:rPr>
          <w:rFonts w:ascii="Arial" w:hAnsi="Arial" w:cs="Arial"/>
          <w:bCs/>
          <w:sz w:val="22"/>
        </w:rPr>
        <w:t>obtained,</w:t>
      </w:r>
      <w:r w:rsidR="00732AED">
        <w:rPr>
          <w:rFonts w:ascii="Arial" w:hAnsi="Arial" w:cs="Arial"/>
          <w:bCs/>
          <w:sz w:val="22"/>
        </w:rPr>
        <w:t xml:space="preserve"> and she was informed of all information she is giving will be treated with confidentiality</w:t>
      </w:r>
      <w:r w:rsidR="00C155A2">
        <w:rPr>
          <w:rFonts w:ascii="Arial" w:hAnsi="Arial" w:cs="Arial"/>
          <w:bCs/>
          <w:sz w:val="22"/>
        </w:rPr>
        <w:t xml:space="preserve"> unless if other health officials need to step in for extra support</w:t>
      </w:r>
      <w:r w:rsidR="00732AED">
        <w:rPr>
          <w:rFonts w:ascii="Arial" w:hAnsi="Arial" w:cs="Arial"/>
          <w:bCs/>
          <w:sz w:val="22"/>
        </w:rPr>
        <w:t xml:space="preserve"> and </w:t>
      </w:r>
      <w:r w:rsidR="00AA4188">
        <w:rPr>
          <w:rFonts w:ascii="Arial" w:hAnsi="Arial" w:cs="Arial"/>
          <w:bCs/>
          <w:sz w:val="22"/>
        </w:rPr>
        <w:t xml:space="preserve">information </w:t>
      </w:r>
      <w:r w:rsidR="00732AED">
        <w:rPr>
          <w:rFonts w:ascii="Arial" w:hAnsi="Arial" w:cs="Arial"/>
          <w:bCs/>
          <w:sz w:val="22"/>
        </w:rPr>
        <w:t xml:space="preserve">will not be shared without her permission </w:t>
      </w:r>
      <w:r w:rsidR="00732AED" w:rsidRPr="000A26AD">
        <w:rPr>
          <w:rFonts w:ascii="Arial" w:hAnsi="Arial" w:cs="Arial"/>
          <w:bCs/>
          <w:color w:val="C45911" w:themeColor="accent2" w:themeShade="BF"/>
          <w:sz w:val="22"/>
        </w:rPr>
        <w:t>(</w:t>
      </w:r>
      <w:r w:rsidR="006A1309" w:rsidRPr="000A26AD">
        <w:rPr>
          <w:rFonts w:ascii="Arial" w:hAnsi="Arial" w:cs="Arial"/>
          <w:bCs/>
          <w:color w:val="C45911" w:themeColor="accent2" w:themeShade="BF"/>
          <w:sz w:val="22"/>
        </w:rPr>
        <w:t>Hoffman, J.S. and Koocher, G. P. 2018)</w:t>
      </w:r>
      <w:r w:rsidR="006A1309">
        <w:rPr>
          <w:rFonts w:ascii="Arial" w:hAnsi="Arial" w:cs="Arial"/>
          <w:bCs/>
          <w:color w:val="C45911" w:themeColor="accent2" w:themeShade="BF"/>
          <w:sz w:val="22"/>
        </w:rPr>
        <w:t xml:space="preserve">. </w:t>
      </w:r>
      <w:r>
        <w:rPr>
          <w:rFonts w:ascii="Arial" w:hAnsi="Arial" w:cs="Arial"/>
          <w:bCs/>
          <w:sz w:val="22"/>
        </w:rPr>
        <w:t>She is a 62-year-old lady and suffers from diabetes. She worked most of her life</w:t>
      </w:r>
      <w:r w:rsidR="00F67117">
        <w:rPr>
          <w:rFonts w:ascii="Arial" w:hAnsi="Arial" w:cs="Arial"/>
          <w:bCs/>
          <w:sz w:val="22"/>
        </w:rPr>
        <w:t>. She smoked and consumed alcohol too. By looking at the questionnaire, she suffers from high blood-pressure as she is a heart patient too. As her diabetes got out of control, she developed high blood pressure and heart disease.</w:t>
      </w:r>
      <w:r w:rsidR="00080E85">
        <w:rPr>
          <w:rFonts w:ascii="Arial" w:hAnsi="Arial" w:cs="Arial"/>
          <w:bCs/>
          <w:sz w:val="22"/>
        </w:rPr>
        <w:t xml:space="preserve"> She has many health issues and is constantly trying her </w:t>
      </w:r>
      <w:r w:rsidR="009F07B1">
        <w:rPr>
          <w:rFonts w:ascii="Arial" w:hAnsi="Arial" w:cs="Arial"/>
          <w:bCs/>
          <w:sz w:val="22"/>
        </w:rPr>
        <w:t>best,</w:t>
      </w:r>
      <w:r w:rsidR="00080E85">
        <w:rPr>
          <w:rFonts w:ascii="Arial" w:hAnsi="Arial" w:cs="Arial"/>
          <w:bCs/>
          <w:sz w:val="22"/>
        </w:rPr>
        <w:t xml:space="preserve"> but her health is worsening with each passing day.</w:t>
      </w:r>
      <w:r w:rsidR="00F67117">
        <w:rPr>
          <w:rFonts w:ascii="Arial" w:hAnsi="Arial" w:cs="Arial"/>
          <w:bCs/>
          <w:sz w:val="22"/>
        </w:rPr>
        <w:t xml:space="preserve"> </w:t>
      </w:r>
      <w:r w:rsidR="008C5AE1">
        <w:rPr>
          <w:rFonts w:ascii="Arial" w:hAnsi="Arial" w:cs="Arial"/>
          <w:bCs/>
          <w:sz w:val="22"/>
        </w:rPr>
        <w:t xml:space="preserve">As a health </w:t>
      </w:r>
      <w:r w:rsidR="005B68B8">
        <w:rPr>
          <w:rFonts w:ascii="Arial" w:hAnsi="Arial" w:cs="Arial"/>
          <w:bCs/>
          <w:sz w:val="22"/>
        </w:rPr>
        <w:t>practitioner, the</w:t>
      </w:r>
      <w:r w:rsidR="00080E85">
        <w:rPr>
          <w:rFonts w:ascii="Arial" w:hAnsi="Arial" w:cs="Arial"/>
          <w:bCs/>
          <w:sz w:val="22"/>
        </w:rPr>
        <w:t xml:space="preserve"> health report </w:t>
      </w:r>
      <w:r w:rsidR="00B915B3">
        <w:rPr>
          <w:rFonts w:ascii="Arial" w:hAnsi="Arial" w:cs="Arial"/>
          <w:bCs/>
          <w:sz w:val="22"/>
        </w:rPr>
        <w:t xml:space="preserve">will be discussed </w:t>
      </w:r>
      <w:r w:rsidR="007F267B">
        <w:rPr>
          <w:rFonts w:ascii="Arial" w:hAnsi="Arial" w:cs="Arial"/>
          <w:bCs/>
          <w:sz w:val="22"/>
        </w:rPr>
        <w:t>and advice</w:t>
      </w:r>
      <w:r w:rsidR="00B915B3">
        <w:rPr>
          <w:rFonts w:ascii="Arial" w:hAnsi="Arial" w:cs="Arial"/>
          <w:bCs/>
          <w:sz w:val="22"/>
        </w:rPr>
        <w:t xml:space="preserve"> will be given</w:t>
      </w:r>
      <w:r w:rsidR="00080E85">
        <w:rPr>
          <w:rFonts w:ascii="Arial" w:hAnsi="Arial" w:cs="Arial"/>
          <w:bCs/>
          <w:sz w:val="22"/>
        </w:rPr>
        <w:t xml:space="preserve"> on how to improve her lifestyle by taking on exercise programmes, free fitness classes. Healthy ways of cooking food as there are many online programmes. Encourage her to join social clubs,</w:t>
      </w:r>
      <w:r w:rsidR="009F07B1">
        <w:rPr>
          <w:rFonts w:ascii="Arial" w:hAnsi="Arial" w:cs="Arial"/>
          <w:bCs/>
          <w:sz w:val="22"/>
        </w:rPr>
        <w:t xml:space="preserve"> to engage with other people with similar health problems and</w:t>
      </w:r>
      <w:r w:rsidR="00080E85">
        <w:rPr>
          <w:rFonts w:ascii="Arial" w:hAnsi="Arial" w:cs="Arial"/>
          <w:bCs/>
          <w:sz w:val="22"/>
        </w:rPr>
        <w:t xml:space="preserve"> where healthy eating is promoted</w:t>
      </w:r>
      <w:r w:rsidR="006C26C3">
        <w:rPr>
          <w:rFonts w:ascii="Arial" w:hAnsi="Arial" w:cs="Arial"/>
          <w:bCs/>
          <w:sz w:val="22"/>
        </w:rPr>
        <w:t xml:space="preserve"> too.</w:t>
      </w:r>
    </w:p>
    <w:p w14:paraId="4EC00535" w14:textId="3794A72F" w:rsidR="007D307C" w:rsidRDefault="007D307C" w:rsidP="007F7095">
      <w:pPr>
        <w:spacing w:after="0" w:line="360" w:lineRule="auto"/>
        <w:jc w:val="both"/>
        <w:rPr>
          <w:rFonts w:ascii="Arial" w:hAnsi="Arial" w:cs="Arial"/>
          <w:bCs/>
          <w:sz w:val="22"/>
        </w:rPr>
      </w:pPr>
    </w:p>
    <w:p w14:paraId="5CDE8340" w14:textId="7E37D8F8" w:rsidR="007D307C" w:rsidRPr="007D307C" w:rsidRDefault="007D307C" w:rsidP="007F7095">
      <w:pPr>
        <w:spacing w:after="0" w:line="360" w:lineRule="auto"/>
        <w:jc w:val="both"/>
        <w:rPr>
          <w:rFonts w:ascii="Arial" w:hAnsi="Arial" w:cs="Arial"/>
          <w:b/>
          <w:sz w:val="28"/>
          <w:szCs w:val="28"/>
        </w:rPr>
      </w:pPr>
      <w:r w:rsidRPr="007D307C">
        <w:rPr>
          <w:rFonts w:ascii="Arial" w:hAnsi="Arial" w:cs="Arial"/>
          <w:b/>
          <w:sz w:val="28"/>
          <w:szCs w:val="28"/>
        </w:rPr>
        <w:t>Diabetes</w:t>
      </w:r>
    </w:p>
    <w:p w14:paraId="75320093" w14:textId="0A11E102" w:rsidR="005C6300" w:rsidRPr="005C6300" w:rsidRDefault="005C6300" w:rsidP="007F7095">
      <w:pPr>
        <w:spacing w:after="0" w:line="360" w:lineRule="auto"/>
        <w:jc w:val="both"/>
        <w:rPr>
          <w:rFonts w:ascii="Arial" w:hAnsi="Arial" w:cs="Arial"/>
          <w:bCs/>
          <w:color w:val="000000" w:themeColor="text1"/>
          <w:sz w:val="22"/>
        </w:rPr>
      </w:pPr>
      <w:r>
        <w:rPr>
          <w:rFonts w:ascii="Arial" w:hAnsi="Arial" w:cs="Arial"/>
          <w:bCs/>
          <w:sz w:val="22"/>
        </w:rPr>
        <w:t xml:space="preserve">Diabetes is a very dangerous, metabolic illness which </w:t>
      </w:r>
      <w:r w:rsidR="001B75C0">
        <w:rPr>
          <w:rFonts w:ascii="Arial" w:hAnsi="Arial" w:cs="Arial"/>
          <w:bCs/>
          <w:sz w:val="22"/>
        </w:rPr>
        <w:t>means</w:t>
      </w:r>
      <w:r>
        <w:rPr>
          <w:rFonts w:ascii="Arial" w:hAnsi="Arial" w:cs="Arial"/>
          <w:bCs/>
          <w:sz w:val="22"/>
        </w:rPr>
        <w:t xml:space="preserve"> high blood sugar in the body and with time passing </w:t>
      </w:r>
      <w:r w:rsidR="005E7D8F">
        <w:rPr>
          <w:rFonts w:ascii="Arial" w:hAnsi="Arial" w:cs="Arial"/>
          <w:bCs/>
          <w:sz w:val="22"/>
        </w:rPr>
        <w:t>by</w:t>
      </w:r>
      <w:r>
        <w:rPr>
          <w:rFonts w:ascii="Arial" w:hAnsi="Arial" w:cs="Arial"/>
          <w:bCs/>
          <w:sz w:val="22"/>
        </w:rPr>
        <w:t xml:space="preserve"> this leads to serious harm to the heart, nerves, kidneys, </w:t>
      </w:r>
      <w:r w:rsidR="00DE0C45">
        <w:rPr>
          <w:rFonts w:ascii="Arial" w:hAnsi="Arial" w:cs="Arial"/>
          <w:bCs/>
          <w:sz w:val="22"/>
        </w:rPr>
        <w:t>eyesight,</w:t>
      </w:r>
      <w:r>
        <w:rPr>
          <w:rFonts w:ascii="Arial" w:hAnsi="Arial" w:cs="Arial"/>
          <w:bCs/>
          <w:sz w:val="22"/>
        </w:rPr>
        <w:t xml:space="preserve"> and blood vessels. Type 2 is the main one which is mainly diagnosed in the adults </w:t>
      </w:r>
      <w:r w:rsidRPr="005C6300">
        <w:rPr>
          <w:rFonts w:ascii="Arial" w:hAnsi="Arial" w:cs="Arial"/>
          <w:bCs/>
          <w:color w:val="C45911" w:themeColor="accent2" w:themeShade="BF"/>
          <w:sz w:val="22"/>
        </w:rPr>
        <w:t>(World Health Organization, 2020)</w:t>
      </w:r>
      <w:r>
        <w:rPr>
          <w:rFonts w:ascii="Arial" w:hAnsi="Arial" w:cs="Arial"/>
          <w:bCs/>
          <w:color w:val="000000" w:themeColor="text1"/>
          <w:sz w:val="22"/>
        </w:rPr>
        <w:t>.</w:t>
      </w:r>
    </w:p>
    <w:p w14:paraId="185092D7" w14:textId="203E5A63" w:rsidR="005B70B4" w:rsidRPr="009C2B5C" w:rsidRDefault="009C2B5C" w:rsidP="007F7095">
      <w:pPr>
        <w:spacing w:after="0" w:line="360" w:lineRule="auto"/>
        <w:ind w:left="283" w:firstLine="0"/>
        <w:jc w:val="both"/>
        <w:rPr>
          <w:rFonts w:ascii="Arial" w:hAnsi="Arial" w:cs="Arial"/>
          <w:bCs/>
          <w:sz w:val="22"/>
        </w:rPr>
      </w:pPr>
      <w:r w:rsidRPr="009C2B5C">
        <w:rPr>
          <w:rFonts w:ascii="Arial" w:hAnsi="Arial" w:cs="Arial"/>
          <w:bCs/>
          <w:sz w:val="22"/>
        </w:rPr>
        <w:t xml:space="preserve">According to </w:t>
      </w:r>
      <w:r w:rsidRPr="009C2B5C">
        <w:rPr>
          <w:rFonts w:ascii="Arial" w:hAnsi="Arial" w:cs="Arial"/>
          <w:bCs/>
          <w:color w:val="C45911" w:themeColor="accent2" w:themeShade="BF"/>
          <w:sz w:val="22"/>
        </w:rPr>
        <w:t>NHS, (2020</w:t>
      </w:r>
      <w:r w:rsidR="00442196">
        <w:rPr>
          <w:rFonts w:ascii="Arial" w:hAnsi="Arial" w:cs="Arial"/>
          <w:bCs/>
          <w:color w:val="C45911" w:themeColor="accent2" w:themeShade="BF"/>
          <w:sz w:val="22"/>
        </w:rPr>
        <w:t>a</w:t>
      </w:r>
      <w:r w:rsidRPr="009C2B5C">
        <w:rPr>
          <w:rFonts w:ascii="Arial" w:hAnsi="Arial" w:cs="Arial"/>
          <w:bCs/>
          <w:color w:val="C45911" w:themeColor="accent2" w:themeShade="BF"/>
          <w:sz w:val="22"/>
        </w:rPr>
        <w:t>)</w:t>
      </w:r>
      <w:r w:rsidR="002D4979">
        <w:rPr>
          <w:rFonts w:ascii="Arial" w:hAnsi="Arial" w:cs="Arial"/>
          <w:bCs/>
          <w:color w:val="C45911" w:themeColor="accent2" w:themeShade="BF"/>
          <w:sz w:val="22"/>
        </w:rPr>
        <w:t>; Diabetes.UK, (2020</w:t>
      </w:r>
      <w:r w:rsidR="00BC4CFA">
        <w:rPr>
          <w:rFonts w:ascii="Arial" w:hAnsi="Arial" w:cs="Arial"/>
          <w:bCs/>
          <w:color w:val="C45911" w:themeColor="accent2" w:themeShade="BF"/>
          <w:sz w:val="22"/>
        </w:rPr>
        <w:t>a</w:t>
      </w:r>
      <w:r w:rsidR="002D4979">
        <w:rPr>
          <w:rFonts w:ascii="Arial" w:hAnsi="Arial" w:cs="Arial"/>
          <w:bCs/>
          <w:color w:val="C45911" w:themeColor="accent2" w:themeShade="BF"/>
          <w:sz w:val="22"/>
        </w:rPr>
        <w:t>)</w:t>
      </w:r>
      <w:r w:rsidRPr="009C2B5C">
        <w:rPr>
          <w:rFonts w:ascii="Arial" w:hAnsi="Arial" w:cs="Arial"/>
          <w:bCs/>
          <w:color w:val="C45911" w:themeColor="accent2" w:themeShade="BF"/>
          <w:sz w:val="22"/>
        </w:rPr>
        <w:t xml:space="preserve"> </w:t>
      </w:r>
      <w:r w:rsidRPr="009C2B5C">
        <w:rPr>
          <w:rFonts w:ascii="Arial" w:hAnsi="Arial" w:cs="Arial"/>
          <w:bCs/>
          <w:sz w:val="22"/>
        </w:rPr>
        <w:t>Diabetes is a lifetime illness which causes one’s amount of sugar in blood to beco</w:t>
      </w:r>
      <w:r>
        <w:rPr>
          <w:rFonts w:ascii="Arial" w:hAnsi="Arial" w:cs="Arial"/>
          <w:bCs/>
          <w:sz w:val="22"/>
        </w:rPr>
        <w:t>m</w:t>
      </w:r>
      <w:r w:rsidRPr="009C2B5C">
        <w:rPr>
          <w:rFonts w:ascii="Arial" w:hAnsi="Arial" w:cs="Arial"/>
          <w:bCs/>
          <w:sz w:val="22"/>
        </w:rPr>
        <w:t>e very high.</w:t>
      </w:r>
      <w:r w:rsidR="002D4979">
        <w:rPr>
          <w:rFonts w:ascii="Arial" w:hAnsi="Arial" w:cs="Arial"/>
          <w:bCs/>
          <w:sz w:val="22"/>
        </w:rPr>
        <w:t xml:space="preserve"> This is a very dangerous illness. It is caused as body is not producing enough insulin or none at all.</w:t>
      </w:r>
      <w:r w:rsidRPr="009C2B5C">
        <w:rPr>
          <w:rFonts w:ascii="Arial" w:hAnsi="Arial" w:cs="Arial"/>
          <w:bCs/>
          <w:sz w:val="22"/>
        </w:rPr>
        <w:t xml:space="preserve"> Diabetes is known to have 2 types as:</w:t>
      </w:r>
    </w:p>
    <w:p w14:paraId="61C13B2A" w14:textId="06FB9405" w:rsidR="009C2B5C" w:rsidRDefault="009C2B5C" w:rsidP="007F7095">
      <w:pPr>
        <w:pStyle w:val="ListParagraph"/>
        <w:numPr>
          <w:ilvl w:val="0"/>
          <w:numId w:val="1"/>
        </w:numPr>
        <w:spacing w:after="0" w:line="360" w:lineRule="auto"/>
        <w:jc w:val="both"/>
        <w:rPr>
          <w:rFonts w:ascii="Arial" w:hAnsi="Arial" w:cs="Arial"/>
          <w:bCs/>
          <w:sz w:val="22"/>
        </w:rPr>
      </w:pPr>
      <w:r w:rsidRPr="005044FA">
        <w:rPr>
          <w:rFonts w:ascii="Arial" w:hAnsi="Arial" w:cs="Arial"/>
          <w:b/>
          <w:sz w:val="22"/>
        </w:rPr>
        <w:t>Type 1 diabetes-</w:t>
      </w:r>
      <w:r>
        <w:rPr>
          <w:rFonts w:ascii="Arial" w:hAnsi="Arial" w:cs="Arial"/>
          <w:bCs/>
          <w:sz w:val="22"/>
        </w:rPr>
        <w:t xml:space="preserve"> This is where one’s body immune system strikes and breaks up the cells which create insulin</w:t>
      </w:r>
      <w:r w:rsidR="003D6CDA">
        <w:rPr>
          <w:rFonts w:ascii="Arial" w:hAnsi="Arial" w:cs="Arial"/>
          <w:bCs/>
          <w:sz w:val="22"/>
        </w:rPr>
        <w:t>.</w:t>
      </w:r>
    </w:p>
    <w:p w14:paraId="7C6A296D" w14:textId="4C93BF44" w:rsidR="003D6CDA" w:rsidRDefault="003D6CDA" w:rsidP="007F7095">
      <w:pPr>
        <w:pStyle w:val="ListParagraph"/>
        <w:numPr>
          <w:ilvl w:val="0"/>
          <w:numId w:val="1"/>
        </w:numPr>
        <w:spacing w:after="0" w:line="360" w:lineRule="auto"/>
        <w:jc w:val="both"/>
        <w:rPr>
          <w:rFonts w:ascii="Arial" w:hAnsi="Arial" w:cs="Arial"/>
          <w:bCs/>
          <w:sz w:val="22"/>
        </w:rPr>
      </w:pPr>
      <w:r w:rsidRPr="005044FA">
        <w:rPr>
          <w:rFonts w:ascii="Arial" w:hAnsi="Arial" w:cs="Arial"/>
          <w:b/>
          <w:sz w:val="22"/>
        </w:rPr>
        <w:t>Type 2 diabetes-</w:t>
      </w:r>
      <w:r>
        <w:rPr>
          <w:rFonts w:ascii="Arial" w:hAnsi="Arial" w:cs="Arial"/>
          <w:bCs/>
          <w:sz w:val="22"/>
        </w:rPr>
        <w:t xml:space="preserve"> This</w:t>
      </w:r>
      <w:r w:rsidR="00E03E50">
        <w:rPr>
          <w:rFonts w:ascii="Arial" w:hAnsi="Arial" w:cs="Arial"/>
          <w:bCs/>
          <w:sz w:val="22"/>
        </w:rPr>
        <w:t xml:space="preserve"> is</w:t>
      </w:r>
      <w:r>
        <w:rPr>
          <w:rFonts w:ascii="Arial" w:hAnsi="Arial" w:cs="Arial"/>
          <w:bCs/>
          <w:sz w:val="22"/>
        </w:rPr>
        <w:t xml:space="preserve"> the type where the body is unable to make enough insulin, or in other </w:t>
      </w:r>
      <w:r w:rsidR="007817CA">
        <w:rPr>
          <w:rFonts w:ascii="Arial" w:hAnsi="Arial" w:cs="Arial"/>
          <w:bCs/>
          <w:sz w:val="22"/>
        </w:rPr>
        <w:t>words, the</w:t>
      </w:r>
      <w:r>
        <w:rPr>
          <w:rFonts w:ascii="Arial" w:hAnsi="Arial" w:cs="Arial"/>
          <w:bCs/>
          <w:sz w:val="22"/>
        </w:rPr>
        <w:t xml:space="preserve"> body</w:t>
      </w:r>
      <w:r w:rsidR="00E03E50">
        <w:rPr>
          <w:rFonts w:ascii="Arial" w:hAnsi="Arial" w:cs="Arial"/>
          <w:bCs/>
          <w:sz w:val="22"/>
        </w:rPr>
        <w:t xml:space="preserve"> </w:t>
      </w:r>
      <w:r>
        <w:rPr>
          <w:rFonts w:ascii="Arial" w:hAnsi="Arial" w:cs="Arial"/>
          <w:bCs/>
          <w:sz w:val="22"/>
        </w:rPr>
        <w:t>do</w:t>
      </w:r>
      <w:r w:rsidR="00E03E50">
        <w:rPr>
          <w:rFonts w:ascii="Arial" w:hAnsi="Arial" w:cs="Arial"/>
          <w:bCs/>
          <w:sz w:val="22"/>
        </w:rPr>
        <w:t xml:space="preserve">es </w:t>
      </w:r>
      <w:r>
        <w:rPr>
          <w:rFonts w:ascii="Arial" w:hAnsi="Arial" w:cs="Arial"/>
          <w:bCs/>
          <w:sz w:val="22"/>
        </w:rPr>
        <w:t>not respond to insulin</w:t>
      </w:r>
      <w:r w:rsidR="007817CA">
        <w:rPr>
          <w:rFonts w:ascii="Arial" w:hAnsi="Arial" w:cs="Arial"/>
          <w:bCs/>
          <w:sz w:val="22"/>
        </w:rPr>
        <w:t>.</w:t>
      </w:r>
    </w:p>
    <w:p w14:paraId="6E1403ED" w14:textId="2E721BD4" w:rsidR="002D4979" w:rsidRDefault="007817CA" w:rsidP="007F7095">
      <w:pPr>
        <w:pStyle w:val="ListParagraph"/>
        <w:spacing w:after="0" w:line="360" w:lineRule="auto"/>
        <w:ind w:left="643" w:firstLine="0"/>
        <w:jc w:val="both"/>
        <w:rPr>
          <w:rFonts w:ascii="Arial" w:hAnsi="Arial" w:cs="Arial"/>
          <w:bCs/>
          <w:sz w:val="22"/>
        </w:rPr>
      </w:pPr>
      <w:r>
        <w:rPr>
          <w:rFonts w:ascii="Arial" w:hAnsi="Arial" w:cs="Arial"/>
          <w:bCs/>
          <w:sz w:val="22"/>
        </w:rPr>
        <w:t xml:space="preserve"> Type 2 diabetes has </w:t>
      </w:r>
      <w:r w:rsidR="00E03E50">
        <w:rPr>
          <w:rFonts w:ascii="Arial" w:hAnsi="Arial" w:cs="Arial"/>
          <w:bCs/>
          <w:sz w:val="22"/>
        </w:rPr>
        <w:t>spread far</w:t>
      </w:r>
      <w:r>
        <w:rPr>
          <w:rFonts w:ascii="Arial" w:hAnsi="Arial" w:cs="Arial"/>
          <w:bCs/>
          <w:sz w:val="22"/>
        </w:rPr>
        <w:t xml:space="preserve"> more than type 1 amongst the UK population, approximately 90 percent grownups have type 2 diabetes.</w:t>
      </w:r>
    </w:p>
    <w:p w14:paraId="52968DE6" w14:textId="1A4FE681" w:rsidR="007817CA" w:rsidRDefault="002D4979" w:rsidP="007F7095">
      <w:pPr>
        <w:pStyle w:val="ListParagraph"/>
        <w:spacing w:after="0" w:line="360" w:lineRule="auto"/>
        <w:ind w:left="643" w:firstLine="0"/>
        <w:jc w:val="both"/>
        <w:rPr>
          <w:rFonts w:ascii="Arial" w:hAnsi="Arial" w:cs="Arial"/>
          <w:bCs/>
          <w:color w:val="C45911" w:themeColor="accent2" w:themeShade="BF"/>
          <w:sz w:val="22"/>
        </w:rPr>
      </w:pPr>
      <w:r>
        <w:rPr>
          <w:rFonts w:ascii="Arial" w:hAnsi="Arial" w:cs="Arial"/>
          <w:bCs/>
          <w:sz w:val="22"/>
        </w:rPr>
        <w:lastRenderedPageBreak/>
        <w:t xml:space="preserve">There are other types of diabetes such as gestational diabetes, this is the type women experience during pregnancy and after pregnancy, they go for </w:t>
      </w:r>
      <w:r w:rsidR="004F4124">
        <w:rPr>
          <w:rFonts w:ascii="Arial" w:hAnsi="Arial" w:cs="Arial"/>
          <w:bCs/>
          <w:sz w:val="22"/>
        </w:rPr>
        <w:t>6-week</w:t>
      </w:r>
      <w:r>
        <w:rPr>
          <w:rFonts w:ascii="Arial" w:hAnsi="Arial" w:cs="Arial"/>
          <w:bCs/>
          <w:sz w:val="22"/>
        </w:rPr>
        <w:t xml:space="preserve"> </w:t>
      </w:r>
      <w:r w:rsidR="00F11B9A">
        <w:rPr>
          <w:rFonts w:ascii="Arial" w:hAnsi="Arial" w:cs="Arial"/>
          <w:bCs/>
          <w:sz w:val="22"/>
        </w:rPr>
        <w:t>check-up</w:t>
      </w:r>
      <w:r>
        <w:rPr>
          <w:rFonts w:ascii="Arial" w:hAnsi="Arial" w:cs="Arial"/>
          <w:bCs/>
          <w:sz w:val="22"/>
        </w:rPr>
        <w:t xml:space="preserve"> just to see if it has gone away, which normally does.</w:t>
      </w:r>
      <w:r w:rsidR="007817CA">
        <w:rPr>
          <w:rFonts w:ascii="Arial" w:hAnsi="Arial" w:cs="Arial"/>
          <w:bCs/>
          <w:sz w:val="22"/>
        </w:rPr>
        <w:t xml:space="preserve"> </w:t>
      </w:r>
      <w:r w:rsidR="00CF5B46">
        <w:rPr>
          <w:rFonts w:ascii="Arial" w:hAnsi="Arial" w:cs="Arial"/>
          <w:bCs/>
          <w:sz w:val="22"/>
        </w:rPr>
        <w:t xml:space="preserve">There are many other forms of diabetes which </w:t>
      </w:r>
      <w:r w:rsidR="004F4124">
        <w:rPr>
          <w:rFonts w:ascii="Arial" w:hAnsi="Arial" w:cs="Arial"/>
          <w:bCs/>
          <w:sz w:val="22"/>
        </w:rPr>
        <w:t>people might not even be aware of. They are the rare types such as, types 3c and Latent Autoimmune Diabetes in Adults</w:t>
      </w:r>
      <w:r w:rsidR="0094491C">
        <w:rPr>
          <w:rFonts w:ascii="Arial" w:hAnsi="Arial" w:cs="Arial"/>
          <w:bCs/>
          <w:sz w:val="22"/>
        </w:rPr>
        <w:t xml:space="preserve"> (LADA).</w:t>
      </w:r>
      <w:r w:rsidR="00C3412E">
        <w:rPr>
          <w:rFonts w:ascii="Arial" w:hAnsi="Arial" w:cs="Arial"/>
          <w:bCs/>
          <w:sz w:val="22"/>
        </w:rPr>
        <w:t xml:space="preserve"> </w:t>
      </w:r>
      <w:r w:rsidR="005E7D8F">
        <w:rPr>
          <w:rFonts w:ascii="Arial" w:hAnsi="Arial" w:cs="Arial"/>
          <w:bCs/>
          <w:sz w:val="22"/>
        </w:rPr>
        <w:t>Whichever</w:t>
      </w:r>
      <w:r w:rsidR="00C3412E">
        <w:rPr>
          <w:rFonts w:ascii="Arial" w:hAnsi="Arial" w:cs="Arial"/>
          <w:bCs/>
          <w:sz w:val="22"/>
        </w:rPr>
        <w:t xml:space="preserve"> type of diabetes it is, glucose cannot enter into the cells, so instead it starts to build up in the blood and when the amount of glucose increases, a lot of problems start to occur. As a </w:t>
      </w:r>
      <w:r w:rsidR="0083600F">
        <w:rPr>
          <w:rFonts w:ascii="Arial" w:hAnsi="Arial" w:cs="Arial"/>
          <w:bCs/>
          <w:sz w:val="22"/>
        </w:rPr>
        <w:t>result,</w:t>
      </w:r>
      <w:r w:rsidR="00C3412E">
        <w:rPr>
          <w:rFonts w:ascii="Arial" w:hAnsi="Arial" w:cs="Arial"/>
          <w:bCs/>
          <w:sz w:val="22"/>
        </w:rPr>
        <w:t xml:space="preserve"> the person becomes a diabetic</w:t>
      </w:r>
      <w:r w:rsidR="009828EB">
        <w:rPr>
          <w:rFonts w:ascii="Arial" w:hAnsi="Arial" w:cs="Arial"/>
          <w:bCs/>
          <w:sz w:val="22"/>
        </w:rPr>
        <w:t xml:space="preserve"> </w:t>
      </w:r>
      <w:r w:rsidR="009828EB" w:rsidRPr="009828EB">
        <w:rPr>
          <w:rFonts w:ascii="Arial" w:hAnsi="Arial" w:cs="Arial"/>
          <w:bCs/>
          <w:color w:val="C45911" w:themeColor="accent2" w:themeShade="BF"/>
          <w:sz w:val="22"/>
        </w:rPr>
        <w:t>(Diabetes. UK, 2020</w:t>
      </w:r>
      <w:r w:rsidR="003C1025">
        <w:rPr>
          <w:rFonts w:ascii="Arial" w:hAnsi="Arial" w:cs="Arial"/>
          <w:bCs/>
          <w:color w:val="C45911" w:themeColor="accent2" w:themeShade="BF"/>
          <w:sz w:val="22"/>
        </w:rPr>
        <w:t>a</w:t>
      </w:r>
      <w:r w:rsidR="009828EB" w:rsidRPr="009828EB">
        <w:rPr>
          <w:rFonts w:ascii="Arial" w:hAnsi="Arial" w:cs="Arial"/>
          <w:bCs/>
          <w:color w:val="C45911" w:themeColor="accent2" w:themeShade="BF"/>
          <w:sz w:val="22"/>
        </w:rPr>
        <w:t>).</w:t>
      </w:r>
    </w:p>
    <w:p w14:paraId="62ED4D0E" w14:textId="79B9C4DA" w:rsidR="0083600F" w:rsidRDefault="00C631FC" w:rsidP="007F7095">
      <w:pPr>
        <w:pStyle w:val="ListParagraph"/>
        <w:spacing w:after="0" w:line="360" w:lineRule="auto"/>
        <w:ind w:left="643" w:firstLine="0"/>
        <w:jc w:val="both"/>
        <w:rPr>
          <w:rFonts w:ascii="Arial" w:hAnsi="Arial" w:cs="Arial"/>
          <w:bCs/>
          <w:sz w:val="22"/>
        </w:rPr>
      </w:pPr>
      <w:r>
        <w:rPr>
          <w:rFonts w:ascii="Arial" w:hAnsi="Arial" w:cs="Arial"/>
          <w:bCs/>
          <w:sz w:val="22"/>
        </w:rPr>
        <w:t>General symptoms of having developed diabetes are:</w:t>
      </w:r>
    </w:p>
    <w:p w14:paraId="66C1CB2A" w14:textId="3EEAB1AE" w:rsidR="00C631FC" w:rsidRDefault="00C631FC" w:rsidP="007F7095">
      <w:pPr>
        <w:pStyle w:val="ListParagraph"/>
        <w:numPr>
          <w:ilvl w:val="0"/>
          <w:numId w:val="2"/>
        </w:numPr>
        <w:spacing w:after="0" w:line="360" w:lineRule="auto"/>
        <w:jc w:val="both"/>
        <w:rPr>
          <w:rFonts w:ascii="Arial" w:hAnsi="Arial" w:cs="Arial"/>
          <w:bCs/>
          <w:sz w:val="22"/>
        </w:rPr>
      </w:pPr>
      <w:r>
        <w:rPr>
          <w:rFonts w:ascii="Arial" w:hAnsi="Arial" w:cs="Arial"/>
          <w:bCs/>
          <w:sz w:val="22"/>
        </w:rPr>
        <w:t>Feeling hungry all the time</w:t>
      </w:r>
    </w:p>
    <w:p w14:paraId="4CAF272B" w14:textId="060F73FA" w:rsidR="00C631FC" w:rsidRDefault="00C631FC" w:rsidP="007F7095">
      <w:pPr>
        <w:pStyle w:val="ListParagraph"/>
        <w:numPr>
          <w:ilvl w:val="0"/>
          <w:numId w:val="2"/>
        </w:numPr>
        <w:spacing w:after="0" w:line="360" w:lineRule="auto"/>
        <w:jc w:val="both"/>
        <w:rPr>
          <w:rFonts w:ascii="Arial" w:hAnsi="Arial" w:cs="Arial"/>
          <w:bCs/>
          <w:sz w:val="22"/>
        </w:rPr>
      </w:pPr>
      <w:r>
        <w:rPr>
          <w:rFonts w:ascii="Arial" w:hAnsi="Arial" w:cs="Arial"/>
          <w:bCs/>
          <w:sz w:val="22"/>
        </w:rPr>
        <w:t>Feeling extra thirsty</w:t>
      </w:r>
    </w:p>
    <w:p w14:paraId="19E0EFF3" w14:textId="738E8738" w:rsidR="00C631FC" w:rsidRDefault="00C631FC" w:rsidP="007F7095">
      <w:pPr>
        <w:pStyle w:val="ListParagraph"/>
        <w:numPr>
          <w:ilvl w:val="0"/>
          <w:numId w:val="2"/>
        </w:numPr>
        <w:spacing w:after="0" w:line="360" w:lineRule="auto"/>
        <w:jc w:val="both"/>
        <w:rPr>
          <w:rFonts w:ascii="Arial" w:hAnsi="Arial" w:cs="Arial"/>
          <w:bCs/>
          <w:sz w:val="22"/>
        </w:rPr>
      </w:pPr>
      <w:r>
        <w:rPr>
          <w:rFonts w:ascii="Arial" w:hAnsi="Arial" w:cs="Arial"/>
          <w:bCs/>
          <w:sz w:val="22"/>
        </w:rPr>
        <w:t>Losing weight</w:t>
      </w:r>
    </w:p>
    <w:p w14:paraId="0E48E660" w14:textId="207CD733" w:rsidR="00C631FC" w:rsidRDefault="00C631FC" w:rsidP="007F7095">
      <w:pPr>
        <w:pStyle w:val="ListParagraph"/>
        <w:numPr>
          <w:ilvl w:val="0"/>
          <w:numId w:val="2"/>
        </w:numPr>
        <w:spacing w:after="0" w:line="360" w:lineRule="auto"/>
        <w:jc w:val="both"/>
        <w:rPr>
          <w:rFonts w:ascii="Arial" w:hAnsi="Arial" w:cs="Arial"/>
          <w:bCs/>
          <w:sz w:val="22"/>
        </w:rPr>
      </w:pPr>
      <w:r>
        <w:rPr>
          <w:rFonts w:ascii="Arial" w:hAnsi="Arial" w:cs="Arial"/>
          <w:bCs/>
          <w:sz w:val="22"/>
        </w:rPr>
        <w:t>Need of loo a lot</w:t>
      </w:r>
    </w:p>
    <w:p w14:paraId="70587C4B" w14:textId="6CDA029B" w:rsidR="00C631FC" w:rsidRPr="00602A96" w:rsidRDefault="00C631FC" w:rsidP="007F7095">
      <w:pPr>
        <w:pStyle w:val="ListParagraph"/>
        <w:numPr>
          <w:ilvl w:val="0"/>
          <w:numId w:val="2"/>
        </w:numPr>
        <w:spacing w:after="0" w:line="360" w:lineRule="auto"/>
        <w:jc w:val="both"/>
        <w:rPr>
          <w:rFonts w:ascii="Arial" w:hAnsi="Arial" w:cs="Arial"/>
          <w:bCs/>
          <w:sz w:val="22"/>
        </w:rPr>
      </w:pPr>
      <w:r>
        <w:rPr>
          <w:rFonts w:ascii="Arial" w:hAnsi="Arial" w:cs="Arial"/>
          <w:bCs/>
          <w:sz w:val="22"/>
        </w:rPr>
        <w:t xml:space="preserve">Feeling dizzy and tired all the time </w:t>
      </w:r>
      <w:r w:rsidRPr="002B33B4">
        <w:rPr>
          <w:rFonts w:ascii="Arial" w:hAnsi="Arial" w:cs="Arial"/>
          <w:bCs/>
          <w:color w:val="C45911" w:themeColor="accent2" w:themeShade="BF"/>
          <w:sz w:val="22"/>
        </w:rPr>
        <w:t>(Watson, 2020).</w:t>
      </w:r>
    </w:p>
    <w:p w14:paraId="6C9B07A3" w14:textId="77777777" w:rsidR="006A6D38" w:rsidRDefault="006A6D38" w:rsidP="007F7095">
      <w:pPr>
        <w:pStyle w:val="ListParagraph"/>
        <w:spacing w:after="0" w:line="360" w:lineRule="auto"/>
        <w:ind w:left="1363" w:firstLine="0"/>
        <w:jc w:val="both"/>
        <w:rPr>
          <w:rFonts w:ascii="Arial" w:hAnsi="Arial" w:cs="Arial"/>
          <w:b/>
          <w:color w:val="000000" w:themeColor="text1"/>
          <w:szCs w:val="24"/>
        </w:rPr>
      </w:pPr>
    </w:p>
    <w:p w14:paraId="02A2EA79" w14:textId="59ECCDAB" w:rsidR="00602A96" w:rsidRDefault="00602A96" w:rsidP="007F7095">
      <w:pPr>
        <w:pStyle w:val="ListParagraph"/>
        <w:spacing w:after="0" w:line="360" w:lineRule="auto"/>
        <w:ind w:left="1363" w:firstLine="0"/>
        <w:jc w:val="both"/>
        <w:rPr>
          <w:rFonts w:ascii="Arial" w:hAnsi="Arial" w:cs="Arial"/>
          <w:b/>
          <w:color w:val="000000" w:themeColor="text1"/>
          <w:szCs w:val="24"/>
        </w:rPr>
      </w:pPr>
      <w:r w:rsidRPr="00602A96">
        <w:rPr>
          <w:rFonts w:ascii="Arial" w:hAnsi="Arial" w:cs="Arial"/>
          <w:b/>
          <w:color w:val="000000" w:themeColor="text1"/>
          <w:szCs w:val="24"/>
        </w:rPr>
        <w:t>Complications of Diabetes</w:t>
      </w:r>
    </w:p>
    <w:p w14:paraId="7AC790A0" w14:textId="7410C22B" w:rsidR="00602A96" w:rsidRDefault="00602A96" w:rsidP="007F7095">
      <w:pPr>
        <w:pStyle w:val="ListParagraph"/>
        <w:spacing w:after="0" w:line="360" w:lineRule="auto"/>
        <w:ind w:left="1363" w:firstLine="0"/>
        <w:jc w:val="both"/>
        <w:rPr>
          <w:rFonts w:ascii="Arial" w:hAnsi="Arial" w:cs="Arial"/>
          <w:bCs/>
          <w:color w:val="000000" w:themeColor="text1"/>
          <w:sz w:val="22"/>
        </w:rPr>
      </w:pPr>
      <w:r w:rsidRPr="00602A96">
        <w:rPr>
          <w:rFonts w:ascii="Arial" w:hAnsi="Arial" w:cs="Arial"/>
          <w:bCs/>
          <w:color w:val="000000" w:themeColor="text1"/>
          <w:sz w:val="22"/>
        </w:rPr>
        <w:t>If diabetes signs are ignored or attention is not taken seriously then serious health issues can occur</w:t>
      </w:r>
      <w:r>
        <w:rPr>
          <w:rFonts w:ascii="Arial" w:hAnsi="Arial" w:cs="Arial"/>
          <w:bCs/>
          <w:color w:val="000000" w:themeColor="text1"/>
          <w:sz w:val="22"/>
        </w:rPr>
        <w:t xml:space="preserve"> as below:</w:t>
      </w:r>
    </w:p>
    <w:p w14:paraId="41F5CF20" w14:textId="4780C8C9" w:rsidR="00602A96" w:rsidRPr="00E409D8" w:rsidRDefault="00602A96" w:rsidP="007F7095">
      <w:pPr>
        <w:pStyle w:val="ListParagraph"/>
        <w:numPr>
          <w:ilvl w:val="0"/>
          <w:numId w:val="2"/>
        </w:numPr>
        <w:spacing w:after="0" w:line="360" w:lineRule="auto"/>
        <w:jc w:val="both"/>
        <w:rPr>
          <w:rFonts w:ascii="Arial" w:hAnsi="Arial" w:cs="Arial"/>
          <w:b/>
          <w:color w:val="000000" w:themeColor="text1"/>
          <w:sz w:val="22"/>
        </w:rPr>
      </w:pPr>
      <w:r w:rsidRPr="00602A96">
        <w:rPr>
          <w:rFonts w:ascii="Arial" w:hAnsi="Arial" w:cs="Arial"/>
          <w:b/>
          <w:color w:val="000000" w:themeColor="text1"/>
          <w:sz w:val="22"/>
        </w:rPr>
        <w:t>Eye issues-</w:t>
      </w:r>
      <w:r>
        <w:rPr>
          <w:rFonts w:ascii="Arial" w:hAnsi="Arial" w:cs="Arial"/>
          <w:b/>
          <w:color w:val="000000" w:themeColor="text1"/>
          <w:sz w:val="22"/>
        </w:rPr>
        <w:t xml:space="preserve"> </w:t>
      </w:r>
      <w:r>
        <w:rPr>
          <w:rFonts w:ascii="Arial" w:hAnsi="Arial" w:cs="Arial"/>
          <w:bCs/>
          <w:color w:val="000000" w:themeColor="text1"/>
          <w:sz w:val="22"/>
        </w:rPr>
        <w:t xml:space="preserve">Majority of diabetics suffer from eye disease such as diabetic retinopathy which affects the </w:t>
      </w:r>
      <w:r w:rsidR="00441DAB">
        <w:rPr>
          <w:rFonts w:ascii="Arial" w:hAnsi="Arial" w:cs="Arial"/>
          <w:bCs/>
          <w:color w:val="000000" w:themeColor="text1"/>
          <w:sz w:val="22"/>
        </w:rPr>
        <w:t>vision</w:t>
      </w:r>
      <w:r>
        <w:rPr>
          <w:rFonts w:ascii="Arial" w:hAnsi="Arial" w:cs="Arial"/>
          <w:bCs/>
          <w:color w:val="000000" w:themeColor="text1"/>
          <w:sz w:val="22"/>
        </w:rPr>
        <w:t xml:space="preserve">. If this is </w:t>
      </w:r>
      <w:r w:rsidR="00441DAB">
        <w:rPr>
          <w:rFonts w:ascii="Arial" w:hAnsi="Arial" w:cs="Arial"/>
          <w:bCs/>
          <w:color w:val="000000" w:themeColor="text1"/>
          <w:sz w:val="22"/>
        </w:rPr>
        <w:t xml:space="preserve">noticed </w:t>
      </w:r>
      <w:r>
        <w:rPr>
          <w:rFonts w:ascii="Arial" w:hAnsi="Arial" w:cs="Arial"/>
          <w:bCs/>
          <w:color w:val="000000" w:themeColor="text1"/>
          <w:sz w:val="22"/>
        </w:rPr>
        <w:t>early from a</w:t>
      </w:r>
      <w:r w:rsidR="00441DAB">
        <w:rPr>
          <w:rFonts w:ascii="Arial" w:hAnsi="Arial" w:cs="Arial"/>
          <w:bCs/>
          <w:color w:val="000000" w:themeColor="text1"/>
          <w:sz w:val="22"/>
        </w:rPr>
        <w:t xml:space="preserve"> special eye </w:t>
      </w:r>
      <w:r>
        <w:rPr>
          <w:rFonts w:ascii="Arial" w:hAnsi="Arial" w:cs="Arial"/>
          <w:bCs/>
          <w:color w:val="000000" w:themeColor="text1"/>
          <w:sz w:val="22"/>
        </w:rPr>
        <w:t>test which is specially done for diabetics, then it can be treated.</w:t>
      </w:r>
    </w:p>
    <w:p w14:paraId="2AC073BA" w14:textId="384C323F" w:rsidR="00E409D8" w:rsidRDefault="00E409D8" w:rsidP="007F7095">
      <w:pPr>
        <w:pStyle w:val="ListParagraph"/>
        <w:numPr>
          <w:ilvl w:val="0"/>
          <w:numId w:val="2"/>
        </w:numPr>
        <w:spacing w:after="0" w:line="360" w:lineRule="auto"/>
        <w:jc w:val="both"/>
        <w:rPr>
          <w:rFonts w:ascii="Arial" w:hAnsi="Arial" w:cs="Arial"/>
          <w:bCs/>
          <w:color w:val="000000" w:themeColor="text1"/>
          <w:sz w:val="22"/>
        </w:rPr>
      </w:pPr>
      <w:r w:rsidRPr="00E409D8">
        <w:rPr>
          <w:rFonts w:ascii="Arial" w:hAnsi="Arial" w:cs="Arial"/>
          <w:b/>
          <w:color w:val="000000" w:themeColor="text1"/>
          <w:sz w:val="22"/>
        </w:rPr>
        <w:t>Foot problems-</w:t>
      </w:r>
      <w:r>
        <w:rPr>
          <w:rFonts w:ascii="Arial" w:hAnsi="Arial" w:cs="Arial"/>
          <w:bCs/>
          <w:color w:val="000000" w:themeColor="text1"/>
          <w:sz w:val="22"/>
        </w:rPr>
        <w:t xml:space="preserve"> </w:t>
      </w:r>
      <w:r w:rsidRPr="00E409D8">
        <w:rPr>
          <w:rFonts w:ascii="Arial" w:hAnsi="Arial" w:cs="Arial"/>
          <w:bCs/>
          <w:color w:val="000000" w:themeColor="text1"/>
          <w:sz w:val="22"/>
        </w:rPr>
        <w:t>If sugar level is constantly staying high then there are more chances of developing</w:t>
      </w:r>
      <w:r>
        <w:rPr>
          <w:rFonts w:ascii="Arial" w:hAnsi="Arial" w:cs="Arial"/>
          <w:bCs/>
          <w:color w:val="000000" w:themeColor="text1"/>
          <w:sz w:val="22"/>
        </w:rPr>
        <w:t xml:space="preserve"> infections and can lead to eliminating the foot. Nerve damage affects the sensation in the foot and high sugar level affects the circulation of blood, as a result sores and cuts take time to heal.</w:t>
      </w:r>
    </w:p>
    <w:p w14:paraId="5E306969" w14:textId="5C9175AE" w:rsidR="00E409D8" w:rsidRDefault="00E409D8"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
          <w:color w:val="000000" w:themeColor="text1"/>
          <w:sz w:val="22"/>
        </w:rPr>
        <w:t>Heart attack and stroke</w:t>
      </w:r>
      <w:r w:rsidR="004C631C">
        <w:rPr>
          <w:rFonts w:ascii="Arial" w:hAnsi="Arial" w:cs="Arial"/>
          <w:b/>
          <w:color w:val="000000" w:themeColor="text1"/>
          <w:sz w:val="22"/>
        </w:rPr>
        <w:t>-</w:t>
      </w:r>
      <w:r w:rsidR="004C631C">
        <w:rPr>
          <w:rFonts w:ascii="Arial" w:hAnsi="Arial" w:cs="Arial"/>
          <w:bCs/>
          <w:color w:val="000000" w:themeColor="text1"/>
          <w:sz w:val="22"/>
        </w:rPr>
        <w:t xml:space="preserve"> When</w:t>
      </w:r>
      <w:r>
        <w:rPr>
          <w:rFonts w:ascii="Arial" w:hAnsi="Arial" w:cs="Arial"/>
          <w:bCs/>
          <w:color w:val="000000" w:themeColor="text1"/>
          <w:sz w:val="22"/>
        </w:rPr>
        <w:t xml:space="preserve"> diagnosed with diabetes, if </w:t>
      </w:r>
      <w:r w:rsidR="004C631C">
        <w:rPr>
          <w:rFonts w:ascii="Arial" w:hAnsi="Arial" w:cs="Arial"/>
          <w:bCs/>
          <w:color w:val="000000" w:themeColor="text1"/>
          <w:sz w:val="22"/>
        </w:rPr>
        <w:t>glucose levels stay high constantly, this can harm the blood vessels and also bring on heart attack or strokes.</w:t>
      </w:r>
    </w:p>
    <w:p w14:paraId="3E4A8A6B" w14:textId="199951E9" w:rsidR="004C631C" w:rsidRDefault="004C631C"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
          <w:color w:val="000000" w:themeColor="text1"/>
          <w:sz w:val="22"/>
        </w:rPr>
        <w:t>Kidney problems</w:t>
      </w:r>
      <w:r w:rsidR="00426C2B">
        <w:rPr>
          <w:rFonts w:ascii="Arial" w:hAnsi="Arial" w:cs="Arial"/>
          <w:b/>
          <w:color w:val="000000" w:themeColor="text1"/>
          <w:sz w:val="22"/>
        </w:rPr>
        <w:t>-</w:t>
      </w:r>
      <w:r w:rsidR="00426C2B">
        <w:rPr>
          <w:rFonts w:ascii="Arial" w:hAnsi="Arial" w:cs="Arial"/>
          <w:bCs/>
          <w:color w:val="000000" w:themeColor="text1"/>
          <w:sz w:val="22"/>
        </w:rPr>
        <w:t xml:space="preserve"> High</w:t>
      </w:r>
      <w:r>
        <w:rPr>
          <w:rFonts w:ascii="Arial" w:hAnsi="Arial" w:cs="Arial"/>
          <w:bCs/>
          <w:color w:val="000000" w:themeColor="text1"/>
          <w:sz w:val="22"/>
        </w:rPr>
        <w:t xml:space="preserve"> blood glucose for a long time can damage the kidneys as it is hard to get rid of extra </w:t>
      </w:r>
      <w:r w:rsidR="00FD1A98">
        <w:rPr>
          <w:rFonts w:ascii="Arial" w:hAnsi="Arial" w:cs="Arial"/>
          <w:bCs/>
          <w:color w:val="000000" w:themeColor="text1"/>
          <w:sz w:val="22"/>
        </w:rPr>
        <w:t>fluid from</w:t>
      </w:r>
      <w:r>
        <w:rPr>
          <w:rFonts w:ascii="Arial" w:hAnsi="Arial" w:cs="Arial"/>
          <w:bCs/>
          <w:color w:val="000000" w:themeColor="text1"/>
          <w:sz w:val="22"/>
        </w:rPr>
        <w:t xml:space="preserve"> the body. In scientific language this is known as diabetic ne</w:t>
      </w:r>
      <w:r w:rsidR="00426C2B">
        <w:rPr>
          <w:rFonts w:ascii="Arial" w:hAnsi="Arial" w:cs="Arial"/>
          <w:bCs/>
          <w:color w:val="000000" w:themeColor="text1"/>
          <w:sz w:val="22"/>
        </w:rPr>
        <w:t>phropathy.</w:t>
      </w:r>
    </w:p>
    <w:p w14:paraId="1672FEFC" w14:textId="0F888F29" w:rsidR="00FD1A98" w:rsidRDefault="00FD1A98" w:rsidP="007F7095">
      <w:pPr>
        <w:pStyle w:val="ListParagraph"/>
        <w:numPr>
          <w:ilvl w:val="0"/>
          <w:numId w:val="2"/>
        </w:numPr>
        <w:spacing w:after="0" w:line="360" w:lineRule="auto"/>
        <w:jc w:val="both"/>
        <w:rPr>
          <w:rFonts w:ascii="Arial" w:hAnsi="Arial" w:cs="Arial"/>
          <w:bCs/>
          <w:color w:val="000000" w:themeColor="text1"/>
          <w:sz w:val="22"/>
        </w:rPr>
      </w:pPr>
      <w:r w:rsidRPr="00FD1A98">
        <w:rPr>
          <w:rFonts w:ascii="Arial" w:hAnsi="Arial" w:cs="Arial"/>
          <w:b/>
          <w:color w:val="000000" w:themeColor="text1"/>
          <w:sz w:val="22"/>
        </w:rPr>
        <w:t xml:space="preserve">Nerve damage- </w:t>
      </w:r>
      <w:r w:rsidRPr="00FD1A98">
        <w:rPr>
          <w:rFonts w:ascii="Arial" w:hAnsi="Arial" w:cs="Arial"/>
          <w:bCs/>
          <w:color w:val="000000" w:themeColor="text1"/>
          <w:sz w:val="22"/>
        </w:rPr>
        <w:t>Many diabetics might experience nerve damage as time passes by with high levels of glucose in the blood.</w:t>
      </w:r>
      <w:r>
        <w:rPr>
          <w:rFonts w:ascii="Arial" w:hAnsi="Arial" w:cs="Arial"/>
          <w:bCs/>
          <w:color w:val="000000" w:themeColor="text1"/>
          <w:sz w:val="22"/>
        </w:rPr>
        <w:t xml:space="preserve"> This complicates the process of the nerves to send messages to the brain and all body parts.</w:t>
      </w:r>
    </w:p>
    <w:p w14:paraId="04E8D903" w14:textId="06F0A721" w:rsidR="00FD1A98" w:rsidRPr="006C06FF" w:rsidRDefault="00FD1A98"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
          <w:color w:val="000000" w:themeColor="text1"/>
          <w:sz w:val="22"/>
        </w:rPr>
        <w:t>Conditions related as cancer-</w:t>
      </w:r>
      <w:r>
        <w:rPr>
          <w:rFonts w:ascii="Arial" w:hAnsi="Arial" w:cs="Arial"/>
          <w:bCs/>
          <w:color w:val="000000" w:themeColor="text1"/>
          <w:sz w:val="22"/>
        </w:rPr>
        <w:t xml:space="preserve"> Being a diabetic means the person is more at a risk of having cancer. Many cancer treatment or medicines make it harder to bring blood glucose level down.</w:t>
      </w:r>
      <w:r w:rsidR="002B33B4">
        <w:rPr>
          <w:rFonts w:ascii="Arial" w:hAnsi="Arial" w:cs="Arial"/>
          <w:bCs/>
          <w:color w:val="000000" w:themeColor="text1"/>
          <w:sz w:val="22"/>
        </w:rPr>
        <w:t xml:space="preserve"> </w:t>
      </w:r>
      <w:r w:rsidR="002B33B4" w:rsidRPr="002B33B4">
        <w:rPr>
          <w:rFonts w:ascii="Arial" w:hAnsi="Arial" w:cs="Arial"/>
          <w:bCs/>
          <w:color w:val="C45911" w:themeColor="accent2" w:themeShade="BF"/>
          <w:sz w:val="22"/>
        </w:rPr>
        <w:t>(Diabetes UK, 2020</w:t>
      </w:r>
      <w:r w:rsidR="003C1025">
        <w:rPr>
          <w:rFonts w:ascii="Arial" w:hAnsi="Arial" w:cs="Arial"/>
          <w:bCs/>
          <w:color w:val="C45911" w:themeColor="accent2" w:themeShade="BF"/>
          <w:sz w:val="22"/>
        </w:rPr>
        <w:t>b</w:t>
      </w:r>
      <w:r w:rsidR="002B33B4" w:rsidRPr="002B33B4">
        <w:rPr>
          <w:rFonts w:ascii="Arial" w:hAnsi="Arial" w:cs="Arial"/>
          <w:bCs/>
          <w:color w:val="C45911" w:themeColor="accent2" w:themeShade="BF"/>
          <w:sz w:val="22"/>
        </w:rPr>
        <w:t>)</w:t>
      </w:r>
    </w:p>
    <w:p w14:paraId="262948BF" w14:textId="70403248" w:rsidR="000A4BF7" w:rsidRDefault="006C06FF" w:rsidP="007F7095">
      <w:pPr>
        <w:pStyle w:val="ListParagraph"/>
        <w:spacing w:after="0" w:line="360" w:lineRule="auto"/>
        <w:ind w:left="1363" w:firstLine="0"/>
        <w:jc w:val="both"/>
        <w:rPr>
          <w:rFonts w:ascii="Arial" w:hAnsi="Arial" w:cs="Arial"/>
          <w:bCs/>
          <w:color w:val="000000" w:themeColor="text1"/>
          <w:sz w:val="22"/>
        </w:rPr>
      </w:pPr>
      <w:r w:rsidRPr="006C06FF">
        <w:rPr>
          <w:rFonts w:ascii="Arial" w:hAnsi="Arial" w:cs="Arial"/>
          <w:bCs/>
          <w:color w:val="000000" w:themeColor="text1"/>
          <w:sz w:val="22"/>
        </w:rPr>
        <w:t xml:space="preserve">Study conducted by </w:t>
      </w:r>
      <w:r w:rsidRPr="006C06FF">
        <w:rPr>
          <w:rFonts w:ascii="Arial" w:hAnsi="Arial" w:cs="Arial"/>
          <w:bCs/>
          <w:color w:val="C45911" w:themeColor="accent2" w:themeShade="BF"/>
          <w:sz w:val="22"/>
        </w:rPr>
        <w:t>Liccardo et al. (2019)</w:t>
      </w:r>
      <w:r>
        <w:rPr>
          <w:rFonts w:ascii="Arial" w:hAnsi="Arial" w:cs="Arial"/>
          <w:bCs/>
          <w:color w:val="C45911" w:themeColor="accent2" w:themeShade="BF"/>
          <w:sz w:val="22"/>
        </w:rPr>
        <w:t xml:space="preserve"> </w:t>
      </w:r>
      <w:r w:rsidRPr="006C06FF">
        <w:rPr>
          <w:rFonts w:ascii="Arial" w:hAnsi="Arial" w:cs="Arial"/>
          <w:bCs/>
          <w:color w:val="000000" w:themeColor="text1"/>
          <w:sz w:val="22"/>
        </w:rPr>
        <w:t>Strongly agree that high level of blood glucose</w:t>
      </w:r>
      <w:r>
        <w:rPr>
          <w:rFonts w:ascii="Arial" w:hAnsi="Arial" w:cs="Arial"/>
          <w:bCs/>
          <w:color w:val="000000" w:themeColor="text1"/>
          <w:sz w:val="22"/>
        </w:rPr>
        <w:t xml:space="preserve"> and high blood pressure both lead towards artery disease, stroke and failing of the heart.</w:t>
      </w:r>
    </w:p>
    <w:p w14:paraId="69D5E692" w14:textId="4DFB56F7" w:rsidR="00C04265" w:rsidRDefault="00C04265" w:rsidP="007F7095">
      <w:pPr>
        <w:pStyle w:val="ListParagraph"/>
        <w:spacing w:after="0" w:line="360" w:lineRule="auto"/>
        <w:ind w:left="1363" w:firstLine="0"/>
        <w:jc w:val="both"/>
        <w:rPr>
          <w:rFonts w:ascii="Arial" w:hAnsi="Arial" w:cs="Arial"/>
          <w:bCs/>
          <w:color w:val="000000" w:themeColor="text1"/>
          <w:sz w:val="22"/>
        </w:rPr>
      </w:pPr>
    </w:p>
    <w:p w14:paraId="58B207C1" w14:textId="77777777" w:rsidR="00FB4A98" w:rsidRDefault="00FB4A98" w:rsidP="007F7095">
      <w:pPr>
        <w:pStyle w:val="ListParagraph"/>
        <w:spacing w:after="0" w:line="360" w:lineRule="auto"/>
        <w:ind w:left="1363" w:firstLine="0"/>
        <w:jc w:val="both"/>
        <w:rPr>
          <w:rFonts w:ascii="Arial" w:hAnsi="Arial" w:cs="Arial"/>
          <w:b/>
          <w:color w:val="000000" w:themeColor="text1"/>
          <w:sz w:val="28"/>
          <w:szCs w:val="28"/>
        </w:rPr>
      </w:pPr>
    </w:p>
    <w:p w14:paraId="799CA627" w14:textId="77777777" w:rsidR="00FB4A98" w:rsidRDefault="00FB4A98" w:rsidP="007F7095">
      <w:pPr>
        <w:pStyle w:val="ListParagraph"/>
        <w:spacing w:after="0" w:line="360" w:lineRule="auto"/>
        <w:ind w:left="1363" w:firstLine="0"/>
        <w:jc w:val="both"/>
        <w:rPr>
          <w:rFonts w:ascii="Arial" w:hAnsi="Arial" w:cs="Arial"/>
          <w:b/>
          <w:color w:val="000000" w:themeColor="text1"/>
          <w:sz w:val="28"/>
          <w:szCs w:val="28"/>
        </w:rPr>
      </w:pPr>
    </w:p>
    <w:p w14:paraId="3E441919" w14:textId="40E057FF" w:rsidR="00C04265" w:rsidRDefault="00C04265" w:rsidP="007F7095">
      <w:pPr>
        <w:pStyle w:val="ListParagraph"/>
        <w:spacing w:after="0" w:line="360" w:lineRule="auto"/>
        <w:ind w:left="1363" w:firstLine="0"/>
        <w:jc w:val="both"/>
        <w:rPr>
          <w:rFonts w:ascii="Arial" w:hAnsi="Arial" w:cs="Arial"/>
          <w:b/>
          <w:color w:val="000000" w:themeColor="text1"/>
          <w:sz w:val="28"/>
          <w:szCs w:val="28"/>
        </w:rPr>
      </w:pPr>
      <w:r w:rsidRPr="00C04265">
        <w:rPr>
          <w:rFonts w:ascii="Arial" w:hAnsi="Arial" w:cs="Arial"/>
          <w:b/>
          <w:color w:val="000000" w:themeColor="text1"/>
          <w:sz w:val="28"/>
          <w:szCs w:val="28"/>
        </w:rPr>
        <w:lastRenderedPageBreak/>
        <w:t>Diabetes and Endocrine System</w:t>
      </w:r>
    </w:p>
    <w:p w14:paraId="08BB839E" w14:textId="1CACCF6C" w:rsidR="00C04265" w:rsidRPr="00C04265" w:rsidRDefault="00194E4C"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000000" w:themeColor="text1"/>
          <w:sz w:val="22"/>
        </w:rPr>
        <w:t>Adrenal glands, thyroid glands, pancreas, testicles ovaries and pituitary gland are the most important glands in endocrine system. These all produce hormones which all play a vital role in the body. Diabetes and Endocrinology is normally an outpatient issue but if complications occur then patients be admitted in hospital for special treatments. At least 15% of patients in hospitals have diabetes or other endocrine illnesses</w:t>
      </w:r>
      <w:r w:rsidR="00A80DFF">
        <w:rPr>
          <w:rFonts w:ascii="Arial" w:hAnsi="Arial" w:cs="Arial"/>
          <w:bCs/>
          <w:color w:val="000000" w:themeColor="text1"/>
          <w:sz w:val="22"/>
        </w:rPr>
        <w:t xml:space="preserve"> </w:t>
      </w:r>
      <w:r w:rsidR="00A80DFF" w:rsidRPr="00A80DFF">
        <w:rPr>
          <w:rFonts w:ascii="Arial" w:hAnsi="Arial" w:cs="Arial"/>
          <w:bCs/>
          <w:color w:val="C45911" w:themeColor="accent2" w:themeShade="BF"/>
          <w:sz w:val="22"/>
        </w:rPr>
        <w:t>(NHS, 2020</w:t>
      </w:r>
      <w:r w:rsidR="00442196">
        <w:rPr>
          <w:rFonts w:ascii="Arial" w:hAnsi="Arial" w:cs="Arial"/>
          <w:bCs/>
          <w:color w:val="C45911" w:themeColor="accent2" w:themeShade="BF"/>
          <w:sz w:val="22"/>
        </w:rPr>
        <w:t>b</w:t>
      </w:r>
      <w:r w:rsidR="00A80DFF" w:rsidRPr="00A80DFF">
        <w:rPr>
          <w:rFonts w:ascii="Arial" w:hAnsi="Arial" w:cs="Arial"/>
          <w:bCs/>
          <w:color w:val="C45911" w:themeColor="accent2" w:themeShade="BF"/>
          <w:sz w:val="22"/>
        </w:rPr>
        <w:t>)</w:t>
      </w:r>
    </w:p>
    <w:p w14:paraId="459D6E8F" w14:textId="77777777" w:rsidR="000A4BF7" w:rsidRDefault="000A4BF7" w:rsidP="007F7095">
      <w:pPr>
        <w:pStyle w:val="ListParagraph"/>
        <w:spacing w:after="0" w:line="360" w:lineRule="auto"/>
        <w:ind w:left="1363" w:firstLine="0"/>
        <w:jc w:val="both"/>
        <w:rPr>
          <w:rFonts w:ascii="Arial" w:hAnsi="Arial" w:cs="Arial"/>
          <w:bCs/>
          <w:color w:val="000000" w:themeColor="text1"/>
          <w:sz w:val="22"/>
        </w:rPr>
      </w:pPr>
    </w:p>
    <w:p w14:paraId="5A710294" w14:textId="5F9CD42D" w:rsidR="005B427C" w:rsidRPr="000A4BF7" w:rsidRDefault="008C507E" w:rsidP="007F7095">
      <w:pPr>
        <w:pStyle w:val="ListParagraph"/>
        <w:spacing w:after="0" w:line="360" w:lineRule="auto"/>
        <w:ind w:left="1363" w:firstLine="0"/>
        <w:jc w:val="both"/>
        <w:rPr>
          <w:rFonts w:ascii="Arial" w:hAnsi="Arial" w:cs="Arial"/>
          <w:bCs/>
          <w:color w:val="000000" w:themeColor="text1"/>
          <w:sz w:val="22"/>
        </w:rPr>
      </w:pPr>
      <w:r w:rsidRPr="000A4BF7">
        <w:rPr>
          <w:rFonts w:ascii="Arial" w:hAnsi="Arial" w:cs="Arial"/>
          <w:b/>
          <w:color w:val="000000" w:themeColor="text1"/>
          <w:sz w:val="28"/>
          <w:szCs w:val="28"/>
        </w:rPr>
        <w:t>Effects</w:t>
      </w:r>
      <w:r w:rsidR="005B427C" w:rsidRPr="000A4BF7">
        <w:rPr>
          <w:rFonts w:ascii="Arial" w:hAnsi="Arial" w:cs="Arial"/>
          <w:b/>
          <w:color w:val="000000" w:themeColor="text1"/>
          <w:sz w:val="28"/>
          <w:szCs w:val="28"/>
        </w:rPr>
        <w:t xml:space="preserve"> of </w:t>
      </w:r>
      <w:r w:rsidR="00863F2A" w:rsidRPr="000A4BF7">
        <w:rPr>
          <w:rFonts w:ascii="Arial" w:hAnsi="Arial" w:cs="Arial"/>
          <w:b/>
          <w:color w:val="000000" w:themeColor="text1"/>
          <w:sz w:val="28"/>
          <w:szCs w:val="28"/>
        </w:rPr>
        <w:t xml:space="preserve">diabetes on </w:t>
      </w:r>
      <w:r w:rsidR="00F843E4">
        <w:rPr>
          <w:rFonts w:ascii="Arial" w:hAnsi="Arial" w:cs="Arial"/>
          <w:b/>
          <w:color w:val="000000" w:themeColor="text1"/>
          <w:sz w:val="28"/>
          <w:szCs w:val="28"/>
        </w:rPr>
        <w:t>the heart</w:t>
      </w:r>
    </w:p>
    <w:p w14:paraId="36BDE7E7" w14:textId="453B4549" w:rsidR="00863F2A" w:rsidRDefault="00863F2A"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000000" w:themeColor="text1"/>
          <w:sz w:val="22"/>
        </w:rPr>
        <w:t xml:space="preserve">High levels of blood glucose can have a dangerous impact on all parts of cardiovascular system. It is known by experts the close link of diabetes and cardiovascular complications. Extra blood glucose reduces the </w:t>
      </w:r>
      <w:r w:rsidR="00A47DD3">
        <w:rPr>
          <w:rFonts w:ascii="Arial" w:hAnsi="Arial" w:cs="Arial"/>
          <w:bCs/>
          <w:color w:val="000000" w:themeColor="text1"/>
          <w:sz w:val="22"/>
        </w:rPr>
        <w:t xml:space="preserve">flexibility in the blood vessels and makes them tighten up, reducing the blood to flow normal way. This can result as less blood and oxygen flow, making the blood pressure to increase dangerously high and injuring the small and large blood vessels. Very high blood pressure is a threat and can cause a heart attack. Some medical experts have noticed of 74% of </w:t>
      </w:r>
      <w:r w:rsidR="008C507E">
        <w:rPr>
          <w:rFonts w:ascii="Arial" w:hAnsi="Arial" w:cs="Arial"/>
          <w:bCs/>
          <w:color w:val="000000" w:themeColor="text1"/>
          <w:sz w:val="22"/>
        </w:rPr>
        <w:t>grown-ups</w:t>
      </w:r>
      <w:r w:rsidR="00A47DD3">
        <w:rPr>
          <w:rFonts w:ascii="Arial" w:hAnsi="Arial" w:cs="Arial"/>
          <w:bCs/>
          <w:color w:val="000000" w:themeColor="text1"/>
          <w:sz w:val="22"/>
        </w:rPr>
        <w:t xml:space="preserve"> suffering diabetes also suffer from hypertension. Studies indicate </w:t>
      </w:r>
      <w:r w:rsidR="00F14DAD">
        <w:rPr>
          <w:rFonts w:ascii="Arial" w:hAnsi="Arial" w:cs="Arial"/>
          <w:bCs/>
          <w:color w:val="000000" w:themeColor="text1"/>
          <w:sz w:val="22"/>
        </w:rPr>
        <w:t>problems suffered from</w:t>
      </w:r>
      <w:r w:rsidR="00A47DD3">
        <w:rPr>
          <w:rFonts w:ascii="Arial" w:hAnsi="Arial" w:cs="Arial"/>
          <w:bCs/>
          <w:color w:val="000000" w:themeColor="text1"/>
          <w:sz w:val="22"/>
        </w:rPr>
        <w:t xml:space="preserve"> </w:t>
      </w:r>
      <w:r w:rsidR="00F14DAD">
        <w:rPr>
          <w:rFonts w:ascii="Arial" w:hAnsi="Arial" w:cs="Arial"/>
          <w:bCs/>
          <w:color w:val="000000" w:themeColor="text1"/>
          <w:sz w:val="22"/>
        </w:rPr>
        <w:t>macrovascular disease are:</w:t>
      </w:r>
    </w:p>
    <w:p w14:paraId="039DD317" w14:textId="73C97ED9"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Artery disease</w:t>
      </w:r>
    </w:p>
    <w:p w14:paraId="14144DBC" w14:textId="418B2D88"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Stroke</w:t>
      </w:r>
    </w:p>
    <w:p w14:paraId="135E8ABC" w14:textId="0EB75C05"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Heart attack</w:t>
      </w:r>
    </w:p>
    <w:p w14:paraId="2B51F7DF" w14:textId="32F30A69" w:rsidR="00F14DAD" w:rsidRDefault="00F14DAD"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000000" w:themeColor="text1"/>
          <w:sz w:val="22"/>
        </w:rPr>
        <w:t>The only way to avoid these complications is to:</w:t>
      </w:r>
    </w:p>
    <w:p w14:paraId="30E32C39" w14:textId="37ACBA9B"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Try to reduce the blood glucose level</w:t>
      </w:r>
    </w:p>
    <w:p w14:paraId="787FAB17" w14:textId="27EC204D"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Stop smoking</w:t>
      </w:r>
    </w:p>
    <w:p w14:paraId="289FEAF0" w14:textId="429E60FF"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Try to bring blood pressure down</w:t>
      </w:r>
    </w:p>
    <w:p w14:paraId="50FBFEDC" w14:textId="3915A47B"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To take prescribed drugs as satins to reduce levels of cholesterol</w:t>
      </w:r>
    </w:p>
    <w:p w14:paraId="094A5E46" w14:textId="5C969A1E"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Checking blood pressure regularly</w:t>
      </w:r>
    </w:p>
    <w:p w14:paraId="18A35215" w14:textId="1D6AB826" w:rsidR="00F14DAD"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 xml:space="preserve">Walking and exercising </w:t>
      </w:r>
    </w:p>
    <w:p w14:paraId="22273916" w14:textId="38611A8E" w:rsidR="00F14DAD" w:rsidRPr="00A41B82" w:rsidRDefault="00F14DA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Follow low fat diet</w:t>
      </w:r>
      <w:r w:rsidR="00107928">
        <w:rPr>
          <w:rFonts w:ascii="Arial" w:hAnsi="Arial" w:cs="Arial"/>
          <w:bCs/>
          <w:color w:val="000000" w:themeColor="text1"/>
          <w:sz w:val="22"/>
        </w:rPr>
        <w:t xml:space="preserve"> </w:t>
      </w:r>
      <w:r w:rsidR="00107928" w:rsidRPr="00107928">
        <w:rPr>
          <w:rFonts w:ascii="Arial" w:hAnsi="Arial" w:cs="Arial"/>
          <w:bCs/>
          <w:color w:val="C45911" w:themeColor="accent2" w:themeShade="BF"/>
          <w:sz w:val="22"/>
        </w:rPr>
        <w:t>(Dresden, 2019).</w:t>
      </w:r>
    </w:p>
    <w:p w14:paraId="15CD7CEA" w14:textId="77777777" w:rsidR="001B7590" w:rsidRDefault="001B7590" w:rsidP="007F7095">
      <w:pPr>
        <w:pStyle w:val="ListParagraph"/>
        <w:spacing w:after="0" w:line="360" w:lineRule="auto"/>
        <w:ind w:left="1363" w:firstLine="0"/>
        <w:jc w:val="both"/>
        <w:rPr>
          <w:rFonts w:ascii="Arial" w:hAnsi="Arial" w:cs="Arial"/>
          <w:bCs/>
          <w:color w:val="C45911" w:themeColor="accent2" w:themeShade="BF"/>
          <w:sz w:val="22"/>
        </w:rPr>
      </w:pPr>
    </w:p>
    <w:p w14:paraId="2118DD84" w14:textId="6C03593B" w:rsidR="001B7590" w:rsidRPr="001B7590" w:rsidRDefault="001B7590" w:rsidP="007F7095">
      <w:pPr>
        <w:pStyle w:val="ListParagraph"/>
        <w:spacing w:after="0" w:line="360" w:lineRule="auto"/>
        <w:ind w:left="1363" w:firstLine="0"/>
        <w:jc w:val="both"/>
        <w:rPr>
          <w:rFonts w:ascii="Arial" w:hAnsi="Arial" w:cs="Arial"/>
          <w:b/>
          <w:color w:val="000000" w:themeColor="text1"/>
          <w:szCs w:val="24"/>
        </w:rPr>
      </w:pPr>
      <w:r w:rsidRPr="001B7590">
        <w:rPr>
          <w:rFonts w:ascii="Arial" w:hAnsi="Arial" w:cs="Arial"/>
          <w:b/>
          <w:color w:val="000000" w:themeColor="text1"/>
          <w:szCs w:val="24"/>
        </w:rPr>
        <w:t>Effects of smoking on the heart</w:t>
      </w:r>
    </w:p>
    <w:p w14:paraId="03E2F5BD" w14:textId="77777777" w:rsidR="001B7590" w:rsidRDefault="001B7590" w:rsidP="007F7095">
      <w:pPr>
        <w:pStyle w:val="ListParagraph"/>
        <w:spacing w:after="0" w:line="360" w:lineRule="auto"/>
        <w:ind w:left="1363" w:firstLine="0"/>
        <w:jc w:val="both"/>
        <w:rPr>
          <w:rFonts w:ascii="Arial" w:hAnsi="Arial" w:cs="Arial"/>
          <w:bCs/>
          <w:color w:val="C45911" w:themeColor="accent2" w:themeShade="BF"/>
          <w:sz w:val="22"/>
        </w:rPr>
      </w:pPr>
    </w:p>
    <w:p w14:paraId="00448A5D" w14:textId="0F8E755A" w:rsidR="00A41B82" w:rsidRDefault="00752BE3"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C45911" w:themeColor="accent2" w:themeShade="BF"/>
          <w:sz w:val="22"/>
        </w:rPr>
        <w:t xml:space="preserve">According to Hopkins Medicine, (2020) </w:t>
      </w:r>
      <w:r w:rsidRPr="00752BE3">
        <w:rPr>
          <w:rFonts w:ascii="Arial" w:hAnsi="Arial" w:cs="Arial"/>
          <w:bCs/>
          <w:color w:val="000000" w:themeColor="text1"/>
          <w:sz w:val="22"/>
        </w:rPr>
        <w:t xml:space="preserve">One out of five people </w:t>
      </w:r>
      <w:r>
        <w:rPr>
          <w:rFonts w:ascii="Arial" w:hAnsi="Arial" w:cs="Arial"/>
          <w:bCs/>
          <w:color w:val="000000" w:themeColor="text1"/>
          <w:sz w:val="22"/>
        </w:rPr>
        <w:t>who was a smoker, dies as developing heart condition. Women aged over 35 and also taking birth controlling pills are more likely to develop heart illness or suffer from a stroke. Regular smokers are more at a risk to develop a heart illness than those who do not smoke. People smoking cigarettes are more at a risk to suffer from a stroke. Smoking causes the pressure to rise for a long time and also increases the heart rate</w:t>
      </w:r>
      <w:r w:rsidR="00351267">
        <w:rPr>
          <w:rFonts w:ascii="Arial" w:hAnsi="Arial" w:cs="Arial"/>
          <w:bCs/>
          <w:color w:val="000000" w:themeColor="text1"/>
          <w:sz w:val="22"/>
        </w:rPr>
        <w:t xml:space="preserve"> and reduces the flow of the blood from heart to other parts of the body </w:t>
      </w:r>
      <w:r w:rsidR="00C23F03">
        <w:rPr>
          <w:rFonts w:ascii="Arial" w:hAnsi="Arial" w:cs="Arial"/>
          <w:bCs/>
          <w:color w:val="000000" w:themeColor="text1"/>
          <w:sz w:val="22"/>
        </w:rPr>
        <w:t>as well</w:t>
      </w:r>
      <w:r w:rsidR="00351267">
        <w:rPr>
          <w:rFonts w:ascii="Arial" w:hAnsi="Arial" w:cs="Arial"/>
          <w:bCs/>
          <w:color w:val="000000" w:themeColor="text1"/>
          <w:sz w:val="22"/>
        </w:rPr>
        <w:t xml:space="preserve"> as it reduces the volume of oxygen which is supposed to reach the body parts. Stopping the habit of smoking can decrease the threat of heart condition or having another heart attack </w:t>
      </w:r>
      <w:r w:rsidR="00351267">
        <w:rPr>
          <w:rFonts w:ascii="Arial" w:hAnsi="Arial" w:cs="Arial"/>
          <w:bCs/>
          <w:color w:val="000000" w:themeColor="text1"/>
          <w:sz w:val="22"/>
        </w:rPr>
        <w:lastRenderedPageBreak/>
        <w:t>and death too. Quitting smoking can also reduce blood from clotting</w:t>
      </w:r>
      <w:r w:rsidR="0029278B">
        <w:rPr>
          <w:rFonts w:ascii="Arial" w:hAnsi="Arial" w:cs="Arial"/>
          <w:bCs/>
          <w:color w:val="000000" w:themeColor="text1"/>
          <w:sz w:val="22"/>
        </w:rPr>
        <w:t>, abnormal way of heart function and atherosclerosis.</w:t>
      </w:r>
    </w:p>
    <w:p w14:paraId="02039338" w14:textId="5E33705B" w:rsidR="00DC6320" w:rsidRDefault="00DC6320" w:rsidP="007F7095">
      <w:pPr>
        <w:pStyle w:val="ListParagraph"/>
        <w:spacing w:after="0" w:line="360" w:lineRule="auto"/>
        <w:ind w:left="1363" w:firstLine="0"/>
        <w:jc w:val="both"/>
        <w:rPr>
          <w:rFonts w:ascii="Arial" w:hAnsi="Arial" w:cs="Arial"/>
          <w:bCs/>
          <w:color w:val="000000" w:themeColor="text1"/>
          <w:sz w:val="22"/>
        </w:rPr>
      </w:pPr>
    </w:p>
    <w:p w14:paraId="766A48EC" w14:textId="73625497" w:rsidR="00DC6320" w:rsidRDefault="00DC6320" w:rsidP="007F7095">
      <w:pPr>
        <w:pStyle w:val="ListParagraph"/>
        <w:spacing w:after="0" w:line="360" w:lineRule="auto"/>
        <w:ind w:left="1363" w:firstLine="0"/>
        <w:jc w:val="both"/>
        <w:rPr>
          <w:rFonts w:ascii="Arial" w:hAnsi="Arial" w:cs="Arial"/>
          <w:b/>
          <w:color w:val="000000" w:themeColor="text1"/>
          <w:szCs w:val="24"/>
        </w:rPr>
      </w:pPr>
      <w:r w:rsidRPr="00DC6320">
        <w:rPr>
          <w:rFonts w:ascii="Arial" w:hAnsi="Arial" w:cs="Arial"/>
          <w:b/>
          <w:color w:val="000000" w:themeColor="text1"/>
          <w:szCs w:val="24"/>
        </w:rPr>
        <w:t>Effects of Alcohol on the heart</w:t>
      </w:r>
    </w:p>
    <w:p w14:paraId="1E54176C" w14:textId="58A34340" w:rsidR="00DC6320" w:rsidRDefault="00DC6320" w:rsidP="007F7095">
      <w:pPr>
        <w:pStyle w:val="ListParagraph"/>
        <w:spacing w:after="0" w:line="360" w:lineRule="auto"/>
        <w:ind w:left="1363" w:firstLine="0"/>
        <w:jc w:val="both"/>
        <w:rPr>
          <w:rFonts w:ascii="Arial" w:hAnsi="Arial" w:cs="Arial"/>
          <w:bCs/>
          <w:color w:val="000000" w:themeColor="text1"/>
          <w:sz w:val="22"/>
        </w:rPr>
      </w:pPr>
      <w:r w:rsidRPr="00DC6320">
        <w:rPr>
          <w:rFonts w:ascii="Arial" w:hAnsi="Arial" w:cs="Arial"/>
          <w:bCs/>
          <w:color w:val="000000" w:themeColor="text1"/>
          <w:sz w:val="22"/>
        </w:rPr>
        <w:t xml:space="preserve">According to the </w:t>
      </w:r>
      <w:r w:rsidRPr="00DC6320">
        <w:rPr>
          <w:rFonts w:ascii="Arial" w:hAnsi="Arial" w:cs="Arial"/>
          <w:bCs/>
          <w:color w:val="C45911" w:themeColor="accent2" w:themeShade="BF"/>
          <w:sz w:val="22"/>
        </w:rPr>
        <w:t>British Heart Foundation, (2020)</w:t>
      </w:r>
      <w:r>
        <w:rPr>
          <w:rFonts w:ascii="Arial" w:hAnsi="Arial" w:cs="Arial"/>
          <w:bCs/>
          <w:color w:val="C45911" w:themeColor="accent2" w:themeShade="BF"/>
          <w:sz w:val="22"/>
        </w:rPr>
        <w:t xml:space="preserve"> </w:t>
      </w:r>
      <w:r>
        <w:rPr>
          <w:rFonts w:ascii="Arial" w:hAnsi="Arial" w:cs="Arial"/>
          <w:bCs/>
          <w:color w:val="000000" w:themeColor="text1"/>
          <w:sz w:val="22"/>
        </w:rPr>
        <w:t xml:space="preserve">Alcohol can make the heartbeat irregular, rise in blood pressure, the heart muscles and tissues get worn and many other </w:t>
      </w:r>
      <w:r w:rsidR="00EB10A8">
        <w:rPr>
          <w:rFonts w:ascii="Arial" w:hAnsi="Arial" w:cs="Arial"/>
          <w:bCs/>
          <w:color w:val="000000" w:themeColor="text1"/>
          <w:sz w:val="22"/>
        </w:rPr>
        <w:t>life-threatening</w:t>
      </w:r>
      <w:r>
        <w:rPr>
          <w:rFonts w:ascii="Arial" w:hAnsi="Arial" w:cs="Arial"/>
          <w:bCs/>
          <w:color w:val="000000" w:themeColor="text1"/>
          <w:sz w:val="22"/>
        </w:rPr>
        <w:t xml:space="preserve"> illnesses such as stroke, complications of the liver function and many types of cancers occur. </w:t>
      </w:r>
      <w:r w:rsidR="00EB10A8">
        <w:rPr>
          <w:rFonts w:ascii="Arial" w:hAnsi="Arial" w:cs="Arial"/>
          <w:bCs/>
          <w:color w:val="000000" w:themeColor="text1"/>
          <w:sz w:val="22"/>
        </w:rPr>
        <w:t>Alcohol has a lot of calories and can lead to putting on the pounds and become obese. It develops bad habits of eating un</w:t>
      </w:r>
      <w:r w:rsidR="007D6114">
        <w:rPr>
          <w:rFonts w:ascii="Arial" w:hAnsi="Arial" w:cs="Arial"/>
          <w:bCs/>
          <w:color w:val="000000" w:themeColor="text1"/>
          <w:sz w:val="22"/>
        </w:rPr>
        <w:t xml:space="preserve">healthy </w:t>
      </w:r>
      <w:r w:rsidR="00EB10A8">
        <w:rPr>
          <w:rFonts w:ascii="Arial" w:hAnsi="Arial" w:cs="Arial"/>
          <w:bCs/>
          <w:color w:val="000000" w:themeColor="text1"/>
          <w:sz w:val="22"/>
        </w:rPr>
        <w:t>food</w:t>
      </w:r>
      <w:r w:rsidR="007D6114">
        <w:rPr>
          <w:rFonts w:ascii="Arial" w:hAnsi="Arial" w:cs="Arial"/>
          <w:bCs/>
          <w:color w:val="000000" w:themeColor="text1"/>
          <w:sz w:val="22"/>
        </w:rPr>
        <w:t xml:space="preserve"> as drinking makes the person full. Male and females both must not drink more than 14 units of alcohol in a week. This means they can have minimum number of units but some days no drink should be consumed. They can spread the amount of 14 units or less in all the days of the week but should not exceed this amount.</w:t>
      </w:r>
      <w:r w:rsidR="00D470EC">
        <w:rPr>
          <w:rFonts w:ascii="Arial" w:hAnsi="Arial" w:cs="Arial"/>
          <w:bCs/>
          <w:color w:val="000000" w:themeColor="text1"/>
          <w:sz w:val="22"/>
        </w:rPr>
        <w:t xml:space="preserve"> Drinking big amounts or binge drinking causes harm to the body and some time as 48 hours should pass to clear the system before having a drink again, but ideally should be avoided.</w:t>
      </w:r>
    </w:p>
    <w:p w14:paraId="0A57DDAD" w14:textId="67DFDDC8" w:rsidR="00DA0246" w:rsidRDefault="00DA0246" w:rsidP="007F7095">
      <w:pPr>
        <w:pStyle w:val="ListParagraph"/>
        <w:spacing w:after="0" w:line="360" w:lineRule="auto"/>
        <w:ind w:left="1363" w:firstLine="0"/>
        <w:jc w:val="both"/>
        <w:rPr>
          <w:rFonts w:ascii="Arial" w:hAnsi="Arial" w:cs="Arial"/>
          <w:bCs/>
          <w:color w:val="000000" w:themeColor="text1"/>
          <w:sz w:val="22"/>
        </w:rPr>
      </w:pPr>
    </w:p>
    <w:p w14:paraId="48961C52" w14:textId="77777777" w:rsidR="003C2678" w:rsidRDefault="003C2678" w:rsidP="007F7095">
      <w:pPr>
        <w:pStyle w:val="ListParagraph"/>
        <w:spacing w:after="0" w:line="360" w:lineRule="auto"/>
        <w:ind w:left="1363" w:firstLine="0"/>
        <w:jc w:val="both"/>
        <w:rPr>
          <w:rFonts w:ascii="Arial" w:hAnsi="Arial" w:cs="Arial"/>
          <w:b/>
          <w:color w:val="000000" w:themeColor="text1"/>
          <w:sz w:val="28"/>
          <w:szCs w:val="28"/>
        </w:rPr>
      </w:pPr>
    </w:p>
    <w:p w14:paraId="124C3ABE" w14:textId="79D05692" w:rsidR="00DA0246" w:rsidRDefault="00DA0246" w:rsidP="007F7095">
      <w:pPr>
        <w:pStyle w:val="ListParagraph"/>
        <w:spacing w:after="0" w:line="360" w:lineRule="auto"/>
        <w:ind w:left="1363" w:firstLine="0"/>
        <w:jc w:val="both"/>
        <w:rPr>
          <w:rFonts w:ascii="Arial" w:hAnsi="Arial" w:cs="Arial"/>
          <w:b/>
          <w:color w:val="000000" w:themeColor="text1"/>
          <w:sz w:val="28"/>
          <w:szCs w:val="28"/>
        </w:rPr>
      </w:pPr>
      <w:r w:rsidRPr="00DA0246">
        <w:rPr>
          <w:rFonts w:ascii="Arial" w:hAnsi="Arial" w:cs="Arial"/>
          <w:b/>
          <w:color w:val="000000" w:themeColor="text1"/>
          <w:sz w:val="28"/>
          <w:szCs w:val="28"/>
        </w:rPr>
        <w:t>Assessment Report</w:t>
      </w:r>
    </w:p>
    <w:p w14:paraId="3E32C33A" w14:textId="3A4A70D8" w:rsidR="00DA0246" w:rsidRDefault="000722AC"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000000" w:themeColor="text1"/>
          <w:sz w:val="22"/>
        </w:rPr>
        <w:t xml:space="preserve">By looking at the assessment report the normal and abnormal physiological problems have been identified. The main concern is the high blood pressure, increase level of alcohol intake and also diabetes level being high constantly can have a negative impact on the heart. </w:t>
      </w:r>
      <w:r w:rsidR="00F2703C">
        <w:rPr>
          <w:rFonts w:ascii="Arial" w:hAnsi="Arial" w:cs="Arial"/>
          <w:bCs/>
          <w:color w:val="000000" w:themeColor="text1"/>
          <w:sz w:val="22"/>
        </w:rPr>
        <w:t xml:space="preserve"> According to </w:t>
      </w:r>
      <w:r w:rsidR="00F2703C" w:rsidRPr="00F2703C">
        <w:rPr>
          <w:rFonts w:ascii="Arial" w:hAnsi="Arial" w:cs="Arial"/>
          <w:bCs/>
          <w:color w:val="C45911" w:themeColor="accent2" w:themeShade="BF"/>
          <w:sz w:val="22"/>
        </w:rPr>
        <w:t>Higuera, (2019)</w:t>
      </w:r>
      <w:r w:rsidR="00F2703C">
        <w:rPr>
          <w:rFonts w:ascii="Arial" w:hAnsi="Arial" w:cs="Arial"/>
          <w:bCs/>
          <w:color w:val="C45911" w:themeColor="accent2" w:themeShade="BF"/>
          <w:sz w:val="22"/>
        </w:rPr>
        <w:t xml:space="preserve"> </w:t>
      </w:r>
      <w:r w:rsidR="00D83B0D" w:rsidRPr="00D83B0D">
        <w:rPr>
          <w:rFonts w:ascii="Arial" w:hAnsi="Arial" w:cs="Arial"/>
          <w:bCs/>
          <w:color w:val="000000" w:themeColor="text1"/>
          <w:sz w:val="22"/>
        </w:rPr>
        <w:t>Normal blood pressure</w:t>
      </w:r>
      <w:r w:rsidR="00D83B0D">
        <w:rPr>
          <w:rFonts w:ascii="Arial" w:hAnsi="Arial" w:cs="Arial"/>
          <w:bCs/>
          <w:color w:val="000000" w:themeColor="text1"/>
          <w:sz w:val="22"/>
        </w:rPr>
        <w:t xml:space="preserve"> in a human is when the amount of blood is pumped by the heart and it easily flows in the arteries but in the case of high blood pressure the blood gushes with force through the blood vessels which is very dan</w:t>
      </w:r>
      <w:r w:rsidR="007B1B07">
        <w:rPr>
          <w:rFonts w:ascii="Arial" w:hAnsi="Arial" w:cs="Arial"/>
          <w:bCs/>
          <w:color w:val="000000" w:themeColor="text1"/>
          <w:sz w:val="22"/>
        </w:rPr>
        <w:t>g</w:t>
      </w:r>
      <w:r w:rsidR="00D83B0D">
        <w:rPr>
          <w:rFonts w:ascii="Arial" w:hAnsi="Arial" w:cs="Arial"/>
          <w:bCs/>
          <w:color w:val="000000" w:themeColor="text1"/>
          <w:sz w:val="22"/>
        </w:rPr>
        <w:t>erous.</w:t>
      </w:r>
    </w:p>
    <w:p w14:paraId="53C80378" w14:textId="3D843AD4" w:rsidR="007B1B07" w:rsidRDefault="007B1B07" w:rsidP="007F7095">
      <w:pPr>
        <w:pStyle w:val="ListParagraph"/>
        <w:spacing w:after="0" w:line="360" w:lineRule="auto"/>
        <w:ind w:left="1363" w:firstLine="0"/>
        <w:jc w:val="both"/>
        <w:rPr>
          <w:rFonts w:ascii="Arial" w:hAnsi="Arial" w:cs="Arial"/>
          <w:bCs/>
          <w:color w:val="auto"/>
          <w:sz w:val="22"/>
        </w:rPr>
      </w:pPr>
      <w:r>
        <w:rPr>
          <w:rFonts w:ascii="Arial" w:hAnsi="Arial" w:cs="Arial"/>
          <w:bCs/>
          <w:color w:val="000000" w:themeColor="text1"/>
          <w:sz w:val="22"/>
        </w:rPr>
        <w:t xml:space="preserve">According to </w:t>
      </w:r>
      <w:r w:rsidRPr="007B1B07">
        <w:rPr>
          <w:rFonts w:ascii="Arial" w:hAnsi="Arial" w:cs="Arial"/>
          <w:bCs/>
          <w:color w:val="C45911" w:themeColor="accent2" w:themeShade="BF"/>
          <w:sz w:val="22"/>
        </w:rPr>
        <w:t>American Heart Association, (2020)</w:t>
      </w:r>
      <w:r>
        <w:rPr>
          <w:rFonts w:ascii="Arial" w:hAnsi="Arial" w:cs="Arial"/>
          <w:bCs/>
          <w:color w:val="C45911" w:themeColor="accent2" w:themeShade="BF"/>
          <w:sz w:val="22"/>
        </w:rPr>
        <w:t xml:space="preserve"> </w:t>
      </w:r>
      <w:r w:rsidRPr="007B1B07">
        <w:rPr>
          <w:rFonts w:ascii="Arial" w:hAnsi="Arial" w:cs="Arial"/>
          <w:bCs/>
          <w:color w:val="auto"/>
          <w:sz w:val="22"/>
        </w:rPr>
        <w:t xml:space="preserve">Normal blood pressure is </w:t>
      </w:r>
      <w:r>
        <w:rPr>
          <w:rFonts w:ascii="Arial" w:hAnsi="Arial" w:cs="Arial"/>
          <w:bCs/>
          <w:color w:val="auto"/>
          <w:sz w:val="22"/>
        </w:rPr>
        <w:t>considered to be lower than 120/80 mmHg</w:t>
      </w:r>
      <w:r w:rsidR="00D5361F">
        <w:rPr>
          <w:rFonts w:ascii="Arial" w:hAnsi="Arial" w:cs="Arial"/>
          <w:bCs/>
          <w:color w:val="auto"/>
          <w:sz w:val="22"/>
        </w:rPr>
        <w:t>.</w:t>
      </w:r>
    </w:p>
    <w:p w14:paraId="73D1515B" w14:textId="775E35C1" w:rsidR="00C42CA0" w:rsidRDefault="00D5361F" w:rsidP="007F7095">
      <w:pPr>
        <w:pStyle w:val="ListParagraph"/>
        <w:spacing w:after="0" w:line="360" w:lineRule="auto"/>
        <w:ind w:left="1363" w:firstLine="0"/>
        <w:jc w:val="both"/>
        <w:rPr>
          <w:rFonts w:ascii="Arial" w:hAnsi="Arial" w:cs="Arial"/>
          <w:bCs/>
          <w:color w:val="auto"/>
          <w:sz w:val="22"/>
        </w:rPr>
      </w:pPr>
      <w:r>
        <w:rPr>
          <w:rFonts w:ascii="Arial" w:hAnsi="Arial" w:cs="Arial"/>
          <w:bCs/>
          <w:color w:val="auto"/>
          <w:sz w:val="22"/>
        </w:rPr>
        <w:t xml:space="preserve">The assessment report indicates the blood pressure is mainly high as is the glucose level in the blood too. Alcohol is not consumed as minimum amount. Mrs A assumed she is doing the right things in her life but in reality, it was the opposite. She should have come to the surgery much earlier in order to have a </w:t>
      </w:r>
      <w:r w:rsidR="00C01E42">
        <w:rPr>
          <w:rFonts w:ascii="Arial" w:hAnsi="Arial" w:cs="Arial"/>
          <w:bCs/>
          <w:color w:val="auto"/>
          <w:sz w:val="22"/>
        </w:rPr>
        <w:t>check-up</w:t>
      </w:r>
      <w:r>
        <w:rPr>
          <w:rFonts w:ascii="Arial" w:hAnsi="Arial" w:cs="Arial"/>
          <w:bCs/>
          <w:color w:val="auto"/>
          <w:sz w:val="22"/>
        </w:rPr>
        <w:t xml:space="preserve"> and treat the illnesses she is suffering. Diabetes should be checked regularly. She is overweight and considered in the obese category</w:t>
      </w:r>
      <w:r w:rsidR="00524A3C">
        <w:rPr>
          <w:rFonts w:ascii="Arial" w:hAnsi="Arial" w:cs="Arial"/>
          <w:bCs/>
          <w:color w:val="auto"/>
          <w:sz w:val="22"/>
        </w:rPr>
        <w:t xml:space="preserve">. The GP has referred her to attend Diabetes sessions on Tuesdays from 10am till 12pm to help and advice on how to improve your life. Regular check-ups for blood pressure monitoring, appointment would be arranged every fortnight. Medication for diabetes will change from pills to insulin injections as the level of glucose is staying too high. Statins will be prescribed as the cholesterol levels need to come down. Mrs A is advised and also given leaflets to keep her drinking as less as 1 drink a day. She has also been </w:t>
      </w:r>
      <w:r w:rsidR="004D6272">
        <w:rPr>
          <w:rFonts w:ascii="Arial" w:hAnsi="Arial" w:cs="Arial"/>
          <w:bCs/>
          <w:color w:val="auto"/>
          <w:sz w:val="22"/>
        </w:rPr>
        <w:t>offered counselling</w:t>
      </w:r>
      <w:r w:rsidR="00524A3C">
        <w:rPr>
          <w:rFonts w:ascii="Arial" w:hAnsi="Arial" w:cs="Arial"/>
          <w:bCs/>
          <w:color w:val="auto"/>
          <w:sz w:val="22"/>
        </w:rPr>
        <w:t xml:space="preserve"> to beat the stress and anxiety.  </w:t>
      </w:r>
    </w:p>
    <w:p w14:paraId="4C36BECE" w14:textId="77777777" w:rsidR="00817AC1" w:rsidRDefault="00817AC1" w:rsidP="007F7095">
      <w:pPr>
        <w:spacing w:after="0" w:line="360" w:lineRule="auto"/>
        <w:ind w:left="0" w:firstLine="0"/>
        <w:jc w:val="both"/>
        <w:rPr>
          <w:rFonts w:ascii="Arial" w:hAnsi="Arial" w:cs="Arial"/>
          <w:b/>
          <w:color w:val="000000" w:themeColor="text1"/>
          <w:sz w:val="28"/>
          <w:szCs w:val="28"/>
        </w:rPr>
      </w:pPr>
    </w:p>
    <w:p w14:paraId="7BA2389E" w14:textId="77777777" w:rsidR="00817AC1" w:rsidRDefault="00817AC1" w:rsidP="007F7095">
      <w:pPr>
        <w:spacing w:after="0" w:line="360" w:lineRule="auto"/>
        <w:ind w:left="0" w:firstLine="0"/>
        <w:jc w:val="both"/>
        <w:rPr>
          <w:rFonts w:ascii="Arial" w:hAnsi="Arial" w:cs="Arial"/>
          <w:b/>
          <w:color w:val="000000" w:themeColor="text1"/>
          <w:sz w:val="28"/>
          <w:szCs w:val="28"/>
        </w:rPr>
      </w:pPr>
    </w:p>
    <w:p w14:paraId="077BAF74" w14:textId="77777777" w:rsidR="00817AC1" w:rsidRDefault="00817AC1" w:rsidP="007F7095">
      <w:pPr>
        <w:spacing w:after="0" w:line="360" w:lineRule="auto"/>
        <w:ind w:left="0" w:firstLine="0"/>
        <w:jc w:val="both"/>
        <w:rPr>
          <w:rFonts w:ascii="Arial" w:hAnsi="Arial" w:cs="Arial"/>
          <w:b/>
          <w:color w:val="000000" w:themeColor="text1"/>
          <w:sz w:val="28"/>
          <w:szCs w:val="28"/>
        </w:rPr>
      </w:pPr>
    </w:p>
    <w:p w14:paraId="30D64243" w14:textId="2F06AE89" w:rsidR="00BE6AFA" w:rsidRPr="00817AC1" w:rsidRDefault="00BE6AFA" w:rsidP="007F7095">
      <w:pPr>
        <w:spacing w:after="0" w:line="360" w:lineRule="auto"/>
        <w:ind w:left="0" w:firstLine="0"/>
        <w:jc w:val="both"/>
        <w:rPr>
          <w:rFonts w:ascii="Arial" w:hAnsi="Arial" w:cs="Arial"/>
          <w:bCs/>
          <w:color w:val="000000" w:themeColor="text1"/>
          <w:sz w:val="22"/>
        </w:rPr>
      </w:pPr>
      <w:r w:rsidRPr="00817AC1">
        <w:rPr>
          <w:rFonts w:ascii="Arial" w:hAnsi="Arial" w:cs="Arial"/>
          <w:b/>
          <w:color w:val="000000" w:themeColor="text1"/>
          <w:sz w:val="28"/>
          <w:szCs w:val="28"/>
        </w:rPr>
        <w:t>Recommendations</w:t>
      </w:r>
    </w:p>
    <w:p w14:paraId="5BD0B6B4" w14:textId="77777777" w:rsidR="00817AC1" w:rsidRDefault="00817AC1" w:rsidP="007F7095">
      <w:pPr>
        <w:pStyle w:val="ListParagraph"/>
        <w:spacing w:after="0" w:line="360" w:lineRule="auto"/>
        <w:ind w:left="1363" w:firstLine="0"/>
        <w:jc w:val="both"/>
        <w:rPr>
          <w:rFonts w:ascii="Arial" w:hAnsi="Arial" w:cs="Arial"/>
          <w:bCs/>
          <w:color w:val="000000" w:themeColor="text1"/>
          <w:sz w:val="22"/>
        </w:rPr>
      </w:pPr>
    </w:p>
    <w:p w14:paraId="311C95FF" w14:textId="1828444B" w:rsidR="00737DF9" w:rsidRDefault="00737DF9" w:rsidP="007F7095">
      <w:pPr>
        <w:pStyle w:val="ListParagraph"/>
        <w:spacing w:after="0" w:line="360" w:lineRule="auto"/>
        <w:ind w:left="1363" w:firstLine="0"/>
        <w:jc w:val="both"/>
        <w:rPr>
          <w:rFonts w:ascii="Arial" w:hAnsi="Arial" w:cs="Arial"/>
          <w:bCs/>
          <w:color w:val="000000" w:themeColor="text1"/>
          <w:sz w:val="22"/>
        </w:rPr>
      </w:pPr>
      <w:r>
        <w:rPr>
          <w:rFonts w:ascii="Arial" w:hAnsi="Arial" w:cs="Arial"/>
          <w:bCs/>
          <w:color w:val="000000" w:themeColor="text1"/>
          <w:sz w:val="22"/>
        </w:rPr>
        <w:t>Based on the assessment report the GP has advised Mrs A to change her lifestyle as her blood pressure levels are dangerously high and so is her diabetes. She needs to make changes to live for longer time. Healthy lifestyle changes are:</w:t>
      </w:r>
    </w:p>
    <w:p w14:paraId="5A61C42E" w14:textId="78D1A06B" w:rsidR="00995EBE" w:rsidRPr="00995EBE" w:rsidRDefault="00CD4C6E"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 xml:space="preserve">In order to keep the </w:t>
      </w:r>
      <w:r w:rsidR="00995EBE">
        <w:rPr>
          <w:rFonts w:ascii="Arial" w:hAnsi="Arial" w:cs="Arial"/>
          <w:bCs/>
          <w:color w:val="000000" w:themeColor="text1"/>
          <w:sz w:val="22"/>
        </w:rPr>
        <w:t xml:space="preserve">levels of diabetes under control and the heart to function properly, </w:t>
      </w:r>
      <w:r w:rsidR="002B0685">
        <w:rPr>
          <w:rFonts w:ascii="Arial" w:hAnsi="Arial" w:cs="Arial"/>
          <w:bCs/>
          <w:color w:val="000000" w:themeColor="text1"/>
          <w:sz w:val="22"/>
        </w:rPr>
        <w:t>it is</w:t>
      </w:r>
      <w:r w:rsidR="00995EBE">
        <w:rPr>
          <w:rFonts w:ascii="Arial" w:hAnsi="Arial" w:cs="Arial"/>
          <w:bCs/>
          <w:color w:val="000000" w:themeColor="text1"/>
          <w:sz w:val="22"/>
        </w:rPr>
        <w:t xml:space="preserve"> important to add some form of </w:t>
      </w:r>
      <w:r w:rsidR="005E44AE">
        <w:rPr>
          <w:rFonts w:ascii="Arial" w:hAnsi="Arial" w:cs="Arial"/>
          <w:bCs/>
          <w:color w:val="000000" w:themeColor="text1"/>
          <w:sz w:val="22"/>
        </w:rPr>
        <w:t>exercise, even</w:t>
      </w:r>
      <w:r w:rsidR="00995EBE">
        <w:rPr>
          <w:rFonts w:ascii="Arial" w:hAnsi="Arial" w:cs="Arial"/>
          <w:bCs/>
          <w:color w:val="000000" w:themeColor="text1"/>
          <w:sz w:val="22"/>
        </w:rPr>
        <w:t xml:space="preserve"> a walk in the park</w:t>
      </w:r>
      <w:r w:rsidR="005E44AE">
        <w:rPr>
          <w:rFonts w:ascii="Arial" w:hAnsi="Arial" w:cs="Arial"/>
          <w:bCs/>
          <w:color w:val="000000" w:themeColor="text1"/>
          <w:sz w:val="22"/>
        </w:rPr>
        <w:t xml:space="preserve"> or swimming classes</w:t>
      </w:r>
      <w:r w:rsidR="00995EBE">
        <w:rPr>
          <w:rFonts w:ascii="Arial" w:hAnsi="Arial" w:cs="Arial"/>
          <w:bCs/>
          <w:color w:val="000000" w:themeColor="text1"/>
          <w:sz w:val="22"/>
        </w:rPr>
        <w:t xml:space="preserve"> bring glucose levels down </w:t>
      </w:r>
      <w:r w:rsidR="00995EBE" w:rsidRPr="00995EBE">
        <w:rPr>
          <w:rFonts w:ascii="Arial" w:hAnsi="Arial" w:cs="Arial"/>
          <w:bCs/>
          <w:color w:val="C45911" w:themeColor="accent2" w:themeShade="BF"/>
          <w:sz w:val="22"/>
        </w:rPr>
        <w:t>(Colberg et al. 2016</w:t>
      </w:r>
      <w:r w:rsidR="005D59A0">
        <w:rPr>
          <w:rFonts w:ascii="Arial" w:hAnsi="Arial" w:cs="Arial"/>
          <w:bCs/>
          <w:color w:val="C45911" w:themeColor="accent2" w:themeShade="BF"/>
          <w:sz w:val="22"/>
        </w:rPr>
        <w:t>; Colberg, 2017; Riddell et al. 2017</w:t>
      </w:r>
      <w:r w:rsidR="003711A3">
        <w:rPr>
          <w:rFonts w:ascii="Arial" w:hAnsi="Arial" w:cs="Arial"/>
          <w:bCs/>
          <w:color w:val="C45911" w:themeColor="accent2" w:themeShade="BF"/>
          <w:sz w:val="22"/>
        </w:rPr>
        <w:t>; Sigal et al. 2018,</w:t>
      </w:r>
      <w:r w:rsidR="005D59A0">
        <w:rPr>
          <w:rFonts w:ascii="Arial" w:hAnsi="Arial" w:cs="Arial"/>
          <w:bCs/>
          <w:color w:val="C45911" w:themeColor="accent2" w:themeShade="BF"/>
          <w:sz w:val="22"/>
        </w:rPr>
        <w:t xml:space="preserve"> and </w:t>
      </w:r>
      <w:r w:rsidR="005D59A0" w:rsidRPr="005D59A0">
        <w:rPr>
          <w:rFonts w:ascii="Arial" w:hAnsi="Arial" w:cs="Arial"/>
          <w:bCs/>
          <w:color w:val="C45911" w:themeColor="accent2" w:themeShade="BF"/>
          <w:sz w:val="22"/>
        </w:rPr>
        <w:t>Pfotenhauer</w:t>
      </w:r>
      <w:r w:rsidR="005D59A0">
        <w:rPr>
          <w:rFonts w:ascii="Arial" w:hAnsi="Arial" w:cs="Arial"/>
          <w:bCs/>
          <w:color w:val="C45911" w:themeColor="accent2" w:themeShade="BF"/>
          <w:sz w:val="22"/>
        </w:rPr>
        <w:t>, 2017)</w:t>
      </w:r>
    </w:p>
    <w:p w14:paraId="21595D8F" w14:textId="71868EA5" w:rsidR="00995EBE" w:rsidRPr="001F4F1F" w:rsidRDefault="00995EBE"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C45911" w:themeColor="accent2" w:themeShade="BF"/>
          <w:sz w:val="22"/>
        </w:rPr>
        <w:t xml:space="preserve"> </w:t>
      </w:r>
      <w:r w:rsidR="00E6181B" w:rsidRPr="00E6181B">
        <w:rPr>
          <w:rFonts w:ascii="Arial" w:hAnsi="Arial" w:cs="Arial"/>
          <w:bCs/>
          <w:color w:val="000000" w:themeColor="text1"/>
          <w:sz w:val="22"/>
        </w:rPr>
        <w:t>To follow</w:t>
      </w:r>
      <w:r w:rsidR="00E6181B">
        <w:rPr>
          <w:rFonts w:ascii="Arial" w:hAnsi="Arial" w:cs="Arial"/>
          <w:bCs/>
          <w:color w:val="000000" w:themeColor="text1"/>
          <w:sz w:val="22"/>
        </w:rPr>
        <w:t xml:space="preserve"> a balanced diet and add food which are low in fat, low in sugars and variety of fruit and vegetables. Insulin injections make the patient feel hunger much faster than the pills, it is best to eat a little amount frequently </w:t>
      </w:r>
      <w:r w:rsidR="00E6181B" w:rsidRPr="00E6181B">
        <w:rPr>
          <w:rFonts w:ascii="Arial" w:hAnsi="Arial" w:cs="Arial"/>
          <w:bCs/>
          <w:color w:val="C45911" w:themeColor="accent2" w:themeShade="BF"/>
          <w:sz w:val="22"/>
        </w:rPr>
        <w:t>(Sami et al. 2017</w:t>
      </w:r>
      <w:r w:rsidR="00DB7153">
        <w:rPr>
          <w:rFonts w:ascii="Arial" w:hAnsi="Arial" w:cs="Arial"/>
          <w:bCs/>
          <w:color w:val="C45911" w:themeColor="accent2" w:themeShade="BF"/>
          <w:sz w:val="22"/>
        </w:rPr>
        <w:t>; Saxena et al. 2018; Forouhi et al. 2018</w:t>
      </w:r>
      <w:r w:rsidR="00437086">
        <w:rPr>
          <w:rFonts w:ascii="Arial" w:hAnsi="Arial" w:cs="Arial"/>
          <w:bCs/>
          <w:color w:val="C45911" w:themeColor="accent2" w:themeShade="BF"/>
          <w:sz w:val="22"/>
        </w:rPr>
        <w:t xml:space="preserve">; Franz et al. 2002 </w:t>
      </w:r>
      <w:r w:rsidR="001F4F1F">
        <w:rPr>
          <w:rFonts w:ascii="Arial" w:hAnsi="Arial" w:cs="Arial"/>
          <w:bCs/>
          <w:color w:val="C45911" w:themeColor="accent2" w:themeShade="BF"/>
          <w:sz w:val="22"/>
        </w:rPr>
        <w:t>and Gerstein</w:t>
      </w:r>
      <w:r w:rsidR="00437086">
        <w:rPr>
          <w:rFonts w:ascii="Arial" w:hAnsi="Arial" w:cs="Arial"/>
          <w:bCs/>
          <w:color w:val="C45911" w:themeColor="accent2" w:themeShade="BF"/>
          <w:sz w:val="22"/>
        </w:rPr>
        <w:t>, 2013)</w:t>
      </w:r>
      <w:r w:rsidR="00437086" w:rsidRPr="0061658D">
        <w:rPr>
          <w:rFonts w:ascii="Arial" w:hAnsi="Arial" w:cs="Arial"/>
          <w:bCs/>
          <w:color w:val="auto"/>
          <w:sz w:val="22"/>
        </w:rPr>
        <w:t>.</w:t>
      </w:r>
    </w:p>
    <w:p w14:paraId="521B4248" w14:textId="67609CC3" w:rsidR="001F4F1F" w:rsidRDefault="0061658D" w:rsidP="007F7095">
      <w:pPr>
        <w:pStyle w:val="ListParagraph"/>
        <w:numPr>
          <w:ilvl w:val="0"/>
          <w:numId w:val="2"/>
        </w:numPr>
        <w:spacing w:after="0" w:line="360" w:lineRule="auto"/>
        <w:jc w:val="both"/>
        <w:rPr>
          <w:rFonts w:ascii="Arial" w:hAnsi="Arial" w:cs="Arial"/>
          <w:bCs/>
          <w:color w:val="000000" w:themeColor="text1"/>
          <w:sz w:val="22"/>
        </w:rPr>
      </w:pPr>
      <w:r>
        <w:rPr>
          <w:rFonts w:ascii="Arial" w:hAnsi="Arial" w:cs="Arial"/>
          <w:bCs/>
          <w:color w:val="000000" w:themeColor="text1"/>
          <w:sz w:val="22"/>
        </w:rPr>
        <w:t xml:space="preserve">Early detection of high blood pressure can help in treating the condition before it gets out of control. Lifestyle changes, staying happy and reducing stress levels can help too </w:t>
      </w:r>
      <w:r w:rsidRPr="0061658D">
        <w:rPr>
          <w:rFonts w:ascii="Arial" w:hAnsi="Arial" w:cs="Arial"/>
          <w:bCs/>
          <w:color w:val="C45911" w:themeColor="accent2" w:themeShade="BF"/>
          <w:sz w:val="22"/>
        </w:rPr>
        <w:t>(Siu, 2015)</w:t>
      </w:r>
      <w:r w:rsidRPr="0061658D">
        <w:rPr>
          <w:rFonts w:ascii="Arial" w:hAnsi="Arial" w:cs="Arial"/>
          <w:bCs/>
          <w:color w:val="auto"/>
          <w:sz w:val="22"/>
        </w:rPr>
        <w:t>.</w:t>
      </w:r>
    </w:p>
    <w:p w14:paraId="135F8191" w14:textId="0BFAEBD7" w:rsidR="0061658D" w:rsidRPr="0061658D" w:rsidRDefault="0061658D" w:rsidP="007F7095">
      <w:pPr>
        <w:spacing w:after="0" w:line="360" w:lineRule="auto"/>
        <w:jc w:val="both"/>
        <w:rPr>
          <w:rFonts w:ascii="Arial" w:hAnsi="Arial" w:cs="Arial"/>
          <w:bCs/>
          <w:color w:val="000000" w:themeColor="text1"/>
          <w:sz w:val="22"/>
        </w:rPr>
      </w:pPr>
    </w:p>
    <w:p w14:paraId="1DB4F2ED" w14:textId="77777777" w:rsidR="003C2678" w:rsidRDefault="003C2678" w:rsidP="007F7095">
      <w:pPr>
        <w:tabs>
          <w:tab w:val="left" w:pos="1455"/>
        </w:tabs>
        <w:spacing w:after="0" w:line="360" w:lineRule="auto"/>
        <w:ind w:left="1363" w:firstLine="0"/>
        <w:jc w:val="both"/>
        <w:rPr>
          <w:rFonts w:ascii="Arial" w:hAnsi="Arial" w:cs="Arial"/>
          <w:b/>
          <w:color w:val="000000" w:themeColor="text1"/>
          <w:sz w:val="28"/>
          <w:szCs w:val="28"/>
        </w:rPr>
      </w:pPr>
    </w:p>
    <w:p w14:paraId="1EEB2F47" w14:textId="77777777" w:rsidR="003C2678" w:rsidRDefault="003C2678" w:rsidP="007F7095">
      <w:pPr>
        <w:tabs>
          <w:tab w:val="left" w:pos="1455"/>
        </w:tabs>
        <w:spacing w:after="0" w:line="360" w:lineRule="auto"/>
        <w:ind w:left="1363" w:firstLine="0"/>
        <w:jc w:val="both"/>
        <w:rPr>
          <w:rFonts w:ascii="Arial" w:hAnsi="Arial" w:cs="Arial"/>
          <w:b/>
          <w:color w:val="000000" w:themeColor="text1"/>
          <w:sz w:val="28"/>
          <w:szCs w:val="28"/>
        </w:rPr>
      </w:pPr>
    </w:p>
    <w:p w14:paraId="57E7F321" w14:textId="41D8380D" w:rsidR="00E6181B" w:rsidRDefault="00037F7C" w:rsidP="007F7095">
      <w:pPr>
        <w:tabs>
          <w:tab w:val="left" w:pos="1455"/>
        </w:tabs>
        <w:spacing w:after="0" w:line="360" w:lineRule="auto"/>
        <w:ind w:left="1363" w:firstLine="0"/>
        <w:jc w:val="both"/>
        <w:rPr>
          <w:rFonts w:ascii="Arial" w:hAnsi="Arial" w:cs="Arial"/>
          <w:b/>
          <w:color w:val="000000" w:themeColor="text1"/>
          <w:sz w:val="28"/>
          <w:szCs w:val="28"/>
        </w:rPr>
      </w:pPr>
      <w:r w:rsidRPr="00037F7C">
        <w:rPr>
          <w:rFonts w:ascii="Arial" w:hAnsi="Arial" w:cs="Arial"/>
          <w:b/>
          <w:color w:val="000000" w:themeColor="text1"/>
          <w:sz w:val="28"/>
          <w:szCs w:val="28"/>
        </w:rPr>
        <w:t>Conclusion</w:t>
      </w:r>
    </w:p>
    <w:p w14:paraId="30192FB5" w14:textId="77777777" w:rsidR="00EA0196" w:rsidRDefault="00037F7C" w:rsidP="007F7095">
      <w:pPr>
        <w:tabs>
          <w:tab w:val="left" w:pos="1455"/>
        </w:tabs>
        <w:spacing w:after="0" w:line="360" w:lineRule="auto"/>
        <w:jc w:val="both"/>
        <w:rPr>
          <w:rFonts w:ascii="Arial" w:hAnsi="Arial" w:cs="Arial"/>
          <w:bCs/>
          <w:color w:val="000000" w:themeColor="text1"/>
          <w:sz w:val="22"/>
        </w:rPr>
      </w:pPr>
      <w:r>
        <w:rPr>
          <w:rFonts w:ascii="Arial" w:hAnsi="Arial" w:cs="Arial"/>
          <w:bCs/>
          <w:color w:val="000000" w:themeColor="text1"/>
          <w:sz w:val="22"/>
        </w:rPr>
        <w:t xml:space="preserve">In conclusion Mrs A has many health issues and according to her assessment report the GP has offered all the advice and support she needs. Counselling, </w:t>
      </w:r>
      <w:r w:rsidR="00910D55">
        <w:rPr>
          <w:rFonts w:ascii="Arial" w:hAnsi="Arial" w:cs="Arial"/>
          <w:bCs/>
          <w:color w:val="000000" w:themeColor="text1"/>
          <w:sz w:val="22"/>
        </w:rPr>
        <w:t>medication,</w:t>
      </w:r>
      <w:r>
        <w:rPr>
          <w:rFonts w:ascii="Arial" w:hAnsi="Arial" w:cs="Arial"/>
          <w:bCs/>
          <w:color w:val="000000" w:themeColor="text1"/>
          <w:sz w:val="22"/>
        </w:rPr>
        <w:t xml:space="preserve"> and lifestyle changes have been discussed. Mrs A will need to look out for her health and keep diabetes in control</w:t>
      </w:r>
      <w:r w:rsidR="00910D55">
        <w:rPr>
          <w:rFonts w:ascii="Arial" w:hAnsi="Arial" w:cs="Arial"/>
          <w:bCs/>
          <w:color w:val="000000" w:themeColor="text1"/>
          <w:sz w:val="22"/>
        </w:rPr>
        <w:t xml:space="preserve"> if she wants improvement in her health and to enjoy life with her loved ones.</w:t>
      </w:r>
    </w:p>
    <w:p w14:paraId="503281C4"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3F438436"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0B028D31"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267CB98F"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5F6371CC"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0BB2C46F"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361108AE"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3B74BEBE"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3C8B251D"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5A2F8460"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623E458B"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0E7A86D9"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7CDD830B"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69E4BF58" w14:textId="77777777" w:rsidR="00EA0196" w:rsidRDefault="00EA0196" w:rsidP="00EA0196">
      <w:pPr>
        <w:tabs>
          <w:tab w:val="left" w:pos="1455"/>
        </w:tabs>
        <w:spacing w:after="0" w:line="360" w:lineRule="auto"/>
        <w:jc w:val="both"/>
        <w:rPr>
          <w:rFonts w:ascii="Arial" w:hAnsi="Arial" w:cs="Arial"/>
          <w:bCs/>
          <w:color w:val="000000" w:themeColor="text1"/>
          <w:sz w:val="22"/>
        </w:rPr>
      </w:pPr>
    </w:p>
    <w:p w14:paraId="5B4CBCE3" w14:textId="77777777" w:rsidR="00817AC1" w:rsidRDefault="00817AC1" w:rsidP="00EA0196">
      <w:pPr>
        <w:tabs>
          <w:tab w:val="left" w:pos="1455"/>
        </w:tabs>
        <w:spacing w:after="0" w:line="360" w:lineRule="auto"/>
        <w:jc w:val="both"/>
        <w:rPr>
          <w:rFonts w:ascii="Arial" w:hAnsi="Arial" w:cs="Arial"/>
          <w:bCs/>
          <w:color w:val="000000" w:themeColor="text1"/>
          <w:sz w:val="22"/>
        </w:rPr>
      </w:pPr>
    </w:p>
    <w:p w14:paraId="24AA7EA5" w14:textId="70FDFFD7" w:rsidR="00B05851" w:rsidRPr="00EA0196" w:rsidRDefault="00567778" w:rsidP="00EA0196">
      <w:pPr>
        <w:tabs>
          <w:tab w:val="left" w:pos="1455"/>
        </w:tabs>
        <w:spacing w:after="0" w:line="360" w:lineRule="auto"/>
        <w:jc w:val="both"/>
        <w:rPr>
          <w:rFonts w:ascii="Arial" w:hAnsi="Arial" w:cs="Arial"/>
          <w:bCs/>
          <w:color w:val="000000" w:themeColor="text1"/>
          <w:sz w:val="22"/>
        </w:rPr>
      </w:pPr>
      <w:r w:rsidRPr="00F71C1E">
        <w:rPr>
          <w:rFonts w:ascii="Arial" w:hAnsi="Arial" w:cs="Arial"/>
          <w:b/>
          <w:sz w:val="28"/>
          <w:szCs w:val="28"/>
        </w:rPr>
        <w:t>References</w:t>
      </w:r>
    </w:p>
    <w:p w14:paraId="2F0A69D2" w14:textId="77777777" w:rsidR="00155D40" w:rsidRDefault="00155D40" w:rsidP="00155D40">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American Heart Association, (2020) ‘</w:t>
      </w:r>
      <w:r w:rsidRPr="00146424">
        <w:rPr>
          <w:rFonts w:ascii="Arial" w:hAnsi="Arial" w:cs="Arial"/>
          <w:bCs/>
          <w:i/>
          <w:iCs/>
          <w:color w:val="000000" w:themeColor="text1"/>
          <w:sz w:val="22"/>
        </w:rPr>
        <w:t>Blood Pressure categories’.</w:t>
      </w:r>
      <w:r>
        <w:rPr>
          <w:rFonts w:ascii="Arial" w:hAnsi="Arial" w:cs="Arial"/>
          <w:bCs/>
          <w:i/>
          <w:iCs/>
          <w:color w:val="000000" w:themeColor="text1"/>
          <w:sz w:val="22"/>
        </w:rPr>
        <w:t xml:space="preserve"> </w:t>
      </w:r>
      <w:r w:rsidRPr="00146424">
        <w:rPr>
          <w:rFonts w:ascii="Arial" w:hAnsi="Arial" w:cs="Arial"/>
          <w:bCs/>
          <w:color w:val="000000" w:themeColor="text1"/>
          <w:sz w:val="22"/>
        </w:rPr>
        <w:t>[Online]</w:t>
      </w:r>
      <w:r>
        <w:rPr>
          <w:rFonts w:ascii="Arial" w:hAnsi="Arial" w:cs="Arial"/>
          <w:bCs/>
          <w:i/>
          <w:iCs/>
          <w:color w:val="000000" w:themeColor="text1"/>
          <w:sz w:val="22"/>
        </w:rPr>
        <w:t xml:space="preserve"> </w:t>
      </w:r>
      <w:r>
        <w:rPr>
          <w:rFonts w:ascii="Arial" w:hAnsi="Arial" w:cs="Arial"/>
          <w:bCs/>
          <w:color w:val="000000" w:themeColor="text1"/>
          <w:sz w:val="22"/>
        </w:rPr>
        <w:t xml:space="preserve">Available at: </w:t>
      </w:r>
      <w:hyperlink r:id="rId7" w:history="1">
        <w:r w:rsidRPr="00146424">
          <w:rPr>
            <w:rStyle w:val="Hyperlink"/>
            <w:rFonts w:ascii="Arial" w:hAnsi="Arial" w:cs="Arial"/>
            <w:bCs/>
            <w:color w:val="0070C0"/>
            <w:sz w:val="22"/>
          </w:rPr>
          <w:t>https://www.heart.org/en/health-topics/high-blood-pressure/understanding-blood-pressure-readings</w:t>
        </w:r>
      </w:hyperlink>
      <w:r w:rsidRPr="00146424">
        <w:rPr>
          <w:rFonts w:ascii="Arial" w:hAnsi="Arial" w:cs="Arial"/>
          <w:bCs/>
          <w:color w:val="0070C0"/>
          <w:sz w:val="22"/>
        </w:rPr>
        <w:t xml:space="preserve">. </w:t>
      </w:r>
      <w:r>
        <w:rPr>
          <w:rFonts w:ascii="Arial" w:hAnsi="Arial" w:cs="Arial"/>
          <w:bCs/>
          <w:color w:val="000000" w:themeColor="text1"/>
          <w:sz w:val="22"/>
        </w:rPr>
        <w:t>(Accessed on 25</w:t>
      </w:r>
      <w:r w:rsidRPr="00146424">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3B287A41" w14:textId="77777777" w:rsidR="00155D40" w:rsidRDefault="00155D40" w:rsidP="0092565D">
      <w:pPr>
        <w:spacing w:after="0" w:line="360" w:lineRule="auto"/>
        <w:ind w:left="0" w:firstLine="0"/>
        <w:rPr>
          <w:rFonts w:ascii="Arial" w:hAnsi="Arial" w:cs="Arial"/>
          <w:bCs/>
          <w:sz w:val="22"/>
        </w:rPr>
      </w:pPr>
    </w:p>
    <w:p w14:paraId="2D80D6B6" w14:textId="77777777" w:rsidR="00155D40" w:rsidRDefault="00155D40" w:rsidP="00155D40">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 xml:space="preserve">British Heart Foundation, (2020) </w:t>
      </w:r>
      <w:r w:rsidRPr="00DA0246">
        <w:rPr>
          <w:rFonts w:ascii="Arial" w:hAnsi="Arial" w:cs="Arial"/>
          <w:bCs/>
          <w:i/>
          <w:iCs/>
          <w:color w:val="000000" w:themeColor="text1"/>
          <w:sz w:val="22"/>
        </w:rPr>
        <w:t>‘Alcohol Guidelines</w:t>
      </w:r>
      <w:r>
        <w:rPr>
          <w:rFonts w:ascii="Arial" w:hAnsi="Arial" w:cs="Arial"/>
          <w:bCs/>
          <w:i/>
          <w:iCs/>
          <w:color w:val="000000" w:themeColor="text1"/>
          <w:sz w:val="22"/>
        </w:rPr>
        <w:t>, and how much can I drink</w:t>
      </w:r>
      <w:r w:rsidRPr="00DA0246">
        <w:rPr>
          <w:rFonts w:ascii="Arial" w:hAnsi="Arial" w:cs="Arial"/>
          <w:bCs/>
          <w:i/>
          <w:iCs/>
          <w:color w:val="000000" w:themeColor="text1"/>
          <w:sz w:val="22"/>
        </w:rPr>
        <w:t>’.</w:t>
      </w:r>
      <w:r>
        <w:rPr>
          <w:rFonts w:ascii="Arial" w:hAnsi="Arial" w:cs="Arial"/>
          <w:bCs/>
          <w:i/>
          <w:iCs/>
          <w:color w:val="000000" w:themeColor="text1"/>
          <w:sz w:val="22"/>
        </w:rPr>
        <w:t xml:space="preserve"> </w:t>
      </w:r>
      <w:r w:rsidRPr="00DA0246">
        <w:rPr>
          <w:rFonts w:ascii="Arial" w:hAnsi="Arial" w:cs="Arial"/>
          <w:bCs/>
          <w:color w:val="000000" w:themeColor="text1"/>
          <w:sz w:val="22"/>
        </w:rPr>
        <w:t>[Online]</w:t>
      </w:r>
      <w:r>
        <w:rPr>
          <w:rFonts w:ascii="Arial" w:hAnsi="Arial" w:cs="Arial"/>
          <w:bCs/>
          <w:color w:val="000000" w:themeColor="text1"/>
          <w:sz w:val="22"/>
        </w:rPr>
        <w:t xml:space="preserve"> Available at: </w:t>
      </w:r>
      <w:hyperlink r:id="rId8" w:history="1">
        <w:r w:rsidRPr="00DA0246">
          <w:rPr>
            <w:rStyle w:val="Hyperlink"/>
            <w:rFonts w:ascii="Arial" w:hAnsi="Arial" w:cs="Arial"/>
            <w:bCs/>
            <w:color w:val="0070C0"/>
            <w:sz w:val="22"/>
          </w:rPr>
          <w:t>https://www.bhf.org.uk/informationsupport/support/healthy-living/healthy-eating/alcohol</w:t>
        </w:r>
      </w:hyperlink>
      <w:r w:rsidRPr="00DA0246">
        <w:rPr>
          <w:rFonts w:ascii="Arial" w:hAnsi="Arial" w:cs="Arial"/>
          <w:bCs/>
          <w:color w:val="0070C0"/>
          <w:sz w:val="22"/>
        </w:rPr>
        <w:t xml:space="preserve">. </w:t>
      </w:r>
      <w:r>
        <w:rPr>
          <w:rFonts w:ascii="Arial" w:hAnsi="Arial" w:cs="Arial"/>
          <w:bCs/>
          <w:color w:val="0070C0"/>
          <w:sz w:val="22"/>
        </w:rPr>
        <w:t xml:space="preserve"> </w:t>
      </w:r>
      <w:r>
        <w:rPr>
          <w:rFonts w:ascii="Arial" w:hAnsi="Arial" w:cs="Arial"/>
          <w:bCs/>
          <w:color w:val="000000" w:themeColor="text1"/>
          <w:sz w:val="22"/>
        </w:rPr>
        <w:t>(Accessed on 24</w:t>
      </w:r>
      <w:r w:rsidRPr="00DA0246">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42B9C8D4" w14:textId="77777777" w:rsidR="00155D40" w:rsidRDefault="00155D40" w:rsidP="00155D40">
      <w:pPr>
        <w:spacing w:after="0" w:line="259" w:lineRule="auto"/>
        <w:ind w:left="165" w:firstLine="0"/>
        <w:rPr>
          <w:rFonts w:ascii="Arial" w:hAnsi="Arial" w:cs="Arial"/>
          <w:bCs/>
          <w:color w:val="000000" w:themeColor="text1"/>
          <w:sz w:val="22"/>
        </w:rPr>
      </w:pPr>
    </w:p>
    <w:p w14:paraId="39828BA7" w14:textId="77777777" w:rsidR="00155D40" w:rsidRDefault="00155D40" w:rsidP="00155D40">
      <w:pPr>
        <w:spacing w:after="0" w:line="259" w:lineRule="auto"/>
        <w:ind w:left="165" w:firstLine="0"/>
        <w:rPr>
          <w:rFonts w:ascii="Arial" w:hAnsi="Arial" w:cs="Arial"/>
          <w:color w:val="auto"/>
          <w:sz w:val="22"/>
        </w:rPr>
      </w:pPr>
      <w:r>
        <w:rPr>
          <w:rFonts w:ascii="Arial" w:hAnsi="Arial" w:cs="Arial"/>
          <w:bCs/>
          <w:color w:val="000000" w:themeColor="text1"/>
          <w:sz w:val="22"/>
        </w:rPr>
        <w:t xml:space="preserve">Colberg, S. R., Sigal, R. J., Yardley, J. E., Riddell, M. C., Dunstan, D. W., Dempsey, P. C., Horton, E. S., Castorino, K. and Tate, D. F. (2016) ‘Physical Activity/ Exercise and Diabetes: A Position Statement of the American Diabetes Association’. </w:t>
      </w:r>
      <w:r w:rsidRPr="00D51355">
        <w:rPr>
          <w:rFonts w:ascii="Arial" w:hAnsi="Arial" w:cs="Arial"/>
          <w:bCs/>
          <w:i/>
          <w:iCs/>
          <w:color w:val="000000" w:themeColor="text1"/>
          <w:sz w:val="22"/>
        </w:rPr>
        <w:t>Diabetes care</w:t>
      </w:r>
      <w:r w:rsidRPr="00D51355">
        <w:rPr>
          <w:rFonts w:ascii="Arial" w:hAnsi="Arial" w:cs="Arial"/>
          <w:bCs/>
          <w:color w:val="000000" w:themeColor="text1"/>
          <w:sz w:val="22"/>
        </w:rPr>
        <w:t>. [Online]</w:t>
      </w:r>
      <w:r>
        <w:rPr>
          <w:rFonts w:ascii="Arial" w:hAnsi="Arial" w:cs="Arial"/>
          <w:bCs/>
          <w:color w:val="000000" w:themeColor="text1"/>
          <w:sz w:val="22"/>
        </w:rPr>
        <w:t xml:space="preserve"> Available at: </w:t>
      </w:r>
      <w:hyperlink r:id="rId9" w:history="1">
        <w:r w:rsidRPr="00D51355">
          <w:rPr>
            <w:rStyle w:val="Hyperlink"/>
            <w:rFonts w:ascii="Arial" w:hAnsi="Arial" w:cs="Arial"/>
            <w:bCs/>
            <w:color w:val="0070C0"/>
            <w:sz w:val="22"/>
          </w:rPr>
          <w:t>https://care.diabetesjournals.org/content/39/11/2065.short</w:t>
        </w:r>
      </w:hyperlink>
      <w:r w:rsidRPr="00D51355">
        <w:rPr>
          <w:rFonts w:ascii="Arial" w:hAnsi="Arial" w:cs="Arial"/>
          <w:bCs/>
          <w:color w:val="0070C0"/>
          <w:sz w:val="22"/>
        </w:rPr>
        <w:t xml:space="preserve">.  </w:t>
      </w:r>
      <w:hyperlink r:id="rId10" w:history="1">
        <w:r w:rsidRPr="00D51355">
          <w:rPr>
            <w:rFonts w:ascii="Open Sans" w:hAnsi="Open Sans"/>
            <w:color w:val="0070C0"/>
            <w:sz w:val="21"/>
            <w:szCs w:val="21"/>
            <w:u w:val="single"/>
            <w:bdr w:val="none" w:sz="0" w:space="0" w:color="auto" w:frame="1"/>
            <w:shd w:val="clear" w:color="auto" w:fill="FFFFFF"/>
          </w:rPr>
          <w:t>doi.org/10.2337/dc16-1728</w:t>
        </w:r>
      </w:hyperlink>
      <w:r w:rsidRPr="00D51355">
        <w:rPr>
          <w:color w:val="0070C0"/>
        </w:rPr>
        <w:t xml:space="preserve">. </w:t>
      </w:r>
      <w:r w:rsidRPr="00D51355">
        <w:rPr>
          <w:rFonts w:ascii="Arial" w:hAnsi="Arial" w:cs="Arial"/>
          <w:color w:val="auto"/>
          <w:sz w:val="22"/>
        </w:rPr>
        <w:t>39(11). P</w:t>
      </w:r>
      <w:r>
        <w:rPr>
          <w:rFonts w:ascii="Arial" w:hAnsi="Arial" w:cs="Arial"/>
          <w:color w:val="auto"/>
          <w:sz w:val="22"/>
        </w:rPr>
        <w:t>p</w:t>
      </w:r>
      <w:r w:rsidRPr="00D51355">
        <w:rPr>
          <w:rFonts w:ascii="Arial" w:hAnsi="Arial" w:cs="Arial"/>
          <w:color w:val="auto"/>
          <w:sz w:val="22"/>
        </w:rPr>
        <w:t xml:space="preserve"> 2065</w:t>
      </w:r>
      <w:r>
        <w:rPr>
          <w:rFonts w:ascii="Arial" w:hAnsi="Arial" w:cs="Arial"/>
          <w:color w:val="auto"/>
          <w:sz w:val="22"/>
        </w:rPr>
        <w:t>-2079. (Accessed on 26</w:t>
      </w:r>
      <w:r w:rsidRPr="00AD2C43">
        <w:rPr>
          <w:rFonts w:ascii="Arial" w:hAnsi="Arial" w:cs="Arial"/>
          <w:color w:val="auto"/>
          <w:sz w:val="22"/>
          <w:vertAlign w:val="superscript"/>
        </w:rPr>
        <w:t>th</w:t>
      </w:r>
      <w:r>
        <w:rPr>
          <w:rFonts w:ascii="Arial" w:hAnsi="Arial" w:cs="Arial"/>
          <w:color w:val="auto"/>
          <w:sz w:val="22"/>
        </w:rPr>
        <w:t xml:space="preserve"> November 2020).</w:t>
      </w:r>
    </w:p>
    <w:p w14:paraId="603460DB" w14:textId="77777777" w:rsidR="00155D40" w:rsidRDefault="00155D40" w:rsidP="00155D40">
      <w:pPr>
        <w:spacing w:after="0" w:line="259" w:lineRule="auto"/>
        <w:ind w:left="165" w:firstLine="0"/>
        <w:rPr>
          <w:rFonts w:ascii="Arial" w:hAnsi="Arial" w:cs="Arial"/>
          <w:color w:val="auto"/>
          <w:sz w:val="22"/>
        </w:rPr>
      </w:pPr>
    </w:p>
    <w:p w14:paraId="54748D92" w14:textId="77777777" w:rsidR="00155D40" w:rsidRDefault="00155D40" w:rsidP="00155D40">
      <w:pPr>
        <w:spacing w:after="0" w:line="259" w:lineRule="auto"/>
        <w:ind w:left="165" w:firstLine="0"/>
        <w:rPr>
          <w:rFonts w:ascii="Georgia" w:hAnsi="Georgia"/>
          <w:color w:val="3E3D40"/>
          <w:sz w:val="20"/>
          <w:szCs w:val="20"/>
          <w:shd w:val="clear" w:color="auto" w:fill="FFFFFF"/>
        </w:rPr>
      </w:pPr>
      <w:r>
        <w:rPr>
          <w:rFonts w:ascii="Arial" w:hAnsi="Arial" w:cs="Arial"/>
          <w:color w:val="auto"/>
          <w:sz w:val="22"/>
        </w:rPr>
        <w:t xml:space="preserve">Colberg, S. R. (2017) ‘Key Points from the Updated Guidelines on Exercise and Diabetes’. </w:t>
      </w:r>
      <w:r w:rsidRPr="003E1AD0">
        <w:rPr>
          <w:rFonts w:ascii="Arial" w:hAnsi="Arial" w:cs="Arial"/>
          <w:i/>
          <w:iCs/>
          <w:color w:val="auto"/>
          <w:sz w:val="22"/>
        </w:rPr>
        <w:t>Frontiers in Endocrinology, Clinical Diabetes.</w:t>
      </w:r>
      <w:r>
        <w:rPr>
          <w:rFonts w:ascii="Arial" w:hAnsi="Arial" w:cs="Arial"/>
          <w:i/>
          <w:iCs/>
          <w:color w:val="auto"/>
          <w:sz w:val="22"/>
        </w:rPr>
        <w:t xml:space="preserve"> </w:t>
      </w:r>
      <w:r w:rsidRPr="003E1AD0">
        <w:rPr>
          <w:rFonts w:ascii="Arial" w:hAnsi="Arial" w:cs="Arial"/>
          <w:color w:val="auto"/>
          <w:sz w:val="22"/>
        </w:rPr>
        <w:t>[Online]</w:t>
      </w:r>
      <w:r>
        <w:rPr>
          <w:rFonts w:ascii="Arial" w:hAnsi="Arial" w:cs="Arial"/>
          <w:color w:val="auto"/>
          <w:sz w:val="22"/>
        </w:rPr>
        <w:t xml:space="preserve"> Available at: </w:t>
      </w:r>
      <w:hyperlink r:id="rId11" w:history="1">
        <w:r w:rsidRPr="003E1AD0">
          <w:rPr>
            <w:rStyle w:val="Hyperlink"/>
            <w:rFonts w:ascii="Arial" w:hAnsi="Arial" w:cs="Arial"/>
            <w:color w:val="0070C0"/>
            <w:sz w:val="22"/>
          </w:rPr>
          <w:t>https://www.frontiersin.org/articles/10.3389/fendo.2017.00033/full</w:t>
        </w:r>
      </w:hyperlink>
      <w:r w:rsidRPr="003E1AD0">
        <w:rPr>
          <w:rFonts w:ascii="Arial" w:hAnsi="Arial" w:cs="Arial"/>
          <w:color w:val="0070C0"/>
          <w:sz w:val="22"/>
        </w:rPr>
        <w:t xml:space="preserve">.  </w:t>
      </w:r>
      <w:r w:rsidRPr="003E1AD0">
        <w:rPr>
          <w:rFonts w:ascii="Arial" w:hAnsi="Arial" w:cs="Arial"/>
          <w:color w:val="3E3D40"/>
          <w:sz w:val="22"/>
          <w:shd w:val="clear" w:color="auto" w:fill="FFFFFF"/>
        </w:rPr>
        <w:t>8:</w:t>
      </w:r>
      <w:r>
        <w:rPr>
          <w:rFonts w:ascii="Arial" w:hAnsi="Arial" w:cs="Arial"/>
          <w:color w:val="3E3D40"/>
          <w:sz w:val="22"/>
          <w:shd w:val="clear" w:color="auto" w:fill="FFFFFF"/>
        </w:rPr>
        <w:t>(</w:t>
      </w:r>
      <w:r w:rsidRPr="003E1AD0">
        <w:rPr>
          <w:rFonts w:ascii="Arial" w:hAnsi="Arial" w:cs="Arial"/>
          <w:color w:val="3E3D40"/>
          <w:sz w:val="22"/>
          <w:shd w:val="clear" w:color="auto" w:fill="FFFFFF"/>
        </w:rPr>
        <w:t>33</w:t>
      </w:r>
      <w:r>
        <w:rPr>
          <w:rFonts w:ascii="Arial" w:hAnsi="Arial" w:cs="Arial"/>
          <w:color w:val="3E3D40"/>
          <w:sz w:val="22"/>
          <w:shd w:val="clear" w:color="auto" w:fill="FFFFFF"/>
        </w:rPr>
        <w:t>)</w:t>
      </w:r>
      <w:r w:rsidRPr="003E1AD0">
        <w:rPr>
          <w:rFonts w:ascii="Arial" w:hAnsi="Arial" w:cs="Arial"/>
          <w:color w:val="3E3D40"/>
          <w:sz w:val="22"/>
          <w:shd w:val="clear" w:color="auto" w:fill="FFFFFF"/>
        </w:rPr>
        <w:t xml:space="preserve"> doi: 10.3389/fendo.2017.00033.</w:t>
      </w:r>
      <w:r>
        <w:rPr>
          <w:rFonts w:ascii="Arial" w:hAnsi="Arial" w:cs="Arial"/>
          <w:color w:val="3E3D40"/>
          <w:sz w:val="22"/>
          <w:shd w:val="clear" w:color="auto" w:fill="FFFFFF"/>
        </w:rPr>
        <w:t xml:space="preserve"> (Accessed on 26</w:t>
      </w:r>
      <w:r w:rsidRPr="008D5411">
        <w:rPr>
          <w:rFonts w:ascii="Arial" w:hAnsi="Arial" w:cs="Arial"/>
          <w:color w:val="3E3D40"/>
          <w:sz w:val="22"/>
          <w:shd w:val="clear" w:color="auto" w:fill="FFFFFF"/>
          <w:vertAlign w:val="superscript"/>
        </w:rPr>
        <w:t>th</w:t>
      </w:r>
      <w:r>
        <w:rPr>
          <w:rFonts w:ascii="Arial" w:hAnsi="Arial" w:cs="Arial"/>
          <w:color w:val="3E3D40"/>
          <w:sz w:val="22"/>
          <w:shd w:val="clear" w:color="auto" w:fill="FFFFFF"/>
        </w:rPr>
        <w:t xml:space="preserve"> November 2020)</w:t>
      </w:r>
      <w:r>
        <w:rPr>
          <w:rFonts w:ascii="Georgia" w:hAnsi="Georgia"/>
          <w:color w:val="3E3D40"/>
          <w:sz w:val="20"/>
          <w:szCs w:val="20"/>
          <w:shd w:val="clear" w:color="auto" w:fill="FFFFFF"/>
        </w:rPr>
        <w:t xml:space="preserve"> </w:t>
      </w:r>
    </w:p>
    <w:p w14:paraId="1667F5FB" w14:textId="77777777" w:rsidR="00155D40" w:rsidRDefault="00155D40" w:rsidP="00155D40">
      <w:pPr>
        <w:spacing w:after="0" w:line="259" w:lineRule="auto"/>
        <w:ind w:left="165" w:firstLine="0"/>
        <w:rPr>
          <w:rFonts w:ascii="Georgia" w:hAnsi="Georgia"/>
          <w:color w:val="3E3D40"/>
          <w:sz w:val="20"/>
          <w:szCs w:val="20"/>
          <w:shd w:val="clear" w:color="auto" w:fill="FFFFFF"/>
        </w:rPr>
      </w:pPr>
    </w:p>
    <w:p w14:paraId="414C7DEF" w14:textId="3A8A59A8" w:rsidR="001F0DB8" w:rsidRPr="00B0201A" w:rsidRDefault="001F0DB8" w:rsidP="0092565D">
      <w:pPr>
        <w:spacing w:after="0" w:line="360" w:lineRule="auto"/>
        <w:ind w:left="0" w:firstLine="0"/>
        <w:rPr>
          <w:rFonts w:ascii="Arial" w:hAnsi="Arial" w:cs="Arial"/>
          <w:color w:val="0070C0"/>
          <w:sz w:val="22"/>
        </w:rPr>
      </w:pPr>
      <w:r w:rsidRPr="00B0201A">
        <w:rPr>
          <w:rFonts w:ascii="Arial" w:hAnsi="Arial" w:cs="Arial"/>
          <w:color w:val="000000" w:themeColor="text1"/>
          <w:sz w:val="22"/>
        </w:rPr>
        <w:t>Diabetes UK, (2020</w:t>
      </w:r>
      <w:r w:rsidR="00BF4C8B">
        <w:rPr>
          <w:rFonts w:ascii="Arial" w:hAnsi="Arial" w:cs="Arial"/>
          <w:color w:val="000000" w:themeColor="text1"/>
          <w:sz w:val="22"/>
        </w:rPr>
        <w:t>a</w:t>
      </w:r>
      <w:r w:rsidRPr="00B0201A">
        <w:rPr>
          <w:rFonts w:ascii="Arial" w:hAnsi="Arial" w:cs="Arial"/>
          <w:color w:val="000000" w:themeColor="text1"/>
          <w:sz w:val="22"/>
        </w:rPr>
        <w:t>) ‘</w:t>
      </w:r>
      <w:r w:rsidR="00475708" w:rsidRPr="002C5105">
        <w:rPr>
          <w:rFonts w:ascii="Arial" w:hAnsi="Arial" w:cs="Arial"/>
          <w:i/>
          <w:iCs/>
          <w:color w:val="000000" w:themeColor="text1"/>
          <w:sz w:val="22"/>
        </w:rPr>
        <w:t>Diabetes:</w:t>
      </w:r>
      <w:r w:rsidRPr="002C5105">
        <w:rPr>
          <w:rFonts w:ascii="Arial" w:hAnsi="Arial" w:cs="Arial"/>
          <w:i/>
          <w:iCs/>
          <w:color w:val="000000" w:themeColor="text1"/>
          <w:sz w:val="22"/>
        </w:rPr>
        <w:t xml:space="preserve"> The Basics, types of Diabetes’.</w:t>
      </w:r>
      <w:r w:rsidRPr="00B0201A">
        <w:rPr>
          <w:rFonts w:ascii="Arial" w:hAnsi="Arial" w:cs="Arial"/>
          <w:color w:val="000000" w:themeColor="text1"/>
          <w:sz w:val="22"/>
        </w:rPr>
        <w:t xml:space="preserve"> [Online] Available at: </w:t>
      </w:r>
      <w:hyperlink r:id="rId12" w:history="1">
        <w:r w:rsidRPr="00B0201A">
          <w:rPr>
            <w:rStyle w:val="Hyperlink"/>
            <w:rFonts w:ascii="Arial" w:hAnsi="Arial" w:cs="Arial"/>
            <w:color w:val="0070C0"/>
            <w:sz w:val="22"/>
          </w:rPr>
          <w:t>https://www.diabetes.org.uk/diabetes-the-basics</w:t>
        </w:r>
      </w:hyperlink>
      <w:r w:rsidRPr="00B0201A">
        <w:rPr>
          <w:rFonts w:ascii="Arial" w:hAnsi="Arial" w:cs="Arial"/>
          <w:color w:val="0070C0"/>
          <w:sz w:val="22"/>
        </w:rPr>
        <w:t>.</w:t>
      </w:r>
      <w:r w:rsidR="00C631FC" w:rsidRPr="00B0201A">
        <w:rPr>
          <w:rFonts w:ascii="Arial" w:hAnsi="Arial" w:cs="Arial"/>
          <w:color w:val="0070C0"/>
          <w:sz w:val="22"/>
        </w:rPr>
        <w:t xml:space="preserve"> </w:t>
      </w:r>
      <w:r w:rsidR="00C631FC" w:rsidRPr="00B0201A">
        <w:rPr>
          <w:rFonts w:ascii="Arial" w:hAnsi="Arial" w:cs="Arial"/>
          <w:color w:val="000000" w:themeColor="text1"/>
          <w:sz w:val="22"/>
        </w:rPr>
        <w:t>(Accessed on 21</w:t>
      </w:r>
      <w:r w:rsidR="00C631FC" w:rsidRPr="00B0201A">
        <w:rPr>
          <w:rFonts w:ascii="Arial" w:hAnsi="Arial" w:cs="Arial"/>
          <w:color w:val="000000" w:themeColor="text1"/>
          <w:sz w:val="22"/>
          <w:vertAlign w:val="superscript"/>
        </w:rPr>
        <w:t>st</w:t>
      </w:r>
      <w:r w:rsidR="00C631FC" w:rsidRPr="00B0201A">
        <w:rPr>
          <w:rFonts w:ascii="Arial" w:hAnsi="Arial" w:cs="Arial"/>
          <w:color w:val="000000" w:themeColor="text1"/>
          <w:sz w:val="22"/>
        </w:rPr>
        <w:t xml:space="preserve"> November 2020).</w:t>
      </w:r>
      <w:r w:rsidRPr="00B0201A">
        <w:rPr>
          <w:rFonts w:ascii="Arial" w:hAnsi="Arial" w:cs="Arial"/>
          <w:color w:val="000000" w:themeColor="text1"/>
          <w:sz w:val="22"/>
        </w:rPr>
        <w:t xml:space="preserve"> </w:t>
      </w:r>
    </w:p>
    <w:p w14:paraId="75AEFC80" w14:textId="77777777" w:rsidR="00A857F7" w:rsidRDefault="00A857F7" w:rsidP="00155D40">
      <w:pPr>
        <w:spacing w:after="0" w:line="360" w:lineRule="auto"/>
        <w:ind w:left="0" w:firstLine="0"/>
        <w:rPr>
          <w:rFonts w:ascii="Arial" w:hAnsi="Arial" w:cs="Arial"/>
          <w:color w:val="000000" w:themeColor="text1"/>
          <w:sz w:val="22"/>
        </w:rPr>
      </w:pPr>
    </w:p>
    <w:p w14:paraId="059BE072" w14:textId="65151AB8" w:rsidR="00155D40" w:rsidRPr="003C1025" w:rsidRDefault="00155D40" w:rsidP="00155D40">
      <w:pPr>
        <w:spacing w:after="0" w:line="360" w:lineRule="auto"/>
        <w:ind w:left="0" w:firstLine="0"/>
        <w:rPr>
          <w:rFonts w:ascii="Arial" w:hAnsi="Arial" w:cs="Arial"/>
          <w:bCs/>
          <w:color w:val="0070C0"/>
          <w:sz w:val="22"/>
        </w:rPr>
      </w:pPr>
      <w:r>
        <w:rPr>
          <w:rFonts w:ascii="Arial" w:hAnsi="Arial" w:cs="Arial"/>
          <w:color w:val="000000" w:themeColor="text1"/>
          <w:sz w:val="22"/>
        </w:rPr>
        <w:t>Diabetes UK, (2020b) ‘</w:t>
      </w:r>
      <w:r w:rsidRPr="002C5105">
        <w:rPr>
          <w:rFonts w:ascii="Arial" w:hAnsi="Arial" w:cs="Arial"/>
          <w:i/>
          <w:iCs/>
          <w:color w:val="000000" w:themeColor="text1"/>
          <w:sz w:val="22"/>
        </w:rPr>
        <w:t>Complications of Diabetes’.</w:t>
      </w:r>
      <w:r>
        <w:rPr>
          <w:rFonts w:ascii="Arial" w:hAnsi="Arial" w:cs="Arial"/>
          <w:color w:val="000000" w:themeColor="text1"/>
          <w:sz w:val="22"/>
        </w:rPr>
        <w:t xml:space="preserve"> [Online] Available at</w:t>
      </w:r>
      <w:r w:rsidRPr="003C1025">
        <w:rPr>
          <w:rFonts w:ascii="Arial" w:hAnsi="Arial" w:cs="Arial"/>
          <w:color w:val="0070C0"/>
          <w:sz w:val="22"/>
        </w:rPr>
        <w:t xml:space="preserve">: </w:t>
      </w:r>
      <w:hyperlink r:id="rId13" w:history="1">
        <w:r w:rsidRPr="003C1025">
          <w:rPr>
            <w:rStyle w:val="Hyperlink"/>
            <w:rFonts w:ascii="Arial" w:hAnsi="Arial" w:cs="Arial"/>
            <w:color w:val="0070C0"/>
            <w:sz w:val="22"/>
          </w:rPr>
          <w:t>https://www.diabetes.org.uk/guide-to-diabetes/complications</w:t>
        </w:r>
      </w:hyperlink>
      <w:r w:rsidRPr="003C1025">
        <w:rPr>
          <w:rFonts w:ascii="Arial" w:hAnsi="Arial" w:cs="Arial"/>
          <w:color w:val="0070C0"/>
          <w:sz w:val="22"/>
        </w:rPr>
        <w:t xml:space="preserve">. </w:t>
      </w:r>
      <w:r w:rsidRPr="003C1025">
        <w:rPr>
          <w:rFonts w:ascii="Arial" w:hAnsi="Arial" w:cs="Arial"/>
          <w:color w:val="000000" w:themeColor="text1"/>
          <w:sz w:val="22"/>
        </w:rPr>
        <w:t xml:space="preserve"> </w:t>
      </w:r>
      <w:r>
        <w:rPr>
          <w:rFonts w:ascii="Arial" w:hAnsi="Arial" w:cs="Arial"/>
          <w:color w:val="000000" w:themeColor="text1"/>
          <w:sz w:val="22"/>
        </w:rPr>
        <w:t>(</w:t>
      </w:r>
      <w:r w:rsidRPr="003C1025">
        <w:rPr>
          <w:rFonts w:ascii="Arial" w:hAnsi="Arial" w:cs="Arial"/>
          <w:color w:val="000000" w:themeColor="text1"/>
          <w:sz w:val="22"/>
        </w:rPr>
        <w:t>A</w:t>
      </w:r>
      <w:r>
        <w:rPr>
          <w:rFonts w:ascii="Arial" w:hAnsi="Arial" w:cs="Arial"/>
          <w:color w:val="000000" w:themeColor="text1"/>
          <w:sz w:val="22"/>
        </w:rPr>
        <w:t>ccessed on 22</w:t>
      </w:r>
      <w:r w:rsidRPr="003C1025">
        <w:rPr>
          <w:rFonts w:ascii="Arial" w:hAnsi="Arial" w:cs="Arial"/>
          <w:color w:val="000000" w:themeColor="text1"/>
          <w:sz w:val="22"/>
          <w:vertAlign w:val="superscript"/>
        </w:rPr>
        <w:t>nd</w:t>
      </w:r>
      <w:r>
        <w:rPr>
          <w:rFonts w:ascii="Arial" w:hAnsi="Arial" w:cs="Arial"/>
          <w:color w:val="000000" w:themeColor="text1"/>
          <w:sz w:val="22"/>
        </w:rPr>
        <w:t xml:space="preserve"> November 2020)</w:t>
      </w:r>
    </w:p>
    <w:p w14:paraId="16B97DA0" w14:textId="77777777" w:rsidR="00A857F7" w:rsidRDefault="00A857F7" w:rsidP="00155D40">
      <w:pPr>
        <w:spacing w:after="0" w:line="360" w:lineRule="auto"/>
        <w:ind w:left="165" w:firstLine="0"/>
        <w:rPr>
          <w:rFonts w:ascii="Arial" w:hAnsi="Arial" w:cs="Arial"/>
          <w:bCs/>
          <w:color w:val="000000" w:themeColor="text1"/>
          <w:sz w:val="22"/>
        </w:rPr>
      </w:pPr>
    </w:p>
    <w:p w14:paraId="3F083047" w14:textId="3742BF81" w:rsidR="00155D40" w:rsidRPr="00107928" w:rsidRDefault="00155D40" w:rsidP="00155D40">
      <w:pPr>
        <w:spacing w:after="0" w:line="360" w:lineRule="auto"/>
        <w:ind w:left="165" w:firstLine="0"/>
        <w:rPr>
          <w:rFonts w:ascii="Arial" w:hAnsi="Arial" w:cs="Arial"/>
          <w:bCs/>
          <w:color w:val="000000" w:themeColor="text1"/>
          <w:sz w:val="22"/>
        </w:rPr>
      </w:pPr>
      <w:r>
        <w:rPr>
          <w:rFonts w:ascii="Arial" w:hAnsi="Arial" w:cs="Arial"/>
          <w:bCs/>
          <w:color w:val="000000" w:themeColor="text1"/>
          <w:sz w:val="22"/>
        </w:rPr>
        <w:t xml:space="preserve">Dresden, D. (2019) ‘Circulatory and cardiovascular systems’. </w:t>
      </w:r>
      <w:r w:rsidRPr="00107928">
        <w:rPr>
          <w:rFonts w:ascii="Arial" w:hAnsi="Arial" w:cs="Arial"/>
          <w:bCs/>
          <w:i/>
          <w:iCs/>
          <w:color w:val="000000" w:themeColor="text1"/>
          <w:sz w:val="22"/>
        </w:rPr>
        <w:t>MedicalNewsToday.</w:t>
      </w:r>
      <w:r>
        <w:rPr>
          <w:rFonts w:ascii="Arial" w:hAnsi="Arial" w:cs="Arial"/>
          <w:bCs/>
          <w:i/>
          <w:iCs/>
          <w:color w:val="000000" w:themeColor="text1"/>
          <w:sz w:val="22"/>
        </w:rPr>
        <w:t xml:space="preserve"> </w:t>
      </w:r>
      <w:r w:rsidRPr="00107928">
        <w:rPr>
          <w:rFonts w:ascii="Arial" w:hAnsi="Arial" w:cs="Arial"/>
          <w:bCs/>
          <w:color w:val="000000" w:themeColor="text1"/>
          <w:sz w:val="22"/>
        </w:rPr>
        <w:t>[Online]</w:t>
      </w:r>
      <w:r>
        <w:rPr>
          <w:rFonts w:ascii="Arial" w:hAnsi="Arial" w:cs="Arial"/>
          <w:bCs/>
          <w:color w:val="000000" w:themeColor="text1"/>
          <w:sz w:val="22"/>
        </w:rPr>
        <w:t xml:space="preserve"> Available at: </w:t>
      </w:r>
      <w:hyperlink r:id="rId14" w:anchor="cardiovascular-system" w:history="1">
        <w:r w:rsidRPr="00107928">
          <w:rPr>
            <w:rStyle w:val="Hyperlink"/>
            <w:rFonts w:ascii="Arial" w:hAnsi="Arial" w:cs="Arial"/>
            <w:bCs/>
            <w:color w:val="0070C0"/>
            <w:sz w:val="22"/>
          </w:rPr>
          <w:t>https://www.medicalnewstoday.com/articles/317483#cardiovascular-system</w:t>
        </w:r>
      </w:hyperlink>
      <w:r w:rsidRPr="00107928">
        <w:rPr>
          <w:rFonts w:ascii="Arial" w:hAnsi="Arial" w:cs="Arial"/>
          <w:bCs/>
          <w:color w:val="000000" w:themeColor="text1"/>
          <w:sz w:val="22"/>
        </w:rPr>
        <w:t>.  (Accessed on 24</w:t>
      </w:r>
      <w:r w:rsidRPr="00107928">
        <w:rPr>
          <w:rFonts w:ascii="Arial" w:hAnsi="Arial" w:cs="Arial"/>
          <w:bCs/>
          <w:color w:val="000000" w:themeColor="text1"/>
          <w:sz w:val="22"/>
          <w:vertAlign w:val="superscript"/>
        </w:rPr>
        <w:t>th</w:t>
      </w:r>
      <w:r w:rsidRPr="00107928">
        <w:rPr>
          <w:rFonts w:ascii="Arial" w:hAnsi="Arial" w:cs="Arial"/>
          <w:bCs/>
          <w:color w:val="000000" w:themeColor="text1"/>
          <w:sz w:val="22"/>
        </w:rPr>
        <w:t xml:space="preserve"> November 2020) </w:t>
      </w:r>
    </w:p>
    <w:p w14:paraId="7C897EB8" w14:textId="77777777" w:rsidR="00155D40" w:rsidRDefault="00155D40" w:rsidP="00155D40">
      <w:pPr>
        <w:spacing w:after="0" w:line="259" w:lineRule="auto"/>
        <w:ind w:left="165" w:firstLine="0"/>
        <w:rPr>
          <w:rFonts w:ascii="Arial" w:hAnsi="Arial" w:cs="Arial"/>
          <w:bCs/>
          <w:color w:val="000000" w:themeColor="text1"/>
          <w:sz w:val="22"/>
        </w:rPr>
      </w:pPr>
      <w:r>
        <w:rPr>
          <w:rFonts w:ascii="Arial" w:hAnsi="Arial" w:cs="Arial"/>
          <w:bCs/>
          <w:color w:val="auto"/>
          <w:sz w:val="22"/>
        </w:rPr>
        <w:t xml:space="preserve">Franz, M. J., Bantle, J. P., Beebe, C. A., Brunzell, J. D., Chiasson, J. L., Garg, A., Holzmeister, L. A., Hoogwerf, B., Davis, E. M., Mooradian, A. D., Purnell, J. Q. and Wheeler, M. (2002) ‘Evidence- Based Nutrition Principles and Recommendations for the Treatment and Prevention of Diabetes and Relaxed Complications’. </w:t>
      </w:r>
      <w:r w:rsidRPr="00A20C5D">
        <w:rPr>
          <w:rFonts w:ascii="Arial" w:hAnsi="Arial" w:cs="Arial"/>
          <w:bCs/>
          <w:i/>
          <w:iCs/>
          <w:color w:val="auto"/>
          <w:sz w:val="22"/>
        </w:rPr>
        <w:t>American Diabetes Association, Diabetes Care.</w:t>
      </w:r>
      <w:r>
        <w:rPr>
          <w:rFonts w:ascii="Arial" w:hAnsi="Arial" w:cs="Arial"/>
          <w:bCs/>
          <w:color w:val="auto"/>
          <w:sz w:val="22"/>
        </w:rPr>
        <w:t xml:space="preserve"> [Online] Available at:</w:t>
      </w:r>
      <w:r w:rsidRPr="00D1260D">
        <w:t xml:space="preserve"> </w:t>
      </w:r>
      <w:hyperlink r:id="rId15" w:history="1">
        <w:r w:rsidRPr="00D1260D">
          <w:rPr>
            <w:rStyle w:val="Hyperlink"/>
            <w:rFonts w:ascii="Arial" w:hAnsi="Arial" w:cs="Arial"/>
            <w:bCs/>
            <w:color w:val="0070C0"/>
            <w:sz w:val="22"/>
          </w:rPr>
          <w:t>https://care.diabetesjournals.org/content/diacare/25/1/148.full.pdf</w:t>
        </w:r>
      </w:hyperlink>
      <w:r w:rsidRPr="00D1260D">
        <w:rPr>
          <w:rFonts w:ascii="Arial" w:hAnsi="Arial" w:cs="Arial"/>
          <w:bCs/>
          <w:color w:val="0070C0"/>
          <w:sz w:val="22"/>
        </w:rPr>
        <w:t xml:space="preserve">.   </w:t>
      </w:r>
      <w:r>
        <w:rPr>
          <w:rFonts w:ascii="Arial" w:hAnsi="Arial" w:cs="Arial"/>
          <w:bCs/>
          <w:color w:val="000000" w:themeColor="text1"/>
          <w:sz w:val="22"/>
        </w:rPr>
        <w:t>Vol 25 (1). P 2.</w:t>
      </w:r>
    </w:p>
    <w:p w14:paraId="1EC19281" w14:textId="77777777" w:rsidR="00380D43" w:rsidRDefault="00380D43" w:rsidP="00380D43">
      <w:pPr>
        <w:spacing w:after="0" w:line="259" w:lineRule="auto"/>
        <w:ind w:left="165" w:firstLine="0"/>
        <w:rPr>
          <w:rFonts w:ascii="Arial" w:hAnsi="Arial" w:cs="Arial"/>
          <w:bCs/>
          <w:color w:val="000000" w:themeColor="text1"/>
          <w:sz w:val="22"/>
        </w:rPr>
      </w:pPr>
    </w:p>
    <w:p w14:paraId="025967DC" w14:textId="7163DA7B" w:rsidR="00380D43" w:rsidRDefault="00380D43" w:rsidP="00380D43">
      <w:pPr>
        <w:spacing w:after="0" w:line="259" w:lineRule="auto"/>
        <w:ind w:left="165" w:firstLine="0"/>
        <w:rPr>
          <w:rFonts w:ascii="Arial" w:hAnsi="Arial" w:cs="Arial"/>
          <w:bCs/>
          <w:color w:val="auto"/>
          <w:sz w:val="22"/>
        </w:rPr>
      </w:pPr>
      <w:r>
        <w:rPr>
          <w:rFonts w:ascii="Arial" w:hAnsi="Arial" w:cs="Arial"/>
          <w:bCs/>
          <w:color w:val="000000" w:themeColor="text1"/>
          <w:sz w:val="22"/>
        </w:rPr>
        <w:t xml:space="preserve">Forouhi, N. G., Misra, A., Mohan, V., Taylor, R. and Yancy, W. (2018) ‘Dietary and nutritional approaches for prevention and management of type 2 diabetes’. </w:t>
      </w:r>
      <w:r w:rsidRPr="00D93104">
        <w:rPr>
          <w:rFonts w:ascii="Arial" w:hAnsi="Arial" w:cs="Arial"/>
          <w:bCs/>
          <w:i/>
          <w:iCs/>
          <w:color w:val="000000" w:themeColor="text1"/>
          <w:sz w:val="22"/>
        </w:rPr>
        <w:t>The BMJ.</w:t>
      </w:r>
      <w:r>
        <w:rPr>
          <w:rFonts w:ascii="Arial" w:hAnsi="Arial" w:cs="Arial"/>
          <w:bCs/>
          <w:i/>
          <w:iCs/>
          <w:color w:val="000000" w:themeColor="text1"/>
          <w:sz w:val="22"/>
        </w:rPr>
        <w:t xml:space="preserve"> </w:t>
      </w:r>
      <w:r>
        <w:rPr>
          <w:rFonts w:ascii="Arial" w:hAnsi="Arial" w:cs="Arial"/>
          <w:bCs/>
          <w:color w:val="000000" w:themeColor="text1"/>
          <w:sz w:val="22"/>
        </w:rPr>
        <w:t xml:space="preserve">[Online] available at: </w:t>
      </w:r>
      <w:hyperlink r:id="rId16" w:history="1">
        <w:r w:rsidRPr="00FD73AC">
          <w:rPr>
            <w:rStyle w:val="Hyperlink"/>
            <w:rFonts w:ascii="Arial" w:hAnsi="Arial" w:cs="Arial"/>
            <w:bCs/>
            <w:color w:val="0070C0"/>
            <w:sz w:val="22"/>
          </w:rPr>
          <w:t>https://www.bmj.com/content/bmj/361/bmj.k2234.full.pdf</w:t>
        </w:r>
      </w:hyperlink>
      <w:r w:rsidRPr="00FD73AC">
        <w:rPr>
          <w:rFonts w:ascii="Arial" w:hAnsi="Arial" w:cs="Arial"/>
          <w:bCs/>
          <w:color w:val="0070C0"/>
          <w:sz w:val="22"/>
        </w:rPr>
        <w:t xml:space="preserve">. </w:t>
      </w:r>
      <w:r w:rsidRPr="009E27FD">
        <w:rPr>
          <w:rFonts w:ascii="Arial" w:hAnsi="Arial" w:cs="Arial"/>
          <w:bCs/>
          <w:color w:val="auto"/>
          <w:sz w:val="22"/>
        </w:rPr>
        <w:t xml:space="preserve">361.  </w:t>
      </w:r>
      <w:r w:rsidRPr="00FD73AC">
        <w:rPr>
          <w:rFonts w:ascii="Arial" w:hAnsi="Arial" w:cs="Arial"/>
          <w:bCs/>
          <w:color w:val="auto"/>
          <w:sz w:val="22"/>
        </w:rPr>
        <w:t>Pp 2-3</w:t>
      </w:r>
      <w:r>
        <w:rPr>
          <w:rFonts w:ascii="Arial" w:hAnsi="Arial" w:cs="Arial"/>
          <w:bCs/>
          <w:color w:val="auto"/>
          <w:sz w:val="22"/>
        </w:rPr>
        <w:t>. (Accessed on 27</w:t>
      </w:r>
      <w:r w:rsidRPr="00AD4352">
        <w:rPr>
          <w:rFonts w:ascii="Arial" w:hAnsi="Arial" w:cs="Arial"/>
          <w:bCs/>
          <w:color w:val="auto"/>
          <w:sz w:val="22"/>
          <w:vertAlign w:val="superscript"/>
        </w:rPr>
        <w:t>th</w:t>
      </w:r>
      <w:r>
        <w:rPr>
          <w:rFonts w:ascii="Arial" w:hAnsi="Arial" w:cs="Arial"/>
          <w:bCs/>
          <w:color w:val="auto"/>
          <w:sz w:val="22"/>
        </w:rPr>
        <w:t xml:space="preserve"> November 2020)</w:t>
      </w:r>
    </w:p>
    <w:p w14:paraId="3AF202D8" w14:textId="77777777" w:rsidR="00380D43" w:rsidRDefault="00380D43" w:rsidP="00380D43">
      <w:pPr>
        <w:spacing w:after="0" w:line="259" w:lineRule="auto"/>
        <w:ind w:left="165" w:firstLine="0"/>
        <w:rPr>
          <w:rFonts w:ascii="Arial" w:hAnsi="Arial" w:cs="Arial"/>
          <w:bCs/>
          <w:color w:val="auto"/>
          <w:sz w:val="22"/>
        </w:rPr>
      </w:pPr>
    </w:p>
    <w:p w14:paraId="44D84FF9" w14:textId="223F8623" w:rsidR="00380D43" w:rsidRPr="001E41DD" w:rsidRDefault="00F074AB" w:rsidP="00F074AB">
      <w:pPr>
        <w:spacing w:after="0" w:line="259" w:lineRule="auto"/>
        <w:ind w:left="0" w:firstLine="0"/>
        <w:rPr>
          <w:rFonts w:ascii="Arial" w:hAnsi="Arial" w:cs="Arial"/>
          <w:bCs/>
          <w:i/>
          <w:iCs/>
          <w:color w:val="000000" w:themeColor="text1"/>
          <w:sz w:val="22"/>
        </w:rPr>
      </w:pPr>
      <w:r>
        <w:rPr>
          <w:rFonts w:ascii="Arial" w:hAnsi="Arial" w:cs="Arial"/>
          <w:color w:val="000000" w:themeColor="text1"/>
          <w:sz w:val="22"/>
        </w:rPr>
        <w:t xml:space="preserve"> </w:t>
      </w:r>
      <w:r w:rsidR="00380D43">
        <w:rPr>
          <w:rFonts w:ascii="Arial" w:hAnsi="Arial" w:cs="Arial"/>
          <w:bCs/>
          <w:color w:val="000000" w:themeColor="text1"/>
          <w:sz w:val="22"/>
        </w:rPr>
        <w:t xml:space="preserve">Gerstein, H. (2013) ‘Do lifestyle Changes Reduce Serious Outcomes in Diabetes’. </w:t>
      </w:r>
      <w:r w:rsidR="00380D43" w:rsidRPr="001E41DD">
        <w:rPr>
          <w:rFonts w:ascii="Arial" w:hAnsi="Arial" w:cs="Arial"/>
          <w:bCs/>
          <w:i/>
          <w:iCs/>
          <w:color w:val="000000" w:themeColor="text1"/>
          <w:sz w:val="22"/>
        </w:rPr>
        <w:t>The New England Journal of Medicine.</w:t>
      </w:r>
      <w:r w:rsidR="00380D43">
        <w:rPr>
          <w:rFonts w:ascii="Arial" w:hAnsi="Arial" w:cs="Arial"/>
          <w:bCs/>
          <w:i/>
          <w:iCs/>
          <w:color w:val="000000" w:themeColor="text1"/>
          <w:sz w:val="22"/>
        </w:rPr>
        <w:t xml:space="preserve"> </w:t>
      </w:r>
      <w:r w:rsidR="00380D43" w:rsidRPr="001E41DD">
        <w:rPr>
          <w:rFonts w:ascii="Arial" w:hAnsi="Arial" w:cs="Arial"/>
          <w:bCs/>
          <w:color w:val="000000" w:themeColor="text1"/>
          <w:sz w:val="22"/>
        </w:rPr>
        <w:t>[Online]</w:t>
      </w:r>
      <w:r w:rsidR="00380D43">
        <w:rPr>
          <w:rFonts w:ascii="Arial" w:hAnsi="Arial" w:cs="Arial"/>
          <w:bCs/>
          <w:color w:val="000000" w:themeColor="text1"/>
          <w:sz w:val="22"/>
        </w:rPr>
        <w:t xml:space="preserve"> Available at: </w:t>
      </w:r>
      <w:hyperlink r:id="rId17" w:history="1">
        <w:r w:rsidR="00380D43" w:rsidRPr="001E41DD">
          <w:rPr>
            <w:rStyle w:val="Hyperlink"/>
            <w:rFonts w:ascii="Arial" w:hAnsi="Arial" w:cs="Arial"/>
            <w:bCs/>
            <w:color w:val="0070C0"/>
            <w:sz w:val="22"/>
          </w:rPr>
          <w:t>https://www.nejm.org/doi/full/10.1056/NEJMe1306987</w:t>
        </w:r>
      </w:hyperlink>
      <w:r w:rsidR="00380D43" w:rsidRPr="001E41DD">
        <w:rPr>
          <w:rFonts w:ascii="Arial" w:hAnsi="Arial" w:cs="Arial"/>
          <w:bCs/>
          <w:color w:val="0070C0"/>
          <w:sz w:val="22"/>
        </w:rPr>
        <w:t xml:space="preserve">. </w:t>
      </w:r>
    </w:p>
    <w:p w14:paraId="3980CCE3" w14:textId="77777777" w:rsidR="00380D43" w:rsidRDefault="00380D43" w:rsidP="00380D43">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Vol 369. Pp 189-190. (Accessed on 27</w:t>
      </w:r>
      <w:r w:rsidRPr="001E41DD">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09C11536" w14:textId="77777777" w:rsidR="00380D43" w:rsidRDefault="00380D43" w:rsidP="00380D43">
      <w:pPr>
        <w:spacing w:after="0" w:line="259" w:lineRule="auto"/>
        <w:ind w:left="165" w:firstLine="0"/>
        <w:rPr>
          <w:rFonts w:ascii="Arial" w:hAnsi="Arial" w:cs="Arial"/>
          <w:bCs/>
          <w:color w:val="000000" w:themeColor="text1"/>
          <w:sz w:val="22"/>
        </w:rPr>
      </w:pPr>
    </w:p>
    <w:p w14:paraId="436FBCC9" w14:textId="10CFAA33" w:rsidR="00380D43" w:rsidRDefault="00380D43" w:rsidP="00380D43">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Higuera, V.  (2019) ‘</w:t>
      </w:r>
      <w:r w:rsidRPr="009E07C1">
        <w:rPr>
          <w:rFonts w:ascii="Arial" w:hAnsi="Arial" w:cs="Arial"/>
          <w:bCs/>
          <w:color w:val="000000" w:themeColor="text1"/>
          <w:sz w:val="22"/>
        </w:rPr>
        <w:t>What happens when you have high blood pressure’</w:t>
      </w:r>
      <w:r>
        <w:rPr>
          <w:rFonts w:ascii="Arial" w:hAnsi="Arial" w:cs="Arial"/>
          <w:bCs/>
          <w:i/>
          <w:iCs/>
          <w:color w:val="000000" w:themeColor="text1"/>
          <w:sz w:val="22"/>
        </w:rPr>
        <w:t xml:space="preserve">? Healthline.  </w:t>
      </w:r>
      <w:r w:rsidRPr="00D83B0D">
        <w:rPr>
          <w:rFonts w:ascii="Arial" w:hAnsi="Arial" w:cs="Arial"/>
          <w:bCs/>
          <w:color w:val="000000" w:themeColor="text1"/>
          <w:sz w:val="22"/>
        </w:rPr>
        <w:t>[Online]</w:t>
      </w:r>
      <w:r>
        <w:rPr>
          <w:rFonts w:ascii="Arial" w:hAnsi="Arial" w:cs="Arial"/>
          <w:bCs/>
          <w:color w:val="000000" w:themeColor="text1"/>
          <w:sz w:val="22"/>
        </w:rPr>
        <w:t xml:space="preserve"> Available at: </w:t>
      </w:r>
      <w:hyperlink r:id="rId18" w:history="1">
        <w:r w:rsidRPr="00D83B0D">
          <w:rPr>
            <w:rStyle w:val="Hyperlink"/>
            <w:rFonts w:ascii="Arial" w:hAnsi="Arial" w:cs="Arial"/>
            <w:bCs/>
            <w:color w:val="0070C0"/>
            <w:sz w:val="22"/>
          </w:rPr>
          <w:t>https://www.healthline.com/health/what-considered-high-blood-pressure</w:t>
        </w:r>
      </w:hyperlink>
      <w:r w:rsidRPr="00D83B0D">
        <w:rPr>
          <w:rFonts w:ascii="Arial" w:hAnsi="Arial" w:cs="Arial"/>
          <w:bCs/>
          <w:color w:val="0070C0"/>
          <w:sz w:val="22"/>
        </w:rPr>
        <w:t xml:space="preserve">. </w:t>
      </w:r>
      <w:r w:rsidRPr="00D83B0D">
        <w:rPr>
          <w:rFonts w:ascii="Arial" w:hAnsi="Arial" w:cs="Arial"/>
          <w:bCs/>
          <w:color w:val="000000" w:themeColor="text1"/>
          <w:sz w:val="22"/>
        </w:rPr>
        <w:t>(Accessed on 25</w:t>
      </w:r>
      <w:r w:rsidRPr="00D83B0D">
        <w:rPr>
          <w:rFonts w:ascii="Arial" w:hAnsi="Arial" w:cs="Arial"/>
          <w:bCs/>
          <w:color w:val="000000" w:themeColor="text1"/>
          <w:sz w:val="22"/>
          <w:vertAlign w:val="superscript"/>
        </w:rPr>
        <w:t>th</w:t>
      </w:r>
      <w:r w:rsidRPr="00D83B0D">
        <w:rPr>
          <w:rFonts w:ascii="Arial" w:hAnsi="Arial" w:cs="Arial"/>
          <w:bCs/>
          <w:color w:val="000000" w:themeColor="text1"/>
          <w:sz w:val="22"/>
        </w:rPr>
        <w:t xml:space="preserve"> November </w:t>
      </w:r>
    </w:p>
    <w:p w14:paraId="30AA5019" w14:textId="453CE89C" w:rsidR="00380D43" w:rsidRDefault="00380D43" w:rsidP="00380D43">
      <w:pPr>
        <w:spacing w:after="0" w:line="259" w:lineRule="auto"/>
        <w:ind w:left="165" w:firstLine="0"/>
        <w:rPr>
          <w:rFonts w:ascii="Arial" w:hAnsi="Arial" w:cs="Arial"/>
          <w:bCs/>
          <w:color w:val="000000" w:themeColor="text1"/>
          <w:sz w:val="22"/>
        </w:rPr>
      </w:pPr>
      <w:r w:rsidRPr="00D83B0D">
        <w:rPr>
          <w:rFonts w:ascii="Arial" w:hAnsi="Arial" w:cs="Arial"/>
          <w:bCs/>
          <w:color w:val="000000" w:themeColor="text1"/>
          <w:sz w:val="22"/>
        </w:rPr>
        <w:t>2020)</w:t>
      </w:r>
    </w:p>
    <w:p w14:paraId="4CB48954" w14:textId="4505417E" w:rsidR="00437B51" w:rsidRDefault="00437B51" w:rsidP="00380D43">
      <w:pPr>
        <w:spacing w:after="0" w:line="259" w:lineRule="auto"/>
        <w:ind w:left="165" w:firstLine="0"/>
        <w:rPr>
          <w:rFonts w:ascii="Arial" w:hAnsi="Arial" w:cs="Arial"/>
          <w:bCs/>
          <w:color w:val="000000" w:themeColor="text1"/>
          <w:sz w:val="22"/>
        </w:rPr>
      </w:pPr>
    </w:p>
    <w:p w14:paraId="24B7A4A4" w14:textId="77777777" w:rsidR="00437B51" w:rsidRDefault="00437B51" w:rsidP="00437B51">
      <w:pPr>
        <w:spacing w:after="0" w:line="360" w:lineRule="auto"/>
        <w:ind w:left="165" w:firstLine="0"/>
        <w:rPr>
          <w:rFonts w:ascii="Arial" w:hAnsi="Arial" w:cs="Arial"/>
          <w:bCs/>
          <w:color w:val="000000" w:themeColor="text1"/>
          <w:sz w:val="22"/>
        </w:rPr>
      </w:pPr>
      <w:r>
        <w:rPr>
          <w:rFonts w:ascii="Arial" w:hAnsi="Arial" w:cs="Arial"/>
          <w:bCs/>
          <w:color w:val="000000" w:themeColor="text1"/>
          <w:sz w:val="22"/>
        </w:rPr>
        <w:lastRenderedPageBreak/>
        <w:t xml:space="preserve">Hoffman, J.S. and Koocher, G. P. (2018) Strategies for ethical practice in medical settings’. </w:t>
      </w:r>
      <w:r w:rsidRPr="0022054E">
        <w:rPr>
          <w:rFonts w:ascii="Arial" w:hAnsi="Arial" w:cs="Arial"/>
          <w:bCs/>
          <w:i/>
          <w:iCs/>
          <w:color w:val="000000" w:themeColor="text1"/>
          <w:sz w:val="22"/>
        </w:rPr>
        <w:t>Practice innovations</w:t>
      </w:r>
      <w:r>
        <w:rPr>
          <w:rFonts w:ascii="Arial" w:hAnsi="Arial" w:cs="Arial"/>
          <w:bCs/>
          <w:i/>
          <w:iCs/>
          <w:color w:val="000000" w:themeColor="text1"/>
          <w:sz w:val="22"/>
        </w:rPr>
        <w:t xml:space="preserve">. </w:t>
      </w:r>
      <w:r w:rsidRPr="0022054E">
        <w:rPr>
          <w:rFonts w:ascii="Arial" w:hAnsi="Arial" w:cs="Arial"/>
          <w:bCs/>
          <w:color w:val="000000" w:themeColor="text1"/>
          <w:sz w:val="22"/>
        </w:rPr>
        <w:t xml:space="preserve">[Online] </w:t>
      </w:r>
      <w:r>
        <w:rPr>
          <w:rFonts w:ascii="Arial" w:hAnsi="Arial" w:cs="Arial"/>
          <w:bCs/>
          <w:color w:val="000000" w:themeColor="text1"/>
          <w:sz w:val="22"/>
        </w:rPr>
        <w:t xml:space="preserve">Available at: </w:t>
      </w:r>
      <w:hyperlink r:id="rId19" w:history="1">
        <w:r w:rsidRPr="0022054E">
          <w:rPr>
            <w:rStyle w:val="Hyperlink"/>
            <w:rFonts w:ascii="Arial" w:hAnsi="Arial" w:cs="Arial"/>
            <w:bCs/>
            <w:color w:val="2E74B5" w:themeColor="accent5" w:themeShade="BF"/>
            <w:sz w:val="22"/>
          </w:rPr>
          <w:t>https://www.researchgate.net/publication/323409154_Strategies_for_ethical_practice_in_medical_settings</w:t>
        </w:r>
      </w:hyperlink>
      <w:r w:rsidRPr="0022054E">
        <w:rPr>
          <w:rFonts w:ascii="Arial" w:hAnsi="Arial" w:cs="Arial"/>
          <w:bCs/>
          <w:color w:val="2E74B5" w:themeColor="accent5" w:themeShade="BF"/>
          <w:sz w:val="22"/>
        </w:rPr>
        <w:t xml:space="preserve">. </w:t>
      </w:r>
      <w:r w:rsidRPr="0022054E">
        <w:rPr>
          <w:rFonts w:ascii="Arial" w:hAnsi="Arial" w:cs="Arial"/>
          <w:bCs/>
          <w:color w:val="000000" w:themeColor="text1"/>
          <w:sz w:val="22"/>
        </w:rPr>
        <w:t xml:space="preserve">Vol </w:t>
      </w:r>
      <w:r>
        <w:rPr>
          <w:rFonts w:ascii="Arial" w:hAnsi="Arial" w:cs="Arial"/>
          <w:bCs/>
          <w:color w:val="000000" w:themeColor="text1"/>
          <w:sz w:val="22"/>
        </w:rPr>
        <w:t>3, (1). P 47. (Accessed on 23</w:t>
      </w:r>
      <w:r w:rsidRPr="00363888">
        <w:rPr>
          <w:rFonts w:ascii="Arial" w:hAnsi="Arial" w:cs="Arial"/>
          <w:bCs/>
          <w:color w:val="000000" w:themeColor="text1"/>
          <w:sz w:val="22"/>
          <w:vertAlign w:val="superscript"/>
        </w:rPr>
        <w:t>rd</w:t>
      </w:r>
      <w:r>
        <w:rPr>
          <w:rFonts w:ascii="Arial" w:hAnsi="Arial" w:cs="Arial"/>
          <w:bCs/>
          <w:color w:val="000000" w:themeColor="text1"/>
          <w:sz w:val="22"/>
        </w:rPr>
        <w:t xml:space="preserve"> November 2020).</w:t>
      </w:r>
    </w:p>
    <w:p w14:paraId="75AE60C7" w14:textId="77777777" w:rsidR="00437B51" w:rsidRDefault="00437B51" w:rsidP="00380D43">
      <w:pPr>
        <w:spacing w:after="0" w:line="259" w:lineRule="auto"/>
        <w:ind w:left="165" w:firstLine="0"/>
        <w:rPr>
          <w:rFonts w:ascii="Arial" w:hAnsi="Arial" w:cs="Arial"/>
          <w:bCs/>
          <w:color w:val="000000" w:themeColor="text1"/>
          <w:sz w:val="22"/>
        </w:rPr>
      </w:pPr>
    </w:p>
    <w:p w14:paraId="0028C8D0" w14:textId="683C0C58" w:rsidR="00437B51" w:rsidRDefault="00437B51" w:rsidP="00437B51">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 xml:space="preserve">John </w:t>
      </w:r>
      <w:r w:rsidRPr="00803856">
        <w:rPr>
          <w:rFonts w:ascii="Arial" w:hAnsi="Arial" w:cs="Arial"/>
          <w:bCs/>
          <w:color w:val="000000" w:themeColor="text1"/>
          <w:sz w:val="22"/>
        </w:rPr>
        <w:t>Hopkin</w:t>
      </w:r>
      <w:r>
        <w:rPr>
          <w:rFonts w:ascii="Arial" w:hAnsi="Arial" w:cs="Arial"/>
          <w:bCs/>
          <w:color w:val="000000" w:themeColor="text1"/>
          <w:sz w:val="22"/>
        </w:rPr>
        <w:t>s</w:t>
      </w:r>
      <w:r w:rsidRPr="00803856">
        <w:rPr>
          <w:rFonts w:ascii="Arial" w:hAnsi="Arial" w:cs="Arial"/>
          <w:bCs/>
          <w:color w:val="000000" w:themeColor="text1"/>
          <w:sz w:val="22"/>
        </w:rPr>
        <w:t xml:space="preserve"> Medicine</w:t>
      </w:r>
      <w:r>
        <w:rPr>
          <w:rFonts w:ascii="Arial" w:hAnsi="Arial" w:cs="Arial"/>
          <w:bCs/>
          <w:color w:val="000000" w:themeColor="text1"/>
          <w:sz w:val="22"/>
        </w:rPr>
        <w:t>, (2020) ‘</w:t>
      </w:r>
      <w:r w:rsidRPr="00F074AB">
        <w:rPr>
          <w:rFonts w:ascii="Arial" w:hAnsi="Arial" w:cs="Arial"/>
          <w:bCs/>
          <w:i/>
          <w:iCs/>
          <w:color w:val="000000" w:themeColor="text1"/>
          <w:sz w:val="22"/>
        </w:rPr>
        <w:t>Smoking and Cardiovascular Disease: Facts about smoking and heart disease. How does smoking change the heart and blood vessels’</w:t>
      </w:r>
      <w:r>
        <w:rPr>
          <w:rFonts w:ascii="Arial" w:hAnsi="Arial" w:cs="Arial"/>
          <w:bCs/>
          <w:color w:val="000000" w:themeColor="text1"/>
          <w:sz w:val="22"/>
        </w:rPr>
        <w:t xml:space="preserve">?. Available at: </w:t>
      </w:r>
      <w:hyperlink r:id="rId20" w:history="1">
        <w:r w:rsidRPr="00803856">
          <w:rPr>
            <w:rStyle w:val="Hyperlink"/>
            <w:rFonts w:ascii="Arial" w:hAnsi="Arial" w:cs="Arial"/>
            <w:bCs/>
            <w:color w:val="0070C0"/>
            <w:sz w:val="22"/>
          </w:rPr>
          <w:t>https://www.hopkinsmedicine.org/health/conditions-and-diseases/smoking-and-cardiovascular-disease</w:t>
        </w:r>
      </w:hyperlink>
      <w:r w:rsidRPr="00803856">
        <w:rPr>
          <w:rFonts w:ascii="Arial" w:hAnsi="Arial" w:cs="Arial"/>
          <w:bCs/>
          <w:color w:val="0070C0"/>
          <w:sz w:val="22"/>
        </w:rPr>
        <w:t xml:space="preserve">. </w:t>
      </w:r>
      <w:r w:rsidRPr="001B59A2">
        <w:rPr>
          <w:rFonts w:ascii="Arial" w:hAnsi="Arial" w:cs="Arial"/>
          <w:bCs/>
          <w:color w:val="000000" w:themeColor="text1"/>
          <w:sz w:val="22"/>
        </w:rPr>
        <w:t>(Accessed on 22</w:t>
      </w:r>
      <w:r>
        <w:rPr>
          <w:rFonts w:ascii="Arial" w:hAnsi="Arial" w:cs="Arial"/>
          <w:bCs/>
          <w:color w:val="000000" w:themeColor="text1"/>
          <w:sz w:val="22"/>
        </w:rPr>
        <w:t>nd</w:t>
      </w:r>
      <w:r w:rsidRPr="001B59A2">
        <w:rPr>
          <w:rFonts w:ascii="Arial" w:hAnsi="Arial" w:cs="Arial"/>
          <w:bCs/>
          <w:color w:val="000000" w:themeColor="text1"/>
          <w:sz w:val="22"/>
        </w:rPr>
        <w:t xml:space="preserve"> November 2020).</w:t>
      </w:r>
    </w:p>
    <w:p w14:paraId="62B26954" w14:textId="717FA1CA" w:rsidR="00437B51" w:rsidRDefault="00437B51" w:rsidP="00437B51">
      <w:pPr>
        <w:spacing w:after="0" w:line="259" w:lineRule="auto"/>
        <w:ind w:left="165" w:firstLine="0"/>
        <w:rPr>
          <w:rFonts w:ascii="Arial" w:hAnsi="Arial" w:cs="Arial"/>
          <w:bCs/>
          <w:color w:val="000000" w:themeColor="text1"/>
          <w:sz w:val="22"/>
        </w:rPr>
      </w:pPr>
    </w:p>
    <w:p w14:paraId="4BC0823E" w14:textId="77777777" w:rsidR="00437B51" w:rsidRDefault="00437B51" w:rsidP="00437B51">
      <w:pPr>
        <w:spacing w:after="0" w:line="360" w:lineRule="auto"/>
        <w:ind w:left="165" w:firstLine="0"/>
        <w:rPr>
          <w:rFonts w:ascii="Arial" w:hAnsi="Arial" w:cs="Arial"/>
          <w:bCs/>
          <w:color w:val="000000" w:themeColor="text1"/>
          <w:sz w:val="22"/>
        </w:rPr>
      </w:pPr>
      <w:r w:rsidRPr="00FE462F">
        <w:rPr>
          <w:rFonts w:ascii="Arial" w:hAnsi="Arial" w:cs="Arial"/>
          <w:bCs/>
          <w:sz w:val="22"/>
        </w:rPr>
        <w:t>Liccardo, D., Cannavo, A., Spagnuolo, G., Ferrara, N., Cittadini, A., Rengo, C. and Rengo, G. (2019) ‘Periodontal Disease: A risk factor for Diabetes and Cardiovascular Disease’</w:t>
      </w:r>
      <w:r w:rsidRPr="00FE462F">
        <w:rPr>
          <w:rFonts w:ascii="Arial" w:hAnsi="Arial" w:cs="Arial"/>
          <w:bCs/>
          <w:i/>
          <w:iCs/>
          <w:sz w:val="22"/>
        </w:rPr>
        <w:t xml:space="preserve">.  International Journal of Molecular Sciences. </w:t>
      </w:r>
      <w:r w:rsidRPr="00FE462F">
        <w:rPr>
          <w:rFonts w:ascii="Arial" w:hAnsi="Arial" w:cs="Arial"/>
          <w:bCs/>
          <w:sz w:val="22"/>
        </w:rPr>
        <w:t xml:space="preserve">[Online] Available at: </w:t>
      </w:r>
      <w:hyperlink r:id="rId21" w:anchor="framed_div_cited_count" w:history="1">
        <w:r w:rsidRPr="00FE462F">
          <w:rPr>
            <w:rStyle w:val="Hyperlink"/>
            <w:rFonts w:ascii="Arial" w:hAnsi="Arial" w:cs="Arial"/>
            <w:bCs/>
            <w:color w:val="0070C0"/>
            <w:sz w:val="22"/>
          </w:rPr>
          <w:t>https://www.mdpi.com/1422-0067/20/6/1414#framed_div_cited_count</w:t>
        </w:r>
      </w:hyperlink>
      <w:r w:rsidRPr="00FE462F">
        <w:rPr>
          <w:rFonts w:ascii="Arial" w:hAnsi="Arial" w:cs="Arial"/>
          <w:bCs/>
          <w:color w:val="000000" w:themeColor="text1"/>
          <w:sz w:val="22"/>
        </w:rPr>
        <w:t xml:space="preserve">. </w:t>
      </w:r>
      <w:r>
        <w:rPr>
          <w:rFonts w:ascii="Arial" w:hAnsi="Arial" w:cs="Arial"/>
          <w:bCs/>
          <w:color w:val="000000" w:themeColor="text1"/>
          <w:sz w:val="22"/>
        </w:rPr>
        <w:t xml:space="preserve">20. </w:t>
      </w:r>
      <w:r w:rsidRPr="00FE462F">
        <w:rPr>
          <w:rFonts w:ascii="Arial" w:hAnsi="Arial" w:cs="Arial"/>
          <w:bCs/>
          <w:i/>
          <w:iCs/>
          <w:color w:val="000000" w:themeColor="text1"/>
          <w:sz w:val="22"/>
        </w:rPr>
        <w:t xml:space="preserve"> </w:t>
      </w:r>
      <w:r w:rsidRPr="00FE462F">
        <w:rPr>
          <w:rFonts w:ascii="Arial" w:hAnsi="Arial" w:cs="Arial"/>
          <w:bCs/>
          <w:color w:val="000000" w:themeColor="text1"/>
          <w:sz w:val="22"/>
        </w:rPr>
        <w:t xml:space="preserve">P 4. </w:t>
      </w:r>
      <w:r>
        <w:rPr>
          <w:rFonts w:ascii="Arial" w:hAnsi="Arial" w:cs="Arial"/>
          <w:bCs/>
          <w:color w:val="000000" w:themeColor="text1"/>
          <w:sz w:val="22"/>
        </w:rPr>
        <w:t>(Accessed on 21</w:t>
      </w:r>
      <w:r w:rsidRPr="0092565D">
        <w:rPr>
          <w:rFonts w:ascii="Arial" w:hAnsi="Arial" w:cs="Arial"/>
          <w:bCs/>
          <w:color w:val="000000" w:themeColor="text1"/>
          <w:sz w:val="22"/>
          <w:vertAlign w:val="superscript"/>
        </w:rPr>
        <w:t>st</w:t>
      </w:r>
      <w:r>
        <w:rPr>
          <w:rFonts w:ascii="Arial" w:hAnsi="Arial" w:cs="Arial"/>
          <w:bCs/>
          <w:color w:val="000000" w:themeColor="text1"/>
          <w:sz w:val="22"/>
        </w:rPr>
        <w:t xml:space="preserve"> November 2020).</w:t>
      </w:r>
    </w:p>
    <w:p w14:paraId="2835E945" w14:textId="77777777" w:rsidR="00A857F7" w:rsidRDefault="00A857F7" w:rsidP="00A857F7">
      <w:pPr>
        <w:spacing w:after="0" w:line="360" w:lineRule="auto"/>
        <w:ind w:left="0" w:firstLine="0"/>
        <w:rPr>
          <w:rFonts w:ascii="Arial" w:hAnsi="Arial" w:cs="Arial"/>
          <w:bCs/>
          <w:sz w:val="22"/>
        </w:rPr>
      </w:pPr>
    </w:p>
    <w:p w14:paraId="4814BBC4" w14:textId="579237C2" w:rsidR="00A857F7" w:rsidRPr="00B0201A" w:rsidRDefault="00A857F7" w:rsidP="00A857F7">
      <w:pPr>
        <w:spacing w:after="0" w:line="360" w:lineRule="auto"/>
        <w:ind w:left="0" w:firstLine="0"/>
        <w:rPr>
          <w:rFonts w:ascii="Arial" w:hAnsi="Arial" w:cs="Arial"/>
          <w:color w:val="000000" w:themeColor="text1"/>
          <w:sz w:val="22"/>
        </w:rPr>
      </w:pPr>
      <w:r>
        <w:rPr>
          <w:rFonts w:ascii="Arial" w:hAnsi="Arial" w:cs="Arial"/>
          <w:bCs/>
          <w:sz w:val="22"/>
        </w:rPr>
        <w:t xml:space="preserve">  </w:t>
      </w:r>
      <w:r w:rsidRPr="00B0201A">
        <w:rPr>
          <w:rFonts w:ascii="Arial" w:hAnsi="Arial" w:cs="Arial"/>
          <w:bCs/>
          <w:sz w:val="22"/>
        </w:rPr>
        <w:t>NHS, (2020</w:t>
      </w:r>
      <w:r>
        <w:rPr>
          <w:rFonts w:ascii="Arial" w:hAnsi="Arial" w:cs="Arial"/>
          <w:bCs/>
          <w:sz w:val="22"/>
        </w:rPr>
        <w:t>a</w:t>
      </w:r>
      <w:r w:rsidRPr="00B0201A">
        <w:rPr>
          <w:rFonts w:ascii="Arial" w:hAnsi="Arial" w:cs="Arial"/>
          <w:bCs/>
          <w:sz w:val="22"/>
        </w:rPr>
        <w:t>) ‘</w:t>
      </w:r>
      <w:r w:rsidRPr="002C5105">
        <w:rPr>
          <w:rFonts w:ascii="Arial" w:hAnsi="Arial" w:cs="Arial"/>
          <w:bCs/>
          <w:i/>
          <w:iCs/>
          <w:sz w:val="22"/>
        </w:rPr>
        <w:t>Diabetes, types of diabetes’.</w:t>
      </w:r>
      <w:r w:rsidRPr="00B0201A">
        <w:rPr>
          <w:rFonts w:ascii="Arial" w:hAnsi="Arial" w:cs="Arial"/>
          <w:bCs/>
          <w:sz w:val="22"/>
        </w:rPr>
        <w:t xml:space="preserve"> [Online] Available at: </w:t>
      </w:r>
      <w:hyperlink r:id="rId22" w:history="1">
        <w:r w:rsidRPr="00B0201A">
          <w:rPr>
            <w:rStyle w:val="Hyperlink"/>
            <w:rFonts w:ascii="Arial" w:hAnsi="Arial" w:cs="Arial"/>
            <w:color w:val="0070C0"/>
            <w:sz w:val="22"/>
          </w:rPr>
          <w:t>Diabetes - NHS (www.nhs.uk)</w:t>
        </w:r>
      </w:hyperlink>
      <w:r w:rsidRPr="00B0201A">
        <w:rPr>
          <w:rFonts w:ascii="Arial" w:hAnsi="Arial" w:cs="Arial"/>
          <w:color w:val="0070C0"/>
          <w:sz w:val="22"/>
        </w:rPr>
        <w:t xml:space="preserve"> </w:t>
      </w:r>
      <w:r w:rsidRPr="00B0201A">
        <w:rPr>
          <w:rFonts w:ascii="Arial" w:hAnsi="Arial" w:cs="Arial"/>
          <w:color w:val="000000" w:themeColor="text1"/>
          <w:sz w:val="22"/>
        </w:rPr>
        <w:t xml:space="preserve"> (Accessed on 20</w:t>
      </w:r>
      <w:r w:rsidRPr="00B0201A">
        <w:rPr>
          <w:rFonts w:ascii="Arial" w:hAnsi="Arial" w:cs="Arial"/>
          <w:color w:val="000000" w:themeColor="text1"/>
          <w:sz w:val="22"/>
          <w:vertAlign w:val="superscript"/>
        </w:rPr>
        <w:t>th</w:t>
      </w:r>
      <w:r w:rsidRPr="00B0201A">
        <w:rPr>
          <w:rFonts w:ascii="Arial" w:hAnsi="Arial" w:cs="Arial"/>
          <w:color w:val="000000" w:themeColor="text1"/>
          <w:sz w:val="22"/>
        </w:rPr>
        <w:t xml:space="preserve"> November 2020)</w:t>
      </w:r>
    </w:p>
    <w:p w14:paraId="5E74353A" w14:textId="77777777" w:rsidR="00A857F7" w:rsidRDefault="00A857F7" w:rsidP="00A857F7">
      <w:pPr>
        <w:spacing w:after="0" w:line="360" w:lineRule="auto"/>
        <w:ind w:left="0" w:firstLine="0"/>
        <w:rPr>
          <w:rFonts w:ascii="Arial" w:hAnsi="Arial" w:cs="Arial"/>
          <w:color w:val="000000" w:themeColor="text1"/>
          <w:sz w:val="22"/>
        </w:rPr>
      </w:pPr>
    </w:p>
    <w:p w14:paraId="04D723B1" w14:textId="2587F075" w:rsidR="00A857F7" w:rsidRPr="003F3F54" w:rsidRDefault="00A857F7" w:rsidP="00A857F7">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NHS, (2020b) ‘</w:t>
      </w:r>
      <w:r w:rsidRPr="003F3F54">
        <w:rPr>
          <w:rFonts w:ascii="Arial" w:hAnsi="Arial" w:cs="Arial"/>
          <w:bCs/>
          <w:i/>
          <w:iCs/>
          <w:color w:val="000000" w:themeColor="text1"/>
          <w:sz w:val="22"/>
        </w:rPr>
        <w:t>Endocrinology and diabetes’.</w:t>
      </w:r>
      <w:r>
        <w:rPr>
          <w:rFonts w:ascii="Arial" w:hAnsi="Arial" w:cs="Arial"/>
          <w:bCs/>
          <w:i/>
          <w:iCs/>
          <w:color w:val="000000" w:themeColor="text1"/>
          <w:sz w:val="22"/>
        </w:rPr>
        <w:t xml:space="preserve"> </w:t>
      </w:r>
      <w:r w:rsidRPr="003F3F54">
        <w:rPr>
          <w:rFonts w:ascii="Arial" w:hAnsi="Arial" w:cs="Arial"/>
          <w:bCs/>
          <w:color w:val="000000" w:themeColor="text1"/>
          <w:sz w:val="22"/>
        </w:rPr>
        <w:t>[Online]</w:t>
      </w:r>
      <w:r>
        <w:rPr>
          <w:rFonts w:ascii="Arial" w:hAnsi="Arial" w:cs="Arial"/>
          <w:bCs/>
          <w:color w:val="000000" w:themeColor="text1"/>
          <w:sz w:val="22"/>
        </w:rPr>
        <w:t xml:space="preserve"> Available at: </w:t>
      </w:r>
      <w:hyperlink r:id="rId23" w:history="1">
        <w:r w:rsidRPr="003F3F54">
          <w:rPr>
            <w:rStyle w:val="Hyperlink"/>
            <w:rFonts w:ascii="Arial" w:hAnsi="Arial" w:cs="Arial"/>
            <w:bCs/>
            <w:color w:val="0070C0"/>
            <w:sz w:val="22"/>
          </w:rPr>
          <w:t>https://www.healthcareers.nhs.uk/explore-roles/doctors/roles-doctors/medicine/endocrinology-and-diabetes</w:t>
        </w:r>
      </w:hyperlink>
      <w:r w:rsidRPr="003F3F54">
        <w:rPr>
          <w:rFonts w:ascii="Arial" w:hAnsi="Arial" w:cs="Arial"/>
          <w:bCs/>
          <w:color w:val="0070C0"/>
          <w:sz w:val="22"/>
        </w:rPr>
        <w:t xml:space="preserve">. </w:t>
      </w:r>
      <w:r>
        <w:rPr>
          <w:rFonts w:ascii="Arial" w:hAnsi="Arial" w:cs="Arial"/>
          <w:bCs/>
          <w:color w:val="0070C0"/>
          <w:sz w:val="22"/>
        </w:rPr>
        <w:t xml:space="preserve"> </w:t>
      </w:r>
      <w:r w:rsidRPr="003F3F54">
        <w:rPr>
          <w:rFonts w:ascii="Arial" w:hAnsi="Arial" w:cs="Arial"/>
          <w:bCs/>
          <w:color w:val="000000" w:themeColor="text1"/>
          <w:sz w:val="22"/>
        </w:rPr>
        <w:t>(Accessed on 29</w:t>
      </w:r>
      <w:r w:rsidRPr="003F3F54">
        <w:rPr>
          <w:rFonts w:ascii="Arial" w:hAnsi="Arial" w:cs="Arial"/>
          <w:bCs/>
          <w:color w:val="000000" w:themeColor="text1"/>
          <w:sz w:val="22"/>
          <w:vertAlign w:val="superscript"/>
        </w:rPr>
        <w:t>th</w:t>
      </w:r>
      <w:r w:rsidRPr="003F3F54">
        <w:rPr>
          <w:rFonts w:ascii="Arial" w:hAnsi="Arial" w:cs="Arial"/>
          <w:bCs/>
          <w:color w:val="000000" w:themeColor="text1"/>
          <w:sz w:val="22"/>
        </w:rPr>
        <w:t xml:space="preserve"> November 2020)</w:t>
      </w:r>
    </w:p>
    <w:p w14:paraId="4C80DFD8" w14:textId="77777777" w:rsidR="00A857F7" w:rsidRPr="003711A3" w:rsidRDefault="00A857F7" w:rsidP="00A857F7">
      <w:pPr>
        <w:spacing w:after="0" w:line="259" w:lineRule="auto"/>
        <w:ind w:left="165" w:firstLine="0"/>
        <w:jc w:val="center"/>
        <w:rPr>
          <w:b/>
          <w:color w:val="000000" w:themeColor="text1"/>
          <w:sz w:val="32"/>
        </w:rPr>
      </w:pPr>
    </w:p>
    <w:p w14:paraId="4CC7E11A" w14:textId="256D7FF7" w:rsidR="00437B51" w:rsidRDefault="00437B51" w:rsidP="00F074AB">
      <w:pPr>
        <w:spacing w:after="0" w:line="259" w:lineRule="auto"/>
        <w:ind w:left="0" w:firstLine="0"/>
        <w:rPr>
          <w:rFonts w:ascii="Arial" w:hAnsi="Arial" w:cs="Arial"/>
          <w:bCs/>
          <w:sz w:val="22"/>
        </w:rPr>
      </w:pPr>
      <w:r w:rsidRPr="002B3123">
        <w:rPr>
          <w:rFonts w:ascii="Arial" w:hAnsi="Arial" w:cs="Arial"/>
          <w:bCs/>
          <w:sz w:val="22"/>
        </w:rPr>
        <w:t>Pfotenhauer, K., Dugan, J. A</w:t>
      </w:r>
      <w:r>
        <w:rPr>
          <w:rFonts w:ascii="Arial" w:hAnsi="Arial" w:cs="Arial"/>
          <w:bCs/>
          <w:sz w:val="22"/>
        </w:rPr>
        <w:t xml:space="preserve">., Bradley, S., Shubrook, J. H. and Rhinehart, A. S. (2017) ‘Lifestyle Management for People with Diabetes- What You Need to Know from the ADA Standards of care’.  </w:t>
      </w:r>
      <w:r w:rsidRPr="002B3123">
        <w:rPr>
          <w:rFonts w:ascii="Arial" w:hAnsi="Arial" w:cs="Arial"/>
          <w:bCs/>
          <w:i/>
          <w:iCs/>
          <w:sz w:val="22"/>
        </w:rPr>
        <w:t>Osteopath Family Physicians.</w:t>
      </w:r>
      <w:r>
        <w:rPr>
          <w:rFonts w:ascii="Arial" w:hAnsi="Arial" w:cs="Arial"/>
          <w:bCs/>
          <w:i/>
          <w:iCs/>
          <w:sz w:val="22"/>
        </w:rPr>
        <w:t xml:space="preserve">  </w:t>
      </w:r>
      <w:r>
        <w:rPr>
          <w:rFonts w:ascii="Arial" w:hAnsi="Arial" w:cs="Arial"/>
          <w:bCs/>
          <w:sz w:val="22"/>
        </w:rPr>
        <w:t xml:space="preserve">Available at: </w:t>
      </w:r>
      <w:hyperlink r:id="rId24" w:history="1">
        <w:r w:rsidRPr="002B3123">
          <w:rPr>
            <w:rStyle w:val="Hyperlink"/>
            <w:rFonts w:ascii="Arial" w:hAnsi="Arial" w:cs="Arial"/>
            <w:bCs/>
            <w:color w:val="0070C0"/>
            <w:sz w:val="22"/>
          </w:rPr>
          <w:t>https://www.ofpjournal.com/index.php/ofp/article/view/516/435</w:t>
        </w:r>
      </w:hyperlink>
      <w:r w:rsidRPr="002B3123">
        <w:rPr>
          <w:rFonts w:ascii="Arial" w:hAnsi="Arial" w:cs="Arial"/>
          <w:bCs/>
          <w:color w:val="0070C0"/>
          <w:sz w:val="22"/>
        </w:rPr>
        <w:t xml:space="preserve">. </w:t>
      </w:r>
      <w:r>
        <w:rPr>
          <w:rFonts w:ascii="Arial" w:hAnsi="Arial" w:cs="Arial"/>
          <w:bCs/>
          <w:sz w:val="22"/>
        </w:rPr>
        <w:t xml:space="preserve">Vol 9 (5). </w:t>
      </w:r>
      <w:r w:rsidRPr="002B3123">
        <w:rPr>
          <w:rFonts w:ascii="Arial" w:hAnsi="Arial" w:cs="Arial"/>
          <w:bCs/>
          <w:color w:val="auto"/>
          <w:sz w:val="22"/>
        </w:rPr>
        <w:t>P1</w:t>
      </w:r>
      <w:r>
        <w:rPr>
          <w:rFonts w:ascii="Arial" w:hAnsi="Arial" w:cs="Arial"/>
          <w:bCs/>
          <w:sz w:val="22"/>
        </w:rPr>
        <w:t>.</w:t>
      </w:r>
    </w:p>
    <w:p w14:paraId="2B13850D" w14:textId="77777777" w:rsidR="00437B51" w:rsidRDefault="00437B51" w:rsidP="00437B51">
      <w:pPr>
        <w:spacing w:after="0" w:line="259" w:lineRule="auto"/>
        <w:ind w:left="165" w:firstLine="0"/>
        <w:rPr>
          <w:rFonts w:ascii="Arial" w:hAnsi="Arial" w:cs="Arial"/>
          <w:bCs/>
          <w:sz w:val="22"/>
        </w:rPr>
      </w:pPr>
    </w:p>
    <w:p w14:paraId="2F609378" w14:textId="77777777" w:rsidR="00437B51" w:rsidRPr="001B0CB6" w:rsidRDefault="00437B51" w:rsidP="00437B51">
      <w:pPr>
        <w:spacing w:after="0" w:line="259" w:lineRule="auto"/>
        <w:ind w:left="165" w:firstLine="0"/>
        <w:rPr>
          <w:rFonts w:ascii="Arial" w:hAnsi="Arial" w:cs="Arial"/>
          <w:bCs/>
          <w:i/>
          <w:iCs/>
          <w:color w:val="000000" w:themeColor="text1"/>
          <w:sz w:val="22"/>
        </w:rPr>
      </w:pPr>
      <w:r w:rsidRPr="005E505E">
        <w:rPr>
          <w:rFonts w:ascii="Arial" w:hAnsi="Arial" w:cs="Arial"/>
          <w:bCs/>
          <w:color w:val="000000" w:themeColor="text1"/>
          <w:sz w:val="22"/>
        </w:rPr>
        <w:t>Riddell</w:t>
      </w:r>
      <w:r>
        <w:rPr>
          <w:rFonts w:ascii="Arial" w:hAnsi="Arial" w:cs="Arial"/>
          <w:bCs/>
          <w:color w:val="000000" w:themeColor="text1"/>
          <w:sz w:val="22"/>
        </w:rPr>
        <w:t xml:space="preserve">, M. C., Gallen, I., Smart. C. E., Taplin, C. E., Adolfsson, P., Lumb, A. N., Kowalski, A., Lhoret, R. R., McCrimmon, R. J., Hume, C., Annan, F., Fournier, P. A., Graham, C., Bode, B., GALASSETTI, P., Jones, T.W., Milan, S. I., Heise, T and Laffel, L. M. (2017) ‘Exercise Management in diabetes: a consensus statement’. </w:t>
      </w:r>
      <w:r w:rsidRPr="001B0CB6">
        <w:rPr>
          <w:rFonts w:ascii="Arial" w:hAnsi="Arial" w:cs="Arial"/>
          <w:bCs/>
          <w:i/>
          <w:iCs/>
          <w:color w:val="000000" w:themeColor="text1"/>
          <w:sz w:val="22"/>
        </w:rPr>
        <w:t>The Lancet Diabetes and Endocrinology</w:t>
      </w:r>
      <w:r w:rsidRPr="001B0CB6">
        <w:rPr>
          <w:rFonts w:ascii="Arial" w:hAnsi="Arial" w:cs="Arial"/>
          <w:bCs/>
          <w:color w:val="000000" w:themeColor="text1"/>
          <w:sz w:val="22"/>
        </w:rPr>
        <w:t>. [Online]</w:t>
      </w:r>
      <w:r>
        <w:rPr>
          <w:rFonts w:ascii="Arial" w:hAnsi="Arial" w:cs="Arial"/>
          <w:bCs/>
          <w:color w:val="000000" w:themeColor="text1"/>
          <w:sz w:val="22"/>
        </w:rPr>
        <w:t xml:space="preserve"> Available at: </w:t>
      </w:r>
      <w:hyperlink r:id="rId25" w:history="1">
        <w:r w:rsidRPr="001B0CB6">
          <w:rPr>
            <w:rStyle w:val="Hyperlink"/>
            <w:rFonts w:ascii="Arial" w:hAnsi="Arial" w:cs="Arial"/>
            <w:bCs/>
            <w:color w:val="0070C0"/>
            <w:sz w:val="22"/>
          </w:rPr>
          <w:t>https://www.sciencedirect.com/science/article/abs/pii/S2213858717300141</w:t>
        </w:r>
      </w:hyperlink>
      <w:r w:rsidRPr="001B0CB6">
        <w:rPr>
          <w:rFonts w:ascii="Arial" w:hAnsi="Arial" w:cs="Arial"/>
          <w:bCs/>
          <w:color w:val="0070C0"/>
          <w:sz w:val="22"/>
        </w:rPr>
        <w:t xml:space="preserve">. </w:t>
      </w:r>
      <w:r>
        <w:rPr>
          <w:rFonts w:ascii="Arial" w:hAnsi="Arial" w:cs="Arial"/>
          <w:bCs/>
          <w:color w:val="000000" w:themeColor="text1"/>
          <w:sz w:val="22"/>
        </w:rPr>
        <w:t xml:space="preserve"> Vol 5 (5). Pp 377-390. </w:t>
      </w:r>
    </w:p>
    <w:p w14:paraId="486EC043" w14:textId="77777777" w:rsidR="00437B51" w:rsidRDefault="00437B51" w:rsidP="00437B51">
      <w:pPr>
        <w:spacing w:after="0" w:line="259" w:lineRule="auto"/>
        <w:ind w:left="165" w:firstLine="0"/>
        <w:rPr>
          <w:rFonts w:ascii="Arial" w:hAnsi="Arial" w:cs="Arial"/>
          <w:bCs/>
          <w:color w:val="000000" w:themeColor="text1"/>
          <w:sz w:val="22"/>
        </w:rPr>
      </w:pPr>
    </w:p>
    <w:p w14:paraId="14ACAFAD" w14:textId="77777777" w:rsidR="00437B51" w:rsidRDefault="00437B51" w:rsidP="00437B51">
      <w:pPr>
        <w:spacing w:after="0" w:line="259" w:lineRule="auto"/>
        <w:ind w:left="165" w:firstLine="0"/>
        <w:rPr>
          <w:rFonts w:ascii="Arial" w:hAnsi="Arial" w:cs="Arial"/>
          <w:bCs/>
          <w:color w:val="000000" w:themeColor="text1"/>
          <w:sz w:val="22"/>
        </w:rPr>
      </w:pPr>
      <w:r w:rsidRPr="00A25E94">
        <w:rPr>
          <w:rFonts w:ascii="Arial" w:hAnsi="Arial" w:cs="Arial"/>
          <w:bCs/>
          <w:color w:val="000000" w:themeColor="text1"/>
          <w:sz w:val="22"/>
        </w:rPr>
        <w:t xml:space="preserve">Sami, W., Ansari, T., Butt, N. S. and Hamid, M. R. </w:t>
      </w:r>
      <w:r>
        <w:rPr>
          <w:rFonts w:ascii="Arial" w:hAnsi="Arial" w:cs="Arial"/>
          <w:bCs/>
          <w:color w:val="000000" w:themeColor="text1"/>
          <w:sz w:val="22"/>
        </w:rPr>
        <w:t xml:space="preserve">(2017) ‘Effect of diet on types 2 diabetes mellitus: A review’. </w:t>
      </w:r>
      <w:r w:rsidRPr="00A25E94">
        <w:rPr>
          <w:rFonts w:ascii="Arial" w:hAnsi="Arial" w:cs="Arial"/>
          <w:bCs/>
          <w:i/>
          <w:iCs/>
          <w:color w:val="000000" w:themeColor="text1"/>
          <w:sz w:val="22"/>
        </w:rPr>
        <w:t>International Journal of Health Sciences</w:t>
      </w:r>
      <w:r>
        <w:rPr>
          <w:rFonts w:ascii="Arial" w:hAnsi="Arial" w:cs="Arial"/>
          <w:bCs/>
          <w:color w:val="000000" w:themeColor="text1"/>
          <w:sz w:val="22"/>
        </w:rPr>
        <w:t xml:space="preserve">. [Online] Available at: </w:t>
      </w:r>
      <w:hyperlink r:id="rId26" w:history="1">
        <w:r w:rsidRPr="00A25E94">
          <w:rPr>
            <w:rStyle w:val="Hyperlink"/>
            <w:rFonts w:ascii="Arial" w:hAnsi="Arial" w:cs="Arial"/>
            <w:bCs/>
            <w:color w:val="0070C0"/>
            <w:sz w:val="22"/>
          </w:rPr>
          <w:t>https://www.ncbi.nlm.nih.gov/pmc/articles/PMC5426415/</w:t>
        </w:r>
      </w:hyperlink>
      <w:r w:rsidRPr="00A25E94">
        <w:rPr>
          <w:rFonts w:ascii="Arial" w:hAnsi="Arial" w:cs="Arial"/>
          <w:bCs/>
          <w:color w:val="0070C0"/>
          <w:sz w:val="22"/>
        </w:rPr>
        <w:t xml:space="preserve">. </w:t>
      </w:r>
      <w:r>
        <w:rPr>
          <w:rFonts w:ascii="Arial" w:hAnsi="Arial" w:cs="Arial"/>
          <w:bCs/>
          <w:color w:val="0070C0"/>
          <w:sz w:val="22"/>
        </w:rPr>
        <w:t xml:space="preserve"> </w:t>
      </w:r>
      <w:r w:rsidRPr="00A25E94">
        <w:rPr>
          <w:rFonts w:ascii="Arial" w:hAnsi="Arial" w:cs="Arial"/>
          <w:bCs/>
          <w:color w:val="000000" w:themeColor="text1"/>
          <w:sz w:val="22"/>
        </w:rPr>
        <w:t>Vol 11(2)</w:t>
      </w:r>
      <w:r>
        <w:rPr>
          <w:rFonts w:ascii="Arial" w:hAnsi="Arial" w:cs="Arial"/>
          <w:bCs/>
          <w:color w:val="000000" w:themeColor="text1"/>
          <w:sz w:val="22"/>
        </w:rPr>
        <w:t>. P 65. (Accessed on 26</w:t>
      </w:r>
      <w:r w:rsidRPr="00A25E94">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4BB49E07" w14:textId="77777777" w:rsidR="00155D40" w:rsidRDefault="00155D40" w:rsidP="0092565D">
      <w:pPr>
        <w:spacing w:after="0" w:line="360" w:lineRule="auto"/>
        <w:ind w:left="0" w:firstLine="0"/>
        <w:rPr>
          <w:rFonts w:ascii="Arial" w:hAnsi="Arial" w:cs="Arial"/>
          <w:color w:val="000000" w:themeColor="text1"/>
          <w:sz w:val="22"/>
        </w:rPr>
      </w:pPr>
    </w:p>
    <w:p w14:paraId="23C26474" w14:textId="77777777" w:rsidR="00437B51" w:rsidRDefault="00437B51" w:rsidP="00437B51">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 xml:space="preserve">Saxena, V., Gaikwad, S. T., Sachchan, T. K and Bansode, S. B. (2018) ‘Influence of food consumption routine on type 2 diabetes mellitus’. </w:t>
      </w:r>
      <w:r w:rsidRPr="00441FD0">
        <w:rPr>
          <w:rFonts w:ascii="Arial" w:hAnsi="Arial" w:cs="Arial"/>
          <w:bCs/>
          <w:i/>
          <w:iCs/>
          <w:color w:val="000000" w:themeColor="text1"/>
          <w:sz w:val="22"/>
        </w:rPr>
        <w:t>The Pharma Innovation Journal.</w:t>
      </w:r>
      <w:r>
        <w:rPr>
          <w:rFonts w:ascii="Arial" w:hAnsi="Arial" w:cs="Arial"/>
          <w:bCs/>
          <w:color w:val="000000" w:themeColor="text1"/>
          <w:sz w:val="22"/>
        </w:rPr>
        <w:t xml:space="preserve"> [Online] Available at: </w:t>
      </w:r>
      <w:hyperlink r:id="rId27" w:history="1">
        <w:r w:rsidRPr="001743C4">
          <w:rPr>
            <w:rStyle w:val="Hyperlink"/>
            <w:rFonts w:ascii="Arial" w:hAnsi="Arial" w:cs="Arial"/>
            <w:bCs/>
            <w:color w:val="0070C0"/>
            <w:sz w:val="22"/>
          </w:rPr>
          <w:t>https://www.thepharmajournal.com/archives/2018/vol7issue10/PartB/7-9-77-766.pdf</w:t>
        </w:r>
      </w:hyperlink>
      <w:r w:rsidRPr="001743C4">
        <w:rPr>
          <w:rFonts w:ascii="Arial" w:hAnsi="Arial" w:cs="Arial"/>
          <w:bCs/>
          <w:color w:val="0070C0"/>
          <w:sz w:val="22"/>
        </w:rPr>
        <w:t xml:space="preserve">.   </w:t>
      </w:r>
      <w:r>
        <w:rPr>
          <w:rFonts w:ascii="Arial" w:hAnsi="Arial" w:cs="Arial"/>
          <w:bCs/>
          <w:color w:val="000000" w:themeColor="text1"/>
          <w:sz w:val="22"/>
        </w:rPr>
        <w:t>Vol 7 (10). Pp 85-89. (Accessed on 27</w:t>
      </w:r>
      <w:r w:rsidRPr="00AD4352">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02C9D55B" w14:textId="77777777" w:rsidR="00437B51" w:rsidRDefault="00437B51" w:rsidP="00437B51">
      <w:pPr>
        <w:spacing w:after="0" w:line="259" w:lineRule="auto"/>
        <w:ind w:left="165" w:firstLine="0"/>
        <w:rPr>
          <w:rFonts w:ascii="Arial" w:hAnsi="Arial" w:cs="Arial"/>
          <w:bCs/>
          <w:sz w:val="22"/>
        </w:rPr>
      </w:pPr>
    </w:p>
    <w:p w14:paraId="5A7833B9" w14:textId="7F83EA8B" w:rsidR="00437B51" w:rsidRDefault="00437B51" w:rsidP="00437B51">
      <w:pPr>
        <w:spacing w:after="0" w:line="259" w:lineRule="auto"/>
        <w:ind w:left="165" w:firstLine="0"/>
        <w:rPr>
          <w:rFonts w:ascii="Arial" w:hAnsi="Arial" w:cs="Arial"/>
          <w:bCs/>
          <w:color w:val="0070C0"/>
          <w:sz w:val="22"/>
        </w:rPr>
      </w:pPr>
      <w:r>
        <w:rPr>
          <w:rFonts w:ascii="Arial" w:hAnsi="Arial" w:cs="Arial"/>
          <w:bCs/>
          <w:sz w:val="22"/>
        </w:rPr>
        <w:t xml:space="preserve">Sigal, R. J., Armstrong, M. J., Bacon, S. L., Boule, N. G., Dasgupta, K., Kenny, G. P and Riddell, M. C. (2018) ‘Physical Activity and Diabetes’. </w:t>
      </w:r>
      <w:r w:rsidRPr="003711A3">
        <w:rPr>
          <w:rFonts w:ascii="Arial" w:hAnsi="Arial" w:cs="Arial"/>
          <w:bCs/>
          <w:i/>
          <w:iCs/>
          <w:sz w:val="22"/>
        </w:rPr>
        <w:t>Canadian Journal of Diabetes.</w:t>
      </w:r>
      <w:r>
        <w:rPr>
          <w:rFonts w:ascii="Arial" w:hAnsi="Arial" w:cs="Arial"/>
          <w:bCs/>
          <w:i/>
          <w:iCs/>
          <w:sz w:val="22"/>
        </w:rPr>
        <w:t xml:space="preserve"> </w:t>
      </w:r>
      <w:r w:rsidRPr="003711A3">
        <w:rPr>
          <w:rFonts w:ascii="Arial" w:hAnsi="Arial" w:cs="Arial"/>
          <w:bCs/>
          <w:sz w:val="22"/>
        </w:rPr>
        <w:t>[Online]</w:t>
      </w:r>
      <w:r>
        <w:rPr>
          <w:rFonts w:ascii="Arial" w:hAnsi="Arial" w:cs="Arial"/>
          <w:bCs/>
          <w:sz w:val="22"/>
        </w:rPr>
        <w:t xml:space="preserve"> Available at: </w:t>
      </w:r>
      <w:hyperlink r:id="rId28" w:history="1">
        <w:r w:rsidRPr="00E6181B">
          <w:rPr>
            <w:rStyle w:val="Hyperlink"/>
            <w:rFonts w:ascii="Arial" w:hAnsi="Arial" w:cs="Arial"/>
            <w:bCs/>
            <w:color w:val="0070C0"/>
            <w:sz w:val="22"/>
          </w:rPr>
          <w:t>https://guidelines.diabetes.ca/docs/cpg/Ch10-Physical-Activity-and-Diabetes.pdf</w:t>
        </w:r>
        <w:r w:rsidRPr="00E6181B">
          <w:rPr>
            <w:rStyle w:val="Hyperlink"/>
            <w:rFonts w:ascii="Arial" w:hAnsi="Arial" w:cs="Arial"/>
            <w:bCs/>
            <w:sz w:val="22"/>
            <w:u w:val="none"/>
          </w:rPr>
          <w:t xml:space="preserve">.  </w:t>
        </w:r>
        <w:r w:rsidRPr="00E6181B">
          <w:rPr>
            <w:rStyle w:val="Hyperlink"/>
            <w:rFonts w:ascii="Arial" w:hAnsi="Arial" w:cs="Arial"/>
            <w:bCs/>
            <w:color w:val="000000" w:themeColor="text1"/>
            <w:sz w:val="22"/>
            <w:u w:val="none"/>
          </w:rPr>
          <w:t>Vol</w:t>
        </w:r>
        <w:r w:rsidRPr="00E6181B">
          <w:rPr>
            <w:rStyle w:val="Hyperlink"/>
            <w:rFonts w:ascii="Arial" w:hAnsi="Arial" w:cs="Arial"/>
            <w:bCs/>
            <w:sz w:val="22"/>
            <w:u w:val="none"/>
          </w:rPr>
          <w:t xml:space="preserve"> </w:t>
        </w:r>
        <w:r w:rsidRPr="00E6181B">
          <w:rPr>
            <w:rStyle w:val="Hyperlink"/>
            <w:rFonts w:ascii="Arial" w:hAnsi="Arial" w:cs="Arial"/>
            <w:bCs/>
            <w:color w:val="000000" w:themeColor="text1"/>
            <w:sz w:val="22"/>
            <w:u w:val="none"/>
          </w:rPr>
          <w:t>42. P 54</w:t>
        </w:r>
      </w:hyperlink>
      <w:r w:rsidRPr="00E6181B">
        <w:rPr>
          <w:rFonts w:ascii="Arial" w:hAnsi="Arial" w:cs="Arial"/>
          <w:bCs/>
          <w:color w:val="0070C0"/>
          <w:sz w:val="22"/>
        </w:rPr>
        <w:t>.</w:t>
      </w:r>
    </w:p>
    <w:p w14:paraId="506521B0" w14:textId="77777777" w:rsidR="00437B51" w:rsidRDefault="00437B51" w:rsidP="00437B51">
      <w:pPr>
        <w:spacing w:after="0" w:line="259" w:lineRule="auto"/>
        <w:ind w:left="165" w:firstLine="0"/>
        <w:rPr>
          <w:rFonts w:ascii="Arial" w:hAnsi="Arial" w:cs="Arial"/>
          <w:bCs/>
          <w:color w:val="0070C0"/>
          <w:sz w:val="22"/>
        </w:rPr>
      </w:pPr>
    </w:p>
    <w:p w14:paraId="52CA42D7" w14:textId="77777777" w:rsidR="00437B51" w:rsidRDefault="00437B51" w:rsidP="00437B51">
      <w:pPr>
        <w:spacing w:after="0" w:line="259" w:lineRule="auto"/>
        <w:ind w:left="165" w:firstLine="0"/>
        <w:rPr>
          <w:rFonts w:ascii="Arial" w:hAnsi="Arial" w:cs="Arial"/>
          <w:bCs/>
          <w:color w:val="000000" w:themeColor="text1"/>
          <w:sz w:val="22"/>
        </w:rPr>
      </w:pPr>
    </w:p>
    <w:p w14:paraId="22FC8A93" w14:textId="77777777" w:rsidR="00437B51" w:rsidRPr="002A3A6A" w:rsidRDefault="00437B51" w:rsidP="00437B51">
      <w:pPr>
        <w:spacing w:after="0" w:line="259" w:lineRule="auto"/>
        <w:ind w:left="165" w:firstLine="0"/>
        <w:rPr>
          <w:rFonts w:ascii="Arial" w:hAnsi="Arial" w:cs="Arial"/>
          <w:bCs/>
          <w:color w:val="0070C0"/>
          <w:sz w:val="22"/>
        </w:rPr>
      </w:pPr>
      <w:r>
        <w:rPr>
          <w:rFonts w:ascii="Arial" w:hAnsi="Arial" w:cs="Arial"/>
          <w:bCs/>
          <w:color w:val="000000" w:themeColor="text1"/>
          <w:sz w:val="22"/>
        </w:rPr>
        <w:lastRenderedPageBreak/>
        <w:t>Siu, A. L. (2015) ‘Screening for High Blood pressure in Adults: U.S. Prevention Services Task Force Recommendation Statement’</w:t>
      </w:r>
      <w:r w:rsidRPr="005639E8">
        <w:rPr>
          <w:rFonts w:ascii="Arial" w:hAnsi="Arial" w:cs="Arial"/>
          <w:bCs/>
          <w:i/>
          <w:iCs/>
          <w:color w:val="000000" w:themeColor="text1"/>
          <w:sz w:val="22"/>
        </w:rPr>
        <w:t xml:space="preserve">. </w:t>
      </w:r>
      <w:r>
        <w:rPr>
          <w:rFonts w:ascii="Arial" w:hAnsi="Arial" w:cs="Arial"/>
          <w:bCs/>
          <w:i/>
          <w:iCs/>
          <w:color w:val="000000" w:themeColor="text1"/>
          <w:sz w:val="22"/>
        </w:rPr>
        <w:t>American College of Physicians (</w:t>
      </w:r>
      <w:r w:rsidRPr="005639E8">
        <w:rPr>
          <w:rFonts w:ascii="Arial" w:hAnsi="Arial" w:cs="Arial"/>
          <w:bCs/>
          <w:i/>
          <w:iCs/>
          <w:color w:val="000000" w:themeColor="text1"/>
          <w:sz w:val="22"/>
        </w:rPr>
        <w:t>ACP Journals</w:t>
      </w:r>
      <w:r>
        <w:rPr>
          <w:rFonts w:ascii="Arial" w:hAnsi="Arial" w:cs="Arial"/>
          <w:bCs/>
          <w:i/>
          <w:iCs/>
          <w:color w:val="000000" w:themeColor="text1"/>
          <w:sz w:val="22"/>
        </w:rPr>
        <w:t>)</w:t>
      </w:r>
      <w:r w:rsidRPr="005639E8">
        <w:rPr>
          <w:rFonts w:ascii="Arial" w:hAnsi="Arial" w:cs="Arial"/>
          <w:bCs/>
          <w:color w:val="000000" w:themeColor="text1"/>
          <w:sz w:val="22"/>
        </w:rPr>
        <w:t>. [Online]</w:t>
      </w:r>
      <w:r>
        <w:rPr>
          <w:rFonts w:ascii="Arial" w:hAnsi="Arial" w:cs="Arial"/>
          <w:bCs/>
          <w:color w:val="000000" w:themeColor="text1"/>
          <w:sz w:val="22"/>
        </w:rPr>
        <w:t xml:space="preserve"> Available at: </w:t>
      </w:r>
      <w:hyperlink r:id="rId29" w:history="1">
        <w:r w:rsidRPr="002A3A6A">
          <w:rPr>
            <w:rStyle w:val="Hyperlink"/>
            <w:rFonts w:ascii="Arial" w:hAnsi="Arial" w:cs="Arial"/>
            <w:bCs/>
            <w:color w:val="0070C0"/>
            <w:sz w:val="22"/>
          </w:rPr>
          <w:t>https://www.acpjournals.org/doi/abs/10.7326/M15-2223</w:t>
        </w:r>
      </w:hyperlink>
      <w:r w:rsidRPr="002A3A6A">
        <w:rPr>
          <w:rFonts w:ascii="Arial" w:hAnsi="Arial" w:cs="Arial"/>
          <w:bCs/>
          <w:color w:val="0070C0"/>
          <w:sz w:val="22"/>
        </w:rPr>
        <w:t xml:space="preserve">. Doi </w:t>
      </w:r>
      <w:hyperlink r:id="rId30" w:history="1">
        <w:r w:rsidRPr="002A3A6A">
          <w:rPr>
            <w:rFonts w:ascii="Arial" w:hAnsi="Arial" w:cs="Arial"/>
            <w:color w:val="0070C0"/>
            <w:spacing w:val="12"/>
            <w:sz w:val="22"/>
            <w:u w:val="single"/>
            <w:shd w:val="clear" w:color="auto" w:fill="FFFFFF"/>
          </w:rPr>
          <w:t>doi.org/10.7326/M15-2223</w:t>
        </w:r>
      </w:hyperlink>
      <w:r w:rsidRPr="002A3A6A">
        <w:rPr>
          <w:rFonts w:ascii="Arial" w:hAnsi="Arial" w:cs="Arial"/>
          <w:color w:val="0070C0"/>
          <w:sz w:val="22"/>
        </w:rPr>
        <w:t>.</w:t>
      </w:r>
      <w:r w:rsidRPr="002A3A6A">
        <w:rPr>
          <w:color w:val="0070C0"/>
        </w:rPr>
        <w:t xml:space="preserve"> </w:t>
      </w:r>
      <w:r>
        <w:rPr>
          <w:color w:val="0070C0"/>
        </w:rPr>
        <w:t xml:space="preserve"> </w:t>
      </w:r>
    </w:p>
    <w:p w14:paraId="4D5CE32C" w14:textId="77777777" w:rsidR="00437B51" w:rsidRDefault="00437B51" w:rsidP="00437B51">
      <w:pPr>
        <w:spacing w:after="0" w:line="259" w:lineRule="auto"/>
        <w:ind w:left="165" w:firstLine="0"/>
        <w:rPr>
          <w:rFonts w:ascii="Arial" w:hAnsi="Arial" w:cs="Arial"/>
          <w:bCs/>
          <w:color w:val="000000" w:themeColor="text1"/>
          <w:sz w:val="22"/>
        </w:rPr>
      </w:pPr>
      <w:r>
        <w:rPr>
          <w:rFonts w:ascii="Arial" w:hAnsi="Arial" w:cs="Arial"/>
          <w:bCs/>
          <w:color w:val="000000" w:themeColor="text1"/>
          <w:sz w:val="22"/>
        </w:rPr>
        <w:t xml:space="preserve"> (Accessed on 28</w:t>
      </w:r>
      <w:r w:rsidRPr="002A3A6A">
        <w:rPr>
          <w:rFonts w:ascii="Arial" w:hAnsi="Arial" w:cs="Arial"/>
          <w:bCs/>
          <w:color w:val="000000" w:themeColor="text1"/>
          <w:sz w:val="22"/>
          <w:vertAlign w:val="superscript"/>
        </w:rPr>
        <w:t>th</w:t>
      </w:r>
      <w:r>
        <w:rPr>
          <w:rFonts w:ascii="Arial" w:hAnsi="Arial" w:cs="Arial"/>
          <w:bCs/>
          <w:color w:val="000000" w:themeColor="text1"/>
          <w:sz w:val="22"/>
        </w:rPr>
        <w:t xml:space="preserve"> November 2020)</w:t>
      </w:r>
    </w:p>
    <w:p w14:paraId="639DC629" w14:textId="77777777" w:rsidR="00437B51" w:rsidRDefault="00437B51" w:rsidP="0092565D">
      <w:pPr>
        <w:spacing w:after="0" w:line="360" w:lineRule="auto"/>
        <w:ind w:left="0" w:firstLine="0"/>
        <w:rPr>
          <w:rFonts w:ascii="Arial" w:hAnsi="Arial" w:cs="Arial"/>
          <w:color w:val="000000" w:themeColor="text1"/>
          <w:sz w:val="22"/>
        </w:rPr>
      </w:pPr>
    </w:p>
    <w:p w14:paraId="48F557BF" w14:textId="68F89680" w:rsidR="00C631FC" w:rsidRDefault="00C631FC" w:rsidP="0092565D">
      <w:pPr>
        <w:spacing w:after="0" w:line="360" w:lineRule="auto"/>
        <w:ind w:left="0" w:firstLine="0"/>
        <w:rPr>
          <w:rFonts w:ascii="Arial" w:hAnsi="Arial" w:cs="Arial"/>
          <w:color w:val="000000" w:themeColor="text1"/>
          <w:sz w:val="22"/>
        </w:rPr>
      </w:pPr>
      <w:r w:rsidRPr="00B0201A">
        <w:rPr>
          <w:rFonts w:ascii="Arial" w:hAnsi="Arial" w:cs="Arial"/>
          <w:color w:val="000000" w:themeColor="text1"/>
          <w:sz w:val="22"/>
        </w:rPr>
        <w:t>Watson, S. (2020) ‘</w:t>
      </w:r>
      <w:r w:rsidRPr="002C5105">
        <w:rPr>
          <w:rFonts w:ascii="Arial" w:hAnsi="Arial" w:cs="Arial"/>
          <w:i/>
          <w:iCs/>
          <w:color w:val="000000" w:themeColor="text1"/>
          <w:sz w:val="22"/>
        </w:rPr>
        <w:t>Symptoms of Diabetes’</w:t>
      </w:r>
      <w:r w:rsidRPr="00B0201A">
        <w:rPr>
          <w:rFonts w:ascii="Arial" w:hAnsi="Arial" w:cs="Arial"/>
          <w:color w:val="000000" w:themeColor="text1"/>
          <w:sz w:val="22"/>
        </w:rPr>
        <w:t xml:space="preserve">. [Online] Available at:  </w:t>
      </w:r>
      <w:hyperlink r:id="rId31" w:history="1">
        <w:r w:rsidRPr="00B0201A">
          <w:rPr>
            <w:rStyle w:val="Hyperlink"/>
            <w:rFonts w:ascii="Arial" w:hAnsi="Arial" w:cs="Arial"/>
            <w:color w:val="0070C0"/>
            <w:sz w:val="22"/>
          </w:rPr>
          <w:t>https://www.healthline.com/health/diabetes</w:t>
        </w:r>
      </w:hyperlink>
      <w:r w:rsidRPr="00B0201A">
        <w:rPr>
          <w:rFonts w:ascii="Arial" w:hAnsi="Arial" w:cs="Arial"/>
          <w:color w:val="0070C0"/>
          <w:sz w:val="22"/>
        </w:rPr>
        <w:t xml:space="preserve">.  </w:t>
      </w:r>
      <w:r w:rsidRPr="00B0201A">
        <w:rPr>
          <w:rFonts w:ascii="Arial" w:hAnsi="Arial" w:cs="Arial"/>
          <w:color w:val="000000" w:themeColor="text1"/>
          <w:sz w:val="22"/>
        </w:rPr>
        <w:t>(Accessed on 21</w:t>
      </w:r>
      <w:r w:rsidRPr="00B0201A">
        <w:rPr>
          <w:rFonts w:ascii="Arial" w:hAnsi="Arial" w:cs="Arial"/>
          <w:color w:val="000000" w:themeColor="text1"/>
          <w:sz w:val="22"/>
          <w:vertAlign w:val="superscript"/>
        </w:rPr>
        <w:t>st</w:t>
      </w:r>
      <w:r w:rsidRPr="00B0201A">
        <w:rPr>
          <w:rFonts w:ascii="Arial" w:hAnsi="Arial" w:cs="Arial"/>
          <w:color w:val="000000" w:themeColor="text1"/>
          <w:sz w:val="22"/>
        </w:rPr>
        <w:t xml:space="preserve"> November 2020).</w:t>
      </w:r>
    </w:p>
    <w:p w14:paraId="648F7A71" w14:textId="77777777" w:rsidR="000538D3" w:rsidRDefault="000538D3" w:rsidP="0092565D">
      <w:pPr>
        <w:spacing w:after="0" w:line="360" w:lineRule="auto"/>
        <w:ind w:left="0" w:firstLine="0"/>
        <w:rPr>
          <w:rFonts w:ascii="Arial" w:hAnsi="Arial" w:cs="Arial"/>
          <w:color w:val="000000" w:themeColor="text1"/>
          <w:sz w:val="22"/>
        </w:rPr>
      </w:pPr>
    </w:p>
    <w:p w14:paraId="0A653A5C" w14:textId="54C14D5E" w:rsidR="00796F14" w:rsidRDefault="00796F14" w:rsidP="0092565D">
      <w:pPr>
        <w:spacing w:after="0" w:line="360" w:lineRule="auto"/>
        <w:ind w:left="0" w:firstLine="0"/>
        <w:rPr>
          <w:rFonts w:ascii="Arial" w:hAnsi="Arial" w:cs="Arial"/>
          <w:color w:val="000000" w:themeColor="text1"/>
          <w:sz w:val="22"/>
        </w:rPr>
      </w:pPr>
      <w:r>
        <w:rPr>
          <w:rFonts w:ascii="Arial" w:hAnsi="Arial" w:cs="Arial"/>
          <w:color w:val="000000" w:themeColor="text1"/>
          <w:sz w:val="22"/>
        </w:rPr>
        <w:t xml:space="preserve">World Health Organization, (2020) </w:t>
      </w:r>
      <w:r w:rsidRPr="002C5105">
        <w:rPr>
          <w:rFonts w:ascii="Arial" w:hAnsi="Arial" w:cs="Arial"/>
          <w:i/>
          <w:iCs/>
          <w:color w:val="000000" w:themeColor="text1"/>
          <w:sz w:val="22"/>
        </w:rPr>
        <w:t>‘Diabetes’</w:t>
      </w:r>
      <w:r>
        <w:rPr>
          <w:rFonts w:ascii="Arial" w:hAnsi="Arial" w:cs="Arial"/>
          <w:color w:val="000000" w:themeColor="text1"/>
          <w:sz w:val="22"/>
        </w:rPr>
        <w:t xml:space="preserve">. [Online] Available at: </w:t>
      </w:r>
      <w:hyperlink r:id="rId32" w:anchor="tab=tab_1" w:history="1">
        <w:r w:rsidRPr="00796F14">
          <w:rPr>
            <w:rStyle w:val="Hyperlink"/>
            <w:rFonts w:ascii="Arial" w:hAnsi="Arial" w:cs="Arial"/>
            <w:color w:val="0070C0"/>
            <w:sz w:val="22"/>
          </w:rPr>
          <w:t>https://www.who.int/health-topics/diabetes#tab=tab_1</w:t>
        </w:r>
      </w:hyperlink>
      <w:r w:rsidRPr="00796F14">
        <w:rPr>
          <w:rFonts w:ascii="Arial" w:hAnsi="Arial" w:cs="Arial"/>
          <w:color w:val="0070C0"/>
          <w:sz w:val="22"/>
        </w:rPr>
        <w:t xml:space="preserve">. </w:t>
      </w:r>
      <w:r>
        <w:rPr>
          <w:rFonts w:ascii="Arial" w:hAnsi="Arial" w:cs="Arial"/>
          <w:color w:val="0070C0"/>
          <w:sz w:val="22"/>
        </w:rPr>
        <w:t xml:space="preserve"> </w:t>
      </w:r>
      <w:r w:rsidRPr="00796F14">
        <w:rPr>
          <w:rFonts w:ascii="Arial" w:hAnsi="Arial" w:cs="Arial"/>
          <w:color w:val="000000" w:themeColor="text1"/>
          <w:sz w:val="22"/>
        </w:rPr>
        <w:t>(Accessed on 22</w:t>
      </w:r>
      <w:r w:rsidRPr="00796F14">
        <w:rPr>
          <w:rFonts w:ascii="Arial" w:hAnsi="Arial" w:cs="Arial"/>
          <w:color w:val="000000" w:themeColor="text1"/>
          <w:sz w:val="22"/>
          <w:vertAlign w:val="superscript"/>
        </w:rPr>
        <w:t>nd</w:t>
      </w:r>
      <w:r w:rsidRPr="00796F14">
        <w:rPr>
          <w:rFonts w:ascii="Arial" w:hAnsi="Arial" w:cs="Arial"/>
          <w:color w:val="000000" w:themeColor="text1"/>
          <w:sz w:val="22"/>
        </w:rPr>
        <w:t xml:space="preserve"> November 2020).</w:t>
      </w:r>
    </w:p>
    <w:p w14:paraId="16C1F700" w14:textId="2A2D8B66" w:rsidR="003C1025" w:rsidRDefault="003C1025" w:rsidP="0092565D">
      <w:pPr>
        <w:spacing w:after="0" w:line="360" w:lineRule="auto"/>
        <w:ind w:left="0" w:firstLine="0"/>
        <w:rPr>
          <w:rFonts w:ascii="Arial" w:hAnsi="Arial" w:cs="Arial"/>
          <w:color w:val="000000" w:themeColor="text1"/>
          <w:sz w:val="22"/>
        </w:rPr>
      </w:pPr>
    </w:p>
    <w:p w14:paraId="61FC9806" w14:textId="78161DE7" w:rsidR="00B05851" w:rsidRDefault="00B05851" w:rsidP="0092565D">
      <w:pPr>
        <w:spacing w:after="0" w:line="259" w:lineRule="auto"/>
        <w:ind w:left="165" w:firstLine="0"/>
        <w:rPr>
          <w:rFonts w:ascii="Arial" w:hAnsi="Arial" w:cs="Arial"/>
          <w:b/>
          <w:color w:val="2E74B5" w:themeColor="accent5" w:themeShade="BF"/>
          <w:sz w:val="22"/>
        </w:rPr>
      </w:pPr>
    </w:p>
    <w:p w14:paraId="4F8970FB" w14:textId="66C03C86" w:rsidR="00DA0246" w:rsidRDefault="00DA0246" w:rsidP="0092565D">
      <w:pPr>
        <w:spacing w:after="0" w:line="259" w:lineRule="auto"/>
        <w:ind w:left="165" w:firstLine="0"/>
        <w:rPr>
          <w:rFonts w:ascii="Arial" w:hAnsi="Arial" w:cs="Arial"/>
          <w:bCs/>
          <w:color w:val="000000" w:themeColor="text1"/>
          <w:sz w:val="22"/>
        </w:rPr>
      </w:pPr>
    </w:p>
    <w:p w14:paraId="25EA940F" w14:textId="333ED306" w:rsidR="00D83B0D" w:rsidRDefault="00D83B0D" w:rsidP="0092565D">
      <w:pPr>
        <w:spacing w:after="0" w:line="259" w:lineRule="auto"/>
        <w:ind w:left="165" w:firstLine="0"/>
        <w:rPr>
          <w:rFonts w:ascii="Arial" w:hAnsi="Arial" w:cs="Arial"/>
          <w:bCs/>
          <w:color w:val="000000" w:themeColor="text1"/>
          <w:sz w:val="22"/>
        </w:rPr>
      </w:pPr>
      <w:bookmarkStart w:id="0" w:name="_Hlk57721735"/>
    </w:p>
    <w:bookmarkEnd w:id="0"/>
    <w:p w14:paraId="413D32C9" w14:textId="77777777" w:rsidR="005E44AE" w:rsidRDefault="005E44AE" w:rsidP="0092565D">
      <w:pPr>
        <w:spacing w:after="0" w:line="259" w:lineRule="auto"/>
        <w:ind w:left="165" w:firstLine="0"/>
        <w:rPr>
          <w:rFonts w:ascii="Arial" w:hAnsi="Arial" w:cs="Arial"/>
          <w:bCs/>
          <w:color w:val="000000" w:themeColor="text1"/>
          <w:sz w:val="22"/>
        </w:rPr>
      </w:pPr>
    </w:p>
    <w:p w14:paraId="00EB0908" w14:textId="53C63486" w:rsidR="005E505E" w:rsidRDefault="005E505E" w:rsidP="0092565D">
      <w:pPr>
        <w:spacing w:after="0" w:line="259" w:lineRule="auto"/>
        <w:ind w:left="165" w:firstLine="0"/>
        <w:rPr>
          <w:rFonts w:ascii="Georgia" w:hAnsi="Georgia"/>
          <w:color w:val="3E3D40"/>
          <w:sz w:val="20"/>
          <w:szCs w:val="20"/>
          <w:shd w:val="clear" w:color="auto" w:fill="FFFFFF"/>
        </w:rPr>
      </w:pPr>
      <w:bookmarkStart w:id="1" w:name="_Hlk57721819"/>
    </w:p>
    <w:bookmarkEnd w:id="1"/>
    <w:p w14:paraId="5BE49BB6" w14:textId="6C367147" w:rsidR="003F3F54" w:rsidRDefault="003F3F54" w:rsidP="0092565D">
      <w:pPr>
        <w:spacing w:after="0" w:line="259" w:lineRule="auto"/>
        <w:ind w:left="165" w:firstLine="0"/>
        <w:rPr>
          <w:rFonts w:ascii="Arial" w:hAnsi="Arial" w:cs="Arial"/>
          <w:bCs/>
          <w:color w:val="000000" w:themeColor="text1"/>
          <w:sz w:val="22"/>
        </w:rPr>
      </w:pPr>
    </w:p>
    <w:p w14:paraId="7947D036" w14:textId="77777777" w:rsidR="00B05851" w:rsidRDefault="00B05851">
      <w:pPr>
        <w:spacing w:after="0" w:line="259" w:lineRule="auto"/>
        <w:ind w:left="165" w:firstLine="0"/>
        <w:jc w:val="center"/>
        <w:rPr>
          <w:b/>
          <w:sz w:val="32"/>
        </w:rPr>
      </w:pPr>
    </w:p>
    <w:p w14:paraId="7FF00384" w14:textId="77777777" w:rsidR="00B05851" w:rsidRDefault="00B05851">
      <w:pPr>
        <w:spacing w:after="0" w:line="259" w:lineRule="auto"/>
        <w:ind w:left="165" w:firstLine="0"/>
        <w:jc w:val="center"/>
        <w:rPr>
          <w:b/>
          <w:sz w:val="32"/>
        </w:rPr>
      </w:pPr>
    </w:p>
    <w:p w14:paraId="377CE609" w14:textId="77777777" w:rsidR="00B05851" w:rsidRDefault="00B05851">
      <w:pPr>
        <w:spacing w:after="0" w:line="259" w:lineRule="auto"/>
        <w:ind w:left="165" w:firstLine="0"/>
        <w:jc w:val="center"/>
        <w:rPr>
          <w:b/>
          <w:sz w:val="32"/>
        </w:rPr>
      </w:pPr>
    </w:p>
    <w:p w14:paraId="6790F00C" w14:textId="77777777" w:rsidR="00B05851" w:rsidRDefault="00B05851">
      <w:pPr>
        <w:spacing w:after="0" w:line="259" w:lineRule="auto"/>
        <w:ind w:left="165" w:firstLine="0"/>
        <w:jc w:val="center"/>
        <w:rPr>
          <w:b/>
          <w:sz w:val="32"/>
        </w:rPr>
      </w:pPr>
    </w:p>
    <w:p w14:paraId="7F298722" w14:textId="77777777" w:rsidR="00B05851" w:rsidRDefault="00B05851">
      <w:pPr>
        <w:spacing w:after="0" w:line="259" w:lineRule="auto"/>
        <w:ind w:left="165" w:firstLine="0"/>
        <w:jc w:val="center"/>
        <w:rPr>
          <w:b/>
          <w:sz w:val="32"/>
        </w:rPr>
      </w:pPr>
    </w:p>
    <w:p w14:paraId="5A56E739" w14:textId="77777777" w:rsidR="00B05851" w:rsidRDefault="00B05851">
      <w:pPr>
        <w:spacing w:after="0" w:line="259" w:lineRule="auto"/>
        <w:ind w:left="165" w:firstLine="0"/>
        <w:jc w:val="center"/>
        <w:rPr>
          <w:b/>
          <w:sz w:val="32"/>
        </w:rPr>
      </w:pPr>
    </w:p>
    <w:p w14:paraId="12B2CF6D" w14:textId="77777777" w:rsidR="00B05851" w:rsidRDefault="00B05851">
      <w:pPr>
        <w:spacing w:after="0" w:line="259" w:lineRule="auto"/>
        <w:ind w:left="165" w:firstLine="0"/>
        <w:jc w:val="center"/>
        <w:rPr>
          <w:b/>
          <w:sz w:val="32"/>
        </w:rPr>
      </w:pPr>
    </w:p>
    <w:p w14:paraId="6651B4C3" w14:textId="77777777" w:rsidR="00B05851" w:rsidRDefault="00B05851">
      <w:pPr>
        <w:spacing w:after="0" w:line="259" w:lineRule="auto"/>
        <w:ind w:left="165" w:firstLine="0"/>
        <w:jc w:val="center"/>
        <w:rPr>
          <w:b/>
          <w:sz w:val="32"/>
        </w:rPr>
      </w:pPr>
    </w:p>
    <w:p w14:paraId="2EEEA2D0" w14:textId="77777777" w:rsidR="00B05851" w:rsidRDefault="00B05851">
      <w:pPr>
        <w:spacing w:after="0" w:line="259" w:lineRule="auto"/>
        <w:ind w:left="165" w:firstLine="0"/>
        <w:jc w:val="center"/>
        <w:rPr>
          <w:b/>
          <w:sz w:val="32"/>
        </w:rPr>
      </w:pPr>
    </w:p>
    <w:p w14:paraId="640F2F48" w14:textId="77777777" w:rsidR="00B05851" w:rsidRDefault="00B05851">
      <w:pPr>
        <w:spacing w:after="0" w:line="259" w:lineRule="auto"/>
        <w:ind w:left="165" w:firstLine="0"/>
        <w:jc w:val="center"/>
        <w:rPr>
          <w:b/>
          <w:sz w:val="32"/>
        </w:rPr>
      </w:pPr>
    </w:p>
    <w:p w14:paraId="50966CE3" w14:textId="77777777" w:rsidR="00B05851" w:rsidRDefault="00B05851">
      <w:pPr>
        <w:spacing w:after="0" w:line="259" w:lineRule="auto"/>
        <w:ind w:left="165" w:firstLine="0"/>
        <w:jc w:val="center"/>
        <w:rPr>
          <w:b/>
          <w:sz w:val="32"/>
        </w:rPr>
      </w:pPr>
    </w:p>
    <w:p w14:paraId="5999209C" w14:textId="77777777" w:rsidR="00B05851" w:rsidRDefault="00B05851">
      <w:pPr>
        <w:spacing w:after="0" w:line="259" w:lineRule="auto"/>
        <w:ind w:left="165" w:firstLine="0"/>
        <w:jc w:val="center"/>
        <w:rPr>
          <w:b/>
          <w:sz w:val="32"/>
        </w:rPr>
      </w:pPr>
    </w:p>
    <w:p w14:paraId="1D07AD8A" w14:textId="77777777" w:rsidR="00B05851" w:rsidRDefault="00B05851">
      <w:pPr>
        <w:spacing w:after="0" w:line="259" w:lineRule="auto"/>
        <w:ind w:left="165" w:firstLine="0"/>
        <w:jc w:val="center"/>
        <w:rPr>
          <w:b/>
          <w:sz w:val="32"/>
        </w:rPr>
      </w:pPr>
    </w:p>
    <w:p w14:paraId="7860CB2E" w14:textId="77777777" w:rsidR="00B05851" w:rsidRDefault="00B05851">
      <w:pPr>
        <w:spacing w:after="0" w:line="259" w:lineRule="auto"/>
        <w:ind w:left="165" w:firstLine="0"/>
        <w:jc w:val="center"/>
        <w:rPr>
          <w:b/>
          <w:sz w:val="32"/>
        </w:rPr>
      </w:pPr>
    </w:p>
    <w:p w14:paraId="514BBA58" w14:textId="77777777" w:rsidR="00B05851" w:rsidRDefault="00B05851">
      <w:pPr>
        <w:spacing w:after="0" w:line="259" w:lineRule="auto"/>
        <w:ind w:left="165" w:firstLine="0"/>
        <w:jc w:val="center"/>
        <w:rPr>
          <w:b/>
          <w:sz w:val="32"/>
        </w:rPr>
      </w:pPr>
    </w:p>
    <w:p w14:paraId="551FB5F7" w14:textId="77777777" w:rsidR="00B05851" w:rsidRDefault="00B05851">
      <w:pPr>
        <w:spacing w:after="0" w:line="259" w:lineRule="auto"/>
        <w:ind w:left="165" w:firstLine="0"/>
        <w:jc w:val="center"/>
        <w:rPr>
          <w:b/>
          <w:sz w:val="32"/>
        </w:rPr>
      </w:pPr>
    </w:p>
    <w:p w14:paraId="2B498796" w14:textId="77777777" w:rsidR="00B05851" w:rsidRDefault="00B05851">
      <w:pPr>
        <w:spacing w:after="0" w:line="259" w:lineRule="auto"/>
        <w:ind w:left="165" w:firstLine="0"/>
        <w:jc w:val="center"/>
        <w:rPr>
          <w:b/>
          <w:sz w:val="32"/>
        </w:rPr>
      </w:pPr>
    </w:p>
    <w:p w14:paraId="30045D23" w14:textId="77777777" w:rsidR="00B05851" w:rsidRDefault="00B05851">
      <w:pPr>
        <w:spacing w:after="0" w:line="259" w:lineRule="auto"/>
        <w:ind w:left="165" w:firstLine="0"/>
        <w:jc w:val="center"/>
        <w:rPr>
          <w:b/>
          <w:sz w:val="32"/>
        </w:rPr>
      </w:pPr>
    </w:p>
    <w:p w14:paraId="6AB1EBED" w14:textId="77777777" w:rsidR="00B05851" w:rsidRDefault="00B05851">
      <w:pPr>
        <w:spacing w:after="0" w:line="259" w:lineRule="auto"/>
        <w:ind w:left="165" w:firstLine="0"/>
        <w:jc w:val="center"/>
        <w:rPr>
          <w:b/>
          <w:sz w:val="32"/>
        </w:rPr>
      </w:pPr>
    </w:p>
    <w:p w14:paraId="22058F3A" w14:textId="77777777" w:rsidR="00B05851" w:rsidRDefault="00B05851">
      <w:pPr>
        <w:spacing w:after="0" w:line="259" w:lineRule="auto"/>
        <w:ind w:left="165" w:firstLine="0"/>
        <w:jc w:val="center"/>
        <w:rPr>
          <w:b/>
          <w:sz w:val="32"/>
        </w:rPr>
      </w:pPr>
    </w:p>
    <w:p w14:paraId="24DF974B" w14:textId="77777777" w:rsidR="00B05851" w:rsidRDefault="00B05851">
      <w:pPr>
        <w:spacing w:after="0" w:line="259" w:lineRule="auto"/>
        <w:ind w:left="165" w:firstLine="0"/>
        <w:jc w:val="center"/>
        <w:rPr>
          <w:b/>
          <w:sz w:val="32"/>
        </w:rPr>
      </w:pPr>
    </w:p>
    <w:p w14:paraId="34CD2CF8" w14:textId="77777777" w:rsidR="00B05851" w:rsidRDefault="00B05851">
      <w:pPr>
        <w:spacing w:after="0" w:line="259" w:lineRule="auto"/>
        <w:ind w:left="165" w:firstLine="0"/>
        <w:jc w:val="center"/>
        <w:rPr>
          <w:b/>
          <w:sz w:val="32"/>
        </w:rPr>
      </w:pPr>
    </w:p>
    <w:p w14:paraId="4DA23BF2" w14:textId="77777777" w:rsidR="00FE28C5" w:rsidRDefault="00FE28C5" w:rsidP="00A0657F">
      <w:pPr>
        <w:spacing w:after="0" w:line="259" w:lineRule="auto"/>
        <w:ind w:left="0" w:firstLine="0"/>
        <w:rPr>
          <w:b/>
          <w:sz w:val="32"/>
        </w:rPr>
      </w:pPr>
    </w:p>
    <w:p w14:paraId="0495016B" w14:textId="77777777" w:rsidR="00FE28C5" w:rsidRDefault="00FE28C5" w:rsidP="00A0657F">
      <w:pPr>
        <w:spacing w:after="0" w:line="259" w:lineRule="auto"/>
        <w:ind w:left="0" w:firstLine="0"/>
        <w:rPr>
          <w:b/>
          <w:sz w:val="32"/>
        </w:rPr>
      </w:pPr>
    </w:p>
    <w:p w14:paraId="5BC382DB" w14:textId="63E28855" w:rsidR="00B05851" w:rsidRDefault="00525D9A" w:rsidP="00A0657F">
      <w:pPr>
        <w:spacing w:after="0" w:line="259" w:lineRule="auto"/>
        <w:ind w:left="0" w:firstLine="0"/>
        <w:rPr>
          <w:b/>
          <w:sz w:val="32"/>
        </w:rPr>
      </w:pPr>
      <w:r>
        <w:rPr>
          <w:b/>
          <w:sz w:val="32"/>
        </w:rPr>
        <w:lastRenderedPageBreak/>
        <w:t>Appendix. Fig 1.</w:t>
      </w:r>
    </w:p>
    <w:p w14:paraId="26A6C82A" w14:textId="77777777" w:rsidR="00B05851" w:rsidRDefault="00B05851">
      <w:pPr>
        <w:spacing w:after="0" w:line="259" w:lineRule="auto"/>
        <w:ind w:left="165" w:firstLine="0"/>
        <w:jc w:val="center"/>
        <w:rPr>
          <w:b/>
          <w:sz w:val="32"/>
        </w:rPr>
      </w:pPr>
    </w:p>
    <w:p w14:paraId="77F36E38" w14:textId="77777777" w:rsidR="00B05851" w:rsidRDefault="00B05851">
      <w:pPr>
        <w:spacing w:after="0" w:line="259" w:lineRule="auto"/>
        <w:ind w:left="165" w:firstLine="0"/>
        <w:jc w:val="center"/>
        <w:rPr>
          <w:b/>
          <w:sz w:val="32"/>
        </w:rPr>
      </w:pPr>
    </w:p>
    <w:p w14:paraId="18B46BFC" w14:textId="77777777" w:rsidR="00B05851" w:rsidRDefault="00B05851">
      <w:pPr>
        <w:spacing w:after="0" w:line="259" w:lineRule="auto"/>
        <w:ind w:left="165" w:firstLine="0"/>
        <w:jc w:val="center"/>
        <w:rPr>
          <w:b/>
          <w:sz w:val="32"/>
        </w:rPr>
      </w:pPr>
    </w:p>
    <w:p w14:paraId="6BBBE76C" w14:textId="77777777" w:rsidR="00B05851" w:rsidRDefault="00B05851">
      <w:pPr>
        <w:spacing w:after="0" w:line="259" w:lineRule="auto"/>
        <w:ind w:left="165" w:firstLine="0"/>
        <w:jc w:val="center"/>
        <w:rPr>
          <w:b/>
          <w:sz w:val="32"/>
        </w:rPr>
      </w:pPr>
    </w:p>
    <w:p w14:paraId="6F751282" w14:textId="77777777" w:rsidR="00B05851" w:rsidRDefault="00B05851">
      <w:pPr>
        <w:spacing w:after="0" w:line="259" w:lineRule="auto"/>
        <w:ind w:left="165" w:firstLine="0"/>
        <w:jc w:val="center"/>
        <w:rPr>
          <w:b/>
          <w:sz w:val="32"/>
        </w:rPr>
      </w:pPr>
    </w:p>
    <w:p w14:paraId="4152C800" w14:textId="0D09D984" w:rsidR="00BC29C0" w:rsidRDefault="00366C47">
      <w:pPr>
        <w:spacing w:after="0" w:line="259" w:lineRule="auto"/>
        <w:ind w:left="165" w:firstLine="0"/>
        <w:jc w:val="center"/>
      </w:pPr>
      <w:r>
        <w:rPr>
          <w:b/>
          <w:sz w:val="32"/>
        </w:rPr>
        <w:t xml:space="preserve">LIFESTYLE QUESTIONNAIRE </w:t>
      </w:r>
    </w:p>
    <w:p w14:paraId="1FCF751A" w14:textId="77777777" w:rsidR="00BC29C0" w:rsidRDefault="00366C47">
      <w:pPr>
        <w:spacing w:after="0" w:line="259" w:lineRule="auto"/>
        <w:ind w:left="245" w:firstLine="0"/>
        <w:jc w:val="center"/>
      </w:pPr>
      <w:r>
        <w:rPr>
          <w:b/>
          <w:sz w:val="32"/>
        </w:rPr>
        <w:t xml:space="preserve"> </w:t>
      </w:r>
    </w:p>
    <w:p w14:paraId="74CC3CC3" w14:textId="77777777" w:rsidR="00BC29C0" w:rsidRDefault="00366C47">
      <w:pPr>
        <w:spacing w:after="0" w:line="259" w:lineRule="auto"/>
        <w:ind w:left="-5"/>
      </w:pPr>
      <w:r>
        <w:rPr>
          <w:b/>
          <w:sz w:val="28"/>
        </w:rPr>
        <w:t xml:space="preserve">Introduction: </w:t>
      </w:r>
    </w:p>
    <w:p w14:paraId="5A43E845" w14:textId="77777777" w:rsidR="00BC29C0" w:rsidRDefault="00366C47">
      <w:pPr>
        <w:spacing w:after="0" w:line="259" w:lineRule="auto"/>
        <w:ind w:left="0" w:firstLine="0"/>
      </w:pPr>
      <w:r>
        <w:rPr>
          <w:b/>
          <w:sz w:val="28"/>
        </w:rPr>
        <w:t xml:space="preserve"> </w:t>
      </w:r>
    </w:p>
    <w:p w14:paraId="7A327A67" w14:textId="77777777" w:rsidR="00BC29C0" w:rsidRDefault="00366C47">
      <w:pPr>
        <w:spacing w:after="19" w:line="238" w:lineRule="auto"/>
        <w:ind w:left="0" w:firstLine="0"/>
      </w:pPr>
      <w:r>
        <w:rPr>
          <w:sz w:val="22"/>
        </w:rPr>
        <w:t xml:space="preserve">In order to help us focus our Health Promotion activities in the practice, we would be grateful if you could fill in this short questionnaire.  If you have already completed one on a previous visit, please return this questionnaire to the receptionist. </w:t>
      </w:r>
    </w:p>
    <w:p w14:paraId="7D8EAB5D" w14:textId="77777777" w:rsidR="00BC29C0" w:rsidRDefault="00366C47">
      <w:pPr>
        <w:spacing w:after="0" w:line="259" w:lineRule="auto"/>
        <w:ind w:left="0" w:firstLine="0"/>
      </w:pPr>
      <w:r>
        <w:t xml:space="preserve"> </w:t>
      </w:r>
    </w:p>
    <w:p w14:paraId="655108FE" w14:textId="77777777" w:rsidR="00BC29C0" w:rsidRDefault="00366C47">
      <w:pPr>
        <w:spacing w:after="0" w:line="259" w:lineRule="auto"/>
        <w:ind w:left="0" w:firstLine="0"/>
      </w:pPr>
      <w:r>
        <w:t xml:space="preserve"> </w:t>
      </w:r>
    </w:p>
    <w:p w14:paraId="70D2DC00" w14:textId="1EF45E08" w:rsidR="00BC29C0" w:rsidRDefault="00366C47">
      <w:pPr>
        <w:ind w:left="-5"/>
      </w:pPr>
      <w:r>
        <w:t>Name      …</w:t>
      </w:r>
      <w:r w:rsidR="009743B9">
        <w:t>Mrs A.</w:t>
      </w:r>
      <w:r>
        <w:t xml:space="preserve">………………………………………………                  Date of Birth </w:t>
      </w:r>
      <w:r w:rsidR="009743B9">
        <w:t>01/06/1962</w:t>
      </w:r>
      <w:r>
        <w:t xml:space="preserve">        ………………</w:t>
      </w:r>
      <w:r w:rsidR="009743B9">
        <w:t>….</w:t>
      </w:r>
      <w:r>
        <w:t xml:space="preserve"> </w:t>
      </w:r>
    </w:p>
    <w:p w14:paraId="644EE322" w14:textId="77777777" w:rsidR="00BC29C0" w:rsidRDefault="00366C47">
      <w:pPr>
        <w:spacing w:after="0" w:line="259" w:lineRule="auto"/>
        <w:ind w:left="0" w:firstLine="0"/>
      </w:pPr>
      <w:r>
        <w:t xml:space="preserve"> </w:t>
      </w:r>
    </w:p>
    <w:tbl>
      <w:tblPr>
        <w:tblStyle w:val="TableGrid"/>
        <w:tblW w:w="7954" w:type="dxa"/>
        <w:tblInd w:w="0" w:type="dxa"/>
        <w:tblLook w:val="04A0" w:firstRow="1" w:lastRow="0" w:firstColumn="1" w:lastColumn="0" w:noHBand="0" w:noVBand="1"/>
      </w:tblPr>
      <w:tblGrid>
        <w:gridCol w:w="5760"/>
        <w:gridCol w:w="720"/>
        <w:gridCol w:w="720"/>
        <w:gridCol w:w="754"/>
      </w:tblGrid>
      <w:tr w:rsidR="00BC29C0" w14:paraId="6C5EF30B" w14:textId="77777777">
        <w:trPr>
          <w:trHeight w:val="1375"/>
        </w:trPr>
        <w:tc>
          <w:tcPr>
            <w:tcW w:w="5759" w:type="dxa"/>
            <w:tcBorders>
              <w:top w:val="nil"/>
              <w:left w:val="nil"/>
              <w:bottom w:val="nil"/>
              <w:right w:val="nil"/>
            </w:tcBorders>
          </w:tcPr>
          <w:p w14:paraId="416C885C" w14:textId="10C5BA75" w:rsidR="00BC29C0" w:rsidRDefault="00366C47">
            <w:pPr>
              <w:tabs>
                <w:tab w:val="center" w:pos="2159"/>
                <w:tab w:val="center" w:pos="2879"/>
                <w:tab w:val="center" w:pos="3599"/>
                <w:tab w:val="center" w:pos="4826"/>
              </w:tabs>
              <w:spacing w:after="0" w:line="259" w:lineRule="auto"/>
              <w:ind w:left="0" w:firstLine="0"/>
            </w:pPr>
            <w:r>
              <w:t xml:space="preserve">Do you smoke? </w:t>
            </w:r>
            <w:r>
              <w:tab/>
              <w:t xml:space="preserve"> </w:t>
            </w:r>
            <w:r>
              <w:tab/>
              <w:t xml:space="preserve"> </w:t>
            </w:r>
            <w:r>
              <w:tab/>
              <w:t xml:space="preserve"> </w:t>
            </w:r>
            <w:r>
              <w:tab/>
              <w:t xml:space="preserve">  </w:t>
            </w:r>
            <w:r w:rsidR="009743B9">
              <w:t xml:space="preserve">Yes </w:t>
            </w:r>
            <w:r w:rsidR="00B25866">
              <w:t>[</w:t>
            </w:r>
            <w:r w:rsidR="00112E79">
              <w:t xml:space="preserve"> </w:t>
            </w:r>
            <w:r w:rsidR="00112E79">
              <w:rPr>
                <w:noProof/>
              </w:rPr>
              <w:t>X</w:t>
            </w:r>
            <w:r w:rsidR="009743B9">
              <w:t>]</w:t>
            </w:r>
          </w:p>
          <w:p w14:paraId="7BB818AB" w14:textId="77777777" w:rsidR="00BC29C0" w:rsidRDefault="00366C47">
            <w:pPr>
              <w:spacing w:after="0" w:line="259" w:lineRule="auto"/>
              <w:ind w:left="0" w:firstLine="0"/>
            </w:pPr>
            <w:r>
              <w:t xml:space="preserve"> </w:t>
            </w:r>
          </w:p>
          <w:p w14:paraId="609763DC" w14:textId="77777777" w:rsidR="00BC29C0" w:rsidRDefault="00366C47">
            <w:pPr>
              <w:spacing w:after="0" w:line="259" w:lineRule="auto"/>
              <w:ind w:left="0" w:firstLine="0"/>
            </w:pPr>
            <w:r>
              <w:t xml:space="preserve">If Yes, do you –  </w:t>
            </w:r>
          </w:p>
          <w:p w14:paraId="2ADEE5FC" w14:textId="77777777" w:rsidR="00BC29C0" w:rsidRDefault="00366C47">
            <w:pPr>
              <w:spacing w:after="0" w:line="259" w:lineRule="auto"/>
              <w:ind w:left="0" w:firstLine="0"/>
            </w:pPr>
            <w:r>
              <w:t xml:space="preserve"> </w:t>
            </w:r>
          </w:p>
          <w:p w14:paraId="4429C013" w14:textId="0C1CB9FB" w:rsidR="00BC29C0" w:rsidRDefault="00366C47">
            <w:pPr>
              <w:tabs>
                <w:tab w:val="center" w:pos="1569"/>
                <w:tab w:val="center" w:pos="3497"/>
                <w:tab w:val="center" w:pos="5178"/>
              </w:tabs>
              <w:spacing w:after="0" w:line="259" w:lineRule="auto"/>
              <w:ind w:left="0" w:firstLine="0"/>
            </w:pPr>
            <w:r>
              <w:t xml:space="preserve"> </w:t>
            </w:r>
            <w:r>
              <w:tab/>
              <w:t xml:space="preserve">smoke less than 1 </w:t>
            </w:r>
            <w:r>
              <w:tab/>
              <w:t>cigarette/</w:t>
            </w:r>
            <w:r w:rsidR="009743B9">
              <w:t xml:space="preserve">day </w:t>
            </w:r>
            <w:r w:rsidR="009743B9">
              <w:tab/>
              <w:t>[ ]</w:t>
            </w:r>
            <w:r>
              <w:t xml:space="preserve"> </w:t>
            </w:r>
          </w:p>
        </w:tc>
        <w:tc>
          <w:tcPr>
            <w:tcW w:w="720" w:type="dxa"/>
            <w:tcBorders>
              <w:top w:val="nil"/>
              <w:left w:val="nil"/>
              <w:bottom w:val="nil"/>
              <w:right w:val="nil"/>
            </w:tcBorders>
          </w:tcPr>
          <w:p w14:paraId="10BA7657" w14:textId="77777777" w:rsidR="00BC29C0" w:rsidRDefault="00366C47">
            <w:pPr>
              <w:spacing w:after="0" w:line="259" w:lineRule="auto"/>
              <w:ind w:left="0" w:firstLine="0"/>
            </w:pPr>
            <w:r>
              <w:t xml:space="preserve"> </w:t>
            </w:r>
          </w:p>
        </w:tc>
        <w:tc>
          <w:tcPr>
            <w:tcW w:w="720" w:type="dxa"/>
            <w:tcBorders>
              <w:top w:val="nil"/>
              <w:left w:val="nil"/>
              <w:bottom w:val="nil"/>
              <w:right w:val="nil"/>
            </w:tcBorders>
          </w:tcPr>
          <w:p w14:paraId="5C5AAE7C" w14:textId="77777777" w:rsidR="00BC29C0" w:rsidRDefault="00366C47">
            <w:pPr>
              <w:spacing w:after="0" w:line="259" w:lineRule="auto"/>
              <w:ind w:left="0" w:firstLine="0"/>
            </w:pPr>
            <w:r>
              <w:t xml:space="preserve">  </w:t>
            </w:r>
          </w:p>
        </w:tc>
        <w:tc>
          <w:tcPr>
            <w:tcW w:w="754" w:type="dxa"/>
            <w:tcBorders>
              <w:top w:val="nil"/>
              <w:left w:val="nil"/>
              <w:bottom w:val="nil"/>
              <w:right w:val="nil"/>
            </w:tcBorders>
          </w:tcPr>
          <w:p w14:paraId="1DE4C4CF" w14:textId="0F5592EF" w:rsidR="00BC29C0" w:rsidRDefault="009743B9">
            <w:pPr>
              <w:spacing w:after="0" w:line="259" w:lineRule="auto"/>
              <w:ind w:left="0" w:firstLine="0"/>
              <w:jc w:val="both"/>
            </w:pPr>
            <w:r>
              <w:t>No [  ]</w:t>
            </w:r>
            <w:r w:rsidR="00366C47">
              <w:t xml:space="preserve"> </w:t>
            </w:r>
          </w:p>
        </w:tc>
      </w:tr>
      <w:tr w:rsidR="00BC29C0" w14:paraId="3E2051C3" w14:textId="77777777">
        <w:trPr>
          <w:trHeight w:val="7998"/>
        </w:trPr>
        <w:tc>
          <w:tcPr>
            <w:tcW w:w="5759" w:type="dxa"/>
            <w:tcBorders>
              <w:top w:val="nil"/>
              <w:left w:val="nil"/>
              <w:bottom w:val="nil"/>
              <w:right w:val="nil"/>
            </w:tcBorders>
          </w:tcPr>
          <w:p w14:paraId="119ECF88" w14:textId="0E2CD3E0" w:rsidR="00BC29C0" w:rsidRDefault="00366C47">
            <w:pPr>
              <w:spacing w:after="0" w:line="238" w:lineRule="auto"/>
              <w:ind w:left="0" w:firstLine="0"/>
              <w:jc w:val="both"/>
            </w:pPr>
            <w:r>
              <w:lastRenderedPageBreak/>
              <w:t xml:space="preserve"> 1 – </w:t>
            </w:r>
            <w:r w:rsidR="009743B9">
              <w:t>9 cigarettes</w:t>
            </w:r>
            <w:r>
              <w:t>/</w:t>
            </w:r>
            <w:r w:rsidR="009743B9">
              <w:t>day [</w:t>
            </w:r>
            <w:r w:rsidR="00112E79">
              <w:t>X</w:t>
            </w:r>
            <w:r w:rsidR="00D20B5D">
              <w:t xml:space="preserve"> </w:t>
            </w:r>
            <w:r w:rsidR="009743B9">
              <w:t>]</w:t>
            </w:r>
            <w:r>
              <w:t xml:space="preserve">   10-</w:t>
            </w:r>
            <w:r w:rsidR="009743B9">
              <w:t>19 cigarettes</w:t>
            </w:r>
            <w:r>
              <w:t>/</w:t>
            </w:r>
            <w:r w:rsidR="009743B9">
              <w:t>day [ ]</w:t>
            </w:r>
            <w:r>
              <w:t xml:space="preserve"> </w:t>
            </w:r>
          </w:p>
          <w:p w14:paraId="148C427D" w14:textId="01BB792C" w:rsidR="00BC29C0" w:rsidRDefault="00366C47">
            <w:pPr>
              <w:spacing w:after="0" w:line="238" w:lineRule="auto"/>
              <w:ind w:left="0" w:right="442" w:firstLine="0"/>
              <w:jc w:val="both"/>
            </w:pPr>
            <w:r>
              <w:t xml:space="preserve">  20-</w:t>
            </w:r>
            <w:r w:rsidR="009743B9">
              <w:t>39 cigarettes</w:t>
            </w:r>
            <w:r>
              <w:t>/</w:t>
            </w:r>
            <w:r w:rsidR="009743B9">
              <w:t>day [ ]</w:t>
            </w:r>
            <w:r>
              <w:t xml:space="preserve">   more than 40 cigarettes/day    [  ]   smoke a pipe    [  ]   smoke cigars    [  ] </w:t>
            </w:r>
          </w:p>
          <w:p w14:paraId="63DF8415" w14:textId="77777777" w:rsidR="00BC29C0" w:rsidRDefault="00366C47">
            <w:pPr>
              <w:spacing w:after="0" w:line="259" w:lineRule="auto"/>
              <w:ind w:left="0" w:firstLine="0"/>
            </w:pPr>
            <w:r>
              <w:t xml:space="preserve"> </w:t>
            </w:r>
          </w:p>
          <w:p w14:paraId="10DB0F32" w14:textId="77777777" w:rsidR="00BC29C0" w:rsidRDefault="00366C47">
            <w:pPr>
              <w:spacing w:after="0" w:line="259" w:lineRule="auto"/>
              <w:ind w:left="0" w:firstLine="0"/>
            </w:pPr>
            <w:r>
              <w:t xml:space="preserve">If No, have you – </w:t>
            </w:r>
          </w:p>
          <w:p w14:paraId="3EE2A46A" w14:textId="77777777" w:rsidR="00BC29C0" w:rsidRDefault="00366C47">
            <w:pPr>
              <w:spacing w:after="0" w:line="259" w:lineRule="auto"/>
              <w:ind w:left="0" w:firstLine="0"/>
            </w:pPr>
            <w:r>
              <w:t xml:space="preserve"> </w:t>
            </w:r>
          </w:p>
          <w:p w14:paraId="17CA59A4" w14:textId="351C8A18" w:rsidR="00BC29C0" w:rsidRDefault="00366C47">
            <w:pPr>
              <w:spacing w:after="0" w:line="238" w:lineRule="auto"/>
              <w:ind w:left="0" w:right="441" w:firstLine="0"/>
              <w:jc w:val="both"/>
            </w:pPr>
            <w:r>
              <w:t xml:space="preserve"> never ever smoked    [  ]  given up smoking in the last year  [  ]  not smoked for more than 1 year  [ </w:t>
            </w:r>
            <w:r w:rsidR="00112E79">
              <w:t>X</w:t>
            </w:r>
            <w:r w:rsidR="0030684B">
              <w:t xml:space="preserve"> </w:t>
            </w:r>
            <w:r>
              <w:t xml:space="preserve">] </w:t>
            </w:r>
          </w:p>
          <w:p w14:paraId="48DDA7F8" w14:textId="77777777" w:rsidR="00BC29C0" w:rsidRDefault="00366C47">
            <w:pPr>
              <w:spacing w:after="0" w:line="259" w:lineRule="auto"/>
              <w:ind w:left="0" w:firstLine="0"/>
            </w:pPr>
            <w:r>
              <w:t xml:space="preserve"> </w:t>
            </w:r>
          </w:p>
          <w:p w14:paraId="7A81A231" w14:textId="5B1031D7" w:rsidR="00BC29C0" w:rsidRDefault="00366C47">
            <w:pPr>
              <w:tabs>
                <w:tab w:val="center" w:pos="3600"/>
                <w:tab w:val="center" w:pos="4826"/>
              </w:tabs>
              <w:spacing w:after="0" w:line="259" w:lineRule="auto"/>
              <w:ind w:left="0" w:firstLine="0"/>
            </w:pPr>
            <w:r>
              <w:t xml:space="preserve">Do you have high blood pressure? </w:t>
            </w:r>
            <w:r>
              <w:tab/>
              <w:t xml:space="preserve">      </w:t>
            </w:r>
            <w:r>
              <w:tab/>
              <w:t xml:space="preserve">  </w:t>
            </w:r>
            <w:r w:rsidR="00D84109">
              <w:t>Yes [</w:t>
            </w:r>
            <w:r w:rsidR="00D20B5D">
              <w:t xml:space="preserve"> </w:t>
            </w:r>
            <w:r w:rsidR="00112E79">
              <w:t>X</w:t>
            </w:r>
            <w:r w:rsidR="00D84109">
              <w:t>]</w:t>
            </w:r>
            <w:r>
              <w:t xml:space="preserve"> </w:t>
            </w:r>
          </w:p>
          <w:p w14:paraId="5A382E7B" w14:textId="77777777" w:rsidR="00BC29C0" w:rsidRDefault="00366C47">
            <w:pPr>
              <w:spacing w:after="0" w:line="259" w:lineRule="auto"/>
              <w:ind w:left="0" w:firstLine="0"/>
            </w:pPr>
            <w:r>
              <w:t xml:space="preserve"> </w:t>
            </w:r>
          </w:p>
          <w:p w14:paraId="385C081D" w14:textId="576E49F7" w:rsidR="00BC29C0" w:rsidRDefault="00366C47">
            <w:pPr>
              <w:spacing w:after="0" w:line="259" w:lineRule="auto"/>
              <w:ind w:left="0" w:firstLine="0"/>
            </w:pPr>
            <w:r>
              <w:t xml:space="preserve">Have you ever had a heart </w:t>
            </w:r>
            <w:r w:rsidR="0030684B">
              <w:t>attack?</w:t>
            </w:r>
            <w:r>
              <w:t xml:space="preserve"> </w:t>
            </w:r>
          </w:p>
          <w:p w14:paraId="3DB01BCC" w14:textId="1A131D7D" w:rsidR="00BC29C0" w:rsidRDefault="00366C47">
            <w:pPr>
              <w:tabs>
                <w:tab w:val="center" w:pos="1908"/>
                <w:tab w:val="center" w:pos="3598"/>
                <w:tab w:val="center" w:pos="4825"/>
              </w:tabs>
              <w:spacing w:after="0" w:line="259" w:lineRule="auto"/>
              <w:ind w:left="0" w:firstLine="0"/>
            </w:pPr>
            <w:r>
              <w:t xml:space="preserve"> </w:t>
            </w:r>
            <w:r>
              <w:tab/>
              <w:t xml:space="preserve">or suffered from angina? </w:t>
            </w:r>
            <w:r>
              <w:tab/>
              <w:t xml:space="preserve"> </w:t>
            </w:r>
            <w:r>
              <w:tab/>
              <w:t xml:space="preserve">   </w:t>
            </w:r>
            <w:r w:rsidR="00D84109">
              <w:t>Yes [</w:t>
            </w:r>
            <w:r>
              <w:t xml:space="preserve"> </w:t>
            </w:r>
            <w:r w:rsidR="00112E79">
              <w:t>X</w:t>
            </w:r>
            <w:r>
              <w:t xml:space="preserve"> ] </w:t>
            </w:r>
          </w:p>
          <w:p w14:paraId="28274417" w14:textId="77777777" w:rsidR="00BC29C0" w:rsidRDefault="00366C47">
            <w:pPr>
              <w:spacing w:after="0" w:line="259" w:lineRule="auto"/>
              <w:ind w:left="0" w:firstLine="0"/>
            </w:pPr>
            <w:r>
              <w:t xml:space="preserve"> </w:t>
            </w:r>
          </w:p>
          <w:p w14:paraId="056BFE2D" w14:textId="2DEE3C1B" w:rsidR="00BC29C0" w:rsidRDefault="00366C47">
            <w:pPr>
              <w:spacing w:after="6" w:line="238" w:lineRule="auto"/>
              <w:ind w:left="0" w:right="426" w:firstLine="0"/>
            </w:pPr>
            <w:r>
              <w:t>Have you ever had a stroke, “</w:t>
            </w:r>
            <w:r w:rsidR="0030684B">
              <w:t xml:space="preserve">shock” </w:t>
            </w:r>
            <w:r w:rsidR="0030684B">
              <w:tab/>
            </w:r>
            <w:r>
              <w:t xml:space="preserve">or any weakness down one side? </w:t>
            </w:r>
            <w:r>
              <w:tab/>
              <w:t xml:space="preserve">   Yes   [</w:t>
            </w:r>
            <w:r w:rsidR="0030684B">
              <w:t xml:space="preserve"> </w:t>
            </w:r>
            <w:r w:rsidR="00112E79">
              <w:t>X</w:t>
            </w:r>
            <w:r w:rsidR="0030684B">
              <w:t xml:space="preserve"> </w:t>
            </w:r>
            <w:r w:rsidR="00D20B5D">
              <w:t>]</w:t>
            </w:r>
            <w:r>
              <w:t xml:space="preserve"> </w:t>
            </w:r>
          </w:p>
          <w:p w14:paraId="1B02B355" w14:textId="77777777" w:rsidR="00BC29C0" w:rsidRDefault="00366C47">
            <w:pPr>
              <w:spacing w:after="0" w:line="259" w:lineRule="auto"/>
              <w:ind w:left="0" w:firstLine="0"/>
            </w:pPr>
            <w:r>
              <w:t xml:space="preserve"> </w:t>
            </w:r>
          </w:p>
          <w:p w14:paraId="51A67315" w14:textId="77777777" w:rsidR="00BC29C0" w:rsidRDefault="00366C47">
            <w:pPr>
              <w:spacing w:after="0" w:line="259" w:lineRule="auto"/>
              <w:ind w:left="0" w:firstLine="0"/>
            </w:pPr>
            <w:r>
              <w:t xml:space="preserve">Have any of the following – mother, father, </w:t>
            </w:r>
          </w:p>
          <w:p w14:paraId="7999D719" w14:textId="77777777" w:rsidR="00BC29C0" w:rsidRDefault="00366C47">
            <w:pPr>
              <w:tabs>
                <w:tab w:val="center" w:pos="1867"/>
              </w:tabs>
              <w:spacing w:after="0" w:line="259" w:lineRule="auto"/>
              <w:ind w:left="0" w:firstLine="0"/>
            </w:pPr>
            <w:r>
              <w:t xml:space="preserve"> </w:t>
            </w:r>
            <w:r>
              <w:tab/>
              <w:t xml:space="preserve">brothers or sisters had – </w:t>
            </w:r>
          </w:p>
          <w:p w14:paraId="1DDDDE8F" w14:textId="77777777" w:rsidR="00BC29C0" w:rsidRDefault="00366C47">
            <w:pPr>
              <w:spacing w:after="0" w:line="259" w:lineRule="auto"/>
              <w:ind w:left="0" w:firstLine="0"/>
            </w:pPr>
            <w:r>
              <w:t xml:space="preserve"> </w:t>
            </w:r>
          </w:p>
          <w:p w14:paraId="63AFCCD1" w14:textId="3E3353B0" w:rsidR="00BC29C0" w:rsidRDefault="00366C47">
            <w:pPr>
              <w:spacing w:after="0" w:line="238" w:lineRule="auto"/>
              <w:ind w:left="0" w:right="473" w:firstLine="0"/>
              <w:jc w:val="both"/>
            </w:pPr>
            <w:r>
              <w:t xml:space="preserve"> a heart attack below the age of 60    Yes  [</w:t>
            </w:r>
            <w:r w:rsidR="00112E79">
              <w:t>X</w:t>
            </w:r>
            <w:r>
              <w:t xml:space="preserve">]  a heart attack above the age of 60    Yes  [  ]  a stroke       Yes  [ </w:t>
            </w:r>
            <w:r w:rsidR="0030684B">
              <w:t xml:space="preserve"> </w:t>
            </w:r>
            <w:r>
              <w:t xml:space="preserve">]  trouble with very high cholesterol         Yes  [ </w:t>
            </w:r>
            <w:r w:rsidR="00112E79">
              <w:t>X</w:t>
            </w:r>
            <w:r>
              <w:t xml:space="preserve"> ] </w:t>
            </w:r>
          </w:p>
          <w:p w14:paraId="6A5168F5" w14:textId="77777777" w:rsidR="00BC29C0" w:rsidRDefault="00366C47">
            <w:pPr>
              <w:tabs>
                <w:tab w:val="center" w:pos="1730"/>
              </w:tabs>
              <w:spacing w:after="0" w:line="259" w:lineRule="auto"/>
              <w:ind w:left="0" w:firstLine="0"/>
            </w:pPr>
            <w:r>
              <w:t xml:space="preserve"> </w:t>
            </w:r>
            <w:r>
              <w:tab/>
              <w:t xml:space="preserve">     (hyperlipidaemia) </w:t>
            </w:r>
          </w:p>
        </w:tc>
        <w:tc>
          <w:tcPr>
            <w:tcW w:w="720" w:type="dxa"/>
            <w:tcBorders>
              <w:top w:val="nil"/>
              <w:left w:val="nil"/>
              <w:bottom w:val="nil"/>
              <w:right w:val="nil"/>
            </w:tcBorders>
            <w:vAlign w:val="bottom"/>
          </w:tcPr>
          <w:p w14:paraId="50346295" w14:textId="77777777" w:rsidR="00BC29C0" w:rsidRDefault="00366C47">
            <w:pPr>
              <w:spacing w:after="552" w:line="715" w:lineRule="auto"/>
              <w:ind w:left="0" w:right="659" w:firstLine="0"/>
              <w:jc w:val="both"/>
            </w:pPr>
            <w:r>
              <w:t xml:space="preserve">   </w:t>
            </w:r>
          </w:p>
          <w:p w14:paraId="04B6D755" w14:textId="77777777" w:rsidR="00BC29C0" w:rsidRDefault="00366C47">
            <w:pPr>
              <w:spacing w:after="0" w:line="259" w:lineRule="auto"/>
              <w:ind w:left="1" w:right="659" w:firstLine="0"/>
              <w:jc w:val="both"/>
            </w:pPr>
            <w:r>
              <w:t xml:space="preserve">    </w:t>
            </w:r>
          </w:p>
        </w:tc>
        <w:tc>
          <w:tcPr>
            <w:tcW w:w="720" w:type="dxa"/>
            <w:tcBorders>
              <w:top w:val="nil"/>
              <w:left w:val="nil"/>
              <w:bottom w:val="nil"/>
              <w:right w:val="nil"/>
            </w:tcBorders>
            <w:vAlign w:val="bottom"/>
          </w:tcPr>
          <w:p w14:paraId="756F8C40" w14:textId="77777777" w:rsidR="00BC29C0" w:rsidRDefault="00366C47">
            <w:pPr>
              <w:spacing w:after="528" w:line="259" w:lineRule="auto"/>
              <w:ind w:left="0" w:firstLine="0"/>
            </w:pPr>
            <w:r>
              <w:t xml:space="preserve"> </w:t>
            </w:r>
          </w:p>
          <w:p w14:paraId="5364722D" w14:textId="77777777" w:rsidR="00BC29C0" w:rsidRDefault="00366C47">
            <w:pPr>
              <w:spacing w:after="552" w:line="715" w:lineRule="auto"/>
              <w:ind w:left="0" w:right="659" w:firstLine="0"/>
              <w:jc w:val="both"/>
            </w:pPr>
            <w:r>
              <w:t xml:space="preserve">  </w:t>
            </w:r>
          </w:p>
          <w:p w14:paraId="4F7D1D29" w14:textId="77777777" w:rsidR="00BC29C0" w:rsidRDefault="00366C47">
            <w:pPr>
              <w:spacing w:after="0" w:line="259" w:lineRule="auto"/>
              <w:ind w:left="1" w:right="659" w:firstLine="0"/>
              <w:jc w:val="both"/>
            </w:pPr>
            <w:r>
              <w:t xml:space="preserve">    </w:t>
            </w:r>
          </w:p>
        </w:tc>
        <w:tc>
          <w:tcPr>
            <w:tcW w:w="754" w:type="dxa"/>
            <w:tcBorders>
              <w:top w:val="nil"/>
              <w:left w:val="nil"/>
              <w:bottom w:val="nil"/>
              <w:right w:val="nil"/>
            </w:tcBorders>
            <w:vAlign w:val="bottom"/>
          </w:tcPr>
          <w:p w14:paraId="0DD48E8E" w14:textId="77777777" w:rsidR="00BC29C0" w:rsidRDefault="00366C47">
            <w:pPr>
              <w:spacing w:after="528" w:line="259" w:lineRule="auto"/>
              <w:ind w:left="0" w:firstLine="0"/>
              <w:jc w:val="both"/>
            </w:pPr>
            <w:r>
              <w:t xml:space="preserve">No  [  ] </w:t>
            </w:r>
          </w:p>
          <w:p w14:paraId="2E6D9D34" w14:textId="3F0E52CB" w:rsidR="00BC29C0" w:rsidRDefault="00366C47">
            <w:pPr>
              <w:spacing w:after="528" w:line="259" w:lineRule="auto"/>
              <w:ind w:left="0" w:firstLine="0"/>
              <w:jc w:val="both"/>
            </w:pPr>
            <w:r>
              <w:t>No  [</w:t>
            </w:r>
            <w:r w:rsidR="00112E79">
              <w:t>X</w:t>
            </w:r>
            <w:r w:rsidR="0030684B">
              <w:t>]</w:t>
            </w:r>
          </w:p>
          <w:p w14:paraId="3E348F89" w14:textId="77777777" w:rsidR="00BC29C0" w:rsidRDefault="00366C47">
            <w:pPr>
              <w:spacing w:after="1080" w:line="259" w:lineRule="auto"/>
              <w:ind w:left="1" w:firstLine="0"/>
              <w:jc w:val="both"/>
            </w:pPr>
            <w:r>
              <w:t xml:space="preserve">No  [  ] </w:t>
            </w:r>
          </w:p>
          <w:p w14:paraId="017344BA" w14:textId="77777777" w:rsidR="00BC29C0" w:rsidRDefault="00366C47">
            <w:pPr>
              <w:spacing w:after="0" w:line="259" w:lineRule="auto"/>
              <w:ind w:left="1" w:firstLine="0"/>
            </w:pPr>
            <w:r>
              <w:t xml:space="preserve">No  [  ] No  [  ] No  [  ] No  [  ] </w:t>
            </w:r>
          </w:p>
        </w:tc>
      </w:tr>
    </w:tbl>
    <w:p w14:paraId="78ED7689" w14:textId="77777777" w:rsidR="00BC29C0" w:rsidRDefault="00366C47">
      <w:pPr>
        <w:spacing w:after="0" w:line="259" w:lineRule="auto"/>
        <w:ind w:left="0" w:firstLine="0"/>
      </w:pPr>
      <w:r>
        <w:t xml:space="preserve"> </w:t>
      </w:r>
    </w:p>
    <w:p w14:paraId="48E96320" w14:textId="77777777" w:rsidR="00BC29C0" w:rsidRDefault="00366C47">
      <w:pPr>
        <w:ind w:left="-5"/>
      </w:pPr>
      <w:r>
        <w:t xml:space="preserve">……………………………………………………………………………………… </w:t>
      </w:r>
    </w:p>
    <w:p w14:paraId="3C8C981E" w14:textId="77777777" w:rsidR="00BC29C0" w:rsidRDefault="00366C47">
      <w:pPr>
        <w:spacing w:after="0" w:line="259" w:lineRule="auto"/>
        <w:ind w:left="0" w:firstLine="0"/>
      </w:pPr>
      <w:r>
        <w:rPr>
          <w:b/>
        </w:rPr>
        <w:t xml:space="preserve"> </w:t>
      </w:r>
    </w:p>
    <w:p w14:paraId="78B49A66" w14:textId="77777777" w:rsidR="00BC29C0" w:rsidRDefault="00366C47">
      <w:pPr>
        <w:spacing w:after="0" w:line="259" w:lineRule="auto"/>
        <w:ind w:left="-5"/>
      </w:pPr>
      <w:r>
        <w:rPr>
          <w:b/>
        </w:rPr>
        <w:t xml:space="preserve">Practice Use Only </w:t>
      </w:r>
    </w:p>
    <w:p w14:paraId="439443A6" w14:textId="77777777" w:rsidR="00BC29C0" w:rsidRDefault="00366C47">
      <w:pPr>
        <w:spacing w:after="17" w:line="259" w:lineRule="auto"/>
        <w:ind w:left="0" w:firstLine="0"/>
      </w:pPr>
      <w:r>
        <w:rPr>
          <w:sz w:val="20"/>
        </w:rPr>
        <w:t xml:space="preserve"> </w:t>
      </w:r>
    </w:p>
    <w:p w14:paraId="29F4163E" w14:textId="325557C0" w:rsidR="00BC29C0" w:rsidRDefault="00366C47">
      <w:pPr>
        <w:tabs>
          <w:tab w:val="center" w:pos="2019"/>
          <w:tab w:val="center" w:pos="3600"/>
          <w:tab w:val="center" w:pos="4830"/>
        </w:tabs>
        <w:ind w:left="-15" w:firstLine="0"/>
      </w:pPr>
      <w:r>
        <w:t xml:space="preserve"> </w:t>
      </w:r>
      <w:r>
        <w:tab/>
        <w:t xml:space="preserve">Health Education Smoking </w:t>
      </w:r>
      <w:r>
        <w:tab/>
        <w:t xml:space="preserve"> </w:t>
      </w:r>
      <w:r>
        <w:tab/>
        <w:t>…</w:t>
      </w:r>
      <w:r w:rsidR="00A743FA">
        <w:t>Yes</w:t>
      </w:r>
      <w:r>
        <w:t xml:space="preserve">………. </w:t>
      </w:r>
    </w:p>
    <w:p w14:paraId="14060152" w14:textId="77777777" w:rsidR="00BC29C0" w:rsidRDefault="00366C47">
      <w:pPr>
        <w:spacing w:after="0" w:line="259" w:lineRule="auto"/>
        <w:ind w:left="0" w:firstLine="0"/>
      </w:pPr>
      <w:r>
        <w:t xml:space="preserve"> </w:t>
      </w:r>
    </w:p>
    <w:p w14:paraId="456D747D" w14:textId="6881D6C4" w:rsidR="00BC29C0" w:rsidRDefault="00366C47">
      <w:pPr>
        <w:tabs>
          <w:tab w:val="center" w:pos="867"/>
          <w:tab w:val="center" w:pos="1440"/>
          <w:tab w:val="center" w:pos="2160"/>
          <w:tab w:val="center" w:pos="2880"/>
          <w:tab w:val="center" w:pos="3600"/>
          <w:tab w:val="center" w:pos="4833"/>
        </w:tabs>
        <w:ind w:left="-15" w:firstLine="0"/>
      </w:pPr>
      <w:r>
        <w:t xml:space="preserve"> </w:t>
      </w:r>
      <w:r>
        <w:tab/>
        <w:t xml:space="preserve">BP </w:t>
      </w:r>
      <w:r>
        <w:tab/>
        <w:t xml:space="preserve"> </w:t>
      </w:r>
      <w:r>
        <w:tab/>
        <w:t xml:space="preserve"> </w:t>
      </w:r>
      <w:r>
        <w:tab/>
        <w:t xml:space="preserve"> </w:t>
      </w:r>
      <w:r>
        <w:tab/>
        <w:t xml:space="preserve"> </w:t>
      </w:r>
      <w:r>
        <w:tab/>
        <w:t>…</w:t>
      </w:r>
      <w:r w:rsidR="006E27FC">
        <w:t>140.</w:t>
      </w:r>
      <w:r>
        <w:t xml:space="preserve">  </w:t>
      </w:r>
      <w:r w:rsidR="006E27FC">
        <w:t>/ 90</w:t>
      </w:r>
      <w:r w:rsidR="001264E7">
        <w:t>mmHg.</w:t>
      </w:r>
      <w:r>
        <w:t xml:space="preserve"> </w:t>
      </w:r>
    </w:p>
    <w:p w14:paraId="131AC71D" w14:textId="77777777" w:rsidR="00BC29C0" w:rsidRDefault="00366C47">
      <w:pPr>
        <w:spacing w:after="0" w:line="259" w:lineRule="auto"/>
        <w:ind w:left="0" w:firstLine="0"/>
      </w:pPr>
      <w:r>
        <w:t xml:space="preserve"> </w:t>
      </w:r>
    </w:p>
    <w:p w14:paraId="05556600" w14:textId="1A194E00" w:rsidR="00BC29C0" w:rsidRDefault="00366C47">
      <w:pPr>
        <w:ind w:left="-5" w:right="5014"/>
      </w:pPr>
      <w:r>
        <w:t xml:space="preserve"> </w:t>
      </w:r>
      <w:r>
        <w:tab/>
      </w:r>
      <w:r w:rsidR="00B25866">
        <w:t xml:space="preserve">Height </w:t>
      </w:r>
      <w:r w:rsidR="00B25866">
        <w:tab/>
      </w:r>
      <w:r>
        <w:t xml:space="preserve"> </w:t>
      </w:r>
      <w:r>
        <w:tab/>
        <w:t xml:space="preserve"> </w:t>
      </w:r>
      <w:r>
        <w:tab/>
        <w:t xml:space="preserve"> </w:t>
      </w:r>
      <w:r>
        <w:tab/>
        <w:t>…</w:t>
      </w:r>
      <w:r w:rsidR="00D605D3">
        <w:t>5.9</w:t>
      </w:r>
      <w:r>
        <w:t xml:space="preserve">……….  </w:t>
      </w:r>
      <w:r>
        <w:tab/>
        <w:t xml:space="preserve"> </w:t>
      </w:r>
    </w:p>
    <w:p w14:paraId="3836C5E6" w14:textId="74B1D1FA" w:rsidR="00BC29C0" w:rsidRDefault="00366C47">
      <w:pPr>
        <w:tabs>
          <w:tab w:val="center" w:pos="1073"/>
          <w:tab w:val="center" w:pos="2160"/>
          <w:tab w:val="center" w:pos="2880"/>
          <w:tab w:val="center" w:pos="3600"/>
          <w:tab w:val="center" w:pos="4830"/>
        </w:tabs>
        <w:ind w:left="0" w:firstLine="0"/>
      </w:pPr>
      <w:r>
        <w:rPr>
          <w:rFonts w:ascii="Calibri" w:eastAsia="Calibri" w:hAnsi="Calibri" w:cs="Calibri"/>
          <w:sz w:val="22"/>
        </w:rPr>
        <w:tab/>
      </w:r>
      <w:r>
        <w:t xml:space="preserve">Weight </w:t>
      </w:r>
      <w:r>
        <w:tab/>
        <w:t xml:space="preserve"> </w:t>
      </w:r>
      <w:r>
        <w:tab/>
        <w:t xml:space="preserve"> </w:t>
      </w:r>
      <w:r>
        <w:tab/>
        <w:t xml:space="preserve"> </w:t>
      </w:r>
      <w:r>
        <w:tab/>
        <w:t>…</w:t>
      </w:r>
      <w:r w:rsidR="00A743FA">
        <w:t>8</w:t>
      </w:r>
      <w:r w:rsidR="00D605D3">
        <w:t>5kg</w:t>
      </w:r>
      <w:r>
        <w:t xml:space="preserve">………. </w:t>
      </w:r>
    </w:p>
    <w:p w14:paraId="2852CF5D" w14:textId="77777777" w:rsidR="00BC29C0" w:rsidRDefault="00366C47">
      <w:pPr>
        <w:spacing w:after="0" w:line="259" w:lineRule="auto"/>
        <w:ind w:left="720" w:firstLine="0"/>
      </w:pPr>
      <w:r>
        <w:t xml:space="preserve"> </w:t>
      </w:r>
    </w:p>
    <w:p w14:paraId="0BE9EF37" w14:textId="77777777" w:rsidR="00BC29C0" w:rsidRDefault="00366C47">
      <w:pPr>
        <w:spacing w:after="0" w:line="259" w:lineRule="auto"/>
        <w:ind w:left="720" w:firstLine="0"/>
      </w:pPr>
      <w:r>
        <w:t xml:space="preserve"> </w:t>
      </w:r>
    </w:p>
    <w:p w14:paraId="288ACEF3" w14:textId="77777777" w:rsidR="00BC29C0" w:rsidRDefault="00366C47">
      <w:pPr>
        <w:spacing w:after="62" w:line="259" w:lineRule="auto"/>
        <w:ind w:left="0" w:firstLine="0"/>
      </w:pPr>
      <w:r>
        <w:rPr>
          <w:sz w:val="20"/>
        </w:rPr>
        <w:t xml:space="preserve"> </w:t>
      </w:r>
      <w:r>
        <w:rPr>
          <w:sz w:val="20"/>
        </w:rPr>
        <w:tab/>
        <w:t xml:space="preserve"> </w:t>
      </w:r>
    </w:p>
    <w:p w14:paraId="7031FC11" w14:textId="77777777" w:rsidR="00BC29C0" w:rsidRDefault="00366C47">
      <w:pPr>
        <w:pStyle w:val="Heading1"/>
        <w:ind w:left="-5"/>
      </w:pPr>
      <w:r>
        <w:t xml:space="preserve">EXERCISE </w:t>
      </w:r>
    </w:p>
    <w:p w14:paraId="48A0166E" w14:textId="77777777" w:rsidR="00BC29C0" w:rsidRDefault="00366C47">
      <w:pPr>
        <w:ind w:left="-5"/>
      </w:pPr>
      <w:r>
        <w:t xml:space="preserve">Healthy exercise usually involves activity that lasts for at least 20 minutes, raises your pulse and produces hard breathing.  In younger people this might be running, cycling or sport, or brisk walking for older people. </w:t>
      </w:r>
    </w:p>
    <w:p w14:paraId="40895659" w14:textId="77777777" w:rsidR="00BC29C0" w:rsidRDefault="00366C47">
      <w:pPr>
        <w:spacing w:after="0" w:line="259" w:lineRule="auto"/>
        <w:ind w:left="0" w:firstLine="0"/>
      </w:pPr>
      <w:r>
        <w:t xml:space="preserve"> </w:t>
      </w:r>
    </w:p>
    <w:p w14:paraId="6FC26CBF" w14:textId="77777777" w:rsidR="00BC29C0" w:rsidRDefault="00366C47">
      <w:pPr>
        <w:ind w:left="-5"/>
      </w:pPr>
      <w:r>
        <w:t xml:space="preserve">Do you take this type of exercise – </w:t>
      </w:r>
    </w:p>
    <w:p w14:paraId="10D2C21E" w14:textId="77777777" w:rsidR="00BC29C0" w:rsidRDefault="00366C47">
      <w:pPr>
        <w:spacing w:after="0" w:line="259" w:lineRule="auto"/>
        <w:ind w:left="0" w:firstLine="0"/>
      </w:pPr>
      <w:r>
        <w:t xml:space="preserve"> </w:t>
      </w:r>
    </w:p>
    <w:p w14:paraId="006DAD94" w14:textId="77777777" w:rsidR="00BC29C0" w:rsidRDefault="00366C47">
      <w:pPr>
        <w:tabs>
          <w:tab w:val="center" w:pos="961"/>
          <w:tab w:val="center" w:pos="1440"/>
          <w:tab w:val="center" w:pos="2160"/>
          <w:tab w:val="center" w:pos="2880"/>
          <w:tab w:val="center" w:pos="3600"/>
          <w:tab w:val="center" w:pos="4320"/>
          <w:tab w:val="center" w:pos="5040"/>
          <w:tab w:val="center" w:pos="5900"/>
        </w:tabs>
        <w:ind w:left="-15" w:firstLine="0"/>
      </w:pPr>
      <w:r>
        <w:t xml:space="preserve"> </w:t>
      </w:r>
      <w:r>
        <w:tab/>
        <w:t xml:space="preserve">daily </w:t>
      </w:r>
      <w:r>
        <w:tab/>
        <w:t xml:space="preserve"> </w:t>
      </w:r>
      <w:r>
        <w:tab/>
        <w:t xml:space="preserve"> </w:t>
      </w:r>
      <w:r>
        <w:tab/>
        <w:t xml:space="preserve"> </w:t>
      </w:r>
      <w:r>
        <w:tab/>
        <w:t xml:space="preserve"> </w:t>
      </w:r>
      <w:r>
        <w:tab/>
        <w:t xml:space="preserve"> </w:t>
      </w:r>
      <w:r>
        <w:tab/>
        <w:t xml:space="preserve"> </w:t>
      </w:r>
      <w:r>
        <w:tab/>
        <w:t xml:space="preserve">[  ] </w:t>
      </w:r>
    </w:p>
    <w:p w14:paraId="0AA8AE7B" w14:textId="3EF50E12" w:rsidR="00BC29C0" w:rsidRDefault="00366C47">
      <w:pPr>
        <w:ind w:left="-5" w:right="3864"/>
      </w:pPr>
      <w:r>
        <w:lastRenderedPageBreak/>
        <w:t xml:space="preserve"> </w:t>
      </w:r>
      <w:r>
        <w:tab/>
        <w:t xml:space="preserve">3 times weekly </w:t>
      </w:r>
      <w:r>
        <w:tab/>
        <w:t xml:space="preserve"> </w:t>
      </w:r>
      <w:r>
        <w:tab/>
        <w:t xml:space="preserve"> </w:t>
      </w:r>
      <w:r>
        <w:tab/>
        <w:t xml:space="preserve"> </w:t>
      </w:r>
      <w:r>
        <w:tab/>
        <w:t xml:space="preserve"> </w:t>
      </w:r>
      <w:r>
        <w:tab/>
        <w:t xml:space="preserve">[  ]  </w:t>
      </w:r>
      <w:r>
        <w:tab/>
        <w:t xml:space="preserve">once weekly  </w:t>
      </w:r>
      <w:r>
        <w:tab/>
        <w:t xml:space="preserve"> </w:t>
      </w:r>
      <w:r>
        <w:tab/>
        <w:t xml:space="preserve"> </w:t>
      </w:r>
      <w:r>
        <w:tab/>
        <w:t xml:space="preserve"> </w:t>
      </w:r>
      <w:r>
        <w:tab/>
        <w:t xml:space="preserve"> </w:t>
      </w:r>
      <w:r>
        <w:tab/>
        <w:t xml:space="preserve">[  ]  </w:t>
      </w:r>
      <w:r>
        <w:tab/>
        <w:t xml:space="preserve">once monthly  </w:t>
      </w:r>
      <w:r>
        <w:tab/>
        <w:t xml:space="preserve"> </w:t>
      </w:r>
      <w:r>
        <w:tab/>
        <w:t xml:space="preserve"> </w:t>
      </w:r>
      <w:r>
        <w:tab/>
        <w:t xml:space="preserve"> </w:t>
      </w:r>
      <w:r>
        <w:tab/>
        <w:t xml:space="preserve"> </w:t>
      </w:r>
      <w:r>
        <w:tab/>
        <w:t xml:space="preserve">[ </w:t>
      </w:r>
      <w:r w:rsidR="00112E79">
        <w:t>X</w:t>
      </w:r>
      <w:r>
        <w:t xml:space="preserve"> ]  </w:t>
      </w:r>
      <w:r>
        <w:tab/>
        <w:t xml:space="preserve">seldom  </w:t>
      </w:r>
      <w:r>
        <w:tab/>
        <w:t xml:space="preserve"> </w:t>
      </w:r>
      <w:r>
        <w:tab/>
        <w:t xml:space="preserve"> </w:t>
      </w:r>
      <w:r>
        <w:tab/>
        <w:t xml:space="preserve"> </w:t>
      </w:r>
      <w:r>
        <w:tab/>
        <w:t xml:space="preserve"> </w:t>
      </w:r>
      <w:r>
        <w:tab/>
        <w:t xml:space="preserve"> </w:t>
      </w:r>
      <w:r>
        <w:tab/>
        <w:t xml:space="preserve">[  ] </w:t>
      </w:r>
    </w:p>
    <w:p w14:paraId="043A6281" w14:textId="77777777" w:rsidR="00BC29C0" w:rsidRDefault="00366C47">
      <w:pPr>
        <w:spacing w:after="0" w:line="259" w:lineRule="auto"/>
        <w:ind w:left="0" w:firstLine="0"/>
      </w:pPr>
      <w:r>
        <w:t xml:space="preserve"> </w:t>
      </w:r>
    </w:p>
    <w:p w14:paraId="4EE1A838" w14:textId="44F6F726" w:rsidR="00BC29C0" w:rsidRDefault="00366C47">
      <w:pPr>
        <w:tabs>
          <w:tab w:val="center" w:pos="5039"/>
          <w:tab w:val="center" w:pos="5899"/>
        </w:tabs>
        <w:ind w:left="-15" w:firstLine="0"/>
      </w:pPr>
      <w:r>
        <w:t xml:space="preserve">I cannot take exercise because of </w:t>
      </w:r>
      <w:r w:rsidR="00B25866">
        <w:t xml:space="preserve">disability </w:t>
      </w:r>
      <w:r w:rsidR="00B25866">
        <w:tab/>
      </w:r>
      <w:r>
        <w:t xml:space="preserve"> </w:t>
      </w:r>
      <w:r>
        <w:tab/>
        <w:t xml:space="preserve">[  ] </w:t>
      </w:r>
    </w:p>
    <w:p w14:paraId="41FF5B20" w14:textId="77777777" w:rsidR="00BC29C0" w:rsidRDefault="00366C47">
      <w:pPr>
        <w:spacing w:after="0" w:line="259" w:lineRule="auto"/>
        <w:ind w:left="0" w:firstLine="0"/>
      </w:pPr>
      <w:r>
        <w:t xml:space="preserve"> </w:t>
      </w:r>
    </w:p>
    <w:p w14:paraId="7C57B6A2" w14:textId="77777777" w:rsidR="00BC29C0" w:rsidRDefault="00366C47">
      <w:pPr>
        <w:spacing w:after="0" w:line="259" w:lineRule="auto"/>
        <w:ind w:left="0" w:firstLine="0"/>
      </w:pPr>
      <w:r>
        <w:t xml:space="preserve"> </w:t>
      </w:r>
    </w:p>
    <w:p w14:paraId="4C066727" w14:textId="77777777" w:rsidR="00BC29C0" w:rsidRDefault="00366C47">
      <w:pPr>
        <w:spacing w:after="16" w:line="259" w:lineRule="auto"/>
        <w:ind w:left="0" w:firstLine="0"/>
      </w:pPr>
      <w:r>
        <w:t xml:space="preserve"> </w:t>
      </w:r>
    </w:p>
    <w:p w14:paraId="2CB01837" w14:textId="77777777" w:rsidR="00BC29C0" w:rsidRDefault="00366C47">
      <w:pPr>
        <w:pStyle w:val="Heading1"/>
        <w:ind w:left="-5"/>
      </w:pPr>
      <w:r>
        <w:t xml:space="preserve">DIET </w:t>
      </w:r>
    </w:p>
    <w:p w14:paraId="7A9DAFAC" w14:textId="77777777" w:rsidR="00BC29C0" w:rsidRDefault="00366C47">
      <w:pPr>
        <w:ind w:left="-5"/>
      </w:pPr>
      <w:r>
        <w:t xml:space="preserve">Please tick the one category which is closest to your usual eating pattern. </w:t>
      </w:r>
    </w:p>
    <w:p w14:paraId="0E695472" w14:textId="77777777" w:rsidR="00BC29C0" w:rsidRDefault="00366C47">
      <w:pPr>
        <w:spacing w:after="0" w:line="259" w:lineRule="auto"/>
        <w:ind w:left="0" w:firstLine="0"/>
      </w:pPr>
      <w:r>
        <w:t xml:space="preserve"> </w:t>
      </w:r>
    </w:p>
    <w:p w14:paraId="79D94FBC" w14:textId="50CDAC82" w:rsidR="00BC29C0" w:rsidRDefault="00366C47">
      <w:pPr>
        <w:tabs>
          <w:tab w:val="center" w:pos="2405"/>
          <w:tab w:val="center" w:pos="5038"/>
          <w:tab w:val="center" w:pos="5898"/>
        </w:tabs>
        <w:ind w:left="-15" w:firstLine="0"/>
      </w:pPr>
      <w:r>
        <w:t xml:space="preserve"> </w:t>
      </w:r>
      <w:r>
        <w:tab/>
        <w:t xml:space="preserve">I eat no meat, fish or dairy </w:t>
      </w:r>
      <w:r w:rsidR="00556FDC">
        <w:t xml:space="preserve">produce </w:t>
      </w:r>
      <w:r w:rsidR="00556FDC">
        <w:tab/>
      </w:r>
      <w:r>
        <w:t xml:space="preserve"> </w:t>
      </w:r>
      <w:r>
        <w:tab/>
        <w:t xml:space="preserve">[  ] </w:t>
      </w:r>
    </w:p>
    <w:p w14:paraId="20D4D396" w14:textId="5FB36D0B" w:rsidR="00BC29C0" w:rsidRDefault="00366C47">
      <w:pPr>
        <w:tabs>
          <w:tab w:val="center" w:pos="1342"/>
          <w:tab w:val="center" w:pos="2878"/>
          <w:tab w:val="center" w:pos="3598"/>
          <w:tab w:val="center" w:pos="4318"/>
          <w:tab w:val="center" w:pos="5038"/>
          <w:tab w:val="center" w:pos="5898"/>
        </w:tabs>
        <w:ind w:left="-15" w:firstLine="0"/>
      </w:pPr>
      <w:r>
        <w:t xml:space="preserve"> </w:t>
      </w:r>
      <w:r>
        <w:tab/>
        <w:t xml:space="preserve">I eat no </w:t>
      </w:r>
      <w:r w:rsidR="00556FDC">
        <w:t xml:space="preserve">meat </w:t>
      </w:r>
      <w:r w:rsidR="00556FDC">
        <w:tab/>
      </w:r>
      <w:r>
        <w:t xml:space="preserve"> </w:t>
      </w:r>
      <w:r>
        <w:tab/>
        <w:t xml:space="preserve"> </w:t>
      </w:r>
      <w:r>
        <w:tab/>
        <w:t xml:space="preserve"> </w:t>
      </w:r>
      <w:r>
        <w:tab/>
        <w:t xml:space="preserve"> </w:t>
      </w:r>
      <w:r>
        <w:tab/>
        <w:t xml:space="preserve">[  ] </w:t>
      </w:r>
    </w:p>
    <w:p w14:paraId="1FC5F7BD" w14:textId="533E49CC" w:rsidR="00BC29C0" w:rsidRDefault="00366C47">
      <w:pPr>
        <w:ind w:left="-5" w:right="4236"/>
      </w:pPr>
      <w:r>
        <w:t xml:space="preserve"> </w:t>
      </w:r>
      <w:r>
        <w:tab/>
        <w:t xml:space="preserve">I eat a mixture including daily fruit and vegetables [  ]  </w:t>
      </w:r>
      <w:r>
        <w:tab/>
        <w:t xml:space="preserve">I eat a mixture including regular chips and fries </w:t>
      </w:r>
      <w:r>
        <w:tab/>
        <w:t xml:space="preserve">[ </w:t>
      </w:r>
      <w:r w:rsidR="00112E79">
        <w:t>X</w:t>
      </w:r>
      <w:r>
        <w:t xml:space="preserve">] </w:t>
      </w:r>
    </w:p>
    <w:p w14:paraId="08BDC3C3" w14:textId="77777777" w:rsidR="00BC29C0" w:rsidRDefault="00366C47">
      <w:pPr>
        <w:tabs>
          <w:tab w:val="center" w:pos="3379"/>
        </w:tabs>
        <w:ind w:left="-15" w:firstLine="0"/>
      </w:pPr>
      <w:r>
        <w:t xml:space="preserve"> </w:t>
      </w:r>
      <w:r>
        <w:tab/>
        <w:t xml:space="preserve">I eat frozen meals </w:t>
      </w:r>
      <w:r>
        <w:rPr>
          <w:sz w:val="22"/>
        </w:rPr>
        <w:t xml:space="preserve">(eg TV dinners) </w:t>
      </w:r>
      <w:r>
        <w:t xml:space="preserve">3 or 4 times/week [  ] </w:t>
      </w:r>
    </w:p>
    <w:p w14:paraId="730BC8DC" w14:textId="07B8C058" w:rsidR="00BC29C0" w:rsidRDefault="00366C47">
      <w:pPr>
        <w:tabs>
          <w:tab w:val="center" w:pos="1642"/>
          <w:tab w:val="center" w:pos="2878"/>
          <w:tab w:val="center" w:pos="3598"/>
          <w:tab w:val="center" w:pos="4318"/>
          <w:tab w:val="center" w:pos="5038"/>
          <w:tab w:val="center" w:pos="5898"/>
        </w:tabs>
        <w:ind w:left="-15" w:firstLine="0"/>
      </w:pPr>
      <w:r>
        <w:t xml:space="preserve"> </w:t>
      </w:r>
      <w:r>
        <w:tab/>
        <w:t xml:space="preserve">I eat mainly snacks </w:t>
      </w:r>
      <w:r>
        <w:tab/>
        <w:t xml:space="preserve"> </w:t>
      </w:r>
      <w:r>
        <w:tab/>
        <w:t xml:space="preserve"> </w:t>
      </w:r>
      <w:r>
        <w:tab/>
        <w:t xml:space="preserve"> </w:t>
      </w:r>
      <w:r>
        <w:tab/>
        <w:t xml:space="preserve"> </w:t>
      </w:r>
      <w:r>
        <w:tab/>
        <w:t xml:space="preserve">[  </w:t>
      </w:r>
      <w:r w:rsidR="00A47CC5">
        <w:t>]</w:t>
      </w:r>
    </w:p>
    <w:p w14:paraId="26258288" w14:textId="55FF2667" w:rsidR="00BC29C0" w:rsidRDefault="00366C47">
      <w:pPr>
        <w:tabs>
          <w:tab w:val="center" w:pos="1995"/>
          <w:tab w:val="center" w:pos="3599"/>
          <w:tab w:val="center" w:pos="4319"/>
          <w:tab w:val="center" w:pos="5039"/>
          <w:tab w:val="center" w:pos="5899"/>
        </w:tabs>
        <w:ind w:left="-15" w:firstLine="0"/>
      </w:pPr>
      <w:r>
        <w:t xml:space="preserve"> </w:t>
      </w:r>
      <w:r>
        <w:tab/>
        <w:t xml:space="preserve">I eat a special medical diet </w:t>
      </w:r>
      <w:r>
        <w:tab/>
        <w:t xml:space="preserve"> </w:t>
      </w:r>
      <w:r>
        <w:tab/>
        <w:t xml:space="preserve"> </w:t>
      </w:r>
      <w:r>
        <w:tab/>
        <w:t xml:space="preserve"> </w:t>
      </w:r>
      <w:r>
        <w:tab/>
        <w:t xml:space="preserve">[  </w:t>
      </w:r>
      <w:r w:rsidR="00A47CC5">
        <w:t>]</w:t>
      </w:r>
      <w:r>
        <w:t xml:space="preserve"> </w:t>
      </w:r>
    </w:p>
    <w:p w14:paraId="080D5062" w14:textId="77777777" w:rsidR="00BC29C0" w:rsidRDefault="00366C47">
      <w:pPr>
        <w:spacing w:after="0" w:line="259" w:lineRule="auto"/>
        <w:ind w:left="0" w:firstLine="0"/>
      </w:pPr>
      <w:r>
        <w:t xml:space="preserve"> </w:t>
      </w:r>
    </w:p>
    <w:p w14:paraId="01D18331" w14:textId="77777777" w:rsidR="00BC29C0" w:rsidRDefault="00366C47">
      <w:pPr>
        <w:ind w:left="-5"/>
      </w:pPr>
      <w:r>
        <w:t xml:space="preserve">Please specify ……………………………………………………………………… </w:t>
      </w:r>
    </w:p>
    <w:p w14:paraId="5DA29C22" w14:textId="77777777" w:rsidR="00BC29C0" w:rsidRDefault="00366C47">
      <w:pPr>
        <w:spacing w:after="0" w:line="259" w:lineRule="auto"/>
        <w:ind w:left="0" w:firstLine="0"/>
      </w:pPr>
      <w:r>
        <w:t xml:space="preserve"> </w:t>
      </w:r>
    </w:p>
    <w:p w14:paraId="424C9A12" w14:textId="77777777" w:rsidR="00BC29C0" w:rsidRDefault="00366C47">
      <w:pPr>
        <w:spacing w:after="0" w:line="259" w:lineRule="auto"/>
        <w:ind w:left="0" w:firstLine="0"/>
      </w:pPr>
      <w:r>
        <w:t xml:space="preserve"> </w:t>
      </w:r>
    </w:p>
    <w:p w14:paraId="0FBF8D98" w14:textId="77777777" w:rsidR="00BC29C0" w:rsidRDefault="00366C47">
      <w:pPr>
        <w:spacing w:after="16" w:line="259" w:lineRule="auto"/>
        <w:ind w:left="0" w:firstLine="0"/>
      </w:pPr>
      <w:r>
        <w:t xml:space="preserve"> </w:t>
      </w:r>
    </w:p>
    <w:p w14:paraId="42A7A6A8" w14:textId="77777777" w:rsidR="00BC29C0" w:rsidRDefault="00366C47">
      <w:pPr>
        <w:pStyle w:val="Heading1"/>
        <w:ind w:left="-5"/>
      </w:pPr>
      <w:r>
        <w:t xml:space="preserve">ALCOHOL </w:t>
      </w:r>
    </w:p>
    <w:p w14:paraId="34B15BD7" w14:textId="0956255C" w:rsidR="00BC29C0" w:rsidRDefault="00366C47">
      <w:pPr>
        <w:ind w:left="-5"/>
      </w:pPr>
      <w:r>
        <w:t xml:space="preserve">Please tick the statement which most closely describes your usual </w:t>
      </w:r>
      <w:r w:rsidR="00556FDC">
        <w:t>average alcohol</w:t>
      </w:r>
      <w:r>
        <w:t xml:space="preserve"> intake.  (1 unit is 1 glass wine, ½ pint beer or a single measure of spirit.) </w:t>
      </w:r>
    </w:p>
    <w:p w14:paraId="131D14A9" w14:textId="77777777" w:rsidR="00BC29C0" w:rsidRDefault="00366C47">
      <w:pPr>
        <w:spacing w:after="0" w:line="259" w:lineRule="auto"/>
        <w:ind w:left="0" w:firstLine="0"/>
      </w:pPr>
      <w:r>
        <w:t xml:space="preserve"> </w:t>
      </w:r>
    </w:p>
    <w:tbl>
      <w:tblPr>
        <w:tblStyle w:val="TableGrid"/>
        <w:tblW w:w="6099" w:type="dxa"/>
        <w:tblInd w:w="0" w:type="dxa"/>
        <w:tblLook w:val="04A0" w:firstRow="1" w:lastRow="0" w:firstColumn="1" w:lastColumn="0" w:noHBand="0" w:noVBand="1"/>
      </w:tblPr>
      <w:tblGrid>
        <w:gridCol w:w="5038"/>
        <w:gridCol w:w="720"/>
        <w:gridCol w:w="341"/>
      </w:tblGrid>
      <w:tr w:rsidR="00BC29C0" w14:paraId="7B9399C0" w14:textId="77777777">
        <w:trPr>
          <w:trHeight w:val="271"/>
        </w:trPr>
        <w:tc>
          <w:tcPr>
            <w:tcW w:w="5038" w:type="dxa"/>
            <w:tcBorders>
              <w:top w:val="nil"/>
              <w:left w:val="nil"/>
              <w:bottom w:val="nil"/>
              <w:right w:val="nil"/>
            </w:tcBorders>
          </w:tcPr>
          <w:p w14:paraId="5DAE4ACB" w14:textId="6BA8E809" w:rsidR="00BC29C0" w:rsidRDefault="00366C47">
            <w:pPr>
              <w:tabs>
                <w:tab w:val="center" w:pos="1723"/>
                <w:tab w:val="center" w:pos="3599"/>
                <w:tab w:val="center" w:pos="4319"/>
              </w:tabs>
              <w:spacing w:after="0" w:line="259" w:lineRule="auto"/>
              <w:ind w:left="0" w:firstLine="0"/>
            </w:pPr>
            <w:r>
              <w:t xml:space="preserve"> </w:t>
            </w:r>
            <w:r>
              <w:tab/>
              <w:t xml:space="preserve">I never drink </w:t>
            </w:r>
            <w:r w:rsidR="00556FDC">
              <w:t xml:space="preserve">alcohol </w:t>
            </w:r>
            <w:r w:rsidR="00556FDC">
              <w:tab/>
            </w:r>
            <w:r>
              <w:t xml:space="preserve"> </w:t>
            </w:r>
            <w:r>
              <w:tab/>
              <w:t xml:space="preserve"> </w:t>
            </w:r>
          </w:p>
        </w:tc>
        <w:tc>
          <w:tcPr>
            <w:tcW w:w="720" w:type="dxa"/>
            <w:tcBorders>
              <w:top w:val="nil"/>
              <w:left w:val="nil"/>
              <w:bottom w:val="nil"/>
              <w:right w:val="nil"/>
            </w:tcBorders>
          </w:tcPr>
          <w:p w14:paraId="02783ED1" w14:textId="77777777" w:rsidR="00BC29C0" w:rsidRDefault="00366C47">
            <w:pPr>
              <w:spacing w:after="0" w:line="259" w:lineRule="auto"/>
              <w:ind w:left="1" w:firstLine="0"/>
            </w:pPr>
            <w:r>
              <w:t xml:space="preserve"> </w:t>
            </w:r>
          </w:p>
        </w:tc>
        <w:tc>
          <w:tcPr>
            <w:tcW w:w="341" w:type="dxa"/>
            <w:tcBorders>
              <w:top w:val="nil"/>
              <w:left w:val="nil"/>
              <w:bottom w:val="nil"/>
              <w:right w:val="nil"/>
            </w:tcBorders>
          </w:tcPr>
          <w:p w14:paraId="5A0E8F12" w14:textId="77777777" w:rsidR="00BC29C0" w:rsidRDefault="00366C47">
            <w:pPr>
              <w:spacing w:after="0" w:line="259" w:lineRule="auto"/>
              <w:ind w:left="1" w:firstLine="0"/>
              <w:jc w:val="both"/>
            </w:pPr>
            <w:r>
              <w:t xml:space="preserve">[  ] </w:t>
            </w:r>
          </w:p>
        </w:tc>
      </w:tr>
      <w:tr w:rsidR="00BC29C0" w14:paraId="10920DEB" w14:textId="77777777">
        <w:trPr>
          <w:trHeight w:val="276"/>
        </w:trPr>
        <w:tc>
          <w:tcPr>
            <w:tcW w:w="5038" w:type="dxa"/>
            <w:tcBorders>
              <w:top w:val="nil"/>
              <w:left w:val="nil"/>
              <w:bottom w:val="nil"/>
              <w:right w:val="nil"/>
            </w:tcBorders>
          </w:tcPr>
          <w:p w14:paraId="687E6763" w14:textId="77777777" w:rsidR="00BC29C0" w:rsidRDefault="00366C47">
            <w:pPr>
              <w:tabs>
                <w:tab w:val="center" w:pos="2182"/>
                <w:tab w:val="center" w:pos="4319"/>
              </w:tabs>
              <w:spacing w:after="0" w:line="259" w:lineRule="auto"/>
              <w:ind w:left="0" w:firstLine="0"/>
            </w:pPr>
            <w:r>
              <w:t xml:space="preserve"> </w:t>
            </w:r>
            <w:r>
              <w:tab/>
              <w:t xml:space="preserve">I drink less than 1 unit per day </w:t>
            </w:r>
            <w:r>
              <w:tab/>
              <w:t xml:space="preserve"> </w:t>
            </w:r>
          </w:p>
        </w:tc>
        <w:tc>
          <w:tcPr>
            <w:tcW w:w="720" w:type="dxa"/>
            <w:tcBorders>
              <w:top w:val="nil"/>
              <w:left w:val="nil"/>
              <w:bottom w:val="nil"/>
              <w:right w:val="nil"/>
            </w:tcBorders>
          </w:tcPr>
          <w:p w14:paraId="54513EEB" w14:textId="77777777" w:rsidR="00BC29C0" w:rsidRDefault="00366C47">
            <w:pPr>
              <w:spacing w:after="0" w:line="259" w:lineRule="auto"/>
              <w:ind w:left="1" w:firstLine="0"/>
            </w:pPr>
            <w:r>
              <w:t xml:space="preserve"> </w:t>
            </w:r>
          </w:p>
        </w:tc>
        <w:tc>
          <w:tcPr>
            <w:tcW w:w="341" w:type="dxa"/>
            <w:tcBorders>
              <w:top w:val="nil"/>
              <w:left w:val="nil"/>
              <w:bottom w:val="nil"/>
              <w:right w:val="nil"/>
            </w:tcBorders>
          </w:tcPr>
          <w:p w14:paraId="4BE7A42C" w14:textId="77777777" w:rsidR="00BC29C0" w:rsidRDefault="00366C47">
            <w:pPr>
              <w:spacing w:after="0" w:line="259" w:lineRule="auto"/>
              <w:ind w:left="1" w:firstLine="0"/>
              <w:jc w:val="both"/>
            </w:pPr>
            <w:r>
              <w:t xml:space="preserve">[  ] </w:t>
            </w:r>
          </w:p>
        </w:tc>
      </w:tr>
      <w:tr w:rsidR="00BC29C0" w14:paraId="1F9DD0D0" w14:textId="77777777">
        <w:trPr>
          <w:trHeight w:val="276"/>
        </w:trPr>
        <w:tc>
          <w:tcPr>
            <w:tcW w:w="5038" w:type="dxa"/>
            <w:tcBorders>
              <w:top w:val="nil"/>
              <w:left w:val="nil"/>
              <w:bottom w:val="nil"/>
              <w:right w:val="nil"/>
            </w:tcBorders>
          </w:tcPr>
          <w:p w14:paraId="4E2CB35B" w14:textId="77777777" w:rsidR="00BC29C0" w:rsidRDefault="00366C47">
            <w:pPr>
              <w:tabs>
                <w:tab w:val="center" w:pos="2405"/>
              </w:tabs>
              <w:spacing w:after="0" w:line="259" w:lineRule="auto"/>
              <w:ind w:left="0" w:firstLine="0"/>
            </w:pPr>
            <w:r>
              <w:t xml:space="preserve"> </w:t>
            </w:r>
            <w:r>
              <w:tab/>
              <w:t xml:space="preserve">I drink between 1 and 2 units a day  </w:t>
            </w:r>
          </w:p>
        </w:tc>
        <w:tc>
          <w:tcPr>
            <w:tcW w:w="720" w:type="dxa"/>
            <w:tcBorders>
              <w:top w:val="nil"/>
              <w:left w:val="nil"/>
              <w:bottom w:val="nil"/>
              <w:right w:val="nil"/>
            </w:tcBorders>
          </w:tcPr>
          <w:p w14:paraId="23E992BC" w14:textId="77777777" w:rsidR="00BC29C0" w:rsidRDefault="00366C47">
            <w:pPr>
              <w:spacing w:after="0" w:line="259" w:lineRule="auto"/>
              <w:ind w:left="0" w:firstLine="0"/>
            </w:pPr>
            <w:r>
              <w:t xml:space="preserve"> </w:t>
            </w:r>
          </w:p>
        </w:tc>
        <w:tc>
          <w:tcPr>
            <w:tcW w:w="341" w:type="dxa"/>
            <w:tcBorders>
              <w:top w:val="nil"/>
              <w:left w:val="nil"/>
              <w:bottom w:val="nil"/>
              <w:right w:val="nil"/>
            </w:tcBorders>
          </w:tcPr>
          <w:p w14:paraId="52AF069F" w14:textId="77777777" w:rsidR="00BC29C0" w:rsidRDefault="00366C47">
            <w:pPr>
              <w:spacing w:after="0" w:line="259" w:lineRule="auto"/>
              <w:ind w:left="0" w:firstLine="0"/>
              <w:jc w:val="both"/>
            </w:pPr>
            <w:r>
              <w:t xml:space="preserve">[  ] </w:t>
            </w:r>
          </w:p>
        </w:tc>
      </w:tr>
      <w:tr w:rsidR="00BC29C0" w14:paraId="69566849" w14:textId="77777777">
        <w:trPr>
          <w:trHeight w:val="276"/>
        </w:trPr>
        <w:tc>
          <w:tcPr>
            <w:tcW w:w="5038" w:type="dxa"/>
            <w:tcBorders>
              <w:top w:val="nil"/>
              <w:left w:val="nil"/>
              <w:bottom w:val="nil"/>
              <w:right w:val="nil"/>
            </w:tcBorders>
          </w:tcPr>
          <w:p w14:paraId="0460873E" w14:textId="77777777" w:rsidR="00BC29C0" w:rsidRDefault="00366C47">
            <w:pPr>
              <w:tabs>
                <w:tab w:val="center" w:pos="2405"/>
              </w:tabs>
              <w:spacing w:after="0" w:line="259" w:lineRule="auto"/>
              <w:ind w:left="0" w:firstLine="0"/>
            </w:pPr>
            <w:r>
              <w:t xml:space="preserve"> </w:t>
            </w:r>
            <w:r>
              <w:tab/>
              <w:t xml:space="preserve">I drink between 3 and 6 units a day  </w:t>
            </w:r>
          </w:p>
        </w:tc>
        <w:tc>
          <w:tcPr>
            <w:tcW w:w="720" w:type="dxa"/>
            <w:tcBorders>
              <w:top w:val="nil"/>
              <w:left w:val="nil"/>
              <w:bottom w:val="nil"/>
              <w:right w:val="nil"/>
            </w:tcBorders>
          </w:tcPr>
          <w:p w14:paraId="06311A89" w14:textId="77777777" w:rsidR="00BC29C0" w:rsidRDefault="00366C47">
            <w:pPr>
              <w:spacing w:after="0" w:line="259" w:lineRule="auto"/>
              <w:ind w:left="0" w:firstLine="0"/>
            </w:pPr>
            <w:r>
              <w:t xml:space="preserve"> </w:t>
            </w:r>
          </w:p>
        </w:tc>
        <w:tc>
          <w:tcPr>
            <w:tcW w:w="341" w:type="dxa"/>
            <w:tcBorders>
              <w:top w:val="nil"/>
              <w:left w:val="nil"/>
              <w:bottom w:val="nil"/>
              <w:right w:val="nil"/>
            </w:tcBorders>
          </w:tcPr>
          <w:p w14:paraId="24D3B869" w14:textId="6A153D7B" w:rsidR="00BC29C0" w:rsidRDefault="00366C47">
            <w:pPr>
              <w:spacing w:after="0" w:line="259" w:lineRule="auto"/>
              <w:ind w:left="0" w:firstLine="0"/>
              <w:jc w:val="both"/>
            </w:pPr>
            <w:r>
              <w:t>[</w:t>
            </w:r>
            <w:r w:rsidR="00112E79">
              <w:t>X]</w:t>
            </w:r>
            <w:r>
              <w:t xml:space="preserve">  </w:t>
            </w:r>
          </w:p>
        </w:tc>
      </w:tr>
      <w:tr w:rsidR="00BC29C0" w14:paraId="4BE48D63" w14:textId="77777777">
        <w:trPr>
          <w:trHeight w:val="276"/>
        </w:trPr>
        <w:tc>
          <w:tcPr>
            <w:tcW w:w="5038" w:type="dxa"/>
            <w:tcBorders>
              <w:top w:val="nil"/>
              <w:left w:val="nil"/>
              <w:bottom w:val="nil"/>
              <w:right w:val="nil"/>
            </w:tcBorders>
          </w:tcPr>
          <w:p w14:paraId="32EBB80C" w14:textId="77777777" w:rsidR="00BC29C0" w:rsidRDefault="00366C47">
            <w:pPr>
              <w:tabs>
                <w:tab w:val="center" w:pos="2405"/>
              </w:tabs>
              <w:spacing w:after="0" w:line="259" w:lineRule="auto"/>
              <w:ind w:left="0" w:firstLine="0"/>
            </w:pPr>
            <w:r>
              <w:t xml:space="preserve"> </w:t>
            </w:r>
            <w:r>
              <w:tab/>
              <w:t xml:space="preserve">I drink between 7 and 9 units a day  </w:t>
            </w:r>
          </w:p>
        </w:tc>
        <w:tc>
          <w:tcPr>
            <w:tcW w:w="720" w:type="dxa"/>
            <w:tcBorders>
              <w:top w:val="nil"/>
              <w:left w:val="nil"/>
              <w:bottom w:val="nil"/>
              <w:right w:val="nil"/>
            </w:tcBorders>
          </w:tcPr>
          <w:p w14:paraId="1800840C" w14:textId="77777777" w:rsidR="00BC29C0" w:rsidRDefault="00366C47">
            <w:pPr>
              <w:spacing w:after="0" w:line="259" w:lineRule="auto"/>
              <w:ind w:left="0" w:firstLine="0"/>
            </w:pPr>
            <w:r>
              <w:t xml:space="preserve"> </w:t>
            </w:r>
          </w:p>
        </w:tc>
        <w:tc>
          <w:tcPr>
            <w:tcW w:w="341" w:type="dxa"/>
            <w:tcBorders>
              <w:top w:val="nil"/>
              <w:left w:val="nil"/>
              <w:bottom w:val="nil"/>
              <w:right w:val="nil"/>
            </w:tcBorders>
          </w:tcPr>
          <w:p w14:paraId="66D6721C" w14:textId="77777777" w:rsidR="00BC29C0" w:rsidRDefault="00366C47">
            <w:pPr>
              <w:spacing w:after="0" w:line="259" w:lineRule="auto"/>
              <w:ind w:left="0" w:firstLine="0"/>
              <w:jc w:val="both"/>
            </w:pPr>
            <w:r>
              <w:t xml:space="preserve">[  ] </w:t>
            </w:r>
          </w:p>
        </w:tc>
      </w:tr>
      <w:tr w:rsidR="00BC29C0" w14:paraId="1F3A5747" w14:textId="77777777">
        <w:trPr>
          <w:trHeight w:val="271"/>
        </w:trPr>
        <w:tc>
          <w:tcPr>
            <w:tcW w:w="5038" w:type="dxa"/>
            <w:tcBorders>
              <w:top w:val="nil"/>
              <w:left w:val="nil"/>
              <w:bottom w:val="nil"/>
              <w:right w:val="nil"/>
            </w:tcBorders>
          </w:tcPr>
          <w:p w14:paraId="1A10FA6A" w14:textId="77777777" w:rsidR="00BC29C0" w:rsidRDefault="00366C47">
            <w:pPr>
              <w:tabs>
                <w:tab w:val="center" w:pos="2748"/>
              </w:tabs>
              <w:spacing w:after="0" w:line="259" w:lineRule="auto"/>
              <w:ind w:left="0" w:firstLine="0"/>
            </w:pPr>
            <w:r>
              <w:t xml:space="preserve"> </w:t>
            </w:r>
            <w:r>
              <w:tab/>
              <w:t xml:space="preserve">I drink more than 9 units a day on average </w:t>
            </w:r>
          </w:p>
        </w:tc>
        <w:tc>
          <w:tcPr>
            <w:tcW w:w="720" w:type="dxa"/>
            <w:tcBorders>
              <w:top w:val="nil"/>
              <w:left w:val="nil"/>
              <w:bottom w:val="nil"/>
              <w:right w:val="nil"/>
            </w:tcBorders>
          </w:tcPr>
          <w:p w14:paraId="18637A1E" w14:textId="77777777" w:rsidR="00BC29C0" w:rsidRDefault="00366C47">
            <w:pPr>
              <w:spacing w:after="0" w:line="259" w:lineRule="auto"/>
              <w:ind w:left="0" w:firstLine="0"/>
            </w:pPr>
            <w:r>
              <w:t xml:space="preserve"> </w:t>
            </w:r>
          </w:p>
        </w:tc>
        <w:tc>
          <w:tcPr>
            <w:tcW w:w="341" w:type="dxa"/>
            <w:tcBorders>
              <w:top w:val="nil"/>
              <w:left w:val="nil"/>
              <w:bottom w:val="nil"/>
              <w:right w:val="nil"/>
            </w:tcBorders>
          </w:tcPr>
          <w:p w14:paraId="3B50A0EC" w14:textId="77777777" w:rsidR="00BC29C0" w:rsidRDefault="00366C47">
            <w:pPr>
              <w:spacing w:after="0" w:line="259" w:lineRule="auto"/>
              <w:ind w:left="0" w:firstLine="0"/>
              <w:jc w:val="both"/>
            </w:pPr>
            <w:r>
              <w:t xml:space="preserve">[  ] </w:t>
            </w:r>
          </w:p>
        </w:tc>
      </w:tr>
    </w:tbl>
    <w:p w14:paraId="1C32F498" w14:textId="77777777" w:rsidR="00BC29C0" w:rsidRDefault="00366C47">
      <w:pPr>
        <w:spacing w:after="0" w:line="259" w:lineRule="auto"/>
        <w:ind w:left="0" w:firstLine="0"/>
      </w:pPr>
      <w:r>
        <w:t xml:space="preserve">             </w:t>
      </w:r>
    </w:p>
    <w:p w14:paraId="69DE2EBA" w14:textId="77777777" w:rsidR="00BC29C0" w:rsidRDefault="00366C47">
      <w:pPr>
        <w:spacing w:after="0" w:line="259" w:lineRule="auto"/>
        <w:ind w:left="0" w:firstLine="0"/>
      </w:pPr>
      <w:r>
        <w:t xml:space="preserve"> </w:t>
      </w:r>
    </w:p>
    <w:p w14:paraId="0BB388AA" w14:textId="77777777" w:rsidR="00BC29C0" w:rsidRDefault="00366C47">
      <w:pPr>
        <w:spacing w:after="0" w:line="259" w:lineRule="auto"/>
        <w:ind w:left="0" w:firstLine="0"/>
      </w:pPr>
      <w:r>
        <w:t xml:space="preserve"> </w:t>
      </w:r>
    </w:p>
    <w:p w14:paraId="018E953D" w14:textId="77777777" w:rsidR="00BC29C0" w:rsidRDefault="00366C47">
      <w:pPr>
        <w:spacing w:after="0" w:line="259" w:lineRule="auto"/>
        <w:ind w:left="0" w:firstLine="0"/>
      </w:pPr>
      <w:r>
        <w:t xml:space="preserve"> </w:t>
      </w:r>
    </w:p>
    <w:p w14:paraId="55FFF078" w14:textId="77777777" w:rsidR="00BC29C0" w:rsidRDefault="00366C47">
      <w:pPr>
        <w:ind w:left="-5"/>
      </w:pPr>
      <w:r>
        <w:t xml:space="preserve">………………………………………………………………………………………. </w:t>
      </w:r>
    </w:p>
    <w:p w14:paraId="56B904FC" w14:textId="77777777" w:rsidR="00BC29C0" w:rsidRDefault="00366C47">
      <w:pPr>
        <w:spacing w:after="0" w:line="259" w:lineRule="auto"/>
        <w:ind w:left="0" w:firstLine="0"/>
      </w:pPr>
      <w:r>
        <w:rPr>
          <w:b/>
        </w:rPr>
        <w:t xml:space="preserve"> </w:t>
      </w:r>
    </w:p>
    <w:p w14:paraId="1301113D" w14:textId="77777777" w:rsidR="00BC29C0" w:rsidRDefault="00366C47">
      <w:pPr>
        <w:spacing w:after="0" w:line="259" w:lineRule="auto"/>
        <w:ind w:left="-5"/>
      </w:pPr>
      <w:r>
        <w:rPr>
          <w:b/>
        </w:rPr>
        <w:t xml:space="preserve">Practice Use Only </w:t>
      </w:r>
    </w:p>
    <w:p w14:paraId="2AFF14E6" w14:textId="77777777" w:rsidR="00BC29C0" w:rsidRDefault="00366C47">
      <w:pPr>
        <w:spacing w:after="0" w:line="259" w:lineRule="auto"/>
        <w:ind w:left="0" w:firstLine="0"/>
      </w:pPr>
      <w:r>
        <w:rPr>
          <w:b/>
        </w:rPr>
        <w:t xml:space="preserve"> </w:t>
      </w:r>
    </w:p>
    <w:p w14:paraId="16D176D3" w14:textId="3430FFC9" w:rsidR="00BC29C0" w:rsidRDefault="00366C47">
      <w:pPr>
        <w:ind w:left="-5" w:right="3783"/>
      </w:pPr>
      <w:r>
        <w:rPr>
          <w:b/>
        </w:rPr>
        <w:t xml:space="preserve"> </w:t>
      </w:r>
      <w:r>
        <w:rPr>
          <w:b/>
        </w:rPr>
        <w:tab/>
      </w:r>
      <w:r>
        <w:t xml:space="preserve">Health Education Alcohol </w:t>
      </w:r>
      <w:r>
        <w:tab/>
        <w:t xml:space="preserve">             </w:t>
      </w:r>
      <w:r>
        <w:tab/>
        <w:t xml:space="preserve">     </w:t>
      </w:r>
      <w:r w:rsidR="00A47CC5">
        <w:t xml:space="preserve">  [</w:t>
      </w:r>
      <w:r>
        <w:t xml:space="preserve">  ]             Alcohol Brief Intervention            </w:t>
      </w:r>
      <w:r>
        <w:tab/>
        <w:t xml:space="preserve"> </w:t>
      </w:r>
      <w:r>
        <w:tab/>
        <w:t xml:space="preserve">        [ </w:t>
      </w:r>
      <w:r w:rsidR="00112E79">
        <w:t>X</w:t>
      </w:r>
      <w:r>
        <w:t xml:space="preserve">] </w:t>
      </w:r>
    </w:p>
    <w:sectPr w:rsidR="00BC29C0">
      <w:footerReference w:type="default" r:id="rId33"/>
      <w:pgSz w:w="11904" w:h="16840"/>
      <w:pgMar w:top="404" w:right="828" w:bottom="555" w:left="66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DDE4E" w14:textId="77777777" w:rsidR="00FD1657" w:rsidRDefault="00FD1657" w:rsidP="00BC4CFA">
      <w:pPr>
        <w:spacing w:after="0" w:line="240" w:lineRule="auto"/>
      </w:pPr>
      <w:r>
        <w:separator/>
      </w:r>
    </w:p>
  </w:endnote>
  <w:endnote w:type="continuationSeparator" w:id="0">
    <w:p w14:paraId="1DDBF6A7" w14:textId="77777777" w:rsidR="00FD1657" w:rsidRDefault="00FD1657" w:rsidP="00BC4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1724743"/>
      <w:docPartObj>
        <w:docPartGallery w:val="Page Numbers (Bottom of Page)"/>
        <w:docPartUnique/>
      </w:docPartObj>
    </w:sdtPr>
    <w:sdtEndPr>
      <w:rPr>
        <w:noProof/>
      </w:rPr>
    </w:sdtEndPr>
    <w:sdtContent>
      <w:p w14:paraId="7A178CF3" w14:textId="052348F3" w:rsidR="00BC4CFA" w:rsidRDefault="00BC4C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8653DE" w14:textId="77777777" w:rsidR="00BC4CFA" w:rsidRDefault="00BC4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EC775F" w14:textId="77777777" w:rsidR="00FD1657" w:rsidRDefault="00FD1657" w:rsidP="00BC4CFA">
      <w:pPr>
        <w:spacing w:after="0" w:line="240" w:lineRule="auto"/>
      </w:pPr>
      <w:r>
        <w:separator/>
      </w:r>
    </w:p>
  </w:footnote>
  <w:footnote w:type="continuationSeparator" w:id="0">
    <w:p w14:paraId="71F3E6D1" w14:textId="77777777" w:rsidR="00FD1657" w:rsidRDefault="00FD1657" w:rsidP="00BC4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9B02D4"/>
    <w:multiLevelType w:val="hybridMultilevel"/>
    <w:tmpl w:val="C6D2FC20"/>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 w15:restartNumberingAfterBreak="0">
    <w:nsid w:val="3613376D"/>
    <w:multiLevelType w:val="hybridMultilevel"/>
    <w:tmpl w:val="E7BA5BFC"/>
    <w:lvl w:ilvl="0" w:tplc="41C48A24">
      <w:start w:val="1"/>
      <w:numFmt w:val="decimal"/>
      <w:lvlText w:val="%1."/>
      <w:lvlJc w:val="left"/>
      <w:pPr>
        <w:ind w:left="643" w:hanging="360"/>
      </w:pPr>
      <w:rPr>
        <w:b/>
        <w:bCs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9C0"/>
    <w:rsid w:val="00037F7C"/>
    <w:rsid w:val="00045A56"/>
    <w:rsid w:val="000538D3"/>
    <w:rsid w:val="00064190"/>
    <w:rsid w:val="00067BCC"/>
    <w:rsid w:val="000722AC"/>
    <w:rsid w:val="00080E85"/>
    <w:rsid w:val="00092E55"/>
    <w:rsid w:val="000A26AD"/>
    <w:rsid w:val="000A4BF7"/>
    <w:rsid w:val="000F0A1C"/>
    <w:rsid w:val="00107928"/>
    <w:rsid w:val="00110E4A"/>
    <w:rsid w:val="00112E79"/>
    <w:rsid w:val="001264E7"/>
    <w:rsid w:val="001460E0"/>
    <w:rsid w:val="00146424"/>
    <w:rsid w:val="00155D40"/>
    <w:rsid w:val="001743C4"/>
    <w:rsid w:val="00194E4C"/>
    <w:rsid w:val="00196E98"/>
    <w:rsid w:val="001B0CB6"/>
    <w:rsid w:val="001B59A2"/>
    <w:rsid w:val="001B679C"/>
    <w:rsid w:val="001B7590"/>
    <w:rsid w:val="001B75C0"/>
    <w:rsid w:val="001E41DD"/>
    <w:rsid w:val="001F0DB8"/>
    <w:rsid w:val="001F240C"/>
    <w:rsid w:val="001F4F1F"/>
    <w:rsid w:val="0022054E"/>
    <w:rsid w:val="00233E61"/>
    <w:rsid w:val="002724C4"/>
    <w:rsid w:val="0027393A"/>
    <w:rsid w:val="00276F37"/>
    <w:rsid w:val="00285DEE"/>
    <w:rsid w:val="0029278B"/>
    <w:rsid w:val="002A3A6A"/>
    <w:rsid w:val="002B0685"/>
    <w:rsid w:val="002B3123"/>
    <w:rsid w:val="002B33B4"/>
    <w:rsid w:val="002C5105"/>
    <w:rsid w:val="002D31ED"/>
    <w:rsid w:val="002D4979"/>
    <w:rsid w:val="0030684B"/>
    <w:rsid w:val="0031366B"/>
    <w:rsid w:val="003167E2"/>
    <w:rsid w:val="00320271"/>
    <w:rsid w:val="00332ED1"/>
    <w:rsid w:val="00351267"/>
    <w:rsid w:val="00363888"/>
    <w:rsid w:val="00366C47"/>
    <w:rsid w:val="003711A3"/>
    <w:rsid w:val="00380D43"/>
    <w:rsid w:val="003971E7"/>
    <w:rsid w:val="003C1025"/>
    <w:rsid w:val="003C2678"/>
    <w:rsid w:val="003D6CDA"/>
    <w:rsid w:val="003E1AD0"/>
    <w:rsid w:val="003F3F54"/>
    <w:rsid w:val="00426C2B"/>
    <w:rsid w:val="00437086"/>
    <w:rsid w:val="00437B51"/>
    <w:rsid w:val="00441DAB"/>
    <w:rsid w:val="00441FD0"/>
    <w:rsid w:val="00442196"/>
    <w:rsid w:val="00475708"/>
    <w:rsid w:val="004C631C"/>
    <w:rsid w:val="004D6272"/>
    <w:rsid w:val="004E516A"/>
    <w:rsid w:val="004F4124"/>
    <w:rsid w:val="005044FA"/>
    <w:rsid w:val="00524A3C"/>
    <w:rsid w:val="00525D9A"/>
    <w:rsid w:val="00556FDC"/>
    <w:rsid w:val="005639E8"/>
    <w:rsid w:val="00567778"/>
    <w:rsid w:val="005B427C"/>
    <w:rsid w:val="005B68B8"/>
    <w:rsid w:val="005B70B4"/>
    <w:rsid w:val="005C6300"/>
    <w:rsid w:val="005D59A0"/>
    <w:rsid w:val="005E44AE"/>
    <w:rsid w:val="005E505E"/>
    <w:rsid w:val="005E7D8F"/>
    <w:rsid w:val="00602A96"/>
    <w:rsid w:val="0061658D"/>
    <w:rsid w:val="00673EA9"/>
    <w:rsid w:val="006A1309"/>
    <w:rsid w:val="006A6D38"/>
    <w:rsid w:val="006B6434"/>
    <w:rsid w:val="006C06FF"/>
    <w:rsid w:val="006C26C3"/>
    <w:rsid w:val="006E27FC"/>
    <w:rsid w:val="006F159B"/>
    <w:rsid w:val="007049A1"/>
    <w:rsid w:val="00707069"/>
    <w:rsid w:val="0072202A"/>
    <w:rsid w:val="00732AED"/>
    <w:rsid w:val="00737DF9"/>
    <w:rsid w:val="007403CC"/>
    <w:rsid w:val="00752BE3"/>
    <w:rsid w:val="00763B92"/>
    <w:rsid w:val="007817CA"/>
    <w:rsid w:val="00796F14"/>
    <w:rsid w:val="007B1B07"/>
    <w:rsid w:val="007C660F"/>
    <w:rsid w:val="007D1CFB"/>
    <w:rsid w:val="007D307C"/>
    <w:rsid w:val="007D6114"/>
    <w:rsid w:val="007F267B"/>
    <w:rsid w:val="007F284A"/>
    <w:rsid w:val="007F7095"/>
    <w:rsid w:val="00803856"/>
    <w:rsid w:val="00817AC1"/>
    <w:rsid w:val="0083600F"/>
    <w:rsid w:val="00863F2A"/>
    <w:rsid w:val="00896E92"/>
    <w:rsid w:val="008C507E"/>
    <w:rsid w:val="008C5AE1"/>
    <w:rsid w:val="008D5411"/>
    <w:rsid w:val="008E39D5"/>
    <w:rsid w:val="008F7BC0"/>
    <w:rsid w:val="00910D55"/>
    <w:rsid w:val="0092565D"/>
    <w:rsid w:val="0094491C"/>
    <w:rsid w:val="009743B9"/>
    <w:rsid w:val="009828EB"/>
    <w:rsid w:val="0098337F"/>
    <w:rsid w:val="00995EBE"/>
    <w:rsid w:val="009C2B5C"/>
    <w:rsid w:val="009E07C1"/>
    <w:rsid w:val="009E27FD"/>
    <w:rsid w:val="009F07B1"/>
    <w:rsid w:val="00A06401"/>
    <w:rsid w:val="00A0657F"/>
    <w:rsid w:val="00A20C5D"/>
    <w:rsid w:val="00A24689"/>
    <w:rsid w:val="00A25E94"/>
    <w:rsid w:val="00A41B82"/>
    <w:rsid w:val="00A47CC5"/>
    <w:rsid w:val="00A47DD3"/>
    <w:rsid w:val="00A57B34"/>
    <w:rsid w:val="00A743FA"/>
    <w:rsid w:val="00A80DFF"/>
    <w:rsid w:val="00A856B6"/>
    <w:rsid w:val="00A857F7"/>
    <w:rsid w:val="00AA4188"/>
    <w:rsid w:val="00AD2C43"/>
    <w:rsid w:val="00AD4352"/>
    <w:rsid w:val="00AD5639"/>
    <w:rsid w:val="00B0201A"/>
    <w:rsid w:val="00B05851"/>
    <w:rsid w:val="00B25866"/>
    <w:rsid w:val="00B915B3"/>
    <w:rsid w:val="00BC29C0"/>
    <w:rsid w:val="00BC4CFA"/>
    <w:rsid w:val="00BD7762"/>
    <w:rsid w:val="00BE6AFA"/>
    <w:rsid w:val="00BF4C8B"/>
    <w:rsid w:val="00C01E42"/>
    <w:rsid w:val="00C04265"/>
    <w:rsid w:val="00C12339"/>
    <w:rsid w:val="00C155A2"/>
    <w:rsid w:val="00C23F03"/>
    <w:rsid w:val="00C3412E"/>
    <w:rsid w:val="00C42CA0"/>
    <w:rsid w:val="00C56794"/>
    <w:rsid w:val="00C631FC"/>
    <w:rsid w:val="00C70735"/>
    <w:rsid w:val="00CB78E0"/>
    <w:rsid w:val="00CC0040"/>
    <w:rsid w:val="00CC72B3"/>
    <w:rsid w:val="00CD4C6E"/>
    <w:rsid w:val="00CF5B46"/>
    <w:rsid w:val="00D1260D"/>
    <w:rsid w:val="00D20B5D"/>
    <w:rsid w:val="00D44C6D"/>
    <w:rsid w:val="00D470EC"/>
    <w:rsid w:val="00D51355"/>
    <w:rsid w:val="00D5361F"/>
    <w:rsid w:val="00D605D3"/>
    <w:rsid w:val="00D83B0D"/>
    <w:rsid w:val="00D84109"/>
    <w:rsid w:val="00D93104"/>
    <w:rsid w:val="00DA0246"/>
    <w:rsid w:val="00DB7153"/>
    <w:rsid w:val="00DC6320"/>
    <w:rsid w:val="00DE06E9"/>
    <w:rsid w:val="00DE0C45"/>
    <w:rsid w:val="00E03E50"/>
    <w:rsid w:val="00E409D8"/>
    <w:rsid w:val="00E6181B"/>
    <w:rsid w:val="00E847FD"/>
    <w:rsid w:val="00E91F88"/>
    <w:rsid w:val="00EA0196"/>
    <w:rsid w:val="00EA7A66"/>
    <w:rsid w:val="00EB10A8"/>
    <w:rsid w:val="00EB535E"/>
    <w:rsid w:val="00ED4213"/>
    <w:rsid w:val="00F074AB"/>
    <w:rsid w:val="00F11B9A"/>
    <w:rsid w:val="00F14DAD"/>
    <w:rsid w:val="00F1721D"/>
    <w:rsid w:val="00F2703C"/>
    <w:rsid w:val="00F67117"/>
    <w:rsid w:val="00F71C1E"/>
    <w:rsid w:val="00F843E4"/>
    <w:rsid w:val="00FB4A98"/>
    <w:rsid w:val="00FD1657"/>
    <w:rsid w:val="00FD1A98"/>
    <w:rsid w:val="00FD73AC"/>
    <w:rsid w:val="00FE28C5"/>
    <w:rsid w:val="00FE4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A6C9"/>
  <w15:docId w15:val="{558D2289-7147-4212-8203-4BF47D74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C2B5C"/>
    <w:pPr>
      <w:ind w:left="720"/>
      <w:contextualSpacing/>
    </w:pPr>
  </w:style>
  <w:style w:type="character" w:styleId="Hyperlink">
    <w:name w:val="Hyperlink"/>
    <w:basedOn w:val="DefaultParagraphFont"/>
    <w:uiPriority w:val="99"/>
    <w:unhideWhenUsed/>
    <w:rsid w:val="0027393A"/>
    <w:rPr>
      <w:color w:val="0000FF"/>
      <w:u w:val="single"/>
    </w:rPr>
  </w:style>
  <w:style w:type="character" w:styleId="UnresolvedMention">
    <w:name w:val="Unresolved Mention"/>
    <w:basedOn w:val="DefaultParagraphFont"/>
    <w:uiPriority w:val="99"/>
    <w:semiHidden/>
    <w:unhideWhenUsed/>
    <w:rsid w:val="001F0DB8"/>
    <w:rPr>
      <w:color w:val="605E5C"/>
      <w:shd w:val="clear" w:color="auto" w:fill="E1DFDD"/>
    </w:rPr>
  </w:style>
  <w:style w:type="paragraph" w:styleId="Header">
    <w:name w:val="header"/>
    <w:basedOn w:val="Normal"/>
    <w:link w:val="HeaderChar"/>
    <w:uiPriority w:val="99"/>
    <w:unhideWhenUsed/>
    <w:rsid w:val="00BC4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CFA"/>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BC4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CFA"/>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hf.org.uk/informationsupport/support/healthy-living/healthy-eating/alcohol" TargetMode="External"/><Relationship Id="rId13" Type="http://schemas.openxmlformats.org/officeDocument/2006/relationships/hyperlink" Target="https://www.diabetes.org.uk/guide-to-diabetes/complications" TargetMode="External"/><Relationship Id="rId18" Type="http://schemas.openxmlformats.org/officeDocument/2006/relationships/hyperlink" Target="https://www.healthline.com/health/what-considered-high-blood-pressure" TargetMode="External"/><Relationship Id="rId26" Type="http://schemas.openxmlformats.org/officeDocument/2006/relationships/hyperlink" Target="https://www.ncbi.nlm.nih.gov/pmc/articles/PMC5426415/" TargetMode="External"/><Relationship Id="rId3" Type="http://schemas.openxmlformats.org/officeDocument/2006/relationships/settings" Target="settings.xml"/><Relationship Id="rId21" Type="http://schemas.openxmlformats.org/officeDocument/2006/relationships/hyperlink" Target="https://www.mdpi.com/1422-0067/20/6/1414" TargetMode="External"/><Relationship Id="rId34" Type="http://schemas.openxmlformats.org/officeDocument/2006/relationships/fontTable" Target="fontTable.xml"/><Relationship Id="rId7" Type="http://schemas.openxmlformats.org/officeDocument/2006/relationships/hyperlink" Target="https://www.heart.org/en/health-topics/high-blood-pressure/understanding-blood-pressure-readings" TargetMode="External"/><Relationship Id="rId12" Type="http://schemas.openxmlformats.org/officeDocument/2006/relationships/hyperlink" Target="https://www.diabetes.org.uk/diabetes-the-basics" TargetMode="External"/><Relationship Id="rId17" Type="http://schemas.openxmlformats.org/officeDocument/2006/relationships/hyperlink" Target="https://www.nejm.org/doi/full/10.1056/NEJMe1306987" TargetMode="External"/><Relationship Id="rId25" Type="http://schemas.openxmlformats.org/officeDocument/2006/relationships/hyperlink" Target="https://www.sciencedirect.com/science/article/abs/pii/S2213858717300141"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bmj.com/content/bmj/361/bmj.k2234.full.pdf" TargetMode="External"/><Relationship Id="rId20" Type="http://schemas.openxmlformats.org/officeDocument/2006/relationships/hyperlink" Target="https://www.hopkinsmedicine.org/health/conditions-and-diseases/smoking-and-cardiovascular-disease" TargetMode="External"/><Relationship Id="rId29" Type="http://schemas.openxmlformats.org/officeDocument/2006/relationships/hyperlink" Target="https://www.acpjournals.org/doi/abs/10.7326/M15-22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endo.2017.00033/full" TargetMode="External"/><Relationship Id="rId24" Type="http://schemas.openxmlformats.org/officeDocument/2006/relationships/hyperlink" Target="https://www.ofpjournal.com/index.php/ofp/article/view/516/435" TargetMode="External"/><Relationship Id="rId32" Type="http://schemas.openxmlformats.org/officeDocument/2006/relationships/hyperlink" Target="https://www.who.int/health-topics/diabetes" TargetMode="External"/><Relationship Id="rId5" Type="http://schemas.openxmlformats.org/officeDocument/2006/relationships/footnotes" Target="footnotes.xml"/><Relationship Id="rId15" Type="http://schemas.openxmlformats.org/officeDocument/2006/relationships/hyperlink" Target="https://care.diabetesjournals.org/content/diacare/25/1/148.full.pdf" TargetMode="External"/><Relationship Id="rId23" Type="http://schemas.openxmlformats.org/officeDocument/2006/relationships/hyperlink" Target="https://www.healthcareers.nhs.uk/explore-roles/doctors/roles-doctors/medicine/endocrinology-and-diabetes" TargetMode="External"/><Relationship Id="rId28" Type="http://schemas.openxmlformats.org/officeDocument/2006/relationships/hyperlink" Target="https://guidelines.diabetes.ca/docs/cpg/Ch10-Physical-Activity-and-Diabetes.pdf.%20%20Vol%2042.%20P%2054" TargetMode="External"/><Relationship Id="rId10" Type="http://schemas.openxmlformats.org/officeDocument/2006/relationships/hyperlink" Target="https://doi.org/10.2337/dc16-1728" TargetMode="External"/><Relationship Id="rId19" Type="http://schemas.openxmlformats.org/officeDocument/2006/relationships/hyperlink" Target="https://www.researchgate.net/publication/323409154_Strategies_for_ethical_practice_in_medical_settings" TargetMode="External"/><Relationship Id="rId31" Type="http://schemas.openxmlformats.org/officeDocument/2006/relationships/hyperlink" Target="https://www.healthline.com/health/diabetes" TargetMode="External"/><Relationship Id="rId4" Type="http://schemas.openxmlformats.org/officeDocument/2006/relationships/webSettings" Target="webSettings.xml"/><Relationship Id="rId9" Type="http://schemas.openxmlformats.org/officeDocument/2006/relationships/hyperlink" Target="https://care.diabetesjournals.org/content/39/11/2065.short" TargetMode="External"/><Relationship Id="rId14" Type="http://schemas.openxmlformats.org/officeDocument/2006/relationships/hyperlink" Target="https://www.medicalnewstoday.com/articles/317483" TargetMode="External"/><Relationship Id="rId22" Type="http://schemas.openxmlformats.org/officeDocument/2006/relationships/hyperlink" Target="https://www.nhs.uk/conditions/diabetes/" TargetMode="External"/><Relationship Id="rId27" Type="http://schemas.openxmlformats.org/officeDocument/2006/relationships/hyperlink" Target="https://www.thepharmajournal.com/archives/2018/vol7issue10/PartB/7-9-77-766.pdf" TargetMode="External"/><Relationship Id="rId30" Type="http://schemas.openxmlformats.org/officeDocument/2006/relationships/hyperlink" Target="https://doi.org/10.7326/M15-2223"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13</Pages>
  <Words>3684</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LIFESTYLE QUESTIONNAIRE</vt:lpstr>
    </vt:vector>
  </TitlesOfParts>
  <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LIFESTYLE QUESTIONNAIRE</dc:title>
  <dc:subject/>
  <dc:creator>user</dc:creator>
  <cp:keywords/>
  <cp:lastModifiedBy>Yasmin Bibi (1808879)</cp:lastModifiedBy>
  <cp:revision>183</cp:revision>
  <dcterms:created xsi:type="dcterms:W3CDTF">2020-11-21T16:45:00Z</dcterms:created>
  <dcterms:modified xsi:type="dcterms:W3CDTF">2020-12-01T14:11:00Z</dcterms:modified>
</cp:coreProperties>
</file>