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DS 1 Template </w:t>
      </w:r>
    </w:p>
    <w:p w:rsidR="00000000" w:rsidDel="00000000" w:rsidP="00000000" w:rsidRDefault="00000000" w:rsidRPr="00000000" w14:paraId="00000002">
      <w:pPr>
        <w:pStyle w:val="Heading1"/>
        <w:rPr/>
      </w:pPr>
      <w:r w:rsidDel="00000000" w:rsidR="00000000" w:rsidRPr="00000000">
        <w:rPr>
          <w:rtl w:val="0"/>
        </w:rPr>
        <w:t xml:space="preserve">My Screenshots/Photos </w:t>
      </w:r>
    </w:p>
    <w:p w:rsidR="00000000" w:rsidDel="00000000" w:rsidP="00000000" w:rsidRDefault="00000000" w:rsidRPr="00000000" w14:paraId="00000003">
      <w:pPr>
        <w:numPr>
          <w:ilvl w:val="0"/>
          <w:numId w:val="2"/>
        </w:numPr>
        <w:spacing w:after="0" w:before="240" w:line="360" w:lineRule="auto"/>
        <w:ind w:left="720" w:hanging="360"/>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Please add 4–6 screenshots or photos of your digital life. </w:t>
      </w:r>
      <w:r w:rsidDel="00000000" w:rsidR="00000000" w:rsidRPr="00000000">
        <w:rPr>
          <w:rtl w:val="0"/>
        </w:rPr>
      </w:r>
    </w:p>
    <w:p w:rsidR="00000000" w:rsidDel="00000000" w:rsidP="00000000" w:rsidRDefault="00000000" w:rsidRPr="00000000" w14:paraId="00000004">
      <w:pPr>
        <w:numPr>
          <w:ilvl w:val="0"/>
          <w:numId w:val="2"/>
        </w:numPr>
        <w:spacing w:after="0" w:before="0" w:line="360" w:lineRule="auto"/>
        <w:ind w:left="720" w:hanging="360"/>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You can use your phone or laptop. </w:t>
      </w:r>
      <w:r w:rsidDel="00000000" w:rsidR="00000000" w:rsidRPr="00000000">
        <w:rPr>
          <w:rtl w:val="0"/>
        </w:rPr>
      </w:r>
    </w:p>
    <w:p w:rsidR="00000000" w:rsidDel="00000000" w:rsidP="00000000" w:rsidRDefault="00000000" w:rsidRPr="00000000" w14:paraId="0000000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For each screenshot, write one or two sentences explaining what it shows. </w:t>
      </w:r>
      <w:r w:rsidDel="00000000" w:rsidR="00000000" w:rsidRPr="00000000">
        <w:rPr>
          <w:rtl w:val="0"/>
        </w:rPr>
      </w:r>
    </w:p>
    <w:p w:rsidR="00000000" w:rsidDel="00000000" w:rsidP="00000000" w:rsidRDefault="00000000" w:rsidRPr="00000000" w14:paraId="00000006">
      <w:pPr>
        <w:pStyle w:val="Heading2"/>
        <w:rPr/>
      </w:pPr>
      <w:r w:rsidDel="00000000" w:rsidR="00000000" w:rsidRPr="00000000">
        <w:rPr>
          <w:rtl w:val="0"/>
        </w:rPr>
        <w:t xml:space="preserve">Screenshot/Photo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7">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08">
            <w:pPr>
              <w:spacing w:after="160" w:lineRule="auto"/>
              <w:rPr/>
            </w:pPr>
            <w:r w:rsidDel="00000000" w:rsidR="00000000" w:rsidRPr="00000000">
              <w:rPr/>
              <w:drawing>
                <wp:inline distB="114300" distT="114300" distL="114300" distR="114300">
                  <wp:extent cx="5591175" cy="2603500"/>
                  <wp:effectExtent b="0" l="0" r="0" t="0"/>
                  <wp:docPr id="11"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591175" cy="2603500"/>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spacing w:after="160" w:lineRule="auto"/>
              <w:rPr/>
            </w:pPr>
            <w:r w:rsidDel="00000000" w:rsidR="00000000" w:rsidRPr="00000000">
              <w:rPr>
                <w:rtl w:val="0"/>
              </w:rPr>
              <w:t xml:space="preserve">This is a screenshot  of my personal reflective space hosted on my university’s moodle platform, it helps:</w:t>
            </w:r>
          </w:p>
          <w:p w:rsidR="00000000" w:rsidDel="00000000" w:rsidP="00000000" w:rsidRDefault="00000000" w:rsidRPr="00000000" w14:paraId="0000000A">
            <w:pPr>
              <w:numPr>
                <w:ilvl w:val="0"/>
                <w:numId w:val="1"/>
              </w:numPr>
              <w:spacing w:after="0" w:afterAutospacing="0" w:lineRule="auto"/>
              <w:ind w:left="720" w:hanging="360"/>
              <w:rPr>
                <w:u w:val="none"/>
              </w:rPr>
            </w:pPr>
            <w:r w:rsidDel="00000000" w:rsidR="00000000" w:rsidRPr="00000000">
              <w:rPr>
                <w:rtl w:val="0"/>
              </w:rPr>
              <w:t xml:space="preserve">Provide a dedicated space to review your progress</w:t>
            </w:r>
          </w:p>
          <w:p w:rsidR="00000000" w:rsidDel="00000000" w:rsidP="00000000" w:rsidRDefault="00000000" w:rsidRPr="00000000" w14:paraId="0000000B">
            <w:pPr>
              <w:numPr>
                <w:ilvl w:val="0"/>
                <w:numId w:val="1"/>
              </w:numPr>
              <w:spacing w:after="0" w:afterAutospacing="0" w:before="0" w:beforeAutospacing="0" w:lineRule="auto"/>
              <w:ind w:left="720" w:hanging="360"/>
              <w:rPr>
                <w:u w:val="none"/>
              </w:rPr>
            </w:pPr>
            <w:r w:rsidDel="00000000" w:rsidR="00000000" w:rsidRPr="00000000">
              <w:rPr>
                <w:rtl w:val="0"/>
              </w:rPr>
              <w:t xml:space="preserve">Set personal action steps for future improvement</w:t>
            </w:r>
          </w:p>
          <w:p w:rsidR="00000000" w:rsidDel="00000000" w:rsidP="00000000" w:rsidRDefault="00000000" w:rsidRPr="00000000" w14:paraId="0000000C">
            <w:pPr>
              <w:numPr>
                <w:ilvl w:val="0"/>
                <w:numId w:val="1"/>
              </w:numPr>
              <w:spacing w:after="160" w:before="0" w:beforeAutospacing="0" w:lineRule="auto"/>
              <w:ind w:left="720" w:hanging="360"/>
              <w:rPr>
                <w:u w:val="none"/>
              </w:rPr>
            </w:pPr>
            <w:r w:rsidDel="00000000" w:rsidR="00000000" w:rsidRPr="00000000">
              <w:rPr>
                <w:rtl w:val="0"/>
              </w:rPr>
              <w:t xml:space="preserve">Identify existing and developing skills</w:t>
            </w:r>
          </w:p>
          <w:p w:rsidR="00000000" w:rsidDel="00000000" w:rsidP="00000000" w:rsidRDefault="00000000" w:rsidRPr="00000000" w14:paraId="0000000D">
            <w:pPr>
              <w:spacing w:after="160" w:lineRule="auto"/>
              <w:ind w:left="720" w:firstLine="0"/>
              <w:rPr/>
            </w:pPr>
            <w:r w:rsidDel="00000000" w:rsidR="00000000" w:rsidRPr="00000000">
              <w:rPr>
                <w:rtl w:val="0"/>
              </w:rPr>
            </w:r>
          </w:p>
          <w:p w:rsidR="00000000" w:rsidDel="00000000" w:rsidP="00000000" w:rsidRDefault="00000000" w:rsidRPr="00000000" w14:paraId="0000000E">
            <w:pPr>
              <w:spacing w:after="160" w:lineRule="auto"/>
              <w:ind w:left="0" w:firstLine="0"/>
              <w:rPr/>
            </w:pPr>
            <w:r w:rsidDel="00000000" w:rsidR="00000000" w:rsidRPr="00000000">
              <w:rPr>
                <w:rtl w:val="0"/>
              </w:rPr>
              <w:t xml:space="preserve">I think the reflection space helps me keep track of my digital skills growth and academic progress which then helps me reflect on what I have learnt while setting clear goals to improve my areas.</w:t>
            </w:r>
            <w:r w:rsidDel="00000000" w:rsidR="00000000" w:rsidRPr="00000000">
              <w:rPr>
                <w:rtl w:val="0"/>
              </w:rPr>
            </w:r>
          </w:p>
        </w:tc>
      </w:tr>
    </w:tbl>
    <w:p w:rsidR="00000000" w:rsidDel="00000000" w:rsidP="00000000" w:rsidRDefault="00000000" w:rsidRPr="00000000" w14:paraId="0000000F">
      <w:pPr>
        <w:pStyle w:val="Heading2"/>
        <w:rPr/>
      </w:pPr>
      <w:r w:rsidDel="00000000" w:rsidR="00000000" w:rsidRPr="00000000">
        <w:rPr>
          <w:rtl w:val="0"/>
        </w:rPr>
        <w:t xml:space="preserve">Screenshot/Photo 2</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10197.0703125" w:hRule="atLeast"/>
          <w:tblHeader w:val="0"/>
        </w:trPr>
        <w:tc>
          <w:tcPr/>
          <w:p w:rsidR="00000000" w:rsidDel="00000000" w:rsidP="00000000" w:rsidRDefault="00000000" w:rsidRPr="00000000" w14:paraId="00000010">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11">
            <w:pPr>
              <w:spacing w:after="160" w:lineRule="auto"/>
              <w:rPr/>
            </w:pPr>
            <w:r w:rsidDel="00000000" w:rsidR="00000000" w:rsidRPr="00000000">
              <w:rPr/>
              <w:drawing>
                <wp:inline distB="114300" distT="114300" distL="114300" distR="114300">
                  <wp:extent cx="5591175" cy="2616200"/>
                  <wp:effectExtent b="0" l="0" r="0" t="0"/>
                  <wp:docPr id="10"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591175" cy="2616200"/>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spacing w:after="160" w:lineRule="auto"/>
              <w:rPr/>
            </w:pPr>
            <w:r w:rsidDel="00000000" w:rsidR="00000000" w:rsidRPr="00000000">
              <w:rPr>
                <w:rtl w:val="0"/>
              </w:rPr>
              <w:t xml:space="preserve">This is my university student outlook student email, which helps me access information on official academic updates, deadline reminders from lecturers, course templates and much more.</w:t>
            </w:r>
          </w:p>
          <w:p w:rsidR="00000000" w:rsidDel="00000000" w:rsidP="00000000" w:rsidRDefault="00000000" w:rsidRPr="00000000" w14:paraId="00000013">
            <w:pPr>
              <w:spacing w:after="160" w:lineRule="auto"/>
              <w:rPr/>
            </w:pPr>
            <w:r w:rsidDel="00000000" w:rsidR="00000000" w:rsidRPr="00000000">
              <w:rPr>
                <w:rtl w:val="0"/>
              </w:rPr>
              <w:t xml:space="preserve">It also helps with assignments by delivering direct instructions and guidance on criteria such as access to essential files like assignment templates. </w:t>
            </w:r>
          </w:p>
        </w:tc>
      </w:tr>
    </w:tbl>
    <w:p w:rsidR="00000000" w:rsidDel="00000000" w:rsidP="00000000" w:rsidRDefault="00000000" w:rsidRPr="00000000" w14:paraId="00000014">
      <w:pPr>
        <w:pStyle w:val="Heading2"/>
        <w:rPr/>
      </w:pPr>
      <w:r w:rsidDel="00000000" w:rsidR="00000000" w:rsidRPr="00000000">
        <w:rPr>
          <w:rtl w:val="0"/>
        </w:rPr>
        <w:t xml:space="preserve">Screenshot/Photo 3</w:t>
      </w:r>
    </w:p>
    <w:tbl>
      <w:tblPr>
        <w:tblStyle w:val="Table3"/>
        <w:tblW w:w="909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90"/>
        <w:tblGridChange w:id="0">
          <w:tblGrid>
            <w:gridCol w:w="9090"/>
          </w:tblGrid>
        </w:tblGridChange>
      </w:tblGrid>
      <w:tr>
        <w:trPr>
          <w:cantSplit w:val="0"/>
          <w:trHeight w:val="7917.0703125" w:hRule="atLeast"/>
          <w:tblHeader w:val="0"/>
        </w:trPr>
        <w:tc>
          <w:tcPr/>
          <w:p w:rsidR="00000000" w:rsidDel="00000000" w:rsidP="00000000" w:rsidRDefault="00000000" w:rsidRPr="00000000" w14:paraId="00000015">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6">
            <w:pPr>
              <w:spacing w:after="160" w:lineRule="auto"/>
              <w:rPr/>
            </w:pPr>
            <w:r w:rsidDel="00000000" w:rsidR="00000000" w:rsidRPr="00000000">
              <w:rPr/>
              <w:drawing>
                <wp:inline distB="114300" distT="114300" distL="114300" distR="114300">
                  <wp:extent cx="5591175" cy="2590800"/>
                  <wp:effectExtent b="0" l="0" r="0" t="0"/>
                  <wp:docPr id="7"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591175" cy="25908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7">
            <w:pPr>
              <w:spacing w:after="160" w:lineRule="auto"/>
              <w:rPr/>
            </w:pPr>
            <w:r w:rsidDel="00000000" w:rsidR="00000000" w:rsidRPr="00000000">
              <w:rPr>
                <w:rtl w:val="0"/>
              </w:rPr>
              <w:t xml:space="preserve">This is linkedin learning, a platform I was introduced to in my university lessons. It is an online educational platform that offers video based courses, helps users build professional skills across different areas such as business and technology.</w:t>
            </w:r>
          </w:p>
          <w:p w:rsidR="00000000" w:rsidDel="00000000" w:rsidP="00000000" w:rsidRDefault="00000000" w:rsidRPr="00000000" w14:paraId="00000018">
            <w:pPr>
              <w:spacing w:after="160" w:lineRule="auto"/>
              <w:rPr/>
            </w:pPr>
            <w:r w:rsidDel="00000000" w:rsidR="00000000" w:rsidRPr="00000000">
              <w:rPr>
                <w:rtl w:val="0"/>
              </w:rPr>
              <w:t xml:space="preserve">It helps me in my studies as I would like to be a business solicitor and it allows me to search for specific business topics-such as business law-to gain extra knowledge, support my career development and earn certificates.</w:t>
            </w:r>
          </w:p>
        </w:tc>
      </w:tr>
    </w:tbl>
    <w:p w:rsidR="00000000" w:rsidDel="00000000" w:rsidP="00000000" w:rsidRDefault="00000000" w:rsidRPr="00000000" w14:paraId="00000019">
      <w:pPr>
        <w:pStyle w:val="Heading2"/>
        <w:rPr/>
      </w:pPr>
      <w:r w:rsidDel="00000000" w:rsidR="00000000" w:rsidRPr="00000000">
        <w:rPr>
          <w:rtl w:val="0"/>
        </w:rPr>
        <w:t xml:space="preserve">Screenshot/Photo 4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7064.0234375" w:hRule="atLeast"/>
          <w:tblHeader w:val="0"/>
        </w:trPr>
        <w:tc>
          <w:tcPr/>
          <w:p w:rsidR="00000000" w:rsidDel="00000000" w:rsidP="00000000" w:rsidRDefault="00000000" w:rsidRPr="00000000" w14:paraId="0000001A">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1B">
            <w:pPr>
              <w:spacing w:after="160" w:lineRule="auto"/>
              <w:rPr/>
            </w:pPr>
            <w:r w:rsidDel="00000000" w:rsidR="00000000" w:rsidRPr="00000000">
              <w:rPr/>
              <w:drawing>
                <wp:inline distB="114300" distT="114300" distL="114300" distR="114300">
                  <wp:extent cx="5591175" cy="2349500"/>
                  <wp:effectExtent b="0" l="0" r="0" t="0"/>
                  <wp:docPr id="8"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591175" cy="234950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after="160" w:lineRule="auto"/>
              <w:rPr/>
            </w:pPr>
            <w:r w:rsidDel="00000000" w:rsidR="00000000" w:rsidRPr="00000000">
              <w:rPr>
                <w:rtl w:val="0"/>
              </w:rPr>
              <w:t xml:space="preserve">This is a screenshot of the online banking i use, you enter your email address and password which then sends a “magic link” to your chosen email address connected to your bank account, you then have access to your banking through the magic link, however before loggin in successfully, u will need to enter a memorable passkey.</w:t>
            </w:r>
          </w:p>
          <w:p w:rsidR="00000000" w:rsidDel="00000000" w:rsidP="00000000" w:rsidRDefault="00000000" w:rsidRPr="00000000" w14:paraId="0000001D">
            <w:pPr>
              <w:spacing w:after="160" w:lineRule="auto"/>
              <w:rPr/>
            </w:pPr>
            <w:r w:rsidDel="00000000" w:rsidR="00000000" w:rsidRPr="00000000">
              <w:rPr>
                <w:rtl w:val="0"/>
              </w:rPr>
              <w:t xml:space="preserve">Digitally, monzo helps on a daily basis by providing a convenient online interface for tracking recent transactions, emergency account access and managing banking tasks safely from your chosen devices.</w:t>
            </w:r>
          </w:p>
        </w:tc>
      </w:tr>
    </w:tbl>
    <w:p w:rsidR="00000000" w:rsidDel="00000000" w:rsidP="00000000" w:rsidRDefault="00000000" w:rsidRPr="00000000" w14:paraId="0000001E">
      <w:pPr>
        <w:pStyle w:val="Heading2"/>
        <w:rPr/>
      </w:pPr>
      <w:r w:rsidDel="00000000" w:rsidR="00000000" w:rsidRPr="00000000">
        <w:rPr>
          <w:rtl w:val="0"/>
        </w:rPr>
        <w:t xml:space="preserve">Screenshot/Photo 5</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11435.546875" w:hRule="atLeast"/>
          <w:tblHeader w:val="0"/>
        </w:trPr>
        <w:tc>
          <w:tcPr/>
          <w:p w:rsidR="00000000" w:rsidDel="00000000" w:rsidP="00000000" w:rsidRDefault="00000000" w:rsidRPr="00000000" w14:paraId="0000001F">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20">
            <w:pPr>
              <w:spacing w:after="160" w:lineRule="auto"/>
              <w:rPr/>
            </w:pPr>
            <w:r w:rsidDel="00000000" w:rsidR="00000000" w:rsidRPr="00000000">
              <w:rPr/>
              <w:drawing>
                <wp:inline distB="114300" distT="114300" distL="114300" distR="114300">
                  <wp:extent cx="5591175" cy="2603500"/>
                  <wp:effectExtent b="0" l="0" r="0" t="0"/>
                  <wp:docPr id="12"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591175" cy="26035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21">
            <w:pPr>
              <w:spacing w:after="160" w:lineRule="auto"/>
              <w:rPr/>
            </w:pPr>
            <w:r w:rsidDel="00000000" w:rsidR="00000000" w:rsidRPr="00000000">
              <w:rPr>
                <w:rtl w:val="0"/>
              </w:rPr>
              <w:t xml:space="preserve">This is a screenshot of the local digital news, on which i use to keep myself instantly informed about local news, events happening across my communty and local affairs.</w:t>
            </w:r>
          </w:p>
        </w:tc>
      </w:tr>
    </w:tbl>
    <w:p w:rsidR="00000000" w:rsidDel="00000000" w:rsidP="00000000" w:rsidRDefault="00000000" w:rsidRPr="00000000" w14:paraId="00000022">
      <w:pPr>
        <w:pStyle w:val="Heading2"/>
        <w:rPr/>
      </w:pPr>
      <w:r w:rsidDel="00000000" w:rsidR="00000000" w:rsidRPr="00000000">
        <w:rPr>
          <w:rtl w:val="0"/>
        </w:rPr>
        <w:t xml:space="preserve">Screenshot/Photo 6</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3">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24">
            <w:pPr>
              <w:spacing w:after="160" w:lineRule="auto"/>
              <w:rPr/>
            </w:pPr>
            <w:r w:rsidDel="00000000" w:rsidR="00000000" w:rsidRPr="00000000">
              <w:rPr/>
              <w:drawing>
                <wp:inline distB="0" distT="0" distL="0" distR="0">
                  <wp:extent cx="952500" cy="952500"/>
                  <wp:effectExtent b="0" l="0" r="0" t="0"/>
                  <wp:docPr id="9"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952500" cy="9525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25">
            <w:pPr>
              <w:spacing w:after="160" w:lineRule="auto"/>
              <w:rPr/>
            </w:pPr>
            <w:r w:rsidDel="00000000" w:rsidR="00000000" w:rsidRPr="00000000">
              <w:rPr>
                <w:rtl w:val="0"/>
              </w:rPr>
              <w:t xml:space="preserve">[Write what this shows of your digital life] </w:t>
            </w:r>
          </w:p>
        </w:tc>
      </w:tr>
    </w:tbl>
    <w:p w:rsidR="00000000" w:rsidDel="00000000" w:rsidP="00000000" w:rsidRDefault="00000000" w:rsidRPr="00000000" w14:paraId="00000026">
      <w:pPr>
        <w:pStyle w:val="Heading3"/>
        <w:rPr>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r w:rsidDel="00000000" w:rsidR="00000000" w:rsidRPr="00000000">
        <w:rPr>
          <w:rtl w:val="0"/>
        </w:rPr>
        <w:t xml:space="preserve">My Short Reflection </w:t>
      </w:r>
    </w:p>
    <w:p w:rsidR="00000000" w:rsidDel="00000000" w:rsidP="00000000" w:rsidRDefault="00000000" w:rsidRPr="00000000" w14:paraId="00000028">
      <w:pPr>
        <w:numPr>
          <w:ilvl w:val="0"/>
          <w:numId w:val="3"/>
        </w:numPr>
        <w:spacing w:after="0" w:before="240" w:line="360" w:lineRule="auto"/>
        <w:ind w:left="720" w:hanging="360"/>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Write 5–8 simple sentences about your digital life. </w:t>
      </w:r>
      <w:r w:rsidDel="00000000" w:rsidR="00000000" w:rsidRPr="00000000">
        <w:rPr>
          <w:rtl w:val="0"/>
        </w:rPr>
      </w:r>
    </w:p>
    <w:p w:rsidR="00000000" w:rsidDel="00000000" w:rsidP="00000000" w:rsidRDefault="00000000" w:rsidRPr="00000000" w14:paraId="0000002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You can use the sentence starters below if helpful. </w:t>
      </w:r>
      <w:r w:rsidDel="00000000" w:rsidR="00000000" w:rsidRPr="00000000">
        <w:rPr>
          <w:rtl w:val="0"/>
        </w:rPr>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tc>
      </w:tr>
    </w:tbl>
    <w:p w:rsidR="00000000" w:rsidDel="00000000" w:rsidP="00000000" w:rsidRDefault="00000000" w:rsidRPr="00000000" w14:paraId="00000031">
      <w:pPr>
        <w:pStyle w:val="Heading2"/>
        <w:rPr/>
      </w:pPr>
      <w:r w:rsidDel="00000000" w:rsidR="00000000" w:rsidRPr="00000000">
        <w:rPr>
          <w:rtl w:val="0"/>
        </w:rPr>
        <w:t xml:space="preserve">Sentence starters</w:t>
      </w:r>
    </w:p>
    <w:p w:rsidR="00000000" w:rsidDel="00000000" w:rsidP="00000000" w:rsidRDefault="00000000" w:rsidRPr="00000000" w14:paraId="00000032">
      <w:pPr>
        <w:numPr>
          <w:ilvl w:val="0"/>
          <w:numId w:val="4"/>
        </w:numPr>
        <w:spacing w:after="0" w:before="240" w:line="360" w:lineRule="auto"/>
        <w:ind w:left="720" w:hanging="360"/>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I use digital tools to … </w:t>
      </w:r>
      <w:r w:rsidDel="00000000" w:rsidR="00000000" w:rsidRPr="00000000">
        <w:rPr>
          <w:rtl w:val="0"/>
        </w:rPr>
      </w:r>
    </w:p>
    <w:p w:rsidR="00000000" w:rsidDel="00000000" w:rsidP="00000000" w:rsidRDefault="00000000" w:rsidRPr="00000000" w14:paraId="00000033">
      <w:pPr>
        <w:numPr>
          <w:ilvl w:val="0"/>
          <w:numId w:val="4"/>
        </w:numPr>
        <w:spacing w:after="0" w:before="0" w:line="360" w:lineRule="auto"/>
        <w:ind w:left="720" w:hanging="360"/>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I feel confident when I …</w:t>
      </w:r>
      <w:r w:rsidDel="00000000" w:rsidR="00000000" w:rsidRPr="00000000">
        <w:rPr>
          <w:rtl w:val="0"/>
        </w:rPr>
      </w:r>
    </w:p>
    <w:p w:rsidR="00000000" w:rsidDel="00000000" w:rsidP="00000000" w:rsidRDefault="00000000" w:rsidRPr="00000000" w14:paraId="00000034">
      <w:pPr>
        <w:numPr>
          <w:ilvl w:val="0"/>
          <w:numId w:val="4"/>
        </w:numPr>
        <w:spacing w:after="0" w:before="0" w:line="360" w:lineRule="auto"/>
        <w:ind w:left="720" w:hanging="360"/>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I want to improve …</w:t>
      </w:r>
      <w:r w:rsidDel="00000000" w:rsidR="00000000" w:rsidRPr="00000000">
        <w:rPr>
          <w:rtl w:val="0"/>
        </w:rPr>
      </w:r>
    </w:p>
    <w:p w:rsidR="00000000" w:rsidDel="00000000" w:rsidP="00000000" w:rsidRDefault="00000000" w:rsidRPr="00000000" w14:paraId="00000035">
      <w:pPr>
        <w:numPr>
          <w:ilvl w:val="0"/>
          <w:numId w:val="4"/>
        </w:numPr>
        <w:spacing w:after="0" w:before="0" w:line="360" w:lineRule="auto"/>
        <w:ind w:left="720" w:hanging="360"/>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I often use these tools: …</w:t>
      </w:r>
      <w:r w:rsidDel="00000000" w:rsidR="00000000" w:rsidRPr="00000000">
        <w:rPr>
          <w:rtl w:val="0"/>
        </w:rPr>
      </w:r>
    </w:p>
    <w:p w:rsidR="00000000" w:rsidDel="00000000" w:rsidP="00000000" w:rsidRDefault="00000000" w:rsidRPr="00000000" w14:paraId="00000036">
      <w:pPr>
        <w:numPr>
          <w:ilvl w:val="0"/>
          <w:numId w:val="4"/>
        </w:numPr>
        <w:spacing w:after="0" w:before="0" w:line="360" w:lineRule="auto"/>
        <w:ind w:left="720" w:hanging="360"/>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I sometimes feel nervous about …</w:t>
      </w:r>
      <w:r w:rsidDel="00000000" w:rsidR="00000000" w:rsidRPr="00000000">
        <w:rPr>
          <w:rtl w:val="0"/>
        </w:rPr>
      </w:r>
    </w:p>
    <w:p w:rsidR="00000000" w:rsidDel="00000000" w:rsidP="00000000" w:rsidRDefault="00000000" w:rsidRPr="00000000" w14:paraId="00000037">
      <w:pPr>
        <w:numPr>
          <w:ilvl w:val="0"/>
          <w:numId w:val="4"/>
        </w:numPr>
        <w:spacing w:after="0" w:before="0" w:line="360" w:lineRule="auto"/>
        <w:ind w:left="720" w:hanging="360"/>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I hope this module will help me …</w:t>
      </w:r>
      <w:r w:rsidDel="00000000" w:rsidR="00000000" w:rsidRPr="00000000">
        <w:rPr>
          <w:rtl w:val="0"/>
        </w:rPr>
      </w:r>
    </w:p>
    <w:p w:rsidR="00000000" w:rsidDel="00000000" w:rsidP="00000000" w:rsidRDefault="00000000" w:rsidRPr="00000000" w14:paraId="0000003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Calibri" w:cs="Calibri" w:eastAsia="Calibri" w:hAnsi="Calibri"/>
          <w:b w:val="0"/>
          <w:bCs w:val="0"/>
          <w:i w:val="0"/>
          <w:iCs w:val="0"/>
          <w:smallCaps w:val="0"/>
          <w:strike w:val="0"/>
          <w:color w:val="000000"/>
          <w:sz w:val="23"/>
          <w:szCs w:val="23"/>
          <w:u w:val="none"/>
          <w:vertAlign w:val="baseline"/>
          <w:rtl w:val="0"/>
        </w:rPr>
        <w:t xml:space="preserve">Digital skills are important for me because …</w:t>
      </w: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You can write more if you want.</w:t>
      </w:r>
    </w:p>
    <w:p w:rsidR="00000000" w:rsidDel="00000000" w:rsidP="00000000" w:rsidRDefault="00000000" w:rsidRPr="00000000" w14:paraId="0000003A">
      <w:pPr>
        <w:spacing w:before="0" w:line="259" w:lineRule="auto"/>
        <w:rPr>
          <w:rFonts w:ascii="Play" w:cs="Play" w:eastAsia="Play" w:hAnsi="Play"/>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rPr/>
      </w:pPr>
      <w:r w:rsidDel="00000000" w:rsidR="00000000" w:rsidRPr="00000000">
        <w:rPr>
          <w:rtl w:val="0"/>
        </w:rPr>
        <w:t xml:space="preserve">Submission Checklist </w:t>
      </w:r>
    </w:p>
    <w:p w:rsidR="00000000" w:rsidDel="00000000" w:rsidP="00000000" w:rsidRDefault="00000000" w:rsidRPr="00000000" w14:paraId="0000003C">
      <w:pPr>
        <w:rPr/>
      </w:pPr>
      <w:r w:rsidDel="00000000" w:rsidR="00000000" w:rsidRPr="00000000">
        <w:rPr>
          <w:rtl w:val="0"/>
        </w:rPr>
        <w:t xml:space="preserve">Before you submit, please check: </w:t>
      </w:r>
    </w:p>
    <w:p w:rsidR="00000000" w:rsidDel="00000000" w:rsidP="00000000" w:rsidRDefault="00000000" w:rsidRPr="00000000" w14:paraId="0000003D">
      <w:pPr>
        <w:rPr/>
      </w:pPr>
      <w:r w:rsidDel="00000000" w:rsidR="00000000" w:rsidRPr="00000000">
        <w:rPr>
          <w:rFonts w:ascii="Calibri" w:cs="Calibri" w:eastAsia="Calibri" w:hAnsi="Calibri"/>
          <w:sz w:val="23"/>
          <w:szCs w:val="23"/>
          <w:rtl w:val="0"/>
        </w:rPr>
        <w:t xml:space="preserve"> </w:t>
      </w:r>
      <w:r w:rsidDel="00000000" w:rsidR="00000000" w:rsidRPr="00000000">
        <w:rPr>
          <w:rFonts w:ascii="MS Gothic" w:cs="MS Gothic" w:eastAsia="MS Gothic" w:hAnsi="MS Gothic"/>
          <w:sz w:val="23"/>
          <w:szCs w:val="23"/>
          <w:rtl w:val="0"/>
        </w:rPr>
        <w:t xml:space="preserve">☐</w:t>
      </w:r>
      <w:r w:rsidDel="00000000" w:rsidR="00000000" w:rsidRPr="00000000">
        <w:rPr>
          <w:rFonts w:ascii="Calibri" w:cs="Calibri" w:eastAsia="Calibri" w:hAnsi="Calibri"/>
          <w:sz w:val="23"/>
          <w:szCs w:val="23"/>
          <w:rtl w:val="0"/>
        </w:rPr>
        <w:t xml:space="preserve"> I added 4–6 screenshots</w:t>
      </w:r>
      <w:r w:rsidDel="00000000" w:rsidR="00000000" w:rsidRPr="00000000">
        <w:rPr>
          <w:rtl w:val="0"/>
        </w:rPr>
      </w:r>
    </w:p>
    <w:p w:rsidR="00000000" w:rsidDel="00000000" w:rsidP="00000000" w:rsidRDefault="00000000" w:rsidRPr="00000000" w14:paraId="0000003E">
      <w:pPr>
        <w:rPr/>
      </w:pPr>
      <w:r w:rsidDel="00000000" w:rsidR="00000000" w:rsidRPr="00000000">
        <w:rPr>
          <w:rFonts w:ascii="MS Gothic" w:cs="MS Gothic" w:eastAsia="MS Gothic" w:hAnsi="MS Gothic"/>
          <w:sz w:val="23"/>
          <w:szCs w:val="23"/>
          <w:rtl w:val="0"/>
        </w:rPr>
        <w:t xml:space="preserve">☐</w:t>
      </w:r>
      <w:r w:rsidDel="00000000" w:rsidR="00000000" w:rsidRPr="00000000">
        <w:rPr>
          <w:rFonts w:ascii="Calibri" w:cs="Calibri" w:eastAsia="Calibri" w:hAnsi="Calibri"/>
          <w:sz w:val="23"/>
          <w:szCs w:val="23"/>
          <w:rtl w:val="0"/>
        </w:rPr>
        <w:t xml:space="preserve"> I wrote short sentences for each screenshot</w:t>
      </w:r>
      <w:r w:rsidDel="00000000" w:rsidR="00000000" w:rsidRPr="00000000">
        <w:rPr>
          <w:rtl w:val="0"/>
        </w:rPr>
      </w:r>
    </w:p>
    <w:p w:rsidR="00000000" w:rsidDel="00000000" w:rsidP="00000000" w:rsidRDefault="00000000" w:rsidRPr="00000000" w14:paraId="0000003F">
      <w:pPr>
        <w:rPr/>
      </w:pPr>
      <w:r w:rsidDel="00000000" w:rsidR="00000000" w:rsidRPr="00000000">
        <w:rPr>
          <w:rFonts w:ascii="MS Gothic" w:cs="MS Gothic" w:eastAsia="MS Gothic" w:hAnsi="MS Gothic"/>
          <w:sz w:val="23"/>
          <w:szCs w:val="23"/>
          <w:rtl w:val="0"/>
        </w:rPr>
        <w:t xml:space="preserve">☐</w:t>
      </w:r>
      <w:r w:rsidDel="00000000" w:rsidR="00000000" w:rsidRPr="00000000">
        <w:rPr>
          <w:rFonts w:ascii="Calibri" w:cs="Calibri" w:eastAsia="Calibri" w:hAnsi="Calibri"/>
          <w:sz w:val="23"/>
          <w:szCs w:val="23"/>
          <w:rtl w:val="0"/>
        </w:rPr>
        <w:t xml:space="preserve"> I wrote my short reflection</w:t>
      </w:r>
      <w:r w:rsidDel="00000000" w:rsidR="00000000" w:rsidRPr="00000000">
        <w:rPr>
          <w:rtl w:val="0"/>
        </w:rPr>
      </w:r>
    </w:p>
    <w:p w:rsidR="00000000" w:rsidDel="00000000" w:rsidP="00000000" w:rsidRDefault="00000000" w:rsidRPr="00000000" w14:paraId="00000040">
      <w:pPr>
        <w:rPr/>
      </w:pPr>
      <w:r w:rsidDel="00000000" w:rsidR="00000000" w:rsidRPr="00000000">
        <w:rPr>
          <w:rFonts w:ascii="MS Gothic" w:cs="MS Gothic" w:eastAsia="MS Gothic" w:hAnsi="MS Gothic"/>
          <w:sz w:val="23"/>
          <w:szCs w:val="23"/>
          <w:rtl w:val="0"/>
        </w:rPr>
        <w:t xml:space="preserve">☐</w:t>
      </w:r>
      <w:r w:rsidDel="00000000" w:rsidR="00000000" w:rsidRPr="00000000">
        <w:rPr>
          <w:rFonts w:ascii="Calibri" w:cs="Calibri" w:eastAsia="Calibri" w:hAnsi="Calibri"/>
          <w:sz w:val="23"/>
          <w:szCs w:val="23"/>
          <w:rtl w:val="0"/>
        </w:rPr>
        <w:t xml:space="preserve"> My work is my own</w:t>
      </w:r>
      <w:r w:rsidDel="00000000" w:rsidR="00000000" w:rsidRPr="00000000">
        <w:rPr>
          <w:rtl w:val="0"/>
        </w:rPr>
      </w:r>
    </w:p>
    <w:p w:rsidR="00000000" w:rsidDel="00000000" w:rsidP="00000000" w:rsidRDefault="00000000" w:rsidRPr="00000000" w14:paraId="00000041">
      <w:pPr>
        <w:rPr/>
      </w:pPr>
      <w:r w:rsidDel="00000000" w:rsidR="00000000" w:rsidRPr="00000000">
        <w:rPr>
          <w:rFonts w:ascii="MS Gothic" w:cs="MS Gothic" w:eastAsia="MS Gothic" w:hAnsi="MS Gothic"/>
          <w:sz w:val="23"/>
          <w:szCs w:val="23"/>
          <w:rtl w:val="0"/>
        </w:rPr>
        <w:t xml:space="preserve">☐</w:t>
      </w:r>
      <w:r w:rsidDel="00000000" w:rsidR="00000000" w:rsidRPr="00000000">
        <w:rPr>
          <w:rFonts w:ascii="Calibri" w:cs="Calibri" w:eastAsia="Calibri" w:hAnsi="Calibri"/>
          <w:sz w:val="23"/>
          <w:szCs w:val="23"/>
          <w:rtl w:val="0"/>
        </w:rPr>
        <w:t xml:space="preserve"> My file opens correctly</w:t>
      </w:r>
      <w:r w:rsidDel="00000000" w:rsidR="00000000" w:rsidRPr="00000000">
        <w:rPr>
          <w:rtl w:val="0"/>
        </w:rPr>
      </w:r>
    </w:p>
    <w:p w:rsidR="00000000" w:rsidDel="00000000" w:rsidP="00000000" w:rsidRDefault="00000000" w:rsidRPr="00000000" w14:paraId="00000042">
      <w:pPr>
        <w:rPr/>
      </w:pPr>
      <w:r w:rsidDel="00000000" w:rsidR="00000000" w:rsidRPr="00000000">
        <w:rPr>
          <w:rFonts w:ascii="Calibri" w:cs="Calibri" w:eastAsia="Calibri" w:hAnsi="Calibri"/>
          <w:sz w:val="23"/>
          <w:szCs w:val="23"/>
          <w:rtl w:val="0"/>
        </w:rPr>
        <w:t xml:space="preserve">​​</w:t>
      </w:r>
      <w:r w:rsidDel="00000000" w:rsidR="00000000" w:rsidRPr="00000000">
        <w:rPr>
          <w:rFonts w:ascii="MS Gothic" w:cs="MS Gothic" w:eastAsia="MS Gothic" w:hAnsi="MS Gothic"/>
          <w:sz w:val="23"/>
          <w:szCs w:val="23"/>
          <w:rtl w:val="0"/>
        </w:rPr>
        <w:t xml:space="preserve">☐</w:t>
      </w:r>
      <w:r w:rsidDel="00000000" w:rsidR="00000000" w:rsidRPr="00000000">
        <w:rPr>
          <w:rFonts w:ascii="Calibri" w:cs="Calibri" w:eastAsia="Calibri" w:hAnsi="Calibri"/>
          <w:sz w:val="23"/>
          <w:szCs w:val="23"/>
          <w:rtl w:val="0"/>
        </w:rPr>
        <w:t xml:space="preserve"> My file opens correctly </w:t>
      </w:r>
      <w:r w:rsidDel="00000000" w:rsidR="00000000" w:rsidRPr="00000000">
        <w:rPr>
          <w:rtl w:val="0"/>
        </w:rPr>
      </w:r>
    </w:p>
    <w:sectPr>
      <w:footerReference r:id="rId1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MS Gothic"/>
  <w:font w:name="Courier New"/>
  <w:font w:name="Play">
    <w:embedRegular w:fontKey="{00000000-0000-0000-0000-000000000000}" r:id="rId1" w:subsetted="0"/>
    <w:embedBold w:fontKey="{00000000-0000-0000-0000-000000000000}" r:id="rId2" w:subsetted="0"/>
  </w:font>
  <w:font w:name="Aptos"/>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3"/>
        <w:szCs w:val="23"/>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240" w:before="320" w:line="240" w:lineRule="auto"/>
      <w:ind w:left="0" w:right="0" w:firstLine="0"/>
      <w:jc w:val="left"/>
    </w:pPr>
    <w:rPr>
      <w:rFonts w:ascii="Calibri" w:cs="Calibri" w:eastAsia="Calibri" w:hAnsi="Calibri"/>
      <w:b w:val="1"/>
      <w:bCs w:val="1"/>
      <w:i w:val="0"/>
      <w:iCs w:val="0"/>
      <w:smallCaps w:val="0"/>
      <w:strike w:val="0"/>
      <w:color w:val="002e44"/>
      <w:sz w:val="23"/>
      <w:szCs w:val="23"/>
      <w:u w:val="none"/>
      <w:vertAlign w:val="baseline"/>
    </w:rPr>
  </w:style>
  <w:style w:type="paragraph" w:styleId="Heading2">
    <w:name w:val="heading 2"/>
    <w:basedOn w:val="Normal"/>
    <w:next w:val="Normal"/>
    <w:pPr>
      <w:keepNext w:val="1"/>
      <w:keepLines w:val="1"/>
      <w:pageBreakBefore w:val="0"/>
      <w:spacing w:after="0" w:before="240" w:line="276" w:lineRule="auto"/>
      <w:ind w:left="0" w:right="0" w:firstLine="0"/>
      <w:jc w:val="left"/>
    </w:pPr>
    <w:rPr>
      <w:rFonts w:ascii="Calibri" w:cs="Calibri" w:eastAsia="Calibri" w:hAnsi="Calibri"/>
      <w:b w:val="1"/>
      <w:bCs w:val="1"/>
      <w:i w:val="0"/>
      <w:iCs w:val="0"/>
      <w:smallCaps w:val="0"/>
      <w:strike w:val="0"/>
      <w:color w:val="005f6c"/>
      <w:sz w:val="23"/>
      <w:szCs w:val="23"/>
      <w:u w:val="none"/>
      <w:vertAlign w:val="baseline"/>
    </w:rPr>
  </w:style>
  <w:style w:type="paragraph" w:styleId="Heading3">
    <w:name w:val="heading 3"/>
    <w:basedOn w:val="Normal"/>
    <w:next w:val="Normal"/>
    <w:pPr>
      <w:keepNext w:val="1"/>
      <w:keepLines w:val="1"/>
      <w:pageBreakBefore w:val="0"/>
      <w:spacing w:after="0" w:before="40" w:line="240" w:lineRule="auto"/>
      <w:ind w:left="0" w:right="0" w:firstLine="0"/>
      <w:jc w:val="left"/>
    </w:pPr>
    <w:rPr>
      <w:rFonts w:ascii="Calibri" w:cs="Calibri" w:eastAsia="Calibri" w:hAnsi="Calibri"/>
      <w:b w:val="1"/>
      <w:bCs w:val="1"/>
      <w:i w:val="0"/>
      <w:iCs w:val="0"/>
      <w:smallCaps w:val="0"/>
      <w:strike w:val="0"/>
      <w:color w:val="005984"/>
      <w:sz w:val="23"/>
      <w:szCs w:val="23"/>
      <w:u w:val="none"/>
      <w:vertAlign w:val="baseline"/>
    </w:rPr>
  </w:style>
  <w:style w:type="paragraph" w:styleId="Heading4">
    <w:name w:val="heading 4"/>
    <w:basedOn w:val="Normal"/>
    <w:next w:val="Normal"/>
    <w:pPr>
      <w:keepNext w:val="1"/>
      <w:keepLines w:val="1"/>
      <w:pageBreakBefore w:val="0"/>
      <w:spacing w:after="0" w:before="40" w:line="240" w:lineRule="auto"/>
      <w:ind w:left="0" w:right="0" w:firstLine="0"/>
      <w:jc w:val="left"/>
    </w:pPr>
    <w:rPr>
      <w:rFonts w:ascii="Calibri" w:cs="Calibri" w:eastAsia="Calibri" w:hAnsi="Calibri"/>
      <w:b w:val="1"/>
      <w:bCs w:val="1"/>
      <w:i w:val="0"/>
      <w:iCs w:val="0"/>
      <w:smallCaps w:val="0"/>
      <w:strike w:val="0"/>
      <w:color w:val="2e75b5"/>
      <w:sz w:val="23"/>
      <w:szCs w:val="23"/>
      <w:u w:val="none"/>
      <w:vertAlign w:val="baseline"/>
    </w:rPr>
  </w:style>
  <w:style w:type="paragraph" w:styleId="Heading5">
    <w:name w:val="heading 5"/>
    <w:basedOn w:val="Normal"/>
    <w:next w:val="Normal"/>
    <w:pPr>
      <w:keepNext w:val="1"/>
      <w:keepLines w:val="1"/>
      <w:pageBreakBefore w:val="0"/>
      <w:spacing w:after="0" w:before="40" w:line="360" w:lineRule="auto"/>
      <w:ind w:left="0" w:right="0" w:firstLine="0"/>
      <w:jc w:val="left"/>
    </w:pPr>
    <w:rPr>
      <w:rFonts w:ascii="Calibri" w:cs="Calibri" w:eastAsia="Calibri" w:hAnsi="Calibri"/>
      <w:b w:val="1"/>
      <w:bCs w:val="1"/>
      <w:i w:val="1"/>
      <w:iCs w:val="1"/>
      <w:smallCaps w:val="0"/>
      <w:strike w:val="0"/>
      <w:color w:val="005f6c"/>
      <w:sz w:val="23"/>
      <w:szCs w:val="23"/>
      <w:u w:val="none"/>
      <w:vertAlign w:val="baseline"/>
    </w:rPr>
  </w:style>
  <w:style w:type="paragraph" w:styleId="Heading6">
    <w:name w:val="heading 6"/>
    <w:basedOn w:val="Normal"/>
    <w:next w:val="Normal"/>
    <w:pPr>
      <w:keepNext w:val="1"/>
      <w:keepLines w:val="1"/>
      <w:pageBreakBefore w:val="0"/>
      <w:spacing w:after="0" w:before="40" w:line="360" w:lineRule="auto"/>
      <w:ind w:left="0" w:right="0" w:firstLine="0"/>
      <w:jc w:val="left"/>
    </w:pPr>
    <w:rPr>
      <w:rFonts w:ascii="Calibri" w:cs="Calibri" w:eastAsia="Calibri" w:hAnsi="Calibri"/>
      <w:b w:val="0"/>
      <w:bCs w:val="0"/>
      <w:i w:val="1"/>
      <w:iCs w:val="1"/>
      <w:smallCaps w:val="0"/>
      <w:strike w:val="0"/>
      <w:color w:val="385623"/>
      <w:sz w:val="23"/>
      <w:szCs w:val="23"/>
      <w:u w:val="none"/>
      <w:vertAlign w:val="baseline"/>
    </w:rPr>
  </w:style>
  <w:style w:type="paragraph" w:styleId="Title">
    <w:name w:val="Title"/>
    <w:basedOn w:val="Normal"/>
    <w:next w:val="Normal"/>
    <w:pPr>
      <w:pageBreakBefore w:val="0"/>
      <w:spacing w:after="0" w:before="120" w:line="240" w:lineRule="auto"/>
      <w:ind w:left="0" w:right="0" w:firstLine="0"/>
      <w:jc w:val="left"/>
    </w:pPr>
    <w:rPr>
      <w:rFonts w:ascii="Calibri" w:cs="Calibri" w:eastAsia="Calibri" w:hAnsi="Calibri"/>
      <w:b w:val="1"/>
      <w:bCs w:val="1"/>
      <w:i w:val="0"/>
      <w:iCs w:val="0"/>
      <w:smallCaps w:val="0"/>
      <w:strike w:val="0"/>
      <w:color w:val="002e44"/>
      <w:sz w:val="23"/>
      <w:szCs w:val="23"/>
      <w:u w:val="none"/>
      <w:vertAlign w:val="baseline"/>
    </w:rPr>
  </w:style>
  <w:style w:type="paragraph" w:styleId="Heading7">
    <w:name w:val="heading 7"/>
    <w:basedOn w:val="Normal"/>
    <w:next w:val="Normal"/>
    <w:link w:val="Heading7Char"/>
    <w:uiPriority w:val="9"/>
    <w:unhideWhenUsed w:val="1"/>
    <w:qFormat w:val="1"/>
    <w:rsid w:val="009E4D8E"/>
    <w:pPr>
      <w:keepNext w:val="1"/>
      <w:keepLines w:val="1"/>
      <w:spacing w:after="0" w:before="40"/>
      <w:outlineLvl w:val="6"/>
    </w:pPr>
    <w:rPr>
      <w:rFonts w:asciiTheme="majorHAnsi" w:cstheme="majorBidi" w:eastAsiaTheme="majorEastAsia" w:hAnsiTheme="majorHAnsi"/>
      <w:color w:val="001e2d" w:themeColor="accent1" w:themeShade="000080"/>
    </w:rPr>
  </w:style>
  <w:style w:type="paragraph" w:styleId="Heading8">
    <w:name w:val="heading 8"/>
    <w:basedOn w:val="Normal"/>
    <w:next w:val="Normal"/>
    <w:link w:val="Heading8Char"/>
    <w:uiPriority w:val="9"/>
    <w:semiHidden w:val="1"/>
    <w:unhideWhenUsed w:val="1"/>
    <w:qFormat w:val="1"/>
    <w:rsid w:val="009E4D8E"/>
    <w:pPr>
      <w:keepNext w:val="1"/>
      <w:keepLines w:val="1"/>
      <w:spacing w:after="0" w:before="40"/>
      <w:outlineLvl w:val="7"/>
    </w:pPr>
    <w:rPr>
      <w:rFonts w:asciiTheme="majorHAnsi" w:cstheme="majorBidi" w:eastAsiaTheme="majorEastAsia" w:hAnsiTheme="majorHAnsi"/>
      <w:color w:val="005f6c" w:themeColor="accent2" w:themeShade="000080"/>
      <w:sz w:val="21"/>
      <w:szCs w:val="21"/>
    </w:rPr>
  </w:style>
  <w:style w:type="paragraph" w:styleId="Heading9">
    <w:name w:val="heading 9"/>
    <w:basedOn w:val="Normal"/>
    <w:next w:val="Normal"/>
    <w:link w:val="Heading9Char"/>
    <w:uiPriority w:val="9"/>
    <w:semiHidden w:val="1"/>
    <w:unhideWhenUsed w:val="1"/>
    <w:qFormat w:val="1"/>
    <w:rsid w:val="009E4D8E"/>
    <w:pPr>
      <w:keepNext w:val="1"/>
      <w:keepLines w:val="1"/>
      <w:spacing w:after="0" w:before="40"/>
      <w:outlineLvl w:val="8"/>
    </w:pPr>
    <w:rPr>
      <w:rFonts w:asciiTheme="majorHAnsi" w:cstheme="majorBidi" w:eastAsiaTheme="majorEastAsia" w:hAnsiTheme="majorHAnsi"/>
      <w:color w:val="385623" w:themeColor="accent6" w:themeShade="00008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76C3"/>
    <w:rPr>
      <w:rFonts w:asciiTheme="majorHAnsi" w:cstheme="majorBidi" w:eastAsiaTheme="majorEastAsia" w:hAnsiTheme="majorHAnsi"/>
      <w:b w:val="1"/>
      <w:bCs w:val="1"/>
      <w:color w:val="002e44" w:themeColor="accent1" w:themeShade="0000BF"/>
      <w:kern w:val="0"/>
      <w:sz w:val="36"/>
      <w:szCs w:val="32"/>
    </w:rPr>
  </w:style>
  <w:style w:type="character" w:styleId="Heading2Char" w:customStyle="1">
    <w:name w:val="Heading 2 Char"/>
    <w:basedOn w:val="DefaultParagraphFont"/>
    <w:link w:val="Heading2"/>
    <w:uiPriority w:val="9"/>
    <w:rsid w:val="000576C3"/>
    <w:rPr>
      <w:rFonts w:asciiTheme="majorHAnsi" w:cstheme="majorBidi" w:eastAsiaTheme="majorEastAsia" w:hAnsiTheme="majorHAnsi"/>
      <w:b w:val="1"/>
      <w:bCs w:val="1"/>
      <w:color w:val="005f6c" w:themeColor="accent2" w:themeShade="000080"/>
      <w:kern w:val="0"/>
      <w:sz w:val="32"/>
      <w:szCs w:val="28"/>
    </w:rPr>
  </w:style>
  <w:style w:type="character" w:styleId="Heading3Char" w:customStyle="1">
    <w:name w:val="Heading 3 Char"/>
    <w:basedOn w:val="DefaultParagraphFont"/>
    <w:link w:val="Heading3"/>
    <w:uiPriority w:val="9"/>
    <w:rsid w:val="00730B03"/>
    <w:rPr>
      <w:rFonts w:asciiTheme="majorHAnsi" w:cstheme="majorBidi" w:eastAsiaTheme="majorEastAsia" w:hAnsiTheme="majorHAnsi"/>
      <w:b w:val="1"/>
      <w:bCs w:val="1"/>
      <w:color w:val="005984" w:themeColor="accent1" w:themeTint="0000E6"/>
      <w:kern w:val="0"/>
      <w:sz w:val="28"/>
      <w:szCs w:val="26"/>
    </w:rPr>
  </w:style>
  <w:style w:type="character" w:styleId="Heading4Char" w:customStyle="1">
    <w:name w:val="Heading 4 Char"/>
    <w:basedOn w:val="DefaultParagraphFont"/>
    <w:link w:val="Heading4"/>
    <w:uiPriority w:val="9"/>
    <w:rsid w:val="009E4D8E"/>
    <w:rPr>
      <w:rFonts w:asciiTheme="majorHAnsi" w:cstheme="majorBidi" w:eastAsiaTheme="majorEastAsia" w:hAnsiTheme="majorHAnsi"/>
      <w:b w:val="1"/>
      <w:bCs w:val="1"/>
      <w:iCs w:val="1"/>
      <w:color w:val="2e74b5" w:themeColor="accent5" w:themeShade="0000BF"/>
      <w:kern w:val="0"/>
      <w:sz w:val="25"/>
      <w:szCs w:val="25"/>
    </w:rPr>
  </w:style>
  <w:style w:type="character" w:styleId="Heading5Char" w:customStyle="1">
    <w:name w:val="Heading 5 Char"/>
    <w:basedOn w:val="DefaultParagraphFont"/>
    <w:link w:val="Heading5"/>
    <w:uiPriority w:val="9"/>
    <w:rsid w:val="00730B03"/>
    <w:rPr>
      <w:rFonts w:asciiTheme="majorHAnsi" w:cstheme="majorBidi" w:eastAsiaTheme="majorEastAsia" w:hAnsiTheme="majorHAnsi"/>
      <w:b w:val="1"/>
      <w:bCs w:val="1"/>
      <w:i w:val="1"/>
      <w:iCs w:val="1"/>
      <w:color w:val="005f6c" w:themeColor="accent2" w:themeShade="000080"/>
      <w:kern w:val="0"/>
      <w:sz w:val="24"/>
      <w:szCs w:val="24"/>
    </w:rPr>
  </w:style>
  <w:style w:type="character" w:styleId="Heading6Char" w:customStyle="1">
    <w:name w:val="Heading 6 Char"/>
    <w:basedOn w:val="DefaultParagraphFont"/>
    <w:link w:val="Heading6"/>
    <w:uiPriority w:val="9"/>
    <w:rsid w:val="009E4D8E"/>
    <w:rPr>
      <w:rFonts w:asciiTheme="majorHAnsi" w:cstheme="majorBidi" w:eastAsiaTheme="majorEastAsia" w:hAnsiTheme="majorHAnsi"/>
      <w:i w:val="1"/>
      <w:iCs w:val="1"/>
      <w:color w:val="385623" w:themeColor="accent6" w:themeShade="000080"/>
      <w:kern w:val="0"/>
      <w:sz w:val="23"/>
      <w:szCs w:val="23"/>
    </w:rPr>
  </w:style>
  <w:style w:type="character" w:styleId="Heading7Char" w:customStyle="1">
    <w:name w:val="Heading 7 Char"/>
    <w:basedOn w:val="DefaultParagraphFont"/>
    <w:link w:val="Heading7"/>
    <w:uiPriority w:val="9"/>
    <w:rsid w:val="009E4D8E"/>
    <w:rPr>
      <w:rFonts w:asciiTheme="majorHAnsi" w:cstheme="majorBidi" w:eastAsiaTheme="majorEastAsia" w:hAnsiTheme="majorHAnsi"/>
      <w:color w:val="001e2d" w:themeColor="accent1" w:themeShade="000080"/>
      <w:kern w:val="0"/>
      <w:sz w:val="24"/>
      <w:szCs w:val="24"/>
    </w:rPr>
  </w:style>
  <w:style w:type="character" w:styleId="Heading8Char" w:customStyle="1">
    <w:name w:val="Heading 8 Char"/>
    <w:basedOn w:val="DefaultParagraphFont"/>
    <w:link w:val="Heading8"/>
    <w:uiPriority w:val="9"/>
    <w:semiHidden w:val="1"/>
    <w:rsid w:val="009E4D8E"/>
    <w:rPr>
      <w:rFonts w:asciiTheme="majorHAnsi" w:cstheme="majorBidi" w:eastAsiaTheme="majorEastAsia" w:hAnsiTheme="majorHAnsi"/>
      <w:color w:val="005f6c" w:themeColor="accent2" w:themeShade="000080"/>
      <w:kern w:val="0"/>
      <w:sz w:val="21"/>
      <w:szCs w:val="21"/>
    </w:rPr>
  </w:style>
  <w:style w:type="character" w:styleId="Heading9Char" w:customStyle="1">
    <w:name w:val="Heading 9 Char"/>
    <w:basedOn w:val="DefaultParagraphFont"/>
    <w:link w:val="Heading9"/>
    <w:uiPriority w:val="9"/>
    <w:semiHidden w:val="1"/>
    <w:rsid w:val="009E4D8E"/>
    <w:rPr>
      <w:rFonts w:asciiTheme="majorHAnsi" w:cstheme="majorBidi" w:eastAsiaTheme="majorEastAsia" w:hAnsiTheme="majorHAnsi"/>
      <w:color w:val="385623" w:themeColor="accent6" w:themeShade="000080"/>
      <w:kern w:val="0"/>
      <w:sz w:val="24"/>
      <w:szCs w:val="24"/>
    </w:rPr>
  </w:style>
  <w:style w:type="paragraph" w:styleId="Caption">
    <w:name w:val="caption"/>
    <w:basedOn w:val="Normal"/>
    <w:next w:val="Normal"/>
    <w:uiPriority w:val="35"/>
    <w:unhideWhenUsed w:val="1"/>
    <w:qFormat w:val="1"/>
    <w:rsid w:val="009E4D8E"/>
    <w:pPr>
      <w:shd w:color="auto" w:fill="auto" w:val="pct10"/>
      <w:spacing w:line="240" w:lineRule="auto"/>
    </w:pPr>
    <w:rPr>
      <w:bCs w:val="1"/>
      <w:color w:val="0d0d0d" w:themeColor="text1" w:themeTint="0000F2"/>
      <w:spacing w:val="6"/>
      <w:sz w:val="22"/>
    </w:rPr>
  </w:style>
  <w:style w:type="character" w:styleId="TitleChar" w:customStyle="1">
    <w:name w:val="Title Char"/>
    <w:basedOn w:val="DefaultParagraphFont"/>
    <w:link w:val="Title"/>
    <w:uiPriority w:val="10"/>
    <w:rsid w:val="000576C3"/>
    <w:rPr>
      <w:rFonts w:asciiTheme="majorHAnsi" w:cstheme="majorBidi" w:eastAsiaTheme="majorEastAsia" w:hAnsiTheme="majorHAnsi"/>
      <w:b w:val="1"/>
      <w:bCs w:val="1"/>
      <w:color w:val="002e44" w:themeColor="accent1" w:themeShade="0000BF"/>
      <w:spacing w:val="-10"/>
      <w:kern w:val="0"/>
      <w:sz w:val="48"/>
      <w:szCs w:val="52"/>
    </w:rPr>
  </w:style>
  <w:style w:type="character" w:styleId="SubtitleChar" w:customStyle="1">
    <w:name w:val="Subtitle Char"/>
    <w:basedOn w:val="DefaultParagraphFont"/>
    <w:link w:val="Subtitle"/>
    <w:uiPriority w:val="11"/>
    <w:rsid w:val="009E4D8E"/>
    <w:rPr>
      <w:rFonts w:asciiTheme="majorHAnsi" w:cstheme="majorBidi" w:eastAsiaTheme="majorEastAsia" w:hAnsiTheme="majorHAnsi"/>
      <w:kern w:val="0"/>
      <w:sz w:val="24"/>
      <w:szCs w:val="24"/>
    </w:rPr>
  </w:style>
  <w:style w:type="character" w:styleId="Strong">
    <w:name w:val="Strong"/>
    <w:basedOn w:val="DefaultParagraphFont"/>
    <w:uiPriority w:val="22"/>
    <w:qFormat w:val="1"/>
    <w:rsid w:val="009E4D8E"/>
    <w:rPr>
      <w:b w:val="1"/>
      <w:bCs w:val="1"/>
    </w:rPr>
  </w:style>
  <w:style w:type="character" w:styleId="Emphasis">
    <w:name w:val="Emphasis"/>
    <w:basedOn w:val="DefaultParagraphFont"/>
    <w:uiPriority w:val="20"/>
    <w:qFormat w:val="1"/>
    <w:rsid w:val="009E4D8E"/>
    <w:rPr>
      <w:i w:val="1"/>
      <w:iCs w:val="1"/>
    </w:rPr>
  </w:style>
  <w:style w:type="paragraph" w:styleId="NoSpacing">
    <w:name w:val="No Spacing"/>
    <w:link w:val="NoSpacingChar"/>
    <w:uiPriority w:val="1"/>
    <w:qFormat w:val="1"/>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val="1"/>
    <w:rsid w:val="009E4D8E"/>
    <w:pPr>
      <w:ind w:left="720"/>
      <w:contextualSpacing w:val="1"/>
    </w:pPr>
  </w:style>
  <w:style w:type="paragraph" w:styleId="Quote">
    <w:name w:val="Quote"/>
    <w:basedOn w:val="Normal"/>
    <w:next w:val="Normal"/>
    <w:link w:val="QuoteChar"/>
    <w:uiPriority w:val="29"/>
    <w:qFormat w:val="1"/>
    <w:rsid w:val="009E4D8E"/>
    <w:pPr>
      <w:spacing w:before="120"/>
      <w:ind w:left="720" w:right="720"/>
      <w:jc w:val="center"/>
    </w:pPr>
    <w:rPr>
      <w:i w:val="1"/>
      <w:iCs w:val="1"/>
    </w:rPr>
  </w:style>
  <w:style w:type="character" w:styleId="QuoteChar" w:customStyle="1">
    <w:name w:val="Quote Char"/>
    <w:basedOn w:val="DefaultParagraphFont"/>
    <w:link w:val="Quote"/>
    <w:uiPriority w:val="29"/>
    <w:rsid w:val="009E4D8E"/>
    <w:rPr>
      <w:i w:val="1"/>
      <w:iCs w:val="1"/>
      <w:kern w:val="0"/>
      <w:sz w:val="24"/>
      <w:szCs w:val="24"/>
    </w:rPr>
  </w:style>
  <w:style w:type="paragraph" w:styleId="IntenseQuote">
    <w:name w:val="Intense Quote"/>
    <w:basedOn w:val="Normal"/>
    <w:next w:val="Normal"/>
    <w:link w:val="IntenseQuoteChar"/>
    <w:uiPriority w:val="30"/>
    <w:qFormat w:val="1"/>
    <w:rsid w:val="009E4D8E"/>
    <w:pPr>
      <w:spacing w:before="120" w:line="300" w:lineRule="auto"/>
      <w:ind w:left="576" w:right="576"/>
      <w:jc w:val="center"/>
    </w:pPr>
    <w:rPr>
      <w:rFonts w:asciiTheme="majorHAnsi" w:cstheme="majorBidi" w:eastAsiaTheme="majorEastAsia" w:hAnsiTheme="majorHAnsi"/>
      <w:color w:val="003e5b" w:themeColor="accent1"/>
    </w:rPr>
  </w:style>
  <w:style w:type="character" w:styleId="IntenseQuoteChar" w:customStyle="1">
    <w:name w:val="Intense Quote Char"/>
    <w:basedOn w:val="DefaultParagraphFont"/>
    <w:link w:val="IntenseQuote"/>
    <w:uiPriority w:val="30"/>
    <w:rsid w:val="009E4D8E"/>
    <w:rPr>
      <w:rFonts w:asciiTheme="majorHAnsi" w:cstheme="majorBidi" w:eastAsiaTheme="majorEastAsia" w:hAnsiTheme="majorHAnsi"/>
      <w:color w:val="003e5b" w:themeColor="accent1"/>
      <w:kern w:val="0"/>
      <w:sz w:val="24"/>
      <w:szCs w:val="24"/>
    </w:rPr>
  </w:style>
  <w:style w:type="character" w:styleId="SubtleEmphasis">
    <w:name w:val="Subtle Emphasis"/>
    <w:basedOn w:val="DefaultParagraphFont"/>
    <w:uiPriority w:val="19"/>
    <w:qFormat w:val="1"/>
    <w:rsid w:val="009E4D8E"/>
    <w:rPr>
      <w:i w:val="1"/>
      <w:iCs w:val="1"/>
      <w:color w:val="404040" w:themeColor="text1" w:themeTint="0000BF"/>
    </w:rPr>
  </w:style>
  <w:style w:type="character" w:styleId="IntenseEmphasis">
    <w:name w:val="Intense Emphasis"/>
    <w:basedOn w:val="DefaultParagraphFont"/>
    <w:uiPriority w:val="21"/>
    <w:qFormat w:val="1"/>
    <w:rsid w:val="009E4D8E"/>
    <w:rPr>
      <w:b w:val="0"/>
      <w:bCs w:val="0"/>
      <w:i w:val="1"/>
      <w:iCs w:val="1"/>
      <w:color w:val="003e5b" w:themeColor="accent1"/>
    </w:rPr>
  </w:style>
  <w:style w:type="character" w:styleId="SubtleReference">
    <w:name w:val="Subtle Reference"/>
    <w:basedOn w:val="DefaultParagraphFont"/>
    <w:uiPriority w:val="31"/>
    <w:qFormat w:val="1"/>
    <w:rsid w:val="009E4D8E"/>
    <w:rPr>
      <w:smallCaps w:val="1"/>
      <w:color w:val="404040" w:themeColor="text1" w:themeTint="0000BF"/>
      <w:u w:color="7f7f7f" w:themeColor="text1" w:themeTint="000080" w:val="single"/>
    </w:rPr>
  </w:style>
  <w:style w:type="character" w:styleId="IntenseReference">
    <w:name w:val="Intense Reference"/>
    <w:basedOn w:val="DefaultParagraphFont"/>
    <w:uiPriority w:val="32"/>
    <w:qFormat w:val="1"/>
    <w:rsid w:val="009E4D8E"/>
    <w:rPr>
      <w:b w:val="1"/>
      <w:bCs w:val="1"/>
      <w:smallCaps w:val="1"/>
      <w:color w:val="003e5b" w:themeColor="accent1"/>
      <w:spacing w:val="5"/>
      <w:u w:val="single"/>
    </w:rPr>
  </w:style>
  <w:style w:type="character" w:styleId="BookTitle">
    <w:name w:val="Book Title"/>
    <w:basedOn w:val="DefaultParagraphFont"/>
    <w:uiPriority w:val="33"/>
    <w:qFormat w:val="1"/>
    <w:rsid w:val="009E4D8E"/>
    <w:rPr>
      <w:b w:val="1"/>
      <w:bCs w:val="1"/>
      <w:smallCaps w:val="1"/>
    </w:rPr>
  </w:style>
  <w:style w:type="paragraph" w:styleId="TOCHeading">
    <w:name w:val="TOC Heading"/>
    <w:basedOn w:val="Heading1"/>
    <w:next w:val="Normal"/>
    <w:uiPriority w:val="39"/>
    <w:semiHidden w:val="1"/>
    <w:unhideWhenUsed w:val="1"/>
    <w:qFormat w:val="1"/>
    <w:rsid w:val="009E4D8E"/>
    <w:pPr>
      <w:outlineLvl w:val="9"/>
    </w:pPr>
  </w:style>
  <w:style w:type="paragraph" w:styleId="Header">
    <w:name w:val="header"/>
    <w:basedOn w:val="Normal"/>
    <w:link w:val="HeaderChar"/>
    <w:uiPriority w:val="99"/>
    <w:unhideWhenUsed w:val="1"/>
    <w:rsid w:val="00866602"/>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866602"/>
    <w:rPr>
      <w:kern w:val="0"/>
      <w:sz w:val="24"/>
      <w:szCs w:val="24"/>
    </w:rPr>
  </w:style>
  <w:style w:type="paragraph" w:styleId="Footer">
    <w:name w:val="footer"/>
    <w:basedOn w:val="Normal"/>
    <w:link w:val="FooterChar"/>
    <w:uiPriority w:val="99"/>
    <w:unhideWhenUsed w:val="1"/>
    <w:rsid w:val="00866602"/>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866602"/>
    <w:rPr>
      <w:kern w:val="0"/>
      <w:sz w:val="24"/>
      <w:szCs w:val="24"/>
    </w:rPr>
  </w:style>
  <w:style w:type="table" w:styleId="TableGrid">
    <w:name w:val="Table Grid"/>
    <w:basedOn w:val="TableNormal"/>
    <w:uiPriority w:val="39"/>
    <w:rsid w:val="00866602"/>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pageBreakBefore w:val="0"/>
      <w:spacing w:after="160" w:before="240" w:line="240" w:lineRule="auto"/>
      <w:ind w:left="0" w:right="0" w:firstLine="0"/>
      <w:jc w:val="left"/>
    </w:pPr>
    <w:rPr>
      <w:rFonts w:ascii="Calibri" w:cs="Calibri" w:eastAsia="Calibri" w:hAnsi="Calibri"/>
      <w:b w:val="0"/>
      <w:bCs w:val="0"/>
      <w:i w:val="0"/>
      <w:iCs w:val="0"/>
      <w:smallCaps w:val="0"/>
      <w:strike w:val="0"/>
      <w:color w:val="000000"/>
      <w:sz w:val="23"/>
      <w:szCs w:val="23"/>
      <w:u w:val="none"/>
      <w:vertAlign w:val="baseline"/>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4.png"/><Relationship Id="rId13" Type="http://schemas.openxmlformats.org/officeDocument/2006/relationships/footer" Target="footer1.xml"/><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mAwYtpZ9hKCSqg2FHgJHycYmXg==">CgMxLjA4AHIhMVktQndPQW5QU3VLZlVyczFQSjYzTDVsbGlvMHFqLTNX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2026-04-28T07:39:00Z</dcterms:created>
  <dc:creator>Alice De Angeli</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