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E5F81" w14:textId="73102B22" w:rsidR="00DE347B" w:rsidRDefault="00B36B2E" w:rsidP="00B36B2E">
      <w:pPr>
        <w:widowControl/>
        <w:jc w:val="center"/>
        <w:rPr>
          <w:rFonts w:ascii="Times New Roman" w:hAnsi="Times New Roman" w:cs="Times New Roman"/>
          <w:b/>
          <w:sz w:val="44"/>
          <w:szCs w:val="44"/>
        </w:rPr>
      </w:pPr>
      <w:r w:rsidRPr="00B36B2E">
        <w:rPr>
          <w:rFonts w:ascii="Times New Roman" w:hAnsi="Times New Roman" w:cs="Times New Roman"/>
          <w:b/>
          <w:sz w:val="44"/>
          <w:szCs w:val="44"/>
        </w:rPr>
        <w:t>How to solve the problem of employee turnover and recruitment encountered of BNYC</w:t>
      </w:r>
    </w:p>
    <w:p w14:paraId="4E53ACD7" w14:textId="7B1A86C0" w:rsidR="00B36B2E" w:rsidRDefault="00B36B2E" w:rsidP="00B36B2E">
      <w:pPr>
        <w:widowControl/>
        <w:jc w:val="center"/>
        <w:rPr>
          <w:rFonts w:ascii="Times New Roman" w:hAnsi="Times New Roman" w:cs="Times New Roman"/>
          <w:b/>
          <w:sz w:val="44"/>
          <w:szCs w:val="44"/>
        </w:rPr>
      </w:pPr>
    </w:p>
    <w:p w14:paraId="43B05B00" w14:textId="5F9FF487" w:rsidR="00B36B2E" w:rsidRDefault="00B36B2E" w:rsidP="00B36B2E">
      <w:pPr>
        <w:widowControl/>
        <w:jc w:val="center"/>
        <w:rPr>
          <w:rFonts w:ascii="Times New Roman" w:hAnsi="Times New Roman" w:cs="Times New Roman"/>
          <w:b/>
          <w:sz w:val="44"/>
          <w:szCs w:val="44"/>
        </w:rPr>
      </w:pPr>
    </w:p>
    <w:p w14:paraId="1674BD9B" w14:textId="179A9FA1" w:rsidR="00B36B2E" w:rsidRDefault="00B36B2E" w:rsidP="00B36B2E">
      <w:pPr>
        <w:widowControl/>
        <w:jc w:val="center"/>
        <w:rPr>
          <w:rFonts w:ascii="Times New Roman" w:hAnsi="Times New Roman" w:cs="Times New Roman"/>
          <w:b/>
          <w:sz w:val="44"/>
          <w:szCs w:val="44"/>
        </w:rPr>
      </w:pPr>
    </w:p>
    <w:p w14:paraId="21EA9F6F" w14:textId="40F324CA" w:rsidR="00B36B2E" w:rsidRDefault="00B36B2E" w:rsidP="00B36B2E">
      <w:pPr>
        <w:widowControl/>
        <w:jc w:val="center"/>
        <w:rPr>
          <w:rFonts w:ascii="Times New Roman" w:hAnsi="Times New Roman" w:cs="Times New Roman"/>
          <w:b/>
          <w:sz w:val="44"/>
          <w:szCs w:val="44"/>
        </w:rPr>
      </w:pPr>
    </w:p>
    <w:p w14:paraId="4AD72D74" w14:textId="3BF78D56" w:rsidR="00B36B2E" w:rsidRDefault="00B36B2E" w:rsidP="00B36B2E">
      <w:pPr>
        <w:widowControl/>
        <w:jc w:val="center"/>
        <w:rPr>
          <w:rFonts w:ascii="Times New Roman" w:hAnsi="Times New Roman" w:cs="Times New Roman"/>
          <w:b/>
          <w:sz w:val="44"/>
          <w:szCs w:val="44"/>
        </w:rPr>
      </w:pPr>
    </w:p>
    <w:p w14:paraId="22F6000C" w14:textId="526CA419" w:rsidR="00B36B2E" w:rsidRDefault="00B36B2E" w:rsidP="00B36B2E">
      <w:pPr>
        <w:widowControl/>
        <w:jc w:val="center"/>
        <w:rPr>
          <w:rFonts w:ascii="Times New Roman" w:hAnsi="Times New Roman" w:cs="Times New Roman"/>
          <w:b/>
          <w:sz w:val="44"/>
          <w:szCs w:val="44"/>
        </w:rPr>
      </w:pPr>
    </w:p>
    <w:p w14:paraId="2CE047D2" w14:textId="33301CFB" w:rsidR="00B36B2E" w:rsidRDefault="00B36B2E" w:rsidP="00B36B2E">
      <w:pPr>
        <w:widowControl/>
        <w:jc w:val="center"/>
        <w:rPr>
          <w:rFonts w:ascii="Times New Roman" w:hAnsi="Times New Roman" w:cs="Times New Roman"/>
          <w:b/>
          <w:sz w:val="44"/>
          <w:szCs w:val="44"/>
        </w:rPr>
      </w:pPr>
    </w:p>
    <w:p w14:paraId="57D48CEB" w14:textId="102EF502" w:rsidR="00B36B2E" w:rsidRDefault="00B36B2E" w:rsidP="00B36B2E">
      <w:pPr>
        <w:widowControl/>
        <w:jc w:val="center"/>
        <w:rPr>
          <w:rFonts w:ascii="Times New Roman" w:hAnsi="Times New Roman" w:cs="Times New Roman"/>
          <w:b/>
          <w:sz w:val="44"/>
          <w:szCs w:val="44"/>
        </w:rPr>
      </w:pPr>
    </w:p>
    <w:p w14:paraId="7479F4D6" w14:textId="05B2AEE8" w:rsidR="00B36B2E" w:rsidRDefault="00B36B2E" w:rsidP="00B36B2E">
      <w:pPr>
        <w:widowControl/>
        <w:jc w:val="center"/>
        <w:rPr>
          <w:rFonts w:ascii="Times New Roman" w:hAnsi="Times New Roman" w:cs="Times New Roman"/>
          <w:b/>
          <w:sz w:val="44"/>
          <w:szCs w:val="44"/>
        </w:rPr>
      </w:pPr>
    </w:p>
    <w:p w14:paraId="32ECA2D2" w14:textId="668CF282" w:rsidR="00B36B2E" w:rsidRDefault="00B36B2E" w:rsidP="00B36B2E">
      <w:pPr>
        <w:widowControl/>
        <w:jc w:val="center"/>
        <w:rPr>
          <w:rFonts w:ascii="Times New Roman" w:hAnsi="Times New Roman" w:cs="Times New Roman"/>
          <w:b/>
          <w:sz w:val="44"/>
          <w:szCs w:val="44"/>
        </w:rPr>
      </w:pPr>
      <w:r>
        <w:rPr>
          <w:rFonts w:ascii="Times New Roman" w:hAnsi="Times New Roman" w:cs="Times New Roman" w:hint="eastAsia"/>
          <w:b/>
          <w:sz w:val="44"/>
          <w:szCs w:val="44"/>
        </w:rPr>
        <w:t>Z</w:t>
      </w:r>
      <w:r>
        <w:rPr>
          <w:rFonts w:ascii="Times New Roman" w:hAnsi="Times New Roman" w:cs="Times New Roman"/>
          <w:b/>
          <w:sz w:val="44"/>
          <w:szCs w:val="44"/>
        </w:rPr>
        <w:t>IHAN LIU</w:t>
      </w:r>
    </w:p>
    <w:p w14:paraId="48405612" w14:textId="20733045" w:rsidR="00B36B2E" w:rsidRPr="00B36B2E" w:rsidRDefault="00B36B2E" w:rsidP="00B36B2E">
      <w:pPr>
        <w:widowControl/>
        <w:jc w:val="center"/>
        <w:rPr>
          <w:rFonts w:ascii="Times New Roman" w:hAnsi="Times New Roman" w:cs="Times New Roman"/>
          <w:b/>
          <w:sz w:val="44"/>
          <w:szCs w:val="44"/>
        </w:rPr>
      </w:pPr>
      <w:r>
        <w:rPr>
          <w:rFonts w:ascii="Times New Roman" w:hAnsi="Times New Roman" w:cs="Times New Roman"/>
          <w:b/>
          <w:sz w:val="44"/>
          <w:szCs w:val="44"/>
        </w:rPr>
        <w:t>ID:</w:t>
      </w:r>
      <w:r>
        <w:rPr>
          <w:rFonts w:ascii="Times New Roman" w:hAnsi="Times New Roman" w:cs="Times New Roman" w:hint="eastAsia"/>
          <w:b/>
          <w:sz w:val="44"/>
          <w:szCs w:val="44"/>
        </w:rPr>
        <w:t>1</w:t>
      </w:r>
      <w:r>
        <w:rPr>
          <w:rFonts w:ascii="Times New Roman" w:hAnsi="Times New Roman" w:cs="Times New Roman"/>
          <w:b/>
          <w:sz w:val="44"/>
          <w:szCs w:val="44"/>
        </w:rPr>
        <w:t>806646</w:t>
      </w:r>
    </w:p>
    <w:p w14:paraId="144DBA76" w14:textId="79D6A611" w:rsidR="00B36B2E" w:rsidRDefault="00B36B2E">
      <w:pPr>
        <w:widowControl/>
        <w:jc w:val="left"/>
        <w:rPr>
          <w:rFonts w:ascii="Times New Roman" w:hAnsi="Times New Roman" w:cs="Times New Roman"/>
          <w:b/>
          <w:sz w:val="24"/>
          <w:szCs w:val="24"/>
        </w:rPr>
      </w:pPr>
    </w:p>
    <w:p w14:paraId="7570F212" w14:textId="41A617DE" w:rsidR="00DF72C3" w:rsidRDefault="00B36B2E">
      <w:pPr>
        <w:widowControl/>
        <w:jc w:val="left"/>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EastAsia" w:hAnsiTheme="minorHAnsi" w:cstheme="minorBidi"/>
          <w:color w:val="auto"/>
          <w:kern w:val="2"/>
          <w:sz w:val="21"/>
          <w:szCs w:val="22"/>
          <w:lang w:val="en-GB" w:eastAsia="zh-CN"/>
        </w:rPr>
        <w:id w:val="8728454"/>
        <w:docPartObj>
          <w:docPartGallery w:val="Table of Contents"/>
          <w:docPartUnique/>
        </w:docPartObj>
      </w:sdtPr>
      <w:sdtEndPr>
        <w:rPr>
          <w:rFonts w:ascii="Times New Roman" w:hAnsi="Times New Roman" w:cs="Times New Roman"/>
          <w:b/>
          <w:bCs/>
          <w:noProof/>
          <w:sz w:val="24"/>
          <w:szCs w:val="24"/>
        </w:rPr>
      </w:sdtEndPr>
      <w:sdtContent>
        <w:p w14:paraId="0903A42A" w14:textId="29E2E39C" w:rsidR="00DF72C3" w:rsidRPr="00CD1CEF" w:rsidRDefault="00DF72C3">
          <w:pPr>
            <w:pStyle w:val="TOCHeading"/>
            <w:rPr>
              <w:rFonts w:ascii="Times New Roman" w:hAnsi="Times New Roman" w:cs="Times New Roman"/>
              <w:b/>
              <w:sz w:val="24"/>
              <w:szCs w:val="24"/>
            </w:rPr>
          </w:pPr>
          <w:r w:rsidRPr="00CD1CEF">
            <w:rPr>
              <w:rFonts w:ascii="Times New Roman" w:hAnsi="Times New Roman" w:cs="Times New Roman"/>
              <w:b/>
              <w:sz w:val="24"/>
              <w:szCs w:val="24"/>
            </w:rPr>
            <w:t>Contents</w:t>
          </w:r>
        </w:p>
        <w:p w14:paraId="045724DD" w14:textId="39C3699C" w:rsidR="00DF72C3" w:rsidRPr="00CD1CEF" w:rsidRDefault="00DF72C3">
          <w:pPr>
            <w:pStyle w:val="TOC1"/>
            <w:tabs>
              <w:tab w:val="right" w:leader="dot" w:pos="9016"/>
            </w:tabs>
            <w:rPr>
              <w:rFonts w:ascii="Times New Roman" w:hAnsi="Times New Roman" w:cs="Times New Roman"/>
              <w:b/>
              <w:noProof/>
              <w:sz w:val="24"/>
              <w:szCs w:val="24"/>
              <w:lang w:val="en-US"/>
            </w:rPr>
          </w:pPr>
          <w:r w:rsidRPr="00CD1CEF">
            <w:rPr>
              <w:rFonts w:ascii="Times New Roman" w:hAnsi="Times New Roman" w:cs="Times New Roman"/>
              <w:b/>
              <w:bCs/>
              <w:noProof/>
              <w:sz w:val="24"/>
              <w:szCs w:val="24"/>
            </w:rPr>
            <w:fldChar w:fldCharType="begin"/>
          </w:r>
          <w:r w:rsidRPr="00CD1CEF">
            <w:rPr>
              <w:rFonts w:ascii="Times New Roman" w:hAnsi="Times New Roman" w:cs="Times New Roman"/>
              <w:b/>
              <w:bCs/>
              <w:noProof/>
              <w:sz w:val="24"/>
              <w:szCs w:val="24"/>
            </w:rPr>
            <w:instrText xml:space="preserve"> TOC \o "1-3" \h \z \u </w:instrText>
          </w:r>
          <w:r w:rsidRPr="00CD1CEF">
            <w:rPr>
              <w:rFonts w:ascii="Times New Roman" w:hAnsi="Times New Roman" w:cs="Times New Roman"/>
              <w:b/>
              <w:bCs/>
              <w:noProof/>
              <w:sz w:val="24"/>
              <w:szCs w:val="24"/>
            </w:rPr>
            <w:fldChar w:fldCharType="separate"/>
          </w:r>
          <w:hyperlink w:anchor="_Toc2741260" w:history="1">
            <w:r w:rsidRPr="00CD1CEF">
              <w:rPr>
                <w:rStyle w:val="Hyperlink"/>
                <w:rFonts w:ascii="Times New Roman" w:hAnsi="Times New Roman" w:cs="Times New Roman"/>
                <w:b/>
                <w:noProof/>
                <w:sz w:val="24"/>
                <w:szCs w:val="24"/>
              </w:rPr>
              <w:t>Summary</w:t>
            </w:r>
            <w:r w:rsidRPr="00CD1CEF">
              <w:rPr>
                <w:rFonts w:ascii="Times New Roman" w:hAnsi="Times New Roman" w:cs="Times New Roman"/>
                <w:b/>
                <w:noProof/>
                <w:webHidden/>
                <w:sz w:val="24"/>
                <w:szCs w:val="24"/>
              </w:rPr>
              <w:tab/>
            </w:r>
            <w:r w:rsidRPr="00CD1CEF">
              <w:rPr>
                <w:rFonts w:ascii="Times New Roman" w:hAnsi="Times New Roman" w:cs="Times New Roman"/>
                <w:b/>
                <w:noProof/>
                <w:webHidden/>
                <w:sz w:val="24"/>
                <w:szCs w:val="24"/>
              </w:rPr>
              <w:fldChar w:fldCharType="begin"/>
            </w:r>
            <w:r w:rsidRPr="00CD1CEF">
              <w:rPr>
                <w:rFonts w:ascii="Times New Roman" w:hAnsi="Times New Roman" w:cs="Times New Roman"/>
                <w:b/>
                <w:noProof/>
                <w:webHidden/>
                <w:sz w:val="24"/>
                <w:szCs w:val="24"/>
              </w:rPr>
              <w:instrText xml:space="preserve"> PAGEREF _Toc2741260 \h </w:instrText>
            </w:r>
            <w:r w:rsidRPr="00CD1CEF">
              <w:rPr>
                <w:rFonts w:ascii="Times New Roman" w:hAnsi="Times New Roman" w:cs="Times New Roman"/>
                <w:b/>
                <w:noProof/>
                <w:webHidden/>
                <w:sz w:val="24"/>
                <w:szCs w:val="24"/>
              </w:rPr>
            </w:r>
            <w:r w:rsidRPr="00CD1CEF">
              <w:rPr>
                <w:rFonts w:ascii="Times New Roman" w:hAnsi="Times New Roman" w:cs="Times New Roman"/>
                <w:b/>
                <w:noProof/>
                <w:webHidden/>
                <w:sz w:val="24"/>
                <w:szCs w:val="24"/>
              </w:rPr>
              <w:fldChar w:fldCharType="separate"/>
            </w:r>
            <w:r w:rsidRPr="00CD1CEF">
              <w:rPr>
                <w:rFonts w:ascii="Times New Roman" w:hAnsi="Times New Roman" w:cs="Times New Roman"/>
                <w:b/>
                <w:noProof/>
                <w:webHidden/>
                <w:sz w:val="24"/>
                <w:szCs w:val="24"/>
              </w:rPr>
              <w:t>3</w:t>
            </w:r>
            <w:r w:rsidRPr="00CD1CEF">
              <w:rPr>
                <w:rFonts w:ascii="Times New Roman" w:hAnsi="Times New Roman" w:cs="Times New Roman"/>
                <w:b/>
                <w:noProof/>
                <w:webHidden/>
                <w:sz w:val="24"/>
                <w:szCs w:val="24"/>
              </w:rPr>
              <w:fldChar w:fldCharType="end"/>
            </w:r>
          </w:hyperlink>
        </w:p>
        <w:p w14:paraId="1E2DD401" w14:textId="195A3B37" w:rsidR="00DF72C3" w:rsidRPr="00CD1CEF" w:rsidRDefault="00DA4F0B">
          <w:pPr>
            <w:pStyle w:val="TOC1"/>
            <w:tabs>
              <w:tab w:val="left" w:pos="840"/>
              <w:tab w:val="right" w:leader="dot" w:pos="9016"/>
            </w:tabs>
            <w:rPr>
              <w:rFonts w:ascii="Times New Roman" w:hAnsi="Times New Roman" w:cs="Times New Roman"/>
              <w:b/>
              <w:noProof/>
              <w:sz w:val="24"/>
              <w:szCs w:val="24"/>
              <w:lang w:val="en-US"/>
            </w:rPr>
          </w:pPr>
          <w:hyperlink w:anchor="_Toc2741261" w:history="1">
            <w:r w:rsidR="00DF72C3" w:rsidRPr="00CD1CEF">
              <w:rPr>
                <w:rStyle w:val="Hyperlink"/>
                <w:rFonts w:ascii="Times New Roman" w:hAnsi="Times New Roman" w:cs="Times New Roman"/>
                <w:b/>
                <w:noProof/>
                <w:sz w:val="24"/>
                <w:szCs w:val="24"/>
              </w:rPr>
              <w:t>1.0</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Introduction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_Toc2741261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5F2AFA29" w14:textId="68D0312C"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62" w:history="1">
            <w:r w:rsidR="00DF72C3" w:rsidRPr="00CD1CEF">
              <w:rPr>
                <w:rStyle w:val="Hyperlink"/>
                <w:rFonts w:ascii="Times New Roman" w:hAnsi="Times New Roman" w:cs="Times New Roman"/>
                <w:b/>
                <w:noProof/>
                <w:sz w:val="24"/>
                <w:szCs w:val="24"/>
              </w:rPr>
              <w:t>1.1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Statement of the Issue</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_Toc2741262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0ECBE1E5" w14:textId="4A3F31AC"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63" w:history="1">
            <w:r w:rsidR="00DF72C3" w:rsidRPr="00CD1CEF">
              <w:rPr>
                <w:rStyle w:val="Hyperlink"/>
                <w:rFonts w:ascii="Times New Roman" w:hAnsi="Times New Roman" w:cs="Times New Roman"/>
                <w:b/>
                <w:noProof/>
                <w:sz w:val="24"/>
                <w:szCs w:val="24"/>
              </w:rPr>
              <w:t>1.2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The Aims and Objectives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_Toc2741263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3EA5D05A" w14:textId="4E2EFD6D"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64" w:history="1">
            <w:r w:rsidR="00DF72C3" w:rsidRPr="00CD1CEF">
              <w:rPr>
                <w:rStyle w:val="Hyperlink"/>
                <w:rFonts w:ascii="Times New Roman" w:hAnsi="Times New Roman" w:cs="Times New Roman"/>
                <w:b/>
                <w:noProof/>
                <w:sz w:val="24"/>
                <w:szCs w:val="24"/>
              </w:rPr>
              <w:t>1.2.1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To Analyse of BNYC's Working Treatment</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_Toc2741264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7A36F571" w14:textId="03C8C350"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65" w:history="1">
            <w:r w:rsidR="00DF72C3" w:rsidRPr="00CD1CEF">
              <w:rPr>
                <w:rStyle w:val="Hyperlink"/>
                <w:rFonts w:ascii="Times New Roman" w:hAnsi="Times New Roman" w:cs="Times New Roman"/>
                <w:b/>
                <w:noProof/>
                <w:sz w:val="24"/>
                <w:szCs w:val="24"/>
              </w:rPr>
              <w:t>1.2.2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To Analyse the recruitment of BNYC</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_Toc2741265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2972EDB5" w14:textId="1E8CC227"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66" w:history="1">
            <w:r w:rsidR="00DF72C3" w:rsidRPr="00CD1CEF">
              <w:rPr>
                <w:rStyle w:val="Hyperlink"/>
                <w:rFonts w:ascii="Times New Roman" w:hAnsi="Times New Roman" w:cs="Times New Roman"/>
                <w:b/>
                <w:noProof/>
                <w:sz w:val="24"/>
                <w:szCs w:val="24"/>
              </w:rPr>
              <w:t>1.3</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Reasons for Choice of the Issue</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_Toc2741266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391603C2" w14:textId="0A45051D"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67" w:history="1">
            <w:r w:rsidR="00DF72C3" w:rsidRPr="00CD1CEF">
              <w:rPr>
                <w:rStyle w:val="Hyperlink"/>
                <w:rFonts w:ascii="Times New Roman" w:hAnsi="Times New Roman" w:cs="Times New Roman"/>
                <w:b/>
                <w:noProof/>
                <w:sz w:val="24"/>
                <w:szCs w:val="24"/>
              </w:rPr>
              <w:t>1.4</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Justification for the Choice of Business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_Toc2741267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1C9AFC80" w14:textId="774394EE"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68" w:history="1">
            <w:r w:rsidR="00DF72C3" w:rsidRPr="00CD1CEF">
              <w:rPr>
                <w:rStyle w:val="Hyperlink"/>
                <w:rFonts w:ascii="Times New Roman" w:hAnsi="Times New Roman" w:cs="Times New Roman"/>
                <w:b/>
                <w:noProof/>
                <w:sz w:val="24"/>
                <w:szCs w:val="24"/>
              </w:rPr>
              <w:t>1.5</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Research Methods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_Toc2741268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00D577DF" w14:textId="50DF997B"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69" w:history="1">
            <w:r w:rsidR="00DF72C3" w:rsidRPr="00CD1CEF">
              <w:rPr>
                <w:rStyle w:val="Hyperlink"/>
                <w:rFonts w:ascii="Times New Roman" w:hAnsi="Times New Roman" w:cs="Times New Roman"/>
                <w:b/>
                <w:noProof/>
                <w:sz w:val="24"/>
                <w:szCs w:val="24"/>
              </w:rPr>
              <w:t>1.5.1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Case study</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_Toc2741269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1864506D" w14:textId="3744EE49"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70" w:history="1">
            <w:r w:rsidR="00DF72C3" w:rsidRPr="00CD1CEF">
              <w:rPr>
                <w:rStyle w:val="Hyperlink"/>
                <w:rFonts w:ascii="Times New Roman" w:hAnsi="Times New Roman" w:cs="Times New Roman"/>
                <w:b/>
                <w:noProof/>
                <w:sz w:val="24"/>
                <w:szCs w:val="24"/>
              </w:rPr>
              <w:t>1.5.2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Literature research</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_Toc2741270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5B6E11BB" w14:textId="102276E0"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71" w:history="1">
            <w:r w:rsidR="00DF72C3" w:rsidRPr="00CD1CEF">
              <w:rPr>
                <w:rStyle w:val="Hyperlink"/>
                <w:rFonts w:ascii="Times New Roman" w:hAnsi="Times New Roman" w:cs="Times New Roman"/>
                <w:b/>
                <w:noProof/>
                <w:sz w:val="24"/>
                <w:szCs w:val="24"/>
              </w:rPr>
              <w:t>1.5.3</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One-on-one interview</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_Toc2741271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28AB17C0" w14:textId="35ABA98F"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72" w:history="1">
            <w:r w:rsidR="00DF72C3" w:rsidRPr="00CD1CEF">
              <w:rPr>
                <w:rStyle w:val="Hyperlink"/>
                <w:rFonts w:ascii="Times New Roman" w:hAnsi="Times New Roman" w:cs="Times New Roman"/>
                <w:b/>
                <w:noProof/>
                <w:sz w:val="24"/>
                <w:szCs w:val="24"/>
              </w:rPr>
              <w:t>1.6</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Literature review</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_Toc2741272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46BAF69E" w14:textId="5EF5C05B"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73" w:history="1">
            <w:r w:rsidR="00DF72C3" w:rsidRPr="00CD1CEF">
              <w:rPr>
                <w:rStyle w:val="Hyperlink"/>
                <w:rFonts w:ascii="Times New Roman" w:hAnsi="Times New Roman" w:cs="Times New Roman"/>
                <w:b/>
                <w:noProof/>
                <w:sz w:val="24"/>
                <w:szCs w:val="24"/>
              </w:rPr>
              <w:t>1.6.1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Physiological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_Toc2741273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6</w:t>
            </w:r>
            <w:r w:rsidR="00DF72C3" w:rsidRPr="00CD1CEF">
              <w:rPr>
                <w:rFonts w:ascii="Times New Roman" w:hAnsi="Times New Roman" w:cs="Times New Roman"/>
                <w:b/>
                <w:noProof/>
                <w:webHidden/>
                <w:sz w:val="24"/>
                <w:szCs w:val="24"/>
              </w:rPr>
              <w:fldChar w:fldCharType="end"/>
            </w:r>
          </w:hyperlink>
        </w:p>
        <w:p w14:paraId="0D93EB63" w14:textId="52B7609A"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74" w:history="1">
            <w:r w:rsidR="00DF72C3" w:rsidRPr="00CD1CEF">
              <w:rPr>
                <w:rStyle w:val="Hyperlink"/>
                <w:rFonts w:ascii="Times New Roman" w:hAnsi="Times New Roman" w:cs="Times New Roman"/>
                <w:b/>
                <w:noProof/>
                <w:sz w:val="24"/>
                <w:szCs w:val="24"/>
              </w:rPr>
              <w:t>1.6.2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Safety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_Toc2741274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6</w:t>
            </w:r>
            <w:r w:rsidR="00DF72C3" w:rsidRPr="00CD1CEF">
              <w:rPr>
                <w:rFonts w:ascii="Times New Roman" w:hAnsi="Times New Roman" w:cs="Times New Roman"/>
                <w:b/>
                <w:noProof/>
                <w:webHidden/>
                <w:sz w:val="24"/>
                <w:szCs w:val="24"/>
              </w:rPr>
              <w:fldChar w:fldCharType="end"/>
            </w:r>
          </w:hyperlink>
        </w:p>
        <w:p w14:paraId="7EB9DC39" w14:textId="0C65BD61"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75" w:history="1">
            <w:r w:rsidR="00DF72C3" w:rsidRPr="00CD1CEF">
              <w:rPr>
                <w:rStyle w:val="Hyperlink"/>
                <w:rFonts w:ascii="Times New Roman" w:hAnsi="Times New Roman" w:cs="Times New Roman"/>
                <w:b/>
                <w:noProof/>
                <w:sz w:val="24"/>
                <w:szCs w:val="24"/>
              </w:rPr>
              <w:t>1.6.3</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Emotional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_Toc2741275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6</w:t>
            </w:r>
            <w:r w:rsidR="00DF72C3" w:rsidRPr="00CD1CEF">
              <w:rPr>
                <w:rFonts w:ascii="Times New Roman" w:hAnsi="Times New Roman" w:cs="Times New Roman"/>
                <w:b/>
                <w:noProof/>
                <w:webHidden/>
                <w:sz w:val="24"/>
                <w:szCs w:val="24"/>
              </w:rPr>
              <w:fldChar w:fldCharType="end"/>
            </w:r>
          </w:hyperlink>
        </w:p>
        <w:p w14:paraId="3B427DCE" w14:textId="4FB3D715"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76" w:history="1">
            <w:r w:rsidR="00DF72C3" w:rsidRPr="00CD1CEF">
              <w:rPr>
                <w:rStyle w:val="Hyperlink"/>
                <w:rFonts w:ascii="Times New Roman" w:hAnsi="Times New Roman" w:cs="Times New Roman"/>
                <w:b/>
                <w:noProof/>
                <w:sz w:val="24"/>
                <w:szCs w:val="24"/>
              </w:rPr>
              <w:t>1.6.4</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Respect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_Toc2741276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7</w:t>
            </w:r>
            <w:r w:rsidR="00DF72C3" w:rsidRPr="00CD1CEF">
              <w:rPr>
                <w:rFonts w:ascii="Times New Roman" w:hAnsi="Times New Roman" w:cs="Times New Roman"/>
                <w:b/>
                <w:noProof/>
                <w:webHidden/>
                <w:sz w:val="24"/>
                <w:szCs w:val="24"/>
              </w:rPr>
              <w:fldChar w:fldCharType="end"/>
            </w:r>
          </w:hyperlink>
        </w:p>
        <w:p w14:paraId="00E10E7F" w14:textId="43F6B508" w:rsidR="00DF72C3" w:rsidRPr="00CD1CEF" w:rsidRDefault="00DA4F0B">
          <w:pPr>
            <w:pStyle w:val="TOC3"/>
            <w:tabs>
              <w:tab w:val="left" w:pos="1680"/>
              <w:tab w:val="right" w:leader="dot" w:pos="9016"/>
            </w:tabs>
            <w:rPr>
              <w:rFonts w:ascii="Times New Roman" w:hAnsi="Times New Roman" w:cs="Times New Roman"/>
              <w:b/>
              <w:noProof/>
              <w:sz w:val="24"/>
              <w:szCs w:val="24"/>
              <w:lang w:val="en-US"/>
            </w:rPr>
          </w:pPr>
          <w:hyperlink w:anchor="_Toc2741277" w:history="1">
            <w:r w:rsidR="00DF72C3" w:rsidRPr="00CD1CEF">
              <w:rPr>
                <w:rStyle w:val="Hyperlink"/>
                <w:rFonts w:ascii="Times New Roman" w:hAnsi="Times New Roman" w:cs="Times New Roman"/>
                <w:b/>
                <w:noProof/>
                <w:sz w:val="24"/>
                <w:szCs w:val="24"/>
              </w:rPr>
              <w:t>1.6.5</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Self - actualization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_Toc2741277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7</w:t>
            </w:r>
            <w:r w:rsidR="00DF72C3" w:rsidRPr="00CD1CEF">
              <w:rPr>
                <w:rFonts w:ascii="Times New Roman" w:hAnsi="Times New Roman" w:cs="Times New Roman"/>
                <w:b/>
                <w:noProof/>
                <w:webHidden/>
                <w:sz w:val="24"/>
                <w:szCs w:val="24"/>
              </w:rPr>
              <w:fldChar w:fldCharType="end"/>
            </w:r>
          </w:hyperlink>
        </w:p>
        <w:p w14:paraId="54F5DCA0" w14:textId="269865AE"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78" w:history="1">
            <w:r w:rsidR="00DF72C3" w:rsidRPr="00CD1CEF">
              <w:rPr>
                <w:rStyle w:val="Hyperlink"/>
                <w:rFonts w:ascii="Times New Roman" w:hAnsi="Times New Roman" w:cs="Times New Roman"/>
                <w:b/>
                <w:noProof/>
                <w:sz w:val="24"/>
                <w:szCs w:val="24"/>
              </w:rPr>
              <w:t>1.7</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Reasons for becoming a consultant</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_Toc2741278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7</w:t>
            </w:r>
            <w:r w:rsidR="00DF72C3" w:rsidRPr="00CD1CEF">
              <w:rPr>
                <w:rFonts w:ascii="Times New Roman" w:hAnsi="Times New Roman" w:cs="Times New Roman"/>
                <w:b/>
                <w:noProof/>
                <w:webHidden/>
                <w:sz w:val="24"/>
                <w:szCs w:val="24"/>
              </w:rPr>
              <w:fldChar w:fldCharType="end"/>
            </w:r>
          </w:hyperlink>
        </w:p>
        <w:p w14:paraId="771DD2B2" w14:textId="4521CF22"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79" w:history="1">
            <w:r w:rsidR="00DF72C3" w:rsidRPr="00CD1CEF">
              <w:rPr>
                <w:rStyle w:val="Hyperlink"/>
                <w:rFonts w:ascii="Times New Roman" w:hAnsi="Times New Roman" w:cs="Times New Roman"/>
                <w:b/>
                <w:noProof/>
                <w:sz w:val="24"/>
                <w:szCs w:val="24"/>
              </w:rPr>
              <w:t>1.8</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Cost and communication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_Toc2741279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4E28E389" w14:textId="4039DD7C"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80" w:history="1">
            <w:r w:rsidR="00DF72C3" w:rsidRPr="00CD1CEF">
              <w:rPr>
                <w:rStyle w:val="Hyperlink"/>
                <w:rFonts w:ascii="Times New Roman" w:hAnsi="Times New Roman" w:cs="Times New Roman"/>
                <w:b/>
                <w:noProof/>
                <w:sz w:val="24"/>
                <w:szCs w:val="24"/>
              </w:rPr>
              <w:t>1.9</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Plan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_Toc2741280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11ADD5C4" w14:textId="7C63ABD6" w:rsidR="00DF72C3" w:rsidRPr="00CD1CEF" w:rsidRDefault="00DA4F0B">
          <w:pPr>
            <w:pStyle w:val="TOC2"/>
            <w:tabs>
              <w:tab w:val="left" w:pos="1050"/>
              <w:tab w:val="right" w:leader="dot" w:pos="9016"/>
            </w:tabs>
            <w:rPr>
              <w:rFonts w:ascii="Times New Roman" w:hAnsi="Times New Roman" w:cs="Times New Roman"/>
              <w:b/>
              <w:noProof/>
              <w:sz w:val="24"/>
              <w:szCs w:val="24"/>
              <w:lang w:val="en-US"/>
            </w:rPr>
          </w:pPr>
          <w:hyperlink w:anchor="_Toc2741281" w:history="1">
            <w:r w:rsidR="00DF72C3" w:rsidRPr="00CD1CEF">
              <w:rPr>
                <w:rStyle w:val="Hyperlink"/>
                <w:rFonts w:ascii="Times New Roman" w:hAnsi="Times New Roman" w:cs="Times New Roman"/>
                <w:b/>
                <w:noProof/>
                <w:sz w:val="24"/>
                <w:szCs w:val="24"/>
              </w:rPr>
              <w:t>2.0</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Conclusion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_Toc2741281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54EE6F42" w14:textId="4129AD51" w:rsidR="00DF72C3" w:rsidRPr="00CD1CEF" w:rsidRDefault="00DA4F0B">
          <w:pPr>
            <w:pStyle w:val="TOC1"/>
            <w:tabs>
              <w:tab w:val="left" w:pos="840"/>
              <w:tab w:val="right" w:leader="dot" w:pos="9016"/>
            </w:tabs>
            <w:rPr>
              <w:rFonts w:ascii="Times New Roman" w:hAnsi="Times New Roman" w:cs="Times New Roman"/>
              <w:b/>
              <w:noProof/>
              <w:sz w:val="24"/>
              <w:szCs w:val="24"/>
              <w:lang w:val="en-US"/>
            </w:rPr>
          </w:pPr>
          <w:hyperlink w:anchor="_Toc2741282" w:history="1">
            <w:r w:rsidR="00DF72C3" w:rsidRPr="00CD1CEF">
              <w:rPr>
                <w:rStyle w:val="Hyperlink"/>
                <w:rFonts w:ascii="Times New Roman" w:hAnsi="Times New Roman" w:cs="Times New Roman"/>
                <w:b/>
                <w:noProof/>
                <w:sz w:val="24"/>
                <w:szCs w:val="24"/>
              </w:rPr>
              <w:t>3.0</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References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_Toc2741282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6BBD8A0A" w14:textId="76EAD463" w:rsidR="00DF72C3" w:rsidRPr="00CD1CEF" w:rsidRDefault="00DF72C3">
          <w:pPr>
            <w:rPr>
              <w:rFonts w:ascii="Times New Roman" w:hAnsi="Times New Roman" w:cs="Times New Roman"/>
              <w:sz w:val="24"/>
              <w:szCs w:val="24"/>
            </w:rPr>
          </w:pPr>
          <w:r w:rsidRPr="00CD1CEF">
            <w:rPr>
              <w:rFonts w:ascii="Times New Roman" w:hAnsi="Times New Roman" w:cs="Times New Roman"/>
              <w:b/>
              <w:bCs/>
              <w:noProof/>
              <w:sz w:val="24"/>
              <w:szCs w:val="24"/>
            </w:rPr>
            <w:fldChar w:fldCharType="end"/>
          </w:r>
        </w:p>
      </w:sdtContent>
    </w:sdt>
    <w:p w14:paraId="1F56F10A" w14:textId="281703D0" w:rsidR="007E0241" w:rsidRPr="00CD1CEF" w:rsidRDefault="007E0241">
      <w:pPr>
        <w:widowControl/>
        <w:jc w:val="left"/>
        <w:rPr>
          <w:rFonts w:ascii="Times New Roman" w:hAnsi="Times New Roman" w:cs="Times New Roman"/>
          <w:b/>
          <w:sz w:val="24"/>
          <w:szCs w:val="24"/>
        </w:rPr>
      </w:pPr>
    </w:p>
    <w:p w14:paraId="331873E3" w14:textId="40D78B78" w:rsidR="00B36B2E" w:rsidRPr="00CD1CEF" w:rsidRDefault="007E0241">
      <w:pPr>
        <w:widowControl/>
        <w:jc w:val="left"/>
        <w:rPr>
          <w:rFonts w:ascii="Times New Roman" w:hAnsi="Times New Roman" w:cs="Times New Roman"/>
          <w:b/>
          <w:sz w:val="24"/>
          <w:szCs w:val="24"/>
        </w:rPr>
      </w:pPr>
      <w:r w:rsidRPr="00CD1CEF">
        <w:rPr>
          <w:rFonts w:ascii="Times New Roman" w:hAnsi="Times New Roman" w:cs="Times New Roman"/>
          <w:b/>
          <w:sz w:val="24"/>
          <w:szCs w:val="24"/>
        </w:rPr>
        <w:br w:type="page"/>
      </w:r>
    </w:p>
    <w:p w14:paraId="53258BDB" w14:textId="341D504D" w:rsidR="003E4E81" w:rsidRPr="000F67A4" w:rsidRDefault="003E4E81" w:rsidP="00DE347B">
      <w:pPr>
        <w:pStyle w:val="Heading1"/>
        <w:rPr>
          <w:rFonts w:ascii="Times New Roman" w:hAnsi="Times New Roman" w:cs="Times New Roman"/>
          <w:sz w:val="24"/>
          <w:szCs w:val="24"/>
        </w:rPr>
      </w:pPr>
      <w:bookmarkStart w:id="0" w:name="_Toc2740933"/>
      <w:bookmarkStart w:id="1" w:name="_Toc2741260"/>
      <w:r w:rsidRPr="000F67A4">
        <w:rPr>
          <w:rFonts w:ascii="Times New Roman" w:hAnsi="Times New Roman" w:cs="Times New Roman"/>
          <w:sz w:val="24"/>
          <w:szCs w:val="24"/>
        </w:rPr>
        <w:lastRenderedPageBreak/>
        <w:t>Summary</w:t>
      </w:r>
      <w:bookmarkEnd w:id="0"/>
      <w:bookmarkEnd w:id="1"/>
    </w:p>
    <w:p w14:paraId="41558329" w14:textId="659A0DA6" w:rsidR="00DE347B" w:rsidRPr="000F67A4" w:rsidRDefault="00056CAE" w:rsidP="003E4E81">
      <w:pPr>
        <w:rPr>
          <w:rFonts w:ascii="Times New Roman" w:hAnsi="Times New Roman" w:cs="Times New Roman"/>
          <w:sz w:val="24"/>
          <w:szCs w:val="24"/>
        </w:rPr>
      </w:pPr>
      <w:r w:rsidRPr="000F67A4">
        <w:rPr>
          <w:rFonts w:ascii="Times New Roman" w:hAnsi="Times New Roman" w:cs="Times New Roman"/>
          <w:sz w:val="24"/>
          <w:szCs w:val="24"/>
        </w:rPr>
        <w:t xml:space="preserve">In China, with the development of society, people no longer limit themselves to distance, and begin to migrate from small cities to large cities, which leads to large employee turnover and recruitment problems in companies located in small cities. BNYC is located in a small city in China, and the company has encountered the same problems as most small companies. </w:t>
      </w:r>
      <w:r w:rsidR="003E4E81" w:rsidRPr="000F67A4">
        <w:rPr>
          <w:rFonts w:ascii="Times New Roman" w:hAnsi="Times New Roman" w:cs="Times New Roman"/>
          <w:sz w:val="24"/>
          <w:szCs w:val="24"/>
        </w:rPr>
        <w:t xml:space="preserve">The research objective of this </w:t>
      </w:r>
      <w:r w:rsidR="00881C24" w:rsidRPr="000F67A4">
        <w:rPr>
          <w:rFonts w:ascii="Times New Roman" w:hAnsi="Times New Roman" w:cs="Times New Roman"/>
          <w:sz w:val="24"/>
          <w:szCs w:val="24"/>
        </w:rPr>
        <w:t>research</w:t>
      </w:r>
      <w:r w:rsidR="003E4E81" w:rsidRPr="000F67A4">
        <w:rPr>
          <w:rFonts w:ascii="Times New Roman" w:hAnsi="Times New Roman" w:cs="Times New Roman"/>
          <w:sz w:val="24"/>
          <w:szCs w:val="24"/>
        </w:rPr>
        <w:t xml:space="preserve"> is how to solve the problem of employee turnover and recruitment encountered </w:t>
      </w:r>
      <w:r w:rsidR="00B36B2E" w:rsidRPr="000F67A4">
        <w:rPr>
          <w:rFonts w:ascii="Times New Roman" w:hAnsi="Times New Roman" w:cs="Times New Roman"/>
          <w:sz w:val="24"/>
          <w:szCs w:val="24"/>
        </w:rPr>
        <w:t>of</w:t>
      </w:r>
      <w:r w:rsidR="003E4E81" w:rsidRPr="000F67A4">
        <w:rPr>
          <w:rFonts w:ascii="Times New Roman" w:hAnsi="Times New Roman" w:cs="Times New Roman"/>
          <w:sz w:val="24"/>
          <w:szCs w:val="24"/>
        </w:rPr>
        <w:t xml:space="preserve"> BNYC. This </w:t>
      </w:r>
      <w:r w:rsidR="00881C24" w:rsidRPr="000F67A4">
        <w:rPr>
          <w:rFonts w:ascii="Times New Roman" w:hAnsi="Times New Roman" w:cs="Times New Roman"/>
          <w:sz w:val="24"/>
          <w:szCs w:val="24"/>
        </w:rPr>
        <w:t xml:space="preserve">research </w:t>
      </w:r>
      <w:r w:rsidR="003E4E81" w:rsidRPr="000F67A4">
        <w:rPr>
          <w:rFonts w:ascii="Times New Roman" w:hAnsi="Times New Roman" w:cs="Times New Roman"/>
          <w:sz w:val="24"/>
          <w:szCs w:val="24"/>
        </w:rPr>
        <w:t>plans to use primary research and literature review to collect and analyse BNYC information. Primary research includes face-to-face interviews, and literature review will use Maslow's hierarchy of needs theory.</w:t>
      </w:r>
    </w:p>
    <w:p w14:paraId="35AE6040" w14:textId="5CFAFF8F" w:rsidR="003E4E81" w:rsidRPr="000F67A4" w:rsidRDefault="00DE347B" w:rsidP="00DE347B">
      <w:pPr>
        <w:widowControl/>
        <w:jc w:val="left"/>
        <w:rPr>
          <w:rFonts w:ascii="Times New Roman" w:hAnsi="Times New Roman" w:cs="Times New Roman"/>
          <w:sz w:val="24"/>
          <w:szCs w:val="24"/>
        </w:rPr>
      </w:pPr>
      <w:r w:rsidRPr="000F67A4">
        <w:rPr>
          <w:rFonts w:ascii="Times New Roman" w:hAnsi="Times New Roman" w:cs="Times New Roman"/>
          <w:sz w:val="24"/>
          <w:szCs w:val="24"/>
        </w:rPr>
        <w:br w:type="page"/>
      </w:r>
    </w:p>
    <w:p w14:paraId="6C17308E" w14:textId="49C141E2" w:rsidR="003E4E81" w:rsidRPr="000F67A4" w:rsidRDefault="00261DF4" w:rsidP="00DE347B">
      <w:pPr>
        <w:pStyle w:val="ListParagraph"/>
        <w:numPr>
          <w:ilvl w:val="1"/>
          <w:numId w:val="1"/>
        </w:numPr>
        <w:ind w:firstLineChars="0"/>
        <w:outlineLvl w:val="0"/>
        <w:rPr>
          <w:rFonts w:ascii="Times New Roman" w:hAnsi="Times New Roman" w:cs="Times New Roman"/>
          <w:b/>
          <w:sz w:val="24"/>
          <w:szCs w:val="24"/>
        </w:rPr>
      </w:pPr>
      <w:bookmarkStart w:id="2" w:name="_Toc2740934"/>
      <w:bookmarkStart w:id="3" w:name="_Toc2741261"/>
      <w:r w:rsidRPr="000F67A4">
        <w:rPr>
          <w:rFonts w:ascii="Times New Roman" w:hAnsi="Times New Roman" w:cs="Times New Roman"/>
          <w:b/>
          <w:sz w:val="24"/>
          <w:szCs w:val="24"/>
        </w:rPr>
        <w:lastRenderedPageBreak/>
        <w:t>Introduction</w:t>
      </w:r>
      <w:bookmarkEnd w:id="2"/>
      <w:bookmarkEnd w:id="3"/>
    </w:p>
    <w:p w14:paraId="4CBD10AB" w14:textId="42E83F4D" w:rsidR="00261DF4" w:rsidRPr="000F67A4" w:rsidRDefault="00261DF4" w:rsidP="00DE347B">
      <w:pPr>
        <w:pStyle w:val="ListParagraph"/>
        <w:numPr>
          <w:ilvl w:val="1"/>
          <w:numId w:val="1"/>
        </w:numPr>
        <w:ind w:firstLineChars="0"/>
        <w:outlineLvl w:val="1"/>
        <w:rPr>
          <w:rFonts w:ascii="Times New Roman" w:hAnsi="Times New Roman" w:cs="Times New Roman"/>
          <w:b/>
          <w:sz w:val="24"/>
          <w:szCs w:val="24"/>
        </w:rPr>
      </w:pPr>
      <w:bookmarkStart w:id="4" w:name="_Toc2740935"/>
      <w:bookmarkStart w:id="5" w:name="_Toc2741262"/>
      <w:r w:rsidRPr="000F67A4">
        <w:rPr>
          <w:rFonts w:ascii="Times New Roman" w:hAnsi="Times New Roman" w:cs="Times New Roman"/>
          <w:b/>
          <w:sz w:val="24"/>
          <w:szCs w:val="24"/>
        </w:rPr>
        <w:t>Statement of the Issue</w:t>
      </w:r>
      <w:bookmarkEnd w:id="4"/>
      <w:bookmarkEnd w:id="5"/>
    </w:p>
    <w:p w14:paraId="0270AB8B" w14:textId="7032E182" w:rsidR="000E5526" w:rsidRPr="000F67A4" w:rsidRDefault="000E5526" w:rsidP="00261DF4">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With the development of the society and the increasing demand for life, people are no longer satisfied with the wages that just can afford the demand for life but migrate from small cities to big cities to seek higher quality of life and working treatment.</w:t>
      </w:r>
      <w:r w:rsidR="002221E9" w:rsidRPr="000F67A4">
        <w:rPr>
          <w:rFonts w:ascii="Times New Roman" w:hAnsi="Times New Roman" w:cs="Times New Roman"/>
          <w:sz w:val="24"/>
          <w:szCs w:val="24"/>
        </w:rPr>
        <w:t xml:space="preserve"> (Sogou.com, 2017)</w:t>
      </w:r>
    </w:p>
    <w:p w14:paraId="6D692FB8" w14:textId="3785DB35" w:rsidR="000E5526" w:rsidRPr="000F67A4" w:rsidRDefault="000E5526" w:rsidP="000E5526">
      <w:pPr>
        <w:pStyle w:val="ListParagraph"/>
        <w:ind w:left="780" w:firstLineChars="0" w:firstLine="0"/>
        <w:rPr>
          <w:rFonts w:ascii="Times New Roman" w:hAnsi="Times New Roman" w:cs="Times New Roman" w:hint="eastAsia"/>
          <w:sz w:val="24"/>
          <w:szCs w:val="24"/>
        </w:rPr>
      </w:pPr>
      <w:r w:rsidRPr="000F67A4">
        <w:rPr>
          <w:rFonts w:ascii="Times New Roman" w:hAnsi="Times New Roman" w:cs="Times New Roman"/>
          <w:sz w:val="24"/>
          <w:szCs w:val="24"/>
        </w:rPr>
        <w:t>BNYC Ltd., a Chinese company locates on a small city in China and it dedicated to teaching English to high school students, is now facing staff turnover and recruitment difficulties.</w:t>
      </w:r>
      <w:r w:rsidR="00685202" w:rsidRPr="00685202">
        <w:t xml:space="preserve"> </w:t>
      </w:r>
      <w:r w:rsidR="00685202" w:rsidRPr="00685202">
        <w:rPr>
          <w:rFonts w:ascii="Times New Roman" w:hAnsi="Times New Roman" w:cs="Times New Roman"/>
          <w:sz w:val="24"/>
          <w:szCs w:val="24"/>
        </w:rPr>
        <w:t>(100yucai.com, 2016)</w:t>
      </w:r>
    </w:p>
    <w:p w14:paraId="5815FF80" w14:textId="73511894" w:rsidR="000E5526" w:rsidRPr="000F67A4" w:rsidRDefault="00D951C7" w:rsidP="00DE347B">
      <w:pPr>
        <w:pStyle w:val="ListParagraph"/>
        <w:numPr>
          <w:ilvl w:val="1"/>
          <w:numId w:val="1"/>
        </w:numPr>
        <w:ind w:firstLineChars="0"/>
        <w:outlineLvl w:val="1"/>
        <w:rPr>
          <w:rFonts w:ascii="Times New Roman" w:hAnsi="Times New Roman" w:cs="Times New Roman"/>
          <w:b/>
          <w:sz w:val="24"/>
          <w:szCs w:val="24"/>
        </w:rPr>
      </w:pPr>
      <w:bookmarkStart w:id="6" w:name="_Toc2740936"/>
      <w:bookmarkStart w:id="7" w:name="_Toc2741263"/>
      <w:r w:rsidRPr="000F67A4">
        <w:rPr>
          <w:rFonts w:ascii="Times New Roman" w:hAnsi="Times New Roman" w:cs="Times New Roman"/>
          <w:b/>
          <w:sz w:val="24"/>
          <w:szCs w:val="24"/>
        </w:rPr>
        <w:t>The Aims and Objectives</w:t>
      </w:r>
      <w:bookmarkEnd w:id="6"/>
      <w:bookmarkEnd w:id="7"/>
    </w:p>
    <w:p w14:paraId="27E41046" w14:textId="637143DF" w:rsidR="00D951C7" w:rsidRPr="000F67A4" w:rsidRDefault="00D951C7" w:rsidP="00D951C7">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This research has some goals and objectives. First of all, this research will analyse the current situation of BNYC. Because the analysis of BNYC's current situation can provide a basis for why it is in this situation. After that, the research will analyse the reasons for BNYC's staff turnover by evaluating and summarizing the activities and measures taken by BNYC, which can establish the recruitment advantages for BNYC. In addition, the research will be based on an analysis of BNYC's recruitment process and assess its effectiveness and limitations, so as to provide reference for BNYC and help </w:t>
      </w:r>
      <w:r w:rsidR="00D40BD5" w:rsidRPr="000F67A4">
        <w:rPr>
          <w:rFonts w:ascii="Times New Roman" w:hAnsi="Times New Roman" w:cs="Times New Roman"/>
          <w:sz w:val="24"/>
          <w:szCs w:val="24"/>
        </w:rPr>
        <w:t>BNYC to</w:t>
      </w:r>
      <w:r w:rsidRPr="000F67A4">
        <w:rPr>
          <w:rFonts w:ascii="Times New Roman" w:hAnsi="Times New Roman" w:cs="Times New Roman"/>
          <w:sz w:val="24"/>
          <w:szCs w:val="24"/>
        </w:rPr>
        <w:t xml:space="preserve"> analyse possible problems.</w:t>
      </w:r>
      <w:r w:rsidR="00D40BD5" w:rsidRPr="000F67A4">
        <w:rPr>
          <w:rFonts w:ascii="Times New Roman" w:hAnsi="Times New Roman" w:cs="Times New Roman"/>
          <w:sz w:val="24"/>
          <w:szCs w:val="24"/>
        </w:rPr>
        <w:t xml:space="preserve"> Finally, according to the results of the analysis, this </w:t>
      </w:r>
      <w:r w:rsidR="00881C24" w:rsidRPr="000F67A4">
        <w:rPr>
          <w:rFonts w:ascii="Times New Roman" w:hAnsi="Times New Roman" w:cs="Times New Roman"/>
          <w:sz w:val="24"/>
          <w:szCs w:val="24"/>
        </w:rPr>
        <w:t>research</w:t>
      </w:r>
      <w:r w:rsidR="00D40BD5" w:rsidRPr="000F67A4">
        <w:rPr>
          <w:rFonts w:ascii="Times New Roman" w:hAnsi="Times New Roman" w:cs="Times New Roman"/>
          <w:sz w:val="24"/>
          <w:szCs w:val="24"/>
        </w:rPr>
        <w:t xml:space="preserve"> will put forward improvement suggestions for BNYC, so as to provide solutions to some problems and future development options for BNYC.</w:t>
      </w:r>
    </w:p>
    <w:p w14:paraId="61735FB9" w14:textId="3C05E05F" w:rsidR="00D40BD5" w:rsidRPr="000F67A4" w:rsidRDefault="00D40BD5" w:rsidP="00DE347B">
      <w:pPr>
        <w:pStyle w:val="ListParagraph"/>
        <w:numPr>
          <w:ilvl w:val="2"/>
          <w:numId w:val="1"/>
        </w:numPr>
        <w:ind w:firstLineChars="0"/>
        <w:outlineLvl w:val="2"/>
        <w:rPr>
          <w:rFonts w:ascii="Times New Roman" w:hAnsi="Times New Roman" w:cs="Times New Roman"/>
          <w:b/>
          <w:sz w:val="24"/>
          <w:szCs w:val="24"/>
        </w:rPr>
      </w:pPr>
      <w:bookmarkStart w:id="8" w:name="_Toc2740937"/>
      <w:bookmarkStart w:id="9" w:name="_Toc2741264"/>
      <w:r w:rsidRPr="000F67A4">
        <w:rPr>
          <w:rFonts w:ascii="Times New Roman" w:hAnsi="Times New Roman" w:cs="Times New Roman"/>
          <w:b/>
          <w:sz w:val="24"/>
          <w:szCs w:val="24"/>
        </w:rPr>
        <w:t>To Analyse of BNYC's Working Treatment</w:t>
      </w:r>
      <w:bookmarkEnd w:id="8"/>
      <w:bookmarkEnd w:id="9"/>
    </w:p>
    <w:p w14:paraId="59F3D645" w14:textId="2CD9D3BE" w:rsidR="00D40BD5" w:rsidRPr="000F67A4" w:rsidRDefault="00D40BD5" w:rsidP="00D40BD5">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Analys</w:t>
      </w:r>
      <w:r w:rsidR="0019650F" w:rsidRPr="000F67A4">
        <w:rPr>
          <w:rFonts w:ascii="Times New Roman" w:hAnsi="Times New Roman" w:cs="Times New Roman"/>
          <w:sz w:val="24"/>
          <w:szCs w:val="24"/>
        </w:rPr>
        <w:t>ing</w:t>
      </w:r>
      <w:r w:rsidRPr="000F67A4">
        <w:rPr>
          <w:rFonts w:ascii="Times New Roman" w:hAnsi="Times New Roman" w:cs="Times New Roman"/>
          <w:sz w:val="24"/>
          <w:szCs w:val="24"/>
        </w:rPr>
        <w:t xml:space="preserve"> BNYC's working treatment is the first objective of 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w:t>
      </w:r>
      <w:r w:rsidR="005335B2" w:rsidRPr="000F67A4">
        <w:rPr>
          <w:rFonts w:ascii="Times New Roman" w:hAnsi="Times New Roman" w:cs="Times New Roman"/>
          <w:sz w:val="24"/>
          <w:szCs w:val="24"/>
        </w:rPr>
        <w:t>M</w:t>
      </w:r>
      <w:r w:rsidR="0091158B" w:rsidRPr="000F67A4">
        <w:rPr>
          <w:rFonts w:ascii="Times New Roman" w:hAnsi="Times New Roman" w:cs="Times New Roman"/>
          <w:sz w:val="24"/>
          <w:szCs w:val="24"/>
        </w:rPr>
        <w:t>anagement consultant</w:t>
      </w:r>
      <w:r w:rsidRPr="000F67A4">
        <w:rPr>
          <w:rFonts w:ascii="Times New Roman" w:hAnsi="Times New Roman" w:cs="Times New Roman"/>
          <w:sz w:val="24"/>
          <w:szCs w:val="24"/>
        </w:rPr>
        <w:t xml:space="preserve"> will analyse the treatment and employee benefits of similar jobs in BNYC's city and compare them with BNYC</w:t>
      </w:r>
      <w:r w:rsidR="0019650F" w:rsidRPr="000F67A4">
        <w:rPr>
          <w:rFonts w:ascii="Times New Roman" w:hAnsi="Times New Roman" w:cs="Times New Roman"/>
          <w:sz w:val="24"/>
          <w:szCs w:val="24"/>
        </w:rPr>
        <w:t xml:space="preserve">’s, such as the benefits and salaries of employees in other similar companies. The reason for choosing this target is that the loss of employees may be due to higher employee benefits in other companies. The analysis of the treatment of other companies is helpful to understand the current situation of BNYC and to analyse its advantages and limitations. Moreover, the analysis of other companies is helpful to </w:t>
      </w:r>
      <w:r w:rsidR="00881C24" w:rsidRPr="000F67A4">
        <w:rPr>
          <w:rFonts w:ascii="Times New Roman" w:hAnsi="Times New Roman" w:cs="Times New Roman"/>
          <w:sz w:val="24"/>
          <w:szCs w:val="24"/>
        </w:rPr>
        <w:t>research</w:t>
      </w:r>
      <w:r w:rsidR="0019650F" w:rsidRPr="000F67A4">
        <w:rPr>
          <w:rFonts w:ascii="Times New Roman" w:hAnsi="Times New Roman" w:cs="Times New Roman"/>
          <w:sz w:val="24"/>
          <w:szCs w:val="24"/>
        </w:rPr>
        <w:t xml:space="preserve"> whether BNYC's work benefits match the environment.</w:t>
      </w:r>
      <w:r w:rsidR="00742070" w:rsidRPr="00742070">
        <w:t xml:space="preserve"> </w:t>
      </w:r>
      <w:r w:rsidR="00742070" w:rsidRPr="00742070">
        <w:rPr>
          <w:rFonts w:ascii="Times New Roman" w:hAnsi="Times New Roman" w:cs="Times New Roman"/>
          <w:sz w:val="24"/>
          <w:szCs w:val="24"/>
        </w:rPr>
        <w:t>(Wiki.mbalib.com, 2012)</w:t>
      </w:r>
    </w:p>
    <w:p w14:paraId="2C426B69" w14:textId="2726E749" w:rsidR="0019650F" w:rsidRPr="000F67A4" w:rsidRDefault="005335B2" w:rsidP="00D40BD5">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Management consultant</w:t>
      </w:r>
      <w:r w:rsidR="0019650F" w:rsidRPr="000F67A4">
        <w:rPr>
          <w:rFonts w:ascii="Times New Roman" w:hAnsi="Times New Roman" w:cs="Times New Roman"/>
          <w:sz w:val="24"/>
          <w:szCs w:val="24"/>
        </w:rPr>
        <w:t xml:space="preserve"> will use open question interviews with BNYC managers to collect information about BNYC's employee turnover, so as to help understand the specific reasons for employee turnover and obtain information about current social awareness.</w:t>
      </w:r>
    </w:p>
    <w:p w14:paraId="406FD0AA" w14:textId="14D0CE12" w:rsidR="0019650F" w:rsidRPr="000F67A4" w:rsidRDefault="009B78D0" w:rsidP="00DE347B">
      <w:pPr>
        <w:pStyle w:val="ListParagraph"/>
        <w:numPr>
          <w:ilvl w:val="2"/>
          <w:numId w:val="1"/>
        </w:numPr>
        <w:ind w:firstLineChars="0"/>
        <w:outlineLvl w:val="2"/>
        <w:rPr>
          <w:rFonts w:ascii="Times New Roman" w:hAnsi="Times New Roman" w:cs="Times New Roman"/>
          <w:b/>
          <w:sz w:val="24"/>
          <w:szCs w:val="24"/>
        </w:rPr>
      </w:pPr>
      <w:bookmarkStart w:id="10" w:name="_Toc2740938"/>
      <w:bookmarkStart w:id="11" w:name="_Toc2741265"/>
      <w:r w:rsidRPr="000F67A4">
        <w:rPr>
          <w:rFonts w:ascii="Times New Roman" w:hAnsi="Times New Roman" w:cs="Times New Roman"/>
          <w:b/>
          <w:sz w:val="24"/>
          <w:szCs w:val="24"/>
        </w:rPr>
        <w:t>To Analyse the recruitment of BNYC</w:t>
      </w:r>
      <w:bookmarkEnd w:id="10"/>
      <w:bookmarkEnd w:id="11"/>
    </w:p>
    <w:p w14:paraId="56FBCC13" w14:textId="169632FC" w:rsidR="009B78D0" w:rsidRPr="000F67A4" w:rsidRDefault="008A624B" w:rsidP="009B78D0">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Analysing BNYC's recruitment methods is another objective of me. </w:t>
      </w:r>
      <w:r w:rsidR="005335B2" w:rsidRPr="000F67A4">
        <w:rPr>
          <w:rFonts w:ascii="Times New Roman" w:hAnsi="Times New Roman" w:cs="Times New Roman"/>
          <w:sz w:val="24"/>
          <w:szCs w:val="24"/>
        </w:rPr>
        <w:t>Management consultant</w:t>
      </w:r>
      <w:r w:rsidRPr="000F67A4">
        <w:rPr>
          <w:rFonts w:ascii="Times New Roman" w:hAnsi="Times New Roman" w:cs="Times New Roman"/>
          <w:sz w:val="24"/>
          <w:szCs w:val="24"/>
        </w:rPr>
        <w:t xml:space="preserve"> plan to analyse BNYC's recruitment information, such as employee benefits and salary standards.</w:t>
      </w:r>
      <w:r w:rsidR="00ED63CE" w:rsidRPr="00ED63CE">
        <w:t xml:space="preserve"> </w:t>
      </w:r>
      <w:r w:rsidR="00ED63CE" w:rsidRPr="00ED63CE">
        <w:rPr>
          <w:rFonts w:ascii="Times New Roman" w:hAnsi="Times New Roman" w:cs="Times New Roman"/>
          <w:sz w:val="24"/>
          <w:szCs w:val="24"/>
        </w:rPr>
        <w:t>(Wiki.mbalib.com, 2013)</w:t>
      </w:r>
      <w:r w:rsidRPr="000F67A4">
        <w:rPr>
          <w:rFonts w:ascii="Times New Roman" w:hAnsi="Times New Roman" w:cs="Times New Roman"/>
          <w:sz w:val="24"/>
          <w:szCs w:val="24"/>
        </w:rPr>
        <w:t xml:space="preserve"> Analysis of NBYC's recruitment conditions is helpful to understand BNYC's competitive advantages with other companies and various competitive factors.</w:t>
      </w:r>
      <w:r w:rsidR="00A4079E" w:rsidRPr="000F67A4">
        <w:rPr>
          <w:rFonts w:ascii="Times New Roman" w:hAnsi="Times New Roman" w:cs="Times New Roman"/>
          <w:sz w:val="24"/>
          <w:szCs w:val="24"/>
        </w:rPr>
        <w:t xml:space="preserve"> The analysis of BNYC recruitment conditions can be compared with the local recruitment environment to help BNYC to give more appropriate conditions than the local recruitment level. At the same time, the analysis of recruitment </w:t>
      </w:r>
      <w:r w:rsidR="00A4079E" w:rsidRPr="000F67A4">
        <w:rPr>
          <w:rFonts w:ascii="Times New Roman" w:hAnsi="Times New Roman" w:cs="Times New Roman"/>
          <w:sz w:val="24"/>
          <w:szCs w:val="24"/>
        </w:rPr>
        <w:lastRenderedPageBreak/>
        <w:t>conditions is helpful to understand BNYC's response to threats from other companies in the environment.</w:t>
      </w:r>
    </w:p>
    <w:p w14:paraId="68966F0D" w14:textId="730E9B8D" w:rsidR="00A4079E" w:rsidRPr="000F67A4" w:rsidRDefault="005335B2" w:rsidP="009B78D0">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Management consultant</w:t>
      </w:r>
      <w:r w:rsidR="00A4079E" w:rsidRPr="000F67A4">
        <w:rPr>
          <w:rFonts w:ascii="Times New Roman" w:hAnsi="Times New Roman" w:cs="Times New Roman"/>
          <w:sz w:val="24"/>
          <w:szCs w:val="24"/>
        </w:rPr>
        <w:t xml:space="preserve"> will use open question interviews to collect key information, such as employee satisfaction.</w:t>
      </w:r>
      <w:r w:rsidR="0054138A" w:rsidRPr="000F67A4">
        <w:rPr>
          <w:rFonts w:ascii="Times New Roman" w:hAnsi="Times New Roman" w:cs="Times New Roman"/>
          <w:sz w:val="24"/>
          <w:szCs w:val="24"/>
        </w:rPr>
        <w:t xml:space="preserve"> This information can help me analyse BNYC's methods and strategies for establishing recruitment advantages. </w:t>
      </w:r>
    </w:p>
    <w:p w14:paraId="0EB1E9E2" w14:textId="68E7FE80" w:rsidR="0054138A" w:rsidRPr="000F67A4" w:rsidRDefault="0054138A" w:rsidP="00DE347B">
      <w:pPr>
        <w:pStyle w:val="ListParagraph"/>
        <w:numPr>
          <w:ilvl w:val="1"/>
          <w:numId w:val="1"/>
        </w:numPr>
        <w:ind w:firstLineChars="0"/>
        <w:outlineLvl w:val="1"/>
        <w:rPr>
          <w:rFonts w:ascii="Times New Roman" w:hAnsi="Times New Roman" w:cs="Times New Roman"/>
          <w:b/>
          <w:sz w:val="24"/>
          <w:szCs w:val="24"/>
        </w:rPr>
      </w:pPr>
      <w:bookmarkStart w:id="12" w:name="_Toc2740939"/>
      <w:bookmarkStart w:id="13" w:name="_Toc2741266"/>
      <w:r w:rsidRPr="000F67A4">
        <w:rPr>
          <w:rFonts w:ascii="Times New Roman" w:hAnsi="Times New Roman" w:cs="Times New Roman"/>
          <w:b/>
          <w:sz w:val="24"/>
          <w:szCs w:val="24"/>
        </w:rPr>
        <w:t>Reasons for Choice of the Issue</w:t>
      </w:r>
      <w:bookmarkEnd w:id="12"/>
      <w:bookmarkEnd w:id="13"/>
    </w:p>
    <w:p w14:paraId="1492AFD0" w14:textId="0B7EA755" w:rsidR="0090293B" w:rsidRPr="000F67A4" w:rsidRDefault="0090293B" w:rsidP="0090293B">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T</w:t>
      </w:r>
      <w:r w:rsidR="0054138A" w:rsidRPr="000F67A4">
        <w:rPr>
          <w:rFonts w:ascii="Times New Roman" w:hAnsi="Times New Roman" w:cs="Times New Roman"/>
          <w:sz w:val="24"/>
          <w:szCs w:val="24"/>
        </w:rPr>
        <w:t xml:space="preserve">he reasons why </w:t>
      </w:r>
      <w:r w:rsidR="005335B2" w:rsidRPr="000F67A4">
        <w:rPr>
          <w:rFonts w:ascii="Times New Roman" w:hAnsi="Times New Roman" w:cs="Times New Roman"/>
          <w:sz w:val="24"/>
          <w:szCs w:val="24"/>
        </w:rPr>
        <w:t>management consultant</w:t>
      </w:r>
      <w:r w:rsidR="0054138A" w:rsidRPr="000F67A4">
        <w:rPr>
          <w:rFonts w:ascii="Times New Roman" w:hAnsi="Times New Roman" w:cs="Times New Roman"/>
          <w:sz w:val="24"/>
          <w:szCs w:val="24"/>
        </w:rPr>
        <w:t xml:space="preserve"> chose BNYC's staff turnover and recruitment issues as the themes is that they have certain practical significance. </w:t>
      </w:r>
      <w:r w:rsidR="005335B2" w:rsidRPr="000F67A4">
        <w:rPr>
          <w:rFonts w:ascii="Times New Roman" w:hAnsi="Times New Roman" w:cs="Times New Roman"/>
          <w:sz w:val="24"/>
          <w:szCs w:val="24"/>
        </w:rPr>
        <w:t>M</w:t>
      </w:r>
      <w:r w:rsidR="0054138A" w:rsidRPr="000F67A4">
        <w:rPr>
          <w:rFonts w:ascii="Times New Roman" w:hAnsi="Times New Roman" w:cs="Times New Roman"/>
          <w:sz w:val="24"/>
          <w:szCs w:val="24"/>
        </w:rPr>
        <w:t>ost workers in China are eager for higher work benefits and salary instead of better mental treatment. However, in small cities, companies cannot provide the same work benefits as those in large cities due to price and other reasons, which means that most workers move to large cities, while others prefer to lose their jobs rather than get lower benefits and wages than those in large cities</w:t>
      </w:r>
      <w:r w:rsidR="00A14D6A" w:rsidRPr="000F67A4">
        <w:rPr>
          <w:rFonts w:ascii="Times New Roman" w:hAnsi="Times New Roman" w:cs="Times New Roman"/>
          <w:sz w:val="24"/>
          <w:szCs w:val="24"/>
        </w:rPr>
        <w:t>(Anon, 2012).</w:t>
      </w:r>
      <w:r w:rsidRPr="000F67A4">
        <w:rPr>
          <w:rFonts w:ascii="Times New Roman" w:hAnsi="Times New Roman" w:cs="Times New Roman"/>
          <w:sz w:val="24"/>
          <w:szCs w:val="24"/>
        </w:rPr>
        <w:t xml:space="preserve"> More importantly, although 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is to analyse the problems encountered by BNYC, other companies similar to BNYC can also obtain solutions to such problems from the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w:t>
      </w:r>
    </w:p>
    <w:p w14:paraId="08871CB6" w14:textId="23C2BEB2" w:rsidR="0090293B" w:rsidRPr="000F67A4" w:rsidRDefault="0090293B" w:rsidP="00DE347B">
      <w:pPr>
        <w:pStyle w:val="ListParagraph"/>
        <w:numPr>
          <w:ilvl w:val="1"/>
          <w:numId w:val="1"/>
        </w:numPr>
        <w:ind w:firstLineChars="0"/>
        <w:outlineLvl w:val="1"/>
        <w:rPr>
          <w:rFonts w:ascii="Times New Roman" w:hAnsi="Times New Roman" w:cs="Times New Roman"/>
          <w:b/>
          <w:sz w:val="24"/>
          <w:szCs w:val="24"/>
        </w:rPr>
      </w:pPr>
      <w:bookmarkStart w:id="14" w:name="_Toc2740940"/>
      <w:bookmarkStart w:id="15" w:name="_Toc2741267"/>
      <w:r w:rsidRPr="000F67A4">
        <w:rPr>
          <w:rFonts w:ascii="Times New Roman" w:hAnsi="Times New Roman" w:cs="Times New Roman"/>
          <w:b/>
          <w:sz w:val="24"/>
          <w:szCs w:val="24"/>
        </w:rPr>
        <w:t>Justification for the Choice of Business</w:t>
      </w:r>
      <w:bookmarkEnd w:id="14"/>
      <w:bookmarkEnd w:id="15"/>
    </w:p>
    <w:p w14:paraId="65EBD7CD" w14:textId="713684ED" w:rsidR="0090293B" w:rsidRPr="000F67A4" w:rsidRDefault="0090293B" w:rsidP="0090293B">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The reason for positioning in such problems is that the problem of staff turnover and recruitment in small cities has become a social problem in China.</w:t>
      </w:r>
      <w:r w:rsidR="005E61D8" w:rsidRPr="000F67A4">
        <w:rPr>
          <w:rFonts w:ascii="Times New Roman" w:hAnsi="Times New Roman" w:cs="Times New Roman"/>
          <w:sz w:val="24"/>
          <w:szCs w:val="24"/>
        </w:rPr>
        <w:t xml:space="preserve"> </w:t>
      </w:r>
      <w:r w:rsidR="006B7D48" w:rsidRPr="000F67A4">
        <w:rPr>
          <w:rFonts w:ascii="Times New Roman" w:hAnsi="Times New Roman" w:cs="Times New Roman"/>
          <w:sz w:val="24"/>
          <w:szCs w:val="24"/>
        </w:rPr>
        <w:t xml:space="preserve">With the development of society, more and more small companies are established in small cities. However, young employees are more concerned about their personal interests than their personal values. They want to get more wages instead of showing their values by developing companies. These problems are taken seriously by the local government, but there is no effective way to prevent them. Therefore, </w:t>
      </w:r>
      <w:r w:rsidR="005335B2" w:rsidRPr="000F67A4">
        <w:rPr>
          <w:rFonts w:ascii="Times New Roman" w:hAnsi="Times New Roman" w:cs="Times New Roman"/>
          <w:sz w:val="24"/>
          <w:szCs w:val="24"/>
        </w:rPr>
        <w:t>management consultant will</w:t>
      </w:r>
      <w:r w:rsidR="006B7D48" w:rsidRPr="000F67A4">
        <w:rPr>
          <w:rFonts w:ascii="Times New Roman" w:hAnsi="Times New Roman" w:cs="Times New Roman"/>
          <w:sz w:val="24"/>
          <w:szCs w:val="24"/>
        </w:rPr>
        <w:t xml:space="preserve"> analyse and solve such problems through learning knowledge. In addition, some political factors have certain influence on the staff turnover and recruitment of small enterprises. Because the local government has more resources, young people prefer to work in government units.</w:t>
      </w:r>
    </w:p>
    <w:p w14:paraId="6AC42017" w14:textId="3116871E" w:rsidR="0091051C" w:rsidRPr="000F67A4" w:rsidRDefault="0091051C" w:rsidP="00DE347B">
      <w:pPr>
        <w:pStyle w:val="ListParagraph"/>
        <w:numPr>
          <w:ilvl w:val="1"/>
          <w:numId w:val="1"/>
        </w:numPr>
        <w:ind w:firstLineChars="0"/>
        <w:outlineLvl w:val="1"/>
        <w:rPr>
          <w:rFonts w:ascii="Times New Roman" w:hAnsi="Times New Roman" w:cs="Times New Roman"/>
          <w:b/>
          <w:sz w:val="24"/>
          <w:szCs w:val="24"/>
        </w:rPr>
      </w:pPr>
      <w:bookmarkStart w:id="16" w:name="_Toc2740941"/>
      <w:bookmarkStart w:id="17" w:name="_Toc2741268"/>
      <w:r w:rsidRPr="000F67A4">
        <w:rPr>
          <w:rFonts w:ascii="Times New Roman" w:hAnsi="Times New Roman" w:cs="Times New Roman"/>
          <w:b/>
          <w:sz w:val="24"/>
          <w:szCs w:val="24"/>
        </w:rPr>
        <w:t>Research Methods</w:t>
      </w:r>
      <w:bookmarkEnd w:id="16"/>
      <w:bookmarkEnd w:id="17"/>
    </w:p>
    <w:p w14:paraId="484A5773" w14:textId="2C6436A5" w:rsidR="0091051C" w:rsidRPr="000F67A4" w:rsidRDefault="0091051C" w:rsidP="00DE347B">
      <w:pPr>
        <w:pStyle w:val="ListParagraph"/>
        <w:numPr>
          <w:ilvl w:val="2"/>
          <w:numId w:val="1"/>
        </w:numPr>
        <w:ind w:firstLineChars="0"/>
        <w:outlineLvl w:val="2"/>
        <w:rPr>
          <w:rFonts w:ascii="Times New Roman" w:hAnsi="Times New Roman" w:cs="Times New Roman"/>
          <w:b/>
          <w:sz w:val="24"/>
          <w:szCs w:val="24"/>
        </w:rPr>
      </w:pPr>
      <w:bookmarkStart w:id="18" w:name="_Toc2740942"/>
      <w:bookmarkStart w:id="19" w:name="_Toc2741269"/>
      <w:r w:rsidRPr="000F67A4">
        <w:rPr>
          <w:rFonts w:ascii="Times New Roman" w:hAnsi="Times New Roman" w:cs="Times New Roman"/>
          <w:b/>
          <w:sz w:val="24"/>
          <w:szCs w:val="24"/>
        </w:rPr>
        <w:t>Case study</w:t>
      </w:r>
      <w:bookmarkEnd w:id="18"/>
      <w:bookmarkEnd w:id="19"/>
    </w:p>
    <w:p w14:paraId="5D840297" w14:textId="7B5E715E" w:rsidR="0091051C" w:rsidRPr="000F67A4" w:rsidRDefault="00863600" w:rsidP="0091051C">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will analyse BNYC’s cases, such as the causes of staff turnover and recruitment difficulties. These cases will help 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to understand the difficulties encountered by BNYC.</w:t>
      </w:r>
    </w:p>
    <w:p w14:paraId="24ED69DD" w14:textId="0AB33737" w:rsidR="00863600" w:rsidRPr="000F67A4" w:rsidRDefault="00863600" w:rsidP="00DE347B">
      <w:pPr>
        <w:pStyle w:val="ListParagraph"/>
        <w:numPr>
          <w:ilvl w:val="2"/>
          <w:numId w:val="1"/>
        </w:numPr>
        <w:ind w:firstLineChars="0"/>
        <w:outlineLvl w:val="2"/>
        <w:rPr>
          <w:rFonts w:ascii="Times New Roman" w:hAnsi="Times New Roman" w:cs="Times New Roman"/>
          <w:b/>
          <w:sz w:val="24"/>
          <w:szCs w:val="24"/>
        </w:rPr>
      </w:pPr>
      <w:bookmarkStart w:id="20" w:name="_Toc2740943"/>
      <w:bookmarkStart w:id="21" w:name="_Toc2741270"/>
      <w:r w:rsidRPr="000F67A4">
        <w:rPr>
          <w:rFonts w:ascii="Times New Roman" w:hAnsi="Times New Roman" w:cs="Times New Roman"/>
          <w:b/>
          <w:sz w:val="24"/>
          <w:szCs w:val="24"/>
        </w:rPr>
        <w:t>Literature research</w:t>
      </w:r>
      <w:bookmarkEnd w:id="20"/>
      <w:bookmarkEnd w:id="21"/>
    </w:p>
    <w:p w14:paraId="16572A87" w14:textId="628AB3E4" w:rsidR="00863600" w:rsidRPr="000F67A4" w:rsidRDefault="00863600" w:rsidP="00863600">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will adopt the research method of literature review to further analyse and solve the problem of BNYC's staff turnover. To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BNYC's measures to deal with the decline of employee satisfaction and employee turnover.</w:t>
      </w:r>
      <w:r w:rsidR="009B6B9A" w:rsidRPr="000F67A4">
        <w:rPr>
          <w:rFonts w:ascii="Times New Roman" w:hAnsi="Times New Roman" w:cs="Times New Roman"/>
          <w:sz w:val="24"/>
          <w:szCs w:val="24"/>
        </w:rPr>
        <w:t xml:space="preserve"> (Williams, 1991)</w:t>
      </w:r>
      <w:r w:rsidRPr="000F67A4">
        <w:rPr>
          <w:rFonts w:ascii="Times New Roman" w:hAnsi="Times New Roman" w:cs="Times New Roman"/>
          <w:sz w:val="24"/>
          <w:szCs w:val="24"/>
        </w:rPr>
        <w:t xml:space="preserve"> Literature research is of theoretical help to the research, which helps BNYC to avoid the problem of staff turnover from happening again.</w:t>
      </w:r>
    </w:p>
    <w:p w14:paraId="150AFAB5" w14:textId="33530F14" w:rsidR="00863600" w:rsidRPr="000F67A4" w:rsidRDefault="00863600" w:rsidP="00DE347B">
      <w:pPr>
        <w:pStyle w:val="ListParagraph"/>
        <w:numPr>
          <w:ilvl w:val="2"/>
          <w:numId w:val="1"/>
        </w:numPr>
        <w:ind w:firstLineChars="0"/>
        <w:outlineLvl w:val="2"/>
        <w:rPr>
          <w:rFonts w:ascii="Times New Roman" w:hAnsi="Times New Roman" w:cs="Times New Roman"/>
          <w:b/>
          <w:sz w:val="24"/>
          <w:szCs w:val="24"/>
        </w:rPr>
      </w:pPr>
      <w:bookmarkStart w:id="22" w:name="_Toc2740944"/>
      <w:bookmarkStart w:id="23" w:name="_Toc2741271"/>
      <w:r w:rsidRPr="000F67A4">
        <w:rPr>
          <w:rFonts w:ascii="Times New Roman" w:hAnsi="Times New Roman" w:cs="Times New Roman"/>
          <w:b/>
          <w:sz w:val="24"/>
          <w:szCs w:val="24"/>
        </w:rPr>
        <w:t>One-on-one interview</w:t>
      </w:r>
      <w:bookmarkEnd w:id="22"/>
      <w:bookmarkEnd w:id="23"/>
    </w:p>
    <w:p w14:paraId="58D5EB89" w14:textId="588FA0AB" w:rsidR="00863600" w:rsidRPr="000F67A4" w:rsidRDefault="00863600" w:rsidP="00863600">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will use interviews to obtain information on employee satisfaction, employee turnover in 2018 and recruitment issues in 2018. The specific information is why employees are losing, whether employees are </w:t>
      </w:r>
      <w:r w:rsidRPr="000F67A4">
        <w:rPr>
          <w:rFonts w:ascii="Times New Roman" w:hAnsi="Times New Roman" w:cs="Times New Roman"/>
          <w:sz w:val="24"/>
          <w:szCs w:val="24"/>
        </w:rPr>
        <w:lastRenderedPageBreak/>
        <w:t>satisfied with their work, whether employees are satisfied with managers, expectations of employees, and why recruitment difficulties are encountered.</w:t>
      </w:r>
      <w:r w:rsidR="00BF3E06" w:rsidRPr="000F67A4">
        <w:rPr>
          <w:rFonts w:ascii="Times New Roman" w:hAnsi="Times New Roman" w:cs="Times New Roman"/>
          <w:sz w:val="24"/>
          <w:szCs w:val="24"/>
        </w:rPr>
        <w:t xml:space="preserve"> (Coutts and </w:t>
      </w:r>
      <w:proofErr w:type="spellStart"/>
      <w:r w:rsidR="00BF3E06" w:rsidRPr="000F67A4">
        <w:rPr>
          <w:rFonts w:ascii="Times New Roman" w:hAnsi="Times New Roman" w:cs="Times New Roman"/>
          <w:sz w:val="24"/>
          <w:szCs w:val="24"/>
        </w:rPr>
        <w:t>Jayaratna</w:t>
      </w:r>
      <w:proofErr w:type="spellEnd"/>
      <w:r w:rsidR="00BF3E06" w:rsidRPr="000F67A4">
        <w:rPr>
          <w:rFonts w:ascii="Times New Roman" w:hAnsi="Times New Roman" w:cs="Times New Roman"/>
          <w:sz w:val="24"/>
          <w:szCs w:val="24"/>
        </w:rPr>
        <w:t>, 2009)</w:t>
      </w:r>
    </w:p>
    <w:p w14:paraId="0D72B33E" w14:textId="486FEF80" w:rsidR="005335B2" w:rsidRPr="000F67A4" w:rsidRDefault="005335B2" w:rsidP="00863600">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The management consultant will interview BNYC employees and managers, and learn about employee satisfaction with the company, employee relations, company benefits, employee expectations of the company and the company's recruitment requirements. This information can help management consultants to effectively understand the relationship between the company and employees in a short period of time, and it can also analyse the reasons why employees leave the company and the reasons for recruitment difficulties.</w:t>
      </w:r>
    </w:p>
    <w:p w14:paraId="1952797C" w14:textId="4B77ED1B" w:rsidR="00863600" w:rsidRPr="000F67A4" w:rsidRDefault="00B4378A" w:rsidP="00DE347B">
      <w:pPr>
        <w:pStyle w:val="ListParagraph"/>
        <w:numPr>
          <w:ilvl w:val="1"/>
          <w:numId w:val="1"/>
        </w:numPr>
        <w:ind w:firstLineChars="0"/>
        <w:outlineLvl w:val="1"/>
        <w:rPr>
          <w:rFonts w:ascii="Times New Roman" w:hAnsi="Times New Roman" w:cs="Times New Roman"/>
          <w:b/>
          <w:sz w:val="24"/>
          <w:szCs w:val="24"/>
        </w:rPr>
      </w:pPr>
      <w:bookmarkStart w:id="24" w:name="_Toc2740945"/>
      <w:bookmarkStart w:id="25" w:name="_Toc2741272"/>
      <w:r w:rsidRPr="000F67A4">
        <w:rPr>
          <w:rFonts w:ascii="Times New Roman" w:hAnsi="Times New Roman" w:cs="Times New Roman"/>
          <w:b/>
          <w:sz w:val="24"/>
          <w:szCs w:val="24"/>
        </w:rPr>
        <w:t>Literature review</w:t>
      </w:r>
      <w:bookmarkEnd w:id="24"/>
      <w:bookmarkEnd w:id="25"/>
    </w:p>
    <w:p w14:paraId="24AAE74B" w14:textId="5C9EEAB6" w:rsidR="00B4378A" w:rsidRPr="000F67A4" w:rsidRDefault="00B4378A" w:rsidP="00B4378A">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will use Maslow's hierarchy of needs theory to analyse and solve the problem of employee turnover encountered by BNYC.</w:t>
      </w:r>
    </w:p>
    <w:p w14:paraId="1C303290" w14:textId="771611B9" w:rsidR="00314B1F" w:rsidRPr="000F67A4" w:rsidRDefault="00314B1F" w:rsidP="00B4378A">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In Maslow's view, there are two different needs in the human value system. One is the instinct or impulse that gradually weakens along the ascending direction of biological lineage, which is called low-level needs and physiological needs. One is the potential or needs that gradually emerge with the evolution of organisms, called advanced needs.(Maslow, 1943)</w:t>
      </w:r>
      <w:r w:rsidR="001022AE" w:rsidRPr="000F67A4">
        <w:rPr>
          <w:rFonts w:ascii="Times New Roman" w:hAnsi="Times New Roman" w:cs="Times New Roman"/>
          <w:sz w:val="24"/>
          <w:szCs w:val="24"/>
        </w:rPr>
        <w:t xml:space="preserve"> The hierarchy of needs theory is divided into five parts</w:t>
      </w:r>
      <w:r w:rsidR="001022AE" w:rsidRPr="000F67A4">
        <w:rPr>
          <w:rFonts w:ascii="Times New Roman" w:hAnsi="Times New Roman" w:cs="Times New Roman"/>
          <w:sz w:val="24"/>
          <w:szCs w:val="24"/>
        </w:rPr>
        <w:tab/>
        <w:t>physiological needs, safety needs, emotional needs, respect needs and self - actualization needs.</w:t>
      </w:r>
      <w:r w:rsidR="00582BAC" w:rsidRPr="000F67A4">
        <w:rPr>
          <w:rFonts w:ascii="Times New Roman" w:hAnsi="Times New Roman" w:cs="Times New Roman"/>
          <w:sz w:val="24"/>
          <w:szCs w:val="24"/>
        </w:rPr>
        <w:t xml:space="preserve"> (</w:t>
      </w:r>
      <w:proofErr w:type="spellStart"/>
      <w:r w:rsidR="00582BAC" w:rsidRPr="000F67A4">
        <w:rPr>
          <w:rFonts w:ascii="Times New Roman" w:hAnsi="Times New Roman" w:cs="Times New Roman"/>
          <w:sz w:val="24"/>
          <w:szCs w:val="24"/>
        </w:rPr>
        <w:t>Mittelman</w:t>
      </w:r>
      <w:proofErr w:type="spellEnd"/>
      <w:r w:rsidR="00582BAC" w:rsidRPr="000F67A4">
        <w:rPr>
          <w:rFonts w:ascii="Times New Roman" w:hAnsi="Times New Roman" w:cs="Times New Roman"/>
          <w:sz w:val="24"/>
          <w:szCs w:val="24"/>
        </w:rPr>
        <w:t>, 1991)</w:t>
      </w:r>
    </w:p>
    <w:p w14:paraId="4651DCB8" w14:textId="477E837E" w:rsidR="00B4378A" w:rsidRPr="000F67A4" w:rsidRDefault="00B4378A" w:rsidP="00DE347B">
      <w:pPr>
        <w:pStyle w:val="ListParagraph"/>
        <w:numPr>
          <w:ilvl w:val="2"/>
          <w:numId w:val="1"/>
        </w:numPr>
        <w:ind w:firstLineChars="0"/>
        <w:outlineLvl w:val="2"/>
        <w:rPr>
          <w:rFonts w:ascii="Times New Roman" w:hAnsi="Times New Roman" w:cs="Times New Roman"/>
          <w:b/>
          <w:sz w:val="24"/>
          <w:szCs w:val="24"/>
        </w:rPr>
      </w:pPr>
      <w:bookmarkStart w:id="26" w:name="_Toc2740946"/>
      <w:bookmarkStart w:id="27" w:name="_Toc2741273"/>
      <w:r w:rsidRPr="000F67A4">
        <w:rPr>
          <w:rFonts w:ascii="Times New Roman" w:hAnsi="Times New Roman" w:cs="Times New Roman"/>
          <w:b/>
          <w:sz w:val="24"/>
          <w:szCs w:val="24"/>
        </w:rPr>
        <w:t>Physiological needs</w:t>
      </w:r>
      <w:bookmarkEnd w:id="26"/>
      <w:bookmarkEnd w:id="27"/>
    </w:p>
    <w:p w14:paraId="6F631737" w14:textId="07994BA9" w:rsidR="00B4378A" w:rsidRPr="000F67A4" w:rsidRDefault="005F39EF" w:rsidP="00B4378A">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BNYC provides living and eating conditions for employees. After entering the company, employees have their own dormitories and breakfast, lunch and dinner benefits provided by BNYC. This means that the company meets the physiological needs of its employees.</w:t>
      </w:r>
    </w:p>
    <w:p w14:paraId="06161E40" w14:textId="4FC8974C" w:rsidR="00B4378A" w:rsidRPr="000F67A4" w:rsidRDefault="00B4378A" w:rsidP="00DE347B">
      <w:pPr>
        <w:pStyle w:val="ListParagraph"/>
        <w:numPr>
          <w:ilvl w:val="2"/>
          <w:numId w:val="1"/>
        </w:numPr>
        <w:ind w:firstLineChars="0"/>
        <w:outlineLvl w:val="2"/>
        <w:rPr>
          <w:rFonts w:ascii="Times New Roman" w:hAnsi="Times New Roman" w:cs="Times New Roman"/>
          <w:b/>
          <w:sz w:val="24"/>
          <w:szCs w:val="24"/>
        </w:rPr>
      </w:pPr>
      <w:bookmarkStart w:id="28" w:name="_Toc2740947"/>
      <w:bookmarkStart w:id="29" w:name="_Toc2741274"/>
      <w:r w:rsidRPr="000F67A4">
        <w:rPr>
          <w:rFonts w:ascii="Times New Roman" w:hAnsi="Times New Roman" w:cs="Times New Roman"/>
          <w:b/>
          <w:sz w:val="24"/>
          <w:szCs w:val="24"/>
        </w:rPr>
        <w:t>Safety needs</w:t>
      </w:r>
      <w:bookmarkEnd w:id="28"/>
      <w:bookmarkEnd w:id="29"/>
    </w:p>
    <w:p w14:paraId="014F06E8" w14:textId="50040D34" w:rsidR="00B4378A" w:rsidRPr="000F67A4" w:rsidRDefault="005F39EF" w:rsidP="00B4378A">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For safety requirements, BNYC's address is in the downtown area, which means that the personal safety of employees has been solved and the safety of employees' dormitories is also guaranteed. BNYC also provides a daily lunch break, after which employees will have a two-hour break. Not only that, BNYC also provides fitness conditions for employees, who will have half an hour of exercise every day. This means that the health conditions of employees are guaranteed.</w:t>
      </w:r>
    </w:p>
    <w:p w14:paraId="54819A00" w14:textId="31ADB8F7" w:rsidR="00B4378A" w:rsidRPr="000F67A4" w:rsidRDefault="00B4378A" w:rsidP="00DE347B">
      <w:pPr>
        <w:pStyle w:val="ListParagraph"/>
        <w:numPr>
          <w:ilvl w:val="2"/>
          <w:numId w:val="1"/>
        </w:numPr>
        <w:ind w:firstLineChars="0"/>
        <w:outlineLvl w:val="2"/>
        <w:rPr>
          <w:rFonts w:ascii="Times New Roman" w:hAnsi="Times New Roman" w:cs="Times New Roman"/>
          <w:b/>
          <w:sz w:val="24"/>
          <w:szCs w:val="24"/>
        </w:rPr>
      </w:pPr>
      <w:bookmarkStart w:id="30" w:name="_Toc2740948"/>
      <w:bookmarkStart w:id="31" w:name="_Toc2741275"/>
      <w:r w:rsidRPr="000F67A4">
        <w:rPr>
          <w:rFonts w:ascii="Times New Roman" w:hAnsi="Times New Roman" w:cs="Times New Roman"/>
          <w:b/>
          <w:sz w:val="24"/>
          <w:szCs w:val="24"/>
        </w:rPr>
        <w:t>Emotional needs</w:t>
      </w:r>
      <w:bookmarkEnd w:id="30"/>
      <w:bookmarkEnd w:id="31"/>
    </w:p>
    <w:p w14:paraId="3EA3EC51" w14:textId="16991BDF" w:rsidR="00B4378A" w:rsidRPr="000F67A4" w:rsidRDefault="005F39EF" w:rsidP="00B4378A">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For emotional needs, BNYC's aim is unity and fraternity. This means that the relationship between employees and the relationship between employees and leaders is good, and the emotional needs of employees are protected.</w:t>
      </w:r>
    </w:p>
    <w:p w14:paraId="0ACEF8F4" w14:textId="77777777" w:rsidR="00211C4E" w:rsidRPr="000F67A4" w:rsidRDefault="00211C4E" w:rsidP="00B4378A">
      <w:pPr>
        <w:pStyle w:val="ListParagraph"/>
        <w:ind w:left="1560" w:firstLineChars="0" w:firstLine="0"/>
        <w:rPr>
          <w:rFonts w:ascii="Times New Roman" w:hAnsi="Times New Roman" w:cs="Times New Roman"/>
          <w:sz w:val="24"/>
          <w:szCs w:val="24"/>
        </w:rPr>
      </w:pPr>
    </w:p>
    <w:p w14:paraId="353FFD0A" w14:textId="630FB65A" w:rsidR="00B4378A" w:rsidRPr="000F67A4" w:rsidRDefault="00B4378A" w:rsidP="00DE347B">
      <w:pPr>
        <w:pStyle w:val="ListParagraph"/>
        <w:numPr>
          <w:ilvl w:val="2"/>
          <w:numId w:val="1"/>
        </w:numPr>
        <w:ind w:firstLineChars="0"/>
        <w:outlineLvl w:val="2"/>
        <w:rPr>
          <w:rFonts w:ascii="Times New Roman" w:hAnsi="Times New Roman" w:cs="Times New Roman"/>
          <w:b/>
          <w:sz w:val="24"/>
          <w:szCs w:val="24"/>
        </w:rPr>
      </w:pPr>
      <w:bookmarkStart w:id="32" w:name="_Toc2740949"/>
      <w:bookmarkStart w:id="33" w:name="_Toc2741276"/>
      <w:r w:rsidRPr="000F67A4">
        <w:rPr>
          <w:rFonts w:ascii="Times New Roman" w:hAnsi="Times New Roman" w:cs="Times New Roman"/>
          <w:b/>
          <w:sz w:val="24"/>
          <w:szCs w:val="24"/>
        </w:rPr>
        <w:t>Respect needs</w:t>
      </w:r>
      <w:bookmarkEnd w:id="32"/>
      <w:bookmarkEnd w:id="33"/>
    </w:p>
    <w:p w14:paraId="69F7D0BC" w14:textId="1000C343" w:rsidR="00B4378A" w:rsidRPr="000F67A4" w:rsidRDefault="005F39EF" w:rsidP="00B4378A">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For the need of respect, BNYC's aim is unity and fraternity, which is based on respect. This means that there is a good relationship of respect between employees and between employees and leaders. However, the problem BNYC employees encounter is that employees do not realize their own value. As mentioned earlier, BNYC employees are respected within the company, but </w:t>
      </w:r>
      <w:r w:rsidRPr="000F67A4">
        <w:rPr>
          <w:rFonts w:ascii="Times New Roman" w:hAnsi="Times New Roman" w:cs="Times New Roman"/>
          <w:sz w:val="24"/>
          <w:szCs w:val="24"/>
        </w:rPr>
        <w:lastRenderedPageBreak/>
        <w:t>they are not recognized by the society. This means that some employees think their work is futile, which cannot realize their personal value, thus leading to the loss of employees. So BNYC needs to do better in this part.</w:t>
      </w:r>
    </w:p>
    <w:p w14:paraId="21C128BF" w14:textId="2B4D96D5" w:rsidR="00C15B8F" w:rsidRPr="000F67A4" w:rsidRDefault="00C15B8F" w:rsidP="00DE347B">
      <w:pPr>
        <w:pStyle w:val="ListParagraph"/>
        <w:numPr>
          <w:ilvl w:val="2"/>
          <w:numId w:val="1"/>
        </w:numPr>
        <w:ind w:firstLineChars="0"/>
        <w:outlineLvl w:val="2"/>
        <w:rPr>
          <w:rFonts w:ascii="Times New Roman" w:hAnsi="Times New Roman" w:cs="Times New Roman"/>
          <w:b/>
          <w:sz w:val="24"/>
          <w:szCs w:val="24"/>
        </w:rPr>
      </w:pPr>
      <w:bookmarkStart w:id="34" w:name="_Toc2740950"/>
      <w:bookmarkStart w:id="35" w:name="_Toc2741277"/>
      <w:r w:rsidRPr="000F67A4">
        <w:rPr>
          <w:rFonts w:ascii="Times New Roman" w:hAnsi="Times New Roman" w:cs="Times New Roman"/>
          <w:b/>
          <w:sz w:val="24"/>
          <w:szCs w:val="24"/>
        </w:rPr>
        <w:t xml:space="preserve">Self - actualization </w:t>
      </w:r>
      <w:r w:rsidR="009D7999" w:rsidRPr="000F67A4">
        <w:rPr>
          <w:rFonts w:ascii="Times New Roman" w:hAnsi="Times New Roman" w:cs="Times New Roman"/>
          <w:b/>
          <w:sz w:val="24"/>
          <w:szCs w:val="24"/>
        </w:rPr>
        <w:t>needs</w:t>
      </w:r>
      <w:bookmarkEnd w:id="34"/>
      <w:bookmarkEnd w:id="35"/>
    </w:p>
    <w:p w14:paraId="261087B5" w14:textId="3C518B07" w:rsidR="009D7999" w:rsidRPr="000F67A4" w:rsidRDefault="009D7999" w:rsidP="00C15B8F">
      <w:pPr>
        <w:pStyle w:val="ListParagraph"/>
        <w:ind w:left="1560" w:firstLineChars="0" w:firstLine="0"/>
        <w:rPr>
          <w:rFonts w:ascii="Times New Roman" w:hAnsi="Times New Roman" w:cs="Times New Roman"/>
          <w:sz w:val="24"/>
          <w:szCs w:val="24"/>
        </w:rPr>
      </w:pPr>
      <w:r w:rsidRPr="000F67A4">
        <w:rPr>
          <w:rFonts w:ascii="Times New Roman" w:hAnsi="Times New Roman" w:cs="Times New Roman"/>
          <w:sz w:val="24"/>
          <w:szCs w:val="24"/>
        </w:rPr>
        <w:t>For self - actualization needs, it is known that, the vast majority of people are positive, which means that everyone hopes to be able to make progress so as to reflect their values. As mentioned earlier, young people in China prefer to work in big companies and big cities. The reason for this social problem is that most people think that small cities and small companies cannot maximize their value and realize their aspirations.</w:t>
      </w:r>
      <w:r w:rsidR="005F39EF" w:rsidRPr="000F67A4">
        <w:rPr>
          <w:rFonts w:ascii="Times New Roman" w:hAnsi="Times New Roman" w:cs="Times New Roman"/>
          <w:sz w:val="24"/>
          <w:szCs w:val="24"/>
        </w:rPr>
        <w:t xml:space="preserve"> Therefore, BNYC needs to take measures to make employees think that their work in BNYC can realize their value. Compared with the previous requirements, this requirement is more virtual and cannot be quantified.</w:t>
      </w:r>
    </w:p>
    <w:p w14:paraId="1F4F525A" w14:textId="14F0DCBA" w:rsidR="005F39EF" w:rsidRPr="000F67A4" w:rsidRDefault="005F39EF" w:rsidP="00DE347B">
      <w:pPr>
        <w:pStyle w:val="ListParagraph"/>
        <w:numPr>
          <w:ilvl w:val="1"/>
          <w:numId w:val="1"/>
        </w:numPr>
        <w:ind w:firstLineChars="0"/>
        <w:outlineLvl w:val="1"/>
        <w:rPr>
          <w:rFonts w:ascii="Times New Roman" w:hAnsi="Times New Roman" w:cs="Times New Roman"/>
          <w:b/>
          <w:sz w:val="24"/>
          <w:szCs w:val="24"/>
        </w:rPr>
      </w:pPr>
      <w:bookmarkStart w:id="36" w:name="_Toc2740951"/>
      <w:bookmarkStart w:id="37" w:name="_Toc2741278"/>
      <w:r w:rsidRPr="000F67A4">
        <w:rPr>
          <w:rFonts w:ascii="Times New Roman" w:hAnsi="Times New Roman" w:cs="Times New Roman"/>
          <w:b/>
          <w:sz w:val="24"/>
          <w:szCs w:val="24"/>
        </w:rPr>
        <w:t>Reasons for becoming a consultant</w:t>
      </w:r>
      <w:bookmarkEnd w:id="36"/>
      <w:bookmarkEnd w:id="37"/>
    </w:p>
    <w:p w14:paraId="7EF4EB39" w14:textId="51FBB439" w:rsidR="005F39EF" w:rsidRPr="000F67A4" w:rsidRDefault="005F39EF" w:rsidP="005F39EF">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First of all, </w:t>
      </w:r>
      <w:r w:rsidR="00BD4B88" w:rsidRPr="000F67A4">
        <w:rPr>
          <w:rFonts w:ascii="Times New Roman" w:hAnsi="Times New Roman" w:cs="Times New Roman"/>
          <w:sz w:val="24"/>
          <w:szCs w:val="24"/>
        </w:rPr>
        <w:t>management consultant’s</w:t>
      </w:r>
      <w:r w:rsidRPr="000F67A4">
        <w:rPr>
          <w:rFonts w:ascii="Times New Roman" w:hAnsi="Times New Roman" w:cs="Times New Roman"/>
          <w:sz w:val="24"/>
          <w:szCs w:val="24"/>
        </w:rPr>
        <w:t xml:space="preserve"> major is human resources management. </w:t>
      </w:r>
      <w:r w:rsidR="003B3A7E" w:rsidRPr="000F67A4">
        <w:rPr>
          <w:rFonts w:ascii="Times New Roman" w:hAnsi="Times New Roman" w:cs="Times New Roman"/>
          <w:sz w:val="24"/>
          <w:szCs w:val="24"/>
        </w:rPr>
        <w:t>Management consultant</w:t>
      </w:r>
      <w:r w:rsidR="00AB3A3D" w:rsidRPr="00AB3A3D">
        <w:rPr>
          <w:rFonts w:ascii="Times New Roman" w:hAnsi="Times New Roman" w:cs="Times New Roman"/>
          <w:sz w:val="24"/>
          <w:szCs w:val="24"/>
        </w:rPr>
        <w:t>(Wiki.mbalib.com, 2011)</w:t>
      </w:r>
      <w:r w:rsidRPr="000F67A4">
        <w:rPr>
          <w:rFonts w:ascii="Times New Roman" w:hAnsi="Times New Roman" w:cs="Times New Roman"/>
          <w:sz w:val="24"/>
          <w:szCs w:val="24"/>
        </w:rPr>
        <w:t xml:space="preserve"> have been working on this major for three years, and the problems encountered by BNYC are just related to major (recruitment and employee demand account for a large part of human resources management ). On the other hand, the problem mentioned above is that all small companies have faced or are about to face, which has become a social problem. No one wants to see this kind of problem happen, so </w:t>
      </w:r>
      <w:r w:rsidR="005335B2" w:rsidRPr="000F67A4">
        <w:rPr>
          <w:rFonts w:ascii="Times New Roman" w:hAnsi="Times New Roman" w:cs="Times New Roman"/>
          <w:sz w:val="24"/>
          <w:szCs w:val="24"/>
        </w:rPr>
        <w:t>management consultant</w:t>
      </w:r>
      <w:r w:rsidRPr="000F67A4">
        <w:rPr>
          <w:rFonts w:ascii="Times New Roman" w:hAnsi="Times New Roman" w:cs="Times New Roman"/>
          <w:sz w:val="24"/>
          <w:szCs w:val="24"/>
        </w:rPr>
        <w:t xml:space="preserve"> also want to contribute my part to the solution of this problem.</w:t>
      </w:r>
    </w:p>
    <w:p w14:paraId="52C2D3F7" w14:textId="25D01CEE" w:rsidR="00F6285B" w:rsidRPr="000F67A4" w:rsidRDefault="00F6285B" w:rsidP="00DE347B">
      <w:pPr>
        <w:pStyle w:val="ListParagraph"/>
        <w:numPr>
          <w:ilvl w:val="1"/>
          <w:numId w:val="1"/>
        </w:numPr>
        <w:ind w:firstLineChars="0"/>
        <w:outlineLvl w:val="1"/>
        <w:rPr>
          <w:rFonts w:ascii="Times New Roman" w:hAnsi="Times New Roman" w:cs="Times New Roman"/>
          <w:b/>
          <w:sz w:val="24"/>
          <w:szCs w:val="24"/>
        </w:rPr>
      </w:pPr>
      <w:bookmarkStart w:id="38" w:name="_Toc2740952"/>
      <w:bookmarkStart w:id="39" w:name="_Toc2741279"/>
      <w:r w:rsidRPr="000F67A4">
        <w:rPr>
          <w:rFonts w:ascii="Times New Roman" w:hAnsi="Times New Roman" w:cs="Times New Roman"/>
          <w:b/>
          <w:sz w:val="24"/>
          <w:szCs w:val="24"/>
        </w:rPr>
        <w:t>Cost and communication</w:t>
      </w:r>
      <w:bookmarkEnd w:id="38"/>
      <w:bookmarkEnd w:id="39"/>
    </w:p>
    <w:p w14:paraId="002835FF" w14:textId="0226DC91" w:rsidR="00F6285B" w:rsidRPr="000F67A4" w:rsidRDefault="00D70DC9" w:rsidP="00F6285B">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The manager of BNYC has corporation with management consultant</w:t>
      </w:r>
      <w:r w:rsidR="00F6285B" w:rsidRPr="000F67A4">
        <w:rPr>
          <w:rFonts w:ascii="Times New Roman" w:hAnsi="Times New Roman" w:cs="Times New Roman"/>
          <w:sz w:val="24"/>
          <w:szCs w:val="24"/>
        </w:rPr>
        <w:t xml:space="preserve">, which means that </w:t>
      </w:r>
      <w:r w:rsidR="005335B2" w:rsidRPr="000F67A4">
        <w:rPr>
          <w:rFonts w:ascii="Times New Roman" w:hAnsi="Times New Roman" w:cs="Times New Roman"/>
          <w:sz w:val="24"/>
          <w:szCs w:val="24"/>
        </w:rPr>
        <w:t>management consultant</w:t>
      </w:r>
      <w:r w:rsidR="00F6285B" w:rsidRPr="000F67A4">
        <w:rPr>
          <w:rFonts w:ascii="Times New Roman" w:hAnsi="Times New Roman" w:cs="Times New Roman"/>
          <w:sz w:val="24"/>
          <w:szCs w:val="24"/>
        </w:rPr>
        <w:t xml:space="preserve"> will not encounter communication problems and can obtain more internal information.</w:t>
      </w:r>
    </w:p>
    <w:p w14:paraId="7674AC39" w14:textId="35F70B04" w:rsidR="00F6285B" w:rsidRPr="000F67A4" w:rsidRDefault="00F6285B" w:rsidP="00F6285B">
      <w:pPr>
        <w:pStyle w:val="ListParagraph"/>
        <w:ind w:left="780" w:firstLineChars="0" w:firstLine="0"/>
        <w:rPr>
          <w:rFonts w:ascii="Times New Roman" w:hAnsi="Times New Roman" w:cs="Times New Roman"/>
          <w:sz w:val="24"/>
          <w:szCs w:val="24"/>
        </w:rPr>
      </w:pPr>
    </w:p>
    <w:p w14:paraId="14A52B43" w14:textId="2760DF28" w:rsidR="00F6285B" w:rsidRPr="000F67A4" w:rsidRDefault="00F6285B" w:rsidP="00F6285B">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The cost is as follows:</w:t>
      </w:r>
    </w:p>
    <w:tbl>
      <w:tblPr>
        <w:tblStyle w:val="TableGrid"/>
        <w:tblW w:w="0" w:type="auto"/>
        <w:tblInd w:w="780" w:type="dxa"/>
        <w:tblLook w:val="04A0" w:firstRow="1" w:lastRow="0" w:firstColumn="1" w:lastColumn="0" w:noHBand="0" w:noVBand="1"/>
      </w:tblPr>
      <w:tblGrid>
        <w:gridCol w:w="4131"/>
        <w:gridCol w:w="4105"/>
      </w:tblGrid>
      <w:tr w:rsidR="00F6285B" w:rsidRPr="000F67A4" w14:paraId="3C0BD5A4" w14:textId="77777777" w:rsidTr="00F6285B">
        <w:tc>
          <w:tcPr>
            <w:tcW w:w="4508" w:type="dxa"/>
          </w:tcPr>
          <w:p w14:paraId="0CD71BF0" w14:textId="225C1B9E"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Cost of printing</w:t>
            </w:r>
          </w:p>
        </w:tc>
        <w:tc>
          <w:tcPr>
            <w:tcW w:w="4508" w:type="dxa"/>
          </w:tcPr>
          <w:p w14:paraId="33576D60" w14:textId="063BCA0D"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w:t>
            </w:r>
            <w:r w:rsidR="003E4E81" w:rsidRPr="000F67A4">
              <w:rPr>
                <w:rFonts w:ascii="Times New Roman" w:hAnsi="Times New Roman" w:cs="Times New Roman"/>
                <w:sz w:val="24"/>
                <w:szCs w:val="24"/>
              </w:rPr>
              <w:t>3.00</w:t>
            </w:r>
          </w:p>
        </w:tc>
      </w:tr>
      <w:tr w:rsidR="00F6285B" w:rsidRPr="000F67A4" w14:paraId="77E80FF8" w14:textId="77777777" w:rsidTr="00F6285B">
        <w:tc>
          <w:tcPr>
            <w:tcW w:w="4508" w:type="dxa"/>
          </w:tcPr>
          <w:p w14:paraId="2D0FBF48" w14:textId="3B444141"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Cost of internet</w:t>
            </w:r>
          </w:p>
        </w:tc>
        <w:tc>
          <w:tcPr>
            <w:tcW w:w="4508" w:type="dxa"/>
          </w:tcPr>
          <w:p w14:paraId="502A0AAB" w14:textId="2F6FF621"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w:t>
            </w:r>
            <w:r w:rsidR="003E4E81" w:rsidRPr="000F67A4">
              <w:rPr>
                <w:rFonts w:ascii="Times New Roman" w:hAnsi="Times New Roman" w:cs="Times New Roman"/>
                <w:sz w:val="24"/>
                <w:szCs w:val="24"/>
              </w:rPr>
              <w:t>2.50</w:t>
            </w:r>
          </w:p>
        </w:tc>
      </w:tr>
      <w:tr w:rsidR="00F6285B" w:rsidRPr="000F67A4" w14:paraId="432A2722" w14:textId="77777777" w:rsidTr="00F6285B">
        <w:tc>
          <w:tcPr>
            <w:tcW w:w="4508" w:type="dxa"/>
          </w:tcPr>
          <w:p w14:paraId="25B2F28D" w14:textId="7A0C4AB0"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Cost of pen</w:t>
            </w:r>
          </w:p>
        </w:tc>
        <w:tc>
          <w:tcPr>
            <w:tcW w:w="4508" w:type="dxa"/>
          </w:tcPr>
          <w:p w14:paraId="5D0FD34D" w14:textId="3F2A65EC"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w:t>
            </w:r>
            <w:r w:rsidR="003E4E81" w:rsidRPr="000F67A4">
              <w:rPr>
                <w:rFonts w:ascii="Times New Roman" w:hAnsi="Times New Roman" w:cs="Times New Roman"/>
                <w:sz w:val="24"/>
                <w:szCs w:val="24"/>
              </w:rPr>
              <w:t>2.00</w:t>
            </w:r>
          </w:p>
        </w:tc>
      </w:tr>
      <w:tr w:rsidR="00F6285B" w:rsidRPr="000F67A4" w14:paraId="7B978233" w14:textId="77777777" w:rsidTr="00F6285B">
        <w:tc>
          <w:tcPr>
            <w:tcW w:w="4508" w:type="dxa"/>
          </w:tcPr>
          <w:p w14:paraId="06905E50" w14:textId="5375731D"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Cost of notebook</w:t>
            </w:r>
          </w:p>
        </w:tc>
        <w:tc>
          <w:tcPr>
            <w:tcW w:w="4508" w:type="dxa"/>
          </w:tcPr>
          <w:p w14:paraId="6B7ED3FD" w14:textId="3D47AA9F"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w:t>
            </w:r>
            <w:r w:rsidR="003E4E81" w:rsidRPr="000F67A4">
              <w:rPr>
                <w:rFonts w:ascii="Times New Roman" w:hAnsi="Times New Roman" w:cs="Times New Roman"/>
                <w:sz w:val="24"/>
                <w:szCs w:val="24"/>
              </w:rPr>
              <w:t>5.50</w:t>
            </w:r>
          </w:p>
        </w:tc>
      </w:tr>
      <w:tr w:rsidR="00F6285B" w:rsidRPr="000F67A4" w14:paraId="6325D794" w14:textId="77777777" w:rsidTr="00F6285B">
        <w:tc>
          <w:tcPr>
            <w:tcW w:w="4508" w:type="dxa"/>
          </w:tcPr>
          <w:p w14:paraId="31107495" w14:textId="316880E1"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Cost of mobile phone</w:t>
            </w:r>
          </w:p>
        </w:tc>
        <w:tc>
          <w:tcPr>
            <w:tcW w:w="4508" w:type="dxa"/>
          </w:tcPr>
          <w:p w14:paraId="5F5536D8" w14:textId="5442D463"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w:t>
            </w:r>
            <w:r w:rsidR="003E4E81" w:rsidRPr="000F67A4">
              <w:rPr>
                <w:rFonts w:ascii="Times New Roman" w:hAnsi="Times New Roman" w:cs="Times New Roman"/>
                <w:sz w:val="24"/>
                <w:szCs w:val="24"/>
              </w:rPr>
              <w:t>4.00</w:t>
            </w:r>
          </w:p>
        </w:tc>
      </w:tr>
      <w:tr w:rsidR="00F6285B" w:rsidRPr="000F67A4" w14:paraId="02B0E911" w14:textId="77777777" w:rsidTr="00F6285B">
        <w:tc>
          <w:tcPr>
            <w:tcW w:w="4508" w:type="dxa"/>
          </w:tcPr>
          <w:p w14:paraId="423CFC32" w14:textId="5A1C427B" w:rsidR="00F6285B" w:rsidRPr="000F67A4" w:rsidRDefault="00F6285B"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Total cost</w:t>
            </w:r>
          </w:p>
        </w:tc>
        <w:tc>
          <w:tcPr>
            <w:tcW w:w="4508" w:type="dxa"/>
          </w:tcPr>
          <w:p w14:paraId="38A3E5BA" w14:textId="23698775" w:rsidR="00F6285B" w:rsidRPr="000F67A4" w:rsidRDefault="003E4E81" w:rsidP="003E4E81">
            <w:pPr>
              <w:pStyle w:val="ListParagraph"/>
              <w:ind w:firstLineChars="0" w:firstLine="0"/>
              <w:jc w:val="center"/>
              <w:rPr>
                <w:rFonts w:ascii="Times New Roman" w:hAnsi="Times New Roman" w:cs="Times New Roman"/>
                <w:sz w:val="24"/>
                <w:szCs w:val="24"/>
              </w:rPr>
            </w:pPr>
            <w:r w:rsidRPr="000F67A4">
              <w:rPr>
                <w:rFonts w:ascii="Times New Roman" w:hAnsi="Times New Roman" w:cs="Times New Roman"/>
                <w:sz w:val="24"/>
                <w:szCs w:val="24"/>
              </w:rPr>
              <w:t>£17.00</w:t>
            </w:r>
          </w:p>
        </w:tc>
      </w:tr>
    </w:tbl>
    <w:p w14:paraId="34D3945D" w14:textId="453138D1" w:rsidR="003E4E81" w:rsidRPr="000F67A4" w:rsidRDefault="003E4E81" w:rsidP="00DE347B">
      <w:pPr>
        <w:pStyle w:val="ListParagraph"/>
        <w:numPr>
          <w:ilvl w:val="1"/>
          <w:numId w:val="1"/>
        </w:numPr>
        <w:ind w:firstLineChars="0"/>
        <w:outlineLvl w:val="1"/>
        <w:rPr>
          <w:rFonts w:ascii="Times New Roman" w:hAnsi="Times New Roman" w:cs="Times New Roman"/>
          <w:b/>
          <w:sz w:val="24"/>
          <w:szCs w:val="24"/>
        </w:rPr>
      </w:pPr>
      <w:bookmarkStart w:id="40" w:name="_Toc2740953"/>
      <w:bookmarkStart w:id="41" w:name="_Toc2741280"/>
      <w:r w:rsidRPr="000F67A4">
        <w:rPr>
          <w:rFonts w:ascii="Times New Roman" w:hAnsi="Times New Roman" w:cs="Times New Roman"/>
          <w:b/>
          <w:sz w:val="24"/>
          <w:szCs w:val="24"/>
        </w:rPr>
        <w:t>Plan</w:t>
      </w:r>
      <w:bookmarkEnd w:id="40"/>
      <w:bookmarkEnd w:id="41"/>
    </w:p>
    <w:p w14:paraId="579689CC" w14:textId="237FFCC5" w:rsidR="003E4E81" w:rsidRPr="000F67A4" w:rsidRDefault="003E4E81" w:rsidP="003E4E81">
      <w:pPr>
        <w:pStyle w:val="ListParagraph"/>
        <w:ind w:left="78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The researchers plan to complete the research objectives within </w:t>
      </w:r>
      <w:r w:rsidR="00F65563" w:rsidRPr="000F67A4">
        <w:rPr>
          <w:rFonts w:ascii="Times New Roman" w:hAnsi="Times New Roman" w:cs="Times New Roman"/>
          <w:sz w:val="24"/>
          <w:szCs w:val="24"/>
        </w:rPr>
        <w:t>6</w:t>
      </w:r>
      <w:r w:rsidRPr="000F67A4">
        <w:rPr>
          <w:rFonts w:ascii="Times New Roman" w:hAnsi="Times New Roman" w:cs="Times New Roman"/>
          <w:sz w:val="24"/>
          <w:szCs w:val="24"/>
        </w:rPr>
        <w:t xml:space="preserve"> week</w:t>
      </w:r>
      <w:r w:rsidR="00F65563" w:rsidRPr="000F67A4">
        <w:rPr>
          <w:rFonts w:ascii="Times New Roman" w:hAnsi="Times New Roman" w:cs="Times New Roman"/>
          <w:sz w:val="24"/>
          <w:szCs w:val="24"/>
        </w:rPr>
        <w:t>s</w:t>
      </w:r>
      <w:r w:rsidRPr="000F67A4">
        <w:rPr>
          <w:rFonts w:ascii="Times New Roman" w:hAnsi="Times New Roman" w:cs="Times New Roman"/>
          <w:sz w:val="24"/>
          <w:szCs w:val="24"/>
        </w:rPr>
        <w:t xml:space="preserve">. In 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these resources will be used: computers, telephones, Word, Excel, money, pens, notebooks, paper, tape recorders, translators. Word and Excel will help to sort data more easily. Recorders are used for interviews. Check the grammar errors in the report with the help of translation. Applications are used to directly collect relevant information.</w:t>
      </w:r>
    </w:p>
    <w:p w14:paraId="0010D3A8" w14:textId="5FA3D1FD" w:rsidR="00714671" w:rsidRPr="000F67A4" w:rsidRDefault="00714671" w:rsidP="003E4E81">
      <w:pPr>
        <w:pStyle w:val="ListParagraph"/>
        <w:ind w:left="780" w:firstLineChars="0" w:firstLine="0"/>
        <w:rPr>
          <w:rFonts w:ascii="Times New Roman" w:hAnsi="Times New Roman" w:cs="Times New Roman"/>
          <w:sz w:val="24"/>
          <w:szCs w:val="24"/>
        </w:rPr>
      </w:pPr>
    </w:p>
    <w:p w14:paraId="2ABBCF2C" w14:textId="3734E1AD" w:rsidR="00714671" w:rsidRPr="000F67A4" w:rsidRDefault="00714671" w:rsidP="003E4E81">
      <w:pPr>
        <w:pStyle w:val="ListParagraph"/>
        <w:ind w:left="780" w:firstLineChars="0" w:firstLine="0"/>
        <w:rPr>
          <w:rFonts w:ascii="Times New Roman" w:hAnsi="Times New Roman" w:cs="Times New Roman"/>
          <w:sz w:val="24"/>
          <w:szCs w:val="24"/>
        </w:rPr>
      </w:pPr>
    </w:p>
    <w:p w14:paraId="02C28258" w14:textId="698DC163" w:rsidR="00714671" w:rsidRPr="000F67A4" w:rsidRDefault="00714671" w:rsidP="003E4E81">
      <w:pPr>
        <w:pStyle w:val="ListParagraph"/>
        <w:ind w:left="780" w:firstLineChars="0" w:firstLine="0"/>
        <w:rPr>
          <w:rFonts w:ascii="Times New Roman" w:hAnsi="Times New Roman" w:cs="Times New Roman"/>
          <w:sz w:val="24"/>
          <w:szCs w:val="24"/>
        </w:rPr>
      </w:pPr>
    </w:p>
    <w:p w14:paraId="7E40F509" w14:textId="77777777" w:rsidR="00714671" w:rsidRPr="000F67A4" w:rsidRDefault="00714671" w:rsidP="003E4E81">
      <w:pPr>
        <w:pStyle w:val="ListParagraph"/>
        <w:ind w:left="780" w:firstLineChars="0" w:firstLine="0"/>
        <w:rPr>
          <w:rFonts w:ascii="Times New Roman" w:hAnsi="Times New Roman" w:cs="Times New Roman"/>
          <w:sz w:val="24"/>
          <w:szCs w:val="24"/>
        </w:rPr>
      </w:pPr>
    </w:p>
    <w:p w14:paraId="24EC1AC0" w14:textId="2512FBE9" w:rsidR="003E4E81" w:rsidRPr="000F67A4" w:rsidRDefault="003E4E81" w:rsidP="00DE347B">
      <w:pPr>
        <w:pStyle w:val="ListParagraph"/>
        <w:numPr>
          <w:ilvl w:val="0"/>
          <w:numId w:val="1"/>
        </w:numPr>
        <w:ind w:firstLineChars="0"/>
        <w:outlineLvl w:val="1"/>
        <w:rPr>
          <w:rFonts w:ascii="Times New Roman" w:hAnsi="Times New Roman" w:cs="Times New Roman"/>
          <w:b/>
          <w:sz w:val="24"/>
          <w:szCs w:val="24"/>
        </w:rPr>
      </w:pPr>
      <w:bookmarkStart w:id="42" w:name="_Toc2740954"/>
      <w:bookmarkStart w:id="43" w:name="_Toc2741281"/>
      <w:r w:rsidRPr="000F67A4">
        <w:rPr>
          <w:rFonts w:ascii="Times New Roman" w:hAnsi="Times New Roman" w:cs="Times New Roman"/>
          <w:b/>
          <w:sz w:val="24"/>
          <w:szCs w:val="24"/>
        </w:rPr>
        <w:t>Conclusion</w:t>
      </w:r>
      <w:bookmarkEnd w:id="42"/>
      <w:bookmarkEnd w:id="43"/>
    </w:p>
    <w:p w14:paraId="1D5D730A" w14:textId="30183DAB" w:rsidR="003E4E81" w:rsidRPr="000F67A4" w:rsidRDefault="00DE347B" w:rsidP="003E4E81">
      <w:pPr>
        <w:pStyle w:val="ListParagraph"/>
        <w:ind w:left="360" w:firstLineChars="0" w:firstLine="0"/>
        <w:rPr>
          <w:rFonts w:ascii="Times New Roman" w:hAnsi="Times New Roman" w:cs="Times New Roman"/>
          <w:sz w:val="24"/>
          <w:szCs w:val="24"/>
        </w:rPr>
      </w:pPr>
      <w:r w:rsidRPr="000F67A4">
        <w:rPr>
          <w:rFonts w:ascii="Times New Roman" w:hAnsi="Times New Roman" w:cs="Times New Roman"/>
          <w:sz w:val="24"/>
          <w:szCs w:val="24"/>
        </w:rPr>
        <w:t xml:space="preserve">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uses primary research and literature review to collect BNYC information and analyses problems.</w:t>
      </w:r>
      <w:r w:rsidR="00E15916" w:rsidRPr="000F67A4">
        <w:rPr>
          <w:rFonts w:ascii="Times New Roman" w:hAnsi="Times New Roman" w:cs="Times New Roman"/>
          <w:sz w:val="24"/>
          <w:szCs w:val="24"/>
        </w:rPr>
        <w:t xml:space="preserve"> Maslow's hierarchy of needs theory was applied in this study. Its main significance is to analyse and prove BNYC's employee needs and what managers need to do to gradually meet employee needs.</w:t>
      </w:r>
      <w:r w:rsidRPr="000F67A4">
        <w:rPr>
          <w:rFonts w:ascii="Times New Roman" w:hAnsi="Times New Roman" w:cs="Times New Roman"/>
          <w:sz w:val="24"/>
          <w:szCs w:val="24"/>
        </w:rPr>
        <w:t xml:space="preserve"> Finally, this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 xml:space="preserve"> puts forward the plan and cost for the </w:t>
      </w:r>
      <w:r w:rsidR="00881C24" w:rsidRPr="000F67A4">
        <w:rPr>
          <w:rFonts w:ascii="Times New Roman" w:hAnsi="Times New Roman" w:cs="Times New Roman"/>
          <w:sz w:val="24"/>
          <w:szCs w:val="24"/>
        </w:rPr>
        <w:t>research</w:t>
      </w:r>
      <w:r w:rsidRPr="000F67A4">
        <w:rPr>
          <w:rFonts w:ascii="Times New Roman" w:hAnsi="Times New Roman" w:cs="Times New Roman"/>
          <w:sz w:val="24"/>
          <w:szCs w:val="24"/>
        </w:rPr>
        <w:t>.</w:t>
      </w:r>
    </w:p>
    <w:p w14:paraId="2D028B0F" w14:textId="559D924B" w:rsidR="00D01A00" w:rsidRPr="000F67A4" w:rsidRDefault="00D01A00" w:rsidP="003E4E81">
      <w:pPr>
        <w:pStyle w:val="ListParagraph"/>
        <w:ind w:left="360" w:firstLineChars="0" w:firstLine="0"/>
        <w:rPr>
          <w:rFonts w:ascii="Times New Roman" w:hAnsi="Times New Roman" w:cs="Times New Roman"/>
          <w:sz w:val="24"/>
          <w:szCs w:val="24"/>
        </w:rPr>
      </w:pPr>
    </w:p>
    <w:p w14:paraId="19022AE7" w14:textId="7A401B97" w:rsidR="00D01A00" w:rsidRPr="000F67A4" w:rsidRDefault="00D01A00" w:rsidP="003E4E81">
      <w:pPr>
        <w:pStyle w:val="ListParagraph"/>
        <w:ind w:left="360" w:firstLineChars="0" w:firstLine="0"/>
        <w:rPr>
          <w:rFonts w:ascii="Times New Roman" w:hAnsi="Times New Roman" w:cs="Times New Roman"/>
          <w:sz w:val="24"/>
          <w:szCs w:val="24"/>
        </w:rPr>
      </w:pPr>
    </w:p>
    <w:p w14:paraId="086F7801" w14:textId="6C22C346" w:rsidR="00D01A00" w:rsidRPr="000F67A4" w:rsidRDefault="00D01A00" w:rsidP="003E4E81">
      <w:pPr>
        <w:pStyle w:val="ListParagraph"/>
        <w:ind w:left="360" w:firstLineChars="0" w:firstLine="0"/>
        <w:rPr>
          <w:rFonts w:ascii="Times New Roman" w:hAnsi="Times New Roman" w:cs="Times New Roman"/>
          <w:sz w:val="24"/>
          <w:szCs w:val="24"/>
        </w:rPr>
      </w:pPr>
    </w:p>
    <w:p w14:paraId="0CAA5144" w14:textId="49482D92" w:rsidR="00D01A00" w:rsidRPr="000F67A4" w:rsidRDefault="00D01A00" w:rsidP="003E4E81">
      <w:pPr>
        <w:pStyle w:val="ListParagraph"/>
        <w:ind w:left="360" w:firstLineChars="0" w:firstLine="0"/>
        <w:rPr>
          <w:rFonts w:ascii="Times New Roman" w:hAnsi="Times New Roman" w:cs="Times New Roman"/>
          <w:sz w:val="24"/>
          <w:szCs w:val="24"/>
        </w:rPr>
      </w:pPr>
    </w:p>
    <w:p w14:paraId="71091992" w14:textId="0C02F626" w:rsidR="00D01A00" w:rsidRPr="000F67A4" w:rsidRDefault="00D01A00" w:rsidP="003E4E81">
      <w:pPr>
        <w:pStyle w:val="ListParagraph"/>
        <w:ind w:left="360" w:firstLineChars="0" w:firstLine="0"/>
        <w:rPr>
          <w:rFonts w:ascii="Times New Roman" w:hAnsi="Times New Roman" w:cs="Times New Roman"/>
          <w:sz w:val="24"/>
          <w:szCs w:val="24"/>
        </w:rPr>
      </w:pPr>
    </w:p>
    <w:p w14:paraId="68A9D436" w14:textId="3FC519D5" w:rsidR="00D01A00" w:rsidRPr="000F67A4" w:rsidRDefault="00D01A00" w:rsidP="003E4E81">
      <w:pPr>
        <w:pStyle w:val="ListParagraph"/>
        <w:ind w:left="360" w:firstLineChars="0" w:firstLine="0"/>
        <w:rPr>
          <w:rFonts w:ascii="Times New Roman" w:hAnsi="Times New Roman" w:cs="Times New Roman"/>
          <w:sz w:val="24"/>
          <w:szCs w:val="24"/>
        </w:rPr>
      </w:pPr>
    </w:p>
    <w:p w14:paraId="077CD5E0" w14:textId="42F712EF" w:rsidR="00D01A00" w:rsidRPr="000F67A4" w:rsidRDefault="00D01A00" w:rsidP="003E4E81">
      <w:pPr>
        <w:pStyle w:val="ListParagraph"/>
        <w:ind w:left="360" w:firstLineChars="0" w:firstLine="0"/>
        <w:rPr>
          <w:rFonts w:ascii="Times New Roman" w:hAnsi="Times New Roman" w:cs="Times New Roman"/>
          <w:sz w:val="24"/>
          <w:szCs w:val="24"/>
        </w:rPr>
      </w:pPr>
    </w:p>
    <w:p w14:paraId="1B9E3304" w14:textId="10F82E76" w:rsidR="00D01A00" w:rsidRPr="000F67A4" w:rsidRDefault="00D01A00" w:rsidP="003E4E81">
      <w:pPr>
        <w:pStyle w:val="ListParagraph"/>
        <w:ind w:left="360" w:firstLineChars="0" w:firstLine="0"/>
        <w:rPr>
          <w:rFonts w:ascii="Times New Roman" w:hAnsi="Times New Roman" w:cs="Times New Roman"/>
          <w:sz w:val="24"/>
          <w:szCs w:val="24"/>
        </w:rPr>
      </w:pPr>
    </w:p>
    <w:p w14:paraId="1C1B3185" w14:textId="126AB974" w:rsidR="00D01A00" w:rsidRPr="000F67A4" w:rsidRDefault="00D01A00" w:rsidP="003E4E81">
      <w:pPr>
        <w:pStyle w:val="ListParagraph"/>
        <w:ind w:left="360" w:firstLineChars="0" w:firstLine="0"/>
        <w:rPr>
          <w:rFonts w:ascii="Times New Roman" w:hAnsi="Times New Roman" w:cs="Times New Roman"/>
          <w:sz w:val="24"/>
          <w:szCs w:val="24"/>
        </w:rPr>
      </w:pPr>
    </w:p>
    <w:p w14:paraId="23594287" w14:textId="4D3F4AC9" w:rsidR="00D01A00" w:rsidRPr="000F67A4" w:rsidRDefault="00D01A00" w:rsidP="003E4E81">
      <w:pPr>
        <w:pStyle w:val="ListParagraph"/>
        <w:ind w:left="360" w:firstLineChars="0" w:firstLine="0"/>
        <w:rPr>
          <w:rFonts w:ascii="Times New Roman" w:hAnsi="Times New Roman" w:cs="Times New Roman"/>
          <w:sz w:val="24"/>
          <w:szCs w:val="24"/>
        </w:rPr>
      </w:pPr>
    </w:p>
    <w:p w14:paraId="1024EFD7" w14:textId="40AD1ABF" w:rsidR="00D01A00" w:rsidRPr="000F67A4" w:rsidRDefault="00D01A00" w:rsidP="003E4E81">
      <w:pPr>
        <w:pStyle w:val="ListParagraph"/>
        <w:ind w:left="360" w:firstLineChars="0" w:firstLine="0"/>
        <w:rPr>
          <w:rFonts w:ascii="Times New Roman" w:hAnsi="Times New Roman" w:cs="Times New Roman"/>
          <w:sz w:val="24"/>
          <w:szCs w:val="24"/>
        </w:rPr>
      </w:pPr>
    </w:p>
    <w:p w14:paraId="4BE7EF92" w14:textId="59924F7E" w:rsidR="00D01A00" w:rsidRPr="000F67A4" w:rsidRDefault="00D01A00" w:rsidP="003E4E81">
      <w:pPr>
        <w:pStyle w:val="ListParagraph"/>
        <w:ind w:left="360" w:firstLineChars="0" w:firstLine="0"/>
        <w:rPr>
          <w:rFonts w:ascii="Times New Roman" w:hAnsi="Times New Roman" w:cs="Times New Roman"/>
          <w:sz w:val="24"/>
          <w:szCs w:val="24"/>
        </w:rPr>
      </w:pPr>
    </w:p>
    <w:p w14:paraId="5D007A73" w14:textId="0E1A8CC8" w:rsidR="00D01A00" w:rsidRPr="000F67A4" w:rsidRDefault="00D01A00" w:rsidP="003E4E81">
      <w:pPr>
        <w:pStyle w:val="ListParagraph"/>
        <w:ind w:left="360" w:firstLineChars="0" w:firstLine="0"/>
        <w:rPr>
          <w:rFonts w:ascii="Times New Roman" w:hAnsi="Times New Roman" w:cs="Times New Roman"/>
          <w:sz w:val="24"/>
          <w:szCs w:val="24"/>
        </w:rPr>
      </w:pPr>
    </w:p>
    <w:p w14:paraId="2B97940C" w14:textId="6AE94480" w:rsidR="00D01A00" w:rsidRPr="000F67A4" w:rsidRDefault="00D01A00" w:rsidP="003E4E81">
      <w:pPr>
        <w:pStyle w:val="ListParagraph"/>
        <w:ind w:left="360" w:firstLineChars="0" w:firstLine="0"/>
        <w:rPr>
          <w:rFonts w:ascii="Times New Roman" w:hAnsi="Times New Roman" w:cs="Times New Roman"/>
          <w:sz w:val="24"/>
          <w:szCs w:val="24"/>
        </w:rPr>
      </w:pPr>
    </w:p>
    <w:p w14:paraId="11F5E421" w14:textId="2EAA10C0" w:rsidR="00D01A00" w:rsidRPr="000F67A4" w:rsidRDefault="00D01A00" w:rsidP="003E4E81">
      <w:pPr>
        <w:pStyle w:val="ListParagraph"/>
        <w:ind w:left="360" w:firstLineChars="0" w:firstLine="0"/>
        <w:rPr>
          <w:rFonts w:ascii="Times New Roman" w:hAnsi="Times New Roman" w:cs="Times New Roman"/>
          <w:sz w:val="24"/>
          <w:szCs w:val="24"/>
        </w:rPr>
      </w:pPr>
    </w:p>
    <w:p w14:paraId="4D516C11" w14:textId="6A64A804" w:rsidR="00D01A00" w:rsidRPr="000F67A4" w:rsidRDefault="00D01A00" w:rsidP="003E4E81">
      <w:pPr>
        <w:pStyle w:val="ListParagraph"/>
        <w:ind w:left="360" w:firstLineChars="0" w:firstLine="0"/>
        <w:rPr>
          <w:rFonts w:ascii="Times New Roman" w:hAnsi="Times New Roman" w:cs="Times New Roman"/>
          <w:sz w:val="24"/>
          <w:szCs w:val="24"/>
        </w:rPr>
      </w:pPr>
    </w:p>
    <w:p w14:paraId="328E9FA2" w14:textId="05AD2E69" w:rsidR="00D01A00" w:rsidRPr="000F67A4" w:rsidRDefault="00D01A00" w:rsidP="003E4E81">
      <w:pPr>
        <w:pStyle w:val="ListParagraph"/>
        <w:ind w:left="360" w:firstLineChars="0" w:firstLine="0"/>
        <w:rPr>
          <w:rFonts w:ascii="Times New Roman" w:hAnsi="Times New Roman" w:cs="Times New Roman"/>
          <w:sz w:val="24"/>
          <w:szCs w:val="24"/>
        </w:rPr>
      </w:pPr>
    </w:p>
    <w:p w14:paraId="5FDA29E4" w14:textId="54DF0B43" w:rsidR="00D01A00" w:rsidRPr="000F67A4" w:rsidRDefault="00D01A00" w:rsidP="003E4E81">
      <w:pPr>
        <w:pStyle w:val="ListParagraph"/>
        <w:ind w:left="360" w:firstLineChars="0" w:firstLine="0"/>
        <w:rPr>
          <w:rFonts w:ascii="Times New Roman" w:hAnsi="Times New Roman" w:cs="Times New Roman"/>
          <w:sz w:val="24"/>
          <w:szCs w:val="24"/>
        </w:rPr>
      </w:pPr>
    </w:p>
    <w:p w14:paraId="0BBFF28B" w14:textId="056ED512" w:rsidR="00D01A00" w:rsidRPr="000F67A4" w:rsidRDefault="00D01A00" w:rsidP="003E4E81">
      <w:pPr>
        <w:pStyle w:val="ListParagraph"/>
        <w:ind w:left="360" w:firstLineChars="0" w:firstLine="0"/>
        <w:rPr>
          <w:rFonts w:ascii="Times New Roman" w:hAnsi="Times New Roman" w:cs="Times New Roman"/>
          <w:sz w:val="24"/>
          <w:szCs w:val="24"/>
        </w:rPr>
      </w:pPr>
    </w:p>
    <w:p w14:paraId="07F0BFFA" w14:textId="1BA2CB9F" w:rsidR="00D01A00" w:rsidRPr="000F67A4" w:rsidRDefault="00D01A00" w:rsidP="003E4E81">
      <w:pPr>
        <w:pStyle w:val="ListParagraph"/>
        <w:ind w:left="360" w:firstLineChars="0" w:firstLine="0"/>
        <w:rPr>
          <w:rFonts w:ascii="Times New Roman" w:hAnsi="Times New Roman" w:cs="Times New Roman"/>
          <w:sz w:val="24"/>
          <w:szCs w:val="24"/>
        </w:rPr>
      </w:pPr>
    </w:p>
    <w:p w14:paraId="4F6A5047" w14:textId="64593DF6" w:rsidR="00D01A00" w:rsidRPr="000F67A4" w:rsidRDefault="00D01A00" w:rsidP="003E4E81">
      <w:pPr>
        <w:pStyle w:val="ListParagraph"/>
        <w:ind w:left="360" w:firstLineChars="0" w:firstLine="0"/>
        <w:rPr>
          <w:rFonts w:ascii="Times New Roman" w:hAnsi="Times New Roman" w:cs="Times New Roman"/>
          <w:sz w:val="24"/>
          <w:szCs w:val="24"/>
        </w:rPr>
      </w:pPr>
    </w:p>
    <w:p w14:paraId="4EAAED18" w14:textId="5DA1E782" w:rsidR="00D01A00" w:rsidRPr="000F67A4" w:rsidRDefault="00D01A00" w:rsidP="003E4E81">
      <w:pPr>
        <w:pStyle w:val="ListParagraph"/>
        <w:ind w:left="360" w:firstLineChars="0" w:firstLine="0"/>
        <w:rPr>
          <w:rFonts w:ascii="Times New Roman" w:hAnsi="Times New Roman" w:cs="Times New Roman"/>
          <w:sz w:val="24"/>
          <w:szCs w:val="24"/>
        </w:rPr>
      </w:pPr>
    </w:p>
    <w:p w14:paraId="273B6070" w14:textId="0F2D1B88" w:rsidR="00D01A00" w:rsidRPr="000F67A4" w:rsidRDefault="00D01A00" w:rsidP="003E4E81">
      <w:pPr>
        <w:pStyle w:val="ListParagraph"/>
        <w:ind w:left="360" w:firstLineChars="0" w:firstLine="0"/>
        <w:rPr>
          <w:rFonts w:ascii="Times New Roman" w:hAnsi="Times New Roman" w:cs="Times New Roman"/>
          <w:sz w:val="24"/>
          <w:szCs w:val="24"/>
        </w:rPr>
      </w:pPr>
    </w:p>
    <w:p w14:paraId="5085E2FB" w14:textId="46857C95" w:rsidR="00D01A00" w:rsidRPr="000F67A4" w:rsidRDefault="00D01A00" w:rsidP="003E4E81">
      <w:pPr>
        <w:pStyle w:val="ListParagraph"/>
        <w:ind w:left="360" w:firstLineChars="0" w:firstLine="0"/>
        <w:rPr>
          <w:rFonts w:ascii="Times New Roman" w:hAnsi="Times New Roman" w:cs="Times New Roman"/>
          <w:sz w:val="24"/>
          <w:szCs w:val="24"/>
        </w:rPr>
      </w:pPr>
    </w:p>
    <w:p w14:paraId="0A092FC8" w14:textId="648281DE" w:rsidR="00D01A00" w:rsidRPr="000F67A4" w:rsidRDefault="00D01A00" w:rsidP="003E4E81">
      <w:pPr>
        <w:pStyle w:val="ListParagraph"/>
        <w:ind w:left="360" w:firstLineChars="0" w:firstLine="0"/>
        <w:rPr>
          <w:rFonts w:ascii="Times New Roman" w:hAnsi="Times New Roman" w:cs="Times New Roman"/>
          <w:sz w:val="24"/>
          <w:szCs w:val="24"/>
        </w:rPr>
      </w:pPr>
    </w:p>
    <w:p w14:paraId="7DBCFFFB" w14:textId="594758F3" w:rsidR="00D01A00" w:rsidRPr="000F67A4" w:rsidRDefault="00D01A00" w:rsidP="003E4E81">
      <w:pPr>
        <w:pStyle w:val="ListParagraph"/>
        <w:ind w:left="360" w:firstLineChars="0" w:firstLine="0"/>
        <w:rPr>
          <w:rFonts w:ascii="Times New Roman" w:hAnsi="Times New Roman" w:cs="Times New Roman"/>
          <w:sz w:val="24"/>
          <w:szCs w:val="24"/>
        </w:rPr>
      </w:pPr>
    </w:p>
    <w:p w14:paraId="212C38AC" w14:textId="501AB821" w:rsidR="00D01A00" w:rsidRPr="000F67A4" w:rsidRDefault="00D01A00" w:rsidP="003E4E81">
      <w:pPr>
        <w:pStyle w:val="ListParagraph"/>
        <w:ind w:left="360" w:firstLineChars="0" w:firstLine="0"/>
        <w:rPr>
          <w:rFonts w:ascii="Times New Roman" w:hAnsi="Times New Roman" w:cs="Times New Roman"/>
          <w:sz w:val="24"/>
          <w:szCs w:val="24"/>
        </w:rPr>
      </w:pPr>
    </w:p>
    <w:p w14:paraId="2C16B13E" w14:textId="28B4230A" w:rsidR="00D01A00" w:rsidRPr="000F67A4" w:rsidRDefault="00D01A00" w:rsidP="003E4E81">
      <w:pPr>
        <w:pStyle w:val="ListParagraph"/>
        <w:ind w:left="360" w:firstLineChars="0" w:firstLine="0"/>
        <w:rPr>
          <w:rFonts w:ascii="Times New Roman" w:hAnsi="Times New Roman" w:cs="Times New Roman"/>
          <w:sz w:val="24"/>
          <w:szCs w:val="24"/>
        </w:rPr>
      </w:pPr>
    </w:p>
    <w:p w14:paraId="21B0F1D4" w14:textId="4E4FF308" w:rsidR="00D01A00" w:rsidRPr="000F67A4" w:rsidRDefault="00D01A00" w:rsidP="003E4E81">
      <w:pPr>
        <w:pStyle w:val="ListParagraph"/>
        <w:ind w:left="360" w:firstLineChars="0" w:firstLine="0"/>
        <w:rPr>
          <w:rFonts w:ascii="Times New Roman" w:hAnsi="Times New Roman" w:cs="Times New Roman"/>
          <w:sz w:val="24"/>
          <w:szCs w:val="24"/>
        </w:rPr>
      </w:pPr>
    </w:p>
    <w:p w14:paraId="6C2B5AA3" w14:textId="7652A8B9" w:rsidR="00D01A00" w:rsidRPr="000F67A4" w:rsidRDefault="00D01A00" w:rsidP="003E4E81">
      <w:pPr>
        <w:pStyle w:val="ListParagraph"/>
        <w:ind w:left="360" w:firstLineChars="0" w:firstLine="0"/>
        <w:rPr>
          <w:rFonts w:ascii="Times New Roman" w:hAnsi="Times New Roman" w:cs="Times New Roman"/>
          <w:sz w:val="24"/>
          <w:szCs w:val="24"/>
        </w:rPr>
      </w:pPr>
    </w:p>
    <w:p w14:paraId="5C1FC05C" w14:textId="078B11B5" w:rsidR="00D01A00" w:rsidRPr="000F67A4" w:rsidRDefault="00D01A00" w:rsidP="003E4E81">
      <w:pPr>
        <w:pStyle w:val="ListParagraph"/>
        <w:ind w:left="360" w:firstLineChars="0" w:firstLine="0"/>
        <w:rPr>
          <w:rFonts w:ascii="Times New Roman" w:hAnsi="Times New Roman" w:cs="Times New Roman"/>
          <w:sz w:val="24"/>
          <w:szCs w:val="24"/>
        </w:rPr>
      </w:pPr>
    </w:p>
    <w:p w14:paraId="7D32FD87" w14:textId="1E45CD32" w:rsidR="00D01A00" w:rsidRPr="000F67A4" w:rsidRDefault="00D01A00" w:rsidP="003E4E81">
      <w:pPr>
        <w:pStyle w:val="ListParagraph"/>
        <w:ind w:left="360" w:firstLineChars="0" w:firstLine="0"/>
        <w:rPr>
          <w:rFonts w:ascii="Times New Roman" w:hAnsi="Times New Roman" w:cs="Times New Roman"/>
          <w:sz w:val="24"/>
          <w:szCs w:val="24"/>
        </w:rPr>
      </w:pPr>
    </w:p>
    <w:p w14:paraId="76DDC65C" w14:textId="6F499BD3" w:rsidR="00D01A00" w:rsidRPr="000F67A4" w:rsidRDefault="00D01A00" w:rsidP="003E4E81">
      <w:pPr>
        <w:pStyle w:val="ListParagraph"/>
        <w:ind w:left="360" w:firstLineChars="0" w:firstLine="0"/>
        <w:rPr>
          <w:rFonts w:ascii="Times New Roman" w:hAnsi="Times New Roman" w:cs="Times New Roman"/>
          <w:sz w:val="24"/>
          <w:szCs w:val="24"/>
        </w:rPr>
      </w:pPr>
    </w:p>
    <w:p w14:paraId="75EBE11D" w14:textId="02B9003F" w:rsidR="00D01A00" w:rsidRPr="000F67A4" w:rsidRDefault="00D01A00" w:rsidP="003E4E81">
      <w:pPr>
        <w:pStyle w:val="ListParagraph"/>
        <w:ind w:left="360" w:firstLineChars="0" w:firstLine="0"/>
        <w:rPr>
          <w:rFonts w:ascii="Times New Roman" w:hAnsi="Times New Roman" w:cs="Times New Roman"/>
          <w:sz w:val="24"/>
          <w:szCs w:val="24"/>
        </w:rPr>
      </w:pPr>
    </w:p>
    <w:p w14:paraId="0E4B30BB" w14:textId="4A56C33F" w:rsidR="00D01A00" w:rsidRPr="000F67A4" w:rsidRDefault="00D01A00" w:rsidP="003E4E81">
      <w:pPr>
        <w:pStyle w:val="ListParagraph"/>
        <w:ind w:left="360" w:firstLineChars="0" w:firstLine="0"/>
        <w:rPr>
          <w:rFonts w:ascii="Times New Roman" w:hAnsi="Times New Roman" w:cs="Times New Roman"/>
          <w:sz w:val="24"/>
          <w:szCs w:val="24"/>
        </w:rPr>
      </w:pPr>
    </w:p>
    <w:p w14:paraId="7D8D15CF" w14:textId="043343DE" w:rsidR="00D01A00" w:rsidRPr="000F67A4" w:rsidRDefault="00D01A00" w:rsidP="003E4E81">
      <w:pPr>
        <w:pStyle w:val="ListParagraph"/>
        <w:ind w:left="360" w:firstLineChars="0" w:firstLine="0"/>
        <w:rPr>
          <w:rFonts w:ascii="Times New Roman" w:hAnsi="Times New Roman" w:cs="Times New Roman"/>
          <w:sz w:val="24"/>
          <w:szCs w:val="24"/>
        </w:rPr>
      </w:pPr>
    </w:p>
    <w:p w14:paraId="3DBF53C5" w14:textId="049633E0" w:rsidR="00D01A00" w:rsidRPr="000F67A4" w:rsidRDefault="00D01A00" w:rsidP="003E4E81">
      <w:pPr>
        <w:pStyle w:val="ListParagraph"/>
        <w:ind w:left="360" w:firstLineChars="0" w:firstLine="0"/>
        <w:rPr>
          <w:rFonts w:ascii="Times New Roman" w:hAnsi="Times New Roman" w:cs="Times New Roman"/>
          <w:sz w:val="24"/>
          <w:szCs w:val="24"/>
        </w:rPr>
      </w:pPr>
    </w:p>
    <w:p w14:paraId="0331C546" w14:textId="77777777" w:rsidR="00D01A00" w:rsidRPr="000F67A4" w:rsidRDefault="00D01A00" w:rsidP="003E4E81">
      <w:pPr>
        <w:pStyle w:val="ListParagraph"/>
        <w:ind w:left="360" w:firstLineChars="0" w:firstLine="0"/>
        <w:rPr>
          <w:rFonts w:ascii="Times New Roman" w:hAnsi="Times New Roman" w:cs="Times New Roman"/>
          <w:sz w:val="24"/>
          <w:szCs w:val="24"/>
        </w:rPr>
      </w:pPr>
    </w:p>
    <w:p w14:paraId="64987061" w14:textId="7A9A5B8F" w:rsidR="00DE347B" w:rsidRPr="000F67A4" w:rsidRDefault="00DE347B" w:rsidP="00DE347B">
      <w:pPr>
        <w:pStyle w:val="ListParagraph"/>
        <w:numPr>
          <w:ilvl w:val="0"/>
          <w:numId w:val="1"/>
        </w:numPr>
        <w:ind w:firstLineChars="0"/>
        <w:outlineLvl w:val="0"/>
        <w:rPr>
          <w:rFonts w:ascii="Times New Roman" w:hAnsi="Times New Roman" w:cs="Times New Roman"/>
          <w:b/>
          <w:sz w:val="24"/>
          <w:szCs w:val="24"/>
        </w:rPr>
      </w:pPr>
      <w:bookmarkStart w:id="44" w:name="_Toc2740955"/>
      <w:bookmarkStart w:id="45" w:name="_Toc2741282"/>
      <w:r w:rsidRPr="000F67A4">
        <w:rPr>
          <w:rFonts w:ascii="Times New Roman" w:hAnsi="Times New Roman" w:cs="Times New Roman"/>
          <w:b/>
          <w:sz w:val="24"/>
          <w:szCs w:val="24"/>
        </w:rPr>
        <w:t>References</w:t>
      </w:r>
      <w:bookmarkEnd w:id="44"/>
      <w:bookmarkEnd w:id="45"/>
    </w:p>
    <w:p w14:paraId="4C6FE5FC" w14:textId="20EEDFCE" w:rsidR="002221E9" w:rsidRPr="000F67A4" w:rsidRDefault="002221E9" w:rsidP="00DE347B">
      <w:pPr>
        <w:pStyle w:val="ListParagraph"/>
        <w:numPr>
          <w:ilvl w:val="0"/>
          <w:numId w:val="2"/>
        </w:numPr>
        <w:ind w:firstLineChars="0"/>
        <w:rPr>
          <w:rFonts w:ascii="Times New Roman" w:hAnsi="Times New Roman" w:cs="Times New Roman"/>
          <w:sz w:val="24"/>
          <w:szCs w:val="24"/>
        </w:rPr>
      </w:pPr>
      <w:r w:rsidRPr="000F67A4">
        <w:rPr>
          <w:rFonts w:ascii="Times New Roman" w:hAnsi="Times New Roman" w:cs="Times New Roman"/>
          <w:sz w:val="24"/>
          <w:szCs w:val="24"/>
        </w:rPr>
        <w:t>Sogou.com. (2017). [online] Available at: https://www.sogou.com/link?url=DOb0bgH2eKjRiy6S-EyBciCDFRTZxEJg5E5uRxTmgjGuCsIPhglAirZZP8Igjo2UXipffdwvJRwjmIOezeaLmQY4DNc8zT89b_wZtfmyN5qzWv8lfzrHAQ.. [Accessed 6 Mar. 2019].</w:t>
      </w:r>
    </w:p>
    <w:p w14:paraId="544681E5" w14:textId="3B9CE4CF" w:rsidR="00685202" w:rsidRDefault="00685202" w:rsidP="00DE347B">
      <w:pPr>
        <w:pStyle w:val="ListParagraph"/>
        <w:numPr>
          <w:ilvl w:val="0"/>
          <w:numId w:val="2"/>
        </w:numPr>
        <w:ind w:firstLineChars="0"/>
        <w:rPr>
          <w:rFonts w:ascii="Times New Roman" w:hAnsi="Times New Roman" w:cs="Times New Roman"/>
          <w:sz w:val="24"/>
          <w:szCs w:val="24"/>
        </w:rPr>
      </w:pPr>
      <w:r w:rsidRPr="00685202">
        <w:rPr>
          <w:rFonts w:ascii="Times New Roman" w:hAnsi="Times New Roman" w:cs="Times New Roman"/>
          <w:sz w:val="24"/>
          <w:szCs w:val="24"/>
        </w:rPr>
        <w:t>100yucai.com. (2016). BNYC.com. [online] Available at: http://www.100yucai.com/ [Accessed 6 Mar. 2019].</w:t>
      </w:r>
    </w:p>
    <w:p w14:paraId="0D02A94D" w14:textId="1B2EACCA" w:rsidR="00742070" w:rsidRDefault="00742070" w:rsidP="00DE347B">
      <w:pPr>
        <w:pStyle w:val="ListParagraph"/>
        <w:numPr>
          <w:ilvl w:val="0"/>
          <w:numId w:val="2"/>
        </w:numPr>
        <w:ind w:firstLineChars="0"/>
        <w:rPr>
          <w:rFonts w:ascii="Times New Roman" w:hAnsi="Times New Roman" w:cs="Times New Roman"/>
          <w:sz w:val="24"/>
          <w:szCs w:val="24"/>
        </w:rPr>
      </w:pPr>
      <w:r w:rsidRPr="00742070">
        <w:rPr>
          <w:rFonts w:ascii="Times New Roman" w:hAnsi="Times New Roman" w:cs="Times New Roman"/>
          <w:sz w:val="24"/>
          <w:szCs w:val="24"/>
        </w:rPr>
        <w:t>Wiki.mbalib.com. (2012). [online] Available at: https://wiki.mbalib.com/wiki/%E7%A6%8F%E5%88%A9 [Accessed 6 Mar. 2019].</w:t>
      </w:r>
    </w:p>
    <w:p w14:paraId="68A7808C" w14:textId="6F732E39" w:rsidR="00ED63CE" w:rsidRDefault="00ED63CE" w:rsidP="00DE347B">
      <w:pPr>
        <w:pStyle w:val="ListParagraph"/>
        <w:numPr>
          <w:ilvl w:val="0"/>
          <w:numId w:val="2"/>
        </w:numPr>
        <w:ind w:firstLineChars="0"/>
        <w:rPr>
          <w:rFonts w:ascii="Times New Roman" w:hAnsi="Times New Roman" w:cs="Times New Roman"/>
          <w:sz w:val="24"/>
          <w:szCs w:val="24"/>
        </w:rPr>
      </w:pPr>
      <w:r w:rsidRPr="00ED63CE">
        <w:rPr>
          <w:rFonts w:ascii="Times New Roman" w:hAnsi="Times New Roman" w:cs="Times New Roman"/>
          <w:sz w:val="24"/>
          <w:szCs w:val="24"/>
        </w:rPr>
        <w:t>Wiki.mbalib.com. (2013). [online] Available at: https://wiki.mbalib.com/wiki/%E6%8B%9B%E8%81%98 [Accessed 6 Mar. 2019].</w:t>
      </w:r>
      <w:bookmarkStart w:id="46" w:name="_GoBack"/>
      <w:bookmarkEnd w:id="46"/>
    </w:p>
    <w:p w14:paraId="5CF049FE" w14:textId="2537445E" w:rsidR="00A14D6A" w:rsidRPr="000F67A4" w:rsidRDefault="00A14D6A" w:rsidP="00DE347B">
      <w:pPr>
        <w:pStyle w:val="ListParagraph"/>
        <w:numPr>
          <w:ilvl w:val="0"/>
          <w:numId w:val="2"/>
        </w:numPr>
        <w:ind w:firstLineChars="0"/>
        <w:rPr>
          <w:rFonts w:ascii="Times New Roman" w:hAnsi="Times New Roman" w:cs="Times New Roman"/>
          <w:sz w:val="24"/>
          <w:szCs w:val="24"/>
        </w:rPr>
      </w:pPr>
      <w:r w:rsidRPr="000F67A4">
        <w:rPr>
          <w:rFonts w:ascii="Times New Roman" w:hAnsi="Times New Roman" w:cs="Times New Roman"/>
          <w:sz w:val="24"/>
          <w:szCs w:val="24"/>
        </w:rPr>
        <w:t>Anon, (2012). [online] Available at: http://yn.leju.com/news/2012-12-31/145739950.shtml [Accessed 6 Mar. 2019].</w:t>
      </w:r>
    </w:p>
    <w:p w14:paraId="4B55C8F6" w14:textId="1913B7B6" w:rsidR="009B6B9A" w:rsidRPr="000F67A4" w:rsidRDefault="009B6B9A" w:rsidP="00DE347B">
      <w:pPr>
        <w:pStyle w:val="ListParagraph"/>
        <w:numPr>
          <w:ilvl w:val="0"/>
          <w:numId w:val="2"/>
        </w:numPr>
        <w:ind w:firstLineChars="0"/>
        <w:rPr>
          <w:rFonts w:ascii="Times New Roman" w:hAnsi="Times New Roman" w:cs="Times New Roman"/>
          <w:sz w:val="24"/>
          <w:szCs w:val="24"/>
        </w:rPr>
      </w:pPr>
      <w:r w:rsidRPr="000F67A4">
        <w:rPr>
          <w:rFonts w:ascii="Times New Roman" w:hAnsi="Times New Roman" w:cs="Times New Roman"/>
          <w:sz w:val="24"/>
          <w:szCs w:val="24"/>
        </w:rPr>
        <w:t xml:space="preserve">Williams, B. (1991). Literature. Austin, Tex.: </w:t>
      </w:r>
      <w:proofErr w:type="spellStart"/>
      <w:r w:rsidRPr="000F67A4">
        <w:rPr>
          <w:rFonts w:ascii="Times New Roman" w:hAnsi="Times New Roman" w:cs="Times New Roman"/>
          <w:sz w:val="24"/>
          <w:szCs w:val="24"/>
        </w:rPr>
        <w:t>Steck</w:t>
      </w:r>
      <w:proofErr w:type="spellEnd"/>
      <w:r w:rsidRPr="000F67A4">
        <w:rPr>
          <w:rFonts w:ascii="Times New Roman" w:hAnsi="Times New Roman" w:cs="Times New Roman"/>
          <w:sz w:val="24"/>
          <w:szCs w:val="24"/>
        </w:rPr>
        <w:t>-Vaughn Library.</w:t>
      </w:r>
    </w:p>
    <w:p w14:paraId="247B70B3" w14:textId="080B8A68" w:rsidR="00BF3E06" w:rsidRPr="000F67A4" w:rsidRDefault="00BF3E06" w:rsidP="00DE347B">
      <w:pPr>
        <w:pStyle w:val="ListParagraph"/>
        <w:numPr>
          <w:ilvl w:val="0"/>
          <w:numId w:val="2"/>
        </w:numPr>
        <w:ind w:firstLineChars="0"/>
        <w:rPr>
          <w:rFonts w:ascii="Times New Roman" w:hAnsi="Times New Roman" w:cs="Times New Roman"/>
          <w:sz w:val="24"/>
          <w:szCs w:val="24"/>
        </w:rPr>
      </w:pPr>
      <w:r w:rsidRPr="000F67A4">
        <w:rPr>
          <w:rFonts w:ascii="Times New Roman" w:hAnsi="Times New Roman" w:cs="Times New Roman"/>
          <w:sz w:val="24"/>
          <w:szCs w:val="24"/>
        </w:rPr>
        <w:t xml:space="preserve">Coutts, N. and </w:t>
      </w:r>
      <w:proofErr w:type="spellStart"/>
      <w:r w:rsidRPr="000F67A4">
        <w:rPr>
          <w:rFonts w:ascii="Times New Roman" w:hAnsi="Times New Roman" w:cs="Times New Roman"/>
          <w:sz w:val="24"/>
          <w:szCs w:val="24"/>
        </w:rPr>
        <w:t>Jayaratna</w:t>
      </w:r>
      <w:proofErr w:type="spellEnd"/>
      <w:r w:rsidRPr="000F67A4">
        <w:rPr>
          <w:rFonts w:ascii="Times New Roman" w:hAnsi="Times New Roman" w:cs="Times New Roman"/>
          <w:sz w:val="24"/>
          <w:szCs w:val="24"/>
        </w:rPr>
        <w:t xml:space="preserve">, N. (2009). Interview / interview / </w:t>
      </w:r>
      <w:proofErr w:type="spellStart"/>
      <w:r w:rsidRPr="000F67A4">
        <w:rPr>
          <w:rFonts w:ascii="Times New Roman" w:hAnsi="Times New Roman" w:cs="Times New Roman"/>
          <w:sz w:val="24"/>
          <w:szCs w:val="24"/>
        </w:rPr>
        <w:t>entrevista</w:t>
      </w:r>
      <w:proofErr w:type="spellEnd"/>
      <w:r w:rsidRPr="000F67A4">
        <w:rPr>
          <w:rFonts w:ascii="Times New Roman" w:hAnsi="Times New Roman" w:cs="Times New Roman"/>
          <w:sz w:val="24"/>
          <w:szCs w:val="24"/>
        </w:rPr>
        <w:t xml:space="preserve"> (14/01/2009). </w:t>
      </w:r>
      <w:proofErr w:type="spellStart"/>
      <w:r w:rsidRPr="000F67A4">
        <w:rPr>
          <w:rFonts w:ascii="Times New Roman" w:hAnsi="Times New Roman" w:cs="Times New Roman"/>
          <w:sz w:val="24"/>
          <w:szCs w:val="24"/>
        </w:rPr>
        <w:t>Projectics</w:t>
      </w:r>
      <w:proofErr w:type="spellEnd"/>
      <w:r w:rsidRPr="000F67A4">
        <w:rPr>
          <w:rFonts w:ascii="Times New Roman" w:hAnsi="Times New Roman" w:cs="Times New Roman"/>
          <w:sz w:val="24"/>
          <w:szCs w:val="24"/>
        </w:rPr>
        <w:t xml:space="preserve"> / </w:t>
      </w:r>
      <w:proofErr w:type="spellStart"/>
      <w:r w:rsidRPr="000F67A4">
        <w:rPr>
          <w:rFonts w:ascii="Times New Roman" w:hAnsi="Times New Roman" w:cs="Times New Roman"/>
          <w:sz w:val="24"/>
          <w:szCs w:val="24"/>
        </w:rPr>
        <w:t>Proyéctica</w:t>
      </w:r>
      <w:proofErr w:type="spellEnd"/>
      <w:r w:rsidRPr="000F67A4">
        <w:rPr>
          <w:rFonts w:ascii="Times New Roman" w:hAnsi="Times New Roman" w:cs="Times New Roman"/>
          <w:sz w:val="24"/>
          <w:szCs w:val="24"/>
        </w:rPr>
        <w:t xml:space="preserve"> / </w:t>
      </w:r>
      <w:proofErr w:type="spellStart"/>
      <w:r w:rsidRPr="000F67A4">
        <w:rPr>
          <w:rFonts w:ascii="Times New Roman" w:hAnsi="Times New Roman" w:cs="Times New Roman"/>
          <w:sz w:val="24"/>
          <w:szCs w:val="24"/>
        </w:rPr>
        <w:t>Projectique</w:t>
      </w:r>
      <w:proofErr w:type="spellEnd"/>
      <w:r w:rsidRPr="000F67A4">
        <w:rPr>
          <w:rFonts w:ascii="Times New Roman" w:hAnsi="Times New Roman" w:cs="Times New Roman"/>
          <w:sz w:val="24"/>
          <w:szCs w:val="24"/>
        </w:rPr>
        <w:t>, 1(1), p.107.</w:t>
      </w:r>
    </w:p>
    <w:p w14:paraId="05393D76" w14:textId="7E2422BE" w:rsidR="00DE347B" w:rsidRPr="000F67A4" w:rsidRDefault="00DE347B" w:rsidP="00DE347B">
      <w:pPr>
        <w:pStyle w:val="ListParagraph"/>
        <w:numPr>
          <w:ilvl w:val="0"/>
          <w:numId w:val="2"/>
        </w:numPr>
        <w:ind w:firstLineChars="0"/>
        <w:rPr>
          <w:rFonts w:ascii="Times New Roman" w:hAnsi="Times New Roman" w:cs="Times New Roman"/>
          <w:sz w:val="24"/>
          <w:szCs w:val="24"/>
        </w:rPr>
      </w:pPr>
      <w:r w:rsidRPr="000F67A4">
        <w:rPr>
          <w:rFonts w:ascii="Times New Roman" w:hAnsi="Times New Roman" w:cs="Times New Roman"/>
          <w:sz w:val="24"/>
          <w:szCs w:val="24"/>
        </w:rPr>
        <w:t>Maslow, A.H. (1943). A theory of human motivation. Psychological Review 50 (4) 370–96.</w:t>
      </w:r>
    </w:p>
    <w:p w14:paraId="632159DA" w14:textId="403DC420" w:rsidR="00DE347B" w:rsidRDefault="00314B1F" w:rsidP="00DE347B">
      <w:pPr>
        <w:pStyle w:val="ListParagraph"/>
        <w:numPr>
          <w:ilvl w:val="0"/>
          <w:numId w:val="2"/>
        </w:numPr>
        <w:ind w:firstLineChars="0"/>
        <w:rPr>
          <w:rFonts w:ascii="Times New Roman" w:hAnsi="Times New Roman" w:cs="Times New Roman"/>
          <w:sz w:val="24"/>
          <w:szCs w:val="24"/>
        </w:rPr>
      </w:pPr>
      <w:proofErr w:type="spellStart"/>
      <w:r w:rsidRPr="000F67A4">
        <w:rPr>
          <w:rFonts w:ascii="Times New Roman" w:hAnsi="Times New Roman" w:cs="Times New Roman"/>
          <w:sz w:val="24"/>
          <w:szCs w:val="24"/>
        </w:rPr>
        <w:t>Mittelman</w:t>
      </w:r>
      <w:proofErr w:type="spellEnd"/>
      <w:r w:rsidRPr="000F67A4">
        <w:rPr>
          <w:rFonts w:ascii="Times New Roman" w:hAnsi="Times New Roman" w:cs="Times New Roman"/>
          <w:sz w:val="24"/>
          <w:szCs w:val="24"/>
        </w:rPr>
        <w:t>,</w:t>
      </w:r>
      <w:r w:rsidR="00DE347B" w:rsidRPr="000F67A4">
        <w:rPr>
          <w:rFonts w:ascii="Times New Roman" w:hAnsi="Times New Roman" w:cs="Times New Roman"/>
          <w:sz w:val="24"/>
          <w:szCs w:val="24"/>
        </w:rPr>
        <w:t xml:space="preserve"> W.</w:t>
      </w:r>
      <w:r w:rsidRPr="000F67A4">
        <w:rPr>
          <w:rFonts w:ascii="Times New Roman" w:hAnsi="Times New Roman" w:cs="Times New Roman"/>
          <w:sz w:val="24"/>
          <w:szCs w:val="24"/>
        </w:rPr>
        <w:t>(1991)</w:t>
      </w:r>
      <w:r w:rsidR="00DE347B" w:rsidRPr="000F67A4">
        <w:rPr>
          <w:rFonts w:ascii="Times New Roman" w:hAnsi="Times New Roman" w:cs="Times New Roman"/>
          <w:sz w:val="24"/>
          <w:szCs w:val="24"/>
        </w:rPr>
        <w:t xml:space="preserve"> Maslow's study of self-actualization: A reinterpretation. Journal of Humanistic Psychology. 31 (1): 114–135.</w:t>
      </w:r>
    </w:p>
    <w:p w14:paraId="1C99DC2A" w14:textId="79A1ECE5" w:rsidR="00AB3A3D" w:rsidRPr="000F67A4" w:rsidRDefault="00AB3A3D" w:rsidP="00DE347B">
      <w:pPr>
        <w:pStyle w:val="ListParagraph"/>
        <w:numPr>
          <w:ilvl w:val="0"/>
          <w:numId w:val="2"/>
        </w:numPr>
        <w:ind w:firstLineChars="0"/>
        <w:rPr>
          <w:rFonts w:ascii="Times New Roman" w:hAnsi="Times New Roman" w:cs="Times New Roman"/>
          <w:sz w:val="24"/>
          <w:szCs w:val="24"/>
        </w:rPr>
      </w:pPr>
      <w:r w:rsidRPr="00AB3A3D">
        <w:rPr>
          <w:rFonts w:ascii="Times New Roman" w:hAnsi="Times New Roman" w:cs="Times New Roman"/>
          <w:sz w:val="24"/>
          <w:szCs w:val="24"/>
        </w:rPr>
        <w:t>Wiki.mbalib.com. (2011). [online] Available at: https://wiki.mbalib.com/wiki/%E7%AE%A1%E7%90%86%E9%A1%BE%E9%97%AE [Accessed 6 Mar. 2019].</w:t>
      </w:r>
    </w:p>
    <w:p w14:paraId="7A0D4DC5" w14:textId="77777777" w:rsidR="00314B1F" w:rsidRPr="000F67A4" w:rsidRDefault="00314B1F" w:rsidP="00314B1F">
      <w:pPr>
        <w:pStyle w:val="ListParagraph"/>
        <w:ind w:left="720" w:firstLineChars="0" w:firstLine="0"/>
        <w:rPr>
          <w:rFonts w:ascii="Times New Roman" w:hAnsi="Times New Roman" w:cs="Times New Roman"/>
          <w:sz w:val="24"/>
          <w:szCs w:val="24"/>
        </w:rPr>
      </w:pPr>
    </w:p>
    <w:sectPr w:rsidR="00314B1F" w:rsidRPr="000F67A4">
      <w:headerReference w:type="default" r:id="rId8"/>
      <w:footerReference w:type="default" r:id="rId9"/>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951773" w14:textId="77777777" w:rsidR="00DA4F0B" w:rsidRDefault="00DA4F0B" w:rsidP="00261DF4">
      <w:r>
        <w:separator/>
      </w:r>
    </w:p>
  </w:endnote>
  <w:endnote w:type="continuationSeparator" w:id="0">
    <w:p w14:paraId="5AD05662" w14:textId="77777777" w:rsidR="00DA4F0B" w:rsidRDefault="00DA4F0B" w:rsidP="00261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1094EE" w14:textId="3C8E882B" w:rsidR="000E5526" w:rsidRPr="000E5526" w:rsidRDefault="000E5526">
    <w:pPr>
      <w:pStyle w:val="Footer"/>
      <w:rPr>
        <w:b/>
        <w:color w:val="000000" w:themeColor="text1"/>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195EE3FD" wp14:editId="685D0D4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E57517" id="Rectangle 452" o:spid="_x0000_s1026" style="position:absolute;left:0;text-align:left;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sidRPr="000E5526">
      <w:rPr>
        <w:b/>
        <w:color w:val="000000" w:themeColor="text1"/>
        <w:sz w:val="24"/>
        <w:szCs w:val="24"/>
      </w:rPr>
      <w:fldChar w:fldCharType="begin"/>
    </w:r>
    <w:r w:rsidRPr="000E5526">
      <w:rPr>
        <w:b/>
        <w:color w:val="000000" w:themeColor="text1"/>
        <w:sz w:val="24"/>
        <w:szCs w:val="24"/>
      </w:rPr>
      <w:instrText xml:space="preserve"> PAGE    \* MERGEFORMAT </w:instrText>
    </w:r>
    <w:r w:rsidRPr="000E5526">
      <w:rPr>
        <w:b/>
        <w:color w:val="000000" w:themeColor="text1"/>
        <w:sz w:val="24"/>
        <w:szCs w:val="24"/>
      </w:rPr>
      <w:fldChar w:fldCharType="separate"/>
    </w:r>
    <w:r w:rsidRPr="000E5526">
      <w:rPr>
        <w:rFonts w:asciiTheme="majorHAnsi" w:eastAsiaTheme="majorEastAsia" w:hAnsiTheme="majorHAnsi" w:cstheme="majorBidi"/>
        <w:b/>
        <w:noProof/>
        <w:color w:val="000000" w:themeColor="text1"/>
        <w:sz w:val="24"/>
        <w:szCs w:val="24"/>
      </w:rPr>
      <w:t>2</w:t>
    </w:r>
    <w:r w:rsidRPr="000E5526">
      <w:rPr>
        <w:rFonts w:asciiTheme="majorHAnsi" w:eastAsiaTheme="majorEastAsia" w:hAnsiTheme="majorHAnsi" w:cstheme="majorBidi"/>
        <w:b/>
        <w:noProof/>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D77E1" w14:textId="77777777" w:rsidR="00DA4F0B" w:rsidRDefault="00DA4F0B" w:rsidP="00261DF4">
      <w:r>
        <w:separator/>
      </w:r>
    </w:p>
  </w:footnote>
  <w:footnote w:type="continuationSeparator" w:id="0">
    <w:p w14:paraId="5171BF13" w14:textId="77777777" w:rsidR="00DA4F0B" w:rsidRDefault="00DA4F0B" w:rsidP="00261D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6D6C3" w14:textId="6DFA4947" w:rsidR="00562329" w:rsidRDefault="00562329">
    <w:pPr>
      <w:pStyle w:val="Header"/>
    </w:pPr>
    <w:r>
      <w:rPr>
        <w:rFonts w:hint="eastAsia"/>
      </w:rPr>
      <w:t>Z</w:t>
    </w:r>
    <w:r>
      <w:t>IHAN LIU 1806646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B6653"/>
    <w:multiLevelType w:val="hybridMultilevel"/>
    <w:tmpl w:val="117ABB24"/>
    <w:lvl w:ilvl="0" w:tplc="51DE2134">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764A510C"/>
    <w:multiLevelType w:val="multilevel"/>
    <w:tmpl w:val="19A65952"/>
    <w:lvl w:ilvl="0">
      <w:start w:val="1"/>
      <w:numFmt w:val="decimal"/>
      <w:lvlText w:val="%1.0"/>
      <w:lvlJc w:val="left"/>
      <w:pPr>
        <w:ind w:left="360" w:hanging="360"/>
      </w:pPr>
      <w:rPr>
        <w:rFonts w:hint="default"/>
      </w:rPr>
    </w:lvl>
    <w:lvl w:ilv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3F3"/>
    <w:rsid w:val="00056CAE"/>
    <w:rsid w:val="000E5526"/>
    <w:rsid w:val="000F67A4"/>
    <w:rsid w:val="001022AE"/>
    <w:rsid w:val="0016141F"/>
    <w:rsid w:val="0019650F"/>
    <w:rsid w:val="00211C4E"/>
    <w:rsid w:val="002221E9"/>
    <w:rsid w:val="00261DF4"/>
    <w:rsid w:val="002F644A"/>
    <w:rsid w:val="00314B1F"/>
    <w:rsid w:val="003372CA"/>
    <w:rsid w:val="003B3A7E"/>
    <w:rsid w:val="003E4E81"/>
    <w:rsid w:val="005335B2"/>
    <w:rsid w:val="0054138A"/>
    <w:rsid w:val="00562329"/>
    <w:rsid w:val="00582BAC"/>
    <w:rsid w:val="005A26F8"/>
    <w:rsid w:val="005E61D8"/>
    <w:rsid w:val="005F39EF"/>
    <w:rsid w:val="00634F9A"/>
    <w:rsid w:val="00665F92"/>
    <w:rsid w:val="0067273D"/>
    <w:rsid w:val="00685202"/>
    <w:rsid w:val="006B7D48"/>
    <w:rsid w:val="00714671"/>
    <w:rsid w:val="00742070"/>
    <w:rsid w:val="007E0241"/>
    <w:rsid w:val="00863600"/>
    <w:rsid w:val="00881C24"/>
    <w:rsid w:val="008A624B"/>
    <w:rsid w:val="0090293B"/>
    <w:rsid w:val="0091051C"/>
    <w:rsid w:val="0091158B"/>
    <w:rsid w:val="009B6B9A"/>
    <w:rsid w:val="009B78D0"/>
    <w:rsid w:val="009D7999"/>
    <w:rsid w:val="00A14D6A"/>
    <w:rsid w:val="00A36B46"/>
    <w:rsid w:val="00A4079E"/>
    <w:rsid w:val="00AB3A3D"/>
    <w:rsid w:val="00AC49CD"/>
    <w:rsid w:val="00B36B2E"/>
    <w:rsid w:val="00B4378A"/>
    <w:rsid w:val="00BD4B88"/>
    <w:rsid w:val="00BF3E06"/>
    <w:rsid w:val="00C15B8F"/>
    <w:rsid w:val="00CD1CEF"/>
    <w:rsid w:val="00D01A00"/>
    <w:rsid w:val="00D3105B"/>
    <w:rsid w:val="00D40BD5"/>
    <w:rsid w:val="00D70DC9"/>
    <w:rsid w:val="00D913F3"/>
    <w:rsid w:val="00D951C7"/>
    <w:rsid w:val="00DA4F0B"/>
    <w:rsid w:val="00DE347B"/>
    <w:rsid w:val="00DF72C3"/>
    <w:rsid w:val="00E028E1"/>
    <w:rsid w:val="00E15916"/>
    <w:rsid w:val="00ED63CE"/>
    <w:rsid w:val="00F6285B"/>
    <w:rsid w:val="00F65563"/>
    <w:rsid w:val="00F9192C"/>
    <w:rsid w:val="00F977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BF9C2"/>
  <w15:chartTrackingRefBased/>
  <w15:docId w15:val="{6BFD304F-7A02-4E5E-B8C8-E2220DB05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DE347B"/>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1DF4"/>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261DF4"/>
    <w:rPr>
      <w:sz w:val="18"/>
      <w:szCs w:val="18"/>
      <w:lang w:val="en-GB"/>
    </w:rPr>
  </w:style>
  <w:style w:type="paragraph" w:styleId="Footer">
    <w:name w:val="footer"/>
    <w:basedOn w:val="Normal"/>
    <w:link w:val="FooterChar"/>
    <w:uiPriority w:val="99"/>
    <w:unhideWhenUsed/>
    <w:rsid w:val="00261DF4"/>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261DF4"/>
    <w:rPr>
      <w:sz w:val="18"/>
      <w:szCs w:val="18"/>
      <w:lang w:val="en-GB"/>
    </w:rPr>
  </w:style>
  <w:style w:type="paragraph" w:styleId="ListParagraph">
    <w:name w:val="List Paragraph"/>
    <w:basedOn w:val="Normal"/>
    <w:uiPriority w:val="34"/>
    <w:qFormat/>
    <w:rsid w:val="00261DF4"/>
    <w:pPr>
      <w:ind w:firstLineChars="200" w:firstLine="420"/>
    </w:pPr>
  </w:style>
  <w:style w:type="paragraph" w:styleId="Date">
    <w:name w:val="Date"/>
    <w:basedOn w:val="Normal"/>
    <w:next w:val="Normal"/>
    <w:link w:val="DateChar"/>
    <w:uiPriority w:val="99"/>
    <w:semiHidden/>
    <w:unhideWhenUsed/>
    <w:rsid w:val="00D40BD5"/>
    <w:pPr>
      <w:ind w:leftChars="2500" w:left="100"/>
    </w:pPr>
  </w:style>
  <w:style w:type="character" w:customStyle="1" w:styleId="DateChar">
    <w:name w:val="Date Char"/>
    <w:basedOn w:val="DefaultParagraphFont"/>
    <w:link w:val="Date"/>
    <w:uiPriority w:val="99"/>
    <w:semiHidden/>
    <w:rsid w:val="00D40BD5"/>
    <w:rPr>
      <w:lang w:val="en-GB"/>
    </w:rPr>
  </w:style>
  <w:style w:type="table" w:styleId="TableGrid">
    <w:name w:val="Table Grid"/>
    <w:basedOn w:val="TableNormal"/>
    <w:uiPriority w:val="39"/>
    <w:rsid w:val="00F628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E347B"/>
    <w:rPr>
      <w:b/>
      <w:bCs/>
      <w:kern w:val="44"/>
      <w:sz w:val="44"/>
      <w:szCs w:val="44"/>
      <w:lang w:val="en-GB"/>
    </w:rPr>
  </w:style>
  <w:style w:type="paragraph" w:styleId="TOCHeading">
    <w:name w:val="TOC Heading"/>
    <w:basedOn w:val="Heading1"/>
    <w:next w:val="Normal"/>
    <w:uiPriority w:val="39"/>
    <w:unhideWhenUsed/>
    <w:qFormat/>
    <w:rsid w:val="003372C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372CA"/>
  </w:style>
  <w:style w:type="paragraph" w:styleId="TOC2">
    <w:name w:val="toc 2"/>
    <w:basedOn w:val="Normal"/>
    <w:next w:val="Normal"/>
    <w:autoRedefine/>
    <w:uiPriority w:val="39"/>
    <w:unhideWhenUsed/>
    <w:rsid w:val="003372CA"/>
    <w:pPr>
      <w:ind w:leftChars="200" w:left="420"/>
    </w:pPr>
  </w:style>
  <w:style w:type="paragraph" w:styleId="TOC3">
    <w:name w:val="toc 3"/>
    <w:basedOn w:val="Normal"/>
    <w:next w:val="Normal"/>
    <w:autoRedefine/>
    <w:uiPriority w:val="39"/>
    <w:unhideWhenUsed/>
    <w:rsid w:val="003372CA"/>
    <w:pPr>
      <w:ind w:leftChars="400" w:left="840"/>
    </w:pPr>
  </w:style>
  <w:style w:type="character" w:styleId="Hyperlink">
    <w:name w:val="Hyperlink"/>
    <w:basedOn w:val="DefaultParagraphFont"/>
    <w:uiPriority w:val="99"/>
    <w:unhideWhenUsed/>
    <w:rsid w:val="003372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DEF16-CAD0-4488-BEF5-68A6D191E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2314</Words>
  <Characters>13191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 L</dc:creator>
  <cp:keywords/>
  <dc:description/>
  <cp:lastModifiedBy>ZH L</cp:lastModifiedBy>
  <cp:revision>35</cp:revision>
  <dcterms:created xsi:type="dcterms:W3CDTF">2019-03-06T01:07:00Z</dcterms:created>
  <dcterms:modified xsi:type="dcterms:W3CDTF">2019-03-06T20:16:00Z</dcterms:modified>
</cp:coreProperties>
</file>