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2A6284" w14:textId="4C72CD22" w:rsidR="00E556C8" w:rsidRPr="00B93B30" w:rsidRDefault="00A155E7" w:rsidP="00B93B30">
      <w:pPr>
        <w:jc w:val="center"/>
        <w:rPr>
          <w:rFonts w:cstheme="minorHAnsi"/>
          <w:sz w:val="36"/>
          <w:szCs w:val="36"/>
        </w:rPr>
      </w:pPr>
      <w:r w:rsidRPr="00B93B30">
        <w:rPr>
          <w:rFonts w:cstheme="minorHAnsi"/>
          <w:sz w:val="36"/>
          <w:szCs w:val="36"/>
        </w:rPr>
        <w:t>“</w:t>
      </w:r>
      <w:r w:rsidR="00E556C8" w:rsidRPr="00B93B30">
        <w:rPr>
          <w:rFonts w:cstheme="minorHAnsi"/>
          <w:sz w:val="36"/>
          <w:szCs w:val="36"/>
        </w:rPr>
        <w:t>BREXIT</w:t>
      </w:r>
      <w:r w:rsidRPr="00B93B30">
        <w:rPr>
          <w:rFonts w:cstheme="minorHAnsi"/>
          <w:sz w:val="36"/>
          <w:szCs w:val="36"/>
        </w:rPr>
        <w:t>”</w:t>
      </w:r>
      <w:r w:rsidR="00E556C8" w:rsidRPr="00B93B30">
        <w:rPr>
          <w:rFonts w:cstheme="minorHAnsi"/>
          <w:sz w:val="36"/>
          <w:szCs w:val="36"/>
        </w:rPr>
        <w:t>- The impact on Talent and Knowledge Management</w:t>
      </w:r>
    </w:p>
    <w:p w14:paraId="00915921" w14:textId="33F12522" w:rsidR="003F7FED" w:rsidRPr="00B93B30" w:rsidRDefault="003F7FED" w:rsidP="00B93B30">
      <w:pPr>
        <w:jc w:val="center"/>
        <w:rPr>
          <w:rFonts w:cstheme="minorHAnsi"/>
          <w:sz w:val="36"/>
          <w:szCs w:val="36"/>
        </w:rPr>
      </w:pPr>
      <w:r w:rsidRPr="00B93B30">
        <w:rPr>
          <w:rFonts w:cstheme="minorHAnsi"/>
          <w:sz w:val="36"/>
          <w:szCs w:val="36"/>
        </w:rPr>
        <w:t>Report</w:t>
      </w:r>
    </w:p>
    <w:p w14:paraId="270B3DEA" w14:textId="77777777" w:rsidR="00B93B30" w:rsidRDefault="00B93B30">
      <w:pPr>
        <w:rPr>
          <w:rFonts w:cstheme="minorHAnsi"/>
          <w:sz w:val="24"/>
          <w:szCs w:val="24"/>
        </w:rPr>
      </w:pPr>
    </w:p>
    <w:p w14:paraId="0DD44D07" w14:textId="77777777" w:rsidR="00B93B30" w:rsidRDefault="00B93B30">
      <w:pPr>
        <w:rPr>
          <w:rFonts w:cstheme="minorHAnsi"/>
          <w:sz w:val="24"/>
          <w:szCs w:val="24"/>
        </w:rPr>
      </w:pPr>
    </w:p>
    <w:p w14:paraId="713CC171" w14:textId="75530ADA" w:rsidR="003565FC" w:rsidRPr="00B93B30" w:rsidRDefault="003565FC" w:rsidP="00B93B30">
      <w:pPr>
        <w:jc w:val="center"/>
        <w:rPr>
          <w:rFonts w:cstheme="minorHAnsi"/>
          <w:sz w:val="28"/>
          <w:szCs w:val="28"/>
        </w:rPr>
      </w:pPr>
      <w:r w:rsidRPr="00B93B30">
        <w:rPr>
          <w:rFonts w:cstheme="minorHAnsi"/>
          <w:sz w:val="28"/>
          <w:szCs w:val="28"/>
        </w:rPr>
        <w:t>Author-</w:t>
      </w:r>
    </w:p>
    <w:p w14:paraId="7DFBA7E8" w14:textId="66C430E6" w:rsidR="003565FC" w:rsidRPr="00B93B30" w:rsidRDefault="003565FC" w:rsidP="00B93B30">
      <w:pPr>
        <w:jc w:val="center"/>
        <w:rPr>
          <w:rFonts w:cstheme="minorHAnsi"/>
          <w:sz w:val="28"/>
          <w:szCs w:val="28"/>
        </w:rPr>
      </w:pPr>
      <w:r w:rsidRPr="00B93B30">
        <w:rPr>
          <w:rFonts w:cstheme="minorHAnsi"/>
          <w:sz w:val="28"/>
          <w:szCs w:val="28"/>
        </w:rPr>
        <w:t xml:space="preserve">Mohammad </w:t>
      </w:r>
      <w:proofErr w:type="spellStart"/>
      <w:r w:rsidRPr="00B93B30">
        <w:rPr>
          <w:rFonts w:cstheme="minorHAnsi"/>
          <w:sz w:val="28"/>
          <w:szCs w:val="28"/>
        </w:rPr>
        <w:t>Touhid</w:t>
      </w:r>
      <w:proofErr w:type="spellEnd"/>
      <w:r w:rsidRPr="00B93B30">
        <w:rPr>
          <w:rFonts w:cstheme="minorHAnsi"/>
          <w:sz w:val="28"/>
          <w:szCs w:val="28"/>
        </w:rPr>
        <w:t xml:space="preserve"> Chowdhury</w:t>
      </w:r>
    </w:p>
    <w:p w14:paraId="0F94D5DA" w14:textId="5BDCCE0E" w:rsidR="003565FC" w:rsidRPr="00E556C8" w:rsidRDefault="003565FC">
      <w:pPr>
        <w:rPr>
          <w:rFonts w:cstheme="minorHAnsi"/>
          <w:sz w:val="24"/>
          <w:szCs w:val="24"/>
        </w:rPr>
      </w:pPr>
    </w:p>
    <w:p w14:paraId="04694E40" w14:textId="77777777" w:rsidR="00B93B30" w:rsidRDefault="00B93B30">
      <w:pPr>
        <w:rPr>
          <w:rFonts w:cstheme="minorHAnsi"/>
          <w:sz w:val="24"/>
          <w:szCs w:val="24"/>
        </w:rPr>
      </w:pPr>
    </w:p>
    <w:p w14:paraId="2AFFF489" w14:textId="77777777" w:rsidR="00B93B30" w:rsidRDefault="00B93B30">
      <w:pPr>
        <w:rPr>
          <w:rFonts w:cstheme="minorHAnsi"/>
          <w:sz w:val="24"/>
          <w:szCs w:val="24"/>
        </w:rPr>
      </w:pPr>
    </w:p>
    <w:p w14:paraId="2BD43C40" w14:textId="77777777" w:rsidR="00B93B30" w:rsidRDefault="00B93B30">
      <w:pPr>
        <w:rPr>
          <w:rFonts w:cstheme="minorHAnsi"/>
          <w:sz w:val="24"/>
          <w:szCs w:val="24"/>
        </w:rPr>
      </w:pPr>
    </w:p>
    <w:p w14:paraId="20A25E6F" w14:textId="77777777" w:rsidR="00B93B30" w:rsidRDefault="00B93B30">
      <w:pPr>
        <w:rPr>
          <w:rFonts w:cstheme="minorHAnsi"/>
          <w:sz w:val="24"/>
          <w:szCs w:val="24"/>
        </w:rPr>
      </w:pPr>
    </w:p>
    <w:p w14:paraId="7075B797" w14:textId="77777777" w:rsidR="00B93B30" w:rsidRDefault="00B93B30">
      <w:pPr>
        <w:rPr>
          <w:rFonts w:cstheme="minorHAnsi"/>
          <w:sz w:val="24"/>
          <w:szCs w:val="24"/>
        </w:rPr>
      </w:pPr>
    </w:p>
    <w:p w14:paraId="7CB3911C" w14:textId="77777777" w:rsidR="00B93B30" w:rsidRDefault="00B93B30">
      <w:pPr>
        <w:rPr>
          <w:rFonts w:cstheme="minorHAnsi"/>
          <w:sz w:val="24"/>
          <w:szCs w:val="24"/>
        </w:rPr>
      </w:pPr>
    </w:p>
    <w:p w14:paraId="262C8A81" w14:textId="77777777" w:rsidR="00B93B30" w:rsidRDefault="00B93B30">
      <w:pPr>
        <w:rPr>
          <w:rFonts w:cstheme="minorHAnsi"/>
          <w:sz w:val="24"/>
          <w:szCs w:val="24"/>
        </w:rPr>
      </w:pPr>
    </w:p>
    <w:p w14:paraId="0CAF44C4" w14:textId="77777777" w:rsidR="00B93B30" w:rsidRDefault="00B93B30">
      <w:pPr>
        <w:rPr>
          <w:rFonts w:cstheme="minorHAnsi"/>
          <w:sz w:val="24"/>
          <w:szCs w:val="24"/>
        </w:rPr>
      </w:pPr>
    </w:p>
    <w:p w14:paraId="4F2DEFE8" w14:textId="77777777" w:rsidR="00B93B30" w:rsidRDefault="00B93B30">
      <w:pPr>
        <w:rPr>
          <w:rFonts w:cstheme="minorHAnsi"/>
          <w:sz w:val="24"/>
          <w:szCs w:val="24"/>
        </w:rPr>
      </w:pPr>
    </w:p>
    <w:p w14:paraId="754F41A9" w14:textId="77777777" w:rsidR="00B93B30" w:rsidRDefault="00B93B30">
      <w:pPr>
        <w:rPr>
          <w:rFonts w:cstheme="minorHAnsi"/>
          <w:sz w:val="24"/>
          <w:szCs w:val="24"/>
        </w:rPr>
      </w:pPr>
    </w:p>
    <w:p w14:paraId="42D8AF17" w14:textId="77777777" w:rsidR="00B93B30" w:rsidRDefault="00B93B30">
      <w:pPr>
        <w:rPr>
          <w:rFonts w:cstheme="minorHAnsi"/>
          <w:sz w:val="24"/>
          <w:szCs w:val="24"/>
        </w:rPr>
      </w:pPr>
    </w:p>
    <w:p w14:paraId="5FB96890" w14:textId="77777777" w:rsidR="00B93B30" w:rsidRDefault="00B93B30">
      <w:pPr>
        <w:rPr>
          <w:rFonts w:cstheme="minorHAnsi"/>
          <w:sz w:val="24"/>
          <w:szCs w:val="24"/>
        </w:rPr>
      </w:pPr>
    </w:p>
    <w:p w14:paraId="35770583" w14:textId="77777777" w:rsidR="00B93B30" w:rsidRDefault="00B93B30">
      <w:pPr>
        <w:rPr>
          <w:rFonts w:cstheme="minorHAnsi"/>
          <w:sz w:val="24"/>
          <w:szCs w:val="24"/>
        </w:rPr>
      </w:pPr>
    </w:p>
    <w:p w14:paraId="5CA06603" w14:textId="77777777" w:rsidR="00B93B30" w:rsidRDefault="00B93B30">
      <w:pPr>
        <w:rPr>
          <w:rFonts w:cstheme="minorHAnsi"/>
          <w:sz w:val="24"/>
          <w:szCs w:val="24"/>
        </w:rPr>
      </w:pPr>
    </w:p>
    <w:p w14:paraId="276E6F6E" w14:textId="77777777" w:rsidR="00B93B30" w:rsidRDefault="00B93B30">
      <w:pPr>
        <w:rPr>
          <w:rFonts w:cstheme="minorHAnsi"/>
          <w:sz w:val="24"/>
          <w:szCs w:val="24"/>
        </w:rPr>
      </w:pPr>
    </w:p>
    <w:p w14:paraId="18B5D039" w14:textId="77777777" w:rsidR="00B93B30" w:rsidRDefault="00B93B30">
      <w:pPr>
        <w:rPr>
          <w:rFonts w:cstheme="minorHAnsi"/>
          <w:sz w:val="24"/>
          <w:szCs w:val="24"/>
        </w:rPr>
      </w:pPr>
    </w:p>
    <w:p w14:paraId="40D9E253" w14:textId="749F31C4" w:rsidR="003565FC" w:rsidRPr="00E556C8" w:rsidRDefault="003565FC" w:rsidP="00B93B30">
      <w:pPr>
        <w:jc w:val="center"/>
        <w:rPr>
          <w:rFonts w:cstheme="minorHAnsi"/>
          <w:sz w:val="24"/>
          <w:szCs w:val="24"/>
        </w:rPr>
      </w:pPr>
      <w:r w:rsidRPr="00E556C8">
        <w:rPr>
          <w:rFonts w:cstheme="minorHAnsi"/>
          <w:sz w:val="24"/>
          <w:szCs w:val="24"/>
        </w:rPr>
        <w:t>Host Organisation</w:t>
      </w:r>
    </w:p>
    <w:p w14:paraId="3644CABA" w14:textId="707182E1" w:rsidR="003565FC" w:rsidRPr="00E556C8" w:rsidRDefault="003565FC" w:rsidP="00B93B30">
      <w:pPr>
        <w:jc w:val="center"/>
        <w:rPr>
          <w:rFonts w:cstheme="minorHAnsi"/>
          <w:sz w:val="24"/>
          <w:szCs w:val="24"/>
        </w:rPr>
      </w:pPr>
      <w:r w:rsidRPr="00E556C8">
        <w:rPr>
          <w:rFonts w:cstheme="minorHAnsi"/>
          <w:sz w:val="24"/>
          <w:szCs w:val="24"/>
        </w:rPr>
        <w:t>University of Wales Trinity Saint David</w:t>
      </w:r>
    </w:p>
    <w:p w14:paraId="4DB6E3C7" w14:textId="7C4D34D0" w:rsidR="003565FC" w:rsidRPr="00E556C8" w:rsidRDefault="003565FC" w:rsidP="00B93B30">
      <w:pPr>
        <w:jc w:val="center"/>
        <w:rPr>
          <w:rFonts w:cstheme="minorHAnsi"/>
          <w:sz w:val="24"/>
          <w:szCs w:val="24"/>
        </w:rPr>
      </w:pPr>
    </w:p>
    <w:p w14:paraId="38F00281" w14:textId="695A8196" w:rsidR="003565FC" w:rsidRPr="00E556C8" w:rsidRDefault="003565FC" w:rsidP="00B93B30">
      <w:pPr>
        <w:jc w:val="center"/>
        <w:rPr>
          <w:rFonts w:cstheme="minorHAnsi"/>
          <w:sz w:val="24"/>
          <w:szCs w:val="24"/>
        </w:rPr>
      </w:pPr>
      <w:r w:rsidRPr="00E556C8">
        <w:rPr>
          <w:rFonts w:cstheme="minorHAnsi"/>
          <w:sz w:val="24"/>
          <w:szCs w:val="24"/>
        </w:rPr>
        <w:t>Date of Publication</w:t>
      </w:r>
    </w:p>
    <w:p w14:paraId="502A3D78" w14:textId="3B86FB26" w:rsidR="003565FC" w:rsidRPr="00E556C8" w:rsidRDefault="003565FC" w:rsidP="00B93B30">
      <w:pPr>
        <w:jc w:val="center"/>
        <w:rPr>
          <w:rFonts w:cstheme="minorHAnsi"/>
          <w:sz w:val="24"/>
          <w:szCs w:val="24"/>
        </w:rPr>
      </w:pPr>
      <w:r w:rsidRPr="00E556C8">
        <w:rPr>
          <w:rFonts w:cstheme="minorHAnsi"/>
          <w:sz w:val="24"/>
          <w:szCs w:val="24"/>
        </w:rPr>
        <w:t>12</w:t>
      </w:r>
      <w:r w:rsidRPr="00E556C8">
        <w:rPr>
          <w:rFonts w:cstheme="minorHAnsi"/>
          <w:sz w:val="24"/>
          <w:szCs w:val="24"/>
          <w:vertAlign w:val="superscript"/>
        </w:rPr>
        <w:t>th</w:t>
      </w:r>
      <w:r w:rsidRPr="00E556C8">
        <w:rPr>
          <w:rFonts w:cstheme="minorHAnsi"/>
          <w:sz w:val="24"/>
          <w:szCs w:val="24"/>
        </w:rPr>
        <w:t xml:space="preserve"> July </w:t>
      </w:r>
      <w:r w:rsidR="00B93B30">
        <w:rPr>
          <w:rFonts w:cstheme="minorHAnsi"/>
          <w:sz w:val="24"/>
          <w:szCs w:val="24"/>
        </w:rPr>
        <w:t>2</w:t>
      </w:r>
      <w:r w:rsidRPr="00E556C8">
        <w:rPr>
          <w:rFonts w:cstheme="minorHAnsi"/>
          <w:sz w:val="24"/>
          <w:szCs w:val="24"/>
        </w:rPr>
        <w:t>019</w:t>
      </w:r>
    </w:p>
    <w:p w14:paraId="4878E1E4" w14:textId="3B2DAE08" w:rsidR="003565FC" w:rsidRPr="00B93B30" w:rsidRDefault="003565FC">
      <w:pPr>
        <w:rPr>
          <w:rFonts w:cstheme="minorHAnsi"/>
          <w:b/>
          <w:bCs/>
          <w:sz w:val="24"/>
          <w:szCs w:val="24"/>
        </w:rPr>
      </w:pPr>
      <w:r w:rsidRPr="00B93B30">
        <w:rPr>
          <w:rFonts w:cstheme="minorHAnsi"/>
          <w:b/>
          <w:bCs/>
          <w:sz w:val="24"/>
          <w:szCs w:val="24"/>
        </w:rPr>
        <w:lastRenderedPageBreak/>
        <w:t>Executive Summary</w:t>
      </w:r>
    </w:p>
    <w:p w14:paraId="59BAE228" w14:textId="727FC3E1" w:rsidR="00290113" w:rsidRDefault="00E556C8">
      <w:pPr>
        <w:rPr>
          <w:rFonts w:cstheme="minorHAnsi"/>
          <w:sz w:val="24"/>
          <w:szCs w:val="24"/>
        </w:rPr>
      </w:pPr>
      <w:r>
        <w:rPr>
          <w:rFonts w:cstheme="minorHAnsi"/>
          <w:sz w:val="24"/>
          <w:szCs w:val="24"/>
        </w:rPr>
        <w:t xml:space="preserve">Uncertainty of a country is most </w:t>
      </w:r>
      <w:r w:rsidR="009A3B35">
        <w:rPr>
          <w:rFonts w:cstheme="minorHAnsi"/>
          <w:sz w:val="24"/>
          <w:szCs w:val="24"/>
        </w:rPr>
        <w:t xml:space="preserve">critical </w:t>
      </w:r>
      <w:r>
        <w:rPr>
          <w:rFonts w:cstheme="minorHAnsi"/>
          <w:sz w:val="24"/>
          <w:szCs w:val="24"/>
        </w:rPr>
        <w:t>part for the people.</w:t>
      </w:r>
      <w:r w:rsidR="009A3B35">
        <w:rPr>
          <w:rFonts w:cstheme="minorHAnsi"/>
          <w:sz w:val="24"/>
          <w:szCs w:val="24"/>
        </w:rPr>
        <w:t xml:space="preserve"> Specially, when a country is deciding to leave the big group and become competitor of the rest. This is happening in Europe now,</w:t>
      </w:r>
      <w:r w:rsidR="00A47A7F">
        <w:rPr>
          <w:rFonts w:cstheme="minorHAnsi"/>
          <w:sz w:val="24"/>
          <w:szCs w:val="24"/>
        </w:rPr>
        <w:t xml:space="preserve"> in</w:t>
      </w:r>
      <w:r w:rsidR="009A3B35">
        <w:rPr>
          <w:rFonts w:cstheme="minorHAnsi"/>
          <w:sz w:val="24"/>
          <w:szCs w:val="24"/>
        </w:rPr>
        <w:t xml:space="preserve"> 23</w:t>
      </w:r>
      <w:r w:rsidR="009A3B35" w:rsidRPr="009A3B35">
        <w:rPr>
          <w:rFonts w:cstheme="minorHAnsi"/>
          <w:sz w:val="24"/>
          <w:szCs w:val="24"/>
          <w:vertAlign w:val="superscript"/>
        </w:rPr>
        <w:t>rd</w:t>
      </w:r>
      <w:r w:rsidR="009A3B35">
        <w:rPr>
          <w:rFonts w:cstheme="minorHAnsi"/>
          <w:sz w:val="24"/>
          <w:szCs w:val="24"/>
        </w:rPr>
        <w:t xml:space="preserve"> of June 2016</w:t>
      </w:r>
      <w:r w:rsidR="00D66335">
        <w:rPr>
          <w:rFonts w:cstheme="minorHAnsi"/>
          <w:sz w:val="24"/>
          <w:szCs w:val="24"/>
        </w:rPr>
        <w:t>,</w:t>
      </w:r>
      <w:r w:rsidR="009A3B35" w:rsidRPr="00C15054">
        <w:rPr>
          <w:rFonts w:cstheme="minorHAnsi"/>
          <w:color w:val="8EAADB" w:themeColor="accent1" w:themeTint="99"/>
          <w:sz w:val="24"/>
          <w:szCs w:val="24"/>
        </w:rPr>
        <w:t xml:space="preserve"> </w:t>
      </w:r>
      <w:sdt>
        <w:sdtPr>
          <w:rPr>
            <w:rFonts w:cstheme="minorHAnsi"/>
            <w:color w:val="4472C4" w:themeColor="accent1"/>
            <w:sz w:val="24"/>
            <w:szCs w:val="24"/>
          </w:rPr>
          <w:id w:val="464474472"/>
          <w:citation/>
        </w:sdtPr>
        <w:sdtContent>
          <w:r w:rsidR="00A47A7F" w:rsidRPr="00E203E5">
            <w:rPr>
              <w:rFonts w:cstheme="minorHAnsi"/>
              <w:color w:val="4472C4" w:themeColor="accent1"/>
              <w:sz w:val="24"/>
              <w:szCs w:val="24"/>
            </w:rPr>
            <w:fldChar w:fldCharType="begin"/>
          </w:r>
          <w:r w:rsidR="00A47A7F" w:rsidRPr="00E203E5">
            <w:rPr>
              <w:rFonts w:cstheme="minorHAnsi"/>
              <w:color w:val="4472C4" w:themeColor="accent1"/>
              <w:sz w:val="24"/>
              <w:szCs w:val="24"/>
            </w:rPr>
            <w:instrText xml:space="preserve"> CITATION Gov16 \l 2057 </w:instrText>
          </w:r>
          <w:r w:rsidR="00A47A7F" w:rsidRPr="00E203E5">
            <w:rPr>
              <w:rFonts w:cstheme="minorHAnsi"/>
              <w:color w:val="4472C4" w:themeColor="accent1"/>
              <w:sz w:val="24"/>
              <w:szCs w:val="24"/>
            </w:rPr>
            <w:fldChar w:fldCharType="separate"/>
          </w:r>
          <w:r w:rsidR="00A47A7F" w:rsidRPr="00E203E5">
            <w:rPr>
              <w:rFonts w:cstheme="minorHAnsi"/>
              <w:noProof/>
              <w:color w:val="4472C4" w:themeColor="accent1"/>
              <w:sz w:val="24"/>
              <w:szCs w:val="24"/>
            </w:rPr>
            <w:t>(Govt.com, 2016)</w:t>
          </w:r>
          <w:r w:rsidR="00A47A7F" w:rsidRPr="00E203E5">
            <w:rPr>
              <w:rFonts w:cstheme="minorHAnsi"/>
              <w:color w:val="4472C4" w:themeColor="accent1"/>
              <w:sz w:val="24"/>
              <w:szCs w:val="24"/>
            </w:rPr>
            <w:fldChar w:fldCharType="end"/>
          </w:r>
        </w:sdtContent>
      </w:sdt>
      <w:r w:rsidR="009A3B35">
        <w:rPr>
          <w:rFonts w:cstheme="minorHAnsi"/>
          <w:sz w:val="24"/>
          <w:szCs w:val="24"/>
        </w:rPr>
        <w:t xml:space="preserve"> British </w:t>
      </w:r>
      <w:r w:rsidR="00D66335">
        <w:rPr>
          <w:rFonts w:cstheme="minorHAnsi"/>
          <w:sz w:val="24"/>
          <w:szCs w:val="24"/>
        </w:rPr>
        <w:t>peoples</w:t>
      </w:r>
      <w:r w:rsidR="009A3B35">
        <w:rPr>
          <w:rFonts w:cstheme="minorHAnsi"/>
          <w:sz w:val="24"/>
          <w:szCs w:val="24"/>
        </w:rPr>
        <w:t xml:space="preserve"> </w:t>
      </w:r>
      <w:r w:rsidR="00A47A7F">
        <w:rPr>
          <w:rFonts w:cstheme="minorHAnsi"/>
          <w:sz w:val="24"/>
          <w:szCs w:val="24"/>
        </w:rPr>
        <w:t>were</w:t>
      </w:r>
      <w:r w:rsidR="009A3B35">
        <w:rPr>
          <w:rFonts w:cstheme="minorHAnsi"/>
          <w:sz w:val="24"/>
          <w:szCs w:val="24"/>
        </w:rPr>
        <w:t xml:space="preserve"> voted to leave the European Union.</w:t>
      </w:r>
      <w:r w:rsidR="00A47A7F">
        <w:rPr>
          <w:rFonts w:cstheme="minorHAnsi"/>
          <w:sz w:val="24"/>
          <w:szCs w:val="24"/>
        </w:rPr>
        <w:t xml:space="preserve"> There are many impacts will appear in people’s life</w:t>
      </w:r>
      <w:r w:rsidR="00C15054">
        <w:rPr>
          <w:rFonts w:cstheme="minorHAnsi"/>
          <w:sz w:val="24"/>
          <w:szCs w:val="24"/>
        </w:rPr>
        <w:t>, if UK leaders cannot secure a good tread deal.</w:t>
      </w:r>
    </w:p>
    <w:p w14:paraId="070DA3E0" w14:textId="60F5A8F3" w:rsidR="00A155E7" w:rsidRDefault="00290113">
      <w:pPr>
        <w:rPr>
          <w:rFonts w:cstheme="minorHAnsi"/>
          <w:sz w:val="24"/>
          <w:szCs w:val="24"/>
        </w:rPr>
      </w:pPr>
      <w:r>
        <w:rPr>
          <w:rFonts w:cstheme="minorHAnsi"/>
          <w:sz w:val="24"/>
          <w:szCs w:val="24"/>
        </w:rPr>
        <w:t>The reason of this report is to analysis the facts of “BREXIT”,</w:t>
      </w:r>
      <w:r w:rsidR="00C15054">
        <w:rPr>
          <w:rFonts w:cstheme="minorHAnsi"/>
          <w:sz w:val="24"/>
          <w:szCs w:val="24"/>
        </w:rPr>
        <w:t xml:space="preserve"> </w:t>
      </w:r>
      <w:r>
        <w:rPr>
          <w:rFonts w:cstheme="minorHAnsi"/>
          <w:sz w:val="24"/>
          <w:szCs w:val="24"/>
        </w:rPr>
        <w:t xml:space="preserve">which will impact in every sector of the country. A country </w:t>
      </w:r>
      <w:r w:rsidR="00F9448C">
        <w:rPr>
          <w:rFonts w:cstheme="minorHAnsi"/>
          <w:sz w:val="24"/>
          <w:szCs w:val="24"/>
        </w:rPr>
        <w:t xml:space="preserve">like UK is running by a good number of talented peoples from all around the world. This report is about “BREXIT” and how it will affect the talented knowledge system in organisations. </w:t>
      </w:r>
      <w:r w:rsidR="000C69B4">
        <w:rPr>
          <w:rFonts w:cstheme="minorHAnsi"/>
          <w:sz w:val="24"/>
          <w:szCs w:val="24"/>
        </w:rPr>
        <w:t xml:space="preserve">This report is based on two organisations and both are dominating the market share by their knowledge management systems. In </w:t>
      </w:r>
      <w:r w:rsidR="00D66335">
        <w:rPr>
          <w:rFonts w:cstheme="minorHAnsi"/>
          <w:sz w:val="24"/>
          <w:szCs w:val="24"/>
        </w:rPr>
        <w:t>task 1</w:t>
      </w:r>
      <w:r w:rsidR="000C69B4">
        <w:rPr>
          <w:rFonts w:cstheme="minorHAnsi"/>
          <w:sz w:val="24"/>
          <w:szCs w:val="24"/>
        </w:rPr>
        <w:t xml:space="preserve">, there will a critical analysis on knowledge management system of John Lewis and </w:t>
      </w:r>
      <w:r w:rsidR="00D66335">
        <w:rPr>
          <w:rFonts w:cstheme="minorHAnsi"/>
          <w:sz w:val="24"/>
          <w:szCs w:val="24"/>
        </w:rPr>
        <w:t xml:space="preserve">Amazon, the task 2 </w:t>
      </w:r>
      <w:r w:rsidR="000C69B4">
        <w:rPr>
          <w:rFonts w:cstheme="minorHAnsi"/>
          <w:sz w:val="24"/>
          <w:szCs w:val="24"/>
        </w:rPr>
        <w:t>will demonstrate the evaluation of knowledge management system in Amazon online retailer.</w:t>
      </w:r>
    </w:p>
    <w:p w14:paraId="0253BE1D" w14:textId="655FDB5A" w:rsidR="000C69B4" w:rsidRDefault="00EB1F4C">
      <w:pPr>
        <w:rPr>
          <w:rFonts w:cstheme="minorHAnsi"/>
          <w:sz w:val="24"/>
          <w:szCs w:val="24"/>
        </w:rPr>
      </w:pPr>
      <w:r>
        <w:rPr>
          <w:rFonts w:cstheme="minorHAnsi"/>
          <w:sz w:val="24"/>
          <w:szCs w:val="24"/>
        </w:rPr>
        <w:t>T</w:t>
      </w:r>
      <w:r w:rsidR="000C69B4">
        <w:rPr>
          <w:rFonts w:cstheme="minorHAnsi"/>
          <w:sz w:val="24"/>
          <w:szCs w:val="24"/>
        </w:rPr>
        <w:t>his report</w:t>
      </w:r>
      <w:r>
        <w:rPr>
          <w:rFonts w:cstheme="minorHAnsi"/>
          <w:sz w:val="24"/>
          <w:szCs w:val="24"/>
        </w:rPr>
        <w:t xml:space="preserve"> will contain</w:t>
      </w:r>
      <w:r w:rsidR="000C69B4">
        <w:rPr>
          <w:rFonts w:cstheme="minorHAnsi"/>
          <w:sz w:val="24"/>
          <w:szCs w:val="24"/>
        </w:rPr>
        <w:t>, a</w:t>
      </w:r>
      <w:r w:rsidR="000C69B4" w:rsidRPr="00E556C8">
        <w:rPr>
          <w:rFonts w:cstheme="minorHAnsi"/>
          <w:sz w:val="24"/>
          <w:szCs w:val="24"/>
        </w:rPr>
        <w:t xml:space="preserve"> critical evaluation</w:t>
      </w:r>
      <w:r w:rsidR="000C69B4">
        <w:rPr>
          <w:rFonts w:cstheme="minorHAnsi"/>
          <w:sz w:val="24"/>
          <w:szCs w:val="24"/>
        </w:rPr>
        <w:t xml:space="preserve"> </w:t>
      </w:r>
      <w:r>
        <w:rPr>
          <w:rFonts w:cstheme="minorHAnsi"/>
          <w:sz w:val="24"/>
          <w:szCs w:val="24"/>
        </w:rPr>
        <w:t>in</w:t>
      </w:r>
      <w:r w:rsidR="000C69B4">
        <w:rPr>
          <w:rFonts w:cstheme="minorHAnsi"/>
          <w:sz w:val="24"/>
          <w:szCs w:val="24"/>
        </w:rPr>
        <w:t xml:space="preserve"> knowledge management system and what can be happened to the both organisations after BREXIT.</w:t>
      </w:r>
      <w:r>
        <w:rPr>
          <w:rFonts w:cstheme="minorHAnsi"/>
          <w:sz w:val="24"/>
          <w:szCs w:val="24"/>
        </w:rPr>
        <w:t xml:space="preserve"> For critical evaluation, the author will use different tools and theories to identify the gaps and scoops.</w:t>
      </w:r>
    </w:p>
    <w:p w14:paraId="600C07FE" w14:textId="3280629C" w:rsidR="00A155E7" w:rsidRDefault="00A155E7">
      <w:pPr>
        <w:rPr>
          <w:rFonts w:cstheme="minorHAnsi"/>
          <w:sz w:val="24"/>
          <w:szCs w:val="24"/>
        </w:rPr>
      </w:pPr>
      <w:r>
        <w:rPr>
          <w:rFonts w:cstheme="minorHAnsi"/>
          <w:sz w:val="24"/>
          <w:szCs w:val="24"/>
        </w:rPr>
        <w:t>To complete the report author has many researches including textbooks, journals, website and class lectures.</w:t>
      </w:r>
    </w:p>
    <w:p w14:paraId="0AF3D3C5" w14:textId="470FEBA8" w:rsidR="009A3B35" w:rsidRDefault="009A3B35">
      <w:pPr>
        <w:rPr>
          <w:rFonts w:cstheme="minorHAnsi"/>
          <w:sz w:val="24"/>
          <w:szCs w:val="24"/>
        </w:rPr>
      </w:pPr>
    </w:p>
    <w:p w14:paraId="48D0639F" w14:textId="7D8AB18F" w:rsidR="009A3B35" w:rsidRDefault="009A3B35">
      <w:pPr>
        <w:rPr>
          <w:rFonts w:cstheme="minorHAnsi"/>
          <w:sz w:val="24"/>
          <w:szCs w:val="24"/>
        </w:rPr>
      </w:pPr>
    </w:p>
    <w:p w14:paraId="4CCAC33E" w14:textId="6300D545" w:rsidR="009A3B35" w:rsidRDefault="009A3B35">
      <w:pPr>
        <w:rPr>
          <w:rFonts w:cstheme="minorHAnsi"/>
          <w:sz w:val="24"/>
          <w:szCs w:val="24"/>
        </w:rPr>
      </w:pPr>
    </w:p>
    <w:p w14:paraId="3202A131" w14:textId="29EEA893" w:rsidR="000B27D6" w:rsidRDefault="000B27D6">
      <w:pPr>
        <w:rPr>
          <w:rFonts w:cstheme="minorHAnsi"/>
          <w:sz w:val="24"/>
          <w:szCs w:val="24"/>
        </w:rPr>
      </w:pPr>
    </w:p>
    <w:p w14:paraId="43C5C5BA" w14:textId="153F3E80" w:rsidR="000B27D6" w:rsidRDefault="000B27D6">
      <w:pPr>
        <w:rPr>
          <w:rFonts w:cstheme="minorHAnsi"/>
          <w:sz w:val="24"/>
          <w:szCs w:val="24"/>
        </w:rPr>
      </w:pPr>
    </w:p>
    <w:p w14:paraId="364D6461" w14:textId="5210B9B3" w:rsidR="000B27D6" w:rsidRDefault="000B27D6">
      <w:pPr>
        <w:rPr>
          <w:rFonts w:cstheme="minorHAnsi"/>
          <w:sz w:val="24"/>
          <w:szCs w:val="24"/>
        </w:rPr>
      </w:pPr>
    </w:p>
    <w:p w14:paraId="66B0E769" w14:textId="2BAA89C0" w:rsidR="000B27D6" w:rsidRDefault="000B27D6">
      <w:pPr>
        <w:rPr>
          <w:rFonts w:cstheme="minorHAnsi"/>
          <w:sz w:val="24"/>
          <w:szCs w:val="24"/>
        </w:rPr>
      </w:pPr>
    </w:p>
    <w:p w14:paraId="48736616" w14:textId="0E2043F2" w:rsidR="000B27D6" w:rsidRDefault="000B27D6">
      <w:pPr>
        <w:rPr>
          <w:rFonts w:cstheme="minorHAnsi"/>
          <w:sz w:val="24"/>
          <w:szCs w:val="24"/>
        </w:rPr>
      </w:pPr>
    </w:p>
    <w:p w14:paraId="06DB4840" w14:textId="256F6E9B" w:rsidR="000B27D6" w:rsidRDefault="000B27D6">
      <w:pPr>
        <w:rPr>
          <w:rFonts w:cstheme="minorHAnsi"/>
          <w:sz w:val="24"/>
          <w:szCs w:val="24"/>
        </w:rPr>
      </w:pPr>
    </w:p>
    <w:p w14:paraId="3EF3025B" w14:textId="0BAE32EE" w:rsidR="000B27D6" w:rsidRDefault="000B27D6">
      <w:pPr>
        <w:rPr>
          <w:rFonts w:cstheme="minorHAnsi"/>
          <w:sz w:val="24"/>
          <w:szCs w:val="24"/>
        </w:rPr>
      </w:pPr>
    </w:p>
    <w:p w14:paraId="34E48E15" w14:textId="3F2B8941" w:rsidR="000B27D6" w:rsidRDefault="000B27D6">
      <w:pPr>
        <w:rPr>
          <w:rFonts w:cstheme="minorHAnsi"/>
          <w:sz w:val="24"/>
          <w:szCs w:val="24"/>
        </w:rPr>
      </w:pPr>
    </w:p>
    <w:p w14:paraId="043D635A" w14:textId="421913EA" w:rsidR="000B27D6" w:rsidRDefault="000B27D6">
      <w:pPr>
        <w:rPr>
          <w:rFonts w:cstheme="minorHAnsi"/>
          <w:sz w:val="24"/>
          <w:szCs w:val="24"/>
        </w:rPr>
      </w:pPr>
    </w:p>
    <w:p w14:paraId="571DD5E4" w14:textId="2EA37C86" w:rsidR="000B27D6" w:rsidRDefault="000B27D6">
      <w:pPr>
        <w:rPr>
          <w:rFonts w:cstheme="minorHAnsi"/>
          <w:sz w:val="24"/>
          <w:szCs w:val="24"/>
        </w:rPr>
      </w:pPr>
    </w:p>
    <w:p w14:paraId="50ECDB59" w14:textId="29A7C7CA" w:rsidR="000B27D6" w:rsidRDefault="000B27D6">
      <w:pPr>
        <w:rPr>
          <w:rFonts w:cstheme="minorHAnsi"/>
          <w:sz w:val="24"/>
          <w:szCs w:val="24"/>
        </w:rPr>
      </w:pPr>
    </w:p>
    <w:p w14:paraId="24A85DC9" w14:textId="6A22B3D8" w:rsidR="000B27D6" w:rsidRDefault="000B27D6">
      <w:pPr>
        <w:rPr>
          <w:rFonts w:cstheme="minorHAnsi"/>
          <w:sz w:val="24"/>
          <w:szCs w:val="24"/>
        </w:rPr>
      </w:pPr>
    </w:p>
    <w:p w14:paraId="627A4358" w14:textId="3D33A1BC" w:rsidR="003565FC" w:rsidRPr="00B93B30" w:rsidRDefault="003565FC">
      <w:pPr>
        <w:rPr>
          <w:rFonts w:cstheme="minorHAnsi"/>
          <w:b/>
          <w:bCs/>
          <w:sz w:val="24"/>
          <w:szCs w:val="24"/>
        </w:rPr>
      </w:pPr>
      <w:r w:rsidRPr="00B93B30">
        <w:rPr>
          <w:rFonts w:cstheme="minorHAnsi"/>
          <w:b/>
          <w:bCs/>
          <w:sz w:val="24"/>
          <w:szCs w:val="24"/>
        </w:rPr>
        <w:lastRenderedPageBreak/>
        <w:t>Content Page</w:t>
      </w:r>
    </w:p>
    <w:p w14:paraId="716EBBA3" w14:textId="0A660A8E" w:rsidR="000B27D6" w:rsidRDefault="00B93B30" w:rsidP="00E669CE">
      <w:pPr>
        <w:tabs>
          <w:tab w:val="left" w:pos="7938"/>
        </w:tabs>
        <w:rPr>
          <w:rFonts w:cstheme="minorHAnsi"/>
          <w:sz w:val="24"/>
          <w:szCs w:val="24"/>
        </w:rPr>
      </w:pPr>
      <w:r>
        <w:rPr>
          <w:rFonts w:cstheme="minorHAnsi"/>
          <w:sz w:val="24"/>
          <w:szCs w:val="24"/>
        </w:rPr>
        <w:t>Task 1</w:t>
      </w:r>
      <w:r w:rsidR="0022673C">
        <w:rPr>
          <w:rFonts w:cstheme="minorHAnsi"/>
          <w:sz w:val="24"/>
          <w:szCs w:val="24"/>
        </w:rPr>
        <w:t xml:space="preserve"> </w:t>
      </w:r>
      <w:r w:rsidR="00E669CE">
        <w:rPr>
          <w:rFonts w:cstheme="minorHAnsi"/>
          <w:sz w:val="24"/>
          <w:szCs w:val="24"/>
        </w:rPr>
        <w:tab/>
      </w:r>
      <w:r w:rsidR="0022673C">
        <w:rPr>
          <w:rFonts w:cstheme="minorHAnsi"/>
          <w:sz w:val="24"/>
          <w:szCs w:val="24"/>
        </w:rPr>
        <w:t>1</w:t>
      </w:r>
    </w:p>
    <w:p w14:paraId="05696372" w14:textId="07AF9965" w:rsidR="0077119E" w:rsidRDefault="0077119E" w:rsidP="00E669CE">
      <w:pPr>
        <w:tabs>
          <w:tab w:val="left" w:pos="7938"/>
        </w:tabs>
        <w:rPr>
          <w:rFonts w:cstheme="minorHAnsi"/>
          <w:sz w:val="24"/>
          <w:szCs w:val="24"/>
        </w:rPr>
      </w:pPr>
      <w:r>
        <w:rPr>
          <w:rFonts w:cstheme="minorHAnsi"/>
          <w:sz w:val="24"/>
          <w:szCs w:val="24"/>
        </w:rPr>
        <w:t xml:space="preserve">Introduction </w:t>
      </w:r>
      <w:r w:rsidR="00E669CE">
        <w:rPr>
          <w:rFonts w:cstheme="minorHAnsi"/>
          <w:sz w:val="24"/>
          <w:szCs w:val="24"/>
        </w:rPr>
        <w:tab/>
      </w:r>
      <w:r>
        <w:rPr>
          <w:rFonts w:cstheme="minorHAnsi"/>
          <w:sz w:val="24"/>
          <w:szCs w:val="24"/>
        </w:rPr>
        <w:t>1</w:t>
      </w:r>
    </w:p>
    <w:p w14:paraId="771DBAB2" w14:textId="769C66D1" w:rsidR="0077119E" w:rsidRPr="00255C3D" w:rsidRDefault="0077119E" w:rsidP="00E669CE">
      <w:pPr>
        <w:tabs>
          <w:tab w:val="left" w:pos="7938"/>
        </w:tabs>
        <w:rPr>
          <w:rFonts w:cstheme="minorHAnsi"/>
          <w:sz w:val="24"/>
          <w:szCs w:val="24"/>
        </w:rPr>
      </w:pPr>
      <w:r>
        <w:rPr>
          <w:rFonts w:cstheme="minorHAnsi"/>
          <w:sz w:val="24"/>
          <w:szCs w:val="24"/>
        </w:rPr>
        <w:t xml:space="preserve">SWOT analysis </w:t>
      </w:r>
      <w:r w:rsidR="00E669CE">
        <w:rPr>
          <w:rFonts w:cstheme="minorHAnsi"/>
          <w:sz w:val="24"/>
          <w:szCs w:val="24"/>
        </w:rPr>
        <w:tab/>
      </w:r>
      <w:r>
        <w:rPr>
          <w:rFonts w:cstheme="minorHAnsi"/>
          <w:sz w:val="24"/>
          <w:szCs w:val="24"/>
        </w:rPr>
        <w:t>5</w:t>
      </w:r>
    </w:p>
    <w:p w14:paraId="4B33AE8A" w14:textId="692169CB" w:rsidR="00B93B30" w:rsidRDefault="00B93B30" w:rsidP="00E669CE">
      <w:pPr>
        <w:tabs>
          <w:tab w:val="left" w:pos="7938"/>
        </w:tabs>
        <w:rPr>
          <w:rFonts w:cstheme="minorHAnsi"/>
          <w:sz w:val="24"/>
          <w:szCs w:val="24"/>
        </w:rPr>
      </w:pPr>
      <w:r>
        <w:rPr>
          <w:rFonts w:cstheme="minorHAnsi"/>
          <w:sz w:val="24"/>
          <w:szCs w:val="24"/>
        </w:rPr>
        <w:t>Task 2</w:t>
      </w:r>
      <w:r w:rsidR="00E669CE">
        <w:rPr>
          <w:rFonts w:cstheme="minorHAnsi"/>
          <w:sz w:val="24"/>
          <w:szCs w:val="24"/>
        </w:rPr>
        <w:tab/>
        <w:t xml:space="preserve"> 6</w:t>
      </w:r>
    </w:p>
    <w:p w14:paraId="67F87BFE" w14:textId="41E472FA" w:rsidR="00255C3D" w:rsidRDefault="00255C3D" w:rsidP="00E669CE">
      <w:pPr>
        <w:tabs>
          <w:tab w:val="left" w:pos="7938"/>
        </w:tabs>
        <w:rPr>
          <w:rFonts w:cstheme="minorHAnsi"/>
          <w:sz w:val="24"/>
          <w:szCs w:val="24"/>
        </w:rPr>
      </w:pPr>
      <w:r w:rsidRPr="00255C3D">
        <w:rPr>
          <w:rFonts w:cstheme="minorHAnsi"/>
          <w:sz w:val="24"/>
          <w:szCs w:val="24"/>
        </w:rPr>
        <w:t>Critical Evaluation</w:t>
      </w:r>
      <w:r>
        <w:rPr>
          <w:rFonts w:cstheme="minorHAnsi"/>
          <w:sz w:val="24"/>
          <w:szCs w:val="24"/>
        </w:rPr>
        <w:t xml:space="preserve"> </w:t>
      </w:r>
      <w:r w:rsidR="00E669CE">
        <w:rPr>
          <w:rFonts w:cstheme="minorHAnsi"/>
          <w:sz w:val="24"/>
          <w:szCs w:val="24"/>
        </w:rPr>
        <w:tab/>
      </w:r>
      <w:r>
        <w:rPr>
          <w:rFonts w:cstheme="minorHAnsi"/>
          <w:sz w:val="24"/>
          <w:szCs w:val="24"/>
        </w:rPr>
        <w:t>6</w:t>
      </w:r>
    </w:p>
    <w:p w14:paraId="42B9B968" w14:textId="741BBFAD" w:rsidR="00255C3D" w:rsidRPr="00255C3D" w:rsidRDefault="00255C3D" w:rsidP="00E669CE">
      <w:pPr>
        <w:tabs>
          <w:tab w:val="left" w:pos="7938"/>
        </w:tabs>
        <w:rPr>
          <w:rFonts w:cstheme="minorHAnsi"/>
          <w:sz w:val="24"/>
          <w:szCs w:val="24"/>
        </w:rPr>
      </w:pPr>
      <w:r>
        <w:rPr>
          <w:rFonts w:cstheme="minorHAnsi"/>
          <w:sz w:val="24"/>
          <w:szCs w:val="24"/>
        </w:rPr>
        <w:t xml:space="preserve">KM Value Chain </w:t>
      </w:r>
      <w:r w:rsidR="00E669CE">
        <w:rPr>
          <w:rFonts w:cstheme="minorHAnsi"/>
          <w:sz w:val="24"/>
          <w:szCs w:val="24"/>
        </w:rPr>
        <w:tab/>
      </w:r>
      <w:r>
        <w:rPr>
          <w:rFonts w:cstheme="minorHAnsi"/>
          <w:sz w:val="24"/>
          <w:szCs w:val="24"/>
        </w:rPr>
        <w:t>7</w:t>
      </w:r>
    </w:p>
    <w:p w14:paraId="2BCAEE0F" w14:textId="67954E66" w:rsidR="00B93B30" w:rsidRDefault="00B93B30" w:rsidP="00E669CE">
      <w:pPr>
        <w:tabs>
          <w:tab w:val="left" w:pos="7938"/>
        </w:tabs>
        <w:rPr>
          <w:rFonts w:cstheme="minorHAnsi"/>
          <w:sz w:val="24"/>
          <w:szCs w:val="24"/>
        </w:rPr>
      </w:pPr>
      <w:r>
        <w:rPr>
          <w:rFonts w:cstheme="minorHAnsi"/>
          <w:sz w:val="24"/>
          <w:szCs w:val="24"/>
        </w:rPr>
        <w:t>Task 3</w:t>
      </w:r>
      <w:r w:rsidR="0022673C">
        <w:rPr>
          <w:rFonts w:cstheme="minorHAnsi"/>
          <w:sz w:val="24"/>
          <w:szCs w:val="24"/>
        </w:rPr>
        <w:t xml:space="preserve"> </w:t>
      </w:r>
      <w:r w:rsidR="00E669CE">
        <w:rPr>
          <w:rFonts w:cstheme="minorHAnsi"/>
          <w:sz w:val="24"/>
          <w:szCs w:val="24"/>
        </w:rPr>
        <w:tab/>
      </w:r>
      <w:r w:rsidR="0022673C">
        <w:rPr>
          <w:rFonts w:cstheme="minorHAnsi"/>
          <w:sz w:val="24"/>
          <w:szCs w:val="24"/>
        </w:rPr>
        <w:t>9</w:t>
      </w:r>
    </w:p>
    <w:p w14:paraId="40706A87" w14:textId="65ED9750" w:rsidR="00255C3D" w:rsidRDefault="00255C3D" w:rsidP="00E669CE">
      <w:pPr>
        <w:tabs>
          <w:tab w:val="left" w:pos="7938"/>
        </w:tabs>
        <w:rPr>
          <w:rFonts w:cstheme="minorHAnsi"/>
          <w:sz w:val="24"/>
          <w:szCs w:val="24"/>
        </w:rPr>
      </w:pPr>
      <w:r>
        <w:rPr>
          <w:rFonts w:cstheme="minorHAnsi"/>
          <w:sz w:val="24"/>
          <w:szCs w:val="24"/>
        </w:rPr>
        <w:t xml:space="preserve">Conclusion </w:t>
      </w:r>
      <w:r w:rsidR="00E669CE">
        <w:rPr>
          <w:rFonts w:cstheme="minorHAnsi"/>
          <w:sz w:val="24"/>
          <w:szCs w:val="24"/>
        </w:rPr>
        <w:tab/>
      </w:r>
      <w:r>
        <w:rPr>
          <w:rFonts w:cstheme="minorHAnsi"/>
          <w:sz w:val="24"/>
          <w:szCs w:val="24"/>
        </w:rPr>
        <w:t>9</w:t>
      </w:r>
    </w:p>
    <w:p w14:paraId="4BACF6EA" w14:textId="66D2C65B" w:rsidR="00B93B30" w:rsidRDefault="00B93B30" w:rsidP="00E669CE">
      <w:pPr>
        <w:tabs>
          <w:tab w:val="left" w:pos="7938"/>
        </w:tabs>
        <w:rPr>
          <w:rFonts w:cstheme="minorHAnsi"/>
          <w:sz w:val="24"/>
          <w:szCs w:val="24"/>
        </w:rPr>
      </w:pPr>
      <w:r>
        <w:rPr>
          <w:rFonts w:cstheme="minorHAnsi"/>
          <w:sz w:val="24"/>
          <w:szCs w:val="24"/>
        </w:rPr>
        <w:t>Task 4</w:t>
      </w:r>
      <w:r w:rsidR="0022673C">
        <w:rPr>
          <w:rFonts w:cstheme="minorHAnsi"/>
          <w:sz w:val="24"/>
          <w:szCs w:val="24"/>
        </w:rPr>
        <w:t xml:space="preserve"> </w:t>
      </w:r>
      <w:r w:rsidR="00E669CE">
        <w:rPr>
          <w:rFonts w:cstheme="minorHAnsi"/>
          <w:sz w:val="24"/>
          <w:szCs w:val="24"/>
        </w:rPr>
        <w:tab/>
        <w:t>10</w:t>
      </w:r>
    </w:p>
    <w:p w14:paraId="6FF9C4FF" w14:textId="3F107949" w:rsidR="0077119E" w:rsidRDefault="0077119E" w:rsidP="00E669CE">
      <w:pPr>
        <w:tabs>
          <w:tab w:val="left" w:pos="7938"/>
        </w:tabs>
        <w:rPr>
          <w:rFonts w:cstheme="minorHAnsi"/>
          <w:sz w:val="24"/>
          <w:szCs w:val="24"/>
        </w:rPr>
      </w:pPr>
      <w:r>
        <w:rPr>
          <w:rFonts w:cstheme="minorHAnsi"/>
          <w:sz w:val="24"/>
          <w:szCs w:val="24"/>
        </w:rPr>
        <w:t xml:space="preserve">Recommendation </w:t>
      </w:r>
      <w:r w:rsidR="00E669CE">
        <w:rPr>
          <w:rFonts w:cstheme="minorHAnsi"/>
          <w:sz w:val="24"/>
          <w:szCs w:val="24"/>
        </w:rPr>
        <w:tab/>
      </w:r>
      <w:r>
        <w:rPr>
          <w:rFonts w:cstheme="minorHAnsi"/>
          <w:sz w:val="24"/>
          <w:szCs w:val="24"/>
        </w:rPr>
        <w:t>10</w:t>
      </w:r>
    </w:p>
    <w:p w14:paraId="24F65D83" w14:textId="7609B265" w:rsidR="00B93B30" w:rsidRDefault="00B93B30" w:rsidP="00E669CE">
      <w:pPr>
        <w:tabs>
          <w:tab w:val="left" w:pos="7938"/>
        </w:tabs>
        <w:rPr>
          <w:rFonts w:cstheme="minorHAnsi"/>
          <w:sz w:val="24"/>
          <w:szCs w:val="24"/>
        </w:rPr>
      </w:pPr>
      <w:r>
        <w:rPr>
          <w:rFonts w:cstheme="minorHAnsi"/>
          <w:sz w:val="24"/>
          <w:szCs w:val="24"/>
        </w:rPr>
        <w:t>Reference list</w:t>
      </w:r>
      <w:r w:rsidR="00255C3D">
        <w:rPr>
          <w:rFonts w:cstheme="minorHAnsi"/>
          <w:sz w:val="24"/>
          <w:szCs w:val="24"/>
        </w:rPr>
        <w:t xml:space="preserve"> </w:t>
      </w:r>
      <w:r w:rsidR="00E669CE">
        <w:rPr>
          <w:rFonts w:cstheme="minorHAnsi"/>
          <w:sz w:val="24"/>
          <w:szCs w:val="24"/>
        </w:rPr>
        <w:tab/>
      </w:r>
      <w:r w:rsidR="00255C3D">
        <w:rPr>
          <w:rFonts w:cstheme="minorHAnsi"/>
          <w:sz w:val="24"/>
          <w:szCs w:val="24"/>
        </w:rPr>
        <w:t>11</w:t>
      </w:r>
    </w:p>
    <w:p w14:paraId="57540FB0" w14:textId="77777777" w:rsidR="000B27D6" w:rsidRDefault="000B27D6">
      <w:pPr>
        <w:rPr>
          <w:rFonts w:cstheme="minorHAnsi"/>
          <w:sz w:val="24"/>
          <w:szCs w:val="24"/>
        </w:rPr>
      </w:pPr>
    </w:p>
    <w:p w14:paraId="1E462532" w14:textId="77777777" w:rsidR="000B27D6" w:rsidRDefault="000B27D6">
      <w:pPr>
        <w:rPr>
          <w:rFonts w:cstheme="minorHAnsi"/>
          <w:sz w:val="24"/>
          <w:szCs w:val="24"/>
        </w:rPr>
      </w:pPr>
      <w:bookmarkStart w:id="0" w:name="_GoBack"/>
      <w:bookmarkEnd w:id="0"/>
    </w:p>
    <w:p w14:paraId="1E77ED76" w14:textId="77777777" w:rsidR="000B27D6" w:rsidRDefault="000B27D6">
      <w:pPr>
        <w:rPr>
          <w:rFonts w:cstheme="minorHAnsi"/>
          <w:sz w:val="24"/>
          <w:szCs w:val="24"/>
        </w:rPr>
      </w:pPr>
    </w:p>
    <w:p w14:paraId="447226DE" w14:textId="77777777" w:rsidR="000B27D6" w:rsidRDefault="000B27D6">
      <w:pPr>
        <w:rPr>
          <w:rFonts w:cstheme="minorHAnsi"/>
          <w:sz w:val="24"/>
          <w:szCs w:val="24"/>
        </w:rPr>
      </w:pPr>
    </w:p>
    <w:p w14:paraId="32B175AF" w14:textId="77777777" w:rsidR="000B27D6" w:rsidRDefault="000B27D6">
      <w:pPr>
        <w:rPr>
          <w:rFonts w:cstheme="minorHAnsi"/>
          <w:sz w:val="24"/>
          <w:szCs w:val="24"/>
        </w:rPr>
      </w:pPr>
    </w:p>
    <w:p w14:paraId="601E8074" w14:textId="77777777" w:rsidR="000B27D6" w:rsidRDefault="000B27D6">
      <w:pPr>
        <w:rPr>
          <w:rFonts w:cstheme="minorHAnsi"/>
          <w:sz w:val="24"/>
          <w:szCs w:val="24"/>
        </w:rPr>
      </w:pPr>
    </w:p>
    <w:p w14:paraId="7358E4B1" w14:textId="77777777" w:rsidR="000B27D6" w:rsidRDefault="000B27D6">
      <w:pPr>
        <w:rPr>
          <w:rFonts w:cstheme="minorHAnsi"/>
          <w:sz w:val="24"/>
          <w:szCs w:val="24"/>
        </w:rPr>
      </w:pPr>
    </w:p>
    <w:p w14:paraId="20AA7934" w14:textId="77777777" w:rsidR="000B27D6" w:rsidRDefault="000B27D6">
      <w:pPr>
        <w:rPr>
          <w:rFonts w:cstheme="minorHAnsi"/>
          <w:sz w:val="24"/>
          <w:szCs w:val="24"/>
        </w:rPr>
      </w:pPr>
    </w:p>
    <w:p w14:paraId="45D03EEA" w14:textId="77777777" w:rsidR="000B27D6" w:rsidRDefault="000B27D6">
      <w:pPr>
        <w:rPr>
          <w:rFonts w:cstheme="minorHAnsi"/>
          <w:sz w:val="24"/>
          <w:szCs w:val="24"/>
        </w:rPr>
      </w:pPr>
    </w:p>
    <w:p w14:paraId="674D7560" w14:textId="77777777" w:rsidR="000B27D6" w:rsidRDefault="000B27D6">
      <w:pPr>
        <w:rPr>
          <w:rFonts w:cstheme="minorHAnsi"/>
          <w:sz w:val="24"/>
          <w:szCs w:val="24"/>
        </w:rPr>
      </w:pPr>
    </w:p>
    <w:p w14:paraId="171DF086" w14:textId="77777777" w:rsidR="000B27D6" w:rsidRDefault="000B27D6">
      <w:pPr>
        <w:rPr>
          <w:rFonts w:cstheme="minorHAnsi"/>
          <w:sz w:val="24"/>
          <w:szCs w:val="24"/>
        </w:rPr>
      </w:pPr>
    </w:p>
    <w:p w14:paraId="2573BBA9" w14:textId="77777777" w:rsidR="000B27D6" w:rsidRDefault="000B27D6">
      <w:pPr>
        <w:rPr>
          <w:rFonts w:cstheme="minorHAnsi"/>
          <w:sz w:val="24"/>
          <w:szCs w:val="24"/>
        </w:rPr>
      </w:pPr>
    </w:p>
    <w:p w14:paraId="7E1697EB" w14:textId="77777777" w:rsidR="000B27D6" w:rsidRDefault="000B27D6">
      <w:pPr>
        <w:rPr>
          <w:rFonts w:cstheme="minorHAnsi"/>
          <w:sz w:val="24"/>
          <w:szCs w:val="24"/>
        </w:rPr>
      </w:pPr>
    </w:p>
    <w:p w14:paraId="77DABC3C" w14:textId="77777777" w:rsidR="000B27D6" w:rsidRDefault="000B27D6">
      <w:pPr>
        <w:rPr>
          <w:rFonts w:cstheme="minorHAnsi"/>
          <w:sz w:val="24"/>
          <w:szCs w:val="24"/>
        </w:rPr>
      </w:pPr>
    </w:p>
    <w:p w14:paraId="11561307" w14:textId="77777777" w:rsidR="000B27D6" w:rsidRDefault="000B27D6">
      <w:pPr>
        <w:rPr>
          <w:rFonts w:cstheme="minorHAnsi"/>
          <w:sz w:val="24"/>
          <w:szCs w:val="24"/>
        </w:rPr>
      </w:pPr>
    </w:p>
    <w:p w14:paraId="51C03E9D" w14:textId="77777777" w:rsidR="000B27D6" w:rsidRDefault="000B27D6">
      <w:pPr>
        <w:rPr>
          <w:rFonts w:cstheme="minorHAnsi"/>
          <w:sz w:val="24"/>
          <w:szCs w:val="24"/>
        </w:rPr>
      </w:pPr>
    </w:p>
    <w:p w14:paraId="3E5BC58A" w14:textId="77777777" w:rsidR="000B27D6" w:rsidRDefault="000B27D6">
      <w:pPr>
        <w:rPr>
          <w:rFonts w:cstheme="minorHAnsi"/>
          <w:sz w:val="24"/>
          <w:szCs w:val="24"/>
        </w:rPr>
      </w:pPr>
    </w:p>
    <w:p w14:paraId="1E9EA006" w14:textId="77777777" w:rsidR="000B27D6" w:rsidRDefault="000B27D6">
      <w:pPr>
        <w:rPr>
          <w:rFonts w:cstheme="minorHAnsi"/>
          <w:sz w:val="24"/>
          <w:szCs w:val="24"/>
        </w:rPr>
      </w:pPr>
    </w:p>
    <w:p w14:paraId="7D21750D" w14:textId="77777777" w:rsidR="000B27D6" w:rsidRDefault="000B27D6">
      <w:pPr>
        <w:rPr>
          <w:rFonts w:cstheme="minorHAnsi"/>
          <w:sz w:val="24"/>
          <w:szCs w:val="24"/>
        </w:rPr>
      </w:pPr>
    </w:p>
    <w:p w14:paraId="627B5C16" w14:textId="77777777" w:rsidR="000B27D6" w:rsidRDefault="000B27D6">
      <w:pPr>
        <w:rPr>
          <w:rFonts w:cstheme="minorHAnsi"/>
          <w:sz w:val="24"/>
          <w:szCs w:val="24"/>
        </w:rPr>
      </w:pPr>
    </w:p>
    <w:p w14:paraId="60B0FA24" w14:textId="77777777" w:rsidR="000B27D6" w:rsidRDefault="000B27D6">
      <w:pPr>
        <w:rPr>
          <w:rFonts w:cstheme="minorHAnsi"/>
          <w:sz w:val="24"/>
          <w:szCs w:val="24"/>
        </w:rPr>
      </w:pPr>
    </w:p>
    <w:p w14:paraId="440005B3" w14:textId="77777777" w:rsidR="000B27D6" w:rsidRDefault="000B27D6">
      <w:pPr>
        <w:rPr>
          <w:rFonts w:cstheme="minorHAnsi"/>
          <w:sz w:val="24"/>
          <w:szCs w:val="24"/>
        </w:rPr>
      </w:pPr>
    </w:p>
    <w:p w14:paraId="00CB9428" w14:textId="77777777" w:rsidR="000B27D6" w:rsidRDefault="000B27D6">
      <w:pPr>
        <w:rPr>
          <w:rFonts w:cstheme="minorHAnsi"/>
          <w:sz w:val="24"/>
          <w:szCs w:val="24"/>
        </w:rPr>
      </w:pPr>
    </w:p>
    <w:p w14:paraId="47212778" w14:textId="77777777" w:rsidR="00AA5B2C" w:rsidRDefault="00AA5B2C">
      <w:pPr>
        <w:rPr>
          <w:rFonts w:cstheme="minorHAnsi"/>
          <w:sz w:val="24"/>
          <w:szCs w:val="24"/>
        </w:rPr>
        <w:sectPr w:rsidR="00AA5B2C">
          <w:footerReference w:type="default" r:id="rId7"/>
          <w:pgSz w:w="11906" w:h="16838"/>
          <w:pgMar w:top="1440" w:right="1440" w:bottom="1440" w:left="1440" w:header="708" w:footer="708" w:gutter="0"/>
          <w:cols w:space="708"/>
          <w:docGrid w:linePitch="360"/>
        </w:sectPr>
      </w:pPr>
    </w:p>
    <w:p w14:paraId="5D850B1B" w14:textId="4B16DCCB" w:rsidR="00E408CE" w:rsidRPr="00AA5B2C" w:rsidRDefault="00E408CE">
      <w:pPr>
        <w:rPr>
          <w:rFonts w:cstheme="minorHAnsi"/>
          <w:b/>
          <w:bCs/>
          <w:sz w:val="24"/>
          <w:szCs w:val="24"/>
        </w:rPr>
      </w:pPr>
      <w:r w:rsidRPr="00AA5B2C">
        <w:rPr>
          <w:rFonts w:cstheme="minorHAnsi"/>
          <w:b/>
          <w:bCs/>
          <w:sz w:val="24"/>
          <w:szCs w:val="24"/>
        </w:rPr>
        <w:lastRenderedPageBreak/>
        <w:t>Taks-1</w:t>
      </w:r>
    </w:p>
    <w:p w14:paraId="7F2370F9" w14:textId="69B9BD4A" w:rsidR="000B27D6" w:rsidRPr="00046E65" w:rsidRDefault="000B27D6" w:rsidP="000B27D6">
      <w:pPr>
        <w:rPr>
          <w:rFonts w:cstheme="minorHAnsi"/>
          <w:sz w:val="24"/>
          <w:szCs w:val="24"/>
        </w:rPr>
      </w:pPr>
      <w:r>
        <w:rPr>
          <w:rFonts w:cstheme="minorHAnsi"/>
          <w:sz w:val="24"/>
          <w:szCs w:val="24"/>
        </w:rPr>
        <w:t xml:space="preserve">Development of Knowledge can change people’s life and by using the knowledge people can change an organisation. The knowledge </w:t>
      </w:r>
      <w:r w:rsidR="0092334D">
        <w:rPr>
          <w:rFonts w:cstheme="minorHAnsi"/>
          <w:sz w:val="24"/>
          <w:szCs w:val="24"/>
        </w:rPr>
        <w:t xml:space="preserve">ideally develops by the nature of the organisation and process. Every organisation is using own system to </w:t>
      </w:r>
      <w:r w:rsidR="00E408CE">
        <w:rPr>
          <w:rFonts w:cstheme="minorHAnsi"/>
          <w:sz w:val="24"/>
          <w:szCs w:val="24"/>
        </w:rPr>
        <w:t>im</w:t>
      </w:r>
      <w:r w:rsidR="0092334D">
        <w:rPr>
          <w:rFonts w:cstheme="minorHAnsi"/>
          <w:sz w:val="24"/>
          <w:szCs w:val="24"/>
        </w:rPr>
        <w:t xml:space="preserve">press their clients to use their service. Most of the organisations are applying different theories and technics to achieve their goal. Knowledge is not a whole process; knowledge always appears in every sectors of the organisation. </w:t>
      </w:r>
      <w:r w:rsidR="00C539D6">
        <w:rPr>
          <w:rFonts w:cstheme="minorHAnsi"/>
          <w:sz w:val="24"/>
          <w:szCs w:val="24"/>
        </w:rPr>
        <w:t xml:space="preserve">Organisations has many sectors and managing the knowledge within the sectors are </w:t>
      </w:r>
      <w:r>
        <w:rPr>
          <w:rFonts w:cstheme="minorHAnsi"/>
          <w:sz w:val="24"/>
          <w:szCs w:val="24"/>
        </w:rPr>
        <w:t>crucial</w:t>
      </w:r>
      <w:r w:rsidR="00C539D6">
        <w:rPr>
          <w:rFonts w:cstheme="minorHAnsi"/>
          <w:sz w:val="24"/>
          <w:szCs w:val="24"/>
        </w:rPr>
        <w:t xml:space="preserve"> part. The author would like start wit</w:t>
      </w:r>
      <w:r w:rsidR="00C539D6" w:rsidRPr="00046E65">
        <w:rPr>
          <w:rFonts w:cstheme="minorHAnsi"/>
          <w:sz w:val="24"/>
          <w:szCs w:val="24"/>
        </w:rPr>
        <w:t>h the definition</w:t>
      </w:r>
      <w:r w:rsidR="00390795" w:rsidRPr="00046E65">
        <w:rPr>
          <w:rFonts w:cstheme="minorHAnsi"/>
          <w:sz w:val="24"/>
          <w:szCs w:val="24"/>
        </w:rPr>
        <w:t>s</w:t>
      </w:r>
      <w:r w:rsidR="00C539D6" w:rsidRPr="00046E65">
        <w:rPr>
          <w:rFonts w:cstheme="minorHAnsi"/>
          <w:sz w:val="24"/>
          <w:szCs w:val="24"/>
        </w:rPr>
        <w:t>.</w:t>
      </w:r>
    </w:p>
    <w:p w14:paraId="39DF0F18" w14:textId="24220A19" w:rsidR="00E203E5" w:rsidRPr="00EE4A12" w:rsidRDefault="00046E65" w:rsidP="000B27D6">
      <w:pPr>
        <w:rPr>
          <w:rFonts w:cstheme="minorHAnsi"/>
          <w:sz w:val="24"/>
          <w:szCs w:val="24"/>
        </w:rPr>
      </w:pPr>
      <w:r w:rsidRPr="00046E65">
        <w:rPr>
          <w:rFonts w:cstheme="minorHAnsi"/>
          <w:sz w:val="24"/>
          <w:szCs w:val="24"/>
          <w:shd w:val="clear" w:color="auto" w:fill="FFFFFF"/>
        </w:rPr>
        <w:t>As with many topics in philosophy, a broadly-agreed-upon definition is difficult. But philosophers have been attempting to construct one for centuries.</w:t>
      </w:r>
      <w:r w:rsidRPr="00046E65">
        <w:rPr>
          <w:rFonts w:cstheme="minorHAnsi"/>
          <w:sz w:val="24"/>
          <w:szCs w:val="24"/>
        </w:rPr>
        <w:t xml:space="preserve"> </w:t>
      </w:r>
      <w:r>
        <w:rPr>
          <w:rFonts w:cstheme="minorHAnsi"/>
          <w:sz w:val="24"/>
          <w:szCs w:val="24"/>
        </w:rPr>
        <w:t>Knowledge mainly</w:t>
      </w:r>
      <w:r w:rsidR="00EE4A12">
        <w:rPr>
          <w:rFonts w:cstheme="minorHAnsi"/>
          <w:sz w:val="24"/>
          <w:szCs w:val="24"/>
        </w:rPr>
        <w:t xml:space="preserve"> depends on</w:t>
      </w:r>
      <w:r>
        <w:rPr>
          <w:rFonts w:cstheme="minorHAnsi"/>
          <w:sz w:val="24"/>
          <w:szCs w:val="24"/>
        </w:rPr>
        <w:t xml:space="preserve"> three conditions are believing, tru</w:t>
      </w:r>
      <w:r w:rsidR="00E408CE">
        <w:rPr>
          <w:rFonts w:cstheme="minorHAnsi"/>
          <w:sz w:val="24"/>
          <w:szCs w:val="24"/>
        </w:rPr>
        <w:t>th</w:t>
      </w:r>
      <w:r>
        <w:rPr>
          <w:rFonts w:cstheme="minorHAnsi"/>
          <w:sz w:val="24"/>
          <w:szCs w:val="24"/>
        </w:rPr>
        <w:t xml:space="preserve"> and justification. </w:t>
      </w:r>
      <w:sdt>
        <w:sdtPr>
          <w:rPr>
            <w:rFonts w:cstheme="minorHAnsi"/>
            <w:color w:val="4472C4" w:themeColor="accent1"/>
            <w:sz w:val="24"/>
            <w:szCs w:val="24"/>
          </w:rPr>
          <w:id w:val="-1145972504"/>
          <w:citation/>
        </w:sdtPr>
        <w:sdtContent>
          <w:r w:rsidR="00EE4A12" w:rsidRPr="00EE4A12">
            <w:rPr>
              <w:rFonts w:cstheme="minorHAnsi"/>
              <w:color w:val="4472C4" w:themeColor="accent1"/>
              <w:sz w:val="24"/>
              <w:szCs w:val="24"/>
            </w:rPr>
            <w:fldChar w:fldCharType="begin"/>
          </w:r>
          <w:r w:rsidR="00EE4A12" w:rsidRPr="00EE4A12">
            <w:rPr>
              <w:rFonts w:cstheme="minorHAnsi"/>
              <w:color w:val="4472C4" w:themeColor="accent1"/>
              <w:sz w:val="24"/>
              <w:szCs w:val="24"/>
            </w:rPr>
            <w:instrText xml:space="preserve"> CITATION Pau19 \l 2057 </w:instrText>
          </w:r>
          <w:r w:rsidR="00EE4A12" w:rsidRPr="00EE4A12">
            <w:rPr>
              <w:rFonts w:cstheme="minorHAnsi"/>
              <w:color w:val="4472C4" w:themeColor="accent1"/>
              <w:sz w:val="24"/>
              <w:szCs w:val="24"/>
            </w:rPr>
            <w:fldChar w:fldCharType="separate"/>
          </w:r>
          <w:r w:rsidR="00EE4A12" w:rsidRPr="00EE4A12">
            <w:rPr>
              <w:rFonts w:cstheme="minorHAnsi"/>
              <w:noProof/>
              <w:color w:val="4472C4" w:themeColor="accent1"/>
              <w:sz w:val="24"/>
              <w:szCs w:val="24"/>
            </w:rPr>
            <w:t>(Pardi, 2019)</w:t>
          </w:r>
          <w:r w:rsidR="00EE4A12" w:rsidRPr="00EE4A12">
            <w:rPr>
              <w:rFonts w:cstheme="minorHAnsi"/>
              <w:color w:val="4472C4" w:themeColor="accent1"/>
              <w:sz w:val="24"/>
              <w:szCs w:val="24"/>
            </w:rPr>
            <w:fldChar w:fldCharType="end"/>
          </w:r>
        </w:sdtContent>
      </w:sdt>
      <w:r w:rsidR="00EE4A12" w:rsidRPr="00EE4A12">
        <w:rPr>
          <w:rFonts w:cstheme="minorHAnsi"/>
          <w:sz w:val="24"/>
          <w:szCs w:val="24"/>
        </w:rPr>
        <w:t>.</w:t>
      </w:r>
      <w:r w:rsidR="00EE4A12">
        <w:rPr>
          <w:rFonts w:cstheme="minorHAnsi"/>
          <w:sz w:val="24"/>
          <w:szCs w:val="24"/>
        </w:rPr>
        <w:t xml:space="preserve"> </w:t>
      </w:r>
      <w:r>
        <w:rPr>
          <w:rFonts w:cstheme="minorHAnsi"/>
          <w:sz w:val="24"/>
          <w:szCs w:val="24"/>
        </w:rPr>
        <w:t>When these three conditions are agreed in a statement, there are a knowledge created to share</w:t>
      </w:r>
      <w:r w:rsidR="00EE4A12">
        <w:rPr>
          <w:rFonts w:cstheme="minorHAnsi"/>
          <w:sz w:val="24"/>
          <w:szCs w:val="24"/>
        </w:rPr>
        <w:t xml:space="preserve">. The systematic process of knowledge sharing within the organisation is knowledge management. </w:t>
      </w:r>
      <w:r w:rsidR="00E203E5" w:rsidRPr="00E203E5">
        <w:rPr>
          <w:rFonts w:cstheme="minorHAnsi"/>
          <w:sz w:val="24"/>
          <w:szCs w:val="24"/>
          <w:shd w:val="clear" w:color="auto" w:fill="FFFFFF"/>
        </w:rPr>
        <w:t>The classic one-line definition of Knowledge Management was offered up by Tom Davenport (Davenport, 1994):</w:t>
      </w:r>
    </w:p>
    <w:p w14:paraId="2826794A" w14:textId="77777777" w:rsidR="00390795" w:rsidRPr="00E408CE" w:rsidRDefault="00E203E5" w:rsidP="00E203E5">
      <w:pPr>
        <w:jc w:val="center"/>
        <w:rPr>
          <w:rFonts w:cstheme="minorHAnsi"/>
          <w:b/>
          <w:bCs/>
          <w:i/>
          <w:iCs/>
          <w:sz w:val="24"/>
          <w:szCs w:val="24"/>
          <w:shd w:val="clear" w:color="auto" w:fill="FFFFFF"/>
        </w:rPr>
      </w:pPr>
      <w:r w:rsidRPr="00E408CE">
        <w:rPr>
          <w:rFonts w:cstheme="minorHAnsi"/>
          <w:b/>
          <w:bCs/>
          <w:i/>
          <w:iCs/>
          <w:sz w:val="24"/>
          <w:szCs w:val="24"/>
          <w:shd w:val="clear" w:color="auto" w:fill="FFFFFF"/>
        </w:rPr>
        <w:t>“Knowledge Management is the process of capturing, distributing,</w:t>
      </w:r>
    </w:p>
    <w:p w14:paraId="3F83FA22" w14:textId="3E038588" w:rsidR="00C539D6" w:rsidRPr="00E408CE" w:rsidRDefault="00E203E5" w:rsidP="00E203E5">
      <w:pPr>
        <w:jc w:val="center"/>
        <w:rPr>
          <w:rFonts w:cstheme="minorHAnsi"/>
          <w:b/>
          <w:bCs/>
          <w:i/>
          <w:iCs/>
          <w:sz w:val="24"/>
          <w:szCs w:val="24"/>
        </w:rPr>
      </w:pPr>
      <w:r w:rsidRPr="00E408CE">
        <w:rPr>
          <w:rFonts w:cstheme="minorHAnsi"/>
          <w:b/>
          <w:bCs/>
          <w:i/>
          <w:iCs/>
          <w:sz w:val="24"/>
          <w:szCs w:val="24"/>
          <w:shd w:val="clear" w:color="auto" w:fill="FFFFFF"/>
        </w:rPr>
        <w:t>and effectively using knowledge.”</w:t>
      </w:r>
    </w:p>
    <w:p w14:paraId="784BE1EF" w14:textId="4AA1FC65" w:rsidR="000B27D6" w:rsidRPr="00E203E5" w:rsidRDefault="000E22A2" w:rsidP="00E203E5">
      <w:pPr>
        <w:jc w:val="right"/>
        <w:rPr>
          <w:rFonts w:cstheme="minorHAnsi"/>
          <w:color w:val="4472C4" w:themeColor="accent1"/>
          <w:sz w:val="24"/>
          <w:szCs w:val="24"/>
        </w:rPr>
      </w:pPr>
      <w:sdt>
        <w:sdtPr>
          <w:rPr>
            <w:rFonts w:cstheme="minorHAnsi"/>
            <w:b/>
            <w:bCs/>
          </w:rPr>
          <w:id w:val="2010559894"/>
          <w:citation/>
        </w:sdtPr>
        <w:sdtEndPr>
          <w:rPr>
            <w:b w:val="0"/>
            <w:bCs w:val="0"/>
            <w:color w:val="4472C4" w:themeColor="accent1"/>
            <w:sz w:val="24"/>
            <w:szCs w:val="24"/>
          </w:rPr>
        </w:sdtEndPr>
        <w:sdtContent>
          <w:r w:rsidR="00E203E5" w:rsidRPr="00E203E5">
            <w:rPr>
              <w:rFonts w:cstheme="minorHAnsi"/>
              <w:color w:val="4472C4" w:themeColor="accent1"/>
              <w:sz w:val="24"/>
              <w:szCs w:val="24"/>
            </w:rPr>
            <w:fldChar w:fldCharType="begin"/>
          </w:r>
          <w:r w:rsidR="00E203E5" w:rsidRPr="00E203E5">
            <w:rPr>
              <w:rFonts w:cstheme="minorHAnsi"/>
              <w:color w:val="4472C4" w:themeColor="accent1"/>
              <w:sz w:val="24"/>
              <w:szCs w:val="24"/>
            </w:rPr>
            <w:instrText xml:space="preserve"> CITATION Koe18 \l 2057 </w:instrText>
          </w:r>
          <w:r w:rsidR="00E203E5" w:rsidRPr="00E203E5">
            <w:rPr>
              <w:rFonts w:cstheme="minorHAnsi"/>
              <w:color w:val="4472C4" w:themeColor="accent1"/>
              <w:sz w:val="24"/>
              <w:szCs w:val="24"/>
            </w:rPr>
            <w:fldChar w:fldCharType="separate"/>
          </w:r>
          <w:r w:rsidR="00E203E5" w:rsidRPr="00E203E5">
            <w:rPr>
              <w:rFonts w:cstheme="minorHAnsi"/>
              <w:noProof/>
              <w:color w:val="4472C4" w:themeColor="accent1"/>
              <w:sz w:val="24"/>
              <w:szCs w:val="24"/>
            </w:rPr>
            <w:t>(Koenig, 2018)</w:t>
          </w:r>
          <w:r w:rsidR="00E203E5" w:rsidRPr="00E203E5">
            <w:rPr>
              <w:rFonts w:cstheme="minorHAnsi"/>
              <w:color w:val="4472C4" w:themeColor="accent1"/>
              <w:sz w:val="24"/>
              <w:szCs w:val="24"/>
            </w:rPr>
            <w:fldChar w:fldCharType="end"/>
          </w:r>
        </w:sdtContent>
      </w:sdt>
    </w:p>
    <w:p w14:paraId="37225F1B" w14:textId="22E83103" w:rsidR="00390795" w:rsidRDefault="00E203E5" w:rsidP="00253F0D">
      <w:pPr>
        <w:rPr>
          <w:rFonts w:cstheme="minorHAnsi"/>
          <w:sz w:val="24"/>
          <w:szCs w:val="24"/>
        </w:rPr>
      </w:pPr>
      <w:r>
        <w:rPr>
          <w:rFonts w:cstheme="minorHAnsi"/>
          <w:sz w:val="24"/>
          <w:szCs w:val="24"/>
        </w:rPr>
        <w:t xml:space="preserve">The concept and terminology of knowledge </w:t>
      </w:r>
      <w:r w:rsidRPr="00390795">
        <w:rPr>
          <w:rFonts w:cstheme="minorHAnsi"/>
          <w:sz w:val="24"/>
          <w:szCs w:val="24"/>
        </w:rPr>
        <w:t xml:space="preserve">management (KM) supported by the management community. </w:t>
      </w:r>
      <w:r w:rsidR="00EE4A12">
        <w:rPr>
          <w:rFonts w:cstheme="minorHAnsi"/>
          <w:sz w:val="24"/>
          <w:szCs w:val="24"/>
        </w:rPr>
        <w:t xml:space="preserve">The way of knowledge management within the organisation has been changed since the </w:t>
      </w:r>
      <w:r w:rsidR="00253F0D">
        <w:rPr>
          <w:rFonts w:cstheme="minorHAnsi"/>
          <w:sz w:val="24"/>
          <w:szCs w:val="24"/>
        </w:rPr>
        <w:t xml:space="preserve">technology and internet opens a new era. </w:t>
      </w:r>
      <w:r w:rsidR="00390795">
        <w:rPr>
          <w:rFonts w:cstheme="minorHAnsi"/>
          <w:sz w:val="24"/>
          <w:szCs w:val="24"/>
          <w:shd w:val="clear" w:color="auto" w:fill="FFFFFF"/>
        </w:rPr>
        <w:t>“</w:t>
      </w:r>
      <w:r w:rsidR="00390795" w:rsidRPr="00390795">
        <w:rPr>
          <w:rFonts w:cstheme="minorHAnsi"/>
          <w:sz w:val="24"/>
          <w:szCs w:val="24"/>
          <w:shd w:val="clear" w:color="auto" w:fill="FFFFFF"/>
        </w:rPr>
        <w:t>Knowledge management is the systematic management of information and learning. It turns personal information and experience into collective knowledge that can be widely shared throughout an organisation and a profession.</w:t>
      </w:r>
      <w:r w:rsidR="00390795">
        <w:rPr>
          <w:rFonts w:cstheme="minorHAnsi"/>
          <w:sz w:val="24"/>
          <w:szCs w:val="24"/>
          <w:shd w:val="clear" w:color="auto" w:fill="FFFFFF"/>
        </w:rPr>
        <w:t>”</w:t>
      </w:r>
      <w:r w:rsidR="00253F0D">
        <w:rPr>
          <w:rFonts w:cstheme="minorHAnsi"/>
          <w:sz w:val="24"/>
          <w:szCs w:val="24"/>
          <w:shd w:val="clear" w:color="auto" w:fill="FFFFFF"/>
        </w:rPr>
        <w:t xml:space="preserve"> </w:t>
      </w:r>
      <w:sdt>
        <w:sdtPr>
          <w:rPr>
            <w:rFonts w:cstheme="minorHAnsi"/>
            <w:sz w:val="24"/>
            <w:szCs w:val="24"/>
          </w:rPr>
          <w:id w:val="883286352"/>
          <w:citation/>
        </w:sdtPr>
        <w:sdtContent>
          <w:r w:rsidR="00390795" w:rsidRPr="00390795">
            <w:rPr>
              <w:rFonts w:cstheme="minorHAnsi"/>
              <w:color w:val="4472C4" w:themeColor="accent1"/>
              <w:sz w:val="24"/>
              <w:szCs w:val="24"/>
            </w:rPr>
            <w:fldChar w:fldCharType="begin"/>
          </w:r>
          <w:r w:rsidR="00390795" w:rsidRPr="00390795">
            <w:rPr>
              <w:rFonts w:cstheme="minorHAnsi"/>
              <w:color w:val="4472C4" w:themeColor="accent1"/>
              <w:sz w:val="24"/>
              <w:szCs w:val="24"/>
              <w:shd w:val="clear" w:color="auto" w:fill="FFFFFF"/>
            </w:rPr>
            <w:instrText xml:space="preserve">CITATION Kno19 \l 2057 </w:instrText>
          </w:r>
          <w:r w:rsidR="00390795" w:rsidRPr="00390795">
            <w:rPr>
              <w:rFonts w:cstheme="minorHAnsi"/>
              <w:color w:val="4472C4" w:themeColor="accent1"/>
              <w:sz w:val="24"/>
              <w:szCs w:val="24"/>
            </w:rPr>
            <w:fldChar w:fldCharType="separate"/>
          </w:r>
          <w:r w:rsidR="00390795" w:rsidRPr="00390795">
            <w:rPr>
              <w:rFonts w:cstheme="minorHAnsi"/>
              <w:noProof/>
              <w:color w:val="4472C4" w:themeColor="accent1"/>
              <w:sz w:val="24"/>
              <w:szCs w:val="24"/>
              <w:shd w:val="clear" w:color="auto" w:fill="FFFFFF"/>
            </w:rPr>
            <w:t>(apm, 2019)</w:t>
          </w:r>
          <w:r w:rsidR="00390795" w:rsidRPr="00390795">
            <w:rPr>
              <w:rFonts w:cstheme="minorHAnsi"/>
              <w:color w:val="4472C4" w:themeColor="accent1"/>
              <w:sz w:val="24"/>
              <w:szCs w:val="24"/>
            </w:rPr>
            <w:fldChar w:fldCharType="end"/>
          </w:r>
        </w:sdtContent>
      </w:sdt>
      <w:r w:rsidR="00253F0D" w:rsidRPr="00253F0D">
        <w:rPr>
          <w:rFonts w:cstheme="minorHAnsi"/>
          <w:sz w:val="24"/>
          <w:szCs w:val="24"/>
        </w:rPr>
        <w:t>.</w:t>
      </w:r>
    </w:p>
    <w:p w14:paraId="60EB1470" w14:textId="5245D69E" w:rsidR="00EA2CF6" w:rsidRDefault="00253F0D" w:rsidP="00253F0D">
      <w:pPr>
        <w:rPr>
          <w:rFonts w:cstheme="minorHAnsi"/>
          <w:sz w:val="24"/>
          <w:szCs w:val="24"/>
          <w:shd w:val="clear" w:color="auto" w:fill="FFFFFF"/>
        </w:rPr>
      </w:pPr>
      <w:r>
        <w:rPr>
          <w:rFonts w:cstheme="minorHAnsi"/>
          <w:sz w:val="24"/>
          <w:szCs w:val="24"/>
        </w:rPr>
        <w:t>Knowledge management is the key success strate</w:t>
      </w:r>
      <w:r w:rsidRPr="000738A5">
        <w:rPr>
          <w:rFonts w:cstheme="minorHAnsi"/>
          <w:sz w:val="24"/>
          <w:szCs w:val="24"/>
        </w:rPr>
        <w:t xml:space="preserve">gies in modern business stories. </w:t>
      </w:r>
      <w:r w:rsidR="000738A5" w:rsidRPr="000738A5">
        <w:rPr>
          <w:rFonts w:cstheme="minorHAnsi"/>
          <w:sz w:val="24"/>
          <w:szCs w:val="24"/>
          <w:shd w:val="clear" w:color="auto" w:fill="FFFFFF"/>
        </w:rPr>
        <w:t>Organisations need to capture knowledge and experience, optimise their usefulness and make them available to improve decision-making.</w:t>
      </w:r>
      <w:r w:rsidR="000738A5">
        <w:rPr>
          <w:rFonts w:cstheme="minorHAnsi"/>
          <w:sz w:val="24"/>
          <w:szCs w:val="24"/>
          <w:shd w:val="clear" w:color="auto" w:fill="FFFFFF"/>
        </w:rPr>
        <w:t xml:space="preserve"> The both organisations of this report are</w:t>
      </w:r>
      <w:r w:rsidR="00B658C6">
        <w:rPr>
          <w:rFonts w:cstheme="minorHAnsi"/>
          <w:sz w:val="24"/>
          <w:szCs w:val="24"/>
          <w:shd w:val="clear" w:color="auto" w:fill="FFFFFF"/>
        </w:rPr>
        <w:t xml:space="preserve"> </w:t>
      </w:r>
      <w:r w:rsidR="000738A5">
        <w:rPr>
          <w:rFonts w:cstheme="minorHAnsi"/>
          <w:sz w:val="24"/>
          <w:szCs w:val="24"/>
          <w:shd w:val="clear" w:color="auto" w:fill="FFFFFF"/>
        </w:rPr>
        <w:t xml:space="preserve">concern about their service and organisational learning and maturity. </w:t>
      </w:r>
      <w:r w:rsidR="003E6A73">
        <w:rPr>
          <w:rFonts w:cstheme="minorHAnsi"/>
          <w:sz w:val="24"/>
          <w:szCs w:val="24"/>
          <w:shd w:val="clear" w:color="auto" w:fill="FFFFFF"/>
        </w:rPr>
        <w:t>Now author would like to i</w:t>
      </w:r>
      <w:r w:rsidR="00EA2CF6">
        <w:rPr>
          <w:rFonts w:cstheme="minorHAnsi"/>
          <w:sz w:val="24"/>
          <w:szCs w:val="24"/>
          <w:shd w:val="clear" w:color="auto" w:fill="FFFFFF"/>
        </w:rPr>
        <w:t>ntroduc</w:t>
      </w:r>
      <w:r w:rsidR="003E6A73">
        <w:rPr>
          <w:rFonts w:cstheme="minorHAnsi"/>
          <w:sz w:val="24"/>
          <w:szCs w:val="24"/>
          <w:shd w:val="clear" w:color="auto" w:fill="FFFFFF"/>
        </w:rPr>
        <w:t>e</w:t>
      </w:r>
      <w:r w:rsidR="00EA2CF6">
        <w:rPr>
          <w:rFonts w:cstheme="minorHAnsi"/>
          <w:sz w:val="24"/>
          <w:szCs w:val="24"/>
          <w:shd w:val="clear" w:color="auto" w:fill="FFFFFF"/>
        </w:rPr>
        <w:t xml:space="preserve"> </w:t>
      </w:r>
      <w:r w:rsidR="003E6A73">
        <w:rPr>
          <w:rFonts w:cstheme="minorHAnsi"/>
          <w:sz w:val="24"/>
          <w:szCs w:val="24"/>
          <w:shd w:val="clear" w:color="auto" w:fill="FFFFFF"/>
        </w:rPr>
        <w:t xml:space="preserve">the </w:t>
      </w:r>
      <w:r w:rsidR="00EA2CF6">
        <w:rPr>
          <w:rFonts w:cstheme="minorHAnsi"/>
          <w:sz w:val="24"/>
          <w:szCs w:val="24"/>
          <w:shd w:val="clear" w:color="auto" w:fill="FFFFFF"/>
        </w:rPr>
        <w:t xml:space="preserve">organisations </w:t>
      </w:r>
      <w:r w:rsidR="00316D32">
        <w:rPr>
          <w:rFonts w:cstheme="minorHAnsi"/>
          <w:sz w:val="24"/>
          <w:szCs w:val="24"/>
          <w:shd w:val="clear" w:color="auto" w:fill="FFFFFF"/>
        </w:rPr>
        <w:t>of</w:t>
      </w:r>
      <w:r w:rsidR="00EA2CF6">
        <w:rPr>
          <w:rFonts w:cstheme="minorHAnsi"/>
          <w:sz w:val="24"/>
          <w:szCs w:val="24"/>
          <w:shd w:val="clear" w:color="auto" w:fill="FFFFFF"/>
        </w:rPr>
        <w:t xml:space="preserve"> th</w:t>
      </w:r>
      <w:r w:rsidR="003E6A73">
        <w:rPr>
          <w:rFonts w:cstheme="minorHAnsi"/>
          <w:sz w:val="24"/>
          <w:szCs w:val="24"/>
          <w:shd w:val="clear" w:color="auto" w:fill="FFFFFF"/>
        </w:rPr>
        <w:t>is</w:t>
      </w:r>
      <w:r w:rsidR="00EA2CF6">
        <w:rPr>
          <w:rFonts w:cstheme="minorHAnsi"/>
          <w:sz w:val="24"/>
          <w:szCs w:val="24"/>
          <w:shd w:val="clear" w:color="auto" w:fill="FFFFFF"/>
        </w:rPr>
        <w:t xml:space="preserve"> report:</w:t>
      </w:r>
    </w:p>
    <w:p w14:paraId="5C47447D" w14:textId="01497A6C" w:rsidR="00316D32" w:rsidRPr="00316D32" w:rsidRDefault="00316D32" w:rsidP="00253F0D">
      <w:pPr>
        <w:rPr>
          <w:rFonts w:cstheme="minorHAnsi"/>
          <w:b/>
          <w:bCs/>
          <w:sz w:val="24"/>
          <w:szCs w:val="24"/>
          <w:shd w:val="clear" w:color="auto" w:fill="FFFFFF"/>
        </w:rPr>
      </w:pPr>
      <w:r w:rsidRPr="00316D32">
        <w:rPr>
          <w:rFonts w:cstheme="minorHAnsi"/>
          <w:b/>
          <w:bCs/>
          <w:sz w:val="24"/>
          <w:szCs w:val="24"/>
          <w:shd w:val="clear" w:color="auto" w:fill="FFFFFF"/>
        </w:rPr>
        <w:t>John Lewis</w:t>
      </w:r>
    </w:p>
    <w:p w14:paraId="05E851E7" w14:textId="235F3C68" w:rsidR="00316D32" w:rsidRDefault="00404AF2" w:rsidP="00253F0D">
      <w:pPr>
        <w:rPr>
          <w:rFonts w:cstheme="minorHAnsi"/>
          <w:sz w:val="24"/>
          <w:szCs w:val="24"/>
          <w:shd w:val="clear" w:color="auto" w:fill="FFFFFF"/>
        </w:rPr>
      </w:pPr>
      <w:r w:rsidRPr="00404AF2">
        <w:rPr>
          <w:rFonts w:cstheme="minorHAnsi"/>
          <w:sz w:val="24"/>
          <w:szCs w:val="24"/>
          <w:shd w:val="clear" w:color="auto" w:fill="FFFFFF"/>
        </w:rPr>
        <w:t>Over 100 years ago</w:t>
      </w:r>
      <w:r w:rsidR="00D3671B">
        <w:rPr>
          <w:rFonts w:cstheme="minorHAnsi"/>
          <w:sz w:val="24"/>
          <w:szCs w:val="24"/>
          <w:shd w:val="clear" w:color="auto" w:fill="FFFFFF"/>
        </w:rPr>
        <w:t xml:space="preserve"> son of</w:t>
      </w:r>
      <w:r w:rsidRPr="00404AF2">
        <w:rPr>
          <w:rFonts w:cstheme="minorHAnsi"/>
          <w:sz w:val="24"/>
          <w:szCs w:val="24"/>
          <w:shd w:val="clear" w:color="auto" w:fill="FFFFFF"/>
        </w:rPr>
        <w:t xml:space="preserve"> </w:t>
      </w:r>
      <w:r w:rsidR="0005194A">
        <w:rPr>
          <w:rFonts w:cstheme="minorHAnsi"/>
          <w:sz w:val="24"/>
          <w:szCs w:val="24"/>
          <w:shd w:val="clear" w:color="auto" w:fill="FFFFFF"/>
        </w:rPr>
        <w:t>the</w:t>
      </w:r>
      <w:r w:rsidRPr="00404AF2">
        <w:rPr>
          <w:rFonts w:cstheme="minorHAnsi"/>
          <w:sz w:val="24"/>
          <w:szCs w:val="24"/>
          <w:shd w:val="clear" w:color="auto" w:fill="FFFFFF"/>
        </w:rPr>
        <w:t xml:space="preserve"> </w:t>
      </w:r>
      <w:r w:rsidR="0005194A">
        <w:rPr>
          <w:rFonts w:cstheme="minorHAnsi"/>
          <w:sz w:val="24"/>
          <w:szCs w:val="24"/>
          <w:shd w:val="clear" w:color="auto" w:fill="FFFFFF"/>
        </w:rPr>
        <w:t>f</w:t>
      </w:r>
      <w:r w:rsidRPr="00404AF2">
        <w:rPr>
          <w:rFonts w:cstheme="minorHAnsi"/>
          <w:sz w:val="24"/>
          <w:szCs w:val="24"/>
          <w:shd w:val="clear" w:color="auto" w:fill="FFFFFF"/>
        </w:rPr>
        <w:t xml:space="preserve">ounder, John </w:t>
      </w:r>
      <w:proofErr w:type="spellStart"/>
      <w:r w:rsidRPr="00404AF2">
        <w:rPr>
          <w:rFonts w:cstheme="minorHAnsi"/>
          <w:sz w:val="24"/>
          <w:szCs w:val="24"/>
          <w:shd w:val="clear" w:color="auto" w:fill="FFFFFF"/>
        </w:rPr>
        <w:t>Spedan</w:t>
      </w:r>
      <w:proofErr w:type="spellEnd"/>
      <w:r w:rsidRPr="00404AF2">
        <w:rPr>
          <w:rFonts w:cstheme="minorHAnsi"/>
          <w:sz w:val="24"/>
          <w:szCs w:val="24"/>
          <w:shd w:val="clear" w:color="auto" w:fill="FFFFFF"/>
        </w:rPr>
        <w:t xml:space="preserve"> Lewis, began an experiment into a better way of doing business by including</w:t>
      </w:r>
      <w:r w:rsidRPr="0005194A">
        <w:rPr>
          <w:rFonts w:cstheme="minorHAnsi"/>
          <w:sz w:val="24"/>
          <w:szCs w:val="24"/>
          <w:shd w:val="clear" w:color="auto" w:fill="FFFFFF"/>
        </w:rPr>
        <w:t xml:space="preserve"> staff in decision making on how the business would be run.</w:t>
      </w:r>
      <w:r w:rsidR="0005194A" w:rsidRPr="0005194A">
        <w:rPr>
          <w:rFonts w:cstheme="minorHAnsi"/>
          <w:sz w:val="24"/>
          <w:szCs w:val="24"/>
          <w:shd w:val="clear" w:color="auto" w:fill="FFFFFF"/>
        </w:rPr>
        <w:t xml:space="preserve"> </w:t>
      </w:r>
      <w:sdt>
        <w:sdtPr>
          <w:rPr>
            <w:rFonts w:cstheme="minorHAnsi"/>
            <w:color w:val="4472C4" w:themeColor="accent1"/>
            <w:sz w:val="24"/>
            <w:szCs w:val="24"/>
            <w:shd w:val="clear" w:color="auto" w:fill="FFFFFF"/>
          </w:rPr>
          <w:id w:val="459159944"/>
          <w:citation/>
        </w:sdtPr>
        <w:sdtContent>
          <w:r w:rsidR="0005194A" w:rsidRPr="0005194A">
            <w:rPr>
              <w:rFonts w:cstheme="minorHAnsi"/>
              <w:color w:val="4472C4" w:themeColor="accent1"/>
              <w:sz w:val="24"/>
              <w:szCs w:val="24"/>
              <w:shd w:val="clear" w:color="auto" w:fill="FFFFFF"/>
            </w:rPr>
            <w:fldChar w:fldCharType="begin"/>
          </w:r>
          <w:r w:rsidR="0005194A" w:rsidRPr="0005194A">
            <w:rPr>
              <w:rFonts w:cstheme="minorHAnsi"/>
              <w:color w:val="4472C4" w:themeColor="accent1"/>
              <w:sz w:val="24"/>
              <w:szCs w:val="24"/>
              <w:shd w:val="clear" w:color="auto" w:fill="FFFFFF"/>
            </w:rPr>
            <w:instrText xml:space="preserve"> CITATION Joh19 \l 2057 </w:instrText>
          </w:r>
          <w:r w:rsidR="0005194A" w:rsidRPr="0005194A">
            <w:rPr>
              <w:rFonts w:cstheme="minorHAnsi"/>
              <w:color w:val="4472C4" w:themeColor="accent1"/>
              <w:sz w:val="24"/>
              <w:szCs w:val="24"/>
              <w:shd w:val="clear" w:color="auto" w:fill="FFFFFF"/>
            </w:rPr>
            <w:fldChar w:fldCharType="separate"/>
          </w:r>
          <w:r w:rsidR="0005194A" w:rsidRPr="0005194A">
            <w:rPr>
              <w:rFonts w:cstheme="minorHAnsi"/>
              <w:noProof/>
              <w:color w:val="4472C4" w:themeColor="accent1"/>
              <w:sz w:val="24"/>
              <w:szCs w:val="24"/>
              <w:shd w:val="clear" w:color="auto" w:fill="FFFFFF"/>
            </w:rPr>
            <w:t>(John Lewis Partnership, 2019)</w:t>
          </w:r>
          <w:r w:rsidR="0005194A" w:rsidRPr="0005194A">
            <w:rPr>
              <w:rFonts w:cstheme="minorHAnsi"/>
              <w:color w:val="4472C4" w:themeColor="accent1"/>
              <w:sz w:val="24"/>
              <w:szCs w:val="24"/>
              <w:shd w:val="clear" w:color="auto" w:fill="FFFFFF"/>
            </w:rPr>
            <w:fldChar w:fldCharType="end"/>
          </w:r>
        </w:sdtContent>
      </w:sdt>
      <w:r w:rsidR="0005194A" w:rsidRPr="0005194A">
        <w:rPr>
          <w:rFonts w:cstheme="minorHAnsi"/>
          <w:sz w:val="24"/>
          <w:szCs w:val="24"/>
          <w:shd w:val="clear" w:color="auto" w:fill="FFFFFF"/>
        </w:rPr>
        <w:t>.</w:t>
      </w:r>
      <w:r w:rsidR="0005194A">
        <w:rPr>
          <w:rFonts w:cstheme="minorHAnsi"/>
          <w:sz w:val="24"/>
          <w:szCs w:val="24"/>
          <w:shd w:val="clear" w:color="auto" w:fill="FFFFFF"/>
        </w:rPr>
        <w:t xml:space="preserve"> </w:t>
      </w:r>
      <w:r w:rsidR="00D3671B">
        <w:rPr>
          <w:rFonts w:cstheme="minorHAnsi"/>
          <w:sz w:val="24"/>
          <w:szCs w:val="24"/>
          <w:shd w:val="clear" w:color="auto" w:fill="FFFFFF"/>
        </w:rPr>
        <w:t xml:space="preserve">He believed quite simply, it was unfair </w:t>
      </w:r>
      <w:r w:rsidR="002670A4">
        <w:rPr>
          <w:rFonts w:cstheme="minorHAnsi"/>
          <w:sz w:val="24"/>
          <w:szCs w:val="24"/>
          <w:shd w:val="clear" w:color="auto" w:fill="FFFFFF"/>
        </w:rPr>
        <w:t xml:space="preserve">to claim grater profits by a private owner or shareholders of the business, </w:t>
      </w:r>
      <w:proofErr w:type="gramStart"/>
      <w:r w:rsidR="002670A4">
        <w:rPr>
          <w:rFonts w:cstheme="minorHAnsi"/>
          <w:sz w:val="24"/>
          <w:szCs w:val="24"/>
          <w:shd w:val="clear" w:color="auto" w:fill="FFFFFF"/>
        </w:rPr>
        <w:t>than</w:t>
      </w:r>
      <w:proofErr w:type="gramEnd"/>
      <w:r w:rsidR="002670A4">
        <w:rPr>
          <w:rFonts w:cstheme="minorHAnsi"/>
          <w:sz w:val="24"/>
          <w:szCs w:val="24"/>
          <w:shd w:val="clear" w:color="auto" w:fill="FFFFFF"/>
        </w:rPr>
        <w:t xml:space="preserve"> those who invested their time and labour. </w:t>
      </w:r>
      <w:r w:rsidR="0005194A">
        <w:rPr>
          <w:rFonts w:cstheme="minorHAnsi"/>
          <w:sz w:val="24"/>
          <w:szCs w:val="24"/>
          <w:shd w:val="clear" w:color="auto" w:fill="FFFFFF"/>
        </w:rPr>
        <w:t xml:space="preserve">The democratic nature and </w:t>
      </w:r>
      <w:r w:rsidR="00D3671B">
        <w:rPr>
          <w:rFonts w:cstheme="minorHAnsi"/>
          <w:sz w:val="24"/>
          <w:szCs w:val="24"/>
          <w:shd w:val="clear" w:color="auto" w:fill="FFFFFF"/>
        </w:rPr>
        <w:t>profit-sharing</w:t>
      </w:r>
      <w:r w:rsidR="0005194A">
        <w:rPr>
          <w:rFonts w:cstheme="minorHAnsi"/>
          <w:sz w:val="24"/>
          <w:szCs w:val="24"/>
          <w:shd w:val="clear" w:color="auto" w:fill="FFFFFF"/>
        </w:rPr>
        <w:t xml:space="preserve"> basis of the business were continually strengthened and were ultimately secured by two </w:t>
      </w:r>
      <w:r w:rsidR="00D3671B">
        <w:rPr>
          <w:rFonts w:cstheme="minorHAnsi"/>
          <w:sz w:val="24"/>
          <w:szCs w:val="24"/>
          <w:shd w:val="clear" w:color="auto" w:fill="FFFFFF"/>
        </w:rPr>
        <w:t>settlements</w:t>
      </w:r>
      <w:r w:rsidR="0005194A">
        <w:rPr>
          <w:rFonts w:cstheme="minorHAnsi"/>
          <w:sz w:val="24"/>
          <w:szCs w:val="24"/>
          <w:shd w:val="clear" w:color="auto" w:fill="FFFFFF"/>
        </w:rPr>
        <w:t xml:space="preserve"> in trust in 1929 and 1950.</w:t>
      </w:r>
      <w:r w:rsidR="00D3671B">
        <w:rPr>
          <w:rFonts w:cstheme="minorHAnsi"/>
          <w:sz w:val="24"/>
          <w:szCs w:val="24"/>
          <w:shd w:val="clear" w:color="auto" w:fill="FFFFFF"/>
        </w:rPr>
        <w:t xml:space="preserve"> </w:t>
      </w:r>
      <w:sdt>
        <w:sdtPr>
          <w:rPr>
            <w:rFonts w:cstheme="minorHAnsi"/>
            <w:color w:val="4472C4" w:themeColor="accent1"/>
            <w:sz w:val="24"/>
            <w:szCs w:val="24"/>
            <w:shd w:val="clear" w:color="auto" w:fill="FFFFFF"/>
          </w:rPr>
          <w:id w:val="285239052"/>
          <w:citation/>
        </w:sdtPr>
        <w:sdtEndPr>
          <w:rPr>
            <w:color w:val="auto"/>
          </w:rPr>
        </w:sdtEndPr>
        <w:sdtContent>
          <w:r w:rsidR="00D3671B" w:rsidRPr="00D3671B">
            <w:rPr>
              <w:rFonts w:cstheme="minorHAnsi"/>
              <w:color w:val="4472C4" w:themeColor="accent1"/>
              <w:sz w:val="24"/>
              <w:szCs w:val="24"/>
              <w:shd w:val="clear" w:color="auto" w:fill="FFFFFF"/>
            </w:rPr>
            <w:fldChar w:fldCharType="begin"/>
          </w:r>
          <w:r w:rsidR="00D3671B" w:rsidRPr="00D3671B">
            <w:rPr>
              <w:rFonts w:cstheme="minorHAnsi"/>
              <w:color w:val="4472C4" w:themeColor="accent1"/>
              <w:sz w:val="24"/>
              <w:szCs w:val="24"/>
              <w:shd w:val="clear" w:color="auto" w:fill="FFFFFF"/>
            </w:rPr>
            <w:instrText xml:space="preserve"> CITATION Mar15 \l 2057 </w:instrText>
          </w:r>
          <w:r w:rsidR="00D3671B" w:rsidRPr="00D3671B">
            <w:rPr>
              <w:rFonts w:cstheme="minorHAnsi"/>
              <w:color w:val="4472C4" w:themeColor="accent1"/>
              <w:sz w:val="24"/>
              <w:szCs w:val="24"/>
              <w:shd w:val="clear" w:color="auto" w:fill="FFFFFF"/>
            </w:rPr>
            <w:fldChar w:fldCharType="separate"/>
          </w:r>
          <w:r w:rsidR="00D3671B" w:rsidRPr="00D3671B">
            <w:rPr>
              <w:rFonts w:cstheme="minorHAnsi"/>
              <w:noProof/>
              <w:color w:val="4472C4" w:themeColor="accent1"/>
              <w:sz w:val="24"/>
              <w:szCs w:val="24"/>
              <w:shd w:val="clear" w:color="auto" w:fill="FFFFFF"/>
            </w:rPr>
            <w:t>(Marked by Teachers, 2003-2015)</w:t>
          </w:r>
          <w:r w:rsidR="00D3671B" w:rsidRPr="00D3671B">
            <w:rPr>
              <w:rFonts w:cstheme="minorHAnsi"/>
              <w:color w:val="4472C4" w:themeColor="accent1"/>
              <w:sz w:val="24"/>
              <w:szCs w:val="24"/>
              <w:shd w:val="clear" w:color="auto" w:fill="FFFFFF"/>
            </w:rPr>
            <w:fldChar w:fldCharType="end"/>
          </w:r>
        </w:sdtContent>
      </w:sdt>
      <w:r w:rsidR="00D3671B">
        <w:rPr>
          <w:rFonts w:cstheme="minorHAnsi"/>
          <w:sz w:val="24"/>
          <w:szCs w:val="24"/>
          <w:shd w:val="clear" w:color="auto" w:fill="FFFFFF"/>
        </w:rPr>
        <w:t>.</w:t>
      </w:r>
      <w:r w:rsidR="0005194A">
        <w:rPr>
          <w:rFonts w:cstheme="minorHAnsi"/>
          <w:sz w:val="24"/>
          <w:szCs w:val="24"/>
          <w:shd w:val="clear" w:color="auto" w:fill="FFFFFF"/>
        </w:rPr>
        <w:t xml:space="preserve"> </w:t>
      </w:r>
      <w:r w:rsidR="0005194A" w:rsidRPr="0005194A">
        <w:rPr>
          <w:rFonts w:cstheme="minorHAnsi"/>
          <w:sz w:val="24"/>
          <w:szCs w:val="24"/>
          <w:shd w:val="clear" w:color="auto" w:fill="FFFFFF"/>
        </w:rPr>
        <w:t>He set out the principles for how the Company should operate and produced a written Constitution to help Partners understand their rights and responsibilities as co-owners.</w:t>
      </w:r>
    </w:p>
    <w:p w14:paraId="65514DDD" w14:textId="1B8EA452" w:rsidR="002670A4" w:rsidRPr="0005194A" w:rsidRDefault="00A70F26" w:rsidP="00253F0D">
      <w:pPr>
        <w:rPr>
          <w:rFonts w:cstheme="minorHAnsi"/>
          <w:sz w:val="24"/>
          <w:szCs w:val="24"/>
          <w:shd w:val="clear" w:color="auto" w:fill="FFFFFF"/>
        </w:rPr>
      </w:pPr>
      <w:r w:rsidRPr="00A70F26">
        <w:rPr>
          <w:noProof/>
        </w:rPr>
        <w:lastRenderedPageBreak/>
        <w:drawing>
          <wp:anchor distT="0" distB="0" distL="114300" distR="114300" simplePos="0" relativeHeight="251658240" behindDoc="0" locked="0" layoutInCell="1" allowOverlap="1" wp14:anchorId="1420E2FF" wp14:editId="77C00461">
            <wp:simplePos x="0" y="0"/>
            <wp:positionH relativeFrom="column">
              <wp:posOffset>0</wp:posOffset>
            </wp:positionH>
            <wp:positionV relativeFrom="paragraph">
              <wp:posOffset>28575</wp:posOffset>
            </wp:positionV>
            <wp:extent cx="1673635" cy="1115695"/>
            <wp:effectExtent l="0" t="0" r="3175" b="825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flipH="1">
                      <a:off x="0" y="0"/>
                      <a:ext cx="1673635" cy="1115695"/>
                    </a:xfrm>
                    <a:prstGeom prst="rect">
                      <a:avLst/>
                    </a:prstGeom>
                  </pic:spPr>
                </pic:pic>
              </a:graphicData>
            </a:graphic>
            <wp14:sizeRelH relativeFrom="page">
              <wp14:pctWidth>0</wp14:pctWidth>
            </wp14:sizeRelH>
            <wp14:sizeRelV relativeFrom="page">
              <wp14:pctHeight>0</wp14:pctHeight>
            </wp14:sizeRelV>
          </wp:anchor>
        </w:drawing>
      </w:r>
      <w:r w:rsidR="002670A4">
        <w:rPr>
          <w:rFonts w:cstheme="minorHAnsi"/>
          <w:sz w:val="24"/>
          <w:szCs w:val="24"/>
          <w:shd w:val="clear" w:color="auto" w:fill="FFFFFF"/>
        </w:rPr>
        <w:t xml:space="preserve">John Lewis is the biggest partnership in </w:t>
      </w:r>
      <w:r w:rsidR="00CB5A6A">
        <w:rPr>
          <w:rFonts w:cstheme="minorHAnsi"/>
          <w:sz w:val="24"/>
          <w:szCs w:val="24"/>
          <w:shd w:val="clear" w:color="auto" w:fill="FFFFFF"/>
        </w:rPr>
        <w:t>United Kingdom, in 2</w:t>
      </w:r>
      <w:r w:rsidR="00CB5A6A" w:rsidRPr="00CB5A6A">
        <w:rPr>
          <w:rFonts w:cstheme="minorHAnsi"/>
          <w:sz w:val="24"/>
          <w:szCs w:val="24"/>
          <w:shd w:val="clear" w:color="auto" w:fill="FFFFFF"/>
          <w:vertAlign w:val="superscript"/>
        </w:rPr>
        <w:t>nd</w:t>
      </w:r>
      <w:r w:rsidR="00CB5A6A">
        <w:rPr>
          <w:rFonts w:cstheme="minorHAnsi"/>
          <w:sz w:val="24"/>
          <w:szCs w:val="24"/>
          <w:shd w:val="clear" w:color="auto" w:fill="FFFFFF"/>
        </w:rPr>
        <w:t xml:space="preserve"> May 1864</w:t>
      </w:r>
      <w:r w:rsidR="005922E6">
        <w:rPr>
          <w:rFonts w:cstheme="minorHAnsi"/>
          <w:sz w:val="24"/>
          <w:szCs w:val="24"/>
          <w:shd w:val="clear" w:color="auto" w:fill="FFFFFF"/>
        </w:rPr>
        <w:t>,</w:t>
      </w:r>
      <w:r w:rsidR="00CB5A6A">
        <w:rPr>
          <w:rFonts w:cstheme="minorHAnsi"/>
          <w:sz w:val="24"/>
          <w:szCs w:val="24"/>
          <w:shd w:val="clear" w:color="auto" w:fill="FFFFFF"/>
        </w:rPr>
        <w:t xml:space="preserve"> John Lewis started his partnership when he set up his draper</w:t>
      </w:r>
      <w:r w:rsidR="005922E6">
        <w:rPr>
          <w:rFonts w:cstheme="minorHAnsi"/>
          <w:sz w:val="24"/>
          <w:szCs w:val="24"/>
          <w:shd w:val="clear" w:color="auto" w:fill="FFFFFF"/>
        </w:rPr>
        <w:t>’</w:t>
      </w:r>
      <w:r w:rsidR="00CB5A6A">
        <w:rPr>
          <w:rFonts w:cstheme="minorHAnsi"/>
          <w:sz w:val="24"/>
          <w:szCs w:val="24"/>
          <w:shd w:val="clear" w:color="auto" w:fill="FFFFFF"/>
        </w:rPr>
        <w:t xml:space="preserve">s shop in oxford street, London. </w:t>
      </w:r>
      <w:r w:rsidR="005922E6">
        <w:rPr>
          <w:rFonts w:cstheme="minorHAnsi"/>
          <w:sz w:val="24"/>
          <w:szCs w:val="24"/>
          <w:shd w:val="clear" w:color="auto" w:fill="FFFFFF"/>
        </w:rPr>
        <w:t>In 2014, John Lewis celebrates its 150</w:t>
      </w:r>
      <w:r w:rsidR="005922E6">
        <w:rPr>
          <w:rFonts w:cstheme="minorHAnsi"/>
          <w:sz w:val="24"/>
          <w:szCs w:val="24"/>
          <w:shd w:val="clear" w:color="auto" w:fill="FFFFFF"/>
          <w:vertAlign w:val="superscript"/>
        </w:rPr>
        <w:t xml:space="preserve"> </w:t>
      </w:r>
      <w:r w:rsidR="005922E6">
        <w:rPr>
          <w:rFonts w:cstheme="minorHAnsi"/>
          <w:sz w:val="24"/>
          <w:szCs w:val="24"/>
          <w:shd w:val="clear" w:color="auto" w:fill="FFFFFF"/>
        </w:rPr>
        <w:t xml:space="preserve">years of “A better way to doing business”, from a draper’s shop to net worth of £4 billion business in today. </w:t>
      </w:r>
      <w:sdt>
        <w:sdtPr>
          <w:rPr>
            <w:rFonts w:cstheme="minorHAnsi"/>
            <w:color w:val="4472C4" w:themeColor="accent1"/>
            <w:sz w:val="24"/>
            <w:szCs w:val="24"/>
            <w:shd w:val="clear" w:color="auto" w:fill="FFFFFF"/>
          </w:rPr>
          <w:id w:val="-786418876"/>
          <w:citation/>
        </w:sdtPr>
        <w:sdtContent>
          <w:r w:rsidR="005922E6" w:rsidRPr="005922E6">
            <w:rPr>
              <w:rFonts w:cstheme="minorHAnsi"/>
              <w:color w:val="4472C4" w:themeColor="accent1"/>
              <w:sz w:val="24"/>
              <w:szCs w:val="24"/>
              <w:shd w:val="clear" w:color="auto" w:fill="FFFFFF"/>
            </w:rPr>
            <w:fldChar w:fldCharType="begin"/>
          </w:r>
          <w:r w:rsidR="005922E6" w:rsidRPr="005922E6">
            <w:rPr>
              <w:rFonts w:cstheme="minorHAnsi"/>
              <w:color w:val="4472C4" w:themeColor="accent1"/>
              <w:sz w:val="24"/>
              <w:szCs w:val="24"/>
              <w:shd w:val="clear" w:color="auto" w:fill="FFFFFF"/>
            </w:rPr>
            <w:instrText xml:space="preserve"> CITATION Joh14 \l 2057 </w:instrText>
          </w:r>
          <w:r w:rsidR="005922E6" w:rsidRPr="005922E6">
            <w:rPr>
              <w:rFonts w:cstheme="minorHAnsi"/>
              <w:color w:val="4472C4" w:themeColor="accent1"/>
              <w:sz w:val="24"/>
              <w:szCs w:val="24"/>
              <w:shd w:val="clear" w:color="auto" w:fill="FFFFFF"/>
            </w:rPr>
            <w:fldChar w:fldCharType="separate"/>
          </w:r>
          <w:r w:rsidR="005922E6" w:rsidRPr="005922E6">
            <w:rPr>
              <w:rFonts w:cstheme="minorHAnsi"/>
              <w:noProof/>
              <w:color w:val="4472C4" w:themeColor="accent1"/>
              <w:sz w:val="24"/>
              <w:szCs w:val="24"/>
              <w:shd w:val="clear" w:color="auto" w:fill="FFFFFF"/>
            </w:rPr>
            <w:t>(John Lewis Partnership, 2014)</w:t>
          </w:r>
          <w:r w:rsidR="005922E6" w:rsidRPr="005922E6">
            <w:rPr>
              <w:rFonts w:cstheme="minorHAnsi"/>
              <w:color w:val="4472C4" w:themeColor="accent1"/>
              <w:sz w:val="24"/>
              <w:szCs w:val="24"/>
              <w:shd w:val="clear" w:color="auto" w:fill="FFFFFF"/>
            </w:rPr>
            <w:fldChar w:fldCharType="end"/>
          </w:r>
        </w:sdtContent>
      </w:sdt>
      <w:r w:rsidR="005922E6">
        <w:rPr>
          <w:rFonts w:cstheme="minorHAnsi"/>
          <w:sz w:val="24"/>
          <w:szCs w:val="24"/>
          <w:shd w:val="clear" w:color="auto" w:fill="FFFFFF"/>
        </w:rPr>
        <w:t xml:space="preserve">. </w:t>
      </w:r>
      <w:r>
        <w:rPr>
          <w:rFonts w:cstheme="minorHAnsi"/>
          <w:sz w:val="24"/>
          <w:szCs w:val="24"/>
          <w:shd w:val="clear" w:color="auto" w:fill="FFFFFF"/>
        </w:rPr>
        <w:t xml:space="preserve">Early 1905, John Lewis manage to buy control of Peter Jones and handed to his son John </w:t>
      </w:r>
      <w:proofErr w:type="spellStart"/>
      <w:r>
        <w:rPr>
          <w:rFonts w:cstheme="minorHAnsi"/>
          <w:sz w:val="24"/>
          <w:szCs w:val="24"/>
          <w:shd w:val="clear" w:color="auto" w:fill="FFFFFF"/>
        </w:rPr>
        <w:t>Spedan</w:t>
      </w:r>
      <w:proofErr w:type="spellEnd"/>
      <w:r>
        <w:rPr>
          <w:rFonts w:cstheme="minorHAnsi"/>
          <w:sz w:val="24"/>
          <w:szCs w:val="24"/>
          <w:shd w:val="clear" w:color="auto" w:fill="FFFFFF"/>
        </w:rPr>
        <w:t xml:space="preserve"> Lewis in 1914.</w:t>
      </w:r>
    </w:p>
    <w:p w14:paraId="1633C9A0" w14:textId="10EB39F3" w:rsidR="00316D32" w:rsidRDefault="00F101DE" w:rsidP="00253F0D">
      <w:pPr>
        <w:rPr>
          <w:rFonts w:cstheme="minorHAnsi"/>
          <w:sz w:val="24"/>
          <w:szCs w:val="24"/>
          <w:shd w:val="clear" w:color="auto" w:fill="FFFFFF"/>
        </w:rPr>
      </w:pPr>
      <w:r w:rsidRPr="00A70F26">
        <w:rPr>
          <w:noProof/>
        </w:rPr>
        <w:drawing>
          <wp:anchor distT="0" distB="0" distL="114300" distR="114300" simplePos="0" relativeHeight="251659264" behindDoc="0" locked="0" layoutInCell="1" allowOverlap="1" wp14:anchorId="13D5810A" wp14:editId="30CCC348">
            <wp:simplePos x="0" y="0"/>
            <wp:positionH relativeFrom="column">
              <wp:posOffset>3905250</wp:posOffset>
            </wp:positionH>
            <wp:positionV relativeFrom="paragraph">
              <wp:posOffset>26670</wp:posOffset>
            </wp:positionV>
            <wp:extent cx="1677035" cy="95377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677035" cy="953770"/>
                    </a:xfrm>
                    <a:prstGeom prst="rect">
                      <a:avLst/>
                    </a:prstGeom>
                  </pic:spPr>
                </pic:pic>
              </a:graphicData>
            </a:graphic>
            <wp14:sizeRelH relativeFrom="margin">
              <wp14:pctWidth>0</wp14:pctWidth>
            </wp14:sizeRelH>
            <wp14:sizeRelV relativeFrom="margin">
              <wp14:pctHeight>0</wp14:pctHeight>
            </wp14:sizeRelV>
          </wp:anchor>
        </w:drawing>
      </w:r>
      <w:r>
        <w:rPr>
          <w:rFonts w:cstheme="minorHAnsi"/>
          <w:sz w:val="24"/>
          <w:szCs w:val="24"/>
          <w:shd w:val="clear" w:color="auto" w:fill="FFFFFF"/>
        </w:rPr>
        <w:t xml:space="preserve">John </w:t>
      </w:r>
      <w:proofErr w:type="spellStart"/>
      <w:r>
        <w:rPr>
          <w:rFonts w:cstheme="minorHAnsi"/>
          <w:sz w:val="24"/>
          <w:szCs w:val="24"/>
          <w:shd w:val="clear" w:color="auto" w:fill="FFFFFF"/>
        </w:rPr>
        <w:t>Spedan</w:t>
      </w:r>
      <w:proofErr w:type="spellEnd"/>
      <w:r>
        <w:rPr>
          <w:rFonts w:cstheme="minorHAnsi"/>
          <w:sz w:val="24"/>
          <w:szCs w:val="24"/>
          <w:shd w:val="clear" w:color="auto" w:fill="FFFFFF"/>
        </w:rPr>
        <w:t xml:space="preserve"> Lewis set up a staff council in 1918, which followed by the first partnership bonus in the form of share promises in 1920. </w:t>
      </w:r>
      <w:r w:rsidR="00D10968">
        <w:rPr>
          <w:rFonts w:cstheme="minorHAnsi"/>
          <w:sz w:val="24"/>
          <w:szCs w:val="24"/>
          <w:shd w:val="clear" w:color="auto" w:fill="FFFFFF"/>
        </w:rPr>
        <w:t>First trust settlement created in 1929 also,</w:t>
      </w:r>
      <w:r>
        <w:rPr>
          <w:rFonts w:cstheme="minorHAnsi"/>
          <w:sz w:val="24"/>
          <w:szCs w:val="24"/>
          <w:shd w:val="clear" w:color="auto" w:fill="FFFFFF"/>
        </w:rPr>
        <w:t xml:space="preserve"> created free health care for all partners 15 years before NHS in 1933. John Lewis bought ten of chain shops of Waitrose f</w:t>
      </w:r>
      <w:r w:rsidR="00D10968">
        <w:rPr>
          <w:rFonts w:cstheme="minorHAnsi"/>
          <w:sz w:val="24"/>
          <w:szCs w:val="24"/>
          <w:shd w:val="clear" w:color="auto" w:fill="FFFFFF"/>
        </w:rPr>
        <w:t>ro</w:t>
      </w:r>
      <w:r>
        <w:rPr>
          <w:rFonts w:cstheme="minorHAnsi"/>
          <w:sz w:val="24"/>
          <w:szCs w:val="24"/>
          <w:shd w:val="clear" w:color="auto" w:fill="FFFFFF"/>
        </w:rPr>
        <w:t>m Wallace Waite in 1937</w:t>
      </w:r>
      <w:r w:rsidR="00D10968">
        <w:rPr>
          <w:rFonts w:cstheme="minorHAnsi"/>
          <w:sz w:val="24"/>
          <w:szCs w:val="24"/>
          <w:shd w:val="clear" w:color="auto" w:fill="FFFFFF"/>
        </w:rPr>
        <w:t>. The ultimate control transferred to trustees by the second trust settlement in 1950.</w:t>
      </w:r>
    </w:p>
    <w:p w14:paraId="636F9E31" w14:textId="342781AC" w:rsidR="00F101DE" w:rsidRDefault="00D10968" w:rsidP="00253F0D">
      <w:pPr>
        <w:rPr>
          <w:rFonts w:cstheme="minorHAnsi"/>
          <w:sz w:val="24"/>
          <w:szCs w:val="24"/>
          <w:shd w:val="clear" w:color="auto" w:fill="FFFFFF"/>
        </w:rPr>
      </w:pPr>
      <w:r>
        <w:rPr>
          <w:rFonts w:cstheme="minorHAnsi"/>
          <w:sz w:val="24"/>
          <w:szCs w:val="24"/>
          <w:shd w:val="clear" w:color="auto" w:fill="FFFFFF"/>
        </w:rPr>
        <w:t>Partners are receiving bonus in cash rather th</w:t>
      </w:r>
      <w:r w:rsidR="00B93B30">
        <w:rPr>
          <w:rFonts w:cstheme="minorHAnsi"/>
          <w:sz w:val="24"/>
          <w:szCs w:val="24"/>
          <w:shd w:val="clear" w:color="auto" w:fill="FFFFFF"/>
        </w:rPr>
        <w:t>a</w:t>
      </w:r>
      <w:r>
        <w:rPr>
          <w:rFonts w:cstheme="minorHAnsi"/>
          <w:sz w:val="24"/>
          <w:szCs w:val="24"/>
          <w:shd w:val="clear" w:color="auto" w:fill="FFFFFF"/>
        </w:rPr>
        <w:t>n cash and stocks. John Lewis successfully launches its website and later in 2018 rebrand “John Lewis &amp; partners and Waitrose &amp; partners.</w:t>
      </w:r>
    </w:p>
    <w:p w14:paraId="3A5ED3DE" w14:textId="77777777" w:rsidR="00AA5B2C" w:rsidRDefault="00AA5B2C" w:rsidP="00253F0D">
      <w:pPr>
        <w:rPr>
          <w:rFonts w:cstheme="minorHAnsi"/>
          <w:b/>
          <w:bCs/>
          <w:sz w:val="24"/>
          <w:szCs w:val="24"/>
          <w:shd w:val="clear" w:color="auto" w:fill="FFFFFF"/>
        </w:rPr>
      </w:pPr>
    </w:p>
    <w:p w14:paraId="50125D55" w14:textId="36CB8FF7" w:rsidR="00F101DE" w:rsidRPr="00B93B30" w:rsidRDefault="00462F2D" w:rsidP="00253F0D">
      <w:pPr>
        <w:rPr>
          <w:rFonts w:cstheme="minorHAnsi"/>
          <w:b/>
          <w:bCs/>
          <w:sz w:val="24"/>
          <w:szCs w:val="24"/>
          <w:shd w:val="clear" w:color="auto" w:fill="FFFFFF"/>
        </w:rPr>
      </w:pPr>
      <w:r w:rsidRPr="00B93B30">
        <w:rPr>
          <w:rFonts w:cstheme="minorHAnsi"/>
          <w:b/>
          <w:bCs/>
          <w:sz w:val="24"/>
          <w:szCs w:val="24"/>
          <w:shd w:val="clear" w:color="auto" w:fill="FFFFFF"/>
        </w:rPr>
        <w:t>Activities:</w:t>
      </w:r>
    </w:p>
    <w:p w14:paraId="7E8B6208" w14:textId="08D36075" w:rsidR="00B93B30" w:rsidRDefault="007F7638" w:rsidP="00253F0D">
      <w:pPr>
        <w:rPr>
          <w:rFonts w:cstheme="minorHAnsi"/>
          <w:sz w:val="24"/>
          <w:szCs w:val="24"/>
          <w:shd w:val="clear" w:color="auto" w:fill="FFFFFF"/>
        </w:rPr>
      </w:pPr>
      <w:r>
        <w:rPr>
          <w:rFonts w:cstheme="minorHAnsi"/>
          <w:sz w:val="24"/>
          <w:szCs w:val="24"/>
          <w:shd w:val="clear" w:color="auto" w:fill="FFFFFF"/>
        </w:rPr>
        <w:t xml:space="preserve">John Lewis is the biggest partnership business operating 51 departmental shops in UK and a growing online business </w:t>
      </w:r>
      <w:r w:rsidRPr="00B93B30">
        <w:rPr>
          <w:rFonts w:cstheme="minorHAnsi"/>
          <w:sz w:val="24"/>
          <w:szCs w:val="24"/>
          <w:u w:val="single"/>
          <w:shd w:val="clear" w:color="auto" w:fill="FFFFFF"/>
        </w:rPr>
        <w:t>johnlewis.com</w:t>
      </w:r>
      <w:r>
        <w:rPr>
          <w:rFonts w:cstheme="minorHAnsi"/>
          <w:sz w:val="24"/>
          <w:szCs w:val="24"/>
          <w:shd w:val="clear" w:color="auto" w:fill="FFFFFF"/>
        </w:rPr>
        <w:t xml:space="preserve">. </w:t>
      </w:r>
      <w:r w:rsidR="00370023">
        <w:rPr>
          <w:rFonts w:cstheme="minorHAnsi"/>
          <w:sz w:val="24"/>
          <w:szCs w:val="24"/>
          <w:shd w:val="clear" w:color="auto" w:fill="FFFFFF"/>
        </w:rPr>
        <w:t xml:space="preserve">Along with owned brand, </w:t>
      </w:r>
      <w:r>
        <w:rPr>
          <w:rFonts w:cstheme="minorHAnsi"/>
          <w:sz w:val="24"/>
          <w:szCs w:val="24"/>
          <w:shd w:val="clear" w:color="auto" w:fill="FFFFFF"/>
        </w:rPr>
        <w:t xml:space="preserve">World’s most exotic and </w:t>
      </w:r>
      <w:r w:rsidR="0043529A">
        <w:rPr>
          <w:rFonts w:cstheme="minorHAnsi"/>
          <w:sz w:val="24"/>
          <w:szCs w:val="24"/>
          <w:shd w:val="clear" w:color="auto" w:fill="FFFFFF"/>
        </w:rPr>
        <w:t>luxuries</w:t>
      </w:r>
      <w:r>
        <w:rPr>
          <w:rFonts w:cstheme="minorHAnsi"/>
          <w:sz w:val="24"/>
          <w:szCs w:val="24"/>
          <w:shd w:val="clear" w:color="auto" w:fill="FFFFFF"/>
        </w:rPr>
        <w:t xml:space="preserve"> brands </w:t>
      </w:r>
      <w:r w:rsidR="0043529A">
        <w:rPr>
          <w:rFonts w:cstheme="minorHAnsi"/>
          <w:sz w:val="24"/>
          <w:szCs w:val="24"/>
          <w:shd w:val="clear" w:color="auto" w:fill="FFFFFF"/>
        </w:rPr>
        <w:t>are sold in competitive price.</w:t>
      </w:r>
      <w:r w:rsidR="00370023">
        <w:rPr>
          <w:rFonts w:cstheme="minorHAnsi"/>
          <w:sz w:val="24"/>
          <w:szCs w:val="24"/>
          <w:shd w:val="clear" w:color="auto" w:fill="FFFFFF"/>
        </w:rPr>
        <w:t xml:space="preserve"> John Lewis is a popular shopping destination for “fashion &amp; beauty” and household products. The partnership business also offers a range of financial products from home insurance to </w:t>
      </w:r>
      <w:r w:rsidR="00370023" w:rsidRPr="00370023">
        <w:rPr>
          <w:rFonts w:cstheme="minorHAnsi"/>
          <w:sz w:val="24"/>
          <w:szCs w:val="24"/>
          <w:shd w:val="clear" w:color="auto" w:fill="FFFFFF"/>
        </w:rPr>
        <w:t>Foreign Currency</w:t>
      </w:r>
      <w:r w:rsidR="00370023">
        <w:rPr>
          <w:rFonts w:cstheme="minorHAnsi"/>
          <w:sz w:val="24"/>
          <w:szCs w:val="24"/>
          <w:shd w:val="clear" w:color="auto" w:fill="FFFFFF"/>
        </w:rPr>
        <w:t xml:space="preserve"> and credit cards.</w:t>
      </w:r>
      <w:r w:rsidR="00B93B30">
        <w:rPr>
          <w:rFonts w:cstheme="minorHAnsi"/>
          <w:sz w:val="24"/>
          <w:szCs w:val="24"/>
          <w:shd w:val="clear" w:color="auto" w:fill="FFFFFF"/>
        </w:rPr>
        <w:t xml:space="preserve"> John Lewis offers to meet the minimum price for same standard of products sold in online or stores, even the products are selling in sale price.</w:t>
      </w:r>
    </w:p>
    <w:p w14:paraId="7BA32437" w14:textId="0751CB15" w:rsidR="00A03E6F" w:rsidRDefault="00FF64CC" w:rsidP="00253F0D">
      <w:pPr>
        <w:rPr>
          <w:rFonts w:cstheme="minorHAnsi"/>
          <w:sz w:val="24"/>
          <w:szCs w:val="24"/>
          <w:shd w:val="clear" w:color="auto" w:fill="FFFFFF"/>
        </w:rPr>
      </w:pPr>
      <w:r>
        <w:rPr>
          <w:rFonts w:cstheme="minorHAnsi"/>
          <w:sz w:val="24"/>
          <w:szCs w:val="24"/>
          <w:shd w:val="clear" w:color="auto" w:fill="FFFFFF"/>
        </w:rPr>
        <w:t xml:space="preserve">John Lewis </w:t>
      </w:r>
      <w:r w:rsidR="00337772">
        <w:rPr>
          <w:rFonts w:cstheme="minorHAnsi"/>
          <w:sz w:val="24"/>
          <w:szCs w:val="24"/>
          <w:shd w:val="clear" w:color="auto" w:fill="FFFFFF"/>
        </w:rPr>
        <w:t>partnership is popular for</w:t>
      </w:r>
      <w:r w:rsidR="00337772" w:rsidRPr="00245BB3">
        <w:rPr>
          <w:rFonts w:cstheme="minorHAnsi"/>
          <w:sz w:val="24"/>
          <w:szCs w:val="24"/>
          <w:shd w:val="clear" w:color="auto" w:fill="FFFFFF"/>
        </w:rPr>
        <w:t xml:space="preserve"> fine products and unique service. </w:t>
      </w:r>
      <w:r w:rsidR="00245BB3" w:rsidRPr="00245BB3">
        <w:rPr>
          <w:rFonts w:cstheme="minorHAnsi"/>
          <w:sz w:val="24"/>
          <w:szCs w:val="24"/>
          <w:shd w:val="clear" w:color="auto" w:fill="FFFFFF"/>
        </w:rPr>
        <w:t>Owned by its 91,000 employees, the business — whose outlets include John Lewis department stores, Waitrose supermarkets and related ecommerce sites</w:t>
      </w:r>
      <w:r w:rsidR="00245BB3">
        <w:rPr>
          <w:rFonts w:cstheme="minorHAnsi"/>
          <w:sz w:val="24"/>
          <w:szCs w:val="24"/>
          <w:shd w:val="clear" w:color="auto" w:fill="FFFFFF"/>
        </w:rPr>
        <w:t>,</w:t>
      </w:r>
      <w:r w:rsidR="00245BB3" w:rsidRPr="00245BB3">
        <w:rPr>
          <w:rFonts w:cstheme="minorHAnsi"/>
          <w:color w:val="4472C4" w:themeColor="accent1"/>
          <w:sz w:val="24"/>
          <w:szCs w:val="24"/>
          <w:shd w:val="clear" w:color="auto" w:fill="FFFFFF"/>
        </w:rPr>
        <w:t xml:space="preserve"> </w:t>
      </w:r>
      <w:sdt>
        <w:sdtPr>
          <w:rPr>
            <w:rFonts w:cstheme="minorHAnsi"/>
            <w:color w:val="4472C4" w:themeColor="accent1"/>
            <w:sz w:val="24"/>
            <w:szCs w:val="24"/>
            <w:shd w:val="clear" w:color="auto" w:fill="FFFFFF"/>
          </w:rPr>
          <w:id w:val="871967084"/>
          <w:citation/>
        </w:sdtPr>
        <w:sdtContent>
          <w:r w:rsidR="00245BB3" w:rsidRPr="00245BB3">
            <w:rPr>
              <w:rFonts w:cstheme="minorHAnsi"/>
              <w:color w:val="4472C4" w:themeColor="accent1"/>
              <w:sz w:val="24"/>
              <w:szCs w:val="24"/>
              <w:shd w:val="clear" w:color="auto" w:fill="FFFFFF"/>
            </w:rPr>
            <w:fldChar w:fldCharType="begin"/>
          </w:r>
          <w:r w:rsidR="00245BB3" w:rsidRPr="00245BB3">
            <w:rPr>
              <w:rFonts w:cstheme="minorHAnsi"/>
              <w:color w:val="4472C4" w:themeColor="accent1"/>
              <w:sz w:val="24"/>
              <w:szCs w:val="24"/>
              <w:shd w:val="clear" w:color="auto" w:fill="FFFFFF"/>
            </w:rPr>
            <w:instrText xml:space="preserve"> CITATION Jim14 \l 2057 </w:instrText>
          </w:r>
          <w:r w:rsidR="00245BB3" w:rsidRPr="00245BB3">
            <w:rPr>
              <w:rFonts w:cstheme="minorHAnsi"/>
              <w:color w:val="4472C4" w:themeColor="accent1"/>
              <w:sz w:val="24"/>
              <w:szCs w:val="24"/>
              <w:shd w:val="clear" w:color="auto" w:fill="FFFFFF"/>
            </w:rPr>
            <w:fldChar w:fldCharType="separate"/>
          </w:r>
          <w:r w:rsidR="00245BB3" w:rsidRPr="00245BB3">
            <w:rPr>
              <w:rFonts w:cstheme="minorHAnsi"/>
              <w:noProof/>
              <w:color w:val="4472C4" w:themeColor="accent1"/>
              <w:sz w:val="24"/>
              <w:szCs w:val="24"/>
              <w:shd w:val="clear" w:color="auto" w:fill="FFFFFF"/>
            </w:rPr>
            <w:t>(Mortleman, 2014)</w:t>
          </w:r>
          <w:r w:rsidR="00245BB3" w:rsidRPr="00245BB3">
            <w:rPr>
              <w:rFonts w:cstheme="minorHAnsi"/>
              <w:color w:val="4472C4" w:themeColor="accent1"/>
              <w:sz w:val="24"/>
              <w:szCs w:val="24"/>
              <w:shd w:val="clear" w:color="auto" w:fill="FFFFFF"/>
            </w:rPr>
            <w:fldChar w:fldCharType="end"/>
          </w:r>
        </w:sdtContent>
      </w:sdt>
      <w:r w:rsidR="00245BB3">
        <w:rPr>
          <w:rFonts w:cstheme="minorHAnsi"/>
          <w:sz w:val="24"/>
          <w:szCs w:val="24"/>
          <w:shd w:val="clear" w:color="auto" w:fill="FFFFFF"/>
        </w:rPr>
        <w:t xml:space="preserve"> t</w:t>
      </w:r>
      <w:r w:rsidR="00337772">
        <w:rPr>
          <w:rFonts w:cstheme="minorHAnsi"/>
          <w:sz w:val="24"/>
          <w:szCs w:val="24"/>
          <w:shd w:val="clear" w:color="auto" w:fill="FFFFFF"/>
        </w:rPr>
        <w:t>he company has a reputation of shearing profits with employees. The company is not only benefited for staffs but also contribute in national GDP.</w:t>
      </w:r>
      <w:r w:rsidR="00FB5D9C">
        <w:rPr>
          <w:rFonts w:cstheme="minorHAnsi"/>
          <w:sz w:val="24"/>
          <w:szCs w:val="24"/>
          <w:shd w:val="clear" w:color="auto" w:fill="FFFFFF"/>
        </w:rPr>
        <w:t xml:space="preserve"> In 2015, The Telegraph covered a news, “</w:t>
      </w:r>
      <w:r w:rsidR="00B72190" w:rsidRPr="00B72190">
        <w:rPr>
          <w:rFonts w:cstheme="minorHAnsi"/>
          <w:sz w:val="24"/>
          <w:szCs w:val="24"/>
          <w:shd w:val="clear" w:color="auto" w:fill="FFFFFF"/>
        </w:rPr>
        <w:t>The British high street retailer has said that it will open shop-in-shops i</w:t>
      </w:r>
      <w:r w:rsidR="00B72190" w:rsidRPr="000F7D7B">
        <w:rPr>
          <w:rFonts w:cstheme="minorHAnsi"/>
          <w:sz w:val="24"/>
          <w:szCs w:val="24"/>
          <w:shd w:val="clear" w:color="auto" w:fill="FFFFFF"/>
        </w:rPr>
        <w:t xml:space="preserve">n seven branches of Dutch department store de </w:t>
      </w:r>
      <w:proofErr w:type="spellStart"/>
      <w:r w:rsidR="00B72190" w:rsidRPr="000F7D7B">
        <w:rPr>
          <w:rFonts w:cstheme="minorHAnsi"/>
          <w:sz w:val="24"/>
          <w:szCs w:val="24"/>
          <w:shd w:val="clear" w:color="auto" w:fill="FFFFFF"/>
        </w:rPr>
        <w:t>Bijenkorf</w:t>
      </w:r>
      <w:proofErr w:type="spellEnd"/>
      <w:r w:rsidR="00B72190" w:rsidRPr="000F7D7B">
        <w:rPr>
          <w:rFonts w:cstheme="minorHAnsi"/>
          <w:sz w:val="24"/>
          <w:szCs w:val="24"/>
          <w:shd w:val="clear" w:color="auto" w:fill="FFFFFF"/>
        </w:rPr>
        <w:t>.</w:t>
      </w:r>
      <w:r w:rsidR="00FB5D9C" w:rsidRPr="000F7D7B">
        <w:rPr>
          <w:rFonts w:cstheme="minorHAnsi"/>
          <w:sz w:val="24"/>
          <w:szCs w:val="24"/>
          <w:shd w:val="clear" w:color="auto" w:fill="FFFFFF"/>
        </w:rPr>
        <w:t>”</w:t>
      </w:r>
      <w:r w:rsidR="00B72190" w:rsidRPr="000F7D7B">
        <w:rPr>
          <w:rFonts w:cstheme="minorHAnsi"/>
          <w:color w:val="333333"/>
          <w:sz w:val="24"/>
          <w:szCs w:val="24"/>
          <w:shd w:val="clear" w:color="auto" w:fill="FFFFFF"/>
        </w:rPr>
        <w:t xml:space="preserve"> </w:t>
      </w:r>
      <w:sdt>
        <w:sdtPr>
          <w:rPr>
            <w:rFonts w:cstheme="minorHAnsi"/>
            <w:color w:val="333333"/>
            <w:sz w:val="24"/>
            <w:szCs w:val="24"/>
            <w:shd w:val="clear" w:color="auto" w:fill="FFFFFF"/>
          </w:rPr>
          <w:id w:val="-1089472067"/>
          <w:citation/>
        </w:sdtPr>
        <w:sdtEndPr>
          <w:rPr>
            <w:color w:val="4472C4" w:themeColor="accent1"/>
          </w:rPr>
        </w:sdtEndPr>
        <w:sdtContent>
          <w:r w:rsidR="00B72190" w:rsidRPr="000F7D7B">
            <w:rPr>
              <w:rFonts w:cstheme="minorHAnsi"/>
              <w:color w:val="4472C4" w:themeColor="accent1"/>
              <w:sz w:val="24"/>
              <w:szCs w:val="24"/>
              <w:shd w:val="clear" w:color="auto" w:fill="FFFFFF"/>
            </w:rPr>
            <w:fldChar w:fldCharType="begin"/>
          </w:r>
          <w:r w:rsidR="00B72190" w:rsidRPr="000F7D7B">
            <w:rPr>
              <w:rFonts w:cstheme="minorHAnsi"/>
              <w:color w:val="4472C4" w:themeColor="accent1"/>
              <w:sz w:val="24"/>
              <w:szCs w:val="24"/>
              <w:shd w:val="clear" w:color="auto" w:fill="FFFFFF"/>
            </w:rPr>
            <w:instrText xml:space="preserve"> CITATION Ash15 \l 2057 </w:instrText>
          </w:r>
          <w:r w:rsidR="00B72190" w:rsidRPr="000F7D7B">
            <w:rPr>
              <w:rFonts w:cstheme="minorHAnsi"/>
              <w:color w:val="4472C4" w:themeColor="accent1"/>
              <w:sz w:val="24"/>
              <w:szCs w:val="24"/>
              <w:shd w:val="clear" w:color="auto" w:fill="FFFFFF"/>
            </w:rPr>
            <w:fldChar w:fldCharType="separate"/>
          </w:r>
          <w:r w:rsidR="00B72190" w:rsidRPr="000F7D7B">
            <w:rPr>
              <w:rFonts w:cstheme="minorHAnsi"/>
              <w:noProof/>
              <w:color w:val="4472C4" w:themeColor="accent1"/>
              <w:sz w:val="24"/>
              <w:szCs w:val="24"/>
              <w:shd w:val="clear" w:color="auto" w:fill="FFFFFF"/>
            </w:rPr>
            <w:t>(Ashley Armstrong, 2015)</w:t>
          </w:r>
          <w:r w:rsidR="00B72190" w:rsidRPr="000F7D7B">
            <w:rPr>
              <w:rFonts w:cstheme="minorHAnsi"/>
              <w:color w:val="4472C4" w:themeColor="accent1"/>
              <w:sz w:val="24"/>
              <w:szCs w:val="24"/>
              <w:shd w:val="clear" w:color="auto" w:fill="FFFFFF"/>
            </w:rPr>
            <w:fldChar w:fldCharType="end"/>
          </w:r>
        </w:sdtContent>
      </w:sdt>
      <w:r w:rsidR="000F7D7B" w:rsidRPr="000F7D7B">
        <w:rPr>
          <w:rFonts w:cstheme="minorHAnsi"/>
          <w:color w:val="333333"/>
          <w:sz w:val="24"/>
          <w:szCs w:val="24"/>
          <w:shd w:val="clear" w:color="auto" w:fill="FFFFFF"/>
        </w:rPr>
        <w:t>.</w:t>
      </w:r>
      <w:r w:rsidR="000F7D7B" w:rsidRPr="00D66335">
        <w:rPr>
          <w:rFonts w:cstheme="minorHAnsi"/>
          <w:sz w:val="24"/>
          <w:szCs w:val="24"/>
          <w:shd w:val="clear" w:color="auto" w:fill="FFFFFF"/>
        </w:rPr>
        <w:t xml:space="preserve"> The company has many supply chain and employees from outside UK who are gradually contributing on company’s growth.</w:t>
      </w:r>
      <w:r w:rsidR="00D66335">
        <w:rPr>
          <w:rFonts w:cstheme="minorHAnsi"/>
          <w:sz w:val="24"/>
          <w:szCs w:val="24"/>
          <w:shd w:val="clear" w:color="auto" w:fill="FFFFFF"/>
        </w:rPr>
        <w:t xml:space="preserve"> </w:t>
      </w:r>
      <w:r w:rsidR="00A71147" w:rsidRPr="00D66335">
        <w:rPr>
          <w:rFonts w:cstheme="minorHAnsi"/>
          <w:sz w:val="24"/>
          <w:szCs w:val="24"/>
          <w:shd w:val="clear" w:color="auto" w:fill="FFFFFF"/>
        </w:rPr>
        <w:t>“</w:t>
      </w:r>
      <w:r w:rsidR="00A03E6F" w:rsidRPr="00D66335">
        <w:rPr>
          <w:rFonts w:cstheme="minorHAnsi"/>
          <w:sz w:val="24"/>
          <w:szCs w:val="24"/>
          <w:shd w:val="clear" w:color="auto" w:fill="FFFFFF"/>
        </w:rPr>
        <w:t>The corporate responsibility report 2018/19</w:t>
      </w:r>
      <w:r w:rsidR="00A71147" w:rsidRPr="00D66335">
        <w:rPr>
          <w:rFonts w:cstheme="minorHAnsi"/>
          <w:sz w:val="24"/>
          <w:szCs w:val="24"/>
          <w:shd w:val="clear" w:color="auto" w:fill="FFFFFF"/>
        </w:rPr>
        <w:t xml:space="preserve">” </w:t>
      </w:r>
      <w:sdt>
        <w:sdtPr>
          <w:rPr>
            <w:rFonts w:cstheme="minorHAnsi"/>
            <w:sz w:val="24"/>
            <w:szCs w:val="24"/>
            <w:shd w:val="clear" w:color="auto" w:fill="FFFFFF"/>
          </w:rPr>
          <w:id w:val="1712379229"/>
          <w:citation/>
        </w:sdtPr>
        <w:sdtContent>
          <w:r w:rsidR="00F00201" w:rsidRPr="00D66335">
            <w:rPr>
              <w:rFonts w:cstheme="minorHAnsi"/>
              <w:sz w:val="24"/>
              <w:szCs w:val="24"/>
              <w:shd w:val="clear" w:color="auto" w:fill="FFFFFF"/>
            </w:rPr>
            <w:fldChar w:fldCharType="begin"/>
          </w:r>
          <w:r w:rsidR="00F00201" w:rsidRPr="00D66335">
            <w:rPr>
              <w:rFonts w:cstheme="minorHAnsi"/>
              <w:sz w:val="24"/>
              <w:szCs w:val="24"/>
              <w:shd w:val="clear" w:color="auto" w:fill="FFFFFF"/>
            </w:rPr>
            <w:instrText xml:space="preserve"> CITATION Joh191 \l 2057 </w:instrText>
          </w:r>
          <w:r w:rsidR="00F00201" w:rsidRPr="00D66335">
            <w:rPr>
              <w:rFonts w:cstheme="minorHAnsi"/>
              <w:sz w:val="24"/>
              <w:szCs w:val="24"/>
              <w:shd w:val="clear" w:color="auto" w:fill="FFFFFF"/>
            </w:rPr>
            <w:fldChar w:fldCharType="separate"/>
          </w:r>
          <w:r w:rsidR="00F00201" w:rsidRPr="00D66335">
            <w:rPr>
              <w:rFonts w:cstheme="minorHAnsi"/>
              <w:noProof/>
              <w:sz w:val="24"/>
              <w:szCs w:val="24"/>
              <w:shd w:val="clear" w:color="auto" w:fill="FFFFFF"/>
            </w:rPr>
            <w:t>(John Lewis Partnership, 2018/19)</w:t>
          </w:r>
          <w:r w:rsidR="00F00201" w:rsidRPr="00D66335">
            <w:rPr>
              <w:rFonts w:cstheme="minorHAnsi"/>
              <w:sz w:val="24"/>
              <w:szCs w:val="24"/>
              <w:shd w:val="clear" w:color="auto" w:fill="FFFFFF"/>
            </w:rPr>
            <w:fldChar w:fldCharType="end"/>
          </w:r>
        </w:sdtContent>
      </w:sdt>
      <w:r w:rsidR="00F00201" w:rsidRPr="00D66335">
        <w:rPr>
          <w:rFonts w:cstheme="minorHAnsi"/>
          <w:sz w:val="24"/>
          <w:szCs w:val="24"/>
          <w:shd w:val="clear" w:color="auto" w:fill="FFFFFF"/>
        </w:rPr>
        <w:t xml:space="preserve"> </w:t>
      </w:r>
      <w:r w:rsidR="00A71147" w:rsidRPr="00D66335">
        <w:rPr>
          <w:rFonts w:cstheme="minorHAnsi"/>
          <w:sz w:val="24"/>
          <w:szCs w:val="24"/>
          <w:shd w:val="clear" w:color="auto" w:fill="FFFFFF"/>
        </w:rPr>
        <w:t>authorised by Chairman Sir Charlie Mayfield, reviled that, the company is working for three main purpose;</w:t>
      </w:r>
    </w:p>
    <w:p w14:paraId="67E888AB" w14:textId="5ABB6AFC" w:rsidR="00D66335" w:rsidRDefault="00D66335" w:rsidP="00253F0D">
      <w:pPr>
        <w:rPr>
          <w:rFonts w:cstheme="minorHAnsi"/>
          <w:sz w:val="24"/>
          <w:szCs w:val="24"/>
          <w:shd w:val="clear" w:color="auto" w:fill="FFFFFF"/>
        </w:rPr>
      </w:pPr>
    </w:p>
    <w:p w14:paraId="630425AE" w14:textId="77777777" w:rsidR="00D66335" w:rsidRPr="00D66335" w:rsidRDefault="00D66335" w:rsidP="00253F0D">
      <w:pPr>
        <w:rPr>
          <w:rFonts w:cstheme="minorHAnsi"/>
          <w:sz w:val="24"/>
          <w:szCs w:val="24"/>
          <w:shd w:val="clear" w:color="auto" w:fill="FFFFFF"/>
        </w:rPr>
      </w:pPr>
    </w:p>
    <w:p w14:paraId="0924C4F0" w14:textId="23DBD1E2" w:rsidR="00A71147" w:rsidRPr="00AA5B2C" w:rsidRDefault="00A71147" w:rsidP="00253F0D">
      <w:pPr>
        <w:rPr>
          <w:rFonts w:cstheme="minorHAnsi"/>
          <w:b/>
          <w:bCs/>
          <w:sz w:val="24"/>
          <w:szCs w:val="24"/>
          <w:shd w:val="clear" w:color="auto" w:fill="FFFFFF"/>
        </w:rPr>
      </w:pPr>
      <w:r w:rsidRPr="00AA5B2C">
        <w:rPr>
          <w:rFonts w:cstheme="minorHAnsi"/>
          <w:b/>
          <w:bCs/>
          <w:sz w:val="24"/>
          <w:szCs w:val="24"/>
          <w:shd w:val="clear" w:color="auto" w:fill="FFFFFF"/>
        </w:rPr>
        <w:lastRenderedPageBreak/>
        <w:t>Always Fair:</w:t>
      </w:r>
    </w:p>
    <w:p w14:paraId="5A83D152" w14:textId="58D526E8" w:rsidR="00A71147" w:rsidRPr="00D66335" w:rsidRDefault="00A71147" w:rsidP="00253F0D">
      <w:pPr>
        <w:rPr>
          <w:rFonts w:cstheme="minorHAnsi"/>
          <w:sz w:val="24"/>
          <w:szCs w:val="24"/>
          <w:shd w:val="clear" w:color="auto" w:fill="FFFFFF"/>
        </w:rPr>
      </w:pPr>
      <w:r w:rsidRPr="00D66335">
        <w:rPr>
          <w:rFonts w:cstheme="minorHAnsi"/>
          <w:sz w:val="24"/>
          <w:szCs w:val="24"/>
          <w:shd w:val="clear" w:color="auto" w:fill="FFFFFF"/>
        </w:rPr>
        <w:t>The target is to ensure the standard of supply, risk assessment and create a better workplace.</w:t>
      </w:r>
    </w:p>
    <w:p w14:paraId="430F9A13" w14:textId="04427771" w:rsidR="00A71147" w:rsidRPr="00AA5B2C" w:rsidRDefault="00A71147" w:rsidP="00253F0D">
      <w:pPr>
        <w:rPr>
          <w:rFonts w:cstheme="minorHAnsi"/>
          <w:b/>
          <w:bCs/>
          <w:sz w:val="24"/>
          <w:szCs w:val="24"/>
          <w:shd w:val="clear" w:color="auto" w:fill="FFFFFF"/>
        </w:rPr>
      </w:pPr>
      <w:r w:rsidRPr="00AA5B2C">
        <w:rPr>
          <w:rFonts w:cstheme="minorHAnsi"/>
          <w:b/>
          <w:bCs/>
          <w:sz w:val="24"/>
          <w:szCs w:val="24"/>
          <w:shd w:val="clear" w:color="auto" w:fill="FFFFFF"/>
        </w:rPr>
        <w:t>Transforming lives:</w:t>
      </w:r>
    </w:p>
    <w:p w14:paraId="59C56F02" w14:textId="565D159D" w:rsidR="00A71147" w:rsidRPr="00D66335" w:rsidRDefault="00A71147" w:rsidP="00253F0D">
      <w:pPr>
        <w:rPr>
          <w:rFonts w:cstheme="minorHAnsi"/>
          <w:sz w:val="24"/>
          <w:szCs w:val="24"/>
          <w:shd w:val="clear" w:color="auto" w:fill="FFFFFF"/>
        </w:rPr>
      </w:pPr>
      <w:r w:rsidRPr="00D66335">
        <w:rPr>
          <w:rFonts w:cstheme="minorHAnsi"/>
          <w:sz w:val="24"/>
          <w:szCs w:val="24"/>
          <w:shd w:val="clear" w:color="auto" w:fill="FFFFFF"/>
        </w:rPr>
        <w:t xml:space="preserve">John Lewis partners </w:t>
      </w:r>
      <w:r w:rsidR="00F00201" w:rsidRPr="00D66335">
        <w:rPr>
          <w:rFonts w:cstheme="minorHAnsi"/>
          <w:sz w:val="24"/>
          <w:szCs w:val="24"/>
          <w:shd w:val="clear" w:color="auto" w:fill="FFFFFF"/>
        </w:rPr>
        <w:t>donate 870K to 52 organisations form 24,500 hours of volunteer works. The focus of this activities was to help the community and health &amp; wellbeing.</w:t>
      </w:r>
    </w:p>
    <w:p w14:paraId="0FB4E88E" w14:textId="76928AF1" w:rsidR="00F101DE" w:rsidRPr="00AA5B2C" w:rsidRDefault="00F00201" w:rsidP="00253F0D">
      <w:pPr>
        <w:rPr>
          <w:rFonts w:cstheme="minorHAnsi"/>
          <w:b/>
          <w:bCs/>
          <w:sz w:val="24"/>
          <w:szCs w:val="24"/>
          <w:shd w:val="clear" w:color="auto" w:fill="FFFFFF"/>
        </w:rPr>
      </w:pPr>
      <w:r w:rsidRPr="00AA5B2C">
        <w:rPr>
          <w:rFonts w:cstheme="minorHAnsi"/>
          <w:b/>
          <w:bCs/>
          <w:sz w:val="24"/>
          <w:szCs w:val="24"/>
          <w:shd w:val="clear" w:color="auto" w:fill="FFFFFF"/>
        </w:rPr>
        <w:t>Wasteful:</w:t>
      </w:r>
    </w:p>
    <w:p w14:paraId="0B4A255E" w14:textId="781FCC09" w:rsidR="00F00201" w:rsidRDefault="00F00201" w:rsidP="00253F0D">
      <w:pPr>
        <w:rPr>
          <w:rFonts w:cstheme="minorHAnsi"/>
          <w:sz w:val="24"/>
          <w:szCs w:val="24"/>
          <w:shd w:val="clear" w:color="auto" w:fill="FFFFFF"/>
        </w:rPr>
      </w:pPr>
      <w:r w:rsidRPr="00D66335">
        <w:rPr>
          <w:rFonts w:cstheme="minorHAnsi"/>
          <w:sz w:val="24"/>
          <w:szCs w:val="24"/>
          <w:shd w:val="clear" w:color="auto" w:fill="FFFFFF"/>
        </w:rPr>
        <w:t>John Lewis is committed to being part of the solution rather than part of the problem. That means reducing our emissions and decreasing our use of natural resources.</w:t>
      </w:r>
      <w:r>
        <w:rPr>
          <w:rFonts w:cstheme="minorHAnsi"/>
          <w:sz w:val="24"/>
          <w:szCs w:val="24"/>
          <w:shd w:val="clear" w:color="auto" w:fill="FFFFFF"/>
        </w:rPr>
        <w:t xml:space="preserve"> </w:t>
      </w:r>
      <w:sdt>
        <w:sdtPr>
          <w:rPr>
            <w:rFonts w:cstheme="minorHAnsi"/>
            <w:sz w:val="24"/>
            <w:szCs w:val="24"/>
            <w:shd w:val="clear" w:color="auto" w:fill="FFFFFF"/>
          </w:rPr>
          <w:id w:val="-1231768303"/>
          <w:citation/>
        </w:sdtPr>
        <w:sdtEndPr>
          <w:rPr>
            <w:color w:val="4472C4" w:themeColor="accent1"/>
          </w:rPr>
        </w:sdtEndPr>
        <w:sdtContent>
          <w:r w:rsidRPr="00F00201">
            <w:rPr>
              <w:rFonts w:cstheme="minorHAnsi"/>
              <w:color w:val="4472C4" w:themeColor="accent1"/>
              <w:sz w:val="24"/>
              <w:szCs w:val="24"/>
              <w:shd w:val="clear" w:color="auto" w:fill="FFFFFF"/>
            </w:rPr>
            <w:fldChar w:fldCharType="begin"/>
          </w:r>
          <w:r w:rsidRPr="00F00201">
            <w:rPr>
              <w:rFonts w:cstheme="minorHAnsi"/>
              <w:color w:val="4472C4" w:themeColor="accent1"/>
              <w:sz w:val="24"/>
              <w:szCs w:val="24"/>
              <w:shd w:val="clear" w:color="auto" w:fill="FFFFFF"/>
            </w:rPr>
            <w:instrText xml:space="preserve"> CITATION Joh192 \l 2057 </w:instrText>
          </w:r>
          <w:r w:rsidRPr="00F00201">
            <w:rPr>
              <w:rFonts w:cstheme="minorHAnsi"/>
              <w:color w:val="4472C4" w:themeColor="accent1"/>
              <w:sz w:val="24"/>
              <w:szCs w:val="24"/>
              <w:shd w:val="clear" w:color="auto" w:fill="FFFFFF"/>
            </w:rPr>
            <w:fldChar w:fldCharType="separate"/>
          </w:r>
          <w:r w:rsidRPr="00F00201">
            <w:rPr>
              <w:rFonts w:cstheme="minorHAnsi"/>
              <w:noProof/>
              <w:color w:val="4472C4" w:themeColor="accent1"/>
              <w:sz w:val="24"/>
              <w:szCs w:val="24"/>
              <w:shd w:val="clear" w:color="auto" w:fill="FFFFFF"/>
            </w:rPr>
            <w:t>(John Lewis Partnership, 2018/19)</w:t>
          </w:r>
          <w:r w:rsidRPr="00F00201">
            <w:rPr>
              <w:rFonts w:cstheme="minorHAnsi"/>
              <w:color w:val="4472C4" w:themeColor="accent1"/>
              <w:sz w:val="24"/>
              <w:szCs w:val="24"/>
              <w:shd w:val="clear" w:color="auto" w:fill="FFFFFF"/>
            </w:rPr>
            <w:fldChar w:fldCharType="end"/>
          </w:r>
        </w:sdtContent>
      </w:sdt>
      <w:r w:rsidRPr="00D66335">
        <w:rPr>
          <w:rFonts w:cstheme="minorHAnsi"/>
          <w:sz w:val="24"/>
          <w:szCs w:val="24"/>
          <w:shd w:val="clear" w:color="auto" w:fill="FFFFFF"/>
        </w:rPr>
        <w:t xml:space="preserve">. </w:t>
      </w:r>
      <w:r w:rsidR="00A06F00" w:rsidRPr="00D66335">
        <w:rPr>
          <w:rFonts w:cstheme="minorHAnsi"/>
          <w:sz w:val="24"/>
          <w:szCs w:val="24"/>
          <w:shd w:val="clear" w:color="auto" w:fill="FFFFFF"/>
        </w:rPr>
        <w:t>The sustainability project is zero carbon by the 2050 along with reducing the waste and plastic.</w:t>
      </w:r>
      <w:r w:rsidR="00A06F00">
        <w:rPr>
          <w:rFonts w:cstheme="minorHAnsi"/>
          <w:sz w:val="24"/>
          <w:szCs w:val="24"/>
          <w:shd w:val="clear" w:color="auto" w:fill="FFFFFF"/>
        </w:rPr>
        <w:t xml:space="preserve"> </w:t>
      </w:r>
    </w:p>
    <w:p w14:paraId="21E22471" w14:textId="77777777" w:rsidR="00F00201" w:rsidRDefault="00F00201" w:rsidP="00253F0D">
      <w:pPr>
        <w:rPr>
          <w:rFonts w:cstheme="minorHAnsi"/>
          <w:sz w:val="24"/>
          <w:szCs w:val="24"/>
          <w:shd w:val="clear" w:color="auto" w:fill="FFFFFF"/>
        </w:rPr>
      </w:pPr>
    </w:p>
    <w:p w14:paraId="7D21184F" w14:textId="1C8C5822" w:rsidR="00F101DE" w:rsidRPr="00405AD5" w:rsidRDefault="00405AD5" w:rsidP="00253F0D">
      <w:pPr>
        <w:rPr>
          <w:rFonts w:cstheme="minorHAnsi"/>
          <w:b/>
          <w:bCs/>
          <w:sz w:val="24"/>
          <w:szCs w:val="24"/>
          <w:shd w:val="clear" w:color="auto" w:fill="FFFFFF"/>
        </w:rPr>
      </w:pPr>
      <w:r w:rsidRPr="00405AD5">
        <w:rPr>
          <w:rFonts w:cstheme="minorHAnsi"/>
          <w:b/>
          <w:bCs/>
          <w:sz w:val="24"/>
          <w:szCs w:val="24"/>
          <w:shd w:val="clear" w:color="auto" w:fill="FFFFFF"/>
        </w:rPr>
        <w:t>Amazon</w:t>
      </w:r>
      <w:r w:rsidR="00AA5B2C">
        <w:rPr>
          <w:rFonts w:cstheme="minorHAnsi"/>
          <w:b/>
          <w:bCs/>
          <w:sz w:val="24"/>
          <w:szCs w:val="24"/>
          <w:shd w:val="clear" w:color="auto" w:fill="FFFFFF"/>
        </w:rPr>
        <w:t>.com</w:t>
      </w:r>
    </w:p>
    <w:p w14:paraId="398D3B94" w14:textId="1CEA3EB7" w:rsidR="00F101DE" w:rsidRDefault="00A63E80" w:rsidP="00253F0D">
      <w:pPr>
        <w:rPr>
          <w:rFonts w:cstheme="minorHAnsi"/>
          <w:sz w:val="24"/>
          <w:szCs w:val="24"/>
          <w:shd w:val="clear" w:color="auto" w:fill="FFFFFF"/>
        </w:rPr>
      </w:pPr>
      <w:r>
        <w:rPr>
          <w:rFonts w:cstheme="minorHAnsi"/>
          <w:sz w:val="24"/>
          <w:szCs w:val="24"/>
          <w:shd w:val="clear" w:color="auto" w:fill="FFFFFF"/>
        </w:rPr>
        <w:t>Amazon.com was started by an American entrepreneur Jeff Bezos in 1994. At the time, the company was running completely from his garage in Bellevue, Washington. Along with few staffs Bezos start developing s</w:t>
      </w:r>
      <w:r w:rsidRPr="002366E0">
        <w:rPr>
          <w:rFonts w:cstheme="minorHAnsi"/>
          <w:sz w:val="24"/>
          <w:szCs w:val="24"/>
          <w:shd w:val="clear" w:color="auto" w:fill="FFFFFF"/>
        </w:rPr>
        <w:t xml:space="preserve">oftware and the initial success of the business was meteoric. </w:t>
      </w:r>
      <w:r w:rsidR="002366E0" w:rsidRPr="002366E0">
        <w:rPr>
          <w:rFonts w:cstheme="minorHAnsi"/>
          <w:sz w:val="24"/>
          <w:szCs w:val="24"/>
          <w:shd w:val="clear" w:color="auto" w:fill="FFFFFF"/>
        </w:rPr>
        <w:t>Amazon.com sold books across the United States and in 45 foreign countries within 30 days.</w:t>
      </w:r>
      <w:r w:rsidR="002366E0">
        <w:rPr>
          <w:rFonts w:cstheme="minorHAnsi"/>
          <w:sz w:val="24"/>
          <w:szCs w:val="24"/>
          <w:shd w:val="clear" w:color="auto" w:fill="FFFFFF"/>
        </w:rPr>
        <w:t xml:space="preserve"> </w:t>
      </w:r>
      <w:sdt>
        <w:sdtPr>
          <w:rPr>
            <w:rFonts w:cstheme="minorHAnsi"/>
            <w:sz w:val="24"/>
            <w:szCs w:val="24"/>
            <w:shd w:val="clear" w:color="auto" w:fill="FFFFFF"/>
          </w:rPr>
          <w:id w:val="-613681315"/>
          <w:citation/>
        </w:sdtPr>
        <w:sdtEndPr>
          <w:rPr>
            <w:color w:val="4472C4" w:themeColor="accent1"/>
          </w:rPr>
        </w:sdtEndPr>
        <w:sdtContent>
          <w:r w:rsidR="002366E0" w:rsidRPr="002366E0">
            <w:rPr>
              <w:rFonts w:cstheme="minorHAnsi"/>
              <w:color w:val="4472C4" w:themeColor="accent1"/>
              <w:sz w:val="24"/>
              <w:szCs w:val="24"/>
              <w:shd w:val="clear" w:color="auto" w:fill="FFFFFF"/>
            </w:rPr>
            <w:fldChar w:fldCharType="begin"/>
          </w:r>
          <w:r w:rsidR="002366E0" w:rsidRPr="002366E0">
            <w:rPr>
              <w:rFonts w:cstheme="minorHAnsi"/>
              <w:color w:val="4472C4" w:themeColor="accent1"/>
              <w:sz w:val="24"/>
              <w:szCs w:val="24"/>
              <w:shd w:val="clear" w:color="auto" w:fill="FFFFFF"/>
            </w:rPr>
            <w:instrText xml:space="preserve"> CITATION Bio19 \l 2057 </w:instrText>
          </w:r>
          <w:r w:rsidR="002366E0" w:rsidRPr="002366E0">
            <w:rPr>
              <w:rFonts w:cstheme="minorHAnsi"/>
              <w:color w:val="4472C4" w:themeColor="accent1"/>
              <w:sz w:val="24"/>
              <w:szCs w:val="24"/>
              <w:shd w:val="clear" w:color="auto" w:fill="FFFFFF"/>
            </w:rPr>
            <w:fldChar w:fldCharType="separate"/>
          </w:r>
          <w:r w:rsidR="002366E0" w:rsidRPr="002366E0">
            <w:rPr>
              <w:rFonts w:cstheme="minorHAnsi"/>
              <w:noProof/>
              <w:color w:val="4472C4" w:themeColor="accent1"/>
              <w:sz w:val="24"/>
              <w:szCs w:val="24"/>
              <w:shd w:val="clear" w:color="auto" w:fill="FFFFFF"/>
            </w:rPr>
            <w:t>(Biography, 2019)</w:t>
          </w:r>
          <w:r w:rsidR="002366E0" w:rsidRPr="002366E0">
            <w:rPr>
              <w:rFonts w:cstheme="minorHAnsi"/>
              <w:color w:val="4472C4" w:themeColor="accent1"/>
              <w:sz w:val="24"/>
              <w:szCs w:val="24"/>
              <w:shd w:val="clear" w:color="auto" w:fill="FFFFFF"/>
            </w:rPr>
            <w:fldChar w:fldCharType="end"/>
          </w:r>
        </w:sdtContent>
      </w:sdt>
      <w:r w:rsidR="002366E0">
        <w:rPr>
          <w:rFonts w:cstheme="minorHAnsi"/>
          <w:sz w:val="24"/>
          <w:szCs w:val="24"/>
          <w:shd w:val="clear" w:color="auto" w:fill="FFFFFF"/>
        </w:rPr>
        <w:t xml:space="preserve">. </w:t>
      </w:r>
    </w:p>
    <w:p w14:paraId="685FAB87" w14:textId="6C5604A6" w:rsidR="00DD7F07" w:rsidRDefault="002366E0" w:rsidP="00253F0D">
      <w:pPr>
        <w:rPr>
          <w:rFonts w:cstheme="minorHAnsi"/>
          <w:sz w:val="24"/>
          <w:szCs w:val="24"/>
          <w:shd w:val="clear" w:color="auto" w:fill="FFFFFF"/>
        </w:rPr>
      </w:pPr>
      <w:r>
        <w:rPr>
          <w:rFonts w:cstheme="minorHAnsi"/>
          <w:sz w:val="24"/>
          <w:szCs w:val="24"/>
          <w:shd w:val="clear" w:color="auto" w:fill="FFFFFF"/>
        </w:rPr>
        <w:t xml:space="preserve">On 15, May 1997, the company went public. The initial public offering (IPO) was targeted at $18, but by the end of the day, public demand pushed the price more than $24 per share. Amazon.com listed on NASDAQ as AMZN. </w:t>
      </w:r>
      <w:r w:rsidR="00DD7F07">
        <w:rPr>
          <w:rFonts w:cstheme="minorHAnsi"/>
          <w:sz w:val="24"/>
          <w:szCs w:val="24"/>
          <w:shd w:val="clear" w:color="auto" w:fill="FFFFFF"/>
        </w:rPr>
        <w:t xml:space="preserve">The company continued selling CD’s and Video’s in 1998, and later electronics, toys, home decorations and cloths. </w:t>
      </w:r>
      <w:r w:rsidR="0012766C" w:rsidRPr="0012766C">
        <w:rPr>
          <w:rFonts w:cstheme="minorHAnsi"/>
          <w:sz w:val="24"/>
          <w:szCs w:val="24"/>
          <w:shd w:val="clear" w:color="auto" w:fill="FFFFFF"/>
        </w:rPr>
        <w:t>The Company also offers a range of products like whole trade bananas, organic avocados, organic large brown eggs, organic responsibly farmed salmon and tilapia, organic baby kale and baby lettuce, animal-welfare-rated 85% lean ground beef</w:t>
      </w:r>
      <w:r w:rsidR="0012766C">
        <w:rPr>
          <w:rFonts w:cstheme="minorHAnsi"/>
          <w:sz w:val="24"/>
          <w:szCs w:val="24"/>
          <w:shd w:val="clear" w:color="auto" w:fill="FFFFFF"/>
        </w:rPr>
        <w:t xml:space="preserve">. </w:t>
      </w:r>
      <w:sdt>
        <w:sdtPr>
          <w:rPr>
            <w:rFonts w:cstheme="minorHAnsi"/>
            <w:sz w:val="24"/>
            <w:szCs w:val="24"/>
            <w:shd w:val="clear" w:color="auto" w:fill="FFFFFF"/>
          </w:rPr>
          <w:id w:val="1925847486"/>
          <w:citation/>
        </w:sdtPr>
        <w:sdtEndPr>
          <w:rPr>
            <w:color w:val="4472C4" w:themeColor="accent1"/>
          </w:rPr>
        </w:sdtEndPr>
        <w:sdtContent>
          <w:r w:rsidR="0012766C" w:rsidRPr="0012766C">
            <w:rPr>
              <w:rFonts w:cstheme="minorHAnsi"/>
              <w:color w:val="4472C4" w:themeColor="accent1"/>
              <w:sz w:val="24"/>
              <w:szCs w:val="24"/>
              <w:shd w:val="clear" w:color="auto" w:fill="FFFFFF"/>
            </w:rPr>
            <w:fldChar w:fldCharType="begin"/>
          </w:r>
          <w:r w:rsidR="0012766C" w:rsidRPr="0012766C">
            <w:rPr>
              <w:rFonts w:cstheme="minorHAnsi"/>
              <w:color w:val="4472C4" w:themeColor="accent1"/>
              <w:sz w:val="24"/>
              <w:szCs w:val="24"/>
              <w:shd w:val="clear" w:color="auto" w:fill="FFFFFF"/>
            </w:rPr>
            <w:instrText xml:space="preserve"> CITATION REU19 \l 2057 </w:instrText>
          </w:r>
          <w:r w:rsidR="0012766C" w:rsidRPr="0012766C">
            <w:rPr>
              <w:rFonts w:cstheme="minorHAnsi"/>
              <w:color w:val="4472C4" w:themeColor="accent1"/>
              <w:sz w:val="24"/>
              <w:szCs w:val="24"/>
              <w:shd w:val="clear" w:color="auto" w:fill="FFFFFF"/>
            </w:rPr>
            <w:fldChar w:fldCharType="separate"/>
          </w:r>
          <w:r w:rsidR="0012766C" w:rsidRPr="0012766C">
            <w:rPr>
              <w:rFonts w:cstheme="minorHAnsi"/>
              <w:noProof/>
              <w:color w:val="4472C4" w:themeColor="accent1"/>
              <w:sz w:val="24"/>
              <w:szCs w:val="24"/>
              <w:shd w:val="clear" w:color="auto" w:fill="FFFFFF"/>
            </w:rPr>
            <w:t>(REUTERS, 2019)</w:t>
          </w:r>
          <w:r w:rsidR="0012766C" w:rsidRPr="0012766C">
            <w:rPr>
              <w:rFonts w:cstheme="minorHAnsi"/>
              <w:color w:val="4472C4" w:themeColor="accent1"/>
              <w:sz w:val="24"/>
              <w:szCs w:val="24"/>
              <w:shd w:val="clear" w:color="auto" w:fill="FFFFFF"/>
            </w:rPr>
            <w:fldChar w:fldCharType="end"/>
          </w:r>
        </w:sdtContent>
      </w:sdt>
      <w:r w:rsidR="0012766C">
        <w:rPr>
          <w:rFonts w:cstheme="minorHAnsi"/>
          <w:sz w:val="24"/>
          <w:szCs w:val="24"/>
          <w:shd w:val="clear" w:color="auto" w:fill="FFFFFF"/>
        </w:rPr>
        <w:t xml:space="preserve">. </w:t>
      </w:r>
      <w:r w:rsidR="00DD7F07">
        <w:rPr>
          <w:rFonts w:cstheme="minorHAnsi"/>
          <w:sz w:val="24"/>
          <w:szCs w:val="24"/>
          <w:shd w:val="clear" w:color="auto" w:fill="FFFFFF"/>
        </w:rPr>
        <w:t>The incredible idea and smooth service, c</w:t>
      </w:r>
      <w:r w:rsidR="00DD7F07" w:rsidRPr="0012766C">
        <w:rPr>
          <w:rFonts w:cstheme="minorHAnsi"/>
          <w:sz w:val="24"/>
          <w:szCs w:val="24"/>
          <w:shd w:val="clear" w:color="auto" w:fill="FFFFFF"/>
        </w:rPr>
        <w:t>ompany’s sales jumped from $510,000 in 1995 to over $17 billion in 2011.</w:t>
      </w:r>
    </w:p>
    <w:p w14:paraId="3AFD4A78" w14:textId="1E798B11" w:rsidR="00E55772" w:rsidRDefault="00E55772" w:rsidP="00253F0D">
      <w:pPr>
        <w:rPr>
          <w:rFonts w:cstheme="minorHAnsi"/>
          <w:sz w:val="24"/>
          <w:szCs w:val="24"/>
          <w:shd w:val="clear" w:color="auto" w:fill="FFFFFF"/>
        </w:rPr>
      </w:pPr>
      <w:r>
        <w:rPr>
          <w:rFonts w:cstheme="minorHAnsi"/>
          <w:sz w:val="24"/>
          <w:szCs w:val="24"/>
          <w:shd w:val="clear" w:color="auto" w:fill="FFFFFF"/>
        </w:rPr>
        <w:t xml:space="preserve">The </w:t>
      </w:r>
      <w:r w:rsidR="00AB600A">
        <w:rPr>
          <w:rFonts w:cstheme="minorHAnsi"/>
          <w:sz w:val="24"/>
          <w:szCs w:val="24"/>
          <w:shd w:val="clear" w:color="auto" w:fill="FFFFFF"/>
        </w:rPr>
        <w:t>Key peoples behind the success strategy</w:t>
      </w:r>
      <w:r>
        <w:rPr>
          <w:rFonts w:cstheme="minorHAnsi"/>
          <w:sz w:val="24"/>
          <w:szCs w:val="24"/>
          <w:shd w:val="clear" w:color="auto" w:fill="FFFFFF"/>
        </w:rPr>
        <w:t>:</w:t>
      </w:r>
    </w:p>
    <w:tbl>
      <w:tblPr>
        <w:tblW w:w="5000" w:type="pct"/>
        <w:tblCellMar>
          <w:top w:w="15" w:type="dxa"/>
          <w:left w:w="15" w:type="dxa"/>
          <w:bottom w:w="15" w:type="dxa"/>
          <w:right w:w="15" w:type="dxa"/>
        </w:tblCellMar>
        <w:tblLook w:val="04A0" w:firstRow="1" w:lastRow="0" w:firstColumn="1" w:lastColumn="0" w:noHBand="0" w:noVBand="1"/>
      </w:tblPr>
      <w:tblGrid>
        <w:gridCol w:w="1872"/>
        <w:gridCol w:w="474"/>
        <w:gridCol w:w="626"/>
        <w:gridCol w:w="6054"/>
      </w:tblGrid>
      <w:tr w:rsidR="00007B4D" w14:paraId="3D0D5E0F" w14:textId="77777777" w:rsidTr="00007B4D">
        <w:tc>
          <w:tcPr>
            <w:tcW w:w="0" w:type="auto"/>
            <w:tcBorders>
              <w:bottom w:val="single" w:sz="6" w:space="0" w:color="CCCCCC"/>
            </w:tcBorders>
            <w:shd w:val="clear" w:color="auto" w:fill="FFFFFF"/>
            <w:noWrap/>
            <w:tcMar>
              <w:top w:w="105" w:type="dxa"/>
              <w:left w:w="30" w:type="dxa"/>
              <w:bottom w:w="105" w:type="dxa"/>
              <w:right w:w="30" w:type="dxa"/>
            </w:tcMar>
            <w:vAlign w:val="bottom"/>
            <w:hideMark/>
          </w:tcPr>
          <w:p w14:paraId="3FF8EB26" w14:textId="77777777" w:rsidR="00007B4D" w:rsidRPr="005B40E2" w:rsidRDefault="00007B4D">
            <w:pPr>
              <w:spacing w:after="150"/>
              <w:rPr>
                <w:rFonts w:cstheme="minorHAnsi"/>
                <w:b/>
                <w:bCs/>
                <w:sz w:val="24"/>
                <w:szCs w:val="24"/>
              </w:rPr>
            </w:pPr>
            <w:r w:rsidRPr="005B40E2">
              <w:rPr>
                <w:rFonts w:cstheme="minorHAnsi"/>
                <w:b/>
                <w:bCs/>
                <w:sz w:val="24"/>
                <w:szCs w:val="24"/>
              </w:rPr>
              <w:t>Name</w:t>
            </w:r>
          </w:p>
        </w:tc>
        <w:tc>
          <w:tcPr>
            <w:tcW w:w="0" w:type="auto"/>
            <w:tcBorders>
              <w:bottom w:val="single" w:sz="6" w:space="0" w:color="CCCCCC"/>
            </w:tcBorders>
            <w:shd w:val="clear" w:color="auto" w:fill="FFFFFF"/>
            <w:noWrap/>
            <w:tcMar>
              <w:top w:w="105" w:type="dxa"/>
              <w:left w:w="30" w:type="dxa"/>
              <w:bottom w:w="105" w:type="dxa"/>
              <w:right w:w="30" w:type="dxa"/>
            </w:tcMar>
            <w:vAlign w:val="bottom"/>
            <w:hideMark/>
          </w:tcPr>
          <w:p w14:paraId="4B61E0C1" w14:textId="77777777" w:rsidR="00007B4D" w:rsidRPr="005B40E2" w:rsidRDefault="00007B4D">
            <w:pPr>
              <w:spacing w:after="150"/>
              <w:rPr>
                <w:rFonts w:cstheme="minorHAnsi"/>
                <w:b/>
                <w:bCs/>
                <w:sz w:val="24"/>
                <w:szCs w:val="24"/>
              </w:rPr>
            </w:pPr>
            <w:r w:rsidRPr="005B40E2">
              <w:rPr>
                <w:rFonts w:cstheme="minorHAnsi"/>
                <w:b/>
                <w:bCs/>
                <w:sz w:val="24"/>
                <w:szCs w:val="24"/>
              </w:rPr>
              <w:t>Age</w:t>
            </w:r>
          </w:p>
        </w:tc>
        <w:tc>
          <w:tcPr>
            <w:tcW w:w="0" w:type="auto"/>
            <w:tcBorders>
              <w:bottom w:val="single" w:sz="6" w:space="0" w:color="CCCCCC"/>
            </w:tcBorders>
            <w:shd w:val="clear" w:color="auto" w:fill="FFFFFF"/>
            <w:noWrap/>
            <w:tcMar>
              <w:top w:w="105" w:type="dxa"/>
              <w:left w:w="30" w:type="dxa"/>
              <w:bottom w:w="105" w:type="dxa"/>
              <w:right w:w="30" w:type="dxa"/>
            </w:tcMar>
            <w:vAlign w:val="bottom"/>
            <w:hideMark/>
          </w:tcPr>
          <w:p w14:paraId="04F81EB0" w14:textId="77777777" w:rsidR="00007B4D" w:rsidRPr="005B40E2" w:rsidRDefault="00007B4D">
            <w:pPr>
              <w:spacing w:after="150"/>
              <w:rPr>
                <w:rFonts w:cstheme="minorHAnsi"/>
                <w:b/>
                <w:bCs/>
                <w:sz w:val="24"/>
                <w:szCs w:val="24"/>
              </w:rPr>
            </w:pPr>
            <w:r w:rsidRPr="005B40E2">
              <w:rPr>
                <w:rFonts w:cstheme="minorHAnsi"/>
                <w:b/>
                <w:bCs/>
                <w:sz w:val="24"/>
                <w:szCs w:val="24"/>
              </w:rPr>
              <w:t>Since</w:t>
            </w:r>
          </w:p>
        </w:tc>
        <w:tc>
          <w:tcPr>
            <w:tcW w:w="0" w:type="auto"/>
            <w:tcBorders>
              <w:bottom w:val="single" w:sz="6" w:space="0" w:color="CCCCCC"/>
            </w:tcBorders>
            <w:shd w:val="clear" w:color="auto" w:fill="FFFFFF"/>
            <w:noWrap/>
            <w:tcMar>
              <w:top w:w="105" w:type="dxa"/>
              <w:left w:w="30" w:type="dxa"/>
              <w:bottom w:w="105" w:type="dxa"/>
              <w:right w:w="30" w:type="dxa"/>
            </w:tcMar>
            <w:vAlign w:val="bottom"/>
            <w:hideMark/>
          </w:tcPr>
          <w:p w14:paraId="3DBDFFDC" w14:textId="77777777" w:rsidR="00007B4D" w:rsidRPr="005B40E2" w:rsidRDefault="00007B4D">
            <w:pPr>
              <w:spacing w:after="150"/>
              <w:rPr>
                <w:rFonts w:cstheme="minorHAnsi"/>
                <w:b/>
                <w:bCs/>
                <w:sz w:val="24"/>
                <w:szCs w:val="24"/>
              </w:rPr>
            </w:pPr>
            <w:r w:rsidRPr="005B40E2">
              <w:rPr>
                <w:rFonts w:cstheme="minorHAnsi"/>
                <w:b/>
                <w:bCs/>
                <w:sz w:val="24"/>
                <w:szCs w:val="24"/>
              </w:rPr>
              <w:t>Current Position</w:t>
            </w:r>
          </w:p>
        </w:tc>
      </w:tr>
      <w:tr w:rsidR="00007B4D" w14:paraId="731110E1" w14:textId="77777777" w:rsidTr="00007B4D">
        <w:tc>
          <w:tcPr>
            <w:tcW w:w="0" w:type="auto"/>
            <w:shd w:val="clear" w:color="auto" w:fill="F3F3F3"/>
            <w:tcMar>
              <w:top w:w="105" w:type="dxa"/>
              <w:left w:w="30" w:type="dxa"/>
              <w:bottom w:w="105" w:type="dxa"/>
              <w:right w:w="30" w:type="dxa"/>
            </w:tcMar>
            <w:hideMark/>
          </w:tcPr>
          <w:p w14:paraId="44DE35B3" w14:textId="77777777" w:rsidR="00007B4D" w:rsidRPr="005B40E2" w:rsidRDefault="000E22A2">
            <w:pPr>
              <w:pStyle w:val="Heading2"/>
              <w:spacing w:before="0" w:beforeAutospacing="0" w:after="0" w:afterAutospacing="0"/>
              <w:rPr>
                <w:rFonts w:asciiTheme="minorHAnsi" w:hAnsiTheme="minorHAnsi" w:cstheme="minorHAnsi"/>
                <w:b w:val="0"/>
                <w:bCs w:val="0"/>
                <w:sz w:val="24"/>
                <w:szCs w:val="24"/>
              </w:rPr>
            </w:pPr>
            <w:hyperlink r:id="rId10" w:history="1">
              <w:r w:rsidR="00007B4D" w:rsidRPr="005B40E2">
                <w:rPr>
                  <w:rStyle w:val="Hyperlink"/>
                  <w:rFonts w:asciiTheme="minorHAnsi" w:hAnsiTheme="minorHAnsi" w:cstheme="minorHAnsi"/>
                  <w:b w:val="0"/>
                  <w:bCs w:val="0"/>
                  <w:color w:val="auto"/>
                  <w:sz w:val="24"/>
                  <w:szCs w:val="24"/>
                  <w:u w:val="none"/>
                </w:rPr>
                <w:t>Jeffrey Bezos</w:t>
              </w:r>
            </w:hyperlink>
            <w:r w:rsidR="00007B4D" w:rsidRPr="005B40E2">
              <w:rPr>
                <w:rFonts w:asciiTheme="minorHAnsi" w:hAnsiTheme="minorHAnsi" w:cstheme="minorHAnsi"/>
                <w:b w:val="0"/>
                <w:bCs w:val="0"/>
                <w:sz w:val="24"/>
                <w:szCs w:val="24"/>
              </w:rPr>
              <w:t xml:space="preserve"> </w:t>
            </w:r>
          </w:p>
        </w:tc>
        <w:tc>
          <w:tcPr>
            <w:tcW w:w="0" w:type="auto"/>
            <w:shd w:val="clear" w:color="auto" w:fill="F3F3F3"/>
            <w:tcMar>
              <w:top w:w="105" w:type="dxa"/>
              <w:left w:w="30" w:type="dxa"/>
              <w:bottom w:w="105" w:type="dxa"/>
              <w:right w:w="30" w:type="dxa"/>
            </w:tcMar>
            <w:hideMark/>
          </w:tcPr>
          <w:p w14:paraId="1BBEDC1C" w14:textId="77777777" w:rsidR="00007B4D" w:rsidRPr="005B40E2" w:rsidRDefault="00007B4D">
            <w:pPr>
              <w:rPr>
                <w:rFonts w:cstheme="minorHAnsi"/>
                <w:sz w:val="24"/>
                <w:szCs w:val="24"/>
              </w:rPr>
            </w:pPr>
            <w:r w:rsidRPr="005B40E2">
              <w:rPr>
                <w:rFonts w:cstheme="minorHAnsi"/>
                <w:sz w:val="24"/>
                <w:szCs w:val="24"/>
              </w:rPr>
              <w:t>55</w:t>
            </w:r>
          </w:p>
        </w:tc>
        <w:tc>
          <w:tcPr>
            <w:tcW w:w="0" w:type="auto"/>
            <w:shd w:val="clear" w:color="auto" w:fill="F3F3F3"/>
            <w:tcMar>
              <w:top w:w="105" w:type="dxa"/>
              <w:left w:w="30" w:type="dxa"/>
              <w:bottom w:w="105" w:type="dxa"/>
              <w:right w:w="30" w:type="dxa"/>
            </w:tcMar>
            <w:hideMark/>
          </w:tcPr>
          <w:p w14:paraId="040EEDF9" w14:textId="77777777" w:rsidR="00007B4D" w:rsidRPr="005B40E2" w:rsidRDefault="00007B4D">
            <w:pPr>
              <w:rPr>
                <w:rFonts w:cstheme="minorHAnsi"/>
                <w:sz w:val="24"/>
                <w:szCs w:val="24"/>
              </w:rPr>
            </w:pPr>
            <w:r w:rsidRPr="005B40E2">
              <w:rPr>
                <w:rFonts w:cstheme="minorHAnsi"/>
                <w:sz w:val="24"/>
                <w:szCs w:val="24"/>
              </w:rPr>
              <w:t>2000</w:t>
            </w:r>
          </w:p>
        </w:tc>
        <w:tc>
          <w:tcPr>
            <w:tcW w:w="0" w:type="auto"/>
            <w:shd w:val="clear" w:color="auto" w:fill="F3F3F3"/>
            <w:tcMar>
              <w:top w:w="105" w:type="dxa"/>
              <w:left w:w="30" w:type="dxa"/>
              <w:bottom w:w="105" w:type="dxa"/>
              <w:right w:w="30" w:type="dxa"/>
            </w:tcMar>
            <w:hideMark/>
          </w:tcPr>
          <w:p w14:paraId="4BCC2E17" w14:textId="77777777" w:rsidR="00007B4D" w:rsidRPr="005B40E2" w:rsidRDefault="00007B4D">
            <w:pPr>
              <w:rPr>
                <w:rFonts w:cstheme="minorHAnsi"/>
                <w:sz w:val="24"/>
                <w:szCs w:val="24"/>
              </w:rPr>
            </w:pPr>
            <w:r w:rsidRPr="005B40E2">
              <w:rPr>
                <w:rFonts w:cstheme="minorHAnsi"/>
                <w:sz w:val="24"/>
                <w:szCs w:val="24"/>
              </w:rPr>
              <w:t>Chairman of the Board, President, Chief Executive Officer</w:t>
            </w:r>
          </w:p>
        </w:tc>
      </w:tr>
      <w:tr w:rsidR="00007B4D" w14:paraId="74DDF940" w14:textId="77777777" w:rsidTr="00007B4D">
        <w:tc>
          <w:tcPr>
            <w:tcW w:w="0" w:type="auto"/>
            <w:tcMar>
              <w:top w:w="105" w:type="dxa"/>
              <w:left w:w="30" w:type="dxa"/>
              <w:bottom w:w="105" w:type="dxa"/>
              <w:right w:w="30" w:type="dxa"/>
            </w:tcMar>
            <w:hideMark/>
          </w:tcPr>
          <w:p w14:paraId="70C1707C" w14:textId="77777777" w:rsidR="00007B4D" w:rsidRPr="005B40E2" w:rsidRDefault="000E22A2">
            <w:pPr>
              <w:pStyle w:val="Heading2"/>
              <w:spacing w:before="0" w:beforeAutospacing="0" w:after="0" w:afterAutospacing="0"/>
              <w:rPr>
                <w:rFonts w:asciiTheme="minorHAnsi" w:hAnsiTheme="minorHAnsi" w:cstheme="minorHAnsi"/>
                <w:b w:val="0"/>
                <w:bCs w:val="0"/>
                <w:sz w:val="24"/>
                <w:szCs w:val="24"/>
              </w:rPr>
            </w:pPr>
            <w:hyperlink r:id="rId11" w:history="1">
              <w:r w:rsidR="00007B4D" w:rsidRPr="005B40E2">
                <w:rPr>
                  <w:rStyle w:val="Hyperlink"/>
                  <w:rFonts w:asciiTheme="minorHAnsi" w:hAnsiTheme="minorHAnsi" w:cstheme="minorHAnsi"/>
                  <w:b w:val="0"/>
                  <w:bCs w:val="0"/>
                  <w:color w:val="auto"/>
                  <w:sz w:val="24"/>
                  <w:szCs w:val="24"/>
                  <w:u w:val="none"/>
                </w:rPr>
                <w:t>Brian </w:t>
              </w:r>
              <w:proofErr w:type="spellStart"/>
              <w:r w:rsidR="00007B4D" w:rsidRPr="005B40E2">
                <w:rPr>
                  <w:rStyle w:val="Hyperlink"/>
                  <w:rFonts w:asciiTheme="minorHAnsi" w:hAnsiTheme="minorHAnsi" w:cstheme="minorHAnsi"/>
                  <w:b w:val="0"/>
                  <w:bCs w:val="0"/>
                  <w:color w:val="auto"/>
                  <w:sz w:val="24"/>
                  <w:szCs w:val="24"/>
                  <w:u w:val="none"/>
                </w:rPr>
                <w:t>Olsavsky</w:t>
              </w:r>
              <w:proofErr w:type="spellEnd"/>
            </w:hyperlink>
            <w:r w:rsidR="00007B4D" w:rsidRPr="005B40E2">
              <w:rPr>
                <w:rFonts w:asciiTheme="minorHAnsi" w:hAnsiTheme="minorHAnsi" w:cstheme="minorHAnsi"/>
                <w:b w:val="0"/>
                <w:bCs w:val="0"/>
                <w:sz w:val="24"/>
                <w:szCs w:val="24"/>
              </w:rPr>
              <w:t xml:space="preserve"> </w:t>
            </w:r>
          </w:p>
        </w:tc>
        <w:tc>
          <w:tcPr>
            <w:tcW w:w="0" w:type="auto"/>
            <w:tcMar>
              <w:top w:w="105" w:type="dxa"/>
              <w:left w:w="30" w:type="dxa"/>
              <w:bottom w:w="105" w:type="dxa"/>
              <w:right w:w="30" w:type="dxa"/>
            </w:tcMar>
            <w:hideMark/>
          </w:tcPr>
          <w:p w14:paraId="480542DA" w14:textId="77777777" w:rsidR="00007B4D" w:rsidRPr="005B40E2" w:rsidRDefault="00007B4D">
            <w:pPr>
              <w:rPr>
                <w:rFonts w:cstheme="minorHAnsi"/>
                <w:sz w:val="24"/>
                <w:szCs w:val="24"/>
              </w:rPr>
            </w:pPr>
            <w:r w:rsidRPr="005B40E2">
              <w:rPr>
                <w:rFonts w:cstheme="minorHAnsi"/>
                <w:sz w:val="24"/>
                <w:szCs w:val="24"/>
              </w:rPr>
              <w:t>55</w:t>
            </w:r>
          </w:p>
        </w:tc>
        <w:tc>
          <w:tcPr>
            <w:tcW w:w="0" w:type="auto"/>
            <w:tcMar>
              <w:top w:w="105" w:type="dxa"/>
              <w:left w:w="30" w:type="dxa"/>
              <w:bottom w:w="105" w:type="dxa"/>
              <w:right w:w="30" w:type="dxa"/>
            </w:tcMar>
            <w:hideMark/>
          </w:tcPr>
          <w:p w14:paraId="0CE27E23" w14:textId="77777777" w:rsidR="00007B4D" w:rsidRPr="005B40E2" w:rsidRDefault="00007B4D">
            <w:pPr>
              <w:rPr>
                <w:rFonts w:cstheme="minorHAnsi"/>
                <w:sz w:val="24"/>
                <w:szCs w:val="24"/>
              </w:rPr>
            </w:pPr>
            <w:r w:rsidRPr="005B40E2">
              <w:rPr>
                <w:rFonts w:cstheme="minorHAnsi"/>
                <w:sz w:val="24"/>
                <w:szCs w:val="24"/>
              </w:rPr>
              <w:t>2015</w:t>
            </w:r>
          </w:p>
        </w:tc>
        <w:tc>
          <w:tcPr>
            <w:tcW w:w="0" w:type="auto"/>
            <w:tcMar>
              <w:top w:w="105" w:type="dxa"/>
              <w:left w:w="30" w:type="dxa"/>
              <w:bottom w:w="105" w:type="dxa"/>
              <w:right w:w="30" w:type="dxa"/>
            </w:tcMar>
            <w:hideMark/>
          </w:tcPr>
          <w:p w14:paraId="680DCF7E" w14:textId="77777777" w:rsidR="00007B4D" w:rsidRPr="005B40E2" w:rsidRDefault="00007B4D">
            <w:pPr>
              <w:rPr>
                <w:rFonts w:cstheme="minorHAnsi"/>
                <w:sz w:val="24"/>
                <w:szCs w:val="24"/>
              </w:rPr>
            </w:pPr>
            <w:r w:rsidRPr="005B40E2">
              <w:rPr>
                <w:rFonts w:cstheme="minorHAnsi"/>
                <w:sz w:val="24"/>
                <w:szCs w:val="24"/>
              </w:rPr>
              <w:t>Chief Financial Officer, Senior Vice President</w:t>
            </w:r>
          </w:p>
        </w:tc>
      </w:tr>
      <w:tr w:rsidR="00007B4D" w14:paraId="41EEBD5D" w14:textId="77777777" w:rsidTr="00007B4D">
        <w:tc>
          <w:tcPr>
            <w:tcW w:w="0" w:type="auto"/>
            <w:shd w:val="clear" w:color="auto" w:fill="F3F3F3"/>
            <w:tcMar>
              <w:top w:w="105" w:type="dxa"/>
              <w:left w:w="30" w:type="dxa"/>
              <w:bottom w:w="105" w:type="dxa"/>
              <w:right w:w="30" w:type="dxa"/>
            </w:tcMar>
            <w:hideMark/>
          </w:tcPr>
          <w:p w14:paraId="02AFFC59" w14:textId="77777777" w:rsidR="00007B4D" w:rsidRPr="005B40E2" w:rsidRDefault="000E22A2">
            <w:pPr>
              <w:pStyle w:val="Heading2"/>
              <w:spacing w:before="0" w:beforeAutospacing="0" w:after="0" w:afterAutospacing="0"/>
              <w:rPr>
                <w:rFonts w:asciiTheme="minorHAnsi" w:hAnsiTheme="minorHAnsi" w:cstheme="minorHAnsi"/>
                <w:b w:val="0"/>
                <w:bCs w:val="0"/>
                <w:sz w:val="24"/>
                <w:szCs w:val="24"/>
              </w:rPr>
            </w:pPr>
            <w:hyperlink r:id="rId12" w:history="1">
              <w:r w:rsidR="00007B4D" w:rsidRPr="005B40E2">
                <w:rPr>
                  <w:rStyle w:val="Hyperlink"/>
                  <w:rFonts w:asciiTheme="minorHAnsi" w:hAnsiTheme="minorHAnsi" w:cstheme="minorHAnsi"/>
                  <w:b w:val="0"/>
                  <w:bCs w:val="0"/>
                  <w:color w:val="auto"/>
                  <w:sz w:val="24"/>
                  <w:szCs w:val="24"/>
                  <w:u w:val="none"/>
                </w:rPr>
                <w:t>Andrew </w:t>
              </w:r>
              <w:proofErr w:type="spellStart"/>
              <w:r w:rsidR="00007B4D" w:rsidRPr="005B40E2">
                <w:rPr>
                  <w:rStyle w:val="Hyperlink"/>
                  <w:rFonts w:asciiTheme="minorHAnsi" w:hAnsiTheme="minorHAnsi" w:cstheme="minorHAnsi"/>
                  <w:b w:val="0"/>
                  <w:bCs w:val="0"/>
                  <w:color w:val="auto"/>
                  <w:sz w:val="24"/>
                  <w:szCs w:val="24"/>
                  <w:u w:val="none"/>
                </w:rPr>
                <w:t>Jassy</w:t>
              </w:r>
              <w:proofErr w:type="spellEnd"/>
            </w:hyperlink>
            <w:r w:rsidR="00007B4D" w:rsidRPr="005B40E2">
              <w:rPr>
                <w:rFonts w:asciiTheme="minorHAnsi" w:hAnsiTheme="minorHAnsi" w:cstheme="minorHAnsi"/>
                <w:b w:val="0"/>
                <w:bCs w:val="0"/>
                <w:sz w:val="24"/>
                <w:szCs w:val="24"/>
              </w:rPr>
              <w:t xml:space="preserve"> </w:t>
            </w:r>
          </w:p>
        </w:tc>
        <w:tc>
          <w:tcPr>
            <w:tcW w:w="0" w:type="auto"/>
            <w:shd w:val="clear" w:color="auto" w:fill="F3F3F3"/>
            <w:tcMar>
              <w:top w:w="105" w:type="dxa"/>
              <w:left w:w="30" w:type="dxa"/>
              <w:bottom w:w="105" w:type="dxa"/>
              <w:right w:w="30" w:type="dxa"/>
            </w:tcMar>
            <w:hideMark/>
          </w:tcPr>
          <w:p w14:paraId="34708B9E" w14:textId="77777777" w:rsidR="00007B4D" w:rsidRPr="005B40E2" w:rsidRDefault="00007B4D">
            <w:pPr>
              <w:rPr>
                <w:rFonts w:cstheme="minorHAnsi"/>
                <w:sz w:val="24"/>
                <w:szCs w:val="24"/>
              </w:rPr>
            </w:pPr>
            <w:r w:rsidRPr="005B40E2">
              <w:rPr>
                <w:rFonts w:cstheme="minorHAnsi"/>
                <w:sz w:val="24"/>
                <w:szCs w:val="24"/>
              </w:rPr>
              <w:t>51</w:t>
            </w:r>
          </w:p>
        </w:tc>
        <w:tc>
          <w:tcPr>
            <w:tcW w:w="0" w:type="auto"/>
            <w:shd w:val="clear" w:color="auto" w:fill="F3F3F3"/>
            <w:tcMar>
              <w:top w:w="105" w:type="dxa"/>
              <w:left w:w="30" w:type="dxa"/>
              <w:bottom w:w="105" w:type="dxa"/>
              <w:right w:w="30" w:type="dxa"/>
            </w:tcMar>
            <w:hideMark/>
          </w:tcPr>
          <w:p w14:paraId="5CA90976" w14:textId="77777777" w:rsidR="00007B4D" w:rsidRPr="005B40E2" w:rsidRDefault="00007B4D">
            <w:pPr>
              <w:rPr>
                <w:rFonts w:cstheme="minorHAnsi"/>
                <w:sz w:val="24"/>
                <w:szCs w:val="24"/>
              </w:rPr>
            </w:pPr>
            <w:r w:rsidRPr="005B40E2">
              <w:rPr>
                <w:rFonts w:cstheme="minorHAnsi"/>
                <w:sz w:val="24"/>
                <w:szCs w:val="24"/>
              </w:rPr>
              <w:t>2016</w:t>
            </w:r>
          </w:p>
        </w:tc>
        <w:tc>
          <w:tcPr>
            <w:tcW w:w="0" w:type="auto"/>
            <w:shd w:val="clear" w:color="auto" w:fill="F3F3F3"/>
            <w:tcMar>
              <w:top w:w="105" w:type="dxa"/>
              <w:left w:w="30" w:type="dxa"/>
              <w:bottom w:w="105" w:type="dxa"/>
              <w:right w:w="30" w:type="dxa"/>
            </w:tcMar>
            <w:hideMark/>
          </w:tcPr>
          <w:p w14:paraId="5BDCD546" w14:textId="77777777" w:rsidR="00007B4D" w:rsidRPr="005B40E2" w:rsidRDefault="00007B4D">
            <w:pPr>
              <w:rPr>
                <w:rFonts w:cstheme="minorHAnsi"/>
                <w:sz w:val="24"/>
                <w:szCs w:val="24"/>
              </w:rPr>
            </w:pPr>
            <w:r w:rsidRPr="005B40E2">
              <w:rPr>
                <w:rFonts w:cstheme="minorHAnsi"/>
                <w:sz w:val="24"/>
                <w:szCs w:val="24"/>
              </w:rPr>
              <w:t>Chief Executive Officer of Amazon Web Services</w:t>
            </w:r>
          </w:p>
        </w:tc>
      </w:tr>
      <w:tr w:rsidR="00007B4D" w14:paraId="24084849" w14:textId="77777777" w:rsidTr="00007B4D">
        <w:tc>
          <w:tcPr>
            <w:tcW w:w="0" w:type="auto"/>
            <w:tcMar>
              <w:top w:w="105" w:type="dxa"/>
              <w:left w:w="30" w:type="dxa"/>
              <w:bottom w:w="105" w:type="dxa"/>
              <w:right w:w="30" w:type="dxa"/>
            </w:tcMar>
            <w:hideMark/>
          </w:tcPr>
          <w:p w14:paraId="7EE377F1" w14:textId="77777777" w:rsidR="00007B4D" w:rsidRPr="005B40E2" w:rsidRDefault="000E22A2">
            <w:pPr>
              <w:pStyle w:val="Heading2"/>
              <w:spacing w:before="0" w:beforeAutospacing="0" w:after="0" w:afterAutospacing="0"/>
              <w:rPr>
                <w:rFonts w:asciiTheme="minorHAnsi" w:hAnsiTheme="minorHAnsi" w:cstheme="minorHAnsi"/>
                <w:b w:val="0"/>
                <w:bCs w:val="0"/>
                <w:sz w:val="24"/>
                <w:szCs w:val="24"/>
              </w:rPr>
            </w:pPr>
            <w:hyperlink r:id="rId13" w:history="1">
              <w:r w:rsidR="00007B4D" w:rsidRPr="005B40E2">
                <w:rPr>
                  <w:rStyle w:val="Hyperlink"/>
                  <w:rFonts w:asciiTheme="minorHAnsi" w:hAnsiTheme="minorHAnsi" w:cstheme="minorHAnsi"/>
                  <w:b w:val="0"/>
                  <w:bCs w:val="0"/>
                  <w:color w:val="auto"/>
                  <w:sz w:val="24"/>
                  <w:szCs w:val="24"/>
                  <w:u w:val="none"/>
                </w:rPr>
                <w:t>Jeffrey Wilke</w:t>
              </w:r>
            </w:hyperlink>
            <w:r w:rsidR="00007B4D" w:rsidRPr="005B40E2">
              <w:rPr>
                <w:rFonts w:asciiTheme="minorHAnsi" w:hAnsiTheme="minorHAnsi" w:cstheme="minorHAnsi"/>
                <w:b w:val="0"/>
                <w:bCs w:val="0"/>
                <w:sz w:val="24"/>
                <w:szCs w:val="24"/>
              </w:rPr>
              <w:t xml:space="preserve"> </w:t>
            </w:r>
          </w:p>
        </w:tc>
        <w:tc>
          <w:tcPr>
            <w:tcW w:w="0" w:type="auto"/>
            <w:tcMar>
              <w:top w:w="105" w:type="dxa"/>
              <w:left w:w="30" w:type="dxa"/>
              <w:bottom w:w="105" w:type="dxa"/>
              <w:right w:w="30" w:type="dxa"/>
            </w:tcMar>
            <w:hideMark/>
          </w:tcPr>
          <w:p w14:paraId="777D4C9D" w14:textId="77777777" w:rsidR="00007B4D" w:rsidRPr="005B40E2" w:rsidRDefault="00007B4D">
            <w:pPr>
              <w:rPr>
                <w:rFonts w:cstheme="minorHAnsi"/>
                <w:sz w:val="24"/>
                <w:szCs w:val="24"/>
              </w:rPr>
            </w:pPr>
            <w:r w:rsidRPr="005B40E2">
              <w:rPr>
                <w:rFonts w:cstheme="minorHAnsi"/>
                <w:sz w:val="24"/>
                <w:szCs w:val="24"/>
              </w:rPr>
              <w:t>52</w:t>
            </w:r>
          </w:p>
        </w:tc>
        <w:tc>
          <w:tcPr>
            <w:tcW w:w="0" w:type="auto"/>
            <w:tcMar>
              <w:top w:w="105" w:type="dxa"/>
              <w:left w:w="30" w:type="dxa"/>
              <w:bottom w:w="105" w:type="dxa"/>
              <w:right w:w="30" w:type="dxa"/>
            </w:tcMar>
            <w:hideMark/>
          </w:tcPr>
          <w:p w14:paraId="1CF10AD0" w14:textId="77777777" w:rsidR="00007B4D" w:rsidRPr="005B40E2" w:rsidRDefault="00007B4D">
            <w:pPr>
              <w:rPr>
                <w:rFonts w:cstheme="minorHAnsi"/>
                <w:sz w:val="24"/>
                <w:szCs w:val="24"/>
              </w:rPr>
            </w:pPr>
            <w:r w:rsidRPr="005B40E2">
              <w:rPr>
                <w:rFonts w:cstheme="minorHAnsi"/>
                <w:sz w:val="24"/>
                <w:szCs w:val="24"/>
              </w:rPr>
              <w:t>2016</w:t>
            </w:r>
          </w:p>
        </w:tc>
        <w:tc>
          <w:tcPr>
            <w:tcW w:w="0" w:type="auto"/>
            <w:tcMar>
              <w:top w:w="105" w:type="dxa"/>
              <w:left w:w="30" w:type="dxa"/>
              <w:bottom w:w="105" w:type="dxa"/>
              <w:right w:w="30" w:type="dxa"/>
            </w:tcMar>
            <w:hideMark/>
          </w:tcPr>
          <w:p w14:paraId="66389711" w14:textId="77777777" w:rsidR="00007B4D" w:rsidRPr="005B40E2" w:rsidRDefault="00007B4D">
            <w:pPr>
              <w:rPr>
                <w:rFonts w:cstheme="minorHAnsi"/>
                <w:sz w:val="24"/>
                <w:szCs w:val="24"/>
              </w:rPr>
            </w:pPr>
            <w:r w:rsidRPr="005B40E2">
              <w:rPr>
                <w:rFonts w:cstheme="minorHAnsi"/>
                <w:sz w:val="24"/>
                <w:szCs w:val="24"/>
              </w:rPr>
              <w:t>Chief Executive Officer - Worldwide Consumer</w:t>
            </w:r>
          </w:p>
        </w:tc>
      </w:tr>
      <w:tr w:rsidR="00007B4D" w14:paraId="48C3436A" w14:textId="77777777" w:rsidTr="00007B4D">
        <w:tc>
          <w:tcPr>
            <w:tcW w:w="0" w:type="auto"/>
            <w:shd w:val="clear" w:color="auto" w:fill="F3F3F3"/>
            <w:tcMar>
              <w:top w:w="105" w:type="dxa"/>
              <w:left w:w="30" w:type="dxa"/>
              <w:bottom w:w="105" w:type="dxa"/>
              <w:right w:w="30" w:type="dxa"/>
            </w:tcMar>
            <w:hideMark/>
          </w:tcPr>
          <w:p w14:paraId="6CC9DB94" w14:textId="77777777" w:rsidR="00007B4D" w:rsidRPr="005B40E2" w:rsidRDefault="000E22A2">
            <w:pPr>
              <w:pStyle w:val="Heading2"/>
              <w:spacing w:before="0" w:beforeAutospacing="0" w:after="0" w:afterAutospacing="0"/>
              <w:rPr>
                <w:rFonts w:asciiTheme="minorHAnsi" w:hAnsiTheme="minorHAnsi" w:cstheme="minorHAnsi"/>
                <w:b w:val="0"/>
                <w:bCs w:val="0"/>
                <w:sz w:val="24"/>
                <w:szCs w:val="24"/>
              </w:rPr>
            </w:pPr>
            <w:hyperlink r:id="rId14" w:history="1">
              <w:r w:rsidR="00007B4D" w:rsidRPr="005B40E2">
                <w:rPr>
                  <w:rStyle w:val="Hyperlink"/>
                  <w:rFonts w:asciiTheme="minorHAnsi" w:hAnsiTheme="minorHAnsi" w:cstheme="minorHAnsi"/>
                  <w:b w:val="0"/>
                  <w:bCs w:val="0"/>
                  <w:color w:val="auto"/>
                  <w:sz w:val="24"/>
                  <w:szCs w:val="24"/>
                  <w:u w:val="none"/>
                </w:rPr>
                <w:t>David </w:t>
              </w:r>
              <w:proofErr w:type="spellStart"/>
              <w:r w:rsidR="00007B4D" w:rsidRPr="005B40E2">
                <w:rPr>
                  <w:rStyle w:val="Hyperlink"/>
                  <w:rFonts w:asciiTheme="minorHAnsi" w:hAnsiTheme="minorHAnsi" w:cstheme="minorHAnsi"/>
                  <w:b w:val="0"/>
                  <w:bCs w:val="0"/>
                  <w:color w:val="auto"/>
                  <w:sz w:val="24"/>
                  <w:szCs w:val="24"/>
                  <w:u w:val="none"/>
                </w:rPr>
                <w:t>Zapolsky</w:t>
              </w:r>
              <w:proofErr w:type="spellEnd"/>
            </w:hyperlink>
            <w:r w:rsidR="00007B4D" w:rsidRPr="005B40E2">
              <w:rPr>
                <w:rFonts w:asciiTheme="minorHAnsi" w:hAnsiTheme="minorHAnsi" w:cstheme="minorHAnsi"/>
                <w:b w:val="0"/>
                <w:bCs w:val="0"/>
                <w:sz w:val="24"/>
                <w:szCs w:val="24"/>
              </w:rPr>
              <w:t xml:space="preserve"> </w:t>
            </w:r>
          </w:p>
        </w:tc>
        <w:tc>
          <w:tcPr>
            <w:tcW w:w="0" w:type="auto"/>
            <w:shd w:val="clear" w:color="auto" w:fill="F3F3F3"/>
            <w:tcMar>
              <w:top w:w="105" w:type="dxa"/>
              <w:left w:w="30" w:type="dxa"/>
              <w:bottom w:w="105" w:type="dxa"/>
              <w:right w:w="30" w:type="dxa"/>
            </w:tcMar>
            <w:hideMark/>
          </w:tcPr>
          <w:p w14:paraId="16F9AC69" w14:textId="77777777" w:rsidR="00007B4D" w:rsidRPr="005B40E2" w:rsidRDefault="00007B4D">
            <w:pPr>
              <w:rPr>
                <w:rFonts w:cstheme="minorHAnsi"/>
                <w:sz w:val="24"/>
                <w:szCs w:val="24"/>
              </w:rPr>
            </w:pPr>
            <w:r w:rsidRPr="005B40E2">
              <w:rPr>
                <w:rFonts w:cstheme="minorHAnsi"/>
                <w:sz w:val="24"/>
                <w:szCs w:val="24"/>
              </w:rPr>
              <w:t>55</w:t>
            </w:r>
          </w:p>
        </w:tc>
        <w:tc>
          <w:tcPr>
            <w:tcW w:w="0" w:type="auto"/>
            <w:shd w:val="clear" w:color="auto" w:fill="F3F3F3"/>
            <w:tcMar>
              <w:top w:w="105" w:type="dxa"/>
              <w:left w:w="30" w:type="dxa"/>
              <w:bottom w:w="105" w:type="dxa"/>
              <w:right w:w="30" w:type="dxa"/>
            </w:tcMar>
            <w:hideMark/>
          </w:tcPr>
          <w:p w14:paraId="03580480" w14:textId="77777777" w:rsidR="00007B4D" w:rsidRPr="005B40E2" w:rsidRDefault="00007B4D">
            <w:pPr>
              <w:rPr>
                <w:rFonts w:cstheme="minorHAnsi"/>
                <w:sz w:val="24"/>
                <w:szCs w:val="24"/>
              </w:rPr>
            </w:pPr>
            <w:r w:rsidRPr="005B40E2">
              <w:rPr>
                <w:rFonts w:cstheme="minorHAnsi"/>
                <w:sz w:val="24"/>
                <w:szCs w:val="24"/>
              </w:rPr>
              <w:t>2014</w:t>
            </w:r>
          </w:p>
        </w:tc>
        <w:tc>
          <w:tcPr>
            <w:tcW w:w="0" w:type="auto"/>
            <w:shd w:val="clear" w:color="auto" w:fill="F3F3F3"/>
            <w:tcMar>
              <w:top w:w="105" w:type="dxa"/>
              <w:left w:w="30" w:type="dxa"/>
              <w:bottom w:w="105" w:type="dxa"/>
              <w:right w:w="30" w:type="dxa"/>
            </w:tcMar>
            <w:hideMark/>
          </w:tcPr>
          <w:p w14:paraId="62B1597F" w14:textId="77777777" w:rsidR="00007B4D" w:rsidRPr="005B40E2" w:rsidRDefault="00007B4D">
            <w:pPr>
              <w:rPr>
                <w:rFonts w:cstheme="minorHAnsi"/>
                <w:sz w:val="24"/>
                <w:szCs w:val="24"/>
              </w:rPr>
            </w:pPr>
            <w:r w:rsidRPr="005B40E2">
              <w:rPr>
                <w:rFonts w:cstheme="minorHAnsi"/>
                <w:sz w:val="24"/>
                <w:szCs w:val="24"/>
              </w:rPr>
              <w:t>Senior Vice President, General Counsel, Secretary</w:t>
            </w:r>
          </w:p>
        </w:tc>
      </w:tr>
      <w:tr w:rsidR="00007B4D" w14:paraId="60B694BC" w14:textId="77777777" w:rsidTr="00007B4D">
        <w:tc>
          <w:tcPr>
            <w:tcW w:w="0" w:type="auto"/>
            <w:tcMar>
              <w:top w:w="105" w:type="dxa"/>
              <w:left w:w="30" w:type="dxa"/>
              <w:bottom w:w="105" w:type="dxa"/>
              <w:right w:w="30" w:type="dxa"/>
            </w:tcMar>
            <w:hideMark/>
          </w:tcPr>
          <w:p w14:paraId="05FE1107" w14:textId="77777777" w:rsidR="00007B4D" w:rsidRPr="005B40E2" w:rsidRDefault="000E22A2">
            <w:pPr>
              <w:pStyle w:val="Heading2"/>
              <w:spacing w:before="0" w:beforeAutospacing="0" w:after="0" w:afterAutospacing="0"/>
              <w:rPr>
                <w:rFonts w:asciiTheme="minorHAnsi" w:hAnsiTheme="minorHAnsi" w:cstheme="minorHAnsi"/>
                <w:b w:val="0"/>
                <w:bCs w:val="0"/>
                <w:sz w:val="24"/>
                <w:szCs w:val="24"/>
              </w:rPr>
            </w:pPr>
            <w:hyperlink r:id="rId15" w:history="1">
              <w:r w:rsidR="00007B4D" w:rsidRPr="005B40E2">
                <w:rPr>
                  <w:rStyle w:val="Hyperlink"/>
                  <w:rFonts w:asciiTheme="minorHAnsi" w:hAnsiTheme="minorHAnsi" w:cstheme="minorHAnsi"/>
                  <w:b w:val="0"/>
                  <w:bCs w:val="0"/>
                  <w:color w:val="auto"/>
                  <w:sz w:val="24"/>
                  <w:szCs w:val="24"/>
                  <w:u w:val="none"/>
                </w:rPr>
                <w:t>Jeffrey Blackburn</w:t>
              </w:r>
            </w:hyperlink>
            <w:r w:rsidR="00007B4D" w:rsidRPr="005B40E2">
              <w:rPr>
                <w:rFonts w:asciiTheme="minorHAnsi" w:hAnsiTheme="minorHAnsi" w:cstheme="minorHAnsi"/>
                <w:b w:val="0"/>
                <w:bCs w:val="0"/>
                <w:sz w:val="24"/>
                <w:szCs w:val="24"/>
              </w:rPr>
              <w:t xml:space="preserve"> </w:t>
            </w:r>
          </w:p>
        </w:tc>
        <w:tc>
          <w:tcPr>
            <w:tcW w:w="0" w:type="auto"/>
            <w:tcMar>
              <w:top w:w="105" w:type="dxa"/>
              <w:left w:w="30" w:type="dxa"/>
              <w:bottom w:w="105" w:type="dxa"/>
              <w:right w:w="30" w:type="dxa"/>
            </w:tcMar>
            <w:hideMark/>
          </w:tcPr>
          <w:p w14:paraId="7EDFF302" w14:textId="77777777" w:rsidR="00007B4D" w:rsidRPr="005B40E2" w:rsidRDefault="00007B4D">
            <w:pPr>
              <w:rPr>
                <w:rFonts w:cstheme="minorHAnsi"/>
                <w:sz w:val="24"/>
                <w:szCs w:val="24"/>
              </w:rPr>
            </w:pPr>
            <w:r w:rsidRPr="005B40E2">
              <w:rPr>
                <w:rFonts w:cstheme="minorHAnsi"/>
                <w:sz w:val="24"/>
                <w:szCs w:val="24"/>
              </w:rPr>
              <w:t>49</w:t>
            </w:r>
          </w:p>
        </w:tc>
        <w:tc>
          <w:tcPr>
            <w:tcW w:w="0" w:type="auto"/>
            <w:tcMar>
              <w:top w:w="105" w:type="dxa"/>
              <w:left w:w="30" w:type="dxa"/>
              <w:bottom w:w="105" w:type="dxa"/>
              <w:right w:w="30" w:type="dxa"/>
            </w:tcMar>
            <w:hideMark/>
          </w:tcPr>
          <w:p w14:paraId="707AA024" w14:textId="77777777" w:rsidR="00007B4D" w:rsidRPr="005B40E2" w:rsidRDefault="00007B4D">
            <w:pPr>
              <w:rPr>
                <w:rFonts w:cstheme="minorHAnsi"/>
                <w:sz w:val="24"/>
                <w:szCs w:val="24"/>
              </w:rPr>
            </w:pPr>
            <w:r w:rsidRPr="005B40E2">
              <w:rPr>
                <w:rFonts w:cstheme="minorHAnsi"/>
                <w:sz w:val="24"/>
                <w:szCs w:val="24"/>
              </w:rPr>
              <w:t>2006</w:t>
            </w:r>
          </w:p>
        </w:tc>
        <w:tc>
          <w:tcPr>
            <w:tcW w:w="0" w:type="auto"/>
            <w:tcMar>
              <w:top w:w="105" w:type="dxa"/>
              <w:left w:w="30" w:type="dxa"/>
              <w:bottom w:w="105" w:type="dxa"/>
              <w:right w:w="30" w:type="dxa"/>
            </w:tcMar>
            <w:hideMark/>
          </w:tcPr>
          <w:p w14:paraId="2B5E6E34" w14:textId="77777777" w:rsidR="00007B4D" w:rsidRPr="005B40E2" w:rsidRDefault="00007B4D">
            <w:pPr>
              <w:rPr>
                <w:rFonts w:cstheme="minorHAnsi"/>
                <w:sz w:val="24"/>
                <w:szCs w:val="24"/>
              </w:rPr>
            </w:pPr>
            <w:r w:rsidRPr="005B40E2">
              <w:rPr>
                <w:rFonts w:cstheme="minorHAnsi"/>
                <w:sz w:val="24"/>
                <w:szCs w:val="24"/>
              </w:rPr>
              <w:t>Senior Vice President - Business Development</w:t>
            </w:r>
          </w:p>
        </w:tc>
      </w:tr>
    </w:tbl>
    <w:p w14:paraId="62B5DE84" w14:textId="7626544D" w:rsidR="00007B4D" w:rsidRDefault="00007B4D" w:rsidP="00253F0D">
      <w:pPr>
        <w:rPr>
          <w:rFonts w:cstheme="minorHAnsi"/>
          <w:sz w:val="24"/>
          <w:szCs w:val="24"/>
          <w:shd w:val="clear" w:color="auto" w:fill="FFFFFF"/>
        </w:rPr>
      </w:pPr>
    </w:p>
    <w:p w14:paraId="34B7875D" w14:textId="1D0BF2D4" w:rsidR="00DD7F07" w:rsidRPr="00AC1E85" w:rsidRDefault="00AC1E85" w:rsidP="00253F0D">
      <w:pPr>
        <w:rPr>
          <w:rFonts w:cstheme="minorHAnsi"/>
          <w:b/>
          <w:bCs/>
          <w:sz w:val="24"/>
          <w:szCs w:val="24"/>
          <w:shd w:val="clear" w:color="auto" w:fill="FFFFFF"/>
        </w:rPr>
      </w:pPr>
      <w:r w:rsidRPr="00AC1E85">
        <w:rPr>
          <w:rFonts w:cstheme="minorHAnsi"/>
          <w:b/>
          <w:bCs/>
          <w:sz w:val="24"/>
          <w:szCs w:val="24"/>
          <w:shd w:val="clear" w:color="auto" w:fill="FFFFFF"/>
        </w:rPr>
        <w:t>Activities</w:t>
      </w:r>
    </w:p>
    <w:p w14:paraId="15FF6F23" w14:textId="2CBEEE9A" w:rsidR="00F101DE" w:rsidRDefault="00AC1E85" w:rsidP="00253F0D">
      <w:pPr>
        <w:rPr>
          <w:rFonts w:cstheme="minorHAnsi"/>
          <w:sz w:val="24"/>
          <w:szCs w:val="24"/>
          <w:shd w:val="clear" w:color="auto" w:fill="FFFFFF"/>
        </w:rPr>
      </w:pPr>
      <w:r>
        <w:rPr>
          <w:rFonts w:cstheme="minorHAnsi"/>
          <w:sz w:val="24"/>
          <w:szCs w:val="24"/>
          <w:shd w:val="clear" w:color="auto" w:fill="FFFFFF"/>
        </w:rPr>
        <w:t xml:space="preserve">The early stage of Amazon.com was selling electronics books. </w:t>
      </w:r>
      <w:r w:rsidR="00E639FB">
        <w:rPr>
          <w:rFonts w:cstheme="minorHAnsi"/>
          <w:sz w:val="24"/>
          <w:szCs w:val="24"/>
          <w:shd w:val="clear" w:color="auto" w:fill="FFFFFF"/>
        </w:rPr>
        <w:t xml:space="preserve">Later the company not </w:t>
      </w:r>
      <w:r w:rsidR="0012766C">
        <w:rPr>
          <w:rFonts w:cstheme="minorHAnsi"/>
          <w:sz w:val="24"/>
          <w:szCs w:val="24"/>
          <w:shd w:val="clear" w:color="auto" w:fill="FFFFFF"/>
        </w:rPr>
        <w:t xml:space="preserve">only </w:t>
      </w:r>
      <w:r w:rsidR="00E639FB">
        <w:rPr>
          <w:rFonts w:cstheme="minorHAnsi"/>
          <w:sz w:val="24"/>
          <w:szCs w:val="24"/>
          <w:shd w:val="clear" w:color="auto" w:fill="FFFFFF"/>
        </w:rPr>
        <w:t xml:space="preserve">doing business itself but also invites the local small businesses to sale their products through Amazon.com. Amazon is operating its business in 45 countries with massive 91000 employees all over the World. The first company </w:t>
      </w:r>
      <w:r w:rsidR="00005CAA">
        <w:rPr>
          <w:rFonts w:cstheme="minorHAnsi"/>
          <w:sz w:val="24"/>
          <w:szCs w:val="24"/>
          <w:shd w:val="clear" w:color="auto" w:fill="FFFFFF"/>
        </w:rPr>
        <w:t xml:space="preserve">in UK motivated the staffs by raising the minimum wages to £9.50 an hour. Amazon has set up 13 warehouses in UK which helps </w:t>
      </w:r>
      <w:r w:rsidR="003D0E5D">
        <w:rPr>
          <w:rFonts w:cstheme="minorHAnsi"/>
          <w:sz w:val="24"/>
          <w:szCs w:val="24"/>
          <w:shd w:val="clear" w:color="auto" w:fill="FFFFFF"/>
        </w:rPr>
        <w:t>reduce</w:t>
      </w:r>
      <w:r w:rsidR="00005CAA">
        <w:rPr>
          <w:rFonts w:cstheme="minorHAnsi"/>
          <w:sz w:val="24"/>
          <w:szCs w:val="24"/>
          <w:shd w:val="clear" w:color="auto" w:fill="FFFFFF"/>
        </w:rPr>
        <w:t xml:space="preserve"> unemployment and </w:t>
      </w:r>
      <w:r w:rsidR="003D0E5D">
        <w:rPr>
          <w:rFonts w:cstheme="minorHAnsi"/>
          <w:sz w:val="24"/>
          <w:szCs w:val="24"/>
          <w:shd w:val="clear" w:color="auto" w:fill="FFFFFF"/>
        </w:rPr>
        <w:t xml:space="preserve">contribute in </w:t>
      </w:r>
      <w:r w:rsidR="00005CAA">
        <w:rPr>
          <w:rFonts w:cstheme="minorHAnsi"/>
          <w:sz w:val="24"/>
          <w:szCs w:val="24"/>
          <w:shd w:val="clear" w:color="auto" w:fill="FFFFFF"/>
        </w:rPr>
        <w:t>economic.</w:t>
      </w:r>
    </w:p>
    <w:p w14:paraId="611ED4FC" w14:textId="1FE4E781" w:rsidR="00391EE6" w:rsidRDefault="009A24CC" w:rsidP="00253F0D">
      <w:pPr>
        <w:rPr>
          <w:rFonts w:cstheme="minorHAnsi"/>
          <w:sz w:val="24"/>
          <w:szCs w:val="24"/>
          <w:shd w:val="clear" w:color="auto" w:fill="FFFFFF"/>
        </w:rPr>
      </w:pPr>
      <w:r w:rsidRPr="009A24CC">
        <w:rPr>
          <w:rFonts w:cstheme="minorHAnsi"/>
          <w:sz w:val="24"/>
          <w:szCs w:val="24"/>
          <w:shd w:val="clear" w:color="auto" w:fill="FFFFFF"/>
        </w:rPr>
        <w:t>Employees are offered a comprehensive benefits package, including private medical insurance, life assurance, income protection, subsidised meals and an employee discount, which combined are worth more than £700 annually, as well as a company pension plan.</w:t>
      </w:r>
      <w:r w:rsidR="00AA5B2C">
        <w:rPr>
          <w:rFonts w:cstheme="minorHAnsi"/>
          <w:sz w:val="24"/>
          <w:szCs w:val="24"/>
          <w:shd w:val="clear" w:color="auto" w:fill="FFFFFF"/>
        </w:rPr>
        <w:t xml:space="preserve"> </w:t>
      </w:r>
      <w:r w:rsidR="00391EE6">
        <w:rPr>
          <w:rFonts w:cstheme="minorHAnsi"/>
          <w:sz w:val="24"/>
          <w:szCs w:val="24"/>
          <w:shd w:val="clear" w:color="auto" w:fill="FFFFFF"/>
        </w:rPr>
        <w:t>NHS collaborating with Amazon to provide health information’s from NHS website through voice-assistance technology of Alexa.</w:t>
      </w:r>
      <w:r w:rsidR="00C41973">
        <w:rPr>
          <w:rFonts w:cstheme="minorHAnsi"/>
          <w:sz w:val="24"/>
          <w:szCs w:val="24"/>
          <w:shd w:val="clear" w:color="auto" w:fill="FFFFFF"/>
        </w:rPr>
        <w:t xml:space="preserve"> 10 July 2019 REUTERS. </w:t>
      </w:r>
    </w:p>
    <w:p w14:paraId="6378CA17" w14:textId="4E7181A3" w:rsidR="00AA5B2C" w:rsidRDefault="00AA5B2C" w:rsidP="00AA5B2C">
      <w:pPr>
        <w:rPr>
          <w:rFonts w:cstheme="minorHAnsi"/>
          <w:b/>
          <w:bCs/>
          <w:sz w:val="24"/>
          <w:szCs w:val="24"/>
        </w:rPr>
      </w:pPr>
      <w:r>
        <w:rPr>
          <w:rFonts w:cstheme="minorHAnsi"/>
          <w:b/>
          <w:bCs/>
          <w:sz w:val="24"/>
          <w:szCs w:val="24"/>
        </w:rPr>
        <w:t>The knowledge requirement of employees:</w:t>
      </w:r>
    </w:p>
    <w:p w14:paraId="2B920BEB" w14:textId="536BA3D3" w:rsidR="00AA5B2C" w:rsidRPr="0019162D" w:rsidRDefault="00AA5B2C" w:rsidP="00AA5B2C">
      <w:pPr>
        <w:rPr>
          <w:rFonts w:cstheme="minorHAnsi"/>
          <w:sz w:val="24"/>
          <w:szCs w:val="24"/>
          <w:shd w:val="clear" w:color="auto" w:fill="FFFFFF"/>
        </w:rPr>
      </w:pPr>
      <w:r w:rsidRPr="0019162D">
        <w:rPr>
          <w:rFonts w:cstheme="minorHAnsi"/>
          <w:b/>
          <w:bCs/>
          <w:sz w:val="24"/>
          <w:szCs w:val="24"/>
        </w:rPr>
        <w:t>One portal:</w:t>
      </w:r>
      <w:r w:rsidRPr="0019162D">
        <w:rPr>
          <w:rFonts w:cstheme="minorHAnsi"/>
          <w:sz w:val="24"/>
          <w:szCs w:val="24"/>
          <w:shd w:val="clear" w:color="auto" w:fill="FFFFFF"/>
        </w:rPr>
        <w:t xml:space="preserve"> Food, electronics, books, clothing—it doesn’t matter. One-stop shopping. The portal is the same and the user experience is the same</w:t>
      </w:r>
      <w:r>
        <w:rPr>
          <w:rFonts w:cstheme="minorHAnsi"/>
          <w:sz w:val="24"/>
          <w:szCs w:val="24"/>
          <w:shd w:val="clear" w:color="auto" w:fill="FFFFFF"/>
        </w:rPr>
        <w:t>.</w:t>
      </w:r>
    </w:p>
    <w:p w14:paraId="1CDFF7DC" w14:textId="77777777" w:rsidR="00AA5B2C" w:rsidRPr="0019162D" w:rsidRDefault="00AA5B2C" w:rsidP="00AA5B2C">
      <w:pPr>
        <w:rPr>
          <w:rFonts w:cstheme="minorHAnsi"/>
          <w:sz w:val="24"/>
          <w:szCs w:val="24"/>
          <w:shd w:val="clear" w:color="auto" w:fill="FFFFFF"/>
        </w:rPr>
      </w:pPr>
      <w:r w:rsidRPr="0019162D">
        <w:rPr>
          <w:rFonts w:cstheme="minorHAnsi"/>
          <w:b/>
          <w:bCs/>
          <w:sz w:val="24"/>
          <w:szCs w:val="24"/>
        </w:rPr>
        <w:t>Personalization.</w:t>
      </w:r>
      <w:r w:rsidRPr="0019162D">
        <w:rPr>
          <w:rFonts w:cstheme="minorHAnsi"/>
          <w:sz w:val="24"/>
          <w:szCs w:val="24"/>
          <w:shd w:val="clear" w:color="auto" w:fill="FFFFFF"/>
        </w:rPr>
        <w:t xml:space="preserve"> The more we use the site, the better it knows us. Its KM system can collect and store all information about its customers.</w:t>
      </w:r>
    </w:p>
    <w:p w14:paraId="57348352" w14:textId="77777777" w:rsidR="00AA5B2C" w:rsidRPr="0019162D" w:rsidRDefault="00AA5B2C" w:rsidP="00AA5B2C">
      <w:pPr>
        <w:rPr>
          <w:rFonts w:cstheme="minorHAnsi"/>
          <w:sz w:val="24"/>
          <w:szCs w:val="24"/>
          <w:shd w:val="clear" w:color="auto" w:fill="FFFFFF"/>
        </w:rPr>
      </w:pPr>
      <w:r w:rsidRPr="0019162D">
        <w:rPr>
          <w:rFonts w:cstheme="minorHAnsi"/>
          <w:b/>
          <w:bCs/>
          <w:sz w:val="24"/>
          <w:szCs w:val="24"/>
        </w:rPr>
        <w:t>Crowdsourcing.</w:t>
      </w:r>
      <w:r w:rsidRPr="0019162D">
        <w:rPr>
          <w:rFonts w:cstheme="minorHAnsi"/>
          <w:sz w:val="24"/>
          <w:szCs w:val="24"/>
          <w:shd w:val="clear" w:color="auto" w:fill="FFFFFF"/>
        </w:rPr>
        <w:t xml:space="preserve"> With features like customer-provided ratings, reviews and images, an analysis of what customers previously bought, Amazon builds knowledge and awareness in users.</w:t>
      </w:r>
    </w:p>
    <w:p w14:paraId="149EB6CF" w14:textId="5A26F19A" w:rsidR="00AA5B2C" w:rsidRDefault="00AA5B2C" w:rsidP="00AA5B2C">
      <w:pPr>
        <w:rPr>
          <w:rFonts w:cstheme="minorHAnsi"/>
          <w:sz w:val="24"/>
          <w:szCs w:val="24"/>
          <w:shd w:val="clear" w:color="auto" w:fill="FFFFFF"/>
        </w:rPr>
      </w:pPr>
      <w:r w:rsidRPr="0019162D">
        <w:rPr>
          <w:rFonts w:cstheme="minorHAnsi"/>
          <w:b/>
          <w:bCs/>
          <w:sz w:val="24"/>
          <w:szCs w:val="24"/>
        </w:rPr>
        <w:t>Feedback.</w:t>
      </w:r>
      <w:r w:rsidRPr="0019162D">
        <w:rPr>
          <w:rFonts w:cstheme="minorHAnsi"/>
          <w:sz w:val="24"/>
          <w:szCs w:val="24"/>
          <w:shd w:val="clear" w:color="auto" w:fill="FFFFFF"/>
        </w:rPr>
        <w:t xml:space="preserve"> In Amazon KM system</w:t>
      </w:r>
      <w:r>
        <w:rPr>
          <w:rFonts w:cstheme="minorHAnsi"/>
          <w:sz w:val="24"/>
          <w:szCs w:val="24"/>
          <w:shd w:val="clear" w:color="auto" w:fill="FFFFFF"/>
        </w:rPr>
        <w:t>,</w:t>
      </w:r>
      <w:r w:rsidRPr="0019162D">
        <w:rPr>
          <w:rFonts w:cstheme="minorHAnsi"/>
          <w:sz w:val="24"/>
          <w:szCs w:val="24"/>
          <w:shd w:val="clear" w:color="auto" w:fill="FFFFFF"/>
        </w:rPr>
        <w:t xml:space="preserve"> feedback is not just for the benefit of future customers, it also allows Amazon to improve its services and the product companies to improve their products.</w:t>
      </w:r>
      <w:r>
        <w:rPr>
          <w:rFonts w:cstheme="minorHAnsi"/>
          <w:sz w:val="24"/>
          <w:szCs w:val="24"/>
          <w:shd w:val="clear" w:color="auto" w:fill="FFFFFF"/>
        </w:rPr>
        <w:t xml:space="preserve"> </w:t>
      </w:r>
      <w:sdt>
        <w:sdtPr>
          <w:rPr>
            <w:rFonts w:cstheme="minorHAnsi"/>
            <w:sz w:val="24"/>
            <w:szCs w:val="24"/>
            <w:shd w:val="clear" w:color="auto" w:fill="FFFFFF"/>
          </w:rPr>
          <w:id w:val="-157610397"/>
          <w:citation/>
        </w:sdtPr>
        <w:sdtContent>
          <w:r w:rsidRPr="007D6AE3">
            <w:rPr>
              <w:rFonts w:cstheme="minorHAnsi"/>
              <w:color w:val="4472C4" w:themeColor="accent1"/>
              <w:sz w:val="24"/>
              <w:szCs w:val="24"/>
              <w:shd w:val="clear" w:color="auto" w:fill="FFFFFF"/>
            </w:rPr>
            <w:fldChar w:fldCharType="begin"/>
          </w:r>
          <w:r w:rsidR="007D6AE3" w:rsidRPr="007D6AE3">
            <w:rPr>
              <w:rFonts w:cstheme="minorHAnsi"/>
              <w:color w:val="4472C4" w:themeColor="accent1"/>
              <w:sz w:val="24"/>
              <w:szCs w:val="24"/>
              <w:shd w:val="clear" w:color="auto" w:fill="FFFFFF"/>
            </w:rPr>
            <w:instrText xml:space="preserve">CITATION Mar14 \l 2057 </w:instrText>
          </w:r>
          <w:r w:rsidRPr="007D6AE3">
            <w:rPr>
              <w:rFonts w:cstheme="minorHAnsi"/>
              <w:color w:val="4472C4" w:themeColor="accent1"/>
              <w:sz w:val="24"/>
              <w:szCs w:val="24"/>
              <w:shd w:val="clear" w:color="auto" w:fill="FFFFFF"/>
            </w:rPr>
            <w:fldChar w:fldCharType="separate"/>
          </w:r>
          <w:r w:rsidR="007D6AE3" w:rsidRPr="007D6AE3">
            <w:rPr>
              <w:rFonts w:cstheme="minorHAnsi"/>
              <w:noProof/>
              <w:color w:val="4472C4" w:themeColor="accent1"/>
              <w:sz w:val="24"/>
              <w:szCs w:val="24"/>
              <w:shd w:val="clear" w:color="auto" w:fill="FFFFFF"/>
            </w:rPr>
            <w:t>(Rosenberg, 2014)</w:t>
          </w:r>
          <w:r w:rsidRPr="007D6AE3">
            <w:rPr>
              <w:rFonts w:cstheme="minorHAnsi"/>
              <w:color w:val="4472C4" w:themeColor="accent1"/>
              <w:sz w:val="24"/>
              <w:szCs w:val="24"/>
              <w:shd w:val="clear" w:color="auto" w:fill="FFFFFF"/>
            </w:rPr>
            <w:fldChar w:fldCharType="end"/>
          </w:r>
        </w:sdtContent>
      </w:sdt>
      <w:r>
        <w:rPr>
          <w:rFonts w:cstheme="minorHAnsi"/>
          <w:sz w:val="24"/>
          <w:szCs w:val="24"/>
          <w:shd w:val="clear" w:color="auto" w:fill="FFFFFF"/>
        </w:rPr>
        <w:t>.</w:t>
      </w:r>
    </w:p>
    <w:p w14:paraId="27D7EAC2" w14:textId="77777777" w:rsidR="00AA5B2C" w:rsidRPr="002A1664" w:rsidRDefault="00AA5B2C" w:rsidP="00AA5B2C">
      <w:pPr>
        <w:rPr>
          <w:rFonts w:cstheme="minorHAnsi"/>
          <w:b/>
          <w:bCs/>
          <w:sz w:val="24"/>
          <w:szCs w:val="24"/>
          <w:shd w:val="clear" w:color="auto" w:fill="FFFFFF"/>
        </w:rPr>
      </w:pPr>
      <w:r w:rsidRPr="002A1664">
        <w:rPr>
          <w:rFonts w:cstheme="minorHAnsi"/>
          <w:b/>
          <w:bCs/>
          <w:sz w:val="24"/>
          <w:szCs w:val="24"/>
          <w:shd w:val="clear" w:color="auto" w:fill="FFFFFF"/>
        </w:rPr>
        <w:t>Stakeholders:</w:t>
      </w:r>
    </w:p>
    <w:p w14:paraId="2155D9DD" w14:textId="77777777" w:rsidR="00AA5B2C" w:rsidRPr="0019162D" w:rsidRDefault="00AA5B2C" w:rsidP="00AA5B2C">
      <w:pPr>
        <w:rPr>
          <w:rFonts w:cstheme="minorHAnsi"/>
          <w:sz w:val="24"/>
          <w:szCs w:val="24"/>
          <w:shd w:val="clear" w:color="auto" w:fill="FFFFFF"/>
        </w:rPr>
      </w:pPr>
      <w:r>
        <w:rPr>
          <w:rFonts w:cstheme="minorHAnsi"/>
          <w:sz w:val="24"/>
          <w:szCs w:val="24"/>
          <w:shd w:val="clear" w:color="auto" w:fill="FFFFFF"/>
        </w:rPr>
        <w:t xml:space="preserve">Every Amazon customer are securely stored in their KM systems so, </w:t>
      </w:r>
      <w:proofErr w:type="spellStart"/>
      <w:r>
        <w:rPr>
          <w:rFonts w:cstheme="minorHAnsi"/>
          <w:sz w:val="24"/>
          <w:szCs w:val="24"/>
          <w:shd w:val="clear" w:color="auto" w:fill="FFFFFF"/>
        </w:rPr>
        <w:t>its</w:t>
      </w:r>
      <w:proofErr w:type="spellEnd"/>
      <w:r>
        <w:rPr>
          <w:rFonts w:cstheme="minorHAnsi"/>
          <w:sz w:val="24"/>
          <w:szCs w:val="24"/>
          <w:shd w:val="clear" w:color="auto" w:fill="FFFFFF"/>
        </w:rPr>
        <w:t xml:space="preserve"> is easy to shop online. Amazon KM system is strong to provide good customer experience with reliability.</w:t>
      </w:r>
    </w:p>
    <w:p w14:paraId="51F92687" w14:textId="5CBADE73" w:rsidR="001A5120" w:rsidRDefault="001A5120" w:rsidP="00253F0D">
      <w:pPr>
        <w:rPr>
          <w:rFonts w:cstheme="minorHAnsi"/>
          <w:sz w:val="24"/>
          <w:szCs w:val="24"/>
          <w:shd w:val="clear" w:color="auto" w:fill="FFFFFF"/>
        </w:rPr>
      </w:pPr>
    </w:p>
    <w:p w14:paraId="7FD0382E" w14:textId="77777777" w:rsidR="00321E50" w:rsidRDefault="00321E50" w:rsidP="00253F0D">
      <w:pPr>
        <w:rPr>
          <w:rFonts w:cstheme="minorHAnsi"/>
          <w:sz w:val="24"/>
          <w:szCs w:val="24"/>
          <w:shd w:val="clear" w:color="auto" w:fill="FFFFFF"/>
        </w:rPr>
      </w:pPr>
    </w:p>
    <w:p w14:paraId="3E91CBB9" w14:textId="77777777" w:rsidR="00321E50" w:rsidRDefault="00321E50" w:rsidP="00253F0D">
      <w:pPr>
        <w:rPr>
          <w:rFonts w:cstheme="minorHAnsi"/>
          <w:sz w:val="24"/>
          <w:szCs w:val="24"/>
          <w:shd w:val="clear" w:color="auto" w:fill="FFFFFF"/>
        </w:rPr>
      </w:pPr>
    </w:p>
    <w:p w14:paraId="384E5883" w14:textId="77777777" w:rsidR="00321E50" w:rsidRDefault="00321E50" w:rsidP="00253F0D">
      <w:pPr>
        <w:rPr>
          <w:rFonts w:cstheme="minorHAnsi"/>
          <w:sz w:val="24"/>
          <w:szCs w:val="24"/>
          <w:shd w:val="clear" w:color="auto" w:fill="FFFFFF"/>
        </w:rPr>
      </w:pPr>
    </w:p>
    <w:p w14:paraId="0A94FEB6" w14:textId="7A415B09" w:rsidR="001A5120" w:rsidRDefault="00AB5908" w:rsidP="00253F0D">
      <w:pPr>
        <w:rPr>
          <w:rFonts w:cstheme="minorHAnsi"/>
          <w:sz w:val="24"/>
          <w:szCs w:val="24"/>
          <w:shd w:val="clear" w:color="auto" w:fill="FFFFFF"/>
        </w:rPr>
      </w:pPr>
      <w:r>
        <w:rPr>
          <w:rFonts w:cstheme="minorHAnsi"/>
          <w:sz w:val="24"/>
          <w:szCs w:val="24"/>
          <w:shd w:val="clear" w:color="auto" w:fill="FFFFFF"/>
        </w:rPr>
        <w:lastRenderedPageBreak/>
        <w:t xml:space="preserve">However, every successful organisation has threats and opportunities to consider for future benefits. The author would like to the advantage of a SWOT analysis of both organisations to identify the </w:t>
      </w:r>
      <w:r w:rsidR="006A31F9">
        <w:rPr>
          <w:rFonts w:cstheme="minorHAnsi"/>
          <w:sz w:val="24"/>
          <w:szCs w:val="24"/>
          <w:shd w:val="clear" w:color="auto" w:fill="FFFFFF"/>
        </w:rPr>
        <w:t>knowledge gaps</w:t>
      </w:r>
      <w:r>
        <w:rPr>
          <w:rFonts w:cstheme="minorHAnsi"/>
          <w:sz w:val="24"/>
          <w:szCs w:val="24"/>
          <w:shd w:val="clear" w:color="auto" w:fill="FFFFFF"/>
        </w:rPr>
        <w:t>.</w:t>
      </w:r>
    </w:p>
    <w:p w14:paraId="7A2405F1" w14:textId="50BE809C" w:rsidR="00B0593C" w:rsidRPr="00B0593C" w:rsidRDefault="00B0593C" w:rsidP="00B0593C">
      <w:pPr>
        <w:pStyle w:val="NormalWeb"/>
        <w:spacing w:before="0" w:beforeAutospacing="0" w:after="240" w:afterAutospacing="0" w:line="360" w:lineRule="atLeast"/>
        <w:contextualSpacing/>
        <w:rPr>
          <w:rFonts w:asciiTheme="majorHAnsi" w:hAnsiTheme="majorHAnsi" w:cstheme="majorHAnsi"/>
          <w:b/>
          <w:szCs w:val="22"/>
        </w:rPr>
      </w:pPr>
      <w:r w:rsidRPr="00B0593C">
        <w:rPr>
          <w:rFonts w:asciiTheme="majorHAnsi" w:hAnsiTheme="majorHAnsi" w:cstheme="majorHAnsi"/>
          <w:b/>
          <w:szCs w:val="22"/>
        </w:rPr>
        <w:t>SWOT Analysis:</w:t>
      </w:r>
    </w:p>
    <w:p w14:paraId="488B4278" w14:textId="51CD35E0" w:rsidR="00AB5908" w:rsidRDefault="00B0593C" w:rsidP="00B0593C">
      <w:pPr>
        <w:rPr>
          <w:rFonts w:cstheme="minorHAnsi"/>
          <w:sz w:val="24"/>
          <w:szCs w:val="24"/>
        </w:rPr>
      </w:pPr>
      <w:r w:rsidRPr="00B0593C">
        <w:rPr>
          <w:rFonts w:cstheme="minorHAnsi"/>
          <w:sz w:val="24"/>
          <w:szCs w:val="24"/>
        </w:rPr>
        <w:t>Albert S. Humphrey had introduced the SWOT analysis in 1960 and the tool is more useful now as it was then. SWOT stands on Strength, weakness, opportunity and threats. SWOT analysis has four different stage to identify the organisations internal and external strategic. Strengths and weaknesses are often internal to your organization, while opportunities and threats generally relate to external factors.</w:t>
      </w:r>
      <w:sdt>
        <w:sdtPr>
          <w:rPr>
            <w:rFonts w:cstheme="minorHAnsi"/>
            <w:sz w:val="24"/>
            <w:szCs w:val="24"/>
          </w:rPr>
          <w:id w:val="1727800892"/>
          <w:citation/>
        </w:sdtPr>
        <w:sdtContent>
          <w:r w:rsidRPr="00B0593C">
            <w:rPr>
              <w:rFonts w:cstheme="minorHAnsi"/>
              <w:sz w:val="24"/>
              <w:szCs w:val="24"/>
            </w:rPr>
            <w:fldChar w:fldCharType="begin"/>
          </w:r>
          <w:r>
            <w:rPr>
              <w:rFonts w:cstheme="minorHAnsi"/>
              <w:sz w:val="24"/>
              <w:szCs w:val="24"/>
            </w:rPr>
            <w:instrText xml:space="preserve">CITATION Min18 \l 2057 </w:instrText>
          </w:r>
          <w:r w:rsidRPr="00B0593C">
            <w:rPr>
              <w:rFonts w:cstheme="minorHAnsi"/>
              <w:sz w:val="24"/>
              <w:szCs w:val="24"/>
            </w:rPr>
            <w:fldChar w:fldCharType="separate"/>
          </w:r>
          <w:r>
            <w:rPr>
              <w:rFonts w:cstheme="minorHAnsi"/>
              <w:noProof/>
              <w:sz w:val="24"/>
              <w:szCs w:val="24"/>
            </w:rPr>
            <w:t xml:space="preserve"> </w:t>
          </w:r>
          <w:r w:rsidRPr="00B0593C">
            <w:rPr>
              <w:rFonts w:cstheme="minorHAnsi"/>
              <w:noProof/>
              <w:color w:val="4472C4" w:themeColor="accent1"/>
              <w:sz w:val="24"/>
              <w:szCs w:val="24"/>
            </w:rPr>
            <w:t>(Mindtools, 2018)</w:t>
          </w:r>
          <w:r w:rsidRPr="00B0593C">
            <w:rPr>
              <w:rFonts w:cstheme="minorHAnsi"/>
              <w:sz w:val="24"/>
              <w:szCs w:val="24"/>
            </w:rPr>
            <w:fldChar w:fldCharType="end"/>
          </w:r>
        </w:sdtContent>
      </w:sdt>
      <w:r w:rsidRPr="00B0593C">
        <w:rPr>
          <w:rFonts w:cstheme="minorHAnsi"/>
          <w:sz w:val="24"/>
          <w:szCs w:val="24"/>
        </w:rPr>
        <w:t>.</w:t>
      </w:r>
    </w:p>
    <w:p w14:paraId="32C42262" w14:textId="4FB4563E" w:rsidR="002D4A0C" w:rsidRPr="00B93799" w:rsidRDefault="00FE77EF" w:rsidP="00B0593C">
      <w:pPr>
        <w:rPr>
          <w:rFonts w:cstheme="minorHAnsi"/>
          <w:b/>
          <w:bCs/>
          <w:sz w:val="24"/>
          <w:szCs w:val="24"/>
        </w:rPr>
      </w:pPr>
      <w:r w:rsidRPr="00B93799">
        <w:rPr>
          <w:rFonts w:cstheme="minorHAnsi"/>
          <w:b/>
          <w:bCs/>
          <w:sz w:val="24"/>
          <w:szCs w:val="24"/>
        </w:rPr>
        <w:t>John Lewis</w:t>
      </w:r>
    </w:p>
    <w:tbl>
      <w:tblPr>
        <w:tblStyle w:val="TableGrid"/>
        <w:tblW w:w="0" w:type="auto"/>
        <w:tblLook w:val="04A0" w:firstRow="1" w:lastRow="0" w:firstColumn="1" w:lastColumn="0" w:noHBand="0" w:noVBand="1"/>
      </w:tblPr>
      <w:tblGrid>
        <w:gridCol w:w="4508"/>
        <w:gridCol w:w="4508"/>
      </w:tblGrid>
      <w:tr w:rsidR="00FE77EF" w:rsidRPr="009D55CE" w14:paraId="65A3C9AB" w14:textId="77777777" w:rsidTr="00CA78C6">
        <w:tc>
          <w:tcPr>
            <w:tcW w:w="4508" w:type="dxa"/>
          </w:tcPr>
          <w:p w14:paraId="57E2827E" w14:textId="77777777" w:rsidR="00FE77EF" w:rsidRPr="009D55CE" w:rsidRDefault="00FE77EF" w:rsidP="00CA78C6">
            <w:pPr>
              <w:jc w:val="center"/>
              <w:rPr>
                <w:rFonts w:cstheme="minorHAnsi"/>
                <w:b/>
                <w:bCs/>
                <w:sz w:val="24"/>
                <w:szCs w:val="24"/>
              </w:rPr>
            </w:pPr>
            <w:r w:rsidRPr="009D55CE">
              <w:rPr>
                <w:rFonts w:cstheme="minorHAnsi"/>
                <w:b/>
                <w:bCs/>
                <w:sz w:val="24"/>
                <w:szCs w:val="24"/>
              </w:rPr>
              <w:t>Strength</w:t>
            </w:r>
          </w:p>
        </w:tc>
        <w:tc>
          <w:tcPr>
            <w:tcW w:w="4508" w:type="dxa"/>
          </w:tcPr>
          <w:p w14:paraId="27B4FEE8" w14:textId="77777777" w:rsidR="00FE77EF" w:rsidRPr="009D55CE" w:rsidRDefault="00FE77EF" w:rsidP="00CA78C6">
            <w:pPr>
              <w:jc w:val="center"/>
              <w:rPr>
                <w:rFonts w:cstheme="minorHAnsi"/>
                <w:b/>
                <w:bCs/>
                <w:sz w:val="24"/>
                <w:szCs w:val="24"/>
              </w:rPr>
            </w:pPr>
            <w:r w:rsidRPr="009D55CE">
              <w:rPr>
                <w:rFonts w:cstheme="minorHAnsi"/>
                <w:b/>
                <w:bCs/>
                <w:sz w:val="24"/>
                <w:szCs w:val="24"/>
              </w:rPr>
              <w:t>Weakness</w:t>
            </w:r>
          </w:p>
        </w:tc>
      </w:tr>
      <w:tr w:rsidR="00FE77EF" w14:paraId="2CC69A7F" w14:textId="77777777" w:rsidTr="00CA78C6">
        <w:tc>
          <w:tcPr>
            <w:tcW w:w="4508" w:type="dxa"/>
          </w:tcPr>
          <w:p w14:paraId="1D91D7B0" w14:textId="22E3EE3B" w:rsidR="00B93799" w:rsidRDefault="00B93799" w:rsidP="00CA78C6">
            <w:pPr>
              <w:rPr>
                <w:rFonts w:cstheme="minorHAnsi"/>
                <w:sz w:val="24"/>
                <w:szCs w:val="24"/>
              </w:rPr>
            </w:pPr>
            <w:r>
              <w:rPr>
                <w:rFonts w:cstheme="minorHAnsi"/>
                <w:sz w:val="24"/>
                <w:szCs w:val="24"/>
              </w:rPr>
              <w:t>Long business history.</w:t>
            </w:r>
          </w:p>
          <w:p w14:paraId="577C9896" w14:textId="7E54FD99" w:rsidR="00FE77EF" w:rsidRDefault="00FE77EF" w:rsidP="00CA78C6">
            <w:pPr>
              <w:rPr>
                <w:rFonts w:cstheme="minorHAnsi"/>
                <w:sz w:val="24"/>
                <w:szCs w:val="24"/>
              </w:rPr>
            </w:pPr>
            <w:r>
              <w:rPr>
                <w:rFonts w:cstheme="minorHAnsi"/>
                <w:sz w:val="24"/>
                <w:szCs w:val="24"/>
              </w:rPr>
              <w:t>Talented Executive board.</w:t>
            </w:r>
          </w:p>
          <w:p w14:paraId="61F688CF" w14:textId="775FD0DE" w:rsidR="00FE77EF" w:rsidRDefault="00B93799" w:rsidP="00CA78C6">
            <w:pPr>
              <w:rPr>
                <w:rFonts w:cstheme="minorHAnsi"/>
                <w:sz w:val="24"/>
                <w:szCs w:val="24"/>
              </w:rPr>
            </w:pPr>
            <w:r>
              <w:rPr>
                <w:rFonts w:cstheme="minorHAnsi"/>
                <w:sz w:val="24"/>
                <w:szCs w:val="24"/>
              </w:rPr>
              <w:t>B</w:t>
            </w:r>
            <w:r w:rsidR="00FE77EF">
              <w:rPr>
                <w:rFonts w:cstheme="minorHAnsi"/>
                <w:sz w:val="24"/>
                <w:szCs w:val="24"/>
              </w:rPr>
              <w:t xml:space="preserve">iggest </w:t>
            </w:r>
            <w:r>
              <w:rPr>
                <w:rFonts w:cstheme="minorHAnsi"/>
                <w:sz w:val="24"/>
                <w:szCs w:val="24"/>
              </w:rPr>
              <w:t>partnership in UK</w:t>
            </w:r>
            <w:r w:rsidR="00FE77EF">
              <w:rPr>
                <w:rFonts w:cstheme="minorHAnsi"/>
                <w:sz w:val="24"/>
                <w:szCs w:val="24"/>
              </w:rPr>
              <w:t>.</w:t>
            </w:r>
          </w:p>
          <w:p w14:paraId="49EB50A1" w14:textId="148F2DA4" w:rsidR="00FE77EF" w:rsidRDefault="00FE77EF" w:rsidP="00CA78C6">
            <w:pPr>
              <w:rPr>
                <w:rFonts w:cstheme="minorHAnsi"/>
                <w:sz w:val="24"/>
                <w:szCs w:val="24"/>
              </w:rPr>
            </w:pPr>
            <w:r>
              <w:rPr>
                <w:rFonts w:cstheme="minorHAnsi"/>
                <w:sz w:val="24"/>
                <w:szCs w:val="24"/>
              </w:rPr>
              <w:t>Strong knowledge management.</w:t>
            </w:r>
          </w:p>
          <w:p w14:paraId="63810BC0" w14:textId="4F702A9F" w:rsidR="00FE77EF" w:rsidRDefault="00B93799" w:rsidP="00CA78C6">
            <w:pPr>
              <w:rPr>
                <w:rFonts w:cstheme="minorHAnsi"/>
                <w:sz w:val="24"/>
                <w:szCs w:val="24"/>
              </w:rPr>
            </w:pPr>
            <w:r>
              <w:rPr>
                <w:rFonts w:cstheme="minorHAnsi"/>
                <w:sz w:val="24"/>
                <w:szCs w:val="24"/>
                <w:shd w:val="clear" w:color="auto" w:fill="FFFFFF"/>
              </w:rPr>
              <w:t>Secure settlements in trust</w:t>
            </w:r>
            <w:r w:rsidR="00FE77EF">
              <w:rPr>
                <w:rFonts w:cstheme="minorHAnsi"/>
                <w:sz w:val="24"/>
                <w:szCs w:val="24"/>
              </w:rPr>
              <w:t>.</w:t>
            </w:r>
          </w:p>
          <w:p w14:paraId="68ACA7BA" w14:textId="357F0442" w:rsidR="00FE77EF" w:rsidRDefault="00FE77EF" w:rsidP="00CA78C6">
            <w:pPr>
              <w:rPr>
                <w:rFonts w:cstheme="minorHAnsi"/>
                <w:sz w:val="24"/>
                <w:szCs w:val="24"/>
              </w:rPr>
            </w:pPr>
            <w:r>
              <w:rPr>
                <w:rFonts w:cstheme="minorHAnsi"/>
                <w:sz w:val="24"/>
                <w:szCs w:val="24"/>
              </w:rPr>
              <w:t>Long time employment history.</w:t>
            </w:r>
          </w:p>
          <w:p w14:paraId="42AB88C0" w14:textId="057A0784" w:rsidR="00FE77EF" w:rsidRDefault="00FE77EF" w:rsidP="00CA78C6">
            <w:pPr>
              <w:rPr>
                <w:rFonts w:cstheme="minorHAnsi"/>
                <w:sz w:val="24"/>
                <w:szCs w:val="24"/>
              </w:rPr>
            </w:pPr>
            <w:r>
              <w:rPr>
                <w:rFonts w:cstheme="minorHAnsi"/>
                <w:sz w:val="24"/>
                <w:szCs w:val="24"/>
              </w:rPr>
              <w:t>Employees benefits package.</w:t>
            </w:r>
          </w:p>
          <w:p w14:paraId="49AA0318" w14:textId="6B54CE57" w:rsidR="00FE77EF" w:rsidRDefault="00FE77EF" w:rsidP="00CA78C6">
            <w:pPr>
              <w:rPr>
                <w:rFonts w:cstheme="minorHAnsi"/>
                <w:sz w:val="24"/>
                <w:szCs w:val="24"/>
              </w:rPr>
            </w:pPr>
            <w:r>
              <w:rPr>
                <w:rFonts w:cstheme="minorHAnsi"/>
                <w:sz w:val="24"/>
                <w:szCs w:val="24"/>
              </w:rPr>
              <w:t>Bigge</w:t>
            </w:r>
            <w:r w:rsidR="00B93799">
              <w:rPr>
                <w:rFonts w:cstheme="minorHAnsi"/>
                <w:sz w:val="24"/>
                <w:szCs w:val="24"/>
              </w:rPr>
              <w:t>r</w:t>
            </w:r>
            <w:r>
              <w:rPr>
                <w:rFonts w:cstheme="minorHAnsi"/>
                <w:sz w:val="24"/>
                <w:szCs w:val="24"/>
              </w:rPr>
              <w:t xml:space="preserve"> product range.</w:t>
            </w:r>
          </w:p>
          <w:p w14:paraId="78172BFD" w14:textId="1D287A31" w:rsidR="00FE77EF" w:rsidRDefault="00B93799" w:rsidP="00CA78C6">
            <w:pPr>
              <w:rPr>
                <w:rFonts w:cstheme="minorHAnsi"/>
                <w:sz w:val="24"/>
                <w:szCs w:val="24"/>
              </w:rPr>
            </w:pPr>
            <w:r>
              <w:rPr>
                <w:rFonts w:cstheme="minorHAnsi"/>
                <w:sz w:val="24"/>
                <w:szCs w:val="24"/>
              </w:rPr>
              <w:t>Free q</w:t>
            </w:r>
            <w:r w:rsidR="00FE77EF">
              <w:rPr>
                <w:rFonts w:cstheme="minorHAnsi"/>
                <w:sz w:val="24"/>
                <w:szCs w:val="24"/>
              </w:rPr>
              <w:t>uick and reliable delivery.</w:t>
            </w:r>
          </w:p>
        </w:tc>
        <w:tc>
          <w:tcPr>
            <w:tcW w:w="4508" w:type="dxa"/>
          </w:tcPr>
          <w:p w14:paraId="33E271AD" w14:textId="74FBA08A" w:rsidR="00A96DFA" w:rsidRDefault="00A96DFA" w:rsidP="00CA78C6">
            <w:pPr>
              <w:rPr>
                <w:rFonts w:cstheme="minorHAnsi"/>
                <w:sz w:val="24"/>
                <w:szCs w:val="24"/>
              </w:rPr>
            </w:pPr>
            <w:r>
              <w:rPr>
                <w:rFonts w:cstheme="minorHAnsi"/>
                <w:sz w:val="24"/>
                <w:szCs w:val="24"/>
              </w:rPr>
              <w:t>Decision making</w:t>
            </w:r>
          </w:p>
          <w:p w14:paraId="2BFF8D63" w14:textId="39F62B28" w:rsidR="00FE77EF" w:rsidRDefault="00B93799" w:rsidP="00CA78C6">
            <w:pPr>
              <w:rPr>
                <w:rFonts w:cstheme="minorHAnsi"/>
                <w:sz w:val="24"/>
                <w:szCs w:val="24"/>
              </w:rPr>
            </w:pPr>
            <w:r>
              <w:rPr>
                <w:rFonts w:cstheme="minorHAnsi"/>
                <w:sz w:val="24"/>
                <w:szCs w:val="24"/>
              </w:rPr>
              <w:t>Store network risk</w:t>
            </w:r>
            <w:r w:rsidR="00FE77EF">
              <w:rPr>
                <w:rFonts w:cstheme="minorHAnsi"/>
                <w:sz w:val="24"/>
                <w:szCs w:val="24"/>
              </w:rPr>
              <w:t>.</w:t>
            </w:r>
          </w:p>
          <w:p w14:paraId="05DFC7D7" w14:textId="5B64359D" w:rsidR="00FE77EF" w:rsidRDefault="00A96DFA" w:rsidP="00CA78C6">
            <w:pPr>
              <w:rPr>
                <w:rFonts w:cstheme="minorHAnsi"/>
                <w:sz w:val="24"/>
                <w:szCs w:val="24"/>
              </w:rPr>
            </w:pPr>
            <w:r>
              <w:rPr>
                <w:rFonts w:cstheme="minorHAnsi"/>
                <w:sz w:val="24"/>
                <w:szCs w:val="24"/>
              </w:rPr>
              <w:t>Technology</w:t>
            </w:r>
            <w:r w:rsidR="00FE77EF">
              <w:rPr>
                <w:rFonts w:cstheme="minorHAnsi"/>
                <w:sz w:val="24"/>
                <w:szCs w:val="24"/>
              </w:rPr>
              <w:t>.</w:t>
            </w:r>
          </w:p>
          <w:p w14:paraId="75023169" w14:textId="4D81323C" w:rsidR="00FE77EF" w:rsidRDefault="00A96DFA" w:rsidP="00CA78C6">
            <w:pPr>
              <w:rPr>
                <w:rFonts w:cstheme="minorHAnsi"/>
                <w:sz w:val="24"/>
                <w:szCs w:val="24"/>
              </w:rPr>
            </w:pPr>
            <w:r>
              <w:rPr>
                <w:rFonts w:cstheme="minorHAnsi"/>
                <w:sz w:val="24"/>
                <w:szCs w:val="24"/>
              </w:rPr>
              <w:t>Employee growth and development</w:t>
            </w:r>
            <w:r w:rsidR="00FE77EF">
              <w:rPr>
                <w:rFonts w:cstheme="minorHAnsi"/>
                <w:sz w:val="24"/>
                <w:szCs w:val="24"/>
              </w:rPr>
              <w:t>.</w:t>
            </w:r>
          </w:p>
          <w:p w14:paraId="702E6CB9" w14:textId="71F23935" w:rsidR="00FE77EF" w:rsidRDefault="00B93799" w:rsidP="00CA78C6">
            <w:pPr>
              <w:rPr>
                <w:rFonts w:cstheme="minorHAnsi"/>
                <w:sz w:val="24"/>
                <w:szCs w:val="24"/>
              </w:rPr>
            </w:pPr>
            <w:r>
              <w:rPr>
                <w:rFonts w:cstheme="minorHAnsi"/>
                <w:sz w:val="24"/>
                <w:szCs w:val="24"/>
              </w:rPr>
              <w:t>Slow growth on business revenue</w:t>
            </w:r>
            <w:r w:rsidR="00FE77EF">
              <w:rPr>
                <w:rFonts w:cstheme="minorHAnsi"/>
                <w:sz w:val="24"/>
                <w:szCs w:val="24"/>
              </w:rPr>
              <w:t>.</w:t>
            </w:r>
          </w:p>
          <w:p w14:paraId="400DDE7B" w14:textId="2741D912" w:rsidR="00FE77EF" w:rsidRDefault="00FE77EF" w:rsidP="00CA78C6">
            <w:pPr>
              <w:rPr>
                <w:rFonts w:cstheme="minorHAnsi"/>
                <w:sz w:val="24"/>
                <w:szCs w:val="24"/>
              </w:rPr>
            </w:pPr>
            <w:r>
              <w:rPr>
                <w:rFonts w:cstheme="minorHAnsi"/>
                <w:sz w:val="24"/>
                <w:szCs w:val="24"/>
              </w:rPr>
              <w:t>EU and NON-EU migrant workers.</w:t>
            </w:r>
          </w:p>
          <w:p w14:paraId="6F1CF676" w14:textId="28D9132F" w:rsidR="00FE77EF" w:rsidRDefault="008D2282" w:rsidP="00CA78C6">
            <w:pPr>
              <w:rPr>
                <w:rFonts w:cstheme="minorHAnsi"/>
                <w:sz w:val="24"/>
                <w:szCs w:val="24"/>
              </w:rPr>
            </w:pPr>
            <w:r>
              <w:rPr>
                <w:rFonts w:cstheme="minorHAnsi"/>
                <w:sz w:val="24"/>
                <w:szCs w:val="24"/>
              </w:rPr>
              <w:t>EU suppliers in risk</w:t>
            </w:r>
            <w:r w:rsidR="00FE77EF">
              <w:rPr>
                <w:rFonts w:cstheme="minorHAnsi"/>
                <w:sz w:val="24"/>
                <w:szCs w:val="24"/>
              </w:rPr>
              <w:t>.</w:t>
            </w:r>
          </w:p>
          <w:p w14:paraId="45280EA5" w14:textId="34885FE0" w:rsidR="00FE77EF" w:rsidRDefault="008D2282" w:rsidP="00CA78C6">
            <w:pPr>
              <w:rPr>
                <w:rFonts w:cstheme="minorHAnsi"/>
                <w:sz w:val="24"/>
                <w:szCs w:val="24"/>
              </w:rPr>
            </w:pPr>
            <w:r>
              <w:rPr>
                <w:rFonts w:cstheme="minorHAnsi"/>
                <w:sz w:val="24"/>
                <w:szCs w:val="24"/>
              </w:rPr>
              <w:t>More shipment cost.</w:t>
            </w:r>
          </w:p>
        </w:tc>
      </w:tr>
      <w:tr w:rsidR="00FE77EF" w:rsidRPr="009D55CE" w14:paraId="19BAE325" w14:textId="77777777" w:rsidTr="00CA78C6">
        <w:tc>
          <w:tcPr>
            <w:tcW w:w="4508" w:type="dxa"/>
          </w:tcPr>
          <w:p w14:paraId="5A21C9B6" w14:textId="77777777" w:rsidR="00FE77EF" w:rsidRPr="009D55CE" w:rsidRDefault="00FE77EF" w:rsidP="00CA78C6">
            <w:pPr>
              <w:jc w:val="center"/>
              <w:rPr>
                <w:rFonts w:cstheme="minorHAnsi"/>
                <w:b/>
                <w:bCs/>
                <w:sz w:val="24"/>
                <w:szCs w:val="24"/>
              </w:rPr>
            </w:pPr>
            <w:r w:rsidRPr="009D55CE">
              <w:rPr>
                <w:rFonts w:cstheme="minorHAnsi"/>
                <w:b/>
                <w:bCs/>
                <w:sz w:val="24"/>
                <w:szCs w:val="24"/>
              </w:rPr>
              <w:t>Opportunity</w:t>
            </w:r>
          </w:p>
        </w:tc>
        <w:tc>
          <w:tcPr>
            <w:tcW w:w="4508" w:type="dxa"/>
          </w:tcPr>
          <w:p w14:paraId="5D442135" w14:textId="77777777" w:rsidR="00FE77EF" w:rsidRPr="009D55CE" w:rsidRDefault="00FE77EF" w:rsidP="00CA78C6">
            <w:pPr>
              <w:jc w:val="center"/>
              <w:rPr>
                <w:rFonts w:cstheme="minorHAnsi"/>
                <w:b/>
                <w:bCs/>
                <w:sz w:val="24"/>
                <w:szCs w:val="24"/>
              </w:rPr>
            </w:pPr>
            <w:r w:rsidRPr="009D55CE">
              <w:rPr>
                <w:rFonts w:cstheme="minorHAnsi"/>
                <w:b/>
                <w:bCs/>
                <w:sz w:val="24"/>
                <w:szCs w:val="24"/>
              </w:rPr>
              <w:t>Threats</w:t>
            </w:r>
          </w:p>
        </w:tc>
      </w:tr>
      <w:tr w:rsidR="00FE77EF" w14:paraId="3256CFFC" w14:textId="77777777" w:rsidTr="00CA78C6">
        <w:tc>
          <w:tcPr>
            <w:tcW w:w="4508" w:type="dxa"/>
          </w:tcPr>
          <w:p w14:paraId="31A8C3B5" w14:textId="77777777" w:rsidR="00FE77EF" w:rsidRDefault="00FE77EF" w:rsidP="00CA78C6">
            <w:pPr>
              <w:rPr>
                <w:rFonts w:cstheme="minorHAnsi"/>
                <w:sz w:val="24"/>
                <w:szCs w:val="24"/>
              </w:rPr>
            </w:pPr>
            <w:r>
              <w:rPr>
                <w:rFonts w:cstheme="minorHAnsi"/>
                <w:sz w:val="24"/>
                <w:szCs w:val="24"/>
              </w:rPr>
              <w:t>Advantage of BREXIT deal.</w:t>
            </w:r>
          </w:p>
          <w:p w14:paraId="3268B240" w14:textId="77777777" w:rsidR="00FE77EF" w:rsidRDefault="00FE77EF" w:rsidP="00CA78C6">
            <w:pPr>
              <w:rPr>
                <w:rFonts w:cstheme="minorHAnsi"/>
                <w:sz w:val="24"/>
                <w:szCs w:val="24"/>
              </w:rPr>
            </w:pPr>
            <w:r>
              <w:rPr>
                <w:rFonts w:cstheme="minorHAnsi"/>
                <w:sz w:val="24"/>
                <w:szCs w:val="24"/>
              </w:rPr>
              <w:t>Hiring knowledge form outside EU.</w:t>
            </w:r>
          </w:p>
          <w:p w14:paraId="758AFD44" w14:textId="475F5595" w:rsidR="00FE77EF" w:rsidRDefault="00A96DFA" w:rsidP="00CA78C6">
            <w:pPr>
              <w:rPr>
                <w:rFonts w:cstheme="minorHAnsi"/>
                <w:sz w:val="24"/>
                <w:szCs w:val="24"/>
              </w:rPr>
            </w:pPr>
            <w:r>
              <w:rPr>
                <w:rFonts w:cstheme="minorHAnsi"/>
                <w:sz w:val="24"/>
                <w:szCs w:val="24"/>
              </w:rPr>
              <w:t>Look for new supplier in Asia</w:t>
            </w:r>
            <w:r w:rsidR="00FE77EF">
              <w:rPr>
                <w:rFonts w:cstheme="minorHAnsi"/>
                <w:sz w:val="24"/>
                <w:szCs w:val="24"/>
              </w:rPr>
              <w:t>.</w:t>
            </w:r>
          </w:p>
          <w:p w14:paraId="2F631929" w14:textId="08C1AAA9" w:rsidR="00A96DFA" w:rsidRDefault="00A96DFA" w:rsidP="00CA78C6">
            <w:pPr>
              <w:rPr>
                <w:rFonts w:cstheme="minorHAnsi"/>
                <w:sz w:val="24"/>
                <w:szCs w:val="24"/>
              </w:rPr>
            </w:pPr>
            <w:r>
              <w:rPr>
                <w:rFonts w:cstheme="minorHAnsi"/>
                <w:sz w:val="24"/>
                <w:szCs w:val="24"/>
              </w:rPr>
              <w:t>Implementation of technology.</w:t>
            </w:r>
          </w:p>
          <w:p w14:paraId="7023067F" w14:textId="7FBB169C" w:rsidR="00FE77EF" w:rsidRDefault="00FE77EF" w:rsidP="00CA78C6">
            <w:pPr>
              <w:rPr>
                <w:rFonts w:cstheme="minorHAnsi"/>
                <w:sz w:val="24"/>
                <w:szCs w:val="24"/>
              </w:rPr>
            </w:pPr>
            <w:r>
              <w:rPr>
                <w:rFonts w:cstheme="minorHAnsi"/>
                <w:sz w:val="24"/>
                <w:szCs w:val="24"/>
              </w:rPr>
              <w:t>Provide training on IT skills.</w:t>
            </w:r>
          </w:p>
          <w:p w14:paraId="0ABD2C74" w14:textId="77777777" w:rsidR="00FE77EF" w:rsidRDefault="00FE77EF" w:rsidP="00CA78C6">
            <w:pPr>
              <w:rPr>
                <w:rFonts w:cstheme="minorHAnsi"/>
                <w:sz w:val="24"/>
                <w:szCs w:val="24"/>
              </w:rPr>
            </w:pPr>
            <w:r>
              <w:rPr>
                <w:rFonts w:cstheme="minorHAnsi"/>
                <w:sz w:val="24"/>
                <w:szCs w:val="24"/>
              </w:rPr>
              <w:t>Reduction on Tax to match the price with EU.</w:t>
            </w:r>
          </w:p>
        </w:tc>
        <w:tc>
          <w:tcPr>
            <w:tcW w:w="4508" w:type="dxa"/>
          </w:tcPr>
          <w:p w14:paraId="165F0A6D" w14:textId="77777777" w:rsidR="00FE77EF" w:rsidRDefault="00FE77EF" w:rsidP="00CA78C6">
            <w:pPr>
              <w:rPr>
                <w:rFonts w:cstheme="minorHAnsi"/>
                <w:sz w:val="24"/>
                <w:szCs w:val="24"/>
              </w:rPr>
            </w:pPr>
            <w:r>
              <w:rPr>
                <w:rFonts w:cstheme="minorHAnsi"/>
                <w:sz w:val="24"/>
                <w:szCs w:val="24"/>
              </w:rPr>
              <w:t>BREXIT with no-deal.</w:t>
            </w:r>
          </w:p>
          <w:p w14:paraId="571FB87C" w14:textId="11AE64FE" w:rsidR="00FE77EF" w:rsidRDefault="00FE77EF" w:rsidP="00CA78C6">
            <w:pPr>
              <w:rPr>
                <w:rFonts w:cstheme="minorHAnsi"/>
                <w:sz w:val="24"/>
                <w:szCs w:val="24"/>
              </w:rPr>
            </w:pPr>
            <w:r>
              <w:rPr>
                <w:rFonts w:cstheme="minorHAnsi"/>
                <w:sz w:val="24"/>
                <w:szCs w:val="24"/>
              </w:rPr>
              <w:t>Skilled migrant workers will move to EU.</w:t>
            </w:r>
          </w:p>
          <w:p w14:paraId="37854B9F" w14:textId="77777777" w:rsidR="00125F1B" w:rsidRDefault="00125F1B" w:rsidP="00CA78C6">
            <w:pPr>
              <w:rPr>
                <w:rFonts w:cstheme="minorHAnsi"/>
                <w:sz w:val="24"/>
                <w:szCs w:val="24"/>
              </w:rPr>
            </w:pPr>
            <w:r>
              <w:rPr>
                <w:rFonts w:cstheme="minorHAnsi"/>
                <w:sz w:val="24"/>
                <w:szCs w:val="24"/>
              </w:rPr>
              <w:t>Stakeholders.</w:t>
            </w:r>
          </w:p>
          <w:p w14:paraId="3C67F039" w14:textId="44ABB519" w:rsidR="00FE77EF" w:rsidRDefault="00FE77EF" w:rsidP="00CA78C6">
            <w:pPr>
              <w:rPr>
                <w:rFonts w:cstheme="minorHAnsi"/>
                <w:sz w:val="24"/>
                <w:szCs w:val="24"/>
              </w:rPr>
            </w:pPr>
            <w:r>
              <w:rPr>
                <w:rFonts w:cstheme="minorHAnsi"/>
                <w:sz w:val="24"/>
                <w:szCs w:val="24"/>
              </w:rPr>
              <w:t>Rising of corporation Tax.</w:t>
            </w:r>
          </w:p>
          <w:p w14:paraId="7A777F43" w14:textId="64567747" w:rsidR="00FE77EF" w:rsidRDefault="00FE77EF" w:rsidP="00CA78C6">
            <w:pPr>
              <w:rPr>
                <w:rFonts w:cstheme="minorHAnsi"/>
                <w:sz w:val="24"/>
                <w:szCs w:val="24"/>
              </w:rPr>
            </w:pPr>
            <w:r>
              <w:rPr>
                <w:rFonts w:cstheme="minorHAnsi"/>
                <w:sz w:val="24"/>
                <w:szCs w:val="24"/>
              </w:rPr>
              <w:t>Effect of price match with EU.</w:t>
            </w:r>
          </w:p>
          <w:p w14:paraId="555A3542" w14:textId="259C5833" w:rsidR="00FE77EF" w:rsidRDefault="00125F1B" w:rsidP="00CA78C6">
            <w:pPr>
              <w:rPr>
                <w:rFonts w:cstheme="minorHAnsi"/>
                <w:sz w:val="24"/>
                <w:szCs w:val="24"/>
              </w:rPr>
            </w:pPr>
            <w:r>
              <w:rPr>
                <w:rFonts w:cstheme="minorHAnsi"/>
                <w:sz w:val="24"/>
                <w:szCs w:val="24"/>
              </w:rPr>
              <w:t>Weak k</w:t>
            </w:r>
            <w:r w:rsidR="00FE77EF">
              <w:rPr>
                <w:rFonts w:cstheme="minorHAnsi"/>
                <w:sz w:val="24"/>
                <w:szCs w:val="24"/>
              </w:rPr>
              <w:t>nowledge management.</w:t>
            </w:r>
          </w:p>
          <w:p w14:paraId="00BA1200" w14:textId="59A5E63C" w:rsidR="00FE77EF" w:rsidRDefault="00FE77EF" w:rsidP="00CA78C6">
            <w:pPr>
              <w:rPr>
                <w:rFonts w:cstheme="minorHAnsi"/>
                <w:sz w:val="24"/>
                <w:szCs w:val="24"/>
              </w:rPr>
            </w:pPr>
            <w:r>
              <w:rPr>
                <w:rFonts w:cstheme="minorHAnsi"/>
                <w:sz w:val="24"/>
                <w:szCs w:val="24"/>
              </w:rPr>
              <w:t>Knowledge sharing opportunity.</w:t>
            </w:r>
          </w:p>
          <w:p w14:paraId="7D51487D" w14:textId="77777777" w:rsidR="00FE77EF" w:rsidRDefault="00FE77EF" w:rsidP="00CA78C6">
            <w:pPr>
              <w:rPr>
                <w:rFonts w:cstheme="minorHAnsi"/>
                <w:sz w:val="24"/>
                <w:szCs w:val="24"/>
              </w:rPr>
            </w:pPr>
            <w:r>
              <w:rPr>
                <w:rFonts w:cstheme="minorHAnsi"/>
                <w:sz w:val="24"/>
                <w:szCs w:val="24"/>
              </w:rPr>
              <w:t>Network problem.</w:t>
            </w:r>
          </w:p>
        </w:tc>
      </w:tr>
    </w:tbl>
    <w:p w14:paraId="545D5B2B" w14:textId="77777777" w:rsidR="00FE77EF" w:rsidRDefault="00FE77EF" w:rsidP="00B0593C">
      <w:pPr>
        <w:rPr>
          <w:rFonts w:cstheme="minorHAnsi"/>
          <w:sz w:val="24"/>
          <w:szCs w:val="24"/>
        </w:rPr>
      </w:pPr>
    </w:p>
    <w:p w14:paraId="17DC65C4" w14:textId="77777777" w:rsidR="00E77F61" w:rsidRPr="008A30EB" w:rsidRDefault="00E77F61" w:rsidP="00E77F61">
      <w:pPr>
        <w:rPr>
          <w:rFonts w:cstheme="minorHAnsi"/>
          <w:b/>
          <w:bCs/>
          <w:sz w:val="24"/>
          <w:szCs w:val="24"/>
        </w:rPr>
      </w:pPr>
      <w:r w:rsidRPr="008A30EB">
        <w:rPr>
          <w:rFonts w:cstheme="minorHAnsi"/>
          <w:b/>
          <w:bCs/>
          <w:sz w:val="24"/>
          <w:szCs w:val="24"/>
        </w:rPr>
        <w:t>Amazon</w:t>
      </w:r>
    </w:p>
    <w:tbl>
      <w:tblPr>
        <w:tblStyle w:val="TableGrid"/>
        <w:tblW w:w="0" w:type="auto"/>
        <w:tblLook w:val="04A0" w:firstRow="1" w:lastRow="0" w:firstColumn="1" w:lastColumn="0" w:noHBand="0" w:noVBand="1"/>
      </w:tblPr>
      <w:tblGrid>
        <w:gridCol w:w="4508"/>
        <w:gridCol w:w="4508"/>
      </w:tblGrid>
      <w:tr w:rsidR="00E77F61" w:rsidRPr="009D55CE" w14:paraId="6C1B2D87" w14:textId="77777777" w:rsidTr="000E22A2">
        <w:tc>
          <w:tcPr>
            <w:tcW w:w="4508" w:type="dxa"/>
          </w:tcPr>
          <w:p w14:paraId="7D38DFD9" w14:textId="77777777" w:rsidR="00E77F61" w:rsidRPr="009D55CE" w:rsidRDefault="00E77F61" w:rsidP="000E22A2">
            <w:pPr>
              <w:jc w:val="center"/>
              <w:rPr>
                <w:rFonts w:cstheme="minorHAnsi"/>
                <w:b/>
                <w:bCs/>
                <w:sz w:val="24"/>
                <w:szCs w:val="24"/>
              </w:rPr>
            </w:pPr>
            <w:r w:rsidRPr="009D55CE">
              <w:rPr>
                <w:rFonts w:cstheme="minorHAnsi"/>
                <w:b/>
                <w:bCs/>
                <w:sz w:val="24"/>
                <w:szCs w:val="24"/>
              </w:rPr>
              <w:t>Strength</w:t>
            </w:r>
          </w:p>
        </w:tc>
        <w:tc>
          <w:tcPr>
            <w:tcW w:w="4508" w:type="dxa"/>
          </w:tcPr>
          <w:p w14:paraId="09F08B43" w14:textId="77777777" w:rsidR="00E77F61" w:rsidRPr="009D55CE" w:rsidRDefault="00E77F61" w:rsidP="000E22A2">
            <w:pPr>
              <w:jc w:val="center"/>
              <w:rPr>
                <w:rFonts w:cstheme="minorHAnsi"/>
                <w:b/>
                <w:bCs/>
                <w:sz w:val="24"/>
                <w:szCs w:val="24"/>
              </w:rPr>
            </w:pPr>
            <w:r w:rsidRPr="009D55CE">
              <w:rPr>
                <w:rFonts w:cstheme="minorHAnsi"/>
                <w:b/>
                <w:bCs/>
                <w:sz w:val="24"/>
                <w:szCs w:val="24"/>
              </w:rPr>
              <w:t>Weakness</w:t>
            </w:r>
          </w:p>
        </w:tc>
      </w:tr>
      <w:tr w:rsidR="00E77F61" w14:paraId="29C66BF5" w14:textId="77777777" w:rsidTr="000E22A2">
        <w:tc>
          <w:tcPr>
            <w:tcW w:w="4508" w:type="dxa"/>
          </w:tcPr>
          <w:p w14:paraId="69AE89FA" w14:textId="77777777" w:rsidR="00E77F61" w:rsidRDefault="00E77F61" w:rsidP="000E22A2">
            <w:pPr>
              <w:rPr>
                <w:rFonts w:cstheme="minorHAnsi"/>
                <w:sz w:val="24"/>
                <w:szCs w:val="24"/>
              </w:rPr>
            </w:pPr>
            <w:r>
              <w:rPr>
                <w:rFonts w:cstheme="minorHAnsi"/>
                <w:sz w:val="24"/>
                <w:szCs w:val="24"/>
              </w:rPr>
              <w:t>Talented Executive board.</w:t>
            </w:r>
          </w:p>
          <w:p w14:paraId="67F0386D" w14:textId="77777777" w:rsidR="00E77F61" w:rsidRDefault="00E77F61" w:rsidP="000E22A2">
            <w:pPr>
              <w:rPr>
                <w:rFonts w:cstheme="minorHAnsi"/>
                <w:sz w:val="24"/>
                <w:szCs w:val="24"/>
              </w:rPr>
            </w:pPr>
            <w:r>
              <w:rPr>
                <w:rFonts w:cstheme="minorHAnsi"/>
                <w:sz w:val="24"/>
                <w:szCs w:val="24"/>
              </w:rPr>
              <w:t>Fast and biggest network.</w:t>
            </w:r>
          </w:p>
          <w:p w14:paraId="05B18A10" w14:textId="77777777" w:rsidR="00E77F61" w:rsidRDefault="00E77F61" w:rsidP="000E22A2">
            <w:pPr>
              <w:rPr>
                <w:rFonts w:cstheme="minorHAnsi"/>
                <w:sz w:val="24"/>
                <w:szCs w:val="24"/>
              </w:rPr>
            </w:pPr>
            <w:r>
              <w:rPr>
                <w:rFonts w:cstheme="minorHAnsi"/>
                <w:sz w:val="24"/>
                <w:szCs w:val="24"/>
              </w:rPr>
              <w:t>Strong knowledge management.</w:t>
            </w:r>
          </w:p>
          <w:p w14:paraId="070A40D6" w14:textId="77777777" w:rsidR="00E77F61" w:rsidRDefault="00E77F61" w:rsidP="000E22A2">
            <w:pPr>
              <w:rPr>
                <w:rFonts w:cstheme="minorHAnsi"/>
                <w:sz w:val="24"/>
                <w:szCs w:val="24"/>
              </w:rPr>
            </w:pPr>
            <w:r>
              <w:rPr>
                <w:rFonts w:cstheme="minorHAnsi"/>
                <w:sz w:val="24"/>
                <w:szCs w:val="24"/>
              </w:rPr>
              <w:t>Extraordinary online retail market.</w:t>
            </w:r>
          </w:p>
          <w:p w14:paraId="2F660DFC" w14:textId="77777777" w:rsidR="00E77F61" w:rsidRDefault="00E77F61" w:rsidP="000E22A2">
            <w:pPr>
              <w:rPr>
                <w:rFonts w:cstheme="minorHAnsi"/>
                <w:sz w:val="24"/>
                <w:szCs w:val="24"/>
              </w:rPr>
            </w:pPr>
            <w:r>
              <w:rPr>
                <w:rFonts w:cstheme="minorHAnsi"/>
                <w:sz w:val="24"/>
                <w:szCs w:val="24"/>
              </w:rPr>
              <w:t>Long time employment history.</w:t>
            </w:r>
          </w:p>
          <w:p w14:paraId="793357E2" w14:textId="77777777" w:rsidR="00E77F61" w:rsidRDefault="00E77F61" w:rsidP="000E22A2">
            <w:pPr>
              <w:rPr>
                <w:rFonts w:cstheme="minorHAnsi"/>
                <w:sz w:val="24"/>
                <w:szCs w:val="24"/>
              </w:rPr>
            </w:pPr>
            <w:r>
              <w:rPr>
                <w:rFonts w:cstheme="minorHAnsi"/>
                <w:sz w:val="24"/>
                <w:szCs w:val="24"/>
              </w:rPr>
              <w:t>Employees benefits package.</w:t>
            </w:r>
          </w:p>
          <w:p w14:paraId="41BF630D" w14:textId="77777777" w:rsidR="00E77F61" w:rsidRDefault="00E77F61" w:rsidP="000E22A2">
            <w:pPr>
              <w:rPr>
                <w:rFonts w:cstheme="minorHAnsi"/>
                <w:sz w:val="24"/>
                <w:szCs w:val="24"/>
              </w:rPr>
            </w:pPr>
            <w:r>
              <w:rPr>
                <w:rFonts w:cstheme="minorHAnsi"/>
                <w:sz w:val="24"/>
                <w:szCs w:val="24"/>
              </w:rPr>
              <w:t>Biggest product range.</w:t>
            </w:r>
          </w:p>
          <w:p w14:paraId="6647BD91" w14:textId="77777777" w:rsidR="00E77F61" w:rsidRDefault="00E77F61" w:rsidP="000E22A2">
            <w:pPr>
              <w:rPr>
                <w:rFonts w:cstheme="minorHAnsi"/>
                <w:sz w:val="24"/>
                <w:szCs w:val="24"/>
              </w:rPr>
            </w:pPr>
            <w:r>
              <w:rPr>
                <w:rFonts w:cstheme="minorHAnsi"/>
                <w:sz w:val="24"/>
                <w:szCs w:val="24"/>
              </w:rPr>
              <w:t>Prime members service.</w:t>
            </w:r>
          </w:p>
          <w:p w14:paraId="69404754" w14:textId="77777777" w:rsidR="00E77F61" w:rsidRDefault="00E77F61" w:rsidP="000E22A2">
            <w:pPr>
              <w:rPr>
                <w:rFonts w:cstheme="minorHAnsi"/>
                <w:sz w:val="24"/>
                <w:szCs w:val="24"/>
              </w:rPr>
            </w:pPr>
            <w:r>
              <w:rPr>
                <w:rFonts w:cstheme="minorHAnsi"/>
                <w:sz w:val="24"/>
                <w:szCs w:val="24"/>
              </w:rPr>
              <w:t>Quick and reliable delivery.</w:t>
            </w:r>
          </w:p>
        </w:tc>
        <w:tc>
          <w:tcPr>
            <w:tcW w:w="4508" w:type="dxa"/>
          </w:tcPr>
          <w:p w14:paraId="61FD51AE" w14:textId="77777777" w:rsidR="00E77F61" w:rsidRDefault="00E77F61" w:rsidP="000E22A2">
            <w:pPr>
              <w:rPr>
                <w:rFonts w:cstheme="minorHAnsi"/>
                <w:sz w:val="24"/>
                <w:szCs w:val="24"/>
              </w:rPr>
            </w:pPr>
            <w:r>
              <w:rPr>
                <w:rFonts w:cstheme="minorHAnsi"/>
                <w:sz w:val="24"/>
                <w:szCs w:val="24"/>
              </w:rPr>
              <w:t>Working condition.</w:t>
            </w:r>
          </w:p>
          <w:p w14:paraId="4E337D31" w14:textId="77777777" w:rsidR="00E77F61" w:rsidRDefault="00E77F61" w:rsidP="000E22A2">
            <w:pPr>
              <w:rPr>
                <w:rFonts w:cstheme="minorHAnsi"/>
                <w:sz w:val="24"/>
                <w:szCs w:val="24"/>
              </w:rPr>
            </w:pPr>
            <w:r>
              <w:rPr>
                <w:rFonts w:cstheme="minorHAnsi"/>
                <w:sz w:val="24"/>
                <w:szCs w:val="24"/>
              </w:rPr>
              <w:t>Seasonal high working hours.</w:t>
            </w:r>
          </w:p>
          <w:p w14:paraId="285699BE" w14:textId="77777777" w:rsidR="00E77F61" w:rsidRDefault="00E77F61" w:rsidP="000E22A2">
            <w:pPr>
              <w:rPr>
                <w:rFonts w:cstheme="minorHAnsi"/>
                <w:sz w:val="24"/>
                <w:szCs w:val="24"/>
              </w:rPr>
            </w:pPr>
            <w:r>
              <w:rPr>
                <w:rFonts w:cstheme="minorHAnsi"/>
                <w:sz w:val="24"/>
                <w:szCs w:val="24"/>
              </w:rPr>
              <w:t>Permanent job opportunity.</w:t>
            </w:r>
          </w:p>
          <w:p w14:paraId="1D54D8CE" w14:textId="77777777" w:rsidR="00E77F61" w:rsidRDefault="00E77F61" w:rsidP="000E22A2">
            <w:pPr>
              <w:rPr>
                <w:rFonts w:cstheme="minorHAnsi"/>
                <w:sz w:val="24"/>
                <w:szCs w:val="24"/>
              </w:rPr>
            </w:pPr>
            <w:r>
              <w:rPr>
                <w:rFonts w:cstheme="minorHAnsi"/>
                <w:sz w:val="24"/>
                <w:szCs w:val="24"/>
              </w:rPr>
              <w:t>Task target to achieve by employee.</w:t>
            </w:r>
          </w:p>
          <w:p w14:paraId="5B0E14F3" w14:textId="77777777" w:rsidR="00E77F61" w:rsidRDefault="00E77F61" w:rsidP="000E22A2">
            <w:pPr>
              <w:rPr>
                <w:rFonts w:cstheme="minorHAnsi"/>
                <w:sz w:val="24"/>
                <w:szCs w:val="24"/>
              </w:rPr>
            </w:pPr>
            <w:r>
              <w:rPr>
                <w:rFonts w:cstheme="minorHAnsi"/>
                <w:sz w:val="24"/>
                <w:szCs w:val="24"/>
              </w:rPr>
              <w:t>EU and NON-EU migrant workers.</w:t>
            </w:r>
          </w:p>
          <w:p w14:paraId="46469E5F" w14:textId="77777777" w:rsidR="00E77F61" w:rsidRDefault="00E77F61" w:rsidP="000E22A2">
            <w:pPr>
              <w:rPr>
                <w:rFonts w:cstheme="minorHAnsi"/>
                <w:sz w:val="24"/>
                <w:szCs w:val="24"/>
              </w:rPr>
            </w:pPr>
            <w:r>
              <w:rPr>
                <w:rFonts w:cstheme="minorHAnsi"/>
                <w:sz w:val="24"/>
                <w:szCs w:val="24"/>
              </w:rPr>
              <w:t>Level field for low category workers.</w:t>
            </w:r>
          </w:p>
          <w:p w14:paraId="1E36722A" w14:textId="77777777" w:rsidR="00E77F61" w:rsidRDefault="00E77F61" w:rsidP="000E22A2">
            <w:pPr>
              <w:rPr>
                <w:rFonts w:cstheme="minorHAnsi"/>
                <w:sz w:val="24"/>
                <w:szCs w:val="24"/>
              </w:rPr>
            </w:pPr>
          </w:p>
        </w:tc>
      </w:tr>
      <w:tr w:rsidR="00E77F61" w14:paraId="59A59FFD" w14:textId="77777777" w:rsidTr="000E22A2">
        <w:tc>
          <w:tcPr>
            <w:tcW w:w="4508" w:type="dxa"/>
          </w:tcPr>
          <w:p w14:paraId="3C286069" w14:textId="77777777" w:rsidR="00E77F61" w:rsidRPr="009D55CE" w:rsidRDefault="00E77F61" w:rsidP="000E22A2">
            <w:pPr>
              <w:jc w:val="center"/>
              <w:rPr>
                <w:rFonts w:cstheme="minorHAnsi"/>
                <w:b/>
                <w:bCs/>
                <w:sz w:val="24"/>
                <w:szCs w:val="24"/>
              </w:rPr>
            </w:pPr>
            <w:r w:rsidRPr="009D55CE">
              <w:rPr>
                <w:rFonts w:cstheme="minorHAnsi"/>
                <w:b/>
                <w:bCs/>
                <w:sz w:val="24"/>
                <w:szCs w:val="24"/>
              </w:rPr>
              <w:t>Opportunity</w:t>
            </w:r>
          </w:p>
        </w:tc>
        <w:tc>
          <w:tcPr>
            <w:tcW w:w="4508" w:type="dxa"/>
          </w:tcPr>
          <w:p w14:paraId="74075DC7" w14:textId="77777777" w:rsidR="00E77F61" w:rsidRPr="009D55CE" w:rsidRDefault="00E77F61" w:rsidP="000E22A2">
            <w:pPr>
              <w:jc w:val="center"/>
              <w:rPr>
                <w:rFonts w:cstheme="minorHAnsi"/>
                <w:b/>
                <w:bCs/>
                <w:sz w:val="24"/>
                <w:szCs w:val="24"/>
              </w:rPr>
            </w:pPr>
            <w:r w:rsidRPr="009D55CE">
              <w:rPr>
                <w:rFonts w:cstheme="minorHAnsi"/>
                <w:b/>
                <w:bCs/>
                <w:sz w:val="24"/>
                <w:szCs w:val="24"/>
              </w:rPr>
              <w:t>Threats</w:t>
            </w:r>
          </w:p>
        </w:tc>
      </w:tr>
      <w:tr w:rsidR="00E77F61" w14:paraId="203ADAE0" w14:textId="77777777" w:rsidTr="000E22A2">
        <w:tc>
          <w:tcPr>
            <w:tcW w:w="4508" w:type="dxa"/>
          </w:tcPr>
          <w:p w14:paraId="41F7A120" w14:textId="77777777" w:rsidR="00E77F61" w:rsidRDefault="00E77F61" w:rsidP="000E22A2">
            <w:pPr>
              <w:rPr>
                <w:rFonts w:cstheme="minorHAnsi"/>
                <w:sz w:val="24"/>
                <w:szCs w:val="24"/>
              </w:rPr>
            </w:pPr>
            <w:r>
              <w:rPr>
                <w:rFonts w:cstheme="minorHAnsi"/>
                <w:sz w:val="24"/>
                <w:szCs w:val="24"/>
              </w:rPr>
              <w:lastRenderedPageBreak/>
              <w:t>Advantage of BREXIT deal.</w:t>
            </w:r>
          </w:p>
          <w:p w14:paraId="53ED17E6" w14:textId="77777777" w:rsidR="00E77F61" w:rsidRDefault="00E77F61" w:rsidP="000E22A2">
            <w:pPr>
              <w:rPr>
                <w:rFonts w:cstheme="minorHAnsi"/>
                <w:sz w:val="24"/>
                <w:szCs w:val="24"/>
              </w:rPr>
            </w:pPr>
            <w:r>
              <w:rPr>
                <w:rFonts w:cstheme="minorHAnsi"/>
                <w:sz w:val="24"/>
                <w:szCs w:val="24"/>
              </w:rPr>
              <w:t>Hiring knowledge form outside EU.</w:t>
            </w:r>
          </w:p>
          <w:p w14:paraId="49BAB323" w14:textId="650ADCB0" w:rsidR="00E77F61" w:rsidRDefault="000E22A2" w:rsidP="000E22A2">
            <w:pPr>
              <w:rPr>
                <w:rFonts w:cstheme="minorHAnsi"/>
                <w:sz w:val="24"/>
                <w:szCs w:val="24"/>
              </w:rPr>
            </w:pPr>
            <w:r>
              <w:rPr>
                <w:rFonts w:cstheme="minorHAnsi"/>
                <w:sz w:val="24"/>
                <w:szCs w:val="24"/>
              </w:rPr>
              <w:t>Easy</w:t>
            </w:r>
            <w:r w:rsidR="00E77F61">
              <w:rPr>
                <w:rFonts w:cstheme="minorHAnsi"/>
                <w:sz w:val="24"/>
                <w:szCs w:val="24"/>
              </w:rPr>
              <w:t xml:space="preserve"> business deal with Asia.</w:t>
            </w:r>
          </w:p>
          <w:p w14:paraId="1A7724BA" w14:textId="653C49B7" w:rsidR="00E77F61" w:rsidRDefault="00E77F61" w:rsidP="000E22A2">
            <w:pPr>
              <w:rPr>
                <w:rFonts w:cstheme="minorHAnsi"/>
                <w:sz w:val="24"/>
                <w:szCs w:val="24"/>
              </w:rPr>
            </w:pPr>
            <w:r>
              <w:rPr>
                <w:rFonts w:cstheme="minorHAnsi"/>
                <w:sz w:val="24"/>
                <w:szCs w:val="24"/>
              </w:rPr>
              <w:t xml:space="preserve">Provide training on IT skills </w:t>
            </w:r>
            <w:r w:rsidR="000E22A2">
              <w:rPr>
                <w:rFonts w:cstheme="minorHAnsi"/>
                <w:sz w:val="24"/>
                <w:szCs w:val="24"/>
              </w:rPr>
              <w:t>outside UK</w:t>
            </w:r>
            <w:r>
              <w:rPr>
                <w:rFonts w:cstheme="minorHAnsi"/>
                <w:sz w:val="24"/>
                <w:szCs w:val="24"/>
              </w:rPr>
              <w:t>.</w:t>
            </w:r>
          </w:p>
          <w:p w14:paraId="67C8B355" w14:textId="77777777" w:rsidR="00E77F61" w:rsidRDefault="00E77F61" w:rsidP="000E22A2">
            <w:pPr>
              <w:rPr>
                <w:rFonts w:cstheme="minorHAnsi"/>
                <w:sz w:val="24"/>
                <w:szCs w:val="24"/>
              </w:rPr>
            </w:pPr>
            <w:r>
              <w:rPr>
                <w:rFonts w:cstheme="minorHAnsi"/>
                <w:sz w:val="24"/>
                <w:szCs w:val="24"/>
              </w:rPr>
              <w:t>Reduction on Tax to match the price with EU.</w:t>
            </w:r>
          </w:p>
        </w:tc>
        <w:tc>
          <w:tcPr>
            <w:tcW w:w="4508" w:type="dxa"/>
          </w:tcPr>
          <w:p w14:paraId="1994B3D3" w14:textId="77777777" w:rsidR="00E77F61" w:rsidRDefault="00E77F61" w:rsidP="000E22A2">
            <w:pPr>
              <w:rPr>
                <w:rFonts w:cstheme="minorHAnsi"/>
                <w:sz w:val="24"/>
                <w:szCs w:val="24"/>
              </w:rPr>
            </w:pPr>
            <w:r>
              <w:rPr>
                <w:rFonts w:cstheme="minorHAnsi"/>
                <w:sz w:val="24"/>
                <w:szCs w:val="24"/>
              </w:rPr>
              <w:t>BREXIT with no-deal.</w:t>
            </w:r>
          </w:p>
          <w:p w14:paraId="78C3675C" w14:textId="77777777" w:rsidR="00E77F61" w:rsidRDefault="00E77F61" w:rsidP="000E22A2">
            <w:pPr>
              <w:rPr>
                <w:rFonts w:cstheme="minorHAnsi"/>
                <w:sz w:val="24"/>
                <w:szCs w:val="24"/>
              </w:rPr>
            </w:pPr>
            <w:r>
              <w:rPr>
                <w:rFonts w:cstheme="minorHAnsi"/>
                <w:sz w:val="24"/>
                <w:szCs w:val="24"/>
              </w:rPr>
              <w:t>Skilled migrant workers will move to EU.</w:t>
            </w:r>
          </w:p>
          <w:p w14:paraId="7B614016" w14:textId="77777777" w:rsidR="00E77F61" w:rsidRDefault="00E77F61" w:rsidP="000E22A2">
            <w:pPr>
              <w:rPr>
                <w:rFonts w:cstheme="minorHAnsi"/>
                <w:sz w:val="24"/>
                <w:szCs w:val="24"/>
              </w:rPr>
            </w:pPr>
            <w:r>
              <w:rPr>
                <w:rFonts w:cstheme="minorHAnsi"/>
                <w:sz w:val="24"/>
                <w:szCs w:val="24"/>
              </w:rPr>
              <w:t>Rising of corporation Tax.</w:t>
            </w:r>
          </w:p>
          <w:p w14:paraId="5CE47C02" w14:textId="77777777" w:rsidR="00E77F61" w:rsidRDefault="00E77F61" w:rsidP="000E22A2">
            <w:pPr>
              <w:rPr>
                <w:rFonts w:cstheme="minorHAnsi"/>
                <w:sz w:val="24"/>
                <w:szCs w:val="24"/>
              </w:rPr>
            </w:pPr>
            <w:r>
              <w:rPr>
                <w:rFonts w:cstheme="minorHAnsi"/>
                <w:sz w:val="24"/>
                <w:szCs w:val="24"/>
              </w:rPr>
              <w:t>Extra shipment cost to EU.</w:t>
            </w:r>
          </w:p>
          <w:p w14:paraId="447647D8" w14:textId="77777777" w:rsidR="00E77F61" w:rsidRDefault="00E77F61" w:rsidP="000E22A2">
            <w:pPr>
              <w:rPr>
                <w:rFonts w:cstheme="minorHAnsi"/>
                <w:sz w:val="24"/>
                <w:szCs w:val="24"/>
              </w:rPr>
            </w:pPr>
            <w:r>
              <w:rPr>
                <w:rFonts w:cstheme="minorHAnsi"/>
                <w:sz w:val="24"/>
                <w:szCs w:val="24"/>
              </w:rPr>
              <w:t>Effect of price match with EU.</w:t>
            </w:r>
          </w:p>
          <w:p w14:paraId="08AF119F" w14:textId="77777777" w:rsidR="00E77F61" w:rsidRDefault="00E77F61" w:rsidP="000E22A2">
            <w:pPr>
              <w:rPr>
                <w:rFonts w:cstheme="minorHAnsi"/>
                <w:sz w:val="24"/>
                <w:szCs w:val="24"/>
              </w:rPr>
            </w:pPr>
            <w:r>
              <w:rPr>
                <w:rFonts w:cstheme="minorHAnsi"/>
                <w:sz w:val="24"/>
                <w:szCs w:val="24"/>
              </w:rPr>
              <w:t>Effected knowledge management.</w:t>
            </w:r>
          </w:p>
          <w:p w14:paraId="3F43C6AC" w14:textId="77777777" w:rsidR="00E77F61" w:rsidRDefault="00E77F61" w:rsidP="000E22A2">
            <w:pPr>
              <w:rPr>
                <w:rFonts w:cstheme="minorHAnsi"/>
                <w:sz w:val="24"/>
                <w:szCs w:val="24"/>
              </w:rPr>
            </w:pPr>
            <w:r>
              <w:rPr>
                <w:rFonts w:cstheme="minorHAnsi"/>
                <w:sz w:val="24"/>
                <w:szCs w:val="24"/>
              </w:rPr>
              <w:t>Knowledge sharing opportunity.</w:t>
            </w:r>
          </w:p>
          <w:p w14:paraId="26297A05" w14:textId="77777777" w:rsidR="00E77F61" w:rsidRDefault="00E77F61" w:rsidP="000E22A2">
            <w:pPr>
              <w:rPr>
                <w:rFonts w:cstheme="minorHAnsi"/>
                <w:sz w:val="24"/>
                <w:szCs w:val="24"/>
              </w:rPr>
            </w:pPr>
            <w:r>
              <w:rPr>
                <w:rFonts w:cstheme="minorHAnsi"/>
                <w:sz w:val="24"/>
                <w:szCs w:val="24"/>
              </w:rPr>
              <w:t>Network problem.</w:t>
            </w:r>
          </w:p>
        </w:tc>
      </w:tr>
    </w:tbl>
    <w:p w14:paraId="778F66EA" w14:textId="77777777" w:rsidR="00E77F61" w:rsidRDefault="00E77F61" w:rsidP="00B0593C">
      <w:pPr>
        <w:rPr>
          <w:rFonts w:cstheme="minorHAnsi"/>
          <w:b/>
          <w:bCs/>
          <w:sz w:val="24"/>
          <w:szCs w:val="24"/>
        </w:rPr>
      </w:pPr>
    </w:p>
    <w:p w14:paraId="7B0ADE27" w14:textId="0D31BA13" w:rsidR="0022673C" w:rsidRDefault="0022673C" w:rsidP="00B0593C">
      <w:pPr>
        <w:rPr>
          <w:rFonts w:cstheme="minorHAnsi"/>
          <w:b/>
          <w:bCs/>
          <w:sz w:val="24"/>
          <w:szCs w:val="24"/>
        </w:rPr>
      </w:pPr>
      <w:r>
        <w:rPr>
          <w:rFonts w:cstheme="minorHAnsi"/>
          <w:b/>
          <w:bCs/>
          <w:sz w:val="24"/>
          <w:szCs w:val="24"/>
        </w:rPr>
        <w:t>Task 2</w:t>
      </w:r>
    </w:p>
    <w:p w14:paraId="0E06A056" w14:textId="7F0EEF9A" w:rsidR="002D4A0C" w:rsidRPr="008A30EB" w:rsidRDefault="007D6AE3" w:rsidP="00B0593C">
      <w:pPr>
        <w:rPr>
          <w:rFonts w:cstheme="minorHAnsi"/>
          <w:b/>
          <w:bCs/>
          <w:sz w:val="24"/>
          <w:szCs w:val="24"/>
        </w:rPr>
      </w:pPr>
      <w:r>
        <w:rPr>
          <w:rFonts w:cstheme="minorHAnsi"/>
          <w:b/>
          <w:bCs/>
          <w:sz w:val="24"/>
          <w:szCs w:val="24"/>
        </w:rPr>
        <w:t>Critical Evaluation:</w:t>
      </w:r>
    </w:p>
    <w:p w14:paraId="4877FF53" w14:textId="694A9BB1" w:rsidR="00647CAE" w:rsidRDefault="008A30EB" w:rsidP="00B0593C">
      <w:pPr>
        <w:rPr>
          <w:rFonts w:cstheme="minorHAnsi"/>
          <w:sz w:val="24"/>
          <w:szCs w:val="24"/>
        </w:rPr>
      </w:pPr>
      <w:r>
        <w:rPr>
          <w:rFonts w:cstheme="minorHAnsi"/>
          <w:sz w:val="24"/>
          <w:szCs w:val="24"/>
        </w:rPr>
        <w:t xml:space="preserve">The knowledge management system of </w:t>
      </w:r>
      <w:r w:rsidR="00647CAE">
        <w:rPr>
          <w:rFonts w:cstheme="minorHAnsi"/>
          <w:sz w:val="24"/>
          <w:szCs w:val="24"/>
        </w:rPr>
        <w:t>Amazon</w:t>
      </w:r>
      <w:r>
        <w:rPr>
          <w:rFonts w:cstheme="minorHAnsi"/>
          <w:sz w:val="24"/>
          <w:szCs w:val="24"/>
        </w:rPr>
        <w:t xml:space="preserve"> will be affected if UK leave EU without a good deal. </w:t>
      </w:r>
      <w:r w:rsidR="005470C8">
        <w:rPr>
          <w:rFonts w:cstheme="minorHAnsi"/>
          <w:sz w:val="24"/>
          <w:szCs w:val="24"/>
        </w:rPr>
        <w:t xml:space="preserve">Majority of the financial companies are thinking to leave the UK and a big number of talented employees will leave too. </w:t>
      </w:r>
      <w:r w:rsidR="00647CAE">
        <w:rPr>
          <w:rFonts w:cstheme="minorHAnsi"/>
          <w:sz w:val="24"/>
          <w:szCs w:val="24"/>
        </w:rPr>
        <w:t>Amazon</w:t>
      </w:r>
      <w:r w:rsidR="005470C8">
        <w:rPr>
          <w:rFonts w:cstheme="minorHAnsi"/>
          <w:sz w:val="24"/>
          <w:szCs w:val="24"/>
        </w:rPr>
        <w:t xml:space="preserve"> has many </w:t>
      </w:r>
      <w:r w:rsidR="00647CAE">
        <w:rPr>
          <w:rFonts w:cstheme="minorHAnsi"/>
          <w:sz w:val="24"/>
          <w:szCs w:val="24"/>
        </w:rPr>
        <w:t xml:space="preserve">business </w:t>
      </w:r>
      <w:r w:rsidR="005470C8">
        <w:rPr>
          <w:rFonts w:cstheme="minorHAnsi"/>
          <w:sz w:val="24"/>
          <w:szCs w:val="24"/>
        </w:rPr>
        <w:t xml:space="preserve">partners from EU, they may have to leave after BREXIT. </w:t>
      </w:r>
      <w:r w:rsidR="0006575F">
        <w:rPr>
          <w:rFonts w:cstheme="minorHAnsi"/>
          <w:sz w:val="24"/>
          <w:szCs w:val="24"/>
        </w:rPr>
        <w:t>The knowledge management system will break up if stakeholders think it is expensive to do business in UK.</w:t>
      </w:r>
    </w:p>
    <w:p w14:paraId="6E43B43C" w14:textId="72E4F0F2" w:rsidR="00647CAE" w:rsidRDefault="00647CAE" w:rsidP="00B0593C">
      <w:pPr>
        <w:rPr>
          <w:rFonts w:cstheme="minorHAnsi"/>
          <w:sz w:val="24"/>
          <w:szCs w:val="24"/>
        </w:rPr>
      </w:pPr>
      <w:r>
        <w:rPr>
          <w:rFonts w:cstheme="minorHAnsi"/>
          <w:sz w:val="24"/>
          <w:szCs w:val="24"/>
        </w:rPr>
        <w:t xml:space="preserve">Some of the knowledge system will be affected by the BREXIT as follows; </w:t>
      </w:r>
    </w:p>
    <w:p w14:paraId="3E8AE9FF" w14:textId="77777777" w:rsidR="00647CAE" w:rsidRPr="002E3A9E" w:rsidRDefault="00647CAE" w:rsidP="00647CAE">
      <w:pPr>
        <w:rPr>
          <w:b/>
          <w:bCs/>
          <w:sz w:val="24"/>
          <w:szCs w:val="24"/>
          <w:shd w:val="clear" w:color="auto" w:fill="FFFFFF"/>
        </w:rPr>
      </w:pPr>
      <w:r w:rsidRPr="002E3A9E">
        <w:rPr>
          <w:b/>
          <w:bCs/>
          <w:sz w:val="24"/>
          <w:szCs w:val="24"/>
        </w:rPr>
        <w:t xml:space="preserve">1. </w:t>
      </w:r>
      <w:r w:rsidRPr="002E3A9E">
        <w:rPr>
          <w:b/>
          <w:bCs/>
          <w:sz w:val="24"/>
          <w:szCs w:val="24"/>
          <w:shd w:val="clear" w:color="auto" w:fill="FFFFFF"/>
        </w:rPr>
        <w:t>Better and faster decision making:</w:t>
      </w:r>
    </w:p>
    <w:p w14:paraId="723FA31E" w14:textId="55089D59" w:rsidR="00647CAE" w:rsidRPr="00935017" w:rsidRDefault="00647CAE" w:rsidP="00647CAE">
      <w:pPr>
        <w:rPr>
          <w:sz w:val="24"/>
          <w:szCs w:val="24"/>
          <w:shd w:val="clear" w:color="auto" w:fill="FFFFFF"/>
        </w:rPr>
      </w:pPr>
      <w:r w:rsidRPr="00935017">
        <w:rPr>
          <w:sz w:val="24"/>
          <w:szCs w:val="24"/>
          <w:shd w:val="clear" w:color="auto" w:fill="FFFFFF"/>
        </w:rPr>
        <w:t xml:space="preserve">A KM environment can provide the basis for making good decisions. Delivering relevant information at the time of need through structure, products, demand and supports </w:t>
      </w:r>
      <w:r w:rsidRPr="002A34AD">
        <w:rPr>
          <w:color w:val="4472C4" w:themeColor="accent1"/>
          <w:sz w:val="24"/>
          <w:szCs w:val="24"/>
          <w:shd w:val="clear" w:color="auto" w:fill="FFFFFF"/>
        </w:rPr>
        <w:t>(Garfield, 2014)</w:t>
      </w:r>
      <w:r w:rsidRPr="00935017">
        <w:rPr>
          <w:sz w:val="24"/>
          <w:szCs w:val="24"/>
          <w:shd w:val="clear" w:color="auto" w:fill="FFFFFF"/>
        </w:rPr>
        <w:t xml:space="preserve"> are always been successful to make a better decision.</w:t>
      </w:r>
      <w:r>
        <w:rPr>
          <w:sz w:val="24"/>
          <w:szCs w:val="24"/>
          <w:shd w:val="clear" w:color="auto" w:fill="FFFFFF"/>
        </w:rPr>
        <w:t xml:space="preserve"> The uncertainty of BREXIT deal already raised a confusion in decision making for Amazon. The company have been granted no help line needed in Europe</w:t>
      </w:r>
      <w:r w:rsidR="00150767">
        <w:rPr>
          <w:sz w:val="24"/>
          <w:szCs w:val="24"/>
          <w:shd w:val="clear" w:color="auto" w:fill="FFFFFF"/>
        </w:rPr>
        <w:t xml:space="preserve"> which helps the knowledge management system. The executive board in problem with BREXIT, as they </w:t>
      </w:r>
      <w:proofErr w:type="gramStart"/>
      <w:r w:rsidR="00150767">
        <w:rPr>
          <w:sz w:val="24"/>
          <w:szCs w:val="24"/>
          <w:shd w:val="clear" w:color="auto" w:fill="FFFFFF"/>
        </w:rPr>
        <w:t>have to</w:t>
      </w:r>
      <w:proofErr w:type="gramEnd"/>
      <w:r w:rsidR="00150767">
        <w:rPr>
          <w:sz w:val="24"/>
          <w:szCs w:val="24"/>
          <w:shd w:val="clear" w:color="auto" w:fill="FFFFFF"/>
        </w:rPr>
        <w:t xml:space="preserve"> make decision separately for UK and EU. BREXIT could be </w:t>
      </w:r>
      <w:proofErr w:type="gramStart"/>
      <w:r w:rsidR="00150767">
        <w:rPr>
          <w:sz w:val="24"/>
          <w:szCs w:val="24"/>
          <w:shd w:val="clear" w:color="auto" w:fill="FFFFFF"/>
        </w:rPr>
        <w:t>a</w:t>
      </w:r>
      <w:proofErr w:type="gramEnd"/>
      <w:r w:rsidR="00150767">
        <w:rPr>
          <w:sz w:val="24"/>
          <w:szCs w:val="24"/>
          <w:shd w:val="clear" w:color="auto" w:fill="FFFFFF"/>
        </w:rPr>
        <w:t xml:space="preserve"> obstacle for whole knowledge management system of Amazon. </w:t>
      </w:r>
    </w:p>
    <w:p w14:paraId="0E619AAE" w14:textId="77777777" w:rsidR="00647CAE" w:rsidRPr="002E3A9E" w:rsidRDefault="00647CAE" w:rsidP="00647CAE">
      <w:pPr>
        <w:rPr>
          <w:rFonts w:cstheme="minorHAnsi"/>
          <w:b/>
          <w:bCs/>
          <w:sz w:val="24"/>
          <w:szCs w:val="24"/>
          <w:shd w:val="clear" w:color="auto" w:fill="FFFFFF"/>
        </w:rPr>
      </w:pPr>
      <w:r w:rsidRPr="002E3A9E">
        <w:rPr>
          <w:b/>
          <w:bCs/>
          <w:sz w:val="24"/>
          <w:szCs w:val="24"/>
          <w:shd w:val="clear" w:color="auto" w:fill="FFFFFF"/>
        </w:rPr>
        <w:t>2. Information Technology:</w:t>
      </w:r>
    </w:p>
    <w:p w14:paraId="5177C486" w14:textId="4351B4E2" w:rsidR="00647CAE" w:rsidRPr="009E7F79" w:rsidRDefault="00647CAE" w:rsidP="00647CAE">
      <w:pPr>
        <w:rPr>
          <w:rFonts w:cstheme="minorHAnsi"/>
          <w:sz w:val="24"/>
          <w:szCs w:val="24"/>
          <w:shd w:val="clear" w:color="auto" w:fill="FFFFFF"/>
        </w:rPr>
      </w:pPr>
      <w:r w:rsidRPr="00BB5746">
        <w:rPr>
          <w:rFonts w:cstheme="minorHAnsi"/>
          <w:color w:val="000000"/>
          <w:sz w:val="24"/>
          <w:szCs w:val="24"/>
          <w:shd w:val="clear" w:color="auto" w:fill="FFFFFF"/>
        </w:rPr>
        <w:t>The power of Social Media plays an important role in knowledge management as it enables employees to collaborate, connect and rapidly access to experts and information</w:t>
      </w:r>
      <w:r>
        <w:rPr>
          <w:rFonts w:cstheme="minorHAnsi"/>
          <w:color w:val="000000"/>
          <w:sz w:val="24"/>
          <w:szCs w:val="24"/>
          <w:shd w:val="clear" w:color="auto" w:fill="FFFFFF"/>
        </w:rPr>
        <w:t xml:space="preserve">. </w:t>
      </w:r>
      <w:sdt>
        <w:sdtPr>
          <w:rPr>
            <w:rFonts w:cstheme="minorHAnsi"/>
            <w:color w:val="4472C4" w:themeColor="accent1"/>
            <w:sz w:val="24"/>
            <w:szCs w:val="24"/>
            <w:shd w:val="clear" w:color="auto" w:fill="FFFFFF"/>
          </w:rPr>
          <w:id w:val="-510222954"/>
          <w:citation/>
        </w:sdtPr>
        <w:sdtContent>
          <w:r w:rsidRPr="002A34AD">
            <w:rPr>
              <w:rFonts w:cstheme="minorHAnsi"/>
              <w:color w:val="4472C4" w:themeColor="accent1"/>
              <w:sz w:val="24"/>
              <w:szCs w:val="24"/>
              <w:shd w:val="clear" w:color="auto" w:fill="FFFFFF"/>
            </w:rPr>
            <w:fldChar w:fldCharType="begin"/>
          </w:r>
          <w:r w:rsidR="00CA2096" w:rsidRPr="002A34AD">
            <w:rPr>
              <w:rFonts w:cstheme="minorHAnsi"/>
              <w:color w:val="4472C4" w:themeColor="accent1"/>
              <w:sz w:val="24"/>
              <w:szCs w:val="24"/>
              <w:shd w:val="clear" w:color="auto" w:fill="FFFFFF"/>
            </w:rPr>
            <w:instrText xml:space="preserve">CITATION Del19 \l 2057 </w:instrText>
          </w:r>
          <w:r w:rsidRPr="002A34AD">
            <w:rPr>
              <w:rFonts w:cstheme="minorHAnsi"/>
              <w:color w:val="4472C4" w:themeColor="accent1"/>
              <w:sz w:val="24"/>
              <w:szCs w:val="24"/>
              <w:shd w:val="clear" w:color="auto" w:fill="FFFFFF"/>
            </w:rPr>
            <w:fldChar w:fldCharType="separate"/>
          </w:r>
          <w:r w:rsidR="00CA2096" w:rsidRPr="002A34AD">
            <w:rPr>
              <w:rFonts w:cstheme="minorHAnsi"/>
              <w:noProof/>
              <w:color w:val="4472C4" w:themeColor="accent1"/>
              <w:sz w:val="24"/>
              <w:szCs w:val="24"/>
              <w:shd w:val="clear" w:color="auto" w:fill="FFFFFF"/>
            </w:rPr>
            <w:t>(Deloitte., 2019)</w:t>
          </w:r>
          <w:r w:rsidRPr="002A34AD">
            <w:rPr>
              <w:rFonts w:cstheme="minorHAnsi"/>
              <w:color w:val="4472C4" w:themeColor="accent1"/>
              <w:sz w:val="24"/>
              <w:szCs w:val="24"/>
              <w:shd w:val="clear" w:color="auto" w:fill="FFFFFF"/>
            </w:rPr>
            <w:fldChar w:fldCharType="end"/>
          </w:r>
        </w:sdtContent>
      </w:sdt>
      <w:r>
        <w:rPr>
          <w:rFonts w:cstheme="minorHAnsi"/>
          <w:color w:val="000000"/>
          <w:sz w:val="24"/>
          <w:szCs w:val="24"/>
          <w:shd w:val="clear" w:color="auto" w:fill="FFFFFF"/>
        </w:rPr>
        <w:t>.  IT is a major part to have in KM system for use the sources to collect data of customers and suppliers.</w:t>
      </w:r>
      <w:r w:rsidR="00CA2096">
        <w:rPr>
          <w:rFonts w:cstheme="minorHAnsi"/>
          <w:color w:val="000000"/>
          <w:sz w:val="24"/>
          <w:szCs w:val="24"/>
          <w:shd w:val="clear" w:color="auto" w:fill="FFFFFF"/>
        </w:rPr>
        <w:t xml:space="preserve"> Amazon.com operate</w:t>
      </w:r>
      <w:r w:rsidR="006126C8">
        <w:rPr>
          <w:rFonts w:cstheme="minorHAnsi"/>
          <w:color w:val="000000"/>
          <w:sz w:val="24"/>
          <w:szCs w:val="24"/>
          <w:shd w:val="clear" w:color="auto" w:fill="FFFFFF"/>
        </w:rPr>
        <w:t>s</w:t>
      </w:r>
      <w:r w:rsidR="00CA2096">
        <w:rPr>
          <w:rFonts w:cstheme="minorHAnsi"/>
          <w:color w:val="000000"/>
          <w:sz w:val="24"/>
          <w:szCs w:val="24"/>
          <w:shd w:val="clear" w:color="auto" w:fill="FFFFFF"/>
        </w:rPr>
        <w:t xml:space="preserve"> its whole business through internet, After BREXIT, </w:t>
      </w:r>
      <w:r w:rsidR="00B11C82">
        <w:rPr>
          <w:rFonts w:cstheme="minorHAnsi"/>
          <w:color w:val="000000"/>
          <w:sz w:val="24"/>
          <w:szCs w:val="24"/>
          <w:shd w:val="clear" w:color="auto" w:fill="FFFFFF"/>
        </w:rPr>
        <w:t xml:space="preserve">Amazon must hire employees from </w:t>
      </w:r>
      <w:r w:rsidR="006126C8">
        <w:rPr>
          <w:rFonts w:cstheme="minorHAnsi"/>
          <w:color w:val="000000"/>
          <w:sz w:val="24"/>
          <w:szCs w:val="24"/>
          <w:shd w:val="clear" w:color="auto" w:fill="FFFFFF"/>
        </w:rPr>
        <w:t>NON-EU countries</w:t>
      </w:r>
      <w:r w:rsidR="00B11C82">
        <w:rPr>
          <w:rFonts w:cstheme="minorHAnsi"/>
          <w:color w:val="000000"/>
          <w:sz w:val="24"/>
          <w:szCs w:val="24"/>
          <w:shd w:val="clear" w:color="auto" w:fill="FFFFFF"/>
        </w:rPr>
        <w:t xml:space="preserve">. The KM system can be affected as it will take time to train those peoples </w:t>
      </w:r>
      <w:r w:rsidR="006126C8">
        <w:rPr>
          <w:rFonts w:cstheme="minorHAnsi"/>
          <w:color w:val="000000"/>
          <w:sz w:val="24"/>
          <w:szCs w:val="24"/>
          <w:shd w:val="clear" w:color="auto" w:fill="FFFFFF"/>
        </w:rPr>
        <w:t>how to</w:t>
      </w:r>
      <w:r w:rsidR="00B11C82">
        <w:rPr>
          <w:rFonts w:cstheme="minorHAnsi"/>
          <w:color w:val="000000"/>
          <w:sz w:val="24"/>
          <w:szCs w:val="24"/>
          <w:shd w:val="clear" w:color="auto" w:fill="FFFFFF"/>
        </w:rPr>
        <w:t xml:space="preserve"> shar</w:t>
      </w:r>
      <w:r w:rsidR="006126C8">
        <w:rPr>
          <w:rFonts w:cstheme="minorHAnsi"/>
          <w:color w:val="000000"/>
          <w:sz w:val="24"/>
          <w:szCs w:val="24"/>
          <w:shd w:val="clear" w:color="auto" w:fill="FFFFFF"/>
        </w:rPr>
        <w:t>e</w:t>
      </w:r>
      <w:r w:rsidR="00B11C82">
        <w:rPr>
          <w:rFonts w:cstheme="minorHAnsi"/>
          <w:color w:val="000000"/>
          <w:sz w:val="24"/>
          <w:szCs w:val="24"/>
          <w:shd w:val="clear" w:color="auto" w:fill="FFFFFF"/>
        </w:rPr>
        <w:t xml:space="preserve"> knowledge</w:t>
      </w:r>
      <w:r w:rsidR="006126C8">
        <w:rPr>
          <w:rFonts w:cstheme="minorHAnsi"/>
          <w:color w:val="000000"/>
          <w:sz w:val="24"/>
          <w:szCs w:val="24"/>
          <w:shd w:val="clear" w:color="auto" w:fill="FFFFFF"/>
        </w:rPr>
        <w:t xml:space="preserve"> by technology</w:t>
      </w:r>
      <w:r w:rsidR="00B11C82">
        <w:rPr>
          <w:rFonts w:cstheme="minorHAnsi"/>
          <w:color w:val="000000"/>
          <w:sz w:val="24"/>
          <w:szCs w:val="24"/>
          <w:shd w:val="clear" w:color="auto" w:fill="FFFFFF"/>
        </w:rPr>
        <w:t xml:space="preserve">. </w:t>
      </w:r>
      <w:r w:rsidR="006126C8">
        <w:rPr>
          <w:rFonts w:cstheme="minorHAnsi"/>
          <w:color w:val="000000"/>
          <w:sz w:val="24"/>
          <w:szCs w:val="24"/>
          <w:shd w:val="clear" w:color="auto" w:fill="FFFFFF"/>
        </w:rPr>
        <w:t xml:space="preserve">The product knowledge, descriptions and communication limit will reflect on Amazon’s KM systems. Millions of peoples have Amazon account which is their </w:t>
      </w:r>
      <w:r w:rsidR="00810C80">
        <w:rPr>
          <w:rFonts w:cstheme="minorHAnsi"/>
          <w:color w:val="000000"/>
          <w:sz w:val="24"/>
          <w:szCs w:val="24"/>
          <w:shd w:val="clear" w:color="auto" w:fill="FFFFFF"/>
        </w:rPr>
        <w:t>strong part of Knowledge Management system. The landmarks between UK and EU can create barriers of shearing customer information within their EU branches.</w:t>
      </w:r>
      <w:r w:rsidR="00CA78C6">
        <w:rPr>
          <w:rFonts w:cstheme="minorHAnsi"/>
          <w:color w:val="000000"/>
          <w:sz w:val="24"/>
          <w:szCs w:val="24"/>
          <w:shd w:val="clear" w:color="auto" w:fill="FFFFFF"/>
        </w:rPr>
        <w:t xml:space="preserve"> Data Protection Law will be implemented by the countries and KM system will not work as it should be.</w:t>
      </w:r>
    </w:p>
    <w:p w14:paraId="1C6474D1" w14:textId="77777777" w:rsidR="007D6AE3" w:rsidRDefault="007D6AE3" w:rsidP="00647CAE">
      <w:pPr>
        <w:rPr>
          <w:rFonts w:cstheme="minorHAnsi"/>
          <w:b/>
          <w:bCs/>
          <w:sz w:val="24"/>
          <w:szCs w:val="24"/>
          <w:shd w:val="clear" w:color="auto" w:fill="FFFFFF"/>
        </w:rPr>
      </w:pPr>
    </w:p>
    <w:p w14:paraId="7ABB352C" w14:textId="54E239E3" w:rsidR="00647CAE" w:rsidRPr="002E3A9E" w:rsidRDefault="00647CAE" w:rsidP="00647CAE">
      <w:pPr>
        <w:rPr>
          <w:rFonts w:cstheme="minorHAnsi"/>
          <w:b/>
          <w:bCs/>
          <w:sz w:val="24"/>
          <w:szCs w:val="24"/>
          <w:shd w:val="clear" w:color="auto" w:fill="FFFFFF"/>
        </w:rPr>
      </w:pPr>
      <w:r w:rsidRPr="002E3A9E">
        <w:rPr>
          <w:rFonts w:cstheme="minorHAnsi"/>
          <w:b/>
          <w:bCs/>
          <w:sz w:val="24"/>
          <w:szCs w:val="24"/>
          <w:shd w:val="clear" w:color="auto" w:fill="FFFFFF"/>
        </w:rPr>
        <w:lastRenderedPageBreak/>
        <w:t>3. Employee growth and development:</w:t>
      </w:r>
    </w:p>
    <w:p w14:paraId="7AF3D9C8" w14:textId="6F4F9DB9" w:rsidR="00647CAE" w:rsidRPr="00935017" w:rsidRDefault="00647CAE" w:rsidP="00647CAE">
      <w:pPr>
        <w:rPr>
          <w:rFonts w:cstheme="minorHAnsi"/>
          <w:sz w:val="24"/>
          <w:szCs w:val="24"/>
          <w:shd w:val="clear" w:color="auto" w:fill="FFFFFF"/>
        </w:rPr>
      </w:pPr>
      <w:r w:rsidRPr="00935017">
        <w:rPr>
          <w:rFonts w:cstheme="minorHAnsi"/>
          <w:sz w:val="24"/>
          <w:szCs w:val="24"/>
          <w:shd w:val="clear" w:color="auto" w:fill="FFFFFF"/>
        </w:rPr>
        <w:t>A good KM system always keeps a direct communication with their employees to provide better services. A good KM helps to continue staff training for growth and developing service.</w:t>
      </w:r>
      <w:r w:rsidR="00D807A7">
        <w:rPr>
          <w:rFonts w:cstheme="minorHAnsi"/>
          <w:sz w:val="24"/>
          <w:szCs w:val="24"/>
          <w:shd w:val="clear" w:color="auto" w:fill="FFFFFF"/>
        </w:rPr>
        <w:t xml:space="preserve"> The KM system will be affected after BREXIT if, EU citizens are started to leave as they will lose their right to live in the UK. </w:t>
      </w:r>
      <w:r w:rsidR="00AB27DB">
        <w:rPr>
          <w:rFonts w:cstheme="minorHAnsi"/>
          <w:sz w:val="24"/>
          <w:szCs w:val="24"/>
          <w:shd w:val="clear" w:color="auto" w:fill="FFFFFF"/>
        </w:rPr>
        <w:t xml:space="preserve">Amazon has a strong </w:t>
      </w:r>
      <w:r w:rsidR="003E0B40">
        <w:rPr>
          <w:rFonts w:cstheme="minorHAnsi"/>
          <w:sz w:val="24"/>
          <w:szCs w:val="24"/>
          <w:shd w:val="clear" w:color="auto" w:fill="FFFFFF"/>
        </w:rPr>
        <w:t>employment</w:t>
      </w:r>
      <w:r w:rsidR="00AB27DB">
        <w:rPr>
          <w:rFonts w:cstheme="minorHAnsi"/>
          <w:sz w:val="24"/>
          <w:szCs w:val="24"/>
          <w:shd w:val="clear" w:color="auto" w:fill="FFFFFF"/>
        </w:rPr>
        <w:t xml:space="preserve"> development history in KM system and </w:t>
      </w:r>
      <w:r w:rsidR="003E0B40">
        <w:rPr>
          <w:rFonts w:cstheme="minorHAnsi"/>
          <w:sz w:val="24"/>
          <w:szCs w:val="24"/>
          <w:shd w:val="clear" w:color="auto" w:fill="FFFFFF"/>
        </w:rPr>
        <w:t xml:space="preserve">its </w:t>
      </w:r>
      <w:r w:rsidR="00D807A7">
        <w:rPr>
          <w:rFonts w:cstheme="minorHAnsi"/>
          <w:sz w:val="24"/>
          <w:szCs w:val="24"/>
          <w:shd w:val="clear" w:color="auto" w:fill="FFFFFF"/>
        </w:rPr>
        <w:t>warehouses are run</w:t>
      </w:r>
      <w:r w:rsidR="003E0B40">
        <w:rPr>
          <w:rFonts w:cstheme="minorHAnsi"/>
          <w:sz w:val="24"/>
          <w:szCs w:val="24"/>
          <w:shd w:val="clear" w:color="auto" w:fill="FFFFFF"/>
        </w:rPr>
        <w:t>ning</w:t>
      </w:r>
      <w:r w:rsidR="00D807A7">
        <w:rPr>
          <w:rFonts w:cstheme="minorHAnsi"/>
          <w:sz w:val="24"/>
          <w:szCs w:val="24"/>
          <w:shd w:val="clear" w:color="auto" w:fill="FFFFFF"/>
        </w:rPr>
        <w:t xml:space="preserve"> by ordinary labour and majority of them are European. Employee growth and development in Amazon KM system will be slow as Europea</w:t>
      </w:r>
      <w:r w:rsidR="00AB27DB">
        <w:rPr>
          <w:rFonts w:cstheme="minorHAnsi"/>
          <w:sz w:val="24"/>
          <w:szCs w:val="24"/>
          <w:shd w:val="clear" w:color="auto" w:fill="FFFFFF"/>
        </w:rPr>
        <w:t>n</w:t>
      </w:r>
      <w:r w:rsidR="00D807A7">
        <w:rPr>
          <w:rFonts w:cstheme="minorHAnsi"/>
          <w:sz w:val="24"/>
          <w:szCs w:val="24"/>
          <w:shd w:val="clear" w:color="auto" w:fill="FFFFFF"/>
        </w:rPr>
        <w:t xml:space="preserve"> skilled and talented </w:t>
      </w:r>
      <w:r w:rsidR="00AB27DB">
        <w:rPr>
          <w:rFonts w:cstheme="minorHAnsi"/>
          <w:sz w:val="24"/>
          <w:szCs w:val="24"/>
          <w:shd w:val="clear" w:color="auto" w:fill="FFFFFF"/>
        </w:rPr>
        <w:t>migrant will leave UK</w:t>
      </w:r>
      <w:r w:rsidR="00D807A7">
        <w:rPr>
          <w:rFonts w:cstheme="minorHAnsi"/>
          <w:sz w:val="24"/>
          <w:szCs w:val="24"/>
          <w:shd w:val="clear" w:color="auto" w:fill="FFFFFF"/>
        </w:rPr>
        <w:t>.</w:t>
      </w:r>
      <w:r w:rsidR="00AB27DB">
        <w:rPr>
          <w:rFonts w:cstheme="minorHAnsi"/>
          <w:sz w:val="24"/>
          <w:szCs w:val="24"/>
          <w:shd w:val="clear" w:color="auto" w:fill="FFFFFF"/>
        </w:rPr>
        <w:t xml:space="preserve"> </w:t>
      </w:r>
      <w:r w:rsidR="00D807A7">
        <w:rPr>
          <w:rFonts w:cstheme="minorHAnsi"/>
          <w:sz w:val="24"/>
          <w:szCs w:val="24"/>
          <w:shd w:val="clear" w:color="auto" w:fill="FFFFFF"/>
        </w:rPr>
        <w:t xml:space="preserve">   </w:t>
      </w:r>
    </w:p>
    <w:p w14:paraId="4626A96E" w14:textId="77777777" w:rsidR="0041406D" w:rsidRDefault="00647CAE" w:rsidP="00647CAE">
      <w:pPr>
        <w:rPr>
          <w:rFonts w:cstheme="minorHAnsi"/>
          <w:b/>
          <w:bCs/>
          <w:sz w:val="24"/>
          <w:szCs w:val="24"/>
          <w:shd w:val="clear" w:color="auto" w:fill="FFFFFF"/>
        </w:rPr>
      </w:pPr>
      <w:r w:rsidRPr="002E3A9E">
        <w:rPr>
          <w:rFonts w:cstheme="minorHAnsi"/>
          <w:b/>
          <w:bCs/>
          <w:sz w:val="24"/>
          <w:szCs w:val="24"/>
          <w:shd w:val="clear" w:color="auto" w:fill="FFFFFF"/>
        </w:rPr>
        <w:t>4. Better product and service:</w:t>
      </w:r>
    </w:p>
    <w:p w14:paraId="53A8B2A2" w14:textId="41E3A292" w:rsidR="00647CAE" w:rsidRPr="0041406D" w:rsidRDefault="00647CAE" w:rsidP="00647CAE">
      <w:pPr>
        <w:rPr>
          <w:rFonts w:cstheme="minorHAnsi"/>
          <w:b/>
          <w:bCs/>
          <w:sz w:val="24"/>
          <w:szCs w:val="24"/>
          <w:shd w:val="clear" w:color="auto" w:fill="FFFFFF"/>
        </w:rPr>
      </w:pPr>
      <w:r w:rsidRPr="00935017">
        <w:rPr>
          <w:rFonts w:cstheme="minorHAnsi"/>
          <w:sz w:val="24"/>
          <w:szCs w:val="24"/>
          <w:shd w:val="clear" w:color="auto" w:fill="FFFFFF"/>
        </w:rPr>
        <w:t xml:space="preserve">Helping the business to make decisions based on collective knowledge and expertise. </w:t>
      </w:r>
      <w:r w:rsidRPr="002A34AD">
        <w:rPr>
          <w:rFonts w:cstheme="minorHAnsi"/>
          <w:color w:val="4472C4" w:themeColor="accent1"/>
          <w:sz w:val="24"/>
          <w:szCs w:val="24"/>
          <w:shd w:val="clear" w:color="auto" w:fill="FFFFFF"/>
        </w:rPr>
        <w:t>(NIBUSINESSINFO.CO.UK, 2019)</w:t>
      </w:r>
      <w:r w:rsidRPr="00935017">
        <w:rPr>
          <w:rFonts w:cstheme="minorHAnsi"/>
          <w:sz w:val="24"/>
          <w:szCs w:val="24"/>
          <w:shd w:val="clear" w:color="auto" w:fill="FFFFFF"/>
        </w:rPr>
        <w:t xml:space="preserve">. </w:t>
      </w:r>
      <w:r w:rsidR="00B216C1">
        <w:rPr>
          <w:rFonts w:cstheme="minorHAnsi"/>
          <w:sz w:val="24"/>
          <w:szCs w:val="24"/>
          <w:shd w:val="clear" w:color="auto" w:fill="FFFFFF"/>
        </w:rPr>
        <w:t>Better product knowledge and service is the key facts of Amazon. UK stakeholders are very keen for smooth service and reliability</w:t>
      </w:r>
      <w:r w:rsidR="00433AC8">
        <w:rPr>
          <w:rFonts w:cstheme="minorHAnsi"/>
          <w:sz w:val="24"/>
          <w:szCs w:val="24"/>
          <w:shd w:val="clear" w:color="auto" w:fill="FFFFFF"/>
        </w:rPr>
        <w:t xml:space="preserve"> along with product standard.</w:t>
      </w:r>
      <w:r w:rsidR="00B216C1">
        <w:rPr>
          <w:rFonts w:cstheme="minorHAnsi"/>
          <w:sz w:val="24"/>
          <w:szCs w:val="24"/>
          <w:shd w:val="clear" w:color="auto" w:fill="FFFFFF"/>
        </w:rPr>
        <w:t xml:space="preserve"> </w:t>
      </w:r>
      <w:r w:rsidRPr="00935017">
        <w:rPr>
          <w:rFonts w:cstheme="minorHAnsi"/>
          <w:sz w:val="24"/>
          <w:szCs w:val="24"/>
          <w:shd w:val="clear" w:color="auto" w:fill="FFFFFF"/>
        </w:rPr>
        <w:t>KM system helps to store data for further product and service improvement.</w:t>
      </w:r>
      <w:r w:rsidR="00433AC8">
        <w:rPr>
          <w:rFonts w:cstheme="minorHAnsi"/>
          <w:sz w:val="24"/>
          <w:szCs w:val="24"/>
          <w:shd w:val="clear" w:color="auto" w:fill="FFFFFF"/>
        </w:rPr>
        <w:t xml:space="preserve"> After BREXIT, NON-EU migrant workers will find it hard to store product knowledge and customers information in KM system. The whole online KM system can be affected by one mistake as technology is not 100% secured. NON-EU workers will impact in KM system because of cultural difference, language </w:t>
      </w:r>
      <w:r w:rsidR="00433AC8">
        <w:rPr>
          <w:rFonts w:cstheme="minorHAnsi"/>
          <w:color w:val="000000"/>
          <w:sz w:val="24"/>
          <w:szCs w:val="24"/>
          <w:shd w:val="clear" w:color="auto" w:fill="FFFFFF"/>
        </w:rPr>
        <w:t>barriers, process and communication.</w:t>
      </w:r>
      <w:r w:rsidR="00506D0C">
        <w:rPr>
          <w:rFonts w:cstheme="minorHAnsi"/>
          <w:color w:val="000000"/>
          <w:sz w:val="24"/>
          <w:szCs w:val="24"/>
          <w:shd w:val="clear" w:color="auto" w:fill="FFFFFF"/>
        </w:rPr>
        <w:t xml:space="preserve"> </w:t>
      </w:r>
    </w:p>
    <w:p w14:paraId="09D9C500" w14:textId="77777777" w:rsidR="00647CAE" w:rsidRPr="003053D5" w:rsidRDefault="00647CAE" w:rsidP="00647CAE">
      <w:pPr>
        <w:rPr>
          <w:rFonts w:cstheme="minorHAnsi"/>
          <w:b/>
          <w:bCs/>
          <w:sz w:val="24"/>
          <w:szCs w:val="24"/>
          <w:shd w:val="clear" w:color="auto" w:fill="FFFFFF"/>
        </w:rPr>
      </w:pPr>
      <w:r w:rsidRPr="003053D5">
        <w:rPr>
          <w:rFonts w:cstheme="minorHAnsi"/>
          <w:b/>
          <w:bCs/>
          <w:sz w:val="24"/>
          <w:szCs w:val="24"/>
          <w:shd w:val="clear" w:color="auto" w:fill="FFFFFF"/>
        </w:rPr>
        <w:t>5. Business intelligence:</w:t>
      </w:r>
    </w:p>
    <w:p w14:paraId="026743CE" w14:textId="6504967B" w:rsidR="00647CAE" w:rsidRPr="00935017" w:rsidRDefault="00647CAE" w:rsidP="00647CAE">
      <w:pPr>
        <w:rPr>
          <w:rFonts w:cstheme="minorHAnsi"/>
          <w:color w:val="000000"/>
          <w:spacing w:val="2"/>
          <w:sz w:val="24"/>
          <w:szCs w:val="24"/>
          <w:shd w:val="clear" w:color="auto" w:fill="FCFCFC"/>
        </w:rPr>
      </w:pPr>
      <w:r>
        <w:rPr>
          <w:rFonts w:cstheme="minorHAnsi"/>
          <w:sz w:val="24"/>
          <w:szCs w:val="24"/>
          <w:shd w:val="clear" w:color="auto" w:fill="FFFFFF"/>
        </w:rPr>
        <w:t>Business intelligence professionals collect knowledge from multiple sources to understand their company’s competitors, the marketplace and customers. (Brown, 2017).</w:t>
      </w:r>
      <w:r w:rsidR="00212733">
        <w:rPr>
          <w:rFonts w:cstheme="minorHAnsi"/>
          <w:sz w:val="24"/>
          <w:szCs w:val="24"/>
          <w:shd w:val="clear" w:color="auto" w:fill="FFFFFF"/>
        </w:rPr>
        <w:t xml:space="preserve"> Amazon will lose control of European competitors as, an English speaker business intelligence will not effective in communication or research. At the same time, it could be costly to hire a different language intelligence professional to knowledge from different countries. This is going to affect significantly in KM system.</w:t>
      </w:r>
    </w:p>
    <w:p w14:paraId="0BFDD6AF" w14:textId="50683DF1" w:rsidR="00980B7E" w:rsidRPr="00980B7E" w:rsidRDefault="00980B7E" w:rsidP="00E203E5">
      <w:pPr>
        <w:rPr>
          <w:rFonts w:cstheme="minorHAnsi"/>
          <w:b/>
          <w:bCs/>
          <w:sz w:val="24"/>
          <w:szCs w:val="24"/>
        </w:rPr>
      </w:pPr>
      <w:r w:rsidRPr="00980B7E">
        <w:rPr>
          <w:rFonts w:cstheme="minorHAnsi"/>
          <w:b/>
          <w:bCs/>
          <w:sz w:val="24"/>
          <w:szCs w:val="24"/>
        </w:rPr>
        <w:t>KM Value Chain:</w:t>
      </w:r>
    </w:p>
    <w:p w14:paraId="3D7D79EE" w14:textId="3E3ADF77" w:rsidR="00980B7E" w:rsidRPr="00980B7E" w:rsidRDefault="007D6AE3" w:rsidP="00E203E5">
      <w:pPr>
        <w:rPr>
          <w:rFonts w:cstheme="minorHAnsi"/>
          <w:sz w:val="24"/>
          <w:szCs w:val="24"/>
        </w:rPr>
      </w:pPr>
      <w:r>
        <w:rPr>
          <w:noProof/>
        </w:rPr>
        <w:drawing>
          <wp:anchor distT="0" distB="0" distL="114300" distR="114300" simplePos="0" relativeHeight="251660288" behindDoc="0" locked="0" layoutInCell="1" allowOverlap="1" wp14:anchorId="38800671" wp14:editId="2D974A67">
            <wp:simplePos x="0" y="0"/>
            <wp:positionH relativeFrom="column">
              <wp:posOffset>1279525</wp:posOffset>
            </wp:positionH>
            <wp:positionV relativeFrom="paragraph">
              <wp:posOffset>1062024</wp:posOffset>
            </wp:positionV>
            <wp:extent cx="3188335" cy="1795780"/>
            <wp:effectExtent l="0" t="0" r="0" b="0"/>
            <wp:wrapTopAndBottom/>
            <wp:docPr id="3" name="Picture 3" descr="https://www.toolshero.com/wp-content/uploads/ToolsHero_Knowledge-management-Weggema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www.toolshero.com/wp-content/uploads/ToolsHero_Knowledge-management-Weggeman.png"/>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4024" t="16829" r="4831" b="14753"/>
                    <a:stretch/>
                  </pic:blipFill>
                  <pic:spPr bwMode="auto">
                    <a:xfrm>
                      <a:off x="0" y="0"/>
                      <a:ext cx="3188335" cy="17957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80B7E" w:rsidRPr="00980B7E">
        <w:rPr>
          <w:rFonts w:cstheme="minorHAnsi"/>
          <w:sz w:val="24"/>
          <w:szCs w:val="24"/>
          <w:shd w:val="clear" w:color="auto" w:fill="FFFFFF"/>
        </w:rPr>
        <w:t xml:space="preserve">Knowledge management focuses on the structured development, transfer, dissemination and application of knowledge within an organization. Mathieu </w:t>
      </w:r>
      <w:proofErr w:type="spellStart"/>
      <w:r w:rsidR="00980B7E" w:rsidRPr="00980B7E">
        <w:rPr>
          <w:rFonts w:cstheme="minorHAnsi"/>
          <w:sz w:val="24"/>
          <w:szCs w:val="24"/>
          <w:shd w:val="clear" w:color="auto" w:fill="FFFFFF"/>
        </w:rPr>
        <w:t>Weggeman</w:t>
      </w:r>
      <w:proofErr w:type="spellEnd"/>
      <w:r w:rsidR="00980B7E" w:rsidRPr="00980B7E">
        <w:rPr>
          <w:rFonts w:cstheme="minorHAnsi"/>
          <w:sz w:val="24"/>
          <w:szCs w:val="24"/>
          <w:shd w:val="clear" w:color="auto" w:fill="FFFFFF"/>
        </w:rPr>
        <w:t xml:space="preserve"> has developed the Knowledge Management Value Chain model for the management of knowledge in an organization.</w:t>
      </w:r>
      <w:r w:rsidR="00980B7E">
        <w:rPr>
          <w:rFonts w:cstheme="minorHAnsi"/>
          <w:sz w:val="24"/>
          <w:szCs w:val="24"/>
          <w:shd w:val="clear" w:color="auto" w:fill="FFFFFF"/>
        </w:rPr>
        <w:t xml:space="preserve"> </w:t>
      </w:r>
      <w:sdt>
        <w:sdtPr>
          <w:rPr>
            <w:rFonts w:cstheme="minorHAnsi"/>
            <w:sz w:val="24"/>
            <w:szCs w:val="24"/>
            <w:shd w:val="clear" w:color="auto" w:fill="FFFFFF"/>
          </w:rPr>
          <w:id w:val="533459706"/>
          <w:citation/>
        </w:sdtPr>
        <w:sdtEndPr>
          <w:rPr>
            <w:color w:val="4472C4" w:themeColor="accent1"/>
          </w:rPr>
        </w:sdtEndPr>
        <w:sdtContent>
          <w:r w:rsidR="00980B7E" w:rsidRPr="00980B7E">
            <w:rPr>
              <w:rFonts w:cstheme="minorHAnsi"/>
              <w:color w:val="4472C4" w:themeColor="accent1"/>
              <w:sz w:val="24"/>
              <w:szCs w:val="24"/>
              <w:shd w:val="clear" w:color="auto" w:fill="FFFFFF"/>
            </w:rPr>
            <w:fldChar w:fldCharType="begin"/>
          </w:r>
          <w:r w:rsidR="00980B7E" w:rsidRPr="00980B7E">
            <w:rPr>
              <w:rFonts w:cstheme="minorHAnsi"/>
              <w:color w:val="4472C4" w:themeColor="accent1"/>
              <w:sz w:val="24"/>
              <w:szCs w:val="24"/>
              <w:shd w:val="clear" w:color="auto" w:fill="FFFFFF"/>
            </w:rPr>
            <w:instrText xml:space="preserve"> CITATION Vli11 \l 2057 </w:instrText>
          </w:r>
          <w:r w:rsidR="00980B7E" w:rsidRPr="00980B7E">
            <w:rPr>
              <w:rFonts w:cstheme="minorHAnsi"/>
              <w:color w:val="4472C4" w:themeColor="accent1"/>
              <w:sz w:val="24"/>
              <w:szCs w:val="24"/>
              <w:shd w:val="clear" w:color="auto" w:fill="FFFFFF"/>
            </w:rPr>
            <w:fldChar w:fldCharType="separate"/>
          </w:r>
          <w:r w:rsidR="00980B7E" w:rsidRPr="00980B7E">
            <w:rPr>
              <w:rFonts w:cstheme="minorHAnsi"/>
              <w:noProof/>
              <w:color w:val="4472C4" w:themeColor="accent1"/>
              <w:sz w:val="24"/>
              <w:szCs w:val="24"/>
              <w:shd w:val="clear" w:color="auto" w:fill="FFFFFF"/>
            </w:rPr>
            <w:t>(Vliet, 2011)</w:t>
          </w:r>
          <w:r w:rsidR="00980B7E" w:rsidRPr="00980B7E">
            <w:rPr>
              <w:rFonts w:cstheme="minorHAnsi"/>
              <w:color w:val="4472C4" w:themeColor="accent1"/>
              <w:sz w:val="24"/>
              <w:szCs w:val="24"/>
              <w:shd w:val="clear" w:color="auto" w:fill="FFFFFF"/>
            </w:rPr>
            <w:fldChar w:fldCharType="end"/>
          </w:r>
        </w:sdtContent>
      </w:sdt>
      <w:r w:rsidR="00980B7E">
        <w:rPr>
          <w:rFonts w:cstheme="minorHAnsi"/>
          <w:sz w:val="24"/>
          <w:szCs w:val="24"/>
          <w:shd w:val="clear" w:color="auto" w:fill="FFFFFF"/>
        </w:rPr>
        <w:t>.</w:t>
      </w:r>
    </w:p>
    <w:p w14:paraId="1E01F465" w14:textId="296C63BC" w:rsidR="00980B7E" w:rsidRDefault="00980B7E" w:rsidP="00E203E5">
      <w:pPr>
        <w:rPr>
          <w:rFonts w:cstheme="minorHAnsi"/>
          <w:sz w:val="24"/>
          <w:szCs w:val="24"/>
        </w:rPr>
      </w:pPr>
    </w:p>
    <w:p w14:paraId="51D22EBB" w14:textId="79A4DD2A" w:rsidR="00CC414B" w:rsidRPr="00321E50" w:rsidRDefault="00A31FF2" w:rsidP="00E203E5">
      <w:pPr>
        <w:rPr>
          <w:rFonts w:cstheme="minorHAnsi"/>
          <w:b/>
          <w:bCs/>
          <w:sz w:val="24"/>
          <w:szCs w:val="24"/>
        </w:rPr>
      </w:pPr>
      <w:r w:rsidRPr="00321E50">
        <w:rPr>
          <w:rFonts w:cstheme="minorHAnsi"/>
          <w:b/>
          <w:bCs/>
          <w:sz w:val="24"/>
          <w:szCs w:val="24"/>
        </w:rPr>
        <w:lastRenderedPageBreak/>
        <w:t>Evaluating KM value chain of Amazon:</w:t>
      </w:r>
    </w:p>
    <w:p w14:paraId="7F86BA1E" w14:textId="5C3E4CD3" w:rsidR="00A31FF2" w:rsidRDefault="00A31FF2" w:rsidP="00E203E5">
      <w:pPr>
        <w:rPr>
          <w:rFonts w:cstheme="minorHAnsi"/>
          <w:sz w:val="24"/>
          <w:szCs w:val="24"/>
          <w:shd w:val="clear" w:color="auto" w:fill="FFFFFF"/>
        </w:rPr>
      </w:pPr>
      <w:r>
        <w:rPr>
          <w:rFonts w:cstheme="minorHAnsi"/>
          <w:sz w:val="24"/>
          <w:szCs w:val="24"/>
        </w:rPr>
        <w:t>The author would like to ev</w:t>
      </w:r>
      <w:r w:rsidRPr="00A31FF2">
        <w:rPr>
          <w:rFonts w:cstheme="minorHAnsi"/>
          <w:sz w:val="24"/>
          <w:szCs w:val="24"/>
        </w:rPr>
        <w:t xml:space="preserve">aluate Amazon KM system with </w:t>
      </w:r>
      <w:proofErr w:type="spellStart"/>
      <w:r w:rsidRPr="00A31FF2">
        <w:rPr>
          <w:rFonts w:cstheme="minorHAnsi"/>
          <w:sz w:val="24"/>
          <w:szCs w:val="24"/>
          <w:shd w:val="clear" w:color="auto" w:fill="FFFFFF"/>
        </w:rPr>
        <w:t>Weggeman</w:t>
      </w:r>
      <w:proofErr w:type="spellEnd"/>
      <w:r w:rsidRPr="00A31FF2">
        <w:rPr>
          <w:rFonts w:cstheme="minorHAnsi"/>
          <w:sz w:val="24"/>
          <w:szCs w:val="24"/>
          <w:shd w:val="clear" w:color="auto" w:fill="FFFFFF"/>
        </w:rPr>
        <w:t xml:space="preserve"> Value Chain. BREXIT is the strategic objective</w:t>
      </w:r>
      <w:r>
        <w:rPr>
          <w:rFonts w:cstheme="minorHAnsi"/>
          <w:sz w:val="24"/>
          <w:szCs w:val="24"/>
          <w:shd w:val="clear" w:color="auto" w:fill="FFFFFF"/>
        </w:rPr>
        <w:t xml:space="preserve"> of the value chain and this report will provide an example of knowledge development.</w:t>
      </w:r>
    </w:p>
    <w:p w14:paraId="144B7960" w14:textId="5DA347BD" w:rsidR="00152D6A" w:rsidRDefault="00152D6A" w:rsidP="00E203E5">
      <w:pPr>
        <w:rPr>
          <w:rFonts w:cstheme="minorHAnsi"/>
          <w:sz w:val="24"/>
          <w:szCs w:val="24"/>
          <w:shd w:val="clear" w:color="auto" w:fill="FFFFFF"/>
        </w:rPr>
      </w:pPr>
    </w:p>
    <w:tbl>
      <w:tblPr>
        <w:tblStyle w:val="TableGrid"/>
        <w:tblW w:w="0" w:type="auto"/>
        <w:tblLook w:val="04A0" w:firstRow="1" w:lastRow="0" w:firstColumn="1" w:lastColumn="0" w:noHBand="0" w:noVBand="1"/>
      </w:tblPr>
      <w:tblGrid>
        <w:gridCol w:w="4508"/>
        <w:gridCol w:w="4508"/>
      </w:tblGrid>
      <w:tr w:rsidR="00152D6A" w14:paraId="6A8BAD73" w14:textId="77777777" w:rsidTr="00152D6A">
        <w:tc>
          <w:tcPr>
            <w:tcW w:w="4508" w:type="dxa"/>
          </w:tcPr>
          <w:p w14:paraId="723D231E" w14:textId="77777777" w:rsidR="00152D6A" w:rsidRDefault="00152D6A" w:rsidP="00E203E5">
            <w:pPr>
              <w:rPr>
                <w:rFonts w:cstheme="minorHAnsi"/>
                <w:sz w:val="24"/>
                <w:szCs w:val="24"/>
                <w:shd w:val="clear" w:color="auto" w:fill="FFFFFF"/>
              </w:rPr>
            </w:pPr>
            <w:r>
              <w:rPr>
                <w:rFonts w:cstheme="minorHAnsi"/>
                <w:sz w:val="24"/>
                <w:szCs w:val="24"/>
                <w:shd w:val="clear" w:color="auto" w:fill="FFFFFF"/>
              </w:rPr>
              <w:t xml:space="preserve">Mission objective: </w:t>
            </w:r>
          </w:p>
          <w:p w14:paraId="2D1F57FA" w14:textId="5C8194FA" w:rsidR="00152D6A" w:rsidRDefault="00152D6A" w:rsidP="00E203E5">
            <w:pPr>
              <w:rPr>
                <w:rFonts w:cstheme="minorHAnsi"/>
                <w:sz w:val="24"/>
                <w:szCs w:val="24"/>
                <w:shd w:val="clear" w:color="auto" w:fill="FFFFFF"/>
              </w:rPr>
            </w:pPr>
          </w:p>
        </w:tc>
        <w:tc>
          <w:tcPr>
            <w:tcW w:w="4508" w:type="dxa"/>
          </w:tcPr>
          <w:p w14:paraId="267ED3AF" w14:textId="5B391904" w:rsidR="00152D6A" w:rsidRDefault="00152D6A" w:rsidP="00E203E5">
            <w:pPr>
              <w:rPr>
                <w:rFonts w:cstheme="minorHAnsi"/>
                <w:sz w:val="24"/>
                <w:szCs w:val="24"/>
                <w:shd w:val="clear" w:color="auto" w:fill="FFFFFF"/>
              </w:rPr>
            </w:pPr>
            <w:r>
              <w:rPr>
                <w:rFonts w:cstheme="minorHAnsi"/>
                <w:sz w:val="24"/>
                <w:szCs w:val="24"/>
                <w:shd w:val="clear" w:color="auto" w:fill="FFFFFF"/>
              </w:rPr>
              <w:t>BREXIT</w:t>
            </w:r>
          </w:p>
        </w:tc>
      </w:tr>
      <w:tr w:rsidR="00152D6A" w14:paraId="77567C97" w14:textId="77777777" w:rsidTr="00152D6A">
        <w:tc>
          <w:tcPr>
            <w:tcW w:w="4508" w:type="dxa"/>
          </w:tcPr>
          <w:p w14:paraId="0B89FC8E" w14:textId="5C040895" w:rsidR="00152D6A" w:rsidRDefault="00152D6A" w:rsidP="00E203E5">
            <w:pPr>
              <w:rPr>
                <w:rFonts w:cstheme="minorHAnsi"/>
                <w:sz w:val="24"/>
                <w:szCs w:val="24"/>
                <w:shd w:val="clear" w:color="auto" w:fill="FFFFFF"/>
              </w:rPr>
            </w:pPr>
            <w:r>
              <w:rPr>
                <w:rFonts w:cstheme="minorHAnsi"/>
                <w:sz w:val="24"/>
                <w:szCs w:val="24"/>
                <w:shd w:val="clear" w:color="auto" w:fill="FFFFFF"/>
              </w:rPr>
              <w:t>Knowledge inventory:</w:t>
            </w:r>
          </w:p>
        </w:tc>
        <w:tc>
          <w:tcPr>
            <w:tcW w:w="4508" w:type="dxa"/>
          </w:tcPr>
          <w:p w14:paraId="61E1AF71" w14:textId="3F7943B1" w:rsidR="00152D6A" w:rsidRDefault="00585E6C" w:rsidP="00E203E5">
            <w:pPr>
              <w:rPr>
                <w:rFonts w:cstheme="minorHAnsi"/>
                <w:sz w:val="24"/>
                <w:szCs w:val="24"/>
                <w:shd w:val="clear" w:color="auto" w:fill="FFFFFF"/>
              </w:rPr>
            </w:pPr>
            <w:r>
              <w:rPr>
                <w:rFonts w:cstheme="minorHAnsi"/>
                <w:sz w:val="24"/>
                <w:szCs w:val="24"/>
                <w:shd w:val="clear" w:color="auto" w:fill="FFFFFF"/>
              </w:rPr>
              <w:t>No deal BREXIT.</w:t>
            </w:r>
          </w:p>
          <w:p w14:paraId="1549571D" w14:textId="10BEBB32" w:rsidR="00152D6A" w:rsidRDefault="00BF7BDD" w:rsidP="00E203E5">
            <w:pPr>
              <w:rPr>
                <w:rFonts w:cstheme="minorHAnsi"/>
                <w:sz w:val="24"/>
                <w:szCs w:val="24"/>
                <w:shd w:val="clear" w:color="auto" w:fill="FFFFFF"/>
              </w:rPr>
            </w:pPr>
            <w:r>
              <w:rPr>
                <w:rFonts w:cstheme="minorHAnsi"/>
                <w:sz w:val="24"/>
                <w:szCs w:val="24"/>
                <w:shd w:val="clear" w:color="auto" w:fill="FFFFFF"/>
              </w:rPr>
              <w:t xml:space="preserve">Multi language voice assistance for NON-EU </w:t>
            </w:r>
            <w:r w:rsidR="00AC1F9D">
              <w:rPr>
                <w:rFonts w:cstheme="minorHAnsi"/>
                <w:sz w:val="24"/>
                <w:szCs w:val="24"/>
                <w:shd w:val="clear" w:color="auto" w:fill="FFFFFF"/>
              </w:rPr>
              <w:t>Staffs.</w:t>
            </w:r>
          </w:p>
          <w:p w14:paraId="47AA9D04" w14:textId="2ADDAD2D" w:rsidR="00152D6A" w:rsidRDefault="00152D6A" w:rsidP="00E203E5">
            <w:pPr>
              <w:rPr>
                <w:rFonts w:cstheme="minorHAnsi"/>
                <w:sz w:val="24"/>
                <w:szCs w:val="24"/>
                <w:shd w:val="clear" w:color="auto" w:fill="FFFFFF"/>
              </w:rPr>
            </w:pPr>
          </w:p>
        </w:tc>
      </w:tr>
      <w:tr w:rsidR="00152D6A" w14:paraId="35160B00" w14:textId="77777777" w:rsidTr="00152D6A">
        <w:tc>
          <w:tcPr>
            <w:tcW w:w="4508" w:type="dxa"/>
          </w:tcPr>
          <w:p w14:paraId="2FDCEAFA" w14:textId="4E1BB949" w:rsidR="00152D6A" w:rsidRDefault="00152D6A" w:rsidP="00E203E5">
            <w:pPr>
              <w:rPr>
                <w:rFonts w:cstheme="minorHAnsi"/>
                <w:sz w:val="24"/>
                <w:szCs w:val="24"/>
                <w:shd w:val="clear" w:color="auto" w:fill="FFFFFF"/>
              </w:rPr>
            </w:pPr>
            <w:r>
              <w:rPr>
                <w:rFonts w:cstheme="minorHAnsi"/>
                <w:sz w:val="24"/>
                <w:szCs w:val="24"/>
                <w:shd w:val="clear" w:color="auto" w:fill="FFFFFF"/>
              </w:rPr>
              <w:t>Available knowledge:</w:t>
            </w:r>
          </w:p>
        </w:tc>
        <w:tc>
          <w:tcPr>
            <w:tcW w:w="4508" w:type="dxa"/>
          </w:tcPr>
          <w:p w14:paraId="44EE1B9C" w14:textId="77777777" w:rsidR="00152D6A" w:rsidRDefault="00585E6C" w:rsidP="00E203E5">
            <w:pPr>
              <w:rPr>
                <w:rFonts w:cstheme="minorHAnsi"/>
                <w:sz w:val="24"/>
                <w:szCs w:val="24"/>
                <w:shd w:val="clear" w:color="auto" w:fill="FFFFFF"/>
              </w:rPr>
            </w:pPr>
            <w:r>
              <w:rPr>
                <w:rFonts w:cstheme="minorHAnsi"/>
                <w:sz w:val="24"/>
                <w:szCs w:val="24"/>
                <w:shd w:val="clear" w:color="auto" w:fill="FFFFFF"/>
              </w:rPr>
              <w:t>Business regulation of EU.</w:t>
            </w:r>
          </w:p>
          <w:p w14:paraId="66A58F70" w14:textId="77777777" w:rsidR="00585E6C" w:rsidRDefault="00585E6C" w:rsidP="00E203E5">
            <w:pPr>
              <w:rPr>
                <w:rFonts w:cstheme="minorHAnsi"/>
                <w:sz w:val="24"/>
                <w:szCs w:val="24"/>
                <w:shd w:val="clear" w:color="auto" w:fill="FFFFFF"/>
              </w:rPr>
            </w:pPr>
            <w:r>
              <w:rPr>
                <w:rFonts w:cstheme="minorHAnsi"/>
                <w:sz w:val="24"/>
                <w:szCs w:val="24"/>
                <w:shd w:val="clear" w:color="auto" w:fill="FFFFFF"/>
              </w:rPr>
              <w:t>European staff.</w:t>
            </w:r>
          </w:p>
          <w:p w14:paraId="6AE67231" w14:textId="6130F504" w:rsidR="00585E6C" w:rsidRDefault="00AC1F9D" w:rsidP="00E203E5">
            <w:pPr>
              <w:rPr>
                <w:rFonts w:cstheme="minorHAnsi"/>
                <w:sz w:val="24"/>
                <w:szCs w:val="24"/>
                <w:shd w:val="clear" w:color="auto" w:fill="FFFFFF"/>
              </w:rPr>
            </w:pPr>
            <w:r>
              <w:rPr>
                <w:rFonts w:cstheme="minorHAnsi"/>
                <w:sz w:val="24"/>
                <w:szCs w:val="24"/>
                <w:shd w:val="clear" w:color="auto" w:fill="FFFFFF"/>
              </w:rPr>
              <w:t>Face-to-face voice command</w:t>
            </w:r>
            <w:r w:rsidR="00585E6C">
              <w:rPr>
                <w:rFonts w:cstheme="minorHAnsi"/>
                <w:sz w:val="24"/>
                <w:szCs w:val="24"/>
                <w:shd w:val="clear" w:color="auto" w:fill="FFFFFF"/>
              </w:rPr>
              <w:t>.</w:t>
            </w:r>
          </w:p>
          <w:p w14:paraId="492F4279" w14:textId="3146242C" w:rsidR="00585E6C" w:rsidRDefault="00585E6C" w:rsidP="00E203E5">
            <w:pPr>
              <w:rPr>
                <w:rFonts w:cstheme="minorHAnsi"/>
                <w:sz w:val="24"/>
                <w:szCs w:val="24"/>
                <w:shd w:val="clear" w:color="auto" w:fill="FFFFFF"/>
              </w:rPr>
            </w:pPr>
          </w:p>
        </w:tc>
      </w:tr>
      <w:tr w:rsidR="00585E6C" w14:paraId="2680B026" w14:textId="77777777" w:rsidTr="00152D6A">
        <w:tc>
          <w:tcPr>
            <w:tcW w:w="4508" w:type="dxa"/>
          </w:tcPr>
          <w:p w14:paraId="249A4ADD" w14:textId="15300DC3" w:rsidR="00585E6C" w:rsidRDefault="00BF7BDD" w:rsidP="00E203E5">
            <w:pPr>
              <w:rPr>
                <w:rFonts w:cstheme="minorHAnsi"/>
                <w:sz w:val="24"/>
                <w:szCs w:val="24"/>
                <w:shd w:val="clear" w:color="auto" w:fill="FFFFFF"/>
              </w:rPr>
            </w:pPr>
            <w:r>
              <w:rPr>
                <w:rFonts w:cstheme="minorHAnsi"/>
                <w:sz w:val="24"/>
                <w:szCs w:val="24"/>
                <w:shd w:val="clear" w:color="auto" w:fill="FFFFFF"/>
              </w:rPr>
              <w:t>Knowledge development</w:t>
            </w:r>
            <w:r w:rsidR="00D77286">
              <w:rPr>
                <w:rFonts w:cstheme="minorHAnsi"/>
                <w:sz w:val="24"/>
                <w:szCs w:val="24"/>
                <w:shd w:val="clear" w:color="auto" w:fill="FFFFFF"/>
              </w:rPr>
              <w:t xml:space="preserve"> (gap)</w:t>
            </w:r>
            <w:r>
              <w:rPr>
                <w:rFonts w:cstheme="minorHAnsi"/>
                <w:sz w:val="24"/>
                <w:szCs w:val="24"/>
                <w:shd w:val="clear" w:color="auto" w:fill="FFFFFF"/>
              </w:rPr>
              <w:t>:</w:t>
            </w:r>
          </w:p>
        </w:tc>
        <w:tc>
          <w:tcPr>
            <w:tcW w:w="4508" w:type="dxa"/>
          </w:tcPr>
          <w:p w14:paraId="55BFDF77" w14:textId="1030177B" w:rsidR="00481A9C" w:rsidRDefault="00481A9C" w:rsidP="00E203E5">
            <w:pPr>
              <w:rPr>
                <w:rFonts w:cstheme="minorHAnsi"/>
                <w:sz w:val="24"/>
                <w:szCs w:val="24"/>
                <w:shd w:val="clear" w:color="auto" w:fill="FFFFFF"/>
              </w:rPr>
            </w:pPr>
            <w:r>
              <w:rPr>
                <w:rFonts w:cstheme="minorHAnsi"/>
                <w:sz w:val="24"/>
                <w:szCs w:val="24"/>
                <w:shd w:val="clear" w:color="auto" w:fill="FFFFFF"/>
              </w:rPr>
              <w:t xml:space="preserve">UK government and politician need to focus on an effective BREXIT deal. The company will lose skilled staffs and hiring NON-EU staff will be hard to train. </w:t>
            </w:r>
            <w:r w:rsidR="00AC1F9D">
              <w:rPr>
                <w:rFonts w:cstheme="minorHAnsi"/>
                <w:sz w:val="24"/>
                <w:szCs w:val="24"/>
                <w:shd w:val="clear" w:color="auto" w:fill="FFFFFF"/>
              </w:rPr>
              <w:t>Language will be the main problem for effective training</w:t>
            </w:r>
            <w:r>
              <w:rPr>
                <w:rFonts w:cstheme="minorHAnsi"/>
                <w:sz w:val="24"/>
                <w:szCs w:val="24"/>
                <w:shd w:val="clear" w:color="auto" w:fill="FFFFFF"/>
              </w:rPr>
              <w:t>.</w:t>
            </w:r>
            <w:r w:rsidR="00AC1F9D">
              <w:rPr>
                <w:rFonts w:cstheme="minorHAnsi"/>
                <w:sz w:val="24"/>
                <w:szCs w:val="24"/>
                <w:shd w:val="clear" w:color="auto" w:fill="FFFFFF"/>
              </w:rPr>
              <w:t xml:space="preserve"> A multi-language voice instruction or assistance need in KM system to train NON-EU staffs.</w:t>
            </w:r>
          </w:p>
          <w:p w14:paraId="4E36C718" w14:textId="6308700F" w:rsidR="00481A9C" w:rsidRDefault="00481A9C" w:rsidP="00E203E5">
            <w:pPr>
              <w:rPr>
                <w:rFonts w:cstheme="minorHAnsi"/>
                <w:sz w:val="24"/>
                <w:szCs w:val="24"/>
                <w:shd w:val="clear" w:color="auto" w:fill="FFFFFF"/>
              </w:rPr>
            </w:pPr>
          </w:p>
        </w:tc>
      </w:tr>
      <w:tr w:rsidR="00152D6A" w14:paraId="6DF78892" w14:textId="77777777" w:rsidTr="00152D6A">
        <w:tc>
          <w:tcPr>
            <w:tcW w:w="4508" w:type="dxa"/>
          </w:tcPr>
          <w:p w14:paraId="78CE7491" w14:textId="3C1FC1EF" w:rsidR="00152D6A" w:rsidRDefault="00152D6A" w:rsidP="00E203E5">
            <w:pPr>
              <w:rPr>
                <w:rFonts w:cstheme="minorHAnsi"/>
                <w:sz w:val="24"/>
                <w:szCs w:val="24"/>
                <w:shd w:val="clear" w:color="auto" w:fill="FFFFFF"/>
              </w:rPr>
            </w:pPr>
            <w:r>
              <w:rPr>
                <w:rFonts w:cstheme="minorHAnsi"/>
                <w:sz w:val="24"/>
                <w:szCs w:val="24"/>
                <w:shd w:val="clear" w:color="auto" w:fill="FFFFFF"/>
              </w:rPr>
              <w:t>Knowledge sharing:</w:t>
            </w:r>
          </w:p>
        </w:tc>
        <w:tc>
          <w:tcPr>
            <w:tcW w:w="4508" w:type="dxa"/>
          </w:tcPr>
          <w:p w14:paraId="4A3B38B2" w14:textId="5BB2A81D" w:rsidR="00BF7BDD" w:rsidRDefault="00481A9C" w:rsidP="00E203E5">
            <w:pPr>
              <w:rPr>
                <w:rFonts w:cstheme="minorHAnsi"/>
                <w:sz w:val="24"/>
                <w:szCs w:val="24"/>
                <w:shd w:val="clear" w:color="auto" w:fill="FFFFFF"/>
              </w:rPr>
            </w:pPr>
            <w:r>
              <w:rPr>
                <w:rFonts w:cstheme="minorHAnsi"/>
                <w:sz w:val="24"/>
                <w:szCs w:val="24"/>
                <w:shd w:val="clear" w:color="auto" w:fill="FFFFFF"/>
              </w:rPr>
              <w:t xml:space="preserve">World richest and largest online retailer </w:t>
            </w:r>
            <w:r w:rsidR="00693024">
              <w:rPr>
                <w:rFonts w:cstheme="minorHAnsi"/>
                <w:sz w:val="24"/>
                <w:szCs w:val="24"/>
                <w:shd w:val="clear" w:color="auto" w:fill="FFFFFF"/>
              </w:rPr>
              <w:t xml:space="preserve">Amazon should share </w:t>
            </w:r>
            <w:r w:rsidR="00AC1F9D">
              <w:rPr>
                <w:rFonts w:cstheme="minorHAnsi"/>
                <w:sz w:val="24"/>
                <w:szCs w:val="24"/>
                <w:shd w:val="clear" w:color="auto" w:fill="FFFFFF"/>
              </w:rPr>
              <w:t xml:space="preserve">the created </w:t>
            </w:r>
            <w:r w:rsidR="00693024">
              <w:rPr>
                <w:rFonts w:cstheme="minorHAnsi"/>
                <w:sz w:val="24"/>
                <w:szCs w:val="24"/>
                <w:shd w:val="clear" w:color="auto" w:fill="FFFFFF"/>
              </w:rPr>
              <w:t xml:space="preserve">knowledge </w:t>
            </w:r>
            <w:r w:rsidR="00AC1F9D">
              <w:rPr>
                <w:rFonts w:cstheme="minorHAnsi"/>
                <w:sz w:val="24"/>
                <w:szCs w:val="24"/>
                <w:shd w:val="clear" w:color="auto" w:fill="FFFFFF"/>
              </w:rPr>
              <w:t xml:space="preserve">and its benefits within the organisation. </w:t>
            </w:r>
            <w:r w:rsidR="00693024">
              <w:rPr>
                <w:rFonts w:cstheme="minorHAnsi"/>
                <w:sz w:val="24"/>
                <w:szCs w:val="24"/>
                <w:shd w:val="clear" w:color="auto" w:fill="FFFFFF"/>
              </w:rPr>
              <w:t xml:space="preserve">Amazon can share this knowledge with their UK </w:t>
            </w:r>
            <w:r w:rsidR="00BF7BDD">
              <w:rPr>
                <w:rFonts w:cstheme="minorHAnsi"/>
                <w:sz w:val="24"/>
                <w:szCs w:val="24"/>
                <w:shd w:val="clear" w:color="auto" w:fill="FFFFFF"/>
              </w:rPr>
              <w:t xml:space="preserve">staffs and </w:t>
            </w:r>
            <w:r w:rsidR="00693024">
              <w:rPr>
                <w:rFonts w:cstheme="minorHAnsi"/>
                <w:sz w:val="24"/>
                <w:szCs w:val="24"/>
                <w:shd w:val="clear" w:color="auto" w:fill="FFFFFF"/>
              </w:rPr>
              <w:t>customers through its KM system</w:t>
            </w:r>
            <w:r w:rsidR="00AC1F9D">
              <w:rPr>
                <w:rFonts w:cstheme="minorHAnsi"/>
                <w:sz w:val="24"/>
                <w:szCs w:val="24"/>
                <w:shd w:val="clear" w:color="auto" w:fill="FFFFFF"/>
              </w:rPr>
              <w:t xml:space="preserve"> which will benefited for e</w:t>
            </w:r>
            <w:r w:rsidR="00693024">
              <w:rPr>
                <w:rFonts w:cstheme="minorHAnsi"/>
                <w:sz w:val="24"/>
                <w:szCs w:val="24"/>
                <w:shd w:val="clear" w:color="auto" w:fill="FFFFFF"/>
              </w:rPr>
              <w:t>very stakeholder</w:t>
            </w:r>
            <w:r w:rsidR="00BF7BDD">
              <w:rPr>
                <w:rFonts w:cstheme="minorHAnsi"/>
                <w:sz w:val="24"/>
                <w:szCs w:val="24"/>
                <w:shd w:val="clear" w:color="auto" w:fill="FFFFFF"/>
              </w:rPr>
              <w:t>’</w:t>
            </w:r>
            <w:r w:rsidR="00693024">
              <w:rPr>
                <w:rFonts w:cstheme="minorHAnsi"/>
                <w:sz w:val="24"/>
                <w:szCs w:val="24"/>
                <w:shd w:val="clear" w:color="auto" w:fill="FFFFFF"/>
              </w:rPr>
              <w:t>s</w:t>
            </w:r>
            <w:r w:rsidR="00AC1F9D">
              <w:rPr>
                <w:rFonts w:cstheme="minorHAnsi"/>
                <w:sz w:val="24"/>
                <w:szCs w:val="24"/>
                <w:shd w:val="clear" w:color="auto" w:fill="FFFFFF"/>
              </w:rPr>
              <w:t>.</w:t>
            </w:r>
          </w:p>
          <w:p w14:paraId="235AD058" w14:textId="11A38BEA" w:rsidR="00152D6A" w:rsidRDefault="00693024" w:rsidP="00E203E5">
            <w:pPr>
              <w:rPr>
                <w:rFonts w:cstheme="minorHAnsi"/>
                <w:sz w:val="24"/>
                <w:szCs w:val="24"/>
                <w:shd w:val="clear" w:color="auto" w:fill="FFFFFF"/>
              </w:rPr>
            </w:pPr>
            <w:r>
              <w:rPr>
                <w:rFonts w:cstheme="minorHAnsi"/>
                <w:sz w:val="24"/>
                <w:szCs w:val="24"/>
                <w:shd w:val="clear" w:color="auto" w:fill="FFFFFF"/>
              </w:rPr>
              <w:t xml:space="preserve"> </w:t>
            </w:r>
          </w:p>
        </w:tc>
      </w:tr>
      <w:tr w:rsidR="00152D6A" w14:paraId="3D5F0402" w14:textId="77777777" w:rsidTr="00152D6A">
        <w:tc>
          <w:tcPr>
            <w:tcW w:w="4508" w:type="dxa"/>
          </w:tcPr>
          <w:p w14:paraId="4847EA9A" w14:textId="3FD45C69" w:rsidR="00152D6A" w:rsidRDefault="00152D6A" w:rsidP="00E203E5">
            <w:pPr>
              <w:rPr>
                <w:rFonts w:cstheme="minorHAnsi"/>
                <w:sz w:val="24"/>
                <w:szCs w:val="24"/>
                <w:shd w:val="clear" w:color="auto" w:fill="FFFFFF"/>
              </w:rPr>
            </w:pPr>
            <w:r>
              <w:rPr>
                <w:rFonts w:cstheme="minorHAnsi"/>
                <w:sz w:val="24"/>
                <w:szCs w:val="24"/>
                <w:shd w:val="clear" w:color="auto" w:fill="FFFFFF"/>
              </w:rPr>
              <w:t>Applying knowledge:</w:t>
            </w:r>
          </w:p>
        </w:tc>
        <w:tc>
          <w:tcPr>
            <w:tcW w:w="4508" w:type="dxa"/>
          </w:tcPr>
          <w:p w14:paraId="53FB857D" w14:textId="77777777" w:rsidR="001B61C9" w:rsidRDefault="00AC1F9D" w:rsidP="00E203E5">
            <w:pPr>
              <w:rPr>
                <w:rFonts w:cstheme="minorHAnsi"/>
                <w:sz w:val="24"/>
                <w:szCs w:val="24"/>
                <w:shd w:val="clear" w:color="auto" w:fill="FFFFFF"/>
              </w:rPr>
            </w:pPr>
            <w:r>
              <w:rPr>
                <w:rFonts w:cstheme="minorHAnsi"/>
                <w:sz w:val="24"/>
                <w:szCs w:val="24"/>
                <w:shd w:val="clear" w:color="auto" w:fill="FFFFFF"/>
              </w:rPr>
              <w:t>Amazon must apply the new knowledge within its 13 UK warehouses for experiment. Most benefited will be Amazon after BREXIT</w:t>
            </w:r>
            <w:r w:rsidR="001B61C9">
              <w:rPr>
                <w:rFonts w:cstheme="minorHAnsi"/>
                <w:sz w:val="24"/>
                <w:szCs w:val="24"/>
                <w:shd w:val="clear" w:color="auto" w:fill="FFFFFF"/>
              </w:rPr>
              <w:t>, by applying this knowledge company can create a multi-culture workplace and productivity.</w:t>
            </w:r>
          </w:p>
          <w:p w14:paraId="0A000225" w14:textId="52DF1A29" w:rsidR="00152D6A" w:rsidRDefault="001B61C9" w:rsidP="00E203E5">
            <w:pPr>
              <w:rPr>
                <w:rFonts w:cstheme="minorHAnsi"/>
                <w:sz w:val="24"/>
                <w:szCs w:val="24"/>
                <w:shd w:val="clear" w:color="auto" w:fill="FFFFFF"/>
              </w:rPr>
            </w:pPr>
            <w:r>
              <w:rPr>
                <w:rFonts w:cstheme="minorHAnsi"/>
                <w:sz w:val="24"/>
                <w:szCs w:val="24"/>
                <w:shd w:val="clear" w:color="auto" w:fill="FFFFFF"/>
              </w:rPr>
              <w:t xml:space="preserve">  </w:t>
            </w:r>
          </w:p>
        </w:tc>
      </w:tr>
      <w:tr w:rsidR="00152D6A" w14:paraId="5E99AAC1" w14:textId="77777777" w:rsidTr="00152D6A">
        <w:tc>
          <w:tcPr>
            <w:tcW w:w="4508" w:type="dxa"/>
          </w:tcPr>
          <w:p w14:paraId="551DD886" w14:textId="7FBE3A6D" w:rsidR="00152D6A" w:rsidRDefault="00152D6A" w:rsidP="00E203E5">
            <w:pPr>
              <w:rPr>
                <w:rFonts w:cstheme="minorHAnsi"/>
                <w:sz w:val="24"/>
                <w:szCs w:val="24"/>
                <w:shd w:val="clear" w:color="auto" w:fill="FFFFFF"/>
              </w:rPr>
            </w:pPr>
            <w:r>
              <w:rPr>
                <w:rFonts w:cstheme="minorHAnsi"/>
                <w:sz w:val="24"/>
                <w:szCs w:val="24"/>
                <w:shd w:val="clear" w:color="auto" w:fill="FFFFFF"/>
              </w:rPr>
              <w:t>Evaluating knowledge:</w:t>
            </w:r>
          </w:p>
        </w:tc>
        <w:tc>
          <w:tcPr>
            <w:tcW w:w="4508" w:type="dxa"/>
          </w:tcPr>
          <w:p w14:paraId="75086864" w14:textId="78059F3F" w:rsidR="00152D6A" w:rsidRDefault="001B61C9" w:rsidP="00E203E5">
            <w:pPr>
              <w:rPr>
                <w:rFonts w:cstheme="minorHAnsi"/>
                <w:sz w:val="24"/>
                <w:szCs w:val="24"/>
                <w:shd w:val="clear" w:color="auto" w:fill="FFFFFF"/>
              </w:rPr>
            </w:pPr>
            <w:r>
              <w:rPr>
                <w:rFonts w:cstheme="minorHAnsi"/>
                <w:sz w:val="24"/>
                <w:szCs w:val="24"/>
                <w:shd w:val="clear" w:color="auto" w:fill="FFFFFF"/>
              </w:rPr>
              <w:t xml:space="preserve">The newly invented knowledge of multi-language voice assistance will open a new era for Amazon. After BREXIT, company would not be worry about NON-EU staffs as they will receive voice assist instructions within their workplace. </w:t>
            </w:r>
          </w:p>
        </w:tc>
      </w:tr>
    </w:tbl>
    <w:p w14:paraId="35131DED" w14:textId="77777777" w:rsidR="007D6AE3" w:rsidRDefault="007D6AE3" w:rsidP="007D6AE3">
      <w:pPr>
        <w:rPr>
          <w:rFonts w:cstheme="minorHAnsi"/>
          <w:b/>
          <w:bCs/>
          <w:sz w:val="24"/>
          <w:szCs w:val="24"/>
        </w:rPr>
      </w:pPr>
      <w:r>
        <w:rPr>
          <w:rFonts w:cstheme="minorHAnsi"/>
          <w:b/>
          <w:bCs/>
          <w:sz w:val="24"/>
          <w:szCs w:val="24"/>
        </w:rPr>
        <w:lastRenderedPageBreak/>
        <w:t>Task 3</w:t>
      </w:r>
    </w:p>
    <w:p w14:paraId="7F2153B8" w14:textId="340A9C7B" w:rsidR="007D6AE3" w:rsidRPr="007D6AE3" w:rsidRDefault="007D6AE3" w:rsidP="007D6AE3">
      <w:pPr>
        <w:rPr>
          <w:rFonts w:cstheme="minorHAnsi"/>
          <w:b/>
          <w:bCs/>
          <w:sz w:val="24"/>
          <w:szCs w:val="24"/>
        </w:rPr>
      </w:pPr>
      <w:r w:rsidRPr="00AF265B">
        <w:rPr>
          <w:rFonts w:cstheme="minorHAnsi"/>
          <w:b/>
          <w:bCs/>
          <w:sz w:val="24"/>
          <w:szCs w:val="24"/>
        </w:rPr>
        <w:t>Conclusion</w:t>
      </w:r>
    </w:p>
    <w:p w14:paraId="3C95AF55" w14:textId="174A837F" w:rsidR="007D6AE3" w:rsidRPr="007D6AE3" w:rsidRDefault="00815C89" w:rsidP="007D6AE3">
      <w:pPr>
        <w:rPr>
          <w:rFonts w:cstheme="minorHAnsi"/>
          <w:sz w:val="24"/>
          <w:szCs w:val="24"/>
          <w:shd w:val="clear" w:color="auto" w:fill="FFFFFF"/>
        </w:rPr>
      </w:pPr>
      <w:r>
        <w:rPr>
          <w:rFonts w:cstheme="minorHAnsi"/>
          <w:sz w:val="24"/>
          <w:szCs w:val="24"/>
          <w:shd w:val="clear" w:color="auto" w:fill="FFFFFF"/>
        </w:rPr>
        <w:t xml:space="preserve">BREXIT and UK businesses are facing problems for better deal. BREXIT will impact on business like Amazon effectively in every sector. Labour crisis and skilled staff’s shortage in their KM system will affect the business. Products knowledge and knowledge </w:t>
      </w:r>
      <w:r w:rsidR="00D04B7C">
        <w:rPr>
          <w:rFonts w:cstheme="minorHAnsi"/>
          <w:sz w:val="24"/>
          <w:szCs w:val="24"/>
          <w:shd w:val="clear" w:color="auto" w:fill="FFFFFF"/>
        </w:rPr>
        <w:t>sharing process</w:t>
      </w:r>
      <w:r>
        <w:rPr>
          <w:rFonts w:cstheme="minorHAnsi"/>
          <w:sz w:val="24"/>
          <w:szCs w:val="24"/>
          <w:shd w:val="clear" w:color="auto" w:fill="FFFFFF"/>
        </w:rPr>
        <w:t xml:space="preserve"> in KM system </w:t>
      </w:r>
      <w:r w:rsidR="00D04B7C">
        <w:rPr>
          <w:rFonts w:cstheme="minorHAnsi"/>
          <w:sz w:val="24"/>
          <w:szCs w:val="24"/>
          <w:shd w:val="clear" w:color="auto" w:fill="FFFFFF"/>
        </w:rPr>
        <w:t xml:space="preserve">will not work if Amazon wants to employee peoples from NON-EU countries. Using technology and give right information will interrupted by the language and culture problems. The prime service could be even expensive if there are an extra charge applied by EU countries. The deal negotiations of BREXIT are already reflecting on British people’s life. The strongest KM system </w:t>
      </w:r>
      <w:r w:rsidR="001C34AE">
        <w:rPr>
          <w:rFonts w:cstheme="minorHAnsi"/>
          <w:sz w:val="24"/>
          <w:szCs w:val="24"/>
          <w:shd w:val="clear" w:color="auto" w:fill="FFFFFF"/>
        </w:rPr>
        <w:t xml:space="preserve">in the World is capable to hold millions of customer information. </w:t>
      </w:r>
      <w:r w:rsidR="00D04B7C">
        <w:rPr>
          <w:rFonts w:cstheme="minorHAnsi"/>
          <w:sz w:val="24"/>
          <w:szCs w:val="24"/>
          <w:shd w:val="clear" w:color="auto" w:fill="FFFFFF"/>
        </w:rPr>
        <w:t xml:space="preserve">The knowledge collection system in KM will be limited by the UK Data Protection Law. Amazon </w:t>
      </w:r>
      <w:r w:rsidR="001C34AE">
        <w:rPr>
          <w:rFonts w:cstheme="minorHAnsi"/>
          <w:sz w:val="24"/>
          <w:szCs w:val="24"/>
          <w:shd w:val="clear" w:color="auto" w:fill="FFFFFF"/>
        </w:rPr>
        <w:t xml:space="preserve">warehouses in UK are employed mostly British and EU citizens. If EU citizens lose their right of work and Amazon need to employees from rest of the World it will impact the KM system. The language barriers and cultural differences will create a poor working condition. </w:t>
      </w:r>
      <w:r w:rsidR="007D6AE3" w:rsidRPr="007D6AE3">
        <w:rPr>
          <w:rFonts w:cstheme="minorHAnsi"/>
          <w:sz w:val="24"/>
          <w:szCs w:val="24"/>
          <w:shd w:val="clear" w:color="auto" w:fill="FFFFFF"/>
        </w:rPr>
        <w:t xml:space="preserve">Amazon KM is offering prime membership. </w:t>
      </w:r>
      <w:r w:rsidR="001C34AE" w:rsidRPr="007D6AE3">
        <w:rPr>
          <w:rFonts w:cstheme="minorHAnsi"/>
          <w:sz w:val="24"/>
          <w:szCs w:val="24"/>
          <w:shd w:val="clear" w:color="auto" w:fill="FFFFFF"/>
        </w:rPr>
        <w:t>It’s</w:t>
      </w:r>
      <w:r w:rsidR="007D6AE3" w:rsidRPr="007D6AE3">
        <w:rPr>
          <w:rFonts w:cstheme="minorHAnsi"/>
          <w:sz w:val="24"/>
          <w:szCs w:val="24"/>
          <w:shd w:val="clear" w:color="auto" w:fill="FFFFFF"/>
        </w:rPr>
        <w:t xml:space="preserve"> kind of forcing people not to shop any other online just because of delivery charge.</w:t>
      </w:r>
      <w:r w:rsidR="001C34AE">
        <w:rPr>
          <w:rFonts w:cstheme="minorHAnsi"/>
          <w:sz w:val="24"/>
          <w:szCs w:val="24"/>
          <w:shd w:val="clear" w:color="auto" w:fill="FFFFFF"/>
        </w:rPr>
        <w:t xml:space="preserve"> </w:t>
      </w:r>
      <w:r w:rsidR="000E4B64" w:rsidRPr="007D6AE3">
        <w:rPr>
          <w:rFonts w:cstheme="minorHAnsi"/>
          <w:sz w:val="24"/>
          <w:szCs w:val="24"/>
        </w:rPr>
        <w:t>Amazon’s KM system is capable to ensure that, the item</w:t>
      </w:r>
      <w:r w:rsidR="000E4B64" w:rsidRPr="007D6AE3">
        <w:rPr>
          <w:rFonts w:cstheme="minorHAnsi"/>
          <w:sz w:val="24"/>
          <w:szCs w:val="24"/>
          <w:shd w:val="clear" w:color="auto" w:fill="FFFFFF"/>
        </w:rPr>
        <w:t xml:space="preserve"> will be delivered in as quickly as 2 days which is bad for the local economy.</w:t>
      </w:r>
      <w:r w:rsidR="000E4B64">
        <w:rPr>
          <w:rFonts w:cstheme="minorHAnsi"/>
          <w:sz w:val="24"/>
          <w:szCs w:val="24"/>
          <w:shd w:val="clear" w:color="auto" w:fill="FFFFFF"/>
        </w:rPr>
        <w:t xml:space="preserve"> </w:t>
      </w:r>
      <w:r w:rsidR="001C34AE">
        <w:rPr>
          <w:rFonts w:cstheme="minorHAnsi"/>
          <w:sz w:val="24"/>
          <w:szCs w:val="24"/>
          <w:shd w:val="clear" w:color="auto" w:fill="FFFFFF"/>
        </w:rPr>
        <w:t>After BREXIT, an extra VAT &amp; TAX on delivery charge will break up their prime policy in KM system.</w:t>
      </w:r>
    </w:p>
    <w:p w14:paraId="171D349B" w14:textId="14585BEF" w:rsidR="000E4B64" w:rsidRDefault="007D6AE3" w:rsidP="000E4B64">
      <w:pPr>
        <w:rPr>
          <w:rStyle w:val="TableGrid"/>
          <w:rFonts w:cstheme="minorHAnsi"/>
          <w:sz w:val="24"/>
          <w:szCs w:val="24"/>
          <w:bdr w:val="none" w:sz="0" w:space="0" w:color="auto" w:frame="1"/>
        </w:rPr>
      </w:pPr>
      <w:r w:rsidRPr="00815C89">
        <w:rPr>
          <w:rStyle w:val="Strong"/>
          <w:rFonts w:cstheme="minorHAnsi"/>
          <w:b w:val="0"/>
          <w:bCs w:val="0"/>
          <w:sz w:val="24"/>
          <w:szCs w:val="24"/>
          <w:bdr w:val="none" w:sz="0" w:space="0" w:color="auto" w:frame="1"/>
        </w:rPr>
        <w:t xml:space="preserve">Amazon creates thousands of jobs in occasional season to maximise its profit. </w:t>
      </w:r>
      <w:r w:rsidR="000E4B64">
        <w:rPr>
          <w:rFonts w:cstheme="minorHAnsi"/>
          <w:sz w:val="24"/>
          <w:szCs w:val="24"/>
          <w:shd w:val="clear" w:color="auto" w:fill="FFFFFF"/>
        </w:rPr>
        <w:t>BREXIT</w:t>
      </w:r>
      <w:r w:rsidR="000E4B64" w:rsidRPr="00815C89">
        <w:rPr>
          <w:rStyle w:val="Strong"/>
          <w:rFonts w:cstheme="minorHAnsi"/>
          <w:b w:val="0"/>
          <w:bCs w:val="0"/>
          <w:sz w:val="24"/>
          <w:szCs w:val="24"/>
          <w:bdr w:val="none" w:sz="0" w:space="0" w:color="auto" w:frame="1"/>
        </w:rPr>
        <w:t xml:space="preserve"> </w:t>
      </w:r>
      <w:r w:rsidR="000E4B64">
        <w:rPr>
          <w:rStyle w:val="Strong"/>
          <w:rFonts w:cstheme="minorHAnsi"/>
          <w:b w:val="0"/>
          <w:bCs w:val="0"/>
          <w:sz w:val="24"/>
          <w:szCs w:val="24"/>
          <w:bdr w:val="none" w:sz="0" w:space="0" w:color="auto" w:frame="1"/>
        </w:rPr>
        <w:t>will directly of</w:t>
      </w:r>
      <w:r w:rsidRPr="00815C89">
        <w:rPr>
          <w:rStyle w:val="Strong"/>
          <w:rFonts w:cstheme="minorHAnsi"/>
          <w:b w:val="0"/>
          <w:bCs w:val="0"/>
          <w:sz w:val="24"/>
          <w:szCs w:val="24"/>
          <w:bdr w:val="none" w:sz="0" w:space="0" w:color="auto" w:frame="1"/>
        </w:rPr>
        <w:t xml:space="preserve"> Amazon KM system </w:t>
      </w:r>
      <w:r w:rsidR="000E4B64">
        <w:rPr>
          <w:rStyle w:val="Strong"/>
          <w:rFonts w:cstheme="minorHAnsi"/>
          <w:b w:val="0"/>
          <w:bCs w:val="0"/>
          <w:sz w:val="24"/>
          <w:szCs w:val="24"/>
          <w:bdr w:val="none" w:sz="0" w:space="0" w:color="auto" w:frame="1"/>
        </w:rPr>
        <w:t xml:space="preserve">for </w:t>
      </w:r>
      <w:r w:rsidRPr="00815C89">
        <w:rPr>
          <w:rStyle w:val="Strong"/>
          <w:rFonts w:cstheme="minorHAnsi"/>
          <w:b w:val="0"/>
          <w:bCs w:val="0"/>
          <w:sz w:val="24"/>
          <w:szCs w:val="24"/>
          <w:bdr w:val="none" w:sz="0" w:space="0" w:color="auto" w:frame="1"/>
        </w:rPr>
        <w:t xml:space="preserve">not giving </w:t>
      </w:r>
      <w:r w:rsidR="000E4B64">
        <w:rPr>
          <w:rStyle w:val="Strong"/>
          <w:rFonts w:cstheme="minorHAnsi"/>
          <w:b w:val="0"/>
          <w:bCs w:val="0"/>
          <w:sz w:val="24"/>
          <w:szCs w:val="24"/>
          <w:bdr w:val="none" w:sz="0" w:space="0" w:color="auto" w:frame="1"/>
        </w:rPr>
        <w:t xml:space="preserve">the </w:t>
      </w:r>
      <w:r w:rsidRPr="00815C89">
        <w:rPr>
          <w:rStyle w:val="Strong"/>
          <w:rFonts w:cstheme="minorHAnsi"/>
          <w:b w:val="0"/>
          <w:bCs w:val="0"/>
          <w:sz w:val="24"/>
          <w:szCs w:val="24"/>
          <w:bdr w:val="none" w:sz="0" w:space="0" w:color="auto" w:frame="1"/>
        </w:rPr>
        <w:t>job guarantee after the season.</w:t>
      </w:r>
      <w:r w:rsidR="000E4B64">
        <w:rPr>
          <w:rStyle w:val="Strong"/>
          <w:rFonts w:cstheme="minorHAnsi"/>
          <w:b w:val="0"/>
          <w:bCs w:val="0"/>
          <w:sz w:val="24"/>
          <w:szCs w:val="24"/>
          <w:bdr w:val="none" w:sz="0" w:space="0" w:color="auto" w:frame="1"/>
        </w:rPr>
        <w:t xml:space="preserve"> Many EU staffs will leave UK by the </w:t>
      </w:r>
      <w:r w:rsidR="000E4B64">
        <w:rPr>
          <w:rFonts w:cstheme="minorHAnsi"/>
          <w:sz w:val="24"/>
          <w:szCs w:val="24"/>
          <w:shd w:val="clear" w:color="auto" w:fill="FFFFFF"/>
        </w:rPr>
        <w:t>BREXIT</w:t>
      </w:r>
      <w:r w:rsidR="000E4B64" w:rsidRPr="00815C89">
        <w:rPr>
          <w:rStyle w:val="Strong"/>
          <w:rFonts w:cstheme="minorHAnsi"/>
          <w:b w:val="0"/>
          <w:bCs w:val="0"/>
          <w:sz w:val="24"/>
          <w:szCs w:val="24"/>
          <w:bdr w:val="none" w:sz="0" w:space="0" w:color="auto" w:frame="1"/>
        </w:rPr>
        <w:t xml:space="preserve"> </w:t>
      </w:r>
      <w:r w:rsidR="000E4B64">
        <w:rPr>
          <w:rStyle w:val="Strong"/>
          <w:rFonts w:cstheme="minorHAnsi"/>
          <w:b w:val="0"/>
          <w:bCs w:val="0"/>
          <w:sz w:val="24"/>
          <w:szCs w:val="24"/>
          <w:bdr w:val="none" w:sz="0" w:space="0" w:color="auto" w:frame="1"/>
        </w:rPr>
        <w:t xml:space="preserve">took place in September 2019. The seasonal business could be affected by shortage of skilled staffs and management. The UK businesses always maintain a good </w:t>
      </w:r>
      <w:r w:rsidR="005D70C0">
        <w:rPr>
          <w:rStyle w:val="Strong"/>
          <w:rFonts w:cstheme="minorHAnsi"/>
          <w:b w:val="0"/>
          <w:bCs w:val="0"/>
          <w:sz w:val="24"/>
          <w:szCs w:val="24"/>
          <w:bdr w:val="none" w:sz="0" w:space="0" w:color="auto" w:frame="1"/>
        </w:rPr>
        <w:t>relationship</w:t>
      </w:r>
      <w:r w:rsidR="000E4B64">
        <w:rPr>
          <w:rStyle w:val="Strong"/>
          <w:rFonts w:cstheme="minorHAnsi"/>
          <w:b w:val="0"/>
          <w:bCs w:val="0"/>
          <w:sz w:val="24"/>
          <w:szCs w:val="24"/>
          <w:bdr w:val="none" w:sz="0" w:space="0" w:color="auto" w:frame="1"/>
        </w:rPr>
        <w:t xml:space="preserve"> with customers by their KM system, </w:t>
      </w:r>
      <w:r w:rsidR="000E4B64">
        <w:rPr>
          <w:rFonts w:cstheme="minorHAnsi"/>
          <w:sz w:val="24"/>
          <w:szCs w:val="24"/>
          <w:shd w:val="clear" w:color="auto" w:fill="FFFFFF"/>
        </w:rPr>
        <w:t xml:space="preserve">BREXIT </w:t>
      </w:r>
      <w:r w:rsidR="000E4B64" w:rsidRPr="000E4B64">
        <w:rPr>
          <w:rStyle w:val="TableGrid"/>
          <w:rFonts w:cstheme="minorHAnsi"/>
          <w:sz w:val="24"/>
          <w:szCs w:val="24"/>
          <w:bdr w:val="none" w:sz="0" w:space="0" w:color="auto" w:frame="1"/>
        </w:rPr>
        <w:t xml:space="preserve">will </w:t>
      </w:r>
      <w:r w:rsidR="000E4B64">
        <w:rPr>
          <w:rStyle w:val="TableGrid"/>
          <w:rFonts w:cstheme="minorHAnsi"/>
          <w:sz w:val="24"/>
          <w:szCs w:val="24"/>
          <w:bdr w:val="none" w:sz="0" w:space="0" w:color="auto" w:frame="1"/>
        </w:rPr>
        <w:t xml:space="preserve">create a barriers </w:t>
      </w:r>
      <w:r w:rsidR="005D70C0">
        <w:rPr>
          <w:rStyle w:val="TableGrid"/>
          <w:rFonts w:cstheme="minorHAnsi"/>
          <w:sz w:val="24"/>
          <w:szCs w:val="24"/>
          <w:bdr w:val="none" w:sz="0" w:space="0" w:color="auto" w:frame="1"/>
        </w:rPr>
        <w:t>of sharing knowledge between countries.</w:t>
      </w:r>
    </w:p>
    <w:p w14:paraId="3789EBE1" w14:textId="740F05EC" w:rsidR="006424AF" w:rsidRPr="006424AF" w:rsidRDefault="00C8730C" w:rsidP="000E4B64">
      <w:pPr>
        <w:rPr>
          <w:rFonts w:cstheme="minorHAnsi"/>
          <w:sz w:val="24"/>
          <w:szCs w:val="24"/>
          <w:shd w:val="clear" w:color="auto" w:fill="FFFFFF"/>
        </w:rPr>
      </w:pPr>
      <w:r>
        <w:rPr>
          <w:rStyle w:val="TableGrid"/>
          <w:rFonts w:cstheme="minorHAnsi"/>
          <w:sz w:val="24"/>
          <w:szCs w:val="24"/>
          <w:bdr w:val="none" w:sz="0" w:space="0" w:color="auto" w:frame="1"/>
        </w:rPr>
        <w:t xml:space="preserve">The author would like </w:t>
      </w:r>
      <w:r w:rsidR="006424AF">
        <w:rPr>
          <w:rStyle w:val="TableGrid"/>
          <w:rFonts w:cstheme="minorHAnsi"/>
          <w:sz w:val="24"/>
          <w:szCs w:val="24"/>
          <w:bdr w:val="none" w:sz="0" w:space="0" w:color="auto" w:frame="1"/>
        </w:rPr>
        <w:t>to conclude</w:t>
      </w:r>
      <w:r>
        <w:rPr>
          <w:rStyle w:val="TableGrid"/>
          <w:rFonts w:cstheme="minorHAnsi"/>
          <w:sz w:val="24"/>
          <w:szCs w:val="24"/>
          <w:bdr w:val="none" w:sz="0" w:space="0" w:color="auto" w:frame="1"/>
        </w:rPr>
        <w:t xml:space="preserve"> this report with a</w:t>
      </w:r>
      <w:r w:rsidR="006424AF">
        <w:rPr>
          <w:rStyle w:val="TableGrid"/>
          <w:rFonts w:cstheme="minorHAnsi"/>
          <w:sz w:val="24"/>
          <w:szCs w:val="24"/>
          <w:bdr w:val="none" w:sz="0" w:space="0" w:color="auto" w:frame="1"/>
        </w:rPr>
        <w:t>n</w:t>
      </w:r>
      <w:r>
        <w:rPr>
          <w:rStyle w:val="TableGrid"/>
          <w:rFonts w:cstheme="minorHAnsi"/>
          <w:sz w:val="24"/>
          <w:szCs w:val="24"/>
          <w:bdr w:val="none" w:sz="0" w:space="0" w:color="auto" w:frame="1"/>
        </w:rPr>
        <w:t xml:space="preserve"> uncertainty of </w:t>
      </w:r>
      <w:r>
        <w:rPr>
          <w:rFonts w:cstheme="minorHAnsi"/>
          <w:sz w:val="24"/>
          <w:szCs w:val="24"/>
          <w:shd w:val="clear" w:color="auto" w:fill="FFFFFF"/>
        </w:rPr>
        <w:t>BREXIT deal</w:t>
      </w:r>
      <w:r w:rsidR="006424AF">
        <w:rPr>
          <w:rFonts w:cstheme="minorHAnsi"/>
          <w:sz w:val="24"/>
          <w:szCs w:val="24"/>
          <w:shd w:val="clear" w:color="auto" w:fill="FFFFFF"/>
        </w:rPr>
        <w:t>,</w:t>
      </w:r>
      <w:r>
        <w:rPr>
          <w:rFonts w:cstheme="minorHAnsi"/>
          <w:sz w:val="24"/>
          <w:szCs w:val="24"/>
          <w:shd w:val="clear" w:color="auto" w:fill="FFFFFF"/>
        </w:rPr>
        <w:t xml:space="preserve"> which will impact in every organisations KM system.</w:t>
      </w:r>
      <w:r w:rsidR="006424AF">
        <w:rPr>
          <w:rFonts w:cstheme="minorHAnsi"/>
          <w:sz w:val="24"/>
          <w:szCs w:val="24"/>
          <w:shd w:val="clear" w:color="auto" w:fill="FFFFFF"/>
        </w:rPr>
        <w:t xml:space="preserve"> Without knowledge and skilled staff’s, a KM system cannot perform as it should be. A weak KM system is not benefited for staff and business developments. Hiring professionals from EU countries will be expensive to maintain the running cost.</w:t>
      </w:r>
    </w:p>
    <w:p w14:paraId="759EEBDB" w14:textId="77777777" w:rsidR="00E669CE" w:rsidRDefault="00E669CE" w:rsidP="007D6AE3">
      <w:pPr>
        <w:rPr>
          <w:rFonts w:cstheme="minorHAnsi"/>
          <w:b/>
          <w:bCs/>
          <w:sz w:val="24"/>
          <w:szCs w:val="24"/>
        </w:rPr>
      </w:pPr>
    </w:p>
    <w:p w14:paraId="49936097" w14:textId="77777777" w:rsidR="00E669CE" w:rsidRDefault="00E669CE" w:rsidP="007D6AE3">
      <w:pPr>
        <w:rPr>
          <w:rFonts w:cstheme="minorHAnsi"/>
          <w:b/>
          <w:bCs/>
          <w:sz w:val="24"/>
          <w:szCs w:val="24"/>
        </w:rPr>
      </w:pPr>
    </w:p>
    <w:p w14:paraId="6DF6ADBF" w14:textId="77777777" w:rsidR="00E669CE" w:rsidRDefault="00E669CE" w:rsidP="007D6AE3">
      <w:pPr>
        <w:rPr>
          <w:rFonts w:cstheme="minorHAnsi"/>
          <w:b/>
          <w:bCs/>
          <w:sz w:val="24"/>
          <w:szCs w:val="24"/>
        </w:rPr>
      </w:pPr>
    </w:p>
    <w:p w14:paraId="2D575535" w14:textId="77777777" w:rsidR="00E669CE" w:rsidRDefault="00E669CE" w:rsidP="007D6AE3">
      <w:pPr>
        <w:rPr>
          <w:rFonts w:cstheme="minorHAnsi"/>
          <w:b/>
          <w:bCs/>
          <w:sz w:val="24"/>
          <w:szCs w:val="24"/>
        </w:rPr>
      </w:pPr>
    </w:p>
    <w:p w14:paraId="05F347D1" w14:textId="77777777" w:rsidR="00E669CE" w:rsidRDefault="00E669CE" w:rsidP="007D6AE3">
      <w:pPr>
        <w:rPr>
          <w:rFonts w:cstheme="minorHAnsi"/>
          <w:b/>
          <w:bCs/>
          <w:sz w:val="24"/>
          <w:szCs w:val="24"/>
        </w:rPr>
      </w:pPr>
    </w:p>
    <w:p w14:paraId="443FE5D7" w14:textId="77777777" w:rsidR="00E669CE" w:rsidRDefault="00E669CE" w:rsidP="007D6AE3">
      <w:pPr>
        <w:rPr>
          <w:rFonts w:cstheme="minorHAnsi"/>
          <w:b/>
          <w:bCs/>
          <w:sz w:val="24"/>
          <w:szCs w:val="24"/>
        </w:rPr>
      </w:pPr>
    </w:p>
    <w:p w14:paraId="46440741" w14:textId="77777777" w:rsidR="00E669CE" w:rsidRDefault="00E669CE" w:rsidP="007D6AE3">
      <w:pPr>
        <w:rPr>
          <w:rFonts w:cstheme="minorHAnsi"/>
          <w:b/>
          <w:bCs/>
          <w:sz w:val="24"/>
          <w:szCs w:val="24"/>
        </w:rPr>
      </w:pPr>
    </w:p>
    <w:p w14:paraId="68494538" w14:textId="77777777" w:rsidR="00E669CE" w:rsidRDefault="00E669CE" w:rsidP="007D6AE3">
      <w:pPr>
        <w:rPr>
          <w:rFonts w:cstheme="minorHAnsi"/>
          <w:b/>
          <w:bCs/>
          <w:sz w:val="24"/>
          <w:szCs w:val="24"/>
        </w:rPr>
      </w:pPr>
    </w:p>
    <w:p w14:paraId="2F169406" w14:textId="3AD714E4" w:rsidR="007D6AE3" w:rsidRPr="00AF265B" w:rsidRDefault="007D6AE3" w:rsidP="007D6AE3">
      <w:pPr>
        <w:rPr>
          <w:rFonts w:cstheme="minorHAnsi"/>
          <w:b/>
          <w:bCs/>
          <w:sz w:val="24"/>
          <w:szCs w:val="24"/>
        </w:rPr>
      </w:pPr>
      <w:r w:rsidRPr="00AF265B">
        <w:rPr>
          <w:rFonts w:cstheme="minorHAnsi"/>
          <w:b/>
          <w:bCs/>
          <w:sz w:val="24"/>
          <w:szCs w:val="24"/>
        </w:rPr>
        <w:lastRenderedPageBreak/>
        <w:t>Task 4</w:t>
      </w:r>
    </w:p>
    <w:p w14:paraId="10397077" w14:textId="77777777" w:rsidR="007D6AE3" w:rsidRPr="00AF265B" w:rsidRDefault="007D6AE3" w:rsidP="007D6AE3">
      <w:pPr>
        <w:rPr>
          <w:rFonts w:cstheme="minorHAnsi"/>
          <w:b/>
          <w:bCs/>
          <w:sz w:val="24"/>
          <w:szCs w:val="24"/>
        </w:rPr>
      </w:pPr>
      <w:r w:rsidRPr="00AF265B">
        <w:rPr>
          <w:rFonts w:cstheme="minorHAnsi"/>
          <w:b/>
          <w:bCs/>
          <w:sz w:val="24"/>
          <w:szCs w:val="24"/>
        </w:rPr>
        <w:t>Recommendation</w:t>
      </w:r>
    </w:p>
    <w:p w14:paraId="069C473F" w14:textId="01750C55" w:rsidR="007D6AE3" w:rsidRDefault="007D6AE3" w:rsidP="007D6AE3">
      <w:pPr>
        <w:rPr>
          <w:rFonts w:cstheme="minorHAnsi"/>
          <w:sz w:val="24"/>
          <w:szCs w:val="24"/>
        </w:rPr>
      </w:pPr>
      <w:r>
        <w:rPr>
          <w:rFonts w:cstheme="minorHAnsi"/>
          <w:sz w:val="24"/>
          <w:szCs w:val="24"/>
        </w:rPr>
        <w:t>The author would like to include some recommendation for both organisations. BREXIT is crucial for both organisations, John Lewis and Amazon will be very affected by their size of operation. There is author’s most knowledgeable advice as follows;</w:t>
      </w:r>
    </w:p>
    <w:p w14:paraId="45C1F2C7" w14:textId="68EE78C3" w:rsidR="007D6AE3" w:rsidRDefault="006424AF" w:rsidP="00E203E5">
      <w:pPr>
        <w:rPr>
          <w:rFonts w:cstheme="minorHAnsi"/>
          <w:sz w:val="24"/>
          <w:szCs w:val="24"/>
        </w:rPr>
      </w:pPr>
      <w:r>
        <w:rPr>
          <w:rFonts w:cstheme="minorHAnsi"/>
          <w:sz w:val="24"/>
          <w:szCs w:val="24"/>
        </w:rPr>
        <w:t>As a contributor in national GDP, both organisation</w:t>
      </w:r>
      <w:r w:rsidR="008549F6">
        <w:rPr>
          <w:rFonts w:cstheme="minorHAnsi"/>
          <w:sz w:val="24"/>
          <w:szCs w:val="24"/>
        </w:rPr>
        <w:t>s</w:t>
      </w:r>
      <w:r>
        <w:rPr>
          <w:rFonts w:cstheme="minorHAnsi"/>
          <w:sz w:val="24"/>
          <w:szCs w:val="24"/>
        </w:rPr>
        <w:t xml:space="preserve"> can produce a</w:t>
      </w:r>
      <w:r w:rsidR="008549F6">
        <w:rPr>
          <w:rFonts w:cstheme="minorHAnsi"/>
          <w:sz w:val="24"/>
          <w:szCs w:val="24"/>
        </w:rPr>
        <w:t>n</w:t>
      </w:r>
      <w:r>
        <w:rPr>
          <w:rFonts w:cstheme="minorHAnsi"/>
          <w:sz w:val="24"/>
          <w:szCs w:val="24"/>
        </w:rPr>
        <w:t xml:space="preserve"> effective report on </w:t>
      </w:r>
      <w:r>
        <w:rPr>
          <w:rFonts w:cstheme="minorHAnsi"/>
          <w:sz w:val="24"/>
          <w:szCs w:val="24"/>
          <w:shd w:val="clear" w:color="auto" w:fill="FFFFFF"/>
        </w:rPr>
        <w:t>BREXIT</w:t>
      </w:r>
      <w:r w:rsidR="008549F6">
        <w:rPr>
          <w:rFonts w:cstheme="minorHAnsi"/>
          <w:sz w:val="24"/>
          <w:szCs w:val="24"/>
          <w:shd w:val="clear" w:color="auto" w:fill="FFFFFF"/>
        </w:rPr>
        <w:t>.</w:t>
      </w:r>
      <w:r>
        <w:rPr>
          <w:rFonts w:cstheme="minorHAnsi"/>
          <w:sz w:val="24"/>
          <w:szCs w:val="24"/>
          <w:shd w:val="clear" w:color="auto" w:fill="FFFFFF"/>
        </w:rPr>
        <w:t xml:space="preserve"> </w:t>
      </w:r>
      <w:r w:rsidR="008549F6">
        <w:rPr>
          <w:rFonts w:cstheme="minorHAnsi"/>
          <w:sz w:val="24"/>
          <w:szCs w:val="24"/>
          <w:shd w:val="clear" w:color="auto" w:fill="FFFFFF"/>
        </w:rPr>
        <w:t xml:space="preserve">The report will be effective if politicians get concern of </w:t>
      </w:r>
      <w:r>
        <w:rPr>
          <w:rFonts w:cstheme="minorHAnsi"/>
          <w:sz w:val="24"/>
          <w:szCs w:val="24"/>
          <w:shd w:val="clear" w:color="auto" w:fill="FFFFFF"/>
        </w:rPr>
        <w:t>how it will impact in KM system.</w:t>
      </w:r>
      <w:r>
        <w:rPr>
          <w:rFonts w:cstheme="minorHAnsi"/>
          <w:sz w:val="24"/>
          <w:szCs w:val="24"/>
        </w:rPr>
        <w:t xml:space="preserve"> </w:t>
      </w:r>
      <w:r w:rsidR="008549F6">
        <w:rPr>
          <w:rFonts w:cstheme="minorHAnsi"/>
          <w:sz w:val="24"/>
          <w:szCs w:val="24"/>
        </w:rPr>
        <w:t xml:space="preserve">Organisation like John Lewis, Amazon and many other can raise the issues after </w:t>
      </w:r>
      <w:r w:rsidR="008549F6">
        <w:rPr>
          <w:rFonts w:cstheme="minorHAnsi"/>
          <w:sz w:val="24"/>
          <w:szCs w:val="24"/>
          <w:shd w:val="clear" w:color="auto" w:fill="FFFFFF"/>
        </w:rPr>
        <w:t xml:space="preserve">BREXIT. The UK politician and EU parliament also need to consider a better deal for the peoples in both sides. </w:t>
      </w:r>
    </w:p>
    <w:p w14:paraId="1F9BCCD9" w14:textId="6AD04DD4" w:rsidR="008549F6" w:rsidRDefault="008549F6" w:rsidP="00E203E5">
      <w:pPr>
        <w:rPr>
          <w:rFonts w:cstheme="minorHAnsi"/>
          <w:sz w:val="24"/>
          <w:szCs w:val="24"/>
        </w:rPr>
      </w:pPr>
      <w:r>
        <w:rPr>
          <w:rFonts w:cstheme="minorHAnsi"/>
          <w:sz w:val="24"/>
          <w:szCs w:val="24"/>
        </w:rPr>
        <w:t>The organisations can start training and develop their staffs for knowledgeable KM system. NON-EU staffs will face language and cultural barriers in UK so, organisations should start sharing this knowledge</w:t>
      </w:r>
      <w:r w:rsidR="0047606B">
        <w:rPr>
          <w:rFonts w:cstheme="minorHAnsi"/>
          <w:sz w:val="24"/>
          <w:szCs w:val="24"/>
        </w:rPr>
        <w:t xml:space="preserve"> within the area they willing to got staffs. A language course and training can be provided in outside UK to identify the talent workers. The work culture and conditions for NON-EU workers need to be </w:t>
      </w:r>
      <w:r w:rsidR="00321E50">
        <w:rPr>
          <w:rFonts w:cstheme="minorHAnsi"/>
          <w:sz w:val="24"/>
          <w:szCs w:val="24"/>
        </w:rPr>
        <w:t>considered</w:t>
      </w:r>
      <w:r w:rsidR="0047606B">
        <w:rPr>
          <w:rFonts w:cstheme="minorHAnsi"/>
          <w:sz w:val="24"/>
          <w:szCs w:val="24"/>
        </w:rPr>
        <w:t xml:space="preserve"> to creating </w:t>
      </w:r>
      <w:r w:rsidR="00321E50">
        <w:rPr>
          <w:rFonts w:cstheme="minorHAnsi"/>
          <w:sz w:val="24"/>
          <w:szCs w:val="24"/>
        </w:rPr>
        <w:t>a</w:t>
      </w:r>
      <w:r w:rsidR="0047606B">
        <w:rPr>
          <w:rFonts w:cstheme="minorHAnsi"/>
          <w:sz w:val="24"/>
          <w:szCs w:val="24"/>
        </w:rPr>
        <w:t xml:space="preserve"> better workplace.</w:t>
      </w:r>
    </w:p>
    <w:p w14:paraId="7519ED2A" w14:textId="736CEB82" w:rsidR="0047606B" w:rsidRDefault="00321E50" w:rsidP="00E203E5">
      <w:pPr>
        <w:rPr>
          <w:rFonts w:cstheme="minorHAnsi"/>
          <w:sz w:val="24"/>
          <w:szCs w:val="24"/>
        </w:rPr>
      </w:pPr>
      <w:r>
        <w:rPr>
          <w:rFonts w:cstheme="minorHAnsi"/>
          <w:sz w:val="24"/>
          <w:szCs w:val="24"/>
        </w:rPr>
        <w:t>The SWOT analysis of both organisatio</w:t>
      </w:r>
      <w:r w:rsidRPr="00321E50">
        <w:rPr>
          <w:rFonts w:cstheme="minorHAnsi"/>
          <w:sz w:val="24"/>
          <w:szCs w:val="24"/>
        </w:rPr>
        <w:t xml:space="preserve">ns are enough to prove businesses has many opportunities to overtake the </w:t>
      </w:r>
      <w:r>
        <w:rPr>
          <w:rFonts w:cstheme="minorHAnsi"/>
          <w:sz w:val="24"/>
          <w:szCs w:val="24"/>
        </w:rPr>
        <w:t>t</w:t>
      </w:r>
      <w:r w:rsidRPr="00321E50">
        <w:rPr>
          <w:rFonts w:cstheme="minorHAnsi"/>
          <w:sz w:val="24"/>
          <w:szCs w:val="24"/>
        </w:rPr>
        <w:t>hreats</w:t>
      </w:r>
      <w:r>
        <w:rPr>
          <w:rFonts w:cstheme="minorHAnsi"/>
          <w:sz w:val="24"/>
          <w:szCs w:val="24"/>
        </w:rPr>
        <w:t xml:space="preserve"> of BREXIT. </w:t>
      </w:r>
      <w:r w:rsidR="000E22A2">
        <w:rPr>
          <w:rFonts w:cstheme="minorHAnsi"/>
          <w:sz w:val="24"/>
          <w:szCs w:val="24"/>
        </w:rPr>
        <w:t>The company can apply for Tax reductions to match the price in Europe which will helps their KM system.</w:t>
      </w:r>
    </w:p>
    <w:p w14:paraId="6F7F52C1" w14:textId="3D87A16D" w:rsidR="000E22A2" w:rsidRDefault="000E22A2" w:rsidP="000E22A2">
      <w:pPr>
        <w:rPr>
          <w:rFonts w:cstheme="minorHAnsi"/>
          <w:sz w:val="24"/>
          <w:szCs w:val="24"/>
          <w:shd w:val="clear" w:color="auto" w:fill="FFFFFF"/>
        </w:rPr>
      </w:pPr>
      <w:r>
        <w:rPr>
          <w:rFonts w:cstheme="minorHAnsi"/>
          <w:sz w:val="24"/>
          <w:szCs w:val="24"/>
          <w:shd w:val="clear" w:color="auto" w:fill="FFFFFF"/>
        </w:rPr>
        <w:t xml:space="preserve">No deal BREXIT and multi-language voice assistance for NON-EU Staffs. The company will lose skilled staffs and hiring NON-EU staff will be hard to train. Language will be the main problem for effective KM system. A multi-language voice instruction or assistance will be ideal in workplace </w:t>
      </w:r>
      <w:r w:rsidR="0077119E">
        <w:rPr>
          <w:rFonts w:cstheme="minorHAnsi"/>
          <w:sz w:val="24"/>
          <w:szCs w:val="24"/>
          <w:shd w:val="clear" w:color="auto" w:fill="FFFFFF"/>
        </w:rPr>
        <w:t>and the language can select by the listener.</w:t>
      </w:r>
    </w:p>
    <w:p w14:paraId="67DDF6E7" w14:textId="58B6AA09" w:rsidR="000E22A2" w:rsidRPr="0077119E" w:rsidRDefault="000E22A2" w:rsidP="000E22A2">
      <w:pPr>
        <w:rPr>
          <w:rFonts w:cstheme="minorHAnsi"/>
          <w:sz w:val="24"/>
          <w:szCs w:val="24"/>
          <w:shd w:val="clear" w:color="auto" w:fill="FFFFFF"/>
        </w:rPr>
      </w:pPr>
      <w:r>
        <w:rPr>
          <w:rFonts w:cstheme="minorHAnsi"/>
          <w:sz w:val="24"/>
          <w:szCs w:val="24"/>
          <w:shd w:val="clear" w:color="auto" w:fill="FFFFFF"/>
        </w:rPr>
        <w:t>Amazon must apply the new knowledge within its 13 UK warehouses for experiment. Most benefited will be Amazon after BREXIT, by applying this knowledge</w:t>
      </w:r>
      <w:r w:rsidR="0077119E">
        <w:rPr>
          <w:rFonts w:cstheme="minorHAnsi"/>
          <w:sz w:val="24"/>
          <w:szCs w:val="24"/>
          <w:shd w:val="clear" w:color="auto" w:fill="FFFFFF"/>
        </w:rPr>
        <w:t>,</w:t>
      </w:r>
      <w:r>
        <w:rPr>
          <w:rFonts w:cstheme="minorHAnsi"/>
          <w:sz w:val="24"/>
          <w:szCs w:val="24"/>
          <w:shd w:val="clear" w:color="auto" w:fill="FFFFFF"/>
        </w:rPr>
        <w:t xml:space="preserve"> company can create a multi-culture workplace and productivity.</w:t>
      </w:r>
      <w:r w:rsidR="0077119E">
        <w:rPr>
          <w:rFonts w:cstheme="minorHAnsi"/>
          <w:sz w:val="24"/>
          <w:szCs w:val="24"/>
          <w:shd w:val="clear" w:color="auto" w:fill="FFFFFF"/>
        </w:rPr>
        <w:t xml:space="preserve"> </w:t>
      </w:r>
      <w:r>
        <w:rPr>
          <w:rFonts w:cstheme="minorHAnsi"/>
          <w:sz w:val="24"/>
          <w:szCs w:val="24"/>
          <w:shd w:val="clear" w:color="auto" w:fill="FFFFFF"/>
        </w:rPr>
        <w:t xml:space="preserve">The newly invented knowledge of multi-language voice assistance will open a new era for Amazon. After BREXIT, company would not be worry about NON-EU staffs as they will receive voice assist instructions </w:t>
      </w:r>
      <w:r w:rsidR="0077119E">
        <w:rPr>
          <w:rFonts w:cstheme="minorHAnsi"/>
          <w:sz w:val="24"/>
          <w:szCs w:val="24"/>
          <w:shd w:val="clear" w:color="auto" w:fill="FFFFFF"/>
        </w:rPr>
        <w:t xml:space="preserve">in own language </w:t>
      </w:r>
      <w:r>
        <w:rPr>
          <w:rFonts w:cstheme="minorHAnsi"/>
          <w:sz w:val="24"/>
          <w:szCs w:val="24"/>
          <w:shd w:val="clear" w:color="auto" w:fill="FFFFFF"/>
        </w:rPr>
        <w:t>within their workplace.</w:t>
      </w:r>
    </w:p>
    <w:p w14:paraId="63A5F130" w14:textId="77777777" w:rsidR="00816A92" w:rsidRDefault="00816A92" w:rsidP="00E203E5">
      <w:pPr>
        <w:rPr>
          <w:rFonts w:cstheme="minorHAnsi"/>
          <w:sz w:val="24"/>
          <w:szCs w:val="24"/>
        </w:rPr>
      </w:pPr>
    </w:p>
    <w:p w14:paraId="7C3B3650" w14:textId="77777777" w:rsidR="00816A92" w:rsidRDefault="00816A92" w:rsidP="00E203E5">
      <w:pPr>
        <w:rPr>
          <w:rFonts w:cstheme="minorHAnsi"/>
          <w:sz w:val="24"/>
          <w:szCs w:val="24"/>
        </w:rPr>
      </w:pPr>
    </w:p>
    <w:p w14:paraId="32B5A13B" w14:textId="77777777" w:rsidR="00816A92" w:rsidRDefault="00816A92" w:rsidP="00E203E5">
      <w:pPr>
        <w:rPr>
          <w:rFonts w:cstheme="minorHAnsi"/>
          <w:sz w:val="24"/>
          <w:szCs w:val="24"/>
        </w:rPr>
      </w:pPr>
    </w:p>
    <w:p w14:paraId="0BA72FEA" w14:textId="2D865EF6" w:rsidR="00647CAE" w:rsidRDefault="00AF265B" w:rsidP="00E203E5">
      <w:pPr>
        <w:rPr>
          <w:rFonts w:cstheme="minorHAnsi"/>
          <w:sz w:val="24"/>
          <w:szCs w:val="24"/>
        </w:rPr>
      </w:pPr>
      <w:r>
        <w:rPr>
          <w:rFonts w:cstheme="minorHAnsi"/>
          <w:sz w:val="24"/>
          <w:szCs w:val="24"/>
        </w:rPr>
        <w:t xml:space="preserve"> </w:t>
      </w:r>
    </w:p>
    <w:p w14:paraId="16F5CEE6" w14:textId="6F0F04A0" w:rsidR="00255C3D" w:rsidRDefault="00255C3D" w:rsidP="00E203E5">
      <w:pPr>
        <w:rPr>
          <w:rFonts w:cstheme="minorHAnsi"/>
          <w:sz w:val="24"/>
          <w:szCs w:val="24"/>
        </w:rPr>
      </w:pPr>
    </w:p>
    <w:p w14:paraId="2E315B5F" w14:textId="368B1F0F" w:rsidR="00255C3D" w:rsidRDefault="00255C3D" w:rsidP="00E203E5">
      <w:pPr>
        <w:rPr>
          <w:rFonts w:cstheme="minorHAnsi"/>
          <w:sz w:val="24"/>
          <w:szCs w:val="24"/>
        </w:rPr>
      </w:pPr>
    </w:p>
    <w:p w14:paraId="12334A3C" w14:textId="54B393B9" w:rsidR="00255C3D" w:rsidRDefault="00255C3D" w:rsidP="00E203E5">
      <w:pPr>
        <w:rPr>
          <w:rFonts w:cstheme="minorHAnsi"/>
          <w:sz w:val="24"/>
          <w:szCs w:val="24"/>
        </w:rPr>
      </w:pPr>
    </w:p>
    <w:p w14:paraId="0836F554" w14:textId="3F6E582E" w:rsidR="00255C3D" w:rsidRDefault="00255C3D" w:rsidP="00E203E5">
      <w:pPr>
        <w:rPr>
          <w:rFonts w:cstheme="minorHAnsi"/>
          <w:sz w:val="24"/>
          <w:szCs w:val="24"/>
        </w:rPr>
      </w:pPr>
    </w:p>
    <w:p w14:paraId="57165CCE" w14:textId="6F2D86FE" w:rsidR="003565FC" w:rsidRDefault="003565FC" w:rsidP="00E203E5">
      <w:pPr>
        <w:rPr>
          <w:rFonts w:cstheme="minorHAnsi"/>
          <w:sz w:val="24"/>
          <w:szCs w:val="24"/>
        </w:rPr>
      </w:pPr>
      <w:r w:rsidRPr="00E556C8">
        <w:rPr>
          <w:rFonts w:cstheme="minorHAnsi"/>
          <w:sz w:val="24"/>
          <w:szCs w:val="24"/>
        </w:rPr>
        <w:lastRenderedPageBreak/>
        <w:t>Reference list</w:t>
      </w:r>
      <w:r w:rsidR="00255C3D">
        <w:rPr>
          <w:rFonts w:cstheme="minorHAnsi"/>
          <w:sz w:val="24"/>
          <w:szCs w:val="24"/>
        </w:rPr>
        <w:t>:</w:t>
      </w:r>
    </w:p>
    <w:sdt>
      <w:sdtPr>
        <w:id w:val="-137770160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D4B0028" w14:textId="4414ABE7" w:rsidR="00321E50" w:rsidRDefault="00321E50">
          <w:pPr>
            <w:pStyle w:val="Heading1"/>
          </w:pPr>
        </w:p>
        <w:sdt>
          <w:sdtPr>
            <w:id w:val="-573587230"/>
            <w:bibliography/>
          </w:sdtPr>
          <w:sdtContent>
            <w:p w14:paraId="5736E0A8" w14:textId="77777777" w:rsidR="00321E50" w:rsidRDefault="00321E50" w:rsidP="00321E50">
              <w:pPr>
                <w:pStyle w:val="Bibliography"/>
                <w:rPr>
                  <w:noProof/>
                  <w:sz w:val="24"/>
                  <w:szCs w:val="24"/>
                  <w:lang w:val="en-US"/>
                </w:rPr>
              </w:pPr>
              <w:r>
                <w:fldChar w:fldCharType="begin"/>
              </w:r>
              <w:r>
                <w:instrText xml:space="preserve"> BIBLIOGRAPHY </w:instrText>
              </w:r>
              <w:r>
                <w:fldChar w:fldCharType="separate"/>
              </w:r>
              <w:r>
                <w:rPr>
                  <w:noProof/>
                  <w:lang w:val="en-US"/>
                </w:rPr>
                <w:t xml:space="preserve">Agerholm, H., 2017. </w:t>
              </w:r>
              <w:r>
                <w:rPr>
                  <w:i/>
                  <w:iCs/>
                  <w:noProof/>
                  <w:lang w:val="en-US"/>
                </w:rPr>
                <w:t xml:space="preserve">Amazon workers working 55-hour weeks and so exhausted by targets they 'fall asleep standing up'. </w:t>
              </w:r>
              <w:r>
                <w:rPr>
                  <w:noProof/>
                  <w:lang w:val="en-US"/>
                </w:rPr>
                <w:t xml:space="preserve">[Online] </w:t>
              </w:r>
              <w:r>
                <w:rPr>
                  <w:noProof/>
                  <w:lang w:val="en-US"/>
                </w:rPr>
                <w:br/>
                <w:t xml:space="preserve">Available at: </w:t>
              </w:r>
              <w:r>
                <w:rPr>
                  <w:noProof/>
                  <w:u w:val="single"/>
                  <w:lang w:val="en-US"/>
                </w:rPr>
                <w:t>https://www.independent.co.uk/news/uk/home-news/amazon-workers-working-hours-weeks-conditions-targets-online-shopping-delivery-a8079111.html</w:t>
              </w:r>
              <w:r>
                <w:rPr>
                  <w:noProof/>
                  <w:lang w:val="en-US"/>
                </w:rPr>
                <w:br/>
                <w:t>[Accessed 1st July 2019].</w:t>
              </w:r>
            </w:p>
            <w:p w14:paraId="6F55667E" w14:textId="77777777" w:rsidR="00321E50" w:rsidRDefault="00321E50" w:rsidP="00321E50">
              <w:pPr>
                <w:pStyle w:val="Bibliography"/>
                <w:rPr>
                  <w:noProof/>
                  <w:lang w:val="en-US"/>
                </w:rPr>
              </w:pPr>
              <w:r>
                <w:rPr>
                  <w:noProof/>
                  <w:lang w:val="en-US"/>
                </w:rPr>
                <w:t xml:space="preserve">apm, 2019. </w:t>
              </w:r>
              <w:r>
                <w:rPr>
                  <w:i/>
                  <w:iCs/>
                  <w:noProof/>
                  <w:lang w:val="en-US"/>
                </w:rPr>
                <w:t xml:space="preserve">Knowledge management. </w:t>
              </w:r>
              <w:r>
                <w:rPr>
                  <w:noProof/>
                  <w:lang w:val="en-US"/>
                </w:rPr>
                <w:t xml:space="preserve">[Online] </w:t>
              </w:r>
              <w:r>
                <w:rPr>
                  <w:noProof/>
                  <w:lang w:val="en-US"/>
                </w:rPr>
                <w:br/>
                <w:t xml:space="preserve">Available at: </w:t>
              </w:r>
              <w:r>
                <w:rPr>
                  <w:noProof/>
                  <w:u w:val="single"/>
                  <w:lang w:val="en-US"/>
                </w:rPr>
                <w:t>https://www.apm.org.uk/body-of-knowledge/context/governance/knowledge-management/</w:t>
              </w:r>
              <w:r>
                <w:rPr>
                  <w:noProof/>
                  <w:lang w:val="en-US"/>
                </w:rPr>
                <w:br/>
                <w:t>[Accessed 26th June 2019].</w:t>
              </w:r>
            </w:p>
            <w:p w14:paraId="3A49EB55" w14:textId="77777777" w:rsidR="00321E50" w:rsidRDefault="00321E50" w:rsidP="00321E50">
              <w:pPr>
                <w:pStyle w:val="Bibliography"/>
                <w:rPr>
                  <w:noProof/>
                  <w:lang w:val="en-US"/>
                </w:rPr>
              </w:pPr>
              <w:r>
                <w:rPr>
                  <w:noProof/>
                  <w:lang w:val="en-US"/>
                </w:rPr>
                <w:t xml:space="preserve">Ashley Armstrong, 2015. </w:t>
              </w:r>
              <w:r>
                <w:rPr>
                  <w:i/>
                  <w:iCs/>
                  <w:noProof/>
                  <w:lang w:val="en-US"/>
                </w:rPr>
                <w:t xml:space="preserve">John Lewis going Dutch with first European store. </w:t>
              </w:r>
              <w:r>
                <w:rPr>
                  <w:noProof/>
                  <w:lang w:val="en-US"/>
                </w:rPr>
                <w:t xml:space="preserve">[Online] </w:t>
              </w:r>
              <w:r>
                <w:rPr>
                  <w:noProof/>
                  <w:lang w:val="en-US"/>
                </w:rPr>
                <w:br/>
                <w:t xml:space="preserve">Available at: </w:t>
              </w:r>
              <w:r>
                <w:rPr>
                  <w:noProof/>
                  <w:u w:val="single"/>
                  <w:lang w:val="en-US"/>
                </w:rPr>
                <w:t>https://www.telegraph.co.uk/finance/newsbysector/retailandconsumer/11988331/John-Lewis-going-Dutch-with-first-European-store.html</w:t>
              </w:r>
              <w:r>
                <w:rPr>
                  <w:noProof/>
                  <w:lang w:val="en-US"/>
                </w:rPr>
                <w:br/>
                <w:t>[Accessed 1st July 2019].</w:t>
              </w:r>
            </w:p>
            <w:p w14:paraId="40D5E396" w14:textId="77777777" w:rsidR="00321E50" w:rsidRDefault="00321E50" w:rsidP="00321E50">
              <w:pPr>
                <w:pStyle w:val="Bibliography"/>
                <w:rPr>
                  <w:noProof/>
                  <w:lang w:val="en-US"/>
                </w:rPr>
              </w:pPr>
              <w:r>
                <w:rPr>
                  <w:noProof/>
                  <w:lang w:val="en-US"/>
                </w:rPr>
                <w:t xml:space="preserve">Ayres, C., 2016. </w:t>
              </w:r>
              <w:r>
                <w:rPr>
                  <w:i/>
                  <w:iCs/>
                  <w:noProof/>
                  <w:lang w:val="en-US"/>
                </w:rPr>
                <w:t xml:space="preserve">6 Advantages and Disadvantages of Amazon Prime Membership. </w:t>
              </w:r>
              <w:r>
                <w:rPr>
                  <w:noProof/>
                  <w:lang w:val="en-US"/>
                </w:rPr>
                <w:t xml:space="preserve">[Online] </w:t>
              </w:r>
              <w:r>
                <w:rPr>
                  <w:noProof/>
                  <w:lang w:val="en-US"/>
                </w:rPr>
                <w:br/>
                <w:t xml:space="preserve">Available at: </w:t>
              </w:r>
              <w:r>
                <w:rPr>
                  <w:noProof/>
                  <w:u w:val="single"/>
                  <w:lang w:val="en-US"/>
                </w:rPr>
                <w:t>https://connectusfund.org/6-advantages-and-disadvantages-of-amazon-prime-membership</w:t>
              </w:r>
              <w:r>
                <w:rPr>
                  <w:noProof/>
                  <w:lang w:val="en-US"/>
                </w:rPr>
                <w:br/>
                <w:t>[Accessed 12th June 2019].</w:t>
              </w:r>
            </w:p>
            <w:p w14:paraId="6888C4CF" w14:textId="77777777" w:rsidR="00321E50" w:rsidRDefault="00321E50" w:rsidP="00321E50">
              <w:pPr>
                <w:pStyle w:val="Bibliography"/>
                <w:rPr>
                  <w:noProof/>
                  <w:lang w:val="en-US"/>
                </w:rPr>
              </w:pPr>
              <w:r>
                <w:rPr>
                  <w:noProof/>
                  <w:lang w:val="en-US"/>
                </w:rPr>
                <w:t xml:space="preserve">Biography, 2019. </w:t>
              </w:r>
              <w:r>
                <w:rPr>
                  <w:i/>
                  <w:iCs/>
                  <w:noProof/>
                  <w:lang w:val="en-US"/>
                </w:rPr>
                <w:t xml:space="preserve">Jeff Bezos Biography. </w:t>
              </w:r>
              <w:r>
                <w:rPr>
                  <w:noProof/>
                  <w:lang w:val="en-US"/>
                </w:rPr>
                <w:t xml:space="preserve">[Online] </w:t>
              </w:r>
              <w:r>
                <w:rPr>
                  <w:noProof/>
                  <w:lang w:val="en-US"/>
                </w:rPr>
                <w:br/>
                <w:t xml:space="preserve">Available at: </w:t>
              </w:r>
              <w:r>
                <w:rPr>
                  <w:noProof/>
                  <w:u w:val="single"/>
                  <w:lang w:val="en-US"/>
                </w:rPr>
                <w:t>https://www.biography.com/business-figure/jeff-bezos</w:t>
              </w:r>
              <w:r>
                <w:rPr>
                  <w:noProof/>
                  <w:lang w:val="en-US"/>
                </w:rPr>
                <w:br/>
                <w:t>[Accessed 1st July 2019].</w:t>
              </w:r>
            </w:p>
            <w:p w14:paraId="61F338CD" w14:textId="77777777" w:rsidR="00321E50" w:rsidRDefault="00321E50" w:rsidP="00321E50">
              <w:pPr>
                <w:pStyle w:val="Bibliography"/>
                <w:rPr>
                  <w:noProof/>
                  <w:lang w:val="en-US"/>
                </w:rPr>
              </w:pPr>
              <w:r>
                <w:rPr>
                  <w:noProof/>
                  <w:lang w:val="en-US"/>
                </w:rPr>
                <w:t xml:space="preserve">Deloitte., 2019. </w:t>
              </w:r>
              <w:r>
                <w:rPr>
                  <w:i/>
                  <w:iCs/>
                  <w:noProof/>
                  <w:lang w:val="en-US"/>
                </w:rPr>
                <w:t xml:space="preserve">Benefits of knowledge management. </w:t>
              </w:r>
              <w:r>
                <w:rPr>
                  <w:noProof/>
                  <w:lang w:val="en-US"/>
                </w:rPr>
                <w:t xml:space="preserve">[Online] </w:t>
              </w:r>
              <w:r>
                <w:rPr>
                  <w:noProof/>
                  <w:lang w:val="en-US"/>
                </w:rPr>
                <w:br/>
                <w:t xml:space="preserve">Available at: </w:t>
              </w:r>
              <w:r>
                <w:rPr>
                  <w:noProof/>
                  <w:u w:val="single"/>
                  <w:lang w:val="en-US"/>
                </w:rPr>
                <w:t>https://www2.deloitte.com/lu/en/pages/strategy/articles/benefits-knowledge-management.html</w:t>
              </w:r>
              <w:r>
                <w:rPr>
                  <w:noProof/>
                  <w:lang w:val="en-US"/>
                </w:rPr>
                <w:br/>
                <w:t>[Accessed 9th July 2019].</w:t>
              </w:r>
            </w:p>
            <w:p w14:paraId="4AD6F720" w14:textId="77777777" w:rsidR="00321E50" w:rsidRDefault="00321E50" w:rsidP="00321E50">
              <w:pPr>
                <w:pStyle w:val="Bibliography"/>
                <w:rPr>
                  <w:noProof/>
                  <w:lang w:val="en-US"/>
                </w:rPr>
              </w:pPr>
              <w:r>
                <w:rPr>
                  <w:noProof/>
                  <w:lang w:val="en-US"/>
                </w:rPr>
                <w:t xml:space="preserve">Govt.com, 2016. </w:t>
              </w:r>
              <w:r>
                <w:rPr>
                  <w:i/>
                  <w:iCs/>
                  <w:noProof/>
                  <w:lang w:val="en-US"/>
                </w:rPr>
                <w:t xml:space="preserve">EU referendum (Archived). </w:t>
              </w:r>
              <w:r>
                <w:rPr>
                  <w:noProof/>
                  <w:lang w:val="en-US"/>
                </w:rPr>
                <w:t xml:space="preserve">[Online] </w:t>
              </w:r>
              <w:r>
                <w:rPr>
                  <w:noProof/>
                  <w:lang w:val="en-US"/>
                </w:rPr>
                <w:br/>
                <w:t xml:space="preserve">Available at: </w:t>
              </w:r>
              <w:r>
                <w:rPr>
                  <w:noProof/>
                  <w:u w:val="single"/>
                  <w:lang w:val="en-US"/>
                </w:rPr>
                <w:t>https://www.gov.uk/government/topical-events/eu-referendum</w:t>
              </w:r>
              <w:r>
                <w:rPr>
                  <w:noProof/>
                  <w:lang w:val="en-US"/>
                </w:rPr>
                <w:br/>
                <w:t>[Accessed 26th June 2019].</w:t>
              </w:r>
            </w:p>
            <w:p w14:paraId="33D35A9F" w14:textId="77777777" w:rsidR="00321E50" w:rsidRDefault="00321E50" w:rsidP="00321E50">
              <w:pPr>
                <w:pStyle w:val="Bibliography"/>
                <w:rPr>
                  <w:noProof/>
                  <w:lang w:val="en-US"/>
                </w:rPr>
              </w:pPr>
              <w:r>
                <w:rPr>
                  <w:noProof/>
                  <w:lang w:val="en-US"/>
                </w:rPr>
                <w:t xml:space="preserve">John Lewis Partnership, 2014. </w:t>
              </w:r>
              <w:r>
                <w:rPr>
                  <w:i/>
                  <w:iCs/>
                  <w:noProof/>
                  <w:lang w:val="en-US"/>
                </w:rPr>
                <w:t xml:space="preserve">John Lewis celebrates 150 years of 'a better way of doing business'. </w:t>
              </w:r>
              <w:r>
                <w:rPr>
                  <w:noProof/>
                  <w:lang w:val="en-US"/>
                </w:rPr>
                <w:t xml:space="preserve">[Online] </w:t>
              </w:r>
              <w:r>
                <w:rPr>
                  <w:noProof/>
                  <w:lang w:val="en-US"/>
                </w:rPr>
                <w:br/>
                <w:t xml:space="preserve">Available at: </w:t>
              </w:r>
              <w:r>
                <w:rPr>
                  <w:noProof/>
                  <w:u w:val="single"/>
                  <w:lang w:val="en-US"/>
                </w:rPr>
                <w:t>https://www.johnlewispartnership.co.uk/content/cws/media/press/y2014/press-release-19-april-2014-john-lewis-celebrates-150-years-of-a-better-way-of-doing-business.html</w:t>
              </w:r>
              <w:r>
                <w:rPr>
                  <w:noProof/>
                  <w:lang w:val="en-US"/>
                </w:rPr>
                <w:br/>
                <w:t>[Accessed 28th June 2019].</w:t>
              </w:r>
            </w:p>
            <w:p w14:paraId="4E4850FD" w14:textId="77777777" w:rsidR="00321E50" w:rsidRDefault="00321E50" w:rsidP="00321E50">
              <w:pPr>
                <w:pStyle w:val="Bibliography"/>
                <w:rPr>
                  <w:noProof/>
                  <w:lang w:val="en-US"/>
                </w:rPr>
              </w:pPr>
              <w:r>
                <w:rPr>
                  <w:noProof/>
                  <w:lang w:val="en-US"/>
                </w:rPr>
                <w:t xml:space="preserve">John Lewis Partnership, 2018/19. </w:t>
              </w:r>
              <w:r>
                <w:rPr>
                  <w:i/>
                  <w:iCs/>
                  <w:noProof/>
                  <w:lang w:val="en-US"/>
                </w:rPr>
                <w:t xml:space="preserve">Annual CR report 2018/19, </w:t>
              </w:r>
              <w:r>
                <w:rPr>
                  <w:noProof/>
                  <w:lang w:val="en-US"/>
                </w:rPr>
                <w:t>London: John Lewis partners.</w:t>
              </w:r>
            </w:p>
            <w:p w14:paraId="4757E1D6" w14:textId="77777777" w:rsidR="00321E50" w:rsidRDefault="00321E50" w:rsidP="00321E50">
              <w:pPr>
                <w:pStyle w:val="Bibliography"/>
                <w:rPr>
                  <w:noProof/>
                  <w:lang w:val="en-US"/>
                </w:rPr>
              </w:pPr>
              <w:r>
                <w:rPr>
                  <w:noProof/>
                  <w:lang w:val="en-US"/>
                </w:rPr>
                <w:t xml:space="preserve">John Lewis Partnership, 2018/19. </w:t>
              </w:r>
              <w:r>
                <w:rPr>
                  <w:i/>
                  <w:iCs/>
                  <w:noProof/>
                  <w:lang w:val="en-US"/>
                </w:rPr>
                <w:t xml:space="preserve">John Lewis CR report 2018/19. </w:t>
              </w:r>
              <w:r>
                <w:rPr>
                  <w:noProof/>
                  <w:lang w:val="en-US"/>
                </w:rPr>
                <w:t xml:space="preserve">[Online] </w:t>
              </w:r>
              <w:r>
                <w:rPr>
                  <w:noProof/>
                  <w:lang w:val="en-US"/>
                </w:rPr>
                <w:br/>
                <w:t xml:space="preserve">Available at: </w:t>
              </w:r>
              <w:r>
                <w:rPr>
                  <w:noProof/>
                  <w:u w:val="single"/>
                  <w:lang w:val="en-US"/>
                </w:rPr>
                <w:t>https://www.johnlewispartnership.co.uk/content/dam/cws/pdfs/Juniper/jlp_cr_report_1819.pdf</w:t>
              </w:r>
              <w:r>
                <w:rPr>
                  <w:noProof/>
                  <w:lang w:val="en-US"/>
                </w:rPr>
                <w:br/>
                <w:t>[Accessed 1st July 2019].</w:t>
              </w:r>
            </w:p>
            <w:p w14:paraId="117FA61D" w14:textId="77777777" w:rsidR="00321E50" w:rsidRDefault="00321E50" w:rsidP="00321E50">
              <w:pPr>
                <w:pStyle w:val="Bibliography"/>
                <w:rPr>
                  <w:noProof/>
                  <w:lang w:val="en-US"/>
                </w:rPr>
              </w:pPr>
              <w:r>
                <w:rPr>
                  <w:noProof/>
                  <w:lang w:val="en-US"/>
                </w:rPr>
                <w:lastRenderedPageBreak/>
                <w:t xml:space="preserve">John Lewis Partnership, 2019. </w:t>
              </w:r>
              <w:r>
                <w:rPr>
                  <w:i/>
                  <w:iCs/>
                  <w:noProof/>
                  <w:lang w:val="en-US"/>
                </w:rPr>
                <w:t xml:space="preserve">Our history. </w:t>
              </w:r>
              <w:r>
                <w:rPr>
                  <w:noProof/>
                  <w:lang w:val="en-US"/>
                </w:rPr>
                <w:t xml:space="preserve">[Online] </w:t>
              </w:r>
              <w:r>
                <w:rPr>
                  <w:noProof/>
                  <w:lang w:val="en-US"/>
                </w:rPr>
                <w:br/>
                <w:t xml:space="preserve">Available at: </w:t>
              </w:r>
              <w:r>
                <w:rPr>
                  <w:noProof/>
                  <w:u w:val="single"/>
                  <w:lang w:val="en-US"/>
                </w:rPr>
                <w:t>https://www.johnlewispartnership.co.uk/about/who-we-are/our-history.html</w:t>
              </w:r>
              <w:r>
                <w:rPr>
                  <w:noProof/>
                  <w:lang w:val="en-US"/>
                </w:rPr>
                <w:br/>
                <w:t>[Accessed 28th June 2019].</w:t>
              </w:r>
            </w:p>
            <w:p w14:paraId="69145211" w14:textId="77777777" w:rsidR="00321E50" w:rsidRDefault="00321E50" w:rsidP="00321E50">
              <w:pPr>
                <w:pStyle w:val="Bibliography"/>
                <w:rPr>
                  <w:noProof/>
                  <w:lang w:val="en-US"/>
                </w:rPr>
              </w:pPr>
              <w:r>
                <w:rPr>
                  <w:noProof/>
                  <w:lang w:val="en-US"/>
                </w:rPr>
                <w:t xml:space="preserve">Koenig, M. E. D., 2018. </w:t>
              </w:r>
              <w:r>
                <w:rPr>
                  <w:i/>
                  <w:iCs/>
                  <w:noProof/>
                  <w:lang w:val="en-US"/>
                </w:rPr>
                <w:t xml:space="preserve">What is KM? Knowledge Management Explained. </w:t>
              </w:r>
              <w:r>
                <w:rPr>
                  <w:noProof/>
                  <w:lang w:val="en-US"/>
                </w:rPr>
                <w:t xml:space="preserve">[Online] </w:t>
              </w:r>
              <w:r>
                <w:rPr>
                  <w:noProof/>
                  <w:lang w:val="en-US"/>
                </w:rPr>
                <w:br/>
                <w:t xml:space="preserve">Available at: </w:t>
              </w:r>
              <w:r>
                <w:rPr>
                  <w:noProof/>
                  <w:u w:val="single"/>
                  <w:lang w:val="en-US"/>
                </w:rPr>
                <w:t>http://www.kmworld.com/Articles/Editorial/What-Is/What-is-KM-Knowledge-Management-Explained-122649.aspx</w:t>
              </w:r>
              <w:r>
                <w:rPr>
                  <w:noProof/>
                  <w:lang w:val="en-US"/>
                </w:rPr>
                <w:br/>
                <w:t>[Accessed 26th June 2019].</w:t>
              </w:r>
            </w:p>
            <w:p w14:paraId="4B9D4478" w14:textId="77777777" w:rsidR="00321E50" w:rsidRDefault="00321E50" w:rsidP="00321E50">
              <w:pPr>
                <w:pStyle w:val="Bibliography"/>
                <w:rPr>
                  <w:noProof/>
                  <w:lang w:val="en-US"/>
                </w:rPr>
              </w:pPr>
              <w:r>
                <w:rPr>
                  <w:noProof/>
                  <w:lang w:val="en-US"/>
                </w:rPr>
                <w:t xml:space="preserve">Marked by Teachers, 2003-2015. </w:t>
              </w:r>
              <w:r>
                <w:rPr>
                  <w:i/>
                  <w:iCs/>
                  <w:noProof/>
                  <w:lang w:val="en-US"/>
                </w:rPr>
                <w:t xml:space="preserve">A Brief History of John Lewis.. </w:t>
              </w:r>
              <w:r>
                <w:rPr>
                  <w:noProof/>
                  <w:lang w:val="en-US"/>
                </w:rPr>
                <w:t xml:space="preserve">[Online] </w:t>
              </w:r>
              <w:r>
                <w:rPr>
                  <w:noProof/>
                  <w:lang w:val="en-US"/>
                </w:rPr>
                <w:br/>
                <w:t xml:space="preserve">Available at: </w:t>
              </w:r>
              <w:r>
                <w:rPr>
                  <w:noProof/>
                  <w:u w:val="single"/>
                  <w:lang w:val="en-US"/>
                </w:rPr>
                <w:t>http://www.markedbyteachers.com/gcse/business-studies/a-brief-history-of-john-lewis.html</w:t>
              </w:r>
              <w:r>
                <w:rPr>
                  <w:noProof/>
                  <w:lang w:val="en-US"/>
                </w:rPr>
                <w:br/>
                <w:t>[Accessed 28th June 2019].</w:t>
              </w:r>
            </w:p>
            <w:p w14:paraId="6B5897D1" w14:textId="77777777" w:rsidR="00321E50" w:rsidRDefault="00321E50" w:rsidP="00321E50">
              <w:pPr>
                <w:pStyle w:val="Bibliography"/>
                <w:rPr>
                  <w:noProof/>
                  <w:lang w:val="en-US"/>
                </w:rPr>
              </w:pPr>
              <w:r>
                <w:rPr>
                  <w:noProof/>
                  <w:lang w:val="en-US"/>
                </w:rPr>
                <w:t xml:space="preserve">Mindtools, 2018. </w:t>
              </w:r>
              <w:r>
                <w:rPr>
                  <w:i/>
                  <w:iCs/>
                  <w:noProof/>
                  <w:lang w:val="en-US"/>
                </w:rPr>
                <w:t xml:space="preserve">SWOT Analysis. </w:t>
              </w:r>
              <w:r>
                <w:rPr>
                  <w:noProof/>
                  <w:lang w:val="en-US"/>
                </w:rPr>
                <w:t xml:space="preserve">[Online] </w:t>
              </w:r>
              <w:r>
                <w:rPr>
                  <w:noProof/>
                  <w:lang w:val="en-US"/>
                </w:rPr>
                <w:br/>
                <w:t xml:space="preserve">Available at: </w:t>
              </w:r>
              <w:r>
                <w:rPr>
                  <w:noProof/>
                  <w:u w:val="single"/>
                  <w:lang w:val="en-US"/>
                </w:rPr>
                <w:t>https://www.mindtools.com/pages/article/newTMC_05.htm</w:t>
              </w:r>
              <w:r>
                <w:rPr>
                  <w:noProof/>
                  <w:lang w:val="en-US"/>
                </w:rPr>
                <w:br/>
                <w:t>[Accessed 3rd July 2019].</w:t>
              </w:r>
            </w:p>
            <w:p w14:paraId="40C5202A" w14:textId="77777777" w:rsidR="00321E50" w:rsidRDefault="00321E50" w:rsidP="00321E50">
              <w:pPr>
                <w:pStyle w:val="Bibliography"/>
                <w:rPr>
                  <w:noProof/>
                  <w:lang w:val="en-US"/>
                </w:rPr>
              </w:pPr>
              <w:r>
                <w:rPr>
                  <w:noProof/>
                  <w:lang w:val="en-US"/>
                </w:rPr>
                <w:t xml:space="preserve">Mortleman, J., 2014. </w:t>
              </w:r>
              <w:r>
                <w:rPr>
                  <w:i/>
                  <w:iCs/>
                  <w:noProof/>
                  <w:lang w:val="en-US"/>
                </w:rPr>
                <w:t xml:space="preserve">John Lewis’s journey to omni-channel retail. </w:t>
              </w:r>
              <w:r>
                <w:rPr>
                  <w:noProof/>
                  <w:lang w:val="en-US"/>
                </w:rPr>
                <w:t xml:space="preserve">[Online] </w:t>
              </w:r>
              <w:r>
                <w:rPr>
                  <w:noProof/>
                  <w:lang w:val="en-US"/>
                </w:rPr>
                <w:br/>
                <w:t xml:space="preserve">Available at: </w:t>
              </w:r>
              <w:r>
                <w:rPr>
                  <w:noProof/>
                  <w:u w:val="single"/>
                  <w:lang w:val="en-US"/>
                </w:rPr>
                <w:t>https://www.i-cio.com/innovation/it-infrastructure/item/john-lewis-s-journey-to-omnichannel-retail</w:t>
              </w:r>
              <w:r>
                <w:rPr>
                  <w:noProof/>
                  <w:lang w:val="en-US"/>
                </w:rPr>
                <w:br/>
                <w:t>[Accessed 1st July 2019].</w:t>
              </w:r>
            </w:p>
            <w:p w14:paraId="656FD32E" w14:textId="77777777" w:rsidR="00321E50" w:rsidRDefault="00321E50" w:rsidP="00321E50">
              <w:pPr>
                <w:pStyle w:val="Bibliography"/>
                <w:rPr>
                  <w:noProof/>
                  <w:lang w:val="en-US"/>
                </w:rPr>
              </w:pPr>
              <w:r>
                <w:rPr>
                  <w:noProof/>
                  <w:lang w:val="en-US"/>
                </w:rPr>
                <w:t xml:space="preserve">Pardi, P., 2019. </w:t>
              </w:r>
              <w:r>
                <w:rPr>
                  <w:i/>
                  <w:iCs/>
                  <w:noProof/>
                  <w:lang w:val="en-US"/>
                </w:rPr>
                <w:t xml:space="preserve">What is Knowledge?. </w:t>
              </w:r>
              <w:r>
                <w:rPr>
                  <w:noProof/>
                  <w:lang w:val="en-US"/>
                </w:rPr>
                <w:t xml:space="preserve">[Online] </w:t>
              </w:r>
              <w:r>
                <w:rPr>
                  <w:noProof/>
                  <w:lang w:val="en-US"/>
                </w:rPr>
                <w:br/>
                <w:t xml:space="preserve">Available at: </w:t>
              </w:r>
              <w:r>
                <w:rPr>
                  <w:noProof/>
                  <w:u w:val="single"/>
                  <w:lang w:val="en-US"/>
                </w:rPr>
                <w:t>https://www.philosophynews.com/post/2011/09/22/What-is-Knowledge.aspx</w:t>
              </w:r>
              <w:r>
                <w:rPr>
                  <w:noProof/>
                  <w:lang w:val="en-US"/>
                </w:rPr>
                <w:br/>
                <w:t>[Accessed 26th June 2019].</w:t>
              </w:r>
            </w:p>
            <w:p w14:paraId="0E058972" w14:textId="77777777" w:rsidR="00321E50" w:rsidRDefault="00321E50" w:rsidP="00321E50">
              <w:pPr>
                <w:pStyle w:val="Bibliography"/>
                <w:rPr>
                  <w:noProof/>
                  <w:lang w:val="en-US"/>
                </w:rPr>
              </w:pPr>
              <w:r>
                <w:rPr>
                  <w:noProof/>
                  <w:lang w:val="en-US"/>
                </w:rPr>
                <w:t xml:space="preserve">REUTERS, 2019. </w:t>
              </w:r>
              <w:r>
                <w:rPr>
                  <w:i/>
                  <w:iCs/>
                  <w:noProof/>
                  <w:lang w:val="en-US"/>
                </w:rPr>
                <w:t xml:space="preserve">Amazon.com Inc (AMZN.O). </w:t>
              </w:r>
              <w:r>
                <w:rPr>
                  <w:noProof/>
                  <w:lang w:val="en-US"/>
                </w:rPr>
                <w:t xml:space="preserve">[Online] </w:t>
              </w:r>
              <w:r>
                <w:rPr>
                  <w:noProof/>
                  <w:lang w:val="en-US"/>
                </w:rPr>
                <w:br/>
                <w:t xml:space="preserve">Available at: </w:t>
              </w:r>
              <w:r>
                <w:rPr>
                  <w:noProof/>
                  <w:u w:val="single"/>
                  <w:lang w:val="en-US"/>
                </w:rPr>
                <w:t>https://www.reuters.com/finance/stocks/companyProfile/AMZN.O</w:t>
              </w:r>
              <w:r>
                <w:rPr>
                  <w:noProof/>
                  <w:lang w:val="en-US"/>
                </w:rPr>
                <w:br/>
                <w:t>[Accessed 10th July 2019].</w:t>
              </w:r>
            </w:p>
            <w:p w14:paraId="057685F4" w14:textId="77777777" w:rsidR="00321E50" w:rsidRDefault="00321E50" w:rsidP="00321E50">
              <w:pPr>
                <w:pStyle w:val="Bibliography"/>
                <w:rPr>
                  <w:noProof/>
                  <w:lang w:val="en-US"/>
                </w:rPr>
              </w:pPr>
              <w:r>
                <w:rPr>
                  <w:noProof/>
                  <w:lang w:val="en-US"/>
                </w:rPr>
                <w:t xml:space="preserve">Rosenberg, M., 2014. </w:t>
              </w:r>
              <w:r>
                <w:rPr>
                  <w:i/>
                  <w:iCs/>
                  <w:noProof/>
                  <w:lang w:val="en-US"/>
                </w:rPr>
                <w:t xml:space="preserve">The Knowledge Management Genius of Amazon.com. </w:t>
              </w:r>
              <w:r>
                <w:rPr>
                  <w:noProof/>
                  <w:lang w:val="en-US"/>
                </w:rPr>
                <w:t xml:space="preserve">[Online] </w:t>
              </w:r>
              <w:r>
                <w:rPr>
                  <w:noProof/>
                  <w:lang w:val="en-US"/>
                </w:rPr>
                <w:br/>
                <w:t xml:space="preserve">Available at: </w:t>
              </w:r>
              <w:r>
                <w:rPr>
                  <w:noProof/>
                  <w:u w:val="single"/>
                  <w:lang w:val="en-US"/>
                </w:rPr>
                <w:t>https://learningsolutionsmag.com/articles/1480/the-knowledge-management-genius-of-amazoncom</w:t>
              </w:r>
              <w:r>
                <w:rPr>
                  <w:noProof/>
                  <w:lang w:val="en-US"/>
                </w:rPr>
                <w:br/>
                <w:t>[Accessed 11th July 2019].</w:t>
              </w:r>
            </w:p>
            <w:p w14:paraId="2EFD8336" w14:textId="77777777" w:rsidR="00321E50" w:rsidRDefault="00321E50" w:rsidP="00321E50">
              <w:pPr>
                <w:pStyle w:val="Bibliography"/>
                <w:rPr>
                  <w:noProof/>
                  <w:lang w:val="en-US"/>
                </w:rPr>
              </w:pPr>
              <w:r>
                <w:rPr>
                  <w:noProof/>
                  <w:lang w:val="en-US"/>
                </w:rPr>
                <w:t xml:space="preserve">Vliet, V. v., 2011. </w:t>
              </w:r>
              <w:r>
                <w:rPr>
                  <w:i/>
                  <w:iCs/>
                  <w:noProof/>
                  <w:lang w:val="en-US"/>
                </w:rPr>
                <w:t xml:space="preserve">Knowledge Management Value Chain. </w:t>
              </w:r>
              <w:r>
                <w:rPr>
                  <w:noProof/>
                  <w:lang w:val="en-US"/>
                </w:rPr>
                <w:t xml:space="preserve">[Online] </w:t>
              </w:r>
              <w:r>
                <w:rPr>
                  <w:noProof/>
                  <w:lang w:val="en-US"/>
                </w:rPr>
                <w:br/>
                <w:t xml:space="preserve">Available at: </w:t>
              </w:r>
              <w:r>
                <w:rPr>
                  <w:noProof/>
                  <w:u w:val="single"/>
                  <w:lang w:val="en-US"/>
                </w:rPr>
                <w:t>https://www.toolshero.com/management/knowledge-management-value-chain/</w:t>
              </w:r>
              <w:r>
                <w:rPr>
                  <w:noProof/>
                  <w:lang w:val="en-US"/>
                </w:rPr>
                <w:br/>
                <w:t>[Accessed 8th July 2019].</w:t>
              </w:r>
            </w:p>
            <w:p w14:paraId="40A97614" w14:textId="77777777" w:rsidR="00321E50" w:rsidRDefault="00321E50" w:rsidP="00E203E5">
              <w:r>
                <w:rPr>
                  <w:b/>
                  <w:bCs/>
                  <w:noProof/>
                </w:rPr>
                <w:fldChar w:fldCharType="end"/>
              </w:r>
            </w:p>
          </w:sdtContent>
        </w:sdt>
      </w:sdtContent>
    </w:sdt>
    <w:p w14:paraId="35ED7437" w14:textId="7F9CE27B" w:rsidR="00647CAE" w:rsidRPr="00321E50" w:rsidRDefault="00647CAE" w:rsidP="00E203E5">
      <w:r>
        <w:rPr>
          <w:noProof/>
          <w:lang w:val="en-US"/>
        </w:rPr>
        <w:t xml:space="preserve">Garfield, S., 2014. </w:t>
      </w:r>
      <w:r>
        <w:rPr>
          <w:i/>
          <w:iCs/>
          <w:noProof/>
          <w:lang w:val="en-US"/>
        </w:rPr>
        <w:t xml:space="preserve">15 Knowledge Management Benefits. </w:t>
      </w:r>
      <w:r>
        <w:rPr>
          <w:noProof/>
          <w:lang w:val="en-US"/>
        </w:rPr>
        <w:t xml:space="preserve">[Online] </w:t>
      </w:r>
      <w:r>
        <w:rPr>
          <w:noProof/>
          <w:lang w:val="en-US"/>
        </w:rPr>
        <w:br/>
        <w:t xml:space="preserve">Available at: </w:t>
      </w:r>
      <w:hyperlink r:id="rId17" w:history="1">
        <w:r w:rsidR="0041406D" w:rsidRPr="00542578">
          <w:rPr>
            <w:rStyle w:val="Hyperlink"/>
            <w:noProof/>
            <w:lang w:val="en-US"/>
          </w:rPr>
          <w:t>https://www.linkedin.com/pulse/20140811204044-2500783-15-knowledge-management-benefits/</w:t>
        </w:r>
      </w:hyperlink>
      <w:r w:rsidR="0041406D">
        <w:rPr>
          <w:noProof/>
          <w:u w:val="single"/>
          <w:lang w:val="en-US"/>
        </w:rPr>
        <w:t xml:space="preserve"> </w:t>
      </w:r>
      <w:r>
        <w:rPr>
          <w:noProof/>
          <w:lang w:val="en-US"/>
        </w:rPr>
        <w:br/>
        <w:t>[Accessed 7th July 2019]</w:t>
      </w:r>
    </w:p>
    <w:p w14:paraId="1DB4E1DE" w14:textId="2A50D7F5" w:rsidR="0041406D" w:rsidRPr="0041406D" w:rsidRDefault="0041406D" w:rsidP="0041406D">
      <w:pPr>
        <w:pStyle w:val="Bibliography"/>
        <w:rPr>
          <w:noProof/>
          <w:u w:val="single"/>
          <w:lang w:val="en-US"/>
        </w:rPr>
      </w:pPr>
      <w:r>
        <w:rPr>
          <w:noProof/>
          <w:lang w:val="en-US"/>
        </w:rPr>
        <w:t xml:space="preserve">NIBUSINESSINFO.CO.UK, 2019. </w:t>
      </w:r>
      <w:r>
        <w:rPr>
          <w:i/>
          <w:iCs/>
          <w:noProof/>
          <w:lang w:val="en-US"/>
        </w:rPr>
        <w:t xml:space="preserve">Knowledge management and business growth. </w:t>
      </w:r>
      <w:r>
        <w:rPr>
          <w:noProof/>
          <w:lang w:val="en-US"/>
        </w:rPr>
        <w:t xml:space="preserve">[Online] </w:t>
      </w:r>
      <w:r>
        <w:rPr>
          <w:noProof/>
          <w:lang w:val="en-US"/>
        </w:rPr>
        <w:br/>
        <w:t xml:space="preserve">Available at: </w:t>
      </w:r>
      <w:hyperlink r:id="rId18" w:history="1">
        <w:r w:rsidRPr="00542578">
          <w:rPr>
            <w:rStyle w:val="Hyperlink"/>
            <w:noProof/>
            <w:lang w:val="en-US"/>
          </w:rPr>
          <w:t>https://www.nibusinessinfo.co.uk/content/advantages-and-disadvantages-knowledge-management</w:t>
        </w:r>
      </w:hyperlink>
      <w:r>
        <w:rPr>
          <w:noProof/>
          <w:u w:val="single"/>
          <w:lang w:val="en-US"/>
        </w:rPr>
        <w:t xml:space="preserve"> </w:t>
      </w:r>
      <w:r>
        <w:rPr>
          <w:noProof/>
          <w:lang w:val="en-US"/>
        </w:rPr>
        <w:br/>
        <w:t>[Accessed 9th July 2019].</w:t>
      </w:r>
    </w:p>
    <w:p w14:paraId="7C8D4F9F" w14:textId="6BDCC9A3" w:rsidR="003565FC" w:rsidRPr="00E556C8" w:rsidRDefault="00E77F61" w:rsidP="00E203E5">
      <w:pPr>
        <w:rPr>
          <w:rFonts w:cstheme="minorHAnsi"/>
          <w:sz w:val="24"/>
          <w:szCs w:val="24"/>
        </w:rPr>
      </w:pPr>
      <w:r>
        <w:rPr>
          <w:noProof/>
          <w:lang w:val="en-US"/>
        </w:rPr>
        <w:lastRenderedPageBreak/>
        <w:t xml:space="preserve">Brown, B., 2017. </w:t>
      </w:r>
      <w:r>
        <w:rPr>
          <w:i/>
          <w:iCs/>
          <w:noProof/>
          <w:lang w:val="en-US"/>
        </w:rPr>
        <w:t xml:space="preserve">The Advantages of Knowledge Management Systems. </w:t>
      </w:r>
      <w:r>
        <w:rPr>
          <w:noProof/>
          <w:lang w:val="en-US"/>
        </w:rPr>
        <w:t xml:space="preserve">[Online] </w:t>
      </w:r>
      <w:r>
        <w:rPr>
          <w:noProof/>
          <w:lang w:val="en-US"/>
        </w:rPr>
        <w:br/>
        <w:t xml:space="preserve">Available at: </w:t>
      </w:r>
      <w:hyperlink r:id="rId19" w:history="1">
        <w:r w:rsidRPr="00542578">
          <w:rPr>
            <w:rStyle w:val="Hyperlink"/>
            <w:noProof/>
            <w:lang w:val="en-US"/>
          </w:rPr>
          <w:t>https://bizfluent.com/info-7759485-advantages-knowledge-management-systems.html</w:t>
        </w:r>
      </w:hyperlink>
      <w:r>
        <w:rPr>
          <w:noProof/>
          <w:u w:val="single"/>
          <w:lang w:val="en-US"/>
        </w:rPr>
        <w:t xml:space="preserve"> </w:t>
      </w:r>
      <w:r>
        <w:rPr>
          <w:noProof/>
          <w:lang w:val="en-US"/>
        </w:rPr>
        <w:br/>
        <w:t>[Accessed 8th July 2019].</w:t>
      </w:r>
    </w:p>
    <w:sectPr w:rsidR="003565FC" w:rsidRPr="00E556C8" w:rsidSect="00AA5B2C">
      <w:footerReference w:type="default" r:id="rId2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970E08" w14:textId="77777777" w:rsidR="00E835F4" w:rsidRDefault="00E835F4" w:rsidP="00AA5B2C">
      <w:pPr>
        <w:spacing w:after="0" w:line="240" w:lineRule="auto"/>
      </w:pPr>
      <w:r>
        <w:separator/>
      </w:r>
    </w:p>
  </w:endnote>
  <w:endnote w:type="continuationSeparator" w:id="0">
    <w:p w14:paraId="3218073D" w14:textId="77777777" w:rsidR="00E835F4" w:rsidRDefault="00E835F4" w:rsidP="00AA5B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2540B4" w14:textId="26EEEB74" w:rsidR="000E22A2" w:rsidRDefault="000E22A2">
    <w:pPr>
      <w:pStyle w:val="Footer"/>
      <w:jc w:val="center"/>
    </w:pPr>
  </w:p>
  <w:p w14:paraId="54F8CFF4" w14:textId="77777777" w:rsidR="000E22A2" w:rsidRDefault="000E22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36676604"/>
      <w:docPartObj>
        <w:docPartGallery w:val="Page Numbers (Bottom of Page)"/>
        <w:docPartUnique/>
      </w:docPartObj>
    </w:sdtPr>
    <w:sdtEndPr>
      <w:rPr>
        <w:noProof/>
      </w:rPr>
    </w:sdtEndPr>
    <w:sdtContent>
      <w:p w14:paraId="45D9AEC5" w14:textId="77777777" w:rsidR="000E22A2" w:rsidRDefault="000E22A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128DC3" w14:textId="77777777" w:rsidR="000E22A2" w:rsidRDefault="000E22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398289" w14:textId="77777777" w:rsidR="00E835F4" w:rsidRDefault="00E835F4" w:rsidP="00AA5B2C">
      <w:pPr>
        <w:spacing w:after="0" w:line="240" w:lineRule="auto"/>
      </w:pPr>
      <w:r>
        <w:separator/>
      </w:r>
    </w:p>
  </w:footnote>
  <w:footnote w:type="continuationSeparator" w:id="0">
    <w:p w14:paraId="5F0EA36D" w14:textId="77777777" w:rsidR="00E835F4" w:rsidRDefault="00E835F4" w:rsidP="00AA5B2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7FED"/>
    <w:rsid w:val="00005CAA"/>
    <w:rsid w:val="00007B4D"/>
    <w:rsid w:val="00026AA7"/>
    <w:rsid w:val="00046E65"/>
    <w:rsid w:val="0005194A"/>
    <w:rsid w:val="0006575F"/>
    <w:rsid w:val="000738A5"/>
    <w:rsid w:val="000B27D6"/>
    <w:rsid w:val="000C69B4"/>
    <w:rsid w:val="000E22A2"/>
    <w:rsid w:val="000E4B64"/>
    <w:rsid w:val="000F7D7B"/>
    <w:rsid w:val="00125F1B"/>
    <w:rsid w:val="0012766C"/>
    <w:rsid w:val="00150767"/>
    <w:rsid w:val="00152D6A"/>
    <w:rsid w:val="001A5120"/>
    <w:rsid w:val="001B61C9"/>
    <w:rsid w:val="001C34AE"/>
    <w:rsid w:val="00212733"/>
    <w:rsid w:val="0022673C"/>
    <w:rsid w:val="002366E0"/>
    <w:rsid w:val="00245BB3"/>
    <w:rsid w:val="00253F0D"/>
    <w:rsid w:val="00255C3D"/>
    <w:rsid w:val="002670A4"/>
    <w:rsid w:val="00284821"/>
    <w:rsid w:val="00290113"/>
    <w:rsid w:val="002A34AD"/>
    <w:rsid w:val="002D4028"/>
    <w:rsid w:val="002D4A0C"/>
    <w:rsid w:val="00316D32"/>
    <w:rsid w:val="00321E50"/>
    <w:rsid w:val="00337772"/>
    <w:rsid w:val="003565FC"/>
    <w:rsid w:val="00370023"/>
    <w:rsid w:val="00390795"/>
    <w:rsid w:val="00391EE6"/>
    <w:rsid w:val="003D0E5D"/>
    <w:rsid w:val="003E0B40"/>
    <w:rsid w:val="003E6A73"/>
    <w:rsid w:val="003F7FED"/>
    <w:rsid w:val="00404AF2"/>
    <w:rsid w:val="00405AD5"/>
    <w:rsid w:val="0041406D"/>
    <w:rsid w:val="00433AC8"/>
    <w:rsid w:val="0043529A"/>
    <w:rsid w:val="00462F2D"/>
    <w:rsid w:val="00466545"/>
    <w:rsid w:val="0047606B"/>
    <w:rsid w:val="00481A9C"/>
    <w:rsid w:val="00506D0C"/>
    <w:rsid w:val="00514876"/>
    <w:rsid w:val="00546315"/>
    <w:rsid w:val="005470C8"/>
    <w:rsid w:val="005638FF"/>
    <w:rsid w:val="005725D5"/>
    <w:rsid w:val="00585E6C"/>
    <w:rsid w:val="005922E6"/>
    <w:rsid w:val="005B40E2"/>
    <w:rsid w:val="005D0061"/>
    <w:rsid w:val="005D70C0"/>
    <w:rsid w:val="005F152A"/>
    <w:rsid w:val="00605273"/>
    <w:rsid w:val="006126C8"/>
    <w:rsid w:val="006424AF"/>
    <w:rsid w:val="00647CAE"/>
    <w:rsid w:val="00693024"/>
    <w:rsid w:val="006A31F9"/>
    <w:rsid w:val="0077119E"/>
    <w:rsid w:val="007D6AE3"/>
    <w:rsid w:val="007F7638"/>
    <w:rsid w:val="00810C80"/>
    <w:rsid w:val="00815C89"/>
    <w:rsid w:val="00816A92"/>
    <w:rsid w:val="008549F6"/>
    <w:rsid w:val="008A30EB"/>
    <w:rsid w:val="008D2282"/>
    <w:rsid w:val="008F41DD"/>
    <w:rsid w:val="0092334D"/>
    <w:rsid w:val="009271F0"/>
    <w:rsid w:val="009355C9"/>
    <w:rsid w:val="00980B7E"/>
    <w:rsid w:val="009A0023"/>
    <w:rsid w:val="009A24CC"/>
    <w:rsid w:val="009A3B35"/>
    <w:rsid w:val="009D55CE"/>
    <w:rsid w:val="00A00065"/>
    <w:rsid w:val="00A03E6F"/>
    <w:rsid w:val="00A06F00"/>
    <w:rsid w:val="00A155E7"/>
    <w:rsid w:val="00A31FF2"/>
    <w:rsid w:val="00A47A7F"/>
    <w:rsid w:val="00A63E80"/>
    <w:rsid w:val="00A64F4F"/>
    <w:rsid w:val="00A70F26"/>
    <w:rsid w:val="00A71147"/>
    <w:rsid w:val="00A96DFA"/>
    <w:rsid w:val="00AA5B2C"/>
    <w:rsid w:val="00AB27DB"/>
    <w:rsid w:val="00AB5908"/>
    <w:rsid w:val="00AB600A"/>
    <w:rsid w:val="00AC1E85"/>
    <w:rsid w:val="00AC1F9D"/>
    <w:rsid w:val="00AF265B"/>
    <w:rsid w:val="00B0593C"/>
    <w:rsid w:val="00B11C82"/>
    <w:rsid w:val="00B216C1"/>
    <w:rsid w:val="00B658C6"/>
    <w:rsid w:val="00B72190"/>
    <w:rsid w:val="00B93799"/>
    <w:rsid w:val="00B93B30"/>
    <w:rsid w:val="00BF7BDD"/>
    <w:rsid w:val="00C15054"/>
    <w:rsid w:val="00C27C1F"/>
    <w:rsid w:val="00C41973"/>
    <w:rsid w:val="00C539D6"/>
    <w:rsid w:val="00C8730C"/>
    <w:rsid w:val="00CA2096"/>
    <w:rsid w:val="00CA78C6"/>
    <w:rsid w:val="00CB5A6A"/>
    <w:rsid w:val="00CC414B"/>
    <w:rsid w:val="00D04B7C"/>
    <w:rsid w:val="00D10968"/>
    <w:rsid w:val="00D303A2"/>
    <w:rsid w:val="00D3671B"/>
    <w:rsid w:val="00D66335"/>
    <w:rsid w:val="00D77286"/>
    <w:rsid w:val="00D807A7"/>
    <w:rsid w:val="00DD7F07"/>
    <w:rsid w:val="00E203E5"/>
    <w:rsid w:val="00E246FA"/>
    <w:rsid w:val="00E408CE"/>
    <w:rsid w:val="00E556C8"/>
    <w:rsid w:val="00E55772"/>
    <w:rsid w:val="00E639FB"/>
    <w:rsid w:val="00E669CE"/>
    <w:rsid w:val="00E77F61"/>
    <w:rsid w:val="00E835F4"/>
    <w:rsid w:val="00EA2CF6"/>
    <w:rsid w:val="00EB1F4C"/>
    <w:rsid w:val="00EE4A12"/>
    <w:rsid w:val="00F00201"/>
    <w:rsid w:val="00F101DE"/>
    <w:rsid w:val="00F858E8"/>
    <w:rsid w:val="00F9448C"/>
    <w:rsid w:val="00FA5D13"/>
    <w:rsid w:val="00FB5D9C"/>
    <w:rsid w:val="00FE77EF"/>
    <w:rsid w:val="00FF64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7AFBE32"/>
  <w15:chartTrackingRefBased/>
  <w15:docId w15:val="{57F05949-B259-4B2F-87F3-F432F6B9DB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1E5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link w:val="Heading2Char"/>
    <w:uiPriority w:val="9"/>
    <w:qFormat/>
    <w:rsid w:val="00E5577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72190"/>
    <w:rPr>
      <w:color w:val="0000FF"/>
      <w:u w:val="single"/>
    </w:rPr>
  </w:style>
  <w:style w:type="character" w:customStyle="1" w:styleId="Heading2Char">
    <w:name w:val="Heading 2 Char"/>
    <w:basedOn w:val="DefaultParagraphFont"/>
    <w:link w:val="Heading2"/>
    <w:uiPriority w:val="9"/>
    <w:rsid w:val="00E55772"/>
    <w:rPr>
      <w:rFonts w:ascii="Times New Roman" w:eastAsia="Times New Roman" w:hAnsi="Times New Roman" w:cs="Times New Roman"/>
      <w:b/>
      <w:bCs/>
      <w:sz w:val="36"/>
      <w:szCs w:val="36"/>
      <w:lang w:eastAsia="en-GB"/>
    </w:rPr>
  </w:style>
  <w:style w:type="table" w:styleId="TableGrid">
    <w:name w:val="Table Grid"/>
    <w:basedOn w:val="TableNormal"/>
    <w:uiPriority w:val="39"/>
    <w:rsid w:val="00E557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B0593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41406D"/>
  </w:style>
  <w:style w:type="character" w:styleId="UnresolvedMention">
    <w:name w:val="Unresolved Mention"/>
    <w:basedOn w:val="DefaultParagraphFont"/>
    <w:uiPriority w:val="99"/>
    <w:semiHidden/>
    <w:unhideWhenUsed/>
    <w:rsid w:val="0041406D"/>
    <w:rPr>
      <w:color w:val="605E5C"/>
      <w:shd w:val="clear" w:color="auto" w:fill="E1DFDD"/>
    </w:rPr>
  </w:style>
  <w:style w:type="paragraph" w:styleId="Header">
    <w:name w:val="header"/>
    <w:basedOn w:val="Normal"/>
    <w:link w:val="HeaderChar"/>
    <w:uiPriority w:val="99"/>
    <w:unhideWhenUsed/>
    <w:rsid w:val="00AA5B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5B2C"/>
  </w:style>
  <w:style w:type="paragraph" w:styleId="Footer">
    <w:name w:val="footer"/>
    <w:basedOn w:val="Normal"/>
    <w:link w:val="FooterChar"/>
    <w:uiPriority w:val="99"/>
    <w:unhideWhenUsed/>
    <w:rsid w:val="00AA5B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5B2C"/>
  </w:style>
  <w:style w:type="character" w:styleId="Strong">
    <w:name w:val="Strong"/>
    <w:basedOn w:val="DefaultParagraphFont"/>
    <w:uiPriority w:val="22"/>
    <w:qFormat/>
    <w:rsid w:val="007D6AE3"/>
    <w:rPr>
      <w:b/>
      <w:bCs/>
    </w:rPr>
  </w:style>
  <w:style w:type="character" w:styleId="CommentReference">
    <w:name w:val="annotation reference"/>
    <w:basedOn w:val="DefaultParagraphFont"/>
    <w:uiPriority w:val="99"/>
    <w:semiHidden/>
    <w:unhideWhenUsed/>
    <w:rsid w:val="00321E50"/>
    <w:rPr>
      <w:sz w:val="16"/>
      <w:szCs w:val="16"/>
    </w:rPr>
  </w:style>
  <w:style w:type="paragraph" w:styleId="CommentText">
    <w:name w:val="annotation text"/>
    <w:basedOn w:val="Normal"/>
    <w:link w:val="CommentTextChar"/>
    <w:uiPriority w:val="99"/>
    <w:semiHidden/>
    <w:unhideWhenUsed/>
    <w:rsid w:val="00321E50"/>
    <w:pPr>
      <w:spacing w:line="240" w:lineRule="auto"/>
    </w:pPr>
    <w:rPr>
      <w:sz w:val="20"/>
      <w:szCs w:val="20"/>
    </w:rPr>
  </w:style>
  <w:style w:type="character" w:customStyle="1" w:styleId="CommentTextChar">
    <w:name w:val="Comment Text Char"/>
    <w:basedOn w:val="DefaultParagraphFont"/>
    <w:link w:val="CommentText"/>
    <w:uiPriority w:val="99"/>
    <w:semiHidden/>
    <w:rsid w:val="00321E50"/>
    <w:rPr>
      <w:sz w:val="20"/>
      <w:szCs w:val="20"/>
    </w:rPr>
  </w:style>
  <w:style w:type="paragraph" w:styleId="CommentSubject">
    <w:name w:val="annotation subject"/>
    <w:basedOn w:val="CommentText"/>
    <w:next w:val="CommentText"/>
    <w:link w:val="CommentSubjectChar"/>
    <w:uiPriority w:val="99"/>
    <w:semiHidden/>
    <w:unhideWhenUsed/>
    <w:rsid w:val="00321E50"/>
    <w:rPr>
      <w:b/>
      <w:bCs/>
    </w:rPr>
  </w:style>
  <w:style w:type="character" w:customStyle="1" w:styleId="CommentSubjectChar">
    <w:name w:val="Comment Subject Char"/>
    <w:basedOn w:val="CommentTextChar"/>
    <w:link w:val="CommentSubject"/>
    <w:uiPriority w:val="99"/>
    <w:semiHidden/>
    <w:rsid w:val="00321E50"/>
    <w:rPr>
      <w:b/>
      <w:bCs/>
      <w:sz w:val="20"/>
      <w:szCs w:val="20"/>
    </w:rPr>
  </w:style>
  <w:style w:type="paragraph" w:styleId="BalloonText">
    <w:name w:val="Balloon Text"/>
    <w:basedOn w:val="Normal"/>
    <w:link w:val="BalloonTextChar"/>
    <w:uiPriority w:val="99"/>
    <w:semiHidden/>
    <w:unhideWhenUsed/>
    <w:rsid w:val="00321E5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21E50"/>
    <w:rPr>
      <w:rFonts w:ascii="Segoe UI" w:hAnsi="Segoe UI" w:cs="Segoe UI"/>
      <w:sz w:val="18"/>
      <w:szCs w:val="18"/>
    </w:rPr>
  </w:style>
  <w:style w:type="character" w:customStyle="1" w:styleId="Heading1Char">
    <w:name w:val="Heading 1 Char"/>
    <w:basedOn w:val="DefaultParagraphFont"/>
    <w:link w:val="Heading1"/>
    <w:uiPriority w:val="9"/>
    <w:rsid w:val="00321E50"/>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560962">
      <w:bodyDiv w:val="1"/>
      <w:marLeft w:val="0"/>
      <w:marRight w:val="0"/>
      <w:marTop w:val="0"/>
      <w:marBottom w:val="0"/>
      <w:divBdr>
        <w:top w:val="none" w:sz="0" w:space="0" w:color="auto"/>
        <w:left w:val="none" w:sz="0" w:space="0" w:color="auto"/>
        <w:bottom w:val="none" w:sz="0" w:space="0" w:color="auto"/>
        <w:right w:val="none" w:sz="0" w:space="0" w:color="auto"/>
      </w:divBdr>
    </w:div>
    <w:div w:id="60100120">
      <w:bodyDiv w:val="1"/>
      <w:marLeft w:val="0"/>
      <w:marRight w:val="0"/>
      <w:marTop w:val="0"/>
      <w:marBottom w:val="0"/>
      <w:divBdr>
        <w:top w:val="none" w:sz="0" w:space="0" w:color="auto"/>
        <w:left w:val="none" w:sz="0" w:space="0" w:color="auto"/>
        <w:bottom w:val="none" w:sz="0" w:space="0" w:color="auto"/>
        <w:right w:val="none" w:sz="0" w:space="0" w:color="auto"/>
      </w:divBdr>
    </w:div>
    <w:div w:id="285544813">
      <w:bodyDiv w:val="1"/>
      <w:marLeft w:val="0"/>
      <w:marRight w:val="0"/>
      <w:marTop w:val="0"/>
      <w:marBottom w:val="0"/>
      <w:divBdr>
        <w:top w:val="none" w:sz="0" w:space="0" w:color="auto"/>
        <w:left w:val="none" w:sz="0" w:space="0" w:color="auto"/>
        <w:bottom w:val="none" w:sz="0" w:space="0" w:color="auto"/>
        <w:right w:val="none" w:sz="0" w:space="0" w:color="auto"/>
      </w:divBdr>
    </w:div>
    <w:div w:id="331760669">
      <w:bodyDiv w:val="1"/>
      <w:marLeft w:val="0"/>
      <w:marRight w:val="0"/>
      <w:marTop w:val="0"/>
      <w:marBottom w:val="0"/>
      <w:divBdr>
        <w:top w:val="none" w:sz="0" w:space="0" w:color="auto"/>
        <w:left w:val="none" w:sz="0" w:space="0" w:color="auto"/>
        <w:bottom w:val="none" w:sz="0" w:space="0" w:color="auto"/>
        <w:right w:val="none" w:sz="0" w:space="0" w:color="auto"/>
      </w:divBdr>
    </w:div>
    <w:div w:id="509829653">
      <w:bodyDiv w:val="1"/>
      <w:marLeft w:val="0"/>
      <w:marRight w:val="0"/>
      <w:marTop w:val="0"/>
      <w:marBottom w:val="0"/>
      <w:divBdr>
        <w:top w:val="none" w:sz="0" w:space="0" w:color="auto"/>
        <w:left w:val="none" w:sz="0" w:space="0" w:color="auto"/>
        <w:bottom w:val="none" w:sz="0" w:space="0" w:color="auto"/>
        <w:right w:val="none" w:sz="0" w:space="0" w:color="auto"/>
      </w:divBdr>
    </w:div>
    <w:div w:id="682325229">
      <w:bodyDiv w:val="1"/>
      <w:marLeft w:val="0"/>
      <w:marRight w:val="0"/>
      <w:marTop w:val="0"/>
      <w:marBottom w:val="0"/>
      <w:divBdr>
        <w:top w:val="none" w:sz="0" w:space="0" w:color="auto"/>
        <w:left w:val="none" w:sz="0" w:space="0" w:color="auto"/>
        <w:bottom w:val="none" w:sz="0" w:space="0" w:color="auto"/>
        <w:right w:val="none" w:sz="0" w:space="0" w:color="auto"/>
      </w:divBdr>
    </w:div>
    <w:div w:id="714352144">
      <w:bodyDiv w:val="1"/>
      <w:marLeft w:val="0"/>
      <w:marRight w:val="0"/>
      <w:marTop w:val="0"/>
      <w:marBottom w:val="0"/>
      <w:divBdr>
        <w:top w:val="none" w:sz="0" w:space="0" w:color="auto"/>
        <w:left w:val="none" w:sz="0" w:space="0" w:color="auto"/>
        <w:bottom w:val="none" w:sz="0" w:space="0" w:color="auto"/>
        <w:right w:val="none" w:sz="0" w:space="0" w:color="auto"/>
      </w:divBdr>
    </w:div>
    <w:div w:id="1050113020">
      <w:bodyDiv w:val="1"/>
      <w:marLeft w:val="0"/>
      <w:marRight w:val="0"/>
      <w:marTop w:val="0"/>
      <w:marBottom w:val="0"/>
      <w:divBdr>
        <w:top w:val="none" w:sz="0" w:space="0" w:color="auto"/>
        <w:left w:val="none" w:sz="0" w:space="0" w:color="auto"/>
        <w:bottom w:val="none" w:sz="0" w:space="0" w:color="auto"/>
        <w:right w:val="none" w:sz="0" w:space="0" w:color="auto"/>
      </w:divBdr>
    </w:div>
    <w:div w:id="1076242912">
      <w:bodyDiv w:val="1"/>
      <w:marLeft w:val="0"/>
      <w:marRight w:val="0"/>
      <w:marTop w:val="0"/>
      <w:marBottom w:val="0"/>
      <w:divBdr>
        <w:top w:val="none" w:sz="0" w:space="0" w:color="auto"/>
        <w:left w:val="none" w:sz="0" w:space="0" w:color="auto"/>
        <w:bottom w:val="none" w:sz="0" w:space="0" w:color="auto"/>
        <w:right w:val="none" w:sz="0" w:space="0" w:color="auto"/>
      </w:divBdr>
    </w:div>
    <w:div w:id="1094324536">
      <w:bodyDiv w:val="1"/>
      <w:marLeft w:val="0"/>
      <w:marRight w:val="0"/>
      <w:marTop w:val="0"/>
      <w:marBottom w:val="0"/>
      <w:divBdr>
        <w:top w:val="none" w:sz="0" w:space="0" w:color="auto"/>
        <w:left w:val="none" w:sz="0" w:space="0" w:color="auto"/>
        <w:bottom w:val="none" w:sz="0" w:space="0" w:color="auto"/>
        <w:right w:val="none" w:sz="0" w:space="0" w:color="auto"/>
      </w:divBdr>
    </w:div>
    <w:div w:id="1135491916">
      <w:bodyDiv w:val="1"/>
      <w:marLeft w:val="0"/>
      <w:marRight w:val="0"/>
      <w:marTop w:val="0"/>
      <w:marBottom w:val="0"/>
      <w:divBdr>
        <w:top w:val="none" w:sz="0" w:space="0" w:color="auto"/>
        <w:left w:val="none" w:sz="0" w:space="0" w:color="auto"/>
        <w:bottom w:val="none" w:sz="0" w:space="0" w:color="auto"/>
        <w:right w:val="none" w:sz="0" w:space="0" w:color="auto"/>
      </w:divBdr>
    </w:div>
    <w:div w:id="1170102607">
      <w:bodyDiv w:val="1"/>
      <w:marLeft w:val="0"/>
      <w:marRight w:val="0"/>
      <w:marTop w:val="0"/>
      <w:marBottom w:val="0"/>
      <w:divBdr>
        <w:top w:val="none" w:sz="0" w:space="0" w:color="auto"/>
        <w:left w:val="none" w:sz="0" w:space="0" w:color="auto"/>
        <w:bottom w:val="none" w:sz="0" w:space="0" w:color="auto"/>
        <w:right w:val="none" w:sz="0" w:space="0" w:color="auto"/>
      </w:divBdr>
    </w:div>
    <w:div w:id="1275403403">
      <w:bodyDiv w:val="1"/>
      <w:marLeft w:val="0"/>
      <w:marRight w:val="0"/>
      <w:marTop w:val="0"/>
      <w:marBottom w:val="0"/>
      <w:divBdr>
        <w:top w:val="none" w:sz="0" w:space="0" w:color="auto"/>
        <w:left w:val="none" w:sz="0" w:space="0" w:color="auto"/>
        <w:bottom w:val="none" w:sz="0" w:space="0" w:color="auto"/>
        <w:right w:val="none" w:sz="0" w:space="0" w:color="auto"/>
      </w:divBdr>
    </w:div>
    <w:div w:id="1326473366">
      <w:bodyDiv w:val="1"/>
      <w:marLeft w:val="0"/>
      <w:marRight w:val="0"/>
      <w:marTop w:val="0"/>
      <w:marBottom w:val="0"/>
      <w:divBdr>
        <w:top w:val="none" w:sz="0" w:space="0" w:color="auto"/>
        <w:left w:val="none" w:sz="0" w:space="0" w:color="auto"/>
        <w:bottom w:val="none" w:sz="0" w:space="0" w:color="auto"/>
        <w:right w:val="none" w:sz="0" w:space="0" w:color="auto"/>
      </w:divBdr>
    </w:div>
    <w:div w:id="1406488968">
      <w:bodyDiv w:val="1"/>
      <w:marLeft w:val="0"/>
      <w:marRight w:val="0"/>
      <w:marTop w:val="0"/>
      <w:marBottom w:val="0"/>
      <w:divBdr>
        <w:top w:val="none" w:sz="0" w:space="0" w:color="auto"/>
        <w:left w:val="none" w:sz="0" w:space="0" w:color="auto"/>
        <w:bottom w:val="none" w:sz="0" w:space="0" w:color="auto"/>
        <w:right w:val="none" w:sz="0" w:space="0" w:color="auto"/>
      </w:divBdr>
    </w:div>
    <w:div w:id="1442803724">
      <w:bodyDiv w:val="1"/>
      <w:marLeft w:val="0"/>
      <w:marRight w:val="0"/>
      <w:marTop w:val="0"/>
      <w:marBottom w:val="0"/>
      <w:divBdr>
        <w:top w:val="none" w:sz="0" w:space="0" w:color="auto"/>
        <w:left w:val="none" w:sz="0" w:space="0" w:color="auto"/>
        <w:bottom w:val="none" w:sz="0" w:space="0" w:color="auto"/>
        <w:right w:val="none" w:sz="0" w:space="0" w:color="auto"/>
      </w:divBdr>
    </w:div>
    <w:div w:id="1510370588">
      <w:bodyDiv w:val="1"/>
      <w:marLeft w:val="0"/>
      <w:marRight w:val="0"/>
      <w:marTop w:val="0"/>
      <w:marBottom w:val="0"/>
      <w:divBdr>
        <w:top w:val="none" w:sz="0" w:space="0" w:color="auto"/>
        <w:left w:val="none" w:sz="0" w:space="0" w:color="auto"/>
        <w:bottom w:val="none" w:sz="0" w:space="0" w:color="auto"/>
        <w:right w:val="none" w:sz="0" w:space="0" w:color="auto"/>
      </w:divBdr>
    </w:div>
    <w:div w:id="1709182219">
      <w:bodyDiv w:val="1"/>
      <w:marLeft w:val="0"/>
      <w:marRight w:val="0"/>
      <w:marTop w:val="0"/>
      <w:marBottom w:val="0"/>
      <w:divBdr>
        <w:top w:val="none" w:sz="0" w:space="0" w:color="auto"/>
        <w:left w:val="none" w:sz="0" w:space="0" w:color="auto"/>
        <w:bottom w:val="none" w:sz="0" w:space="0" w:color="auto"/>
        <w:right w:val="none" w:sz="0" w:space="0" w:color="auto"/>
      </w:divBdr>
    </w:div>
    <w:div w:id="1726445491">
      <w:bodyDiv w:val="1"/>
      <w:marLeft w:val="0"/>
      <w:marRight w:val="0"/>
      <w:marTop w:val="0"/>
      <w:marBottom w:val="0"/>
      <w:divBdr>
        <w:top w:val="none" w:sz="0" w:space="0" w:color="auto"/>
        <w:left w:val="none" w:sz="0" w:space="0" w:color="auto"/>
        <w:bottom w:val="none" w:sz="0" w:space="0" w:color="auto"/>
        <w:right w:val="none" w:sz="0" w:space="0" w:color="auto"/>
      </w:divBdr>
    </w:div>
    <w:div w:id="1848665558">
      <w:bodyDiv w:val="1"/>
      <w:marLeft w:val="0"/>
      <w:marRight w:val="0"/>
      <w:marTop w:val="0"/>
      <w:marBottom w:val="0"/>
      <w:divBdr>
        <w:top w:val="none" w:sz="0" w:space="0" w:color="auto"/>
        <w:left w:val="none" w:sz="0" w:space="0" w:color="auto"/>
        <w:bottom w:val="none" w:sz="0" w:space="0" w:color="auto"/>
        <w:right w:val="none" w:sz="0" w:space="0" w:color="auto"/>
      </w:divBdr>
    </w:div>
    <w:div w:id="1858929813">
      <w:bodyDiv w:val="1"/>
      <w:marLeft w:val="0"/>
      <w:marRight w:val="0"/>
      <w:marTop w:val="0"/>
      <w:marBottom w:val="0"/>
      <w:divBdr>
        <w:top w:val="none" w:sz="0" w:space="0" w:color="auto"/>
        <w:left w:val="none" w:sz="0" w:space="0" w:color="auto"/>
        <w:bottom w:val="none" w:sz="0" w:space="0" w:color="auto"/>
        <w:right w:val="none" w:sz="0" w:space="0" w:color="auto"/>
      </w:divBdr>
    </w:div>
    <w:div w:id="1863088910">
      <w:bodyDiv w:val="1"/>
      <w:marLeft w:val="0"/>
      <w:marRight w:val="0"/>
      <w:marTop w:val="0"/>
      <w:marBottom w:val="0"/>
      <w:divBdr>
        <w:top w:val="none" w:sz="0" w:space="0" w:color="auto"/>
        <w:left w:val="none" w:sz="0" w:space="0" w:color="auto"/>
        <w:bottom w:val="none" w:sz="0" w:space="0" w:color="auto"/>
        <w:right w:val="none" w:sz="0" w:space="0" w:color="auto"/>
      </w:divBdr>
    </w:div>
    <w:div w:id="2068454093">
      <w:bodyDiv w:val="1"/>
      <w:marLeft w:val="0"/>
      <w:marRight w:val="0"/>
      <w:marTop w:val="0"/>
      <w:marBottom w:val="0"/>
      <w:divBdr>
        <w:top w:val="none" w:sz="0" w:space="0" w:color="auto"/>
        <w:left w:val="none" w:sz="0" w:space="0" w:color="auto"/>
        <w:bottom w:val="none" w:sz="0" w:space="0" w:color="auto"/>
        <w:right w:val="none" w:sz="0" w:space="0" w:color="auto"/>
      </w:divBdr>
    </w:div>
    <w:div w:id="2079282348">
      <w:bodyDiv w:val="1"/>
      <w:marLeft w:val="0"/>
      <w:marRight w:val="0"/>
      <w:marTop w:val="0"/>
      <w:marBottom w:val="0"/>
      <w:divBdr>
        <w:top w:val="none" w:sz="0" w:space="0" w:color="auto"/>
        <w:left w:val="none" w:sz="0" w:space="0" w:color="auto"/>
        <w:bottom w:val="none" w:sz="0" w:space="0" w:color="auto"/>
        <w:right w:val="none" w:sz="0" w:space="0" w:color="auto"/>
      </w:divBdr>
    </w:div>
    <w:div w:id="2115973006">
      <w:bodyDiv w:val="1"/>
      <w:marLeft w:val="0"/>
      <w:marRight w:val="0"/>
      <w:marTop w:val="0"/>
      <w:marBottom w:val="0"/>
      <w:divBdr>
        <w:top w:val="none" w:sz="0" w:space="0" w:color="auto"/>
        <w:left w:val="none" w:sz="0" w:space="0" w:color="auto"/>
        <w:bottom w:val="none" w:sz="0" w:space="0" w:color="auto"/>
        <w:right w:val="none" w:sz="0" w:space="0" w:color="auto"/>
      </w:divBdr>
    </w:div>
    <w:div w:id="2130270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reuters.com/finance/stocks/officer-profile/AMZN.O/86623" TargetMode="External"/><Relationship Id="rId18" Type="http://schemas.openxmlformats.org/officeDocument/2006/relationships/hyperlink" Target="https://www.nibusinessinfo.co.uk/content/advantages-and-disadvantages-knowledge-management"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footer" Target="footer1.xml"/><Relationship Id="rId12" Type="http://schemas.openxmlformats.org/officeDocument/2006/relationships/hyperlink" Target="https://www.reuters.com/finance/stocks/officer-profile/AMZN.O/927642" TargetMode="External"/><Relationship Id="rId17" Type="http://schemas.openxmlformats.org/officeDocument/2006/relationships/hyperlink" Target="https://www.linkedin.com/pulse/20140811204044-2500783-15-knowledge-management-benefits/" TargetMode="External"/><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euters.com/finance/stocks/officer-profile/AMZN.O/2543526" TargetMode="External"/><Relationship Id="rId5" Type="http://schemas.openxmlformats.org/officeDocument/2006/relationships/footnotes" Target="footnotes.xml"/><Relationship Id="rId15" Type="http://schemas.openxmlformats.org/officeDocument/2006/relationships/hyperlink" Target="https://www.reuters.com/finance/stocks/officer-profile/AMZN.O/927637" TargetMode="External"/><Relationship Id="rId10" Type="http://schemas.openxmlformats.org/officeDocument/2006/relationships/hyperlink" Target="https://www.reuters.com/finance/stocks/officer-profile/AMZN.O/35834" TargetMode="External"/><Relationship Id="rId19" Type="http://schemas.openxmlformats.org/officeDocument/2006/relationships/hyperlink" Target="https://bizfluent.com/info-7759485-advantages-knowledge-management-systems.html"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reuters.com/finance/stocks/officer-profile/AMZN.O/2347937"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Gov16</b:Tag>
    <b:SourceType>InternetSite</b:SourceType>
    <b:Guid>{A229098E-3C1D-4F94-8A4F-51893F8E4466}</b:Guid>
    <b:Author>
      <b:Author>
        <b:Corporate>Govt.com</b:Corporate>
      </b:Author>
    </b:Author>
    <b:Title>EU referendum (Archived)</b:Title>
    <b:Year>2016</b:Year>
    <b:YearAccessed>2019</b:YearAccessed>
    <b:MonthAccessed>June</b:MonthAccessed>
    <b:DayAccessed>26th</b:DayAccessed>
    <b:URL>https://www.gov.uk/government/topical-events/eu-referendum</b:URL>
    <b:RefOrder>1</b:RefOrder>
  </b:Source>
  <b:Source>
    <b:Tag>Koe18</b:Tag>
    <b:SourceType>InternetSite</b:SourceType>
    <b:Guid>{0E2CF142-6993-400C-8573-C766AF49BE96}</b:Guid>
    <b:Author>
      <b:Author>
        <b:NameList>
          <b:Person>
            <b:Last>Koenig</b:Last>
            <b:First>Michael</b:First>
            <b:Middle>E. D.</b:Middle>
          </b:Person>
        </b:NameList>
      </b:Author>
    </b:Author>
    <b:Title>What is KM? Knowledge Management Explained</b:Title>
    <b:Year>2018</b:Year>
    <b:YearAccessed>2019</b:YearAccessed>
    <b:MonthAccessed>June</b:MonthAccessed>
    <b:DayAccessed>26th</b:DayAccessed>
    <b:URL>http://www.kmworld.com/Articles/Editorial/What-Is/What-is-KM-Knowledge-Management-Explained-122649.aspx</b:URL>
    <b:InternetSiteTitle>MK World</b:InternetSiteTitle>
    <b:Month>January</b:Month>
    <b:Day>15th</b:Day>
    <b:RefOrder>3</b:RefOrder>
  </b:Source>
  <b:Source>
    <b:Tag>Kno19</b:Tag>
    <b:SourceType>InternetSite</b:SourceType>
    <b:Guid>{4BE3B7BF-1399-432A-AF26-04876E95B110}</b:Guid>
    <b:Title>Knowledge management</b:Title>
    <b:Year>2019</b:Year>
    <b:YearAccessed>2019</b:YearAccessed>
    <b:MonthAccessed>June</b:MonthAccessed>
    <b:DayAccessed>26th</b:DayAccessed>
    <b:URL>https://www.apm.org.uk/body-of-knowledge/context/governance/knowledge-management/</b:URL>
    <b:Author>
      <b:Author>
        <b:Corporate>apm</b:Corporate>
      </b:Author>
    </b:Author>
    <b:RefOrder>4</b:RefOrder>
  </b:Source>
  <b:Source>
    <b:Tag>Pau19</b:Tag>
    <b:SourceType>InternetSite</b:SourceType>
    <b:Guid>{97A6632E-B8CD-4826-A91D-654F9D493039}</b:Guid>
    <b:Author>
      <b:Author>
        <b:NameList>
          <b:Person>
            <b:Last>Pardi</b:Last>
            <b:First>Paul</b:First>
          </b:Person>
        </b:NameList>
      </b:Author>
    </b:Author>
    <b:Title>What is Knowledge?</b:Title>
    <b:Year>2019</b:Year>
    <b:YearAccessed>2019</b:YearAccessed>
    <b:MonthAccessed>June</b:MonthAccessed>
    <b:DayAccessed>26th</b:DayAccessed>
    <b:URL>https://www.philosophynews.com/post/2011/09/22/What-is-Knowledge.aspx</b:URL>
    <b:RefOrder>2</b:RefOrder>
  </b:Source>
  <b:Source>
    <b:Tag>Joh19</b:Tag>
    <b:SourceType>InternetSite</b:SourceType>
    <b:Guid>{E4322D0E-A47A-4B1C-9D0C-D0FEB3267991}</b:Guid>
    <b:Author>
      <b:Author>
        <b:Corporate>John Lewis Partnership</b:Corporate>
      </b:Author>
    </b:Author>
    <b:Title>Our history</b:Title>
    <b:Year>2019</b:Year>
    <b:YearAccessed>2019</b:YearAccessed>
    <b:MonthAccessed>June</b:MonthAccessed>
    <b:DayAccessed>28th</b:DayAccessed>
    <b:URL>https://www.johnlewispartnership.co.uk/about/who-we-are/our-history.html</b:URL>
    <b:RefOrder>5</b:RefOrder>
  </b:Source>
  <b:Source>
    <b:Tag>Mar15</b:Tag>
    <b:SourceType>InternetSite</b:SourceType>
    <b:Guid>{A53F1FE8-E19C-4AE7-84E2-D8AC01919B08}</b:Guid>
    <b:Author>
      <b:Author>
        <b:Corporate>Marked by Teachers</b:Corporate>
      </b:Author>
    </b:Author>
    <b:Title>A Brief History of John Lewis.</b:Title>
    <b:Year>2003-2015</b:Year>
    <b:YearAccessed>2019</b:YearAccessed>
    <b:MonthAccessed>June</b:MonthAccessed>
    <b:DayAccessed>28th</b:DayAccessed>
    <b:URL>http://www.markedbyteachers.com/gcse/business-studies/a-brief-history-of-john-lewis.html</b:URL>
    <b:RefOrder>6</b:RefOrder>
  </b:Source>
  <b:Source>
    <b:Tag>Joh14</b:Tag>
    <b:SourceType>InternetSite</b:SourceType>
    <b:Guid>{494C9FDE-9659-41C2-BBFE-AFCC9CE17CC8}</b:Guid>
    <b:Author>
      <b:Author>
        <b:Corporate>John Lewis Partnership</b:Corporate>
      </b:Author>
    </b:Author>
    <b:Title>John Lewis celebrates 150 years of 'a better way of doing business'</b:Title>
    <b:Year>2014</b:Year>
    <b:YearAccessed>2019</b:YearAccessed>
    <b:MonthAccessed>June</b:MonthAccessed>
    <b:DayAccessed>28th</b:DayAccessed>
    <b:URL>https://www.johnlewispartnership.co.uk/content/cws/media/press/y2014/press-release-19-april-2014-john-lewis-celebrates-150-years-of-a-better-way-of-doing-business.html</b:URL>
    <b:RefOrder>7</b:RefOrder>
  </b:Source>
  <b:Source>
    <b:Tag>Bio19</b:Tag>
    <b:SourceType>InternetSite</b:SourceType>
    <b:Guid>{E4485144-7939-4A4A-AD6D-02655541131C}</b:Guid>
    <b:Author>
      <b:Author>
        <b:Corporate>Biography</b:Corporate>
      </b:Author>
    </b:Author>
    <b:Title>Jeff Bezos Biography</b:Title>
    <b:Year>2019</b:Year>
    <b:YearAccessed>2019</b:YearAccessed>
    <b:MonthAccessed>July</b:MonthAccessed>
    <b:DayAccessed>1st</b:DayAccessed>
    <b:URL>https://www.biography.com/business-figure/jeff-bezos</b:URL>
    <b:RefOrder>12</b:RefOrder>
  </b:Source>
  <b:Source>
    <b:Tag>Jim14</b:Tag>
    <b:SourceType>InternetSite</b:SourceType>
    <b:Guid>{492F8CF0-5D81-4149-A9BF-B908BF306DDF}</b:Guid>
    <b:Author>
      <b:Author>
        <b:NameList>
          <b:Person>
            <b:Last>Mortleman</b:Last>
            <b:First>Jim</b:First>
          </b:Person>
        </b:NameList>
      </b:Author>
    </b:Author>
    <b:Title>John Lewis’s journey to omni-channel retail</b:Title>
    <b:Year>2014</b:Year>
    <b:YearAccessed>2019</b:YearAccessed>
    <b:MonthAccessed>July</b:MonthAccessed>
    <b:DayAccessed>1st</b:DayAccessed>
    <b:URL>https://www.i-cio.com/innovation/it-infrastructure/item/john-lewis-s-journey-to-omnichannel-retail</b:URL>
    <b:RefOrder>8</b:RefOrder>
  </b:Source>
  <b:Source>
    <b:Tag>Ash15</b:Tag>
    <b:SourceType>InternetSite</b:SourceType>
    <b:Guid>{4E3B6757-4800-4236-8EE7-0666601F1DB9}</b:Guid>
    <b:Author>
      <b:Author>
        <b:NameList>
          <b:Person>
            <b:Last>Ashley Armstrong</b:Last>
          </b:Person>
        </b:NameList>
      </b:Author>
    </b:Author>
    <b:Title>John Lewis going Dutch with first European store</b:Title>
    <b:Year>2015</b:Year>
    <b:YearAccessed>2019</b:YearAccessed>
    <b:MonthAccessed>July</b:MonthAccessed>
    <b:DayAccessed>1st</b:DayAccessed>
    <b:URL>https://www.telegraph.co.uk/finance/newsbysector/retailandconsumer/11988331/John-Lewis-going-Dutch-with-first-European-store.html</b:URL>
    <b:RefOrder>9</b:RefOrder>
  </b:Source>
  <b:Source>
    <b:Tag>Joh191</b:Tag>
    <b:SourceType>InternetSite</b:SourceType>
    <b:Guid>{68B5B2F1-B8E3-4C9D-8265-4C9D88E72899}</b:Guid>
    <b:Author>
      <b:Author>
        <b:Corporate>John Lewis Partnership</b:Corporate>
      </b:Author>
    </b:Author>
    <b:Title>John Lewis CR report 2018/19</b:Title>
    <b:Year>2018/19</b:Year>
    <b:YearAccessed>2019</b:YearAccessed>
    <b:MonthAccessed>July</b:MonthAccessed>
    <b:DayAccessed>1st</b:DayAccessed>
    <b:URL>https://www.johnlewispartnership.co.uk/content/dam/cws/pdfs/Juniper/jlp_cr_report_1819.pdf</b:URL>
    <b:RefOrder>10</b:RefOrder>
  </b:Source>
  <b:Source>
    <b:Tag>Joh192</b:Tag>
    <b:SourceType>Report</b:SourceType>
    <b:Guid>{C0099499-3D43-4647-88CF-9391E545742D}</b:Guid>
    <b:Title>Annual CR report 2018/19</b:Title>
    <b:Year>2018/19</b:Year>
    <b:Author>
      <b:Author>
        <b:Corporate>John Lewis Partnership</b:Corporate>
      </b:Author>
    </b:Author>
    <b:Publisher>John Lewis partners</b:Publisher>
    <b:City>London</b:City>
    <b:RefOrder>11</b:RefOrder>
  </b:Source>
  <b:Source>
    <b:Tag>Har17</b:Tag>
    <b:SourceType>DocumentFromInternetSite</b:SourceType>
    <b:Guid>{24C4EB05-EFA3-48E2-B7F5-1C777B6F10EA}</b:Guid>
    <b:Title>Amazon workers working 55-hour weeks and so exhausted by targets they 'fall asleep standing up'</b:Title>
    <b:Year>2017</b:Year>
    <b:Author>
      <b:Author>
        <b:NameList>
          <b:Person>
            <b:Last>Agerholm</b:Last>
            <b:First>Harriet</b:First>
          </b:Person>
        </b:NameList>
      </b:Author>
    </b:Author>
    <b:Month>November</b:Month>
    <b:Day>27</b:Day>
    <b:YearAccessed>2019</b:YearAccessed>
    <b:MonthAccessed>July</b:MonthAccessed>
    <b:DayAccessed>1st</b:DayAccessed>
    <b:URL>https://www.independent.co.uk/news/uk/home-news/amazon-workers-working-hours-weeks-conditions-targets-online-shopping-delivery-a8079111.html</b:URL>
    <b:RefOrder>18</b:RefOrder>
  </b:Source>
  <b:Source>
    <b:Tag>REU19</b:Tag>
    <b:SourceType>DocumentFromInternetSite</b:SourceType>
    <b:Guid>{EA95DCA4-9850-4D58-BDE6-C1D00219BCC1}</b:Guid>
    <b:Author>
      <b:Author>
        <b:Corporate>REUTERS</b:Corporate>
      </b:Author>
    </b:Author>
    <b:Title>Amazon.com Inc (AMZN.O)</b:Title>
    <b:Year>2019</b:Year>
    <b:Month>July</b:Month>
    <b:Day>10th</b:Day>
    <b:YearAccessed>2019</b:YearAccessed>
    <b:MonthAccessed>July</b:MonthAccessed>
    <b:DayAccessed>10th</b:DayAccessed>
    <b:URL>https://www.reuters.com/finance/stocks/companyProfile/AMZN.O</b:URL>
    <b:RefOrder>13</b:RefOrder>
  </b:Source>
  <b:Source>
    <b:Tag>Min18</b:Tag>
    <b:SourceType>InternetSite</b:SourceType>
    <b:Guid>{06ECF580-A075-4A7E-ADEB-ACCC46BD99E7}</b:Guid>
    <b:Author>
      <b:Author>
        <b:Corporate>Mindtools</b:Corporate>
      </b:Author>
    </b:Author>
    <b:Title>SWOT Analysis</b:Title>
    <b:Year>2018</b:Year>
    <b:YearAccessed>2019</b:YearAccessed>
    <b:MonthAccessed>July</b:MonthAccessed>
    <b:DayAccessed>3rd</b:DayAccessed>
    <b:URL>https://www.mindtools.com/pages/article/newTMC_05.htm</b:URL>
    <b:RefOrder>15</b:RefOrder>
  </b:Source>
  <b:Source>
    <b:Tag>Del19</b:Tag>
    <b:SourceType>InternetSite</b:SourceType>
    <b:Guid>{E3EAB2DF-18EF-495E-AA5A-AD8F112D8AB7}</b:Guid>
    <b:Author>
      <b:Author>
        <b:Corporate>Deloitte.</b:Corporate>
      </b:Author>
    </b:Author>
    <b:Title>Benefits of knowledge management</b:Title>
    <b:Year>2019</b:Year>
    <b:YearAccessed>2019</b:YearAccessed>
    <b:MonthAccessed>July</b:MonthAccessed>
    <b:DayAccessed>9th</b:DayAccessed>
    <b:URL>https://www2.deloitte.com/lu/en/pages/strategy/articles/benefits-knowledge-management.html</b:URL>
    <b:RefOrder>16</b:RefOrder>
  </b:Source>
  <b:Source>
    <b:Tag>Vli11</b:Tag>
    <b:SourceType>InternetSite</b:SourceType>
    <b:Guid>{9CBAACD1-7DE9-4C03-9E34-37E25B137B8D}</b:Guid>
    <b:Author>
      <b:Author>
        <b:NameList>
          <b:Person>
            <b:Last>Vliet</b:Last>
            <b:First>Vincent</b:First>
            <b:Middle>van</b:Middle>
          </b:Person>
        </b:NameList>
      </b:Author>
    </b:Author>
    <b:Title>Knowledge Management Value Chain</b:Title>
    <b:Year>2011</b:Year>
    <b:YearAccessed>2019</b:YearAccessed>
    <b:MonthAccessed>July</b:MonthAccessed>
    <b:DayAccessed>8th</b:DayAccessed>
    <b:URL>https://www.toolshero.com/management/knowledge-management-value-chain/</b:URL>
    <b:RefOrder>17</b:RefOrder>
  </b:Source>
  <b:Source>
    <b:Tag>Mar14</b:Tag>
    <b:SourceType>DocumentFromInternetSite</b:SourceType>
    <b:Guid>{B2E5C565-4AC4-4603-93E8-22E6A0A2DAD7}</b:Guid>
    <b:Author>
      <b:Author>
        <b:NameList>
          <b:Person>
            <b:Last>Rosenberg</b:Last>
            <b:First>Marc</b:First>
          </b:Person>
        </b:NameList>
      </b:Author>
    </b:Author>
    <b:Title>The Knowledge Management Genius of Amazon.com</b:Title>
    <b:Year>2014</b:Year>
    <b:Month>July</b:Month>
    <b:Day>29</b:Day>
    <b:YearAccessed>2019</b:YearAccessed>
    <b:MonthAccessed>July</b:MonthAccessed>
    <b:DayAccessed>11th</b:DayAccessed>
    <b:URL>https://learningsolutionsmag.com/articles/1480/the-knowledge-management-genius-of-amazoncom</b:URL>
    <b:RefOrder>14</b:RefOrder>
  </b:Source>
  <b:Source>
    <b:Tag>Ayr16</b:Tag>
    <b:SourceType>DocumentFromInternetSite</b:SourceType>
    <b:Guid>{06F01696-CA62-4677-B484-035EB3E2E7D2}</b:Guid>
    <b:Author>
      <b:Author>
        <b:NameList>
          <b:Person>
            <b:Last>Ayres</b:Last>
            <b:First>Cystal</b:First>
          </b:Person>
        </b:NameList>
      </b:Author>
    </b:Author>
    <b:Title>6 Advantages and Disadvantages of Amazon Prime Membership</b:Title>
    <b:Year>2016</b:Year>
    <b:YearAccessed>2019</b:YearAccessed>
    <b:MonthAccessed>June</b:MonthAccessed>
    <b:DayAccessed>12th</b:DayAccessed>
    <b:URL>https://connectusfund.org/6-advantages-and-disadvantages-of-amazon-prime-membership</b:URL>
    <b:Month>August</b:Month>
    <b:Day>4th</b:Day>
    <b:RefOrder>19</b:RefOrder>
  </b:Source>
</b:Sources>
</file>

<file path=customXml/itemProps1.xml><?xml version="1.0" encoding="utf-8"?>
<ds:datastoreItem xmlns:ds="http://schemas.openxmlformats.org/officeDocument/2006/customXml" ds:itemID="{2A98A680-3B68-4769-BD5A-75FB1D8ECE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975</TotalTime>
  <Pages>17</Pages>
  <Words>4421</Words>
  <Characters>25203</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yasir chowdhury</dc:creator>
  <cp:keywords/>
  <dc:description/>
  <cp:lastModifiedBy>yasir chowdhury</cp:lastModifiedBy>
  <cp:revision>75</cp:revision>
  <dcterms:created xsi:type="dcterms:W3CDTF">2019-07-07T22:14:00Z</dcterms:created>
  <dcterms:modified xsi:type="dcterms:W3CDTF">2019-07-12T13:46:00Z</dcterms:modified>
</cp:coreProperties>
</file>