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552BA64D">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rsidR="00F26A04" w:rsidRDefault="00F26A04" w:rsidP="00CB597B">
      <w:pPr>
        <w:spacing w:after="0" w:line="240" w:lineRule="auto"/>
        <w:ind w:right="-957"/>
        <w:rPr>
          <w:rFonts w:ascii="Arial" w:eastAsia="Times New Roman" w:hAnsi="Arial" w:cs="Arial"/>
          <w:b/>
          <w:sz w:val="48"/>
          <w:szCs w:val="20"/>
          <w:lang w:val="en-US" w:eastAsia="en-GB"/>
        </w:rPr>
      </w:pPr>
    </w:p>
    <w:p w:rsidR="005F08F2" w:rsidRDefault="005F08F2"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 xml:space="preserve">MODULE HANDBOOK </w:t>
      </w:r>
    </w:p>
    <w:p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rsidR="00CB597B" w:rsidRPr="003C2CCE" w:rsidRDefault="00F26A04" w:rsidP="003C2CCE">
      <w:pPr>
        <w:autoSpaceDE w:val="0"/>
        <w:autoSpaceDN w:val="0"/>
        <w:adjustRightInd w:val="0"/>
        <w:spacing w:after="0" w:line="240" w:lineRule="auto"/>
        <w:rPr>
          <w:rFonts w:ascii="Helvetica-Bold" w:eastAsia="Calibri" w:hAnsi="Helvetica-Bold" w:cs="Helvetica-Bold"/>
          <w:b/>
          <w:bCs/>
          <w:sz w:val="48"/>
          <w:szCs w:val="48"/>
        </w:rPr>
      </w:pPr>
      <w:r>
        <w:rPr>
          <w:rFonts w:ascii="Helvetica-Bold" w:eastAsia="Calibri" w:hAnsi="Helvetica-Bold" w:cs="Helvetica-Bold"/>
          <w:b/>
          <w:bCs/>
          <w:sz w:val="48"/>
          <w:szCs w:val="48"/>
        </w:rPr>
        <w:t>SBUS</w:t>
      </w:r>
      <w:r w:rsidR="003C2CCE">
        <w:rPr>
          <w:rFonts w:ascii="Helvetica-Bold" w:eastAsia="Calibri" w:hAnsi="Helvetica-Bold" w:cs="Helvetica-Bold"/>
          <w:b/>
          <w:bCs/>
          <w:sz w:val="48"/>
          <w:szCs w:val="48"/>
        </w:rPr>
        <w:t>61</w:t>
      </w:r>
      <w:r w:rsidR="00AD68DD">
        <w:rPr>
          <w:rFonts w:ascii="Helvetica-Bold" w:eastAsia="Calibri" w:hAnsi="Helvetica-Bold" w:cs="Helvetica-Bold"/>
          <w:b/>
          <w:bCs/>
          <w:sz w:val="48"/>
          <w:szCs w:val="48"/>
        </w:rPr>
        <w:t>22</w:t>
      </w:r>
      <w:r w:rsidR="003C2CCE">
        <w:rPr>
          <w:rFonts w:ascii="Helvetica-Bold" w:eastAsia="Calibri" w:hAnsi="Helvetica-Bold" w:cs="Helvetica-Bold"/>
          <w:b/>
          <w:bCs/>
          <w:sz w:val="48"/>
          <w:szCs w:val="48"/>
        </w:rPr>
        <w:t xml:space="preserve"> </w:t>
      </w:r>
      <w:r w:rsidR="005B5C61">
        <w:rPr>
          <w:rFonts w:ascii="Helvetica-Bold" w:eastAsia="Calibri" w:hAnsi="Helvetica-Bold" w:cs="Helvetica-Bold"/>
          <w:b/>
          <w:bCs/>
          <w:sz w:val="48"/>
          <w:szCs w:val="48"/>
        </w:rPr>
        <w:t>Organisational Consultancy</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3C2CCE">
        <w:rPr>
          <w:rFonts w:ascii="Arial" w:eastAsia="Times New Roman" w:hAnsi="Arial" w:cs="Arial"/>
          <w:b/>
          <w:sz w:val="40"/>
          <w:szCs w:val="20"/>
          <w:lang w:eastAsia="en-GB"/>
        </w:rPr>
        <w:t>6</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EB78A8" w:rsidRDefault="00EB78A8" w:rsidP="00CB597B">
      <w:pPr>
        <w:spacing w:after="0" w:line="240" w:lineRule="auto"/>
        <w:ind w:right="-957"/>
        <w:rPr>
          <w:rFonts w:ascii="Arial" w:eastAsia="Times New Roman" w:hAnsi="Arial" w:cs="Arial"/>
          <w:b/>
          <w:sz w:val="40"/>
          <w:szCs w:val="20"/>
          <w:lang w:eastAsia="en-GB"/>
        </w:rPr>
      </w:pPr>
    </w:p>
    <w:p w:rsidR="00980113" w:rsidRPr="00683F43" w:rsidRDefault="00980113" w:rsidP="00980113">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 xml:space="preserve">Summer </w:t>
      </w:r>
      <w:r>
        <w:rPr>
          <w:rFonts w:ascii="Arial" w:eastAsia="Times New Roman" w:hAnsi="Arial" w:cs="Arial"/>
          <w:b/>
          <w:sz w:val="36"/>
          <w:szCs w:val="36"/>
          <w:lang w:eastAsia="en-GB"/>
        </w:rPr>
        <w:t>2019</w:t>
      </w:r>
    </w:p>
    <w:p w:rsidR="00980113" w:rsidRDefault="00980113"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 xml:space="preserve">Resit Assignment 2 </w:t>
      </w:r>
    </w:p>
    <w:p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rsidR="00572774" w:rsidRDefault="00572774" w:rsidP="005B5C61">
      <w:pPr>
        <w:spacing w:after="0"/>
        <w:jc w:val="both"/>
        <w:rPr>
          <w:rFonts w:eastAsia="Times New Roman" w:cs="Arial"/>
          <w:sz w:val="28"/>
          <w:szCs w:val="28"/>
          <w:lang w:val="en-US" w:eastAsia="en-GB"/>
        </w:rPr>
      </w:pPr>
      <w:r w:rsidRPr="00572774">
        <w:rPr>
          <w:rFonts w:eastAsia="Times New Roman" w:cs="Arial"/>
          <w:b/>
          <w:sz w:val="28"/>
          <w:szCs w:val="28"/>
          <w:lang w:val="en-US" w:eastAsia="en-GB"/>
        </w:rPr>
        <w:lastRenderedPageBreak/>
        <w:t>AIM</w:t>
      </w:r>
    </w:p>
    <w:p w:rsidR="005B5C61" w:rsidRDefault="005B5C61" w:rsidP="005B5C61">
      <w:pPr>
        <w:overflowPunct w:val="0"/>
        <w:autoSpaceDE w:val="0"/>
        <w:autoSpaceDN w:val="0"/>
        <w:adjustRightInd w:val="0"/>
        <w:spacing w:after="0"/>
        <w:contextualSpacing/>
        <w:textAlignment w:val="baseline"/>
        <w:rPr>
          <w:rFonts w:eastAsia="Times New Roman" w:cs="Arial"/>
          <w:sz w:val="28"/>
          <w:szCs w:val="28"/>
          <w:lang w:val="en-US" w:eastAsia="en-GB"/>
        </w:rPr>
      </w:pPr>
    </w:p>
    <w:p w:rsidR="005B5C61" w:rsidRPr="005B5C61" w:rsidRDefault="005B5C61" w:rsidP="005B5C61">
      <w:pPr>
        <w:rPr>
          <w:rFonts w:eastAsia="Times New Roman" w:cs="Arial"/>
          <w:sz w:val="28"/>
          <w:szCs w:val="28"/>
          <w:lang w:val="en-US" w:eastAsia="en-GB"/>
        </w:rPr>
      </w:pPr>
      <w:r w:rsidRPr="005B5C61">
        <w:rPr>
          <w:rFonts w:eastAsia="Times New Roman" w:cs="Arial"/>
          <w:sz w:val="28"/>
          <w:szCs w:val="28"/>
          <w:lang w:val="en-US" w:eastAsia="en-GB"/>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5B5C61" w:rsidRPr="005B5C61" w:rsidRDefault="005B5C61" w:rsidP="005B5C61">
      <w:pPr>
        <w:pStyle w:val="bullet"/>
        <w:overflowPunct/>
        <w:autoSpaceDE/>
        <w:adjustRightInd/>
        <w:spacing w:before="0"/>
        <w:ind w:left="0" w:firstLine="0"/>
        <w:jc w:val="left"/>
        <w:rPr>
          <w:rFonts w:asciiTheme="minorHAnsi" w:hAnsiTheme="minorHAnsi" w:cs="Arial"/>
          <w:sz w:val="28"/>
          <w:szCs w:val="28"/>
          <w:lang w:val="en-US"/>
        </w:rPr>
      </w:pPr>
    </w:p>
    <w:p w:rsidR="005B5C61" w:rsidRPr="005B5C61" w:rsidRDefault="005B5C61" w:rsidP="005B5C61">
      <w:pPr>
        <w:pStyle w:val="bullet"/>
        <w:overflowPunct/>
        <w:autoSpaceDE/>
        <w:adjustRightInd/>
        <w:spacing w:before="0"/>
        <w:ind w:left="0" w:firstLine="0"/>
        <w:jc w:val="left"/>
        <w:rPr>
          <w:rFonts w:asciiTheme="minorHAnsi" w:hAnsiTheme="minorHAnsi" w:cs="Arial"/>
          <w:sz w:val="28"/>
          <w:szCs w:val="28"/>
          <w:lang w:val="en-US"/>
        </w:rPr>
      </w:pPr>
    </w:p>
    <w:p w:rsidR="005B5C61" w:rsidRPr="005B5C61" w:rsidRDefault="005B5C61" w:rsidP="005B5C61">
      <w:pPr>
        <w:pStyle w:val="bullet"/>
        <w:overflowPunct/>
        <w:autoSpaceDE/>
        <w:adjustRightInd/>
        <w:spacing w:before="0"/>
        <w:ind w:left="0" w:firstLine="0"/>
        <w:jc w:val="left"/>
        <w:rPr>
          <w:rFonts w:asciiTheme="minorHAnsi" w:hAnsiTheme="minorHAnsi" w:cs="Arial"/>
          <w:b/>
          <w:sz w:val="28"/>
          <w:szCs w:val="28"/>
          <w:lang w:val="en-US"/>
        </w:rPr>
      </w:pPr>
      <w:r w:rsidRPr="005B5C61">
        <w:rPr>
          <w:rFonts w:asciiTheme="minorHAnsi" w:hAnsiTheme="minorHAnsi" w:cs="Arial"/>
          <w:b/>
          <w:sz w:val="28"/>
          <w:szCs w:val="28"/>
          <w:lang w:val="en-US"/>
        </w:rPr>
        <w:t>LEARNING OUTCOMES</w:t>
      </w:r>
    </w:p>
    <w:p w:rsidR="005B5C61" w:rsidRPr="005B5C61" w:rsidRDefault="005B5C61" w:rsidP="005B5C61">
      <w:pPr>
        <w:rPr>
          <w:rFonts w:eastAsia="Times New Roman" w:cs="Arial"/>
          <w:sz w:val="28"/>
          <w:szCs w:val="28"/>
          <w:lang w:val="en-US" w:eastAsia="en-GB"/>
        </w:rPr>
      </w:pPr>
    </w:p>
    <w:p w:rsidR="005B5C61" w:rsidRPr="005B5C61" w:rsidRDefault="005B5C61" w:rsidP="005B5C61">
      <w:pPr>
        <w:rPr>
          <w:rFonts w:eastAsia="Times New Roman" w:cs="Arial"/>
          <w:sz w:val="28"/>
          <w:szCs w:val="28"/>
          <w:lang w:val="en-US" w:eastAsia="en-GB"/>
        </w:rPr>
      </w:pPr>
      <w:r w:rsidRPr="005B5C61">
        <w:rPr>
          <w:rFonts w:eastAsia="Times New Roman" w:cs="Arial"/>
          <w:sz w:val="28"/>
          <w:szCs w:val="28"/>
          <w:lang w:val="en-US" w:eastAsia="en-GB"/>
        </w:rPr>
        <w:t>Upon the successful completion of this module, the student should be able to demonstrate the ability to:</w:t>
      </w:r>
    </w:p>
    <w:p w:rsidR="005B5C61" w:rsidRPr="005B5C61" w:rsidRDefault="005B5C61" w:rsidP="005B5C61">
      <w:pPr>
        <w:rPr>
          <w:rFonts w:eastAsia="Times New Roman" w:cs="Arial"/>
          <w:sz w:val="28"/>
          <w:szCs w:val="28"/>
          <w:lang w:val="en-US" w:eastAsia="en-GB"/>
        </w:rPr>
      </w:pPr>
    </w:p>
    <w:p w:rsidR="005B5C61" w:rsidRPr="005B5C61" w:rsidRDefault="005B5C61" w:rsidP="005B5C61">
      <w:pPr>
        <w:numPr>
          <w:ilvl w:val="0"/>
          <w:numId w:val="24"/>
        </w:numPr>
        <w:tabs>
          <w:tab w:val="clear" w:pos="360"/>
          <w:tab w:val="num" w:pos="567"/>
        </w:tabs>
        <w:spacing w:after="0" w:line="240" w:lineRule="auto"/>
        <w:ind w:left="567" w:hanging="567"/>
        <w:rPr>
          <w:rFonts w:eastAsia="Times New Roman" w:cs="Arial"/>
          <w:sz w:val="28"/>
          <w:szCs w:val="28"/>
          <w:lang w:val="en-US" w:eastAsia="en-GB"/>
        </w:rPr>
      </w:pPr>
      <w:r w:rsidRPr="005B5C61">
        <w:rPr>
          <w:rFonts w:eastAsia="Times New Roman" w:cs="Arial"/>
          <w:sz w:val="28"/>
          <w:szCs w:val="28"/>
          <w:lang w:val="en-US" w:eastAsia="en-GB"/>
        </w:rPr>
        <w:t xml:space="preserve">Identify with the role of a management consultant and initiate and carry out a project that is of strategic relevance to an </w:t>
      </w:r>
      <w:proofErr w:type="spellStart"/>
      <w:r w:rsidRPr="005B5C61">
        <w:rPr>
          <w:rFonts w:eastAsia="Times New Roman" w:cs="Arial"/>
          <w:sz w:val="28"/>
          <w:szCs w:val="28"/>
          <w:lang w:val="en-US" w:eastAsia="en-GB"/>
        </w:rPr>
        <w:t>organisation</w:t>
      </w:r>
      <w:proofErr w:type="spellEnd"/>
      <w:r w:rsidRPr="005B5C61">
        <w:rPr>
          <w:rFonts w:eastAsia="Times New Roman" w:cs="Arial"/>
          <w:sz w:val="28"/>
          <w:szCs w:val="28"/>
          <w:lang w:val="en-US" w:eastAsia="en-GB"/>
        </w:rPr>
        <w:t>;</w:t>
      </w:r>
    </w:p>
    <w:p w:rsidR="005B5C61" w:rsidRPr="005B5C61" w:rsidRDefault="005B5C61" w:rsidP="005B5C61">
      <w:pPr>
        <w:tabs>
          <w:tab w:val="num" w:pos="567"/>
        </w:tabs>
        <w:ind w:left="567" w:hanging="567"/>
        <w:rPr>
          <w:rFonts w:eastAsia="Times New Roman" w:cs="Arial"/>
          <w:sz w:val="28"/>
          <w:szCs w:val="28"/>
          <w:lang w:val="en-US" w:eastAsia="en-GB"/>
        </w:rPr>
      </w:pPr>
    </w:p>
    <w:p w:rsidR="005B5C61" w:rsidRPr="005B5C61" w:rsidRDefault="005B5C61" w:rsidP="005B5C61">
      <w:pPr>
        <w:numPr>
          <w:ilvl w:val="0"/>
          <w:numId w:val="24"/>
        </w:numPr>
        <w:tabs>
          <w:tab w:val="clear" w:pos="360"/>
          <w:tab w:val="num" w:pos="567"/>
        </w:tabs>
        <w:spacing w:after="0" w:line="240" w:lineRule="auto"/>
        <w:ind w:left="567" w:hanging="567"/>
        <w:rPr>
          <w:rFonts w:eastAsia="Times New Roman" w:cs="Arial"/>
          <w:sz w:val="28"/>
          <w:szCs w:val="28"/>
          <w:lang w:val="en-US" w:eastAsia="en-GB"/>
        </w:rPr>
      </w:pPr>
      <w:r w:rsidRPr="005B5C61">
        <w:rPr>
          <w:rFonts w:eastAsia="Times New Roman" w:cs="Arial"/>
          <w:sz w:val="28"/>
          <w:szCs w:val="28"/>
          <w:lang w:val="en-US" w:eastAsia="en-GB"/>
        </w:rPr>
        <w:t>Undertake a systematic analysis of data and produce a report that critically evaluates arguments and assumptions, draws realistic and appropriate conclusions and makes sound and informed judgements to achieve a solution(s).</w:t>
      </w:r>
    </w:p>
    <w:p w:rsidR="005B5C61" w:rsidRPr="00572774" w:rsidRDefault="005B5C61" w:rsidP="005B5C61">
      <w:pPr>
        <w:overflowPunct w:val="0"/>
        <w:autoSpaceDE w:val="0"/>
        <w:autoSpaceDN w:val="0"/>
        <w:adjustRightInd w:val="0"/>
        <w:spacing w:after="0"/>
        <w:contextualSpacing/>
        <w:textAlignment w:val="baseline"/>
        <w:rPr>
          <w:rFonts w:eastAsia="Times New Roman" w:cs="Arial"/>
          <w:sz w:val="28"/>
          <w:szCs w:val="28"/>
          <w:lang w:val="en-US" w:eastAsia="en-GB"/>
        </w:rPr>
      </w:pPr>
    </w:p>
    <w:p w:rsidR="00683F43" w:rsidRPr="00683F43" w:rsidRDefault="00683F43" w:rsidP="00683F43">
      <w:pPr>
        <w:spacing w:after="0" w:line="240" w:lineRule="auto"/>
        <w:ind w:left="720"/>
        <w:contextualSpacing/>
        <w:rPr>
          <w:rFonts w:eastAsia="Times New Roman" w:cs="Arial"/>
          <w:sz w:val="28"/>
          <w:szCs w:val="28"/>
        </w:rPr>
      </w:pPr>
    </w:p>
    <w:p w:rsidR="005C48A2" w:rsidRPr="00683F43" w:rsidRDefault="005C48A2" w:rsidP="005C48A2">
      <w:pPr>
        <w:spacing w:after="0" w:line="240" w:lineRule="auto"/>
        <w:rPr>
          <w:rFonts w:eastAsia="Times New Roman" w:cs="Arial"/>
          <w:sz w:val="28"/>
          <w:szCs w:val="28"/>
        </w:rPr>
      </w:pPr>
    </w:p>
    <w:p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rsidR="00CB597B" w:rsidRPr="00CB597B" w:rsidRDefault="00CB597B" w:rsidP="00CB597B">
      <w:pPr>
        <w:spacing w:after="0" w:line="240" w:lineRule="auto"/>
        <w:rPr>
          <w:rFonts w:ascii="Arial" w:eastAsia="Times New Roman" w:hAnsi="Arial" w:cs="Times New Roman"/>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701E5B" w:rsidRDefault="00701E5B" w:rsidP="00701E5B">
      <w:pPr>
        <w:rPr>
          <w:rFonts w:ascii="Arial" w:eastAsia="Times New Roman" w:hAnsi="Arial" w:cs="Arial"/>
          <w:b/>
          <w:lang w:eastAsia="en-GB"/>
        </w:rPr>
      </w:pPr>
    </w:p>
    <w:tbl>
      <w:tblPr>
        <w:tblpPr w:leftFromText="180" w:rightFromText="180" w:vertAnchor="page" w:horzAnchor="margin" w:tblpY="9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701E5B" w:rsidRPr="00AD1785" w:rsidTr="00701E5B">
        <w:trPr>
          <w:trHeight w:val="70"/>
        </w:trPr>
        <w:tc>
          <w:tcPr>
            <w:tcW w:w="9016" w:type="dxa"/>
            <w:shd w:val="clear" w:color="auto" w:fill="C0C0C0"/>
          </w:tcPr>
          <w:p w:rsidR="00701E5B" w:rsidRDefault="00701E5B" w:rsidP="00701E5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TASK DESCRIPTION ASSESSMENT 2</w:t>
            </w:r>
          </w:p>
          <w:p w:rsidR="00701E5B" w:rsidRPr="00AD1785" w:rsidRDefault="001D16F6" w:rsidP="00701E5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7</w:t>
            </w:r>
            <w:r w:rsidR="00701E5B">
              <w:rPr>
                <w:rFonts w:ascii="Calibri" w:eastAsia="Times New Roman" w:hAnsi="Calibri" w:cs="Times New Roman"/>
                <w:b/>
                <w:sz w:val="40"/>
                <w:szCs w:val="40"/>
                <w:lang w:eastAsia="en-GB"/>
              </w:rPr>
              <w:t>0% of Module Marks</w:t>
            </w:r>
          </w:p>
        </w:tc>
      </w:tr>
    </w:tbl>
    <w:p w:rsidR="001D16F6" w:rsidRPr="00980113" w:rsidRDefault="00701E5B" w:rsidP="00980113">
      <w:pPr>
        <w:autoSpaceDE w:val="0"/>
        <w:autoSpaceDN w:val="0"/>
        <w:adjustRightInd w:val="0"/>
        <w:jc w:val="both"/>
        <w:rPr>
          <w:rFonts w:eastAsia="Times New Roman" w:cs="Arial"/>
          <w:sz w:val="26"/>
          <w:szCs w:val="26"/>
          <w:lang w:eastAsia="en-GB"/>
        </w:rPr>
      </w:pPr>
      <w:r w:rsidRPr="00980113">
        <w:rPr>
          <w:rFonts w:eastAsia="Times New Roman" w:cs="Arial"/>
          <w:b/>
          <w:sz w:val="26"/>
          <w:szCs w:val="26"/>
          <w:lang w:eastAsia="en-GB"/>
        </w:rPr>
        <w:t>Assignment 2</w:t>
      </w:r>
      <w:r w:rsidR="001D16F6" w:rsidRPr="00980113">
        <w:rPr>
          <w:rFonts w:eastAsia="Times New Roman" w:cs="Arial"/>
          <w:sz w:val="26"/>
          <w:szCs w:val="26"/>
          <w:lang w:eastAsia="en-GB"/>
        </w:rPr>
        <w:t xml:space="preserve"> </w:t>
      </w:r>
    </w:p>
    <w:p w:rsidR="00980113" w:rsidRPr="00980113" w:rsidRDefault="00AD68DD" w:rsidP="00980113">
      <w:pPr>
        <w:jc w:val="both"/>
        <w:rPr>
          <w:rFonts w:eastAsia="Times New Roman" w:cs="Arial"/>
          <w:sz w:val="26"/>
          <w:szCs w:val="26"/>
          <w:lang w:eastAsia="en-GB"/>
        </w:rPr>
      </w:pPr>
      <w:r w:rsidRPr="00980113">
        <w:rPr>
          <w:rFonts w:eastAsia="Times New Roman" w:cs="Arial"/>
          <w:sz w:val="26"/>
          <w:szCs w:val="26"/>
          <w:lang w:eastAsia="en-GB"/>
        </w:rPr>
        <w:t xml:space="preserve">Produce a 3000-4000 word project.  </w:t>
      </w:r>
      <w:r w:rsidR="00980113" w:rsidRPr="00980113">
        <w:rPr>
          <w:rFonts w:eastAsia="Times New Roman" w:cs="Arial"/>
          <w:sz w:val="26"/>
          <w:szCs w:val="26"/>
          <w:lang w:eastAsia="en-GB"/>
        </w:rPr>
        <w:t xml:space="preserve">This assignment follows on from the assignment 1 proposal where you identified the problem that the business is facing which needs a consultant to propose a solution.  </w:t>
      </w:r>
    </w:p>
    <w:p w:rsidR="00AD68DD" w:rsidRPr="00980113" w:rsidRDefault="00980113" w:rsidP="00980113">
      <w:pPr>
        <w:jc w:val="both"/>
        <w:rPr>
          <w:rFonts w:eastAsia="Times New Roman" w:cs="Arial"/>
          <w:sz w:val="26"/>
          <w:szCs w:val="26"/>
          <w:lang w:eastAsia="en-GB"/>
        </w:rPr>
      </w:pPr>
      <w:r w:rsidRPr="00980113">
        <w:rPr>
          <w:rFonts w:eastAsia="Times New Roman" w:cs="Arial"/>
          <w:sz w:val="26"/>
          <w:szCs w:val="26"/>
          <w:lang w:eastAsia="en-GB"/>
        </w:rPr>
        <w:t xml:space="preserve">This </w:t>
      </w:r>
      <w:r w:rsidR="00AD68DD" w:rsidRPr="00980113">
        <w:rPr>
          <w:rFonts w:eastAsia="Times New Roman" w:cs="Arial"/>
          <w:sz w:val="26"/>
          <w:szCs w:val="26"/>
          <w:lang w:eastAsia="en-GB"/>
        </w:rPr>
        <w:t>consultation document</w:t>
      </w:r>
      <w:r w:rsidRPr="00980113">
        <w:rPr>
          <w:rFonts w:eastAsia="Times New Roman" w:cs="Arial"/>
          <w:sz w:val="26"/>
          <w:szCs w:val="26"/>
          <w:lang w:eastAsia="en-GB"/>
        </w:rPr>
        <w:t xml:space="preserve"> explores the problem the business is facing, the methods used to determine the nature of the problem and the practical needs to be addressed, and the recommended solution the business should consider for the future.  The consultation report for the selected business needs to include:</w:t>
      </w:r>
    </w:p>
    <w:p w:rsidR="00AD68DD" w:rsidRPr="00980113" w:rsidRDefault="00AD68DD" w:rsidP="00980113">
      <w:pPr>
        <w:pStyle w:val="ListParagraph"/>
        <w:numPr>
          <w:ilvl w:val="0"/>
          <w:numId w:val="25"/>
        </w:numPr>
        <w:jc w:val="both"/>
        <w:rPr>
          <w:rFonts w:eastAsia="Times New Roman" w:cs="Arial"/>
          <w:sz w:val="26"/>
          <w:szCs w:val="26"/>
          <w:lang w:eastAsia="en-GB"/>
        </w:rPr>
      </w:pPr>
      <w:r w:rsidRPr="00980113">
        <w:rPr>
          <w:rFonts w:eastAsia="Times New Roman" w:cs="Arial"/>
          <w:sz w:val="26"/>
          <w:szCs w:val="26"/>
          <w:lang w:eastAsia="en-GB"/>
        </w:rPr>
        <w:t xml:space="preserve">Evidence the documents captured and critical evaluation of the business information. </w:t>
      </w:r>
    </w:p>
    <w:p w:rsidR="00AD68DD" w:rsidRPr="00980113" w:rsidRDefault="00AD68DD" w:rsidP="00980113">
      <w:pPr>
        <w:pStyle w:val="ListParagraph"/>
        <w:numPr>
          <w:ilvl w:val="0"/>
          <w:numId w:val="25"/>
        </w:numPr>
        <w:jc w:val="both"/>
        <w:rPr>
          <w:rFonts w:eastAsia="Times New Roman" w:cs="Arial"/>
          <w:sz w:val="26"/>
          <w:szCs w:val="26"/>
          <w:lang w:eastAsia="en-GB"/>
        </w:rPr>
      </w:pPr>
      <w:r w:rsidRPr="00980113">
        <w:rPr>
          <w:rFonts w:eastAsia="Times New Roman" w:cs="Arial"/>
          <w:sz w:val="26"/>
          <w:szCs w:val="26"/>
          <w:lang w:eastAsia="en-GB"/>
        </w:rPr>
        <w:t>Outline the strategy and explore how the objectives have been met.</w:t>
      </w:r>
    </w:p>
    <w:p w:rsidR="00AD68DD" w:rsidRPr="00980113" w:rsidRDefault="00AD68DD" w:rsidP="00980113">
      <w:pPr>
        <w:pStyle w:val="ListParagraph"/>
        <w:numPr>
          <w:ilvl w:val="0"/>
          <w:numId w:val="25"/>
        </w:numPr>
        <w:jc w:val="both"/>
        <w:rPr>
          <w:rFonts w:eastAsia="Times New Roman" w:cs="Arial"/>
          <w:sz w:val="26"/>
          <w:szCs w:val="26"/>
          <w:lang w:eastAsia="en-GB"/>
        </w:rPr>
      </w:pPr>
      <w:r w:rsidRPr="00980113">
        <w:rPr>
          <w:rFonts w:eastAsia="Times New Roman" w:cs="Arial"/>
          <w:sz w:val="26"/>
          <w:szCs w:val="26"/>
          <w:lang w:eastAsia="en-GB"/>
        </w:rPr>
        <w:t>Provide a reflection of the role of the consultant and the role you embraced.</w:t>
      </w:r>
    </w:p>
    <w:p w:rsidR="001D16F6" w:rsidRPr="00980113" w:rsidRDefault="00AD68DD" w:rsidP="00980113">
      <w:pPr>
        <w:pStyle w:val="ListParagraph"/>
        <w:numPr>
          <w:ilvl w:val="0"/>
          <w:numId w:val="25"/>
        </w:numPr>
        <w:jc w:val="both"/>
        <w:rPr>
          <w:rFonts w:eastAsia="Times New Roman" w:cs="Arial"/>
          <w:sz w:val="26"/>
          <w:szCs w:val="26"/>
          <w:lang w:eastAsia="en-GB"/>
        </w:rPr>
      </w:pPr>
      <w:r w:rsidRPr="00980113">
        <w:rPr>
          <w:rFonts w:eastAsia="Times New Roman" w:cs="Arial"/>
          <w:sz w:val="26"/>
          <w:szCs w:val="26"/>
          <w:lang w:eastAsia="en-GB"/>
        </w:rPr>
        <w:t>D</w:t>
      </w:r>
      <w:r w:rsidR="001D16F6" w:rsidRPr="00980113">
        <w:rPr>
          <w:rFonts w:eastAsia="Times New Roman" w:cs="Arial"/>
          <w:sz w:val="26"/>
          <w:szCs w:val="26"/>
          <w:lang w:eastAsia="en-GB"/>
        </w:rPr>
        <w:t>emonstrate their skills in time management, critical thinking and their ability to present an evidence-based argument in which statements of “fact” will be supported by appropriate, authoritative and up-to-date sources that support change within their chosen organisation.</w:t>
      </w:r>
    </w:p>
    <w:p w:rsidR="001D16F6" w:rsidRPr="00980113" w:rsidRDefault="001D16F6" w:rsidP="00980113">
      <w:pPr>
        <w:jc w:val="both"/>
        <w:rPr>
          <w:rFonts w:eastAsia="Times New Roman" w:cs="Arial"/>
          <w:sz w:val="26"/>
          <w:szCs w:val="26"/>
          <w:lang w:eastAsia="en-GB"/>
        </w:rPr>
      </w:pPr>
      <w:r w:rsidRPr="00980113">
        <w:rPr>
          <w:rFonts w:eastAsia="Times New Roman" w:cs="Arial"/>
          <w:sz w:val="26"/>
          <w:szCs w:val="26"/>
          <w:lang w:eastAsia="en-GB"/>
        </w:rPr>
        <w:t>Reflect upon their learning and performance relative to the module and be self-critical in order to determine how they build upon their own strengths and opportunities and positively address their challenges and future professional development.</w:t>
      </w:r>
    </w:p>
    <w:p w:rsidR="00701E5B" w:rsidRPr="00980113" w:rsidRDefault="00701E5B" w:rsidP="00980113">
      <w:pPr>
        <w:spacing w:after="0" w:line="360" w:lineRule="auto"/>
        <w:jc w:val="both"/>
        <w:rPr>
          <w:rFonts w:eastAsia="Times New Roman" w:cs="Arial"/>
          <w:b/>
          <w:sz w:val="26"/>
          <w:szCs w:val="26"/>
          <w:u w:val="single"/>
          <w:lang w:eastAsia="en-GB"/>
        </w:rPr>
      </w:pPr>
      <w:r w:rsidRPr="00980113">
        <w:rPr>
          <w:rFonts w:eastAsia="Times New Roman" w:cs="Arial"/>
          <w:b/>
          <w:sz w:val="26"/>
          <w:szCs w:val="26"/>
          <w:u w:val="single"/>
          <w:lang w:eastAsia="en-GB"/>
        </w:rPr>
        <w:t>Summary Criteria</w:t>
      </w:r>
    </w:p>
    <w:p w:rsidR="00701E5B" w:rsidRPr="00980113" w:rsidRDefault="001D16F6" w:rsidP="00980113">
      <w:pPr>
        <w:numPr>
          <w:ilvl w:val="0"/>
          <w:numId w:val="21"/>
        </w:numPr>
        <w:spacing w:after="0" w:line="240" w:lineRule="auto"/>
        <w:jc w:val="both"/>
        <w:rPr>
          <w:rFonts w:eastAsia="Times New Roman" w:cs="Arial"/>
          <w:sz w:val="26"/>
          <w:szCs w:val="26"/>
          <w:lang w:eastAsia="en-GB"/>
        </w:rPr>
      </w:pPr>
      <w:r w:rsidRPr="00980113">
        <w:rPr>
          <w:rFonts w:eastAsia="Times New Roman" w:cs="Arial"/>
          <w:sz w:val="26"/>
          <w:szCs w:val="26"/>
          <w:lang w:eastAsia="en-GB"/>
        </w:rPr>
        <w:t>Present a 3000-4000 word report</w:t>
      </w:r>
      <w:r w:rsidR="00701E5B" w:rsidRPr="00980113">
        <w:rPr>
          <w:rFonts w:eastAsia="Times New Roman" w:cs="Arial"/>
          <w:sz w:val="26"/>
          <w:szCs w:val="26"/>
          <w:lang w:eastAsia="en-GB"/>
        </w:rPr>
        <w:t xml:space="preserve">. </w:t>
      </w:r>
    </w:p>
    <w:p w:rsidR="001D16F6" w:rsidRPr="00980113" w:rsidRDefault="001D16F6" w:rsidP="00980113">
      <w:pPr>
        <w:numPr>
          <w:ilvl w:val="0"/>
          <w:numId w:val="21"/>
        </w:numPr>
        <w:spacing w:after="0" w:line="240" w:lineRule="auto"/>
        <w:jc w:val="both"/>
        <w:rPr>
          <w:rFonts w:eastAsia="Times New Roman" w:cs="Arial"/>
          <w:sz w:val="26"/>
          <w:szCs w:val="26"/>
          <w:lang w:eastAsia="en-GB"/>
        </w:rPr>
      </w:pPr>
      <w:r w:rsidRPr="00980113">
        <w:rPr>
          <w:rFonts w:eastAsia="Times New Roman" w:cs="Arial"/>
          <w:sz w:val="26"/>
          <w:szCs w:val="26"/>
          <w:lang w:eastAsia="en-GB"/>
        </w:rPr>
        <w:t>Particular skills to demonstrate including time management, critical thinking and ability to present evidence-based arguments.</w:t>
      </w:r>
    </w:p>
    <w:p w:rsidR="00701E5B" w:rsidRPr="00980113" w:rsidRDefault="00701E5B" w:rsidP="00980113">
      <w:pPr>
        <w:numPr>
          <w:ilvl w:val="0"/>
          <w:numId w:val="21"/>
        </w:numPr>
        <w:spacing w:after="0" w:line="240" w:lineRule="auto"/>
        <w:jc w:val="both"/>
        <w:rPr>
          <w:rFonts w:eastAsia="Times New Roman" w:cs="Arial"/>
          <w:sz w:val="26"/>
          <w:szCs w:val="26"/>
          <w:lang w:eastAsia="en-GB"/>
        </w:rPr>
      </w:pPr>
      <w:r w:rsidRPr="00980113">
        <w:rPr>
          <w:rFonts w:eastAsia="Times New Roman" w:cs="Arial"/>
          <w:sz w:val="26"/>
          <w:szCs w:val="26"/>
          <w:lang w:eastAsia="en-GB"/>
        </w:rPr>
        <w:t xml:space="preserve">Analyse and evaluate different approaches to developing and implementing </w:t>
      </w:r>
      <w:r w:rsidR="001D16F6" w:rsidRPr="00980113">
        <w:rPr>
          <w:rFonts w:eastAsia="Times New Roman" w:cs="Arial"/>
          <w:sz w:val="26"/>
          <w:szCs w:val="26"/>
          <w:lang w:eastAsia="en-GB"/>
        </w:rPr>
        <w:t>change within the selected organisation</w:t>
      </w:r>
      <w:r w:rsidRPr="00980113">
        <w:rPr>
          <w:rFonts w:eastAsia="Times New Roman" w:cs="Arial"/>
          <w:sz w:val="26"/>
          <w:szCs w:val="26"/>
          <w:lang w:eastAsia="en-GB"/>
        </w:rPr>
        <w:t xml:space="preserve">.  </w:t>
      </w:r>
    </w:p>
    <w:p w:rsidR="00980113" w:rsidRPr="00980113" w:rsidRDefault="00980113" w:rsidP="00980113">
      <w:pPr>
        <w:numPr>
          <w:ilvl w:val="0"/>
          <w:numId w:val="21"/>
        </w:numPr>
        <w:spacing w:after="0" w:line="240" w:lineRule="auto"/>
        <w:jc w:val="both"/>
        <w:rPr>
          <w:rFonts w:eastAsia="Times New Roman" w:cs="Arial"/>
          <w:sz w:val="26"/>
          <w:szCs w:val="26"/>
          <w:lang w:eastAsia="en-GB"/>
        </w:rPr>
      </w:pPr>
      <w:r w:rsidRPr="00980113">
        <w:rPr>
          <w:rFonts w:eastAsia="Times New Roman" w:cs="Arial"/>
          <w:sz w:val="26"/>
          <w:szCs w:val="26"/>
          <w:lang w:eastAsia="en-GB"/>
        </w:rPr>
        <w:t xml:space="preserve">Submit report to </w:t>
      </w:r>
      <w:proofErr w:type="spellStart"/>
      <w:r w:rsidRPr="00980113">
        <w:rPr>
          <w:rFonts w:eastAsia="Times New Roman" w:cs="Arial"/>
          <w:sz w:val="26"/>
          <w:szCs w:val="26"/>
          <w:lang w:eastAsia="en-GB"/>
        </w:rPr>
        <w:t>moodle</w:t>
      </w:r>
      <w:proofErr w:type="spellEnd"/>
      <w:r w:rsidRPr="00980113">
        <w:rPr>
          <w:rFonts w:eastAsia="Times New Roman" w:cs="Arial"/>
          <w:sz w:val="26"/>
          <w:szCs w:val="26"/>
          <w:lang w:eastAsia="en-GB"/>
        </w:rPr>
        <w:t xml:space="preserve"> by submission deadline</w:t>
      </w:r>
      <w:r>
        <w:rPr>
          <w:rFonts w:eastAsia="Times New Roman" w:cs="Arial"/>
          <w:sz w:val="26"/>
          <w:szCs w:val="26"/>
          <w:lang w:eastAsia="en-GB"/>
        </w:rPr>
        <w:t>, 22</w:t>
      </w:r>
      <w:r w:rsidRPr="00980113">
        <w:rPr>
          <w:rFonts w:eastAsia="Times New Roman" w:cs="Arial"/>
          <w:sz w:val="26"/>
          <w:szCs w:val="26"/>
          <w:vertAlign w:val="superscript"/>
          <w:lang w:eastAsia="en-GB"/>
        </w:rPr>
        <w:t>nd</w:t>
      </w:r>
      <w:r>
        <w:rPr>
          <w:rFonts w:eastAsia="Times New Roman" w:cs="Arial"/>
          <w:sz w:val="26"/>
          <w:szCs w:val="26"/>
          <w:lang w:eastAsia="en-GB"/>
        </w:rPr>
        <w:t xml:space="preserve"> July (12:00 mid-day).</w:t>
      </w:r>
    </w:p>
    <w:p w:rsidR="00701E5B" w:rsidRPr="00980113" w:rsidRDefault="00701E5B" w:rsidP="00980113">
      <w:pPr>
        <w:spacing w:after="0" w:line="240" w:lineRule="auto"/>
        <w:jc w:val="both"/>
        <w:rPr>
          <w:rFonts w:eastAsia="Times New Roman" w:cs="Arial"/>
          <w:sz w:val="26"/>
          <w:szCs w:val="26"/>
          <w:lang w:eastAsia="en-GB"/>
        </w:rPr>
      </w:pPr>
    </w:p>
    <w:p w:rsidR="00C414EC" w:rsidRPr="00980113" w:rsidRDefault="00C414EC" w:rsidP="00980113">
      <w:pPr>
        <w:spacing w:after="0" w:line="240" w:lineRule="auto"/>
        <w:jc w:val="both"/>
        <w:rPr>
          <w:rFonts w:ascii="Times New Roman" w:eastAsia="Times New Roman" w:hAnsi="Times New Roman" w:cs="Times New Roman"/>
          <w:vanish/>
          <w:sz w:val="26"/>
          <w:szCs w:val="26"/>
          <w:lang w:val="en-US" w:eastAsia="en-GB"/>
        </w:rPr>
      </w:pPr>
    </w:p>
    <w:p w:rsidR="00AD1785" w:rsidRPr="00980113" w:rsidRDefault="00AD1785" w:rsidP="00980113">
      <w:pPr>
        <w:spacing w:after="0" w:line="240" w:lineRule="auto"/>
        <w:ind w:left="360"/>
        <w:jc w:val="both"/>
        <w:rPr>
          <w:rFonts w:ascii="Calibri" w:eastAsia="Times New Roman" w:hAnsi="Calibri" w:cs="Arial"/>
          <w:b/>
          <w:sz w:val="26"/>
          <w:szCs w:val="26"/>
          <w:lang w:eastAsia="en-GB"/>
        </w:rPr>
      </w:pPr>
    </w:p>
    <w:p w:rsidR="006E7661" w:rsidRDefault="006E7661" w:rsidP="00980113">
      <w:pPr>
        <w:spacing w:after="0" w:line="240" w:lineRule="auto"/>
        <w:jc w:val="both"/>
        <w:rPr>
          <w:rFonts w:eastAsia="Times New Roman" w:cs="Times New Roman"/>
          <w:b/>
          <w:sz w:val="26"/>
          <w:szCs w:val="26"/>
          <w:lang w:eastAsia="en-GB"/>
        </w:rPr>
      </w:pPr>
      <w:r w:rsidRPr="00980113">
        <w:rPr>
          <w:rFonts w:eastAsia="Times New Roman" w:cs="Times New Roman"/>
          <w:b/>
          <w:sz w:val="26"/>
          <w:szCs w:val="26"/>
          <w:lang w:eastAsia="en-GB"/>
        </w:rPr>
        <w:t>Submission D</w:t>
      </w:r>
      <w:r w:rsidR="00980113" w:rsidRPr="00980113">
        <w:rPr>
          <w:rFonts w:eastAsia="Times New Roman" w:cs="Times New Roman"/>
          <w:b/>
          <w:sz w:val="26"/>
          <w:szCs w:val="26"/>
          <w:lang w:eastAsia="en-GB"/>
        </w:rPr>
        <w:t>eadline</w:t>
      </w:r>
      <w:r w:rsidRPr="00980113">
        <w:rPr>
          <w:rFonts w:eastAsia="Times New Roman" w:cs="Times New Roman"/>
          <w:b/>
          <w:sz w:val="26"/>
          <w:szCs w:val="26"/>
          <w:lang w:eastAsia="en-GB"/>
        </w:rPr>
        <w:t xml:space="preserve">: </w:t>
      </w:r>
      <w:r w:rsidR="00980113" w:rsidRPr="00980113">
        <w:rPr>
          <w:rFonts w:eastAsia="Times New Roman" w:cs="Times New Roman"/>
          <w:b/>
          <w:sz w:val="26"/>
          <w:szCs w:val="26"/>
          <w:lang w:eastAsia="en-GB"/>
        </w:rPr>
        <w:t xml:space="preserve"> </w:t>
      </w:r>
      <w:r w:rsidR="00980113" w:rsidRPr="00980113">
        <w:rPr>
          <w:rFonts w:eastAsia="Times New Roman" w:cs="Times New Roman"/>
          <w:b/>
          <w:sz w:val="26"/>
          <w:szCs w:val="26"/>
          <w:lang w:eastAsia="en-GB"/>
        </w:rPr>
        <w:tab/>
        <w:t>22</w:t>
      </w:r>
      <w:r w:rsidR="00980113" w:rsidRPr="00980113">
        <w:rPr>
          <w:rFonts w:eastAsia="Times New Roman" w:cs="Times New Roman"/>
          <w:b/>
          <w:sz w:val="26"/>
          <w:szCs w:val="26"/>
          <w:vertAlign w:val="superscript"/>
          <w:lang w:eastAsia="en-GB"/>
        </w:rPr>
        <w:t>nd</w:t>
      </w:r>
      <w:r w:rsidR="00980113" w:rsidRPr="00980113">
        <w:rPr>
          <w:rFonts w:eastAsia="Times New Roman" w:cs="Times New Roman"/>
          <w:b/>
          <w:sz w:val="26"/>
          <w:szCs w:val="26"/>
          <w:lang w:eastAsia="en-GB"/>
        </w:rPr>
        <w:t xml:space="preserve"> July </w:t>
      </w:r>
      <w:r w:rsidR="00104889">
        <w:rPr>
          <w:rFonts w:eastAsia="Times New Roman" w:cs="Times New Roman"/>
          <w:b/>
          <w:sz w:val="26"/>
          <w:szCs w:val="26"/>
          <w:lang w:eastAsia="en-GB"/>
        </w:rPr>
        <w:t xml:space="preserve">2019, </w:t>
      </w:r>
      <w:bookmarkStart w:id="0" w:name="_GoBack"/>
      <w:bookmarkEnd w:id="0"/>
      <w:r w:rsidR="00980113" w:rsidRPr="00980113">
        <w:rPr>
          <w:rFonts w:eastAsia="Times New Roman" w:cs="Times New Roman"/>
          <w:b/>
          <w:sz w:val="26"/>
          <w:szCs w:val="26"/>
          <w:lang w:eastAsia="en-GB"/>
        </w:rPr>
        <w:t>by 12:00 noon</w:t>
      </w:r>
    </w:p>
    <w:p w:rsidR="00980113" w:rsidRPr="00980113" w:rsidRDefault="00980113" w:rsidP="00980113">
      <w:pPr>
        <w:spacing w:after="0" w:line="240" w:lineRule="auto"/>
        <w:jc w:val="both"/>
        <w:rPr>
          <w:rFonts w:eastAsia="Times New Roman" w:cs="Times New Roman"/>
          <w:b/>
          <w:sz w:val="26"/>
          <w:szCs w:val="26"/>
          <w:lang w:eastAsia="en-GB"/>
        </w:rPr>
      </w:pPr>
    </w:p>
    <w:p w:rsidR="006E7661" w:rsidRPr="00980113" w:rsidRDefault="006E7661" w:rsidP="00980113">
      <w:pPr>
        <w:spacing w:after="0" w:line="240" w:lineRule="auto"/>
        <w:jc w:val="both"/>
        <w:rPr>
          <w:rFonts w:eastAsia="Times New Roman" w:cs="Times New Roman"/>
          <w:b/>
          <w:sz w:val="26"/>
          <w:szCs w:val="26"/>
          <w:lang w:eastAsia="en-GB"/>
        </w:rPr>
      </w:pPr>
      <w:r w:rsidRPr="00980113">
        <w:rPr>
          <w:rFonts w:eastAsia="Times New Roman" w:cs="Times New Roman"/>
          <w:b/>
          <w:sz w:val="26"/>
          <w:szCs w:val="26"/>
          <w:lang w:eastAsia="en-GB"/>
        </w:rPr>
        <w:t xml:space="preserve">Feedback No Later Than: </w:t>
      </w:r>
      <w:r w:rsidR="00980113" w:rsidRPr="00980113">
        <w:rPr>
          <w:rFonts w:eastAsia="Times New Roman" w:cs="Times New Roman"/>
          <w:b/>
          <w:sz w:val="26"/>
          <w:szCs w:val="26"/>
          <w:lang w:eastAsia="en-GB"/>
        </w:rPr>
        <w:tab/>
        <w:t>19</w:t>
      </w:r>
      <w:r w:rsidR="008C0508" w:rsidRPr="00980113">
        <w:rPr>
          <w:rFonts w:eastAsia="Times New Roman" w:cs="Times New Roman"/>
          <w:b/>
          <w:sz w:val="26"/>
          <w:szCs w:val="26"/>
          <w:vertAlign w:val="superscript"/>
          <w:lang w:eastAsia="en-GB"/>
        </w:rPr>
        <w:t>th</w:t>
      </w:r>
      <w:r w:rsidR="008C0508" w:rsidRPr="00980113">
        <w:rPr>
          <w:rFonts w:eastAsia="Times New Roman" w:cs="Times New Roman"/>
          <w:b/>
          <w:sz w:val="26"/>
          <w:szCs w:val="26"/>
          <w:lang w:eastAsia="en-GB"/>
        </w:rPr>
        <w:t xml:space="preserve"> </w:t>
      </w:r>
      <w:r w:rsidR="00980113" w:rsidRPr="00980113">
        <w:rPr>
          <w:rFonts w:eastAsia="Times New Roman" w:cs="Times New Roman"/>
          <w:b/>
          <w:sz w:val="26"/>
          <w:szCs w:val="26"/>
          <w:lang w:eastAsia="en-GB"/>
        </w:rPr>
        <w:t>August</w:t>
      </w:r>
      <w:r w:rsidR="008C0508" w:rsidRPr="00980113">
        <w:rPr>
          <w:rFonts w:eastAsia="Times New Roman" w:cs="Times New Roman"/>
          <w:b/>
          <w:sz w:val="26"/>
          <w:szCs w:val="26"/>
          <w:lang w:eastAsia="en-GB"/>
        </w:rPr>
        <w:t xml:space="preserve"> 201</w:t>
      </w:r>
      <w:r w:rsidR="00980113" w:rsidRPr="00980113">
        <w:rPr>
          <w:rFonts w:eastAsia="Times New Roman" w:cs="Times New Roman"/>
          <w:b/>
          <w:sz w:val="26"/>
          <w:szCs w:val="26"/>
          <w:lang w:eastAsia="en-GB"/>
        </w:rPr>
        <w:t>9</w:t>
      </w:r>
    </w:p>
    <w:p w:rsidR="00980113" w:rsidRDefault="00980113">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D1785" w:rsidRPr="00AD1785" w:rsidTr="00904401">
        <w:trPr>
          <w:jc w:val="center"/>
        </w:trPr>
        <w:tc>
          <w:tcPr>
            <w:tcW w:w="9016" w:type="dxa"/>
            <w:shd w:val="clear" w:color="auto" w:fill="BFBFBF"/>
          </w:tcPr>
          <w:p w:rsidR="00AD1785" w:rsidRPr="00AD1785" w:rsidRDefault="00AD1785" w:rsidP="00904401">
            <w:pPr>
              <w:spacing w:after="0" w:line="240" w:lineRule="auto"/>
              <w:jc w:val="center"/>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32"/>
                <w:szCs w:val="32"/>
                <w:lang w:eastAsia="en-GB"/>
              </w:rPr>
              <w:lastRenderedPageBreak/>
              <w:br w:type="page"/>
            </w:r>
            <w:r w:rsidRPr="00AD1785">
              <w:rPr>
                <w:rFonts w:ascii="Calibri" w:eastAsia="Times New Roman" w:hAnsi="Calibri" w:cs="Arial"/>
                <w:b/>
                <w:caps/>
                <w:sz w:val="40"/>
                <w:szCs w:val="20"/>
                <w:lang w:eastAsia="en-GB"/>
              </w:rPr>
              <w:t>GRADING criteria and Student FEEDBACK</w:t>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p w:rsidR="00AD1785" w:rsidRPr="00AD1785" w:rsidRDefault="00AD1785" w:rsidP="00AD1785">
      <w:pPr>
        <w:spacing w:after="0" w:line="240" w:lineRule="auto"/>
        <w:jc w:val="both"/>
        <w:rPr>
          <w:rFonts w:ascii="Calibri" w:eastAsia="Times New Roman" w:hAnsi="Calibri" w:cs="Times New Roman"/>
          <w:b/>
          <w:lang w:eastAsia="en-GB"/>
        </w:rPr>
      </w:pPr>
      <w:r w:rsidRPr="00AD1785">
        <w:rPr>
          <w:rFonts w:ascii="Calibri" w:eastAsia="Times New Roman" w:hAnsi="Calibri" w:cs="Times New Roman"/>
          <w:sz w:val="20"/>
          <w:szCs w:val="20"/>
        </w:rPr>
        <w:t xml:space="preserve">This section details the assessment criteria. The </w:t>
      </w:r>
      <w:r w:rsidRPr="00AD1785">
        <w:rPr>
          <w:rFonts w:ascii="Calibri" w:eastAsia="Times New Roman" w:hAnsi="Calibri" w:cs="Times New Roman"/>
          <w:i/>
          <w:sz w:val="20"/>
          <w:szCs w:val="20"/>
        </w:rPr>
        <w:t>extent</w:t>
      </w:r>
      <w:r w:rsidRPr="00AD1785">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AD1785" w:rsidRPr="00AD1785" w:rsidRDefault="00AD1785" w:rsidP="00AD1785">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849"/>
        <w:gridCol w:w="658"/>
        <w:gridCol w:w="509"/>
      </w:tblGrid>
      <w:tr w:rsidR="00AD1785" w:rsidRPr="00AD1785" w:rsidTr="006C4CB6">
        <w:trPr>
          <w:trHeight w:val="1002"/>
        </w:trPr>
        <w:tc>
          <w:tcPr>
            <w:tcW w:w="4353"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65" w:type="pct"/>
            <w:tcBorders>
              <w:top w:val="single" w:sz="4" w:space="0" w:color="auto"/>
              <w:left w:val="single" w:sz="4" w:space="0" w:color="auto"/>
              <w:right w:val="single" w:sz="4" w:space="0" w:color="auto"/>
            </w:tcBorders>
            <w:shd w:val="clear" w:color="auto" w:fill="BFBFBF"/>
            <w:textDirection w:val="btLr"/>
          </w:tcPr>
          <w:p w:rsidR="00AD1785" w:rsidRPr="00AD1785" w:rsidRDefault="00AD1785" w:rsidP="00AD1785">
            <w:pPr>
              <w:spacing w:after="0" w:line="240" w:lineRule="auto"/>
              <w:ind w:left="34"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D1785" w:rsidRPr="00AD1785" w:rsidRDefault="00AD1785" w:rsidP="00AD1785">
            <w:pPr>
              <w:spacing w:after="0" w:line="240" w:lineRule="auto"/>
              <w:ind w:left="113"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Grade</w:t>
            </w:r>
          </w:p>
          <w:p w:rsidR="00AD1785" w:rsidRPr="00AD1785" w:rsidRDefault="00AD1785" w:rsidP="00AD1785">
            <w:pPr>
              <w:spacing w:after="0" w:line="240" w:lineRule="auto"/>
              <w:ind w:left="113"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awarded</w:t>
            </w: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Extent of knowledge and understanding of concepts and underlying principles associated with the discipline.</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15</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764293"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bl>
    <w:p w:rsidR="00AD1785" w:rsidRPr="00AD1785" w:rsidRDefault="00AD1785" w:rsidP="00AD1785">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Y="25"/>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rsidTr="00904401">
        <w:trPr>
          <w:cantSplit/>
        </w:trPr>
        <w:tc>
          <w:tcPr>
            <w:tcW w:w="5098" w:type="dxa"/>
            <w:vMerge w:val="restart"/>
            <w:shd w:val="pct15" w:color="auto" w:fill="auto"/>
            <w:vAlign w:val="center"/>
          </w:tcPr>
          <w:p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904401" w:rsidRPr="00525F5D" w:rsidRDefault="00904401" w:rsidP="00904401">
            <w:pPr>
              <w:jc w:val="right"/>
              <w:rPr>
                <w:rFonts w:ascii="Calibri" w:hAnsi="Calibri" w:cs="Arial"/>
                <w:b/>
                <w:bCs/>
              </w:rPr>
            </w:pPr>
            <w:r>
              <w:rPr>
                <w:rFonts w:ascii="Calibri" w:hAnsi="Calibri" w:cs="Arial"/>
                <w:b/>
                <w:bCs/>
              </w:rPr>
              <w:t>%</w:t>
            </w: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904401" w:rsidRPr="00525F5D" w:rsidRDefault="00904401" w:rsidP="00904401">
            <w:pPr>
              <w:ind w:leftChars="71" w:left="156"/>
              <w:rPr>
                <w:rFonts w:ascii="Calibri" w:hAnsi="Calibri" w:cs="Arial"/>
              </w:rPr>
            </w:pP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904401" w:rsidRPr="00525F5D" w:rsidRDefault="00904401" w:rsidP="00904401">
            <w:pPr>
              <w:ind w:firstLineChars="141" w:firstLine="310"/>
              <w:rPr>
                <w:rFonts w:ascii="Calibri" w:hAnsi="Calibri" w:cs="Arial"/>
              </w:rPr>
            </w:pPr>
          </w:p>
        </w:tc>
      </w:tr>
    </w:tbl>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rsidTr="00CF4330">
        <w:trPr>
          <w:trHeight w:val="570"/>
        </w:trPr>
        <w:tc>
          <w:tcPr>
            <w:tcW w:w="9115" w:type="dxa"/>
            <w:shd w:val="clear" w:color="auto" w:fill="D9D9D9"/>
            <w:vAlign w:val="center"/>
          </w:tcPr>
          <w:p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rsidTr="006C4CB6">
        <w:tc>
          <w:tcPr>
            <w:tcW w:w="821"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c>
          <w:tcPr>
            <w:tcW w:w="821" w:type="pct"/>
            <w:tcBorders>
              <w:left w:val="single" w:sz="4" w:space="0" w:color="auto"/>
              <w:bottom w:val="single" w:sz="4" w:space="0" w:color="auto"/>
              <w:right w:val="single" w:sz="4" w:space="0" w:color="auto"/>
            </w:tcBorders>
            <w:shd w:val="clear" w:color="auto" w:fill="BFBFBF"/>
            <w:vAlign w:val="center"/>
          </w:tcPr>
          <w:p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rsidTr="006C4CB6">
        <w:trPr>
          <w:trHeight w:val="2229"/>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rsidTr="006C4CB6">
        <w:trPr>
          <w:trHeight w:val="2942"/>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r w:rsidRPr="00AD1785">
              <w:rPr>
                <w:rFonts w:ascii="Calibri" w:eastAsia="Times New Roman" w:hAnsi="Calibri" w:cs="Times New Roman"/>
                <w:sz w:val="12"/>
                <w:szCs w:val="16"/>
                <w:lang w:eastAsia="en-GB"/>
              </w:rPr>
              <w:t>well established</w:t>
            </w:r>
            <w:proofErr w:type="spellEnd"/>
            <w:r w:rsidRPr="00AD1785">
              <w:rPr>
                <w:rFonts w:ascii="Calibri" w:eastAsia="Times New Roman" w:hAnsi="Calibri" w:cs="Times New Roman"/>
                <w:sz w:val="12"/>
                <w:szCs w:val="16"/>
                <w:lang w:eastAsia="en-GB"/>
              </w:rPr>
              <w:t xml:space="preserve">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rsidR="00495411" w:rsidRDefault="00495411" w:rsidP="00AD1785">
      <w:pPr>
        <w:spacing w:after="0" w:line="240" w:lineRule="auto"/>
        <w:rPr>
          <w:rFonts w:ascii="Calibri" w:eastAsia="Times New Roman" w:hAnsi="Calibri" w:cs="Times New Roman"/>
          <w:sz w:val="18"/>
          <w:szCs w:val="18"/>
          <w:lang w:eastAsia="en-GB"/>
        </w:rPr>
      </w:pPr>
    </w:p>
    <w:p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rsidTr="00495411">
        <w:trPr>
          <w:trHeight w:val="414"/>
        </w:trPr>
        <w:tc>
          <w:tcPr>
            <w:tcW w:w="9242" w:type="dxa"/>
            <w:shd w:val="clear" w:color="auto" w:fill="D9D9D9"/>
          </w:tcPr>
          <w:p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rsidR="00522A3A" w:rsidRPr="00AD1785" w:rsidRDefault="00522A3A" w:rsidP="00522A3A">
      <w:pPr>
        <w:spacing w:after="0" w:line="240" w:lineRule="auto"/>
        <w:jc w:val="both"/>
        <w:rPr>
          <w:rFonts w:ascii="Times New Roman" w:eastAsia="Times New Roman" w:hAnsi="Times New Roman" w:cs="Times New Roman"/>
          <w:lang w:eastAsia="en-GB"/>
        </w:rPr>
      </w:pPr>
    </w:p>
    <w:p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rsidR="00522A3A" w:rsidRPr="00756146" w:rsidRDefault="00522A3A" w:rsidP="00522A3A">
      <w:pPr>
        <w:spacing w:after="0" w:line="240" w:lineRule="auto"/>
        <w:rPr>
          <w:rFonts w:ascii="Arial" w:eastAsia="Times New Roman" w:hAnsi="Arial" w:cs="Arial"/>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756146">
        <w:rPr>
          <w:rFonts w:ascii="Calibri" w:eastAsia="Times New Roman" w:hAnsi="Calibri" w:cs="Calibri"/>
          <w:sz w:val="24"/>
          <w:szCs w:val="24"/>
          <w:lang w:eastAsia="en-GB"/>
        </w:rPr>
        <w:t>What</w:t>
      </w:r>
      <w:proofErr w:type="gramEnd"/>
      <w:r w:rsidRPr="00756146">
        <w:rPr>
          <w:rFonts w:ascii="Calibri" w:eastAsia="Times New Roman" w:hAnsi="Calibri" w:cs="Calibri"/>
          <w:sz w:val="24"/>
          <w:szCs w:val="24"/>
          <w:lang w:eastAsia="en-GB"/>
        </w:rPr>
        <w:t xml:space="preserve">! </w:t>
      </w:r>
      <w:proofErr w:type="gramStart"/>
      <w:r w:rsidRPr="00756146">
        <w:rPr>
          <w:rFonts w:ascii="Calibri" w:eastAsia="Times New Roman" w:hAnsi="Calibri" w:cs="Calibri"/>
          <w:sz w:val="24"/>
          <w:szCs w:val="24"/>
          <w:lang w:eastAsia="en-GB"/>
        </w:rPr>
        <w:t>but</w:t>
      </w:r>
      <w:proofErr w:type="gramEnd"/>
      <w:r w:rsidRPr="00756146">
        <w:rPr>
          <w:rFonts w:ascii="Calibri" w:eastAsia="Times New Roman" w:hAnsi="Calibri" w:cs="Calibri"/>
          <w:sz w:val="24"/>
          <w:szCs w:val="24"/>
          <w:lang w:eastAsia="en-GB"/>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904401" w:rsidRDefault="00904401"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lastRenderedPageBreak/>
        <w:t>Practical Application and Deployment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rsidTr="006C4CB6">
        <w:trPr>
          <w:trHeight w:val="75"/>
        </w:trPr>
        <w:tc>
          <w:tcPr>
            <w:tcW w:w="10598" w:type="dxa"/>
            <w:gridSpan w:val="4"/>
            <w:shd w:val="clear" w:color="auto" w:fill="D9D9D9"/>
          </w:tcPr>
          <w:p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rsidR="00AD1785" w:rsidRPr="00AD1785" w:rsidRDefault="00AD1785" w:rsidP="00AD1785">
      <w:pPr>
        <w:spacing w:after="0" w:line="240" w:lineRule="auto"/>
        <w:jc w:val="both"/>
        <w:rPr>
          <w:rFonts w:ascii="Calibri" w:eastAsia="Times New Roman" w:hAnsi="Calibri" w:cs="Times New Roman"/>
          <w:sz w:val="20"/>
          <w:szCs w:val="20"/>
        </w:rPr>
      </w:pPr>
    </w:p>
    <w:p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AD1785" w:rsidRPr="00AD1785" w:rsidRDefault="00AD1785" w:rsidP="00AD1785">
      <w:pPr>
        <w:spacing w:after="0" w:line="240" w:lineRule="auto"/>
        <w:rPr>
          <w:rFonts w:ascii="Calibri" w:eastAsia="Times New Roman" w:hAnsi="Calibri" w:cs="Times New Roman"/>
          <w:b/>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rsidTr="006C4CB6">
        <w:trPr>
          <w:trHeight w:val="450"/>
        </w:trPr>
        <w:tc>
          <w:tcPr>
            <w:tcW w:w="1055" w:type="pct"/>
            <w:tcBorders>
              <w:top w:val="single" w:sz="4" w:space="0" w:color="auto"/>
              <w:left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rsidTr="006C4CB6">
        <w:trPr>
          <w:trHeight w:val="75"/>
        </w:trPr>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rsidTr="006C4CB6">
        <w:trPr>
          <w:trHeight w:val="555"/>
        </w:trPr>
        <w:tc>
          <w:tcPr>
            <w:tcW w:w="5299" w:type="dxa"/>
            <w:tcBorders>
              <w:bottom w:val="single" w:sz="8" w:space="0" w:color="000000"/>
            </w:tcBorders>
          </w:tcPr>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AD1785" w:rsidRPr="00AD1785" w:rsidRDefault="00AD1785" w:rsidP="00AD1785">
            <w:pPr>
              <w:spacing w:before="120" w:after="240" w:line="240" w:lineRule="auto"/>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rsidTr="006C4CB6">
        <w:trPr>
          <w:trHeight w:val="586"/>
        </w:trPr>
        <w:tc>
          <w:tcPr>
            <w:tcW w:w="2204"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rPr>
          <w:trHeight w:val="288"/>
        </w:trPr>
        <w:tc>
          <w:tcPr>
            <w:tcW w:w="2204"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rsidR="008B76ED" w:rsidRDefault="008B76ED" w:rsidP="00904401"/>
    <w:sectPr w:rsidR="008B76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205D" w:rsidRDefault="006C205D">
      <w:pPr>
        <w:spacing w:after="0" w:line="240" w:lineRule="auto"/>
      </w:pPr>
      <w:r>
        <w:separator/>
      </w:r>
    </w:p>
  </w:endnote>
  <w:endnote w:type="continuationSeparator" w:id="0">
    <w:p w:rsidR="006C205D" w:rsidRDefault="006C2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488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4889">
      <w:rPr>
        <w:b/>
        <w:noProof/>
      </w:rPr>
      <w:t>10</w:t>
    </w:r>
    <w:r>
      <w:rPr>
        <w:b/>
        <w:sz w:val="24"/>
        <w:szCs w:val="24"/>
      </w:rPr>
      <w:fldChar w:fldCharType="end"/>
    </w:r>
  </w:p>
  <w:p w:rsidR="00CB4D34" w:rsidRDefault="00CB4D3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205D" w:rsidRDefault="006C205D">
      <w:pPr>
        <w:spacing w:after="0" w:line="240" w:lineRule="auto"/>
      </w:pPr>
      <w:r>
        <w:separator/>
      </w:r>
    </w:p>
  </w:footnote>
  <w:footnote w:type="continuationSeparator" w:id="0">
    <w:p w:rsidR="006C205D" w:rsidRDefault="006C205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4D4EFE"/>
    <w:multiLevelType w:val="hybridMultilevel"/>
    <w:tmpl w:val="598E0A56"/>
    <w:lvl w:ilvl="0" w:tplc="F2DC832A">
      <w:start w:val="1"/>
      <w:numFmt w:val="decimal"/>
      <w:lvlText w:val="%1."/>
      <w:lvlJc w:val="left"/>
      <w:pPr>
        <w:tabs>
          <w:tab w:val="num" w:pos="360"/>
        </w:tabs>
        <w:ind w:left="36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1"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587D07"/>
    <w:multiLevelType w:val="hybridMultilevel"/>
    <w:tmpl w:val="A736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1"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7"/>
  </w:num>
  <w:num w:numId="3">
    <w:abstractNumId w:val="23"/>
  </w:num>
  <w:num w:numId="4">
    <w:abstractNumId w:val="4"/>
  </w:num>
  <w:num w:numId="5">
    <w:abstractNumId w:val="22"/>
  </w:num>
  <w:num w:numId="6">
    <w:abstractNumId w:val="21"/>
  </w:num>
  <w:num w:numId="7">
    <w:abstractNumId w:val="3"/>
  </w:num>
  <w:num w:numId="8">
    <w:abstractNumId w:val="24"/>
  </w:num>
  <w:num w:numId="9">
    <w:abstractNumId w:val="18"/>
  </w:num>
  <w:num w:numId="10">
    <w:abstractNumId w:val="1"/>
  </w:num>
  <w:num w:numId="11">
    <w:abstractNumId w:val="14"/>
  </w:num>
  <w:num w:numId="12">
    <w:abstractNumId w:val="15"/>
  </w:num>
  <w:num w:numId="13">
    <w:abstractNumId w:val="13"/>
  </w:num>
  <w:num w:numId="14">
    <w:abstractNumId w:val="9"/>
  </w:num>
  <w:num w:numId="1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5"/>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1"/>
  </w:num>
  <w:num w:numId="20">
    <w:abstractNumId w:val="20"/>
  </w:num>
  <w:num w:numId="21">
    <w:abstractNumId w:val="6"/>
  </w:num>
  <w:num w:numId="22">
    <w:abstractNumId w:val="19"/>
  </w:num>
  <w:num w:numId="23">
    <w:abstractNumId w:val="8"/>
  </w:num>
  <w:num w:numId="2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41591"/>
    <w:rsid w:val="000B736B"/>
    <w:rsid w:val="000E155C"/>
    <w:rsid w:val="000E41B0"/>
    <w:rsid w:val="00104889"/>
    <w:rsid w:val="001052CD"/>
    <w:rsid w:val="00183848"/>
    <w:rsid w:val="001B4D05"/>
    <w:rsid w:val="001D16F6"/>
    <w:rsid w:val="001E5CA7"/>
    <w:rsid w:val="002B1FAA"/>
    <w:rsid w:val="002F1B6B"/>
    <w:rsid w:val="0037501F"/>
    <w:rsid w:val="00375175"/>
    <w:rsid w:val="003C02B2"/>
    <w:rsid w:val="003C2CCE"/>
    <w:rsid w:val="00405255"/>
    <w:rsid w:val="00454E84"/>
    <w:rsid w:val="00460C2D"/>
    <w:rsid w:val="004807E0"/>
    <w:rsid w:val="00495411"/>
    <w:rsid w:val="004E4395"/>
    <w:rsid w:val="00520344"/>
    <w:rsid w:val="00522A3A"/>
    <w:rsid w:val="00565B87"/>
    <w:rsid w:val="00572774"/>
    <w:rsid w:val="005B5C61"/>
    <w:rsid w:val="005C48A2"/>
    <w:rsid w:val="005D4ABC"/>
    <w:rsid w:val="005F08F2"/>
    <w:rsid w:val="00622308"/>
    <w:rsid w:val="00633748"/>
    <w:rsid w:val="00683F43"/>
    <w:rsid w:val="006859C7"/>
    <w:rsid w:val="006A62B0"/>
    <w:rsid w:val="006B6889"/>
    <w:rsid w:val="006C205D"/>
    <w:rsid w:val="006C2470"/>
    <w:rsid w:val="006C4CB6"/>
    <w:rsid w:val="006E7661"/>
    <w:rsid w:val="00701E5B"/>
    <w:rsid w:val="00704003"/>
    <w:rsid w:val="00720FC3"/>
    <w:rsid w:val="00756146"/>
    <w:rsid w:val="00764293"/>
    <w:rsid w:val="0077618A"/>
    <w:rsid w:val="00805EDF"/>
    <w:rsid w:val="00833F1D"/>
    <w:rsid w:val="00860D5E"/>
    <w:rsid w:val="008B1255"/>
    <w:rsid w:val="008B76ED"/>
    <w:rsid w:val="008C0508"/>
    <w:rsid w:val="00904401"/>
    <w:rsid w:val="009136CE"/>
    <w:rsid w:val="00961166"/>
    <w:rsid w:val="00980113"/>
    <w:rsid w:val="00990590"/>
    <w:rsid w:val="00A07485"/>
    <w:rsid w:val="00A46A13"/>
    <w:rsid w:val="00A62958"/>
    <w:rsid w:val="00A66452"/>
    <w:rsid w:val="00A86423"/>
    <w:rsid w:val="00A90EB3"/>
    <w:rsid w:val="00AD1785"/>
    <w:rsid w:val="00AD2AAD"/>
    <w:rsid w:val="00AD40A4"/>
    <w:rsid w:val="00AD68DD"/>
    <w:rsid w:val="00AD783A"/>
    <w:rsid w:val="00B22748"/>
    <w:rsid w:val="00B83749"/>
    <w:rsid w:val="00BB5D2E"/>
    <w:rsid w:val="00BE58F6"/>
    <w:rsid w:val="00C414EC"/>
    <w:rsid w:val="00C76BA7"/>
    <w:rsid w:val="00CB4D34"/>
    <w:rsid w:val="00CB597B"/>
    <w:rsid w:val="00CB5C5E"/>
    <w:rsid w:val="00CF4330"/>
    <w:rsid w:val="00D12A72"/>
    <w:rsid w:val="00D238C5"/>
    <w:rsid w:val="00D507C1"/>
    <w:rsid w:val="00DA4CA9"/>
    <w:rsid w:val="00DB27B1"/>
    <w:rsid w:val="00DE2A67"/>
    <w:rsid w:val="00DF2786"/>
    <w:rsid w:val="00E50812"/>
    <w:rsid w:val="00EA4356"/>
    <w:rsid w:val="00EB78A8"/>
    <w:rsid w:val="00EE032B"/>
    <w:rsid w:val="00EF3B53"/>
    <w:rsid w:val="00F26A04"/>
    <w:rsid w:val="00F815B1"/>
    <w:rsid w:val="00FD1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BFB7B2B-2AF9-482D-8CC2-27606950E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bulletChar">
    <w:name w:val="bullet Char"/>
    <w:link w:val="bullet"/>
    <w:locked/>
    <w:rsid w:val="005B5C61"/>
    <w:rPr>
      <w:rFonts w:ascii="Times New Roman" w:eastAsia="Times New Roman" w:hAnsi="Times New Roman" w:cs="Times New Roman"/>
      <w:sz w:val="24"/>
      <w:szCs w:val="20"/>
      <w:lang w:eastAsia="en-GB"/>
    </w:rPr>
  </w:style>
  <w:style w:type="paragraph" w:customStyle="1" w:styleId="bullet">
    <w:name w:val="bullet"/>
    <w:link w:val="bulletChar"/>
    <w:rsid w:val="005B5C61"/>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lang w:eastAsia="en-GB"/>
    </w:rPr>
  </w:style>
  <w:style w:type="character" w:customStyle="1" w:styleId="fixedChar">
    <w:name w:val="fixed Char"/>
    <w:link w:val="fixed"/>
    <w:locked/>
    <w:rsid w:val="005B5C61"/>
    <w:rPr>
      <w:rFonts w:ascii="Times New Roman" w:eastAsia="Times New Roman" w:hAnsi="Times New Roman" w:cs="Times New Roman"/>
      <w:b/>
      <w:sz w:val="24"/>
      <w:szCs w:val="20"/>
      <w:lang w:eastAsia="en-GB"/>
    </w:rPr>
  </w:style>
  <w:style w:type="paragraph" w:customStyle="1" w:styleId="fixed">
    <w:name w:val="fixed"/>
    <w:link w:val="fixedChar"/>
    <w:rsid w:val="005B5C61"/>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0426000">
      <w:bodyDiv w:val="1"/>
      <w:marLeft w:val="0"/>
      <w:marRight w:val="0"/>
      <w:marTop w:val="0"/>
      <w:marBottom w:val="0"/>
      <w:divBdr>
        <w:top w:val="none" w:sz="0" w:space="0" w:color="auto"/>
        <w:left w:val="none" w:sz="0" w:space="0" w:color="auto"/>
        <w:bottom w:val="none" w:sz="0" w:space="0" w:color="auto"/>
        <w:right w:val="none" w:sz="0" w:space="0" w:color="auto"/>
      </w:divBdr>
    </w:div>
    <w:div w:id="1838113950">
      <w:bodyDiv w:val="1"/>
      <w:marLeft w:val="0"/>
      <w:marRight w:val="0"/>
      <w:marTop w:val="0"/>
      <w:marBottom w:val="0"/>
      <w:divBdr>
        <w:top w:val="none" w:sz="0" w:space="0" w:color="auto"/>
        <w:left w:val="none" w:sz="0" w:space="0" w:color="auto"/>
        <w:bottom w:val="none" w:sz="0" w:space="0" w:color="auto"/>
        <w:right w:val="none" w:sz="0" w:space="0" w:color="auto"/>
      </w:divBdr>
    </w:div>
    <w:div w:id="1893691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227B06-E6FE-4180-A4B9-A760D3471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2731</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L0237_User</cp:lastModifiedBy>
  <cp:revision>3</cp:revision>
  <cp:lastPrinted>2016-01-21T08:21:00Z</cp:lastPrinted>
  <dcterms:created xsi:type="dcterms:W3CDTF">2019-06-12T09:40:00Z</dcterms:created>
  <dcterms:modified xsi:type="dcterms:W3CDTF">2019-06-12T09:41:00Z</dcterms:modified>
</cp:coreProperties>
</file>