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B72367" w14:textId="2D2510A7" w:rsidR="00FA6401" w:rsidRDefault="00FA6401" w:rsidP="6C21C865">
      <w:pPr>
        <w:spacing w:before="240" w:after="240"/>
        <w:jc w:val="center"/>
        <w:rPr>
          <w:rFonts w:ascii="Arial" w:eastAsia="Arial" w:hAnsi="Arial" w:cs="Arial"/>
          <w:b/>
          <w:bCs/>
        </w:rPr>
      </w:pPr>
      <w:r w:rsidRPr="6C21C865">
        <w:rPr>
          <w:rFonts w:ascii="Arial" w:eastAsia="Arial" w:hAnsi="Arial" w:cs="Arial"/>
          <w:b/>
          <w:bCs/>
        </w:rPr>
        <w:t xml:space="preserve">Business Plan for Angie’s Coffee </w:t>
      </w:r>
      <w:r w:rsidR="00235545" w:rsidRPr="6C21C865">
        <w:rPr>
          <w:rFonts w:ascii="Arial" w:eastAsia="Arial" w:hAnsi="Arial" w:cs="Arial"/>
          <w:b/>
          <w:bCs/>
        </w:rPr>
        <w:t>Shop</w:t>
      </w:r>
    </w:p>
    <w:p w14:paraId="273FC70D" w14:textId="63A61AFA" w:rsidR="00DC6537" w:rsidRDefault="00DC6537" w:rsidP="00DC6537">
      <w:pPr>
        <w:spacing w:before="240" w:after="240"/>
        <w:jc w:val="center"/>
        <w:rPr>
          <w:rFonts w:ascii="Arial" w:eastAsia="Aptos" w:hAnsi="Arial" w:cs="Arial"/>
          <w:b/>
          <w:bCs/>
          <w:sz w:val="28"/>
          <w:szCs w:val="28"/>
        </w:rPr>
      </w:pPr>
      <w:r>
        <w:rPr>
          <w:rFonts w:ascii="Arial" w:eastAsia="Aptos" w:hAnsi="Arial" w:cs="Arial"/>
          <w:b/>
          <w:bCs/>
          <w:sz w:val="28"/>
          <w:szCs w:val="28"/>
        </w:rPr>
        <w:t xml:space="preserve">                                        </w:t>
      </w:r>
      <w:r>
        <w:rPr>
          <w:noProof/>
        </w:rPr>
        <w:drawing>
          <wp:inline distT="0" distB="0" distL="0" distR="0" wp14:anchorId="7665C3C8" wp14:editId="05DEA55B">
            <wp:extent cx="3987165" cy="2559024"/>
            <wp:effectExtent l="0" t="0" r="0" b="0"/>
            <wp:docPr id="1096676362" name="Picture 1" descr="Close-Up Photography of Roasted Coffee Beans · Free Stock 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lose-Up Photography of Roasted Coffee Beans · Free Stock Phot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129886" cy="2650625"/>
                    </a:xfrm>
                    <a:prstGeom prst="rect">
                      <a:avLst/>
                    </a:prstGeom>
                    <a:noFill/>
                    <a:ln>
                      <a:noFill/>
                    </a:ln>
                  </pic:spPr>
                </pic:pic>
              </a:graphicData>
            </a:graphic>
          </wp:inline>
        </w:drawing>
      </w:r>
    </w:p>
    <w:p w14:paraId="5F11BB82" w14:textId="77777777" w:rsidR="00DC6537" w:rsidRDefault="00DC6537" w:rsidP="00DC6537">
      <w:pPr>
        <w:spacing w:before="240" w:after="240"/>
        <w:jc w:val="center"/>
        <w:rPr>
          <w:rFonts w:ascii="Arial" w:eastAsia="Aptos" w:hAnsi="Arial" w:cs="Arial"/>
          <w:b/>
          <w:bCs/>
          <w:sz w:val="28"/>
          <w:szCs w:val="28"/>
        </w:rPr>
      </w:pPr>
    </w:p>
    <w:p w14:paraId="2D31A0D6" w14:textId="77777777" w:rsidR="00DC6537" w:rsidRPr="00DC6537" w:rsidRDefault="00DC6537" w:rsidP="00DC6537">
      <w:pPr>
        <w:spacing w:before="240" w:after="240"/>
        <w:jc w:val="center"/>
        <w:rPr>
          <w:rFonts w:ascii="Arial" w:eastAsia="Aptos" w:hAnsi="Arial" w:cs="Arial"/>
          <w:b/>
          <w:bCs/>
          <w:sz w:val="28"/>
          <w:szCs w:val="28"/>
        </w:rPr>
      </w:pPr>
    </w:p>
    <w:p w14:paraId="3FA0D09B" w14:textId="34BEDD6C" w:rsidR="00FE3F2F" w:rsidRPr="00FA6401" w:rsidRDefault="5096ED40" w:rsidP="18BFC33A">
      <w:pPr>
        <w:spacing w:before="240" w:after="240"/>
        <w:rPr>
          <w:rFonts w:ascii="Arial" w:hAnsi="Arial" w:cs="Arial"/>
        </w:rPr>
      </w:pPr>
      <w:r w:rsidRPr="00FA6401">
        <w:rPr>
          <w:rFonts w:ascii="Arial" w:eastAsia="Aptos" w:hAnsi="Arial" w:cs="Arial"/>
          <w:b/>
          <w:bCs/>
        </w:rPr>
        <w:t>Student Name:</w:t>
      </w:r>
      <w:r w:rsidRPr="00FA6401">
        <w:rPr>
          <w:rFonts w:ascii="Arial" w:eastAsia="Aptos" w:hAnsi="Arial" w:cs="Arial"/>
        </w:rPr>
        <w:t xml:space="preserve"> Angela Codling</w:t>
      </w:r>
      <w:r w:rsidR="00826586" w:rsidRPr="00FA6401">
        <w:rPr>
          <w:rFonts w:ascii="Arial" w:hAnsi="Arial" w:cs="Arial"/>
        </w:rPr>
        <w:br/>
      </w:r>
      <w:r w:rsidRPr="00FA6401">
        <w:rPr>
          <w:rFonts w:ascii="Arial" w:eastAsia="Aptos" w:hAnsi="Arial" w:cs="Arial"/>
          <w:b/>
          <w:bCs/>
        </w:rPr>
        <w:t>Student ID:</w:t>
      </w:r>
      <w:r w:rsidRPr="00FA6401">
        <w:rPr>
          <w:rFonts w:ascii="Arial" w:eastAsia="Aptos" w:hAnsi="Arial" w:cs="Arial"/>
        </w:rPr>
        <w:t xml:space="preserve"> 2435731</w:t>
      </w:r>
      <w:r w:rsidR="00826586" w:rsidRPr="00FA6401">
        <w:rPr>
          <w:rFonts w:ascii="Arial" w:hAnsi="Arial" w:cs="Arial"/>
        </w:rPr>
        <w:br/>
      </w:r>
      <w:r w:rsidRPr="00FA6401">
        <w:rPr>
          <w:rFonts w:ascii="Arial" w:eastAsia="Aptos" w:hAnsi="Arial" w:cs="Arial"/>
          <w:b/>
          <w:bCs/>
        </w:rPr>
        <w:t>Module Name:</w:t>
      </w:r>
      <w:r w:rsidRPr="00FA6401">
        <w:rPr>
          <w:rFonts w:ascii="Arial" w:eastAsia="Aptos" w:hAnsi="Arial" w:cs="Arial"/>
        </w:rPr>
        <w:t xml:space="preserve"> Enterprise and Entrepreneurship (LCLM4006_BIRM)</w:t>
      </w:r>
      <w:r w:rsidR="00826586" w:rsidRPr="00FA6401">
        <w:rPr>
          <w:rFonts w:ascii="Arial" w:hAnsi="Arial" w:cs="Arial"/>
        </w:rPr>
        <w:br/>
      </w:r>
      <w:r w:rsidRPr="00FA6401">
        <w:rPr>
          <w:rFonts w:ascii="Arial" w:eastAsia="Aptos" w:hAnsi="Arial" w:cs="Arial"/>
          <w:b/>
          <w:bCs/>
        </w:rPr>
        <w:t>Lecturer Name:</w:t>
      </w:r>
      <w:r w:rsidRPr="00FA6401">
        <w:rPr>
          <w:rFonts w:ascii="Arial" w:eastAsia="Aptos" w:hAnsi="Arial" w:cs="Arial"/>
        </w:rPr>
        <w:t xml:space="preserve"> Roopa </w:t>
      </w:r>
      <w:proofErr w:type="spellStart"/>
      <w:r w:rsidRPr="00FA6401">
        <w:rPr>
          <w:rFonts w:ascii="Arial" w:eastAsia="Aptos" w:hAnsi="Arial" w:cs="Arial"/>
        </w:rPr>
        <w:t>Aruvanahalli</w:t>
      </w:r>
      <w:proofErr w:type="spellEnd"/>
      <w:r w:rsidRPr="00FA6401">
        <w:rPr>
          <w:rFonts w:ascii="Arial" w:eastAsia="Aptos" w:hAnsi="Arial" w:cs="Arial"/>
        </w:rPr>
        <w:t xml:space="preserve"> Nagaraju</w:t>
      </w:r>
    </w:p>
    <w:p w14:paraId="2C078E63" w14:textId="7794F4AD" w:rsidR="00FE3F2F" w:rsidRDefault="00FE3F2F"/>
    <w:p w14:paraId="54E8E3CB" w14:textId="0C00AC75" w:rsidR="18BFC33A" w:rsidRDefault="18BFC33A"/>
    <w:p w14:paraId="73FA411C" w14:textId="4A897C75" w:rsidR="18BFC33A" w:rsidRDefault="18BFC33A"/>
    <w:p w14:paraId="42C2EF4B" w14:textId="18655E4D" w:rsidR="18BFC33A" w:rsidRDefault="18BFC33A"/>
    <w:p w14:paraId="17EF9669" w14:textId="50F0E1F0" w:rsidR="18BFC33A" w:rsidRDefault="18BFC33A"/>
    <w:p w14:paraId="1E754075" w14:textId="0C9962A5" w:rsidR="18BFC33A" w:rsidRDefault="18BFC33A"/>
    <w:p w14:paraId="15E0DA9B" w14:textId="5C620A7E" w:rsidR="18BFC33A" w:rsidRDefault="18BFC33A"/>
    <w:p w14:paraId="15F5FCE6" w14:textId="42953B2F" w:rsidR="18BFC33A" w:rsidRDefault="18BFC33A"/>
    <w:p w14:paraId="0A3EBA53" w14:textId="0B57D0C9" w:rsidR="18BFC33A" w:rsidRDefault="18BFC33A"/>
    <w:p w14:paraId="1F797DD6" w14:textId="77777777" w:rsidR="00DC6537" w:rsidRPr="00323FA3" w:rsidRDefault="00DC6537" w:rsidP="18BFC33A">
      <w:pPr>
        <w:rPr>
          <w:rFonts w:ascii="Arial" w:hAnsi="Arial" w:cs="Arial"/>
        </w:rPr>
      </w:pPr>
    </w:p>
    <w:p w14:paraId="43857B5E" w14:textId="63F3EA89" w:rsidR="5096ED40" w:rsidRPr="00323FA3" w:rsidRDefault="5096ED40" w:rsidP="6C21C865">
      <w:pPr>
        <w:rPr>
          <w:rFonts w:ascii="Arial" w:eastAsia="Arial" w:hAnsi="Arial" w:cs="Arial"/>
          <w:b/>
          <w:bCs/>
        </w:rPr>
      </w:pPr>
      <w:r w:rsidRPr="6C21C865">
        <w:rPr>
          <w:rFonts w:ascii="Arial" w:eastAsia="Arial" w:hAnsi="Arial" w:cs="Arial"/>
          <w:b/>
          <w:bCs/>
        </w:rPr>
        <w:t>Executive Summary</w:t>
      </w:r>
    </w:p>
    <w:p w14:paraId="7DB4EDEA" w14:textId="4EB4D426" w:rsidR="4A5063F7" w:rsidRPr="00323FA3" w:rsidRDefault="00DC6537" w:rsidP="18BFC33A">
      <w:pPr>
        <w:rPr>
          <w:rFonts w:ascii="Arial" w:eastAsia="Aptos" w:hAnsi="Arial" w:cs="Arial"/>
        </w:rPr>
      </w:pPr>
      <w:r w:rsidRPr="00323FA3">
        <w:rPr>
          <w:rFonts w:ascii="Arial" w:eastAsia="Aptos" w:hAnsi="Arial" w:cs="Arial"/>
        </w:rPr>
        <w:t>Angie’s</w:t>
      </w:r>
      <w:r w:rsidR="4A5063F7" w:rsidRPr="00323FA3">
        <w:rPr>
          <w:rFonts w:ascii="Arial" w:eastAsia="Aptos" w:hAnsi="Arial" w:cs="Arial"/>
        </w:rPr>
        <w:t xml:space="preserve"> Coffee </w:t>
      </w:r>
      <w:r w:rsidR="00235545" w:rsidRPr="00323FA3">
        <w:rPr>
          <w:rFonts w:ascii="Arial" w:eastAsia="Aptos" w:hAnsi="Arial" w:cs="Arial"/>
        </w:rPr>
        <w:t>Shop</w:t>
      </w:r>
      <w:r w:rsidR="4A5063F7" w:rsidRPr="00323FA3">
        <w:rPr>
          <w:rFonts w:ascii="Arial" w:eastAsia="Aptos" w:hAnsi="Arial" w:cs="Arial"/>
        </w:rPr>
        <w:t xml:space="preserve"> is a planned </w:t>
      </w:r>
      <w:r w:rsidRPr="00323FA3">
        <w:rPr>
          <w:rFonts w:ascii="Arial" w:eastAsia="Aptos" w:hAnsi="Arial" w:cs="Arial"/>
        </w:rPr>
        <w:t>independent</w:t>
      </w:r>
      <w:r w:rsidR="4A5063F7" w:rsidRPr="00323FA3">
        <w:rPr>
          <w:rFonts w:ascii="Arial" w:eastAsia="Aptos" w:hAnsi="Arial" w:cs="Arial"/>
        </w:rPr>
        <w:t xml:space="preserve"> coffee shop set to open in Birmingham. </w:t>
      </w:r>
      <w:r w:rsidRPr="00323FA3">
        <w:rPr>
          <w:rFonts w:ascii="Arial" w:eastAsia="Aptos" w:hAnsi="Arial" w:cs="Arial"/>
        </w:rPr>
        <w:t>Despite offering fresh pastries, light brunch options, and high-quality, ethically sourced coffee, the store will create an inviting atmosphere that promotes wellbeing and community interaction.</w:t>
      </w:r>
    </w:p>
    <w:p w14:paraId="4E0F8307" w14:textId="465349FC" w:rsidR="4A5063F7" w:rsidRDefault="4A5063F7" w:rsidP="18BFC33A">
      <w:pPr>
        <w:rPr>
          <w:rFonts w:ascii="Aptos" w:eastAsia="Aptos" w:hAnsi="Aptos" w:cs="Aptos"/>
        </w:rPr>
      </w:pPr>
    </w:p>
    <w:p w14:paraId="06CB97E5" w14:textId="4D45F32D" w:rsidR="4A5063F7" w:rsidRDefault="4A5063F7" w:rsidP="18BFC33A">
      <w:pPr>
        <w:rPr>
          <w:rFonts w:ascii="Arial" w:eastAsia="Aptos" w:hAnsi="Arial" w:cs="Arial"/>
        </w:rPr>
      </w:pPr>
      <w:r w:rsidRPr="31FF534B">
        <w:rPr>
          <w:rFonts w:ascii="Arial" w:eastAsia="Aptos" w:hAnsi="Arial" w:cs="Arial"/>
        </w:rPr>
        <w:t xml:space="preserve">The UK coffee shop market is worth over £10 billion and keeps growing, even amid economic uncertainty (UK Hospitality, 2023). </w:t>
      </w:r>
      <w:r w:rsidR="00DC6537" w:rsidRPr="31FF534B">
        <w:rPr>
          <w:rFonts w:ascii="Arial" w:eastAsia="Aptos" w:hAnsi="Arial" w:cs="Arial"/>
        </w:rPr>
        <w:t xml:space="preserve">In Birmingham's lively center of town, there is a great opportunity due to the rise </w:t>
      </w:r>
      <w:r w:rsidR="60944983" w:rsidRPr="31FF534B">
        <w:rPr>
          <w:rFonts w:ascii="Arial" w:eastAsia="Aptos" w:hAnsi="Arial" w:cs="Arial"/>
        </w:rPr>
        <w:t>in</w:t>
      </w:r>
      <w:r w:rsidR="00DC6537" w:rsidRPr="31FF534B">
        <w:rPr>
          <w:rFonts w:ascii="Arial" w:eastAsia="Aptos" w:hAnsi="Arial" w:cs="Arial"/>
        </w:rPr>
        <w:t xml:space="preserve"> coffee shop culture, the shift to remote work, and the demand for social spaces.</w:t>
      </w:r>
    </w:p>
    <w:p w14:paraId="17F824CA" w14:textId="77777777" w:rsidR="00DC6537" w:rsidRPr="00DC6537" w:rsidRDefault="00DC6537" w:rsidP="18BFC33A">
      <w:pPr>
        <w:rPr>
          <w:rFonts w:ascii="Arial" w:eastAsia="Aptos" w:hAnsi="Arial" w:cs="Arial"/>
        </w:rPr>
      </w:pPr>
    </w:p>
    <w:p w14:paraId="3F7AA7C0" w14:textId="77777777" w:rsidR="00304CBA" w:rsidRPr="00323FA3" w:rsidRDefault="00304CBA" w:rsidP="00304CBA">
      <w:pPr>
        <w:rPr>
          <w:rFonts w:ascii="Arial" w:eastAsia="Aptos" w:hAnsi="Arial" w:cs="Arial"/>
        </w:rPr>
      </w:pPr>
      <w:r w:rsidRPr="00323FA3">
        <w:rPr>
          <w:rFonts w:ascii="Arial" w:eastAsia="Aptos" w:hAnsi="Arial" w:cs="Arial"/>
        </w:rPr>
        <w:t>Angie's USP (unique selling proposition) will be comprised of:</w:t>
      </w:r>
    </w:p>
    <w:p w14:paraId="138CCD67" w14:textId="77777777" w:rsidR="00304CBA" w:rsidRPr="00304CBA" w:rsidRDefault="00304CBA" w:rsidP="00304CBA">
      <w:pPr>
        <w:rPr>
          <w:rFonts w:ascii="Arial" w:eastAsia="Aptos" w:hAnsi="Arial" w:cs="Arial"/>
        </w:rPr>
      </w:pPr>
    </w:p>
    <w:p w14:paraId="5F82347C" w14:textId="63E525A6" w:rsidR="00304CBA" w:rsidRPr="00304CBA" w:rsidRDefault="00304CBA" w:rsidP="00304CBA">
      <w:pPr>
        <w:rPr>
          <w:rFonts w:ascii="Arial" w:eastAsia="Aptos" w:hAnsi="Arial" w:cs="Arial"/>
        </w:rPr>
      </w:pPr>
      <w:r w:rsidRPr="00304CBA">
        <w:rPr>
          <w:rFonts w:ascii="Arial" w:eastAsia="Aptos" w:hAnsi="Arial" w:cs="Arial"/>
        </w:rPr>
        <w:t xml:space="preserve">      • An environment that prioritizes the community</w:t>
      </w:r>
    </w:p>
    <w:p w14:paraId="21245AAE" w14:textId="3741E599" w:rsidR="00304CBA" w:rsidRPr="00304CBA" w:rsidRDefault="00304CBA" w:rsidP="00304CBA">
      <w:pPr>
        <w:rPr>
          <w:rFonts w:ascii="Arial" w:eastAsia="Aptos" w:hAnsi="Arial" w:cs="Arial"/>
        </w:rPr>
      </w:pPr>
      <w:r w:rsidRPr="00304CBA">
        <w:rPr>
          <w:rFonts w:ascii="Arial" w:eastAsia="Aptos" w:hAnsi="Arial" w:cs="Arial"/>
        </w:rPr>
        <w:t xml:space="preserve">      • Environmentally friendly and ethically sourced coffee</w:t>
      </w:r>
    </w:p>
    <w:p w14:paraId="0AB792B1" w14:textId="63C0B03C" w:rsidR="00304CBA" w:rsidRPr="00304CBA" w:rsidRDefault="00304CBA" w:rsidP="00304CBA">
      <w:pPr>
        <w:rPr>
          <w:rFonts w:ascii="Arial" w:eastAsia="Aptos" w:hAnsi="Arial" w:cs="Arial"/>
        </w:rPr>
      </w:pPr>
      <w:r w:rsidRPr="00304CBA">
        <w:rPr>
          <w:rFonts w:ascii="Arial" w:eastAsia="Aptos" w:hAnsi="Arial" w:cs="Arial"/>
        </w:rPr>
        <w:t xml:space="preserve">      • An excellent, reasonably priced experience</w:t>
      </w:r>
    </w:p>
    <w:p w14:paraId="79841C45" w14:textId="0AC85997" w:rsidR="4A5063F7" w:rsidRPr="00304CBA" w:rsidRDefault="00304CBA" w:rsidP="00304CBA">
      <w:pPr>
        <w:rPr>
          <w:rFonts w:ascii="Arial" w:eastAsia="Aptos" w:hAnsi="Arial" w:cs="Arial"/>
        </w:rPr>
      </w:pPr>
      <w:r w:rsidRPr="00304CBA">
        <w:rPr>
          <w:rFonts w:ascii="Arial" w:eastAsia="Aptos" w:hAnsi="Arial" w:cs="Arial"/>
        </w:rPr>
        <w:t xml:space="preserve">      • Active interaction with professionals and students</w:t>
      </w:r>
    </w:p>
    <w:p w14:paraId="7F471E14" w14:textId="77777777" w:rsidR="00304CBA" w:rsidRDefault="00304CBA" w:rsidP="00304CBA">
      <w:pPr>
        <w:rPr>
          <w:rFonts w:ascii="Aptos" w:eastAsia="Aptos" w:hAnsi="Aptos" w:cs="Aptos"/>
        </w:rPr>
      </w:pPr>
    </w:p>
    <w:p w14:paraId="21AA9382" w14:textId="730A6521" w:rsidR="18BFC33A" w:rsidRPr="00304CBA" w:rsidRDefault="00304CBA" w:rsidP="18BFC33A">
      <w:pPr>
        <w:rPr>
          <w:rFonts w:ascii="Arial" w:eastAsia="Aptos" w:hAnsi="Arial" w:cs="Arial"/>
        </w:rPr>
      </w:pPr>
      <w:r w:rsidRPr="00304CBA">
        <w:rPr>
          <w:rFonts w:ascii="Arial" w:eastAsia="Aptos" w:hAnsi="Arial" w:cs="Arial"/>
        </w:rPr>
        <w:t>The company will be a privately held business (Ltd). It will need £120,000 to get up and run, which will come from personal savings and a UK Start-Up Loan. The goal is to make a profit within 18 months and develop into a well-known and socially responsible brand in the area.</w:t>
      </w:r>
    </w:p>
    <w:p w14:paraId="5D3543E5" w14:textId="7058B1E7" w:rsidR="18BFC33A" w:rsidRDefault="18BFC33A" w:rsidP="18BFC33A">
      <w:pPr>
        <w:rPr>
          <w:rFonts w:ascii="Aptos" w:eastAsia="Aptos" w:hAnsi="Aptos" w:cs="Aptos"/>
        </w:rPr>
      </w:pPr>
    </w:p>
    <w:p w14:paraId="66932CCA" w14:textId="507323AC" w:rsidR="18BFC33A" w:rsidRDefault="18BFC33A" w:rsidP="18BFC33A">
      <w:pPr>
        <w:rPr>
          <w:rFonts w:ascii="Aptos" w:eastAsia="Aptos" w:hAnsi="Aptos" w:cs="Aptos"/>
        </w:rPr>
      </w:pPr>
    </w:p>
    <w:p w14:paraId="45EC91C3" w14:textId="3E16964D" w:rsidR="18BFC33A" w:rsidRDefault="18BFC33A" w:rsidP="18BFC33A">
      <w:pPr>
        <w:rPr>
          <w:rFonts w:ascii="Aptos" w:eastAsia="Aptos" w:hAnsi="Aptos" w:cs="Aptos"/>
        </w:rPr>
      </w:pPr>
    </w:p>
    <w:p w14:paraId="4DA81653" w14:textId="5738FCDE" w:rsidR="18BFC33A" w:rsidRDefault="18BFC33A" w:rsidP="18BFC33A">
      <w:pPr>
        <w:rPr>
          <w:rFonts w:ascii="Aptos" w:eastAsia="Aptos" w:hAnsi="Aptos" w:cs="Aptos"/>
        </w:rPr>
      </w:pPr>
    </w:p>
    <w:p w14:paraId="02279598" w14:textId="4506C8B1" w:rsidR="18BFC33A" w:rsidRDefault="18BFC33A" w:rsidP="18BFC33A">
      <w:pPr>
        <w:rPr>
          <w:rFonts w:ascii="Aptos" w:eastAsia="Aptos" w:hAnsi="Aptos" w:cs="Aptos"/>
        </w:rPr>
      </w:pPr>
    </w:p>
    <w:p w14:paraId="09F2BCF4" w14:textId="68E300DB" w:rsidR="18BFC33A" w:rsidRDefault="18BFC33A" w:rsidP="18BFC33A">
      <w:pPr>
        <w:rPr>
          <w:rFonts w:ascii="Aptos" w:eastAsia="Aptos" w:hAnsi="Aptos" w:cs="Aptos"/>
        </w:rPr>
      </w:pPr>
    </w:p>
    <w:p w14:paraId="150A7774" w14:textId="77777777" w:rsidR="00304CBA" w:rsidRDefault="00304CBA" w:rsidP="18BFC33A">
      <w:pPr>
        <w:rPr>
          <w:rFonts w:ascii="Aptos" w:eastAsia="Aptos" w:hAnsi="Aptos" w:cs="Aptos"/>
        </w:rPr>
      </w:pPr>
    </w:p>
    <w:p w14:paraId="73C414C2" w14:textId="77777777" w:rsidR="00304CBA" w:rsidRDefault="00304CBA" w:rsidP="18BFC33A">
      <w:pPr>
        <w:rPr>
          <w:rFonts w:ascii="Aptos" w:eastAsia="Aptos" w:hAnsi="Aptos" w:cs="Aptos"/>
        </w:rPr>
      </w:pPr>
    </w:p>
    <w:p w14:paraId="38F13F8B" w14:textId="4D954D52" w:rsidR="4A5063F7" w:rsidRPr="00304CBA" w:rsidRDefault="4A5063F7" w:rsidP="6C21C865">
      <w:pPr>
        <w:rPr>
          <w:rFonts w:ascii="Arial" w:eastAsia="Arial" w:hAnsi="Arial" w:cs="Arial"/>
          <w:b/>
          <w:bCs/>
        </w:rPr>
      </w:pPr>
      <w:r w:rsidRPr="6C21C865">
        <w:rPr>
          <w:rFonts w:ascii="Arial" w:eastAsia="Arial" w:hAnsi="Arial" w:cs="Arial"/>
          <w:b/>
          <w:bCs/>
        </w:rPr>
        <w:t>Table of Contents</w:t>
      </w:r>
    </w:p>
    <w:p w14:paraId="14B26B1F" w14:textId="181B70C5" w:rsidR="4A5063F7" w:rsidRPr="00304CBA" w:rsidRDefault="4A5063F7" w:rsidP="18BFC33A">
      <w:pPr>
        <w:spacing w:before="240" w:after="240"/>
        <w:rPr>
          <w:rFonts w:ascii="Arial" w:eastAsia="Aptos" w:hAnsi="Arial" w:cs="Arial"/>
        </w:rPr>
      </w:pPr>
      <w:r w:rsidRPr="00304CBA">
        <w:rPr>
          <w:rFonts w:ascii="Arial" w:eastAsia="Aptos" w:hAnsi="Arial" w:cs="Arial"/>
        </w:rPr>
        <w:t>Overview of the Business Idea</w:t>
      </w:r>
    </w:p>
    <w:p w14:paraId="29DA6A1B" w14:textId="60A2C172" w:rsidR="4A5063F7" w:rsidRPr="00304CBA" w:rsidRDefault="4A5063F7" w:rsidP="18BFC33A">
      <w:pPr>
        <w:spacing w:before="240" w:after="240"/>
        <w:rPr>
          <w:rFonts w:ascii="Arial" w:eastAsia="Aptos" w:hAnsi="Arial" w:cs="Arial"/>
        </w:rPr>
      </w:pPr>
      <w:r w:rsidRPr="00304CBA">
        <w:rPr>
          <w:rFonts w:ascii="Arial" w:eastAsia="Aptos" w:hAnsi="Arial" w:cs="Arial"/>
        </w:rPr>
        <w:t>Legal Format and Management Structure</w:t>
      </w:r>
    </w:p>
    <w:p w14:paraId="2C7A7EF4" w14:textId="497E7CDA" w:rsidR="4A5063F7" w:rsidRPr="00304CBA" w:rsidRDefault="4A5063F7" w:rsidP="18BFC33A">
      <w:pPr>
        <w:spacing w:before="240" w:after="240"/>
        <w:rPr>
          <w:rFonts w:ascii="Arial" w:eastAsia="Aptos" w:hAnsi="Arial" w:cs="Arial"/>
        </w:rPr>
      </w:pPr>
      <w:r w:rsidRPr="00304CBA">
        <w:rPr>
          <w:rFonts w:ascii="Arial" w:eastAsia="Aptos" w:hAnsi="Arial" w:cs="Arial"/>
        </w:rPr>
        <w:t>PESTEL Analysis and Competition</w:t>
      </w:r>
    </w:p>
    <w:p w14:paraId="3EC51BE6" w14:textId="224CD8F3" w:rsidR="4A5063F7" w:rsidRPr="00304CBA" w:rsidRDefault="4A5063F7" w:rsidP="18BFC33A">
      <w:pPr>
        <w:spacing w:before="240" w:after="240"/>
        <w:rPr>
          <w:rFonts w:ascii="Arial" w:eastAsia="Aptos" w:hAnsi="Arial" w:cs="Arial"/>
        </w:rPr>
      </w:pPr>
      <w:r w:rsidRPr="00304CBA">
        <w:rPr>
          <w:rFonts w:ascii="Arial" w:eastAsia="Aptos" w:hAnsi="Arial" w:cs="Arial"/>
        </w:rPr>
        <w:t>Marketing Strategy</w:t>
      </w:r>
    </w:p>
    <w:p w14:paraId="1442B6D4" w14:textId="3C1AF1BA" w:rsidR="4A5063F7" w:rsidRPr="00304CBA" w:rsidRDefault="4A5063F7" w:rsidP="18BFC33A">
      <w:pPr>
        <w:spacing w:before="240" w:after="240"/>
        <w:rPr>
          <w:rFonts w:ascii="Arial" w:eastAsia="Aptos" w:hAnsi="Arial" w:cs="Arial"/>
        </w:rPr>
      </w:pPr>
      <w:r w:rsidRPr="00304CBA">
        <w:rPr>
          <w:rFonts w:ascii="Arial" w:eastAsia="Aptos" w:hAnsi="Arial" w:cs="Arial"/>
        </w:rPr>
        <w:t>Funding Requirements and Startup Expenses</w:t>
      </w:r>
    </w:p>
    <w:p w14:paraId="67046B46" w14:textId="319F533D" w:rsidR="4A5063F7" w:rsidRPr="00304CBA" w:rsidRDefault="4A5063F7" w:rsidP="18BFC33A">
      <w:pPr>
        <w:spacing w:before="240" w:after="240"/>
        <w:rPr>
          <w:rFonts w:ascii="Arial" w:eastAsia="Aptos" w:hAnsi="Arial" w:cs="Arial"/>
        </w:rPr>
      </w:pPr>
      <w:r w:rsidRPr="00304CBA">
        <w:rPr>
          <w:rFonts w:ascii="Arial" w:eastAsia="Aptos" w:hAnsi="Arial" w:cs="Arial"/>
        </w:rPr>
        <w:t>Reference List</w:t>
      </w:r>
    </w:p>
    <w:p w14:paraId="23545AED" w14:textId="326405FE" w:rsidR="18BFC33A" w:rsidRDefault="18BFC33A" w:rsidP="18BFC33A">
      <w:pPr>
        <w:rPr>
          <w:rFonts w:ascii="Aptos" w:eastAsia="Aptos" w:hAnsi="Aptos" w:cs="Aptos"/>
          <w:b/>
          <w:bCs/>
          <w:sz w:val="32"/>
          <w:szCs w:val="32"/>
        </w:rPr>
      </w:pPr>
    </w:p>
    <w:p w14:paraId="535E7507" w14:textId="30320305" w:rsidR="18BFC33A" w:rsidRDefault="18BFC33A" w:rsidP="18BFC33A">
      <w:pPr>
        <w:rPr>
          <w:rFonts w:ascii="Aptos" w:eastAsia="Aptos" w:hAnsi="Aptos" w:cs="Aptos"/>
          <w:b/>
          <w:bCs/>
          <w:sz w:val="32"/>
          <w:szCs w:val="32"/>
        </w:rPr>
      </w:pPr>
    </w:p>
    <w:p w14:paraId="13F3EBF3" w14:textId="7C8D1E70" w:rsidR="18BFC33A" w:rsidRDefault="18BFC33A" w:rsidP="18BFC33A">
      <w:pPr>
        <w:rPr>
          <w:rFonts w:ascii="Aptos" w:eastAsia="Aptos" w:hAnsi="Aptos" w:cs="Aptos"/>
          <w:b/>
          <w:bCs/>
          <w:sz w:val="32"/>
          <w:szCs w:val="32"/>
        </w:rPr>
      </w:pPr>
    </w:p>
    <w:p w14:paraId="70DA0C99" w14:textId="5E2679F9" w:rsidR="18BFC33A" w:rsidRDefault="18BFC33A" w:rsidP="18BFC33A">
      <w:pPr>
        <w:rPr>
          <w:rFonts w:ascii="Aptos" w:eastAsia="Aptos" w:hAnsi="Aptos" w:cs="Aptos"/>
          <w:b/>
          <w:bCs/>
          <w:sz w:val="32"/>
          <w:szCs w:val="32"/>
        </w:rPr>
      </w:pPr>
    </w:p>
    <w:p w14:paraId="57485D9B" w14:textId="69010F2A" w:rsidR="18BFC33A" w:rsidRDefault="18BFC33A" w:rsidP="18BFC33A">
      <w:pPr>
        <w:rPr>
          <w:rFonts w:ascii="Aptos" w:eastAsia="Aptos" w:hAnsi="Aptos" w:cs="Aptos"/>
          <w:b/>
          <w:bCs/>
          <w:sz w:val="32"/>
          <w:szCs w:val="32"/>
        </w:rPr>
      </w:pPr>
    </w:p>
    <w:p w14:paraId="1EC2ECCC" w14:textId="2C9BBDAC" w:rsidR="18BFC33A" w:rsidRDefault="18BFC33A" w:rsidP="18BFC33A">
      <w:pPr>
        <w:rPr>
          <w:rFonts w:ascii="Aptos" w:eastAsia="Aptos" w:hAnsi="Aptos" w:cs="Aptos"/>
          <w:b/>
          <w:bCs/>
          <w:sz w:val="32"/>
          <w:szCs w:val="32"/>
        </w:rPr>
      </w:pPr>
    </w:p>
    <w:p w14:paraId="4D35C5BE" w14:textId="56011991" w:rsidR="18BFC33A" w:rsidRDefault="18BFC33A" w:rsidP="18BFC33A">
      <w:pPr>
        <w:rPr>
          <w:rFonts w:ascii="Aptos" w:eastAsia="Aptos" w:hAnsi="Aptos" w:cs="Aptos"/>
          <w:b/>
          <w:bCs/>
          <w:sz w:val="32"/>
          <w:szCs w:val="32"/>
        </w:rPr>
      </w:pPr>
    </w:p>
    <w:p w14:paraId="5C311143" w14:textId="03A6BAFA" w:rsidR="18BFC33A" w:rsidRDefault="18BFC33A" w:rsidP="18BFC33A">
      <w:pPr>
        <w:rPr>
          <w:rFonts w:ascii="Aptos" w:eastAsia="Aptos" w:hAnsi="Aptos" w:cs="Aptos"/>
          <w:b/>
          <w:bCs/>
          <w:sz w:val="32"/>
          <w:szCs w:val="32"/>
        </w:rPr>
      </w:pPr>
    </w:p>
    <w:p w14:paraId="5E06124C" w14:textId="68365E30" w:rsidR="18BFC33A" w:rsidRDefault="18BFC33A" w:rsidP="18BFC33A">
      <w:pPr>
        <w:rPr>
          <w:rFonts w:ascii="Aptos" w:eastAsia="Aptos" w:hAnsi="Aptos" w:cs="Aptos"/>
          <w:b/>
          <w:bCs/>
          <w:sz w:val="32"/>
          <w:szCs w:val="32"/>
        </w:rPr>
      </w:pPr>
    </w:p>
    <w:p w14:paraId="69DC8CAF" w14:textId="0E007DBC" w:rsidR="18BFC33A" w:rsidRDefault="18BFC33A" w:rsidP="18BFC33A">
      <w:pPr>
        <w:rPr>
          <w:rFonts w:ascii="Aptos" w:eastAsia="Aptos" w:hAnsi="Aptos" w:cs="Aptos"/>
          <w:b/>
          <w:bCs/>
          <w:sz w:val="32"/>
          <w:szCs w:val="32"/>
        </w:rPr>
      </w:pPr>
    </w:p>
    <w:p w14:paraId="06FE029D" w14:textId="77B7A780" w:rsidR="18BFC33A" w:rsidRDefault="18BFC33A" w:rsidP="18BFC33A">
      <w:pPr>
        <w:rPr>
          <w:rFonts w:ascii="Aptos" w:eastAsia="Aptos" w:hAnsi="Aptos" w:cs="Aptos"/>
          <w:b/>
          <w:bCs/>
          <w:sz w:val="32"/>
          <w:szCs w:val="32"/>
        </w:rPr>
      </w:pPr>
    </w:p>
    <w:p w14:paraId="5516C1AD" w14:textId="725579E7" w:rsidR="18BFC33A" w:rsidRDefault="18BFC33A" w:rsidP="18BFC33A">
      <w:pPr>
        <w:rPr>
          <w:rFonts w:ascii="Aptos" w:eastAsia="Aptos" w:hAnsi="Aptos" w:cs="Aptos"/>
          <w:b/>
          <w:bCs/>
          <w:sz w:val="32"/>
          <w:szCs w:val="32"/>
        </w:rPr>
      </w:pPr>
    </w:p>
    <w:p w14:paraId="44F096EA" w14:textId="51D63320" w:rsidR="18BFC33A" w:rsidRDefault="18BFC33A" w:rsidP="18BFC33A">
      <w:pPr>
        <w:rPr>
          <w:rFonts w:ascii="Aptos" w:eastAsia="Aptos" w:hAnsi="Aptos" w:cs="Aptos"/>
          <w:b/>
          <w:bCs/>
          <w:sz w:val="32"/>
          <w:szCs w:val="32"/>
        </w:rPr>
      </w:pPr>
    </w:p>
    <w:p w14:paraId="5A5408F9" w14:textId="77777777" w:rsidR="00304CBA" w:rsidRPr="00304CBA" w:rsidRDefault="00304CBA" w:rsidP="6C21C865">
      <w:pPr>
        <w:pStyle w:val="ListParagraph"/>
        <w:numPr>
          <w:ilvl w:val="0"/>
          <w:numId w:val="19"/>
        </w:numPr>
        <w:spacing w:before="120" w:after="120"/>
        <w:rPr>
          <w:rFonts w:ascii="Arial" w:eastAsia="Arial" w:hAnsi="Arial" w:cs="Arial"/>
          <w:b/>
          <w:bCs/>
        </w:rPr>
      </w:pPr>
      <w:r w:rsidRPr="6C21C865">
        <w:rPr>
          <w:rFonts w:ascii="Arial" w:eastAsia="Arial" w:hAnsi="Arial" w:cs="Arial"/>
          <w:b/>
          <w:bCs/>
        </w:rPr>
        <w:t>Overview Of Business</w:t>
      </w:r>
    </w:p>
    <w:p w14:paraId="31151CFA" w14:textId="77777777" w:rsidR="00304CBA" w:rsidRPr="00304CBA" w:rsidRDefault="00304CBA" w:rsidP="00304CBA">
      <w:pPr>
        <w:pStyle w:val="ListParagraph"/>
        <w:spacing w:before="120" w:after="120"/>
      </w:pPr>
    </w:p>
    <w:p w14:paraId="593D23B8" w14:textId="7D04B0F8" w:rsidR="18BFC33A" w:rsidRPr="00D27144" w:rsidRDefault="00D27144" w:rsidP="18BFC33A">
      <w:pPr>
        <w:spacing w:before="120" w:after="120"/>
        <w:rPr>
          <w:rFonts w:ascii="Arial" w:eastAsia="Aptos" w:hAnsi="Arial" w:cs="Arial"/>
        </w:rPr>
      </w:pPr>
      <w:r w:rsidRPr="00D27144">
        <w:rPr>
          <w:rFonts w:ascii="Arial" w:eastAsia="Aptos" w:hAnsi="Arial" w:cs="Arial"/>
        </w:rPr>
        <w:t xml:space="preserve">Angie's Coffee </w:t>
      </w:r>
      <w:r w:rsidR="00235545">
        <w:rPr>
          <w:rFonts w:ascii="Arial" w:eastAsia="Aptos" w:hAnsi="Arial" w:cs="Arial"/>
        </w:rPr>
        <w:t>Shop</w:t>
      </w:r>
      <w:r w:rsidRPr="00D27144">
        <w:rPr>
          <w:rFonts w:ascii="Arial" w:eastAsia="Aptos" w:hAnsi="Arial" w:cs="Arial"/>
        </w:rPr>
        <w:t xml:space="preserve"> would like to give you the best coffee experience </w:t>
      </w:r>
      <w:r w:rsidR="00235545" w:rsidRPr="00D27144">
        <w:rPr>
          <w:rFonts w:ascii="Arial" w:eastAsia="Aptos" w:hAnsi="Arial" w:cs="Arial"/>
        </w:rPr>
        <w:t>possible. They</w:t>
      </w:r>
      <w:r w:rsidRPr="00D27144">
        <w:rPr>
          <w:rFonts w:ascii="Arial" w:eastAsia="Aptos" w:hAnsi="Arial" w:cs="Arial"/>
        </w:rPr>
        <w:t xml:space="preserve"> focus on expertly made espresso drinks, homemade teas, fresh baked goods, and light lunch and dinner options. The store will make the room welcoming for students, professionals, and individuals who work from their homes who want to be relaxed and get things done.</w:t>
      </w:r>
    </w:p>
    <w:p w14:paraId="77440BC8" w14:textId="77777777" w:rsidR="00D27144" w:rsidRDefault="00D27144" w:rsidP="18BFC33A">
      <w:pPr>
        <w:spacing w:before="120" w:after="120"/>
        <w:rPr>
          <w:rFonts w:ascii="Aptos" w:eastAsia="Aptos" w:hAnsi="Aptos" w:cs="Aptos"/>
        </w:rPr>
      </w:pPr>
    </w:p>
    <w:p w14:paraId="1ED9D70D" w14:textId="293EB910" w:rsidR="18BFC33A" w:rsidRPr="00D27144" w:rsidRDefault="2DB23CE9" w:rsidP="18BFC33A">
      <w:pPr>
        <w:spacing w:before="120" w:after="120"/>
        <w:rPr>
          <w:rFonts w:ascii="Arial" w:eastAsia="Aptos" w:hAnsi="Arial" w:cs="Arial"/>
        </w:rPr>
      </w:pPr>
      <w:r w:rsidRPr="6C21C865">
        <w:rPr>
          <w:rFonts w:ascii="Arial" w:eastAsia="Aptos" w:hAnsi="Arial" w:cs="Arial"/>
        </w:rPr>
        <w:t xml:space="preserve">The growing café culture in the UK highlights evolving consumer preferences and lifestyles. Recent data from the British Coffee Association (2023) reveals that coffee consumption is on the rise, particularly among younger adults aged 18–40. </w:t>
      </w:r>
      <w:r w:rsidR="00D27144" w:rsidRPr="6C21C865">
        <w:rPr>
          <w:rFonts w:ascii="Arial" w:eastAsia="Aptos" w:hAnsi="Arial" w:cs="Arial"/>
        </w:rPr>
        <w:t xml:space="preserve">In addition, the increasing popularity of remote and hybrid work has meant more people want </w:t>
      </w:r>
      <w:r w:rsidR="00235545" w:rsidRPr="6C21C865">
        <w:rPr>
          <w:rFonts w:ascii="Arial" w:eastAsia="Aptos" w:hAnsi="Arial" w:cs="Arial"/>
        </w:rPr>
        <w:t>to open</w:t>
      </w:r>
      <w:r w:rsidR="00D27144" w:rsidRPr="6C21C865">
        <w:rPr>
          <w:rFonts w:ascii="Arial" w:eastAsia="Aptos" w:hAnsi="Arial" w:cs="Arial"/>
        </w:rPr>
        <w:t xml:space="preserve"> workspaces outside of their homes, which makes Angie’s Coffee </w:t>
      </w:r>
      <w:r w:rsidR="011FD6B5" w:rsidRPr="6C21C865">
        <w:rPr>
          <w:rFonts w:ascii="Arial" w:eastAsia="Aptos" w:hAnsi="Arial" w:cs="Arial"/>
        </w:rPr>
        <w:t>Shop</w:t>
      </w:r>
      <w:r w:rsidR="00D27144" w:rsidRPr="6C21C865">
        <w:rPr>
          <w:rFonts w:ascii="Arial" w:eastAsia="Aptos" w:hAnsi="Arial" w:cs="Arial"/>
        </w:rPr>
        <w:t xml:space="preserve"> a great place for this new market.</w:t>
      </w:r>
    </w:p>
    <w:p w14:paraId="0DD0771C" w14:textId="77777777" w:rsidR="00D27144" w:rsidRPr="00D27144" w:rsidRDefault="00D27144" w:rsidP="18BFC33A">
      <w:pPr>
        <w:spacing w:before="120" w:after="120"/>
        <w:rPr>
          <w:rFonts w:ascii="Arial" w:eastAsia="Aptos" w:hAnsi="Arial" w:cs="Arial"/>
        </w:rPr>
      </w:pPr>
    </w:p>
    <w:p w14:paraId="5AB8166E" w14:textId="692ADB2A" w:rsidR="2DB23CE9" w:rsidRPr="00D27144" w:rsidRDefault="2DB23CE9" w:rsidP="6C21C865">
      <w:pPr>
        <w:rPr>
          <w:rFonts w:ascii="Arial" w:eastAsia="Arial" w:hAnsi="Arial" w:cs="Arial"/>
          <w:b/>
          <w:bCs/>
        </w:rPr>
      </w:pPr>
      <w:r w:rsidRPr="6C21C865">
        <w:rPr>
          <w:rFonts w:ascii="Arial" w:eastAsia="Arial" w:hAnsi="Arial" w:cs="Arial"/>
          <w:b/>
          <w:bCs/>
        </w:rPr>
        <w:t>Target Market</w:t>
      </w:r>
    </w:p>
    <w:p w14:paraId="00B57F3E" w14:textId="627D3472" w:rsidR="71F91668" w:rsidRPr="00D27144" w:rsidRDefault="71F91668" w:rsidP="18BFC33A">
      <w:pPr>
        <w:spacing w:before="210" w:after="210" w:line="300" w:lineRule="auto"/>
        <w:rPr>
          <w:rFonts w:ascii="Arial" w:hAnsi="Arial" w:cs="Arial"/>
        </w:rPr>
      </w:pPr>
      <w:r w:rsidRPr="00D27144">
        <w:rPr>
          <w:rFonts w:ascii="Arial" w:hAnsi="Arial" w:cs="Arial"/>
        </w:rPr>
        <w:t>Our main audience includes:</w:t>
      </w:r>
    </w:p>
    <w:p w14:paraId="54D7E4F9" w14:textId="1C23D986" w:rsidR="71F91668" w:rsidRDefault="71F91668" w:rsidP="6C21C865">
      <w:pPr>
        <w:pStyle w:val="ListParagraph"/>
        <w:numPr>
          <w:ilvl w:val="0"/>
          <w:numId w:val="16"/>
        </w:numPr>
        <w:spacing w:after="0" w:line="300" w:lineRule="auto"/>
        <w:rPr>
          <w:rFonts w:ascii="Arial" w:hAnsi="Arial" w:cs="Arial"/>
        </w:rPr>
      </w:pPr>
      <w:r w:rsidRPr="6C21C865">
        <w:rPr>
          <w:rFonts w:ascii="Arial" w:eastAsia="Arial" w:hAnsi="Arial" w:cs="Arial"/>
          <w:b/>
          <w:bCs/>
        </w:rPr>
        <w:t>University students</w:t>
      </w:r>
      <w:r w:rsidR="26E577D2" w:rsidRPr="6C21C865">
        <w:rPr>
          <w:rFonts w:ascii="Arial" w:hAnsi="Arial" w:cs="Arial"/>
          <w:b/>
          <w:bCs/>
        </w:rPr>
        <w:t xml:space="preserve"> -</w:t>
      </w:r>
      <w:r w:rsidR="26E577D2" w:rsidRPr="6C21C865">
        <w:rPr>
          <w:rFonts w:ascii="Arial" w:hAnsi="Arial" w:cs="Arial"/>
        </w:rPr>
        <w:t xml:space="preserve"> L</w:t>
      </w:r>
      <w:r w:rsidRPr="6C21C865">
        <w:rPr>
          <w:rFonts w:ascii="Arial" w:hAnsi="Arial" w:cs="Arial"/>
        </w:rPr>
        <w:t xml:space="preserve">ooking for a relaxed place to study or </w:t>
      </w:r>
      <w:r w:rsidR="0F9D9ABF" w:rsidRPr="6C21C865">
        <w:rPr>
          <w:rFonts w:ascii="Arial" w:hAnsi="Arial" w:cs="Arial"/>
        </w:rPr>
        <w:t>socialize</w:t>
      </w:r>
    </w:p>
    <w:p w14:paraId="11AA07DC" w14:textId="47B3B96E" w:rsidR="18BFC33A" w:rsidRDefault="71F91668" w:rsidP="18BFC33A">
      <w:pPr>
        <w:pStyle w:val="ListParagraph"/>
        <w:numPr>
          <w:ilvl w:val="0"/>
          <w:numId w:val="16"/>
        </w:numPr>
        <w:spacing w:before="210" w:after="210" w:line="300" w:lineRule="auto"/>
      </w:pPr>
      <w:r w:rsidRPr="6C21C865">
        <w:rPr>
          <w:rFonts w:ascii="Arial" w:hAnsi="Arial" w:cs="Arial"/>
          <w:b/>
          <w:bCs/>
        </w:rPr>
        <w:t>Young professionals</w:t>
      </w:r>
      <w:r w:rsidR="23E188E8" w:rsidRPr="6C21C865">
        <w:rPr>
          <w:rFonts w:ascii="Arial" w:hAnsi="Arial" w:cs="Arial"/>
          <w:b/>
          <w:bCs/>
        </w:rPr>
        <w:t xml:space="preserve"> - </w:t>
      </w:r>
      <w:r w:rsidR="3C41A86F" w:rsidRPr="6C21C865">
        <w:rPr>
          <w:rFonts w:ascii="Arial" w:hAnsi="Arial" w:cs="Arial"/>
        </w:rPr>
        <w:t xml:space="preserve">Who </w:t>
      </w:r>
      <w:r w:rsidR="00D27144" w:rsidRPr="6C21C865">
        <w:rPr>
          <w:rFonts w:ascii="Arial" w:hAnsi="Arial" w:cs="Arial"/>
        </w:rPr>
        <w:t>want to get ahead by keeping their costs low or reaching out in some way. Being different is a big part of what makes Angie’s Coffee Shop work.</w:t>
      </w:r>
    </w:p>
    <w:p w14:paraId="22E61C58" w14:textId="26B0F461" w:rsidR="6935FD08" w:rsidRPr="00D27144" w:rsidRDefault="6935FD08" w:rsidP="18BFC33A">
      <w:pPr>
        <w:spacing w:before="210" w:after="210" w:line="300" w:lineRule="auto"/>
        <w:rPr>
          <w:rFonts w:ascii="Arial" w:hAnsi="Arial" w:cs="Arial"/>
        </w:rPr>
      </w:pPr>
      <w:r w:rsidRPr="00D27144">
        <w:rPr>
          <w:rFonts w:ascii="Arial" w:hAnsi="Arial" w:cs="Arial"/>
        </w:rPr>
        <w:t>This means focusing on:</w:t>
      </w:r>
    </w:p>
    <w:p w14:paraId="474AFE02" w14:textId="2B5555C9" w:rsidR="6935FD08" w:rsidRPr="00D27144" w:rsidRDefault="6935FD08" w:rsidP="6C21C865">
      <w:pPr>
        <w:pStyle w:val="ListParagraph"/>
        <w:numPr>
          <w:ilvl w:val="0"/>
          <w:numId w:val="15"/>
        </w:numPr>
        <w:spacing w:after="0" w:line="300" w:lineRule="auto"/>
        <w:rPr>
          <w:rFonts w:ascii="Arial" w:eastAsia="Arial" w:hAnsi="Arial" w:cs="Arial"/>
          <w:b/>
          <w:bCs/>
        </w:rPr>
      </w:pPr>
      <w:r w:rsidRPr="6C21C865">
        <w:rPr>
          <w:rFonts w:ascii="Arial" w:eastAsia="Arial" w:hAnsi="Arial" w:cs="Arial"/>
          <w:b/>
          <w:bCs/>
        </w:rPr>
        <w:t>High‑quality, specialty coffee</w:t>
      </w:r>
    </w:p>
    <w:p w14:paraId="476226EE" w14:textId="3DBDF22F" w:rsidR="6935FD08" w:rsidRPr="00D27144" w:rsidRDefault="6935FD08" w:rsidP="6C21C865">
      <w:pPr>
        <w:pStyle w:val="ListParagraph"/>
        <w:numPr>
          <w:ilvl w:val="0"/>
          <w:numId w:val="15"/>
        </w:numPr>
        <w:spacing w:after="0" w:line="300" w:lineRule="auto"/>
        <w:rPr>
          <w:rFonts w:ascii="Arial" w:eastAsia="Arial" w:hAnsi="Arial" w:cs="Arial"/>
          <w:b/>
          <w:bCs/>
        </w:rPr>
      </w:pPr>
      <w:r w:rsidRPr="6C21C865">
        <w:rPr>
          <w:rFonts w:ascii="Arial" w:eastAsia="Arial" w:hAnsi="Arial" w:cs="Arial"/>
          <w:b/>
          <w:bCs/>
        </w:rPr>
        <w:t>Sustainably sourced ingredients</w:t>
      </w:r>
    </w:p>
    <w:p w14:paraId="4B8A0124" w14:textId="214772AF" w:rsidR="6935FD08" w:rsidRPr="00D27144" w:rsidRDefault="6935FD08" w:rsidP="6C21C865">
      <w:pPr>
        <w:pStyle w:val="ListParagraph"/>
        <w:numPr>
          <w:ilvl w:val="0"/>
          <w:numId w:val="15"/>
        </w:numPr>
        <w:spacing w:after="0" w:line="300" w:lineRule="auto"/>
        <w:rPr>
          <w:rFonts w:ascii="Arial" w:eastAsia="Arial" w:hAnsi="Arial" w:cs="Arial"/>
          <w:b/>
          <w:bCs/>
        </w:rPr>
      </w:pPr>
      <w:r w:rsidRPr="6C21C865">
        <w:rPr>
          <w:rFonts w:ascii="Arial" w:eastAsia="Arial" w:hAnsi="Arial" w:cs="Arial"/>
          <w:b/>
          <w:bCs/>
        </w:rPr>
        <w:t>Regular community events and networking evenings</w:t>
      </w:r>
    </w:p>
    <w:p w14:paraId="546217E7" w14:textId="3DAEC1F9" w:rsidR="6935FD08" w:rsidRPr="00D27144" w:rsidRDefault="6935FD08" w:rsidP="6C21C865">
      <w:pPr>
        <w:pStyle w:val="ListParagraph"/>
        <w:numPr>
          <w:ilvl w:val="0"/>
          <w:numId w:val="15"/>
        </w:numPr>
        <w:spacing w:after="0" w:line="300" w:lineRule="auto"/>
        <w:rPr>
          <w:rFonts w:ascii="Arial" w:eastAsia="Arial" w:hAnsi="Arial" w:cs="Arial"/>
        </w:rPr>
      </w:pPr>
      <w:r w:rsidRPr="6C21C865">
        <w:rPr>
          <w:rFonts w:ascii="Arial" w:eastAsia="Arial" w:hAnsi="Arial" w:cs="Arial"/>
          <w:b/>
          <w:bCs/>
        </w:rPr>
        <w:t>A relaxed, Instagram‑friendly space</w:t>
      </w:r>
      <w:r w:rsidRPr="6C21C865">
        <w:rPr>
          <w:rFonts w:ascii="Arial" w:eastAsia="Arial" w:hAnsi="Arial" w:cs="Arial"/>
        </w:rPr>
        <w:t xml:space="preserve"> that encourages people to stay, work, and connect</w:t>
      </w:r>
    </w:p>
    <w:p w14:paraId="62A943EF" w14:textId="2C966E9C" w:rsidR="00D27144" w:rsidRPr="00D27144" w:rsidRDefault="00D27144" w:rsidP="18BFC33A">
      <w:pPr>
        <w:spacing w:before="210" w:after="210" w:line="300" w:lineRule="auto"/>
        <w:rPr>
          <w:rFonts w:ascii="Arial" w:hAnsi="Arial" w:cs="Arial"/>
        </w:rPr>
      </w:pPr>
      <w:r w:rsidRPr="00D27144">
        <w:rPr>
          <w:rFonts w:ascii="Arial" w:hAnsi="Arial" w:cs="Arial"/>
        </w:rPr>
        <w:t>Angie's Coffee</w:t>
      </w:r>
      <w:r w:rsidR="00235545">
        <w:rPr>
          <w:rFonts w:ascii="Arial" w:hAnsi="Arial" w:cs="Arial"/>
        </w:rPr>
        <w:t xml:space="preserve"> Shop</w:t>
      </w:r>
      <w:r w:rsidRPr="00D27144">
        <w:rPr>
          <w:rFonts w:ascii="Arial" w:hAnsi="Arial" w:cs="Arial"/>
        </w:rPr>
        <w:t xml:space="preserve"> wants to feel cozy, nearby, and truly attached to the community, unlike big chains like Starbucks and Costa Coffee.</w:t>
      </w:r>
    </w:p>
    <w:p w14:paraId="30BA0780" w14:textId="1221E319" w:rsidR="00D27144" w:rsidRPr="00D27144" w:rsidRDefault="00D27144" w:rsidP="18BFC33A">
      <w:pPr>
        <w:spacing w:before="210" w:after="210" w:line="300" w:lineRule="auto"/>
        <w:rPr>
          <w:rFonts w:ascii="Arial" w:hAnsi="Arial" w:cs="Arial"/>
        </w:rPr>
      </w:pPr>
      <w:r w:rsidRPr="00D27144">
        <w:rPr>
          <w:rFonts w:ascii="Arial" w:hAnsi="Arial" w:cs="Arial"/>
        </w:rPr>
        <w:t xml:space="preserve">Birmingham has several established competitors, like 200 Degrees Coffee. Angie’s Coffee </w:t>
      </w:r>
      <w:r w:rsidR="00235545">
        <w:rPr>
          <w:rFonts w:ascii="Arial" w:hAnsi="Arial" w:cs="Arial"/>
        </w:rPr>
        <w:t>Shop</w:t>
      </w:r>
      <w:r w:rsidRPr="00D27144">
        <w:rPr>
          <w:rFonts w:ascii="Arial" w:hAnsi="Arial" w:cs="Arial"/>
        </w:rPr>
        <w:t xml:space="preserve"> desires to stand out by getting engaged in the community and offering cheaper prices while making it a place that is both accommodating and affordable.</w:t>
      </w:r>
    </w:p>
    <w:p w14:paraId="1D40DEB0" w14:textId="0FC26C1B" w:rsidR="6935FD08" w:rsidRPr="00D27144" w:rsidRDefault="6935FD08" w:rsidP="6C21C865">
      <w:pPr>
        <w:spacing w:before="210" w:after="210" w:line="300" w:lineRule="auto"/>
        <w:rPr>
          <w:rFonts w:ascii="Arial" w:eastAsia="Arial" w:hAnsi="Arial" w:cs="Arial"/>
          <w:b/>
          <w:bCs/>
        </w:rPr>
      </w:pPr>
      <w:r w:rsidRPr="6C21C865">
        <w:rPr>
          <w:rFonts w:ascii="Arial" w:eastAsia="Arial" w:hAnsi="Arial" w:cs="Arial"/>
          <w:b/>
          <w:bCs/>
        </w:rPr>
        <w:t>Community Engagement and Social Responsibility</w:t>
      </w:r>
    </w:p>
    <w:p w14:paraId="46BDBC8A" w14:textId="59B4E52D" w:rsidR="0BB50E13" w:rsidRPr="00D27144" w:rsidRDefault="0BB50E13" w:rsidP="18BFC33A">
      <w:pPr>
        <w:spacing w:before="210" w:after="210" w:line="300" w:lineRule="auto"/>
        <w:rPr>
          <w:rFonts w:ascii="Arial" w:hAnsi="Arial" w:cs="Arial"/>
        </w:rPr>
      </w:pPr>
      <w:r w:rsidRPr="6C21C865">
        <w:rPr>
          <w:rFonts w:ascii="Arial" w:hAnsi="Arial" w:cs="Arial"/>
        </w:rPr>
        <w:lastRenderedPageBreak/>
        <w:t xml:space="preserve">Corporate Social Responsibility (CSR) is an important part of building genuine brand loyalty (Burns, 2022). For </w:t>
      </w:r>
      <w:r w:rsidR="00C62FB9" w:rsidRPr="6C21C865">
        <w:rPr>
          <w:rFonts w:ascii="Arial" w:hAnsi="Arial" w:cs="Arial"/>
        </w:rPr>
        <w:t>Angie’s Coffee</w:t>
      </w:r>
      <w:r w:rsidR="00235545" w:rsidRPr="6C21C865">
        <w:rPr>
          <w:rFonts w:ascii="Arial" w:hAnsi="Arial" w:cs="Arial"/>
        </w:rPr>
        <w:t xml:space="preserve"> Shop</w:t>
      </w:r>
      <w:r w:rsidRPr="6C21C865">
        <w:rPr>
          <w:rFonts w:ascii="Arial" w:hAnsi="Arial" w:cs="Arial"/>
        </w:rPr>
        <w:t xml:space="preserve">, CSR isn’t just an </w:t>
      </w:r>
      <w:r w:rsidR="0BC189C4" w:rsidRPr="6C21C865">
        <w:rPr>
          <w:rFonts w:ascii="Arial" w:hAnsi="Arial" w:cs="Arial"/>
        </w:rPr>
        <w:t>addition;</w:t>
      </w:r>
      <w:r w:rsidRPr="6C21C865">
        <w:rPr>
          <w:rFonts w:ascii="Arial" w:hAnsi="Arial" w:cs="Arial"/>
        </w:rPr>
        <w:t xml:space="preserve"> it’s built into the core of how the business operates.</w:t>
      </w:r>
    </w:p>
    <w:p w14:paraId="2650B7FB" w14:textId="21BEBABE" w:rsidR="0BB50E13" w:rsidRPr="00D27144" w:rsidRDefault="00D27144" w:rsidP="18BFC33A">
      <w:pPr>
        <w:spacing w:before="210" w:after="210" w:line="300" w:lineRule="auto"/>
        <w:rPr>
          <w:rFonts w:ascii="Arial" w:hAnsi="Arial" w:cs="Arial"/>
        </w:rPr>
      </w:pPr>
      <w:r w:rsidRPr="00D27144">
        <w:rPr>
          <w:rFonts w:ascii="Arial" w:hAnsi="Arial" w:cs="Arial"/>
        </w:rPr>
        <w:t>Angie’s Coffee</w:t>
      </w:r>
      <w:r w:rsidR="00235545">
        <w:rPr>
          <w:rFonts w:ascii="Arial" w:hAnsi="Arial" w:cs="Arial"/>
        </w:rPr>
        <w:t xml:space="preserve"> Shop</w:t>
      </w:r>
      <w:r w:rsidR="0BB50E13" w:rsidRPr="00D27144">
        <w:rPr>
          <w:rFonts w:ascii="Arial" w:hAnsi="Arial" w:cs="Arial"/>
        </w:rPr>
        <w:t xml:space="preserve"> plans to:</w:t>
      </w:r>
    </w:p>
    <w:p w14:paraId="22CF2637" w14:textId="77777777" w:rsidR="004E59E3" w:rsidRPr="004E59E3" w:rsidRDefault="004E59E3" w:rsidP="004E59E3">
      <w:pPr>
        <w:pStyle w:val="ListParagraph"/>
        <w:numPr>
          <w:ilvl w:val="0"/>
          <w:numId w:val="14"/>
        </w:numPr>
        <w:spacing w:after="0" w:line="300" w:lineRule="auto"/>
        <w:rPr>
          <w:rFonts w:ascii="Arial" w:hAnsi="Arial" w:cs="Arial"/>
        </w:rPr>
      </w:pPr>
      <w:r w:rsidRPr="6C21C865">
        <w:rPr>
          <w:rFonts w:ascii="Arial" w:eastAsia="Arial" w:hAnsi="Arial" w:cs="Arial"/>
          <w:b/>
          <w:bCs/>
        </w:rPr>
        <w:t>Work with local bakeries and suppliers</w:t>
      </w:r>
      <w:r w:rsidRPr="6C21C865">
        <w:rPr>
          <w:rFonts w:ascii="Arial" w:hAnsi="Arial" w:cs="Arial"/>
        </w:rPr>
        <w:t>,</w:t>
      </w:r>
      <w:r w:rsidRPr="6C21C865">
        <w:rPr>
          <w:rFonts w:ascii="Arial" w:eastAsia="Arial" w:hAnsi="Arial" w:cs="Arial"/>
        </w:rPr>
        <w:t xml:space="preserve"> keeping money within the community</w:t>
      </w:r>
    </w:p>
    <w:p w14:paraId="7FF9D5B5" w14:textId="77777777" w:rsidR="004E59E3" w:rsidRPr="004E59E3" w:rsidRDefault="004E59E3" w:rsidP="6C21C865">
      <w:pPr>
        <w:pStyle w:val="ListParagraph"/>
        <w:numPr>
          <w:ilvl w:val="0"/>
          <w:numId w:val="14"/>
        </w:numPr>
        <w:spacing w:after="0" w:line="300" w:lineRule="auto"/>
        <w:rPr>
          <w:rFonts w:ascii="Arial" w:eastAsia="Arial" w:hAnsi="Arial" w:cs="Arial"/>
        </w:rPr>
      </w:pPr>
      <w:r w:rsidRPr="6C21C865">
        <w:rPr>
          <w:rFonts w:ascii="Arial" w:eastAsia="Arial" w:hAnsi="Arial" w:cs="Arial"/>
          <w:b/>
          <w:bCs/>
        </w:rPr>
        <w:t>Offer discounts for students</w:t>
      </w:r>
      <w:r w:rsidRPr="6C21C865">
        <w:rPr>
          <w:rFonts w:ascii="Arial" w:eastAsia="Arial" w:hAnsi="Arial" w:cs="Arial"/>
        </w:rPr>
        <w:t>, making the space affordable and welcoming</w:t>
      </w:r>
    </w:p>
    <w:p w14:paraId="2E8876C4" w14:textId="77777777" w:rsidR="004E59E3" w:rsidRPr="004E59E3" w:rsidRDefault="004E59E3" w:rsidP="6C21C865">
      <w:pPr>
        <w:pStyle w:val="ListParagraph"/>
        <w:numPr>
          <w:ilvl w:val="0"/>
          <w:numId w:val="14"/>
        </w:numPr>
        <w:spacing w:after="0" w:line="300" w:lineRule="auto"/>
        <w:rPr>
          <w:rFonts w:ascii="Arial" w:eastAsia="Arial" w:hAnsi="Arial" w:cs="Arial"/>
        </w:rPr>
      </w:pPr>
      <w:r w:rsidRPr="6C21C865">
        <w:rPr>
          <w:rFonts w:ascii="Arial" w:eastAsia="Arial" w:hAnsi="Arial" w:cs="Arial"/>
          <w:b/>
          <w:bCs/>
        </w:rPr>
        <w:t>Use recyclable packaging</w:t>
      </w:r>
      <w:r w:rsidRPr="6C21C865">
        <w:rPr>
          <w:rFonts w:ascii="Arial" w:eastAsia="Arial" w:hAnsi="Arial" w:cs="Arial"/>
        </w:rPr>
        <w:t xml:space="preserve"> to reduce environmental impact</w:t>
      </w:r>
    </w:p>
    <w:p w14:paraId="44411A57" w14:textId="77777777" w:rsidR="004E59E3" w:rsidRPr="004E59E3" w:rsidRDefault="004E59E3" w:rsidP="6C21C865">
      <w:pPr>
        <w:pStyle w:val="ListParagraph"/>
        <w:numPr>
          <w:ilvl w:val="0"/>
          <w:numId w:val="14"/>
        </w:numPr>
        <w:spacing w:after="0" w:line="300" w:lineRule="auto"/>
        <w:rPr>
          <w:rFonts w:ascii="Arial" w:eastAsia="Arial" w:hAnsi="Arial" w:cs="Arial"/>
        </w:rPr>
      </w:pPr>
      <w:r w:rsidRPr="6C21C865">
        <w:rPr>
          <w:rFonts w:ascii="Arial" w:eastAsia="Arial" w:hAnsi="Arial" w:cs="Arial"/>
          <w:b/>
          <w:bCs/>
        </w:rPr>
        <w:t>Run “Coffee for a Cause” events</w:t>
      </w:r>
      <w:r w:rsidRPr="6C21C865">
        <w:rPr>
          <w:rFonts w:ascii="Arial" w:eastAsia="Arial" w:hAnsi="Arial" w:cs="Arial"/>
        </w:rPr>
        <w:t>, supporting charities and community initiatives</w:t>
      </w:r>
    </w:p>
    <w:p w14:paraId="109C4CFB" w14:textId="77777777" w:rsidR="004E59E3" w:rsidRPr="004E59E3" w:rsidRDefault="004E59E3" w:rsidP="6C21C865">
      <w:pPr>
        <w:pStyle w:val="ListParagraph"/>
        <w:numPr>
          <w:ilvl w:val="0"/>
          <w:numId w:val="14"/>
        </w:numPr>
        <w:spacing w:after="0" w:line="300" w:lineRule="auto"/>
        <w:rPr>
          <w:rFonts w:ascii="Arial" w:eastAsia="Arial" w:hAnsi="Arial" w:cs="Arial"/>
        </w:rPr>
      </w:pPr>
      <w:r w:rsidRPr="6C21C865">
        <w:rPr>
          <w:rFonts w:ascii="Arial" w:eastAsia="Arial" w:hAnsi="Arial" w:cs="Arial"/>
          <w:b/>
          <w:bCs/>
        </w:rPr>
        <w:t>Provide free meeting space</w:t>
      </w:r>
      <w:r w:rsidRPr="6C21C865">
        <w:rPr>
          <w:rFonts w:ascii="Arial" w:eastAsia="Arial" w:hAnsi="Arial" w:cs="Arial"/>
        </w:rPr>
        <w:t xml:space="preserve"> for local groups who need somewhere to gather</w:t>
      </w:r>
    </w:p>
    <w:p w14:paraId="488F9C36" w14:textId="3A1914F7" w:rsidR="0BB50E13" w:rsidRPr="004E59E3" w:rsidRDefault="00C62FB9" w:rsidP="6C21C865">
      <w:pPr>
        <w:spacing w:before="210" w:after="210" w:line="300" w:lineRule="auto"/>
        <w:rPr>
          <w:rFonts w:ascii="Arial" w:eastAsia="Arial" w:hAnsi="Arial" w:cs="Arial"/>
        </w:rPr>
      </w:pPr>
      <w:r w:rsidRPr="6C21C865">
        <w:rPr>
          <w:rFonts w:ascii="Arial" w:eastAsia="Arial" w:hAnsi="Arial" w:cs="Arial"/>
        </w:rPr>
        <w:t xml:space="preserve">Angie's Coffee </w:t>
      </w:r>
      <w:r w:rsidR="00235545" w:rsidRPr="6C21C865">
        <w:rPr>
          <w:rFonts w:ascii="Arial" w:eastAsia="Arial" w:hAnsi="Arial" w:cs="Arial"/>
        </w:rPr>
        <w:t>Shop</w:t>
      </w:r>
      <w:r w:rsidRPr="6C21C865">
        <w:rPr>
          <w:rFonts w:ascii="Arial" w:eastAsia="Arial" w:hAnsi="Arial" w:cs="Arial"/>
        </w:rPr>
        <w:t xml:space="preserve"> will also concentrate on being environmentally friendly by using coffee beans that are ethically sourced and </w:t>
      </w:r>
      <w:r w:rsidR="00235545" w:rsidRPr="6C21C865">
        <w:rPr>
          <w:rFonts w:ascii="Arial" w:eastAsia="Arial" w:hAnsi="Arial" w:cs="Arial"/>
        </w:rPr>
        <w:t>reducing</w:t>
      </w:r>
      <w:r w:rsidRPr="6C21C865">
        <w:rPr>
          <w:rFonts w:ascii="Arial" w:eastAsia="Arial" w:hAnsi="Arial" w:cs="Arial"/>
        </w:rPr>
        <w:t xml:space="preserve"> plastic whenever possible. </w:t>
      </w:r>
      <w:r w:rsidR="0BB50E13" w:rsidRPr="6C21C865">
        <w:rPr>
          <w:rFonts w:ascii="Arial" w:eastAsia="Arial" w:hAnsi="Arial" w:cs="Arial"/>
        </w:rPr>
        <w:t xml:space="preserve">By taking this socially responsible approach, </w:t>
      </w:r>
      <w:r w:rsidR="004E59E3" w:rsidRPr="6C21C865">
        <w:rPr>
          <w:rFonts w:ascii="Arial" w:eastAsia="Arial" w:hAnsi="Arial" w:cs="Arial"/>
        </w:rPr>
        <w:t xml:space="preserve">Angie’s Coffee </w:t>
      </w:r>
      <w:r w:rsidR="00235545" w:rsidRPr="6C21C865">
        <w:rPr>
          <w:rFonts w:ascii="Arial" w:eastAsia="Arial" w:hAnsi="Arial" w:cs="Arial"/>
        </w:rPr>
        <w:t xml:space="preserve">Shop </w:t>
      </w:r>
      <w:r w:rsidR="0BB50E13" w:rsidRPr="6C21C865">
        <w:rPr>
          <w:rFonts w:ascii="Arial" w:eastAsia="Arial" w:hAnsi="Arial" w:cs="Arial"/>
        </w:rPr>
        <w:t>strengthens its long‑term brand reputation and builds lasting customer loyalty.</w:t>
      </w:r>
    </w:p>
    <w:p w14:paraId="2FFFC459" w14:textId="401F4B7D" w:rsidR="18BFC33A" w:rsidRDefault="18BFC33A" w:rsidP="18BFC33A">
      <w:pPr>
        <w:spacing w:before="210" w:after="210" w:line="300" w:lineRule="auto"/>
        <w:rPr>
          <w:rFonts w:ascii="Aptos" w:eastAsia="Aptos" w:hAnsi="Aptos" w:cs="Aptos"/>
          <w:b/>
          <w:bCs/>
        </w:rPr>
      </w:pPr>
    </w:p>
    <w:p w14:paraId="58432A83" w14:textId="57718DAF" w:rsidR="18BFC33A" w:rsidRDefault="18BFC33A" w:rsidP="18BFC33A">
      <w:pPr>
        <w:spacing w:before="210" w:after="210" w:line="300" w:lineRule="auto"/>
        <w:rPr>
          <w:rFonts w:ascii="Aptos" w:eastAsia="Aptos" w:hAnsi="Aptos" w:cs="Aptos"/>
          <w:b/>
          <w:bCs/>
        </w:rPr>
      </w:pPr>
    </w:p>
    <w:p w14:paraId="1C84C0B3" w14:textId="6F1EC261" w:rsidR="0BB50E13" w:rsidRPr="004E59E3" w:rsidRDefault="0BB50E13" w:rsidP="6C21C865">
      <w:pPr>
        <w:pStyle w:val="ListParagraph"/>
        <w:numPr>
          <w:ilvl w:val="0"/>
          <w:numId w:val="19"/>
        </w:numPr>
        <w:spacing w:before="210" w:after="210" w:line="300" w:lineRule="auto"/>
        <w:rPr>
          <w:rFonts w:ascii="Arial" w:eastAsia="Arial" w:hAnsi="Arial" w:cs="Arial"/>
          <w:b/>
          <w:bCs/>
        </w:rPr>
      </w:pPr>
      <w:r w:rsidRPr="6C21C865">
        <w:rPr>
          <w:rFonts w:ascii="Arial" w:eastAsia="Arial" w:hAnsi="Arial" w:cs="Arial"/>
          <w:b/>
          <w:bCs/>
        </w:rPr>
        <w:t>Legal Format and Management Structure</w:t>
      </w:r>
    </w:p>
    <w:p w14:paraId="6C06A41C" w14:textId="77777777" w:rsidR="004E59E3" w:rsidRDefault="004E59E3" w:rsidP="18BFC33A">
      <w:pPr>
        <w:spacing w:before="210" w:after="210" w:line="300" w:lineRule="auto"/>
        <w:rPr>
          <w:rFonts w:ascii="Arial" w:hAnsi="Arial" w:cs="Arial"/>
          <w:b/>
          <w:bCs/>
        </w:rPr>
      </w:pPr>
    </w:p>
    <w:p w14:paraId="2727E0B8" w14:textId="373AF646" w:rsidR="678CC560" w:rsidRDefault="678CC560" w:rsidP="6C21C865">
      <w:pPr>
        <w:spacing w:before="210" w:after="210" w:line="300" w:lineRule="auto"/>
        <w:rPr>
          <w:rFonts w:ascii="Arial" w:eastAsia="Arial" w:hAnsi="Arial" w:cs="Arial"/>
          <w:b/>
          <w:bCs/>
        </w:rPr>
      </w:pPr>
      <w:r w:rsidRPr="6C21C865">
        <w:rPr>
          <w:rFonts w:ascii="Arial" w:eastAsia="Arial" w:hAnsi="Arial" w:cs="Arial"/>
          <w:b/>
          <w:bCs/>
        </w:rPr>
        <w:t>Legal Structure: Private Limited Company (Ltd)</w:t>
      </w:r>
    </w:p>
    <w:p w14:paraId="5A323D30" w14:textId="77777777" w:rsidR="004E59E3" w:rsidRPr="004E59E3" w:rsidRDefault="004E59E3" w:rsidP="18BFC33A">
      <w:pPr>
        <w:spacing w:before="210" w:after="210" w:line="300" w:lineRule="auto"/>
        <w:rPr>
          <w:rFonts w:ascii="Arial" w:hAnsi="Arial" w:cs="Arial"/>
          <w:b/>
          <w:bCs/>
        </w:rPr>
      </w:pPr>
    </w:p>
    <w:p w14:paraId="55C0B2BC" w14:textId="67A24458" w:rsidR="678CC560" w:rsidRDefault="004E59E3" w:rsidP="6C21C865">
      <w:pPr>
        <w:spacing w:before="210" w:after="210" w:line="300" w:lineRule="auto"/>
        <w:rPr>
          <w:rFonts w:ascii="Arial" w:eastAsia="Arial" w:hAnsi="Arial" w:cs="Arial"/>
        </w:rPr>
      </w:pPr>
      <w:r w:rsidRPr="6C21C865">
        <w:rPr>
          <w:rFonts w:ascii="Arial" w:eastAsia="Arial" w:hAnsi="Arial" w:cs="Arial"/>
        </w:rPr>
        <w:t xml:space="preserve">Angie’s Coffee </w:t>
      </w:r>
      <w:r w:rsidR="00235545" w:rsidRPr="6C21C865">
        <w:rPr>
          <w:rFonts w:ascii="Arial" w:eastAsia="Arial" w:hAnsi="Arial" w:cs="Arial"/>
        </w:rPr>
        <w:t>Shop</w:t>
      </w:r>
      <w:r w:rsidR="678CC560" w:rsidRPr="6C21C865">
        <w:rPr>
          <w:rFonts w:ascii="Arial" w:eastAsia="Arial" w:hAnsi="Arial" w:cs="Arial"/>
        </w:rPr>
        <w:t xml:space="preserve"> will operate as a Private Limited Company. This structure offers several key benefits, including:</w:t>
      </w:r>
    </w:p>
    <w:p w14:paraId="71946F80" w14:textId="77777777" w:rsidR="00235545" w:rsidRPr="004E59E3" w:rsidRDefault="00235545" w:rsidP="6C21C865">
      <w:pPr>
        <w:spacing w:before="210" w:after="210" w:line="300" w:lineRule="auto"/>
        <w:rPr>
          <w:rFonts w:ascii="Arial" w:eastAsia="Arial" w:hAnsi="Arial" w:cs="Arial"/>
        </w:rPr>
      </w:pPr>
    </w:p>
    <w:p w14:paraId="384886D4" w14:textId="31D4F92F" w:rsidR="678CC560" w:rsidRPr="004E59E3" w:rsidRDefault="678CC560" w:rsidP="6C21C865">
      <w:pPr>
        <w:pStyle w:val="ListParagraph"/>
        <w:numPr>
          <w:ilvl w:val="0"/>
          <w:numId w:val="12"/>
        </w:numPr>
        <w:spacing w:after="0" w:line="300" w:lineRule="auto"/>
        <w:rPr>
          <w:rFonts w:ascii="Arial" w:eastAsia="Arial" w:hAnsi="Arial" w:cs="Arial"/>
        </w:rPr>
      </w:pPr>
      <w:r w:rsidRPr="6C21C865">
        <w:rPr>
          <w:rFonts w:ascii="Arial" w:eastAsia="Arial" w:hAnsi="Arial" w:cs="Arial"/>
          <w:b/>
          <w:bCs/>
        </w:rPr>
        <w:t>Limited liability</w:t>
      </w:r>
      <w:r w:rsidRPr="6C21C865">
        <w:rPr>
          <w:rFonts w:ascii="Arial" w:eastAsia="Arial" w:hAnsi="Arial" w:cs="Arial"/>
        </w:rPr>
        <w:t>, protecting the owner’s personal finances</w:t>
      </w:r>
    </w:p>
    <w:p w14:paraId="64DF2869" w14:textId="06278A51" w:rsidR="678CC560" w:rsidRPr="004E59E3" w:rsidRDefault="678CC560" w:rsidP="6C21C865">
      <w:pPr>
        <w:pStyle w:val="ListParagraph"/>
        <w:numPr>
          <w:ilvl w:val="0"/>
          <w:numId w:val="12"/>
        </w:numPr>
        <w:spacing w:after="0" w:line="300" w:lineRule="auto"/>
        <w:rPr>
          <w:rFonts w:ascii="Arial" w:eastAsia="Arial" w:hAnsi="Arial" w:cs="Arial"/>
        </w:rPr>
      </w:pPr>
      <w:r w:rsidRPr="6C21C865">
        <w:rPr>
          <w:rFonts w:ascii="Arial" w:eastAsia="Arial" w:hAnsi="Arial" w:cs="Arial"/>
          <w:b/>
          <w:bCs/>
        </w:rPr>
        <w:t>Stronger credibility</w:t>
      </w:r>
      <w:r w:rsidRPr="6C21C865">
        <w:rPr>
          <w:rFonts w:ascii="Arial" w:eastAsia="Arial" w:hAnsi="Arial" w:cs="Arial"/>
        </w:rPr>
        <w:t xml:space="preserve"> with suppliers, lenders, and partners</w:t>
      </w:r>
    </w:p>
    <w:p w14:paraId="1285D855" w14:textId="697B4B8F" w:rsidR="678CC560" w:rsidRPr="004E59E3" w:rsidRDefault="678CC560" w:rsidP="6C21C865">
      <w:pPr>
        <w:pStyle w:val="ListParagraph"/>
        <w:numPr>
          <w:ilvl w:val="0"/>
          <w:numId w:val="12"/>
        </w:numPr>
        <w:spacing w:after="0" w:line="300" w:lineRule="auto"/>
        <w:rPr>
          <w:rFonts w:ascii="Arial" w:eastAsia="Arial" w:hAnsi="Arial" w:cs="Arial"/>
        </w:rPr>
      </w:pPr>
      <w:r w:rsidRPr="6C21C865">
        <w:rPr>
          <w:rFonts w:ascii="Arial" w:eastAsia="Arial" w:hAnsi="Arial" w:cs="Arial"/>
          <w:b/>
          <w:bCs/>
        </w:rPr>
        <w:t>Better access to funding</w:t>
      </w:r>
      <w:r w:rsidRPr="6C21C865">
        <w:rPr>
          <w:rFonts w:ascii="Arial" w:eastAsia="Arial" w:hAnsi="Arial" w:cs="Arial"/>
        </w:rPr>
        <w:t>, such as small business loans or investor interest</w:t>
      </w:r>
    </w:p>
    <w:p w14:paraId="72E79FB8" w14:textId="54942736" w:rsidR="678CC560" w:rsidRPr="004E59E3" w:rsidRDefault="678CC560" w:rsidP="6C21C865">
      <w:pPr>
        <w:pStyle w:val="ListParagraph"/>
        <w:numPr>
          <w:ilvl w:val="0"/>
          <w:numId w:val="12"/>
        </w:numPr>
        <w:spacing w:after="0" w:line="300" w:lineRule="auto"/>
        <w:rPr>
          <w:rFonts w:ascii="Arial" w:eastAsia="Arial" w:hAnsi="Arial" w:cs="Arial"/>
        </w:rPr>
      </w:pPr>
      <w:r w:rsidRPr="6C21C865">
        <w:rPr>
          <w:rFonts w:ascii="Arial" w:eastAsia="Arial" w:hAnsi="Arial" w:cs="Arial"/>
          <w:b/>
          <w:bCs/>
        </w:rPr>
        <w:t>Flexibility for future growth</w:t>
      </w:r>
      <w:r w:rsidRPr="6C21C865">
        <w:rPr>
          <w:rFonts w:ascii="Arial" w:eastAsia="Arial" w:hAnsi="Arial" w:cs="Arial"/>
        </w:rPr>
        <w:t>, whether through expansion or additional shareholders</w:t>
      </w:r>
    </w:p>
    <w:p w14:paraId="6735ACC8" w14:textId="77777777" w:rsidR="00C62FB9" w:rsidRDefault="00C62FB9" w:rsidP="6C21C865">
      <w:pPr>
        <w:spacing w:before="210" w:after="210" w:line="300" w:lineRule="auto"/>
        <w:rPr>
          <w:rFonts w:ascii="Arial" w:eastAsia="Arial" w:hAnsi="Arial" w:cs="Arial"/>
          <w:b/>
          <w:bCs/>
        </w:rPr>
      </w:pPr>
      <w:r w:rsidRPr="6C21C865">
        <w:rPr>
          <w:rFonts w:ascii="Arial" w:eastAsia="Arial" w:hAnsi="Arial" w:cs="Arial"/>
          <w:b/>
          <w:bCs/>
        </w:rPr>
        <w:t>Management Structure</w:t>
      </w:r>
    </w:p>
    <w:p w14:paraId="18C7F5C6" w14:textId="2D096005" w:rsidR="00C62FB9" w:rsidRDefault="00C62FB9" w:rsidP="6C21C865">
      <w:pPr>
        <w:spacing w:after="0" w:line="300" w:lineRule="auto"/>
        <w:rPr>
          <w:rFonts w:ascii="Arial" w:eastAsia="Arial" w:hAnsi="Arial" w:cs="Arial"/>
        </w:rPr>
      </w:pPr>
      <w:r w:rsidRPr="6C21C865">
        <w:rPr>
          <w:rFonts w:ascii="Arial" w:eastAsia="Arial" w:hAnsi="Arial" w:cs="Arial"/>
        </w:rPr>
        <w:lastRenderedPageBreak/>
        <w:t>The business will use a functional organizational structure to ensure sure that operations run effectively, and everyone knows what their job is. The group will have:</w:t>
      </w:r>
    </w:p>
    <w:p w14:paraId="4F253F6A" w14:textId="77777777" w:rsidR="00235545" w:rsidRDefault="00235545" w:rsidP="00C62FB9">
      <w:pPr>
        <w:spacing w:after="0" w:line="300" w:lineRule="auto"/>
        <w:rPr>
          <w:rFonts w:ascii="Arial" w:hAnsi="Arial" w:cs="Arial"/>
        </w:rPr>
      </w:pPr>
    </w:p>
    <w:p w14:paraId="071E52D3" w14:textId="77777777" w:rsidR="00C62FB9" w:rsidRPr="00C62FB9" w:rsidRDefault="00C62FB9" w:rsidP="00C62FB9">
      <w:pPr>
        <w:spacing w:after="0" w:line="300" w:lineRule="auto"/>
        <w:rPr>
          <w:rFonts w:ascii="Arial" w:hAnsi="Arial" w:cs="Arial"/>
        </w:rPr>
      </w:pPr>
    </w:p>
    <w:p w14:paraId="0509FC83" w14:textId="194F7854" w:rsidR="4096DA99" w:rsidRPr="004E59E3" w:rsidRDefault="4096DA99" w:rsidP="6C21C865">
      <w:pPr>
        <w:pStyle w:val="ListParagraph"/>
        <w:numPr>
          <w:ilvl w:val="0"/>
          <w:numId w:val="11"/>
        </w:numPr>
        <w:spacing w:after="0" w:line="300" w:lineRule="auto"/>
        <w:rPr>
          <w:rFonts w:ascii="Arial" w:eastAsia="Arial" w:hAnsi="Arial" w:cs="Arial"/>
        </w:rPr>
      </w:pPr>
      <w:r w:rsidRPr="6C21C865">
        <w:rPr>
          <w:rFonts w:ascii="Arial" w:eastAsia="Arial" w:hAnsi="Arial" w:cs="Arial"/>
          <w:b/>
          <w:bCs/>
        </w:rPr>
        <w:t>Managing Director (Owner)</w:t>
      </w:r>
      <w:r w:rsidRPr="6C21C865">
        <w:rPr>
          <w:rFonts w:ascii="Arial" w:eastAsia="Arial" w:hAnsi="Arial" w:cs="Arial"/>
        </w:rPr>
        <w:t xml:space="preserve"> – overseeing overall strategy and daily management</w:t>
      </w:r>
    </w:p>
    <w:p w14:paraId="285D33A8" w14:textId="55043D38" w:rsidR="4096DA99" w:rsidRPr="004E59E3" w:rsidRDefault="4096DA99" w:rsidP="6C21C865">
      <w:pPr>
        <w:pStyle w:val="ListParagraph"/>
        <w:numPr>
          <w:ilvl w:val="0"/>
          <w:numId w:val="11"/>
        </w:numPr>
        <w:spacing w:after="0" w:line="300" w:lineRule="auto"/>
        <w:rPr>
          <w:rFonts w:ascii="Arial" w:eastAsia="Arial" w:hAnsi="Arial" w:cs="Arial"/>
        </w:rPr>
      </w:pPr>
      <w:r w:rsidRPr="6C21C865">
        <w:rPr>
          <w:rFonts w:ascii="Arial" w:eastAsia="Arial" w:hAnsi="Arial" w:cs="Arial"/>
          <w:b/>
          <w:bCs/>
        </w:rPr>
        <w:t>Head Barista</w:t>
      </w:r>
      <w:r w:rsidRPr="6C21C865">
        <w:rPr>
          <w:rFonts w:ascii="Arial" w:eastAsia="Arial" w:hAnsi="Arial" w:cs="Arial"/>
        </w:rPr>
        <w:t xml:space="preserve"> – responsible for product quality and barista training</w:t>
      </w:r>
    </w:p>
    <w:p w14:paraId="78263DD9" w14:textId="69DEEFAA" w:rsidR="4096DA99" w:rsidRPr="004E59E3" w:rsidRDefault="4096DA99" w:rsidP="6C21C865">
      <w:pPr>
        <w:pStyle w:val="ListParagraph"/>
        <w:numPr>
          <w:ilvl w:val="0"/>
          <w:numId w:val="11"/>
        </w:numPr>
        <w:spacing w:after="0" w:line="300" w:lineRule="auto"/>
        <w:rPr>
          <w:rFonts w:ascii="Arial" w:eastAsia="Arial" w:hAnsi="Arial" w:cs="Arial"/>
        </w:rPr>
      </w:pPr>
      <w:r w:rsidRPr="6C21C865">
        <w:rPr>
          <w:rFonts w:ascii="Arial" w:eastAsia="Arial" w:hAnsi="Arial" w:cs="Arial"/>
          <w:b/>
          <w:bCs/>
        </w:rPr>
        <w:t>Two Baristas (Full-time/Part-time)</w:t>
      </w:r>
      <w:r w:rsidRPr="6C21C865">
        <w:rPr>
          <w:rFonts w:ascii="Arial" w:eastAsia="Arial" w:hAnsi="Arial" w:cs="Arial"/>
        </w:rPr>
        <w:t xml:space="preserve"> – providing day‑to‑day customer service</w:t>
      </w:r>
    </w:p>
    <w:p w14:paraId="720BE37C" w14:textId="0C457196" w:rsidR="4096DA99" w:rsidRPr="004E59E3" w:rsidRDefault="4096DA99" w:rsidP="6C21C865">
      <w:pPr>
        <w:pStyle w:val="ListParagraph"/>
        <w:numPr>
          <w:ilvl w:val="0"/>
          <w:numId w:val="11"/>
        </w:numPr>
        <w:spacing w:after="0" w:line="300" w:lineRule="auto"/>
        <w:rPr>
          <w:rFonts w:ascii="Arial" w:eastAsia="Arial" w:hAnsi="Arial" w:cs="Arial"/>
        </w:rPr>
      </w:pPr>
      <w:r w:rsidRPr="6C21C865">
        <w:rPr>
          <w:rFonts w:ascii="Arial" w:eastAsia="Arial" w:hAnsi="Arial" w:cs="Arial"/>
          <w:b/>
          <w:bCs/>
        </w:rPr>
        <w:t>Marketing &amp; Social Media Assistant</w:t>
      </w:r>
      <w:r w:rsidRPr="6C21C865">
        <w:rPr>
          <w:rFonts w:ascii="Arial" w:eastAsia="Arial" w:hAnsi="Arial" w:cs="Arial"/>
        </w:rPr>
        <w:t xml:space="preserve"> – managing online presence and promotions</w:t>
      </w:r>
    </w:p>
    <w:p w14:paraId="5EB29172" w14:textId="2545078C" w:rsidR="4096DA99" w:rsidRDefault="4096DA99" w:rsidP="6C21C865">
      <w:pPr>
        <w:pStyle w:val="ListParagraph"/>
        <w:numPr>
          <w:ilvl w:val="0"/>
          <w:numId w:val="11"/>
        </w:numPr>
        <w:spacing w:after="0" w:line="300" w:lineRule="auto"/>
        <w:rPr>
          <w:rFonts w:ascii="Arial" w:eastAsia="Arial" w:hAnsi="Arial" w:cs="Arial"/>
        </w:rPr>
      </w:pPr>
      <w:r w:rsidRPr="6C21C865">
        <w:rPr>
          <w:rFonts w:ascii="Arial" w:eastAsia="Arial" w:hAnsi="Arial" w:cs="Arial"/>
          <w:b/>
          <w:bCs/>
        </w:rPr>
        <w:t>Kitchen Assistant (Part-time)</w:t>
      </w:r>
      <w:r w:rsidRPr="6C21C865">
        <w:rPr>
          <w:rFonts w:ascii="Arial" w:eastAsia="Arial" w:hAnsi="Arial" w:cs="Arial"/>
        </w:rPr>
        <w:t xml:space="preserve"> – supporting food preparation</w:t>
      </w:r>
    </w:p>
    <w:p w14:paraId="0A3404DC" w14:textId="77777777" w:rsidR="00235545" w:rsidRPr="004E59E3" w:rsidRDefault="00235545" w:rsidP="00235545">
      <w:pPr>
        <w:pStyle w:val="ListParagraph"/>
        <w:spacing w:after="0" w:line="300" w:lineRule="auto"/>
        <w:rPr>
          <w:rFonts w:ascii="Arial" w:hAnsi="Arial" w:cs="Arial"/>
        </w:rPr>
      </w:pPr>
    </w:p>
    <w:p w14:paraId="029774F9" w14:textId="3FDF984D" w:rsidR="4096DA99" w:rsidRDefault="4096DA99" w:rsidP="6C21C865">
      <w:pPr>
        <w:spacing w:after="0" w:line="300" w:lineRule="auto"/>
        <w:rPr>
          <w:rFonts w:ascii="Arial" w:eastAsia="Arial" w:hAnsi="Arial" w:cs="Arial"/>
        </w:rPr>
      </w:pPr>
      <w:r w:rsidRPr="6C21C865">
        <w:rPr>
          <w:rFonts w:ascii="Arial" w:eastAsia="Arial" w:hAnsi="Arial" w:cs="Arial"/>
        </w:rPr>
        <w:t>This setup ensures smooth daily operations while maintaining a high standard of customer service.</w:t>
      </w:r>
    </w:p>
    <w:p w14:paraId="466D922F" w14:textId="6E8702AC" w:rsidR="18BFC33A" w:rsidRDefault="18BFC33A" w:rsidP="6C21C865">
      <w:pPr>
        <w:spacing w:after="0" w:line="300" w:lineRule="auto"/>
        <w:rPr>
          <w:rFonts w:ascii="Arial" w:eastAsia="Arial" w:hAnsi="Arial" w:cs="Arial"/>
        </w:rPr>
      </w:pPr>
    </w:p>
    <w:p w14:paraId="7F54ECFC" w14:textId="1FC1A764" w:rsidR="4096DA99" w:rsidRDefault="4096DA99" w:rsidP="6C21C865">
      <w:pPr>
        <w:spacing w:after="0" w:line="300" w:lineRule="auto"/>
        <w:rPr>
          <w:rFonts w:ascii="Arial" w:eastAsia="Arial" w:hAnsi="Arial" w:cs="Arial"/>
        </w:rPr>
      </w:pPr>
      <w:r w:rsidRPr="6C21C865">
        <w:rPr>
          <w:rFonts w:ascii="Arial" w:eastAsia="Arial" w:hAnsi="Arial" w:cs="Arial"/>
        </w:rPr>
        <w:t xml:space="preserve">Customer experience is central to success in the service industry, and delivering consistently great service will be a major source of competitive advantage for </w:t>
      </w:r>
      <w:r w:rsidR="004E59E3" w:rsidRPr="6C21C865">
        <w:rPr>
          <w:rFonts w:ascii="Arial" w:eastAsia="Arial" w:hAnsi="Arial" w:cs="Arial"/>
        </w:rPr>
        <w:t xml:space="preserve">Angie’s Coffee </w:t>
      </w:r>
      <w:r w:rsidR="00235545" w:rsidRPr="6C21C865">
        <w:rPr>
          <w:rFonts w:ascii="Arial" w:eastAsia="Arial" w:hAnsi="Arial" w:cs="Arial"/>
        </w:rPr>
        <w:t>Shop</w:t>
      </w:r>
      <w:r w:rsidRPr="6C21C865">
        <w:rPr>
          <w:rFonts w:ascii="Arial" w:eastAsia="Arial" w:hAnsi="Arial" w:cs="Arial"/>
        </w:rPr>
        <w:t xml:space="preserve"> (Bridge &amp; O’Neill, 2018)</w:t>
      </w:r>
      <w:r w:rsidR="00235545" w:rsidRPr="6C21C865">
        <w:rPr>
          <w:rFonts w:ascii="Arial" w:eastAsia="Arial" w:hAnsi="Arial" w:cs="Arial"/>
        </w:rPr>
        <w:t>.</w:t>
      </w:r>
    </w:p>
    <w:p w14:paraId="46C31A12" w14:textId="0899DAFA" w:rsidR="18BFC33A" w:rsidRDefault="18BFC33A" w:rsidP="18BFC33A">
      <w:pPr>
        <w:spacing w:after="0" w:line="300" w:lineRule="auto"/>
      </w:pPr>
    </w:p>
    <w:p w14:paraId="3F0BFDBD" w14:textId="71A0F92C" w:rsidR="18BFC33A" w:rsidRDefault="18BFC33A" w:rsidP="6C21C865">
      <w:pPr>
        <w:spacing w:after="0" w:line="300" w:lineRule="auto"/>
        <w:rPr>
          <w:rFonts w:ascii="Arial" w:eastAsia="Arial" w:hAnsi="Arial" w:cs="Arial"/>
        </w:rPr>
      </w:pPr>
    </w:p>
    <w:p w14:paraId="5F3D7BA8" w14:textId="794C12C8" w:rsidR="2A6697F1" w:rsidRPr="00C62FB9" w:rsidRDefault="7296F2EF" w:rsidP="6C21C865">
      <w:pPr>
        <w:pStyle w:val="ListParagraph"/>
        <w:numPr>
          <w:ilvl w:val="0"/>
          <w:numId w:val="19"/>
        </w:numPr>
        <w:spacing w:after="0" w:line="300" w:lineRule="auto"/>
        <w:rPr>
          <w:rFonts w:ascii="Arial" w:eastAsia="Arial" w:hAnsi="Arial" w:cs="Arial"/>
          <w:b/>
          <w:bCs/>
        </w:rPr>
      </w:pPr>
      <w:r w:rsidRPr="6C21C865">
        <w:rPr>
          <w:rFonts w:ascii="Arial" w:eastAsia="Arial" w:hAnsi="Arial" w:cs="Arial"/>
          <w:b/>
          <w:bCs/>
        </w:rPr>
        <w:t>PESTEL Analysis and Competition</w:t>
      </w:r>
    </w:p>
    <w:p w14:paraId="2CF976B7" w14:textId="77777777" w:rsidR="00C62FB9" w:rsidRPr="00C62FB9" w:rsidRDefault="00C62FB9" w:rsidP="6C21C865">
      <w:pPr>
        <w:spacing w:after="0" w:line="300" w:lineRule="auto"/>
        <w:ind w:left="360"/>
        <w:rPr>
          <w:rFonts w:ascii="Arial" w:eastAsia="Arial" w:hAnsi="Arial" w:cs="Arial"/>
          <w:b/>
          <w:bCs/>
        </w:rPr>
      </w:pPr>
    </w:p>
    <w:p w14:paraId="23727829" w14:textId="08AB19EE" w:rsidR="18BFC33A" w:rsidRDefault="3F48D384" w:rsidP="6C21C865">
      <w:pPr>
        <w:spacing w:after="0" w:line="300" w:lineRule="auto"/>
        <w:rPr>
          <w:rFonts w:ascii="Arial" w:eastAsia="Arial" w:hAnsi="Arial" w:cs="Arial"/>
          <w:b/>
          <w:bCs/>
        </w:rPr>
      </w:pPr>
      <w:r w:rsidRPr="6C21C865">
        <w:rPr>
          <w:rFonts w:ascii="Arial" w:eastAsia="Arial" w:hAnsi="Arial" w:cs="Arial"/>
          <w:b/>
          <w:bCs/>
        </w:rPr>
        <w:t>PESTEL Analysis</w:t>
      </w:r>
    </w:p>
    <w:p w14:paraId="5B336E50" w14:textId="77777777" w:rsidR="00235545" w:rsidRPr="00861A5C" w:rsidRDefault="00235545" w:rsidP="6C21C865">
      <w:pPr>
        <w:spacing w:after="0" w:line="300" w:lineRule="auto"/>
        <w:rPr>
          <w:rFonts w:ascii="Arial" w:eastAsia="Arial" w:hAnsi="Arial" w:cs="Arial"/>
          <w:b/>
          <w:bCs/>
        </w:rPr>
      </w:pPr>
    </w:p>
    <w:p w14:paraId="411246E8" w14:textId="4B13241D" w:rsidR="18BFC33A" w:rsidRPr="00861A5C" w:rsidRDefault="27807AA6" w:rsidP="6C21C865">
      <w:pPr>
        <w:spacing w:after="0" w:line="300" w:lineRule="auto"/>
        <w:rPr>
          <w:rFonts w:ascii="Arial" w:eastAsia="Arial" w:hAnsi="Arial" w:cs="Arial"/>
          <w:b/>
          <w:bCs/>
        </w:rPr>
      </w:pPr>
      <w:r w:rsidRPr="6C21C865">
        <w:rPr>
          <w:rFonts w:ascii="Arial" w:eastAsia="Arial" w:hAnsi="Arial" w:cs="Arial"/>
          <w:b/>
          <w:bCs/>
        </w:rPr>
        <w:t>Political Factors</w:t>
      </w:r>
    </w:p>
    <w:p w14:paraId="26A6E334" w14:textId="77777777" w:rsidR="00861A5C" w:rsidRPr="00861A5C" w:rsidRDefault="00861A5C" w:rsidP="2BB7A8C7">
      <w:pPr>
        <w:spacing w:after="0" w:line="300" w:lineRule="auto"/>
        <w:rPr>
          <w:rFonts w:ascii="Arial" w:eastAsia="Aptos" w:hAnsi="Arial" w:cs="Arial"/>
          <w:b/>
          <w:bCs/>
        </w:rPr>
      </w:pPr>
    </w:p>
    <w:p w14:paraId="51ACCAF4" w14:textId="77777777" w:rsidR="00C62FB9" w:rsidRDefault="00C62FB9" w:rsidP="2BB7A8C7">
      <w:pPr>
        <w:spacing w:after="0" w:line="300" w:lineRule="auto"/>
        <w:rPr>
          <w:rFonts w:ascii="Arial" w:hAnsi="Arial" w:cs="Arial"/>
        </w:rPr>
      </w:pPr>
    </w:p>
    <w:p w14:paraId="2B34BEB4" w14:textId="40C0A821" w:rsidR="18BFC33A" w:rsidRDefault="00C62FB9" w:rsidP="6C21C865">
      <w:pPr>
        <w:spacing w:after="0" w:line="300" w:lineRule="auto"/>
        <w:rPr>
          <w:rFonts w:ascii="Arial" w:eastAsia="Arial" w:hAnsi="Arial" w:cs="Arial"/>
        </w:rPr>
      </w:pPr>
      <w:r w:rsidRPr="6C21C865">
        <w:rPr>
          <w:rFonts w:ascii="Arial" w:eastAsia="Arial" w:hAnsi="Arial" w:cs="Arial"/>
        </w:rPr>
        <w:t>Government policy still has significant effects on the environment for small businesses in the UK. Programs like Start-Up Loans and local enterprise schemes offer financial and developmental help that can make it less difficult to start a new business. Angie’s Coffee</w:t>
      </w:r>
      <w:r w:rsidR="00235545" w:rsidRPr="6C21C865">
        <w:rPr>
          <w:rFonts w:ascii="Arial" w:eastAsia="Arial" w:hAnsi="Arial" w:cs="Arial"/>
        </w:rPr>
        <w:t xml:space="preserve"> Shop</w:t>
      </w:r>
      <w:r w:rsidRPr="6C21C865">
        <w:rPr>
          <w:rFonts w:ascii="Arial" w:eastAsia="Arial" w:hAnsi="Arial" w:cs="Arial"/>
        </w:rPr>
        <w:t>, on the other hand, must comply with all the laws about food safety, health and safety, and licensing that apply to it. These obligations are important for keeping the business legal and protecting customers.</w:t>
      </w:r>
    </w:p>
    <w:p w14:paraId="12221323" w14:textId="77777777" w:rsidR="00C62FB9" w:rsidRDefault="00C62FB9" w:rsidP="6C21C865">
      <w:pPr>
        <w:spacing w:after="0" w:line="300" w:lineRule="auto"/>
        <w:rPr>
          <w:rFonts w:ascii="Arial" w:eastAsia="Arial" w:hAnsi="Arial" w:cs="Arial"/>
        </w:rPr>
      </w:pPr>
    </w:p>
    <w:p w14:paraId="47B251C1" w14:textId="43B6DA86" w:rsidR="00861A5C" w:rsidRDefault="00861A5C" w:rsidP="6C21C865">
      <w:pPr>
        <w:spacing w:before="210" w:after="210" w:line="300" w:lineRule="auto"/>
        <w:rPr>
          <w:rFonts w:ascii="Arial" w:eastAsia="Arial" w:hAnsi="Arial" w:cs="Arial"/>
          <w:b/>
          <w:bCs/>
        </w:rPr>
      </w:pPr>
      <w:r w:rsidRPr="6C21C865">
        <w:rPr>
          <w:rFonts w:ascii="Arial" w:eastAsia="Arial" w:hAnsi="Arial" w:cs="Arial"/>
          <w:b/>
          <w:bCs/>
        </w:rPr>
        <w:t>Economic Factors</w:t>
      </w:r>
    </w:p>
    <w:p w14:paraId="2B5B440E" w14:textId="77777777" w:rsidR="008851D7" w:rsidRPr="00861A5C" w:rsidRDefault="008851D7" w:rsidP="6C21C865">
      <w:pPr>
        <w:spacing w:before="210" w:after="210" w:line="300" w:lineRule="auto"/>
        <w:rPr>
          <w:rFonts w:ascii="Arial" w:eastAsia="Arial" w:hAnsi="Arial" w:cs="Arial"/>
          <w:b/>
          <w:bCs/>
        </w:rPr>
      </w:pPr>
    </w:p>
    <w:p w14:paraId="06F8D570" w14:textId="6C6F6509" w:rsidR="18BFC33A" w:rsidRDefault="00A73199" w:rsidP="6C21C865">
      <w:pPr>
        <w:spacing w:after="0" w:line="300" w:lineRule="auto"/>
        <w:rPr>
          <w:rFonts w:ascii="Arial" w:eastAsia="Arial" w:hAnsi="Arial" w:cs="Arial"/>
        </w:rPr>
      </w:pPr>
      <w:r w:rsidRPr="6C21C865">
        <w:rPr>
          <w:rFonts w:ascii="Arial" w:eastAsia="Arial" w:hAnsi="Arial" w:cs="Arial"/>
        </w:rPr>
        <w:lastRenderedPageBreak/>
        <w:t xml:space="preserve">The current cost of living in the UK has </w:t>
      </w:r>
      <w:proofErr w:type="gramStart"/>
      <w:r w:rsidR="09E825CB" w:rsidRPr="6C21C865">
        <w:rPr>
          <w:rFonts w:ascii="Arial" w:eastAsia="Arial" w:hAnsi="Arial" w:cs="Arial"/>
        </w:rPr>
        <w:t>impacted</w:t>
      </w:r>
      <w:proofErr w:type="gramEnd"/>
      <w:r w:rsidRPr="6C21C865">
        <w:rPr>
          <w:rFonts w:ascii="Arial" w:eastAsia="Arial" w:hAnsi="Arial" w:cs="Arial"/>
        </w:rPr>
        <w:t xml:space="preserve"> how people spend their money, particularly when it comes to things they don't need. However, the café business is still doing well because coffee is seen as a cheap and low commitment treat compared to costly options like bars and restaurants. This means that demand may remain the same even when the economy is unstable.</w:t>
      </w:r>
    </w:p>
    <w:p w14:paraId="57CD2C5E" w14:textId="77777777" w:rsidR="00A73199" w:rsidRDefault="00A73199" w:rsidP="6C21C865">
      <w:pPr>
        <w:spacing w:after="0" w:line="300" w:lineRule="auto"/>
        <w:rPr>
          <w:rFonts w:ascii="Arial" w:eastAsia="Arial" w:hAnsi="Arial" w:cs="Arial"/>
        </w:rPr>
      </w:pPr>
    </w:p>
    <w:p w14:paraId="18620E68" w14:textId="77777777" w:rsidR="00861A5C" w:rsidRDefault="00861A5C" w:rsidP="6C21C865">
      <w:pPr>
        <w:spacing w:before="210" w:after="210" w:line="300" w:lineRule="auto"/>
        <w:rPr>
          <w:rFonts w:ascii="Arial" w:eastAsia="Arial" w:hAnsi="Arial" w:cs="Arial"/>
          <w:b/>
          <w:bCs/>
        </w:rPr>
      </w:pPr>
      <w:r w:rsidRPr="6C21C865">
        <w:rPr>
          <w:rFonts w:ascii="Arial" w:eastAsia="Arial" w:hAnsi="Arial" w:cs="Arial"/>
          <w:b/>
          <w:bCs/>
        </w:rPr>
        <w:t>Social Factors</w:t>
      </w:r>
    </w:p>
    <w:p w14:paraId="285799DF" w14:textId="77777777" w:rsidR="008851D7" w:rsidRPr="00861A5C" w:rsidRDefault="008851D7" w:rsidP="2BB7A8C7">
      <w:pPr>
        <w:spacing w:before="210" w:after="210" w:line="300" w:lineRule="auto"/>
        <w:rPr>
          <w:rFonts w:ascii="Arial" w:hAnsi="Arial" w:cs="Arial"/>
          <w:b/>
          <w:bCs/>
        </w:rPr>
      </w:pPr>
    </w:p>
    <w:p w14:paraId="7FA1B4D0" w14:textId="7C1E555A" w:rsidR="18BFC33A" w:rsidRDefault="00A73199" w:rsidP="6C21C865">
      <w:pPr>
        <w:spacing w:before="210" w:after="210" w:line="300" w:lineRule="auto"/>
        <w:rPr>
          <w:rFonts w:ascii="Arial" w:eastAsia="Arial" w:hAnsi="Arial" w:cs="Arial"/>
        </w:rPr>
      </w:pPr>
      <w:r w:rsidRPr="6C21C865">
        <w:rPr>
          <w:rFonts w:ascii="Arial" w:eastAsia="Arial" w:hAnsi="Arial" w:cs="Arial"/>
        </w:rPr>
        <w:t xml:space="preserve">Improvements in how people act, like the rise </w:t>
      </w:r>
      <w:r w:rsidR="00235545" w:rsidRPr="6C21C865">
        <w:rPr>
          <w:rFonts w:ascii="Arial" w:eastAsia="Arial" w:hAnsi="Arial" w:cs="Arial"/>
        </w:rPr>
        <w:t>in</w:t>
      </w:r>
      <w:r w:rsidRPr="6C21C865">
        <w:rPr>
          <w:rFonts w:ascii="Arial" w:eastAsia="Arial" w:hAnsi="Arial" w:cs="Arial"/>
        </w:rPr>
        <w:t xml:space="preserve"> café culture, the effect of social media on how we live, and the rise of remote and flexible work, all continue to support the demand for high-quality coffee shop environments. These social trends are good for </w:t>
      </w:r>
      <w:r w:rsidR="00235545" w:rsidRPr="6C21C865">
        <w:rPr>
          <w:rFonts w:ascii="Arial" w:eastAsia="Arial" w:hAnsi="Arial" w:cs="Arial"/>
        </w:rPr>
        <w:t xml:space="preserve">Angie’s Coffee </w:t>
      </w:r>
      <w:r w:rsidR="008851D7" w:rsidRPr="6C21C865">
        <w:rPr>
          <w:rFonts w:ascii="Arial" w:eastAsia="Arial" w:hAnsi="Arial" w:cs="Arial"/>
        </w:rPr>
        <w:t>Shop</w:t>
      </w:r>
      <w:r w:rsidRPr="6C21C865">
        <w:rPr>
          <w:rFonts w:ascii="Arial" w:eastAsia="Arial" w:hAnsi="Arial" w:cs="Arial"/>
        </w:rPr>
        <w:t xml:space="preserve"> particularly when it comes to attracting students, young professionals, and mobile workers who seek comfortable, socially conscious spaces</w:t>
      </w:r>
      <w:r w:rsidR="22A4C0A9" w:rsidRPr="6C21C865">
        <w:rPr>
          <w:rFonts w:ascii="Arial" w:eastAsia="Arial" w:hAnsi="Arial" w:cs="Arial"/>
        </w:rPr>
        <w:t>.</w:t>
      </w:r>
    </w:p>
    <w:p w14:paraId="61E8B1DA" w14:textId="7265F787" w:rsidR="18BFC33A" w:rsidRDefault="18BFC33A" w:rsidP="2BB7A8C7">
      <w:pPr>
        <w:spacing w:after="0" w:line="300" w:lineRule="auto"/>
      </w:pPr>
    </w:p>
    <w:p w14:paraId="4052C573" w14:textId="77777777" w:rsidR="00861A5C" w:rsidRDefault="00861A5C" w:rsidP="6C21C865">
      <w:pPr>
        <w:spacing w:before="210" w:after="210" w:line="300" w:lineRule="auto"/>
        <w:rPr>
          <w:rFonts w:ascii="Arial" w:eastAsia="Arial" w:hAnsi="Arial" w:cs="Arial"/>
          <w:b/>
          <w:bCs/>
        </w:rPr>
      </w:pPr>
      <w:r w:rsidRPr="6C21C865">
        <w:rPr>
          <w:rFonts w:ascii="Arial" w:eastAsia="Arial" w:hAnsi="Arial" w:cs="Arial"/>
          <w:b/>
          <w:bCs/>
        </w:rPr>
        <w:t>Technological Factors</w:t>
      </w:r>
    </w:p>
    <w:p w14:paraId="21C7989B" w14:textId="77777777" w:rsidR="008851D7" w:rsidRPr="00861A5C" w:rsidRDefault="008851D7" w:rsidP="6C21C865">
      <w:pPr>
        <w:spacing w:before="210" w:after="210" w:line="300" w:lineRule="auto"/>
        <w:rPr>
          <w:rFonts w:ascii="Arial" w:eastAsia="Arial" w:hAnsi="Arial" w:cs="Arial"/>
          <w:b/>
          <w:bCs/>
        </w:rPr>
      </w:pPr>
    </w:p>
    <w:p w14:paraId="3445E812" w14:textId="0E1E6BB7" w:rsidR="00A73199" w:rsidRDefault="00A73199" w:rsidP="6C21C865">
      <w:pPr>
        <w:spacing w:after="0" w:line="300" w:lineRule="auto"/>
        <w:rPr>
          <w:rFonts w:ascii="Arial" w:eastAsia="Arial" w:hAnsi="Arial" w:cs="Arial"/>
        </w:rPr>
      </w:pPr>
      <w:r w:rsidRPr="6C21C865">
        <w:rPr>
          <w:rFonts w:ascii="Arial" w:eastAsia="Arial" w:hAnsi="Arial" w:cs="Arial"/>
        </w:rPr>
        <w:t xml:space="preserve">In the hospitality sector, implementing technology is now a key part of being profitable. Digital tools like online ordering systems, electronic payment technologies, mobile customer loyalty apps, and smart social media marketing make it easier and more fun for your consumers to do business with you. </w:t>
      </w:r>
      <w:r w:rsidR="008851D7" w:rsidRPr="6C21C865">
        <w:rPr>
          <w:rFonts w:ascii="Arial" w:eastAsia="Arial" w:hAnsi="Arial" w:cs="Arial"/>
        </w:rPr>
        <w:t xml:space="preserve">By adopting these innovations, Angie’s Coffee Shop can improve </w:t>
      </w:r>
      <w:r w:rsidR="674D2AA8" w:rsidRPr="6C21C865">
        <w:rPr>
          <w:rFonts w:ascii="Arial" w:eastAsia="Arial" w:hAnsi="Arial" w:cs="Arial"/>
        </w:rPr>
        <w:t>day-to-day</w:t>
      </w:r>
      <w:r w:rsidR="008851D7" w:rsidRPr="6C21C865">
        <w:rPr>
          <w:rFonts w:ascii="Arial" w:eastAsia="Arial" w:hAnsi="Arial" w:cs="Arial"/>
        </w:rPr>
        <w:t xml:space="preserve"> operations and strengthen its visibility in a competitive market.</w:t>
      </w:r>
    </w:p>
    <w:p w14:paraId="53836095" w14:textId="77777777" w:rsidR="008851D7" w:rsidRDefault="008851D7" w:rsidP="6C21C865">
      <w:pPr>
        <w:spacing w:after="0" w:line="300" w:lineRule="auto"/>
        <w:rPr>
          <w:rFonts w:ascii="Arial" w:eastAsia="Arial" w:hAnsi="Arial" w:cs="Arial"/>
        </w:rPr>
      </w:pPr>
    </w:p>
    <w:p w14:paraId="4E1AB2A0" w14:textId="71438109" w:rsidR="00861A5C" w:rsidRDefault="00861A5C" w:rsidP="6C21C865">
      <w:pPr>
        <w:spacing w:before="210" w:after="210" w:line="300" w:lineRule="auto"/>
        <w:rPr>
          <w:rFonts w:ascii="Arial" w:eastAsia="Arial" w:hAnsi="Arial" w:cs="Arial"/>
          <w:b/>
          <w:bCs/>
        </w:rPr>
      </w:pPr>
      <w:r w:rsidRPr="6C21C865">
        <w:rPr>
          <w:rFonts w:ascii="Arial" w:eastAsia="Arial" w:hAnsi="Arial" w:cs="Arial"/>
          <w:b/>
          <w:bCs/>
        </w:rPr>
        <w:t>Environmental Factors</w:t>
      </w:r>
    </w:p>
    <w:p w14:paraId="6B4C426F" w14:textId="77777777" w:rsidR="008851D7" w:rsidRDefault="008851D7" w:rsidP="6C21C865">
      <w:pPr>
        <w:spacing w:after="0" w:line="300" w:lineRule="auto"/>
        <w:rPr>
          <w:rFonts w:ascii="Arial" w:eastAsia="Arial" w:hAnsi="Arial" w:cs="Arial"/>
          <w:b/>
          <w:bCs/>
        </w:rPr>
      </w:pPr>
    </w:p>
    <w:p w14:paraId="20E12CEE" w14:textId="678E55B5" w:rsidR="18BFC33A" w:rsidRDefault="008851D7" w:rsidP="6C21C865">
      <w:pPr>
        <w:spacing w:after="0" w:line="300" w:lineRule="auto"/>
        <w:rPr>
          <w:rFonts w:ascii="Arial" w:eastAsia="Arial" w:hAnsi="Arial" w:cs="Arial"/>
        </w:rPr>
      </w:pPr>
      <w:r w:rsidRPr="6C21C865">
        <w:rPr>
          <w:rFonts w:ascii="Arial" w:eastAsia="Arial" w:hAnsi="Arial" w:cs="Arial"/>
        </w:rPr>
        <w:t>Sustainability</w:t>
      </w:r>
      <w:r w:rsidR="00A73199" w:rsidRPr="6C21C865">
        <w:rPr>
          <w:rFonts w:ascii="Arial" w:eastAsia="Arial" w:hAnsi="Arial" w:cs="Arial"/>
        </w:rPr>
        <w:t xml:space="preserve"> is becoming something consumers genuinely expect from the brands they support. Angie’s Coffee Shop plans to put responsible practices at the heart of its operations. This includes choosing recyclable packaging, using </w:t>
      </w:r>
      <w:r w:rsidR="3117E490" w:rsidRPr="6C21C865">
        <w:rPr>
          <w:rFonts w:ascii="Arial" w:eastAsia="Arial" w:hAnsi="Arial" w:cs="Arial"/>
        </w:rPr>
        <w:t>energy efficient</w:t>
      </w:r>
      <w:r w:rsidR="00A73199" w:rsidRPr="6C21C865">
        <w:rPr>
          <w:rFonts w:ascii="Arial" w:eastAsia="Arial" w:hAnsi="Arial" w:cs="Arial"/>
        </w:rPr>
        <w:t xml:space="preserve"> lighting throughout the café, and sourcing coffee from growers who follow ethical and sustainable farming methods. These choices not only reflect what today’s customers value but also show Angie’s Coffee</w:t>
      </w:r>
      <w:r w:rsidRPr="6C21C865">
        <w:rPr>
          <w:rFonts w:ascii="Arial" w:eastAsia="Arial" w:hAnsi="Arial" w:cs="Arial"/>
        </w:rPr>
        <w:t xml:space="preserve"> Shop</w:t>
      </w:r>
      <w:r w:rsidR="00A73199" w:rsidRPr="6C21C865">
        <w:rPr>
          <w:rFonts w:ascii="Arial" w:eastAsia="Arial" w:hAnsi="Arial" w:cs="Arial"/>
        </w:rPr>
        <w:t xml:space="preserve"> commitment to </w:t>
      </w:r>
      <w:r w:rsidR="01E2A800" w:rsidRPr="6C21C865">
        <w:rPr>
          <w:rFonts w:ascii="Arial" w:eastAsia="Arial" w:hAnsi="Arial" w:cs="Arial"/>
        </w:rPr>
        <w:t>long-term</w:t>
      </w:r>
      <w:r w:rsidR="00A73199" w:rsidRPr="6C21C865">
        <w:rPr>
          <w:rFonts w:ascii="Arial" w:eastAsia="Arial" w:hAnsi="Arial" w:cs="Arial"/>
        </w:rPr>
        <w:t xml:space="preserve"> environmental care and responsible business practices.</w:t>
      </w:r>
    </w:p>
    <w:p w14:paraId="35B72863" w14:textId="77777777" w:rsidR="00A73199" w:rsidRDefault="00A73199" w:rsidP="2BB7A8C7">
      <w:pPr>
        <w:spacing w:after="0" w:line="300" w:lineRule="auto"/>
      </w:pPr>
    </w:p>
    <w:p w14:paraId="59EF7FB4" w14:textId="77777777" w:rsidR="00861A5C" w:rsidRDefault="00861A5C" w:rsidP="6C21C865">
      <w:pPr>
        <w:spacing w:before="210" w:after="210" w:line="300" w:lineRule="auto"/>
        <w:rPr>
          <w:rFonts w:ascii="Arial" w:eastAsia="Arial" w:hAnsi="Arial" w:cs="Arial"/>
          <w:b/>
          <w:bCs/>
        </w:rPr>
      </w:pPr>
      <w:r w:rsidRPr="6C21C865">
        <w:rPr>
          <w:rFonts w:ascii="Arial" w:eastAsia="Arial" w:hAnsi="Arial" w:cs="Arial"/>
          <w:b/>
          <w:bCs/>
        </w:rPr>
        <w:t>Legal Factors</w:t>
      </w:r>
    </w:p>
    <w:p w14:paraId="5C585466" w14:textId="77777777" w:rsidR="008851D7" w:rsidRPr="00861A5C" w:rsidRDefault="008851D7" w:rsidP="6C21C865">
      <w:pPr>
        <w:spacing w:before="210" w:after="210" w:line="300" w:lineRule="auto"/>
        <w:rPr>
          <w:rFonts w:ascii="Arial" w:eastAsia="Arial" w:hAnsi="Arial" w:cs="Arial"/>
          <w:b/>
          <w:bCs/>
        </w:rPr>
      </w:pPr>
    </w:p>
    <w:p w14:paraId="65C9B946" w14:textId="655E0970" w:rsidR="18BFC33A" w:rsidRDefault="00A73199" w:rsidP="6C21C865">
      <w:pPr>
        <w:spacing w:before="210" w:after="210" w:line="300" w:lineRule="auto"/>
        <w:rPr>
          <w:rFonts w:ascii="Arial" w:eastAsia="Arial" w:hAnsi="Arial" w:cs="Arial"/>
        </w:rPr>
      </w:pPr>
      <w:r w:rsidRPr="6C21C865">
        <w:rPr>
          <w:rFonts w:ascii="Arial" w:eastAsia="Arial" w:hAnsi="Arial" w:cs="Arial"/>
        </w:rPr>
        <w:t>Legal compliance is a key part of running Angie’s Coffe</w:t>
      </w:r>
      <w:r w:rsidR="008851D7" w:rsidRPr="6C21C865">
        <w:rPr>
          <w:rFonts w:ascii="Arial" w:eastAsia="Arial" w:hAnsi="Arial" w:cs="Arial"/>
        </w:rPr>
        <w:t>e Shop</w:t>
      </w:r>
      <w:r w:rsidRPr="6C21C865">
        <w:rPr>
          <w:rFonts w:ascii="Arial" w:eastAsia="Arial" w:hAnsi="Arial" w:cs="Arial"/>
        </w:rPr>
        <w:t xml:space="preserve"> effectively in the UK café sector. The business must follow recognized food hygiene standards, have the right public liability insurance in place, and meet employment law requirements when hiring and managing staff. If the café plans to play recorded or live music, it will also need the appropriate music licenses. Staying on top of these obligations helps the business operate legally, reduces </w:t>
      </w:r>
      <w:r w:rsidR="1A1E70A4" w:rsidRPr="6C21C865">
        <w:rPr>
          <w:rFonts w:ascii="Arial" w:eastAsia="Arial" w:hAnsi="Arial" w:cs="Arial"/>
        </w:rPr>
        <w:t>day-to-day</w:t>
      </w:r>
      <w:r w:rsidRPr="6C21C865">
        <w:rPr>
          <w:rFonts w:ascii="Arial" w:eastAsia="Arial" w:hAnsi="Arial" w:cs="Arial"/>
        </w:rPr>
        <w:t xml:space="preserve"> risks, and builds confidence among customers, employees, and regulators.</w:t>
      </w:r>
    </w:p>
    <w:p w14:paraId="2E9C5664" w14:textId="77777777" w:rsidR="00A73199" w:rsidRDefault="00A73199" w:rsidP="6C21C865">
      <w:pPr>
        <w:spacing w:before="210" w:after="210" w:line="300" w:lineRule="auto"/>
        <w:rPr>
          <w:rFonts w:ascii="Arial" w:eastAsia="Arial" w:hAnsi="Arial" w:cs="Arial"/>
        </w:rPr>
      </w:pPr>
    </w:p>
    <w:p w14:paraId="05058D11" w14:textId="7166FD27" w:rsidR="18BFC33A" w:rsidRDefault="2E4D87CC" w:rsidP="6C21C865">
      <w:pPr>
        <w:spacing w:before="210" w:after="210" w:line="300" w:lineRule="auto"/>
        <w:rPr>
          <w:rFonts w:ascii="Arial" w:eastAsia="Arial" w:hAnsi="Arial" w:cs="Arial"/>
          <w:b/>
          <w:bCs/>
        </w:rPr>
      </w:pPr>
      <w:r w:rsidRPr="6C21C865">
        <w:rPr>
          <w:rFonts w:ascii="Arial" w:eastAsia="Arial" w:hAnsi="Arial" w:cs="Arial"/>
          <w:b/>
          <w:bCs/>
        </w:rPr>
        <w:t>Competition Analysis</w:t>
      </w:r>
    </w:p>
    <w:p w14:paraId="430694BE" w14:textId="77777777" w:rsidR="00A73199" w:rsidRPr="00861A5C" w:rsidRDefault="00A73199" w:rsidP="6C21C865">
      <w:pPr>
        <w:spacing w:before="210" w:after="210" w:line="300" w:lineRule="auto"/>
        <w:rPr>
          <w:rFonts w:ascii="Arial" w:eastAsia="Arial" w:hAnsi="Arial" w:cs="Arial"/>
          <w:b/>
          <w:bCs/>
        </w:rPr>
      </w:pPr>
    </w:p>
    <w:p w14:paraId="26E3D824" w14:textId="61EEB79E" w:rsidR="18BFC33A" w:rsidRDefault="31767FEB" w:rsidP="6C21C865">
      <w:pPr>
        <w:spacing w:before="210" w:after="210" w:line="300" w:lineRule="auto"/>
        <w:rPr>
          <w:rFonts w:ascii="Arial" w:eastAsia="Arial" w:hAnsi="Arial" w:cs="Arial"/>
        </w:rPr>
      </w:pPr>
      <w:r w:rsidRPr="6C21C865">
        <w:rPr>
          <w:rFonts w:ascii="Arial" w:eastAsia="Arial" w:hAnsi="Arial" w:cs="Arial"/>
        </w:rPr>
        <w:t>Birmingham’s coffee market is highly competitive, with major players such as:</w:t>
      </w:r>
    </w:p>
    <w:p w14:paraId="548D313B" w14:textId="77777777" w:rsidR="008851D7" w:rsidRPr="00861A5C" w:rsidRDefault="008851D7" w:rsidP="6C21C865">
      <w:pPr>
        <w:spacing w:before="210" w:after="210" w:line="300" w:lineRule="auto"/>
        <w:rPr>
          <w:rFonts w:ascii="Arial" w:eastAsia="Arial" w:hAnsi="Arial" w:cs="Arial"/>
        </w:rPr>
      </w:pPr>
    </w:p>
    <w:p w14:paraId="0612A524" w14:textId="0657E3D1" w:rsidR="18BFC33A" w:rsidRPr="00861A5C" w:rsidRDefault="31767FEB" w:rsidP="6C21C865">
      <w:pPr>
        <w:pStyle w:val="ListParagraph"/>
        <w:numPr>
          <w:ilvl w:val="0"/>
          <w:numId w:val="9"/>
        </w:numPr>
        <w:spacing w:after="0" w:line="300" w:lineRule="auto"/>
        <w:rPr>
          <w:rFonts w:ascii="Arial" w:eastAsia="Arial" w:hAnsi="Arial" w:cs="Arial"/>
          <w:b/>
          <w:bCs/>
        </w:rPr>
      </w:pPr>
      <w:r w:rsidRPr="6C21C865">
        <w:rPr>
          <w:rFonts w:ascii="Arial" w:eastAsia="Arial" w:hAnsi="Arial" w:cs="Arial"/>
          <w:b/>
          <w:bCs/>
        </w:rPr>
        <w:t>Starbucks</w:t>
      </w:r>
    </w:p>
    <w:p w14:paraId="5C5B9CEB" w14:textId="0100F578" w:rsidR="18BFC33A" w:rsidRPr="00861A5C" w:rsidRDefault="31767FEB" w:rsidP="6C21C865">
      <w:pPr>
        <w:pStyle w:val="ListParagraph"/>
        <w:numPr>
          <w:ilvl w:val="0"/>
          <w:numId w:val="9"/>
        </w:numPr>
        <w:spacing w:after="0" w:line="300" w:lineRule="auto"/>
        <w:rPr>
          <w:rFonts w:ascii="Arial" w:eastAsia="Arial" w:hAnsi="Arial" w:cs="Arial"/>
          <w:b/>
          <w:bCs/>
        </w:rPr>
      </w:pPr>
      <w:r w:rsidRPr="6C21C865">
        <w:rPr>
          <w:rFonts w:ascii="Arial" w:eastAsia="Arial" w:hAnsi="Arial" w:cs="Arial"/>
          <w:b/>
          <w:bCs/>
        </w:rPr>
        <w:t>Costa Coffee</w:t>
      </w:r>
    </w:p>
    <w:p w14:paraId="30264459" w14:textId="69696A14" w:rsidR="18BFC33A" w:rsidRDefault="31767FEB" w:rsidP="6C21C865">
      <w:pPr>
        <w:pStyle w:val="ListParagraph"/>
        <w:numPr>
          <w:ilvl w:val="0"/>
          <w:numId w:val="9"/>
        </w:numPr>
        <w:spacing w:after="0" w:line="300" w:lineRule="auto"/>
        <w:rPr>
          <w:rFonts w:ascii="Arial" w:eastAsia="Arial" w:hAnsi="Arial" w:cs="Arial"/>
          <w:b/>
          <w:bCs/>
        </w:rPr>
      </w:pPr>
      <w:r w:rsidRPr="6C21C865">
        <w:rPr>
          <w:rFonts w:ascii="Arial" w:eastAsia="Arial" w:hAnsi="Arial" w:cs="Arial"/>
          <w:b/>
          <w:bCs/>
        </w:rPr>
        <w:t>200 Degrees Coffee</w:t>
      </w:r>
    </w:p>
    <w:p w14:paraId="31070A26" w14:textId="77777777" w:rsidR="008851D7" w:rsidRPr="00861A5C" w:rsidRDefault="008851D7" w:rsidP="008851D7">
      <w:pPr>
        <w:pStyle w:val="ListParagraph"/>
        <w:spacing w:after="0" w:line="300" w:lineRule="auto"/>
        <w:rPr>
          <w:rFonts w:ascii="Arial" w:hAnsi="Arial" w:cs="Arial"/>
          <w:b/>
          <w:bCs/>
        </w:rPr>
      </w:pPr>
    </w:p>
    <w:p w14:paraId="6E935E70" w14:textId="0C61F3E2" w:rsidR="18BFC33A" w:rsidRDefault="31767FEB" w:rsidP="6C21C865">
      <w:pPr>
        <w:spacing w:before="210" w:after="210" w:line="300" w:lineRule="auto"/>
        <w:rPr>
          <w:rFonts w:ascii="Arial" w:eastAsia="Arial" w:hAnsi="Arial" w:cs="Arial"/>
        </w:rPr>
      </w:pPr>
      <w:r w:rsidRPr="6C21C865">
        <w:rPr>
          <w:rFonts w:ascii="Arial" w:eastAsia="Arial" w:hAnsi="Arial" w:cs="Arial"/>
        </w:rPr>
        <w:t xml:space="preserve">Large chains benefit from </w:t>
      </w:r>
      <w:r w:rsidRPr="6C21C865">
        <w:rPr>
          <w:rFonts w:ascii="Arial" w:eastAsia="Arial" w:hAnsi="Arial" w:cs="Arial"/>
          <w:b/>
          <w:bCs/>
        </w:rPr>
        <w:t>economies of scale</w:t>
      </w:r>
      <w:r w:rsidRPr="6C21C865">
        <w:rPr>
          <w:rFonts w:ascii="Arial" w:eastAsia="Arial" w:hAnsi="Arial" w:cs="Arial"/>
        </w:rPr>
        <w:t>, strong brand awareness, and extensive resources, which allow them to operate efficiently and attract a broad customer base. However, they often fall short in several areas that matter to today’s consumers, including:</w:t>
      </w:r>
    </w:p>
    <w:p w14:paraId="03B6A35B" w14:textId="77777777" w:rsidR="00A73199" w:rsidRPr="00861A5C" w:rsidRDefault="00A73199" w:rsidP="6C21C865">
      <w:pPr>
        <w:spacing w:before="210" w:after="210" w:line="300" w:lineRule="auto"/>
        <w:rPr>
          <w:rFonts w:ascii="Arial" w:eastAsia="Arial" w:hAnsi="Arial" w:cs="Arial"/>
        </w:rPr>
      </w:pPr>
    </w:p>
    <w:p w14:paraId="235DBF9F" w14:textId="607E681B" w:rsidR="18BFC33A" w:rsidRPr="00861A5C" w:rsidRDefault="31767FEB" w:rsidP="6C21C865">
      <w:pPr>
        <w:pStyle w:val="ListParagraph"/>
        <w:numPr>
          <w:ilvl w:val="0"/>
          <w:numId w:val="8"/>
        </w:numPr>
        <w:spacing w:after="0" w:line="300" w:lineRule="auto"/>
        <w:rPr>
          <w:rFonts w:ascii="Arial" w:eastAsia="Arial" w:hAnsi="Arial" w:cs="Arial"/>
          <w:b/>
          <w:bCs/>
        </w:rPr>
      </w:pPr>
      <w:r w:rsidRPr="6C21C865">
        <w:rPr>
          <w:rFonts w:ascii="Arial" w:eastAsia="Arial" w:hAnsi="Arial" w:cs="Arial"/>
          <w:b/>
          <w:bCs/>
        </w:rPr>
        <w:t xml:space="preserve">Genuinely </w:t>
      </w:r>
      <w:r w:rsidR="61BFF942" w:rsidRPr="6C21C865">
        <w:rPr>
          <w:rFonts w:ascii="Arial" w:eastAsia="Arial" w:hAnsi="Arial" w:cs="Arial"/>
          <w:b/>
          <w:bCs/>
        </w:rPr>
        <w:t>personalized</w:t>
      </w:r>
      <w:r w:rsidRPr="6C21C865">
        <w:rPr>
          <w:rFonts w:ascii="Arial" w:eastAsia="Arial" w:hAnsi="Arial" w:cs="Arial"/>
          <w:b/>
          <w:bCs/>
        </w:rPr>
        <w:t xml:space="preserve"> customer service</w:t>
      </w:r>
    </w:p>
    <w:p w14:paraId="469DAC2E" w14:textId="28F30FE7" w:rsidR="18BFC33A" w:rsidRPr="00861A5C" w:rsidRDefault="31767FEB" w:rsidP="6C21C865">
      <w:pPr>
        <w:pStyle w:val="ListParagraph"/>
        <w:numPr>
          <w:ilvl w:val="0"/>
          <w:numId w:val="8"/>
        </w:numPr>
        <w:spacing w:after="0" w:line="300" w:lineRule="auto"/>
        <w:rPr>
          <w:rFonts w:ascii="Arial" w:eastAsia="Arial" w:hAnsi="Arial" w:cs="Arial"/>
          <w:b/>
          <w:bCs/>
        </w:rPr>
      </w:pPr>
      <w:r w:rsidRPr="6C21C865">
        <w:rPr>
          <w:rFonts w:ascii="Arial" w:eastAsia="Arial" w:hAnsi="Arial" w:cs="Arial"/>
          <w:b/>
          <w:bCs/>
        </w:rPr>
        <w:t>Meaningful involvement in the local community</w:t>
      </w:r>
    </w:p>
    <w:p w14:paraId="24432086" w14:textId="1538ABEB" w:rsidR="18BFC33A" w:rsidRDefault="31767FEB" w:rsidP="6C21C865">
      <w:pPr>
        <w:pStyle w:val="ListParagraph"/>
        <w:numPr>
          <w:ilvl w:val="0"/>
          <w:numId w:val="8"/>
        </w:numPr>
        <w:spacing w:after="0" w:line="300" w:lineRule="auto"/>
        <w:rPr>
          <w:rFonts w:ascii="Arial" w:eastAsia="Arial" w:hAnsi="Arial" w:cs="Arial"/>
          <w:b/>
          <w:bCs/>
        </w:rPr>
      </w:pPr>
      <w:r w:rsidRPr="6C21C865">
        <w:rPr>
          <w:rFonts w:ascii="Arial" w:eastAsia="Arial" w:hAnsi="Arial" w:cs="Arial"/>
          <w:b/>
          <w:bCs/>
        </w:rPr>
        <w:t>A sense of independent, authentic brand identity</w:t>
      </w:r>
    </w:p>
    <w:p w14:paraId="3B3C068B" w14:textId="77777777" w:rsidR="00A73199" w:rsidRPr="00861A5C" w:rsidRDefault="00A73199" w:rsidP="00A73199">
      <w:pPr>
        <w:pStyle w:val="ListParagraph"/>
        <w:spacing w:after="0" w:line="300" w:lineRule="auto"/>
        <w:rPr>
          <w:rFonts w:ascii="Arial" w:hAnsi="Arial" w:cs="Arial"/>
          <w:b/>
          <w:bCs/>
        </w:rPr>
      </w:pPr>
    </w:p>
    <w:p w14:paraId="57766D77" w14:textId="245FC713" w:rsidR="18BFC33A" w:rsidRPr="00861A5C" w:rsidRDefault="00A73199" w:rsidP="6C21C865">
      <w:pPr>
        <w:spacing w:before="210" w:after="210" w:line="300" w:lineRule="auto"/>
        <w:rPr>
          <w:rFonts w:ascii="Arial" w:eastAsia="Arial" w:hAnsi="Arial" w:cs="Arial"/>
        </w:rPr>
      </w:pPr>
      <w:r w:rsidRPr="6C21C865">
        <w:rPr>
          <w:rFonts w:ascii="Arial" w:eastAsia="Arial" w:hAnsi="Arial" w:cs="Arial"/>
        </w:rPr>
        <w:lastRenderedPageBreak/>
        <w:t>Angie’s Coffee</w:t>
      </w:r>
      <w:r w:rsidR="008851D7" w:rsidRPr="6C21C865">
        <w:rPr>
          <w:rFonts w:ascii="Arial" w:eastAsia="Arial" w:hAnsi="Arial" w:cs="Arial"/>
        </w:rPr>
        <w:t xml:space="preserve"> Shop</w:t>
      </w:r>
      <w:r w:rsidR="31767FEB" w:rsidRPr="6C21C865">
        <w:rPr>
          <w:rFonts w:ascii="Arial" w:eastAsia="Arial" w:hAnsi="Arial" w:cs="Arial"/>
        </w:rPr>
        <w:t xml:space="preserve"> aims to position itself as a </w:t>
      </w:r>
      <w:r w:rsidR="31767FEB" w:rsidRPr="6C21C865">
        <w:rPr>
          <w:rFonts w:ascii="Arial" w:eastAsia="Arial" w:hAnsi="Arial" w:cs="Arial"/>
          <w:b/>
          <w:bCs/>
        </w:rPr>
        <w:t>community‑focused, independent alternative</w:t>
      </w:r>
      <w:r w:rsidR="31767FEB" w:rsidRPr="6C21C865">
        <w:rPr>
          <w:rFonts w:ascii="Arial" w:eastAsia="Arial" w:hAnsi="Arial" w:cs="Arial"/>
        </w:rPr>
        <w:t xml:space="preserve"> to these chain cafés. By </w:t>
      </w:r>
      <w:r w:rsidR="10B4E12E" w:rsidRPr="6C21C865">
        <w:rPr>
          <w:rFonts w:ascii="Arial" w:eastAsia="Arial" w:hAnsi="Arial" w:cs="Arial"/>
        </w:rPr>
        <w:t>prioritizing</w:t>
      </w:r>
      <w:r w:rsidR="31767FEB" w:rsidRPr="6C21C865">
        <w:rPr>
          <w:rFonts w:ascii="Arial" w:eastAsia="Arial" w:hAnsi="Arial" w:cs="Arial"/>
        </w:rPr>
        <w:t xml:space="preserve"> local engagement, </w:t>
      </w:r>
      <w:r w:rsidR="28BAD852" w:rsidRPr="6C21C865">
        <w:rPr>
          <w:rFonts w:ascii="Arial" w:eastAsia="Arial" w:hAnsi="Arial" w:cs="Arial"/>
        </w:rPr>
        <w:t>personalized</w:t>
      </w:r>
      <w:r w:rsidR="31767FEB" w:rsidRPr="6C21C865">
        <w:rPr>
          <w:rFonts w:ascii="Arial" w:eastAsia="Arial" w:hAnsi="Arial" w:cs="Arial"/>
        </w:rPr>
        <w:t xml:space="preserve"> experiences, and a welcoming atmosphere, </w:t>
      </w:r>
      <w:r w:rsidRPr="6C21C865">
        <w:rPr>
          <w:rFonts w:ascii="Arial" w:eastAsia="Arial" w:hAnsi="Arial" w:cs="Arial"/>
        </w:rPr>
        <w:t>Angie’s Coffe</w:t>
      </w:r>
      <w:r w:rsidR="008851D7" w:rsidRPr="6C21C865">
        <w:rPr>
          <w:rFonts w:ascii="Arial" w:eastAsia="Arial" w:hAnsi="Arial" w:cs="Arial"/>
        </w:rPr>
        <w:t>e Shop</w:t>
      </w:r>
      <w:r w:rsidR="31767FEB" w:rsidRPr="6C21C865">
        <w:rPr>
          <w:rFonts w:ascii="Arial" w:eastAsia="Arial" w:hAnsi="Arial" w:cs="Arial"/>
        </w:rPr>
        <w:t xml:space="preserve"> can appeal to customers seeking something more unique than what large chains typically offer.</w:t>
      </w:r>
    </w:p>
    <w:p w14:paraId="4481DF91" w14:textId="04DE0AB4" w:rsidR="18BFC33A" w:rsidRPr="00861A5C" w:rsidRDefault="18BFC33A" w:rsidP="6C21C865">
      <w:pPr>
        <w:spacing w:before="210" w:after="210" w:line="300" w:lineRule="auto"/>
        <w:rPr>
          <w:rFonts w:ascii="Arial" w:eastAsia="Arial" w:hAnsi="Arial" w:cs="Arial"/>
          <w:b/>
          <w:bCs/>
        </w:rPr>
      </w:pPr>
    </w:p>
    <w:p w14:paraId="7E5FD44B" w14:textId="45EE54FD" w:rsidR="18BFC33A" w:rsidRPr="00861A5C" w:rsidRDefault="18BFC33A" w:rsidP="6C21C865">
      <w:pPr>
        <w:spacing w:before="210" w:after="210" w:line="300" w:lineRule="auto"/>
        <w:rPr>
          <w:rFonts w:ascii="Arial" w:eastAsia="Arial" w:hAnsi="Arial" w:cs="Arial"/>
          <w:b/>
          <w:bCs/>
        </w:rPr>
      </w:pPr>
    </w:p>
    <w:p w14:paraId="429F6CA6" w14:textId="42C2C670" w:rsidR="18BFC33A" w:rsidRPr="008851D7" w:rsidRDefault="18BFC33A" w:rsidP="6C21C865">
      <w:pPr>
        <w:spacing w:before="210" w:after="210" w:line="300" w:lineRule="auto"/>
        <w:rPr>
          <w:rFonts w:ascii="Arial" w:eastAsia="Arial" w:hAnsi="Arial" w:cs="Arial"/>
          <w:b/>
          <w:bCs/>
        </w:rPr>
      </w:pPr>
    </w:p>
    <w:p w14:paraId="4A52AEC6" w14:textId="71BCEB86" w:rsidR="18BFC33A" w:rsidRPr="008851D7" w:rsidRDefault="1F7865A6" w:rsidP="6C21C865">
      <w:pPr>
        <w:spacing w:before="210" w:after="210" w:line="300" w:lineRule="auto"/>
        <w:rPr>
          <w:rFonts w:ascii="Arial" w:eastAsia="Arial" w:hAnsi="Arial" w:cs="Arial"/>
          <w:b/>
          <w:bCs/>
        </w:rPr>
      </w:pPr>
      <w:r w:rsidRPr="6C21C865">
        <w:rPr>
          <w:rFonts w:ascii="Arial" w:eastAsia="Arial" w:hAnsi="Arial" w:cs="Arial"/>
          <w:b/>
          <w:bCs/>
        </w:rPr>
        <w:t>4. Marketing Strategy</w:t>
      </w:r>
    </w:p>
    <w:p w14:paraId="219BC0F0" w14:textId="7E9B8183" w:rsidR="18BFC33A" w:rsidRDefault="249D52D1" w:rsidP="6C21C865">
      <w:pPr>
        <w:spacing w:after="0" w:line="300" w:lineRule="auto"/>
        <w:rPr>
          <w:rFonts w:ascii="Arial" w:eastAsia="Arial" w:hAnsi="Arial" w:cs="Arial"/>
          <w:b/>
          <w:bCs/>
        </w:rPr>
      </w:pPr>
      <w:r w:rsidRPr="6C21C865">
        <w:rPr>
          <w:rFonts w:ascii="Arial" w:eastAsia="Arial" w:hAnsi="Arial" w:cs="Arial"/>
          <w:b/>
          <w:bCs/>
        </w:rPr>
        <w:t>Integrated Marketing Strategy</w:t>
      </w:r>
    </w:p>
    <w:p w14:paraId="5E005485" w14:textId="77777777" w:rsidR="008851D7" w:rsidRDefault="008851D7" w:rsidP="6C21C865">
      <w:pPr>
        <w:spacing w:after="0" w:line="300" w:lineRule="auto"/>
        <w:rPr>
          <w:rFonts w:ascii="Arial" w:eastAsia="Arial" w:hAnsi="Arial" w:cs="Arial"/>
          <w:b/>
          <w:bCs/>
        </w:rPr>
      </w:pPr>
    </w:p>
    <w:p w14:paraId="37957B37" w14:textId="27F12E7D" w:rsidR="18BFC33A" w:rsidRDefault="008851D7" w:rsidP="6C21C865">
      <w:pPr>
        <w:spacing w:after="0" w:line="300" w:lineRule="auto"/>
        <w:rPr>
          <w:rFonts w:ascii="Arial" w:eastAsia="Arial" w:hAnsi="Arial" w:cs="Arial"/>
        </w:rPr>
      </w:pPr>
      <w:r w:rsidRPr="6C21C865">
        <w:rPr>
          <w:rFonts w:ascii="Arial" w:eastAsia="Arial" w:hAnsi="Arial" w:cs="Arial"/>
        </w:rPr>
        <w:t>Angie’s Coffee Shop</w:t>
      </w:r>
      <w:r w:rsidR="249D52D1" w:rsidRPr="6C21C865">
        <w:rPr>
          <w:rFonts w:ascii="Arial" w:eastAsia="Arial" w:hAnsi="Arial" w:cs="Arial"/>
        </w:rPr>
        <w:t xml:space="preserve"> will implement a </w:t>
      </w:r>
      <w:r w:rsidR="249D52D1" w:rsidRPr="6C21C865">
        <w:rPr>
          <w:rFonts w:ascii="Arial" w:eastAsia="Arial" w:hAnsi="Arial" w:cs="Arial"/>
          <w:b/>
          <w:bCs/>
        </w:rPr>
        <w:t>digital‑first, integrated marketing approach</w:t>
      </w:r>
      <w:r w:rsidR="249D52D1" w:rsidRPr="6C21C865">
        <w:rPr>
          <w:rFonts w:ascii="Arial" w:eastAsia="Arial" w:hAnsi="Arial" w:cs="Arial"/>
        </w:rPr>
        <w:t xml:space="preserve">, consistent with Kotler and Keller’s (2016) emphasis on aligning marketing channels to create </w:t>
      </w:r>
      <w:r w:rsidR="00A73199" w:rsidRPr="6C21C865">
        <w:rPr>
          <w:rFonts w:ascii="Arial" w:eastAsia="Arial" w:hAnsi="Arial" w:cs="Arial"/>
        </w:rPr>
        <w:t>unified</w:t>
      </w:r>
      <w:r w:rsidR="249D52D1" w:rsidRPr="6C21C865">
        <w:rPr>
          <w:rFonts w:ascii="Arial" w:eastAsia="Arial" w:hAnsi="Arial" w:cs="Arial"/>
        </w:rPr>
        <w:t xml:space="preserve"> customer experience. This strategy </w:t>
      </w:r>
      <w:r w:rsidR="3A76C209" w:rsidRPr="6C21C865">
        <w:rPr>
          <w:rFonts w:ascii="Arial" w:eastAsia="Arial" w:hAnsi="Arial" w:cs="Arial"/>
        </w:rPr>
        <w:t>prioritizes</w:t>
      </w:r>
      <w:r w:rsidR="249D52D1" w:rsidRPr="6C21C865">
        <w:rPr>
          <w:rFonts w:ascii="Arial" w:eastAsia="Arial" w:hAnsi="Arial" w:cs="Arial"/>
        </w:rPr>
        <w:t xml:space="preserve"> online engagement, brand consistency, and data‑driven promotional activity.</w:t>
      </w:r>
    </w:p>
    <w:p w14:paraId="1C16E73A" w14:textId="6EA821BE" w:rsidR="18BFC33A" w:rsidRDefault="18BFC33A" w:rsidP="6C21C865">
      <w:pPr>
        <w:spacing w:after="0" w:line="300" w:lineRule="auto"/>
        <w:rPr>
          <w:rFonts w:ascii="Arial" w:eastAsia="Arial" w:hAnsi="Arial" w:cs="Arial"/>
        </w:rPr>
      </w:pPr>
    </w:p>
    <w:p w14:paraId="7F14569B" w14:textId="47C4E3E6" w:rsidR="18BFC33A" w:rsidRDefault="249D52D1" w:rsidP="6C21C865">
      <w:pPr>
        <w:spacing w:after="0" w:line="300" w:lineRule="auto"/>
        <w:rPr>
          <w:rFonts w:ascii="Arial" w:eastAsia="Arial" w:hAnsi="Arial" w:cs="Arial"/>
          <w:b/>
          <w:bCs/>
        </w:rPr>
      </w:pPr>
      <w:r w:rsidRPr="6C21C865">
        <w:rPr>
          <w:rFonts w:ascii="Arial" w:eastAsia="Arial" w:hAnsi="Arial" w:cs="Arial"/>
          <w:b/>
          <w:bCs/>
        </w:rPr>
        <w:t>Social Media Marketing</w:t>
      </w:r>
    </w:p>
    <w:p w14:paraId="77E3DDC5" w14:textId="232BF631" w:rsidR="18BFC33A" w:rsidRDefault="249D52D1" w:rsidP="6C21C865">
      <w:pPr>
        <w:spacing w:before="210" w:after="210" w:line="300" w:lineRule="auto"/>
        <w:rPr>
          <w:rFonts w:ascii="Arial" w:eastAsia="Arial" w:hAnsi="Arial" w:cs="Arial"/>
        </w:rPr>
      </w:pPr>
      <w:r w:rsidRPr="6C21C865">
        <w:rPr>
          <w:rFonts w:ascii="Arial" w:eastAsia="Arial" w:hAnsi="Arial" w:cs="Arial"/>
        </w:rPr>
        <w:t xml:space="preserve">Social media platforms will play a central role in </w:t>
      </w:r>
      <w:r w:rsidR="008851D7" w:rsidRPr="6C21C865">
        <w:rPr>
          <w:rFonts w:ascii="Arial" w:eastAsia="Arial" w:hAnsi="Arial" w:cs="Arial"/>
        </w:rPr>
        <w:t>Angie’s Coffee Shop</w:t>
      </w:r>
      <w:r w:rsidRPr="6C21C865">
        <w:rPr>
          <w:rFonts w:ascii="Arial" w:eastAsia="Arial" w:hAnsi="Arial" w:cs="Arial"/>
        </w:rPr>
        <w:t xml:space="preserve"> brand-building efforts. The café will focus particularly on visually dynamic and high‑engagement platforms such as Instagram and TikTok. Planned activities include:</w:t>
      </w:r>
    </w:p>
    <w:p w14:paraId="65A5FA3D" w14:textId="28AE0B43" w:rsidR="18BFC33A" w:rsidRDefault="249D52D1" w:rsidP="6C21C865">
      <w:pPr>
        <w:pStyle w:val="ListParagraph"/>
        <w:numPr>
          <w:ilvl w:val="0"/>
          <w:numId w:val="7"/>
        </w:numPr>
        <w:spacing w:after="0" w:line="300" w:lineRule="auto"/>
        <w:rPr>
          <w:rFonts w:ascii="Arial" w:eastAsia="Arial" w:hAnsi="Arial" w:cs="Arial"/>
        </w:rPr>
      </w:pPr>
      <w:r w:rsidRPr="6C21C865">
        <w:rPr>
          <w:rFonts w:ascii="Arial" w:eastAsia="Arial" w:hAnsi="Arial" w:cs="Arial"/>
          <w:b/>
          <w:bCs/>
        </w:rPr>
        <w:t>Instagram aesthetic branding</w:t>
      </w:r>
      <w:r w:rsidRPr="6C21C865">
        <w:rPr>
          <w:rFonts w:ascii="Arial" w:eastAsia="Arial" w:hAnsi="Arial" w:cs="Arial"/>
        </w:rPr>
        <w:t>, showcasing interior design, signature drinks, and community events</w:t>
      </w:r>
    </w:p>
    <w:p w14:paraId="586EF872" w14:textId="2F04F4C0" w:rsidR="18BFC33A" w:rsidRDefault="249D52D1" w:rsidP="6C21C865">
      <w:pPr>
        <w:pStyle w:val="ListParagraph"/>
        <w:numPr>
          <w:ilvl w:val="0"/>
          <w:numId w:val="7"/>
        </w:numPr>
        <w:spacing w:after="0" w:line="300" w:lineRule="auto"/>
        <w:rPr>
          <w:rFonts w:ascii="Arial" w:eastAsia="Arial" w:hAnsi="Arial" w:cs="Arial"/>
        </w:rPr>
      </w:pPr>
      <w:r w:rsidRPr="6C21C865">
        <w:rPr>
          <w:rFonts w:ascii="Arial" w:eastAsia="Arial" w:hAnsi="Arial" w:cs="Arial"/>
          <w:b/>
          <w:bCs/>
        </w:rPr>
        <w:t>TikTok videos</w:t>
      </w:r>
      <w:r w:rsidRPr="6C21C865">
        <w:rPr>
          <w:rFonts w:ascii="Arial" w:eastAsia="Arial" w:hAnsi="Arial" w:cs="Arial"/>
        </w:rPr>
        <w:t xml:space="preserve"> highlighting coffee-making processes and behind‑the‑scenes content</w:t>
      </w:r>
    </w:p>
    <w:p w14:paraId="0AFCDE49" w14:textId="78D0A075" w:rsidR="18BFC33A" w:rsidRDefault="249D52D1" w:rsidP="6C21C865">
      <w:pPr>
        <w:pStyle w:val="ListParagraph"/>
        <w:numPr>
          <w:ilvl w:val="0"/>
          <w:numId w:val="7"/>
        </w:numPr>
        <w:spacing w:after="0" w:line="300" w:lineRule="auto"/>
        <w:rPr>
          <w:rFonts w:ascii="Arial" w:eastAsia="Arial" w:hAnsi="Arial" w:cs="Arial"/>
        </w:rPr>
      </w:pPr>
      <w:r w:rsidRPr="6C21C865">
        <w:rPr>
          <w:rFonts w:ascii="Arial" w:eastAsia="Arial" w:hAnsi="Arial" w:cs="Arial"/>
          <w:b/>
          <w:bCs/>
        </w:rPr>
        <w:t>Customer testimonials</w:t>
      </w:r>
      <w:r w:rsidRPr="6C21C865">
        <w:rPr>
          <w:rFonts w:ascii="Arial" w:eastAsia="Arial" w:hAnsi="Arial" w:cs="Arial"/>
        </w:rPr>
        <w:t xml:space="preserve"> to build authenticity and trust</w:t>
      </w:r>
    </w:p>
    <w:p w14:paraId="3CAACB14" w14:textId="3B0D6F84" w:rsidR="18BFC33A" w:rsidRDefault="00235545" w:rsidP="6C21C865">
      <w:pPr>
        <w:pStyle w:val="ListParagraph"/>
        <w:numPr>
          <w:ilvl w:val="0"/>
          <w:numId w:val="7"/>
        </w:numPr>
        <w:spacing w:after="0" w:line="300" w:lineRule="auto"/>
        <w:rPr>
          <w:rFonts w:ascii="Arial" w:eastAsia="Arial" w:hAnsi="Arial" w:cs="Arial"/>
        </w:rPr>
      </w:pPr>
      <w:r w:rsidRPr="6C21C865">
        <w:rPr>
          <w:rFonts w:ascii="Arial" w:eastAsia="Arial" w:hAnsi="Arial" w:cs="Arial"/>
          <w:b/>
          <w:bCs/>
        </w:rPr>
        <w:t>Geotargeted</w:t>
      </w:r>
      <w:r w:rsidR="249D52D1" w:rsidRPr="6C21C865">
        <w:rPr>
          <w:rFonts w:ascii="Arial" w:eastAsia="Arial" w:hAnsi="Arial" w:cs="Arial"/>
          <w:b/>
          <w:bCs/>
        </w:rPr>
        <w:t xml:space="preserve"> adverts</w:t>
      </w:r>
      <w:r w:rsidR="249D52D1" w:rsidRPr="6C21C865">
        <w:rPr>
          <w:rFonts w:ascii="Arial" w:eastAsia="Arial" w:hAnsi="Arial" w:cs="Arial"/>
        </w:rPr>
        <w:t xml:space="preserve"> aimed at users within Birmingham to increase local visibility</w:t>
      </w:r>
    </w:p>
    <w:p w14:paraId="0537824E" w14:textId="5FC81243" w:rsidR="18BFC33A" w:rsidRDefault="249D52D1" w:rsidP="6C21C865">
      <w:pPr>
        <w:spacing w:before="210" w:after="210" w:line="300" w:lineRule="auto"/>
        <w:rPr>
          <w:rFonts w:ascii="Arial" w:eastAsia="Arial" w:hAnsi="Arial" w:cs="Arial"/>
        </w:rPr>
      </w:pPr>
      <w:r w:rsidRPr="6C21C865">
        <w:rPr>
          <w:rFonts w:ascii="Arial" w:eastAsia="Arial" w:hAnsi="Arial" w:cs="Arial"/>
        </w:rPr>
        <w:t>These channels will help cultivate a strong online presence and appeal to digitally active consumer groups, especially students and young professionals.</w:t>
      </w:r>
    </w:p>
    <w:p w14:paraId="7433316E" w14:textId="6B2EBB1A" w:rsidR="18BFC33A" w:rsidRDefault="249D52D1" w:rsidP="6C21C865">
      <w:pPr>
        <w:spacing w:after="0" w:line="300" w:lineRule="auto"/>
        <w:rPr>
          <w:rFonts w:ascii="Arial" w:eastAsia="Arial" w:hAnsi="Arial" w:cs="Arial"/>
          <w:b/>
          <w:bCs/>
        </w:rPr>
      </w:pPr>
      <w:r w:rsidRPr="6C21C865">
        <w:rPr>
          <w:rFonts w:ascii="Arial" w:eastAsia="Arial" w:hAnsi="Arial" w:cs="Arial"/>
          <w:b/>
          <w:bCs/>
        </w:rPr>
        <w:t>Website and Online Presence</w:t>
      </w:r>
    </w:p>
    <w:p w14:paraId="3CC30766" w14:textId="572A6F09" w:rsidR="18BFC33A" w:rsidRDefault="249D52D1" w:rsidP="6C21C865">
      <w:pPr>
        <w:spacing w:before="210" w:after="210" w:line="300" w:lineRule="auto"/>
        <w:rPr>
          <w:rFonts w:ascii="Arial" w:eastAsia="Arial" w:hAnsi="Arial" w:cs="Arial"/>
        </w:rPr>
      </w:pPr>
      <w:r w:rsidRPr="6C21C865">
        <w:rPr>
          <w:rFonts w:ascii="Arial" w:eastAsia="Arial" w:hAnsi="Arial" w:cs="Arial"/>
        </w:rPr>
        <w:t xml:space="preserve">A dedicated website will act as </w:t>
      </w:r>
      <w:r w:rsidR="00235545" w:rsidRPr="6C21C865">
        <w:rPr>
          <w:rFonts w:ascii="Arial" w:eastAsia="Arial" w:hAnsi="Arial" w:cs="Arial"/>
        </w:rPr>
        <w:t>Angie’s Coffee Shop</w:t>
      </w:r>
      <w:r w:rsidRPr="6C21C865">
        <w:rPr>
          <w:rFonts w:ascii="Arial" w:eastAsia="Arial" w:hAnsi="Arial" w:cs="Arial"/>
        </w:rPr>
        <w:t xml:space="preserve"> central digital hub, offering:</w:t>
      </w:r>
    </w:p>
    <w:p w14:paraId="2EEB0EFD" w14:textId="3051C7FD" w:rsidR="18BFC33A" w:rsidRDefault="249D52D1" w:rsidP="6C21C865">
      <w:pPr>
        <w:pStyle w:val="ListParagraph"/>
        <w:numPr>
          <w:ilvl w:val="0"/>
          <w:numId w:val="6"/>
        </w:numPr>
        <w:spacing w:after="0" w:line="300" w:lineRule="auto"/>
        <w:rPr>
          <w:rFonts w:ascii="Arial" w:eastAsia="Arial" w:hAnsi="Arial" w:cs="Arial"/>
        </w:rPr>
      </w:pPr>
      <w:r w:rsidRPr="6C21C865">
        <w:rPr>
          <w:rFonts w:ascii="Arial" w:eastAsia="Arial" w:hAnsi="Arial" w:cs="Arial"/>
        </w:rPr>
        <w:lastRenderedPageBreak/>
        <w:t xml:space="preserve">An </w:t>
      </w:r>
      <w:r w:rsidRPr="6C21C865">
        <w:rPr>
          <w:rFonts w:ascii="Arial" w:eastAsia="Arial" w:hAnsi="Arial" w:cs="Arial"/>
          <w:b/>
          <w:bCs/>
        </w:rPr>
        <w:t>online menu</w:t>
      </w:r>
      <w:r w:rsidRPr="6C21C865">
        <w:rPr>
          <w:rFonts w:ascii="Arial" w:eastAsia="Arial" w:hAnsi="Arial" w:cs="Arial"/>
        </w:rPr>
        <w:t xml:space="preserve"> to improve customer convenience</w:t>
      </w:r>
    </w:p>
    <w:p w14:paraId="72EF4EAE" w14:textId="65790EBC" w:rsidR="18BFC33A" w:rsidRDefault="249D52D1" w:rsidP="6C21C865">
      <w:pPr>
        <w:pStyle w:val="ListParagraph"/>
        <w:numPr>
          <w:ilvl w:val="0"/>
          <w:numId w:val="6"/>
        </w:numPr>
        <w:spacing w:after="0" w:line="300" w:lineRule="auto"/>
        <w:rPr>
          <w:rFonts w:ascii="Arial" w:eastAsia="Arial" w:hAnsi="Arial" w:cs="Arial"/>
        </w:rPr>
      </w:pPr>
      <w:r w:rsidRPr="6C21C865">
        <w:rPr>
          <w:rFonts w:ascii="Arial" w:eastAsia="Arial" w:hAnsi="Arial" w:cs="Arial"/>
        </w:rPr>
        <w:t xml:space="preserve">A </w:t>
      </w:r>
      <w:r w:rsidRPr="6C21C865">
        <w:rPr>
          <w:rFonts w:ascii="Arial" w:eastAsia="Arial" w:hAnsi="Arial" w:cs="Arial"/>
          <w:b/>
          <w:bCs/>
        </w:rPr>
        <w:t>table reservation system</w:t>
      </w:r>
      <w:r w:rsidRPr="6C21C865">
        <w:rPr>
          <w:rFonts w:ascii="Arial" w:eastAsia="Arial" w:hAnsi="Arial" w:cs="Arial"/>
        </w:rPr>
        <w:t xml:space="preserve"> for peak periods</w:t>
      </w:r>
    </w:p>
    <w:p w14:paraId="477AE89A" w14:textId="6286369D" w:rsidR="18BFC33A" w:rsidRDefault="249D52D1" w:rsidP="6C21C865">
      <w:pPr>
        <w:pStyle w:val="ListParagraph"/>
        <w:numPr>
          <w:ilvl w:val="0"/>
          <w:numId w:val="6"/>
        </w:numPr>
        <w:spacing w:after="0" w:line="300" w:lineRule="auto"/>
        <w:rPr>
          <w:rFonts w:ascii="Arial" w:eastAsia="Arial" w:hAnsi="Arial" w:cs="Arial"/>
        </w:rPr>
      </w:pPr>
      <w:r w:rsidRPr="6C21C865">
        <w:rPr>
          <w:rFonts w:ascii="Arial" w:eastAsia="Arial" w:hAnsi="Arial" w:cs="Arial"/>
        </w:rPr>
        <w:t xml:space="preserve">A </w:t>
      </w:r>
      <w:r w:rsidRPr="6C21C865">
        <w:rPr>
          <w:rFonts w:ascii="Arial" w:eastAsia="Arial" w:hAnsi="Arial" w:cs="Arial"/>
          <w:b/>
          <w:bCs/>
        </w:rPr>
        <w:t>blog focused on coffee culture</w:t>
      </w:r>
      <w:r w:rsidRPr="6C21C865">
        <w:rPr>
          <w:rFonts w:ascii="Arial" w:eastAsia="Arial" w:hAnsi="Arial" w:cs="Arial"/>
        </w:rPr>
        <w:t>, enhancing SEO and brand expertise</w:t>
      </w:r>
    </w:p>
    <w:p w14:paraId="5BF1C036" w14:textId="4DB2B006" w:rsidR="18BFC33A" w:rsidRDefault="249D52D1" w:rsidP="6C21C865">
      <w:pPr>
        <w:pStyle w:val="ListParagraph"/>
        <w:numPr>
          <w:ilvl w:val="0"/>
          <w:numId w:val="6"/>
        </w:numPr>
        <w:spacing w:after="0" w:line="300" w:lineRule="auto"/>
        <w:rPr>
          <w:rFonts w:ascii="Arial" w:eastAsia="Arial" w:hAnsi="Arial" w:cs="Arial"/>
        </w:rPr>
      </w:pPr>
      <w:r w:rsidRPr="6C21C865">
        <w:rPr>
          <w:rFonts w:ascii="Arial" w:eastAsia="Arial" w:hAnsi="Arial" w:cs="Arial"/>
          <w:b/>
          <w:bCs/>
        </w:rPr>
        <w:t xml:space="preserve">Integration of the loyalty </w:t>
      </w:r>
      <w:r w:rsidR="4D13E18C" w:rsidRPr="6C21C865">
        <w:rPr>
          <w:rFonts w:ascii="Arial" w:eastAsia="Arial" w:hAnsi="Arial" w:cs="Arial"/>
          <w:b/>
          <w:bCs/>
        </w:rPr>
        <w:t>programmed</w:t>
      </w:r>
      <w:r w:rsidRPr="6C21C865">
        <w:rPr>
          <w:rFonts w:ascii="Arial" w:eastAsia="Arial" w:hAnsi="Arial" w:cs="Arial"/>
        </w:rPr>
        <w:t>, allowing customers to collect and redeem rewards digitally</w:t>
      </w:r>
    </w:p>
    <w:p w14:paraId="0C684DBE" w14:textId="381D2B6B" w:rsidR="18BFC33A" w:rsidRDefault="249D52D1" w:rsidP="6C21C865">
      <w:pPr>
        <w:spacing w:before="210" w:after="210" w:line="300" w:lineRule="auto"/>
        <w:rPr>
          <w:rFonts w:ascii="Arial" w:eastAsia="Arial" w:hAnsi="Arial" w:cs="Arial"/>
        </w:rPr>
      </w:pPr>
      <w:r w:rsidRPr="6C21C865">
        <w:rPr>
          <w:rFonts w:ascii="Arial" w:eastAsia="Arial" w:hAnsi="Arial" w:cs="Arial"/>
        </w:rPr>
        <w:t>This online infrastructure will support customer engagement and ensure a seamless transition between digital and in‑store experiences.</w:t>
      </w:r>
    </w:p>
    <w:p w14:paraId="59663F21" w14:textId="55D1F982" w:rsidR="18BFC33A" w:rsidRDefault="249D52D1" w:rsidP="6C21C865">
      <w:pPr>
        <w:spacing w:after="0" w:line="300" w:lineRule="auto"/>
        <w:rPr>
          <w:rFonts w:ascii="Arial" w:eastAsia="Arial" w:hAnsi="Arial" w:cs="Arial"/>
          <w:b/>
          <w:bCs/>
        </w:rPr>
      </w:pPr>
      <w:r w:rsidRPr="6C21C865">
        <w:rPr>
          <w:rFonts w:ascii="Arial" w:eastAsia="Arial" w:hAnsi="Arial" w:cs="Arial"/>
          <w:b/>
          <w:bCs/>
        </w:rPr>
        <w:t>Promotional Activities</w:t>
      </w:r>
    </w:p>
    <w:p w14:paraId="6D0083F7" w14:textId="568AA178" w:rsidR="18BFC33A" w:rsidRDefault="249D52D1" w:rsidP="6C21C865">
      <w:pPr>
        <w:spacing w:before="210" w:after="210" w:line="300" w:lineRule="auto"/>
        <w:rPr>
          <w:rFonts w:ascii="Arial" w:eastAsia="Arial" w:hAnsi="Arial" w:cs="Arial"/>
        </w:rPr>
      </w:pPr>
      <w:r w:rsidRPr="6C21C865">
        <w:rPr>
          <w:rFonts w:ascii="Arial" w:eastAsia="Arial" w:hAnsi="Arial" w:cs="Arial"/>
        </w:rPr>
        <w:t xml:space="preserve">To attract initial interest and maintain long‑term customer engagement, </w:t>
      </w:r>
      <w:r w:rsidR="00235545" w:rsidRPr="6C21C865">
        <w:rPr>
          <w:rFonts w:ascii="Arial" w:eastAsia="Arial" w:hAnsi="Arial" w:cs="Arial"/>
        </w:rPr>
        <w:t>Angie’s Coffee Shop</w:t>
      </w:r>
      <w:r w:rsidRPr="6C21C865">
        <w:rPr>
          <w:rFonts w:ascii="Arial" w:eastAsia="Arial" w:hAnsi="Arial" w:cs="Arial"/>
        </w:rPr>
        <w:t xml:space="preserve"> will </w:t>
      </w:r>
      <w:r w:rsidR="00235545" w:rsidRPr="6C21C865">
        <w:rPr>
          <w:rFonts w:ascii="Arial" w:eastAsia="Arial" w:hAnsi="Arial" w:cs="Arial"/>
        </w:rPr>
        <w:t>utilize</w:t>
      </w:r>
      <w:r w:rsidRPr="6C21C865">
        <w:rPr>
          <w:rFonts w:ascii="Arial" w:eastAsia="Arial" w:hAnsi="Arial" w:cs="Arial"/>
        </w:rPr>
        <w:t xml:space="preserve"> a range of promotional tactics, including:</w:t>
      </w:r>
    </w:p>
    <w:p w14:paraId="24E9B951" w14:textId="00998AB6" w:rsidR="18BFC33A" w:rsidRDefault="249D52D1" w:rsidP="6C21C865">
      <w:pPr>
        <w:pStyle w:val="ListParagraph"/>
        <w:numPr>
          <w:ilvl w:val="0"/>
          <w:numId w:val="5"/>
        </w:numPr>
        <w:spacing w:after="0" w:line="300" w:lineRule="auto"/>
        <w:rPr>
          <w:rFonts w:ascii="Arial" w:eastAsia="Arial" w:hAnsi="Arial" w:cs="Arial"/>
        </w:rPr>
      </w:pPr>
      <w:r w:rsidRPr="6C21C865">
        <w:rPr>
          <w:rFonts w:ascii="Arial" w:eastAsia="Arial" w:hAnsi="Arial" w:cs="Arial"/>
          <w:b/>
          <w:bCs/>
        </w:rPr>
        <w:t>Free drink promotions</w:t>
      </w:r>
      <w:r w:rsidRPr="6C21C865">
        <w:rPr>
          <w:rFonts w:ascii="Arial" w:eastAsia="Arial" w:hAnsi="Arial" w:cs="Arial"/>
        </w:rPr>
        <w:t xml:space="preserve"> on opening day to generate excitement</w:t>
      </w:r>
    </w:p>
    <w:p w14:paraId="5A71E8E6" w14:textId="15D994E0" w:rsidR="18BFC33A" w:rsidRDefault="249D52D1" w:rsidP="6C21C865">
      <w:pPr>
        <w:pStyle w:val="ListParagraph"/>
        <w:numPr>
          <w:ilvl w:val="0"/>
          <w:numId w:val="5"/>
        </w:numPr>
        <w:spacing w:after="0" w:line="300" w:lineRule="auto"/>
        <w:rPr>
          <w:rFonts w:ascii="Arial" w:eastAsia="Arial" w:hAnsi="Arial" w:cs="Arial"/>
        </w:rPr>
      </w:pPr>
      <w:r w:rsidRPr="6C21C865">
        <w:rPr>
          <w:rFonts w:ascii="Arial" w:eastAsia="Arial" w:hAnsi="Arial" w:cs="Arial"/>
          <w:b/>
          <w:bCs/>
        </w:rPr>
        <w:t>Student discounts</w:t>
      </w:r>
      <w:r w:rsidRPr="6C21C865">
        <w:rPr>
          <w:rFonts w:ascii="Arial" w:eastAsia="Arial" w:hAnsi="Arial" w:cs="Arial"/>
        </w:rPr>
        <w:t xml:space="preserve"> to appeal to the substantial university population</w:t>
      </w:r>
    </w:p>
    <w:p w14:paraId="2CBCD551" w14:textId="31AA05D7" w:rsidR="18BFC33A" w:rsidRDefault="249D52D1" w:rsidP="6C21C865">
      <w:pPr>
        <w:pStyle w:val="ListParagraph"/>
        <w:numPr>
          <w:ilvl w:val="0"/>
          <w:numId w:val="5"/>
        </w:numPr>
        <w:spacing w:after="0" w:line="300" w:lineRule="auto"/>
        <w:rPr>
          <w:rFonts w:ascii="Arial" w:eastAsia="Arial" w:hAnsi="Arial" w:cs="Arial"/>
        </w:rPr>
      </w:pPr>
      <w:r w:rsidRPr="6C21C865">
        <w:rPr>
          <w:rFonts w:ascii="Arial" w:eastAsia="Arial" w:hAnsi="Arial" w:cs="Arial"/>
          <w:b/>
          <w:bCs/>
        </w:rPr>
        <w:t>Referral incentives</w:t>
      </w:r>
      <w:r w:rsidRPr="6C21C865">
        <w:rPr>
          <w:rFonts w:ascii="Arial" w:eastAsia="Arial" w:hAnsi="Arial" w:cs="Arial"/>
        </w:rPr>
        <w:t>, encouraging word‑of‑mouth growth</w:t>
      </w:r>
    </w:p>
    <w:p w14:paraId="6AC97A60" w14:textId="73BB5F96" w:rsidR="18BFC33A" w:rsidRDefault="249D52D1" w:rsidP="6C21C865">
      <w:pPr>
        <w:pStyle w:val="ListParagraph"/>
        <w:numPr>
          <w:ilvl w:val="0"/>
          <w:numId w:val="5"/>
        </w:numPr>
        <w:spacing w:after="0" w:line="300" w:lineRule="auto"/>
        <w:rPr>
          <w:rFonts w:ascii="Arial" w:eastAsia="Arial" w:hAnsi="Arial" w:cs="Arial"/>
        </w:rPr>
      </w:pPr>
      <w:r w:rsidRPr="6C21C865">
        <w:rPr>
          <w:rFonts w:ascii="Arial" w:eastAsia="Arial" w:hAnsi="Arial" w:cs="Arial"/>
          <w:b/>
          <w:bCs/>
        </w:rPr>
        <w:t>Seasonal promotions</w:t>
      </w:r>
      <w:r w:rsidRPr="6C21C865">
        <w:rPr>
          <w:rFonts w:ascii="Arial" w:eastAsia="Arial" w:hAnsi="Arial" w:cs="Arial"/>
        </w:rPr>
        <w:t>, aligning with festive periods and consumer trends</w:t>
      </w:r>
    </w:p>
    <w:p w14:paraId="7C3B2B37" w14:textId="363A1D92" w:rsidR="18BFC33A" w:rsidRDefault="249D52D1" w:rsidP="6C21C865">
      <w:pPr>
        <w:pStyle w:val="ListParagraph"/>
        <w:numPr>
          <w:ilvl w:val="0"/>
          <w:numId w:val="5"/>
        </w:numPr>
        <w:spacing w:after="0" w:line="300" w:lineRule="auto"/>
        <w:rPr>
          <w:rFonts w:ascii="Arial" w:eastAsia="Arial" w:hAnsi="Arial" w:cs="Arial"/>
        </w:rPr>
      </w:pPr>
      <w:r w:rsidRPr="6C21C865">
        <w:rPr>
          <w:rFonts w:ascii="Arial" w:eastAsia="Arial" w:hAnsi="Arial" w:cs="Arial"/>
          <w:b/>
          <w:bCs/>
        </w:rPr>
        <w:t>Partnerships with local influencers</w:t>
      </w:r>
      <w:r w:rsidRPr="6C21C865">
        <w:rPr>
          <w:rFonts w:ascii="Arial" w:eastAsia="Arial" w:hAnsi="Arial" w:cs="Arial"/>
        </w:rPr>
        <w:t>, leveraging their reach to build brand awareness</w:t>
      </w:r>
    </w:p>
    <w:p w14:paraId="7C870799" w14:textId="0C0E9A7E" w:rsidR="18BFC33A" w:rsidRDefault="249D52D1" w:rsidP="6C21C865">
      <w:pPr>
        <w:spacing w:before="210" w:after="210" w:line="300" w:lineRule="auto"/>
        <w:rPr>
          <w:rFonts w:ascii="Arial" w:eastAsia="Arial" w:hAnsi="Arial" w:cs="Arial"/>
        </w:rPr>
      </w:pPr>
      <w:r w:rsidRPr="6C21C865">
        <w:rPr>
          <w:rFonts w:ascii="Arial" w:eastAsia="Arial" w:hAnsi="Arial" w:cs="Arial"/>
        </w:rPr>
        <w:t>These initiatives aim to strengthen brand visibility and encourage repeat visitation.</w:t>
      </w:r>
    </w:p>
    <w:p w14:paraId="4D831CD3" w14:textId="50166D83" w:rsidR="6C21C865" w:rsidRDefault="6C21C865" w:rsidP="6C21C865">
      <w:pPr>
        <w:spacing w:before="210" w:after="210" w:line="300" w:lineRule="auto"/>
        <w:rPr>
          <w:rFonts w:ascii="Arial" w:eastAsia="Arial" w:hAnsi="Arial" w:cs="Arial"/>
        </w:rPr>
      </w:pPr>
    </w:p>
    <w:p w14:paraId="236ACC45" w14:textId="62CD084C" w:rsidR="18BFC33A" w:rsidRDefault="249D52D1" w:rsidP="6C21C865">
      <w:pPr>
        <w:spacing w:after="0" w:line="300" w:lineRule="auto"/>
        <w:rPr>
          <w:rFonts w:ascii="Arial" w:eastAsia="Arial" w:hAnsi="Arial" w:cs="Arial"/>
          <w:b/>
          <w:bCs/>
        </w:rPr>
      </w:pPr>
      <w:r w:rsidRPr="6C21C865">
        <w:rPr>
          <w:rFonts w:ascii="Arial" w:eastAsia="Arial" w:hAnsi="Arial" w:cs="Arial"/>
          <w:b/>
          <w:bCs/>
        </w:rPr>
        <w:t>Location Strategy</w:t>
      </w:r>
    </w:p>
    <w:p w14:paraId="34E788B8" w14:textId="652A7FDC" w:rsidR="6C21C865" w:rsidRDefault="6C21C865" w:rsidP="6C21C865">
      <w:pPr>
        <w:spacing w:after="0" w:line="300" w:lineRule="auto"/>
        <w:rPr>
          <w:rFonts w:ascii="Arial" w:eastAsia="Arial" w:hAnsi="Arial" w:cs="Arial"/>
          <w:b/>
          <w:bCs/>
        </w:rPr>
      </w:pPr>
    </w:p>
    <w:p w14:paraId="5FB72804" w14:textId="474C0E2C" w:rsidR="18BFC33A" w:rsidRDefault="00235545" w:rsidP="6C21C865">
      <w:pPr>
        <w:spacing w:before="210" w:after="210" w:line="300" w:lineRule="auto"/>
        <w:rPr>
          <w:rFonts w:ascii="Arial" w:eastAsia="Arial" w:hAnsi="Arial" w:cs="Arial"/>
        </w:rPr>
      </w:pPr>
      <w:r w:rsidRPr="6C21C865">
        <w:rPr>
          <w:rFonts w:ascii="Arial" w:eastAsia="Arial" w:hAnsi="Arial" w:cs="Arial"/>
        </w:rPr>
        <w:t>Angie’s Coffee Shop</w:t>
      </w:r>
      <w:r w:rsidR="249D52D1" w:rsidRPr="6C21C865">
        <w:rPr>
          <w:rFonts w:ascii="Arial" w:eastAsia="Arial" w:hAnsi="Arial" w:cs="Arial"/>
        </w:rPr>
        <w:t xml:space="preserve"> will be strategically located near </w:t>
      </w:r>
      <w:r w:rsidR="249D52D1" w:rsidRPr="6C21C865">
        <w:rPr>
          <w:rFonts w:ascii="Arial" w:eastAsia="Arial" w:hAnsi="Arial" w:cs="Arial"/>
          <w:b/>
          <w:bCs/>
        </w:rPr>
        <w:t xml:space="preserve">Birmingham </w:t>
      </w:r>
      <w:r w:rsidR="60D0AC72" w:rsidRPr="6C21C865">
        <w:rPr>
          <w:rFonts w:ascii="Arial" w:eastAsia="Arial" w:hAnsi="Arial" w:cs="Arial"/>
          <w:b/>
          <w:bCs/>
        </w:rPr>
        <w:t>C</w:t>
      </w:r>
      <w:r w:rsidR="249D52D1" w:rsidRPr="6C21C865">
        <w:rPr>
          <w:rFonts w:ascii="Arial" w:eastAsia="Arial" w:hAnsi="Arial" w:cs="Arial"/>
          <w:b/>
          <w:bCs/>
        </w:rPr>
        <w:t xml:space="preserve">ity </w:t>
      </w:r>
      <w:r w:rsidR="6695BF1E" w:rsidRPr="6C21C865">
        <w:rPr>
          <w:rFonts w:ascii="Arial" w:eastAsia="Arial" w:hAnsi="Arial" w:cs="Arial"/>
          <w:b/>
          <w:bCs/>
        </w:rPr>
        <w:t>Centre</w:t>
      </w:r>
      <w:r w:rsidR="249D52D1" w:rsidRPr="6C21C865">
        <w:rPr>
          <w:rFonts w:ascii="Arial" w:eastAsia="Arial" w:hAnsi="Arial" w:cs="Arial"/>
        </w:rPr>
        <w:t xml:space="preserve">, an area </w:t>
      </w:r>
      <w:r w:rsidR="1C566D0C" w:rsidRPr="6C21C865">
        <w:rPr>
          <w:rFonts w:ascii="Arial" w:eastAsia="Arial" w:hAnsi="Arial" w:cs="Arial"/>
        </w:rPr>
        <w:t>characterized</w:t>
      </w:r>
      <w:r w:rsidR="249D52D1" w:rsidRPr="6C21C865">
        <w:rPr>
          <w:rFonts w:ascii="Arial" w:eastAsia="Arial" w:hAnsi="Arial" w:cs="Arial"/>
        </w:rPr>
        <w:t xml:space="preserve"> by high pedestrian traffic and a diverse customer base. Positioning close to major transport routes, retail districts, and university areas ensures exposure to key target groups, including:</w:t>
      </w:r>
    </w:p>
    <w:p w14:paraId="20A8FCAB" w14:textId="108A3CB7" w:rsidR="6C21C865" w:rsidRDefault="6C21C865" w:rsidP="6C21C865">
      <w:pPr>
        <w:spacing w:before="210" w:after="210" w:line="300" w:lineRule="auto"/>
        <w:rPr>
          <w:rFonts w:ascii="Arial" w:eastAsia="Arial" w:hAnsi="Arial" w:cs="Arial"/>
        </w:rPr>
      </w:pPr>
    </w:p>
    <w:p w14:paraId="65E42070" w14:textId="4F6A4FD5" w:rsidR="18BFC33A" w:rsidRDefault="249D52D1" w:rsidP="6C21C865">
      <w:pPr>
        <w:pStyle w:val="ListParagraph"/>
        <w:numPr>
          <w:ilvl w:val="0"/>
          <w:numId w:val="4"/>
        </w:numPr>
        <w:spacing w:after="0" w:line="300" w:lineRule="auto"/>
        <w:rPr>
          <w:rFonts w:ascii="Arial" w:eastAsia="Arial" w:hAnsi="Arial" w:cs="Arial"/>
          <w:b/>
          <w:bCs/>
        </w:rPr>
      </w:pPr>
      <w:r w:rsidRPr="6C21C865">
        <w:rPr>
          <w:rFonts w:ascii="Arial" w:eastAsia="Arial" w:hAnsi="Arial" w:cs="Arial"/>
          <w:b/>
          <w:bCs/>
        </w:rPr>
        <w:t>Students</w:t>
      </w:r>
    </w:p>
    <w:p w14:paraId="76B39713" w14:textId="47677FC1" w:rsidR="18BFC33A" w:rsidRDefault="249D52D1" w:rsidP="6C21C865">
      <w:pPr>
        <w:pStyle w:val="ListParagraph"/>
        <w:numPr>
          <w:ilvl w:val="0"/>
          <w:numId w:val="4"/>
        </w:numPr>
        <w:spacing w:after="0" w:line="300" w:lineRule="auto"/>
        <w:rPr>
          <w:rFonts w:ascii="Arial" w:eastAsia="Arial" w:hAnsi="Arial" w:cs="Arial"/>
          <w:b/>
          <w:bCs/>
        </w:rPr>
      </w:pPr>
      <w:r w:rsidRPr="6C21C865">
        <w:rPr>
          <w:rFonts w:ascii="Arial" w:eastAsia="Arial" w:hAnsi="Arial" w:cs="Arial"/>
          <w:b/>
          <w:bCs/>
        </w:rPr>
        <w:t>Office workers</w:t>
      </w:r>
    </w:p>
    <w:p w14:paraId="3D7A0563" w14:textId="61E3C4E2" w:rsidR="18BFC33A" w:rsidRDefault="249D52D1" w:rsidP="6C21C865">
      <w:pPr>
        <w:pStyle w:val="ListParagraph"/>
        <w:numPr>
          <w:ilvl w:val="0"/>
          <w:numId w:val="4"/>
        </w:numPr>
        <w:spacing w:after="0" w:line="300" w:lineRule="auto"/>
        <w:rPr>
          <w:rFonts w:ascii="Arial" w:eastAsia="Arial" w:hAnsi="Arial" w:cs="Arial"/>
          <w:b/>
          <w:bCs/>
        </w:rPr>
      </w:pPr>
      <w:r w:rsidRPr="6C21C865">
        <w:rPr>
          <w:rFonts w:ascii="Arial" w:eastAsia="Arial" w:hAnsi="Arial" w:cs="Arial"/>
          <w:b/>
          <w:bCs/>
        </w:rPr>
        <w:t>Shoppers</w:t>
      </w:r>
    </w:p>
    <w:p w14:paraId="52492E06" w14:textId="0CF363F9" w:rsidR="18BFC33A" w:rsidRDefault="249D52D1" w:rsidP="6C21C865">
      <w:pPr>
        <w:pStyle w:val="ListParagraph"/>
        <w:numPr>
          <w:ilvl w:val="0"/>
          <w:numId w:val="4"/>
        </w:numPr>
        <w:spacing w:after="0" w:line="300" w:lineRule="auto"/>
        <w:rPr>
          <w:rFonts w:ascii="Arial" w:eastAsia="Arial" w:hAnsi="Arial" w:cs="Arial"/>
          <w:b/>
          <w:bCs/>
        </w:rPr>
      </w:pPr>
      <w:r w:rsidRPr="6C21C865">
        <w:rPr>
          <w:rFonts w:ascii="Arial" w:eastAsia="Arial" w:hAnsi="Arial" w:cs="Arial"/>
          <w:b/>
          <w:bCs/>
        </w:rPr>
        <w:t>Tourists</w:t>
      </w:r>
    </w:p>
    <w:p w14:paraId="0803D062" w14:textId="77777777" w:rsidR="008851D7" w:rsidRDefault="008851D7" w:rsidP="6C21C865">
      <w:pPr>
        <w:pStyle w:val="ListParagraph"/>
        <w:spacing w:after="0" w:line="300" w:lineRule="auto"/>
        <w:rPr>
          <w:rFonts w:ascii="Arial" w:eastAsia="Arial" w:hAnsi="Arial" w:cs="Arial"/>
          <w:b/>
          <w:bCs/>
        </w:rPr>
      </w:pPr>
    </w:p>
    <w:p w14:paraId="0B0F3267" w14:textId="3AF5FA8D" w:rsidR="18BFC33A" w:rsidRDefault="249D52D1" w:rsidP="6C21C865">
      <w:pPr>
        <w:spacing w:before="210" w:after="210" w:line="300" w:lineRule="auto"/>
        <w:rPr>
          <w:rFonts w:ascii="Arial" w:eastAsia="Arial" w:hAnsi="Arial" w:cs="Arial"/>
        </w:rPr>
      </w:pPr>
      <w:r w:rsidRPr="6C21C865">
        <w:rPr>
          <w:rFonts w:ascii="Arial" w:eastAsia="Arial" w:hAnsi="Arial" w:cs="Arial"/>
        </w:rPr>
        <w:lastRenderedPageBreak/>
        <w:t xml:space="preserve">Selecting a high‑footfall location is essential for achieving projected break‑even targets and supporting sustainable growth. Proximity to these demographic clusters enhances accessibility and </w:t>
      </w:r>
      <w:r w:rsidR="33241542" w:rsidRPr="6C21C865">
        <w:rPr>
          <w:rFonts w:ascii="Arial" w:eastAsia="Arial" w:hAnsi="Arial" w:cs="Arial"/>
        </w:rPr>
        <w:t>maximizes</w:t>
      </w:r>
      <w:r w:rsidRPr="6C21C865">
        <w:rPr>
          <w:rFonts w:ascii="Arial" w:eastAsia="Arial" w:hAnsi="Arial" w:cs="Arial"/>
        </w:rPr>
        <w:t xml:space="preserve"> daily customer flow.</w:t>
      </w:r>
    </w:p>
    <w:p w14:paraId="524D8972" w14:textId="194FF472" w:rsidR="18BFC33A" w:rsidRDefault="18BFC33A" w:rsidP="6C21C865">
      <w:pPr>
        <w:spacing w:after="0" w:line="300" w:lineRule="auto"/>
        <w:rPr>
          <w:rFonts w:ascii="Arial" w:eastAsia="Arial" w:hAnsi="Arial" w:cs="Arial"/>
          <w:b/>
          <w:bCs/>
        </w:rPr>
      </w:pPr>
    </w:p>
    <w:p w14:paraId="17481FBB" w14:textId="3765C50E" w:rsidR="18BFC33A" w:rsidRDefault="18BFC33A" w:rsidP="6C21C865">
      <w:pPr>
        <w:spacing w:after="0" w:line="300" w:lineRule="auto"/>
        <w:rPr>
          <w:rFonts w:ascii="Arial" w:eastAsia="Arial" w:hAnsi="Arial" w:cs="Arial"/>
          <w:b/>
          <w:bCs/>
        </w:rPr>
      </w:pPr>
    </w:p>
    <w:p w14:paraId="13C08706" w14:textId="4DD2D8EC" w:rsidR="18BFC33A" w:rsidRDefault="18BFC33A" w:rsidP="6C21C865">
      <w:pPr>
        <w:spacing w:after="0" w:line="300" w:lineRule="auto"/>
        <w:rPr>
          <w:rFonts w:ascii="Arial" w:eastAsia="Arial" w:hAnsi="Arial" w:cs="Arial"/>
          <w:b/>
          <w:bCs/>
        </w:rPr>
      </w:pPr>
    </w:p>
    <w:p w14:paraId="5BE0B102" w14:textId="7BB8AB9F" w:rsidR="18BFC33A" w:rsidRDefault="18BFC33A" w:rsidP="6C21C865">
      <w:pPr>
        <w:spacing w:after="0" w:line="300" w:lineRule="auto"/>
        <w:rPr>
          <w:rFonts w:ascii="Arial" w:eastAsia="Arial" w:hAnsi="Arial" w:cs="Arial"/>
          <w:b/>
          <w:bCs/>
        </w:rPr>
      </w:pPr>
    </w:p>
    <w:p w14:paraId="5C592ABC" w14:textId="239B8F30" w:rsidR="18BFC33A" w:rsidRDefault="18BFC33A" w:rsidP="6C21C865">
      <w:pPr>
        <w:spacing w:after="0" w:line="300" w:lineRule="auto"/>
        <w:rPr>
          <w:rFonts w:ascii="Arial" w:eastAsia="Arial" w:hAnsi="Arial" w:cs="Arial"/>
          <w:b/>
          <w:bCs/>
        </w:rPr>
      </w:pPr>
    </w:p>
    <w:p w14:paraId="3155B241" w14:textId="560A0976" w:rsidR="18BFC33A" w:rsidRDefault="008851D7" w:rsidP="6C21C865">
      <w:pPr>
        <w:spacing w:before="210" w:after="0" w:line="300" w:lineRule="auto"/>
        <w:rPr>
          <w:b/>
          <w:bCs/>
          <w:sz w:val="32"/>
          <w:szCs w:val="32"/>
        </w:rPr>
      </w:pPr>
      <w:r w:rsidRPr="6C21C865">
        <w:rPr>
          <w:rFonts w:ascii="Arial" w:eastAsia="Arial" w:hAnsi="Arial" w:cs="Arial"/>
          <w:b/>
          <w:bCs/>
        </w:rPr>
        <w:t xml:space="preserve">     </w:t>
      </w:r>
      <w:r w:rsidR="01AF1594" w:rsidRPr="6C21C865">
        <w:rPr>
          <w:rFonts w:ascii="Arial" w:eastAsia="Arial" w:hAnsi="Arial" w:cs="Arial"/>
          <w:b/>
          <w:bCs/>
        </w:rPr>
        <w:t>5.</w:t>
      </w:r>
      <w:r w:rsidR="1D79567A" w:rsidRPr="6C21C865">
        <w:rPr>
          <w:rFonts w:ascii="Arial" w:eastAsia="Arial" w:hAnsi="Arial" w:cs="Arial"/>
          <w:b/>
          <w:bCs/>
        </w:rPr>
        <w:t>Funding Requirements and Start‑Up Expenses</w:t>
      </w:r>
      <w:r w:rsidR="6BE1C558" w:rsidRPr="6C21C865">
        <w:rPr>
          <w:rFonts w:ascii="Arial" w:eastAsia="Arial" w:hAnsi="Arial" w:cs="Arial"/>
          <w:b/>
          <w:bCs/>
        </w:rPr>
        <w:t xml:space="preserve"> </w:t>
      </w:r>
      <w:r w:rsidR="6BE1C558" w:rsidRPr="6C21C865">
        <w:rPr>
          <w:b/>
          <w:bCs/>
          <w:sz w:val="32"/>
          <w:szCs w:val="32"/>
        </w:rPr>
        <w:t xml:space="preserve"> </w:t>
      </w:r>
    </w:p>
    <w:p w14:paraId="6F22AE6F" w14:textId="5A4000DE" w:rsidR="18BFC33A" w:rsidRDefault="18BFC33A" w:rsidP="6C21C865">
      <w:pPr>
        <w:spacing w:before="210" w:after="0" w:line="300" w:lineRule="auto"/>
      </w:pPr>
    </w:p>
    <w:p w14:paraId="7650DB5C" w14:textId="418092DE" w:rsidR="18BFC33A" w:rsidRDefault="18BFC33A" w:rsidP="6C21C865">
      <w:pPr>
        <w:spacing w:before="210" w:after="0" w:line="300" w:lineRule="auto"/>
      </w:pPr>
    </w:p>
    <w:p w14:paraId="5D6C88B1" w14:textId="33D9A57B" w:rsidR="18BFC33A" w:rsidRDefault="00235545" w:rsidP="6C21C865">
      <w:pPr>
        <w:spacing w:before="210" w:after="0" w:line="300" w:lineRule="auto"/>
        <w:rPr>
          <w:rFonts w:ascii="Arial" w:eastAsia="Arial" w:hAnsi="Arial" w:cs="Arial"/>
        </w:rPr>
      </w:pPr>
      <w:r w:rsidRPr="6C21C865">
        <w:rPr>
          <w:rFonts w:ascii="Arial" w:eastAsia="Arial" w:hAnsi="Arial" w:cs="Arial"/>
        </w:rPr>
        <w:t>Angie’s Coffee Shop</w:t>
      </w:r>
      <w:r w:rsidR="1D79567A" w:rsidRPr="6C21C865">
        <w:rPr>
          <w:rFonts w:ascii="Arial" w:eastAsia="Arial" w:hAnsi="Arial" w:cs="Arial"/>
        </w:rPr>
        <w:t xml:space="preserve"> will require a total investment of </w:t>
      </w:r>
      <w:r w:rsidR="1D79567A" w:rsidRPr="6C21C865">
        <w:rPr>
          <w:rFonts w:ascii="Arial" w:eastAsia="Arial" w:hAnsi="Arial" w:cs="Arial"/>
          <w:b/>
          <w:bCs/>
        </w:rPr>
        <w:t>£120,000</w:t>
      </w:r>
      <w:r w:rsidR="1D79567A" w:rsidRPr="6C21C865">
        <w:rPr>
          <w:rFonts w:ascii="Arial" w:eastAsia="Arial" w:hAnsi="Arial" w:cs="Arial"/>
        </w:rPr>
        <w:t xml:space="preserve"> to launch the business successfully.</w:t>
      </w:r>
    </w:p>
    <w:p w14:paraId="2D6F7EED" w14:textId="77777777" w:rsidR="008851D7" w:rsidRDefault="008851D7" w:rsidP="6C21C865">
      <w:pPr>
        <w:spacing w:before="210" w:after="210" w:line="300" w:lineRule="auto"/>
        <w:rPr>
          <w:rFonts w:ascii="Arial" w:eastAsia="Arial" w:hAnsi="Arial" w:cs="Arial"/>
        </w:rPr>
      </w:pPr>
    </w:p>
    <w:p w14:paraId="6348ECB4" w14:textId="390022D8" w:rsidR="18BFC33A" w:rsidRDefault="1D79567A" w:rsidP="6C21C865">
      <w:pPr>
        <w:spacing w:before="210" w:after="210" w:line="300" w:lineRule="auto"/>
        <w:rPr>
          <w:rFonts w:ascii="Arial" w:eastAsia="Arial" w:hAnsi="Arial" w:cs="Arial"/>
        </w:rPr>
      </w:pPr>
      <w:r w:rsidRPr="6C21C865">
        <w:rPr>
          <w:rFonts w:ascii="Arial" w:eastAsia="Arial" w:hAnsi="Arial" w:cs="Arial"/>
        </w:rPr>
        <w:t>Funding Structure</w:t>
      </w:r>
    </w:p>
    <w:p w14:paraId="2732268E" w14:textId="77777777" w:rsidR="008851D7" w:rsidRDefault="008851D7" w:rsidP="6C21C865">
      <w:pPr>
        <w:spacing w:before="210" w:after="210" w:line="300" w:lineRule="auto"/>
        <w:rPr>
          <w:rFonts w:ascii="Arial" w:eastAsia="Arial" w:hAnsi="Arial" w:cs="Arial"/>
        </w:rPr>
      </w:pPr>
    </w:p>
    <w:p w14:paraId="1409AA13" w14:textId="7C2F302D" w:rsidR="18BFC33A" w:rsidRDefault="1D79567A" w:rsidP="6C21C865">
      <w:pPr>
        <w:spacing w:before="210" w:after="210" w:line="300" w:lineRule="auto"/>
        <w:rPr>
          <w:rFonts w:ascii="Arial" w:eastAsia="Arial" w:hAnsi="Arial" w:cs="Arial"/>
        </w:rPr>
      </w:pPr>
      <w:r w:rsidRPr="6C21C865">
        <w:rPr>
          <w:rFonts w:ascii="Arial" w:eastAsia="Arial" w:hAnsi="Arial" w:cs="Arial"/>
        </w:rPr>
        <w:t>The initial capital will be raised through a combination of:</w:t>
      </w:r>
    </w:p>
    <w:p w14:paraId="5A793FBD" w14:textId="77777777" w:rsidR="008851D7" w:rsidRDefault="008851D7" w:rsidP="6C21C865">
      <w:pPr>
        <w:spacing w:before="210" w:after="210" w:line="300" w:lineRule="auto"/>
        <w:rPr>
          <w:rFonts w:ascii="Arial" w:eastAsia="Arial" w:hAnsi="Arial" w:cs="Arial"/>
        </w:rPr>
      </w:pPr>
    </w:p>
    <w:p w14:paraId="5F925F19" w14:textId="62AB6784" w:rsidR="18BFC33A" w:rsidRDefault="1D79567A" w:rsidP="6C21C865">
      <w:pPr>
        <w:pStyle w:val="ListParagraph"/>
        <w:numPr>
          <w:ilvl w:val="0"/>
          <w:numId w:val="3"/>
        </w:numPr>
        <w:spacing w:after="0" w:line="300" w:lineRule="auto"/>
        <w:rPr>
          <w:rFonts w:ascii="Arial" w:eastAsia="Arial" w:hAnsi="Arial" w:cs="Arial"/>
        </w:rPr>
      </w:pPr>
      <w:r w:rsidRPr="6C21C865">
        <w:rPr>
          <w:rFonts w:ascii="Arial" w:eastAsia="Arial" w:hAnsi="Arial" w:cs="Arial"/>
          <w:b/>
          <w:bCs/>
        </w:rPr>
        <w:t>£40,000 in personal savings</w:t>
      </w:r>
      <w:r w:rsidRPr="6C21C865">
        <w:rPr>
          <w:rFonts w:ascii="Arial" w:eastAsia="Arial" w:hAnsi="Arial" w:cs="Arial"/>
        </w:rPr>
        <w:t>, demonstrating owner commitment and reducing reliance on borrowing</w:t>
      </w:r>
    </w:p>
    <w:p w14:paraId="039AD091" w14:textId="3F87DD7C" w:rsidR="18BFC33A" w:rsidRDefault="1D79567A" w:rsidP="6C21C865">
      <w:pPr>
        <w:pStyle w:val="ListParagraph"/>
        <w:numPr>
          <w:ilvl w:val="0"/>
          <w:numId w:val="3"/>
        </w:numPr>
        <w:spacing w:after="0" w:line="300" w:lineRule="auto"/>
        <w:rPr>
          <w:rFonts w:ascii="Arial" w:eastAsia="Arial" w:hAnsi="Arial" w:cs="Arial"/>
        </w:rPr>
      </w:pPr>
      <w:r w:rsidRPr="6C21C865">
        <w:rPr>
          <w:rFonts w:ascii="Arial" w:eastAsia="Arial" w:hAnsi="Arial" w:cs="Arial"/>
          <w:b/>
          <w:bCs/>
        </w:rPr>
        <w:t>£80,000 from a UK Government Start‑Up Loan or a commercial bank loan</w:t>
      </w:r>
      <w:r w:rsidRPr="6C21C865">
        <w:rPr>
          <w:rFonts w:ascii="Arial" w:eastAsia="Arial" w:hAnsi="Arial" w:cs="Arial"/>
        </w:rPr>
        <w:t>, providing the remaining funds needed for setup and early operations</w:t>
      </w:r>
    </w:p>
    <w:p w14:paraId="7B74A073" w14:textId="77777777" w:rsidR="008851D7" w:rsidRDefault="008851D7" w:rsidP="6C21C865">
      <w:pPr>
        <w:pStyle w:val="ListParagraph"/>
        <w:spacing w:after="0" w:line="300" w:lineRule="auto"/>
        <w:rPr>
          <w:rFonts w:ascii="Arial" w:eastAsia="Arial" w:hAnsi="Arial" w:cs="Arial"/>
        </w:rPr>
      </w:pPr>
    </w:p>
    <w:p w14:paraId="15560120" w14:textId="77777777" w:rsidR="008851D7" w:rsidRDefault="1D79567A" w:rsidP="6C21C865">
      <w:pPr>
        <w:spacing w:before="210" w:after="210" w:line="300" w:lineRule="auto"/>
        <w:rPr>
          <w:rFonts w:ascii="Arial" w:eastAsia="Arial" w:hAnsi="Arial" w:cs="Arial"/>
        </w:rPr>
      </w:pPr>
      <w:r w:rsidRPr="6C21C865">
        <w:rPr>
          <w:rFonts w:ascii="Arial" w:eastAsia="Arial" w:hAnsi="Arial" w:cs="Arial"/>
        </w:rPr>
        <w:t>This blend of personal investment and external financing ensures a balanced and sustainable capital structure.</w:t>
      </w:r>
    </w:p>
    <w:p w14:paraId="7256E54E" w14:textId="5243160B" w:rsidR="6C21C865" w:rsidRDefault="6C21C865" w:rsidP="6C21C865">
      <w:pPr>
        <w:spacing w:before="210" w:after="210" w:line="300" w:lineRule="auto"/>
        <w:rPr>
          <w:rFonts w:ascii="Arial" w:eastAsia="Arial" w:hAnsi="Arial" w:cs="Arial"/>
        </w:rPr>
      </w:pPr>
    </w:p>
    <w:p w14:paraId="3FA62E79" w14:textId="005A23E6" w:rsidR="6C21C865" w:rsidRDefault="6C21C865" w:rsidP="6C21C865">
      <w:pPr>
        <w:spacing w:before="210" w:after="210" w:line="300" w:lineRule="auto"/>
        <w:rPr>
          <w:rFonts w:ascii="Arial" w:eastAsia="Arial" w:hAnsi="Arial" w:cs="Arial"/>
          <w:b/>
          <w:bCs/>
        </w:rPr>
      </w:pPr>
    </w:p>
    <w:p w14:paraId="648E5B54" w14:textId="36852DDF" w:rsidR="6C21C865" w:rsidRDefault="6C21C865" w:rsidP="6C21C865">
      <w:pPr>
        <w:spacing w:before="210" w:after="210" w:line="300" w:lineRule="auto"/>
        <w:rPr>
          <w:rFonts w:ascii="Arial" w:eastAsia="Arial" w:hAnsi="Arial" w:cs="Arial"/>
          <w:b/>
          <w:bCs/>
        </w:rPr>
      </w:pPr>
    </w:p>
    <w:p w14:paraId="6290A04C" w14:textId="600155C1" w:rsidR="18BFC33A" w:rsidRPr="00323FA3" w:rsidRDefault="008851D7" w:rsidP="6C21C865">
      <w:pPr>
        <w:spacing w:before="210" w:after="210" w:line="300" w:lineRule="auto"/>
        <w:rPr>
          <w:rFonts w:ascii="Arial" w:eastAsia="Arial" w:hAnsi="Arial" w:cs="Arial"/>
          <w:b/>
          <w:bCs/>
        </w:rPr>
      </w:pPr>
      <w:r w:rsidRPr="6C21C865">
        <w:rPr>
          <w:rFonts w:ascii="Arial" w:eastAsia="Arial" w:hAnsi="Arial" w:cs="Arial"/>
          <w:b/>
          <w:bCs/>
        </w:rPr>
        <w:lastRenderedPageBreak/>
        <w:t>Estimated Start</w:t>
      </w:r>
      <w:r w:rsidR="00323FA3" w:rsidRPr="6C21C865">
        <w:rPr>
          <w:rFonts w:ascii="Arial" w:eastAsia="Arial" w:hAnsi="Arial" w:cs="Arial"/>
          <w:b/>
          <w:bCs/>
        </w:rPr>
        <w:t xml:space="preserve"> - </w:t>
      </w:r>
      <w:r w:rsidRPr="6C21C865">
        <w:rPr>
          <w:rFonts w:ascii="Arial" w:eastAsia="Arial" w:hAnsi="Arial" w:cs="Arial"/>
          <w:b/>
          <w:bCs/>
        </w:rPr>
        <w:t>Up Cost</w:t>
      </w:r>
    </w:p>
    <w:tbl>
      <w:tblPr>
        <w:tblW w:w="0" w:type="auto"/>
        <w:tblLook w:val="06A0" w:firstRow="1" w:lastRow="0" w:firstColumn="1" w:lastColumn="0" w:noHBand="1" w:noVBand="1"/>
      </w:tblPr>
      <w:tblGrid>
        <w:gridCol w:w="3384"/>
        <w:gridCol w:w="1976"/>
      </w:tblGrid>
      <w:tr w:rsidR="2BB7A8C7" w14:paraId="4B3FD999" w14:textId="77777777" w:rsidTr="6C21C865">
        <w:trPr>
          <w:trHeight w:val="300"/>
        </w:trPr>
        <w:tc>
          <w:tcPr>
            <w:tcW w:w="3384" w:type="dxa"/>
            <w:tcBorders>
              <w:top w:val="single" w:sz="6" w:space="0" w:color="E6E6E6"/>
              <w:left w:val="single" w:sz="6" w:space="0" w:color="E6E6E6"/>
              <w:bottom w:val="single" w:sz="6" w:space="0" w:color="E6E6E6"/>
              <w:right w:val="single" w:sz="6" w:space="0" w:color="E6E6E6"/>
            </w:tcBorders>
            <w:shd w:val="clear" w:color="auto" w:fill="F5F5F5"/>
            <w:vAlign w:val="center"/>
          </w:tcPr>
          <w:p w14:paraId="0DD98410" w14:textId="3B7C1BA8" w:rsidR="2BB7A8C7" w:rsidRDefault="59808E69" w:rsidP="6C21C865">
            <w:pPr>
              <w:spacing w:after="0" w:line="300" w:lineRule="auto"/>
              <w:jc w:val="center"/>
              <w:rPr>
                <w:rFonts w:ascii="Arial" w:eastAsia="Arial" w:hAnsi="Arial" w:cs="Arial"/>
                <w:b/>
                <w:bCs/>
              </w:rPr>
            </w:pPr>
            <w:r w:rsidRPr="6C21C865">
              <w:rPr>
                <w:rFonts w:ascii="Arial" w:eastAsia="Arial" w:hAnsi="Arial" w:cs="Arial"/>
                <w:b/>
                <w:bCs/>
              </w:rPr>
              <w:t>Expense Category</w:t>
            </w:r>
          </w:p>
        </w:tc>
        <w:tc>
          <w:tcPr>
            <w:tcW w:w="1976" w:type="dxa"/>
            <w:tcBorders>
              <w:top w:val="single" w:sz="6" w:space="0" w:color="E6E6E6"/>
              <w:left w:val="single" w:sz="6" w:space="0" w:color="E6E6E6"/>
              <w:bottom w:val="single" w:sz="6" w:space="0" w:color="E6E6E6"/>
              <w:right w:val="single" w:sz="6" w:space="0" w:color="E6E6E6"/>
            </w:tcBorders>
            <w:shd w:val="clear" w:color="auto" w:fill="F5F5F5"/>
            <w:vAlign w:val="center"/>
          </w:tcPr>
          <w:p w14:paraId="7E42D529" w14:textId="2772E21E" w:rsidR="2BB7A8C7" w:rsidRDefault="59808E69" w:rsidP="6C21C865">
            <w:pPr>
              <w:spacing w:after="0" w:line="300" w:lineRule="auto"/>
              <w:jc w:val="center"/>
              <w:rPr>
                <w:rFonts w:ascii="Arial" w:eastAsia="Arial" w:hAnsi="Arial" w:cs="Arial"/>
                <w:b/>
                <w:bCs/>
              </w:rPr>
            </w:pPr>
            <w:r w:rsidRPr="6C21C865">
              <w:rPr>
                <w:rFonts w:ascii="Arial" w:eastAsia="Arial" w:hAnsi="Arial" w:cs="Arial"/>
                <w:b/>
                <w:bCs/>
              </w:rPr>
              <w:t>Estimated Cost</w:t>
            </w:r>
          </w:p>
        </w:tc>
      </w:tr>
      <w:tr w:rsidR="2BB7A8C7" w14:paraId="01A0B3A2" w14:textId="77777777" w:rsidTr="6C21C865">
        <w:trPr>
          <w:trHeight w:val="300"/>
        </w:trPr>
        <w:tc>
          <w:tcPr>
            <w:tcW w:w="3384" w:type="dxa"/>
            <w:tcBorders>
              <w:top w:val="single" w:sz="6" w:space="0" w:color="E6E6E6"/>
              <w:left w:val="single" w:sz="6" w:space="0" w:color="E6E6E6"/>
              <w:bottom w:val="single" w:sz="6" w:space="0" w:color="E6E6E6"/>
              <w:right w:val="single" w:sz="6" w:space="0" w:color="E6E6E6"/>
            </w:tcBorders>
            <w:vAlign w:val="center"/>
          </w:tcPr>
          <w:p w14:paraId="3B3B07AD" w14:textId="0A3814E9" w:rsidR="2BB7A8C7" w:rsidRDefault="59808E69" w:rsidP="6C21C865">
            <w:pPr>
              <w:spacing w:after="0" w:line="300" w:lineRule="auto"/>
              <w:rPr>
                <w:rFonts w:ascii="Arial" w:eastAsia="Arial" w:hAnsi="Arial" w:cs="Arial"/>
              </w:rPr>
            </w:pPr>
            <w:r w:rsidRPr="6C21C865">
              <w:rPr>
                <w:rFonts w:ascii="Arial" w:eastAsia="Arial" w:hAnsi="Arial" w:cs="Arial"/>
              </w:rPr>
              <w:t>Lease Deposit &amp; Rent</w:t>
            </w:r>
          </w:p>
        </w:tc>
        <w:tc>
          <w:tcPr>
            <w:tcW w:w="1976" w:type="dxa"/>
            <w:tcBorders>
              <w:top w:val="single" w:sz="6" w:space="0" w:color="E6E6E6"/>
              <w:left w:val="single" w:sz="6" w:space="0" w:color="E6E6E6"/>
              <w:bottom w:val="single" w:sz="6" w:space="0" w:color="E6E6E6"/>
              <w:right w:val="single" w:sz="6" w:space="0" w:color="E6E6E6"/>
            </w:tcBorders>
            <w:vAlign w:val="center"/>
          </w:tcPr>
          <w:p w14:paraId="360D9782" w14:textId="25F253E1" w:rsidR="2BB7A8C7" w:rsidRDefault="59808E69" w:rsidP="6C21C865">
            <w:pPr>
              <w:spacing w:after="0" w:line="300" w:lineRule="auto"/>
              <w:rPr>
                <w:rFonts w:ascii="Arial" w:eastAsia="Arial" w:hAnsi="Arial" w:cs="Arial"/>
              </w:rPr>
            </w:pPr>
            <w:r w:rsidRPr="6C21C865">
              <w:rPr>
                <w:rFonts w:ascii="Arial" w:eastAsia="Arial" w:hAnsi="Arial" w:cs="Arial"/>
              </w:rPr>
              <w:t>£30,000</w:t>
            </w:r>
          </w:p>
        </w:tc>
      </w:tr>
      <w:tr w:rsidR="2BB7A8C7" w14:paraId="4EF87509" w14:textId="77777777" w:rsidTr="6C21C865">
        <w:trPr>
          <w:trHeight w:val="300"/>
        </w:trPr>
        <w:tc>
          <w:tcPr>
            <w:tcW w:w="3384" w:type="dxa"/>
            <w:tcBorders>
              <w:top w:val="single" w:sz="6" w:space="0" w:color="E6E6E6"/>
              <w:left w:val="single" w:sz="6" w:space="0" w:color="E6E6E6"/>
              <w:bottom w:val="single" w:sz="6" w:space="0" w:color="E6E6E6"/>
              <w:right w:val="single" w:sz="6" w:space="0" w:color="E6E6E6"/>
            </w:tcBorders>
            <w:vAlign w:val="center"/>
          </w:tcPr>
          <w:p w14:paraId="3391C21A" w14:textId="1FB62E93" w:rsidR="2BB7A8C7" w:rsidRDefault="59808E69" w:rsidP="6C21C865">
            <w:pPr>
              <w:spacing w:after="0" w:line="300" w:lineRule="auto"/>
              <w:rPr>
                <w:rFonts w:ascii="Arial" w:eastAsia="Arial" w:hAnsi="Arial" w:cs="Arial"/>
              </w:rPr>
            </w:pPr>
            <w:r w:rsidRPr="6C21C865">
              <w:rPr>
                <w:rFonts w:ascii="Arial" w:eastAsia="Arial" w:hAnsi="Arial" w:cs="Arial"/>
              </w:rPr>
              <w:t>Renovation &amp; Interior Design</w:t>
            </w:r>
          </w:p>
        </w:tc>
        <w:tc>
          <w:tcPr>
            <w:tcW w:w="1976" w:type="dxa"/>
            <w:tcBorders>
              <w:top w:val="single" w:sz="6" w:space="0" w:color="E6E6E6"/>
              <w:left w:val="single" w:sz="6" w:space="0" w:color="E6E6E6"/>
              <w:bottom w:val="single" w:sz="6" w:space="0" w:color="E6E6E6"/>
              <w:right w:val="single" w:sz="6" w:space="0" w:color="E6E6E6"/>
            </w:tcBorders>
            <w:vAlign w:val="center"/>
          </w:tcPr>
          <w:p w14:paraId="004A42B2" w14:textId="23CCCEA2" w:rsidR="2BB7A8C7" w:rsidRDefault="59808E69" w:rsidP="6C21C865">
            <w:pPr>
              <w:spacing w:after="0" w:line="300" w:lineRule="auto"/>
              <w:rPr>
                <w:rFonts w:ascii="Arial" w:eastAsia="Arial" w:hAnsi="Arial" w:cs="Arial"/>
              </w:rPr>
            </w:pPr>
            <w:r w:rsidRPr="6C21C865">
              <w:rPr>
                <w:rFonts w:ascii="Arial" w:eastAsia="Arial" w:hAnsi="Arial" w:cs="Arial"/>
              </w:rPr>
              <w:t>£35,000</w:t>
            </w:r>
          </w:p>
        </w:tc>
      </w:tr>
      <w:tr w:rsidR="2BB7A8C7" w14:paraId="4FD6C001" w14:textId="77777777" w:rsidTr="6C21C865">
        <w:trPr>
          <w:trHeight w:val="300"/>
        </w:trPr>
        <w:tc>
          <w:tcPr>
            <w:tcW w:w="3384" w:type="dxa"/>
            <w:tcBorders>
              <w:top w:val="single" w:sz="6" w:space="0" w:color="E6E6E6"/>
              <w:left w:val="single" w:sz="6" w:space="0" w:color="E6E6E6"/>
              <w:bottom w:val="single" w:sz="6" w:space="0" w:color="E6E6E6"/>
              <w:right w:val="single" w:sz="6" w:space="0" w:color="E6E6E6"/>
            </w:tcBorders>
            <w:vAlign w:val="center"/>
          </w:tcPr>
          <w:p w14:paraId="42B3424E" w14:textId="7EBC9729" w:rsidR="2BB7A8C7" w:rsidRDefault="59808E69" w:rsidP="6C21C865">
            <w:pPr>
              <w:spacing w:after="0" w:line="300" w:lineRule="auto"/>
              <w:rPr>
                <w:rFonts w:ascii="Arial" w:eastAsia="Arial" w:hAnsi="Arial" w:cs="Arial"/>
              </w:rPr>
            </w:pPr>
            <w:r w:rsidRPr="6C21C865">
              <w:rPr>
                <w:rFonts w:ascii="Arial" w:eastAsia="Arial" w:hAnsi="Arial" w:cs="Arial"/>
              </w:rPr>
              <w:t>Coffee Equipment</w:t>
            </w:r>
          </w:p>
        </w:tc>
        <w:tc>
          <w:tcPr>
            <w:tcW w:w="1976" w:type="dxa"/>
            <w:tcBorders>
              <w:top w:val="single" w:sz="6" w:space="0" w:color="E6E6E6"/>
              <w:left w:val="single" w:sz="6" w:space="0" w:color="E6E6E6"/>
              <w:bottom w:val="single" w:sz="6" w:space="0" w:color="E6E6E6"/>
              <w:right w:val="single" w:sz="6" w:space="0" w:color="E6E6E6"/>
            </w:tcBorders>
            <w:vAlign w:val="center"/>
          </w:tcPr>
          <w:p w14:paraId="7A675D75" w14:textId="7675EB8D" w:rsidR="2BB7A8C7" w:rsidRDefault="59808E69" w:rsidP="6C21C865">
            <w:pPr>
              <w:spacing w:after="0" w:line="300" w:lineRule="auto"/>
              <w:rPr>
                <w:rFonts w:ascii="Arial" w:eastAsia="Arial" w:hAnsi="Arial" w:cs="Arial"/>
              </w:rPr>
            </w:pPr>
            <w:r w:rsidRPr="6C21C865">
              <w:rPr>
                <w:rFonts w:ascii="Arial" w:eastAsia="Arial" w:hAnsi="Arial" w:cs="Arial"/>
              </w:rPr>
              <w:t>£20,000</w:t>
            </w:r>
          </w:p>
        </w:tc>
      </w:tr>
      <w:tr w:rsidR="2BB7A8C7" w14:paraId="5C6135BA" w14:textId="77777777" w:rsidTr="6C21C865">
        <w:trPr>
          <w:trHeight w:val="300"/>
        </w:trPr>
        <w:tc>
          <w:tcPr>
            <w:tcW w:w="3384" w:type="dxa"/>
            <w:tcBorders>
              <w:top w:val="single" w:sz="6" w:space="0" w:color="E6E6E6"/>
              <w:left w:val="single" w:sz="6" w:space="0" w:color="E6E6E6"/>
              <w:bottom w:val="single" w:sz="6" w:space="0" w:color="E6E6E6"/>
              <w:right w:val="single" w:sz="6" w:space="0" w:color="E6E6E6"/>
            </w:tcBorders>
            <w:vAlign w:val="center"/>
          </w:tcPr>
          <w:p w14:paraId="57D9B317" w14:textId="46C4798B" w:rsidR="2BB7A8C7" w:rsidRDefault="59808E69" w:rsidP="6C21C865">
            <w:pPr>
              <w:spacing w:after="0" w:line="300" w:lineRule="auto"/>
              <w:rPr>
                <w:rFonts w:ascii="Arial" w:eastAsia="Arial" w:hAnsi="Arial" w:cs="Arial"/>
              </w:rPr>
            </w:pPr>
            <w:r w:rsidRPr="6C21C865">
              <w:rPr>
                <w:rFonts w:ascii="Arial" w:eastAsia="Arial" w:hAnsi="Arial" w:cs="Arial"/>
              </w:rPr>
              <w:t>Furniture</w:t>
            </w:r>
          </w:p>
        </w:tc>
        <w:tc>
          <w:tcPr>
            <w:tcW w:w="1976" w:type="dxa"/>
            <w:tcBorders>
              <w:top w:val="single" w:sz="6" w:space="0" w:color="E6E6E6"/>
              <w:left w:val="single" w:sz="6" w:space="0" w:color="E6E6E6"/>
              <w:bottom w:val="single" w:sz="6" w:space="0" w:color="E6E6E6"/>
              <w:right w:val="single" w:sz="6" w:space="0" w:color="E6E6E6"/>
            </w:tcBorders>
            <w:vAlign w:val="center"/>
          </w:tcPr>
          <w:p w14:paraId="1A77D8DA" w14:textId="20747397" w:rsidR="2BB7A8C7" w:rsidRDefault="59808E69" w:rsidP="6C21C865">
            <w:pPr>
              <w:spacing w:after="0" w:line="300" w:lineRule="auto"/>
              <w:rPr>
                <w:rFonts w:ascii="Arial" w:eastAsia="Arial" w:hAnsi="Arial" w:cs="Arial"/>
              </w:rPr>
            </w:pPr>
            <w:r w:rsidRPr="6C21C865">
              <w:rPr>
                <w:rFonts w:ascii="Arial" w:eastAsia="Arial" w:hAnsi="Arial" w:cs="Arial"/>
              </w:rPr>
              <w:t>£10,000</w:t>
            </w:r>
          </w:p>
        </w:tc>
      </w:tr>
      <w:tr w:rsidR="2BB7A8C7" w14:paraId="0F2D463A" w14:textId="77777777" w:rsidTr="6C21C865">
        <w:trPr>
          <w:trHeight w:val="300"/>
        </w:trPr>
        <w:tc>
          <w:tcPr>
            <w:tcW w:w="3384" w:type="dxa"/>
            <w:tcBorders>
              <w:top w:val="single" w:sz="6" w:space="0" w:color="E6E6E6"/>
              <w:left w:val="single" w:sz="6" w:space="0" w:color="E6E6E6"/>
              <w:bottom w:val="single" w:sz="6" w:space="0" w:color="E6E6E6"/>
              <w:right w:val="single" w:sz="6" w:space="0" w:color="E6E6E6"/>
            </w:tcBorders>
            <w:vAlign w:val="center"/>
          </w:tcPr>
          <w:p w14:paraId="4C3131D0" w14:textId="2F85BE96" w:rsidR="2BB7A8C7" w:rsidRDefault="5695BF4F" w:rsidP="6C21C865">
            <w:pPr>
              <w:spacing w:after="0" w:line="300" w:lineRule="auto"/>
              <w:rPr>
                <w:rFonts w:ascii="Arial" w:eastAsia="Arial" w:hAnsi="Arial" w:cs="Arial"/>
              </w:rPr>
            </w:pPr>
            <w:proofErr w:type="gramStart"/>
            <w:r w:rsidRPr="6C21C865">
              <w:rPr>
                <w:rFonts w:ascii="Arial" w:eastAsia="Arial" w:hAnsi="Arial" w:cs="Arial"/>
              </w:rPr>
              <w:t>License's</w:t>
            </w:r>
            <w:proofErr w:type="gramEnd"/>
            <w:r w:rsidR="59808E69" w:rsidRPr="6C21C865">
              <w:rPr>
                <w:rFonts w:ascii="Arial" w:eastAsia="Arial" w:hAnsi="Arial" w:cs="Arial"/>
              </w:rPr>
              <w:t xml:space="preserve"> &amp; Insurance</w:t>
            </w:r>
          </w:p>
        </w:tc>
        <w:tc>
          <w:tcPr>
            <w:tcW w:w="1976" w:type="dxa"/>
            <w:tcBorders>
              <w:top w:val="single" w:sz="6" w:space="0" w:color="E6E6E6"/>
              <w:left w:val="single" w:sz="6" w:space="0" w:color="E6E6E6"/>
              <w:bottom w:val="single" w:sz="6" w:space="0" w:color="E6E6E6"/>
              <w:right w:val="single" w:sz="6" w:space="0" w:color="E6E6E6"/>
            </w:tcBorders>
            <w:vAlign w:val="center"/>
          </w:tcPr>
          <w:p w14:paraId="2B75DA8D" w14:textId="16356F38" w:rsidR="2BB7A8C7" w:rsidRDefault="59808E69" w:rsidP="6C21C865">
            <w:pPr>
              <w:spacing w:after="0" w:line="300" w:lineRule="auto"/>
              <w:rPr>
                <w:rFonts w:ascii="Arial" w:eastAsia="Arial" w:hAnsi="Arial" w:cs="Arial"/>
              </w:rPr>
            </w:pPr>
            <w:r w:rsidRPr="6C21C865">
              <w:rPr>
                <w:rFonts w:ascii="Arial" w:eastAsia="Arial" w:hAnsi="Arial" w:cs="Arial"/>
              </w:rPr>
              <w:t>£5,000</w:t>
            </w:r>
          </w:p>
        </w:tc>
      </w:tr>
      <w:tr w:rsidR="2BB7A8C7" w14:paraId="56A6C10C" w14:textId="77777777" w:rsidTr="6C21C865">
        <w:trPr>
          <w:trHeight w:val="300"/>
        </w:trPr>
        <w:tc>
          <w:tcPr>
            <w:tcW w:w="3384" w:type="dxa"/>
            <w:tcBorders>
              <w:top w:val="single" w:sz="6" w:space="0" w:color="E6E6E6"/>
              <w:left w:val="single" w:sz="6" w:space="0" w:color="E6E6E6"/>
              <w:bottom w:val="single" w:sz="6" w:space="0" w:color="E6E6E6"/>
              <w:right w:val="single" w:sz="6" w:space="0" w:color="E6E6E6"/>
            </w:tcBorders>
            <w:vAlign w:val="center"/>
          </w:tcPr>
          <w:p w14:paraId="7397C220" w14:textId="6B8A49B9" w:rsidR="2BB7A8C7" w:rsidRDefault="59808E69" w:rsidP="6C21C865">
            <w:pPr>
              <w:spacing w:after="0" w:line="300" w:lineRule="auto"/>
              <w:rPr>
                <w:rFonts w:ascii="Arial" w:eastAsia="Arial" w:hAnsi="Arial" w:cs="Arial"/>
              </w:rPr>
            </w:pPr>
            <w:r w:rsidRPr="6C21C865">
              <w:rPr>
                <w:rFonts w:ascii="Arial" w:eastAsia="Arial" w:hAnsi="Arial" w:cs="Arial"/>
              </w:rPr>
              <w:t>Marketing &amp; Branding</w:t>
            </w:r>
          </w:p>
        </w:tc>
        <w:tc>
          <w:tcPr>
            <w:tcW w:w="1976" w:type="dxa"/>
            <w:tcBorders>
              <w:top w:val="single" w:sz="6" w:space="0" w:color="E6E6E6"/>
              <w:left w:val="single" w:sz="6" w:space="0" w:color="E6E6E6"/>
              <w:bottom w:val="single" w:sz="6" w:space="0" w:color="E6E6E6"/>
              <w:right w:val="single" w:sz="6" w:space="0" w:color="E6E6E6"/>
            </w:tcBorders>
            <w:vAlign w:val="center"/>
          </w:tcPr>
          <w:p w14:paraId="2712AD2D" w14:textId="7B4AC588" w:rsidR="2BB7A8C7" w:rsidRDefault="59808E69" w:rsidP="6C21C865">
            <w:pPr>
              <w:spacing w:after="0" w:line="300" w:lineRule="auto"/>
              <w:rPr>
                <w:rFonts w:ascii="Arial" w:eastAsia="Arial" w:hAnsi="Arial" w:cs="Arial"/>
              </w:rPr>
            </w:pPr>
            <w:r w:rsidRPr="6C21C865">
              <w:rPr>
                <w:rFonts w:ascii="Arial" w:eastAsia="Arial" w:hAnsi="Arial" w:cs="Arial"/>
              </w:rPr>
              <w:t>£8,000</w:t>
            </w:r>
          </w:p>
        </w:tc>
      </w:tr>
      <w:tr w:rsidR="2BB7A8C7" w14:paraId="5A1C2A07" w14:textId="77777777" w:rsidTr="6C21C865">
        <w:trPr>
          <w:trHeight w:val="300"/>
        </w:trPr>
        <w:tc>
          <w:tcPr>
            <w:tcW w:w="3384" w:type="dxa"/>
            <w:tcBorders>
              <w:top w:val="single" w:sz="6" w:space="0" w:color="E6E6E6"/>
              <w:left w:val="single" w:sz="6" w:space="0" w:color="E6E6E6"/>
              <w:bottom w:val="single" w:sz="6" w:space="0" w:color="E6E6E6"/>
              <w:right w:val="single" w:sz="6" w:space="0" w:color="E6E6E6"/>
            </w:tcBorders>
            <w:vAlign w:val="center"/>
          </w:tcPr>
          <w:p w14:paraId="455FF37E" w14:textId="42392612" w:rsidR="2BB7A8C7" w:rsidRDefault="59808E69" w:rsidP="6C21C865">
            <w:pPr>
              <w:spacing w:after="0" w:line="300" w:lineRule="auto"/>
              <w:rPr>
                <w:rFonts w:ascii="Arial" w:eastAsia="Arial" w:hAnsi="Arial" w:cs="Arial"/>
              </w:rPr>
            </w:pPr>
            <w:r w:rsidRPr="6C21C865">
              <w:rPr>
                <w:rFonts w:ascii="Arial" w:eastAsia="Arial" w:hAnsi="Arial" w:cs="Arial"/>
              </w:rPr>
              <w:t>Website Development</w:t>
            </w:r>
          </w:p>
        </w:tc>
        <w:tc>
          <w:tcPr>
            <w:tcW w:w="1976" w:type="dxa"/>
            <w:tcBorders>
              <w:top w:val="single" w:sz="6" w:space="0" w:color="E6E6E6"/>
              <w:left w:val="single" w:sz="6" w:space="0" w:color="E6E6E6"/>
              <w:bottom w:val="single" w:sz="6" w:space="0" w:color="E6E6E6"/>
              <w:right w:val="single" w:sz="6" w:space="0" w:color="E6E6E6"/>
            </w:tcBorders>
            <w:vAlign w:val="center"/>
          </w:tcPr>
          <w:p w14:paraId="4680471E" w14:textId="1EE80E76" w:rsidR="2BB7A8C7" w:rsidRDefault="59808E69" w:rsidP="6C21C865">
            <w:pPr>
              <w:spacing w:after="0" w:line="300" w:lineRule="auto"/>
              <w:rPr>
                <w:rFonts w:ascii="Arial" w:eastAsia="Arial" w:hAnsi="Arial" w:cs="Arial"/>
              </w:rPr>
            </w:pPr>
            <w:r w:rsidRPr="6C21C865">
              <w:rPr>
                <w:rFonts w:ascii="Arial" w:eastAsia="Arial" w:hAnsi="Arial" w:cs="Arial"/>
              </w:rPr>
              <w:t>£4,000</w:t>
            </w:r>
          </w:p>
        </w:tc>
      </w:tr>
      <w:tr w:rsidR="2BB7A8C7" w14:paraId="0A2B430E" w14:textId="77777777" w:rsidTr="6C21C865">
        <w:trPr>
          <w:trHeight w:val="300"/>
        </w:trPr>
        <w:tc>
          <w:tcPr>
            <w:tcW w:w="3384" w:type="dxa"/>
            <w:tcBorders>
              <w:top w:val="single" w:sz="6" w:space="0" w:color="E6E6E6"/>
              <w:left w:val="single" w:sz="6" w:space="0" w:color="E6E6E6"/>
              <w:bottom w:val="single" w:sz="6" w:space="0" w:color="E6E6E6"/>
              <w:right w:val="single" w:sz="6" w:space="0" w:color="E6E6E6"/>
            </w:tcBorders>
            <w:vAlign w:val="center"/>
          </w:tcPr>
          <w:p w14:paraId="50687A94" w14:textId="33316616" w:rsidR="2BB7A8C7" w:rsidRDefault="59808E69" w:rsidP="6C21C865">
            <w:pPr>
              <w:spacing w:after="0" w:line="300" w:lineRule="auto"/>
              <w:rPr>
                <w:rFonts w:ascii="Arial" w:eastAsia="Arial" w:hAnsi="Arial" w:cs="Arial"/>
              </w:rPr>
            </w:pPr>
            <w:r w:rsidRPr="6C21C865">
              <w:rPr>
                <w:rFonts w:ascii="Arial" w:eastAsia="Arial" w:hAnsi="Arial" w:cs="Arial"/>
              </w:rPr>
              <w:t>Initial Stock</w:t>
            </w:r>
          </w:p>
        </w:tc>
        <w:tc>
          <w:tcPr>
            <w:tcW w:w="1976" w:type="dxa"/>
            <w:tcBorders>
              <w:top w:val="single" w:sz="6" w:space="0" w:color="E6E6E6"/>
              <w:left w:val="single" w:sz="6" w:space="0" w:color="E6E6E6"/>
              <w:bottom w:val="single" w:sz="6" w:space="0" w:color="E6E6E6"/>
              <w:right w:val="single" w:sz="6" w:space="0" w:color="E6E6E6"/>
            </w:tcBorders>
            <w:vAlign w:val="center"/>
          </w:tcPr>
          <w:p w14:paraId="53D6425E" w14:textId="650F3F07" w:rsidR="2BB7A8C7" w:rsidRDefault="59808E69" w:rsidP="6C21C865">
            <w:pPr>
              <w:spacing w:after="0" w:line="300" w:lineRule="auto"/>
              <w:rPr>
                <w:rFonts w:ascii="Arial" w:eastAsia="Arial" w:hAnsi="Arial" w:cs="Arial"/>
              </w:rPr>
            </w:pPr>
            <w:r w:rsidRPr="6C21C865">
              <w:rPr>
                <w:rFonts w:ascii="Arial" w:eastAsia="Arial" w:hAnsi="Arial" w:cs="Arial"/>
              </w:rPr>
              <w:t>£8,000</w:t>
            </w:r>
          </w:p>
        </w:tc>
      </w:tr>
    </w:tbl>
    <w:p w14:paraId="7C3011A5" w14:textId="3A93AA24" w:rsidR="00323FA3" w:rsidRDefault="6124E770" w:rsidP="6C21C865">
      <w:pPr>
        <w:spacing w:before="210" w:after="210" w:line="300" w:lineRule="auto"/>
        <w:rPr>
          <w:rFonts w:ascii="Arial" w:eastAsia="Arial" w:hAnsi="Arial" w:cs="Arial"/>
        </w:rPr>
      </w:pPr>
      <w:r w:rsidRPr="6C21C865">
        <w:rPr>
          <w:rFonts w:ascii="Arial" w:eastAsia="Arial" w:hAnsi="Arial" w:cs="Arial"/>
        </w:rPr>
        <w:t xml:space="preserve">A </w:t>
      </w:r>
      <w:r w:rsidRPr="6C21C865">
        <w:rPr>
          <w:rFonts w:ascii="Arial" w:eastAsia="Arial" w:hAnsi="Arial" w:cs="Arial"/>
          <w:b/>
          <w:bCs/>
        </w:rPr>
        <w:t>contingency fund</w:t>
      </w:r>
      <w:r w:rsidRPr="6C21C865">
        <w:rPr>
          <w:rFonts w:ascii="Arial" w:eastAsia="Arial" w:hAnsi="Arial" w:cs="Arial"/>
        </w:rPr>
        <w:t xml:space="preserve"> is built into the overall budget to provide a financial buffer and support early‑stage cash‑flow requirements.</w:t>
      </w:r>
      <w:r w:rsidR="00323FA3" w:rsidRPr="6C21C865">
        <w:rPr>
          <w:rFonts w:ascii="Arial" w:eastAsia="Arial" w:hAnsi="Arial" w:cs="Arial"/>
        </w:rPr>
        <w:t xml:space="preserve"> </w:t>
      </w:r>
    </w:p>
    <w:p w14:paraId="3D81F9A0" w14:textId="2FBD434B" w:rsidR="00323FA3" w:rsidRPr="00323FA3" w:rsidRDefault="00323FA3" w:rsidP="6C21C865">
      <w:pPr>
        <w:spacing w:before="210" w:after="210" w:line="300" w:lineRule="auto"/>
        <w:rPr>
          <w:rFonts w:ascii="Arial" w:eastAsia="Arial" w:hAnsi="Arial" w:cs="Arial"/>
          <w:b/>
          <w:bCs/>
        </w:rPr>
      </w:pPr>
      <w:r w:rsidRPr="6C21C865">
        <w:rPr>
          <w:rFonts w:ascii="Arial" w:eastAsia="Arial" w:hAnsi="Arial" w:cs="Arial"/>
          <w:b/>
          <w:bCs/>
        </w:rPr>
        <w:t>Financial Outlook</w:t>
      </w:r>
    </w:p>
    <w:p w14:paraId="50E9E63B" w14:textId="5B21DF57" w:rsidR="18BFC33A" w:rsidRPr="00323FA3" w:rsidRDefault="6124E770" w:rsidP="6C21C865">
      <w:pPr>
        <w:spacing w:before="210" w:after="210" w:line="300" w:lineRule="auto"/>
        <w:rPr>
          <w:rFonts w:ascii="Arial" w:eastAsia="Arial" w:hAnsi="Arial" w:cs="Arial"/>
        </w:rPr>
      </w:pPr>
      <w:r w:rsidRPr="6C21C865">
        <w:rPr>
          <w:rFonts w:ascii="Arial" w:eastAsia="Arial" w:hAnsi="Arial" w:cs="Arial"/>
          <w:b/>
          <w:bCs/>
        </w:rPr>
        <w:t>Key Assumptions</w:t>
      </w:r>
    </w:p>
    <w:p w14:paraId="3DF1A7E8" w14:textId="51BEA236" w:rsidR="18BFC33A" w:rsidRDefault="6124E770" w:rsidP="6C21C865">
      <w:pPr>
        <w:pStyle w:val="ListParagraph"/>
        <w:numPr>
          <w:ilvl w:val="0"/>
          <w:numId w:val="2"/>
        </w:numPr>
        <w:spacing w:after="0" w:line="300" w:lineRule="auto"/>
        <w:rPr>
          <w:rFonts w:ascii="Arial" w:eastAsia="Arial" w:hAnsi="Arial" w:cs="Arial"/>
        </w:rPr>
      </w:pPr>
      <w:r w:rsidRPr="6C21C865">
        <w:rPr>
          <w:rFonts w:ascii="Arial" w:eastAsia="Arial" w:hAnsi="Arial" w:cs="Arial"/>
          <w:b/>
          <w:bCs/>
        </w:rPr>
        <w:t xml:space="preserve">Average </w:t>
      </w:r>
      <w:r w:rsidR="00235545" w:rsidRPr="6C21C865">
        <w:rPr>
          <w:rFonts w:ascii="Arial" w:eastAsia="Arial" w:hAnsi="Arial" w:cs="Arial"/>
          <w:b/>
          <w:bCs/>
        </w:rPr>
        <w:t>customers</w:t>
      </w:r>
      <w:r w:rsidRPr="6C21C865">
        <w:rPr>
          <w:rFonts w:ascii="Arial" w:eastAsia="Arial" w:hAnsi="Arial" w:cs="Arial"/>
          <w:b/>
          <w:bCs/>
        </w:rPr>
        <w:t xml:space="preserve"> spend:</w:t>
      </w:r>
      <w:r w:rsidRPr="6C21C865">
        <w:rPr>
          <w:rFonts w:ascii="Arial" w:eastAsia="Arial" w:hAnsi="Arial" w:cs="Arial"/>
        </w:rPr>
        <w:t xml:space="preserve"> £6</w:t>
      </w:r>
    </w:p>
    <w:p w14:paraId="2D3A5ECD" w14:textId="1E33EEDE" w:rsidR="18BFC33A" w:rsidRDefault="6124E770" w:rsidP="6C21C865">
      <w:pPr>
        <w:pStyle w:val="ListParagraph"/>
        <w:numPr>
          <w:ilvl w:val="0"/>
          <w:numId w:val="2"/>
        </w:numPr>
        <w:spacing w:after="0" w:line="300" w:lineRule="auto"/>
        <w:rPr>
          <w:rFonts w:ascii="Arial" w:eastAsia="Arial" w:hAnsi="Arial" w:cs="Arial"/>
        </w:rPr>
      </w:pPr>
      <w:r w:rsidRPr="6C21C865">
        <w:rPr>
          <w:rFonts w:ascii="Arial" w:eastAsia="Arial" w:hAnsi="Arial" w:cs="Arial"/>
          <w:b/>
          <w:bCs/>
        </w:rPr>
        <w:t>Daily customer volume:</w:t>
      </w:r>
      <w:r w:rsidRPr="6C21C865">
        <w:rPr>
          <w:rFonts w:ascii="Arial" w:eastAsia="Arial" w:hAnsi="Arial" w:cs="Arial"/>
        </w:rPr>
        <w:t xml:space="preserve"> 150</w:t>
      </w:r>
    </w:p>
    <w:p w14:paraId="1E9A8E46" w14:textId="54A5A523" w:rsidR="18BFC33A" w:rsidRDefault="6124E770" w:rsidP="6C21C865">
      <w:pPr>
        <w:pStyle w:val="ListParagraph"/>
        <w:numPr>
          <w:ilvl w:val="0"/>
          <w:numId w:val="2"/>
        </w:numPr>
        <w:spacing w:after="0" w:line="300" w:lineRule="auto"/>
        <w:rPr>
          <w:rFonts w:ascii="Arial" w:eastAsia="Arial" w:hAnsi="Arial" w:cs="Arial"/>
        </w:rPr>
      </w:pPr>
      <w:r w:rsidRPr="6C21C865">
        <w:rPr>
          <w:rFonts w:ascii="Arial" w:eastAsia="Arial" w:hAnsi="Arial" w:cs="Arial"/>
          <w:b/>
          <w:bCs/>
        </w:rPr>
        <w:t>Annual trading days:</w:t>
      </w:r>
      <w:r w:rsidRPr="6C21C865">
        <w:rPr>
          <w:rFonts w:ascii="Arial" w:eastAsia="Arial" w:hAnsi="Arial" w:cs="Arial"/>
        </w:rPr>
        <w:t xml:space="preserve"> 300</w:t>
      </w:r>
    </w:p>
    <w:p w14:paraId="38931BF1" w14:textId="77777777" w:rsidR="00323FA3" w:rsidRDefault="00323FA3" w:rsidP="6C21C865">
      <w:pPr>
        <w:pStyle w:val="ListParagraph"/>
        <w:spacing w:after="0" w:line="300" w:lineRule="auto"/>
        <w:rPr>
          <w:rFonts w:ascii="Arial" w:eastAsia="Arial" w:hAnsi="Arial" w:cs="Arial"/>
        </w:rPr>
      </w:pPr>
    </w:p>
    <w:p w14:paraId="1D5F2C42" w14:textId="77777777" w:rsidR="00323FA3" w:rsidRPr="00323FA3" w:rsidRDefault="00323FA3" w:rsidP="6C21C865">
      <w:pPr>
        <w:spacing w:before="210" w:after="210" w:line="300" w:lineRule="auto"/>
        <w:rPr>
          <w:rFonts w:ascii="Arial" w:eastAsia="Arial" w:hAnsi="Arial" w:cs="Arial"/>
          <w:b/>
          <w:bCs/>
        </w:rPr>
      </w:pPr>
      <w:r w:rsidRPr="6C21C865">
        <w:rPr>
          <w:rFonts w:ascii="Arial" w:eastAsia="Arial" w:hAnsi="Arial" w:cs="Arial"/>
          <w:b/>
          <w:bCs/>
        </w:rPr>
        <w:t>Projected Year 1 Revenue</w:t>
      </w:r>
    </w:p>
    <w:p w14:paraId="0707E3A3" w14:textId="160D06CE" w:rsidR="18BFC33A" w:rsidRDefault="6124E770" w:rsidP="6C21C865">
      <w:pPr>
        <w:spacing w:before="210" w:after="210" w:line="300" w:lineRule="auto"/>
        <w:rPr>
          <w:rFonts w:ascii="Arial" w:eastAsia="Arial" w:hAnsi="Arial" w:cs="Arial"/>
        </w:rPr>
      </w:pPr>
      <w:r w:rsidRPr="6C21C865">
        <w:rPr>
          <w:rFonts w:ascii="Arial" w:eastAsia="Arial" w:hAnsi="Arial" w:cs="Arial"/>
        </w:rPr>
        <w:t>Using the</w:t>
      </w:r>
      <w:r w:rsidR="00323FA3" w:rsidRPr="6C21C865">
        <w:rPr>
          <w:rFonts w:ascii="Arial" w:eastAsia="Arial" w:hAnsi="Arial" w:cs="Arial"/>
        </w:rPr>
        <w:t xml:space="preserve"> assumptions below:</w:t>
      </w:r>
    </w:p>
    <w:p w14:paraId="7AF62EAB" w14:textId="47A0A295" w:rsidR="18BFC33A" w:rsidRDefault="6124E770" w:rsidP="6C21C865">
      <w:pPr>
        <w:spacing w:before="210" w:after="210" w:line="300" w:lineRule="auto"/>
        <w:rPr>
          <w:rFonts w:ascii="Arial" w:eastAsia="Arial" w:hAnsi="Arial" w:cs="Arial"/>
          <w:b/>
          <w:bCs/>
        </w:rPr>
      </w:pPr>
      <w:r w:rsidRPr="6C21C865">
        <w:rPr>
          <w:rFonts w:ascii="Arial" w:eastAsia="Arial" w:hAnsi="Arial" w:cs="Arial"/>
          <w:b/>
          <w:bCs/>
        </w:rPr>
        <w:t>£6 × 150 customers × 300 days = £270,000</w:t>
      </w:r>
    </w:p>
    <w:p w14:paraId="312B9C59" w14:textId="0474EABD" w:rsidR="18BFC33A" w:rsidRDefault="6124E770" w:rsidP="6C21C865">
      <w:pPr>
        <w:spacing w:before="210" w:after="210" w:line="300" w:lineRule="auto"/>
        <w:rPr>
          <w:rFonts w:ascii="Arial" w:eastAsia="Arial" w:hAnsi="Arial" w:cs="Arial"/>
        </w:rPr>
      </w:pPr>
      <w:r w:rsidRPr="6C21C865">
        <w:rPr>
          <w:rFonts w:ascii="Arial" w:eastAsia="Arial" w:hAnsi="Arial" w:cs="Arial"/>
        </w:rPr>
        <w:t xml:space="preserve">This level of revenue supports </w:t>
      </w:r>
      <w:r w:rsidR="00235545" w:rsidRPr="6C21C865">
        <w:rPr>
          <w:rFonts w:ascii="Arial" w:eastAsia="Arial" w:hAnsi="Arial" w:cs="Arial"/>
        </w:rPr>
        <w:t>Angie’s Coffee Shop</w:t>
      </w:r>
      <w:r w:rsidRPr="6C21C865">
        <w:rPr>
          <w:rFonts w:ascii="Arial" w:eastAsia="Arial" w:hAnsi="Arial" w:cs="Arial"/>
        </w:rPr>
        <w:t xml:space="preserve"> target of reaching </w:t>
      </w:r>
      <w:r w:rsidRPr="6C21C865">
        <w:rPr>
          <w:rFonts w:ascii="Arial" w:eastAsia="Arial" w:hAnsi="Arial" w:cs="Arial"/>
          <w:b/>
          <w:bCs/>
        </w:rPr>
        <w:t>break-even within approximately 18 months</w:t>
      </w:r>
      <w:r w:rsidRPr="6C21C865">
        <w:rPr>
          <w:rFonts w:ascii="Arial" w:eastAsia="Arial" w:hAnsi="Arial" w:cs="Arial"/>
        </w:rPr>
        <w:t>, assuming stable customer demand and effective cost management.</w:t>
      </w:r>
    </w:p>
    <w:p w14:paraId="5A2AE3AA" w14:textId="126465F8" w:rsidR="18BFC33A" w:rsidRDefault="18BFC33A" w:rsidP="6C21C865">
      <w:pPr>
        <w:spacing w:after="0" w:line="300" w:lineRule="auto"/>
        <w:rPr>
          <w:rFonts w:ascii="Arial" w:eastAsia="Arial" w:hAnsi="Arial" w:cs="Arial"/>
        </w:rPr>
      </w:pPr>
    </w:p>
    <w:p w14:paraId="48D2336E" w14:textId="77777777" w:rsidR="00323FA3" w:rsidRPr="00323FA3" w:rsidRDefault="00323FA3" w:rsidP="6C21C865">
      <w:pPr>
        <w:spacing w:before="210" w:after="210" w:line="300" w:lineRule="auto"/>
        <w:rPr>
          <w:rFonts w:ascii="Arial" w:eastAsia="Arial" w:hAnsi="Arial" w:cs="Arial"/>
          <w:b/>
          <w:bCs/>
        </w:rPr>
      </w:pPr>
      <w:r w:rsidRPr="6C21C865">
        <w:rPr>
          <w:rFonts w:ascii="Arial" w:eastAsia="Arial" w:hAnsi="Arial" w:cs="Arial"/>
          <w:b/>
          <w:bCs/>
        </w:rPr>
        <w:t>Long Term Growth Opportunities</w:t>
      </w:r>
    </w:p>
    <w:p w14:paraId="2B7FB2C8" w14:textId="103127D8" w:rsidR="18BFC33A" w:rsidRDefault="6124E770" w:rsidP="6C21C865">
      <w:pPr>
        <w:spacing w:before="210" w:after="210" w:line="300" w:lineRule="auto"/>
        <w:rPr>
          <w:rFonts w:ascii="Arial" w:eastAsia="Arial" w:hAnsi="Arial" w:cs="Arial"/>
        </w:rPr>
      </w:pPr>
      <w:r w:rsidRPr="6C21C865">
        <w:rPr>
          <w:rFonts w:ascii="Arial" w:eastAsia="Arial" w:hAnsi="Arial" w:cs="Arial"/>
        </w:rPr>
        <w:t xml:space="preserve">As the brand builds recognition and customer loyalty, </w:t>
      </w:r>
      <w:r w:rsidR="00235545" w:rsidRPr="6C21C865">
        <w:rPr>
          <w:rFonts w:ascii="Arial" w:eastAsia="Arial" w:hAnsi="Arial" w:cs="Arial"/>
        </w:rPr>
        <w:t>Angie’s Coffee Shop</w:t>
      </w:r>
      <w:r w:rsidRPr="6C21C865">
        <w:rPr>
          <w:rFonts w:ascii="Arial" w:eastAsia="Arial" w:hAnsi="Arial" w:cs="Arial"/>
        </w:rPr>
        <w:t xml:space="preserve"> can expand its revenue streams through:</w:t>
      </w:r>
    </w:p>
    <w:p w14:paraId="42AD8C8D" w14:textId="29827F57" w:rsidR="6C21C865" w:rsidRDefault="6C21C865" w:rsidP="6C21C865">
      <w:pPr>
        <w:spacing w:before="210" w:after="210" w:line="300" w:lineRule="auto"/>
        <w:rPr>
          <w:rFonts w:ascii="Arial" w:eastAsia="Arial" w:hAnsi="Arial" w:cs="Arial"/>
        </w:rPr>
      </w:pPr>
    </w:p>
    <w:p w14:paraId="3EC51B49" w14:textId="50437C0D" w:rsidR="18BFC33A" w:rsidRDefault="6124E770" w:rsidP="6C21C865">
      <w:pPr>
        <w:pStyle w:val="ListParagraph"/>
        <w:numPr>
          <w:ilvl w:val="0"/>
          <w:numId w:val="1"/>
        </w:numPr>
        <w:spacing w:after="0" w:line="300" w:lineRule="auto"/>
        <w:rPr>
          <w:rFonts w:ascii="Arial" w:eastAsia="Arial" w:hAnsi="Arial" w:cs="Arial"/>
        </w:rPr>
      </w:pPr>
      <w:r w:rsidRPr="6C21C865">
        <w:rPr>
          <w:rFonts w:ascii="Arial" w:eastAsia="Arial" w:hAnsi="Arial" w:cs="Arial"/>
          <w:b/>
          <w:bCs/>
        </w:rPr>
        <w:lastRenderedPageBreak/>
        <w:t>Online sales</w:t>
      </w:r>
      <w:r w:rsidRPr="6C21C865">
        <w:rPr>
          <w:rFonts w:ascii="Arial" w:eastAsia="Arial" w:hAnsi="Arial" w:cs="Arial"/>
        </w:rPr>
        <w:t xml:space="preserve"> of specialty coffee beans and branded merchandise</w:t>
      </w:r>
    </w:p>
    <w:p w14:paraId="1A50D05D" w14:textId="4A3E6411" w:rsidR="18BFC33A" w:rsidRDefault="6124E770" w:rsidP="6C21C865">
      <w:pPr>
        <w:pStyle w:val="ListParagraph"/>
        <w:numPr>
          <w:ilvl w:val="0"/>
          <w:numId w:val="1"/>
        </w:numPr>
        <w:spacing w:after="0" w:line="300" w:lineRule="auto"/>
        <w:rPr>
          <w:rFonts w:ascii="Arial" w:eastAsia="Arial" w:hAnsi="Arial" w:cs="Arial"/>
        </w:rPr>
      </w:pPr>
      <w:r w:rsidRPr="6C21C865">
        <w:rPr>
          <w:rFonts w:ascii="Arial" w:eastAsia="Arial" w:hAnsi="Arial" w:cs="Arial"/>
          <w:b/>
          <w:bCs/>
        </w:rPr>
        <w:t>Subscription services</w:t>
      </w:r>
      <w:r w:rsidRPr="6C21C865">
        <w:rPr>
          <w:rFonts w:ascii="Arial" w:eastAsia="Arial" w:hAnsi="Arial" w:cs="Arial"/>
        </w:rPr>
        <w:t>, such as monthly bean deliveries or membership perks</w:t>
      </w:r>
    </w:p>
    <w:p w14:paraId="4ADC58F1" w14:textId="1E9B6686" w:rsidR="18BFC33A" w:rsidRDefault="6124E770" w:rsidP="6C21C865">
      <w:pPr>
        <w:pStyle w:val="ListParagraph"/>
        <w:numPr>
          <w:ilvl w:val="0"/>
          <w:numId w:val="1"/>
        </w:numPr>
        <w:spacing w:after="0" w:line="300" w:lineRule="auto"/>
        <w:rPr>
          <w:rFonts w:ascii="Arial" w:eastAsia="Arial" w:hAnsi="Arial" w:cs="Arial"/>
        </w:rPr>
      </w:pPr>
      <w:r w:rsidRPr="6C21C865">
        <w:rPr>
          <w:rFonts w:ascii="Arial" w:eastAsia="Arial" w:hAnsi="Arial" w:cs="Arial"/>
          <w:b/>
          <w:bCs/>
        </w:rPr>
        <w:t>Opening additional locations</w:t>
      </w:r>
      <w:r w:rsidRPr="6C21C865">
        <w:rPr>
          <w:rFonts w:ascii="Arial" w:eastAsia="Arial" w:hAnsi="Arial" w:cs="Arial"/>
        </w:rPr>
        <w:t xml:space="preserve"> within Birmingham as demand grows</w:t>
      </w:r>
    </w:p>
    <w:p w14:paraId="6F348C8D" w14:textId="4A002948" w:rsidR="18BFC33A" w:rsidRDefault="6124E770" w:rsidP="6C21C865">
      <w:pPr>
        <w:spacing w:before="210" w:after="210" w:line="300" w:lineRule="auto"/>
        <w:rPr>
          <w:rFonts w:ascii="Arial" w:eastAsia="Arial" w:hAnsi="Arial" w:cs="Arial"/>
        </w:rPr>
      </w:pPr>
      <w:r w:rsidRPr="6C21C865">
        <w:rPr>
          <w:rFonts w:ascii="Arial" w:eastAsia="Arial" w:hAnsi="Arial" w:cs="Arial"/>
        </w:rPr>
        <w:t>These opportunities contribute to a scalable and sustainable business model.</w:t>
      </w:r>
    </w:p>
    <w:p w14:paraId="63B10854" w14:textId="0867812B" w:rsidR="6C21C865" w:rsidRDefault="6C21C865" w:rsidP="6C21C865">
      <w:pPr>
        <w:spacing w:after="0" w:line="300" w:lineRule="auto"/>
        <w:rPr>
          <w:rFonts w:ascii="Arial" w:eastAsia="Arial" w:hAnsi="Arial" w:cs="Arial"/>
          <w:b/>
          <w:bCs/>
        </w:rPr>
      </w:pPr>
    </w:p>
    <w:p w14:paraId="3E905BC7" w14:textId="580D4B5C" w:rsidR="00235545" w:rsidRDefault="00235545" w:rsidP="6C21C865">
      <w:pPr>
        <w:spacing w:before="210" w:after="0" w:line="300" w:lineRule="auto"/>
        <w:rPr>
          <w:rFonts w:ascii="Arial" w:eastAsia="Arial" w:hAnsi="Arial" w:cs="Arial"/>
          <w:b/>
          <w:bCs/>
        </w:rPr>
      </w:pPr>
      <w:r w:rsidRPr="6C21C865">
        <w:rPr>
          <w:rFonts w:ascii="Arial" w:eastAsia="Arial" w:hAnsi="Arial" w:cs="Arial"/>
          <w:b/>
          <w:bCs/>
        </w:rPr>
        <w:t>Conclusion</w:t>
      </w:r>
    </w:p>
    <w:p w14:paraId="403EEDA7" w14:textId="71DC0C76" w:rsidR="18BFC33A" w:rsidRDefault="00235545" w:rsidP="6C21C865">
      <w:pPr>
        <w:spacing w:before="210" w:after="210" w:line="300" w:lineRule="auto"/>
        <w:rPr>
          <w:rFonts w:ascii="Arial" w:eastAsia="Arial" w:hAnsi="Arial" w:cs="Arial"/>
        </w:rPr>
      </w:pPr>
      <w:r w:rsidRPr="6C21C865">
        <w:rPr>
          <w:rFonts w:ascii="Arial" w:eastAsia="Arial" w:hAnsi="Arial" w:cs="Arial"/>
        </w:rPr>
        <w:t>Angie’s Coffee Shop</w:t>
      </w:r>
      <w:r w:rsidR="6124E770" w:rsidRPr="6C21C865">
        <w:rPr>
          <w:rFonts w:ascii="Arial" w:eastAsia="Arial" w:hAnsi="Arial" w:cs="Arial"/>
        </w:rPr>
        <w:t xml:space="preserve"> House represents a strong entrepreneurial opportunity within Birmingham’s increasingly vibrant café market. Through a clear differentiation strategy, strong community focus, and commitment to sustainable business practices, </w:t>
      </w:r>
      <w:r w:rsidR="00323FA3" w:rsidRPr="6C21C865">
        <w:rPr>
          <w:rFonts w:ascii="Arial" w:eastAsia="Arial" w:hAnsi="Arial" w:cs="Arial"/>
        </w:rPr>
        <w:t>Angie’s Coffee Shop</w:t>
      </w:r>
      <w:r w:rsidR="6124E770" w:rsidRPr="6C21C865">
        <w:rPr>
          <w:rFonts w:ascii="Arial" w:eastAsia="Arial" w:hAnsi="Arial" w:cs="Arial"/>
        </w:rPr>
        <w:t xml:space="preserve"> can successfully position itself against larger chains.</w:t>
      </w:r>
    </w:p>
    <w:p w14:paraId="0893E3A1" w14:textId="36889671" w:rsidR="18BFC33A" w:rsidRDefault="6124E770" w:rsidP="6C21C865">
      <w:pPr>
        <w:spacing w:before="210" w:after="210" w:line="300" w:lineRule="auto"/>
        <w:rPr>
          <w:rFonts w:ascii="Arial" w:eastAsia="Arial" w:hAnsi="Arial" w:cs="Arial"/>
        </w:rPr>
      </w:pPr>
      <w:r w:rsidRPr="6C21C865">
        <w:rPr>
          <w:rFonts w:ascii="Arial" w:eastAsia="Arial" w:hAnsi="Arial" w:cs="Arial"/>
        </w:rPr>
        <w:t xml:space="preserve">Supported by strategic marketing, robust financial planning, and an efficient operational structure, </w:t>
      </w:r>
      <w:r w:rsidR="00235545" w:rsidRPr="6C21C865">
        <w:rPr>
          <w:rFonts w:ascii="Arial" w:eastAsia="Arial" w:hAnsi="Arial" w:cs="Arial"/>
        </w:rPr>
        <w:t>Angie’s Coffee Shop</w:t>
      </w:r>
      <w:r w:rsidRPr="6C21C865">
        <w:rPr>
          <w:rFonts w:ascii="Arial" w:eastAsia="Arial" w:hAnsi="Arial" w:cs="Arial"/>
        </w:rPr>
        <w:t xml:space="preserve"> aims to establish itself as a </w:t>
      </w:r>
      <w:r w:rsidRPr="6C21C865">
        <w:rPr>
          <w:rFonts w:ascii="Arial" w:eastAsia="Arial" w:hAnsi="Arial" w:cs="Arial"/>
          <w:b/>
          <w:bCs/>
        </w:rPr>
        <w:t>trusted, community‑</w:t>
      </w:r>
      <w:r w:rsidR="55A912B5" w:rsidRPr="6C21C865">
        <w:rPr>
          <w:rFonts w:ascii="Arial" w:eastAsia="Arial" w:hAnsi="Arial" w:cs="Arial"/>
          <w:b/>
          <w:bCs/>
        </w:rPr>
        <w:t>centered</w:t>
      </w:r>
      <w:r w:rsidRPr="6C21C865">
        <w:rPr>
          <w:rFonts w:ascii="Arial" w:eastAsia="Arial" w:hAnsi="Arial" w:cs="Arial"/>
          <w:b/>
          <w:bCs/>
        </w:rPr>
        <w:t>, and socially responsible independent coffee brand</w:t>
      </w:r>
      <w:r w:rsidRPr="6C21C865">
        <w:rPr>
          <w:rFonts w:ascii="Arial" w:eastAsia="Arial" w:hAnsi="Arial" w:cs="Arial"/>
        </w:rPr>
        <w:t xml:space="preserve"> in Birmingham.</w:t>
      </w:r>
    </w:p>
    <w:p w14:paraId="2409F593" w14:textId="202B4B17" w:rsidR="18BFC33A" w:rsidRDefault="18BFC33A" w:rsidP="6C21C865">
      <w:pPr>
        <w:spacing w:before="210" w:after="210" w:line="300" w:lineRule="auto"/>
        <w:rPr>
          <w:rFonts w:ascii="Arial" w:eastAsia="Arial" w:hAnsi="Arial" w:cs="Arial"/>
        </w:rPr>
      </w:pPr>
    </w:p>
    <w:p w14:paraId="3864737E" w14:textId="79299281" w:rsidR="18BFC33A" w:rsidRDefault="75215C06" w:rsidP="6C21C865">
      <w:pPr>
        <w:spacing w:before="240" w:after="240" w:line="300" w:lineRule="auto"/>
        <w:rPr>
          <w:rFonts w:ascii="Arial" w:eastAsia="Arial" w:hAnsi="Arial" w:cs="Arial"/>
          <w:b/>
          <w:bCs/>
        </w:rPr>
      </w:pPr>
      <w:r w:rsidRPr="6C21C865">
        <w:rPr>
          <w:rFonts w:ascii="Arial" w:eastAsia="Arial" w:hAnsi="Arial" w:cs="Arial"/>
          <w:b/>
          <w:bCs/>
        </w:rPr>
        <w:t xml:space="preserve">6. </w:t>
      </w:r>
      <w:r w:rsidR="723D1613" w:rsidRPr="6C21C865">
        <w:rPr>
          <w:rFonts w:ascii="Arial" w:eastAsia="Arial" w:hAnsi="Arial" w:cs="Arial"/>
          <w:b/>
          <w:bCs/>
        </w:rPr>
        <w:t>Reference</w:t>
      </w:r>
      <w:r w:rsidRPr="6C21C865">
        <w:rPr>
          <w:rFonts w:ascii="Arial" w:eastAsia="Arial" w:hAnsi="Arial" w:cs="Arial"/>
          <w:b/>
          <w:bCs/>
        </w:rPr>
        <w:t xml:space="preserve"> list</w:t>
      </w:r>
    </w:p>
    <w:p w14:paraId="3991612B" w14:textId="02312BCD" w:rsidR="18BFC33A" w:rsidRDefault="75215C06" w:rsidP="6C21C865">
      <w:pPr>
        <w:spacing w:before="240" w:after="240" w:line="300" w:lineRule="auto"/>
        <w:rPr>
          <w:rFonts w:ascii="Arial" w:eastAsia="Arial" w:hAnsi="Arial" w:cs="Arial"/>
        </w:rPr>
      </w:pPr>
      <w:r w:rsidRPr="6C21C865">
        <w:rPr>
          <w:rFonts w:ascii="Arial" w:eastAsia="Arial" w:hAnsi="Arial" w:cs="Arial"/>
        </w:rPr>
        <w:t>Bridge, S. and O’Neill, K. (2018)</w:t>
      </w:r>
      <w:r w:rsidR="77607A02" w:rsidRPr="6C21C865">
        <w:rPr>
          <w:rFonts w:ascii="Arial" w:eastAsia="Arial" w:hAnsi="Arial" w:cs="Arial"/>
        </w:rPr>
        <w:t>. Understanding</w:t>
      </w:r>
      <w:r w:rsidRPr="6C21C865">
        <w:rPr>
          <w:rFonts w:ascii="Arial" w:eastAsia="Arial" w:hAnsi="Arial" w:cs="Arial"/>
          <w:i/>
          <w:iCs/>
        </w:rPr>
        <w:t xml:space="preserve"> Enterprise: Entrepreneurship and Small Business</w:t>
      </w:r>
      <w:r w:rsidRPr="6C21C865">
        <w:rPr>
          <w:rFonts w:ascii="Arial" w:eastAsia="Arial" w:hAnsi="Arial" w:cs="Arial"/>
        </w:rPr>
        <w:t xml:space="preserve">. 5th </w:t>
      </w:r>
      <w:proofErr w:type="spellStart"/>
      <w:proofErr w:type="gramStart"/>
      <w:r w:rsidRPr="6C21C865">
        <w:rPr>
          <w:rFonts w:ascii="Arial" w:eastAsia="Arial" w:hAnsi="Arial" w:cs="Arial"/>
        </w:rPr>
        <w:t>edn</w:t>
      </w:r>
      <w:proofErr w:type="spellEnd"/>
      <w:proofErr w:type="gramEnd"/>
      <w:r w:rsidRPr="6C21C865">
        <w:rPr>
          <w:rFonts w:ascii="Arial" w:eastAsia="Arial" w:hAnsi="Arial" w:cs="Arial"/>
        </w:rPr>
        <w:t>. London: Palgrave Macmillan.</w:t>
      </w:r>
    </w:p>
    <w:p w14:paraId="600D74DA" w14:textId="57826387" w:rsidR="18BFC33A" w:rsidRDefault="75215C06" w:rsidP="6C21C865">
      <w:pPr>
        <w:spacing w:before="240" w:after="240" w:line="300" w:lineRule="auto"/>
        <w:rPr>
          <w:rFonts w:ascii="Arial" w:eastAsia="Arial" w:hAnsi="Arial" w:cs="Arial"/>
        </w:rPr>
      </w:pPr>
      <w:r w:rsidRPr="6C21C865">
        <w:rPr>
          <w:rFonts w:ascii="Arial" w:eastAsia="Arial" w:hAnsi="Arial" w:cs="Arial"/>
        </w:rPr>
        <w:t xml:space="preserve">British Coffee Association (2023) </w:t>
      </w:r>
      <w:r w:rsidRPr="6C21C865">
        <w:rPr>
          <w:rFonts w:ascii="Arial" w:eastAsia="Arial" w:hAnsi="Arial" w:cs="Arial"/>
          <w:i/>
          <w:iCs/>
        </w:rPr>
        <w:t>UK Coffee Market Report 2023</w:t>
      </w:r>
      <w:r w:rsidRPr="6C21C865">
        <w:rPr>
          <w:rFonts w:ascii="Arial" w:eastAsia="Arial" w:hAnsi="Arial" w:cs="Arial"/>
        </w:rPr>
        <w:t>. London: British Coffee Association.</w:t>
      </w:r>
    </w:p>
    <w:p w14:paraId="3FE75CC1" w14:textId="464F5FD4" w:rsidR="18BFC33A" w:rsidRDefault="75215C06" w:rsidP="6C21C865">
      <w:pPr>
        <w:spacing w:before="240" w:after="240" w:line="300" w:lineRule="auto"/>
        <w:rPr>
          <w:rFonts w:ascii="Arial" w:eastAsia="Arial" w:hAnsi="Arial" w:cs="Arial"/>
        </w:rPr>
      </w:pPr>
      <w:r w:rsidRPr="6C21C865">
        <w:rPr>
          <w:rFonts w:ascii="Arial" w:eastAsia="Arial" w:hAnsi="Arial" w:cs="Arial"/>
        </w:rPr>
        <w:t>Burns, P. (2022)</w:t>
      </w:r>
      <w:r w:rsidR="113C11AD" w:rsidRPr="6C21C865">
        <w:rPr>
          <w:rFonts w:ascii="Arial" w:eastAsia="Arial" w:hAnsi="Arial" w:cs="Arial"/>
        </w:rPr>
        <w:t>. Entrepreneurship</w:t>
      </w:r>
      <w:r w:rsidRPr="6C21C865">
        <w:rPr>
          <w:rFonts w:ascii="Arial" w:eastAsia="Arial" w:hAnsi="Arial" w:cs="Arial"/>
          <w:i/>
          <w:iCs/>
        </w:rPr>
        <w:t xml:space="preserve"> and Small Business: Start-up, Growth and Maturity</w:t>
      </w:r>
      <w:r w:rsidRPr="6C21C865">
        <w:rPr>
          <w:rFonts w:ascii="Arial" w:eastAsia="Arial" w:hAnsi="Arial" w:cs="Arial"/>
        </w:rPr>
        <w:t xml:space="preserve">. 5th </w:t>
      </w:r>
      <w:proofErr w:type="spellStart"/>
      <w:proofErr w:type="gramStart"/>
      <w:r w:rsidRPr="6C21C865">
        <w:rPr>
          <w:rFonts w:ascii="Arial" w:eastAsia="Arial" w:hAnsi="Arial" w:cs="Arial"/>
        </w:rPr>
        <w:t>edn</w:t>
      </w:r>
      <w:proofErr w:type="spellEnd"/>
      <w:proofErr w:type="gramEnd"/>
      <w:r w:rsidRPr="6C21C865">
        <w:rPr>
          <w:rFonts w:ascii="Arial" w:eastAsia="Arial" w:hAnsi="Arial" w:cs="Arial"/>
        </w:rPr>
        <w:t>. London: Palgrave Macmillan.</w:t>
      </w:r>
    </w:p>
    <w:p w14:paraId="201AC717" w14:textId="34955F81" w:rsidR="18BFC33A" w:rsidRDefault="75215C06" w:rsidP="6C21C865">
      <w:pPr>
        <w:spacing w:before="240" w:after="240" w:line="300" w:lineRule="auto"/>
        <w:rPr>
          <w:rFonts w:ascii="Arial" w:eastAsia="Arial" w:hAnsi="Arial" w:cs="Arial"/>
        </w:rPr>
      </w:pPr>
      <w:r w:rsidRPr="6C21C865">
        <w:rPr>
          <w:rFonts w:ascii="Arial" w:eastAsia="Arial" w:hAnsi="Arial" w:cs="Arial"/>
        </w:rPr>
        <w:t xml:space="preserve">Department for Business and Trade (2024) </w:t>
      </w:r>
      <w:r w:rsidRPr="6C21C865">
        <w:rPr>
          <w:rFonts w:ascii="Arial" w:eastAsia="Arial" w:hAnsi="Arial" w:cs="Arial"/>
          <w:i/>
          <w:iCs/>
        </w:rPr>
        <w:t>Business Population Estimates for the UK and Regions 2024</w:t>
      </w:r>
      <w:r w:rsidRPr="6C21C865">
        <w:rPr>
          <w:rFonts w:ascii="Arial" w:eastAsia="Arial" w:hAnsi="Arial" w:cs="Arial"/>
        </w:rPr>
        <w:t>. London: DBT.</w:t>
      </w:r>
    </w:p>
    <w:p w14:paraId="5DD348DD" w14:textId="1DCDD2C2" w:rsidR="18BFC33A" w:rsidRDefault="75215C06" w:rsidP="6C21C865">
      <w:pPr>
        <w:spacing w:before="240" w:after="240" w:line="300" w:lineRule="auto"/>
        <w:rPr>
          <w:rFonts w:ascii="Arial" w:eastAsia="Arial" w:hAnsi="Arial" w:cs="Arial"/>
        </w:rPr>
      </w:pPr>
      <w:r w:rsidRPr="6C21C865">
        <w:rPr>
          <w:rFonts w:ascii="Arial" w:eastAsia="Arial" w:hAnsi="Arial" w:cs="Arial"/>
        </w:rPr>
        <w:t>Hisrich, R.D., Peters, M.P. and Shepherd, D.A. (2020)</w:t>
      </w:r>
      <w:r w:rsidR="0182865B" w:rsidRPr="6C21C865">
        <w:rPr>
          <w:rFonts w:ascii="Arial" w:eastAsia="Arial" w:hAnsi="Arial" w:cs="Arial"/>
        </w:rPr>
        <w:t>. Entrepreneurship</w:t>
      </w:r>
      <w:r w:rsidRPr="6C21C865">
        <w:rPr>
          <w:rFonts w:ascii="Arial" w:eastAsia="Arial" w:hAnsi="Arial" w:cs="Arial"/>
        </w:rPr>
        <w:t xml:space="preserve">. 11th </w:t>
      </w:r>
      <w:proofErr w:type="spellStart"/>
      <w:r w:rsidRPr="6C21C865">
        <w:rPr>
          <w:rFonts w:ascii="Arial" w:eastAsia="Arial" w:hAnsi="Arial" w:cs="Arial"/>
        </w:rPr>
        <w:t>edn</w:t>
      </w:r>
      <w:proofErr w:type="spellEnd"/>
      <w:r w:rsidRPr="6C21C865">
        <w:rPr>
          <w:rFonts w:ascii="Arial" w:eastAsia="Arial" w:hAnsi="Arial" w:cs="Arial"/>
        </w:rPr>
        <w:t>. New York: McGraw-Hill Education.</w:t>
      </w:r>
    </w:p>
    <w:p w14:paraId="63C002DD" w14:textId="05ABD063" w:rsidR="18BFC33A" w:rsidRDefault="75215C06" w:rsidP="6C21C865">
      <w:pPr>
        <w:spacing w:before="240" w:after="240" w:line="300" w:lineRule="auto"/>
        <w:rPr>
          <w:rFonts w:ascii="Arial" w:eastAsia="Arial" w:hAnsi="Arial" w:cs="Arial"/>
        </w:rPr>
      </w:pPr>
      <w:r w:rsidRPr="6C21C865">
        <w:rPr>
          <w:rFonts w:ascii="Arial" w:eastAsia="Arial" w:hAnsi="Arial" w:cs="Arial"/>
        </w:rPr>
        <w:t>Kotler, P. and Keller, K.L. (2016)</w:t>
      </w:r>
      <w:r w:rsidR="103F3EAF" w:rsidRPr="6C21C865">
        <w:rPr>
          <w:rFonts w:ascii="Arial" w:eastAsia="Arial" w:hAnsi="Arial" w:cs="Arial"/>
        </w:rPr>
        <w:t>. Marketing</w:t>
      </w:r>
      <w:r w:rsidRPr="6C21C865">
        <w:rPr>
          <w:rFonts w:ascii="Arial" w:eastAsia="Arial" w:hAnsi="Arial" w:cs="Arial"/>
          <w:i/>
          <w:iCs/>
        </w:rPr>
        <w:t xml:space="preserve"> Management</w:t>
      </w:r>
      <w:r w:rsidRPr="6C21C865">
        <w:rPr>
          <w:rFonts w:ascii="Arial" w:eastAsia="Arial" w:hAnsi="Arial" w:cs="Arial"/>
        </w:rPr>
        <w:t xml:space="preserve">. 15th </w:t>
      </w:r>
      <w:proofErr w:type="spellStart"/>
      <w:r w:rsidRPr="6C21C865">
        <w:rPr>
          <w:rFonts w:ascii="Arial" w:eastAsia="Arial" w:hAnsi="Arial" w:cs="Arial"/>
        </w:rPr>
        <w:t>edn</w:t>
      </w:r>
      <w:proofErr w:type="spellEnd"/>
      <w:r w:rsidRPr="6C21C865">
        <w:rPr>
          <w:rFonts w:ascii="Arial" w:eastAsia="Arial" w:hAnsi="Arial" w:cs="Arial"/>
        </w:rPr>
        <w:t>. Harlow: Pearson Education.</w:t>
      </w:r>
    </w:p>
    <w:p w14:paraId="2F66D3A7" w14:textId="44A6AE77" w:rsidR="18BFC33A" w:rsidRDefault="75215C06" w:rsidP="6C21C865">
      <w:pPr>
        <w:spacing w:before="240" w:after="240" w:line="300" w:lineRule="auto"/>
        <w:rPr>
          <w:rFonts w:ascii="Arial" w:eastAsia="Arial" w:hAnsi="Arial" w:cs="Arial"/>
        </w:rPr>
      </w:pPr>
      <w:r w:rsidRPr="6C21C865">
        <w:rPr>
          <w:rFonts w:ascii="Arial" w:eastAsia="Arial" w:hAnsi="Arial" w:cs="Arial"/>
        </w:rPr>
        <w:lastRenderedPageBreak/>
        <w:t xml:space="preserve">Porter, M.E. (2008) ‘The Five Competitive Forces That Shape Strategy’, </w:t>
      </w:r>
      <w:r w:rsidRPr="6C21C865">
        <w:rPr>
          <w:rFonts w:ascii="Arial" w:eastAsia="Arial" w:hAnsi="Arial" w:cs="Arial"/>
          <w:i/>
          <w:iCs/>
        </w:rPr>
        <w:t>Harvard Business Review</w:t>
      </w:r>
      <w:r w:rsidRPr="6C21C865">
        <w:rPr>
          <w:rFonts w:ascii="Arial" w:eastAsia="Arial" w:hAnsi="Arial" w:cs="Arial"/>
        </w:rPr>
        <w:t>, 86(1), pp. 78–93.</w:t>
      </w:r>
    </w:p>
    <w:p w14:paraId="4AF0B1E5" w14:textId="4D27DFFD" w:rsidR="18BFC33A" w:rsidRDefault="75215C06" w:rsidP="6C21C865">
      <w:pPr>
        <w:spacing w:before="240" w:after="240" w:line="300" w:lineRule="auto"/>
        <w:rPr>
          <w:rFonts w:ascii="Arial" w:eastAsia="Arial" w:hAnsi="Arial" w:cs="Arial"/>
        </w:rPr>
      </w:pPr>
      <w:r w:rsidRPr="6C21C865">
        <w:rPr>
          <w:rFonts w:ascii="Arial" w:eastAsia="Arial" w:hAnsi="Arial" w:cs="Arial"/>
        </w:rPr>
        <w:t xml:space="preserve">Statista (2023) </w:t>
      </w:r>
      <w:r w:rsidRPr="6C21C865">
        <w:rPr>
          <w:rFonts w:ascii="Arial" w:eastAsia="Arial" w:hAnsi="Arial" w:cs="Arial"/>
          <w:i/>
          <w:iCs/>
        </w:rPr>
        <w:t>Revenue of the Coffee Shop Market in the United Kingdom</w:t>
      </w:r>
      <w:r w:rsidRPr="6C21C865">
        <w:rPr>
          <w:rFonts w:ascii="Arial" w:eastAsia="Arial" w:hAnsi="Arial" w:cs="Arial"/>
        </w:rPr>
        <w:t xml:space="preserve">. Available at: </w:t>
      </w:r>
      <w:hyperlink r:id="rId8">
        <w:r w:rsidRPr="6C21C865">
          <w:rPr>
            <w:rStyle w:val="Hyperlink"/>
            <w:rFonts w:ascii="Arial" w:eastAsia="Arial" w:hAnsi="Arial" w:cs="Arial"/>
          </w:rPr>
          <w:t>www.statista.com</w:t>
        </w:r>
      </w:hyperlink>
      <w:r w:rsidRPr="6C21C865">
        <w:rPr>
          <w:rFonts w:ascii="Arial" w:eastAsia="Arial" w:hAnsi="Arial" w:cs="Arial"/>
        </w:rPr>
        <w:t xml:space="preserve"> (Accessed: 20 February 2026).</w:t>
      </w:r>
    </w:p>
    <w:p w14:paraId="5735FF80" w14:textId="6BA76D27" w:rsidR="18BFC33A" w:rsidRDefault="75215C06" w:rsidP="6C21C865">
      <w:pPr>
        <w:spacing w:before="240" w:after="240" w:line="300" w:lineRule="auto"/>
        <w:rPr>
          <w:rFonts w:ascii="Arial" w:eastAsia="Arial" w:hAnsi="Arial" w:cs="Arial"/>
        </w:rPr>
      </w:pPr>
      <w:r w:rsidRPr="6C21C865">
        <w:rPr>
          <w:rFonts w:ascii="Arial" w:eastAsia="Arial" w:hAnsi="Arial" w:cs="Arial"/>
        </w:rPr>
        <w:t xml:space="preserve">UK Hospitality (2023) </w:t>
      </w:r>
      <w:r w:rsidRPr="6C21C865">
        <w:rPr>
          <w:rFonts w:ascii="Arial" w:eastAsia="Arial" w:hAnsi="Arial" w:cs="Arial"/>
          <w:i/>
          <w:iCs/>
        </w:rPr>
        <w:t>Hospitality Market Overview Report</w:t>
      </w:r>
      <w:r w:rsidRPr="6C21C865">
        <w:rPr>
          <w:rFonts w:ascii="Arial" w:eastAsia="Arial" w:hAnsi="Arial" w:cs="Arial"/>
        </w:rPr>
        <w:t>. London: UK Hospitality.</w:t>
      </w:r>
    </w:p>
    <w:p w14:paraId="1DE07F98" w14:textId="38102555" w:rsidR="18BFC33A" w:rsidRDefault="18BFC33A" w:rsidP="6C21C865">
      <w:pPr>
        <w:spacing w:after="0" w:line="300" w:lineRule="auto"/>
        <w:rPr>
          <w:rFonts w:ascii="Arial" w:eastAsia="Arial" w:hAnsi="Arial" w:cs="Arial"/>
        </w:rPr>
      </w:pPr>
    </w:p>
    <w:p w14:paraId="63ACC370" w14:textId="159755CD" w:rsidR="18BFC33A" w:rsidRDefault="18BFC33A" w:rsidP="6C21C865">
      <w:pPr>
        <w:spacing w:after="0" w:line="300" w:lineRule="auto"/>
        <w:rPr>
          <w:rFonts w:ascii="Arial" w:eastAsia="Arial" w:hAnsi="Arial" w:cs="Arial"/>
        </w:rPr>
      </w:pPr>
    </w:p>
    <w:p w14:paraId="7B32F193" w14:textId="1BC2CD12" w:rsidR="18BFC33A" w:rsidRDefault="18BFC33A" w:rsidP="6C21C865">
      <w:pPr>
        <w:spacing w:after="0" w:line="300" w:lineRule="auto"/>
        <w:rPr>
          <w:rFonts w:ascii="Arial" w:eastAsia="Arial" w:hAnsi="Arial" w:cs="Arial"/>
        </w:rPr>
      </w:pPr>
    </w:p>
    <w:p w14:paraId="0AE316BE" w14:textId="18A8E781" w:rsidR="18BFC33A" w:rsidRDefault="18BFC33A" w:rsidP="6C21C865">
      <w:pPr>
        <w:spacing w:before="210" w:after="210" w:line="300" w:lineRule="auto"/>
        <w:rPr>
          <w:rFonts w:ascii="Arial" w:eastAsia="Arial" w:hAnsi="Arial" w:cs="Arial"/>
        </w:rPr>
      </w:pPr>
    </w:p>
    <w:p w14:paraId="13203C5D" w14:textId="5505C847" w:rsidR="18BFC33A" w:rsidRDefault="18BFC33A" w:rsidP="6C21C865">
      <w:pPr>
        <w:spacing w:after="0" w:line="300" w:lineRule="auto"/>
        <w:rPr>
          <w:rFonts w:ascii="Arial" w:eastAsia="Arial" w:hAnsi="Arial" w:cs="Arial"/>
        </w:rPr>
      </w:pPr>
    </w:p>
    <w:p w14:paraId="56BD57F8" w14:textId="0A5A55A5" w:rsidR="18BFC33A" w:rsidRDefault="18BFC33A" w:rsidP="6C21C865">
      <w:pPr>
        <w:pStyle w:val="ListParagraph"/>
        <w:spacing w:after="0" w:line="300" w:lineRule="auto"/>
        <w:rPr>
          <w:rFonts w:ascii="Arial" w:eastAsia="Arial" w:hAnsi="Arial" w:cs="Arial"/>
        </w:rPr>
      </w:pPr>
    </w:p>
    <w:p w14:paraId="765D4E35" w14:textId="7C7D72BD" w:rsidR="18BFC33A" w:rsidRDefault="18BFC33A" w:rsidP="6C21C865">
      <w:pPr>
        <w:pStyle w:val="ListParagraph"/>
        <w:spacing w:after="0" w:line="300" w:lineRule="auto"/>
        <w:rPr>
          <w:rFonts w:ascii="Arial" w:eastAsia="Arial" w:hAnsi="Arial" w:cs="Arial"/>
        </w:rPr>
      </w:pPr>
    </w:p>
    <w:p w14:paraId="5F307D2C" w14:textId="6BAB2D3E" w:rsidR="18BFC33A" w:rsidRDefault="18BFC33A" w:rsidP="6C21C865">
      <w:pPr>
        <w:spacing w:after="0" w:line="300" w:lineRule="auto"/>
        <w:rPr>
          <w:rFonts w:ascii="Arial" w:eastAsia="Arial" w:hAnsi="Arial" w:cs="Arial"/>
        </w:rPr>
      </w:pPr>
    </w:p>
    <w:p w14:paraId="66DB5A43" w14:textId="5ED6EFD7" w:rsidR="18BFC33A" w:rsidRDefault="18BFC33A" w:rsidP="6C21C865">
      <w:pPr>
        <w:spacing w:before="210" w:after="210" w:line="300" w:lineRule="auto"/>
        <w:rPr>
          <w:rFonts w:ascii="Arial" w:eastAsia="Arial" w:hAnsi="Arial" w:cs="Arial"/>
        </w:rPr>
      </w:pPr>
    </w:p>
    <w:p w14:paraId="5F4DB44B" w14:textId="24DFFBD8" w:rsidR="18BFC33A" w:rsidRDefault="18BFC33A" w:rsidP="6C21C865">
      <w:pPr>
        <w:spacing w:before="210" w:after="210" w:line="300" w:lineRule="auto"/>
        <w:rPr>
          <w:rFonts w:ascii="Arial" w:eastAsia="Arial" w:hAnsi="Arial" w:cs="Arial"/>
          <w:b/>
          <w:bCs/>
        </w:rPr>
      </w:pPr>
    </w:p>
    <w:p w14:paraId="5B1F5281" w14:textId="3EA97781" w:rsidR="18BFC33A" w:rsidRDefault="18BFC33A" w:rsidP="6C21C865">
      <w:pPr>
        <w:spacing w:before="240" w:after="240"/>
        <w:rPr>
          <w:rFonts w:ascii="Arial" w:eastAsia="Arial" w:hAnsi="Arial" w:cs="Arial"/>
        </w:rPr>
      </w:pPr>
    </w:p>
    <w:p w14:paraId="2D53606D" w14:textId="4A0E0F1E" w:rsidR="18BFC33A" w:rsidRDefault="18BFC33A" w:rsidP="6C21C865">
      <w:pPr>
        <w:rPr>
          <w:rFonts w:ascii="Arial" w:eastAsia="Arial" w:hAnsi="Arial" w:cs="Arial"/>
          <w:b/>
          <w:bCs/>
        </w:rPr>
      </w:pPr>
    </w:p>
    <w:sectPr w:rsidR="18BFC33A">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0037EA" w14:textId="77777777" w:rsidR="00C650EB" w:rsidRDefault="00C650EB">
      <w:pPr>
        <w:spacing w:after="0" w:line="240" w:lineRule="auto"/>
      </w:pPr>
      <w:r>
        <w:separator/>
      </w:r>
    </w:p>
  </w:endnote>
  <w:endnote w:type="continuationSeparator" w:id="0">
    <w:p w14:paraId="1C1C9935" w14:textId="77777777" w:rsidR="00C650EB" w:rsidRDefault="00C650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BA420E" w14:textId="77777777" w:rsidR="000B6359" w:rsidRDefault="000B635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28798223"/>
      <w:docPartObj>
        <w:docPartGallery w:val="Page Numbers (Bottom of Page)"/>
        <w:docPartUnique/>
      </w:docPartObj>
    </w:sdtPr>
    <w:sdtEndPr>
      <w:rPr>
        <w:noProof/>
      </w:rPr>
    </w:sdtEndPr>
    <w:sdtContent>
      <w:p w14:paraId="2C96E251" w14:textId="01F2A9E1" w:rsidR="00E311ED" w:rsidRDefault="00E311ED">
        <w:pPr>
          <w:pStyle w:val="Footer"/>
        </w:pPr>
        <w:r>
          <w:fldChar w:fldCharType="begin"/>
        </w:r>
        <w:r>
          <w:instrText xml:space="preserve"> PAGE   \* MERGEFORMAT </w:instrText>
        </w:r>
        <w:r>
          <w:fldChar w:fldCharType="separate"/>
        </w:r>
        <w:r>
          <w:rPr>
            <w:noProof/>
          </w:rPr>
          <w:t>2</w:t>
        </w:r>
        <w:r>
          <w:rPr>
            <w:noProof/>
          </w:rPr>
          <w:fldChar w:fldCharType="end"/>
        </w:r>
      </w:p>
    </w:sdtContent>
  </w:sdt>
  <w:p w14:paraId="77544E1C" w14:textId="0C0F11B2" w:rsidR="18BFC33A" w:rsidRDefault="18BFC33A" w:rsidP="18BFC33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76650" w14:textId="77777777" w:rsidR="000B6359" w:rsidRDefault="000B63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22F436" w14:textId="77777777" w:rsidR="00C650EB" w:rsidRDefault="00C650EB">
      <w:pPr>
        <w:spacing w:after="0" w:line="240" w:lineRule="auto"/>
      </w:pPr>
      <w:r>
        <w:separator/>
      </w:r>
    </w:p>
  </w:footnote>
  <w:footnote w:type="continuationSeparator" w:id="0">
    <w:p w14:paraId="22D389AA" w14:textId="77777777" w:rsidR="00C650EB" w:rsidRDefault="00C650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454C8A" w14:textId="77777777" w:rsidR="000B6359" w:rsidRDefault="000B635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18BFC33A" w14:paraId="7F30D1A7" w14:textId="77777777" w:rsidTr="18BFC33A">
      <w:trPr>
        <w:trHeight w:val="300"/>
      </w:trPr>
      <w:tc>
        <w:tcPr>
          <w:tcW w:w="3120" w:type="dxa"/>
        </w:tcPr>
        <w:p w14:paraId="2B7026C8" w14:textId="32F7B9CE" w:rsidR="18BFC33A" w:rsidRDefault="18BFC33A" w:rsidP="18BFC33A">
          <w:pPr>
            <w:pStyle w:val="Header"/>
            <w:ind w:left="-115"/>
          </w:pPr>
        </w:p>
      </w:tc>
      <w:tc>
        <w:tcPr>
          <w:tcW w:w="3120" w:type="dxa"/>
        </w:tcPr>
        <w:p w14:paraId="3F11AD9B" w14:textId="71E7B71C" w:rsidR="18BFC33A" w:rsidRDefault="18BFC33A" w:rsidP="18BFC33A">
          <w:pPr>
            <w:pStyle w:val="Header"/>
            <w:jc w:val="center"/>
          </w:pPr>
        </w:p>
      </w:tc>
      <w:tc>
        <w:tcPr>
          <w:tcW w:w="3120" w:type="dxa"/>
        </w:tcPr>
        <w:p w14:paraId="0EDE4B0E" w14:textId="7925581C" w:rsidR="18BFC33A" w:rsidRDefault="18BFC33A" w:rsidP="18BFC33A">
          <w:pPr>
            <w:pStyle w:val="Header"/>
            <w:ind w:right="-115"/>
            <w:jc w:val="right"/>
          </w:pPr>
        </w:p>
      </w:tc>
    </w:tr>
  </w:tbl>
  <w:p w14:paraId="6AF2402E" w14:textId="45C60E58" w:rsidR="18BFC33A" w:rsidRDefault="18BFC33A" w:rsidP="18BFC33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4811D3" w14:textId="77777777" w:rsidR="000B6359" w:rsidRDefault="000B635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470D2A"/>
    <w:multiLevelType w:val="hybridMultilevel"/>
    <w:tmpl w:val="245E7B80"/>
    <w:lvl w:ilvl="0" w:tplc="507E55A0">
      <w:start w:val="1"/>
      <w:numFmt w:val="bullet"/>
      <w:lvlText w:val=""/>
      <w:lvlJc w:val="left"/>
      <w:pPr>
        <w:ind w:left="720" w:hanging="360"/>
      </w:pPr>
      <w:rPr>
        <w:rFonts w:ascii="Symbol" w:hAnsi="Symbol" w:hint="default"/>
      </w:rPr>
    </w:lvl>
    <w:lvl w:ilvl="1" w:tplc="5846F540">
      <w:start w:val="1"/>
      <w:numFmt w:val="bullet"/>
      <w:lvlText w:val="o"/>
      <w:lvlJc w:val="left"/>
      <w:pPr>
        <w:ind w:left="1440" w:hanging="360"/>
      </w:pPr>
      <w:rPr>
        <w:rFonts w:ascii="Courier New" w:hAnsi="Courier New" w:hint="default"/>
      </w:rPr>
    </w:lvl>
    <w:lvl w:ilvl="2" w:tplc="2E7A878C">
      <w:start w:val="1"/>
      <w:numFmt w:val="bullet"/>
      <w:lvlText w:val=""/>
      <w:lvlJc w:val="left"/>
      <w:pPr>
        <w:ind w:left="2160" w:hanging="360"/>
      </w:pPr>
      <w:rPr>
        <w:rFonts w:ascii="Wingdings" w:hAnsi="Wingdings" w:hint="default"/>
      </w:rPr>
    </w:lvl>
    <w:lvl w:ilvl="3" w:tplc="A34659A8">
      <w:start w:val="1"/>
      <w:numFmt w:val="bullet"/>
      <w:lvlText w:val=""/>
      <w:lvlJc w:val="left"/>
      <w:pPr>
        <w:ind w:left="2880" w:hanging="360"/>
      </w:pPr>
      <w:rPr>
        <w:rFonts w:ascii="Symbol" w:hAnsi="Symbol" w:hint="default"/>
      </w:rPr>
    </w:lvl>
    <w:lvl w:ilvl="4" w:tplc="FF286DD0">
      <w:start w:val="1"/>
      <w:numFmt w:val="bullet"/>
      <w:lvlText w:val="o"/>
      <w:lvlJc w:val="left"/>
      <w:pPr>
        <w:ind w:left="3600" w:hanging="360"/>
      </w:pPr>
      <w:rPr>
        <w:rFonts w:ascii="Courier New" w:hAnsi="Courier New" w:hint="default"/>
      </w:rPr>
    </w:lvl>
    <w:lvl w:ilvl="5" w:tplc="6128AB22">
      <w:start w:val="1"/>
      <w:numFmt w:val="bullet"/>
      <w:lvlText w:val=""/>
      <w:lvlJc w:val="left"/>
      <w:pPr>
        <w:ind w:left="4320" w:hanging="360"/>
      </w:pPr>
      <w:rPr>
        <w:rFonts w:ascii="Wingdings" w:hAnsi="Wingdings" w:hint="default"/>
      </w:rPr>
    </w:lvl>
    <w:lvl w:ilvl="6" w:tplc="A5F8BBE6">
      <w:start w:val="1"/>
      <w:numFmt w:val="bullet"/>
      <w:lvlText w:val=""/>
      <w:lvlJc w:val="left"/>
      <w:pPr>
        <w:ind w:left="5040" w:hanging="360"/>
      </w:pPr>
      <w:rPr>
        <w:rFonts w:ascii="Symbol" w:hAnsi="Symbol" w:hint="default"/>
      </w:rPr>
    </w:lvl>
    <w:lvl w:ilvl="7" w:tplc="DECE361E">
      <w:start w:val="1"/>
      <w:numFmt w:val="bullet"/>
      <w:lvlText w:val="o"/>
      <w:lvlJc w:val="left"/>
      <w:pPr>
        <w:ind w:left="5760" w:hanging="360"/>
      </w:pPr>
      <w:rPr>
        <w:rFonts w:ascii="Courier New" w:hAnsi="Courier New" w:hint="default"/>
      </w:rPr>
    </w:lvl>
    <w:lvl w:ilvl="8" w:tplc="A694F244">
      <w:start w:val="1"/>
      <w:numFmt w:val="bullet"/>
      <w:lvlText w:val=""/>
      <w:lvlJc w:val="left"/>
      <w:pPr>
        <w:ind w:left="6480" w:hanging="360"/>
      </w:pPr>
      <w:rPr>
        <w:rFonts w:ascii="Wingdings" w:hAnsi="Wingdings" w:hint="default"/>
      </w:rPr>
    </w:lvl>
  </w:abstractNum>
  <w:abstractNum w:abstractNumId="1" w15:restartNumberingAfterBreak="0">
    <w:nsid w:val="0B1E31F6"/>
    <w:multiLevelType w:val="hybridMultilevel"/>
    <w:tmpl w:val="446C5390"/>
    <w:lvl w:ilvl="0" w:tplc="1AB6384E">
      <w:start w:val="1"/>
      <w:numFmt w:val="bullet"/>
      <w:lvlText w:val=""/>
      <w:lvlJc w:val="left"/>
      <w:pPr>
        <w:ind w:left="720" w:hanging="360"/>
      </w:pPr>
      <w:rPr>
        <w:rFonts w:ascii="Symbol" w:hAnsi="Symbol" w:hint="default"/>
      </w:rPr>
    </w:lvl>
    <w:lvl w:ilvl="1" w:tplc="6B505480">
      <w:start w:val="1"/>
      <w:numFmt w:val="bullet"/>
      <w:lvlText w:val="o"/>
      <w:lvlJc w:val="left"/>
      <w:pPr>
        <w:ind w:left="1440" w:hanging="360"/>
      </w:pPr>
      <w:rPr>
        <w:rFonts w:ascii="Courier New" w:hAnsi="Courier New" w:hint="default"/>
      </w:rPr>
    </w:lvl>
    <w:lvl w:ilvl="2" w:tplc="3594F7B6">
      <w:start w:val="1"/>
      <w:numFmt w:val="bullet"/>
      <w:lvlText w:val=""/>
      <w:lvlJc w:val="left"/>
      <w:pPr>
        <w:ind w:left="2160" w:hanging="360"/>
      </w:pPr>
      <w:rPr>
        <w:rFonts w:ascii="Wingdings" w:hAnsi="Wingdings" w:hint="default"/>
      </w:rPr>
    </w:lvl>
    <w:lvl w:ilvl="3" w:tplc="98709E14">
      <w:start w:val="1"/>
      <w:numFmt w:val="bullet"/>
      <w:lvlText w:val=""/>
      <w:lvlJc w:val="left"/>
      <w:pPr>
        <w:ind w:left="2880" w:hanging="360"/>
      </w:pPr>
      <w:rPr>
        <w:rFonts w:ascii="Symbol" w:hAnsi="Symbol" w:hint="default"/>
      </w:rPr>
    </w:lvl>
    <w:lvl w:ilvl="4" w:tplc="0EBCA8FE">
      <w:start w:val="1"/>
      <w:numFmt w:val="bullet"/>
      <w:lvlText w:val="o"/>
      <w:lvlJc w:val="left"/>
      <w:pPr>
        <w:ind w:left="3600" w:hanging="360"/>
      </w:pPr>
      <w:rPr>
        <w:rFonts w:ascii="Courier New" w:hAnsi="Courier New" w:hint="default"/>
      </w:rPr>
    </w:lvl>
    <w:lvl w:ilvl="5" w:tplc="B79C75DC">
      <w:start w:val="1"/>
      <w:numFmt w:val="bullet"/>
      <w:lvlText w:val=""/>
      <w:lvlJc w:val="left"/>
      <w:pPr>
        <w:ind w:left="4320" w:hanging="360"/>
      </w:pPr>
      <w:rPr>
        <w:rFonts w:ascii="Wingdings" w:hAnsi="Wingdings" w:hint="default"/>
      </w:rPr>
    </w:lvl>
    <w:lvl w:ilvl="6" w:tplc="DB782B18">
      <w:start w:val="1"/>
      <w:numFmt w:val="bullet"/>
      <w:lvlText w:val=""/>
      <w:lvlJc w:val="left"/>
      <w:pPr>
        <w:ind w:left="5040" w:hanging="360"/>
      </w:pPr>
      <w:rPr>
        <w:rFonts w:ascii="Symbol" w:hAnsi="Symbol" w:hint="default"/>
      </w:rPr>
    </w:lvl>
    <w:lvl w:ilvl="7" w:tplc="C6927B00">
      <w:start w:val="1"/>
      <w:numFmt w:val="bullet"/>
      <w:lvlText w:val="o"/>
      <w:lvlJc w:val="left"/>
      <w:pPr>
        <w:ind w:left="5760" w:hanging="360"/>
      </w:pPr>
      <w:rPr>
        <w:rFonts w:ascii="Courier New" w:hAnsi="Courier New" w:hint="default"/>
      </w:rPr>
    </w:lvl>
    <w:lvl w:ilvl="8" w:tplc="50DC99F4">
      <w:start w:val="1"/>
      <w:numFmt w:val="bullet"/>
      <w:lvlText w:val=""/>
      <w:lvlJc w:val="left"/>
      <w:pPr>
        <w:ind w:left="6480" w:hanging="360"/>
      </w:pPr>
      <w:rPr>
        <w:rFonts w:ascii="Wingdings" w:hAnsi="Wingdings" w:hint="default"/>
      </w:rPr>
    </w:lvl>
  </w:abstractNum>
  <w:abstractNum w:abstractNumId="2" w15:restartNumberingAfterBreak="0">
    <w:nsid w:val="0C427959"/>
    <w:multiLevelType w:val="hybridMultilevel"/>
    <w:tmpl w:val="ADFAE928"/>
    <w:lvl w:ilvl="0" w:tplc="422AC1D8">
      <w:start w:val="1"/>
      <w:numFmt w:val="bullet"/>
      <w:lvlText w:val=""/>
      <w:lvlJc w:val="left"/>
      <w:pPr>
        <w:ind w:left="720" w:hanging="360"/>
      </w:pPr>
      <w:rPr>
        <w:rFonts w:ascii="Symbol" w:hAnsi="Symbol" w:hint="default"/>
      </w:rPr>
    </w:lvl>
    <w:lvl w:ilvl="1" w:tplc="04CC7A6A">
      <w:start w:val="1"/>
      <w:numFmt w:val="bullet"/>
      <w:lvlText w:val="o"/>
      <w:lvlJc w:val="left"/>
      <w:pPr>
        <w:ind w:left="1440" w:hanging="360"/>
      </w:pPr>
      <w:rPr>
        <w:rFonts w:ascii="Courier New" w:hAnsi="Courier New" w:hint="default"/>
      </w:rPr>
    </w:lvl>
    <w:lvl w:ilvl="2" w:tplc="A8C663FC">
      <w:start w:val="1"/>
      <w:numFmt w:val="bullet"/>
      <w:lvlText w:val=""/>
      <w:lvlJc w:val="left"/>
      <w:pPr>
        <w:ind w:left="2160" w:hanging="360"/>
      </w:pPr>
      <w:rPr>
        <w:rFonts w:ascii="Wingdings" w:hAnsi="Wingdings" w:hint="default"/>
      </w:rPr>
    </w:lvl>
    <w:lvl w:ilvl="3" w:tplc="1DE09816">
      <w:start w:val="1"/>
      <w:numFmt w:val="bullet"/>
      <w:lvlText w:val=""/>
      <w:lvlJc w:val="left"/>
      <w:pPr>
        <w:ind w:left="2880" w:hanging="360"/>
      </w:pPr>
      <w:rPr>
        <w:rFonts w:ascii="Symbol" w:hAnsi="Symbol" w:hint="default"/>
      </w:rPr>
    </w:lvl>
    <w:lvl w:ilvl="4" w:tplc="2A7C3278">
      <w:start w:val="1"/>
      <w:numFmt w:val="bullet"/>
      <w:lvlText w:val="o"/>
      <w:lvlJc w:val="left"/>
      <w:pPr>
        <w:ind w:left="3600" w:hanging="360"/>
      </w:pPr>
      <w:rPr>
        <w:rFonts w:ascii="Courier New" w:hAnsi="Courier New" w:hint="default"/>
      </w:rPr>
    </w:lvl>
    <w:lvl w:ilvl="5" w:tplc="8A14ACE2">
      <w:start w:val="1"/>
      <w:numFmt w:val="bullet"/>
      <w:lvlText w:val=""/>
      <w:lvlJc w:val="left"/>
      <w:pPr>
        <w:ind w:left="4320" w:hanging="360"/>
      </w:pPr>
      <w:rPr>
        <w:rFonts w:ascii="Wingdings" w:hAnsi="Wingdings" w:hint="default"/>
      </w:rPr>
    </w:lvl>
    <w:lvl w:ilvl="6" w:tplc="ECA2923C">
      <w:start w:val="1"/>
      <w:numFmt w:val="bullet"/>
      <w:lvlText w:val=""/>
      <w:lvlJc w:val="left"/>
      <w:pPr>
        <w:ind w:left="5040" w:hanging="360"/>
      </w:pPr>
      <w:rPr>
        <w:rFonts w:ascii="Symbol" w:hAnsi="Symbol" w:hint="default"/>
      </w:rPr>
    </w:lvl>
    <w:lvl w:ilvl="7" w:tplc="7F66CF74">
      <w:start w:val="1"/>
      <w:numFmt w:val="bullet"/>
      <w:lvlText w:val="o"/>
      <w:lvlJc w:val="left"/>
      <w:pPr>
        <w:ind w:left="5760" w:hanging="360"/>
      </w:pPr>
      <w:rPr>
        <w:rFonts w:ascii="Courier New" w:hAnsi="Courier New" w:hint="default"/>
      </w:rPr>
    </w:lvl>
    <w:lvl w:ilvl="8" w:tplc="0C626458">
      <w:start w:val="1"/>
      <w:numFmt w:val="bullet"/>
      <w:lvlText w:val=""/>
      <w:lvlJc w:val="left"/>
      <w:pPr>
        <w:ind w:left="6480" w:hanging="360"/>
      </w:pPr>
      <w:rPr>
        <w:rFonts w:ascii="Wingdings" w:hAnsi="Wingdings" w:hint="default"/>
      </w:rPr>
    </w:lvl>
  </w:abstractNum>
  <w:abstractNum w:abstractNumId="3" w15:restartNumberingAfterBreak="0">
    <w:nsid w:val="1B305A3D"/>
    <w:multiLevelType w:val="hybridMultilevel"/>
    <w:tmpl w:val="2800E16A"/>
    <w:lvl w:ilvl="0" w:tplc="329A9C18">
      <w:start w:val="1"/>
      <w:numFmt w:val="bullet"/>
      <w:lvlText w:val=""/>
      <w:lvlJc w:val="left"/>
      <w:pPr>
        <w:ind w:left="720" w:hanging="360"/>
      </w:pPr>
      <w:rPr>
        <w:rFonts w:ascii="Symbol" w:hAnsi="Symbol" w:hint="default"/>
      </w:rPr>
    </w:lvl>
    <w:lvl w:ilvl="1" w:tplc="DFB8104E">
      <w:start w:val="1"/>
      <w:numFmt w:val="bullet"/>
      <w:lvlText w:val="o"/>
      <w:lvlJc w:val="left"/>
      <w:pPr>
        <w:ind w:left="1440" w:hanging="360"/>
      </w:pPr>
      <w:rPr>
        <w:rFonts w:ascii="Courier New" w:hAnsi="Courier New" w:hint="default"/>
      </w:rPr>
    </w:lvl>
    <w:lvl w:ilvl="2" w:tplc="DA881D4A">
      <w:start w:val="1"/>
      <w:numFmt w:val="bullet"/>
      <w:lvlText w:val=""/>
      <w:lvlJc w:val="left"/>
      <w:pPr>
        <w:ind w:left="2160" w:hanging="360"/>
      </w:pPr>
      <w:rPr>
        <w:rFonts w:ascii="Wingdings" w:hAnsi="Wingdings" w:hint="default"/>
      </w:rPr>
    </w:lvl>
    <w:lvl w:ilvl="3" w:tplc="197AB1C8">
      <w:start w:val="1"/>
      <w:numFmt w:val="bullet"/>
      <w:lvlText w:val=""/>
      <w:lvlJc w:val="left"/>
      <w:pPr>
        <w:ind w:left="2880" w:hanging="360"/>
      </w:pPr>
      <w:rPr>
        <w:rFonts w:ascii="Symbol" w:hAnsi="Symbol" w:hint="default"/>
      </w:rPr>
    </w:lvl>
    <w:lvl w:ilvl="4" w:tplc="CCCAF352">
      <w:start w:val="1"/>
      <w:numFmt w:val="bullet"/>
      <w:lvlText w:val="o"/>
      <w:lvlJc w:val="left"/>
      <w:pPr>
        <w:ind w:left="3600" w:hanging="360"/>
      </w:pPr>
      <w:rPr>
        <w:rFonts w:ascii="Courier New" w:hAnsi="Courier New" w:hint="default"/>
      </w:rPr>
    </w:lvl>
    <w:lvl w:ilvl="5" w:tplc="28966F74">
      <w:start w:val="1"/>
      <w:numFmt w:val="bullet"/>
      <w:lvlText w:val=""/>
      <w:lvlJc w:val="left"/>
      <w:pPr>
        <w:ind w:left="4320" w:hanging="360"/>
      </w:pPr>
      <w:rPr>
        <w:rFonts w:ascii="Wingdings" w:hAnsi="Wingdings" w:hint="default"/>
      </w:rPr>
    </w:lvl>
    <w:lvl w:ilvl="6" w:tplc="4F8E50B0">
      <w:start w:val="1"/>
      <w:numFmt w:val="bullet"/>
      <w:lvlText w:val=""/>
      <w:lvlJc w:val="left"/>
      <w:pPr>
        <w:ind w:left="5040" w:hanging="360"/>
      </w:pPr>
      <w:rPr>
        <w:rFonts w:ascii="Symbol" w:hAnsi="Symbol" w:hint="default"/>
      </w:rPr>
    </w:lvl>
    <w:lvl w:ilvl="7" w:tplc="DEA8757A">
      <w:start w:val="1"/>
      <w:numFmt w:val="bullet"/>
      <w:lvlText w:val="o"/>
      <w:lvlJc w:val="left"/>
      <w:pPr>
        <w:ind w:left="5760" w:hanging="360"/>
      </w:pPr>
      <w:rPr>
        <w:rFonts w:ascii="Courier New" w:hAnsi="Courier New" w:hint="default"/>
      </w:rPr>
    </w:lvl>
    <w:lvl w:ilvl="8" w:tplc="6046D34E">
      <w:start w:val="1"/>
      <w:numFmt w:val="bullet"/>
      <w:lvlText w:val=""/>
      <w:lvlJc w:val="left"/>
      <w:pPr>
        <w:ind w:left="6480" w:hanging="360"/>
      </w:pPr>
      <w:rPr>
        <w:rFonts w:ascii="Wingdings" w:hAnsi="Wingdings" w:hint="default"/>
      </w:rPr>
    </w:lvl>
  </w:abstractNum>
  <w:abstractNum w:abstractNumId="4" w15:restartNumberingAfterBreak="0">
    <w:nsid w:val="2275BCB7"/>
    <w:multiLevelType w:val="hybridMultilevel"/>
    <w:tmpl w:val="74C65EDC"/>
    <w:lvl w:ilvl="0" w:tplc="75629A26">
      <w:start w:val="1"/>
      <w:numFmt w:val="bullet"/>
      <w:lvlText w:val=""/>
      <w:lvlJc w:val="left"/>
      <w:pPr>
        <w:ind w:left="720" w:hanging="360"/>
      </w:pPr>
      <w:rPr>
        <w:rFonts w:ascii="Symbol" w:hAnsi="Symbol" w:hint="default"/>
      </w:rPr>
    </w:lvl>
    <w:lvl w:ilvl="1" w:tplc="23362426">
      <w:start w:val="1"/>
      <w:numFmt w:val="bullet"/>
      <w:lvlText w:val="o"/>
      <w:lvlJc w:val="left"/>
      <w:pPr>
        <w:ind w:left="1440" w:hanging="360"/>
      </w:pPr>
      <w:rPr>
        <w:rFonts w:ascii="Courier New" w:hAnsi="Courier New" w:hint="default"/>
      </w:rPr>
    </w:lvl>
    <w:lvl w:ilvl="2" w:tplc="06C88806">
      <w:start w:val="1"/>
      <w:numFmt w:val="bullet"/>
      <w:lvlText w:val=""/>
      <w:lvlJc w:val="left"/>
      <w:pPr>
        <w:ind w:left="2160" w:hanging="360"/>
      </w:pPr>
      <w:rPr>
        <w:rFonts w:ascii="Wingdings" w:hAnsi="Wingdings" w:hint="default"/>
      </w:rPr>
    </w:lvl>
    <w:lvl w:ilvl="3" w:tplc="D5243DE8">
      <w:start w:val="1"/>
      <w:numFmt w:val="bullet"/>
      <w:lvlText w:val=""/>
      <w:lvlJc w:val="left"/>
      <w:pPr>
        <w:ind w:left="2880" w:hanging="360"/>
      </w:pPr>
      <w:rPr>
        <w:rFonts w:ascii="Symbol" w:hAnsi="Symbol" w:hint="default"/>
      </w:rPr>
    </w:lvl>
    <w:lvl w:ilvl="4" w:tplc="63449780">
      <w:start w:val="1"/>
      <w:numFmt w:val="bullet"/>
      <w:lvlText w:val="o"/>
      <w:lvlJc w:val="left"/>
      <w:pPr>
        <w:ind w:left="3600" w:hanging="360"/>
      </w:pPr>
      <w:rPr>
        <w:rFonts w:ascii="Courier New" w:hAnsi="Courier New" w:hint="default"/>
      </w:rPr>
    </w:lvl>
    <w:lvl w:ilvl="5" w:tplc="A7420C78">
      <w:start w:val="1"/>
      <w:numFmt w:val="bullet"/>
      <w:lvlText w:val=""/>
      <w:lvlJc w:val="left"/>
      <w:pPr>
        <w:ind w:left="4320" w:hanging="360"/>
      </w:pPr>
      <w:rPr>
        <w:rFonts w:ascii="Wingdings" w:hAnsi="Wingdings" w:hint="default"/>
      </w:rPr>
    </w:lvl>
    <w:lvl w:ilvl="6" w:tplc="C74E81BA">
      <w:start w:val="1"/>
      <w:numFmt w:val="bullet"/>
      <w:lvlText w:val=""/>
      <w:lvlJc w:val="left"/>
      <w:pPr>
        <w:ind w:left="5040" w:hanging="360"/>
      </w:pPr>
      <w:rPr>
        <w:rFonts w:ascii="Symbol" w:hAnsi="Symbol" w:hint="default"/>
      </w:rPr>
    </w:lvl>
    <w:lvl w:ilvl="7" w:tplc="57B8A9D2">
      <w:start w:val="1"/>
      <w:numFmt w:val="bullet"/>
      <w:lvlText w:val="o"/>
      <w:lvlJc w:val="left"/>
      <w:pPr>
        <w:ind w:left="5760" w:hanging="360"/>
      </w:pPr>
      <w:rPr>
        <w:rFonts w:ascii="Courier New" w:hAnsi="Courier New" w:hint="default"/>
      </w:rPr>
    </w:lvl>
    <w:lvl w:ilvl="8" w:tplc="4E46253C">
      <w:start w:val="1"/>
      <w:numFmt w:val="bullet"/>
      <w:lvlText w:val=""/>
      <w:lvlJc w:val="left"/>
      <w:pPr>
        <w:ind w:left="6480" w:hanging="360"/>
      </w:pPr>
      <w:rPr>
        <w:rFonts w:ascii="Wingdings" w:hAnsi="Wingdings" w:hint="default"/>
      </w:rPr>
    </w:lvl>
  </w:abstractNum>
  <w:abstractNum w:abstractNumId="5" w15:restartNumberingAfterBreak="0">
    <w:nsid w:val="299E4F55"/>
    <w:multiLevelType w:val="hybridMultilevel"/>
    <w:tmpl w:val="547C8D88"/>
    <w:lvl w:ilvl="0" w:tplc="0CC67C22">
      <w:start w:val="1"/>
      <w:numFmt w:val="bullet"/>
      <w:lvlText w:val=""/>
      <w:lvlJc w:val="left"/>
      <w:pPr>
        <w:ind w:left="720" w:hanging="360"/>
      </w:pPr>
      <w:rPr>
        <w:rFonts w:ascii="Symbol" w:hAnsi="Symbol" w:hint="default"/>
      </w:rPr>
    </w:lvl>
    <w:lvl w:ilvl="1" w:tplc="8B64FA50">
      <w:start w:val="1"/>
      <w:numFmt w:val="bullet"/>
      <w:lvlText w:val="o"/>
      <w:lvlJc w:val="left"/>
      <w:pPr>
        <w:ind w:left="1440" w:hanging="360"/>
      </w:pPr>
      <w:rPr>
        <w:rFonts w:ascii="Courier New" w:hAnsi="Courier New" w:hint="default"/>
      </w:rPr>
    </w:lvl>
    <w:lvl w:ilvl="2" w:tplc="9236919A">
      <w:start w:val="1"/>
      <w:numFmt w:val="bullet"/>
      <w:lvlText w:val=""/>
      <w:lvlJc w:val="left"/>
      <w:pPr>
        <w:ind w:left="2160" w:hanging="360"/>
      </w:pPr>
      <w:rPr>
        <w:rFonts w:ascii="Wingdings" w:hAnsi="Wingdings" w:hint="default"/>
      </w:rPr>
    </w:lvl>
    <w:lvl w:ilvl="3" w:tplc="65A278D0">
      <w:start w:val="1"/>
      <w:numFmt w:val="bullet"/>
      <w:lvlText w:val=""/>
      <w:lvlJc w:val="left"/>
      <w:pPr>
        <w:ind w:left="2880" w:hanging="360"/>
      </w:pPr>
      <w:rPr>
        <w:rFonts w:ascii="Symbol" w:hAnsi="Symbol" w:hint="default"/>
      </w:rPr>
    </w:lvl>
    <w:lvl w:ilvl="4" w:tplc="3A1CD47C">
      <w:start w:val="1"/>
      <w:numFmt w:val="bullet"/>
      <w:lvlText w:val="o"/>
      <w:lvlJc w:val="left"/>
      <w:pPr>
        <w:ind w:left="3600" w:hanging="360"/>
      </w:pPr>
      <w:rPr>
        <w:rFonts w:ascii="Courier New" w:hAnsi="Courier New" w:hint="default"/>
      </w:rPr>
    </w:lvl>
    <w:lvl w:ilvl="5" w:tplc="19CE32CC">
      <w:start w:val="1"/>
      <w:numFmt w:val="bullet"/>
      <w:lvlText w:val=""/>
      <w:lvlJc w:val="left"/>
      <w:pPr>
        <w:ind w:left="4320" w:hanging="360"/>
      </w:pPr>
      <w:rPr>
        <w:rFonts w:ascii="Wingdings" w:hAnsi="Wingdings" w:hint="default"/>
      </w:rPr>
    </w:lvl>
    <w:lvl w:ilvl="6" w:tplc="262CA8C2">
      <w:start w:val="1"/>
      <w:numFmt w:val="bullet"/>
      <w:lvlText w:val=""/>
      <w:lvlJc w:val="left"/>
      <w:pPr>
        <w:ind w:left="5040" w:hanging="360"/>
      </w:pPr>
      <w:rPr>
        <w:rFonts w:ascii="Symbol" w:hAnsi="Symbol" w:hint="default"/>
      </w:rPr>
    </w:lvl>
    <w:lvl w:ilvl="7" w:tplc="B8BEF6C0">
      <w:start w:val="1"/>
      <w:numFmt w:val="bullet"/>
      <w:lvlText w:val="o"/>
      <w:lvlJc w:val="left"/>
      <w:pPr>
        <w:ind w:left="5760" w:hanging="360"/>
      </w:pPr>
      <w:rPr>
        <w:rFonts w:ascii="Courier New" w:hAnsi="Courier New" w:hint="default"/>
      </w:rPr>
    </w:lvl>
    <w:lvl w:ilvl="8" w:tplc="E27E7FF6">
      <w:start w:val="1"/>
      <w:numFmt w:val="bullet"/>
      <w:lvlText w:val=""/>
      <w:lvlJc w:val="left"/>
      <w:pPr>
        <w:ind w:left="6480" w:hanging="360"/>
      </w:pPr>
      <w:rPr>
        <w:rFonts w:ascii="Wingdings" w:hAnsi="Wingdings" w:hint="default"/>
      </w:rPr>
    </w:lvl>
  </w:abstractNum>
  <w:abstractNum w:abstractNumId="6" w15:restartNumberingAfterBreak="0">
    <w:nsid w:val="2FD7EFDF"/>
    <w:multiLevelType w:val="hybridMultilevel"/>
    <w:tmpl w:val="F8800E98"/>
    <w:lvl w:ilvl="0" w:tplc="299EE06A">
      <w:start w:val="1"/>
      <w:numFmt w:val="bullet"/>
      <w:lvlText w:val=""/>
      <w:lvlJc w:val="left"/>
      <w:pPr>
        <w:ind w:left="720" w:hanging="360"/>
      </w:pPr>
      <w:rPr>
        <w:rFonts w:ascii="Symbol" w:hAnsi="Symbol" w:hint="default"/>
      </w:rPr>
    </w:lvl>
    <w:lvl w:ilvl="1" w:tplc="CBC841C6">
      <w:start w:val="1"/>
      <w:numFmt w:val="bullet"/>
      <w:lvlText w:val="o"/>
      <w:lvlJc w:val="left"/>
      <w:pPr>
        <w:ind w:left="1440" w:hanging="360"/>
      </w:pPr>
      <w:rPr>
        <w:rFonts w:ascii="Courier New" w:hAnsi="Courier New" w:hint="default"/>
      </w:rPr>
    </w:lvl>
    <w:lvl w:ilvl="2" w:tplc="A774BDF8">
      <w:start w:val="1"/>
      <w:numFmt w:val="bullet"/>
      <w:lvlText w:val=""/>
      <w:lvlJc w:val="left"/>
      <w:pPr>
        <w:ind w:left="2160" w:hanging="360"/>
      </w:pPr>
      <w:rPr>
        <w:rFonts w:ascii="Wingdings" w:hAnsi="Wingdings" w:hint="default"/>
      </w:rPr>
    </w:lvl>
    <w:lvl w:ilvl="3" w:tplc="76B09992">
      <w:start w:val="1"/>
      <w:numFmt w:val="bullet"/>
      <w:lvlText w:val=""/>
      <w:lvlJc w:val="left"/>
      <w:pPr>
        <w:ind w:left="2880" w:hanging="360"/>
      </w:pPr>
      <w:rPr>
        <w:rFonts w:ascii="Symbol" w:hAnsi="Symbol" w:hint="default"/>
      </w:rPr>
    </w:lvl>
    <w:lvl w:ilvl="4" w:tplc="24845CBA">
      <w:start w:val="1"/>
      <w:numFmt w:val="bullet"/>
      <w:lvlText w:val="o"/>
      <w:lvlJc w:val="left"/>
      <w:pPr>
        <w:ind w:left="3600" w:hanging="360"/>
      </w:pPr>
      <w:rPr>
        <w:rFonts w:ascii="Courier New" w:hAnsi="Courier New" w:hint="default"/>
      </w:rPr>
    </w:lvl>
    <w:lvl w:ilvl="5" w:tplc="DB98DB14">
      <w:start w:val="1"/>
      <w:numFmt w:val="bullet"/>
      <w:lvlText w:val=""/>
      <w:lvlJc w:val="left"/>
      <w:pPr>
        <w:ind w:left="4320" w:hanging="360"/>
      </w:pPr>
      <w:rPr>
        <w:rFonts w:ascii="Wingdings" w:hAnsi="Wingdings" w:hint="default"/>
      </w:rPr>
    </w:lvl>
    <w:lvl w:ilvl="6" w:tplc="4B627690">
      <w:start w:val="1"/>
      <w:numFmt w:val="bullet"/>
      <w:lvlText w:val=""/>
      <w:lvlJc w:val="left"/>
      <w:pPr>
        <w:ind w:left="5040" w:hanging="360"/>
      </w:pPr>
      <w:rPr>
        <w:rFonts w:ascii="Symbol" w:hAnsi="Symbol" w:hint="default"/>
      </w:rPr>
    </w:lvl>
    <w:lvl w:ilvl="7" w:tplc="EB327D40">
      <w:start w:val="1"/>
      <w:numFmt w:val="bullet"/>
      <w:lvlText w:val="o"/>
      <w:lvlJc w:val="left"/>
      <w:pPr>
        <w:ind w:left="5760" w:hanging="360"/>
      </w:pPr>
      <w:rPr>
        <w:rFonts w:ascii="Courier New" w:hAnsi="Courier New" w:hint="default"/>
      </w:rPr>
    </w:lvl>
    <w:lvl w:ilvl="8" w:tplc="99BEB918">
      <w:start w:val="1"/>
      <w:numFmt w:val="bullet"/>
      <w:lvlText w:val=""/>
      <w:lvlJc w:val="left"/>
      <w:pPr>
        <w:ind w:left="6480" w:hanging="360"/>
      </w:pPr>
      <w:rPr>
        <w:rFonts w:ascii="Wingdings" w:hAnsi="Wingdings" w:hint="default"/>
      </w:rPr>
    </w:lvl>
  </w:abstractNum>
  <w:abstractNum w:abstractNumId="7" w15:restartNumberingAfterBreak="0">
    <w:nsid w:val="3079E3EC"/>
    <w:multiLevelType w:val="hybridMultilevel"/>
    <w:tmpl w:val="C5361FF4"/>
    <w:lvl w:ilvl="0" w:tplc="463AB08E">
      <w:start w:val="1"/>
      <w:numFmt w:val="bullet"/>
      <w:lvlText w:val=""/>
      <w:lvlJc w:val="left"/>
      <w:pPr>
        <w:ind w:left="720" w:hanging="360"/>
      </w:pPr>
      <w:rPr>
        <w:rFonts w:ascii="Symbol" w:hAnsi="Symbol" w:hint="default"/>
      </w:rPr>
    </w:lvl>
    <w:lvl w:ilvl="1" w:tplc="E2C6832C">
      <w:start w:val="1"/>
      <w:numFmt w:val="bullet"/>
      <w:lvlText w:val="o"/>
      <w:lvlJc w:val="left"/>
      <w:pPr>
        <w:ind w:left="1440" w:hanging="360"/>
      </w:pPr>
      <w:rPr>
        <w:rFonts w:ascii="Courier New" w:hAnsi="Courier New" w:hint="default"/>
      </w:rPr>
    </w:lvl>
    <w:lvl w:ilvl="2" w:tplc="D4C64C58">
      <w:start w:val="1"/>
      <w:numFmt w:val="bullet"/>
      <w:lvlText w:val=""/>
      <w:lvlJc w:val="left"/>
      <w:pPr>
        <w:ind w:left="2160" w:hanging="360"/>
      </w:pPr>
      <w:rPr>
        <w:rFonts w:ascii="Wingdings" w:hAnsi="Wingdings" w:hint="default"/>
      </w:rPr>
    </w:lvl>
    <w:lvl w:ilvl="3" w:tplc="27100210">
      <w:start w:val="1"/>
      <w:numFmt w:val="bullet"/>
      <w:lvlText w:val=""/>
      <w:lvlJc w:val="left"/>
      <w:pPr>
        <w:ind w:left="2880" w:hanging="360"/>
      </w:pPr>
      <w:rPr>
        <w:rFonts w:ascii="Symbol" w:hAnsi="Symbol" w:hint="default"/>
      </w:rPr>
    </w:lvl>
    <w:lvl w:ilvl="4" w:tplc="78025152">
      <w:start w:val="1"/>
      <w:numFmt w:val="bullet"/>
      <w:lvlText w:val="o"/>
      <w:lvlJc w:val="left"/>
      <w:pPr>
        <w:ind w:left="3600" w:hanging="360"/>
      </w:pPr>
      <w:rPr>
        <w:rFonts w:ascii="Courier New" w:hAnsi="Courier New" w:hint="default"/>
      </w:rPr>
    </w:lvl>
    <w:lvl w:ilvl="5" w:tplc="1E40F4EE">
      <w:start w:val="1"/>
      <w:numFmt w:val="bullet"/>
      <w:lvlText w:val=""/>
      <w:lvlJc w:val="left"/>
      <w:pPr>
        <w:ind w:left="4320" w:hanging="360"/>
      </w:pPr>
      <w:rPr>
        <w:rFonts w:ascii="Wingdings" w:hAnsi="Wingdings" w:hint="default"/>
      </w:rPr>
    </w:lvl>
    <w:lvl w:ilvl="6" w:tplc="F1D05A1A">
      <w:start w:val="1"/>
      <w:numFmt w:val="bullet"/>
      <w:lvlText w:val=""/>
      <w:lvlJc w:val="left"/>
      <w:pPr>
        <w:ind w:left="5040" w:hanging="360"/>
      </w:pPr>
      <w:rPr>
        <w:rFonts w:ascii="Symbol" w:hAnsi="Symbol" w:hint="default"/>
      </w:rPr>
    </w:lvl>
    <w:lvl w:ilvl="7" w:tplc="07465F48">
      <w:start w:val="1"/>
      <w:numFmt w:val="bullet"/>
      <w:lvlText w:val="o"/>
      <w:lvlJc w:val="left"/>
      <w:pPr>
        <w:ind w:left="5760" w:hanging="360"/>
      </w:pPr>
      <w:rPr>
        <w:rFonts w:ascii="Courier New" w:hAnsi="Courier New" w:hint="default"/>
      </w:rPr>
    </w:lvl>
    <w:lvl w:ilvl="8" w:tplc="CFB62D76">
      <w:start w:val="1"/>
      <w:numFmt w:val="bullet"/>
      <w:lvlText w:val=""/>
      <w:lvlJc w:val="left"/>
      <w:pPr>
        <w:ind w:left="6480" w:hanging="360"/>
      </w:pPr>
      <w:rPr>
        <w:rFonts w:ascii="Wingdings" w:hAnsi="Wingdings" w:hint="default"/>
      </w:rPr>
    </w:lvl>
  </w:abstractNum>
  <w:abstractNum w:abstractNumId="8" w15:restartNumberingAfterBreak="0">
    <w:nsid w:val="327A7740"/>
    <w:multiLevelType w:val="hybridMultilevel"/>
    <w:tmpl w:val="664E1880"/>
    <w:lvl w:ilvl="0" w:tplc="25EE6190">
      <w:start w:val="1"/>
      <w:numFmt w:val="bullet"/>
      <w:lvlText w:val=""/>
      <w:lvlJc w:val="left"/>
      <w:pPr>
        <w:ind w:left="720" w:hanging="360"/>
      </w:pPr>
      <w:rPr>
        <w:rFonts w:ascii="Symbol" w:hAnsi="Symbol" w:hint="default"/>
      </w:rPr>
    </w:lvl>
    <w:lvl w:ilvl="1" w:tplc="572807AE">
      <w:start w:val="1"/>
      <w:numFmt w:val="bullet"/>
      <w:lvlText w:val="o"/>
      <w:lvlJc w:val="left"/>
      <w:pPr>
        <w:ind w:left="1440" w:hanging="360"/>
      </w:pPr>
      <w:rPr>
        <w:rFonts w:ascii="Courier New" w:hAnsi="Courier New" w:hint="default"/>
      </w:rPr>
    </w:lvl>
    <w:lvl w:ilvl="2" w:tplc="FA1CD190">
      <w:start w:val="1"/>
      <w:numFmt w:val="bullet"/>
      <w:lvlText w:val=""/>
      <w:lvlJc w:val="left"/>
      <w:pPr>
        <w:ind w:left="2160" w:hanging="360"/>
      </w:pPr>
      <w:rPr>
        <w:rFonts w:ascii="Wingdings" w:hAnsi="Wingdings" w:hint="default"/>
      </w:rPr>
    </w:lvl>
    <w:lvl w:ilvl="3" w:tplc="01C408A6">
      <w:start w:val="1"/>
      <w:numFmt w:val="bullet"/>
      <w:lvlText w:val=""/>
      <w:lvlJc w:val="left"/>
      <w:pPr>
        <w:ind w:left="2880" w:hanging="360"/>
      </w:pPr>
      <w:rPr>
        <w:rFonts w:ascii="Symbol" w:hAnsi="Symbol" w:hint="default"/>
      </w:rPr>
    </w:lvl>
    <w:lvl w:ilvl="4" w:tplc="29947C44">
      <w:start w:val="1"/>
      <w:numFmt w:val="bullet"/>
      <w:lvlText w:val="o"/>
      <w:lvlJc w:val="left"/>
      <w:pPr>
        <w:ind w:left="3600" w:hanging="360"/>
      </w:pPr>
      <w:rPr>
        <w:rFonts w:ascii="Courier New" w:hAnsi="Courier New" w:hint="default"/>
      </w:rPr>
    </w:lvl>
    <w:lvl w:ilvl="5" w:tplc="CB203874">
      <w:start w:val="1"/>
      <w:numFmt w:val="bullet"/>
      <w:lvlText w:val=""/>
      <w:lvlJc w:val="left"/>
      <w:pPr>
        <w:ind w:left="4320" w:hanging="360"/>
      </w:pPr>
      <w:rPr>
        <w:rFonts w:ascii="Wingdings" w:hAnsi="Wingdings" w:hint="default"/>
      </w:rPr>
    </w:lvl>
    <w:lvl w:ilvl="6" w:tplc="0916D492">
      <w:start w:val="1"/>
      <w:numFmt w:val="bullet"/>
      <w:lvlText w:val=""/>
      <w:lvlJc w:val="left"/>
      <w:pPr>
        <w:ind w:left="5040" w:hanging="360"/>
      </w:pPr>
      <w:rPr>
        <w:rFonts w:ascii="Symbol" w:hAnsi="Symbol" w:hint="default"/>
      </w:rPr>
    </w:lvl>
    <w:lvl w:ilvl="7" w:tplc="7C88E32E">
      <w:start w:val="1"/>
      <w:numFmt w:val="bullet"/>
      <w:lvlText w:val="o"/>
      <w:lvlJc w:val="left"/>
      <w:pPr>
        <w:ind w:left="5760" w:hanging="360"/>
      </w:pPr>
      <w:rPr>
        <w:rFonts w:ascii="Courier New" w:hAnsi="Courier New" w:hint="default"/>
      </w:rPr>
    </w:lvl>
    <w:lvl w:ilvl="8" w:tplc="F560E78E">
      <w:start w:val="1"/>
      <w:numFmt w:val="bullet"/>
      <w:lvlText w:val=""/>
      <w:lvlJc w:val="left"/>
      <w:pPr>
        <w:ind w:left="6480" w:hanging="360"/>
      </w:pPr>
      <w:rPr>
        <w:rFonts w:ascii="Wingdings" w:hAnsi="Wingdings" w:hint="default"/>
      </w:rPr>
    </w:lvl>
  </w:abstractNum>
  <w:abstractNum w:abstractNumId="9" w15:restartNumberingAfterBreak="0">
    <w:nsid w:val="407AFA3E"/>
    <w:multiLevelType w:val="hybridMultilevel"/>
    <w:tmpl w:val="DA0A4A7E"/>
    <w:lvl w:ilvl="0" w:tplc="104C9D9E">
      <w:start w:val="1"/>
      <w:numFmt w:val="bullet"/>
      <w:lvlText w:val=""/>
      <w:lvlJc w:val="left"/>
      <w:pPr>
        <w:ind w:left="720" w:hanging="360"/>
      </w:pPr>
      <w:rPr>
        <w:rFonts w:ascii="Symbol" w:hAnsi="Symbol" w:hint="default"/>
      </w:rPr>
    </w:lvl>
    <w:lvl w:ilvl="1" w:tplc="2CD65924">
      <w:start w:val="1"/>
      <w:numFmt w:val="bullet"/>
      <w:lvlText w:val="o"/>
      <w:lvlJc w:val="left"/>
      <w:pPr>
        <w:ind w:left="1440" w:hanging="360"/>
      </w:pPr>
      <w:rPr>
        <w:rFonts w:ascii="Courier New" w:hAnsi="Courier New" w:hint="default"/>
      </w:rPr>
    </w:lvl>
    <w:lvl w:ilvl="2" w:tplc="54DA97EC">
      <w:start w:val="1"/>
      <w:numFmt w:val="bullet"/>
      <w:lvlText w:val=""/>
      <w:lvlJc w:val="left"/>
      <w:pPr>
        <w:ind w:left="2160" w:hanging="360"/>
      </w:pPr>
      <w:rPr>
        <w:rFonts w:ascii="Wingdings" w:hAnsi="Wingdings" w:hint="default"/>
      </w:rPr>
    </w:lvl>
    <w:lvl w:ilvl="3" w:tplc="AC14F736">
      <w:start w:val="1"/>
      <w:numFmt w:val="bullet"/>
      <w:lvlText w:val=""/>
      <w:lvlJc w:val="left"/>
      <w:pPr>
        <w:ind w:left="2880" w:hanging="360"/>
      </w:pPr>
      <w:rPr>
        <w:rFonts w:ascii="Symbol" w:hAnsi="Symbol" w:hint="default"/>
      </w:rPr>
    </w:lvl>
    <w:lvl w:ilvl="4" w:tplc="65E0C4BC">
      <w:start w:val="1"/>
      <w:numFmt w:val="bullet"/>
      <w:lvlText w:val="o"/>
      <w:lvlJc w:val="left"/>
      <w:pPr>
        <w:ind w:left="3600" w:hanging="360"/>
      </w:pPr>
      <w:rPr>
        <w:rFonts w:ascii="Courier New" w:hAnsi="Courier New" w:hint="default"/>
      </w:rPr>
    </w:lvl>
    <w:lvl w:ilvl="5" w:tplc="ED0A52F4">
      <w:start w:val="1"/>
      <w:numFmt w:val="bullet"/>
      <w:lvlText w:val=""/>
      <w:lvlJc w:val="left"/>
      <w:pPr>
        <w:ind w:left="4320" w:hanging="360"/>
      </w:pPr>
      <w:rPr>
        <w:rFonts w:ascii="Wingdings" w:hAnsi="Wingdings" w:hint="default"/>
      </w:rPr>
    </w:lvl>
    <w:lvl w:ilvl="6" w:tplc="B536724A">
      <w:start w:val="1"/>
      <w:numFmt w:val="bullet"/>
      <w:lvlText w:val=""/>
      <w:lvlJc w:val="left"/>
      <w:pPr>
        <w:ind w:left="5040" w:hanging="360"/>
      </w:pPr>
      <w:rPr>
        <w:rFonts w:ascii="Symbol" w:hAnsi="Symbol" w:hint="default"/>
      </w:rPr>
    </w:lvl>
    <w:lvl w:ilvl="7" w:tplc="11449F0C">
      <w:start w:val="1"/>
      <w:numFmt w:val="bullet"/>
      <w:lvlText w:val="o"/>
      <w:lvlJc w:val="left"/>
      <w:pPr>
        <w:ind w:left="5760" w:hanging="360"/>
      </w:pPr>
      <w:rPr>
        <w:rFonts w:ascii="Courier New" w:hAnsi="Courier New" w:hint="default"/>
      </w:rPr>
    </w:lvl>
    <w:lvl w:ilvl="8" w:tplc="25F81324">
      <w:start w:val="1"/>
      <w:numFmt w:val="bullet"/>
      <w:lvlText w:val=""/>
      <w:lvlJc w:val="left"/>
      <w:pPr>
        <w:ind w:left="6480" w:hanging="360"/>
      </w:pPr>
      <w:rPr>
        <w:rFonts w:ascii="Wingdings" w:hAnsi="Wingdings" w:hint="default"/>
      </w:rPr>
    </w:lvl>
  </w:abstractNum>
  <w:abstractNum w:abstractNumId="10" w15:restartNumberingAfterBreak="0">
    <w:nsid w:val="44D2C319"/>
    <w:multiLevelType w:val="hybridMultilevel"/>
    <w:tmpl w:val="97BA4760"/>
    <w:lvl w:ilvl="0" w:tplc="8A14A6BC">
      <w:start w:val="1"/>
      <w:numFmt w:val="bullet"/>
      <w:lvlText w:val=""/>
      <w:lvlJc w:val="left"/>
      <w:pPr>
        <w:ind w:left="720" w:hanging="360"/>
      </w:pPr>
      <w:rPr>
        <w:rFonts w:ascii="Symbol" w:hAnsi="Symbol" w:hint="default"/>
      </w:rPr>
    </w:lvl>
    <w:lvl w:ilvl="1" w:tplc="2ED87176">
      <w:start w:val="1"/>
      <w:numFmt w:val="bullet"/>
      <w:lvlText w:val="o"/>
      <w:lvlJc w:val="left"/>
      <w:pPr>
        <w:ind w:left="1440" w:hanging="360"/>
      </w:pPr>
      <w:rPr>
        <w:rFonts w:ascii="Courier New" w:hAnsi="Courier New" w:hint="default"/>
      </w:rPr>
    </w:lvl>
    <w:lvl w:ilvl="2" w:tplc="2BCC7532">
      <w:start w:val="1"/>
      <w:numFmt w:val="bullet"/>
      <w:lvlText w:val=""/>
      <w:lvlJc w:val="left"/>
      <w:pPr>
        <w:ind w:left="2160" w:hanging="360"/>
      </w:pPr>
      <w:rPr>
        <w:rFonts w:ascii="Wingdings" w:hAnsi="Wingdings" w:hint="default"/>
      </w:rPr>
    </w:lvl>
    <w:lvl w:ilvl="3" w:tplc="5A2829DC">
      <w:start w:val="1"/>
      <w:numFmt w:val="bullet"/>
      <w:lvlText w:val=""/>
      <w:lvlJc w:val="left"/>
      <w:pPr>
        <w:ind w:left="2880" w:hanging="360"/>
      </w:pPr>
      <w:rPr>
        <w:rFonts w:ascii="Symbol" w:hAnsi="Symbol" w:hint="default"/>
      </w:rPr>
    </w:lvl>
    <w:lvl w:ilvl="4" w:tplc="48C63738">
      <w:start w:val="1"/>
      <w:numFmt w:val="bullet"/>
      <w:lvlText w:val="o"/>
      <w:lvlJc w:val="left"/>
      <w:pPr>
        <w:ind w:left="3600" w:hanging="360"/>
      </w:pPr>
      <w:rPr>
        <w:rFonts w:ascii="Courier New" w:hAnsi="Courier New" w:hint="default"/>
      </w:rPr>
    </w:lvl>
    <w:lvl w:ilvl="5" w:tplc="A88211B6">
      <w:start w:val="1"/>
      <w:numFmt w:val="bullet"/>
      <w:lvlText w:val=""/>
      <w:lvlJc w:val="left"/>
      <w:pPr>
        <w:ind w:left="4320" w:hanging="360"/>
      </w:pPr>
      <w:rPr>
        <w:rFonts w:ascii="Wingdings" w:hAnsi="Wingdings" w:hint="default"/>
      </w:rPr>
    </w:lvl>
    <w:lvl w:ilvl="6" w:tplc="CB6EE6AC">
      <w:start w:val="1"/>
      <w:numFmt w:val="bullet"/>
      <w:lvlText w:val=""/>
      <w:lvlJc w:val="left"/>
      <w:pPr>
        <w:ind w:left="5040" w:hanging="360"/>
      </w:pPr>
      <w:rPr>
        <w:rFonts w:ascii="Symbol" w:hAnsi="Symbol" w:hint="default"/>
      </w:rPr>
    </w:lvl>
    <w:lvl w:ilvl="7" w:tplc="17407076">
      <w:start w:val="1"/>
      <w:numFmt w:val="bullet"/>
      <w:lvlText w:val="o"/>
      <w:lvlJc w:val="left"/>
      <w:pPr>
        <w:ind w:left="5760" w:hanging="360"/>
      </w:pPr>
      <w:rPr>
        <w:rFonts w:ascii="Courier New" w:hAnsi="Courier New" w:hint="default"/>
      </w:rPr>
    </w:lvl>
    <w:lvl w:ilvl="8" w:tplc="F0A82216">
      <w:start w:val="1"/>
      <w:numFmt w:val="bullet"/>
      <w:lvlText w:val=""/>
      <w:lvlJc w:val="left"/>
      <w:pPr>
        <w:ind w:left="6480" w:hanging="360"/>
      </w:pPr>
      <w:rPr>
        <w:rFonts w:ascii="Wingdings" w:hAnsi="Wingdings" w:hint="default"/>
      </w:rPr>
    </w:lvl>
  </w:abstractNum>
  <w:abstractNum w:abstractNumId="11" w15:restartNumberingAfterBreak="0">
    <w:nsid w:val="4B735062"/>
    <w:multiLevelType w:val="hybridMultilevel"/>
    <w:tmpl w:val="5A366194"/>
    <w:lvl w:ilvl="0" w:tplc="57C69F72">
      <w:start w:val="1"/>
      <w:numFmt w:val="decimal"/>
      <w:lvlText w:val="%1."/>
      <w:lvlJc w:val="left"/>
      <w:pPr>
        <w:ind w:left="720" w:hanging="360"/>
      </w:pPr>
      <w:rPr>
        <w:rFonts w:ascii="Aptos" w:eastAsia="Aptos" w:hAnsi="Aptos" w:cs="Apto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1411B2F"/>
    <w:multiLevelType w:val="hybridMultilevel"/>
    <w:tmpl w:val="77D23BFC"/>
    <w:lvl w:ilvl="0" w:tplc="A50C2F6C">
      <w:start w:val="1"/>
      <w:numFmt w:val="bullet"/>
      <w:lvlText w:val=""/>
      <w:lvlJc w:val="left"/>
      <w:pPr>
        <w:ind w:left="720" w:hanging="360"/>
      </w:pPr>
      <w:rPr>
        <w:rFonts w:ascii="Symbol" w:hAnsi="Symbol" w:hint="default"/>
      </w:rPr>
    </w:lvl>
    <w:lvl w:ilvl="1" w:tplc="C2AE30BC">
      <w:start w:val="1"/>
      <w:numFmt w:val="bullet"/>
      <w:lvlText w:val="o"/>
      <w:lvlJc w:val="left"/>
      <w:pPr>
        <w:ind w:left="1440" w:hanging="360"/>
      </w:pPr>
      <w:rPr>
        <w:rFonts w:ascii="Courier New" w:hAnsi="Courier New" w:hint="default"/>
      </w:rPr>
    </w:lvl>
    <w:lvl w:ilvl="2" w:tplc="087A81BA">
      <w:start w:val="1"/>
      <w:numFmt w:val="bullet"/>
      <w:lvlText w:val=""/>
      <w:lvlJc w:val="left"/>
      <w:pPr>
        <w:ind w:left="2160" w:hanging="360"/>
      </w:pPr>
      <w:rPr>
        <w:rFonts w:ascii="Wingdings" w:hAnsi="Wingdings" w:hint="default"/>
      </w:rPr>
    </w:lvl>
    <w:lvl w:ilvl="3" w:tplc="1BA4B292">
      <w:start w:val="1"/>
      <w:numFmt w:val="bullet"/>
      <w:lvlText w:val=""/>
      <w:lvlJc w:val="left"/>
      <w:pPr>
        <w:ind w:left="2880" w:hanging="360"/>
      </w:pPr>
      <w:rPr>
        <w:rFonts w:ascii="Symbol" w:hAnsi="Symbol" w:hint="default"/>
      </w:rPr>
    </w:lvl>
    <w:lvl w:ilvl="4" w:tplc="36F838C8">
      <w:start w:val="1"/>
      <w:numFmt w:val="bullet"/>
      <w:lvlText w:val="o"/>
      <w:lvlJc w:val="left"/>
      <w:pPr>
        <w:ind w:left="3600" w:hanging="360"/>
      </w:pPr>
      <w:rPr>
        <w:rFonts w:ascii="Courier New" w:hAnsi="Courier New" w:hint="default"/>
      </w:rPr>
    </w:lvl>
    <w:lvl w:ilvl="5" w:tplc="E376E52C">
      <w:start w:val="1"/>
      <w:numFmt w:val="bullet"/>
      <w:lvlText w:val=""/>
      <w:lvlJc w:val="left"/>
      <w:pPr>
        <w:ind w:left="4320" w:hanging="360"/>
      </w:pPr>
      <w:rPr>
        <w:rFonts w:ascii="Wingdings" w:hAnsi="Wingdings" w:hint="default"/>
      </w:rPr>
    </w:lvl>
    <w:lvl w:ilvl="6" w:tplc="4B1AB864">
      <w:start w:val="1"/>
      <w:numFmt w:val="bullet"/>
      <w:lvlText w:val=""/>
      <w:lvlJc w:val="left"/>
      <w:pPr>
        <w:ind w:left="5040" w:hanging="360"/>
      </w:pPr>
      <w:rPr>
        <w:rFonts w:ascii="Symbol" w:hAnsi="Symbol" w:hint="default"/>
      </w:rPr>
    </w:lvl>
    <w:lvl w:ilvl="7" w:tplc="6F824BEC">
      <w:start w:val="1"/>
      <w:numFmt w:val="bullet"/>
      <w:lvlText w:val="o"/>
      <w:lvlJc w:val="left"/>
      <w:pPr>
        <w:ind w:left="5760" w:hanging="360"/>
      </w:pPr>
      <w:rPr>
        <w:rFonts w:ascii="Courier New" w:hAnsi="Courier New" w:hint="default"/>
      </w:rPr>
    </w:lvl>
    <w:lvl w:ilvl="8" w:tplc="1BB44790">
      <w:start w:val="1"/>
      <w:numFmt w:val="bullet"/>
      <w:lvlText w:val=""/>
      <w:lvlJc w:val="left"/>
      <w:pPr>
        <w:ind w:left="6480" w:hanging="360"/>
      </w:pPr>
      <w:rPr>
        <w:rFonts w:ascii="Wingdings" w:hAnsi="Wingdings" w:hint="default"/>
      </w:rPr>
    </w:lvl>
  </w:abstractNum>
  <w:abstractNum w:abstractNumId="13" w15:restartNumberingAfterBreak="0">
    <w:nsid w:val="520F3F60"/>
    <w:multiLevelType w:val="hybridMultilevel"/>
    <w:tmpl w:val="EE7820CE"/>
    <w:lvl w:ilvl="0" w:tplc="C21C5A28">
      <w:start w:val="1"/>
      <w:numFmt w:val="bullet"/>
      <w:lvlText w:val=""/>
      <w:lvlJc w:val="left"/>
      <w:pPr>
        <w:ind w:left="720" w:hanging="360"/>
      </w:pPr>
      <w:rPr>
        <w:rFonts w:ascii="Symbol" w:hAnsi="Symbol" w:hint="default"/>
      </w:rPr>
    </w:lvl>
    <w:lvl w:ilvl="1" w:tplc="0464D9D8">
      <w:start w:val="1"/>
      <w:numFmt w:val="bullet"/>
      <w:lvlText w:val="o"/>
      <w:lvlJc w:val="left"/>
      <w:pPr>
        <w:ind w:left="1440" w:hanging="360"/>
      </w:pPr>
      <w:rPr>
        <w:rFonts w:ascii="Courier New" w:hAnsi="Courier New" w:hint="default"/>
      </w:rPr>
    </w:lvl>
    <w:lvl w:ilvl="2" w:tplc="D43469C8">
      <w:start w:val="1"/>
      <w:numFmt w:val="bullet"/>
      <w:lvlText w:val=""/>
      <w:lvlJc w:val="left"/>
      <w:pPr>
        <w:ind w:left="2160" w:hanging="360"/>
      </w:pPr>
      <w:rPr>
        <w:rFonts w:ascii="Wingdings" w:hAnsi="Wingdings" w:hint="default"/>
      </w:rPr>
    </w:lvl>
    <w:lvl w:ilvl="3" w:tplc="B96C0E32">
      <w:start w:val="1"/>
      <w:numFmt w:val="bullet"/>
      <w:lvlText w:val=""/>
      <w:lvlJc w:val="left"/>
      <w:pPr>
        <w:ind w:left="2880" w:hanging="360"/>
      </w:pPr>
      <w:rPr>
        <w:rFonts w:ascii="Symbol" w:hAnsi="Symbol" w:hint="default"/>
      </w:rPr>
    </w:lvl>
    <w:lvl w:ilvl="4" w:tplc="F0F6A1F6">
      <w:start w:val="1"/>
      <w:numFmt w:val="bullet"/>
      <w:lvlText w:val="o"/>
      <w:lvlJc w:val="left"/>
      <w:pPr>
        <w:ind w:left="3600" w:hanging="360"/>
      </w:pPr>
      <w:rPr>
        <w:rFonts w:ascii="Courier New" w:hAnsi="Courier New" w:hint="default"/>
      </w:rPr>
    </w:lvl>
    <w:lvl w:ilvl="5" w:tplc="F0EC2608">
      <w:start w:val="1"/>
      <w:numFmt w:val="bullet"/>
      <w:lvlText w:val=""/>
      <w:lvlJc w:val="left"/>
      <w:pPr>
        <w:ind w:left="4320" w:hanging="360"/>
      </w:pPr>
      <w:rPr>
        <w:rFonts w:ascii="Wingdings" w:hAnsi="Wingdings" w:hint="default"/>
      </w:rPr>
    </w:lvl>
    <w:lvl w:ilvl="6" w:tplc="5E92684E">
      <w:start w:val="1"/>
      <w:numFmt w:val="bullet"/>
      <w:lvlText w:val=""/>
      <w:lvlJc w:val="left"/>
      <w:pPr>
        <w:ind w:left="5040" w:hanging="360"/>
      </w:pPr>
      <w:rPr>
        <w:rFonts w:ascii="Symbol" w:hAnsi="Symbol" w:hint="default"/>
      </w:rPr>
    </w:lvl>
    <w:lvl w:ilvl="7" w:tplc="0A9C8892">
      <w:start w:val="1"/>
      <w:numFmt w:val="bullet"/>
      <w:lvlText w:val="o"/>
      <w:lvlJc w:val="left"/>
      <w:pPr>
        <w:ind w:left="5760" w:hanging="360"/>
      </w:pPr>
      <w:rPr>
        <w:rFonts w:ascii="Courier New" w:hAnsi="Courier New" w:hint="default"/>
      </w:rPr>
    </w:lvl>
    <w:lvl w:ilvl="8" w:tplc="E0F24AE6">
      <w:start w:val="1"/>
      <w:numFmt w:val="bullet"/>
      <w:lvlText w:val=""/>
      <w:lvlJc w:val="left"/>
      <w:pPr>
        <w:ind w:left="6480" w:hanging="360"/>
      </w:pPr>
      <w:rPr>
        <w:rFonts w:ascii="Wingdings" w:hAnsi="Wingdings" w:hint="default"/>
      </w:rPr>
    </w:lvl>
  </w:abstractNum>
  <w:abstractNum w:abstractNumId="14" w15:restartNumberingAfterBreak="0">
    <w:nsid w:val="5785140C"/>
    <w:multiLevelType w:val="hybridMultilevel"/>
    <w:tmpl w:val="CF105324"/>
    <w:lvl w:ilvl="0" w:tplc="21180F7A">
      <w:start w:val="1"/>
      <w:numFmt w:val="decimal"/>
      <w:lvlText w:val="%1."/>
      <w:lvlJc w:val="left"/>
      <w:pPr>
        <w:ind w:left="720" w:hanging="360"/>
      </w:pPr>
    </w:lvl>
    <w:lvl w:ilvl="1" w:tplc="3C20EF50">
      <w:start w:val="1"/>
      <w:numFmt w:val="lowerLetter"/>
      <w:lvlText w:val="%2."/>
      <w:lvlJc w:val="left"/>
      <w:pPr>
        <w:ind w:left="1440" w:hanging="360"/>
      </w:pPr>
    </w:lvl>
    <w:lvl w:ilvl="2" w:tplc="83FA9898">
      <w:start w:val="1"/>
      <w:numFmt w:val="lowerRoman"/>
      <w:lvlText w:val="%3."/>
      <w:lvlJc w:val="right"/>
      <w:pPr>
        <w:ind w:left="2160" w:hanging="180"/>
      </w:pPr>
    </w:lvl>
    <w:lvl w:ilvl="3" w:tplc="7124EF82">
      <w:start w:val="1"/>
      <w:numFmt w:val="decimal"/>
      <w:lvlText w:val="%4."/>
      <w:lvlJc w:val="left"/>
      <w:pPr>
        <w:ind w:left="2880" w:hanging="360"/>
      </w:pPr>
    </w:lvl>
    <w:lvl w:ilvl="4" w:tplc="05C22254">
      <w:start w:val="1"/>
      <w:numFmt w:val="lowerLetter"/>
      <w:lvlText w:val="%5."/>
      <w:lvlJc w:val="left"/>
      <w:pPr>
        <w:ind w:left="3600" w:hanging="360"/>
      </w:pPr>
    </w:lvl>
    <w:lvl w:ilvl="5" w:tplc="3800BCAA">
      <w:start w:val="1"/>
      <w:numFmt w:val="lowerRoman"/>
      <w:lvlText w:val="%6."/>
      <w:lvlJc w:val="right"/>
      <w:pPr>
        <w:ind w:left="4320" w:hanging="180"/>
      </w:pPr>
    </w:lvl>
    <w:lvl w:ilvl="6" w:tplc="6A606D08">
      <w:start w:val="1"/>
      <w:numFmt w:val="decimal"/>
      <w:lvlText w:val="%7."/>
      <w:lvlJc w:val="left"/>
      <w:pPr>
        <w:ind w:left="5040" w:hanging="360"/>
      </w:pPr>
    </w:lvl>
    <w:lvl w:ilvl="7" w:tplc="423C60DA">
      <w:start w:val="1"/>
      <w:numFmt w:val="lowerLetter"/>
      <w:lvlText w:val="%8."/>
      <w:lvlJc w:val="left"/>
      <w:pPr>
        <w:ind w:left="5760" w:hanging="360"/>
      </w:pPr>
    </w:lvl>
    <w:lvl w:ilvl="8" w:tplc="FF5C211E">
      <w:start w:val="1"/>
      <w:numFmt w:val="lowerRoman"/>
      <w:lvlText w:val="%9."/>
      <w:lvlJc w:val="right"/>
      <w:pPr>
        <w:ind w:left="6480" w:hanging="180"/>
      </w:pPr>
    </w:lvl>
  </w:abstractNum>
  <w:abstractNum w:abstractNumId="15" w15:restartNumberingAfterBreak="0">
    <w:nsid w:val="6AD235FE"/>
    <w:multiLevelType w:val="hybridMultilevel"/>
    <w:tmpl w:val="7C28A36A"/>
    <w:lvl w:ilvl="0" w:tplc="9166710C">
      <w:start w:val="1"/>
      <w:numFmt w:val="bullet"/>
      <w:lvlText w:val=""/>
      <w:lvlJc w:val="left"/>
      <w:pPr>
        <w:ind w:left="720" w:hanging="360"/>
      </w:pPr>
      <w:rPr>
        <w:rFonts w:ascii="Symbol" w:hAnsi="Symbol" w:hint="default"/>
      </w:rPr>
    </w:lvl>
    <w:lvl w:ilvl="1" w:tplc="759C3D3A">
      <w:start w:val="1"/>
      <w:numFmt w:val="bullet"/>
      <w:lvlText w:val="o"/>
      <w:lvlJc w:val="left"/>
      <w:pPr>
        <w:ind w:left="1440" w:hanging="360"/>
      </w:pPr>
      <w:rPr>
        <w:rFonts w:ascii="Courier New" w:hAnsi="Courier New" w:hint="default"/>
      </w:rPr>
    </w:lvl>
    <w:lvl w:ilvl="2" w:tplc="5D620B18">
      <w:start w:val="1"/>
      <w:numFmt w:val="bullet"/>
      <w:lvlText w:val=""/>
      <w:lvlJc w:val="left"/>
      <w:pPr>
        <w:ind w:left="2160" w:hanging="360"/>
      </w:pPr>
      <w:rPr>
        <w:rFonts w:ascii="Wingdings" w:hAnsi="Wingdings" w:hint="default"/>
      </w:rPr>
    </w:lvl>
    <w:lvl w:ilvl="3" w:tplc="12B06862">
      <w:start w:val="1"/>
      <w:numFmt w:val="bullet"/>
      <w:lvlText w:val=""/>
      <w:lvlJc w:val="left"/>
      <w:pPr>
        <w:ind w:left="2880" w:hanging="360"/>
      </w:pPr>
      <w:rPr>
        <w:rFonts w:ascii="Symbol" w:hAnsi="Symbol" w:hint="default"/>
      </w:rPr>
    </w:lvl>
    <w:lvl w:ilvl="4" w:tplc="D11E0988">
      <w:start w:val="1"/>
      <w:numFmt w:val="bullet"/>
      <w:lvlText w:val="o"/>
      <w:lvlJc w:val="left"/>
      <w:pPr>
        <w:ind w:left="3600" w:hanging="360"/>
      </w:pPr>
      <w:rPr>
        <w:rFonts w:ascii="Courier New" w:hAnsi="Courier New" w:hint="default"/>
      </w:rPr>
    </w:lvl>
    <w:lvl w:ilvl="5" w:tplc="ED8A6402">
      <w:start w:val="1"/>
      <w:numFmt w:val="bullet"/>
      <w:lvlText w:val=""/>
      <w:lvlJc w:val="left"/>
      <w:pPr>
        <w:ind w:left="4320" w:hanging="360"/>
      </w:pPr>
      <w:rPr>
        <w:rFonts w:ascii="Wingdings" w:hAnsi="Wingdings" w:hint="default"/>
      </w:rPr>
    </w:lvl>
    <w:lvl w:ilvl="6" w:tplc="37309A50">
      <w:start w:val="1"/>
      <w:numFmt w:val="bullet"/>
      <w:lvlText w:val=""/>
      <w:lvlJc w:val="left"/>
      <w:pPr>
        <w:ind w:left="5040" w:hanging="360"/>
      </w:pPr>
      <w:rPr>
        <w:rFonts w:ascii="Symbol" w:hAnsi="Symbol" w:hint="default"/>
      </w:rPr>
    </w:lvl>
    <w:lvl w:ilvl="7" w:tplc="7FD69662">
      <w:start w:val="1"/>
      <w:numFmt w:val="bullet"/>
      <w:lvlText w:val="o"/>
      <w:lvlJc w:val="left"/>
      <w:pPr>
        <w:ind w:left="5760" w:hanging="360"/>
      </w:pPr>
      <w:rPr>
        <w:rFonts w:ascii="Courier New" w:hAnsi="Courier New" w:hint="default"/>
      </w:rPr>
    </w:lvl>
    <w:lvl w:ilvl="8" w:tplc="9BD6E3CC">
      <w:start w:val="1"/>
      <w:numFmt w:val="bullet"/>
      <w:lvlText w:val=""/>
      <w:lvlJc w:val="left"/>
      <w:pPr>
        <w:ind w:left="6480" w:hanging="360"/>
      </w:pPr>
      <w:rPr>
        <w:rFonts w:ascii="Wingdings" w:hAnsi="Wingdings" w:hint="default"/>
      </w:rPr>
    </w:lvl>
  </w:abstractNum>
  <w:abstractNum w:abstractNumId="16" w15:restartNumberingAfterBreak="0">
    <w:nsid w:val="6BC16DB0"/>
    <w:multiLevelType w:val="hybridMultilevel"/>
    <w:tmpl w:val="FA38F366"/>
    <w:lvl w:ilvl="0" w:tplc="31586B56">
      <w:start w:val="1"/>
      <w:numFmt w:val="bullet"/>
      <w:lvlText w:val=""/>
      <w:lvlJc w:val="left"/>
      <w:pPr>
        <w:ind w:left="720" w:hanging="360"/>
      </w:pPr>
      <w:rPr>
        <w:rFonts w:ascii="Symbol" w:hAnsi="Symbol" w:hint="default"/>
      </w:rPr>
    </w:lvl>
    <w:lvl w:ilvl="1" w:tplc="53C2B78C">
      <w:start w:val="1"/>
      <w:numFmt w:val="bullet"/>
      <w:lvlText w:val="o"/>
      <w:lvlJc w:val="left"/>
      <w:pPr>
        <w:ind w:left="1440" w:hanging="360"/>
      </w:pPr>
      <w:rPr>
        <w:rFonts w:ascii="Courier New" w:hAnsi="Courier New" w:hint="default"/>
      </w:rPr>
    </w:lvl>
    <w:lvl w:ilvl="2" w:tplc="E550C082">
      <w:start w:val="1"/>
      <w:numFmt w:val="bullet"/>
      <w:lvlText w:val=""/>
      <w:lvlJc w:val="left"/>
      <w:pPr>
        <w:ind w:left="2160" w:hanging="360"/>
      </w:pPr>
      <w:rPr>
        <w:rFonts w:ascii="Wingdings" w:hAnsi="Wingdings" w:hint="default"/>
      </w:rPr>
    </w:lvl>
    <w:lvl w:ilvl="3" w:tplc="DB1A1B3E">
      <w:start w:val="1"/>
      <w:numFmt w:val="bullet"/>
      <w:lvlText w:val=""/>
      <w:lvlJc w:val="left"/>
      <w:pPr>
        <w:ind w:left="2880" w:hanging="360"/>
      </w:pPr>
      <w:rPr>
        <w:rFonts w:ascii="Symbol" w:hAnsi="Symbol" w:hint="default"/>
      </w:rPr>
    </w:lvl>
    <w:lvl w:ilvl="4" w:tplc="8F124192">
      <w:start w:val="1"/>
      <w:numFmt w:val="bullet"/>
      <w:lvlText w:val="o"/>
      <w:lvlJc w:val="left"/>
      <w:pPr>
        <w:ind w:left="3600" w:hanging="360"/>
      </w:pPr>
      <w:rPr>
        <w:rFonts w:ascii="Courier New" w:hAnsi="Courier New" w:hint="default"/>
      </w:rPr>
    </w:lvl>
    <w:lvl w:ilvl="5" w:tplc="01C439B4">
      <w:start w:val="1"/>
      <w:numFmt w:val="bullet"/>
      <w:lvlText w:val=""/>
      <w:lvlJc w:val="left"/>
      <w:pPr>
        <w:ind w:left="4320" w:hanging="360"/>
      </w:pPr>
      <w:rPr>
        <w:rFonts w:ascii="Wingdings" w:hAnsi="Wingdings" w:hint="default"/>
      </w:rPr>
    </w:lvl>
    <w:lvl w:ilvl="6" w:tplc="1F5A0C3E">
      <w:start w:val="1"/>
      <w:numFmt w:val="bullet"/>
      <w:lvlText w:val=""/>
      <w:lvlJc w:val="left"/>
      <w:pPr>
        <w:ind w:left="5040" w:hanging="360"/>
      </w:pPr>
      <w:rPr>
        <w:rFonts w:ascii="Symbol" w:hAnsi="Symbol" w:hint="default"/>
      </w:rPr>
    </w:lvl>
    <w:lvl w:ilvl="7" w:tplc="034CF56E">
      <w:start w:val="1"/>
      <w:numFmt w:val="bullet"/>
      <w:lvlText w:val="o"/>
      <w:lvlJc w:val="left"/>
      <w:pPr>
        <w:ind w:left="5760" w:hanging="360"/>
      </w:pPr>
      <w:rPr>
        <w:rFonts w:ascii="Courier New" w:hAnsi="Courier New" w:hint="default"/>
      </w:rPr>
    </w:lvl>
    <w:lvl w:ilvl="8" w:tplc="0F5235A4">
      <w:start w:val="1"/>
      <w:numFmt w:val="bullet"/>
      <w:lvlText w:val=""/>
      <w:lvlJc w:val="left"/>
      <w:pPr>
        <w:ind w:left="6480" w:hanging="360"/>
      </w:pPr>
      <w:rPr>
        <w:rFonts w:ascii="Wingdings" w:hAnsi="Wingdings" w:hint="default"/>
      </w:rPr>
    </w:lvl>
  </w:abstractNum>
  <w:abstractNum w:abstractNumId="17" w15:restartNumberingAfterBreak="0">
    <w:nsid w:val="723F9DE5"/>
    <w:multiLevelType w:val="hybridMultilevel"/>
    <w:tmpl w:val="1908BFD6"/>
    <w:lvl w:ilvl="0" w:tplc="F6C44358">
      <w:start w:val="1"/>
      <w:numFmt w:val="bullet"/>
      <w:lvlText w:val=""/>
      <w:lvlJc w:val="left"/>
      <w:pPr>
        <w:ind w:left="720" w:hanging="360"/>
      </w:pPr>
      <w:rPr>
        <w:rFonts w:ascii="Symbol" w:hAnsi="Symbol" w:hint="default"/>
      </w:rPr>
    </w:lvl>
    <w:lvl w:ilvl="1" w:tplc="10AC1C0A">
      <w:start w:val="1"/>
      <w:numFmt w:val="bullet"/>
      <w:lvlText w:val="o"/>
      <w:lvlJc w:val="left"/>
      <w:pPr>
        <w:ind w:left="1440" w:hanging="360"/>
      </w:pPr>
      <w:rPr>
        <w:rFonts w:ascii="Courier New" w:hAnsi="Courier New" w:hint="default"/>
      </w:rPr>
    </w:lvl>
    <w:lvl w:ilvl="2" w:tplc="2A9603FC">
      <w:start w:val="1"/>
      <w:numFmt w:val="bullet"/>
      <w:lvlText w:val=""/>
      <w:lvlJc w:val="left"/>
      <w:pPr>
        <w:ind w:left="2160" w:hanging="360"/>
      </w:pPr>
      <w:rPr>
        <w:rFonts w:ascii="Wingdings" w:hAnsi="Wingdings" w:hint="default"/>
      </w:rPr>
    </w:lvl>
    <w:lvl w:ilvl="3" w:tplc="15A8423E">
      <w:start w:val="1"/>
      <w:numFmt w:val="bullet"/>
      <w:lvlText w:val=""/>
      <w:lvlJc w:val="left"/>
      <w:pPr>
        <w:ind w:left="2880" w:hanging="360"/>
      </w:pPr>
      <w:rPr>
        <w:rFonts w:ascii="Symbol" w:hAnsi="Symbol" w:hint="default"/>
      </w:rPr>
    </w:lvl>
    <w:lvl w:ilvl="4" w:tplc="95AC94FC">
      <w:start w:val="1"/>
      <w:numFmt w:val="bullet"/>
      <w:lvlText w:val="o"/>
      <w:lvlJc w:val="left"/>
      <w:pPr>
        <w:ind w:left="3600" w:hanging="360"/>
      </w:pPr>
      <w:rPr>
        <w:rFonts w:ascii="Courier New" w:hAnsi="Courier New" w:hint="default"/>
      </w:rPr>
    </w:lvl>
    <w:lvl w:ilvl="5" w:tplc="0DF49B26">
      <w:start w:val="1"/>
      <w:numFmt w:val="bullet"/>
      <w:lvlText w:val=""/>
      <w:lvlJc w:val="left"/>
      <w:pPr>
        <w:ind w:left="4320" w:hanging="360"/>
      </w:pPr>
      <w:rPr>
        <w:rFonts w:ascii="Wingdings" w:hAnsi="Wingdings" w:hint="default"/>
      </w:rPr>
    </w:lvl>
    <w:lvl w:ilvl="6" w:tplc="794CCE34">
      <w:start w:val="1"/>
      <w:numFmt w:val="bullet"/>
      <w:lvlText w:val=""/>
      <w:lvlJc w:val="left"/>
      <w:pPr>
        <w:ind w:left="5040" w:hanging="360"/>
      </w:pPr>
      <w:rPr>
        <w:rFonts w:ascii="Symbol" w:hAnsi="Symbol" w:hint="default"/>
      </w:rPr>
    </w:lvl>
    <w:lvl w:ilvl="7" w:tplc="612E8518">
      <w:start w:val="1"/>
      <w:numFmt w:val="bullet"/>
      <w:lvlText w:val="o"/>
      <w:lvlJc w:val="left"/>
      <w:pPr>
        <w:ind w:left="5760" w:hanging="360"/>
      </w:pPr>
      <w:rPr>
        <w:rFonts w:ascii="Courier New" w:hAnsi="Courier New" w:hint="default"/>
      </w:rPr>
    </w:lvl>
    <w:lvl w:ilvl="8" w:tplc="71729E26">
      <w:start w:val="1"/>
      <w:numFmt w:val="bullet"/>
      <w:lvlText w:val=""/>
      <w:lvlJc w:val="left"/>
      <w:pPr>
        <w:ind w:left="6480" w:hanging="360"/>
      </w:pPr>
      <w:rPr>
        <w:rFonts w:ascii="Wingdings" w:hAnsi="Wingdings" w:hint="default"/>
      </w:rPr>
    </w:lvl>
  </w:abstractNum>
  <w:abstractNum w:abstractNumId="18" w15:restartNumberingAfterBreak="0">
    <w:nsid w:val="742BDDBA"/>
    <w:multiLevelType w:val="hybridMultilevel"/>
    <w:tmpl w:val="877C1096"/>
    <w:lvl w:ilvl="0" w:tplc="B226EC46">
      <w:start w:val="1"/>
      <w:numFmt w:val="bullet"/>
      <w:lvlText w:val=""/>
      <w:lvlJc w:val="left"/>
      <w:pPr>
        <w:ind w:left="720" w:hanging="360"/>
      </w:pPr>
      <w:rPr>
        <w:rFonts w:ascii="Symbol" w:hAnsi="Symbol" w:hint="default"/>
      </w:rPr>
    </w:lvl>
    <w:lvl w:ilvl="1" w:tplc="FCCE250A">
      <w:start w:val="1"/>
      <w:numFmt w:val="bullet"/>
      <w:lvlText w:val="o"/>
      <w:lvlJc w:val="left"/>
      <w:pPr>
        <w:ind w:left="1440" w:hanging="360"/>
      </w:pPr>
      <w:rPr>
        <w:rFonts w:ascii="Courier New" w:hAnsi="Courier New" w:hint="default"/>
      </w:rPr>
    </w:lvl>
    <w:lvl w:ilvl="2" w:tplc="4AA61AF6">
      <w:start w:val="1"/>
      <w:numFmt w:val="bullet"/>
      <w:lvlText w:val=""/>
      <w:lvlJc w:val="left"/>
      <w:pPr>
        <w:ind w:left="2160" w:hanging="360"/>
      </w:pPr>
      <w:rPr>
        <w:rFonts w:ascii="Wingdings" w:hAnsi="Wingdings" w:hint="default"/>
      </w:rPr>
    </w:lvl>
    <w:lvl w:ilvl="3" w:tplc="A6D60202">
      <w:start w:val="1"/>
      <w:numFmt w:val="bullet"/>
      <w:lvlText w:val=""/>
      <w:lvlJc w:val="left"/>
      <w:pPr>
        <w:ind w:left="2880" w:hanging="360"/>
      </w:pPr>
      <w:rPr>
        <w:rFonts w:ascii="Symbol" w:hAnsi="Symbol" w:hint="default"/>
      </w:rPr>
    </w:lvl>
    <w:lvl w:ilvl="4" w:tplc="4C7245FA">
      <w:start w:val="1"/>
      <w:numFmt w:val="bullet"/>
      <w:lvlText w:val="o"/>
      <w:lvlJc w:val="left"/>
      <w:pPr>
        <w:ind w:left="3600" w:hanging="360"/>
      </w:pPr>
      <w:rPr>
        <w:rFonts w:ascii="Courier New" w:hAnsi="Courier New" w:hint="default"/>
      </w:rPr>
    </w:lvl>
    <w:lvl w:ilvl="5" w:tplc="F566F52C">
      <w:start w:val="1"/>
      <w:numFmt w:val="bullet"/>
      <w:lvlText w:val=""/>
      <w:lvlJc w:val="left"/>
      <w:pPr>
        <w:ind w:left="4320" w:hanging="360"/>
      </w:pPr>
      <w:rPr>
        <w:rFonts w:ascii="Wingdings" w:hAnsi="Wingdings" w:hint="default"/>
      </w:rPr>
    </w:lvl>
    <w:lvl w:ilvl="6" w:tplc="2F006A78">
      <w:start w:val="1"/>
      <w:numFmt w:val="bullet"/>
      <w:lvlText w:val=""/>
      <w:lvlJc w:val="left"/>
      <w:pPr>
        <w:ind w:left="5040" w:hanging="360"/>
      </w:pPr>
      <w:rPr>
        <w:rFonts w:ascii="Symbol" w:hAnsi="Symbol" w:hint="default"/>
      </w:rPr>
    </w:lvl>
    <w:lvl w:ilvl="7" w:tplc="05A03E1E">
      <w:start w:val="1"/>
      <w:numFmt w:val="bullet"/>
      <w:lvlText w:val="o"/>
      <w:lvlJc w:val="left"/>
      <w:pPr>
        <w:ind w:left="5760" w:hanging="360"/>
      </w:pPr>
      <w:rPr>
        <w:rFonts w:ascii="Courier New" w:hAnsi="Courier New" w:hint="default"/>
      </w:rPr>
    </w:lvl>
    <w:lvl w:ilvl="8" w:tplc="8FC85EFC">
      <w:start w:val="1"/>
      <w:numFmt w:val="bullet"/>
      <w:lvlText w:val=""/>
      <w:lvlJc w:val="left"/>
      <w:pPr>
        <w:ind w:left="6480" w:hanging="360"/>
      </w:pPr>
      <w:rPr>
        <w:rFonts w:ascii="Wingdings" w:hAnsi="Wingdings" w:hint="default"/>
      </w:rPr>
    </w:lvl>
  </w:abstractNum>
  <w:num w:numId="1" w16cid:durableId="1286080569">
    <w:abstractNumId w:val="8"/>
  </w:num>
  <w:num w:numId="2" w16cid:durableId="976955610">
    <w:abstractNumId w:val="12"/>
  </w:num>
  <w:num w:numId="3" w16cid:durableId="1596161326">
    <w:abstractNumId w:val="0"/>
  </w:num>
  <w:num w:numId="4" w16cid:durableId="387262731">
    <w:abstractNumId w:val="7"/>
  </w:num>
  <w:num w:numId="5" w16cid:durableId="1531067769">
    <w:abstractNumId w:val="17"/>
  </w:num>
  <w:num w:numId="6" w16cid:durableId="1051156522">
    <w:abstractNumId w:val="2"/>
  </w:num>
  <w:num w:numId="7" w16cid:durableId="1990552456">
    <w:abstractNumId w:val="9"/>
  </w:num>
  <w:num w:numId="8" w16cid:durableId="882520713">
    <w:abstractNumId w:val="10"/>
  </w:num>
  <w:num w:numId="9" w16cid:durableId="753743561">
    <w:abstractNumId w:val="6"/>
  </w:num>
  <w:num w:numId="10" w16cid:durableId="48921988">
    <w:abstractNumId w:val="13"/>
  </w:num>
  <w:num w:numId="11" w16cid:durableId="2111774756">
    <w:abstractNumId w:val="4"/>
  </w:num>
  <w:num w:numId="12" w16cid:durableId="602764097">
    <w:abstractNumId w:val="5"/>
  </w:num>
  <w:num w:numId="13" w16cid:durableId="42102182">
    <w:abstractNumId w:val="14"/>
  </w:num>
  <w:num w:numId="14" w16cid:durableId="1577090297">
    <w:abstractNumId w:val="1"/>
  </w:num>
  <w:num w:numId="15" w16cid:durableId="529998313">
    <w:abstractNumId w:val="3"/>
  </w:num>
  <w:num w:numId="16" w16cid:durableId="166025106">
    <w:abstractNumId w:val="18"/>
  </w:num>
  <w:num w:numId="17" w16cid:durableId="2058161080">
    <w:abstractNumId w:val="16"/>
  </w:num>
  <w:num w:numId="18" w16cid:durableId="475221926">
    <w:abstractNumId w:val="15"/>
  </w:num>
  <w:num w:numId="19" w16cid:durableId="204571689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5DC40F9"/>
    <w:rsid w:val="00041A01"/>
    <w:rsid w:val="000B6359"/>
    <w:rsid w:val="001D420B"/>
    <w:rsid w:val="00235545"/>
    <w:rsid w:val="002439FD"/>
    <w:rsid w:val="00304CBA"/>
    <w:rsid w:val="00323FA3"/>
    <w:rsid w:val="00347EC6"/>
    <w:rsid w:val="004B3764"/>
    <w:rsid w:val="004E59E3"/>
    <w:rsid w:val="005E0232"/>
    <w:rsid w:val="006000A4"/>
    <w:rsid w:val="00826586"/>
    <w:rsid w:val="00845E22"/>
    <w:rsid w:val="00861A5C"/>
    <w:rsid w:val="008851D7"/>
    <w:rsid w:val="009F2A66"/>
    <w:rsid w:val="00A73199"/>
    <w:rsid w:val="00C62FB9"/>
    <w:rsid w:val="00C650EB"/>
    <w:rsid w:val="00CD0C3D"/>
    <w:rsid w:val="00CD6E1C"/>
    <w:rsid w:val="00D27144"/>
    <w:rsid w:val="00DC6537"/>
    <w:rsid w:val="00DF0DBD"/>
    <w:rsid w:val="00E311ED"/>
    <w:rsid w:val="00E8410A"/>
    <w:rsid w:val="00EC317F"/>
    <w:rsid w:val="00FA6401"/>
    <w:rsid w:val="00FD01B8"/>
    <w:rsid w:val="00FE3F2F"/>
    <w:rsid w:val="011FD6B5"/>
    <w:rsid w:val="0182865B"/>
    <w:rsid w:val="01AF1594"/>
    <w:rsid w:val="01E2A800"/>
    <w:rsid w:val="01FD69AD"/>
    <w:rsid w:val="0651BB2B"/>
    <w:rsid w:val="073CC235"/>
    <w:rsid w:val="09E825CB"/>
    <w:rsid w:val="0B2DCF7B"/>
    <w:rsid w:val="0BB50E13"/>
    <w:rsid w:val="0BC189C4"/>
    <w:rsid w:val="0DEC5292"/>
    <w:rsid w:val="0E05F1A1"/>
    <w:rsid w:val="0F9D9ABF"/>
    <w:rsid w:val="103F3EAF"/>
    <w:rsid w:val="10601A10"/>
    <w:rsid w:val="10B4E12E"/>
    <w:rsid w:val="113C11AD"/>
    <w:rsid w:val="1194ACD7"/>
    <w:rsid w:val="128A56B8"/>
    <w:rsid w:val="139766C9"/>
    <w:rsid w:val="14EEA869"/>
    <w:rsid w:val="1840801B"/>
    <w:rsid w:val="18BFC33A"/>
    <w:rsid w:val="194DBCDD"/>
    <w:rsid w:val="1A1E70A4"/>
    <w:rsid w:val="1B0F6A38"/>
    <w:rsid w:val="1C28926D"/>
    <w:rsid w:val="1C37F552"/>
    <w:rsid w:val="1C566D0C"/>
    <w:rsid w:val="1CA6F41B"/>
    <w:rsid w:val="1D79567A"/>
    <w:rsid w:val="1DF22431"/>
    <w:rsid w:val="1F7865A6"/>
    <w:rsid w:val="20E5CCD9"/>
    <w:rsid w:val="2262AF51"/>
    <w:rsid w:val="22A4C0A9"/>
    <w:rsid w:val="22B75C81"/>
    <w:rsid w:val="23E188E8"/>
    <w:rsid w:val="249D52D1"/>
    <w:rsid w:val="26E577D2"/>
    <w:rsid w:val="27807AA6"/>
    <w:rsid w:val="28BAD852"/>
    <w:rsid w:val="2A6697F1"/>
    <w:rsid w:val="2BB7A8C7"/>
    <w:rsid w:val="2CAD4F24"/>
    <w:rsid w:val="2D3141BE"/>
    <w:rsid w:val="2DB23CE9"/>
    <w:rsid w:val="2E3B8AA6"/>
    <w:rsid w:val="2E4D87CC"/>
    <w:rsid w:val="3117E490"/>
    <w:rsid w:val="314FE511"/>
    <w:rsid w:val="315499A3"/>
    <w:rsid w:val="31767FEB"/>
    <w:rsid w:val="31CD29CD"/>
    <w:rsid w:val="31FF534B"/>
    <w:rsid w:val="33241542"/>
    <w:rsid w:val="358EA98F"/>
    <w:rsid w:val="3602418C"/>
    <w:rsid w:val="36B40EF0"/>
    <w:rsid w:val="38D2AED8"/>
    <w:rsid w:val="3A76C209"/>
    <w:rsid w:val="3C41A86F"/>
    <w:rsid w:val="3DB8C332"/>
    <w:rsid w:val="3DD83882"/>
    <w:rsid w:val="3ED85315"/>
    <w:rsid w:val="3F48D384"/>
    <w:rsid w:val="4096DA99"/>
    <w:rsid w:val="420E289F"/>
    <w:rsid w:val="43FA00B5"/>
    <w:rsid w:val="481B7B58"/>
    <w:rsid w:val="4897B17E"/>
    <w:rsid w:val="494134C1"/>
    <w:rsid w:val="4A5063F7"/>
    <w:rsid w:val="4D13E18C"/>
    <w:rsid w:val="501740B7"/>
    <w:rsid w:val="5096ED40"/>
    <w:rsid w:val="50D3DAF1"/>
    <w:rsid w:val="51BDF414"/>
    <w:rsid w:val="5269A8CA"/>
    <w:rsid w:val="5425AD76"/>
    <w:rsid w:val="54F68EF7"/>
    <w:rsid w:val="55A912B5"/>
    <w:rsid w:val="55DC40F9"/>
    <w:rsid w:val="5695BF4F"/>
    <w:rsid w:val="572975BA"/>
    <w:rsid w:val="582F4A84"/>
    <w:rsid w:val="58DA5306"/>
    <w:rsid w:val="59808E69"/>
    <w:rsid w:val="59C87750"/>
    <w:rsid w:val="5ECF1FCB"/>
    <w:rsid w:val="5F8BCF9E"/>
    <w:rsid w:val="60944983"/>
    <w:rsid w:val="60D0AC72"/>
    <w:rsid w:val="6124E770"/>
    <w:rsid w:val="61550901"/>
    <w:rsid w:val="61BFF942"/>
    <w:rsid w:val="62818606"/>
    <w:rsid w:val="65693372"/>
    <w:rsid w:val="6695BF1E"/>
    <w:rsid w:val="674D2AA8"/>
    <w:rsid w:val="678CC560"/>
    <w:rsid w:val="6935FD08"/>
    <w:rsid w:val="6AD87E2F"/>
    <w:rsid w:val="6BE1C558"/>
    <w:rsid w:val="6C21C865"/>
    <w:rsid w:val="704F2CCC"/>
    <w:rsid w:val="7144FBD8"/>
    <w:rsid w:val="71F91668"/>
    <w:rsid w:val="722B0AA3"/>
    <w:rsid w:val="723D1613"/>
    <w:rsid w:val="7296F2EF"/>
    <w:rsid w:val="75215C06"/>
    <w:rsid w:val="75C63C40"/>
    <w:rsid w:val="77607A02"/>
    <w:rsid w:val="78BBAFD8"/>
    <w:rsid w:val="7F11FFE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DC40F9"/>
  <w15:chartTrackingRefBased/>
  <w15:docId w15:val="{CB42E6A0-85D4-478E-BE37-931D704144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18BFC3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2BB7A8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18BFC33A"/>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18BFC33A"/>
    <w:pPr>
      <w:ind w:left="720"/>
      <w:contextualSpacing/>
    </w:pPr>
  </w:style>
  <w:style w:type="paragraph" w:styleId="Header">
    <w:name w:val="header"/>
    <w:basedOn w:val="Normal"/>
    <w:uiPriority w:val="99"/>
    <w:unhideWhenUsed/>
    <w:rsid w:val="18BFC33A"/>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sid w:val="2BB7A8C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82de7d71-45c6-4131-8132-b04c0c1405f9}" enabled="1" method="Standard" siteId="{9e66e0b4-768c-4506-a1b6-7e44c80595f2}" contentBits="0" removed="0"/>
</clbl:labelList>
</file>

<file path=docProps/app.xml><?xml version="1.0" encoding="utf-8"?>
<Properties xmlns="http://schemas.openxmlformats.org/officeDocument/2006/extended-properties" xmlns:vt="http://schemas.openxmlformats.org/officeDocument/2006/docPropsVTypes">
  <Template>Normal</Template>
  <TotalTime>1</TotalTime>
  <Pages>14</Pages>
  <Words>2198</Words>
  <Characters>13313</Characters>
  <Application>Microsoft Office Word</Application>
  <DocSecurity>0</DocSecurity>
  <Lines>397</Lines>
  <Paragraphs>168</Paragraphs>
  <ScaleCrop>false</ScaleCrop>
  <Company/>
  <LinksUpToDate>false</LinksUpToDate>
  <CharactersWithSpaces>15473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Cristina-Lina Varzaru (2440072)</dc:creator>
  <cp:keywords/>
  <dc:description/>
  <cp:lastModifiedBy>Angela Codling</cp:lastModifiedBy>
  <cp:revision>2</cp:revision>
  <dcterms:created xsi:type="dcterms:W3CDTF">2026-03-01T19:35:00Z</dcterms:created>
  <dcterms:modified xsi:type="dcterms:W3CDTF">2026-03-01T19:35:00Z</dcterms:modified>
</cp:coreProperties>
</file>