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1E9C6" w14:textId="77777777" w:rsidR="002877DC" w:rsidRPr="002877DC" w:rsidRDefault="002877DC" w:rsidP="008B44FD">
      <w:pPr>
        <w:pStyle w:val="Title"/>
        <w:spacing w:after="0" w:line="360" w:lineRule="auto"/>
        <w:jc w:val="center"/>
        <w:rPr>
          <w:rFonts w:ascii="Arial" w:hAnsi="Arial" w:cs="Arial"/>
          <w:b/>
          <w:color w:val="auto"/>
          <w:lang w:val="en-IN" w:eastAsia="en-US"/>
        </w:rPr>
      </w:pPr>
    </w:p>
    <w:p w14:paraId="71A21CD4" w14:textId="77777777" w:rsidR="002877DC" w:rsidRPr="002877DC" w:rsidRDefault="002877DC" w:rsidP="008B44FD">
      <w:pPr>
        <w:pStyle w:val="Title"/>
        <w:spacing w:after="0" w:line="360" w:lineRule="auto"/>
        <w:jc w:val="center"/>
        <w:rPr>
          <w:rFonts w:ascii="Arial" w:hAnsi="Arial" w:cs="Arial"/>
          <w:b/>
          <w:color w:val="auto"/>
          <w:lang w:val="en-IN" w:eastAsia="en-US"/>
        </w:rPr>
      </w:pPr>
    </w:p>
    <w:p w14:paraId="7338F14A" w14:textId="77777777" w:rsidR="009D31CD" w:rsidRDefault="009D31CD" w:rsidP="008B44FD">
      <w:pPr>
        <w:pStyle w:val="Title"/>
        <w:spacing w:after="0" w:line="360" w:lineRule="auto"/>
        <w:jc w:val="center"/>
        <w:rPr>
          <w:rFonts w:ascii="Arial" w:hAnsi="Arial" w:cs="Arial"/>
          <w:b/>
          <w:color w:val="auto"/>
          <w:lang w:val="en-IN" w:eastAsia="en-US"/>
        </w:rPr>
      </w:pPr>
    </w:p>
    <w:p w14:paraId="6A8DA2E2" w14:textId="77777777" w:rsidR="002877DC" w:rsidRPr="00DD20ED" w:rsidRDefault="002877DC" w:rsidP="008B44FD">
      <w:pPr>
        <w:pStyle w:val="Title"/>
        <w:spacing w:after="0" w:line="360" w:lineRule="auto"/>
        <w:jc w:val="center"/>
        <w:rPr>
          <w:rFonts w:ascii="Arial" w:hAnsi="Arial" w:cs="Arial"/>
          <w:b/>
          <w:color w:val="auto"/>
        </w:rPr>
      </w:pPr>
      <w:r w:rsidRPr="00DD20ED">
        <w:rPr>
          <w:rFonts w:ascii="Arial" w:hAnsi="Arial" w:cs="Arial"/>
          <w:b/>
          <w:color w:val="auto"/>
          <w:lang w:val="en-IN" w:eastAsia="en-US"/>
        </w:rPr>
        <w:t>International hotel management</w:t>
      </w:r>
    </w:p>
    <w:p w14:paraId="56AEB3CF" w14:textId="281C87B0" w:rsidR="002877DC" w:rsidRPr="00DD20ED" w:rsidRDefault="002877DC" w:rsidP="008B44FD">
      <w:pPr>
        <w:rPr>
          <w:rFonts w:ascii="Arial" w:hAnsi="Arial" w:cs="Arial"/>
        </w:rPr>
      </w:pPr>
      <w:r w:rsidRPr="00DD20ED">
        <w:rPr>
          <w:rFonts w:ascii="Arial" w:hAnsi="Arial" w:cs="Arial"/>
        </w:rPr>
        <w:t xml:space="preserve">Name: </w:t>
      </w:r>
      <w:r w:rsidR="00736569">
        <w:rPr>
          <w:rFonts w:ascii="Arial" w:hAnsi="Arial" w:cs="Arial"/>
        </w:rPr>
        <w:t>Antonia Lupas</w:t>
      </w:r>
    </w:p>
    <w:p w14:paraId="0734E1C5" w14:textId="7854A356" w:rsidR="002877DC" w:rsidRPr="00DD20ED" w:rsidRDefault="002877DC" w:rsidP="008B44FD">
      <w:pPr>
        <w:rPr>
          <w:rFonts w:ascii="Arial" w:hAnsi="Arial" w:cs="Arial"/>
        </w:rPr>
      </w:pPr>
      <w:r w:rsidRPr="00DD20ED">
        <w:rPr>
          <w:rFonts w:ascii="Arial" w:hAnsi="Arial" w:cs="Arial"/>
        </w:rPr>
        <w:t>Student number:</w:t>
      </w:r>
      <w:r w:rsidR="00736569">
        <w:rPr>
          <w:rFonts w:ascii="Arial" w:hAnsi="Arial" w:cs="Arial"/>
        </w:rPr>
        <w:t xml:space="preserve"> 2210502</w:t>
      </w:r>
    </w:p>
    <w:p w14:paraId="12C606AE" w14:textId="4B5BD37C" w:rsidR="002877DC" w:rsidRPr="00DD20ED" w:rsidRDefault="002877DC" w:rsidP="008B44FD">
      <w:pPr>
        <w:rPr>
          <w:rFonts w:ascii="Arial" w:hAnsi="Arial" w:cs="Arial"/>
        </w:rPr>
      </w:pPr>
      <w:r w:rsidRPr="00DD20ED">
        <w:rPr>
          <w:rFonts w:ascii="Arial" w:hAnsi="Arial" w:cs="Arial"/>
        </w:rPr>
        <w:t xml:space="preserve">Module title: </w:t>
      </w:r>
      <w:r w:rsidR="00736569">
        <w:rPr>
          <w:rFonts w:ascii="Arial" w:hAnsi="Arial" w:cs="Arial"/>
        </w:rPr>
        <w:t>Sustainable Hospitality &amp; Tourism Management</w:t>
      </w:r>
    </w:p>
    <w:p w14:paraId="51FAF8F5" w14:textId="4BD49F0D" w:rsidR="002877DC" w:rsidRPr="00DD20ED" w:rsidRDefault="002877DC" w:rsidP="008B44FD">
      <w:pPr>
        <w:rPr>
          <w:rFonts w:ascii="Arial" w:hAnsi="Arial" w:cs="Arial"/>
        </w:rPr>
      </w:pPr>
      <w:r w:rsidRPr="00DD20ED">
        <w:rPr>
          <w:rFonts w:ascii="Arial" w:hAnsi="Arial" w:cs="Arial"/>
        </w:rPr>
        <w:t>Module code:</w:t>
      </w:r>
      <w:r w:rsidR="00736569">
        <w:rPr>
          <w:rFonts w:ascii="Arial" w:hAnsi="Arial" w:cs="Arial"/>
        </w:rPr>
        <w:t xml:space="preserve"> BMIH5006</w:t>
      </w:r>
    </w:p>
    <w:p w14:paraId="242DAE3D" w14:textId="28E603F7" w:rsidR="002877DC" w:rsidRPr="00DD20ED" w:rsidRDefault="002877DC" w:rsidP="008B44FD">
      <w:pPr>
        <w:rPr>
          <w:rFonts w:ascii="Arial" w:eastAsiaTheme="majorEastAsia" w:hAnsi="Arial" w:cs="Arial"/>
          <w:b/>
          <w:bCs/>
          <w:sz w:val="28"/>
          <w:szCs w:val="28"/>
          <w:lang w:val="en-IN" w:eastAsia="en-US"/>
        </w:rPr>
      </w:pPr>
      <w:r w:rsidRPr="00DD20ED">
        <w:rPr>
          <w:rFonts w:ascii="Arial" w:hAnsi="Arial" w:cs="Arial"/>
        </w:rPr>
        <w:t>Lecturer name:</w:t>
      </w:r>
      <w:r w:rsidR="00736569">
        <w:rPr>
          <w:rFonts w:ascii="Arial" w:hAnsi="Arial" w:cs="Arial"/>
        </w:rPr>
        <w:t xml:space="preserve"> James Scoot</w:t>
      </w:r>
      <w:r w:rsidRPr="00DD20ED">
        <w:rPr>
          <w:rFonts w:ascii="Arial" w:hAnsi="Arial" w:cs="Arial"/>
        </w:rPr>
        <w:br w:type="page"/>
      </w:r>
    </w:p>
    <w:p w14:paraId="07822ED5" w14:textId="77777777" w:rsidR="0060090C" w:rsidRPr="00DD20ED" w:rsidRDefault="0060090C" w:rsidP="008B44FD">
      <w:pPr>
        <w:pStyle w:val="NoSpacing"/>
      </w:pPr>
      <w:r w:rsidRPr="00DD20ED">
        <w:lastRenderedPageBreak/>
        <w:t>Executive summary</w:t>
      </w:r>
    </w:p>
    <w:p w14:paraId="284B5E99" w14:textId="77777777" w:rsidR="0060090C" w:rsidRPr="00DD20ED" w:rsidRDefault="00E60D03" w:rsidP="008B44FD">
      <w:pPr>
        <w:rPr>
          <w:rFonts w:ascii="Arial" w:hAnsi="Arial" w:cs="Arial"/>
        </w:rPr>
      </w:pPr>
      <w:r w:rsidRPr="00DD20ED">
        <w:rPr>
          <w:rFonts w:ascii="Arial" w:hAnsi="Arial" w:cs="Arial"/>
          <w:lang w:val="en-IN" w:eastAsia="en-US"/>
        </w:rPr>
        <w:t>International hotel management oversee</w:t>
      </w:r>
      <w:r w:rsidR="009D31CD" w:rsidRPr="00DD20ED">
        <w:rPr>
          <w:rFonts w:ascii="Arial" w:hAnsi="Arial" w:cs="Arial"/>
          <w:lang w:val="en-IN" w:eastAsia="en-US"/>
        </w:rPr>
        <w:t>s</w:t>
      </w:r>
      <w:r w:rsidRPr="00DD20ED">
        <w:rPr>
          <w:rFonts w:ascii="Arial" w:hAnsi="Arial" w:cs="Arial"/>
          <w:lang w:val="en-IN" w:eastAsia="en-US"/>
        </w:rPr>
        <w:t xml:space="preserve"> the hotel operations across different countries,</w:t>
      </w:r>
      <w:r w:rsidR="009D31CD" w:rsidRPr="00DD20ED">
        <w:rPr>
          <w:rFonts w:ascii="Arial" w:hAnsi="Arial" w:cs="Arial"/>
          <w:lang w:val="en-IN" w:eastAsia="en-US"/>
        </w:rPr>
        <w:t xml:space="preserve"> manage the multicultural teams, market environments</w:t>
      </w:r>
      <w:r w:rsidRPr="00DD20ED">
        <w:rPr>
          <w:rFonts w:ascii="Arial" w:hAnsi="Arial" w:cs="Arial"/>
          <w:lang w:val="en-IN" w:eastAsia="en-US"/>
        </w:rPr>
        <w:t xml:space="preserve"> and navigate the diverse legal environments. It focuses on maintaining consistent </w:t>
      </w:r>
      <w:r w:rsidR="009D31CD" w:rsidRPr="00DD20ED">
        <w:rPr>
          <w:rFonts w:ascii="Arial" w:hAnsi="Arial" w:cs="Arial"/>
          <w:lang w:val="en-IN" w:eastAsia="en-US"/>
        </w:rPr>
        <w:t xml:space="preserve">service quality for the guests </w:t>
      </w:r>
      <w:r w:rsidRPr="00DD20ED">
        <w:rPr>
          <w:rFonts w:ascii="Arial" w:hAnsi="Arial" w:cs="Arial"/>
          <w:lang w:val="en-IN" w:eastAsia="en-US"/>
        </w:rPr>
        <w:t xml:space="preserve">which is the reflection of optimising the global business performance and profitability. </w:t>
      </w:r>
      <w:r w:rsidR="009D31CD" w:rsidRPr="00DD20ED">
        <w:rPr>
          <w:rFonts w:ascii="Arial" w:hAnsi="Arial" w:cs="Arial"/>
          <w:lang w:val="en-IN" w:eastAsia="en-US"/>
        </w:rPr>
        <w:t>T</w:t>
      </w:r>
      <w:r w:rsidRPr="00DD20ED">
        <w:rPr>
          <w:rFonts w:ascii="Arial" w:hAnsi="Arial" w:cs="Arial"/>
          <w:lang w:val="en-IN" w:eastAsia="en-US"/>
        </w:rPr>
        <w:t xml:space="preserve">he implementation and compliance to sustainable </w:t>
      </w:r>
      <w:r w:rsidR="009D31CD" w:rsidRPr="00DD20ED">
        <w:rPr>
          <w:rFonts w:ascii="Arial" w:hAnsi="Arial" w:cs="Arial"/>
          <w:lang w:val="en-IN" w:eastAsia="en-US"/>
        </w:rPr>
        <w:t>accreditation</w:t>
      </w:r>
      <w:r w:rsidRPr="00DD20ED">
        <w:rPr>
          <w:rFonts w:ascii="Arial" w:hAnsi="Arial" w:cs="Arial"/>
          <w:lang w:val="en-IN" w:eastAsia="en-US"/>
        </w:rPr>
        <w:t xml:space="preserve"> was considered. The benefits and challenges associated with integrating sustainability into hotels' daily operations were also discussed. The future of the hotel </w:t>
      </w:r>
      <w:r w:rsidR="009D31CD" w:rsidRPr="00DD20ED">
        <w:rPr>
          <w:rFonts w:ascii="Arial" w:hAnsi="Arial" w:cs="Arial"/>
          <w:lang w:val="en-IN" w:eastAsia="en-US"/>
        </w:rPr>
        <w:t xml:space="preserve">and </w:t>
      </w:r>
      <w:r w:rsidRPr="00DD20ED">
        <w:rPr>
          <w:rFonts w:ascii="Arial" w:hAnsi="Arial" w:cs="Arial"/>
          <w:lang w:val="en-IN" w:eastAsia="en-US"/>
        </w:rPr>
        <w:t>hospitality industry was also discussed. Moreover, hospitality providers are becoming aware of their res</w:t>
      </w:r>
      <w:r w:rsidR="009D31CD" w:rsidRPr="00DD20ED">
        <w:rPr>
          <w:rFonts w:ascii="Arial" w:hAnsi="Arial" w:cs="Arial"/>
          <w:lang w:val="en-IN" w:eastAsia="en-US"/>
        </w:rPr>
        <w:t>ponsibilities in the business as t</w:t>
      </w:r>
      <w:r w:rsidRPr="00DD20ED">
        <w:rPr>
          <w:rFonts w:ascii="Arial" w:hAnsi="Arial" w:cs="Arial"/>
          <w:lang w:val="en-IN" w:eastAsia="en-US"/>
        </w:rPr>
        <w:t xml:space="preserve">hey are making hotels more eco-friendly and </w:t>
      </w:r>
      <w:r w:rsidR="009D31CD" w:rsidRPr="00DD20ED">
        <w:rPr>
          <w:rFonts w:ascii="Arial" w:hAnsi="Arial" w:cs="Arial"/>
          <w:lang w:val="en-IN" w:eastAsia="en-US"/>
        </w:rPr>
        <w:t xml:space="preserve">focusing on </w:t>
      </w:r>
      <w:r w:rsidRPr="00DD20ED">
        <w:rPr>
          <w:rFonts w:ascii="Arial" w:hAnsi="Arial" w:cs="Arial"/>
          <w:lang w:val="en-IN" w:eastAsia="en-US"/>
        </w:rPr>
        <w:t>improving their operational efficiency</w:t>
      </w:r>
      <w:r w:rsidRPr="00DD20ED">
        <w:rPr>
          <w:rFonts w:ascii="Arial" w:hAnsi="Arial" w:cs="Arial"/>
        </w:rPr>
        <w:t>.</w:t>
      </w:r>
    </w:p>
    <w:p w14:paraId="6E78D66A" w14:textId="77777777" w:rsidR="002877DC" w:rsidRPr="00DD20ED" w:rsidRDefault="002877DC" w:rsidP="008B44FD">
      <w:pPr>
        <w:spacing w:line="276" w:lineRule="auto"/>
        <w:jc w:val="left"/>
        <w:rPr>
          <w:rFonts w:ascii="Arial" w:eastAsiaTheme="majorEastAsia" w:hAnsi="Arial" w:cs="Arial"/>
          <w:b/>
          <w:bCs/>
          <w:sz w:val="28"/>
          <w:szCs w:val="28"/>
          <w:lang w:eastAsia="en-US"/>
        </w:rPr>
      </w:pPr>
      <w:r w:rsidRPr="00DD20ED">
        <w:rPr>
          <w:rFonts w:ascii="Arial" w:hAnsi="Arial" w:cs="Arial"/>
        </w:rPr>
        <w:br w:type="page"/>
      </w:r>
    </w:p>
    <w:sdt>
      <w:sdtPr>
        <w:rPr>
          <w:rFonts w:ascii="Arial" w:eastAsia="Calibri" w:hAnsi="Arial" w:cs="Arial"/>
          <w:b w:val="0"/>
          <w:bCs w:val="0"/>
          <w:color w:val="auto"/>
          <w:sz w:val="24"/>
          <w:szCs w:val="24"/>
          <w:lang w:val="en-GB" w:eastAsia="en-GB"/>
        </w:rPr>
        <w:id w:val="375123480"/>
        <w:docPartObj>
          <w:docPartGallery w:val="Table of Contents"/>
          <w:docPartUnique/>
        </w:docPartObj>
      </w:sdtPr>
      <w:sdtEndPr>
        <w:rPr>
          <w:noProof/>
        </w:rPr>
      </w:sdtEndPr>
      <w:sdtContent>
        <w:p w14:paraId="2CC6A19C" w14:textId="77777777" w:rsidR="002877DC" w:rsidRPr="00DD20ED" w:rsidRDefault="00DD20ED" w:rsidP="008B44FD">
          <w:pPr>
            <w:pStyle w:val="TOCHeading"/>
            <w:spacing w:before="0" w:line="360" w:lineRule="auto"/>
            <w:jc w:val="center"/>
            <w:rPr>
              <w:rFonts w:ascii="Arial" w:hAnsi="Arial" w:cs="Arial"/>
              <w:color w:val="auto"/>
            </w:rPr>
          </w:pPr>
          <w:r w:rsidRPr="00DD20ED">
            <w:rPr>
              <w:rFonts w:ascii="Arial" w:hAnsi="Arial" w:cs="Arial"/>
              <w:color w:val="auto"/>
            </w:rPr>
            <w:t xml:space="preserve">Table of </w:t>
          </w:r>
          <w:r w:rsidR="002877DC" w:rsidRPr="00DD20ED">
            <w:rPr>
              <w:rFonts w:ascii="Arial" w:hAnsi="Arial" w:cs="Arial"/>
              <w:color w:val="auto"/>
            </w:rPr>
            <w:t>Contents</w:t>
          </w:r>
        </w:p>
        <w:p w14:paraId="5B32B650" w14:textId="0FDC5A4C" w:rsidR="002A26E3" w:rsidRPr="002A26E3" w:rsidRDefault="002877DC" w:rsidP="008B44FD">
          <w:pPr>
            <w:pStyle w:val="TOC1"/>
            <w:tabs>
              <w:tab w:val="right" w:leader="dot" w:pos="9016"/>
            </w:tabs>
            <w:spacing w:after="0"/>
            <w:rPr>
              <w:rFonts w:ascii="Arial" w:eastAsiaTheme="minorEastAsia" w:hAnsi="Arial" w:cs="Arial"/>
              <w:noProof/>
              <w:sz w:val="22"/>
              <w:szCs w:val="22"/>
              <w:lang w:val="en-IN" w:eastAsia="en-IN"/>
            </w:rPr>
          </w:pPr>
          <w:r w:rsidRPr="00DD20ED">
            <w:rPr>
              <w:rFonts w:ascii="Arial" w:hAnsi="Arial" w:cs="Arial"/>
            </w:rPr>
            <w:fldChar w:fldCharType="begin"/>
          </w:r>
          <w:r w:rsidRPr="00DD20ED">
            <w:rPr>
              <w:rFonts w:ascii="Arial" w:hAnsi="Arial" w:cs="Arial"/>
            </w:rPr>
            <w:instrText xml:space="preserve"> TOC \o "1-3" \h \z \u </w:instrText>
          </w:r>
          <w:r w:rsidRPr="00DD20ED">
            <w:rPr>
              <w:rFonts w:ascii="Arial" w:hAnsi="Arial" w:cs="Arial"/>
            </w:rPr>
            <w:fldChar w:fldCharType="separate"/>
          </w:r>
          <w:hyperlink w:anchor="_Toc166594641" w:history="1">
            <w:r w:rsidR="002A26E3" w:rsidRPr="002A26E3">
              <w:rPr>
                <w:rStyle w:val="Hyperlink"/>
                <w:rFonts w:ascii="Arial" w:hAnsi="Arial" w:cs="Arial"/>
                <w:noProof/>
              </w:rPr>
              <w:t>Introduction</w:t>
            </w:r>
            <w:r w:rsidR="002A26E3" w:rsidRPr="002A26E3">
              <w:rPr>
                <w:rFonts w:ascii="Arial" w:hAnsi="Arial" w:cs="Arial"/>
                <w:noProof/>
                <w:webHidden/>
              </w:rPr>
              <w:tab/>
            </w:r>
            <w:r w:rsidR="002A26E3" w:rsidRPr="002A26E3">
              <w:rPr>
                <w:rFonts w:ascii="Arial" w:hAnsi="Arial" w:cs="Arial"/>
                <w:noProof/>
                <w:webHidden/>
              </w:rPr>
              <w:fldChar w:fldCharType="begin"/>
            </w:r>
            <w:r w:rsidR="002A26E3" w:rsidRPr="002A26E3">
              <w:rPr>
                <w:rFonts w:ascii="Arial" w:hAnsi="Arial" w:cs="Arial"/>
                <w:noProof/>
                <w:webHidden/>
              </w:rPr>
              <w:instrText xml:space="preserve"> PAGEREF _Toc166594641 \h </w:instrText>
            </w:r>
            <w:r w:rsidR="002A26E3" w:rsidRPr="002A26E3">
              <w:rPr>
                <w:rFonts w:ascii="Arial" w:hAnsi="Arial" w:cs="Arial"/>
                <w:noProof/>
                <w:webHidden/>
              </w:rPr>
            </w:r>
            <w:r w:rsidR="002A26E3" w:rsidRPr="002A26E3">
              <w:rPr>
                <w:rFonts w:ascii="Arial" w:hAnsi="Arial" w:cs="Arial"/>
                <w:noProof/>
                <w:webHidden/>
              </w:rPr>
              <w:fldChar w:fldCharType="separate"/>
            </w:r>
            <w:r w:rsidR="00AF2287">
              <w:rPr>
                <w:rFonts w:ascii="Arial" w:hAnsi="Arial" w:cs="Arial"/>
                <w:noProof/>
                <w:webHidden/>
              </w:rPr>
              <w:t>5</w:t>
            </w:r>
            <w:r w:rsidR="002A26E3" w:rsidRPr="002A26E3">
              <w:rPr>
                <w:rFonts w:ascii="Arial" w:hAnsi="Arial" w:cs="Arial"/>
                <w:noProof/>
                <w:webHidden/>
              </w:rPr>
              <w:fldChar w:fldCharType="end"/>
            </w:r>
          </w:hyperlink>
        </w:p>
        <w:p w14:paraId="4388F055" w14:textId="0416976E" w:rsidR="002A26E3" w:rsidRPr="002A26E3" w:rsidRDefault="00000000" w:rsidP="008B44FD">
          <w:pPr>
            <w:pStyle w:val="TOC1"/>
            <w:tabs>
              <w:tab w:val="right" w:leader="dot" w:pos="9016"/>
            </w:tabs>
            <w:spacing w:after="0"/>
            <w:rPr>
              <w:rFonts w:ascii="Arial" w:eastAsiaTheme="minorEastAsia" w:hAnsi="Arial" w:cs="Arial"/>
              <w:noProof/>
              <w:sz w:val="22"/>
              <w:szCs w:val="22"/>
              <w:lang w:val="en-IN" w:eastAsia="en-IN"/>
            </w:rPr>
          </w:pPr>
          <w:hyperlink w:anchor="_Toc166594642" w:history="1">
            <w:r w:rsidR="002A26E3" w:rsidRPr="002A26E3">
              <w:rPr>
                <w:rStyle w:val="Hyperlink"/>
                <w:rFonts w:ascii="Arial" w:hAnsi="Arial" w:cs="Arial"/>
                <w:noProof/>
              </w:rPr>
              <w:t>Main body</w:t>
            </w:r>
            <w:r w:rsidR="002A26E3" w:rsidRPr="002A26E3">
              <w:rPr>
                <w:rFonts w:ascii="Arial" w:hAnsi="Arial" w:cs="Arial"/>
                <w:noProof/>
                <w:webHidden/>
              </w:rPr>
              <w:tab/>
            </w:r>
            <w:r w:rsidR="002A26E3" w:rsidRPr="002A26E3">
              <w:rPr>
                <w:rFonts w:ascii="Arial" w:hAnsi="Arial" w:cs="Arial"/>
                <w:noProof/>
                <w:webHidden/>
              </w:rPr>
              <w:fldChar w:fldCharType="begin"/>
            </w:r>
            <w:r w:rsidR="002A26E3" w:rsidRPr="002A26E3">
              <w:rPr>
                <w:rFonts w:ascii="Arial" w:hAnsi="Arial" w:cs="Arial"/>
                <w:noProof/>
                <w:webHidden/>
              </w:rPr>
              <w:instrText xml:space="preserve"> PAGEREF _Toc166594642 \h </w:instrText>
            </w:r>
            <w:r w:rsidR="002A26E3" w:rsidRPr="002A26E3">
              <w:rPr>
                <w:rFonts w:ascii="Arial" w:hAnsi="Arial" w:cs="Arial"/>
                <w:noProof/>
                <w:webHidden/>
              </w:rPr>
            </w:r>
            <w:r w:rsidR="002A26E3" w:rsidRPr="002A26E3">
              <w:rPr>
                <w:rFonts w:ascii="Arial" w:hAnsi="Arial" w:cs="Arial"/>
                <w:noProof/>
                <w:webHidden/>
              </w:rPr>
              <w:fldChar w:fldCharType="separate"/>
            </w:r>
            <w:r w:rsidR="00AF2287">
              <w:rPr>
                <w:rFonts w:ascii="Arial" w:hAnsi="Arial" w:cs="Arial"/>
                <w:noProof/>
                <w:webHidden/>
              </w:rPr>
              <w:t>5</w:t>
            </w:r>
            <w:r w:rsidR="002A26E3" w:rsidRPr="002A26E3">
              <w:rPr>
                <w:rFonts w:ascii="Arial" w:hAnsi="Arial" w:cs="Arial"/>
                <w:noProof/>
                <w:webHidden/>
              </w:rPr>
              <w:fldChar w:fldCharType="end"/>
            </w:r>
          </w:hyperlink>
        </w:p>
        <w:p w14:paraId="7778BB7A" w14:textId="13EA4BA0" w:rsidR="002A26E3" w:rsidRPr="002A26E3" w:rsidRDefault="00000000" w:rsidP="008B44FD">
          <w:pPr>
            <w:pStyle w:val="TOC2"/>
            <w:tabs>
              <w:tab w:val="right" w:leader="dot" w:pos="9016"/>
            </w:tabs>
            <w:spacing w:after="0"/>
            <w:rPr>
              <w:rFonts w:ascii="Arial" w:eastAsiaTheme="minorEastAsia" w:hAnsi="Arial" w:cs="Arial"/>
              <w:noProof/>
              <w:sz w:val="22"/>
              <w:szCs w:val="22"/>
              <w:lang w:val="en-IN" w:eastAsia="en-IN"/>
            </w:rPr>
          </w:pPr>
          <w:hyperlink w:anchor="_Toc166594643" w:history="1">
            <w:r w:rsidR="002A26E3" w:rsidRPr="002A26E3">
              <w:rPr>
                <w:rStyle w:val="Hyperlink"/>
                <w:rFonts w:ascii="Arial" w:hAnsi="Arial" w:cs="Arial"/>
                <w:noProof/>
              </w:rPr>
              <w:t>Sustainable accreditation</w:t>
            </w:r>
            <w:r w:rsidR="002A26E3" w:rsidRPr="002A26E3">
              <w:rPr>
                <w:rFonts w:ascii="Arial" w:hAnsi="Arial" w:cs="Arial"/>
                <w:noProof/>
                <w:webHidden/>
              </w:rPr>
              <w:tab/>
            </w:r>
            <w:r w:rsidR="002A26E3" w:rsidRPr="002A26E3">
              <w:rPr>
                <w:rFonts w:ascii="Arial" w:hAnsi="Arial" w:cs="Arial"/>
                <w:noProof/>
                <w:webHidden/>
              </w:rPr>
              <w:fldChar w:fldCharType="begin"/>
            </w:r>
            <w:r w:rsidR="002A26E3" w:rsidRPr="002A26E3">
              <w:rPr>
                <w:rFonts w:ascii="Arial" w:hAnsi="Arial" w:cs="Arial"/>
                <w:noProof/>
                <w:webHidden/>
              </w:rPr>
              <w:instrText xml:space="preserve"> PAGEREF _Toc166594643 \h </w:instrText>
            </w:r>
            <w:r w:rsidR="002A26E3" w:rsidRPr="002A26E3">
              <w:rPr>
                <w:rFonts w:ascii="Arial" w:hAnsi="Arial" w:cs="Arial"/>
                <w:noProof/>
                <w:webHidden/>
              </w:rPr>
            </w:r>
            <w:r w:rsidR="002A26E3" w:rsidRPr="002A26E3">
              <w:rPr>
                <w:rFonts w:ascii="Arial" w:hAnsi="Arial" w:cs="Arial"/>
                <w:noProof/>
                <w:webHidden/>
              </w:rPr>
              <w:fldChar w:fldCharType="separate"/>
            </w:r>
            <w:r w:rsidR="00AF2287">
              <w:rPr>
                <w:rFonts w:ascii="Arial" w:hAnsi="Arial" w:cs="Arial"/>
                <w:noProof/>
                <w:webHidden/>
              </w:rPr>
              <w:t>5</w:t>
            </w:r>
            <w:r w:rsidR="002A26E3" w:rsidRPr="002A26E3">
              <w:rPr>
                <w:rFonts w:ascii="Arial" w:hAnsi="Arial" w:cs="Arial"/>
                <w:noProof/>
                <w:webHidden/>
              </w:rPr>
              <w:fldChar w:fldCharType="end"/>
            </w:r>
          </w:hyperlink>
        </w:p>
        <w:p w14:paraId="6DBD25E9" w14:textId="7298B609" w:rsidR="002A26E3" w:rsidRPr="002A26E3" w:rsidRDefault="00000000" w:rsidP="008B44FD">
          <w:pPr>
            <w:pStyle w:val="TOC2"/>
            <w:tabs>
              <w:tab w:val="right" w:leader="dot" w:pos="9016"/>
            </w:tabs>
            <w:spacing w:after="0"/>
            <w:rPr>
              <w:rFonts w:ascii="Arial" w:eastAsiaTheme="minorEastAsia" w:hAnsi="Arial" w:cs="Arial"/>
              <w:noProof/>
              <w:sz w:val="22"/>
              <w:szCs w:val="22"/>
              <w:lang w:val="en-IN" w:eastAsia="en-IN"/>
            </w:rPr>
          </w:pPr>
          <w:hyperlink w:anchor="_Toc166594644" w:history="1">
            <w:r w:rsidR="002A26E3" w:rsidRPr="002A26E3">
              <w:rPr>
                <w:rStyle w:val="Hyperlink"/>
                <w:rFonts w:ascii="Arial" w:hAnsi="Arial" w:cs="Arial"/>
                <w:noProof/>
              </w:rPr>
              <w:t>Benefits and challenges associated with integrating sustainability</w:t>
            </w:r>
            <w:r w:rsidR="002A26E3" w:rsidRPr="002A26E3">
              <w:rPr>
                <w:rFonts w:ascii="Arial" w:hAnsi="Arial" w:cs="Arial"/>
                <w:noProof/>
                <w:webHidden/>
              </w:rPr>
              <w:tab/>
            </w:r>
            <w:r w:rsidR="002A26E3" w:rsidRPr="002A26E3">
              <w:rPr>
                <w:rFonts w:ascii="Arial" w:hAnsi="Arial" w:cs="Arial"/>
                <w:noProof/>
                <w:webHidden/>
              </w:rPr>
              <w:fldChar w:fldCharType="begin"/>
            </w:r>
            <w:r w:rsidR="002A26E3" w:rsidRPr="002A26E3">
              <w:rPr>
                <w:rFonts w:ascii="Arial" w:hAnsi="Arial" w:cs="Arial"/>
                <w:noProof/>
                <w:webHidden/>
              </w:rPr>
              <w:instrText xml:space="preserve"> PAGEREF _Toc166594644 \h </w:instrText>
            </w:r>
            <w:r w:rsidR="002A26E3" w:rsidRPr="002A26E3">
              <w:rPr>
                <w:rFonts w:ascii="Arial" w:hAnsi="Arial" w:cs="Arial"/>
                <w:noProof/>
                <w:webHidden/>
              </w:rPr>
            </w:r>
            <w:r w:rsidR="002A26E3" w:rsidRPr="002A26E3">
              <w:rPr>
                <w:rFonts w:ascii="Arial" w:hAnsi="Arial" w:cs="Arial"/>
                <w:noProof/>
                <w:webHidden/>
              </w:rPr>
              <w:fldChar w:fldCharType="separate"/>
            </w:r>
            <w:r w:rsidR="00AF2287">
              <w:rPr>
                <w:rFonts w:ascii="Arial" w:hAnsi="Arial" w:cs="Arial"/>
                <w:noProof/>
                <w:webHidden/>
              </w:rPr>
              <w:t>6</w:t>
            </w:r>
            <w:r w:rsidR="002A26E3" w:rsidRPr="002A26E3">
              <w:rPr>
                <w:rFonts w:ascii="Arial" w:hAnsi="Arial" w:cs="Arial"/>
                <w:noProof/>
                <w:webHidden/>
              </w:rPr>
              <w:fldChar w:fldCharType="end"/>
            </w:r>
          </w:hyperlink>
        </w:p>
        <w:p w14:paraId="0C645FBF" w14:textId="1734C71B" w:rsidR="002A26E3" w:rsidRPr="002A26E3" w:rsidRDefault="00000000" w:rsidP="008B44FD">
          <w:pPr>
            <w:pStyle w:val="TOC2"/>
            <w:tabs>
              <w:tab w:val="right" w:leader="dot" w:pos="9016"/>
            </w:tabs>
            <w:spacing w:after="0"/>
            <w:rPr>
              <w:rFonts w:ascii="Arial" w:eastAsiaTheme="minorEastAsia" w:hAnsi="Arial" w:cs="Arial"/>
              <w:noProof/>
              <w:sz w:val="22"/>
              <w:szCs w:val="22"/>
              <w:lang w:val="en-IN" w:eastAsia="en-IN"/>
            </w:rPr>
          </w:pPr>
          <w:hyperlink w:anchor="_Toc166594645" w:history="1">
            <w:r w:rsidR="002A26E3" w:rsidRPr="002A26E3">
              <w:rPr>
                <w:rStyle w:val="Hyperlink"/>
                <w:rFonts w:ascii="Arial" w:hAnsi="Arial" w:cs="Arial"/>
                <w:noProof/>
              </w:rPr>
              <w:t>Future of the hotel and hospitality industry</w:t>
            </w:r>
            <w:r w:rsidR="002A26E3" w:rsidRPr="002A26E3">
              <w:rPr>
                <w:rFonts w:ascii="Arial" w:hAnsi="Arial" w:cs="Arial"/>
                <w:noProof/>
                <w:webHidden/>
              </w:rPr>
              <w:tab/>
            </w:r>
            <w:r w:rsidR="002A26E3" w:rsidRPr="002A26E3">
              <w:rPr>
                <w:rFonts w:ascii="Arial" w:hAnsi="Arial" w:cs="Arial"/>
                <w:noProof/>
                <w:webHidden/>
              </w:rPr>
              <w:fldChar w:fldCharType="begin"/>
            </w:r>
            <w:r w:rsidR="002A26E3" w:rsidRPr="002A26E3">
              <w:rPr>
                <w:rFonts w:ascii="Arial" w:hAnsi="Arial" w:cs="Arial"/>
                <w:noProof/>
                <w:webHidden/>
              </w:rPr>
              <w:instrText xml:space="preserve"> PAGEREF _Toc166594645 \h </w:instrText>
            </w:r>
            <w:r w:rsidR="002A26E3" w:rsidRPr="002A26E3">
              <w:rPr>
                <w:rFonts w:ascii="Arial" w:hAnsi="Arial" w:cs="Arial"/>
                <w:noProof/>
                <w:webHidden/>
              </w:rPr>
            </w:r>
            <w:r w:rsidR="002A26E3" w:rsidRPr="002A26E3">
              <w:rPr>
                <w:rFonts w:ascii="Arial" w:hAnsi="Arial" w:cs="Arial"/>
                <w:noProof/>
                <w:webHidden/>
              </w:rPr>
              <w:fldChar w:fldCharType="separate"/>
            </w:r>
            <w:r w:rsidR="00AF2287">
              <w:rPr>
                <w:rFonts w:ascii="Arial" w:hAnsi="Arial" w:cs="Arial"/>
                <w:noProof/>
                <w:webHidden/>
              </w:rPr>
              <w:t>9</w:t>
            </w:r>
            <w:r w:rsidR="002A26E3" w:rsidRPr="002A26E3">
              <w:rPr>
                <w:rFonts w:ascii="Arial" w:hAnsi="Arial" w:cs="Arial"/>
                <w:noProof/>
                <w:webHidden/>
              </w:rPr>
              <w:fldChar w:fldCharType="end"/>
            </w:r>
          </w:hyperlink>
        </w:p>
        <w:p w14:paraId="01B9DEDC" w14:textId="579A832C" w:rsidR="002A26E3" w:rsidRPr="002A26E3" w:rsidRDefault="00000000" w:rsidP="008B44FD">
          <w:pPr>
            <w:pStyle w:val="TOC1"/>
            <w:tabs>
              <w:tab w:val="right" w:leader="dot" w:pos="9016"/>
            </w:tabs>
            <w:spacing w:after="0"/>
            <w:rPr>
              <w:rFonts w:ascii="Arial" w:eastAsiaTheme="minorEastAsia" w:hAnsi="Arial" w:cs="Arial"/>
              <w:noProof/>
              <w:sz w:val="22"/>
              <w:szCs w:val="22"/>
              <w:lang w:val="en-IN" w:eastAsia="en-IN"/>
            </w:rPr>
          </w:pPr>
          <w:hyperlink w:anchor="_Toc166594646" w:history="1">
            <w:r w:rsidR="002A26E3" w:rsidRPr="002A26E3">
              <w:rPr>
                <w:rStyle w:val="Hyperlink"/>
                <w:rFonts w:ascii="Arial" w:hAnsi="Arial" w:cs="Arial"/>
                <w:noProof/>
              </w:rPr>
              <w:t>Conclusion</w:t>
            </w:r>
            <w:r w:rsidR="002A26E3" w:rsidRPr="002A26E3">
              <w:rPr>
                <w:rFonts w:ascii="Arial" w:hAnsi="Arial" w:cs="Arial"/>
                <w:noProof/>
                <w:webHidden/>
              </w:rPr>
              <w:tab/>
            </w:r>
            <w:r w:rsidR="002A26E3" w:rsidRPr="002A26E3">
              <w:rPr>
                <w:rFonts w:ascii="Arial" w:hAnsi="Arial" w:cs="Arial"/>
                <w:noProof/>
                <w:webHidden/>
              </w:rPr>
              <w:fldChar w:fldCharType="begin"/>
            </w:r>
            <w:r w:rsidR="002A26E3" w:rsidRPr="002A26E3">
              <w:rPr>
                <w:rFonts w:ascii="Arial" w:hAnsi="Arial" w:cs="Arial"/>
                <w:noProof/>
                <w:webHidden/>
              </w:rPr>
              <w:instrText xml:space="preserve"> PAGEREF _Toc166594646 \h </w:instrText>
            </w:r>
            <w:r w:rsidR="002A26E3" w:rsidRPr="002A26E3">
              <w:rPr>
                <w:rFonts w:ascii="Arial" w:hAnsi="Arial" w:cs="Arial"/>
                <w:noProof/>
                <w:webHidden/>
              </w:rPr>
            </w:r>
            <w:r w:rsidR="002A26E3" w:rsidRPr="002A26E3">
              <w:rPr>
                <w:rFonts w:ascii="Arial" w:hAnsi="Arial" w:cs="Arial"/>
                <w:noProof/>
                <w:webHidden/>
              </w:rPr>
              <w:fldChar w:fldCharType="separate"/>
            </w:r>
            <w:r w:rsidR="00AF2287">
              <w:rPr>
                <w:rFonts w:ascii="Arial" w:hAnsi="Arial" w:cs="Arial"/>
                <w:noProof/>
                <w:webHidden/>
              </w:rPr>
              <w:t>11</w:t>
            </w:r>
            <w:r w:rsidR="002A26E3" w:rsidRPr="002A26E3">
              <w:rPr>
                <w:rFonts w:ascii="Arial" w:hAnsi="Arial" w:cs="Arial"/>
                <w:noProof/>
                <w:webHidden/>
              </w:rPr>
              <w:fldChar w:fldCharType="end"/>
            </w:r>
          </w:hyperlink>
        </w:p>
        <w:p w14:paraId="52A74170" w14:textId="4FC6B6DB" w:rsidR="002A26E3" w:rsidRDefault="00000000" w:rsidP="008B44FD">
          <w:pPr>
            <w:pStyle w:val="TOC1"/>
            <w:tabs>
              <w:tab w:val="right" w:leader="dot" w:pos="9016"/>
            </w:tabs>
            <w:spacing w:after="0"/>
            <w:rPr>
              <w:rFonts w:asciiTheme="minorHAnsi" w:eastAsiaTheme="minorEastAsia" w:hAnsiTheme="minorHAnsi" w:cstheme="minorBidi"/>
              <w:noProof/>
              <w:sz w:val="22"/>
              <w:szCs w:val="22"/>
              <w:lang w:val="en-IN" w:eastAsia="en-IN"/>
            </w:rPr>
          </w:pPr>
          <w:hyperlink w:anchor="_Toc166594647" w:history="1">
            <w:r w:rsidR="002A26E3" w:rsidRPr="000A66C7">
              <w:rPr>
                <w:rStyle w:val="Hyperlink"/>
                <w:rFonts w:ascii="Arial" w:hAnsi="Arial" w:cs="Arial"/>
                <w:noProof/>
              </w:rPr>
              <w:t>References</w:t>
            </w:r>
            <w:r w:rsidR="002A26E3">
              <w:rPr>
                <w:noProof/>
                <w:webHidden/>
              </w:rPr>
              <w:tab/>
            </w:r>
            <w:r w:rsidR="002A26E3" w:rsidRPr="002A26E3">
              <w:rPr>
                <w:rFonts w:ascii="Arial" w:hAnsi="Arial" w:cs="Arial"/>
                <w:noProof/>
                <w:webHidden/>
              </w:rPr>
              <w:fldChar w:fldCharType="begin"/>
            </w:r>
            <w:r w:rsidR="002A26E3" w:rsidRPr="002A26E3">
              <w:rPr>
                <w:rFonts w:ascii="Arial" w:hAnsi="Arial" w:cs="Arial"/>
                <w:noProof/>
                <w:webHidden/>
              </w:rPr>
              <w:instrText xml:space="preserve"> PAGEREF _Toc166594647 \h </w:instrText>
            </w:r>
            <w:r w:rsidR="002A26E3" w:rsidRPr="002A26E3">
              <w:rPr>
                <w:rFonts w:ascii="Arial" w:hAnsi="Arial" w:cs="Arial"/>
                <w:noProof/>
                <w:webHidden/>
              </w:rPr>
            </w:r>
            <w:r w:rsidR="002A26E3" w:rsidRPr="002A26E3">
              <w:rPr>
                <w:rFonts w:ascii="Arial" w:hAnsi="Arial" w:cs="Arial"/>
                <w:noProof/>
                <w:webHidden/>
              </w:rPr>
              <w:fldChar w:fldCharType="separate"/>
            </w:r>
            <w:r w:rsidR="00AF2287">
              <w:rPr>
                <w:rFonts w:ascii="Arial" w:hAnsi="Arial" w:cs="Arial"/>
                <w:noProof/>
                <w:webHidden/>
              </w:rPr>
              <w:t>12</w:t>
            </w:r>
            <w:r w:rsidR="002A26E3" w:rsidRPr="002A26E3">
              <w:rPr>
                <w:rFonts w:ascii="Arial" w:hAnsi="Arial" w:cs="Arial"/>
                <w:noProof/>
                <w:webHidden/>
              </w:rPr>
              <w:fldChar w:fldCharType="end"/>
            </w:r>
          </w:hyperlink>
        </w:p>
        <w:p w14:paraId="75864346" w14:textId="77777777" w:rsidR="002877DC" w:rsidRPr="00DD20ED" w:rsidRDefault="002877DC" w:rsidP="008B44FD">
          <w:pPr>
            <w:jc w:val="center"/>
            <w:rPr>
              <w:rFonts w:ascii="Arial" w:hAnsi="Arial" w:cs="Arial"/>
            </w:rPr>
          </w:pPr>
          <w:r w:rsidRPr="00DD20ED">
            <w:rPr>
              <w:rFonts w:ascii="Arial" w:hAnsi="Arial" w:cs="Arial"/>
              <w:b/>
              <w:bCs/>
              <w:noProof/>
            </w:rPr>
            <w:fldChar w:fldCharType="end"/>
          </w:r>
        </w:p>
      </w:sdtContent>
    </w:sdt>
    <w:p w14:paraId="3ACFC041" w14:textId="77777777" w:rsidR="002877DC" w:rsidRPr="00DD20ED" w:rsidRDefault="002877DC" w:rsidP="008B44FD">
      <w:pPr>
        <w:spacing w:line="276" w:lineRule="auto"/>
        <w:jc w:val="left"/>
        <w:rPr>
          <w:rFonts w:ascii="Arial" w:eastAsiaTheme="majorEastAsia" w:hAnsi="Arial" w:cs="Arial"/>
          <w:b/>
          <w:bCs/>
          <w:sz w:val="28"/>
          <w:szCs w:val="28"/>
          <w:lang w:eastAsia="en-US"/>
        </w:rPr>
      </w:pPr>
      <w:r w:rsidRPr="00DD20ED">
        <w:rPr>
          <w:rFonts w:ascii="Arial" w:hAnsi="Arial" w:cs="Arial"/>
        </w:rPr>
        <w:br w:type="page"/>
      </w:r>
    </w:p>
    <w:p w14:paraId="4F0F3FC6" w14:textId="77777777" w:rsidR="00DD20ED" w:rsidRPr="00DD20ED" w:rsidRDefault="00DD20ED" w:rsidP="008B44FD">
      <w:pPr>
        <w:pStyle w:val="TableofFigures"/>
        <w:tabs>
          <w:tab w:val="right" w:leader="dot" w:pos="9016"/>
        </w:tabs>
        <w:jc w:val="center"/>
        <w:rPr>
          <w:rFonts w:ascii="Arial" w:hAnsi="Arial" w:cs="Arial"/>
          <w:b/>
          <w:sz w:val="28"/>
        </w:rPr>
      </w:pPr>
      <w:r w:rsidRPr="00DD20ED">
        <w:rPr>
          <w:rFonts w:ascii="Arial" w:hAnsi="Arial" w:cs="Arial"/>
          <w:b/>
          <w:sz w:val="28"/>
        </w:rPr>
        <w:lastRenderedPageBreak/>
        <w:t>Table of figures</w:t>
      </w:r>
    </w:p>
    <w:p w14:paraId="170E77AF" w14:textId="77777777" w:rsidR="002A26E3" w:rsidRDefault="009D31CD" w:rsidP="008B44FD">
      <w:pPr>
        <w:pStyle w:val="TableofFigures"/>
        <w:tabs>
          <w:tab w:val="right" w:leader="dot" w:pos="9016"/>
        </w:tabs>
        <w:rPr>
          <w:rFonts w:asciiTheme="minorHAnsi" w:eastAsiaTheme="minorEastAsia" w:hAnsiTheme="minorHAnsi" w:cstheme="minorBidi"/>
          <w:noProof/>
          <w:sz w:val="22"/>
          <w:szCs w:val="22"/>
          <w:lang w:val="en-IN" w:eastAsia="en-IN"/>
        </w:rPr>
      </w:pPr>
      <w:r w:rsidRPr="00DD20ED">
        <w:rPr>
          <w:rFonts w:ascii="Arial" w:hAnsi="Arial" w:cs="Arial"/>
        </w:rPr>
        <w:fldChar w:fldCharType="begin"/>
      </w:r>
      <w:r w:rsidRPr="00DD20ED">
        <w:rPr>
          <w:rFonts w:ascii="Arial" w:hAnsi="Arial" w:cs="Arial"/>
        </w:rPr>
        <w:instrText xml:space="preserve"> TOC \h \z \c "Figure" </w:instrText>
      </w:r>
      <w:r w:rsidRPr="00DD20ED">
        <w:rPr>
          <w:rFonts w:ascii="Arial" w:hAnsi="Arial" w:cs="Arial"/>
        </w:rPr>
        <w:fldChar w:fldCharType="separate"/>
      </w:r>
      <w:hyperlink w:anchor="_Toc166594656" w:history="1">
        <w:r w:rsidR="002A26E3" w:rsidRPr="0018256C">
          <w:rPr>
            <w:rStyle w:val="Hyperlink"/>
            <w:rFonts w:ascii="Arial" w:hAnsi="Arial" w:cs="Arial"/>
            <w:noProof/>
          </w:rPr>
          <w:t>Figure 1: 5 Star hotels</w:t>
        </w:r>
        <w:r w:rsidR="002A26E3">
          <w:rPr>
            <w:noProof/>
            <w:webHidden/>
          </w:rPr>
          <w:tab/>
        </w:r>
        <w:r w:rsidR="002A26E3" w:rsidRPr="002A26E3">
          <w:rPr>
            <w:rFonts w:ascii="Arial" w:hAnsi="Arial" w:cs="Arial"/>
            <w:noProof/>
            <w:webHidden/>
          </w:rPr>
          <w:fldChar w:fldCharType="begin"/>
        </w:r>
        <w:r w:rsidR="002A26E3" w:rsidRPr="002A26E3">
          <w:rPr>
            <w:rFonts w:ascii="Arial" w:hAnsi="Arial" w:cs="Arial"/>
            <w:noProof/>
            <w:webHidden/>
          </w:rPr>
          <w:instrText xml:space="preserve"> PAGEREF _Toc166594656 \h </w:instrText>
        </w:r>
        <w:r w:rsidR="002A26E3" w:rsidRPr="002A26E3">
          <w:rPr>
            <w:rFonts w:ascii="Arial" w:hAnsi="Arial" w:cs="Arial"/>
            <w:noProof/>
            <w:webHidden/>
          </w:rPr>
        </w:r>
        <w:r w:rsidR="002A26E3" w:rsidRPr="002A26E3">
          <w:rPr>
            <w:rFonts w:ascii="Arial" w:hAnsi="Arial" w:cs="Arial"/>
            <w:noProof/>
            <w:webHidden/>
          </w:rPr>
          <w:fldChar w:fldCharType="separate"/>
        </w:r>
        <w:r w:rsidR="002A26E3" w:rsidRPr="002A26E3">
          <w:rPr>
            <w:rFonts w:ascii="Arial" w:hAnsi="Arial" w:cs="Arial"/>
            <w:noProof/>
            <w:webHidden/>
          </w:rPr>
          <w:t>5</w:t>
        </w:r>
        <w:r w:rsidR="002A26E3" w:rsidRPr="002A26E3">
          <w:rPr>
            <w:rFonts w:ascii="Arial" w:hAnsi="Arial" w:cs="Arial"/>
            <w:noProof/>
            <w:webHidden/>
          </w:rPr>
          <w:fldChar w:fldCharType="end"/>
        </w:r>
      </w:hyperlink>
    </w:p>
    <w:p w14:paraId="21122581" w14:textId="77777777" w:rsidR="009D31CD" w:rsidRPr="00DD20ED" w:rsidRDefault="009D31CD" w:rsidP="008B44FD">
      <w:pPr>
        <w:jc w:val="center"/>
        <w:rPr>
          <w:rFonts w:ascii="Arial" w:eastAsiaTheme="majorEastAsia" w:hAnsi="Arial" w:cs="Arial"/>
          <w:b/>
          <w:bCs/>
          <w:sz w:val="28"/>
          <w:szCs w:val="28"/>
          <w:lang w:eastAsia="en-US"/>
        </w:rPr>
      </w:pPr>
      <w:r w:rsidRPr="00DD20ED">
        <w:rPr>
          <w:rFonts w:ascii="Arial" w:hAnsi="Arial" w:cs="Arial"/>
        </w:rPr>
        <w:fldChar w:fldCharType="end"/>
      </w:r>
      <w:r w:rsidRPr="00DD20ED">
        <w:rPr>
          <w:rFonts w:ascii="Arial" w:hAnsi="Arial" w:cs="Arial"/>
        </w:rPr>
        <w:br w:type="page"/>
      </w:r>
    </w:p>
    <w:p w14:paraId="503590CA" w14:textId="77777777" w:rsidR="0060090C" w:rsidRPr="00DD20ED" w:rsidRDefault="0060090C" w:rsidP="008B44FD">
      <w:pPr>
        <w:pStyle w:val="Heading1"/>
        <w:spacing w:before="0"/>
        <w:rPr>
          <w:rFonts w:ascii="Arial" w:hAnsi="Arial" w:cs="Arial"/>
          <w:lang w:val="en-GB"/>
        </w:rPr>
      </w:pPr>
      <w:bookmarkStart w:id="0" w:name="_Toc166594641"/>
      <w:r w:rsidRPr="00DD20ED">
        <w:rPr>
          <w:rFonts w:ascii="Arial" w:hAnsi="Arial" w:cs="Arial"/>
          <w:lang w:val="en-GB"/>
        </w:rPr>
        <w:lastRenderedPageBreak/>
        <w:t>Introduction</w:t>
      </w:r>
      <w:bookmarkEnd w:id="0"/>
    </w:p>
    <w:p w14:paraId="320087CD" w14:textId="7C8161AF" w:rsidR="0060090C" w:rsidRPr="00DD20ED" w:rsidRDefault="00E60D03" w:rsidP="008B44FD">
      <w:pPr>
        <w:rPr>
          <w:rFonts w:ascii="Arial" w:hAnsi="Arial" w:cs="Arial"/>
          <w:lang w:eastAsia="en-US"/>
        </w:rPr>
      </w:pPr>
      <w:r w:rsidRPr="00DD20ED">
        <w:rPr>
          <w:rFonts w:ascii="Arial" w:hAnsi="Arial" w:cs="Arial"/>
          <w:lang w:eastAsia="en-US"/>
        </w:rPr>
        <w:t xml:space="preserve">International hotel management is all about taking responsibility as well as providing leadership to ensure the hotel business </w:t>
      </w:r>
      <w:r w:rsidR="009D31CD" w:rsidRPr="00DD20ED">
        <w:rPr>
          <w:rFonts w:ascii="Arial" w:hAnsi="Arial" w:cs="Arial"/>
          <w:lang w:eastAsia="en-US"/>
        </w:rPr>
        <w:t>as</w:t>
      </w:r>
      <w:r w:rsidRPr="00DD20ED">
        <w:rPr>
          <w:rFonts w:ascii="Arial" w:hAnsi="Arial" w:cs="Arial"/>
          <w:lang w:eastAsia="en-US"/>
        </w:rPr>
        <w:t xml:space="preserve"> profitable. </w:t>
      </w:r>
      <w:r w:rsidR="009D31CD" w:rsidRPr="00DD20ED">
        <w:rPr>
          <w:rFonts w:ascii="Arial" w:hAnsi="Arial" w:cs="Arial"/>
          <w:lang w:eastAsia="en-US"/>
        </w:rPr>
        <w:t>T</w:t>
      </w:r>
      <w:r w:rsidRPr="00DD20ED">
        <w:rPr>
          <w:rFonts w:ascii="Arial" w:hAnsi="Arial" w:cs="Arial"/>
          <w:lang w:eastAsia="en-US"/>
        </w:rPr>
        <w:t>he expectations of the guests are also exceeded</w:t>
      </w:r>
      <w:r w:rsidR="009D1977" w:rsidRPr="00DD20ED">
        <w:rPr>
          <w:rFonts w:ascii="Arial" w:hAnsi="Arial" w:cs="Arial"/>
          <w:lang w:eastAsia="en-US"/>
        </w:rPr>
        <w:t xml:space="preserve"> (Batabyal, 2018)</w:t>
      </w:r>
      <w:r w:rsidRPr="00DD20ED">
        <w:rPr>
          <w:rFonts w:ascii="Arial" w:hAnsi="Arial" w:cs="Arial"/>
          <w:lang w:eastAsia="en-US"/>
        </w:rPr>
        <w:t xml:space="preserve">. The </w:t>
      </w:r>
      <w:r w:rsidR="009D31CD" w:rsidRPr="00DD20ED">
        <w:rPr>
          <w:rFonts w:ascii="Arial" w:hAnsi="Arial" w:cs="Arial"/>
          <w:lang w:eastAsia="en-US"/>
        </w:rPr>
        <w:t xml:space="preserve">UK </w:t>
      </w:r>
      <w:r w:rsidRPr="00DD20ED">
        <w:rPr>
          <w:rFonts w:ascii="Arial" w:hAnsi="Arial" w:cs="Arial"/>
          <w:lang w:eastAsia="en-US"/>
        </w:rPr>
        <w:t xml:space="preserve">hotel market ranges from renowned </w:t>
      </w:r>
      <w:proofErr w:type="gramStart"/>
      <w:r w:rsidRPr="00DD20ED">
        <w:rPr>
          <w:rFonts w:ascii="Arial" w:hAnsi="Arial" w:cs="Arial"/>
          <w:lang w:eastAsia="en-US"/>
        </w:rPr>
        <w:t>5 star</w:t>
      </w:r>
      <w:proofErr w:type="gramEnd"/>
      <w:r w:rsidRPr="00DD20ED">
        <w:rPr>
          <w:rFonts w:ascii="Arial" w:hAnsi="Arial" w:cs="Arial"/>
          <w:lang w:eastAsia="en-US"/>
        </w:rPr>
        <w:t xml:space="preserve"> hotels to </w:t>
      </w:r>
      <w:r w:rsidR="009D31CD" w:rsidRPr="00DD20ED">
        <w:rPr>
          <w:rFonts w:ascii="Arial" w:hAnsi="Arial" w:cs="Arial"/>
          <w:lang w:eastAsia="en-US"/>
        </w:rPr>
        <w:t>affordable and</w:t>
      </w:r>
      <w:r w:rsidRPr="00DD20ED">
        <w:rPr>
          <w:rFonts w:ascii="Arial" w:hAnsi="Arial" w:cs="Arial"/>
          <w:lang w:eastAsia="en-US"/>
        </w:rPr>
        <w:t xml:space="preserve"> budget-friendly brands. The UK's hotel industry's market size is</w:t>
      </w:r>
      <w:r w:rsidR="009D31CD" w:rsidRPr="00DD20ED">
        <w:rPr>
          <w:rFonts w:ascii="Arial" w:hAnsi="Arial" w:cs="Arial"/>
          <w:lang w:eastAsia="en-US"/>
        </w:rPr>
        <w:t xml:space="preserve"> valued at 24.7 billion pounds in 2023</w:t>
      </w:r>
      <w:r w:rsidR="009D1977" w:rsidRPr="00DD20ED">
        <w:rPr>
          <w:rFonts w:ascii="Arial" w:hAnsi="Arial" w:cs="Arial"/>
          <w:lang w:eastAsia="en-US"/>
        </w:rPr>
        <w:t xml:space="preserve"> (Green globe, 2024)</w:t>
      </w:r>
      <w:r w:rsidRPr="00DD20ED">
        <w:rPr>
          <w:rFonts w:ascii="Arial" w:hAnsi="Arial" w:cs="Arial"/>
          <w:lang w:eastAsia="en-US"/>
        </w:rPr>
        <w:t xml:space="preserve">. </w:t>
      </w:r>
      <w:r w:rsidR="009D31CD" w:rsidRPr="00DD20ED">
        <w:rPr>
          <w:rFonts w:ascii="Arial" w:hAnsi="Arial" w:cs="Arial"/>
          <w:lang w:eastAsia="en-US"/>
        </w:rPr>
        <w:t>The need to implement compliance</w:t>
      </w:r>
      <w:r w:rsidRPr="00DD20ED">
        <w:rPr>
          <w:rFonts w:ascii="Arial" w:hAnsi="Arial" w:cs="Arial"/>
          <w:lang w:eastAsia="en-US"/>
        </w:rPr>
        <w:t xml:space="preserve"> with sustainable accreditation will be considered. The challenges and benefits associated with integrating sustainability into daily operations </w:t>
      </w:r>
      <w:r w:rsidR="009D31CD" w:rsidRPr="00DD20ED">
        <w:rPr>
          <w:rFonts w:ascii="Arial" w:hAnsi="Arial" w:cs="Arial"/>
          <w:lang w:eastAsia="en-US"/>
        </w:rPr>
        <w:t xml:space="preserve">of the hotels </w:t>
      </w:r>
      <w:r w:rsidRPr="00DD20ED">
        <w:rPr>
          <w:rFonts w:ascii="Arial" w:hAnsi="Arial" w:cs="Arial"/>
          <w:lang w:eastAsia="en-US"/>
        </w:rPr>
        <w:t>will be discussed. The future of the hotel and hospitality industry will also be discussed</w:t>
      </w:r>
      <w:r w:rsidR="00D73724" w:rsidRPr="00DD20ED">
        <w:rPr>
          <w:rFonts w:ascii="Arial" w:hAnsi="Arial" w:cs="Arial"/>
          <w:lang w:eastAsia="en-US"/>
        </w:rPr>
        <w:t>.</w:t>
      </w:r>
    </w:p>
    <w:p w14:paraId="596684F5" w14:textId="77777777" w:rsidR="0060090C" w:rsidRPr="00DD20ED" w:rsidRDefault="0060090C" w:rsidP="008B44FD">
      <w:pPr>
        <w:pStyle w:val="Heading1"/>
        <w:spacing w:before="0"/>
        <w:rPr>
          <w:rFonts w:ascii="Arial" w:hAnsi="Arial" w:cs="Arial"/>
          <w:lang w:val="en-GB"/>
        </w:rPr>
      </w:pPr>
      <w:bookmarkStart w:id="1" w:name="_Toc166594642"/>
      <w:r w:rsidRPr="00DD20ED">
        <w:rPr>
          <w:rFonts w:ascii="Arial" w:hAnsi="Arial" w:cs="Arial"/>
          <w:lang w:val="en-GB"/>
        </w:rPr>
        <w:t>Main body</w:t>
      </w:r>
      <w:bookmarkEnd w:id="1"/>
    </w:p>
    <w:p w14:paraId="4D07A1C4" w14:textId="77777777" w:rsidR="00D73724" w:rsidRPr="00DD20ED" w:rsidRDefault="00E60D03" w:rsidP="008B44FD">
      <w:pPr>
        <w:pStyle w:val="Heading2"/>
        <w:spacing w:before="0"/>
        <w:rPr>
          <w:rFonts w:ascii="Arial" w:hAnsi="Arial" w:cs="Arial"/>
          <w:lang w:val="en-GB"/>
        </w:rPr>
      </w:pPr>
      <w:bookmarkStart w:id="2" w:name="_Toc166594643"/>
      <w:r w:rsidRPr="00DD20ED">
        <w:rPr>
          <w:rFonts w:ascii="Arial" w:hAnsi="Arial" w:cs="Arial"/>
          <w:lang w:val="en-GB"/>
        </w:rPr>
        <w:t>Sustainable accreditation</w:t>
      </w:r>
      <w:bookmarkEnd w:id="2"/>
    </w:p>
    <w:p w14:paraId="38D5B239" w14:textId="77777777" w:rsidR="00E60D03" w:rsidRPr="00DD20ED" w:rsidRDefault="00E60D03" w:rsidP="008B44FD">
      <w:pPr>
        <w:rPr>
          <w:rFonts w:ascii="Arial" w:hAnsi="Arial" w:cs="Arial"/>
          <w:lang w:eastAsia="en-US"/>
        </w:rPr>
      </w:pPr>
      <w:r w:rsidRPr="00DD20ED">
        <w:rPr>
          <w:rFonts w:ascii="Arial" w:hAnsi="Arial" w:cs="Arial"/>
          <w:lang w:eastAsia="en-US"/>
        </w:rPr>
        <w:t>As hotels are increasingly working towards achieving eco-certified label</w:t>
      </w:r>
      <w:r w:rsidR="009D31CD" w:rsidRPr="00DD20ED">
        <w:rPr>
          <w:rFonts w:ascii="Arial" w:hAnsi="Arial" w:cs="Arial"/>
          <w:lang w:eastAsia="en-US"/>
        </w:rPr>
        <w:t>s</w:t>
      </w:r>
      <w:r w:rsidRPr="00DD20ED">
        <w:rPr>
          <w:rFonts w:ascii="Arial" w:hAnsi="Arial" w:cs="Arial"/>
          <w:lang w:eastAsia="en-US"/>
        </w:rPr>
        <w:t xml:space="preserve"> </w:t>
      </w:r>
      <w:r w:rsidR="009D31CD" w:rsidRPr="00DD20ED">
        <w:rPr>
          <w:rFonts w:ascii="Arial" w:hAnsi="Arial" w:cs="Arial"/>
          <w:lang w:eastAsia="en-US"/>
        </w:rPr>
        <w:t>like the Green Key certificate, it also needs to implement</w:t>
      </w:r>
      <w:r w:rsidRPr="00DD20ED">
        <w:rPr>
          <w:rFonts w:ascii="Arial" w:hAnsi="Arial" w:cs="Arial"/>
          <w:lang w:eastAsia="en-US"/>
        </w:rPr>
        <w:t xml:space="preserve"> </w:t>
      </w:r>
      <w:r w:rsidR="009D31CD" w:rsidRPr="00DD20ED">
        <w:rPr>
          <w:rFonts w:ascii="Arial" w:hAnsi="Arial" w:cs="Arial"/>
          <w:lang w:eastAsia="en-US"/>
        </w:rPr>
        <w:t>authority</w:t>
      </w:r>
      <w:r w:rsidR="002A26E3">
        <w:rPr>
          <w:rFonts w:ascii="Arial" w:hAnsi="Arial" w:cs="Arial"/>
          <w:lang w:eastAsia="en-US"/>
        </w:rPr>
        <w:t xml:space="preserve"> (Events industry council, </w:t>
      </w:r>
      <w:r w:rsidR="002A26E3" w:rsidRPr="002A26E3">
        <w:rPr>
          <w:rFonts w:ascii="Arial" w:hAnsi="Arial" w:cs="Arial"/>
          <w:lang w:eastAsia="en-US"/>
        </w:rPr>
        <w:t>2024)</w:t>
      </w:r>
      <w:r w:rsidR="009D31CD" w:rsidRPr="00DD20ED">
        <w:rPr>
          <w:rFonts w:ascii="Arial" w:hAnsi="Arial" w:cs="Arial"/>
          <w:lang w:eastAsia="en-US"/>
        </w:rPr>
        <w:t>. The</w:t>
      </w:r>
      <w:r w:rsidRPr="00DD20ED">
        <w:rPr>
          <w:rFonts w:ascii="Arial" w:hAnsi="Arial" w:cs="Arial"/>
          <w:lang w:eastAsia="en-US"/>
        </w:rPr>
        <w:t xml:space="preserve"> hotels need to implement and comply to be granted sustainable accreditation</w:t>
      </w:r>
      <w:r w:rsidR="009D31CD" w:rsidRPr="00DD20ED">
        <w:rPr>
          <w:rFonts w:ascii="Arial" w:hAnsi="Arial" w:cs="Arial"/>
          <w:lang w:eastAsia="en-US"/>
        </w:rPr>
        <w:t xml:space="preserve"> as the following</w:t>
      </w:r>
      <w:r w:rsidRPr="00DD20ED">
        <w:rPr>
          <w:rFonts w:ascii="Arial" w:hAnsi="Arial" w:cs="Arial"/>
          <w:lang w:eastAsia="en-US"/>
        </w:rPr>
        <w:t>:</w:t>
      </w:r>
    </w:p>
    <w:p w14:paraId="7922FC43" w14:textId="77777777" w:rsidR="00E60D03" w:rsidRPr="00DD20ED" w:rsidRDefault="009D1977" w:rsidP="008B44FD">
      <w:pPr>
        <w:rPr>
          <w:rFonts w:ascii="Arial" w:hAnsi="Arial" w:cs="Arial"/>
          <w:lang w:eastAsia="en-US"/>
        </w:rPr>
      </w:pPr>
      <w:r w:rsidRPr="00DD20ED">
        <w:rPr>
          <w:rFonts w:ascii="Arial" w:hAnsi="Arial" w:cs="Arial"/>
          <w:b/>
          <w:i/>
          <w:lang w:eastAsia="en-US"/>
        </w:rPr>
        <w:t>Using</w:t>
      </w:r>
      <w:r w:rsidR="00E60D03" w:rsidRPr="00DD20ED">
        <w:rPr>
          <w:rFonts w:ascii="Arial" w:hAnsi="Arial" w:cs="Arial"/>
          <w:b/>
          <w:i/>
          <w:lang w:eastAsia="en-US"/>
        </w:rPr>
        <w:t xml:space="preserve"> natural and organic materials: </w:t>
      </w:r>
      <w:r w:rsidR="00E60D03" w:rsidRPr="00DD20ED">
        <w:rPr>
          <w:rFonts w:ascii="Arial" w:hAnsi="Arial" w:cs="Arial"/>
          <w:lang w:eastAsia="en-US"/>
        </w:rPr>
        <w:t>Natural materials like bamboo, glass, etc.</w:t>
      </w:r>
      <w:r w:rsidR="009D31CD" w:rsidRPr="00DD20ED">
        <w:rPr>
          <w:rFonts w:ascii="Arial" w:hAnsi="Arial" w:cs="Arial"/>
          <w:lang w:eastAsia="en-US"/>
        </w:rPr>
        <w:t>,</w:t>
      </w:r>
      <w:r w:rsidR="00E60D03" w:rsidRPr="00DD20ED">
        <w:rPr>
          <w:rFonts w:ascii="Arial" w:hAnsi="Arial" w:cs="Arial"/>
          <w:lang w:eastAsia="en-US"/>
        </w:rPr>
        <w:t xml:space="preserve"> </w:t>
      </w:r>
      <w:r w:rsidR="009D31CD" w:rsidRPr="00DD20ED">
        <w:rPr>
          <w:rFonts w:ascii="Arial" w:hAnsi="Arial" w:cs="Arial"/>
          <w:lang w:eastAsia="en-US"/>
        </w:rPr>
        <w:t>are the</w:t>
      </w:r>
      <w:r w:rsidR="00E60D03" w:rsidRPr="00DD20ED">
        <w:rPr>
          <w:rFonts w:ascii="Arial" w:hAnsi="Arial" w:cs="Arial"/>
          <w:lang w:eastAsia="en-US"/>
        </w:rPr>
        <w:t xml:space="preserve"> sustainable ways </w:t>
      </w:r>
      <w:r w:rsidR="009D31CD" w:rsidRPr="00DD20ED">
        <w:rPr>
          <w:rFonts w:ascii="Arial" w:hAnsi="Arial" w:cs="Arial"/>
          <w:lang w:eastAsia="en-US"/>
        </w:rPr>
        <w:t>that could be used by the hotels. These are the materials that add</w:t>
      </w:r>
      <w:r w:rsidR="00E60D03" w:rsidRPr="00DD20ED">
        <w:rPr>
          <w:rFonts w:ascii="Arial" w:hAnsi="Arial" w:cs="Arial"/>
          <w:lang w:eastAsia="en-US"/>
        </w:rPr>
        <w:t xml:space="preserve"> to the stunning and unique look </w:t>
      </w:r>
      <w:r w:rsidR="009D31CD" w:rsidRPr="00DD20ED">
        <w:rPr>
          <w:rFonts w:ascii="Arial" w:hAnsi="Arial" w:cs="Arial"/>
          <w:lang w:eastAsia="en-US"/>
        </w:rPr>
        <w:t>of the brand as well as</w:t>
      </w:r>
      <w:r w:rsidR="00E60D03" w:rsidRPr="00DD20ED">
        <w:rPr>
          <w:rFonts w:ascii="Arial" w:hAnsi="Arial" w:cs="Arial"/>
          <w:lang w:eastAsia="en-US"/>
        </w:rPr>
        <w:t xml:space="preserve"> help </w:t>
      </w:r>
      <w:r w:rsidR="009D31CD" w:rsidRPr="00DD20ED">
        <w:rPr>
          <w:rFonts w:ascii="Arial" w:hAnsi="Arial" w:cs="Arial"/>
          <w:lang w:eastAsia="en-US"/>
        </w:rPr>
        <w:t xml:space="preserve">it to </w:t>
      </w:r>
      <w:r w:rsidR="00E60D03" w:rsidRPr="00DD20ED">
        <w:rPr>
          <w:rFonts w:ascii="Arial" w:hAnsi="Arial" w:cs="Arial"/>
          <w:lang w:eastAsia="en-US"/>
        </w:rPr>
        <w:t>make the hotel eco-friendly</w:t>
      </w:r>
      <w:r w:rsidR="002877DC" w:rsidRPr="00DD20ED">
        <w:rPr>
          <w:rFonts w:ascii="Arial" w:hAnsi="Arial" w:cs="Arial"/>
          <w:lang w:eastAsia="en-US"/>
        </w:rPr>
        <w:t xml:space="preserve"> (Edgell, 2020)</w:t>
      </w:r>
      <w:r w:rsidR="00E60D03" w:rsidRPr="00DD20ED">
        <w:rPr>
          <w:rFonts w:ascii="Arial" w:hAnsi="Arial" w:cs="Arial"/>
          <w:lang w:eastAsia="en-US"/>
        </w:rPr>
        <w:t>. Using sustainable materials will add to the brand's value</w:t>
      </w:r>
      <w:r w:rsidR="009D31CD" w:rsidRPr="00DD20ED">
        <w:rPr>
          <w:rFonts w:ascii="Arial" w:hAnsi="Arial" w:cs="Arial"/>
          <w:lang w:eastAsia="en-US"/>
        </w:rPr>
        <w:t xml:space="preserve"> as well</w:t>
      </w:r>
      <w:r w:rsidR="00E60D03" w:rsidRPr="00DD20ED">
        <w:rPr>
          <w:rFonts w:ascii="Arial" w:hAnsi="Arial" w:cs="Arial"/>
          <w:lang w:eastAsia="en-US"/>
        </w:rPr>
        <w:t>.</w:t>
      </w:r>
    </w:p>
    <w:p w14:paraId="4E348216" w14:textId="77777777" w:rsidR="002877DC" w:rsidRPr="00DD20ED" w:rsidRDefault="002877DC" w:rsidP="008B44FD">
      <w:pPr>
        <w:keepNext/>
        <w:jc w:val="center"/>
        <w:rPr>
          <w:rFonts w:ascii="Arial" w:hAnsi="Arial" w:cs="Arial"/>
        </w:rPr>
      </w:pPr>
      <w:r w:rsidRPr="00DD20ED">
        <w:rPr>
          <w:rFonts w:ascii="Arial" w:hAnsi="Arial" w:cs="Arial"/>
          <w:noProof/>
          <w:lang w:val="en-IN" w:eastAsia="en-IN"/>
        </w:rPr>
        <w:drawing>
          <wp:inline distT="0" distB="0" distL="0" distR="0" wp14:anchorId="4F9CC053" wp14:editId="4B8B09C4">
            <wp:extent cx="3267075" cy="17031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ve-Star-Hotel-Market1.jpg"/>
                    <pic:cNvPicPr/>
                  </pic:nvPicPr>
                  <pic:blipFill rotWithShape="1">
                    <a:blip r:embed="rId8">
                      <a:extLst>
                        <a:ext uri="{28A0092B-C50C-407E-A947-70E740481C1C}">
                          <a14:useLocalDpi xmlns:a14="http://schemas.microsoft.com/office/drawing/2010/main" val="0"/>
                        </a:ext>
                      </a:extLst>
                    </a:blip>
                    <a:srcRect l="22093" r="20930"/>
                    <a:stretch/>
                  </pic:blipFill>
                  <pic:spPr bwMode="auto">
                    <a:xfrm>
                      <a:off x="0" y="0"/>
                      <a:ext cx="3265628" cy="1702435"/>
                    </a:xfrm>
                    <a:prstGeom prst="rect">
                      <a:avLst/>
                    </a:prstGeom>
                    <a:ln>
                      <a:noFill/>
                    </a:ln>
                    <a:extLst>
                      <a:ext uri="{53640926-AAD7-44D8-BBD7-CCE9431645EC}">
                        <a14:shadowObscured xmlns:a14="http://schemas.microsoft.com/office/drawing/2010/main"/>
                      </a:ext>
                    </a:extLst>
                  </pic:spPr>
                </pic:pic>
              </a:graphicData>
            </a:graphic>
          </wp:inline>
        </w:drawing>
      </w:r>
    </w:p>
    <w:p w14:paraId="4F6F6779" w14:textId="77777777" w:rsidR="002877DC" w:rsidRPr="00DD20ED" w:rsidRDefault="002877DC" w:rsidP="008B44FD">
      <w:pPr>
        <w:pStyle w:val="Caption"/>
        <w:spacing w:after="0" w:line="360" w:lineRule="auto"/>
        <w:jc w:val="center"/>
        <w:rPr>
          <w:rFonts w:ascii="Arial" w:hAnsi="Arial" w:cs="Arial"/>
          <w:color w:val="auto"/>
          <w:sz w:val="24"/>
          <w:szCs w:val="24"/>
        </w:rPr>
      </w:pPr>
      <w:bookmarkStart w:id="3" w:name="_Toc166594656"/>
      <w:r w:rsidRPr="00DD20ED">
        <w:rPr>
          <w:rFonts w:ascii="Arial" w:hAnsi="Arial" w:cs="Arial"/>
          <w:color w:val="auto"/>
          <w:sz w:val="24"/>
          <w:szCs w:val="24"/>
        </w:rPr>
        <w:t xml:space="preserve">Figure </w:t>
      </w:r>
      <w:r w:rsidRPr="00DD20ED">
        <w:rPr>
          <w:rFonts w:ascii="Arial" w:hAnsi="Arial" w:cs="Arial"/>
          <w:color w:val="auto"/>
          <w:sz w:val="24"/>
          <w:szCs w:val="24"/>
        </w:rPr>
        <w:fldChar w:fldCharType="begin"/>
      </w:r>
      <w:r w:rsidRPr="00DD20ED">
        <w:rPr>
          <w:rFonts w:ascii="Arial" w:hAnsi="Arial" w:cs="Arial"/>
          <w:color w:val="auto"/>
          <w:sz w:val="24"/>
          <w:szCs w:val="24"/>
        </w:rPr>
        <w:instrText xml:space="preserve"> SEQ Figure \* ARABIC </w:instrText>
      </w:r>
      <w:r w:rsidRPr="00DD20ED">
        <w:rPr>
          <w:rFonts w:ascii="Arial" w:hAnsi="Arial" w:cs="Arial"/>
          <w:color w:val="auto"/>
          <w:sz w:val="24"/>
          <w:szCs w:val="24"/>
        </w:rPr>
        <w:fldChar w:fldCharType="separate"/>
      </w:r>
      <w:r w:rsidRPr="00DD20ED">
        <w:rPr>
          <w:rFonts w:ascii="Arial" w:hAnsi="Arial" w:cs="Arial"/>
          <w:noProof/>
          <w:color w:val="auto"/>
          <w:sz w:val="24"/>
          <w:szCs w:val="24"/>
        </w:rPr>
        <w:t>1</w:t>
      </w:r>
      <w:r w:rsidRPr="00DD20ED">
        <w:rPr>
          <w:rFonts w:ascii="Arial" w:hAnsi="Arial" w:cs="Arial"/>
          <w:color w:val="auto"/>
          <w:sz w:val="24"/>
          <w:szCs w:val="24"/>
        </w:rPr>
        <w:fldChar w:fldCharType="end"/>
      </w:r>
      <w:r w:rsidRPr="00DD20ED">
        <w:rPr>
          <w:rFonts w:ascii="Arial" w:hAnsi="Arial" w:cs="Arial"/>
          <w:color w:val="auto"/>
          <w:sz w:val="24"/>
          <w:szCs w:val="24"/>
        </w:rPr>
        <w:t>: 5 Star hotels</w:t>
      </w:r>
      <w:bookmarkEnd w:id="3"/>
    </w:p>
    <w:p w14:paraId="7FE172DB" w14:textId="77777777" w:rsidR="002877DC" w:rsidRPr="00DD20ED" w:rsidRDefault="002877DC" w:rsidP="008B44FD">
      <w:pPr>
        <w:jc w:val="center"/>
        <w:rPr>
          <w:rFonts w:ascii="Arial" w:hAnsi="Arial" w:cs="Arial"/>
          <w:lang w:eastAsia="en-US"/>
        </w:rPr>
      </w:pPr>
      <w:r w:rsidRPr="00DD20ED">
        <w:rPr>
          <w:rFonts w:ascii="Arial" w:hAnsi="Arial" w:cs="Arial"/>
          <w:lang w:eastAsia="en-US"/>
        </w:rPr>
        <w:t>(Source: LinkedIn, 2023)</w:t>
      </w:r>
    </w:p>
    <w:p w14:paraId="07003CF7" w14:textId="77777777" w:rsidR="009D1977" w:rsidRPr="00DD20ED" w:rsidRDefault="00E60D03" w:rsidP="008B44FD">
      <w:pPr>
        <w:rPr>
          <w:rFonts w:ascii="Arial" w:hAnsi="Arial" w:cs="Arial"/>
          <w:lang w:eastAsia="en-US"/>
        </w:rPr>
      </w:pPr>
      <w:r w:rsidRPr="00DD20ED">
        <w:rPr>
          <w:rFonts w:ascii="Arial" w:hAnsi="Arial" w:cs="Arial"/>
          <w:b/>
          <w:i/>
          <w:lang w:eastAsia="en-US"/>
        </w:rPr>
        <w:t xml:space="preserve">Avoiding using plastics: </w:t>
      </w:r>
      <w:r w:rsidRPr="00DD20ED">
        <w:rPr>
          <w:rFonts w:ascii="Arial" w:hAnsi="Arial" w:cs="Arial"/>
          <w:lang w:eastAsia="en-US"/>
        </w:rPr>
        <w:t>As a non-degradable material</w:t>
      </w:r>
      <w:r w:rsidR="009D31CD" w:rsidRPr="00DD20ED">
        <w:rPr>
          <w:rFonts w:ascii="Arial" w:hAnsi="Arial" w:cs="Arial"/>
          <w:lang w:eastAsia="en-US"/>
        </w:rPr>
        <w:t>, plastic takes time to compose.</w:t>
      </w:r>
      <w:r w:rsidRPr="00DD20ED">
        <w:rPr>
          <w:rFonts w:ascii="Arial" w:hAnsi="Arial" w:cs="Arial"/>
          <w:lang w:eastAsia="en-US"/>
        </w:rPr>
        <w:t xml:space="preserve"> </w:t>
      </w:r>
      <w:r w:rsidR="009D31CD" w:rsidRPr="00DD20ED">
        <w:rPr>
          <w:rFonts w:ascii="Arial" w:hAnsi="Arial" w:cs="Arial"/>
          <w:lang w:eastAsia="en-US"/>
        </w:rPr>
        <w:t xml:space="preserve">To avoid this </w:t>
      </w:r>
      <w:r w:rsidRPr="00DD20ED">
        <w:rPr>
          <w:rFonts w:ascii="Arial" w:hAnsi="Arial" w:cs="Arial"/>
          <w:lang w:eastAsia="en-US"/>
        </w:rPr>
        <w:t>is essential</w:t>
      </w:r>
      <w:r w:rsidR="009D31CD" w:rsidRPr="00DD20ED">
        <w:rPr>
          <w:rFonts w:ascii="Arial" w:hAnsi="Arial" w:cs="Arial"/>
          <w:lang w:eastAsia="en-US"/>
        </w:rPr>
        <w:t xml:space="preserve"> for the businesses where they could focus on</w:t>
      </w:r>
      <w:r w:rsidRPr="00DD20ED">
        <w:rPr>
          <w:rFonts w:ascii="Arial" w:hAnsi="Arial" w:cs="Arial"/>
          <w:lang w:eastAsia="en-US"/>
        </w:rPr>
        <w:t xml:space="preserve"> </w:t>
      </w:r>
      <w:r w:rsidR="009D31CD" w:rsidRPr="00DD20ED">
        <w:rPr>
          <w:rFonts w:ascii="Arial" w:hAnsi="Arial" w:cs="Arial"/>
          <w:lang w:eastAsia="en-US"/>
        </w:rPr>
        <w:t>recycling, releasing</w:t>
      </w:r>
      <w:r w:rsidRPr="00DD20ED">
        <w:rPr>
          <w:rFonts w:ascii="Arial" w:hAnsi="Arial" w:cs="Arial"/>
          <w:lang w:eastAsia="en-US"/>
        </w:rPr>
        <w:t xml:space="preserve"> or</w:t>
      </w:r>
      <w:r w:rsidR="009D31CD" w:rsidRPr="00DD20ED">
        <w:rPr>
          <w:rFonts w:ascii="Arial" w:hAnsi="Arial" w:cs="Arial"/>
          <w:lang w:eastAsia="en-US"/>
        </w:rPr>
        <w:t xml:space="preserve"> completely avoiding using it. U</w:t>
      </w:r>
      <w:r w:rsidRPr="00DD20ED">
        <w:rPr>
          <w:rFonts w:ascii="Arial" w:hAnsi="Arial" w:cs="Arial"/>
          <w:lang w:eastAsia="en-US"/>
        </w:rPr>
        <w:t>ltimately</w:t>
      </w:r>
      <w:r w:rsidR="009D31CD" w:rsidRPr="00DD20ED">
        <w:rPr>
          <w:rFonts w:ascii="Arial" w:hAnsi="Arial" w:cs="Arial"/>
          <w:lang w:eastAsia="en-US"/>
        </w:rPr>
        <w:t>, avoiding it</w:t>
      </w:r>
      <w:r w:rsidRPr="00DD20ED">
        <w:rPr>
          <w:rFonts w:ascii="Arial" w:hAnsi="Arial" w:cs="Arial"/>
          <w:lang w:eastAsia="en-US"/>
        </w:rPr>
        <w:t xml:space="preserve"> will be the </w:t>
      </w:r>
      <w:r w:rsidRPr="00DD20ED">
        <w:rPr>
          <w:rFonts w:ascii="Arial" w:hAnsi="Arial" w:cs="Arial"/>
          <w:lang w:eastAsia="en-US"/>
        </w:rPr>
        <w:lastRenderedPageBreak/>
        <w:t>best option</w:t>
      </w:r>
      <w:r w:rsidR="009D31CD" w:rsidRPr="00DD20ED">
        <w:rPr>
          <w:rFonts w:ascii="Arial" w:hAnsi="Arial" w:cs="Arial"/>
          <w:lang w:eastAsia="en-US"/>
        </w:rPr>
        <w:t xml:space="preserve"> out of all</w:t>
      </w:r>
      <w:r w:rsidRPr="00DD20ED">
        <w:rPr>
          <w:rFonts w:ascii="Arial" w:hAnsi="Arial" w:cs="Arial"/>
          <w:lang w:eastAsia="en-US"/>
        </w:rPr>
        <w:t xml:space="preserve">. The hotels </w:t>
      </w:r>
      <w:r w:rsidR="009D31CD" w:rsidRPr="00DD20ED">
        <w:rPr>
          <w:rFonts w:ascii="Arial" w:hAnsi="Arial" w:cs="Arial"/>
          <w:lang w:eastAsia="en-US"/>
        </w:rPr>
        <w:t>shall</w:t>
      </w:r>
      <w:r w:rsidRPr="00DD20ED">
        <w:rPr>
          <w:rFonts w:ascii="Arial" w:hAnsi="Arial" w:cs="Arial"/>
          <w:lang w:eastAsia="en-US"/>
        </w:rPr>
        <w:t xml:space="preserve"> opt for alternatives to plastic such as jute bags or cotton instead of </w:t>
      </w:r>
      <w:r w:rsidR="009D1977" w:rsidRPr="00DD20ED">
        <w:rPr>
          <w:rFonts w:ascii="Arial" w:hAnsi="Arial" w:cs="Arial"/>
          <w:lang w:eastAsia="en-US"/>
        </w:rPr>
        <w:t>polythene</w:t>
      </w:r>
      <w:r w:rsidRPr="00DD20ED">
        <w:rPr>
          <w:rFonts w:ascii="Arial" w:hAnsi="Arial" w:cs="Arial"/>
          <w:lang w:eastAsia="en-US"/>
        </w:rPr>
        <w:t xml:space="preserve"> and </w:t>
      </w:r>
      <w:r w:rsidR="009D31CD" w:rsidRPr="00DD20ED">
        <w:rPr>
          <w:rFonts w:ascii="Arial" w:hAnsi="Arial" w:cs="Arial"/>
          <w:lang w:eastAsia="en-US"/>
        </w:rPr>
        <w:t>plastic</w:t>
      </w:r>
      <w:r w:rsidR="002A26E3">
        <w:rPr>
          <w:rFonts w:ascii="Arial" w:hAnsi="Arial" w:cs="Arial"/>
          <w:lang w:eastAsia="en-US"/>
        </w:rPr>
        <w:t xml:space="preserve"> (</w:t>
      </w:r>
      <w:r w:rsidR="002A26E3" w:rsidRPr="002A26E3">
        <w:rPr>
          <w:rFonts w:ascii="Arial" w:hAnsi="Arial" w:cs="Arial"/>
          <w:lang w:eastAsia="en-US"/>
        </w:rPr>
        <w:t>World Trade Organis</w:t>
      </w:r>
      <w:r w:rsidR="002A26E3">
        <w:rPr>
          <w:rFonts w:ascii="Arial" w:hAnsi="Arial" w:cs="Arial"/>
          <w:lang w:eastAsia="en-US"/>
        </w:rPr>
        <w:t xml:space="preserve">ation, </w:t>
      </w:r>
      <w:r w:rsidR="002A26E3" w:rsidRPr="002A26E3">
        <w:rPr>
          <w:rFonts w:ascii="Arial" w:hAnsi="Arial" w:cs="Arial"/>
          <w:lang w:eastAsia="en-US"/>
        </w:rPr>
        <w:t>2024)</w:t>
      </w:r>
      <w:r w:rsidR="009D31CD" w:rsidRPr="00DD20ED">
        <w:rPr>
          <w:rFonts w:ascii="Arial" w:hAnsi="Arial" w:cs="Arial"/>
          <w:lang w:eastAsia="en-US"/>
        </w:rPr>
        <w:t>. W</w:t>
      </w:r>
      <w:r w:rsidRPr="00DD20ED">
        <w:rPr>
          <w:rFonts w:ascii="Arial" w:hAnsi="Arial" w:cs="Arial"/>
          <w:lang w:eastAsia="en-US"/>
        </w:rPr>
        <w:t>ith sustainable and eco-friendly materials</w:t>
      </w:r>
      <w:r w:rsidR="009D31CD" w:rsidRPr="00DD20ED">
        <w:rPr>
          <w:rFonts w:ascii="Arial" w:hAnsi="Arial" w:cs="Arial"/>
          <w:lang w:eastAsia="en-US"/>
        </w:rPr>
        <w:t>,</w:t>
      </w:r>
      <w:r w:rsidRPr="00DD20ED">
        <w:rPr>
          <w:rFonts w:ascii="Arial" w:hAnsi="Arial" w:cs="Arial"/>
          <w:lang w:eastAsia="en-US"/>
        </w:rPr>
        <w:t xml:space="preserve"> </w:t>
      </w:r>
      <w:r w:rsidR="009D31CD" w:rsidRPr="00DD20ED">
        <w:rPr>
          <w:rFonts w:ascii="Arial" w:hAnsi="Arial" w:cs="Arial"/>
          <w:lang w:eastAsia="en-US"/>
        </w:rPr>
        <w:t>these are the</w:t>
      </w:r>
      <w:r w:rsidRPr="00DD20ED">
        <w:rPr>
          <w:rFonts w:ascii="Arial" w:hAnsi="Arial" w:cs="Arial"/>
          <w:lang w:eastAsia="en-US"/>
        </w:rPr>
        <w:t xml:space="preserve"> essential step</w:t>
      </w:r>
      <w:r w:rsidR="009D31CD" w:rsidRPr="00DD20ED">
        <w:rPr>
          <w:rFonts w:ascii="Arial" w:hAnsi="Arial" w:cs="Arial"/>
          <w:lang w:eastAsia="en-US"/>
        </w:rPr>
        <w:t>s that could be taken</w:t>
      </w:r>
      <w:r w:rsidRPr="00DD20ED">
        <w:rPr>
          <w:rFonts w:ascii="Arial" w:hAnsi="Arial" w:cs="Arial"/>
          <w:lang w:eastAsia="en-US"/>
        </w:rPr>
        <w:t xml:space="preserve"> into placing the hotel </w:t>
      </w:r>
      <w:r w:rsidR="009D31CD" w:rsidRPr="00DD20ED">
        <w:rPr>
          <w:rFonts w:ascii="Arial" w:hAnsi="Arial" w:cs="Arial"/>
          <w:lang w:eastAsia="en-US"/>
        </w:rPr>
        <w:t>as an</w:t>
      </w:r>
      <w:r w:rsidRPr="00DD20ED">
        <w:rPr>
          <w:rFonts w:ascii="Arial" w:hAnsi="Arial" w:cs="Arial"/>
          <w:lang w:eastAsia="en-US"/>
        </w:rPr>
        <w:t xml:space="preserve"> eco-friendly brand. Hence, </w:t>
      </w:r>
      <w:r w:rsidR="009D31CD" w:rsidRPr="00DD20ED">
        <w:rPr>
          <w:rFonts w:ascii="Arial" w:hAnsi="Arial" w:cs="Arial"/>
          <w:lang w:eastAsia="en-US"/>
        </w:rPr>
        <w:t>it is an</w:t>
      </w:r>
      <w:r w:rsidRPr="00DD20ED">
        <w:rPr>
          <w:rFonts w:ascii="Arial" w:hAnsi="Arial" w:cs="Arial"/>
          <w:lang w:eastAsia="en-US"/>
        </w:rPr>
        <w:t xml:space="preserve"> extraordinary </w:t>
      </w:r>
      <w:r w:rsidR="009D31CD" w:rsidRPr="00DD20ED">
        <w:rPr>
          <w:rFonts w:ascii="Arial" w:hAnsi="Arial" w:cs="Arial"/>
          <w:lang w:eastAsia="en-US"/>
        </w:rPr>
        <w:t>and</w:t>
      </w:r>
      <w:r w:rsidRPr="00DD20ED">
        <w:rPr>
          <w:rFonts w:ascii="Arial" w:hAnsi="Arial" w:cs="Arial"/>
          <w:lang w:eastAsia="en-US"/>
        </w:rPr>
        <w:t xml:space="preserve"> one of the best ways to do </w:t>
      </w:r>
      <w:r w:rsidR="009D31CD" w:rsidRPr="00DD20ED">
        <w:rPr>
          <w:rFonts w:ascii="Arial" w:hAnsi="Arial" w:cs="Arial"/>
          <w:lang w:eastAsia="en-US"/>
        </w:rPr>
        <w:t xml:space="preserve">the </w:t>
      </w:r>
      <w:r w:rsidRPr="00DD20ED">
        <w:rPr>
          <w:rFonts w:ascii="Arial" w:hAnsi="Arial" w:cs="Arial"/>
          <w:lang w:eastAsia="en-US"/>
        </w:rPr>
        <w:t>business.</w:t>
      </w:r>
      <w:r w:rsidR="009D1977" w:rsidRPr="00DD20ED">
        <w:rPr>
          <w:rFonts w:ascii="Arial" w:hAnsi="Arial" w:cs="Arial"/>
        </w:rPr>
        <w:t xml:space="preserve"> </w:t>
      </w:r>
      <w:r w:rsidR="009D1977" w:rsidRPr="00DD20ED">
        <w:rPr>
          <w:rFonts w:ascii="Arial" w:hAnsi="Arial" w:cs="Arial"/>
          <w:lang w:eastAsia="en-US"/>
        </w:rPr>
        <w:t xml:space="preserve">The UK hotel industry is valued at 20 billion pounds approximately in </w:t>
      </w:r>
      <w:r w:rsidR="009D31CD" w:rsidRPr="00DD20ED">
        <w:rPr>
          <w:rFonts w:ascii="Arial" w:hAnsi="Arial" w:cs="Arial"/>
          <w:lang w:eastAsia="en-US"/>
        </w:rPr>
        <w:t>the 1</w:t>
      </w:r>
      <w:r w:rsidR="009D31CD" w:rsidRPr="00DD20ED">
        <w:rPr>
          <w:rFonts w:ascii="Arial" w:hAnsi="Arial" w:cs="Arial"/>
          <w:vertAlign w:val="superscript"/>
          <w:lang w:eastAsia="en-US"/>
        </w:rPr>
        <w:t>st</w:t>
      </w:r>
      <w:r w:rsidR="009D31CD" w:rsidRPr="00DD20ED">
        <w:rPr>
          <w:rFonts w:ascii="Arial" w:hAnsi="Arial" w:cs="Arial"/>
          <w:lang w:eastAsia="en-US"/>
        </w:rPr>
        <w:t xml:space="preserve"> quarter of </w:t>
      </w:r>
      <w:r w:rsidR="009D1977" w:rsidRPr="00DD20ED">
        <w:rPr>
          <w:rFonts w:ascii="Arial" w:hAnsi="Arial" w:cs="Arial"/>
          <w:lang w:eastAsia="en-US"/>
        </w:rPr>
        <w:t xml:space="preserve">2023 (Green globe, 2024). </w:t>
      </w:r>
    </w:p>
    <w:p w14:paraId="2F2F7785" w14:textId="77777777" w:rsidR="00E60D03" w:rsidRPr="00DD20ED" w:rsidRDefault="00E60D03" w:rsidP="008B44FD">
      <w:pPr>
        <w:rPr>
          <w:rFonts w:ascii="Arial" w:hAnsi="Arial" w:cs="Arial"/>
          <w:lang w:eastAsia="en-US"/>
        </w:rPr>
      </w:pPr>
      <w:r w:rsidRPr="00DD20ED">
        <w:rPr>
          <w:rFonts w:ascii="Arial" w:hAnsi="Arial" w:cs="Arial"/>
          <w:b/>
          <w:i/>
          <w:lang w:eastAsia="en-US"/>
        </w:rPr>
        <w:t>Going paperless:</w:t>
      </w:r>
      <w:r w:rsidRPr="00DD20ED">
        <w:rPr>
          <w:rFonts w:ascii="Arial" w:hAnsi="Arial" w:cs="Arial"/>
          <w:lang w:eastAsia="en-US"/>
        </w:rPr>
        <w:t xml:space="preserve"> </w:t>
      </w:r>
      <w:r w:rsidR="009D31CD" w:rsidRPr="00DD20ED">
        <w:rPr>
          <w:rFonts w:ascii="Arial" w:hAnsi="Arial" w:cs="Arial"/>
          <w:lang w:eastAsia="en-US"/>
        </w:rPr>
        <w:t xml:space="preserve">As </w:t>
      </w:r>
      <w:r w:rsidRPr="00DD20ED">
        <w:rPr>
          <w:rFonts w:ascii="Arial" w:hAnsi="Arial" w:cs="Arial"/>
          <w:lang w:eastAsia="en-US"/>
        </w:rPr>
        <w:t xml:space="preserve">thousands of trees are </w:t>
      </w:r>
      <w:r w:rsidR="009D31CD" w:rsidRPr="00DD20ED">
        <w:rPr>
          <w:rFonts w:ascii="Arial" w:hAnsi="Arial" w:cs="Arial"/>
          <w:lang w:eastAsia="en-US"/>
        </w:rPr>
        <w:t>cut for making</w:t>
      </w:r>
      <w:r w:rsidRPr="00DD20ED">
        <w:rPr>
          <w:rFonts w:ascii="Arial" w:hAnsi="Arial" w:cs="Arial"/>
          <w:lang w:eastAsia="en-US"/>
        </w:rPr>
        <w:t xml:space="preserve"> the paper, </w:t>
      </w:r>
      <w:r w:rsidR="009D31CD" w:rsidRPr="00DD20ED">
        <w:rPr>
          <w:rFonts w:ascii="Arial" w:hAnsi="Arial" w:cs="Arial"/>
          <w:lang w:eastAsia="en-US"/>
        </w:rPr>
        <w:t>de</w:t>
      </w:r>
      <w:r w:rsidRPr="00DD20ED">
        <w:rPr>
          <w:rFonts w:ascii="Arial" w:hAnsi="Arial" w:cs="Arial"/>
          <w:lang w:eastAsia="en-US"/>
        </w:rPr>
        <w:t xml:space="preserve">forestation is an active player in </w:t>
      </w:r>
      <w:r w:rsidR="009D31CD" w:rsidRPr="00DD20ED">
        <w:rPr>
          <w:rFonts w:ascii="Arial" w:hAnsi="Arial" w:cs="Arial"/>
          <w:lang w:eastAsia="en-US"/>
        </w:rPr>
        <w:t xml:space="preserve">the </w:t>
      </w:r>
      <w:r w:rsidRPr="00DD20ED">
        <w:rPr>
          <w:rFonts w:ascii="Arial" w:hAnsi="Arial" w:cs="Arial"/>
          <w:lang w:eastAsia="en-US"/>
        </w:rPr>
        <w:t xml:space="preserve">environmental degradation. </w:t>
      </w:r>
      <w:r w:rsidR="009D31CD" w:rsidRPr="00DD20ED">
        <w:rPr>
          <w:rFonts w:ascii="Arial" w:hAnsi="Arial" w:cs="Arial"/>
          <w:lang w:eastAsia="en-US"/>
        </w:rPr>
        <w:t>Going paperless means that a</w:t>
      </w:r>
      <w:r w:rsidRPr="00DD20ED">
        <w:rPr>
          <w:rFonts w:ascii="Arial" w:hAnsi="Arial" w:cs="Arial"/>
          <w:lang w:eastAsia="en-US"/>
        </w:rPr>
        <w:t xml:space="preserve">ll </w:t>
      </w:r>
      <w:r w:rsidR="009D31CD" w:rsidRPr="00DD20ED">
        <w:rPr>
          <w:rFonts w:ascii="Arial" w:hAnsi="Arial" w:cs="Arial"/>
          <w:lang w:eastAsia="en-US"/>
        </w:rPr>
        <w:t xml:space="preserve">the </w:t>
      </w:r>
      <w:r w:rsidRPr="00DD20ED">
        <w:rPr>
          <w:rFonts w:ascii="Arial" w:hAnsi="Arial" w:cs="Arial"/>
          <w:lang w:eastAsia="en-US"/>
        </w:rPr>
        <w:t xml:space="preserve">data </w:t>
      </w:r>
      <w:r w:rsidR="009D31CD" w:rsidRPr="00DD20ED">
        <w:rPr>
          <w:rFonts w:ascii="Arial" w:hAnsi="Arial" w:cs="Arial"/>
          <w:lang w:eastAsia="en-US"/>
        </w:rPr>
        <w:t>could</w:t>
      </w:r>
      <w:r w:rsidRPr="00DD20ED">
        <w:rPr>
          <w:rFonts w:ascii="Arial" w:hAnsi="Arial" w:cs="Arial"/>
          <w:lang w:eastAsia="en-US"/>
        </w:rPr>
        <w:t xml:space="preserve"> be stored on the cloud servers</w:t>
      </w:r>
      <w:r w:rsidR="009D31CD" w:rsidRPr="00DD20ED">
        <w:rPr>
          <w:rFonts w:ascii="Arial" w:hAnsi="Arial" w:cs="Arial"/>
          <w:lang w:eastAsia="en-US"/>
        </w:rPr>
        <w:t xml:space="preserve"> and minimal or no paper use shall be there.</w:t>
      </w:r>
      <w:r w:rsidRPr="00DD20ED">
        <w:rPr>
          <w:rFonts w:ascii="Arial" w:hAnsi="Arial" w:cs="Arial"/>
          <w:lang w:eastAsia="en-US"/>
        </w:rPr>
        <w:t xml:space="preserve"> </w:t>
      </w:r>
      <w:r w:rsidR="009D31CD" w:rsidRPr="00DD20ED">
        <w:rPr>
          <w:rFonts w:ascii="Arial" w:hAnsi="Arial" w:cs="Arial"/>
          <w:lang w:eastAsia="en-US"/>
        </w:rPr>
        <w:t>S</w:t>
      </w:r>
      <w:r w:rsidRPr="00DD20ED">
        <w:rPr>
          <w:rFonts w:ascii="Arial" w:hAnsi="Arial" w:cs="Arial"/>
          <w:lang w:eastAsia="en-US"/>
        </w:rPr>
        <w:t xml:space="preserve">witching </w:t>
      </w:r>
      <w:r w:rsidR="009D31CD" w:rsidRPr="00DD20ED">
        <w:rPr>
          <w:rFonts w:ascii="Arial" w:hAnsi="Arial" w:cs="Arial"/>
          <w:lang w:eastAsia="en-US"/>
        </w:rPr>
        <w:t xml:space="preserve">to the digital means </w:t>
      </w:r>
      <w:r w:rsidRPr="00DD20ED">
        <w:rPr>
          <w:rFonts w:ascii="Arial" w:hAnsi="Arial" w:cs="Arial"/>
          <w:lang w:eastAsia="en-US"/>
        </w:rPr>
        <w:t xml:space="preserve">from papers </w:t>
      </w:r>
      <w:r w:rsidR="002877DC" w:rsidRPr="00DD20ED">
        <w:rPr>
          <w:rFonts w:ascii="Arial" w:hAnsi="Arial" w:cs="Arial"/>
          <w:lang w:eastAsia="en-US"/>
        </w:rPr>
        <w:t>is</w:t>
      </w:r>
      <w:r w:rsidRPr="00DD20ED">
        <w:rPr>
          <w:rFonts w:ascii="Arial" w:hAnsi="Arial" w:cs="Arial"/>
          <w:lang w:eastAsia="en-US"/>
        </w:rPr>
        <w:t xml:space="preserve"> </w:t>
      </w:r>
      <w:r w:rsidR="009D31CD" w:rsidRPr="00DD20ED">
        <w:rPr>
          <w:rFonts w:ascii="Arial" w:hAnsi="Arial" w:cs="Arial"/>
          <w:lang w:eastAsia="en-US"/>
        </w:rPr>
        <w:t xml:space="preserve">a strong move, bringing </w:t>
      </w:r>
      <w:r w:rsidRPr="00DD20ED">
        <w:rPr>
          <w:rFonts w:ascii="Arial" w:hAnsi="Arial" w:cs="Arial"/>
          <w:lang w:eastAsia="en-US"/>
        </w:rPr>
        <w:t>the idea of being a</w:t>
      </w:r>
      <w:r w:rsidR="009D31CD" w:rsidRPr="00DD20ED">
        <w:rPr>
          <w:rFonts w:ascii="Arial" w:hAnsi="Arial" w:cs="Arial"/>
          <w:lang w:eastAsia="en-US"/>
        </w:rPr>
        <w:t>n</w:t>
      </w:r>
      <w:r w:rsidRPr="00DD20ED">
        <w:rPr>
          <w:rFonts w:ascii="Arial" w:hAnsi="Arial" w:cs="Arial"/>
          <w:lang w:eastAsia="en-US"/>
        </w:rPr>
        <w:t xml:space="preserve"> eco-friendly hotel. Going digital </w:t>
      </w:r>
      <w:r w:rsidR="009D31CD" w:rsidRPr="00DD20ED">
        <w:rPr>
          <w:rFonts w:ascii="Arial" w:hAnsi="Arial" w:cs="Arial"/>
          <w:lang w:eastAsia="en-US"/>
        </w:rPr>
        <w:t>would</w:t>
      </w:r>
      <w:r w:rsidRPr="00DD20ED">
        <w:rPr>
          <w:rFonts w:ascii="Arial" w:hAnsi="Arial" w:cs="Arial"/>
          <w:lang w:eastAsia="en-US"/>
        </w:rPr>
        <w:t xml:space="preserve"> always motivate</w:t>
      </w:r>
      <w:r w:rsidR="009D31CD" w:rsidRPr="00DD20ED">
        <w:rPr>
          <w:rFonts w:ascii="Arial" w:hAnsi="Arial" w:cs="Arial"/>
          <w:lang w:eastAsia="en-US"/>
        </w:rPr>
        <w:t xml:space="preserve"> the hospitality industry to pave</w:t>
      </w:r>
      <w:r w:rsidRPr="00DD20ED">
        <w:rPr>
          <w:rFonts w:ascii="Arial" w:hAnsi="Arial" w:cs="Arial"/>
          <w:lang w:eastAsia="en-US"/>
        </w:rPr>
        <w:t xml:space="preserve"> its way towards a more eco-friendly and sustainable infrastructure</w:t>
      </w:r>
      <w:r w:rsidR="002877DC" w:rsidRPr="00DD20ED">
        <w:rPr>
          <w:rFonts w:ascii="Arial" w:hAnsi="Arial" w:cs="Arial"/>
          <w:lang w:eastAsia="en-US"/>
        </w:rPr>
        <w:t xml:space="preserve"> (Costa and Costa, 2022)</w:t>
      </w:r>
      <w:r w:rsidRPr="00DD20ED">
        <w:rPr>
          <w:rFonts w:ascii="Arial" w:hAnsi="Arial" w:cs="Arial"/>
          <w:lang w:eastAsia="en-US"/>
        </w:rPr>
        <w:t xml:space="preserve">. Moreover, sustainable and eco-friendly hotels </w:t>
      </w:r>
      <w:r w:rsidR="004208FC" w:rsidRPr="00DD20ED">
        <w:rPr>
          <w:rFonts w:ascii="Arial" w:hAnsi="Arial" w:cs="Arial"/>
          <w:lang w:eastAsia="en-US"/>
        </w:rPr>
        <w:t xml:space="preserve">will also look </w:t>
      </w:r>
      <w:r w:rsidRPr="00DD20ED">
        <w:rPr>
          <w:rFonts w:ascii="Arial" w:hAnsi="Arial" w:cs="Arial"/>
          <w:lang w:eastAsia="en-US"/>
        </w:rPr>
        <w:t>stylish simultaneously.</w:t>
      </w:r>
    </w:p>
    <w:p w14:paraId="4B08EE1A" w14:textId="77777777" w:rsidR="00E60D03" w:rsidRPr="00DD20ED" w:rsidRDefault="00E60D03" w:rsidP="008B44FD">
      <w:pPr>
        <w:rPr>
          <w:rFonts w:ascii="Arial" w:hAnsi="Arial" w:cs="Arial"/>
          <w:lang w:eastAsia="en-US"/>
        </w:rPr>
      </w:pPr>
      <w:r w:rsidRPr="00DD20ED">
        <w:rPr>
          <w:rFonts w:ascii="Arial" w:hAnsi="Arial" w:cs="Arial"/>
          <w:b/>
          <w:i/>
          <w:lang w:eastAsia="en-US"/>
        </w:rPr>
        <w:t>Investing in green energy:</w:t>
      </w:r>
      <w:r w:rsidRPr="00DD20ED">
        <w:rPr>
          <w:rFonts w:ascii="Arial" w:hAnsi="Arial" w:cs="Arial"/>
          <w:lang w:eastAsia="en-US"/>
        </w:rPr>
        <w:t xml:space="preserve"> Industries need to adopt</w:t>
      </w:r>
      <w:r w:rsidR="004208FC" w:rsidRPr="00DD20ED">
        <w:rPr>
          <w:rFonts w:ascii="Arial" w:hAnsi="Arial" w:cs="Arial"/>
          <w:lang w:eastAsia="en-US"/>
        </w:rPr>
        <w:t xml:space="preserve"> to</w:t>
      </w:r>
      <w:r w:rsidRPr="00DD20ED">
        <w:rPr>
          <w:rFonts w:ascii="Arial" w:hAnsi="Arial" w:cs="Arial"/>
          <w:lang w:eastAsia="en-US"/>
        </w:rPr>
        <w:t xml:space="preserve"> renewable energy sources as their alternative to fossil fuels. W</w:t>
      </w:r>
      <w:r w:rsidR="004208FC" w:rsidRPr="00DD20ED">
        <w:rPr>
          <w:rFonts w:ascii="Arial" w:hAnsi="Arial" w:cs="Arial"/>
          <w:lang w:eastAsia="en-US"/>
        </w:rPr>
        <w:t>ind,</w:t>
      </w:r>
      <w:r w:rsidRPr="00DD20ED">
        <w:rPr>
          <w:rFonts w:ascii="Arial" w:hAnsi="Arial" w:cs="Arial"/>
          <w:lang w:eastAsia="en-US"/>
        </w:rPr>
        <w:t xml:space="preserve"> nuclear and solar </w:t>
      </w:r>
      <w:r w:rsidR="004208FC" w:rsidRPr="00DD20ED">
        <w:rPr>
          <w:rFonts w:ascii="Arial" w:hAnsi="Arial" w:cs="Arial"/>
          <w:lang w:eastAsia="en-US"/>
        </w:rPr>
        <w:t>powers are</w:t>
      </w:r>
      <w:r w:rsidRPr="00DD20ED">
        <w:rPr>
          <w:rFonts w:ascii="Arial" w:hAnsi="Arial" w:cs="Arial"/>
          <w:lang w:eastAsia="en-US"/>
        </w:rPr>
        <w:t xml:space="preserve"> </w:t>
      </w:r>
      <w:r w:rsidR="002877DC" w:rsidRPr="00DD20ED">
        <w:rPr>
          <w:rFonts w:ascii="Arial" w:hAnsi="Arial" w:cs="Arial"/>
          <w:lang w:eastAsia="en-US"/>
        </w:rPr>
        <w:t>significan</w:t>
      </w:r>
      <w:r w:rsidRPr="00DD20ED">
        <w:rPr>
          <w:rFonts w:ascii="Arial" w:hAnsi="Arial" w:cs="Arial"/>
          <w:lang w:eastAsia="en-US"/>
        </w:rPr>
        <w:t xml:space="preserve">t </w:t>
      </w:r>
      <w:r w:rsidR="004208FC" w:rsidRPr="00DD20ED">
        <w:rPr>
          <w:rFonts w:ascii="Arial" w:hAnsi="Arial" w:cs="Arial"/>
          <w:lang w:eastAsia="en-US"/>
        </w:rPr>
        <w:t xml:space="preserve">where the </w:t>
      </w:r>
      <w:r w:rsidRPr="00DD20ED">
        <w:rPr>
          <w:rFonts w:ascii="Arial" w:hAnsi="Arial" w:cs="Arial"/>
          <w:lang w:eastAsia="en-US"/>
        </w:rPr>
        <w:t>hospitality industr</w:t>
      </w:r>
      <w:r w:rsidR="004208FC" w:rsidRPr="00DD20ED">
        <w:rPr>
          <w:rFonts w:ascii="Arial" w:hAnsi="Arial" w:cs="Arial"/>
          <w:lang w:eastAsia="en-US"/>
        </w:rPr>
        <w:t>y</w:t>
      </w:r>
      <w:r w:rsidRPr="00DD20ED">
        <w:rPr>
          <w:rFonts w:ascii="Arial" w:hAnsi="Arial" w:cs="Arial"/>
          <w:lang w:eastAsia="en-US"/>
        </w:rPr>
        <w:t xml:space="preserve"> </w:t>
      </w:r>
      <w:r w:rsidR="004208FC" w:rsidRPr="00DD20ED">
        <w:rPr>
          <w:rFonts w:ascii="Arial" w:hAnsi="Arial" w:cs="Arial"/>
          <w:lang w:eastAsia="en-US"/>
        </w:rPr>
        <w:t>also includes them.</w:t>
      </w:r>
      <w:r w:rsidRPr="00DD20ED">
        <w:rPr>
          <w:rFonts w:ascii="Arial" w:hAnsi="Arial" w:cs="Arial"/>
          <w:lang w:eastAsia="en-US"/>
        </w:rPr>
        <w:t xml:space="preserve"> </w:t>
      </w:r>
      <w:r w:rsidR="004208FC" w:rsidRPr="00DD20ED">
        <w:rPr>
          <w:rFonts w:ascii="Arial" w:hAnsi="Arial" w:cs="Arial"/>
          <w:lang w:eastAsia="en-US"/>
        </w:rPr>
        <w:t>This is</w:t>
      </w:r>
      <w:r w:rsidRPr="00DD20ED">
        <w:rPr>
          <w:rFonts w:ascii="Arial" w:hAnsi="Arial" w:cs="Arial"/>
          <w:lang w:eastAsia="en-US"/>
        </w:rPr>
        <w:t xml:space="preserve"> an excellent way to use </w:t>
      </w:r>
      <w:r w:rsidR="004208FC" w:rsidRPr="00DD20ED">
        <w:rPr>
          <w:rFonts w:ascii="Arial" w:hAnsi="Arial" w:cs="Arial"/>
          <w:lang w:eastAsia="en-US"/>
        </w:rPr>
        <w:t>the clean energy a</w:t>
      </w:r>
      <w:r w:rsidR="002877DC" w:rsidRPr="00DD20ED">
        <w:rPr>
          <w:rFonts w:ascii="Arial" w:hAnsi="Arial" w:cs="Arial"/>
          <w:lang w:eastAsia="en-US"/>
        </w:rPr>
        <w:t>s</w:t>
      </w:r>
      <w:r w:rsidRPr="00DD20ED">
        <w:rPr>
          <w:rFonts w:ascii="Arial" w:hAnsi="Arial" w:cs="Arial"/>
          <w:lang w:eastAsia="en-US"/>
        </w:rPr>
        <w:t xml:space="preserve"> </w:t>
      </w:r>
      <w:r w:rsidR="004208FC" w:rsidRPr="00DD20ED">
        <w:rPr>
          <w:rFonts w:ascii="Arial" w:hAnsi="Arial" w:cs="Arial"/>
          <w:lang w:eastAsia="en-US"/>
        </w:rPr>
        <w:t xml:space="preserve">the companies could </w:t>
      </w:r>
      <w:r w:rsidRPr="00DD20ED">
        <w:rPr>
          <w:rFonts w:ascii="Arial" w:hAnsi="Arial" w:cs="Arial"/>
          <w:lang w:eastAsia="en-US"/>
        </w:rPr>
        <w:t>always switch to solar heaters</w:t>
      </w:r>
      <w:r w:rsidR="004208FC" w:rsidRPr="00DD20ED">
        <w:rPr>
          <w:rFonts w:ascii="Arial" w:hAnsi="Arial" w:cs="Arial"/>
          <w:lang w:eastAsia="en-US"/>
        </w:rPr>
        <w:t>,</w:t>
      </w:r>
      <w:r w:rsidRPr="00DD20ED">
        <w:rPr>
          <w:rFonts w:ascii="Arial" w:hAnsi="Arial" w:cs="Arial"/>
          <w:lang w:eastAsia="en-US"/>
        </w:rPr>
        <w:t xml:space="preserve"> biofuels </w:t>
      </w:r>
      <w:r w:rsidR="004208FC" w:rsidRPr="00DD20ED">
        <w:rPr>
          <w:rFonts w:ascii="Arial" w:hAnsi="Arial" w:cs="Arial"/>
          <w:lang w:eastAsia="en-US"/>
        </w:rPr>
        <w:t xml:space="preserve">and thermal energy. The hotels need to </w:t>
      </w:r>
      <w:r w:rsidRPr="00DD20ED">
        <w:rPr>
          <w:rFonts w:ascii="Arial" w:hAnsi="Arial" w:cs="Arial"/>
          <w:lang w:eastAsia="en-US"/>
        </w:rPr>
        <w:t>be aware of the environmenta</w:t>
      </w:r>
      <w:r w:rsidR="004208FC" w:rsidRPr="00DD20ED">
        <w:rPr>
          <w:rFonts w:ascii="Arial" w:hAnsi="Arial" w:cs="Arial"/>
          <w:lang w:eastAsia="en-US"/>
        </w:rPr>
        <w:t>l damage that is happening</w:t>
      </w:r>
      <w:r w:rsidRPr="00DD20ED">
        <w:rPr>
          <w:rFonts w:ascii="Arial" w:hAnsi="Arial" w:cs="Arial"/>
          <w:lang w:eastAsia="en-US"/>
        </w:rPr>
        <w:t xml:space="preserve">. It </w:t>
      </w:r>
      <w:r w:rsidR="004208FC" w:rsidRPr="00DD20ED">
        <w:rPr>
          <w:rFonts w:ascii="Arial" w:hAnsi="Arial" w:cs="Arial"/>
          <w:lang w:eastAsia="en-US"/>
        </w:rPr>
        <w:t>needs to</w:t>
      </w:r>
      <w:r w:rsidRPr="00DD20ED">
        <w:rPr>
          <w:rFonts w:ascii="Arial" w:hAnsi="Arial" w:cs="Arial"/>
          <w:lang w:eastAsia="en-US"/>
        </w:rPr>
        <w:t xml:space="preserve"> adapt to sustainable practices to save the environment and help the hospitality industry achieve an eco-friendly drive</w:t>
      </w:r>
      <w:r w:rsidR="002877DC" w:rsidRPr="00DD20ED">
        <w:rPr>
          <w:rFonts w:ascii="Arial" w:hAnsi="Arial" w:cs="Arial"/>
          <w:lang w:eastAsia="en-US"/>
        </w:rPr>
        <w:t xml:space="preserve"> (Wickham, Donnelly and French, 2021)</w:t>
      </w:r>
      <w:r w:rsidRPr="00DD20ED">
        <w:rPr>
          <w:rFonts w:ascii="Arial" w:hAnsi="Arial" w:cs="Arial"/>
          <w:lang w:eastAsia="en-US"/>
        </w:rPr>
        <w:t>.</w:t>
      </w:r>
    </w:p>
    <w:p w14:paraId="30A32B8B" w14:textId="77777777" w:rsidR="00D73724" w:rsidRPr="00DD20ED" w:rsidRDefault="00E60D03" w:rsidP="008B44FD">
      <w:pPr>
        <w:rPr>
          <w:rFonts w:ascii="Arial" w:hAnsi="Arial" w:cs="Arial"/>
          <w:lang w:val="en-IN" w:eastAsia="en-US"/>
        </w:rPr>
      </w:pPr>
      <w:r w:rsidRPr="00DD20ED">
        <w:rPr>
          <w:rFonts w:ascii="Arial" w:hAnsi="Arial" w:cs="Arial"/>
          <w:b/>
          <w:i/>
          <w:lang w:eastAsia="en-US"/>
        </w:rPr>
        <w:t xml:space="preserve">Conducting environmental audit: </w:t>
      </w:r>
      <w:r w:rsidRPr="00DD20ED">
        <w:rPr>
          <w:rFonts w:ascii="Arial" w:hAnsi="Arial" w:cs="Arial"/>
          <w:lang w:eastAsia="en-US"/>
        </w:rPr>
        <w:t xml:space="preserve">By conducting an environmental audit, the companies </w:t>
      </w:r>
      <w:r w:rsidR="004208FC" w:rsidRPr="00DD20ED">
        <w:rPr>
          <w:rFonts w:ascii="Arial" w:hAnsi="Arial" w:cs="Arial"/>
          <w:lang w:eastAsia="en-US"/>
        </w:rPr>
        <w:t>could pave</w:t>
      </w:r>
      <w:r w:rsidRPr="00DD20ED">
        <w:rPr>
          <w:rFonts w:ascii="Arial" w:hAnsi="Arial" w:cs="Arial"/>
          <w:lang w:eastAsia="en-US"/>
        </w:rPr>
        <w:t xml:space="preserve"> the way to check the infrastructure while keeping the sustainability parameters in mind. Once the hotels start using sustainable practices, it </w:t>
      </w:r>
      <w:r w:rsidR="004208FC" w:rsidRPr="00DD20ED">
        <w:rPr>
          <w:rFonts w:ascii="Arial" w:hAnsi="Arial" w:cs="Arial"/>
          <w:lang w:eastAsia="en-US"/>
        </w:rPr>
        <w:t>could invest in the environment</w:t>
      </w:r>
      <w:r w:rsidRPr="00DD20ED">
        <w:rPr>
          <w:rFonts w:ascii="Arial" w:hAnsi="Arial" w:cs="Arial"/>
          <w:lang w:eastAsia="en-US"/>
        </w:rPr>
        <w:t>. It is a necessary step for every hotel</w:t>
      </w:r>
      <w:r w:rsidR="004208FC" w:rsidRPr="00DD20ED">
        <w:rPr>
          <w:rFonts w:ascii="Arial" w:hAnsi="Arial" w:cs="Arial"/>
          <w:lang w:eastAsia="en-US"/>
        </w:rPr>
        <w:t xml:space="preserve"> as </w:t>
      </w:r>
      <w:r w:rsidRPr="00DD20ED">
        <w:rPr>
          <w:rFonts w:ascii="Arial" w:hAnsi="Arial" w:cs="Arial"/>
          <w:lang w:eastAsia="en-US"/>
        </w:rPr>
        <w:t>if the hotel passes every point in the order, t</w:t>
      </w:r>
      <w:r w:rsidR="004208FC" w:rsidRPr="00DD20ED">
        <w:rPr>
          <w:rFonts w:ascii="Arial" w:hAnsi="Arial" w:cs="Arial"/>
          <w:lang w:eastAsia="en-US"/>
        </w:rPr>
        <w:t>hey are given a certification which proves that the</w:t>
      </w:r>
      <w:r w:rsidRPr="00DD20ED">
        <w:rPr>
          <w:rFonts w:ascii="Arial" w:hAnsi="Arial" w:cs="Arial"/>
          <w:lang w:eastAsia="en-US"/>
        </w:rPr>
        <w:t xml:space="preserve"> practices </w:t>
      </w:r>
      <w:r w:rsidR="004208FC" w:rsidRPr="00DD20ED">
        <w:rPr>
          <w:rFonts w:ascii="Arial" w:hAnsi="Arial" w:cs="Arial"/>
          <w:lang w:eastAsia="en-US"/>
        </w:rPr>
        <w:t xml:space="preserve">and </w:t>
      </w:r>
      <w:r w:rsidRPr="00DD20ED">
        <w:rPr>
          <w:rFonts w:ascii="Arial" w:hAnsi="Arial" w:cs="Arial"/>
          <w:lang w:eastAsia="en-US"/>
        </w:rPr>
        <w:t xml:space="preserve">methods will benefit the environment at certain levels. Eco-friendly hotels adapt to the rapidly changing world with the </w:t>
      </w:r>
      <w:r w:rsidR="004208FC" w:rsidRPr="00DD20ED">
        <w:rPr>
          <w:rFonts w:ascii="Arial" w:hAnsi="Arial" w:cs="Arial"/>
          <w:lang w:eastAsia="en-US"/>
        </w:rPr>
        <w:t>changes in consumers' choices and</w:t>
      </w:r>
      <w:r w:rsidRPr="00DD20ED">
        <w:rPr>
          <w:rFonts w:ascii="Arial" w:hAnsi="Arial" w:cs="Arial"/>
          <w:lang w:eastAsia="en-US"/>
        </w:rPr>
        <w:t xml:space="preserve"> different situations</w:t>
      </w:r>
      <w:r w:rsidR="004A4D1B" w:rsidRPr="00DD20ED">
        <w:rPr>
          <w:rFonts w:ascii="Arial" w:hAnsi="Arial" w:cs="Arial"/>
        </w:rPr>
        <w:t>.</w:t>
      </w:r>
    </w:p>
    <w:p w14:paraId="7ECA5400" w14:textId="77777777" w:rsidR="00D73724" w:rsidRPr="00DD20ED" w:rsidRDefault="00E60D03" w:rsidP="008B44FD">
      <w:pPr>
        <w:pStyle w:val="Heading2"/>
        <w:spacing w:before="0"/>
        <w:rPr>
          <w:rFonts w:ascii="Arial" w:hAnsi="Arial" w:cs="Arial"/>
        </w:rPr>
      </w:pPr>
      <w:bookmarkStart w:id="4" w:name="_Toc166594644"/>
      <w:r w:rsidRPr="00DD20ED">
        <w:rPr>
          <w:rFonts w:ascii="Arial" w:hAnsi="Arial" w:cs="Arial"/>
        </w:rPr>
        <w:t>B</w:t>
      </w:r>
      <w:r w:rsidR="00D73724" w:rsidRPr="00DD20ED">
        <w:rPr>
          <w:rFonts w:ascii="Arial" w:hAnsi="Arial" w:cs="Arial"/>
        </w:rPr>
        <w:t xml:space="preserve">enefits and challenges associated </w:t>
      </w:r>
      <w:r w:rsidRPr="00DD20ED">
        <w:rPr>
          <w:rFonts w:ascii="Arial" w:hAnsi="Arial" w:cs="Arial"/>
        </w:rPr>
        <w:t>with integrating sustainability</w:t>
      </w:r>
      <w:bookmarkEnd w:id="4"/>
    </w:p>
    <w:p w14:paraId="1CD3B947" w14:textId="77777777" w:rsidR="00391BFD" w:rsidRPr="00DD6B6D" w:rsidRDefault="00391BFD" w:rsidP="008B44FD">
      <w:pPr>
        <w:rPr>
          <w:rFonts w:ascii="Arial" w:hAnsi="Arial" w:cs="Arial"/>
          <w:color w:val="000000" w:themeColor="text1"/>
          <w:lang w:eastAsia="en-US"/>
        </w:rPr>
      </w:pPr>
      <w:r w:rsidRPr="00DD6B6D">
        <w:rPr>
          <w:rFonts w:ascii="Arial" w:hAnsi="Arial" w:cs="Arial"/>
          <w:color w:val="000000" w:themeColor="text1"/>
          <w:lang w:eastAsia="en-US"/>
        </w:rPr>
        <w:t xml:space="preserve">According to Haski-Leventhal (2018), the hotels are increasingly focusing on the eco tourists, luxury travellers and digital nomads, tailoring to their services and marketing strategies. Also, the economic and political factors will be enhanced with planning </w:t>
      </w:r>
      <w:r w:rsidRPr="00DD6B6D">
        <w:rPr>
          <w:rFonts w:ascii="Arial" w:hAnsi="Arial" w:cs="Arial"/>
          <w:color w:val="000000" w:themeColor="text1"/>
          <w:lang w:eastAsia="en-US"/>
        </w:rPr>
        <w:lastRenderedPageBreak/>
        <w:t>where the industrial need to develop plans will go with the economic uncertainty, potential and stability in the future.</w:t>
      </w:r>
    </w:p>
    <w:p w14:paraId="01779890" w14:textId="77777777" w:rsidR="00391BFD" w:rsidRPr="00DD6B6D" w:rsidRDefault="00391BFD" w:rsidP="008B44FD">
      <w:pPr>
        <w:rPr>
          <w:rFonts w:ascii="Arial" w:hAnsi="Arial" w:cs="Arial"/>
          <w:color w:val="000000" w:themeColor="text1"/>
          <w:lang w:eastAsia="en-US"/>
        </w:rPr>
      </w:pPr>
      <w:r w:rsidRPr="00DD6B6D">
        <w:rPr>
          <w:rFonts w:ascii="Arial" w:hAnsi="Arial" w:cs="Arial"/>
          <w:color w:val="000000" w:themeColor="text1"/>
          <w:lang w:eastAsia="en-US"/>
        </w:rPr>
        <w:t>However, as argued by Korstanje, George and Nedelea (2020), sustainable tourism is becoming a key differentiator for the eco-conscious travellers. Green certification is also important which will increase the green key measures to demonstrate their commitment to the environmental stewardship. The virtual tours of the hotel facilities and rooms often will give the potential guests an idea about where they will stay and a realistic preview before booking.</w:t>
      </w:r>
    </w:p>
    <w:p w14:paraId="33058268" w14:textId="5BE1677D" w:rsidR="009C0347" w:rsidRPr="00DD6B6D" w:rsidRDefault="004208FC" w:rsidP="008B44FD">
      <w:pPr>
        <w:rPr>
          <w:rFonts w:ascii="Arial" w:hAnsi="Arial" w:cs="Arial"/>
          <w:color w:val="000000" w:themeColor="text1"/>
          <w:lang w:val="en-IN" w:eastAsia="en-US"/>
        </w:rPr>
      </w:pPr>
      <w:r w:rsidRPr="00DD6B6D">
        <w:rPr>
          <w:rFonts w:ascii="Arial" w:hAnsi="Arial" w:cs="Arial"/>
          <w:color w:val="000000" w:themeColor="text1"/>
          <w:lang w:val="en-IN" w:eastAsia="en-US"/>
        </w:rPr>
        <w:t>The</w:t>
      </w:r>
      <w:r w:rsidR="009C0347" w:rsidRPr="00DD6B6D">
        <w:rPr>
          <w:rFonts w:ascii="Arial" w:hAnsi="Arial" w:cs="Arial"/>
          <w:color w:val="000000" w:themeColor="text1"/>
          <w:lang w:val="en-IN" w:eastAsia="en-US"/>
        </w:rPr>
        <w:t xml:space="preserve"> hotel providers are becoming aware of green issues and </w:t>
      </w:r>
      <w:r w:rsidRPr="00DD6B6D">
        <w:rPr>
          <w:rFonts w:ascii="Arial" w:hAnsi="Arial" w:cs="Arial"/>
          <w:color w:val="000000" w:themeColor="text1"/>
          <w:lang w:val="en-IN" w:eastAsia="en-US"/>
        </w:rPr>
        <w:t xml:space="preserve">are </w:t>
      </w:r>
      <w:r w:rsidR="009C0347" w:rsidRPr="00DD6B6D">
        <w:rPr>
          <w:rFonts w:ascii="Arial" w:hAnsi="Arial" w:cs="Arial"/>
          <w:color w:val="000000" w:themeColor="text1"/>
          <w:lang w:val="en-IN" w:eastAsia="en-US"/>
        </w:rPr>
        <w:t>acting more responsibly in their business</w:t>
      </w:r>
      <w:r w:rsidRPr="00DD6B6D">
        <w:rPr>
          <w:rFonts w:ascii="Arial" w:hAnsi="Arial" w:cs="Arial"/>
          <w:color w:val="000000" w:themeColor="text1"/>
          <w:lang w:val="en-IN" w:eastAsia="en-US"/>
        </w:rPr>
        <w:t xml:space="preserve"> nowadays</w:t>
      </w:r>
      <w:r w:rsidR="009C0347" w:rsidRPr="00DD6B6D">
        <w:rPr>
          <w:rFonts w:ascii="Arial" w:hAnsi="Arial" w:cs="Arial"/>
          <w:color w:val="000000" w:themeColor="text1"/>
          <w:lang w:val="en-IN" w:eastAsia="en-US"/>
        </w:rPr>
        <w:t xml:space="preserve">. Some benefits of making </w:t>
      </w:r>
      <w:r w:rsidRPr="00DD6B6D">
        <w:rPr>
          <w:rFonts w:ascii="Arial" w:hAnsi="Arial" w:cs="Arial"/>
          <w:color w:val="000000" w:themeColor="text1"/>
          <w:lang w:val="en-IN" w:eastAsia="en-US"/>
        </w:rPr>
        <w:t xml:space="preserve">the </w:t>
      </w:r>
      <w:r w:rsidR="009C0347" w:rsidRPr="00DD6B6D">
        <w:rPr>
          <w:rFonts w:ascii="Arial" w:hAnsi="Arial" w:cs="Arial"/>
          <w:color w:val="000000" w:themeColor="text1"/>
          <w:lang w:val="en-IN" w:eastAsia="en-US"/>
        </w:rPr>
        <w:t>hotels more eco-friendly</w:t>
      </w:r>
      <w:r w:rsidRPr="00DD6B6D">
        <w:rPr>
          <w:rFonts w:ascii="Arial" w:hAnsi="Arial" w:cs="Arial"/>
          <w:color w:val="000000" w:themeColor="text1"/>
          <w:lang w:val="en-IN" w:eastAsia="en-US"/>
        </w:rPr>
        <w:t xml:space="preserve"> </w:t>
      </w:r>
      <w:r w:rsidR="00391BFD" w:rsidRPr="00DD6B6D">
        <w:rPr>
          <w:rFonts w:ascii="Arial" w:hAnsi="Arial" w:cs="Arial"/>
          <w:color w:val="000000" w:themeColor="text1"/>
          <w:lang w:val="en-IN" w:eastAsia="en-US"/>
        </w:rPr>
        <w:t xml:space="preserve">for sustainable tourism linked to Green Accreditation </w:t>
      </w:r>
      <w:r w:rsidRPr="00DD6B6D">
        <w:rPr>
          <w:rFonts w:ascii="Arial" w:hAnsi="Arial" w:cs="Arial"/>
          <w:color w:val="000000" w:themeColor="text1"/>
          <w:lang w:val="en-IN" w:eastAsia="en-US"/>
        </w:rPr>
        <w:t>are as below</w:t>
      </w:r>
      <w:r w:rsidR="009C0347" w:rsidRPr="00DD6B6D">
        <w:rPr>
          <w:rFonts w:ascii="Arial" w:hAnsi="Arial" w:cs="Arial"/>
          <w:color w:val="000000" w:themeColor="text1"/>
          <w:lang w:val="en-IN" w:eastAsia="en-US"/>
        </w:rPr>
        <w:t xml:space="preserve">: </w:t>
      </w:r>
    </w:p>
    <w:p w14:paraId="756893BD" w14:textId="77777777" w:rsidR="009C0347" w:rsidRPr="00DD20ED" w:rsidRDefault="009C0347" w:rsidP="008B44FD">
      <w:pPr>
        <w:rPr>
          <w:rFonts w:ascii="Arial" w:hAnsi="Arial" w:cs="Arial"/>
          <w:lang w:val="en-IN" w:eastAsia="en-US"/>
        </w:rPr>
      </w:pPr>
      <w:r w:rsidRPr="00DD20ED">
        <w:rPr>
          <w:rFonts w:ascii="Arial" w:hAnsi="Arial" w:cs="Arial"/>
          <w:b/>
          <w:i/>
          <w:lang w:val="en-IN" w:eastAsia="en-US"/>
        </w:rPr>
        <w:t>Cost savings:</w:t>
      </w:r>
      <w:r w:rsidRPr="00DD20ED">
        <w:rPr>
          <w:rFonts w:ascii="Arial" w:hAnsi="Arial" w:cs="Arial"/>
          <w:lang w:val="en-IN" w:eastAsia="en-US"/>
        </w:rPr>
        <w:t xml:space="preserve"> Savings are achieved by implementing sustainable practices like energy-efficient lighting</w:t>
      </w:r>
      <w:r w:rsidR="004208FC" w:rsidRPr="00DD20ED">
        <w:rPr>
          <w:rFonts w:ascii="Arial" w:hAnsi="Arial" w:cs="Arial"/>
          <w:lang w:val="en-IN" w:eastAsia="en-US"/>
        </w:rPr>
        <w:t>,</w:t>
      </w:r>
      <w:r w:rsidRPr="00DD20ED">
        <w:rPr>
          <w:rFonts w:ascii="Arial" w:hAnsi="Arial" w:cs="Arial"/>
          <w:lang w:val="en-IN" w:eastAsia="en-US"/>
        </w:rPr>
        <w:t xml:space="preserve"> waste reduction and water conservation measures that </w:t>
      </w:r>
      <w:r w:rsidR="002877DC" w:rsidRPr="00DD20ED">
        <w:rPr>
          <w:rFonts w:ascii="Arial" w:hAnsi="Arial" w:cs="Arial"/>
          <w:lang w:val="en-IN" w:eastAsia="en-US"/>
        </w:rPr>
        <w:t>significan</w:t>
      </w:r>
      <w:r w:rsidRPr="00DD20ED">
        <w:rPr>
          <w:rFonts w:ascii="Arial" w:hAnsi="Arial" w:cs="Arial"/>
          <w:lang w:val="en-IN" w:eastAsia="en-US"/>
        </w:rPr>
        <w:t>tly lower</w:t>
      </w:r>
      <w:r w:rsidR="004208FC" w:rsidRPr="00DD20ED">
        <w:rPr>
          <w:rFonts w:ascii="Arial" w:hAnsi="Arial" w:cs="Arial"/>
          <w:lang w:val="en-IN" w:eastAsia="en-US"/>
        </w:rPr>
        <w:t>s the</w:t>
      </w:r>
      <w:r w:rsidRPr="00DD20ED">
        <w:rPr>
          <w:rFonts w:ascii="Arial" w:hAnsi="Arial" w:cs="Arial"/>
          <w:lang w:val="en-IN" w:eastAsia="en-US"/>
        </w:rPr>
        <w:t xml:space="preserve"> utility bills, resulting in long-term cost savings. Moreover, integrating sustainability into the hotel's daily operations </w:t>
      </w:r>
      <w:r w:rsidR="004208FC" w:rsidRPr="00DD20ED">
        <w:rPr>
          <w:rFonts w:ascii="Arial" w:hAnsi="Arial" w:cs="Arial"/>
          <w:lang w:val="en-IN" w:eastAsia="en-US"/>
        </w:rPr>
        <w:t>will</w:t>
      </w:r>
      <w:r w:rsidRPr="00DD20ED">
        <w:rPr>
          <w:rFonts w:ascii="Arial" w:hAnsi="Arial" w:cs="Arial"/>
          <w:lang w:val="en-IN" w:eastAsia="en-US"/>
        </w:rPr>
        <w:t xml:space="preserve"> yield numerous benefits for the business</w:t>
      </w:r>
      <w:r w:rsidR="004208FC" w:rsidRPr="00DD20ED">
        <w:rPr>
          <w:rFonts w:ascii="Arial" w:hAnsi="Arial" w:cs="Arial"/>
          <w:lang w:val="en-IN" w:eastAsia="en-US"/>
        </w:rPr>
        <w:t xml:space="preserve"> including conserving the resources, reducing pollution and improving the overall operational efficiency. </w:t>
      </w:r>
      <w:r w:rsidR="009D1977" w:rsidRPr="00DD20ED">
        <w:rPr>
          <w:rFonts w:ascii="Arial" w:hAnsi="Arial" w:cs="Arial"/>
          <w:lang w:val="en-IN" w:eastAsia="en-US"/>
        </w:rPr>
        <w:t>The hotel sector in the UK is expected to grow at a CAGR of 3% over the next 5 years (Mordor intelligence, 2024).</w:t>
      </w:r>
    </w:p>
    <w:p w14:paraId="47F8B032" w14:textId="6E4444D7" w:rsidR="009C0347" w:rsidRPr="00DD20ED" w:rsidRDefault="009C0347" w:rsidP="008B44FD">
      <w:pPr>
        <w:rPr>
          <w:rFonts w:ascii="Arial" w:hAnsi="Arial" w:cs="Arial"/>
          <w:lang w:val="en-IN" w:eastAsia="en-US"/>
        </w:rPr>
      </w:pPr>
      <w:r w:rsidRPr="00DD20ED">
        <w:rPr>
          <w:rFonts w:ascii="Arial" w:hAnsi="Arial" w:cs="Arial"/>
          <w:b/>
          <w:i/>
          <w:lang w:val="en-IN" w:eastAsia="en-US"/>
        </w:rPr>
        <w:t>Enhanced brand image:</w:t>
      </w:r>
      <w:r w:rsidRPr="00DD20ED">
        <w:rPr>
          <w:rFonts w:ascii="Arial" w:hAnsi="Arial" w:cs="Arial"/>
          <w:lang w:val="en-IN" w:eastAsia="en-US"/>
        </w:rPr>
        <w:t xml:space="preserve"> This brand image is where consumers are increasingly praising the socially and environmentally responsible business. By emphasising sustainability, hotels </w:t>
      </w:r>
      <w:r w:rsidR="004208FC" w:rsidRPr="00DD20ED">
        <w:rPr>
          <w:rFonts w:ascii="Arial" w:hAnsi="Arial" w:cs="Arial"/>
          <w:lang w:val="en-IN" w:eastAsia="en-US"/>
        </w:rPr>
        <w:t>could enhance their</w:t>
      </w:r>
      <w:r w:rsidRPr="00DD20ED">
        <w:rPr>
          <w:rFonts w:ascii="Arial" w:hAnsi="Arial" w:cs="Arial"/>
          <w:lang w:val="en-IN" w:eastAsia="en-US"/>
        </w:rPr>
        <w:t xml:space="preserve"> brand image </w:t>
      </w:r>
      <w:r w:rsidR="004208FC" w:rsidRPr="00DD20ED">
        <w:rPr>
          <w:rFonts w:ascii="Arial" w:hAnsi="Arial" w:cs="Arial"/>
          <w:lang w:val="en-IN" w:eastAsia="en-US"/>
        </w:rPr>
        <w:t>and will</w:t>
      </w:r>
      <w:r w:rsidRPr="00DD20ED">
        <w:rPr>
          <w:rFonts w:ascii="Arial" w:hAnsi="Arial" w:cs="Arial"/>
          <w:lang w:val="en-IN" w:eastAsia="en-US"/>
        </w:rPr>
        <w:t xml:space="preserve"> attract </w:t>
      </w:r>
      <w:r w:rsidR="004208FC" w:rsidRPr="00DD20ED">
        <w:rPr>
          <w:rFonts w:ascii="Arial" w:hAnsi="Arial" w:cs="Arial"/>
          <w:lang w:val="en-IN" w:eastAsia="en-US"/>
        </w:rPr>
        <w:t xml:space="preserve">the </w:t>
      </w:r>
      <w:r w:rsidRPr="00DD20ED">
        <w:rPr>
          <w:rFonts w:ascii="Arial" w:hAnsi="Arial" w:cs="Arial"/>
          <w:lang w:val="en-IN" w:eastAsia="en-US"/>
        </w:rPr>
        <w:t>eco-conscious guests</w:t>
      </w:r>
      <w:r w:rsidR="004208FC" w:rsidRPr="00DD20ED">
        <w:rPr>
          <w:rFonts w:ascii="Arial" w:hAnsi="Arial" w:cs="Arial"/>
          <w:lang w:val="en-IN" w:eastAsia="en-US"/>
        </w:rPr>
        <w:t>.</w:t>
      </w:r>
      <w:r w:rsidRPr="00DD20ED">
        <w:rPr>
          <w:rFonts w:ascii="Arial" w:hAnsi="Arial" w:cs="Arial"/>
          <w:lang w:val="en-IN" w:eastAsia="en-US"/>
        </w:rPr>
        <w:t xml:space="preserve"> </w:t>
      </w:r>
      <w:r w:rsidR="004208FC" w:rsidRPr="00DD20ED">
        <w:rPr>
          <w:rFonts w:ascii="Arial" w:hAnsi="Arial" w:cs="Arial"/>
          <w:lang w:val="en-IN" w:eastAsia="en-US"/>
        </w:rPr>
        <w:t>They could also</w:t>
      </w:r>
      <w:r w:rsidRPr="00DD20ED">
        <w:rPr>
          <w:rFonts w:ascii="Arial" w:hAnsi="Arial" w:cs="Arial"/>
          <w:lang w:val="en-IN" w:eastAsia="en-US"/>
        </w:rPr>
        <w:t xml:space="preserve"> differentiate </w:t>
      </w:r>
      <w:r w:rsidR="004208FC" w:rsidRPr="00DD20ED">
        <w:rPr>
          <w:rFonts w:ascii="Arial" w:hAnsi="Arial" w:cs="Arial"/>
          <w:lang w:val="en-IN" w:eastAsia="en-US"/>
        </w:rPr>
        <w:t>in</w:t>
      </w:r>
      <w:r w:rsidRPr="00DD20ED">
        <w:rPr>
          <w:rFonts w:ascii="Arial" w:hAnsi="Arial" w:cs="Arial"/>
          <w:lang w:val="en-IN" w:eastAsia="en-US"/>
        </w:rPr>
        <w:t xml:space="preserve"> the competitive market segment. A concise breakd</w:t>
      </w:r>
      <w:r w:rsidR="004208FC" w:rsidRPr="00DD20ED">
        <w:rPr>
          <w:rFonts w:ascii="Arial" w:hAnsi="Arial" w:cs="Arial"/>
          <w:lang w:val="en-IN" w:eastAsia="en-US"/>
        </w:rPr>
        <w:t>own of the regulatory compliance</w:t>
      </w:r>
      <w:r w:rsidRPr="00DD20ED">
        <w:rPr>
          <w:rFonts w:ascii="Arial" w:hAnsi="Arial" w:cs="Arial"/>
          <w:lang w:val="en-IN" w:eastAsia="en-US"/>
        </w:rPr>
        <w:t xml:space="preserve"> will add to sustainability standards and regulations, demonstrating corporate responsibility and helping the hotel </w:t>
      </w:r>
      <w:r w:rsidR="004208FC" w:rsidRPr="00DD20ED">
        <w:rPr>
          <w:rFonts w:ascii="Arial" w:hAnsi="Arial" w:cs="Arial"/>
          <w:lang w:val="en-IN" w:eastAsia="en-US"/>
        </w:rPr>
        <w:t xml:space="preserve">to </w:t>
      </w:r>
      <w:r w:rsidRPr="00DD20ED">
        <w:rPr>
          <w:rFonts w:ascii="Arial" w:hAnsi="Arial" w:cs="Arial"/>
          <w:lang w:val="en-IN" w:eastAsia="en-US"/>
        </w:rPr>
        <w:t xml:space="preserve">avoid </w:t>
      </w:r>
      <w:r w:rsidR="004208FC" w:rsidRPr="00DD20ED">
        <w:rPr>
          <w:rFonts w:ascii="Arial" w:hAnsi="Arial" w:cs="Arial"/>
          <w:lang w:val="en-IN" w:eastAsia="en-US"/>
        </w:rPr>
        <w:t xml:space="preserve">any </w:t>
      </w:r>
      <w:r w:rsidRPr="00DD20ED">
        <w:rPr>
          <w:rFonts w:ascii="Arial" w:hAnsi="Arial" w:cs="Arial"/>
          <w:lang w:val="en-IN" w:eastAsia="en-US"/>
        </w:rPr>
        <w:t>legal issues</w:t>
      </w:r>
      <w:r w:rsidR="004208FC" w:rsidRPr="00DD20ED">
        <w:rPr>
          <w:rFonts w:ascii="Arial" w:hAnsi="Arial" w:cs="Arial"/>
          <w:lang w:val="en-IN" w:eastAsia="en-US"/>
        </w:rPr>
        <w:t>.</w:t>
      </w:r>
      <w:r w:rsidRPr="00DD20ED">
        <w:rPr>
          <w:rFonts w:ascii="Arial" w:hAnsi="Arial" w:cs="Arial"/>
          <w:lang w:val="en-IN" w:eastAsia="en-US"/>
        </w:rPr>
        <w:t xml:space="preserve"> It </w:t>
      </w:r>
      <w:r w:rsidR="004208FC" w:rsidRPr="00DD20ED">
        <w:rPr>
          <w:rFonts w:ascii="Arial" w:hAnsi="Arial" w:cs="Arial"/>
          <w:lang w:val="en-IN" w:eastAsia="en-US"/>
        </w:rPr>
        <w:t>will also increase the</w:t>
      </w:r>
      <w:r w:rsidRPr="00DD20ED">
        <w:rPr>
          <w:rFonts w:ascii="Arial" w:hAnsi="Arial" w:cs="Arial"/>
          <w:lang w:val="en-IN" w:eastAsia="en-US"/>
        </w:rPr>
        <w:t xml:space="preserve"> resource efficiency by </w:t>
      </w:r>
      <w:r w:rsidR="004208FC" w:rsidRPr="00DD20ED">
        <w:rPr>
          <w:rFonts w:ascii="Arial" w:hAnsi="Arial" w:cs="Arial"/>
          <w:lang w:val="en-IN" w:eastAsia="en-US"/>
        </w:rPr>
        <w:t>adapting</w:t>
      </w:r>
      <w:r w:rsidRPr="00DD20ED">
        <w:rPr>
          <w:rFonts w:ascii="Arial" w:hAnsi="Arial" w:cs="Arial"/>
          <w:lang w:val="en-IN" w:eastAsia="en-US"/>
        </w:rPr>
        <w:t xml:space="preserve"> </w:t>
      </w:r>
      <w:r w:rsidR="004208FC" w:rsidRPr="00DD20ED">
        <w:rPr>
          <w:rFonts w:ascii="Arial" w:hAnsi="Arial" w:cs="Arial"/>
          <w:lang w:val="en-IN" w:eastAsia="en-US"/>
        </w:rPr>
        <w:t xml:space="preserve">to </w:t>
      </w:r>
      <w:r w:rsidRPr="00DD20ED">
        <w:rPr>
          <w:rFonts w:ascii="Arial" w:hAnsi="Arial" w:cs="Arial"/>
          <w:lang w:val="en-IN" w:eastAsia="en-US"/>
        </w:rPr>
        <w:t>sustainable practices that encourage</w:t>
      </w:r>
      <w:r w:rsidR="004208FC" w:rsidRPr="00DD20ED">
        <w:rPr>
          <w:rFonts w:ascii="Arial" w:hAnsi="Arial" w:cs="Arial"/>
          <w:lang w:val="en-IN" w:eastAsia="en-US"/>
        </w:rPr>
        <w:t>s</w:t>
      </w:r>
      <w:r w:rsidRPr="00DD20ED">
        <w:rPr>
          <w:rFonts w:ascii="Arial" w:hAnsi="Arial" w:cs="Arial"/>
          <w:lang w:val="en-IN" w:eastAsia="en-US"/>
        </w:rPr>
        <w:t xml:space="preserve"> energy, water, and materials </w:t>
      </w:r>
      <w:r w:rsidR="004208FC" w:rsidRPr="00DD20ED">
        <w:rPr>
          <w:rFonts w:ascii="Arial" w:hAnsi="Arial" w:cs="Arial"/>
          <w:lang w:val="en-IN" w:eastAsia="en-US"/>
        </w:rPr>
        <w:t xml:space="preserve">to be used that does not damage their reputation. </w:t>
      </w:r>
    </w:p>
    <w:p w14:paraId="2A8C55A4" w14:textId="77777777" w:rsidR="009C0347" w:rsidRPr="00DD20ED" w:rsidRDefault="009C0347" w:rsidP="008B44FD">
      <w:pPr>
        <w:rPr>
          <w:rFonts w:ascii="Arial" w:hAnsi="Arial" w:cs="Arial"/>
          <w:lang w:val="en-IN" w:eastAsia="en-US"/>
        </w:rPr>
      </w:pPr>
      <w:r w:rsidRPr="00DD20ED">
        <w:rPr>
          <w:rFonts w:ascii="Arial" w:hAnsi="Arial" w:cs="Arial"/>
          <w:b/>
          <w:i/>
          <w:lang w:val="en-IN" w:eastAsia="en-US"/>
        </w:rPr>
        <w:t>Improved guest satisfaction:</w:t>
      </w:r>
      <w:r w:rsidRPr="00DD20ED">
        <w:rPr>
          <w:rFonts w:ascii="Arial" w:hAnsi="Arial" w:cs="Arial"/>
          <w:lang w:val="en-IN" w:eastAsia="en-US"/>
        </w:rPr>
        <w:t xml:space="preserve"> Improved guest satisfaction i</w:t>
      </w:r>
      <w:r w:rsidR="004208FC" w:rsidRPr="00DD20ED">
        <w:rPr>
          <w:rFonts w:ascii="Arial" w:hAnsi="Arial" w:cs="Arial"/>
          <w:lang w:val="en-IN" w:eastAsia="en-US"/>
        </w:rPr>
        <w:t>s where sustainability initiatives</w:t>
      </w:r>
      <w:r w:rsidRPr="00DD20ED">
        <w:rPr>
          <w:rFonts w:ascii="Arial" w:hAnsi="Arial" w:cs="Arial"/>
          <w:lang w:val="en-IN" w:eastAsia="en-US"/>
        </w:rPr>
        <w:t xml:space="preserve"> like offering organic and locally sourced food </w:t>
      </w:r>
      <w:r w:rsidR="004208FC" w:rsidRPr="00DD20ED">
        <w:rPr>
          <w:rFonts w:ascii="Arial" w:hAnsi="Arial" w:cs="Arial"/>
          <w:lang w:val="en-IN" w:eastAsia="en-US"/>
        </w:rPr>
        <w:t>options, eco-friendly amenities</w:t>
      </w:r>
      <w:r w:rsidRPr="00DD20ED">
        <w:rPr>
          <w:rFonts w:ascii="Arial" w:hAnsi="Arial" w:cs="Arial"/>
          <w:lang w:val="en-IN" w:eastAsia="en-US"/>
        </w:rPr>
        <w:t xml:space="preserve"> and recycling programs, </w:t>
      </w:r>
      <w:r w:rsidR="004208FC" w:rsidRPr="00DD20ED">
        <w:rPr>
          <w:rFonts w:ascii="Arial" w:hAnsi="Arial" w:cs="Arial"/>
          <w:lang w:val="en-IN" w:eastAsia="en-US"/>
        </w:rPr>
        <w:t>will</w:t>
      </w:r>
      <w:r w:rsidRPr="00DD20ED">
        <w:rPr>
          <w:rFonts w:ascii="Arial" w:hAnsi="Arial" w:cs="Arial"/>
          <w:lang w:val="en-IN" w:eastAsia="en-US"/>
        </w:rPr>
        <w:t xml:space="preserve"> increase</w:t>
      </w:r>
      <w:r w:rsidR="004208FC" w:rsidRPr="00DD20ED">
        <w:rPr>
          <w:rFonts w:ascii="Arial" w:hAnsi="Arial" w:cs="Arial"/>
          <w:lang w:val="en-IN" w:eastAsia="en-US"/>
        </w:rPr>
        <w:t xml:space="preserve"> the</w:t>
      </w:r>
      <w:r w:rsidRPr="00DD20ED">
        <w:rPr>
          <w:rFonts w:ascii="Arial" w:hAnsi="Arial" w:cs="Arial"/>
          <w:lang w:val="en-IN" w:eastAsia="en-US"/>
        </w:rPr>
        <w:t xml:space="preserve"> guest satisfaction and loyalty by aligning with their preferences and values. </w:t>
      </w:r>
      <w:r w:rsidR="004208FC" w:rsidRPr="00DD20ED">
        <w:rPr>
          <w:rFonts w:ascii="Arial" w:hAnsi="Arial" w:cs="Arial"/>
          <w:lang w:val="en-IN" w:eastAsia="en-US"/>
        </w:rPr>
        <w:t>Also, the employees will t</w:t>
      </w:r>
      <w:r w:rsidRPr="00DD20ED">
        <w:rPr>
          <w:rFonts w:ascii="Arial" w:hAnsi="Arial" w:cs="Arial"/>
          <w:lang w:val="en-IN" w:eastAsia="en-US"/>
        </w:rPr>
        <w:t xml:space="preserve">end to feel more </w:t>
      </w:r>
      <w:r w:rsidR="004208FC" w:rsidRPr="00DD20ED">
        <w:rPr>
          <w:rFonts w:ascii="Arial" w:hAnsi="Arial" w:cs="Arial"/>
          <w:lang w:val="en-IN" w:eastAsia="en-US"/>
        </w:rPr>
        <w:t xml:space="preserve">motivated to work for a socially </w:t>
      </w:r>
      <w:r w:rsidRPr="00DD20ED">
        <w:rPr>
          <w:rFonts w:ascii="Arial" w:hAnsi="Arial" w:cs="Arial"/>
          <w:lang w:val="en-IN" w:eastAsia="en-US"/>
        </w:rPr>
        <w:t xml:space="preserve">responsible company. Implementing sustainability practices </w:t>
      </w:r>
      <w:r w:rsidR="004208FC" w:rsidRPr="00DD20ED">
        <w:rPr>
          <w:rFonts w:ascii="Arial" w:hAnsi="Arial" w:cs="Arial"/>
          <w:lang w:val="en-IN" w:eastAsia="en-US"/>
        </w:rPr>
        <w:t>will</w:t>
      </w:r>
      <w:r w:rsidRPr="00DD20ED">
        <w:rPr>
          <w:rFonts w:ascii="Arial" w:hAnsi="Arial" w:cs="Arial"/>
          <w:lang w:val="en-IN" w:eastAsia="en-US"/>
        </w:rPr>
        <w:t xml:space="preserve"> also boost the </w:t>
      </w:r>
      <w:r w:rsidR="004208FC" w:rsidRPr="00DD20ED">
        <w:rPr>
          <w:rFonts w:ascii="Arial" w:hAnsi="Arial" w:cs="Arial"/>
          <w:lang w:val="en-IN" w:eastAsia="en-US"/>
        </w:rPr>
        <w:t>business model, improving the</w:t>
      </w:r>
      <w:r w:rsidRPr="00DD20ED">
        <w:rPr>
          <w:rFonts w:ascii="Arial" w:hAnsi="Arial" w:cs="Arial"/>
          <w:lang w:val="en-IN" w:eastAsia="en-US"/>
        </w:rPr>
        <w:t xml:space="preserve"> </w:t>
      </w:r>
      <w:r w:rsidR="004208FC" w:rsidRPr="00DD20ED">
        <w:rPr>
          <w:rFonts w:ascii="Arial" w:hAnsi="Arial" w:cs="Arial"/>
          <w:lang w:val="en-IN" w:eastAsia="en-US"/>
        </w:rPr>
        <w:t>visitors’ rates</w:t>
      </w:r>
      <w:r w:rsidRPr="00DD20ED">
        <w:rPr>
          <w:rFonts w:ascii="Arial" w:hAnsi="Arial" w:cs="Arial"/>
          <w:lang w:val="en-IN" w:eastAsia="en-US"/>
        </w:rPr>
        <w:t xml:space="preserve"> and attract </w:t>
      </w:r>
      <w:r w:rsidR="004208FC" w:rsidRPr="00DD20ED">
        <w:rPr>
          <w:rFonts w:ascii="Arial" w:hAnsi="Arial" w:cs="Arial"/>
          <w:lang w:val="en-IN" w:eastAsia="en-US"/>
        </w:rPr>
        <w:t>them</w:t>
      </w:r>
      <w:r w:rsidRPr="00DD20ED">
        <w:rPr>
          <w:rFonts w:ascii="Arial" w:hAnsi="Arial" w:cs="Arial"/>
          <w:lang w:val="en-IN" w:eastAsia="en-US"/>
        </w:rPr>
        <w:t xml:space="preserve">. Moreover, it also pertains to </w:t>
      </w:r>
      <w:r w:rsidR="004208FC" w:rsidRPr="00DD20ED">
        <w:rPr>
          <w:rFonts w:ascii="Arial" w:hAnsi="Arial" w:cs="Arial"/>
          <w:lang w:val="en-IN" w:eastAsia="en-US"/>
        </w:rPr>
        <w:t xml:space="preserve">the different </w:t>
      </w:r>
      <w:r w:rsidRPr="00DD20ED">
        <w:rPr>
          <w:rFonts w:ascii="Arial" w:hAnsi="Arial" w:cs="Arial"/>
          <w:lang w:val="en-IN" w:eastAsia="en-US"/>
        </w:rPr>
        <w:t xml:space="preserve">marketing opportunities where </w:t>
      </w:r>
      <w:r w:rsidRPr="00DD20ED">
        <w:rPr>
          <w:rFonts w:ascii="Arial" w:hAnsi="Arial" w:cs="Arial"/>
          <w:lang w:val="en-IN" w:eastAsia="en-US"/>
        </w:rPr>
        <w:lastRenderedPageBreak/>
        <w:t>sustainable initiatives could provide with marketing camp</w:t>
      </w:r>
      <w:r w:rsidR="004208FC" w:rsidRPr="00DD20ED">
        <w:rPr>
          <w:rFonts w:ascii="Arial" w:hAnsi="Arial" w:cs="Arial"/>
          <w:lang w:val="en-IN" w:eastAsia="en-US"/>
        </w:rPr>
        <w:t>aigns, public relations efforts</w:t>
      </w:r>
      <w:r w:rsidRPr="00DD20ED">
        <w:rPr>
          <w:rFonts w:ascii="Arial" w:hAnsi="Arial" w:cs="Arial"/>
          <w:lang w:val="en-IN" w:eastAsia="en-US"/>
        </w:rPr>
        <w:t xml:space="preserve"> and social media engagement, attracting </w:t>
      </w:r>
      <w:r w:rsidR="004208FC" w:rsidRPr="00DD20ED">
        <w:rPr>
          <w:rFonts w:ascii="Arial" w:hAnsi="Arial" w:cs="Arial"/>
          <w:lang w:val="en-IN" w:eastAsia="en-US"/>
        </w:rPr>
        <w:t>the company’s</w:t>
      </w:r>
      <w:r w:rsidRPr="00DD20ED">
        <w:rPr>
          <w:rFonts w:ascii="Arial" w:hAnsi="Arial" w:cs="Arial"/>
          <w:lang w:val="en-IN" w:eastAsia="en-US"/>
        </w:rPr>
        <w:t xml:space="preserve"> visibility.</w:t>
      </w:r>
    </w:p>
    <w:p w14:paraId="64BE487F" w14:textId="77777777" w:rsidR="009C0347" w:rsidRPr="00DD20ED" w:rsidRDefault="009C0347" w:rsidP="008B44FD">
      <w:pPr>
        <w:rPr>
          <w:rFonts w:ascii="Arial" w:hAnsi="Arial" w:cs="Arial"/>
          <w:lang w:val="en-IN" w:eastAsia="en-US"/>
        </w:rPr>
      </w:pPr>
      <w:r w:rsidRPr="00DD20ED">
        <w:rPr>
          <w:rFonts w:ascii="Arial" w:hAnsi="Arial" w:cs="Arial"/>
          <w:lang w:val="en-IN" w:eastAsia="en-US"/>
        </w:rPr>
        <w:t xml:space="preserve">Moreover, </w:t>
      </w:r>
      <w:r w:rsidR="004208FC" w:rsidRPr="00DD20ED">
        <w:rPr>
          <w:rFonts w:ascii="Arial" w:hAnsi="Arial" w:cs="Arial"/>
          <w:lang w:val="en-IN" w:eastAsia="en-US"/>
        </w:rPr>
        <w:t xml:space="preserve">the </w:t>
      </w:r>
      <w:r w:rsidRPr="00DD20ED">
        <w:rPr>
          <w:rFonts w:ascii="Arial" w:hAnsi="Arial" w:cs="Arial"/>
          <w:lang w:val="en-IN" w:eastAsia="en-US"/>
        </w:rPr>
        <w:t>challenges associated with integrating sustainability into their daily operations</w:t>
      </w:r>
      <w:r w:rsidR="004208FC" w:rsidRPr="00DD20ED">
        <w:rPr>
          <w:rFonts w:ascii="Arial" w:hAnsi="Arial" w:cs="Arial"/>
          <w:lang w:val="en-IN" w:eastAsia="en-US"/>
        </w:rPr>
        <w:t xml:space="preserve"> are as below</w:t>
      </w:r>
      <w:r w:rsidRPr="00DD20ED">
        <w:rPr>
          <w:rFonts w:ascii="Arial" w:hAnsi="Arial" w:cs="Arial"/>
          <w:lang w:val="en-IN" w:eastAsia="en-US"/>
        </w:rPr>
        <w:t>:</w:t>
      </w:r>
    </w:p>
    <w:p w14:paraId="72F01AC2" w14:textId="7B782E6D" w:rsidR="009C0347" w:rsidRPr="00DD6B6D" w:rsidRDefault="009C0347" w:rsidP="008B44FD">
      <w:pPr>
        <w:rPr>
          <w:rFonts w:ascii="Arial" w:hAnsi="Arial" w:cs="Arial"/>
          <w:color w:val="000000" w:themeColor="text1"/>
          <w:lang w:val="en-IN" w:eastAsia="en-US"/>
        </w:rPr>
      </w:pPr>
      <w:r w:rsidRPr="00DD20ED">
        <w:rPr>
          <w:rFonts w:ascii="Arial" w:hAnsi="Arial" w:cs="Arial"/>
          <w:b/>
          <w:i/>
          <w:lang w:val="en-IN" w:eastAsia="en-US"/>
        </w:rPr>
        <w:t>High initial costs:</w:t>
      </w:r>
      <w:r w:rsidRPr="00DD20ED">
        <w:rPr>
          <w:rFonts w:ascii="Arial" w:hAnsi="Arial" w:cs="Arial"/>
          <w:lang w:val="en-IN" w:eastAsia="en-US"/>
        </w:rPr>
        <w:t xml:space="preserve"> The high initial costs of implementing sustainable practices often require </w:t>
      </w:r>
      <w:r w:rsidR="002877DC" w:rsidRPr="00DD20ED">
        <w:rPr>
          <w:rFonts w:ascii="Arial" w:hAnsi="Arial" w:cs="Arial"/>
          <w:lang w:val="en-IN" w:eastAsia="en-US"/>
        </w:rPr>
        <w:t>significan</w:t>
      </w:r>
      <w:r w:rsidRPr="00DD20ED">
        <w:rPr>
          <w:rFonts w:ascii="Arial" w:hAnsi="Arial" w:cs="Arial"/>
          <w:lang w:val="en-IN" w:eastAsia="en-US"/>
        </w:rPr>
        <w:t>t investment into energy-efficient appliances, waste management sy</w:t>
      </w:r>
      <w:r w:rsidR="004208FC" w:rsidRPr="00DD20ED">
        <w:rPr>
          <w:rFonts w:ascii="Arial" w:hAnsi="Arial" w:cs="Arial"/>
          <w:lang w:val="en-IN" w:eastAsia="en-US"/>
        </w:rPr>
        <w:t>stems, renewable energy sources</w:t>
      </w:r>
      <w:r w:rsidRPr="00DD20ED">
        <w:rPr>
          <w:rFonts w:ascii="Arial" w:hAnsi="Arial" w:cs="Arial"/>
          <w:lang w:val="en-IN" w:eastAsia="en-US"/>
        </w:rPr>
        <w:t xml:space="preserve"> and sustainable construction materials</w:t>
      </w:r>
      <w:r w:rsidR="002877DC" w:rsidRPr="00DD20ED">
        <w:rPr>
          <w:rFonts w:ascii="Arial" w:hAnsi="Arial" w:cs="Arial"/>
          <w:lang w:val="en-IN" w:eastAsia="en-US"/>
        </w:rPr>
        <w:t xml:space="preserve"> (Inkson and Minnaert, 2018)</w:t>
      </w:r>
      <w:r w:rsidRPr="00DD20ED">
        <w:rPr>
          <w:rFonts w:ascii="Arial" w:hAnsi="Arial" w:cs="Arial"/>
          <w:lang w:val="en-IN" w:eastAsia="en-US"/>
        </w:rPr>
        <w:t xml:space="preserve">. </w:t>
      </w:r>
      <w:r w:rsidR="004208FC" w:rsidRPr="00DD20ED">
        <w:rPr>
          <w:rFonts w:ascii="Arial" w:hAnsi="Arial" w:cs="Arial"/>
          <w:lang w:val="en-IN" w:eastAsia="en-US"/>
        </w:rPr>
        <w:t>The</w:t>
      </w:r>
      <w:r w:rsidRPr="00DD20ED">
        <w:rPr>
          <w:rFonts w:ascii="Arial" w:hAnsi="Arial" w:cs="Arial"/>
          <w:lang w:val="en-IN" w:eastAsia="en-US"/>
        </w:rPr>
        <w:t xml:space="preserve"> initial costs </w:t>
      </w:r>
      <w:r w:rsidR="004208FC" w:rsidRPr="00DD20ED">
        <w:rPr>
          <w:rFonts w:ascii="Arial" w:hAnsi="Arial" w:cs="Arial"/>
          <w:lang w:val="en-IN" w:eastAsia="en-US"/>
        </w:rPr>
        <w:t>will be a barrier for hotels</w:t>
      </w:r>
      <w:r w:rsidRPr="00DD20ED">
        <w:rPr>
          <w:rFonts w:ascii="Arial" w:hAnsi="Arial" w:cs="Arial"/>
          <w:lang w:val="en-IN" w:eastAsia="en-US"/>
        </w:rPr>
        <w:t xml:space="preserve"> especially </w:t>
      </w:r>
      <w:r w:rsidR="004208FC" w:rsidRPr="00DD20ED">
        <w:rPr>
          <w:rFonts w:ascii="Arial" w:hAnsi="Arial" w:cs="Arial"/>
          <w:lang w:val="en-IN" w:eastAsia="en-US"/>
        </w:rPr>
        <w:t xml:space="preserve">the </w:t>
      </w:r>
      <w:r w:rsidRPr="00DD20ED">
        <w:rPr>
          <w:rFonts w:ascii="Arial" w:hAnsi="Arial" w:cs="Arial"/>
          <w:lang w:val="en-IN" w:eastAsia="en-US"/>
        </w:rPr>
        <w:t>smaller establishments with limited financial resources. This is one of the challenges associated with integrating system</w:t>
      </w:r>
      <w:r w:rsidR="004208FC" w:rsidRPr="00DD20ED">
        <w:rPr>
          <w:rFonts w:ascii="Arial" w:hAnsi="Arial" w:cs="Arial"/>
          <w:lang w:val="en-IN" w:eastAsia="en-US"/>
        </w:rPr>
        <w:t xml:space="preserve"> in the</w:t>
      </w:r>
      <w:r w:rsidRPr="00DD20ED">
        <w:rPr>
          <w:rFonts w:ascii="Arial" w:hAnsi="Arial" w:cs="Arial"/>
          <w:lang w:val="en-IN" w:eastAsia="en-US"/>
        </w:rPr>
        <w:t xml:space="preserve"> hotel businesses' daily operations. Due to this, there </w:t>
      </w:r>
      <w:r w:rsidR="004208FC" w:rsidRPr="00DD20ED">
        <w:rPr>
          <w:rFonts w:ascii="Arial" w:hAnsi="Arial" w:cs="Arial"/>
          <w:lang w:val="en-IN" w:eastAsia="en-US"/>
        </w:rPr>
        <w:t>will</w:t>
      </w:r>
      <w:r w:rsidRPr="00DD20ED">
        <w:rPr>
          <w:rFonts w:ascii="Arial" w:hAnsi="Arial" w:cs="Arial"/>
          <w:lang w:val="en-IN" w:eastAsia="en-US"/>
        </w:rPr>
        <w:t xml:space="preserve"> be a lack of awareness in training where hotel staff and management </w:t>
      </w:r>
      <w:r w:rsidR="004208FC" w:rsidRPr="00DD20ED">
        <w:rPr>
          <w:rFonts w:ascii="Arial" w:hAnsi="Arial" w:cs="Arial"/>
          <w:lang w:val="en-IN" w:eastAsia="en-US"/>
        </w:rPr>
        <w:t>shall focus on</w:t>
      </w:r>
      <w:r w:rsidRPr="00DD20ED">
        <w:rPr>
          <w:rFonts w:ascii="Arial" w:hAnsi="Arial" w:cs="Arial"/>
          <w:lang w:val="en-IN" w:eastAsia="en-US"/>
        </w:rPr>
        <w:t xml:space="preserve"> the system practices. </w:t>
      </w:r>
      <w:r w:rsidR="00391BFD" w:rsidRPr="00DD6B6D">
        <w:rPr>
          <w:rFonts w:ascii="Arial" w:hAnsi="Arial" w:cs="Arial"/>
          <w:color w:val="000000" w:themeColor="text1"/>
          <w:lang w:val="en-IN" w:eastAsia="en-US"/>
        </w:rPr>
        <w:t>Premier Inn in the UK ensures proper training and education programs, where employees understand the importance of sustainability, implementing these practices effectively in their daily routines. However, Marriott pertains to balancing the cost and financial benefits such as energy, customer savings and increased customer loyalty</w:t>
      </w:r>
      <w:r w:rsidR="00391BFD" w:rsidRPr="00DD6B6D">
        <w:rPr>
          <w:rFonts w:ascii="Arial" w:hAnsi="Arial" w:cs="Arial"/>
          <w:color w:val="000000" w:themeColor="text1"/>
        </w:rPr>
        <w:t xml:space="preserve"> (Events industry council, 2024)</w:t>
      </w:r>
      <w:r w:rsidR="00391BFD" w:rsidRPr="00DD6B6D">
        <w:rPr>
          <w:rFonts w:ascii="Arial" w:hAnsi="Arial" w:cs="Arial"/>
          <w:color w:val="000000" w:themeColor="text1"/>
          <w:lang w:val="en-IN" w:eastAsia="en-US"/>
        </w:rPr>
        <w:t>.</w:t>
      </w:r>
    </w:p>
    <w:p w14:paraId="003F7087" w14:textId="262AA5DA" w:rsidR="009C0347" w:rsidRPr="00DD20ED" w:rsidRDefault="009C0347" w:rsidP="008B44FD">
      <w:pPr>
        <w:rPr>
          <w:rFonts w:ascii="Arial" w:hAnsi="Arial" w:cs="Arial"/>
          <w:lang w:val="en-IN" w:eastAsia="en-US"/>
        </w:rPr>
      </w:pPr>
      <w:r w:rsidRPr="00DD20ED">
        <w:rPr>
          <w:rFonts w:ascii="Arial" w:hAnsi="Arial" w:cs="Arial"/>
          <w:b/>
          <w:i/>
          <w:lang w:val="en-IN" w:eastAsia="en-US"/>
        </w:rPr>
        <w:t>Resistance to change:</w:t>
      </w:r>
      <w:r w:rsidRPr="00DD20ED">
        <w:rPr>
          <w:rFonts w:ascii="Arial" w:hAnsi="Arial" w:cs="Arial"/>
          <w:lang w:val="en-IN" w:eastAsia="en-US"/>
        </w:rPr>
        <w:t xml:space="preserve"> Resistance to change is a challenge where the employees and management register</w:t>
      </w:r>
      <w:r w:rsidR="004208FC" w:rsidRPr="00DD20ED">
        <w:rPr>
          <w:rFonts w:ascii="Arial" w:hAnsi="Arial" w:cs="Arial"/>
          <w:lang w:val="en-IN" w:eastAsia="en-US"/>
        </w:rPr>
        <w:t>s</w:t>
      </w:r>
      <w:r w:rsidRPr="00DD20ED">
        <w:rPr>
          <w:rFonts w:ascii="Arial" w:hAnsi="Arial" w:cs="Arial"/>
          <w:lang w:val="en-IN" w:eastAsia="en-US"/>
        </w:rPr>
        <w:t xml:space="preserve"> </w:t>
      </w:r>
      <w:r w:rsidR="004208FC" w:rsidRPr="00DD20ED">
        <w:rPr>
          <w:rFonts w:ascii="Arial" w:hAnsi="Arial" w:cs="Arial"/>
          <w:lang w:val="en-IN" w:eastAsia="en-US"/>
        </w:rPr>
        <w:t xml:space="preserve">resistance to the </w:t>
      </w:r>
      <w:r w:rsidRPr="00DD20ED">
        <w:rPr>
          <w:rFonts w:ascii="Arial" w:hAnsi="Arial" w:cs="Arial"/>
          <w:lang w:val="en-IN" w:eastAsia="en-US"/>
        </w:rPr>
        <w:t>changing established practices and procedures</w:t>
      </w:r>
      <w:r w:rsidR="002A26E3">
        <w:rPr>
          <w:rFonts w:ascii="Arial" w:hAnsi="Arial" w:cs="Arial"/>
          <w:lang w:val="en-IN" w:eastAsia="en-US"/>
        </w:rPr>
        <w:t xml:space="preserve"> (NIKOLSKAYA </w:t>
      </w:r>
      <w:r w:rsidR="002A26E3" w:rsidRPr="002A26E3">
        <w:rPr>
          <w:rFonts w:ascii="Arial" w:hAnsi="Arial" w:cs="Arial"/>
          <w:i/>
          <w:lang w:val="en-IN" w:eastAsia="en-US"/>
        </w:rPr>
        <w:t>et al.,</w:t>
      </w:r>
      <w:r w:rsidR="002A26E3">
        <w:rPr>
          <w:rFonts w:ascii="Arial" w:hAnsi="Arial" w:cs="Arial"/>
          <w:lang w:val="en-IN" w:eastAsia="en-US"/>
        </w:rPr>
        <w:t xml:space="preserve"> </w:t>
      </w:r>
      <w:r w:rsidR="002A26E3" w:rsidRPr="002A26E3">
        <w:rPr>
          <w:rFonts w:ascii="Arial" w:hAnsi="Arial" w:cs="Arial"/>
          <w:lang w:val="en-IN" w:eastAsia="en-US"/>
        </w:rPr>
        <w:t>2020)</w:t>
      </w:r>
      <w:r w:rsidRPr="00DD20ED">
        <w:rPr>
          <w:rFonts w:ascii="Arial" w:hAnsi="Arial" w:cs="Arial"/>
          <w:lang w:val="en-IN" w:eastAsia="en-US"/>
        </w:rPr>
        <w:t>. Integrated</w:t>
      </w:r>
      <w:r w:rsidR="004208FC" w:rsidRPr="00DD20ED">
        <w:rPr>
          <w:rFonts w:ascii="Arial" w:hAnsi="Arial" w:cs="Arial"/>
          <w:lang w:val="en-IN" w:eastAsia="en-US"/>
        </w:rPr>
        <w:t xml:space="preserve"> with it, the change</w:t>
      </w:r>
      <w:r w:rsidRPr="00DD20ED">
        <w:rPr>
          <w:rFonts w:ascii="Arial" w:hAnsi="Arial" w:cs="Arial"/>
          <w:lang w:val="en-IN" w:eastAsia="en-US"/>
        </w:rPr>
        <w:t xml:space="preserve"> often requires a </w:t>
      </w:r>
      <w:r w:rsidR="004208FC" w:rsidRPr="00DD20ED">
        <w:rPr>
          <w:rFonts w:ascii="Arial" w:hAnsi="Arial" w:cs="Arial"/>
          <w:lang w:val="en-IN" w:eastAsia="en-US"/>
        </w:rPr>
        <w:t>shift in mindset and operations.</w:t>
      </w:r>
      <w:r w:rsidRPr="00DD20ED">
        <w:rPr>
          <w:rFonts w:ascii="Arial" w:hAnsi="Arial" w:cs="Arial"/>
          <w:lang w:val="en-IN" w:eastAsia="en-US"/>
        </w:rPr>
        <w:t xml:space="preserve"> Hotels </w:t>
      </w:r>
      <w:r w:rsidR="004208FC" w:rsidRPr="00DD20ED">
        <w:rPr>
          <w:rFonts w:ascii="Arial" w:hAnsi="Arial" w:cs="Arial"/>
          <w:lang w:val="en-IN" w:eastAsia="en-US"/>
        </w:rPr>
        <w:t>need to</w:t>
      </w:r>
      <w:r w:rsidRPr="00DD20ED">
        <w:rPr>
          <w:rFonts w:ascii="Arial" w:hAnsi="Arial" w:cs="Arial"/>
          <w:lang w:val="en-IN" w:eastAsia="en-US"/>
        </w:rPr>
        <w:t xml:space="preserve"> balance </w:t>
      </w:r>
      <w:r w:rsidR="004208FC" w:rsidRPr="00DD20ED">
        <w:rPr>
          <w:rFonts w:ascii="Arial" w:hAnsi="Arial" w:cs="Arial"/>
          <w:lang w:val="en-IN" w:eastAsia="en-US"/>
        </w:rPr>
        <w:t xml:space="preserve">it </w:t>
      </w:r>
      <w:r w:rsidRPr="00DD20ED">
        <w:rPr>
          <w:rFonts w:ascii="Arial" w:hAnsi="Arial" w:cs="Arial"/>
          <w:lang w:val="en-IN" w:eastAsia="en-US"/>
        </w:rPr>
        <w:t xml:space="preserve">because </w:t>
      </w:r>
      <w:r w:rsidR="004208FC" w:rsidRPr="00DD20ED">
        <w:rPr>
          <w:rFonts w:ascii="Arial" w:hAnsi="Arial" w:cs="Arial"/>
          <w:lang w:val="en-IN" w:eastAsia="en-US"/>
        </w:rPr>
        <w:t>they will be</w:t>
      </w:r>
      <w:r w:rsidRPr="00DD20ED">
        <w:rPr>
          <w:rFonts w:ascii="Arial" w:hAnsi="Arial" w:cs="Arial"/>
          <w:lang w:val="en-IN" w:eastAsia="en-US"/>
        </w:rPr>
        <w:t xml:space="preserve"> challenging to quantify. Due to these, regulatory compliance will involve navigating the different environments to regulations and standards that </w:t>
      </w:r>
      <w:r w:rsidR="004208FC" w:rsidRPr="00DD20ED">
        <w:rPr>
          <w:rFonts w:ascii="Arial" w:hAnsi="Arial" w:cs="Arial"/>
          <w:lang w:val="en-IN" w:eastAsia="en-US"/>
        </w:rPr>
        <w:t>will</w:t>
      </w:r>
      <w:r w:rsidRPr="00DD20ED">
        <w:rPr>
          <w:rFonts w:ascii="Arial" w:hAnsi="Arial" w:cs="Arial"/>
          <w:lang w:val="en-IN" w:eastAsia="en-US"/>
        </w:rPr>
        <w:t xml:space="preserve"> be complex, especially for </w:t>
      </w:r>
      <w:r w:rsidR="004208FC" w:rsidRPr="00DD20ED">
        <w:rPr>
          <w:rFonts w:ascii="Arial" w:hAnsi="Arial" w:cs="Arial"/>
          <w:lang w:val="en-IN" w:eastAsia="en-US"/>
        </w:rPr>
        <w:t xml:space="preserve">the </w:t>
      </w:r>
      <w:r w:rsidRPr="00DD20ED">
        <w:rPr>
          <w:rFonts w:ascii="Arial" w:hAnsi="Arial" w:cs="Arial"/>
          <w:lang w:val="en-IN" w:eastAsia="en-US"/>
        </w:rPr>
        <w:t>hotel</w:t>
      </w:r>
      <w:r w:rsidR="004208FC" w:rsidRPr="00DD20ED">
        <w:rPr>
          <w:rFonts w:ascii="Arial" w:hAnsi="Arial" w:cs="Arial"/>
          <w:lang w:val="en-IN" w:eastAsia="en-US"/>
        </w:rPr>
        <w:t>s operating in multiple regions</w:t>
      </w:r>
      <w:r w:rsidRPr="00DD20ED">
        <w:rPr>
          <w:rFonts w:ascii="Arial" w:hAnsi="Arial" w:cs="Arial"/>
          <w:lang w:val="en-IN" w:eastAsia="en-US"/>
        </w:rPr>
        <w:t xml:space="preserve"> and ensuring compliance with the international local system.</w:t>
      </w:r>
    </w:p>
    <w:p w14:paraId="1CCC9BAD" w14:textId="77777777" w:rsidR="0067426E" w:rsidRDefault="009C0347" w:rsidP="008B44FD">
      <w:pPr>
        <w:rPr>
          <w:rFonts w:ascii="Arial" w:hAnsi="Arial" w:cs="Arial"/>
        </w:rPr>
      </w:pPr>
      <w:r w:rsidRPr="00DD20ED">
        <w:rPr>
          <w:rFonts w:ascii="Arial" w:hAnsi="Arial" w:cs="Arial"/>
          <w:b/>
          <w:i/>
          <w:lang w:val="en-IN" w:eastAsia="en-US"/>
        </w:rPr>
        <w:t>Complex supply chains:</w:t>
      </w:r>
      <w:r w:rsidRPr="00DD20ED">
        <w:rPr>
          <w:rFonts w:ascii="Arial" w:hAnsi="Arial" w:cs="Arial"/>
          <w:lang w:val="en-IN" w:eastAsia="en-US"/>
        </w:rPr>
        <w:t xml:space="preserve"> Complex supply chains are where hotels often rely on </w:t>
      </w:r>
      <w:r w:rsidR="00E84778" w:rsidRPr="00DD20ED">
        <w:rPr>
          <w:rFonts w:ascii="Arial" w:hAnsi="Arial" w:cs="Arial"/>
          <w:lang w:val="en-IN" w:eastAsia="en-US"/>
        </w:rPr>
        <w:t>them to</w:t>
      </w:r>
      <w:r w:rsidRPr="00DD20ED">
        <w:rPr>
          <w:rFonts w:ascii="Arial" w:hAnsi="Arial" w:cs="Arial"/>
          <w:lang w:val="en-IN" w:eastAsia="en-US"/>
        </w:rPr>
        <w:t xml:space="preserve"> prioritise </w:t>
      </w:r>
      <w:r w:rsidR="00E84778" w:rsidRPr="00DD20ED">
        <w:rPr>
          <w:rFonts w:ascii="Arial" w:hAnsi="Arial" w:cs="Arial"/>
          <w:lang w:val="en-IN" w:eastAsia="en-US"/>
        </w:rPr>
        <w:t xml:space="preserve">on </w:t>
      </w:r>
      <w:r w:rsidRPr="00DD20ED">
        <w:rPr>
          <w:rFonts w:ascii="Arial" w:hAnsi="Arial" w:cs="Arial"/>
          <w:lang w:val="en-IN" w:eastAsia="en-US"/>
        </w:rPr>
        <w:t xml:space="preserve">sustainability. Sourcing eco-friendly products and services </w:t>
      </w:r>
      <w:r w:rsidR="00E84778" w:rsidRPr="00DD20ED">
        <w:rPr>
          <w:rFonts w:ascii="Arial" w:hAnsi="Arial" w:cs="Arial"/>
          <w:lang w:val="en-IN" w:eastAsia="en-US"/>
        </w:rPr>
        <w:t>could be challenging</w:t>
      </w:r>
      <w:r w:rsidRPr="00DD20ED">
        <w:rPr>
          <w:rFonts w:ascii="Arial" w:hAnsi="Arial" w:cs="Arial"/>
          <w:lang w:val="en-IN" w:eastAsia="en-US"/>
        </w:rPr>
        <w:t xml:space="preserve"> especially when the supplie</w:t>
      </w:r>
      <w:r w:rsidR="00E84778" w:rsidRPr="00DD20ED">
        <w:rPr>
          <w:rFonts w:ascii="Arial" w:hAnsi="Arial" w:cs="Arial"/>
          <w:lang w:val="en-IN" w:eastAsia="en-US"/>
        </w:rPr>
        <w:t>r</w:t>
      </w:r>
      <w:r w:rsidRPr="00DD20ED">
        <w:rPr>
          <w:rFonts w:ascii="Arial" w:hAnsi="Arial" w:cs="Arial"/>
          <w:lang w:val="en-IN" w:eastAsia="en-US"/>
        </w:rPr>
        <w:t xml:space="preserve">s are not committed to sustainable practices and options are expensive and limited. This </w:t>
      </w:r>
      <w:r w:rsidR="00E84778" w:rsidRPr="00DD20ED">
        <w:rPr>
          <w:rFonts w:ascii="Arial" w:hAnsi="Arial" w:cs="Arial"/>
          <w:lang w:val="en-IN" w:eastAsia="en-US"/>
        </w:rPr>
        <w:t>could</w:t>
      </w:r>
      <w:r w:rsidRPr="00DD20ED">
        <w:rPr>
          <w:rFonts w:ascii="Arial" w:hAnsi="Arial" w:cs="Arial"/>
          <w:lang w:val="en-IN" w:eastAsia="en-US"/>
        </w:rPr>
        <w:t xml:space="preserve"> be understood with consumer expectations that lie with a growing demand for sustainable tourism, but not all guests' priority is sustainability</w:t>
      </w:r>
      <w:r w:rsidR="002877DC" w:rsidRPr="00DD20ED">
        <w:rPr>
          <w:rFonts w:ascii="Arial" w:hAnsi="Arial" w:cs="Arial"/>
          <w:lang w:val="en-IN" w:eastAsia="en-US"/>
        </w:rPr>
        <w:t xml:space="preserve"> (Cooper, 2021)</w:t>
      </w:r>
      <w:r w:rsidRPr="00DD20ED">
        <w:rPr>
          <w:rFonts w:ascii="Arial" w:hAnsi="Arial" w:cs="Arial"/>
          <w:lang w:val="en-IN" w:eastAsia="en-US"/>
        </w:rPr>
        <w:t xml:space="preserve">. For sustainability, hotels </w:t>
      </w:r>
      <w:r w:rsidR="00E84778" w:rsidRPr="00DD20ED">
        <w:rPr>
          <w:rFonts w:ascii="Arial" w:hAnsi="Arial" w:cs="Arial"/>
          <w:lang w:val="en-IN" w:eastAsia="en-US"/>
        </w:rPr>
        <w:t>need to</w:t>
      </w:r>
      <w:r w:rsidRPr="00DD20ED">
        <w:rPr>
          <w:rFonts w:ascii="Arial" w:hAnsi="Arial" w:cs="Arial"/>
          <w:lang w:val="en-IN" w:eastAsia="en-US"/>
        </w:rPr>
        <w:t xml:space="preserve"> balance meeting the expectations of eco-conscious guests and those who </w:t>
      </w:r>
      <w:r w:rsidR="00E84778" w:rsidRPr="00DD20ED">
        <w:rPr>
          <w:rFonts w:ascii="Arial" w:hAnsi="Arial" w:cs="Arial"/>
          <w:lang w:val="en-IN" w:eastAsia="en-US"/>
        </w:rPr>
        <w:t>are</w:t>
      </w:r>
      <w:r w:rsidRPr="00DD20ED">
        <w:rPr>
          <w:rFonts w:ascii="Arial" w:hAnsi="Arial" w:cs="Arial"/>
          <w:lang w:val="en-IN" w:eastAsia="en-US"/>
        </w:rPr>
        <w:t xml:space="preserve"> not willing to compromise on luxury or convenience for </w:t>
      </w:r>
      <w:r w:rsidR="00E84778" w:rsidRPr="00DD20ED">
        <w:rPr>
          <w:rFonts w:ascii="Arial" w:hAnsi="Arial" w:cs="Arial"/>
          <w:lang w:val="en-IN" w:eastAsia="en-US"/>
        </w:rPr>
        <w:t xml:space="preserve">the sake of </w:t>
      </w:r>
      <w:r w:rsidRPr="00DD20ED">
        <w:rPr>
          <w:rFonts w:ascii="Arial" w:hAnsi="Arial" w:cs="Arial"/>
          <w:lang w:val="en-IN" w:eastAsia="en-US"/>
        </w:rPr>
        <w:t xml:space="preserve">sustainability. These </w:t>
      </w:r>
      <w:r w:rsidRPr="00DD20ED">
        <w:rPr>
          <w:rFonts w:ascii="Arial" w:hAnsi="Arial" w:cs="Arial"/>
          <w:lang w:val="en-IN" w:eastAsia="en-US"/>
        </w:rPr>
        <w:lastRenderedPageBreak/>
        <w:t>measurement and accurate reporting of sustain</w:t>
      </w:r>
      <w:r w:rsidR="00E84778" w:rsidRPr="00DD20ED">
        <w:rPr>
          <w:rFonts w:ascii="Arial" w:hAnsi="Arial" w:cs="Arial"/>
          <w:lang w:val="en-IN" w:eastAsia="en-US"/>
        </w:rPr>
        <w:t xml:space="preserve">ability efforts could </w:t>
      </w:r>
      <w:r w:rsidRPr="00DD20ED">
        <w:rPr>
          <w:rFonts w:ascii="Arial" w:hAnsi="Arial" w:cs="Arial"/>
          <w:lang w:val="en-IN" w:eastAsia="en-US"/>
        </w:rPr>
        <w:t xml:space="preserve">be </w:t>
      </w:r>
      <w:r w:rsidR="00E84778" w:rsidRPr="00DD20ED">
        <w:rPr>
          <w:rFonts w:ascii="Arial" w:hAnsi="Arial" w:cs="Arial"/>
          <w:lang w:val="en-IN" w:eastAsia="en-US"/>
        </w:rPr>
        <w:t xml:space="preserve">very </w:t>
      </w:r>
      <w:r w:rsidRPr="00DD20ED">
        <w:rPr>
          <w:rFonts w:ascii="Arial" w:hAnsi="Arial" w:cs="Arial"/>
          <w:lang w:val="en-IN" w:eastAsia="en-US"/>
        </w:rPr>
        <w:t>challenging</w:t>
      </w:r>
      <w:r w:rsidR="002877DC" w:rsidRPr="00DD20ED">
        <w:rPr>
          <w:rFonts w:ascii="Arial" w:hAnsi="Arial" w:cs="Arial"/>
          <w:lang w:val="en-IN" w:eastAsia="en-US"/>
        </w:rPr>
        <w:t xml:space="preserve"> (Sloan, Legrand and Chen, 2017)</w:t>
      </w:r>
      <w:r w:rsidR="0067426E" w:rsidRPr="00DD20ED">
        <w:rPr>
          <w:rFonts w:ascii="Arial" w:hAnsi="Arial" w:cs="Arial"/>
        </w:rPr>
        <w:t>.</w:t>
      </w:r>
    </w:p>
    <w:p w14:paraId="029A8D84" w14:textId="77ADF279" w:rsidR="00A6237A" w:rsidRPr="00DD6B6D" w:rsidRDefault="00A6237A" w:rsidP="008B44FD">
      <w:pPr>
        <w:rPr>
          <w:rFonts w:ascii="Arial" w:hAnsi="Arial" w:cs="Arial"/>
          <w:color w:val="000000" w:themeColor="text1"/>
          <w:lang w:val="en-IN" w:eastAsia="en-US"/>
        </w:rPr>
      </w:pPr>
      <w:r w:rsidRPr="00DD6B6D">
        <w:rPr>
          <w:rFonts w:ascii="Arial" w:hAnsi="Arial" w:cs="Arial"/>
          <w:color w:val="000000" w:themeColor="text1"/>
          <w:lang w:val="en-IN" w:eastAsia="en-US"/>
        </w:rPr>
        <w:t>The corporate socia</w:t>
      </w:r>
      <w:r w:rsidR="00391BFD" w:rsidRPr="00DD6B6D">
        <w:rPr>
          <w:rFonts w:ascii="Arial" w:hAnsi="Arial" w:cs="Arial"/>
          <w:color w:val="000000" w:themeColor="text1"/>
          <w:lang w:val="en-IN" w:eastAsia="en-US"/>
        </w:rPr>
        <w:t>l responsibility is the company’s</w:t>
      </w:r>
      <w:r w:rsidRPr="00DD6B6D">
        <w:rPr>
          <w:rFonts w:ascii="Arial" w:hAnsi="Arial" w:cs="Arial"/>
          <w:color w:val="000000" w:themeColor="text1"/>
          <w:lang w:val="en-IN" w:eastAsia="en-US"/>
        </w:rPr>
        <w:t xml:space="preserve"> commitment to conduct the business in an ethical manner</w:t>
      </w:r>
      <w:r w:rsidR="00391BFD" w:rsidRPr="00DD6B6D">
        <w:rPr>
          <w:rFonts w:ascii="Arial" w:hAnsi="Arial" w:cs="Arial"/>
          <w:color w:val="000000" w:themeColor="text1"/>
          <w:lang w:val="en-IN" w:eastAsia="en-US"/>
        </w:rPr>
        <w:t xml:space="preserve">, considering the economic, </w:t>
      </w:r>
      <w:r w:rsidRPr="00DD6B6D">
        <w:rPr>
          <w:rFonts w:ascii="Arial" w:hAnsi="Arial" w:cs="Arial"/>
          <w:color w:val="000000" w:themeColor="text1"/>
          <w:lang w:val="en-IN" w:eastAsia="en-US"/>
        </w:rPr>
        <w:t>environmental and social impacts. The</w:t>
      </w:r>
      <w:r w:rsidR="00391BFD" w:rsidRPr="00DD6B6D">
        <w:rPr>
          <w:rFonts w:ascii="Arial" w:hAnsi="Arial" w:cs="Arial"/>
          <w:color w:val="000000" w:themeColor="text1"/>
          <w:lang w:val="en-IN" w:eastAsia="en-US"/>
        </w:rPr>
        <w:t xml:space="preserve"> key</w:t>
      </w:r>
      <w:r w:rsidRPr="00DD6B6D">
        <w:rPr>
          <w:rFonts w:ascii="Arial" w:hAnsi="Arial" w:cs="Arial"/>
          <w:color w:val="000000" w:themeColor="text1"/>
          <w:lang w:val="en-IN" w:eastAsia="en-US"/>
        </w:rPr>
        <w:t xml:space="preserve"> </w:t>
      </w:r>
      <w:r w:rsidR="00391BFD" w:rsidRPr="00DD6B6D">
        <w:rPr>
          <w:rFonts w:ascii="Arial" w:hAnsi="Arial" w:cs="Arial"/>
          <w:color w:val="000000" w:themeColor="text1"/>
          <w:lang w:val="en-IN" w:eastAsia="en-US"/>
        </w:rPr>
        <w:t>aspects of CSR include</w:t>
      </w:r>
      <w:r w:rsidRPr="00DD6B6D">
        <w:rPr>
          <w:rFonts w:ascii="Arial" w:hAnsi="Arial" w:cs="Arial"/>
          <w:color w:val="000000" w:themeColor="text1"/>
          <w:lang w:val="en-IN" w:eastAsia="en-US"/>
        </w:rPr>
        <w:t xml:space="preserve"> the ethical business prac</w:t>
      </w:r>
      <w:r w:rsidR="00391BFD" w:rsidRPr="00DD6B6D">
        <w:rPr>
          <w:rFonts w:ascii="Arial" w:hAnsi="Arial" w:cs="Arial"/>
          <w:color w:val="000000" w:themeColor="text1"/>
          <w:lang w:val="en-IN" w:eastAsia="en-US"/>
        </w:rPr>
        <w:t>tices with community engagement, ensu</w:t>
      </w:r>
      <w:r w:rsidRPr="00DD6B6D">
        <w:rPr>
          <w:rFonts w:ascii="Arial" w:hAnsi="Arial" w:cs="Arial"/>
          <w:color w:val="000000" w:themeColor="text1"/>
          <w:lang w:val="en-IN" w:eastAsia="en-US"/>
        </w:rPr>
        <w:t>ring sustain</w:t>
      </w:r>
      <w:r w:rsidR="00391BFD" w:rsidRPr="00DD6B6D">
        <w:rPr>
          <w:rFonts w:ascii="Arial" w:hAnsi="Arial" w:cs="Arial"/>
          <w:color w:val="000000" w:themeColor="text1"/>
          <w:lang w:val="en-IN" w:eastAsia="en-US"/>
        </w:rPr>
        <w:t>ability. The rationale for choosing CSR initiatives is including the benefits in cost-</w:t>
      </w:r>
      <w:r w:rsidRPr="00DD6B6D">
        <w:rPr>
          <w:rFonts w:ascii="Arial" w:hAnsi="Arial" w:cs="Arial"/>
          <w:color w:val="000000" w:themeColor="text1"/>
          <w:lang w:val="en-IN" w:eastAsia="en-US"/>
        </w:rPr>
        <w:t>savings</w:t>
      </w:r>
      <w:r w:rsidR="00391BFD" w:rsidRPr="00DD6B6D">
        <w:rPr>
          <w:rFonts w:ascii="Arial" w:hAnsi="Arial" w:cs="Arial"/>
          <w:color w:val="000000" w:themeColor="text1"/>
          <w:lang w:val="en-IN" w:eastAsia="en-US"/>
        </w:rPr>
        <w:t>,</w:t>
      </w:r>
      <w:r w:rsidRPr="00DD6B6D">
        <w:rPr>
          <w:rFonts w:ascii="Arial" w:hAnsi="Arial" w:cs="Arial"/>
          <w:color w:val="000000" w:themeColor="text1"/>
          <w:lang w:val="en-IN" w:eastAsia="en-US"/>
        </w:rPr>
        <w:t xml:space="preserve"> employee moral</w:t>
      </w:r>
      <w:r w:rsidR="00391BFD" w:rsidRPr="00DD6B6D">
        <w:rPr>
          <w:rFonts w:ascii="Arial" w:hAnsi="Arial" w:cs="Arial"/>
          <w:color w:val="000000" w:themeColor="text1"/>
          <w:lang w:val="en-IN" w:eastAsia="en-US"/>
        </w:rPr>
        <w:t>e</w:t>
      </w:r>
      <w:r w:rsidRPr="00DD6B6D">
        <w:rPr>
          <w:rFonts w:ascii="Arial" w:hAnsi="Arial" w:cs="Arial"/>
          <w:color w:val="000000" w:themeColor="text1"/>
          <w:lang w:val="en-IN" w:eastAsia="en-US"/>
        </w:rPr>
        <w:t xml:space="preserve"> and retention and </w:t>
      </w:r>
      <w:r w:rsidR="00391BFD" w:rsidRPr="00DD6B6D">
        <w:rPr>
          <w:rFonts w:ascii="Arial" w:hAnsi="Arial" w:cs="Arial"/>
          <w:color w:val="000000" w:themeColor="text1"/>
          <w:lang w:val="en-IN" w:eastAsia="en-US"/>
        </w:rPr>
        <w:t xml:space="preserve">the </w:t>
      </w:r>
      <w:r w:rsidRPr="00DD6B6D">
        <w:rPr>
          <w:rFonts w:ascii="Arial" w:hAnsi="Arial" w:cs="Arial"/>
          <w:color w:val="000000" w:themeColor="text1"/>
          <w:lang w:val="en-IN" w:eastAsia="en-US"/>
        </w:rPr>
        <w:t>talent attraction and retention</w:t>
      </w:r>
      <w:r w:rsidR="00391BFD" w:rsidRPr="00DD6B6D">
        <w:rPr>
          <w:rFonts w:ascii="Arial" w:hAnsi="Arial" w:cs="Arial"/>
          <w:color w:val="000000" w:themeColor="text1"/>
          <w:lang w:val="en-IN" w:eastAsia="en-US"/>
        </w:rPr>
        <w:t>.</w:t>
      </w:r>
    </w:p>
    <w:p w14:paraId="707CEAE7" w14:textId="77777777" w:rsidR="00D73724" w:rsidRPr="00DD20ED" w:rsidRDefault="00E60D03" w:rsidP="008B44FD">
      <w:pPr>
        <w:pStyle w:val="Heading2"/>
        <w:spacing w:before="0"/>
        <w:rPr>
          <w:rFonts w:ascii="Arial" w:hAnsi="Arial" w:cs="Arial"/>
          <w:lang w:val="en-GB"/>
        </w:rPr>
      </w:pPr>
      <w:bookmarkStart w:id="5" w:name="_Toc166594645"/>
      <w:r w:rsidRPr="00DD20ED">
        <w:rPr>
          <w:rFonts w:ascii="Arial" w:hAnsi="Arial" w:cs="Arial"/>
          <w:lang w:val="en-GB"/>
        </w:rPr>
        <w:t>F</w:t>
      </w:r>
      <w:r w:rsidR="00D73724" w:rsidRPr="00DD20ED">
        <w:rPr>
          <w:rFonts w:ascii="Arial" w:hAnsi="Arial" w:cs="Arial"/>
          <w:lang w:val="en-GB"/>
        </w:rPr>
        <w:t xml:space="preserve">uture </w:t>
      </w:r>
      <w:r w:rsidRPr="00DD20ED">
        <w:rPr>
          <w:rFonts w:ascii="Arial" w:hAnsi="Arial" w:cs="Arial"/>
          <w:lang w:val="en-GB"/>
        </w:rPr>
        <w:t>of the hotel and</w:t>
      </w:r>
      <w:r w:rsidR="00D73724" w:rsidRPr="00DD20ED">
        <w:rPr>
          <w:rFonts w:ascii="Arial" w:hAnsi="Arial" w:cs="Arial"/>
          <w:lang w:val="en-GB"/>
        </w:rPr>
        <w:t xml:space="preserve"> hospitality industry</w:t>
      </w:r>
      <w:bookmarkEnd w:id="5"/>
    </w:p>
    <w:p w14:paraId="034C8AD8" w14:textId="77777777" w:rsidR="009C0347" w:rsidRPr="00DD20ED" w:rsidRDefault="00E84778" w:rsidP="008B44FD">
      <w:pPr>
        <w:rPr>
          <w:rFonts w:ascii="Arial" w:hAnsi="Arial" w:cs="Arial"/>
          <w:lang w:eastAsia="en-US"/>
        </w:rPr>
      </w:pPr>
      <w:r w:rsidRPr="00DD20ED">
        <w:rPr>
          <w:rFonts w:ascii="Arial" w:hAnsi="Arial" w:cs="Arial"/>
          <w:lang w:eastAsia="en-US"/>
        </w:rPr>
        <w:t>T</w:t>
      </w:r>
      <w:r w:rsidR="009C0347" w:rsidRPr="00DD20ED">
        <w:rPr>
          <w:rFonts w:ascii="Arial" w:hAnsi="Arial" w:cs="Arial"/>
          <w:lang w:eastAsia="en-US"/>
        </w:rPr>
        <w:t>he future within the hotel and hospitality industry</w:t>
      </w:r>
      <w:r w:rsidRPr="00DD20ED">
        <w:rPr>
          <w:rFonts w:ascii="Arial" w:hAnsi="Arial" w:cs="Arial"/>
          <w:lang w:eastAsia="en-US"/>
        </w:rPr>
        <w:t xml:space="preserve"> pertains to the below factors</w:t>
      </w:r>
      <w:r w:rsidR="009C0347" w:rsidRPr="00DD20ED">
        <w:rPr>
          <w:rFonts w:ascii="Arial" w:hAnsi="Arial" w:cs="Arial"/>
          <w:lang w:eastAsia="en-US"/>
        </w:rPr>
        <w:t>:</w:t>
      </w:r>
    </w:p>
    <w:p w14:paraId="2A773BBD" w14:textId="070427BA" w:rsidR="009C0347" w:rsidRPr="00DD20ED" w:rsidRDefault="009C0347" w:rsidP="008B44FD">
      <w:pPr>
        <w:rPr>
          <w:rFonts w:ascii="Arial" w:hAnsi="Arial" w:cs="Arial"/>
          <w:lang w:eastAsia="en-US"/>
        </w:rPr>
      </w:pPr>
      <w:r w:rsidRPr="00DD20ED">
        <w:rPr>
          <w:rFonts w:ascii="Arial" w:hAnsi="Arial" w:cs="Arial"/>
          <w:b/>
          <w:i/>
          <w:lang w:eastAsia="en-US"/>
        </w:rPr>
        <w:t>Sustainability and eco-friendly practises:</w:t>
      </w:r>
      <w:r w:rsidRPr="00DD20ED">
        <w:rPr>
          <w:rFonts w:ascii="Arial" w:hAnsi="Arial" w:cs="Arial"/>
          <w:lang w:eastAsia="en-US"/>
        </w:rPr>
        <w:t xml:space="preserve"> Sustainability and eco-friendly practices increase focus on sustainability, </w:t>
      </w:r>
      <w:r w:rsidR="00E84778" w:rsidRPr="00DD20ED">
        <w:rPr>
          <w:rFonts w:ascii="Arial" w:hAnsi="Arial" w:cs="Arial"/>
          <w:lang w:eastAsia="en-US"/>
        </w:rPr>
        <w:t>where the industry is</w:t>
      </w:r>
      <w:r w:rsidRPr="00DD20ED">
        <w:rPr>
          <w:rFonts w:ascii="Arial" w:hAnsi="Arial" w:cs="Arial"/>
          <w:lang w:eastAsia="en-US"/>
        </w:rPr>
        <w:t xml:space="preserve"> likely to see a continued emphasis on the system</w:t>
      </w:r>
      <w:r w:rsidR="00E84778" w:rsidRPr="00DD20ED">
        <w:rPr>
          <w:rFonts w:ascii="Arial" w:hAnsi="Arial" w:cs="Arial"/>
          <w:lang w:eastAsia="en-US"/>
        </w:rPr>
        <w:t>s</w:t>
      </w:r>
      <w:r w:rsidRPr="00DD20ED">
        <w:rPr>
          <w:rFonts w:ascii="Arial" w:hAnsi="Arial" w:cs="Arial"/>
          <w:lang w:eastAsia="en-US"/>
        </w:rPr>
        <w:t xml:space="preserve"> with the hotels adopting green building standards and renewable energy sources</w:t>
      </w:r>
      <w:r w:rsidR="002877DC" w:rsidRPr="00DD20ED">
        <w:rPr>
          <w:rFonts w:ascii="Arial" w:hAnsi="Arial" w:cs="Arial"/>
          <w:lang w:eastAsia="en-US"/>
        </w:rPr>
        <w:t xml:space="preserve"> (Jauhari, 2021)</w:t>
      </w:r>
      <w:r w:rsidRPr="00DD20ED">
        <w:rPr>
          <w:rFonts w:ascii="Arial" w:hAnsi="Arial" w:cs="Arial"/>
          <w:lang w:eastAsia="en-US"/>
        </w:rPr>
        <w:t>. Moreover, this holds the future for the</w:t>
      </w:r>
      <w:r w:rsidR="00E84778" w:rsidRPr="00DD20ED">
        <w:rPr>
          <w:rFonts w:ascii="Arial" w:hAnsi="Arial" w:cs="Arial"/>
          <w:lang w:eastAsia="en-US"/>
        </w:rPr>
        <w:t xml:space="preserve"> hotel and hospitality industry</w:t>
      </w:r>
      <w:r w:rsidRPr="00DD20ED">
        <w:rPr>
          <w:rFonts w:ascii="Arial" w:hAnsi="Arial" w:cs="Arial"/>
          <w:lang w:eastAsia="en-US"/>
        </w:rPr>
        <w:t xml:space="preserve"> where the personalisation and customer experience</w:t>
      </w:r>
      <w:r w:rsidR="00E84778" w:rsidRPr="00DD20ED">
        <w:rPr>
          <w:rFonts w:ascii="Arial" w:hAnsi="Arial" w:cs="Arial"/>
          <w:lang w:eastAsia="en-US"/>
        </w:rPr>
        <w:t>s</w:t>
      </w:r>
      <w:r w:rsidRPr="00DD20ED">
        <w:rPr>
          <w:rFonts w:ascii="Arial" w:hAnsi="Arial" w:cs="Arial"/>
          <w:lang w:eastAsia="en-US"/>
        </w:rPr>
        <w:t xml:space="preserve"> could be enhanced</w:t>
      </w:r>
      <w:r w:rsidR="00E84778" w:rsidRPr="00DD20ED">
        <w:rPr>
          <w:rFonts w:ascii="Arial" w:hAnsi="Arial" w:cs="Arial"/>
          <w:lang w:eastAsia="en-US"/>
        </w:rPr>
        <w:t>. The</w:t>
      </w:r>
      <w:r w:rsidRPr="00DD20ED">
        <w:rPr>
          <w:rFonts w:ascii="Arial" w:hAnsi="Arial" w:cs="Arial"/>
          <w:lang w:eastAsia="en-US"/>
        </w:rPr>
        <w:t xml:space="preserve"> hotels will offer highly personal</w:t>
      </w:r>
      <w:r w:rsidR="00E84778" w:rsidRPr="00DD20ED">
        <w:rPr>
          <w:rFonts w:ascii="Arial" w:hAnsi="Arial" w:cs="Arial"/>
          <w:lang w:eastAsia="en-US"/>
        </w:rPr>
        <w:t>ised experiences</w:t>
      </w:r>
      <w:r w:rsidRPr="00DD20ED">
        <w:rPr>
          <w:rFonts w:ascii="Arial" w:hAnsi="Arial" w:cs="Arial"/>
          <w:lang w:eastAsia="en-US"/>
        </w:rPr>
        <w:t xml:space="preserve"> f</w:t>
      </w:r>
      <w:r w:rsidR="00E84778" w:rsidRPr="00DD20ED">
        <w:rPr>
          <w:rFonts w:ascii="Arial" w:hAnsi="Arial" w:cs="Arial"/>
          <w:lang w:eastAsia="en-US"/>
        </w:rPr>
        <w:t>rom tailored</w:t>
      </w:r>
      <w:r w:rsidRPr="00DD20ED">
        <w:rPr>
          <w:rFonts w:ascii="Arial" w:hAnsi="Arial" w:cs="Arial"/>
          <w:lang w:eastAsia="en-US"/>
        </w:rPr>
        <w:t xml:space="preserve"> </w:t>
      </w:r>
      <w:r w:rsidR="00E84778" w:rsidRPr="00DD20ED">
        <w:rPr>
          <w:rFonts w:ascii="Arial" w:hAnsi="Arial" w:cs="Arial"/>
          <w:lang w:eastAsia="en-US"/>
        </w:rPr>
        <w:t>p</w:t>
      </w:r>
      <w:r w:rsidRPr="00DD20ED">
        <w:rPr>
          <w:rFonts w:ascii="Arial" w:hAnsi="Arial" w:cs="Arial"/>
          <w:lang w:eastAsia="en-US"/>
        </w:rPr>
        <w:t xml:space="preserve">references to personalised recommendations, enhancing </w:t>
      </w:r>
      <w:r w:rsidR="00E84778" w:rsidRPr="00DD20ED">
        <w:rPr>
          <w:rFonts w:ascii="Arial" w:hAnsi="Arial" w:cs="Arial"/>
          <w:lang w:eastAsia="en-US"/>
        </w:rPr>
        <w:t xml:space="preserve">the </w:t>
      </w:r>
      <w:r w:rsidRPr="00DD20ED">
        <w:rPr>
          <w:rFonts w:ascii="Arial" w:hAnsi="Arial" w:cs="Arial"/>
          <w:lang w:eastAsia="en-US"/>
        </w:rPr>
        <w:t>guest loyalty and satisfaction.</w:t>
      </w:r>
    </w:p>
    <w:p w14:paraId="3B3B8F24" w14:textId="1493932A" w:rsidR="00DD20ED" w:rsidRDefault="009C0347" w:rsidP="008B44FD">
      <w:pPr>
        <w:rPr>
          <w:rFonts w:ascii="Arial" w:hAnsi="Arial" w:cs="Arial"/>
          <w:lang w:eastAsia="en-US"/>
        </w:rPr>
      </w:pPr>
      <w:r w:rsidRPr="00DD20ED">
        <w:rPr>
          <w:rFonts w:ascii="Arial" w:hAnsi="Arial" w:cs="Arial"/>
          <w:b/>
          <w:i/>
          <w:lang w:eastAsia="en-US"/>
        </w:rPr>
        <w:t>Technological advancements:</w:t>
      </w:r>
      <w:r w:rsidRPr="00DD20ED">
        <w:rPr>
          <w:rFonts w:ascii="Arial" w:hAnsi="Arial" w:cs="Arial"/>
          <w:lang w:eastAsia="en-US"/>
        </w:rPr>
        <w:t xml:space="preserve"> </w:t>
      </w:r>
      <w:r w:rsidR="003352E6">
        <w:rPr>
          <w:rFonts w:ascii="Arial" w:hAnsi="Arial" w:cs="Arial"/>
          <w:lang w:eastAsia="en-US"/>
        </w:rPr>
        <w:t>T</w:t>
      </w:r>
      <w:r w:rsidRPr="00DD20ED">
        <w:rPr>
          <w:rFonts w:ascii="Arial" w:hAnsi="Arial" w:cs="Arial"/>
          <w:lang w:eastAsia="en-US"/>
        </w:rPr>
        <w:t xml:space="preserve">echnological advancements are where smart hotels </w:t>
      </w:r>
      <w:r w:rsidR="00E84778" w:rsidRPr="00DD20ED">
        <w:rPr>
          <w:rFonts w:ascii="Arial" w:hAnsi="Arial" w:cs="Arial"/>
          <w:lang w:eastAsia="en-US"/>
        </w:rPr>
        <w:t>are formed with</w:t>
      </w:r>
      <w:r w:rsidRPr="00DD20ED">
        <w:rPr>
          <w:rFonts w:ascii="Arial" w:hAnsi="Arial" w:cs="Arial"/>
          <w:lang w:eastAsia="en-US"/>
        </w:rPr>
        <w:t xml:space="preserve"> the integration of Internet of Things (IoT). Technology will create </w:t>
      </w:r>
      <w:r w:rsidR="00E84778" w:rsidRPr="00DD20ED">
        <w:rPr>
          <w:rFonts w:ascii="Arial" w:hAnsi="Arial" w:cs="Arial"/>
          <w:lang w:eastAsia="en-US"/>
        </w:rPr>
        <w:t xml:space="preserve">smart </w:t>
      </w:r>
      <w:r w:rsidRPr="00DD20ED">
        <w:rPr>
          <w:rFonts w:ascii="Arial" w:hAnsi="Arial" w:cs="Arial"/>
          <w:lang w:eastAsia="en-US"/>
        </w:rPr>
        <w:t xml:space="preserve">hotel rooms where guests </w:t>
      </w:r>
      <w:r w:rsidR="00E84778" w:rsidRPr="00DD20ED">
        <w:rPr>
          <w:rFonts w:ascii="Arial" w:hAnsi="Arial" w:cs="Arial"/>
          <w:lang w:eastAsia="en-US"/>
        </w:rPr>
        <w:t>could</w:t>
      </w:r>
      <w:r w:rsidRPr="00DD20ED">
        <w:rPr>
          <w:rFonts w:ascii="Arial" w:hAnsi="Arial" w:cs="Arial"/>
          <w:lang w:eastAsia="en-US"/>
        </w:rPr>
        <w:t xml:space="preserve"> control the lighting</w:t>
      </w:r>
      <w:r w:rsidR="00E84778" w:rsidRPr="00DD20ED">
        <w:rPr>
          <w:rFonts w:ascii="Arial" w:hAnsi="Arial" w:cs="Arial"/>
          <w:lang w:eastAsia="en-US"/>
        </w:rPr>
        <w:t>,</w:t>
      </w:r>
      <w:r w:rsidRPr="00DD20ED">
        <w:rPr>
          <w:rFonts w:ascii="Arial" w:hAnsi="Arial" w:cs="Arial"/>
          <w:lang w:eastAsia="en-US"/>
        </w:rPr>
        <w:t xml:space="preserve"> tempera</w:t>
      </w:r>
      <w:r w:rsidR="00E84778" w:rsidRPr="00DD20ED">
        <w:rPr>
          <w:rFonts w:ascii="Arial" w:hAnsi="Arial" w:cs="Arial"/>
          <w:lang w:eastAsia="en-US"/>
        </w:rPr>
        <w:t xml:space="preserve">ture and entertainment systems through </w:t>
      </w:r>
      <w:r w:rsidR="009D1977" w:rsidRPr="00DD20ED">
        <w:rPr>
          <w:rFonts w:ascii="Arial" w:hAnsi="Arial" w:cs="Arial"/>
          <w:lang w:eastAsia="en-US"/>
        </w:rPr>
        <w:t>their smartphones</w:t>
      </w:r>
      <w:r w:rsidR="00E84778" w:rsidRPr="00DD20ED">
        <w:rPr>
          <w:rFonts w:ascii="Arial" w:hAnsi="Arial" w:cs="Arial"/>
          <w:lang w:eastAsia="en-US"/>
        </w:rPr>
        <w:t>.</w:t>
      </w:r>
      <w:r w:rsidR="009D1977" w:rsidRPr="00DD20ED">
        <w:rPr>
          <w:rFonts w:ascii="Arial" w:hAnsi="Arial" w:cs="Arial"/>
          <w:lang w:eastAsia="en-US"/>
        </w:rPr>
        <w:t xml:space="preserve"> </w:t>
      </w:r>
      <w:r w:rsidR="00E84778" w:rsidRPr="00DD20ED">
        <w:rPr>
          <w:rFonts w:ascii="Arial" w:hAnsi="Arial" w:cs="Arial"/>
          <w:lang w:eastAsia="en-US"/>
        </w:rPr>
        <w:t>It will not only</w:t>
      </w:r>
      <w:r w:rsidRPr="00DD20ED">
        <w:rPr>
          <w:rFonts w:ascii="Arial" w:hAnsi="Arial" w:cs="Arial"/>
          <w:lang w:eastAsia="en-US"/>
        </w:rPr>
        <w:t xml:space="preserve"> enhance the guest experiences but will improve energy efficiency. It also </w:t>
      </w:r>
      <w:r w:rsidR="00E84778" w:rsidRPr="00DD20ED">
        <w:rPr>
          <w:rFonts w:ascii="Arial" w:hAnsi="Arial" w:cs="Arial"/>
          <w:lang w:eastAsia="en-US"/>
        </w:rPr>
        <w:t xml:space="preserve">could </w:t>
      </w:r>
      <w:r w:rsidRPr="00DD20ED">
        <w:rPr>
          <w:rFonts w:ascii="Arial" w:hAnsi="Arial" w:cs="Arial"/>
          <w:lang w:eastAsia="en-US"/>
        </w:rPr>
        <w:t xml:space="preserve">streamline the operations from providing 24*7 customer services </w:t>
      </w:r>
      <w:r w:rsidR="00E84778" w:rsidRPr="00DD20ED">
        <w:rPr>
          <w:rFonts w:ascii="Arial" w:hAnsi="Arial" w:cs="Arial"/>
          <w:lang w:eastAsia="en-US"/>
        </w:rPr>
        <w:t>for the</w:t>
      </w:r>
      <w:r w:rsidRPr="00DD20ED">
        <w:rPr>
          <w:rFonts w:ascii="Arial" w:hAnsi="Arial" w:cs="Arial"/>
          <w:lang w:eastAsia="en-US"/>
        </w:rPr>
        <w:t xml:space="preserve"> automated check-in and check-out</w:t>
      </w:r>
      <w:r w:rsidR="002877DC" w:rsidRPr="00DD20ED">
        <w:rPr>
          <w:rFonts w:ascii="Arial" w:hAnsi="Arial" w:cs="Arial"/>
          <w:lang w:eastAsia="en-US"/>
        </w:rPr>
        <w:t xml:space="preserve"> (Mordor intelligence, 2024)</w:t>
      </w:r>
      <w:r w:rsidRPr="00DD20ED">
        <w:rPr>
          <w:rFonts w:ascii="Arial" w:hAnsi="Arial" w:cs="Arial"/>
          <w:lang w:eastAsia="en-US"/>
        </w:rPr>
        <w:t xml:space="preserve">. It </w:t>
      </w:r>
      <w:r w:rsidR="00E84778" w:rsidRPr="00DD20ED">
        <w:rPr>
          <w:rFonts w:ascii="Arial" w:hAnsi="Arial" w:cs="Arial"/>
          <w:lang w:eastAsia="en-US"/>
        </w:rPr>
        <w:t>will</w:t>
      </w:r>
      <w:r w:rsidRPr="00DD20ED">
        <w:rPr>
          <w:rFonts w:ascii="Arial" w:hAnsi="Arial" w:cs="Arial"/>
          <w:lang w:eastAsia="en-US"/>
        </w:rPr>
        <w:t xml:space="preserve"> also help with </w:t>
      </w:r>
      <w:r w:rsidR="00E84778" w:rsidRPr="00DD20ED">
        <w:rPr>
          <w:rFonts w:ascii="Arial" w:hAnsi="Arial" w:cs="Arial"/>
          <w:lang w:eastAsia="en-US"/>
        </w:rPr>
        <w:t xml:space="preserve">the </w:t>
      </w:r>
      <w:r w:rsidRPr="00DD20ED">
        <w:rPr>
          <w:rFonts w:ascii="Arial" w:hAnsi="Arial" w:cs="Arial"/>
          <w:lang w:eastAsia="en-US"/>
        </w:rPr>
        <w:t xml:space="preserve">personalised marketing and predictive maintenance of the hotel infrastructure. </w:t>
      </w:r>
    </w:p>
    <w:p w14:paraId="4DFF5CB6" w14:textId="5827E785" w:rsidR="009C0347" w:rsidRPr="00DD20ED" w:rsidRDefault="009C0347" w:rsidP="008B44FD">
      <w:pPr>
        <w:rPr>
          <w:rFonts w:ascii="Arial" w:hAnsi="Arial" w:cs="Arial"/>
          <w:lang w:eastAsia="en-US"/>
        </w:rPr>
      </w:pPr>
      <w:r w:rsidRPr="00DD20ED">
        <w:rPr>
          <w:rFonts w:ascii="Arial" w:hAnsi="Arial" w:cs="Arial"/>
          <w:b/>
          <w:i/>
          <w:lang w:eastAsia="en-US"/>
        </w:rPr>
        <w:t>Health and safety protocols:</w:t>
      </w:r>
      <w:r w:rsidRPr="00DD20ED">
        <w:rPr>
          <w:rFonts w:ascii="Arial" w:hAnsi="Arial" w:cs="Arial"/>
          <w:lang w:eastAsia="en-US"/>
        </w:rPr>
        <w:t xml:space="preserve"> The health and safety protocols include enhanced hygiene standards </w:t>
      </w:r>
      <w:r w:rsidR="002877DC" w:rsidRPr="00DD20ED">
        <w:rPr>
          <w:rFonts w:ascii="Arial" w:hAnsi="Arial" w:cs="Arial"/>
          <w:lang w:eastAsia="en-US"/>
        </w:rPr>
        <w:t xml:space="preserve">where hotels will </w:t>
      </w:r>
      <w:proofErr w:type="gramStart"/>
      <w:r w:rsidR="002877DC" w:rsidRPr="00DD20ED">
        <w:rPr>
          <w:rFonts w:ascii="Arial" w:hAnsi="Arial" w:cs="Arial"/>
          <w:lang w:eastAsia="en-US"/>
        </w:rPr>
        <w:t xml:space="preserve">continue </w:t>
      </w:r>
      <w:r w:rsidRPr="00DD20ED">
        <w:rPr>
          <w:rFonts w:ascii="Arial" w:hAnsi="Arial" w:cs="Arial"/>
          <w:lang w:eastAsia="en-US"/>
        </w:rPr>
        <w:t>on</w:t>
      </w:r>
      <w:proofErr w:type="gramEnd"/>
      <w:r w:rsidRPr="00DD20ED">
        <w:rPr>
          <w:rFonts w:ascii="Arial" w:hAnsi="Arial" w:cs="Arial"/>
          <w:lang w:eastAsia="en-US"/>
        </w:rPr>
        <w:t xml:space="preserve"> </w:t>
      </w:r>
      <w:r w:rsidR="00E84778" w:rsidRPr="00DD20ED">
        <w:rPr>
          <w:rFonts w:ascii="Arial" w:hAnsi="Arial" w:cs="Arial"/>
          <w:lang w:eastAsia="en-US"/>
        </w:rPr>
        <w:t xml:space="preserve">the </w:t>
      </w:r>
      <w:r w:rsidRPr="00DD20ED">
        <w:rPr>
          <w:rFonts w:ascii="Arial" w:hAnsi="Arial" w:cs="Arial"/>
          <w:lang w:eastAsia="en-US"/>
        </w:rPr>
        <w:t xml:space="preserve">safety and health </w:t>
      </w:r>
      <w:r w:rsidR="00E84778" w:rsidRPr="00DD20ED">
        <w:rPr>
          <w:rFonts w:ascii="Arial" w:hAnsi="Arial" w:cs="Arial"/>
          <w:lang w:eastAsia="en-US"/>
        </w:rPr>
        <w:t xml:space="preserve">measures </w:t>
      </w:r>
      <w:r w:rsidRPr="00DD20ED">
        <w:rPr>
          <w:rFonts w:ascii="Arial" w:hAnsi="Arial" w:cs="Arial"/>
          <w:lang w:eastAsia="en-US"/>
        </w:rPr>
        <w:t>with enhanced cleaning p</w:t>
      </w:r>
      <w:r w:rsidR="003352E6">
        <w:rPr>
          <w:rFonts w:ascii="Arial" w:hAnsi="Arial" w:cs="Arial"/>
          <w:lang w:eastAsia="en-US"/>
        </w:rPr>
        <w:t xml:space="preserve">rotocols </w:t>
      </w:r>
      <w:r w:rsidRPr="00DD20ED">
        <w:rPr>
          <w:rFonts w:ascii="Arial" w:hAnsi="Arial" w:cs="Arial"/>
          <w:lang w:eastAsia="en-US"/>
        </w:rPr>
        <w:t xml:space="preserve">and improved systems to ensure guest safety and peace of mind. </w:t>
      </w:r>
      <w:r w:rsidR="00E84778" w:rsidRPr="00DD20ED">
        <w:rPr>
          <w:rFonts w:ascii="Arial" w:hAnsi="Arial" w:cs="Arial"/>
          <w:lang w:eastAsia="en-US"/>
        </w:rPr>
        <w:t>T</w:t>
      </w:r>
      <w:r w:rsidRPr="00DD20ED">
        <w:rPr>
          <w:rFonts w:ascii="Arial" w:hAnsi="Arial" w:cs="Arial"/>
          <w:lang w:eastAsia="en-US"/>
        </w:rPr>
        <w:t>here wi</w:t>
      </w:r>
      <w:r w:rsidR="00E84778" w:rsidRPr="00DD20ED">
        <w:rPr>
          <w:rFonts w:ascii="Arial" w:hAnsi="Arial" w:cs="Arial"/>
          <w:lang w:eastAsia="en-US"/>
        </w:rPr>
        <w:t xml:space="preserve">ll be a growing demand for it with hotels opening the </w:t>
      </w:r>
      <w:r w:rsidRPr="00DD20ED">
        <w:rPr>
          <w:rFonts w:ascii="Arial" w:hAnsi="Arial" w:cs="Arial"/>
          <w:lang w:eastAsia="en-US"/>
        </w:rPr>
        <w:t xml:space="preserve">wellness programs </w:t>
      </w:r>
      <w:r w:rsidR="00E84778" w:rsidRPr="00DD20ED">
        <w:rPr>
          <w:rFonts w:ascii="Arial" w:hAnsi="Arial" w:cs="Arial"/>
          <w:lang w:eastAsia="en-US"/>
        </w:rPr>
        <w:t>with healthy</w:t>
      </w:r>
      <w:r w:rsidRPr="00DD20ED">
        <w:rPr>
          <w:rFonts w:ascii="Arial" w:hAnsi="Arial" w:cs="Arial"/>
          <w:lang w:eastAsia="en-US"/>
        </w:rPr>
        <w:t xml:space="preserve"> dining options for the health-conscious</w:t>
      </w:r>
      <w:r w:rsidR="00E84778" w:rsidRPr="00DD20ED">
        <w:rPr>
          <w:rFonts w:ascii="Arial" w:hAnsi="Arial" w:cs="Arial"/>
          <w:lang w:eastAsia="en-US"/>
        </w:rPr>
        <w:t xml:space="preserve"> consumers</w:t>
      </w:r>
      <w:r w:rsidRPr="00DD20ED">
        <w:rPr>
          <w:rFonts w:ascii="Arial" w:hAnsi="Arial" w:cs="Arial"/>
          <w:lang w:eastAsia="en-US"/>
        </w:rPr>
        <w:t xml:space="preserve">. Also, mobile integration will help with the mobile applications that will become central to the guest experience and the services at the touch of a button. </w:t>
      </w:r>
    </w:p>
    <w:p w14:paraId="58949027" w14:textId="65BA8EFF" w:rsidR="0067426E" w:rsidRDefault="009C0347" w:rsidP="008B44FD">
      <w:pPr>
        <w:rPr>
          <w:rFonts w:ascii="Arial" w:hAnsi="Arial" w:cs="Arial"/>
          <w:lang w:eastAsia="en-US"/>
        </w:rPr>
      </w:pPr>
      <w:r w:rsidRPr="00DD20ED">
        <w:rPr>
          <w:rFonts w:ascii="Arial" w:hAnsi="Arial" w:cs="Arial"/>
          <w:b/>
          <w:i/>
          <w:lang w:eastAsia="en-US"/>
        </w:rPr>
        <w:lastRenderedPageBreak/>
        <w:t>Market diversification:</w:t>
      </w:r>
      <w:r w:rsidRPr="00DD20ED">
        <w:rPr>
          <w:rFonts w:ascii="Arial" w:hAnsi="Arial" w:cs="Arial"/>
          <w:lang w:eastAsia="en-US"/>
        </w:rPr>
        <w:t xml:space="preserve"> Market diversification poses alternative </w:t>
      </w:r>
      <w:r w:rsidR="002877DC" w:rsidRPr="00DD20ED">
        <w:rPr>
          <w:rFonts w:ascii="Arial" w:hAnsi="Arial" w:cs="Arial"/>
          <w:lang w:eastAsia="en-US"/>
        </w:rPr>
        <w:t>accommodation</w:t>
      </w:r>
      <w:r w:rsidR="00E84778" w:rsidRPr="00DD20ED">
        <w:rPr>
          <w:rFonts w:ascii="Arial" w:hAnsi="Arial" w:cs="Arial"/>
          <w:lang w:eastAsia="en-US"/>
        </w:rPr>
        <w:t xml:space="preserve">s </w:t>
      </w:r>
      <w:r w:rsidRPr="00DD20ED">
        <w:rPr>
          <w:rFonts w:ascii="Arial" w:hAnsi="Arial" w:cs="Arial"/>
          <w:lang w:eastAsia="en-US"/>
        </w:rPr>
        <w:t xml:space="preserve">like Airbnb </w:t>
      </w:r>
      <w:r w:rsidR="00E84778" w:rsidRPr="00DD20ED">
        <w:rPr>
          <w:rFonts w:ascii="Arial" w:hAnsi="Arial" w:cs="Arial"/>
          <w:lang w:eastAsia="en-US"/>
        </w:rPr>
        <w:t xml:space="preserve">which </w:t>
      </w:r>
      <w:r w:rsidRPr="00DD20ED">
        <w:rPr>
          <w:rFonts w:ascii="Arial" w:hAnsi="Arial" w:cs="Arial"/>
          <w:lang w:eastAsia="en-US"/>
        </w:rPr>
        <w:t>has influenced the traditional hotel market</w:t>
      </w:r>
      <w:r w:rsidR="002877DC" w:rsidRPr="00DD20ED">
        <w:rPr>
          <w:rFonts w:ascii="Arial" w:hAnsi="Arial" w:cs="Arial"/>
          <w:lang w:eastAsia="en-US"/>
        </w:rPr>
        <w:t xml:space="preserve"> (LinkedIn, 2023)</w:t>
      </w:r>
      <w:r w:rsidRPr="00DD20ED">
        <w:rPr>
          <w:rFonts w:ascii="Arial" w:hAnsi="Arial" w:cs="Arial"/>
          <w:lang w:eastAsia="en-US"/>
        </w:rPr>
        <w:t xml:space="preserve">. </w:t>
      </w:r>
      <w:r w:rsidR="00E84778" w:rsidRPr="00DD20ED">
        <w:rPr>
          <w:rFonts w:ascii="Arial" w:hAnsi="Arial" w:cs="Arial"/>
          <w:lang w:eastAsia="en-US"/>
        </w:rPr>
        <w:t>It is</w:t>
      </w:r>
      <w:r w:rsidRPr="00DD20ED">
        <w:rPr>
          <w:rFonts w:ascii="Arial" w:hAnsi="Arial" w:cs="Arial"/>
          <w:lang w:eastAsia="en-US"/>
        </w:rPr>
        <w:t xml:space="preserve"> responding by offering unique stays</w:t>
      </w:r>
      <w:r w:rsidR="00E84778" w:rsidRPr="00DD20ED">
        <w:rPr>
          <w:rFonts w:ascii="Arial" w:hAnsi="Arial" w:cs="Arial"/>
          <w:lang w:eastAsia="en-US"/>
        </w:rPr>
        <w:t xml:space="preserve">, diversifying the </w:t>
      </w:r>
      <w:r w:rsidRPr="00DD20ED">
        <w:rPr>
          <w:rFonts w:ascii="Arial" w:hAnsi="Arial" w:cs="Arial"/>
          <w:lang w:eastAsia="en-US"/>
        </w:rPr>
        <w:t>offerings and integrating the local experience</w:t>
      </w:r>
      <w:r w:rsidR="00E84778" w:rsidRPr="00DD20ED">
        <w:rPr>
          <w:rFonts w:ascii="Arial" w:hAnsi="Arial" w:cs="Arial"/>
          <w:lang w:eastAsia="en-US"/>
        </w:rPr>
        <w:t>s that include the long-</w:t>
      </w:r>
      <w:r w:rsidRPr="00DD20ED">
        <w:rPr>
          <w:rFonts w:ascii="Arial" w:hAnsi="Arial" w:cs="Arial"/>
          <w:lang w:eastAsia="en-US"/>
        </w:rPr>
        <w:t>term working</w:t>
      </w:r>
      <w:r w:rsidR="002A26E3">
        <w:rPr>
          <w:rFonts w:ascii="Arial" w:hAnsi="Arial" w:cs="Arial"/>
          <w:lang w:eastAsia="en-US"/>
        </w:rPr>
        <w:t xml:space="preserve"> (Overproof, </w:t>
      </w:r>
      <w:r w:rsidR="002A26E3" w:rsidRPr="002A26E3">
        <w:rPr>
          <w:rFonts w:ascii="Arial" w:hAnsi="Arial" w:cs="Arial"/>
          <w:lang w:eastAsia="en-US"/>
        </w:rPr>
        <w:t>2020)</w:t>
      </w:r>
      <w:r w:rsidR="00E84778" w:rsidRPr="00DD20ED">
        <w:rPr>
          <w:rFonts w:ascii="Arial" w:hAnsi="Arial" w:cs="Arial"/>
          <w:lang w:eastAsia="en-US"/>
        </w:rPr>
        <w:t xml:space="preserve">. </w:t>
      </w:r>
      <w:r w:rsidRPr="00DD20ED">
        <w:rPr>
          <w:rFonts w:ascii="Arial" w:hAnsi="Arial" w:cs="Arial"/>
          <w:lang w:eastAsia="en-US"/>
        </w:rPr>
        <w:t>This includes flexible booking policies and crisis management strategies</w:t>
      </w:r>
      <w:r w:rsidR="002A26E3">
        <w:rPr>
          <w:rFonts w:ascii="Arial" w:hAnsi="Arial" w:cs="Arial"/>
          <w:lang w:eastAsia="en-US"/>
        </w:rPr>
        <w:t xml:space="preserve"> (Harvard Business Review, </w:t>
      </w:r>
      <w:r w:rsidR="002A26E3" w:rsidRPr="002A26E3">
        <w:rPr>
          <w:rFonts w:ascii="Arial" w:hAnsi="Arial" w:cs="Arial"/>
          <w:lang w:eastAsia="en-US"/>
        </w:rPr>
        <w:t>2024)</w:t>
      </w:r>
      <w:r w:rsidRPr="00DD20ED">
        <w:rPr>
          <w:rFonts w:ascii="Arial" w:hAnsi="Arial" w:cs="Arial"/>
          <w:lang w:eastAsia="en-US"/>
        </w:rPr>
        <w:t>. Sustainable tourism</w:t>
      </w:r>
      <w:r w:rsidR="00E84778" w:rsidRPr="00DD20ED">
        <w:rPr>
          <w:rFonts w:ascii="Arial" w:hAnsi="Arial" w:cs="Arial"/>
          <w:lang w:eastAsia="en-US"/>
        </w:rPr>
        <w:t xml:space="preserve"> integrates</w:t>
      </w:r>
      <w:r w:rsidRPr="00DD20ED">
        <w:rPr>
          <w:rFonts w:ascii="Arial" w:hAnsi="Arial" w:cs="Arial"/>
          <w:lang w:eastAsia="en-US"/>
        </w:rPr>
        <w:t xml:space="preserve"> international organisations and governments </w:t>
      </w:r>
      <w:r w:rsidR="00E84778" w:rsidRPr="00DD20ED">
        <w:rPr>
          <w:rFonts w:ascii="Arial" w:hAnsi="Arial" w:cs="Arial"/>
          <w:lang w:eastAsia="en-US"/>
        </w:rPr>
        <w:t>that are</w:t>
      </w:r>
      <w:r w:rsidRPr="00DD20ED">
        <w:rPr>
          <w:rFonts w:ascii="Arial" w:hAnsi="Arial" w:cs="Arial"/>
          <w:lang w:eastAsia="en-US"/>
        </w:rPr>
        <w:t xml:space="preserve"> likely </w:t>
      </w:r>
      <w:r w:rsidR="00E84778" w:rsidRPr="00DD20ED">
        <w:rPr>
          <w:rFonts w:ascii="Arial" w:hAnsi="Arial" w:cs="Arial"/>
          <w:lang w:eastAsia="en-US"/>
        </w:rPr>
        <w:t xml:space="preserve">to </w:t>
      </w:r>
      <w:r w:rsidRPr="00DD20ED">
        <w:rPr>
          <w:rFonts w:ascii="Arial" w:hAnsi="Arial" w:cs="Arial"/>
          <w:lang w:eastAsia="en-US"/>
        </w:rPr>
        <w:t>implement more policies</w:t>
      </w:r>
      <w:r w:rsidR="00E84778" w:rsidRPr="00DD20ED">
        <w:rPr>
          <w:rFonts w:ascii="Arial" w:hAnsi="Arial" w:cs="Arial"/>
          <w:lang w:eastAsia="en-US"/>
        </w:rPr>
        <w:t>,</w:t>
      </w:r>
      <w:r w:rsidRPr="00DD20ED">
        <w:rPr>
          <w:rFonts w:ascii="Arial" w:hAnsi="Arial" w:cs="Arial"/>
          <w:lang w:eastAsia="en-US"/>
        </w:rPr>
        <w:t xml:space="preserve"> promoting the system that hotels </w:t>
      </w:r>
      <w:r w:rsidR="00E84778" w:rsidRPr="00DD20ED">
        <w:rPr>
          <w:rFonts w:ascii="Arial" w:hAnsi="Arial" w:cs="Arial"/>
          <w:lang w:eastAsia="en-US"/>
        </w:rPr>
        <w:t xml:space="preserve">need to </w:t>
      </w:r>
      <w:r w:rsidRPr="00DD20ED">
        <w:rPr>
          <w:rFonts w:ascii="Arial" w:hAnsi="Arial" w:cs="Arial"/>
          <w:lang w:eastAsia="en-US"/>
        </w:rPr>
        <w:t>adopt to stay competitive</w:t>
      </w:r>
      <w:r w:rsidR="002A26E3">
        <w:rPr>
          <w:rFonts w:ascii="Arial" w:hAnsi="Arial" w:cs="Arial"/>
          <w:lang w:eastAsia="en-US"/>
        </w:rPr>
        <w:t xml:space="preserve"> (UN Tourism, </w:t>
      </w:r>
      <w:r w:rsidR="002A26E3" w:rsidRPr="002A26E3">
        <w:rPr>
          <w:rFonts w:ascii="Arial" w:hAnsi="Arial" w:cs="Arial"/>
          <w:lang w:eastAsia="en-US"/>
        </w:rPr>
        <w:t>2024)</w:t>
      </w:r>
      <w:r w:rsidRPr="00DD20ED">
        <w:rPr>
          <w:rFonts w:ascii="Arial" w:hAnsi="Arial" w:cs="Arial"/>
          <w:lang w:eastAsia="en-US"/>
        </w:rPr>
        <w:t xml:space="preserve">. </w:t>
      </w:r>
    </w:p>
    <w:p w14:paraId="0B914D3B" w14:textId="55788DB7" w:rsidR="00A6237A" w:rsidRPr="00DD6B6D" w:rsidRDefault="00A6237A" w:rsidP="008B44FD">
      <w:pPr>
        <w:rPr>
          <w:rFonts w:ascii="Arial" w:hAnsi="Arial" w:cs="Arial"/>
          <w:color w:val="000000" w:themeColor="text1"/>
          <w:lang w:eastAsia="en-US"/>
        </w:rPr>
      </w:pPr>
      <w:r w:rsidRPr="00DD6B6D">
        <w:rPr>
          <w:rFonts w:ascii="Arial" w:hAnsi="Arial" w:cs="Arial"/>
          <w:b/>
          <w:i/>
          <w:color w:val="000000" w:themeColor="text1"/>
          <w:lang w:eastAsia="en-US"/>
        </w:rPr>
        <w:t>Concept:</w:t>
      </w:r>
      <w:r w:rsidRPr="00DD6B6D">
        <w:rPr>
          <w:rFonts w:ascii="Arial" w:hAnsi="Arial" w:cs="Arial"/>
          <w:color w:val="000000" w:themeColor="text1"/>
          <w:lang w:eastAsia="en-US"/>
        </w:rPr>
        <w:t xml:space="preserve"> The international hotel management operates across different cultures and countries where the concept of cultural competence heads into understanding and respecting the local customs, expectations and traditions. Training of staff members to be culturally sensitive is essential for the international guests’ need to be fulfilled. Techniques in international hotel management involve employing them to address the opportunities and challenges that arise in the global context. These techniques include cross-cultural training and development, localised marketing strategies and dynamic pricing and revenue management which collectively lead to understanding the regional dialogues and the needs of the local market.</w:t>
      </w:r>
    </w:p>
    <w:p w14:paraId="566B006F" w14:textId="0DA7630C" w:rsidR="002877DC" w:rsidRDefault="00A6237A" w:rsidP="008B44FD">
      <w:pPr>
        <w:rPr>
          <w:rFonts w:ascii="Arial" w:hAnsi="Arial" w:cs="Arial"/>
          <w:lang w:eastAsia="en-US"/>
        </w:rPr>
      </w:pPr>
      <w:r w:rsidRPr="00DD6B6D">
        <w:rPr>
          <w:rFonts w:ascii="Arial" w:hAnsi="Arial" w:cs="Arial"/>
          <w:b/>
          <w:i/>
          <w:color w:val="000000" w:themeColor="text1"/>
          <w:lang w:eastAsia="en-US"/>
        </w:rPr>
        <w:t>Institutional Theory:</w:t>
      </w:r>
      <w:r w:rsidRPr="00DD6B6D">
        <w:rPr>
          <w:rFonts w:ascii="Arial" w:hAnsi="Arial" w:cs="Arial"/>
          <w:color w:val="000000" w:themeColor="text1"/>
          <w:lang w:eastAsia="en-US"/>
        </w:rPr>
        <w:t xml:space="preserve"> </w:t>
      </w:r>
      <w:r w:rsidR="002877DC" w:rsidRPr="00DD6B6D">
        <w:rPr>
          <w:rFonts w:ascii="Arial" w:hAnsi="Arial" w:cs="Arial"/>
          <w:color w:val="000000" w:themeColor="text1"/>
          <w:lang w:eastAsia="en-US"/>
        </w:rPr>
        <w:t>This could be better understood by ap</w:t>
      </w:r>
      <w:r w:rsidR="008B44FD" w:rsidRPr="00DD6B6D">
        <w:rPr>
          <w:rFonts w:ascii="Arial" w:hAnsi="Arial" w:cs="Arial"/>
          <w:color w:val="000000" w:themeColor="text1"/>
          <w:lang w:eastAsia="en-US"/>
        </w:rPr>
        <w:t>plying the Institutional Theory</w:t>
      </w:r>
      <w:r w:rsidR="002877DC" w:rsidRPr="00DD6B6D">
        <w:rPr>
          <w:rFonts w:ascii="Arial" w:hAnsi="Arial" w:cs="Arial"/>
          <w:color w:val="000000" w:themeColor="text1"/>
          <w:lang w:eastAsia="en-US"/>
        </w:rPr>
        <w:t>.</w:t>
      </w:r>
      <w:r w:rsidR="009D31CD" w:rsidRPr="00DD6B6D">
        <w:rPr>
          <w:color w:val="000000" w:themeColor="text1"/>
        </w:rPr>
        <w:t xml:space="preserve"> </w:t>
      </w:r>
      <w:r w:rsidR="009D31CD" w:rsidRPr="00DD6B6D">
        <w:rPr>
          <w:rFonts w:ascii="Arial" w:hAnsi="Arial" w:cs="Arial"/>
          <w:color w:val="000000" w:themeColor="text1"/>
          <w:lang w:eastAsia="en-US"/>
        </w:rPr>
        <w:t>The theory states that institutional environments comprising of regulatory</w:t>
      </w:r>
      <w:r w:rsidR="00E84778" w:rsidRPr="00DD6B6D">
        <w:rPr>
          <w:rFonts w:ascii="Arial" w:hAnsi="Arial" w:cs="Arial"/>
          <w:color w:val="000000" w:themeColor="text1"/>
          <w:lang w:eastAsia="en-US"/>
        </w:rPr>
        <w:t>,</w:t>
      </w:r>
      <w:r w:rsidR="009D31CD" w:rsidRPr="00DD6B6D">
        <w:rPr>
          <w:rFonts w:ascii="Arial" w:hAnsi="Arial" w:cs="Arial"/>
          <w:color w:val="000000" w:themeColor="text1"/>
          <w:lang w:eastAsia="en-US"/>
        </w:rPr>
        <w:t xml:space="preserve"> </w:t>
      </w:r>
      <w:r w:rsidR="009D31CD" w:rsidRPr="00DD20ED">
        <w:rPr>
          <w:rFonts w:ascii="Arial" w:hAnsi="Arial" w:cs="Arial"/>
          <w:lang w:eastAsia="en-US"/>
        </w:rPr>
        <w:t>legal and social cultural frameworks influences the hotel management practices</w:t>
      </w:r>
      <w:r w:rsidR="00DD20ED" w:rsidRPr="00DD20ED">
        <w:rPr>
          <w:rFonts w:ascii="Arial" w:hAnsi="Arial" w:cs="Arial"/>
          <w:lang w:eastAsia="en-US"/>
        </w:rPr>
        <w:t xml:space="preserve"> and policies</w:t>
      </w:r>
      <w:r w:rsidR="002A26E3">
        <w:rPr>
          <w:rFonts w:ascii="Arial" w:hAnsi="Arial" w:cs="Arial"/>
          <w:lang w:eastAsia="en-US"/>
        </w:rPr>
        <w:t xml:space="preserve"> (Thesus, </w:t>
      </w:r>
      <w:r w:rsidR="002A26E3" w:rsidRPr="002A26E3">
        <w:rPr>
          <w:rFonts w:ascii="Arial" w:hAnsi="Arial" w:cs="Arial"/>
          <w:lang w:eastAsia="en-US"/>
        </w:rPr>
        <w:t>2024)</w:t>
      </w:r>
      <w:r w:rsidR="009D31CD" w:rsidRPr="00DD20ED">
        <w:rPr>
          <w:rFonts w:ascii="Arial" w:hAnsi="Arial" w:cs="Arial"/>
          <w:lang w:eastAsia="en-US"/>
        </w:rPr>
        <w:t>. It highlights and underscores the importance of aligning the hotel operations with the local norms</w:t>
      </w:r>
      <w:r w:rsidR="00DD20ED" w:rsidRPr="00DD20ED">
        <w:rPr>
          <w:rFonts w:ascii="Arial" w:hAnsi="Arial" w:cs="Arial"/>
          <w:lang w:eastAsia="en-US"/>
        </w:rPr>
        <w:t>, beliefs, practices and</w:t>
      </w:r>
      <w:r w:rsidR="009D31CD" w:rsidRPr="00DD20ED">
        <w:rPr>
          <w:rFonts w:ascii="Arial" w:hAnsi="Arial" w:cs="Arial"/>
          <w:lang w:eastAsia="en-US"/>
        </w:rPr>
        <w:t xml:space="preserve"> regulations to achieve the legitimacy and operation</w:t>
      </w:r>
      <w:r w:rsidR="00DD20ED" w:rsidRPr="00DD20ED">
        <w:rPr>
          <w:rFonts w:ascii="Arial" w:hAnsi="Arial" w:cs="Arial"/>
          <w:lang w:eastAsia="en-US"/>
        </w:rPr>
        <w:t>al</w:t>
      </w:r>
      <w:r w:rsidR="009D31CD" w:rsidRPr="00DD20ED">
        <w:rPr>
          <w:rFonts w:ascii="Arial" w:hAnsi="Arial" w:cs="Arial"/>
          <w:lang w:eastAsia="en-US"/>
        </w:rPr>
        <w:t xml:space="preserve"> success into different countries (Batabyal, 2018).</w:t>
      </w:r>
    </w:p>
    <w:p w14:paraId="0CE17C67" w14:textId="130A0626" w:rsidR="00A6237A" w:rsidRPr="00DD6B6D" w:rsidRDefault="00A6237A" w:rsidP="008B44FD">
      <w:pPr>
        <w:rPr>
          <w:rFonts w:ascii="Arial" w:hAnsi="Arial" w:cs="Arial"/>
          <w:color w:val="000000" w:themeColor="text1"/>
          <w:lang w:eastAsia="en-US"/>
        </w:rPr>
      </w:pPr>
      <w:r w:rsidRPr="00DD6B6D">
        <w:rPr>
          <w:rFonts w:ascii="Arial" w:hAnsi="Arial" w:cs="Arial"/>
          <w:b/>
          <w:i/>
          <w:color w:val="000000" w:themeColor="text1"/>
          <w:lang w:eastAsia="en-US"/>
        </w:rPr>
        <w:t xml:space="preserve">Green key initiative business model: </w:t>
      </w:r>
      <w:r w:rsidRPr="00DD6B6D">
        <w:rPr>
          <w:rFonts w:ascii="Arial" w:hAnsi="Arial" w:cs="Arial"/>
          <w:color w:val="000000" w:themeColor="text1"/>
          <w:lang w:eastAsia="en-US"/>
        </w:rPr>
        <w:t xml:space="preserve">The green key initiatives are an </w:t>
      </w:r>
      <w:proofErr w:type="gramStart"/>
      <w:r w:rsidRPr="00DD6B6D">
        <w:rPr>
          <w:rFonts w:ascii="Arial" w:hAnsi="Arial" w:cs="Arial"/>
          <w:color w:val="000000" w:themeColor="text1"/>
          <w:lang w:eastAsia="en-US"/>
        </w:rPr>
        <w:t>internationally-recognised</w:t>
      </w:r>
      <w:proofErr w:type="gramEnd"/>
      <w:r w:rsidRPr="00DD6B6D">
        <w:rPr>
          <w:rFonts w:ascii="Arial" w:hAnsi="Arial" w:cs="Arial"/>
          <w:color w:val="000000" w:themeColor="text1"/>
          <w:lang w:eastAsia="en-US"/>
        </w:rPr>
        <w:t xml:space="preserve"> model for the hotels and other tourism establishments that makes the strict environmental standards. It is a program that is run by the Foundation for Environmental Education that aims to promote the sustainable tourism practices and increases the environmental concerns. The initiative to be taken includes the key components such as environmental management,</w:t>
      </w:r>
      <w:r w:rsidRPr="00DD6B6D">
        <w:rPr>
          <w:color w:val="000000" w:themeColor="text1"/>
        </w:rPr>
        <w:t xml:space="preserve"> </w:t>
      </w:r>
      <w:r w:rsidRPr="00DD6B6D">
        <w:rPr>
          <w:rFonts w:ascii="Arial" w:hAnsi="Arial" w:cs="Arial"/>
          <w:color w:val="000000" w:themeColor="text1"/>
          <w:lang w:eastAsia="en-US"/>
        </w:rPr>
        <w:t>waste management, sustainable purchasing, guest involvement, staff training and engagement and community and corporate social responsibility.</w:t>
      </w:r>
    </w:p>
    <w:p w14:paraId="61FC7B1D" w14:textId="77777777" w:rsidR="0060090C" w:rsidRPr="00DD20ED" w:rsidRDefault="0060090C" w:rsidP="008B44FD">
      <w:pPr>
        <w:pStyle w:val="Heading1"/>
        <w:spacing w:before="0"/>
        <w:rPr>
          <w:rFonts w:ascii="Arial" w:hAnsi="Arial" w:cs="Arial"/>
        </w:rPr>
      </w:pPr>
      <w:bookmarkStart w:id="6" w:name="_Toc166594646"/>
      <w:r w:rsidRPr="00DD20ED">
        <w:rPr>
          <w:rFonts w:ascii="Arial" w:hAnsi="Arial" w:cs="Arial"/>
        </w:rPr>
        <w:lastRenderedPageBreak/>
        <w:t>Conclusion</w:t>
      </w:r>
      <w:bookmarkEnd w:id="6"/>
    </w:p>
    <w:p w14:paraId="2E0BEABE" w14:textId="1E08D0A0" w:rsidR="0060090C" w:rsidRPr="00DD20ED" w:rsidRDefault="009C0347" w:rsidP="008B44FD">
      <w:pPr>
        <w:rPr>
          <w:rFonts w:ascii="Arial" w:hAnsi="Arial" w:cs="Arial"/>
        </w:rPr>
      </w:pPr>
      <w:r w:rsidRPr="00DD20ED">
        <w:rPr>
          <w:rFonts w:ascii="Arial" w:hAnsi="Arial" w:cs="Arial"/>
        </w:rPr>
        <w:t xml:space="preserve">In conclusion, the international hotel management involves coordinating </w:t>
      </w:r>
      <w:r w:rsidR="00DD20ED" w:rsidRPr="00DD20ED">
        <w:rPr>
          <w:rFonts w:ascii="Arial" w:hAnsi="Arial" w:cs="Arial"/>
        </w:rPr>
        <w:t xml:space="preserve">the </w:t>
      </w:r>
      <w:r w:rsidRPr="00DD20ED">
        <w:rPr>
          <w:rFonts w:ascii="Arial" w:hAnsi="Arial" w:cs="Arial"/>
        </w:rPr>
        <w:t xml:space="preserve">hotel operations across multiple countries. It includes managing </w:t>
      </w:r>
      <w:r w:rsidR="00DD20ED" w:rsidRPr="00DD20ED">
        <w:rPr>
          <w:rFonts w:ascii="Arial" w:hAnsi="Arial" w:cs="Arial"/>
        </w:rPr>
        <w:t xml:space="preserve">the </w:t>
      </w:r>
      <w:r w:rsidRPr="00DD20ED">
        <w:rPr>
          <w:rFonts w:ascii="Arial" w:hAnsi="Arial" w:cs="Arial"/>
        </w:rPr>
        <w:t xml:space="preserve">diverse teams, getting </w:t>
      </w:r>
      <w:r w:rsidR="00DD20ED" w:rsidRPr="00DD20ED">
        <w:rPr>
          <w:rFonts w:ascii="Arial" w:hAnsi="Arial" w:cs="Arial"/>
        </w:rPr>
        <w:t>into the</w:t>
      </w:r>
      <w:r w:rsidRPr="00DD20ED">
        <w:rPr>
          <w:rFonts w:ascii="Arial" w:hAnsi="Arial" w:cs="Arial"/>
        </w:rPr>
        <w:t xml:space="preserve"> markets </w:t>
      </w:r>
      <w:r w:rsidR="00DD20ED" w:rsidRPr="00DD20ED">
        <w:rPr>
          <w:rFonts w:ascii="Arial" w:hAnsi="Arial" w:cs="Arial"/>
        </w:rPr>
        <w:t>with a cultural environment</w:t>
      </w:r>
      <w:r w:rsidRPr="00DD20ED">
        <w:rPr>
          <w:rFonts w:ascii="Arial" w:hAnsi="Arial" w:cs="Arial"/>
        </w:rPr>
        <w:t xml:space="preserve"> and ensuring consistent service quality with guest satisfaction while optimising the global business performance and profitability. The hotels need to implement and comply with sustainable accreditation that has been considered. </w:t>
      </w:r>
      <w:r w:rsidR="00391BFD" w:rsidRPr="00DD6B6D">
        <w:rPr>
          <w:rFonts w:ascii="Arial" w:hAnsi="Arial" w:cs="Arial"/>
          <w:color w:val="000000" w:themeColor="text1"/>
        </w:rPr>
        <w:t xml:space="preserve">The hotel chain is suggested to invest in the renewable energy such as the solar panels and geothermal energy, where sustainable product innovation may also be developed so that products may be promoted that are eco-friendly. </w:t>
      </w:r>
      <w:r w:rsidRPr="00DD6B6D">
        <w:rPr>
          <w:rFonts w:ascii="Arial" w:hAnsi="Arial" w:cs="Arial"/>
          <w:color w:val="000000" w:themeColor="text1"/>
        </w:rPr>
        <w:t xml:space="preserve">The challenges and benefits associated </w:t>
      </w:r>
      <w:r w:rsidR="00DD20ED" w:rsidRPr="00DD6B6D">
        <w:rPr>
          <w:rFonts w:ascii="Arial" w:hAnsi="Arial" w:cs="Arial"/>
          <w:color w:val="000000" w:themeColor="text1"/>
        </w:rPr>
        <w:t>with integrating into the hotel</w:t>
      </w:r>
      <w:r w:rsidRPr="00DD6B6D">
        <w:rPr>
          <w:rFonts w:ascii="Arial" w:hAnsi="Arial" w:cs="Arial"/>
          <w:color w:val="000000" w:themeColor="text1"/>
        </w:rPr>
        <w:t>s</w:t>
      </w:r>
      <w:r w:rsidR="00DD20ED" w:rsidRPr="00DD6B6D">
        <w:rPr>
          <w:rFonts w:ascii="Arial" w:hAnsi="Arial" w:cs="Arial"/>
          <w:color w:val="000000" w:themeColor="text1"/>
        </w:rPr>
        <w:t>’</w:t>
      </w:r>
      <w:r w:rsidRPr="00DD6B6D">
        <w:rPr>
          <w:rFonts w:ascii="Arial" w:hAnsi="Arial" w:cs="Arial"/>
          <w:color w:val="000000" w:themeColor="text1"/>
        </w:rPr>
        <w:t xml:space="preserve"> </w:t>
      </w:r>
      <w:r w:rsidRPr="00DD20ED">
        <w:rPr>
          <w:rFonts w:ascii="Arial" w:hAnsi="Arial" w:cs="Arial"/>
        </w:rPr>
        <w:t>dail</w:t>
      </w:r>
      <w:r w:rsidR="00DD20ED" w:rsidRPr="00DD20ED">
        <w:rPr>
          <w:rFonts w:ascii="Arial" w:hAnsi="Arial" w:cs="Arial"/>
        </w:rPr>
        <w:t>y operations have been discussed as well. T</w:t>
      </w:r>
      <w:r w:rsidRPr="00DD20ED">
        <w:rPr>
          <w:rFonts w:ascii="Arial" w:hAnsi="Arial" w:cs="Arial"/>
        </w:rPr>
        <w:t>he hotel industry</w:t>
      </w:r>
      <w:r w:rsidR="00DD20ED" w:rsidRPr="00DD20ED">
        <w:rPr>
          <w:rFonts w:ascii="Arial" w:hAnsi="Arial" w:cs="Arial"/>
        </w:rPr>
        <w:t>’s</w:t>
      </w:r>
      <w:r w:rsidRPr="00DD20ED">
        <w:rPr>
          <w:rFonts w:ascii="Arial" w:hAnsi="Arial" w:cs="Arial"/>
        </w:rPr>
        <w:t xml:space="preserve"> </w:t>
      </w:r>
      <w:r w:rsidR="00DD20ED" w:rsidRPr="00DD20ED">
        <w:rPr>
          <w:rFonts w:ascii="Arial" w:hAnsi="Arial" w:cs="Arial"/>
        </w:rPr>
        <w:t xml:space="preserve">future </w:t>
      </w:r>
      <w:r w:rsidRPr="00DD20ED">
        <w:rPr>
          <w:rFonts w:ascii="Arial" w:hAnsi="Arial" w:cs="Arial"/>
        </w:rPr>
        <w:t>has also been discussed thoroughly. Moreover, the points discussed for hotels to become eco-friendly include reduced pollu</w:t>
      </w:r>
      <w:r w:rsidR="00DD20ED" w:rsidRPr="00DD20ED">
        <w:rPr>
          <w:rFonts w:ascii="Arial" w:hAnsi="Arial" w:cs="Arial"/>
        </w:rPr>
        <w:t>tion, conservation of resources</w:t>
      </w:r>
      <w:r w:rsidRPr="00DD20ED">
        <w:rPr>
          <w:rFonts w:ascii="Arial" w:hAnsi="Arial" w:cs="Arial"/>
        </w:rPr>
        <w:t xml:space="preserve"> and improved operational efficiency</w:t>
      </w:r>
      <w:r w:rsidR="00E60D03" w:rsidRPr="00DD20ED">
        <w:rPr>
          <w:rFonts w:ascii="Arial" w:hAnsi="Arial" w:cs="Arial"/>
        </w:rPr>
        <w:t>.</w:t>
      </w:r>
    </w:p>
    <w:p w14:paraId="1A394162" w14:textId="77777777" w:rsidR="00DD20ED" w:rsidRPr="00DD20ED" w:rsidRDefault="00DD20ED" w:rsidP="008B44FD">
      <w:pPr>
        <w:spacing w:line="276" w:lineRule="auto"/>
        <w:jc w:val="left"/>
        <w:rPr>
          <w:rFonts w:ascii="Arial" w:eastAsiaTheme="majorEastAsia" w:hAnsi="Arial" w:cs="Arial"/>
          <w:b/>
          <w:bCs/>
          <w:sz w:val="28"/>
          <w:szCs w:val="28"/>
          <w:lang w:eastAsia="en-US"/>
        </w:rPr>
      </w:pPr>
      <w:r w:rsidRPr="00DD20ED">
        <w:rPr>
          <w:rFonts w:ascii="Arial" w:hAnsi="Arial" w:cs="Arial"/>
        </w:rPr>
        <w:br w:type="page"/>
      </w:r>
    </w:p>
    <w:p w14:paraId="218E1595" w14:textId="77777777" w:rsidR="0060090C" w:rsidRPr="00DD20ED" w:rsidRDefault="0060090C" w:rsidP="008B44FD">
      <w:pPr>
        <w:pStyle w:val="Heading1"/>
        <w:spacing w:before="0"/>
        <w:rPr>
          <w:rFonts w:ascii="Arial" w:hAnsi="Arial" w:cs="Arial"/>
          <w:lang w:val="en-GB"/>
        </w:rPr>
      </w:pPr>
      <w:bookmarkStart w:id="7" w:name="_Toc166594647"/>
      <w:r w:rsidRPr="00DD20ED">
        <w:rPr>
          <w:rFonts w:ascii="Arial" w:hAnsi="Arial" w:cs="Arial"/>
          <w:lang w:val="en-GB"/>
        </w:rPr>
        <w:lastRenderedPageBreak/>
        <w:t>References</w:t>
      </w:r>
      <w:bookmarkEnd w:id="7"/>
    </w:p>
    <w:p w14:paraId="62DECBD2" w14:textId="77777777" w:rsidR="002A26E3" w:rsidRPr="00A6237A" w:rsidRDefault="002A26E3" w:rsidP="008B44FD">
      <w:pPr>
        <w:rPr>
          <w:rFonts w:ascii="Arial" w:hAnsi="Arial" w:cs="Arial"/>
          <w:lang w:eastAsia="en-US"/>
        </w:rPr>
      </w:pPr>
      <w:r w:rsidRPr="00A6237A">
        <w:rPr>
          <w:rFonts w:ascii="Arial" w:hAnsi="Arial" w:cs="Arial"/>
          <w:lang w:eastAsia="en-US"/>
        </w:rPr>
        <w:t>Batabyal, (2018). Managing Sustainable Tourism Resources. IGI Global.</w:t>
      </w:r>
    </w:p>
    <w:p w14:paraId="183E1733" w14:textId="77777777" w:rsidR="002A26E3" w:rsidRPr="00A6237A" w:rsidRDefault="002A26E3" w:rsidP="008B44FD">
      <w:pPr>
        <w:rPr>
          <w:rFonts w:ascii="Arial" w:hAnsi="Arial" w:cs="Arial"/>
          <w:lang w:eastAsia="en-US"/>
        </w:rPr>
      </w:pPr>
      <w:r w:rsidRPr="00A6237A">
        <w:rPr>
          <w:rFonts w:ascii="Arial" w:hAnsi="Arial" w:cs="Arial"/>
          <w:lang w:eastAsia="en-US"/>
        </w:rPr>
        <w:t>Cooper, C., (2021). Essentials of tourism. Third edition. London: SAGE.</w:t>
      </w:r>
    </w:p>
    <w:p w14:paraId="210CC630" w14:textId="77777777" w:rsidR="002A26E3" w:rsidRPr="00A6237A" w:rsidRDefault="002A26E3" w:rsidP="008B44FD">
      <w:pPr>
        <w:rPr>
          <w:rFonts w:ascii="Arial" w:hAnsi="Arial" w:cs="Arial"/>
          <w:lang w:eastAsia="en-US"/>
        </w:rPr>
      </w:pPr>
      <w:r w:rsidRPr="00A6237A">
        <w:rPr>
          <w:rFonts w:ascii="Arial" w:hAnsi="Arial" w:cs="Arial"/>
          <w:lang w:eastAsia="en-US"/>
        </w:rPr>
        <w:t>Costa, and Costa, C. (2022). Sustainability and competitiveness in the hospitality industry (Costa and C. Costa, Eds.). Business Science Reference.</w:t>
      </w:r>
    </w:p>
    <w:p w14:paraId="021BDDEF" w14:textId="77777777" w:rsidR="002A26E3" w:rsidRPr="00A6237A" w:rsidRDefault="002A26E3" w:rsidP="008B44FD">
      <w:pPr>
        <w:rPr>
          <w:rFonts w:ascii="Arial" w:hAnsi="Arial" w:cs="Arial"/>
          <w:lang w:eastAsia="en-US"/>
        </w:rPr>
      </w:pPr>
      <w:r w:rsidRPr="00A6237A">
        <w:rPr>
          <w:rFonts w:ascii="Arial" w:hAnsi="Arial" w:cs="Arial"/>
          <w:lang w:eastAsia="en-US"/>
        </w:rPr>
        <w:t>Edgell, (2020). Managing sustainable tourism: a legacy for the future (Third edition). Routledge.</w:t>
      </w:r>
    </w:p>
    <w:p w14:paraId="021DB9AC" w14:textId="77777777" w:rsidR="002A26E3" w:rsidRPr="00A6237A" w:rsidRDefault="002A26E3" w:rsidP="008B44FD">
      <w:pPr>
        <w:rPr>
          <w:rFonts w:ascii="Arial" w:hAnsi="Arial" w:cs="Arial"/>
        </w:rPr>
      </w:pPr>
      <w:r w:rsidRPr="00A6237A">
        <w:rPr>
          <w:rFonts w:ascii="Arial" w:hAnsi="Arial" w:cs="Arial"/>
        </w:rPr>
        <w:t xml:space="preserve">Events industry council, (2024). </w:t>
      </w:r>
      <w:r w:rsidRPr="00A6237A">
        <w:rPr>
          <w:rFonts w:ascii="Arial" w:hAnsi="Arial" w:cs="Arial"/>
          <w:i/>
        </w:rPr>
        <w:t>Convenience, Anytime, Anywhere</w:t>
      </w:r>
      <w:r w:rsidRPr="00A6237A">
        <w:rPr>
          <w:rFonts w:ascii="Arial" w:hAnsi="Arial" w:cs="Arial"/>
        </w:rPr>
        <w:t xml:space="preserve"> [Online] Available Through &lt;https://shorturl.at/lpuBU&gt; [Accessed on 14 May 2024]</w:t>
      </w:r>
    </w:p>
    <w:p w14:paraId="4968B688" w14:textId="77777777" w:rsidR="002A26E3" w:rsidRPr="00A6237A" w:rsidRDefault="002A26E3" w:rsidP="008B44FD">
      <w:pPr>
        <w:rPr>
          <w:rFonts w:ascii="Arial" w:hAnsi="Arial" w:cs="Arial"/>
          <w:lang w:eastAsia="en-US"/>
        </w:rPr>
      </w:pPr>
      <w:r w:rsidRPr="00A6237A">
        <w:rPr>
          <w:rFonts w:ascii="Arial" w:hAnsi="Arial" w:cs="Arial"/>
          <w:lang w:eastAsia="en-US"/>
        </w:rPr>
        <w:t xml:space="preserve">Green globe, (2024). </w:t>
      </w:r>
      <w:r w:rsidRPr="00A6237A">
        <w:rPr>
          <w:rFonts w:ascii="Arial" w:hAnsi="Arial" w:cs="Arial"/>
          <w:i/>
          <w:lang w:eastAsia="en-US"/>
        </w:rPr>
        <w:t>The Global leader in Sustainable Tourism</w:t>
      </w:r>
      <w:r w:rsidRPr="00A6237A">
        <w:rPr>
          <w:rFonts w:ascii="Arial" w:hAnsi="Arial" w:cs="Arial"/>
          <w:lang w:eastAsia="en-US"/>
        </w:rPr>
        <w:t xml:space="preserve"> [Online] Available Through &lt;https://shorturl.at/bcGMT&gt; [Accessed on 14 May 2024]</w:t>
      </w:r>
    </w:p>
    <w:p w14:paraId="512F4EFA" w14:textId="77777777" w:rsidR="002A26E3" w:rsidRPr="00A6237A" w:rsidRDefault="002A26E3" w:rsidP="008B44FD">
      <w:pPr>
        <w:rPr>
          <w:rFonts w:ascii="Arial" w:hAnsi="Arial" w:cs="Arial"/>
        </w:rPr>
      </w:pPr>
      <w:r w:rsidRPr="00A6237A">
        <w:rPr>
          <w:rFonts w:ascii="Arial" w:hAnsi="Arial" w:cs="Arial"/>
        </w:rPr>
        <w:t xml:space="preserve">Harvard Business Review, (2024). </w:t>
      </w:r>
      <w:r w:rsidRPr="00A6237A">
        <w:rPr>
          <w:rFonts w:ascii="Arial" w:hAnsi="Arial" w:cs="Arial"/>
          <w:i/>
        </w:rPr>
        <w:t>Managing the Multicultural Teams</w:t>
      </w:r>
      <w:r w:rsidRPr="00A6237A">
        <w:rPr>
          <w:rFonts w:ascii="Arial" w:hAnsi="Arial" w:cs="Arial"/>
        </w:rPr>
        <w:t xml:space="preserve"> [Online] Available Through &lt;https://shorturl.at/foJT0&gt; [Accessed on 14 May 2024]</w:t>
      </w:r>
    </w:p>
    <w:p w14:paraId="1EF59B46" w14:textId="77777777" w:rsidR="002A26E3" w:rsidRPr="00A6237A" w:rsidRDefault="002A26E3" w:rsidP="008B44FD">
      <w:pPr>
        <w:rPr>
          <w:rFonts w:ascii="Arial" w:hAnsi="Arial" w:cs="Arial"/>
          <w:lang w:eastAsia="en-US"/>
        </w:rPr>
      </w:pPr>
      <w:r w:rsidRPr="00A6237A">
        <w:rPr>
          <w:rFonts w:ascii="Arial" w:hAnsi="Arial" w:cs="Arial"/>
          <w:lang w:eastAsia="en-US"/>
        </w:rPr>
        <w:t>Haski-Leventhal, D., (2018). Strategic corporate social responsibility: tools and theories for responsible management. London: SAGE.</w:t>
      </w:r>
    </w:p>
    <w:p w14:paraId="4F5286B9" w14:textId="77777777" w:rsidR="002A26E3" w:rsidRPr="00A6237A" w:rsidRDefault="002A26E3" w:rsidP="008B44FD">
      <w:pPr>
        <w:rPr>
          <w:rFonts w:ascii="Arial" w:hAnsi="Arial" w:cs="Arial"/>
          <w:lang w:eastAsia="en-US"/>
        </w:rPr>
      </w:pPr>
      <w:r w:rsidRPr="00A6237A">
        <w:rPr>
          <w:rFonts w:ascii="Arial" w:hAnsi="Arial" w:cs="Arial"/>
          <w:lang w:eastAsia="en-US"/>
        </w:rPr>
        <w:t>Inkson, C. and Minnaert, L., (2018). Tourism management: an introduction. 2nd ed. London: SAGE.</w:t>
      </w:r>
    </w:p>
    <w:p w14:paraId="2C074D30" w14:textId="77777777" w:rsidR="002A26E3" w:rsidRPr="00A6237A" w:rsidRDefault="002A26E3" w:rsidP="008B44FD">
      <w:pPr>
        <w:rPr>
          <w:rFonts w:ascii="Arial" w:hAnsi="Arial" w:cs="Arial"/>
          <w:lang w:eastAsia="en-US"/>
        </w:rPr>
      </w:pPr>
      <w:r w:rsidRPr="00A6237A">
        <w:rPr>
          <w:rFonts w:ascii="Arial" w:hAnsi="Arial" w:cs="Arial"/>
          <w:lang w:eastAsia="en-US"/>
        </w:rPr>
        <w:t>Jauhari, V., (2021). ‘Managing Sustainability in the Hospitality and Tourism Industry: Paradigms and Directions for the Future’ 9</w:t>
      </w:r>
      <w:r w:rsidRPr="00A6237A">
        <w:rPr>
          <w:rFonts w:ascii="Arial" w:hAnsi="Arial" w:cs="Arial"/>
          <w:vertAlign w:val="superscript"/>
          <w:lang w:eastAsia="en-US"/>
        </w:rPr>
        <w:t>th</w:t>
      </w:r>
      <w:r w:rsidRPr="00A6237A">
        <w:rPr>
          <w:rFonts w:ascii="Arial" w:hAnsi="Arial" w:cs="Arial"/>
          <w:lang w:eastAsia="en-US"/>
        </w:rPr>
        <w:t xml:space="preserve"> edn. Oakville: Apple Academic Press. Inc.</w:t>
      </w:r>
    </w:p>
    <w:p w14:paraId="2F28E615" w14:textId="77777777" w:rsidR="002A26E3" w:rsidRPr="00A6237A" w:rsidRDefault="002A26E3" w:rsidP="008B44FD">
      <w:pPr>
        <w:rPr>
          <w:rFonts w:ascii="Arial" w:hAnsi="Arial" w:cs="Arial"/>
          <w:lang w:eastAsia="en-US"/>
        </w:rPr>
      </w:pPr>
      <w:r w:rsidRPr="00A6237A">
        <w:rPr>
          <w:rFonts w:ascii="Arial" w:hAnsi="Arial" w:cs="Arial"/>
          <w:lang w:eastAsia="en-US"/>
        </w:rPr>
        <w:t>Korstanje, George, B., and Nedelea, A. (2020). Strategies for promoting sustainable hospitality and tourism services. IGI Global.</w:t>
      </w:r>
    </w:p>
    <w:p w14:paraId="4F0F7D95" w14:textId="77777777" w:rsidR="002A26E3" w:rsidRPr="00A6237A" w:rsidRDefault="002A26E3" w:rsidP="008B44FD">
      <w:pPr>
        <w:rPr>
          <w:rFonts w:ascii="Arial" w:hAnsi="Arial" w:cs="Arial"/>
          <w:lang w:eastAsia="en-US"/>
        </w:rPr>
      </w:pPr>
      <w:r w:rsidRPr="00A6237A">
        <w:rPr>
          <w:rFonts w:ascii="Arial" w:hAnsi="Arial" w:cs="Arial"/>
          <w:lang w:eastAsia="en-US"/>
        </w:rPr>
        <w:t xml:space="preserve">LinkedIn, (2023). </w:t>
      </w:r>
      <w:r w:rsidRPr="00A6237A">
        <w:rPr>
          <w:rFonts w:ascii="Arial" w:hAnsi="Arial" w:cs="Arial"/>
          <w:i/>
          <w:lang w:eastAsia="en-US"/>
        </w:rPr>
        <w:t xml:space="preserve">Alternative Accommodation Market Industry Size </w:t>
      </w:r>
      <w:r w:rsidRPr="00A6237A">
        <w:rPr>
          <w:rFonts w:ascii="Arial" w:hAnsi="Arial" w:cs="Arial"/>
          <w:lang w:eastAsia="en-US"/>
        </w:rPr>
        <w:t>[Online] Available Through &lt;https://shorturl.at/cqwDY&gt; [Accessed on 14 May 2024]</w:t>
      </w:r>
    </w:p>
    <w:p w14:paraId="2051A1AF" w14:textId="77777777" w:rsidR="002A26E3" w:rsidRPr="00A6237A" w:rsidRDefault="002A26E3" w:rsidP="008B44FD">
      <w:pPr>
        <w:rPr>
          <w:rFonts w:ascii="Arial" w:hAnsi="Arial" w:cs="Arial"/>
          <w:lang w:eastAsia="en-US"/>
        </w:rPr>
      </w:pPr>
      <w:r w:rsidRPr="00A6237A">
        <w:rPr>
          <w:rFonts w:ascii="Arial" w:hAnsi="Arial" w:cs="Arial"/>
          <w:lang w:eastAsia="en-US"/>
        </w:rPr>
        <w:t xml:space="preserve">Mordor intelligence, (2024). </w:t>
      </w:r>
      <w:r w:rsidRPr="00A6237A">
        <w:rPr>
          <w:rFonts w:ascii="Arial" w:hAnsi="Arial" w:cs="Arial"/>
          <w:i/>
          <w:lang w:eastAsia="en-US"/>
        </w:rPr>
        <w:t xml:space="preserve">UK Hospitality Industry Market Size </w:t>
      </w:r>
      <w:r w:rsidRPr="00A6237A">
        <w:rPr>
          <w:rFonts w:ascii="Arial" w:hAnsi="Arial" w:cs="Arial"/>
          <w:lang w:eastAsia="en-US"/>
        </w:rPr>
        <w:t>[Online] Available Through &lt;https://shorturl.at/dHM08&gt; [Accessed on 14 May 2024]</w:t>
      </w:r>
    </w:p>
    <w:p w14:paraId="76B48745" w14:textId="77777777" w:rsidR="002A26E3" w:rsidRPr="00A6237A" w:rsidRDefault="002A26E3" w:rsidP="008B44FD">
      <w:pPr>
        <w:rPr>
          <w:rFonts w:ascii="Arial" w:hAnsi="Arial" w:cs="Arial"/>
        </w:rPr>
      </w:pPr>
      <w:r w:rsidRPr="00A6237A">
        <w:rPr>
          <w:rFonts w:ascii="Arial" w:hAnsi="Arial" w:cs="Arial"/>
        </w:rPr>
        <w:t>NIKOLSKAYA, E.Y., LEPESHKIN, V.A., KULGACHEV, I.P., MATVEEV, A.A. and LEBEDEVA, O.Y., (2020). Perfection of quality management of hotel services. Journal of Environmental Management and Tourism, 11(2), pp.417-421.</w:t>
      </w:r>
    </w:p>
    <w:p w14:paraId="06B653F6" w14:textId="77777777" w:rsidR="002A26E3" w:rsidRPr="00A6237A" w:rsidRDefault="002A26E3" w:rsidP="008B44FD">
      <w:pPr>
        <w:rPr>
          <w:rFonts w:ascii="Arial" w:hAnsi="Arial" w:cs="Arial"/>
        </w:rPr>
      </w:pPr>
      <w:r w:rsidRPr="00A6237A">
        <w:rPr>
          <w:rFonts w:ascii="Arial" w:hAnsi="Arial" w:cs="Arial"/>
        </w:rPr>
        <w:t xml:space="preserve">Overproof, (2020). </w:t>
      </w:r>
      <w:r w:rsidRPr="00A6237A">
        <w:rPr>
          <w:rFonts w:ascii="Arial" w:hAnsi="Arial" w:cs="Arial"/>
          <w:i/>
        </w:rPr>
        <w:t>Importance of Diversity in Hospitality</w:t>
      </w:r>
      <w:r w:rsidRPr="00A6237A">
        <w:rPr>
          <w:rFonts w:ascii="Arial" w:hAnsi="Arial" w:cs="Arial"/>
        </w:rPr>
        <w:t xml:space="preserve"> [Online] Available Through &lt;https://shorturl.at/cmPRT&gt; [Accessed on 14 May 2024]</w:t>
      </w:r>
    </w:p>
    <w:p w14:paraId="1BBFBB71" w14:textId="77777777" w:rsidR="002A26E3" w:rsidRPr="00A6237A" w:rsidRDefault="002A26E3" w:rsidP="008B44FD">
      <w:pPr>
        <w:rPr>
          <w:rFonts w:ascii="Arial" w:hAnsi="Arial" w:cs="Arial"/>
          <w:lang w:eastAsia="en-US"/>
        </w:rPr>
      </w:pPr>
      <w:r w:rsidRPr="00A6237A">
        <w:rPr>
          <w:rFonts w:ascii="Arial" w:hAnsi="Arial" w:cs="Arial"/>
          <w:lang w:eastAsia="en-US"/>
        </w:rPr>
        <w:lastRenderedPageBreak/>
        <w:t>Sloan, P., Legrand, W. and Chen, J.S., (2017). Sustainability in the hospitality industry: principles of sustainable operations. 3</w:t>
      </w:r>
      <w:r w:rsidRPr="00A6237A">
        <w:rPr>
          <w:rFonts w:ascii="Arial" w:hAnsi="Arial" w:cs="Arial"/>
          <w:vertAlign w:val="superscript"/>
          <w:lang w:eastAsia="en-US"/>
        </w:rPr>
        <w:t>rd</w:t>
      </w:r>
      <w:r w:rsidRPr="00A6237A">
        <w:rPr>
          <w:rFonts w:ascii="Arial" w:hAnsi="Arial" w:cs="Arial"/>
          <w:lang w:eastAsia="en-US"/>
        </w:rPr>
        <w:t xml:space="preserve"> edn. London: Butterworth-Heinemann.</w:t>
      </w:r>
    </w:p>
    <w:p w14:paraId="2586A4EF" w14:textId="77777777" w:rsidR="002A26E3" w:rsidRPr="00A6237A" w:rsidRDefault="002A26E3" w:rsidP="008B44FD">
      <w:pPr>
        <w:rPr>
          <w:rFonts w:ascii="Arial" w:hAnsi="Arial" w:cs="Arial"/>
        </w:rPr>
      </w:pPr>
      <w:r w:rsidRPr="00A6237A">
        <w:rPr>
          <w:rFonts w:ascii="Arial" w:hAnsi="Arial" w:cs="Arial"/>
        </w:rPr>
        <w:t xml:space="preserve">Thesus, (2024). </w:t>
      </w:r>
      <w:r w:rsidRPr="00A6237A">
        <w:rPr>
          <w:rFonts w:ascii="Arial" w:hAnsi="Arial" w:cs="Arial"/>
          <w:i/>
        </w:rPr>
        <w:t>CULTURAL DIVERSITY IN THE HOSPITALITY MANAGEMENT</w:t>
      </w:r>
      <w:r w:rsidRPr="00A6237A">
        <w:rPr>
          <w:rFonts w:ascii="Arial" w:hAnsi="Arial" w:cs="Arial"/>
        </w:rPr>
        <w:t xml:space="preserve"> [Online] Available Through &lt;https://rb.gy/87eon7&gt; [Accessed on 14 May 2024]</w:t>
      </w:r>
    </w:p>
    <w:p w14:paraId="39723838" w14:textId="77777777" w:rsidR="002A26E3" w:rsidRPr="00A6237A" w:rsidRDefault="002A26E3" w:rsidP="008B44FD">
      <w:pPr>
        <w:rPr>
          <w:rFonts w:ascii="Arial" w:hAnsi="Arial" w:cs="Arial"/>
        </w:rPr>
      </w:pPr>
      <w:r w:rsidRPr="00A6237A">
        <w:rPr>
          <w:rFonts w:ascii="Arial" w:hAnsi="Arial" w:cs="Arial"/>
        </w:rPr>
        <w:t xml:space="preserve">UN Tourism, (2024). </w:t>
      </w:r>
      <w:r w:rsidRPr="00A6237A">
        <w:rPr>
          <w:rFonts w:ascii="Arial" w:hAnsi="Arial" w:cs="Arial"/>
          <w:i/>
        </w:rPr>
        <w:t xml:space="preserve">Our </w:t>
      </w:r>
      <w:proofErr w:type="gramStart"/>
      <w:r w:rsidRPr="00A6237A">
        <w:rPr>
          <w:rFonts w:ascii="Arial" w:hAnsi="Arial" w:cs="Arial"/>
          <w:i/>
        </w:rPr>
        <w:t>Journey</w:t>
      </w:r>
      <w:proofErr w:type="gramEnd"/>
      <w:r w:rsidRPr="00A6237A">
        <w:rPr>
          <w:rFonts w:ascii="Arial" w:hAnsi="Arial" w:cs="Arial"/>
        </w:rPr>
        <w:t xml:space="preserve"> [Online] Available Through &lt;https://shorturl.at/anHKS&gt; [Accessed on 14 May 2024]</w:t>
      </w:r>
    </w:p>
    <w:p w14:paraId="6DE39C8D" w14:textId="77777777" w:rsidR="002A26E3" w:rsidRPr="00A6237A" w:rsidRDefault="002A26E3" w:rsidP="008B44FD">
      <w:pPr>
        <w:rPr>
          <w:rFonts w:ascii="Arial" w:hAnsi="Arial" w:cs="Arial"/>
          <w:lang w:eastAsia="en-US"/>
        </w:rPr>
      </w:pPr>
      <w:r w:rsidRPr="00A6237A">
        <w:rPr>
          <w:rFonts w:ascii="Arial" w:hAnsi="Arial" w:cs="Arial"/>
          <w:lang w:eastAsia="en-US"/>
        </w:rPr>
        <w:t>Wickham, Donnelly, T., and French, L., (2021). Strategic Sustainability Management in the Event Sector. Event Management, 25(3), 279–296.</w:t>
      </w:r>
    </w:p>
    <w:p w14:paraId="4FF9AFC1" w14:textId="77777777" w:rsidR="002A26E3" w:rsidRPr="00A6237A" w:rsidRDefault="002A26E3" w:rsidP="008B44FD">
      <w:pPr>
        <w:rPr>
          <w:rFonts w:ascii="Arial" w:hAnsi="Arial" w:cs="Arial"/>
        </w:rPr>
      </w:pPr>
      <w:r w:rsidRPr="00A6237A">
        <w:rPr>
          <w:rFonts w:ascii="Arial" w:hAnsi="Arial" w:cs="Arial"/>
        </w:rPr>
        <w:t xml:space="preserve">World Trade Organisation, (2024). </w:t>
      </w:r>
      <w:r w:rsidRPr="00A6237A">
        <w:rPr>
          <w:rFonts w:ascii="Arial" w:hAnsi="Arial" w:cs="Arial"/>
          <w:i/>
        </w:rPr>
        <w:t>Tourism services and hotels</w:t>
      </w:r>
      <w:r w:rsidRPr="00A6237A">
        <w:rPr>
          <w:rFonts w:ascii="Arial" w:hAnsi="Arial" w:cs="Arial"/>
        </w:rPr>
        <w:t xml:space="preserve"> [Online] Available Through &lt;https://shorturl.at/dmHPV&gt; [Accessed on 14 May 2024]</w:t>
      </w:r>
    </w:p>
    <w:p w14:paraId="38D8538F" w14:textId="77777777" w:rsidR="002A26E3" w:rsidRPr="002877DC" w:rsidRDefault="002A26E3" w:rsidP="008B44FD">
      <w:pPr>
        <w:rPr>
          <w:rFonts w:ascii="Arial" w:hAnsi="Arial" w:cs="Arial"/>
          <w:lang w:eastAsia="en-US"/>
        </w:rPr>
      </w:pPr>
    </w:p>
    <w:p w14:paraId="5E0A639F" w14:textId="77777777" w:rsidR="002877DC" w:rsidRPr="002877DC" w:rsidRDefault="002877DC" w:rsidP="008B44FD">
      <w:pPr>
        <w:rPr>
          <w:rFonts w:ascii="Arial" w:hAnsi="Arial" w:cs="Arial"/>
          <w:lang w:val="en-IN" w:eastAsia="en-US"/>
        </w:rPr>
      </w:pPr>
    </w:p>
    <w:sectPr w:rsidR="002877DC" w:rsidRPr="002877D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128B0" w14:textId="77777777" w:rsidR="00245C6C" w:rsidRDefault="00245C6C" w:rsidP="009D31CD">
      <w:pPr>
        <w:spacing w:line="240" w:lineRule="auto"/>
      </w:pPr>
      <w:r>
        <w:separator/>
      </w:r>
    </w:p>
  </w:endnote>
  <w:endnote w:type="continuationSeparator" w:id="0">
    <w:p w14:paraId="12DA8099" w14:textId="77777777" w:rsidR="00245C6C" w:rsidRDefault="00245C6C" w:rsidP="009D31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0183250"/>
      <w:docPartObj>
        <w:docPartGallery w:val="Page Numbers (Bottom of Page)"/>
        <w:docPartUnique/>
      </w:docPartObj>
    </w:sdtPr>
    <w:sdtEndPr>
      <w:rPr>
        <w:noProof/>
      </w:rPr>
    </w:sdtEndPr>
    <w:sdtContent>
      <w:p w14:paraId="59713327" w14:textId="77777777" w:rsidR="00E84778" w:rsidRDefault="00E84778">
        <w:pPr>
          <w:pStyle w:val="Footer"/>
          <w:jc w:val="center"/>
        </w:pPr>
        <w:r>
          <w:fldChar w:fldCharType="begin"/>
        </w:r>
        <w:r>
          <w:instrText xml:space="preserve"> PAGE   \* MERGEFORMAT </w:instrText>
        </w:r>
        <w:r>
          <w:fldChar w:fldCharType="separate"/>
        </w:r>
        <w:r w:rsidR="008B44FD">
          <w:rPr>
            <w:noProof/>
          </w:rPr>
          <w:t>10</w:t>
        </w:r>
        <w:r>
          <w:rPr>
            <w:noProof/>
          </w:rPr>
          <w:fldChar w:fldCharType="end"/>
        </w:r>
      </w:p>
    </w:sdtContent>
  </w:sdt>
  <w:p w14:paraId="66C4381B" w14:textId="77777777" w:rsidR="00E84778" w:rsidRDefault="00E847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A493E" w14:textId="77777777" w:rsidR="00245C6C" w:rsidRDefault="00245C6C" w:rsidP="009D31CD">
      <w:pPr>
        <w:spacing w:line="240" w:lineRule="auto"/>
      </w:pPr>
      <w:r>
        <w:separator/>
      </w:r>
    </w:p>
  </w:footnote>
  <w:footnote w:type="continuationSeparator" w:id="0">
    <w:p w14:paraId="03DC2CAB" w14:textId="77777777" w:rsidR="00245C6C" w:rsidRDefault="00245C6C" w:rsidP="009D31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436994"/>
    <w:multiLevelType w:val="hybridMultilevel"/>
    <w:tmpl w:val="28A249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2E67F77"/>
    <w:multiLevelType w:val="hybridMultilevel"/>
    <w:tmpl w:val="BD88C1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24385211">
    <w:abstractNumId w:val="1"/>
  </w:num>
  <w:num w:numId="2" w16cid:durableId="904418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73729"/>
    <w:rsid w:val="00025BA4"/>
    <w:rsid w:val="00166487"/>
    <w:rsid w:val="00245C6C"/>
    <w:rsid w:val="00272AB5"/>
    <w:rsid w:val="002877DC"/>
    <w:rsid w:val="002A26E3"/>
    <w:rsid w:val="002F48A3"/>
    <w:rsid w:val="00325328"/>
    <w:rsid w:val="003352E6"/>
    <w:rsid w:val="00391BFD"/>
    <w:rsid w:val="003B72F6"/>
    <w:rsid w:val="004208FC"/>
    <w:rsid w:val="004A4D1B"/>
    <w:rsid w:val="00501C87"/>
    <w:rsid w:val="00506663"/>
    <w:rsid w:val="0053126B"/>
    <w:rsid w:val="0054069B"/>
    <w:rsid w:val="0060090C"/>
    <w:rsid w:val="00605324"/>
    <w:rsid w:val="00611E8D"/>
    <w:rsid w:val="00673729"/>
    <w:rsid w:val="0067426E"/>
    <w:rsid w:val="00736569"/>
    <w:rsid w:val="007F1E70"/>
    <w:rsid w:val="00847914"/>
    <w:rsid w:val="00896393"/>
    <w:rsid w:val="008B44FD"/>
    <w:rsid w:val="00971ECB"/>
    <w:rsid w:val="009C0347"/>
    <w:rsid w:val="009D1977"/>
    <w:rsid w:val="009D31CD"/>
    <w:rsid w:val="00A6237A"/>
    <w:rsid w:val="00AF2287"/>
    <w:rsid w:val="00B823F5"/>
    <w:rsid w:val="00BA28AB"/>
    <w:rsid w:val="00BC250A"/>
    <w:rsid w:val="00D027D7"/>
    <w:rsid w:val="00D73724"/>
    <w:rsid w:val="00DD20ED"/>
    <w:rsid w:val="00DD6B6D"/>
    <w:rsid w:val="00E60D03"/>
    <w:rsid w:val="00E847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C8EE6"/>
  <w15:docId w15:val="{4364DBCD-88ED-B948-AF26-5B6ED1EBC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8AB"/>
    <w:pPr>
      <w:spacing w:after="0" w:line="360" w:lineRule="auto"/>
      <w:jc w:val="both"/>
    </w:pPr>
    <w:rPr>
      <w:rFonts w:ascii="Times New Roman" w:hAnsi="Times New Roman" w:cs="Calibri"/>
      <w:sz w:val="24"/>
      <w:szCs w:val="24"/>
      <w:lang w:val="en-GB" w:eastAsia="en-GB"/>
    </w:rPr>
  </w:style>
  <w:style w:type="paragraph" w:styleId="Heading1">
    <w:name w:val="heading 1"/>
    <w:basedOn w:val="Normal"/>
    <w:next w:val="Normal"/>
    <w:link w:val="Heading1Char"/>
    <w:uiPriority w:val="9"/>
    <w:qFormat/>
    <w:rsid w:val="00BA28AB"/>
    <w:pPr>
      <w:keepNext/>
      <w:keepLines/>
      <w:spacing w:before="480"/>
      <w:outlineLvl w:val="0"/>
    </w:pPr>
    <w:rPr>
      <w:rFonts w:eastAsiaTheme="majorEastAsia" w:cstheme="majorBidi"/>
      <w:b/>
      <w:bCs/>
      <w:sz w:val="28"/>
      <w:szCs w:val="28"/>
      <w:lang w:val="en-IN" w:eastAsia="en-US"/>
    </w:rPr>
  </w:style>
  <w:style w:type="paragraph" w:styleId="Heading2">
    <w:name w:val="heading 2"/>
    <w:basedOn w:val="Normal"/>
    <w:next w:val="Normal"/>
    <w:link w:val="Heading2Char"/>
    <w:uiPriority w:val="9"/>
    <w:unhideWhenUsed/>
    <w:qFormat/>
    <w:rsid w:val="00D73724"/>
    <w:pPr>
      <w:keepNext/>
      <w:keepLines/>
      <w:spacing w:before="200"/>
      <w:outlineLvl w:val="1"/>
    </w:pPr>
    <w:rPr>
      <w:rFonts w:eastAsiaTheme="majorEastAsia" w:cstheme="majorBidi"/>
      <w:bCs/>
      <w:szCs w:val="26"/>
      <w:u w:val="single"/>
      <w:lang w:val="en-IN"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8A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73724"/>
    <w:rPr>
      <w:rFonts w:ascii="Times New Roman" w:eastAsiaTheme="majorEastAsia" w:hAnsi="Times New Roman" w:cstheme="majorBidi"/>
      <w:bCs/>
      <w:sz w:val="24"/>
      <w:szCs w:val="26"/>
      <w:u w:val="single"/>
    </w:rPr>
  </w:style>
  <w:style w:type="paragraph" w:styleId="BalloonText">
    <w:name w:val="Balloon Text"/>
    <w:basedOn w:val="Normal"/>
    <w:link w:val="BalloonTextChar"/>
    <w:uiPriority w:val="99"/>
    <w:semiHidden/>
    <w:unhideWhenUsed/>
    <w:rsid w:val="002877D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77DC"/>
    <w:rPr>
      <w:rFonts w:ascii="Tahoma" w:hAnsi="Tahoma" w:cs="Tahoma"/>
      <w:sz w:val="16"/>
      <w:szCs w:val="16"/>
      <w:lang w:val="en-GB" w:eastAsia="en-GB"/>
    </w:rPr>
  </w:style>
  <w:style w:type="paragraph" w:styleId="Caption">
    <w:name w:val="caption"/>
    <w:basedOn w:val="Normal"/>
    <w:next w:val="Normal"/>
    <w:uiPriority w:val="35"/>
    <w:unhideWhenUsed/>
    <w:qFormat/>
    <w:rsid w:val="002877DC"/>
    <w:pPr>
      <w:spacing w:after="200" w:line="240" w:lineRule="auto"/>
    </w:pPr>
    <w:rPr>
      <w:b/>
      <w:bCs/>
      <w:color w:val="4F81BD" w:themeColor="accent1"/>
      <w:sz w:val="18"/>
      <w:szCs w:val="18"/>
    </w:rPr>
  </w:style>
  <w:style w:type="paragraph" w:styleId="Title">
    <w:name w:val="Title"/>
    <w:basedOn w:val="Normal"/>
    <w:next w:val="Normal"/>
    <w:link w:val="TitleChar"/>
    <w:uiPriority w:val="10"/>
    <w:qFormat/>
    <w:rsid w:val="002877D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877DC"/>
    <w:rPr>
      <w:rFonts w:asciiTheme="majorHAnsi" w:eastAsiaTheme="majorEastAsia" w:hAnsiTheme="majorHAnsi" w:cstheme="majorBidi"/>
      <w:color w:val="17365D" w:themeColor="text2" w:themeShade="BF"/>
      <w:spacing w:val="5"/>
      <w:kern w:val="28"/>
      <w:sz w:val="52"/>
      <w:szCs w:val="52"/>
      <w:lang w:val="en-GB" w:eastAsia="en-GB"/>
    </w:rPr>
  </w:style>
  <w:style w:type="paragraph" w:styleId="TOCHeading">
    <w:name w:val="TOC Heading"/>
    <w:basedOn w:val="Heading1"/>
    <w:next w:val="Normal"/>
    <w:uiPriority w:val="39"/>
    <w:semiHidden/>
    <w:unhideWhenUsed/>
    <w:qFormat/>
    <w:rsid w:val="002877DC"/>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2877DC"/>
    <w:pPr>
      <w:spacing w:after="100"/>
    </w:pPr>
  </w:style>
  <w:style w:type="paragraph" w:styleId="TOC2">
    <w:name w:val="toc 2"/>
    <w:basedOn w:val="Normal"/>
    <w:next w:val="Normal"/>
    <w:autoRedefine/>
    <w:uiPriority w:val="39"/>
    <w:unhideWhenUsed/>
    <w:rsid w:val="002877DC"/>
    <w:pPr>
      <w:spacing w:after="100"/>
      <w:ind w:left="240"/>
    </w:pPr>
  </w:style>
  <w:style w:type="character" w:styleId="Hyperlink">
    <w:name w:val="Hyperlink"/>
    <w:basedOn w:val="DefaultParagraphFont"/>
    <w:uiPriority w:val="99"/>
    <w:unhideWhenUsed/>
    <w:rsid w:val="002877DC"/>
    <w:rPr>
      <w:color w:val="0000FF" w:themeColor="hyperlink"/>
      <w:u w:val="single"/>
    </w:rPr>
  </w:style>
  <w:style w:type="paragraph" w:styleId="Header">
    <w:name w:val="header"/>
    <w:basedOn w:val="Normal"/>
    <w:link w:val="HeaderChar"/>
    <w:uiPriority w:val="99"/>
    <w:unhideWhenUsed/>
    <w:rsid w:val="009D31CD"/>
    <w:pPr>
      <w:tabs>
        <w:tab w:val="center" w:pos="4513"/>
        <w:tab w:val="right" w:pos="9026"/>
      </w:tabs>
      <w:spacing w:line="240" w:lineRule="auto"/>
    </w:pPr>
  </w:style>
  <w:style w:type="character" w:customStyle="1" w:styleId="HeaderChar">
    <w:name w:val="Header Char"/>
    <w:basedOn w:val="DefaultParagraphFont"/>
    <w:link w:val="Header"/>
    <w:uiPriority w:val="99"/>
    <w:rsid w:val="009D31CD"/>
    <w:rPr>
      <w:rFonts w:ascii="Times New Roman" w:hAnsi="Times New Roman" w:cs="Calibri"/>
      <w:sz w:val="24"/>
      <w:szCs w:val="24"/>
      <w:lang w:val="en-GB" w:eastAsia="en-GB"/>
    </w:rPr>
  </w:style>
  <w:style w:type="paragraph" w:styleId="Footer">
    <w:name w:val="footer"/>
    <w:basedOn w:val="Normal"/>
    <w:link w:val="FooterChar"/>
    <w:uiPriority w:val="99"/>
    <w:unhideWhenUsed/>
    <w:rsid w:val="009D31CD"/>
    <w:pPr>
      <w:tabs>
        <w:tab w:val="center" w:pos="4513"/>
        <w:tab w:val="right" w:pos="9026"/>
      </w:tabs>
      <w:spacing w:line="240" w:lineRule="auto"/>
    </w:pPr>
  </w:style>
  <w:style w:type="character" w:customStyle="1" w:styleId="FooterChar">
    <w:name w:val="Footer Char"/>
    <w:basedOn w:val="DefaultParagraphFont"/>
    <w:link w:val="Footer"/>
    <w:uiPriority w:val="99"/>
    <w:rsid w:val="009D31CD"/>
    <w:rPr>
      <w:rFonts w:ascii="Times New Roman" w:hAnsi="Times New Roman" w:cs="Calibri"/>
      <w:sz w:val="24"/>
      <w:szCs w:val="24"/>
      <w:lang w:val="en-GB" w:eastAsia="en-GB"/>
    </w:rPr>
  </w:style>
  <w:style w:type="paragraph" w:styleId="NoSpacing">
    <w:name w:val="No Spacing"/>
    <w:uiPriority w:val="1"/>
    <w:qFormat/>
    <w:rsid w:val="009D31CD"/>
    <w:pPr>
      <w:spacing w:after="0" w:line="360" w:lineRule="auto"/>
      <w:jc w:val="both"/>
    </w:pPr>
    <w:rPr>
      <w:rFonts w:ascii="Arial" w:hAnsi="Arial" w:cs="Arial"/>
      <w:b/>
      <w:sz w:val="28"/>
      <w:szCs w:val="24"/>
      <w:lang w:val="en-GB" w:eastAsia="en-GB"/>
    </w:rPr>
  </w:style>
  <w:style w:type="paragraph" w:styleId="TableofFigures">
    <w:name w:val="table of figures"/>
    <w:basedOn w:val="Normal"/>
    <w:next w:val="Normal"/>
    <w:uiPriority w:val="99"/>
    <w:unhideWhenUsed/>
    <w:rsid w:val="009D31CD"/>
  </w:style>
  <w:style w:type="paragraph" w:styleId="ListParagraph">
    <w:name w:val="List Paragraph"/>
    <w:basedOn w:val="Normal"/>
    <w:uiPriority w:val="34"/>
    <w:qFormat/>
    <w:rsid w:val="002A26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D89563-5C2E-430A-BBCB-C501ABD8F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13</Pages>
  <Words>2983</Words>
  <Characters>17008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Antonia Luminita Lupas (2210502)</cp:lastModifiedBy>
  <cp:revision>4</cp:revision>
  <dcterms:created xsi:type="dcterms:W3CDTF">2024-05-30T07:51:00Z</dcterms:created>
  <dcterms:modified xsi:type="dcterms:W3CDTF">2024-05-31T19:44:00Z</dcterms:modified>
</cp:coreProperties>
</file>