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F804A0" w14:textId="775469B5" w:rsidR="00ED5964" w:rsidRPr="008850D0" w:rsidRDefault="00ED5964" w:rsidP="00404B81">
      <w:pPr>
        <w:rPr>
          <w:rFonts w:asciiTheme="minorBidi" w:hAnsiTheme="minorBidi"/>
          <w:sz w:val="28"/>
          <w:szCs w:val="28"/>
        </w:rPr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sz w:val="28"/>
          <w:szCs w:val="28"/>
        </w:rPr>
        <w:t xml:space="preserve">Name: </w:t>
      </w:r>
      <w:r w:rsidR="00404B81" w:rsidRPr="00404B81">
        <w:rPr>
          <w:rFonts w:asciiTheme="minorBidi" w:hAnsiTheme="minorBidi"/>
          <w:sz w:val="28"/>
          <w:szCs w:val="28"/>
        </w:rPr>
        <w:t>Krishan Mohindru</w:t>
      </w:r>
    </w:p>
    <w:p w14:paraId="485B6F49" w14:textId="0D5D735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04B81">
        <w:rPr>
          <w:rFonts w:asciiTheme="minorBidi" w:hAnsiTheme="minorBidi"/>
          <w:sz w:val="28"/>
          <w:szCs w:val="28"/>
        </w:rPr>
        <w:t>2522171</w:t>
      </w:r>
    </w:p>
    <w:p w14:paraId="3C1E7A20" w14:textId="178E964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04B81">
        <w:rPr>
          <w:rFonts w:asciiTheme="minorBidi" w:hAnsiTheme="minorBidi"/>
          <w:sz w:val="28"/>
          <w:szCs w:val="28"/>
        </w:rPr>
        <w:t xml:space="preserve">LCHS4001 </w:t>
      </w:r>
    </w:p>
    <w:p w14:paraId="4EEB2DA3" w14:textId="05E400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04B81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12974AB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04B81">
        <w:rPr>
          <w:rFonts w:asciiTheme="minorBidi" w:hAnsiTheme="minorBidi"/>
          <w:sz w:val="28"/>
          <w:szCs w:val="28"/>
        </w:rPr>
        <w:t xml:space="preserve">Markus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8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14"/>
        <w:gridCol w:w="10343"/>
      </w:tblGrid>
      <w:tr w:rsidR="00FE136A" w:rsidRPr="00627ACC" w14:paraId="1E1AE642" w14:textId="77777777" w:rsidTr="002A3FA9">
        <w:trPr>
          <w:trHeight w:val="186"/>
        </w:trPr>
        <w:tc>
          <w:tcPr>
            <w:tcW w:w="4514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43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C409B7" w14:paraId="39AE25B2" w14:textId="77777777" w:rsidTr="002A3FA9">
        <w:trPr>
          <w:trHeight w:val="186"/>
        </w:trPr>
        <w:tc>
          <w:tcPr>
            <w:tcW w:w="4514" w:type="dxa"/>
            <w:hideMark/>
          </w:tcPr>
          <w:p w14:paraId="365E1198" w14:textId="550AFC88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14:ligatures w14:val="none"/>
              </w:rPr>
            </w:pPr>
            <w:r w:rsidRPr="00C409B7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:lang w:val="en-US"/>
                <w14:ligatures w14:val="none"/>
              </w:rPr>
              <w:t>1</w:t>
            </w:r>
            <w:r w:rsidR="002118E8" w:rsidRPr="00C409B7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:lang w:val="en-US"/>
                <w14:ligatures w14:val="none"/>
              </w:rPr>
              <w:t>. Research</w:t>
            </w:r>
            <w:r w:rsidRPr="00C409B7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14:ligatures w14:val="none"/>
              </w:rPr>
              <w:t> </w:t>
            </w:r>
          </w:p>
          <w:p w14:paraId="090036C4" w14:textId="77777777" w:rsidR="002118E8" w:rsidRPr="00C409B7" w:rsidRDefault="002118E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10343" w:type="dxa"/>
          </w:tcPr>
          <w:p w14:paraId="2E033D2C" w14:textId="0CFB6A33" w:rsidR="00183866" w:rsidRPr="00C91310" w:rsidRDefault="00183866" w:rsidP="00183866">
            <w:pPr>
              <w:spacing w:after="0" w:line="240" w:lineRule="auto"/>
              <w:textAlignment w:val="baseline"/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</w:pPr>
            <w:r w:rsidRPr="00C91310">
              <w:rPr>
                <w:rFonts w:ascii="Roman" w:eastAsia="Times New Roman" w:hAnsi="Roman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 I started by identifying what information I needed for my role. Then I used a mix of academic sources, news articles, and specialist websites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. Finding background information  general facts were easy to locate 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lastRenderedPageBreak/>
              <w:t>and helped me understand the basics quickly. Using the CRAAP test  it made it easier to judge which sources were trustworthy.</w:t>
            </w:r>
          </w:p>
          <w:p w14:paraId="5DE4B5F0" w14:textId="5CCF27ED" w:rsidR="00943CE8" w:rsidRPr="00C91310" w:rsidRDefault="00183866" w:rsidP="00943CE8">
            <w:pPr>
              <w:spacing w:after="0"/>
              <w:textAlignment w:val="baseline"/>
              <w:rPr>
                <w:rFonts w:ascii="Rr" w:hAnsi="Rr" w:cs="Calibri" w:hint="eastAsia"/>
                <w:b/>
                <w:bCs/>
                <w:i/>
                <w:iCs/>
                <w:sz w:val="22"/>
              </w:rPr>
            </w:pP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Organising notes keeping track of sources and key points helped me stay focused. </w:t>
            </w:r>
            <w:r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>Evaluating bias some websites looked reliable at first but had hidden agendas or opinions.</w:t>
            </w:r>
            <w:r w:rsidR="00C409B7"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 xml:space="preserve"> 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>Finding up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noBreakHyphen/>
              <w:t>to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noBreakHyphen/>
              <w:t>date information some sources were outdated, especially statistics.</w:t>
            </w:r>
            <w:r w:rsidR="00C409B7"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 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Deciding which sources to trust  there’s a lot of information online, and not all of it is accurate.  </w:t>
            </w:r>
            <w:r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>I feel</w:t>
            </w:r>
            <w:r w:rsidR="00C409B7"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 xml:space="preserve"> </w:t>
            </w:r>
            <w:r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>more confident because I understand what makes a source reliable. I’m better at spotting</w:t>
            </w:r>
            <w:r w:rsidR="00C409B7"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 xml:space="preserve"> 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>outdated information biased writing</w:t>
            </w:r>
            <w:r w:rsidR="00943CE8"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 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>missing evidence</w:t>
            </w:r>
            <w:r w:rsidR="00943CE8"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 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>weak or unreliable authorship</w:t>
            </w:r>
            <w:r w:rsidR="00C409B7"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 </w:t>
            </w: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>I’m also more comfortable navigating different types of sources, from academic journals to reputable news outlets.</w:t>
            </w:r>
            <w:r w:rsidR="00943CE8"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 </w:t>
            </w:r>
            <w:r w:rsidR="00943CE8"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>Yes</w:t>
            </w:r>
            <w:r w:rsidR="00943CE8" w:rsidRPr="00C91310">
              <w:rPr>
                <w:rFonts w:ascii="Rr" w:hAnsi="Rr" w:cs="Calibri" w:hint="eastAsia"/>
                <w:b/>
                <w:bCs/>
                <w:i/>
                <w:iCs/>
                <w:sz w:val="22"/>
              </w:rPr>
              <w:t>,</w:t>
            </w:r>
            <w:r w:rsidR="00943CE8"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 xml:space="preserve">  the CRAAP test (Currency, Relevance, Authority, Accuracy, Purpose) helped me judge each source more critically.  checked publication dates to avoid outdated info.</w:t>
            </w:r>
            <w:r w:rsidR="00C409B7"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 xml:space="preserve"> </w:t>
            </w:r>
            <w:r w:rsidR="00943CE8"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>made sure the source answered my research question. checked whether the information was supported by evidence. identified whether the source aimed to inform, persuade, or sell something</w:t>
            </w:r>
            <w:r w:rsidR="003D5235" w:rsidRPr="00C91310">
              <w:rPr>
                <w:rFonts w:ascii="Rr" w:hAnsi="Rr" w:cs="Calibri"/>
                <w:b/>
                <w:bCs/>
                <w:i/>
                <w:iCs/>
                <w:sz w:val="22"/>
              </w:rPr>
              <w:t xml:space="preserve"> </w:t>
            </w:r>
          </w:p>
          <w:p w14:paraId="31A71C77" w14:textId="2A248FA1" w:rsidR="00943CE8" w:rsidRPr="00C91310" w:rsidRDefault="00943CE8" w:rsidP="00943CE8">
            <w:pPr>
              <w:spacing w:after="0"/>
              <w:textAlignment w:val="baseline"/>
              <w:rPr>
                <w:rFonts w:ascii="Rr" w:hAnsi="Rr" w:cs="Calibri" w:hint="eastAsia"/>
                <w:b/>
                <w:bCs/>
                <w:i/>
                <w:iCs/>
                <w:sz w:val="22"/>
              </w:rPr>
            </w:pPr>
          </w:p>
          <w:p w14:paraId="099D77B3" w14:textId="77777777" w:rsidR="00183866" w:rsidRPr="00C91310" w:rsidRDefault="00183866" w:rsidP="008904C3">
            <w:pPr>
              <w:spacing w:after="0" w:line="240" w:lineRule="auto"/>
              <w:textAlignment w:val="baseline"/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</w:pPr>
          </w:p>
          <w:p w14:paraId="3B6925BE" w14:textId="4BD9C117" w:rsidR="00D91173" w:rsidRPr="00C91310" w:rsidRDefault="00D91173" w:rsidP="008904C3">
            <w:pPr>
              <w:spacing w:after="0" w:line="240" w:lineRule="auto"/>
              <w:textAlignment w:val="baseline"/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</w:pPr>
            <w:r w:rsidRPr="00C91310">
              <w:rPr>
                <w:rFonts w:ascii="Rr" w:eastAsia="Times New Roman" w:hAnsi="Rr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 </w:t>
            </w:r>
          </w:p>
          <w:p w14:paraId="6841A6F0" w14:textId="2822612B" w:rsidR="00872C8A" w:rsidRPr="00C91310" w:rsidRDefault="00872C8A" w:rsidP="008904C3">
            <w:pPr>
              <w:spacing w:after="0" w:line="240" w:lineRule="auto"/>
              <w:textAlignment w:val="baseline"/>
              <w:rPr>
                <w:rFonts w:ascii="Roman" w:eastAsia="Times New Roman" w:hAnsi="Roman" w:cs="Calibri"/>
                <w:b/>
                <w:bCs/>
                <w:i/>
                <w:iCs/>
                <w:kern w:val="0"/>
                <w:sz w:val="22"/>
                <w14:ligatures w14:val="none"/>
              </w:rPr>
            </w:pPr>
          </w:p>
        </w:tc>
      </w:tr>
      <w:tr w:rsidR="00FE136A" w:rsidRPr="00627ACC" w14:paraId="0B1E30C9" w14:textId="77777777" w:rsidTr="002A3FA9">
        <w:trPr>
          <w:trHeight w:val="186"/>
        </w:trPr>
        <w:tc>
          <w:tcPr>
            <w:tcW w:w="4514" w:type="dxa"/>
            <w:hideMark/>
          </w:tcPr>
          <w:p w14:paraId="68E8F5B4" w14:textId="77777777" w:rsidR="00FE136A" w:rsidRPr="00855EFD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14:ligatures w14:val="none"/>
              </w:rPr>
            </w:pPr>
            <w:r w:rsidRPr="00855EFD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:lang w:val="en-US"/>
                <w14:ligatures w14:val="none"/>
              </w:rPr>
              <w:lastRenderedPageBreak/>
              <w:t>2.  Presenting</w:t>
            </w:r>
            <w:r w:rsidRPr="00855EFD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343" w:type="dxa"/>
          </w:tcPr>
          <w:p w14:paraId="4C26E4A3" w14:textId="71E25755" w:rsidR="00872C8A" w:rsidRPr="00C91310" w:rsidRDefault="007B52A2" w:rsidP="008904C3">
            <w:pPr>
              <w:spacing w:after="0" w:line="240" w:lineRule="auto"/>
              <w:textAlignment w:val="baseline"/>
              <w:rPr>
                <w:rFonts w:ascii="Roman bold" w:eastAsia="Times New Roman" w:hAnsi="Roman bold" w:cs="Calibri"/>
                <w:b/>
                <w:bCs/>
                <w:i/>
                <w:iCs/>
                <w:kern w:val="0"/>
                <w:sz w:val="22"/>
                <w14:ligatures w14:val="none"/>
              </w:rPr>
            </w:pPr>
            <w:r w:rsidRPr="00C91310">
              <w:rPr>
                <w:rFonts w:ascii="Roman bold" w:eastAsia="Times New Roman" w:hAnsi="Roman bold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 </w:t>
            </w:r>
            <w:r w:rsidR="00C409B7" w:rsidRPr="00C91310">
              <w:rPr>
                <w:rFonts w:ascii="Roman bold" w:eastAsia="Times New Roman" w:hAnsi="Roman bold" w:cs="Calibri"/>
                <w:b/>
                <w:bCs/>
                <w:i/>
                <w:iCs/>
                <w:kern w:val="0"/>
                <w:sz w:val="22"/>
                <w14:ligatures w14:val="none"/>
              </w:rPr>
              <w:t>I prepared by organising my main ideas, creating simple slides, and practising my delivery several times. During the presentation, my pacing and clarity were strong, and I felt confident explaining each point. The most challenging part was managing nerves and keeping steady eye contact. Next time, I would rehearse more with others and refine my timing to make the presentation flow even more smoothly.</w:t>
            </w:r>
          </w:p>
        </w:tc>
      </w:tr>
      <w:tr w:rsidR="000F2D15" w:rsidRPr="00855EFD" w14:paraId="43E38DAD" w14:textId="02D3BBD9" w:rsidTr="00C91310">
        <w:trPr>
          <w:trHeight w:val="186"/>
        </w:trPr>
        <w:tc>
          <w:tcPr>
            <w:tcW w:w="4514" w:type="dxa"/>
            <w:hideMark/>
          </w:tcPr>
          <w:p w14:paraId="20425441" w14:textId="0C1A7E9E" w:rsidR="000F2D15" w:rsidRPr="00855EFD" w:rsidRDefault="000F2D15" w:rsidP="000F2D1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14:ligatures w14:val="none"/>
              </w:rPr>
            </w:pPr>
            <w:r w:rsidRPr="00855EFD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:lang w:val="en-US"/>
                <w14:ligatures w14:val="none"/>
              </w:rPr>
              <w:t>3. Challenges you faced</w:t>
            </w:r>
            <w:r w:rsidRPr="00855EFD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14:ligatures w14:val="none"/>
              </w:rPr>
              <w:t> with your presentation</w:t>
            </w:r>
          </w:p>
        </w:tc>
        <w:tc>
          <w:tcPr>
            <w:tcW w:w="10343" w:type="dxa"/>
          </w:tcPr>
          <w:p w14:paraId="0FDA2FDA" w14:textId="516EFB70" w:rsidR="000F2D15" w:rsidRPr="00C91310" w:rsidRDefault="000F2D15" w:rsidP="000F2D15">
            <w:pPr>
              <w:rPr>
                <w:sz w:val="22"/>
              </w:rPr>
            </w:pPr>
            <w:r w:rsidRPr="00C91310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14:ligatures w14:val="none"/>
              </w:rPr>
              <w:t>You’re likely confident in gathering information, organising it, and explaining it clearly. You may still find evaluating sources, narrowing a topic, or presenting complex ideas challenging. The most helpful feedback would focus on source quality, structure, and clarity, along with support in developing stronger research strategies.</w:t>
            </w:r>
          </w:p>
        </w:tc>
      </w:tr>
      <w:tr w:rsidR="000F2D15" w:rsidRPr="00627ACC" w14:paraId="5B86B967" w14:textId="77777777" w:rsidTr="002A3FA9">
        <w:trPr>
          <w:trHeight w:val="186"/>
        </w:trPr>
        <w:tc>
          <w:tcPr>
            <w:tcW w:w="4514" w:type="dxa"/>
            <w:hideMark/>
          </w:tcPr>
          <w:p w14:paraId="0BBF0024" w14:textId="08591FF8" w:rsidR="000F2D15" w:rsidRPr="004763EC" w:rsidRDefault="000F2D15" w:rsidP="000F2D1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43" w:type="dxa"/>
          </w:tcPr>
          <w:p w14:paraId="66C48458" w14:textId="101542CC" w:rsidR="000F2D15" w:rsidRPr="00C91310" w:rsidRDefault="002A3FA9" w:rsidP="000F2D15">
            <w:pPr>
              <w:spacing w:after="0"/>
              <w:textAlignment w:val="baseline"/>
              <w:rPr>
                <w:rFonts w:ascii="Calibri" w:hAnsi="Calibri" w:cs="Calibri"/>
                <w:b/>
                <w:bCs/>
                <w:i/>
                <w:iCs/>
                <w:sz w:val="22"/>
              </w:rPr>
            </w:pPr>
            <w:r w:rsidRPr="00C91310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I </w:t>
            </w:r>
            <w:r w:rsidR="000F2D15" w:rsidRPr="00C91310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14:ligatures w14:val="none"/>
              </w:rPr>
              <w:t xml:space="preserve">can improve most before next term by strengthening a few core research and presentation habits. The concise takeaway: get better at planning, analysing sources, organising ideas, and practising delivery  these four areas make longer, more complex assignments feel manageable rather than overwhelming. </w:t>
            </w:r>
            <w:r w:rsidR="000F2D15" w:rsidRPr="00C91310">
              <w:rPr>
                <w:rFonts w:ascii="Calibri" w:hAnsi="Calibri" w:cs="Calibri"/>
                <w:b/>
                <w:bCs/>
                <w:i/>
                <w:iCs/>
                <w:sz w:val="22"/>
              </w:rPr>
              <w:t xml:space="preserve"> Learn to organise longer presentations into sections with transitions that guide the audience. </w:t>
            </w:r>
            <w:r w:rsidR="000F2D15" w:rsidRPr="00C91310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14:ligatures w14:val="none"/>
              </w:rPr>
              <w:t>Speaking confidence Work on pacing, clarity, and eye contact. Recording yourself for 2–3 minutes at a time builds skill quickly.</w:t>
            </w:r>
          </w:p>
          <w:p w14:paraId="6869D69F" w14:textId="1C160B5F" w:rsidR="000F2D15" w:rsidRPr="00C91310" w:rsidRDefault="000F2D15" w:rsidP="000F2D1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14:ligatures w14:val="none"/>
              </w:rPr>
            </w:pPr>
          </w:p>
          <w:p w14:paraId="05E5FA45" w14:textId="77777777" w:rsidR="000F2D15" w:rsidRPr="00C91310" w:rsidRDefault="000F2D15" w:rsidP="000F2D1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14:ligatures w14:val="none"/>
              </w:rPr>
            </w:pPr>
          </w:p>
          <w:p w14:paraId="397513D6" w14:textId="0B53EDCE" w:rsidR="000F2D15" w:rsidRPr="00C91310" w:rsidRDefault="000F2D15" w:rsidP="000F2D1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14:ligatures w14:val="none"/>
              </w:rPr>
            </w:pPr>
          </w:p>
        </w:tc>
      </w:tr>
      <w:tr w:rsidR="000F2D15" w:rsidRPr="00627ACC" w14:paraId="2CF97C62" w14:textId="77777777" w:rsidTr="002A3FA9">
        <w:trPr>
          <w:trHeight w:val="186"/>
        </w:trPr>
        <w:tc>
          <w:tcPr>
            <w:tcW w:w="4514" w:type="dxa"/>
          </w:tcPr>
          <w:p w14:paraId="5A839B41" w14:textId="25E750F8" w:rsidR="000F2D15" w:rsidRPr="004763EC" w:rsidRDefault="000F2D15" w:rsidP="000F2D1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5.  Further steps needed to Prepare for Task </w:t>
            </w:r>
          </w:p>
        </w:tc>
        <w:tc>
          <w:tcPr>
            <w:tcW w:w="10343" w:type="dxa"/>
          </w:tcPr>
          <w:p w14:paraId="2B0CEC49" w14:textId="2E8BD00C" w:rsidR="002A3FA9" w:rsidRPr="00C91310" w:rsidRDefault="002A3FA9" w:rsidP="002A3FA9">
            <w:pPr>
              <w:jc w:val="both"/>
              <w:rPr>
                <w:rFonts w:asciiTheme="minorBidi" w:hAnsiTheme="minorBidi"/>
                <w:b/>
                <w:bCs/>
                <w:i/>
                <w:iCs/>
                <w:sz w:val="22"/>
              </w:rPr>
            </w:pPr>
            <w:r w:rsidRPr="00C91310"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:lang w:val="en-US"/>
                <w14:ligatures w14:val="none"/>
              </w:rPr>
              <w:t xml:space="preserve"> </w:t>
            </w: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>I carry on by sharpening how I think, how I search, and how I help you reach a clear end</w:t>
            </w: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noBreakHyphen/>
              <w:t xml:space="preserve">point. Below is the deeper, structured version you asked for no filler, just the real mechanics of how I move forward as your </w:t>
            </w:r>
            <w:r w:rsidR="000B1C24"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 xml:space="preserve">support </w:t>
            </w: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>Clarifying your intent  making sure I understand what you are trying to achieve before I generate depth or detail.</w:t>
            </w:r>
          </w:p>
          <w:p w14:paraId="29D16398" w14:textId="77777777" w:rsidR="002A3FA9" w:rsidRPr="00C91310" w:rsidRDefault="002A3FA9" w:rsidP="002A3FA9">
            <w:pPr>
              <w:jc w:val="both"/>
              <w:rPr>
                <w:rFonts w:asciiTheme="minorBidi" w:hAnsiTheme="minorBidi"/>
                <w:b/>
                <w:bCs/>
                <w:i/>
                <w:iCs/>
                <w:sz w:val="22"/>
              </w:rPr>
            </w:pP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>Structuring complex information breaking your questions into actionable parts so the answer is complete, not scattered.</w:t>
            </w:r>
          </w:p>
          <w:p w14:paraId="60E68519" w14:textId="77777777" w:rsidR="002A3FA9" w:rsidRPr="00C91310" w:rsidRDefault="002A3FA9" w:rsidP="002A3FA9">
            <w:pPr>
              <w:jc w:val="both"/>
              <w:rPr>
                <w:rFonts w:asciiTheme="minorBidi" w:hAnsiTheme="minorBidi"/>
                <w:b/>
                <w:bCs/>
                <w:i/>
                <w:iCs/>
                <w:sz w:val="22"/>
              </w:rPr>
            </w:pP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>Challenging assumptions respectfully  pushing the conversation forward by offering angles you may not have considered.</w:t>
            </w:r>
          </w:p>
          <w:p w14:paraId="068D09D8" w14:textId="77777777" w:rsidR="002A3FA9" w:rsidRPr="00C91310" w:rsidRDefault="002A3FA9" w:rsidP="002A3FA9">
            <w:pPr>
              <w:jc w:val="both"/>
              <w:rPr>
                <w:rFonts w:asciiTheme="minorBidi" w:hAnsiTheme="minorBidi"/>
                <w:b/>
                <w:bCs/>
                <w:i/>
                <w:iCs/>
                <w:sz w:val="22"/>
              </w:rPr>
            </w:pP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>These three skills keep me aligned with your goals rather than just reacting to your words.</w:t>
            </w:r>
          </w:p>
          <w:p w14:paraId="6BBF5D50" w14:textId="77777777" w:rsidR="002A3FA9" w:rsidRPr="00C91310" w:rsidRDefault="002A3FA9" w:rsidP="002A3FA9">
            <w:pPr>
              <w:jc w:val="both"/>
              <w:rPr>
                <w:rFonts w:asciiTheme="minorBidi" w:hAnsiTheme="minorBidi"/>
                <w:b/>
                <w:bCs/>
                <w:i/>
                <w:iCs/>
                <w:sz w:val="22"/>
              </w:rPr>
            </w:pP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>Yes deliberately. I’ll shift toward more targeted, multi</w:t>
            </w: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noBreakHyphen/>
              <w:t>angle searches, meaning:</w:t>
            </w:r>
          </w:p>
          <w:p w14:paraId="276BA898" w14:textId="77777777" w:rsidR="002A3FA9" w:rsidRPr="00C91310" w:rsidRDefault="002A3FA9" w:rsidP="002A3FA9">
            <w:pPr>
              <w:jc w:val="both"/>
              <w:rPr>
                <w:rFonts w:asciiTheme="minorBidi" w:hAnsiTheme="minorBidi"/>
                <w:b/>
                <w:bCs/>
                <w:i/>
                <w:iCs/>
                <w:sz w:val="22"/>
              </w:rPr>
            </w:pP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>I start with the core concept you’re asking about. I add contextual layers (time, location, domain, constraints).</w:t>
            </w:r>
          </w:p>
          <w:p w14:paraId="682FA3A9" w14:textId="3A1A22D2" w:rsidR="002A3FA9" w:rsidRPr="00C91310" w:rsidRDefault="002A3FA9" w:rsidP="002A3FA9">
            <w:pPr>
              <w:jc w:val="both"/>
              <w:rPr>
                <w:rFonts w:asciiTheme="minorBidi" w:hAnsiTheme="minorBidi"/>
                <w:b/>
                <w:bCs/>
                <w:i/>
                <w:iCs/>
                <w:sz w:val="22"/>
              </w:rPr>
            </w:pP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>I check for recent developments first, then build backward. I cross</w:t>
            </w:r>
            <w:r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noBreakHyphen/>
              <w:t>reference multiple perspectives instead of relying on a single source. This gives you answers that are not only accurate but also situated  grounded in what matters for your question.</w:t>
            </w:r>
            <w:r w:rsidR="000B1C24" w:rsidRPr="00C91310">
              <w:rPr>
                <w:rFonts w:asciiTheme="minorBidi" w:hAnsiTheme="minorBidi"/>
                <w:b/>
                <w:bCs/>
                <w:i/>
                <w:iCs/>
                <w:sz w:val="22"/>
              </w:rPr>
              <w:t xml:space="preserve"> </w:t>
            </w:r>
          </w:p>
          <w:p w14:paraId="05E7E99A" w14:textId="06A67F70" w:rsidR="000F2D15" w:rsidRPr="00C91310" w:rsidRDefault="000F2D15" w:rsidP="000F2D1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2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597A59BD" w:rsidR="00ED5964" w:rsidRDefault="00855EF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2F12EA63" w14:textId="5633A42D" w:rsidR="002A3FA9" w:rsidRPr="002A3FA9" w:rsidRDefault="002A3FA9" w:rsidP="002A3FA9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C6B5E0" w14:textId="77777777" w:rsidR="004F63CE" w:rsidRDefault="004F63CE" w:rsidP="003C7C97">
      <w:pPr>
        <w:spacing w:after="0" w:line="240" w:lineRule="auto"/>
      </w:pPr>
      <w:r>
        <w:separator/>
      </w:r>
    </w:p>
  </w:endnote>
  <w:endnote w:type="continuationSeparator" w:id="0">
    <w:p w14:paraId="31AAC301" w14:textId="77777777" w:rsidR="004F63CE" w:rsidRDefault="004F63C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oman">
    <w:altName w:val="Cambria"/>
    <w:panose1 w:val="00000000000000000000"/>
    <w:charset w:val="00"/>
    <w:family w:val="roman"/>
    <w:notTrueType/>
    <w:pitch w:val="default"/>
  </w:font>
  <w:font w:name="Rr">
    <w:altName w:val="Cambria"/>
    <w:panose1 w:val="00000000000000000000"/>
    <w:charset w:val="00"/>
    <w:family w:val="roman"/>
    <w:notTrueType/>
    <w:pitch w:val="default"/>
  </w:font>
  <w:font w:name="Roman bold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16E995" w14:textId="77777777" w:rsidR="004F63CE" w:rsidRDefault="004F63CE" w:rsidP="003C7C97">
      <w:pPr>
        <w:spacing w:after="0" w:line="240" w:lineRule="auto"/>
      </w:pPr>
      <w:r>
        <w:separator/>
      </w:r>
    </w:p>
  </w:footnote>
  <w:footnote w:type="continuationSeparator" w:id="0">
    <w:p w14:paraId="1F1785EA" w14:textId="77777777" w:rsidR="004F63CE" w:rsidRDefault="004F63C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EE735D"/>
    <w:multiLevelType w:val="multilevel"/>
    <w:tmpl w:val="045224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1EE7B5E"/>
    <w:multiLevelType w:val="multilevel"/>
    <w:tmpl w:val="35462C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55D4861"/>
    <w:multiLevelType w:val="multilevel"/>
    <w:tmpl w:val="0408EA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73C7A80"/>
    <w:multiLevelType w:val="multilevel"/>
    <w:tmpl w:val="9182C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6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E70B57"/>
    <w:multiLevelType w:val="multilevel"/>
    <w:tmpl w:val="64C0B8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74343A8"/>
    <w:multiLevelType w:val="multilevel"/>
    <w:tmpl w:val="6DF01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A493ED6"/>
    <w:multiLevelType w:val="multilevel"/>
    <w:tmpl w:val="A8983D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A0D1704"/>
    <w:multiLevelType w:val="multilevel"/>
    <w:tmpl w:val="6FF22E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1"/>
  </w:num>
  <w:num w:numId="4" w16cid:durableId="931426930">
    <w:abstractNumId w:val="26"/>
  </w:num>
  <w:num w:numId="5" w16cid:durableId="1422484198">
    <w:abstractNumId w:val="21"/>
  </w:num>
  <w:num w:numId="6" w16cid:durableId="552929862">
    <w:abstractNumId w:val="22"/>
  </w:num>
  <w:num w:numId="7" w16cid:durableId="587203086">
    <w:abstractNumId w:val="27"/>
  </w:num>
  <w:num w:numId="8" w16cid:durableId="389156196">
    <w:abstractNumId w:val="17"/>
  </w:num>
  <w:num w:numId="9" w16cid:durableId="1393503788">
    <w:abstractNumId w:val="4"/>
  </w:num>
  <w:num w:numId="10" w16cid:durableId="1579359955">
    <w:abstractNumId w:val="15"/>
  </w:num>
  <w:num w:numId="11" w16cid:durableId="806699681">
    <w:abstractNumId w:val="16"/>
  </w:num>
  <w:num w:numId="12" w16cid:durableId="1314750107">
    <w:abstractNumId w:val="13"/>
  </w:num>
  <w:num w:numId="13" w16cid:durableId="1766919701">
    <w:abstractNumId w:val="20"/>
  </w:num>
  <w:num w:numId="14" w16cid:durableId="1957908719">
    <w:abstractNumId w:val="9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8"/>
  </w:num>
  <w:num w:numId="18" w16cid:durableId="1838374920">
    <w:abstractNumId w:val="23"/>
  </w:num>
  <w:num w:numId="19" w16cid:durableId="1827044992">
    <w:abstractNumId w:val="7"/>
  </w:num>
  <w:num w:numId="20" w16cid:durableId="895820667">
    <w:abstractNumId w:val="18"/>
  </w:num>
  <w:num w:numId="21" w16cid:durableId="817497522">
    <w:abstractNumId w:val="30"/>
  </w:num>
  <w:num w:numId="22" w16cid:durableId="725690465">
    <w:abstractNumId w:val="0"/>
  </w:num>
  <w:num w:numId="23" w16cid:durableId="1612087055">
    <w:abstractNumId w:val="8"/>
  </w:num>
  <w:num w:numId="24" w16cid:durableId="1446391710">
    <w:abstractNumId w:val="14"/>
  </w:num>
  <w:num w:numId="25" w16cid:durableId="322054848">
    <w:abstractNumId w:val="29"/>
  </w:num>
  <w:num w:numId="26" w16cid:durableId="741178432">
    <w:abstractNumId w:val="12"/>
  </w:num>
  <w:num w:numId="27" w16cid:durableId="1320884337">
    <w:abstractNumId w:val="25"/>
  </w:num>
  <w:num w:numId="28" w16cid:durableId="252590098">
    <w:abstractNumId w:val="19"/>
  </w:num>
  <w:num w:numId="29" w16cid:durableId="1057586853">
    <w:abstractNumId w:val="10"/>
  </w:num>
  <w:num w:numId="30" w16cid:durableId="1989550238">
    <w:abstractNumId w:val="24"/>
  </w:num>
  <w:num w:numId="31" w16cid:durableId="8731507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6495"/>
    <w:rsid w:val="0008238F"/>
    <w:rsid w:val="00082EC6"/>
    <w:rsid w:val="00085388"/>
    <w:rsid w:val="000B1C24"/>
    <w:rsid w:val="000D41DC"/>
    <w:rsid w:val="000D5DCB"/>
    <w:rsid w:val="000F2D15"/>
    <w:rsid w:val="00125D37"/>
    <w:rsid w:val="00127C1A"/>
    <w:rsid w:val="00131229"/>
    <w:rsid w:val="00150D81"/>
    <w:rsid w:val="00166CEB"/>
    <w:rsid w:val="00180DED"/>
    <w:rsid w:val="00183866"/>
    <w:rsid w:val="00184A9A"/>
    <w:rsid w:val="001947DF"/>
    <w:rsid w:val="001B22BB"/>
    <w:rsid w:val="001B619C"/>
    <w:rsid w:val="001D1D3C"/>
    <w:rsid w:val="002118E8"/>
    <w:rsid w:val="002205D4"/>
    <w:rsid w:val="00222C3A"/>
    <w:rsid w:val="00226D31"/>
    <w:rsid w:val="00236401"/>
    <w:rsid w:val="002370CE"/>
    <w:rsid w:val="00242974"/>
    <w:rsid w:val="00244007"/>
    <w:rsid w:val="00251D7F"/>
    <w:rsid w:val="00264023"/>
    <w:rsid w:val="002976D4"/>
    <w:rsid w:val="002A3FA9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2F83"/>
    <w:rsid w:val="00364C35"/>
    <w:rsid w:val="00385D13"/>
    <w:rsid w:val="00396F60"/>
    <w:rsid w:val="003A51D6"/>
    <w:rsid w:val="003B07BA"/>
    <w:rsid w:val="003B125E"/>
    <w:rsid w:val="003C7B4B"/>
    <w:rsid w:val="003C7C97"/>
    <w:rsid w:val="003D5235"/>
    <w:rsid w:val="00404B81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F63CE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02D5"/>
    <w:rsid w:val="00782830"/>
    <w:rsid w:val="0078664A"/>
    <w:rsid w:val="007B0F6D"/>
    <w:rsid w:val="007B2D55"/>
    <w:rsid w:val="007B52A2"/>
    <w:rsid w:val="007C62C3"/>
    <w:rsid w:val="007D25AA"/>
    <w:rsid w:val="007F0873"/>
    <w:rsid w:val="00805726"/>
    <w:rsid w:val="00815117"/>
    <w:rsid w:val="008520F8"/>
    <w:rsid w:val="00855EFD"/>
    <w:rsid w:val="00855F34"/>
    <w:rsid w:val="00872C8A"/>
    <w:rsid w:val="00877F74"/>
    <w:rsid w:val="008826B6"/>
    <w:rsid w:val="008850D0"/>
    <w:rsid w:val="00897B6C"/>
    <w:rsid w:val="008B0B22"/>
    <w:rsid w:val="008C58B0"/>
    <w:rsid w:val="008C591B"/>
    <w:rsid w:val="008F0AD3"/>
    <w:rsid w:val="00911784"/>
    <w:rsid w:val="00926458"/>
    <w:rsid w:val="00933720"/>
    <w:rsid w:val="00943CE8"/>
    <w:rsid w:val="009C7E52"/>
    <w:rsid w:val="009D4688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7327"/>
    <w:rsid w:val="00AC7BE2"/>
    <w:rsid w:val="00AE35BF"/>
    <w:rsid w:val="00B1067E"/>
    <w:rsid w:val="00B81790"/>
    <w:rsid w:val="00B81BBC"/>
    <w:rsid w:val="00BD03D5"/>
    <w:rsid w:val="00BD1831"/>
    <w:rsid w:val="00C22E07"/>
    <w:rsid w:val="00C23909"/>
    <w:rsid w:val="00C3215E"/>
    <w:rsid w:val="00C409B7"/>
    <w:rsid w:val="00C45272"/>
    <w:rsid w:val="00C47770"/>
    <w:rsid w:val="00C55451"/>
    <w:rsid w:val="00C75856"/>
    <w:rsid w:val="00C85A7C"/>
    <w:rsid w:val="00C91310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1173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0B21"/>
    <w:rsid w:val="00E82723"/>
    <w:rsid w:val="00EA29A5"/>
    <w:rsid w:val="00EB7DA8"/>
    <w:rsid w:val="00EC107C"/>
    <w:rsid w:val="00EC7EBE"/>
    <w:rsid w:val="00EC7FD2"/>
    <w:rsid w:val="00ED5964"/>
    <w:rsid w:val="00EE189F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3198</TotalTime>
  <Pages>4</Pages>
  <Words>648</Words>
  <Characters>3694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Krishan Mohindru</cp:lastModifiedBy>
  <cp:revision>27</cp:revision>
  <dcterms:created xsi:type="dcterms:W3CDTF">2026-07-01T09:47:00Z</dcterms:created>
  <dcterms:modified xsi:type="dcterms:W3CDTF">2026-07-08T08:12:00Z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