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A7E115" w14:textId="77777777" w:rsidR="00B75196" w:rsidRPr="004335D4" w:rsidRDefault="00B75196" w:rsidP="00B75196">
      <w:pPr>
        <w:pStyle w:val="NormalWeb"/>
        <w:spacing w:line="360" w:lineRule="auto"/>
        <w:rPr>
          <w:rFonts w:asciiTheme="minorHAnsi" w:hAnsiTheme="minorHAnsi" w:cstheme="minorHAnsi"/>
        </w:rPr>
      </w:pPr>
    </w:p>
    <w:p w14:paraId="36728C71" w14:textId="77777777" w:rsidR="00B75196" w:rsidRPr="0045385A" w:rsidRDefault="00B75196" w:rsidP="00B75196">
      <w:pPr>
        <w:spacing w:line="360" w:lineRule="auto"/>
        <w:rPr>
          <w:rFonts w:eastAsia="Times New Roman" w:cstheme="minorHAnsi"/>
          <w:b/>
          <w:bCs/>
          <w:color w:val="333333"/>
          <w:sz w:val="28"/>
          <w:szCs w:val="28"/>
          <w:shd w:val="clear" w:color="auto" w:fill="FFFFFF"/>
          <w:lang w:eastAsia="en-GB"/>
        </w:rPr>
      </w:pPr>
      <w:r w:rsidRPr="0045385A">
        <w:rPr>
          <w:rFonts w:eastAsia="Times New Roman" w:cstheme="minorHAnsi"/>
          <w:b/>
          <w:bCs/>
          <w:color w:val="333333"/>
          <w:sz w:val="28"/>
          <w:szCs w:val="28"/>
          <w:shd w:val="clear" w:color="auto" w:fill="FFFFFF"/>
          <w:lang w:eastAsia="en-GB"/>
        </w:rPr>
        <w:t>Abstract</w:t>
      </w:r>
    </w:p>
    <w:p w14:paraId="63828C29" w14:textId="36A671BE" w:rsidR="00B75196" w:rsidRPr="00BF331D" w:rsidRDefault="00B75196" w:rsidP="000E3179">
      <w:pPr>
        <w:spacing w:line="360" w:lineRule="auto"/>
        <w:rPr>
          <w:rFonts w:eastAsia="Times New Roman" w:cstheme="minorHAnsi"/>
          <w:color w:val="000000" w:themeColor="text1"/>
          <w:shd w:val="clear" w:color="auto" w:fill="FFFFFF"/>
          <w:lang w:eastAsia="en-GB"/>
        </w:rPr>
      </w:pPr>
      <w:r w:rsidRPr="00BF331D">
        <w:rPr>
          <w:rFonts w:eastAsia="Times New Roman" w:cstheme="minorHAnsi"/>
          <w:color w:val="000000" w:themeColor="text1"/>
          <w:shd w:val="clear" w:color="auto" w:fill="FFFFFF"/>
          <w:lang w:eastAsia="en-GB"/>
        </w:rPr>
        <w:t xml:space="preserve">General health and well-being </w:t>
      </w:r>
      <w:r w:rsidR="0045385A" w:rsidRPr="00BF331D">
        <w:rPr>
          <w:rFonts w:eastAsia="Times New Roman" w:cstheme="minorHAnsi"/>
          <w:color w:val="000000" w:themeColor="text1"/>
          <w:shd w:val="clear" w:color="auto" w:fill="FFFFFF"/>
          <w:lang w:eastAsia="en-GB"/>
        </w:rPr>
        <w:t>are</w:t>
      </w:r>
      <w:r w:rsidR="005B3B87" w:rsidRPr="00BF331D">
        <w:rPr>
          <w:rFonts w:eastAsia="Times New Roman" w:cstheme="minorHAnsi"/>
          <w:color w:val="000000" w:themeColor="text1"/>
          <w:shd w:val="clear" w:color="auto" w:fill="FFFFFF"/>
          <w:lang w:eastAsia="en-GB"/>
        </w:rPr>
        <w:t xml:space="preserve"> </w:t>
      </w:r>
      <w:r w:rsidRPr="00BF331D">
        <w:rPr>
          <w:rFonts w:eastAsia="Times New Roman" w:cstheme="minorHAnsi"/>
          <w:color w:val="000000" w:themeColor="text1"/>
          <w:shd w:val="clear" w:color="auto" w:fill="FFFFFF"/>
          <w:lang w:eastAsia="en-GB"/>
        </w:rPr>
        <w:t>very talked about subject</w:t>
      </w:r>
      <w:r w:rsidR="003E3D6E" w:rsidRPr="00BF331D">
        <w:rPr>
          <w:rFonts w:eastAsia="Times New Roman" w:cstheme="minorHAnsi"/>
          <w:color w:val="000000" w:themeColor="text1"/>
          <w:shd w:val="clear" w:color="auto" w:fill="FFFFFF"/>
          <w:lang w:eastAsia="en-GB"/>
        </w:rPr>
        <w:t>s currently</w:t>
      </w:r>
      <w:r w:rsidRPr="00BF331D">
        <w:rPr>
          <w:rFonts w:eastAsia="Times New Roman" w:cstheme="minorHAnsi"/>
          <w:color w:val="000000" w:themeColor="text1"/>
          <w:shd w:val="clear" w:color="auto" w:fill="FFFFFF"/>
          <w:lang w:eastAsia="en-GB"/>
        </w:rPr>
        <w:t xml:space="preserve"> and people are always looking for ways It can be improved. Physical and mental health are the two categories of health that are most frequently mentioned. Spiritual, emotional, and financial wellness are additional factors that affect overall health. These have been linked by medical professionals to decreased stress and improved mental and physical wellbeing. </w:t>
      </w:r>
    </w:p>
    <w:p w14:paraId="2247FB2E" w14:textId="45C5A2E2" w:rsidR="00B75196" w:rsidRPr="00BF331D" w:rsidRDefault="00B75196" w:rsidP="000E3179">
      <w:pPr>
        <w:spacing w:line="360" w:lineRule="auto"/>
        <w:rPr>
          <w:rFonts w:eastAsia="Times New Roman"/>
          <w:color w:val="000000" w:themeColor="text1"/>
          <w:shd w:val="clear" w:color="auto" w:fill="FFFFFF"/>
          <w:lang w:eastAsia="en-GB"/>
        </w:rPr>
      </w:pPr>
      <w:r w:rsidRPr="00BF331D">
        <w:rPr>
          <w:rFonts w:eastAsia="Times New Roman"/>
          <w:color w:val="000000" w:themeColor="text1"/>
          <w:shd w:val="clear" w:color="auto" w:fill="FFFFFF"/>
          <w:lang w:eastAsia="en-GB"/>
        </w:rPr>
        <w:t>Exercise is commonly recommended to the general p</w:t>
      </w:r>
      <w:r w:rsidR="005B3B87" w:rsidRPr="00BF331D">
        <w:rPr>
          <w:rFonts w:eastAsia="Times New Roman"/>
          <w:color w:val="000000" w:themeColor="text1"/>
          <w:shd w:val="clear" w:color="auto" w:fill="FFFFFF"/>
          <w:lang w:eastAsia="en-GB"/>
        </w:rPr>
        <w:t xml:space="preserve">opulation </w:t>
      </w:r>
      <w:r w:rsidRPr="00BF331D">
        <w:rPr>
          <w:rFonts w:eastAsia="Times New Roman"/>
          <w:color w:val="000000" w:themeColor="text1"/>
          <w:shd w:val="clear" w:color="auto" w:fill="FFFFFF"/>
          <w:lang w:eastAsia="en-GB"/>
        </w:rPr>
        <w:t>since it is good for their health and wellness. It improves the musculoskeletal, endocrine, circulatory, and respiratory systems and fosters psychological well-being (Braga et al, 2018).</w:t>
      </w:r>
      <w:r w:rsidR="00BF331D" w:rsidRPr="00BF331D">
        <w:rPr>
          <w:rStyle w:val="CommentReference"/>
          <w:color w:val="000000" w:themeColor="text1"/>
          <w:sz w:val="24"/>
          <w:szCs w:val="24"/>
        </w:rPr>
        <w:t xml:space="preserve"> Research</w:t>
      </w:r>
      <w:r w:rsidR="00776804" w:rsidRPr="00BF331D">
        <w:rPr>
          <w:rFonts w:eastAsia="Times New Roman"/>
          <w:color w:val="000000" w:themeColor="text1"/>
          <w:shd w:val="clear" w:color="auto" w:fill="FFFFFF"/>
          <w:lang w:eastAsia="en-GB"/>
        </w:rPr>
        <w:t xml:space="preserve"> is not clear </w:t>
      </w:r>
      <w:r w:rsidR="00CD3D7A" w:rsidRPr="00BF331D">
        <w:rPr>
          <w:rFonts w:eastAsia="Times New Roman"/>
          <w:color w:val="000000" w:themeColor="text1"/>
          <w:shd w:val="clear" w:color="auto" w:fill="FFFFFF"/>
          <w:lang w:eastAsia="en-GB"/>
        </w:rPr>
        <w:t>on whether different types of exercise have different health and well-being benefits.</w:t>
      </w:r>
    </w:p>
    <w:p w14:paraId="4263E65D" w14:textId="77777777" w:rsidR="0096170F" w:rsidRPr="00BF331D" w:rsidRDefault="6F752253" w:rsidP="000E3179">
      <w:pPr>
        <w:spacing w:line="360" w:lineRule="auto"/>
        <w:rPr>
          <w:color w:val="000000" w:themeColor="text1"/>
        </w:rPr>
      </w:pPr>
      <w:r w:rsidRPr="00BF331D">
        <w:rPr>
          <w:color w:val="000000" w:themeColor="text1"/>
        </w:rPr>
        <w:t xml:space="preserve">Participants were purposively recruited into either aerobic exercise, resistance exercise or no exercise </w:t>
      </w:r>
      <w:r w:rsidR="1B825714" w:rsidRPr="00BF331D">
        <w:rPr>
          <w:color w:val="000000" w:themeColor="text1"/>
        </w:rPr>
        <w:t>groups</w:t>
      </w:r>
      <w:r w:rsidR="10E71A63" w:rsidRPr="00BF331D">
        <w:rPr>
          <w:color w:val="000000" w:themeColor="text1"/>
        </w:rPr>
        <w:t xml:space="preserve">, with 10 participants in each </w:t>
      </w:r>
      <w:r w:rsidR="000E3179" w:rsidRPr="00BF331D">
        <w:rPr>
          <w:color w:val="000000" w:themeColor="text1"/>
        </w:rPr>
        <w:t>group. The Short</w:t>
      </w:r>
      <w:r w:rsidR="00B75196" w:rsidRPr="00BF331D">
        <w:rPr>
          <w:color w:val="000000" w:themeColor="text1"/>
        </w:rPr>
        <w:t xml:space="preserve"> Form 36 Health Survey Questionnaire (SF-36 Survey</w:t>
      </w:r>
      <w:r w:rsidR="00B75196" w:rsidRPr="00BF331D">
        <w:rPr>
          <w:color w:val="000000" w:themeColor="text1"/>
        </w:rPr>
        <w:t xml:space="preserve">. </w:t>
      </w:r>
      <w:r w:rsidR="00B75196" w:rsidRPr="00BF331D">
        <w:rPr>
          <w:rFonts w:eastAsia="Times New Roman"/>
          <w:color w:val="000000" w:themeColor="text1"/>
          <w:shd w:val="clear" w:color="auto" w:fill="FFFFFF"/>
          <w:lang w:eastAsia="en-GB"/>
        </w:rPr>
        <w:t>the SF-36 Scoring RAND System</w:t>
      </w:r>
      <w:r w:rsidR="00B75196" w:rsidRPr="00BF331D">
        <w:rPr>
          <w:rFonts w:eastAsia="Times New Roman"/>
          <w:color w:val="000000" w:themeColor="text1"/>
          <w:shd w:val="clear" w:color="auto" w:fill="FFFFFF"/>
          <w:lang w:eastAsia="en-GB"/>
        </w:rPr>
        <w:t xml:space="preserve"> was then used to score the results</w:t>
      </w:r>
      <w:r w:rsidR="002862D9" w:rsidRPr="00BF331D">
        <w:rPr>
          <w:rFonts w:eastAsia="Times New Roman"/>
          <w:color w:val="000000" w:themeColor="text1"/>
          <w:shd w:val="clear" w:color="auto" w:fill="FFFFFF"/>
          <w:lang w:eastAsia="en-GB"/>
        </w:rPr>
        <w:t>. D</w:t>
      </w:r>
      <w:r w:rsidR="00B75196" w:rsidRPr="00BF331D">
        <w:rPr>
          <w:color w:val="000000" w:themeColor="text1"/>
        </w:rPr>
        <w:t xml:space="preserve">ata was organised and analysed through excel and using SPSS Version 23, differences between groups was determined using ANOVA with Tukey post hock analysis using Bonferroni corrections. Significance “Alfa where set at P&lt;.05 and .01. effect sizes were calculated using eta squared. </w:t>
      </w:r>
      <w:r w:rsidR="00B75196" w:rsidRPr="00BF331D">
        <w:rPr>
          <w:color w:val="000000" w:themeColor="text1"/>
        </w:rPr>
        <w:t xml:space="preserve"> </w:t>
      </w:r>
    </w:p>
    <w:p w14:paraId="3B455C70" w14:textId="4DA15C6F" w:rsidR="00C6090D" w:rsidRPr="00BF331D" w:rsidRDefault="00D17942" w:rsidP="000E3179">
      <w:pPr>
        <w:spacing w:line="360" w:lineRule="auto"/>
        <w:rPr>
          <w:color w:val="000000" w:themeColor="text1"/>
        </w:rPr>
      </w:pPr>
      <w:r w:rsidRPr="00BF331D">
        <w:rPr>
          <w:color w:val="000000" w:themeColor="text1"/>
        </w:rPr>
        <w:t>Evidence from the current study identifies</w:t>
      </w:r>
      <w:r w:rsidR="006D6A0A" w:rsidRPr="00BF331D">
        <w:rPr>
          <w:color w:val="000000" w:themeColor="text1"/>
        </w:rPr>
        <w:t xml:space="preserve"> </w:t>
      </w:r>
      <w:r w:rsidRPr="00BF331D">
        <w:rPr>
          <w:color w:val="000000" w:themeColor="text1"/>
        </w:rPr>
        <w:t>sig</w:t>
      </w:r>
      <w:r w:rsidR="006D6A0A" w:rsidRPr="00BF331D">
        <w:rPr>
          <w:color w:val="000000" w:themeColor="text1"/>
        </w:rPr>
        <w:t xml:space="preserve">nificant </w:t>
      </w:r>
      <w:r w:rsidRPr="00BF331D">
        <w:rPr>
          <w:color w:val="000000" w:themeColor="text1"/>
        </w:rPr>
        <w:t>impacts for both aerobic exercise</w:t>
      </w:r>
      <w:r w:rsidR="00004ED3" w:rsidRPr="00BF331D">
        <w:rPr>
          <w:color w:val="000000" w:themeColor="text1"/>
        </w:rPr>
        <w:t xml:space="preserve"> (AE)</w:t>
      </w:r>
      <w:r w:rsidRPr="00BF331D">
        <w:rPr>
          <w:color w:val="000000" w:themeColor="text1"/>
        </w:rPr>
        <w:t xml:space="preserve"> and resistance training</w:t>
      </w:r>
      <w:r w:rsidR="00004ED3" w:rsidRPr="00BF331D">
        <w:rPr>
          <w:color w:val="000000" w:themeColor="text1"/>
        </w:rPr>
        <w:t xml:space="preserve"> (RT)</w:t>
      </w:r>
      <w:r w:rsidRPr="00BF331D">
        <w:rPr>
          <w:color w:val="000000" w:themeColor="text1"/>
        </w:rPr>
        <w:t xml:space="preserve"> on perceptions of well-being.</w:t>
      </w:r>
      <w:r w:rsidR="005600A0" w:rsidRPr="00BF331D">
        <w:rPr>
          <w:color w:val="000000" w:themeColor="text1"/>
        </w:rPr>
        <w:t xml:space="preserve"> </w:t>
      </w:r>
    </w:p>
    <w:p w14:paraId="09DDA58C" w14:textId="187626C1" w:rsidR="000D4611" w:rsidRPr="00BF331D" w:rsidRDefault="000D4611" w:rsidP="000E3179">
      <w:pPr>
        <w:spacing w:line="360" w:lineRule="auto"/>
        <w:rPr>
          <w:color w:val="000000" w:themeColor="text1"/>
        </w:rPr>
      </w:pPr>
      <w:r w:rsidRPr="00BF331D">
        <w:rPr>
          <w:color w:val="000000" w:themeColor="text1"/>
        </w:rPr>
        <w:t>In comparison to participants who take part in no exercise, participants in both</w:t>
      </w:r>
      <w:r w:rsidR="00A50133" w:rsidRPr="00BF331D">
        <w:rPr>
          <w:color w:val="000000" w:themeColor="text1"/>
        </w:rPr>
        <w:t xml:space="preserve"> </w:t>
      </w:r>
      <w:r w:rsidRPr="00BF331D">
        <w:rPr>
          <w:color w:val="000000" w:themeColor="text1"/>
        </w:rPr>
        <w:t>AE</w:t>
      </w:r>
      <w:r w:rsidR="00A50133" w:rsidRPr="00BF331D">
        <w:rPr>
          <w:color w:val="000000" w:themeColor="text1"/>
        </w:rPr>
        <w:t xml:space="preserve"> </w:t>
      </w:r>
      <w:r w:rsidRPr="00BF331D">
        <w:rPr>
          <w:color w:val="000000" w:themeColor="text1"/>
        </w:rPr>
        <w:t xml:space="preserve">and </w:t>
      </w:r>
      <w:r w:rsidR="00954642" w:rsidRPr="00BF331D">
        <w:rPr>
          <w:color w:val="000000" w:themeColor="text1"/>
        </w:rPr>
        <w:t xml:space="preserve">RT </w:t>
      </w:r>
      <w:r w:rsidRPr="00BF331D">
        <w:rPr>
          <w:color w:val="000000" w:themeColor="text1"/>
        </w:rPr>
        <w:t>groups post hock analysis for role limitations physical identifies that people participating in aerobic (P=.003) and resistance (P=.001) training have improved function compared to people who do not exercise. However, there were no differences in role limitation in physical between the aerobic and resistance training groups.</w:t>
      </w:r>
    </w:p>
    <w:p w14:paraId="1724A003" w14:textId="77777777" w:rsidR="000D4611" w:rsidRPr="00BF331D" w:rsidRDefault="000D4611" w:rsidP="000E3179">
      <w:pPr>
        <w:spacing w:line="360" w:lineRule="auto"/>
        <w:rPr>
          <w:color w:val="000000" w:themeColor="text1"/>
        </w:rPr>
      </w:pPr>
      <w:r w:rsidRPr="00BF331D">
        <w:rPr>
          <w:color w:val="000000" w:themeColor="text1"/>
        </w:rPr>
        <w:t xml:space="preserve">AE (P&lt;.001) and RT (P=.005) both improve general health compared to people who take part in no exercise but there is no difference between the RT and AE groups. AE (P=.002) and RT (P=.002) demonstrates improvements in also Physical Health compared to people who do no exercise but there are no differences due to the types of exercise.  </w:t>
      </w:r>
    </w:p>
    <w:p w14:paraId="731B56BF" w14:textId="77777777" w:rsidR="000D4611" w:rsidRPr="00BF331D" w:rsidRDefault="000D4611" w:rsidP="000E3179">
      <w:pPr>
        <w:spacing w:line="360" w:lineRule="auto"/>
        <w:rPr>
          <w:color w:val="000000" w:themeColor="text1"/>
        </w:rPr>
      </w:pPr>
      <w:r w:rsidRPr="00BF331D">
        <w:rPr>
          <w:color w:val="000000" w:themeColor="text1"/>
        </w:rPr>
        <w:t xml:space="preserve">There were also some results that showed no changes or differences. Participation in either AE or RT did not improve physical functioning compared to participants who did not </w:t>
      </w:r>
      <w:r w:rsidRPr="00BF331D">
        <w:rPr>
          <w:color w:val="000000" w:themeColor="text1"/>
        </w:rPr>
        <w:lastRenderedPageBreak/>
        <w:t>exercise. There were no differences in role limitations due to emotional problems between groups. And again, no impact or limitations between AR, RT and people who do not exercise.</w:t>
      </w:r>
    </w:p>
    <w:p w14:paraId="7ADBDE69" w14:textId="4A8CF509" w:rsidR="000D4611" w:rsidRPr="00BF331D" w:rsidRDefault="000D4611" w:rsidP="000E3179">
      <w:pPr>
        <w:spacing w:line="360" w:lineRule="auto"/>
        <w:rPr>
          <w:color w:val="000000" w:themeColor="text1"/>
        </w:rPr>
      </w:pPr>
      <w:r w:rsidRPr="00BF331D">
        <w:rPr>
          <w:color w:val="000000" w:themeColor="text1"/>
        </w:rPr>
        <w:t>Some results showed improvements in just the AE participants. Post hock analysis for energy identifies that people participating in AE (P=.013) improves perceived energy between RT (P=.001) and people who do not exercise (P =.436). Analysis for emotional well-being identifies</w:t>
      </w:r>
      <w:r w:rsidR="00954642" w:rsidRPr="00BF331D">
        <w:rPr>
          <w:color w:val="000000" w:themeColor="text1"/>
        </w:rPr>
        <w:t xml:space="preserve"> </w:t>
      </w:r>
      <w:r w:rsidRPr="00BF331D">
        <w:rPr>
          <w:color w:val="000000" w:themeColor="text1"/>
        </w:rPr>
        <w:t xml:space="preserve">participants in the AE group (P=,008) have improved emotional well-being, compared to people who take part in RT (P=.008) and people who do not exercise (P&lt;.001). However, there is no difference in emotional well-being between people who do no exercise and people who RT. Post hock analysis for social functioning identifies that people participating in AE (P=.046) improves social functioning compared to both RT (P=.026) and people who do not exercise, and RT improves social functioning compared to no exercise. </w:t>
      </w:r>
    </w:p>
    <w:p w14:paraId="2CB5F124" w14:textId="123C2E72" w:rsidR="00D17942" w:rsidRPr="00BF331D" w:rsidRDefault="00D17942" w:rsidP="000E3179">
      <w:pPr>
        <w:spacing w:line="360" w:lineRule="auto"/>
        <w:rPr>
          <w:color w:val="000000" w:themeColor="text1"/>
        </w:rPr>
      </w:pPr>
      <w:r w:rsidRPr="00BF331D">
        <w:rPr>
          <w:color w:val="000000" w:themeColor="text1"/>
        </w:rPr>
        <w:t>Subcategories also reveal significant between group differences for role limitations physical, energy, emotional well-being and social functioning but not for role limitations mental, pain and physical functioning.</w:t>
      </w:r>
      <w:r w:rsidR="00535B33" w:rsidRPr="00BF331D">
        <w:rPr>
          <w:rStyle w:val="CommentReference"/>
          <w:color w:val="000000" w:themeColor="text1"/>
          <w:sz w:val="24"/>
          <w:szCs w:val="24"/>
        </w:rPr>
        <w:t xml:space="preserve"> </w:t>
      </w:r>
      <w:r w:rsidR="00535B33" w:rsidRPr="00BF331D">
        <w:rPr>
          <w:color w:val="000000" w:themeColor="text1"/>
        </w:rPr>
        <w:t xml:space="preserve"> </w:t>
      </w:r>
    </w:p>
    <w:p w14:paraId="295BF16A" w14:textId="26564D4E" w:rsidR="0045385A" w:rsidRPr="00BF331D" w:rsidRDefault="0045385A" w:rsidP="000E3179">
      <w:pPr>
        <w:spacing w:line="360" w:lineRule="auto"/>
        <w:rPr>
          <w:color w:val="000000" w:themeColor="text1"/>
        </w:rPr>
      </w:pPr>
      <w:r w:rsidRPr="00BF331D">
        <w:rPr>
          <w:color w:val="000000" w:themeColor="text1"/>
        </w:rPr>
        <w:t>The</w:t>
      </w:r>
      <w:r w:rsidR="0079106A" w:rsidRPr="00BF331D">
        <w:rPr>
          <w:color w:val="000000" w:themeColor="text1"/>
        </w:rPr>
        <w:t xml:space="preserve"> findings </w:t>
      </w:r>
      <w:r w:rsidR="000B684E" w:rsidRPr="00BF331D">
        <w:rPr>
          <w:color w:val="000000" w:themeColor="text1"/>
        </w:rPr>
        <w:t xml:space="preserve">from the current study </w:t>
      </w:r>
      <w:r w:rsidRPr="00BF331D">
        <w:rPr>
          <w:color w:val="000000" w:themeColor="text1"/>
        </w:rPr>
        <w:t>agrees with the evidence found by other studies, showing that</w:t>
      </w:r>
      <w:r w:rsidR="00983BBD" w:rsidRPr="00BF331D">
        <w:rPr>
          <w:color w:val="000000" w:themeColor="text1"/>
        </w:rPr>
        <w:t xml:space="preserve"> both aerobic exercise and resistance training </w:t>
      </w:r>
      <w:r w:rsidRPr="00BF331D">
        <w:rPr>
          <w:color w:val="000000" w:themeColor="text1"/>
        </w:rPr>
        <w:t>does have beneficial factors and can improve a person’s general health and well-being.</w:t>
      </w:r>
      <w:r w:rsidR="00F85F06" w:rsidRPr="00BF331D">
        <w:rPr>
          <w:color w:val="000000" w:themeColor="text1"/>
        </w:rPr>
        <w:t xml:space="preserve"> </w:t>
      </w:r>
      <w:r w:rsidRPr="00BF331D">
        <w:rPr>
          <w:color w:val="000000" w:themeColor="text1"/>
        </w:rPr>
        <w:t>It links to all the articles</w:t>
      </w:r>
      <w:r w:rsidR="00AA1C85" w:rsidRPr="00BF331D">
        <w:rPr>
          <w:color w:val="000000" w:themeColor="text1"/>
        </w:rPr>
        <w:t xml:space="preserve"> </w:t>
      </w:r>
      <w:r w:rsidR="009407A3" w:rsidRPr="00BF331D">
        <w:rPr>
          <w:color w:val="000000" w:themeColor="text1"/>
        </w:rPr>
        <w:t xml:space="preserve">and the evidence </w:t>
      </w:r>
      <w:r w:rsidRPr="00BF331D">
        <w:rPr>
          <w:color w:val="000000" w:themeColor="text1"/>
        </w:rPr>
        <w:t xml:space="preserve">found previously which have all </w:t>
      </w:r>
      <w:r w:rsidR="00BD1543" w:rsidRPr="00BF331D">
        <w:rPr>
          <w:color w:val="000000" w:themeColor="text1"/>
        </w:rPr>
        <w:t>concluded</w:t>
      </w:r>
      <w:r w:rsidRPr="00BF331D">
        <w:rPr>
          <w:color w:val="000000" w:themeColor="text1"/>
        </w:rPr>
        <w:t xml:space="preserve"> that if not aerobic exercise or resistance training exercise does have impact general health. </w:t>
      </w:r>
    </w:p>
    <w:p w14:paraId="561716CF" w14:textId="77777777" w:rsidR="00BD1543" w:rsidRDefault="00BD1543" w:rsidP="0045385A">
      <w:pPr>
        <w:spacing w:line="360" w:lineRule="auto"/>
      </w:pPr>
    </w:p>
    <w:p w14:paraId="0E986AB7" w14:textId="77777777" w:rsidR="00BD1543" w:rsidRDefault="00BD1543" w:rsidP="0045385A">
      <w:pPr>
        <w:spacing w:line="360" w:lineRule="auto"/>
      </w:pPr>
    </w:p>
    <w:p w14:paraId="01ECA76B" w14:textId="77777777" w:rsidR="00BD1543" w:rsidRDefault="00BD1543" w:rsidP="0045385A">
      <w:pPr>
        <w:spacing w:line="360" w:lineRule="auto"/>
      </w:pPr>
    </w:p>
    <w:p w14:paraId="0AB21CD7" w14:textId="77777777" w:rsidR="00BD1543" w:rsidRDefault="00BD1543" w:rsidP="0045385A">
      <w:pPr>
        <w:spacing w:line="360" w:lineRule="auto"/>
      </w:pPr>
    </w:p>
    <w:p w14:paraId="6C705118" w14:textId="77777777" w:rsidR="00BD1543" w:rsidRDefault="00BD1543" w:rsidP="0045385A">
      <w:pPr>
        <w:spacing w:line="360" w:lineRule="auto"/>
      </w:pPr>
    </w:p>
    <w:p w14:paraId="6306A009" w14:textId="77777777" w:rsidR="00BD1543" w:rsidRDefault="00BD1543" w:rsidP="0045385A">
      <w:pPr>
        <w:spacing w:line="360" w:lineRule="auto"/>
      </w:pPr>
    </w:p>
    <w:p w14:paraId="114FB1A1" w14:textId="77777777" w:rsidR="00BD1543" w:rsidRPr="00846C16" w:rsidRDefault="00BD1543" w:rsidP="0045385A">
      <w:pPr>
        <w:spacing w:line="360" w:lineRule="auto"/>
      </w:pPr>
    </w:p>
    <w:p w14:paraId="1AFC2973" w14:textId="31244828" w:rsidR="0067320E" w:rsidRPr="0035036A" w:rsidRDefault="0067320E" w:rsidP="0067320E">
      <w:pPr>
        <w:spacing w:line="360" w:lineRule="auto"/>
        <w:rPr>
          <w:color w:val="000000" w:themeColor="text1"/>
        </w:rPr>
      </w:pPr>
    </w:p>
    <w:p w14:paraId="6435AFB4" w14:textId="56CEEB7B" w:rsidR="00A53544" w:rsidRPr="0035036A" w:rsidRDefault="00A53544" w:rsidP="0035495D">
      <w:pPr>
        <w:spacing w:line="360" w:lineRule="auto"/>
        <w:rPr>
          <w:color w:val="000000" w:themeColor="text1"/>
        </w:rPr>
      </w:pPr>
    </w:p>
    <w:p w14:paraId="3CD5B9FD" w14:textId="18E6D7B8" w:rsidR="00B75196" w:rsidRPr="00B75196" w:rsidRDefault="00CC00A3" w:rsidP="00B75196">
      <w:pPr>
        <w:spacing w:line="360" w:lineRule="auto"/>
      </w:pPr>
      <w:r>
        <w:t xml:space="preserve"> </w:t>
      </w:r>
      <w:r w:rsidR="0035574F">
        <w:t xml:space="preserve"> </w:t>
      </w:r>
    </w:p>
    <w:sectPr w:rsidR="00B75196" w:rsidRPr="00B751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5196"/>
    <w:rsid w:val="0000298F"/>
    <w:rsid w:val="00004ED3"/>
    <w:rsid w:val="000278CB"/>
    <w:rsid w:val="00063BD8"/>
    <w:rsid w:val="00077A57"/>
    <w:rsid w:val="00083421"/>
    <w:rsid w:val="000922DE"/>
    <w:rsid w:val="000B684E"/>
    <w:rsid w:val="000C2D12"/>
    <w:rsid w:val="000C3FF4"/>
    <w:rsid w:val="000D4611"/>
    <w:rsid w:val="000DF0C9"/>
    <w:rsid w:val="000E3179"/>
    <w:rsid w:val="000F6CE7"/>
    <w:rsid w:val="0010274E"/>
    <w:rsid w:val="00116E39"/>
    <w:rsid w:val="001327FF"/>
    <w:rsid w:val="00162F2E"/>
    <w:rsid w:val="00176621"/>
    <w:rsid w:val="00180F38"/>
    <w:rsid w:val="001A44FA"/>
    <w:rsid w:val="001A5532"/>
    <w:rsid w:val="001B4E1E"/>
    <w:rsid w:val="001B6B20"/>
    <w:rsid w:val="001E059C"/>
    <w:rsid w:val="001F009C"/>
    <w:rsid w:val="001F4FED"/>
    <w:rsid w:val="001F5F24"/>
    <w:rsid w:val="00217E82"/>
    <w:rsid w:val="00247AC8"/>
    <w:rsid w:val="002862D9"/>
    <w:rsid w:val="002D2EB9"/>
    <w:rsid w:val="002F31BE"/>
    <w:rsid w:val="003054DD"/>
    <w:rsid w:val="00306DDE"/>
    <w:rsid w:val="00334FEB"/>
    <w:rsid w:val="0035495D"/>
    <w:rsid w:val="0035574F"/>
    <w:rsid w:val="0036166C"/>
    <w:rsid w:val="00365FF2"/>
    <w:rsid w:val="00367722"/>
    <w:rsid w:val="003B68F5"/>
    <w:rsid w:val="003E3022"/>
    <w:rsid w:val="003E3D6E"/>
    <w:rsid w:val="00401FFE"/>
    <w:rsid w:val="00410838"/>
    <w:rsid w:val="00416F4E"/>
    <w:rsid w:val="00421A8C"/>
    <w:rsid w:val="004425B6"/>
    <w:rsid w:val="0045385A"/>
    <w:rsid w:val="004B3971"/>
    <w:rsid w:val="004D6B16"/>
    <w:rsid w:val="004D70BC"/>
    <w:rsid w:val="00505FF8"/>
    <w:rsid w:val="0052317F"/>
    <w:rsid w:val="00535B33"/>
    <w:rsid w:val="0055606C"/>
    <w:rsid w:val="005600A0"/>
    <w:rsid w:val="005714CE"/>
    <w:rsid w:val="005825C4"/>
    <w:rsid w:val="00590442"/>
    <w:rsid w:val="005B3B87"/>
    <w:rsid w:val="005E54E8"/>
    <w:rsid w:val="005F5053"/>
    <w:rsid w:val="00600159"/>
    <w:rsid w:val="00615DE4"/>
    <w:rsid w:val="00620DE5"/>
    <w:rsid w:val="00646A5F"/>
    <w:rsid w:val="00656667"/>
    <w:rsid w:val="0066618C"/>
    <w:rsid w:val="0067320E"/>
    <w:rsid w:val="00687495"/>
    <w:rsid w:val="006914A8"/>
    <w:rsid w:val="006C409D"/>
    <w:rsid w:val="006D3B35"/>
    <w:rsid w:val="006D6A0A"/>
    <w:rsid w:val="006F5B14"/>
    <w:rsid w:val="0071542C"/>
    <w:rsid w:val="00722522"/>
    <w:rsid w:val="00747B64"/>
    <w:rsid w:val="0075262A"/>
    <w:rsid w:val="00755C50"/>
    <w:rsid w:val="00762DC2"/>
    <w:rsid w:val="00766421"/>
    <w:rsid w:val="0077203B"/>
    <w:rsid w:val="00774A37"/>
    <w:rsid w:val="00776804"/>
    <w:rsid w:val="00777301"/>
    <w:rsid w:val="0079106A"/>
    <w:rsid w:val="007A1C8D"/>
    <w:rsid w:val="007A3674"/>
    <w:rsid w:val="007B43A1"/>
    <w:rsid w:val="007C57A8"/>
    <w:rsid w:val="00825BDF"/>
    <w:rsid w:val="0083774F"/>
    <w:rsid w:val="0085277B"/>
    <w:rsid w:val="00871C40"/>
    <w:rsid w:val="008A2E58"/>
    <w:rsid w:val="008A3FDE"/>
    <w:rsid w:val="008C14C9"/>
    <w:rsid w:val="008C36B8"/>
    <w:rsid w:val="008D2E0C"/>
    <w:rsid w:val="008D42A2"/>
    <w:rsid w:val="008F1122"/>
    <w:rsid w:val="00906CA6"/>
    <w:rsid w:val="00907D14"/>
    <w:rsid w:val="00912777"/>
    <w:rsid w:val="009138D1"/>
    <w:rsid w:val="00913E7B"/>
    <w:rsid w:val="00915F50"/>
    <w:rsid w:val="00917A02"/>
    <w:rsid w:val="00934626"/>
    <w:rsid w:val="009353C9"/>
    <w:rsid w:val="009407A3"/>
    <w:rsid w:val="00953AB6"/>
    <w:rsid w:val="00954642"/>
    <w:rsid w:val="00955DC2"/>
    <w:rsid w:val="0096170F"/>
    <w:rsid w:val="009661DB"/>
    <w:rsid w:val="00966569"/>
    <w:rsid w:val="00983BBD"/>
    <w:rsid w:val="009A77D0"/>
    <w:rsid w:val="009B123F"/>
    <w:rsid w:val="009C7BC4"/>
    <w:rsid w:val="009F0FB7"/>
    <w:rsid w:val="009F7702"/>
    <w:rsid w:val="00A01DC3"/>
    <w:rsid w:val="00A143C7"/>
    <w:rsid w:val="00A50133"/>
    <w:rsid w:val="00A53544"/>
    <w:rsid w:val="00A65264"/>
    <w:rsid w:val="00A776BA"/>
    <w:rsid w:val="00A80D1C"/>
    <w:rsid w:val="00AA1C85"/>
    <w:rsid w:val="00AA7FB1"/>
    <w:rsid w:val="00AB3E48"/>
    <w:rsid w:val="00AB7B71"/>
    <w:rsid w:val="00AD7809"/>
    <w:rsid w:val="00B31B55"/>
    <w:rsid w:val="00B75196"/>
    <w:rsid w:val="00B93869"/>
    <w:rsid w:val="00B94F5F"/>
    <w:rsid w:val="00BA1E6B"/>
    <w:rsid w:val="00BA7087"/>
    <w:rsid w:val="00BD1543"/>
    <w:rsid w:val="00BD6985"/>
    <w:rsid w:val="00BE14B1"/>
    <w:rsid w:val="00BF2BFF"/>
    <w:rsid w:val="00BF331D"/>
    <w:rsid w:val="00C153B1"/>
    <w:rsid w:val="00C20461"/>
    <w:rsid w:val="00C20C20"/>
    <w:rsid w:val="00C35777"/>
    <w:rsid w:val="00C35E8F"/>
    <w:rsid w:val="00C5198A"/>
    <w:rsid w:val="00C6090D"/>
    <w:rsid w:val="00C73972"/>
    <w:rsid w:val="00C80D6D"/>
    <w:rsid w:val="00C97F3E"/>
    <w:rsid w:val="00CA39C0"/>
    <w:rsid w:val="00CB324F"/>
    <w:rsid w:val="00CB4D1B"/>
    <w:rsid w:val="00CC00A3"/>
    <w:rsid w:val="00CC2002"/>
    <w:rsid w:val="00CC2DBD"/>
    <w:rsid w:val="00CD3D7A"/>
    <w:rsid w:val="00CE7DE9"/>
    <w:rsid w:val="00D17942"/>
    <w:rsid w:val="00D2363F"/>
    <w:rsid w:val="00D41ACE"/>
    <w:rsid w:val="00D56B6A"/>
    <w:rsid w:val="00D87B63"/>
    <w:rsid w:val="00DB04B0"/>
    <w:rsid w:val="00DC1AE2"/>
    <w:rsid w:val="00DE5658"/>
    <w:rsid w:val="00E035A4"/>
    <w:rsid w:val="00E05D3A"/>
    <w:rsid w:val="00E26150"/>
    <w:rsid w:val="00E36BD4"/>
    <w:rsid w:val="00E85345"/>
    <w:rsid w:val="00E8637F"/>
    <w:rsid w:val="00E92C9B"/>
    <w:rsid w:val="00E93D09"/>
    <w:rsid w:val="00EA72EB"/>
    <w:rsid w:val="00EB02F6"/>
    <w:rsid w:val="00EC24D9"/>
    <w:rsid w:val="00ED13DB"/>
    <w:rsid w:val="00ED6481"/>
    <w:rsid w:val="00EF1947"/>
    <w:rsid w:val="00EF4EB8"/>
    <w:rsid w:val="00F00904"/>
    <w:rsid w:val="00F06A59"/>
    <w:rsid w:val="00F13062"/>
    <w:rsid w:val="00F37A14"/>
    <w:rsid w:val="00F50362"/>
    <w:rsid w:val="00F85F06"/>
    <w:rsid w:val="00F87CE1"/>
    <w:rsid w:val="00F91D55"/>
    <w:rsid w:val="01D2B570"/>
    <w:rsid w:val="03F4D066"/>
    <w:rsid w:val="060E8CA9"/>
    <w:rsid w:val="0908C87A"/>
    <w:rsid w:val="09AC1C3B"/>
    <w:rsid w:val="0C38178D"/>
    <w:rsid w:val="0C6B3D3A"/>
    <w:rsid w:val="0C80A263"/>
    <w:rsid w:val="0EA59A74"/>
    <w:rsid w:val="0EDE1C2E"/>
    <w:rsid w:val="10E71A63"/>
    <w:rsid w:val="11479FBF"/>
    <w:rsid w:val="11508FF3"/>
    <w:rsid w:val="14697444"/>
    <w:rsid w:val="151DE42D"/>
    <w:rsid w:val="1608B6EA"/>
    <w:rsid w:val="172843A9"/>
    <w:rsid w:val="17950F06"/>
    <w:rsid w:val="17B21D53"/>
    <w:rsid w:val="193429DA"/>
    <w:rsid w:val="1A0D12DB"/>
    <w:rsid w:val="1B825714"/>
    <w:rsid w:val="1F33FDBE"/>
    <w:rsid w:val="1FCECFB1"/>
    <w:rsid w:val="23B8FB64"/>
    <w:rsid w:val="27561AD6"/>
    <w:rsid w:val="27B7F686"/>
    <w:rsid w:val="2B6A272E"/>
    <w:rsid w:val="2D011004"/>
    <w:rsid w:val="30B932DC"/>
    <w:rsid w:val="32728917"/>
    <w:rsid w:val="34B69921"/>
    <w:rsid w:val="377EE625"/>
    <w:rsid w:val="37E5564E"/>
    <w:rsid w:val="3C2E4398"/>
    <w:rsid w:val="3DC587C2"/>
    <w:rsid w:val="404F0BBC"/>
    <w:rsid w:val="40C05A69"/>
    <w:rsid w:val="4489379D"/>
    <w:rsid w:val="44BA988F"/>
    <w:rsid w:val="463E12B0"/>
    <w:rsid w:val="46B21CD7"/>
    <w:rsid w:val="474A8F65"/>
    <w:rsid w:val="48E066D4"/>
    <w:rsid w:val="49380BF0"/>
    <w:rsid w:val="49B54222"/>
    <w:rsid w:val="4AF1583F"/>
    <w:rsid w:val="4D18D5A5"/>
    <w:rsid w:val="4E911D6A"/>
    <w:rsid w:val="4FAF9A86"/>
    <w:rsid w:val="50E6B108"/>
    <w:rsid w:val="5278B588"/>
    <w:rsid w:val="54E457D4"/>
    <w:rsid w:val="551E4960"/>
    <w:rsid w:val="562792DE"/>
    <w:rsid w:val="56DBAA99"/>
    <w:rsid w:val="5714C0E1"/>
    <w:rsid w:val="5E36FE7B"/>
    <w:rsid w:val="5F0B489C"/>
    <w:rsid w:val="5FA49CEF"/>
    <w:rsid w:val="60194F20"/>
    <w:rsid w:val="664EC180"/>
    <w:rsid w:val="68519800"/>
    <w:rsid w:val="6906A8CB"/>
    <w:rsid w:val="6BEDCAE7"/>
    <w:rsid w:val="6CD5304D"/>
    <w:rsid w:val="6DE37C67"/>
    <w:rsid w:val="6E111161"/>
    <w:rsid w:val="6F752253"/>
    <w:rsid w:val="74E04FAB"/>
    <w:rsid w:val="74F16E9B"/>
    <w:rsid w:val="74F65438"/>
    <w:rsid w:val="759091F0"/>
    <w:rsid w:val="78F71115"/>
    <w:rsid w:val="7936C2A3"/>
    <w:rsid w:val="7E35EA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4815459"/>
  <w15:chartTrackingRefBased/>
  <w15:docId w15:val="{54536693-BFE7-204D-BDBC-FABFC35DC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519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75196"/>
    <w:pPr>
      <w:spacing w:before="100" w:beforeAutospacing="1" w:after="100" w:afterAutospacing="1"/>
    </w:pPr>
    <w:rPr>
      <w:rFonts w:ascii="Times New Roman" w:eastAsia="Times New Roman" w:hAnsi="Times New Roman" w:cs="Times New Roman"/>
      <w:lang w:eastAsia="en-GB"/>
    </w:rPr>
  </w:style>
  <w:style w:type="paragraph" w:styleId="CommentText">
    <w:name w:val="annotation text"/>
    <w:basedOn w:val="Normal"/>
    <w:link w:val="CommentTextChar"/>
    <w:uiPriority w:val="99"/>
    <w:semiHidden/>
    <w:unhideWhenUsed/>
    <w:rsid w:val="00C5198A"/>
    <w:rPr>
      <w:sz w:val="20"/>
      <w:szCs w:val="20"/>
    </w:rPr>
  </w:style>
  <w:style w:type="character" w:customStyle="1" w:styleId="CommentTextChar">
    <w:name w:val="Comment Text Char"/>
    <w:basedOn w:val="DefaultParagraphFont"/>
    <w:link w:val="CommentText"/>
    <w:uiPriority w:val="99"/>
    <w:semiHidden/>
    <w:rsid w:val="00C5198A"/>
    <w:rPr>
      <w:sz w:val="20"/>
      <w:szCs w:val="20"/>
    </w:rPr>
  </w:style>
  <w:style w:type="character" w:styleId="CommentReference">
    <w:name w:val="annotation reference"/>
    <w:basedOn w:val="DefaultParagraphFont"/>
    <w:uiPriority w:val="99"/>
    <w:semiHidden/>
    <w:unhideWhenUsed/>
    <w:rsid w:val="00C5198A"/>
    <w:rPr>
      <w:sz w:val="16"/>
      <w:szCs w:val="16"/>
    </w:rPr>
  </w:style>
  <w:style w:type="paragraph" w:styleId="CommentSubject">
    <w:name w:val="annotation subject"/>
    <w:basedOn w:val="CommentText"/>
    <w:next w:val="CommentText"/>
    <w:link w:val="CommentSubjectChar"/>
    <w:uiPriority w:val="99"/>
    <w:semiHidden/>
    <w:unhideWhenUsed/>
    <w:rsid w:val="0096170F"/>
    <w:rPr>
      <w:b/>
      <w:bCs/>
    </w:rPr>
  </w:style>
  <w:style w:type="character" w:customStyle="1" w:styleId="CommentSubjectChar">
    <w:name w:val="Comment Subject Char"/>
    <w:basedOn w:val="CommentTextChar"/>
    <w:link w:val="CommentSubject"/>
    <w:uiPriority w:val="99"/>
    <w:semiHidden/>
    <w:rsid w:val="0096170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70</TotalTime>
  <Pages>2</Pages>
  <Words>606</Words>
  <Characters>3455</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Reynolds (2006000)</dc:creator>
  <cp:keywords/>
  <dc:description/>
  <cp:lastModifiedBy>Shannon Reynolds (2006000)</cp:lastModifiedBy>
  <cp:revision>168</cp:revision>
  <dcterms:created xsi:type="dcterms:W3CDTF">2023-05-04T15:53:00Z</dcterms:created>
  <dcterms:modified xsi:type="dcterms:W3CDTF">2023-05-05T12:59:00Z</dcterms:modified>
</cp:coreProperties>
</file>