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6BAE52B" w14:paraId="08A342A2" wp14:textId="29F6D07B">
      <w:pPr>
        <w:pStyle w:val="NoSpacing"/>
        <w:jc w:val="center"/>
        <w:rPr>
          <w:rFonts w:ascii="Calibri" w:hAnsi="Calibri" w:eastAsia="Calibri" w:cs="Calibri"/>
          <w:noProof w:val="0"/>
          <w:sz w:val="22"/>
          <w:szCs w:val="22"/>
          <w:lang w:val="en-GB"/>
        </w:rPr>
      </w:pPr>
    </w:p>
    <w:p xmlns:wp14="http://schemas.microsoft.com/office/word/2010/wordml" w:rsidP="36BAE52B" w14:paraId="121FCF96" wp14:textId="79B6C518">
      <w:pPr>
        <w:pStyle w:val="NoSpacing"/>
        <w:jc w:val="center"/>
        <w:rPr>
          <w:rFonts w:ascii="Calibri" w:hAnsi="Calibri" w:eastAsia="Calibri" w:cs="Calibri"/>
          <w:noProof w:val="0"/>
          <w:sz w:val="22"/>
          <w:szCs w:val="22"/>
          <w:lang w:val="en-GB"/>
        </w:rPr>
      </w:pPr>
    </w:p>
    <w:p xmlns:wp14="http://schemas.microsoft.com/office/word/2010/wordml" w:rsidP="36BAE52B" w14:paraId="259A1EA4" wp14:textId="2D72F53D">
      <w:pPr>
        <w:pStyle w:val="NoSpacing"/>
        <w:jc w:val="center"/>
        <w:rPr>
          <w:rFonts w:ascii="Calibri" w:hAnsi="Calibri" w:eastAsia="Calibri" w:cs="Calibri"/>
          <w:noProof w:val="0"/>
          <w:sz w:val="22"/>
          <w:szCs w:val="22"/>
          <w:lang w:val="en-GB"/>
        </w:rPr>
      </w:pPr>
    </w:p>
    <w:p xmlns:wp14="http://schemas.microsoft.com/office/word/2010/wordml" w:rsidP="36BAE52B" w14:paraId="298D5E66" wp14:textId="76993701">
      <w:pPr>
        <w:pStyle w:val="NoSpacing"/>
        <w:jc w:val="center"/>
        <w:rPr>
          <w:rFonts w:ascii="Calibri" w:hAnsi="Calibri" w:eastAsia="Calibri" w:cs="Calibri"/>
          <w:noProof w:val="0"/>
          <w:sz w:val="22"/>
          <w:szCs w:val="22"/>
          <w:lang w:val="en-GB"/>
        </w:rPr>
      </w:pPr>
    </w:p>
    <w:p xmlns:wp14="http://schemas.microsoft.com/office/word/2010/wordml" w:rsidP="36BAE52B" w14:paraId="3E5025C8" wp14:textId="04635AF7">
      <w:pPr>
        <w:pStyle w:val="NoSpacing"/>
        <w:jc w:val="center"/>
        <w:rPr>
          <w:rFonts w:ascii="Arial" w:hAnsi="Arial" w:eastAsia="Arial" w:cs="Arial"/>
          <w:noProof w:val="0"/>
          <w:sz w:val="24"/>
          <w:szCs w:val="24"/>
          <w:lang w:val="en-GB"/>
        </w:rPr>
      </w:pPr>
    </w:p>
    <w:p xmlns:wp14="http://schemas.microsoft.com/office/word/2010/wordml" w:rsidP="6BB89C5B" w14:paraId="13A6F4B3" wp14:textId="7C0C3D60">
      <w:pPr>
        <w:pStyle w:val="NoSpacing"/>
        <w:jc w:val="center"/>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Marketing plan and Power Point Presentation slides</w:t>
      </w:r>
    </w:p>
    <w:p xmlns:wp14="http://schemas.microsoft.com/office/word/2010/wordml" w:rsidP="6BB89C5B" w14:paraId="173FF0D8" wp14:textId="5FAC9808">
      <w:pPr>
        <w:pStyle w:val="NoSpacing"/>
        <w:jc w:val="center"/>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 xml:space="preserve"> for Hilton Hotel and Resorts</w:t>
      </w:r>
    </w:p>
    <w:p xmlns:wp14="http://schemas.microsoft.com/office/word/2010/wordml" w:rsidP="6BB89C5B" w14:paraId="0A1A9220" wp14:textId="0EC5A810">
      <w:pPr>
        <w:pStyle w:val="NoSpacing"/>
        <w:jc w:val="center"/>
        <w:rPr>
          <w:rFonts w:ascii="Arial" w:hAnsi="Arial" w:eastAsia="Arial" w:cs="Arial"/>
          <w:noProof w:val="0"/>
          <w:sz w:val="24"/>
          <w:szCs w:val="24"/>
          <w:lang w:val="en-GB"/>
        </w:rPr>
      </w:pPr>
    </w:p>
    <w:p xmlns:wp14="http://schemas.microsoft.com/office/word/2010/wordml" w:rsidP="36BAE52B" w14:paraId="4E197C95" wp14:textId="26FA86EB">
      <w:pPr>
        <w:pStyle w:val="NoSpacing"/>
        <w:jc w:val="left"/>
        <w:rPr>
          <w:rFonts w:ascii="Arial" w:hAnsi="Arial" w:eastAsia="Arial" w:cs="Arial"/>
          <w:noProof w:val="0"/>
          <w:sz w:val="24"/>
          <w:szCs w:val="24"/>
          <w:lang w:val="en-GB"/>
        </w:rPr>
      </w:pPr>
    </w:p>
    <w:p xmlns:wp14="http://schemas.microsoft.com/office/word/2010/wordml" w:rsidP="36BAE52B" w14:paraId="26E5B7A8" wp14:textId="5EFAFB94">
      <w:pPr>
        <w:pStyle w:val="NoSpacing"/>
        <w:jc w:val="left"/>
        <w:rPr>
          <w:rFonts w:ascii="Arial" w:hAnsi="Arial" w:eastAsia="Arial" w:cs="Arial"/>
          <w:noProof w:val="0"/>
          <w:sz w:val="24"/>
          <w:szCs w:val="24"/>
          <w:lang w:val="en-GB"/>
        </w:rPr>
      </w:pPr>
    </w:p>
    <w:p xmlns:wp14="http://schemas.microsoft.com/office/word/2010/wordml" w:rsidP="36BAE52B" w14:paraId="5241B5A7" wp14:textId="41EABB2F">
      <w:pPr>
        <w:pStyle w:val="NoSpacing"/>
        <w:jc w:val="left"/>
        <w:rPr>
          <w:rFonts w:ascii="Arial" w:hAnsi="Arial" w:eastAsia="Arial" w:cs="Arial"/>
          <w:noProof w:val="0"/>
          <w:sz w:val="24"/>
          <w:szCs w:val="24"/>
          <w:lang w:val="en-GB"/>
        </w:rPr>
      </w:pPr>
    </w:p>
    <w:p xmlns:wp14="http://schemas.microsoft.com/office/word/2010/wordml" w:rsidP="36BAE52B" w14:paraId="69F9AD60" wp14:textId="254540A0">
      <w:pPr>
        <w:pStyle w:val="NoSpacing"/>
        <w:jc w:val="left"/>
        <w:rPr>
          <w:rFonts w:ascii="Arial" w:hAnsi="Arial" w:eastAsia="Arial" w:cs="Arial"/>
          <w:noProof w:val="0"/>
          <w:sz w:val="24"/>
          <w:szCs w:val="24"/>
          <w:lang w:val="en-GB"/>
        </w:rPr>
      </w:pPr>
    </w:p>
    <w:p xmlns:wp14="http://schemas.microsoft.com/office/word/2010/wordml" w:rsidP="36BAE52B" w14:paraId="1FD31B27" wp14:textId="3F99A680">
      <w:pPr>
        <w:pStyle w:val="NoSpacing"/>
        <w:jc w:val="left"/>
        <w:rPr>
          <w:rFonts w:ascii="Arial" w:hAnsi="Arial" w:eastAsia="Arial" w:cs="Arial"/>
          <w:noProof w:val="0"/>
          <w:sz w:val="24"/>
          <w:szCs w:val="24"/>
          <w:lang w:val="en-GB"/>
        </w:rPr>
      </w:pPr>
    </w:p>
    <w:p xmlns:wp14="http://schemas.microsoft.com/office/word/2010/wordml" w:rsidP="36BAE52B" w14:paraId="4BC488A2" wp14:textId="68554C2E">
      <w:pPr>
        <w:pStyle w:val="NoSpacing"/>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Name: Elena-Petronela Ciubotariu</w:t>
      </w:r>
    </w:p>
    <w:p xmlns:wp14="http://schemas.microsoft.com/office/word/2010/wordml" w:rsidP="36BAE52B" w14:paraId="63279896" wp14:textId="0A208802">
      <w:pPr>
        <w:pStyle w:val="NoSpacing"/>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Student ID Number: 2219782</w:t>
      </w:r>
    </w:p>
    <w:p xmlns:wp14="http://schemas.microsoft.com/office/word/2010/wordml" w:rsidP="36BAE52B" w14:paraId="783F7E4C" wp14:textId="463F45E4">
      <w:pPr>
        <w:pStyle w:val="NoSpacing"/>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Marketing Essentials BMIH4005</w:t>
      </w:r>
    </w:p>
    <w:p xmlns:wp14="http://schemas.microsoft.com/office/word/2010/wordml" w:rsidP="36BAE52B" w14:paraId="77937E47" wp14:textId="63151142">
      <w:pPr>
        <w:pStyle w:val="NoSpacing"/>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 xml:space="preserve">Luciana </w:t>
      </w:r>
      <w:r w:rsidRPr="36BAE52B" w:rsidR="36BAE52B">
        <w:rPr>
          <w:rFonts w:ascii="Arial" w:hAnsi="Arial" w:eastAsia="Arial" w:cs="Arial"/>
          <w:noProof w:val="0"/>
          <w:sz w:val="24"/>
          <w:szCs w:val="24"/>
          <w:lang w:val="en-GB"/>
        </w:rPr>
        <w:t>Suardi</w:t>
      </w:r>
    </w:p>
    <w:p xmlns:wp14="http://schemas.microsoft.com/office/word/2010/wordml" w:rsidP="36BAE52B" w14:paraId="227583EF" wp14:textId="2CC30B3A">
      <w:pPr>
        <w:pStyle w:val="NoSpacing"/>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Word count: 1,376</w:t>
      </w:r>
    </w:p>
    <w:p xmlns:wp14="http://schemas.microsoft.com/office/word/2010/wordml" w:rsidP="36BAE52B" w14:paraId="2F77D4E9" wp14:textId="00345F5C">
      <w:pPr>
        <w:pStyle w:val="Normal"/>
        <w:jc w:val="left"/>
        <w:rPr>
          <w:rFonts w:ascii="Arial" w:hAnsi="Arial" w:eastAsia="Arial" w:cs="Arial"/>
          <w:sz w:val="24"/>
          <w:szCs w:val="24"/>
        </w:rPr>
      </w:pPr>
    </w:p>
    <w:p xmlns:wp14="http://schemas.microsoft.com/office/word/2010/wordml" w:rsidP="36BAE52B" w14:paraId="72A33766" wp14:textId="646975FE">
      <w:pPr>
        <w:pStyle w:val="NoSpacing"/>
        <w:jc w:val="left"/>
        <w:rPr>
          <w:rFonts w:ascii="Arial" w:hAnsi="Arial" w:eastAsia="Arial" w:cs="Arial"/>
          <w:noProof w:val="0"/>
          <w:sz w:val="24"/>
          <w:szCs w:val="24"/>
          <w:lang w:val="en-GB"/>
        </w:rPr>
      </w:pPr>
    </w:p>
    <w:p xmlns:wp14="http://schemas.microsoft.com/office/word/2010/wordml" w:rsidP="36BAE52B" w14:paraId="5FE2C653" wp14:textId="7FBC2F5D">
      <w:pPr>
        <w:pStyle w:val="NoSpacing"/>
        <w:jc w:val="left"/>
        <w:rPr>
          <w:rFonts w:ascii="Arial" w:hAnsi="Arial" w:eastAsia="Arial" w:cs="Arial"/>
          <w:sz w:val="24"/>
          <w:szCs w:val="24"/>
        </w:rPr>
      </w:pPr>
    </w:p>
    <w:p xmlns:wp14="http://schemas.microsoft.com/office/word/2010/wordml" w:rsidP="36BAE52B" w14:paraId="7629332B" wp14:textId="063CA14E">
      <w:pPr>
        <w:pStyle w:val="NoSpacing"/>
        <w:jc w:val="left"/>
        <w:rPr>
          <w:rFonts w:ascii="Arial" w:hAnsi="Arial" w:eastAsia="Arial" w:cs="Arial"/>
          <w:noProof w:val="0"/>
          <w:sz w:val="24"/>
          <w:szCs w:val="24"/>
          <w:lang w:val="en-GB"/>
        </w:rPr>
      </w:pPr>
    </w:p>
    <w:p xmlns:wp14="http://schemas.microsoft.com/office/word/2010/wordml" w:rsidP="36BAE52B" w14:paraId="58735DD2" wp14:textId="65B408B6">
      <w:pPr>
        <w:pStyle w:val="NoSpacing"/>
        <w:jc w:val="left"/>
        <w:rPr>
          <w:rFonts w:ascii="Arial" w:hAnsi="Arial" w:eastAsia="Arial" w:cs="Arial"/>
          <w:noProof w:val="0"/>
          <w:sz w:val="24"/>
          <w:szCs w:val="24"/>
          <w:lang w:val="en-GB"/>
        </w:rPr>
      </w:pPr>
    </w:p>
    <w:p xmlns:wp14="http://schemas.microsoft.com/office/word/2010/wordml" w:rsidP="36BAE52B" w14:paraId="5CA25B70" wp14:textId="5CB0A5F8">
      <w:pPr>
        <w:pStyle w:val="NoSpacing"/>
        <w:jc w:val="left"/>
        <w:rPr>
          <w:rFonts w:ascii="Arial" w:hAnsi="Arial" w:eastAsia="Arial" w:cs="Arial"/>
          <w:noProof w:val="0"/>
          <w:sz w:val="24"/>
          <w:szCs w:val="24"/>
          <w:lang w:val="en-GB"/>
        </w:rPr>
      </w:pPr>
    </w:p>
    <w:p xmlns:wp14="http://schemas.microsoft.com/office/word/2010/wordml" w:rsidP="36BAE52B" w14:paraId="6DB0C434" wp14:textId="74595BC4">
      <w:pPr>
        <w:pStyle w:val="NoSpacing"/>
        <w:jc w:val="left"/>
        <w:rPr>
          <w:rFonts w:ascii="Arial" w:hAnsi="Arial" w:eastAsia="Arial" w:cs="Arial"/>
          <w:noProof w:val="0"/>
          <w:sz w:val="24"/>
          <w:szCs w:val="24"/>
          <w:lang w:val="en-GB"/>
        </w:rPr>
      </w:pPr>
    </w:p>
    <w:p xmlns:wp14="http://schemas.microsoft.com/office/word/2010/wordml" w:rsidP="36BAE52B" w14:paraId="0212BB2E" wp14:textId="6C3FEE5A">
      <w:pPr>
        <w:pStyle w:val="NoSpacing"/>
        <w:jc w:val="left"/>
        <w:rPr>
          <w:rFonts w:ascii="Arial" w:hAnsi="Arial" w:eastAsia="Arial" w:cs="Arial"/>
          <w:noProof w:val="0"/>
          <w:sz w:val="24"/>
          <w:szCs w:val="24"/>
          <w:lang w:val="en-GB"/>
        </w:rPr>
      </w:pPr>
    </w:p>
    <w:p xmlns:wp14="http://schemas.microsoft.com/office/word/2010/wordml" w:rsidP="36BAE52B" w14:paraId="5CB98E59" wp14:textId="5FCD371A">
      <w:pPr>
        <w:pStyle w:val="NoSpacing"/>
        <w:jc w:val="left"/>
        <w:rPr>
          <w:rFonts w:ascii="Arial" w:hAnsi="Arial" w:eastAsia="Arial" w:cs="Arial"/>
          <w:noProof w:val="0"/>
          <w:sz w:val="24"/>
          <w:szCs w:val="24"/>
          <w:lang w:val="en-GB"/>
        </w:rPr>
      </w:pPr>
    </w:p>
    <w:p xmlns:wp14="http://schemas.microsoft.com/office/word/2010/wordml" w:rsidP="36BAE52B" w14:paraId="3164E741" wp14:textId="49B31580">
      <w:pPr>
        <w:pStyle w:val="NoSpacing"/>
        <w:jc w:val="left"/>
        <w:rPr>
          <w:rFonts w:ascii="Arial" w:hAnsi="Arial" w:eastAsia="Arial" w:cs="Arial"/>
          <w:noProof w:val="0"/>
          <w:sz w:val="24"/>
          <w:szCs w:val="24"/>
          <w:lang w:val="en-GB"/>
        </w:rPr>
      </w:pPr>
    </w:p>
    <w:p xmlns:wp14="http://schemas.microsoft.com/office/word/2010/wordml" w:rsidP="36BAE52B" w14:paraId="356E3DE8" wp14:textId="6B69F380">
      <w:pPr>
        <w:pStyle w:val="NoSpacing"/>
        <w:jc w:val="left"/>
        <w:rPr>
          <w:rFonts w:ascii="Arial" w:hAnsi="Arial" w:eastAsia="Arial" w:cs="Arial"/>
          <w:noProof w:val="0"/>
          <w:sz w:val="24"/>
          <w:szCs w:val="24"/>
          <w:lang w:val="en-GB"/>
        </w:rPr>
      </w:pPr>
    </w:p>
    <w:p xmlns:wp14="http://schemas.microsoft.com/office/word/2010/wordml" w:rsidP="36BAE52B" w14:paraId="540359C2" wp14:textId="36565477">
      <w:pPr>
        <w:pStyle w:val="NoSpacing"/>
        <w:jc w:val="left"/>
        <w:rPr>
          <w:rFonts w:ascii="Arial" w:hAnsi="Arial" w:eastAsia="Arial" w:cs="Arial"/>
          <w:noProof w:val="0"/>
          <w:sz w:val="24"/>
          <w:szCs w:val="24"/>
          <w:lang w:val="en-GB"/>
        </w:rPr>
      </w:pPr>
    </w:p>
    <w:p xmlns:wp14="http://schemas.microsoft.com/office/word/2010/wordml" w:rsidP="36BAE52B" w14:paraId="4473FE87" wp14:textId="7AA081CA">
      <w:pPr>
        <w:pStyle w:val="NoSpacing"/>
        <w:jc w:val="left"/>
        <w:rPr>
          <w:rFonts w:ascii="Arial" w:hAnsi="Arial" w:eastAsia="Arial" w:cs="Arial"/>
          <w:noProof w:val="0"/>
          <w:sz w:val="24"/>
          <w:szCs w:val="24"/>
          <w:lang w:val="en-GB"/>
        </w:rPr>
      </w:pPr>
    </w:p>
    <w:p xmlns:wp14="http://schemas.microsoft.com/office/word/2010/wordml" w:rsidP="36BAE52B" w14:paraId="505BD75C" wp14:textId="1DA7353F">
      <w:pPr>
        <w:pStyle w:val="NoSpacing"/>
        <w:jc w:val="left"/>
        <w:rPr>
          <w:rFonts w:ascii="Arial" w:hAnsi="Arial" w:eastAsia="Arial" w:cs="Arial"/>
          <w:noProof w:val="0"/>
          <w:sz w:val="24"/>
          <w:szCs w:val="24"/>
          <w:lang w:val="en-GB"/>
        </w:rPr>
      </w:pPr>
    </w:p>
    <w:p xmlns:wp14="http://schemas.microsoft.com/office/word/2010/wordml" w:rsidP="36BAE52B" w14:paraId="79AF3913" wp14:textId="5EB9E6AA">
      <w:pPr>
        <w:pStyle w:val="NoSpacing"/>
        <w:jc w:val="left"/>
        <w:rPr>
          <w:rFonts w:ascii="Arial" w:hAnsi="Arial" w:eastAsia="Arial" w:cs="Arial"/>
          <w:noProof w:val="0"/>
          <w:sz w:val="24"/>
          <w:szCs w:val="24"/>
          <w:lang w:val="en-GB"/>
        </w:rPr>
      </w:pPr>
    </w:p>
    <w:p xmlns:wp14="http://schemas.microsoft.com/office/word/2010/wordml" w:rsidP="36BAE52B" w14:paraId="5F406197" wp14:textId="0A6612CF">
      <w:pPr>
        <w:pStyle w:val="NoSpacing"/>
        <w:jc w:val="left"/>
        <w:rPr>
          <w:rFonts w:ascii="Arial" w:hAnsi="Arial" w:eastAsia="Arial" w:cs="Arial"/>
          <w:noProof w:val="0"/>
          <w:sz w:val="24"/>
          <w:szCs w:val="24"/>
          <w:lang w:val="en-GB"/>
        </w:rPr>
      </w:pPr>
    </w:p>
    <w:p xmlns:wp14="http://schemas.microsoft.com/office/word/2010/wordml" w:rsidP="36BAE52B" w14:paraId="6FE0AC15" wp14:textId="27FFED2F">
      <w:pPr>
        <w:pStyle w:val="NoSpacing"/>
        <w:jc w:val="left"/>
        <w:rPr>
          <w:rFonts w:ascii="Arial" w:hAnsi="Arial" w:eastAsia="Arial" w:cs="Arial"/>
          <w:noProof w:val="0"/>
          <w:sz w:val="24"/>
          <w:szCs w:val="24"/>
          <w:lang w:val="en-GB"/>
        </w:rPr>
      </w:pPr>
    </w:p>
    <w:p xmlns:wp14="http://schemas.microsoft.com/office/word/2010/wordml" w:rsidP="36BAE52B" w14:paraId="68740F00" wp14:textId="217228B3">
      <w:pPr>
        <w:pStyle w:val="NoSpacing"/>
        <w:jc w:val="left"/>
        <w:rPr>
          <w:rFonts w:ascii="Arial" w:hAnsi="Arial" w:eastAsia="Arial" w:cs="Arial"/>
          <w:noProof w:val="0"/>
          <w:sz w:val="24"/>
          <w:szCs w:val="24"/>
          <w:lang w:val="en-GB"/>
        </w:rPr>
      </w:pPr>
    </w:p>
    <w:p xmlns:wp14="http://schemas.microsoft.com/office/word/2010/wordml" w:rsidP="36BAE52B" w14:paraId="606B5CD1" wp14:textId="515D1D37">
      <w:pPr>
        <w:pStyle w:val="NoSpacing"/>
        <w:jc w:val="left"/>
        <w:rPr>
          <w:rFonts w:ascii="Arial" w:hAnsi="Arial" w:eastAsia="Arial" w:cs="Arial"/>
          <w:noProof w:val="0"/>
          <w:sz w:val="24"/>
          <w:szCs w:val="24"/>
          <w:lang w:val="en-GB"/>
        </w:rPr>
      </w:pPr>
    </w:p>
    <w:p xmlns:wp14="http://schemas.microsoft.com/office/word/2010/wordml" w:rsidP="36BAE52B" w14:paraId="152781D1" wp14:textId="58DB4506">
      <w:pPr>
        <w:pStyle w:val="NoSpacing"/>
        <w:jc w:val="left"/>
        <w:rPr>
          <w:rFonts w:ascii="Arial" w:hAnsi="Arial" w:eastAsia="Arial" w:cs="Arial"/>
          <w:noProof w:val="0"/>
          <w:sz w:val="24"/>
          <w:szCs w:val="24"/>
          <w:lang w:val="en-GB"/>
        </w:rPr>
      </w:pPr>
    </w:p>
    <w:p xmlns:wp14="http://schemas.microsoft.com/office/word/2010/wordml" w:rsidP="36BAE52B" w14:paraId="6B3E00EF" wp14:textId="58CBBBEE">
      <w:pPr>
        <w:pStyle w:val="NoSpacing"/>
        <w:jc w:val="left"/>
        <w:rPr>
          <w:rFonts w:ascii="Arial" w:hAnsi="Arial" w:eastAsia="Arial" w:cs="Arial"/>
          <w:noProof w:val="0"/>
          <w:sz w:val="24"/>
          <w:szCs w:val="24"/>
          <w:lang w:val="en-GB"/>
        </w:rPr>
      </w:pPr>
    </w:p>
    <w:p xmlns:wp14="http://schemas.microsoft.com/office/word/2010/wordml" w:rsidP="36BAE52B" w14:paraId="2E9C8B4D" wp14:textId="3E3C74BE">
      <w:pPr>
        <w:pStyle w:val="NoSpacing"/>
        <w:jc w:val="left"/>
        <w:rPr>
          <w:rFonts w:ascii="Arial" w:hAnsi="Arial" w:eastAsia="Arial" w:cs="Arial"/>
          <w:noProof w:val="0"/>
          <w:sz w:val="24"/>
          <w:szCs w:val="24"/>
          <w:lang w:val="en-GB"/>
        </w:rPr>
      </w:pPr>
    </w:p>
    <w:p xmlns:wp14="http://schemas.microsoft.com/office/word/2010/wordml" w:rsidP="36BAE52B" w14:paraId="6E22AD24" wp14:textId="72CCBCC6">
      <w:pPr>
        <w:pStyle w:val="NoSpacing"/>
        <w:jc w:val="left"/>
        <w:rPr>
          <w:rFonts w:ascii="Arial" w:hAnsi="Arial" w:eastAsia="Arial" w:cs="Arial"/>
          <w:noProof w:val="0"/>
          <w:sz w:val="24"/>
          <w:szCs w:val="24"/>
          <w:lang w:val="en-GB"/>
        </w:rPr>
      </w:pPr>
    </w:p>
    <w:p xmlns:wp14="http://schemas.microsoft.com/office/word/2010/wordml" w:rsidP="36BAE52B" w14:paraId="6E7F557D" wp14:textId="5FF05B76">
      <w:pPr>
        <w:pStyle w:val="NoSpacing"/>
        <w:jc w:val="left"/>
        <w:rPr>
          <w:rFonts w:ascii="Arial" w:hAnsi="Arial" w:eastAsia="Arial" w:cs="Arial"/>
          <w:noProof w:val="0"/>
          <w:sz w:val="24"/>
          <w:szCs w:val="24"/>
          <w:lang w:val="en-GB"/>
        </w:rPr>
      </w:pPr>
    </w:p>
    <w:p xmlns:wp14="http://schemas.microsoft.com/office/word/2010/wordml" w:rsidP="36BAE52B" w14:paraId="06F27EF1" wp14:textId="7500A1D2">
      <w:pPr>
        <w:pStyle w:val="NoSpacing"/>
        <w:jc w:val="left"/>
        <w:rPr>
          <w:rFonts w:ascii="Arial" w:hAnsi="Arial" w:eastAsia="Arial" w:cs="Arial"/>
          <w:noProof w:val="0"/>
          <w:sz w:val="24"/>
          <w:szCs w:val="24"/>
          <w:lang w:val="en-GB"/>
        </w:rPr>
      </w:pPr>
    </w:p>
    <w:p xmlns:wp14="http://schemas.microsoft.com/office/word/2010/wordml" w:rsidP="36BAE52B" w14:paraId="0197CA4D" wp14:textId="1DA57593">
      <w:pPr>
        <w:pStyle w:val="NoSpacing"/>
        <w:jc w:val="left"/>
        <w:rPr>
          <w:rFonts w:ascii="Arial" w:hAnsi="Arial" w:eastAsia="Arial" w:cs="Arial"/>
          <w:noProof w:val="0"/>
          <w:sz w:val="24"/>
          <w:szCs w:val="24"/>
          <w:lang w:val="en-GB"/>
        </w:rPr>
      </w:pPr>
    </w:p>
    <w:p xmlns:wp14="http://schemas.microsoft.com/office/word/2010/wordml" w:rsidP="36BAE52B" w14:paraId="600A7CFC" wp14:textId="28D6A250">
      <w:pPr>
        <w:pStyle w:val="NoSpacing"/>
        <w:jc w:val="left"/>
        <w:rPr>
          <w:rFonts w:ascii="Arial" w:hAnsi="Arial" w:eastAsia="Arial" w:cs="Arial"/>
          <w:noProof w:val="0"/>
          <w:sz w:val="24"/>
          <w:szCs w:val="24"/>
          <w:lang w:val="en-GB"/>
        </w:rPr>
      </w:pPr>
    </w:p>
    <w:p xmlns:wp14="http://schemas.microsoft.com/office/word/2010/wordml" w:rsidP="36BAE52B" w14:paraId="28897690" wp14:textId="4AA3DF7B">
      <w:pPr>
        <w:pStyle w:val="NoSpacing"/>
        <w:jc w:val="left"/>
        <w:rPr>
          <w:rFonts w:ascii="Arial" w:hAnsi="Arial" w:eastAsia="Arial" w:cs="Arial"/>
          <w:noProof w:val="0"/>
          <w:sz w:val="24"/>
          <w:szCs w:val="24"/>
          <w:lang w:val="en-GB"/>
        </w:rPr>
      </w:pPr>
    </w:p>
    <w:p xmlns:wp14="http://schemas.microsoft.com/office/word/2010/wordml" w:rsidP="36BAE52B" w14:paraId="08D2F8A5" wp14:textId="10C96C16">
      <w:pPr>
        <w:pStyle w:val="NoSpacing"/>
        <w:jc w:val="left"/>
        <w:rPr>
          <w:rFonts w:ascii="Arial" w:hAnsi="Arial" w:eastAsia="Arial" w:cs="Arial"/>
          <w:noProof w:val="0"/>
          <w:sz w:val="24"/>
          <w:szCs w:val="24"/>
          <w:lang w:val="en-GB"/>
        </w:rPr>
      </w:pPr>
    </w:p>
    <w:p xmlns:wp14="http://schemas.microsoft.com/office/word/2010/wordml" w:rsidP="36BAE52B" w14:paraId="6F10D54B" wp14:textId="63E5A5C7">
      <w:pPr>
        <w:pStyle w:val="NoSpacing"/>
        <w:jc w:val="left"/>
        <w:rPr>
          <w:rFonts w:ascii="Arial" w:hAnsi="Arial" w:eastAsia="Arial" w:cs="Arial"/>
          <w:noProof w:val="0"/>
          <w:sz w:val="24"/>
          <w:szCs w:val="24"/>
          <w:lang w:val="en-GB"/>
        </w:rPr>
      </w:pPr>
    </w:p>
    <w:p xmlns:wp14="http://schemas.microsoft.com/office/word/2010/wordml" w:rsidP="36BAE52B" w14:paraId="426762FF" wp14:textId="6602E4A2">
      <w:pPr>
        <w:pStyle w:val="NoSpacing"/>
        <w:jc w:val="left"/>
        <w:rPr>
          <w:rFonts w:ascii="Arial" w:hAnsi="Arial" w:eastAsia="Arial" w:cs="Arial"/>
          <w:noProof w:val="0"/>
          <w:sz w:val="24"/>
          <w:szCs w:val="24"/>
          <w:lang w:val="en-GB"/>
        </w:rPr>
      </w:pPr>
    </w:p>
    <w:p w:rsidR="6BB89C5B" w:rsidRDefault="6BB89C5B" w14:paraId="3CAE949A" w14:textId="4888E3D3">
      <w:r>
        <w:br w:type="page"/>
      </w:r>
    </w:p>
    <w:p xmlns:wp14="http://schemas.microsoft.com/office/word/2010/wordml" w:rsidP="36BAE52B" w14:paraId="6664D457" wp14:textId="7445A0CB">
      <w:pPr>
        <w:pStyle w:val="NoSpacing"/>
        <w:jc w:val="left"/>
        <w:rPr>
          <w:rFonts w:ascii="Arial" w:hAnsi="Arial" w:eastAsia="Arial" w:cs="Arial"/>
          <w:noProof w:val="0"/>
          <w:sz w:val="24"/>
          <w:szCs w:val="24"/>
          <w:lang w:val="en-GB"/>
        </w:rPr>
      </w:pPr>
    </w:p>
    <w:p xmlns:wp14="http://schemas.microsoft.com/office/word/2010/wordml" w:rsidP="36BAE52B" w14:paraId="0DD20D1A" wp14:textId="3257CE75">
      <w:pPr>
        <w:pStyle w:val="NoSpacing"/>
        <w:jc w:val="left"/>
        <w:rPr>
          <w:rFonts w:ascii="Arial" w:hAnsi="Arial" w:eastAsia="Arial" w:cs="Arial"/>
          <w:noProof w:val="0"/>
          <w:sz w:val="24"/>
          <w:szCs w:val="24"/>
          <w:lang w:val="en-GB"/>
        </w:rPr>
      </w:pPr>
    </w:p>
    <w:p xmlns:wp14="http://schemas.microsoft.com/office/word/2010/wordml" w:rsidP="36BAE52B" w14:paraId="44373AD8" wp14:textId="7793D5DD">
      <w:pPr>
        <w:pStyle w:val="NoSpacing"/>
        <w:jc w:val="left"/>
        <w:rPr>
          <w:rFonts w:ascii="Arial" w:hAnsi="Arial" w:eastAsia="Arial" w:cs="Arial"/>
          <w:noProof w:val="0"/>
          <w:sz w:val="24"/>
          <w:szCs w:val="24"/>
          <w:lang w:val="en-GB"/>
        </w:rPr>
      </w:pPr>
    </w:p>
    <w:p xmlns:wp14="http://schemas.microsoft.com/office/word/2010/wordml" w:rsidP="36BAE52B" w14:paraId="3014A874" wp14:textId="06F89F05">
      <w:pPr>
        <w:pStyle w:val="NoSpacing"/>
        <w:jc w:val="left"/>
        <w:rPr>
          <w:rFonts w:ascii="Arial" w:hAnsi="Arial" w:eastAsia="Arial" w:cs="Arial"/>
          <w:noProof w:val="0"/>
          <w:sz w:val="24"/>
          <w:szCs w:val="24"/>
          <w:lang w:val="en-GB"/>
        </w:rPr>
      </w:pPr>
    </w:p>
    <w:p xmlns:wp14="http://schemas.microsoft.com/office/word/2010/wordml" w:rsidP="36BAE52B" w14:paraId="545993B1" wp14:textId="32E4B0D5">
      <w:pPr>
        <w:pStyle w:val="NoSpacing"/>
        <w:jc w:val="left"/>
        <w:rPr>
          <w:rFonts w:ascii="Arial" w:hAnsi="Arial" w:eastAsia="Arial" w:cs="Arial"/>
          <w:noProof w:val="0"/>
          <w:sz w:val="24"/>
          <w:szCs w:val="24"/>
          <w:lang w:val="en-GB"/>
        </w:rPr>
      </w:pPr>
    </w:p>
    <w:p xmlns:wp14="http://schemas.microsoft.com/office/word/2010/wordml" w:rsidP="36BAE52B" w14:paraId="5286E0CA" wp14:textId="31BB40F1">
      <w:pPr>
        <w:pStyle w:val="NoSpacing"/>
        <w:jc w:val="left"/>
        <w:rPr>
          <w:rFonts w:ascii="Arial" w:hAnsi="Arial" w:eastAsia="Arial" w:cs="Arial"/>
          <w:b w:val="1"/>
          <w:bCs w:val="1"/>
          <w:noProof w:val="0"/>
          <w:color w:val="222222"/>
          <w:sz w:val="24"/>
          <w:szCs w:val="24"/>
          <w:lang w:val="en-GB"/>
        </w:rPr>
      </w:pPr>
      <w:r w:rsidRPr="36BAE52B" w:rsidR="36BAE52B">
        <w:rPr>
          <w:rFonts w:ascii="Arial" w:hAnsi="Arial" w:eastAsia="Arial" w:cs="Arial"/>
          <w:b w:val="1"/>
          <w:bCs w:val="1"/>
          <w:noProof w:val="0"/>
          <w:color w:val="222222"/>
          <w:sz w:val="24"/>
          <w:szCs w:val="24"/>
          <w:lang w:val="en-GB"/>
        </w:rPr>
        <w:t xml:space="preserve">    </w:t>
      </w:r>
      <w:r w:rsidRPr="36BAE52B" w:rsidR="36BAE52B">
        <w:rPr>
          <w:rFonts w:ascii="Arial" w:hAnsi="Arial" w:eastAsia="Arial" w:cs="Arial"/>
          <w:b w:val="1"/>
          <w:bCs w:val="1"/>
          <w:noProof w:val="0"/>
          <w:color w:val="222222"/>
          <w:sz w:val="24"/>
          <w:szCs w:val="24"/>
          <w:lang w:val="en-GB"/>
        </w:rPr>
        <w:t>Introduct</w:t>
      </w:r>
      <w:r w:rsidRPr="36BAE52B" w:rsidR="36BAE52B">
        <w:rPr>
          <w:rFonts w:ascii="Arial" w:hAnsi="Arial" w:eastAsia="Arial" w:cs="Arial"/>
          <w:b w:val="1"/>
          <w:bCs w:val="1"/>
          <w:noProof w:val="0"/>
          <w:color w:val="222222"/>
          <w:sz w:val="24"/>
          <w:szCs w:val="24"/>
          <w:lang w:val="en-GB"/>
        </w:rPr>
        <w:t>ion</w:t>
      </w:r>
    </w:p>
    <w:p xmlns:wp14="http://schemas.microsoft.com/office/word/2010/wordml" w:rsidP="36BAE52B" w14:paraId="30A746E3" wp14:textId="672B94AD">
      <w:pPr>
        <w:pStyle w:val="NoSpacing"/>
        <w:jc w:val="left"/>
        <w:rPr>
          <w:rFonts w:ascii="Arial" w:hAnsi="Arial" w:eastAsia="Arial" w:cs="Arial"/>
          <w:b w:val="1"/>
          <w:bCs w:val="1"/>
          <w:noProof w:val="0"/>
          <w:color w:val="222222"/>
          <w:sz w:val="24"/>
          <w:szCs w:val="24"/>
          <w:lang w:val="en-GB"/>
        </w:rPr>
      </w:pPr>
    </w:p>
    <w:p xmlns:wp14="http://schemas.microsoft.com/office/word/2010/wordml" w:rsidP="36BAE52B" w14:paraId="402073C7" wp14:textId="621BE715">
      <w:pPr>
        <w:pStyle w:val="NoSpacing"/>
        <w:jc w:val="left"/>
        <w:rPr>
          <w:rFonts w:ascii="Arial" w:hAnsi="Arial" w:eastAsia="Arial" w:cs="Arial"/>
          <w:b w:val="0"/>
          <w:bCs w:val="0"/>
          <w:noProof w:val="0"/>
          <w:color w:val="222222"/>
          <w:sz w:val="24"/>
          <w:szCs w:val="24"/>
          <w:lang w:val="en-GB"/>
        </w:rPr>
      </w:pPr>
      <w:r w:rsidRPr="36BAE52B" w:rsidR="36BAE52B">
        <w:rPr>
          <w:rFonts w:ascii="Arial" w:hAnsi="Arial" w:eastAsia="Arial" w:cs="Arial"/>
          <w:b w:val="0"/>
          <w:bCs w:val="0"/>
          <w:noProof w:val="0"/>
          <w:color w:val="222222"/>
          <w:sz w:val="24"/>
          <w:szCs w:val="24"/>
          <w:lang w:val="en-GB"/>
        </w:rPr>
        <w:t xml:space="preserve">The purpose of this marketing plan is to </w:t>
      </w:r>
      <w:r w:rsidRPr="36BAE52B" w:rsidR="36BAE52B">
        <w:rPr>
          <w:rFonts w:ascii="Arial" w:hAnsi="Arial" w:eastAsia="Arial" w:cs="Arial"/>
          <w:b w:val="0"/>
          <w:bCs w:val="0"/>
          <w:noProof w:val="0"/>
          <w:color w:val="222222"/>
          <w:sz w:val="24"/>
          <w:szCs w:val="24"/>
          <w:lang w:val="en-GB"/>
        </w:rPr>
        <w:t>identify</w:t>
      </w:r>
      <w:r w:rsidRPr="36BAE52B" w:rsidR="36BAE52B">
        <w:rPr>
          <w:rFonts w:ascii="Arial" w:hAnsi="Arial" w:eastAsia="Arial" w:cs="Arial"/>
          <w:b w:val="0"/>
          <w:bCs w:val="0"/>
          <w:noProof w:val="0"/>
          <w:color w:val="222222"/>
          <w:sz w:val="24"/>
          <w:szCs w:val="24"/>
          <w:lang w:val="en-GB"/>
        </w:rPr>
        <w:t xml:space="preserve"> an issue in the marketing and to create a communication strategy. This marketing plan it is about the Hilton Hotel and Resorts, which it is one of the biggest companies in the hospitality industry with 7,165 properties in the world. The first hotel was opened in 1925, by Conrad Hilton, in Texas. Hilton it is also known for </w:t>
      </w:r>
      <w:r w:rsidRPr="36BAE52B" w:rsidR="36BAE52B">
        <w:rPr>
          <w:rFonts w:ascii="Arial" w:hAnsi="Arial" w:eastAsia="Arial" w:cs="Arial"/>
          <w:b w:val="0"/>
          <w:bCs w:val="0"/>
          <w:noProof w:val="0"/>
          <w:color w:val="222222"/>
          <w:sz w:val="24"/>
          <w:szCs w:val="24"/>
          <w:lang w:val="en-GB"/>
        </w:rPr>
        <w:t>providing</w:t>
      </w:r>
      <w:r w:rsidRPr="36BAE52B" w:rsidR="36BAE52B">
        <w:rPr>
          <w:rFonts w:ascii="Arial" w:hAnsi="Arial" w:eastAsia="Arial" w:cs="Arial"/>
          <w:b w:val="0"/>
          <w:bCs w:val="0"/>
          <w:noProof w:val="0"/>
          <w:color w:val="222222"/>
          <w:sz w:val="24"/>
          <w:szCs w:val="24"/>
          <w:lang w:val="en-GB"/>
        </w:rPr>
        <w:t xml:space="preserve"> exceptional customer service and for the premium services that it is offering. This marketing plan also includes a comprehensive analysis of the Hilton brand, a SOSTAC plan, the 4 P’s, key areas, frameworks, </w:t>
      </w:r>
      <w:r w:rsidRPr="36BAE52B" w:rsidR="36BAE52B">
        <w:rPr>
          <w:rFonts w:ascii="Arial" w:hAnsi="Arial" w:eastAsia="Arial" w:cs="Arial"/>
          <w:b w:val="0"/>
          <w:bCs w:val="0"/>
          <w:noProof w:val="0"/>
          <w:color w:val="222222"/>
          <w:sz w:val="24"/>
          <w:szCs w:val="24"/>
          <w:lang w:val="en-GB"/>
        </w:rPr>
        <w:t>theorists</w:t>
      </w:r>
      <w:r w:rsidRPr="36BAE52B" w:rsidR="36BAE52B">
        <w:rPr>
          <w:rFonts w:ascii="Arial" w:hAnsi="Arial" w:eastAsia="Arial" w:cs="Arial"/>
          <w:b w:val="0"/>
          <w:bCs w:val="0"/>
          <w:noProof w:val="0"/>
          <w:color w:val="222222"/>
          <w:sz w:val="24"/>
          <w:szCs w:val="24"/>
          <w:lang w:val="en-GB"/>
        </w:rPr>
        <w:t xml:space="preserve"> and Bowman’s. (Hilton, 2023)</w:t>
      </w:r>
    </w:p>
    <w:p xmlns:wp14="http://schemas.microsoft.com/office/word/2010/wordml" w:rsidP="36BAE52B" w14:paraId="0EC87B14" wp14:textId="6C52DC5C">
      <w:pPr>
        <w:pStyle w:val="NoSpacing"/>
        <w:jc w:val="left"/>
        <w:rPr>
          <w:rFonts w:ascii="Arial" w:hAnsi="Arial" w:eastAsia="Arial" w:cs="Arial"/>
          <w:noProof w:val="0"/>
          <w:sz w:val="24"/>
          <w:szCs w:val="24"/>
          <w:lang w:val="en-GB"/>
        </w:rPr>
      </w:pPr>
    </w:p>
    <w:p xmlns:wp14="http://schemas.microsoft.com/office/word/2010/wordml" w:rsidP="36BAE52B" w14:paraId="78EDF244" wp14:textId="6582E8B1">
      <w:pPr>
        <w:pStyle w:val="NoSpacing"/>
        <w:jc w:val="left"/>
        <w:rPr>
          <w:rFonts w:ascii="Arial" w:hAnsi="Arial" w:eastAsia="Arial" w:cs="Arial"/>
          <w:b w:val="1"/>
          <w:bCs w:val="1"/>
          <w:i w:val="0"/>
          <w:iCs w:val="0"/>
          <w:noProof w:val="0"/>
          <w:sz w:val="24"/>
          <w:szCs w:val="24"/>
          <w:lang w:val="en-GB"/>
        </w:rPr>
      </w:pPr>
      <w:r w:rsidRPr="36BAE52B" w:rsidR="36BAE52B">
        <w:rPr>
          <w:rFonts w:ascii="Arial" w:hAnsi="Arial" w:eastAsia="Arial" w:cs="Arial"/>
          <w:b w:val="1"/>
          <w:bCs w:val="1"/>
          <w:i w:val="0"/>
          <w:iCs w:val="0"/>
          <w:noProof w:val="0"/>
          <w:sz w:val="24"/>
          <w:szCs w:val="24"/>
          <w:lang w:val="en-GB"/>
        </w:rPr>
        <w:t>Situation Analysis</w:t>
      </w:r>
    </w:p>
    <w:p xmlns:wp14="http://schemas.microsoft.com/office/word/2010/wordml" w:rsidP="36BAE52B" w14:paraId="7A269282" wp14:textId="4F0BA63E">
      <w:pPr>
        <w:pStyle w:val="NoSpacing"/>
        <w:jc w:val="left"/>
        <w:rPr>
          <w:rFonts w:ascii="Arial" w:hAnsi="Arial" w:eastAsia="Arial" w:cs="Arial"/>
          <w:b w:val="1"/>
          <w:bCs w:val="1"/>
          <w:i w:val="0"/>
          <w:iCs w:val="0"/>
          <w:noProof w:val="0"/>
          <w:sz w:val="24"/>
          <w:szCs w:val="24"/>
          <w:lang w:val="en-GB"/>
        </w:rPr>
      </w:pPr>
    </w:p>
    <w:p xmlns:wp14="http://schemas.microsoft.com/office/word/2010/wordml" w:rsidP="36BAE52B" w14:paraId="4DBEFA30" wp14:textId="1A2DCEA0">
      <w:pPr>
        <w:pStyle w:val="NoSpacing"/>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5’C’s</w:t>
      </w:r>
    </w:p>
    <w:p xmlns:wp14="http://schemas.microsoft.com/office/word/2010/wordml" w:rsidP="36BAE52B" w14:paraId="25BD7CC9" wp14:textId="5B373566">
      <w:pPr>
        <w:pStyle w:val="NoSpacing"/>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 xml:space="preserve">-Company: SWOT analysis (micro </w:t>
      </w:r>
      <w:r w:rsidRPr="36BAE52B" w:rsidR="36BAE52B">
        <w:rPr>
          <w:rFonts w:ascii="Arial" w:hAnsi="Arial" w:eastAsia="Arial" w:cs="Arial"/>
          <w:noProof w:val="0"/>
          <w:sz w:val="24"/>
          <w:szCs w:val="24"/>
          <w:lang w:val="en-GB"/>
        </w:rPr>
        <w:t>analys</w:t>
      </w:r>
      <w:r w:rsidRPr="36BAE52B" w:rsidR="36BAE52B">
        <w:rPr>
          <w:rFonts w:ascii="Arial" w:hAnsi="Arial" w:eastAsia="Arial" w:cs="Arial"/>
          <w:noProof w:val="0"/>
          <w:sz w:val="24"/>
          <w:szCs w:val="24"/>
          <w:lang w:val="en-GB"/>
        </w:rPr>
        <w:t>is)</w:t>
      </w:r>
    </w:p>
    <w:p xmlns:wp14="http://schemas.microsoft.com/office/word/2010/wordml" w:rsidP="36BAE52B" w14:paraId="5F7B618C" wp14:textId="4233D3CA">
      <w:pPr>
        <w:pStyle w:val="NoSpacing"/>
        <w:numPr>
          <w:ilvl w:val="0"/>
          <w:numId w:val="3"/>
        </w:numPr>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 xml:space="preserve"> Strengths: Hilton strength will be their brand recognition, and if a customer it is unsatisfied, they will get the money back 100%, a lot of employee </w:t>
      </w:r>
      <w:r w:rsidRPr="6BB89C5B" w:rsidR="6BB89C5B">
        <w:rPr>
          <w:rFonts w:ascii="Arial" w:hAnsi="Arial" w:eastAsia="Arial" w:cs="Arial"/>
          <w:noProof w:val="0"/>
          <w:sz w:val="24"/>
          <w:szCs w:val="24"/>
          <w:lang w:val="en-GB"/>
        </w:rPr>
        <w:t>benefits.</w:t>
      </w:r>
      <w:r w:rsidRPr="6BB89C5B" w:rsidR="6BB89C5B">
        <w:rPr>
          <w:rFonts w:ascii="Arial" w:hAnsi="Arial" w:eastAsia="Arial" w:cs="Arial"/>
          <w:noProof w:val="0"/>
          <w:sz w:val="24"/>
          <w:szCs w:val="24"/>
          <w:lang w:val="en-GB"/>
        </w:rPr>
        <w:t xml:space="preserve"> (Hilton, 2023)</w:t>
      </w:r>
    </w:p>
    <w:p xmlns:wp14="http://schemas.microsoft.com/office/word/2010/wordml" w:rsidP="36BAE52B" w14:paraId="20681A93" wp14:textId="1B4B9AE9">
      <w:pPr>
        <w:pStyle w:val="NoSpacing"/>
        <w:numPr>
          <w:ilvl w:val="0"/>
          <w:numId w:val="3"/>
        </w:numPr>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 xml:space="preserve">Weaknesses: Hilton Hotels and Resorts has a big problem with the reputation because of the poor customers reviews and ratings on platforms. Another weakness will be the high prices. (Trustpilot, 2023) </w:t>
      </w:r>
    </w:p>
    <w:p xmlns:wp14="http://schemas.microsoft.com/office/word/2010/wordml" w:rsidP="36BAE52B" w14:paraId="1EF01119" wp14:textId="3C7CCCBA">
      <w:pPr>
        <w:pStyle w:val="NoSpacing"/>
        <w:numPr>
          <w:ilvl w:val="0"/>
          <w:numId w:val="3"/>
        </w:numPr>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 xml:space="preserve">Opportunities: Oversea expansion, there is a great opportunity to expand in the new market, such as Asians markets. Hotel </w:t>
      </w:r>
      <w:r w:rsidRPr="6BB89C5B" w:rsidR="6BB89C5B">
        <w:rPr>
          <w:rFonts w:ascii="Arial" w:hAnsi="Arial" w:eastAsia="Arial" w:cs="Arial"/>
          <w:noProof w:val="0"/>
          <w:sz w:val="24"/>
          <w:szCs w:val="24"/>
          <w:lang w:val="en-GB"/>
        </w:rPr>
        <w:t>designs.</w:t>
      </w:r>
      <w:r w:rsidRPr="6BB89C5B" w:rsidR="6BB89C5B">
        <w:rPr>
          <w:rFonts w:ascii="Arial" w:hAnsi="Arial" w:eastAsia="Arial" w:cs="Arial"/>
          <w:noProof w:val="0"/>
          <w:sz w:val="24"/>
          <w:szCs w:val="24"/>
          <w:lang w:val="en-GB"/>
        </w:rPr>
        <w:t xml:space="preserve"> Product improvements, better communication, better customer services, better use of technology.</w:t>
      </w:r>
    </w:p>
    <w:p xmlns:wp14="http://schemas.microsoft.com/office/word/2010/wordml" w:rsidP="6BB89C5B" w14:paraId="775E038C" wp14:textId="577FA304">
      <w:pPr>
        <w:pStyle w:val="NoSpacing"/>
        <w:numPr>
          <w:ilvl w:val="0"/>
          <w:numId w:val="3"/>
        </w:numPr>
        <w:ind/>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Threats: Hilton Hotel and Resorts it is affected by the fewer business travellers. Business travel was an important source of revenue for Hilton, but it still in leisure recovery. According to Hilton CEO, business travel has recovered 50% of pre-COVID 19, competitors, lawsuits, competition on price point stagnated growth. (Ahsan Ali Shaw, 2023) As per Appendix A.</w:t>
      </w:r>
    </w:p>
    <w:p xmlns:wp14="http://schemas.microsoft.com/office/word/2010/wordml" w:rsidP="36BAE52B" w14:paraId="0E619064" wp14:textId="0243E1FD">
      <w:pPr>
        <w:pStyle w:val="NoSpacing"/>
        <w:ind w:left="0"/>
        <w:jc w:val="left"/>
        <w:rPr>
          <w:rFonts w:ascii="Arial" w:hAnsi="Arial" w:eastAsia="Arial" w:cs="Arial"/>
          <w:noProof w:val="0"/>
          <w:sz w:val="24"/>
          <w:szCs w:val="24"/>
          <w:lang w:val="en-GB"/>
        </w:rPr>
      </w:pPr>
    </w:p>
    <w:p xmlns:wp14="http://schemas.microsoft.com/office/word/2010/wordml" w:rsidP="36BAE52B" w14:paraId="6BDA5002" wp14:textId="5AF28C79">
      <w:pPr>
        <w:pStyle w:val="NoSpacing"/>
        <w:ind w:left="0"/>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-Customers: Hilton Hotel targets customers on the budget, mid-market, upscale, luxury target marketing, leisure travellers, honeymoon, corporate travellers, family. Has customers between 26 to 60 years, who are coming from a higher social class. (Hitesh Bhasin, 2018) As on the appendix A, on the Similarity Web has been discovered that total customers visit from December 2022 to February 2023 are around 102.7 M.</w:t>
      </w:r>
    </w:p>
    <w:p xmlns:wp14="http://schemas.microsoft.com/office/word/2010/wordml" w:rsidP="36BAE52B" w14:paraId="2A913F1B" wp14:textId="5B3B9446">
      <w:pPr>
        <w:pStyle w:val="NoSpacing"/>
        <w:ind w:left="0"/>
        <w:jc w:val="left"/>
        <w:rPr>
          <w:rFonts w:ascii="Arial" w:hAnsi="Arial" w:eastAsia="Arial" w:cs="Arial"/>
          <w:noProof w:val="0"/>
          <w:sz w:val="24"/>
          <w:szCs w:val="24"/>
          <w:lang w:val="en-GB"/>
        </w:rPr>
      </w:pPr>
    </w:p>
    <w:p xmlns:wp14="http://schemas.microsoft.com/office/word/2010/wordml" w:rsidP="36BAE52B" w14:paraId="2A6C0D1B" wp14:textId="0ADC0E9C">
      <w:pPr/>
      <w:r>
        <w:br w:type="page"/>
      </w:r>
    </w:p>
    <w:p xmlns:wp14="http://schemas.microsoft.com/office/word/2010/wordml" w:rsidP="36BAE52B" w14:paraId="123D04B6" wp14:textId="5DF9D969">
      <w:pPr>
        <w:pStyle w:val="NoSpacing"/>
        <w:ind w:left="0"/>
        <w:jc w:val="left"/>
        <w:rPr>
          <w:rFonts w:ascii="Arial" w:hAnsi="Arial" w:eastAsia="Arial" w:cs="Arial"/>
          <w:noProof w:val="0"/>
          <w:sz w:val="24"/>
          <w:szCs w:val="24"/>
          <w:lang w:val="en-GB"/>
        </w:rPr>
      </w:pPr>
    </w:p>
    <w:p xmlns:wp14="http://schemas.microsoft.com/office/word/2010/wordml" w:rsidP="36BAE52B" w14:paraId="404AE46E" wp14:textId="1C806B82">
      <w:pPr>
        <w:pStyle w:val="NoSpacing"/>
        <w:ind w:left="0"/>
        <w:jc w:val="left"/>
        <w:rPr>
          <w:rFonts w:ascii="Arial" w:hAnsi="Arial" w:eastAsia="Arial" w:cs="Arial"/>
          <w:noProof w:val="0"/>
          <w:sz w:val="24"/>
          <w:szCs w:val="24"/>
          <w:lang w:val="en-GB"/>
        </w:rPr>
      </w:pPr>
    </w:p>
    <w:p xmlns:wp14="http://schemas.microsoft.com/office/word/2010/wordml" w:rsidP="36BAE52B" w14:paraId="4FB91DB8" wp14:textId="4D7A167F">
      <w:pPr>
        <w:pStyle w:val="NoSpacing"/>
        <w:ind w:left="0"/>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-Competitors: On the market are a lot of competitors for Hilton Hotel and Resorts, such as Marriott International, Starwood Hotels and Resorts, Hyatt Corporation and Accor Hotels. (MBA Skool Team, 2021) Also it is the company responsibility to know the customers' needs, better than other companies. “In 1996, Cliff Bowman and David Faulkner developed Bowman's Strategy Clock". (Mind Tools Content Team, 2022) As in Appendix D. As comparation between Hilton Hotel and Hyatt Corporation, the Similar Web shows that on total visits from December 2022 to February 2023 Hilton it is on the top with 102.7 M when Hyatt has only 38.54 M. As per Appendix C.</w:t>
      </w:r>
    </w:p>
    <w:p xmlns:wp14="http://schemas.microsoft.com/office/word/2010/wordml" w:rsidP="36BAE52B" w14:paraId="63205118" wp14:textId="2F0ED1C4">
      <w:pPr>
        <w:pStyle w:val="NoSpacing"/>
        <w:ind w:left="0"/>
        <w:jc w:val="left"/>
        <w:rPr>
          <w:rFonts w:ascii="Arial" w:hAnsi="Arial" w:eastAsia="Arial" w:cs="Arial"/>
          <w:noProof w:val="0"/>
          <w:sz w:val="24"/>
          <w:szCs w:val="24"/>
          <w:lang w:val="en-GB"/>
        </w:rPr>
      </w:pPr>
    </w:p>
    <w:p xmlns:wp14="http://schemas.microsoft.com/office/word/2010/wordml" w:rsidP="36BAE52B" w14:paraId="1DFB6BC6" wp14:textId="105ECB1F">
      <w:pPr>
        <w:pStyle w:val="NoSpacing"/>
        <w:ind w:left="0"/>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 xml:space="preserve">-Collaborators: Hilton can collaborate with local attractions and events, corporate clients and event planner, travel agents and tour operators. Hilton has a collaboration with World Wildlife Fund, to reduce the impact on the environment and it will develop a multi-year water stewardship strategy, expanding a new energy as well. (Mike Hower, 2015)   </w:t>
      </w:r>
    </w:p>
    <w:p xmlns:wp14="http://schemas.microsoft.com/office/word/2010/wordml" w:rsidP="36BAE52B" w14:paraId="1A7F56A2" wp14:textId="73110889">
      <w:pPr>
        <w:pStyle w:val="NoSpacing"/>
        <w:ind w:left="0"/>
        <w:jc w:val="left"/>
        <w:rPr>
          <w:rFonts w:ascii="Arial" w:hAnsi="Arial" w:eastAsia="Arial" w:cs="Arial"/>
          <w:noProof w:val="0"/>
          <w:sz w:val="24"/>
          <w:szCs w:val="24"/>
          <w:lang w:val="en-GB"/>
        </w:rPr>
      </w:pPr>
    </w:p>
    <w:p xmlns:wp14="http://schemas.microsoft.com/office/word/2010/wordml" w:rsidP="36BAE52B" w14:paraId="7AD62689" wp14:textId="26B5C29F">
      <w:pPr>
        <w:pStyle w:val="NoSpacing"/>
        <w:ind w:left="0"/>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-Climate: PESTLE (macro analysis)</w:t>
      </w:r>
    </w:p>
    <w:p xmlns:wp14="http://schemas.microsoft.com/office/word/2010/wordml" w:rsidP="36BAE52B" w14:paraId="5BA0AD20" wp14:textId="01AFFFFC">
      <w:pPr>
        <w:pStyle w:val="NoSpacing"/>
        <w:numPr>
          <w:ilvl w:val="0"/>
          <w:numId w:val="5"/>
        </w:numPr>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Political factors: the tourists, the business travellers, changes in visa regulations which can also have an impact on travel, acts of terrorism, zones with high risks of threats.</w:t>
      </w:r>
    </w:p>
    <w:p xmlns:wp14="http://schemas.microsoft.com/office/word/2010/wordml" w:rsidP="36BAE52B" w14:paraId="04C59B32" wp14:textId="0CC959BC">
      <w:pPr>
        <w:pStyle w:val="NoSpacing"/>
        <w:numPr>
          <w:ilvl w:val="0"/>
          <w:numId w:val="5"/>
        </w:numPr>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 xml:space="preserve">Economic: interest rate, growth rate, inflation rate, lawns rates are available very reduced. The global economy can </w:t>
      </w:r>
      <w:r w:rsidRPr="36BAE52B" w:rsidR="36BAE52B">
        <w:rPr>
          <w:rFonts w:ascii="Arial" w:hAnsi="Arial" w:eastAsia="Arial" w:cs="Arial"/>
          <w:noProof w:val="0"/>
          <w:sz w:val="24"/>
          <w:szCs w:val="24"/>
          <w:lang w:val="en-GB"/>
        </w:rPr>
        <w:t>impact</w:t>
      </w:r>
      <w:r w:rsidRPr="36BAE52B" w:rsidR="36BAE52B">
        <w:rPr>
          <w:rFonts w:ascii="Arial" w:hAnsi="Arial" w:eastAsia="Arial" w:cs="Arial"/>
          <w:noProof w:val="0"/>
          <w:sz w:val="24"/>
          <w:szCs w:val="24"/>
          <w:lang w:val="en-GB"/>
        </w:rPr>
        <w:t xml:space="preserve"> the demand for travel and hospitality services.</w:t>
      </w:r>
    </w:p>
    <w:p xmlns:wp14="http://schemas.microsoft.com/office/word/2010/wordml" w:rsidP="36BAE52B" w14:paraId="0CAE9375" wp14:textId="3D5638BB">
      <w:pPr>
        <w:pStyle w:val="NoSpacing"/>
        <w:numPr>
          <w:ilvl w:val="0"/>
          <w:numId w:val="5"/>
        </w:numPr>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Social: Hilton has a lot of internationals visitors, and it is affected by social factors such as culture, gender, changing consumer behaviour and preferences, the demand for unique and personalized travel experiences. (MBA Skool Team, 2021)</w:t>
      </w:r>
    </w:p>
    <w:p xmlns:wp14="http://schemas.microsoft.com/office/word/2010/wordml" w:rsidP="36BAE52B" w14:paraId="483CACFF" wp14:textId="3FF739E0">
      <w:pPr>
        <w:pStyle w:val="NoSpacing"/>
        <w:numPr>
          <w:ilvl w:val="0"/>
          <w:numId w:val="5"/>
        </w:numPr>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Technological: Hilton needs to upgrade more on technologies to create opportunities for new products and services, also to improve the values and customer experiences. Increasing more on mobile technology for travel and bookings.</w:t>
      </w:r>
    </w:p>
    <w:p xmlns:wp14="http://schemas.microsoft.com/office/word/2010/wordml" w:rsidP="36BAE52B" w14:paraId="461D5BB2" wp14:textId="178D057E">
      <w:pPr>
        <w:pStyle w:val="NoSpacing"/>
        <w:numPr>
          <w:ilvl w:val="0"/>
          <w:numId w:val="5"/>
        </w:numPr>
        <w:jc w:val="left"/>
        <w:rPr>
          <w:rFonts w:ascii="Arial" w:hAnsi="Arial" w:eastAsia="Arial" w:cs="Arial"/>
          <w:noProof w:val="0"/>
          <w:sz w:val="24"/>
          <w:szCs w:val="24"/>
          <w:lang w:val="en-GB"/>
        </w:rPr>
      </w:pPr>
      <w:r w:rsidRPr="6BB89C5B" w:rsidR="6BB89C5B">
        <w:rPr>
          <w:rFonts w:ascii="Arial" w:hAnsi="Arial" w:eastAsia="Arial" w:cs="Arial"/>
          <w:noProof w:val="0"/>
          <w:sz w:val="24"/>
          <w:szCs w:val="24"/>
          <w:lang w:val="en-GB"/>
        </w:rPr>
        <w:t>Legal: The owner of the company needs to ensure that follows all the laws and other legal frameworks to not attract the attention of the Gouvernement. Changes in employment laws can affect the staff.</w:t>
      </w:r>
    </w:p>
    <w:p xmlns:wp14="http://schemas.microsoft.com/office/word/2010/wordml" w:rsidP="36BAE52B" w14:paraId="43915C49" wp14:textId="5090C649">
      <w:pPr>
        <w:pStyle w:val="NoSpacing"/>
        <w:numPr>
          <w:ilvl w:val="0"/>
          <w:numId w:val="5"/>
        </w:numPr>
        <w:jc w:val="left"/>
        <w:rPr>
          <w:rFonts w:ascii="Arial" w:hAnsi="Arial" w:eastAsia="Arial" w:cs="Arial"/>
          <w:noProof w:val="0"/>
          <w:sz w:val="24"/>
          <w:szCs w:val="24"/>
          <w:lang w:val="en-GB"/>
        </w:rPr>
      </w:pPr>
      <w:r w:rsidRPr="36BAE52B" w:rsidR="36BAE52B">
        <w:rPr>
          <w:rFonts w:ascii="Arial" w:hAnsi="Arial" w:eastAsia="Arial" w:cs="Arial"/>
          <w:noProof w:val="0"/>
          <w:sz w:val="24"/>
          <w:szCs w:val="24"/>
          <w:lang w:val="en-GB"/>
        </w:rPr>
        <w:t xml:space="preserve">Environmental: This factor it is affecting the company because people are interested in the protection of the environment, they are also checked to see if they have properly waste management and how it is affecting the environment. Also, the climate can have </w:t>
      </w:r>
      <w:r w:rsidRPr="36BAE52B" w:rsidR="36BAE52B">
        <w:rPr>
          <w:rFonts w:ascii="Arial" w:hAnsi="Arial" w:eastAsia="Arial" w:cs="Arial"/>
          <w:noProof w:val="0"/>
          <w:sz w:val="24"/>
          <w:szCs w:val="24"/>
          <w:lang w:val="en-GB"/>
        </w:rPr>
        <w:t>a huge impact</w:t>
      </w:r>
      <w:r w:rsidRPr="36BAE52B" w:rsidR="36BAE52B">
        <w:rPr>
          <w:rFonts w:ascii="Arial" w:hAnsi="Arial" w:eastAsia="Arial" w:cs="Arial"/>
          <w:noProof w:val="0"/>
          <w:sz w:val="24"/>
          <w:szCs w:val="24"/>
          <w:lang w:val="en-GB"/>
        </w:rPr>
        <w:t xml:space="preserve"> on the travel demand and operations. (MBA Skool Team, 2021)</w:t>
      </w:r>
    </w:p>
    <w:p xmlns:wp14="http://schemas.microsoft.com/office/word/2010/wordml" w:rsidP="36BAE52B" w14:paraId="69AE1700" wp14:textId="4503F3FE">
      <w:pPr>
        <w:pStyle w:val="NoSpacing"/>
        <w:ind w:left="0"/>
        <w:jc w:val="left"/>
        <w:rPr>
          <w:rFonts w:ascii="Arial" w:hAnsi="Arial" w:eastAsia="Arial" w:cs="Arial"/>
          <w:noProof w:val="0"/>
          <w:sz w:val="24"/>
          <w:szCs w:val="24"/>
          <w:lang w:val="en-GB"/>
        </w:rPr>
      </w:pPr>
    </w:p>
    <w:p xmlns:wp14="http://schemas.microsoft.com/office/word/2010/wordml" w:rsidP="36BAE52B" w14:paraId="5A1BEFE4" wp14:textId="59567EA4">
      <w:pPr>
        <w:pStyle w:val="NoSpacing"/>
        <w:ind w:left="0"/>
        <w:jc w:val="left"/>
        <w:rPr>
          <w:rFonts w:ascii="Arial" w:hAnsi="Arial" w:eastAsia="Arial" w:cs="Arial"/>
          <w:noProof w:val="0"/>
          <w:sz w:val="24"/>
          <w:szCs w:val="24"/>
          <w:lang w:val="en-GB"/>
        </w:rPr>
      </w:pPr>
    </w:p>
    <w:p xmlns:wp14="http://schemas.microsoft.com/office/word/2010/wordml" w:rsidP="36BAE52B" w14:paraId="4E2DF990" wp14:textId="4792FCE7">
      <w:pPr>
        <w:pStyle w:val="NoSpacing"/>
        <w:ind w:left="0"/>
        <w:jc w:val="left"/>
        <w:rPr>
          <w:rFonts w:ascii="Arial" w:hAnsi="Arial" w:eastAsia="Arial" w:cs="Arial"/>
          <w:noProof w:val="0"/>
          <w:sz w:val="24"/>
          <w:szCs w:val="24"/>
          <w:lang w:val="en-GB"/>
        </w:rPr>
      </w:pPr>
    </w:p>
    <w:p xmlns:wp14="http://schemas.microsoft.com/office/word/2010/wordml" w:rsidP="36BAE52B" w14:paraId="0F58DDC4" wp14:textId="713EC894">
      <w:pPr/>
      <w:r>
        <w:br w:type="page"/>
      </w:r>
    </w:p>
    <w:p xmlns:wp14="http://schemas.microsoft.com/office/word/2010/wordml" w:rsidP="36BAE52B" w14:paraId="384FFC12" wp14:textId="257A1DA5">
      <w:pPr>
        <w:pStyle w:val="NoSpacing"/>
        <w:ind w:left="0"/>
        <w:jc w:val="left"/>
        <w:rPr>
          <w:rFonts w:ascii="Arial" w:hAnsi="Arial" w:eastAsia="Arial" w:cs="Arial"/>
          <w:noProof w:val="0"/>
          <w:sz w:val="24"/>
          <w:szCs w:val="24"/>
          <w:lang w:val="en-GB"/>
        </w:rPr>
      </w:pPr>
    </w:p>
    <w:p xmlns:wp14="http://schemas.microsoft.com/office/word/2010/wordml" w:rsidP="36BAE52B" w14:paraId="32E5A4E8" wp14:textId="748EBD6C">
      <w:pPr>
        <w:pStyle w:val="NoSpacing"/>
        <w:ind w:left="0"/>
        <w:jc w:val="left"/>
        <w:rPr>
          <w:rFonts w:ascii="Arial" w:hAnsi="Arial" w:eastAsia="Arial" w:cs="Arial"/>
          <w:noProof w:val="0"/>
          <w:sz w:val="24"/>
          <w:szCs w:val="24"/>
          <w:lang w:val="en-GB"/>
        </w:rPr>
      </w:pPr>
    </w:p>
    <w:p xmlns:wp14="http://schemas.microsoft.com/office/word/2010/wordml" w:rsidP="36BAE52B" w14:paraId="3814C49D" wp14:textId="2364C794">
      <w:pPr>
        <w:pStyle w:val="NoSpacing"/>
        <w:ind w:left="0"/>
        <w:jc w:val="left"/>
        <w:rPr>
          <w:rFonts w:ascii="Arial" w:hAnsi="Arial" w:eastAsia="Arial" w:cs="Arial"/>
          <w:b w:val="1"/>
          <w:bCs w:val="1"/>
          <w:i w:val="0"/>
          <w:iCs w:val="0"/>
          <w:noProof w:val="0"/>
          <w:sz w:val="24"/>
          <w:szCs w:val="24"/>
          <w:lang w:val="en-GB"/>
        </w:rPr>
      </w:pPr>
      <w:r w:rsidRPr="36BAE52B" w:rsidR="36BAE52B">
        <w:rPr>
          <w:rFonts w:ascii="Arial" w:hAnsi="Arial" w:eastAsia="Arial" w:cs="Arial"/>
          <w:b w:val="1"/>
          <w:bCs w:val="1"/>
          <w:i w:val="0"/>
          <w:iCs w:val="0"/>
          <w:noProof w:val="0"/>
          <w:sz w:val="24"/>
          <w:szCs w:val="24"/>
          <w:lang w:val="en-GB"/>
        </w:rPr>
        <w:t>Objectives</w:t>
      </w:r>
    </w:p>
    <w:p xmlns:wp14="http://schemas.microsoft.com/office/word/2010/wordml" w:rsidP="6BB89C5B" w14:paraId="4EF3DFDE" wp14:textId="2AEB6A36">
      <w:pPr>
        <w:pStyle w:val="NoSpacing"/>
        <w:ind w:left="0"/>
        <w:jc w:val="left"/>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 xml:space="preserve">SMART </w:t>
      </w:r>
      <w:r w:rsidRPr="6BB89C5B" w:rsidR="6BB89C5B">
        <w:rPr>
          <w:rFonts w:ascii="Arial" w:hAnsi="Arial" w:eastAsia="Arial" w:cs="Arial"/>
          <w:b w:val="0"/>
          <w:bCs w:val="0"/>
          <w:i w:val="0"/>
          <w:iCs w:val="0"/>
          <w:noProof w:val="0"/>
          <w:sz w:val="24"/>
          <w:szCs w:val="24"/>
          <w:lang w:val="en-GB"/>
        </w:rPr>
        <w:t>Target</w:t>
      </w:r>
    </w:p>
    <w:p xmlns:wp14="http://schemas.microsoft.com/office/word/2010/wordml" w:rsidP="6BB89C5B" w14:paraId="74D7D2AE" wp14:textId="7EDD002F">
      <w:pPr>
        <w:pStyle w:val="NoSpacing"/>
        <w:ind w:left="0"/>
        <w:jc w:val="left"/>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Specific</w:t>
      </w:r>
      <w:r w:rsidRPr="6BB89C5B" w:rsidR="6BB89C5B">
        <w:rPr>
          <w:rFonts w:ascii="Arial" w:hAnsi="Arial" w:eastAsia="Arial" w:cs="Arial"/>
          <w:b w:val="0"/>
          <w:bCs w:val="0"/>
          <w:i w:val="0"/>
          <w:iCs w:val="0"/>
          <w:noProof w:val="0"/>
          <w:sz w:val="24"/>
          <w:szCs w:val="24"/>
          <w:lang w:val="en-GB"/>
        </w:rPr>
        <w:t>: This can be the increasing of direct bookings through Hilton website by 15% in 2 years.</w:t>
      </w:r>
    </w:p>
    <w:p xmlns:wp14="http://schemas.microsoft.com/office/word/2010/wordml" w:rsidP="6BB89C5B" w14:paraId="5AB02029" wp14:textId="56BF3EC3">
      <w:pPr>
        <w:pStyle w:val="NoSpacing"/>
        <w:ind w:left="0"/>
        <w:jc w:val="left"/>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 xml:space="preserve">Measurable: The success of the target can be measured by tracking the direct bookings and comparing it with the </w:t>
      </w:r>
      <w:r w:rsidRPr="6BB89C5B" w:rsidR="6BB89C5B">
        <w:rPr>
          <w:rFonts w:ascii="Arial" w:hAnsi="Arial" w:eastAsia="Arial" w:cs="Arial"/>
          <w:b w:val="0"/>
          <w:bCs w:val="0"/>
          <w:i w:val="0"/>
          <w:iCs w:val="0"/>
          <w:noProof w:val="0"/>
          <w:sz w:val="24"/>
          <w:szCs w:val="24"/>
          <w:lang w:val="en-GB"/>
        </w:rPr>
        <w:t>previous</w:t>
      </w:r>
      <w:r w:rsidRPr="6BB89C5B" w:rsidR="6BB89C5B">
        <w:rPr>
          <w:rFonts w:ascii="Arial" w:hAnsi="Arial" w:eastAsia="Arial" w:cs="Arial"/>
          <w:b w:val="0"/>
          <w:bCs w:val="0"/>
          <w:i w:val="0"/>
          <w:iCs w:val="0"/>
          <w:noProof w:val="0"/>
          <w:sz w:val="24"/>
          <w:szCs w:val="24"/>
          <w:lang w:val="en-GB"/>
        </w:rPr>
        <w:t xml:space="preserve"> year. </w:t>
      </w:r>
    </w:p>
    <w:p xmlns:wp14="http://schemas.microsoft.com/office/word/2010/wordml" w:rsidP="6BB89C5B" w14:paraId="4C7E9EDC" wp14:textId="754BB561">
      <w:pPr>
        <w:pStyle w:val="NoSpacing"/>
        <w:ind w:left="0"/>
        <w:jc w:val="left"/>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 xml:space="preserve">Achievable: The target it is achievable because Hilton has a strong online and can encourage more direct bookings on the websites. Needs to spend more time on digital marketing, like Facebook, Instagram, </w:t>
      </w:r>
      <w:r w:rsidRPr="6BB89C5B" w:rsidR="6BB89C5B">
        <w:rPr>
          <w:rFonts w:ascii="Arial" w:hAnsi="Arial" w:eastAsia="Arial" w:cs="Arial"/>
          <w:b w:val="0"/>
          <w:bCs w:val="0"/>
          <w:i w:val="0"/>
          <w:iCs w:val="0"/>
          <w:noProof w:val="0"/>
          <w:sz w:val="24"/>
          <w:szCs w:val="24"/>
          <w:lang w:val="en-GB"/>
        </w:rPr>
        <w:t>TripAdvisor</w:t>
      </w:r>
      <w:r w:rsidRPr="6BB89C5B" w:rsidR="6BB89C5B">
        <w:rPr>
          <w:rFonts w:ascii="Arial" w:hAnsi="Arial" w:eastAsia="Arial" w:cs="Arial"/>
          <w:b w:val="0"/>
          <w:bCs w:val="0"/>
          <w:i w:val="0"/>
          <w:iCs w:val="0"/>
          <w:noProof w:val="0"/>
          <w:sz w:val="24"/>
          <w:szCs w:val="24"/>
          <w:lang w:val="en-GB"/>
        </w:rPr>
        <w:t>.</w:t>
      </w:r>
    </w:p>
    <w:p xmlns:wp14="http://schemas.microsoft.com/office/word/2010/wordml" w:rsidP="6BB89C5B" w14:paraId="53A0D6AC" wp14:textId="10F1051D">
      <w:pPr>
        <w:pStyle w:val="NoSpacing"/>
        <w:ind w:left="0"/>
        <w:jc w:val="left"/>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Relevant: To improve profitability</w:t>
      </w:r>
    </w:p>
    <w:p xmlns:wp14="http://schemas.microsoft.com/office/word/2010/wordml" w:rsidP="6BB89C5B" w14:paraId="437FA1F7" wp14:textId="69967633">
      <w:pPr>
        <w:pStyle w:val="NoSpacing"/>
        <w:ind w:left="0"/>
        <w:jc w:val="left"/>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Time-brand: The goal it is to be achieved by the end of the next 2 years. (Jordan Hollander, 2023)</w:t>
      </w:r>
    </w:p>
    <w:p xmlns:wp14="http://schemas.microsoft.com/office/word/2010/wordml" w:rsidP="36BAE52B" w14:paraId="30846175" wp14:textId="5CEC2D8D">
      <w:pPr>
        <w:pStyle w:val="NoSpacing"/>
        <w:ind w:left="0"/>
        <w:jc w:val="left"/>
        <w:rPr>
          <w:rFonts w:ascii="Arial" w:hAnsi="Arial" w:eastAsia="Arial" w:cs="Arial"/>
          <w:noProof w:val="0"/>
          <w:sz w:val="24"/>
          <w:szCs w:val="24"/>
          <w:lang w:val="en-GB"/>
        </w:rPr>
      </w:pPr>
    </w:p>
    <w:p xmlns:wp14="http://schemas.microsoft.com/office/word/2010/wordml" w:rsidP="36BAE52B" w14:paraId="5F4AFD81" wp14:textId="00FA5FEF">
      <w:pPr>
        <w:pStyle w:val="NoSpacing"/>
        <w:jc w:val="left"/>
        <w:rPr>
          <w:rFonts w:ascii="Arial" w:hAnsi="Arial" w:eastAsia="Arial" w:cs="Arial"/>
          <w:noProof w:val="0"/>
          <w:sz w:val="24"/>
          <w:szCs w:val="24"/>
          <w:lang w:val="en-GB"/>
        </w:rPr>
      </w:pPr>
    </w:p>
    <w:p xmlns:wp14="http://schemas.microsoft.com/office/word/2010/wordml" w:rsidP="36BAE52B" w14:paraId="1D521195" wp14:textId="0A58E765">
      <w:pPr>
        <w:pStyle w:val="NoSpacing"/>
        <w:jc w:val="left"/>
        <w:rPr>
          <w:rFonts w:ascii="Arial" w:hAnsi="Arial" w:eastAsia="Arial" w:cs="Arial"/>
          <w:b w:val="1"/>
          <w:bCs w:val="1"/>
          <w:i w:val="0"/>
          <w:iCs w:val="0"/>
          <w:noProof w:val="0"/>
          <w:sz w:val="24"/>
          <w:szCs w:val="24"/>
          <w:lang w:val="en-GB"/>
        </w:rPr>
      </w:pPr>
      <w:r w:rsidRPr="36BAE52B" w:rsidR="36BAE52B">
        <w:rPr>
          <w:rFonts w:ascii="Arial" w:hAnsi="Arial" w:eastAsia="Arial" w:cs="Arial"/>
          <w:b w:val="1"/>
          <w:bCs w:val="1"/>
          <w:i w:val="0"/>
          <w:iCs w:val="0"/>
          <w:noProof w:val="0"/>
          <w:sz w:val="24"/>
          <w:szCs w:val="24"/>
          <w:lang w:val="en-GB"/>
        </w:rPr>
        <w:t>Strategy</w:t>
      </w:r>
    </w:p>
    <w:p xmlns:wp14="http://schemas.microsoft.com/office/word/2010/wordml" w:rsidP="36BAE52B" w14:paraId="0EA73750" wp14:textId="6ABC17BB">
      <w:pPr>
        <w:pStyle w:val="NoSpacing"/>
        <w:jc w:val="left"/>
        <w:rPr>
          <w:rFonts w:ascii="Arial" w:hAnsi="Arial" w:eastAsia="Arial" w:cs="Arial"/>
          <w:b w:val="0"/>
          <w:bCs w:val="0"/>
          <w:i w:val="0"/>
          <w:iCs w:val="0"/>
          <w:noProof w:val="0"/>
          <w:sz w:val="24"/>
          <w:szCs w:val="24"/>
          <w:lang w:val="en-GB"/>
        </w:rPr>
      </w:pPr>
      <w:r w:rsidRPr="36BAE52B" w:rsidR="36BAE52B">
        <w:rPr>
          <w:rFonts w:ascii="Arial" w:hAnsi="Arial" w:eastAsia="Arial" w:cs="Arial"/>
          <w:b w:val="0"/>
          <w:bCs w:val="0"/>
          <w:i w:val="0"/>
          <w:iCs w:val="0"/>
          <w:noProof w:val="0"/>
          <w:sz w:val="24"/>
          <w:szCs w:val="24"/>
          <w:lang w:val="en-GB"/>
        </w:rPr>
        <w:t xml:space="preserve">The Hilton Hotels and Resorts values are also in his name “HILTON” and every letter discover a value (Hospitality, Integrity, Leadership, Teamwork, Ownership). (Hilton, 2023) As Kellyn Smith Kenny, the Hilton SMO, answered to an interview of Paul Talbot about the company market strategy that they are using to attract more customers. He mentioned that the company marketing strategy, sees the base of consumers who are using their portfolio of 17 brands, over 113 countries and the loyal guests who are members of Hilton. The Hilton marketing strategy should be focusing on </w:t>
      </w:r>
      <w:r w:rsidRPr="36BAE52B" w:rsidR="36BAE52B">
        <w:rPr>
          <w:rFonts w:ascii="Arial" w:hAnsi="Arial" w:eastAsia="Arial" w:cs="Arial"/>
          <w:b w:val="0"/>
          <w:bCs w:val="0"/>
          <w:i w:val="0"/>
          <w:iCs w:val="0"/>
          <w:noProof w:val="0"/>
          <w:sz w:val="24"/>
          <w:szCs w:val="24"/>
          <w:lang w:val="en-GB"/>
        </w:rPr>
        <w:t>providing</w:t>
      </w:r>
      <w:r w:rsidRPr="36BAE52B" w:rsidR="36BAE52B">
        <w:rPr>
          <w:rFonts w:ascii="Arial" w:hAnsi="Arial" w:eastAsia="Arial" w:cs="Arial"/>
          <w:b w:val="0"/>
          <w:bCs w:val="0"/>
          <w:i w:val="0"/>
          <w:iCs w:val="0"/>
          <w:noProof w:val="0"/>
          <w:sz w:val="24"/>
          <w:szCs w:val="24"/>
          <w:lang w:val="en-GB"/>
        </w:rPr>
        <w:t xml:space="preserve"> exceptional guest services by offering them personalised services for their unique preferences. The value proposition should be about offering high quality services and exceptional value for money to his customers. Hilton should target different guest's segments based on what they prefer and what they need. Hilton can position itself as a premium hotel chain that offers great services to its guests, which can differentiate it from its competitors. (Paul Talbot, 2019)</w:t>
      </w:r>
    </w:p>
    <w:p xmlns:wp14="http://schemas.microsoft.com/office/word/2010/wordml" w:rsidP="36BAE52B" w14:paraId="7E59742E" wp14:textId="38622817">
      <w:pPr>
        <w:pStyle w:val="NoSpacing"/>
        <w:jc w:val="left"/>
        <w:rPr>
          <w:rFonts w:ascii="Arial" w:hAnsi="Arial" w:eastAsia="Arial" w:cs="Arial"/>
          <w:noProof w:val="0"/>
          <w:sz w:val="24"/>
          <w:szCs w:val="24"/>
          <w:lang w:val="en-GB"/>
        </w:rPr>
      </w:pPr>
    </w:p>
    <w:p xmlns:wp14="http://schemas.microsoft.com/office/word/2010/wordml" w:rsidP="36BAE52B" w14:paraId="36A006D4" wp14:textId="7B6EA116">
      <w:pPr>
        <w:pStyle w:val="NoSpacing"/>
        <w:jc w:val="left"/>
        <w:rPr>
          <w:rFonts w:ascii="Arial" w:hAnsi="Arial" w:eastAsia="Arial" w:cs="Arial"/>
          <w:noProof w:val="0"/>
          <w:sz w:val="24"/>
          <w:szCs w:val="24"/>
          <w:lang w:val="en-GB"/>
        </w:rPr>
      </w:pPr>
    </w:p>
    <w:p xmlns:wp14="http://schemas.microsoft.com/office/word/2010/wordml" w:rsidP="36BAE52B" w14:paraId="792B5159" wp14:textId="1F70690F">
      <w:pPr>
        <w:pStyle w:val="NoSpacing"/>
        <w:jc w:val="left"/>
        <w:rPr>
          <w:rFonts w:ascii="Arial" w:hAnsi="Arial" w:eastAsia="Arial" w:cs="Arial"/>
          <w:b w:val="1"/>
          <w:bCs w:val="1"/>
          <w:i w:val="0"/>
          <w:iCs w:val="0"/>
          <w:noProof w:val="0"/>
          <w:sz w:val="24"/>
          <w:szCs w:val="24"/>
          <w:lang w:val="en-GB"/>
        </w:rPr>
      </w:pPr>
      <w:r w:rsidRPr="36BAE52B" w:rsidR="36BAE52B">
        <w:rPr>
          <w:rFonts w:ascii="Arial" w:hAnsi="Arial" w:eastAsia="Arial" w:cs="Arial"/>
          <w:b w:val="1"/>
          <w:bCs w:val="1"/>
          <w:i w:val="0"/>
          <w:iCs w:val="0"/>
          <w:noProof w:val="0"/>
          <w:sz w:val="24"/>
          <w:szCs w:val="24"/>
          <w:lang w:val="en-GB"/>
        </w:rPr>
        <w:t>Tactics</w:t>
      </w:r>
    </w:p>
    <w:p xmlns:wp14="http://schemas.microsoft.com/office/word/2010/wordml" w:rsidP="36BAE52B" w14:paraId="4226E675" wp14:textId="18775332">
      <w:pPr>
        <w:pStyle w:val="NoSpacing"/>
        <w:jc w:val="left"/>
        <w:rPr>
          <w:rFonts w:ascii="Arial" w:hAnsi="Arial" w:eastAsia="Arial" w:cs="Arial"/>
          <w:b w:val="0"/>
          <w:bCs w:val="0"/>
          <w:i w:val="0"/>
          <w:iCs w:val="0"/>
          <w:noProof w:val="0"/>
          <w:sz w:val="24"/>
          <w:szCs w:val="24"/>
          <w:lang w:val="en-GB"/>
        </w:rPr>
      </w:pPr>
      <w:r w:rsidRPr="36BAE52B" w:rsidR="36BAE52B">
        <w:rPr>
          <w:rFonts w:ascii="Arial" w:hAnsi="Arial" w:eastAsia="Arial" w:cs="Arial"/>
          <w:b w:val="0"/>
          <w:bCs w:val="0"/>
          <w:i w:val="0"/>
          <w:iCs w:val="0"/>
          <w:noProof w:val="0"/>
          <w:sz w:val="24"/>
          <w:szCs w:val="24"/>
          <w:lang w:val="en-GB"/>
        </w:rPr>
        <w:t xml:space="preserve">Marketing mix: </w:t>
      </w:r>
    </w:p>
    <w:p xmlns:wp14="http://schemas.microsoft.com/office/word/2010/wordml" w:rsidP="36BAE52B" w14:paraId="62CCE454" wp14:textId="49C02116">
      <w:pPr>
        <w:pStyle w:val="NoSpacing"/>
        <w:numPr>
          <w:ilvl w:val="0"/>
          <w:numId w:val="7"/>
        </w:numPr>
        <w:jc w:val="left"/>
        <w:rPr>
          <w:rFonts w:ascii="Arial" w:hAnsi="Arial" w:eastAsia="Arial" w:cs="Arial"/>
          <w:b w:val="0"/>
          <w:bCs w:val="0"/>
          <w:i w:val="0"/>
          <w:iCs w:val="0"/>
          <w:noProof w:val="0"/>
          <w:sz w:val="24"/>
          <w:szCs w:val="24"/>
          <w:lang w:val="en-GB"/>
        </w:rPr>
      </w:pPr>
      <w:r w:rsidRPr="36BAE52B" w:rsidR="36BAE52B">
        <w:rPr>
          <w:rFonts w:ascii="Arial" w:hAnsi="Arial" w:eastAsia="Arial" w:cs="Arial"/>
          <w:b w:val="0"/>
          <w:bCs w:val="0"/>
          <w:i w:val="0"/>
          <w:iCs w:val="0"/>
          <w:noProof w:val="0"/>
          <w:sz w:val="24"/>
          <w:szCs w:val="24"/>
          <w:lang w:val="en-GB"/>
        </w:rPr>
        <w:t xml:space="preserve">Product: Hilton Hotel and Resorts, it is offering luxury services, modern rooms, advanced technologies. It also </w:t>
      </w:r>
      <w:r w:rsidRPr="36BAE52B" w:rsidR="36BAE52B">
        <w:rPr>
          <w:rFonts w:ascii="Arial" w:hAnsi="Arial" w:eastAsia="Arial" w:cs="Arial"/>
          <w:b w:val="0"/>
          <w:bCs w:val="0"/>
          <w:i w:val="0"/>
          <w:iCs w:val="0"/>
          <w:noProof w:val="0"/>
          <w:sz w:val="24"/>
          <w:szCs w:val="24"/>
          <w:lang w:val="en-GB"/>
        </w:rPr>
        <w:t>provides</w:t>
      </w:r>
      <w:r w:rsidRPr="36BAE52B" w:rsidR="36BAE52B">
        <w:rPr>
          <w:rFonts w:ascii="Arial" w:hAnsi="Arial" w:eastAsia="Arial" w:cs="Arial"/>
          <w:b w:val="0"/>
          <w:bCs w:val="0"/>
          <w:i w:val="0"/>
          <w:iCs w:val="0"/>
          <w:noProof w:val="0"/>
          <w:sz w:val="24"/>
          <w:szCs w:val="24"/>
          <w:lang w:val="en-GB"/>
        </w:rPr>
        <w:t xml:space="preserve"> exclusive membership discounts, plus other free facilities, like wi-fi, rooms </w:t>
      </w:r>
      <w:r w:rsidRPr="36BAE52B" w:rsidR="36BAE52B">
        <w:rPr>
          <w:rFonts w:ascii="Arial" w:hAnsi="Arial" w:eastAsia="Arial" w:cs="Arial"/>
          <w:b w:val="0"/>
          <w:bCs w:val="0"/>
          <w:i w:val="0"/>
          <w:iCs w:val="0"/>
          <w:noProof w:val="0"/>
          <w:sz w:val="24"/>
          <w:szCs w:val="24"/>
          <w:lang w:val="en-GB"/>
        </w:rPr>
        <w:t>option</w:t>
      </w:r>
      <w:r w:rsidRPr="36BAE52B" w:rsidR="36BAE52B">
        <w:rPr>
          <w:rFonts w:ascii="Arial" w:hAnsi="Arial" w:eastAsia="Arial" w:cs="Arial"/>
          <w:b w:val="0"/>
          <w:bCs w:val="0"/>
          <w:i w:val="0"/>
          <w:iCs w:val="0"/>
          <w:noProof w:val="0"/>
          <w:sz w:val="24"/>
          <w:szCs w:val="24"/>
          <w:lang w:val="en-GB"/>
        </w:rPr>
        <w:t xml:space="preserve">. Hilton takes </w:t>
      </w:r>
      <w:r w:rsidRPr="36BAE52B" w:rsidR="36BAE52B">
        <w:rPr>
          <w:rFonts w:ascii="Arial" w:hAnsi="Arial" w:eastAsia="Arial" w:cs="Arial"/>
          <w:b w:val="0"/>
          <w:bCs w:val="0"/>
          <w:i w:val="0"/>
          <w:iCs w:val="0"/>
          <w:noProof w:val="0"/>
          <w:sz w:val="24"/>
          <w:szCs w:val="24"/>
          <w:lang w:val="en-GB"/>
        </w:rPr>
        <w:t>very good</w:t>
      </w:r>
      <w:r w:rsidRPr="36BAE52B" w:rsidR="36BAE52B">
        <w:rPr>
          <w:rFonts w:ascii="Arial" w:hAnsi="Arial" w:eastAsia="Arial" w:cs="Arial"/>
          <w:b w:val="0"/>
          <w:bCs w:val="0"/>
          <w:i w:val="0"/>
          <w:iCs w:val="0"/>
          <w:noProof w:val="0"/>
          <w:sz w:val="24"/>
          <w:szCs w:val="24"/>
          <w:lang w:val="en-GB"/>
        </w:rPr>
        <w:t xml:space="preserve"> care of every customer as well, provides all services, with restaurants, events celebration, </w:t>
      </w:r>
      <w:r w:rsidRPr="36BAE52B" w:rsidR="36BAE52B">
        <w:rPr>
          <w:rFonts w:ascii="Arial" w:hAnsi="Arial" w:eastAsia="Arial" w:cs="Arial"/>
          <w:b w:val="0"/>
          <w:bCs w:val="0"/>
          <w:i w:val="0"/>
          <w:iCs w:val="0"/>
          <w:noProof w:val="0"/>
          <w:sz w:val="24"/>
          <w:szCs w:val="24"/>
          <w:lang w:val="en-GB"/>
        </w:rPr>
        <w:t>weddings</w:t>
      </w:r>
      <w:r w:rsidRPr="36BAE52B" w:rsidR="36BAE52B">
        <w:rPr>
          <w:rFonts w:ascii="Arial" w:hAnsi="Arial" w:eastAsia="Arial" w:cs="Arial"/>
          <w:b w:val="0"/>
          <w:bCs w:val="0"/>
          <w:i w:val="0"/>
          <w:iCs w:val="0"/>
          <w:noProof w:val="0"/>
          <w:sz w:val="24"/>
          <w:szCs w:val="24"/>
          <w:lang w:val="en-GB"/>
        </w:rPr>
        <w:t xml:space="preserve"> and business events.</w:t>
      </w:r>
    </w:p>
    <w:p xmlns:wp14="http://schemas.microsoft.com/office/word/2010/wordml" w:rsidP="36BAE52B" w14:paraId="086CBB47" wp14:textId="61A9DD68">
      <w:pPr>
        <w:pStyle w:val="NoSpacing"/>
        <w:numPr>
          <w:ilvl w:val="0"/>
          <w:numId w:val="7"/>
        </w:numPr>
        <w:jc w:val="left"/>
        <w:rPr>
          <w:rFonts w:ascii="Arial" w:hAnsi="Arial" w:eastAsia="Arial" w:cs="Arial"/>
          <w:b w:val="0"/>
          <w:bCs w:val="0"/>
          <w:i w:val="0"/>
          <w:iCs w:val="0"/>
          <w:noProof w:val="0"/>
          <w:sz w:val="24"/>
          <w:szCs w:val="24"/>
          <w:lang w:val="en-GB"/>
        </w:rPr>
      </w:pPr>
      <w:r w:rsidRPr="36BAE52B" w:rsidR="36BAE52B">
        <w:rPr>
          <w:rFonts w:ascii="Arial" w:hAnsi="Arial" w:eastAsia="Arial" w:cs="Arial"/>
          <w:b w:val="0"/>
          <w:bCs w:val="0"/>
          <w:i w:val="0"/>
          <w:iCs w:val="0"/>
          <w:noProof w:val="0"/>
          <w:sz w:val="24"/>
          <w:szCs w:val="24"/>
          <w:lang w:val="en-GB"/>
        </w:rPr>
        <w:t>Place: Hilton Hotel, as a deluxe experience it is providing luxury services in 84 countries, in six continents with 570 properties. The hotel is both, for tourists and for business locations as well, expand new properties in locations such</w:t>
      </w:r>
    </w:p>
    <w:p xmlns:wp14="http://schemas.microsoft.com/office/word/2010/wordml" w:rsidP="36BAE52B" w14:paraId="75340312" wp14:textId="7AA60000">
      <w:pPr>
        <w:pStyle w:val="NoSpacing"/>
        <w:ind w:left="0"/>
        <w:jc w:val="left"/>
        <w:rPr>
          <w:rFonts w:ascii="Arial" w:hAnsi="Arial" w:eastAsia="Arial" w:cs="Arial"/>
          <w:b w:val="0"/>
          <w:bCs w:val="0"/>
          <w:i w:val="0"/>
          <w:iCs w:val="0"/>
          <w:noProof w:val="0"/>
          <w:sz w:val="24"/>
          <w:szCs w:val="24"/>
          <w:lang w:val="en-GB"/>
        </w:rPr>
      </w:pPr>
    </w:p>
    <w:p xmlns:wp14="http://schemas.microsoft.com/office/word/2010/wordml" w:rsidP="36BAE52B" w14:paraId="78404EB9" wp14:textId="3C4DF357">
      <w:pPr>
        <w:pStyle w:val="NoSpacing"/>
        <w:ind w:left="0"/>
        <w:jc w:val="left"/>
        <w:rPr>
          <w:rFonts w:ascii="Arial" w:hAnsi="Arial" w:eastAsia="Arial" w:cs="Arial"/>
          <w:b w:val="0"/>
          <w:bCs w:val="0"/>
          <w:i w:val="0"/>
          <w:iCs w:val="0"/>
          <w:noProof w:val="0"/>
          <w:sz w:val="24"/>
          <w:szCs w:val="24"/>
          <w:lang w:val="en-GB"/>
        </w:rPr>
      </w:pPr>
    </w:p>
    <w:p xmlns:wp14="http://schemas.microsoft.com/office/word/2010/wordml" w:rsidP="36BAE52B" w14:paraId="7F81A67B" wp14:textId="67D1B4D8">
      <w:pPr>
        <w:pStyle w:val="NoSpacing"/>
        <w:ind w:left="0"/>
        <w:jc w:val="left"/>
        <w:rPr>
          <w:rFonts w:ascii="Arial" w:hAnsi="Arial" w:eastAsia="Arial" w:cs="Arial"/>
          <w:b w:val="0"/>
          <w:bCs w:val="0"/>
          <w:i w:val="0"/>
          <w:iCs w:val="0"/>
          <w:noProof w:val="0"/>
          <w:sz w:val="24"/>
          <w:szCs w:val="24"/>
          <w:lang w:val="en-GB"/>
        </w:rPr>
      </w:pPr>
    </w:p>
    <w:p xmlns:wp14="http://schemas.microsoft.com/office/word/2010/wordml" w:rsidP="36BAE52B" w14:paraId="07AA6236" wp14:textId="7B4CCABB">
      <w:pPr>
        <w:pStyle w:val="NoSpacing"/>
        <w:ind w:left="0"/>
        <w:jc w:val="left"/>
        <w:rPr>
          <w:rFonts w:ascii="Arial" w:hAnsi="Arial" w:eastAsia="Arial" w:cs="Arial"/>
          <w:b w:val="0"/>
          <w:bCs w:val="0"/>
          <w:i w:val="0"/>
          <w:iCs w:val="0"/>
          <w:noProof w:val="0"/>
          <w:sz w:val="24"/>
          <w:szCs w:val="24"/>
          <w:lang w:val="en-GB"/>
        </w:rPr>
      </w:pPr>
    </w:p>
    <w:p xmlns:wp14="http://schemas.microsoft.com/office/word/2010/wordml" w:rsidP="36BAE52B" w14:paraId="0FB09C73" wp14:textId="14EF0DFB">
      <w:pPr>
        <w:pStyle w:val="NoSpacing"/>
        <w:ind w:left="0"/>
        <w:jc w:val="left"/>
        <w:rPr>
          <w:rFonts w:ascii="Arial" w:hAnsi="Arial" w:eastAsia="Arial" w:cs="Arial"/>
          <w:b w:val="0"/>
          <w:bCs w:val="0"/>
          <w:i w:val="0"/>
          <w:iCs w:val="0"/>
          <w:noProof w:val="0"/>
          <w:sz w:val="24"/>
          <w:szCs w:val="24"/>
          <w:lang w:val="en-GB"/>
        </w:rPr>
      </w:pPr>
    </w:p>
    <w:p xmlns:wp14="http://schemas.microsoft.com/office/word/2010/wordml" w:rsidP="36BAE52B" w14:paraId="58A82C81" wp14:textId="650F79C1">
      <w:pPr>
        <w:pStyle w:val="NoSpacing"/>
        <w:ind w:left="0"/>
        <w:jc w:val="left"/>
        <w:rPr>
          <w:rFonts w:ascii="Arial" w:hAnsi="Arial" w:eastAsia="Arial" w:cs="Arial"/>
          <w:b w:val="0"/>
          <w:bCs w:val="0"/>
          <w:i w:val="0"/>
          <w:iCs w:val="0"/>
          <w:noProof w:val="0"/>
          <w:sz w:val="24"/>
          <w:szCs w:val="24"/>
          <w:lang w:val="en-GB"/>
        </w:rPr>
      </w:pPr>
    </w:p>
    <w:p xmlns:wp14="http://schemas.microsoft.com/office/word/2010/wordml" w:rsidP="36BAE52B" w14:paraId="4408D020" wp14:textId="7B2FDD22">
      <w:pPr/>
      <w:r>
        <w:br w:type="page"/>
      </w:r>
    </w:p>
    <w:p xmlns:wp14="http://schemas.microsoft.com/office/word/2010/wordml" w:rsidP="36BAE52B" w14:paraId="06B03BB4" wp14:textId="1A56A869">
      <w:pPr>
        <w:pStyle w:val="NoSpacing"/>
        <w:ind w:left="0"/>
        <w:jc w:val="left"/>
        <w:rPr>
          <w:rFonts w:ascii="Arial" w:hAnsi="Arial" w:eastAsia="Arial" w:cs="Arial"/>
          <w:b w:val="0"/>
          <w:bCs w:val="0"/>
          <w:i w:val="0"/>
          <w:iCs w:val="0"/>
          <w:noProof w:val="0"/>
          <w:sz w:val="24"/>
          <w:szCs w:val="24"/>
          <w:lang w:val="en-GB"/>
        </w:rPr>
      </w:pPr>
    </w:p>
    <w:p xmlns:wp14="http://schemas.microsoft.com/office/word/2010/wordml" w:rsidP="36BAE52B" w14:paraId="776614A2" wp14:textId="197F4BBB">
      <w:pPr>
        <w:pStyle w:val="NoSpacing"/>
        <w:ind w:left="0"/>
        <w:jc w:val="left"/>
        <w:rPr>
          <w:rFonts w:ascii="Arial" w:hAnsi="Arial" w:eastAsia="Arial" w:cs="Arial"/>
          <w:b w:val="0"/>
          <w:bCs w:val="0"/>
          <w:i w:val="0"/>
          <w:iCs w:val="0"/>
          <w:noProof w:val="0"/>
          <w:sz w:val="24"/>
          <w:szCs w:val="24"/>
          <w:lang w:val="en-GB"/>
        </w:rPr>
      </w:pPr>
    </w:p>
    <w:p xmlns:wp14="http://schemas.microsoft.com/office/word/2010/wordml" w:rsidP="36BAE52B" w14:paraId="4D3D7B9C" wp14:textId="24685174">
      <w:pPr>
        <w:pStyle w:val="NoSpacing"/>
        <w:ind w:left="0"/>
        <w:jc w:val="left"/>
        <w:rPr>
          <w:rFonts w:ascii="Arial" w:hAnsi="Arial" w:eastAsia="Arial" w:cs="Arial"/>
          <w:b w:val="0"/>
          <w:bCs w:val="0"/>
          <w:i w:val="0"/>
          <w:iCs w:val="0"/>
          <w:noProof w:val="0"/>
          <w:sz w:val="24"/>
          <w:szCs w:val="24"/>
          <w:lang w:val="en-GB"/>
        </w:rPr>
      </w:pPr>
      <w:r w:rsidRPr="36BAE52B" w:rsidR="36BAE52B">
        <w:rPr>
          <w:rFonts w:ascii="Arial" w:hAnsi="Arial" w:eastAsia="Arial" w:cs="Arial"/>
          <w:b w:val="0"/>
          <w:bCs w:val="0"/>
          <w:i w:val="0"/>
          <w:iCs w:val="0"/>
          <w:noProof w:val="0"/>
          <w:sz w:val="24"/>
          <w:szCs w:val="24"/>
          <w:lang w:val="en-GB"/>
        </w:rPr>
        <w:t xml:space="preserve">      as popular destinations, major cities. Also, to </w:t>
      </w:r>
      <w:r w:rsidRPr="36BAE52B" w:rsidR="36BAE52B">
        <w:rPr>
          <w:rFonts w:ascii="Arial" w:hAnsi="Arial" w:eastAsia="Arial" w:cs="Arial"/>
          <w:b w:val="0"/>
          <w:bCs w:val="0"/>
          <w:i w:val="0"/>
          <w:iCs w:val="0"/>
          <w:noProof w:val="0"/>
          <w:sz w:val="24"/>
          <w:szCs w:val="24"/>
          <w:lang w:val="en-GB"/>
        </w:rPr>
        <w:t>provide</w:t>
      </w:r>
      <w:r w:rsidRPr="36BAE52B" w:rsidR="36BAE52B">
        <w:rPr>
          <w:rFonts w:ascii="Arial" w:hAnsi="Arial" w:eastAsia="Arial" w:cs="Arial"/>
          <w:b w:val="0"/>
          <w:bCs w:val="0"/>
          <w:i w:val="0"/>
          <w:iCs w:val="0"/>
          <w:noProof w:val="0"/>
          <w:sz w:val="24"/>
          <w:szCs w:val="24"/>
          <w:lang w:val="en-GB"/>
        </w:rPr>
        <w:t xml:space="preserve"> flexible booking options.      (Business Marketing Strategy, 2022)</w:t>
      </w:r>
    </w:p>
    <w:p xmlns:wp14="http://schemas.microsoft.com/office/word/2010/wordml" w:rsidP="36BAE52B" w14:paraId="6E1CC8E3" wp14:textId="140273C6">
      <w:pPr>
        <w:pStyle w:val="NoSpacing"/>
        <w:numPr>
          <w:ilvl w:val="0"/>
          <w:numId w:val="7"/>
        </w:numPr>
        <w:jc w:val="left"/>
        <w:rPr>
          <w:rFonts w:ascii="Arial" w:hAnsi="Arial" w:eastAsia="Arial" w:cs="Arial"/>
          <w:b w:val="0"/>
          <w:bCs w:val="0"/>
          <w:i w:val="0"/>
          <w:iCs w:val="0"/>
          <w:noProof w:val="0"/>
          <w:sz w:val="24"/>
          <w:szCs w:val="24"/>
          <w:lang w:val="en-GB"/>
        </w:rPr>
      </w:pPr>
      <w:r w:rsidRPr="36BAE52B" w:rsidR="36BAE52B">
        <w:rPr>
          <w:rFonts w:ascii="Arial" w:hAnsi="Arial" w:eastAsia="Arial" w:cs="Arial"/>
          <w:b w:val="0"/>
          <w:bCs w:val="0"/>
          <w:i w:val="0"/>
          <w:iCs w:val="0"/>
          <w:noProof w:val="0"/>
          <w:sz w:val="24"/>
          <w:szCs w:val="24"/>
          <w:lang w:val="en-GB"/>
        </w:rPr>
        <w:t xml:space="preserve">Price: As Hilton Hotels and Resorts it is </w:t>
      </w:r>
      <w:r w:rsidRPr="36BAE52B" w:rsidR="36BAE52B">
        <w:rPr>
          <w:rFonts w:ascii="Arial" w:hAnsi="Arial" w:eastAsia="Arial" w:cs="Arial"/>
          <w:b w:val="0"/>
          <w:bCs w:val="0"/>
          <w:i w:val="0"/>
          <w:iCs w:val="0"/>
          <w:noProof w:val="0"/>
          <w:sz w:val="24"/>
          <w:szCs w:val="24"/>
          <w:lang w:val="en-GB"/>
        </w:rPr>
        <w:t>providing</w:t>
      </w:r>
      <w:r w:rsidRPr="36BAE52B" w:rsidR="36BAE52B">
        <w:rPr>
          <w:rFonts w:ascii="Arial" w:hAnsi="Arial" w:eastAsia="Arial" w:cs="Arial"/>
          <w:b w:val="0"/>
          <w:bCs w:val="0"/>
          <w:i w:val="0"/>
          <w:iCs w:val="0"/>
          <w:noProof w:val="0"/>
          <w:sz w:val="24"/>
          <w:szCs w:val="24"/>
          <w:lang w:val="en-GB"/>
        </w:rPr>
        <w:t xml:space="preserve"> a high standard service, it has </w:t>
      </w:r>
      <w:r w:rsidRPr="36BAE52B" w:rsidR="36BAE52B">
        <w:rPr>
          <w:rFonts w:ascii="Arial" w:hAnsi="Arial" w:eastAsia="Arial" w:cs="Arial"/>
          <w:b w:val="0"/>
          <w:bCs w:val="0"/>
          <w:i w:val="0"/>
          <w:iCs w:val="0"/>
          <w:noProof w:val="0"/>
          <w:sz w:val="24"/>
          <w:szCs w:val="24"/>
          <w:lang w:val="en-GB"/>
        </w:rPr>
        <w:t>high prices</w:t>
      </w:r>
      <w:r w:rsidRPr="36BAE52B" w:rsidR="36BAE52B">
        <w:rPr>
          <w:rFonts w:ascii="Arial" w:hAnsi="Arial" w:eastAsia="Arial" w:cs="Arial"/>
          <w:b w:val="0"/>
          <w:bCs w:val="0"/>
          <w:i w:val="0"/>
          <w:iCs w:val="0"/>
          <w:noProof w:val="0"/>
          <w:sz w:val="24"/>
          <w:szCs w:val="24"/>
          <w:lang w:val="en-GB"/>
        </w:rPr>
        <w:t xml:space="preserve"> as well, but on the other side, has a lot of good offers, discounts such as honours discount advance purchase, 2Xpoint packages, breakfast included package, military family rate, etc. (Hilton Special Offers, 2023)</w:t>
      </w:r>
    </w:p>
    <w:p xmlns:wp14="http://schemas.microsoft.com/office/word/2010/wordml" w:rsidP="6BB89C5B" w14:paraId="459E974A" wp14:textId="76F6B01D">
      <w:pPr>
        <w:pStyle w:val="NoSpacing"/>
        <w:numPr>
          <w:ilvl w:val="0"/>
          <w:numId w:val="7"/>
        </w:numPr>
        <w:jc w:val="left"/>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 xml:space="preserve">Promotion: Hilton has upgraded the technology to improve guest experience, including Digital Key Share.  Hilton it is using digital marketing to advertise itself through Facebook, Twitter, LinkedIn, </w:t>
      </w:r>
      <w:r w:rsidRPr="6BB89C5B" w:rsidR="6BB89C5B">
        <w:rPr>
          <w:rFonts w:ascii="Arial" w:hAnsi="Arial" w:eastAsia="Arial" w:cs="Arial"/>
          <w:b w:val="0"/>
          <w:bCs w:val="0"/>
          <w:i w:val="0"/>
          <w:iCs w:val="0"/>
          <w:noProof w:val="0"/>
          <w:sz w:val="24"/>
          <w:szCs w:val="24"/>
          <w:lang w:val="en-GB"/>
        </w:rPr>
        <w:t>Instagram</w:t>
      </w:r>
      <w:r w:rsidRPr="6BB89C5B" w:rsidR="6BB89C5B">
        <w:rPr>
          <w:rFonts w:ascii="Arial" w:hAnsi="Arial" w:eastAsia="Arial" w:cs="Arial"/>
          <w:b w:val="0"/>
          <w:bCs w:val="0"/>
          <w:i w:val="0"/>
          <w:iCs w:val="0"/>
          <w:noProof w:val="0"/>
          <w:sz w:val="24"/>
          <w:szCs w:val="24"/>
          <w:lang w:val="en-GB"/>
        </w:rPr>
        <w:t xml:space="preserve"> and YouTube. (Hilton, 2023)</w:t>
      </w:r>
    </w:p>
    <w:p xmlns:wp14="http://schemas.microsoft.com/office/word/2010/wordml" w:rsidP="36BAE52B" w14:paraId="771C5B39" wp14:textId="06EF1334">
      <w:pPr>
        <w:pStyle w:val="NoSpacing"/>
        <w:jc w:val="left"/>
        <w:rPr>
          <w:rFonts w:ascii="Arial" w:hAnsi="Arial" w:eastAsia="Arial" w:cs="Arial"/>
          <w:noProof w:val="0"/>
          <w:sz w:val="24"/>
          <w:szCs w:val="24"/>
          <w:lang w:val="en-GB"/>
        </w:rPr>
      </w:pPr>
    </w:p>
    <w:p xmlns:wp14="http://schemas.microsoft.com/office/word/2010/wordml" w:rsidP="36BAE52B" w14:paraId="2624AEB3" wp14:textId="593F256A">
      <w:pPr>
        <w:pStyle w:val="NoSpacing"/>
        <w:jc w:val="left"/>
        <w:rPr>
          <w:rFonts w:ascii="Arial" w:hAnsi="Arial" w:eastAsia="Arial" w:cs="Arial"/>
          <w:noProof w:val="0"/>
          <w:sz w:val="24"/>
          <w:szCs w:val="24"/>
          <w:lang w:val="en-GB"/>
        </w:rPr>
      </w:pPr>
    </w:p>
    <w:p xmlns:wp14="http://schemas.microsoft.com/office/word/2010/wordml" w:rsidP="36BAE52B" w14:paraId="4229A1A9" wp14:textId="74AF425A">
      <w:pPr>
        <w:pStyle w:val="NoSpacing"/>
        <w:jc w:val="left"/>
        <w:rPr>
          <w:rFonts w:ascii="Arial" w:hAnsi="Arial" w:eastAsia="Arial" w:cs="Arial"/>
          <w:noProof w:val="0"/>
          <w:sz w:val="24"/>
          <w:szCs w:val="24"/>
          <w:lang w:val="en-GB"/>
        </w:rPr>
      </w:pPr>
    </w:p>
    <w:p xmlns:wp14="http://schemas.microsoft.com/office/word/2010/wordml" w:rsidP="36BAE52B" w14:paraId="19645EF2" wp14:textId="2705DC3D">
      <w:pPr>
        <w:pStyle w:val="NoSpacing"/>
        <w:jc w:val="left"/>
        <w:rPr>
          <w:rFonts w:ascii="Arial" w:hAnsi="Arial" w:eastAsia="Arial" w:cs="Arial"/>
          <w:b w:val="1"/>
          <w:bCs w:val="1"/>
          <w:i w:val="0"/>
          <w:iCs w:val="0"/>
          <w:noProof w:val="0"/>
          <w:sz w:val="24"/>
          <w:szCs w:val="24"/>
          <w:lang w:val="en-GB"/>
        </w:rPr>
      </w:pPr>
      <w:r w:rsidRPr="36BAE52B" w:rsidR="36BAE52B">
        <w:rPr>
          <w:rFonts w:ascii="Arial" w:hAnsi="Arial" w:eastAsia="Arial" w:cs="Arial"/>
          <w:b w:val="1"/>
          <w:bCs w:val="1"/>
          <w:i w:val="0"/>
          <w:iCs w:val="0"/>
          <w:noProof w:val="0"/>
          <w:sz w:val="24"/>
          <w:szCs w:val="24"/>
          <w:lang w:val="en-GB"/>
        </w:rPr>
        <w:t>Action</w:t>
      </w:r>
    </w:p>
    <w:p xmlns:wp14="http://schemas.microsoft.com/office/word/2010/wordml" w:rsidP="6BB89C5B" w14:paraId="2995D492" wp14:textId="3845A234">
      <w:pPr>
        <w:pStyle w:val="NoSpacing"/>
        <w:jc w:val="left"/>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Gannt Chart of Marketing of the Hilton Hotels and Resorts, as per appendix C. the communication plan it is starting from January 2023 till December 2023. On the advertising there it is the social media with 800 views from January to December, tv 1000 from March to July and radio 700 from March to September. On the personal selling with public meetings 1000 from January to December, public interviews 1000 from May to September. For the sales promotions has been created some discounts as well, 25% off wintertime, with code HILTONWINTER, from September to November, also a family discount with code MVHTDF22, from March to May. A discount of 17% if the guest book in advance, available from January to December. For the direct marketing such as emails and messages 1000 march to May. (Hilton Special Offers, 2023)</w:t>
      </w:r>
    </w:p>
    <w:p xmlns:wp14="http://schemas.microsoft.com/office/word/2010/wordml" w:rsidP="36BAE52B" w14:paraId="1305D19D" wp14:textId="21FCD1EF">
      <w:pPr>
        <w:pStyle w:val="NoSpacing"/>
        <w:jc w:val="left"/>
        <w:rPr>
          <w:rFonts w:ascii="Arial" w:hAnsi="Arial" w:eastAsia="Arial" w:cs="Arial"/>
          <w:b w:val="0"/>
          <w:bCs w:val="0"/>
          <w:i w:val="0"/>
          <w:iCs w:val="0"/>
          <w:noProof w:val="0"/>
          <w:sz w:val="24"/>
          <w:szCs w:val="24"/>
          <w:lang w:val="en-GB"/>
        </w:rPr>
      </w:pPr>
    </w:p>
    <w:p xmlns:wp14="http://schemas.microsoft.com/office/word/2010/wordml" w:rsidP="36BAE52B" w14:paraId="445DFEEB" wp14:textId="2078C8FD">
      <w:pPr>
        <w:pStyle w:val="NoSpacing"/>
        <w:jc w:val="left"/>
        <w:rPr>
          <w:rFonts w:ascii="Arial" w:hAnsi="Arial" w:eastAsia="Arial" w:cs="Arial"/>
          <w:b w:val="0"/>
          <w:bCs w:val="0"/>
          <w:i w:val="0"/>
          <w:iCs w:val="0"/>
          <w:noProof w:val="0"/>
          <w:sz w:val="24"/>
          <w:szCs w:val="24"/>
          <w:lang w:val="en-GB"/>
        </w:rPr>
      </w:pPr>
    </w:p>
    <w:p xmlns:wp14="http://schemas.microsoft.com/office/word/2010/wordml" w:rsidP="36BAE52B" w14:paraId="79FA9016" wp14:textId="25C9A28A">
      <w:pPr>
        <w:pStyle w:val="NoSpacing"/>
        <w:jc w:val="left"/>
        <w:rPr>
          <w:rFonts w:ascii="Arial" w:hAnsi="Arial" w:eastAsia="Arial" w:cs="Arial"/>
          <w:b w:val="1"/>
          <w:bCs w:val="1"/>
          <w:i w:val="0"/>
          <w:iCs w:val="0"/>
          <w:noProof w:val="0"/>
          <w:sz w:val="24"/>
          <w:szCs w:val="24"/>
          <w:lang w:val="en-GB"/>
        </w:rPr>
      </w:pPr>
      <w:r w:rsidRPr="36BAE52B" w:rsidR="36BAE52B">
        <w:rPr>
          <w:rFonts w:ascii="Arial" w:hAnsi="Arial" w:eastAsia="Arial" w:cs="Arial"/>
          <w:b w:val="1"/>
          <w:bCs w:val="1"/>
          <w:i w:val="0"/>
          <w:iCs w:val="0"/>
          <w:noProof w:val="0"/>
          <w:sz w:val="24"/>
          <w:szCs w:val="24"/>
          <w:lang w:val="en-GB"/>
        </w:rPr>
        <w:t>Control</w:t>
      </w:r>
    </w:p>
    <w:p xmlns:wp14="http://schemas.microsoft.com/office/word/2010/wordml" w:rsidP="36BAE52B" w14:paraId="7410CE7A" wp14:textId="69C313E2">
      <w:pPr>
        <w:pStyle w:val="NoSpacing"/>
        <w:jc w:val="left"/>
        <w:rPr>
          <w:rFonts w:ascii="Arial" w:hAnsi="Arial" w:eastAsia="Arial" w:cs="Arial"/>
          <w:noProof w:val="0"/>
          <w:color w:val="auto"/>
          <w:sz w:val="24"/>
          <w:szCs w:val="24"/>
          <w:lang w:val="en-GB"/>
        </w:rPr>
      </w:pPr>
      <w:r w:rsidRPr="36BAE52B" w:rsidR="36BAE52B">
        <w:rPr>
          <w:rFonts w:ascii="Arial" w:hAnsi="Arial" w:eastAsia="Arial" w:cs="Arial"/>
          <w:b w:val="0"/>
          <w:bCs w:val="0"/>
          <w:i w:val="0"/>
          <w:iCs w:val="0"/>
          <w:caps w:val="0"/>
          <w:smallCaps w:val="0"/>
          <w:strike w:val="0"/>
          <w:dstrike w:val="0"/>
          <w:noProof w:val="0"/>
          <w:color w:val="auto"/>
          <w:sz w:val="24"/>
          <w:szCs w:val="24"/>
          <w:u w:val="none"/>
          <w:lang w:val="en-GB"/>
        </w:rPr>
        <w:t xml:space="preserve">The Hilton Hotel and Resorts, created for the guest so that they can book directly with Hilton, they have a loyal program for the loyal customers as well, the best offers on the website giving the best prices and loyalty rewards. This has been </w:t>
      </w:r>
      <w:r w:rsidRPr="36BAE52B" w:rsidR="36BAE52B">
        <w:rPr>
          <w:rFonts w:ascii="Arial" w:hAnsi="Arial" w:eastAsia="Arial" w:cs="Arial"/>
          <w:b w:val="0"/>
          <w:bCs w:val="0"/>
          <w:i w:val="0"/>
          <w:iCs w:val="0"/>
          <w:caps w:val="0"/>
          <w:smallCaps w:val="0"/>
          <w:strike w:val="0"/>
          <w:dstrike w:val="0"/>
          <w:noProof w:val="0"/>
          <w:color w:val="auto"/>
          <w:sz w:val="24"/>
          <w:szCs w:val="24"/>
          <w:u w:val="none"/>
          <w:lang w:val="en-GB"/>
        </w:rPr>
        <w:t>very successful</w:t>
      </w:r>
      <w:r w:rsidRPr="36BAE52B" w:rsidR="36BAE52B">
        <w:rPr>
          <w:rFonts w:ascii="Arial" w:hAnsi="Arial" w:eastAsia="Arial" w:cs="Arial"/>
          <w:b w:val="0"/>
          <w:bCs w:val="0"/>
          <w:i w:val="0"/>
          <w:iCs w:val="0"/>
          <w:caps w:val="0"/>
          <w:smallCaps w:val="0"/>
          <w:strike w:val="0"/>
          <w:dstrike w:val="0"/>
          <w:noProof w:val="0"/>
          <w:color w:val="auto"/>
          <w:sz w:val="24"/>
          <w:szCs w:val="24"/>
          <w:u w:val="none"/>
          <w:lang w:val="en-GB"/>
        </w:rPr>
        <w:t>, the loyalty program raised from 36 million members in 2012 to 94 million in 2019. Hilton marketing program have strong customer demand, keeping the level over 75% making a high performance in the hotel industry. (Luiz Sanchez CFA, 2019)</w:t>
      </w:r>
    </w:p>
    <w:p xmlns:wp14="http://schemas.microsoft.com/office/word/2010/wordml" w:rsidP="36BAE52B" w14:paraId="7C08376C" wp14:textId="03B2B89D">
      <w:pPr>
        <w:pStyle w:val="NoSpacing"/>
        <w:jc w:val="left"/>
        <w:rPr>
          <w:rFonts w:ascii="Arial" w:hAnsi="Arial" w:eastAsia="Arial" w:cs="Arial"/>
          <w:b w:val="0"/>
          <w:bCs w:val="0"/>
          <w:i w:val="0"/>
          <w:iCs w:val="0"/>
          <w:noProof w:val="0"/>
          <w:sz w:val="24"/>
          <w:szCs w:val="24"/>
          <w:lang w:val="en-GB"/>
        </w:rPr>
      </w:pPr>
      <w:r w:rsidRPr="36BAE52B" w:rsidR="36BAE52B">
        <w:rPr>
          <w:rFonts w:ascii="Arial" w:hAnsi="Arial" w:eastAsia="Arial" w:cs="Arial"/>
          <w:b w:val="0"/>
          <w:bCs w:val="0"/>
          <w:i w:val="0"/>
          <w:iCs w:val="0"/>
          <w:noProof w:val="0"/>
          <w:sz w:val="24"/>
          <w:szCs w:val="24"/>
          <w:lang w:val="en-GB"/>
        </w:rPr>
        <w:t xml:space="preserve"> </w:t>
      </w:r>
    </w:p>
    <w:p xmlns:wp14="http://schemas.microsoft.com/office/word/2010/wordml" w:rsidP="36BAE52B" w14:paraId="4378F808" wp14:textId="1727910B">
      <w:pPr>
        <w:pStyle w:val="NoSpacing"/>
        <w:jc w:val="left"/>
        <w:rPr>
          <w:rFonts w:ascii="Arial" w:hAnsi="Arial" w:eastAsia="Arial" w:cs="Arial"/>
          <w:noProof w:val="0"/>
          <w:sz w:val="24"/>
          <w:szCs w:val="24"/>
          <w:lang w:val="en-GB"/>
        </w:rPr>
      </w:pPr>
    </w:p>
    <w:p xmlns:wp14="http://schemas.microsoft.com/office/word/2010/wordml" w:rsidP="36BAE52B" w14:paraId="31F079C1" wp14:textId="5E5107D1">
      <w:pPr>
        <w:pStyle w:val="NoSpacing"/>
        <w:jc w:val="left"/>
        <w:rPr>
          <w:rFonts w:ascii="Arial" w:hAnsi="Arial" w:eastAsia="Arial" w:cs="Arial"/>
          <w:b w:val="1"/>
          <w:bCs w:val="1"/>
          <w:i w:val="0"/>
          <w:iCs w:val="0"/>
          <w:noProof w:val="0"/>
          <w:sz w:val="24"/>
          <w:szCs w:val="24"/>
          <w:lang w:val="en-GB"/>
        </w:rPr>
      </w:pPr>
      <w:r w:rsidRPr="36BAE52B" w:rsidR="36BAE52B">
        <w:rPr>
          <w:rFonts w:ascii="Arial" w:hAnsi="Arial" w:eastAsia="Arial" w:cs="Arial"/>
          <w:b w:val="1"/>
          <w:bCs w:val="1"/>
          <w:i w:val="0"/>
          <w:iCs w:val="0"/>
          <w:noProof w:val="0"/>
          <w:sz w:val="24"/>
          <w:szCs w:val="24"/>
          <w:lang w:val="en-GB"/>
        </w:rPr>
        <w:t>Conclusion</w:t>
      </w:r>
    </w:p>
    <w:p xmlns:wp14="http://schemas.microsoft.com/office/word/2010/wordml" w:rsidP="6BB89C5B" w14:paraId="7BFC254F" wp14:textId="3247A93D">
      <w:pPr>
        <w:pStyle w:val="NoSpacing"/>
        <w:jc w:val="left"/>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 xml:space="preserve">As a result of this marketing plan about Hilton Hotels and Resorts, the hotel it is a high global hospitality brand with </w:t>
      </w:r>
      <w:r w:rsidRPr="6BB89C5B" w:rsidR="6BB89C5B">
        <w:rPr>
          <w:rFonts w:ascii="Arial" w:hAnsi="Arial" w:eastAsia="Arial" w:cs="Arial"/>
          <w:b w:val="0"/>
          <w:bCs w:val="0"/>
          <w:i w:val="0"/>
          <w:iCs w:val="0"/>
          <w:noProof w:val="0"/>
          <w:sz w:val="24"/>
          <w:szCs w:val="24"/>
          <w:lang w:val="en-GB"/>
        </w:rPr>
        <w:t>a strong reputation</w:t>
      </w:r>
      <w:r w:rsidRPr="6BB89C5B" w:rsidR="6BB89C5B">
        <w:rPr>
          <w:rFonts w:ascii="Arial" w:hAnsi="Arial" w:eastAsia="Arial" w:cs="Arial"/>
          <w:b w:val="0"/>
          <w:bCs w:val="0"/>
          <w:i w:val="0"/>
          <w:iCs w:val="0"/>
          <w:noProof w:val="0"/>
          <w:sz w:val="24"/>
          <w:szCs w:val="24"/>
          <w:lang w:val="en-GB"/>
        </w:rPr>
        <w:t xml:space="preserve"> for </w:t>
      </w:r>
      <w:r w:rsidRPr="6BB89C5B" w:rsidR="6BB89C5B">
        <w:rPr>
          <w:rFonts w:ascii="Arial" w:hAnsi="Arial" w:eastAsia="Arial" w:cs="Arial"/>
          <w:b w:val="0"/>
          <w:bCs w:val="0"/>
          <w:i w:val="0"/>
          <w:iCs w:val="0"/>
          <w:noProof w:val="0"/>
          <w:sz w:val="24"/>
          <w:szCs w:val="24"/>
          <w:lang w:val="en-GB"/>
        </w:rPr>
        <w:t>providing</w:t>
      </w:r>
      <w:r w:rsidRPr="6BB89C5B" w:rsidR="6BB89C5B">
        <w:rPr>
          <w:rFonts w:ascii="Arial" w:hAnsi="Arial" w:eastAsia="Arial" w:cs="Arial"/>
          <w:b w:val="0"/>
          <w:bCs w:val="0"/>
          <w:i w:val="0"/>
          <w:iCs w:val="0"/>
          <w:noProof w:val="0"/>
          <w:sz w:val="24"/>
          <w:szCs w:val="24"/>
          <w:lang w:val="en-GB"/>
        </w:rPr>
        <w:t xml:space="preserve"> a high-quality accommodations and experiences to all travellers around the world. Therefore, it is </w:t>
      </w:r>
      <w:r w:rsidRPr="6BB89C5B" w:rsidR="6BB89C5B">
        <w:rPr>
          <w:rFonts w:ascii="Arial" w:hAnsi="Arial" w:eastAsia="Arial" w:cs="Arial"/>
          <w:b w:val="0"/>
          <w:bCs w:val="0"/>
          <w:i w:val="0"/>
          <w:iCs w:val="0"/>
          <w:noProof w:val="0"/>
          <w:sz w:val="24"/>
          <w:szCs w:val="24"/>
          <w:lang w:val="en-GB"/>
        </w:rPr>
        <w:t>very important</w:t>
      </w:r>
      <w:r w:rsidRPr="6BB89C5B" w:rsidR="6BB89C5B">
        <w:rPr>
          <w:rFonts w:ascii="Arial" w:hAnsi="Arial" w:eastAsia="Arial" w:cs="Arial"/>
          <w:b w:val="0"/>
          <w:bCs w:val="0"/>
          <w:i w:val="0"/>
          <w:iCs w:val="0"/>
          <w:noProof w:val="0"/>
          <w:sz w:val="24"/>
          <w:szCs w:val="24"/>
          <w:lang w:val="en-GB"/>
        </w:rPr>
        <w:t xml:space="preserve"> for Hilton, to continue to adapt and create new innovations to </w:t>
      </w:r>
      <w:r w:rsidRPr="6BB89C5B" w:rsidR="6BB89C5B">
        <w:rPr>
          <w:rFonts w:ascii="Arial" w:hAnsi="Arial" w:eastAsia="Arial" w:cs="Arial"/>
          <w:b w:val="0"/>
          <w:bCs w:val="0"/>
          <w:i w:val="0"/>
          <w:iCs w:val="0"/>
          <w:noProof w:val="0"/>
          <w:sz w:val="24"/>
          <w:szCs w:val="24"/>
          <w:lang w:val="en-GB"/>
        </w:rPr>
        <w:t>maintain</w:t>
      </w:r>
      <w:r w:rsidRPr="6BB89C5B" w:rsidR="6BB89C5B">
        <w:rPr>
          <w:rFonts w:ascii="Arial" w:hAnsi="Arial" w:eastAsia="Arial" w:cs="Arial"/>
          <w:b w:val="0"/>
          <w:bCs w:val="0"/>
          <w:i w:val="0"/>
          <w:iCs w:val="0"/>
          <w:noProof w:val="0"/>
          <w:sz w:val="24"/>
          <w:szCs w:val="24"/>
          <w:lang w:val="en-GB"/>
        </w:rPr>
        <w:t xml:space="preserve"> its competitive advantage and always attract new customers.</w:t>
      </w:r>
    </w:p>
    <w:p xmlns:wp14="http://schemas.microsoft.com/office/word/2010/wordml" w:rsidP="6BB89C5B" w14:paraId="367DC71F" wp14:textId="66227172">
      <w:pPr>
        <w:pStyle w:val="NoSpacing"/>
        <w:rPr>
          <w:rFonts w:ascii="Arial" w:hAnsi="Arial" w:eastAsia="Arial" w:cs="Arial"/>
          <w:b w:val="0"/>
          <w:bCs w:val="0"/>
          <w:i w:val="0"/>
          <w:iCs w:val="0"/>
          <w:noProof w:val="0"/>
          <w:sz w:val="24"/>
          <w:szCs w:val="24"/>
          <w:lang w:val="en-GB"/>
        </w:rPr>
      </w:pPr>
      <w:r w:rsidRPr="6BB89C5B" w:rsidR="6BB89C5B">
        <w:rPr>
          <w:rFonts w:ascii="Arial" w:hAnsi="Arial" w:eastAsia="Arial" w:cs="Arial"/>
          <w:b w:val="0"/>
          <w:bCs w:val="0"/>
          <w:i w:val="0"/>
          <w:iCs w:val="0"/>
          <w:noProof w:val="0"/>
          <w:sz w:val="24"/>
          <w:szCs w:val="24"/>
          <w:lang w:val="en-GB"/>
        </w:rPr>
        <w:t>Monitoring the marketing plan, Hilton can stay agile and change strategies if necessary to respond to customer preferences and needs. Also, this marketing plan has focussed on the brand, direct bookings, loyalty program that Hilton provides, variety of marketing strategy.</w:t>
      </w:r>
    </w:p>
    <w:p xmlns:wp14="http://schemas.microsoft.com/office/word/2010/wordml" w:rsidP="36BAE52B" w14:paraId="20A6F258" wp14:textId="7015C8BE">
      <w:pPr>
        <w:pStyle w:val="NoSpacing"/>
        <w:jc w:val="left"/>
        <w:rPr>
          <w:rFonts w:ascii="Arial" w:hAnsi="Arial" w:eastAsia="Arial" w:cs="Arial"/>
          <w:noProof w:val="0"/>
          <w:sz w:val="24"/>
          <w:szCs w:val="24"/>
          <w:lang w:val="en-GB"/>
        </w:rPr>
      </w:pPr>
    </w:p>
    <w:p xmlns:wp14="http://schemas.microsoft.com/office/word/2010/wordml" w:rsidP="36BAE52B" w14:paraId="4B80A9A2" wp14:textId="1EE4D44D">
      <w:pPr>
        <w:pStyle w:val="NoSpacing"/>
        <w:jc w:val="left"/>
        <w:rPr>
          <w:rFonts w:ascii="Arial" w:hAnsi="Arial" w:eastAsia="Arial" w:cs="Arial"/>
          <w:noProof w:val="0"/>
          <w:sz w:val="24"/>
          <w:szCs w:val="24"/>
          <w:lang w:val="en-GB"/>
        </w:rPr>
      </w:pPr>
    </w:p>
    <w:p xmlns:wp14="http://schemas.microsoft.com/office/word/2010/wordml" w:rsidP="36BAE52B" w14:paraId="00BB8B26" wp14:textId="315C9D70">
      <w:pPr>
        <w:pStyle w:val="NoSpacing"/>
        <w:jc w:val="left"/>
        <w:rPr>
          <w:rFonts w:ascii="Arial" w:hAnsi="Arial" w:eastAsia="Arial" w:cs="Arial"/>
          <w:noProof w:val="0"/>
          <w:sz w:val="24"/>
          <w:szCs w:val="24"/>
          <w:lang w:val="en-GB"/>
        </w:rPr>
      </w:pPr>
    </w:p>
    <w:p xmlns:wp14="http://schemas.microsoft.com/office/word/2010/wordml" w:rsidP="6BB89C5B" w14:paraId="14D2CA13" wp14:textId="37B4EA21">
      <w:pPr>
        <w:pStyle w:val="NoSpacing"/>
        <w:jc w:val="left"/>
        <w:rPr>
          <w:rFonts w:ascii="Arial" w:hAnsi="Arial" w:eastAsia="Arial" w:cs="Arial"/>
          <w:noProof w:val="0"/>
          <w:sz w:val="24"/>
          <w:szCs w:val="24"/>
          <w:lang w:val="en-GB"/>
        </w:rPr>
      </w:pPr>
    </w:p>
    <w:p xmlns:wp14="http://schemas.microsoft.com/office/word/2010/wordml" w:rsidP="6BB89C5B" w14:paraId="29FB84B9" wp14:textId="29F2991A">
      <w:pPr>
        <w:pStyle w:val="NoSpacing"/>
        <w:rPr>
          <w:rFonts w:ascii="Arial" w:hAnsi="Arial" w:eastAsia="Arial" w:cs="Arial"/>
          <w:b w:val="1"/>
          <w:bCs w:val="1"/>
          <w:i w:val="0"/>
          <w:iCs w:val="0"/>
          <w:noProof w:val="0"/>
          <w:sz w:val="24"/>
          <w:szCs w:val="24"/>
          <w:lang w:val="en-GB"/>
        </w:rPr>
      </w:pPr>
      <w:r w:rsidRPr="6BB89C5B" w:rsidR="6BB89C5B">
        <w:rPr>
          <w:rFonts w:ascii="Arial" w:hAnsi="Arial" w:eastAsia="Arial" w:cs="Arial"/>
          <w:b w:val="1"/>
          <w:bCs w:val="1"/>
          <w:i w:val="0"/>
          <w:iCs w:val="0"/>
          <w:noProof w:val="0"/>
          <w:sz w:val="24"/>
          <w:szCs w:val="24"/>
          <w:lang w:val="en-GB"/>
        </w:rPr>
        <w:t>References</w:t>
      </w:r>
    </w:p>
    <w:p xmlns:wp14="http://schemas.microsoft.com/office/word/2010/wordml" w:rsidP="36BAE52B" w14:paraId="00C12421" wp14:textId="7D2A3E34">
      <w:pPr>
        <w:pStyle w:val="NoSpacing"/>
        <w:rPr>
          <w:rFonts w:ascii="Arial" w:hAnsi="Arial" w:eastAsia="Arial" w:cs="Arial"/>
          <w:noProof w:val="0"/>
          <w:sz w:val="24"/>
          <w:szCs w:val="24"/>
          <w:lang w:val="en-GB"/>
        </w:rPr>
      </w:pPr>
    </w:p>
    <w:p xmlns:wp14="http://schemas.microsoft.com/office/word/2010/wordml" w:rsidP="6BB89C5B" w14:paraId="3937CD4D" wp14:textId="5DCFF577">
      <w:pPr>
        <w:pStyle w:val="NoSpacing"/>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Bhasin, (2018), ‘</w:t>
      </w:r>
      <w:r w:rsidRPr="6BB89C5B" w:rsidR="6BB89C5B">
        <w:rPr>
          <w:rFonts w:ascii="Arial" w:hAnsi="Arial" w:eastAsia="Arial" w:cs="Arial"/>
          <w:b w:val="0"/>
          <w:bCs w:val="0"/>
          <w:i w:val="1"/>
          <w:iCs w:val="1"/>
          <w:caps w:val="0"/>
          <w:smallCaps w:val="0"/>
          <w:noProof w:val="0"/>
          <w:color w:val="000000" w:themeColor="text1" w:themeTint="FF" w:themeShade="FF"/>
          <w:sz w:val="24"/>
          <w:szCs w:val="24"/>
          <w:lang w:val="en-GB"/>
        </w:rPr>
        <w:t>Marketing Strategy of Hilton Hotels</w:t>
      </w: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Available at:</w:t>
      </w:r>
    </w:p>
    <w:p xmlns:wp14="http://schemas.microsoft.com/office/word/2010/wordml" w:rsidP="6BB89C5B" w14:paraId="3F889A8D" wp14:textId="5013E0BA">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SLbpaol9" w:id="1332073722"/>
      <w:hyperlink w:anchor=":~:text=Customer%20analysis%20in%20the%20Marketing%20strategy%20of%20Hilton,income%20and%20coming%20from%20the%20upper%20social%20class." r:id="R3751eba25b514647">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https://www.marketing91.com/marketing-strategy-of-hilton-hotels/#:~:text=Customer%20analysis%20in%20the%20Marketing%20strategy%20of%20Hilton,income%20and%20coming%20from%20the%20upper%20social%20class.</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01 March 2023)</w:t>
      </w:r>
      <w:bookmarkEnd w:id="1332073722"/>
    </w:p>
    <w:p xmlns:wp14="http://schemas.microsoft.com/office/word/2010/wordml" w:rsidP="6BB89C5B" w14:paraId="4579A50F" wp14:textId="2222C82E">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1741907D" wp14:textId="0B074BD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0E0579CF" wp14:textId="7C728DC7">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Bhasin, (2019), ‘</w:t>
      </w:r>
      <w:r w:rsidRPr="6BB89C5B" w:rsidR="6BB89C5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SWOT Analysis for Hilton Group</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f48636bb91564f6c">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https://www.marketing91.com/swot-analysis-hilton-group/</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25 February 2023)</w:t>
      </w:r>
    </w:p>
    <w:p xmlns:wp14="http://schemas.microsoft.com/office/word/2010/wordml" w:rsidP="6BB89C5B" w14:paraId="152D0EC9" wp14:textId="66BE7E9F">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5674D895" wp14:textId="5C517ED7">
      <w:pPr>
        <w:pStyle w:val="NoSpacing"/>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Hilton, (2023), ‘</w:t>
      </w:r>
      <w:r w:rsidRPr="6BB89C5B" w:rsidR="6BB89C5B">
        <w:rPr>
          <w:rFonts w:ascii="Arial" w:hAnsi="Arial" w:eastAsia="Arial" w:cs="Arial"/>
          <w:b w:val="0"/>
          <w:bCs w:val="0"/>
          <w:i w:val="1"/>
          <w:iCs w:val="1"/>
          <w:caps w:val="0"/>
          <w:smallCaps w:val="0"/>
          <w:noProof w:val="0"/>
          <w:color w:val="000000" w:themeColor="text1" w:themeTint="FF" w:themeShade="FF"/>
          <w:sz w:val="24"/>
          <w:szCs w:val="24"/>
          <w:lang w:val="en-GB"/>
        </w:rPr>
        <w:t>Special Offers</w:t>
      </w: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0af7cbc485a4f2c">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https://www.hilton.com/en/offers/?cid=OH,WW,entnavoffers,MULTIPR,Tile,Home,SingleLink,i83565</w:t>
        </w:r>
      </w:hyperlink>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05 March 2023)</w:t>
      </w:r>
    </w:p>
    <w:p xmlns:wp14="http://schemas.microsoft.com/office/word/2010/wordml" w:rsidP="6BB89C5B" w14:paraId="3001F86E" wp14:textId="40E42FC0">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0BE7B999" wp14:textId="35CC01B1">
      <w:pPr>
        <w:pStyle w:val="NoSpacing"/>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Hollander, (2023). ‘</w:t>
      </w:r>
      <w:r w:rsidRPr="6BB89C5B" w:rsidR="6BB89C5B">
        <w:rPr>
          <w:rFonts w:ascii="Arial" w:hAnsi="Arial" w:eastAsia="Arial" w:cs="Arial"/>
          <w:b w:val="0"/>
          <w:bCs w:val="0"/>
          <w:i w:val="1"/>
          <w:iCs w:val="1"/>
          <w:caps w:val="0"/>
          <w:smallCaps w:val="0"/>
          <w:noProof w:val="0"/>
          <w:color w:val="000000" w:themeColor="text1" w:themeTint="FF" w:themeShade="FF"/>
          <w:sz w:val="24"/>
          <w:szCs w:val="24"/>
          <w:lang w:val="en-GB"/>
        </w:rPr>
        <w:t>3 Examples of SMART Goals in the Hospitality Industry</w:t>
      </w: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21953501e5e43b9">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https://hoteltechreport.com/news/smart-goals</w:t>
        </w:r>
      </w:hyperlink>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08 March 2023)</w:t>
      </w:r>
    </w:p>
    <w:p xmlns:wp14="http://schemas.microsoft.com/office/word/2010/wordml" w:rsidP="6BB89C5B" w14:paraId="13829B52" wp14:textId="0A96884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7CEAF2EF" wp14:textId="4494090C">
      <w:pPr>
        <w:pStyle w:val="Normal"/>
        <w:spacing w:after="160" w:afterAutospacing="off" w:line="240" w:lineRule="exact"/>
        <w:ind w:left="306" w:hanging="306"/>
        <w:jc w:val="left"/>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8h6GtXgh" w:id="56916236"/>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Hilton, (2023), '</w:t>
      </w:r>
      <w:r w:rsidRPr="6BB89C5B" w:rsidR="6BB89C5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Welcome to Hilton'</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a177c851b5af4564">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https://www.hilton.com/en/corporate/</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26 February 2023) </w:t>
      </w:r>
      <w:bookmarkEnd w:id="56916236"/>
    </w:p>
    <w:p xmlns:wp14="http://schemas.microsoft.com/office/word/2010/wordml" w:rsidP="6BB89C5B" w14:paraId="71487E2B" wp14:textId="4B4B7080">
      <w:pPr>
        <w:spacing w:after="160" w:line="240" w:lineRule="exact"/>
        <w:ind w:left="306" w:hanging="306"/>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3F6BAA32" wp14:textId="066415A7">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Hilton, (2023), </w:t>
      </w:r>
      <w:r w:rsidRPr="6BB89C5B" w:rsidR="6BB89C5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'Hilton Media Kit/Stories from Hilton</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4b99a366ff414075">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https://stories.hilton.com/media-kit-hilton-</w:t>
        </w:r>
      </w:hyperlink>
      <w:hyperlink r:id="Rbba2d53235d545aa">
        <w:r w:rsidRPr="6BB89C5B" w:rsidR="6BB89C5B">
          <w:rPr>
            <w:rStyle w:val="Hyperlink"/>
            <w:rFonts w:ascii="Arial" w:hAnsi="Arial" w:eastAsia="Arial" w:cs="Arial"/>
            <w:b w:val="0"/>
            <w:bCs w:val="0"/>
            <w:i w:val="0"/>
            <w:iCs w:val="0"/>
            <w:caps w:val="0"/>
            <w:smallCaps w:val="0"/>
            <w:strike w:val="0"/>
            <w:dstrike w:val="0"/>
            <w:noProof w:val="0"/>
            <w:sz w:val="24"/>
            <w:szCs w:val="24"/>
            <w:lang w:val="en-GB"/>
          </w:rPr>
          <w:t>corporate?_gl=1*ecwxlc*_gcl_dc*R0NMLjE2NzgyMDQxMTcuMTE2M2ExNmI2MWViMTg3Y2EyOTFjNTZjNzljZTZkNWU</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(Accessed on: 26 February 2023)</w:t>
      </w:r>
    </w:p>
    <w:p xmlns:wp14="http://schemas.microsoft.com/office/word/2010/wordml" w:rsidP="6BB89C5B" w14:paraId="4BDB1D4A" wp14:textId="5688B9A2">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167C21D2" wp14:textId="54B2512D">
      <w:pPr>
        <w:spacing w:after="160" w:line="240" w:lineRule="auto"/>
        <w:ind w:left="0" w:hanging="0"/>
        <w:jc w:val="left"/>
        <w:rPr>
          <w:rFonts w:ascii="Arial" w:hAnsi="Arial" w:eastAsia="Arial" w:cs="Arial"/>
          <w:b w:val="0"/>
          <w:bCs w:val="0"/>
          <w:i w:val="0"/>
          <w:iCs w:val="0"/>
          <w:caps w:val="0"/>
          <w:smallCaps w:val="0"/>
          <w:noProof w:val="0"/>
          <w:color w:val="0563C1"/>
          <w:sz w:val="24"/>
          <w:szCs w:val="24"/>
          <w:lang w:val="en-GB"/>
        </w:rPr>
      </w:pP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Hower, (2015), '</w:t>
      </w:r>
      <w:r w:rsidRPr="6BB89C5B" w:rsidR="6BB89C5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Hilton WWF Partner to Improve Sustainability in Hospitality Industry</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Available at:</w:t>
      </w:r>
      <w:r w:rsidRPr="6BB89C5B" w:rsidR="6BB89C5B">
        <w:rPr>
          <w:rFonts w:ascii="Arial" w:hAnsi="Arial" w:eastAsia="Arial" w:cs="Arial"/>
          <w:b w:val="0"/>
          <w:bCs w:val="0"/>
          <w:i w:val="0"/>
          <w:iCs w:val="0"/>
          <w:caps w:val="0"/>
          <w:smallCaps w:val="0"/>
          <w:strike w:val="0"/>
          <w:dstrike w:val="0"/>
          <w:noProof w:val="0"/>
          <w:color w:val="0563C1"/>
          <w:sz w:val="24"/>
          <w:szCs w:val="24"/>
          <w:u w:val="none"/>
          <w:lang w:val="en-GB"/>
        </w:rPr>
        <w:t xml:space="preserve">  </w:t>
      </w:r>
      <w:hyperlink r:id="Rde0183c0d5c74120">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https://sustainablebrands.com/read/collaboration-</w:t>
        </w:r>
      </w:hyperlink>
      <w:hyperlink r:id="Re91e553eb82f4535">
        <w:r w:rsidRPr="6BB89C5B" w:rsidR="6BB89C5B">
          <w:rPr>
            <w:rStyle w:val="Hyperlink"/>
            <w:rFonts w:ascii="Arial" w:hAnsi="Arial" w:eastAsia="Arial" w:cs="Arial"/>
            <w:b w:val="0"/>
            <w:bCs w:val="0"/>
            <w:i w:val="0"/>
            <w:iCs w:val="0"/>
            <w:caps w:val="0"/>
            <w:smallCaps w:val="0"/>
            <w:strike w:val="0"/>
            <w:dstrike w:val="0"/>
            <w:noProof w:val="0"/>
            <w:sz w:val="24"/>
            <w:szCs w:val="24"/>
            <w:lang w:val="en-GB"/>
          </w:rPr>
          <w:t>cocreation/hilton-wwf-partner-to-improve-sustainability-in-hospitality-industry</w:t>
        </w:r>
      </w:hyperlink>
      <w:r w:rsidRPr="6BB89C5B" w:rsidR="6BB89C5B">
        <w:rPr>
          <w:rFonts w:ascii="Arial" w:hAnsi="Arial" w:eastAsia="Arial" w:cs="Arial"/>
          <w:b w:val="0"/>
          <w:bCs w:val="0"/>
          <w:i w:val="0"/>
          <w:iCs w:val="0"/>
          <w:caps w:val="0"/>
          <w:smallCaps w:val="0"/>
          <w:strike w:val="0"/>
          <w:dstrike w:val="0"/>
          <w:noProof w:val="0"/>
          <w:color w:val="0563C1"/>
          <w:sz w:val="24"/>
          <w:szCs w:val="24"/>
          <w:u w:val="single"/>
          <w:lang w:val="en-GB"/>
        </w:rPr>
        <w:t xml:space="preserve"> </w:t>
      </w:r>
      <w:r w:rsidRPr="6BB89C5B" w:rsidR="6BB89C5B">
        <w:rPr>
          <w:rFonts w:ascii="Arial" w:hAnsi="Arial" w:eastAsia="Arial" w:cs="Arial"/>
          <w:b w:val="0"/>
          <w:bCs w:val="0"/>
          <w:i w:val="0"/>
          <w:iCs w:val="0"/>
          <w:caps w:val="0"/>
          <w:smallCaps w:val="0"/>
          <w:strike w:val="0"/>
          <w:dstrike w:val="0"/>
          <w:noProof w:val="0"/>
          <w:color w:val="0563C1"/>
          <w:sz w:val="24"/>
          <w:szCs w:val="24"/>
          <w:u w:val="none"/>
          <w:lang w:val="en-GB"/>
        </w:rPr>
        <w:t xml:space="preserve">  (Accessed on: 28 February 2023)</w:t>
      </w:r>
    </w:p>
    <w:p xmlns:wp14="http://schemas.microsoft.com/office/word/2010/wordml" w:rsidP="6BB89C5B" w14:paraId="072DC2AB" wp14:textId="195252EE">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Hilton, (2022), ‘</w:t>
      </w:r>
      <w:r w:rsidRPr="6BB89C5B" w:rsidR="6BB89C5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Benefits for Your Career at Hilton’ Available at </w:t>
      </w:r>
      <w:hyperlink r:id="Ra9d9d8852bcd4c5d">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https://jobs.hilton.com/us/en/benefits</w:t>
        </w:r>
      </w:hyperlink>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26 February 2023)</w:t>
      </w:r>
    </w:p>
    <w:p xmlns:wp14="http://schemas.microsoft.com/office/word/2010/wordml" w:rsidP="6BB89C5B" w14:paraId="1F125D36" wp14:textId="70F0A411">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3338C316" wp14:textId="47D5A535">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MBA Skool Team, (2021), '</w:t>
      </w:r>
      <w:r w:rsidRPr="6BB89C5B" w:rsidR="6BB89C5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Hilton Hotels and Resorts SWOT Analysis, Competitors and USP'</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a4457a572ac2468d">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https://www.mbaskool.com/brandguide/tourism-and-hospitality/4284-hilton-hotels-and-resorts.html</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on: 01 March 2023)</w:t>
      </w:r>
    </w:p>
    <w:p xmlns:wp14="http://schemas.microsoft.com/office/word/2010/wordml" w:rsidP="6BB89C5B" w14:paraId="4EAD20C6" wp14:textId="52075620">
      <w:pPr>
        <w:pStyle w:val="Normal"/>
        <w:spacing w:after="160" w:line="240" w:lineRule="exact"/>
        <w:ind w:left="0" w:hanging="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BB89C5B" w14:paraId="287EB240" wp14:textId="28531DA4">
      <w:pPr/>
      <w:r>
        <w:br w:type="page"/>
      </w:r>
    </w:p>
    <w:p xmlns:wp14="http://schemas.microsoft.com/office/word/2010/wordml" w:rsidP="6BB89C5B" w14:paraId="68EB0DD8" wp14:textId="75EB6D03">
      <w:pPr>
        <w:pStyle w:val="Normal"/>
        <w:spacing w:after="160" w:line="240" w:lineRule="exact"/>
        <w:ind w:left="0" w:hanging="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BB89C5B" w14:paraId="6E2AA905" wp14:textId="7D3197EF">
      <w:pPr>
        <w:pStyle w:val="Normal"/>
        <w:spacing w:after="160" w:line="240" w:lineRule="exact"/>
        <w:ind w:left="0" w:hanging="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6BB89C5B" w14:paraId="09EEE872" wp14:textId="494F351C">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0A075BC8" wp14:textId="439F995E">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MBA Skool Team, (2021), '</w:t>
      </w:r>
      <w:r w:rsidRPr="6BB89C5B" w:rsidR="6BB89C5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Hilton PESTLE Analysis</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on: </w:t>
      </w:r>
      <w:hyperlink r:id="Rf39e10040a4a4b10">
        <w:r w:rsidRPr="6BB89C5B" w:rsidR="6BB89C5B">
          <w:rPr>
            <w:rStyle w:val="Hyperlink"/>
            <w:rFonts w:ascii="Arial" w:hAnsi="Arial" w:eastAsia="Arial" w:cs="Arial"/>
            <w:b w:val="0"/>
            <w:bCs w:val="0"/>
            <w:i w:val="0"/>
            <w:iCs w:val="0"/>
            <w:caps w:val="0"/>
            <w:smallCaps w:val="0"/>
            <w:strike w:val="0"/>
            <w:dstrike w:val="0"/>
            <w:noProof w:val="0"/>
            <w:sz w:val="24"/>
            <w:szCs w:val="24"/>
            <w:lang w:val="en-GB"/>
          </w:rPr>
          <w:t xml:space="preserve">https://www.mbaskool.com/pestle-analysis/companies/18162-hilton.html </w:t>
        </w:r>
      </w:hyperlink>
    </w:p>
    <w:p xmlns:wp14="http://schemas.microsoft.com/office/word/2010/wordml" w:rsidP="6BB89C5B" w14:paraId="3ABFE6A1" wp14:textId="114E5D2B">
      <w:pPr>
        <w:pStyle w:val="Normal"/>
        <w:spacing w:after="160" w:afterAutospacing="off" w:line="240" w:lineRule="exact"/>
        <w:ind w:left="306" w:hanging="306"/>
        <w:jc w:val="left"/>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2mmboWjv" w:id="1073669930"/>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 on 05 March 2023)</w:t>
      </w:r>
      <w:bookmarkEnd w:id="1073669930"/>
    </w:p>
    <w:p xmlns:wp14="http://schemas.microsoft.com/office/word/2010/wordml" w:rsidP="6BB89C5B" w14:paraId="2F302FB4" wp14:textId="55BF413F">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37A76855" wp14:textId="7A822FD4">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5C158597" wp14:textId="2322699B">
      <w:pPr>
        <w:pStyle w:val="NoSpacing"/>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xml:space="preserve">Mind Tools Content Team, (2022), </w:t>
      </w:r>
      <w:r w:rsidRPr="6BB89C5B" w:rsidR="6BB89C5B">
        <w:rPr>
          <w:rFonts w:ascii="Arial" w:hAnsi="Arial" w:eastAsia="Arial" w:cs="Arial"/>
          <w:b w:val="0"/>
          <w:bCs w:val="0"/>
          <w:i w:val="1"/>
          <w:iCs w:val="1"/>
          <w:caps w:val="0"/>
          <w:smallCaps w:val="0"/>
          <w:noProof w:val="0"/>
          <w:color w:val="000000" w:themeColor="text1" w:themeTint="FF" w:themeShade="FF"/>
          <w:sz w:val="24"/>
          <w:szCs w:val="24"/>
          <w:lang w:val="en-GB"/>
        </w:rPr>
        <w:t>‘Bowman's Strategy Clock</w:t>
      </w: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8f52e5b70274c96">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https://www.mindtools.com/a2rq300/bowmans-strategy-clock</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02 March 2023)</w:t>
      </w:r>
    </w:p>
    <w:p xmlns:wp14="http://schemas.microsoft.com/office/word/2010/wordml" w:rsidP="6BB89C5B" w14:paraId="14F05023" wp14:textId="0BA8E4A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6B61D3D0" wp14:textId="7CBEA770">
      <w:pPr>
        <w:spacing w:after="160" w:line="240" w:lineRule="exact"/>
        <w:ind w:left="306" w:hanging="306"/>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1794791F" wp14:textId="71C63D27">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Sanchez CFA, (2019), '</w:t>
      </w:r>
      <w:r w:rsidRPr="6BB89C5B" w:rsidR="6BB89C5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How Hilton's Growth Strategy is Delivering Strong Results</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ba238c8abe44208">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https://www.fool.com/investing/2019/11/29/how-</w:t>
        </w:r>
      </w:hyperlink>
      <w:hyperlink r:id="R3af1efa293d84a1c">
        <w:r w:rsidRPr="6BB89C5B" w:rsidR="6BB89C5B">
          <w:rPr>
            <w:rStyle w:val="Hyperlink"/>
            <w:rFonts w:ascii="Arial" w:hAnsi="Arial" w:eastAsia="Arial" w:cs="Arial"/>
            <w:b w:val="0"/>
            <w:bCs w:val="0"/>
            <w:i w:val="0"/>
            <w:iCs w:val="0"/>
            <w:caps w:val="0"/>
            <w:smallCaps w:val="0"/>
            <w:strike w:val="0"/>
            <w:dstrike w:val="0"/>
            <w:noProof w:val="0"/>
            <w:sz w:val="24"/>
            <w:szCs w:val="24"/>
            <w:lang w:val="en-GB"/>
          </w:rPr>
          <w:t>hiltons-growth-strategy-deliver-strong-results.aspx</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02 March 2023)  </w:t>
      </w:r>
    </w:p>
    <w:p xmlns:wp14="http://schemas.microsoft.com/office/word/2010/wordml" w:rsidP="6BB89C5B" w14:paraId="3E7B1B68" wp14:textId="09818F60">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0A451D03" wp14:textId="471FB929">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Shaw, (2023), ‘S</w:t>
      </w:r>
      <w:r w:rsidRPr="6BB89C5B" w:rsidR="6BB89C5B">
        <w:rPr>
          <w:rFonts w:ascii="Arial" w:hAnsi="Arial" w:eastAsia="Arial" w:cs="Arial"/>
          <w:b w:val="0"/>
          <w:bCs w:val="0"/>
          <w:i w:val="1"/>
          <w:iCs w:val="1"/>
          <w:caps w:val="0"/>
          <w:smallCaps w:val="0"/>
          <w:noProof w:val="0"/>
          <w:color w:val="000000" w:themeColor="text1" w:themeTint="FF" w:themeShade="FF"/>
          <w:sz w:val="24"/>
          <w:szCs w:val="24"/>
          <w:lang w:val="en-GB"/>
        </w:rPr>
        <w:t>WOT Analysis of Hilton Hotel Worldwide</w:t>
      </w: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ddbc9cc10a845b7">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https://swotandpestleanalysis.com/swot-analysis-of-hilton-hotel-worldwide/</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28 February 2023)</w:t>
      </w:r>
    </w:p>
    <w:p xmlns:wp14="http://schemas.microsoft.com/office/word/2010/wordml" w:rsidP="6BB89C5B" w14:paraId="3AD8B0BA" wp14:textId="77A602EA">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1ED80645" wp14:textId="6E00EF37">
      <w:pPr>
        <w:spacing w:after="160" w:line="240" w:lineRule="exact"/>
        <w:ind w:left="306" w:hanging="306"/>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56746620" wp14:textId="3A95108C">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Trustpilot, (2023), '</w:t>
      </w:r>
      <w:r w:rsidRPr="6BB89C5B" w:rsidR="6BB89C5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Hilton Hotels and Resorts Reviews</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2bf29af78e944968">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https://uk.trustpilot.com/review/www.hilton.co.uk</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26 February 2023)</w:t>
      </w:r>
    </w:p>
    <w:p xmlns:wp14="http://schemas.microsoft.com/office/word/2010/wordml" w:rsidP="6BB89C5B" w14:paraId="3B63881C" wp14:textId="67F5067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BB89C5B" w14:paraId="0DE46986" wp14:textId="636A0091">
      <w:pPr>
        <w:spacing w:after="16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BB89C5B" w14:paraId="70213DEC" wp14:textId="4B7F2F37">
      <w:pPr>
        <w:pStyle w:val="NoSpacing"/>
        <w:spacing w:after="0" w:line="240" w:lineRule="exact"/>
        <w:ind w:left="0" w:hanging="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Unknown Writer, (2022),</w:t>
      </w:r>
      <w:r w:rsidRPr="6BB89C5B" w:rsidR="6BB89C5B">
        <w:rPr>
          <w:rFonts w:ascii="Arial" w:hAnsi="Arial" w:eastAsia="Arial" w:cs="Arial"/>
          <w:b w:val="0"/>
          <w:bCs w:val="0"/>
          <w:i w:val="1"/>
          <w:iCs w:val="1"/>
          <w:caps w:val="0"/>
          <w:smallCaps w:val="0"/>
          <w:noProof w:val="0"/>
          <w:color w:val="000000" w:themeColor="text1" w:themeTint="FF" w:themeShade="FF"/>
          <w:sz w:val="24"/>
          <w:szCs w:val="24"/>
          <w:lang w:val="en-GB"/>
        </w:rPr>
        <w:t xml:space="preserve"> ‘Hilton Hotel and Resorts Marketing Mix – Marketing Mix of Hilton Hotel and Resorts’ Available</w:t>
      </w:r>
      <w:r w:rsidRPr="6BB89C5B" w:rsidR="6BB89C5B">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864ccf3be0054f59">
        <w:r w:rsidRPr="6BB89C5B" w:rsidR="6BB89C5B">
          <w:rPr>
            <w:rStyle w:val="Hyperlink"/>
            <w:rFonts w:ascii="Arial" w:hAnsi="Arial" w:eastAsia="Arial" w:cs="Arial"/>
            <w:b w:val="0"/>
            <w:bCs w:val="0"/>
            <w:i w:val="0"/>
            <w:iCs w:val="0"/>
            <w:caps w:val="0"/>
            <w:smallCaps w:val="0"/>
            <w:strike w:val="0"/>
            <w:dstrike w:val="0"/>
            <w:noProof w:val="0"/>
            <w:sz w:val="24"/>
            <w:szCs w:val="24"/>
            <w:lang w:val="en-GB"/>
          </w:rPr>
          <w:t>https://bsmarketingstrategy.com/hilton-hotel-and-resorts-marketing-mix/</w:t>
        </w:r>
      </w:hyperlink>
      <w:r w:rsidRPr="6BB89C5B" w:rsidR="6BB89C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28 February 2023)</w:t>
      </w:r>
    </w:p>
    <w:p xmlns:wp14="http://schemas.microsoft.com/office/word/2010/wordml" w:rsidP="36BAE52B" w14:paraId="5B3E8B8D" wp14:textId="464F59B9">
      <w:pPr>
        <w:pStyle w:val="NoSpacing"/>
        <w:rPr>
          <w:rFonts w:ascii="Arial" w:hAnsi="Arial" w:eastAsia="Arial" w:cs="Arial"/>
          <w:noProof w:val="0"/>
          <w:sz w:val="24"/>
          <w:szCs w:val="24"/>
          <w:lang w:val="en-GB"/>
        </w:rPr>
      </w:pPr>
    </w:p>
    <w:p w:rsidR="6FA99664" w:rsidP="36BAE52B" w:rsidRDefault="6FA99664" w14:paraId="6B28C822" w14:textId="2F593EBB">
      <w:pPr>
        <w:pStyle w:val="Normal"/>
        <w:rPr>
          <w:rFonts w:ascii="Arial" w:hAnsi="Arial" w:eastAsia="Arial" w:cs="Arial"/>
          <w:noProof w:val="0"/>
          <w:sz w:val="24"/>
          <w:szCs w:val="24"/>
          <w:lang w:val="en-GB"/>
        </w:rPr>
      </w:pPr>
    </w:p>
    <w:p w:rsidR="6FA99664" w:rsidP="36BAE52B" w:rsidRDefault="6FA99664" w14:paraId="1142D020" w14:textId="5147B706">
      <w:pPr>
        <w:pStyle w:val="Normal"/>
        <w:rPr>
          <w:rFonts w:ascii="Arial" w:hAnsi="Arial" w:eastAsia="Arial" w:cs="Arial"/>
          <w:noProof w:val="0"/>
          <w:sz w:val="24"/>
          <w:szCs w:val="24"/>
          <w:lang w:val="en-GB"/>
        </w:rPr>
      </w:pPr>
    </w:p>
    <w:p w:rsidR="6FA99664" w:rsidP="36BAE52B" w:rsidRDefault="6FA99664" w14:paraId="12BE2B46" w14:textId="3232035E">
      <w:pPr>
        <w:pStyle w:val="Normal"/>
        <w:rPr>
          <w:rFonts w:ascii="Arial" w:hAnsi="Arial" w:eastAsia="Arial" w:cs="Arial"/>
          <w:noProof w:val="0"/>
          <w:sz w:val="24"/>
          <w:szCs w:val="24"/>
          <w:lang w:val="en-GB"/>
        </w:rPr>
      </w:pPr>
    </w:p>
    <w:p w:rsidR="6FA99664" w:rsidP="36BAE52B" w:rsidRDefault="6FA99664" w14:paraId="0EE18D63" w14:textId="3517BDE6">
      <w:pPr/>
      <w:r>
        <w:br w:type="page"/>
      </w:r>
    </w:p>
    <w:p w:rsidR="6FA99664" w:rsidP="36BAE52B" w:rsidRDefault="6FA99664" w14:paraId="7D50A633" w14:textId="1F29045A">
      <w:pPr>
        <w:pStyle w:val="Normal"/>
        <w:rPr>
          <w:rFonts w:ascii="Arial" w:hAnsi="Arial" w:eastAsia="Arial" w:cs="Arial"/>
          <w:noProof w:val="0"/>
          <w:sz w:val="24"/>
          <w:szCs w:val="24"/>
          <w:lang w:val="en-GB"/>
        </w:rPr>
      </w:pPr>
    </w:p>
    <w:p w:rsidR="6FA99664" w:rsidP="36BAE52B" w:rsidRDefault="6FA99664" w14:paraId="54CF9D49" w14:textId="774551FA">
      <w:pPr>
        <w:pStyle w:val="Normal"/>
        <w:rPr>
          <w:rFonts w:ascii="Arial" w:hAnsi="Arial" w:eastAsia="Arial" w:cs="Arial"/>
          <w:b w:val="1"/>
          <w:bCs w:val="1"/>
          <w:noProof w:val="0"/>
          <w:sz w:val="24"/>
          <w:szCs w:val="24"/>
          <w:lang w:val="en-GB"/>
        </w:rPr>
      </w:pPr>
      <w:r w:rsidRPr="6BB89C5B" w:rsidR="6BB89C5B">
        <w:rPr>
          <w:rFonts w:ascii="Arial" w:hAnsi="Arial" w:eastAsia="Arial" w:cs="Arial"/>
          <w:b w:val="1"/>
          <w:bCs w:val="1"/>
          <w:noProof w:val="0"/>
          <w:sz w:val="24"/>
          <w:szCs w:val="24"/>
          <w:lang w:val="en-GB"/>
        </w:rPr>
        <w:t>Appendices</w:t>
      </w:r>
    </w:p>
    <w:p w:rsidR="6BB89C5B" w:rsidP="6BB89C5B" w:rsidRDefault="6BB89C5B" w14:paraId="2A9C9D00" w14:textId="52026EFC">
      <w:pPr>
        <w:pStyle w:val="Normal"/>
        <w:rPr>
          <w:rFonts w:ascii="Arial" w:hAnsi="Arial" w:eastAsia="Arial" w:cs="Arial"/>
          <w:b w:val="1"/>
          <w:bCs w:val="1"/>
          <w:noProof w:val="0"/>
          <w:sz w:val="24"/>
          <w:szCs w:val="24"/>
          <w:lang w:val="en-GB"/>
        </w:rPr>
      </w:pPr>
      <w:r w:rsidRPr="6BB89C5B" w:rsidR="6BB89C5B">
        <w:rPr>
          <w:rFonts w:ascii="Arial" w:hAnsi="Arial" w:eastAsia="Arial" w:cs="Arial"/>
          <w:b w:val="0"/>
          <w:bCs w:val="0"/>
          <w:noProof w:val="0"/>
          <w:sz w:val="24"/>
          <w:szCs w:val="24"/>
          <w:lang w:val="en-GB"/>
        </w:rPr>
        <w:t xml:space="preserve">Appendix </w:t>
      </w:r>
      <w:r w:rsidRPr="6BB89C5B" w:rsidR="6BB89C5B">
        <w:rPr>
          <w:rFonts w:ascii="Arial" w:hAnsi="Arial" w:eastAsia="Arial" w:cs="Arial"/>
          <w:b w:val="0"/>
          <w:bCs w:val="0"/>
          <w:noProof w:val="0"/>
          <w:sz w:val="24"/>
          <w:szCs w:val="24"/>
          <w:lang w:val="en-GB"/>
        </w:rPr>
        <w:t>A,</w:t>
      </w:r>
      <w:r w:rsidRPr="6BB89C5B" w:rsidR="6BB89C5B">
        <w:rPr>
          <w:rFonts w:ascii="Arial" w:hAnsi="Arial" w:eastAsia="Arial" w:cs="Arial"/>
          <w:b w:val="0"/>
          <w:bCs w:val="0"/>
          <w:noProof w:val="0"/>
          <w:sz w:val="24"/>
          <w:szCs w:val="24"/>
          <w:lang w:val="en-GB"/>
        </w:rPr>
        <w:t xml:space="preserve"> SWOT Analysis for Hilton</w:t>
      </w:r>
    </w:p>
    <w:p w:rsidR="6BB89C5B" w:rsidP="6BB89C5B" w:rsidRDefault="6BB89C5B" w14:paraId="66C6D3FF" w14:textId="35CC99EB">
      <w:pPr>
        <w:pStyle w:val="Normal"/>
      </w:pPr>
      <w:r>
        <w:drawing>
          <wp:inline wp14:editId="4D28B163" wp14:anchorId="3C30A036">
            <wp:extent cx="3657600" cy="3314700"/>
            <wp:effectExtent l="0" t="0" r="0" b="0"/>
            <wp:docPr id="366122940" name="" title=""/>
            <wp:cNvGraphicFramePr>
              <a:graphicFrameLocks noChangeAspect="1"/>
            </wp:cNvGraphicFramePr>
            <a:graphic>
              <a:graphicData uri="http://schemas.openxmlformats.org/drawingml/2006/picture">
                <pic:pic>
                  <pic:nvPicPr>
                    <pic:cNvPr id="0" name=""/>
                    <pic:cNvPicPr/>
                  </pic:nvPicPr>
                  <pic:blipFill>
                    <a:blip r:embed="R1afd241e93b64b06">
                      <a:extLst>
                        <a:ext xmlns:a="http://schemas.openxmlformats.org/drawingml/2006/main" uri="{28A0092B-C50C-407E-A947-70E740481C1C}">
                          <a14:useLocalDpi val="0"/>
                        </a:ext>
                      </a:extLst>
                    </a:blip>
                    <a:stretch>
                      <a:fillRect/>
                    </a:stretch>
                  </pic:blipFill>
                  <pic:spPr>
                    <a:xfrm>
                      <a:off x="0" y="0"/>
                      <a:ext cx="3657600" cy="3314700"/>
                    </a:xfrm>
                    <a:prstGeom prst="rect">
                      <a:avLst/>
                    </a:prstGeom>
                  </pic:spPr>
                </pic:pic>
              </a:graphicData>
            </a:graphic>
          </wp:inline>
        </w:drawing>
      </w:r>
    </w:p>
    <w:p w:rsidR="6BB89C5B" w:rsidP="6BB89C5B" w:rsidRDefault="6BB89C5B" w14:paraId="7A56D753" w14:textId="169D7958">
      <w:pPr>
        <w:pStyle w:val="Normal"/>
        <w:rPr>
          <w:rFonts w:ascii="Arial" w:hAnsi="Arial" w:eastAsia="Arial" w:cs="Arial"/>
          <w:b w:val="0"/>
          <w:bCs w:val="0"/>
          <w:noProof w:val="0"/>
          <w:sz w:val="24"/>
          <w:szCs w:val="24"/>
          <w:lang w:val="en-GB"/>
        </w:rPr>
      </w:pPr>
    </w:p>
    <w:p w:rsidR="6BB89C5B" w:rsidP="6BB89C5B" w:rsidRDefault="6BB89C5B" w14:paraId="3B4B0834" w14:textId="0FA8DF7B">
      <w:pPr>
        <w:pStyle w:val="Normal"/>
        <w:rPr>
          <w:rFonts w:ascii="Arial" w:hAnsi="Arial" w:eastAsia="Arial" w:cs="Arial"/>
          <w:b w:val="1"/>
          <w:bCs w:val="1"/>
          <w:noProof w:val="0"/>
          <w:sz w:val="24"/>
          <w:szCs w:val="24"/>
          <w:lang w:val="en-GB"/>
        </w:rPr>
      </w:pPr>
    </w:p>
    <w:p w:rsidR="6BB89C5B" w:rsidP="6BB89C5B" w:rsidRDefault="6BB89C5B" w14:paraId="1EF522CF" w14:textId="712533B6">
      <w:pPr>
        <w:pStyle w:val="Normal"/>
        <w:rPr>
          <w:rFonts w:ascii="Arial" w:hAnsi="Arial" w:eastAsia="Arial" w:cs="Arial"/>
          <w:b w:val="1"/>
          <w:bCs w:val="1"/>
          <w:noProof w:val="0"/>
          <w:sz w:val="24"/>
          <w:szCs w:val="24"/>
          <w:lang w:val="en-GB"/>
        </w:rPr>
      </w:pPr>
    </w:p>
    <w:p w:rsidR="6BB89C5B" w:rsidP="6BB89C5B" w:rsidRDefault="6BB89C5B" w14:paraId="5E2AE560" w14:textId="15ED3FEE">
      <w:pPr>
        <w:pStyle w:val="Normal"/>
        <w:rPr>
          <w:rFonts w:ascii="Arial" w:hAnsi="Arial" w:eastAsia="Arial" w:cs="Arial"/>
          <w:b w:val="0"/>
          <w:bCs w:val="0"/>
          <w:noProof w:val="0"/>
          <w:sz w:val="24"/>
          <w:szCs w:val="24"/>
          <w:lang w:val="en-GB"/>
        </w:rPr>
      </w:pPr>
    </w:p>
    <w:p w:rsidR="6BB89C5B" w:rsidP="6BB89C5B" w:rsidRDefault="6BB89C5B" w14:paraId="57B9F86E" w14:textId="34EABC1B">
      <w:pPr>
        <w:pStyle w:val="Normal"/>
        <w:rPr>
          <w:rFonts w:ascii="Arial" w:hAnsi="Arial" w:eastAsia="Arial" w:cs="Arial"/>
          <w:b w:val="0"/>
          <w:bCs w:val="0"/>
          <w:noProof w:val="0"/>
          <w:sz w:val="24"/>
          <w:szCs w:val="24"/>
          <w:lang w:val="en-GB"/>
        </w:rPr>
      </w:pPr>
    </w:p>
    <w:p w:rsidR="6BB89C5B" w:rsidP="6BB89C5B" w:rsidRDefault="6BB89C5B" w14:paraId="76DECBE4" w14:textId="474CA3DF">
      <w:pPr>
        <w:pStyle w:val="Normal"/>
        <w:rPr>
          <w:rFonts w:ascii="Arial" w:hAnsi="Arial" w:eastAsia="Arial" w:cs="Arial"/>
          <w:b w:val="0"/>
          <w:bCs w:val="0"/>
          <w:noProof w:val="0"/>
          <w:sz w:val="24"/>
          <w:szCs w:val="24"/>
          <w:lang w:val="en-GB"/>
        </w:rPr>
      </w:pPr>
    </w:p>
    <w:p w:rsidR="6BB89C5B" w:rsidP="6BB89C5B" w:rsidRDefault="6BB89C5B" w14:paraId="3E8FB1BD" w14:textId="6541965C">
      <w:pPr>
        <w:pStyle w:val="Normal"/>
        <w:rPr>
          <w:rFonts w:ascii="Arial" w:hAnsi="Arial" w:eastAsia="Arial" w:cs="Arial"/>
          <w:b w:val="0"/>
          <w:bCs w:val="0"/>
          <w:noProof w:val="0"/>
          <w:sz w:val="24"/>
          <w:szCs w:val="24"/>
          <w:lang w:val="en-GB"/>
        </w:rPr>
      </w:pPr>
    </w:p>
    <w:p w:rsidR="6BB89C5B" w:rsidRDefault="6BB89C5B" w14:paraId="525B0515" w14:textId="39166747">
      <w:r>
        <w:br w:type="page"/>
      </w:r>
    </w:p>
    <w:p w:rsidR="6BB89C5B" w:rsidP="6BB89C5B" w:rsidRDefault="6BB89C5B" w14:paraId="34BB38AC" w14:textId="0C23DD73">
      <w:pPr>
        <w:pStyle w:val="Normal"/>
        <w:rPr>
          <w:rFonts w:ascii="Arial" w:hAnsi="Arial" w:eastAsia="Arial" w:cs="Arial"/>
          <w:b w:val="0"/>
          <w:bCs w:val="0"/>
          <w:noProof w:val="0"/>
          <w:sz w:val="24"/>
          <w:szCs w:val="24"/>
          <w:lang w:val="en-GB"/>
        </w:rPr>
      </w:pPr>
    </w:p>
    <w:p w:rsidR="6BB89C5B" w:rsidP="6BB89C5B" w:rsidRDefault="6BB89C5B" w14:paraId="0C12A7BE" w14:textId="064BAE4B">
      <w:pPr>
        <w:pStyle w:val="Normal"/>
        <w:rPr>
          <w:rFonts w:ascii="Arial" w:hAnsi="Arial" w:eastAsia="Arial" w:cs="Arial"/>
          <w:b w:val="0"/>
          <w:bCs w:val="0"/>
          <w:noProof w:val="0"/>
          <w:sz w:val="24"/>
          <w:szCs w:val="24"/>
          <w:lang w:val="en-GB"/>
        </w:rPr>
      </w:pPr>
    </w:p>
    <w:p w:rsidR="6BB89C5B" w:rsidP="6BB89C5B" w:rsidRDefault="6BB89C5B" w14:paraId="5FE52EDD" w14:textId="4D1D3DE2">
      <w:pPr>
        <w:pStyle w:val="Normal"/>
        <w:rPr>
          <w:rFonts w:ascii="Arial" w:hAnsi="Arial" w:eastAsia="Arial" w:cs="Arial"/>
          <w:b w:val="0"/>
          <w:bCs w:val="0"/>
          <w:noProof w:val="0"/>
          <w:sz w:val="24"/>
          <w:szCs w:val="24"/>
          <w:lang w:val="en-GB"/>
        </w:rPr>
      </w:pPr>
    </w:p>
    <w:p w:rsidR="6FA99664" w:rsidP="36BAE52B" w:rsidRDefault="6FA99664" w14:paraId="294E6416" w14:textId="49676704">
      <w:pPr>
        <w:pStyle w:val="Normal"/>
        <w:rPr>
          <w:rFonts w:ascii="Arial" w:hAnsi="Arial" w:eastAsia="Arial" w:cs="Arial"/>
          <w:b w:val="0"/>
          <w:bCs w:val="0"/>
          <w:noProof w:val="0"/>
          <w:sz w:val="24"/>
          <w:szCs w:val="24"/>
          <w:lang w:val="en-GB"/>
        </w:rPr>
      </w:pPr>
      <w:r w:rsidRPr="6BB89C5B" w:rsidR="6BB89C5B">
        <w:rPr>
          <w:rFonts w:ascii="Arial" w:hAnsi="Arial" w:eastAsia="Arial" w:cs="Arial"/>
          <w:b w:val="0"/>
          <w:bCs w:val="0"/>
          <w:noProof w:val="0"/>
          <w:sz w:val="24"/>
          <w:szCs w:val="24"/>
          <w:lang w:val="en-GB"/>
        </w:rPr>
        <w:t>Appendix B. Similar Web, Hilton Customers</w:t>
      </w:r>
    </w:p>
    <w:p w:rsidR="6FA99664" w:rsidP="6BB89C5B" w:rsidRDefault="6FA99664" w14:paraId="0A877FC4" w14:textId="78D8ECAE">
      <w:pPr>
        <w:pStyle w:val="Normal"/>
        <w:rPr>
          <w:rFonts w:ascii="Arial" w:hAnsi="Arial" w:eastAsia="Arial" w:cs="Arial"/>
          <w:b w:val="0"/>
          <w:bCs w:val="0"/>
          <w:noProof w:val="0"/>
          <w:sz w:val="24"/>
          <w:szCs w:val="24"/>
          <w:lang w:val="en-GB"/>
        </w:rPr>
      </w:pPr>
    </w:p>
    <w:p w:rsidR="6FA99664" w:rsidP="36BAE52B" w:rsidRDefault="6FA99664" w14:paraId="261DA9E3" w14:textId="26A80220">
      <w:pPr>
        <w:pStyle w:val="Normal"/>
      </w:pPr>
      <w:r>
        <w:drawing>
          <wp:inline wp14:editId="6FF03A38" wp14:anchorId="0A46BDF0">
            <wp:extent cx="3419475" cy="1866463"/>
            <wp:effectExtent l="0" t="0" r="0" b="0"/>
            <wp:docPr id="656711045" name="" title=""/>
            <wp:cNvGraphicFramePr>
              <a:graphicFrameLocks noChangeAspect="1"/>
            </wp:cNvGraphicFramePr>
            <a:graphic>
              <a:graphicData uri="http://schemas.openxmlformats.org/drawingml/2006/picture">
                <pic:pic>
                  <pic:nvPicPr>
                    <pic:cNvPr id="0" name=""/>
                    <pic:cNvPicPr/>
                  </pic:nvPicPr>
                  <pic:blipFill>
                    <a:blip r:embed="R38964cda44f544cd">
                      <a:extLst>
                        <a:ext xmlns:a="http://schemas.openxmlformats.org/drawingml/2006/main" uri="{28A0092B-C50C-407E-A947-70E740481C1C}">
                          <a14:useLocalDpi val="0"/>
                        </a:ext>
                      </a:extLst>
                    </a:blip>
                    <a:stretch>
                      <a:fillRect/>
                    </a:stretch>
                  </pic:blipFill>
                  <pic:spPr>
                    <a:xfrm>
                      <a:off x="0" y="0"/>
                      <a:ext cx="3419475" cy="1866463"/>
                    </a:xfrm>
                    <a:prstGeom prst="rect">
                      <a:avLst/>
                    </a:prstGeom>
                  </pic:spPr>
                </pic:pic>
              </a:graphicData>
            </a:graphic>
          </wp:inline>
        </w:drawing>
      </w:r>
    </w:p>
    <w:p w:rsidR="6BB89C5B" w:rsidP="6BB89C5B" w:rsidRDefault="6BB89C5B" w14:paraId="5BF1E903" w14:textId="75BCD0B5">
      <w:pPr>
        <w:pStyle w:val="Normal"/>
      </w:pPr>
      <w:r>
        <w:drawing>
          <wp:inline wp14:editId="16410865" wp14:anchorId="7FD9FAF2">
            <wp:extent cx="3028950" cy="2397919"/>
            <wp:effectExtent l="0" t="0" r="0" b="0"/>
            <wp:docPr id="503308375" name="" title=""/>
            <wp:cNvGraphicFramePr>
              <a:graphicFrameLocks noChangeAspect="1"/>
            </wp:cNvGraphicFramePr>
            <a:graphic>
              <a:graphicData uri="http://schemas.openxmlformats.org/drawingml/2006/picture">
                <pic:pic>
                  <pic:nvPicPr>
                    <pic:cNvPr id="0" name=""/>
                    <pic:cNvPicPr/>
                  </pic:nvPicPr>
                  <pic:blipFill>
                    <a:blip r:embed="R538522c390644b98">
                      <a:extLst>
                        <a:ext xmlns:a="http://schemas.openxmlformats.org/drawingml/2006/main" uri="{28A0092B-C50C-407E-A947-70E740481C1C}">
                          <a14:useLocalDpi val="0"/>
                        </a:ext>
                      </a:extLst>
                    </a:blip>
                    <a:stretch>
                      <a:fillRect/>
                    </a:stretch>
                  </pic:blipFill>
                  <pic:spPr>
                    <a:xfrm>
                      <a:off x="0" y="0"/>
                      <a:ext cx="3028950" cy="2397919"/>
                    </a:xfrm>
                    <a:prstGeom prst="rect">
                      <a:avLst/>
                    </a:prstGeom>
                  </pic:spPr>
                </pic:pic>
              </a:graphicData>
            </a:graphic>
          </wp:inline>
        </w:drawing>
      </w:r>
    </w:p>
    <w:p w:rsidR="6BB89C5B" w:rsidP="6BB89C5B" w:rsidRDefault="6BB89C5B" w14:paraId="34D83E7B" w14:textId="7AB9DD41">
      <w:pPr>
        <w:pStyle w:val="Normal"/>
      </w:pPr>
      <w:r>
        <w:drawing>
          <wp:inline wp14:editId="29C91AA6" wp14:anchorId="0EADCDD3">
            <wp:extent cx="3762375" cy="1873349"/>
            <wp:effectExtent l="0" t="0" r="0" b="0"/>
            <wp:docPr id="1593610403" name="" title=""/>
            <wp:cNvGraphicFramePr>
              <a:graphicFrameLocks noChangeAspect="1"/>
            </wp:cNvGraphicFramePr>
            <a:graphic>
              <a:graphicData uri="http://schemas.openxmlformats.org/drawingml/2006/picture">
                <pic:pic>
                  <pic:nvPicPr>
                    <pic:cNvPr id="0" name=""/>
                    <pic:cNvPicPr/>
                  </pic:nvPicPr>
                  <pic:blipFill>
                    <a:blip r:embed="R97950026f2bb487b">
                      <a:extLst>
                        <a:ext xmlns:a="http://schemas.openxmlformats.org/drawingml/2006/main" uri="{28A0092B-C50C-407E-A947-70E740481C1C}">
                          <a14:useLocalDpi val="0"/>
                        </a:ext>
                      </a:extLst>
                    </a:blip>
                    <a:stretch>
                      <a:fillRect/>
                    </a:stretch>
                  </pic:blipFill>
                  <pic:spPr>
                    <a:xfrm>
                      <a:off x="0" y="0"/>
                      <a:ext cx="3762375" cy="1873349"/>
                    </a:xfrm>
                    <a:prstGeom prst="rect">
                      <a:avLst/>
                    </a:prstGeom>
                  </pic:spPr>
                </pic:pic>
              </a:graphicData>
            </a:graphic>
          </wp:inline>
        </w:drawing>
      </w:r>
    </w:p>
    <w:p w:rsidR="6BB89C5B" w:rsidP="6BB89C5B" w:rsidRDefault="6BB89C5B" w14:paraId="15F428A6" w14:textId="6E6E7A64">
      <w:pPr>
        <w:pStyle w:val="Normal"/>
      </w:pPr>
    </w:p>
    <w:p w:rsidR="6BB89C5B" w:rsidP="6BB89C5B" w:rsidRDefault="6BB89C5B" w14:paraId="1D8C20C6" w14:textId="4865D440">
      <w:pPr>
        <w:pStyle w:val="Normal"/>
      </w:pPr>
    </w:p>
    <w:p w:rsidR="6BB89C5B" w:rsidP="6BB89C5B" w:rsidRDefault="6BB89C5B" w14:paraId="3426F7E3" w14:textId="246D0F57">
      <w:pPr>
        <w:pStyle w:val="Normal"/>
      </w:pPr>
    </w:p>
    <w:p w:rsidR="6BB89C5B" w:rsidRDefault="6BB89C5B" w14:paraId="59E6B948" w14:textId="418087F9">
      <w:r>
        <w:br w:type="page"/>
      </w:r>
    </w:p>
    <w:p w:rsidR="6BB89C5B" w:rsidP="6BB89C5B" w:rsidRDefault="6BB89C5B" w14:paraId="4FB92ECA" w14:textId="0874572E">
      <w:pPr>
        <w:pStyle w:val="Normal"/>
      </w:pPr>
    </w:p>
    <w:p w:rsidR="6BB89C5B" w:rsidP="6BB89C5B" w:rsidRDefault="6BB89C5B" w14:paraId="4F2CEE77" w14:textId="3AB34819">
      <w:pPr>
        <w:pStyle w:val="Normal"/>
      </w:pPr>
      <w:r>
        <w:drawing>
          <wp:inline wp14:editId="38F3E2DF" wp14:anchorId="284E102C">
            <wp:extent cx="4572000" cy="2047875"/>
            <wp:effectExtent l="0" t="0" r="0" b="0"/>
            <wp:docPr id="1344678185" name="" title=""/>
            <wp:cNvGraphicFramePr>
              <a:graphicFrameLocks noChangeAspect="1"/>
            </wp:cNvGraphicFramePr>
            <a:graphic>
              <a:graphicData uri="http://schemas.openxmlformats.org/drawingml/2006/picture">
                <pic:pic>
                  <pic:nvPicPr>
                    <pic:cNvPr id="0" name=""/>
                    <pic:cNvPicPr/>
                  </pic:nvPicPr>
                  <pic:blipFill>
                    <a:blip r:embed="R0f94c9f120f848ca">
                      <a:extLst>
                        <a:ext xmlns:a="http://schemas.openxmlformats.org/drawingml/2006/main" uri="{28A0092B-C50C-407E-A947-70E740481C1C}">
                          <a14:useLocalDpi val="0"/>
                        </a:ext>
                      </a:extLst>
                    </a:blip>
                    <a:stretch>
                      <a:fillRect/>
                    </a:stretch>
                  </pic:blipFill>
                  <pic:spPr>
                    <a:xfrm>
                      <a:off x="0" y="0"/>
                      <a:ext cx="4572000" cy="2047875"/>
                    </a:xfrm>
                    <a:prstGeom prst="rect">
                      <a:avLst/>
                    </a:prstGeom>
                  </pic:spPr>
                </pic:pic>
              </a:graphicData>
            </a:graphic>
          </wp:inline>
        </w:drawing>
      </w:r>
    </w:p>
    <w:p w:rsidR="6FA99664" w:rsidP="36BAE52B" w:rsidRDefault="6FA99664" w14:paraId="7744552B" w14:textId="697C46DD">
      <w:pPr>
        <w:pStyle w:val="Normal"/>
        <w:rPr>
          <w:rFonts w:ascii="Arial" w:hAnsi="Arial" w:eastAsia="Arial" w:cs="Arial"/>
          <w:b w:val="1"/>
          <w:bCs w:val="1"/>
          <w:noProof w:val="0"/>
          <w:sz w:val="24"/>
          <w:szCs w:val="24"/>
          <w:lang w:val="en-GB"/>
        </w:rPr>
      </w:pPr>
    </w:p>
    <w:p w:rsidR="6FA99664" w:rsidP="6BB89C5B" w:rsidRDefault="6FA99664" w14:paraId="60DD1D92" w14:textId="56475D45">
      <w:pPr>
        <w:pStyle w:val="Normal"/>
        <w:rPr>
          <w:rFonts w:ascii="Arial" w:hAnsi="Arial" w:eastAsia="Arial" w:cs="Arial"/>
          <w:b w:val="0"/>
          <w:bCs w:val="0"/>
          <w:noProof w:val="0"/>
          <w:sz w:val="24"/>
          <w:szCs w:val="24"/>
          <w:lang w:val="en-GB"/>
        </w:rPr>
      </w:pPr>
      <w:r w:rsidRPr="6BB89C5B" w:rsidR="6BB89C5B">
        <w:rPr>
          <w:rFonts w:ascii="Arial" w:hAnsi="Arial" w:eastAsia="Arial" w:cs="Arial"/>
          <w:b w:val="0"/>
          <w:bCs w:val="0"/>
          <w:noProof w:val="0"/>
          <w:sz w:val="24"/>
          <w:szCs w:val="24"/>
          <w:lang w:val="en-GB"/>
        </w:rPr>
        <w:t>Appendix C, A comparation between Hilton Hotel and Hyatt Corporation on the Similar Web</w:t>
      </w:r>
    </w:p>
    <w:p w:rsidR="6FA99664" w:rsidP="36BAE52B" w:rsidRDefault="6FA99664" w14:paraId="21914F8F" w14:textId="49681360">
      <w:pPr>
        <w:pStyle w:val="Normal"/>
      </w:pPr>
      <w:r>
        <w:drawing>
          <wp:inline wp14:editId="4876B79E" wp14:anchorId="6864A336">
            <wp:extent cx="4572000" cy="1457325"/>
            <wp:effectExtent l="0" t="0" r="0" b="0"/>
            <wp:docPr id="335553904" name="" title=""/>
            <wp:cNvGraphicFramePr>
              <a:graphicFrameLocks noChangeAspect="1"/>
            </wp:cNvGraphicFramePr>
            <a:graphic>
              <a:graphicData uri="http://schemas.openxmlformats.org/drawingml/2006/picture">
                <pic:pic>
                  <pic:nvPicPr>
                    <pic:cNvPr id="0" name=""/>
                    <pic:cNvPicPr/>
                  </pic:nvPicPr>
                  <pic:blipFill>
                    <a:blip r:embed="R98da409cf95f452d">
                      <a:extLst>
                        <a:ext xmlns:a="http://schemas.openxmlformats.org/drawingml/2006/main" uri="{28A0092B-C50C-407E-A947-70E740481C1C}">
                          <a14:useLocalDpi val="0"/>
                        </a:ext>
                      </a:extLst>
                    </a:blip>
                    <a:stretch>
                      <a:fillRect/>
                    </a:stretch>
                  </pic:blipFill>
                  <pic:spPr>
                    <a:xfrm>
                      <a:off x="0" y="0"/>
                      <a:ext cx="4572000" cy="1457325"/>
                    </a:xfrm>
                    <a:prstGeom prst="rect">
                      <a:avLst/>
                    </a:prstGeom>
                  </pic:spPr>
                </pic:pic>
              </a:graphicData>
            </a:graphic>
          </wp:inline>
        </w:drawing>
      </w:r>
    </w:p>
    <w:p w:rsidR="6FA99664" w:rsidP="6BB89C5B" w:rsidRDefault="6FA99664" w14:paraId="20EAD87A" w14:textId="2FC2EE34">
      <w:pPr>
        <w:pStyle w:val="Normal"/>
        <w:rPr>
          <w:rFonts w:ascii="Arial" w:hAnsi="Arial" w:eastAsia="Arial" w:cs="Arial"/>
          <w:b w:val="1"/>
          <w:bCs w:val="1"/>
          <w:noProof w:val="0"/>
          <w:sz w:val="24"/>
          <w:szCs w:val="24"/>
          <w:lang w:val="en-GB"/>
        </w:rPr>
      </w:pPr>
    </w:p>
    <w:p w:rsidR="6FA99664" w:rsidP="36BAE52B" w:rsidRDefault="6FA99664" w14:paraId="00AAADBC" w14:textId="546334CA">
      <w:pPr>
        <w:pStyle w:val="Normal"/>
      </w:pPr>
      <w:r>
        <w:drawing>
          <wp:inline wp14:editId="076B1F96" wp14:anchorId="08A40294">
            <wp:extent cx="4572000" cy="2019300"/>
            <wp:effectExtent l="0" t="0" r="0" b="0"/>
            <wp:docPr id="835025215" name="" title=""/>
            <wp:cNvGraphicFramePr>
              <a:graphicFrameLocks noChangeAspect="1"/>
            </wp:cNvGraphicFramePr>
            <a:graphic>
              <a:graphicData uri="http://schemas.openxmlformats.org/drawingml/2006/picture">
                <pic:pic>
                  <pic:nvPicPr>
                    <pic:cNvPr id="0" name=""/>
                    <pic:cNvPicPr/>
                  </pic:nvPicPr>
                  <pic:blipFill>
                    <a:blip r:embed="Raafeeeba716c4b89">
                      <a:extLst>
                        <a:ext xmlns:a="http://schemas.openxmlformats.org/drawingml/2006/main" uri="{28A0092B-C50C-407E-A947-70E740481C1C}">
                          <a14:useLocalDpi val="0"/>
                        </a:ext>
                      </a:extLst>
                    </a:blip>
                    <a:stretch>
                      <a:fillRect/>
                    </a:stretch>
                  </pic:blipFill>
                  <pic:spPr>
                    <a:xfrm>
                      <a:off x="0" y="0"/>
                      <a:ext cx="4572000" cy="2019300"/>
                    </a:xfrm>
                    <a:prstGeom prst="rect">
                      <a:avLst/>
                    </a:prstGeom>
                  </pic:spPr>
                </pic:pic>
              </a:graphicData>
            </a:graphic>
          </wp:inline>
        </w:drawing>
      </w:r>
    </w:p>
    <w:p w:rsidR="6FA99664" w:rsidP="6BB89C5B" w:rsidRDefault="6FA99664" w14:paraId="4352A669" w14:textId="17B81074">
      <w:pPr>
        <w:pStyle w:val="Normal"/>
        <w:rPr>
          <w:rFonts w:ascii="Arial" w:hAnsi="Arial" w:eastAsia="Arial" w:cs="Arial"/>
          <w:b w:val="1"/>
          <w:bCs w:val="1"/>
          <w:noProof w:val="0"/>
          <w:sz w:val="24"/>
          <w:szCs w:val="24"/>
          <w:lang w:val="en-GB"/>
        </w:rPr>
      </w:pPr>
    </w:p>
    <w:p w:rsidR="6FA99664" w:rsidP="6BB89C5B" w:rsidRDefault="6FA99664" w14:paraId="778A246E" w14:textId="536676EA">
      <w:pPr>
        <w:pStyle w:val="Normal"/>
        <w:rPr>
          <w:rFonts w:ascii="Arial" w:hAnsi="Arial" w:eastAsia="Arial" w:cs="Arial"/>
          <w:b w:val="0"/>
          <w:bCs w:val="0"/>
          <w:noProof w:val="0"/>
          <w:sz w:val="24"/>
          <w:szCs w:val="24"/>
          <w:lang w:val="en-GB"/>
        </w:rPr>
      </w:pPr>
    </w:p>
    <w:p w:rsidR="6FA99664" w:rsidP="6BB89C5B" w:rsidRDefault="6FA99664" w14:paraId="0EE12741" w14:textId="0A43E257">
      <w:pPr>
        <w:pStyle w:val="Normal"/>
        <w:rPr>
          <w:rFonts w:ascii="Arial" w:hAnsi="Arial" w:eastAsia="Arial" w:cs="Arial"/>
          <w:b w:val="0"/>
          <w:bCs w:val="0"/>
          <w:noProof w:val="0"/>
          <w:sz w:val="24"/>
          <w:szCs w:val="24"/>
          <w:lang w:val="en-GB"/>
        </w:rPr>
      </w:pPr>
    </w:p>
    <w:p w:rsidR="6FA99664" w:rsidP="6BB89C5B" w:rsidRDefault="6FA99664" w14:paraId="09096F11" w14:textId="42AF4C0A">
      <w:pPr>
        <w:pStyle w:val="Normal"/>
        <w:rPr>
          <w:rFonts w:ascii="Arial" w:hAnsi="Arial" w:eastAsia="Arial" w:cs="Arial"/>
          <w:b w:val="0"/>
          <w:bCs w:val="0"/>
          <w:noProof w:val="0"/>
          <w:sz w:val="24"/>
          <w:szCs w:val="24"/>
          <w:lang w:val="en-GB"/>
        </w:rPr>
      </w:pPr>
    </w:p>
    <w:p w:rsidR="6FA99664" w:rsidP="6BB89C5B" w:rsidRDefault="6FA99664" w14:paraId="1EC0307E" w14:textId="2E6BE0F8">
      <w:pPr/>
      <w:r>
        <w:br w:type="page"/>
      </w:r>
    </w:p>
    <w:p w:rsidR="6FA99664" w:rsidP="6BB89C5B" w:rsidRDefault="6FA99664" w14:paraId="2A9192E2" w14:textId="70312E36">
      <w:pPr>
        <w:pStyle w:val="Normal"/>
        <w:rPr>
          <w:rFonts w:ascii="Arial" w:hAnsi="Arial" w:eastAsia="Arial" w:cs="Arial"/>
          <w:b w:val="0"/>
          <w:bCs w:val="0"/>
          <w:noProof w:val="0"/>
          <w:sz w:val="24"/>
          <w:szCs w:val="24"/>
          <w:lang w:val="en-GB"/>
        </w:rPr>
      </w:pPr>
    </w:p>
    <w:p w:rsidR="6FA99664" w:rsidP="6BB89C5B" w:rsidRDefault="6FA99664" w14:paraId="003D7D1A" w14:textId="22360DF9">
      <w:pPr>
        <w:pStyle w:val="Normal"/>
        <w:rPr>
          <w:rFonts w:ascii="Arial" w:hAnsi="Arial" w:eastAsia="Arial" w:cs="Arial"/>
          <w:b w:val="0"/>
          <w:bCs w:val="0"/>
          <w:noProof w:val="0"/>
          <w:sz w:val="24"/>
          <w:szCs w:val="24"/>
          <w:lang w:val="en-GB"/>
        </w:rPr>
      </w:pPr>
      <w:r w:rsidRPr="6BB89C5B" w:rsidR="6BB89C5B">
        <w:rPr>
          <w:rFonts w:ascii="Arial" w:hAnsi="Arial" w:eastAsia="Arial" w:cs="Arial"/>
          <w:b w:val="0"/>
          <w:bCs w:val="0"/>
          <w:noProof w:val="0"/>
          <w:sz w:val="24"/>
          <w:szCs w:val="24"/>
          <w:lang w:val="en-GB"/>
        </w:rPr>
        <w:t>Appendix D, Bowman’s clock</w:t>
      </w:r>
    </w:p>
    <w:p w:rsidR="6FA99664" w:rsidP="6BB89C5B" w:rsidRDefault="6FA99664" w14:paraId="23C3E13E" w14:textId="38A5A96B">
      <w:pPr>
        <w:pStyle w:val="Normal"/>
        <w:rPr>
          <w:rFonts w:ascii="Arial" w:hAnsi="Arial" w:eastAsia="Arial" w:cs="Arial"/>
          <w:b w:val="0"/>
          <w:bCs w:val="0"/>
          <w:noProof w:val="0"/>
          <w:sz w:val="24"/>
          <w:szCs w:val="24"/>
          <w:lang w:val="en-GB"/>
        </w:rPr>
      </w:pPr>
    </w:p>
    <w:p w:rsidR="6FA99664" w:rsidP="36BAE52B" w:rsidRDefault="6FA99664" w14:paraId="35FDAB53" w14:textId="27376B0A">
      <w:pPr>
        <w:pStyle w:val="Normal"/>
      </w:pPr>
      <w:r>
        <w:drawing>
          <wp:inline wp14:editId="253EE5F0" wp14:anchorId="361CD8C7">
            <wp:extent cx="4572000" cy="3543300"/>
            <wp:effectExtent l="0" t="0" r="0" b="0"/>
            <wp:docPr id="1639783992" name="" title=""/>
            <wp:cNvGraphicFramePr>
              <a:graphicFrameLocks noChangeAspect="1"/>
            </wp:cNvGraphicFramePr>
            <a:graphic>
              <a:graphicData uri="http://schemas.openxmlformats.org/drawingml/2006/picture">
                <pic:pic>
                  <pic:nvPicPr>
                    <pic:cNvPr id="0" name=""/>
                    <pic:cNvPicPr/>
                  </pic:nvPicPr>
                  <pic:blipFill>
                    <a:blip r:embed="R6c40180c7520443b">
                      <a:extLst>
                        <a:ext xmlns:a="http://schemas.openxmlformats.org/drawingml/2006/main" uri="{28A0092B-C50C-407E-A947-70E740481C1C}">
                          <a14:useLocalDpi val="0"/>
                        </a:ext>
                      </a:extLst>
                    </a:blip>
                    <a:stretch>
                      <a:fillRect/>
                    </a:stretch>
                  </pic:blipFill>
                  <pic:spPr>
                    <a:xfrm>
                      <a:off x="0" y="0"/>
                      <a:ext cx="4572000" cy="3543300"/>
                    </a:xfrm>
                    <a:prstGeom prst="rect">
                      <a:avLst/>
                    </a:prstGeom>
                  </pic:spPr>
                </pic:pic>
              </a:graphicData>
            </a:graphic>
          </wp:inline>
        </w:drawing>
      </w:r>
    </w:p>
    <w:p w:rsidR="6FA99664" w:rsidP="6BB89C5B" w:rsidRDefault="6FA99664" w14:paraId="5C36C20B" w14:textId="661F9FA8">
      <w:pPr>
        <w:pStyle w:val="Normal"/>
        <w:rPr>
          <w:rFonts w:ascii="Arial" w:hAnsi="Arial" w:eastAsia="Arial" w:cs="Arial"/>
          <w:b w:val="1"/>
          <w:bCs w:val="1"/>
          <w:noProof w:val="0"/>
          <w:sz w:val="24"/>
          <w:szCs w:val="24"/>
          <w:lang w:val="en-GB"/>
        </w:rPr>
      </w:pPr>
    </w:p>
    <w:p w:rsidR="6FA99664" w:rsidP="6BB89C5B" w:rsidRDefault="6FA99664" w14:paraId="5463F0F4" w14:textId="3205E9FF">
      <w:pPr>
        <w:pStyle w:val="Normal"/>
        <w:rPr>
          <w:rFonts w:ascii="Arial" w:hAnsi="Arial" w:eastAsia="Arial" w:cs="Arial"/>
          <w:b w:val="1"/>
          <w:bCs w:val="1"/>
          <w:noProof w:val="0"/>
          <w:sz w:val="24"/>
          <w:szCs w:val="24"/>
          <w:lang w:val="en-GB"/>
        </w:rPr>
      </w:pPr>
    </w:p>
    <w:p w:rsidR="6FA99664" w:rsidP="6BB89C5B" w:rsidRDefault="6FA99664" w14:paraId="403DF4F2" w14:textId="11AF1520">
      <w:pPr>
        <w:pStyle w:val="Normal"/>
        <w:rPr>
          <w:rFonts w:ascii="Arial" w:hAnsi="Arial" w:eastAsia="Arial" w:cs="Arial"/>
          <w:b w:val="1"/>
          <w:bCs w:val="1"/>
          <w:noProof w:val="0"/>
          <w:sz w:val="24"/>
          <w:szCs w:val="24"/>
          <w:lang w:val="en-GB"/>
        </w:rPr>
      </w:pPr>
    </w:p>
    <w:p w:rsidR="6FA99664" w:rsidP="6BB89C5B" w:rsidRDefault="6FA99664" w14:paraId="6B17886F" w14:textId="78FFB0F6">
      <w:pPr>
        <w:pStyle w:val="Normal"/>
        <w:rPr>
          <w:rFonts w:ascii="Arial" w:hAnsi="Arial" w:eastAsia="Arial" w:cs="Arial"/>
          <w:b w:val="1"/>
          <w:bCs w:val="1"/>
          <w:noProof w:val="0"/>
          <w:sz w:val="24"/>
          <w:szCs w:val="24"/>
          <w:lang w:val="en-GB"/>
        </w:rPr>
      </w:pPr>
    </w:p>
    <w:p w:rsidR="6FA99664" w:rsidP="6BB89C5B" w:rsidRDefault="6FA99664" w14:paraId="61EBDA19" w14:textId="50009197">
      <w:pPr>
        <w:pStyle w:val="Normal"/>
        <w:rPr>
          <w:rFonts w:ascii="Arial" w:hAnsi="Arial" w:eastAsia="Arial" w:cs="Arial"/>
          <w:b w:val="1"/>
          <w:bCs w:val="1"/>
          <w:noProof w:val="0"/>
          <w:sz w:val="24"/>
          <w:szCs w:val="24"/>
          <w:lang w:val="en-GB"/>
        </w:rPr>
      </w:pPr>
    </w:p>
    <w:p w:rsidR="6FA99664" w:rsidP="6BB89C5B" w:rsidRDefault="6FA99664" w14:paraId="3F4F4B3F" w14:textId="398E7BED">
      <w:pPr>
        <w:pStyle w:val="Normal"/>
        <w:rPr>
          <w:rFonts w:ascii="Arial" w:hAnsi="Arial" w:eastAsia="Arial" w:cs="Arial"/>
          <w:b w:val="1"/>
          <w:bCs w:val="1"/>
          <w:noProof w:val="0"/>
          <w:sz w:val="24"/>
          <w:szCs w:val="24"/>
          <w:lang w:val="en-GB"/>
        </w:rPr>
      </w:pPr>
    </w:p>
    <w:p w:rsidR="6FA99664" w:rsidP="6BB89C5B" w:rsidRDefault="6FA99664" w14:paraId="1C3AE59B" w14:textId="25921BBF">
      <w:pPr>
        <w:pStyle w:val="Normal"/>
        <w:rPr>
          <w:rFonts w:ascii="Arial" w:hAnsi="Arial" w:eastAsia="Arial" w:cs="Arial"/>
          <w:b w:val="0"/>
          <w:bCs w:val="0"/>
          <w:noProof w:val="0"/>
          <w:sz w:val="24"/>
          <w:szCs w:val="24"/>
          <w:lang w:val="en-GB"/>
        </w:rPr>
      </w:pPr>
    </w:p>
    <w:p w:rsidR="6FA99664" w:rsidP="6BB89C5B" w:rsidRDefault="6FA99664" w14:paraId="215FA86C" w14:textId="0810CEC1">
      <w:pPr>
        <w:pStyle w:val="Normal"/>
        <w:rPr>
          <w:rFonts w:ascii="Arial" w:hAnsi="Arial" w:eastAsia="Arial" w:cs="Arial"/>
          <w:b w:val="0"/>
          <w:bCs w:val="0"/>
          <w:noProof w:val="0"/>
          <w:sz w:val="24"/>
          <w:szCs w:val="24"/>
          <w:lang w:val="en-GB"/>
        </w:rPr>
      </w:pPr>
    </w:p>
    <w:p w:rsidR="6FA99664" w:rsidP="6BB89C5B" w:rsidRDefault="6FA99664" w14:paraId="12954E2B" w14:textId="2EA7C76E">
      <w:pPr>
        <w:pStyle w:val="Normal"/>
        <w:rPr>
          <w:rFonts w:ascii="Arial" w:hAnsi="Arial" w:eastAsia="Arial" w:cs="Arial"/>
          <w:b w:val="0"/>
          <w:bCs w:val="0"/>
          <w:noProof w:val="0"/>
          <w:sz w:val="24"/>
          <w:szCs w:val="24"/>
          <w:lang w:val="en-GB"/>
        </w:rPr>
      </w:pPr>
    </w:p>
    <w:p w:rsidR="6FA99664" w:rsidP="6BB89C5B" w:rsidRDefault="6FA99664" w14:paraId="7BAB1526" w14:textId="7E7B89C4">
      <w:pPr>
        <w:pStyle w:val="Normal"/>
        <w:rPr>
          <w:rFonts w:ascii="Arial" w:hAnsi="Arial" w:eastAsia="Arial" w:cs="Arial"/>
          <w:b w:val="0"/>
          <w:bCs w:val="0"/>
          <w:noProof w:val="0"/>
          <w:sz w:val="24"/>
          <w:szCs w:val="24"/>
          <w:lang w:val="en-GB"/>
        </w:rPr>
      </w:pPr>
    </w:p>
    <w:p w:rsidR="6FA99664" w:rsidP="6BB89C5B" w:rsidRDefault="6FA99664" w14:paraId="4D2A1569" w14:textId="05606A9D">
      <w:pPr>
        <w:pStyle w:val="Normal"/>
        <w:rPr>
          <w:rFonts w:ascii="Arial" w:hAnsi="Arial" w:eastAsia="Arial" w:cs="Arial"/>
          <w:b w:val="0"/>
          <w:bCs w:val="0"/>
          <w:noProof w:val="0"/>
          <w:sz w:val="24"/>
          <w:szCs w:val="24"/>
          <w:lang w:val="en-GB"/>
        </w:rPr>
      </w:pPr>
    </w:p>
    <w:p w:rsidR="6FA99664" w:rsidP="6BB89C5B" w:rsidRDefault="6FA99664" w14:paraId="42726188" w14:textId="34A08720">
      <w:pPr>
        <w:pStyle w:val="Normal"/>
        <w:rPr>
          <w:rFonts w:ascii="Arial" w:hAnsi="Arial" w:eastAsia="Arial" w:cs="Arial"/>
          <w:b w:val="0"/>
          <w:bCs w:val="0"/>
          <w:noProof w:val="0"/>
          <w:sz w:val="24"/>
          <w:szCs w:val="24"/>
          <w:lang w:val="en-GB"/>
        </w:rPr>
      </w:pPr>
    </w:p>
    <w:p w:rsidR="6FA99664" w:rsidP="6BB89C5B" w:rsidRDefault="6FA99664" w14:paraId="2BBC1A52" w14:textId="0159154E">
      <w:pPr>
        <w:pStyle w:val="Normal"/>
        <w:rPr>
          <w:rFonts w:ascii="Arial" w:hAnsi="Arial" w:eastAsia="Arial" w:cs="Arial"/>
          <w:b w:val="0"/>
          <w:bCs w:val="0"/>
          <w:noProof w:val="0"/>
          <w:sz w:val="24"/>
          <w:szCs w:val="24"/>
          <w:lang w:val="en-GB"/>
        </w:rPr>
      </w:pPr>
    </w:p>
    <w:p w:rsidR="6FA99664" w:rsidP="6BB89C5B" w:rsidRDefault="6FA99664" w14:paraId="7F079297" w14:textId="18CB8236">
      <w:pPr>
        <w:pStyle w:val="Normal"/>
        <w:rPr>
          <w:rFonts w:ascii="Arial" w:hAnsi="Arial" w:eastAsia="Arial" w:cs="Arial"/>
          <w:b w:val="0"/>
          <w:bCs w:val="0"/>
          <w:noProof w:val="0"/>
          <w:sz w:val="24"/>
          <w:szCs w:val="24"/>
          <w:lang w:val="en-GB"/>
        </w:rPr>
      </w:pPr>
    </w:p>
    <w:p w:rsidR="6FA99664" w:rsidP="6BB89C5B" w:rsidRDefault="6FA99664" w14:paraId="56D3EA56" w14:textId="225A6342">
      <w:pPr>
        <w:pStyle w:val="Normal"/>
        <w:rPr>
          <w:rFonts w:ascii="Arial" w:hAnsi="Arial" w:eastAsia="Arial" w:cs="Arial"/>
          <w:b w:val="0"/>
          <w:bCs w:val="0"/>
          <w:noProof w:val="0"/>
          <w:sz w:val="24"/>
          <w:szCs w:val="24"/>
          <w:lang w:val="en-GB"/>
        </w:rPr>
      </w:pPr>
    </w:p>
    <w:p w:rsidR="6FA99664" w:rsidP="6BB89C5B" w:rsidRDefault="6FA99664" w14:paraId="79471A0A" w14:textId="2920A30C">
      <w:pPr>
        <w:pStyle w:val="Normal"/>
        <w:rPr>
          <w:rFonts w:ascii="Arial" w:hAnsi="Arial" w:eastAsia="Arial" w:cs="Arial"/>
          <w:b w:val="0"/>
          <w:bCs w:val="0"/>
          <w:noProof w:val="0"/>
          <w:sz w:val="24"/>
          <w:szCs w:val="24"/>
          <w:lang w:val="en-GB"/>
        </w:rPr>
      </w:pPr>
    </w:p>
    <w:p w:rsidR="6FA99664" w:rsidP="6BB89C5B" w:rsidRDefault="6FA99664" w14:paraId="1D6B89DF" w14:textId="524F20DA">
      <w:pPr>
        <w:pStyle w:val="Normal"/>
        <w:rPr>
          <w:rFonts w:ascii="Arial" w:hAnsi="Arial" w:eastAsia="Arial" w:cs="Arial"/>
          <w:b w:val="0"/>
          <w:bCs w:val="0"/>
          <w:noProof w:val="0"/>
          <w:sz w:val="24"/>
          <w:szCs w:val="24"/>
          <w:lang w:val="en-GB"/>
        </w:rPr>
      </w:pPr>
    </w:p>
    <w:p w:rsidR="6FA99664" w:rsidP="6BB89C5B" w:rsidRDefault="6FA99664" w14:paraId="64C7CFAB" w14:textId="79EA638C">
      <w:pPr>
        <w:pStyle w:val="Normal"/>
        <w:rPr>
          <w:rFonts w:ascii="Arial" w:hAnsi="Arial" w:eastAsia="Arial" w:cs="Arial"/>
          <w:b w:val="0"/>
          <w:bCs w:val="0"/>
          <w:noProof w:val="0"/>
          <w:sz w:val="24"/>
          <w:szCs w:val="24"/>
          <w:lang w:val="en-GB"/>
        </w:rPr>
      </w:pPr>
    </w:p>
    <w:p w:rsidR="6FA99664" w:rsidP="6BB89C5B" w:rsidRDefault="6FA99664" w14:paraId="522DF69B" w14:textId="00733B8A">
      <w:pPr/>
      <w:r>
        <w:br w:type="page"/>
      </w:r>
    </w:p>
    <w:p w:rsidR="6FA99664" w:rsidP="6BB89C5B" w:rsidRDefault="6FA99664" w14:paraId="044A2AFD" w14:textId="330F0B9C">
      <w:pPr>
        <w:pStyle w:val="Normal"/>
        <w:rPr>
          <w:rFonts w:ascii="Arial" w:hAnsi="Arial" w:eastAsia="Arial" w:cs="Arial"/>
          <w:b w:val="0"/>
          <w:bCs w:val="0"/>
          <w:noProof w:val="0"/>
          <w:sz w:val="24"/>
          <w:szCs w:val="24"/>
          <w:lang w:val="en-GB"/>
        </w:rPr>
      </w:pPr>
    </w:p>
    <w:p w:rsidR="6FA99664" w:rsidP="6BB89C5B" w:rsidRDefault="6FA99664" w14:paraId="0630F573" w14:textId="1891C1E5">
      <w:pPr>
        <w:pStyle w:val="Normal"/>
        <w:rPr>
          <w:rFonts w:ascii="Arial" w:hAnsi="Arial" w:eastAsia="Arial" w:cs="Arial"/>
          <w:b w:val="0"/>
          <w:bCs w:val="0"/>
          <w:noProof w:val="0"/>
          <w:sz w:val="24"/>
          <w:szCs w:val="24"/>
          <w:lang w:val="en-GB"/>
        </w:rPr>
      </w:pPr>
      <w:r w:rsidRPr="6BB89C5B" w:rsidR="6BB89C5B">
        <w:rPr>
          <w:rFonts w:ascii="Arial" w:hAnsi="Arial" w:eastAsia="Arial" w:cs="Arial"/>
          <w:b w:val="0"/>
          <w:bCs w:val="0"/>
          <w:noProof w:val="0"/>
          <w:sz w:val="24"/>
          <w:szCs w:val="24"/>
          <w:lang w:val="en-GB"/>
        </w:rPr>
        <w:t>Appendix E, Gannt Chart for Hilton Hotel and Resorts</w:t>
      </w:r>
    </w:p>
    <w:p w:rsidR="6FA99664" w:rsidP="6BB89C5B" w:rsidRDefault="6FA99664" w14:paraId="2592B776" w14:textId="2C0C438F">
      <w:pPr>
        <w:pStyle w:val="Normal"/>
        <w:rPr>
          <w:rFonts w:ascii="Arial" w:hAnsi="Arial" w:eastAsia="Arial" w:cs="Arial"/>
          <w:b w:val="0"/>
          <w:bCs w:val="0"/>
          <w:noProof w:val="0"/>
          <w:sz w:val="24"/>
          <w:szCs w:val="24"/>
          <w:lang w:val="en-GB"/>
        </w:rPr>
      </w:pPr>
    </w:p>
    <w:p w:rsidR="6FA99664" w:rsidP="36BAE52B" w:rsidRDefault="6FA99664" w14:paraId="7DB04F1E" w14:textId="3CBFC27A">
      <w:pPr>
        <w:pStyle w:val="Normal"/>
      </w:pPr>
      <w:r>
        <w:drawing>
          <wp:inline wp14:editId="4367C75A" wp14:anchorId="2C69B365">
            <wp:extent cx="6229350" cy="3152775"/>
            <wp:effectExtent l="0" t="0" r="0" b="0"/>
            <wp:docPr id="1117981498" name="" title=""/>
            <wp:cNvGraphicFramePr>
              <a:graphicFrameLocks noChangeAspect="1"/>
            </wp:cNvGraphicFramePr>
            <a:graphic>
              <a:graphicData uri="http://schemas.openxmlformats.org/drawingml/2006/picture">
                <pic:pic>
                  <pic:nvPicPr>
                    <pic:cNvPr id="0" name=""/>
                    <pic:cNvPicPr/>
                  </pic:nvPicPr>
                  <pic:blipFill>
                    <a:blip r:embed="R4881a4176d484ad6">
                      <a:extLst>
                        <a:ext xmlns:a="http://schemas.openxmlformats.org/drawingml/2006/main" uri="{28A0092B-C50C-407E-A947-70E740481C1C}">
                          <a14:useLocalDpi val="0"/>
                        </a:ext>
                      </a:extLst>
                    </a:blip>
                    <a:stretch>
                      <a:fillRect/>
                    </a:stretch>
                  </pic:blipFill>
                  <pic:spPr>
                    <a:xfrm>
                      <a:off x="0" y="0"/>
                      <a:ext cx="6229350" cy="3152775"/>
                    </a:xfrm>
                    <a:prstGeom prst="rect">
                      <a:avLst/>
                    </a:prstGeom>
                  </pic:spPr>
                </pic:pic>
              </a:graphicData>
            </a:graphic>
          </wp:inline>
        </w:drawing>
      </w:r>
    </w:p>
    <w:p w:rsidR="6FA99664" w:rsidP="36BAE52B" w:rsidRDefault="6FA99664" w14:paraId="78554752" w14:textId="5A341502">
      <w:pPr>
        <w:pStyle w:val="Normal"/>
      </w:pPr>
      <w:r>
        <w:drawing>
          <wp:inline wp14:editId="626D6A01" wp14:anchorId="5656BED4">
            <wp:extent cx="6143625" cy="3105150"/>
            <wp:effectExtent l="0" t="0" r="0" b="0"/>
            <wp:docPr id="391757461" name="" title=""/>
            <wp:cNvGraphicFramePr>
              <a:graphicFrameLocks noChangeAspect="1"/>
            </wp:cNvGraphicFramePr>
            <a:graphic>
              <a:graphicData uri="http://schemas.openxmlformats.org/drawingml/2006/picture">
                <pic:pic>
                  <pic:nvPicPr>
                    <pic:cNvPr id="0" name=""/>
                    <pic:cNvPicPr/>
                  </pic:nvPicPr>
                  <pic:blipFill>
                    <a:blip r:embed="R3d3afe84c95747ba">
                      <a:extLst>
                        <a:ext xmlns:a="http://schemas.openxmlformats.org/drawingml/2006/main" uri="{28A0092B-C50C-407E-A947-70E740481C1C}">
                          <a14:useLocalDpi val="0"/>
                        </a:ext>
                      </a:extLst>
                    </a:blip>
                    <a:stretch>
                      <a:fillRect/>
                    </a:stretch>
                  </pic:blipFill>
                  <pic:spPr>
                    <a:xfrm>
                      <a:off x="0" y="0"/>
                      <a:ext cx="6143625" cy="3105150"/>
                    </a:xfrm>
                    <a:prstGeom prst="rect">
                      <a:avLst/>
                    </a:prstGeom>
                  </pic:spPr>
                </pic:pic>
              </a:graphicData>
            </a:graphic>
          </wp:inline>
        </w:drawing>
      </w:r>
    </w:p>
    <w:p w:rsidR="6FA99664" w:rsidP="6BB89C5B" w:rsidRDefault="6FA99664" w14:paraId="78D17D4C" w14:textId="71712D18">
      <w:pPr>
        <w:pStyle w:val="Normal"/>
        <w:rPr>
          <w:rFonts w:ascii="Arial" w:hAnsi="Arial" w:eastAsia="Arial" w:cs="Arial"/>
          <w:b w:val="1"/>
          <w:bCs w:val="1"/>
          <w:noProof w:val="0"/>
          <w:sz w:val="24"/>
          <w:szCs w:val="24"/>
          <w:lang w:val="en-GB"/>
        </w:rPr>
      </w:pPr>
    </w:p>
    <w:p w:rsidR="6FA99664" w:rsidP="6BB89C5B" w:rsidRDefault="6FA99664" w14:paraId="3F6E3D93" w14:textId="792B5EB5">
      <w:pPr>
        <w:pStyle w:val="Normal"/>
        <w:rPr>
          <w:rFonts w:ascii="Arial" w:hAnsi="Arial" w:eastAsia="Arial" w:cs="Arial"/>
          <w:b w:val="1"/>
          <w:bCs w:val="1"/>
          <w:noProof w:val="0"/>
          <w:sz w:val="24"/>
          <w:szCs w:val="24"/>
          <w:lang w:val="en-GB"/>
        </w:rPr>
      </w:pPr>
    </w:p>
    <w:p w:rsidR="6FA99664" w:rsidP="6BB89C5B" w:rsidRDefault="6FA99664" w14:paraId="24EBBEF1" w14:textId="22C73AFD">
      <w:pPr>
        <w:pStyle w:val="Normal"/>
        <w:rPr>
          <w:rFonts w:ascii="Arial" w:hAnsi="Arial" w:eastAsia="Arial" w:cs="Arial"/>
          <w:b w:val="1"/>
          <w:bCs w:val="1"/>
          <w:noProof w:val="0"/>
          <w:sz w:val="24"/>
          <w:szCs w:val="24"/>
          <w:lang w:val="en-GB"/>
        </w:rPr>
      </w:pPr>
    </w:p>
    <w:p w:rsidR="6FA99664" w:rsidP="6BB89C5B" w:rsidRDefault="6FA99664" w14:paraId="6816533D" w14:textId="7F1CA773">
      <w:pPr>
        <w:pStyle w:val="Normal"/>
        <w:rPr>
          <w:rFonts w:ascii="Arial" w:hAnsi="Arial" w:eastAsia="Arial" w:cs="Arial"/>
          <w:b w:val="1"/>
          <w:bCs w:val="1"/>
          <w:noProof w:val="0"/>
          <w:sz w:val="24"/>
          <w:szCs w:val="24"/>
          <w:lang w:val="en-GB"/>
        </w:rPr>
      </w:pPr>
    </w:p>
    <w:p w:rsidR="6FA99664" w:rsidP="6BB89C5B" w:rsidRDefault="6FA99664" w14:paraId="4D325315" w14:textId="105C6487">
      <w:pPr/>
      <w:r>
        <w:br w:type="page"/>
      </w:r>
    </w:p>
    <w:p w:rsidR="6FA99664" w:rsidP="6BB89C5B" w:rsidRDefault="6FA99664" w14:paraId="3BC20E85" w14:textId="0A4CFB41">
      <w:pPr>
        <w:pStyle w:val="Normal"/>
        <w:rPr>
          <w:rFonts w:ascii="Arial" w:hAnsi="Arial" w:eastAsia="Arial" w:cs="Arial"/>
          <w:b w:val="1"/>
          <w:bCs w:val="1"/>
          <w:noProof w:val="0"/>
          <w:sz w:val="24"/>
          <w:szCs w:val="24"/>
          <w:lang w:val="en-GB"/>
        </w:rPr>
      </w:pPr>
    </w:p>
    <w:p w:rsidR="6FA99664" w:rsidP="6BB89C5B" w:rsidRDefault="6FA99664" w14:paraId="50A84945" w14:textId="1F15A42A">
      <w:pPr>
        <w:pStyle w:val="Normal"/>
        <w:rPr>
          <w:rFonts w:ascii="Arial" w:hAnsi="Arial" w:eastAsia="Arial" w:cs="Arial"/>
          <w:b w:val="1"/>
          <w:bCs w:val="1"/>
          <w:noProof w:val="0"/>
          <w:sz w:val="24"/>
          <w:szCs w:val="24"/>
          <w:lang w:val="en-GB"/>
        </w:rPr>
      </w:pPr>
    </w:p>
    <w:p w:rsidR="6FA99664" w:rsidP="36BAE52B" w:rsidRDefault="6FA99664" w14:paraId="0DBC2501" w14:textId="52227892">
      <w:pPr>
        <w:pStyle w:val="Normal"/>
        <w:rPr>
          <w:rFonts w:ascii="Arial" w:hAnsi="Arial" w:eastAsia="Arial" w:cs="Arial"/>
          <w:b w:val="1"/>
          <w:bCs w:val="1"/>
          <w:noProof w:val="0"/>
          <w:sz w:val="24"/>
          <w:szCs w:val="24"/>
          <w:lang w:val="en-GB"/>
        </w:rPr>
      </w:pPr>
      <w:r w:rsidRPr="6BB89C5B" w:rsidR="6BB89C5B">
        <w:rPr>
          <w:rFonts w:ascii="Arial" w:hAnsi="Arial" w:eastAsia="Arial" w:cs="Arial"/>
          <w:b w:val="1"/>
          <w:bCs w:val="1"/>
          <w:noProof w:val="0"/>
          <w:sz w:val="24"/>
          <w:szCs w:val="24"/>
          <w:lang w:val="en-GB"/>
        </w:rPr>
        <w:t>Component B Presentation Slides in Power Point</w:t>
      </w:r>
    </w:p>
    <w:p w:rsidR="6FA99664" w:rsidP="6FA99664" w:rsidRDefault="6FA99664" w14:paraId="17C81BBC" w14:textId="1AC26283">
      <w:pPr>
        <w:pStyle w:val="Normal"/>
      </w:pPr>
      <w:r>
        <w:drawing>
          <wp:inline wp14:editId="381821B1" wp14:anchorId="4E365DE8">
            <wp:extent cx="3522134" cy="1981200"/>
            <wp:effectExtent l="0" t="0" r="0" b="0"/>
            <wp:docPr id="1923095980" name="" title=""/>
            <wp:cNvGraphicFramePr>
              <a:graphicFrameLocks noChangeAspect="1"/>
            </wp:cNvGraphicFramePr>
            <a:graphic>
              <a:graphicData uri="http://schemas.openxmlformats.org/drawingml/2006/picture">
                <pic:pic>
                  <pic:nvPicPr>
                    <pic:cNvPr id="0" name=""/>
                    <pic:cNvPicPr/>
                  </pic:nvPicPr>
                  <pic:blipFill>
                    <a:blip r:embed="R4c421ff23b204c9d">
                      <a:extLst>
                        <a:ext xmlns:a="http://schemas.openxmlformats.org/drawingml/2006/main" uri="{28A0092B-C50C-407E-A947-70E740481C1C}">
                          <a14:useLocalDpi val="0"/>
                        </a:ext>
                      </a:extLst>
                    </a:blip>
                    <a:stretch>
                      <a:fillRect/>
                    </a:stretch>
                  </pic:blipFill>
                  <pic:spPr>
                    <a:xfrm>
                      <a:off x="0" y="0"/>
                      <a:ext cx="3522134" cy="1981200"/>
                    </a:xfrm>
                    <a:prstGeom prst="rect">
                      <a:avLst/>
                    </a:prstGeom>
                  </pic:spPr>
                </pic:pic>
              </a:graphicData>
            </a:graphic>
          </wp:inline>
        </w:drawing>
      </w:r>
    </w:p>
    <w:p w:rsidR="6FA99664" w:rsidP="36BAE52B" w:rsidRDefault="6FA99664" w14:paraId="1BF72CF8" w14:textId="5325D36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drawing>
          <wp:inline wp14:editId="748DFAFE" wp14:anchorId="0D564536">
            <wp:extent cx="3996267" cy="2247900"/>
            <wp:effectExtent l="0" t="0" r="0" b="0"/>
            <wp:docPr id="1284932657" name="" title=""/>
            <wp:cNvGraphicFramePr>
              <a:graphicFrameLocks noChangeAspect="1"/>
            </wp:cNvGraphicFramePr>
            <a:graphic>
              <a:graphicData uri="http://schemas.openxmlformats.org/drawingml/2006/picture">
                <pic:pic>
                  <pic:nvPicPr>
                    <pic:cNvPr id="0" name=""/>
                    <pic:cNvPicPr/>
                  </pic:nvPicPr>
                  <pic:blipFill>
                    <a:blip r:embed="R89ebbe1365e34e56">
                      <a:extLst>
                        <a:ext xmlns:a="http://schemas.openxmlformats.org/drawingml/2006/main" uri="{28A0092B-C50C-407E-A947-70E740481C1C}">
                          <a14:useLocalDpi val="0"/>
                        </a:ext>
                      </a:extLst>
                    </a:blip>
                    <a:stretch>
                      <a:fillRect/>
                    </a:stretch>
                  </pic:blipFill>
                  <pic:spPr>
                    <a:xfrm>
                      <a:off x="0" y="0"/>
                      <a:ext cx="3996267" cy="2247900"/>
                    </a:xfrm>
                    <a:prstGeom prst="rect">
                      <a:avLst/>
                    </a:prstGeom>
                  </pic:spPr>
                </pic:pic>
              </a:graphicData>
            </a:graphic>
          </wp:inline>
        </w:drawing>
      </w:r>
    </w:p>
    <w:p w:rsidR="6FA99664" w:rsidP="6FA99664" w:rsidRDefault="6FA99664" w14:paraId="4A5F10F3" w14:textId="397AFCA7">
      <w:pPr>
        <w:pStyle w:val="Normal"/>
      </w:pPr>
      <w:r>
        <w:drawing>
          <wp:inline wp14:editId="0EC8A50D" wp14:anchorId="5CC30D1E">
            <wp:extent cx="4050242" cy="2278261"/>
            <wp:effectExtent l="0" t="0" r="0" b="0"/>
            <wp:docPr id="602279983" name="" title=""/>
            <wp:cNvGraphicFramePr>
              <a:graphicFrameLocks noChangeAspect="1"/>
            </wp:cNvGraphicFramePr>
            <a:graphic>
              <a:graphicData uri="http://schemas.openxmlformats.org/drawingml/2006/picture">
                <pic:pic>
                  <pic:nvPicPr>
                    <pic:cNvPr id="0" name=""/>
                    <pic:cNvPicPr/>
                  </pic:nvPicPr>
                  <pic:blipFill>
                    <a:blip r:embed="Re2d1d4dde94c42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50242" cy="2278261"/>
                    </a:xfrm>
                    <a:prstGeom prst="rect">
                      <a:avLst/>
                    </a:prstGeom>
                  </pic:spPr>
                </pic:pic>
              </a:graphicData>
            </a:graphic>
          </wp:inline>
        </w:drawing>
      </w:r>
    </w:p>
    <w:p w:rsidR="6BB89C5B" w:rsidRDefault="6BB89C5B" w14:paraId="45F4EA70" w14:textId="2C3897EC">
      <w:r>
        <w:br w:type="page"/>
      </w:r>
    </w:p>
    <w:p w:rsidR="6BB89C5B" w:rsidP="6BB89C5B" w:rsidRDefault="6BB89C5B" w14:paraId="29575148" w14:textId="55899260">
      <w:pPr>
        <w:pStyle w:val="Normal"/>
      </w:pPr>
    </w:p>
    <w:p w:rsidR="6BB89C5B" w:rsidP="6BB89C5B" w:rsidRDefault="6BB89C5B" w14:paraId="13592BA4" w14:textId="50465DB7">
      <w:pPr>
        <w:pStyle w:val="Normal"/>
      </w:pPr>
    </w:p>
    <w:p w:rsidR="36BAE52B" w:rsidP="36BAE52B" w:rsidRDefault="36BAE52B" w14:paraId="5DEF119F" w14:textId="7B9ECA2E">
      <w:pPr>
        <w:pStyle w:val="Normal"/>
      </w:pPr>
      <w:r>
        <w:drawing>
          <wp:inline wp14:editId="6C0B5212" wp14:anchorId="72DAE533">
            <wp:extent cx="4067175" cy="2287786"/>
            <wp:effectExtent l="0" t="0" r="0" b="0"/>
            <wp:docPr id="1544592570" name="" title=""/>
            <wp:cNvGraphicFramePr>
              <a:graphicFrameLocks noChangeAspect="1"/>
            </wp:cNvGraphicFramePr>
            <a:graphic>
              <a:graphicData uri="http://schemas.openxmlformats.org/drawingml/2006/picture">
                <pic:pic>
                  <pic:nvPicPr>
                    <pic:cNvPr id="0" name=""/>
                    <pic:cNvPicPr/>
                  </pic:nvPicPr>
                  <pic:blipFill>
                    <a:blip r:embed="R17fe3c43bc314333">
                      <a:extLst>
                        <a:ext xmlns:a="http://schemas.openxmlformats.org/drawingml/2006/main" uri="{28A0092B-C50C-407E-A947-70E740481C1C}">
                          <a14:useLocalDpi val="0"/>
                        </a:ext>
                      </a:extLst>
                    </a:blip>
                    <a:stretch>
                      <a:fillRect/>
                    </a:stretch>
                  </pic:blipFill>
                  <pic:spPr>
                    <a:xfrm>
                      <a:off x="0" y="0"/>
                      <a:ext cx="4067175" cy="2287786"/>
                    </a:xfrm>
                    <a:prstGeom prst="rect">
                      <a:avLst/>
                    </a:prstGeom>
                  </pic:spPr>
                </pic:pic>
              </a:graphicData>
            </a:graphic>
          </wp:inline>
        </w:drawing>
      </w:r>
    </w:p>
    <w:p w:rsidR="36BAE52B" w:rsidP="36BAE52B" w:rsidRDefault="36BAE52B" w14:paraId="048983F3" w14:textId="3FCC5A5B">
      <w:pPr>
        <w:pStyle w:val="Normal"/>
      </w:pPr>
      <w:r>
        <w:drawing>
          <wp:inline wp14:editId="5D3CCB43" wp14:anchorId="11DA4E31">
            <wp:extent cx="4131733" cy="2324100"/>
            <wp:effectExtent l="0" t="0" r="0" b="0"/>
            <wp:docPr id="123008797" name="" title=""/>
            <wp:cNvGraphicFramePr>
              <a:graphicFrameLocks noChangeAspect="1"/>
            </wp:cNvGraphicFramePr>
            <a:graphic>
              <a:graphicData uri="http://schemas.openxmlformats.org/drawingml/2006/picture">
                <pic:pic>
                  <pic:nvPicPr>
                    <pic:cNvPr id="0" name=""/>
                    <pic:cNvPicPr/>
                  </pic:nvPicPr>
                  <pic:blipFill>
                    <a:blip r:embed="Rf825a1fe4a324d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31733" cy="2324100"/>
                    </a:xfrm>
                    <a:prstGeom prst="rect">
                      <a:avLst/>
                    </a:prstGeom>
                  </pic:spPr>
                </pic:pic>
              </a:graphicData>
            </a:graphic>
          </wp:inline>
        </w:drawing>
      </w:r>
    </w:p>
    <w:p w:rsidR="6BB89C5B" w:rsidP="6BB89C5B" w:rsidRDefault="6BB89C5B" w14:paraId="37F5427B" w14:textId="5FA016F3">
      <w:pPr>
        <w:pStyle w:val="Normal"/>
      </w:pPr>
    </w:p>
    <w:p w:rsidR="6BB89C5B" w:rsidP="6BB89C5B" w:rsidRDefault="6BB89C5B" w14:paraId="5CBBEBC5" w14:textId="0262831B">
      <w:pPr>
        <w:pStyle w:val="Normal"/>
      </w:pPr>
    </w:p>
    <w:p w:rsidR="6BB89C5B" w:rsidP="6BB89C5B" w:rsidRDefault="6BB89C5B" w14:paraId="38D359E1" w14:textId="36607253">
      <w:pPr>
        <w:pStyle w:val="Normal"/>
      </w:pPr>
    </w:p>
    <w:p w:rsidR="6BB89C5B" w:rsidP="6BB89C5B" w:rsidRDefault="6BB89C5B" w14:paraId="509C9520" w14:textId="2232EAEE">
      <w:pPr>
        <w:pStyle w:val="Normal"/>
      </w:pPr>
    </w:p>
    <w:p w:rsidR="6BB89C5B" w:rsidRDefault="6BB89C5B" w14:paraId="363C8E79" w14:textId="64B12BB4">
      <w:r>
        <w:br w:type="page"/>
      </w:r>
    </w:p>
    <w:p w:rsidR="6BB89C5B" w:rsidP="6BB89C5B" w:rsidRDefault="6BB89C5B" w14:paraId="254D1B44" w14:textId="1CFBC7EE">
      <w:pPr>
        <w:pStyle w:val="Normal"/>
      </w:pPr>
    </w:p>
    <w:p w:rsidR="36BAE52B" w:rsidP="36BAE52B" w:rsidRDefault="36BAE52B" w14:paraId="1DB8CEF1" w14:textId="2694E6E7">
      <w:pPr>
        <w:pStyle w:val="Normal"/>
      </w:pPr>
      <w:r>
        <w:drawing>
          <wp:inline wp14:editId="1BD19C96" wp14:anchorId="07E79B64">
            <wp:extent cx="3762375" cy="2116336"/>
            <wp:effectExtent l="0" t="0" r="0" b="0"/>
            <wp:docPr id="146519191" name="" title=""/>
            <wp:cNvGraphicFramePr>
              <a:graphicFrameLocks noChangeAspect="1"/>
            </wp:cNvGraphicFramePr>
            <a:graphic>
              <a:graphicData uri="http://schemas.openxmlformats.org/drawingml/2006/picture">
                <pic:pic>
                  <pic:nvPicPr>
                    <pic:cNvPr id="0" name=""/>
                    <pic:cNvPicPr/>
                  </pic:nvPicPr>
                  <pic:blipFill>
                    <a:blip r:embed="R694eb45c90b6437d">
                      <a:extLst>
                        <a:ext xmlns:a="http://schemas.openxmlformats.org/drawingml/2006/main" uri="{28A0092B-C50C-407E-A947-70E740481C1C}">
                          <a14:useLocalDpi val="0"/>
                        </a:ext>
                      </a:extLst>
                    </a:blip>
                    <a:stretch>
                      <a:fillRect/>
                    </a:stretch>
                  </pic:blipFill>
                  <pic:spPr>
                    <a:xfrm>
                      <a:off x="0" y="0"/>
                      <a:ext cx="3762375" cy="2116336"/>
                    </a:xfrm>
                    <a:prstGeom prst="rect">
                      <a:avLst/>
                    </a:prstGeom>
                  </pic:spPr>
                </pic:pic>
              </a:graphicData>
            </a:graphic>
          </wp:inline>
        </w:drawing>
      </w:r>
    </w:p>
    <w:p w:rsidR="36BAE52B" w:rsidP="36BAE52B" w:rsidRDefault="36BAE52B" w14:paraId="4BA5E826" w14:textId="5DC807C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drawing>
          <wp:inline wp14:editId="3FDD31A1" wp14:anchorId="3482D381">
            <wp:extent cx="4572000" cy="2571750"/>
            <wp:effectExtent l="0" t="0" r="0" b="0"/>
            <wp:docPr id="375029665" name="" title=""/>
            <wp:cNvGraphicFramePr>
              <a:graphicFrameLocks noChangeAspect="1"/>
            </wp:cNvGraphicFramePr>
            <a:graphic>
              <a:graphicData uri="http://schemas.openxmlformats.org/drawingml/2006/picture">
                <pic:pic>
                  <pic:nvPicPr>
                    <pic:cNvPr id="0" name=""/>
                    <pic:cNvPicPr/>
                  </pic:nvPicPr>
                  <pic:blipFill>
                    <a:blip r:embed="R894a5ee4993545c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pWRW2heDWYLSf" int2:id="SCxKCfC0">
      <int2:state int2:type="AugLoop_Text_Critique" int2:value="Rejected"/>
    </int2:textHash>
    <int2:textHash int2:hashCode="QpWRW2heDWYLSf" int2:id="1boJ8Y4I">
      <int2:state int2:type="AugLoop_Text_Critique" int2:value="Rejected"/>
    </int2:textHash>
    <int2:bookmark int2:bookmarkName="_Int_2mmboWjv" int2:invalidationBookmarkName="" int2:hashCode="VCifChFZPGo7n8" int2:id="0AEB227Z">
      <int2:state int2:type="WordDesignerDefaultAnnotation" int2:value="Rejected"/>
    </int2:bookmark>
    <int2:bookmark int2:bookmarkName="_Int_8h6GtXgh" int2:invalidationBookmarkName="" int2:hashCode="J/m91n3/uTjqlI" int2:id="t2pkCobE">
      <int2:state int2:type="WordDesignerDefaultAnnotation" int2:value="Rejected"/>
    </int2:bookmark>
    <int2:bookmark int2:bookmarkName="_Int_SLbpaol9" int2:invalidationBookmarkName="" int2:hashCode="WEWZezLCKymVI+" int2:id="nIetxVtO">
      <int2:state int2:type="WordDesignerDefaultAnnotation" int2:value="Rejected"/>
    </int2:bookmark>
    <int2:bookmark int2:bookmarkName="_Int_ZfD56Dxo" int2:invalidationBookmarkName="" int2:hashCode="+lIfyfPGZ6no1s" int2:id="Em5VLTXW">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118c0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cd8f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e6f18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90f6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bdd8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8245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d6877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4091B5"/>
    <w:rsid w:val="17BC32A5"/>
    <w:rsid w:val="36BAE52B"/>
    <w:rsid w:val="4FDDF308"/>
    <w:rsid w:val="6B4091B5"/>
    <w:rsid w:val="6BB89C5B"/>
    <w:rsid w:val="6C387702"/>
    <w:rsid w:val="6D27DBAE"/>
    <w:rsid w:val="6D8AF0B1"/>
    <w:rsid w:val="6FA99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091B5"/>
  <w15:chartTrackingRefBased/>
  <w15:docId w15:val="{80609366-DDEA-4169-B0AB-9B4A8CCBEA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810e8909fd74756" /><Relationship Type="http://schemas.openxmlformats.org/officeDocument/2006/relationships/numbering" Target="/word/numbering.xml" Id="Re3e7b3b008314619" /><Relationship Type="http://schemas.openxmlformats.org/officeDocument/2006/relationships/image" Target="/media/image.png" Id="R4c421ff23b204c9d" /><Relationship Type="http://schemas.openxmlformats.org/officeDocument/2006/relationships/image" Target="/media/image2.png" Id="R89ebbe1365e34e56" /><Relationship Type="http://schemas.openxmlformats.org/officeDocument/2006/relationships/image" Target="/media/image4.png" Id="R17fe3c43bc314333" /><Relationship Type="http://schemas.openxmlformats.org/officeDocument/2006/relationships/image" Target="/media/image6.png" Id="R694eb45c90b6437d" /><Relationship Type="http://schemas.openxmlformats.org/officeDocument/2006/relationships/image" Target="/media/image7.png" Id="R894a5ee4993545c9" /><Relationship Type="http://schemas.openxmlformats.org/officeDocument/2006/relationships/hyperlink" Target="https://www.marketing91.com/marketing-strategy-of-hilton-hotels/" TargetMode="External" Id="R3751eba25b514647" /><Relationship Type="http://schemas.openxmlformats.org/officeDocument/2006/relationships/hyperlink" Target="https://www.marketing91.com/swot-analysis-hilton-group/" TargetMode="External" Id="Rf48636bb91564f6c" /><Relationship Type="http://schemas.openxmlformats.org/officeDocument/2006/relationships/hyperlink" Target="https://www.hilton.com/en/offers/?cid=OH,WW,entnavoffers,MULTIPR,Tile,Home,SingleLink,i83565" TargetMode="External" Id="Rd0af7cbc485a4f2c" /><Relationship Type="http://schemas.openxmlformats.org/officeDocument/2006/relationships/hyperlink" Target="https://hoteltechreport.com/news/smart-goals" TargetMode="External" Id="Rc21953501e5e43b9" /><Relationship Type="http://schemas.openxmlformats.org/officeDocument/2006/relationships/hyperlink" Target="https://www.hilton.com/en/corporate/" TargetMode="External" Id="Ra177c851b5af4564" /><Relationship Type="http://schemas.openxmlformats.org/officeDocument/2006/relationships/hyperlink" Target="https://stories.hilton.com/media-kit-hilton-corporate?_gl=1*ecwxlc*_gcl_dc*R0NMLjE2NzgyMDQxMTcuMTE2M2ExNmI2MWViMTg3Y2EyOTFjNTZjNzljZTZkNWU" TargetMode="External" Id="R4b99a366ff414075" /><Relationship Type="http://schemas.openxmlformats.org/officeDocument/2006/relationships/hyperlink" Target="https://stories.hilton.com/media-kit-hilton-corporate?_gl=1*ecwxlc*_gcl_dc*R0NMLjE2NzgyMDQxMTcuMTE2M2ExNmI2MWViMTg3Y2EyOTFjNTZjNzljZTZkNWU" TargetMode="External" Id="Rbba2d53235d545aa" /><Relationship Type="http://schemas.openxmlformats.org/officeDocument/2006/relationships/hyperlink" Target="https://sustainablebrands.com/read/collaboration-cocreation/hilton-wwf-partner-to-improve-sustainability-in-hospitality-industry" TargetMode="External" Id="Rde0183c0d5c74120" /><Relationship Type="http://schemas.openxmlformats.org/officeDocument/2006/relationships/hyperlink" Target="https://sustainablebrands.com/read/collaboration-cocreation/hilton-wwf-partner-to-improve-sustainability-in-hospitality-industry" TargetMode="External" Id="Re91e553eb82f4535" /><Relationship Type="http://schemas.openxmlformats.org/officeDocument/2006/relationships/hyperlink" Target="https://jobs.hilton.com/us/en/benefits" TargetMode="External" Id="Ra9d9d8852bcd4c5d" /><Relationship Type="http://schemas.openxmlformats.org/officeDocument/2006/relationships/hyperlink" Target="https://www.mbaskool.com/brandguide/tourism-and-hospitality/4284-hilton-hotels-and-resorts.html" TargetMode="External" Id="Ra4457a572ac2468d" /><Relationship Type="http://schemas.openxmlformats.org/officeDocument/2006/relationships/hyperlink" Target="https://www.mbaskool.com/pestle-analysis/companies/18162-hilton.html%C2%A0" TargetMode="External" Id="Rf39e10040a4a4b10" /><Relationship Type="http://schemas.openxmlformats.org/officeDocument/2006/relationships/hyperlink" Target="https://www.mindtools.com/a2rq300/bowmans-strategy-clock" TargetMode="External" Id="R68f52e5b70274c96" /><Relationship Type="http://schemas.openxmlformats.org/officeDocument/2006/relationships/hyperlink" Target="https://www.fool.com/investing/2019/11/29/how-hiltons-growth-strategy-deliver-strong-results.aspx" TargetMode="External" Id="R7ba238c8abe44208" /><Relationship Type="http://schemas.openxmlformats.org/officeDocument/2006/relationships/hyperlink" Target="https://www.fool.com/investing/2019/11/29/how-hiltons-growth-strategy-deliver-strong-results.aspx" TargetMode="External" Id="R3af1efa293d84a1c" /><Relationship Type="http://schemas.openxmlformats.org/officeDocument/2006/relationships/hyperlink" Target="https://swotandpestleanalysis.com/swot-analysis-of-hilton-hotel-worldwide/" TargetMode="External" Id="R0ddbc9cc10a845b7" /><Relationship Type="http://schemas.openxmlformats.org/officeDocument/2006/relationships/hyperlink" Target="https://uk.trustpilot.com/review/www.hilton.co.uk" TargetMode="External" Id="R2bf29af78e944968" /><Relationship Type="http://schemas.openxmlformats.org/officeDocument/2006/relationships/hyperlink" Target="https://bsmarketingstrategy.com/hilton-hotel-and-resorts-marketing-mix/" TargetMode="External" Id="R864ccf3be0054f59" /><Relationship Type="http://schemas.openxmlformats.org/officeDocument/2006/relationships/image" Target="/media/image8.png" Id="R1afd241e93b64b06" /><Relationship Type="http://schemas.openxmlformats.org/officeDocument/2006/relationships/image" Target="/media/image.jpg" Id="R38964cda44f544cd" /><Relationship Type="http://schemas.openxmlformats.org/officeDocument/2006/relationships/image" Target="/media/image2.jpg" Id="R538522c390644b98" /><Relationship Type="http://schemas.openxmlformats.org/officeDocument/2006/relationships/image" Target="/media/image3.jpg" Id="R97950026f2bb487b" /><Relationship Type="http://schemas.openxmlformats.org/officeDocument/2006/relationships/image" Target="/media/image4.jpg" Id="R0f94c9f120f848ca" /><Relationship Type="http://schemas.openxmlformats.org/officeDocument/2006/relationships/image" Target="/media/image5.jpg" Id="R98da409cf95f452d" /><Relationship Type="http://schemas.openxmlformats.org/officeDocument/2006/relationships/image" Target="/media/image6.jpg" Id="Raafeeeba716c4b89" /><Relationship Type="http://schemas.openxmlformats.org/officeDocument/2006/relationships/image" Target="/media/image7.jpg" Id="R6c40180c7520443b" /><Relationship Type="http://schemas.openxmlformats.org/officeDocument/2006/relationships/image" Target="/media/image9.png" Id="R4881a4176d484ad6" /><Relationship Type="http://schemas.openxmlformats.org/officeDocument/2006/relationships/image" Target="/media/imagea.png" Id="R3d3afe84c95747ba" /><Relationship Type="http://schemas.openxmlformats.org/officeDocument/2006/relationships/image" Target="/media/imageb.png" Id="Re2d1d4dde94c42b4" /><Relationship Type="http://schemas.openxmlformats.org/officeDocument/2006/relationships/image" Target="/media/imagec.png" Id="Rf825a1fe4a324d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Ciubotariu</dc:creator>
  <keywords/>
  <dc:description/>
  <lastModifiedBy>Elena Ciubotariu</lastModifiedBy>
  <revision>9</revision>
  <dcterms:created xsi:type="dcterms:W3CDTF">2023-03-02T11:34:29.1392386Z</dcterms:created>
  <dcterms:modified xsi:type="dcterms:W3CDTF">2023-03-10T18:27:36.1031462Z</dcterms:modified>
</coreProperties>
</file>