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sz w:val="28"/>
          <w:szCs w:val="28"/>
          <w:u w:val="single"/>
        </w:rPr>
      </w:pPr>
      <w:r w:rsidDel="00000000" w:rsidR="00000000" w:rsidRPr="00000000">
        <w:rPr>
          <w:sz w:val="28"/>
          <w:szCs w:val="28"/>
          <w:u w:val="single"/>
          <w:rtl w:val="0"/>
        </w:rPr>
        <w:t xml:space="preserve">Critical Analysis Appian Civil War book 1 chapter 14</w:t>
      </w:r>
    </w:p>
    <w:p w:rsidR="00000000" w:rsidDel="00000000" w:rsidP="00000000" w:rsidRDefault="00000000" w:rsidRPr="00000000" w14:paraId="00000001">
      <w:pPr>
        <w:contextualSpacing w:val="0"/>
        <w:rPr>
          <w:sz w:val="24"/>
          <w:szCs w:val="24"/>
        </w:rPr>
      </w:pPr>
      <w:r w:rsidDel="00000000" w:rsidR="00000000" w:rsidRPr="00000000">
        <w:rPr>
          <w:rtl w:val="0"/>
        </w:rPr>
      </w:r>
    </w:p>
    <w:p w:rsidR="00000000" w:rsidDel="00000000" w:rsidP="00000000" w:rsidRDefault="00000000" w:rsidRPr="00000000" w14:paraId="00000002">
      <w:pPr>
        <w:contextualSpacing w:val="0"/>
        <w:rPr>
          <w:sz w:val="24"/>
          <w:szCs w:val="24"/>
          <w:highlight w:val="white"/>
        </w:rPr>
      </w:pPr>
      <w:r w:rsidDel="00000000" w:rsidR="00000000" w:rsidRPr="00000000">
        <w:rPr>
          <w:sz w:val="24"/>
          <w:szCs w:val="24"/>
          <w:rtl w:val="0"/>
        </w:rPr>
        <w:t xml:space="preserve">Appian was a Greek historian born 95 AD in Egypt and died in 165 AD in Rome (Livius.org</w:t>
      </w:r>
      <w:r w:rsidDel="00000000" w:rsidR="00000000" w:rsidRPr="00000000">
        <w:rPr>
          <w:rFonts w:ascii="Times New Roman" w:cs="Times New Roman" w:eastAsia="Times New Roman" w:hAnsi="Times New Roman"/>
          <w:color w:val="444444"/>
          <w:sz w:val="24"/>
          <w:szCs w:val="24"/>
          <w:highlight w:val="white"/>
          <w:rtl w:val="0"/>
        </w:rPr>
        <w:t xml:space="preserve"> </w:t>
      </w:r>
      <w:r w:rsidDel="00000000" w:rsidR="00000000" w:rsidRPr="00000000">
        <w:rPr>
          <w:sz w:val="24"/>
          <w:szCs w:val="24"/>
          <w:highlight w:val="white"/>
          <w:rtl w:val="0"/>
        </w:rPr>
        <w:t xml:space="preserve">translation of Appian Civil War preface was made by Horace White 1899). For this assignment I will be examining Appian’s account of the third servile war in reference to Spartacus while comparing it to ancient authors Plutarch (Greek historian) and Sallust. Sallust was not born ruling class so he initiated a political career known as </w:t>
      </w:r>
      <w:r w:rsidDel="00000000" w:rsidR="00000000" w:rsidRPr="00000000">
        <w:rPr>
          <w:i w:val="1"/>
          <w:sz w:val="24"/>
          <w:szCs w:val="24"/>
          <w:highlight w:val="white"/>
          <w:rtl w:val="0"/>
        </w:rPr>
        <w:t xml:space="preserve">novus homo</w:t>
      </w:r>
      <w:r w:rsidDel="00000000" w:rsidR="00000000" w:rsidRPr="00000000">
        <w:rPr>
          <w:sz w:val="24"/>
          <w:szCs w:val="24"/>
          <w:highlight w:val="white"/>
          <w:rtl w:val="0"/>
        </w:rPr>
        <w:t xml:space="preserve"> meaning new man (Encyclopedia Britannica April 2018).</w:t>
      </w:r>
    </w:p>
    <w:p w:rsidR="00000000" w:rsidDel="00000000" w:rsidP="00000000" w:rsidRDefault="00000000" w:rsidRPr="00000000" w14:paraId="00000003">
      <w:pPr>
        <w:contextualSpacing w:val="0"/>
        <w:rPr>
          <w:sz w:val="24"/>
          <w:szCs w:val="24"/>
          <w:highlight w:val="white"/>
        </w:rPr>
      </w:pPr>
      <w:r w:rsidDel="00000000" w:rsidR="00000000" w:rsidRPr="00000000">
        <w:rPr>
          <w:rtl w:val="0"/>
        </w:rPr>
      </w:r>
    </w:p>
    <w:p w:rsidR="00000000" w:rsidDel="00000000" w:rsidP="00000000" w:rsidRDefault="00000000" w:rsidRPr="00000000" w14:paraId="00000004">
      <w:pPr>
        <w:contextualSpacing w:val="0"/>
        <w:rPr>
          <w:sz w:val="24"/>
          <w:szCs w:val="24"/>
          <w:highlight w:val="white"/>
        </w:rPr>
      </w:pPr>
      <w:r w:rsidDel="00000000" w:rsidR="00000000" w:rsidRPr="00000000">
        <w:rPr>
          <w:sz w:val="24"/>
          <w:szCs w:val="24"/>
          <w:highlight w:val="white"/>
          <w:rtl w:val="0"/>
        </w:rPr>
        <w:t xml:space="preserve">These three authors have each written a different account of the third servile war in accordance to their own interests and writing preferences. For example Appien took more of an interest in the political rivalries at the time whereas Plutarch was more interested in the moral point of view (Plutarch studied mathematics and philosophy in Athens) (Encyclopedia Britannica). This is reflected in their work. </w:t>
      </w:r>
    </w:p>
    <w:p w:rsidR="00000000" w:rsidDel="00000000" w:rsidP="00000000" w:rsidRDefault="00000000" w:rsidRPr="00000000" w14:paraId="00000005">
      <w:pPr>
        <w:contextualSpacing w:val="0"/>
        <w:rPr>
          <w:sz w:val="24"/>
          <w:szCs w:val="24"/>
          <w:highlight w:val="white"/>
        </w:rPr>
      </w:pPr>
      <w:r w:rsidDel="00000000" w:rsidR="00000000" w:rsidRPr="00000000">
        <w:rPr>
          <w:sz w:val="24"/>
          <w:szCs w:val="24"/>
          <w:highlight w:val="white"/>
          <w:rtl w:val="0"/>
        </w:rPr>
        <w:t xml:space="preserve">When reading each abstract I noticed some factual differences and it was easy to see what was more important information to each author. </w:t>
      </w:r>
    </w:p>
    <w:p w:rsidR="00000000" w:rsidDel="00000000" w:rsidP="00000000" w:rsidRDefault="00000000" w:rsidRPr="00000000" w14:paraId="00000006">
      <w:pPr>
        <w:contextualSpacing w:val="0"/>
        <w:rPr>
          <w:sz w:val="24"/>
          <w:szCs w:val="24"/>
          <w:highlight w:val="white"/>
        </w:rPr>
      </w:pPr>
      <w:r w:rsidDel="00000000" w:rsidR="00000000" w:rsidRPr="00000000">
        <w:rPr>
          <w:rtl w:val="0"/>
        </w:rPr>
      </w:r>
    </w:p>
    <w:p w:rsidR="00000000" w:rsidDel="00000000" w:rsidP="00000000" w:rsidRDefault="00000000" w:rsidRPr="00000000" w14:paraId="00000007">
      <w:pPr>
        <w:contextualSpacing w:val="0"/>
        <w:rPr>
          <w:sz w:val="24"/>
          <w:szCs w:val="24"/>
          <w:highlight w:val="white"/>
        </w:rPr>
      </w:pPr>
      <w:r w:rsidDel="00000000" w:rsidR="00000000" w:rsidRPr="00000000">
        <w:rPr>
          <w:sz w:val="24"/>
          <w:szCs w:val="24"/>
          <w:highlight w:val="white"/>
          <w:rtl w:val="0"/>
        </w:rPr>
        <w:t xml:space="preserve">In Appian’s book he states that Spartacus was of Thracian decent, as do both Plutarch and Sallust. However after this there are many contradicting facts as well as varying information. According to Appian Spartacus rallied seventy fellow gladiators to rise up and escape their training school in Capua (Appian BC 1.14). Plutarch writes that there were closer to two hundred slaves who joined Spartacus, however he also says that only 78 actually escaped (Plut,Crass 8.2). Appian also stated that when Publius Valerius was sent to stop Spartacus, but was defeated, he did not have an army at his back but instead had forces “picked up in haste and at random”  (App BC 1.14, B.C.73, line 8). Whereas Plutarch writes that Clodius the</w:t>
      </w:r>
      <w:r w:rsidDel="00000000" w:rsidR="00000000" w:rsidRPr="00000000">
        <w:rPr>
          <w:rFonts w:ascii="Georgia" w:cs="Georgia" w:eastAsia="Georgia" w:hAnsi="Georgia"/>
          <w:sz w:val="24"/>
          <w:szCs w:val="24"/>
          <w:highlight w:val="white"/>
          <w:rtl w:val="0"/>
        </w:rPr>
        <w:t xml:space="preserve"> </w:t>
      </w:r>
      <w:r w:rsidDel="00000000" w:rsidR="00000000" w:rsidRPr="00000000">
        <w:rPr>
          <w:sz w:val="24"/>
          <w:szCs w:val="24"/>
          <w:highlight w:val="white"/>
          <w:rtl w:val="0"/>
        </w:rPr>
        <w:t xml:space="preserve">praetor </w:t>
      </w:r>
      <w:r w:rsidDel="00000000" w:rsidR="00000000" w:rsidRPr="00000000">
        <w:rPr>
          <w:sz w:val="24"/>
          <w:szCs w:val="24"/>
          <w:highlight w:val="white"/>
          <w:rtl w:val="0"/>
        </w:rPr>
        <w:t xml:space="preserve">was sent and given an army of around three thousand soldiers (Plut, Crass, 9.1). Perhaps Appian was trying to cover up an embarrassing defeat because of his high societal status? Plutarch, however, concerned with morality wrote the truth. </w:t>
      </w:r>
    </w:p>
    <w:p w:rsidR="00000000" w:rsidDel="00000000" w:rsidP="00000000" w:rsidRDefault="00000000" w:rsidRPr="00000000" w14:paraId="00000008">
      <w:pPr>
        <w:contextualSpacing w:val="0"/>
        <w:rPr>
          <w:sz w:val="24"/>
          <w:szCs w:val="24"/>
          <w:highlight w:val="white"/>
        </w:rPr>
      </w:pPr>
      <w:r w:rsidDel="00000000" w:rsidR="00000000" w:rsidRPr="00000000">
        <w:rPr>
          <w:sz w:val="24"/>
          <w:szCs w:val="24"/>
          <w:highlight w:val="white"/>
          <w:rtl w:val="0"/>
        </w:rPr>
        <w:t xml:space="preserve">In my opinion Plutarch tells a more detailed and therefore realistic account of the events that took place between 71BC and 73BC. However you could argue that Appiens account is simply more concise than Plutarch’s, lacking only the irrelevant, menial detail that Plutarch adds to his writing. “The first of these was Spartacus, a Thracian of Nomadic stock, possessed not only of great courage and strength, but also in sagacity and culture superior to his fortune, and more Hellenic than Thracian.” (Plut, Crass, 8.2). This quote demonstrates how Plutarch was more descriptive than Appian in his account of Spartacus. Appian simply wrote that he was from Thracian decent without adding any description of his character or appearance. </w:t>
      </w:r>
    </w:p>
    <w:p w:rsidR="00000000" w:rsidDel="00000000" w:rsidP="00000000" w:rsidRDefault="00000000" w:rsidRPr="00000000" w14:paraId="00000009">
      <w:pPr>
        <w:contextualSpacing w:val="0"/>
        <w:rPr>
          <w:sz w:val="24"/>
          <w:szCs w:val="24"/>
          <w:highlight w:val="white"/>
        </w:rPr>
      </w:pPr>
      <w:r w:rsidDel="00000000" w:rsidR="00000000" w:rsidRPr="00000000">
        <w:rPr>
          <w:sz w:val="24"/>
          <w:szCs w:val="24"/>
          <w:highlight w:val="white"/>
          <w:rtl w:val="0"/>
        </w:rPr>
        <w:t xml:space="preserve">As Sallust’s writings are less well preserved it is harder to examine the comparisons between him and Appian. However from the fragments that remain it seems that Sallust, like Plutarch, also values detail more than Appian as shown in this quote “some of the Roman soldiers were ill from the oppressive autumn climate” (C. Sallustius Crispus : Histories J.C.Rolfe (1921), nowhere in Appian’s account does he reference to the wellbeing of anyone. Sallust seems more interested in the military side then the politicians or the slaves. </w:t>
      </w:r>
    </w:p>
    <w:p w:rsidR="00000000" w:rsidDel="00000000" w:rsidP="00000000" w:rsidRDefault="00000000" w:rsidRPr="00000000" w14:paraId="0000000A">
      <w:pPr>
        <w:contextualSpacing w:val="0"/>
        <w:rPr>
          <w:sz w:val="24"/>
          <w:szCs w:val="24"/>
          <w:highlight w:val="white"/>
        </w:rPr>
      </w:pPr>
      <w:r w:rsidDel="00000000" w:rsidR="00000000" w:rsidRPr="00000000">
        <w:rPr>
          <w:rtl w:val="0"/>
        </w:rPr>
      </w:r>
    </w:p>
    <w:p w:rsidR="00000000" w:rsidDel="00000000" w:rsidP="00000000" w:rsidRDefault="00000000" w:rsidRPr="00000000" w14:paraId="0000000B">
      <w:pPr>
        <w:contextualSpacing w:val="0"/>
        <w:rPr>
          <w:sz w:val="24"/>
          <w:szCs w:val="24"/>
          <w:highlight w:val="white"/>
        </w:rPr>
      </w:pPr>
      <w:r w:rsidDel="00000000" w:rsidR="00000000" w:rsidRPr="00000000">
        <w:rPr>
          <w:sz w:val="24"/>
          <w:szCs w:val="24"/>
          <w:highlight w:val="white"/>
          <w:rtl w:val="0"/>
        </w:rPr>
        <w:t xml:space="preserve">Appian writes about Spartacus in a very matter of fact manner without really putting his own opinion across. Plutarch however writes about Spartacus as if he admires and feels sympathy for him “his men were now strong in numbers and full of confidence, and would not listen to him, but went ravaging over Italy.” (Plut, Crass 9.6). Plutarch seems to be frustrated for Spartacus in this quote as his men are refusing to flee to their homes. This quote also demonstrates another difference in the two scripts, Appian says that Spartacus was only stopped from fleeing with his army by Roman consuls (Appian BC 1.14). </w:t>
      </w:r>
    </w:p>
    <w:p w:rsidR="00000000" w:rsidDel="00000000" w:rsidP="00000000" w:rsidRDefault="00000000" w:rsidRPr="00000000" w14:paraId="0000000C">
      <w:pPr>
        <w:contextualSpacing w:val="0"/>
        <w:rPr>
          <w:sz w:val="24"/>
          <w:szCs w:val="24"/>
          <w:highlight w:val="white"/>
        </w:rPr>
      </w:pPr>
      <w:r w:rsidDel="00000000" w:rsidR="00000000" w:rsidRPr="00000000">
        <w:rPr>
          <w:sz w:val="24"/>
          <w:szCs w:val="24"/>
          <w:highlight w:val="white"/>
          <w:rtl w:val="0"/>
        </w:rPr>
        <w:t xml:space="preserve">In terms of validity it is impossible to know for certain which of the authors is closest to the truth. You could argue that the lack of detail in Appians work makes it less believable but you could also say that Plutarch’s in depth account is unnecessary and that he is using it to cover up the fact that he has few actual facts.</w:t>
      </w: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