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E6B92C" w14:textId="77777777" w:rsidR="00A20910" w:rsidRPr="00B461E0" w:rsidRDefault="00F6678C" w:rsidP="003F3135">
      <w:pPr>
        <w:pStyle w:val="Heading1"/>
        <w:spacing w:line="240" w:lineRule="auto"/>
        <w:rPr>
          <w:rFonts w:ascii="Arial" w:hAnsi="Arial" w:cs="Arial"/>
          <w:b/>
          <w:bCs/>
          <w:color w:val="000000" w:themeColor="text1"/>
          <w:sz w:val="28"/>
          <w:szCs w:val="28"/>
        </w:rPr>
      </w:pPr>
      <w:r w:rsidRPr="00B461E0">
        <w:rPr>
          <w:rFonts w:ascii="Arial" w:hAnsi="Arial" w:cs="Arial"/>
          <w:b/>
          <w:bCs/>
          <w:color w:val="000000" w:themeColor="text1"/>
          <w:sz w:val="28"/>
          <w:szCs w:val="28"/>
        </w:rPr>
        <w:t>Name</w:t>
      </w:r>
      <w:r w:rsidR="00374B80" w:rsidRPr="00B461E0">
        <w:rPr>
          <w:rFonts w:ascii="Arial" w:hAnsi="Arial" w:cs="Arial"/>
          <w:b/>
          <w:bCs/>
          <w:color w:val="000000" w:themeColor="text1"/>
          <w:sz w:val="28"/>
          <w:szCs w:val="28"/>
        </w:rPr>
        <w:t>:</w:t>
      </w:r>
      <w:r w:rsidR="00CD5D9F" w:rsidRPr="00B461E0">
        <w:rPr>
          <w:rFonts w:ascii="Arial" w:hAnsi="Arial" w:cs="Arial"/>
          <w:b/>
          <w:bCs/>
          <w:color w:val="000000" w:themeColor="text1"/>
          <w:sz w:val="28"/>
          <w:szCs w:val="28"/>
        </w:rPr>
        <w:t xml:space="preserve"> </w:t>
      </w:r>
      <w:r w:rsidR="007477C2" w:rsidRPr="00CD3A67">
        <w:rPr>
          <w:rFonts w:ascii="Arial" w:hAnsi="Arial" w:cs="Arial"/>
          <w:color w:val="000000" w:themeColor="text1"/>
          <w:sz w:val="28"/>
          <w:szCs w:val="28"/>
        </w:rPr>
        <w:t>Thomas Edward Staley</w:t>
      </w:r>
    </w:p>
    <w:p w14:paraId="4317874E" w14:textId="18994B34" w:rsidR="0047355E" w:rsidRPr="00B461E0" w:rsidRDefault="00374B80" w:rsidP="003F3135">
      <w:pPr>
        <w:pStyle w:val="Heading1"/>
        <w:spacing w:line="240" w:lineRule="auto"/>
        <w:rPr>
          <w:rFonts w:ascii="Arial" w:hAnsi="Arial" w:cs="Arial"/>
          <w:b/>
          <w:bCs/>
          <w:color w:val="000000" w:themeColor="text1"/>
          <w:sz w:val="28"/>
          <w:szCs w:val="28"/>
        </w:rPr>
      </w:pPr>
      <w:r w:rsidRPr="00B461E0">
        <w:rPr>
          <w:rFonts w:ascii="Arial" w:hAnsi="Arial" w:cs="Arial"/>
          <w:b/>
          <w:bCs/>
          <w:color w:val="000000" w:themeColor="text1"/>
          <w:sz w:val="28"/>
          <w:szCs w:val="28"/>
        </w:rPr>
        <w:t>Student number</w:t>
      </w:r>
      <w:r w:rsidR="0047355E" w:rsidRPr="00B461E0">
        <w:rPr>
          <w:rFonts w:ascii="Arial" w:hAnsi="Arial" w:cs="Arial"/>
          <w:b/>
          <w:bCs/>
          <w:color w:val="000000" w:themeColor="text1"/>
          <w:sz w:val="28"/>
          <w:szCs w:val="28"/>
        </w:rPr>
        <w:t>:</w:t>
      </w:r>
      <w:r w:rsidR="007477C2" w:rsidRPr="00B461E0">
        <w:rPr>
          <w:rFonts w:ascii="Arial" w:hAnsi="Arial" w:cs="Arial"/>
          <w:b/>
          <w:bCs/>
          <w:color w:val="000000" w:themeColor="text1"/>
          <w:sz w:val="28"/>
          <w:szCs w:val="28"/>
        </w:rPr>
        <w:t xml:space="preserve"> </w:t>
      </w:r>
      <w:r w:rsidR="007477C2" w:rsidRPr="00CD3A67">
        <w:rPr>
          <w:rFonts w:ascii="Arial" w:hAnsi="Arial" w:cs="Arial"/>
          <w:color w:val="000000" w:themeColor="text1"/>
          <w:sz w:val="28"/>
          <w:szCs w:val="28"/>
        </w:rPr>
        <w:t>2005209</w:t>
      </w:r>
    </w:p>
    <w:p w14:paraId="0153E06C" w14:textId="3FEBF503" w:rsidR="00374B80" w:rsidRPr="009D66C6" w:rsidRDefault="00374B80" w:rsidP="003F3135">
      <w:pPr>
        <w:pStyle w:val="Heading1"/>
        <w:spacing w:line="240" w:lineRule="auto"/>
        <w:jc w:val="center"/>
        <w:rPr>
          <w:rFonts w:ascii="Arial" w:hAnsi="Arial" w:cs="Arial"/>
          <w:b/>
          <w:bCs/>
          <w:color w:val="000000" w:themeColor="text1"/>
          <w:sz w:val="36"/>
          <w:szCs w:val="36"/>
        </w:rPr>
      </w:pPr>
      <w:r w:rsidRPr="009D66C6">
        <w:rPr>
          <w:rFonts w:ascii="Arial" w:hAnsi="Arial" w:cs="Arial"/>
          <w:b/>
          <w:bCs/>
          <w:color w:val="000000" w:themeColor="text1"/>
          <w:sz w:val="36"/>
          <w:szCs w:val="36"/>
        </w:rPr>
        <w:t>Assignment Title</w:t>
      </w:r>
      <w:r w:rsidR="003A356D" w:rsidRPr="009D66C6">
        <w:rPr>
          <w:rFonts w:ascii="Arial" w:hAnsi="Arial" w:cs="Arial"/>
          <w:b/>
          <w:bCs/>
          <w:color w:val="000000" w:themeColor="text1"/>
          <w:sz w:val="36"/>
          <w:szCs w:val="36"/>
        </w:rPr>
        <w:t>: Critically reflect on your pedagogical progress demonstrated through required elements of the Professional Learning Passport, identifying a specific area for professional development and justifying next steps for improvement</w:t>
      </w:r>
      <w:r w:rsidR="009D66C6">
        <w:rPr>
          <w:rFonts w:ascii="Arial" w:hAnsi="Arial" w:cs="Arial"/>
          <w:b/>
          <w:bCs/>
          <w:color w:val="000000" w:themeColor="text1"/>
          <w:sz w:val="36"/>
          <w:szCs w:val="36"/>
        </w:rPr>
        <w:t>.</w:t>
      </w:r>
    </w:p>
    <w:p w14:paraId="3735CD86" w14:textId="261A6AD1" w:rsidR="00E6399C" w:rsidRPr="00B461E0" w:rsidRDefault="00E6399C" w:rsidP="007B0037">
      <w:pPr>
        <w:spacing w:line="360" w:lineRule="auto"/>
        <w:rPr>
          <w:rFonts w:ascii="Arial" w:hAnsi="Arial" w:cs="Arial"/>
          <w:color w:val="000000" w:themeColor="text1"/>
          <w:sz w:val="22"/>
        </w:rPr>
      </w:pPr>
    </w:p>
    <w:tbl>
      <w:tblPr>
        <w:tblStyle w:val="TableGrid"/>
        <w:tblW w:w="0" w:type="auto"/>
        <w:tblLook w:val="04A0" w:firstRow="1" w:lastRow="0" w:firstColumn="1" w:lastColumn="0" w:noHBand="0" w:noVBand="1"/>
      </w:tblPr>
      <w:tblGrid>
        <w:gridCol w:w="2122"/>
        <w:gridCol w:w="3685"/>
        <w:gridCol w:w="3543"/>
      </w:tblGrid>
      <w:tr w:rsidR="00B461E0" w:rsidRPr="00B461E0" w14:paraId="5DA76312" w14:textId="77777777" w:rsidTr="00A77338">
        <w:tc>
          <w:tcPr>
            <w:tcW w:w="2122" w:type="dxa"/>
          </w:tcPr>
          <w:p w14:paraId="176417F0" w14:textId="77777777" w:rsidR="00E6399C" w:rsidRPr="00B461E0" w:rsidRDefault="00E6399C" w:rsidP="007B0037">
            <w:pPr>
              <w:spacing w:line="360" w:lineRule="auto"/>
              <w:rPr>
                <w:rFonts w:ascii="Arial" w:hAnsi="Arial" w:cs="Arial"/>
                <w:color w:val="000000" w:themeColor="text1"/>
                <w:sz w:val="22"/>
                <w:szCs w:val="22"/>
              </w:rPr>
            </w:pPr>
          </w:p>
        </w:tc>
        <w:tc>
          <w:tcPr>
            <w:tcW w:w="3685" w:type="dxa"/>
          </w:tcPr>
          <w:p w14:paraId="75F70CB4" w14:textId="77FAE317" w:rsidR="00E6399C" w:rsidRPr="00B461E0" w:rsidRDefault="001411B0" w:rsidP="007B0037">
            <w:pPr>
              <w:spacing w:line="360" w:lineRule="auto"/>
              <w:rPr>
                <w:rFonts w:ascii="Arial" w:hAnsi="Arial" w:cs="Arial"/>
                <w:color w:val="000000" w:themeColor="text1"/>
                <w:sz w:val="22"/>
                <w:szCs w:val="22"/>
              </w:rPr>
            </w:pPr>
            <w:r w:rsidRPr="00B461E0">
              <w:rPr>
                <w:rFonts w:ascii="Arial" w:hAnsi="Arial" w:cs="Arial"/>
                <w:color w:val="000000" w:themeColor="text1"/>
                <w:sz w:val="22"/>
                <w:szCs w:val="22"/>
              </w:rPr>
              <w:t>Target</w:t>
            </w:r>
          </w:p>
        </w:tc>
        <w:tc>
          <w:tcPr>
            <w:tcW w:w="3543" w:type="dxa"/>
          </w:tcPr>
          <w:p w14:paraId="21AF5046" w14:textId="26E69BFC" w:rsidR="00E6399C" w:rsidRPr="00B461E0" w:rsidRDefault="001411B0" w:rsidP="007B0037">
            <w:pPr>
              <w:spacing w:line="360" w:lineRule="auto"/>
              <w:rPr>
                <w:rFonts w:ascii="Arial" w:hAnsi="Arial" w:cs="Arial"/>
                <w:color w:val="000000" w:themeColor="text1"/>
                <w:sz w:val="22"/>
                <w:szCs w:val="22"/>
              </w:rPr>
            </w:pPr>
            <w:r w:rsidRPr="00B461E0">
              <w:rPr>
                <w:rFonts w:ascii="Arial" w:hAnsi="Arial" w:cs="Arial"/>
                <w:color w:val="000000" w:themeColor="text1"/>
                <w:sz w:val="22"/>
                <w:szCs w:val="22"/>
              </w:rPr>
              <w:t>What I have done in this assignment...</w:t>
            </w:r>
          </w:p>
        </w:tc>
      </w:tr>
      <w:tr w:rsidR="009D66C6" w:rsidRPr="00B461E0" w14:paraId="0080243E" w14:textId="77777777" w:rsidTr="00A77338">
        <w:tc>
          <w:tcPr>
            <w:tcW w:w="2122" w:type="dxa"/>
          </w:tcPr>
          <w:p w14:paraId="79909AFA" w14:textId="6EE6F3AC" w:rsidR="009D66C6" w:rsidRPr="00B461E0" w:rsidRDefault="009D66C6" w:rsidP="009D66C6">
            <w:pPr>
              <w:spacing w:line="360" w:lineRule="auto"/>
              <w:rPr>
                <w:rFonts w:ascii="Arial" w:hAnsi="Arial" w:cs="Arial"/>
                <w:color w:val="000000" w:themeColor="text1"/>
                <w:sz w:val="22"/>
                <w:szCs w:val="22"/>
              </w:rPr>
            </w:pPr>
            <w:r w:rsidRPr="00B461E0">
              <w:rPr>
                <w:rFonts w:ascii="Arial" w:hAnsi="Arial" w:cs="Arial"/>
                <w:color w:val="000000" w:themeColor="text1"/>
                <w:sz w:val="22"/>
                <w:szCs w:val="22"/>
              </w:rPr>
              <w:t>Target 1</w:t>
            </w:r>
          </w:p>
        </w:tc>
        <w:tc>
          <w:tcPr>
            <w:tcW w:w="3685" w:type="dxa"/>
          </w:tcPr>
          <w:p w14:paraId="3B96692C" w14:textId="666B4914" w:rsidR="009D66C6" w:rsidRPr="009D66C6" w:rsidRDefault="009D66C6" w:rsidP="009D66C6">
            <w:pPr>
              <w:spacing w:line="360" w:lineRule="auto"/>
              <w:rPr>
                <w:rFonts w:ascii="Arial" w:hAnsi="Arial" w:cs="Arial"/>
                <w:color w:val="000000" w:themeColor="text1"/>
                <w:sz w:val="22"/>
                <w:szCs w:val="22"/>
              </w:rPr>
            </w:pPr>
            <w:r w:rsidRPr="009D66C6">
              <w:rPr>
                <w:rFonts w:ascii="Arial" w:hAnsi="Arial" w:cs="Arial"/>
                <w:sz w:val="22"/>
                <w:szCs w:val="22"/>
              </w:rPr>
              <w:t>Engage with a wider range of relevant research informed literature.</w:t>
            </w:r>
            <w:r w:rsidR="00225C48">
              <w:rPr>
                <w:rFonts w:ascii="Arial" w:hAnsi="Arial" w:cs="Arial"/>
                <w:sz w:val="22"/>
                <w:szCs w:val="22"/>
              </w:rPr>
              <w:t xml:space="preserve"> (Continued from </w:t>
            </w:r>
            <w:proofErr w:type="spellStart"/>
            <w:r w:rsidR="00225C48">
              <w:rPr>
                <w:rFonts w:ascii="Arial" w:hAnsi="Arial" w:cs="Arial"/>
                <w:sz w:val="22"/>
                <w:szCs w:val="22"/>
              </w:rPr>
              <w:t>ECAD7004</w:t>
            </w:r>
            <w:proofErr w:type="spellEnd"/>
            <w:r w:rsidR="00225C48">
              <w:rPr>
                <w:rFonts w:ascii="Arial" w:hAnsi="Arial" w:cs="Arial"/>
                <w:sz w:val="22"/>
                <w:szCs w:val="22"/>
              </w:rPr>
              <w:t xml:space="preserve"> Assignment)</w:t>
            </w:r>
          </w:p>
        </w:tc>
        <w:tc>
          <w:tcPr>
            <w:tcW w:w="3543" w:type="dxa"/>
          </w:tcPr>
          <w:p w14:paraId="144D9CAC" w14:textId="4940BEE5" w:rsidR="009D66C6" w:rsidRPr="009D66C6" w:rsidRDefault="00F12E7E" w:rsidP="009D66C6">
            <w:pPr>
              <w:spacing w:line="360" w:lineRule="auto"/>
              <w:rPr>
                <w:rFonts w:ascii="Arial" w:hAnsi="Arial" w:cs="Arial"/>
                <w:color w:val="000000" w:themeColor="text1"/>
                <w:sz w:val="22"/>
                <w:szCs w:val="22"/>
              </w:rPr>
            </w:pPr>
            <w:r>
              <w:rPr>
                <w:rFonts w:ascii="Arial" w:hAnsi="Arial" w:cs="Arial"/>
                <w:sz w:val="22"/>
                <w:szCs w:val="22"/>
              </w:rPr>
              <w:t>Continued engagement</w:t>
            </w:r>
            <w:r w:rsidR="009D66C6" w:rsidRPr="009D66C6">
              <w:rPr>
                <w:rFonts w:ascii="Arial" w:hAnsi="Arial" w:cs="Arial"/>
                <w:sz w:val="22"/>
                <w:szCs w:val="22"/>
              </w:rPr>
              <w:t xml:space="preserve"> with a wide range of literature, incorporating research informed literature from the last 5 years.</w:t>
            </w:r>
          </w:p>
        </w:tc>
      </w:tr>
      <w:tr w:rsidR="009D66C6" w:rsidRPr="00B461E0" w14:paraId="4B3DB942" w14:textId="77777777" w:rsidTr="00A77338">
        <w:tc>
          <w:tcPr>
            <w:tcW w:w="2122" w:type="dxa"/>
          </w:tcPr>
          <w:p w14:paraId="4EFB0303" w14:textId="2D1EF350" w:rsidR="009D66C6" w:rsidRPr="00B461E0" w:rsidRDefault="009D66C6" w:rsidP="009D66C6">
            <w:pPr>
              <w:spacing w:line="360" w:lineRule="auto"/>
              <w:rPr>
                <w:rFonts w:ascii="Arial" w:hAnsi="Arial" w:cs="Arial"/>
                <w:color w:val="000000" w:themeColor="text1"/>
                <w:sz w:val="22"/>
                <w:szCs w:val="22"/>
              </w:rPr>
            </w:pPr>
            <w:r w:rsidRPr="00B461E0">
              <w:rPr>
                <w:rFonts w:ascii="Arial" w:hAnsi="Arial" w:cs="Arial"/>
                <w:color w:val="000000" w:themeColor="text1"/>
                <w:sz w:val="22"/>
                <w:szCs w:val="22"/>
              </w:rPr>
              <w:t>Target 2</w:t>
            </w:r>
          </w:p>
        </w:tc>
        <w:tc>
          <w:tcPr>
            <w:tcW w:w="3685" w:type="dxa"/>
          </w:tcPr>
          <w:p w14:paraId="0EAF758B" w14:textId="5A67D7F0" w:rsidR="009D66C6" w:rsidRPr="009D66C6" w:rsidRDefault="009D66C6" w:rsidP="009D66C6">
            <w:pPr>
              <w:spacing w:line="360" w:lineRule="auto"/>
              <w:rPr>
                <w:rFonts w:ascii="Arial" w:hAnsi="Arial" w:cs="Arial"/>
                <w:color w:val="000000" w:themeColor="text1"/>
                <w:sz w:val="22"/>
                <w:szCs w:val="22"/>
              </w:rPr>
            </w:pPr>
            <w:r w:rsidRPr="009D66C6">
              <w:rPr>
                <w:rFonts w:ascii="Arial" w:hAnsi="Arial" w:cs="Arial"/>
                <w:sz w:val="22"/>
                <w:szCs w:val="22"/>
              </w:rPr>
              <w:t>Be more critical in some areas of the assignment.</w:t>
            </w:r>
            <w:r w:rsidR="00F12E7E">
              <w:rPr>
                <w:rFonts w:ascii="Arial" w:hAnsi="Arial" w:cs="Arial"/>
                <w:sz w:val="22"/>
                <w:szCs w:val="22"/>
              </w:rPr>
              <w:t xml:space="preserve"> (Continued from </w:t>
            </w:r>
            <w:proofErr w:type="spellStart"/>
            <w:r w:rsidR="00F12E7E">
              <w:rPr>
                <w:rFonts w:ascii="Arial" w:hAnsi="Arial" w:cs="Arial"/>
                <w:sz w:val="22"/>
                <w:szCs w:val="22"/>
              </w:rPr>
              <w:t>ECAD7004</w:t>
            </w:r>
            <w:proofErr w:type="spellEnd"/>
            <w:r w:rsidR="00F12E7E">
              <w:rPr>
                <w:rFonts w:ascii="Arial" w:hAnsi="Arial" w:cs="Arial"/>
                <w:sz w:val="22"/>
                <w:szCs w:val="22"/>
              </w:rPr>
              <w:t xml:space="preserve"> Assignment)</w:t>
            </w:r>
          </w:p>
        </w:tc>
        <w:tc>
          <w:tcPr>
            <w:tcW w:w="3543" w:type="dxa"/>
          </w:tcPr>
          <w:p w14:paraId="7C3D0034" w14:textId="5B11AC02" w:rsidR="009D66C6" w:rsidRPr="009D66C6" w:rsidRDefault="00F12E7E" w:rsidP="009D66C6">
            <w:pPr>
              <w:spacing w:line="360" w:lineRule="auto"/>
              <w:rPr>
                <w:rFonts w:ascii="Arial" w:hAnsi="Arial" w:cs="Arial"/>
                <w:color w:val="000000" w:themeColor="text1"/>
                <w:sz w:val="22"/>
                <w:szCs w:val="22"/>
              </w:rPr>
            </w:pPr>
            <w:r>
              <w:rPr>
                <w:rFonts w:ascii="Arial" w:hAnsi="Arial" w:cs="Arial"/>
                <w:sz w:val="22"/>
                <w:szCs w:val="22"/>
              </w:rPr>
              <w:t>Continued</w:t>
            </w:r>
            <w:r w:rsidR="009D66C6" w:rsidRPr="009D66C6">
              <w:rPr>
                <w:rFonts w:ascii="Arial" w:hAnsi="Arial" w:cs="Arial"/>
                <w:sz w:val="22"/>
                <w:szCs w:val="22"/>
              </w:rPr>
              <w:t xml:space="preserve"> critical</w:t>
            </w:r>
            <w:r>
              <w:rPr>
                <w:rFonts w:ascii="Arial" w:hAnsi="Arial" w:cs="Arial"/>
                <w:sz w:val="22"/>
                <w:szCs w:val="22"/>
              </w:rPr>
              <w:t xml:space="preserve"> reflection </w:t>
            </w:r>
            <w:r w:rsidR="009D66C6" w:rsidRPr="009D66C6">
              <w:rPr>
                <w:rFonts w:ascii="Arial" w:hAnsi="Arial" w:cs="Arial"/>
                <w:sz w:val="22"/>
                <w:szCs w:val="22"/>
              </w:rPr>
              <w:t>on requirements of the assignment and interpretation of literature.</w:t>
            </w:r>
          </w:p>
        </w:tc>
      </w:tr>
      <w:tr w:rsidR="009D66C6" w:rsidRPr="00B461E0" w14:paraId="7341DBAC" w14:textId="77777777" w:rsidTr="00A77338">
        <w:tc>
          <w:tcPr>
            <w:tcW w:w="2122" w:type="dxa"/>
          </w:tcPr>
          <w:p w14:paraId="19F9083F" w14:textId="17691836" w:rsidR="009D66C6" w:rsidRPr="00B461E0" w:rsidRDefault="009D66C6" w:rsidP="009D66C6">
            <w:pPr>
              <w:spacing w:line="360" w:lineRule="auto"/>
              <w:rPr>
                <w:rFonts w:ascii="Arial" w:hAnsi="Arial" w:cs="Arial"/>
                <w:color w:val="000000" w:themeColor="text1"/>
                <w:sz w:val="22"/>
                <w:szCs w:val="22"/>
              </w:rPr>
            </w:pPr>
            <w:r w:rsidRPr="00B461E0">
              <w:rPr>
                <w:rFonts w:ascii="Arial" w:hAnsi="Arial" w:cs="Arial"/>
                <w:color w:val="000000" w:themeColor="text1"/>
                <w:sz w:val="22"/>
                <w:szCs w:val="22"/>
              </w:rPr>
              <w:t>Target 3</w:t>
            </w:r>
          </w:p>
        </w:tc>
        <w:tc>
          <w:tcPr>
            <w:tcW w:w="3685" w:type="dxa"/>
          </w:tcPr>
          <w:p w14:paraId="01BE289D" w14:textId="6C904560" w:rsidR="009D66C6" w:rsidRPr="009D66C6" w:rsidRDefault="009D66C6" w:rsidP="009D66C6">
            <w:pPr>
              <w:spacing w:line="360" w:lineRule="auto"/>
              <w:rPr>
                <w:rFonts w:ascii="Arial" w:hAnsi="Arial" w:cs="Arial"/>
                <w:color w:val="000000" w:themeColor="text1"/>
                <w:sz w:val="22"/>
                <w:szCs w:val="22"/>
              </w:rPr>
            </w:pPr>
            <w:r w:rsidRPr="009D66C6">
              <w:rPr>
                <w:rFonts w:ascii="Arial" w:hAnsi="Arial" w:cs="Arial"/>
                <w:sz w:val="22"/>
                <w:szCs w:val="22"/>
              </w:rPr>
              <w:t>N/A</w:t>
            </w:r>
          </w:p>
        </w:tc>
        <w:tc>
          <w:tcPr>
            <w:tcW w:w="3543" w:type="dxa"/>
          </w:tcPr>
          <w:p w14:paraId="7728CCB3" w14:textId="75C27413" w:rsidR="009D66C6" w:rsidRPr="009D66C6" w:rsidRDefault="009D66C6" w:rsidP="009D66C6">
            <w:pPr>
              <w:spacing w:line="360" w:lineRule="auto"/>
              <w:rPr>
                <w:rFonts w:ascii="Arial" w:hAnsi="Arial" w:cs="Arial"/>
                <w:color w:val="000000" w:themeColor="text1"/>
                <w:sz w:val="22"/>
                <w:szCs w:val="22"/>
              </w:rPr>
            </w:pPr>
            <w:r w:rsidRPr="009D66C6">
              <w:rPr>
                <w:rFonts w:ascii="Arial" w:hAnsi="Arial" w:cs="Arial"/>
                <w:sz w:val="22"/>
                <w:szCs w:val="22"/>
              </w:rPr>
              <w:t>N/A</w:t>
            </w:r>
          </w:p>
        </w:tc>
      </w:tr>
    </w:tbl>
    <w:p w14:paraId="5E80A54C" w14:textId="0852387E" w:rsidR="00E6399C" w:rsidRPr="00B461E0" w:rsidRDefault="00E6399C" w:rsidP="007B0037">
      <w:pPr>
        <w:spacing w:line="360" w:lineRule="auto"/>
        <w:rPr>
          <w:rFonts w:ascii="Arial" w:hAnsi="Arial" w:cs="Arial"/>
          <w:color w:val="000000" w:themeColor="text1"/>
          <w:sz w:val="22"/>
        </w:rPr>
      </w:pPr>
    </w:p>
    <w:p w14:paraId="4F1E18A6" w14:textId="6804AAFE" w:rsidR="2B5A2DAC" w:rsidRPr="00B461E0" w:rsidRDefault="2B5A2DAC" w:rsidP="007B0037">
      <w:pPr>
        <w:spacing w:line="360" w:lineRule="auto"/>
        <w:rPr>
          <w:rFonts w:ascii="Arial" w:hAnsi="Arial" w:cs="Arial"/>
          <w:color w:val="000000" w:themeColor="text1"/>
          <w:sz w:val="22"/>
        </w:rPr>
      </w:pPr>
      <w:r w:rsidRPr="00B461E0">
        <w:rPr>
          <w:rFonts w:ascii="Arial" w:hAnsi="Arial" w:cs="Arial"/>
          <w:color w:val="000000" w:themeColor="text1"/>
          <w:sz w:val="22"/>
        </w:rPr>
        <w:br w:type="page"/>
      </w:r>
    </w:p>
    <w:p w14:paraId="31BE4ACF" w14:textId="113425DE" w:rsidR="29F5B21D" w:rsidRPr="00B461E0" w:rsidRDefault="00811007" w:rsidP="007B0037">
      <w:pPr>
        <w:pStyle w:val="Heading1"/>
        <w:rPr>
          <w:rFonts w:ascii="Arial" w:hAnsi="Arial" w:cs="Arial"/>
          <w:b/>
          <w:bCs/>
          <w:color w:val="000000" w:themeColor="text1"/>
          <w:sz w:val="28"/>
          <w:szCs w:val="28"/>
          <w:u w:val="single"/>
        </w:rPr>
      </w:pPr>
      <w:r w:rsidRPr="00B461E0">
        <w:rPr>
          <w:rFonts w:ascii="Arial" w:hAnsi="Arial" w:cs="Arial"/>
          <w:b/>
          <w:bCs/>
          <w:color w:val="000000" w:themeColor="text1"/>
          <w:sz w:val="28"/>
          <w:szCs w:val="28"/>
          <w:u w:val="single"/>
        </w:rPr>
        <w:lastRenderedPageBreak/>
        <w:t>Part 1:</w:t>
      </w:r>
      <w:r w:rsidR="009E100E" w:rsidRPr="00B461E0">
        <w:rPr>
          <w:rFonts w:ascii="Arial" w:hAnsi="Arial" w:cs="Arial"/>
          <w:b/>
          <w:bCs/>
          <w:color w:val="000000" w:themeColor="text1"/>
          <w:sz w:val="28"/>
          <w:szCs w:val="28"/>
          <w:u w:val="single"/>
        </w:rPr>
        <w:t xml:space="preserve"> </w:t>
      </w:r>
      <w:r w:rsidR="001C4119" w:rsidRPr="00B461E0">
        <w:rPr>
          <w:rFonts w:ascii="Arial" w:hAnsi="Arial" w:cs="Arial"/>
          <w:b/>
          <w:bCs/>
          <w:color w:val="000000" w:themeColor="text1"/>
          <w:sz w:val="28"/>
          <w:szCs w:val="28"/>
          <w:u w:val="single"/>
        </w:rPr>
        <w:t>Professional Learning Passport</w:t>
      </w:r>
    </w:p>
    <w:p w14:paraId="1492360C" w14:textId="634C1A37" w:rsidR="00446402" w:rsidRPr="00104E44" w:rsidRDefault="00446402" w:rsidP="007B0037">
      <w:pPr>
        <w:pStyle w:val="Heading2"/>
        <w:jc w:val="both"/>
        <w:rPr>
          <w:rFonts w:ascii="Arial" w:hAnsi="Arial" w:cs="Arial"/>
          <w:color w:val="000000" w:themeColor="text1"/>
          <w:szCs w:val="28"/>
        </w:rPr>
      </w:pPr>
      <w:r w:rsidRPr="00104E44">
        <w:rPr>
          <w:rFonts w:ascii="Arial" w:hAnsi="Arial" w:cs="Arial"/>
          <w:color w:val="000000" w:themeColor="text1"/>
          <w:szCs w:val="28"/>
        </w:rPr>
        <w:t>Bridging 2 Reflection</w:t>
      </w:r>
    </w:p>
    <w:p w14:paraId="799690B6" w14:textId="71528F18" w:rsidR="00CB3004" w:rsidRPr="00AF2628" w:rsidRDefault="00CB3004" w:rsidP="007B0037">
      <w:pPr>
        <w:pStyle w:val="Heading3"/>
        <w:jc w:val="both"/>
        <w:rPr>
          <w:rFonts w:ascii="Arial" w:hAnsi="Arial" w:cs="Arial"/>
          <w:color w:val="000000" w:themeColor="text1"/>
          <w:sz w:val="22"/>
          <w:szCs w:val="22"/>
        </w:rPr>
      </w:pPr>
      <w:r w:rsidRPr="00AF2628">
        <w:rPr>
          <w:rFonts w:ascii="Arial" w:hAnsi="Arial" w:cs="Arial"/>
          <w:color w:val="000000" w:themeColor="text1"/>
          <w:sz w:val="22"/>
          <w:szCs w:val="22"/>
        </w:rPr>
        <w:t>Meet</w:t>
      </w:r>
    </w:p>
    <w:tbl>
      <w:tblPr>
        <w:tblStyle w:val="TableGrid1"/>
        <w:tblpPr w:leftFromText="180" w:rightFromText="180" w:vertAnchor="text" w:horzAnchor="margin" w:tblpY="357"/>
        <w:tblW w:w="9634" w:type="dxa"/>
        <w:tblInd w:w="0" w:type="dxa"/>
        <w:tblLook w:val="04A0" w:firstRow="1" w:lastRow="0" w:firstColumn="1" w:lastColumn="0" w:noHBand="0" w:noVBand="1"/>
      </w:tblPr>
      <w:tblGrid>
        <w:gridCol w:w="4673"/>
        <w:gridCol w:w="4961"/>
      </w:tblGrid>
      <w:tr w:rsidR="00CB3004" w:rsidRPr="00AF2628" w14:paraId="543CC536" w14:textId="77777777" w:rsidTr="00CB3004">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56ECADDB" w14:textId="77777777" w:rsidR="00CB3004" w:rsidRPr="00AF2628" w:rsidRDefault="00CB3004" w:rsidP="007B0037">
            <w:pPr>
              <w:spacing w:line="360" w:lineRule="auto"/>
              <w:jc w:val="both"/>
              <w:rPr>
                <w:rFonts w:ascii="Arial" w:hAnsi="Arial" w:cs="Arial"/>
                <w:b/>
                <w:bCs/>
                <w:color w:val="000000" w:themeColor="text1"/>
                <w:sz w:val="22"/>
                <w:szCs w:val="22"/>
              </w:rPr>
            </w:pPr>
            <w:proofErr w:type="spellStart"/>
            <w:r w:rsidRPr="00AF2628">
              <w:rPr>
                <w:rFonts w:ascii="Arial" w:hAnsi="Arial" w:cs="Arial"/>
                <w:b/>
                <w:bCs/>
                <w:color w:val="000000" w:themeColor="text1"/>
                <w:sz w:val="22"/>
                <w:szCs w:val="22"/>
              </w:rPr>
              <w:t>Tystiolaeth</w:t>
            </w:r>
            <w:proofErr w:type="spellEnd"/>
            <w:r w:rsidRPr="00AF2628">
              <w:rPr>
                <w:rFonts w:ascii="Arial" w:hAnsi="Arial" w:cs="Arial"/>
                <w:b/>
                <w:bCs/>
                <w:color w:val="000000" w:themeColor="text1"/>
                <w:sz w:val="22"/>
                <w:szCs w:val="22"/>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50D69C73" w14:textId="77777777" w:rsidR="00CB3004" w:rsidRPr="00AF2628" w:rsidRDefault="00CB3004" w:rsidP="007B0037">
            <w:pPr>
              <w:spacing w:line="360" w:lineRule="auto"/>
              <w:jc w:val="both"/>
              <w:rPr>
                <w:rFonts w:ascii="Arial" w:hAnsi="Arial" w:cs="Arial"/>
                <w:b/>
                <w:bCs/>
                <w:color w:val="000000" w:themeColor="text1"/>
                <w:sz w:val="22"/>
                <w:szCs w:val="22"/>
              </w:rPr>
            </w:pPr>
            <w:proofErr w:type="spellStart"/>
            <w:r w:rsidRPr="00AF2628">
              <w:rPr>
                <w:rFonts w:ascii="Arial" w:hAnsi="Arial" w:cs="Arial"/>
                <w:b/>
                <w:bCs/>
                <w:color w:val="000000" w:themeColor="text1"/>
                <w:sz w:val="22"/>
                <w:szCs w:val="22"/>
              </w:rPr>
              <w:t>Adfyfyrio</w:t>
            </w:r>
            <w:proofErr w:type="spellEnd"/>
            <w:r w:rsidRPr="00AF2628">
              <w:rPr>
                <w:rFonts w:ascii="Arial" w:hAnsi="Arial" w:cs="Arial"/>
                <w:b/>
                <w:bCs/>
                <w:color w:val="000000" w:themeColor="text1"/>
                <w:sz w:val="22"/>
                <w:szCs w:val="22"/>
              </w:rPr>
              <w:t xml:space="preserve"> / Reflect</w:t>
            </w:r>
          </w:p>
        </w:tc>
      </w:tr>
      <w:tr w:rsidR="00CB3004" w:rsidRPr="00AF2628" w14:paraId="0F69A784" w14:textId="77777777" w:rsidTr="00CB3004">
        <w:trPr>
          <w:trHeight w:val="512"/>
        </w:trPr>
        <w:tc>
          <w:tcPr>
            <w:tcW w:w="4673" w:type="dxa"/>
            <w:tcBorders>
              <w:top w:val="single" w:sz="4" w:space="0" w:color="auto"/>
              <w:left w:val="single" w:sz="4" w:space="0" w:color="auto"/>
              <w:bottom w:val="single" w:sz="4" w:space="0" w:color="auto"/>
              <w:right w:val="single" w:sz="4" w:space="0" w:color="auto"/>
            </w:tcBorders>
          </w:tcPr>
          <w:p w14:paraId="0498C6A3" w14:textId="37529BCE" w:rsidR="00C7798A" w:rsidRPr="00AF2628" w:rsidRDefault="00C7798A"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 xml:space="preserve">A bridging day was held by the </w:t>
            </w:r>
            <w:proofErr w:type="spellStart"/>
            <w:r w:rsidRPr="00AF2628">
              <w:rPr>
                <w:rFonts w:ascii="Arial" w:hAnsi="Arial" w:cs="Arial"/>
                <w:color w:val="000000" w:themeColor="text1"/>
                <w:sz w:val="22"/>
                <w:szCs w:val="22"/>
              </w:rPr>
              <w:t>Maes</w:t>
            </w:r>
            <w:proofErr w:type="spellEnd"/>
            <w:r w:rsidRPr="00AF2628">
              <w:rPr>
                <w:rFonts w:ascii="Arial" w:hAnsi="Arial" w:cs="Arial"/>
                <w:color w:val="000000" w:themeColor="text1"/>
                <w:sz w:val="22"/>
                <w:szCs w:val="22"/>
              </w:rPr>
              <w:t>-</w:t>
            </w:r>
            <w:proofErr w:type="spellStart"/>
            <w:r w:rsidRPr="00AF2628">
              <w:rPr>
                <w:rFonts w:ascii="Arial" w:hAnsi="Arial" w:cs="Arial"/>
                <w:color w:val="000000" w:themeColor="text1"/>
                <w:sz w:val="22"/>
                <w:szCs w:val="22"/>
              </w:rPr>
              <w:t>Yr</w:t>
            </w:r>
            <w:proofErr w:type="spellEnd"/>
            <w:r w:rsidRPr="00AF2628">
              <w:rPr>
                <w:rFonts w:ascii="Arial" w:hAnsi="Arial" w:cs="Arial"/>
                <w:color w:val="000000" w:themeColor="text1"/>
                <w:sz w:val="22"/>
                <w:szCs w:val="22"/>
              </w:rPr>
              <w:t xml:space="preserve">-Haul Network on 20/09/2020 to learn about and develop approaches to Assessment for Learning (AfL) in the classroom. The session focused on the theory, implementation, and problems with AfL in </w:t>
            </w:r>
            <w:r w:rsidR="00D226DD" w:rsidRPr="00AF2628">
              <w:rPr>
                <w:rFonts w:ascii="Arial" w:hAnsi="Arial" w:cs="Arial"/>
                <w:color w:val="000000" w:themeColor="text1"/>
                <w:sz w:val="22"/>
                <w:szCs w:val="22"/>
              </w:rPr>
              <w:t>P</w:t>
            </w:r>
            <w:r w:rsidRPr="00AF2628">
              <w:rPr>
                <w:rFonts w:ascii="Arial" w:hAnsi="Arial" w:cs="Arial"/>
                <w:color w:val="000000" w:themeColor="text1"/>
                <w:sz w:val="22"/>
                <w:szCs w:val="22"/>
              </w:rPr>
              <w:t xml:space="preserve">rimary schools and examples and reasoning for each approach were given. After the initial discussion the Network was split into smaller study groups to further discuss chapters 1-4 of the 'Great Teachers Toolkit' </w:t>
            </w:r>
            <w:sdt>
              <w:sdtPr>
                <w:rPr>
                  <w:rFonts w:ascii="Arial" w:hAnsi="Arial" w:cs="Arial"/>
                  <w:color w:val="000000" w:themeColor="text1"/>
                  <w:sz w:val="22"/>
                  <w:szCs w:val="22"/>
                </w:rPr>
                <w:id w:val="441267752"/>
                <w:citation/>
              </w:sdtPr>
              <w:sdtEndPr/>
              <w:sdtContent>
                <w:r w:rsidRPr="00AF2628">
                  <w:rPr>
                    <w:rFonts w:ascii="Arial" w:hAnsi="Arial" w:cs="Arial"/>
                    <w:color w:val="000000" w:themeColor="text1"/>
                    <w:sz w:val="22"/>
                    <w:szCs w:val="22"/>
                  </w:rPr>
                  <w:fldChar w:fldCharType="begin"/>
                </w:r>
                <w:r w:rsidRPr="00AF2628">
                  <w:rPr>
                    <w:rFonts w:ascii="Arial" w:hAnsi="Arial" w:cs="Arial"/>
                    <w:color w:val="000000" w:themeColor="text1"/>
                    <w:sz w:val="22"/>
                    <w:szCs w:val="22"/>
                  </w:rPr>
                  <w:instrText xml:space="preserve"> CITATION Coe202 \l 2057 </w:instrText>
                </w:r>
                <w:r w:rsidRPr="00AF2628">
                  <w:rPr>
                    <w:rFonts w:ascii="Arial" w:hAnsi="Arial" w:cs="Arial"/>
                    <w:color w:val="000000" w:themeColor="text1"/>
                    <w:sz w:val="22"/>
                    <w:szCs w:val="22"/>
                  </w:rPr>
                  <w:fldChar w:fldCharType="separate"/>
                </w:r>
                <w:r w:rsidR="00C564A2" w:rsidRPr="00C564A2">
                  <w:rPr>
                    <w:rFonts w:ascii="Arial" w:hAnsi="Arial" w:cs="Arial"/>
                    <w:noProof/>
                    <w:color w:val="000000" w:themeColor="text1"/>
                    <w:sz w:val="22"/>
                    <w:szCs w:val="22"/>
                  </w:rPr>
                  <w:t>(Coe, et al., 2020)</w:t>
                </w:r>
                <w:r w:rsidRPr="00AF2628">
                  <w:rPr>
                    <w:rFonts w:ascii="Arial" w:hAnsi="Arial" w:cs="Arial"/>
                    <w:color w:val="000000" w:themeColor="text1"/>
                    <w:sz w:val="22"/>
                    <w:szCs w:val="22"/>
                  </w:rPr>
                  <w:fldChar w:fldCharType="end"/>
                </w:r>
              </w:sdtContent>
            </w:sdt>
            <w:r w:rsidRPr="00AF2628">
              <w:rPr>
                <w:rFonts w:ascii="Arial" w:hAnsi="Arial" w:cs="Arial"/>
                <w:color w:val="000000" w:themeColor="text1"/>
                <w:sz w:val="22"/>
                <w:szCs w:val="22"/>
              </w:rPr>
              <w:t xml:space="preserve">, with </w:t>
            </w:r>
            <w:r w:rsidR="00D226DD" w:rsidRPr="00AF2628">
              <w:rPr>
                <w:rFonts w:ascii="Arial" w:hAnsi="Arial" w:cs="Arial"/>
                <w:color w:val="000000" w:themeColor="text1"/>
                <w:sz w:val="22"/>
                <w:szCs w:val="22"/>
              </w:rPr>
              <w:t>this</w:t>
            </w:r>
            <w:r w:rsidRPr="00AF2628">
              <w:rPr>
                <w:rFonts w:ascii="Arial" w:hAnsi="Arial" w:cs="Arial"/>
                <w:color w:val="000000" w:themeColor="text1"/>
                <w:sz w:val="22"/>
                <w:szCs w:val="22"/>
              </w:rPr>
              <w:t xml:space="preserve"> group discussing and later presenting on chapter 4: Activating hard thinking.</w:t>
            </w:r>
          </w:p>
          <w:p w14:paraId="74091222" w14:textId="41A0757F" w:rsidR="00C7798A" w:rsidRPr="00AF2628" w:rsidRDefault="00C7798A"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ab/>
              <w:t xml:space="preserve">After the session a task was set to implement small scale action research </w:t>
            </w:r>
            <w:sdt>
              <w:sdtPr>
                <w:rPr>
                  <w:rFonts w:ascii="Arial" w:hAnsi="Arial" w:cs="Arial"/>
                  <w:color w:val="000000" w:themeColor="text1"/>
                  <w:sz w:val="22"/>
                  <w:szCs w:val="22"/>
                </w:rPr>
                <w:id w:val="1489667345"/>
                <w:citation/>
              </w:sdtPr>
              <w:sdtEndPr/>
              <w:sdtContent>
                <w:r w:rsidR="00C564A2">
                  <w:rPr>
                    <w:rFonts w:ascii="Arial" w:hAnsi="Arial" w:cs="Arial"/>
                    <w:color w:val="000000" w:themeColor="text1"/>
                    <w:sz w:val="22"/>
                    <w:szCs w:val="22"/>
                  </w:rPr>
                  <w:fldChar w:fldCharType="begin"/>
                </w:r>
                <w:r w:rsidR="00C564A2">
                  <w:rPr>
                    <w:rFonts w:ascii="Arial" w:hAnsi="Arial" w:cs="Arial"/>
                    <w:color w:val="000000" w:themeColor="text1"/>
                    <w:sz w:val="22"/>
                    <w:szCs w:val="22"/>
                  </w:rPr>
                  <w:instrText xml:space="preserve"> CITATION Wel19 \l 2057 </w:instrText>
                </w:r>
                <w:r w:rsidR="00C564A2">
                  <w:rPr>
                    <w:rFonts w:ascii="Arial" w:hAnsi="Arial" w:cs="Arial"/>
                    <w:color w:val="000000" w:themeColor="text1"/>
                    <w:sz w:val="22"/>
                    <w:szCs w:val="22"/>
                  </w:rPr>
                  <w:fldChar w:fldCharType="separate"/>
                </w:r>
                <w:r w:rsidR="00C564A2" w:rsidRPr="00C564A2">
                  <w:rPr>
                    <w:rFonts w:ascii="Arial" w:hAnsi="Arial" w:cs="Arial"/>
                    <w:noProof/>
                    <w:color w:val="000000" w:themeColor="text1"/>
                    <w:sz w:val="22"/>
                    <w:szCs w:val="22"/>
                  </w:rPr>
                  <w:t>(Welsh Government, 2019)</w:t>
                </w:r>
                <w:r w:rsidR="00C564A2">
                  <w:rPr>
                    <w:rFonts w:ascii="Arial" w:hAnsi="Arial" w:cs="Arial"/>
                    <w:color w:val="000000" w:themeColor="text1"/>
                    <w:sz w:val="22"/>
                    <w:szCs w:val="22"/>
                  </w:rPr>
                  <w:fldChar w:fldCharType="end"/>
                </w:r>
              </w:sdtContent>
            </w:sdt>
            <w:r w:rsidRPr="00AF2628">
              <w:rPr>
                <w:rFonts w:ascii="Arial" w:hAnsi="Arial" w:cs="Arial"/>
                <w:color w:val="000000" w:themeColor="text1"/>
                <w:sz w:val="22"/>
                <w:szCs w:val="22"/>
              </w:rPr>
              <w:t xml:space="preserve"> for two new (to personal practice) AfL strategies</w:t>
            </w:r>
            <w:r w:rsidR="00D226DD" w:rsidRPr="00AF2628">
              <w:rPr>
                <w:rFonts w:ascii="Arial" w:hAnsi="Arial" w:cs="Arial"/>
                <w:color w:val="000000" w:themeColor="text1"/>
                <w:sz w:val="22"/>
                <w:szCs w:val="22"/>
              </w:rPr>
              <w:t>.</w:t>
            </w:r>
            <w:r w:rsidRPr="00AF2628">
              <w:rPr>
                <w:rFonts w:ascii="Arial" w:hAnsi="Arial" w:cs="Arial"/>
                <w:color w:val="000000" w:themeColor="text1"/>
                <w:sz w:val="22"/>
                <w:szCs w:val="22"/>
              </w:rPr>
              <w:t xml:space="preserve"> </w:t>
            </w:r>
            <w:r w:rsidR="00D226DD" w:rsidRPr="00AF2628">
              <w:rPr>
                <w:rFonts w:ascii="Arial" w:hAnsi="Arial" w:cs="Arial"/>
                <w:color w:val="000000" w:themeColor="text1"/>
                <w:sz w:val="22"/>
                <w:szCs w:val="22"/>
              </w:rPr>
              <w:t>O</w:t>
            </w:r>
            <w:r w:rsidRPr="00AF2628">
              <w:rPr>
                <w:rFonts w:ascii="Arial" w:hAnsi="Arial" w:cs="Arial"/>
                <w:color w:val="000000" w:themeColor="text1"/>
                <w:sz w:val="22"/>
                <w:szCs w:val="22"/>
              </w:rPr>
              <w:t xml:space="preserve">n return to placement (PTE 1 Block 1), </w:t>
            </w:r>
            <w:r w:rsidR="00D226DD" w:rsidRPr="00AF2628">
              <w:rPr>
                <w:rFonts w:ascii="Arial" w:hAnsi="Arial" w:cs="Arial"/>
                <w:color w:val="000000" w:themeColor="text1"/>
                <w:sz w:val="22"/>
                <w:szCs w:val="22"/>
              </w:rPr>
              <w:t>evidence was collected</w:t>
            </w:r>
            <w:r w:rsidRPr="00AF2628">
              <w:rPr>
                <w:rFonts w:ascii="Arial" w:hAnsi="Arial" w:cs="Arial"/>
                <w:color w:val="000000" w:themeColor="text1"/>
                <w:sz w:val="22"/>
                <w:szCs w:val="22"/>
              </w:rPr>
              <w:t xml:space="preserve"> over a two week period (12/11/2020 to 24/11/2020), then return and present findings </w:t>
            </w:r>
            <w:r w:rsidR="007D2441" w:rsidRPr="00AF2628">
              <w:rPr>
                <w:rFonts w:ascii="Arial" w:hAnsi="Arial" w:cs="Arial"/>
                <w:color w:val="000000" w:themeColor="text1"/>
                <w:sz w:val="22"/>
                <w:szCs w:val="22"/>
              </w:rPr>
              <w:t>to</w:t>
            </w:r>
            <w:r w:rsidRPr="00AF2628">
              <w:rPr>
                <w:rFonts w:ascii="Arial" w:hAnsi="Arial" w:cs="Arial"/>
                <w:color w:val="000000" w:themeColor="text1"/>
                <w:sz w:val="22"/>
                <w:szCs w:val="22"/>
              </w:rPr>
              <w:t xml:space="preserve"> the Network </w:t>
            </w:r>
            <w:r w:rsidR="007D2441" w:rsidRPr="00AF2628">
              <w:rPr>
                <w:rFonts w:ascii="Arial" w:hAnsi="Arial" w:cs="Arial"/>
                <w:color w:val="000000" w:themeColor="text1"/>
                <w:sz w:val="22"/>
                <w:szCs w:val="22"/>
              </w:rPr>
              <w:t xml:space="preserve">on the </w:t>
            </w:r>
            <w:r w:rsidRPr="00AF2628">
              <w:rPr>
                <w:rFonts w:ascii="Arial" w:hAnsi="Arial" w:cs="Arial"/>
                <w:color w:val="000000" w:themeColor="text1"/>
                <w:sz w:val="22"/>
                <w:szCs w:val="22"/>
              </w:rPr>
              <w:t>share day (25/11/2020). During personal planning</w:t>
            </w:r>
            <w:r w:rsidR="007D2441" w:rsidRPr="00AF2628">
              <w:rPr>
                <w:rFonts w:ascii="Arial" w:hAnsi="Arial" w:cs="Arial"/>
                <w:color w:val="000000" w:themeColor="text1"/>
                <w:sz w:val="22"/>
                <w:szCs w:val="22"/>
              </w:rPr>
              <w:t>,</w:t>
            </w:r>
            <w:r w:rsidRPr="00AF2628">
              <w:rPr>
                <w:rFonts w:ascii="Arial" w:hAnsi="Arial" w:cs="Arial"/>
                <w:color w:val="000000" w:themeColor="text1"/>
                <w:sz w:val="22"/>
                <w:szCs w:val="22"/>
              </w:rPr>
              <w:t xml:space="preserve"> the decision was made to collaborate with a colleague/university peer at </w:t>
            </w:r>
            <w:r w:rsidR="00174303">
              <w:rPr>
                <w:rFonts w:ascii="Arial" w:hAnsi="Arial" w:cs="Arial"/>
                <w:color w:val="000000" w:themeColor="text1"/>
                <w:sz w:val="22"/>
                <w:szCs w:val="22"/>
              </w:rPr>
              <w:t>the</w:t>
            </w:r>
            <w:r w:rsidRPr="00AF2628">
              <w:rPr>
                <w:rFonts w:ascii="Arial" w:hAnsi="Arial" w:cs="Arial"/>
                <w:color w:val="000000" w:themeColor="text1"/>
                <w:sz w:val="22"/>
                <w:szCs w:val="22"/>
              </w:rPr>
              <w:t xml:space="preserve"> placement school to implement and compare similar AfL strategies at different key stages (KS2, Year 4 and KS1, Year 2).</w:t>
            </w:r>
          </w:p>
          <w:p w14:paraId="0C9012AF" w14:textId="0824BDFA" w:rsidR="000204A0" w:rsidRPr="00AF2628" w:rsidRDefault="000204A0" w:rsidP="007B0037">
            <w:pPr>
              <w:spacing w:line="360" w:lineRule="auto"/>
              <w:jc w:val="both"/>
              <w:rPr>
                <w:rFonts w:ascii="Arial" w:hAnsi="Arial" w:cs="Arial"/>
                <w:color w:val="000000" w:themeColor="text1"/>
                <w:sz w:val="22"/>
                <w:szCs w:val="22"/>
              </w:rPr>
            </w:pPr>
          </w:p>
        </w:tc>
        <w:tc>
          <w:tcPr>
            <w:tcW w:w="4961" w:type="dxa"/>
            <w:tcBorders>
              <w:top w:val="single" w:sz="4" w:space="0" w:color="auto"/>
              <w:left w:val="single" w:sz="4" w:space="0" w:color="auto"/>
              <w:bottom w:val="single" w:sz="4" w:space="0" w:color="auto"/>
              <w:right w:val="single" w:sz="4" w:space="0" w:color="auto"/>
            </w:tcBorders>
          </w:tcPr>
          <w:p w14:paraId="1CA2C53C" w14:textId="47400A76" w:rsidR="001643F8" w:rsidRPr="00AF2628" w:rsidRDefault="001643F8"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 xml:space="preserve">After further discussion, it was decided to implement two AfL strategies that utilised the approaches highlighted in ‘Great Teachers Toolkit’ </w:t>
            </w:r>
            <w:sdt>
              <w:sdtPr>
                <w:rPr>
                  <w:rFonts w:ascii="Arial" w:hAnsi="Arial" w:cs="Arial"/>
                  <w:color w:val="000000" w:themeColor="text1"/>
                  <w:sz w:val="22"/>
                  <w:szCs w:val="22"/>
                </w:rPr>
                <w:id w:val="1965001069"/>
                <w:citation/>
              </w:sdtPr>
              <w:sdtEndPr/>
              <w:sdtContent>
                <w:r w:rsidRPr="00AF2628">
                  <w:rPr>
                    <w:rFonts w:ascii="Arial" w:hAnsi="Arial" w:cs="Arial"/>
                    <w:color w:val="000000" w:themeColor="text1"/>
                    <w:sz w:val="22"/>
                    <w:szCs w:val="22"/>
                  </w:rPr>
                  <w:fldChar w:fldCharType="begin"/>
                </w:r>
                <w:r w:rsidRPr="00AF2628">
                  <w:rPr>
                    <w:rFonts w:ascii="Arial" w:hAnsi="Arial" w:cs="Arial"/>
                    <w:color w:val="000000" w:themeColor="text1"/>
                    <w:sz w:val="22"/>
                    <w:szCs w:val="22"/>
                  </w:rPr>
                  <w:instrText xml:space="preserve"> CITATION Coe202 \l 2057 </w:instrText>
                </w:r>
                <w:r w:rsidRPr="00AF2628">
                  <w:rPr>
                    <w:rFonts w:ascii="Arial" w:hAnsi="Arial" w:cs="Arial"/>
                    <w:color w:val="000000" w:themeColor="text1"/>
                    <w:sz w:val="22"/>
                    <w:szCs w:val="22"/>
                  </w:rPr>
                  <w:fldChar w:fldCharType="separate"/>
                </w:r>
                <w:r w:rsidR="00C564A2" w:rsidRPr="00C564A2">
                  <w:rPr>
                    <w:rFonts w:ascii="Arial" w:hAnsi="Arial" w:cs="Arial"/>
                    <w:noProof/>
                    <w:color w:val="000000" w:themeColor="text1"/>
                    <w:sz w:val="22"/>
                    <w:szCs w:val="22"/>
                  </w:rPr>
                  <w:t>(Coe, et al., 2020)</w:t>
                </w:r>
                <w:r w:rsidRPr="00AF2628">
                  <w:rPr>
                    <w:rFonts w:ascii="Arial" w:hAnsi="Arial" w:cs="Arial"/>
                    <w:color w:val="000000" w:themeColor="text1"/>
                    <w:sz w:val="22"/>
                    <w:szCs w:val="22"/>
                  </w:rPr>
                  <w:fldChar w:fldCharType="end"/>
                </w:r>
              </w:sdtContent>
            </w:sdt>
            <w:r w:rsidRPr="00AF2628">
              <w:rPr>
                <w:rFonts w:ascii="Arial" w:hAnsi="Arial" w:cs="Arial"/>
                <w:color w:val="000000" w:themeColor="text1"/>
                <w:sz w:val="22"/>
                <w:szCs w:val="22"/>
              </w:rPr>
              <w:t>, amongst other further research:</w:t>
            </w:r>
          </w:p>
          <w:p w14:paraId="50A3D940" w14:textId="2A600F1B" w:rsidR="001643F8" w:rsidRPr="00693FC8" w:rsidRDefault="001643F8" w:rsidP="007B0037">
            <w:pPr>
              <w:spacing w:line="360" w:lineRule="auto"/>
              <w:jc w:val="both"/>
              <w:rPr>
                <w:rFonts w:ascii="Arial" w:hAnsi="Arial" w:cs="Arial"/>
                <w:color w:val="000000" w:themeColor="text1"/>
                <w:sz w:val="22"/>
                <w:szCs w:val="22"/>
                <w:u w:val="single"/>
              </w:rPr>
            </w:pPr>
            <w:r w:rsidRPr="00AF2628">
              <w:rPr>
                <w:rFonts w:ascii="Arial" w:hAnsi="Arial" w:cs="Arial"/>
                <w:color w:val="000000" w:themeColor="text1"/>
                <w:sz w:val="22"/>
                <w:szCs w:val="22"/>
                <w:u w:val="single"/>
              </w:rPr>
              <w:t>'Green for Growth'</w:t>
            </w:r>
            <w:r w:rsidRPr="00AF2628">
              <w:rPr>
                <w:rFonts w:ascii="Arial" w:hAnsi="Arial" w:cs="Arial"/>
                <w:color w:val="000000" w:themeColor="text1"/>
                <w:sz w:val="22"/>
                <w:szCs w:val="22"/>
              </w:rPr>
              <w:t xml:space="preserve"> Which aims to provide useful actionable feedback to move pupil learning forward </w:t>
            </w:r>
            <w:sdt>
              <w:sdtPr>
                <w:rPr>
                  <w:rFonts w:ascii="Arial" w:hAnsi="Arial" w:cs="Arial"/>
                  <w:color w:val="000000" w:themeColor="text1"/>
                  <w:sz w:val="22"/>
                  <w:szCs w:val="22"/>
                </w:rPr>
                <w:id w:val="1758796711"/>
                <w:citation/>
              </w:sdtPr>
              <w:sdtEndPr/>
              <w:sdtContent>
                <w:r w:rsidRPr="00AF2628">
                  <w:rPr>
                    <w:rFonts w:ascii="Arial" w:hAnsi="Arial" w:cs="Arial"/>
                    <w:color w:val="000000" w:themeColor="text1"/>
                    <w:sz w:val="22"/>
                    <w:szCs w:val="22"/>
                  </w:rPr>
                  <w:fldChar w:fldCharType="begin"/>
                </w:r>
                <w:r w:rsidRPr="00AF2628">
                  <w:rPr>
                    <w:rFonts w:ascii="Arial" w:hAnsi="Arial" w:cs="Arial"/>
                    <w:color w:val="000000" w:themeColor="text1"/>
                    <w:sz w:val="22"/>
                    <w:szCs w:val="22"/>
                  </w:rPr>
                  <w:instrText xml:space="preserve">CITATION Bla \l 2057 </w:instrText>
                </w:r>
                <w:r w:rsidRPr="00AF2628">
                  <w:rPr>
                    <w:rFonts w:ascii="Arial" w:hAnsi="Arial" w:cs="Arial"/>
                    <w:color w:val="000000" w:themeColor="text1"/>
                    <w:sz w:val="22"/>
                    <w:szCs w:val="22"/>
                  </w:rPr>
                  <w:fldChar w:fldCharType="separate"/>
                </w:r>
                <w:r w:rsidR="00C564A2" w:rsidRPr="00C564A2">
                  <w:rPr>
                    <w:rFonts w:ascii="Arial" w:hAnsi="Arial" w:cs="Arial"/>
                    <w:noProof/>
                    <w:color w:val="000000" w:themeColor="text1"/>
                    <w:sz w:val="22"/>
                    <w:szCs w:val="22"/>
                  </w:rPr>
                  <w:t>(Black, et al., 2003)</w:t>
                </w:r>
                <w:r w:rsidRPr="00AF2628">
                  <w:rPr>
                    <w:rFonts w:ascii="Arial" w:hAnsi="Arial" w:cs="Arial"/>
                    <w:color w:val="000000" w:themeColor="text1"/>
                    <w:sz w:val="22"/>
                    <w:szCs w:val="22"/>
                  </w:rPr>
                  <w:fldChar w:fldCharType="end"/>
                </w:r>
              </w:sdtContent>
            </w:sdt>
            <w:r w:rsidRPr="00AF2628">
              <w:rPr>
                <w:rFonts w:ascii="Arial" w:hAnsi="Arial" w:cs="Arial"/>
                <w:color w:val="000000" w:themeColor="text1"/>
                <w:sz w:val="22"/>
                <w:szCs w:val="22"/>
              </w:rPr>
              <w:t>.</w:t>
            </w:r>
          </w:p>
          <w:p w14:paraId="38D24F62" w14:textId="5276F54C" w:rsidR="001643F8" w:rsidRPr="00AF2628" w:rsidRDefault="00693FC8" w:rsidP="007B003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1643F8" w:rsidRPr="00AF2628">
              <w:rPr>
                <w:rFonts w:ascii="Arial" w:hAnsi="Arial" w:cs="Arial"/>
                <w:color w:val="000000" w:themeColor="text1"/>
                <w:sz w:val="22"/>
                <w:szCs w:val="22"/>
              </w:rPr>
              <w:t xml:space="preserve">‘When marking students work, incorrect answer will be marked with a red '.' (full stop) and spelling mistakes will be underlined in red pen. An example of the correct spelling will be written at the bottom of the page, followed by three straight lines for writing the word correctly, using a ruler. For Example: </w:t>
            </w:r>
          </w:p>
          <w:p w14:paraId="773C21FD" w14:textId="47CB6E2B" w:rsidR="001643F8" w:rsidRPr="00AF2628" w:rsidRDefault="001643F8" w:rsidP="00693FC8">
            <w:pPr>
              <w:spacing w:line="360" w:lineRule="auto"/>
              <w:jc w:val="center"/>
              <w:rPr>
                <w:rFonts w:ascii="Arial" w:hAnsi="Arial" w:cs="Arial"/>
                <w:color w:val="000000" w:themeColor="text1"/>
                <w:sz w:val="22"/>
                <w:szCs w:val="22"/>
              </w:rPr>
            </w:pPr>
            <w:r w:rsidRPr="00AF2628">
              <w:rPr>
                <w:rFonts w:ascii="Arial" w:hAnsi="Arial" w:cs="Arial"/>
                <w:color w:val="000000" w:themeColor="text1"/>
                <w:sz w:val="22"/>
                <w:szCs w:val="22"/>
              </w:rPr>
              <w:t>Maximum _______ ________ ________</w:t>
            </w:r>
          </w:p>
          <w:p w14:paraId="2AF66B45" w14:textId="69DCCC77" w:rsidR="001643F8" w:rsidRPr="00AF2628" w:rsidRDefault="00693FC8" w:rsidP="007B003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1643F8" w:rsidRPr="00AF2628">
              <w:rPr>
                <w:rFonts w:ascii="Arial" w:hAnsi="Arial" w:cs="Arial"/>
                <w:color w:val="000000" w:themeColor="text1"/>
                <w:sz w:val="22"/>
                <w:szCs w:val="22"/>
              </w:rPr>
              <w:t>Students must make any corrections or complete spellings using a green pen.’</w:t>
            </w:r>
          </w:p>
          <w:p w14:paraId="5DF08E96" w14:textId="300A821A" w:rsidR="001643F8" w:rsidRPr="00AF2628" w:rsidRDefault="001643F8"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 xml:space="preserve">This approach to AfL was aimed at building independence and autonomous self-learning in the student. The aim was for the teacher to highlight a mistake in a piece of work, giving clear examples of the standards set for the student. The student must then self-assess their work and identify why the piece of work or spelling mistake has been marked wrong and make corrections. This will hopefully promote competence and confidence in the learner, enabling them to view </w:t>
            </w:r>
            <w:r w:rsidRPr="00AF2628">
              <w:rPr>
                <w:rFonts w:ascii="Arial" w:hAnsi="Arial" w:cs="Arial"/>
                <w:color w:val="000000" w:themeColor="text1"/>
                <w:sz w:val="22"/>
                <w:szCs w:val="22"/>
              </w:rPr>
              <w:lastRenderedPageBreak/>
              <w:t xml:space="preserve">mistakes as something that can always be changed or improved upon and that it's ok to 'have a go' at a question or piece of work and possibly fail. Though this requires a positive climate based on trust, that is sensitive to the learners needs </w:t>
            </w:r>
            <w:sdt>
              <w:sdtPr>
                <w:rPr>
                  <w:rFonts w:ascii="Arial" w:hAnsi="Arial" w:cs="Arial"/>
                  <w:color w:val="000000" w:themeColor="text1"/>
                  <w:sz w:val="22"/>
                  <w:szCs w:val="22"/>
                </w:rPr>
                <w:id w:val="-2048363897"/>
                <w:citation/>
              </w:sdtPr>
              <w:sdtEndPr/>
              <w:sdtContent>
                <w:r w:rsidRPr="00AF2628">
                  <w:rPr>
                    <w:rFonts w:ascii="Arial" w:hAnsi="Arial" w:cs="Arial"/>
                    <w:color w:val="000000" w:themeColor="text1"/>
                    <w:sz w:val="22"/>
                    <w:szCs w:val="22"/>
                  </w:rPr>
                  <w:fldChar w:fldCharType="begin"/>
                </w:r>
                <w:r w:rsidRPr="00AF2628">
                  <w:rPr>
                    <w:rFonts w:ascii="Arial" w:hAnsi="Arial" w:cs="Arial"/>
                    <w:color w:val="000000" w:themeColor="text1"/>
                    <w:sz w:val="22"/>
                    <w:szCs w:val="22"/>
                  </w:rPr>
                  <w:instrText xml:space="preserve"> CITATION Coe202 \l 2057 </w:instrText>
                </w:r>
                <w:r w:rsidRPr="00AF2628">
                  <w:rPr>
                    <w:rFonts w:ascii="Arial" w:hAnsi="Arial" w:cs="Arial"/>
                    <w:color w:val="000000" w:themeColor="text1"/>
                    <w:sz w:val="22"/>
                    <w:szCs w:val="22"/>
                  </w:rPr>
                  <w:fldChar w:fldCharType="separate"/>
                </w:r>
                <w:r w:rsidR="00C564A2" w:rsidRPr="00C564A2">
                  <w:rPr>
                    <w:rFonts w:ascii="Arial" w:hAnsi="Arial" w:cs="Arial"/>
                    <w:noProof/>
                    <w:color w:val="000000" w:themeColor="text1"/>
                    <w:sz w:val="22"/>
                    <w:szCs w:val="22"/>
                  </w:rPr>
                  <w:t>(Coe, et al., 2020)</w:t>
                </w:r>
                <w:r w:rsidRPr="00AF2628">
                  <w:rPr>
                    <w:rFonts w:ascii="Arial" w:hAnsi="Arial" w:cs="Arial"/>
                    <w:color w:val="000000" w:themeColor="text1"/>
                    <w:sz w:val="22"/>
                    <w:szCs w:val="22"/>
                  </w:rPr>
                  <w:fldChar w:fldCharType="end"/>
                </w:r>
              </w:sdtContent>
            </w:sdt>
            <w:r w:rsidRPr="00AF2628">
              <w:rPr>
                <w:rFonts w:ascii="Arial" w:hAnsi="Arial" w:cs="Arial"/>
                <w:color w:val="000000" w:themeColor="text1"/>
                <w:sz w:val="22"/>
                <w:szCs w:val="22"/>
              </w:rPr>
              <w:t xml:space="preserve">. </w:t>
            </w:r>
          </w:p>
          <w:p w14:paraId="0389A021" w14:textId="01C43635" w:rsidR="001643F8" w:rsidRPr="00693FC8" w:rsidRDefault="001643F8"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u w:val="single"/>
              </w:rPr>
              <w:t>'Pizza Success' Criteria</w:t>
            </w:r>
            <w:r w:rsidRPr="00AF2628">
              <w:rPr>
                <w:rFonts w:ascii="Arial" w:hAnsi="Arial" w:cs="Arial"/>
                <w:color w:val="000000" w:themeColor="text1"/>
                <w:sz w:val="22"/>
                <w:szCs w:val="22"/>
              </w:rPr>
              <w:t xml:space="preserve"> Which aims to encourage learners to take ownership of their own learning </w:t>
            </w:r>
            <w:sdt>
              <w:sdtPr>
                <w:rPr>
                  <w:rFonts w:ascii="Arial" w:hAnsi="Arial" w:cs="Arial"/>
                  <w:color w:val="000000" w:themeColor="text1"/>
                  <w:sz w:val="22"/>
                  <w:szCs w:val="22"/>
                </w:rPr>
                <w:id w:val="1857307306"/>
                <w:citation/>
              </w:sdtPr>
              <w:sdtEndPr/>
              <w:sdtContent>
                <w:r w:rsidRPr="00AF2628">
                  <w:rPr>
                    <w:rFonts w:ascii="Arial" w:hAnsi="Arial" w:cs="Arial"/>
                    <w:color w:val="000000" w:themeColor="text1"/>
                    <w:sz w:val="22"/>
                    <w:szCs w:val="22"/>
                  </w:rPr>
                  <w:fldChar w:fldCharType="begin"/>
                </w:r>
                <w:r w:rsidRPr="00AF2628">
                  <w:rPr>
                    <w:rFonts w:ascii="Arial" w:hAnsi="Arial" w:cs="Arial"/>
                    <w:color w:val="000000" w:themeColor="text1"/>
                    <w:sz w:val="22"/>
                    <w:szCs w:val="22"/>
                  </w:rPr>
                  <w:instrText xml:space="preserve">CITATION Bla \l 2057 </w:instrText>
                </w:r>
                <w:r w:rsidRPr="00AF2628">
                  <w:rPr>
                    <w:rFonts w:ascii="Arial" w:hAnsi="Arial" w:cs="Arial"/>
                    <w:color w:val="000000" w:themeColor="text1"/>
                    <w:sz w:val="22"/>
                    <w:szCs w:val="22"/>
                  </w:rPr>
                  <w:fldChar w:fldCharType="separate"/>
                </w:r>
                <w:r w:rsidR="00C564A2" w:rsidRPr="00C564A2">
                  <w:rPr>
                    <w:rFonts w:ascii="Arial" w:hAnsi="Arial" w:cs="Arial"/>
                    <w:noProof/>
                    <w:color w:val="000000" w:themeColor="text1"/>
                    <w:sz w:val="22"/>
                    <w:szCs w:val="22"/>
                  </w:rPr>
                  <w:t>(Black, et al., 2003)</w:t>
                </w:r>
                <w:r w:rsidRPr="00AF2628">
                  <w:rPr>
                    <w:rFonts w:ascii="Arial" w:hAnsi="Arial" w:cs="Arial"/>
                    <w:color w:val="000000" w:themeColor="text1"/>
                    <w:sz w:val="22"/>
                    <w:szCs w:val="22"/>
                  </w:rPr>
                  <w:fldChar w:fldCharType="end"/>
                </w:r>
              </w:sdtContent>
            </w:sdt>
            <w:r w:rsidRPr="00AF2628">
              <w:rPr>
                <w:rFonts w:ascii="Arial" w:hAnsi="Arial" w:cs="Arial"/>
                <w:color w:val="000000" w:themeColor="text1"/>
                <w:sz w:val="22"/>
                <w:szCs w:val="22"/>
              </w:rPr>
              <w:t>.</w:t>
            </w:r>
          </w:p>
          <w:p w14:paraId="5333E0E2" w14:textId="593B36CB" w:rsidR="001643F8" w:rsidRPr="00AF2628" w:rsidRDefault="00693FC8" w:rsidP="007B003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1643F8" w:rsidRPr="00AF2628">
              <w:rPr>
                <w:rFonts w:ascii="Arial" w:hAnsi="Arial" w:cs="Arial"/>
                <w:color w:val="000000" w:themeColor="text1"/>
                <w:sz w:val="22"/>
                <w:szCs w:val="22"/>
              </w:rPr>
              <w:t>‘The 'Pizza Success' is an example of a success criteria worksheet, where each part of the criteria is a 'topping' with additional criteria are described as an 'extra toppings or sides' on our 'success pizza'. The aim is to implement an approach success criteria which is more ‘palatable’ to students and reinforces the idea that different sections or criteria are required to create a whole piece of work.’</w:t>
            </w:r>
          </w:p>
          <w:p w14:paraId="17B17F34" w14:textId="16127A7E" w:rsidR="00CB3004" w:rsidRPr="00AF2628" w:rsidRDefault="00693FC8" w:rsidP="007B003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1643F8" w:rsidRPr="00AF2628">
              <w:rPr>
                <w:rFonts w:ascii="Arial" w:hAnsi="Arial" w:cs="Arial"/>
                <w:color w:val="000000" w:themeColor="text1"/>
                <w:sz w:val="22"/>
                <w:szCs w:val="22"/>
              </w:rPr>
              <w:t>When researching this AFL strategy, discussion was made about how teachers should not aim for student</w:t>
            </w:r>
            <w:r w:rsidR="00981B45" w:rsidRPr="00AF2628">
              <w:rPr>
                <w:rFonts w:ascii="Arial" w:hAnsi="Arial" w:cs="Arial"/>
                <w:color w:val="000000" w:themeColor="text1"/>
                <w:sz w:val="22"/>
                <w:szCs w:val="22"/>
              </w:rPr>
              <w:t>s to</w:t>
            </w:r>
            <w:r w:rsidR="001643F8" w:rsidRPr="00AF2628">
              <w:rPr>
                <w:rFonts w:ascii="Arial" w:hAnsi="Arial" w:cs="Arial"/>
                <w:color w:val="000000" w:themeColor="text1"/>
                <w:sz w:val="22"/>
                <w:szCs w:val="22"/>
              </w:rPr>
              <w:t xml:space="preserve"> produce identical work for creative tasks, </w:t>
            </w:r>
            <w:r w:rsidR="009F6195" w:rsidRPr="00AF2628">
              <w:rPr>
                <w:rFonts w:ascii="Arial" w:hAnsi="Arial" w:cs="Arial"/>
                <w:color w:val="000000" w:themeColor="text1"/>
                <w:sz w:val="22"/>
                <w:szCs w:val="22"/>
              </w:rPr>
              <w:t>such as</w:t>
            </w:r>
            <w:r w:rsidR="001643F8" w:rsidRPr="00AF2628">
              <w:rPr>
                <w:rFonts w:ascii="Arial" w:hAnsi="Arial" w:cs="Arial"/>
                <w:color w:val="000000" w:themeColor="text1"/>
                <w:sz w:val="22"/>
                <w:szCs w:val="22"/>
              </w:rPr>
              <w:t xml:space="preserve"> writing of stories, expressive arts, or design. A teacher should want thirty pieces of work that are independent of each other but meet the LO and </w:t>
            </w:r>
            <w:r w:rsidR="00E775B1" w:rsidRPr="00AF2628">
              <w:rPr>
                <w:rFonts w:ascii="Arial" w:hAnsi="Arial" w:cs="Arial"/>
                <w:color w:val="000000" w:themeColor="text1"/>
                <w:sz w:val="22"/>
                <w:szCs w:val="22"/>
              </w:rPr>
              <w:t xml:space="preserve">embody </w:t>
            </w:r>
            <w:r w:rsidR="001643F8" w:rsidRPr="00AF2628">
              <w:rPr>
                <w:rFonts w:ascii="Arial" w:hAnsi="Arial" w:cs="Arial"/>
                <w:color w:val="000000" w:themeColor="text1"/>
                <w:sz w:val="22"/>
                <w:szCs w:val="22"/>
              </w:rPr>
              <w:t xml:space="preserve">success criteria in an inventive way. The 'Pizza Success' should support this idea by showing example, verbally model, and ask questions to the learner while highlighting key ideas and an overview of the task. Its purpose is to challenge the learner to create work that expresses their personal abilities and knowledge. It should also promote elaboration and connected flexible thinking when planning, self-regulating, and monitoring their </w:t>
            </w:r>
            <w:r w:rsidR="001643F8" w:rsidRPr="00AF2628">
              <w:rPr>
                <w:rFonts w:ascii="Arial" w:hAnsi="Arial" w:cs="Arial"/>
                <w:color w:val="000000" w:themeColor="text1"/>
                <w:sz w:val="22"/>
                <w:szCs w:val="22"/>
              </w:rPr>
              <w:lastRenderedPageBreak/>
              <w:t xml:space="preserve">own learning while providing actionable feedback </w:t>
            </w:r>
            <w:sdt>
              <w:sdtPr>
                <w:rPr>
                  <w:rFonts w:ascii="Arial" w:hAnsi="Arial" w:cs="Arial"/>
                  <w:color w:val="000000" w:themeColor="text1"/>
                  <w:sz w:val="22"/>
                  <w:szCs w:val="22"/>
                </w:rPr>
                <w:id w:val="-1212494157"/>
                <w:citation/>
              </w:sdtPr>
              <w:sdtEndPr/>
              <w:sdtContent>
                <w:r w:rsidR="001643F8" w:rsidRPr="00AF2628">
                  <w:rPr>
                    <w:rFonts w:ascii="Arial" w:hAnsi="Arial" w:cs="Arial"/>
                    <w:color w:val="000000" w:themeColor="text1"/>
                    <w:sz w:val="22"/>
                    <w:szCs w:val="22"/>
                  </w:rPr>
                  <w:fldChar w:fldCharType="begin"/>
                </w:r>
                <w:r w:rsidR="001643F8" w:rsidRPr="00AF2628">
                  <w:rPr>
                    <w:rFonts w:ascii="Arial" w:hAnsi="Arial" w:cs="Arial"/>
                    <w:color w:val="000000" w:themeColor="text1"/>
                    <w:sz w:val="22"/>
                    <w:szCs w:val="22"/>
                  </w:rPr>
                  <w:instrText xml:space="preserve"> CITATION Coe202 \l 2057 </w:instrText>
                </w:r>
                <w:r w:rsidR="001643F8" w:rsidRPr="00AF2628">
                  <w:rPr>
                    <w:rFonts w:ascii="Arial" w:hAnsi="Arial" w:cs="Arial"/>
                    <w:color w:val="000000" w:themeColor="text1"/>
                    <w:sz w:val="22"/>
                    <w:szCs w:val="22"/>
                  </w:rPr>
                  <w:fldChar w:fldCharType="separate"/>
                </w:r>
                <w:r w:rsidR="00C564A2" w:rsidRPr="00C564A2">
                  <w:rPr>
                    <w:rFonts w:ascii="Arial" w:hAnsi="Arial" w:cs="Arial"/>
                    <w:noProof/>
                    <w:color w:val="000000" w:themeColor="text1"/>
                    <w:sz w:val="22"/>
                    <w:szCs w:val="22"/>
                  </w:rPr>
                  <w:t>(Coe, et al., 2020)</w:t>
                </w:r>
                <w:r w:rsidR="001643F8" w:rsidRPr="00AF2628">
                  <w:rPr>
                    <w:rFonts w:ascii="Arial" w:hAnsi="Arial" w:cs="Arial"/>
                    <w:color w:val="000000" w:themeColor="text1"/>
                    <w:sz w:val="22"/>
                    <w:szCs w:val="22"/>
                  </w:rPr>
                  <w:fldChar w:fldCharType="end"/>
                </w:r>
              </w:sdtContent>
            </w:sdt>
            <w:r w:rsidR="001643F8" w:rsidRPr="00AF2628">
              <w:rPr>
                <w:rFonts w:ascii="Arial" w:hAnsi="Arial" w:cs="Arial"/>
                <w:color w:val="000000" w:themeColor="text1"/>
                <w:sz w:val="22"/>
                <w:szCs w:val="22"/>
              </w:rPr>
              <w:t>.</w:t>
            </w:r>
          </w:p>
        </w:tc>
      </w:tr>
    </w:tbl>
    <w:p w14:paraId="04D56BD5" w14:textId="41AE3A5A" w:rsidR="00446402" w:rsidRPr="00AF2628" w:rsidRDefault="00446402" w:rsidP="007B0037">
      <w:pPr>
        <w:spacing w:line="360" w:lineRule="auto"/>
        <w:jc w:val="both"/>
        <w:rPr>
          <w:rFonts w:ascii="Arial" w:hAnsi="Arial" w:cs="Arial"/>
          <w:b/>
          <w:bCs/>
          <w:color w:val="000000" w:themeColor="text1"/>
          <w:sz w:val="22"/>
          <w:szCs w:val="22"/>
        </w:rPr>
      </w:pPr>
      <w:r w:rsidRPr="00AF2628">
        <w:rPr>
          <w:rFonts w:ascii="Arial" w:hAnsi="Arial" w:cs="Arial"/>
          <w:b/>
          <w:bCs/>
          <w:color w:val="000000" w:themeColor="text1"/>
          <w:sz w:val="22"/>
          <w:szCs w:val="22"/>
        </w:rPr>
        <w:lastRenderedPageBreak/>
        <w:t>Test</w:t>
      </w:r>
    </w:p>
    <w:tbl>
      <w:tblPr>
        <w:tblStyle w:val="TableGrid1"/>
        <w:tblW w:w="9639" w:type="dxa"/>
        <w:tblInd w:w="-5" w:type="dxa"/>
        <w:tblLook w:val="04A0" w:firstRow="1" w:lastRow="0" w:firstColumn="1" w:lastColumn="0" w:noHBand="0" w:noVBand="1"/>
      </w:tblPr>
      <w:tblGrid>
        <w:gridCol w:w="4678"/>
        <w:gridCol w:w="4961"/>
      </w:tblGrid>
      <w:tr w:rsidR="00CB3004" w:rsidRPr="00AF2628"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AF2628" w:rsidRDefault="00446402" w:rsidP="007B0037">
            <w:pPr>
              <w:spacing w:line="360" w:lineRule="auto"/>
              <w:jc w:val="both"/>
              <w:rPr>
                <w:rFonts w:ascii="Arial" w:hAnsi="Arial" w:cs="Arial"/>
                <w:b/>
                <w:bCs/>
                <w:color w:val="000000" w:themeColor="text1"/>
                <w:sz w:val="22"/>
                <w:szCs w:val="22"/>
              </w:rPr>
            </w:pPr>
            <w:proofErr w:type="spellStart"/>
            <w:r w:rsidRPr="00AF2628">
              <w:rPr>
                <w:rFonts w:ascii="Arial" w:hAnsi="Arial" w:cs="Arial"/>
                <w:b/>
                <w:bCs/>
                <w:color w:val="000000" w:themeColor="text1"/>
                <w:sz w:val="22"/>
                <w:szCs w:val="22"/>
              </w:rPr>
              <w:t>Tystiolaeth</w:t>
            </w:r>
            <w:proofErr w:type="spellEnd"/>
            <w:r w:rsidRPr="00AF2628">
              <w:rPr>
                <w:rFonts w:ascii="Arial" w:hAnsi="Arial" w:cs="Arial"/>
                <w:b/>
                <w:bCs/>
                <w:color w:val="000000" w:themeColor="text1"/>
                <w:sz w:val="22"/>
                <w:szCs w:val="22"/>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AF2628" w:rsidRDefault="00446402" w:rsidP="007B0037">
            <w:pPr>
              <w:spacing w:line="360" w:lineRule="auto"/>
              <w:jc w:val="both"/>
              <w:rPr>
                <w:rFonts w:ascii="Arial" w:hAnsi="Arial" w:cs="Arial"/>
                <w:b/>
                <w:bCs/>
                <w:color w:val="000000" w:themeColor="text1"/>
                <w:sz w:val="22"/>
                <w:szCs w:val="22"/>
              </w:rPr>
            </w:pPr>
            <w:proofErr w:type="spellStart"/>
            <w:r w:rsidRPr="00AF2628">
              <w:rPr>
                <w:rFonts w:ascii="Arial" w:hAnsi="Arial" w:cs="Arial"/>
                <w:b/>
                <w:bCs/>
                <w:color w:val="000000" w:themeColor="text1"/>
                <w:sz w:val="22"/>
                <w:szCs w:val="22"/>
              </w:rPr>
              <w:t>Adfyfyrio</w:t>
            </w:r>
            <w:proofErr w:type="spellEnd"/>
            <w:r w:rsidRPr="00AF2628">
              <w:rPr>
                <w:rFonts w:ascii="Arial" w:hAnsi="Arial" w:cs="Arial"/>
                <w:b/>
                <w:bCs/>
                <w:color w:val="000000" w:themeColor="text1"/>
                <w:sz w:val="22"/>
                <w:szCs w:val="22"/>
              </w:rPr>
              <w:t xml:space="preserve"> / Reflect</w:t>
            </w:r>
          </w:p>
          <w:p w14:paraId="1E2E16F8" w14:textId="77777777" w:rsidR="00446402" w:rsidRPr="00AF2628" w:rsidRDefault="00446402" w:rsidP="007B0037">
            <w:pPr>
              <w:spacing w:line="360" w:lineRule="auto"/>
              <w:jc w:val="both"/>
              <w:rPr>
                <w:rFonts w:ascii="Arial" w:hAnsi="Arial" w:cs="Arial"/>
                <w:b/>
                <w:bCs/>
                <w:color w:val="000000" w:themeColor="text1"/>
                <w:sz w:val="22"/>
                <w:szCs w:val="22"/>
              </w:rPr>
            </w:pPr>
          </w:p>
        </w:tc>
      </w:tr>
      <w:tr w:rsidR="00CB3004" w:rsidRPr="00AF2628"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90C800D" w14:textId="0246B038" w:rsidR="00382774" w:rsidRDefault="00382774" w:rsidP="007B0037">
            <w:pPr>
              <w:spacing w:line="360" w:lineRule="auto"/>
              <w:jc w:val="both"/>
              <w:rPr>
                <w:rFonts w:ascii="Arial" w:hAnsi="Arial" w:cs="Arial"/>
                <w:color w:val="000000" w:themeColor="text1"/>
                <w:sz w:val="22"/>
                <w:szCs w:val="22"/>
              </w:rPr>
            </w:pPr>
            <w:proofErr w:type="gramStart"/>
            <w:r w:rsidRPr="00AF2628">
              <w:rPr>
                <w:rFonts w:ascii="Arial" w:hAnsi="Arial" w:cs="Arial"/>
                <w:color w:val="000000" w:themeColor="text1"/>
                <w:sz w:val="22"/>
                <w:szCs w:val="22"/>
              </w:rPr>
              <w:t>Both AfL</w:t>
            </w:r>
            <w:proofErr w:type="gramEnd"/>
            <w:r w:rsidRPr="00AF2628">
              <w:rPr>
                <w:rFonts w:ascii="Arial" w:hAnsi="Arial" w:cs="Arial"/>
                <w:color w:val="000000" w:themeColor="text1"/>
                <w:sz w:val="22"/>
                <w:szCs w:val="22"/>
              </w:rPr>
              <w:t xml:space="preserve"> strategies where implemented over a two week period. All field notes were handwritten in a personal teaching diary,  recording any ‘incidents’ that occurred during </w:t>
            </w:r>
            <w:r w:rsidR="00E775B1" w:rsidRPr="00AF2628">
              <w:rPr>
                <w:rFonts w:ascii="Arial" w:hAnsi="Arial" w:cs="Arial"/>
                <w:color w:val="000000" w:themeColor="text1"/>
                <w:sz w:val="22"/>
                <w:szCs w:val="22"/>
              </w:rPr>
              <w:t>implementation</w:t>
            </w:r>
            <w:r w:rsidRPr="00AF2628">
              <w:rPr>
                <w:rFonts w:ascii="Arial" w:hAnsi="Arial" w:cs="Arial"/>
                <w:color w:val="000000" w:themeColor="text1"/>
                <w:sz w:val="22"/>
                <w:szCs w:val="22"/>
              </w:rPr>
              <w:t xml:space="preserve"> in </w:t>
            </w:r>
            <w:r w:rsidR="00E775B1" w:rsidRPr="00AF2628">
              <w:rPr>
                <w:rFonts w:ascii="Arial" w:hAnsi="Arial" w:cs="Arial"/>
                <w:color w:val="000000" w:themeColor="text1"/>
                <w:sz w:val="22"/>
                <w:szCs w:val="22"/>
              </w:rPr>
              <w:t>a</w:t>
            </w:r>
            <w:r w:rsidRPr="00AF2628">
              <w:rPr>
                <w:rFonts w:ascii="Arial" w:hAnsi="Arial" w:cs="Arial"/>
                <w:color w:val="000000" w:themeColor="text1"/>
                <w:sz w:val="22"/>
                <w:szCs w:val="22"/>
              </w:rPr>
              <w:t xml:space="preserve"> KS2 Year 4 classroom.</w:t>
            </w:r>
          </w:p>
          <w:p w14:paraId="7F99478A" w14:textId="569EA68A" w:rsidR="00382774" w:rsidRPr="00AF2628" w:rsidRDefault="00693FC8" w:rsidP="007B003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382774" w:rsidRPr="00AF2628">
              <w:rPr>
                <w:rFonts w:ascii="Arial" w:hAnsi="Arial" w:cs="Arial"/>
                <w:color w:val="000000" w:themeColor="text1"/>
                <w:sz w:val="22"/>
                <w:szCs w:val="22"/>
              </w:rPr>
              <w:t xml:space="preserve">'Green for growth' was firstly implemented in a </w:t>
            </w:r>
            <w:r w:rsidR="009F6195" w:rsidRPr="00AF2628">
              <w:rPr>
                <w:rFonts w:ascii="Arial" w:hAnsi="Arial" w:cs="Arial"/>
                <w:color w:val="000000" w:themeColor="text1"/>
                <w:sz w:val="22"/>
                <w:szCs w:val="22"/>
              </w:rPr>
              <w:t>M</w:t>
            </w:r>
            <w:r w:rsidR="00382774" w:rsidRPr="00AF2628">
              <w:rPr>
                <w:rFonts w:ascii="Arial" w:hAnsi="Arial" w:cs="Arial"/>
                <w:color w:val="000000" w:themeColor="text1"/>
                <w:sz w:val="22"/>
                <w:szCs w:val="22"/>
              </w:rPr>
              <w:t xml:space="preserve">aths lesson, with the teacher describing the process of making corrections in green pen. Implementing this strategy in this way allowed work to be marked 'over the shoulder' of students </w:t>
            </w:r>
            <w:r w:rsidR="009F6195" w:rsidRPr="00AF2628">
              <w:rPr>
                <w:rFonts w:ascii="Arial" w:hAnsi="Arial" w:cs="Arial"/>
                <w:color w:val="000000" w:themeColor="text1"/>
                <w:sz w:val="22"/>
                <w:szCs w:val="22"/>
              </w:rPr>
              <w:t xml:space="preserve">whilst </w:t>
            </w:r>
            <w:r w:rsidR="00382774" w:rsidRPr="00AF2628">
              <w:rPr>
                <w:rFonts w:ascii="Arial" w:hAnsi="Arial" w:cs="Arial"/>
                <w:color w:val="000000" w:themeColor="text1"/>
                <w:sz w:val="22"/>
                <w:szCs w:val="22"/>
              </w:rPr>
              <w:t>remind</w:t>
            </w:r>
            <w:r w:rsidR="009F6195" w:rsidRPr="00AF2628">
              <w:rPr>
                <w:rFonts w:ascii="Arial" w:hAnsi="Arial" w:cs="Arial"/>
                <w:color w:val="000000" w:themeColor="text1"/>
                <w:sz w:val="22"/>
                <w:szCs w:val="22"/>
              </w:rPr>
              <w:t>ing</w:t>
            </w:r>
            <w:r w:rsidR="00382774" w:rsidRPr="00AF2628">
              <w:rPr>
                <w:rFonts w:ascii="Arial" w:hAnsi="Arial" w:cs="Arial"/>
                <w:color w:val="000000" w:themeColor="text1"/>
                <w:sz w:val="22"/>
                <w:szCs w:val="22"/>
              </w:rPr>
              <w:t xml:space="preserve"> them to make correction in green pen for any equations they had answered incorrectly, </w:t>
            </w:r>
            <w:r w:rsidR="009F6195" w:rsidRPr="00AF2628">
              <w:rPr>
                <w:rFonts w:ascii="Arial" w:hAnsi="Arial" w:cs="Arial"/>
                <w:color w:val="000000" w:themeColor="text1"/>
                <w:sz w:val="22"/>
                <w:szCs w:val="22"/>
              </w:rPr>
              <w:t xml:space="preserve">therefore </w:t>
            </w:r>
            <w:r w:rsidR="00382774" w:rsidRPr="00AF2628">
              <w:rPr>
                <w:rFonts w:ascii="Arial" w:hAnsi="Arial" w:cs="Arial"/>
                <w:color w:val="000000" w:themeColor="text1"/>
                <w:sz w:val="22"/>
                <w:szCs w:val="22"/>
              </w:rPr>
              <w:t xml:space="preserve">allowing an easy introduction to the new </w:t>
            </w:r>
            <w:r w:rsidR="009F6195" w:rsidRPr="00AF2628">
              <w:rPr>
                <w:rFonts w:ascii="Arial" w:hAnsi="Arial" w:cs="Arial"/>
                <w:color w:val="000000" w:themeColor="text1"/>
                <w:sz w:val="22"/>
                <w:szCs w:val="22"/>
              </w:rPr>
              <w:t>strategy</w:t>
            </w:r>
            <w:r w:rsidR="00382774" w:rsidRPr="00AF2628">
              <w:rPr>
                <w:rFonts w:ascii="Arial" w:hAnsi="Arial" w:cs="Arial"/>
                <w:color w:val="000000" w:themeColor="text1"/>
                <w:sz w:val="22"/>
                <w:szCs w:val="22"/>
              </w:rPr>
              <w:t>. This approach was then utilised in different areas of the curriculum.</w:t>
            </w:r>
          </w:p>
          <w:p w14:paraId="45BA4356" w14:textId="70208541" w:rsidR="00382774" w:rsidRPr="00AF2628" w:rsidRDefault="00693FC8" w:rsidP="007B003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382774" w:rsidRPr="00AF2628">
              <w:rPr>
                <w:rFonts w:ascii="Arial" w:hAnsi="Arial" w:cs="Arial"/>
                <w:color w:val="000000" w:themeColor="text1"/>
                <w:sz w:val="22"/>
                <w:szCs w:val="22"/>
              </w:rPr>
              <w:t xml:space="preserve">When implementing 'success pizza', </w:t>
            </w:r>
            <w:r w:rsidR="009F6195" w:rsidRPr="00AF2628">
              <w:rPr>
                <w:rFonts w:ascii="Arial" w:hAnsi="Arial" w:cs="Arial"/>
                <w:color w:val="000000" w:themeColor="text1"/>
                <w:sz w:val="22"/>
                <w:szCs w:val="22"/>
              </w:rPr>
              <w:t xml:space="preserve">the </w:t>
            </w:r>
            <w:r w:rsidR="00382774" w:rsidRPr="00AF2628">
              <w:rPr>
                <w:rFonts w:ascii="Arial" w:hAnsi="Arial" w:cs="Arial"/>
                <w:color w:val="000000" w:themeColor="text1"/>
                <w:sz w:val="22"/>
                <w:szCs w:val="22"/>
              </w:rPr>
              <w:t xml:space="preserve">success criteria was firstly elicited from the class though use of modelled examples which were written on the whiteboard at the front of the classroom. The class then shown the  'success pizza' on the tv and compared their suggestions to the 'success pizza' and questioned what they had missed and what was the same. During the task </w:t>
            </w:r>
            <w:r w:rsidR="00E775B1" w:rsidRPr="00AF2628">
              <w:rPr>
                <w:rFonts w:ascii="Arial" w:hAnsi="Arial" w:cs="Arial"/>
                <w:color w:val="000000" w:themeColor="text1"/>
                <w:sz w:val="22"/>
                <w:szCs w:val="22"/>
              </w:rPr>
              <w:t>mini</w:t>
            </w:r>
            <w:r w:rsidR="00382774" w:rsidRPr="00AF2628">
              <w:rPr>
                <w:rFonts w:ascii="Arial" w:hAnsi="Arial" w:cs="Arial"/>
                <w:color w:val="000000" w:themeColor="text1"/>
                <w:sz w:val="22"/>
                <w:szCs w:val="22"/>
              </w:rPr>
              <w:t xml:space="preserve"> plenaries </w:t>
            </w:r>
            <w:r w:rsidR="00E775B1" w:rsidRPr="00AF2628">
              <w:rPr>
                <w:rFonts w:ascii="Arial" w:hAnsi="Arial" w:cs="Arial"/>
                <w:color w:val="000000" w:themeColor="text1"/>
                <w:sz w:val="22"/>
                <w:szCs w:val="22"/>
              </w:rPr>
              <w:t xml:space="preserve">were held </w:t>
            </w:r>
            <w:r w:rsidR="00382774" w:rsidRPr="00AF2628">
              <w:rPr>
                <w:rFonts w:ascii="Arial" w:hAnsi="Arial" w:cs="Arial"/>
                <w:color w:val="000000" w:themeColor="text1"/>
                <w:sz w:val="22"/>
                <w:szCs w:val="22"/>
              </w:rPr>
              <w:t xml:space="preserve">the </w:t>
            </w:r>
            <w:r w:rsidR="004B23AA" w:rsidRPr="00AF2628">
              <w:rPr>
                <w:rFonts w:ascii="Arial" w:hAnsi="Arial" w:cs="Arial"/>
                <w:color w:val="000000" w:themeColor="text1"/>
                <w:sz w:val="22"/>
                <w:szCs w:val="22"/>
              </w:rPr>
              <w:t xml:space="preserve">to </w:t>
            </w:r>
            <w:r w:rsidR="00382774" w:rsidRPr="00AF2628">
              <w:rPr>
                <w:rFonts w:ascii="Arial" w:hAnsi="Arial" w:cs="Arial"/>
                <w:color w:val="000000" w:themeColor="text1"/>
                <w:sz w:val="22"/>
                <w:szCs w:val="22"/>
              </w:rPr>
              <w:t>remind</w:t>
            </w:r>
            <w:r w:rsidR="004B23AA" w:rsidRPr="00AF2628">
              <w:rPr>
                <w:rFonts w:ascii="Arial" w:hAnsi="Arial" w:cs="Arial"/>
                <w:color w:val="000000" w:themeColor="text1"/>
                <w:sz w:val="22"/>
                <w:szCs w:val="22"/>
              </w:rPr>
              <w:t xml:space="preserve"> students </w:t>
            </w:r>
            <w:r w:rsidR="00382774" w:rsidRPr="00AF2628">
              <w:rPr>
                <w:rFonts w:ascii="Arial" w:hAnsi="Arial" w:cs="Arial"/>
                <w:color w:val="000000" w:themeColor="text1"/>
                <w:sz w:val="22"/>
                <w:szCs w:val="22"/>
              </w:rPr>
              <w:t>of each point on the 'success pizza'</w:t>
            </w:r>
            <w:r w:rsidR="004B23AA" w:rsidRPr="00AF2628">
              <w:rPr>
                <w:rFonts w:ascii="Arial" w:hAnsi="Arial" w:cs="Arial"/>
                <w:color w:val="000000" w:themeColor="text1"/>
                <w:sz w:val="22"/>
                <w:szCs w:val="22"/>
              </w:rPr>
              <w:t xml:space="preserve"> and keep them on task</w:t>
            </w:r>
            <w:r w:rsidR="00382774" w:rsidRPr="00AF2628">
              <w:rPr>
                <w:rFonts w:ascii="Arial" w:hAnsi="Arial" w:cs="Arial"/>
                <w:color w:val="000000" w:themeColor="text1"/>
                <w:sz w:val="22"/>
                <w:szCs w:val="22"/>
              </w:rPr>
              <w:t xml:space="preserve">. </w:t>
            </w:r>
          </w:p>
          <w:p w14:paraId="4AE1B14F" w14:textId="496908B9" w:rsidR="00446402" w:rsidRPr="00AF2628" w:rsidRDefault="00446402" w:rsidP="007B0037">
            <w:pPr>
              <w:spacing w:line="360" w:lineRule="auto"/>
              <w:jc w:val="both"/>
              <w:rPr>
                <w:rFonts w:ascii="Arial" w:hAnsi="Arial" w:cs="Arial"/>
                <w:color w:val="000000" w:themeColor="text1"/>
                <w:sz w:val="22"/>
                <w:szCs w:val="22"/>
              </w:rPr>
            </w:pPr>
          </w:p>
        </w:tc>
        <w:tc>
          <w:tcPr>
            <w:tcW w:w="4961" w:type="dxa"/>
            <w:tcBorders>
              <w:top w:val="single" w:sz="4" w:space="0" w:color="auto"/>
              <w:left w:val="single" w:sz="4" w:space="0" w:color="auto"/>
              <w:bottom w:val="single" w:sz="4" w:space="0" w:color="auto"/>
              <w:right w:val="single" w:sz="4" w:space="0" w:color="auto"/>
            </w:tcBorders>
          </w:tcPr>
          <w:p w14:paraId="55FD3D14" w14:textId="19456894" w:rsidR="001A0EC8" w:rsidRPr="00AF2628" w:rsidRDefault="001A0EC8"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After the two weeks of implementation both strategies had worked relatively well. 'Green for growth' was fairly easy to implement across the curriculum with students making all of their corrections in green pen. On more than one occasion a student had made their correction and checked back to see if their new answer or change had been marked. If students had answered incorrectly twice it easily highlighted that more work needed to be done on similar questions or that topic with that particular student. As a teacher it was also very helpful for identifying when correction and been made due to the green pen standing out on the page.</w:t>
            </w:r>
          </w:p>
          <w:p w14:paraId="4F5C0807" w14:textId="2AA4EF1F" w:rsidR="008632A8" w:rsidRPr="00AF2628" w:rsidRDefault="00693FC8" w:rsidP="007B003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1A0EC8" w:rsidRPr="00AF2628">
              <w:rPr>
                <w:rFonts w:ascii="Arial" w:hAnsi="Arial" w:cs="Arial"/>
                <w:color w:val="000000" w:themeColor="text1"/>
                <w:sz w:val="22"/>
                <w:szCs w:val="22"/>
              </w:rPr>
              <w:t xml:space="preserve">'Success pizza' was useful, not only as an AFL strategy but for giving example and modelling for the students. It also prevented students asking 'I don't know what to do' during the lesson, as most eventually learned to check the pizza success chart. 'Success pizza' was very </w:t>
            </w:r>
            <w:r w:rsidR="003E3556" w:rsidRPr="00AF2628">
              <w:rPr>
                <w:rFonts w:ascii="Arial" w:hAnsi="Arial" w:cs="Arial"/>
                <w:color w:val="000000" w:themeColor="text1"/>
                <w:sz w:val="22"/>
                <w:szCs w:val="22"/>
              </w:rPr>
              <w:t>useful</w:t>
            </w:r>
            <w:r w:rsidR="001A0EC8" w:rsidRPr="00AF2628">
              <w:rPr>
                <w:rFonts w:ascii="Arial" w:hAnsi="Arial" w:cs="Arial"/>
                <w:color w:val="000000" w:themeColor="text1"/>
                <w:sz w:val="22"/>
                <w:szCs w:val="22"/>
              </w:rPr>
              <w:t xml:space="preserve"> for differentiating students work. In future implementation after COVID-19 restrictions have been reduced, it would be interesting to implement small scale research to further test ‘Pizza Success’ strategy by adding extra columns for peer review before the students self-assess. Additional blank columns could also be added to allow students to write down success criteria elicited from the class.</w:t>
            </w:r>
          </w:p>
        </w:tc>
      </w:tr>
    </w:tbl>
    <w:p w14:paraId="19F38439" w14:textId="77777777" w:rsidR="00693FC8" w:rsidRDefault="00693FC8" w:rsidP="007B0037">
      <w:pPr>
        <w:spacing w:line="360" w:lineRule="auto"/>
        <w:jc w:val="both"/>
        <w:rPr>
          <w:rFonts w:ascii="Arial" w:hAnsi="Arial" w:cs="Arial"/>
          <w:b/>
          <w:bCs/>
          <w:color w:val="000000" w:themeColor="text1"/>
          <w:sz w:val="22"/>
          <w:szCs w:val="22"/>
        </w:rPr>
      </w:pPr>
    </w:p>
    <w:p w14:paraId="566D11EC" w14:textId="1476504E" w:rsidR="00446402" w:rsidRPr="00AF2628" w:rsidRDefault="00446402" w:rsidP="007B0037">
      <w:pPr>
        <w:spacing w:line="360" w:lineRule="auto"/>
        <w:jc w:val="both"/>
        <w:rPr>
          <w:rFonts w:ascii="Arial" w:hAnsi="Arial" w:cs="Arial"/>
          <w:b/>
          <w:bCs/>
          <w:color w:val="000000" w:themeColor="text1"/>
          <w:sz w:val="22"/>
          <w:szCs w:val="22"/>
        </w:rPr>
      </w:pPr>
      <w:r w:rsidRPr="00AF2628">
        <w:rPr>
          <w:rFonts w:ascii="Arial" w:hAnsi="Arial" w:cs="Arial"/>
          <w:b/>
          <w:bCs/>
          <w:color w:val="000000" w:themeColor="text1"/>
          <w:sz w:val="22"/>
          <w:szCs w:val="22"/>
        </w:rPr>
        <w:lastRenderedPageBreak/>
        <w:t>Share</w:t>
      </w:r>
    </w:p>
    <w:tbl>
      <w:tblPr>
        <w:tblW w:w="9639" w:type="dxa"/>
        <w:tblInd w:w="-5" w:type="dxa"/>
        <w:tblLook w:val="04A0" w:firstRow="1" w:lastRow="0" w:firstColumn="1" w:lastColumn="0" w:noHBand="0" w:noVBand="1"/>
      </w:tblPr>
      <w:tblGrid>
        <w:gridCol w:w="4678"/>
        <w:gridCol w:w="4961"/>
      </w:tblGrid>
      <w:tr w:rsidR="00CB3004" w:rsidRPr="00AF2628"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AF2628" w:rsidRDefault="00446402" w:rsidP="007B0037">
            <w:pPr>
              <w:spacing w:line="360" w:lineRule="auto"/>
              <w:jc w:val="both"/>
              <w:rPr>
                <w:rFonts w:ascii="Arial" w:hAnsi="Arial" w:cs="Arial"/>
                <w:b/>
                <w:bCs/>
                <w:color w:val="000000" w:themeColor="text1"/>
                <w:sz w:val="22"/>
                <w:szCs w:val="22"/>
              </w:rPr>
            </w:pPr>
            <w:proofErr w:type="spellStart"/>
            <w:r w:rsidRPr="00AF2628">
              <w:rPr>
                <w:rFonts w:ascii="Arial" w:hAnsi="Arial" w:cs="Arial"/>
                <w:b/>
                <w:bCs/>
                <w:color w:val="000000" w:themeColor="text1"/>
                <w:sz w:val="22"/>
                <w:szCs w:val="22"/>
              </w:rPr>
              <w:t>Tystiolaeth</w:t>
            </w:r>
            <w:proofErr w:type="spellEnd"/>
            <w:r w:rsidRPr="00AF2628">
              <w:rPr>
                <w:rFonts w:ascii="Arial" w:hAnsi="Arial" w:cs="Arial"/>
                <w:b/>
                <w:bCs/>
                <w:color w:val="000000" w:themeColor="text1"/>
                <w:sz w:val="22"/>
                <w:szCs w:val="22"/>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AF2628" w:rsidRDefault="00446402" w:rsidP="007B0037">
            <w:pPr>
              <w:spacing w:line="360" w:lineRule="auto"/>
              <w:jc w:val="both"/>
              <w:rPr>
                <w:rFonts w:ascii="Arial" w:hAnsi="Arial" w:cs="Arial"/>
                <w:b/>
                <w:bCs/>
                <w:color w:val="000000" w:themeColor="text1"/>
                <w:sz w:val="22"/>
                <w:szCs w:val="22"/>
              </w:rPr>
            </w:pPr>
            <w:proofErr w:type="spellStart"/>
            <w:r w:rsidRPr="00AF2628">
              <w:rPr>
                <w:rFonts w:ascii="Arial" w:hAnsi="Arial" w:cs="Arial"/>
                <w:b/>
                <w:bCs/>
                <w:color w:val="000000" w:themeColor="text1"/>
                <w:sz w:val="22"/>
                <w:szCs w:val="22"/>
              </w:rPr>
              <w:t>Adfyfyrio</w:t>
            </w:r>
            <w:proofErr w:type="spellEnd"/>
            <w:r w:rsidRPr="00AF2628">
              <w:rPr>
                <w:rFonts w:ascii="Arial" w:hAnsi="Arial" w:cs="Arial"/>
                <w:b/>
                <w:bCs/>
                <w:color w:val="000000" w:themeColor="text1"/>
                <w:sz w:val="22"/>
                <w:szCs w:val="22"/>
              </w:rPr>
              <w:t xml:space="preserve"> / Reflect</w:t>
            </w:r>
          </w:p>
          <w:p w14:paraId="315C8DED" w14:textId="77777777" w:rsidR="00446402" w:rsidRPr="00AF2628" w:rsidRDefault="00446402" w:rsidP="007B0037">
            <w:pPr>
              <w:spacing w:line="360" w:lineRule="auto"/>
              <w:jc w:val="both"/>
              <w:rPr>
                <w:rFonts w:ascii="Arial" w:hAnsi="Arial" w:cs="Arial"/>
                <w:b/>
                <w:bCs/>
                <w:color w:val="000000" w:themeColor="text1"/>
                <w:sz w:val="22"/>
                <w:szCs w:val="22"/>
              </w:rPr>
            </w:pPr>
          </w:p>
        </w:tc>
      </w:tr>
      <w:tr w:rsidR="00CB3004" w:rsidRPr="00AF2628"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7EBECDF1" w14:textId="7915F001" w:rsidR="00D31FA9" w:rsidRPr="00AF2628" w:rsidRDefault="00D31FA9"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 xml:space="preserve">The collected observational data and personal inferences were shared in an online discussion and presentation with the </w:t>
            </w:r>
            <w:proofErr w:type="spellStart"/>
            <w:r w:rsidRPr="00AF2628">
              <w:rPr>
                <w:rFonts w:ascii="Arial" w:hAnsi="Arial" w:cs="Arial"/>
                <w:color w:val="000000" w:themeColor="text1"/>
                <w:sz w:val="22"/>
                <w:szCs w:val="22"/>
              </w:rPr>
              <w:t>Maes</w:t>
            </w:r>
            <w:proofErr w:type="spellEnd"/>
            <w:r w:rsidRPr="00AF2628">
              <w:rPr>
                <w:rFonts w:ascii="Arial" w:hAnsi="Arial" w:cs="Arial"/>
                <w:color w:val="000000" w:themeColor="text1"/>
                <w:sz w:val="22"/>
                <w:szCs w:val="22"/>
              </w:rPr>
              <w:t>-</w:t>
            </w:r>
            <w:proofErr w:type="spellStart"/>
            <w:r w:rsidRPr="00AF2628">
              <w:rPr>
                <w:rFonts w:ascii="Arial" w:hAnsi="Arial" w:cs="Arial"/>
                <w:color w:val="000000" w:themeColor="text1"/>
                <w:sz w:val="22"/>
                <w:szCs w:val="22"/>
              </w:rPr>
              <w:t>Yr</w:t>
            </w:r>
            <w:proofErr w:type="spellEnd"/>
            <w:r w:rsidRPr="00AF2628">
              <w:rPr>
                <w:rFonts w:ascii="Arial" w:hAnsi="Arial" w:cs="Arial"/>
                <w:color w:val="000000" w:themeColor="text1"/>
                <w:sz w:val="22"/>
                <w:szCs w:val="22"/>
              </w:rPr>
              <w:t xml:space="preserve">-Haul network. Peers at the University gave examples of ‘incidents’ they had observed, including positives and negatives of their approaches to AfL. Each was discussed in </w:t>
            </w:r>
            <w:r w:rsidR="003E3556" w:rsidRPr="00AF2628">
              <w:rPr>
                <w:rFonts w:ascii="Arial" w:hAnsi="Arial" w:cs="Arial"/>
                <w:color w:val="000000" w:themeColor="text1"/>
                <w:sz w:val="22"/>
                <w:szCs w:val="22"/>
              </w:rPr>
              <w:t xml:space="preserve">a </w:t>
            </w:r>
            <w:r w:rsidRPr="00AF2628">
              <w:rPr>
                <w:rFonts w:ascii="Arial" w:hAnsi="Arial" w:cs="Arial"/>
                <w:color w:val="000000" w:themeColor="text1"/>
                <w:sz w:val="22"/>
                <w:szCs w:val="22"/>
              </w:rPr>
              <w:t>professional</w:t>
            </w:r>
            <w:r w:rsidR="00E775B1" w:rsidRPr="00AF2628">
              <w:rPr>
                <w:rFonts w:ascii="Arial" w:hAnsi="Arial" w:cs="Arial"/>
                <w:color w:val="000000" w:themeColor="text1"/>
                <w:sz w:val="22"/>
                <w:szCs w:val="22"/>
              </w:rPr>
              <w:t>,</w:t>
            </w:r>
            <w:r w:rsidRPr="00AF2628">
              <w:rPr>
                <w:rFonts w:ascii="Arial" w:hAnsi="Arial" w:cs="Arial"/>
                <w:color w:val="000000" w:themeColor="text1"/>
                <w:sz w:val="22"/>
                <w:szCs w:val="22"/>
              </w:rPr>
              <w:t xml:space="preserve"> objective way, trying to gain insight into each formative assessment strategy. This session also allowed opportunities to 'magpie' some ideas from other teachers to try in personal practice.</w:t>
            </w:r>
          </w:p>
          <w:p w14:paraId="4E49FF68" w14:textId="1D251728" w:rsidR="00446402" w:rsidRPr="00AF2628" w:rsidRDefault="00446402" w:rsidP="007B0037">
            <w:pPr>
              <w:spacing w:line="360" w:lineRule="auto"/>
              <w:jc w:val="both"/>
              <w:rPr>
                <w:rFonts w:ascii="Arial" w:hAnsi="Arial" w:cs="Arial"/>
                <w:color w:val="000000" w:themeColor="text1"/>
                <w:sz w:val="22"/>
                <w:szCs w:val="22"/>
              </w:rPr>
            </w:pPr>
          </w:p>
        </w:tc>
        <w:tc>
          <w:tcPr>
            <w:tcW w:w="4961" w:type="dxa"/>
            <w:tcBorders>
              <w:top w:val="single" w:sz="4" w:space="0" w:color="auto"/>
              <w:left w:val="single" w:sz="4" w:space="0" w:color="auto"/>
              <w:bottom w:val="single" w:sz="4" w:space="0" w:color="auto"/>
              <w:right w:val="single" w:sz="4" w:space="0" w:color="auto"/>
            </w:tcBorders>
          </w:tcPr>
          <w:p w14:paraId="437F7F7D" w14:textId="2E2447EA" w:rsidR="009F5A4A" w:rsidRPr="00AF2628" w:rsidRDefault="00863074"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It quickly became clear that different students had different experiences during their implementation of AFL strategies, with some being more successful than others. A</w:t>
            </w:r>
            <w:r w:rsidR="003E3556" w:rsidRPr="00AF2628">
              <w:rPr>
                <w:rFonts w:ascii="Arial" w:hAnsi="Arial" w:cs="Arial"/>
                <w:color w:val="000000" w:themeColor="text1"/>
                <w:sz w:val="22"/>
                <w:szCs w:val="22"/>
              </w:rPr>
              <w:t>f</w:t>
            </w:r>
            <w:r w:rsidRPr="00AF2628">
              <w:rPr>
                <w:rFonts w:ascii="Arial" w:hAnsi="Arial" w:cs="Arial"/>
                <w:color w:val="000000" w:themeColor="text1"/>
                <w:sz w:val="22"/>
                <w:szCs w:val="22"/>
              </w:rPr>
              <w:t>L strategies may</w:t>
            </w:r>
            <w:r w:rsidR="009F5A4A" w:rsidRPr="00AF2628">
              <w:rPr>
                <w:rFonts w:ascii="Arial" w:hAnsi="Arial" w:cs="Arial"/>
                <w:color w:val="000000" w:themeColor="text1"/>
                <w:sz w:val="22"/>
                <w:szCs w:val="22"/>
              </w:rPr>
              <w:t xml:space="preserve"> not</w:t>
            </w:r>
            <w:r w:rsidRPr="00AF2628">
              <w:rPr>
                <w:rFonts w:ascii="Arial" w:hAnsi="Arial" w:cs="Arial"/>
                <w:color w:val="000000" w:themeColor="text1"/>
                <w:sz w:val="22"/>
                <w:szCs w:val="22"/>
              </w:rPr>
              <w:t xml:space="preserve"> have </w:t>
            </w:r>
            <w:r w:rsidR="009F5A4A" w:rsidRPr="00AF2628">
              <w:rPr>
                <w:rFonts w:ascii="Arial" w:hAnsi="Arial" w:cs="Arial"/>
                <w:color w:val="000000" w:themeColor="text1"/>
                <w:sz w:val="22"/>
                <w:szCs w:val="22"/>
              </w:rPr>
              <w:t>been suitable or not properly implemented to meet the needs of learners in their</w:t>
            </w:r>
            <w:r w:rsidRPr="00AF2628">
              <w:rPr>
                <w:rFonts w:ascii="Arial" w:hAnsi="Arial" w:cs="Arial"/>
                <w:color w:val="000000" w:themeColor="text1"/>
                <w:sz w:val="22"/>
                <w:szCs w:val="22"/>
              </w:rPr>
              <w:t xml:space="preserve"> key stage </w:t>
            </w:r>
            <w:r w:rsidR="009F5A4A" w:rsidRPr="00AF2628">
              <w:rPr>
                <w:rFonts w:ascii="Arial" w:hAnsi="Arial" w:cs="Arial"/>
                <w:color w:val="000000" w:themeColor="text1"/>
                <w:sz w:val="22"/>
                <w:szCs w:val="22"/>
              </w:rPr>
              <w:t xml:space="preserve">or modified to </w:t>
            </w:r>
            <w:r w:rsidR="00F70BE8" w:rsidRPr="00AF2628">
              <w:rPr>
                <w:rFonts w:ascii="Arial" w:hAnsi="Arial" w:cs="Arial"/>
                <w:color w:val="000000" w:themeColor="text1"/>
                <w:sz w:val="22"/>
                <w:szCs w:val="22"/>
              </w:rPr>
              <w:t>the</w:t>
            </w:r>
            <w:r w:rsidR="009F5A4A" w:rsidRPr="00AF2628">
              <w:rPr>
                <w:rFonts w:ascii="Arial" w:hAnsi="Arial" w:cs="Arial"/>
                <w:color w:val="000000" w:themeColor="text1"/>
                <w:sz w:val="22"/>
                <w:szCs w:val="22"/>
              </w:rPr>
              <w:t xml:space="preserve"> </w:t>
            </w:r>
            <w:r w:rsidRPr="00AF2628">
              <w:rPr>
                <w:rFonts w:ascii="Arial" w:hAnsi="Arial" w:cs="Arial"/>
                <w:color w:val="000000" w:themeColor="text1"/>
                <w:sz w:val="22"/>
                <w:szCs w:val="22"/>
              </w:rPr>
              <w:t>age of their pupils</w:t>
            </w:r>
            <w:r w:rsidR="009F5A4A" w:rsidRPr="00AF2628">
              <w:rPr>
                <w:rFonts w:ascii="Arial" w:hAnsi="Arial" w:cs="Arial"/>
                <w:color w:val="000000" w:themeColor="text1"/>
                <w:sz w:val="22"/>
                <w:szCs w:val="22"/>
              </w:rPr>
              <w:t>, which may have adversely affected outcomes.</w:t>
            </w:r>
          </w:p>
          <w:p w14:paraId="5995CC75" w14:textId="11219B12" w:rsidR="00863074" w:rsidRPr="00AF2628" w:rsidRDefault="00693FC8" w:rsidP="007B003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863074" w:rsidRPr="00AF2628">
              <w:rPr>
                <w:rFonts w:ascii="Arial" w:hAnsi="Arial" w:cs="Arial"/>
                <w:color w:val="000000" w:themeColor="text1"/>
                <w:sz w:val="22"/>
                <w:szCs w:val="22"/>
              </w:rPr>
              <w:t xml:space="preserve">After the ‘share’ session, I further reflected on the outcomes of the day and decided to focus </w:t>
            </w:r>
          </w:p>
          <w:p w14:paraId="193C4F67" w14:textId="5146C952" w:rsidR="00863074" w:rsidRPr="00AF2628" w:rsidRDefault="0030499B"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f</w:t>
            </w:r>
            <w:r w:rsidR="00863074" w:rsidRPr="00AF2628">
              <w:rPr>
                <w:rFonts w:ascii="Arial" w:hAnsi="Arial" w:cs="Arial"/>
                <w:color w:val="000000" w:themeColor="text1"/>
                <w:sz w:val="22"/>
                <w:szCs w:val="22"/>
              </w:rPr>
              <w:t>urther research into ‘Listening to learners’ and ‘Learners Leading Learning’</w:t>
            </w:r>
            <w:r w:rsidR="00F70BE8" w:rsidRPr="00AF2628">
              <w:rPr>
                <w:rFonts w:ascii="Arial" w:hAnsi="Arial" w:cs="Arial"/>
                <w:color w:val="000000" w:themeColor="text1"/>
                <w:sz w:val="22"/>
                <w:szCs w:val="22"/>
              </w:rPr>
              <w:t xml:space="preserve"> and how this can positively affect AfL in the classroom</w:t>
            </w:r>
            <w:r w:rsidR="00863074" w:rsidRPr="00AF2628">
              <w:rPr>
                <w:rFonts w:ascii="Arial" w:hAnsi="Arial" w:cs="Arial"/>
                <w:color w:val="000000" w:themeColor="text1"/>
                <w:sz w:val="22"/>
                <w:szCs w:val="22"/>
              </w:rPr>
              <w:t xml:space="preserve">. I have also </w:t>
            </w:r>
            <w:r w:rsidRPr="00AF2628">
              <w:rPr>
                <w:rFonts w:ascii="Arial" w:hAnsi="Arial" w:cs="Arial"/>
                <w:color w:val="000000" w:themeColor="text1"/>
                <w:sz w:val="22"/>
                <w:szCs w:val="22"/>
              </w:rPr>
              <w:t>‘borrowed’ the</w:t>
            </w:r>
            <w:r w:rsidR="00863074" w:rsidRPr="00AF2628">
              <w:rPr>
                <w:rFonts w:ascii="Arial" w:hAnsi="Arial" w:cs="Arial"/>
                <w:color w:val="000000" w:themeColor="text1"/>
                <w:sz w:val="22"/>
                <w:szCs w:val="22"/>
              </w:rPr>
              <w:t xml:space="preserve"> 3,2,1 approach to ‘listening to learners’</w:t>
            </w:r>
            <w:r w:rsidRPr="00AF2628">
              <w:rPr>
                <w:rFonts w:ascii="Arial" w:hAnsi="Arial" w:cs="Arial"/>
                <w:color w:val="000000" w:themeColor="text1"/>
                <w:sz w:val="22"/>
                <w:szCs w:val="22"/>
              </w:rPr>
              <w:t xml:space="preserve"> from another student-teacher</w:t>
            </w:r>
            <w:r w:rsidR="00863074" w:rsidRPr="00AF2628">
              <w:rPr>
                <w:rFonts w:ascii="Arial" w:hAnsi="Arial" w:cs="Arial"/>
                <w:color w:val="000000" w:themeColor="text1"/>
                <w:sz w:val="22"/>
                <w:szCs w:val="22"/>
              </w:rPr>
              <w:t xml:space="preserve"> and aim to implement it into my personal practice in the future. This requires students to produce an exit car</w:t>
            </w:r>
            <w:r w:rsidR="003E3556" w:rsidRPr="00AF2628">
              <w:rPr>
                <w:rFonts w:ascii="Arial" w:hAnsi="Arial" w:cs="Arial"/>
                <w:color w:val="000000" w:themeColor="text1"/>
                <w:sz w:val="22"/>
                <w:szCs w:val="22"/>
              </w:rPr>
              <w:t>d</w:t>
            </w:r>
            <w:r w:rsidR="00863074" w:rsidRPr="00AF2628">
              <w:rPr>
                <w:rFonts w:ascii="Arial" w:hAnsi="Arial" w:cs="Arial"/>
                <w:color w:val="000000" w:themeColor="text1"/>
                <w:sz w:val="22"/>
                <w:szCs w:val="22"/>
              </w:rPr>
              <w:t xml:space="preserve"> which highlights:</w:t>
            </w:r>
          </w:p>
          <w:p w14:paraId="39BEE687" w14:textId="77777777" w:rsidR="00863074" w:rsidRPr="00AF2628" w:rsidRDefault="00863074"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3 things I learned.</w:t>
            </w:r>
          </w:p>
          <w:p w14:paraId="6B9EA727" w14:textId="77777777" w:rsidR="00863074" w:rsidRPr="00AF2628" w:rsidRDefault="00863074"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2 ways I contributed to class.</w:t>
            </w:r>
          </w:p>
          <w:p w14:paraId="71EEDE29" w14:textId="23A62914" w:rsidR="00863074" w:rsidRPr="00AF2628" w:rsidRDefault="00863074" w:rsidP="007B0037">
            <w:pPr>
              <w:spacing w:line="360" w:lineRule="auto"/>
              <w:jc w:val="both"/>
              <w:rPr>
                <w:rFonts w:ascii="Arial" w:hAnsi="Arial" w:cs="Arial"/>
                <w:color w:val="000000" w:themeColor="text1"/>
                <w:sz w:val="22"/>
                <w:szCs w:val="22"/>
              </w:rPr>
            </w:pPr>
            <w:r w:rsidRPr="00AF2628">
              <w:rPr>
                <w:rFonts w:ascii="Arial" w:hAnsi="Arial" w:cs="Arial"/>
                <w:color w:val="000000" w:themeColor="text1"/>
                <w:sz w:val="22"/>
                <w:szCs w:val="22"/>
              </w:rPr>
              <w:t>1 question I still have about the lesson.</w:t>
            </w:r>
          </w:p>
          <w:p w14:paraId="73CDB571" w14:textId="0A0ECBA2" w:rsidR="00863074" w:rsidRPr="00AF2628" w:rsidRDefault="00693FC8" w:rsidP="007B0037">
            <w:pPr>
              <w:spacing w:line="360" w:lineRule="auto"/>
              <w:jc w:val="both"/>
              <w:rPr>
                <w:rFonts w:ascii="Arial" w:hAnsi="Arial" w:cs="Arial"/>
                <w:sz w:val="22"/>
                <w:szCs w:val="22"/>
              </w:rPr>
            </w:pPr>
            <w:r>
              <w:rPr>
                <w:rFonts w:ascii="Arial" w:hAnsi="Arial" w:cs="Arial"/>
                <w:sz w:val="22"/>
                <w:szCs w:val="22"/>
              </w:rPr>
              <w:t xml:space="preserve">  </w:t>
            </w:r>
            <w:r w:rsidR="00863074" w:rsidRPr="00AF2628">
              <w:rPr>
                <w:rFonts w:ascii="Arial" w:hAnsi="Arial" w:cs="Arial"/>
                <w:sz w:val="22"/>
                <w:szCs w:val="22"/>
              </w:rPr>
              <w:t xml:space="preserve">Bridge 2’s ‘Meet-Test-Share’ days has highlighted a need </w:t>
            </w:r>
            <w:r w:rsidR="0030499B" w:rsidRPr="00AF2628">
              <w:rPr>
                <w:rFonts w:ascii="Arial" w:hAnsi="Arial" w:cs="Arial"/>
                <w:sz w:val="22"/>
                <w:szCs w:val="22"/>
              </w:rPr>
              <w:t>for</w:t>
            </w:r>
            <w:r w:rsidR="00863074" w:rsidRPr="00AF2628">
              <w:rPr>
                <w:rFonts w:ascii="Arial" w:hAnsi="Arial" w:cs="Arial"/>
                <w:sz w:val="22"/>
                <w:szCs w:val="22"/>
              </w:rPr>
              <w:t xml:space="preserve"> a more professional evidence-based approach to implementing AfL in personal pedagogy and practice. I will aim to further research AfL through use of literature and continually develop my practice in this area, matching my approaches to my learners needs. I have highlighted a list of Literature that I will focus on to aid my development:</w:t>
            </w:r>
          </w:p>
          <w:p w14:paraId="35B69548" w14:textId="77777777" w:rsidR="00863074" w:rsidRPr="00693FC8" w:rsidRDefault="00863074" w:rsidP="00693FC8">
            <w:pPr>
              <w:pStyle w:val="NormalWeb"/>
              <w:spacing w:line="360" w:lineRule="auto"/>
              <w:rPr>
                <w:rFonts w:ascii="Arial" w:hAnsi="Arial" w:cs="Arial"/>
                <w:i/>
                <w:iCs/>
                <w:color w:val="000000"/>
                <w:sz w:val="22"/>
                <w:szCs w:val="22"/>
              </w:rPr>
            </w:pPr>
            <w:r w:rsidRPr="00693FC8">
              <w:rPr>
                <w:rFonts w:ascii="Arial" w:hAnsi="Arial" w:cs="Arial"/>
                <w:i/>
                <w:iCs/>
                <w:color w:val="000000"/>
                <w:sz w:val="22"/>
                <w:szCs w:val="22"/>
              </w:rPr>
              <w:lastRenderedPageBreak/>
              <w:t>Black, P. et al., 2003.</w:t>
            </w:r>
            <w:r w:rsidRPr="00693FC8">
              <w:rPr>
                <w:rStyle w:val="apple-converted-space"/>
                <w:rFonts w:ascii="Arial" w:eastAsiaTheme="majorEastAsia" w:hAnsi="Arial" w:cs="Arial"/>
                <w:i/>
                <w:iCs/>
                <w:color w:val="000000"/>
                <w:sz w:val="22"/>
                <w:szCs w:val="22"/>
              </w:rPr>
              <w:t> </w:t>
            </w:r>
            <w:r w:rsidRPr="00693FC8">
              <w:rPr>
                <w:rStyle w:val="Emphasis"/>
                <w:rFonts w:ascii="Arial" w:eastAsiaTheme="majorEastAsia" w:hAnsi="Arial" w:cs="Arial"/>
                <w:i w:val="0"/>
                <w:iCs w:val="0"/>
                <w:color w:val="000000"/>
                <w:sz w:val="22"/>
                <w:szCs w:val="22"/>
              </w:rPr>
              <w:t>Assessment for Learning.</w:t>
            </w:r>
            <w:r w:rsidRPr="00693FC8">
              <w:rPr>
                <w:rStyle w:val="apple-converted-space"/>
                <w:rFonts w:ascii="Arial" w:eastAsiaTheme="majorEastAsia" w:hAnsi="Arial" w:cs="Arial"/>
                <w:i/>
                <w:iCs/>
                <w:color w:val="000000"/>
                <w:sz w:val="22"/>
                <w:szCs w:val="22"/>
              </w:rPr>
              <w:t> </w:t>
            </w:r>
            <w:r w:rsidRPr="00693FC8">
              <w:rPr>
                <w:rFonts w:ascii="Arial" w:hAnsi="Arial" w:cs="Arial"/>
                <w:i/>
                <w:iCs/>
                <w:color w:val="000000"/>
                <w:sz w:val="22"/>
                <w:szCs w:val="22"/>
              </w:rPr>
              <w:t>Maidenhead: McGraw-Hill Education.</w:t>
            </w:r>
          </w:p>
          <w:p w14:paraId="3889ADEB" w14:textId="77777777" w:rsidR="00863074" w:rsidRPr="00693FC8" w:rsidRDefault="00863074" w:rsidP="00693FC8">
            <w:pPr>
              <w:pStyle w:val="NormalWeb"/>
              <w:spacing w:line="360" w:lineRule="auto"/>
              <w:rPr>
                <w:rFonts w:ascii="Arial" w:hAnsi="Arial" w:cs="Arial"/>
                <w:i/>
                <w:iCs/>
                <w:color w:val="000000"/>
                <w:sz w:val="22"/>
                <w:szCs w:val="22"/>
              </w:rPr>
            </w:pPr>
            <w:r w:rsidRPr="00693FC8">
              <w:rPr>
                <w:rFonts w:ascii="Arial" w:hAnsi="Arial" w:cs="Arial"/>
                <w:i/>
                <w:iCs/>
                <w:color w:val="000000"/>
                <w:sz w:val="22"/>
                <w:szCs w:val="22"/>
              </w:rPr>
              <w:t>Black, P. et al., 2004. Working Inside the Black Box: Assessment for Learning in the Classroom.</w:t>
            </w:r>
            <w:r w:rsidRPr="00693FC8">
              <w:rPr>
                <w:rStyle w:val="apple-converted-space"/>
                <w:rFonts w:ascii="Arial" w:eastAsiaTheme="majorEastAsia" w:hAnsi="Arial" w:cs="Arial"/>
                <w:i/>
                <w:iCs/>
                <w:color w:val="000000"/>
                <w:sz w:val="22"/>
                <w:szCs w:val="22"/>
              </w:rPr>
              <w:t> </w:t>
            </w:r>
            <w:r w:rsidRPr="00693FC8">
              <w:rPr>
                <w:rStyle w:val="Emphasis"/>
                <w:rFonts w:ascii="Arial" w:eastAsiaTheme="majorEastAsia" w:hAnsi="Arial" w:cs="Arial"/>
                <w:i w:val="0"/>
                <w:iCs w:val="0"/>
                <w:color w:val="000000"/>
                <w:sz w:val="22"/>
                <w:szCs w:val="22"/>
              </w:rPr>
              <w:t>Phi Delta Kappa,</w:t>
            </w:r>
            <w:r w:rsidRPr="00693FC8">
              <w:rPr>
                <w:rStyle w:val="apple-converted-space"/>
                <w:rFonts w:ascii="Arial" w:eastAsiaTheme="majorEastAsia" w:hAnsi="Arial" w:cs="Arial"/>
                <w:i/>
                <w:iCs/>
                <w:color w:val="000000"/>
                <w:sz w:val="22"/>
                <w:szCs w:val="22"/>
              </w:rPr>
              <w:t> </w:t>
            </w:r>
            <w:r w:rsidRPr="00693FC8">
              <w:rPr>
                <w:rFonts w:ascii="Arial" w:hAnsi="Arial" w:cs="Arial"/>
                <w:i/>
                <w:iCs/>
                <w:color w:val="000000"/>
                <w:sz w:val="22"/>
                <w:szCs w:val="22"/>
              </w:rPr>
              <w:t>86(1), pp. 8-21.</w:t>
            </w:r>
          </w:p>
          <w:p w14:paraId="14E1E425" w14:textId="77777777" w:rsidR="00863074" w:rsidRPr="00693FC8" w:rsidRDefault="00863074" w:rsidP="00693FC8">
            <w:pPr>
              <w:pStyle w:val="NormalWeb"/>
              <w:spacing w:line="360" w:lineRule="auto"/>
              <w:rPr>
                <w:rFonts w:ascii="Arial" w:hAnsi="Arial" w:cs="Arial"/>
                <w:i/>
                <w:iCs/>
                <w:color w:val="000000"/>
                <w:sz w:val="22"/>
                <w:szCs w:val="22"/>
              </w:rPr>
            </w:pPr>
            <w:r w:rsidRPr="00693FC8">
              <w:rPr>
                <w:rFonts w:ascii="Arial" w:hAnsi="Arial" w:cs="Arial"/>
                <w:i/>
                <w:iCs/>
                <w:color w:val="000000"/>
                <w:sz w:val="22"/>
                <w:szCs w:val="22"/>
              </w:rPr>
              <w:t xml:space="preserve">Black, P. &amp; </w:t>
            </w:r>
            <w:proofErr w:type="spellStart"/>
            <w:r w:rsidRPr="00693FC8">
              <w:rPr>
                <w:rFonts w:ascii="Arial" w:hAnsi="Arial" w:cs="Arial"/>
                <w:i/>
                <w:iCs/>
                <w:color w:val="000000"/>
                <w:sz w:val="22"/>
                <w:szCs w:val="22"/>
              </w:rPr>
              <w:t>Wiliam</w:t>
            </w:r>
            <w:proofErr w:type="spellEnd"/>
            <w:r w:rsidRPr="00693FC8">
              <w:rPr>
                <w:rFonts w:ascii="Arial" w:hAnsi="Arial" w:cs="Arial"/>
                <w:i/>
                <w:iCs/>
                <w:color w:val="000000"/>
                <w:sz w:val="22"/>
                <w:szCs w:val="22"/>
              </w:rPr>
              <w:t>, D., 1998.</w:t>
            </w:r>
            <w:r w:rsidRPr="00693FC8">
              <w:rPr>
                <w:rStyle w:val="apple-converted-space"/>
                <w:rFonts w:ascii="Arial" w:eastAsiaTheme="majorEastAsia" w:hAnsi="Arial" w:cs="Arial"/>
                <w:i/>
                <w:iCs/>
                <w:color w:val="000000"/>
                <w:sz w:val="22"/>
                <w:szCs w:val="22"/>
              </w:rPr>
              <w:t> </w:t>
            </w:r>
            <w:r w:rsidRPr="00693FC8">
              <w:rPr>
                <w:rStyle w:val="Emphasis"/>
                <w:rFonts w:ascii="Arial" w:eastAsiaTheme="majorEastAsia" w:hAnsi="Arial" w:cs="Arial"/>
                <w:i w:val="0"/>
                <w:iCs w:val="0"/>
                <w:color w:val="000000"/>
                <w:sz w:val="22"/>
                <w:szCs w:val="22"/>
              </w:rPr>
              <w:t>Inside the Black Box: Raising standards through classroom assessment,</w:t>
            </w:r>
            <w:r w:rsidRPr="00693FC8">
              <w:rPr>
                <w:rStyle w:val="apple-converted-space"/>
                <w:rFonts w:ascii="Arial" w:eastAsiaTheme="majorEastAsia" w:hAnsi="Arial" w:cs="Arial"/>
                <w:i/>
                <w:iCs/>
                <w:color w:val="000000"/>
                <w:sz w:val="22"/>
                <w:szCs w:val="22"/>
              </w:rPr>
              <w:t> </w:t>
            </w:r>
            <w:r w:rsidRPr="00693FC8">
              <w:rPr>
                <w:rFonts w:ascii="Arial" w:hAnsi="Arial" w:cs="Arial"/>
                <w:i/>
                <w:iCs/>
                <w:color w:val="000000"/>
                <w:sz w:val="22"/>
                <w:szCs w:val="22"/>
              </w:rPr>
              <w:t>London: School of Education, King's College London.</w:t>
            </w:r>
          </w:p>
          <w:p w14:paraId="38FA15C4" w14:textId="77777777" w:rsidR="00863074" w:rsidRPr="00693FC8" w:rsidRDefault="00863074" w:rsidP="00693FC8">
            <w:pPr>
              <w:pStyle w:val="NormalWeb"/>
              <w:spacing w:line="360" w:lineRule="auto"/>
              <w:rPr>
                <w:rFonts w:ascii="Arial" w:hAnsi="Arial" w:cs="Arial"/>
                <w:i/>
                <w:iCs/>
                <w:color w:val="000000"/>
                <w:sz w:val="22"/>
                <w:szCs w:val="22"/>
              </w:rPr>
            </w:pPr>
            <w:r w:rsidRPr="00693FC8">
              <w:rPr>
                <w:rFonts w:ascii="Arial" w:hAnsi="Arial" w:cs="Arial"/>
                <w:i/>
                <w:iCs/>
                <w:color w:val="000000"/>
                <w:sz w:val="22"/>
                <w:szCs w:val="22"/>
              </w:rPr>
              <w:t>Hattie, J., 2012.</w:t>
            </w:r>
            <w:r w:rsidRPr="00693FC8">
              <w:rPr>
                <w:rStyle w:val="apple-converted-space"/>
                <w:rFonts w:ascii="Arial" w:eastAsiaTheme="majorEastAsia" w:hAnsi="Arial" w:cs="Arial"/>
                <w:i/>
                <w:iCs/>
                <w:color w:val="000000"/>
                <w:sz w:val="22"/>
                <w:szCs w:val="22"/>
              </w:rPr>
              <w:t> </w:t>
            </w:r>
            <w:r w:rsidRPr="00693FC8">
              <w:rPr>
                <w:rStyle w:val="Emphasis"/>
                <w:rFonts w:ascii="Arial" w:eastAsiaTheme="majorEastAsia" w:hAnsi="Arial" w:cs="Arial"/>
                <w:i w:val="0"/>
                <w:iCs w:val="0"/>
                <w:color w:val="000000"/>
                <w:sz w:val="22"/>
                <w:szCs w:val="22"/>
              </w:rPr>
              <w:t>Visible learning for teachers: maximizing impact on learning.</w:t>
            </w:r>
            <w:r w:rsidRPr="00693FC8">
              <w:rPr>
                <w:rStyle w:val="apple-converted-space"/>
                <w:rFonts w:ascii="Arial" w:eastAsiaTheme="majorEastAsia" w:hAnsi="Arial" w:cs="Arial"/>
                <w:i/>
                <w:iCs/>
                <w:color w:val="000000"/>
                <w:sz w:val="22"/>
                <w:szCs w:val="22"/>
              </w:rPr>
              <w:t> </w:t>
            </w:r>
            <w:r w:rsidRPr="00693FC8">
              <w:rPr>
                <w:rFonts w:ascii="Arial" w:hAnsi="Arial" w:cs="Arial"/>
                <w:i/>
                <w:iCs/>
                <w:color w:val="000000"/>
                <w:sz w:val="22"/>
                <w:szCs w:val="22"/>
              </w:rPr>
              <w:t>New York: Routledge.</w:t>
            </w:r>
          </w:p>
          <w:p w14:paraId="07D8103A" w14:textId="18DD2573" w:rsidR="008632A8" w:rsidRPr="00AF2628" w:rsidRDefault="00863074" w:rsidP="00693FC8">
            <w:pPr>
              <w:pStyle w:val="NormalWeb"/>
              <w:spacing w:line="360" w:lineRule="auto"/>
              <w:rPr>
                <w:rFonts w:ascii="Arial" w:hAnsi="Arial" w:cs="Arial"/>
                <w:color w:val="000000"/>
                <w:sz w:val="22"/>
                <w:szCs w:val="22"/>
              </w:rPr>
            </w:pPr>
            <w:r w:rsidRPr="00693FC8">
              <w:rPr>
                <w:rFonts w:ascii="Arial" w:hAnsi="Arial" w:cs="Arial"/>
                <w:i/>
                <w:iCs/>
                <w:color w:val="000000"/>
                <w:sz w:val="22"/>
                <w:szCs w:val="22"/>
              </w:rPr>
              <w:t>Hattie, J. &amp; Timperley, H., 2007. The Power of Feedback.</w:t>
            </w:r>
            <w:r w:rsidRPr="00693FC8">
              <w:rPr>
                <w:rStyle w:val="apple-converted-space"/>
                <w:rFonts w:ascii="Arial" w:eastAsiaTheme="majorEastAsia" w:hAnsi="Arial" w:cs="Arial"/>
                <w:i/>
                <w:iCs/>
                <w:color w:val="000000"/>
                <w:sz w:val="22"/>
                <w:szCs w:val="22"/>
              </w:rPr>
              <w:t> </w:t>
            </w:r>
            <w:r w:rsidRPr="00693FC8">
              <w:rPr>
                <w:rStyle w:val="Emphasis"/>
                <w:rFonts w:ascii="Arial" w:eastAsiaTheme="majorEastAsia" w:hAnsi="Arial" w:cs="Arial"/>
                <w:i w:val="0"/>
                <w:iCs w:val="0"/>
                <w:color w:val="000000"/>
                <w:sz w:val="22"/>
                <w:szCs w:val="22"/>
              </w:rPr>
              <w:t>Review of Educational Research,</w:t>
            </w:r>
            <w:r w:rsidRPr="00693FC8">
              <w:rPr>
                <w:rStyle w:val="apple-converted-space"/>
                <w:rFonts w:ascii="Arial" w:eastAsiaTheme="majorEastAsia" w:hAnsi="Arial" w:cs="Arial"/>
                <w:i/>
                <w:iCs/>
                <w:color w:val="000000"/>
                <w:sz w:val="22"/>
                <w:szCs w:val="22"/>
              </w:rPr>
              <w:t> </w:t>
            </w:r>
            <w:r w:rsidRPr="00693FC8">
              <w:rPr>
                <w:rFonts w:ascii="Arial" w:hAnsi="Arial" w:cs="Arial"/>
                <w:i/>
                <w:iCs/>
                <w:color w:val="000000"/>
                <w:sz w:val="22"/>
                <w:szCs w:val="22"/>
              </w:rPr>
              <w:t>77(1), pp. 81-112.</w:t>
            </w:r>
          </w:p>
        </w:tc>
      </w:tr>
    </w:tbl>
    <w:p w14:paraId="46499CB3" w14:textId="77777777" w:rsidR="006E1C05" w:rsidRPr="000D5E59" w:rsidRDefault="006E1C05" w:rsidP="006E1C05">
      <w:pPr>
        <w:spacing w:line="360" w:lineRule="auto"/>
        <w:jc w:val="both"/>
        <w:rPr>
          <w:rFonts w:ascii="Arial" w:hAnsi="Arial" w:cs="Arial"/>
          <w:i/>
          <w:iCs/>
          <w:color w:val="000000" w:themeColor="text1"/>
          <w:sz w:val="22"/>
          <w:szCs w:val="22"/>
          <w:u w:val="single"/>
        </w:rPr>
      </w:pPr>
      <w:r w:rsidRPr="000D5E59">
        <w:rPr>
          <w:rFonts w:ascii="Arial" w:hAnsi="Arial" w:cs="Arial"/>
          <w:i/>
          <w:iCs/>
          <w:color w:val="000000" w:themeColor="text1"/>
          <w:sz w:val="22"/>
          <w:szCs w:val="22"/>
          <w:u w:val="single"/>
        </w:rPr>
        <w:lastRenderedPageBreak/>
        <w:t>Evidence:</w:t>
      </w:r>
    </w:p>
    <w:p w14:paraId="2BE9E02B" w14:textId="600C6237" w:rsidR="006E1C05" w:rsidRPr="00E7638E" w:rsidRDefault="00E7638E" w:rsidP="007B0037">
      <w:pPr>
        <w:spacing w:after="160" w:line="360" w:lineRule="auto"/>
        <w:rPr>
          <w:rFonts w:ascii="Arial" w:eastAsia="Calibri" w:hAnsi="Arial" w:cs="Arial"/>
          <w:color w:val="1F4E79" w:themeColor="accent1" w:themeShade="80"/>
          <w:sz w:val="22"/>
          <w:u w:val="single"/>
        </w:rPr>
      </w:pPr>
      <w:r w:rsidRPr="00E7638E">
        <w:rPr>
          <w:rFonts w:ascii="Arial" w:eastAsia="Calibri" w:hAnsi="Arial" w:cs="Arial"/>
          <w:color w:val="1F4E79" w:themeColor="accent1" w:themeShade="80"/>
          <w:sz w:val="22"/>
          <w:u w:val="single"/>
        </w:rPr>
        <w:t>https://uowtsd-my.sharepoint.com/:f:/g/personal/2005209_student_uwtsd_ac_uk/Ek8gHOnBIlJDpFD6fygLUdEBWjGDKhST_MN0ZO7Zo040Ig?e=syVn8d</w:t>
      </w:r>
    </w:p>
    <w:p w14:paraId="7156AD5E" w14:textId="77777777" w:rsidR="009816D0" w:rsidRDefault="009816D0">
      <w:pPr>
        <w:rPr>
          <w:rFonts w:ascii="Arial" w:hAnsi="Arial" w:cs="Arial"/>
          <w:b/>
          <w:bCs/>
          <w:color w:val="000000" w:themeColor="text1"/>
          <w:sz w:val="28"/>
          <w:szCs w:val="28"/>
        </w:rPr>
      </w:pPr>
      <w:r>
        <w:rPr>
          <w:rFonts w:ascii="Arial" w:hAnsi="Arial" w:cs="Arial"/>
          <w:b/>
          <w:bCs/>
          <w:color w:val="000000" w:themeColor="text1"/>
          <w:sz w:val="28"/>
          <w:szCs w:val="28"/>
        </w:rPr>
        <w:br w:type="page"/>
      </w:r>
    </w:p>
    <w:p w14:paraId="056A9E00" w14:textId="43857141" w:rsidR="00EE37F6" w:rsidRPr="000D5E59" w:rsidRDefault="002473E3" w:rsidP="007B0037">
      <w:pPr>
        <w:spacing w:line="360" w:lineRule="auto"/>
        <w:jc w:val="both"/>
        <w:rPr>
          <w:rFonts w:ascii="Arial" w:hAnsi="Arial" w:cs="Arial"/>
          <w:b/>
          <w:bCs/>
          <w:color w:val="000000" w:themeColor="text1"/>
          <w:sz w:val="28"/>
          <w:szCs w:val="28"/>
        </w:rPr>
      </w:pPr>
      <w:proofErr w:type="spellStart"/>
      <w:r w:rsidRPr="000D5E59">
        <w:rPr>
          <w:rFonts w:ascii="Arial" w:hAnsi="Arial" w:cs="Arial"/>
          <w:b/>
          <w:bCs/>
          <w:color w:val="000000" w:themeColor="text1"/>
          <w:sz w:val="28"/>
          <w:szCs w:val="28"/>
        </w:rPr>
        <w:lastRenderedPageBreak/>
        <w:t>DGB</w:t>
      </w:r>
      <w:proofErr w:type="spellEnd"/>
      <w:r w:rsidRPr="000D5E59">
        <w:rPr>
          <w:rFonts w:ascii="Arial" w:hAnsi="Arial" w:cs="Arial"/>
          <w:b/>
          <w:bCs/>
          <w:color w:val="000000" w:themeColor="text1"/>
          <w:sz w:val="28"/>
          <w:szCs w:val="28"/>
        </w:rPr>
        <w:t>/</w:t>
      </w:r>
      <w:proofErr w:type="spellStart"/>
      <w:r w:rsidR="00336A88" w:rsidRPr="000D5E59">
        <w:rPr>
          <w:rFonts w:ascii="Arial" w:hAnsi="Arial" w:cs="Arial"/>
          <w:b/>
          <w:bCs/>
          <w:color w:val="000000" w:themeColor="text1"/>
          <w:sz w:val="28"/>
          <w:szCs w:val="28"/>
        </w:rPr>
        <w:t>SKD</w:t>
      </w:r>
      <w:proofErr w:type="spellEnd"/>
    </w:p>
    <w:p w14:paraId="083CB8D4" w14:textId="0DCF46D4" w:rsidR="00667EB2" w:rsidRPr="000D5E59" w:rsidRDefault="00667EB2" w:rsidP="007B0037">
      <w:pPr>
        <w:pStyle w:val="Heading3"/>
        <w:jc w:val="both"/>
        <w:rPr>
          <w:rFonts w:ascii="Arial" w:hAnsi="Arial" w:cs="Arial"/>
          <w:color w:val="000000" w:themeColor="text1"/>
          <w:sz w:val="22"/>
          <w:szCs w:val="22"/>
        </w:rPr>
      </w:pPr>
      <w:proofErr w:type="spellStart"/>
      <w:r w:rsidRPr="000D5E59">
        <w:rPr>
          <w:rFonts w:ascii="Arial" w:hAnsi="Arial" w:cs="Arial"/>
          <w:color w:val="000000" w:themeColor="text1"/>
          <w:sz w:val="22"/>
          <w:szCs w:val="22"/>
        </w:rPr>
        <w:t>Rhifedd</w:t>
      </w:r>
      <w:proofErr w:type="spellEnd"/>
      <w:r w:rsidRPr="000D5E59">
        <w:rPr>
          <w:rFonts w:ascii="Arial" w:hAnsi="Arial" w:cs="Arial"/>
          <w:color w:val="000000" w:themeColor="text1"/>
          <w:sz w:val="22"/>
          <w:szCs w:val="22"/>
        </w:rPr>
        <w:t xml:space="preserve"> / Numeracy</w:t>
      </w:r>
    </w:p>
    <w:p w14:paraId="66327DEC" w14:textId="19A3FF4A" w:rsidR="00EE37F6" w:rsidRPr="000D5E59" w:rsidRDefault="00EE37F6"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Evidenced by an asset?</w:t>
      </w:r>
      <w:r w:rsidR="009816D0" w:rsidRPr="009816D0">
        <w:rPr>
          <w:rFonts w:ascii="MS Gothic" w:eastAsia="MS Gothic" w:hAnsi="MS Gothic" w:cs="Arial" w:hint="eastAsia"/>
          <w:b/>
          <w:bCs/>
          <w:i/>
          <w:iCs/>
          <w:color w:val="000000" w:themeColor="text1"/>
          <w:sz w:val="22"/>
          <w:szCs w:val="22"/>
        </w:rPr>
        <w:sym w:font="Symbol" w:char="F0D6"/>
      </w:r>
    </w:p>
    <w:p w14:paraId="124833CD" w14:textId="4B86854D" w:rsidR="00A13224" w:rsidRPr="000D5E59" w:rsidRDefault="002E64C3"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 xml:space="preserve">Numeracy is an aspect of teaching that </w:t>
      </w:r>
      <w:r w:rsidR="00C5623E" w:rsidRPr="000D5E59">
        <w:rPr>
          <w:rFonts w:ascii="Arial" w:hAnsi="Arial" w:cs="Arial"/>
          <w:color w:val="000000" w:themeColor="text1"/>
          <w:sz w:val="22"/>
          <w:szCs w:val="22"/>
          <w:shd w:val="clear" w:color="auto" w:fill="FFFFFF"/>
        </w:rPr>
        <w:t xml:space="preserve">I </w:t>
      </w:r>
      <w:r w:rsidRPr="000D5E59">
        <w:rPr>
          <w:rFonts w:ascii="Arial" w:hAnsi="Arial" w:cs="Arial"/>
          <w:color w:val="000000" w:themeColor="text1"/>
          <w:sz w:val="22"/>
          <w:szCs w:val="22"/>
          <w:shd w:val="clear" w:color="auto" w:fill="FFFFFF"/>
        </w:rPr>
        <w:t xml:space="preserve">have a high level of competency in, </w:t>
      </w:r>
      <w:r w:rsidR="004F1C24" w:rsidRPr="000D5E59">
        <w:rPr>
          <w:rFonts w:ascii="Arial" w:hAnsi="Arial" w:cs="Arial"/>
          <w:color w:val="000000" w:themeColor="text1"/>
          <w:sz w:val="22"/>
          <w:szCs w:val="22"/>
          <w:shd w:val="clear" w:color="auto" w:fill="FFFFFF"/>
        </w:rPr>
        <w:t>al</w:t>
      </w:r>
      <w:r w:rsidRPr="000D5E59">
        <w:rPr>
          <w:rFonts w:ascii="Arial" w:hAnsi="Arial" w:cs="Arial"/>
          <w:color w:val="000000" w:themeColor="text1"/>
          <w:sz w:val="22"/>
          <w:szCs w:val="22"/>
          <w:shd w:val="clear" w:color="auto" w:fill="FFFFFF"/>
        </w:rPr>
        <w:t xml:space="preserve">though my approach to multiplication, divisions, addition, and subtraction may be considered dated </w:t>
      </w:r>
      <w:r w:rsidR="00FE146A" w:rsidRPr="000D5E59">
        <w:rPr>
          <w:rFonts w:ascii="Arial" w:hAnsi="Arial" w:cs="Arial"/>
          <w:color w:val="000000" w:themeColor="text1"/>
          <w:sz w:val="22"/>
          <w:szCs w:val="22"/>
          <w:shd w:val="clear" w:color="auto" w:fill="FFFFFF"/>
        </w:rPr>
        <w:t>and very</w:t>
      </w:r>
      <w:r w:rsidRPr="000D5E59">
        <w:rPr>
          <w:rFonts w:ascii="Arial" w:hAnsi="Arial" w:cs="Arial"/>
          <w:color w:val="000000" w:themeColor="text1"/>
          <w:sz w:val="22"/>
          <w:szCs w:val="22"/>
          <w:shd w:val="clear" w:color="auto" w:fill="FFFFFF"/>
        </w:rPr>
        <w:t xml:space="preserve"> specific to my own personal learning. During my placement (</w:t>
      </w:r>
      <w:proofErr w:type="spellStart"/>
      <w:r w:rsidRPr="000D5E59">
        <w:rPr>
          <w:rFonts w:ascii="Arial" w:hAnsi="Arial" w:cs="Arial"/>
          <w:color w:val="000000" w:themeColor="text1"/>
          <w:sz w:val="22"/>
          <w:szCs w:val="22"/>
          <w:shd w:val="clear" w:color="auto" w:fill="FFFFFF"/>
        </w:rPr>
        <w:t>PTE1</w:t>
      </w:r>
      <w:proofErr w:type="spellEnd"/>
      <w:r w:rsidRPr="000D5E59">
        <w:rPr>
          <w:rFonts w:ascii="Arial" w:hAnsi="Arial" w:cs="Arial"/>
          <w:color w:val="000000" w:themeColor="text1"/>
          <w:sz w:val="22"/>
          <w:szCs w:val="22"/>
          <w:shd w:val="clear" w:color="auto" w:fill="FFFFFF"/>
        </w:rPr>
        <w:t xml:space="preserve">) at Pen Y </w:t>
      </w:r>
      <w:proofErr w:type="spellStart"/>
      <w:r w:rsidRPr="000D5E59">
        <w:rPr>
          <w:rFonts w:ascii="Arial" w:hAnsi="Arial" w:cs="Arial"/>
          <w:color w:val="000000" w:themeColor="text1"/>
          <w:sz w:val="22"/>
          <w:szCs w:val="22"/>
          <w:shd w:val="clear" w:color="auto" w:fill="FFFFFF"/>
        </w:rPr>
        <w:t>Bont</w:t>
      </w:r>
      <w:proofErr w:type="spellEnd"/>
      <w:r w:rsidRPr="000D5E59">
        <w:rPr>
          <w:rFonts w:ascii="Arial" w:hAnsi="Arial" w:cs="Arial"/>
          <w:color w:val="000000" w:themeColor="text1"/>
          <w:sz w:val="22"/>
          <w:szCs w:val="22"/>
          <w:shd w:val="clear" w:color="auto" w:fill="FFFFFF"/>
        </w:rPr>
        <w:t xml:space="preserve"> Primary School, I was given the opportunity to learn and implement ‘Big Maths’ Into my </w:t>
      </w:r>
      <w:r w:rsidR="00FE146A" w:rsidRPr="000D5E59">
        <w:rPr>
          <w:rFonts w:ascii="Arial" w:hAnsi="Arial" w:cs="Arial"/>
          <w:color w:val="000000" w:themeColor="text1"/>
          <w:sz w:val="22"/>
          <w:szCs w:val="22"/>
          <w:shd w:val="clear" w:color="auto" w:fill="FFFFFF"/>
        </w:rPr>
        <w:t>day-to-day</w:t>
      </w:r>
      <w:r w:rsidRPr="000D5E59">
        <w:rPr>
          <w:rFonts w:ascii="Arial" w:hAnsi="Arial" w:cs="Arial"/>
          <w:color w:val="000000" w:themeColor="text1"/>
          <w:sz w:val="22"/>
          <w:szCs w:val="22"/>
          <w:shd w:val="clear" w:color="auto" w:fill="FFFFFF"/>
        </w:rPr>
        <w:t xml:space="preserve"> practice and pedagogy</w:t>
      </w:r>
      <w:r w:rsidR="00A13224" w:rsidRPr="000D5E59">
        <w:rPr>
          <w:rFonts w:ascii="Arial" w:hAnsi="Arial" w:cs="Arial"/>
          <w:color w:val="000000" w:themeColor="text1"/>
          <w:sz w:val="22"/>
          <w:szCs w:val="22"/>
          <w:shd w:val="clear" w:color="auto" w:fill="FFFFFF"/>
        </w:rPr>
        <w:t>, allowing me to develop an approach to numeracy that better meets the needs of my pupils</w:t>
      </w:r>
      <w:r w:rsidR="004F1C24" w:rsidRPr="000D5E59">
        <w:rPr>
          <w:rFonts w:ascii="Arial" w:hAnsi="Arial" w:cs="Arial"/>
          <w:color w:val="000000" w:themeColor="text1"/>
          <w:sz w:val="22"/>
          <w:szCs w:val="22"/>
          <w:shd w:val="clear" w:color="auto" w:fill="FFFFFF"/>
        </w:rPr>
        <w:t xml:space="preserve"> and the Numeracy Framework</w:t>
      </w:r>
      <w:r w:rsidRPr="000D5E59">
        <w:rPr>
          <w:rFonts w:ascii="Arial" w:hAnsi="Arial" w:cs="Arial"/>
          <w:color w:val="000000" w:themeColor="text1"/>
          <w:sz w:val="22"/>
          <w:szCs w:val="22"/>
          <w:shd w:val="clear" w:color="auto" w:fill="FFFFFF"/>
        </w:rPr>
        <w:t>.</w:t>
      </w:r>
      <w:r w:rsidR="005F0B10" w:rsidRPr="000D5E59">
        <w:rPr>
          <w:rFonts w:ascii="Arial" w:hAnsi="Arial" w:cs="Arial"/>
          <w:color w:val="000000" w:themeColor="text1"/>
          <w:sz w:val="22"/>
          <w:szCs w:val="22"/>
          <w:shd w:val="clear" w:color="auto" w:fill="FFFFFF"/>
        </w:rPr>
        <w:t xml:space="preserve"> </w:t>
      </w:r>
    </w:p>
    <w:p w14:paraId="71E9C8CB" w14:textId="445C70B1" w:rsidR="005F0B10" w:rsidRPr="000D5E59" w:rsidRDefault="00A13224"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ab/>
      </w:r>
      <w:r w:rsidR="005F0B10" w:rsidRPr="000D5E59">
        <w:rPr>
          <w:rFonts w:ascii="Arial" w:hAnsi="Arial" w:cs="Arial"/>
          <w:color w:val="000000" w:themeColor="text1"/>
          <w:sz w:val="22"/>
          <w:szCs w:val="22"/>
          <w:shd w:val="clear" w:color="auto" w:fill="FFFFFF"/>
        </w:rPr>
        <w:t xml:space="preserve">‘Big Maths’ </w:t>
      </w:r>
      <w:sdt>
        <w:sdtPr>
          <w:rPr>
            <w:rFonts w:ascii="Arial" w:hAnsi="Arial" w:cs="Arial"/>
            <w:color w:val="000000" w:themeColor="text1"/>
            <w:sz w:val="22"/>
            <w:szCs w:val="22"/>
            <w:shd w:val="clear" w:color="auto" w:fill="FFFFFF"/>
          </w:rPr>
          <w:id w:val="539863671"/>
          <w:citation/>
        </w:sdtPr>
        <w:sdtEndPr/>
        <w:sdtContent>
          <w:r w:rsidR="005F0B10" w:rsidRPr="000D5E59">
            <w:rPr>
              <w:rFonts w:ascii="Arial" w:hAnsi="Arial" w:cs="Arial"/>
              <w:color w:val="000000" w:themeColor="text1"/>
              <w:sz w:val="22"/>
              <w:szCs w:val="22"/>
              <w:shd w:val="clear" w:color="auto" w:fill="FFFFFF"/>
            </w:rPr>
            <w:fldChar w:fldCharType="begin"/>
          </w:r>
          <w:r w:rsidR="005F0B10" w:rsidRPr="000D5E59">
            <w:rPr>
              <w:rFonts w:ascii="Arial" w:hAnsi="Arial" w:cs="Arial"/>
              <w:color w:val="000000" w:themeColor="text1"/>
              <w:sz w:val="22"/>
              <w:szCs w:val="22"/>
              <w:shd w:val="clear" w:color="auto" w:fill="FFFFFF"/>
            </w:rPr>
            <w:instrText xml:space="preserve">CITATION htt19 \n  \l 2057 </w:instrText>
          </w:r>
          <w:r w:rsidR="005F0B10" w:rsidRPr="000D5E59">
            <w:rPr>
              <w:rFonts w:ascii="Arial" w:hAnsi="Arial" w:cs="Arial"/>
              <w:color w:val="000000" w:themeColor="text1"/>
              <w:sz w:val="22"/>
              <w:szCs w:val="22"/>
              <w:shd w:val="clear" w:color="auto" w:fill="FFFFFF"/>
            </w:rPr>
            <w:fldChar w:fldCharType="separate"/>
          </w:r>
          <w:r w:rsidR="00C564A2" w:rsidRPr="00C564A2">
            <w:rPr>
              <w:rFonts w:ascii="Arial" w:hAnsi="Arial" w:cs="Arial"/>
              <w:noProof/>
              <w:color w:val="000000" w:themeColor="text1"/>
              <w:sz w:val="22"/>
              <w:szCs w:val="22"/>
              <w:shd w:val="clear" w:color="auto" w:fill="FFFFFF"/>
            </w:rPr>
            <w:t>(2019)</w:t>
          </w:r>
          <w:r w:rsidR="005F0B10" w:rsidRPr="000D5E59">
            <w:rPr>
              <w:rFonts w:ascii="Arial" w:hAnsi="Arial" w:cs="Arial"/>
              <w:color w:val="000000" w:themeColor="text1"/>
              <w:sz w:val="22"/>
              <w:szCs w:val="22"/>
              <w:shd w:val="clear" w:color="auto" w:fill="FFFFFF"/>
            </w:rPr>
            <w:fldChar w:fldCharType="end"/>
          </w:r>
        </w:sdtContent>
      </w:sdt>
      <w:r w:rsidR="005F0B10" w:rsidRPr="000D5E59">
        <w:rPr>
          <w:rFonts w:ascii="Arial" w:hAnsi="Arial" w:cs="Arial"/>
          <w:color w:val="000000" w:themeColor="text1"/>
          <w:sz w:val="22"/>
          <w:szCs w:val="22"/>
          <w:shd w:val="clear" w:color="auto" w:fill="FFFFFF"/>
        </w:rPr>
        <w:t xml:space="preserve"> is a school wide approach to Primary School </w:t>
      </w:r>
      <w:r w:rsidR="004F1C24" w:rsidRPr="000D5E59">
        <w:rPr>
          <w:rFonts w:ascii="Arial" w:hAnsi="Arial" w:cs="Arial"/>
          <w:color w:val="000000" w:themeColor="text1"/>
          <w:sz w:val="22"/>
          <w:szCs w:val="22"/>
          <w:shd w:val="clear" w:color="auto" w:fill="FFFFFF"/>
        </w:rPr>
        <w:t>N</w:t>
      </w:r>
      <w:r w:rsidR="005F0B10" w:rsidRPr="000D5E59">
        <w:rPr>
          <w:rFonts w:ascii="Arial" w:hAnsi="Arial" w:cs="Arial"/>
          <w:color w:val="000000" w:themeColor="text1"/>
          <w:sz w:val="22"/>
          <w:szCs w:val="22"/>
          <w:shd w:val="clear" w:color="auto" w:fill="FFFFFF"/>
        </w:rPr>
        <w:t xml:space="preserve">umeracy and </w:t>
      </w:r>
      <w:r w:rsidR="004F1C24" w:rsidRPr="000D5E59">
        <w:rPr>
          <w:rFonts w:ascii="Arial" w:hAnsi="Arial" w:cs="Arial"/>
          <w:color w:val="000000" w:themeColor="text1"/>
          <w:sz w:val="22"/>
          <w:szCs w:val="22"/>
          <w:shd w:val="clear" w:color="auto" w:fill="FFFFFF"/>
        </w:rPr>
        <w:t>M</w:t>
      </w:r>
      <w:r w:rsidRPr="000D5E59">
        <w:rPr>
          <w:rFonts w:ascii="Arial" w:hAnsi="Arial" w:cs="Arial"/>
          <w:color w:val="000000" w:themeColor="text1"/>
          <w:sz w:val="22"/>
          <w:szCs w:val="22"/>
          <w:shd w:val="clear" w:color="auto" w:fill="FFFFFF"/>
        </w:rPr>
        <w:t xml:space="preserve">athematics that </w:t>
      </w:r>
      <w:r w:rsidR="005F0B10" w:rsidRPr="000D5E59">
        <w:rPr>
          <w:rFonts w:ascii="Arial" w:hAnsi="Arial" w:cs="Arial"/>
          <w:color w:val="000000" w:themeColor="text1"/>
          <w:sz w:val="22"/>
          <w:szCs w:val="22"/>
          <w:shd w:val="clear" w:color="auto" w:fill="FFFFFF"/>
        </w:rPr>
        <w:t xml:space="preserve">implements sequences of progression with the aim of improving </w:t>
      </w:r>
      <w:r w:rsidR="00C5623E" w:rsidRPr="000D5E59">
        <w:rPr>
          <w:rFonts w:ascii="Arial" w:hAnsi="Arial" w:cs="Arial"/>
          <w:color w:val="000000" w:themeColor="text1"/>
          <w:sz w:val="22"/>
          <w:szCs w:val="22"/>
          <w:shd w:val="clear" w:color="auto" w:fill="FFFFFF"/>
        </w:rPr>
        <w:t>student’s</w:t>
      </w:r>
      <w:r w:rsidR="005F0B10" w:rsidRPr="000D5E59">
        <w:rPr>
          <w:rFonts w:ascii="Arial" w:hAnsi="Arial" w:cs="Arial"/>
          <w:color w:val="000000" w:themeColor="text1"/>
          <w:sz w:val="22"/>
          <w:szCs w:val="22"/>
          <w:shd w:val="clear" w:color="auto" w:fill="FFFFFF"/>
        </w:rPr>
        <w:t xml:space="preserve"> confidence in personal numeracy and making pupils numerate not just in core mathematics but across the curriculum. </w:t>
      </w:r>
      <w:r w:rsidRPr="000D5E59">
        <w:rPr>
          <w:rFonts w:ascii="Arial" w:hAnsi="Arial" w:cs="Arial"/>
          <w:color w:val="000000" w:themeColor="text1"/>
          <w:sz w:val="22"/>
          <w:szCs w:val="22"/>
          <w:shd w:val="clear" w:color="auto" w:fill="FFFFFF"/>
        </w:rPr>
        <w:t xml:space="preserve">‘Big Maths’ implements an approach which requires regular practice and formative assessment to gauge the </w:t>
      </w:r>
      <w:r w:rsidR="00C5623E" w:rsidRPr="000D5E59">
        <w:rPr>
          <w:rFonts w:ascii="Arial" w:hAnsi="Arial" w:cs="Arial"/>
          <w:color w:val="000000" w:themeColor="text1"/>
          <w:sz w:val="22"/>
          <w:szCs w:val="22"/>
          <w:shd w:val="clear" w:color="auto" w:fill="FFFFFF"/>
        </w:rPr>
        <w:t>learner’s</w:t>
      </w:r>
      <w:r w:rsidRPr="000D5E59">
        <w:rPr>
          <w:rFonts w:ascii="Arial" w:hAnsi="Arial" w:cs="Arial"/>
          <w:color w:val="000000" w:themeColor="text1"/>
          <w:sz w:val="22"/>
          <w:szCs w:val="22"/>
          <w:shd w:val="clear" w:color="auto" w:fill="FFFFFF"/>
        </w:rPr>
        <w:t xml:space="preserve"> current level and their next steps, while offering differentiated work and problems to lessen the gap. This is implemented through ‘</w:t>
      </w:r>
      <w:proofErr w:type="spellStart"/>
      <w:r w:rsidRPr="000D5E59">
        <w:rPr>
          <w:rFonts w:ascii="Arial" w:hAnsi="Arial" w:cs="Arial"/>
          <w:color w:val="000000" w:themeColor="text1"/>
          <w:sz w:val="22"/>
          <w:szCs w:val="22"/>
          <w:shd w:val="clear" w:color="auto" w:fill="FFFFFF"/>
        </w:rPr>
        <w:t>CLIC</w:t>
      </w:r>
      <w:proofErr w:type="spellEnd"/>
      <w:r w:rsidRPr="000D5E59">
        <w:rPr>
          <w:rFonts w:ascii="Arial" w:hAnsi="Arial" w:cs="Arial"/>
          <w:color w:val="000000" w:themeColor="text1"/>
          <w:sz w:val="22"/>
          <w:szCs w:val="22"/>
          <w:shd w:val="clear" w:color="auto" w:fill="FFFFFF"/>
        </w:rPr>
        <w:t xml:space="preserve">’ which consists of </w:t>
      </w:r>
      <w:r w:rsidR="005F0B10" w:rsidRPr="000D5E59">
        <w:rPr>
          <w:rFonts w:ascii="Arial" w:hAnsi="Arial" w:cs="Arial"/>
          <w:color w:val="000000" w:themeColor="text1"/>
          <w:sz w:val="22"/>
          <w:szCs w:val="22"/>
          <w:shd w:val="clear" w:color="auto" w:fill="FFFFFF"/>
        </w:rPr>
        <w:t>four key elements; 1)</w:t>
      </w:r>
      <w:r w:rsidR="005F0B10" w:rsidRPr="000D5E59">
        <w:rPr>
          <w:rFonts w:ascii="Arial" w:hAnsi="Arial" w:cs="Arial"/>
          <w:i/>
          <w:iCs/>
          <w:color w:val="000000" w:themeColor="text1"/>
          <w:sz w:val="22"/>
          <w:szCs w:val="22"/>
          <w:shd w:val="clear" w:color="auto" w:fill="FFFFFF"/>
        </w:rPr>
        <w:t>’Counting’</w:t>
      </w:r>
      <w:r w:rsidRPr="000D5E59">
        <w:rPr>
          <w:rFonts w:ascii="Arial" w:hAnsi="Arial" w:cs="Arial"/>
          <w:color w:val="000000" w:themeColor="text1"/>
          <w:sz w:val="22"/>
          <w:szCs w:val="22"/>
          <w:shd w:val="clear" w:color="auto" w:fill="FFFFFF"/>
        </w:rPr>
        <w:t xml:space="preserve"> learn to count</w:t>
      </w:r>
      <w:r w:rsidR="005F0B10" w:rsidRPr="000D5E59">
        <w:rPr>
          <w:rFonts w:ascii="Arial" w:hAnsi="Arial" w:cs="Arial"/>
          <w:color w:val="000000" w:themeColor="text1"/>
          <w:sz w:val="22"/>
          <w:szCs w:val="22"/>
          <w:shd w:val="clear" w:color="auto" w:fill="FFFFFF"/>
        </w:rPr>
        <w:t xml:space="preserve">, 2) </w:t>
      </w:r>
      <w:r w:rsidR="005F0B10" w:rsidRPr="000D5E59">
        <w:rPr>
          <w:rFonts w:ascii="Arial" w:hAnsi="Arial" w:cs="Arial"/>
          <w:i/>
          <w:iCs/>
          <w:color w:val="000000" w:themeColor="text1"/>
          <w:sz w:val="22"/>
          <w:szCs w:val="22"/>
          <w:shd w:val="clear" w:color="auto" w:fill="FFFFFF"/>
        </w:rPr>
        <w:t>‘Learn it’s’</w:t>
      </w:r>
      <w:r w:rsidRPr="000D5E59">
        <w:rPr>
          <w:rFonts w:ascii="Arial" w:hAnsi="Arial" w:cs="Arial"/>
          <w:color w:val="000000" w:themeColor="text1"/>
          <w:sz w:val="22"/>
          <w:szCs w:val="22"/>
          <w:shd w:val="clear" w:color="auto" w:fill="FFFFFF"/>
        </w:rPr>
        <w:t xml:space="preserve"> learn to remember totals as facts</w:t>
      </w:r>
      <w:r w:rsidR="005F0B10" w:rsidRPr="000D5E59">
        <w:rPr>
          <w:rFonts w:ascii="Arial" w:hAnsi="Arial" w:cs="Arial"/>
          <w:color w:val="000000" w:themeColor="text1"/>
          <w:sz w:val="22"/>
          <w:szCs w:val="22"/>
          <w:shd w:val="clear" w:color="auto" w:fill="FFFFFF"/>
        </w:rPr>
        <w:t xml:space="preserve">, 3) </w:t>
      </w:r>
      <w:r w:rsidR="005F0B10" w:rsidRPr="000D5E59">
        <w:rPr>
          <w:rFonts w:ascii="Arial" w:hAnsi="Arial" w:cs="Arial"/>
          <w:i/>
          <w:iCs/>
          <w:color w:val="000000" w:themeColor="text1"/>
          <w:sz w:val="22"/>
          <w:szCs w:val="22"/>
          <w:shd w:val="clear" w:color="auto" w:fill="FFFFFF"/>
        </w:rPr>
        <w:t>‘It’s nothing new’</w:t>
      </w:r>
      <w:r w:rsidRPr="000D5E59">
        <w:rPr>
          <w:rFonts w:ascii="Arial" w:hAnsi="Arial" w:cs="Arial"/>
          <w:color w:val="000000" w:themeColor="text1"/>
          <w:sz w:val="22"/>
          <w:szCs w:val="22"/>
          <w:shd w:val="clear" w:color="auto" w:fill="FFFFFF"/>
        </w:rPr>
        <w:t xml:space="preserve"> learn to apply those facts in different situations</w:t>
      </w:r>
      <w:r w:rsidR="005F0B10" w:rsidRPr="000D5E59">
        <w:rPr>
          <w:rFonts w:ascii="Arial" w:hAnsi="Arial" w:cs="Arial"/>
          <w:color w:val="000000" w:themeColor="text1"/>
          <w:sz w:val="22"/>
          <w:szCs w:val="22"/>
          <w:shd w:val="clear" w:color="auto" w:fill="FFFFFF"/>
        </w:rPr>
        <w:t>, 4)</w:t>
      </w:r>
      <w:r w:rsidR="00C5623E" w:rsidRPr="000D5E59">
        <w:rPr>
          <w:rFonts w:ascii="Arial" w:hAnsi="Arial" w:cs="Arial"/>
          <w:color w:val="000000" w:themeColor="text1"/>
          <w:sz w:val="22"/>
          <w:szCs w:val="22"/>
          <w:shd w:val="clear" w:color="auto" w:fill="FFFFFF"/>
        </w:rPr>
        <w:t xml:space="preserve"> </w:t>
      </w:r>
      <w:r w:rsidR="005F0B10" w:rsidRPr="000D5E59">
        <w:rPr>
          <w:rFonts w:ascii="Arial" w:hAnsi="Arial" w:cs="Arial"/>
          <w:i/>
          <w:iCs/>
          <w:color w:val="000000" w:themeColor="text1"/>
          <w:sz w:val="22"/>
          <w:szCs w:val="22"/>
          <w:shd w:val="clear" w:color="auto" w:fill="FFFFFF"/>
        </w:rPr>
        <w:t>’Calculation’</w:t>
      </w:r>
      <w:r w:rsidRPr="000D5E59">
        <w:rPr>
          <w:rFonts w:ascii="Arial" w:hAnsi="Arial" w:cs="Arial"/>
          <w:color w:val="000000" w:themeColor="text1"/>
          <w:sz w:val="22"/>
          <w:szCs w:val="22"/>
          <w:shd w:val="clear" w:color="auto" w:fill="FFFFFF"/>
        </w:rPr>
        <w:t xml:space="preserve"> learn to implement the previous three elements into formal calculations </w:t>
      </w:r>
      <w:sdt>
        <w:sdtPr>
          <w:rPr>
            <w:rFonts w:ascii="Arial" w:hAnsi="Arial" w:cs="Arial"/>
            <w:color w:val="000000" w:themeColor="text1"/>
            <w:sz w:val="22"/>
            <w:szCs w:val="22"/>
            <w:shd w:val="clear" w:color="auto" w:fill="FFFFFF"/>
          </w:rPr>
          <w:id w:val="11726827"/>
          <w:citation/>
        </w:sdtPr>
        <w:sdtEndPr/>
        <w:sdtContent>
          <w:r w:rsidRPr="000D5E59">
            <w:rPr>
              <w:rFonts w:ascii="Arial" w:hAnsi="Arial" w:cs="Arial"/>
              <w:color w:val="000000" w:themeColor="text1"/>
              <w:sz w:val="22"/>
              <w:szCs w:val="22"/>
              <w:shd w:val="clear" w:color="auto" w:fill="FFFFFF"/>
            </w:rPr>
            <w:fldChar w:fldCharType="begin"/>
          </w:r>
          <w:r w:rsidRPr="000D5E59">
            <w:rPr>
              <w:rFonts w:ascii="Arial" w:hAnsi="Arial" w:cs="Arial"/>
              <w:color w:val="000000" w:themeColor="text1"/>
              <w:sz w:val="22"/>
              <w:szCs w:val="22"/>
              <w:shd w:val="clear" w:color="auto" w:fill="FFFFFF"/>
            </w:rPr>
            <w:instrText xml:space="preserve">CITATION htt19 \l 2057 </w:instrText>
          </w:r>
          <w:r w:rsidRPr="000D5E59">
            <w:rPr>
              <w:rFonts w:ascii="Arial" w:hAnsi="Arial" w:cs="Arial"/>
              <w:color w:val="000000" w:themeColor="text1"/>
              <w:sz w:val="22"/>
              <w:szCs w:val="22"/>
              <w:shd w:val="clear" w:color="auto" w:fill="FFFFFF"/>
            </w:rPr>
            <w:fldChar w:fldCharType="separate"/>
          </w:r>
          <w:r w:rsidR="00C564A2" w:rsidRPr="00C564A2">
            <w:rPr>
              <w:rFonts w:ascii="Arial" w:hAnsi="Arial" w:cs="Arial"/>
              <w:noProof/>
              <w:color w:val="000000" w:themeColor="text1"/>
              <w:sz w:val="22"/>
              <w:szCs w:val="22"/>
              <w:shd w:val="clear" w:color="auto" w:fill="FFFFFF"/>
            </w:rPr>
            <w:t>(Big Maths, 2019)</w:t>
          </w:r>
          <w:r w:rsidRPr="000D5E59">
            <w:rPr>
              <w:rFonts w:ascii="Arial" w:hAnsi="Arial" w:cs="Arial"/>
              <w:color w:val="000000" w:themeColor="text1"/>
              <w:sz w:val="22"/>
              <w:szCs w:val="22"/>
              <w:shd w:val="clear" w:color="auto" w:fill="FFFFFF"/>
            </w:rPr>
            <w:fldChar w:fldCharType="end"/>
          </w:r>
        </w:sdtContent>
      </w:sdt>
      <w:r w:rsidR="005F0B10" w:rsidRPr="000D5E59">
        <w:rPr>
          <w:rFonts w:ascii="Arial" w:hAnsi="Arial" w:cs="Arial"/>
          <w:color w:val="000000" w:themeColor="text1"/>
          <w:sz w:val="22"/>
          <w:szCs w:val="22"/>
          <w:shd w:val="clear" w:color="auto" w:fill="FFFFFF"/>
        </w:rPr>
        <w:t xml:space="preserve">. </w:t>
      </w:r>
      <w:r w:rsidR="008878B9" w:rsidRPr="000D5E59">
        <w:rPr>
          <w:rFonts w:ascii="Arial" w:hAnsi="Arial" w:cs="Arial"/>
          <w:color w:val="000000" w:themeColor="text1"/>
          <w:sz w:val="22"/>
          <w:szCs w:val="22"/>
          <w:shd w:val="clear" w:color="auto" w:fill="FFFFFF"/>
        </w:rPr>
        <w:t xml:space="preserve">This approach follows a natural progression in numeracy that has been followed by nearly every numerate adult, ‘Big Maths’ </w:t>
      </w:r>
      <w:r w:rsidR="00B3704E" w:rsidRPr="000D5E59">
        <w:rPr>
          <w:rFonts w:ascii="Arial" w:hAnsi="Arial" w:cs="Arial"/>
          <w:color w:val="000000" w:themeColor="text1"/>
          <w:sz w:val="22"/>
          <w:szCs w:val="22"/>
          <w:shd w:val="clear" w:color="auto" w:fill="FFFFFF"/>
        </w:rPr>
        <w:t>organizes</w:t>
      </w:r>
      <w:r w:rsidR="008878B9" w:rsidRPr="000D5E59">
        <w:rPr>
          <w:rFonts w:ascii="Arial" w:hAnsi="Arial" w:cs="Arial"/>
          <w:color w:val="000000" w:themeColor="text1"/>
          <w:sz w:val="22"/>
          <w:szCs w:val="22"/>
          <w:shd w:val="clear" w:color="auto" w:fill="FFFFFF"/>
        </w:rPr>
        <w:t xml:space="preserve"> th</w:t>
      </w:r>
      <w:r w:rsidR="006F55E0" w:rsidRPr="000D5E59">
        <w:rPr>
          <w:rFonts w:ascii="Arial" w:hAnsi="Arial" w:cs="Arial"/>
          <w:color w:val="000000" w:themeColor="text1"/>
          <w:sz w:val="22"/>
          <w:szCs w:val="22"/>
          <w:shd w:val="clear" w:color="auto" w:fill="FFFFFF"/>
        </w:rPr>
        <w:t>is</w:t>
      </w:r>
      <w:r w:rsidR="008878B9" w:rsidRPr="000D5E59">
        <w:rPr>
          <w:rFonts w:ascii="Arial" w:hAnsi="Arial" w:cs="Arial"/>
          <w:color w:val="000000" w:themeColor="text1"/>
          <w:sz w:val="22"/>
          <w:szCs w:val="22"/>
          <w:shd w:val="clear" w:color="auto" w:fill="FFFFFF"/>
        </w:rPr>
        <w:t xml:space="preserve"> approach into daily basic skills which can be improved through regular practice and formative assessment</w:t>
      </w:r>
      <w:r w:rsidR="00CA6F03" w:rsidRPr="000D5E59">
        <w:rPr>
          <w:rFonts w:ascii="Arial" w:hAnsi="Arial" w:cs="Arial"/>
          <w:color w:val="000000" w:themeColor="text1"/>
          <w:sz w:val="22"/>
          <w:szCs w:val="22"/>
          <w:shd w:val="clear" w:color="auto" w:fill="FFFFFF"/>
        </w:rPr>
        <w:t xml:space="preserve">. This is </w:t>
      </w:r>
      <w:r w:rsidR="00177A13" w:rsidRPr="000D5E59">
        <w:rPr>
          <w:rFonts w:ascii="Arial" w:hAnsi="Arial" w:cs="Arial"/>
          <w:color w:val="000000" w:themeColor="text1"/>
          <w:sz w:val="22"/>
          <w:szCs w:val="22"/>
          <w:shd w:val="clear" w:color="auto" w:fill="FFFFFF"/>
        </w:rPr>
        <w:t xml:space="preserve">further </w:t>
      </w:r>
      <w:r w:rsidR="00CA6F03" w:rsidRPr="000D5E59">
        <w:rPr>
          <w:rFonts w:ascii="Arial" w:hAnsi="Arial" w:cs="Arial"/>
          <w:color w:val="000000" w:themeColor="text1"/>
          <w:sz w:val="22"/>
          <w:szCs w:val="22"/>
          <w:shd w:val="clear" w:color="auto" w:fill="FFFFFF"/>
        </w:rPr>
        <w:t xml:space="preserve">aided by implementation of </w:t>
      </w:r>
      <w:r w:rsidR="00B3704E" w:rsidRPr="000D5E59">
        <w:rPr>
          <w:rFonts w:ascii="Arial" w:hAnsi="Arial" w:cs="Arial"/>
          <w:color w:val="000000" w:themeColor="text1"/>
          <w:sz w:val="22"/>
          <w:szCs w:val="22"/>
          <w:shd w:val="clear" w:color="auto" w:fill="FFFFFF"/>
        </w:rPr>
        <w:t>recommended</w:t>
      </w:r>
      <w:r w:rsidR="00177A13" w:rsidRPr="000D5E59">
        <w:rPr>
          <w:rFonts w:ascii="Arial" w:hAnsi="Arial" w:cs="Arial"/>
          <w:color w:val="000000" w:themeColor="text1"/>
          <w:sz w:val="22"/>
          <w:szCs w:val="22"/>
          <w:shd w:val="clear" w:color="auto" w:fill="FFFFFF"/>
        </w:rPr>
        <w:t xml:space="preserve"> visual ‘Real life authentic contexts’ that can be used to make harder conceptual mathematical ideas become more easily understandable and engageable</w:t>
      </w:r>
      <w:r w:rsidR="00CA6F03" w:rsidRPr="000D5E59">
        <w:rPr>
          <w:rFonts w:ascii="Arial" w:hAnsi="Arial" w:cs="Arial"/>
          <w:color w:val="000000" w:themeColor="text1"/>
          <w:sz w:val="22"/>
          <w:szCs w:val="22"/>
          <w:shd w:val="clear" w:color="auto" w:fill="FFFFFF"/>
        </w:rPr>
        <w:t xml:space="preserve"> to children</w:t>
      </w:r>
      <w:r w:rsidR="00177A13" w:rsidRPr="000D5E59">
        <w:rPr>
          <w:rFonts w:ascii="Arial" w:hAnsi="Arial" w:cs="Arial"/>
          <w:color w:val="000000" w:themeColor="text1"/>
          <w:sz w:val="22"/>
          <w:szCs w:val="22"/>
          <w:shd w:val="clear" w:color="auto" w:fill="FFFFFF"/>
        </w:rPr>
        <w:t xml:space="preserve">. </w:t>
      </w:r>
    </w:p>
    <w:p w14:paraId="4A85130E" w14:textId="2C665A7B" w:rsidR="00177A13" w:rsidRPr="000D5E59" w:rsidRDefault="00177A13"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ab/>
        <w:t>Formative assessment in ‘Big Maths’ normally happens in two ways,’</w:t>
      </w:r>
      <w:proofErr w:type="spellStart"/>
      <w:r w:rsidRPr="000D5E59">
        <w:rPr>
          <w:rFonts w:ascii="Arial" w:hAnsi="Arial" w:cs="Arial"/>
          <w:color w:val="000000" w:themeColor="text1"/>
          <w:sz w:val="22"/>
          <w:szCs w:val="22"/>
          <w:shd w:val="clear" w:color="auto" w:fill="FFFFFF"/>
        </w:rPr>
        <w:t>CLIC</w:t>
      </w:r>
      <w:proofErr w:type="spellEnd"/>
      <w:r w:rsidRPr="000D5E59">
        <w:rPr>
          <w:rFonts w:ascii="Arial" w:hAnsi="Arial" w:cs="Arial"/>
          <w:color w:val="000000" w:themeColor="text1"/>
          <w:sz w:val="22"/>
          <w:szCs w:val="22"/>
          <w:shd w:val="clear" w:color="auto" w:fill="FFFFFF"/>
        </w:rPr>
        <w:t xml:space="preserve"> Tests’ and ‘</w:t>
      </w:r>
      <w:r w:rsidR="00AA5642" w:rsidRPr="000D5E59">
        <w:rPr>
          <w:rFonts w:ascii="Arial" w:hAnsi="Arial" w:cs="Arial"/>
          <w:color w:val="000000" w:themeColor="text1"/>
          <w:sz w:val="22"/>
          <w:szCs w:val="22"/>
          <w:shd w:val="clear" w:color="auto" w:fill="FFFFFF"/>
        </w:rPr>
        <w:t>The Total Recall</w:t>
      </w:r>
      <w:r w:rsidRPr="000D5E59">
        <w:rPr>
          <w:rFonts w:ascii="Arial" w:hAnsi="Arial" w:cs="Arial"/>
          <w:color w:val="000000" w:themeColor="text1"/>
          <w:sz w:val="22"/>
          <w:szCs w:val="22"/>
          <w:shd w:val="clear" w:color="auto" w:fill="FFFFFF"/>
        </w:rPr>
        <w:t xml:space="preserve"> Challenge’</w:t>
      </w:r>
      <w:r w:rsidR="00B3704E" w:rsidRPr="000D5E59">
        <w:rPr>
          <w:rFonts w:ascii="Arial" w:hAnsi="Arial" w:cs="Arial"/>
          <w:color w:val="000000" w:themeColor="text1"/>
          <w:sz w:val="22"/>
          <w:szCs w:val="22"/>
          <w:shd w:val="clear" w:color="auto" w:fill="FFFFFF"/>
        </w:rPr>
        <w:t>,</w:t>
      </w:r>
      <w:r w:rsidR="00002CE0" w:rsidRPr="000D5E59">
        <w:rPr>
          <w:rFonts w:ascii="Arial" w:hAnsi="Arial" w:cs="Arial"/>
          <w:color w:val="000000" w:themeColor="text1"/>
          <w:sz w:val="22"/>
          <w:szCs w:val="22"/>
          <w:shd w:val="clear" w:color="auto" w:fill="FFFFFF"/>
        </w:rPr>
        <w:t xml:space="preserve"> which on average happen once a week</w:t>
      </w:r>
      <w:r w:rsidRPr="000D5E59">
        <w:rPr>
          <w:rFonts w:ascii="Arial" w:hAnsi="Arial" w:cs="Arial"/>
          <w:color w:val="000000" w:themeColor="text1"/>
          <w:sz w:val="22"/>
          <w:szCs w:val="22"/>
          <w:shd w:val="clear" w:color="auto" w:fill="FFFFFF"/>
        </w:rPr>
        <w:t xml:space="preserve">. </w:t>
      </w:r>
      <w:r w:rsidR="00AA5642" w:rsidRPr="000D5E59">
        <w:rPr>
          <w:rFonts w:ascii="Arial" w:hAnsi="Arial" w:cs="Arial"/>
          <w:color w:val="000000" w:themeColor="text1"/>
          <w:sz w:val="22"/>
          <w:szCs w:val="22"/>
          <w:shd w:val="clear" w:color="auto" w:fill="FFFFFF"/>
        </w:rPr>
        <w:t xml:space="preserve">Both allow the teacher to see the students current level, in addition to allowing students to track their own personal progress and compare </w:t>
      </w:r>
      <w:r w:rsidR="00B3704E" w:rsidRPr="000D5E59">
        <w:rPr>
          <w:rFonts w:ascii="Arial" w:hAnsi="Arial" w:cs="Arial"/>
          <w:color w:val="000000" w:themeColor="text1"/>
          <w:sz w:val="22"/>
          <w:szCs w:val="22"/>
          <w:shd w:val="clear" w:color="auto" w:fill="FFFFFF"/>
        </w:rPr>
        <w:t xml:space="preserve">it to </w:t>
      </w:r>
      <w:r w:rsidR="00AA5642" w:rsidRPr="000D5E59">
        <w:rPr>
          <w:rFonts w:ascii="Arial" w:hAnsi="Arial" w:cs="Arial"/>
          <w:color w:val="000000" w:themeColor="text1"/>
          <w:sz w:val="22"/>
          <w:szCs w:val="22"/>
          <w:shd w:val="clear" w:color="auto" w:fill="FFFFFF"/>
        </w:rPr>
        <w:t xml:space="preserve">their previous weeks results. Each test is extremely quick and due </w:t>
      </w:r>
      <w:r w:rsidR="00CA6F03" w:rsidRPr="000D5E59">
        <w:rPr>
          <w:rFonts w:ascii="Arial" w:hAnsi="Arial" w:cs="Arial"/>
          <w:color w:val="000000" w:themeColor="text1"/>
          <w:sz w:val="22"/>
          <w:szCs w:val="22"/>
          <w:shd w:val="clear" w:color="auto" w:fill="FFFFFF"/>
        </w:rPr>
        <w:t>to its regular repetition</w:t>
      </w:r>
      <w:r w:rsidR="00AA5642" w:rsidRPr="000D5E59">
        <w:rPr>
          <w:rFonts w:ascii="Arial" w:hAnsi="Arial" w:cs="Arial"/>
          <w:color w:val="000000" w:themeColor="text1"/>
          <w:sz w:val="22"/>
          <w:szCs w:val="22"/>
          <w:shd w:val="clear" w:color="auto" w:fill="FFFFFF"/>
        </w:rPr>
        <w:t xml:space="preserve"> extremely easy to implement, with nearly all students finding it a fun and </w:t>
      </w:r>
      <w:r w:rsidR="00B3704E" w:rsidRPr="000D5E59">
        <w:rPr>
          <w:rFonts w:ascii="Arial" w:hAnsi="Arial" w:cs="Arial"/>
          <w:color w:val="000000" w:themeColor="text1"/>
          <w:sz w:val="22"/>
          <w:szCs w:val="22"/>
          <w:shd w:val="clear" w:color="auto" w:fill="FFFFFF"/>
        </w:rPr>
        <w:t>low-pressure</w:t>
      </w:r>
      <w:r w:rsidR="00AA5642" w:rsidRPr="000D5E59">
        <w:rPr>
          <w:rFonts w:ascii="Arial" w:hAnsi="Arial" w:cs="Arial"/>
          <w:color w:val="000000" w:themeColor="text1"/>
          <w:sz w:val="22"/>
          <w:szCs w:val="22"/>
          <w:shd w:val="clear" w:color="auto" w:fill="FFFFFF"/>
        </w:rPr>
        <w:t xml:space="preserve"> process to take part in. All tests are differentiated to meet the </w:t>
      </w:r>
      <w:r w:rsidR="00B3704E" w:rsidRPr="000D5E59">
        <w:rPr>
          <w:rFonts w:ascii="Arial" w:hAnsi="Arial" w:cs="Arial"/>
          <w:color w:val="000000" w:themeColor="text1"/>
          <w:sz w:val="22"/>
          <w:szCs w:val="22"/>
          <w:shd w:val="clear" w:color="auto" w:fill="FFFFFF"/>
        </w:rPr>
        <w:t>student’s</w:t>
      </w:r>
      <w:r w:rsidR="00AA5642" w:rsidRPr="000D5E59">
        <w:rPr>
          <w:rFonts w:ascii="Arial" w:hAnsi="Arial" w:cs="Arial"/>
          <w:color w:val="000000" w:themeColor="text1"/>
          <w:sz w:val="22"/>
          <w:szCs w:val="22"/>
          <w:shd w:val="clear" w:color="auto" w:fill="FFFFFF"/>
        </w:rPr>
        <w:t xml:space="preserve"> needs, and once a student ‘beats’ a test they can move onto the next level.  ‘</w:t>
      </w:r>
      <w:proofErr w:type="spellStart"/>
      <w:r w:rsidR="00AA5642" w:rsidRPr="000D5E59">
        <w:rPr>
          <w:rFonts w:ascii="Arial" w:hAnsi="Arial" w:cs="Arial"/>
          <w:color w:val="000000" w:themeColor="text1"/>
          <w:sz w:val="22"/>
          <w:szCs w:val="22"/>
          <w:shd w:val="clear" w:color="auto" w:fill="FFFFFF"/>
        </w:rPr>
        <w:t>CLIC</w:t>
      </w:r>
      <w:proofErr w:type="spellEnd"/>
      <w:r w:rsidR="00AA5642" w:rsidRPr="000D5E59">
        <w:rPr>
          <w:rFonts w:ascii="Arial" w:hAnsi="Arial" w:cs="Arial"/>
          <w:color w:val="000000" w:themeColor="text1"/>
          <w:sz w:val="22"/>
          <w:szCs w:val="22"/>
          <w:shd w:val="clear" w:color="auto" w:fill="FFFFFF"/>
        </w:rPr>
        <w:t xml:space="preserve"> Tests’ ask ten key numeracy question in five different areas, aren’t timed, and are used to highlight specific areas of a student’s numeracy that need improving or need helpful intervention. ‘The Total Recall Challenge’ tests how many learned number facts students can recall in a given </w:t>
      </w:r>
      <w:r w:rsidR="00B3704E" w:rsidRPr="000D5E59">
        <w:rPr>
          <w:rFonts w:ascii="Arial" w:hAnsi="Arial" w:cs="Arial"/>
          <w:color w:val="000000" w:themeColor="text1"/>
          <w:sz w:val="22"/>
          <w:szCs w:val="22"/>
          <w:shd w:val="clear" w:color="auto" w:fill="FFFFFF"/>
        </w:rPr>
        <w:t xml:space="preserve">time </w:t>
      </w:r>
      <w:sdt>
        <w:sdtPr>
          <w:rPr>
            <w:rFonts w:ascii="Arial" w:hAnsi="Arial" w:cs="Arial"/>
            <w:color w:val="000000" w:themeColor="text1"/>
            <w:sz w:val="22"/>
            <w:szCs w:val="22"/>
            <w:shd w:val="clear" w:color="auto" w:fill="FFFFFF"/>
          </w:rPr>
          <w:id w:val="1796788794"/>
          <w:citation/>
        </w:sdtPr>
        <w:sdtEndPr/>
        <w:sdtContent>
          <w:r w:rsidR="00CA6F03" w:rsidRPr="000D5E59">
            <w:rPr>
              <w:rFonts w:ascii="Arial" w:hAnsi="Arial" w:cs="Arial"/>
              <w:color w:val="000000" w:themeColor="text1"/>
              <w:sz w:val="22"/>
              <w:szCs w:val="22"/>
              <w:shd w:val="clear" w:color="auto" w:fill="FFFFFF"/>
            </w:rPr>
            <w:fldChar w:fldCharType="begin"/>
          </w:r>
          <w:r w:rsidR="00CA6F03" w:rsidRPr="000D5E59">
            <w:rPr>
              <w:rFonts w:ascii="Arial" w:hAnsi="Arial" w:cs="Arial"/>
              <w:color w:val="000000" w:themeColor="text1"/>
              <w:sz w:val="22"/>
              <w:szCs w:val="22"/>
              <w:shd w:val="clear" w:color="auto" w:fill="FFFFFF"/>
            </w:rPr>
            <w:instrText xml:space="preserve">CITATION htt19 \l 2057 </w:instrText>
          </w:r>
          <w:r w:rsidR="00CA6F03" w:rsidRPr="000D5E59">
            <w:rPr>
              <w:rFonts w:ascii="Arial" w:hAnsi="Arial" w:cs="Arial"/>
              <w:color w:val="000000" w:themeColor="text1"/>
              <w:sz w:val="22"/>
              <w:szCs w:val="22"/>
              <w:shd w:val="clear" w:color="auto" w:fill="FFFFFF"/>
            </w:rPr>
            <w:fldChar w:fldCharType="separate"/>
          </w:r>
          <w:r w:rsidR="00C564A2" w:rsidRPr="00C564A2">
            <w:rPr>
              <w:rFonts w:ascii="Arial" w:hAnsi="Arial" w:cs="Arial"/>
              <w:noProof/>
              <w:color w:val="000000" w:themeColor="text1"/>
              <w:sz w:val="22"/>
              <w:szCs w:val="22"/>
              <w:shd w:val="clear" w:color="auto" w:fill="FFFFFF"/>
            </w:rPr>
            <w:t>(Big Maths, 2019)</w:t>
          </w:r>
          <w:r w:rsidR="00CA6F03" w:rsidRPr="000D5E59">
            <w:rPr>
              <w:rFonts w:ascii="Arial" w:hAnsi="Arial" w:cs="Arial"/>
              <w:color w:val="000000" w:themeColor="text1"/>
              <w:sz w:val="22"/>
              <w:szCs w:val="22"/>
              <w:shd w:val="clear" w:color="auto" w:fill="FFFFFF"/>
            </w:rPr>
            <w:fldChar w:fldCharType="end"/>
          </w:r>
        </w:sdtContent>
      </w:sdt>
      <w:r w:rsidR="007A529E" w:rsidRPr="000D5E59">
        <w:rPr>
          <w:rFonts w:ascii="Arial" w:hAnsi="Arial" w:cs="Arial"/>
          <w:color w:val="000000" w:themeColor="text1"/>
          <w:sz w:val="22"/>
          <w:szCs w:val="22"/>
          <w:shd w:val="clear" w:color="auto" w:fill="FFFFFF"/>
        </w:rPr>
        <w:t>.</w:t>
      </w:r>
    </w:p>
    <w:p w14:paraId="01613CDD" w14:textId="34FF8DBF" w:rsidR="00CA6F03" w:rsidRPr="000D5E59" w:rsidRDefault="00CA6F03"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ab/>
        <w:t xml:space="preserve">I have </w:t>
      </w:r>
      <w:r w:rsidR="006C16AA" w:rsidRPr="000D5E59">
        <w:rPr>
          <w:rFonts w:ascii="Arial" w:hAnsi="Arial" w:cs="Arial"/>
          <w:color w:val="000000" w:themeColor="text1"/>
          <w:sz w:val="22"/>
          <w:szCs w:val="22"/>
          <w:shd w:val="clear" w:color="auto" w:fill="FFFFFF"/>
        </w:rPr>
        <w:t>integrated</w:t>
      </w:r>
      <w:r w:rsidRPr="000D5E59">
        <w:rPr>
          <w:rFonts w:ascii="Arial" w:hAnsi="Arial" w:cs="Arial"/>
          <w:color w:val="000000" w:themeColor="text1"/>
          <w:sz w:val="22"/>
          <w:szCs w:val="22"/>
          <w:shd w:val="clear" w:color="auto" w:fill="FFFFFF"/>
        </w:rPr>
        <w:t xml:space="preserve"> ‘Big Maths’ into my approach to mathematics at both KS1 and KS2 while at Pen-Y-</w:t>
      </w:r>
      <w:proofErr w:type="spellStart"/>
      <w:r w:rsidRPr="000D5E59">
        <w:rPr>
          <w:rFonts w:ascii="Arial" w:hAnsi="Arial" w:cs="Arial"/>
          <w:color w:val="000000" w:themeColor="text1"/>
          <w:sz w:val="22"/>
          <w:szCs w:val="22"/>
          <w:shd w:val="clear" w:color="auto" w:fill="FFFFFF"/>
        </w:rPr>
        <w:t>Bont</w:t>
      </w:r>
      <w:proofErr w:type="spellEnd"/>
      <w:r w:rsidRPr="000D5E59">
        <w:rPr>
          <w:rFonts w:ascii="Arial" w:hAnsi="Arial" w:cs="Arial"/>
          <w:color w:val="000000" w:themeColor="text1"/>
          <w:sz w:val="22"/>
          <w:szCs w:val="22"/>
          <w:shd w:val="clear" w:color="auto" w:fill="FFFFFF"/>
        </w:rPr>
        <w:t xml:space="preserve"> primary, </w:t>
      </w:r>
      <w:r w:rsidR="004F1C24" w:rsidRPr="000D5E59">
        <w:rPr>
          <w:rFonts w:ascii="Arial" w:hAnsi="Arial" w:cs="Arial"/>
          <w:color w:val="000000" w:themeColor="text1"/>
          <w:sz w:val="22"/>
          <w:szCs w:val="22"/>
          <w:shd w:val="clear" w:color="auto" w:fill="FFFFFF"/>
        </w:rPr>
        <w:t>it has been</w:t>
      </w:r>
      <w:r w:rsidRPr="000D5E59">
        <w:rPr>
          <w:rFonts w:ascii="Arial" w:hAnsi="Arial" w:cs="Arial"/>
          <w:color w:val="000000" w:themeColor="text1"/>
          <w:sz w:val="22"/>
          <w:szCs w:val="22"/>
          <w:shd w:val="clear" w:color="auto" w:fill="FFFFFF"/>
        </w:rPr>
        <w:t xml:space="preserve"> implemented it in </w:t>
      </w:r>
      <w:r w:rsidR="004F1C24" w:rsidRPr="000D5E59">
        <w:rPr>
          <w:rFonts w:ascii="Arial" w:hAnsi="Arial" w:cs="Arial"/>
          <w:color w:val="000000" w:themeColor="text1"/>
          <w:sz w:val="22"/>
          <w:szCs w:val="22"/>
          <w:shd w:val="clear" w:color="auto" w:fill="FFFFFF"/>
        </w:rPr>
        <w:t>personalized and bespoke</w:t>
      </w:r>
      <w:r w:rsidRPr="000D5E59">
        <w:rPr>
          <w:rFonts w:ascii="Arial" w:hAnsi="Arial" w:cs="Arial"/>
          <w:color w:val="000000" w:themeColor="text1"/>
          <w:sz w:val="22"/>
          <w:szCs w:val="22"/>
          <w:shd w:val="clear" w:color="auto" w:fill="FFFFFF"/>
        </w:rPr>
        <w:t xml:space="preserve"> way, allowing it </w:t>
      </w:r>
      <w:r w:rsidRPr="000D5E59">
        <w:rPr>
          <w:rFonts w:ascii="Arial" w:hAnsi="Arial" w:cs="Arial"/>
          <w:color w:val="000000" w:themeColor="text1"/>
          <w:sz w:val="22"/>
          <w:szCs w:val="22"/>
          <w:shd w:val="clear" w:color="auto" w:fill="FFFFFF"/>
        </w:rPr>
        <w:lastRenderedPageBreak/>
        <w:t>to inform my practice, with instructions, materials, and worksheets being created by myself and being designed to uniquely meet the needs of my classroom and the needs of the s</w:t>
      </w:r>
      <w:r w:rsidR="00D03D47" w:rsidRPr="000D5E59">
        <w:rPr>
          <w:rFonts w:ascii="Arial" w:hAnsi="Arial" w:cs="Arial"/>
          <w:color w:val="000000" w:themeColor="text1"/>
          <w:sz w:val="22"/>
          <w:szCs w:val="22"/>
          <w:shd w:val="clear" w:color="auto" w:fill="FFFFFF"/>
        </w:rPr>
        <w:t>t</w:t>
      </w:r>
      <w:r w:rsidRPr="000D5E59">
        <w:rPr>
          <w:rFonts w:ascii="Arial" w:hAnsi="Arial" w:cs="Arial"/>
          <w:color w:val="000000" w:themeColor="text1"/>
          <w:sz w:val="22"/>
          <w:szCs w:val="22"/>
          <w:shd w:val="clear" w:color="auto" w:fill="FFFFFF"/>
        </w:rPr>
        <w:t>udents.</w:t>
      </w:r>
    </w:p>
    <w:p w14:paraId="01440A3B" w14:textId="66525E3B" w:rsidR="00EE37F6" w:rsidRPr="000D5E59" w:rsidRDefault="00E558D1" w:rsidP="007B0037">
      <w:pPr>
        <w:spacing w:line="360" w:lineRule="auto"/>
        <w:jc w:val="both"/>
        <w:rPr>
          <w:rFonts w:ascii="Arial" w:hAnsi="Arial" w:cs="Arial"/>
          <w:i/>
          <w:iCs/>
          <w:color w:val="000000" w:themeColor="text1"/>
          <w:sz w:val="22"/>
          <w:szCs w:val="22"/>
          <w:u w:val="single"/>
        </w:rPr>
      </w:pPr>
      <w:r w:rsidRPr="000D5E59">
        <w:rPr>
          <w:rFonts w:ascii="Arial" w:hAnsi="Arial" w:cs="Arial"/>
          <w:i/>
          <w:iCs/>
          <w:color w:val="000000" w:themeColor="text1"/>
          <w:sz w:val="22"/>
          <w:szCs w:val="22"/>
          <w:u w:val="single"/>
        </w:rPr>
        <w:t>Evidence:</w:t>
      </w:r>
    </w:p>
    <w:p w14:paraId="17DC38D8" w14:textId="4F4C8B4B" w:rsidR="004C3D36" w:rsidRPr="000D5E59" w:rsidRDefault="006D6E76" w:rsidP="007B0037">
      <w:pPr>
        <w:pStyle w:val="Heading3"/>
        <w:jc w:val="both"/>
        <w:rPr>
          <w:rFonts w:ascii="Arial" w:hAnsi="Arial" w:cs="Arial"/>
          <w:b w:val="0"/>
          <w:bCs w:val="0"/>
          <w:color w:val="000000" w:themeColor="text1"/>
          <w:sz w:val="22"/>
          <w:szCs w:val="22"/>
        </w:rPr>
      </w:pPr>
      <w:hyperlink r:id="rId11" w:history="1">
        <w:r w:rsidR="006802F1" w:rsidRPr="000D5E59">
          <w:rPr>
            <w:rStyle w:val="Hyperlink"/>
            <w:rFonts w:ascii="Arial" w:hAnsi="Arial" w:cs="Arial"/>
            <w:b w:val="0"/>
            <w:bCs w:val="0"/>
            <w:sz w:val="22"/>
            <w:szCs w:val="22"/>
          </w:rPr>
          <w:t>https://uowtsd-my.sharepoint.com/:f:/g/personal/2005209_student_uwtsd_ac_uk/ElxvoZHA_nJIowvVjdXCemQBJ2Am7WRpgcWsMiY2QRwo6A?e=POWrZm</w:t>
        </w:r>
      </w:hyperlink>
    </w:p>
    <w:p w14:paraId="559C0945" w14:textId="77777777" w:rsidR="006802F1" w:rsidRPr="000D5E59" w:rsidRDefault="006802F1" w:rsidP="007B0037">
      <w:pPr>
        <w:spacing w:line="360" w:lineRule="auto"/>
        <w:jc w:val="both"/>
        <w:rPr>
          <w:rFonts w:ascii="Arial" w:hAnsi="Arial" w:cs="Arial"/>
          <w:sz w:val="22"/>
          <w:szCs w:val="22"/>
        </w:rPr>
      </w:pPr>
    </w:p>
    <w:p w14:paraId="320D57D3" w14:textId="7678EAFF" w:rsidR="00667EB2" w:rsidRPr="000D5E59" w:rsidRDefault="00667EB2" w:rsidP="007B0037">
      <w:pPr>
        <w:pStyle w:val="Heading3"/>
        <w:jc w:val="both"/>
        <w:rPr>
          <w:rFonts w:ascii="Arial" w:hAnsi="Arial" w:cs="Arial"/>
          <w:color w:val="000000" w:themeColor="text1"/>
          <w:sz w:val="22"/>
          <w:szCs w:val="22"/>
        </w:rPr>
      </w:pPr>
      <w:proofErr w:type="spellStart"/>
      <w:r w:rsidRPr="000D5E59">
        <w:rPr>
          <w:rFonts w:ascii="Arial" w:hAnsi="Arial" w:cs="Arial"/>
          <w:color w:val="000000" w:themeColor="text1"/>
          <w:sz w:val="22"/>
          <w:szCs w:val="22"/>
        </w:rPr>
        <w:t>Cymhwysedd</w:t>
      </w:r>
      <w:proofErr w:type="spellEnd"/>
      <w:r w:rsidRPr="000D5E59">
        <w:rPr>
          <w:rFonts w:ascii="Arial" w:hAnsi="Arial" w:cs="Arial"/>
          <w:color w:val="000000" w:themeColor="text1"/>
          <w:sz w:val="22"/>
          <w:szCs w:val="22"/>
        </w:rPr>
        <w:t xml:space="preserve"> </w:t>
      </w:r>
      <w:proofErr w:type="spellStart"/>
      <w:r w:rsidRPr="000D5E59">
        <w:rPr>
          <w:rFonts w:ascii="Arial" w:hAnsi="Arial" w:cs="Arial"/>
          <w:color w:val="000000" w:themeColor="text1"/>
          <w:sz w:val="22"/>
          <w:szCs w:val="22"/>
        </w:rPr>
        <w:t>Digidol</w:t>
      </w:r>
      <w:proofErr w:type="spellEnd"/>
      <w:r w:rsidRPr="000D5E59">
        <w:rPr>
          <w:rFonts w:ascii="Arial" w:hAnsi="Arial" w:cs="Arial"/>
          <w:color w:val="000000" w:themeColor="text1"/>
          <w:sz w:val="22"/>
          <w:szCs w:val="22"/>
        </w:rPr>
        <w:t xml:space="preserve"> / Digital competence</w:t>
      </w:r>
    </w:p>
    <w:p w14:paraId="00567E8C" w14:textId="3F7CA773" w:rsidR="00EE37F6" w:rsidRPr="000D5E59" w:rsidRDefault="00EE37F6"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 xml:space="preserve">Evidenced by an asset? </w:t>
      </w:r>
      <w:r w:rsidR="009816D0" w:rsidRPr="009816D0">
        <w:rPr>
          <w:rFonts w:ascii="MS Gothic" w:eastAsia="MS Gothic" w:hAnsi="MS Gothic" w:cs="Arial" w:hint="eastAsia"/>
          <w:b/>
          <w:bCs/>
          <w:i/>
          <w:iCs/>
          <w:color w:val="000000" w:themeColor="text1"/>
          <w:sz w:val="22"/>
          <w:szCs w:val="22"/>
        </w:rPr>
        <w:sym w:font="Symbol" w:char="F0D6"/>
      </w:r>
    </w:p>
    <w:p w14:paraId="3ACB09F1" w14:textId="1DFF9A83" w:rsidR="00DC6DBE" w:rsidRPr="000D5E59" w:rsidRDefault="00837B31"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 xml:space="preserve">‘SeeSaw’ has been implemented in my practice during </w:t>
      </w:r>
      <w:proofErr w:type="spellStart"/>
      <w:r w:rsidRPr="000D5E59">
        <w:rPr>
          <w:rFonts w:ascii="Arial" w:hAnsi="Arial" w:cs="Arial"/>
          <w:color w:val="000000" w:themeColor="text1"/>
          <w:sz w:val="22"/>
          <w:szCs w:val="22"/>
          <w:shd w:val="clear" w:color="auto" w:fill="FFFFFF"/>
        </w:rPr>
        <w:t>PTE1</w:t>
      </w:r>
      <w:proofErr w:type="spellEnd"/>
      <w:r w:rsidRPr="000D5E59">
        <w:rPr>
          <w:rFonts w:ascii="Arial" w:hAnsi="Arial" w:cs="Arial"/>
          <w:color w:val="000000" w:themeColor="text1"/>
          <w:sz w:val="22"/>
          <w:szCs w:val="22"/>
          <w:shd w:val="clear" w:color="auto" w:fill="FFFFFF"/>
        </w:rPr>
        <w:t xml:space="preserve"> placement at Pen-Y-</w:t>
      </w:r>
      <w:proofErr w:type="spellStart"/>
      <w:r w:rsidRPr="000D5E59">
        <w:rPr>
          <w:rFonts w:ascii="Arial" w:hAnsi="Arial" w:cs="Arial"/>
          <w:color w:val="000000" w:themeColor="text1"/>
          <w:sz w:val="22"/>
          <w:szCs w:val="22"/>
          <w:shd w:val="clear" w:color="auto" w:fill="FFFFFF"/>
        </w:rPr>
        <w:t>Bont</w:t>
      </w:r>
      <w:proofErr w:type="spellEnd"/>
      <w:r w:rsidRPr="000D5E59">
        <w:rPr>
          <w:rFonts w:ascii="Arial" w:hAnsi="Arial" w:cs="Arial"/>
          <w:color w:val="000000" w:themeColor="text1"/>
          <w:sz w:val="22"/>
          <w:szCs w:val="22"/>
          <w:shd w:val="clear" w:color="auto" w:fill="FFFFFF"/>
        </w:rPr>
        <w:t xml:space="preserve"> Primary School</w:t>
      </w:r>
      <w:r w:rsidR="00C03E59" w:rsidRPr="000D5E59">
        <w:rPr>
          <w:rFonts w:ascii="Arial" w:hAnsi="Arial" w:cs="Arial"/>
          <w:color w:val="000000" w:themeColor="text1"/>
          <w:sz w:val="22"/>
          <w:szCs w:val="22"/>
          <w:shd w:val="clear" w:color="auto" w:fill="FFFFFF"/>
        </w:rPr>
        <w:t>,</w:t>
      </w:r>
      <w:r w:rsidRPr="000D5E59">
        <w:rPr>
          <w:rFonts w:ascii="Arial" w:hAnsi="Arial" w:cs="Arial"/>
          <w:color w:val="000000" w:themeColor="text1"/>
          <w:sz w:val="22"/>
          <w:szCs w:val="22"/>
          <w:shd w:val="clear" w:color="auto" w:fill="FFFFFF"/>
        </w:rPr>
        <w:t xml:space="preserve"> </w:t>
      </w:r>
      <w:r w:rsidR="00C03E59" w:rsidRPr="000D5E59">
        <w:rPr>
          <w:rFonts w:ascii="Arial" w:hAnsi="Arial" w:cs="Arial"/>
          <w:color w:val="000000" w:themeColor="text1"/>
          <w:sz w:val="22"/>
          <w:szCs w:val="22"/>
          <w:shd w:val="clear" w:color="auto" w:fill="FFFFFF"/>
        </w:rPr>
        <w:t>a</w:t>
      </w:r>
      <w:r w:rsidRPr="000D5E59">
        <w:rPr>
          <w:rFonts w:ascii="Arial" w:hAnsi="Arial" w:cs="Arial"/>
          <w:color w:val="000000" w:themeColor="text1"/>
          <w:sz w:val="22"/>
          <w:szCs w:val="22"/>
          <w:shd w:val="clear" w:color="auto" w:fill="FFFFFF"/>
        </w:rPr>
        <w:t xml:space="preserve">llowing me to apply and improve my digital competency skills when setting homework for students or managing an Asynchronous online classroom during Covid-19 lockdown. ‘SeeSaw’ </w:t>
      </w:r>
      <w:r w:rsidR="00DC6DBE" w:rsidRPr="000D5E59">
        <w:rPr>
          <w:rFonts w:ascii="Arial" w:hAnsi="Arial" w:cs="Arial"/>
          <w:color w:val="000000" w:themeColor="text1"/>
          <w:sz w:val="22"/>
          <w:szCs w:val="22"/>
          <w:shd w:val="clear" w:color="auto" w:fill="FFFFFF"/>
        </w:rPr>
        <w:t xml:space="preserve">has </w:t>
      </w:r>
      <w:r w:rsidR="00C03E59" w:rsidRPr="000D5E59">
        <w:rPr>
          <w:rFonts w:ascii="Arial" w:hAnsi="Arial" w:cs="Arial"/>
          <w:color w:val="000000" w:themeColor="text1"/>
          <w:sz w:val="22"/>
          <w:szCs w:val="22"/>
          <w:shd w:val="clear" w:color="auto" w:fill="FFFFFF"/>
        </w:rPr>
        <w:t>facilitated</w:t>
      </w:r>
      <w:r w:rsidR="00DC6DBE" w:rsidRPr="000D5E59">
        <w:rPr>
          <w:rFonts w:ascii="Arial" w:hAnsi="Arial" w:cs="Arial"/>
          <w:color w:val="000000" w:themeColor="text1"/>
          <w:sz w:val="22"/>
          <w:szCs w:val="22"/>
          <w:shd w:val="clear" w:color="auto" w:fill="FFFFFF"/>
        </w:rPr>
        <w:t xml:space="preserve"> </w:t>
      </w:r>
      <w:r w:rsidR="00E97B3F" w:rsidRPr="000D5E59">
        <w:rPr>
          <w:rFonts w:ascii="Arial" w:hAnsi="Arial" w:cs="Arial"/>
          <w:color w:val="000000" w:themeColor="text1"/>
          <w:sz w:val="22"/>
          <w:szCs w:val="22"/>
          <w:shd w:val="clear" w:color="auto" w:fill="FFFFFF"/>
        </w:rPr>
        <w:t>complete management of the online classroom,</w:t>
      </w:r>
      <w:r w:rsidR="00DC6DBE" w:rsidRPr="000D5E59">
        <w:rPr>
          <w:rFonts w:ascii="Arial" w:hAnsi="Arial" w:cs="Arial"/>
          <w:color w:val="000000" w:themeColor="text1"/>
          <w:sz w:val="22"/>
          <w:szCs w:val="22"/>
          <w:shd w:val="clear" w:color="auto" w:fill="FFFFFF"/>
        </w:rPr>
        <w:t xml:space="preserve"> set</w:t>
      </w:r>
      <w:r w:rsidR="00E97B3F" w:rsidRPr="000D5E59">
        <w:rPr>
          <w:rFonts w:ascii="Arial" w:hAnsi="Arial" w:cs="Arial"/>
          <w:color w:val="000000" w:themeColor="text1"/>
          <w:sz w:val="22"/>
          <w:szCs w:val="22"/>
          <w:shd w:val="clear" w:color="auto" w:fill="FFFFFF"/>
        </w:rPr>
        <w:t>ting</w:t>
      </w:r>
      <w:r w:rsidR="00DC6DBE" w:rsidRPr="000D5E59">
        <w:rPr>
          <w:rFonts w:ascii="Arial" w:hAnsi="Arial" w:cs="Arial"/>
          <w:color w:val="000000" w:themeColor="text1"/>
          <w:sz w:val="22"/>
          <w:szCs w:val="22"/>
          <w:shd w:val="clear" w:color="auto" w:fill="FFFFFF"/>
        </w:rPr>
        <w:t xml:space="preserve"> tasks </w:t>
      </w:r>
      <w:r w:rsidR="00E97B3F" w:rsidRPr="000D5E59">
        <w:rPr>
          <w:rFonts w:ascii="Arial" w:hAnsi="Arial" w:cs="Arial"/>
          <w:color w:val="000000" w:themeColor="text1"/>
          <w:sz w:val="22"/>
          <w:szCs w:val="22"/>
          <w:shd w:val="clear" w:color="auto" w:fill="FFFFFF"/>
        </w:rPr>
        <w:t>and</w:t>
      </w:r>
      <w:r w:rsidR="00DC6DBE" w:rsidRPr="000D5E59">
        <w:rPr>
          <w:rFonts w:ascii="Arial" w:hAnsi="Arial" w:cs="Arial"/>
          <w:color w:val="000000" w:themeColor="text1"/>
          <w:sz w:val="22"/>
          <w:szCs w:val="22"/>
          <w:shd w:val="clear" w:color="auto" w:fill="FFFFFF"/>
        </w:rPr>
        <w:t xml:space="preserve"> activities for students through use of </w:t>
      </w:r>
      <w:r w:rsidR="00E97B3F" w:rsidRPr="000D5E59">
        <w:rPr>
          <w:rFonts w:ascii="Arial" w:hAnsi="Arial" w:cs="Arial"/>
          <w:color w:val="000000" w:themeColor="text1"/>
          <w:sz w:val="22"/>
          <w:szCs w:val="22"/>
          <w:shd w:val="clear" w:color="auto" w:fill="FFFFFF"/>
        </w:rPr>
        <w:t>the</w:t>
      </w:r>
      <w:r w:rsidR="00DC6DBE" w:rsidRPr="000D5E59">
        <w:rPr>
          <w:rFonts w:ascii="Arial" w:hAnsi="Arial" w:cs="Arial"/>
          <w:color w:val="000000" w:themeColor="text1"/>
          <w:sz w:val="22"/>
          <w:szCs w:val="22"/>
          <w:shd w:val="clear" w:color="auto" w:fill="FFFFFF"/>
        </w:rPr>
        <w:t xml:space="preserve"> online digital platform in addition to assess</w:t>
      </w:r>
      <w:r w:rsidR="009B522E" w:rsidRPr="000D5E59">
        <w:rPr>
          <w:rFonts w:ascii="Arial" w:hAnsi="Arial" w:cs="Arial"/>
          <w:color w:val="000000" w:themeColor="text1"/>
          <w:sz w:val="22"/>
          <w:szCs w:val="22"/>
          <w:shd w:val="clear" w:color="auto" w:fill="FFFFFF"/>
        </w:rPr>
        <w:t>ing</w:t>
      </w:r>
      <w:r w:rsidR="00DC6DBE" w:rsidRPr="000D5E59">
        <w:rPr>
          <w:rFonts w:ascii="Arial" w:hAnsi="Arial" w:cs="Arial"/>
          <w:color w:val="000000" w:themeColor="text1"/>
          <w:sz w:val="22"/>
          <w:szCs w:val="22"/>
          <w:shd w:val="clear" w:color="auto" w:fill="FFFFFF"/>
        </w:rPr>
        <w:t xml:space="preserve">, </w:t>
      </w:r>
      <w:r w:rsidR="009B522E" w:rsidRPr="000D5E59">
        <w:rPr>
          <w:rFonts w:ascii="Arial" w:hAnsi="Arial" w:cs="Arial"/>
          <w:color w:val="000000" w:themeColor="text1"/>
          <w:sz w:val="22"/>
          <w:szCs w:val="22"/>
          <w:shd w:val="clear" w:color="auto" w:fill="FFFFFF"/>
        </w:rPr>
        <w:t>leaving</w:t>
      </w:r>
      <w:r w:rsidR="00DC6DBE" w:rsidRPr="000D5E59">
        <w:rPr>
          <w:rFonts w:ascii="Arial" w:hAnsi="Arial" w:cs="Arial"/>
          <w:color w:val="000000" w:themeColor="text1"/>
          <w:sz w:val="22"/>
          <w:szCs w:val="22"/>
          <w:shd w:val="clear" w:color="auto" w:fill="FFFFFF"/>
        </w:rPr>
        <w:t xml:space="preserve"> comment</w:t>
      </w:r>
      <w:r w:rsidR="009B522E" w:rsidRPr="000D5E59">
        <w:rPr>
          <w:rFonts w:ascii="Arial" w:hAnsi="Arial" w:cs="Arial"/>
          <w:color w:val="000000" w:themeColor="text1"/>
          <w:sz w:val="22"/>
          <w:szCs w:val="22"/>
          <w:shd w:val="clear" w:color="auto" w:fill="FFFFFF"/>
        </w:rPr>
        <w:t>s</w:t>
      </w:r>
      <w:r w:rsidR="00DC6DBE" w:rsidRPr="000D5E59">
        <w:rPr>
          <w:rFonts w:ascii="Arial" w:hAnsi="Arial" w:cs="Arial"/>
          <w:color w:val="000000" w:themeColor="text1"/>
          <w:sz w:val="22"/>
          <w:szCs w:val="22"/>
          <w:shd w:val="clear" w:color="auto" w:fill="FFFFFF"/>
        </w:rPr>
        <w:t>, communicat</w:t>
      </w:r>
      <w:r w:rsidR="009B522E" w:rsidRPr="000D5E59">
        <w:rPr>
          <w:rFonts w:ascii="Arial" w:hAnsi="Arial" w:cs="Arial"/>
          <w:color w:val="000000" w:themeColor="text1"/>
          <w:sz w:val="22"/>
          <w:szCs w:val="22"/>
          <w:shd w:val="clear" w:color="auto" w:fill="FFFFFF"/>
        </w:rPr>
        <w:t>ing with student/parents</w:t>
      </w:r>
      <w:r w:rsidR="00DC6DBE" w:rsidRPr="000D5E59">
        <w:rPr>
          <w:rFonts w:ascii="Arial" w:hAnsi="Arial" w:cs="Arial"/>
          <w:color w:val="000000" w:themeColor="text1"/>
          <w:sz w:val="22"/>
          <w:szCs w:val="22"/>
          <w:shd w:val="clear" w:color="auto" w:fill="FFFFFF"/>
        </w:rPr>
        <w:t>, plan</w:t>
      </w:r>
      <w:r w:rsidR="009B522E" w:rsidRPr="000D5E59">
        <w:rPr>
          <w:rFonts w:ascii="Arial" w:hAnsi="Arial" w:cs="Arial"/>
          <w:color w:val="000000" w:themeColor="text1"/>
          <w:sz w:val="22"/>
          <w:szCs w:val="22"/>
          <w:shd w:val="clear" w:color="auto" w:fill="FFFFFF"/>
        </w:rPr>
        <w:t>ning/</w:t>
      </w:r>
      <w:r w:rsidR="00DC6DBE" w:rsidRPr="000D5E59">
        <w:rPr>
          <w:rFonts w:ascii="Arial" w:hAnsi="Arial" w:cs="Arial"/>
          <w:color w:val="000000" w:themeColor="text1"/>
          <w:sz w:val="22"/>
          <w:szCs w:val="22"/>
          <w:shd w:val="clear" w:color="auto" w:fill="FFFFFF"/>
        </w:rPr>
        <w:t>schedul</w:t>
      </w:r>
      <w:r w:rsidR="009B522E" w:rsidRPr="000D5E59">
        <w:rPr>
          <w:rFonts w:ascii="Arial" w:hAnsi="Arial" w:cs="Arial"/>
          <w:color w:val="000000" w:themeColor="text1"/>
          <w:sz w:val="22"/>
          <w:szCs w:val="22"/>
          <w:shd w:val="clear" w:color="auto" w:fill="FFFFFF"/>
        </w:rPr>
        <w:t>ing</w:t>
      </w:r>
      <w:r w:rsidR="00DC6DBE" w:rsidRPr="000D5E59">
        <w:rPr>
          <w:rFonts w:ascii="Arial" w:hAnsi="Arial" w:cs="Arial"/>
          <w:color w:val="000000" w:themeColor="text1"/>
          <w:sz w:val="22"/>
          <w:szCs w:val="22"/>
          <w:shd w:val="clear" w:color="auto" w:fill="FFFFFF"/>
        </w:rPr>
        <w:t>, record</w:t>
      </w:r>
      <w:r w:rsidR="009B522E" w:rsidRPr="000D5E59">
        <w:rPr>
          <w:rFonts w:ascii="Arial" w:hAnsi="Arial" w:cs="Arial"/>
          <w:color w:val="000000" w:themeColor="text1"/>
          <w:sz w:val="22"/>
          <w:szCs w:val="22"/>
          <w:shd w:val="clear" w:color="auto" w:fill="FFFFFF"/>
        </w:rPr>
        <w:t>ing</w:t>
      </w:r>
      <w:r w:rsidR="00DC6DBE" w:rsidRPr="000D5E59">
        <w:rPr>
          <w:rFonts w:ascii="Arial" w:hAnsi="Arial" w:cs="Arial"/>
          <w:color w:val="000000" w:themeColor="text1"/>
          <w:sz w:val="22"/>
          <w:szCs w:val="22"/>
          <w:shd w:val="clear" w:color="auto" w:fill="FFFFFF"/>
        </w:rPr>
        <w:t>, and report</w:t>
      </w:r>
      <w:r w:rsidR="009B522E" w:rsidRPr="000D5E59">
        <w:rPr>
          <w:rFonts w:ascii="Arial" w:hAnsi="Arial" w:cs="Arial"/>
          <w:color w:val="000000" w:themeColor="text1"/>
          <w:sz w:val="22"/>
          <w:szCs w:val="22"/>
          <w:shd w:val="clear" w:color="auto" w:fill="FFFFFF"/>
        </w:rPr>
        <w:t>ing</w:t>
      </w:r>
      <w:r w:rsidR="00DC6DBE" w:rsidRPr="000D5E59">
        <w:rPr>
          <w:rFonts w:ascii="Arial" w:hAnsi="Arial" w:cs="Arial"/>
          <w:color w:val="000000" w:themeColor="text1"/>
          <w:sz w:val="22"/>
          <w:szCs w:val="22"/>
          <w:shd w:val="clear" w:color="auto" w:fill="FFFFFF"/>
        </w:rPr>
        <w:t xml:space="preserve">. </w:t>
      </w:r>
      <w:r w:rsidR="004A759C" w:rsidRPr="000D5E59">
        <w:rPr>
          <w:rFonts w:ascii="Arial" w:hAnsi="Arial" w:cs="Arial"/>
          <w:color w:val="000000" w:themeColor="text1"/>
          <w:sz w:val="22"/>
          <w:szCs w:val="22"/>
          <w:shd w:val="clear" w:color="auto" w:fill="FFFFFF"/>
        </w:rPr>
        <w:t>It was imperative I gained knowledge and skills within this online platform and learned to implement it in an effective and efficient way, to ensure my students could also use it to learn in a meaningful way.</w:t>
      </w:r>
    </w:p>
    <w:p w14:paraId="7E9B40AD" w14:textId="73A4C7AE" w:rsidR="00FB35CA" w:rsidRPr="000D5E59" w:rsidRDefault="00FB35CA"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ab/>
        <w:t>When first developing my knowledge of SeeSaw it was important to access the Pen-Y-</w:t>
      </w:r>
      <w:proofErr w:type="spellStart"/>
      <w:r w:rsidRPr="000D5E59">
        <w:rPr>
          <w:rFonts w:ascii="Arial" w:hAnsi="Arial" w:cs="Arial"/>
          <w:color w:val="000000" w:themeColor="text1"/>
          <w:sz w:val="22"/>
          <w:szCs w:val="22"/>
        </w:rPr>
        <w:t>Bont</w:t>
      </w:r>
      <w:proofErr w:type="spellEnd"/>
      <w:r w:rsidRPr="000D5E59">
        <w:rPr>
          <w:rFonts w:ascii="Arial" w:hAnsi="Arial" w:cs="Arial"/>
          <w:color w:val="000000" w:themeColor="text1"/>
          <w:sz w:val="22"/>
          <w:szCs w:val="22"/>
        </w:rPr>
        <w:t xml:space="preserve"> online community and assess the types of activities being set throughout the key stages and</w:t>
      </w:r>
      <w:r w:rsidR="009333A5" w:rsidRPr="000D5E59">
        <w:rPr>
          <w:rFonts w:ascii="Arial" w:hAnsi="Arial" w:cs="Arial"/>
          <w:color w:val="000000" w:themeColor="text1"/>
          <w:sz w:val="22"/>
          <w:szCs w:val="22"/>
        </w:rPr>
        <w:t xml:space="preserve"> attain</w:t>
      </w:r>
      <w:r w:rsidRPr="000D5E59">
        <w:rPr>
          <w:rFonts w:ascii="Arial" w:hAnsi="Arial" w:cs="Arial"/>
          <w:color w:val="000000" w:themeColor="text1"/>
          <w:sz w:val="22"/>
          <w:szCs w:val="22"/>
        </w:rPr>
        <w:t xml:space="preserve"> the level of suitability for my classes. This </w:t>
      </w:r>
      <w:r w:rsidR="00C03E59" w:rsidRPr="000D5E59">
        <w:rPr>
          <w:rFonts w:ascii="Arial" w:hAnsi="Arial" w:cs="Arial"/>
          <w:color w:val="000000" w:themeColor="text1"/>
          <w:sz w:val="22"/>
          <w:szCs w:val="22"/>
        </w:rPr>
        <w:t>assisted</w:t>
      </w:r>
      <w:r w:rsidRPr="000D5E59">
        <w:rPr>
          <w:rFonts w:ascii="Arial" w:hAnsi="Arial" w:cs="Arial"/>
          <w:color w:val="000000" w:themeColor="text1"/>
          <w:sz w:val="22"/>
          <w:szCs w:val="22"/>
        </w:rPr>
        <w:t xml:space="preserve"> me </w:t>
      </w:r>
      <w:r w:rsidR="00C03E59" w:rsidRPr="000D5E59">
        <w:rPr>
          <w:rFonts w:ascii="Arial" w:hAnsi="Arial" w:cs="Arial"/>
          <w:color w:val="000000" w:themeColor="text1"/>
          <w:sz w:val="22"/>
          <w:szCs w:val="22"/>
        </w:rPr>
        <w:t>in</w:t>
      </w:r>
      <w:r w:rsidRPr="000D5E59">
        <w:rPr>
          <w:rFonts w:ascii="Arial" w:hAnsi="Arial" w:cs="Arial"/>
          <w:color w:val="000000" w:themeColor="text1"/>
          <w:sz w:val="22"/>
          <w:szCs w:val="22"/>
        </w:rPr>
        <w:t xml:space="preserve"> gather</w:t>
      </w:r>
      <w:r w:rsidR="00C03E59" w:rsidRPr="000D5E59">
        <w:rPr>
          <w:rFonts w:ascii="Arial" w:hAnsi="Arial" w:cs="Arial"/>
          <w:color w:val="000000" w:themeColor="text1"/>
          <w:sz w:val="22"/>
          <w:szCs w:val="22"/>
        </w:rPr>
        <w:t>ing</w:t>
      </w:r>
      <w:r w:rsidRPr="000D5E59">
        <w:rPr>
          <w:rFonts w:ascii="Arial" w:hAnsi="Arial" w:cs="Arial"/>
          <w:color w:val="000000" w:themeColor="text1"/>
          <w:sz w:val="22"/>
          <w:szCs w:val="22"/>
        </w:rPr>
        <w:t xml:space="preserve"> and expand</w:t>
      </w:r>
      <w:r w:rsidR="00C03E59" w:rsidRPr="000D5E59">
        <w:rPr>
          <w:rFonts w:ascii="Arial" w:hAnsi="Arial" w:cs="Arial"/>
          <w:color w:val="000000" w:themeColor="text1"/>
          <w:sz w:val="22"/>
          <w:szCs w:val="22"/>
        </w:rPr>
        <w:t>ing</w:t>
      </w:r>
      <w:r w:rsidRPr="000D5E59">
        <w:rPr>
          <w:rFonts w:ascii="Arial" w:hAnsi="Arial" w:cs="Arial"/>
          <w:color w:val="000000" w:themeColor="text1"/>
          <w:sz w:val="22"/>
          <w:szCs w:val="22"/>
        </w:rPr>
        <w:t xml:space="preserve"> upon my ideas </w:t>
      </w:r>
      <w:r w:rsidR="003C6424" w:rsidRPr="000D5E59">
        <w:rPr>
          <w:rFonts w:ascii="Arial" w:hAnsi="Arial" w:cs="Arial"/>
          <w:color w:val="000000" w:themeColor="text1"/>
          <w:sz w:val="22"/>
          <w:szCs w:val="22"/>
        </w:rPr>
        <w:t xml:space="preserve">and knowledge </w:t>
      </w:r>
      <w:r w:rsidRPr="000D5E59">
        <w:rPr>
          <w:rFonts w:ascii="Arial" w:hAnsi="Arial" w:cs="Arial"/>
          <w:color w:val="000000" w:themeColor="text1"/>
          <w:sz w:val="22"/>
          <w:szCs w:val="22"/>
        </w:rPr>
        <w:t>before starting to plan</w:t>
      </w:r>
      <w:r w:rsidR="003C6424" w:rsidRPr="000D5E59">
        <w:rPr>
          <w:rFonts w:ascii="Arial" w:hAnsi="Arial" w:cs="Arial"/>
          <w:color w:val="000000" w:themeColor="text1"/>
          <w:sz w:val="22"/>
          <w:szCs w:val="22"/>
        </w:rPr>
        <w:t>.</w:t>
      </w:r>
      <w:r w:rsidRPr="000D5E59">
        <w:rPr>
          <w:rFonts w:ascii="Arial" w:hAnsi="Arial" w:cs="Arial"/>
          <w:color w:val="000000" w:themeColor="text1"/>
          <w:sz w:val="22"/>
          <w:szCs w:val="22"/>
        </w:rPr>
        <w:t xml:space="preserve"> </w:t>
      </w:r>
      <w:r w:rsidR="003C6424" w:rsidRPr="000D5E59">
        <w:rPr>
          <w:rFonts w:ascii="Arial" w:hAnsi="Arial" w:cs="Arial"/>
          <w:color w:val="000000" w:themeColor="text1"/>
          <w:sz w:val="22"/>
          <w:szCs w:val="22"/>
        </w:rPr>
        <w:t>O</w:t>
      </w:r>
      <w:r w:rsidRPr="000D5E59">
        <w:rPr>
          <w:rFonts w:ascii="Arial" w:hAnsi="Arial" w:cs="Arial"/>
          <w:color w:val="000000" w:themeColor="text1"/>
          <w:sz w:val="22"/>
          <w:szCs w:val="22"/>
        </w:rPr>
        <w:t>nce planning of lesson</w:t>
      </w:r>
      <w:r w:rsidR="003C6424" w:rsidRPr="000D5E59">
        <w:rPr>
          <w:rFonts w:ascii="Arial" w:hAnsi="Arial" w:cs="Arial"/>
          <w:color w:val="000000" w:themeColor="text1"/>
          <w:sz w:val="22"/>
          <w:szCs w:val="22"/>
        </w:rPr>
        <w:t>s</w:t>
      </w:r>
      <w:r w:rsidRPr="000D5E59">
        <w:rPr>
          <w:rFonts w:ascii="Arial" w:hAnsi="Arial" w:cs="Arial"/>
          <w:color w:val="000000" w:themeColor="text1"/>
          <w:sz w:val="22"/>
          <w:szCs w:val="22"/>
        </w:rPr>
        <w:t xml:space="preserve"> was </w:t>
      </w:r>
      <w:r w:rsidR="0017259C" w:rsidRPr="000D5E59">
        <w:rPr>
          <w:rFonts w:ascii="Arial" w:hAnsi="Arial" w:cs="Arial"/>
          <w:color w:val="000000" w:themeColor="text1"/>
          <w:sz w:val="22"/>
          <w:szCs w:val="22"/>
        </w:rPr>
        <w:t>completed,</w:t>
      </w:r>
      <w:r w:rsidRPr="000D5E59">
        <w:rPr>
          <w:rFonts w:ascii="Arial" w:hAnsi="Arial" w:cs="Arial"/>
          <w:color w:val="000000" w:themeColor="text1"/>
          <w:sz w:val="22"/>
          <w:szCs w:val="22"/>
        </w:rPr>
        <w:t xml:space="preserve"> I could easily share </w:t>
      </w:r>
      <w:r w:rsidR="0017259C" w:rsidRPr="000D5E59">
        <w:rPr>
          <w:rFonts w:ascii="Arial" w:hAnsi="Arial" w:cs="Arial"/>
          <w:color w:val="000000" w:themeColor="text1"/>
          <w:sz w:val="22"/>
          <w:szCs w:val="22"/>
        </w:rPr>
        <w:t>each</w:t>
      </w:r>
      <w:r w:rsidRPr="000D5E59">
        <w:rPr>
          <w:rFonts w:ascii="Arial" w:hAnsi="Arial" w:cs="Arial"/>
          <w:color w:val="000000" w:themeColor="text1"/>
          <w:sz w:val="22"/>
          <w:szCs w:val="22"/>
        </w:rPr>
        <w:t xml:space="preserve"> with mentors and colleagues </w:t>
      </w:r>
      <w:r w:rsidR="0017259C" w:rsidRPr="000D5E59">
        <w:rPr>
          <w:rFonts w:ascii="Arial" w:hAnsi="Arial" w:cs="Arial"/>
          <w:color w:val="000000" w:themeColor="text1"/>
          <w:sz w:val="22"/>
          <w:szCs w:val="22"/>
        </w:rPr>
        <w:t>for</w:t>
      </w:r>
      <w:r w:rsidRPr="000D5E59">
        <w:rPr>
          <w:rFonts w:ascii="Arial" w:hAnsi="Arial" w:cs="Arial"/>
          <w:color w:val="000000" w:themeColor="text1"/>
          <w:sz w:val="22"/>
          <w:szCs w:val="22"/>
        </w:rPr>
        <w:t xml:space="preserve"> suggest</w:t>
      </w:r>
      <w:r w:rsidR="0017259C" w:rsidRPr="000D5E59">
        <w:rPr>
          <w:rFonts w:ascii="Arial" w:hAnsi="Arial" w:cs="Arial"/>
          <w:color w:val="000000" w:themeColor="text1"/>
          <w:sz w:val="22"/>
          <w:szCs w:val="22"/>
        </w:rPr>
        <w:t>ions,</w:t>
      </w:r>
      <w:r w:rsidRPr="000D5E59">
        <w:rPr>
          <w:rFonts w:ascii="Arial" w:hAnsi="Arial" w:cs="Arial"/>
          <w:color w:val="000000" w:themeColor="text1"/>
          <w:sz w:val="22"/>
          <w:szCs w:val="22"/>
        </w:rPr>
        <w:t xml:space="preserve"> improvements</w:t>
      </w:r>
      <w:r w:rsidR="0017259C" w:rsidRPr="000D5E59">
        <w:rPr>
          <w:rFonts w:ascii="Arial" w:hAnsi="Arial" w:cs="Arial"/>
          <w:color w:val="000000" w:themeColor="text1"/>
          <w:sz w:val="22"/>
          <w:szCs w:val="22"/>
        </w:rPr>
        <w:t>,</w:t>
      </w:r>
      <w:r w:rsidRPr="000D5E59">
        <w:rPr>
          <w:rFonts w:ascii="Arial" w:hAnsi="Arial" w:cs="Arial"/>
          <w:color w:val="000000" w:themeColor="text1"/>
          <w:sz w:val="22"/>
          <w:szCs w:val="22"/>
        </w:rPr>
        <w:t xml:space="preserve"> and tweaks to hone my asynchronous online lessons and classroom. Once </w:t>
      </w:r>
      <w:r w:rsidR="00E97B3F" w:rsidRPr="000D5E59">
        <w:rPr>
          <w:rFonts w:ascii="Arial" w:hAnsi="Arial" w:cs="Arial"/>
          <w:color w:val="000000" w:themeColor="text1"/>
          <w:sz w:val="22"/>
          <w:szCs w:val="22"/>
        </w:rPr>
        <w:t xml:space="preserve">a </w:t>
      </w:r>
      <w:r w:rsidRPr="000D5E59">
        <w:rPr>
          <w:rFonts w:ascii="Arial" w:hAnsi="Arial" w:cs="Arial"/>
          <w:color w:val="000000" w:themeColor="text1"/>
          <w:sz w:val="22"/>
          <w:szCs w:val="22"/>
        </w:rPr>
        <w:t xml:space="preserve">lesson had been </w:t>
      </w:r>
      <w:r w:rsidR="003C6424" w:rsidRPr="000D5E59">
        <w:rPr>
          <w:rFonts w:ascii="Arial" w:hAnsi="Arial" w:cs="Arial"/>
          <w:color w:val="000000" w:themeColor="text1"/>
          <w:sz w:val="22"/>
          <w:szCs w:val="22"/>
        </w:rPr>
        <w:t>modified</w:t>
      </w:r>
      <w:r w:rsidR="009333A5" w:rsidRPr="000D5E59">
        <w:rPr>
          <w:rFonts w:ascii="Arial" w:hAnsi="Arial" w:cs="Arial"/>
          <w:color w:val="000000" w:themeColor="text1"/>
          <w:sz w:val="22"/>
          <w:szCs w:val="22"/>
        </w:rPr>
        <w:t xml:space="preserve"> to better meet the needs of learners</w:t>
      </w:r>
      <w:r w:rsidR="003C6424" w:rsidRPr="000D5E59">
        <w:rPr>
          <w:rFonts w:ascii="Arial" w:hAnsi="Arial" w:cs="Arial"/>
          <w:color w:val="000000" w:themeColor="text1"/>
          <w:sz w:val="22"/>
          <w:szCs w:val="22"/>
        </w:rPr>
        <w:t>,</w:t>
      </w:r>
      <w:r w:rsidRPr="000D5E59">
        <w:rPr>
          <w:rFonts w:ascii="Arial" w:hAnsi="Arial" w:cs="Arial"/>
          <w:color w:val="000000" w:themeColor="text1"/>
          <w:sz w:val="22"/>
          <w:szCs w:val="22"/>
        </w:rPr>
        <w:t xml:space="preserve"> I could then share them to the school online SeeSaw library for others to </w:t>
      </w:r>
      <w:r w:rsidR="0017259C" w:rsidRPr="000D5E59">
        <w:rPr>
          <w:rFonts w:ascii="Arial" w:hAnsi="Arial" w:cs="Arial"/>
          <w:color w:val="000000" w:themeColor="text1"/>
          <w:sz w:val="22"/>
          <w:szCs w:val="22"/>
        </w:rPr>
        <w:t xml:space="preserve">use, </w:t>
      </w:r>
      <w:r w:rsidRPr="000D5E59">
        <w:rPr>
          <w:rFonts w:ascii="Arial" w:hAnsi="Arial" w:cs="Arial"/>
          <w:color w:val="000000" w:themeColor="text1"/>
          <w:sz w:val="22"/>
          <w:szCs w:val="22"/>
        </w:rPr>
        <w:t>modify</w:t>
      </w:r>
      <w:r w:rsidR="0017259C" w:rsidRPr="000D5E59">
        <w:rPr>
          <w:rFonts w:ascii="Arial" w:hAnsi="Arial" w:cs="Arial"/>
          <w:color w:val="000000" w:themeColor="text1"/>
          <w:sz w:val="22"/>
          <w:szCs w:val="22"/>
        </w:rPr>
        <w:t>,</w:t>
      </w:r>
      <w:r w:rsidRPr="000D5E59">
        <w:rPr>
          <w:rFonts w:ascii="Arial" w:hAnsi="Arial" w:cs="Arial"/>
          <w:color w:val="000000" w:themeColor="text1"/>
          <w:sz w:val="22"/>
          <w:szCs w:val="22"/>
        </w:rPr>
        <w:t xml:space="preserve"> and implement in their own online classrooms.</w:t>
      </w:r>
    </w:p>
    <w:p w14:paraId="0E777D10" w14:textId="7ECFC684" w:rsidR="00F61FC2" w:rsidRPr="000D5E59" w:rsidRDefault="00DC6DBE"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ab/>
        <w:t xml:space="preserve">When planning </w:t>
      </w:r>
      <w:r w:rsidR="003C6424" w:rsidRPr="000D5E59">
        <w:rPr>
          <w:rFonts w:ascii="Arial" w:hAnsi="Arial" w:cs="Arial"/>
          <w:color w:val="000000" w:themeColor="text1"/>
          <w:sz w:val="22"/>
          <w:szCs w:val="22"/>
          <w:shd w:val="clear" w:color="auto" w:fill="FFFFFF"/>
        </w:rPr>
        <w:t xml:space="preserve">lessons </w:t>
      </w:r>
      <w:r w:rsidRPr="000D5E59">
        <w:rPr>
          <w:rFonts w:ascii="Arial" w:hAnsi="Arial" w:cs="Arial"/>
          <w:color w:val="000000" w:themeColor="text1"/>
          <w:sz w:val="22"/>
          <w:szCs w:val="22"/>
          <w:shd w:val="clear" w:color="auto" w:fill="FFFFFF"/>
        </w:rPr>
        <w:t xml:space="preserve">on SeeSaw it is possible to create clever, fun, and engaging activities </w:t>
      </w:r>
      <w:r w:rsidR="009B522E" w:rsidRPr="000D5E59">
        <w:rPr>
          <w:rFonts w:ascii="Arial" w:hAnsi="Arial" w:cs="Arial"/>
          <w:color w:val="000000" w:themeColor="text1"/>
          <w:sz w:val="22"/>
          <w:szCs w:val="22"/>
          <w:shd w:val="clear" w:color="auto" w:fill="FFFFFF"/>
        </w:rPr>
        <w:t xml:space="preserve">implementing </w:t>
      </w:r>
      <w:r w:rsidR="00FB35CA" w:rsidRPr="000D5E59">
        <w:rPr>
          <w:rFonts w:ascii="Arial" w:hAnsi="Arial" w:cs="Arial"/>
          <w:color w:val="000000" w:themeColor="text1"/>
          <w:sz w:val="22"/>
          <w:szCs w:val="22"/>
          <w:shd w:val="clear" w:color="auto" w:fill="FFFFFF"/>
        </w:rPr>
        <w:t xml:space="preserve">and utilizing aspects of pedagogy such as </w:t>
      </w:r>
      <w:r w:rsidR="009B522E" w:rsidRPr="000D5E59">
        <w:rPr>
          <w:rFonts w:ascii="Arial" w:hAnsi="Arial" w:cs="Arial"/>
          <w:color w:val="000000" w:themeColor="text1"/>
          <w:sz w:val="22"/>
          <w:szCs w:val="22"/>
          <w:shd w:val="clear" w:color="auto" w:fill="FFFFFF"/>
        </w:rPr>
        <w:t>cross-curricular themes,</w:t>
      </w:r>
      <w:r w:rsidRPr="000D5E59">
        <w:rPr>
          <w:rFonts w:ascii="Arial" w:hAnsi="Arial" w:cs="Arial"/>
          <w:color w:val="000000" w:themeColor="text1"/>
          <w:sz w:val="22"/>
          <w:szCs w:val="22"/>
          <w:shd w:val="clear" w:color="auto" w:fill="FFFFFF"/>
        </w:rPr>
        <w:t xml:space="preserve"> blended learning, </w:t>
      </w:r>
      <w:r w:rsidR="009B522E" w:rsidRPr="000D5E59">
        <w:rPr>
          <w:rFonts w:ascii="Arial" w:hAnsi="Arial" w:cs="Arial"/>
          <w:color w:val="000000" w:themeColor="text1"/>
          <w:sz w:val="22"/>
          <w:szCs w:val="22"/>
          <w:shd w:val="clear" w:color="auto" w:fill="FFFFFF"/>
        </w:rPr>
        <w:t>real life authentic contexts, realia</w:t>
      </w:r>
      <w:r w:rsidR="003C6424" w:rsidRPr="000D5E59">
        <w:rPr>
          <w:rFonts w:ascii="Arial" w:hAnsi="Arial" w:cs="Arial"/>
          <w:color w:val="000000" w:themeColor="text1"/>
          <w:sz w:val="22"/>
          <w:szCs w:val="22"/>
          <w:shd w:val="clear" w:color="auto" w:fill="FFFFFF"/>
        </w:rPr>
        <w:t>/</w:t>
      </w:r>
      <w:r w:rsidR="009B522E" w:rsidRPr="000D5E59">
        <w:rPr>
          <w:rFonts w:ascii="Arial" w:hAnsi="Arial" w:cs="Arial"/>
          <w:color w:val="000000" w:themeColor="text1"/>
          <w:sz w:val="22"/>
          <w:szCs w:val="22"/>
          <w:shd w:val="clear" w:color="auto" w:fill="FFFFFF"/>
        </w:rPr>
        <w:t>video, and research or inquiry-based learning</w:t>
      </w:r>
      <w:r w:rsidR="00E97B3F" w:rsidRPr="000D5E59">
        <w:rPr>
          <w:rFonts w:ascii="Arial" w:hAnsi="Arial" w:cs="Arial"/>
          <w:color w:val="000000" w:themeColor="text1"/>
          <w:sz w:val="22"/>
          <w:szCs w:val="22"/>
          <w:shd w:val="clear" w:color="auto" w:fill="FFFFFF"/>
        </w:rPr>
        <w:t>. These lessons</w:t>
      </w:r>
      <w:r w:rsidR="009B522E" w:rsidRPr="000D5E59">
        <w:rPr>
          <w:rFonts w:ascii="Arial" w:hAnsi="Arial" w:cs="Arial"/>
          <w:color w:val="000000" w:themeColor="text1"/>
          <w:sz w:val="22"/>
          <w:szCs w:val="22"/>
          <w:shd w:val="clear" w:color="auto" w:fill="FFFFFF"/>
        </w:rPr>
        <w:t xml:space="preserve"> can be implemented and differentiated</w:t>
      </w:r>
      <w:r w:rsidR="00E97B3F" w:rsidRPr="000D5E59">
        <w:rPr>
          <w:rFonts w:ascii="Arial" w:hAnsi="Arial" w:cs="Arial"/>
          <w:color w:val="000000" w:themeColor="text1"/>
          <w:sz w:val="22"/>
          <w:szCs w:val="22"/>
          <w:shd w:val="clear" w:color="auto" w:fill="FFFFFF"/>
        </w:rPr>
        <w:t xml:space="preserve"> in varying ways, allowing students to express their answers and demonstrate learning through pictures, audio, video, typing, drawing, and handwriting and further differentiated through the level of assistance pupil</w:t>
      </w:r>
      <w:r w:rsidR="00C03E59" w:rsidRPr="000D5E59">
        <w:rPr>
          <w:rFonts w:ascii="Arial" w:hAnsi="Arial" w:cs="Arial"/>
          <w:color w:val="000000" w:themeColor="text1"/>
          <w:sz w:val="22"/>
          <w:szCs w:val="22"/>
          <w:shd w:val="clear" w:color="auto" w:fill="FFFFFF"/>
        </w:rPr>
        <w:t>s</w:t>
      </w:r>
      <w:r w:rsidR="00E97B3F" w:rsidRPr="000D5E59">
        <w:rPr>
          <w:rFonts w:ascii="Arial" w:hAnsi="Arial" w:cs="Arial"/>
          <w:color w:val="000000" w:themeColor="text1"/>
          <w:sz w:val="22"/>
          <w:szCs w:val="22"/>
          <w:shd w:val="clear" w:color="auto" w:fill="FFFFFF"/>
        </w:rPr>
        <w:t xml:space="preserve"> receive to complete tasks. This approach to online asynchronous learning can also aid </w:t>
      </w:r>
      <w:r w:rsidR="009B522E" w:rsidRPr="000D5E59">
        <w:rPr>
          <w:rFonts w:ascii="Arial" w:hAnsi="Arial" w:cs="Arial"/>
          <w:color w:val="000000" w:themeColor="text1"/>
          <w:sz w:val="22"/>
          <w:szCs w:val="22"/>
          <w:shd w:val="clear" w:color="auto" w:fill="FFFFFF"/>
        </w:rPr>
        <w:t>students in building th</w:t>
      </w:r>
      <w:r w:rsidR="00C03E59" w:rsidRPr="000D5E59">
        <w:rPr>
          <w:rFonts w:ascii="Arial" w:hAnsi="Arial" w:cs="Arial"/>
          <w:color w:val="000000" w:themeColor="text1"/>
          <w:sz w:val="22"/>
          <w:szCs w:val="22"/>
          <w:shd w:val="clear" w:color="auto" w:fill="FFFFFF"/>
        </w:rPr>
        <w:t>eir</w:t>
      </w:r>
      <w:r w:rsidR="009B522E" w:rsidRPr="000D5E59">
        <w:rPr>
          <w:rFonts w:ascii="Arial" w:hAnsi="Arial" w:cs="Arial"/>
          <w:color w:val="000000" w:themeColor="text1"/>
          <w:sz w:val="22"/>
          <w:szCs w:val="22"/>
          <w:shd w:val="clear" w:color="auto" w:fill="FFFFFF"/>
        </w:rPr>
        <w:t xml:space="preserve"> digital competency from a young age. Once a piece of work</w:t>
      </w:r>
      <w:r w:rsidR="00E97B3F" w:rsidRPr="000D5E59">
        <w:rPr>
          <w:rFonts w:ascii="Arial" w:hAnsi="Arial" w:cs="Arial"/>
          <w:color w:val="000000" w:themeColor="text1"/>
          <w:sz w:val="22"/>
          <w:szCs w:val="22"/>
          <w:shd w:val="clear" w:color="auto" w:fill="FFFFFF"/>
        </w:rPr>
        <w:t xml:space="preserve"> is submitted by the students,</w:t>
      </w:r>
      <w:r w:rsidR="009B522E" w:rsidRPr="000D5E59">
        <w:rPr>
          <w:rFonts w:ascii="Arial" w:hAnsi="Arial" w:cs="Arial"/>
          <w:color w:val="000000" w:themeColor="text1"/>
          <w:sz w:val="22"/>
          <w:szCs w:val="22"/>
          <w:shd w:val="clear" w:color="auto" w:fill="FFFFFF"/>
        </w:rPr>
        <w:t xml:space="preserve"> the teacher can the</w:t>
      </w:r>
      <w:r w:rsidR="003C6424" w:rsidRPr="000D5E59">
        <w:rPr>
          <w:rFonts w:ascii="Arial" w:hAnsi="Arial" w:cs="Arial"/>
          <w:color w:val="000000" w:themeColor="text1"/>
          <w:sz w:val="22"/>
          <w:szCs w:val="22"/>
          <w:shd w:val="clear" w:color="auto" w:fill="FFFFFF"/>
        </w:rPr>
        <w:t>n</w:t>
      </w:r>
      <w:r w:rsidR="009B522E" w:rsidRPr="000D5E59">
        <w:rPr>
          <w:rFonts w:ascii="Arial" w:hAnsi="Arial" w:cs="Arial"/>
          <w:color w:val="000000" w:themeColor="text1"/>
          <w:sz w:val="22"/>
          <w:szCs w:val="22"/>
          <w:shd w:val="clear" w:color="auto" w:fill="FFFFFF"/>
        </w:rPr>
        <w:t xml:space="preserve"> assess and mark it, possibly leaving comments asking them to expand an </w:t>
      </w:r>
      <w:r w:rsidR="009B522E" w:rsidRPr="000D5E59">
        <w:rPr>
          <w:rFonts w:ascii="Arial" w:hAnsi="Arial" w:cs="Arial"/>
          <w:color w:val="000000" w:themeColor="text1"/>
          <w:sz w:val="22"/>
          <w:szCs w:val="22"/>
          <w:shd w:val="clear" w:color="auto" w:fill="FFFFFF"/>
        </w:rPr>
        <w:lastRenderedPageBreak/>
        <w:t>answer,</w:t>
      </w:r>
      <w:r w:rsidR="00FB35CA" w:rsidRPr="000D5E59">
        <w:rPr>
          <w:rFonts w:ascii="Arial" w:hAnsi="Arial" w:cs="Arial"/>
          <w:color w:val="000000" w:themeColor="text1"/>
          <w:sz w:val="22"/>
          <w:szCs w:val="22"/>
          <w:shd w:val="clear" w:color="auto" w:fill="FFFFFF"/>
        </w:rPr>
        <w:t xml:space="preserve"> carry</w:t>
      </w:r>
      <w:r w:rsidR="00C03E59" w:rsidRPr="000D5E59">
        <w:rPr>
          <w:rFonts w:ascii="Arial" w:hAnsi="Arial" w:cs="Arial"/>
          <w:color w:val="000000" w:themeColor="text1"/>
          <w:sz w:val="22"/>
          <w:szCs w:val="22"/>
          <w:shd w:val="clear" w:color="auto" w:fill="FFFFFF"/>
        </w:rPr>
        <w:t xml:space="preserve"> </w:t>
      </w:r>
      <w:r w:rsidR="00FB35CA" w:rsidRPr="000D5E59">
        <w:rPr>
          <w:rFonts w:ascii="Arial" w:hAnsi="Arial" w:cs="Arial"/>
          <w:color w:val="000000" w:themeColor="text1"/>
          <w:sz w:val="22"/>
          <w:szCs w:val="22"/>
          <w:shd w:val="clear" w:color="auto" w:fill="FFFFFF"/>
        </w:rPr>
        <w:t>out further research using the internet,</w:t>
      </w:r>
      <w:r w:rsidR="009B522E" w:rsidRPr="000D5E59">
        <w:rPr>
          <w:rFonts w:ascii="Arial" w:hAnsi="Arial" w:cs="Arial"/>
          <w:color w:val="000000" w:themeColor="text1"/>
          <w:sz w:val="22"/>
          <w:szCs w:val="22"/>
          <w:shd w:val="clear" w:color="auto" w:fill="FFFFFF"/>
        </w:rPr>
        <w:t xml:space="preserve"> explain if they are having difficulty, or even ask additional questions.</w:t>
      </w:r>
    </w:p>
    <w:p w14:paraId="3E8B8699" w14:textId="08FA3B5E" w:rsidR="00DE1789" w:rsidRPr="000D5E59" w:rsidRDefault="00F61FC2"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ab/>
      </w:r>
      <w:r w:rsidR="00DE1789" w:rsidRPr="000D5E59">
        <w:rPr>
          <w:rFonts w:ascii="Arial" w:hAnsi="Arial" w:cs="Arial"/>
          <w:color w:val="000000" w:themeColor="text1"/>
          <w:sz w:val="22"/>
          <w:szCs w:val="22"/>
          <w:shd w:val="clear" w:color="auto" w:fill="FFFFFF"/>
        </w:rPr>
        <w:t xml:space="preserve">SeeSaw has also been a useful tool for allowing learners to lead learning through votes on topics or voice opinions on task and activities, it has also allowed teachers to listen to learners though reflective task or </w:t>
      </w:r>
      <w:r w:rsidR="00C03E59" w:rsidRPr="000D5E59">
        <w:rPr>
          <w:rFonts w:ascii="Arial" w:hAnsi="Arial" w:cs="Arial"/>
          <w:color w:val="000000" w:themeColor="text1"/>
          <w:sz w:val="22"/>
          <w:szCs w:val="22"/>
          <w:shd w:val="clear" w:color="auto" w:fill="FFFFFF"/>
        </w:rPr>
        <w:t>utilizing</w:t>
      </w:r>
      <w:r w:rsidR="00DE1789" w:rsidRPr="000D5E59">
        <w:rPr>
          <w:rFonts w:ascii="Arial" w:hAnsi="Arial" w:cs="Arial"/>
          <w:color w:val="000000" w:themeColor="text1"/>
          <w:sz w:val="22"/>
          <w:szCs w:val="22"/>
          <w:shd w:val="clear" w:color="auto" w:fill="FFFFFF"/>
        </w:rPr>
        <w:t xml:space="preserve"> student feedback on learning through </w:t>
      </w:r>
      <w:r w:rsidR="00C03E59" w:rsidRPr="000D5E59">
        <w:rPr>
          <w:rFonts w:ascii="Arial" w:hAnsi="Arial" w:cs="Arial"/>
          <w:color w:val="000000" w:themeColor="text1"/>
          <w:sz w:val="22"/>
          <w:szCs w:val="22"/>
          <w:shd w:val="clear" w:color="auto" w:fill="FFFFFF"/>
        </w:rPr>
        <w:t>the use</w:t>
      </w:r>
      <w:r w:rsidR="00DE1789" w:rsidRPr="000D5E59">
        <w:rPr>
          <w:rFonts w:ascii="Arial" w:hAnsi="Arial" w:cs="Arial"/>
          <w:color w:val="000000" w:themeColor="text1"/>
          <w:sz w:val="22"/>
          <w:szCs w:val="22"/>
          <w:shd w:val="clear" w:color="auto" w:fill="FFFFFF"/>
        </w:rPr>
        <w:t xml:space="preserve"> of a traffic light ‘understanding’ system. SeeSaw has helped engage and involve partners in learning,</w:t>
      </w:r>
      <w:r w:rsidR="009B522E" w:rsidRPr="000D5E59">
        <w:rPr>
          <w:rFonts w:ascii="Arial" w:hAnsi="Arial" w:cs="Arial"/>
          <w:color w:val="000000" w:themeColor="text1"/>
          <w:sz w:val="22"/>
          <w:szCs w:val="22"/>
          <w:shd w:val="clear" w:color="auto" w:fill="FFFFFF"/>
        </w:rPr>
        <w:t xml:space="preserve"> </w:t>
      </w:r>
      <w:r w:rsidR="00DE1789" w:rsidRPr="000D5E59">
        <w:rPr>
          <w:rFonts w:ascii="Arial" w:hAnsi="Arial" w:cs="Arial"/>
          <w:color w:val="000000" w:themeColor="text1"/>
          <w:sz w:val="22"/>
          <w:szCs w:val="22"/>
        </w:rPr>
        <w:t>allowing parents and guardians to see what goes on during a normal day of school by posting videos o</w:t>
      </w:r>
      <w:r w:rsidR="00C03E59" w:rsidRPr="000D5E59">
        <w:rPr>
          <w:rFonts w:ascii="Arial" w:hAnsi="Arial" w:cs="Arial"/>
          <w:color w:val="000000" w:themeColor="text1"/>
          <w:sz w:val="22"/>
          <w:szCs w:val="22"/>
        </w:rPr>
        <w:t>r</w:t>
      </w:r>
      <w:r w:rsidR="00DE1789" w:rsidRPr="000D5E59">
        <w:rPr>
          <w:rFonts w:ascii="Arial" w:hAnsi="Arial" w:cs="Arial"/>
          <w:color w:val="000000" w:themeColor="text1"/>
          <w:sz w:val="22"/>
          <w:szCs w:val="22"/>
        </w:rPr>
        <w:t xml:space="preserve"> pictures of what happens within the classroom, allowing students to share aspects of their personal life and personal achievements with others within the online classroom, or </w:t>
      </w:r>
      <w:r w:rsidR="00C03E59" w:rsidRPr="000D5E59">
        <w:rPr>
          <w:rFonts w:ascii="Arial" w:hAnsi="Arial" w:cs="Arial"/>
          <w:color w:val="000000" w:themeColor="text1"/>
          <w:sz w:val="22"/>
          <w:szCs w:val="22"/>
        </w:rPr>
        <w:t xml:space="preserve">to </w:t>
      </w:r>
      <w:r w:rsidR="00DE1789" w:rsidRPr="000D5E59">
        <w:rPr>
          <w:rFonts w:ascii="Arial" w:hAnsi="Arial" w:cs="Arial"/>
          <w:color w:val="000000" w:themeColor="text1"/>
          <w:sz w:val="22"/>
          <w:szCs w:val="22"/>
        </w:rPr>
        <w:t>easily share work and progress with the teacher.</w:t>
      </w:r>
    </w:p>
    <w:p w14:paraId="510E9BCF" w14:textId="046F1179" w:rsidR="00E124BF" w:rsidRPr="000D5E59" w:rsidRDefault="00DE1789"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ab/>
      </w:r>
      <w:r w:rsidR="00E124BF" w:rsidRPr="000D5E59">
        <w:rPr>
          <w:rFonts w:ascii="Arial" w:hAnsi="Arial" w:cs="Arial"/>
          <w:color w:val="000000" w:themeColor="text1"/>
          <w:sz w:val="22"/>
          <w:szCs w:val="22"/>
          <w:shd w:val="clear" w:color="auto" w:fill="FFFFFF"/>
        </w:rPr>
        <w:t xml:space="preserve">SeeSaw has been an extremely useful tool to </w:t>
      </w:r>
      <w:r w:rsidR="00C03E59" w:rsidRPr="000D5E59">
        <w:rPr>
          <w:rFonts w:ascii="Arial" w:hAnsi="Arial" w:cs="Arial"/>
          <w:color w:val="000000" w:themeColor="text1"/>
          <w:sz w:val="22"/>
          <w:szCs w:val="22"/>
          <w:shd w:val="clear" w:color="auto" w:fill="FFFFFF"/>
        </w:rPr>
        <w:t>apply to</w:t>
      </w:r>
      <w:r w:rsidR="00E124BF" w:rsidRPr="000D5E59">
        <w:rPr>
          <w:rFonts w:ascii="Arial" w:hAnsi="Arial" w:cs="Arial"/>
          <w:color w:val="000000" w:themeColor="text1"/>
          <w:sz w:val="22"/>
          <w:szCs w:val="22"/>
          <w:shd w:val="clear" w:color="auto" w:fill="FFFFFF"/>
        </w:rPr>
        <w:t xml:space="preserve"> my pedagogy and practice, and experiences and skills learnt using it could easily be transferred into other online teaching platforms.</w:t>
      </w:r>
    </w:p>
    <w:p w14:paraId="3C09A2EF" w14:textId="77777777" w:rsidR="00E124BF" w:rsidRPr="000D5E59" w:rsidRDefault="00E124BF" w:rsidP="007B0037">
      <w:pPr>
        <w:spacing w:line="360" w:lineRule="auto"/>
        <w:jc w:val="both"/>
        <w:rPr>
          <w:rFonts w:ascii="Arial" w:hAnsi="Arial" w:cs="Arial"/>
          <w:i/>
          <w:iCs/>
          <w:color w:val="000000" w:themeColor="text1"/>
          <w:sz w:val="22"/>
          <w:szCs w:val="22"/>
          <w:u w:val="single"/>
        </w:rPr>
      </w:pPr>
      <w:r w:rsidRPr="000D5E59">
        <w:rPr>
          <w:rFonts w:ascii="Arial" w:hAnsi="Arial" w:cs="Arial"/>
          <w:i/>
          <w:iCs/>
          <w:color w:val="000000" w:themeColor="text1"/>
          <w:sz w:val="22"/>
          <w:szCs w:val="22"/>
          <w:u w:val="single"/>
        </w:rPr>
        <w:t>Evidence:</w:t>
      </w:r>
    </w:p>
    <w:p w14:paraId="2F3975CE" w14:textId="78800A11" w:rsidR="009B522E" w:rsidRPr="00693FC8" w:rsidRDefault="003F66CD" w:rsidP="007B0037">
      <w:pPr>
        <w:spacing w:line="360" w:lineRule="auto"/>
        <w:jc w:val="both"/>
        <w:rPr>
          <w:rFonts w:ascii="Arial" w:hAnsi="Arial" w:cs="Arial"/>
          <w:color w:val="1F4E79" w:themeColor="accent1" w:themeShade="80"/>
          <w:sz w:val="22"/>
          <w:szCs w:val="22"/>
          <w:u w:val="single"/>
        </w:rPr>
      </w:pPr>
      <w:r w:rsidRPr="00693FC8">
        <w:rPr>
          <w:rFonts w:ascii="Arial" w:hAnsi="Arial" w:cs="Arial"/>
          <w:color w:val="1F4E79" w:themeColor="accent1" w:themeShade="80"/>
          <w:sz w:val="22"/>
          <w:szCs w:val="22"/>
          <w:u w:val="single"/>
        </w:rPr>
        <w:t>https://uowtsd-my.sharepoint.com/:f:/g/personal/2005209_student_uwtsd_ac_uk/EnUyYax08m9GrjYhUulAU0cBPB33kv6VhCqjANlP_-Wsqg?e=ztxuiu</w:t>
      </w:r>
    </w:p>
    <w:p w14:paraId="421CF2DC" w14:textId="27AAE083" w:rsidR="00534848" w:rsidRPr="000D5E59" w:rsidRDefault="00534848" w:rsidP="007B0037">
      <w:pPr>
        <w:pStyle w:val="Heading3"/>
        <w:jc w:val="both"/>
        <w:rPr>
          <w:rFonts w:ascii="Arial" w:hAnsi="Arial" w:cs="Arial"/>
          <w:color w:val="000000" w:themeColor="text1"/>
          <w:sz w:val="22"/>
          <w:szCs w:val="22"/>
        </w:rPr>
      </w:pPr>
      <w:proofErr w:type="spellStart"/>
      <w:r w:rsidRPr="000D5E59">
        <w:rPr>
          <w:rFonts w:ascii="Arial" w:hAnsi="Arial" w:cs="Arial"/>
          <w:color w:val="000000" w:themeColor="text1"/>
          <w:sz w:val="22"/>
          <w:szCs w:val="22"/>
        </w:rPr>
        <w:t>Gwybodaeth</w:t>
      </w:r>
      <w:proofErr w:type="spellEnd"/>
      <w:r w:rsidRPr="000D5E59">
        <w:rPr>
          <w:rFonts w:ascii="Arial" w:hAnsi="Arial" w:cs="Arial"/>
          <w:color w:val="000000" w:themeColor="text1"/>
          <w:sz w:val="22"/>
          <w:szCs w:val="22"/>
        </w:rPr>
        <w:t xml:space="preserve"> </w:t>
      </w:r>
      <w:proofErr w:type="spellStart"/>
      <w:r w:rsidRPr="000D5E59">
        <w:rPr>
          <w:rFonts w:ascii="Arial" w:hAnsi="Arial" w:cs="Arial"/>
          <w:color w:val="000000" w:themeColor="text1"/>
          <w:sz w:val="22"/>
          <w:szCs w:val="22"/>
        </w:rPr>
        <w:t>bynciol</w:t>
      </w:r>
      <w:proofErr w:type="spellEnd"/>
      <w:r w:rsidRPr="000D5E59">
        <w:rPr>
          <w:rFonts w:ascii="Arial" w:hAnsi="Arial" w:cs="Arial"/>
          <w:color w:val="000000" w:themeColor="text1"/>
          <w:sz w:val="22"/>
          <w:szCs w:val="22"/>
        </w:rPr>
        <w:t xml:space="preserve"> / Subject knowledge</w:t>
      </w:r>
    </w:p>
    <w:p w14:paraId="1D26A330" w14:textId="5AB75F80" w:rsidR="00CC0CA8" w:rsidRPr="000D5E59" w:rsidRDefault="00EE37F6"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 xml:space="preserve">Evidenced by an asset? </w:t>
      </w:r>
      <w:r w:rsidR="009816D0" w:rsidRPr="009816D0">
        <w:rPr>
          <w:rFonts w:ascii="MS Gothic" w:eastAsia="MS Gothic" w:hAnsi="MS Gothic" w:cs="Arial" w:hint="eastAsia"/>
          <w:b/>
          <w:bCs/>
          <w:i/>
          <w:iCs/>
          <w:color w:val="000000" w:themeColor="text1"/>
          <w:sz w:val="22"/>
          <w:szCs w:val="22"/>
        </w:rPr>
        <w:sym w:font="Symbol" w:char="F0D6"/>
      </w:r>
    </w:p>
    <w:p w14:paraId="4DE7C091" w14:textId="37ABA232" w:rsidR="00B014DE" w:rsidRPr="000D5E59" w:rsidRDefault="001B524B"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 xml:space="preserve">During Placement for </w:t>
      </w:r>
      <w:proofErr w:type="spellStart"/>
      <w:r w:rsidRPr="000D5E59">
        <w:rPr>
          <w:rFonts w:ascii="Arial" w:hAnsi="Arial" w:cs="Arial"/>
          <w:color w:val="000000" w:themeColor="text1"/>
          <w:sz w:val="22"/>
          <w:szCs w:val="22"/>
        </w:rPr>
        <w:t>PTE1</w:t>
      </w:r>
      <w:proofErr w:type="spellEnd"/>
      <w:r w:rsidRPr="000D5E59">
        <w:rPr>
          <w:rFonts w:ascii="Arial" w:hAnsi="Arial" w:cs="Arial"/>
          <w:color w:val="000000" w:themeColor="text1"/>
          <w:sz w:val="22"/>
          <w:szCs w:val="22"/>
        </w:rPr>
        <w:t xml:space="preserve"> I was required to implement </w:t>
      </w:r>
      <w:r w:rsidR="00BD24E6" w:rsidRPr="000D5E59">
        <w:rPr>
          <w:rFonts w:ascii="Arial" w:hAnsi="Arial" w:cs="Arial"/>
          <w:color w:val="000000" w:themeColor="text1"/>
          <w:sz w:val="22"/>
          <w:szCs w:val="22"/>
        </w:rPr>
        <w:t>‘</w:t>
      </w:r>
      <w:r w:rsidRPr="000D5E59">
        <w:rPr>
          <w:rFonts w:ascii="Arial" w:hAnsi="Arial" w:cs="Arial"/>
          <w:color w:val="000000" w:themeColor="text1"/>
          <w:sz w:val="22"/>
          <w:szCs w:val="22"/>
        </w:rPr>
        <w:t>Pen-Y-</w:t>
      </w:r>
      <w:proofErr w:type="spellStart"/>
      <w:r w:rsidRPr="000D5E59">
        <w:rPr>
          <w:rFonts w:ascii="Arial" w:hAnsi="Arial" w:cs="Arial"/>
          <w:color w:val="000000" w:themeColor="text1"/>
          <w:sz w:val="22"/>
          <w:szCs w:val="22"/>
        </w:rPr>
        <w:t>Bont</w:t>
      </w:r>
      <w:proofErr w:type="spellEnd"/>
      <w:r w:rsidRPr="000D5E59">
        <w:rPr>
          <w:rFonts w:ascii="Arial" w:hAnsi="Arial" w:cs="Arial"/>
          <w:color w:val="000000" w:themeColor="text1"/>
          <w:sz w:val="22"/>
          <w:szCs w:val="22"/>
        </w:rPr>
        <w:t xml:space="preserve"> Primary </w:t>
      </w:r>
      <w:proofErr w:type="spellStart"/>
      <w:r w:rsidRPr="000D5E59">
        <w:rPr>
          <w:rFonts w:ascii="Arial" w:hAnsi="Arial" w:cs="Arial"/>
          <w:color w:val="000000" w:themeColor="text1"/>
          <w:sz w:val="22"/>
          <w:szCs w:val="22"/>
        </w:rPr>
        <w:t>C.A.R.E.S</w:t>
      </w:r>
      <w:proofErr w:type="spellEnd"/>
      <w:r w:rsidR="00BD24E6" w:rsidRPr="000D5E59">
        <w:rPr>
          <w:rFonts w:ascii="Arial" w:hAnsi="Arial" w:cs="Arial"/>
          <w:color w:val="000000" w:themeColor="text1"/>
          <w:sz w:val="22"/>
          <w:szCs w:val="22"/>
        </w:rPr>
        <w:t>’</w:t>
      </w:r>
      <w:r w:rsidRPr="000D5E59">
        <w:rPr>
          <w:rFonts w:ascii="Arial" w:hAnsi="Arial" w:cs="Arial"/>
          <w:color w:val="000000" w:themeColor="text1"/>
          <w:sz w:val="22"/>
          <w:szCs w:val="22"/>
        </w:rPr>
        <w:t xml:space="preserve"> (Community, Attitude, Responsibility, Environment, Standards) into my teaching</w:t>
      </w:r>
      <w:r w:rsidR="007429C2" w:rsidRPr="000D5E59">
        <w:rPr>
          <w:rFonts w:ascii="Arial" w:hAnsi="Arial" w:cs="Arial"/>
          <w:color w:val="000000" w:themeColor="text1"/>
          <w:sz w:val="22"/>
          <w:szCs w:val="22"/>
        </w:rPr>
        <w:t>.</w:t>
      </w:r>
      <w:r w:rsidRPr="000D5E59">
        <w:rPr>
          <w:rFonts w:ascii="Arial" w:hAnsi="Arial" w:cs="Arial"/>
          <w:color w:val="000000" w:themeColor="text1"/>
          <w:sz w:val="22"/>
          <w:szCs w:val="22"/>
        </w:rPr>
        <w:t xml:space="preserve"> </w:t>
      </w:r>
      <w:r w:rsidR="007429C2" w:rsidRPr="000D5E59">
        <w:rPr>
          <w:rFonts w:ascii="Arial" w:hAnsi="Arial" w:cs="Arial"/>
          <w:color w:val="000000" w:themeColor="text1"/>
          <w:sz w:val="22"/>
          <w:szCs w:val="22"/>
        </w:rPr>
        <w:t>T</w:t>
      </w:r>
      <w:r w:rsidRPr="000D5E59">
        <w:rPr>
          <w:rFonts w:ascii="Arial" w:hAnsi="Arial" w:cs="Arial"/>
          <w:color w:val="000000" w:themeColor="text1"/>
          <w:sz w:val="22"/>
          <w:szCs w:val="22"/>
        </w:rPr>
        <w:t>his was a school wide theme that was used to encourage the development of the school’s vision. This theme was cross curricular in nature, appearing in all subjects</w:t>
      </w:r>
      <w:r w:rsidR="00BD24E6" w:rsidRPr="000D5E59">
        <w:rPr>
          <w:rFonts w:ascii="Arial" w:hAnsi="Arial" w:cs="Arial"/>
          <w:color w:val="000000" w:themeColor="text1"/>
          <w:sz w:val="22"/>
          <w:szCs w:val="22"/>
        </w:rPr>
        <w:t xml:space="preserve">, with </w:t>
      </w:r>
      <w:r w:rsidRPr="000D5E59">
        <w:rPr>
          <w:rFonts w:ascii="Arial" w:hAnsi="Arial" w:cs="Arial"/>
          <w:color w:val="000000" w:themeColor="text1"/>
          <w:sz w:val="22"/>
          <w:szCs w:val="22"/>
        </w:rPr>
        <w:t xml:space="preserve">students being constantly reminded </w:t>
      </w:r>
      <w:r w:rsidR="00BD24E6" w:rsidRPr="000D5E59">
        <w:rPr>
          <w:rFonts w:ascii="Arial" w:hAnsi="Arial" w:cs="Arial"/>
          <w:color w:val="000000" w:themeColor="text1"/>
          <w:sz w:val="22"/>
          <w:szCs w:val="22"/>
        </w:rPr>
        <w:t xml:space="preserve">of their commitment to </w:t>
      </w:r>
      <w:proofErr w:type="spellStart"/>
      <w:r w:rsidR="00BD24E6" w:rsidRPr="000D5E59">
        <w:rPr>
          <w:rFonts w:ascii="Arial" w:hAnsi="Arial" w:cs="Arial"/>
          <w:color w:val="000000" w:themeColor="text1"/>
          <w:sz w:val="22"/>
          <w:szCs w:val="22"/>
        </w:rPr>
        <w:t>C.A.R.E.S</w:t>
      </w:r>
      <w:proofErr w:type="spellEnd"/>
      <w:r w:rsidR="00BD24E6" w:rsidRPr="000D5E59">
        <w:rPr>
          <w:rFonts w:ascii="Arial" w:hAnsi="Arial" w:cs="Arial"/>
          <w:color w:val="000000" w:themeColor="text1"/>
          <w:sz w:val="22"/>
          <w:szCs w:val="22"/>
        </w:rPr>
        <w:t xml:space="preserve">. A large aspect of implementing </w:t>
      </w:r>
      <w:r w:rsidR="007429C2" w:rsidRPr="000D5E59">
        <w:rPr>
          <w:rFonts w:ascii="Arial" w:hAnsi="Arial" w:cs="Arial"/>
          <w:color w:val="000000" w:themeColor="text1"/>
          <w:sz w:val="22"/>
          <w:szCs w:val="22"/>
        </w:rPr>
        <w:t>‘</w:t>
      </w:r>
      <w:proofErr w:type="spellStart"/>
      <w:r w:rsidR="007429C2" w:rsidRPr="000D5E59">
        <w:rPr>
          <w:rFonts w:ascii="Arial" w:hAnsi="Arial" w:cs="Arial"/>
          <w:color w:val="000000" w:themeColor="text1"/>
          <w:sz w:val="22"/>
          <w:szCs w:val="22"/>
        </w:rPr>
        <w:t>C.A.R.E.S</w:t>
      </w:r>
      <w:proofErr w:type="spellEnd"/>
      <w:r w:rsidR="007429C2" w:rsidRPr="000D5E59">
        <w:rPr>
          <w:rFonts w:ascii="Arial" w:hAnsi="Arial" w:cs="Arial"/>
          <w:color w:val="000000" w:themeColor="text1"/>
          <w:sz w:val="22"/>
          <w:szCs w:val="22"/>
        </w:rPr>
        <w:t>’</w:t>
      </w:r>
      <w:r w:rsidR="00BD24E6" w:rsidRPr="000D5E59">
        <w:rPr>
          <w:rFonts w:ascii="Arial" w:hAnsi="Arial" w:cs="Arial"/>
          <w:color w:val="000000" w:themeColor="text1"/>
          <w:sz w:val="22"/>
          <w:szCs w:val="22"/>
        </w:rPr>
        <w:t xml:space="preserve"> required me to further develop my subject knowledge in the area of </w:t>
      </w:r>
      <w:proofErr w:type="spellStart"/>
      <w:r w:rsidR="00BD24E6" w:rsidRPr="000D5E59">
        <w:rPr>
          <w:rFonts w:ascii="Arial" w:hAnsi="Arial" w:cs="Arial"/>
          <w:color w:val="000000" w:themeColor="text1"/>
          <w:sz w:val="22"/>
          <w:szCs w:val="22"/>
        </w:rPr>
        <w:t>PSHE</w:t>
      </w:r>
      <w:proofErr w:type="spellEnd"/>
      <w:r w:rsidR="00BD24E6" w:rsidRPr="000D5E59">
        <w:rPr>
          <w:rFonts w:ascii="Arial" w:hAnsi="Arial" w:cs="Arial"/>
          <w:color w:val="000000" w:themeColor="text1"/>
          <w:sz w:val="22"/>
          <w:szCs w:val="22"/>
        </w:rPr>
        <w:t xml:space="preserve"> and Citizenship, focusing on </w:t>
      </w:r>
      <w:r w:rsidR="007429C2" w:rsidRPr="000D5E59">
        <w:rPr>
          <w:rFonts w:ascii="Arial" w:hAnsi="Arial" w:cs="Arial"/>
          <w:color w:val="000000" w:themeColor="text1"/>
          <w:sz w:val="22"/>
          <w:szCs w:val="22"/>
        </w:rPr>
        <w:t>S</w:t>
      </w:r>
      <w:r w:rsidR="00BD24E6" w:rsidRPr="000D5E59">
        <w:rPr>
          <w:rFonts w:ascii="Arial" w:hAnsi="Arial" w:cs="Arial"/>
          <w:color w:val="000000" w:themeColor="text1"/>
          <w:sz w:val="22"/>
          <w:szCs w:val="22"/>
        </w:rPr>
        <w:t xml:space="preserve">elf, </w:t>
      </w:r>
      <w:r w:rsidR="007429C2" w:rsidRPr="000D5E59">
        <w:rPr>
          <w:rFonts w:ascii="Arial" w:hAnsi="Arial" w:cs="Arial"/>
          <w:color w:val="000000" w:themeColor="text1"/>
          <w:sz w:val="22"/>
          <w:szCs w:val="22"/>
        </w:rPr>
        <w:t>R</w:t>
      </w:r>
      <w:r w:rsidR="00BD24E6" w:rsidRPr="000D5E59">
        <w:rPr>
          <w:rFonts w:ascii="Arial" w:hAnsi="Arial" w:cs="Arial"/>
          <w:color w:val="000000" w:themeColor="text1"/>
          <w:sz w:val="22"/>
          <w:szCs w:val="22"/>
        </w:rPr>
        <w:t xml:space="preserve">elationships, </w:t>
      </w:r>
      <w:r w:rsidR="007429C2" w:rsidRPr="000D5E59">
        <w:rPr>
          <w:rFonts w:ascii="Arial" w:hAnsi="Arial" w:cs="Arial"/>
          <w:color w:val="000000" w:themeColor="text1"/>
          <w:sz w:val="22"/>
          <w:szCs w:val="22"/>
        </w:rPr>
        <w:t>C</w:t>
      </w:r>
      <w:r w:rsidR="00BD24E6" w:rsidRPr="000D5E59">
        <w:rPr>
          <w:rFonts w:ascii="Arial" w:hAnsi="Arial" w:cs="Arial"/>
          <w:color w:val="000000" w:themeColor="text1"/>
          <w:sz w:val="22"/>
          <w:szCs w:val="22"/>
        </w:rPr>
        <w:t xml:space="preserve">ommunity, Environment, and Health and </w:t>
      </w:r>
      <w:r w:rsidR="007429C2" w:rsidRPr="000D5E59">
        <w:rPr>
          <w:rFonts w:ascii="Arial" w:hAnsi="Arial" w:cs="Arial"/>
          <w:color w:val="000000" w:themeColor="text1"/>
          <w:sz w:val="22"/>
          <w:szCs w:val="22"/>
        </w:rPr>
        <w:t>S</w:t>
      </w:r>
      <w:r w:rsidR="00BD24E6" w:rsidRPr="000D5E59">
        <w:rPr>
          <w:rFonts w:ascii="Arial" w:hAnsi="Arial" w:cs="Arial"/>
          <w:color w:val="000000" w:themeColor="text1"/>
          <w:sz w:val="22"/>
          <w:szCs w:val="22"/>
        </w:rPr>
        <w:t>afety</w:t>
      </w:r>
      <w:r w:rsidR="00236DB6" w:rsidRPr="000D5E59">
        <w:rPr>
          <w:rFonts w:ascii="Arial" w:hAnsi="Arial" w:cs="Arial"/>
          <w:color w:val="000000" w:themeColor="text1"/>
          <w:sz w:val="22"/>
          <w:szCs w:val="22"/>
        </w:rPr>
        <w:t xml:space="preserve"> in addition to aspects of cognitive, social, emotional, and physical development. </w:t>
      </w:r>
    </w:p>
    <w:p w14:paraId="3A759260" w14:textId="76DEA4C6" w:rsidR="00B014DE" w:rsidRPr="000D5E59" w:rsidRDefault="00B014DE" w:rsidP="007B0037">
      <w:pPr>
        <w:spacing w:line="360" w:lineRule="auto"/>
        <w:jc w:val="both"/>
        <w:rPr>
          <w:rFonts w:ascii="Arial" w:hAnsi="Arial" w:cs="Arial"/>
          <w:sz w:val="22"/>
          <w:szCs w:val="22"/>
        </w:rPr>
      </w:pPr>
      <w:r w:rsidRPr="000D5E59">
        <w:rPr>
          <w:rFonts w:ascii="Arial" w:hAnsi="Arial" w:cs="Arial"/>
          <w:color w:val="000000" w:themeColor="text1"/>
          <w:sz w:val="22"/>
          <w:szCs w:val="22"/>
        </w:rPr>
        <w:tab/>
      </w:r>
      <w:r w:rsidR="00236DB6" w:rsidRPr="000D5E59">
        <w:rPr>
          <w:rFonts w:ascii="Arial" w:hAnsi="Arial" w:cs="Arial"/>
          <w:color w:val="000000" w:themeColor="text1"/>
          <w:sz w:val="22"/>
          <w:szCs w:val="22"/>
        </w:rPr>
        <w:t xml:space="preserve">During placement I would actively implement </w:t>
      </w:r>
      <w:proofErr w:type="spellStart"/>
      <w:r w:rsidR="00236DB6" w:rsidRPr="000D5E59">
        <w:rPr>
          <w:rFonts w:ascii="Arial" w:hAnsi="Arial" w:cs="Arial"/>
          <w:color w:val="000000" w:themeColor="text1"/>
          <w:sz w:val="22"/>
          <w:szCs w:val="22"/>
        </w:rPr>
        <w:t>C.A.R.E.S</w:t>
      </w:r>
      <w:proofErr w:type="spellEnd"/>
      <w:r w:rsidR="00236DB6" w:rsidRPr="000D5E59">
        <w:rPr>
          <w:rFonts w:ascii="Arial" w:hAnsi="Arial" w:cs="Arial"/>
          <w:color w:val="000000" w:themeColor="text1"/>
          <w:sz w:val="22"/>
          <w:szCs w:val="22"/>
        </w:rPr>
        <w:t xml:space="preserve"> lessons, </w:t>
      </w:r>
      <w:r w:rsidRPr="000D5E59">
        <w:rPr>
          <w:rFonts w:ascii="Arial" w:hAnsi="Arial" w:cs="Arial"/>
          <w:color w:val="000000" w:themeColor="text1"/>
          <w:sz w:val="22"/>
          <w:szCs w:val="22"/>
        </w:rPr>
        <w:t>which</w:t>
      </w:r>
      <w:r w:rsidR="00236DB6" w:rsidRPr="000D5E59">
        <w:rPr>
          <w:rFonts w:ascii="Arial" w:hAnsi="Arial" w:cs="Arial"/>
          <w:color w:val="000000" w:themeColor="text1"/>
          <w:sz w:val="22"/>
          <w:szCs w:val="22"/>
        </w:rPr>
        <w:t xml:space="preserve"> would require me to heavily research content online, in</w:t>
      </w:r>
      <w:r w:rsidRPr="000D5E59">
        <w:rPr>
          <w:rFonts w:ascii="Arial" w:hAnsi="Arial" w:cs="Arial"/>
          <w:color w:val="000000" w:themeColor="text1"/>
          <w:sz w:val="22"/>
          <w:szCs w:val="22"/>
        </w:rPr>
        <w:t xml:space="preserve"> </w:t>
      </w:r>
      <w:r w:rsidR="00236DB6" w:rsidRPr="000D5E59">
        <w:rPr>
          <w:rFonts w:ascii="Arial" w:hAnsi="Arial" w:cs="Arial"/>
          <w:color w:val="000000" w:themeColor="text1"/>
          <w:sz w:val="22"/>
          <w:szCs w:val="22"/>
        </w:rPr>
        <w:t>book</w:t>
      </w:r>
      <w:r w:rsidRPr="000D5E59">
        <w:rPr>
          <w:rFonts w:ascii="Arial" w:hAnsi="Arial" w:cs="Arial"/>
          <w:color w:val="000000" w:themeColor="text1"/>
          <w:sz w:val="22"/>
          <w:szCs w:val="22"/>
        </w:rPr>
        <w:t>s</w:t>
      </w:r>
      <w:r w:rsidR="00236DB6" w:rsidRPr="000D5E59">
        <w:rPr>
          <w:rFonts w:ascii="Arial" w:hAnsi="Arial" w:cs="Arial"/>
          <w:color w:val="000000" w:themeColor="text1"/>
          <w:sz w:val="22"/>
          <w:szCs w:val="22"/>
        </w:rPr>
        <w:t>, or through discussions with colleagues</w:t>
      </w:r>
      <w:r w:rsidRPr="000D5E59">
        <w:rPr>
          <w:rFonts w:ascii="Arial" w:hAnsi="Arial" w:cs="Arial"/>
          <w:color w:val="000000" w:themeColor="text1"/>
          <w:sz w:val="22"/>
          <w:szCs w:val="22"/>
        </w:rPr>
        <w:t xml:space="preserve"> and present the information to students in an engaging way</w:t>
      </w:r>
      <w:r w:rsidR="00686C06" w:rsidRPr="000D5E59">
        <w:rPr>
          <w:rFonts w:ascii="Arial" w:hAnsi="Arial" w:cs="Arial"/>
          <w:color w:val="000000" w:themeColor="text1"/>
          <w:sz w:val="22"/>
          <w:szCs w:val="22"/>
        </w:rPr>
        <w:t>,</w:t>
      </w:r>
      <w:r w:rsidRPr="000D5E59">
        <w:rPr>
          <w:rFonts w:ascii="Arial" w:hAnsi="Arial" w:cs="Arial"/>
          <w:color w:val="000000" w:themeColor="text1"/>
          <w:sz w:val="22"/>
          <w:szCs w:val="22"/>
        </w:rPr>
        <w:t xml:space="preserve"> embracing real life authentic context</w:t>
      </w:r>
      <w:r w:rsidR="007429C2" w:rsidRPr="000D5E59">
        <w:rPr>
          <w:rFonts w:ascii="Arial" w:hAnsi="Arial" w:cs="Arial"/>
          <w:color w:val="000000" w:themeColor="text1"/>
          <w:sz w:val="22"/>
          <w:szCs w:val="22"/>
        </w:rPr>
        <w:t>.</w:t>
      </w:r>
      <w:r w:rsidRPr="000D5E59">
        <w:rPr>
          <w:rFonts w:ascii="Arial" w:hAnsi="Arial" w:cs="Arial"/>
          <w:color w:val="161616"/>
          <w:spacing w:val="-2"/>
          <w:sz w:val="22"/>
          <w:szCs w:val="22"/>
          <w:shd w:val="clear" w:color="auto" w:fill="FFFFFF"/>
        </w:rPr>
        <w:t xml:space="preserve"> </w:t>
      </w:r>
      <w:r w:rsidR="007429C2" w:rsidRPr="000D5E59">
        <w:rPr>
          <w:rFonts w:ascii="Arial" w:hAnsi="Arial" w:cs="Arial"/>
          <w:color w:val="161616"/>
          <w:spacing w:val="-2"/>
          <w:sz w:val="22"/>
          <w:szCs w:val="22"/>
          <w:shd w:val="clear" w:color="auto" w:fill="FFFFFF"/>
        </w:rPr>
        <w:t>This used</w:t>
      </w:r>
      <w:r w:rsidRPr="000D5E59">
        <w:rPr>
          <w:rFonts w:ascii="Arial" w:hAnsi="Arial" w:cs="Arial"/>
          <w:color w:val="161616"/>
          <w:spacing w:val="-2"/>
          <w:sz w:val="22"/>
          <w:szCs w:val="22"/>
          <w:shd w:val="clear" w:color="auto" w:fill="FFFFFF"/>
        </w:rPr>
        <w:t xml:space="preserve"> examples from our own community and things people have done within it, real life example of ways children from around the world</w:t>
      </w:r>
      <w:r w:rsidR="00686C06" w:rsidRPr="000D5E59">
        <w:rPr>
          <w:rFonts w:ascii="Arial" w:hAnsi="Arial" w:cs="Arial"/>
          <w:color w:val="161616"/>
          <w:spacing w:val="-2"/>
          <w:sz w:val="22"/>
          <w:szCs w:val="22"/>
          <w:shd w:val="clear" w:color="auto" w:fill="FFFFFF"/>
        </w:rPr>
        <w:t xml:space="preserve"> live and help their communities, different ways in which we develop as human beings, and ways we can work together to help our different communities (Schools, </w:t>
      </w:r>
      <w:r w:rsidR="007429C2" w:rsidRPr="000D5E59">
        <w:rPr>
          <w:rFonts w:ascii="Arial" w:hAnsi="Arial" w:cs="Arial"/>
          <w:color w:val="161616"/>
          <w:spacing w:val="-2"/>
          <w:sz w:val="22"/>
          <w:szCs w:val="22"/>
          <w:shd w:val="clear" w:color="auto" w:fill="FFFFFF"/>
        </w:rPr>
        <w:t>W</w:t>
      </w:r>
      <w:r w:rsidR="00686C06" w:rsidRPr="000D5E59">
        <w:rPr>
          <w:rFonts w:ascii="Arial" w:hAnsi="Arial" w:cs="Arial"/>
          <w:color w:val="161616"/>
          <w:spacing w:val="-2"/>
          <w:sz w:val="22"/>
          <w:szCs w:val="22"/>
          <w:shd w:val="clear" w:color="auto" w:fill="FFFFFF"/>
        </w:rPr>
        <w:t xml:space="preserve">ales, </w:t>
      </w:r>
      <w:r w:rsidR="007429C2" w:rsidRPr="000D5E59">
        <w:rPr>
          <w:rFonts w:ascii="Arial" w:hAnsi="Arial" w:cs="Arial"/>
          <w:color w:val="161616"/>
          <w:spacing w:val="-2"/>
          <w:sz w:val="22"/>
          <w:szCs w:val="22"/>
          <w:shd w:val="clear" w:color="auto" w:fill="FFFFFF"/>
        </w:rPr>
        <w:t>W</w:t>
      </w:r>
      <w:r w:rsidR="00686C06" w:rsidRPr="000D5E59">
        <w:rPr>
          <w:rFonts w:ascii="Arial" w:hAnsi="Arial" w:cs="Arial"/>
          <w:color w:val="161616"/>
          <w:spacing w:val="-2"/>
          <w:sz w:val="22"/>
          <w:szCs w:val="22"/>
          <w:shd w:val="clear" w:color="auto" w:fill="FFFFFF"/>
        </w:rPr>
        <w:t>orld)</w:t>
      </w:r>
      <w:r w:rsidRPr="000D5E59">
        <w:rPr>
          <w:rFonts w:ascii="Arial" w:hAnsi="Arial" w:cs="Arial"/>
          <w:color w:val="161616"/>
          <w:spacing w:val="-2"/>
          <w:sz w:val="22"/>
          <w:szCs w:val="22"/>
          <w:shd w:val="clear" w:color="auto" w:fill="FFFFFF"/>
        </w:rPr>
        <w:t>. This enabled students to reflect on their own lives and</w:t>
      </w:r>
      <w:r w:rsidRPr="000D5E59">
        <w:rPr>
          <w:rFonts w:ascii="Arial" w:hAnsi="Arial" w:cs="Arial"/>
          <w:color w:val="000000" w:themeColor="text1"/>
          <w:sz w:val="22"/>
          <w:szCs w:val="22"/>
        </w:rPr>
        <w:t xml:space="preserve"> spark further discussion, allowing them to form views and engage with contemporary issues,</w:t>
      </w:r>
      <w:r w:rsidRPr="000D5E59">
        <w:rPr>
          <w:rFonts w:ascii="Arial" w:hAnsi="Arial" w:cs="Arial"/>
          <w:color w:val="161616"/>
          <w:sz w:val="22"/>
          <w:szCs w:val="22"/>
        </w:rPr>
        <w:t xml:space="preserve"> values, rights, responsibilities, </w:t>
      </w:r>
      <w:r w:rsidRPr="000D5E59">
        <w:rPr>
          <w:rFonts w:ascii="Arial" w:hAnsi="Arial" w:cs="Arial"/>
          <w:color w:val="161616"/>
          <w:sz w:val="22"/>
          <w:szCs w:val="22"/>
        </w:rPr>
        <w:lastRenderedPageBreak/>
        <w:t xml:space="preserve">actions and their impact, ethical choices, culture, community, </w:t>
      </w:r>
      <w:r w:rsidR="00686C06" w:rsidRPr="000D5E59">
        <w:rPr>
          <w:rFonts w:ascii="Arial" w:hAnsi="Arial" w:cs="Arial"/>
          <w:color w:val="161616"/>
          <w:sz w:val="22"/>
          <w:szCs w:val="22"/>
        </w:rPr>
        <w:t>personal health and wellbeing</w:t>
      </w:r>
      <w:r w:rsidR="007429C2" w:rsidRPr="000D5E59">
        <w:rPr>
          <w:rFonts w:ascii="Arial" w:hAnsi="Arial" w:cs="Arial"/>
          <w:color w:val="161616"/>
          <w:sz w:val="22"/>
          <w:szCs w:val="22"/>
        </w:rPr>
        <w:t xml:space="preserve"> including</w:t>
      </w:r>
      <w:r w:rsidR="00686C06" w:rsidRPr="000D5E59">
        <w:rPr>
          <w:rFonts w:ascii="Arial" w:hAnsi="Arial" w:cs="Arial"/>
          <w:color w:val="161616"/>
          <w:sz w:val="22"/>
          <w:szCs w:val="22"/>
        </w:rPr>
        <w:t xml:space="preserve"> </w:t>
      </w:r>
      <w:r w:rsidRPr="000D5E59">
        <w:rPr>
          <w:rFonts w:ascii="Arial" w:hAnsi="Arial" w:cs="Arial"/>
          <w:color w:val="161616"/>
          <w:sz w:val="22"/>
          <w:szCs w:val="22"/>
        </w:rPr>
        <w:t xml:space="preserve">Wales and the world, respect, diversity, and sustainability. </w:t>
      </w:r>
      <w:r w:rsidRPr="000D5E59">
        <w:rPr>
          <w:rFonts w:ascii="Arial" w:hAnsi="Arial" w:cs="Arial"/>
          <w:color w:val="161616"/>
          <w:spacing w:val="-2"/>
          <w:sz w:val="22"/>
          <w:szCs w:val="22"/>
          <w:shd w:val="clear" w:color="auto" w:fill="FFFFFF"/>
        </w:rPr>
        <w:t>Each was implemented as a natural part of the learning experience</w:t>
      </w:r>
      <w:r w:rsidR="007429C2" w:rsidRPr="000D5E59">
        <w:rPr>
          <w:rFonts w:ascii="Arial" w:hAnsi="Arial" w:cs="Arial"/>
          <w:color w:val="161616"/>
          <w:spacing w:val="-2"/>
          <w:sz w:val="22"/>
          <w:szCs w:val="22"/>
          <w:shd w:val="clear" w:color="auto" w:fill="FFFFFF"/>
        </w:rPr>
        <w:t>, w</w:t>
      </w:r>
      <w:r w:rsidRPr="000D5E59">
        <w:rPr>
          <w:rFonts w:ascii="Arial" w:hAnsi="Arial" w:cs="Arial"/>
          <w:color w:val="161616"/>
          <w:spacing w:val="-2"/>
          <w:sz w:val="22"/>
          <w:szCs w:val="22"/>
          <w:shd w:val="clear" w:color="auto" w:fill="FFFFFF"/>
        </w:rPr>
        <w:t>ith the aim of extending and enhancing the learner’s cultural, linguistic, religious and socio-economic experiences and allowing these concepts to be applied through practice, while reinforcing prior learning and providing context for further development across all four purposes.</w:t>
      </w:r>
    </w:p>
    <w:p w14:paraId="0E6EB832" w14:textId="368C2912" w:rsidR="00B014DE" w:rsidRPr="000D5E59" w:rsidRDefault="00686C06" w:rsidP="007B0037">
      <w:pPr>
        <w:spacing w:line="360" w:lineRule="auto"/>
        <w:jc w:val="both"/>
        <w:rPr>
          <w:rFonts w:ascii="Arial" w:hAnsi="Arial" w:cs="Arial"/>
          <w:color w:val="161616"/>
          <w:sz w:val="22"/>
          <w:szCs w:val="22"/>
        </w:rPr>
      </w:pPr>
      <w:r w:rsidRPr="000D5E59">
        <w:rPr>
          <w:rFonts w:ascii="Arial" w:hAnsi="Arial" w:cs="Arial"/>
          <w:color w:val="161616"/>
          <w:sz w:val="22"/>
          <w:szCs w:val="22"/>
        </w:rPr>
        <w:tab/>
        <w:t xml:space="preserve">Developing my subject knowledge on </w:t>
      </w:r>
      <w:proofErr w:type="spellStart"/>
      <w:r w:rsidRPr="000D5E59">
        <w:rPr>
          <w:rFonts w:ascii="Arial" w:hAnsi="Arial" w:cs="Arial"/>
          <w:color w:val="161616"/>
          <w:sz w:val="22"/>
          <w:szCs w:val="22"/>
        </w:rPr>
        <w:t>PSHE</w:t>
      </w:r>
      <w:proofErr w:type="spellEnd"/>
      <w:r w:rsidRPr="000D5E59">
        <w:rPr>
          <w:rFonts w:ascii="Arial" w:hAnsi="Arial" w:cs="Arial"/>
          <w:color w:val="161616"/>
          <w:sz w:val="22"/>
          <w:szCs w:val="22"/>
        </w:rPr>
        <w:t xml:space="preserve"> and Citizenship and my implementation of ‘</w:t>
      </w:r>
      <w:proofErr w:type="spellStart"/>
      <w:r w:rsidRPr="000D5E59">
        <w:rPr>
          <w:rFonts w:ascii="Arial" w:hAnsi="Arial" w:cs="Arial"/>
          <w:color w:val="161616"/>
          <w:sz w:val="22"/>
          <w:szCs w:val="22"/>
        </w:rPr>
        <w:t>C.A.R.E.S</w:t>
      </w:r>
      <w:proofErr w:type="spellEnd"/>
      <w:r w:rsidRPr="000D5E59">
        <w:rPr>
          <w:rFonts w:ascii="Arial" w:hAnsi="Arial" w:cs="Arial"/>
          <w:color w:val="161616"/>
          <w:sz w:val="22"/>
          <w:szCs w:val="22"/>
        </w:rPr>
        <w:t xml:space="preserve">’ in personal practice, has made me consider the 'voice' of my students and their opinions on the changing world and their health and wellbeing. This has </w:t>
      </w:r>
      <w:r w:rsidR="00B014DE" w:rsidRPr="000D5E59">
        <w:rPr>
          <w:rFonts w:ascii="Arial" w:hAnsi="Arial" w:cs="Arial"/>
          <w:color w:val="161616"/>
          <w:sz w:val="22"/>
          <w:szCs w:val="22"/>
        </w:rPr>
        <w:t xml:space="preserve">enabled me to further develop </w:t>
      </w:r>
      <w:r w:rsidRPr="000D5E59">
        <w:rPr>
          <w:rFonts w:ascii="Arial" w:hAnsi="Arial" w:cs="Arial"/>
          <w:color w:val="161616"/>
          <w:sz w:val="22"/>
          <w:szCs w:val="22"/>
        </w:rPr>
        <w:t xml:space="preserve">a </w:t>
      </w:r>
      <w:r w:rsidR="00B014DE" w:rsidRPr="000D5E59">
        <w:rPr>
          <w:rFonts w:ascii="Arial" w:hAnsi="Arial" w:cs="Arial"/>
          <w:color w:val="161616"/>
          <w:sz w:val="22"/>
          <w:szCs w:val="22"/>
        </w:rPr>
        <w:t>breadth/depth of knowledge and consider the teacher/students place in our world and ways we effect it.</w:t>
      </w:r>
    </w:p>
    <w:p w14:paraId="53531CFE" w14:textId="77777777" w:rsidR="00207575" w:rsidRPr="000D5E59" w:rsidRDefault="00207575" w:rsidP="007B0037">
      <w:pPr>
        <w:spacing w:line="360" w:lineRule="auto"/>
        <w:jc w:val="both"/>
        <w:rPr>
          <w:rFonts w:ascii="Arial" w:hAnsi="Arial" w:cs="Arial"/>
          <w:i/>
          <w:iCs/>
          <w:color w:val="000000" w:themeColor="text1"/>
          <w:sz w:val="22"/>
          <w:szCs w:val="22"/>
          <w:u w:val="single"/>
        </w:rPr>
      </w:pPr>
      <w:r w:rsidRPr="000D5E59">
        <w:rPr>
          <w:rFonts w:ascii="Arial" w:hAnsi="Arial" w:cs="Arial"/>
          <w:i/>
          <w:iCs/>
          <w:color w:val="000000" w:themeColor="text1"/>
          <w:sz w:val="22"/>
          <w:szCs w:val="22"/>
          <w:u w:val="single"/>
        </w:rPr>
        <w:t>Evidence:</w:t>
      </w:r>
    </w:p>
    <w:p w14:paraId="49BBBEF1" w14:textId="2BFF505A" w:rsidR="00B014DE" w:rsidRPr="00693FC8" w:rsidRDefault="00320BA4" w:rsidP="007B0037">
      <w:pPr>
        <w:spacing w:line="360" w:lineRule="auto"/>
        <w:jc w:val="both"/>
        <w:rPr>
          <w:rFonts w:ascii="Arial" w:hAnsi="Arial" w:cs="Arial"/>
          <w:color w:val="1F4E79" w:themeColor="accent1" w:themeShade="80"/>
          <w:sz w:val="22"/>
          <w:szCs w:val="22"/>
          <w:u w:val="single"/>
        </w:rPr>
      </w:pPr>
      <w:r w:rsidRPr="00693FC8">
        <w:rPr>
          <w:rFonts w:ascii="Arial" w:hAnsi="Arial" w:cs="Arial"/>
          <w:color w:val="1F4E79" w:themeColor="accent1" w:themeShade="80"/>
          <w:sz w:val="22"/>
          <w:szCs w:val="22"/>
          <w:u w:val="single"/>
        </w:rPr>
        <w:t>https://uowtsd-my.sharepoint.com/:f:/g/personal/2005209_student_uwtsd_ac_uk/EhbTzOhI2vBPienkRjjzLKMBKQxvRYyNbAUgF5BqHqjQAw?e=3Afhrf</w:t>
      </w:r>
    </w:p>
    <w:p w14:paraId="3DD17F3B" w14:textId="290AC37E" w:rsidR="00B014DE" w:rsidRPr="000D5E59" w:rsidRDefault="00B014DE" w:rsidP="007B0037">
      <w:pPr>
        <w:spacing w:line="360" w:lineRule="auto"/>
        <w:jc w:val="both"/>
        <w:rPr>
          <w:rFonts w:ascii="Arial" w:hAnsi="Arial" w:cs="Arial"/>
          <w:color w:val="000000" w:themeColor="text1"/>
          <w:sz w:val="22"/>
          <w:szCs w:val="22"/>
        </w:rPr>
      </w:pPr>
    </w:p>
    <w:p w14:paraId="038C8905" w14:textId="77777777" w:rsidR="009816D0" w:rsidRDefault="009816D0">
      <w:pPr>
        <w:rPr>
          <w:rFonts w:ascii="Arial" w:hAnsi="Arial" w:cs="Arial"/>
          <w:b/>
          <w:bCs/>
          <w:color w:val="000000" w:themeColor="text1"/>
          <w:sz w:val="28"/>
          <w:szCs w:val="28"/>
        </w:rPr>
      </w:pPr>
      <w:r>
        <w:rPr>
          <w:rFonts w:ascii="Arial" w:hAnsi="Arial" w:cs="Arial"/>
          <w:b/>
          <w:bCs/>
          <w:color w:val="000000" w:themeColor="text1"/>
          <w:sz w:val="28"/>
          <w:szCs w:val="28"/>
        </w:rPr>
        <w:br w:type="page"/>
      </w:r>
    </w:p>
    <w:p w14:paraId="3ED0067C" w14:textId="2545D86D" w:rsidR="00552BF1" w:rsidRPr="00104E44" w:rsidRDefault="00A10EAD" w:rsidP="007B0037">
      <w:pPr>
        <w:spacing w:line="360" w:lineRule="auto"/>
        <w:jc w:val="both"/>
        <w:rPr>
          <w:rFonts w:ascii="Arial" w:hAnsi="Arial" w:cs="Arial"/>
          <w:b/>
          <w:bCs/>
          <w:color w:val="000000" w:themeColor="text1"/>
          <w:sz w:val="28"/>
          <w:szCs w:val="28"/>
        </w:rPr>
      </w:pPr>
      <w:proofErr w:type="spellStart"/>
      <w:r w:rsidRPr="00104E44">
        <w:rPr>
          <w:rFonts w:ascii="Arial" w:hAnsi="Arial" w:cs="Arial"/>
          <w:b/>
          <w:bCs/>
          <w:color w:val="000000" w:themeColor="text1"/>
          <w:sz w:val="28"/>
          <w:szCs w:val="28"/>
        </w:rPr>
        <w:lastRenderedPageBreak/>
        <w:t>Safonau</w:t>
      </w:r>
      <w:proofErr w:type="spellEnd"/>
      <w:r w:rsidRPr="00104E44">
        <w:rPr>
          <w:rFonts w:ascii="Arial" w:hAnsi="Arial" w:cs="Arial"/>
          <w:b/>
          <w:bCs/>
          <w:color w:val="000000" w:themeColor="text1"/>
          <w:sz w:val="28"/>
          <w:szCs w:val="28"/>
        </w:rPr>
        <w:t>/ Standards</w:t>
      </w:r>
    </w:p>
    <w:p w14:paraId="59426E11" w14:textId="48033FA3" w:rsidR="000D213D" w:rsidRPr="000D5E59" w:rsidRDefault="000D213D" w:rsidP="007B0037">
      <w:pPr>
        <w:pStyle w:val="Heading2"/>
        <w:jc w:val="both"/>
        <w:rPr>
          <w:rFonts w:ascii="Arial" w:hAnsi="Arial" w:cs="Arial"/>
          <w:color w:val="000000" w:themeColor="text1"/>
          <w:sz w:val="22"/>
          <w:szCs w:val="22"/>
        </w:rPr>
      </w:pPr>
      <w:r w:rsidRPr="000D5E59">
        <w:rPr>
          <w:rFonts w:ascii="Arial" w:hAnsi="Arial" w:cs="Arial"/>
          <w:color w:val="000000" w:themeColor="text1"/>
          <w:sz w:val="22"/>
          <w:szCs w:val="22"/>
        </w:rPr>
        <w:t>Professional Experience Template</w:t>
      </w:r>
      <w:r w:rsidR="007C32AA" w:rsidRPr="000D5E59">
        <w:rPr>
          <w:rFonts w:ascii="Arial" w:hAnsi="Arial" w:cs="Arial"/>
          <w:color w:val="000000" w:themeColor="text1"/>
          <w:sz w:val="22"/>
          <w:szCs w:val="22"/>
        </w:rPr>
        <w:t xml:space="preserve"> 1</w:t>
      </w:r>
      <w:r w:rsidR="00E02C5E" w:rsidRPr="000D5E59">
        <w:rPr>
          <w:rFonts w:ascii="Arial" w:hAnsi="Arial" w:cs="Arial"/>
          <w:color w:val="000000" w:themeColor="text1"/>
          <w:sz w:val="22"/>
          <w:szCs w:val="22"/>
        </w:rPr>
        <w:t xml:space="preserve">: </w:t>
      </w:r>
      <w:r w:rsidR="00075DD8" w:rsidRPr="000D5E59">
        <w:rPr>
          <w:rFonts w:ascii="Arial" w:hAnsi="Arial" w:cs="Arial"/>
          <w:b w:val="0"/>
          <w:bCs/>
          <w:color w:val="000000" w:themeColor="text1"/>
          <w:sz w:val="22"/>
          <w:szCs w:val="22"/>
        </w:rPr>
        <w:t>Learners Leading Learning</w:t>
      </w:r>
      <w:r w:rsidR="007D2982" w:rsidRPr="000D5E59">
        <w:rPr>
          <w:rFonts w:ascii="Arial" w:hAnsi="Arial" w:cs="Arial"/>
          <w:b w:val="0"/>
          <w:bCs/>
          <w:color w:val="000000" w:themeColor="text1"/>
          <w:sz w:val="22"/>
          <w:szCs w:val="22"/>
        </w:rPr>
        <w:t xml:space="preserve"> (Student online vote)</w:t>
      </w:r>
      <w:r w:rsidR="00075DD8" w:rsidRPr="000D5E59">
        <w:rPr>
          <w:rFonts w:ascii="Arial" w:hAnsi="Arial" w:cs="Arial"/>
          <w:b w:val="0"/>
          <w:bCs/>
          <w:color w:val="000000" w:themeColor="text1"/>
          <w:sz w:val="22"/>
          <w:szCs w:val="22"/>
        </w:rPr>
        <w:t>.</w:t>
      </w:r>
    </w:p>
    <w:p w14:paraId="7A167012" w14:textId="260A1440" w:rsidR="00F5076F" w:rsidRPr="000D5E59" w:rsidRDefault="00B76136"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Pe</w:t>
      </w:r>
      <w:r w:rsidR="003D093A" w:rsidRPr="000D5E59">
        <w:rPr>
          <w:rFonts w:ascii="Arial" w:hAnsi="Arial" w:cs="Arial"/>
          <w:color w:val="000000" w:themeColor="text1"/>
          <w:sz w:val="22"/>
          <w:szCs w:val="22"/>
        </w:rPr>
        <w:t xml:space="preserve">dagogy Standard: </w:t>
      </w:r>
      <w:r w:rsidR="00075DD8" w:rsidRPr="000D5E59">
        <w:rPr>
          <w:rFonts w:ascii="Arial" w:hAnsi="Arial" w:cs="Arial"/>
          <w:color w:val="000000" w:themeColor="text1"/>
          <w:sz w:val="22"/>
          <w:szCs w:val="22"/>
        </w:rPr>
        <w:t xml:space="preserve">Influencing Learners: </w:t>
      </w:r>
      <w:r w:rsidR="00075DD8" w:rsidRPr="000D5E59">
        <w:rPr>
          <w:rFonts w:ascii="Arial" w:hAnsi="Arial" w:cs="Arial"/>
          <w:b w:val="0"/>
          <w:bCs w:val="0"/>
          <w:color w:val="000000" w:themeColor="text1"/>
          <w:sz w:val="22"/>
          <w:szCs w:val="22"/>
        </w:rPr>
        <w:t>Learners Leading Learning.</w:t>
      </w:r>
    </w:p>
    <w:p w14:paraId="02E30A83" w14:textId="5477FAAD" w:rsidR="007C32AA" w:rsidRPr="000D5E59" w:rsidRDefault="007C32AA"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What did you do and why?</w:t>
      </w:r>
    </w:p>
    <w:p w14:paraId="19D89CBC" w14:textId="156F1F4D" w:rsidR="008F713A" w:rsidRPr="000D5E59" w:rsidRDefault="00EA15B6"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I implemented an online vote using Padlet for my KS1</w:t>
      </w:r>
      <w:r w:rsidR="003F0D0D" w:rsidRPr="000D5E59">
        <w:rPr>
          <w:rFonts w:ascii="Arial" w:hAnsi="Arial" w:cs="Arial"/>
          <w:color w:val="000000" w:themeColor="text1"/>
          <w:sz w:val="22"/>
          <w:szCs w:val="22"/>
        </w:rPr>
        <w:t>,</w:t>
      </w:r>
      <w:r w:rsidRPr="000D5E59">
        <w:rPr>
          <w:rFonts w:ascii="Arial" w:hAnsi="Arial" w:cs="Arial"/>
          <w:color w:val="000000" w:themeColor="text1"/>
          <w:sz w:val="22"/>
          <w:szCs w:val="22"/>
        </w:rPr>
        <w:t xml:space="preserve"> Year 2 class, this vote was used to pick the next topic of our school KS1 and Foundation Phase theme of ‘Wonderful </w:t>
      </w:r>
      <w:r w:rsidR="003F0D0D" w:rsidRPr="000D5E59">
        <w:rPr>
          <w:rFonts w:ascii="Arial" w:hAnsi="Arial" w:cs="Arial"/>
          <w:color w:val="000000" w:themeColor="text1"/>
          <w:sz w:val="22"/>
          <w:szCs w:val="22"/>
        </w:rPr>
        <w:t>W</w:t>
      </w:r>
      <w:r w:rsidRPr="000D5E59">
        <w:rPr>
          <w:rFonts w:ascii="Arial" w:hAnsi="Arial" w:cs="Arial"/>
          <w:color w:val="000000" w:themeColor="text1"/>
          <w:sz w:val="22"/>
          <w:szCs w:val="22"/>
        </w:rPr>
        <w:t xml:space="preserve">orld of Winter Animals and Habitats’, with students being able to choose between local habitats, famous world habitats, or </w:t>
      </w:r>
      <w:r w:rsidR="003F0D0D" w:rsidRPr="000D5E59">
        <w:rPr>
          <w:rFonts w:ascii="Arial" w:hAnsi="Arial" w:cs="Arial"/>
          <w:color w:val="000000" w:themeColor="text1"/>
          <w:sz w:val="22"/>
          <w:szCs w:val="22"/>
        </w:rPr>
        <w:t>P</w:t>
      </w:r>
      <w:r w:rsidRPr="000D5E59">
        <w:rPr>
          <w:rFonts w:ascii="Arial" w:hAnsi="Arial" w:cs="Arial"/>
          <w:color w:val="000000" w:themeColor="text1"/>
          <w:sz w:val="22"/>
          <w:szCs w:val="22"/>
        </w:rPr>
        <w:t>olar habitats for our final week of online asynchronous lessons before half term.</w:t>
      </w:r>
    </w:p>
    <w:p w14:paraId="675FCF9E" w14:textId="34F404B5" w:rsidR="00EA15B6" w:rsidRPr="000D5E59" w:rsidRDefault="00EA15B6"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ab/>
        <w:t xml:space="preserve">When voting, students were encouraged to reflect on their learning in </w:t>
      </w:r>
      <w:r w:rsidR="00BC378B" w:rsidRPr="000D5E59">
        <w:rPr>
          <w:rFonts w:ascii="Arial" w:hAnsi="Arial" w:cs="Arial"/>
          <w:color w:val="000000" w:themeColor="text1"/>
          <w:sz w:val="22"/>
          <w:szCs w:val="22"/>
        </w:rPr>
        <w:t>our</w:t>
      </w:r>
      <w:r w:rsidRPr="000D5E59">
        <w:rPr>
          <w:rFonts w:ascii="Arial" w:hAnsi="Arial" w:cs="Arial"/>
          <w:color w:val="000000" w:themeColor="text1"/>
          <w:sz w:val="22"/>
          <w:szCs w:val="22"/>
        </w:rPr>
        <w:t xml:space="preserve"> cross curricular theme and assess what parts they had enjoyed and what sections they would like to possibly learn more about. They then clicked the link in the SeeSaw activity and chose one topic to write their name under, they also had the option to write why they chose this topic. </w:t>
      </w:r>
      <w:r w:rsidR="00682A43" w:rsidRPr="000D5E59">
        <w:rPr>
          <w:rFonts w:ascii="Arial" w:hAnsi="Arial" w:cs="Arial"/>
          <w:color w:val="000000" w:themeColor="text1"/>
          <w:sz w:val="22"/>
          <w:szCs w:val="22"/>
        </w:rPr>
        <w:t xml:space="preserve">Safeguarding protocols for the school </w:t>
      </w:r>
      <w:r w:rsidR="00CC09A7" w:rsidRPr="000D5E59">
        <w:rPr>
          <w:rFonts w:ascii="Arial" w:hAnsi="Arial" w:cs="Arial"/>
          <w:color w:val="000000" w:themeColor="text1"/>
          <w:sz w:val="22"/>
          <w:szCs w:val="22"/>
        </w:rPr>
        <w:t>were</w:t>
      </w:r>
      <w:r w:rsidR="00682A43" w:rsidRPr="000D5E59">
        <w:rPr>
          <w:rFonts w:ascii="Arial" w:hAnsi="Arial" w:cs="Arial"/>
          <w:color w:val="000000" w:themeColor="text1"/>
          <w:sz w:val="22"/>
          <w:szCs w:val="22"/>
        </w:rPr>
        <w:t xml:space="preserve"> followed and put in place, making the Padlet page private, with content and new posts being filtered by a moderator (myself and my mentor), and any possible profanity being filtered through use of </w:t>
      </w:r>
      <w:proofErr w:type="spellStart"/>
      <w:r w:rsidR="00682A43" w:rsidRPr="000D5E59">
        <w:rPr>
          <w:rFonts w:ascii="Arial" w:hAnsi="Arial" w:cs="Arial"/>
          <w:color w:val="000000" w:themeColor="text1"/>
          <w:sz w:val="22"/>
          <w:szCs w:val="22"/>
        </w:rPr>
        <w:t>Padlets</w:t>
      </w:r>
      <w:proofErr w:type="spellEnd"/>
      <w:r w:rsidR="00682A43" w:rsidRPr="000D5E59">
        <w:rPr>
          <w:rFonts w:ascii="Arial" w:hAnsi="Arial" w:cs="Arial"/>
          <w:color w:val="000000" w:themeColor="text1"/>
          <w:sz w:val="22"/>
          <w:szCs w:val="22"/>
        </w:rPr>
        <w:t xml:space="preserve"> profanity filter which ‘replaces bad words with nice emojis’.</w:t>
      </w:r>
    </w:p>
    <w:p w14:paraId="0290A031" w14:textId="68CDDF14" w:rsidR="00BC378B" w:rsidRPr="000D5E59" w:rsidRDefault="00CC09A7"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ab/>
        <w:t xml:space="preserve">The implementation of this vote aimed to </w:t>
      </w:r>
      <w:r w:rsidR="00E008A5" w:rsidRPr="000D5E59">
        <w:rPr>
          <w:rFonts w:ascii="Arial" w:hAnsi="Arial" w:cs="Arial"/>
          <w:color w:val="000000" w:themeColor="text1"/>
          <w:sz w:val="22"/>
          <w:szCs w:val="22"/>
        </w:rPr>
        <w:t>build an autonomous relationship with the topic that motivates learners to contribute and strive to produce work they are proud of</w:t>
      </w:r>
      <w:r w:rsidR="00BC378B" w:rsidRPr="000D5E59">
        <w:rPr>
          <w:rFonts w:ascii="Arial" w:hAnsi="Arial" w:cs="Arial"/>
          <w:color w:val="000000" w:themeColor="text1"/>
          <w:sz w:val="22"/>
          <w:szCs w:val="22"/>
        </w:rPr>
        <w:t xml:space="preserve">, while </w:t>
      </w:r>
      <w:r w:rsidR="00E008A5" w:rsidRPr="000D5E59">
        <w:rPr>
          <w:rFonts w:ascii="Arial" w:hAnsi="Arial" w:cs="Arial"/>
          <w:color w:val="000000" w:themeColor="text1"/>
          <w:sz w:val="22"/>
          <w:szCs w:val="22"/>
        </w:rPr>
        <w:t>feel</w:t>
      </w:r>
      <w:r w:rsidR="00BC378B" w:rsidRPr="000D5E59">
        <w:rPr>
          <w:rFonts w:ascii="Arial" w:hAnsi="Arial" w:cs="Arial"/>
          <w:color w:val="000000" w:themeColor="text1"/>
          <w:sz w:val="22"/>
          <w:szCs w:val="22"/>
        </w:rPr>
        <w:t xml:space="preserve">ing </w:t>
      </w:r>
      <w:r w:rsidR="00E008A5" w:rsidRPr="000D5E59">
        <w:rPr>
          <w:rFonts w:ascii="Arial" w:hAnsi="Arial" w:cs="Arial"/>
          <w:color w:val="000000" w:themeColor="text1"/>
          <w:sz w:val="22"/>
          <w:szCs w:val="22"/>
        </w:rPr>
        <w:t>responsible for the work they are producing. It is hopeful that allowing learners to lead learning develops their independence and starts to remove some of the dependence they have on Teachers, which may be a useful skill to nurture during Covid-19</w:t>
      </w:r>
      <w:r w:rsidR="00905025" w:rsidRPr="000D5E59">
        <w:rPr>
          <w:rFonts w:ascii="Arial" w:hAnsi="Arial" w:cs="Arial"/>
          <w:color w:val="000000" w:themeColor="text1"/>
          <w:sz w:val="22"/>
          <w:szCs w:val="22"/>
        </w:rPr>
        <w:t xml:space="preserve"> </w:t>
      </w:r>
      <w:sdt>
        <w:sdtPr>
          <w:rPr>
            <w:rFonts w:ascii="Arial" w:hAnsi="Arial" w:cs="Arial"/>
            <w:color w:val="000000" w:themeColor="text1"/>
            <w:sz w:val="22"/>
            <w:szCs w:val="22"/>
          </w:rPr>
          <w:id w:val="202373348"/>
          <w:citation/>
        </w:sdtPr>
        <w:sdtEndPr/>
        <w:sdtContent>
          <w:r w:rsidR="00905025" w:rsidRPr="000D5E59">
            <w:rPr>
              <w:rFonts w:ascii="Arial" w:hAnsi="Arial" w:cs="Arial"/>
              <w:color w:val="000000" w:themeColor="text1"/>
              <w:sz w:val="22"/>
              <w:szCs w:val="22"/>
            </w:rPr>
            <w:fldChar w:fldCharType="begin"/>
          </w:r>
          <w:r w:rsidR="00905025" w:rsidRPr="000D5E59">
            <w:rPr>
              <w:rFonts w:ascii="Arial" w:hAnsi="Arial" w:cs="Arial"/>
              <w:color w:val="000000" w:themeColor="text1"/>
              <w:sz w:val="22"/>
              <w:szCs w:val="22"/>
            </w:rPr>
            <w:instrText xml:space="preserve"> CITATION Chr09 \l 2057 </w:instrText>
          </w:r>
          <w:r w:rsidR="00905025" w:rsidRPr="000D5E59">
            <w:rPr>
              <w:rFonts w:ascii="Arial" w:hAnsi="Arial" w:cs="Arial"/>
              <w:color w:val="000000" w:themeColor="text1"/>
              <w:sz w:val="22"/>
              <w:szCs w:val="22"/>
            </w:rPr>
            <w:fldChar w:fldCharType="separate"/>
          </w:r>
          <w:r w:rsidR="00C564A2" w:rsidRPr="00C564A2">
            <w:rPr>
              <w:rFonts w:ascii="Arial" w:hAnsi="Arial" w:cs="Arial"/>
              <w:noProof/>
              <w:color w:val="000000" w:themeColor="text1"/>
              <w:sz w:val="22"/>
              <w:szCs w:val="22"/>
            </w:rPr>
            <w:t>(Watkins, 2009)</w:t>
          </w:r>
          <w:r w:rsidR="00905025" w:rsidRPr="000D5E59">
            <w:rPr>
              <w:rFonts w:ascii="Arial" w:hAnsi="Arial" w:cs="Arial"/>
              <w:color w:val="000000" w:themeColor="text1"/>
              <w:sz w:val="22"/>
              <w:szCs w:val="22"/>
            </w:rPr>
            <w:fldChar w:fldCharType="end"/>
          </w:r>
        </w:sdtContent>
      </w:sdt>
      <w:r w:rsidR="00E008A5" w:rsidRPr="000D5E59">
        <w:rPr>
          <w:rFonts w:ascii="Arial" w:hAnsi="Arial" w:cs="Arial"/>
          <w:color w:val="000000" w:themeColor="text1"/>
          <w:sz w:val="22"/>
          <w:szCs w:val="22"/>
        </w:rPr>
        <w:t>.</w:t>
      </w:r>
    </w:p>
    <w:p w14:paraId="1AD79B70" w14:textId="789EE3A8" w:rsidR="007C32AA" w:rsidRPr="000D5E59" w:rsidRDefault="007C32AA"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What have you learned?</w:t>
      </w:r>
    </w:p>
    <w:p w14:paraId="2260BE72" w14:textId="392442B4" w:rsidR="00505886" w:rsidRPr="000D5E59" w:rsidRDefault="002348C5"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 xml:space="preserve">This experience highlighted </w:t>
      </w:r>
      <w:r w:rsidR="00FB0386" w:rsidRPr="000D5E59">
        <w:rPr>
          <w:rFonts w:ascii="Arial" w:hAnsi="Arial" w:cs="Arial"/>
          <w:color w:val="000000" w:themeColor="text1"/>
          <w:sz w:val="22"/>
          <w:szCs w:val="22"/>
          <w:shd w:val="clear" w:color="auto" w:fill="FFFFFF"/>
        </w:rPr>
        <w:t xml:space="preserve">the need for me to give students future ownership over their learning and made clear certain personal bias or uncertainties I had towards allowing learners </w:t>
      </w:r>
      <w:r w:rsidR="00924F12" w:rsidRPr="000D5E59">
        <w:rPr>
          <w:rFonts w:ascii="Arial" w:hAnsi="Arial" w:cs="Arial"/>
          <w:color w:val="000000" w:themeColor="text1"/>
          <w:sz w:val="22"/>
          <w:szCs w:val="22"/>
          <w:shd w:val="clear" w:color="auto" w:fill="FFFFFF"/>
        </w:rPr>
        <w:t xml:space="preserve">to </w:t>
      </w:r>
      <w:r w:rsidR="00FB0386" w:rsidRPr="000D5E59">
        <w:rPr>
          <w:rFonts w:ascii="Arial" w:hAnsi="Arial" w:cs="Arial"/>
          <w:color w:val="000000" w:themeColor="text1"/>
          <w:sz w:val="22"/>
          <w:szCs w:val="22"/>
          <w:shd w:val="clear" w:color="auto" w:fill="FFFFFF"/>
        </w:rPr>
        <w:t>lead learning. I think I was afraid to allow young students to make decisions as I may have viewed them not mature enough</w:t>
      </w:r>
      <w:r w:rsidR="003F0D0D" w:rsidRPr="000D5E59">
        <w:rPr>
          <w:rFonts w:ascii="Arial" w:hAnsi="Arial" w:cs="Arial"/>
          <w:color w:val="000000" w:themeColor="text1"/>
          <w:sz w:val="22"/>
          <w:szCs w:val="22"/>
          <w:shd w:val="clear" w:color="auto" w:fill="FFFFFF"/>
        </w:rPr>
        <w:t>.</w:t>
      </w:r>
      <w:r w:rsidR="00FB0386" w:rsidRPr="000D5E59">
        <w:rPr>
          <w:rFonts w:ascii="Arial" w:hAnsi="Arial" w:cs="Arial"/>
          <w:color w:val="000000" w:themeColor="text1"/>
          <w:sz w:val="22"/>
          <w:szCs w:val="22"/>
          <w:shd w:val="clear" w:color="auto" w:fill="FFFFFF"/>
        </w:rPr>
        <w:t xml:space="preserve"> </w:t>
      </w:r>
      <w:r w:rsidR="003F0D0D" w:rsidRPr="000D5E59">
        <w:rPr>
          <w:rFonts w:ascii="Arial" w:hAnsi="Arial" w:cs="Arial"/>
          <w:color w:val="000000" w:themeColor="text1"/>
          <w:sz w:val="22"/>
          <w:szCs w:val="22"/>
          <w:shd w:val="clear" w:color="auto" w:fill="FFFFFF"/>
        </w:rPr>
        <w:t>T</w:t>
      </w:r>
      <w:r w:rsidR="00FB0386" w:rsidRPr="000D5E59">
        <w:rPr>
          <w:rFonts w:ascii="Arial" w:hAnsi="Arial" w:cs="Arial"/>
          <w:color w:val="000000" w:themeColor="text1"/>
          <w:sz w:val="22"/>
          <w:szCs w:val="22"/>
          <w:shd w:val="clear" w:color="auto" w:fill="FFFFFF"/>
        </w:rPr>
        <w:t>his experience has made clear that students need to be trusted and given opportunities to develop that maturity in a structured and scaffolded manner. I believe allowing students the small freedom, to choose a topic for a week, developed an autonomous relationship with the topic, with most students creating work that expressed their learning in interesting and personal ways showing their personal knowledge and skills.</w:t>
      </w:r>
    </w:p>
    <w:p w14:paraId="71F19E2A" w14:textId="38914987" w:rsidR="002348C5" w:rsidRPr="000D5E59" w:rsidRDefault="00FB0386"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ab/>
        <w:t xml:space="preserve">In future practice I would like to expand on this experience of learners leading </w:t>
      </w:r>
      <w:r w:rsidR="00457E13" w:rsidRPr="000D5E59">
        <w:rPr>
          <w:rFonts w:ascii="Arial" w:hAnsi="Arial" w:cs="Arial"/>
          <w:color w:val="000000" w:themeColor="text1"/>
          <w:sz w:val="22"/>
          <w:szCs w:val="22"/>
          <w:shd w:val="clear" w:color="auto" w:fill="FFFFFF"/>
        </w:rPr>
        <w:t>learning and</w:t>
      </w:r>
      <w:r w:rsidRPr="000D5E59">
        <w:rPr>
          <w:rFonts w:ascii="Arial" w:hAnsi="Arial" w:cs="Arial"/>
          <w:color w:val="000000" w:themeColor="text1"/>
          <w:sz w:val="22"/>
          <w:szCs w:val="22"/>
          <w:shd w:val="clear" w:color="auto" w:fill="FFFFFF"/>
        </w:rPr>
        <w:t xml:space="preserve"> think of possible ways I can include and improve upon it in my next placement school.</w:t>
      </w:r>
      <w:r w:rsidR="00457E13" w:rsidRPr="000D5E59">
        <w:rPr>
          <w:rFonts w:ascii="Arial" w:hAnsi="Arial" w:cs="Arial"/>
          <w:color w:val="000000" w:themeColor="text1"/>
          <w:sz w:val="22"/>
          <w:szCs w:val="22"/>
          <w:shd w:val="clear" w:color="auto" w:fill="FFFFFF"/>
        </w:rPr>
        <w:t xml:space="preserve"> I will research and try to implement ways pupils can lead learning in decisions about approaches to learning, topics, content, timetabling, and emphasize how they learn and are taught. I will try to </w:t>
      </w:r>
      <w:r w:rsidR="003F0D0D" w:rsidRPr="000D5E59">
        <w:rPr>
          <w:rFonts w:ascii="Arial" w:hAnsi="Arial" w:cs="Arial"/>
          <w:color w:val="000000" w:themeColor="text1"/>
          <w:sz w:val="22"/>
          <w:szCs w:val="22"/>
          <w:shd w:val="clear" w:color="auto" w:fill="FFFFFF"/>
        </w:rPr>
        <w:lastRenderedPageBreak/>
        <w:t>administer</w:t>
      </w:r>
      <w:r w:rsidR="00457E13" w:rsidRPr="000D5E59">
        <w:rPr>
          <w:rFonts w:ascii="Arial" w:hAnsi="Arial" w:cs="Arial"/>
          <w:color w:val="000000" w:themeColor="text1"/>
          <w:sz w:val="22"/>
          <w:szCs w:val="22"/>
          <w:shd w:val="clear" w:color="auto" w:fill="FFFFFF"/>
        </w:rPr>
        <w:t xml:space="preserve"> this through ongoing dialogue with my students, possibly through class meeting held with representatives of my next placement school.</w:t>
      </w:r>
    </w:p>
    <w:p w14:paraId="7142A8EC" w14:textId="3CD8B06A" w:rsidR="007C32AA" w:rsidRPr="000D5E59" w:rsidRDefault="007C32AA"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What next?</w:t>
      </w:r>
    </w:p>
    <w:p w14:paraId="1A6E7164" w14:textId="5CC2F177" w:rsidR="00811007" w:rsidRPr="000D5E59" w:rsidRDefault="00FF6388" w:rsidP="007B0037">
      <w:pPr>
        <w:spacing w:line="360" w:lineRule="auto"/>
        <w:jc w:val="both"/>
        <w:rPr>
          <w:rFonts w:ascii="Arial" w:hAnsi="Arial" w:cs="Arial"/>
          <w:color w:val="000000"/>
          <w:spacing w:val="-2"/>
          <w:sz w:val="22"/>
          <w:szCs w:val="22"/>
          <w:shd w:val="clear" w:color="auto" w:fill="FFFFFF"/>
        </w:rPr>
      </w:pPr>
      <w:r w:rsidRPr="000D5E59">
        <w:rPr>
          <w:rFonts w:ascii="Arial" w:hAnsi="Arial" w:cs="Arial"/>
          <w:color w:val="000000"/>
          <w:spacing w:val="-2"/>
          <w:sz w:val="22"/>
          <w:szCs w:val="22"/>
          <w:shd w:val="clear" w:color="auto" w:fill="FFFFFF"/>
        </w:rPr>
        <w:t xml:space="preserve">I found this approach to ‘Learners Leading Learning’ to be </w:t>
      </w:r>
      <w:r w:rsidR="003F0D0D" w:rsidRPr="000D5E59">
        <w:rPr>
          <w:rFonts w:ascii="Arial" w:hAnsi="Arial" w:cs="Arial"/>
          <w:color w:val="000000"/>
          <w:spacing w:val="-2"/>
          <w:sz w:val="22"/>
          <w:szCs w:val="22"/>
          <w:shd w:val="clear" w:color="auto" w:fill="FFFFFF"/>
        </w:rPr>
        <w:t>successful,</w:t>
      </w:r>
      <w:r w:rsidRPr="000D5E59">
        <w:rPr>
          <w:rFonts w:ascii="Arial" w:hAnsi="Arial" w:cs="Arial"/>
          <w:color w:val="000000"/>
          <w:spacing w:val="-2"/>
          <w:sz w:val="22"/>
          <w:szCs w:val="22"/>
          <w:shd w:val="clear" w:color="auto" w:fill="FFFFFF"/>
        </w:rPr>
        <w:t xml:space="preserve"> but </w:t>
      </w:r>
      <w:r w:rsidR="003F0D0D" w:rsidRPr="000D5E59">
        <w:rPr>
          <w:rFonts w:ascii="Arial" w:hAnsi="Arial" w:cs="Arial"/>
          <w:color w:val="000000"/>
          <w:spacing w:val="-2"/>
          <w:sz w:val="22"/>
          <w:szCs w:val="22"/>
          <w:shd w:val="clear" w:color="auto" w:fill="FFFFFF"/>
        </w:rPr>
        <w:t xml:space="preserve">I feel it </w:t>
      </w:r>
      <w:r w:rsidRPr="000D5E59">
        <w:rPr>
          <w:rFonts w:ascii="Arial" w:hAnsi="Arial" w:cs="Arial"/>
          <w:color w:val="000000"/>
          <w:spacing w:val="-2"/>
          <w:sz w:val="22"/>
          <w:szCs w:val="22"/>
          <w:shd w:val="clear" w:color="auto" w:fill="FFFFFF"/>
        </w:rPr>
        <w:t xml:space="preserve">could be improved through improved scaffolding and explanation of topics, though this would be easier in a traditional classroom and not an online asynchronous one.  I will aim to use similar techniques to try and fine tune my approaches in future practice in addition to </w:t>
      </w:r>
      <w:r w:rsidR="003F0D0D" w:rsidRPr="000D5E59">
        <w:rPr>
          <w:rFonts w:ascii="Arial" w:hAnsi="Arial" w:cs="Arial"/>
          <w:color w:val="000000"/>
          <w:spacing w:val="-2"/>
          <w:sz w:val="22"/>
          <w:szCs w:val="22"/>
          <w:shd w:val="clear" w:color="auto" w:fill="FFFFFF"/>
        </w:rPr>
        <w:t>enforce</w:t>
      </w:r>
      <w:r w:rsidRPr="000D5E59">
        <w:rPr>
          <w:rFonts w:ascii="Arial" w:hAnsi="Arial" w:cs="Arial"/>
          <w:color w:val="000000"/>
          <w:spacing w:val="-2"/>
          <w:sz w:val="22"/>
          <w:szCs w:val="22"/>
          <w:shd w:val="clear" w:color="auto" w:fill="FFFFFF"/>
        </w:rPr>
        <w:t xml:space="preserve"> new ways of allowing ‘learners to lead learning’. I will also aim to adapt similar </w:t>
      </w:r>
      <w:r w:rsidR="000D35EE" w:rsidRPr="000D5E59">
        <w:rPr>
          <w:rFonts w:ascii="Arial" w:hAnsi="Arial" w:cs="Arial"/>
          <w:color w:val="000000"/>
          <w:spacing w:val="-2"/>
          <w:sz w:val="22"/>
          <w:szCs w:val="22"/>
          <w:shd w:val="clear" w:color="auto" w:fill="FFFFFF"/>
        </w:rPr>
        <w:t>approaches</w:t>
      </w:r>
      <w:r w:rsidRPr="000D5E59">
        <w:rPr>
          <w:rFonts w:ascii="Arial" w:hAnsi="Arial" w:cs="Arial"/>
          <w:color w:val="000000"/>
          <w:spacing w:val="-2"/>
          <w:sz w:val="22"/>
          <w:szCs w:val="22"/>
          <w:shd w:val="clear" w:color="auto" w:fill="FFFFFF"/>
        </w:rPr>
        <w:t xml:space="preserve">, techniques and attitudes for my teaching at PTE 2. This </w:t>
      </w:r>
      <w:r w:rsidR="000D35EE" w:rsidRPr="000D5E59">
        <w:rPr>
          <w:rFonts w:ascii="Arial" w:hAnsi="Arial" w:cs="Arial"/>
          <w:color w:val="000000"/>
          <w:spacing w:val="-2"/>
          <w:sz w:val="22"/>
          <w:szCs w:val="22"/>
          <w:shd w:val="clear" w:color="auto" w:fill="FFFFFF"/>
        </w:rPr>
        <w:t>method</w:t>
      </w:r>
      <w:r w:rsidRPr="000D5E59">
        <w:rPr>
          <w:rFonts w:ascii="Arial" w:hAnsi="Arial" w:cs="Arial"/>
          <w:color w:val="000000"/>
          <w:spacing w:val="-2"/>
          <w:sz w:val="22"/>
          <w:szCs w:val="22"/>
          <w:shd w:val="clear" w:color="auto" w:fill="FFFFFF"/>
        </w:rPr>
        <w:t xml:space="preserve"> has been shared and implemented with other staff at Pen Y </w:t>
      </w:r>
      <w:proofErr w:type="spellStart"/>
      <w:r w:rsidRPr="000D5E59">
        <w:rPr>
          <w:rFonts w:ascii="Arial" w:hAnsi="Arial" w:cs="Arial"/>
          <w:color w:val="000000"/>
          <w:spacing w:val="-2"/>
          <w:sz w:val="22"/>
          <w:szCs w:val="22"/>
          <w:shd w:val="clear" w:color="auto" w:fill="FFFFFF"/>
        </w:rPr>
        <w:t>Bont</w:t>
      </w:r>
      <w:proofErr w:type="spellEnd"/>
      <w:r w:rsidRPr="000D5E59">
        <w:rPr>
          <w:rFonts w:ascii="Arial" w:hAnsi="Arial" w:cs="Arial"/>
          <w:color w:val="000000"/>
          <w:spacing w:val="-2"/>
          <w:sz w:val="22"/>
          <w:szCs w:val="22"/>
          <w:shd w:val="clear" w:color="auto" w:fill="FFFFFF"/>
        </w:rPr>
        <w:t xml:space="preserve"> Primary school using the schools online SeeSaw library</w:t>
      </w:r>
      <w:r w:rsidR="003F0D0D" w:rsidRPr="000D5E59">
        <w:rPr>
          <w:rFonts w:ascii="Arial" w:hAnsi="Arial" w:cs="Arial"/>
          <w:color w:val="000000"/>
          <w:spacing w:val="-2"/>
          <w:sz w:val="22"/>
          <w:szCs w:val="22"/>
          <w:shd w:val="clear" w:color="auto" w:fill="FFFFFF"/>
        </w:rPr>
        <w:t>. The</w:t>
      </w:r>
      <w:r w:rsidRPr="000D5E59">
        <w:rPr>
          <w:rFonts w:ascii="Arial" w:hAnsi="Arial" w:cs="Arial"/>
          <w:color w:val="000000"/>
          <w:spacing w:val="-2"/>
          <w:sz w:val="22"/>
          <w:szCs w:val="22"/>
          <w:shd w:val="clear" w:color="auto" w:fill="FFFFFF"/>
        </w:rPr>
        <w:t xml:space="preserve"> feedback from my colleagues on my thorough planning and interesting approach to </w:t>
      </w:r>
      <w:r w:rsidR="000D35EE" w:rsidRPr="000D5E59">
        <w:rPr>
          <w:rFonts w:ascii="Arial" w:hAnsi="Arial" w:cs="Arial"/>
          <w:color w:val="000000"/>
          <w:spacing w:val="-2"/>
          <w:sz w:val="22"/>
          <w:szCs w:val="22"/>
          <w:shd w:val="clear" w:color="auto" w:fill="FFFFFF"/>
        </w:rPr>
        <w:t>allowing learners to lead learning while teaching online</w:t>
      </w:r>
      <w:r w:rsidR="003F0D0D" w:rsidRPr="000D5E59">
        <w:rPr>
          <w:rFonts w:ascii="Arial" w:hAnsi="Arial" w:cs="Arial"/>
          <w:color w:val="000000"/>
          <w:spacing w:val="-2"/>
          <w:sz w:val="22"/>
          <w:szCs w:val="22"/>
          <w:shd w:val="clear" w:color="auto" w:fill="FFFFFF"/>
        </w:rPr>
        <w:t xml:space="preserve"> and was positive and informative</w:t>
      </w:r>
      <w:r w:rsidRPr="000D5E59">
        <w:rPr>
          <w:rFonts w:ascii="Arial" w:hAnsi="Arial" w:cs="Arial"/>
          <w:color w:val="000000"/>
          <w:spacing w:val="-2"/>
          <w:sz w:val="22"/>
          <w:szCs w:val="22"/>
          <w:shd w:val="clear" w:color="auto" w:fill="FFFFFF"/>
        </w:rPr>
        <w:t>.</w:t>
      </w:r>
    </w:p>
    <w:p w14:paraId="01EC8868" w14:textId="2530B2A3" w:rsidR="00552BF1" w:rsidRPr="000D5E59" w:rsidRDefault="00577445" w:rsidP="007B0037">
      <w:pPr>
        <w:spacing w:line="360" w:lineRule="auto"/>
        <w:jc w:val="both"/>
        <w:rPr>
          <w:rFonts w:ascii="Arial" w:hAnsi="Arial" w:cs="Arial"/>
          <w:i/>
          <w:iCs/>
          <w:color w:val="000000" w:themeColor="text1"/>
          <w:sz w:val="22"/>
          <w:szCs w:val="22"/>
          <w:u w:val="single"/>
        </w:rPr>
      </w:pPr>
      <w:r w:rsidRPr="000D5E59">
        <w:rPr>
          <w:rFonts w:ascii="Arial" w:hAnsi="Arial" w:cs="Arial"/>
          <w:i/>
          <w:iCs/>
          <w:color w:val="000000" w:themeColor="text1"/>
          <w:sz w:val="22"/>
          <w:szCs w:val="22"/>
          <w:u w:val="single"/>
        </w:rPr>
        <w:t xml:space="preserve">Evidence: </w:t>
      </w:r>
    </w:p>
    <w:p w14:paraId="5841D9D3" w14:textId="147C1EF3" w:rsidR="00577445" w:rsidRPr="000D5E59" w:rsidRDefault="006D6E76" w:rsidP="007B0037">
      <w:pPr>
        <w:spacing w:line="360" w:lineRule="auto"/>
        <w:jc w:val="both"/>
        <w:rPr>
          <w:rFonts w:ascii="Arial" w:hAnsi="Arial" w:cs="Arial"/>
          <w:color w:val="000000" w:themeColor="text1"/>
          <w:sz w:val="22"/>
          <w:szCs w:val="22"/>
        </w:rPr>
      </w:pPr>
      <w:hyperlink r:id="rId12" w:history="1">
        <w:r w:rsidR="000D5E59" w:rsidRPr="000D5E59">
          <w:rPr>
            <w:rStyle w:val="Hyperlink"/>
            <w:rFonts w:ascii="Arial" w:hAnsi="Arial" w:cs="Arial"/>
            <w:sz w:val="22"/>
            <w:szCs w:val="22"/>
          </w:rPr>
          <w:t>https://uowtsd-my.sharepoint.com/:f:/g/personal/2005209_student_uwtsd_ac_uk/Ejpjub62Z-lKo4yUnV8QIFcBORRVkLP4cvlBpmBuOMjkaw?e=Kd6vGc</w:t>
        </w:r>
      </w:hyperlink>
    </w:p>
    <w:p w14:paraId="5F7E0AD4" w14:textId="77777777" w:rsidR="000D5E59" w:rsidRPr="000D5E59" w:rsidRDefault="000D5E59" w:rsidP="007B0037">
      <w:pPr>
        <w:spacing w:line="360" w:lineRule="auto"/>
        <w:jc w:val="both"/>
        <w:rPr>
          <w:rFonts w:ascii="Arial" w:hAnsi="Arial" w:cs="Arial"/>
          <w:color w:val="000000" w:themeColor="text1"/>
          <w:sz w:val="22"/>
          <w:szCs w:val="22"/>
        </w:rPr>
      </w:pPr>
    </w:p>
    <w:p w14:paraId="11F56628" w14:textId="5F07633D" w:rsidR="00B9167E" w:rsidRPr="000D5E59" w:rsidRDefault="00B357D8" w:rsidP="007B0037">
      <w:pPr>
        <w:pStyle w:val="Heading2"/>
        <w:jc w:val="both"/>
        <w:rPr>
          <w:rFonts w:ascii="Arial" w:hAnsi="Arial" w:cs="Arial"/>
          <w:color w:val="000000" w:themeColor="text1"/>
          <w:sz w:val="22"/>
          <w:szCs w:val="22"/>
        </w:rPr>
      </w:pPr>
      <w:r w:rsidRPr="000D5E59">
        <w:rPr>
          <w:rFonts w:ascii="Arial" w:hAnsi="Arial" w:cs="Arial"/>
          <w:color w:val="000000" w:themeColor="text1"/>
          <w:sz w:val="22"/>
          <w:szCs w:val="22"/>
        </w:rPr>
        <w:t>Professional Experience Template 2</w:t>
      </w:r>
      <w:r w:rsidR="00B9167E" w:rsidRPr="000D5E59">
        <w:rPr>
          <w:rFonts w:ascii="Arial" w:hAnsi="Arial" w:cs="Arial"/>
          <w:color w:val="000000" w:themeColor="text1"/>
          <w:sz w:val="22"/>
          <w:szCs w:val="22"/>
        </w:rPr>
        <w:t xml:space="preserve">: </w:t>
      </w:r>
      <w:r w:rsidR="004D0639" w:rsidRPr="000D5E59">
        <w:rPr>
          <w:rFonts w:ascii="Arial" w:hAnsi="Arial" w:cs="Arial"/>
          <w:b w:val="0"/>
          <w:bCs/>
          <w:color w:val="000000" w:themeColor="text1"/>
          <w:sz w:val="22"/>
          <w:szCs w:val="22"/>
        </w:rPr>
        <w:t>Differentiation of Online Asynchronous Lessons.</w:t>
      </w:r>
    </w:p>
    <w:p w14:paraId="0C30188C" w14:textId="74CFB001" w:rsidR="00846548" w:rsidRPr="000D5E59" w:rsidRDefault="00846548"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 xml:space="preserve">Pedagogy Standard: </w:t>
      </w:r>
      <w:r w:rsidR="00471181" w:rsidRPr="000D5E59">
        <w:rPr>
          <w:rFonts w:ascii="Arial" w:hAnsi="Arial" w:cs="Arial"/>
          <w:b w:val="0"/>
          <w:bCs w:val="0"/>
          <w:color w:val="000000" w:themeColor="text1"/>
          <w:sz w:val="22"/>
          <w:szCs w:val="22"/>
        </w:rPr>
        <w:t>Refining teaching: Differentiation.</w:t>
      </w:r>
    </w:p>
    <w:p w14:paraId="2C2A77DF" w14:textId="77777777" w:rsidR="00846548" w:rsidRPr="000D5E59" w:rsidRDefault="00846548"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What did you do and why?</w:t>
      </w:r>
    </w:p>
    <w:p w14:paraId="180E5794" w14:textId="7CB6AF31" w:rsidR="002F36F1" w:rsidRPr="000D5E59" w:rsidRDefault="002F36F1"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 xml:space="preserve">I planned, created, and implemented a series of online asynchronous lessons based around a common cross curricular </w:t>
      </w:r>
      <w:proofErr w:type="gramStart"/>
      <w:r w:rsidRPr="000D5E59">
        <w:rPr>
          <w:rFonts w:ascii="Arial" w:hAnsi="Arial" w:cs="Arial"/>
          <w:color w:val="000000" w:themeColor="text1"/>
          <w:sz w:val="22"/>
          <w:szCs w:val="22"/>
          <w:shd w:val="clear" w:color="auto" w:fill="FFFFFF"/>
        </w:rPr>
        <w:t>theme,</w:t>
      </w:r>
      <w:proofErr w:type="gramEnd"/>
      <w:r w:rsidRPr="000D5E59">
        <w:rPr>
          <w:rFonts w:ascii="Arial" w:hAnsi="Arial" w:cs="Arial"/>
          <w:color w:val="000000" w:themeColor="text1"/>
          <w:sz w:val="22"/>
          <w:szCs w:val="22"/>
          <w:shd w:val="clear" w:color="auto" w:fill="FFFFFF"/>
        </w:rPr>
        <w:t xml:space="preserve"> each lesson was differentiated to meet the needs of the learners in my KS1 Year 2 classroom.</w:t>
      </w:r>
    </w:p>
    <w:p w14:paraId="0D2A5F32" w14:textId="18638500" w:rsidR="004479A1" w:rsidRPr="000D5E59" w:rsidRDefault="002F36F1" w:rsidP="007B0037">
      <w:pPr>
        <w:spacing w:line="360" w:lineRule="auto"/>
        <w:jc w:val="both"/>
        <w:rPr>
          <w:rFonts w:ascii="Arial" w:hAnsi="Arial" w:cs="Arial"/>
          <w:color w:val="000000"/>
          <w:sz w:val="22"/>
          <w:szCs w:val="22"/>
        </w:rPr>
      </w:pPr>
      <w:r w:rsidRPr="000D5E59">
        <w:rPr>
          <w:rFonts w:ascii="Arial" w:hAnsi="Arial" w:cs="Arial"/>
          <w:color w:val="000000" w:themeColor="text1"/>
          <w:sz w:val="22"/>
          <w:szCs w:val="22"/>
          <w:shd w:val="clear" w:color="auto" w:fill="FFFFFF"/>
        </w:rPr>
        <w:tab/>
        <w:t xml:space="preserve">Each lesson was set </w:t>
      </w:r>
      <w:r w:rsidR="00490FA7" w:rsidRPr="000D5E59">
        <w:rPr>
          <w:rFonts w:ascii="Arial" w:hAnsi="Arial" w:cs="Arial"/>
          <w:color w:val="000000" w:themeColor="text1"/>
          <w:sz w:val="22"/>
          <w:szCs w:val="22"/>
          <w:shd w:val="clear" w:color="auto" w:fill="FFFFFF"/>
        </w:rPr>
        <w:t xml:space="preserve">at </w:t>
      </w:r>
      <w:r w:rsidRPr="000D5E59">
        <w:rPr>
          <w:rFonts w:ascii="Arial" w:hAnsi="Arial" w:cs="Arial"/>
          <w:color w:val="000000" w:themeColor="text1"/>
          <w:sz w:val="22"/>
          <w:szCs w:val="22"/>
          <w:shd w:val="clear" w:color="auto" w:fill="FFFFFF"/>
        </w:rPr>
        <w:t xml:space="preserve">a level of appropriate challenge and engagement to meet the range of characteristics and abilities of learners, allowing me to </w:t>
      </w:r>
      <w:r w:rsidR="00490FA7" w:rsidRPr="000D5E59">
        <w:rPr>
          <w:rFonts w:ascii="Arial" w:hAnsi="Arial" w:cs="Arial"/>
          <w:color w:val="000000" w:themeColor="text1"/>
          <w:sz w:val="22"/>
          <w:szCs w:val="22"/>
          <w:shd w:val="clear" w:color="auto" w:fill="FFFFFF"/>
        </w:rPr>
        <w:t>demonstrate a</w:t>
      </w:r>
      <w:r w:rsidRPr="000D5E59">
        <w:rPr>
          <w:rFonts w:ascii="Arial" w:hAnsi="Arial" w:cs="Arial"/>
          <w:color w:val="000000"/>
          <w:sz w:val="22"/>
          <w:szCs w:val="22"/>
        </w:rPr>
        <w:t xml:space="preserve"> breadth/depth of knowledge, understanding, and experience when planning for</w:t>
      </w:r>
      <w:r w:rsidR="00490FA7" w:rsidRPr="000D5E59">
        <w:rPr>
          <w:rFonts w:ascii="Arial" w:hAnsi="Arial" w:cs="Arial"/>
          <w:color w:val="000000"/>
          <w:sz w:val="22"/>
          <w:szCs w:val="22"/>
        </w:rPr>
        <w:t xml:space="preserve"> both</w:t>
      </w:r>
      <w:r w:rsidRPr="000D5E59">
        <w:rPr>
          <w:rFonts w:ascii="Arial" w:hAnsi="Arial" w:cs="Arial"/>
          <w:color w:val="000000"/>
          <w:sz w:val="22"/>
          <w:szCs w:val="22"/>
        </w:rPr>
        <w:t xml:space="preserve"> higher</w:t>
      </w:r>
      <w:r w:rsidR="002E0974" w:rsidRPr="000D5E59">
        <w:rPr>
          <w:rFonts w:ascii="Arial" w:hAnsi="Arial" w:cs="Arial"/>
          <w:color w:val="000000"/>
          <w:sz w:val="22"/>
          <w:szCs w:val="22"/>
        </w:rPr>
        <w:t xml:space="preserve"> </w:t>
      </w:r>
      <w:r w:rsidR="00490FA7" w:rsidRPr="000D5E59">
        <w:rPr>
          <w:rFonts w:ascii="Arial" w:hAnsi="Arial" w:cs="Arial"/>
          <w:color w:val="000000"/>
          <w:sz w:val="22"/>
          <w:szCs w:val="22"/>
        </w:rPr>
        <w:t xml:space="preserve">and lower </w:t>
      </w:r>
      <w:r w:rsidRPr="000D5E59">
        <w:rPr>
          <w:rFonts w:ascii="Arial" w:hAnsi="Arial" w:cs="Arial"/>
          <w:color w:val="000000"/>
          <w:sz w:val="22"/>
          <w:szCs w:val="22"/>
        </w:rPr>
        <w:t>ability students</w:t>
      </w:r>
      <w:r w:rsidR="00B47F3F" w:rsidRPr="000D5E59">
        <w:rPr>
          <w:rFonts w:ascii="Arial" w:hAnsi="Arial" w:cs="Arial"/>
          <w:color w:val="000000"/>
          <w:sz w:val="22"/>
          <w:szCs w:val="22"/>
        </w:rPr>
        <w:t>, creating opportunities for learners to extend themselves and exploit previous skills/knowledge and opportunities for learners to develop new skills while being supported and challenged in a safe learning environment</w:t>
      </w:r>
      <w:r w:rsidR="00490FA7" w:rsidRPr="000D5E59">
        <w:rPr>
          <w:rFonts w:ascii="Arial" w:hAnsi="Arial" w:cs="Arial"/>
          <w:color w:val="000000"/>
          <w:sz w:val="22"/>
          <w:szCs w:val="22"/>
        </w:rPr>
        <w:t>.</w:t>
      </w:r>
      <w:r w:rsidR="002E0974" w:rsidRPr="000D5E59">
        <w:rPr>
          <w:rFonts w:ascii="Arial" w:hAnsi="Arial" w:cs="Arial"/>
          <w:color w:val="000000"/>
          <w:sz w:val="22"/>
          <w:szCs w:val="22"/>
        </w:rPr>
        <w:t xml:space="preserve"> </w:t>
      </w:r>
    </w:p>
    <w:p w14:paraId="79AE47E6" w14:textId="3127BD88" w:rsidR="001322C5" w:rsidRPr="000D5E59" w:rsidRDefault="004479A1" w:rsidP="007B0037">
      <w:pPr>
        <w:spacing w:line="360" w:lineRule="auto"/>
        <w:jc w:val="both"/>
        <w:rPr>
          <w:rFonts w:ascii="Arial" w:hAnsi="Arial" w:cs="Arial"/>
          <w:color w:val="000000"/>
          <w:sz w:val="22"/>
          <w:szCs w:val="22"/>
        </w:rPr>
      </w:pPr>
      <w:r w:rsidRPr="000D5E59">
        <w:rPr>
          <w:rFonts w:ascii="Arial" w:hAnsi="Arial" w:cs="Arial"/>
          <w:color w:val="000000"/>
          <w:sz w:val="22"/>
          <w:szCs w:val="22"/>
        </w:rPr>
        <w:tab/>
      </w:r>
      <w:r w:rsidR="002E0974" w:rsidRPr="000D5E59">
        <w:rPr>
          <w:rFonts w:ascii="Arial" w:hAnsi="Arial" w:cs="Arial"/>
          <w:color w:val="000000"/>
          <w:sz w:val="22"/>
          <w:szCs w:val="22"/>
        </w:rPr>
        <w:t xml:space="preserve">The aim was to meet the needs of all learners though implementation of engaging lessons that built upon prior learning and incrementally developed over the course of the theme in tangible ways. This required new knowledge and skills to be modelled and explained in interesting and effective ways, in addition to </w:t>
      </w:r>
      <w:r w:rsidR="00AD5B2C" w:rsidRPr="000D5E59">
        <w:rPr>
          <w:rFonts w:ascii="Arial" w:hAnsi="Arial" w:cs="Arial"/>
          <w:color w:val="000000"/>
          <w:sz w:val="22"/>
          <w:szCs w:val="22"/>
        </w:rPr>
        <w:t>giving</w:t>
      </w:r>
      <w:r w:rsidR="002E0974" w:rsidRPr="000D5E59">
        <w:rPr>
          <w:rFonts w:ascii="Arial" w:hAnsi="Arial" w:cs="Arial"/>
          <w:color w:val="000000"/>
          <w:sz w:val="22"/>
          <w:szCs w:val="22"/>
        </w:rPr>
        <w:t xml:space="preserve"> students ample practice and feedback.</w:t>
      </w:r>
      <w:r w:rsidRPr="000D5E59">
        <w:rPr>
          <w:rFonts w:ascii="Arial" w:hAnsi="Arial" w:cs="Arial"/>
          <w:color w:val="000000"/>
          <w:sz w:val="22"/>
          <w:szCs w:val="22"/>
        </w:rPr>
        <w:t xml:space="preserve"> Each activity was explained and </w:t>
      </w:r>
      <w:r w:rsidR="001705EE" w:rsidRPr="000D5E59">
        <w:rPr>
          <w:rFonts w:ascii="Arial" w:hAnsi="Arial" w:cs="Arial"/>
          <w:color w:val="000000"/>
          <w:sz w:val="22"/>
          <w:szCs w:val="22"/>
        </w:rPr>
        <w:t>delivered</w:t>
      </w:r>
      <w:r w:rsidRPr="000D5E59">
        <w:rPr>
          <w:rFonts w:ascii="Arial" w:hAnsi="Arial" w:cs="Arial"/>
          <w:color w:val="000000"/>
          <w:sz w:val="22"/>
          <w:szCs w:val="22"/>
        </w:rPr>
        <w:t xml:space="preserve"> using a variety of pedagogical techniques </w:t>
      </w:r>
      <w:r w:rsidR="001705EE" w:rsidRPr="000D5E59">
        <w:rPr>
          <w:rFonts w:ascii="Arial" w:hAnsi="Arial" w:cs="Arial"/>
          <w:color w:val="000000"/>
          <w:sz w:val="22"/>
          <w:szCs w:val="22"/>
        </w:rPr>
        <w:t>(</w:t>
      </w:r>
      <w:r w:rsidRPr="000D5E59">
        <w:rPr>
          <w:rFonts w:ascii="Arial" w:hAnsi="Arial" w:cs="Arial"/>
          <w:color w:val="000000"/>
          <w:sz w:val="22"/>
          <w:szCs w:val="22"/>
        </w:rPr>
        <w:t xml:space="preserve">including real-life authentic context, video/realia, audio instructions, inquiry based learning, and comprehension to name a </w:t>
      </w:r>
      <w:r w:rsidRPr="000D5E59">
        <w:rPr>
          <w:rFonts w:ascii="Arial" w:hAnsi="Arial" w:cs="Arial"/>
          <w:color w:val="000000"/>
          <w:sz w:val="22"/>
          <w:szCs w:val="22"/>
        </w:rPr>
        <w:lastRenderedPageBreak/>
        <w:t>few</w:t>
      </w:r>
      <w:r w:rsidR="001705EE" w:rsidRPr="000D5E59">
        <w:rPr>
          <w:rFonts w:ascii="Arial" w:hAnsi="Arial" w:cs="Arial"/>
          <w:color w:val="000000"/>
          <w:sz w:val="22"/>
          <w:szCs w:val="22"/>
        </w:rPr>
        <w:t>)</w:t>
      </w:r>
      <w:r w:rsidRPr="000D5E59">
        <w:rPr>
          <w:rFonts w:ascii="Arial" w:hAnsi="Arial" w:cs="Arial"/>
          <w:color w:val="000000"/>
          <w:sz w:val="22"/>
          <w:szCs w:val="22"/>
        </w:rPr>
        <w:t xml:space="preserve">, </w:t>
      </w:r>
      <w:r w:rsidR="001705EE" w:rsidRPr="000D5E59">
        <w:rPr>
          <w:rFonts w:ascii="Arial" w:hAnsi="Arial" w:cs="Arial"/>
          <w:color w:val="000000"/>
          <w:sz w:val="22"/>
          <w:szCs w:val="22"/>
        </w:rPr>
        <w:t>which allowed</w:t>
      </w:r>
      <w:r w:rsidRPr="000D5E59">
        <w:rPr>
          <w:rFonts w:ascii="Arial" w:hAnsi="Arial" w:cs="Arial"/>
          <w:color w:val="000000"/>
          <w:sz w:val="22"/>
          <w:szCs w:val="22"/>
        </w:rPr>
        <w:t xml:space="preserve"> students to obtain new information and skills through a range of cross-curricular techniques. </w:t>
      </w:r>
    </w:p>
    <w:p w14:paraId="076BE8FC" w14:textId="0E0F65B0" w:rsidR="002F36F1" w:rsidRPr="000D5E59" w:rsidRDefault="001322C5" w:rsidP="007B0037">
      <w:pPr>
        <w:spacing w:line="360" w:lineRule="auto"/>
        <w:jc w:val="both"/>
        <w:rPr>
          <w:rFonts w:ascii="Arial" w:hAnsi="Arial" w:cs="Arial"/>
          <w:color w:val="000000"/>
          <w:sz w:val="22"/>
          <w:szCs w:val="22"/>
        </w:rPr>
      </w:pPr>
      <w:r w:rsidRPr="000D5E59">
        <w:rPr>
          <w:rFonts w:ascii="Arial" w:hAnsi="Arial" w:cs="Arial"/>
          <w:color w:val="000000"/>
          <w:sz w:val="22"/>
          <w:szCs w:val="22"/>
        </w:rPr>
        <w:tab/>
      </w:r>
      <w:r w:rsidR="004479A1" w:rsidRPr="000D5E59">
        <w:rPr>
          <w:rFonts w:ascii="Arial" w:hAnsi="Arial" w:cs="Arial"/>
          <w:color w:val="000000"/>
          <w:sz w:val="22"/>
          <w:szCs w:val="22"/>
        </w:rPr>
        <w:t xml:space="preserve">Work was further differentiated by the level of prompts and additional help students </w:t>
      </w:r>
      <w:r w:rsidRPr="000D5E59">
        <w:rPr>
          <w:rFonts w:ascii="Arial" w:hAnsi="Arial" w:cs="Arial"/>
          <w:color w:val="000000"/>
          <w:sz w:val="22"/>
          <w:szCs w:val="22"/>
        </w:rPr>
        <w:t>received when trying to complete work. For example: When completing ‘comprehension lessons’, lower ability students were given the option to ‘read along with Mr. Staley’, where they could play an audio recording of myself reading, line by line, through the comprehension and read along with me</w:t>
      </w:r>
      <w:r w:rsidR="001705EE" w:rsidRPr="000D5E59">
        <w:rPr>
          <w:rFonts w:ascii="Arial" w:hAnsi="Arial" w:cs="Arial"/>
          <w:color w:val="000000"/>
          <w:sz w:val="22"/>
          <w:szCs w:val="22"/>
        </w:rPr>
        <w:t>.</w:t>
      </w:r>
      <w:r w:rsidRPr="000D5E59">
        <w:rPr>
          <w:rFonts w:ascii="Arial" w:hAnsi="Arial" w:cs="Arial"/>
          <w:color w:val="000000"/>
          <w:sz w:val="22"/>
          <w:szCs w:val="22"/>
        </w:rPr>
        <w:t xml:space="preserve"> </w:t>
      </w:r>
      <w:r w:rsidR="001705EE" w:rsidRPr="000D5E59">
        <w:rPr>
          <w:rFonts w:ascii="Arial" w:hAnsi="Arial" w:cs="Arial"/>
          <w:color w:val="000000"/>
          <w:sz w:val="22"/>
          <w:szCs w:val="22"/>
        </w:rPr>
        <w:t>T</w:t>
      </w:r>
      <w:r w:rsidRPr="000D5E59">
        <w:rPr>
          <w:rFonts w:ascii="Arial" w:hAnsi="Arial" w:cs="Arial"/>
          <w:color w:val="000000"/>
          <w:sz w:val="22"/>
          <w:szCs w:val="22"/>
        </w:rPr>
        <w:t xml:space="preserve">his was done to enable lower ability students to gain useful reading practice  with a knowledgeable other and optionally obtain new information through listening. In this same activity Higher Attainers where </w:t>
      </w:r>
      <w:r w:rsidR="00AD5B2C" w:rsidRPr="000D5E59">
        <w:rPr>
          <w:rFonts w:ascii="Arial" w:hAnsi="Arial" w:cs="Arial"/>
          <w:color w:val="000000"/>
          <w:sz w:val="22"/>
          <w:szCs w:val="22"/>
        </w:rPr>
        <w:t>challenged</w:t>
      </w:r>
      <w:r w:rsidRPr="000D5E59">
        <w:rPr>
          <w:rFonts w:ascii="Arial" w:hAnsi="Arial" w:cs="Arial"/>
          <w:color w:val="000000"/>
          <w:sz w:val="22"/>
          <w:szCs w:val="22"/>
        </w:rPr>
        <w:t xml:space="preserve"> at the end of the comprehension questions to ‘look-up’ (research) an additional habitat</w:t>
      </w:r>
      <w:r w:rsidR="00A26596" w:rsidRPr="000D5E59">
        <w:rPr>
          <w:rFonts w:ascii="Arial" w:hAnsi="Arial" w:cs="Arial"/>
          <w:color w:val="000000"/>
          <w:sz w:val="22"/>
          <w:szCs w:val="22"/>
        </w:rPr>
        <w:t>s</w:t>
      </w:r>
      <w:r w:rsidRPr="000D5E59">
        <w:rPr>
          <w:rFonts w:ascii="Arial" w:hAnsi="Arial" w:cs="Arial"/>
          <w:color w:val="000000"/>
          <w:sz w:val="22"/>
          <w:szCs w:val="22"/>
        </w:rPr>
        <w:t xml:space="preserve"> and use the microphone tool to </w:t>
      </w:r>
      <w:r w:rsidR="001705EE" w:rsidRPr="000D5E59">
        <w:rPr>
          <w:rFonts w:ascii="Arial" w:hAnsi="Arial" w:cs="Arial"/>
          <w:color w:val="000000"/>
          <w:sz w:val="22"/>
          <w:szCs w:val="22"/>
        </w:rPr>
        <w:t>report back</w:t>
      </w:r>
      <w:r w:rsidRPr="000D5E59">
        <w:rPr>
          <w:rFonts w:ascii="Arial" w:hAnsi="Arial" w:cs="Arial"/>
          <w:color w:val="000000"/>
          <w:sz w:val="22"/>
          <w:szCs w:val="22"/>
        </w:rPr>
        <w:t xml:space="preserve"> facts about it.</w:t>
      </w:r>
    </w:p>
    <w:p w14:paraId="5BB4D2EE" w14:textId="55913FF9" w:rsidR="001322C5" w:rsidRPr="000D5E59" w:rsidRDefault="001322C5"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sz w:val="22"/>
          <w:szCs w:val="22"/>
        </w:rPr>
        <w:tab/>
        <w:t>The way student</w:t>
      </w:r>
      <w:r w:rsidR="00F05AED" w:rsidRPr="000D5E59">
        <w:rPr>
          <w:rFonts w:ascii="Arial" w:hAnsi="Arial" w:cs="Arial"/>
          <w:color w:val="000000"/>
          <w:sz w:val="22"/>
          <w:szCs w:val="22"/>
        </w:rPr>
        <w:t>s</w:t>
      </w:r>
      <w:r w:rsidRPr="000D5E59">
        <w:rPr>
          <w:rFonts w:ascii="Arial" w:hAnsi="Arial" w:cs="Arial"/>
          <w:color w:val="000000"/>
          <w:sz w:val="22"/>
          <w:szCs w:val="22"/>
        </w:rPr>
        <w:t xml:space="preserve"> could answer question utilised a range of differentiated techniques, with students being able to demonstrate learning and understanding though use of </w:t>
      </w:r>
      <w:r w:rsidR="00F05AED" w:rsidRPr="000D5E59">
        <w:rPr>
          <w:rFonts w:ascii="Arial" w:hAnsi="Arial" w:cs="Arial"/>
          <w:color w:val="000000"/>
          <w:sz w:val="22"/>
          <w:szCs w:val="22"/>
        </w:rPr>
        <w:t xml:space="preserve">the microphone tool, video, pictures, drawings, typing, handwriting (through use of stylus on a touch screen), and approaches to blended learning where student could complete work using paper and a pencil </w:t>
      </w:r>
      <w:r w:rsidR="00A26596" w:rsidRPr="000D5E59">
        <w:rPr>
          <w:rFonts w:ascii="Arial" w:hAnsi="Arial" w:cs="Arial"/>
          <w:color w:val="000000"/>
          <w:sz w:val="22"/>
          <w:szCs w:val="22"/>
        </w:rPr>
        <w:t xml:space="preserve">or make something physical </w:t>
      </w:r>
      <w:r w:rsidR="00F05AED" w:rsidRPr="000D5E59">
        <w:rPr>
          <w:rFonts w:ascii="Arial" w:hAnsi="Arial" w:cs="Arial"/>
          <w:color w:val="000000"/>
          <w:sz w:val="22"/>
          <w:szCs w:val="22"/>
        </w:rPr>
        <w:t>and take a picture to post</w:t>
      </w:r>
      <w:r w:rsidR="00A26596" w:rsidRPr="000D5E59">
        <w:rPr>
          <w:rFonts w:ascii="Arial" w:hAnsi="Arial" w:cs="Arial"/>
          <w:color w:val="000000"/>
          <w:sz w:val="22"/>
          <w:szCs w:val="22"/>
        </w:rPr>
        <w:t xml:space="preserve"> it</w:t>
      </w:r>
      <w:r w:rsidR="00F05AED" w:rsidRPr="000D5E59">
        <w:rPr>
          <w:rFonts w:ascii="Arial" w:hAnsi="Arial" w:cs="Arial"/>
          <w:color w:val="000000"/>
          <w:sz w:val="22"/>
          <w:szCs w:val="22"/>
        </w:rPr>
        <w:t xml:space="preserve"> into the activity. This not only allowed students to demonstrate understanding but also engaged some </w:t>
      </w:r>
      <w:r w:rsidR="00A26596" w:rsidRPr="000D5E59">
        <w:rPr>
          <w:rFonts w:ascii="Arial" w:hAnsi="Arial" w:cs="Arial"/>
          <w:color w:val="000000"/>
          <w:sz w:val="22"/>
          <w:szCs w:val="22"/>
        </w:rPr>
        <w:t xml:space="preserve">young </w:t>
      </w:r>
      <w:r w:rsidR="00F05AED" w:rsidRPr="000D5E59">
        <w:rPr>
          <w:rFonts w:ascii="Arial" w:hAnsi="Arial" w:cs="Arial"/>
          <w:color w:val="000000"/>
          <w:sz w:val="22"/>
          <w:szCs w:val="22"/>
        </w:rPr>
        <w:t>learners who typically d</w:t>
      </w:r>
      <w:r w:rsidR="001705EE" w:rsidRPr="000D5E59">
        <w:rPr>
          <w:rFonts w:ascii="Arial" w:hAnsi="Arial" w:cs="Arial"/>
          <w:color w:val="000000"/>
          <w:sz w:val="22"/>
          <w:szCs w:val="22"/>
        </w:rPr>
        <w:t>id</w:t>
      </w:r>
      <w:r w:rsidR="00F05AED" w:rsidRPr="000D5E59">
        <w:rPr>
          <w:rFonts w:ascii="Arial" w:hAnsi="Arial" w:cs="Arial"/>
          <w:color w:val="000000"/>
          <w:sz w:val="22"/>
          <w:szCs w:val="22"/>
        </w:rPr>
        <w:t xml:space="preserve"> not enjoy or are intimidated by writing and typing to share their answers and understanding in a meaningful way.</w:t>
      </w:r>
      <w:r w:rsidR="00F05AED" w:rsidRPr="000D5E59">
        <w:rPr>
          <w:rFonts w:ascii="Arial" w:hAnsi="Arial" w:cs="Arial"/>
          <w:color w:val="000000" w:themeColor="text1"/>
          <w:sz w:val="22"/>
          <w:szCs w:val="22"/>
          <w:shd w:val="clear" w:color="auto" w:fill="FFFFFF"/>
        </w:rPr>
        <w:t xml:space="preserve"> </w:t>
      </w:r>
      <w:r w:rsidRPr="000D5E59">
        <w:rPr>
          <w:rFonts w:ascii="Arial" w:hAnsi="Arial" w:cs="Arial"/>
          <w:color w:val="000000" w:themeColor="text1"/>
          <w:sz w:val="22"/>
          <w:szCs w:val="22"/>
          <w:shd w:val="clear" w:color="auto" w:fill="FFFFFF"/>
        </w:rPr>
        <w:t>I could then leave written or audio comment and feedback</w:t>
      </w:r>
      <w:r w:rsidR="00F05AED" w:rsidRPr="000D5E59">
        <w:rPr>
          <w:rFonts w:ascii="Arial" w:hAnsi="Arial" w:cs="Arial"/>
          <w:color w:val="000000" w:themeColor="text1"/>
          <w:sz w:val="22"/>
          <w:szCs w:val="22"/>
          <w:shd w:val="clear" w:color="auto" w:fill="FFFFFF"/>
        </w:rPr>
        <w:t xml:space="preserve"> on each lesson </w:t>
      </w:r>
      <w:r w:rsidR="00A26596" w:rsidRPr="000D5E59">
        <w:rPr>
          <w:rFonts w:ascii="Arial" w:hAnsi="Arial" w:cs="Arial"/>
          <w:color w:val="000000" w:themeColor="text1"/>
          <w:sz w:val="22"/>
          <w:szCs w:val="22"/>
          <w:shd w:val="clear" w:color="auto" w:fill="FFFFFF"/>
        </w:rPr>
        <w:t>and</w:t>
      </w:r>
      <w:r w:rsidRPr="000D5E59">
        <w:rPr>
          <w:rFonts w:ascii="Arial" w:hAnsi="Arial" w:cs="Arial"/>
          <w:color w:val="000000" w:themeColor="text1"/>
          <w:sz w:val="22"/>
          <w:szCs w:val="22"/>
          <w:shd w:val="clear" w:color="auto" w:fill="FFFFFF"/>
        </w:rPr>
        <w:t xml:space="preserve"> ask students to expand on an answer,</w:t>
      </w:r>
      <w:r w:rsidR="00F05AED" w:rsidRPr="000D5E59">
        <w:rPr>
          <w:rFonts w:ascii="Arial" w:hAnsi="Arial" w:cs="Arial"/>
          <w:color w:val="000000" w:themeColor="text1"/>
          <w:sz w:val="22"/>
          <w:szCs w:val="22"/>
          <w:shd w:val="clear" w:color="auto" w:fill="FFFFFF"/>
        </w:rPr>
        <w:t xml:space="preserve"> </w:t>
      </w:r>
      <w:r w:rsidR="001705EE" w:rsidRPr="000D5E59">
        <w:rPr>
          <w:rFonts w:ascii="Arial" w:hAnsi="Arial" w:cs="Arial"/>
          <w:color w:val="000000" w:themeColor="text1"/>
          <w:sz w:val="22"/>
          <w:szCs w:val="22"/>
          <w:shd w:val="clear" w:color="auto" w:fill="FFFFFF"/>
        </w:rPr>
        <w:t xml:space="preserve">give positive reinforcement or motivation, </w:t>
      </w:r>
      <w:r w:rsidR="00F05AED" w:rsidRPr="000D5E59">
        <w:rPr>
          <w:rFonts w:ascii="Arial" w:hAnsi="Arial" w:cs="Arial"/>
          <w:color w:val="000000" w:themeColor="text1"/>
          <w:sz w:val="22"/>
          <w:szCs w:val="22"/>
          <w:shd w:val="clear" w:color="auto" w:fill="FFFFFF"/>
        </w:rPr>
        <w:t xml:space="preserve">check for understanding, </w:t>
      </w:r>
      <w:r w:rsidRPr="000D5E59">
        <w:rPr>
          <w:rFonts w:ascii="Arial" w:hAnsi="Arial" w:cs="Arial"/>
          <w:color w:val="000000" w:themeColor="text1"/>
          <w:sz w:val="22"/>
          <w:szCs w:val="22"/>
          <w:shd w:val="clear" w:color="auto" w:fill="FFFFFF"/>
        </w:rPr>
        <w:t>or ask additional question.</w:t>
      </w:r>
    </w:p>
    <w:p w14:paraId="25332ED0" w14:textId="77777777" w:rsidR="00846548" w:rsidRPr="000D5E59" w:rsidRDefault="00846548"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What have you learned?</w:t>
      </w:r>
    </w:p>
    <w:p w14:paraId="10E0C122" w14:textId="74A6AFF5" w:rsidR="00FF6388" w:rsidRPr="00693FC8" w:rsidRDefault="003F5F2F"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To ensure</w:t>
      </w:r>
      <w:r w:rsidR="00A26596" w:rsidRPr="000D5E59">
        <w:rPr>
          <w:rFonts w:ascii="Arial" w:hAnsi="Arial" w:cs="Arial"/>
          <w:color w:val="000000" w:themeColor="text1"/>
          <w:sz w:val="22"/>
          <w:szCs w:val="22"/>
          <w:shd w:val="clear" w:color="auto" w:fill="FFFFFF"/>
        </w:rPr>
        <w:t xml:space="preserve"> differentiation meet</w:t>
      </w:r>
      <w:r w:rsidRPr="000D5E59">
        <w:rPr>
          <w:rFonts w:ascii="Arial" w:hAnsi="Arial" w:cs="Arial"/>
          <w:color w:val="000000" w:themeColor="text1"/>
          <w:sz w:val="22"/>
          <w:szCs w:val="22"/>
          <w:shd w:val="clear" w:color="auto" w:fill="FFFFFF"/>
        </w:rPr>
        <w:t>s</w:t>
      </w:r>
      <w:r w:rsidR="00A26596" w:rsidRPr="000D5E59">
        <w:rPr>
          <w:rFonts w:ascii="Arial" w:hAnsi="Arial" w:cs="Arial"/>
          <w:color w:val="000000" w:themeColor="text1"/>
          <w:sz w:val="22"/>
          <w:szCs w:val="22"/>
          <w:shd w:val="clear" w:color="auto" w:fill="FFFFFF"/>
        </w:rPr>
        <w:t xml:space="preserve"> the needs of learners</w:t>
      </w:r>
      <w:r w:rsidRPr="000D5E59">
        <w:rPr>
          <w:rFonts w:ascii="Arial" w:hAnsi="Arial" w:cs="Arial"/>
          <w:color w:val="000000" w:themeColor="text1"/>
          <w:sz w:val="22"/>
          <w:szCs w:val="22"/>
          <w:shd w:val="clear" w:color="auto" w:fill="FFFFFF"/>
        </w:rPr>
        <w:t>,</w:t>
      </w:r>
      <w:r w:rsidR="00A26596" w:rsidRPr="000D5E59">
        <w:rPr>
          <w:rFonts w:ascii="Arial" w:hAnsi="Arial" w:cs="Arial"/>
          <w:color w:val="000000" w:themeColor="text1"/>
          <w:sz w:val="22"/>
          <w:szCs w:val="22"/>
          <w:shd w:val="clear" w:color="auto" w:fill="FFFFFF"/>
        </w:rPr>
        <w:t xml:space="preserve"> it should not just focus on how activities</w:t>
      </w:r>
      <w:r w:rsidR="00AD5B2C" w:rsidRPr="000D5E59">
        <w:rPr>
          <w:rFonts w:ascii="Arial" w:hAnsi="Arial" w:cs="Arial"/>
          <w:color w:val="000000" w:themeColor="text1"/>
          <w:sz w:val="22"/>
          <w:szCs w:val="22"/>
          <w:shd w:val="clear" w:color="auto" w:fill="FFFFFF"/>
        </w:rPr>
        <w:t xml:space="preserve"> and tasks are given to students or how skills</w:t>
      </w:r>
      <w:r w:rsidR="00A26596" w:rsidRPr="000D5E59">
        <w:rPr>
          <w:rFonts w:ascii="Arial" w:hAnsi="Arial" w:cs="Arial"/>
          <w:color w:val="000000" w:themeColor="text1"/>
          <w:sz w:val="22"/>
          <w:szCs w:val="22"/>
          <w:shd w:val="clear" w:color="auto" w:fill="FFFFFF"/>
        </w:rPr>
        <w:t xml:space="preserve"> and knowledge are </w:t>
      </w:r>
      <w:r w:rsidR="00AD5B2C" w:rsidRPr="000D5E59">
        <w:rPr>
          <w:rFonts w:ascii="Arial" w:hAnsi="Arial" w:cs="Arial"/>
          <w:color w:val="000000" w:themeColor="text1"/>
          <w:sz w:val="22"/>
          <w:szCs w:val="22"/>
          <w:shd w:val="clear" w:color="auto" w:fill="FFFFFF"/>
        </w:rPr>
        <w:t>gained</w:t>
      </w:r>
      <w:r w:rsidRPr="000D5E59">
        <w:rPr>
          <w:rFonts w:ascii="Arial" w:hAnsi="Arial" w:cs="Arial"/>
          <w:color w:val="000000" w:themeColor="text1"/>
          <w:sz w:val="22"/>
          <w:szCs w:val="22"/>
          <w:shd w:val="clear" w:color="auto" w:fill="FFFFFF"/>
        </w:rPr>
        <w:t xml:space="preserve"> but should also focus on </w:t>
      </w:r>
      <w:r w:rsidR="00A26596" w:rsidRPr="000D5E59">
        <w:rPr>
          <w:rFonts w:ascii="Arial" w:hAnsi="Arial" w:cs="Arial"/>
          <w:color w:val="000000" w:themeColor="text1"/>
          <w:sz w:val="22"/>
          <w:szCs w:val="22"/>
          <w:shd w:val="clear" w:color="auto" w:fill="FFFFFF"/>
        </w:rPr>
        <w:t xml:space="preserve">the help and assistance </w:t>
      </w:r>
      <w:r w:rsidRPr="000D5E59">
        <w:rPr>
          <w:rFonts w:ascii="Arial" w:hAnsi="Arial" w:cs="Arial"/>
          <w:color w:val="000000" w:themeColor="text1"/>
          <w:sz w:val="22"/>
          <w:szCs w:val="22"/>
          <w:shd w:val="clear" w:color="auto" w:fill="FFFFFF"/>
        </w:rPr>
        <w:t xml:space="preserve">students </w:t>
      </w:r>
      <w:r w:rsidR="00A26596" w:rsidRPr="000D5E59">
        <w:rPr>
          <w:rFonts w:ascii="Arial" w:hAnsi="Arial" w:cs="Arial"/>
          <w:color w:val="000000" w:themeColor="text1"/>
          <w:sz w:val="22"/>
          <w:szCs w:val="22"/>
          <w:shd w:val="clear" w:color="auto" w:fill="FFFFFF"/>
        </w:rPr>
        <w:t>receive</w:t>
      </w:r>
      <w:r w:rsidRPr="000D5E59">
        <w:rPr>
          <w:rFonts w:ascii="Arial" w:hAnsi="Arial" w:cs="Arial"/>
          <w:color w:val="000000" w:themeColor="text1"/>
          <w:sz w:val="22"/>
          <w:szCs w:val="22"/>
          <w:shd w:val="clear" w:color="auto" w:fill="FFFFFF"/>
        </w:rPr>
        <w:t xml:space="preserve"> in presentation, production and plenary</w:t>
      </w:r>
      <w:r w:rsidR="001705EE" w:rsidRPr="000D5E59">
        <w:rPr>
          <w:rFonts w:ascii="Arial" w:hAnsi="Arial" w:cs="Arial"/>
          <w:color w:val="000000" w:themeColor="text1"/>
          <w:sz w:val="22"/>
          <w:szCs w:val="22"/>
          <w:shd w:val="clear" w:color="auto" w:fill="FFFFFF"/>
        </w:rPr>
        <w:t>,</w:t>
      </w:r>
      <w:r w:rsidRPr="000D5E59">
        <w:rPr>
          <w:rFonts w:ascii="Arial" w:hAnsi="Arial" w:cs="Arial"/>
          <w:color w:val="000000" w:themeColor="text1"/>
          <w:sz w:val="22"/>
          <w:szCs w:val="22"/>
          <w:shd w:val="clear" w:color="auto" w:fill="FFFFFF"/>
        </w:rPr>
        <w:t xml:space="preserve"> in addition to </w:t>
      </w:r>
      <w:r w:rsidR="00A26596" w:rsidRPr="000D5E59">
        <w:rPr>
          <w:rFonts w:ascii="Arial" w:hAnsi="Arial" w:cs="Arial"/>
          <w:color w:val="000000" w:themeColor="text1"/>
          <w:sz w:val="22"/>
          <w:szCs w:val="22"/>
          <w:shd w:val="clear" w:color="auto" w:fill="FFFFFF"/>
        </w:rPr>
        <w:t xml:space="preserve">the ways that </w:t>
      </w:r>
      <w:r w:rsidRPr="000D5E59">
        <w:rPr>
          <w:rFonts w:ascii="Arial" w:hAnsi="Arial" w:cs="Arial"/>
          <w:color w:val="000000" w:themeColor="text1"/>
          <w:sz w:val="22"/>
          <w:szCs w:val="22"/>
          <w:shd w:val="clear" w:color="auto" w:fill="FFFFFF"/>
        </w:rPr>
        <w:t>learners</w:t>
      </w:r>
      <w:r w:rsidR="00A26596" w:rsidRPr="000D5E59">
        <w:rPr>
          <w:rFonts w:ascii="Arial" w:hAnsi="Arial" w:cs="Arial"/>
          <w:color w:val="000000" w:themeColor="text1"/>
          <w:sz w:val="22"/>
          <w:szCs w:val="22"/>
          <w:shd w:val="clear" w:color="auto" w:fill="FFFFFF"/>
        </w:rPr>
        <w:t xml:space="preserve"> are allowed to express or demonstrate their learning.</w:t>
      </w:r>
      <w:r w:rsidR="00AD5B2C" w:rsidRPr="000D5E59">
        <w:rPr>
          <w:rFonts w:ascii="Arial" w:hAnsi="Arial" w:cs="Arial"/>
          <w:color w:val="000000" w:themeColor="text1"/>
          <w:sz w:val="22"/>
          <w:szCs w:val="22"/>
          <w:shd w:val="clear" w:color="auto" w:fill="FFFFFF"/>
        </w:rPr>
        <w:t xml:space="preserve"> It has also given insight into the level of understanding of learners that is required by teacher</w:t>
      </w:r>
      <w:r w:rsidRPr="000D5E59">
        <w:rPr>
          <w:rFonts w:ascii="Arial" w:hAnsi="Arial" w:cs="Arial"/>
          <w:color w:val="000000" w:themeColor="text1"/>
          <w:sz w:val="22"/>
          <w:szCs w:val="22"/>
          <w:shd w:val="clear" w:color="auto" w:fill="FFFFFF"/>
        </w:rPr>
        <w:t>s</w:t>
      </w:r>
      <w:r w:rsidR="00AD5B2C" w:rsidRPr="000D5E59">
        <w:rPr>
          <w:rFonts w:ascii="Arial" w:hAnsi="Arial" w:cs="Arial"/>
          <w:color w:val="000000" w:themeColor="text1"/>
          <w:sz w:val="22"/>
          <w:szCs w:val="22"/>
          <w:shd w:val="clear" w:color="auto" w:fill="FFFFFF"/>
        </w:rPr>
        <w:t xml:space="preserve"> to directly positively impact pupils learning through differentiation. This has inspired me to commit to further research, </w:t>
      </w:r>
      <w:r w:rsidRPr="000D5E59">
        <w:rPr>
          <w:rFonts w:ascii="Arial" w:hAnsi="Arial" w:cs="Arial"/>
          <w:color w:val="000000" w:themeColor="text1"/>
          <w:sz w:val="22"/>
          <w:szCs w:val="22"/>
          <w:shd w:val="clear" w:color="auto" w:fill="FFFFFF"/>
        </w:rPr>
        <w:t xml:space="preserve">implement new techniques through </w:t>
      </w:r>
      <w:r w:rsidR="00AD5B2C" w:rsidRPr="000D5E59">
        <w:rPr>
          <w:rFonts w:ascii="Arial" w:hAnsi="Arial" w:cs="Arial"/>
          <w:color w:val="000000" w:themeColor="text1"/>
          <w:sz w:val="22"/>
          <w:szCs w:val="22"/>
          <w:shd w:val="clear" w:color="auto" w:fill="FFFFFF"/>
        </w:rPr>
        <w:t>small scale action research, and discuss differentiation with more knowledgeable others at my next placement school</w:t>
      </w:r>
      <w:r w:rsidR="00BA0DB1" w:rsidRPr="000D5E59">
        <w:rPr>
          <w:rFonts w:ascii="Arial" w:hAnsi="Arial" w:cs="Arial"/>
          <w:color w:val="000000" w:themeColor="text1"/>
          <w:sz w:val="22"/>
          <w:szCs w:val="22"/>
          <w:shd w:val="clear" w:color="auto" w:fill="FFFFFF"/>
        </w:rPr>
        <w:t>.</w:t>
      </w:r>
    </w:p>
    <w:p w14:paraId="52E63120" w14:textId="77777777" w:rsidR="00846548" w:rsidRPr="000D5E59" w:rsidRDefault="00846548"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What next?</w:t>
      </w:r>
    </w:p>
    <w:p w14:paraId="2E8F0892" w14:textId="765F5105" w:rsidR="008B316F" w:rsidRPr="000D5E59" w:rsidRDefault="008B316F" w:rsidP="007B0037">
      <w:pPr>
        <w:spacing w:line="360" w:lineRule="auto"/>
        <w:jc w:val="both"/>
        <w:rPr>
          <w:rFonts w:ascii="Arial" w:hAnsi="Arial" w:cs="Arial"/>
          <w:color w:val="000000"/>
          <w:spacing w:val="-2"/>
          <w:sz w:val="22"/>
          <w:szCs w:val="22"/>
          <w:shd w:val="clear" w:color="auto" w:fill="FFFFFF"/>
        </w:rPr>
      </w:pPr>
      <w:r w:rsidRPr="000D5E59">
        <w:rPr>
          <w:rFonts w:ascii="Arial" w:hAnsi="Arial" w:cs="Arial"/>
          <w:color w:val="000000"/>
          <w:spacing w:val="-2"/>
          <w:sz w:val="22"/>
          <w:szCs w:val="22"/>
          <w:shd w:val="clear" w:color="auto" w:fill="FFFFFF"/>
        </w:rPr>
        <w:t xml:space="preserve">I found this approach to ‘differentiation’ to be successful, </w:t>
      </w:r>
      <w:r w:rsidR="001705EE" w:rsidRPr="000D5E59">
        <w:rPr>
          <w:rFonts w:ascii="Arial" w:hAnsi="Arial" w:cs="Arial"/>
          <w:color w:val="000000"/>
          <w:spacing w:val="-2"/>
          <w:sz w:val="22"/>
          <w:szCs w:val="22"/>
          <w:shd w:val="clear" w:color="auto" w:fill="FFFFFF"/>
        </w:rPr>
        <w:t>al</w:t>
      </w:r>
      <w:r w:rsidRPr="000D5E59">
        <w:rPr>
          <w:rFonts w:ascii="Arial" w:hAnsi="Arial" w:cs="Arial"/>
          <w:color w:val="000000"/>
          <w:spacing w:val="-2"/>
          <w:sz w:val="22"/>
          <w:szCs w:val="22"/>
          <w:shd w:val="clear" w:color="auto" w:fill="FFFFFF"/>
        </w:rPr>
        <w:t>though I feel it could be improved through teaching and getting to know the needs of my learners over a longer period of time</w:t>
      </w:r>
      <w:r w:rsidR="001705EE" w:rsidRPr="000D5E59">
        <w:rPr>
          <w:rFonts w:ascii="Arial" w:hAnsi="Arial" w:cs="Arial"/>
          <w:color w:val="000000"/>
          <w:spacing w:val="-2"/>
          <w:sz w:val="22"/>
          <w:szCs w:val="22"/>
          <w:shd w:val="clear" w:color="auto" w:fill="FFFFFF"/>
        </w:rPr>
        <w:t>.</w:t>
      </w:r>
      <w:r w:rsidRPr="000D5E59">
        <w:rPr>
          <w:rFonts w:ascii="Arial" w:hAnsi="Arial" w:cs="Arial"/>
          <w:color w:val="000000"/>
          <w:spacing w:val="-2"/>
          <w:sz w:val="22"/>
          <w:szCs w:val="22"/>
          <w:shd w:val="clear" w:color="auto" w:fill="FFFFFF"/>
        </w:rPr>
        <w:t xml:space="preserve"> </w:t>
      </w:r>
      <w:r w:rsidR="001705EE" w:rsidRPr="000D5E59">
        <w:rPr>
          <w:rFonts w:ascii="Arial" w:hAnsi="Arial" w:cs="Arial"/>
          <w:color w:val="000000"/>
          <w:spacing w:val="-2"/>
          <w:sz w:val="22"/>
          <w:szCs w:val="22"/>
          <w:shd w:val="clear" w:color="auto" w:fill="FFFFFF"/>
        </w:rPr>
        <w:t>T</w:t>
      </w:r>
      <w:r w:rsidRPr="000D5E59">
        <w:rPr>
          <w:rFonts w:ascii="Arial" w:hAnsi="Arial" w:cs="Arial"/>
          <w:color w:val="000000"/>
          <w:spacing w:val="-2"/>
          <w:sz w:val="22"/>
          <w:szCs w:val="22"/>
          <w:shd w:val="clear" w:color="auto" w:fill="FFFFFF"/>
        </w:rPr>
        <w:t xml:space="preserve">his could also be further aided in a traditional classroom instead of teaching in an online asynchronous classroom. I will aim to broaden my approaches to differentiation, using evidence based practice and research, testing new ideas to meet the needs of my learners through small scale action research in my day </w:t>
      </w:r>
      <w:r w:rsidRPr="000D5E59">
        <w:rPr>
          <w:rFonts w:ascii="Arial" w:hAnsi="Arial" w:cs="Arial"/>
          <w:color w:val="000000"/>
          <w:spacing w:val="-2"/>
          <w:sz w:val="22"/>
          <w:szCs w:val="22"/>
          <w:shd w:val="clear" w:color="auto" w:fill="FFFFFF"/>
        </w:rPr>
        <w:lastRenderedPageBreak/>
        <w:t xml:space="preserve">to day practice. I will also aim to adapt similar approaches, techniques and attitudes for my teaching at PTE 2. The approaches </w:t>
      </w:r>
      <w:r w:rsidR="003F5F2F" w:rsidRPr="000D5E59">
        <w:rPr>
          <w:rFonts w:ascii="Arial" w:hAnsi="Arial" w:cs="Arial"/>
          <w:color w:val="000000"/>
          <w:spacing w:val="-2"/>
          <w:sz w:val="22"/>
          <w:szCs w:val="22"/>
          <w:shd w:val="clear" w:color="auto" w:fill="FFFFFF"/>
        </w:rPr>
        <w:t xml:space="preserve">above </w:t>
      </w:r>
      <w:r w:rsidRPr="000D5E59">
        <w:rPr>
          <w:rFonts w:ascii="Arial" w:hAnsi="Arial" w:cs="Arial"/>
          <w:color w:val="000000"/>
          <w:spacing w:val="-2"/>
          <w:sz w:val="22"/>
          <w:szCs w:val="22"/>
          <w:shd w:val="clear" w:color="auto" w:fill="FFFFFF"/>
        </w:rPr>
        <w:t xml:space="preserve">have been discussed and shared with colleagues at Pen Y </w:t>
      </w:r>
      <w:proofErr w:type="spellStart"/>
      <w:r w:rsidRPr="000D5E59">
        <w:rPr>
          <w:rFonts w:ascii="Arial" w:hAnsi="Arial" w:cs="Arial"/>
          <w:color w:val="000000"/>
          <w:spacing w:val="-2"/>
          <w:sz w:val="22"/>
          <w:szCs w:val="22"/>
          <w:shd w:val="clear" w:color="auto" w:fill="FFFFFF"/>
        </w:rPr>
        <w:t>Bont</w:t>
      </w:r>
      <w:proofErr w:type="spellEnd"/>
      <w:r w:rsidRPr="000D5E59">
        <w:rPr>
          <w:rFonts w:ascii="Arial" w:hAnsi="Arial" w:cs="Arial"/>
          <w:color w:val="000000"/>
          <w:spacing w:val="-2"/>
          <w:sz w:val="22"/>
          <w:szCs w:val="22"/>
          <w:shd w:val="clear" w:color="auto" w:fill="FFFFFF"/>
        </w:rPr>
        <w:t xml:space="preserve"> Primary, with positive comments about my inventive, thoughtful, and pro-active approaches to Differentiation in the online and traditional classroom </w:t>
      </w:r>
      <w:r w:rsidR="003F5F2F" w:rsidRPr="000D5E59">
        <w:rPr>
          <w:rFonts w:ascii="Arial" w:hAnsi="Arial" w:cs="Arial"/>
          <w:color w:val="000000"/>
          <w:spacing w:val="-2"/>
          <w:sz w:val="22"/>
          <w:szCs w:val="22"/>
          <w:shd w:val="clear" w:color="auto" w:fill="FFFFFF"/>
        </w:rPr>
        <w:t>throughout</w:t>
      </w:r>
      <w:r w:rsidRPr="000D5E59">
        <w:rPr>
          <w:rFonts w:ascii="Arial" w:hAnsi="Arial" w:cs="Arial"/>
          <w:color w:val="000000"/>
          <w:spacing w:val="-2"/>
          <w:sz w:val="22"/>
          <w:szCs w:val="22"/>
          <w:shd w:val="clear" w:color="auto" w:fill="FFFFFF"/>
        </w:rPr>
        <w:t xml:space="preserve"> my placement.</w:t>
      </w:r>
    </w:p>
    <w:p w14:paraId="7447B591" w14:textId="1EA0B0A2" w:rsidR="008B316F" w:rsidRPr="000D5E59" w:rsidRDefault="008B316F" w:rsidP="007B0037">
      <w:pPr>
        <w:spacing w:line="360" w:lineRule="auto"/>
        <w:jc w:val="both"/>
        <w:rPr>
          <w:rFonts w:ascii="Arial" w:hAnsi="Arial" w:cs="Arial"/>
          <w:i/>
          <w:iCs/>
          <w:color w:val="000000" w:themeColor="text1"/>
          <w:sz w:val="22"/>
          <w:szCs w:val="22"/>
          <w:u w:val="single"/>
        </w:rPr>
      </w:pPr>
      <w:r w:rsidRPr="000D5E59">
        <w:rPr>
          <w:rFonts w:ascii="Arial" w:hAnsi="Arial" w:cs="Arial"/>
          <w:i/>
          <w:iCs/>
          <w:color w:val="000000" w:themeColor="text1"/>
          <w:sz w:val="22"/>
          <w:szCs w:val="22"/>
          <w:u w:val="single"/>
        </w:rPr>
        <w:t xml:space="preserve">Evidence: </w:t>
      </w:r>
    </w:p>
    <w:p w14:paraId="1D46A457" w14:textId="77777777" w:rsidR="000D5E59" w:rsidRPr="000D5E59" w:rsidRDefault="006D6E76" w:rsidP="007B0037">
      <w:pPr>
        <w:spacing w:line="360" w:lineRule="auto"/>
        <w:jc w:val="both"/>
        <w:rPr>
          <w:rFonts w:ascii="Arial" w:hAnsi="Arial" w:cs="Arial"/>
          <w:sz w:val="22"/>
          <w:szCs w:val="22"/>
        </w:rPr>
      </w:pPr>
      <w:hyperlink r:id="rId13" w:tgtFrame="_blank" w:history="1">
        <w:r w:rsidR="000D5E59" w:rsidRPr="000D5E59">
          <w:rPr>
            <w:rStyle w:val="Hyperlink"/>
            <w:rFonts w:ascii="Arial" w:eastAsiaTheme="majorEastAsia" w:hAnsi="Arial" w:cs="Arial"/>
            <w:sz w:val="22"/>
            <w:szCs w:val="22"/>
          </w:rPr>
          <w:t>https://uowtsd-my.sharepoint.com/:f:/g/personal/2005209_student_uwtsd_ac_uk/EktCWgq9NGNAkmE_i_la55cBpolU-D0jlProPhyk4yJhLw?e=Ji2Pv6</w:t>
        </w:r>
      </w:hyperlink>
    </w:p>
    <w:p w14:paraId="65A744E3" w14:textId="77777777" w:rsidR="006656FB" w:rsidRPr="000D5E59" w:rsidRDefault="006656FB" w:rsidP="007B0037">
      <w:pPr>
        <w:spacing w:line="360" w:lineRule="auto"/>
        <w:jc w:val="both"/>
        <w:rPr>
          <w:rFonts w:ascii="Arial" w:hAnsi="Arial" w:cs="Arial"/>
          <w:color w:val="000000" w:themeColor="text1"/>
          <w:sz w:val="22"/>
          <w:szCs w:val="22"/>
        </w:rPr>
      </w:pPr>
    </w:p>
    <w:p w14:paraId="4D213446" w14:textId="3B1DAF75" w:rsidR="00B9167E" w:rsidRPr="000D5E59" w:rsidRDefault="00B357D8" w:rsidP="007B0037">
      <w:pPr>
        <w:spacing w:line="360" w:lineRule="auto"/>
        <w:jc w:val="both"/>
        <w:rPr>
          <w:rFonts w:ascii="Arial" w:eastAsiaTheme="majorEastAsia" w:hAnsi="Arial" w:cs="Arial"/>
          <w:color w:val="000000" w:themeColor="text1"/>
          <w:sz w:val="22"/>
          <w:szCs w:val="22"/>
        </w:rPr>
      </w:pPr>
      <w:r w:rsidRPr="000D5E59">
        <w:rPr>
          <w:rFonts w:ascii="Arial" w:hAnsi="Arial" w:cs="Arial"/>
          <w:b/>
          <w:bCs/>
          <w:color w:val="000000" w:themeColor="text1"/>
          <w:sz w:val="22"/>
          <w:szCs w:val="22"/>
        </w:rPr>
        <w:t>Professional Experience Template 3</w:t>
      </w:r>
      <w:r w:rsidR="00B9167E" w:rsidRPr="000D5E59">
        <w:rPr>
          <w:rFonts w:ascii="Arial" w:hAnsi="Arial" w:cs="Arial"/>
          <w:b/>
          <w:bCs/>
          <w:color w:val="000000" w:themeColor="text1"/>
          <w:sz w:val="22"/>
          <w:szCs w:val="22"/>
        </w:rPr>
        <w:t>:</w:t>
      </w:r>
      <w:r w:rsidR="00B9167E" w:rsidRPr="000D5E59">
        <w:rPr>
          <w:rFonts w:ascii="Arial" w:hAnsi="Arial" w:cs="Arial"/>
          <w:color w:val="000000" w:themeColor="text1"/>
          <w:sz w:val="22"/>
          <w:szCs w:val="22"/>
        </w:rPr>
        <w:t xml:space="preserve"> </w:t>
      </w:r>
      <w:r w:rsidR="007B582E" w:rsidRPr="000D5E59">
        <w:rPr>
          <w:rFonts w:ascii="Arial" w:hAnsi="Arial" w:cs="Arial"/>
          <w:color w:val="000000" w:themeColor="text1"/>
          <w:sz w:val="22"/>
          <w:szCs w:val="22"/>
        </w:rPr>
        <w:t>Four Purposes for Learners: Enterprising, Creative Contributors.</w:t>
      </w:r>
    </w:p>
    <w:p w14:paraId="2BE3F2F3" w14:textId="526C17E6" w:rsidR="00846548" w:rsidRPr="000D5E59" w:rsidRDefault="00846548" w:rsidP="007B0037">
      <w:pPr>
        <w:spacing w:line="360" w:lineRule="auto"/>
        <w:jc w:val="both"/>
        <w:rPr>
          <w:rFonts w:ascii="Arial" w:eastAsiaTheme="majorEastAsia" w:hAnsi="Arial" w:cs="Arial"/>
          <w:b/>
          <w:bCs/>
          <w:color w:val="000000" w:themeColor="text1"/>
          <w:sz w:val="22"/>
          <w:szCs w:val="22"/>
          <w:lang w:eastAsia="en-US"/>
        </w:rPr>
      </w:pPr>
      <w:r w:rsidRPr="000D5E59">
        <w:rPr>
          <w:rFonts w:ascii="Arial" w:hAnsi="Arial" w:cs="Arial"/>
          <w:b/>
          <w:bCs/>
          <w:color w:val="000000" w:themeColor="text1"/>
          <w:sz w:val="22"/>
          <w:szCs w:val="22"/>
        </w:rPr>
        <w:t>Pedagogy Standard:</w:t>
      </w:r>
      <w:r w:rsidRPr="000D5E59">
        <w:rPr>
          <w:rFonts w:ascii="Arial" w:hAnsi="Arial" w:cs="Arial"/>
          <w:color w:val="000000" w:themeColor="text1"/>
          <w:sz w:val="22"/>
          <w:szCs w:val="22"/>
        </w:rPr>
        <w:t xml:space="preserve"> </w:t>
      </w:r>
      <w:r w:rsidR="007B582E" w:rsidRPr="000D5E59">
        <w:rPr>
          <w:rFonts w:ascii="Arial" w:hAnsi="Arial" w:cs="Arial"/>
          <w:color w:val="000000" w:themeColor="text1"/>
          <w:sz w:val="22"/>
          <w:szCs w:val="22"/>
        </w:rPr>
        <w:t>Advancing: Four Purposes for learners</w:t>
      </w:r>
    </w:p>
    <w:p w14:paraId="62EC1BD5" w14:textId="77777777" w:rsidR="00846548" w:rsidRPr="000D5E59" w:rsidRDefault="00846548"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What did you do and why?</w:t>
      </w:r>
    </w:p>
    <w:p w14:paraId="158040BC" w14:textId="39B94D5B" w:rsidR="00B8765C" w:rsidRPr="000D5E59" w:rsidRDefault="00CA048E"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shd w:val="clear" w:color="auto" w:fill="FFFFFF"/>
        </w:rPr>
        <w:t>I have continued implementation, from block 1, of the four purpose for learners as drivers for planning, preparation and teaching th</w:t>
      </w:r>
      <w:r w:rsidR="00FE5B39" w:rsidRPr="000D5E59">
        <w:rPr>
          <w:rFonts w:ascii="Arial" w:hAnsi="Arial" w:cs="Arial"/>
          <w:color w:val="000000" w:themeColor="text1"/>
          <w:sz w:val="22"/>
          <w:szCs w:val="22"/>
          <w:shd w:val="clear" w:color="auto" w:fill="FFFFFF"/>
        </w:rPr>
        <w:t>roughout  block two</w:t>
      </w:r>
      <w:r w:rsidRPr="000D5E59">
        <w:rPr>
          <w:rFonts w:ascii="Arial" w:hAnsi="Arial" w:cs="Arial"/>
          <w:color w:val="000000" w:themeColor="text1"/>
          <w:sz w:val="22"/>
          <w:szCs w:val="22"/>
          <w:shd w:val="clear" w:color="auto" w:fill="FFFFFF"/>
        </w:rPr>
        <w:t xml:space="preserve"> of placement.</w:t>
      </w:r>
      <w:r w:rsidR="00FE5B39" w:rsidRPr="000D5E59">
        <w:rPr>
          <w:rFonts w:ascii="Arial" w:hAnsi="Arial" w:cs="Arial"/>
          <w:color w:val="000000" w:themeColor="text1"/>
          <w:sz w:val="22"/>
          <w:szCs w:val="22"/>
          <w:shd w:val="clear" w:color="auto" w:fill="FFFFFF"/>
        </w:rPr>
        <w:t xml:space="preserve"> I </w:t>
      </w:r>
      <w:r w:rsidRPr="000D5E59">
        <w:rPr>
          <w:rFonts w:ascii="Arial" w:hAnsi="Arial" w:cs="Arial"/>
          <w:color w:val="000000" w:themeColor="text1"/>
          <w:sz w:val="22"/>
          <w:szCs w:val="22"/>
          <w:shd w:val="clear" w:color="auto" w:fill="FFFFFF"/>
        </w:rPr>
        <w:t>have delivered</w:t>
      </w:r>
      <w:r w:rsidR="00FE5B39" w:rsidRPr="000D5E59">
        <w:rPr>
          <w:rFonts w:ascii="Arial" w:hAnsi="Arial" w:cs="Arial"/>
          <w:color w:val="000000" w:themeColor="text1"/>
          <w:sz w:val="22"/>
          <w:szCs w:val="22"/>
          <w:shd w:val="clear" w:color="auto" w:fill="FFFFFF"/>
        </w:rPr>
        <w:t xml:space="preserve"> lessons </w:t>
      </w:r>
      <w:r w:rsidRPr="000D5E59">
        <w:rPr>
          <w:rFonts w:ascii="Arial" w:hAnsi="Arial" w:cs="Arial"/>
          <w:color w:val="000000" w:themeColor="text1"/>
          <w:sz w:val="22"/>
          <w:szCs w:val="22"/>
          <w:shd w:val="clear" w:color="auto" w:fill="FFFFFF"/>
        </w:rPr>
        <w:t>aiming to</w:t>
      </w:r>
      <w:r w:rsidR="00FE5B39" w:rsidRPr="000D5E59">
        <w:rPr>
          <w:rFonts w:ascii="Arial" w:hAnsi="Arial" w:cs="Arial"/>
          <w:color w:val="000000" w:themeColor="text1"/>
          <w:sz w:val="22"/>
          <w:szCs w:val="22"/>
          <w:shd w:val="clear" w:color="auto" w:fill="FFFFFF"/>
        </w:rPr>
        <w:t xml:space="preserve"> develop</w:t>
      </w:r>
      <w:r w:rsidR="00334501" w:rsidRPr="000D5E59">
        <w:rPr>
          <w:rFonts w:ascii="Arial" w:hAnsi="Arial" w:cs="Arial"/>
          <w:color w:val="000000" w:themeColor="text1"/>
          <w:sz w:val="22"/>
          <w:szCs w:val="22"/>
          <w:shd w:val="clear" w:color="auto" w:fill="FFFFFF"/>
        </w:rPr>
        <w:t>ed</w:t>
      </w:r>
      <w:r w:rsidR="00FE5B39" w:rsidRPr="000D5E59">
        <w:rPr>
          <w:rFonts w:ascii="Arial" w:hAnsi="Arial" w:cs="Arial"/>
          <w:color w:val="000000" w:themeColor="text1"/>
          <w:sz w:val="22"/>
          <w:szCs w:val="22"/>
          <w:shd w:val="clear" w:color="auto" w:fill="FFFFFF"/>
        </w:rPr>
        <w:t xml:space="preserve"> pupils towards the four purposes of learning </w:t>
      </w:r>
      <w:r w:rsidR="00334501" w:rsidRPr="000D5E59">
        <w:rPr>
          <w:rFonts w:ascii="Arial" w:hAnsi="Arial" w:cs="Arial"/>
          <w:color w:val="000000" w:themeColor="text1"/>
          <w:sz w:val="22"/>
          <w:szCs w:val="22"/>
          <w:shd w:val="clear" w:color="auto" w:fill="FFFFFF"/>
        </w:rPr>
        <w:t>in particular towards becoming</w:t>
      </w:r>
      <w:r w:rsidR="00FE5B39" w:rsidRPr="000D5E59">
        <w:rPr>
          <w:rFonts w:ascii="Arial" w:hAnsi="Arial" w:cs="Arial"/>
          <w:color w:val="000000" w:themeColor="text1"/>
          <w:sz w:val="22"/>
          <w:szCs w:val="22"/>
          <w:shd w:val="clear" w:color="auto" w:fill="FFFFFF"/>
        </w:rPr>
        <w:t xml:space="preserve"> </w:t>
      </w:r>
      <w:r w:rsidR="00FE5B39" w:rsidRPr="000D5E59">
        <w:rPr>
          <w:rFonts w:ascii="Arial" w:hAnsi="Arial" w:cs="Arial"/>
          <w:color w:val="000000" w:themeColor="text1"/>
          <w:sz w:val="22"/>
          <w:szCs w:val="22"/>
        </w:rPr>
        <w:t>enterprising, creative contributors</w:t>
      </w:r>
      <w:r w:rsidR="00B8765C" w:rsidRPr="000D5E59">
        <w:rPr>
          <w:rFonts w:ascii="Arial" w:hAnsi="Arial" w:cs="Arial"/>
          <w:color w:val="000000" w:themeColor="text1"/>
          <w:sz w:val="22"/>
          <w:szCs w:val="22"/>
        </w:rPr>
        <w:t xml:space="preserve"> using the common theme of ‘Wonderful World of Winter Animals and Habitats’</w:t>
      </w:r>
      <w:r w:rsidR="00FE5B39" w:rsidRPr="000D5E59">
        <w:rPr>
          <w:rFonts w:ascii="Arial" w:hAnsi="Arial" w:cs="Arial"/>
          <w:color w:val="000000" w:themeColor="text1"/>
          <w:sz w:val="22"/>
          <w:szCs w:val="22"/>
        </w:rPr>
        <w:t>.</w:t>
      </w:r>
      <w:r w:rsidR="00B8765C" w:rsidRPr="000D5E59">
        <w:rPr>
          <w:rFonts w:ascii="Arial" w:hAnsi="Arial" w:cs="Arial"/>
          <w:color w:val="000000" w:themeColor="text1"/>
          <w:sz w:val="22"/>
          <w:szCs w:val="22"/>
        </w:rPr>
        <w:t xml:space="preserve"> These lesson focused on students connecting information gathered over the weeks prior lessons on the</w:t>
      </w:r>
      <w:r w:rsidR="00334501" w:rsidRPr="000D5E59">
        <w:rPr>
          <w:rFonts w:ascii="Arial" w:hAnsi="Arial" w:cs="Arial"/>
          <w:color w:val="000000" w:themeColor="text1"/>
          <w:sz w:val="22"/>
          <w:szCs w:val="22"/>
        </w:rPr>
        <w:t xml:space="preserve"> common</w:t>
      </w:r>
      <w:r w:rsidR="00B8765C" w:rsidRPr="000D5E59">
        <w:rPr>
          <w:rFonts w:ascii="Arial" w:hAnsi="Arial" w:cs="Arial"/>
          <w:color w:val="000000" w:themeColor="text1"/>
          <w:sz w:val="22"/>
          <w:szCs w:val="22"/>
        </w:rPr>
        <w:t xml:space="preserve"> theme and applying their </w:t>
      </w:r>
      <w:r w:rsidR="00334501" w:rsidRPr="000D5E59">
        <w:rPr>
          <w:rFonts w:ascii="Arial" w:hAnsi="Arial" w:cs="Arial"/>
          <w:color w:val="000000" w:themeColor="text1"/>
          <w:sz w:val="22"/>
          <w:szCs w:val="22"/>
        </w:rPr>
        <w:t>newfound</w:t>
      </w:r>
      <w:r w:rsidR="00B8765C" w:rsidRPr="000D5E59">
        <w:rPr>
          <w:rFonts w:ascii="Arial" w:hAnsi="Arial" w:cs="Arial"/>
          <w:color w:val="000000" w:themeColor="text1"/>
          <w:sz w:val="22"/>
          <w:szCs w:val="22"/>
        </w:rPr>
        <w:t xml:space="preserve"> knowledge and skills to create</w:t>
      </w:r>
      <w:r w:rsidR="00334501" w:rsidRPr="000D5E59">
        <w:rPr>
          <w:rFonts w:ascii="Arial" w:hAnsi="Arial" w:cs="Arial"/>
          <w:color w:val="000000" w:themeColor="text1"/>
          <w:sz w:val="22"/>
          <w:szCs w:val="22"/>
        </w:rPr>
        <w:t xml:space="preserve"> unique</w:t>
      </w:r>
      <w:r w:rsidR="00B8765C" w:rsidRPr="000D5E59">
        <w:rPr>
          <w:rFonts w:ascii="Arial" w:hAnsi="Arial" w:cs="Arial"/>
          <w:color w:val="000000" w:themeColor="text1"/>
          <w:sz w:val="22"/>
          <w:szCs w:val="22"/>
        </w:rPr>
        <w:t xml:space="preserve"> ideas</w:t>
      </w:r>
      <w:r w:rsidR="00334501" w:rsidRPr="000D5E59">
        <w:rPr>
          <w:rFonts w:ascii="Arial" w:hAnsi="Arial" w:cs="Arial"/>
          <w:color w:val="000000" w:themeColor="text1"/>
          <w:sz w:val="22"/>
          <w:szCs w:val="22"/>
        </w:rPr>
        <w:t xml:space="preserve"> using their imagination</w:t>
      </w:r>
      <w:r w:rsidR="00B8765C" w:rsidRPr="000D5E59">
        <w:rPr>
          <w:rFonts w:ascii="Arial" w:hAnsi="Arial" w:cs="Arial"/>
          <w:color w:val="000000" w:themeColor="text1"/>
          <w:sz w:val="22"/>
          <w:szCs w:val="22"/>
        </w:rPr>
        <w:t xml:space="preserve">. For example: Create and design your own imaginary winter animal, design a habitat for a magical animal. These tasks required students to think creatively and solve problems, such as what adaptations would your animal </w:t>
      </w:r>
      <w:r w:rsidR="00334501" w:rsidRPr="000D5E59">
        <w:rPr>
          <w:rFonts w:ascii="Arial" w:hAnsi="Arial" w:cs="Arial"/>
          <w:color w:val="000000" w:themeColor="text1"/>
          <w:sz w:val="22"/>
          <w:szCs w:val="22"/>
        </w:rPr>
        <w:t>need</w:t>
      </w:r>
      <w:r w:rsidR="00B8765C" w:rsidRPr="000D5E59">
        <w:rPr>
          <w:rFonts w:ascii="Arial" w:hAnsi="Arial" w:cs="Arial"/>
          <w:color w:val="000000" w:themeColor="text1"/>
          <w:sz w:val="22"/>
          <w:szCs w:val="22"/>
        </w:rPr>
        <w:t xml:space="preserve"> to survive, what would you magical habitat provide for your animal to eat</w:t>
      </w:r>
      <w:r w:rsidR="00334501" w:rsidRPr="000D5E59">
        <w:rPr>
          <w:rFonts w:ascii="Arial" w:hAnsi="Arial" w:cs="Arial"/>
          <w:color w:val="000000" w:themeColor="text1"/>
          <w:sz w:val="22"/>
          <w:szCs w:val="22"/>
        </w:rPr>
        <w:t xml:space="preserve"> using prior knowledge implemented in a creative way</w:t>
      </w:r>
      <w:r w:rsidR="00B8765C" w:rsidRPr="000D5E59">
        <w:rPr>
          <w:rFonts w:ascii="Arial" w:hAnsi="Arial" w:cs="Arial"/>
          <w:color w:val="000000" w:themeColor="text1"/>
          <w:sz w:val="22"/>
          <w:szCs w:val="22"/>
        </w:rPr>
        <w:t>. These lessons required students to express their ideas and feelings about the things they have created to further show understanding and learning.</w:t>
      </w:r>
      <w:r w:rsidR="00334501" w:rsidRPr="000D5E59">
        <w:rPr>
          <w:rFonts w:ascii="Arial" w:hAnsi="Arial" w:cs="Arial"/>
          <w:color w:val="000000" w:themeColor="text1"/>
          <w:sz w:val="22"/>
          <w:szCs w:val="22"/>
        </w:rPr>
        <w:t xml:space="preserve"> This was also further developed through use of problem solving tasks.</w:t>
      </w:r>
    </w:p>
    <w:p w14:paraId="4295FB1B" w14:textId="77777777" w:rsidR="00846548" w:rsidRPr="000D5E59" w:rsidRDefault="00846548"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t>What have you learned?</w:t>
      </w:r>
    </w:p>
    <w:p w14:paraId="4BC91A79" w14:textId="14D95F92" w:rsidR="00FF6388" w:rsidRPr="00693FC8" w:rsidRDefault="00586FE0" w:rsidP="007B0037">
      <w:pPr>
        <w:spacing w:line="360" w:lineRule="auto"/>
        <w:jc w:val="both"/>
        <w:rPr>
          <w:rFonts w:ascii="Arial" w:hAnsi="Arial" w:cs="Arial"/>
          <w:color w:val="000000" w:themeColor="text1"/>
          <w:sz w:val="22"/>
          <w:szCs w:val="22"/>
          <w:shd w:val="clear" w:color="auto" w:fill="FFFFFF"/>
        </w:rPr>
      </w:pPr>
      <w:r w:rsidRPr="000D5E59">
        <w:rPr>
          <w:rFonts w:ascii="Arial" w:hAnsi="Arial" w:cs="Arial"/>
          <w:color w:val="000000" w:themeColor="text1"/>
          <w:sz w:val="22"/>
          <w:szCs w:val="22"/>
          <w:shd w:val="clear" w:color="auto" w:fill="FFFFFF"/>
        </w:rPr>
        <w:t xml:space="preserve">This experience demonstrated the importance of allowing students to use what they have learned to be creative and </w:t>
      </w:r>
      <w:r w:rsidR="00935DEB" w:rsidRPr="000D5E59">
        <w:rPr>
          <w:rFonts w:ascii="Arial" w:hAnsi="Arial" w:cs="Arial"/>
          <w:color w:val="000000" w:themeColor="text1"/>
          <w:sz w:val="22"/>
          <w:szCs w:val="22"/>
          <w:shd w:val="clear" w:color="auto" w:fill="FFFFFF"/>
        </w:rPr>
        <w:t>create new things. This can involve thinking creatively to solve a problem or proposed question/task in a different or unique way. This demonstrated to me the amount of fun students can have learning and showing their understanding through being creative, whether this involves using their imagination or designing something completely new. I believe these tasks were beneficial to students as they allowed them to share their feeling and ideas in expressive ways which hold an autonomous relationship between the student and the work they have produced, making the most of every opportunity given to them.</w:t>
      </w:r>
    </w:p>
    <w:p w14:paraId="3B26C128" w14:textId="77777777" w:rsidR="00846548" w:rsidRPr="000D5E59" w:rsidRDefault="00846548" w:rsidP="007B0037">
      <w:pPr>
        <w:pStyle w:val="Heading3"/>
        <w:jc w:val="both"/>
        <w:rPr>
          <w:rFonts w:ascii="Arial" w:hAnsi="Arial" w:cs="Arial"/>
          <w:color w:val="000000" w:themeColor="text1"/>
          <w:sz w:val="22"/>
          <w:szCs w:val="22"/>
        </w:rPr>
      </w:pPr>
      <w:r w:rsidRPr="000D5E59">
        <w:rPr>
          <w:rFonts w:ascii="Arial" w:hAnsi="Arial" w:cs="Arial"/>
          <w:color w:val="000000" w:themeColor="text1"/>
          <w:sz w:val="22"/>
          <w:szCs w:val="22"/>
        </w:rPr>
        <w:lastRenderedPageBreak/>
        <w:t>What next?</w:t>
      </w:r>
    </w:p>
    <w:p w14:paraId="58CCE99B" w14:textId="0BCA0001" w:rsidR="00846548" w:rsidRPr="000D5E59" w:rsidRDefault="00935DEB" w:rsidP="007B0037">
      <w:pPr>
        <w:spacing w:line="360" w:lineRule="auto"/>
        <w:jc w:val="both"/>
        <w:rPr>
          <w:rFonts w:ascii="Arial" w:hAnsi="Arial" w:cs="Arial"/>
          <w:color w:val="000000" w:themeColor="text1"/>
          <w:sz w:val="22"/>
          <w:szCs w:val="22"/>
        </w:rPr>
      </w:pPr>
      <w:r w:rsidRPr="000D5E59">
        <w:rPr>
          <w:rFonts w:ascii="Arial" w:hAnsi="Arial" w:cs="Arial"/>
          <w:color w:val="000000" w:themeColor="text1"/>
          <w:sz w:val="22"/>
          <w:szCs w:val="22"/>
        </w:rPr>
        <w:t xml:space="preserve">I found using ‘the four purposes for learners’ </w:t>
      </w:r>
      <w:r w:rsidR="00CA048E" w:rsidRPr="000D5E59">
        <w:rPr>
          <w:rFonts w:ascii="Arial" w:hAnsi="Arial" w:cs="Arial"/>
          <w:color w:val="000000" w:themeColor="text1"/>
          <w:sz w:val="22"/>
          <w:szCs w:val="22"/>
        </w:rPr>
        <w:t>to be</w:t>
      </w:r>
      <w:r w:rsidRPr="000D5E59">
        <w:rPr>
          <w:rFonts w:ascii="Arial" w:hAnsi="Arial" w:cs="Arial"/>
          <w:color w:val="000000" w:themeColor="text1"/>
          <w:sz w:val="22"/>
          <w:szCs w:val="22"/>
        </w:rPr>
        <w:t xml:space="preserve"> a good driver and gauge when planning, preparing, and teaching to </w:t>
      </w:r>
      <w:r w:rsidR="00287804" w:rsidRPr="000D5E59">
        <w:rPr>
          <w:rFonts w:ascii="Arial" w:hAnsi="Arial" w:cs="Arial"/>
          <w:color w:val="000000" w:themeColor="text1"/>
          <w:sz w:val="22"/>
          <w:szCs w:val="22"/>
        </w:rPr>
        <w:t>ensure I meet</w:t>
      </w:r>
      <w:r w:rsidRPr="000D5E59">
        <w:rPr>
          <w:rFonts w:ascii="Arial" w:hAnsi="Arial" w:cs="Arial"/>
          <w:color w:val="000000" w:themeColor="text1"/>
          <w:sz w:val="22"/>
          <w:szCs w:val="22"/>
        </w:rPr>
        <w:t xml:space="preserve"> the needs of my learners and their development towards the four purposes. I felt this approach was useful to start developing learners towards becoming enterprising, creative contributors</w:t>
      </w:r>
      <w:r w:rsidR="00CA048E" w:rsidRPr="000D5E59">
        <w:rPr>
          <w:rFonts w:ascii="Arial" w:hAnsi="Arial" w:cs="Arial"/>
          <w:color w:val="000000" w:themeColor="text1"/>
          <w:sz w:val="22"/>
          <w:szCs w:val="22"/>
        </w:rPr>
        <w:t>, t</w:t>
      </w:r>
      <w:r w:rsidRPr="000D5E59">
        <w:rPr>
          <w:rFonts w:ascii="Arial" w:hAnsi="Arial" w:cs="Arial"/>
          <w:color w:val="000000" w:themeColor="text1"/>
          <w:sz w:val="22"/>
          <w:szCs w:val="22"/>
        </w:rPr>
        <w:t xml:space="preserve">hough due to the nature of online asynchronous learning </w:t>
      </w:r>
      <w:r w:rsidR="00177450" w:rsidRPr="000D5E59">
        <w:rPr>
          <w:rFonts w:ascii="Arial" w:hAnsi="Arial" w:cs="Arial"/>
          <w:color w:val="000000" w:themeColor="text1"/>
          <w:sz w:val="22"/>
          <w:szCs w:val="22"/>
        </w:rPr>
        <w:t xml:space="preserve">I </w:t>
      </w:r>
      <w:r w:rsidRPr="000D5E59">
        <w:rPr>
          <w:rFonts w:ascii="Arial" w:hAnsi="Arial" w:cs="Arial"/>
          <w:color w:val="000000" w:themeColor="text1"/>
          <w:sz w:val="22"/>
          <w:szCs w:val="22"/>
        </w:rPr>
        <w:t xml:space="preserve">struggled to </w:t>
      </w:r>
      <w:r w:rsidR="00177450" w:rsidRPr="000D5E59">
        <w:rPr>
          <w:rFonts w:ascii="Arial" w:hAnsi="Arial" w:cs="Arial"/>
          <w:color w:val="000000" w:themeColor="text1"/>
          <w:sz w:val="22"/>
          <w:szCs w:val="22"/>
        </w:rPr>
        <w:t xml:space="preserve">implement and </w:t>
      </w:r>
      <w:r w:rsidRPr="000D5E59">
        <w:rPr>
          <w:rFonts w:ascii="Arial" w:hAnsi="Arial" w:cs="Arial"/>
          <w:color w:val="000000" w:themeColor="text1"/>
          <w:sz w:val="22"/>
          <w:szCs w:val="22"/>
        </w:rPr>
        <w:t xml:space="preserve">allow </w:t>
      </w:r>
      <w:r w:rsidR="00177450" w:rsidRPr="000D5E59">
        <w:rPr>
          <w:rFonts w:ascii="Arial" w:hAnsi="Arial" w:cs="Arial"/>
          <w:color w:val="000000" w:themeColor="text1"/>
          <w:sz w:val="22"/>
          <w:szCs w:val="22"/>
        </w:rPr>
        <w:t>students</w:t>
      </w:r>
      <w:r w:rsidRPr="000D5E59">
        <w:rPr>
          <w:rFonts w:ascii="Arial" w:hAnsi="Arial" w:cs="Arial"/>
          <w:color w:val="000000" w:themeColor="text1"/>
          <w:sz w:val="22"/>
          <w:szCs w:val="22"/>
        </w:rPr>
        <w:t xml:space="preserve"> to</w:t>
      </w:r>
      <w:r w:rsidR="00177450" w:rsidRPr="000D5E59">
        <w:rPr>
          <w:rFonts w:ascii="Arial" w:hAnsi="Arial" w:cs="Arial"/>
          <w:color w:val="000000" w:themeColor="text1"/>
          <w:sz w:val="22"/>
          <w:szCs w:val="22"/>
        </w:rPr>
        <w:t>:</w:t>
      </w:r>
    </w:p>
    <w:p w14:paraId="713A7D05" w14:textId="77777777" w:rsidR="00935DEB" w:rsidRPr="000D5E59" w:rsidRDefault="00935DEB" w:rsidP="007B0037">
      <w:pPr>
        <w:pStyle w:val="Pa6"/>
        <w:numPr>
          <w:ilvl w:val="0"/>
          <w:numId w:val="25"/>
        </w:numPr>
        <w:spacing w:after="160" w:line="360" w:lineRule="auto"/>
        <w:jc w:val="both"/>
        <w:rPr>
          <w:rFonts w:ascii="Arial" w:hAnsi="Arial" w:cs="Arial"/>
          <w:color w:val="222220"/>
          <w:sz w:val="22"/>
          <w:szCs w:val="22"/>
        </w:rPr>
      </w:pPr>
      <w:r w:rsidRPr="000D5E59">
        <w:rPr>
          <w:rFonts w:ascii="Arial" w:hAnsi="Arial" w:cs="Arial"/>
          <w:color w:val="222220"/>
          <w:sz w:val="22"/>
          <w:szCs w:val="22"/>
        </w:rPr>
        <w:t xml:space="preserve">take measured risks </w:t>
      </w:r>
    </w:p>
    <w:p w14:paraId="6BDB1563" w14:textId="77777777" w:rsidR="00935DEB" w:rsidRPr="000D5E59" w:rsidRDefault="00935DEB" w:rsidP="007B0037">
      <w:pPr>
        <w:pStyle w:val="Pa6"/>
        <w:numPr>
          <w:ilvl w:val="0"/>
          <w:numId w:val="25"/>
        </w:numPr>
        <w:spacing w:after="160" w:line="360" w:lineRule="auto"/>
        <w:jc w:val="both"/>
        <w:rPr>
          <w:rFonts w:ascii="Arial" w:hAnsi="Arial" w:cs="Arial"/>
          <w:color w:val="222220"/>
          <w:sz w:val="22"/>
          <w:szCs w:val="22"/>
        </w:rPr>
      </w:pPr>
      <w:r w:rsidRPr="000D5E59">
        <w:rPr>
          <w:rFonts w:ascii="Arial" w:hAnsi="Arial" w:cs="Arial"/>
          <w:color w:val="222220"/>
          <w:sz w:val="22"/>
          <w:szCs w:val="22"/>
        </w:rPr>
        <w:t xml:space="preserve">lead and play different roles in teams effectively and responsibly </w:t>
      </w:r>
    </w:p>
    <w:p w14:paraId="4ED05872" w14:textId="30C707A8" w:rsidR="00935DEB" w:rsidRPr="000D5E59" w:rsidRDefault="00935DEB" w:rsidP="007B0037">
      <w:pPr>
        <w:pStyle w:val="Pa6"/>
        <w:numPr>
          <w:ilvl w:val="0"/>
          <w:numId w:val="25"/>
        </w:numPr>
        <w:spacing w:after="160" w:line="360" w:lineRule="auto"/>
        <w:jc w:val="both"/>
        <w:rPr>
          <w:rFonts w:ascii="Arial" w:hAnsi="Arial" w:cs="Arial"/>
          <w:color w:val="222220"/>
          <w:sz w:val="22"/>
          <w:szCs w:val="22"/>
        </w:rPr>
      </w:pPr>
      <w:r w:rsidRPr="000D5E59">
        <w:rPr>
          <w:rFonts w:ascii="Arial" w:hAnsi="Arial" w:cs="Arial"/>
          <w:color w:val="222220"/>
          <w:sz w:val="22"/>
          <w:szCs w:val="22"/>
        </w:rPr>
        <w:t xml:space="preserve">give their energy and skills so that other people will benefit </w:t>
      </w:r>
    </w:p>
    <w:p w14:paraId="2A502550" w14:textId="562EEDC6" w:rsidR="00935DEB" w:rsidRPr="000D5E59" w:rsidRDefault="00935DEB" w:rsidP="007B0037">
      <w:pPr>
        <w:spacing w:line="360" w:lineRule="auto"/>
        <w:jc w:val="both"/>
        <w:rPr>
          <w:rFonts w:ascii="Arial" w:hAnsi="Arial" w:cs="Arial"/>
          <w:color w:val="000000"/>
          <w:spacing w:val="-2"/>
          <w:sz w:val="22"/>
          <w:szCs w:val="22"/>
          <w:shd w:val="clear" w:color="auto" w:fill="FFFFFF"/>
        </w:rPr>
      </w:pPr>
      <w:r w:rsidRPr="000D5E59">
        <w:rPr>
          <w:rFonts w:ascii="Arial" w:hAnsi="Arial" w:cs="Arial"/>
          <w:color w:val="000000" w:themeColor="text1"/>
          <w:sz w:val="22"/>
          <w:szCs w:val="22"/>
        </w:rPr>
        <w:t xml:space="preserve"> </w:t>
      </w:r>
      <w:r w:rsidRPr="000D5E59">
        <w:rPr>
          <w:rFonts w:ascii="Arial" w:hAnsi="Arial" w:cs="Arial"/>
          <w:color w:val="000000"/>
          <w:spacing w:val="-2"/>
          <w:sz w:val="22"/>
          <w:szCs w:val="22"/>
          <w:shd w:val="clear" w:color="auto" w:fill="FFFFFF"/>
        </w:rPr>
        <w:t xml:space="preserve">I will aim to adapt similar approaches, techniques and attitudes for my teaching at PTE 2 and strive to include these additional essential factors in my teaching and </w:t>
      </w:r>
      <w:r w:rsidR="00177450" w:rsidRPr="000D5E59">
        <w:rPr>
          <w:rFonts w:ascii="Arial" w:hAnsi="Arial" w:cs="Arial"/>
          <w:color w:val="000000"/>
          <w:spacing w:val="-2"/>
          <w:sz w:val="22"/>
          <w:szCs w:val="22"/>
          <w:shd w:val="clear" w:color="auto" w:fill="FFFFFF"/>
        </w:rPr>
        <w:t>planning</w:t>
      </w:r>
      <w:r w:rsidR="00CA048E" w:rsidRPr="000D5E59">
        <w:rPr>
          <w:rFonts w:ascii="Arial" w:hAnsi="Arial" w:cs="Arial"/>
          <w:color w:val="000000"/>
          <w:spacing w:val="-2"/>
          <w:sz w:val="22"/>
          <w:szCs w:val="22"/>
          <w:shd w:val="clear" w:color="auto" w:fill="FFFFFF"/>
        </w:rPr>
        <w:t xml:space="preserve">, </w:t>
      </w:r>
      <w:r w:rsidR="00177450" w:rsidRPr="000D5E59">
        <w:rPr>
          <w:rFonts w:ascii="Arial" w:hAnsi="Arial" w:cs="Arial"/>
          <w:color w:val="000000"/>
          <w:spacing w:val="-2"/>
          <w:sz w:val="22"/>
          <w:szCs w:val="22"/>
          <w:shd w:val="clear" w:color="auto" w:fill="FFFFFF"/>
        </w:rPr>
        <w:t>research</w:t>
      </w:r>
      <w:r w:rsidR="00CA048E" w:rsidRPr="000D5E59">
        <w:rPr>
          <w:rFonts w:ascii="Arial" w:hAnsi="Arial" w:cs="Arial"/>
          <w:color w:val="000000"/>
          <w:spacing w:val="-2"/>
          <w:sz w:val="22"/>
          <w:szCs w:val="22"/>
          <w:shd w:val="clear" w:color="auto" w:fill="FFFFFF"/>
        </w:rPr>
        <w:t>ing</w:t>
      </w:r>
      <w:r w:rsidR="00177450" w:rsidRPr="000D5E59">
        <w:rPr>
          <w:rFonts w:ascii="Arial" w:hAnsi="Arial" w:cs="Arial"/>
          <w:color w:val="000000"/>
          <w:spacing w:val="-2"/>
          <w:sz w:val="22"/>
          <w:szCs w:val="22"/>
          <w:shd w:val="clear" w:color="auto" w:fill="FFFFFF"/>
        </w:rPr>
        <w:t xml:space="preserve"> possible ways to include them if continued online asynchronous learning is required. </w:t>
      </w:r>
      <w:r w:rsidRPr="000D5E59">
        <w:rPr>
          <w:rFonts w:ascii="Arial" w:hAnsi="Arial" w:cs="Arial"/>
          <w:color w:val="000000"/>
          <w:spacing w:val="-2"/>
          <w:sz w:val="22"/>
          <w:szCs w:val="22"/>
          <w:shd w:val="clear" w:color="auto" w:fill="FFFFFF"/>
        </w:rPr>
        <w:t xml:space="preserve">The approaches </w:t>
      </w:r>
      <w:r w:rsidR="00CA048E" w:rsidRPr="000D5E59">
        <w:rPr>
          <w:rFonts w:ascii="Arial" w:hAnsi="Arial" w:cs="Arial"/>
          <w:color w:val="000000"/>
          <w:spacing w:val="-2"/>
          <w:sz w:val="22"/>
          <w:szCs w:val="22"/>
          <w:shd w:val="clear" w:color="auto" w:fill="FFFFFF"/>
        </w:rPr>
        <w:t xml:space="preserve">during block 2 of placement have been discussed and received positively by </w:t>
      </w:r>
      <w:r w:rsidRPr="000D5E59">
        <w:rPr>
          <w:rFonts w:ascii="Arial" w:hAnsi="Arial" w:cs="Arial"/>
          <w:color w:val="000000"/>
          <w:spacing w:val="-2"/>
          <w:sz w:val="22"/>
          <w:szCs w:val="22"/>
          <w:shd w:val="clear" w:color="auto" w:fill="FFFFFF"/>
        </w:rPr>
        <w:t xml:space="preserve">colleagues at Pen Y </w:t>
      </w:r>
      <w:proofErr w:type="spellStart"/>
      <w:r w:rsidRPr="000D5E59">
        <w:rPr>
          <w:rFonts w:ascii="Arial" w:hAnsi="Arial" w:cs="Arial"/>
          <w:color w:val="000000"/>
          <w:spacing w:val="-2"/>
          <w:sz w:val="22"/>
          <w:szCs w:val="22"/>
          <w:shd w:val="clear" w:color="auto" w:fill="FFFFFF"/>
        </w:rPr>
        <w:t>Bont</w:t>
      </w:r>
      <w:proofErr w:type="spellEnd"/>
      <w:r w:rsidRPr="000D5E59">
        <w:rPr>
          <w:rFonts w:ascii="Arial" w:hAnsi="Arial" w:cs="Arial"/>
          <w:color w:val="000000"/>
          <w:spacing w:val="-2"/>
          <w:sz w:val="22"/>
          <w:szCs w:val="22"/>
          <w:shd w:val="clear" w:color="auto" w:fill="FFFFFF"/>
        </w:rPr>
        <w:t xml:space="preserve"> Primary</w:t>
      </w:r>
      <w:r w:rsidR="00287804" w:rsidRPr="000D5E59">
        <w:rPr>
          <w:rFonts w:ascii="Arial" w:hAnsi="Arial" w:cs="Arial"/>
          <w:color w:val="000000"/>
          <w:spacing w:val="-2"/>
          <w:sz w:val="22"/>
          <w:szCs w:val="22"/>
          <w:shd w:val="clear" w:color="auto" w:fill="FFFFFF"/>
        </w:rPr>
        <w:t xml:space="preserve"> and showed continued professional development from block 1</w:t>
      </w:r>
      <w:r w:rsidR="00CA048E" w:rsidRPr="000D5E59">
        <w:rPr>
          <w:rFonts w:ascii="Arial" w:hAnsi="Arial" w:cs="Arial"/>
          <w:color w:val="000000"/>
          <w:spacing w:val="-2"/>
          <w:sz w:val="22"/>
          <w:szCs w:val="22"/>
          <w:shd w:val="clear" w:color="auto" w:fill="FFFFFF"/>
        </w:rPr>
        <w:t>.</w:t>
      </w:r>
    </w:p>
    <w:p w14:paraId="30795AD5" w14:textId="77777777" w:rsidR="00D54529" w:rsidRPr="000D5E59" w:rsidRDefault="00D54529" w:rsidP="007B0037">
      <w:pPr>
        <w:spacing w:line="360" w:lineRule="auto"/>
        <w:jc w:val="both"/>
        <w:rPr>
          <w:rFonts w:ascii="Arial" w:hAnsi="Arial" w:cs="Arial"/>
          <w:i/>
          <w:iCs/>
          <w:color w:val="000000" w:themeColor="text1"/>
          <w:sz w:val="22"/>
          <w:szCs w:val="22"/>
          <w:u w:val="single"/>
        </w:rPr>
      </w:pPr>
      <w:r w:rsidRPr="000D5E59">
        <w:rPr>
          <w:rFonts w:ascii="Arial" w:hAnsi="Arial" w:cs="Arial"/>
          <w:i/>
          <w:iCs/>
          <w:color w:val="000000" w:themeColor="text1"/>
          <w:sz w:val="22"/>
          <w:szCs w:val="22"/>
          <w:u w:val="single"/>
        </w:rPr>
        <w:t xml:space="preserve">Evidence: </w:t>
      </w:r>
    </w:p>
    <w:p w14:paraId="01BC278E" w14:textId="77777777" w:rsidR="000D5E59" w:rsidRPr="000D5E59" w:rsidRDefault="006D6E76" w:rsidP="007B0037">
      <w:pPr>
        <w:spacing w:line="360" w:lineRule="auto"/>
        <w:jc w:val="both"/>
        <w:rPr>
          <w:rFonts w:ascii="Arial" w:hAnsi="Arial" w:cs="Arial"/>
          <w:sz w:val="22"/>
          <w:szCs w:val="22"/>
        </w:rPr>
      </w:pPr>
      <w:hyperlink r:id="rId14" w:tgtFrame="_blank" w:history="1">
        <w:r w:rsidR="000D5E59" w:rsidRPr="000D5E59">
          <w:rPr>
            <w:rStyle w:val="Hyperlink"/>
            <w:rFonts w:ascii="Arial" w:eastAsiaTheme="majorEastAsia" w:hAnsi="Arial" w:cs="Arial"/>
            <w:sz w:val="22"/>
            <w:szCs w:val="22"/>
          </w:rPr>
          <w:t>https://uowtsd-my.sharepoint.com/:f:/g/personal/2005209_student_uwtsd_ac_uk/EgKzeaX_V5xEihTZSUYafMUBFtCuOw988GF-_92BVxxBVA?e=tzmDv5</w:t>
        </w:r>
      </w:hyperlink>
    </w:p>
    <w:p w14:paraId="77846128" w14:textId="43DDD411" w:rsidR="00FF6388" w:rsidRDefault="00FF6388" w:rsidP="007B0037">
      <w:pPr>
        <w:spacing w:line="360" w:lineRule="auto"/>
        <w:jc w:val="both"/>
        <w:rPr>
          <w:rFonts w:ascii="Arial" w:hAnsi="Arial" w:cs="Arial"/>
          <w:color w:val="161616"/>
          <w:spacing w:val="-2"/>
          <w:sz w:val="22"/>
          <w:szCs w:val="22"/>
          <w:shd w:val="clear" w:color="auto" w:fill="FFFFFF"/>
        </w:rPr>
      </w:pPr>
    </w:p>
    <w:p w14:paraId="403F2D2A" w14:textId="77777777" w:rsidR="00B8765C" w:rsidRPr="00B8765C" w:rsidRDefault="00B8765C" w:rsidP="007B0037">
      <w:pPr>
        <w:pStyle w:val="Default"/>
        <w:spacing w:line="360" w:lineRule="auto"/>
      </w:pPr>
    </w:p>
    <w:p w14:paraId="301D788D" w14:textId="75A69408" w:rsidR="00B8765C" w:rsidRDefault="00B8765C" w:rsidP="007B0037">
      <w:pPr>
        <w:spacing w:line="360" w:lineRule="auto"/>
        <w:jc w:val="both"/>
        <w:rPr>
          <w:rFonts w:ascii="Arial" w:hAnsi="Arial" w:cs="Arial"/>
          <w:color w:val="161616"/>
          <w:spacing w:val="-2"/>
          <w:sz w:val="22"/>
          <w:szCs w:val="22"/>
          <w:shd w:val="clear" w:color="auto" w:fill="FFFFFF"/>
        </w:rPr>
      </w:pPr>
    </w:p>
    <w:p w14:paraId="1289FCCE" w14:textId="77777777" w:rsidR="00B8765C" w:rsidRPr="002F36F1" w:rsidRDefault="00B8765C" w:rsidP="007B0037">
      <w:pPr>
        <w:spacing w:line="360" w:lineRule="auto"/>
        <w:jc w:val="both"/>
        <w:rPr>
          <w:rFonts w:ascii="Arial" w:hAnsi="Arial" w:cs="Arial"/>
          <w:color w:val="161616"/>
          <w:spacing w:val="-2"/>
          <w:sz w:val="22"/>
          <w:szCs w:val="22"/>
          <w:shd w:val="clear" w:color="auto" w:fill="FFFFFF"/>
        </w:rPr>
      </w:pPr>
    </w:p>
    <w:p w14:paraId="37787D9F" w14:textId="77777777" w:rsidR="00B357D8" w:rsidRPr="00B461E0" w:rsidRDefault="00B357D8" w:rsidP="007B0037">
      <w:pPr>
        <w:spacing w:line="360" w:lineRule="auto"/>
        <w:rPr>
          <w:rFonts w:ascii="Arial" w:eastAsiaTheme="majorEastAsia" w:hAnsi="Arial" w:cs="Arial"/>
          <w:color w:val="000000" w:themeColor="text1"/>
          <w:sz w:val="22"/>
        </w:rPr>
      </w:pPr>
      <w:r w:rsidRPr="00B461E0">
        <w:rPr>
          <w:rFonts w:ascii="Arial" w:hAnsi="Arial" w:cs="Arial"/>
          <w:color w:val="000000" w:themeColor="text1"/>
          <w:sz w:val="22"/>
        </w:rPr>
        <w:br w:type="page"/>
      </w:r>
    </w:p>
    <w:p w14:paraId="1A00C580" w14:textId="6E52CA15" w:rsidR="00811007" w:rsidRPr="001953C4" w:rsidRDefault="00811007" w:rsidP="007B0037">
      <w:pPr>
        <w:pStyle w:val="Heading1"/>
        <w:rPr>
          <w:rFonts w:ascii="Arial" w:hAnsi="Arial" w:cs="Arial"/>
          <w:b/>
          <w:bCs/>
          <w:color w:val="000000" w:themeColor="text1"/>
          <w:sz w:val="28"/>
          <w:szCs w:val="28"/>
          <w:u w:val="single"/>
        </w:rPr>
      </w:pPr>
      <w:r w:rsidRPr="001953C4">
        <w:rPr>
          <w:rFonts w:ascii="Arial" w:hAnsi="Arial" w:cs="Arial"/>
          <w:b/>
          <w:bCs/>
          <w:color w:val="000000" w:themeColor="text1"/>
          <w:sz w:val="28"/>
          <w:szCs w:val="28"/>
          <w:u w:val="single"/>
        </w:rPr>
        <w:lastRenderedPageBreak/>
        <w:t>Part 2: Critical Reflection</w:t>
      </w:r>
    </w:p>
    <w:p w14:paraId="2AA56D82" w14:textId="37D796EF" w:rsidR="00811007" w:rsidRPr="00896F04" w:rsidRDefault="001953C4" w:rsidP="00896F04">
      <w:pPr>
        <w:spacing w:line="360" w:lineRule="auto"/>
        <w:jc w:val="center"/>
        <w:rPr>
          <w:rFonts w:ascii="Arial" w:hAnsi="Arial" w:cs="Arial"/>
          <w:b/>
          <w:bCs/>
          <w:color w:val="000000" w:themeColor="text1"/>
          <w:sz w:val="28"/>
          <w:szCs w:val="28"/>
        </w:rPr>
      </w:pPr>
      <w:r w:rsidRPr="00896F04">
        <w:rPr>
          <w:rFonts w:ascii="Arial" w:hAnsi="Arial" w:cs="Arial"/>
          <w:b/>
          <w:bCs/>
          <w:color w:val="000000" w:themeColor="text1"/>
          <w:sz w:val="28"/>
          <w:szCs w:val="28"/>
        </w:rPr>
        <w:t>Critical reflection on the implementation of differentiation in the classroom to best meet the needs of learners</w:t>
      </w:r>
      <w:r w:rsidR="00896F04" w:rsidRPr="00896F04">
        <w:rPr>
          <w:rFonts w:ascii="Arial" w:hAnsi="Arial" w:cs="Arial"/>
          <w:b/>
          <w:bCs/>
          <w:color w:val="000000" w:themeColor="text1"/>
          <w:sz w:val="28"/>
          <w:szCs w:val="28"/>
        </w:rPr>
        <w:t xml:space="preserve"> in personal practice.</w:t>
      </w:r>
    </w:p>
    <w:p w14:paraId="6235440F" w14:textId="2593466D" w:rsidR="007D374B" w:rsidRPr="007D374B" w:rsidRDefault="007D374B" w:rsidP="007D374B">
      <w:pPr>
        <w:pStyle w:val="Heading2"/>
        <w:jc w:val="right"/>
        <w:rPr>
          <w:rFonts w:ascii="Arial" w:hAnsi="Arial" w:cs="Arial"/>
          <w:b w:val="0"/>
          <w:bCs/>
          <w:i/>
          <w:iCs/>
          <w:color w:val="000000" w:themeColor="text1"/>
          <w:sz w:val="22"/>
          <w:szCs w:val="22"/>
          <w:u w:val="single"/>
        </w:rPr>
      </w:pPr>
      <w:r w:rsidRPr="007D374B">
        <w:rPr>
          <w:rFonts w:ascii="Arial" w:hAnsi="Arial" w:cs="Arial"/>
          <w:b w:val="0"/>
          <w:bCs/>
          <w:i/>
          <w:iCs/>
          <w:color w:val="000000" w:themeColor="text1"/>
          <w:sz w:val="22"/>
          <w:szCs w:val="22"/>
          <w:u w:val="single"/>
        </w:rPr>
        <w:t>Word Count: 2049</w:t>
      </w:r>
    </w:p>
    <w:p w14:paraId="6DFA1D78" w14:textId="763173D2" w:rsidR="002E626B" w:rsidRPr="007B7FA3" w:rsidRDefault="00811007" w:rsidP="00390ED3">
      <w:pPr>
        <w:pStyle w:val="Heading2"/>
        <w:jc w:val="both"/>
        <w:rPr>
          <w:rFonts w:ascii="Arial" w:hAnsi="Arial" w:cs="Arial"/>
          <w:b w:val="0"/>
          <w:bCs/>
          <w:color w:val="000000" w:themeColor="text1"/>
          <w:sz w:val="22"/>
          <w:szCs w:val="22"/>
        </w:rPr>
      </w:pPr>
      <w:r w:rsidRPr="00B461E0">
        <w:rPr>
          <w:rFonts w:ascii="Arial" w:hAnsi="Arial" w:cs="Arial"/>
          <w:color w:val="000000" w:themeColor="text1"/>
          <w:sz w:val="22"/>
          <w:szCs w:val="22"/>
        </w:rPr>
        <w:t>Introduction</w:t>
      </w:r>
      <w:r w:rsidR="007B7FA3">
        <w:rPr>
          <w:rFonts w:ascii="Arial" w:hAnsi="Arial" w:cs="Arial"/>
          <w:color w:val="000000" w:themeColor="text1"/>
          <w:sz w:val="22"/>
          <w:szCs w:val="22"/>
        </w:rPr>
        <w:t xml:space="preserve"> </w:t>
      </w:r>
    </w:p>
    <w:p w14:paraId="2DB1858E" w14:textId="7A4563DC" w:rsidR="004E136B" w:rsidRDefault="007138D1" w:rsidP="00390ED3">
      <w:pPr>
        <w:spacing w:line="360" w:lineRule="auto"/>
        <w:jc w:val="both"/>
        <w:rPr>
          <w:rFonts w:ascii="Arial" w:hAnsi="Arial" w:cs="Arial"/>
          <w:sz w:val="22"/>
          <w:szCs w:val="22"/>
          <w:lang w:val="en-US" w:eastAsia="en-US"/>
        </w:rPr>
      </w:pPr>
      <w:r>
        <w:rPr>
          <w:rFonts w:ascii="Arial" w:hAnsi="Arial" w:cs="Arial"/>
          <w:sz w:val="22"/>
          <w:szCs w:val="22"/>
          <w:lang w:val="en-US" w:eastAsia="en-US"/>
        </w:rPr>
        <w:t>Through c</w:t>
      </w:r>
      <w:r w:rsidR="00741EB5">
        <w:rPr>
          <w:rFonts w:ascii="Arial" w:hAnsi="Arial" w:cs="Arial"/>
          <w:sz w:val="22"/>
          <w:szCs w:val="22"/>
          <w:lang w:val="en-US" w:eastAsia="en-US"/>
        </w:rPr>
        <w:t>ritical reflection on personal professional practice and evidence found in the Professional Learning Passport</w:t>
      </w:r>
      <w:r>
        <w:rPr>
          <w:rFonts w:ascii="Arial" w:hAnsi="Arial" w:cs="Arial"/>
          <w:sz w:val="22"/>
          <w:szCs w:val="22"/>
          <w:lang w:val="en-US" w:eastAsia="en-US"/>
        </w:rPr>
        <w:t xml:space="preserve">, </w:t>
      </w:r>
      <w:r w:rsidR="006E097B">
        <w:rPr>
          <w:rFonts w:ascii="Arial" w:hAnsi="Arial" w:cs="Arial"/>
          <w:sz w:val="22"/>
          <w:szCs w:val="22"/>
          <w:lang w:val="en-US" w:eastAsia="en-US"/>
        </w:rPr>
        <w:t>it is</w:t>
      </w:r>
      <w:r>
        <w:rPr>
          <w:rFonts w:ascii="Arial" w:hAnsi="Arial" w:cs="Arial"/>
          <w:sz w:val="22"/>
          <w:szCs w:val="22"/>
          <w:lang w:val="en-US" w:eastAsia="en-US"/>
        </w:rPr>
        <w:t xml:space="preserve"> hope</w:t>
      </w:r>
      <w:r w:rsidR="006E097B">
        <w:rPr>
          <w:rFonts w:ascii="Arial" w:hAnsi="Arial" w:cs="Arial"/>
          <w:sz w:val="22"/>
          <w:szCs w:val="22"/>
          <w:lang w:val="en-US" w:eastAsia="en-US"/>
        </w:rPr>
        <w:t>d</w:t>
      </w:r>
      <w:r>
        <w:rPr>
          <w:rFonts w:ascii="Arial" w:hAnsi="Arial" w:cs="Arial"/>
          <w:sz w:val="22"/>
          <w:szCs w:val="22"/>
          <w:lang w:val="en-US" w:eastAsia="en-US"/>
        </w:rPr>
        <w:t xml:space="preserve"> to identify </w:t>
      </w:r>
      <w:r w:rsidR="00741EB5">
        <w:rPr>
          <w:rFonts w:ascii="Arial" w:hAnsi="Arial" w:cs="Arial"/>
          <w:sz w:val="22"/>
          <w:szCs w:val="22"/>
          <w:lang w:val="en-US" w:eastAsia="en-US"/>
        </w:rPr>
        <w:t>distinct strategies and attitudes for differentiation in the classroom</w:t>
      </w:r>
      <w:r>
        <w:rPr>
          <w:rFonts w:ascii="Arial" w:hAnsi="Arial" w:cs="Arial"/>
          <w:sz w:val="22"/>
          <w:szCs w:val="22"/>
          <w:lang w:val="en-US" w:eastAsia="en-US"/>
        </w:rPr>
        <w:t xml:space="preserve"> that </w:t>
      </w:r>
      <w:r w:rsidR="00B124C4">
        <w:rPr>
          <w:rFonts w:ascii="Arial" w:hAnsi="Arial" w:cs="Arial"/>
          <w:sz w:val="22"/>
          <w:szCs w:val="22"/>
          <w:lang w:val="en-US" w:eastAsia="en-US"/>
        </w:rPr>
        <w:t xml:space="preserve">will </w:t>
      </w:r>
      <w:r>
        <w:rPr>
          <w:rFonts w:ascii="Arial" w:hAnsi="Arial" w:cs="Arial"/>
          <w:sz w:val="22"/>
          <w:szCs w:val="22"/>
          <w:lang w:val="en-US" w:eastAsia="en-US"/>
        </w:rPr>
        <w:t xml:space="preserve">aid Continued Professional Development toward the </w:t>
      </w:r>
      <w:r w:rsidR="00B124C4">
        <w:rPr>
          <w:rFonts w:ascii="Arial" w:hAnsi="Arial" w:cs="Arial"/>
          <w:sz w:val="22"/>
          <w:szCs w:val="22"/>
          <w:lang w:val="en-US" w:eastAsia="en-US"/>
        </w:rPr>
        <w:t>P</w:t>
      </w:r>
      <w:r>
        <w:rPr>
          <w:rFonts w:ascii="Arial" w:hAnsi="Arial" w:cs="Arial"/>
          <w:sz w:val="22"/>
          <w:szCs w:val="22"/>
          <w:lang w:val="en-US" w:eastAsia="en-US"/>
        </w:rPr>
        <w:t xml:space="preserve">rofessional </w:t>
      </w:r>
      <w:r w:rsidR="00B124C4">
        <w:rPr>
          <w:rFonts w:ascii="Arial" w:hAnsi="Arial" w:cs="Arial"/>
          <w:sz w:val="22"/>
          <w:szCs w:val="22"/>
          <w:lang w:val="en-US" w:eastAsia="en-US"/>
        </w:rPr>
        <w:t>S</w:t>
      </w:r>
      <w:r>
        <w:rPr>
          <w:rFonts w:ascii="Arial" w:hAnsi="Arial" w:cs="Arial"/>
          <w:sz w:val="22"/>
          <w:szCs w:val="22"/>
          <w:lang w:val="en-US" w:eastAsia="en-US"/>
        </w:rPr>
        <w:t xml:space="preserve">tandards for </w:t>
      </w:r>
      <w:r w:rsidR="00B124C4">
        <w:rPr>
          <w:rFonts w:ascii="Arial" w:hAnsi="Arial" w:cs="Arial"/>
          <w:sz w:val="22"/>
          <w:szCs w:val="22"/>
          <w:lang w:val="en-US" w:eastAsia="en-US"/>
        </w:rPr>
        <w:t>T</w:t>
      </w:r>
      <w:r>
        <w:rPr>
          <w:rFonts w:ascii="Arial" w:hAnsi="Arial" w:cs="Arial"/>
          <w:sz w:val="22"/>
          <w:szCs w:val="22"/>
          <w:lang w:val="en-US" w:eastAsia="en-US"/>
        </w:rPr>
        <w:t xml:space="preserve">eaching and </w:t>
      </w:r>
      <w:r w:rsidR="00B124C4">
        <w:rPr>
          <w:rFonts w:ascii="Arial" w:hAnsi="Arial" w:cs="Arial"/>
          <w:sz w:val="22"/>
          <w:szCs w:val="22"/>
          <w:lang w:val="en-US" w:eastAsia="en-US"/>
        </w:rPr>
        <w:t>L</w:t>
      </w:r>
      <w:r>
        <w:rPr>
          <w:rFonts w:ascii="Arial" w:hAnsi="Arial" w:cs="Arial"/>
          <w:sz w:val="22"/>
          <w:szCs w:val="22"/>
          <w:lang w:val="en-US" w:eastAsia="en-US"/>
        </w:rPr>
        <w:t xml:space="preserve">eadership </w:t>
      </w:r>
      <w:sdt>
        <w:sdtPr>
          <w:rPr>
            <w:rFonts w:ascii="Arial" w:hAnsi="Arial" w:cs="Arial"/>
            <w:sz w:val="22"/>
            <w:szCs w:val="22"/>
            <w:lang w:val="en-US" w:eastAsia="en-US"/>
          </w:rPr>
          <w:id w:val="-620533867"/>
          <w:citation/>
        </w:sdtPr>
        <w:sdtEndPr/>
        <w:sdtContent>
          <w:r>
            <w:rPr>
              <w:rFonts w:ascii="Arial" w:hAnsi="Arial" w:cs="Arial"/>
              <w:sz w:val="22"/>
              <w:szCs w:val="22"/>
              <w:lang w:val="en-US" w:eastAsia="en-US"/>
            </w:rPr>
            <w:fldChar w:fldCharType="begin"/>
          </w:r>
          <w:r>
            <w:rPr>
              <w:rFonts w:ascii="Arial" w:hAnsi="Arial" w:cs="Arial"/>
              <w:sz w:val="22"/>
              <w:szCs w:val="22"/>
              <w:lang w:eastAsia="en-US"/>
            </w:rPr>
            <w:instrText xml:space="preserve"> CITATION Wel19 \l 2057 </w:instrText>
          </w:r>
          <w:r>
            <w:rPr>
              <w:rFonts w:ascii="Arial" w:hAnsi="Arial" w:cs="Arial"/>
              <w:sz w:val="22"/>
              <w:szCs w:val="22"/>
              <w:lang w:val="en-US" w:eastAsia="en-US"/>
            </w:rPr>
            <w:fldChar w:fldCharType="separate"/>
          </w:r>
          <w:r w:rsidR="00C564A2" w:rsidRPr="00C564A2">
            <w:rPr>
              <w:rFonts w:ascii="Arial" w:hAnsi="Arial" w:cs="Arial"/>
              <w:noProof/>
              <w:sz w:val="22"/>
              <w:szCs w:val="22"/>
              <w:lang w:eastAsia="en-US"/>
            </w:rPr>
            <w:t>(Welsh Government, 2019)</w:t>
          </w:r>
          <w:r>
            <w:rPr>
              <w:rFonts w:ascii="Arial" w:hAnsi="Arial" w:cs="Arial"/>
              <w:sz w:val="22"/>
              <w:szCs w:val="22"/>
              <w:lang w:val="en-US" w:eastAsia="en-US"/>
            </w:rPr>
            <w:fldChar w:fldCharType="end"/>
          </w:r>
        </w:sdtContent>
      </w:sdt>
      <w:r w:rsidR="004E136B">
        <w:rPr>
          <w:rFonts w:ascii="Arial" w:hAnsi="Arial" w:cs="Arial"/>
          <w:sz w:val="22"/>
          <w:szCs w:val="22"/>
          <w:lang w:val="en-US" w:eastAsia="en-US"/>
        </w:rPr>
        <w:t xml:space="preserve">. This investigation into personal practice will </w:t>
      </w:r>
      <w:proofErr w:type="spellStart"/>
      <w:r w:rsidR="004E136B">
        <w:rPr>
          <w:rFonts w:ascii="Arial" w:hAnsi="Arial" w:cs="Arial"/>
          <w:sz w:val="22"/>
          <w:szCs w:val="22"/>
          <w:lang w:val="en-US" w:eastAsia="en-US"/>
        </w:rPr>
        <w:t>utili</w:t>
      </w:r>
      <w:r w:rsidR="00463C61">
        <w:rPr>
          <w:rFonts w:ascii="Arial" w:hAnsi="Arial" w:cs="Arial"/>
          <w:sz w:val="22"/>
          <w:szCs w:val="22"/>
          <w:lang w:val="en-US" w:eastAsia="en-US"/>
        </w:rPr>
        <w:t>s</w:t>
      </w:r>
      <w:r w:rsidR="004E136B">
        <w:rPr>
          <w:rFonts w:ascii="Arial" w:hAnsi="Arial" w:cs="Arial"/>
          <w:sz w:val="22"/>
          <w:szCs w:val="22"/>
          <w:lang w:val="en-US" w:eastAsia="en-US"/>
        </w:rPr>
        <w:t>e</w:t>
      </w:r>
      <w:proofErr w:type="spellEnd"/>
      <w:r w:rsidR="004E136B">
        <w:rPr>
          <w:rFonts w:ascii="Arial" w:hAnsi="Arial" w:cs="Arial"/>
          <w:sz w:val="22"/>
          <w:szCs w:val="22"/>
          <w:lang w:val="en-US" w:eastAsia="en-US"/>
        </w:rPr>
        <w:t xml:space="preserve"> Brookfield’s </w:t>
      </w:r>
      <w:sdt>
        <w:sdtPr>
          <w:rPr>
            <w:rFonts w:ascii="Arial" w:hAnsi="Arial" w:cs="Arial"/>
            <w:sz w:val="22"/>
            <w:szCs w:val="22"/>
            <w:lang w:val="en-US" w:eastAsia="en-US"/>
          </w:rPr>
          <w:id w:val="-761832838"/>
          <w:citation/>
        </w:sdtPr>
        <w:sdtEndPr/>
        <w:sdtContent>
          <w:r w:rsidR="004E136B">
            <w:rPr>
              <w:rFonts w:ascii="Arial" w:hAnsi="Arial" w:cs="Arial"/>
              <w:sz w:val="22"/>
              <w:szCs w:val="22"/>
              <w:lang w:val="en-US" w:eastAsia="en-US"/>
            </w:rPr>
            <w:fldChar w:fldCharType="begin"/>
          </w:r>
          <w:r w:rsidR="004E136B">
            <w:rPr>
              <w:rFonts w:ascii="Arial" w:hAnsi="Arial" w:cs="Arial"/>
              <w:sz w:val="22"/>
              <w:szCs w:val="22"/>
              <w:lang w:eastAsia="en-US"/>
            </w:rPr>
            <w:instrText xml:space="preserve">CITATION Ste98 \n  \l 2057 </w:instrText>
          </w:r>
          <w:r w:rsidR="004E136B">
            <w:rPr>
              <w:rFonts w:ascii="Arial" w:hAnsi="Arial" w:cs="Arial"/>
              <w:sz w:val="22"/>
              <w:szCs w:val="22"/>
              <w:lang w:val="en-US" w:eastAsia="en-US"/>
            </w:rPr>
            <w:fldChar w:fldCharType="separate"/>
          </w:r>
          <w:r w:rsidR="00C564A2" w:rsidRPr="00C564A2">
            <w:rPr>
              <w:rFonts w:ascii="Arial" w:hAnsi="Arial" w:cs="Arial"/>
              <w:noProof/>
              <w:sz w:val="22"/>
              <w:szCs w:val="22"/>
              <w:lang w:eastAsia="en-US"/>
            </w:rPr>
            <w:t>(1998)</w:t>
          </w:r>
          <w:r w:rsidR="004E136B">
            <w:rPr>
              <w:rFonts w:ascii="Arial" w:hAnsi="Arial" w:cs="Arial"/>
              <w:sz w:val="22"/>
              <w:szCs w:val="22"/>
              <w:lang w:val="en-US" w:eastAsia="en-US"/>
            </w:rPr>
            <w:fldChar w:fldCharType="end"/>
          </w:r>
        </w:sdtContent>
      </w:sdt>
      <w:r w:rsidR="004E136B">
        <w:rPr>
          <w:rFonts w:ascii="Arial" w:hAnsi="Arial" w:cs="Arial"/>
          <w:sz w:val="22"/>
          <w:szCs w:val="22"/>
          <w:lang w:val="en-US" w:eastAsia="en-US"/>
        </w:rPr>
        <w:t xml:space="preserve"> four lenses and aim to positively impact </w:t>
      </w:r>
      <w:r w:rsidR="00097AD1">
        <w:rPr>
          <w:rFonts w:ascii="Arial" w:hAnsi="Arial" w:cs="Arial"/>
          <w:sz w:val="22"/>
          <w:szCs w:val="22"/>
          <w:lang w:val="en-US" w:eastAsia="en-US"/>
        </w:rPr>
        <w:t xml:space="preserve">on </w:t>
      </w:r>
      <w:r w:rsidR="00F312DE">
        <w:rPr>
          <w:rFonts w:ascii="Arial" w:hAnsi="Arial" w:cs="Arial"/>
          <w:sz w:val="22"/>
          <w:szCs w:val="22"/>
          <w:lang w:val="en-US" w:eastAsia="en-US"/>
        </w:rPr>
        <w:t>attainment, remove learning barriers, and show commitment to</w:t>
      </w:r>
      <w:r w:rsidR="004E136B">
        <w:rPr>
          <w:rFonts w:ascii="Arial" w:hAnsi="Arial" w:cs="Arial"/>
          <w:sz w:val="22"/>
          <w:szCs w:val="22"/>
          <w:lang w:val="en-US" w:eastAsia="en-US"/>
        </w:rPr>
        <w:t xml:space="preserve"> “personalized learning” </w:t>
      </w:r>
      <w:sdt>
        <w:sdtPr>
          <w:rPr>
            <w:rFonts w:ascii="Arial" w:hAnsi="Arial" w:cs="Arial"/>
            <w:sz w:val="22"/>
            <w:szCs w:val="22"/>
            <w:lang w:val="en-US" w:eastAsia="en-US"/>
          </w:rPr>
          <w:id w:val="-1677344475"/>
          <w:citation/>
        </w:sdtPr>
        <w:sdtEndPr/>
        <w:sdtContent>
          <w:r w:rsidR="004E136B">
            <w:rPr>
              <w:rFonts w:ascii="Arial" w:hAnsi="Arial" w:cs="Arial"/>
              <w:sz w:val="22"/>
              <w:szCs w:val="22"/>
              <w:lang w:val="en-US" w:eastAsia="en-US"/>
            </w:rPr>
            <w:fldChar w:fldCharType="begin"/>
          </w:r>
          <w:r w:rsidR="004E136B">
            <w:rPr>
              <w:rFonts w:ascii="Arial" w:hAnsi="Arial" w:cs="Arial"/>
              <w:sz w:val="22"/>
              <w:szCs w:val="22"/>
              <w:lang w:eastAsia="en-US"/>
            </w:rPr>
            <w:instrText xml:space="preserve">CITATION Don15 \p 26 \l 2057 </w:instrText>
          </w:r>
          <w:r w:rsidR="004E136B">
            <w:rPr>
              <w:rFonts w:ascii="Arial" w:hAnsi="Arial" w:cs="Arial"/>
              <w:sz w:val="22"/>
              <w:szCs w:val="22"/>
              <w:lang w:val="en-US" w:eastAsia="en-US"/>
            </w:rPr>
            <w:fldChar w:fldCharType="separate"/>
          </w:r>
          <w:r w:rsidR="00C564A2" w:rsidRPr="00C564A2">
            <w:rPr>
              <w:rFonts w:ascii="Arial" w:hAnsi="Arial" w:cs="Arial"/>
              <w:noProof/>
              <w:sz w:val="22"/>
              <w:szCs w:val="22"/>
              <w:lang w:eastAsia="en-US"/>
            </w:rPr>
            <w:t>(Donaldson, 2015, p. 26)</w:t>
          </w:r>
          <w:r w:rsidR="004E136B">
            <w:rPr>
              <w:rFonts w:ascii="Arial" w:hAnsi="Arial" w:cs="Arial"/>
              <w:sz w:val="22"/>
              <w:szCs w:val="22"/>
              <w:lang w:val="en-US" w:eastAsia="en-US"/>
            </w:rPr>
            <w:fldChar w:fldCharType="end"/>
          </w:r>
        </w:sdtContent>
      </w:sdt>
      <w:r w:rsidR="004E136B">
        <w:rPr>
          <w:rFonts w:ascii="Arial" w:hAnsi="Arial" w:cs="Arial"/>
          <w:sz w:val="22"/>
          <w:szCs w:val="22"/>
          <w:lang w:val="en-US" w:eastAsia="en-US"/>
        </w:rPr>
        <w:t xml:space="preserve"> as </w:t>
      </w:r>
      <w:r w:rsidR="009F58B3">
        <w:rPr>
          <w:rFonts w:ascii="Arial" w:hAnsi="Arial" w:cs="Arial"/>
          <w:sz w:val="22"/>
          <w:szCs w:val="22"/>
          <w:lang w:val="en-US" w:eastAsia="en-US"/>
        </w:rPr>
        <w:t>pupils</w:t>
      </w:r>
      <w:r w:rsidR="004E136B">
        <w:rPr>
          <w:rFonts w:ascii="Arial" w:hAnsi="Arial" w:cs="Arial"/>
          <w:sz w:val="22"/>
          <w:szCs w:val="22"/>
          <w:lang w:val="en-US" w:eastAsia="en-US"/>
        </w:rPr>
        <w:t xml:space="preserve"> develop towards the four purposes</w:t>
      </w:r>
      <w:r w:rsidR="009F58B3">
        <w:rPr>
          <w:rFonts w:ascii="Arial" w:hAnsi="Arial" w:cs="Arial"/>
          <w:sz w:val="22"/>
          <w:szCs w:val="22"/>
          <w:lang w:val="en-US" w:eastAsia="en-US"/>
        </w:rPr>
        <w:t xml:space="preserve"> for learners</w:t>
      </w:r>
      <w:r w:rsidR="004E136B">
        <w:rPr>
          <w:rFonts w:ascii="Arial" w:hAnsi="Arial" w:cs="Arial"/>
          <w:sz w:val="22"/>
          <w:szCs w:val="22"/>
          <w:lang w:val="en-US" w:eastAsia="en-US"/>
        </w:rPr>
        <w:t xml:space="preserve"> </w:t>
      </w:r>
      <w:sdt>
        <w:sdtPr>
          <w:rPr>
            <w:rFonts w:ascii="Arial" w:hAnsi="Arial" w:cs="Arial"/>
            <w:sz w:val="22"/>
            <w:szCs w:val="22"/>
            <w:lang w:val="en-US" w:eastAsia="en-US"/>
          </w:rPr>
          <w:id w:val="1039245774"/>
          <w:citation/>
        </w:sdtPr>
        <w:sdtEndPr/>
        <w:sdtContent>
          <w:r w:rsidR="004E136B">
            <w:rPr>
              <w:rFonts w:ascii="Arial" w:hAnsi="Arial" w:cs="Arial"/>
              <w:sz w:val="22"/>
              <w:szCs w:val="22"/>
              <w:lang w:val="en-US" w:eastAsia="en-US"/>
            </w:rPr>
            <w:fldChar w:fldCharType="begin"/>
          </w:r>
          <w:r w:rsidR="004E136B">
            <w:rPr>
              <w:rFonts w:ascii="Arial" w:hAnsi="Arial" w:cs="Arial"/>
              <w:sz w:val="22"/>
              <w:szCs w:val="22"/>
              <w:lang w:eastAsia="en-US"/>
            </w:rPr>
            <w:instrText xml:space="preserve"> CITATION Don15 \l 2057 </w:instrText>
          </w:r>
          <w:r w:rsidR="004E136B">
            <w:rPr>
              <w:rFonts w:ascii="Arial" w:hAnsi="Arial" w:cs="Arial"/>
              <w:sz w:val="22"/>
              <w:szCs w:val="22"/>
              <w:lang w:val="en-US" w:eastAsia="en-US"/>
            </w:rPr>
            <w:fldChar w:fldCharType="separate"/>
          </w:r>
          <w:r w:rsidR="00C564A2" w:rsidRPr="00C564A2">
            <w:rPr>
              <w:rFonts w:ascii="Arial" w:hAnsi="Arial" w:cs="Arial"/>
              <w:noProof/>
              <w:sz w:val="22"/>
              <w:szCs w:val="22"/>
              <w:lang w:eastAsia="en-US"/>
            </w:rPr>
            <w:t>(Donaldson, 2015)</w:t>
          </w:r>
          <w:r w:rsidR="004E136B">
            <w:rPr>
              <w:rFonts w:ascii="Arial" w:hAnsi="Arial" w:cs="Arial"/>
              <w:sz w:val="22"/>
              <w:szCs w:val="22"/>
              <w:lang w:val="en-US" w:eastAsia="en-US"/>
            </w:rPr>
            <w:fldChar w:fldCharType="end"/>
          </w:r>
        </w:sdtContent>
      </w:sdt>
      <w:r w:rsidR="004E136B">
        <w:rPr>
          <w:rFonts w:ascii="Arial" w:hAnsi="Arial" w:cs="Arial"/>
          <w:sz w:val="22"/>
          <w:szCs w:val="22"/>
          <w:lang w:val="en-US" w:eastAsia="en-US"/>
        </w:rPr>
        <w:t>.</w:t>
      </w:r>
    </w:p>
    <w:p w14:paraId="1C58164B" w14:textId="4AF9DED7" w:rsidR="008C6962" w:rsidRDefault="004E136B" w:rsidP="00390ED3">
      <w:pPr>
        <w:spacing w:line="360" w:lineRule="auto"/>
        <w:jc w:val="both"/>
        <w:rPr>
          <w:rFonts w:ascii="Arial" w:hAnsi="Arial" w:cs="Arial"/>
          <w:sz w:val="22"/>
          <w:szCs w:val="22"/>
          <w:lang w:val="en-US" w:eastAsia="en-US"/>
        </w:rPr>
      </w:pPr>
      <w:r>
        <w:rPr>
          <w:rFonts w:ascii="Arial" w:hAnsi="Arial" w:cs="Arial"/>
          <w:sz w:val="22"/>
          <w:szCs w:val="22"/>
          <w:lang w:val="en-US" w:eastAsia="en-US"/>
        </w:rPr>
        <w:tab/>
      </w:r>
      <w:r w:rsidR="006E097B">
        <w:rPr>
          <w:rFonts w:ascii="Arial" w:hAnsi="Arial" w:cs="Arial"/>
          <w:sz w:val="22"/>
          <w:szCs w:val="22"/>
          <w:lang w:val="en-US" w:eastAsia="en-US"/>
        </w:rPr>
        <w:t xml:space="preserve">This development in </w:t>
      </w:r>
      <w:r w:rsidR="00042B49">
        <w:rPr>
          <w:rFonts w:ascii="Arial" w:hAnsi="Arial" w:cs="Arial"/>
          <w:sz w:val="22"/>
          <w:szCs w:val="22"/>
          <w:lang w:val="en-US" w:eastAsia="en-US"/>
        </w:rPr>
        <w:t xml:space="preserve">content knowledge, </w:t>
      </w:r>
      <w:r w:rsidR="006E097B">
        <w:rPr>
          <w:rFonts w:ascii="Arial" w:hAnsi="Arial" w:cs="Arial"/>
          <w:sz w:val="22"/>
          <w:szCs w:val="22"/>
          <w:lang w:val="en-US" w:eastAsia="en-US"/>
        </w:rPr>
        <w:t>practice</w:t>
      </w:r>
      <w:r w:rsidR="000C0AA0">
        <w:rPr>
          <w:rFonts w:ascii="Arial" w:hAnsi="Arial" w:cs="Arial"/>
          <w:sz w:val="22"/>
          <w:szCs w:val="22"/>
          <w:lang w:val="en-US" w:eastAsia="en-US"/>
        </w:rPr>
        <w:t>,</w:t>
      </w:r>
      <w:r w:rsidR="006E097B">
        <w:rPr>
          <w:rFonts w:ascii="Arial" w:hAnsi="Arial" w:cs="Arial"/>
          <w:sz w:val="22"/>
          <w:szCs w:val="22"/>
          <w:lang w:val="en-US" w:eastAsia="en-US"/>
        </w:rPr>
        <w:t xml:space="preserve"> and pedagogy</w:t>
      </w:r>
      <w:r w:rsidR="00042B49">
        <w:rPr>
          <w:rFonts w:ascii="Arial" w:hAnsi="Arial" w:cs="Arial"/>
          <w:sz w:val="22"/>
          <w:szCs w:val="22"/>
          <w:lang w:val="en-US" w:eastAsia="en-US"/>
        </w:rPr>
        <w:t>,</w:t>
      </w:r>
      <w:r w:rsidR="006E097B">
        <w:rPr>
          <w:rFonts w:ascii="Arial" w:hAnsi="Arial" w:cs="Arial"/>
          <w:sz w:val="22"/>
          <w:szCs w:val="22"/>
          <w:lang w:val="en-US" w:eastAsia="en-US"/>
        </w:rPr>
        <w:t xml:space="preserve"> will hopefully aid </w:t>
      </w:r>
      <w:r w:rsidR="007138D1">
        <w:rPr>
          <w:rFonts w:ascii="Arial" w:hAnsi="Arial" w:cs="Arial"/>
          <w:sz w:val="22"/>
          <w:szCs w:val="22"/>
          <w:lang w:val="en-US" w:eastAsia="en-US"/>
        </w:rPr>
        <w:t xml:space="preserve">understanding of the heterogeneity of the effective classroom </w:t>
      </w:r>
      <w:sdt>
        <w:sdtPr>
          <w:rPr>
            <w:rFonts w:ascii="Arial" w:hAnsi="Arial" w:cs="Arial"/>
            <w:sz w:val="22"/>
            <w:szCs w:val="22"/>
            <w:lang w:val="en-US" w:eastAsia="en-US"/>
          </w:rPr>
          <w:id w:val="2142369412"/>
          <w:citation/>
        </w:sdtPr>
        <w:sdtEndPr/>
        <w:sdtContent>
          <w:r w:rsidR="00034AA7">
            <w:rPr>
              <w:rFonts w:ascii="Arial" w:hAnsi="Arial" w:cs="Arial"/>
              <w:sz w:val="22"/>
              <w:szCs w:val="22"/>
              <w:lang w:val="en-US" w:eastAsia="en-US"/>
            </w:rPr>
            <w:fldChar w:fldCharType="begin"/>
          </w:r>
          <w:r w:rsidR="00034AA7">
            <w:rPr>
              <w:rFonts w:ascii="Arial" w:hAnsi="Arial" w:cs="Arial"/>
              <w:sz w:val="22"/>
              <w:szCs w:val="22"/>
              <w:lang w:eastAsia="en-US"/>
            </w:rPr>
            <w:instrText xml:space="preserve"> CITATION Hat121 \l 2057 </w:instrText>
          </w:r>
          <w:r w:rsidR="00034AA7">
            <w:rPr>
              <w:rFonts w:ascii="Arial" w:hAnsi="Arial" w:cs="Arial"/>
              <w:sz w:val="22"/>
              <w:szCs w:val="22"/>
              <w:lang w:val="en-US" w:eastAsia="en-US"/>
            </w:rPr>
            <w:fldChar w:fldCharType="separate"/>
          </w:r>
          <w:r w:rsidR="00C564A2" w:rsidRPr="00C564A2">
            <w:rPr>
              <w:rFonts w:ascii="Arial" w:hAnsi="Arial" w:cs="Arial"/>
              <w:noProof/>
              <w:sz w:val="22"/>
              <w:szCs w:val="22"/>
              <w:lang w:eastAsia="en-US"/>
            </w:rPr>
            <w:t>(Hattie, 2012)</w:t>
          </w:r>
          <w:r w:rsidR="00034AA7">
            <w:rPr>
              <w:rFonts w:ascii="Arial" w:hAnsi="Arial" w:cs="Arial"/>
              <w:sz w:val="22"/>
              <w:szCs w:val="22"/>
              <w:lang w:val="en-US" w:eastAsia="en-US"/>
            </w:rPr>
            <w:fldChar w:fldCharType="end"/>
          </w:r>
        </w:sdtContent>
      </w:sdt>
      <w:r w:rsidR="00034AA7">
        <w:rPr>
          <w:rFonts w:ascii="Arial" w:hAnsi="Arial" w:cs="Arial"/>
          <w:sz w:val="22"/>
          <w:szCs w:val="22"/>
          <w:lang w:val="en-US" w:eastAsia="en-US"/>
        </w:rPr>
        <w:t xml:space="preserve"> </w:t>
      </w:r>
      <w:r w:rsidR="007138D1">
        <w:rPr>
          <w:rFonts w:ascii="Arial" w:hAnsi="Arial" w:cs="Arial"/>
          <w:sz w:val="22"/>
          <w:szCs w:val="22"/>
          <w:lang w:val="en-US" w:eastAsia="en-US"/>
        </w:rPr>
        <w:t>and defin</w:t>
      </w:r>
      <w:r w:rsidR="00042B49">
        <w:rPr>
          <w:rFonts w:ascii="Arial" w:hAnsi="Arial" w:cs="Arial"/>
          <w:sz w:val="22"/>
          <w:szCs w:val="22"/>
          <w:lang w:val="en-US" w:eastAsia="en-US"/>
        </w:rPr>
        <w:t xml:space="preserve">e explicit </w:t>
      </w:r>
      <w:r w:rsidR="00034AA7">
        <w:rPr>
          <w:rFonts w:ascii="Arial" w:hAnsi="Arial" w:cs="Arial"/>
          <w:sz w:val="22"/>
          <w:szCs w:val="22"/>
          <w:lang w:val="en-US" w:eastAsia="en-US"/>
        </w:rPr>
        <w:t>methods</w:t>
      </w:r>
      <w:r w:rsidR="00042B49">
        <w:rPr>
          <w:rFonts w:ascii="Arial" w:hAnsi="Arial" w:cs="Arial"/>
          <w:sz w:val="22"/>
          <w:szCs w:val="22"/>
          <w:lang w:val="en-US" w:eastAsia="en-US"/>
        </w:rPr>
        <w:t xml:space="preserve"> to </w:t>
      </w:r>
      <w:r w:rsidR="007138D1">
        <w:rPr>
          <w:rFonts w:ascii="Arial" w:hAnsi="Arial" w:cs="Arial"/>
          <w:sz w:val="22"/>
          <w:szCs w:val="22"/>
          <w:lang w:val="en-US" w:eastAsia="en-US"/>
        </w:rPr>
        <w:t>identif</w:t>
      </w:r>
      <w:r w:rsidR="00042B49">
        <w:rPr>
          <w:rFonts w:ascii="Arial" w:hAnsi="Arial" w:cs="Arial"/>
          <w:sz w:val="22"/>
          <w:szCs w:val="22"/>
          <w:lang w:val="en-US" w:eastAsia="en-US"/>
        </w:rPr>
        <w:t>y</w:t>
      </w:r>
      <w:r w:rsidR="007138D1">
        <w:rPr>
          <w:rFonts w:ascii="Arial" w:hAnsi="Arial" w:cs="Arial"/>
          <w:sz w:val="22"/>
          <w:szCs w:val="22"/>
          <w:lang w:val="en-US" w:eastAsia="en-US"/>
        </w:rPr>
        <w:t>, plan for, and meet the individual needs of students</w:t>
      </w:r>
      <w:r w:rsidR="00034AA7">
        <w:rPr>
          <w:rFonts w:ascii="Arial" w:hAnsi="Arial" w:cs="Arial"/>
          <w:sz w:val="22"/>
          <w:szCs w:val="22"/>
          <w:lang w:val="en-US" w:eastAsia="en-US"/>
        </w:rPr>
        <w:t xml:space="preserve"> </w:t>
      </w:r>
      <w:sdt>
        <w:sdtPr>
          <w:rPr>
            <w:rFonts w:ascii="Arial" w:hAnsi="Arial" w:cs="Arial"/>
            <w:sz w:val="22"/>
            <w:szCs w:val="22"/>
            <w:lang w:val="en-US" w:eastAsia="en-US"/>
          </w:rPr>
          <w:id w:val="-1829664570"/>
          <w:citation/>
        </w:sdtPr>
        <w:sdtEndPr/>
        <w:sdtContent>
          <w:r w:rsidR="00034AA7">
            <w:rPr>
              <w:rFonts w:ascii="Arial" w:hAnsi="Arial" w:cs="Arial"/>
              <w:sz w:val="22"/>
              <w:szCs w:val="22"/>
              <w:lang w:val="en-US" w:eastAsia="en-US"/>
            </w:rPr>
            <w:fldChar w:fldCharType="begin"/>
          </w:r>
          <w:r w:rsidR="00034AA7">
            <w:rPr>
              <w:rFonts w:ascii="Arial" w:hAnsi="Arial" w:cs="Arial"/>
              <w:sz w:val="22"/>
              <w:szCs w:val="22"/>
              <w:lang w:eastAsia="en-US"/>
            </w:rPr>
            <w:instrText xml:space="preserve"> CITATION Car17 \l 2057 </w:instrText>
          </w:r>
          <w:r w:rsidR="00034AA7">
            <w:rPr>
              <w:rFonts w:ascii="Arial" w:hAnsi="Arial" w:cs="Arial"/>
              <w:sz w:val="22"/>
              <w:szCs w:val="22"/>
              <w:lang w:val="en-US" w:eastAsia="en-US"/>
            </w:rPr>
            <w:fldChar w:fldCharType="separate"/>
          </w:r>
          <w:r w:rsidR="00C564A2" w:rsidRPr="00C564A2">
            <w:rPr>
              <w:rFonts w:ascii="Arial" w:hAnsi="Arial" w:cs="Arial"/>
              <w:noProof/>
              <w:sz w:val="22"/>
              <w:szCs w:val="22"/>
              <w:lang w:eastAsia="en-US"/>
            </w:rPr>
            <w:t>(Tomlinson, 2017)</w:t>
          </w:r>
          <w:r w:rsidR="00034AA7">
            <w:rPr>
              <w:rFonts w:ascii="Arial" w:hAnsi="Arial" w:cs="Arial"/>
              <w:sz w:val="22"/>
              <w:szCs w:val="22"/>
              <w:lang w:val="en-US" w:eastAsia="en-US"/>
            </w:rPr>
            <w:fldChar w:fldCharType="end"/>
          </w:r>
        </w:sdtContent>
      </w:sdt>
      <w:r w:rsidR="007138D1">
        <w:rPr>
          <w:rFonts w:ascii="Arial" w:hAnsi="Arial" w:cs="Arial"/>
          <w:sz w:val="22"/>
          <w:szCs w:val="22"/>
          <w:lang w:val="en-US" w:eastAsia="en-US"/>
        </w:rPr>
        <w:t xml:space="preserve">. </w:t>
      </w:r>
      <w:r>
        <w:rPr>
          <w:rFonts w:ascii="Arial" w:hAnsi="Arial" w:cs="Arial"/>
          <w:sz w:val="22"/>
          <w:szCs w:val="22"/>
          <w:lang w:val="en-US" w:eastAsia="en-US"/>
        </w:rPr>
        <w:t>This diverse approach to teaching and learning will aspire to embrace our differences and commonalities</w:t>
      </w:r>
      <w:r w:rsidR="00F312DE">
        <w:rPr>
          <w:rFonts w:ascii="Arial" w:hAnsi="Arial" w:cs="Arial"/>
          <w:sz w:val="22"/>
          <w:szCs w:val="22"/>
          <w:lang w:val="en-US" w:eastAsia="en-US"/>
        </w:rPr>
        <w:t xml:space="preserve">, showing clear reasoning </w:t>
      </w:r>
      <w:r>
        <w:rPr>
          <w:rFonts w:ascii="Arial" w:hAnsi="Arial" w:cs="Arial"/>
          <w:sz w:val="22"/>
          <w:szCs w:val="22"/>
          <w:lang w:val="en-US" w:eastAsia="en-US"/>
        </w:rPr>
        <w:t xml:space="preserve"> </w:t>
      </w:r>
      <w:r w:rsidR="00F312DE">
        <w:rPr>
          <w:rFonts w:ascii="Arial" w:hAnsi="Arial" w:cs="Arial"/>
          <w:sz w:val="22"/>
          <w:szCs w:val="22"/>
          <w:lang w:val="en-US" w:eastAsia="en-US"/>
        </w:rPr>
        <w:t>when applying flexible evidence-based approaches</w:t>
      </w:r>
      <w:sdt>
        <w:sdtPr>
          <w:rPr>
            <w:rFonts w:ascii="Arial" w:hAnsi="Arial" w:cs="Arial"/>
            <w:sz w:val="22"/>
            <w:szCs w:val="22"/>
            <w:lang w:val="en-US" w:eastAsia="en-US"/>
          </w:rPr>
          <w:id w:val="51974208"/>
          <w:citation/>
        </w:sdtPr>
        <w:sdtEndPr/>
        <w:sdtContent>
          <w:r w:rsidR="00034AA7">
            <w:rPr>
              <w:rFonts w:ascii="Arial" w:hAnsi="Arial" w:cs="Arial"/>
              <w:sz w:val="22"/>
              <w:szCs w:val="22"/>
              <w:lang w:val="en-US" w:eastAsia="en-US"/>
            </w:rPr>
            <w:fldChar w:fldCharType="begin"/>
          </w:r>
          <w:r w:rsidR="00034AA7">
            <w:rPr>
              <w:rFonts w:ascii="Arial" w:hAnsi="Arial" w:cs="Arial"/>
              <w:sz w:val="22"/>
              <w:szCs w:val="22"/>
              <w:lang w:eastAsia="en-US"/>
            </w:rPr>
            <w:instrText xml:space="preserve"> CITATION Sue18 \l 2057 </w:instrText>
          </w:r>
          <w:r w:rsidR="00034AA7">
            <w:rPr>
              <w:rFonts w:ascii="Arial" w:hAnsi="Arial" w:cs="Arial"/>
              <w:sz w:val="22"/>
              <w:szCs w:val="22"/>
              <w:lang w:val="en-US" w:eastAsia="en-US"/>
            </w:rPr>
            <w:fldChar w:fldCharType="separate"/>
          </w:r>
          <w:r w:rsidR="00C564A2">
            <w:rPr>
              <w:rFonts w:ascii="Arial" w:hAnsi="Arial" w:cs="Arial"/>
              <w:noProof/>
              <w:sz w:val="22"/>
              <w:szCs w:val="22"/>
              <w:lang w:eastAsia="en-US"/>
            </w:rPr>
            <w:t xml:space="preserve"> </w:t>
          </w:r>
          <w:r w:rsidR="00C564A2" w:rsidRPr="00C564A2">
            <w:rPr>
              <w:rFonts w:ascii="Arial" w:hAnsi="Arial" w:cs="Arial"/>
              <w:noProof/>
              <w:sz w:val="22"/>
              <w:szCs w:val="22"/>
              <w:lang w:eastAsia="en-US"/>
            </w:rPr>
            <w:t>(Cowley, 2018)</w:t>
          </w:r>
          <w:r w:rsidR="00034AA7">
            <w:rPr>
              <w:rFonts w:ascii="Arial" w:hAnsi="Arial" w:cs="Arial"/>
              <w:sz w:val="22"/>
              <w:szCs w:val="22"/>
              <w:lang w:val="en-US" w:eastAsia="en-US"/>
            </w:rPr>
            <w:fldChar w:fldCharType="end"/>
          </w:r>
        </w:sdtContent>
      </w:sdt>
      <w:r w:rsidR="00F312DE">
        <w:rPr>
          <w:rFonts w:ascii="Arial" w:hAnsi="Arial" w:cs="Arial"/>
          <w:sz w:val="22"/>
          <w:szCs w:val="22"/>
          <w:lang w:val="en-US" w:eastAsia="en-US"/>
        </w:rPr>
        <w:t xml:space="preserve">, that  better cater for the needs of all learners </w:t>
      </w:r>
      <w:sdt>
        <w:sdtPr>
          <w:rPr>
            <w:rFonts w:ascii="Arial" w:hAnsi="Arial" w:cs="Arial"/>
            <w:sz w:val="22"/>
            <w:szCs w:val="22"/>
            <w:lang w:val="en-US" w:eastAsia="en-US"/>
          </w:rPr>
          <w:id w:val="-1956709063"/>
          <w:citation/>
        </w:sdtPr>
        <w:sdtEndPr/>
        <w:sdtContent>
          <w:r w:rsidR="00F312DE">
            <w:rPr>
              <w:rFonts w:ascii="Arial" w:hAnsi="Arial" w:cs="Arial"/>
              <w:sz w:val="22"/>
              <w:szCs w:val="22"/>
              <w:lang w:val="en-US" w:eastAsia="en-US"/>
            </w:rPr>
            <w:fldChar w:fldCharType="begin"/>
          </w:r>
          <w:r w:rsidR="00F312DE">
            <w:rPr>
              <w:rFonts w:ascii="Arial" w:hAnsi="Arial" w:cs="Arial"/>
              <w:sz w:val="22"/>
              <w:szCs w:val="22"/>
              <w:lang w:eastAsia="en-US"/>
            </w:rPr>
            <w:instrText xml:space="preserve"> CITATION Boa00 \l 2057 </w:instrText>
          </w:r>
          <w:r w:rsidR="00F312DE">
            <w:rPr>
              <w:rFonts w:ascii="Arial" w:hAnsi="Arial" w:cs="Arial"/>
              <w:sz w:val="22"/>
              <w:szCs w:val="22"/>
              <w:lang w:val="en-US" w:eastAsia="en-US"/>
            </w:rPr>
            <w:fldChar w:fldCharType="separate"/>
          </w:r>
          <w:r w:rsidR="00C564A2" w:rsidRPr="00C564A2">
            <w:rPr>
              <w:rFonts w:ascii="Arial" w:hAnsi="Arial" w:cs="Arial"/>
              <w:noProof/>
              <w:sz w:val="22"/>
              <w:szCs w:val="22"/>
              <w:lang w:eastAsia="en-US"/>
            </w:rPr>
            <w:t>(Boaler, et al., 2000)</w:t>
          </w:r>
          <w:r w:rsidR="00F312DE">
            <w:rPr>
              <w:rFonts w:ascii="Arial" w:hAnsi="Arial" w:cs="Arial"/>
              <w:sz w:val="22"/>
              <w:szCs w:val="22"/>
              <w:lang w:val="en-US" w:eastAsia="en-US"/>
            </w:rPr>
            <w:fldChar w:fldCharType="end"/>
          </w:r>
        </w:sdtContent>
      </w:sdt>
      <w:r w:rsidR="00F312DE">
        <w:rPr>
          <w:rFonts w:ascii="Arial" w:hAnsi="Arial" w:cs="Arial"/>
          <w:sz w:val="22"/>
          <w:szCs w:val="22"/>
          <w:lang w:val="en-US" w:eastAsia="en-US"/>
        </w:rPr>
        <w:t xml:space="preserve"> and </w:t>
      </w:r>
      <w:r w:rsidR="005D6606">
        <w:rPr>
          <w:rFonts w:ascii="Arial" w:hAnsi="Arial" w:cs="Arial"/>
          <w:sz w:val="22"/>
          <w:szCs w:val="22"/>
          <w:lang w:val="en-US" w:eastAsia="en-US"/>
        </w:rPr>
        <w:t>use</w:t>
      </w:r>
      <w:r w:rsidR="00F312DE">
        <w:rPr>
          <w:rFonts w:ascii="Arial" w:hAnsi="Arial" w:cs="Arial"/>
          <w:sz w:val="22"/>
          <w:szCs w:val="22"/>
          <w:lang w:val="en-US" w:eastAsia="en-US"/>
        </w:rPr>
        <w:t xml:space="preserve"> an</w:t>
      </w:r>
      <w:r w:rsidR="00F312DE" w:rsidRPr="00975446">
        <w:rPr>
          <w:rFonts w:ascii="Arial" w:hAnsi="Arial" w:cs="Arial"/>
          <w:sz w:val="22"/>
          <w:szCs w:val="22"/>
          <w:lang w:val="en-US" w:eastAsia="en-US"/>
        </w:rPr>
        <w:t xml:space="preserve"> </w:t>
      </w:r>
      <w:r w:rsidR="00F312DE">
        <w:rPr>
          <w:rFonts w:ascii="Arial" w:hAnsi="Arial" w:cs="Arial"/>
          <w:sz w:val="22"/>
          <w:szCs w:val="22"/>
          <w:lang w:val="en-US" w:eastAsia="en-US"/>
        </w:rPr>
        <w:t>abundance of pedagogi</w:t>
      </w:r>
      <w:r w:rsidR="00291543">
        <w:rPr>
          <w:rFonts w:ascii="Arial" w:hAnsi="Arial" w:cs="Arial"/>
          <w:sz w:val="22"/>
          <w:szCs w:val="22"/>
          <w:lang w:val="en-US" w:eastAsia="en-US"/>
        </w:rPr>
        <w:t>cal techniques</w:t>
      </w:r>
      <w:r w:rsidR="00F312DE">
        <w:rPr>
          <w:rFonts w:ascii="Arial" w:hAnsi="Arial" w:cs="Arial"/>
          <w:sz w:val="22"/>
          <w:szCs w:val="22"/>
          <w:lang w:val="en-US" w:eastAsia="en-US"/>
        </w:rPr>
        <w:t xml:space="preserve"> that “generate the highest probability of successful teaching and learning” </w:t>
      </w:r>
      <w:sdt>
        <w:sdtPr>
          <w:rPr>
            <w:rFonts w:ascii="Arial" w:hAnsi="Arial" w:cs="Arial"/>
            <w:sz w:val="22"/>
            <w:szCs w:val="22"/>
            <w:lang w:val="en-US" w:eastAsia="en-US"/>
          </w:rPr>
          <w:id w:val="322178151"/>
          <w:citation/>
        </w:sdtPr>
        <w:sdtEndPr/>
        <w:sdtContent>
          <w:r w:rsidR="00F312DE">
            <w:rPr>
              <w:rFonts w:ascii="Arial" w:hAnsi="Arial" w:cs="Arial"/>
              <w:sz w:val="22"/>
              <w:szCs w:val="22"/>
              <w:lang w:val="en-US" w:eastAsia="en-US"/>
            </w:rPr>
            <w:fldChar w:fldCharType="begin"/>
          </w:r>
          <w:r w:rsidR="00F312DE">
            <w:rPr>
              <w:rFonts w:ascii="Arial" w:hAnsi="Arial" w:cs="Arial"/>
              <w:sz w:val="22"/>
              <w:szCs w:val="22"/>
              <w:lang w:eastAsia="en-US"/>
            </w:rPr>
            <w:instrText xml:space="preserve">CITATION Hat121 \p 104 \l 2057 </w:instrText>
          </w:r>
          <w:r w:rsidR="00F312DE">
            <w:rPr>
              <w:rFonts w:ascii="Arial" w:hAnsi="Arial" w:cs="Arial"/>
              <w:sz w:val="22"/>
              <w:szCs w:val="22"/>
              <w:lang w:val="en-US" w:eastAsia="en-US"/>
            </w:rPr>
            <w:fldChar w:fldCharType="separate"/>
          </w:r>
          <w:r w:rsidR="00C564A2" w:rsidRPr="00C564A2">
            <w:rPr>
              <w:rFonts w:ascii="Arial" w:hAnsi="Arial" w:cs="Arial"/>
              <w:noProof/>
              <w:sz w:val="22"/>
              <w:szCs w:val="22"/>
              <w:lang w:eastAsia="en-US"/>
            </w:rPr>
            <w:t>(Hattie, 2012, p. 104)</w:t>
          </w:r>
          <w:r w:rsidR="00F312DE">
            <w:rPr>
              <w:rFonts w:ascii="Arial" w:hAnsi="Arial" w:cs="Arial"/>
              <w:sz w:val="22"/>
              <w:szCs w:val="22"/>
              <w:lang w:val="en-US" w:eastAsia="en-US"/>
            </w:rPr>
            <w:fldChar w:fldCharType="end"/>
          </w:r>
        </w:sdtContent>
      </w:sdt>
      <w:r w:rsidR="000B4356">
        <w:rPr>
          <w:rFonts w:ascii="Arial" w:hAnsi="Arial" w:cs="Arial"/>
          <w:sz w:val="22"/>
          <w:szCs w:val="22"/>
          <w:lang w:val="en-US" w:eastAsia="en-US"/>
        </w:rPr>
        <w:t xml:space="preserve"> and equal opportunities to learn</w:t>
      </w:r>
      <w:r w:rsidR="00F312DE">
        <w:rPr>
          <w:rFonts w:ascii="Arial" w:hAnsi="Arial" w:cs="Arial"/>
          <w:sz w:val="22"/>
          <w:szCs w:val="22"/>
          <w:lang w:val="en-US" w:eastAsia="en-US"/>
        </w:rPr>
        <w:t xml:space="preserve"> </w:t>
      </w:r>
      <w:sdt>
        <w:sdtPr>
          <w:rPr>
            <w:rFonts w:ascii="Arial" w:hAnsi="Arial" w:cs="Arial"/>
            <w:sz w:val="22"/>
            <w:szCs w:val="22"/>
            <w:lang w:val="en-US" w:eastAsia="en-US"/>
          </w:rPr>
          <w:id w:val="-1709166602"/>
          <w:citation/>
        </w:sdtPr>
        <w:sdtEndPr/>
        <w:sdtContent>
          <w:r w:rsidR="000B4356">
            <w:rPr>
              <w:rFonts w:ascii="Arial" w:hAnsi="Arial" w:cs="Arial"/>
              <w:sz w:val="22"/>
              <w:szCs w:val="22"/>
              <w:lang w:val="en-US" w:eastAsia="en-US"/>
            </w:rPr>
            <w:fldChar w:fldCharType="begin"/>
          </w:r>
          <w:r w:rsidR="000B4356">
            <w:rPr>
              <w:rFonts w:ascii="Arial" w:hAnsi="Arial" w:cs="Arial"/>
              <w:sz w:val="22"/>
              <w:szCs w:val="22"/>
              <w:lang w:eastAsia="en-US"/>
            </w:rPr>
            <w:instrText xml:space="preserve"> CITATION Don15 \l 2057 </w:instrText>
          </w:r>
          <w:r w:rsidR="000B4356">
            <w:rPr>
              <w:rFonts w:ascii="Arial" w:hAnsi="Arial" w:cs="Arial"/>
              <w:sz w:val="22"/>
              <w:szCs w:val="22"/>
              <w:lang w:val="en-US" w:eastAsia="en-US"/>
            </w:rPr>
            <w:fldChar w:fldCharType="separate"/>
          </w:r>
          <w:r w:rsidR="00C564A2" w:rsidRPr="00C564A2">
            <w:rPr>
              <w:rFonts w:ascii="Arial" w:hAnsi="Arial" w:cs="Arial"/>
              <w:noProof/>
              <w:sz w:val="22"/>
              <w:szCs w:val="22"/>
              <w:lang w:eastAsia="en-US"/>
            </w:rPr>
            <w:t>(Donaldson, 2015)</w:t>
          </w:r>
          <w:r w:rsidR="000B4356">
            <w:rPr>
              <w:rFonts w:ascii="Arial" w:hAnsi="Arial" w:cs="Arial"/>
              <w:sz w:val="22"/>
              <w:szCs w:val="22"/>
              <w:lang w:val="en-US" w:eastAsia="en-US"/>
            </w:rPr>
            <w:fldChar w:fldCharType="end"/>
          </w:r>
        </w:sdtContent>
      </w:sdt>
      <w:r w:rsidR="000B4356">
        <w:rPr>
          <w:rFonts w:ascii="Arial" w:hAnsi="Arial" w:cs="Arial"/>
          <w:sz w:val="22"/>
          <w:szCs w:val="22"/>
          <w:lang w:val="en-US" w:eastAsia="en-US"/>
        </w:rPr>
        <w:t xml:space="preserve"> </w:t>
      </w:r>
      <w:r w:rsidR="00F312DE">
        <w:rPr>
          <w:rFonts w:ascii="Arial" w:hAnsi="Arial" w:cs="Arial"/>
          <w:sz w:val="22"/>
          <w:szCs w:val="22"/>
          <w:lang w:val="en-US" w:eastAsia="en-US"/>
        </w:rPr>
        <w:t>in day-to-day practice.</w:t>
      </w:r>
    </w:p>
    <w:p w14:paraId="6F851CD2" w14:textId="77777777" w:rsidR="000D3CE1" w:rsidRDefault="000D3CE1" w:rsidP="00390ED3">
      <w:pPr>
        <w:spacing w:line="360" w:lineRule="auto"/>
        <w:jc w:val="both"/>
        <w:rPr>
          <w:rFonts w:ascii="Arial" w:hAnsi="Arial" w:cs="Arial"/>
          <w:sz w:val="22"/>
          <w:szCs w:val="22"/>
          <w:lang w:val="en-US" w:eastAsia="en-US"/>
        </w:rPr>
      </w:pPr>
    </w:p>
    <w:p w14:paraId="32602C3C" w14:textId="0B5CCCC8" w:rsidR="004E136B" w:rsidRPr="00B62059" w:rsidRDefault="31F7FF0E" w:rsidP="00390ED3">
      <w:pPr>
        <w:spacing w:line="360" w:lineRule="auto"/>
        <w:jc w:val="both"/>
        <w:rPr>
          <w:rFonts w:ascii="Arial" w:hAnsi="Arial" w:cs="Arial"/>
          <w:sz w:val="22"/>
          <w:szCs w:val="22"/>
          <w:lang w:val="en-US" w:eastAsia="en-US"/>
        </w:rPr>
      </w:pPr>
      <w:r w:rsidRPr="008C6962">
        <w:rPr>
          <w:rFonts w:ascii="Arial" w:hAnsi="Arial" w:cs="Arial"/>
          <w:b/>
          <w:bCs/>
          <w:color w:val="000000" w:themeColor="text1"/>
          <w:sz w:val="22"/>
          <w:szCs w:val="22"/>
        </w:rPr>
        <w:t>Critical Discussion of Chosen Aspect</w:t>
      </w:r>
      <w:r w:rsidR="007B7FA3" w:rsidRPr="008C6962">
        <w:rPr>
          <w:rFonts w:ascii="Arial" w:hAnsi="Arial" w:cs="Arial"/>
          <w:b/>
          <w:bCs/>
          <w:color w:val="000000" w:themeColor="text1"/>
          <w:sz w:val="22"/>
          <w:szCs w:val="22"/>
        </w:rPr>
        <w:t xml:space="preserve"> </w:t>
      </w:r>
    </w:p>
    <w:p w14:paraId="7DA946BF" w14:textId="61803A7A" w:rsidR="006C3DB5" w:rsidRDefault="006C3DB5" w:rsidP="00390ED3">
      <w:pPr>
        <w:spacing w:line="360" w:lineRule="auto"/>
        <w:jc w:val="both"/>
        <w:rPr>
          <w:rFonts w:ascii="Arial" w:hAnsi="Arial" w:cs="Arial"/>
          <w:color w:val="000000" w:themeColor="text1"/>
          <w:sz w:val="22"/>
        </w:rPr>
      </w:pPr>
      <w:r>
        <w:rPr>
          <w:rFonts w:ascii="Arial" w:hAnsi="Arial" w:cs="Arial"/>
          <w:color w:val="000000" w:themeColor="text1"/>
          <w:sz w:val="22"/>
        </w:rPr>
        <w:t xml:space="preserve">Differentiation is not a single strategy, rather a pro-active manner of teaching </w:t>
      </w:r>
      <w:sdt>
        <w:sdtPr>
          <w:rPr>
            <w:rFonts w:ascii="Arial" w:hAnsi="Arial" w:cs="Arial"/>
            <w:color w:val="000000" w:themeColor="text1"/>
            <w:sz w:val="22"/>
          </w:rPr>
          <w:id w:val="1588107368"/>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Sue18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Pr>
              <w:rFonts w:ascii="Arial" w:hAnsi="Arial" w:cs="Arial"/>
              <w:color w:val="000000" w:themeColor="text1"/>
              <w:sz w:val="22"/>
            </w:rPr>
            <w:fldChar w:fldCharType="end"/>
          </w:r>
        </w:sdtContent>
      </w:sdt>
      <w:r>
        <w:rPr>
          <w:rFonts w:ascii="Arial" w:hAnsi="Arial" w:cs="Arial"/>
          <w:color w:val="000000" w:themeColor="text1"/>
          <w:sz w:val="22"/>
        </w:rPr>
        <w:t xml:space="preserve"> that asks Teachers to gain a deep understanding of their students and the diversity of their classroom </w:t>
      </w:r>
      <w:sdt>
        <w:sdtPr>
          <w:rPr>
            <w:rFonts w:ascii="Arial" w:hAnsi="Arial" w:cs="Arial"/>
            <w:sz w:val="22"/>
          </w:rPr>
          <w:id w:val="701822502"/>
          <w:citation/>
        </w:sdtPr>
        <w:sdtEndPr/>
        <w:sdtContent>
          <w:r>
            <w:rPr>
              <w:rFonts w:ascii="Arial" w:hAnsi="Arial" w:cs="Arial"/>
              <w:sz w:val="22"/>
            </w:rPr>
            <w:fldChar w:fldCharType="begin"/>
          </w:r>
          <w:r>
            <w:rPr>
              <w:rFonts w:ascii="Arial" w:hAnsi="Arial" w:cs="Arial"/>
              <w:sz w:val="22"/>
            </w:rPr>
            <w:instrText xml:space="preserve"> CITATION Hat121 \l 2057 </w:instrText>
          </w:r>
          <w:r>
            <w:rPr>
              <w:rFonts w:ascii="Arial" w:hAnsi="Arial" w:cs="Arial"/>
              <w:sz w:val="22"/>
            </w:rPr>
            <w:fldChar w:fldCharType="separate"/>
          </w:r>
          <w:r w:rsidR="00C564A2" w:rsidRPr="00C564A2">
            <w:rPr>
              <w:rFonts w:ascii="Arial" w:hAnsi="Arial" w:cs="Arial"/>
              <w:noProof/>
              <w:sz w:val="22"/>
            </w:rPr>
            <w:t>(Hattie, 2012)</w:t>
          </w:r>
          <w:r>
            <w:rPr>
              <w:rFonts w:ascii="Arial" w:hAnsi="Arial" w:cs="Arial"/>
              <w:sz w:val="22"/>
            </w:rPr>
            <w:fldChar w:fldCharType="end"/>
          </w:r>
        </w:sdtContent>
      </w:sdt>
      <w:r>
        <w:rPr>
          <w:rFonts w:ascii="Arial" w:hAnsi="Arial" w:cs="Arial"/>
          <w:sz w:val="22"/>
        </w:rPr>
        <w:t xml:space="preserve"> and implement a variety of evidence-based approaches to directly meet the needs of individual learners </w:t>
      </w:r>
      <w:r>
        <w:rPr>
          <w:rFonts w:ascii="Arial" w:hAnsi="Arial" w:cs="Arial"/>
          <w:color w:val="000000" w:themeColor="text1"/>
          <w:sz w:val="22"/>
        </w:rPr>
        <w:t>and positively impact on learning outcomes</w:t>
      </w:r>
      <w:r>
        <w:rPr>
          <w:rFonts w:ascii="Arial" w:hAnsi="Arial" w:cs="Arial"/>
          <w:sz w:val="22"/>
        </w:rPr>
        <w:t xml:space="preserve"> </w:t>
      </w:r>
      <w:sdt>
        <w:sdtPr>
          <w:rPr>
            <w:rFonts w:ascii="Arial" w:hAnsi="Arial" w:cs="Arial"/>
            <w:color w:val="000000" w:themeColor="text1"/>
            <w:sz w:val="22"/>
          </w:rPr>
          <w:id w:val="1102075546"/>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Wat12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(Watts-Taffe, et al., 2012)</w:t>
          </w:r>
          <w:r>
            <w:rPr>
              <w:rFonts w:ascii="Arial" w:hAnsi="Arial" w:cs="Arial"/>
              <w:color w:val="000000" w:themeColor="text1"/>
              <w:sz w:val="22"/>
            </w:rPr>
            <w:fldChar w:fldCharType="end"/>
          </w:r>
        </w:sdtContent>
      </w:sdt>
      <w:r>
        <w:rPr>
          <w:rFonts w:ascii="Arial" w:hAnsi="Arial" w:cs="Arial"/>
          <w:sz w:val="22"/>
        </w:rPr>
        <w:t xml:space="preserve">. </w:t>
      </w:r>
      <w:r>
        <w:rPr>
          <w:rFonts w:ascii="Arial" w:hAnsi="Arial" w:cs="Arial"/>
          <w:color w:val="000000" w:themeColor="text1"/>
          <w:sz w:val="22"/>
        </w:rPr>
        <w:t xml:space="preserve">This student centred </w:t>
      </w:r>
      <w:sdt>
        <w:sdtPr>
          <w:rPr>
            <w:rFonts w:ascii="Arial" w:hAnsi="Arial" w:cs="Arial"/>
            <w:color w:val="000000" w:themeColor="text1"/>
            <w:sz w:val="22"/>
          </w:rPr>
          <w:id w:val="-20323283"/>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Car17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2017)</w:t>
          </w:r>
          <w:r>
            <w:rPr>
              <w:rFonts w:ascii="Arial" w:hAnsi="Arial" w:cs="Arial"/>
              <w:color w:val="000000" w:themeColor="text1"/>
              <w:sz w:val="22"/>
            </w:rPr>
            <w:fldChar w:fldCharType="end"/>
          </w:r>
        </w:sdtContent>
      </w:sdt>
      <w:r>
        <w:rPr>
          <w:rFonts w:ascii="Arial" w:hAnsi="Arial" w:cs="Arial"/>
          <w:color w:val="000000" w:themeColor="text1"/>
          <w:sz w:val="22"/>
        </w:rPr>
        <w:t xml:space="preserve"> approach to teaching allows all pupils </w:t>
      </w:r>
      <w:r w:rsidR="00E96334">
        <w:rPr>
          <w:rFonts w:ascii="Arial" w:hAnsi="Arial" w:cs="Arial"/>
          <w:color w:val="000000" w:themeColor="text1"/>
          <w:sz w:val="22"/>
        </w:rPr>
        <w:t>autonomy of</w:t>
      </w:r>
      <w:r>
        <w:rPr>
          <w:rFonts w:ascii="Arial" w:hAnsi="Arial" w:cs="Arial"/>
          <w:color w:val="000000" w:themeColor="text1"/>
          <w:sz w:val="22"/>
        </w:rPr>
        <w:t xml:space="preserve"> the curriculum through an array of experiences</w:t>
      </w:r>
      <w:r w:rsidRPr="0058040D">
        <w:rPr>
          <w:rFonts w:ascii="Arial" w:hAnsi="Arial" w:cs="Arial"/>
          <w:color w:val="000000" w:themeColor="text1"/>
          <w:sz w:val="22"/>
        </w:rPr>
        <w:t xml:space="preserve"> </w:t>
      </w:r>
      <w:sdt>
        <w:sdtPr>
          <w:rPr>
            <w:rFonts w:ascii="Arial" w:hAnsi="Arial" w:cs="Arial"/>
            <w:color w:val="000000" w:themeColor="text1"/>
            <w:sz w:val="22"/>
          </w:rPr>
          <w:id w:val="-114217176"/>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Wat12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(Watts-Taffe, et al., 2012)</w:t>
          </w:r>
          <w:r>
            <w:rPr>
              <w:rFonts w:ascii="Arial" w:hAnsi="Arial" w:cs="Arial"/>
              <w:color w:val="000000" w:themeColor="text1"/>
              <w:sz w:val="22"/>
            </w:rPr>
            <w:fldChar w:fldCharType="end"/>
          </w:r>
        </w:sdtContent>
      </w:sdt>
      <w:r>
        <w:rPr>
          <w:rFonts w:ascii="Arial" w:hAnsi="Arial" w:cs="Arial"/>
          <w:color w:val="000000" w:themeColor="text1"/>
          <w:sz w:val="22"/>
        </w:rPr>
        <w:t xml:space="preserve">, offering a intermingling of whole class, group, and individual instruction </w:t>
      </w:r>
      <w:sdt>
        <w:sdtPr>
          <w:rPr>
            <w:rFonts w:ascii="Arial" w:hAnsi="Arial" w:cs="Arial"/>
            <w:color w:val="000000" w:themeColor="text1"/>
            <w:sz w:val="22"/>
          </w:rPr>
          <w:id w:val="-60956255"/>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Car04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2004)</w:t>
          </w:r>
          <w:r>
            <w:rPr>
              <w:rFonts w:ascii="Arial" w:hAnsi="Arial" w:cs="Arial"/>
              <w:color w:val="000000" w:themeColor="text1"/>
              <w:sz w:val="22"/>
            </w:rPr>
            <w:fldChar w:fldCharType="end"/>
          </w:r>
        </w:sdtContent>
      </w:sdt>
      <w:r>
        <w:rPr>
          <w:rFonts w:ascii="Arial" w:hAnsi="Arial" w:cs="Arial"/>
          <w:color w:val="000000" w:themeColor="text1"/>
          <w:sz w:val="22"/>
        </w:rPr>
        <w:t xml:space="preserve"> that  </w:t>
      </w:r>
      <w:r>
        <w:rPr>
          <w:rFonts w:ascii="Arial" w:hAnsi="Arial" w:cs="Arial"/>
          <w:sz w:val="22"/>
        </w:rPr>
        <w:t>ensures</w:t>
      </w:r>
      <w:r w:rsidR="00463C61">
        <w:rPr>
          <w:rFonts w:ascii="Arial" w:hAnsi="Arial" w:cs="Arial"/>
          <w:sz w:val="22"/>
        </w:rPr>
        <w:t xml:space="preserve"> a</w:t>
      </w:r>
      <w:r>
        <w:rPr>
          <w:rFonts w:ascii="Arial" w:hAnsi="Arial" w:cs="Arial"/>
          <w:sz w:val="22"/>
        </w:rPr>
        <w:t xml:space="preserve"> learner’s attainment of success criteria and lesson objectives are descriptive of themselves </w:t>
      </w:r>
      <w:sdt>
        <w:sdtPr>
          <w:rPr>
            <w:rFonts w:ascii="Arial" w:hAnsi="Arial" w:cs="Arial"/>
            <w:sz w:val="22"/>
          </w:rPr>
          <w:id w:val="-1514301557"/>
          <w:citation/>
        </w:sdtPr>
        <w:sdtEndPr/>
        <w:sdtContent>
          <w:r>
            <w:rPr>
              <w:rFonts w:ascii="Arial" w:hAnsi="Arial" w:cs="Arial"/>
              <w:sz w:val="22"/>
            </w:rPr>
            <w:fldChar w:fldCharType="begin"/>
          </w:r>
          <w:r>
            <w:rPr>
              <w:rFonts w:ascii="Arial" w:hAnsi="Arial" w:cs="Arial"/>
              <w:sz w:val="22"/>
            </w:rPr>
            <w:instrText xml:space="preserve"> CITATION Coe202 \l 2057 </w:instrText>
          </w:r>
          <w:r>
            <w:rPr>
              <w:rFonts w:ascii="Arial" w:hAnsi="Arial" w:cs="Arial"/>
              <w:sz w:val="22"/>
            </w:rPr>
            <w:fldChar w:fldCharType="separate"/>
          </w:r>
          <w:r w:rsidR="00C564A2" w:rsidRPr="00C564A2">
            <w:rPr>
              <w:rFonts w:ascii="Arial" w:hAnsi="Arial" w:cs="Arial"/>
              <w:noProof/>
              <w:sz w:val="22"/>
            </w:rPr>
            <w:t>(Coe, et al., 2020)</w:t>
          </w:r>
          <w:r>
            <w:rPr>
              <w:rFonts w:ascii="Arial" w:hAnsi="Arial" w:cs="Arial"/>
              <w:sz w:val="22"/>
            </w:rPr>
            <w:fldChar w:fldCharType="end"/>
          </w:r>
        </w:sdtContent>
      </w:sdt>
      <w:r>
        <w:rPr>
          <w:rFonts w:ascii="Arial" w:hAnsi="Arial" w:cs="Arial"/>
          <w:sz w:val="22"/>
        </w:rPr>
        <w:t xml:space="preserve"> and express their understanding and skill th</w:t>
      </w:r>
      <w:r w:rsidR="005D6606">
        <w:rPr>
          <w:rFonts w:ascii="Arial" w:hAnsi="Arial" w:cs="Arial"/>
          <w:sz w:val="22"/>
        </w:rPr>
        <w:t>r</w:t>
      </w:r>
      <w:r>
        <w:rPr>
          <w:rFonts w:ascii="Arial" w:hAnsi="Arial" w:cs="Arial"/>
          <w:sz w:val="22"/>
        </w:rPr>
        <w:t xml:space="preserve">ough meaningful interaction in the classroom </w:t>
      </w:r>
      <w:sdt>
        <w:sdtPr>
          <w:rPr>
            <w:rFonts w:ascii="Arial" w:hAnsi="Arial" w:cs="Arial"/>
            <w:color w:val="000000" w:themeColor="text1"/>
            <w:sz w:val="22"/>
          </w:rPr>
          <w:id w:val="-1992780704"/>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Sue18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Pr>
              <w:rFonts w:ascii="Arial" w:hAnsi="Arial" w:cs="Arial"/>
              <w:color w:val="000000" w:themeColor="text1"/>
              <w:sz w:val="22"/>
            </w:rPr>
            <w:fldChar w:fldCharType="end"/>
          </w:r>
        </w:sdtContent>
      </w:sdt>
      <w:r>
        <w:rPr>
          <w:rFonts w:ascii="Arial" w:hAnsi="Arial" w:cs="Arial"/>
          <w:color w:val="000000" w:themeColor="text1"/>
          <w:sz w:val="22"/>
        </w:rPr>
        <w:t>.</w:t>
      </w:r>
    </w:p>
    <w:p w14:paraId="129C254B" w14:textId="728793C6" w:rsidR="00106CF8" w:rsidRDefault="006C3DB5" w:rsidP="00390ED3">
      <w:pPr>
        <w:spacing w:line="360" w:lineRule="auto"/>
        <w:jc w:val="both"/>
        <w:rPr>
          <w:rFonts w:ascii="Arial" w:hAnsi="Arial" w:cs="Arial"/>
          <w:color w:val="000000" w:themeColor="text1"/>
          <w:sz w:val="22"/>
        </w:rPr>
      </w:pPr>
      <w:r>
        <w:rPr>
          <w:rFonts w:ascii="Arial" w:hAnsi="Arial" w:cs="Arial"/>
          <w:sz w:val="22"/>
        </w:rPr>
        <w:lastRenderedPageBreak/>
        <w:tab/>
        <w:t xml:space="preserve">Differentiation is a </w:t>
      </w:r>
      <w:r w:rsidR="003D344C">
        <w:rPr>
          <w:rFonts w:ascii="Arial" w:hAnsi="Arial" w:cs="Arial"/>
          <w:sz w:val="22"/>
        </w:rPr>
        <w:t>natural</w:t>
      </w:r>
      <w:r>
        <w:rPr>
          <w:rFonts w:ascii="Arial" w:hAnsi="Arial" w:cs="Arial"/>
          <w:sz w:val="22"/>
        </w:rPr>
        <w:t>, constantly changing approach to teachin</w:t>
      </w:r>
      <w:r w:rsidR="00B959FA">
        <w:rPr>
          <w:rFonts w:ascii="Arial" w:hAnsi="Arial" w:cs="Arial"/>
          <w:sz w:val="22"/>
        </w:rPr>
        <w:t xml:space="preserve">g </w:t>
      </w:r>
      <w:sdt>
        <w:sdtPr>
          <w:rPr>
            <w:rFonts w:ascii="Arial" w:hAnsi="Arial" w:cs="Arial"/>
            <w:sz w:val="22"/>
          </w:rPr>
          <w:id w:val="617498944"/>
          <w:citation/>
        </w:sdtPr>
        <w:sdtEndPr/>
        <w:sdtContent>
          <w:r w:rsidR="00B959FA">
            <w:rPr>
              <w:rFonts w:ascii="Arial" w:hAnsi="Arial" w:cs="Arial"/>
              <w:sz w:val="22"/>
            </w:rPr>
            <w:fldChar w:fldCharType="begin"/>
          </w:r>
          <w:r w:rsidR="00B959FA">
            <w:rPr>
              <w:rFonts w:ascii="Arial" w:hAnsi="Arial" w:cs="Arial"/>
              <w:sz w:val="22"/>
            </w:rPr>
            <w:instrText xml:space="preserve"> CITATION Val18 \l 2057 </w:instrText>
          </w:r>
          <w:r w:rsidR="00B959FA">
            <w:rPr>
              <w:rFonts w:ascii="Arial" w:hAnsi="Arial" w:cs="Arial"/>
              <w:sz w:val="22"/>
            </w:rPr>
            <w:fldChar w:fldCharType="separate"/>
          </w:r>
          <w:r w:rsidR="00C564A2" w:rsidRPr="00C564A2">
            <w:rPr>
              <w:rFonts w:ascii="Arial" w:hAnsi="Arial" w:cs="Arial"/>
              <w:noProof/>
              <w:sz w:val="22"/>
            </w:rPr>
            <w:t>(Valiandes &amp; Neophytou, 2018)</w:t>
          </w:r>
          <w:r w:rsidR="00B959FA">
            <w:rPr>
              <w:rFonts w:ascii="Arial" w:hAnsi="Arial" w:cs="Arial"/>
              <w:sz w:val="22"/>
            </w:rPr>
            <w:fldChar w:fldCharType="end"/>
          </w:r>
        </w:sdtContent>
      </w:sdt>
      <w:r w:rsidR="008F3832">
        <w:rPr>
          <w:rFonts w:ascii="Arial" w:hAnsi="Arial" w:cs="Arial"/>
          <w:color w:val="000000" w:themeColor="text1"/>
          <w:sz w:val="22"/>
        </w:rPr>
        <w:t xml:space="preserve"> </w:t>
      </w:r>
      <w:r>
        <w:rPr>
          <w:rFonts w:ascii="Arial" w:hAnsi="Arial" w:cs="Arial"/>
          <w:color w:val="000000" w:themeColor="text1"/>
          <w:sz w:val="22"/>
        </w:rPr>
        <w:t>that continuously reflects and formatively assess</w:t>
      </w:r>
      <w:r w:rsidR="005B6D3B" w:rsidRPr="005B6D3B">
        <w:rPr>
          <w:rFonts w:ascii="Arial" w:hAnsi="Arial" w:cs="Arial"/>
          <w:color w:val="000000" w:themeColor="text1"/>
          <w:sz w:val="22"/>
        </w:rPr>
        <w:t xml:space="preserve"> </w:t>
      </w:r>
      <w:r w:rsidR="005B6D3B">
        <w:rPr>
          <w:rFonts w:ascii="Arial" w:hAnsi="Arial" w:cs="Arial"/>
          <w:color w:val="000000" w:themeColor="text1"/>
          <w:sz w:val="22"/>
        </w:rPr>
        <w:t>a student’s current level</w:t>
      </w:r>
      <w:r>
        <w:rPr>
          <w:rFonts w:ascii="Arial" w:hAnsi="Arial" w:cs="Arial"/>
          <w:color w:val="000000" w:themeColor="text1"/>
          <w:sz w:val="22"/>
        </w:rPr>
        <w:t xml:space="preserve"> against the curriculum, to develop better approaches to </w:t>
      </w:r>
      <w:sdt>
        <w:sdtPr>
          <w:rPr>
            <w:rFonts w:ascii="Arial" w:hAnsi="Arial" w:cs="Arial"/>
            <w:color w:val="000000" w:themeColor="text1"/>
            <w:sz w:val="22"/>
          </w:rPr>
          <w:id w:val="-1951849698"/>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Car17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2017)</w:t>
          </w:r>
          <w:r>
            <w:rPr>
              <w:rFonts w:ascii="Arial" w:hAnsi="Arial" w:cs="Arial"/>
              <w:color w:val="000000" w:themeColor="text1"/>
              <w:sz w:val="22"/>
            </w:rPr>
            <w:fldChar w:fldCharType="end"/>
          </w:r>
        </w:sdtContent>
      </w:sdt>
      <w:r>
        <w:rPr>
          <w:rFonts w:ascii="Arial" w:hAnsi="Arial" w:cs="Arial"/>
          <w:color w:val="000000" w:themeColor="text1"/>
          <w:sz w:val="22"/>
        </w:rPr>
        <w:t xml:space="preserve"> </w:t>
      </w:r>
      <w:r>
        <w:rPr>
          <w:rFonts w:ascii="Arial" w:hAnsi="Arial" w:cs="Arial"/>
          <w:sz w:val="22"/>
          <w:szCs w:val="22"/>
          <w:lang w:val="en-US" w:eastAsia="en-US"/>
        </w:rPr>
        <w:t xml:space="preserve">“personalized learning” </w:t>
      </w:r>
      <w:sdt>
        <w:sdtPr>
          <w:rPr>
            <w:rFonts w:ascii="Arial" w:hAnsi="Arial" w:cs="Arial"/>
            <w:sz w:val="22"/>
            <w:szCs w:val="22"/>
            <w:lang w:val="en-US" w:eastAsia="en-US"/>
          </w:rPr>
          <w:id w:val="-673563669"/>
          <w:citation/>
        </w:sdtPr>
        <w:sdtEndPr/>
        <w:sdtContent>
          <w:r>
            <w:rPr>
              <w:rFonts w:ascii="Arial" w:hAnsi="Arial" w:cs="Arial"/>
              <w:sz w:val="22"/>
              <w:szCs w:val="22"/>
              <w:lang w:val="en-US" w:eastAsia="en-US"/>
            </w:rPr>
            <w:fldChar w:fldCharType="begin"/>
          </w:r>
          <w:r>
            <w:rPr>
              <w:rFonts w:ascii="Arial" w:hAnsi="Arial" w:cs="Arial"/>
              <w:sz w:val="22"/>
              <w:szCs w:val="22"/>
              <w:lang w:eastAsia="en-US"/>
            </w:rPr>
            <w:instrText xml:space="preserve">CITATION Don15 \p 26 \l 2057 </w:instrText>
          </w:r>
          <w:r>
            <w:rPr>
              <w:rFonts w:ascii="Arial" w:hAnsi="Arial" w:cs="Arial"/>
              <w:sz w:val="22"/>
              <w:szCs w:val="22"/>
              <w:lang w:val="en-US" w:eastAsia="en-US"/>
            </w:rPr>
            <w:fldChar w:fldCharType="separate"/>
          </w:r>
          <w:r w:rsidR="00C564A2" w:rsidRPr="00C564A2">
            <w:rPr>
              <w:rFonts w:ascii="Arial" w:hAnsi="Arial" w:cs="Arial"/>
              <w:noProof/>
              <w:sz w:val="22"/>
              <w:szCs w:val="22"/>
              <w:lang w:eastAsia="en-US"/>
            </w:rPr>
            <w:t>(Donaldson, 2015, p. 26)</w:t>
          </w:r>
          <w:r>
            <w:rPr>
              <w:rFonts w:ascii="Arial" w:hAnsi="Arial" w:cs="Arial"/>
              <w:sz w:val="22"/>
              <w:szCs w:val="22"/>
              <w:lang w:val="en-US" w:eastAsia="en-US"/>
            </w:rPr>
            <w:fldChar w:fldCharType="end"/>
          </w:r>
        </w:sdtContent>
      </w:sdt>
      <w:r>
        <w:rPr>
          <w:rFonts w:ascii="Arial" w:hAnsi="Arial" w:cs="Arial"/>
          <w:sz w:val="22"/>
        </w:rPr>
        <w:t xml:space="preserve">. This requires the teacher to take a qualitative not quantitative approach, offering quality opportunities that match the students’ needs and not just offer a higher quantity of classwork to complete </w:t>
      </w:r>
      <w:sdt>
        <w:sdtPr>
          <w:rPr>
            <w:rFonts w:ascii="Arial" w:hAnsi="Arial" w:cs="Arial"/>
            <w:color w:val="000000" w:themeColor="text1"/>
            <w:sz w:val="22"/>
          </w:rPr>
          <w:id w:val="1392772716"/>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Car04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2004)</w:t>
          </w:r>
          <w:r>
            <w:rPr>
              <w:rFonts w:ascii="Arial" w:hAnsi="Arial" w:cs="Arial"/>
              <w:color w:val="000000" w:themeColor="text1"/>
              <w:sz w:val="22"/>
            </w:rPr>
            <w:fldChar w:fldCharType="end"/>
          </w:r>
        </w:sdtContent>
      </w:sdt>
      <w:r>
        <w:rPr>
          <w:rFonts w:ascii="Arial" w:hAnsi="Arial" w:cs="Arial"/>
          <w:sz w:val="22"/>
        </w:rPr>
        <w:t xml:space="preserve">. Each opportunity must demonstrate clear reasoning in planning and </w:t>
      </w:r>
      <w:r w:rsidR="00BF4FFF">
        <w:rPr>
          <w:rFonts w:ascii="Arial" w:hAnsi="Arial" w:cs="Arial"/>
          <w:sz w:val="22"/>
        </w:rPr>
        <w:t>practice and</w:t>
      </w:r>
      <w:r>
        <w:rPr>
          <w:rFonts w:ascii="Arial" w:hAnsi="Arial" w:cs="Arial"/>
          <w:sz w:val="22"/>
        </w:rPr>
        <w:t xml:space="preserve"> show why and how it matched the needs of the learner to the task</w:t>
      </w:r>
      <w:r w:rsidR="00B959FA">
        <w:rPr>
          <w:rFonts w:ascii="Arial" w:hAnsi="Arial" w:cs="Arial"/>
          <w:sz w:val="22"/>
        </w:rPr>
        <w:t xml:space="preserve"> </w:t>
      </w:r>
      <w:sdt>
        <w:sdtPr>
          <w:rPr>
            <w:rFonts w:ascii="Arial" w:hAnsi="Arial" w:cs="Arial"/>
            <w:sz w:val="22"/>
          </w:rPr>
          <w:id w:val="144861993"/>
          <w:citation/>
        </w:sdtPr>
        <w:sdtEndPr/>
        <w:sdtContent>
          <w:r w:rsidR="00B959FA">
            <w:rPr>
              <w:rFonts w:ascii="Arial" w:hAnsi="Arial" w:cs="Arial"/>
              <w:sz w:val="22"/>
            </w:rPr>
            <w:fldChar w:fldCharType="begin"/>
          </w:r>
          <w:r w:rsidR="00B959FA">
            <w:rPr>
              <w:rFonts w:ascii="Arial" w:hAnsi="Arial" w:cs="Arial"/>
              <w:sz w:val="22"/>
            </w:rPr>
            <w:instrText xml:space="preserve"> CITATION Eys17 \l 2057 </w:instrText>
          </w:r>
          <w:r w:rsidR="00B959FA">
            <w:rPr>
              <w:rFonts w:ascii="Arial" w:hAnsi="Arial" w:cs="Arial"/>
              <w:sz w:val="22"/>
            </w:rPr>
            <w:fldChar w:fldCharType="separate"/>
          </w:r>
          <w:r w:rsidR="00C564A2" w:rsidRPr="00C564A2">
            <w:rPr>
              <w:rFonts w:ascii="Arial" w:hAnsi="Arial" w:cs="Arial"/>
              <w:noProof/>
              <w:sz w:val="22"/>
            </w:rPr>
            <w:t>(Eysink, et al., 2017)</w:t>
          </w:r>
          <w:r w:rsidR="00B959FA">
            <w:rPr>
              <w:rFonts w:ascii="Arial" w:hAnsi="Arial" w:cs="Arial"/>
              <w:sz w:val="22"/>
            </w:rPr>
            <w:fldChar w:fldCharType="end"/>
          </w:r>
        </w:sdtContent>
      </w:sdt>
      <w:r>
        <w:rPr>
          <w:rFonts w:ascii="Arial" w:hAnsi="Arial" w:cs="Arial"/>
          <w:sz w:val="22"/>
        </w:rPr>
        <w:t>, further demonstrating the progress in</w:t>
      </w:r>
      <w:r w:rsidR="00EE13A7">
        <w:rPr>
          <w:rFonts w:ascii="Arial" w:hAnsi="Arial" w:cs="Arial"/>
          <w:sz w:val="22"/>
        </w:rPr>
        <w:t xml:space="preserve"> student</w:t>
      </w:r>
      <w:r>
        <w:rPr>
          <w:rFonts w:ascii="Arial" w:hAnsi="Arial" w:cs="Arial"/>
          <w:sz w:val="22"/>
        </w:rPr>
        <w:t xml:space="preserve"> understanding</w:t>
      </w:r>
      <w:r w:rsidRPr="006C3DB5">
        <w:rPr>
          <w:rFonts w:ascii="Arial" w:hAnsi="Arial" w:cs="Arial"/>
          <w:sz w:val="22"/>
        </w:rPr>
        <w:t xml:space="preserve"> </w:t>
      </w:r>
      <w:r>
        <w:rPr>
          <w:rFonts w:ascii="Arial" w:hAnsi="Arial" w:cs="Arial"/>
          <w:sz w:val="22"/>
        </w:rPr>
        <w:t xml:space="preserve">needed to meet the lessons objectives </w:t>
      </w:r>
      <w:sdt>
        <w:sdtPr>
          <w:rPr>
            <w:rFonts w:ascii="Arial" w:hAnsi="Arial" w:cs="Arial"/>
            <w:sz w:val="22"/>
          </w:rPr>
          <w:id w:val="1955754301"/>
          <w:citation/>
        </w:sdtPr>
        <w:sdtEndPr/>
        <w:sdtContent>
          <w:r>
            <w:rPr>
              <w:rFonts w:ascii="Arial" w:hAnsi="Arial" w:cs="Arial"/>
              <w:sz w:val="22"/>
            </w:rPr>
            <w:fldChar w:fldCharType="begin"/>
          </w:r>
          <w:r>
            <w:rPr>
              <w:rFonts w:ascii="Arial" w:hAnsi="Arial" w:cs="Arial"/>
              <w:sz w:val="22"/>
            </w:rPr>
            <w:instrText xml:space="preserve"> CITATION Hat121 \l 2057 </w:instrText>
          </w:r>
          <w:r>
            <w:rPr>
              <w:rFonts w:ascii="Arial" w:hAnsi="Arial" w:cs="Arial"/>
              <w:sz w:val="22"/>
            </w:rPr>
            <w:fldChar w:fldCharType="separate"/>
          </w:r>
          <w:r w:rsidR="00C564A2" w:rsidRPr="00C564A2">
            <w:rPr>
              <w:rFonts w:ascii="Arial" w:hAnsi="Arial" w:cs="Arial"/>
              <w:noProof/>
              <w:sz w:val="22"/>
            </w:rPr>
            <w:t>(Hattie, 2012)</w:t>
          </w:r>
          <w:r>
            <w:rPr>
              <w:rFonts w:ascii="Arial" w:hAnsi="Arial" w:cs="Arial"/>
              <w:sz w:val="22"/>
            </w:rPr>
            <w:fldChar w:fldCharType="end"/>
          </w:r>
        </w:sdtContent>
      </w:sdt>
      <w:r>
        <w:rPr>
          <w:rFonts w:ascii="Arial" w:hAnsi="Arial" w:cs="Arial"/>
          <w:sz w:val="22"/>
        </w:rPr>
        <w:t xml:space="preserve">. </w:t>
      </w:r>
      <w:r>
        <w:rPr>
          <w:rFonts w:ascii="Arial" w:hAnsi="Arial" w:cs="Arial"/>
          <w:color w:val="000000" w:themeColor="text1"/>
          <w:sz w:val="22"/>
        </w:rPr>
        <w:t xml:space="preserve">These opportunities to progress must encourage learners, </w:t>
      </w:r>
      <w:r w:rsidR="00393959">
        <w:rPr>
          <w:rFonts w:ascii="Arial" w:hAnsi="Arial" w:cs="Arial"/>
          <w:color w:val="000000" w:themeColor="text1"/>
          <w:sz w:val="22"/>
        </w:rPr>
        <w:t>support</w:t>
      </w:r>
      <w:r>
        <w:rPr>
          <w:rFonts w:ascii="Arial" w:hAnsi="Arial" w:cs="Arial"/>
          <w:color w:val="000000" w:themeColor="text1"/>
          <w:sz w:val="22"/>
        </w:rPr>
        <w:t xml:space="preserve"> attainment, and should not compare </w:t>
      </w:r>
      <w:r w:rsidR="00393959">
        <w:rPr>
          <w:rFonts w:ascii="Arial" w:hAnsi="Arial" w:cs="Arial"/>
          <w:color w:val="000000" w:themeColor="text1"/>
          <w:sz w:val="22"/>
        </w:rPr>
        <w:t>outcomes of student learning</w:t>
      </w:r>
      <w:r>
        <w:rPr>
          <w:rFonts w:ascii="Arial" w:hAnsi="Arial" w:cs="Arial"/>
          <w:color w:val="000000" w:themeColor="text1"/>
          <w:sz w:val="22"/>
        </w:rPr>
        <w:t xml:space="preserve"> to others</w:t>
      </w:r>
      <w:r w:rsidR="00393959">
        <w:rPr>
          <w:rFonts w:ascii="Arial" w:hAnsi="Arial" w:cs="Arial"/>
          <w:color w:val="000000" w:themeColor="text1"/>
          <w:sz w:val="22"/>
        </w:rPr>
        <w:t xml:space="preserve"> in the classroom</w:t>
      </w:r>
      <w:r>
        <w:rPr>
          <w:rFonts w:ascii="Arial" w:hAnsi="Arial" w:cs="Arial"/>
          <w:color w:val="000000" w:themeColor="text1"/>
          <w:sz w:val="22"/>
        </w:rPr>
        <w:t xml:space="preserve"> </w:t>
      </w:r>
      <w:sdt>
        <w:sdtPr>
          <w:rPr>
            <w:rFonts w:ascii="Arial" w:hAnsi="Arial" w:cs="Arial"/>
            <w:color w:val="000000" w:themeColor="text1"/>
            <w:sz w:val="22"/>
          </w:rPr>
          <w:id w:val="989602537"/>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Car04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2004)</w:t>
          </w:r>
          <w:r>
            <w:rPr>
              <w:rFonts w:ascii="Arial" w:hAnsi="Arial" w:cs="Arial"/>
              <w:color w:val="000000" w:themeColor="text1"/>
              <w:sz w:val="22"/>
            </w:rPr>
            <w:fldChar w:fldCharType="end"/>
          </w:r>
        </w:sdtContent>
      </w:sdt>
      <w:r w:rsidR="00463C61">
        <w:rPr>
          <w:rFonts w:ascii="Arial" w:hAnsi="Arial" w:cs="Arial"/>
          <w:color w:val="000000" w:themeColor="text1"/>
          <w:sz w:val="22"/>
        </w:rPr>
        <w:t>.</w:t>
      </w:r>
      <w:r>
        <w:rPr>
          <w:rFonts w:ascii="Arial" w:hAnsi="Arial" w:cs="Arial"/>
          <w:color w:val="000000" w:themeColor="text1"/>
          <w:sz w:val="22"/>
        </w:rPr>
        <w:t xml:space="preserve"> </w:t>
      </w:r>
      <w:r w:rsidR="00463C61">
        <w:rPr>
          <w:rFonts w:ascii="Arial" w:hAnsi="Arial" w:cs="Arial"/>
          <w:color w:val="000000" w:themeColor="text1"/>
          <w:sz w:val="22"/>
        </w:rPr>
        <w:t>T</w:t>
      </w:r>
      <w:r>
        <w:rPr>
          <w:rFonts w:ascii="Arial" w:hAnsi="Arial" w:cs="Arial"/>
          <w:color w:val="000000" w:themeColor="text1"/>
          <w:sz w:val="22"/>
        </w:rPr>
        <w:t xml:space="preserve">he aim is not to focus on how long a student takes to achieve a target, but how best to encourage and support each student to meet </w:t>
      </w:r>
      <w:r w:rsidR="00106CF8">
        <w:rPr>
          <w:rFonts w:ascii="Arial" w:hAnsi="Arial" w:cs="Arial"/>
          <w:color w:val="000000" w:themeColor="text1"/>
          <w:sz w:val="22"/>
        </w:rPr>
        <w:t xml:space="preserve">their </w:t>
      </w:r>
      <w:r>
        <w:rPr>
          <w:rFonts w:ascii="Arial" w:hAnsi="Arial" w:cs="Arial"/>
          <w:color w:val="000000" w:themeColor="text1"/>
          <w:sz w:val="22"/>
        </w:rPr>
        <w:t>individual goal</w:t>
      </w:r>
      <w:r w:rsidR="00C63C9F">
        <w:rPr>
          <w:rFonts w:ascii="Arial" w:hAnsi="Arial" w:cs="Arial"/>
          <w:color w:val="000000" w:themeColor="text1"/>
          <w:sz w:val="22"/>
        </w:rPr>
        <w:t xml:space="preserve">s </w:t>
      </w:r>
      <w:sdt>
        <w:sdtPr>
          <w:rPr>
            <w:rFonts w:ascii="Arial" w:hAnsi="Arial" w:cs="Arial"/>
            <w:color w:val="000000" w:themeColor="text1"/>
            <w:sz w:val="22"/>
          </w:rPr>
          <w:id w:val="-82223871"/>
          <w:citation/>
        </w:sdtPr>
        <w:sdtEndPr/>
        <w:sdtContent>
          <w:r w:rsidR="00C63C9F">
            <w:rPr>
              <w:rFonts w:ascii="Arial" w:hAnsi="Arial" w:cs="Arial"/>
              <w:color w:val="000000" w:themeColor="text1"/>
              <w:sz w:val="22"/>
            </w:rPr>
            <w:fldChar w:fldCharType="begin"/>
          </w:r>
          <w:r w:rsidR="00C63C9F">
            <w:rPr>
              <w:rFonts w:ascii="Arial" w:hAnsi="Arial" w:cs="Arial"/>
              <w:color w:val="000000" w:themeColor="text1"/>
              <w:sz w:val="22"/>
            </w:rPr>
            <w:instrText xml:space="preserve"> CITATION Dia17 \l 2057 </w:instrText>
          </w:r>
          <w:r w:rsidR="00C63C9F">
            <w:rPr>
              <w:rFonts w:ascii="Arial" w:hAnsi="Arial" w:cs="Arial"/>
              <w:color w:val="000000" w:themeColor="text1"/>
              <w:sz w:val="22"/>
            </w:rPr>
            <w:fldChar w:fldCharType="separate"/>
          </w:r>
          <w:r w:rsidR="00C564A2" w:rsidRPr="00C564A2">
            <w:rPr>
              <w:rFonts w:ascii="Arial" w:hAnsi="Arial" w:cs="Arial"/>
              <w:noProof/>
              <w:color w:val="000000" w:themeColor="text1"/>
              <w:sz w:val="22"/>
            </w:rPr>
            <w:t>(Heacox, 2017)</w:t>
          </w:r>
          <w:r w:rsidR="00C63C9F">
            <w:rPr>
              <w:rFonts w:ascii="Arial" w:hAnsi="Arial" w:cs="Arial"/>
              <w:color w:val="000000" w:themeColor="text1"/>
              <w:sz w:val="22"/>
            </w:rPr>
            <w:fldChar w:fldCharType="end"/>
          </w:r>
        </w:sdtContent>
      </w:sdt>
      <w:r w:rsidR="00106CF8">
        <w:rPr>
          <w:rFonts w:ascii="Arial" w:hAnsi="Arial" w:cs="Arial"/>
          <w:color w:val="000000" w:themeColor="text1"/>
          <w:sz w:val="22"/>
        </w:rPr>
        <w:t>.</w:t>
      </w:r>
      <w:r>
        <w:rPr>
          <w:rFonts w:ascii="Arial" w:hAnsi="Arial" w:cs="Arial"/>
          <w:color w:val="000000" w:themeColor="text1"/>
          <w:sz w:val="22"/>
        </w:rPr>
        <w:t xml:space="preserve"> </w:t>
      </w:r>
      <w:r w:rsidR="00106CF8">
        <w:rPr>
          <w:rFonts w:ascii="Arial" w:hAnsi="Arial" w:cs="Arial"/>
          <w:color w:val="000000" w:themeColor="text1"/>
          <w:sz w:val="22"/>
        </w:rPr>
        <w:t>Preferably,</w:t>
      </w:r>
      <w:r>
        <w:rPr>
          <w:rFonts w:ascii="Arial" w:hAnsi="Arial" w:cs="Arial"/>
          <w:color w:val="000000" w:themeColor="text1"/>
          <w:sz w:val="22"/>
        </w:rPr>
        <w:t xml:space="preserve"> student progress and achievement </w:t>
      </w:r>
      <w:r w:rsidR="00106CF8">
        <w:rPr>
          <w:rFonts w:ascii="Arial" w:hAnsi="Arial" w:cs="Arial"/>
          <w:color w:val="000000" w:themeColor="text1"/>
          <w:sz w:val="22"/>
        </w:rPr>
        <w:t>should be</w:t>
      </w:r>
      <w:r>
        <w:rPr>
          <w:rFonts w:ascii="Arial" w:hAnsi="Arial" w:cs="Arial"/>
          <w:color w:val="000000" w:themeColor="text1"/>
          <w:sz w:val="22"/>
        </w:rPr>
        <w:t xml:space="preserve"> celebrated</w:t>
      </w:r>
      <w:r w:rsidR="00106CF8">
        <w:rPr>
          <w:rFonts w:ascii="Arial" w:hAnsi="Arial" w:cs="Arial"/>
          <w:color w:val="000000" w:themeColor="text1"/>
          <w:sz w:val="22"/>
        </w:rPr>
        <w:t xml:space="preserve">, never </w:t>
      </w:r>
      <w:r w:rsidR="005D6606">
        <w:rPr>
          <w:rFonts w:ascii="Arial" w:hAnsi="Arial" w:cs="Arial"/>
          <w:color w:val="000000" w:themeColor="text1"/>
          <w:sz w:val="22"/>
        </w:rPr>
        <w:t>hampering</w:t>
      </w:r>
      <w:r w:rsidR="00106CF8">
        <w:rPr>
          <w:rFonts w:ascii="Arial" w:hAnsi="Arial" w:cs="Arial"/>
          <w:color w:val="000000" w:themeColor="text1"/>
          <w:sz w:val="22"/>
        </w:rPr>
        <w:t xml:space="preserve"> the growth of students making faster progress to allow those ‘still finding their feet’ to catch up </w:t>
      </w:r>
      <w:sdt>
        <w:sdtPr>
          <w:rPr>
            <w:rFonts w:ascii="Arial" w:hAnsi="Arial" w:cs="Arial"/>
            <w:color w:val="000000" w:themeColor="text1"/>
            <w:sz w:val="22"/>
          </w:rPr>
          <w:id w:val="1308665980"/>
          <w:citation/>
        </w:sdtPr>
        <w:sdtEndPr/>
        <w:sdtContent>
          <w:r w:rsidR="00106CF8">
            <w:rPr>
              <w:rFonts w:ascii="Arial" w:hAnsi="Arial" w:cs="Arial"/>
              <w:color w:val="000000" w:themeColor="text1"/>
              <w:sz w:val="22"/>
            </w:rPr>
            <w:fldChar w:fldCharType="begin"/>
          </w:r>
          <w:r w:rsidR="00106CF8">
            <w:rPr>
              <w:rFonts w:ascii="Arial" w:hAnsi="Arial" w:cs="Arial"/>
              <w:color w:val="000000" w:themeColor="text1"/>
              <w:sz w:val="22"/>
            </w:rPr>
            <w:instrText xml:space="preserve"> CITATION Car17 \l 2057 </w:instrText>
          </w:r>
          <w:r w:rsidR="00106CF8">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2017)</w:t>
          </w:r>
          <w:r w:rsidR="00106CF8">
            <w:rPr>
              <w:rFonts w:ascii="Arial" w:hAnsi="Arial" w:cs="Arial"/>
              <w:color w:val="000000" w:themeColor="text1"/>
              <w:sz w:val="22"/>
            </w:rPr>
            <w:fldChar w:fldCharType="end"/>
          </w:r>
        </w:sdtContent>
      </w:sdt>
      <w:r w:rsidR="005D6606">
        <w:rPr>
          <w:rFonts w:ascii="Arial" w:hAnsi="Arial" w:cs="Arial"/>
          <w:color w:val="000000" w:themeColor="text1"/>
          <w:sz w:val="22"/>
        </w:rPr>
        <w:t>. D</w:t>
      </w:r>
      <w:r w:rsidR="006B3A3C">
        <w:rPr>
          <w:rFonts w:ascii="Arial" w:hAnsi="Arial" w:cs="Arial"/>
          <w:color w:val="000000" w:themeColor="text1"/>
          <w:sz w:val="22"/>
        </w:rPr>
        <w:t xml:space="preserve">ifferentiation should positively reflect the diversity of learning outcomes and positively encourage achievement at all attainment levels </w:t>
      </w:r>
      <w:sdt>
        <w:sdtPr>
          <w:rPr>
            <w:rFonts w:ascii="Arial" w:hAnsi="Arial" w:cs="Arial"/>
            <w:color w:val="000000" w:themeColor="text1"/>
            <w:sz w:val="22"/>
          </w:rPr>
          <w:id w:val="1742518423"/>
          <w:citation/>
        </w:sdtPr>
        <w:sdtEndPr/>
        <w:sdtContent>
          <w:r w:rsidR="006B3A3C">
            <w:rPr>
              <w:rFonts w:ascii="Arial" w:hAnsi="Arial" w:cs="Arial"/>
              <w:color w:val="000000" w:themeColor="text1"/>
              <w:sz w:val="22"/>
            </w:rPr>
            <w:fldChar w:fldCharType="begin"/>
          </w:r>
          <w:r w:rsidR="006B3A3C">
            <w:rPr>
              <w:rFonts w:ascii="Arial" w:hAnsi="Arial" w:cs="Arial"/>
              <w:color w:val="000000" w:themeColor="text1"/>
              <w:sz w:val="22"/>
            </w:rPr>
            <w:instrText xml:space="preserve"> CITATION Sue18 \l 2057 </w:instrText>
          </w:r>
          <w:r w:rsidR="006B3A3C">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6B3A3C">
            <w:rPr>
              <w:rFonts w:ascii="Arial" w:hAnsi="Arial" w:cs="Arial"/>
              <w:color w:val="000000" w:themeColor="text1"/>
              <w:sz w:val="22"/>
            </w:rPr>
            <w:fldChar w:fldCharType="end"/>
          </w:r>
        </w:sdtContent>
      </w:sdt>
      <w:r w:rsidR="00106CF8">
        <w:rPr>
          <w:rFonts w:ascii="Arial" w:hAnsi="Arial" w:cs="Arial"/>
          <w:color w:val="000000" w:themeColor="text1"/>
          <w:sz w:val="22"/>
        </w:rPr>
        <w:t>.</w:t>
      </w:r>
      <w:r w:rsidR="006B3A3C">
        <w:rPr>
          <w:rFonts w:ascii="Arial" w:hAnsi="Arial" w:cs="Arial"/>
          <w:color w:val="000000" w:themeColor="text1"/>
          <w:sz w:val="22"/>
        </w:rPr>
        <w:t xml:space="preserve"> </w:t>
      </w:r>
    </w:p>
    <w:p w14:paraId="6CAA21B5" w14:textId="10BAE621" w:rsidR="001708C9" w:rsidRDefault="006C3DB5" w:rsidP="00390ED3">
      <w:pPr>
        <w:spacing w:line="360" w:lineRule="auto"/>
        <w:jc w:val="both"/>
        <w:rPr>
          <w:rFonts w:ascii="Arial" w:hAnsi="Arial" w:cs="Arial"/>
          <w:color w:val="000000" w:themeColor="text1"/>
          <w:sz w:val="22"/>
        </w:rPr>
      </w:pPr>
      <w:r>
        <w:rPr>
          <w:rFonts w:ascii="Arial" w:hAnsi="Arial" w:cs="Arial"/>
          <w:color w:val="000000" w:themeColor="text1"/>
          <w:sz w:val="22"/>
        </w:rPr>
        <w:tab/>
        <w:t xml:space="preserve">To implement differentiation effectively and efficiently </w:t>
      </w:r>
      <w:r w:rsidR="00CB0915">
        <w:rPr>
          <w:rFonts w:ascii="Arial" w:hAnsi="Arial" w:cs="Arial"/>
          <w:color w:val="000000" w:themeColor="text1"/>
          <w:sz w:val="22"/>
        </w:rPr>
        <w:t xml:space="preserve">in a mixed-ability classroom </w:t>
      </w:r>
      <w:r>
        <w:rPr>
          <w:rFonts w:ascii="Arial" w:hAnsi="Arial" w:cs="Arial"/>
          <w:color w:val="000000" w:themeColor="text1"/>
          <w:sz w:val="22"/>
        </w:rPr>
        <w:t xml:space="preserve">requires the teacher to show clear understanding of </w:t>
      </w:r>
      <w:r w:rsidR="00E96334">
        <w:rPr>
          <w:rFonts w:ascii="Arial" w:hAnsi="Arial" w:cs="Arial"/>
          <w:color w:val="000000" w:themeColor="text1"/>
          <w:sz w:val="22"/>
        </w:rPr>
        <w:t>content</w:t>
      </w:r>
      <w:r>
        <w:rPr>
          <w:rFonts w:ascii="Arial" w:hAnsi="Arial" w:cs="Arial"/>
          <w:color w:val="000000" w:themeColor="text1"/>
          <w:sz w:val="22"/>
        </w:rPr>
        <w:t xml:space="preserve"> </w:t>
      </w:r>
      <w:sdt>
        <w:sdtPr>
          <w:rPr>
            <w:rFonts w:ascii="Arial" w:hAnsi="Arial" w:cs="Arial"/>
            <w:sz w:val="22"/>
            <w:szCs w:val="22"/>
            <w:lang w:val="en-US" w:eastAsia="en-US"/>
          </w:rPr>
          <w:id w:val="2114938478"/>
          <w:citation/>
        </w:sdtPr>
        <w:sdtEndPr/>
        <w:sdtContent>
          <w:r>
            <w:rPr>
              <w:rFonts w:ascii="Arial" w:hAnsi="Arial" w:cs="Arial"/>
              <w:sz w:val="22"/>
              <w:szCs w:val="22"/>
              <w:lang w:val="en-US" w:eastAsia="en-US"/>
            </w:rPr>
            <w:fldChar w:fldCharType="begin"/>
          </w:r>
          <w:r>
            <w:rPr>
              <w:rFonts w:ascii="Arial" w:hAnsi="Arial" w:cs="Arial"/>
              <w:sz w:val="22"/>
            </w:rPr>
            <w:instrText xml:space="preserve">CITATION Don15 \l 2057 </w:instrText>
          </w:r>
          <w:r>
            <w:rPr>
              <w:rFonts w:ascii="Arial" w:hAnsi="Arial" w:cs="Arial"/>
              <w:sz w:val="22"/>
              <w:szCs w:val="22"/>
              <w:lang w:val="en-US" w:eastAsia="en-US"/>
            </w:rPr>
            <w:fldChar w:fldCharType="separate"/>
          </w:r>
          <w:r w:rsidR="00C564A2" w:rsidRPr="00C564A2">
            <w:rPr>
              <w:rFonts w:ascii="Arial" w:hAnsi="Arial" w:cs="Arial"/>
              <w:noProof/>
              <w:sz w:val="22"/>
            </w:rPr>
            <w:t>(Donaldson, 2015)</w:t>
          </w:r>
          <w:r>
            <w:rPr>
              <w:rFonts w:ascii="Arial" w:hAnsi="Arial" w:cs="Arial"/>
              <w:sz w:val="22"/>
              <w:szCs w:val="22"/>
              <w:lang w:val="en-US" w:eastAsia="en-US"/>
            </w:rPr>
            <w:fldChar w:fldCharType="end"/>
          </w:r>
        </w:sdtContent>
      </w:sdt>
      <w:r>
        <w:rPr>
          <w:rFonts w:ascii="Arial" w:hAnsi="Arial" w:cs="Arial"/>
          <w:sz w:val="22"/>
        </w:rPr>
        <w:t>,</w:t>
      </w:r>
      <w:r w:rsidRPr="00FB1007">
        <w:rPr>
          <w:rFonts w:ascii="Arial" w:hAnsi="Arial" w:cs="Arial"/>
          <w:color w:val="000000" w:themeColor="text1"/>
          <w:sz w:val="22"/>
        </w:rPr>
        <w:t xml:space="preserve"> </w:t>
      </w:r>
      <w:r>
        <w:rPr>
          <w:rFonts w:ascii="Arial" w:hAnsi="Arial" w:cs="Arial"/>
          <w:color w:val="000000" w:themeColor="text1"/>
          <w:sz w:val="22"/>
        </w:rPr>
        <w:t xml:space="preserve">the classroom environment </w:t>
      </w:r>
      <w:sdt>
        <w:sdtPr>
          <w:rPr>
            <w:rFonts w:ascii="Arial" w:hAnsi="Arial" w:cs="Arial"/>
            <w:color w:val="000000" w:themeColor="text1"/>
            <w:sz w:val="22"/>
          </w:rPr>
          <w:id w:val="662126496"/>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Coe202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Pr>
              <w:rFonts w:ascii="Arial" w:hAnsi="Arial" w:cs="Arial"/>
              <w:color w:val="000000" w:themeColor="text1"/>
              <w:sz w:val="22"/>
            </w:rPr>
            <w:fldChar w:fldCharType="end"/>
          </w:r>
        </w:sdtContent>
      </w:sdt>
      <w:r>
        <w:rPr>
          <w:rFonts w:ascii="Arial" w:hAnsi="Arial" w:cs="Arial"/>
          <w:color w:val="000000" w:themeColor="text1"/>
          <w:sz w:val="22"/>
        </w:rPr>
        <w:t xml:space="preserve"> and student</w:t>
      </w:r>
      <w:r w:rsidR="00FF34C6">
        <w:rPr>
          <w:rFonts w:ascii="Arial" w:hAnsi="Arial" w:cs="Arial"/>
          <w:color w:val="000000" w:themeColor="text1"/>
          <w:sz w:val="22"/>
        </w:rPr>
        <w:t xml:space="preserve"> needs</w:t>
      </w:r>
      <w:r>
        <w:rPr>
          <w:rFonts w:ascii="Arial" w:hAnsi="Arial" w:cs="Arial"/>
          <w:color w:val="000000" w:themeColor="text1"/>
          <w:sz w:val="22"/>
        </w:rPr>
        <w:t xml:space="preserve"> </w:t>
      </w:r>
      <w:sdt>
        <w:sdtPr>
          <w:rPr>
            <w:rFonts w:ascii="Arial" w:hAnsi="Arial" w:cs="Arial"/>
            <w:color w:val="000000" w:themeColor="text1"/>
            <w:sz w:val="22"/>
          </w:rPr>
          <w:id w:val="182868042"/>
          <w:citation/>
        </w:sdtPr>
        <w:sdtEnd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Sue18 \l 2057 </w:instrText>
          </w:r>
          <w:r>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Pr>
              <w:rFonts w:ascii="Arial" w:hAnsi="Arial" w:cs="Arial"/>
              <w:color w:val="000000" w:themeColor="text1"/>
              <w:sz w:val="22"/>
            </w:rPr>
            <w:fldChar w:fldCharType="end"/>
          </w:r>
        </w:sdtContent>
      </w:sdt>
      <w:r w:rsidR="00CB0915">
        <w:rPr>
          <w:rFonts w:ascii="Arial" w:hAnsi="Arial" w:cs="Arial"/>
          <w:color w:val="000000" w:themeColor="text1"/>
          <w:sz w:val="22"/>
        </w:rPr>
        <w:t>.</w:t>
      </w:r>
      <w:r w:rsidR="002E40D8">
        <w:rPr>
          <w:rFonts w:ascii="Arial" w:hAnsi="Arial" w:cs="Arial"/>
          <w:color w:val="000000" w:themeColor="text1"/>
          <w:sz w:val="22"/>
        </w:rPr>
        <w:t xml:space="preserve"> </w:t>
      </w:r>
      <w:r w:rsidR="00CB0915">
        <w:rPr>
          <w:rFonts w:ascii="Arial" w:hAnsi="Arial" w:cs="Arial"/>
          <w:color w:val="000000" w:themeColor="text1"/>
          <w:sz w:val="22"/>
        </w:rPr>
        <w:t>To understand learners, teachers must ‘get to know’ students</w:t>
      </w:r>
      <w:r w:rsidR="00C63C9F">
        <w:rPr>
          <w:rFonts w:ascii="Arial" w:hAnsi="Arial" w:cs="Arial"/>
          <w:color w:val="000000" w:themeColor="text1"/>
          <w:sz w:val="22"/>
        </w:rPr>
        <w:t xml:space="preserve"> </w:t>
      </w:r>
      <w:sdt>
        <w:sdtPr>
          <w:rPr>
            <w:rFonts w:ascii="Arial" w:hAnsi="Arial" w:cs="Arial"/>
            <w:color w:val="000000" w:themeColor="text1"/>
            <w:sz w:val="22"/>
          </w:rPr>
          <w:id w:val="-1948302861"/>
          <w:citation/>
        </w:sdtPr>
        <w:sdtEndPr/>
        <w:sdtContent>
          <w:r w:rsidR="00C63C9F">
            <w:rPr>
              <w:rFonts w:ascii="Arial" w:hAnsi="Arial" w:cs="Arial"/>
              <w:color w:val="000000" w:themeColor="text1"/>
              <w:sz w:val="22"/>
            </w:rPr>
            <w:fldChar w:fldCharType="begin"/>
          </w:r>
          <w:r w:rsidR="00C63C9F">
            <w:rPr>
              <w:rFonts w:ascii="Arial" w:hAnsi="Arial" w:cs="Arial"/>
              <w:color w:val="000000" w:themeColor="text1"/>
              <w:sz w:val="22"/>
            </w:rPr>
            <w:instrText xml:space="preserve"> CITATION Ric17 \l 2057 </w:instrText>
          </w:r>
          <w:r w:rsidR="00C63C9F">
            <w:rPr>
              <w:rFonts w:ascii="Arial" w:hAnsi="Arial" w:cs="Arial"/>
              <w:color w:val="000000" w:themeColor="text1"/>
              <w:sz w:val="22"/>
            </w:rPr>
            <w:fldChar w:fldCharType="separate"/>
          </w:r>
          <w:r w:rsidR="00C564A2" w:rsidRPr="00C564A2">
            <w:rPr>
              <w:rFonts w:ascii="Arial" w:hAnsi="Arial" w:cs="Arial"/>
              <w:noProof/>
              <w:color w:val="000000" w:themeColor="text1"/>
              <w:sz w:val="22"/>
            </w:rPr>
            <w:t>(Cash, 2017)</w:t>
          </w:r>
          <w:r w:rsidR="00C63C9F">
            <w:rPr>
              <w:rFonts w:ascii="Arial" w:hAnsi="Arial" w:cs="Arial"/>
              <w:color w:val="000000" w:themeColor="text1"/>
              <w:sz w:val="22"/>
            </w:rPr>
            <w:fldChar w:fldCharType="end"/>
          </w:r>
        </w:sdtContent>
      </w:sdt>
      <w:r w:rsidR="00CB0915">
        <w:rPr>
          <w:rFonts w:ascii="Arial" w:hAnsi="Arial" w:cs="Arial"/>
          <w:color w:val="000000" w:themeColor="text1"/>
          <w:sz w:val="22"/>
        </w:rPr>
        <w:t xml:space="preserve">, actively observing and assessing their progress, prior learning </w:t>
      </w:r>
      <w:sdt>
        <w:sdtPr>
          <w:rPr>
            <w:rFonts w:ascii="Arial" w:hAnsi="Arial" w:cs="Arial"/>
            <w:sz w:val="22"/>
          </w:rPr>
          <w:id w:val="753023680"/>
          <w:citation/>
        </w:sdtPr>
        <w:sdtEndPr/>
        <w:sdtContent>
          <w:r w:rsidR="00CB0915">
            <w:rPr>
              <w:rFonts w:ascii="Arial" w:hAnsi="Arial" w:cs="Arial"/>
              <w:sz w:val="22"/>
            </w:rPr>
            <w:fldChar w:fldCharType="begin"/>
          </w:r>
          <w:r w:rsidR="00CB0915">
            <w:rPr>
              <w:rFonts w:ascii="Arial" w:hAnsi="Arial" w:cs="Arial"/>
              <w:sz w:val="22"/>
            </w:rPr>
            <w:instrText xml:space="preserve"> CITATION Hat121 \l 2057 </w:instrText>
          </w:r>
          <w:r w:rsidR="00CB0915">
            <w:rPr>
              <w:rFonts w:ascii="Arial" w:hAnsi="Arial" w:cs="Arial"/>
              <w:sz w:val="22"/>
            </w:rPr>
            <w:fldChar w:fldCharType="separate"/>
          </w:r>
          <w:r w:rsidR="00C564A2" w:rsidRPr="00C564A2">
            <w:rPr>
              <w:rFonts w:ascii="Arial" w:hAnsi="Arial" w:cs="Arial"/>
              <w:noProof/>
              <w:sz w:val="22"/>
            </w:rPr>
            <w:t>(Hattie, 2012)</w:t>
          </w:r>
          <w:r w:rsidR="00CB0915">
            <w:rPr>
              <w:rFonts w:ascii="Arial" w:hAnsi="Arial" w:cs="Arial"/>
              <w:sz w:val="22"/>
            </w:rPr>
            <w:fldChar w:fldCharType="end"/>
          </w:r>
        </w:sdtContent>
      </w:sdt>
      <w:r w:rsidR="00CB0915">
        <w:rPr>
          <w:rFonts w:ascii="Arial" w:hAnsi="Arial" w:cs="Arial"/>
          <w:sz w:val="22"/>
        </w:rPr>
        <w:t>, interests, beliefs and</w:t>
      </w:r>
      <w:r w:rsidR="00CB0915">
        <w:rPr>
          <w:rFonts w:ascii="Arial" w:hAnsi="Arial" w:cs="Arial"/>
          <w:color w:val="000000" w:themeColor="text1"/>
          <w:sz w:val="22"/>
        </w:rPr>
        <w:t xml:space="preserve"> rationales about themselves and their school environment </w:t>
      </w:r>
      <w:sdt>
        <w:sdtPr>
          <w:rPr>
            <w:rFonts w:ascii="Arial" w:hAnsi="Arial" w:cs="Arial"/>
            <w:color w:val="000000" w:themeColor="text1"/>
            <w:sz w:val="22"/>
          </w:rPr>
          <w:id w:val="-590004840"/>
          <w:citation/>
        </w:sdtPr>
        <w:sdtEndPr/>
        <w:sdtContent>
          <w:r w:rsidR="00CB0915">
            <w:rPr>
              <w:rFonts w:ascii="Arial" w:hAnsi="Arial" w:cs="Arial"/>
              <w:color w:val="000000" w:themeColor="text1"/>
              <w:sz w:val="22"/>
            </w:rPr>
            <w:fldChar w:fldCharType="begin"/>
          </w:r>
          <w:r w:rsidR="00CB0915">
            <w:rPr>
              <w:rFonts w:ascii="Arial" w:hAnsi="Arial" w:cs="Arial"/>
              <w:color w:val="000000" w:themeColor="text1"/>
              <w:sz w:val="22"/>
            </w:rPr>
            <w:instrText xml:space="preserve"> CITATION Car04 \l 2057 </w:instrText>
          </w:r>
          <w:r w:rsidR="00CB0915">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2004)</w:t>
          </w:r>
          <w:r w:rsidR="00CB0915">
            <w:rPr>
              <w:rFonts w:ascii="Arial" w:hAnsi="Arial" w:cs="Arial"/>
              <w:color w:val="000000" w:themeColor="text1"/>
              <w:sz w:val="22"/>
            </w:rPr>
            <w:fldChar w:fldCharType="end"/>
          </w:r>
        </w:sdtContent>
      </w:sdt>
      <w:r w:rsidR="005D6606">
        <w:rPr>
          <w:rFonts w:ascii="Arial" w:hAnsi="Arial" w:cs="Arial"/>
          <w:color w:val="000000" w:themeColor="text1"/>
          <w:sz w:val="22"/>
        </w:rPr>
        <w:t xml:space="preserve"> to allow</w:t>
      </w:r>
      <w:r w:rsidR="00DE1563">
        <w:rPr>
          <w:rFonts w:ascii="Arial" w:hAnsi="Arial" w:cs="Arial"/>
          <w:color w:val="000000" w:themeColor="text1"/>
          <w:sz w:val="22"/>
        </w:rPr>
        <w:t xml:space="preserve"> for the best ‘vantage point’ </w:t>
      </w:r>
      <w:r w:rsidR="005E08B9">
        <w:rPr>
          <w:rFonts w:ascii="Arial" w:hAnsi="Arial" w:cs="Arial"/>
          <w:color w:val="000000" w:themeColor="text1"/>
          <w:sz w:val="22"/>
        </w:rPr>
        <w:t xml:space="preserve">possible </w:t>
      </w:r>
      <w:r w:rsidR="00DE1563">
        <w:rPr>
          <w:rFonts w:ascii="Arial" w:hAnsi="Arial" w:cs="Arial"/>
          <w:color w:val="000000" w:themeColor="text1"/>
          <w:sz w:val="22"/>
        </w:rPr>
        <w:t>to support and challenge learners</w:t>
      </w:r>
      <w:r w:rsidR="00FD30F6" w:rsidRPr="00FD30F6">
        <w:rPr>
          <w:rFonts w:ascii="Arial" w:hAnsi="Arial" w:cs="Arial"/>
          <w:color w:val="000000" w:themeColor="text1"/>
          <w:sz w:val="22"/>
        </w:rPr>
        <w:t xml:space="preserve"> </w:t>
      </w:r>
      <w:sdt>
        <w:sdtPr>
          <w:rPr>
            <w:rFonts w:ascii="Arial" w:hAnsi="Arial" w:cs="Arial"/>
            <w:color w:val="000000" w:themeColor="text1"/>
            <w:sz w:val="22"/>
          </w:rPr>
          <w:id w:val="169920620"/>
          <w:citation/>
        </w:sdtPr>
        <w:sdtEndPr/>
        <w:sdtContent>
          <w:r w:rsidR="00FD30F6">
            <w:rPr>
              <w:rFonts w:ascii="Arial" w:hAnsi="Arial" w:cs="Arial"/>
              <w:color w:val="000000" w:themeColor="text1"/>
              <w:sz w:val="22"/>
            </w:rPr>
            <w:fldChar w:fldCharType="begin"/>
          </w:r>
          <w:r w:rsidR="00FD30F6">
            <w:rPr>
              <w:rFonts w:ascii="Arial" w:hAnsi="Arial" w:cs="Arial"/>
              <w:color w:val="000000" w:themeColor="text1"/>
              <w:sz w:val="22"/>
            </w:rPr>
            <w:instrText xml:space="preserve"> CITATION Sue18 \l 2057 </w:instrText>
          </w:r>
          <w:r w:rsidR="00FD30F6">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FD30F6">
            <w:rPr>
              <w:rFonts w:ascii="Arial" w:hAnsi="Arial" w:cs="Arial"/>
              <w:color w:val="000000" w:themeColor="text1"/>
              <w:sz w:val="22"/>
            </w:rPr>
            <w:fldChar w:fldCharType="end"/>
          </w:r>
        </w:sdtContent>
      </w:sdt>
      <w:r w:rsidR="00FD30F6">
        <w:rPr>
          <w:rFonts w:ascii="Arial" w:hAnsi="Arial" w:cs="Arial"/>
          <w:color w:val="000000" w:themeColor="text1"/>
          <w:sz w:val="22"/>
        </w:rPr>
        <w:t>.</w:t>
      </w:r>
      <w:r w:rsidR="00676DAC">
        <w:rPr>
          <w:rFonts w:ascii="Arial" w:hAnsi="Arial" w:cs="Arial"/>
          <w:color w:val="000000" w:themeColor="text1"/>
          <w:sz w:val="22"/>
        </w:rPr>
        <w:t xml:space="preserve"> </w:t>
      </w:r>
      <w:r w:rsidR="005D6606">
        <w:rPr>
          <w:rFonts w:ascii="Arial" w:hAnsi="Arial" w:cs="Arial"/>
          <w:color w:val="000000" w:themeColor="text1"/>
          <w:sz w:val="22"/>
        </w:rPr>
        <w:t>However</w:t>
      </w:r>
      <w:r w:rsidR="00676DAC">
        <w:rPr>
          <w:rFonts w:ascii="Arial" w:hAnsi="Arial" w:cs="Arial"/>
          <w:color w:val="000000" w:themeColor="text1"/>
          <w:sz w:val="22"/>
        </w:rPr>
        <w:t xml:space="preserve">, teachers should be </w:t>
      </w:r>
      <w:r w:rsidR="005E08B9">
        <w:rPr>
          <w:rFonts w:ascii="Arial" w:hAnsi="Arial" w:cs="Arial"/>
          <w:color w:val="000000" w:themeColor="text1"/>
          <w:sz w:val="22"/>
        </w:rPr>
        <w:t>aware of additional factors</w:t>
      </w:r>
      <w:r w:rsidR="00421AFF">
        <w:rPr>
          <w:rFonts w:ascii="Arial" w:hAnsi="Arial" w:cs="Arial"/>
          <w:color w:val="000000" w:themeColor="text1"/>
          <w:sz w:val="22"/>
        </w:rPr>
        <w:t xml:space="preserve"> (English as an additional language, age within their year group, personal trauma, to name a few)</w:t>
      </w:r>
      <w:r w:rsidR="00D57653">
        <w:rPr>
          <w:rFonts w:ascii="Arial" w:hAnsi="Arial" w:cs="Arial"/>
          <w:color w:val="000000" w:themeColor="text1"/>
          <w:sz w:val="22"/>
        </w:rPr>
        <w:t xml:space="preserve"> </w:t>
      </w:r>
      <w:r w:rsidR="005E08B9">
        <w:rPr>
          <w:rFonts w:ascii="Arial" w:hAnsi="Arial" w:cs="Arial"/>
          <w:color w:val="000000" w:themeColor="text1"/>
          <w:sz w:val="22"/>
        </w:rPr>
        <w:t>that may change a student’s motivation</w:t>
      </w:r>
      <w:r w:rsidR="00791691">
        <w:rPr>
          <w:rFonts w:ascii="Arial" w:hAnsi="Arial" w:cs="Arial"/>
          <w:color w:val="000000" w:themeColor="text1"/>
          <w:sz w:val="22"/>
        </w:rPr>
        <w:t>s</w:t>
      </w:r>
      <w:r w:rsidR="005E08B9">
        <w:rPr>
          <w:rFonts w:ascii="Arial" w:hAnsi="Arial" w:cs="Arial"/>
          <w:color w:val="000000" w:themeColor="text1"/>
          <w:sz w:val="22"/>
        </w:rPr>
        <w:t>, attitude</w:t>
      </w:r>
      <w:r w:rsidR="00791691">
        <w:rPr>
          <w:rFonts w:ascii="Arial" w:hAnsi="Arial" w:cs="Arial"/>
          <w:color w:val="000000" w:themeColor="text1"/>
          <w:sz w:val="22"/>
        </w:rPr>
        <w:t>s</w:t>
      </w:r>
      <w:r w:rsidR="005E08B9">
        <w:rPr>
          <w:rFonts w:ascii="Arial" w:hAnsi="Arial" w:cs="Arial"/>
          <w:color w:val="000000" w:themeColor="text1"/>
          <w:sz w:val="22"/>
        </w:rPr>
        <w:t xml:space="preserve"> to learning, and perceived ability </w:t>
      </w:r>
      <w:sdt>
        <w:sdtPr>
          <w:rPr>
            <w:rFonts w:ascii="Arial" w:hAnsi="Arial" w:cs="Arial"/>
            <w:color w:val="000000" w:themeColor="text1"/>
            <w:sz w:val="22"/>
          </w:rPr>
          <w:id w:val="-1827278846"/>
          <w:citation/>
        </w:sdtPr>
        <w:sdtEndPr/>
        <w:sdtContent>
          <w:r w:rsidR="00791691">
            <w:rPr>
              <w:rFonts w:ascii="Arial" w:hAnsi="Arial" w:cs="Arial"/>
              <w:color w:val="000000" w:themeColor="text1"/>
              <w:sz w:val="22"/>
            </w:rPr>
            <w:fldChar w:fldCharType="begin"/>
          </w:r>
          <w:r w:rsidR="00791691">
            <w:rPr>
              <w:rFonts w:ascii="Arial" w:hAnsi="Arial" w:cs="Arial"/>
              <w:color w:val="000000" w:themeColor="text1"/>
              <w:sz w:val="22"/>
            </w:rPr>
            <w:instrText xml:space="preserve"> CITATION Car17 \l 2057 </w:instrText>
          </w:r>
          <w:r w:rsidR="00791691">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2017)</w:t>
          </w:r>
          <w:r w:rsidR="00791691">
            <w:rPr>
              <w:rFonts w:ascii="Arial" w:hAnsi="Arial" w:cs="Arial"/>
              <w:color w:val="000000" w:themeColor="text1"/>
              <w:sz w:val="22"/>
            </w:rPr>
            <w:fldChar w:fldCharType="end"/>
          </w:r>
        </w:sdtContent>
      </w:sdt>
      <w:r w:rsidR="00D57653">
        <w:rPr>
          <w:rFonts w:ascii="Arial" w:hAnsi="Arial" w:cs="Arial"/>
          <w:color w:val="000000" w:themeColor="text1"/>
          <w:sz w:val="22"/>
        </w:rPr>
        <w:t xml:space="preserve"> when trying to assess pupils</w:t>
      </w:r>
      <w:r w:rsidR="00463C61">
        <w:rPr>
          <w:rFonts w:ascii="Arial" w:hAnsi="Arial" w:cs="Arial"/>
          <w:color w:val="000000" w:themeColor="text1"/>
          <w:sz w:val="22"/>
        </w:rPr>
        <w:t>’</w:t>
      </w:r>
      <w:r w:rsidR="00D57653">
        <w:rPr>
          <w:rFonts w:ascii="Arial" w:hAnsi="Arial" w:cs="Arial"/>
          <w:color w:val="000000" w:themeColor="text1"/>
          <w:sz w:val="22"/>
        </w:rPr>
        <w:t xml:space="preserve"> </w:t>
      </w:r>
      <w:r w:rsidR="005E1D66">
        <w:rPr>
          <w:rFonts w:ascii="Arial" w:hAnsi="Arial" w:cs="Arial"/>
          <w:color w:val="000000" w:themeColor="text1"/>
          <w:sz w:val="22"/>
        </w:rPr>
        <w:t xml:space="preserve">current </w:t>
      </w:r>
      <w:r w:rsidR="00AD3BDB">
        <w:rPr>
          <w:rFonts w:ascii="Arial" w:hAnsi="Arial" w:cs="Arial"/>
          <w:color w:val="000000" w:themeColor="text1"/>
          <w:sz w:val="22"/>
        </w:rPr>
        <w:t xml:space="preserve">level of </w:t>
      </w:r>
      <w:r w:rsidR="00D57653">
        <w:rPr>
          <w:rFonts w:ascii="Arial" w:hAnsi="Arial" w:cs="Arial"/>
          <w:color w:val="000000" w:themeColor="text1"/>
          <w:sz w:val="22"/>
        </w:rPr>
        <w:t xml:space="preserve">understanding and place them on the unique learning spectrum </w:t>
      </w:r>
      <w:r w:rsidR="00421AFF">
        <w:rPr>
          <w:rFonts w:ascii="Arial" w:hAnsi="Arial" w:cs="Arial"/>
          <w:color w:val="000000" w:themeColor="text1"/>
          <w:sz w:val="22"/>
        </w:rPr>
        <w:t>of</w:t>
      </w:r>
      <w:r w:rsidR="00D57653">
        <w:rPr>
          <w:rFonts w:ascii="Arial" w:hAnsi="Arial" w:cs="Arial"/>
          <w:color w:val="000000" w:themeColor="text1"/>
          <w:sz w:val="22"/>
        </w:rPr>
        <w:t xml:space="preserve"> the classroom </w:t>
      </w:r>
      <w:sdt>
        <w:sdtPr>
          <w:rPr>
            <w:rFonts w:ascii="Arial" w:hAnsi="Arial" w:cs="Arial"/>
            <w:color w:val="000000" w:themeColor="text1"/>
            <w:sz w:val="22"/>
          </w:rPr>
          <w:id w:val="-1288122125"/>
          <w:citation/>
        </w:sdtPr>
        <w:sdtEndPr/>
        <w:sdtContent>
          <w:r w:rsidR="00D57653">
            <w:rPr>
              <w:rFonts w:ascii="Arial" w:hAnsi="Arial" w:cs="Arial"/>
              <w:color w:val="000000" w:themeColor="text1"/>
              <w:sz w:val="22"/>
            </w:rPr>
            <w:fldChar w:fldCharType="begin"/>
          </w:r>
          <w:r w:rsidR="00D57653">
            <w:rPr>
              <w:rFonts w:ascii="Arial" w:hAnsi="Arial" w:cs="Arial"/>
              <w:color w:val="000000" w:themeColor="text1"/>
              <w:sz w:val="22"/>
            </w:rPr>
            <w:instrText xml:space="preserve"> CITATION Sue18 \l 2057 </w:instrText>
          </w:r>
          <w:r w:rsidR="00D57653">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D57653">
            <w:rPr>
              <w:rFonts w:ascii="Arial" w:hAnsi="Arial" w:cs="Arial"/>
              <w:color w:val="000000" w:themeColor="text1"/>
              <w:sz w:val="22"/>
            </w:rPr>
            <w:fldChar w:fldCharType="end"/>
          </w:r>
        </w:sdtContent>
      </w:sdt>
      <w:r w:rsidR="00BF4FFF">
        <w:rPr>
          <w:rFonts w:ascii="Arial" w:hAnsi="Arial" w:cs="Arial"/>
          <w:color w:val="000000" w:themeColor="text1"/>
          <w:sz w:val="22"/>
        </w:rPr>
        <w:t>,</w:t>
      </w:r>
      <w:r w:rsidR="00D57653">
        <w:rPr>
          <w:rFonts w:ascii="Arial" w:hAnsi="Arial" w:cs="Arial"/>
          <w:color w:val="000000" w:themeColor="text1"/>
          <w:sz w:val="22"/>
        </w:rPr>
        <w:t xml:space="preserve"> and how a learners</w:t>
      </w:r>
      <w:r w:rsidR="00D57653" w:rsidRPr="00791691">
        <w:rPr>
          <w:rFonts w:ascii="Arial" w:hAnsi="Arial" w:cs="Arial"/>
          <w:color w:val="000000" w:themeColor="text1"/>
          <w:sz w:val="22"/>
        </w:rPr>
        <w:t xml:space="preserve"> </w:t>
      </w:r>
      <w:r w:rsidR="00D57653">
        <w:rPr>
          <w:rFonts w:ascii="Arial" w:hAnsi="Arial" w:cs="Arial"/>
          <w:color w:val="000000" w:themeColor="text1"/>
          <w:sz w:val="22"/>
        </w:rPr>
        <w:t xml:space="preserve">level of attainment may vastly differ across different Areas of Learning and the </w:t>
      </w:r>
      <w:r w:rsidR="005D6606">
        <w:rPr>
          <w:rFonts w:ascii="Arial" w:hAnsi="Arial" w:cs="Arial"/>
          <w:color w:val="000000" w:themeColor="text1"/>
          <w:sz w:val="22"/>
        </w:rPr>
        <w:t>C</w:t>
      </w:r>
      <w:r w:rsidR="00D57653">
        <w:rPr>
          <w:rFonts w:ascii="Arial" w:hAnsi="Arial" w:cs="Arial"/>
          <w:color w:val="000000" w:themeColor="text1"/>
          <w:sz w:val="22"/>
        </w:rPr>
        <w:t>urriculum</w:t>
      </w:r>
      <w:r w:rsidR="00D57653" w:rsidRPr="00791691">
        <w:rPr>
          <w:rFonts w:ascii="Arial" w:hAnsi="Arial" w:cs="Arial"/>
          <w:sz w:val="22"/>
          <w:szCs w:val="22"/>
          <w:lang w:val="en-US" w:eastAsia="en-US"/>
        </w:rPr>
        <w:t xml:space="preserve"> </w:t>
      </w:r>
      <w:sdt>
        <w:sdtPr>
          <w:rPr>
            <w:rFonts w:ascii="Arial" w:hAnsi="Arial" w:cs="Arial"/>
            <w:sz w:val="22"/>
            <w:szCs w:val="22"/>
            <w:lang w:val="en-US" w:eastAsia="en-US"/>
          </w:rPr>
          <w:id w:val="-2126226799"/>
          <w:citation/>
        </w:sdtPr>
        <w:sdtEndPr/>
        <w:sdtContent>
          <w:r w:rsidR="00D57653">
            <w:rPr>
              <w:rFonts w:ascii="Arial" w:hAnsi="Arial" w:cs="Arial"/>
              <w:sz w:val="22"/>
              <w:szCs w:val="22"/>
              <w:lang w:val="en-US" w:eastAsia="en-US"/>
            </w:rPr>
            <w:fldChar w:fldCharType="begin"/>
          </w:r>
          <w:r w:rsidR="00D57653">
            <w:rPr>
              <w:rFonts w:ascii="Arial" w:hAnsi="Arial" w:cs="Arial"/>
              <w:sz w:val="22"/>
              <w:szCs w:val="22"/>
              <w:lang w:eastAsia="en-US"/>
            </w:rPr>
            <w:instrText xml:space="preserve">CITATION Don15 \l 2057 </w:instrText>
          </w:r>
          <w:r w:rsidR="00D57653">
            <w:rPr>
              <w:rFonts w:ascii="Arial" w:hAnsi="Arial" w:cs="Arial"/>
              <w:sz w:val="22"/>
              <w:szCs w:val="22"/>
              <w:lang w:val="en-US" w:eastAsia="en-US"/>
            </w:rPr>
            <w:fldChar w:fldCharType="separate"/>
          </w:r>
          <w:r w:rsidR="00C564A2" w:rsidRPr="00C564A2">
            <w:rPr>
              <w:rFonts w:ascii="Arial" w:hAnsi="Arial" w:cs="Arial"/>
              <w:noProof/>
              <w:sz w:val="22"/>
              <w:szCs w:val="22"/>
              <w:lang w:eastAsia="en-US"/>
            </w:rPr>
            <w:t>(Donaldson, 2015)</w:t>
          </w:r>
          <w:r w:rsidR="00D57653">
            <w:rPr>
              <w:rFonts w:ascii="Arial" w:hAnsi="Arial" w:cs="Arial"/>
              <w:sz w:val="22"/>
              <w:szCs w:val="22"/>
              <w:lang w:val="en-US" w:eastAsia="en-US"/>
            </w:rPr>
            <w:fldChar w:fldCharType="end"/>
          </w:r>
        </w:sdtContent>
      </w:sdt>
      <w:r w:rsidR="00D57653">
        <w:rPr>
          <w:rFonts w:ascii="Arial" w:hAnsi="Arial" w:cs="Arial"/>
          <w:color w:val="000000" w:themeColor="text1"/>
          <w:sz w:val="22"/>
        </w:rPr>
        <w:t xml:space="preserve">. </w:t>
      </w:r>
      <w:r w:rsidR="00421AFF">
        <w:rPr>
          <w:rFonts w:ascii="Arial" w:hAnsi="Arial" w:cs="Arial"/>
          <w:color w:val="000000" w:themeColor="text1"/>
          <w:sz w:val="22"/>
        </w:rPr>
        <w:t>A teacher</w:t>
      </w:r>
      <w:r w:rsidR="00463C61">
        <w:rPr>
          <w:rFonts w:ascii="Arial" w:hAnsi="Arial" w:cs="Arial"/>
          <w:color w:val="000000" w:themeColor="text1"/>
          <w:sz w:val="22"/>
        </w:rPr>
        <w:t>’</w:t>
      </w:r>
      <w:r w:rsidR="00421AFF">
        <w:rPr>
          <w:rFonts w:ascii="Arial" w:hAnsi="Arial" w:cs="Arial"/>
          <w:color w:val="000000" w:themeColor="text1"/>
          <w:sz w:val="22"/>
        </w:rPr>
        <w:t xml:space="preserve">s understanding of learners may also be </w:t>
      </w:r>
      <w:r w:rsidR="005E1D66">
        <w:rPr>
          <w:rFonts w:ascii="Arial" w:hAnsi="Arial" w:cs="Arial"/>
          <w:color w:val="000000" w:themeColor="text1"/>
          <w:sz w:val="22"/>
        </w:rPr>
        <w:t>hindered</w:t>
      </w:r>
      <w:r w:rsidR="00421AFF">
        <w:rPr>
          <w:rFonts w:ascii="Arial" w:hAnsi="Arial" w:cs="Arial"/>
          <w:color w:val="000000" w:themeColor="text1"/>
          <w:sz w:val="22"/>
        </w:rPr>
        <w:t xml:space="preserve"> by the number of pupils </w:t>
      </w:r>
      <w:r w:rsidR="001708C9">
        <w:rPr>
          <w:rFonts w:ascii="Arial" w:hAnsi="Arial" w:cs="Arial"/>
          <w:color w:val="000000" w:themeColor="text1"/>
          <w:sz w:val="22"/>
        </w:rPr>
        <w:t xml:space="preserve">in a class </w:t>
      </w:r>
      <w:r w:rsidR="00421AFF">
        <w:rPr>
          <w:rFonts w:ascii="Arial" w:hAnsi="Arial" w:cs="Arial"/>
          <w:color w:val="000000" w:themeColor="text1"/>
          <w:sz w:val="22"/>
        </w:rPr>
        <w:t>and the amount of time they spend with a particular group</w:t>
      </w:r>
      <w:r w:rsidR="00AD3BDB">
        <w:rPr>
          <w:rFonts w:ascii="Arial" w:hAnsi="Arial" w:cs="Arial"/>
          <w:color w:val="000000" w:themeColor="text1"/>
          <w:sz w:val="22"/>
        </w:rPr>
        <w:t xml:space="preserve"> (</w:t>
      </w:r>
      <w:r w:rsidR="001708C9">
        <w:rPr>
          <w:rFonts w:ascii="Arial" w:hAnsi="Arial" w:cs="Arial"/>
          <w:color w:val="000000" w:themeColor="text1"/>
          <w:sz w:val="22"/>
        </w:rPr>
        <w:t>supply or subject teacher</w:t>
      </w:r>
      <w:r w:rsidR="005E1D66">
        <w:rPr>
          <w:rFonts w:ascii="Arial" w:hAnsi="Arial" w:cs="Arial"/>
          <w:color w:val="000000" w:themeColor="text1"/>
          <w:sz w:val="22"/>
        </w:rPr>
        <w:t>s</w:t>
      </w:r>
      <w:r w:rsidR="00563970">
        <w:rPr>
          <w:rFonts w:ascii="Arial" w:hAnsi="Arial" w:cs="Arial"/>
          <w:color w:val="000000" w:themeColor="text1"/>
          <w:sz w:val="22"/>
        </w:rPr>
        <w:t xml:space="preserve"> for example</w:t>
      </w:r>
      <w:r w:rsidR="00AD3BDB">
        <w:rPr>
          <w:rFonts w:ascii="Arial" w:hAnsi="Arial" w:cs="Arial"/>
          <w:color w:val="000000" w:themeColor="text1"/>
          <w:sz w:val="22"/>
        </w:rPr>
        <w:t>),</w:t>
      </w:r>
      <w:r w:rsidR="001708C9">
        <w:rPr>
          <w:rFonts w:ascii="Arial" w:hAnsi="Arial" w:cs="Arial"/>
          <w:color w:val="000000" w:themeColor="text1"/>
          <w:sz w:val="22"/>
        </w:rPr>
        <w:t xml:space="preserve"> which </w:t>
      </w:r>
      <w:r w:rsidR="00D64000">
        <w:rPr>
          <w:rFonts w:ascii="Arial" w:hAnsi="Arial" w:cs="Arial"/>
          <w:color w:val="000000" w:themeColor="text1"/>
          <w:sz w:val="22"/>
        </w:rPr>
        <w:t>can dict</w:t>
      </w:r>
      <w:r w:rsidR="005E1D66">
        <w:rPr>
          <w:rFonts w:ascii="Arial" w:hAnsi="Arial" w:cs="Arial"/>
          <w:color w:val="000000" w:themeColor="text1"/>
          <w:sz w:val="22"/>
        </w:rPr>
        <w:t xml:space="preserve">ate the </w:t>
      </w:r>
      <w:r w:rsidR="0099723F">
        <w:rPr>
          <w:rFonts w:ascii="Arial" w:hAnsi="Arial" w:cs="Arial"/>
          <w:color w:val="000000" w:themeColor="text1"/>
          <w:sz w:val="22"/>
        </w:rPr>
        <w:t>period</w:t>
      </w:r>
      <w:r w:rsidR="005E1D66">
        <w:rPr>
          <w:rFonts w:ascii="Arial" w:hAnsi="Arial" w:cs="Arial"/>
          <w:color w:val="000000" w:themeColor="text1"/>
          <w:sz w:val="22"/>
        </w:rPr>
        <w:t xml:space="preserve"> they can spend assessing and observing a student’s level </w:t>
      </w:r>
      <w:r w:rsidR="00EE13A7">
        <w:rPr>
          <w:rFonts w:ascii="Arial" w:hAnsi="Arial" w:cs="Arial"/>
          <w:color w:val="000000" w:themeColor="text1"/>
          <w:sz w:val="22"/>
        </w:rPr>
        <w:t xml:space="preserve">while </w:t>
      </w:r>
      <w:r w:rsidR="005E1D66">
        <w:rPr>
          <w:rFonts w:ascii="Arial" w:hAnsi="Arial" w:cs="Arial"/>
          <w:color w:val="000000" w:themeColor="text1"/>
          <w:sz w:val="22"/>
        </w:rPr>
        <w:t>planning to meet their needs</w:t>
      </w:r>
      <w:r w:rsidR="00C63C9F">
        <w:rPr>
          <w:rFonts w:ascii="Arial" w:hAnsi="Arial" w:cs="Arial"/>
          <w:color w:val="000000" w:themeColor="text1"/>
          <w:sz w:val="22"/>
        </w:rPr>
        <w:t xml:space="preserve"> </w:t>
      </w:r>
      <w:sdt>
        <w:sdtPr>
          <w:rPr>
            <w:rFonts w:ascii="Arial" w:hAnsi="Arial" w:cs="Arial"/>
            <w:color w:val="000000" w:themeColor="text1"/>
            <w:sz w:val="22"/>
          </w:rPr>
          <w:id w:val="297271561"/>
          <w:citation/>
        </w:sdtPr>
        <w:sdtEndPr/>
        <w:sdtContent>
          <w:r w:rsidR="00C63C9F">
            <w:rPr>
              <w:rFonts w:ascii="Arial" w:hAnsi="Arial" w:cs="Arial"/>
              <w:color w:val="000000" w:themeColor="text1"/>
              <w:sz w:val="22"/>
            </w:rPr>
            <w:fldChar w:fldCharType="begin"/>
          </w:r>
          <w:r w:rsidR="00C63C9F">
            <w:rPr>
              <w:rFonts w:ascii="Arial" w:hAnsi="Arial" w:cs="Arial"/>
              <w:color w:val="000000" w:themeColor="text1"/>
              <w:sz w:val="22"/>
            </w:rPr>
            <w:instrText xml:space="preserve"> CITATION Sob21 \l 2057 </w:instrText>
          </w:r>
          <w:r w:rsidR="00C63C9F">
            <w:rPr>
              <w:rFonts w:ascii="Arial" w:hAnsi="Arial" w:cs="Arial"/>
              <w:color w:val="000000" w:themeColor="text1"/>
              <w:sz w:val="22"/>
            </w:rPr>
            <w:fldChar w:fldCharType="separate"/>
          </w:r>
          <w:r w:rsidR="00C564A2" w:rsidRPr="00C564A2">
            <w:rPr>
              <w:rFonts w:ascii="Arial" w:hAnsi="Arial" w:cs="Arial"/>
              <w:noProof/>
              <w:color w:val="000000" w:themeColor="text1"/>
              <w:sz w:val="22"/>
            </w:rPr>
            <w:t>(Sobel &amp; Alston, 2021)</w:t>
          </w:r>
          <w:r w:rsidR="00C63C9F">
            <w:rPr>
              <w:rFonts w:ascii="Arial" w:hAnsi="Arial" w:cs="Arial"/>
              <w:color w:val="000000" w:themeColor="text1"/>
              <w:sz w:val="22"/>
            </w:rPr>
            <w:fldChar w:fldCharType="end"/>
          </w:r>
        </w:sdtContent>
      </w:sdt>
      <w:r w:rsidR="00AD3BDB">
        <w:rPr>
          <w:rFonts w:ascii="Arial" w:hAnsi="Arial" w:cs="Arial"/>
          <w:color w:val="000000" w:themeColor="text1"/>
          <w:sz w:val="22"/>
        </w:rPr>
        <w:t>.</w:t>
      </w:r>
      <w:r w:rsidR="005E1D66">
        <w:rPr>
          <w:rFonts w:ascii="Arial" w:hAnsi="Arial" w:cs="Arial"/>
          <w:color w:val="000000" w:themeColor="text1"/>
          <w:sz w:val="22"/>
        </w:rPr>
        <w:t xml:space="preserve"> </w:t>
      </w:r>
      <w:r w:rsidR="00AD3BDB">
        <w:rPr>
          <w:rFonts w:ascii="Arial" w:hAnsi="Arial" w:cs="Arial"/>
          <w:color w:val="000000" w:themeColor="text1"/>
          <w:sz w:val="22"/>
        </w:rPr>
        <w:t>Discussion</w:t>
      </w:r>
      <w:r w:rsidR="005E1D66">
        <w:rPr>
          <w:rFonts w:ascii="Arial" w:hAnsi="Arial" w:cs="Arial"/>
          <w:color w:val="000000" w:themeColor="text1"/>
          <w:sz w:val="22"/>
        </w:rPr>
        <w:t xml:space="preserve"> with colleagues</w:t>
      </w:r>
      <w:r w:rsidR="00AD3BDB">
        <w:rPr>
          <w:rFonts w:ascii="Arial" w:hAnsi="Arial" w:cs="Arial"/>
          <w:color w:val="000000" w:themeColor="text1"/>
          <w:sz w:val="22"/>
        </w:rPr>
        <w:t>,</w:t>
      </w:r>
      <w:r w:rsidR="005E1D66">
        <w:rPr>
          <w:rFonts w:ascii="Arial" w:hAnsi="Arial" w:cs="Arial"/>
          <w:color w:val="000000" w:themeColor="text1"/>
          <w:sz w:val="22"/>
        </w:rPr>
        <w:t xml:space="preserve"> who may </w:t>
      </w:r>
      <w:r w:rsidR="00A92AC9">
        <w:rPr>
          <w:rFonts w:ascii="Arial" w:hAnsi="Arial" w:cs="Arial"/>
          <w:color w:val="000000" w:themeColor="text1"/>
          <w:sz w:val="22"/>
        </w:rPr>
        <w:t xml:space="preserve">be more </w:t>
      </w:r>
      <w:proofErr w:type="spellStart"/>
      <w:r w:rsidR="00A92AC9">
        <w:rPr>
          <w:rFonts w:ascii="Arial" w:hAnsi="Arial" w:cs="Arial"/>
          <w:color w:val="000000" w:themeColor="text1"/>
          <w:sz w:val="22"/>
        </w:rPr>
        <w:t>knowledgabl</w:t>
      </w:r>
      <w:r w:rsidR="00463C61">
        <w:rPr>
          <w:rFonts w:ascii="Arial" w:hAnsi="Arial" w:cs="Arial"/>
          <w:color w:val="000000" w:themeColor="text1"/>
          <w:sz w:val="22"/>
        </w:rPr>
        <w:t>e</w:t>
      </w:r>
      <w:proofErr w:type="spellEnd"/>
      <w:r w:rsidR="00A92AC9">
        <w:rPr>
          <w:rFonts w:ascii="Arial" w:hAnsi="Arial" w:cs="Arial"/>
          <w:color w:val="000000" w:themeColor="text1"/>
          <w:sz w:val="22"/>
        </w:rPr>
        <w:t xml:space="preserve"> about</w:t>
      </w:r>
      <w:r w:rsidR="005E1D66">
        <w:rPr>
          <w:rFonts w:ascii="Arial" w:hAnsi="Arial" w:cs="Arial"/>
          <w:color w:val="000000" w:themeColor="text1"/>
          <w:sz w:val="22"/>
        </w:rPr>
        <w:t xml:space="preserve"> students</w:t>
      </w:r>
      <w:r w:rsidR="00AD3BDB">
        <w:rPr>
          <w:rFonts w:ascii="Arial" w:hAnsi="Arial" w:cs="Arial"/>
          <w:color w:val="000000" w:themeColor="text1"/>
          <w:sz w:val="22"/>
        </w:rPr>
        <w:t>, can be used</w:t>
      </w:r>
      <w:r w:rsidR="005E1D66">
        <w:rPr>
          <w:rFonts w:ascii="Arial" w:hAnsi="Arial" w:cs="Arial"/>
          <w:color w:val="000000" w:themeColor="text1"/>
          <w:sz w:val="22"/>
        </w:rPr>
        <w:t xml:space="preserve"> to gain a fuller picture of each individual</w:t>
      </w:r>
      <w:r w:rsidR="00AD3BDB">
        <w:rPr>
          <w:rFonts w:ascii="Arial" w:hAnsi="Arial" w:cs="Arial"/>
          <w:color w:val="000000" w:themeColor="text1"/>
          <w:sz w:val="22"/>
        </w:rPr>
        <w:t>,</w:t>
      </w:r>
      <w:r w:rsidR="005E1D66">
        <w:rPr>
          <w:rFonts w:ascii="Arial" w:hAnsi="Arial" w:cs="Arial"/>
          <w:color w:val="000000" w:themeColor="text1"/>
          <w:sz w:val="22"/>
        </w:rPr>
        <w:t xml:space="preserve"> though this may be subject to personal biases </w:t>
      </w:r>
      <w:sdt>
        <w:sdtPr>
          <w:rPr>
            <w:rFonts w:ascii="Arial" w:hAnsi="Arial" w:cs="Arial"/>
            <w:color w:val="000000" w:themeColor="text1"/>
            <w:sz w:val="22"/>
          </w:rPr>
          <w:id w:val="-1130013086"/>
          <w:citation/>
        </w:sdtPr>
        <w:sdtEndPr/>
        <w:sdtContent>
          <w:r w:rsidR="001708C9">
            <w:rPr>
              <w:rFonts w:ascii="Arial" w:hAnsi="Arial" w:cs="Arial"/>
              <w:color w:val="000000" w:themeColor="text1"/>
              <w:sz w:val="22"/>
            </w:rPr>
            <w:fldChar w:fldCharType="begin"/>
          </w:r>
          <w:r w:rsidR="001708C9">
            <w:rPr>
              <w:rFonts w:ascii="Arial" w:hAnsi="Arial" w:cs="Arial"/>
              <w:color w:val="000000" w:themeColor="text1"/>
              <w:sz w:val="22"/>
            </w:rPr>
            <w:instrText xml:space="preserve"> CITATION Sue18 \l 2057 </w:instrText>
          </w:r>
          <w:r w:rsidR="001708C9">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1708C9">
            <w:rPr>
              <w:rFonts w:ascii="Arial" w:hAnsi="Arial" w:cs="Arial"/>
              <w:color w:val="000000" w:themeColor="text1"/>
              <w:sz w:val="22"/>
            </w:rPr>
            <w:fldChar w:fldCharType="end"/>
          </w:r>
        </w:sdtContent>
      </w:sdt>
      <w:r w:rsidR="001708C9">
        <w:rPr>
          <w:rFonts w:ascii="Arial" w:hAnsi="Arial" w:cs="Arial"/>
          <w:color w:val="000000" w:themeColor="text1"/>
          <w:sz w:val="22"/>
        </w:rPr>
        <w:t>.</w:t>
      </w:r>
    </w:p>
    <w:p w14:paraId="1E631C7D" w14:textId="6A5E4F6E" w:rsidR="003A0F27" w:rsidRDefault="000448CA" w:rsidP="00390ED3">
      <w:pPr>
        <w:spacing w:line="360" w:lineRule="auto"/>
        <w:jc w:val="both"/>
        <w:rPr>
          <w:rFonts w:ascii="Arial" w:hAnsi="Arial" w:cs="Arial"/>
          <w:color w:val="000000" w:themeColor="text1"/>
          <w:sz w:val="22"/>
        </w:rPr>
      </w:pPr>
      <w:r>
        <w:rPr>
          <w:rFonts w:ascii="Arial" w:hAnsi="Arial" w:cs="Arial"/>
          <w:color w:val="000000" w:themeColor="text1"/>
          <w:sz w:val="22"/>
        </w:rPr>
        <w:lastRenderedPageBreak/>
        <w:tab/>
      </w:r>
      <w:r w:rsidR="00CE4BDD">
        <w:rPr>
          <w:rFonts w:ascii="Arial" w:hAnsi="Arial" w:cs="Arial"/>
          <w:color w:val="000000" w:themeColor="text1"/>
          <w:sz w:val="22"/>
        </w:rPr>
        <w:t xml:space="preserve">It can be inferred that a </w:t>
      </w:r>
      <w:r w:rsidR="008E1CE1">
        <w:rPr>
          <w:rFonts w:ascii="Arial" w:hAnsi="Arial" w:cs="Arial"/>
          <w:color w:val="000000" w:themeColor="text1"/>
          <w:sz w:val="22"/>
        </w:rPr>
        <w:t>good</w:t>
      </w:r>
      <w:r w:rsidR="00CE4BDD">
        <w:rPr>
          <w:rFonts w:ascii="Arial" w:hAnsi="Arial" w:cs="Arial"/>
          <w:color w:val="000000" w:themeColor="text1"/>
          <w:sz w:val="22"/>
        </w:rPr>
        <w:t xml:space="preserve"> understanding of learners </w:t>
      </w:r>
      <w:r w:rsidR="008E1CE1">
        <w:rPr>
          <w:rFonts w:ascii="Arial" w:hAnsi="Arial" w:cs="Arial"/>
          <w:color w:val="000000" w:themeColor="text1"/>
          <w:sz w:val="22"/>
        </w:rPr>
        <w:t>can</w:t>
      </w:r>
      <w:r w:rsidR="00CE4BDD">
        <w:rPr>
          <w:rFonts w:ascii="Arial" w:hAnsi="Arial" w:cs="Arial"/>
          <w:color w:val="000000" w:themeColor="text1"/>
          <w:sz w:val="22"/>
        </w:rPr>
        <w:t xml:space="preserve"> inform teaching and planning of </w:t>
      </w:r>
      <w:r w:rsidR="008E1CE1">
        <w:rPr>
          <w:rFonts w:ascii="Arial" w:hAnsi="Arial" w:cs="Arial"/>
          <w:color w:val="000000" w:themeColor="text1"/>
          <w:sz w:val="22"/>
        </w:rPr>
        <w:t>clearly</w:t>
      </w:r>
      <w:r w:rsidR="00CE4BDD">
        <w:rPr>
          <w:rFonts w:ascii="Arial" w:hAnsi="Arial" w:cs="Arial"/>
          <w:color w:val="000000" w:themeColor="text1"/>
          <w:sz w:val="22"/>
        </w:rPr>
        <w:t xml:space="preserve"> sequenced and manageable lesson</w:t>
      </w:r>
      <w:r w:rsidR="008E1CE1">
        <w:rPr>
          <w:rFonts w:ascii="Arial" w:hAnsi="Arial" w:cs="Arial"/>
          <w:color w:val="000000" w:themeColor="text1"/>
          <w:sz w:val="22"/>
        </w:rPr>
        <w:t>s</w:t>
      </w:r>
      <w:r w:rsidR="003A2DF7">
        <w:rPr>
          <w:rFonts w:ascii="Arial" w:hAnsi="Arial" w:cs="Arial"/>
          <w:color w:val="000000" w:themeColor="text1"/>
          <w:sz w:val="22"/>
        </w:rPr>
        <w:t xml:space="preserve"> </w:t>
      </w:r>
      <w:sdt>
        <w:sdtPr>
          <w:rPr>
            <w:rFonts w:ascii="Arial" w:hAnsi="Arial" w:cs="Arial"/>
            <w:color w:val="000000" w:themeColor="text1"/>
            <w:sz w:val="22"/>
          </w:rPr>
          <w:id w:val="-491876874"/>
          <w:citation/>
        </w:sdtPr>
        <w:sdtEndPr/>
        <w:sdtContent>
          <w:r w:rsidR="003A2DF7">
            <w:rPr>
              <w:rFonts w:ascii="Arial" w:hAnsi="Arial" w:cs="Arial"/>
              <w:color w:val="000000" w:themeColor="text1"/>
              <w:sz w:val="22"/>
            </w:rPr>
            <w:fldChar w:fldCharType="begin"/>
          </w:r>
          <w:r w:rsidR="003A2DF7">
            <w:rPr>
              <w:rFonts w:ascii="Arial" w:hAnsi="Arial" w:cs="Arial"/>
              <w:color w:val="000000" w:themeColor="text1"/>
              <w:sz w:val="22"/>
            </w:rPr>
            <w:instrText xml:space="preserve"> CITATION Coe202 \l 2057 </w:instrText>
          </w:r>
          <w:r w:rsidR="003A2DF7">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3A2DF7">
            <w:rPr>
              <w:rFonts w:ascii="Arial" w:hAnsi="Arial" w:cs="Arial"/>
              <w:color w:val="000000" w:themeColor="text1"/>
              <w:sz w:val="22"/>
            </w:rPr>
            <w:fldChar w:fldCharType="end"/>
          </w:r>
        </w:sdtContent>
      </w:sdt>
      <w:r w:rsidR="008E1CE1">
        <w:rPr>
          <w:rFonts w:ascii="Arial" w:hAnsi="Arial" w:cs="Arial"/>
          <w:color w:val="000000" w:themeColor="text1"/>
          <w:sz w:val="22"/>
        </w:rPr>
        <w:t>, that utilise a range of tasks with clear learning objectives that are achieved through small adaptable steps</w:t>
      </w:r>
      <w:r w:rsidR="001C729E">
        <w:rPr>
          <w:rFonts w:ascii="Arial" w:hAnsi="Arial" w:cs="Arial"/>
          <w:color w:val="000000" w:themeColor="text1"/>
          <w:sz w:val="22"/>
        </w:rPr>
        <w:t xml:space="preserve"> </w:t>
      </w:r>
      <w:sdt>
        <w:sdtPr>
          <w:rPr>
            <w:rFonts w:ascii="Arial" w:hAnsi="Arial" w:cs="Arial"/>
            <w:color w:val="000000" w:themeColor="text1"/>
            <w:sz w:val="22"/>
          </w:rPr>
          <w:id w:val="942040722"/>
          <w:citation/>
        </w:sdtPr>
        <w:sdtEndPr/>
        <w:sdtContent>
          <w:r w:rsidR="001C729E">
            <w:rPr>
              <w:rFonts w:ascii="Arial" w:hAnsi="Arial" w:cs="Arial"/>
              <w:color w:val="000000" w:themeColor="text1"/>
              <w:sz w:val="22"/>
            </w:rPr>
            <w:fldChar w:fldCharType="begin"/>
          </w:r>
          <w:r w:rsidR="001C729E">
            <w:rPr>
              <w:rFonts w:ascii="Arial" w:hAnsi="Arial" w:cs="Arial"/>
              <w:color w:val="000000" w:themeColor="text1"/>
              <w:sz w:val="22"/>
            </w:rPr>
            <w:instrText xml:space="preserve"> CITATION Nei21 \l 2057 </w:instrText>
          </w:r>
          <w:r w:rsidR="001C729E">
            <w:rPr>
              <w:rFonts w:ascii="Arial" w:hAnsi="Arial" w:cs="Arial"/>
              <w:color w:val="000000" w:themeColor="text1"/>
              <w:sz w:val="22"/>
            </w:rPr>
            <w:fldChar w:fldCharType="separate"/>
          </w:r>
          <w:r w:rsidR="00C564A2" w:rsidRPr="00C564A2">
            <w:rPr>
              <w:rFonts w:ascii="Arial" w:hAnsi="Arial" w:cs="Arial"/>
              <w:noProof/>
              <w:color w:val="000000" w:themeColor="text1"/>
              <w:sz w:val="22"/>
            </w:rPr>
            <w:t>(Almond, 2021)</w:t>
          </w:r>
          <w:r w:rsidR="001C729E">
            <w:rPr>
              <w:rFonts w:ascii="Arial" w:hAnsi="Arial" w:cs="Arial"/>
              <w:color w:val="000000" w:themeColor="text1"/>
              <w:sz w:val="22"/>
            </w:rPr>
            <w:fldChar w:fldCharType="end"/>
          </w:r>
        </w:sdtContent>
      </w:sdt>
      <w:r w:rsidR="008E1CE1">
        <w:rPr>
          <w:rFonts w:ascii="Arial" w:hAnsi="Arial" w:cs="Arial"/>
          <w:color w:val="000000" w:themeColor="text1"/>
          <w:sz w:val="22"/>
        </w:rPr>
        <w:t>. These lesson</w:t>
      </w:r>
      <w:r w:rsidR="00463C61">
        <w:rPr>
          <w:rFonts w:ascii="Arial" w:hAnsi="Arial" w:cs="Arial"/>
          <w:color w:val="000000" w:themeColor="text1"/>
          <w:sz w:val="22"/>
        </w:rPr>
        <w:t>s</w:t>
      </w:r>
      <w:r w:rsidR="008E1CE1">
        <w:rPr>
          <w:rFonts w:ascii="Arial" w:hAnsi="Arial" w:cs="Arial"/>
          <w:color w:val="000000" w:themeColor="text1"/>
          <w:sz w:val="22"/>
        </w:rPr>
        <w:t xml:space="preserve"> must emphasise critical and creative thinking and offer a variety of ways students can gather information and ideas, explore and take ownership of content, and express and expand understandings</w:t>
      </w:r>
      <w:sdt>
        <w:sdtPr>
          <w:rPr>
            <w:rFonts w:ascii="Arial" w:hAnsi="Arial" w:cs="Arial"/>
            <w:color w:val="000000" w:themeColor="text1"/>
            <w:sz w:val="22"/>
          </w:rPr>
          <w:id w:val="1559738693"/>
          <w:citation/>
        </w:sdtPr>
        <w:sdtEndPr/>
        <w:sdtContent>
          <w:r w:rsidR="004F3C09">
            <w:rPr>
              <w:rFonts w:ascii="Arial" w:hAnsi="Arial" w:cs="Arial"/>
              <w:color w:val="000000" w:themeColor="text1"/>
              <w:sz w:val="22"/>
            </w:rPr>
            <w:fldChar w:fldCharType="begin"/>
          </w:r>
          <w:r w:rsidR="004F3C09">
            <w:rPr>
              <w:rFonts w:ascii="Arial" w:hAnsi="Arial" w:cs="Arial"/>
              <w:color w:val="000000" w:themeColor="text1"/>
              <w:sz w:val="22"/>
            </w:rPr>
            <w:instrText xml:space="preserve"> CITATION Don15 \l 2057 </w:instrText>
          </w:r>
          <w:r w:rsidR="004F3C09">
            <w:rPr>
              <w:rFonts w:ascii="Arial" w:hAnsi="Arial" w:cs="Arial"/>
              <w:color w:val="000000" w:themeColor="text1"/>
              <w:sz w:val="22"/>
            </w:rPr>
            <w:fldChar w:fldCharType="separate"/>
          </w:r>
          <w:r w:rsidR="00C564A2">
            <w:rPr>
              <w:rFonts w:ascii="Arial" w:hAnsi="Arial" w:cs="Arial"/>
              <w:noProof/>
              <w:color w:val="000000" w:themeColor="text1"/>
              <w:sz w:val="22"/>
            </w:rPr>
            <w:t xml:space="preserve"> </w:t>
          </w:r>
          <w:r w:rsidR="00C564A2" w:rsidRPr="00C564A2">
            <w:rPr>
              <w:rFonts w:ascii="Arial" w:hAnsi="Arial" w:cs="Arial"/>
              <w:noProof/>
              <w:color w:val="000000" w:themeColor="text1"/>
              <w:sz w:val="22"/>
            </w:rPr>
            <w:t>(Donaldson, 2015)</w:t>
          </w:r>
          <w:r w:rsidR="004F3C09">
            <w:rPr>
              <w:rFonts w:ascii="Arial" w:hAnsi="Arial" w:cs="Arial"/>
              <w:color w:val="000000" w:themeColor="text1"/>
              <w:sz w:val="22"/>
            </w:rPr>
            <w:fldChar w:fldCharType="end"/>
          </w:r>
        </w:sdtContent>
      </w:sdt>
      <w:r w:rsidR="008E1CE1">
        <w:rPr>
          <w:rFonts w:ascii="Arial" w:hAnsi="Arial" w:cs="Arial"/>
          <w:color w:val="000000" w:themeColor="text1"/>
          <w:sz w:val="22"/>
        </w:rPr>
        <w:t xml:space="preserve">. </w:t>
      </w:r>
      <w:r w:rsidR="003A0F27">
        <w:rPr>
          <w:rFonts w:ascii="Arial" w:hAnsi="Arial" w:cs="Arial"/>
          <w:color w:val="000000" w:themeColor="text1"/>
          <w:sz w:val="22"/>
        </w:rPr>
        <w:t>This must be s</w:t>
      </w:r>
      <w:r w:rsidR="008E1CE1">
        <w:rPr>
          <w:rFonts w:ascii="Arial" w:hAnsi="Arial" w:cs="Arial"/>
          <w:color w:val="000000" w:themeColor="text1"/>
          <w:sz w:val="22"/>
        </w:rPr>
        <w:t>upported by</w:t>
      </w:r>
      <w:r w:rsidR="00CE4BDD">
        <w:rPr>
          <w:rFonts w:ascii="Arial" w:hAnsi="Arial" w:cs="Arial"/>
          <w:color w:val="000000" w:themeColor="text1"/>
          <w:sz w:val="22"/>
        </w:rPr>
        <w:t xml:space="preserve"> effective pedagogical choices</w:t>
      </w:r>
      <w:r w:rsidR="008E1CE1">
        <w:rPr>
          <w:rFonts w:ascii="Arial" w:hAnsi="Arial" w:cs="Arial"/>
          <w:color w:val="000000" w:themeColor="text1"/>
          <w:sz w:val="22"/>
        </w:rPr>
        <w:t xml:space="preserve">, </w:t>
      </w:r>
      <w:r w:rsidR="00CE4BDD">
        <w:rPr>
          <w:rFonts w:ascii="Arial" w:hAnsi="Arial" w:cs="Arial"/>
          <w:color w:val="000000" w:themeColor="text1"/>
          <w:sz w:val="22"/>
        </w:rPr>
        <w:t>assessment for learning</w:t>
      </w:r>
      <w:r w:rsidR="008E1CE1">
        <w:rPr>
          <w:rFonts w:ascii="Arial" w:hAnsi="Arial" w:cs="Arial"/>
          <w:color w:val="000000" w:themeColor="text1"/>
          <w:sz w:val="22"/>
        </w:rPr>
        <w:t>, suitable scaffolding, and clearly design</w:t>
      </w:r>
      <w:r w:rsidR="00E45DA2">
        <w:rPr>
          <w:rFonts w:ascii="Arial" w:hAnsi="Arial" w:cs="Arial"/>
          <w:color w:val="000000" w:themeColor="text1"/>
          <w:sz w:val="22"/>
        </w:rPr>
        <w:t>ed</w:t>
      </w:r>
      <w:r w:rsidR="008E1CE1">
        <w:rPr>
          <w:rFonts w:ascii="Arial" w:hAnsi="Arial" w:cs="Arial"/>
          <w:color w:val="000000" w:themeColor="text1"/>
          <w:sz w:val="22"/>
        </w:rPr>
        <w:t xml:space="preserve"> and appropriate resources</w:t>
      </w:r>
      <w:sdt>
        <w:sdtPr>
          <w:rPr>
            <w:rFonts w:ascii="Arial" w:hAnsi="Arial" w:cs="Arial"/>
            <w:color w:val="000000" w:themeColor="text1"/>
            <w:sz w:val="22"/>
          </w:rPr>
          <w:id w:val="161662835"/>
          <w:citation/>
        </w:sdtPr>
        <w:sdtEndPr/>
        <w:sdtContent>
          <w:r w:rsidR="004F3C09">
            <w:rPr>
              <w:rFonts w:ascii="Arial" w:hAnsi="Arial" w:cs="Arial"/>
              <w:color w:val="000000" w:themeColor="text1"/>
              <w:sz w:val="22"/>
            </w:rPr>
            <w:fldChar w:fldCharType="begin"/>
          </w:r>
          <w:r w:rsidR="004F3C09">
            <w:rPr>
              <w:rFonts w:ascii="Arial" w:hAnsi="Arial" w:cs="Arial"/>
              <w:color w:val="000000" w:themeColor="text1"/>
              <w:sz w:val="22"/>
            </w:rPr>
            <w:instrText xml:space="preserve"> CITATION Kar16 \l 2057 </w:instrText>
          </w:r>
          <w:r w:rsidR="004F3C09">
            <w:rPr>
              <w:rFonts w:ascii="Arial" w:hAnsi="Arial" w:cs="Arial"/>
              <w:color w:val="000000" w:themeColor="text1"/>
              <w:sz w:val="22"/>
            </w:rPr>
            <w:fldChar w:fldCharType="separate"/>
          </w:r>
          <w:r w:rsidR="00C564A2">
            <w:rPr>
              <w:rFonts w:ascii="Arial" w:hAnsi="Arial" w:cs="Arial"/>
              <w:noProof/>
              <w:color w:val="000000" w:themeColor="text1"/>
              <w:sz w:val="22"/>
            </w:rPr>
            <w:t xml:space="preserve"> </w:t>
          </w:r>
          <w:r w:rsidR="00C564A2" w:rsidRPr="00C564A2">
            <w:rPr>
              <w:rFonts w:ascii="Arial" w:hAnsi="Arial" w:cs="Arial"/>
              <w:noProof/>
              <w:color w:val="000000" w:themeColor="text1"/>
              <w:sz w:val="22"/>
            </w:rPr>
            <w:t>(Dunn &amp; Darlington, 2016)</w:t>
          </w:r>
          <w:r w:rsidR="004F3C09">
            <w:rPr>
              <w:rFonts w:ascii="Arial" w:hAnsi="Arial" w:cs="Arial"/>
              <w:color w:val="000000" w:themeColor="text1"/>
              <w:sz w:val="22"/>
            </w:rPr>
            <w:fldChar w:fldCharType="end"/>
          </w:r>
        </w:sdtContent>
      </w:sdt>
      <w:r w:rsidR="003A0F27">
        <w:rPr>
          <w:rFonts w:ascii="Arial" w:hAnsi="Arial" w:cs="Arial"/>
          <w:color w:val="000000" w:themeColor="text1"/>
          <w:sz w:val="22"/>
        </w:rPr>
        <w:t>. This is only</w:t>
      </w:r>
      <w:r w:rsidR="003A0F27" w:rsidRPr="003A0F27">
        <w:rPr>
          <w:rFonts w:ascii="Arial" w:hAnsi="Arial" w:cs="Arial"/>
          <w:color w:val="000000" w:themeColor="text1"/>
          <w:sz w:val="22"/>
        </w:rPr>
        <w:t xml:space="preserve"> </w:t>
      </w:r>
      <w:r w:rsidR="003A0F27">
        <w:rPr>
          <w:rFonts w:ascii="Arial" w:hAnsi="Arial" w:cs="Arial"/>
          <w:color w:val="000000" w:themeColor="text1"/>
          <w:sz w:val="22"/>
        </w:rPr>
        <w:t>effective if a teacher</w:t>
      </w:r>
      <w:r w:rsidR="00463C61">
        <w:rPr>
          <w:rFonts w:ascii="Arial" w:hAnsi="Arial" w:cs="Arial"/>
          <w:color w:val="000000" w:themeColor="text1"/>
          <w:sz w:val="22"/>
        </w:rPr>
        <w:t>’</w:t>
      </w:r>
      <w:r w:rsidR="003A0F27">
        <w:rPr>
          <w:rFonts w:ascii="Arial" w:hAnsi="Arial" w:cs="Arial"/>
          <w:color w:val="000000" w:themeColor="text1"/>
          <w:sz w:val="22"/>
        </w:rPr>
        <w:t>s personal practice, pedagogy, and planning is reflected upon honestly and strives to positively impact learning outcomes by meeting the individual needs of student</w:t>
      </w:r>
      <w:r w:rsidR="00B760CC">
        <w:rPr>
          <w:rFonts w:ascii="Arial" w:hAnsi="Arial" w:cs="Arial"/>
          <w:color w:val="000000" w:themeColor="text1"/>
          <w:sz w:val="22"/>
        </w:rPr>
        <w:t>s</w:t>
      </w:r>
      <w:r w:rsidR="003A0F27" w:rsidRPr="00A56775">
        <w:rPr>
          <w:rFonts w:ascii="Arial" w:hAnsi="Arial" w:cs="Arial"/>
          <w:color w:val="000000" w:themeColor="text1"/>
          <w:sz w:val="22"/>
        </w:rPr>
        <w:t xml:space="preserve"> </w:t>
      </w:r>
      <w:r w:rsidR="0091446B">
        <w:rPr>
          <w:rFonts w:ascii="Arial" w:hAnsi="Arial" w:cs="Arial"/>
          <w:color w:val="000000" w:themeColor="text1"/>
          <w:sz w:val="22"/>
        </w:rPr>
        <w:t xml:space="preserve">and allowing equal opportunity </w:t>
      </w:r>
      <w:sdt>
        <w:sdtPr>
          <w:rPr>
            <w:rFonts w:ascii="Arial" w:hAnsi="Arial" w:cs="Arial"/>
            <w:color w:val="000000" w:themeColor="text1"/>
            <w:sz w:val="22"/>
          </w:rPr>
          <w:id w:val="735358353"/>
          <w:citation/>
        </w:sdtPr>
        <w:sdtEndPr/>
        <w:sdtContent>
          <w:r w:rsidR="003A0F27">
            <w:rPr>
              <w:rFonts w:ascii="Arial" w:hAnsi="Arial" w:cs="Arial"/>
              <w:color w:val="000000" w:themeColor="text1"/>
              <w:sz w:val="22"/>
            </w:rPr>
            <w:fldChar w:fldCharType="begin"/>
          </w:r>
          <w:r w:rsidR="003A0F27">
            <w:rPr>
              <w:rFonts w:ascii="Arial" w:hAnsi="Arial" w:cs="Arial"/>
              <w:color w:val="000000" w:themeColor="text1"/>
              <w:sz w:val="22"/>
            </w:rPr>
            <w:instrText xml:space="preserve"> CITATION Car17 \l 2057 </w:instrText>
          </w:r>
          <w:r w:rsidR="003A0F27">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2017)</w:t>
          </w:r>
          <w:r w:rsidR="003A0F27">
            <w:rPr>
              <w:rFonts w:ascii="Arial" w:hAnsi="Arial" w:cs="Arial"/>
              <w:color w:val="000000" w:themeColor="text1"/>
              <w:sz w:val="22"/>
            </w:rPr>
            <w:fldChar w:fldCharType="end"/>
          </w:r>
        </w:sdtContent>
      </w:sdt>
      <w:r w:rsidR="003A0F27">
        <w:rPr>
          <w:rFonts w:ascii="Arial" w:hAnsi="Arial" w:cs="Arial"/>
          <w:color w:val="000000" w:themeColor="text1"/>
          <w:sz w:val="22"/>
        </w:rPr>
        <w:t>.</w:t>
      </w:r>
      <w:r w:rsidR="00E45DA2">
        <w:rPr>
          <w:rFonts w:ascii="Arial" w:hAnsi="Arial" w:cs="Arial"/>
          <w:color w:val="000000" w:themeColor="text1"/>
          <w:sz w:val="22"/>
        </w:rPr>
        <w:t xml:space="preserve"> Each lesson should aim to place the student into their ‘Zone of proximal development’</w:t>
      </w:r>
      <w:r w:rsidR="00BF10F1" w:rsidRPr="00BF10F1">
        <w:rPr>
          <w:rFonts w:ascii="Arial" w:hAnsi="Arial" w:cs="Arial"/>
          <w:color w:val="000000" w:themeColor="text1"/>
          <w:sz w:val="22"/>
        </w:rPr>
        <w:t xml:space="preserve"> </w:t>
      </w:r>
      <w:sdt>
        <w:sdtPr>
          <w:rPr>
            <w:rFonts w:ascii="Arial" w:hAnsi="Arial" w:cs="Arial"/>
            <w:color w:val="000000" w:themeColor="text1"/>
            <w:sz w:val="22"/>
          </w:rPr>
          <w:id w:val="843901574"/>
          <w:citation/>
        </w:sdtPr>
        <w:sdtEndPr/>
        <w:sdtContent>
          <w:r w:rsidR="00BF10F1">
            <w:rPr>
              <w:rFonts w:ascii="Arial" w:hAnsi="Arial" w:cs="Arial"/>
              <w:color w:val="000000" w:themeColor="text1"/>
              <w:sz w:val="22"/>
            </w:rPr>
            <w:fldChar w:fldCharType="begin"/>
          </w:r>
          <w:r w:rsidR="00BF10F1">
            <w:rPr>
              <w:rFonts w:ascii="Arial" w:hAnsi="Arial" w:cs="Arial"/>
              <w:color w:val="000000" w:themeColor="text1"/>
              <w:sz w:val="22"/>
            </w:rPr>
            <w:instrText xml:space="preserve"> CITATION Vyg78 \l 2057 </w:instrText>
          </w:r>
          <w:r w:rsidR="00BF10F1">
            <w:rPr>
              <w:rFonts w:ascii="Arial" w:hAnsi="Arial" w:cs="Arial"/>
              <w:color w:val="000000" w:themeColor="text1"/>
              <w:sz w:val="22"/>
            </w:rPr>
            <w:fldChar w:fldCharType="separate"/>
          </w:r>
          <w:r w:rsidR="00C564A2" w:rsidRPr="00C564A2">
            <w:rPr>
              <w:rFonts w:ascii="Arial" w:hAnsi="Arial" w:cs="Arial"/>
              <w:noProof/>
              <w:color w:val="000000" w:themeColor="text1"/>
              <w:sz w:val="22"/>
            </w:rPr>
            <w:t>(Vygotsky, 1978)</w:t>
          </w:r>
          <w:r w:rsidR="00BF10F1">
            <w:rPr>
              <w:rFonts w:ascii="Arial" w:hAnsi="Arial" w:cs="Arial"/>
              <w:color w:val="000000" w:themeColor="text1"/>
              <w:sz w:val="22"/>
            </w:rPr>
            <w:fldChar w:fldCharType="end"/>
          </w:r>
        </w:sdtContent>
      </w:sdt>
      <w:r w:rsidR="00E45DA2">
        <w:rPr>
          <w:rFonts w:ascii="Arial" w:hAnsi="Arial" w:cs="Arial"/>
          <w:color w:val="000000" w:themeColor="text1"/>
          <w:sz w:val="22"/>
        </w:rPr>
        <w:t>, meaning</w:t>
      </w:r>
      <w:r w:rsidR="0052067A">
        <w:rPr>
          <w:rFonts w:ascii="Arial" w:hAnsi="Arial" w:cs="Arial"/>
          <w:color w:val="000000" w:themeColor="text1"/>
          <w:sz w:val="22"/>
        </w:rPr>
        <w:t xml:space="preserve"> learning should </w:t>
      </w:r>
      <w:r w:rsidR="00BF10F1">
        <w:rPr>
          <w:rFonts w:ascii="Arial" w:hAnsi="Arial" w:cs="Arial"/>
          <w:color w:val="000000" w:themeColor="text1"/>
          <w:sz w:val="22"/>
        </w:rPr>
        <w:t>challenge</w:t>
      </w:r>
      <w:r w:rsidR="00CE4A45">
        <w:rPr>
          <w:rFonts w:ascii="Arial" w:hAnsi="Arial" w:cs="Arial"/>
          <w:color w:val="000000" w:themeColor="text1"/>
          <w:sz w:val="22"/>
        </w:rPr>
        <w:t xml:space="preserve"> pupils</w:t>
      </w:r>
      <w:r w:rsidR="00BF10F1">
        <w:rPr>
          <w:rFonts w:ascii="Arial" w:hAnsi="Arial" w:cs="Arial"/>
          <w:color w:val="000000" w:themeColor="text1"/>
          <w:sz w:val="22"/>
        </w:rPr>
        <w:t>, guiding and encouraging them beyond their level of independent learning</w:t>
      </w:r>
      <w:r w:rsidR="003A2DF7">
        <w:rPr>
          <w:rFonts w:ascii="Arial" w:hAnsi="Arial" w:cs="Arial"/>
          <w:color w:val="000000" w:themeColor="text1"/>
          <w:sz w:val="22"/>
        </w:rPr>
        <w:t xml:space="preserve"> </w:t>
      </w:r>
      <w:sdt>
        <w:sdtPr>
          <w:rPr>
            <w:rFonts w:ascii="Arial" w:hAnsi="Arial" w:cs="Arial"/>
            <w:color w:val="000000" w:themeColor="text1"/>
            <w:sz w:val="22"/>
          </w:rPr>
          <w:id w:val="-23716179"/>
          <w:citation/>
        </w:sdtPr>
        <w:sdtEndPr/>
        <w:sdtContent>
          <w:r w:rsidR="003A2DF7">
            <w:rPr>
              <w:rFonts w:ascii="Arial" w:hAnsi="Arial" w:cs="Arial"/>
              <w:color w:val="000000" w:themeColor="text1"/>
              <w:sz w:val="22"/>
            </w:rPr>
            <w:fldChar w:fldCharType="begin"/>
          </w:r>
          <w:r w:rsidR="003A2DF7">
            <w:rPr>
              <w:rFonts w:ascii="Arial" w:hAnsi="Arial" w:cs="Arial"/>
              <w:color w:val="000000" w:themeColor="text1"/>
              <w:sz w:val="22"/>
            </w:rPr>
            <w:instrText xml:space="preserve"> CITATION Cop09 \l 2057 </w:instrText>
          </w:r>
          <w:r w:rsidR="003A2DF7">
            <w:rPr>
              <w:rFonts w:ascii="Arial" w:hAnsi="Arial" w:cs="Arial"/>
              <w:color w:val="000000" w:themeColor="text1"/>
              <w:sz w:val="22"/>
            </w:rPr>
            <w:fldChar w:fldCharType="separate"/>
          </w:r>
          <w:r w:rsidR="00C564A2" w:rsidRPr="00C564A2">
            <w:rPr>
              <w:rFonts w:ascii="Arial" w:hAnsi="Arial" w:cs="Arial"/>
              <w:noProof/>
              <w:color w:val="000000" w:themeColor="text1"/>
              <w:sz w:val="22"/>
            </w:rPr>
            <w:t>(Copple &amp; Bredekamp, 2009)</w:t>
          </w:r>
          <w:r w:rsidR="003A2DF7">
            <w:rPr>
              <w:rFonts w:ascii="Arial" w:hAnsi="Arial" w:cs="Arial"/>
              <w:color w:val="000000" w:themeColor="text1"/>
              <w:sz w:val="22"/>
            </w:rPr>
            <w:fldChar w:fldCharType="end"/>
          </w:r>
        </w:sdtContent>
      </w:sdt>
      <w:r w:rsidR="0025127F">
        <w:rPr>
          <w:rFonts w:ascii="Arial" w:hAnsi="Arial" w:cs="Arial"/>
          <w:color w:val="000000" w:themeColor="text1"/>
          <w:sz w:val="22"/>
        </w:rPr>
        <w:t>,</w:t>
      </w:r>
      <w:r w:rsidR="00BF10F1">
        <w:rPr>
          <w:rFonts w:ascii="Arial" w:hAnsi="Arial" w:cs="Arial"/>
          <w:color w:val="000000" w:themeColor="text1"/>
          <w:sz w:val="22"/>
        </w:rPr>
        <w:t xml:space="preserve"> while being supported by a more knowledgeable other </w:t>
      </w:r>
      <w:sdt>
        <w:sdtPr>
          <w:rPr>
            <w:rFonts w:ascii="Arial" w:hAnsi="Arial" w:cs="Arial"/>
            <w:color w:val="000000" w:themeColor="text1"/>
            <w:sz w:val="22"/>
          </w:rPr>
          <w:id w:val="465629637"/>
          <w:citation/>
        </w:sdtPr>
        <w:sdtEndPr/>
        <w:sdtContent>
          <w:r w:rsidR="00BF10F1">
            <w:rPr>
              <w:rFonts w:ascii="Arial" w:hAnsi="Arial" w:cs="Arial"/>
              <w:color w:val="000000" w:themeColor="text1"/>
              <w:sz w:val="22"/>
            </w:rPr>
            <w:fldChar w:fldCharType="begin"/>
          </w:r>
          <w:r w:rsidR="00BF10F1">
            <w:rPr>
              <w:rFonts w:ascii="Arial" w:hAnsi="Arial" w:cs="Arial"/>
              <w:color w:val="000000" w:themeColor="text1"/>
              <w:sz w:val="22"/>
            </w:rPr>
            <w:instrText xml:space="preserve"> CITATION Sil11 \l 2057 </w:instrText>
          </w:r>
          <w:r w:rsidR="00BF10F1">
            <w:rPr>
              <w:rFonts w:ascii="Arial" w:hAnsi="Arial" w:cs="Arial"/>
              <w:color w:val="000000" w:themeColor="text1"/>
              <w:sz w:val="22"/>
            </w:rPr>
            <w:fldChar w:fldCharType="separate"/>
          </w:r>
          <w:r w:rsidR="00C564A2" w:rsidRPr="00C564A2">
            <w:rPr>
              <w:rFonts w:ascii="Arial" w:hAnsi="Arial" w:cs="Arial"/>
              <w:noProof/>
              <w:color w:val="000000" w:themeColor="text1"/>
              <w:sz w:val="22"/>
            </w:rPr>
            <w:t>(Silver, 2011)</w:t>
          </w:r>
          <w:r w:rsidR="00BF10F1">
            <w:rPr>
              <w:rFonts w:ascii="Arial" w:hAnsi="Arial" w:cs="Arial"/>
              <w:color w:val="000000" w:themeColor="text1"/>
              <w:sz w:val="22"/>
            </w:rPr>
            <w:fldChar w:fldCharType="end"/>
          </w:r>
        </w:sdtContent>
      </w:sdt>
      <w:r w:rsidR="00BF10F1">
        <w:rPr>
          <w:rFonts w:ascii="Arial" w:hAnsi="Arial" w:cs="Arial"/>
          <w:color w:val="000000" w:themeColor="text1"/>
          <w:sz w:val="22"/>
        </w:rPr>
        <w:t>.</w:t>
      </w:r>
      <w:r w:rsidR="00913BC1">
        <w:rPr>
          <w:rFonts w:ascii="Arial" w:hAnsi="Arial" w:cs="Arial"/>
          <w:color w:val="000000" w:themeColor="text1"/>
          <w:sz w:val="22"/>
        </w:rPr>
        <w:t xml:space="preserve"> This learning and scaffolding are essential in a student’s development from their current level to their next step </w:t>
      </w:r>
      <w:sdt>
        <w:sdtPr>
          <w:rPr>
            <w:rFonts w:ascii="Arial" w:hAnsi="Arial" w:cs="Arial"/>
            <w:color w:val="000000" w:themeColor="text1"/>
            <w:sz w:val="22"/>
          </w:rPr>
          <w:id w:val="624347808"/>
          <w:citation/>
        </w:sdtPr>
        <w:sdtEndPr/>
        <w:sdtContent>
          <w:r w:rsidR="00913BC1">
            <w:rPr>
              <w:rFonts w:ascii="Arial" w:hAnsi="Arial" w:cs="Arial"/>
              <w:color w:val="000000" w:themeColor="text1"/>
              <w:sz w:val="22"/>
            </w:rPr>
            <w:fldChar w:fldCharType="begin"/>
          </w:r>
          <w:r w:rsidR="00913BC1">
            <w:rPr>
              <w:rFonts w:ascii="Arial" w:hAnsi="Arial" w:cs="Arial"/>
              <w:color w:val="000000" w:themeColor="text1"/>
              <w:sz w:val="22"/>
            </w:rPr>
            <w:instrText xml:space="preserve"> CITATION Woo76 \l 2057 </w:instrText>
          </w:r>
          <w:r w:rsidR="00913BC1">
            <w:rPr>
              <w:rFonts w:ascii="Arial" w:hAnsi="Arial" w:cs="Arial"/>
              <w:color w:val="000000" w:themeColor="text1"/>
              <w:sz w:val="22"/>
            </w:rPr>
            <w:fldChar w:fldCharType="separate"/>
          </w:r>
          <w:r w:rsidR="00C564A2" w:rsidRPr="00C564A2">
            <w:rPr>
              <w:rFonts w:ascii="Arial" w:hAnsi="Arial" w:cs="Arial"/>
              <w:noProof/>
              <w:color w:val="000000" w:themeColor="text1"/>
              <w:sz w:val="22"/>
            </w:rPr>
            <w:t>(Wood, et al., 1976)</w:t>
          </w:r>
          <w:r w:rsidR="00913BC1">
            <w:rPr>
              <w:rFonts w:ascii="Arial" w:hAnsi="Arial" w:cs="Arial"/>
              <w:color w:val="000000" w:themeColor="text1"/>
              <w:sz w:val="22"/>
            </w:rPr>
            <w:fldChar w:fldCharType="end"/>
          </w:r>
        </w:sdtContent>
      </w:sdt>
      <w:r w:rsidR="00913BC1">
        <w:rPr>
          <w:rFonts w:ascii="Arial" w:hAnsi="Arial" w:cs="Arial"/>
          <w:color w:val="000000" w:themeColor="text1"/>
          <w:sz w:val="22"/>
        </w:rPr>
        <w:t>, though this must be paired with meaningful interactions with peers and furthered through inquiry based learning</w:t>
      </w:r>
      <w:r w:rsidR="00BA2D48">
        <w:rPr>
          <w:rFonts w:ascii="Arial" w:hAnsi="Arial" w:cs="Arial"/>
          <w:color w:val="000000" w:themeColor="text1"/>
          <w:sz w:val="22"/>
        </w:rPr>
        <w:t xml:space="preserve"> </w:t>
      </w:r>
      <w:sdt>
        <w:sdtPr>
          <w:rPr>
            <w:rFonts w:ascii="Arial" w:hAnsi="Arial" w:cs="Arial"/>
            <w:color w:val="000000" w:themeColor="text1"/>
            <w:sz w:val="22"/>
          </w:rPr>
          <w:id w:val="-282353129"/>
          <w:citation/>
        </w:sdtPr>
        <w:sdtEndPr/>
        <w:sdtContent>
          <w:r w:rsidR="00BA2D48">
            <w:rPr>
              <w:rFonts w:ascii="Arial" w:hAnsi="Arial" w:cs="Arial"/>
              <w:color w:val="000000" w:themeColor="text1"/>
              <w:sz w:val="22"/>
            </w:rPr>
            <w:fldChar w:fldCharType="begin"/>
          </w:r>
          <w:r w:rsidR="00BA2D48">
            <w:rPr>
              <w:rFonts w:ascii="Arial" w:hAnsi="Arial" w:cs="Arial"/>
              <w:color w:val="000000" w:themeColor="text1"/>
              <w:sz w:val="22"/>
            </w:rPr>
            <w:instrText xml:space="preserve"> CITATION Coe202 \l 2057 </w:instrText>
          </w:r>
          <w:r w:rsidR="00BA2D48">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BA2D48">
            <w:rPr>
              <w:rFonts w:ascii="Arial" w:hAnsi="Arial" w:cs="Arial"/>
              <w:color w:val="000000" w:themeColor="text1"/>
              <w:sz w:val="22"/>
            </w:rPr>
            <w:fldChar w:fldCharType="end"/>
          </w:r>
        </w:sdtContent>
      </w:sdt>
      <w:r w:rsidR="00913BC1">
        <w:rPr>
          <w:rFonts w:ascii="Arial" w:hAnsi="Arial" w:cs="Arial"/>
          <w:color w:val="000000" w:themeColor="text1"/>
          <w:sz w:val="22"/>
        </w:rPr>
        <w:t>.</w:t>
      </w:r>
    </w:p>
    <w:p w14:paraId="7F8C2FC6" w14:textId="7CC6FD62" w:rsidR="00CE4A45" w:rsidRDefault="0025127F" w:rsidP="00390ED3">
      <w:pPr>
        <w:spacing w:line="360" w:lineRule="auto"/>
        <w:jc w:val="both"/>
        <w:rPr>
          <w:rFonts w:ascii="Arial" w:hAnsi="Arial" w:cs="Arial"/>
          <w:color w:val="000000" w:themeColor="text1"/>
          <w:sz w:val="22"/>
        </w:rPr>
      </w:pPr>
      <w:r>
        <w:rPr>
          <w:rFonts w:ascii="Arial" w:hAnsi="Arial" w:cs="Arial"/>
          <w:color w:val="000000" w:themeColor="text1"/>
          <w:sz w:val="22"/>
        </w:rPr>
        <w:tab/>
      </w:r>
      <w:r w:rsidR="00B4324E">
        <w:rPr>
          <w:rFonts w:ascii="Arial" w:hAnsi="Arial" w:cs="Arial"/>
          <w:color w:val="000000" w:themeColor="text1"/>
          <w:sz w:val="22"/>
        </w:rPr>
        <w:t>Ideally, a teacher</w:t>
      </w:r>
      <w:r w:rsidR="00463C61">
        <w:rPr>
          <w:rFonts w:ascii="Arial" w:hAnsi="Arial" w:cs="Arial"/>
          <w:color w:val="000000" w:themeColor="text1"/>
          <w:sz w:val="22"/>
        </w:rPr>
        <w:t>’</w:t>
      </w:r>
      <w:r w:rsidR="00B4324E">
        <w:rPr>
          <w:rFonts w:ascii="Arial" w:hAnsi="Arial" w:cs="Arial"/>
          <w:color w:val="000000" w:themeColor="text1"/>
          <w:sz w:val="22"/>
        </w:rPr>
        <w:t>s knowledge of content and the curriculum will be in depth and allow the creation of suitable and inclusive lessons that are appropriate in all aspects</w:t>
      </w:r>
      <w:r w:rsidR="00500CFE">
        <w:rPr>
          <w:rFonts w:ascii="Arial" w:hAnsi="Arial" w:cs="Arial"/>
          <w:color w:val="000000" w:themeColor="text1"/>
          <w:sz w:val="22"/>
        </w:rPr>
        <w:t xml:space="preserve"> </w:t>
      </w:r>
      <w:sdt>
        <w:sdtPr>
          <w:rPr>
            <w:rFonts w:ascii="Arial" w:hAnsi="Arial" w:cs="Arial"/>
            <w:color w:val="000000" w:themeColor="text1"/>
            <w:sz w:val="22"/>
          </w:rPr>
          <w:id w:val="-1204633423"/>
          <w:citation/>
        </w:sdtPr>
        <w:sdtEndPr/>
        <w:sdtContent>
          <w:r w:rsidR="00500CFE">
            <w:rPr>
              <w:rFonts w:ascii="Arial" w:hAnsi="Arial" w:cs="Arial"/>
              <w:color w:val="000000" w:themeColor="text1"/>
              <w:sz w:val="22"/>
            </w:rPr>
            <w:fldChar w:fldCharType="begin"/>
          </w:r>
          <w:r w:rsidR="00500CFE">
            <w:rPr>
              <w:rFonts w:ascii="Arial" w:hAnsi="Arial" w:cs="Arial"/>
              <w:color w:val="000000" w:themeColor="text1"/>
              <w:sz w:val="22"/>
            </w:rPr>
            <w:instrText xml:space="preserve"> CITATION Coe202 \l 2057 </w:instrText>
          </w:r>
          <w:r w:rsidR="00500CFE">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500CFE">
            <w:rPr>
              <w:rFonts w:ascii="Arial" w:hAnsi="Arial" w:cs="Arial"/>
              <w:color w:val="000000" w:themeColor="text1"/>
              <w:sz w:val="22"/>
            </w:rPr>
            <w:fldChar w:fldCharType="end"/>
          </w:r>
        </w:sdtContent>
      </w:sdt>
      <w:r w:rsidR="00B4324E">
        <w:rPr>
          <w:rFonts w:ascii="Arial" w:hAnsi="Arial" w:cs="Arial"/>
          <w:color w:val="000000" w:themeColor="text1"/>
          <w:sz w:val="22"/>
        </w:rPr>
        <w:t>.</w:t>
      </w:r>
      <w:r w:rsidR="00950DBC">
        <w:rPr>
          <w:rFonts w:ascii="Arial" w:hAnsi="Arial" w:cs="Arial"/>
          <w:color w:val="000000" w:themeColor="text1"/>
          <w:sz w:val="22"/>
        </w:rPr>
        <w:t xml:space="preserve"> </w:t>
      </w:r>
      <w:r w:rsidR="00B4324E">
        <w:rPr>
          <w:rFonts w:ascii="Arial" w:hAnsi="Arial" w:cs="Arial"/>
          <w:color w:val="000000" w:themeColor="text1"/>
          <w:sz w:val="22"/>
        </w:rPr>
        <w:t xml:space="preserve">This means that </w:t>
      </w:r>
      <w:r w:rsidR="00CE4A45">
        <w:rPr>
          <w:rFonts w:ascii="Arial" w:hAnsi="Arial" w:cs="Arial"/>
          <w:color w:val="000000" w:themeColor="text1"/>
          <w:sz w:val="22"/>
        </w:rPr>
        <w:t xml:space="preserve">each </w:t>
      </w:r>
      <w:r w:rsidR="00B4324E">
        <w:rPr>
          <w:rFonts w:ascii="Arial" w:hAnsi="Arial" w:cs="Arial"/>
          <w:color w:val="000000" w:themeColor="text1"/>
          <w:sz w:val="22"/>
        </w:rPr>
        <w:t>student</w:t>
      </w:r>
      <w:r w:rsidR="00463C61">
        <w:rPr>
          <w:rFonts w:ascii="Arial" w:hAnsi="Arial" w:cs="Arial"/>
          <w:color w:val="000000" w:themeColor="text1"/>
          <w:sz w:val="22"/>
        </w:rPr>
        <w:t>’</w:t>
      </w:r>
      <w:r w:rsidR="00B4324E">
        <w:rPr>
          <w:rFonts w:ascii="Arial" w:hAnsi="Arial" w:cs="Arial"/>
          <w:color w:val="000000" w:themeColor="text1"/>
          <w:sz w:val="22"/>
        </w:rPr>
        <w:t>s journey to attainment</w:t>
      </w:r>
      <w:r w:rsidR="00500CFE">
        <w:rPr>
          <w:rFonts w:ascii="Arial" w:hAnsi="Arial" w:cs="Arial"/>
          <w:color w:val="000000" w:themeColor="text1"/>
          <w:sz w:val="22"/>
        </w:rPr>
        <w:t xml:space="preserve"> is not the same and</w:t>
      </w:r>
      <w:r w:rsidR="00B4324E">
        <w:rPr>
          <w:rFonts w:ascii="Arial" w:hAnsi="Arial" w:cs="Arial"/>
          <w:color w:val="000000" w:themeColor="text1"/>
          <w:sz w:val="22"/>
        </w:rPr>
        <w:t xml:space="preserve">  has been effectively and efficiently tailored to their unique needs</w:t>
      </w:r>
      <w:r w:rsidR="008F3832">
        <w:rPr>
          <w:rFonts w:ascii="Arial" w:hAnsi="Arial" w:cs="Arial"/>
          <w:color w:val="000000" w:themeColor="text1"/>
          <w:sz w:val="22"/>
        </w:rPr>
        <w:t xml:space="preserve"> </w:t>
      </w:r>
      <w:sdt>
        <w:sdtPr>
          <w:rPr>
            <w:rFonts w:ascii="Arial" w:hAnsi="Arial" w:cs="Arial"/>
            <w:color w:val="000000" w:themeColor="text1"/>
            <w:sz w:val="22"/>
          </w:rPr>
          <w:id w:val="1170368287"/>
          <w:citation/>
        </w:sdtPr>
        <w:sdtEndPr/>
        <w:sdtContent>
          <w:r w:rsidR="001C729E">
            <w:rPr>
              <w:rFonts w:ascii="Arial" w:hAnsi="Arial" w:cs="Arial"/>
              <w:color w:val="000000" w:themeColor="text1"/>
              <w:sz w:val="22"/>
            </w:rPr>
            <w:fldChar w:fldCharType="begin"/>
          </w:r>
          <w:r w:rsidR="001C729E">
            <w:rPr>
              <w:rFonts w:ascii="Arial" w:hAnsi="Arial" w:cs="Arial"/>
              <w:color w:val="000000" w:themeColor="text1"/>
              <w:sz w:val="22"/>
            </w:rPr>
            <w:instrText xml:space="preserve"> CITATION Cat21 \l 2057 </w:instrText>
          </w:r>
          <w:r w:rsidR="001C729E">
            <w:rPr>
              <w:rFonts w:ascii="Arial" w:hAnsi="Arial" w:cs="Arial"/>
              <w:color w:val="000000" w:themeColor="text1"/>
              <w:sz w:val="22"/>
            </w:rPr>
            <w:fldChar w:fldCharType="separate"/>
          </w:r>
          <w:r w:rsidR="00C564A2" w:rsidRPr="00C564A2">
            <w:rPr>
              <w:rFonts w:ascii="Arial" w:hAnsi="Arial" w:cs="Arial"/>
              <w:noProof/>
              <w:color w:val="000000" w:themeColor="text1"/>
              <w:sz w:val="22"/>
            </w:rPr>
            <w:t>(Weselby, 2021)</w:t>
          </w:r>
          <w:r w:rsidR="001C729E">
            <w:rPr>
              <w:rFonts w:ascii="Arial" w:hAnsi="Arial" w:cs="Arial"/>
              <w:color w:val="000000" w:themeColor="text1"/>
              <w:sz w:val="22"/>
            </w:rPr>
            <w:fldChar w:fldCharType="end"/>
          </w:r>
        </w:sdtContent>
      </w:sdt>
      <w:r w:rsidR="00500CFE">
        <w:rPr>
          <w:rFonts w:ascii="Arial" w:hAnsi="Arial" w:cs="Arial"/>
          <w:color w:val="000000" w:themeColor="text1"/>
          <w:sz w:val="22"/>
        </w:rPr>
        <w:t>, i</w:t>
      </w:r>
      <w:r w:rsidR="00B4324E">
        <w:rPr>
          <w:rFonts w:ascii="Arial" w:hAnsi="Arial" w:cs="Arial"/>
          <w:color w:val="000000" w:themeColor="text1"/>
          <w:sz w:val="22"/>
        </w:rPr>
        <w:t>nferring that some pupils ma</w:t>
      </w:r>
      <w:r w:rsidR="00500CFE">
        <w:rPr>
          <w:rFonts w:ascii="Arial" w:hAnsi="Arial" w:cs="Arial"/>
          <w:color w:val="000000" w:themeColor="text1"/>
          <w:sz w:val="22"/>
        </w:rPr>
        <w:t>y</w:t>
      </w:r>
      <w:r w:rsidR="00B4324E">
        <w:rPr>
          <w:rFonts w:ascii="Arial" w:hAnsi="Arial" w:cs="Arial"/>
          <w:color w:val="000000" w:themeColor="text1"/>
          <w:sz w:val="22"/>
        </w:rPr>
        <w:t xml:space="preserve"> take </w:t>
      </w:r>
      <w:r w:rsidR="00500CFE">
        <w:rPr>
          <w:rFonts w:ascii="Arial" w:hAnsi="Arial" w:cs="Arial"/>
          <w:color w:val="000000" w:themeColor="text1"/>
          <w:sz w:val="22"/>
        </w:rPr>
        <w:t>more time</w:t>
      </w:r>
      <w:r w:rsidR="00B4324E">
        <w:rPr>
          <w:rFonts w:ascii="Arial" w:hAnsi="Arial" w:cs="Arial"/>
          <w:color w:val="000000" w:themeColor="text1"/>
          <w:sz w:val="22"/>
        </w:rPr>
        <w:t>, take additional step</w:t>
      </w:r>
      <w:r w:rsidR="005D6606">
        <w:rPr>
          <w:rFonts w:ascii="Arial" w:hAnsi="Arial" w:cs="Arial"/>
          <w:color w:val="000000" w:themeColor="text1"/>
          <w:sz w:val="22"/>
        </w:rPr>
        <w:t>s</w:t>
      </w:r>
      <w:r w:rsidR="00B4324E">
        <w:rPr>
          <w:rFonts w:ascii="Arial" w:hAnsi="Arial" w:cs="Arial"/>
          <w:color w:val="000000" w:themeColor="text1"/>
          <w:sz w:val="22"/>
        </w:rPr>
        <w:t xml:space="preserve">, or </w:t>
      </w:r>
      <w:r w:rsidR="00BA5535">
        <w:rPr>
          <w:rFonts w:ascii="Arial" w:hAnsi="Arial" w:cs="Arial"/>
          <w:color w:val="000000" w:themeColor="text1"/>
          <w:sz w:val="22"/>
        </w:rPr>
        <w:t>require</w:t>
      </w:r>
      <w:r w:rsidR="00B4324E">
        <w:rPr>
          <w:rFonts w:ascii="Arial" w:hAnsi="Arial" w:cs="Arial"/>
          <w:color w:val="000000" w:themeColor="text1"/>
          <w:sz w:val="22"/>
        </w:rPr>
        <w:t xml:space="preserve"> extra </w:t>
      </w:r>
      <w:r w:rsidR="00CE4A45">
        <w:rPr>
          <w:rFonts w:ascii="Arial" w:hAnsi="Arial" w:cs="Arial"/>
          <w:color w:val="000000" w:themeColor="text1"/>
          <w:sz w:val="22"/>
        </w:rPr>
        <w:t>scaffolding</w:t>
      </w:r>
      <w:r w:rsidR="00B4324E">
        <w:rPr>
          <w:rFonts w:ascii="Arial" w:hAnsi="Arial" w:cs="Arial"/>
          <w:color w:val="000000" w:themeColor="text1"/>
          <w:sz w:val="22"/>
        </w:rPr>
        <w:t xml:space="preserve"> to achieve the lesson objective</w:t>
      </w:r>
      <w:r w:rsidR="00CE4A45">
        <w:rPr>
          <w:rFonts w:ascii="Arial" w:hAnsi="Arial" w:cs="Arial"/>
          <w:color w:val="000000" w:themeColor="text1"/>
          <w:sz w:val="22"/>
        </w:rPr>
        <w:t>s</w:t>
      </w:r>
      <w:sdt>
        <w:sdtPr>
          <w:rPr>
            <w:rFonts w:ascii="Arial" w:hAnsi="Arial" w:cs="Arial"/>
            <w:color w:val="000000" w:themeColor="text1"/>
            <w:sz w:val="22"/>
          </w:rPr>
          <w:id w:val="-1822191567"/>
          <w:citation/>
        </w:sdtPr>
        <w:sdtEndPr/>
        <w:sdtContent>
          <w:r w:rsidR="00500CFE">
            <w:rPr>
              <w:rFonts w:ascii="Arial" w:hAnsi="Arial" w:cs="Arial"/>
              <w:color w:val="000000" w:themeColor="text1"/>
              <w:sz w:val="22"/>
            </w:rPr>
            <w:fldChar w:fldCharType="begin"/>
          </w:r>
          <w:r w:rsidR="00500CFE">
            <w:rPr>
              <w:rFonts w:ascii="Arial" w:hAnsi="Arial" w:cs="Arial"/>
              <w:color w:val="000000" w:themeColor="text1"/>
              <w:sz w:val="22"/>
            </w:rPr>
            <w:instrText xml:space="preserve"> CITATION Car17 \l 2057 </w:instrText>
          </w:r>
          <w:r w:rsidR="00500CFE">
            <w:rPr>
              <w:rFonts w:ascii="Arial" w:hAnsi="Arial" w:cs="Arial"/>
              <w:color w:val="000000" w:themeColor="text1"/>
              <w:sz w:val="22"/>
            </w:rPr>
            <w:fldChar w:fldCharType="separate"/>
          </w:r>
          <w:r w:rsidR="00C564A2">
            <w:rPr>
              <w:rFonts w:ascii="Arial" w:hAnsi="Arial" w:cs="Arial"/>
              <w:noProof/>
              <w:color w:val="000000" w:themeColor="text1"/>
              <w:sz w:val="22"/>
            </w:rPr>
            <w:t xml:space="preserve"> </w:t>
          </w:r>
          <w:r w:rsidR="00C564A2" w:rsidRPr="00C564A2">
            <w:rPr>
              <w:rFonts w:ascii="Arial" w:hAnsi="Arial" w:cs="Arial"/>
              <w:noProof/>
              <w:color w:val="000000" w:themeColor="text1"/>
              <w:sz w:val="22"/>
            </w:rPr>
            <w:t>(Tomlinson, 2017)</w:t>
          </w:r>
          <w:r w:rsidR="00500CFE">
            <w:rPr>
              <w:rFonts w:ascii="Arial" w:hAnsi="Arial" w:cs="Arial"/>
              <w:color w:val="000000" w:themeColor="text1"/>
              <w:sz w:val="22"/>
            </w:rPr>
            <w:fldChar w:fldCharType="end"/>
          </w:r>
        </w:sdtContent>
      </w:sdt>
      <w:r w:rsidR="00950DBC">
        <w:rPr>
          <w:rFonts w:ascii="Arial" w:hAnsi="Arial" w:cs="Arial"/>
          <w:color w:val="000000" w:themeColor="text1"/>
          <w:sz w:val="22"/>
        </w:rPr>
        <w:t xml:space="preserve">. The aim is to have highly successful students who </w:t>
      </w:r>
      <w:r w:rsidR="00BA5535">
        <w:rPr>
          <w:rFonts w:ascii="Arial" w:hAnsi="Arial" w:cs="Arial"/>
          <w:color w:val="000000" w:themeColor="text1"/>
          <w:sz w:val="22"/>
        </w:rPr>
        <w:t xml:space="preserve">are given </w:t>
      </w:r>
      <w:r w:rsidR="00CE4A45">
        <w:rPr>
          <w:rFonts w:ascii="Arial" w:hAnsi="Arial" w:cs="Arial"/>
          <w:color w:val="000000" w:themeColor="text1"/>
          <w:sz w:val="22"/>
        </w:rPr>
        <w:t>a variety of</w:t>
      </w:r>
      <w:r w:rsidR="00BA5535">
        <w:rPr>
          <w:rFonts w:ascii="Arial" w:hAnsi="Arial" w:cs="Arial"/>
          <w:color w:val="000000" w:themeColor="text1"/>
          <w:sz w:val="22"/>
        </w:rPr>
        <w:t xml:space="preserve"> way</w:t>
      </w:r>
      <w:r w:rsidR="00F7594E">
        <w:rPr>
          <w:rFonts w:ascii="Arial" w:hAnsi="Arial" w:cs="Arial"/>
          <w:color w:val="000000" w:themeColor="text1"/>
          <w:sz w:val="22"/>
        </w:rPr>
        <w:t>s</w:t>
      </w:r>
      <w:r w:rsidR="00BA5535">
        <w:rPr>
          <w:rFonts w:ascii="Arial" w:hAnsi="Arial" w:cs="Arial"/>
          <w:color w:val="000000" w:themeColor="text1"/>
          <w:sz w:val="22"/>
        </w:rPr>
        <w:t xml:space="preserve"> to learn new ideas, </w:t>
      </w:r>
      <w:r w:rsidR="00950DBC">
        <w:rPr>
          <w:rFonts w:ascii="Arial" w:hAnsi="Arial" w:cs="Arial"/>
          <w:color w:val="000000" w:themeColor="text1"/>
          <w:sz w:val="22"/>
        </w:rPr>
        <w:t xml:space="preserve">understand </w:t>
      </w:r>
      <w:r w:rsidR="00210CF8">
        <w:rPr>
          <w:rFonts w:ascii="Arial" w:hAnsi="Arial" w:cs="Arial"/>
          <w:color w:val="000000" w:themeColor="text1"/>
          <w:sz w:val="22"/>
        </w:rPr>
        <w:t xml:space="preserve">that </w:t>
      </w:r>
      <w:r w:rsidR="00950DBC">
        <w:rPr>
          <w:rFonts w:ascii="Arial" w:hAnsi="Arial" w:cs="Arial"/>
          <w:color w:val="000000" w:themeColor="text1"/>
          <w:sz w:val="22"/>
        </w:rPr>
        <w:t>high standards have been set for them</w:t>
      </w:r>
      <w:r w:rsidR="00FC1EFB" w:rsidRPr="00FC1EFB">
        <w:rPr>
          <w:rFonts w:ascii="Arial" w:hAnsi="Arial" w:cs="Arial"/>
          <w:color w:val="000000" w:themeColor="text1"/>
          <w:sz w:val="22"/>
        </w:rPr>
        <w:t xml:space="preserve"> </w:t>
      </w:r>
      <w:sdt>
        <w:sdtPr>
          <w:rPr>
            <w:rFonts w:ascii="Arial" w:hAnsi="Arial" w:cs="Arial"/>
            <w:color w:val="000000" w:themeColor="text1"/>
            <w:sz w:val="22"/>
          </w:rPr>
          <w:id w:val="1773436468"/>
          <w:citation/>
        </w:sdtPr>
        <w:sdtEndPr/>
        <w:sdtContent>
          <w:r w:rsidR="00FC1EFB">
            <w:rPr>
              <w:rFonts w:ascii="Arial" w:hAnsi="Arial" w:cs="Arial"/>
              <w:color w:val="000000" w:themeColor="text1"/>
              <w:sz w:val="22"/>
            </w:rPr>
            <w:fldChar w:fldCharType="begin"/>
          </w:r>
          <w:r w:rsidR="00FC1EFB">
            <w:rPr>
              <w:rFonts w:ascii="Arial" w:hAnsi="Arial" w:cs="Arial"/>
              <w:color w:val="000000" w:themeColor="text1"/>
              <w:sz w:val="22"/>
            </w:rPr>
            <w:instrText xml:space="preserve"> CITATION Coe202 \l 2057 </w:instrText>
          </w:r>
          <w:r w:rsidR="00FC1EFB">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FC1EFB">
            <w:rPr>
              <w:rFonts w:ascii="Arial" w:hAnsi="Arial" w:cs="Arial"/>
              <w:color w:val="000000" w:themeColor="text1"/>
              <w:sz w:val="22"/>
            </w:rPr>
            <w:fldChar w:fldCharType="end"/>
          </w:r>
        </w:sdtContent>
      </w:sdt>
      <w:r w:rsidR="00BA5535">
        <w:rPr>
          <w:rFonts w:ascii="Arial" w:hAnsi="Arial" w:cs="Arial"/>
          <w:color w:val="000000" w:themeColor="text1"/>
          <w:sz w:val="22"/>
        </w:rPr>
        <w:t>, and are</w:t>
      </w:r>
      <w:r w:rsidR="00BA5535" w:rsidRPr="00BA5535">
        <w:rPr>
          <w:rFonts w:ascii="Arial" w:hAnsi="Arial" w:cs="Arial"/>
          <w:color w:val="000000" w:themeColor="text1"/>
          <w:sz w:val="22"/>
        </w:rPr>
        <w:t xml:space="preserve"> </w:t>
      </w:r>
      <w:r w:rsidR="00BA5535">
        <w:rPr>
          <w:rFonts w:ascii="Arial" w:hAnsi="Arial" w:cs="Arial"/>
          <w:color w:val="000000" w:themeColor="text1"/>
          <w:sz w:val="22"/>
        </w:rPr>
        <w:t xml:space="preserve">given a multitude of ways to express their understanding </w:t>
      </w:r>
      <w:sdt>
        <w:sdtPr>
          <w:rPr>
            <w:rFonts w:ascii="Arial" w:hAnsi="Arial" w:cs="Arial"/>
            <w:color w:val="000000" w:themeColor="text1"/>
            <w:sz w:val="22"/>
          </w:rPr>
          <w:id w:val="-1148201606"/>
          <w:citation/>
        </w:sdtPr>
        <w:sdtEndPr/>
        <w:sdtContent>
          <w:r w:rsidR="00BA5535">
            <w:rPr>
              <w:rFonts w:ascii="Arial" w:hAnsi="Arial" w:cs="Arial"/>
              <w:color w:val="000000" w:themeColor="text1"/>
              <w:sz w:val="22"/>
            </w:rPr>
            <w:fldChar w:fldCharType="begin"/>
          </w:r>
          <w:r w:rsidR="00BA5535">
            <w:rPr>
              <w:rFonts w:ascii="Arial" w:hAnsi="Arial" w:cs="Arial"/>
              <w:color w:val="000000" w:themeColor="text1"/>
              <w:sz w:val="22"/>
            </w:rPr>
            <w:instrText xml:space="preserve"> CITATION Car04 \l 2057 </w:instrText>
          </w:r>
          <w:r w:rsidR="00BA5535">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2004)</w:t>
          </w:r>
          <w:r w:rsidR="00BA5535">
            <w:rPr>
              <w:rFonts w:ascii="Arial" w:hAnsi="Arial" w:cs="Arial"/>
              <w:color w:val="000000" w:themeColor="text1"/>
              <w:sz w:val="22"/>
            </w:rPr>
            <w:fldChar w:fldCharType="end"/>
          </w:r>
        </w:sdtContent>
      </w:sdt>
      <w:r w:rsidR="00BA5535">
        <w:rPr>
          <w:rFonts w:ascii="Arial" w:hAnsi="Arial" w:cs="Arial"/>
          <w:color w:val="000000" w:themeColor="text1"/>
          <w:sz w:val="22"/>
        </w:rPr>
        <w:t xml:space="preserve"> in a safe and trusting classroom environment supported by the teacher</w:t>
      </w:r>
      <w:r w:rsidR="00B959FA">
        <w:rPr>
          <w:rFonts w:ascii="Arial" w:hAnsi="Arial" w:cs="Arial"/>
          <w:color w:val="000000" w:themeColor="text1"/>
          <w:sz w:val="22"/>
        </w:rPr>
        <w:t xml:space="preserve"> </w:t>
      </w:r>
      <w:sdt>
        <w:sdtPr>
          <w:rPr>
            <w:rFonts w:ascii="Arial" w:hAnsi="Arial" w:cs="Arial"/>
            <w:color w:val="000000" w:themeColor="text1"/>
            <w:sz w:val="22"/>
          </w:rPr>
          <w:id w:val="365871117"/>
          <w:citation/>
        </w:sdtPr>
        <w:sdtEndPr/>
        <w:sdtContent>
          <w:r w:rsidR="00B959FA">
            <w:rPr>
              <w:rFonts w:ascii="Arial" w:hAnsi="Arial" w:cs="Arial"/>
              <w:color w:val="000000" w:themeColor="text1"/>
              <w:sz w:val="22"/>
            </w:rPr>
            <w:fldChar w:fldCharType="begin"/>
          </w:r>
          <w:r w:rsidR="00B959FA">
            <w:rPr>
              <w:rFonts w:ascii="Arial" w:hAnsi="Arial" w:cs="Arial"/>
              <w:color w:val="000000" w:themeColor="text1"/>
              <w:sz w:val="22"/>
            </w:rPr>
            <w:instrText xml:space="preserve"> CITATION Eys17 \l 2057 </w:instrText>
          </w:r>
          <w:r w:rsidR="00B959FA">
            <w:rPr>
              <w:rFonts w:ascii="Arial" w:hAnsi="Arial" w:cs="Arial"/>
              <w:color w:val="000000" w:themeColor="text1"/>
              <w:sz w:val="22"/>
            </w:rPr>
            <w:fldChar w:fldCharType="separate"/>
          </w:r>
          <w:r w:rsidR="00C564A2" w:rsidRPr="00C564A2">
            <w:rPr>
              <w:rFonts w:ascii="Arial" w:hAnsi="Arial" w:cs="Arial"/>
              <w:noProof/>
              <w:color w:val="000000" w:themeColor="text1"/>
              <w:sz w:val="22"/>
            </w:rPr>
            <w:t>(Eysink, et al., 2017)</w:t>
          </w:r>
          <w:r w:rsidR="00B959FA">
            <w:rPr>
              <w:rFonts w:ascii="Arial" w:hAnsi="Arial" w:cs="Arial"/>
              <w:color w:val="000000" w:themeColor="text1"/>
              <w:sz w:val="22"/>
            </w:rPr>
            <w:fldChar w:fldCharType="end"/>
          </w:r>
        </w:sdtContent>
      </w:sdt>
      <w:r w:rsidR="00BA5535">
        <w:rPr>
          <w:rFonts w:ascii="Arial" w:hAnsi="Arial" w:cs="Arial"/>
          <w:color w:val="000000" w:themeColor="text1"/>
          <w:sz w:val="22"/>
        </w:rPr>
        <w:t xml:space="preserve">. </w:t>
      </w:r>
    </w:p>
    <w:p w14:paraId="79F6FE5C" w14:textId="5EBF2BE4" w:rsidR="00B4324E" w:rsidRDefault="00F7594E" w:rsidP="00390ED3">
      <w:pPr>
        <w:spacing w:line="360" w:lineRule="auto"/>
        <w:jc w:val="both"/>
        <w:rPr>
          <w:rFonts w:ascii="Arial" w:hAnsi="Arial" w:cs="Arial"/>
          <w:color w:val="000000" w:themeColor="text1"/>
          <w:sz w:val="22"/>
        </w:rPr>
      </w:pPr>
      <w:r>
        <w:rPr>
          <w:rFonts w:ascii="Arial" w:hAnsi="Arial" w:cs="Arial"/>
          <w:color w:val="000000" w:themeColor="text1"/>
          <w:sz w:val="22"/>
        </w:rPr>
        <w:tab/>
      </w:r>
      <w:r w:rsidR="00950DBC" w:rsidRPr="005D6606">
        <w:rPr>
          <w:rFonts w:ascii="Arial" w:hAnsi="Arial" w:cs="Arial"/>
          <w:color w:val="000000" w:themeColor="text1"/>
          <w:sz w:val="22"/>
        </w:rPr>
        <w:t xml:space="preserve">This requires pro-active planning where </w:t>
      </w:r>
      <w:r w:rsidR="00FC1EFB" w:rsidRPr="005D6606">
        <w:rPr>
          <w:rFonts w:ascii="Arial" w:hAnsi="Arial" w:cs="Arial"/>
          <w:color w:val="000000" w:themeColor="text1"/>
          <w:sz w:val="22"/>
        </w:rPr>
        <w:t>possible</w:t>
      </w:r>
      <w:r w:rsidR="00463C61">
        <w:rPr>
          <w:rFonts w:ascii="Arial" w:hAnsi="Arial" w:cs="Arial"/>
          <w:color w:val="000000" w:themeColor="text1"/>
          <w:sz w:val="22"/>
        </w:rPr>
        <w:t>, ensuring</w:t>
      </w:r>
      <w:r w:rsidR="00FC1EFB" w:rsidRPr="005D6606">
        <w:rPr>
          <w:rFonts w:ascii="Arial" w:hAnsi="Arial" w:cs="Arial"/>
          <w:color w:val="000000" w:themeColor="text1"/>
          <w:sz w:val="22"/>
        </w:rPr>
        <w:t xml:space="preserve"> stumbling blocks are predicted and catered for before the </w:t>
      </w:r>
      <w:r w:rsidR="00FC1EFB" w:rsidRPr="00C94D89">
        <w:rPr>
          <w:rFonts w:ascii="Arial" w:hAnsi="Arial" w:cs="Arial"/>
          <w:color w:val="000000" w:themeColor="text1"/>
          <w:sz w:val="22"/>
        </w:rPr>
        <w:t xml:space="preserve">lesson </w:t>
      </w:r>
      <w:sdt>
        <w:sdtPr>
          <w:rPr>
            <w:rFonts w:ascii="Arial" w:hAnsi="Arial" w:cs="Arial"/>
            <w:color w:val="000000" w:themeColor="text1"/>
            <w:sz w:val="22"/>
          </w:rPr>
          <w:id w:val="347612967"/>
          <w:citation/>
        </w:sdtPr>
        <w:sdtEndPr/>
        <w:sdtContent>
          <w:r w:rsidR="00C94D89" w:rsidRPr="00C94D89">
            <w:rPr>
              <w:rFonts w:ascii="Arial" w:hAnsi="Arial" w:cs="Arial"/>
              <w:color w:val="000000" w:themeColor="text1"/>
              <w:sz w:val="22"/>
            </w:rPr>
            <w:fldChar w:fldCharType="begin"/>
          </w:r>
          <w:r w:rsidR="00C94D89" w:rsidRPr="00C94D89">
            <w:rPr>
              <w:rFonts w:ascii="Arial" w:hAnsi="Arial" w:cs="Arial"/>
              <w:color w:val="000000" w:themeColor="text1"/>
              <w:sz w:val="22"/>
            </w:rPr>
            <w:instrText xml:space="preserve"> CITATION Car17 \l 2057 </w:instrText>
          </w:r>
          <w:r w:rsidR="00C94D89" w:rsidRPr="00C94D89">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2017)</w:t>
          </w:r>
          <w:r w:rsidR="00C94D89" w:rsidRPr="00C94D89">
            <w:rPr>
              <w:rFonts w:ascii="Arial" w:hAnsi="Arial" w:cs="Arial"/>
              <w:color w:val="000000" w:themeColor="text1"/>
              <w:sz w:val="22"/>
            </w:rPr>
            <w:fldChar w:fldCharType="end"/>
          </w:r>
        </w:sdtContent>
      </w:sdt>
      <w:r w:rsidR="008F3832">
        <w:rPr>
          <w:rFonts w:ascii="Arial" w:hAnsi="Arial" w:cs="Arial"/>
          <w:color w:val="000000" w:themeColor="text1"/>
          <w:sz w:val="22"/>
        </w:rPr>
        <w:t xml:space="preserve"> </w:t>
      </w:r>
      <w:r w:rsidR="00FC1EFB" w:rsidRPr="005D6606">
        <w:rPr>
          <w:rFonts w:ascii="Arial" w:hAnsi="Arial" w:cs="Arial"/>
          <w:color w:val="000000" w:themeColor="text1"/>
          <w:sz w:val="22"/>
        </w:rPr>
        <w:t>and additional meaningful tasks are planned for students who complete work quickly</w:t>
      </w:r>
      <w:r w:rsidR="00C94D89">
        <w:rPr>
          <w:rFonts w:ascii="Arial" w:hAnsi="Arial" w:cs="Arial"/>
          <w:color w:val="000000" w:themeColor="text1"/>
          <w:sz w:val="22"/>
        </w:rPr>
        <w:t xml:space="preserve"> </w:t>
      </w:r>
      <w:sdt>
        <w:sdtPr>
          <w:rPr>
            <w:rFonts w:ascii="Arial" w:hAnsi="Arial" w:cs="Arial"/>
            <w:color w:val="000000" w:themeColor="text1"/>
            <w:sz w:val="22"/>
          </w:rPr>
          <w:id w:val="2029754515"/>
          <w:citation/>
        </w:sdtPr>
        <w:sdtEndPr/>
        <w:sdtContent>
          <w:r w:rsidR="00C94D89">
            <w:rPr>
              <w:rFonts w:ascii="Arial" w:hAnsi="Arial" w:cs="Arial"/>
              <w:color w:val="000000" w:themeColor="text1"/>
              <w:sz w:val="22"/>
            </w:rPr>
            <w:fldChar w:fldCharType="begin"/>
          </w:r>
          <w:r w:rsidR="00C94D89">
            <w:rPr>
              <w:rFonts w:ascii="Arial" w:hAnsi="Arial" w:cs="Arial"/>
              <w:color w:val="000000" w:themeColor="text1"/>
              <w:sz w:val="22"/>
            </w:rPr>
            <w:instrText xml:space="preserve"> CITATION Dia17 \l 2057 </w:instrText>
          </w:r>
          <w:r w:rsidR="00C94D89">
            <w:rPr>
              <w:rFonts w:ascii="Arial" w:hAnsi="Arial" w:cs="Arial"/>
              <w:color w:val="000000" w:themeColor="text1"/>
              <w:sz w:val="22"/>
            </w:rPr>
            <w:fldChar w:fldCharType="separate"/>
          </w:r>
          <w:r w:rsidR="00C564A2" w:rsidRPr="00C564A2">
            <w:rPr>
              <w:rFonts w:ascii="Arial" w:hAnsi="Arial" w:cs="Arial"/>
              <w:noProof/>
              <w:color w:val="000000" w:themeColor="text1"/>
              <w:sz w:val="22"/>
            </w:rPr>
            <w:t>(Heacox, 2017)</w:t>
          </w:r>
          <w:r w:rsidR="00C94D89">
            <w:rPr>
              <w:rFonts w:ascii="Arial" w:hAnsi="Arial" w:cs="Arial"/>
              <w:color w:val="000000" w:themeColor="text1"/>
              <w:sz w:val="22"/>
            </w:rPr>
            <w:fldChar w:fldCharType="end"/>
          </w:r>
        </w:sdtContent>
      </w:sdt>
      <w:r w:rsidR="008F3832">
        <w:rPr>
          <w:rFonts w:ascii="Arial" w:hAnsi="Arial" w:cs="Arial"/>
          <w:color w:val="000000" w:themeColor="text1"/>
          <w:sz w:val="22"/>
        </w:rPr>
        <w:t xml:space="preserve"> </w:t>
      </w:r>
      <w:r w:rsidR="00FC1EFB" w:rsidRPr="005D6606">
        <w:rPr>
          <w:rFonts w:ascii="Arial" w:hAnsi="Arial" w:cs="Arial"/>
          <w:color w:val="000000" w:themeColor="text1"/>
          <w:sz w:val="22"/>
        </w:rPr>
        <w:t xml:space="preserve">or require extra opportunities to further expand their understanding </w:t>
      </w:r>
      <w:sdt>
        <w:sdtPr>
          <w:rPr>
            <w:rFonts w:ascii="Arial" w:hAnsi="Arial" w:cs="Arial"/>
            <w:color w:val="000000" w:themeColor="text1"/>
            <w:sz w:val="22"/>
          </w:rPr>
          <w:id w:val="-64497648"/>
          <w:citation/>
        </w:sdtPr>
        <w:sdtEndPr/>
        <w:sdtContent>
          <w:r w:rsidR="00FC1EFB" w:rsidRPr="005D6606">
            <w:rPr>
              <w:rFonts w:ascii="Arial" w:hAnsi="Arial" w:cs="Arial"/>
              <w:color w:val="000000" w:themeColor="text1"/>
              <w:sz w:val="22"/>
            </w:rPr>
            <w:fldChar w:fldCharType="begin"/>
          </w:r>
          <w:r w:rsidR="00FC1EFB" w:rsidRPr="005D6606">
            <w:rPr>
              <w:rFonts w:ascii="Arial" w:hAnsi="Arial" w:cs="Arial"/>
              <w:color w:val="000000" w:themeColor="text1"/>
              <w:sz w:val="22"/>
            </w:rPr>
            <w:instrText xml:space="preserve"> CITATION Coe202 \l 2057 </w:instrText>
          </w:r>
          <w:r w:rsidR="00FC1EFB" w:rsidRPr="005D6606">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FC1EFB" w:rsidRPr="005D6606">
            <w:rPr>
              <w:rFonts w:ascii="Arial" w:hAnsi="Arial" w:cs="Arial"/>
              <w:color w:val="000000" w:themeColor="text1"/>
              <w:sz w:val="22"/>
            </w:rPr>
            <w:fldChar w:fldCharType="end"/>
          </w:r>
        </w:sdtContent>
      </w:sdt>
      <w:r w:rsidR="00FC1EFB" w:rsidRPr="005D6606">
        <w:rPr>
          <w:rFonts w:ascii="Arial" w:hAnsi="Arial" w:cs="Arial"/>
          <w:color w:val="000000" w:themeColor="text1"/>
          <w:sz w:val="22"/>
        </w:rPr>
        <w:t>.</w:t>
      </w:r>
      <w:r w:rsidR="00E07BD4" w:rsidRPr="005D6606">
        <w:rPr>
          <w:rFonts w:ascii="Arial" w:hAnsi="Arial" w:cs="Arial"/>
          <w:color w:val="000000" w:themeColor="text1"/>
          <w:sz w:val="22"/>
        </w:rPr>
        <w:t xml:space="preserve"> Additionally</w:t>
      </w:r>
      <w:r w:rsidR="00CE4A45" w:rsidRPr="005D6606">
        <w:rPr>
          <w:rFonts w:ascii="Arial" w:hAnsi="Arial" w:cs="Arial"/>
          <w:color w:val="000000" w:themeColor="text1"/>
          <w:sz w:val="22"/>
        </w:rPr>
        <w:t xml:space="preserve">, </w:t>
      </w:r>
      <w:r w:rsidR="00E07BD4" w:rsidRPr="005D6606">
        <w:rPr>
          <w:rFonts w:ascii="Arial" w:hAnsi="Arial" w:cs="Arial"/>
          <w:color w:val="000000" w:themeColor="text1"/>
          <w:sz w:val="22"/>
        </w:rPr>
        <w:t xml:space="preserve">the teacher </w:t>
      </w:r>
      <w:r w:rsidR="00CE4A45" w:rsidRPr="005D6606">
        <w:rPr>
          <w:rFonts w:ascii="Arial" w:hAnsi="Arial" w:cs="Arial"/>
          <w:color w:val="000000" w:themeColor="text1"/>
          <w:sz w:val="22"/>
        </w:rPr>
        <w:t>must</w:t>
      </w:r>
      <w:r w:rsidR="00E07BD4" w:rsidRPr="005D6606">
        <w:rPr>
          <w:rFonts w:ascii="Arial" w:hAnsi="Arial" w:cs="Arial"/>
          <w:color w:val="000000" w:themeColor="text1"/>
          <w:sz w:val="22"/>
        </w:rPr>
        <w:t xml:space="preserve"> acknowledge shortcomings of their own understanding and be prepared to be asked difficult or complicated questions by pupils that they do not know the </w:t>
      </w:r>
      <w:r w:rsidR="00E07BD4" w:rsidRPr="00C94D89">
        <w:rPr>
          <w:rFonts w:ascii="Arial" w:hAnsi="Arial" w:cs="Arial"/>
          <w:color w:val="000000" w:themeColor="text1"/>
          <w:sz w:val="22"/>
        </w:rPr>
        <w:t xml:space="preserve">answer to </w:t>
      </w:r>
      <w:sdt>
        <w:sdtPr>
          <w:rPr>
            <w:rFonts w:ascii="Arial" w:hAnsi="Arial" w:cs="Arial"/>
            <w:color w:val="000000" w:themeColor="text1"/>
            <w:sz w:val="22"/>
          </w:rPr>
          <w:id w:val="-1489087120"/>
          <w:citation/>
        </w:sdtPr>
        <w:sdtEndPr/>
        <w:sdtContent>
          <w:r w:rsidR="00C94D89">
            <w:rPr>
              <w:rFonts w:ascii="Arial" w:hAnsi="Arial" w:cs="Arial"/>
              <w:color w:val="000000" w:themeColor="text1"/>
              <w:sz w:val="22"/>
            </w:rPr>
            <w:fldChar w:fldCharType="begin"/>
          </w:r>
          <w:r w:rsidR="00C94D89">
            <w:rPr>
              <w:rFonts w:ascii="Arial" w:hAnsi="Arial" w:cs="Arial"/>
              <w:color w:val="000000" w:themeColor="text1"/>
              <w:sz w:val="22"/>
            </w:rPr>
            <w:instrText xml:space="preserve"> CITATION Sue18 \l 2057 </w:instrText>
          </w:r>
          <w:r w:rsidR="00C94D89">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C94D89">
            <w:rPr>
              <w:rFonts w:ascii="Arial" w:hAnsi="Arial" w:cs="Arial"/>
              <w:color w:val="000000" w:themeColor="text1"/>
              <w:sz w:val="22"/>
            </w:rPr>
            <w:fldChar w:fldCharType="end"/>
          </w:r>
        </w:sdtContent>
      </w:sdt>
      <w:r w:rsidR="00E07BD4" w:rsidRPr="00C94D89">
        <w:rPr>
          <w:rFonts w:ascii="Arial" w:hAnsi="Arial" w:cs="Arial"/>
          <w:color w:val="000000" w:themeColor="text1"/>
          <w:sz w:val="22"/>
        </w:rPr>
        <w:t>. Teachers</w:t>
      </w:r>
      <w:r w:rsidR="00E07BD4" w:rsidRPr="005D6606">
        <w:rPr>
          <w:rFonts w:ascii="Arial" w:hAnsi="Arial" w:cs="Arial"/>
          <w:color w:val="000000" w:themeColor="text1"/>
          <w:sz w:val="22"/>
        </w:rPr>
        <w:t xml:space="preserve"> should not shy away from the </w:t>
      </w:r>
      <w:r w:rsidRPr="005D6606">
        <w:rPr>
          <w:rFonts w:ascii="Arial" w:hAnsi="Arial" w:cs="Arial"/>
          <w:color w:val="000000" w:themeColor="text1"/>
          <w:sz w:val="22"/>
        </w:rPr>
        <w:t>unknown, explaining that they embrace being a ‘lifelong learner’</w:t>
      </w:r>
      <w:sdt>
        <w:sdtPr>
          <w:rPr>
            <w:rFonts w:ascii="Arial" w:hAnsi="Arial" w:cs="Arial"/>
            <w:color w:val="000000" w:themeColor="text1"/>
            <w:sz w:val="22"/>
          </w:rPr>
          <w:id w:val="-1483845508"/>
          <w:citation/>
        </w:sdtPr>
        <w:sdtEndPr/>
        <w:sdtContent>
          <w:r w:rsidRPr="005D6606">
            <w:rPr>
              <w:rFonts w:ascii="Arial" w:hAnsi="Arial" w:cs="Arial"/>
              <w:color w:val="000000" w:themeColor="text1"/>
              <w:sz w:val="22"/>
            </w:rPr>
            <w:fldChar w:fldCharType="begin"/>
          </w:r>
          <w:r w:rsidRPr="005D6606">
            <w:rPr>
              <w:rFonts w:ascii="Arial" w:hAnsi="Arial" w:cs="Arial"/>
              <w:color w:val="000000" w:themeColor="text1"/>
              <w:sz w:val="22"/>
            </w:rPr>
            <w:instrText xml:space="preserve"> CITATION Don15 \l 2057 </w:instrText>
          </w:r>
          <w:r w:rsidRPr="005D6606">
            <w:rPr>
              <w:rFonts w:ascii="Arial" w:hAnsi="Arial" w:cs="Arial"/>
              <w:color w:val="000000" w:themeColor="text1"/>
              <w:sz w:val="22"/>
            </w:rPr>
            <w:fldChar w:fldCharType="separate"/>
          </w:r>
          <w:r w:rsidR="00C564A2">
            <w:rPr>
              <w:rFonts w:ascii="Arial" w:hAnsi="Arial" w:cs="Arial"/>
              <w:noProof/>
              <w:color w:val="000000" w:themeColor="text1"/>
              <w:sz w:val="22"/>
            </w:rPr>
            <w:t xml:space="preserve"> </w:t>
          </w:r>
          <w:r w:rsidR="00C564A2" w:rsidRPr="00C564A2">
            <w:rPr>
              <w:rFonts w:ascii="Arial" w:hAnsi="Arial" w:cs="Arial"/>
              <w:noProof/>
              <w:color w:val="000000" w:themeColor="text1"/>
              <w:sz w:val="22"/>
            </w:rPr>
            <w:t>(Donaldson, 2015)</w:t>
          </w:r>
          <w:r w:rsidRPr="005D6606">
            <w:rPr>
              <w:rFonts w:ascii="Arial" w:hAnsi="Arial" w:cs="Arial"/>
              <w:color w:val="000000" w:themeColor="text1"/>
              <w:sz w:val="22"/>
            </w:rPr>
            <w:fldChar w:fldCharType="end"/>
          </w:r>
        </w:sdtContent>
      </w:sdt>
      <w:r w:rsidR="00463C61">
        <w:rPr>
          <w:rFonts w:ascii="Arial" w:hAnsi="Arial" w:cs="Arial"/>
          <w:color w:val="000000" w:themeColor="text1"/>
          <w:sz w:val="22"/>
        </w:rPr>
        <w:t xml:space="preserve"> and</w:t>
      </w:r>
      <w:r w:rsidRPr="005D6606">
        <w:rPr>
          <w:rFonts w:ascii="Arial" w:hAnsi="Arial" w:cs="Arial"/>
          <w:color w:val="000000" w:themeColor="text1"/>
          <w:sz w:val="22"/>
        </w:rPr>
        <w:t xml:space="preserve"> do not know the answer, and could suggest ‘look</w:t>
      </w:r>
      <w:r w:rsidR="00210CF8" w:rsidRPr="005D6606">
        <w:rPr>
          <w:rFonts w:ascii="Arial" w:hAnsi="Arial" w:cs="Arial"/>
          <w:color w:val="000000" w:themeColor="text1"/>
          <w:sz w:val="22"/>
        </w:rPr>
        <w:t>ing</w:t>
      </w:r>
      <w:r w:rsidRPr="005D6606">
        <w:rPr>
          <w:rFonts w:ascii="Arial" w:hAnsi="Arial" w:cs="Arial"/>
          <w:color w:val="000000" w:themeColor="text1"/>
          <w:sz w:val="22"/>
        </w:rPr>
        <w:t xml:space="preserve"> it up’ </w:t>
      </w:r>
      <w:r w:rsidR="00CE4A45" w:rsidRPr="005D6606">
        <w:rPr>
          <w:rFonts w:ascii="Arial" w:hAnsi="Arial" w:cs="Arial"/>
          <w:color w:val="000000" w:themeColor="text1"/>
          <w:sz w:val="22"/>
        </w:rPr>
        <w:t>and learning together,</w:t>
      </w:r>
      <w:r w:rsidRPr="005D6606">
        <w:rPr>
          <w:rFonts w:ascii="Arial" w:hAnsi="Arial" w:cs="Arial"/>
          <w:color w:val="000000" w:themeColor="text1"/>
          <w:sz w:val="22"/>
        </w:rPr>
        <w:t xml:space="preserve"> or ask the learner to research the question and report back with the </w:t>
      </w:r>
      <w:r w:rsidRPr="00E162F6">
        <w:rPr>
          <w:rFonts w:ascii="Arial" w:hAnsi="Arial" w:cs="Arial"/>
          <w:color w:val="000000" w:themeColor="text1"/>
          <w:sz w:val="22"/>
        </w:rPr>
        <w:t xml:space="preserve">answer </w:t>
      </w:r>
      <w:sdt>
        <w:sdtPr>
          <w:rPr>
            <w:rFonts w:ascii="Arial" w:hAnsi="Arial" w:cs="Arial"/>
            <w:color w:val="000000" w:themeColor="text1"/>
            <w:sz w:val="22"/>
          </w:rPr>
          <w:id w:val="1603998600"/>
          <w:citation/>
        </w:sdtPr>
        <w:sdtEndPr/>
        <w:sdtContent>
          <w:r w:rsidR="00E162F6" w:rsidRPr="00E162F6">
            <w:rPr>
              <w:rFonts w:ascii="Arial" w:hAnsi="Arial" w:cs="Arial"/>
              <w:color w:val="000000" w:themeColor="text1"/>
              <w:sz w:val="22"/>
            </w:rPr>
            <w:fldChar w:fldCharType="begin"/>
          </w:r>
          <w:r w:rsidR="00E162F6" w:rsidRPr="00E162F6">
            <w:rPr>
              <w:rFonts w:ascii="Arial" w:hAnsi="Arial" w:cs="Arial"/>
              <w:color w:val="000000" w:themeColor="text1"/>
              <w:sz w:val="22"/>
            </w:rPr>
            <w:instrText xml:space="preserve"> CITATION The10 \l 2057 </w:instrText>
          </w:r>
          <w:r w:rsidR="00E162F6" w:rsidRPr="00E162F6">
            <w:rPr>
              <w:rFonts w:ascii="Arial" w:hAnsi="Arial" w:cs="Arial"/>
              <w:color w:val="000000" w:themeColor="text1"/>
              <w:sz w:val="22"/>
            </w:rPr>
            <w:fldChar w:fldCharType="separate"/>
          </w:r>
          <w:r w:rsidR="00C564A2" w:rsidRPr="00C564A2">
            <w:rPr>
              <w:rFonts w:ascii="Arial" w:hAnsi="Arial" w:cs="Arial"/>
              <w:noProof/>
              <w:color w:val="000000" w:themeColor="text1"/>
              <w:sz w:val="22"/>
            </w:rPr>
            <w:t>(Huston, 2010)</w:t>
          </w:r>
          <w:r w:rsidR="00E162F6" w:rsidRPr="00E162F6">
            <w:rPr>
              <w:rFonts w:ascii="Arial" w:hAnsi="Arial" w:cs="Arial"/>
              <w:color w:val="000000" w:themeColor="text1"/>
              <w:sz w:val="22"/>
            </w:rPr>
            <w:fldChar w:fldCharType="end"/>
          </w:r>
        </w:sdtContent>
      </w:sdt>
      <w:r w:rsidRPr="00E162F6">
        <w:rPr>
          <w:rFonts w:ascii="Arial" w:hAnsi="Arial" w:cs="Arial"/>
          <w:color w:val="000000" w:themeColor="text1"/>
          <w:sz w:val="22"/>
        </w:rPr>
        <w:t>.</w:t>
      </w:r>
      <w:r w:rsidR="00210CF8" w:rsidRPr="00E162F6">
        <w:rPr>
          <w:rFonts w:ascii="Arial" w:hAnsi="Arial" w:cs="Arial"/>
          <w:color w:val="000000" w:themeColor="text1"/>
          <w:sz w:val="22"/>
        </w:rPr>
        <w:t xml:space="preserve"> Planning</w:t>
      </w:r>
      <w:r w:rsidR="00210CF8" w:rsidRPr="005D6606">
        <w:rPr>
          <w:rFonts w:ascii="Arial" w:hAnsi="Arial" w:cs="Arial"/>
          <w:color w:val="000000" w:themeColor="text1"/>
          <w:sz w:val="22"/>
        </w:rPr>
        <w:t xml:space="preserve"> and </w:t>
      </w:r>
      <w:r w:rsidR="00210CF8" w:rsidRPr="005D6606">
        <w:rPr>
          <w:rFonts w:ascii="Arial" w:hAnsi="Arial" w:cs="Arial"/>
          <w:color w:val="000000" w:themeColor="text1"/>
          <w:sz w:val="22"/>
        </w:rPr>
        <w:lastRenderedPageBreak/>
        <w:t xml:space="preserve">teaching in this way can be further </w:t>
      </w:r>
      <w:r w:rsidR="005D6606" w:rsidRPr="005D6606">
        <w:rPr>
          <w:rFonts w:ascii="Arial" w:hAnsi="Arial" w:cs="Arial"/>
          <w:color w:val="000000" w:themeColor="text1"/>
          <w:sz w:val="22"/>
        </w:rPr>
        <w:t>strengthened</w:t>
      </w:r>
      <w:r w:rsidR="00210CF8" w:rsidRPr="005D6606">
        <w:rPr>
          <w:rFonts w:ascii="Arial" w:hAnsi="Arial" w:cs="Arial"/>
          <w:color w:val="000000" w:themeColor="text1"/>
          <w:sz w:val="22"/>
        </w:rPr>
        <w:t xml:space="preserve"> by engaging pupils in areas of personal interest </w:t>
      </w:r>
      <w:r w:rsidR="00D12A10" w:rsidRPr="005D6606">
        <w:rPr>
          <w:rFonts w:ascii="Arial" w:hAnsi="Arial" w:cs="Arial"/>
          <w:color w:val="000000" w:themeColor="text1"/>
          <w:sz w:val="22"/>
        </w:rPr>
        <w:t xml:space="preserve">or that </w:t>
      </w:r>
      <w:r w:rsidR="00CE4A45" w:rsidRPr="005D6606">
        <w:rPr>
          <w:rFonts w:ascii="Arial" w:hAnsi="Arial" w:cs="Arial"/>
          <w:color w:val="000000" w:themeColor="text1"/>
          <w:sz w:val="22"/>
        </w:rPr>
        <w:t xml:space="preserve">are </w:t>
      </w:r>
      <w:r w:rsidR="00D12A10" w:rsidRPr="005D6606">
        <w:rPr>
          <w:rFonts w:ascii="Arial" w:hAnsi="Arial" w:cs="Arial"/>
          <w:color w:val="000000" w:themeColor="text1"/>
          <w:sz w:val="22"/>
        </w:rPr>
        <w:t>related to the student</w:t>
      </w:r>
      <w:r w:rsidR="00463C61">
        <w:rPr>
          <w:rFonts w:ascii="Arial" w:hAnsi="Arial" w:cs="Arial"/>
          <w:color w:val="000000" w:themeColor="text1"/>
          <w:sz w:val="22"/>
        </w:rPr>
        <w:t>’</w:t>
      </w:r>
      <w:r w:rsidR="00D12A10" w:rsidRPr="005D6606">
        <w:rPr>
          <w:rFonts w:ascii="Arial" w:hAnsi="Arial" w:cs="Arial"/>
          <w:color w:val="000000" w:themeColor="text1"/>
          <w:sz w:val="22"/>
        </w:rPr>
        <w:t xml:space="preserve">s own life </w:t>
      </w:r>
      <w:sdt>
        <w:sdtPr>
          <w:rPr>
            <w:rFonts w:ascii="Arial" w:hAnsi="Arial" w:cs="Arial"/>
            <w:color w:val="000000" w:themeColor="text1"/>
            <w:sz w:val="22"/>
          </w:rPr>
          <w:id w:val="1684244125"/>
          <w:citation/>
        </w:sdtPr>
        <w:sdtEndPr/>
        <w:sdtContent>
          <w:r w:rsidR="00D12A10" w:rsidRPr="005D6606">
            <w:rPr>
              <w:rFonts w:ascii="Arial" w:hAnsi="Arial" w:cs="Arial"/>
              <w:color w:val="000000" w:themeColor="text1"/>
              <w:sz w:val="22"/>
            </w:rPr>
            <w:fldChar w:fldCharType="begin"/>
          </w:r>
          <w:r w:rsidR="00D12A10" w:rsidRPr="005D6606">
            <w:rPr>
              <w:rFonts w:ascii="Arial" w:hAnsi="Arial" w:cs="Arial"/>
              <w:color w:val="000000" w:themeColor="text1"/>
              <w:sz w:val="22"/>
            </w:rPr>
            <w:instrText xml:space="preserve"> CITATION Sue18 \l 2057 </w:instrText>
          </w:r>
          <w:r w:rsidR="00D12A10" w:rsidRPr="005D6606">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D12A10" w:rsidRPr="005D6606">
            <w:rPr>
              <w:rFonts w:ascii="Arial" w:hAnsi="Arial" w:cs="Arial"/>
              <w:color w:val="000000" w:themeColor="text1"/>
              <w:sz w:val="22"/>
            </w:rPr>
            <w:fldChar w:fldCharType="end"/>
          </w:r>
        </w:sdtContent>
      </w:sdt>
      <w:r w:rsidR="00D12A10" w:rsidRPr="005D6606">
        <w:rPr>
          <w:rFonts w:ascii="Arial" w:hAnsi="Arial" w:cs="Arial"/>
          <w:color w:val="000000" w:themeColor="text1"/>
          <w:sz w:val="22"/>
        </w:rPr>
        <w:t xml:space="preserve">, forming an autonomy with learning that allows the student to gain competence in something they are </w:t>
      </w:r>
      <w:r w:rsidR="005D6606">
        <w:rPr>
          <w:rFonts w:ascii="Arial" w:hAnsi="Arial" w:cs="Arial"/>
          <w:color w:val="000000" w:themeColor="text1"/>
          <w:sz w:val="22"/>
        </w:rPr>
        <w:t>interested in</w:t>
      </w:r>
      <w:r w:rsidR="00D12A10" w:rsidRPr="005D6606">
        <w:rPr>
          <w:rFonts w:ascii="Arial" w:hAnsi="Arial" w:cs="Arial"/>
          <w:color w:val="000000" w:themeColor="text1"/>
          <w:sz w:val="22"/>
        </w:rPr>
        <w:t xml:space="preserve"> </w:t>
      </w:r>
      <w:sdt>
        <w:sdtPr>
          <w:rPr>
            <w:rFonts w:ascii="Arial" w:hAnsi="Arial" w:cs="Arial"/>
            <w:color w:val="000000" w:themeColor="text1"/>
            <w:sz w:val="22"/>
          </w:rPr>
          <w:id w:val="1610545847"/>
          <w:citation/>
        </w:sdtPr>
        <w:sdtEndPr/>
        <w:sdtContent>
          <w:r w:rsidR="00D12A10" w:rsidRPr="005D6606">
            <w:rPr>
              <w:rFonts w:ascii="Arial" w:hAnsi="Arial" w:cs="Arial"/>
              <w:color w:val="000000" w:themeColor="text1"/>
              <w:sz w:val="22"/>
            </w:rPr>
            <w:fldChar w:fldCharType="begin"/>
          </w:r>
          <w:r w:rsidR="00D12A10" w:rsidRPr="005D6606">
            <w:rPr>
              <w:rFonts w:ascii="Arial" w:hAnsi="Arial" w:cs="Arial"/>
              <w:color w:val="000000" w:themeColor="text1"/>
              <w:sz w:val="22"/>
            </w:rPr>
            <w:instrText xml:space="preserve"> CITATION Coe202 \l 2057 </w:instrText>
          </w:r>
          <w:r w:rsidR="00D12A10" w:rsidRPr="005D6606">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D12A10" w:rsidRPr="005D6606">
            <w:rPr>
              <w:rFonts w:ascii="Arial" w:hAnsi="Arial" w:cs="Arial"/>
              <w:color w:val="000000" w:themeColor="text1"/>
              <w:sz w:val="22"/>
            </w:rPr>
            <w:fldChar w:fldCharType="end"/>
          </w:r>
        </w:sdtContent>
      </w:sdt>
      <w:r w:rsidR="00CE4A45" w:rsidRPr="005D6606">
        <w:rPr>
          <w:rFonts w:ascii="Arial" w:hAnsi="Arial" w:cs="Arial"/>
          <w:color w:val="000000" w:themeColor="text1"/>
          <w:sz w:val="22"/>
        </w:rPr>
        <w:t>.</w:t>
      </w:r>
      <w:r w:rsidR="00D12A10" w:rsidRPr="005D6606">
        <w:rPr>
          <w:rFonts w:ascii="Arial" w:hAnsi="Arial" w:cs="Arial"/>
          <w:color w:val="000000" w:themeColor="text1"/>
          <w:sz w:val="22"/>
        </w:rPr>
        <w:t xml:space="preserve"> </w:t>
      </w:r>
      <w:r w:rsidR="00CE4A45" w:rsidRPr="005D6606">
        <w:rPr>
          <w:rFonts w:ascii="Arial" w:hAnsi="Arial" w:cs="Arial"/>
          <w:color w:val="000000" w:themeColor="text1"/>
          <w:sz w:val="22"/>
        </w:rPr>
        <w:t xml:space="preserve">This can be </w:t>
      </w:r>
      <w:r w:rsidR="00D12A10" w:rsidRPr="005D6606">
        <w:rPr>
          <w:rFonts w:ascii="Arial" w:hAnsi="Arial" w:cs="Arial"/>
          <w:color w:val="000000" w:themeColor="text1"/>
          <w:sz w:val="22"/>
        </w:rPr>
        <w:t>furthered by implementing a balance of teacher assigned tasks and pupil selected tasks</w:t>
      </w:r>
      <w:r w:rsidR="007B0037">
        <w:rPr>
          <w:rFonts w:ascii="Arial" w:hAnsi="Arial" w:cs="Arial"/>
          <w:color w:val="000000" w:themeColor="text1"/>
          <w:sz w:val="22"/>
        </w:rPr>
        <w:t xml:space="preserve"> </w:t>
      </w:r>
      <w:sdt>
        <w:sdtPr>
          <w:rPr>
            <w:rFonts w:ascii="Arial" w:hAnsi="Arial" w:cs="Arial"/>
            <w:color w:val="000000" w:themeColor="text1"/>
            <w:sz w:val="22"/>
          </w:rPr>
          <w:id w:val="1039398715"/>
          <w:citation/>
        </w:sdtPr>
        <w:sdtEndPr/>
        <w:sdtContent>
          <w:r w:rsidR="007B0037">
            <w:rPr>
              <w:rFonts w:ascii="Arial" w:hAnsi="Arial" w:cs="Arial"/>
              <w:color w:val="000000" w:themeColor="text1"/>
              <w:sz w:val="22"/>
            </w:rPr>
            <w:fldChar w:fldCharType="begin"/>
          </w:r>
          <w:r w:rsidR="007B0037">
            <w:rPr>
              <w:rFonts w:ascii="Arial" w:hAnsi="Arial" w:cs="Arial"/>
              <w:color w:val="000000" w:themeColor="text1"/>
              <w:sz w:val="22"/>
            </w:rPr>
            <w:instrText xml:space="preserve"> CITATION Kou08 \l 2057 </w:instrText>
          </w:r>
          <w:r w:rsidR="007B0037">
            <w:rPr>
              <w:rFonts w:ascii="Arial" w:hAnsi="Arial" w:cs="Arial"/>
              <w:color w:val="000000" w:themeColor="text1"/>
              <w:sz w:val="22"/>
            </w:rPr>
            <w:fldChar w:fldCharType="separate"/>
          </w:r>
          <w:r w:rsidR="00C564A2" w:rsidRPr="00C564A2">
            <w:rPr>
              <w:rFonts w:ascii="Arial" w:hAnsi="Arial" w:cs="Arial"/>
              <w:noProof/>
              <w:color w:val="000000" w:themeColor="text1"/>
              <w:sz w:val="22"/>
            </w:rPr>
            <w:t>(Koutselini, 2008)</w:t>
          </w:r>
          <w:r w:rsidR="007B0037">
            <w:rPr>
              <w:rFonts w:ascii="Arial" w:hAnsi="Arial" w:cs="Arial"/>
              <w:color w:val="000000" w:themeColor="text1"/>
              <w:sz w:val="22"/>
            </w:rPr>
            <w:fldChar w:fldCharType="end"/>
          </w:r>
        </w:sdtContent>
      </w:sdt>
      <w:r w:rsidR="00CE4A45" w:rsidRPr="005D6606">
        <w:rPr>
          <w:rFonts w:ascii="Arial" w:hAnsi="Arial" w:cs="Arial"/>
          <w:color w:val="000000" w:themeColor="text1"/>
          <w:sz w:val="22"/>
        </w:rPr>
        <w:t>, r</w:t>
      </w:r>
      <w:r w:rsidR="00D12A10" w:rsidRPr="005D6606">
        <w:rPr>
          <w:rFonts w:ascii="Arial" w:hAnsi="Arial" w:cs="Arial"/>
          <w:color w:val="000000" w:themeColor="text1"/>
          <w:sz w:val="22"/>
        </w:rPr>
        <w:t xml:space="preserve">equiring teachers to listen to their learners </w:t>
      </w:r>
      <w:r w:rsidR="003F557F">
        <w:rPr>
          <w:rFonts w:ascii="Arial" w:hAnsi="Arial" w:cs="Arial"/>
          <w:color w:val="000000" w:themeColor="text1"/>
          <w:sz w:val="22"/>
        </w:rPr>
        <w:t>and</w:t>
      </w:r>
      <w:r w:rsidR="00D12A10" w:rsidRPr="005D6606">
        <w:rPr>
          <w:rFonts w:ascii="Arial" w:hAnsi="Arial" w:cs="Arial"/>
          <w:color w:val="000000" w:themeColor="text1"/>
          <w:sz w:val="22"/>
        </w:rPr>
        <w:t xml:space="preserve"> let them lead the learning</w:t>
      </w:r>
      <w:r w:rsidR="00C94D89">
        <w:rPr>
          <w:rFonts w:ascii="Arial" w:hAnsi="Arial" w:cs="Arial"/>
          <w:color w:val="000000" w:themeColor="text1"/>
          <w:sz w:val="22"/>
        </w:rPr>
        <w:t xml:space="preserve"> </w:t>
      </w:r>
      <w:sdt>
        <w:sdtPr>
          <w:rPr>
            <w:rFonts w:ascii="Arial" w:hAnsi="Arial" w:cs="Arial"/>
            <w:color w:val="000000" w:themeColor="text1"/>
            <w:sz w:val="22"/>
          </w:rPr>
          <w:id w:val="-713507858"/>
          <w:citation/>
        </w:sdtPr>
        <w:sdtEndPr/>
        <w:sdtContent>
          <w:r w:rsidR="00C94D89">
            <w:rPr>
              <w:rFonts w:ascii="Arial" w:hAnsi="Arial" w:cs="Arial"/>
              <w:color w:val="000000" w:themeColor="text1"/>
              <w:sz w:val="22"/>
            </w:rPr>
            <w:fldChar w:fldCharType="begin"/>
          </w:r>
          <w:r w:rsidR="00C94D89">
            <w:rPr>
              <w:rFonts w:ascii="Arial" w:hAnsi="Arial" w:cs="Arial"/>
              <w:color w:val="000000" w:themeColor="text1"/>
              <w:sz w:val="22"/>
            </w:rPr>
            <w:instrText xml:space="preserve"> CITATION Chr09 \l 2057 </w:instrText>
          </w:r>
          <w:r w:rsidR="00C94D89">
            <w:rPr>
              <w:rFonts w:ascii="Arial" w:hAnsi="Arial" w:cs="Arial"/>
              <w:color w:val="000000" w:themeColor="text1"/>
              <w:sz w:val="22"/>
            </w:rPr>
            <w:fldChar w:fldCharType="separate"/>
          </w:r>
          <w:r w:rsidR="00C564A2" w:rsidRPr="00C564A2">
            <w:rPr>
              <w:rFonts w:ascii="Arial" w:hAnsi="Arial" w:cs="Arial"/>
              <w:noProof/>
              <w:color w:val="000000" w:themeColor="text1"/>
              <w:sz w:val="22"/>
            </w:rPr>
            <w:t>(Watkins, 2009)</w:t>
          </w:r>
          <w:r w:rsidR="00C94D89">
            <w:rPr>
              <w:rFonts w:ascii="Arial" w:hAnsi="Arial" w:cs="Arial"/>
              <w:color w:val="000000" w:themeColor="text1"/>
              <w:sz w:val="22"/>
            </w:rPr>
            <w:fldChar w:fldCharType="end"/>
          </w:r>
        </w:sdtContent>
      </w:sdt>
      <w:r w:rsidR="00D12A10" w:rsidRPr="005D6606">
        <w:rPr>
          <w:rFonts w:ascii="Arial" w:hAnsi="Arial" w:cs="Arial"/>
          <w:color w:val="000000" w:themeColor="text1"/>
          <w:sz w:val="22"/>
        </w:rPr>
        <w:t>.</w:t>
      </w:r>
    </w:p>
    <w:p w14:paraId="20EFB2B4" w14:textId="071EAD19" w:rsidR="00335BAD" w:rsidRDefault="005D6AE6" w:rsidP="00390ED3">
      <w:pPr>
        <w:spacing w:line="360" w:lineRule="auto"/>
        <w:jc w:val="both"/>
        <w:rPr>
          <w:rFonts w:ascii="Arial" w:hAnsi="Arial" w:cs="Arial"/>
          <w:color w:val="000000" w:themeColor="text1"/>
          <w:sz w:val="22"/>
        </w:rPr>
      </w:pPr>
      <w:r>
        <w:rPr>
          <w:rFonts w:ascii="Arial" w:hAnsi="Arial" w:cs="Arial"/>
          <w:color w:val="000000" w:themeColor="text1"/>
          <w:sz w:val="22"/>
        </w:rPr>
        <w:tab/>
      </w:r>
      <w:r w:rsidR="000448CA">
        <w:rPr>
          <w:rFonts w:ascii="Arial" w:hAnsi="Arial" w:cs="Arial"/>
          <w:color w:val="000000" w:themeColor="text1"/>
          <w:sz w:val="22"/>
        </w:rPr>
        <w:t xml:space="preserve">Once an understanding of </w:t>
      </w:r>
      <w:r w:rsidR="009B2F2C">
        <w:rPr>
          <w:rFonts w:ascii="Arial" w:hAnsi="Arial" w:cs="Arial"/>
          <w:color w:val="000000" w:themeColor="text1"/>
          <w:sz w:val="22"/>
        </w:rPr>
        <w:t xml:space="preserve">learners has been achieved it is important to </w:t>
      </w:r>
      <w:r w:rsidR="004D1469">
        <w:rPr>
          <w:rFonts w:ascii="Arial" w:hAnsi="Arial" w:cs="Arial"/>
          <w:color w:val="000000" w:themeColor="text1"/>
          <w:sz w:val="22"/>
        </w:rPr>
        <w:t>identify</w:t>
      </w:r>
      <w:r w:rsidR="009B2F2C">
        <w:rPr>
          <w:rFonts w:ascii="Arial" w:hAnsi="Arial" w:cs="Arial"/>
          <w:color w:val="000000" w:themeColor="text1"/>
          <w:sz w:val="22"/>
        </w:rPr>
        <w:t xml:space="preserve"> similarities and </w:t>
      </w:r>
      <w:r w:rsidR="00576013">
        <w:rPr>
          <w:rFonts w:ascii="Arial" w:hAnsi="Arial" w:cs="Arial"/>
          <w:color w:val="000000" w:themeColor="text1"/>
          <w:sz w:val="22"/>
        </w:rPr>
        <w:t xml:space="preserve">differences, using them to group students </w:t>
      </w:r>
      <w:r w:rsidR="009B2F2C">
        <w:rPr>
          <w:rFonts w:ascii="Arial" w:hAnsi="Arial" w:cs="Arial"/>
          <w:color w:val="000000" w:themeColor="text1"/>
          <w:sz w:val="22"/>
        </w:rPr>
        <w:t xml:space="preserve">in planning and teaching </w:t>
      </w:r>
      <w:sdt>
        <w:sdtPr>
          <w:rPr>
            <w:rFonts w:ascii="Arial" w:hAnsi="Arial" w:cs="Arial"/>
            <w:sz w:val="22"/>
          </w:rPr>
          <w:id w:val="-1424715712"/>
          <w:citation/>
        </w:sdtPr>
        <w:sdtEndPr/>
        <w:sdtContent>
          <w:r w:rsidR="009B2F2C">
            <w:rPr>
              <w:rFonts w:ascii="Arial" w:hAnsi="Arial" w:cs="Arial"/>
              <w:sz w:val="22"/>
            </w:rPr>
            <w:fldChar w:fldCharType="begin"/>
          </w:r>
          <w:r w:rsidR="009B2F2C">
            <w:rPr>
              <w:rFonts w:ascii="Arial" w:hAnsi="Arial" w:cs="Arial"/>
              <w:sz w:val="22"/>
            </w:rPr>
            <w:instrText xml:space="preserve"> CITATION Hat121 \l 2057 </w:instrText>
          </w:r>
          <w:r w:rsidR="009B2F2C">
            <w:rPr>
              <w:rFonts w:ascii="Arial" w:hAnsi="Arial" w:cs="Arial"/>
              <w:sz w:val="22"/>
            </w:rPr>
            <w:fldChar w:fldCharType="separate"/>
          </w:r>
          <w:r w:rsidR="00C564A2" w:rsidRPr="00C564A2">
            <w:rPr>
              <w:rFonts w:ascii="Arial" w:hAnsi="Arial" w:cs="Arial"/>
              <w:noProof/>
              <w:sz w:val="22"/>
            </w:rPr>
            <w:t>(Hattie, 2012)</w:t>
          </w:r>
          <w:r w:rsidR="009B2F2C">
            <w:rPr>
              <w:rFonts w:ascii="Arial" w:hAnsi="Arial" w:cs="Arial"/>
              <w:sz w:val="22"/>
            </w:rPr>
            <w:fldChar w:fldCharType="end"/>
          </w:r>
        </w:sdtContent>
      </w:sdt>
      <w:r w:rsidR="009B2F2C">
        <w:rPr>
          <w:rFonts w:ascii="Arial" w:hAnsi="Arial" w:cs="Arial"/>
          <w:color w:val="000000" w:themeColor="text1"/>
          <w:sz w:val="22"/>
        </w:rPr>
        <w:t>.</w:t>
      </w:r>
      <w:r w:rsidR="00587D3A">
        <w:rPr>
          <w:rFonts w:ascii="Arial" w:hAnsi="Arial" w:cs="Arial"/>
          <w:color w:val="000000" w:themeColor="text1"/>
          <w:sz w:val="22"/>
        </w:rPr>
        <w:t xml:space="preserve"> </w:t>
      </w:r>
      <w:r w:rsidR="00AA2DD6">
        <w:rPr>
          <w:rFonts w:ascii="Arial" w:hAnsi="Arial" w:cs="Arial"/>
          <w:color w:val="000000" w:themeColor="text1"/>
          <w:sz w:val="22"/>
        </w:rPr>
        <w:t xml:space="preserve">This allows preparation for differentiated lessons, a process that can seem time-consuming and unrealistic, to become less daunting and </w:t>
      </w:r>
      <w:r w:rsidR="00DA6F60">
        <w:rPr>
          <w:rFonts w:ascii="Arial" w:hAnsi="Arial" w:cs="Arial"/>
          <w:color w:val="000000" w:themeColor="text1"/>
          <w:sz w:val="22"/>
        </w:rPr>
        <w:t>more practical</w:t>
      </w:r>
      <w:r w:rsidR="00B959FA">
        <w:rPr>
          <w:rFonts w:ascii="Arial" w:hAnsi="Arial" w:cs="Arial"/>
          <w:color w:val="000000" w:themeColor="text1"/>
          <w:sz w:val="22"/>
        </w:rPr>
        <w:t xml:space="preserve"> </w:t>
      </w:r>
      <w:sdt>
        <w:sdtPr>
          <w:rPr>
            <w:rFonts w:ascii="Arial" w:hAnsi="Arial" w:cs="Arial"/>
            <w:color w:val="000000" w:themeColor="text1"/>
            <w:sz w:val="22"/>
          </w:rPr>
          <w:id w:val="1029846454"/>
          <w:citation/>
        </w:sdtPr>
        <w:sdtEndPr/>
        <w:sdtContent>
          <w:r w:rsidR="00B959FA">
            <w:rPr>
              <w:rFonts w:ascii="Arial" w:hAnsi="Arial" w:cs="Arial"/>
              <w:color w:val="000000" w:themeColor="text1"/>
              <w:sz w:val="22"/>
            </w:rPr>
            <w:fldChar w:fldCharType="begin"/>
          </w:r>
          <w:r w:rsidR="00B959FA">
            <w:rPr>
              <w:rFonts w:ascii="Arial" w:hAnsi="Arial" w:cs="Arial"/>
              <w:color w:val="000000" w:themeColor="text1"/>
              <w:sz w:val="22"/>
            </w:rPr>
            <w:instrText xml:space="preserve"> CITATION Woo19 \l 2057 </w:instrText>
          </w:r>
          <w:r w:rsidR="00B959FA">
            <w:rPr>
              <w:rFonts w:ascii="Arial" w:hAnsi="Arial" w:cs="Arial"/>
              <w:color w:val="000000" w:themeColor="text1"/>
              <w:sz w:val="22"/>
            </w:rPr>
            <w:fldChar w:fldCharType="separate"/>
          </w:r>
          <w:r w:rsidR="00C564A2" w:rsidRPr="00C564A2">
            <w:rPr>
              <w:rFonts w:ascii="Arial" w:hAnsi="Arial" w:cs="Arial"/>
              <w:noProof/>
              <w:color w:val="000000" w:themeColor="text1"/>
              <w:sz w:val="22"/>
            </w:rPr>
            <w:t>(Woodley, 2019)</w:t>
          </w:r>
          <w:r w:rsidR="00B959FA">
            <w:rPr>
              <w:rFonts w:ascii="Arial" w:hAnsi="Arial" w:cs="Arial"/>
              <w:color w:val="000000" w:themeColor="text1"/>
              <w:sz w:val="22"/>
            </w:rPr>
            <w:fldChar w:fldCharType="end"/>
          </w:r>
        </w:sdtContent>
      </w:sdt>
      <w:r w:rsidR="004D1469">
        <w:rPr>
          <w:rFonts w:ascii="Arial" w:hAnsi="Arial" w:cs="Arial"/>
          <w:color w:val="000000" w:themeColor="text1"/>
          <w:sz w:val="22"/>
        </w:rPr>
        <w:t>.</w:t>
      </w:r>
      <w:r w:rsidR="00AA2DD6">
        <w:rPr>
          <w:rFonts w:ascii="Arial" w:hAnsi="Arial" w:cs="Arial"/>
          <w:color w:val="000000" w:themeColor="text1"/>
          <w:sz w:val="22"/>
        </w:rPr>
        <w:t xml:space="preserve"> </w:t>
      </w:r>
      <w:r w:rsidR="004D1469">
        <w:rPr>
          <w:rFonts w:ascii="Arial" w:hAnsi="Arial" w:cs="Arial"/>
          <w:color w:val="000000" w:themeColor="text1"/>
          <w:sz w:val="22"/>
        </w:rPr>
        <w:t>T</w:t>
      </w:r>
      <w:r w:rsidR="00AA2DD6">
        <w:rPr>
          <w:rFonts w:ascii="Arial" w:hAnsi="Arial" w:cs="Arial"/>
          <w:color w:val="000000" w:themeColor="text1"/>
          <w:sz w:val="22"/>
        </w:rPr>
        <w:t xml:space="preserve">eachers should still be mindful of distinct nuances of students within attainment groupings </w:t>
      </w:r>
      <w:r w:rsidR="004D1469">
        <w:rPr>
          <w:rFonts w:ascii="Arial" w:hAnsi="Arial" w:cs="Arial"/>
          <w:color w:val="000000" w:themeColor="text1"/>
          <w:sz w:val="22"/>
        </w:rPr>
        <w:t xml:space="preserve">and should remain flexible in the classroom, </w:t>
      </w:r>
      <w:r w:rsidR="00BB05F5">
        <w:rPr>
          <w:rFonts w:ascii="Arial" w:hAnsi="Arial" w:cs="Arial"/>
          <w:color w:val="000000" w:themeColor="text1"/>
          <w:sz w:val="22"/>
        </w:rPr>
        <w:t>ready to implement</w:t>
      </w:r>
      <w:r w:rsidR="004D1469">
        <w:rPr>
          <w:rFonts w:ascii="Arial" w:hAnsi="Arial" w:cs="Arial"/>
          <w:color w:val="000000" w:themeColor="text1"/>
          <w:sz w:val="22"/>
        </w:rPr>
        <w:t xml:space="preserve"> individual instruction when needed and responding</w:t>
      </w:r>
      <w:r w:rsidR="004D1469" w:rsidRPr="004D1469">
        <w:rPr>
          <w:rFonts w:ascii="Arial" w:hAnsi="Arial" w:cs="Arial"/>
          <w:color w:val="000000" w:themeColor="text1"/>
          <w:sz w:val="22"/>
        </w:rPr>
        <w:t xml:space="preserve"> </w:t>
      </w:r>
      <w:r w:rsidR="004D1469">
        <w:rPr>
          <w:rFonts w:ascii="Arial" w:hAnsi="Arial" w:cs="Arial"/>
          <w:color w:val="000000" w:themeColor="text1"/>
          <w:sz w:val="22"/>
        </w:rPr>
        <w:t>to what is happening in the moment</w:t>
      </w:r>
      <w:r w:rsidR="004D1469" w:rsidRPr="00D916C2">
        <w:rPr>
          <w:rFonts w:ascii="Arial" w:hAnsi="Arial" w:cs="Arial"/>
          <w:color w:val="000000" w:themeColor="text1"/>
          <w:sz w:val="22"/>
        </w:rPr>
        <w:t xml:space="preserve"> </w:t>
      </w:r>
      <w:sdt>
        <w:sdtPr>
          <w:rPr>
            <w:rFonts w:ascii="Arial" w:hAnsi="Arial" w:cs="Arial"/>
            <w:color w:val="000000" w:themeColor="text1"/>
            <w:sz w:val="22"/>
          </w:rPr>
          <w:id w:val="796880397"/>
          <w:citation/>
        </w:sdtPr>
        <w:sdtEndPr/>
        <w:sdtContent>
          <w:r w:rsidR="004D1469">
            <w:rPr>
              <w:rFonts w:ascii="Arial" w:hAnsi="Arial" w:cs="Arial"/>
              <w:color w:val="000000" w:themeColor="text1"/>
              <w:sz w:val="22"/>
            </w:rPr>
            <w:fldChar w:fldCharType="begin"/>
          </w:r>
          <w:r w:rsidR="004D1469">
            <w:rPr>
              <w:rFonts w:ascii="Arial" w:hAnsi="Arial" w:cs="Arial"/>
              <w:color w:val="000000" w:themeColor="text1"/>
              <w:sz w:val="22"/>
            </w:rPr>
            <w:instrText xml:space="preserve"> CITATION Sue18 \l 2057 </w:instrText>
          </w:r>
          <w:r w:rsidR="004D1469">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4D1469">
            <w:rPr>
              <w:rFonts w:ascii="Arial" w:hAnsi="Arial" w:cs="Arial"/>
              <w:color w:val="000000" w:themeColor="text1"/>
              <w:sz w:val="22"/>
            </w:rPr>
            <w:fldChar w:fldCharType="end"/>
          </w:r>
        </w:sdtContent>
      </w:sdt>
      <w:r w:rsidR="004D1469">
        <w:rPr>
          <w:rFonts w:ascii="Arial" w:hAnsi="Arial" w:cs="Arial"/>
          <w:color w:val="000000" w:themeColor="text1"/>
          <w:sz w:val="22"/>
        </w:rPr>
        <w:t xml:space="preserve">. </w:t>
      </w:r>
      <w:r w:rsidR="00BA4153">
        <w:rPr>
          <w:rFonts w:ascii="Arial" w:hAnsi="Arial" w:cs="Arial"/>
          <w:color w:val="000000" w:themeColor="text1"/>
          <w:sz w:val="22"/>
        </w:rPr>
        <w:t>When grouping commonalities</w:t>
      </w:r>
      <w:r w:rsidR="00BE7BFD">
        <w:rPr>
          <w:rFonts w:ascii="Arial" w:hAnsi="Arial" w:cs="Arial"/>
          <w:color w:val="000000" w:themeColor="text1"/>
          <w:sz w:val="22"/>
        </w:rPr>
        <w:t xml:space="preserve"> it is important to be mindful and sensitive to pupil emotions,</w:t>
      </w:r>
      <w:r w:rsidR="00BE7BFD" w:rsidRPr="00A92AC9">
        <w:rPr>
          <w:rFonts w:ascii="Arial" w:hAnsi="Arial" w:cs="Arial"/>
          <w:color w:val="000000" w:themeColor="text1"/>
          <w:sz w:val="22"/>
        </w:rPr>
        <w:t xml:space="preserve"> </w:t>
      </w:r>
      <w:r w:rsidR="00BE7BFD">
        <w:rPr>
          <w:rFonts w:ascii="Arial" w:hAnsi="Arial" w:cs="Arial"/>
          <w:color w:val="000000" w:themeColor="text1"/>
          <w:sz w:val="22"/>
        </w:rPr>
        <w:t>as student</w:t>
      </w:r>
      <w:r w:rsidR="00F407BA">
        <w:rPr>
          <w:rFonts w:ascii="Arial" w:hAnsi="Arial" w:cs="Arial"/>
          <w:color w:val="000000" w:themeColor="text1"/>
          <w:sz w:val="22"/>
        </w:rPr>
        <w:t>s</w:t>
      </w:r>
      <w:r w:rsidR="00BE7BFD">
        <w:rPr>
          <w:rFonts w:ascii="Arial" w:hAnsi="Arial" w:cs="Arial"/>
          <w:color w:val="000000" w:themeColor="text1"/>
          <w:sz w:val="22"/>
        </w:rPr>
        <w:t xml:space="preserve"> awareness of perceived fixed labels</w:t>
      </w:r>
      <w:r w:rsidR="00B959FA">
        <w:rPr>
          <w:rFonts w:ascii="Arial" w:hAnsi="Arial" w:cs="Arial"/>
          <w:color w:val="000000" w:themeColor="text1"/>
          <w:sz w:val="22"/>
        </w:rPr>
        <w:t xml:space="preserve"> </w:t>
      </w:r>
      <w:sdt>
        <w:sdtPr>
          <w:rPr>
            <w:rFonts w:ascii="Arial" w:hAnsi="Arial" w:cs="Arial"/>
            <w:color w:val="000000" w:themeColor="text1"/>
            <w:sz w:val="22"/>
          </w:rPr>
          <w:id w:val="863476576"/>
          <w:citation/>
        </w:sdtPr>
        <w:sdtEndPr/>
        <w:sdtContent>
          <w:r w:rsidR="00B959FA">
            <w:rPr>
              <w:rFonts w:ascii="Arial" w:hAnsi="Arial" w:cs="Arial"/>
              <w:color w:val="000000" w:themeColor="text1"/>
              <w:sz w:val="22"/>
            </w:rPr>
            <w:fldChar w:fldCharType="begin"/>
          </w:r>
          <w:r w:rsidR="00B959FA">
            <w:rPr>
              <w:rFonts w:ascii="Arial" w:hAnsi="Arial" w:cs="Arial"/>
              <w:color w:val="000000" w:themeColor="text1"/>
              <w:sz w:val="22"/>
            </w:rPr>
            <w:instrText xml:space="preserve"> CITATION Boa00 \l 2057 </w:instrText>
          </w:r>
          <w:r w:rsidR="00B959FA">
            <w:rPr>
              <w:rFonts w:ascii="Arial" w:hAnsi="Arial" w:cs="Arial"/>
              <w:color w:val="000000" w:themeColor="text1"/>
              <w:sz w:val="22"/>
            </w:rPr>
            <w:fldChar w:fldCharType="separate"/>
          </w:r>
          <w:r w:rsidR="00C564A2" w:rsidRPr="00C564A2">
            <w:rPr>
              <w:rFonts w:ascii="Arial" w:hAnsi="Arial" w:cs="Arial"/>
              <w:noProof/>
              <w:color w:val="000000" w:themeColor="text1"/>
              <w:sz w:val="22"/>
            </w:rPr>
            <w:t>(Boaler, et al., 2000)</w:t>
          </w:r>
          <w:r w:rsidR="00B959FA">
            <w:rPr>
              <w:rFonts w:ascii="Arial" w:hAnsi="Arial" w:cs="Arial"/>
              <w:color w:val="000000" w:themeColor="text1"/>
              <w:sz w:val="22"/>
            </w:rPr>
            <w:fldChar w:fldCharType="end"/>
          </w:r>
        </w:sdtContent>
      </w:sdt>
      <w:r w:rsidR="00BE7BFD">
        <w:rPr>
          <w:rFonts w:ascii="Arial" w:hAnsi="Arial" w:cs="Arial"/>
          <w:color w:val="000000" w:themeColor="text1"/>
          <w:sz w:val="22"/>
        </w:rPr>
        <w:t xml:space="preserve"> or receiving different work to peers may be upsetting and stunt their motivation </w:t>
      </w:r>
      <w:sdt>
        <w:sdtPr>
          <w:rPr>
            <w:rFonts w:ascii="Arial" w:hAnsi="Arial" w:cs="Arial"/>
            <w:color w:val="000000" w:themeColor="text1"/>
            <w:sz w:val="22"/>
          </w:rPr>
          <w:id w:val="-539595519"/>
          <w:citation/>
        </w:sdtPr>
        <w:sdtEndPr/>
        <w:sdtContent>
          <w:r w:rsidR="00BE7BFD">
            <w:rPr>
              <w:rFonts w:ascii="Arial" w:hAnsi="Arial" w:cs="Arial"/>
              <w:color w:val="000000" w:themeColor="text1"/>
              <w:sz w:val="22"/>
            </w:rPr>
            <w:fldChar w:fldCharType="begin"/>
          </w:r>
          <w:r w:rsidR="00BE7BFD">
            <w:rPr>
              <w:rFonts w:ascii="Arial" w:hAnsi="Arial" w:cs="Arial"/>
              <w:color w:val="000000" w:themeColor="text1"/>
              <w:sz w:val="22"/>
            </w:rPr>
            <w:instrText xml:space="preserve">CITATION Kar16 \l 2057 </w:instrText>
          </w:r>
          <w:r w:rsidR="00BE7BFD">
            <w:rPr>
              <w:rFonts w:ascii="Arial" w:hAnsi="Arial" w:cs="Arial"/>
              <w:color w:val="000000" w:themeColor="text1"/>
              <w:sz w:val="22"/>
            </w:rPr>
            <w:fldChar w:fldCharType="separate"/>
          </w:r>
          <w:r w:rsidR="00C564A2" w:rsidRPr="00C564A2">
            <w:rPr>
              <w:rFonts w:ascii="Arial" w:hAnsi="Arial" w:cs="Arial"/>
              <w:noProof/>
              <w:color w:val="000000" w:themeColor="text1"/>
              <w:sz w:val="22"/>
            </w:rPr>
            <w:t>(Dunn &amp; Darlington, 2016)</w:t>
          </w:r>
          <w:r w:rsidR="00BE7BFD">
            <w:rPr>
              <w:rFonts w:ascii="Arial" w:hAnsi="Arial" w:cs="Arial"/>
              <w:color w:val="000000" w:themeColor="text1"/>
              <w:sz w:val="22"/>
            </w:rPr>
            <w:fldChar w:fldCharType="end"/>
          </w:r>
        </w:sdtContent>
      </w:sdt>
      <w:r w:rsidR="00BE7BFD">
        <w:rPr>
          <w:rFonts w:ascii="Arial" w:hAnsi="Arial" w:cs="Arial"/>
          <w:color w:val="000000" w:themeColor="text1"/>
          <w:sz w:val="22"/>
        </w:rPr>
        <w:t xml:space="preserve">. </w:t>
      </w:r>
    </w:p>
    <w:p w14:paraId="1BDE801D" w14:textId="785677A2" w:rsidR="000D3CE1" w:rsidRDefault="00335BAD" w:rsidP="00390ED3">
      <w:pPr>
        <w:spacing w:line="360" w:lineRule="auto"/>
        <w:jc w:val="both"/>
        <w:rPr>
          <w:rFonts w:ascii="Arial" w:hAnsi="Arial" w:cs="Arial"/>
          <w:sz w:val="22"/>
          <w:szCs w:val="22"/>
          <w:lang w:val="en-US" w:eastAsia="en-US"/>
        </w:rPr>
      </w:pPr>
      <w:r>
        <w:rPr>
          <w:rFonts w:ascii="Arial" w:hAnsi="Arial" w:cs="Arial"/>
          <w:color w:val="000000" w:themeColor="text1"/>
          <w:sz w:val="22"/>
        </w:rPr>
        <w:tab/>
      </w:r>
      <w:r w:rsidR="00924CDE">
        <w:rPr>
          <w:rFonts w:ascii="Arial" w:hAnsi="Arial" w:cs="Arial"/>
          <w:color w:val="000000" w:themeColor="text1"/>
          <w:sz w:val="22"/>
        </w:rPr>
        <w:t>These commonalities and differences should be utilised to inform mixed-ability grouping in lessons</w:t>
      </w:r>
      <w:r w:rsidR="00C94D89">
        <w:rPr>
          <w:rFonts w:ascii="Arial" w:hAnsi="Arial" w:cs="Arial"/>
          <w:color w:val="000000" w:themeColor="text1"/>
          <w:sz w:val="22"/>
        </w:rPr>
        <w:t xml:space="preserve"> </w:t>
      </w:r>
      <w:sdt>
        <w:sdtPr>
          <w:rPr>
            <w:rFonts w:ascii="Arial" w:hAnsi="Arial" w:cs="Arial"/>
            <w:color w:val="000000" w:themeColor="text1"/>
            <w:sz w:val="22"/>
          </w:rPr>
          <w:id w:val="-1682655652"/>
          <w:citation/>
        </w:sdtPr>
        <w:sdtEndPr/>
        <w:sdtContent>
          <w:r w:rsidR="00C94D89">
            <w:rPr>
              <w:rFonts w:ascii="Arial" w:hAnsi="Arial" w:cs="Arial"/>
              <w:color w:val="000000" w:themeColor="text1"/>
              <w:sz w:val="22"/>
            </w:rPr>
            <w:fldChar w:fldCharType="begin"/>
          </w:r>
          <w:r w:rsidR="00C94D89">
            <w:rPr>
              <w:rFonts w:ascii="Arial" w:hAnsi="Arial" w:cs="Arial"/>
              <w:color w:val="000000" w:themeColor="text1"/>
              <w:sz w:val="22"/>
            </w:rPr>
            <w:instrText xml:space="preserve"> CITATION Hat121 \l 2057 </w:instrText>
          </w:r>
          <w:r w:rsidR="00C94D89">
            <w:rPr>
              <w:rFonts w:ascii="Arial" w:hAnsi="Arial" w:cs="Arial"/>
              <w:color w:val="000000" w:themeColor="text1"/>
              <w:sz w:val="22"/>
            </w:rPr>
            <w:fldChar w:fldCharType="separate"/>
          </w:r>
          <w:r w:rsidR="00C564A2" w:rsidRPr="00C564A2">
            <w:rPr>
              <w:rFonts w:ascii="Arial" w:hAnsi="Arial" w:cs="Arial"/>
              <w:noProof/>
              <w:color w:val="000000" w:themeColor="text1"/>
              <w:sz w:val="22"/>
            </w:rPr>
            <w:t>(Hattie, 2012)</w:t>
          </w:r>
          <w:r w:rsidR="00C94D89">
            <w:rPr>
              <w:rFonts w:ascii="Arial" w:hAnsi="Arial" w:cs="Arial"/>
              <w:color w:val="000000" w:themeColor="text1"/>
              <w:sz w:val="22"/>
            </w:rPr>
            <w:fldChar w:fldCharType="end"/>
          </w:r>
        </w:sdtContent>
      </w:sdt>
      <w:r w:rsidR="00924CDE">
        <w:rPr>
          <w:rFonts w:ascii="Arial" w:hAnsi="Arial" w:cs="Arial"/>
          <w:color w:val="000000" w:themeColor="text1"/>
          <w:sz w:val="22"/>
        </w:rPr>
        <w:t xml:space="preserve">, aiming to </w:t>
      </w:r>
      <w:r w:rsidR="00BA52F6">
        <w:rPr>
          <w:rFonts w:ascii="Arial" w:hAnsi="Arial" w:cs="Arial"/>
          <w:color w:val="000000" w:themeColor="text1"/>
          <w:sz w:val="22"/>
        </w:rPr>
        <w:t>create</w:t>
      </w:r>
      <w:r w:rsidR="00924CDE">
        <w:rPr>
          <w:rFonts w:ascii="Arial" w:hAnsi="Arial" w:cs="Arial"/>
          <w:color w:val="000000" w:themeColor="text1"/>
          <w:sz w:val="22"/>
        </w:rPr>
        <w:t xml:space="preserve"> student group</w:t>
      </w:r>
      <w:r w:rsidR="00BA52F6">
        <w:rPr>
          <w:rFonts w:ascii="Arial" w:hAnsi="Arial" w:cs="Arial"/>
          <w:color w:val="000000" w:themeColor="text1"/>
          <w:sz w:val="22"/>
        </w:rPr>
        <w:t>s</w:t>
      </w:r>
      <w:r w:rsidR="00924CDE">
        <w:rPr>
          <w:rFonts w:ascii="Arial" w:hAnsi="Arial" w:cs="Arial"/>
          <w:color w:val="000000" w:themeColor="text1"/>
          <w:sz w:val="22"/>
        </w:rPr>
        <w:t xml:space="preserve"> </w:t>
      </w:r>
      <w:r w:rsidR="00BA52F6">
        <w:rPr>
          <w:rFonts w:ascii="Arial" w:hAnsi="Arial" w:cs="Arial"/>
          <w:color w:val="000000" w:themeColor="text1"/>
          <w:sz w:val="22"/>
        </w:rPr>
        <w:t>that</w:t>
      </w:r>
      <w:r w:rsidR="00924CDE">
        <w:rPr>
          <w:rFonts w:ascii="Arial" w:hAnsi="Arial" w:cs="Arial"/>
          <w:color w:val="000000" w:themeColor="text1"/>
          <w:sz w:val="22"/>
        </w:rPr>
        <w:t xml:space="preserve"> best aid learners to meet lesson objectives and achieve</w:t>
      </w:r>
      <w:r w:rsidR="00764B50">
        <w:rPr>
          <w:rFonts w:ascii="Arial" w:hAnsi="Arial" w:cs="Arial"/>
          <w:color w:val="000000" w:themeColor="text1"/>
          <w:sz w:val="22"/>
        </w:rPr>
        <w:t xml:space="preserve"> </w:t>
      </w:r>
      <w:r w:rsidR="00924CDE">
        <w:rPr>
          <w:rFonts w:ascii="Arial" w:hAnsi="Arial" w:cs="Arial"/>
          <w:color w:val="000000" w:themeColor="text1"/>
          <w:sz w:val="22"/>
        </w:rPr>
        <w:t>success criteria</w:t>
      </w:r>
      <w:r w:rsidR="00764B50">
        <w:rPr>
          <w:rFonts w:ascii="Arial" w:hAnsi="Arial" w:cs="Arial"/>
          <w:color w:val="000000" w:themeColor="text1"/>
          <w:sz w:val="22"/>
        </w:rPr>
        <w:t xml:space="preserve"> </w:t>
      </w:r>
      <w:sdt>
        <w:sdtPr>
          <w:rPr>
            <w:rFonts w:ascii="Arial" w:hAnsi="Arial" w:cs="Arial"/>
            <w:color w:val="000000" w:themeColor="text1"/>
            <w:sz w:val="22"/>
          </w:rPr>
          <w:id w:val="-164625429"/>
          <w:citation/>
        </w:sdtPr>
        <w:sdtEndPr/>
        <w:sdtContent>
          <w:r w:rsidR="00764B50">
            <w:rPr>
              <w:rFonts w:ascii="Arial" w:hAnsi="Arial" w:cs="Arial"/>
              <w:color w:val="000000" w:themeColor="text1"/>
              <w:sz w:val="22"/>
            </w:rPr>
            <w:fldChar w:fldCharType="begin"/>
          </w:r>
          <w:r w:rsidR="00764B50">
            <w:rPr>
              <w:rFonts w:ascii="Arial" w:hAnsi="Arial" w:cs="Arial"/>
              <w:color w:val="000000" w:themeColor="text1"/>
              <w:sz w:val="22"/>
            </w:rPr>
            <w:instrText xml:space="preserve"> CITATION Car17 \l 2057 </w:instrText>
          </w:r>
          <w:r w:rsidR="00764B50">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2017)</w:t>
          </w:r>
          <w:r w:rsidR="00764B50">
            <w:rPr>
              <w:rFonts w:ascii="Arial" w:hAnsi="Arial" w:cs="Arial"/>
              <w:color w:val="000000" w:themeColor="text1"/>
              <w:sz w:val="22"/>
            </w:rPr>
            <w:fldChar w:fldCharType="end"/>
          </w:r>
        </w:sdtContent>
      </w:sdt>
      <w:r w:rsidR="00924CDE">
        <w:rPr>
          <w:rFonts w:ascii="Arial" w:hAnsi="Arial" w:cs="Arial"/>
          <w:color w:val="000000" w:themeColor="text1"/>
          <w:sz w:val="22"/>
        </w:rPr>
        <w:t xml:space="preserve">. </w:t>
      </w:r>
      <w:r w:rsidR="005D6606">
        <w:rPr>
          <w:rFonts w:ascii="Arial" w:hAnsi="Arial" w:cs="Arial"/>
          <w:color w:val="000000" w:themeColor="text1"/>
          <w:sz w:val="22"/>
        </w:rPr>
        <w:t>Placing</w:t>
      </w:r>
      <w:r w:rsidR="00BA52F6">
        <w:rPr>
          <w:rFonts w:ascii="Arial" w:hAnsi="Arial" w:cs="Arial"/>
          <w:color w:val="000000" w:themeColor="text1"/>
          <w:sz w:val="22"/>
        </w:rPr>
        <w:t xml:space="preserve"> pupils in groups does not mean they will work as a </w:t>
      </w:r>
      <w:r w:rsidR="00764B50">
        <w:rPr>
          <w:rFonts w:ascii="Arial" w:hAnsi="Arial" w:cs="Arial"/>
          <w:color w:val="000000" w:themeColor="text1"/>
          <w:sz w:val="22"/>
        </w:rPr>
        <w:t>team</w:t>
      </w:r>
      <w:r w:rsidR="00463C61">
        <w:rPr>
          <w:rFonts w:ascii="Arial" w:hAnsi="Arial" w:cs="Arial"/>
          <w:sz w:val="22"/>
        </w:rPr>
        <w:t>.</w:t>
      </w:r>
      <w:r w:rsidR="00BA52F6">
        <w:rPr>
          <w:rFonts w:ascii="Arial" w:hAnsi="Arial" w:cs="Arial"/>
          <w:sz w:val="22"/>
        </w:rPr>
        <w:t xml:space="preserve"> </w:t>
      </w:r>
      <w:r w:rsidR="00463C61">
        <w:rPr>
          <w:rFonts w:ascii="Arial" w:hAnsi="Arial" w:cs="Arial"/>
          <w:sz w:val="22"/>
        </w:rPr>
        <w:t>M</w:t>
      </w:r>
      <w:r w:rsidR="00BA52F6">
        <w:rPr>
          <w:rFonts w:ascii="Arial" w:hAnsi="Arial" w:cs="Arial"/>
          <w:sz w:val="22"/>
        </w:rPr>
        <w:t xml:space="preserve">ost will continue to work as individuals </w:t>
      </w:r>
      <w:sdt>
        <w:sdtPr>
          <w:rPr>
            <w:rFonts w:ascii="Arial" w:hAnsi="Arial" w:cs="Arial"/>
            <w:sz w:val="22"/>
          </w:rPr>
          <w:id w:val="-1951008527"/>
          <w:citation/>
        </w:sdtPr>
        <w:sdtEndPr/>
        <w:sdtContent>
          <w:r w:rsidR="00BA52F6">
            <w:rPr>
              <w:rFonts w:ascii="Arial" w:hAnsi="Arial" w:cs="Arial"/>
              <w:sz w:val="22"/>
            </w:rPr>
            <w:fldChar w:fldCharType="begin"/>
          </w:r>
          <w:r w:rsidR="00BA52F6">
            <w:rPr>
              <w:rFonts w:ascii="Arial" w:hAnsi="Arial" w:cs="Arial"/>
              <w:sz w:val="22"/>
            </w:rPr>
            <w:instrText xml:space="preserve"> CITATION Hat121 \l 2057 </w:instrText>
          </w:r>
          <w:r w:rsidR="00BA52F6">
            <w:rPr>
              <w:rFonts w:ascii="Arial" w:hAnsi="Arial" w:cs="Arial"/>
              <w:sz w:val="22"/>
            </w:rPr>
            <w:fldChar w:fldCharType="separate"/>
          </w:r>
          <w:r w:rsidR="00C564A2" w:rsidRPr="00C564A2">
            <w:rPr>
              <w:rFonts w:ascii="Arial" w:hAnsi="Arial" w:cs="Arial"/>
              <w:noProof/>
              <w:sz w:val="22"/>
            </w:rPr>
            <w:t>(Hattie, 2012)</w:t>
          </w:r>
          <w:r w:rsidR="00BA52F6">
            <w:rPr>
              <w:rFonts w:ascii="Arial" w:hAnsi="Arial" w:cs="Arial"/>
              <w:sz w:val="22"/>
            </w:rPr>
            <w:fldChar w:fldCharType="end"/>
          </w:r>
        </w:sdtContent>
      </w:sdt>
      <w:r w:rsidR="00BA52F6">
        <w:rPr>
          <w:rFonts w:ascii="Arial" w:hAnsi="Arial" w:cs="Arial"/>
          <w:sz w:val="22"/>
        </w:rPr>
        <w:t xml:space="preserve">, </w:t>
      </w:r>
      <w:r w:rsidR="005D6606">
        <w:rPr>
          <w:rFonts w:ascii="Arial" w:hAnsi="Arial" w:cs="Arial"/>
          <w:sz w:val="22"/>
        </w:rPr>
        <w:t xml:space="preserve">and </w:t>
      </w:r>
      <w:r w:rsidR="00BA52F6">
        <w:rPr>
          <w:rFonts w:ascii="Arial" w:hAnsi="Arial" w:cs="Arial"/>
          <w:sz w:val="22"/>
        </w:rPr>
        <w:t>this means teachers</w:t>
      </w:r>
      <w:r w:rsidR="00764B50">
        <w:rPr>
          <w:rFonts w:ascii="Arial" w:hAnsi="Arial" w:cs="Arial"/>
          <w:sz w:val="22"/>
        </w:rPr>
        <w:t xml:space="preserve"> must</w:t>
      </w:r>
      <w:r w:rsidR="00BA52F6">
        <w:rPr>
          <w:rFonts w:ascii="Arial" w:hAnsi="Arial" w:cs="Arial"/>
          <w:sz w:val="22"/>
        </w:rPr>
        <w:t xml:space="preserve"> apply specific reasoning and purpose </w:t>
      </w:r>
      <w:r w:rsidR="00764B50">
        <w:rPr>
          <w:rFonts w:ascii="Arial" w:hAnsi="Arial" w:cs="Arial"/>
          <w:sz w:val="22"/>
        </w:rPr>
        <w:t xml:space="preserve">when matching </w:t>
      </w:r>
      <w:r w:rsidR="00BA52F6">
        <w:rPr>
          <w:rFonts w:ascii="Arial" w:hAnsi="Arial" w:cs="Arial"/>
          <w:sz w:val="22"/>
        </w:rPr>
        <w:t>tasks</w:t>
      </w:r>
      <w:r w:rsidR="00764B50">
        <w:rPr>
          <w:rFonts w:ascii="Arial" w:hAnsi="Arial" w:cs="Arial"/>
          <w:sz w:val="22"/>
        </w:rPr>
        <w:t xml:space="preserve"> and</w:t>
      </w:r>
      <w:r w:rsidR="00BA52F6">
        <w:rPr>
          <w:rFonts w:ascii="Arial" w:hAnsi="Arial" w:cs="Arial"/>
          <w:sz w:val="22"/>
        </w:rPr>
        <w:t xml:space="preserve"> group</w:t>
      </w:r>
      <w:r w:rsidR="00764B50">
        <w:rPr>
          <w:rFonts w:ascii="Arial" w:hAnsi="Arial" w:cs="Arial"/>
          <w:sz w:val="22"/>
        </w:rPr>
        <w:t>s in planning</w:t>
      </w:r>
      <w:r w:rsidR="008F3832">
        <w:rPr>
          <w:rFonts w:ascii="Arial" w:hAnsi="Arial" w:cs="Arial"/>
          <w:sz w:val="22"/>
        </w:rPr>
        <w:t xml:space="preserve"> </w:t>
      </w:r>
      <w:sdt>
        <w:sdtPr>
          <w:rPr>
            <w:rFonts w:ascii="Arial" w:hAnsi="Arial" w:cs="Arial"/>
            <w:sz w:val="22"/>
          </w:rPr>
          <w:id w:val="494930499"/>
          <w:citation/>
        </w:sdtPr>
        <w:sdtEndPr/>
        <w:sdtContent>
          <w:r w:rsidR="00C43CEB" w:rsidRPr="00C43CEB">
            <w:rPr>
              <w:rFonts w:ascii="Arial" w:hAnsi="Arial" w:cs="Arial"/>
              <w:sz w:val="22"/>
            </w:rPr>
            <w:fldChar w:fldCharType="begin"/>
          </w:r>
          <w:r w:rsidR="00C43CEB" w:rsidRPr="00C43CEB">
            <w:rPr>
              <w:rFonts w:ascii="Arial" w:hAnsi="Arial" w:cs="Arial"/>
              <w:sz w:val="22"/>
            </w:rPr>
            <w:instrText xml:space="preserve"> CITATION Wat12 \l 2057 </w:instrText>
          </w:r>
          <w:r w:rsidR="00C43CEB" w:rsidRPr="00C43CEB">
            <w:rPr>
              <w:rFonts w:ascii="Arial" w:hAnsi="Arial" w:cs="Arial"/>
              <w:sz w:val="22"/>
            </w:rPr>
            <w:fldChar w:fldCharType="separate"/>
          </w:r>
          <w:r w:rsidR="00C564A2" w:rsidRPr="00C564A2">
            <w:rPr>
              <w:rFonts w:ascii="Arial" w:hAnsi="Arial" w:cs="Arial"/>
              <w:noProof/>
              <w:sz w:val="22"/>
            </w:rPr>
            <w:t>(Watts-Taffe, et al., 2012)</w:t>
          </w:r>
          <w:r w:rsidR="00C43CEB" w:rsidRPr="00C43CEB">
            <w:rPr>
              <w:rFonts w:ascii="Arial" w:hAnsi="Arial" w:cs="Arial"/>
              <w:sz w:val="22"/>
            </w:rPr>
            <w:fldChar w:fldCharType="end"/>
          </w:r>
        </w:sdtContent>
      </w:sdt>
      <w:r w:rsidR="00764B50">
        <w:rPr>
          <w:rFonts w:ascii="Arial" w:hAnsi="Arial" w:cs="Arial"/>
          <w:sz w:val="22"/>
        </w:rPr>
        <w:t xml:space="preserve"> and offer adequate scaffolding during execution, to ensure students remain ‘on task’ while working together</w:t>
      </w:r>
      <w:r w:rsidR="00764B50" w:rsidRPr="00764B50">
        <w:rPr>
          <w:rFonts w:ascii="Arial" w:hAnsi="Arial" w:cs="Arial"/>
          <w:sz w:val="22"/>
        </w:rPr>
        <w:t xml:space="preserve"> </w:t>
      </w:r>
      <w:sdt>
        <w:sdtPr>
          <w:rPr>
            <w:rFonts w:ascii="Arial" w:hAnsi="Arial" w:cs="Arial"/>
            <w:sz w:val="22"/>
          </w:rPr>
          <w:id w:val="1531369725"/>
          <w:citation/>
        </w:sdtPr>
        <w:sdtEndPr/>
        <w:sdtContent>
          <w:r w:rsidR="00764B50">
            <w:rPr>
              <w:rFonts w:ascii="Arial" w:hAnsi="Arial" w:cs="Arial"/>
              <w:sz w:val="22"/>
            </w:rPr>
            <w:fldChar w:fldCharType="begin"/>
          </w:r>
          <w:r w:rsidR="00764B50">
            <w:rPr>
              <w:rFonts w:ascii="Arial" w:hAnsi="Arial" w:cs="Arial"/>
              <w:sz w:val="22"/>
            </w:rPr>
            <w:instrText xml:space="preserve"> CITATION Lia19 \l 2057 </w:instrText>
          </w:r>
          <w:r w:rsidR="00764B50">
            <w:rPr>
              <w:rFonts w:ascii="Arial" w:hAnsi="Arial" w:cs="Arial"/>
              <w:sz w:val="22"/>
            </w:rPr>
            <w:fldChar w:fldCharType="separate"/>
          </w:r>
          <w:r w:rsidR="00C564A2" w:rsidRPr="00C564A2">
            <w:rPr>
              <w:rFonts w:ascii="Arial" w:hAnsi="Arial" w:cs="Arial"/>
              <w:noProof/>
              <w:sz w:val="22"/>
            </w:rPr>
            <w:t>(Couplan, 2019)</w:t>
          </w:r>
          <w:r w:rsidR="00764B50">
            <w:rPr>
              <w:rFonts w:ascii="Arial" w:hAnsi="Arial" w:cs="Arial"/>
              <w:sz w:val="22"/>
            </w:rPr>
            <w:fldChar w:fldCharType="end"/>
          </w:r>
        </w:sdtContent>
      </w:sdt>
      <w:r w:rsidR="00764B50">
        <w:rPr>
          <w:rFonts w:ascii="Arial" w:hAnsi="Arial" w:cs="Arial"/>
          <w:sz w:val="22"/>
        </w:rPr>
        <w:t xml:space="preserve">. </w:t>
      </w:r>
      <w:r w:rsidR="00CB12CB">
        <w:rPr>
          <w:rFonts w:ascii="Arial" w:hAnsi="Arial" w:cs="Arial"/>
          <w:sz w:val="22"/>
        </w:rPr>
        <w:t>This</w:t>
      </w:r>
      <w:r w:rsidR="00F1471A">
        <w:rPr>
          <w:rFonts w:ascii="Arial" w:hAnsi="Arial" w:cs="Arial"/>
          <w:sz w:val="22"/>
        </w:rPr>
        <w:t xml:space="preserve"> can</w:t>
      </w:r>
      <w:r w:rsidR="007A0962">
        <w:rPr>
          <w:rFonts w:ascii="Arial" w:hAnsi="Arial" w:cs="Arial"/>
          <w:sz w:val="22"/>
        </w:rPr>
        <w:t xml:space="preserve"> </w:t>
      </w:r>
      <w:r w:rsidR="00F1471A">
        <w:rPr>
          <w:rFonts w:ascii="Arial" w:hAnsi="Arial" w:cs="Arial"/>
          <w:sz w:val="22"/>
        </w:rPr>
        <w:t xml:space="preserve">be supported by varying group size </w:t>
      </w:r>
      <w:r w:rsidR="00F1471A">
        <w:rPr>
          <w:rFonts w:ascii="Arial" w:hAnsi="Arial" w:cs="Arial"/>
          <w:color w:val="000000" w:themeColor="text1"/>
          <w:sz w:val="22"/>
        </w:rPr>
        <w:t>(individual, pair, small group, and whole class) to match the needs of learners</w:t>
      </w:r>
      <w:r w:rsidR="00BD3EE1">
        <w:rPr>
          <w:rFonts w:ascii="Arial" w:hAnsi="Arial" w:cs="Arial"/>
          <w:color w:val="000000" w:themeColor="text1"/>
          <w:sz w:val="22"/>
        </w:rPr>
        <w:t>,</w:t>
      </w:r>
      <w:r w:rsidR="00F1471A">
        <w:rPr>
          <w:rFonts w:ascii="Arial" w:hAnsi="Arial" w:cs="Arial"/>
          <w:color w:val="000000" w:themeColor="text1"/>
          <w:sz w:val="22"/>
        </w:rPr>
        <w:t xml:space="preserve"> </w:t>
      </w:r>
      <w:r w:rsidR="00BD3EE1">
        <w:rPr>
          <w:rFonts w:ascii="Arial" w:hAnsi="Arial" w:cs="Arial"/>
          <w:color w:val="000000" w:themeColor="text1"/>
          <w:sz w:val="22"/>
        </w:rPr>
        <w:t>allowing</w:t>
      </w:r>
      <w:r w:rsidR="000D1512">
        <w:rPr>
          <w:rFonts w:ascii="Arial" w:hAnsi="Arial" w:cs="Arial"/>
          <w:color w:val="000000" w:themeColor="text1"/>
          <w:sz w:val="22"/>
        </w:rPr>
        <w:t xml:space="preserve"> teachers to differentiate lesson</w:t>
      </w:r>
      <w:r w:rsidR="005D6606">
        <w:rPr>
          <w:rFonts w:ascii="Arial" w:hAnsi="Arial" w:cs="Arial"/>
          <w:color w:val="000000" w:themeColor="text1"/>
          <w:sz w:val="22"/>
        </w:rPr>
        <w:t>s</w:t>
      </w:r>
      <w:r w:rsidR="000D1512">
        <w:rPr>
          <w:rFonts w:ascii="Arial" w:hAnsi="Arial" w:cs="Arial"/>
          <w:color w:val="000000" w:themeColor="text1"/>
          <w:sz w:val="22"/>
        </w:rPr>
        <w:t xml:space="preserve"> while </w:t>
      </w:r>
      <w:r w:rsidR="00AD316F">
        <w:rPr>
          <w:rFonts w:ascii="Arial" w:hAnsi="Arial" w:cs="Arial"/>
          <w:color w:val="000000" w:themeColor="text1"/>
          <w:sz w:val="22"/>
        </w:rPr>
        <w:t xml:space="preserve">promoting positive collaborative opportunities in the classroom </w:t>
      </w:r>
      <w:sdt>
        <w:sdtPr>
          <w:rPr>
            <w:rFonts w:ascii="Arial" w:hAnsi="Arial" w:cs="Arial"/>
            <w:color w:val="000000" w:themeColor="text1"/>
            <w:sz w:val="22"/>
          </w:rPr>
          <w:id w:val="-950856809"/>
          <w:citation/>
        </w:sdtPr>
        <w:sdtEndPr/>
        <w:sdtContent>
          <w:r w:rsidR="009247BE">
            <w:rPr>
              <w:rFonts w:ascii="Arial" w:hAnsi="Arial" w:cs="Arial"/>
              <w:color w:val="000000" w:themeColor="text1"/>
              <w:sz w:val="22"/>
            </w:rPr>
            <w:fldChar w:fldCharType="begin"/>
          </w:r>
          <w:r w:rsidR="009247BE">
            <w:rPr>
              <w:rFonts w:ascii="Arial" w:hAnsi="Arial" w:cs="Arial"/>
              <w:color w:val="000000" w:themeColor="text1"/>
              <w:sz w:val="22"/>
            </w:rPr>
            <w:instrText xml:space="preserve"> CITATION Car04 \l 2057 </w:instrText>
          </w:r>
          <w:r w:rsidR="009247BE">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2004)</w:t>
          </w:r>
          <w:r w:rsidR="009247BE">
            <w:rPr>
              <w:rFonts w:ascii="Arial" w:hAnsi="Arial" w:cs="Arial"/>
              <w:color w:val="000000" w:themeColor="text1"/>
              <w:sz w:val="22"/>
            </w:rPr>
            <w:fldChar w:fldCharType="end"/>
          </w:r>
        </w:sdtContent>
      </w:sdt>
      <w:r w:rsidR="009247BE">
        <w:rPr>
          <w:rFonts w:ascii="Arial" w:hAnsi="Arial" w:cs="Arial"/>
          <w:color w:val="000000" w:themeColor="text1"/>
          <w:sz w:val="22"/>
        </w:rPr>
        <w:t xml:space="preserve"> </w:t>
      </w:r>
      <w:r w:rsidR="00AD316F">
        <w:rPr>
          <w:rFonts w:ascii="Arial" w:hAnsi="Arial" w:cs="Arial"/>
          <w:color w:val="000000" w:themeColor="text1"/>
          <w:sz w:val="22"/>
        </w:rPr>
        <w:t xml:space="preserve">and </w:t>
      </w:r>
      <w:r w:rsidR="000D1512">
        <w:rPr>
          <w:rFonts w:ascii="Arial" w:hAnsi="Arial" w:cs="Arial"/>
          <w:color w:val="000000" w:themeColor="text1"/>
          <w:sz w:val="22"/>
        </w:rPr>
        <w:t>developing students towards the four purposes for learners</w:t>
      </w:r>
      <w:r w:rsidR="00436D1C">
        <w:rPr>
          <w:rFonts w:ascii="Arial" w:hAnsi="Arial" w:cs="Arial"/>
          <w:sz w:val="22"/>
          <w:szCs w:val="22"/>
          <w:lang w:val="en-US" w:eastAsia="en-US"/>
        </w:rPr>
        <w:t xml:space="preserve">. This collaborative environment </w:t>
      </w:r>
      <w:r w:rsidR="00F35A11">
        <w:rPr>
          <w:rFonts w:ascii="Arial" w:hAnsi="Arial" w:cs="Arial"/>
          <w:sz w:val="22"/>
          <w:szCs w:val="22"/>
          <w:lang w:val="en-US" w:eastAsia="en-US"/>
        </w:rPr>
        <w:t>promotes</w:t>
      </w:r>
      <w:r w:rsidR="00A440CC">
        <w:rPr>
          <w:rFonts w:ascii="Arial" w:hAnsi="Arial" w:cs="Arial"/>
          <w:sz w:val="22"/>
          <w:szCs w:val="22"/>
          <w:lang w:val="en-US" w:eastAsia="en-US"/>
        </w:rPr>
        <w:t xml:space="preserve"> independence through </w:t>
      </w:r>
      <w:r w:rsidR="00A440CC">
        <w:rPr>
          <w:rFonts w:ascii="Arial" w:hAnsi="Arial" w:cs="Arial"/>
          <w:color w:val="000000" w:themeColor="text1"/>
          <w:sz w:val="22"/>
        </w:rPr>
        <w:t>individual learning</w:t>
      </w:r>
      <w:r w:rsidR="00CF6C97">
        <w:rPr>
          <w:rFonts w:ascii="Arial" w:hAnsi="Arial" w:cs="Arial"/>
          <w:color w:val="000000" w:themeColor="text1"/>
          <w:sz w:val="22"/>
        </w:rPr>
        <w:t xml:space="preserve"> </w:t>
      </w:r>
      <w:sdt>
        <w:sdtPr>
          <w:rPr>
            <w:rFonts w:ascii="Arial" w:hAnsi="Arial" w:cs="Arial"/>
            <w:sz w:val="22"/>
            <w:szCs w:val="22"/>
            <w:lang w:val="en-US" w:eastAsia="en-US"/>
          </w:rPr>
          <w:id w:val="-1082919964"/>
          <w:citation/>
        </w:sdtPr>
        <w:sdtEndPr/>
        <w:sdtContent>
          <w:r w:rsidR="00CF6C97">
            <w:rPr>
              <w:rFonts w:ascii="Arial" w:hAnsi="Arial" w:cs="Arial"/>
              <w:sz w:val="22"/>
              <w:szCs w:val="22"/>
              <w:lang w:val="en-US" w:eastAsia="en-US"/>
            </w:rPr>
            <w:fldChar w:fldCharType="begin"/>
          </w:r>
          <w:r w:rsidR="00CF6C97">
            <w:rPr>
              <w:rFonts w:ascii="Arial" w:hAnsi="Arial" w:cs="Arial"/>
              <w:sz w:val="22"/>
              <w:szCs w:val="22"/>
              <w:lang w:eastAsia="en-US"/>
            </w:rPr>
            <w:instrText xml:space="preserve"> CITATION Don15 \l 2057 </w:instrText>
          </w:r>
          <w:r w:rsidR="00CF6C97">
            <w:rPr>
              <w:rFonts w:ascii="Arial" w:hAnsi="Arial" w:cs="Arial"/>
              <w:sz w:val="22"/>
              <w:szCs w:val="22"/>
              <w:lang w:val="en-US" w:eastAsia="en-US"/>
            </w:rPr>
            <w:fldChar w:fldCharType="separate"/>
          </w:r>
          <w:r w:rsidR="00C564A2" w:rsidRPr="00C564A2">
            <w:rPr>
              <w:rFonts w:ascii="Arial" w:hAnsi="Arial" w:cs="Arial"/>
              <w:noProof/>
              <w:sz w:val="22"/>
              <w:szCs w:val="22"/>
              <w:lang w:eastAsia="en-US"/>
            </w:rPr>
            <w:t>(Donaldson, 2015)</w:t>
          </w:r>
          <w:r w:rsidR="00CF6C97">
            <w:rPr>
              <w:rFonts w:ascii="Arial" w:hAnsi="Arial" w:cs="Arial"/>
              <w:sz w:val="22"/>
              <w:szCs w:val="22"/>
              <w:lang w:val="en-US" w:eastAsia="en-US"/>
            </w:rPr>
            <w:fldChar w:fldCharType="end"/>
          </w:r>
        </w:sdtContent>
      </w:sdt>
      <w:r w:rsidR="00CF6C97">
        <w:rPr>
          <w:rFonts w:ascii="Arial" w:hAnsi="Arial" w:cs="Arial"/>
          <w:color w:val="000000" w:themeColor="text1"/>
          <w:sz w:val="22"/>
        </w:rPr>
        <w:t xml:space="preserve"> </w:t>
      </w:r>
      <w:r w:rsidR="00A440CC">
        <w:rPr>
          <w:rFonts w:ascii="Arial" w:hAnsi="Arial" w:cs="Arial"/>
          <w:color w:val="000000" w:themeColor="text1"/>
          <w:sz w:val="22"/>
        </w:rPr>
        <w:t xml:space="preserve">and </w:t>
      </w:r>
      <w:r w:rsidR="00F35A11">
        <w:rPr>
          <w:rFonts w:ascii="Arial" w:hAnsi="Arial" w:cs="Arial"/>
          <w:color w:val="000000" w:themeColor="text1"/>
          <w:sz w:val="22"/>
        </w:rPr>
        <w:t xml:space="preserve">allows students to profit from </w:t>
      </w:r>
      <w:r w:rsidR="00A440CC">
        <w:rPr>
          <w:rFonts w:ascii="Arial" w:hAnsi="Arial" w:cs="Arial"/>
          <w:color w:val="000000" w:themeColor="text1"/>
          <w:sz w:val="22"/>
        </w:rPr>
        <w:t xml:space="preserve">important </w:t>
      </w:r>
      <w:r w:rsidR="00F35A11">
        <w:rPr>
          <w:rFonts w:ascii="Arial" w:hAnsi="Arial" w:cs="Arial"/>
          <w:color w:val="000000" w:themeColor="text1"/>
          <w:sz w:val="22"/>
        </w:rPr>
        <w:t>involvements</w:t>
      </w:r>
      <w:r w:rsidR="00A440CC">
        <w:rPr>
          <w:rFonts w:ascii="Arial" w:hAnsi="Arial" w:cs="Arial"/>
          <w:color w:val="000000" w:themeColor="text1"/>
          <w:sz w:val="22"/>
        </w:rPr>
        <w:t xml:space="preserve"> as a member of a community of learners</w:t>
      </w:r>
      <w:r w:rsidR="008D6DF5">
        <w:rPr>
          <w:rFonts w:ascii="Arial" w:hAnsi="Arial" w:cs="Arial"/>
          <w:color w:val="000000" w:themeColor="text1"/>
          <w:sz w:val="22"/>
        </w:rPr>
        <w:t xml:space="preserve"> </w:t>
      </w:r>
      <w:sdt>
        <w:sdtPr>
          <w:rPr>
            <w:rFonts w:ascii="Arial" w:hAnsi="Arial" w:cs="Arial"/>
            <w:color w:val="000000" w:themeColor="text1"/>
            <w:sz w:val="22"/>
          </w:rPr>
          <w:id w:val="-728299159"/>
          <w:citation/>
        </w:sdtPr>
        <w:sdtEndPr/>
        <w:sdtContent>
          <w:r w:rsidR="00653418" w:rsidRPr="00653418">
            <w:rPr>
              <w:rFonts w:ascii="Arial" w:hAnsi="Arial" w:cs="Arial"/>
              <w:color w:val="000000" w:themeColor="text1"/>
              <w:sz w:val="22"/>
            </w:rPr>
            <w:fldChar w:fldCharType="begin"/>
          </w:r>
          <w:r w:rsidR="00653418" w:rsidRPr="00653418">
            <w:rPr>
              <w:rFonts w:ascii="Arial" w:hAnsi="Arial" w:cs="Arial"/>
              <w:color w:val="000000" w:themeColor="text1"/>
              <w:sz w:val="22"/>
            </w:rPr>
            <w:instrText xml:space="preserve"> CITATION Dil07 \l 2057 </w:instrText>
          </w:r>
          <w:r w:rsidR="00653418" w:rsidRPr="00653418">
            <w:rPr>
              <w:rFonts w:ascii="Arial" w:hAnsi="Arial" w:cs="Arial"/>
              <w:color w:val="000000" w:themeColor="text1"/>
              <w:sz w:val="22"/>
            </w:rPr>
            <w:fldChar w:fldCharType="separate"/>
          </w:r>
          <w:r w:rsidR="00C564A2" w:rsidRPr="00C564A2">
            <w:rPr>
              <w:rFonts w:ascii="Arial" w:hAnsi="Arial" w:cs="Arial"/>
              <w:noProof/>
              <w:color w:val="000000" w:themeColor="text1"/>
              <w:sz w:val="22"/>
            </w:rPr>
            <w:t>(Diller, 2007)</w:t>
          </w:r>
          <w:r w:rsidR="00653418" w:rsidRPr="00653418">
            <w:rPr>
              <w:rFonts w:ascii="Arial" w:hAnsi="Arial" w:cs="Arial"/>
              <w:color w:val="000000" w:themeColor="text1"/>
              <w:sz w:val="22"/>
            </w:rPr>
            <w:fldChar w:fldCharType="end"/>
          </w:r>
        </w:sdtContent>
      </w:sdt>
      <w:r w:rsidR="00463C61">
        <w:rPr>
          <w:rFonts w:ascii="Arial" w:hAnsi="Arial" w:cs="Arial"/>
          <w:color w:val="000000" w:themeColor="text1"/>
          <w:sz w:val="22"/>
        </w:rPr>
        <w:t>,</w:t>
      </w:r>
      <w:r w:rsidR="00A440CC" w:rsidRPr="00653418">
        <w:rPr>
          <w:rFonts w:ascii="Arial" w:hAnsi="Arial" w:cs="Arial"/>
          <w:color w:val="000000" w:themeColor="text1"/>
          <w:sz w:val="22"/>
        </w:rPr>
        <w:t xml:space="preserve"> </w:t>
      </w:r>
      <w:r w:rsidR="00463C61">
        <w:rPr>
          <w:rFonts w:ascii="Arial" w:hAnsi="Arial" w:cs="Arial"/>
          <w:color w:val="000000" w:themeColor="text1"/>
          <w:sz w:val="22"/>
        </w:rPr>
        <w:t>w</w:t>
      </w:r>
      <w:r w:rsidR="00A440CC" w:rsidRPr="00653418">
        <w:rPr>
          <w:rFonts w:ascii="Arial" w:hAnsi="Arial" w:cs="Arial"/>
          <w:color w:val="000000" w:themeColor="text1"/>
          <w:sz w:val="22"/>
        </w:rPr>
        <w:t>here</w:t>
      </w:r>
      <w:r w:rsidR="00A440CC">
        <w:rPr>
          <w:rFonts w:ascii="Arial" w:hAnsi="Arial" w:cs="Arial"/>
          <w:color w:val="000000" w:themeColor="text1"/>
          <w:sz w:val="22"/>
        </w:rPr>
        <w:t xml:space="preserve"> students are asked to lead or take different levels of responsibility within the classroom</w:t>
      </w:r>
      <w:r w:rsidR="00614793">
        <w:rPr>
          <w:rFonts w:ascii="Arial" w:hAnsi="Arial" w:cs="Arial"/>
          <w:color w:val="000000" w:themeColor="text1"/>
          <w:sz w:val="22"/>
        </w:rPr>
        <w:t>,</w:t>
      </w:r>
      <w:r w:rsidR="00F35A11">
        <w:rPr>
          <w:rFonts w:ascii="Arial" w:hAnsi="Arial" w:cs="Arial"/>
          <w:color w:val="000000" w:themeColor="text1"/>
          <w:sz w:val="22"/>
        </w:rPr>
        <w:t xml:space="preserve"> </w:t>
      </w:r>
      <w:r w:rsidR="00F35A11">
        <w:rPr>
          <w:rFonts w:ascii="Arial" w:hAnsi="Arial" w:cs="Arial"/>
          <w:sz w:val="22"/>
          <w:szCs w:val="22"/>
          <w:lang w:val="en-US" w:eastAsia="en-US"/>
        </w:rPr>
        <w:t>allowing</w:t>
      </w:r>
      <w:r w:rsidR="00436D1C">
        <w:rPr>
          <w:rFonts w:ascii="Arial" w:hAnsi="Arial" w:cs="Arial"/>
          <w:sz w:val="22"/>
          <w:szCs w:val="22"/>
          <w:lang w:val="en-US" w:eastAsia="en-US"/>
        </w:rPr>
        <w:t xml:space="preserve"> student</w:t>
      </w:r>
      <w:r w:rsidR="008D6DF5">
        <w:rPr>
          <w:rFonts w:ascii="Arial" w:hAnsi="Arial" w:cs="Arial"/>
          <w:sz w:val="22"/>
          <w:szCs w:val="22"/>
          <w:lang w:val="en-US" w:eastAsia="en-US"/>
        </w:rPr>
        <w:t>s</w:t>
      </w:r>
      <w:r w:rsidR="0048236D">
        <w:rPr>
          <w:rFonts w:ascii="Arial" w:hAnsi="Arial" w:cs="Arial"/>
          <w:sz w:val="22"/>
          <w:szCs w:val="22"/>
          <w:lang w:val="en-US" w:eastAsia="en-US"/>
        </w:rPr>
        <w:t xml:space="preserve"> </w:t>
      </w:r>
      <w:r w:rsidR="009B0E52">
        <w:rPr>
          <w:rFonts w:ascii="Arial" w:hAnsi="Arial" w:cs="Arial"/>
          <w:sz w:val="22"/>
          <w:szCs w:val="22"/>
          <w:lang w:val="en-US" w:eastAsia="en-US"/>
        </w:rPr>
        <w:t xml:space="preserve">to </w:t>
      </w:r>
      <w:r w:rsidR="0048236D">
        <w:rPr>
          <w:rFonts w:ascii="Arial" w:hAnsi="Arial" w:cs="Arial"/>
          <w:sz w:val="22"/>
          <w:szCs w:val="22"/>
          <w:lang w:val="en-US" w:eastAsia="en-US"/>
        </w:rPr>
        <w:t>mutually grow and succeed</w:t>
      </w:r>
      <w:sdt>
        <w:sdtPr>
          <w:rPr>
            <w:rFonts w:ascii="Arial" w:hAnsi="Arial" w:cs="Arial"/>
            <w:sz w:val="22"/>
            <w:szCs w:val="22"/>
            <w:lang w:val="en-US" w:eastAsia="en-US"/>
          </w:rPr>
          <w:id w:val="-1511600801"/>
          <w:citation/>
        </w:sdtPr>
        <w:sdtEndPr/>
        <w:sdtContent>
          <w:r w:rsidR="00CF6C97" w:rsidRPr="00CF6C97">
            <w:rPr>
              <w:rFonts w:ascii="Arial" w:hAnsi="Arial" w:cs="Arial"/>
              <w:sz w:val="22"/>
              <w:szCs w:val="22"/>
              <w:lang w:val="en-US" w:eastAsia="en-US"/>
            </w:rPr>
            <w:fldChar w:fldCharType="begin"/>
          </w:r>
          <w:r w:rsidR="00CF6C97" w:rsidRPr="00CF6C97">
            <w:rPr>
              <w:rFonts w:ascii="Arial" w:hAnsi="Arial" w:cs="Arial"/>
              <w:sz w:val="22"/>
              <w:szCs w:val="22"/>
              <w:lang w:eastAsia="en-US"/>
            </w:rPr>
            <w:instrText xml:space="preserve"> CITATION Car04 \l 2057 </w:instrText>
          </w:r>
          <w:r w:rsidR="00CF6C97" w:rsidRPr="00CF6C97">
            <w:rPr>
              <w:rFonts w:ascii="Arial" w:hAnsi="Arial" w:cs="Arial"/>
              <w:sz w:val="22"/>
              <w:szCs w:val="22"/>
              <w:lang w:val="en-US" w:eastAsia="en-US"/>
            </w:rPr>
            <w:fldChar w:fldCharType="separate"/>
          </w:r>
          <w:r w:rsidR="00C564A2">
            <w:rPr>
              <w:rFonts w:ascii="Arial" w:hAnsi="Arial" w:cs="Arial"/>
              <w:noProof/>
              <w:sz w:val="22"/>
              <w:szCs w:val="22"/>
              <w:lang w:eastAsia="en-US"/>
            </w:rPr>
            <w:t xml:space="preserve"> </w:t>
          </w:r>
          <w:r w:rsidR="00C564A2" w:rsidRPr="00C564A2">
            <w:rPr>
              <w:rFonts w:ascii="Arial" w:hAnsi="Arial" w:cs="Arial"/>
              <w:noProof/>
              <w:sz w:val="22"/>
              <w:szCs w:val="22"/>
              <w:lang w:eastAsia="en-US"/>
            </w:rPr>
            <w:t>(Tomlinson, 2004)</w:t>
          </w:r>
          <w:r w:rsidR="00CF6C97" w:rsidRPr="00CF6C97">
            <w:rPr>
              <w:rFonts w:ascii="Arial" w:hAnsi="Arial" w:cs="Arial"/>
              <w:sz w:val="22"/>
              <w:szCs w:val="22"/>
              <w:lang w:val="en-US" w:eastAsia="en-US"/>
            </w:rPr>
            <w:fldChar w:fldCharType="end"/>
          </w:r>
        </w:sdtContent>
      </w:sdt>
      <w:r w:rsidR="00614793" w:rsidRPr="00CF6C97">
        <w:rPr>
          <w:rFonts w:ascii="Arial" w:hAnsi="Arial" w:cs="Arial"/>
          <w:sz w:val="22"/>
          <w:szCs w:val="22"/>
          <w:lang w:val="en-US" w:eastAsia="en-US"/>
        </w:rPr>
        <w:t>.</w:t>
      </w:r>
      <w:r w:rsidR="0048236D">
        <w:rPr>
          <w:rFonts w:ascii="Arial" w:hAnsi="Arial" w:cs="Arial"/>
          <w:sz w:val="22"/>
          <w:szCs w:val="22"/>
          <w:lang w:val="en-US" w:eastAsia="en-US"/>
        </w:rPr>
        <w:t xml:space="preserve"> </w:t>
      </w:r>
      <w:r w:rsidR="00713F82">
        <w:rPr>
          <w:rFonts w:ascii="Arial" w:hAnsi="Arial" w:cs="Arial"/>
          <w:sz w:val="22"/>
          <w:szCs w:val="22"/>
          <w:lang w:val="en-US" w:eastAsia="en-US"/>
        </w:rPr>
        <w:t>The aim is to</w:t>
      </w:r>
      <w:r w:rsidR="0048236D">
        <w:rPr>
          <w:rFonts w:ascii="Arial" w:hAnsi="Arial" w:cs="Arial"/>
          <w:sz w:val="22"/>
          <w:szCs w:val="22"/>
          <w:lang w:val="en-US" w:eastAsia="en-US"/>
        </w:rPr>
        <w:t xml:space="preserve"> develop a climate</w:t>
      </w:r>
      <w:r w:rsidR="0048236D" w:rsidRPr="0048236D">
        <w:rPr>
          <w:rFonts w:ascii="Arial" w:hAnsi="Arial" w:cs="Arial"/>
          <w:color w:val="000000" w:themeColor="text1"/>
          <w:sz w:val="22"/>
        </w:rPr>
        <w:t xml:space="preserve"> </w:t>
      </w:r>
      <w:r w:rsidR="0048236D">
        <w:rPr>
          <w:rFonts w:ascii="Arial" w:hAnsi="Arial" w:cs="Arial"/>
          <w:color w:val="000000" w:themeColor="text1"/>
          <w:sz w:val="22"/>
        </w:rPr>
        <w:t xml:space="preserve">where students </w:t>
      </w:r>
      <w:r w:rsidR="00452E44">
        <w:rPr>
          <w:rFonts w:ascii="Arial" w:hAnsi="Arial" w:cs="Arial"/>
          <w:color w:val="000000" w:themeColor="text1"/>
          <w:sz w:val="22"/>
        </w:rPr>
        <w:t xml:space="preserve">are </w:t>
      </w:r>
      <w:r w:rsidR="0048236D">
        <w:rPr>
          <w:rFonts w:ascii="Arial" w:hAnsi="Arial" w:cs="Arial"/>
          <w:color w:val="000000" w:themeColor="text1"/>
          <w:sz w:val="22"/>
        </w:rPr>
        <w:t>unafraid to ask peers for help</w:t>
      </w:r>
      <w:r w:rsidR="00CF6C97">
        <w:rPr>
          <w:rFonts w:ascii="Arial" w:hAnsi="Arial" w:cs="Arial"/>
          <w:color w:val="000000" w:themeColor="text1"/>
          <w:sz w:val="22"/>
        </w:rPr>
        <w:t xml:space="preserve"> </w:t>
      </w:r>
      <w:sdt>
        <w:sdtPr>
          <w:rPr>
            <w:rFonts w:ascii="Arial" w:hAnsi="Arial" w:cs="Arial"/>
            <w:color w:val="000000" w:themeColor="text1"/>
            <w:sz w:val="22"/>
          </w:rPr>
          <w:id w:val="-471682926"/>
          <w:citation/>
        </w:sdtPr>
        <w:sdtEndPr/>
        <w:sdtContent>
          <w:r w:rsidR="00CF6C97">
            <w:rPr>
              <w:rFonts w:ascii="Arial" w:hAnsi="Arial" w:cs="Arial"/>
              <w:color w:val="000000" w:themeColor="text1"/>
              <w:sz w:val="22"/>
            </w:rPr>
            <w:fldChar w:fldCharType="begin"/>
          </w:r>
          <w:r w:rsidR="00CF6C97">
            <w:rPr>
              <w:rFonts w:ascii="Arial" w:hAnsi="Arial" w:cs="Arial"/>
              <w:color w:val="000000" w:themeColor="text1"/>
              <w:sz w:val="22"/>
            </w:rPr>
            <w:instrText xml:space="preserve"> CITATION Coe202 \l 2057 </w:instrText>
          </w:r>
          <w:r w:rsidR="00CF6C97">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CF6C97">
            <w:rPr>
              <w:rFonts w:ascii="Arial" w:hAnsi="Arial" w:cs="Arial"/>
              <w:color w:val="000000" w:themeColor="text1"/>
              <w:sz w:val="22"/>
            </w:rPr>
            <w:fldChar w:fldCharType="end"/>
          </w:r>
        </w:sdtContent>
      </w:sdt>
      <w:r w:rsidR="009B0E52">
        <w:rPr>
          <w:rFonts w:ascii="Arial" w:hAnsi="Arial" w:cs="Arial"/>
          <w:color w:val="000000" w:themeColor="text1"/>
          <w:sz w:val="22"/>
        </w:rPr>
        <w:t>,</w:t>
      </w:r>
      <w:r w:rsidR="0048236D">
        <w:rPr>
          <w:rFonts w:ascii="Arial" w:hAnsi="Arial" w:cs="Arial"/>
          <w:color w:val="000000" w:themeColor="text1"/>
          <w:sz w:val="22"/>
        </w:rPr>
        <w:t xml:space="preserve"> though this </w:t>
      </w:r>
      <w:r w:rsidR="00713F82">
        <w:rPr>
          <w:rFonts w:ascii="Arial" w:hAnsi="Arial" w:cs="Arial"/>
          <w:color w:val="000000" w:themeColor="text1"/>
          <w:sz w:val="22"/>
        </w:rPr>
        <w:t>can only</w:t>
      </w:r>
      <w:r w:rsidR="0048236D">
        <w:rPr>
          <w:rFonts w:ascii="Arial" w:hAnsi="Arial" w:cs="Arial"/>
          <w:color w:val="000000" w:themeColor="text1"/>
          <w:sz w:val="22"/>
        </w:rPr>
        <w:t xml:space="preserve"> </w:t>
      </w:r>
      <w:r w:rsidR="00F35A11">
        <w:rPr>
          <w:rFonts w:ascii="Arial" w:hAnsi="Arial" w:cs="Arial"/>
          <w:color w:val="000000" w:themeColor="text1"/>
          <w:sz w:val="22"/>
        </w:rPr>
        <w:t xml:space="preserve">occur in </w:t>
      </w:r>
      <w:r w:rsidR="00C22983">
        <w:rPr>
          <w:rFonts w:ascii="Arial" w:hAnsi="Arial" w:cs="Arial"/>
          <w:color w:val="000000" w:themeColor="text1"/>
          <w:sz w:val="22"/>
        </w:rPr>
        <w:t>a</w:t>
      </w:r>
      <w:r w:rsidR="00F35A11">
        <w:rPr>
          <w:rFonts w:ascii="Arial" w:hAnsi="Arial" w:cs="Arial"/>
          <w:color w:val="000000" w:themeColor="text1"/>
          <w:sz w:val="22"/>
        </w:rPr>
        <w:t xml:space="preserve"> classroom</w:t>
      </w:r>
      <w:r w:rsidR="0048236D">
        <w:rPr>
          <w:rFonts w:ascii="Arial" w:hAnsi="Arial" w:cs="Arial"/>
          <w:color w:val="000000" w:themeColor="text1"/>
          <w:sz w:val="22"/>
        </w:rPr>
        <w:t xml:space="preserve"> built on trust </w:t>
      </w:r>
      <w:r w:rsidR="00F35A11">
        <w:rPr>
          <w:rFonts w:ascii="Arial" w:hAnsi="Arial" w:cs="Arial"/>
          <w:color w:val="000000" w:themeColor="text1"/>
          <w:sz w:val="22"/>
        </w:rPr>
        <w:t>where</w:t>
      </w:r>
      <w:r w:rsidR="0048236D">
        <w:rPr>
          <w:rFonts w:ascii="Arial" w:hAnsi="Arial" w:cs="Arial"/>
          <w:color w:val="000000" w:themeColor="text1"/>
          <w:sz w:val="22"/>
        </w:rPr>
        <w:t xml:space="preserve"> mutual respect</w:t>
      </w:r>
      <w:r w:rsidR="00F35A11">
        <w:rPr>
          <w:rFonts w:ascii="Arial" w:hAnsi="Arial" w:cs="Arial"/>
          <w:color w:val="000000" w:themeColor="text1"/>
          <w:sz w:val="22"/>
        </w:rPr>
        <w:t xml:space="preserve"> is non-negotiable </w:t>
      </w:r>
      <w:r w:rsidR="0048236D" w:rsidRPr="0048236D">
        <w:rPr>
          <w:rFonts w:ascii="Arial" w:hAnsi="Arial" w:cs="Arial"/>
          <w:color w:val="000000" w:themeColor="text1"/>
          <w:sz w:val="22"/>
        </w:rPr>
        <w:t xml:space="preserve"> </w:t>
      </w:r>
      <w:sdt>
        <w:sdtPr>
          <w:rPr>
            <w:rFonts w:ascii="Arial" w:hAnsi="Arial" w:cs="Arial"/>
            <w:color w:val="000000" w:themeColor="text1"/>
            <w:sz w:val="22"/>
          </w:rPr>
          <w:id w:val="1451667317"/>
          <w:citation/>
        </w:sdtPr>
        <w:sdtEndPr/>
        <w:sdtContent>
          <w:r w:rsidR="0048236D">
            <w:rPr>
              <w:rFonts w:ascii="Arial" w:hAnsi="Arial" w:cs="Arial"/>
              <w:color w:val="000000" w:themeColor="text1"/>
              <w:sz w:val="22"/>
            </w:rPr>
            <w:fldChar w:fldCharType="begin"/>
          </w:r>
          <w:r w:rsidR="0048236D">
            <w:rPr>
              <w:rFonts w:ascii="Arial" w:hAnsi="Arial" w:cs="Arial"/>
              <w:color w:val="000000" w:themeColor="text1"/>
              <w:sz w:val="22"/>
            </w:rPr>
            <w:instrText xml:space="preserve"> CITATION Car17 \l 2057 </w:instrText>
          </w:r>
          <w:r w:rsidR="0048236D">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2017)</w:t>
          </w:r>
          <w:r w:rsidR="0048236D">
            <w:rPr>
              <w:rFonts w:ascii="Arial" w:hAnsi="Arial" w:cs="Arial"/>
              <w:color w:val="000000" w:themeColor="text1"/>
              <w:sz w:val="22"/>
            </w:rPr>
            <w:fldChar w:fldCharType="end"/>
          </w:r>
        </w:sdtContent>
      </w:sdt>
      <w:r w:rsidR="0048236D">
        <w:rPr>
          <w:rFonts w:ascii="Arial" w:hAnsi="Arial" w:cs="Arial"/>
          <w:color w:val="000000" w:themeColor="text1"/>
          <w:sz w:val="22"/>
        </w:rPr>
        <w:t>.</w:t>
      </w:r>
      <w:r w:rsidR="00452E44">
        <w:rPr>
          <w:rFonts w:ascii="Arial" w:hAnsi="Arial" w:cs="Arial"/>
          <w:color w:val="000000" w:themeColor="text1"/>
          <w:sz w:val="22"/>
        </w:rPr>
        <w:t xml:space="preserve"> </w:t>
      </w:r>
    </w:p>
    <w:p w14:paraId="1D8408E9" w14:textId="77777777" w:rsidR="000D3CE1" w:rsidRDefault="000D3CE1" w:rsidP="00390ED3">
      <w:pPr>
        <w:spacing w:line="360" w:lineRule="auto"/>
        <w:jc w:val="both"/>
        <w:rPr>
          <w:rFonts w:ascii="Arial" w:hAnsi="Arial" w:cs="Arial"/>
          <w:sz w:val="22"/>
          <w:szCs w:val="22"/>
          <w:lang w:val="en-US" w:eastAsia="en-US"/>
        </w:rPr>
      </w:pPr>
    </w:p>
    <w:p w14:paraId="2FBC92E3" w14:textId="77777777" w:rsidR="000D3CE1" w:rsidRDefault="000D3CE1" w:rsidP="00390ED3">
      <w:pPr>
        <w:spacing w:line="360" w:lineRule="auto"/>
        <w:jc w:val="both"/>
        <w:rPr>
          <w:rFonts w:ascii="Arial" w:hAnsi="Arial" w:cs="Arial"/>
          <w:sz w:val="22"/>
          <w:szCs w:val="22"/>
          <w:lang w:val="en-US" w:eastAsia="en-US"/>
        </w:rPr>
      </w:pPr>
    </w:p>
    <w:p w14:paraId="72FAA5E9" w14:textId="6D56A31D" w:rsidR="00811007" w:rsidRPr="000D3CE1" w:rsidRDefault="00811007" w:rsidP="00390ED3">
      <w:pPr>
        <w:spacing w:line="360" w:lineRule="auto"/>
        <w:jc w:val="both"/>
        <w:rPr>
          <w:rFonts w:ascii="Arial" w:hAnsi="Arial" w:cs="Arial"/>
          <w:sz w:val="22"/>
          <w:szCs w:val="22"/>
          <w:lang w:val="en-US" w:eastAsia="en-US"/>
        </w:rPr>
      </w:pPr>
      <w:r w:rsidRPr="00292A2A">
        <w:rPr>
          <w:rFonts w:ascii="Arial" w:hAnsi="Arial" w:cs="Arial"/>
          <w:b/>
          <w:bCs/>
          <w:color w:val="000000" w:themeColor="text1"/>
          <w:sz w:val="22"/>
          <w:szCs w:val="22"/>
        </w:rPr>
        <w:lastRenderedPageBreak/>
        <w:t>Conclusion</w:t>
      </w:r>
      <w:r w:rsidR="007B7FA3">
        <w:rPr>
          <w:rFonts w:ascii="Arial" w:hAnsi="Arial" w:cs="Arial"/>
          <w:color w:val="000000" w:themeColor="text1"/>
          <w:sz w:val="22"/>
          <w:szCs w:val="22"/>
        </w:rPr>
        <w:t xml:space="preserve"> </w:t>
      </w:r>
    </w:p>
    <w:p w14:paraId="571962B2" w14:textId="62FFFA89" w:rsidR="002B6929" w:rsidRDefault="00EE2814" w:rsidP="00390ED3">
      <w:pPr>
        <w:spacing w:line="360" w:lineRule="auto"/>
        <w:jc w:val="both"/>
        <w:rPr>
          <w:rFonts w:ascii="Arial" w:hAnsi="Arial" w:cs="Arial"/>
          <w:color w:val="000000" w:themeColor="text1"/>
          <w:sz w:val="22"/>
        </w:rPr>
      </w:pPr>
      <w:r>
        <w:rPr>
          <w:rFonts w:ascii="Arial" w:hAnsi="Arial" w:cs="Arial"/>
          <w:color w:val="000000" w:themeColor="text1"/>
          <w:sz w:val="22"/>
        </w:rPr>
        <w:t xml:space="preserve">Differentiation in the classroom is as diverse and unique as the students that </w:t>
      </w:r>
      <w:r w:rsidR="0070159E">
        <w:rPr>
          <w:rFonts w:ascii="Arial" w:hAnsi="Arial" w:cs="Arial"/>
          <w:color w:val="000000" w:themeColor="text1"/>
          <w:sz w:val="22"/>
        </w:rPr>
        <w:t>occupy</w:t>
      </w:r>
      <w:r>
        <w:rPr>
          <w:rFonts w:ascii="Arial" w:hAnsi="Arial" w:cs="Arial"/>
          <w:color w:val="000000" w:themeColor="text1"/>
          <w:sz w:val="22"/>
        </w:rPr>
        <w:t xml:space="preserve"> it</w:t>
      </w:r>
      <w:r w:rsidR="00A65B8B">
        <w:rPr>
          <w:rFonts w:ascii="Arial" w:hAnsi="Arial" w:cs="Arial"/>
          <w:color w:val="000000" w:themeColor="text1"/>
          <w:sz w:val="22"/>
        </w:rPr>
        <w:t xml:space="preserve"> and is relevant to all aspects of teaching and learning</w:t>
      </w:r>
      <w:r w:rsidR="00390ED3">
        <w:rPr>
          <w:rFonts w:ascii="Arial" w:hAnsi="Arial" w:cs="Arial"/>
          <w:color w:val="000000" w:themeColor="text1"/>
          <w:sz w:val="22"/>
        </w:rPr>
        <w:t xml:space="preserve"> </w:t>
      </w:r>
      <w:sdt>
        <w:sdtPr>
          <w:rPr>
            <w:rFonts w:ascii="Arial" w:hAnsi="Arial" w:cs="Arial"/>
            <w:sz w:val="22"/>
            <w:szCs w:val="22"/>
            <w:lang w:val="en-US" w:eastAsia="en-US"/>
          </w:rPr>
          <w:id w:val="703517000"/>
          <w:citation/>
        </w:sdtPr>
        <w:sdtEndPr/>
        <w:sdtContent>
          <w:r w:rsidR="00390ED3">
            <w:rPr>
              <w:rFonts w:ascii="Arial" w:hAnsi="Arial" w:cs="Arial"/>
              <w:sz w:val="22"/>
              <w:szCs w:val="22"/>
              <w:lang w:val="en-US" w:eastAsia="en-US"/>
            </w:rPr>
            <w:fldChar w:fldCharType="begin"/>
          </w:r>
          <w:r w:rsidR="00390ED3">
            <w:rPr>
              <w:rFonts w:ascii="Arial" w:hAnsi="Arial" w:cs="Arial"/>
              <w:sz w:val="22"/>
              <w:szCs w:val="22"/>
              <w:lang w:eastAsia="en-US"/>
            </w:rPr>
            <w:instrText xml:space="preserve"> CITATION Car17 \l 2057 </w:instrText>
          </w:r>
          <w:r w:rsidR="00390ED3">
            <w:rPr>
              <w:rFonts w:ascii="Arial" w:hAnsi="Arial" w:cs="Arial"/>
              <w:sz w:val="22"/>
              <w:szCs w:val="22"/>
              <w:lang w:val="en-US" w:eastAsia="en-US"/>
            </w:rPr>
            <w:fldChar w:fldCharType="separate"/>
          </w:r>
          <w:r w:rsidR="00C564A2" w:rsidRPr="00C564A2">
            <w:rPr>
              <w:rFonts w:ascii="Arial" w:hAnsi="Arial" w:cs="Arial"/>
              <w:noProof/>
              <w:sz w:val="22"/>
              <w:szCs w:val="22"/>
              <w:lang w:eastAsia="en-US"/>
            </w:rPr>
            <w:t>(Tomlinson, 2017)</w:t>
          </w:r>
          <w:r w:rsidR="00390ED3">
            <w:rPr>
              <w:rFonts w:ascii="Arial" w:hAnsi="Arial" w:cs="Arial"/>
              <w:sz w:val="22"/>
              <w:szCs w:val="22"/>
              <w:lang w:val="en-US" w:eastAsia="en-US"/>
            </w:rPr>
            <w:fldChar w:fldCharType="end"/>
          </w:r>
        </w:sdtContent>
      </w:sdt>
      <w:r w:rsidR="00A65B8B">
        <w:rPr>
          <w:rFonts w:ascii="Arial" w:hAnsi="Arial" w:cs="Arial"/>
          <w:color w:val="000000" w:themeColor="text1"/>
          <w:sz w:val="22"/>
        </w:rPr>
        <w:t xml:space="preserve">. </w:t>
      </w:r>
      <w:r w:rsidR="00DD5493">
        <w:rPr>
          <w:rFonts w:ascii="Arial" w:hAnsi="Arial" w:cs="Arial"/>
          <w:color w:val="000000" w:themeColor="text1"/>
          <w:sz w:val="22"/>
        </w:rPr>
        <w:t>The methods highlighted in this paper have been chosen as a starting point for differentiated practice in personal pedagogy, though may need to be honed, in future practice, to better support classrooms, students, and school policies for inclusion and differentiation</w:t>
      </w:r>
      <w:r w:rsidR="00586A17">
        <w:rPr>
          <w:rFonts w:ascii="Arial" w:hAnsi="Arial" w:cs="Arial"/>
          <w:color w:val="000000" w:themeColor="text1"/>
          <w:sz w:val="22"/>
        </w:rPr>
        <w:t xml:space="preserve"> </w:t>
      </w:r>
      <w:sdt>
        <w:sdtPr>
          <w:rPr>
            <w:rFonts w:ascii="Arial" w:hAnsi="Arial" w:cs="Arial"/>
            <w:color w:val="000000" w:themeColor="text1"/>
            <w:sz w:val="22"/>
          </w:rPr>
          <w:id w:val="-694077699"/>
          <w:citation/>
        </w:sdtPr>
        <w:sdtEndPr/>
        <w:sdtContent>
          <w:r w:rsidR="00586A17" w:rsidRPr="005D6606">
            <w:rPr>
              <w:rFonts w:ascii="Arial" w:hAnsi="Arial" w:cs="Arial"/>
              <w:color w:val="000000" w:themeColor="text1"/>
              <w:sz w:val="22"/>
            </w:rPr>
            <w:fldChar w:fldCharType="begin"/>
          </w:r>
          <w:r w:rsidR="00586A17" w:rsidRPr="005D6606">
            <w:rPr>
              <w:rFonts w:ascii="Arial" w:hAnsi="Arial" w:cs="Arial"/>
              <w:color w:val="000000" w:themeColor="text1"/>
              <w:sz w:val="22"/>
            </w:rPr>
            <w:instrText xml:space="preserve"> CITATION Sue18 \l 2057 </w:instrText>
          </w:r>
          <w:r w:rsidR="00586A17" w:rsidRPr="005D6606">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586A17" w:rsidRPr="005D6606">
            <w:rPr>
              <w:rFonts w:ascii="Arial" w:hAnsi="Arial" w:cs="Arial"/>
              <w:color w:val="000000" w:themeColor="text1"/>
              <w:sz w:val="22"/>
            </w:rPr>
            <w:fldChar w:fldCharType="end"/>
          </w:r>
        </w:sdtContent>
      </w:sdt>
      <w:r w:rsidR="00DD5493">
        <w:rPr>
          <w:rFonts w:ascii="Arial" w:hAnsi="Arial" w:cs="Arial"/>
          <w:color w:val="000000" w:themeColor="text1"/>
          <w:sz w:val="22"/>
        </w:rPr>
        <w:t xml:space="preserve">. </w:t>
      </w:r>
    </w:p>
    <w:p w14:paraId="48C86CB7" w14:textId="6E938461" w:rsidR="00A65B8B" w:rsidRDefault="002B6929" w:rsidP="00390ED3">
      <w:pPr>
        <w:spacing w:line="360" w:lineRule="auto"/>
        <w:jc w:val="both"/>
        <w:rPr>
          <w:rFonts w:ascii="Arial" w:hAnsi="Arial" w:cs="Arial"/>
          <w:color w:val="000000" w:themeColor="text1"/>
          <w:sz w:val="22"/>
        </w:rPr>
      </w:pPr>
      <w:r>
        <w:rPr>
          <w:rFonts w:ascii="Arial" w:hAnsi="Arial" w:cs="Arial"/>
          <w:color w:val="000000" w:themeColor="text1"/>
          <w:sz w:val="22"/>
        </w:rPr>
        <w:tab/>
      </w:r>
      <w:r w:rsidR="00A65B8B">
        <w:rPr>
          <w:rFonts w:ascii="Arial" w:hAnsi="Arial" w:cs="Arial"/>
          <w:color w:val="000000" w:themeColor="text1"/>
          <w:sz w:val="22"/>
        </w:rPr>
        <w:t>The application of differentiation will never be the same in any one classroom</w:t>
      </w:r>
      <w:r w:rsidR="00586A17">
        <w:rPr>
          <w:rFonts w:ascii="Arial" w:hAnsi="Arial" w:cs="Arial"/>
          <w:color w:val="000000" w:themeColor="text1"/>
          <w:sz w:val="22"/>
        </w:rPr>
        <w:t xml:space="preserve"> </w:t>
      </w:r>
      <w:sdt>
        <w:sdtPr>
          <w:rPr>
            <w:rFonts w:ascii="Arial" w:hAnsi="Arial" w:cs="Arial"/>
            <w:color w:val="000000" w:themeColor="text1"/>
            <w:sz w:val="22"/>
          </w:rPr>
          <w:id w:val="-311495538"/>
          <w:citation/>
        </w:sdtPr>
        <w:sdtEndPr/>
        <w:sdtContent>
          <w:r w:rsidR="00586A17">
            <w:rPr>
              <w:rFonts w:ascii="Arial" w:hAnsi="Arial" w:cs="Arial"/>
              <w:color w:val="000000" w:themeColor="text1"/>
              <w:sz w:val="22"/>
            </w:rPr>
            <w:fldChar w:fldCharType="begin"/>
          </w:r>
          <w:r w:rsidR="00586A17">
            <w:rPr>
              <w:rFonts w:ascii="Arial" w:hAnsi="Arial" w:cs="Arial"/>
              <w:color w:val="000000" w:themeColor="text1"/>
              <w:sz w:val="22"/>
            </w:rPr>
            <w:instrText xml:space="preserve"> CITATION Car04 \l 2057 </w:instrText>
          </w:r>
          <w:r w:rsidR="00586A17">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2004)</w:t>
          </w:r>
          <w:r w:rsidR="00586A17">
            <w:rPr>
              <w:rFonts w:ascii="Arial" w:hAnsi="Arial" w:cs="Arial"/>
              <w:color w:val="000000" w:themeColor="text1"/>
              <w:sz w:val="22"/>
            </w:rPr>
            <w:fldChar w:fldCharType="end"/>
          </w:r>
        </w:sdtContent>
      </w:sdt>
      <w:r w:rsidR="00DD5493">
        <w:rPr>
          <w:rFonts w:ascii="Arial" w:hAnsi="Arial" w:cs="Arial"/>
          <w:color w:val="000000" w:themeColor="text1"/>
          <w:sz w:val="22"/>
        </w:rPr>
        <w:t>, t</w:t>
      </w:r>
      <w:r w:rsidR="00A65B8B">
        <w:rPr>
          <w:rFonts w:ascii="Arial" w:hAnsi="Arial" w:cs="Arial"/>
          <w:color w:val="000000" w:themeColor="text1"/>
          <w:sz w:val="22"/>
        </w:rPr>
        <w:t>his requires the teacher to approach differentiation as a chance t</w:t>
      </w:r>
      <w:r w:rsidR="00D350D4">
        <w:rPr>
          <w:rFonts w:ascii="Arial" w:hAnsi="Arial" w:cs="Arial"/>
          <w:color w:val="000000" w:themeColor="text1"/>
          <w:sz w:val="22"/>
        </w:rPr>
        <w:t>o</w:t>
      </w:r>
      <w:r w:rsidR="00A65B8B">
        <w:rPr>
          <w:rFonts w:ascii="Arial" w:hAnsi="Arial" w:cs="Arial"/>
          <w:color w:val="000000" w:themeColor="text1"/>
          <w:sz w:val="22"/>
        </w:rPr>
        <w:t xml:space="preserve"> continually learn, with a growth mindset </w:t>
      </w:r>
      <w:sdt>
        <w:sdtPr>
          <w:rPr>
            <w:rFonts w:ascii="Arial" w:hAnsi="Arial" w:cs="Arial"/>
            <w:color w:val="000000" w:themeColor="text1"/>
            <w:sz w:val="22"/>
          </w:rPr>
          <w:id w:val="1417590407"/>
          <w:citation/>
        </w:sdtPr>
        <w:sdtEndPr/>
        <w:sdtContent>
          <w:r w:rsidR="00586A17">
            <w:rPr>
              <w:rFonts w:ascii="Arial" w:hAnsi="Arial" w:cs="Arial"/>
              <w:color w:val="000000" w:themeColor="text1"/>
              <w:sz w:val="22"/>
            </w:rPr>
            <w:fldChar w:fldCharType="begin"/>
          </w:r>
          <w:r w:rsidR="00586A17">
            <w:rPr>
              <w:rFonts w:ascii="Arial" w:hAnsi="Arial" w:cs="Arial"/>
              <w:color w:val="000000" w:themeColor="text1"/>
              <w:sz w:val="22"/>
            </w:rPr>
            <w:instrText xml:space="preserve"> CITATION Dwe06 \l 2057 </w:instrText>
          </w:r>
          <w:r w:rsidR="00586A17">
            <w:rPr>
              <w:rFonts w:ascii="Arial" w:hAnsi="Arial" w:cs="Arial"/>
              <w:color w:val="000000" w:themeColor="text1"/>
              <w:sz w:val="22"/>
            </w:rPr>
            <w:fldChar w:fldCharType="separate"/>
          </w:r>
          <w:r w:rsidR="00C564A2" w:rsidRPr="00C564A2">
            <w:rPr>
              <w:rFonts w:ascii="Arial" w:hAnsi="Arial" w:cs="Arial"/>
              <w:noProof/>
              <w:color w:val="000000" w:themeColor="text1"/>
              <w:sz w:val="22"/>
            </w:rPr>
            <w:t>(Dweck, 2006)</w:t>
          </w:r>
          <w:r w:rsidR="00586A17">
            <w:rPr>
              <w:rFonts w:ascii="Arial" w:hAnsi="Arial" w:cs="Arial"/>
              <w:color w:val="000000" w:themeColor="text1"/>
              <w:sz w:val="22"/>
            </w:rPr>
            <w:fldChar w:fldCharType="end"/>
          </w:r>
        </w:sdtContent>
      </w:sdt>
      <w:r w:rsidR="00A65B8B">
        <w:rPr>
          <w:rFonts w:ascii="Arial" w:hAnsi="Arial" w:cs="Arial"/>
          <w:color w:val="000000" w:themeColor="text1"/>
          <w:sz w:val="22"/>
        </w:rPr>
        <w:t xml:space="preserve">, </w:t>
      </w:r>
      <w:r w:rsidR="00D350D4">
        <w:rPr>
          <w:rFonts w:ascii="Arial" w:hAnsi="Arial" w:cs="Arial"/>
          <w:color w:val="000000" w:themeColor="text1"/>
          <w:sz w:val="22"/>
        </w:rPr>
        <w:t>that</w:t>
      </w:r>
      <w:r w:rsidR="00A65B8B">
        <w:rPr>
          <w:rFonts w:ascii="Arial" w:hAnsi="Arial" w:cs="Arial"/>
          <w:color w:val="000000" w:themeColor="text1"/>
          <w:sz w:val="22"/>
        </w:rPr>
        <w:t xml:space="preserve"> critically reflect</w:t>
      </w:r>
      <w:r w:rsidR="00D350D4">
        <w:rPr>
          <w:rFonts w:ascii="Arial" w:hAnsi="Arial" w:cs="Arial"/>
          <w:color w:val="000000" w:themeColor="text1"/>
          <w:sz w:val="22"/>
        </w:rPr>
        <w:t>s</w:t>
      </w:r>
      <w:r w:rsidR="00A65B8B">
        <w:rPr>
          <w:rFonts w:ascii="Arial" w:hAnsi="Arial" w:cs="Arial"/>
          <w:color w:val="000000" w:themeColor="text1"/>
          <w:sz w:val="22"/>
        </w:rPr>
        <w:t xml:space="preserve"> on all experiences in teaching, planning, and learning</w:t>
      </w:r>
      <w:r w:rsidR="00586A17">
        <w:rPr>
          <w:rFonts w:ascii="Arial" w:hAnsi="Arial" w:cs="Arial"/>
          <w:color w:val="000000" w:themeColor="text1"/>
          <w:sz w:val="22"/>
        </w:rPr>
        <w:t xml:space="preserve"> </w:t>
      </w:r>
      <w:sdt>
        <w:sdtPr>
          <w:rPr>
            <w:rFonts w:ascii="Arial" w:hAnsi="Arial" w:cs="Arial"/>
            <w:color w:val="000000" w:themeColor="text1"/>
            <w:sz w:val="22"/>
          </w:rPr>
          <w:id w:val="-948245600"/>
          <w:citation/>
        </w:sdtPr>
        <w:sdtEndPr/>
        <w:sdtContent>
          <w:r w:rsidR="00586A17">
            <w:rPr>
              <w:rFonts w:ascii="Arial" w:hAnsi="Arial" w:cs="Arial"/>
              <w:color w:val="000000" w:themeColor="text1"/>
              <w:sz w:val="22"/>
            </w:rPr>
            <w:fldChar w:fldCharType="begin"/>
          </w:r>
          <w:r w:rsidR="00586A17">
            <w:rPr>
              <w:rFonts w:ascii="Arial" w:hAnsi="Arial" w:cs="Arial"/>
              <w:color w:val="000000" w:themeColor="text1"/>
              <w:sz w:val="22"/>
            </w:rPr>
            <w:instrText xml:space="preserve"> CITATION Coe202 \l 2057 </w:instrText>
          </w:r>
          <w:r w:rsidR="00586A17">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586A17">
            <w:rPr>
              <w:rFonts w:ascii="Arial" w:hAnsi="Arial" w:cs="Arial"/>
              <w:color w:val="000000" w:themeColor="text1"/>
              <w:sz w:val="22"/>
            </w:rPr>
            <w:fldChar w:fldCharType="end"/>
          </w:r>
        </w:sdtContent>
      </w:sdt>
      <w:r>
        <w:rPr>
          <w:rFonts w:ascii="Arial" w:hAnsi="Arial" w:cs="Arial"/>
          <w:color w:val="000000" w:themeColor="text1"/>
          <w:sz w:val="22"/>
        </w:rPr>
        <w:t>.</w:t>
      </w:r>
      <w:r w:rsidR="00A65B8B">
        <w:rPr>
          <w:rFonts w:ascii="Arial" w:hAnsi="Arial" w:cs="Arial"/>
          <w:color w:val="000000" w:themeColor="text1"/>
          <w:sz w:val="22"/>
        </w:rPr>
        <w:t xml:space="preserve"> </w:t>
      </w:r>
      <w:r>
        <w:rPr>
          <w:rFonts w:ascii="Arial" w:hAnsi="Arial" w:cs="Arial"/>
          <w:color w:val="000000" w:themeColor="text1"/>
          <w:sz w:val="22"/>
        </w:rPr>
        <w:t>C</w:t>
      </w:r>
      <w:r w:rsidR="00A65B8B">
        <w:rPr>
          <w:rFonts w:ascii="Arial" w:hAnsi="Arial" w:cs="Arial"/>
          <w:color w:val="000000" w:themeColor="text1"/>
          <w:sz w:val="22"/>
        </w:rPr>
        <w:t xml:space="preserve">onstantly improving personal practice and pedagogy to allow equal access to the curriculum </w:t>
      </w:r>
      <w:r w:rsidR="00D350D4">
        <w:rPr>
          <w:rFonts w:ascii="Arial" w:hAnsi="Arial" w:cs="Arial"/>
          <w:color w:val="000000" w:themeColor="text1"/>
          <w:sz w:val="22"/>
        </w:rPr>
        <w:t>and</w:t>
      </w:r>
      <w:r w:rsidR="00A65B8B">
        <w:rPr>
          <w:rFonts w:ascii="Arial" w:hAnsi="Arial" w:cs="Arial"/>
          <w:color w:val="000000" w:themeColor="text1"/>
          <w:sz w:val="22"/>
        </w:rPr>
        <w:t xml:space="preserve"> </w:t>
      </w:r>
      <w:r w:rsidR="00E26607">
        <w:rPr>
          <w:rFonts w:ascii="Arial" w:hAnsi="Arial" w:cs="Arial"/>
          <w:color w:val="000000" w:themeColor="text1"/>
          <w:sz w:val="22"/>
        </w:rPr>
        <w:t xml:space="preserve">better </w:t>
      </w:r>
      <w:r w:rsidR="00A65B8B">
        <w:rPr>
          <w:rFonts w:ascii="Arial" w:hAnsi="Arial" w:cs="Arial"/>
          <w:color w:val="000000" w:themeColor="text1"/>
          <w:sz w:val="22"/>
        </w:rPr>
        <w:t>meet the needs of all learners</w:t>
      </w:r>
      <w:r w:rsidR="00586A17">
        <w:rPr>
          <w:rFonts w:ascii="Arial" w:hAnsi="Arial" w:cs="Arial"/>
          <w:color w:val="000000" w:themeColor="text1"/>
          <w:sz w:val="22"/>
        </w:rPr>
        <w:t xml:space="preserve"> </w:t>
      </w:r>
      <w:sdt>
        <w:sdtPr>
          <w:rPr>
            <w:rFonts w:ascii="Arial" w:hAnsi="Arial" w:cs="Arial"/>
            <w:color w:val="000000" w:themeColor="text1"/>
            <w:sz w:val="22"/>
          </w:rPr>
          <w:id w:val="-72051798"/>
          <w:citation/>
        </w:sdtPr>
        <w:sdtEndPr/>
        <w:sdtContent>
          <w:r w:rsidR="00586A17" w:rsidRPr="005D6606">
            <w:rPr>
              <w:rFonts w:ascii="Arial" w:hAnsi="Arial" w:cs="Arial"/>
              <w:color w:val="000000" w:themeColor="text1"/>
              <w:sz w:val="22"/>
            </w:rPr>
            <w:fldChar w:fldCharType="begin"/>
          </w:r>
          <w:r w:rsidR="00586A17" w:rsidRPr="005D6606">
            <w:rPr>
              <w:rFonts w:ascii="Arial" w:hAnsi="Arial" w:cs="Arial"/>
              <w:color w:val="000000" w:themeColor="text1"/>
              <w:sz w:val="22"/>
            </w:rPr>
            <w:instrText xml:space="preserve"> CITATION Sue18 \l 2057 </w:instrText>
          </w:r>
          <w:r w:rsidR="00586A17" w:rsidRPr="005D6606">
            <w:rPr>
              <w:rFonts w:ascii="Arial" w:hAnsi="Arial" w:cs="Arial"/>
              <w:color w:val="000000" w:themeColor="text1"/>
              <w:sz w:val="22"/>
            </w:rPr>
            <w:fldChar w:fldCharType="separate"/>
          </w:r>
          <w:r w:rsidR="00C564A2" w:rsidRPr="00C564A2">
            <w:rPr>
              <w:rFonts w:ascii="Arial" w:hAnsi="Arial" w:cs="Arial"/>
              <w:noProof/>
              <w:color w:val="000000" w:themeColor="text1"/>
              <w:sz w:val="22"/>
            </w:rPr>
            <w:t>(Cowley, 2018)</w:t>
          </w:r>
          <w:r w:rsidR="00586A17" w:rsidRPr="005D6606">
            <w:rPr>
              <w:rFonts w:ascii="Arial" w:hAnsi="Arial" w:cs="Arial"/>
              <w:color w:val="000000" w:themeColor="text1"/>
              <w:sz w:val="22"/>
            </w:rPr>
            <w:fldChar w:fldCharType="end"/>
          </w:r>
        </w:sdtContent>
      </w:sdt>
      <w:r w:rsidR="00A65B8B">
        <w:rPr>
          <w:rFonts w:ascii="Arial" w:hAnsi="Arial" w:cs="Arial"/>
          <w:color w:val="000000" w:themeColor="text1"/>
          <w:sz w:val="22"/>
        </w:rPr>
        <w:t xml:space="preserve">. </w:t>
      </w:r>
      <w:r w:rsidR="00DD5493">
        <w:rPr>
          <w:rFonts w:ascii="Arial" w:hAnsi="Arial" w:cs="Arial"/>
          <w:color w:val="000000" w:themeColor="text1"/>
          <w:sz w:val="22"/>
        </w:rPr>
        <w:t>In practice</w:t>
      </w:r>
      <w:r w:rsidR="00856EE1">
        <w:rPr>
          <w:rFonts w:ascii="Arial" w:hAnsi="Arial" w:cs="Arial"/>
          <w:color w:val="000000" w:themeColor="text1"/>
          <w:sz w:val="22"/>
        </w:rPr>
        <w:t>,</w:t>
      </w:r>
      <w:r w:rsidR="00DD5493">
        <w:rPr>
          <w:rFonts w:ascii="Arial" w:hAnsi="Arial" w:cs="Arial"/>
          <w:color w:val="000000" w:themeColor="text1"/>
          <w:sz w:val="22"/>
        </w:rPr>
        <w:t xml:space="preserve"> this may </w:t>
      </w:r>
      <w:r w:rsidR="00E26607">
        <w:rPr>
          <w:rFonts w:ascii="Arial" w:hAnsi="Arial" w:cs="Arial"/>
          <w:color w:val="000000" w:themeColor="text1"/>
          <w:sz w:val="22"/>
        </w:rPr>
        <w:t>mean tried and tested methods</w:t>
      </w:r>
      <w:r>
        <w:rPr>
          <w:rFonts w:ascii="Arial" w:hAnsi="Arial" w:cs="Arial"/>
          <w:color w:val="000000" w:themeColor="text1"/>
          <w:sz w:val="22"/>
        </w:rPr>
        <w:t xml:space="preserve"> might</w:t>
      </w:r>
      <w:r w:rsidR="00E26607">
        <w:rPr>
          <w:rFonts w:ascii="Arial" w:hAnsi="Arial" w:cs="Arial"/>
          <w:color w:val="000000" w:themeColor="text1"/>
          <w:sz w:val="22"/>
        </w:rPr>
        <w:t xml:space="preserve"> be modified or swapped to allow equal opportunities for students to learn and achieve</w:t>
      </w:r>
      <w:r w:rsidR="00586A17">
        <w:rPr>
          <w:rFonts w:ascii="Arial" w:hAnsi="Arial" w:cs="Arial"/>
          <w:color w:val="000000" w:themeColor="text1"/>
          <w:sz w:val="22"/>
        </w:rPr>
        <w:t xml:space="preserve"> </w:t>
      </w:r>
      <w:sdt>
        <w:sdtPr>
          <w:rPr>
            <w:rFonts w:ascii="Arial" w:hAnsi="Arial" w:cs="Arial"/>
            <w:sz w:val="22"/>
            <w:szCs w:val="22"/>
            <w:lang w:val="en-US" w:eastAsia="en-US"/>
          </w:rPr>
          <w:id w:val="-154069700"/>
          <w:citation/>
        </w:sdtPr>
        <w:sdtEndPr/>
        <w:sdtContent>
          <w:r w:rsidR="00586A17">
            <w:rPr>
              <w:rFonts w:ascii="Arial" w:hAnsi="Arial" w:cs="Arial"/>
              <w:sz w:val="22"/>
              <w:szCs w:val="22"/>
              <w:lang w:val="en-US" w:eastAsia="en-US"/>
            </w:rPr>
            <w:fldChar w:fldCharType="begin"/>
          </w:r>
          <w:r w:rsidR="00586A17">
            <w:rPr>
              <w:rFonts w:ascii="Arial" w:hAnsi="Arial" w:cs="Arial"/>
              <w:sz w:val="22"/>
              <w:szCs w:val="22"/>
              <w:lang w:eastAsia="en-US"/>
            </w:rPr>
            <w:instrText xml:space="preserve"> CITATION Car17 \l 2057 </w:instrText>
          </w:r>
          <w:r w:rsidR="00586A17">
            <w:rPr>
              <w:rFonts w:ascii="Arial" w:hAnsi="Arial" w:cs="Arial"/>
              <w:sz w:val="22"/>
              <w:szCs w:val="22"/>
              <w:lang w:val="en-US" w:eastAsia="en-US"/>
            </w:rPr>
            <w:fldChar w:fldCharType="separate"/>
          </w:r>
          <w:r w:rsidR="00C564A2" w:rsidRPr="00C564A2">
            <w:rPr>
              <w:rFonts w:ascii="Arial" w:hAnsi="Arial" w:cs="Arial"/>
              <w:noProof/>
              <w:sz w:val="22"/>
              <w:szCs w:val="22"/>
              <w:lang w:eastAsia="en-US"/>
            </w:rPr>
            <w:t>(Tomlinson, 2017)</w:t>
          </w:r>
          <w:r w:rsidR="00586A17">
            <w:rPr>
              <w:rFonts w:ascii="Arial" w:hAnsi="Arial" w:cs="Arial"/>
              <w:sz w:val="22"/>
              <w:szCs w:val="22"/>
              <w:lang w:val="en-US" w:eastAsia="en-US"/>
            </w:rPr>
            <w:fldChar w:fldCharType="end"/>
          </w:r>
        </w:sdtContent>
      </w:sdt>
      <w:r w:rsidR="00D350D4">
        <w:rPr>
          <w:rFonts w:ascii="Arial" w:hAnsi="Arial" w:cs="Arial"/>
          <w:color w:val="000000" w:themeColor="text1"/>
          <w:sz w:val="22"/>
        </w:rPr>
        <w:t>.</w:t>
      </w:r>
      <w:r w:rsidR="00E26607">
        <w:rPr>
          <w:rFonts w:ascii="Arial" w:hAnsi="Arial" w:cs="Arial"/>
          <w:color w:val="000000" w:themeColor="text1"/>
          <w:sz w:val="22"/>
        </w:rPr>
        <w:t xml:space="preserve"> </w:t>
      </w:r>
      <w:r w:rsidR="00D350D4">
        <w:rPr>
          <w:rFonts w:ascii="Arial" w:hAnsi="Arial" w:cs="Arial"/>
          <w:color w:val="000000" w:themeColor="text1"/>
          <w:sz w:val="22"/>
        </w:rPr>
        <w:t>T</w:t>
      </w:r>
      <w:r w:rsidR="00E26607">
        <w:rPr>
          <w:rFonts w:ascii="Arial" w:hAnsi="Arial" w:cs="Arial"/>
          <w:color w:val="000000" w:themeColor="text1"/>
          <w:sz w:val="22"/>
        </w:rPr>
        <w:t xml:space="preserve">his </w:t>
      </w:r>
      <w:r w:rsidR="00586A17">
        <w:rPr>
          <w:rFonts w:ascii="Arial" w:hAnsi="Arial" w:cs="Arial"/>
          <w:color w:val="000000" w:themeColor="text1"/>
          <w:sz w:val="22"/>
        </w:rPr>
        <w:t>may not</w:t>
      </w:r>
      <w:r w:rsidR="00E26607">
        <w:rPr>
          <w:rFonts w:ascii="Arial" w:hAnsi="Arial" w:cs="Arial"/>
          <w:color w:val="000000" w:themeColor="text1"/>
          <w:sz w:val="22"/>
        </w:rPr>
        <w:t xml:space="preserve"> mean the previous approach was incorrect</w:t>
      </w:r>
      <w:r w:rsidR="00856EE1">
        <w:rPr>
          <w:rFonts w:ascii="Arial" w:hAnsi="Arial" w:cs="Arial"/>
          <w:color w:val="000000" w:themeColor="text1"/>
          <w:sz w:val="22"/>
        </w:rPr>
        <w:t>,</w:t>
      </w:r>
      <w:r w:rsidR="00E26607">
        <w:rPr>
          <w:rFonts w:ascii="Arial" w:hAnsi="Arial" w:cs="Arial"/>
          <w:color w:val="000000" w:themeColor="text1"/>
          <w:sz w:val="22"/>
        </w:rPr>
        <w:t xml:space="preserve"> but that it </w:t>
      </w:r>
      <w:r>
        <w:rPr>
          <w:rFonts w:ascii="Arial" w:hAnsi="Arial" w:cs="Arial"/>
          <w:color w:val="000000" w:themeColor="text1"/>
          <w:sz w:val="22"/>
        </w:rPr>
        <w:t>isn’t currently</w:t>
      </w:r>
      <w:r w:rsidR="00E26607">
        <w:rPr>
          <w:rFonts w:ascii="Arial" w:hAnsi="Arial" w:cs="Arial"/>
          <w:color w:val="000000" w:themeColor="text1"/>
          <w:sz w:val="22"/>
        </w:rPr>
        <w:t xml:space="preserve"> the </w:t>
      </w:r>
      <w:r>
        <w:rPr>
          <w:rFonts w:ascii="Arial" w:hAnsi="Arial" w:cs="Arial"/>
          <w:color w:val="000000" w:themeColor="text1"/>
          <w:sz w:val="22"/>
        </w:rPr>
        <w:t xml:space="preserve">most effective or efficient </w:t>
      </w:r>
      <w:r w:rsidR="00E26607">
        <w:rPr>
          <w:rFonts w:ascii="Arial" w:hAnsi="Arial" w:cs="Arial"/>
          <w:color w:val="000000" w:themeColor="text1"/>
          <w:sz w:val="22"/>
        </w:rPr>
        <w:t>‘tool for the job’</w:t>
      </w:r>
      <w:r w:rsidR="00586A17" w:rsidRPr="00586A17">
        <w:rPr>
          <w:rFonts w:ascii="Arial" w:hAnsi="Arial" w:cs="Arial"/>
          <w:color w:val="000000" w:themeColor="text1"/>
          <w:sz w:val="22"/>
        </w:rPr>
        <w:t xml:space="preserve"> </w:t>
      </w:r>
      <w:sdt>
        <w:sdtPr>
          <w:rPr>
            <w:rFonts w:ascii="Arial" w:hAnsi="Arial" w:cs="Arial"/>
            <w:color w:val="000000" w:themeColor="text1"/>
            <w:sz w:val="22"/>
          </w:rPr>
          <w:id w:val="550496173"/>
          <w:citation/>
        </w:sdtPr>
        <w:sdtEndPr/>
        <w:sdtContent>
          <w:r w:rsidR="00586A17">
            <w:rPr>
              <w:rFonts w:ascii="Arial" w:hAnsi="Arial" w:cs="Arial"/>
              <w:color w:val="000000" w:themeColor="text1"/>
              <w:sz w:val="22"/>
            </w:rPr>
            <w:fldChar w:fldCharType="begin"/>
          </w:r>
          <w:r w:rsidR="00586A17">
            <w:rPr>
              <w:rFonts w:ascii="Arial" w:hAnsi="Arial" w:cs="Arial"/>
              <w:color w:val="000000" w:themeColor="text1"/>
              <w:sz w:val="22"/>
            </w:rPr>
            <w:instrText xml:space="preserve"> CITATION Car04 \l 2057 </w:instrText>
          </w:r>
          <w:r w:rsidR="00586A17">
            <w:rPr>
              <w:rFonts w:ascii="Arial" w:hAnsi="Arial" w:cs="Arial"/>
              <w:color w:val="000000" w:themeColor="text1"/>
              <w:sz w:val="22"/>
            </w:rPr>
            <w:fldChar w:fldCharType="separate"/>
          </w:r>
          <w:r w:rsidR="00C564A2" w:rsidRPr="00C564A2">
            <w:rPr>
              <w:rFonts w:ascii="Arial" w:hAnsi="Arial" w:cs="Arial"/>
              <w:noProof/>
              <w:color w:val="000000" w:themeColor="text1"/>
              <w:sz w:val="22"/>
            </w:rPr>
            <w:t>(Tomlinson, 2004)</w:t>
          </w:r>
          <w:r w:rsidR="00586A17">
            <w:rPr>
              <w:rFonts w:ascii="Arial" w:hAnsi="Arial" w:cs="Arial"/>
              <w:color w:val="000000" w:themeColor="text1"/>
              <w:sz w:val="22"/>
            </w:rPr>
            <w:fldChar w:fldCharType="end"/>
          </w:r>
        </w:sdtContent>
      </w:sdt>
      <w:r w:rsidR="00E26607">
        <w:rPr>
          <w:rFonts w:ascii="Arial" w:hAnsi="Arial" w:cs="Arial"/>
          <w:color w:val="000000" w:themeColor="text1"/>
          <w:sz w:val="22"/>
        </w:rPr>
        <w:t>. This implies that a teacher must remain reflective and aim to continually professionally develop while gaining new experience</w:t>
      </w:r>
      <w:r>
        <w:rPr>
          <w:rFonts w:ascii="Arial" w:hAnsi="Arial" w:cs="Arial"/>
          <w:color w:val="000000" w:themeColor="text1"/>
          <w:sz w:val="22"/>
        </w:rPr>
        <w:t>s</w:t>
      </w:r>
      <w:r w:rsidR="00E26607">
        <w:rPr>
          <w:rFonts w:ascii="Arial" w:hAnsi="Arial" w:cs="Arial"/>
          <w:color w:val="000000" w:themeColor="text1"/>
          <w:sz w:val="22"/>
        </w:rPr>
        <w:t>, not being afraid to test new evidence-based approaches in teaching</w:t>
      </w:r>
      <w:r>
        <w:rPr>
          <w:rFonts w:ascii="Arial" w:hAnsi="Arial" w:cs="Arial"/>
          <w:color w:val="000000" w:themeColor="text1"/>
          <w:sz w:val="22"/>
        </w:rPr>
        <w:t xml:space="preserve"> and trying to be proactive when facing new challenges in the classroom</w:t>
      </w:r>
      <w:r w:rsidR="00586A17" w:rsidRPr="00586A17">
        <w:rPr>
          <w:rFonts w:ascii="Arial" w:hAnsi="Arial" w:cs="Arial"/>
          <w:color w:val="000000" w:themeColor="text1"/>
          <w:sz w:val="22"/>
        </w:rPr>
        <w:t xml:space="preserve"> </w:t>
      </w:r>
      <w:sdt>
        <w:sdtPr>
          <w:rPr>
            <w:rFonts w:ascii="Arial" w:hAnsi="Arial" w:cs="Arial"/>
            <w:color w:val="000000" w:themeColor="text1"/>
            <w:sz w:val="22"/>
          </w:rPr>
          <w:id w:val="1094438863"/>
          <w:citation/>
        </w:sdtPr>
        <w:sdtEndPr/>
        <w:sdtContent>
          <w:r w:rsidR="00586A17">
            <w:rPr>
              <w:rFonts w:ascii="Arial" w:hAnsi="Arial" w:cs="Arial"/>
              <w:color w:val="000000" w:themeColor="text1"/>
              <w:sz w:val="22"/>
            </w:rPr>
            <w:fldChar w:fldCharType="begin"/>
          </w:r>
          <w:r w:rsidR="00586A17">
            <w:rPr>
              <w:rFonts w:ascii="Arial" w:hAnsi="Arial" w:cs="Arial"/>
              <w:color w:val="000000" w:themeColor="text1"/>
              <w:sz w:val="22"/>
            </w:rPr>
            <w:instrText xml:space="preserve"> CITATION Coe202 \l 2057 </w:instrText>
          </w:r>
          <w:r w:rsidR="00586A17">
            <w:rPr>
              <w:rFonts w:ascii="Arial" w:hAnsi="Arial" w:cs="Arial"/>
              <w:color w:val="000000" w:themeColor="text1"/>
              <w:sz w:val="22"/>
            </w:rPr>
            <w:fldChar w:fldCharType="separate"/>
          </w:r>
          <w:r w:rsidR="00C564A2" w:rsidRPr="00C564A2">
            <w:rPr>
              <w:rFonts w:ascii="Arial" w:hAnsi="Arial" w:cs="Arial"/>
              <w:noProof/>
              <w:color w:val="000000" w:themeColor="text1"/>
              <w:sz w:val="22"/>
            </w:rPr>
            <w:t>(Coe, et al., 2020)</w:t>
          </w:r>
          <w:r w:rsidR="00586A17">
            <w:rPr>
              <w:rFonts w:ascii="Arial" w:hAnsi="Arial" w:cs="Arial"/>
              <w:color w:val="000000" w:themeColor="text1"/>
              <w:sz w:val="22"/>
            </w:rPr>
            <w:fldChar w:fldCharType="end"/>
          </w:r>
        </w:sdtContent>
      </w:sdt>
      <w:r>
        <w:rPr>
          <w:rFonts w:ascii="Arial" w:hAnsi="Arial" w:cs="Arial"/>
          <w:color w:val="000000" w:themeColor="text1"/>
          <w:sz w:val="22"/>
        </w:rPr>
        <w:t>.</w:t>
      </w:r>
    </w:p>
    <w:p w14:paraId="482A569A" w14:textId="5A7C4BA9" w:rsidR="00040216" w:rsidRDefault="00856EE1" w:rsidP="00390ED3">
      <w:pPr>
        <w:spacing w:line="360" w:lineRule="auto"/>
        <w:jc w:val="both"/>
        <w:rPr>
          <w:rFonts w:ascii="Arial" w:hAnsi="Arial" w:cs="Arial"/>
          <w:sz w:val="22"/>
          <w:szCs w:val="22"/>
          <w:lang w:val="en-US" w:eastAsia="en-US"/>
        </w:rPr>
      </w:pPr>
      <w:r>
        <w:rPr>
          <w:rFonts w:ascii="Arial" w:hAnsi="Arial" w:cs="Arial"/>
          <w:color w:val="000000" w:themeColor="text1"/>
          <w:sz w:val="22"/>
        </w:rPr>
        <w:tab/>
        <w:t xml:space="preserve">This development of personal practice, pedagogy, and attitudes towards teaching and learning, will hopefully allow </w:t>
      </w:r>
      <w:r w:rsidR="00D350D4">
        <w:rPr>
          <w:rFonts w:ascii="Arial" w:hAnsi="Arial" w:cs="Arial"/>
          <w:color w:val="000000" w:themeColor="text1"/>
          <w:sz w:val="22"/>
        </w:rPr>
        <w:t>personal teaching</w:t>
      </w:r>
      <w:r>
        <w:rPr>
          <w:rFonts w:ascii="Arial" w:hAnsi="Arial" w:cs="Arial"/>
          <w:color w:val="000000" w:themeColor="text1"/>
          <w:sz w:val="22"/>
        </w:rPr>
        <w:t xml:space="preserve"> to embrace differences and similarities in the heterogeneity of the classroom </w:t>
      </w:r>
      <w:sdt>
        <w:sdtPr>
          <w:rPr>
            <w:rFonts w:ascii="Arial" w:hAnsi="Arial" w:cs="Arial"/>
            <w:sz w:val="22"/>
            <w:szCs w:val="22"/>
            <w:lang w:val="en-US" w:eastAsia="en-US"/>
          </w:rPr>
          <w:id w:val="1625347544"/>
          <w:citation/>
        </w:sdtPr>
        <w:sdtEndPr/>
        <w:sdtContent>
          <w:r>
            <w:rPr>
              <w:rFonts w:ascii="Arial" w:hAnsi="Arial" w:cs="Arial"/>
              <w:sz w:val="22"/>
              <w:szCs w:val="22"/>
              <w:lang w:val="en-US" w:eastAsia="en-US"/>
            </w:rPr>
            <w:fldChar w:fldCharType="begin"/>
          </w:r>
          <w:r>
            <w:rPr>
              <w:rFonts w:ascii="Arial" w:hAnsi="Arial" w:cs="Arial"/>
              <w:sz w:val="22"/>
              <w:szCs w:val="22"/>
              <w:lang w:eastAsia="en-US"/>
            </w:rPr>
            <w:instrText xml:space="preserve"> CITATION Hat121 \l 2057 </w:instrText>
          </w:r>
          <w:r>
            <w:rPr>
              <w:rFonts w:ascii="Arial" w:hAnsi="Arial" w:cs="Arial"/>
              <w:sz w:val="22"/>
              <w:szCs w:val="22"/>
              <w:lang w:val="en-US" w:eastAsia="en-US"/>
            </w:rPr>
            <w:fldChar w:fldCharType="separate"/>
          </w:r>
          <w:r w:rsidR="00C564A2" w:rsidRPr="00C564A2">
            <w:rPr>
              <w:rFonts w:ascii="Arial" w:hAnsi="Arial" w:cs="Arial"/>
              <w:noProof/>
              <w:sz w:val="22"/>
              <w:szCs w:val="22"/>
              <w:lang w:eastAsia="en-US"/>
            </w:rPr>
            <w:t>(Hattie, 2012)</w:t>
          </w:r>
          <w:r>
            <w:rPr>
              <w:rFonts w:ascii="Arial" w:hAnsi="Arial" w:cs="Arial"/>
              <w:sz w:val="22"/>
              <w:szCs w:val="22"/>
              <w:lang w:val="en-US" w:eastAsia="en-US"/>
            </w:rPr>
            <w:fldChar w:fldCharType="end"/>
          </w:r>
        </w:sdtContent>
      </w:sdt>
      <w:r w:rsidR="008D49AF">
        <w:rPr>
          <w:rFonts w:ascii="Arial" w:hAnsi="Arial" w:cs="Arial"/>
          <w:sz w:val="22"/>
          <w:szCs w:val="22"/>
          <w:lang w:val="en-US" w:eastAsia="en-US"/>
        </w:rPr>
        <w:t>.</w:t>
      </w:r>
      <w:r>
        <w:rPr>
          <w:rFonts w:ascii="Arial" w:hAnsi="Arial" w:cs="Arial"/>
          <w:color w:val="000000" w:themeColor="text1"/>
          <w:sz w:val="22"/>
        </w:rPr>
        <w:t xml:space="preserve"> </w:t>
      </w:r>
      <w:r w:rsidR="008D49AF">
        <w:rPr>
          <w:rFonts w:ascii="Arial" w:hAnsi="Arial" w:cs="Arial"/>
          <w:color w:val="000000" w:themeColor="text1"/>
          <w:sz w:val="22"/>
        </w:rPr>
        <w:t>Through application of</w:t>
      </w:r>
      <w:r>
        <w:rPr>
          <w:rFonts w:ascii="Arial" w:hAnsi="Arial" w:cs="Arial"/>
          <w:color w:val="000000" w:themeColor="text1"/>
          <w:sz w:val="22"/>
        </w:rPr>
        <w:t xml:space="preserve"> a reflective and flexible approach to teaching that better caters for the needs of all students </w:t>
      </w:r>
      <w:sdt>
        <w:sdtPr>
          <w:rPr>
            <w:rFonts w:ascii="Arial" w:hAnsi="Arial" w:cs="Arial"/>
            <w:sz w:val="22"/>
            <w:szCs w:val="22"/>
            <w:lang w:val="en-US" w:eastAsia="en-US"/>
          </w:rPr>
          <w:id w:val="-1782338264"/>
          <w:citation/>
        </w:sdtPr>
        <w:sdtEndPr/>
        <w:sdtContent>
          <w:r>
            <w:rPr>
              <w:rFonts w:ascii="Arial" w:hAnsi="Arial" w:cs="Arial"/>
              <w:sz w:val="22"/>
              <w:szCs w:val="22"/>
              <w:lang w:val="en-US" w:eastAsia="en-US"/>
            </w:rPr>
            <w:fldChar w:fldCharType="begin"/>
          </w:r>
          <w:r>
            <w:rPr>
              <w:rFonts w:ascii="Arial" w:hAnsi="Arial" w:cs="Arial"/>
              <w:sz w:val="22"/>
              <w:szCs w:val="22"/>
              <w:lang w:eastAsia="en-US"/>
            </w:rPr>
            <w:instrText xml:space="preserve"> CITATION Boa00 \l 2057 </w:instrText>
          </w:r>
          <w:r>
            <w:rPr>
              <w:rFonts w:ascii="Arial" w:hAnsi="Arial" w:cs="Arial"/>
              <w:sz w:val="22"/>
              <w:szCs w:val="22"/>
              <w:lang w:val="en-US" w:eastAsia="en-US"/>
            </w:rPr>
            <w:fldChar w:fldCharType="separate"/>
          </w:r>
          <w:r w:rsidR="00C564A2" w:rsidRPr="00C564A2">
            <w:rPr>
              <w:rFonts w:ascii="Arial" w:hAnsi="Arial" w:cs="Arial"/>
              <w:noProof/>
              <w:sz w:val="22"/>
              <w:szCs w:val="22"/>
              <w:lang w:eastAsia="en-US"/>
            </w:rPr>
            <w:t>(Boaler, et al., 2000)</w:t>
          </w:r>
          <w:r>
            <w:rPr>
              <w:rFonts w:ascii="Arial" w:hAnsi="Arial" w:cs="Arial"/>
              <w:sz w:val="22"/>
              <w:szCs w:val="22"/>
              <w:lang w:val="en-US" w:eastAsia="en-US"/>
            </w:rPr>
            <w:fldChar w:fldCharType="end"/>
          </w:r>
        </w:sdtContent>
      </w:sdt>
      <w:r w:rsidR="00D350D4">
        <w:rPr>
          <w:rFonts w:ascii="Arial" w:hAnsi="Arial" w:cs="Arial"/>
          <w:color w:val="000000" w:themeColor="text1"/>
          <w:sz w:val="22"/>
        </w:rPr>
        <w:t xml:space="preserve"> a</w:t>
      </w:r>
      <w:r>
        <w:rPr>
          <w:rFonts w:ascii="Arial" w:hAnsi="Arial" w:cs="Arial"/>
          <w:color w:val="000000" w:themeColor="text1"/>
          <w:sz w:val="22"/>
        </w:rPr>
        <w:t xml:space="preserve">s they develop </w:t>
      </w:r>
      <w:r>
        <w:rPr>
          <w:rFonts w:ascii="Arial" w:hAnsi="Arial" w:cs="Arial"/>
          <w:sz w:val="22"/>
          <w:szCs w:val="22"/>
          <w:lang w:val="en-US" w:eastAsia="en-US"/>
        </w:rPr>
        <w:t xml:space="preserve">towards the four purposes of learning </w:t>
      </w:r>
      <w:sdt>
        <w:sdtPr>
          <w:rPr>
            <w:rFonts w:ascii="Arial" w:hAnsi="Arial" w:cs="Arial"/>
            <w:sz w:val="22"/>
            <w:szCs w:val="22"/>
            <w:lang w:val="en-US" w:eastAsia="en-US"/>
          </w:rPr>
          <w:id w:val="-1500583818"/>
          <w:citation/>
        </w:sdtPr>
        <w:sdtEndPr/>
        <w:sdtContent>
          <w:r>
            <w:rPr>
              <w:rFonts w:ascii="Arial" w:hAnsi="Arial" w:cs="Arial"/>
              <w:sz w:val="22"/>
              <w:szCs w:val="22"/>
              <w:lang w:val="en-US" w:eastAsia="en-US"/>
            </w:rPr>
            <w:fldChar w:fldCharType="begin"/>
          </w:r>
          <w:r>
            <w:rPr>
              <w:rFonts w:ascii="Arial" w:hAnsi="Arial" w:cs="Arial"/>
              <w:sz w:val="22"/>
              <w:szCs w:val="22"/>
              <w:lang w:eastAsia="en-US"/>
            </w:rPr>
            <w:instrText xml:space="preserve"> CITATION Don15 \l 2057 </w:instrText>
          </w:r>
          <w:r>
            <w:rPr>
              <w:rFonts w:ascii="Arial" w:hAnsi="Arial" w:cs="Arial"/>
              <w:sz w:val="22"/>
              <w:szCs w:val="22"/>
              <w:lang w:val="en-US" w:eastAsia="en-US"/>
            </w:rPr>
            <w:fldChar w:fldCharType="separate"/>
          </w:r>
          <w:r w:rsidR="00C564A2" w:rsidRPr="00C564A2">
            <w:rPr>
              <w:rFonts w:ascii="Arial" w:hAnsi="Arial" w:cs="Arial"/>
              <w:noProof/>
              <w:sz w:val="22"/>
              <w:szCs w:val="22"/>
              <w:lang w:eastAsia="en-US"/>
            </w:rPr>
            <w:t>(Donaldson, 2015)</w:t>
          </w:r>
          <w:r>
            <w:rPr>
              <w:rFonts w:ascii="Arial" w:hAnsi="Arial" w:cs="Arial"/>
              <w:sz w:val="22"/>
              <w:szCs w:val="22"/>
              <w:lang w:val="en-US" w:eastAsia="en-US"/>
            </w:rPr>
            <w:fldChar w:fldCharType="end"/>
          </w:r>
        </w:sdtContent>
      </w:sdt>
      <w:r w:rsidR="00D350D4">
        <w:rPr>
          <w:rFonts w:ascii="Arial" w:hAnsi="Arial" w:cs="Arial"/>
          <w:sz w:val="22"/>
          <w:szCs w:val="22"/>
          <w:lang w:val="en-US" w:eastAsia="en-US"/>
        </w:rPr>
        <w:t>.</w:t>
      </w:r>
      <w:r>
        <w:rPr>
          <w:rFonts w:ascii="Arial" w:hAnsi="Arial" w:cs="Arial"/>
          <w:sz w:val="22"/>
          <w:szCs w:val="22"/>
          <w:lang w:val="en-US" w:eastAsia="en-US"/>
        </w:rPr>
        <w:t xml:space="preserve"> </w:t>
      </w:r>
      <w:r w:rsidR="00D350D4">
        <w:rPr>
          <w:rFonts w:ascii="Arial" w:hAnsi="Arial" w:cs="Arial"/>
          <w:sz w:val="22"/>
          <w:szCs w:val="22"/>
          <w:lang w:val="en-US" w:eastAsia="en-US"/>
        </w:rPr>
        <w:t xml:space="preserve">In turn, </w:t>
      </w:r>
      <w:r>
        <w:rPr>
          <w:rFonts w:ascii="Arial" w:hAnsi="Arial" w:cs="Arial"/>
          <w:sz w:val="22"/>
          <w:szCs w:val="22"/>
          <w:lang w:val="en-US" w:eastAsia="en-US"/>
        </w:rPr>
        <w:t>enabl</w:t>
      </w:r>
      <w:r w:rsidR="00D350D4">
        <w:rPr>
          <w:rFonts w:ascii="Arial" w:hAnsi="Arial" w:cs="Arial"/>
          <w:sz w:val="22"/>
          <w:szCs w:val="22"/>
          <w:lang w:val="en-US" w:eastAsia="en-US"/>
        </w:rPr>
        <w:t>ing</w:t>
      </w:r>
      <w:r>
        <w:rPr>
          <w:rFonts w:ascii="Arial" w:hAnsi="Arial" w:cs="Arial"/>
          <w:sz w:val="22"/>
          <w:szCs w:val="22"/>
          <w:lang w:val="en-US" w:eastAsia="en-US"/>
        </w:rPr>
        <w:t xml:space="preserve"> </w:t>
      </w:r>
      <w:r w:rsidR="00D350D4">
        <w:rPr>
          <w:rFonts w:ascii="Arial" w:hAnsi="Arial" w:cs="Arial"/>
          <w:sz w:val="22"/>
          <w:szCs w:val="22"/>
          <w:lang w:val="en-US" w:eastAsia="en-US"/>
        </w:rPr>
        <w:t>personal practice</w:t>
      </w:r>
      <w:r>
        <w:rPr>
          <w:rFonts w:ascii="Arial" w:hAnsi="Arial" w:cs="Arial"/>
          <w:sz w:val="22"/>
          <w:szCs w:val="22"/>
          <w:lang w:val="en-US" w:eastAsia="en-US"/>
        </w:rPr>
        <w:t xml:space="preserve"> to embody the Professional Standards for Teaching and Leadership </w:t>
      </w:r>
      <w:sdt>
        <w:sdtPr>
          <w:rPr>
            <w:rFonts w:ascii="Arial" w:hAnsi="Arial" w:cs="Arial"/>
            <w:sz w:val="22"/>
            <w:szCs w:val="22"/>
            <w:lang w:val="en-US" w:eastAsia="en-US"/>
          </w:rPr>
          <w:id w:val="-985167614"/>
          <w:citation/>
        </w:sdtPr>
        <w:sdtEndPr/>
        <w:sdtContent>
          <w:r>
            <w:rPr>
              <w:rFonts w:ascii="Arial" w:hAnsi="Arial" w:cs="Arial"/>
              <w:sz w:val="22"/>
              <w:szCs w:val="22"/>
              <w:lang w:val="en-US" w:eastAsia="en-US"/>
            </w:rPr>
            <w:fldChar w:fldCharType="begin"/>
          </w:r>
          <w:r>
            <w:rPr>
              <w:rFonts w:ascii="Arial" w:hAnsi="Arial" w:cs="Arial"/>
              <w:sz w:val="22"/>
              <w:szCs w:val="22"/>
              <w:lang w:eastAsia="en-US"/>
            </w:rPr>
            <w:instrText xml:space="preserve"> CITATION Wel19 \l 2057 </w:instrText>
          </w:r>
          <w:r>
            <w:rPr>
              <w:rFonts w:ascii="Arial" w:hAnsi="Arial" w:cs="Arial"/>
              <w:sz w:val="22"/>
              <w:szCs w:val="22"/>
              <w:lang w:val="en-US" w:eastAsia="en-US"/>
            </w:rPr>
            <w:fldChar w:fldCharType="separate"/>
          </w:r>
          <w:r w:rsidR="00C564A2" w:rsidRPr="00C564A2">
            <w:rPr>
              <w:rFonts w:ascii="Arial" w:hAnsi="Arial" w:cs="Arial"/>
              <w:noProof/>
              <w:sz w:val="22"/>
              <w:szCs w:val="22"/>
              <w:lang w:eastAsia="en-US"/>
            </w:rPr>
            <w:t>(Welsh Government, 2019)</w:t>
          </w:r>
          <w:r>
            <w:rPr>
              <w:rFonts w:ascii="Arial" w:hAnsi="Arial" w:cs="Arial"/>
              <w:sz w:val="22"/>
              <w:szCs w:val="22"/>
              <w:lang w:val="en-US" w:eastAsia="en-US"/>
            </w:rPr>
            <w:fldChar w:fldCharType="end"/>
          </w:r>
        </w:sdtContent>
      </w:sdt>
      <w:r>
        <w:rPr>
          <w:rFonts w:ascii="Arial" w:hAnsi="Arial" w:cs="Arial"/>
          <w:sz w:val="22"/>
          <w:szCs w:val="22"/>
          <w:lang w:val="en-US" w:eastAsia="en-US"/>
        </w:rPr>
        <w:t xml:space="preserve"> through </w:t>
      </w:r>
      <w:r w:rsidR="004664D4">
        <w:rPr>
          <w:rFonts w:ascii="Arial" w:hAnsi="Arial" w:cs="Arial"/>
          <w:sz w:val="22"/>
          <w:szCs w:val="22"/>
          <w:lang w:val="en-US" w:eastAsia="en-US"/>
        </w:rPr>
        <w:t>Continued Professional Development</w:t>
      </w:r>
      <w:r>
        <w:rPr>
          <w:rFonts w:ascii="Arial" w:hAnsi="Arial" w:cs="Arial"/>
          <w:sz w:val="22"/>
          <w:szCs w:val="22"/>
          <w:lang w:val="en-US" w:eastAsia="en-US"/>
        </w:rPr>
        <w:t>.</w:t>
      </w:r>
    </w:p>
    <w:p w14:paraId="5FBFFF99" w14:textId="77777777" w:rsidR="00040216" w:rsidRDefault="00040216" w:rsidP="00390ED3">
      <w:pPr>
        <w:spacing w:line="360" w:lineRule="auto"/>
        <w:jc w:val="both"/>
        <w:rPr>
          <w:rFonts w:ascii="Arial" w:hAnsi="Arial" w:cs="Arial"/>
          <w:sz w:val="22"/>
          <w:szCs w:val="22"/>
          <w:lang w:val="en-US" w:eastAsia="en-US"/>
        </w:rPr>
      </w:pPr>
    </w:p>
    <w:p w14:paraId="35DEB061" w14:textId="4DD4D41E" w:rsidR="00040216" w:rsidRDefault="00040216" w:rsidP="00390ED3">
      <w:pPr>
        <w:spacing w:line="360" w:lineRule="auto"/>
        <w:jc w:val="both"/>
        <w:rPr>
          <w:rFonts w:ascii="Arial" w:hAnsi="Arial" w:cs="Arial"/>
          <w:color w:val="000000" w:themeColor="text1"/>
          <w:sz w:val="22"/>
        </w:rPr>
      </w:pPr>
    </w:p>
    <w:p w14:paraId="0657F0A4" w14:textId="77777777" w:rsidR="00040216" w:rsidRDefault="00040216" w:rsidP="00390ED3">
      <w:pPr>
        <w:spacing w:line="360" w:lineRule="auto"/>
        <w:jc w:val="both"/>
        <w:rPr>
          <w:rFonts w:ascii="Arial" w:hAnsi="Arial" w:cs="Arial"/>
          <w:color w:val="000000" w:themeColor="text1"/>
          <w:sz w:val="22"/>
        </w:rPr>
      </w:pPr>
    </w:p>
    <w:p w14:paraId="280212B9" w14:textId="6F9DADE2" w:rsidR="00040216" w:rsidRDefault="00040216" w:rsidP="00390ED3">
      <w:pPr>
        <w:spacing w:line="360" w:lineRule="auto"/>
        <w:jc w:val="both"/>
        <w:rPr>
          <w:rFonts w:ascii="Arial" w:hAnsi="Arial" w:cs="Arial"/>
          <w:color w:val="000000" w:themeColor="text1"/>
          <w:sz w:val="22"/>
        </w:rPr>
      </w:pPr>
    </w:p>
    <w:p w14:paraId="5A82E9D2" w14:textId="77777777" w:rsidR="00040216" w:rsidRDefault="00040216" w:rsidP="00390ED3">
      <w:pPr>
        <w:spacing w:line="360" w:lineRule="auto"/>
        <w:jc w:val="both"/>
        <w:rPr>
          <w:rFonts w:ascii="Arial" w:hAnsi="Arial" w:cs="Arial"/>
          <w:color w:val="000000" w:themeColor="text1"/>
          <w:sz w:val="22"/>
        </w:rPr>
      </w:pPr>
    </w:p>
    <w:p w14:paraId="6CC88C67" w14:textId="332ADC18" w:rsidR="00586A17" w:rsidRDefault="00586A17" w:rsidP="00390ED3">
      <w:pPr>
        <w:spacing w:line="360" w:lineRule="auto"/>
        <w:jc w:val="both"/>
        <w:rPr>
          <w:rFonts w:ascii="Arial" w:hAnsi="Arial" w:cs="Arial"/>
          <w:color w:val="000000" w:themeColor="text1"/>
          <w:sz w:val="22"/>
        </w:rPr>
      </w:pPr>
    </w:p>
    <w:p w14:paraId="1A435ED2" w14:textId="77777777" w:rsidR="00586A17" w:rsidRDefault="00586A17" w:rsidP="00390ED3">
      <w:pPr>
        <w:spacing w:line="360" w:lineRule="auto"/>
        <w:jc w:val="both"/>
        <w:rPr>
          <w:rFonts w:ascii="Arial" w:hAnsi="Arial" w:cs="Arial"/>
          <w:color w:val="000000" w:themeColor="text1"/>
          <w:sz w:val="22"/>
        </w:rPr>
      </w:pPr>
    </w:p>
    <w:p w14:paraId="0786259D" w14:textId="60C569C1" w:rsidR="00C42F69" w:rsidRPr="00856EE1" w:rsidRDefault="00C42F69" w:rsidP="00390ED3">
      <w:pPr>
        <w:spacing w:line="360" w:lineRule="auto"/>
        <w:jc w:val="both"/>
        <w:rPr>
          <w:rFonts w:ascii="Arial" w:hAnsi="Arial" w:cs="Arial"/>
          <w:sz w:val="22"/>
          <w:szCs w:val="22"/>
          <w:lang w:val="en-US" w:eastAsia="en-US"/>
        </w:rPr>
      </w:pPr>
      <w:r w:rsidRPr="00B461E0">
        <w:rPr>
          <w:rFonts w:ascii="Arial" w:hAnsi="Arial" w:cs="Arial"/>
          <w:color w:val="000000" w:themeColor="text1"/>
          <w:sz w:val="22"/>
        </w:rPr>
        <w:br w:type="page"/>
      </w:r>
    </w:p>
    <w:sdt>
      <w:sdtPr>
        <w:rPr>
          <w:rFonts w:ascii="Arial" w:eastAsiaTheme="minorHAnsi" w:hAnsi="Arial" w:cs="Arial"/>
          <w:color w:val="000000" w:themeColor="text1"/>
          <w:sz w:val="22"/>
          <w:szCs w:val="22"/>
          <w:lang w:val="en-GB" w:eastAsia="en-GB"/>
        </w:rPr>
        <w:id w:val="-1899051280"/>
        <w:docPartObj>
          <w:docPartGallery w:val="Bibliographies"/>
          <w:docPartUnique/>
        </w:docPartObj>
      </w:sdtPr>
      <w:sdtEndPr>
        <w:rPr>
          <w:rFonts w:eastAsia="Times New Roman"/>
          <w:b/>
          <w:bCs/>
          <w:color w:val="auto"/>
        </w:rPr>
      </w:sdtEndPr>
      <w:sdtContent>
        <w:p w14:paraId="6BD0BC0F" w14:textId="42C93420" w:rsidR="00576C4B" w:rsidRPr="00221EB7" w:rsidRDefault="00576C4B" w:rsidP="00221EB7">
          <w:pPr>
            <w:pStyle w:val="Heading1"/>
            <w:spacing w:line="240" w:lineRule="auto"/>
            <w:rPr>
              <w:rFonts w:ascii="Arial" w:hAnsi="Arial" w:cs="Arial"/>
              <w:b/>
              <w:bCs/>
              <w:color w:val="000000" w:themeColor="text1"/>
              <w:sz w:val="28"/>
              <w:szCs w:val="28"/>
            </w:rPr>
          </w:pPr>
          <w:r w:rsidRPr="00221EB7">
            <w:rPr>
              <w:rFonts w:ascii="Arial" w:hAnsi="Arial" w:cs="Arial"/>
              <w:b/>
              <w:bCs/>
              <w:color w:val="000000" w:themeColor="text1"/>
              <w:sz w:val="28"/>
              <w:szCs w:val="28"/>
            </w:rPr>
            <w:t>Reference List</w:t>
          </w:r>
        </w:p>
        <w:p w14:paraId="4FAA8DDD" w14:textId="77777777" w:rsidR="00C564A2" w:rsidRPr="00C564A2" w:rsidRDefault="00576C4B" w:rsidP="00C564A2">
          <w:pPr>
            <w:pStyle w:val="Bibliography"/>
            <w:spacing w:line="240" w:lineRule="auto"/>
            <w:rPr>
              <w:rFonts w:ascii="Arial" w:hAnsi="Arial" w:cs="Arial"/>
              <w:noProof/>
              <w:sz w:val="22"/>
            </w:rPr>
          </w:pPr>
          <w:r w:rsidRPr="00C564A2">
            <w:rPr>
              <w:rFonts w:ascii="Arial" w:hAnsi="Arial" w:cs="Arial"/>
              <w:sz w:val="22"/>
            </w:rPr>
            <w:fldChar w:fldCharType="begin"/>
          </w:r>
          <w:r w:rsidRPr="00C564A2">
            <w:rPr>
              <w:rFonts w:ascii="Arial" w:hAnsi="Arial" w:cs="Arial"/>
              <w:sz w:val="22"/>
            </w:rPr>
            <w:instrText xml:space="preserve"> BIBLIOGRAPHY </w:instrText>
          </w:r>
          <w:r w:rsidRPr="00C564A2">
            <w:rPr>
              <w:rFonts w:ascii="Arial" w:hAnsi="Arial" w:cs="Arial"/>
              <w:sz w:val="22"/>
            </w:rPr>
            <w:fldChar w:fldCharType="separate"/>
          </w:r>
          <w:r w:rsidR="00C564A2" w:rsidRPr="00C564A2">
            <w:rPr>
              <w:rFonts w:ascii="Arial" w:hAnsi="Arial" w:cs="Arial"/>
              <w:noProof/>
              <w:sz w:val="22"/>
            </w:rPr>
            <w:t xml:space="preserve">Almond, N., 2021. </w:t>
          </w:r>
          <w:r w:rsidR="00C564A2" w:rsidRPr="00C564A2">
            <w:rPr>
              <w:rFonts w:ascii="Arial" w:hAnsi="Arial" w:cs="Arial"/>
              <w:i/>
              <w:iCs/>
              <w:noProof/>
              <w:sz w:val="22"/>
            </w:rPr>
            <w:t xml:space="preserve">Quality First Teaching Checklist: The ten most effective stratergies for primary schools. </w:t>
          </w:r>
          <w:r w:rsidR="00C564A2" w:rsidRPr="00C564A2">
            <w:rPr>
              <w:rFonts w:ascii="Arial" w:hAnsi="Arial" w:cs="Arial"/>
              <w:noProof/>
              <w:sz w:val="22"/>
            </w:rPr>
            <w:t xml:space="preserve">[Online] </w:t>
          </w:r>
          <w:r w:rsidR="00C564A2" w:rsidRPr="00C564A2">
            <w:rPr>
              <w:rFonts w:ascii="Arial" w:hAnsi="Arial" w:cs="Arial"/>
              <w:noProof/>
              <w:sz w:val="22"/>
            </w:rPr>
            <w:br/>
            <w:t xml:space="preserve">Available at: </w:t>
          </w:r>
          <w:r w:rsidR="00C564A2" w:rsidRPr="00C564A2">
            <w:rPr>
              <w:rFonts w:ascii="Arial" w:hAnsi="Arial" w:cs="Arial"/>
              <w:noProof/>
              <w:sz w:val="22"/>
              <w:u w:val="single"/>
            </w:rPr>
            <w:t>https://thirdspacelearning.com/blog/differentiation-strategies-primary-school/</w:t>
          </w:r>
          <w:r w:rsidR="00C564A2" w:rsidRPr="00C564A2">
            <w:rPr>
              <w:rFonts w:ascii="Arial" w:hAnsi="Arial" w:cs="Arial"/>
              <w:noProof/>
              <w:sz w:val="22"/>
            </w:rPr>
            <w:br/>
            <w:t>[Accessed 03 03 2021].</w:t>
          </w:r>
        </w:p>
        <w:p w14:paraId="5D11388A"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Big Maths, 2019. </w:t>
          </w:r>
          <w:r w:rsidRPr="00C564A2">
            <w:rPr>
              <w:rFonts w:ascii="Arial" w:hAnsi="Arial" w:cs="Arial"/>
              <w:i/>
              <w:iCs/>
              <w:noProof/>
              <w:sz w:val="22"/>
            </w:rPr>
            <w:t xml:space="preserve">Big Maths. </w:t>
          </w:r>
          <w:r w:rsidRPr="00C564A2">
            <w:rPr>
              <w:rFonts w:ascii="Arial" w:hAnsi="Arial" w:cs="Arial"/>
              <w:noProof/>
              <w:sz w:val="22"/>
            </w:rPr>
            <w:t xml:space="preserve">[Online] </w:t>
          </w:r>
          <w:r w:rsidRPr="00C564A2">
            <w:rPr>
              <w:rFonts w:ascii="Arial" w:hAnsi="Arial" w:cs="Arial"/>
              <w:noProof/>
              <w:sz w:val="22"/>
            </w:rPr>
            <w:br/>
            <w:t xml:space="preserve">Available at: </w:t>
          </w:r>
          <w:r w:rsidRPr="00C564A2">
            <w:rPr>
              <w:rFonts w:ascii="Arial" w:hAnsi="Arial" w:cs="Arial"/>
              <w:noProof/>
              <w:sz w:val="22"/>
              <w:u w:val="single"/>
            </w:rPr>
            <w:t>https://www.bigmaths.com</w:t>
          </w:r>
          <w:r w:rsidRPr="00C564A2">
            <w:rPr>
              <w:rFonts w:ascii="Arial" w:hAnsi="Arial" w:cs="Arial"/>
              <w:noProof/>
              <w:sz w:val="22"/>
            </w:rPr>
            <w:br/>
            <w:t>[Accessed 15 01 2021].</w:t>
          </w:r>
        </w:p>
        <w:p w14:paraId="78B2FD7E"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Black, P. et al., 2003. </w:t>
          </w:r>
          <w:r w:rsidRPr="00C564A2">
            <w:rPr>
              <w:rFonts w:ascii="Arial" w:hAnsi="Arial" w:cs="Arial"/>
              <w:i/>
              <w:iCs/>
              <w:noProof/>
              <w:sz w:val="22"/>
            </w:rPr>
            <w:t xml:space="preserve">Assessment for learning, </w:t>
          </w:r>
          <w:r w:rsidRPr="00C564A2">
            <w:rPr>
              <w:rFonts w:ascii="Arial" w:hAnsi="Arial" w:cs="Arial"/>
              <w:noProof/>
              <w:sz w:val="22"/>
            </w:rPr>
            <w:t>Maidenhead: McGraw-Hill Education.</w:t>
          </w:r>
        </w:p>
        <w:p w14:paraId="05B3B22E"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Boaler, J., Wiliam, D. &amp; Brown, M., 2000. Students Experiences of Ability Grouping - Disaffection, polarisation and the construction of failure. </w:t>
          </w:r>
          <w:r w:rsidRPr="00C564A2">
            <w:rPr>
              <w:rFonts w:ascii="Arial" w:hAnsi="Arial" w:cs="Arial"/>
              <w:i/>
              <w:iCs/>
              <w:noProof/>
              <w:sz w:val="22"/>
            </w:rPr>
            <w:t xml:space="preserve">British Educational Research Journal, </w:t>
          </w:r>
          <w:r w:rsidRPr="00C564A2">
            <w:rPr>
              <w:rFonts w:ascii="Arial" w:hAnsi="Arial" w:cs="Arial"/>
              <w:noProof/>
              <w:sz w:val="22"/>
            </w:rPr>
            <w:t>26(5), pp. 631-648.</w:t>
          </w:r>
        </w:p>
        <w:p w14:paraId="59C7354C"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Brookfield, S., 1998. Critically Reflective Practice. </w:t>
          </w:r>
          <w:r w:rsidRPr="00C564A2">
            <w:rPr>
              <w:rFonts w:ascii="Arial" w:hAnsi="Arial" w:cs="Arial"/>
              <w:i/>
              <w:iCs/>
              <w:noProof/>
              <w:sz w:val="22"/>
            </w:rPr>
            <w:t xml:space="preserve">The Journal of Continuing Education in the Health Professions, </w:t>
          </w:r>
          <w:r w:rsidRPr="00C564A2">
            <w:rPr>
              <w:rFonts w:ascii="Arial" w:hAnsi="Arial" w:cs="Arial"/>
              <w:noProof/>
              <w:sz w:val="22"/>
            </w:rPr>
            <w:t>Volume 18, pp. 197-205.</w:t>
          </w:r>
        </w:p>
        <w:p w14:paraId="4A54935A"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Cash, R., 2017. </w:t>
          </w:r>
          <w:r w:rsidRPr="00C564A2">
            <w:rPr>
              <w:rFonts w:ascii="Arial" w:hAnsi="Arial" w:cs="Arial"/>
              <w:i/>
              <w:iCs/>
              <w:noProof/>
              <w:sz w:val="22"/>
            </w:rPr>
            <w:t xml:space="preserve">Advancing differentiation: Thinking and learning for the 21st century. </w:t>
          </w:r>
          <w:r w:rsidRPr="00C564A2">
            <w:rPr>
              <w:rFonts w:ascii="Arial" w:hAnsi="Arial" w:cs="Arial"/>
              <w:noProof/>
              <w:sz w:val="22"/>
            </w:rPr>
            <w:t>Minneapolis: Free Spirit Proffesional.</w:t>
          </w:r>
        </w:p>
        <w:p w14:paraId="29A5CF5E"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Coe, R., Rauch, C. J., Kime, S. &amp; Singleton, D., 2020. </w:t>
          </w:r>
          <w:r w:rsidRPr="00C564A2">
            <w:rPr>
              <w:rFonts w:ascii="Arial" w:hAnsi="Arial" w:cs="Arial"/>
              <w:i/>
              <w:iCs/>
              <w:noProof/>
              <w:sz w:val="22"/>
            </w:rPr>
            <w:t xml:space="preserve">Great Teaching Toolkit. </w:t>
          </w:r>
          <w:r w:rsidRPr="00C564A2">
            <w:rPr>
              <w:rFonts w:ascii="Arial" w:hAnsi="Arial" w:cs="Arial"/>
              <w:noProof/>
              <w:sz w:val="22"/>
            </w:rPr>
            <w:t>1st ed. Cambridge: Evidence Based Education.</w:t>
          </w:r>
        </w:p>
        <w:p w14:paraId="591123A9"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Copple, C. &amp; Bredekamp, S., 2009. </w:t>
          </w:r>
          <w:r w:rsidRPr="00C564A2">
            <w:rPr>
              <w:rFonts w:ascii="Arial" w:hAnsi="Arial" w:cs="Arial"/>
              <w:i/>
              <w:iCs/>
              <w:noProof/>
              <w:sz w:val="22"/>
            </w:rPr>
            <w:t xml:space="preserve">Developmentally appropriate practice in early childhood programs. </w:t>
          </w:r>
          <w:r w:rsidRPr="00C564A2">
            <w:rPr>
              <w:rFonts w:ascii="Arial" w:hAnsi="Arial" w:cs="Arial"/>
              <w:noProof/>
              <w:sz w:val="22"/>
            </w:rPr>
            <w:t>Washington: National Association for the education of young children.</w:t>
          </w:r>
        </w:p>
        <w:p w14:paraId="0191F46C"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Couplan, L., 2019. Differentiation in the classroom: breaking away from ability groups. </w:t>
          </w:r>
          <w:r w:rsidRPr="00C564A2">
            <w:rPr>
              <w:rFonts w:ascii="Arial" w:hAnsi="Arial" w:cs="Arial"/>
              <w:i/>
              <w:iCs/>
              <w:noProof/>
              <w:sz w:val="22"/>
            </w:rPr>
            <w:t xml:space="preserve">Primary Science, </w:t>
          </w:r>
          <w:r w:rsidRPr="00C564A2">
            <w:rPr>
              <w:rFonts w:ascii="Arial" w:hAnsi="Arial" w:cs="Arial"/>
              <w:noProof/>
              <w:sz w:val="22"/>
            </w:rPr>
            <w:t>Issue 158, pp. 11-13.</w:t>
          </w:r>
        </w:p>
        <w:p w14:paraId="575A8789"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Cowley, S., 2018. </w:t>
          </w:r>
          <w:r w:rsidRPr="00C564A2">
            <w:rPr>
              <w:rFonts w:ascii="Arial" w:hAnsi="Arial" w:cs="Arial"/>
              <w:i/>
              <w:iCs/>
              <w:noProof/>
              <w:sz w:val="22"/>
            </w:rPr>
            <w:t xml:space="preserve">The ultimate guide to differentiation: Achieving Excellence for All. </w:t>
          </w:r>
          <w:r w:rsidRPr="00C564A2">
            <w:rPr>
              <w:rFonts w:ascii="Arial" w:hAnsi="Arial" w:cs="Arial"/>
              <w:noProof/>
              <w:sz w:val="22"/>
            </w:rPr>
            <w:t>London: Bloomsbury.</w:t>
          </w:r>
        </w:p>
        <w:p w14:paraId="470E645E"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Diller, D., 2007. </w:t>
          </w:r>
          <w:r w:rsidRPr="00C564A2">
            <w:rPr>
              <w:rFonts w:ascii="Arial" w:hAnsi="Arial" w:cs="Arial"/>
              <w:i/>
              <w:iCs/>
              <w:noProof/>
              <w:sz w:val="22"/>
            </w:rPr>
            <w:t xml:space="preserve">Making the most of small groups: Differentiation for all. </w:t>
          </w:r>
          <w:r w:rsidRPr="00C564A2">
            <w:rPr>
              <w:rFonts w:ascii="Arial" w:hAnsi="Arial" w:cs="Arial"/>
              <w:noProof/>
              <w:sz w:val="22"/>
            </w:rPr>
            <w:t>Portland: Pembroke publisher limited.</w:t>
          </w:r>
        </w:p>
        <w:p w14:paraId="0E2D4809"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Donaldson, G., 2015. </w:t>
          </w:r>
          <w:r w:rsidRPr="00C564A2">
            <w:rPr>
              <w:rFonts w:ascii="Arial" w:hAnsi="Arial" w:cs="Arial"/>
              <w:i/>
              <w:iCs/>
              <w:noProof/>
              <w:sz w:val="22"/>
            </w:rPr>
            <w:t xml:space="preserve">Successful Futures: Independent Review of Curriculum and Assesment in Wales., </w:t>
          </w:r>
          <w:r w:rsidRPr="00C564A2">
            <w:rPr>
              <w:rFonts w:ascii="Arial" w:hAnsi="Arial" w:cs="Arial"/>
              <w:noProof/>
              <w:sz w:val="22"/>
            </w:rPr>
            <w:t>Cardiff: OGL.</w:t>
          </w:r>
        </w:p>
        <w:p w14:paraId="7A314B98"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Dunn, K. &amp; Darlington, E., 2016. GCSE Geography teachers' experiences of differentiation in the classroom. </w:t>
          </w:r>
          <w:r w:rsidRPr="00C564A2">
            <w:rPr>
              <w:rFonts w:ascii="Arial" w:hAnsi="Arial" w:cs="Arial"/>
              <w:i/>
              <w:iCs/>
              <w:noProof/>
              <w:sz w:val="22"/>
            </w:rPr>
            <w:t xml:space="preserve">International Research in Geographical and Environmental Education, </w:t>
          </w:r>
          <w:r w:rsidRPr="00C564A2">
            <w:rPr>
              <w:rFonts w:ascii="Arial" w:hAnsi="Arial" w:cs="Arial"/>
              <w:noProof/>
              <w:sz w:val="22"/>
            </w:rPr>
            <w:t>25(4), pp. 344-357.</w:t>
          </w:r>
        </w:p>
        <w:p w14:paraId="502E0D9D"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Dweck, C. S., 2006. </w:t>
          </w:r>
          <w:r w:rsidRPr="00C564A2">
            <w:rPr>
              <w:rFonts w:ascii="Arial" w:hAnsi="Arial" w:cs="Arial"/>
              <w:i/>
              <w:iCs/>
              <w:noProof/>
              <w:sz w:val="22"/>
            </w:rPr>
            <w:t xml:space="preserve">Mindset: the new psychology of success. </w:t>
          </w:r>
          <w:r w:rsidRPr="00C564A2">
            <w:rPr>
              <w:rFonts w:ascii="Arial" w:hAnsi="Arial" w:cs="Arial"/>
              <w:noProof/>
              <w:sz w:val="22"/>
            </w:rPr>
            <w:t>1st edition ed. New York: Random House.</w:t>
          </w:r>
        </w:p>
        <w:p w14:paraId="11CD2292"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Eysink, T., Hulsbeek, M. &amp; Gijlers, H., 2017. Suppoirting primary school teachers in differentiating in the regular classroom. </w:t>
          </w:r>
          <w:r w:rsidRPr="00C564A2">
            <w:rPr>
              <w:rFonts w:ascii="Arial" w:hAnsi="Arial" w:cs="Arial"/>
              <w:i/>
              <w:iCs/>
              <w:noProof/>
              <w:sz w:val="22"/>
            </w:rPr>
            <w:t xml:space="preserve">Teaching and Teacher Education, </w:t>
          </w:r>
          <w:r w:rsidRPr="00C564A2">
            <w:rPr>
              <w:rFonts w:ascii="Arial" w:hAnsi="Arial" w:cs="Arial"/>
              <w:noProof/>
              <w:sz w:val="22"/>
            </w:rPr>
            <w:t>Volume 66, pp. 107-116.</w:t>
          </w:r>
        </w:p>
        <w:p w14:paraId="05B3E90D"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Hattie, J., 2012. </w:t>
          </w:r>
          <w:r w:rsidRPr="00C564A2">
            <w:rPr>
              <w:rFonts w:ascii="Arial" w:hAnsi="Arial" w:cs="Arial"/>
              <w:i/>
              <w:iCs/>
              <w:noProof/>
              <w:sz w:val="22"/>
            </w:rPr>
            <w:t xml:space="preserve">Visible Learning for Teachers: Maximizing impact on learning. </w:t>
          </w:r>
          <w:r w:rsidRPr="00C564A2">
            <w:rPr>
              <w:rFonts w:ascii="Arial" w:hAnsi="Arial" w:cs="Arial"/>
              <w:noProof/>
              <w:sz w:val="22"/>
            </w:rPr>
            <w:t>London: Routledge.</w:t>
          </w:r>
        </w:p>
        <w:p w14:paraId="62003910"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Heacox, D., 2017. </w:t>
          </w:r>
          <w:r w:rsidRPr="00C564A2">
            <w:rPr>
              <w:rFonts w:ascii="Arial" w:hAnsi="Arial" w:cs="Arial"/>
              <w:i/>
              <w:iCs/>
              <w:noProof/>
              <w:sz w:val="22"/>
            </w:rPr>
            <w:t xml:space="preserve">Making differentiation a habit: How to ensure success in academically diverse classrooms. </w:t>
          </w:r>
          <w:r w:rsidRPr="00C564A2">
            <w:rPr>
              <w:rFonts w:ascii="Arial" w:hAnsi="Arial" w:cs="Arial"/>
              <w:noProof/>
              <w:sz w:val="22"/>
            </w:rPr>
            <w:t>Minneapolis: Free Spirit proffesional.</w:t>
          </w:r>
        </w:p>
        <w:p w14:paraId="3D9A147F"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Huston, T., 2010. </w:t>
          </w:r>
          <w:r w:rsidRPr="00C564A2">
            <w:rPr>
              <w:rFonts w:ascii="Arial" w:hAnsi="Arial" w:cs="Arial"/>
              <w:i/>
              <w:iCs/>
              <w:noProof/>
              <w:sz w:val="22"/>
            </w:rPr>
            <w:t xml:space="preserve">What if a Student asks a question I cant answer?. </w:t>
          </w:r>
          <w:r w:rsidRPr="00C564A2">
            <w:rPr>
              <w:rFonts w:ascii="Arial" w:hAnsi="Arial" w:cs="Arial"/>
              <w:noProof/>
              <w:sz w:val="22"/>
            </w:rPr>
            <w:t>Seattle, Magna 20 Minute Mentor: Magna Publications.</w:t>
          </w:r>
        </w:p>
        <w:p w14:paraId="5B112560"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Koutselini, M., 2008. 'Listening to students' voices for teaching mixed ability classrooms: presuppositions and considerations for defferentiated instruction. </w:t>
          </w:r>
          <w:r w:rsidRPr="00C564A2">
            <w:rPr>
              <w:rFonts w:ascii="Arial" w:hAnsi="Arial" w:cs="Arial"/>
              <w:i/>
              <w:iCs/>
              <w:noProof/>
              <w:sz w:val="22"/>
            </w:rPr>
            <w:t xml:space="preserve">Learning and Teaching, </w:t>
          </w:r>
          <w:r w:rsidRPr="00C564A2">
            <w:rPr>
              <w:rFonts w:ascii="Arial" w:hAnsi="Arial" w:cs="Arial"/>
              <w:noProof/>
              <w:sz w:val="22"/>
            </w:rPr>
            <w:t>1(1), pp. 17-30.</w:t>
          </w:r>
        </w:p>
        <w:p w14:paraId="3BD3BA87"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Silver, D., 2011. Using the 'Zone' to help every learner. </w:t>
          </w:r>
          <w:r w:rsidRPr="00C564A2">
            <w:rPr>
              <w:rFonts w:ascii="Arial" w:hAnsi="Arial" w:cs="Arial"/>
              <w:i/>
              <w:iCs/>
              <w:noProof/>
              <w:sz w:val="22"/>
            </w:rPr>
            <w:t xml:space="preserve">Kappa Delta Pi Record, </w:t>
          </w:r>
          <w:r w:rsidRPr="00C564A2">
            <w:rPr>
              <w:rFonts w:ascii="Arial" w:hAnsi="Arial" w:cs="Arial"/>
              <w:noProof/>
              <w:sz w:val="22"/>
            </w:rPr>
            <w:t>47(1), pp. 28-31.</w:t>
          </w:r>
        </w:p>
        <w:p w14:paraId="44A7A10A"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Sobel, D. &amp; Alston, S., 2021. </w:t>
          </w:r>
          <w:r w:rsidRPr="00C564A2">
            <w:rPr>
              <w:rFonts w:ascii="Arial" w:hAnsi="Arial" w:cs="Arial"/>
              <w:i/>
              <w:iCs/>
              <w:noProof/>
              <w:sz w:val="22"/>
            </w:rPr>
            <w:t xml:space="preserve">The Inclusive Classroom: A new approach to differentiation. </w:t>
          </w:r>
          <w:r w:rsidRPr="00C564A2">
            <w:rPr>
              <w:rFonts w:ascii="Arial" w:hAnsi="Arial" w:cs="Arial"/>
              <w:noProof/>
              <w:sz w:val="22"/>
            </w:rPr>
            <w:t>London: Bloomsbury Education.</w:t>
          </w:r>
        </w:p>
        <w:p w14:paraId="6DD9C7DC"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Tomlinson, C. A., 2004. </w:t>
          </w:r>
          <w:r w:rsidRPr="00C564A2">
            <w:rPr>
              <w:rFonts w:ascii="Arial" w:hAnsi="Arial" w:cs="Arial"/>
              <w:i/>
              <w:iCs/>
              <w:noProof/>
              <w:sz w:val="22"/>
            </w:rPr>
            <w:t xml:space="preserve">How to differentiate instruction in Mixed-Ability Classrooms. </w:t>
          </w:r>
          <w:r w:rsidRPr="00C564A2">
            <w:rPr>
              <w:rFonts w:ascii="Arial" w:hAnsi="Arial" w:cs="Arial"/>
              <w:noProof/>
              <w:sz w:val="22"/>
            </w:rPr>
            <w:t>2nd Edition ed. London: ASCD.</w:t>
          </w:r>
        </w:p>
        <w:p w14:paraId="56D52AD9"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lastRenderedPageBreak/>
            <w:t xml:space="preserve">Tomlinson, C. A., 2017. </w:t>
          </w:r>
          <w:r w:rsidRPr="00C564A2">
            <w:rPr>
              <w:rFonts w:ascii="Arial" w:hAnsi="Arial" w:cs="Arial"/>
              <w:i/>
              <w:iCs/>
              <w:noProof/>
              <w:sz w:val="22"/>
            </w:rPr>
            <w:t xml:space="preserve">How to differentiate instruction in academically diverse classrooms. </w:t>
          </w:r>
          <w:r w:rsidRPr="00C564A2">
            <w:rPr>
              <w:rFonts w:ascii="Arial" w:hAnsi="Arial" w:cs="Arial"/>
              <w:noProof/>
              <w:sz w:val="22"/>
            </w:rPr>
            <w:t>Virginia: ASCD.</w:t>
          </w:r>
        </w:p>
        <w:p w14:paraId="4AD99E46"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Valiandes, S. &amp; Neophytou, L., 2018. Teachers proffesional development for differentiated instruction in mixed-ability classrooms: investigating the impact of development program on teachers' proffesional learning and on students achievement. </w:t>
          </w:r>
          <w:r w:rsidRPr="00C564A2">
            <w:rPr>
              <w:rFonts w:ascii="Arial" w:hAnsi="Arial" w:cs="Arial"/>
              <w:i/>
              <w:iCs/>
              <w:noProof/>
              <w:sz w:val="22"/>
            </w:rPr>
            <w:t xml:space="preserve">Teacher Development, </w:t>
          </w:r>
          <w:r w:rsidRPr="00C564A2">
            <w:rPr>
              <w:rFonts w:ascii="Arial" w:hAnsi="Arial" w:cs="Arial"/>
              <w:noProof/>
              <w:sz w:val="22"/>
            </w:rPr>
            <w:t>22(1), pp. 123-138.</w:t>
          </w:r>
        </w:p>
        <w:p w14:paraId="1999BC4C"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Vygotsky, L. S., 1978. </w:t>
          </w:r>
          <w:r w:rsidRPr="00C564A2">
            <w:rPr>
              <w:rFonts w:ascii="Arial" w:hAnsi="Arial" w:cs="Arial"/>
              <w:i/>
              <w:iCs/>
              <w:noProof/>
              <w:sz w:val="22"/>
            </w:rPr>
            <w:t xml:space="preserve">Mind in Society: The development of higher psychological processes. </w:t>
          </w:r>
          <w:r w:rsidRPr="00C564A2">
            <w:rPr>
              <w:rFonts w:ascii="Arial" w:hAnsi="Arial" w:cs="Arial"/>
              <w:noProof/>
              <w:sz w:val="22"/>
            </w:rPr>
            <w:t>Cambridge, MA: Harvard University Press.</w:t>
          </w:r>
        </w:p>
        <w:p w14:paraId="39D9736C"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Watkins, C., 2009. School Leadership Today: Leading Learning Pedagogy. </w:t>
          </w:r>
          <w:r w:rsidRPr="00C564A2">
            <w:rPr>
              <w:rFonts w:ascii="Arial" w:hAnsi="Arial" w:cs="Arial"/>
              <w:i/>
              <w:iCs/>
              <w:noProof/>
              <w:sz w:val="22"/>
            </w:rPr>
            <w:t xml:space="preserve">www.teachingtimes.com, </w:t>
          </w:r>
          <w:r w:rsidRPr="00C564A2">
            <w:rPr>
              <w:rFonts w:ascii="Arial" w:hAnsi="Arial" w:cs="Arial"/>
              <w:noProof/>
              <w:sz w:val="22"/>
            </w:rPr>
            <w:t>1(2), pp. 1-5.</w:t>
          </w:r>
        </w:p>
        <w:p w14:paraId="662DB878"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Watts-Taffe, S. et al., 2012. Differentiated Instruction: Making informed Decisions. </w:t>
          </w:r>
          <w:r w:rsidRPr="00C564A2">
            <w:rPr>
              <w:rFonts w:ascii="Arial" w:hAnsi="Arial" w:cs="Arial"/>
              <w:i/>
              <w:iCs/>
              <w:noProof/>
              <w:sz w:val="22"/>
            </w:rPr>
            <w:t xml:space="preserve">The Reading Teacher, </w:t>
          </w:r>
          <w:r w:rsidRPr="00C564A2">
            <w:rPr>
              <w:rFonts w:ascii="Arial" w:hAnsi="Arial" w:cs="Arial"/>
              <w:noProof/>
              <w:sz w:val="22"/>
            </w:rPr>
            <w:t>66(4), pp. 303-314.</w:t>
          </w:r>
        </w:p>
        <w:p w14:paraId="030AC351"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Welsh Government, 2019. </w:t>
          </w:r>
          <w:r w:rsidRPr="00C564A2">
            <w:rPr>
              <w:rFonts w:ascii="Arial" w:hAnsi="Arial" w:cs="Arial"/>
              <w:i/>
              <w:iCs/>
              <w:noProof/>
              <w:sz w:val="22"/>
            </w:rPr>
            <w:t xml:space="preserve">Professional Standards for teaching and leadership. </w:t>
          </w:r>
          <w:r w:rsidRPr="00C564A2">
            <w:rPr>
              <w:rFonts w:ascii="Arial" w:hAnsi="Arial" w:cs="Arial"/>
              <w:noProof/>
              <w:sz w:val="22"/>
            </w:rPr>
            <w:t>Cardiff: OGL.</w:t>
          </w:r>
        </w:p>
        <w:p w14:paraId="4EF3A73B"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Weselby, C., 2021. </w:t>
          </w:r>
          <w:r w:rsidRPr="00C564A2">
            <w:rPr>
              <w:rFonts w:ascii="Arial" w:hAnsi="Arial" w:cs="Arial"/>
              <w:i/>
              <w:iCs/>
              <w:noProof/>
              <w:sz w:val="22"/>
            </w:rPr>
            <w:t xml:space="preserve">What is differentiated instruction? Examples of how to differentiate instruction in the classroom. </w:t>
          </w:r>
          <w:r w:rsidRPr="00C564A2">
            <w:rPr>
              <w:rFonts w:ascii="Arial" w:hAnsi="Arial" w:cs="Arial"/>
              <w:noProof/>
              <w:sz w:val="22"/>
            </w:rPr>
            <w:t xml:space="preserve">[Online] </w:t>
          </w:r>
          <w:r w:rsidRPr="00C564A2">
            <w:rPr>
              <w:rFonts w:ascii="Arial" w:hAnsi="Arial" w:cs="Arial"/>
              <w:noProof/>
              <w:sz w:val="22"/>
            </w:rPr>
            <w:br/>
            <w:t xml:space="preserve">Available at: </w:t>
          </w:r>
          <w:r w:rsidRPr="00C564A2">
            <w:rPr>
              <w:rFonts w:ascii="Arial" w:hAnsi="Arial" w:cs="Arial"/>
              <w:noProof/>
              <w:sz w:val="22"/>
              <w:u w:val="single"/>
            </w:rPr>
            <w:t>https://resilienteducator.com/classroom-resources/examples-of-differentiated-instruction/</w:t>
          </w:r>
          <w:r w:rsidRPr="00C564A2">
            <w:rPr>
              <w:rFonts w:ascii="Arial" w:hAnsi="Arial" w:cs="Arial"/>
              <w:noProof/>
              <w:sz w:val="22"/>
            </w:rPr>
            <w:br/>
            <w:t>[Accessed 03 03 2021].</w:t>
          </w:r>
        </w:p>
        <w:p w14:paraId="74637419"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Wood, D., Bruner, J. &amp; Ross, G., 1976. The role of tutoring in problem solving. </w:t>
          </w:r>
          <w:r w:rsidRPr="00C564A2">
            <w:rPr>
              <w:rFonts w:ascii="Arial" w:hAnsi="Arial" w:cs="Arial"/>
              <w:i/>
              <w:iCs/>
              <w:noProof/>
              <w:sz w:val="22"/>
            </w:rPr>
            <w:t xml:space="preserve">Journal of child psychology and child psychiatry, </w:t>
          </w:r>
          <w:r w:rsidRPr="00C564A2">
            <w:rPr>
              <w:rFonts w:ascii="Arial" w:hAnsi="Arial" w:cs="Arial"/>
              <w:noProof/>
              <w:sz w:val="22"/>
            </w:rPr>
            <w:t>Volume 17, pp. 89-100.</w:t>
          </w:r>
        </w:p>
        <w:p w14:paraId="2669E8FB" w14:textId="77777777" w:rsidR="00C564A2" w:rsidRPr="00C564A2" w:rsidRDefault="00C564A2" w:rsidP="00C564A2">
          <w:pPr>
            <w:pStyle w:val="Bibliography"/>
            <w:spacing w:line="240" w:lineRule="auto"/>
            <w:rPr>
              <w:rFonts w:ascii="Arial" w:hAnsi="Arial" w:cs="Arial"/>
              <w:noProof/>
              <w:sz w:val="22"/>
            </w:rPr>
          </w:pPr>
          <w:r w:rsidRPr="00C564A2">
            <w:rPr>
              <w:rFonts w:ascii="Arial" w:hAnsi="Arial" w:cs="Arial"/>
              <w:noProof/>
              <w:sz w:val="22"/>
            </w:rPr>
            <w:t xml:space="preserve">Woodley, H., 2019. </w:t>
          </w:r>
          <w:r w:rsidRPr="00C564A2">
            <w:rPr>
              <w:rFonts w:ascii="Arial" w:hAnsi="Arial" w:cs="Arial"/>
              <w:i/>
              <w:iCs/>
              <w:noProof/>
              <w:sz w:val="22"/>
            </w:rPr>
            <w:t xml:space="preserve">10 ways to differentiate in the classroom. </w:t>
          </w:r>
          <w:r w:rsidRPr="00C564A2">
            <w:rPr>
              <w:rFonts w:ascii="Arial" w:hAnsi="Arial" w:cs="Arial"/>
              <w:noProof/>
              <w:sz w:val="22"/>
            </w:rPr>
            <w:t xml:space="preserve">[Online] </w:t>
          </w:r>
          <w:r w:rsidRPr="00C564A2">
            <w:rPr>
              <w:rFonts w:ascii="Arial" w:hAnsi="Arial" w:cs="Arial"/>
              <w:noProof/>
              <w:sz w:val="22"/>
            </w:rPr>
            <w:br/>
            <w:t xml:space="preserve">Available at: </w:t>
          </w:r>
          <w:r w:rsidRPr="00C564A2">
            <w:rPr>
              <w:rFonts w:ascii="Arial" w:hAnsi="Arial" w:cs="Arial"/>
              <w:noProof/>
              <w:sz w:val="22"/>
              <w:u w:val="single"/>
            </w:rPr>
            <w:t>https://www.teachertoolkit.co.uk/2018/05/12/10-differentiation/</w:t>
          </w:r>
          <w:r w:rsidRPr="00C564A2">
            <w:rPr>
              <w:rFonts w:ascii="Arial" w:hAnsi="Arial" w:cs="Arial"/>
              <w:noProof/>
              <w:sz w:val="22"/>
            </w:rPr>
            <w:br/>
            <w:t>[Accessed 27 02 2021].</w:t>
          </w:r>
        </w:p>
        <w:p w14:paraId="41CB7C11" w14:textId="052B6310" w:rsidR="00576C4B" w:rsidRPr="00221EB7" w:rsidRDefault="00576C4B" w:rsidP="00C564A2">
          <w:pPr>
            <w:rPr>
              <w:rFonts w:ascii="Arial" w:hAnsi="Arial" w:cs="Arial"/>
              <w:sz w:val="22"/>
              <w:szCs w:val="22"/>
            </w:rPr>
          </w:pPr>
          <w:r w:rsidRPr="00C564A2">
            <w:rPr>
              <w:rFonts w:ascii="Arial" w:hAnsi="Arial" w:cs="Arial"/>
              <w:b/>
              <w:bCs/>
              <w:sz w:val="22"/>
              <w:szCs w:val="22"/>
            </w:rPr>
            <w:fldChar w:fldCharType="end"/>
          </w:r>
        </w:p>
      </w:sdtContent>
    </w:sdt>
    <w:p w14:paraId="0BE4F2FD" w14:textId="77777777" w:rsidR="00A9204E" w:rsidRPr="00221EB7" w:rsidRDefault="00A9204E" w:rsidP="00221EB7">
      <w:pPr>
        <w:rPr>
          <w:rFonts w:ascii="Arial" w:hAnsi="Arial" w:cs="Arial"/>
          <w:color w:val="000000" w:themeColor="text1"/>
          <w:sz w:val="22"/>
          <w:szCs w:val="22"/>
        </w:rPr>
      </w:pPr>
    </w:p>
    <w:sectPr w:rsidR="00A9204E" w:rsidRPr="00221EB7" w:rsidSect="00446402">
      <w:headerReference w:type="default" r:id="rId15"/>
      <w:footerReference w:type="default" r:id="rId16"/>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6E479D" w14:textId="77777777" w:rsidR="006D6E76" w:rsidRDefault="006D6E76" w:rsidP="00446402">
      <w:r>
        <w:separator/>
      </w:r>
    </w:p>
  </w:endnote>
  <w:endnote w:type="continuationSeparator" w:id="0">
    <w:p w14:paraId="466D89B1" w14:textId="77777777" w:rsidR="006D6E76" w:rsidRDefault="006D6E76" w:rsidP="00446402">
      <w:r>
        <w:continuationSeparator/>
      </w:r>
    </w:p>
  </w:endnote>
  <w:endnote w:type="continuationNotice" w:id="1">
    <w:p w14:paraId="34A586A5" w14:textId="77777777" w:rsidR="006D6E76" w:rsidRDefault="006D6E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Museo Sans 700">
    <w:altName w:val="Calibri"/>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8F3832" w:rsidRDefault="008F383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8F3832" w:rsidRDefault="008F3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ACDCC6" w14:textId="77777777" w:rsidR="006D6E76" w:rsidRDefault="006D6E76" w:rsidP="00446402">
      <w:r>
        <w:separator/>
      </w:r>
    </w:p>
  </w:footnote>
  <w:footnote w:type="continuationSeparator" w:id="0">
    <w:p w14:paraId="1CBD491E" w14:textId="77777777" w:rsidR="006D6E76" w:rsidRDefault="006D6E76" w:rsidP="00446402">
      <w:r>
        <w:continuationSeparator/>
      </w:r>
    </w:p>
  </w:footnote>
  <w:footnote w:type="continuationNotice" w:id="1">
    <w:p w14:paraId="46747696" w14:textId="77777777" w:rsidR="006D6E76" w:rsidRDefault="006D6E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53209020" w:rsidR="008F3832" w:rsidRPr="00FE0EF5" w:rsidRDefault="008F3832" w:rsidP="00A20910">
    <w:pPr>
      <w:pStyle w:val="Header"/>
      <w:spacing w:line="240" w:lineRule="auto"/>
      <w:rPr>
        <w:rFonts w:ascii="Arial" w:hAnsi="Arial" w:cs="Arial"/>
        <w:sz w:val="22"/>
        <w:lang w:val="en-GB"/>
      </w:rPr>
    </w:pPr>
    <w:proofErr w:type="spellStart"/>
    <w:r w:rsidRPr="00FE0EF5">
      <w:rPr>
        <w:rFonts w:ascii="Arial" w:hAnsi="Arial" w:cs="Arial"/>
        <w:sz w:val="22"/>
        <w:lang w:val="en-GB"/>
      </w:rPr>
      <w:t>ECAD6008</w:t>
    </w:r>
    <w:proofErr w:type="spellEnd"/>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t xml:space="preserve">         Thomas Edward Staley</w:t>
    </w:r>
  </w:p>
  <w:p w14:paraId="19D57691" w14:textId="23460547" w:rsidR="008F3832" w:rsidRPr="00FE0EF5" w:rsidRDefault="008F3832" w:rsidP="00A20910">
    <w:pPr>
      <w:pStyle w:val="Header"/>
      <w:spacing w:line="240" w:lineRule="auto"/>
      <w:rPr>
        <w:rFonts w:ascii="Arial" w:hAnsi="Arial" w:cs="Arial"/>
        <w:sz w:val="22"/>
        <w:lang w:val="en-GB"/>
      </w:rPr>
    </w:pP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r>
    <w:r w:rsidRPr="00FE0EF5">
      <w:rPr>
        <w:rFonts w:ascii="Arial" w:hAnsi="Arial" w:cs="Arial"/>
        <w:sz w:val="22"/>
        <w:lang w:val="en-GB"/>
      </w:rPr>
      <w:tab/>
      <w:t xml:space="preserve">         2005209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6E54935"/>
    <w:multiLevelType w:val="multilevel"/>
    <w:tmpl w:val="64882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9DF591B"/>
    <w:multiLevelType w:val="hybridMultilevel"/>
    <w:tmpl w:val="923448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2213696"/>
    <w:multiLevelType w:val="hybridMultilevel"/>
    <w:tmpl w:val="B13CD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3"/>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5"/>
  </w:num>
  <w:num w:numId="24">
    <w:abstractNumId w:val="14"/>
  </w:num>
  <w:num w:numId="25">
    <w:abstractNumId w:val="24"/>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2CE0"/>
    <w:rsid w:val="000148A0"/>
    <w:rsid w:val="00016A2D"/>
    <w:rsid w:val="000204A0"/>
    <w:rsid w:val="000300F1"/>
    <w:rsid w:val="00031DD4"/>
    <w:rsid w:val="00034AA7"/>
    <w:rsid w:val="00034B6F"/>
    <w:rsid w:val="00034EE9"/>
    <w:rsid w:val="00040216"/>
    <w:rsid w:val="00042B49"/>
    <w:rsid w:val="000448CA"/>
    <w:rsid w:val="00050F49"/>
    <w:rsid w:val="000603AD"/>
    <w:rsid w:val="000606A9"/>
    <w:rsid w:val="00062768"/>
    <w:rsid w:val="00075DD8"/>
    <w:rsid w:val="00097AD1"/>
    <w:rsid w:val="00097E21"/>
    <w:rsid w:val="000A7413"/>
    <w:rsid w:val="000A7936"/>
    <w:rsid w:val="000A79F1"/>
    <w:rsid w:val="000B389F"/>
    <w:rsid w:val="000B4356"/>
    <w:rsid w:val="000B50CC"/>
    <w:rsid w:val="000C0AA0"/>
    <w:rsid w:val="000C6537"/>
    <w:rsid w:val="000D1512"/>
    <w:rsid w:val="000D213D"/>
    <w:rsid w:val="000D35EE"/>
    <w:rsid w:val="000D3CE1"/>
    <w:rsid w:val="000D5E59"/>
    <w:rsid w:val="000E5D60"/>
    <w:rsid w:val="000E7A66"/>
    <w:rsid w:val="000F2DD8"/>
    <w:rsid w:val="00101729"/>
    <w:rsid w:val="00103D3A"/>
    <w:rsid w:val="00103F5C"/>
    <w:rsid w:val="00104E44"/>
    <w:rsid w:val="00105268"/>
    <w:rsid w:val="00106CF8"/>
    <w:rsid w:val="00111957"/>
    <w:rsid w:val="00116FB2"/>
    <w:rsid w:val="00122EF1"/>
    <w:rsid w:val="00124CA6"/>
    <w:rsid w:val="00126E21"/>
    <w:rsid w:val="001270F3"/>
    <w:rsid w:val="001305F9"/>
    <w:rsid w:val="00131761"/>
    <w:rsid w:val="001322C5"/>
    <w:rsid w:val="001411B0"/>
    <w:rsid w:val="0014197B"/>
    <w:rsid w:val="00162539"/>
    <w:rsid w:val="00163CDA"/>
    <w:rsid w:val="001643F8"/>
    <w:rsid w:val="001705EE"/>
    <w:rsid w:val="001708C9"/>
    <w:rsid w:val="0017259C"/>
    <w:rsid w:val="00174303"/>
    <w:rsid w:val="00177450"/>
    <w:rsid w:val="00177A13"/>
    <w:rsid w:val="00185AD1"/>
    <w:rsid w:val="00186B31"/>
    <w:rsid w:val="001929E5"/>
    <w:rsid w:val="001939AE"/>
    <w:rsid w:val="00193D5A"/>
    <w:rsid w:val="001953C4"/>
    <w:rsid w:val="001965F9"/>
    <w:rsid w:val="001A0EC8"/>
    <w:rsid w:val="001B27DA"/>
    <w:rsid w:val="001B524B"/>
    <w:rsid w:val="001B54E5"/>
    <w:rsid w:val="001C0083"/>
    <w:rsid w:val="001C15AE"/>
    <w:rsid w:val="001C2B04"/>
    <w:rsid w:val="001C2C9B"/>
    <w:rsid w:val="001C4119"/>
    <w:rsid w:val="001C53D6"/>
    <w:rsid w:val="001C729E"/>
    <w:rsid w:val="001E7B6F"/>
    <w:rsid w:val="001F2A9B"/>
    <w:rsid w:val="001F3049"/>
    <w:rsid w:val="001F3B95"/>
    <w:rsid w:val="00207575"/>
    <w:rsid w:val="00210CF8"/>
    <w:rsid w:val="00211693"/>
    <w:rsid w:val="002143EB"/>
    <w:rsid w:val="00217A85"/>
    <w:rsid w:val="00221EB7"/>
    <w:rsid w:val="00222C78"/>
    <w:rsid w:val="0022564E"/>
    <w:rsid w:val="00225C48"/>
    <w:rsid w:val="00227406"/>
    <w:rsid w:val="002348C5"/>
    <w:rsid w:val="00234C94"/>
    <w:rsid w:val="0023614A"/>
    <w:rsid w:val="00236DB6"/>
    <w:rsid w:val="00241083"/>
    <w:rsid w:val="00242AE5"/>
    <w:rsid w:val="00244FD3"/>
    <w:rsid w:val="002473E3"/>
    <w:rsid w:val="0025127F"/>
    <w:rsid w:val="0026719C"/>
    <w:rsid w:val="00267563"/>
    <w:rsid w:val="00277C1C"/>
    <w:rsid w:val="0028379B"/>
    <w:rsid w:val="00287804"/>
    <w:rsid w:val="00291543"/>
    <w:rsid w:val="00292691"/>
    <w:rsid w:val="00292706"/>
    <w:rsid w:val="00292A2A"/>
    <w:rsid w:val="002952B4"/>
    <w:rsid w:val="002A168A"/>
    <w:rsid w:val="002A7680"/>
    <w:rsid w:val="002B6929"/>
    <w:rsid w:val="002D3811"/>
    <w:rsid w:val="002E0974"/>
    <w:rsid w:val="002E40D8"/>
    <w:rsid w:val="002E626B"/>
    <w:rsid w:val="002E64C3"/>
    <w:rsid w:val="002F334E"/>
    <w:rsid w:val="002F36F1"/>
    <w:rsid w:val="002F4854"/>
    <w:rsid w:val="002F5491"/>
    <w:rsid w:val="002F6F99"/>
    <w:rsid w:val="002F7D72"/>
    <w:rsid w:val="003042C5"/>
    <w:rsid w:val="0030499B"/>
    <w:rsid w:val="00313998"/>
    <w:rsid w:val="00320BA4"/>
    <w:rsid w:val="00320FA2"/>
    <w:rsid w:val="003268E8"/>
    <w:rsid w:val="00334501"/>
    <w:rsid w:val="00335BAD"/>
    <w:rsid w:val="00336A88"/>
    <w:rsid w:val="003529C9"/>
    <w:rsid w:val="00362393"/>
    <w:rsid w:val="0037079B"/>
    <w:rsid w:val="003710E8"/>
    <w:rsid w:val="00373964"/>
    <w:rsid w:val="00374B80"/>
    <w:rsid w:val="00374CDA"/>
    <w:rsid w:val="00382774"/>
    <w:rsid w:val="00390ED3"/>
    <w:rsid w:val="00393959"/>
    <w:rsid w:val="00393F31"/>
    <w:rsid w:val="003942EC"/>
    <w:rsid w:val="003A0F27"/>
    <w:rsid w:val="003A2DF7"/>
    <w:rsid w:val="003A356D"/>
    <w:rsid w:val="003B66EF"/>
    <w:rsid w:val="003C2E97"/>
    <w:rsid w:val="003C6424"/>
    <w:rsid w:val="003C752C"/>
    <w:rsid w:val="003D093A"/>
    <w:rsid w:val="003D344C"/>
    <w:rsid w:val="003D369B"/>
    <w:rsid w:val="003D7728"/>
    <w:rsid w:val="003E3556"/>
    <w:rsid w:val="003E57FB"/>
    <w:rsid w:val="003F005A"/>
    <w:rsid w:val="003F0D0D"/>
    <w:rsid w:val="003F1057"/>
    <w:rsid w:val="003F3135"/>
    <w:rsid w:val="003F557F"/>
    <w:rsid w:val="003F5F2F"/>
    <w:rsid w:val="003F66CD"/>
    <w:rsid w:val="00421AFF"/>
    <w:rsid w:val="0042458A"/>
    <w:rsid w:val="00425B83"/>
    <w:rsid w:val="00433611"/>
    <w:rsid w:val="00434EB2"/>
    <w:rsid w:val="00436D1C"/>
    <w:rsid w:val="004414B6"/>
    <w:rsid w:val="00444E16"/>
    <w:rsid w:val="004459D0"/>
    <w:rsid w:val="00446402"/>
    <w:rsid w:val="00446B14"/>
    <w:rsid w:val="004479A1"/>
    <w:rsid w:val="00452E44"/>
    <w:rsid w:val="00457E13"/>
    <w:rsid w:val="00462084"/>
    <w:rsid w:val="00463C61"/>
    <w:rsid w:val="004645FA"/>
    <w:rsid w:val="004664D4"/>
    <w:rsid w:val="00467E55"/>
    <w:rsid w:val="00471181"/>
    <w:rsid w:val="0047355E"/>
    <w:rsid w:val="00474F50"/>
    <w:rsid w:val="0048236D"/>
    <w:rsid w:val="00490FA7"/>
    <w:rsid w:val="0049106B"/>
    <w:rsid w:val="00491934"/>
    <w:rsid w:val="004A759C"/>
    <w:rsid w:val="004B23AA"/>
    <w:rsid w:val="004B6D47"/>
    <w:rsid w:val="004C0498"/>
    <w:rsid w:val="004C3D36"/>
    <w:rsid w:val="004D003F"/>
    <w:rsid w:val="004D0639"/>
    <w:rsid w:val="004D1469"/>
    <w:rsid w:val="004E136B"/>
    <w:rsid w:val="004F1C24"/>
    <w:rsid w:val="004F3C09"/>
    <w:rsid w:val="004F7FA7"/>
    <w:rsid w:val="0050000B"/>
    <w:rsid w:val="00500CFE"/>
    <w:rsid w:val="00502E81"/>
    <w:rsid w:val="00505886"/>
    <w:rsid w:val="00505AC5"/>
    <w:rsid w:val="005075E7"/>
    <w:rsid w:val="00510651"/>
    <w:rsid w:val="005127D7"/>
    <w:rsid w:val="00512850"/>
    <w:rsid w:val="00514992"/>
    <w:rsid w:val="005171FD"/>
    <w:rsid w:val="0052067A"/>
    <w:rsid w:val="00534848"/>
    <w:rsid w:val="005373F4"/>
    <w:rsid w:val="00540FE2"/>
    <w:rsid w:val="00552BF1"/>
    <w:rsid w:val="00553D98"/>
    <w:rsid w:val="00554B9F"/>
    <w:rsid w:val="00560674"/>
    <w:rsid w:val="00563970"/>
    <w:rsid w:val="00566446"/>
    <w:rsid w:val="0057097E"/>
    <w:rsid w:val="00576013"/>
    <w:rsid w:val="00576C4B"/>
    <w:rsid w:val="00577445"/>
    <w:rsid w:val="005801FA"/>
    <w:rsid w:val="00581CF3"/>
    <w:rsid w:val="00582492"/>
    <w:rsid w:val="00583339"/>
    <w:rsid w:val="00586A17"/>
    <w:rsid w:val="00586FE0"/>
    <w:rsid w:val="00587D3A"/>
    <w:rsid w:val="005905CC"/>
    <w:rsid w:val="005920FD"/>
    <w:rsid w:val="005936F8"/>
    <w:rsid w:val="00594D04"/>
    <w:rsid w:val="0059686F"/>
    <w:rsid w:val="00597468"/>
    <w:rsid w:val="005A57BE"/>
    <w:rsid w:val="005B0DCC"/>
    <w:rsid w:val="005B3607"/>
    <w:rsid w:val="005B6D3B"/>
    <w:rsid w:val="005C2EF1"/>
    <w:rsid w:val="005C36ED"/>
    <w:rsid w:val="005C660F"/>
    <w:rsid w:val="005D6606"/>
    <w:rsid w:val="005D6AE6"/>
    <w:rsid w:val="005D7113"/>
    <w:rsid w:val="005E08B9"/>
    <w:rsid w:val="005E1D66"/>
    <w:rsid w:val="005F0B10"/>
    <w:rsid w:val="005F24DA"/>
    <w:rsid w:val="005F4CFA"/>
    <w:rsid w:val="005F614A"/>
    <w:rsid w:val="005F769B"/>
    <w:rsid w:val="00601957"/>
    <w:rsid w:val="00603184"/>
    <w:rsid w:val="00604BD0"/>
    <w:rsid w:val="00614793"/>
    <w:rsid w:val="00623252"/>
    <w:rsid w:val="00624322"/>
    <w:rsid w:val="00633001"/>
    <w:rsid w:val="00644200"/>
    <w:rsid w:val="00645252"/>
    <w:rsid w:val="00652C2A"/>
    <w:rsid w:val="00653418"/>
    <w:rsid w:val="00656220"/>
    <w:rsid w:val="006656FB"/>
    <w:rsid w:val="00667EB2"/>
    <w:rsid w:val="006709FC"/>
    <w:rsid w:val="00675CA1"/>
    <w:rsid w:val="00676DAC"/>
    <w:rsid w:val="006802F1"/>
    <w:rsid w:val="00682A43"/>
    <w:rsid w:val="0068351A"/>
    <w:rsid w:val="00686C06"/>
    <w:rsid w:val="00687CD2"/>
    <w:rsid w:val="00693FC8"/>
    <w:rsid w:val="006B3307"/>
    <w:rsid w:val="006B3A3C"/>
    <w:rsid w:val="006C16AA"/>
    <w:rsid w:val="006C3DB5"/>
    <w:rsid w:val="006D047C"/>
    <w:rsid w:val="006D0681"/>
    <w:rsid w:val="006D3D74"/>
    <w:rsid w:val="006D6E76"/>
    <w:rsid w:val="006E097B"/>
    <w:rsid w:val="006E1C05"/>
    <w:rsid w:val="006F55E0"/>
    <w:rsid w:val="0070159E"/>
    <w:rsid w:val="00704BBE"/>
    <w:rsid w:val="007138D1"/>
    <w:rsid w:val="00713F82"/>
    <w:rsid w:val="00741EB5"/>
    <w:rsid w:val="007429C2"/>
    <w:rsid w:val="007449AD"/>
    <w:rsid w:val="00744D9F"/>
    <w:rsid w:val="007477C2"/>
    <w:rsid w:val="007576CD"/>
    <w:rsid w:val="007615E5"/>
    <w:rsid w:val="00764B50"/>
    <w:rsid w:val="00767AE3"/>
    <w:rsid w:val="0077387E"/>
    <w:rsid w:val="007849E8"/>
    <w:rsid w:val="00791691"/>
    <w:rsid w:val="00791BDB"/>
    <w:rsid w:val="007A0962"/>
    <w:rsid w:val="007A529E"/>
    <w:rsid w:val="007B0037"/>
    <w:rsid w:val="007B32B1"/>
    <w:rsid w:val="007B582E"/>
    <w:rsid w:val="007B7FA3"/>
    <w:rsid w:val="007C32AA"/>
    <w:rsid w:val="007D2441"/>
    <w:rsid w:val="007D263C"/>
    <w:rsid w:val="007D2982"/>
    <w:rsid w:val="007D374B"/>
    <w:rsid w:val="007D4395"/>
    <w:rsid w:val="007E4948"/>
    <w:rsid w:val="007E7E27"/>
    <w:rsid w:val="00800860"/>
    <w:rsid w:val="00811007"/>
    <w:rsid w:val="00816AE3"/>
    <w:rsid w:val="008236C9"/>
    <w:rsid w:val="00833907"/>
    <w:rsid w:val="0083569A"/>
    <w:rsid w:val="008356C7"/>
    <w:rsid w:val="00837B31"/>
    <w:rsid w:val="00840603"/>
    <w:rsid w:val="00846548"/>
    <w:rsid w:val="0084775D"/>
    <w:rsid w:val="00854C95"/>
    <w:rsid w:val="00856EE1"/>
    <w:rsid w:val="00863074"/>
    <w:rsid w:val="008632A8"/>
    <w:rsid w:val="00865656"/>
    <w:rsid w:val="00875E6A"/>
    <w:rsid w:val="00884CAA"/>
    <w:rsid w:val="00887145"/>
    <w:rsid w:val="008878B9"/>
    <w:rsid w:val="00893877"/>
    <w:rsid w:val="00896F04"/>
    <w:rsid w:val="008B1A4B"/>
    <w:rsid w:val="008B316F"/>
    <w:rsid w:val="008C6962"/>
    <w:rsid w:val="008D49AF"/>
    <w:rsid w:val="008D6DF5"/>
    <w:rsid w:val="008E1CE1"/>
    <w:rsid w:val="008F3832"/>
    <w:rsid w:val="008F713A"/>
    <w:rsid w:val="00901652"/>
    <w:rsid w:val="009021C6"/>
    <w:rsid w:val="00903A18"/>
    <w:rsid w:val="00904A67"/>
    <w:rsid w:val="00905025"/>
    <w:rsid w:val="00910F63"/>
    <w:rsid w:val="00913BC1"/>
    <w:rsid w:val="0091446B"/>
    <w:rsid w:val="009247BE"/>
    <w:rsid w:val="00924CDE"/>
    <w:rsid w:val="00924F12"/>
    <w:rsid w:val="00926934"/>
    <w:rsid w:val="00930B50"/>
    <w:rsid w:val="009333A5"/>
    <w:rsid w:val="00935DEB"/>
    <w:rsid w:val="009449BE"/>
    <w:rsid w:val="00950DBC"/>
    <w:rsid w:val="00953865"/>
    <w:rsid w:val="00955858"/>
    <w:rsid w:val="009571F4"/>
    <w:rsid w:val="00972162"/>
    <w:rsid w:val="00975446"/>
    <w:rsid w:val="009816D0"/>
    <w:rsid w:val="00981B45"/>
    <w:rsid w:val="00986A25"/>
    <w:rsid w:val="009903CE"/>
    <w:rsid w:val="009927CC"/>
    <w:rsid w:val="0099723F"/>
    <w:rsid w:val="009B0E52"/>
    <w:rsid w:val="009B2F2C"/>
    <w:rsid w:val="009B3825"/>
    <w:rsid w:val="009B522E"/>
    <w:rsid w:val="009D2CD3"/>
    <w:rsid w:val="009D5399"/>
    <w:rsid w:val="009D66C6"/>
    <w:rsid w:val="009E100E"/>
    <w:rsid w:val="009F0DDF"/>
    <w:rsid w:val="009F1049"/>
    <w:rsid w:val="009F4C1E"/>
    <w:rsid w:val="009F58B3"/>
    <w:rsid w:val="009F5A4A"/>
    <w:rsid w:val="009F6195"/>
    <w:rsid w:val="00A05A9D"/>
    <w:rsid w:val="00A07E7F"/>
    <w:rsid w:val="00A10EAD"/>
    <w:rsid w:val="00A13224"/>
    <w:rsid w:val="00A1473B"/>
    <w:rsid w:val="00A16CDF"/>
    <w:rsid w:val="00A20910"/>
    <w:rsid w:val="00A221B8"/>
    <w:rsid w:val="00A23192"/>
    <w:rsid w:val="00A26596"/>
    <w:rsid w:val="00A378D9"/>
    <w:rsid w:val="00A41C53"/>
    <w:rsid w:val="00A42317"/>
    <w:rsid w:val="00A440CC"/>
    <w:rsid w:val="00A440D0"/>
    <w:rsid w:val="00A47FD7"/>
    <w:rsid w:val="00A52651"/>
    <w:rsid w:val="00A56775"/>
    <w:rsid w:val="00A60CD4"/>
    <w:rsid w:val="00A611F2"/>
    <w:rsid w:val="00A65B8B"/>
    <w:rsid w:val="00A66294"/>
    <w:rsid w:val="00A70F4D"/>
    <w:rsid w:val="00A77338"/>
    <w:rsid w:val="00A8699C"/>
    <w:rsid w:val="00A9204E"/>
    <w:rsid w:val="00A92AC9"/>
    <w:rsid w:val="00A95C95"/>
    <w:rsid w:val="00A97F53"/>
    <w:rsid w:val="00AA2DD6"/>
    <w:rsid w:val="00AA5642"/>
    <w:rsid w:val="00AA5D81"/>
    <w:rsid w:val="00AB0351"/>
    <w:rsid w:val="00AC19FF"/>
    <w:rsid w:val="00AD316F"/>
    <w:rsid w:val="00AD3BDB"/>
    <w:rsid w:val="00AD4AD1"/>
    <w:rsid w:val="00AD5B2C"/>
    <w:rsid w:val="00AF2628"/>
    <w:rsid w:val="00AF38FE"/>
    <w:rsid w:val="00B014DE"/>
    <w:rsid w:val="00B05A5F"/>
    <w:rsid w:val="00B124C4"/>
    <w:rsid w:val="00B20595"/>
    <w:rsid w:val="00B357D8"/>
    <w:rsid w:val="00B3704E"/>
    <w:rsid w:val="00B4324E"/>
    <w:rsid w:val="00B44623"/>
    <w:rsid w:val="00B461E0"/>
    <w:rsid w:val="00B47F3F"/>
    <w:rsid w:val="00B528AD"/>
    <w:rsid w:val="00B61CD7"/>
    <w:rsid w:val="00B62059"/>
    <w:rsid w:val="00B668DF"/>
    <w:rsid w:val="00B70105"/>
    <w:rsid w:val="00B704DD"/>
    <w:rsid w:val="00B760CC"/>
    <w:rsid w:val="00B76136"/>
    <w:rsid w:val="00B8765C"/>
    <w:rsid w:val="00B9167E"/>
    <w:rsid w:val="00B91C06"/>
    <w:rsid w:val="00B959FA"/>
    <w:rsid w:val="00BA0DB1"/>
    <w:rsid w:val="00BA2D48"/>
    <w:rsid w:val="00BA4153"/>
    <w:rsid w:val="00BA52F6"/>
    <w:rsid w:val="00BA5535"/>
    <w:rsid w:val="00BB05F5"/>
    <w:rsid w:val="00BB3953"/>
    <w:rsid w:val="00BB487E"/>
    <w:rsid w:val="00BC378B"/>
    <w:rsid w:val="00BC490D"/>
    <w:rsid w:val="00BD24E6"/>
    <w:rsid w:val="00BD3EE1"/>
    <w:rsid w:val="00BD57CF"/>
    <w:rsid w:val="00BE7BFD"/>
    <w:rsid w:val="00BF10F1"/>
    <w:rsid w:val="00BF45CE"/>
    <w:rsid w:val="00BF4FFF"/>
    <w:rsid w:val="00BF6EA2"/>
    <w:rsid w:val="00BF7BA6"/>
    <w:rsid w:val="00C03E59"/>
    <w:rsid w:val="00C13A25"/>
    <w:rsid w:val="00C14875"/>
    <w:rsid w:val="00C16847"/>
    <w:rsid w:val="00C16F39"/>
    <w:rsid w:val="00C22983"/>
    <w:rsid w:val="00C33A95"/>
    <w:rsid w:val="00C3409B"/>
    <w:rsid w:val="00C42F69"/>
    <w:rsid w:val="00C43CEB"/>
    <w:rsid w:val="00C54667"/>
    <w:rsid w:val="00C5623E"/>
    <w:rsid w:val="00C564A2"/>
    <w:rsid w:val="00C60096"/>
    <w:rsid w:val="00C63C9F"/>
    <w:rsid w:val="00C66CE6"/>
    <w:rsid w:val="00C7410B"/>
    <w:rsid w:val="00C7798A"/>
    <w:rsid w:val="00C81073"/>
    <w:rsid w:val="00C82DA5"/>
    <w:rsid w:val="00C8677A"/>
    <w:rsid w:val="00C93F95"/>
    <w:rsid w:val="00C94D89"/>
    <w:rsid w:val="00C961EE"/>
    <w:rsid w:val="00CA048E"/>
    <w:rsid w:val="00CA10E6"/>
    <w:rsid w:val="00CA37DF"/>
    <w:rsid w:val="00CA6F03"/>
    <w:rsid w:val="00CB0915"/>
    <w:rsid w:val="00CB12CB"/>
    <w:rsid w:val="00CB3004"/>
    <w:rsid w:val="00CC09A7"/>
    <w:rsid w:val="00CC0CA8"/>
    <w:rsid w:val="00CC5969"/>
    <w:rsid w:val="00CC79C5"/>
    <w:rsid w:val="00CD1E5D"/>
    <w:rsid w:val="00CD3A67"/>
    <w:rsid w:val="00CD3E36"/>
    <w:rsid w:val="00CD53DB"/>
    <w:rsid w:val="00CD5D9F"/>
    <w:rsid w:val="00CE4A45"/>
    <w:rsid w:val="00CE4BDD"/>
    <w:rsid w:val="00CE51E2"/>
    <w:rsid w:val="00CF6C97"/>
    <w:rsid w:val="00D01F3C"/>
    <w:rsid w:val="00D03D47"/>
    <w:rsid w:val="00D058DF"/>
    <w:rsid w:val="00D12A10"/>
    <w:rsid w:val="00D225A7"/>
    <w:rsid w:val="00D226DD"/>
    <w:rsid w:val="00D23279"/>
    <w:rsid w:val="00D31FA9"/>
    <w:rsid w:val="00D32A7C"/>
    <w:rsid w:val="00D350D4"/>
    <w:rsid w:val="00D461F3"/>
    <w:rsid w:val="00D50910"/>
    <w:rsid w:val="00D54529"/>
    <w:rsid w:val="00D545AA"/>
    <w:rsid w:val="00D57653"/>
    <w:rsid w:val="00D64000"/>
    <w:rsid w:val="00D733CC"/>
    <w:rsid w:val="00D73CF4"/>
    <w:rsid w:val="00D748C2"/>
    <w:rsid w:val="00D800F3"/>
    <w:rsid w:val="00D803B2"/>
    <w:rsid w:val="00D841E2"/>
    <w:rsid w:val="00D916C2"/>
    <w:rsid w:val="00DA6F60"/>
    <w:rsid w:val="00DB2FD4"/>
    <w:rsid w:val="00DB64F5"/>
    <w:rsid w:val="00DC3E26"/>
    <w:rsid w:val="00DC5FFA"/>
    <w:rsid w:val="00DC6DBE"/>
    <w:rsid w:val="00DD2369"/>
    <w:rsid w:val="00DD5493"/>
    <w:rsid w:val="00DD684F"/>
    <w:rsid w:val="00DD766B"/>
    <w:rsid w:val="00DE1563"/>
    <w:rsid w:val="00DE1789"/>
    <w:rsid w:val="00DE5494"/>
    <w:rsid w:val="00DE553B"/>
    <w:rsid w:val="00DF0C6B"/>
    <w:rsid w:val="00DF5576"/>
    <w:rsid w:val="00E008A5"/>
    <w:rsid w:val="00E02C5E"/>
    <w:rsid w:val="00E0520D"/>
    <w:rsid w:val="00E07BD4"/>
    <w:rsid w:val="00E124BF"/>
    <w:rsid w:val="00E1456D"/>
    <w:rsid w:val="00E162F6"/>
    <w:rsid w:val="00E26350"/>
    <w:rsid w:val="00E26607"/>
    <w:rsid w:val="00E45DA2"/>
    <w:rsid w:val="00E558D1"/>
    <w:rsid w:val="00E6399C"/>
    <w:rsid w:val="00E7638E"/>
    <w:rsid w:val="00E775B1"/>
    <w:rsid w:val="00E845BE"/>
    <w:rsid w:val="00E85F1D"/>
    <w:rsid w:val="00E92349"/>
    <w:rsid w:val="00E924F3"/>
    <w:rsid w:val="00E95D4E"/>
    <w:rsid w:val="00E96334"/>
    <w:rsid w:val="00E97B3F"/>
    <w:rsid w:val="00EA15B6"/>
    <w:rsid w:val="00EB58A4"/>
    <w:rsid w:val="00EB6894"/>
    <w:rsid w:val="00ED476F"/>
    <w:rsid w:val="00ED772D"/>
    <w:rsid w:val="00EE13A7"/>
    <w:rsid w:val="00EE273A"/>
    <w:rsid w:val="00EE2814"/>
    <w:rsid w:val="00EE37F6"/>
    <w:rsid w:val="00EE7E31"/>
    <w:rsid w:val="00EE7FF0"/>
    <w:rsid w:val="00EF534D"/>
    <w:rsid w:val="00F04335"/>
    <w:rsid w:val="00F05AED"/>
    <w:rsid w:val="00F105EB"/>
    <w:rsid w:val="00F12AF2"/>
    <w:rsid w:val="00F12E7E"/>
    <w:rsid w:val="00F1471A"/>
    <w:rsid w:val="00F17956"/>
    <w:rsid w:val="00F307A2"/>
    <w:rsid w:val="00F312DE"/>
    <w:rsid w:val="00F35A11"/>
    <w:rsid w:val="00F407BA"/>
    <w:rsid w:val="00F46BD2"/>
    <w:rsid w:val="00F5076F"/>
    <w:rsid w:val="00F51C20"/>
    <w:rsid w:val="00F60795"/>
    <w:rsid w:val="00F61FC2"/>
    <w:rsid w:val="00F6678C"/>
    <w:rsid w:val="00F673CE"/>
    <w:rsid w:val="00F70BE8"/>
    <w:rsid w:val="00F710DA"/>
    <w:rsid w:val="00F72EDA"/>
    <w:rsid w:val="00F73165"/>
    <w:rsid w:val="00F7594E"/>
    <w:rsid w:val="00F778CF"/>
    <w:rsid w:val="00F8203C"/>
    <w:rsid w:val="00F829B1"/>
    <w:rsid w:val="00F86747"/>
    <w:rsid w:val="00FA2847"/>
    <w:rsid w:val="00FA356C"/>
    <w:rsid w:val="00FB0386"/>
    <w:rsid w:val="00FB0636"/>
    <w:rsid w:val="00FB2270"/>
    <w:rsid w:val="00FB35CA"/>
    <w:rsid w:val="00FB40D8"/>
    <w:rsid w:val="00FC1EFB"/>
    <w:rsid w:val="00FD30F6"/>
    <w:rsid w:val="00FD3536"/>
    <w:rsid w:val="00FE0EF5"/>
    <w:rsid w:val="00FE146A"/>
    <w:rsid w:val="00FE505D"/>
    <w:rsid w:val="00FE5B39"/>
    <w:rsid w:val="00FE5EB1"/>
    <w:rsid w:val="00FF2A17"/>
    <w:rsid w:val="00FF34C6"/>
    <w:rsid w:val="00FF6388"/>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388"/>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styleId="Heading2">
    <w:name w:val="heading 2"/>
    <w:basedOn w:val="Normal"/>
    <w:next w:val="Normal"/>
    <w:link w:val="Heading2Char"/>
    <w:uiPriority w:val="9"/>
    <w:unhideWhenUsed/>
    <w:qFormat/>
    <w:rsid w:val="00A10EAD"/>
    <w:pPr>
      <w:keepNext/>
      <w:keepLines/>
      <w:spacing w:before="4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styleId="Heading3">
    <w:name w:val="heading 3"/>
    <w:basedOn w:val="Normal"/>
    <w:next w:val="Normal"/>
    <w:link w:val="Heading3Char"/>
    <w:uiPriority w:val="9"/>
    <w:unhideWhenUsed/>
    <w:qFormat/>
    <w:rsid w:val="00B70105"/>
    <w:pPr>
      <w:keepNext/>
      <w:keepLines/>
      <w:spacing w:before="120" w:line="360" w:lineRule="auto"/>
      <w:outlineLvl w:val="2"/>
    </w:pPr>
    <w:rPr>
      <w:rFonts w:asciiTheme="majorHAnsi" w:eastAsiaTheme="majorEastAsia" w:hAnsiTheme="majorHAnsi" w:cstheme="majorBidi"/>
      <w:b/>
      <w:bCs/>
      <w:color w:val="1F4D78" w:themeColor="accent1" w:themeShade="7F"/>
      <w:lang w:eastAsia="en-US"/>
    </w:rPr>
  </w:style>
  <w:style w:type="paragraph" w:styleId="Heading4">
    <w:name w:val="heading 4"/>
    <w:basedOn w:val="Normal"/>
    <w:next w:val="Normal"/>
    <w:link w:val="Heading4Char"/>
    <w:uiPriority w:val="9"/>
    <w:unhideWhenUsed/>
    <w:qFormat/>
    <w:rsid w:val="006D3D74"/>
    <w:pPr>
      <w:keepNext/>
      <w:keepLines/>
      <w:spacing w:before="40" w:line="360" w:lineRule="auto"/>
      <w:outlineLvl w:val="3"/>
    </w:pPr>
    <w:rPr>
      <w:rFonts w:asciiTheme="majorHAnsi" w:eastAsiaTheme="majorEastAsia" w:hAnsiTheme="majorHAnsi" w:cstheme="majorBidi"/>
      <w:i/>
      <w:iCs/>
      <w:color w:val="1F4E79" w:themeColor="accent1" w:themeShade="80"/>
      <w:szCs w:val="22"/>
      <w:lang w:val="en-US" w:eastAsia="en-US"/>
    </w:rPr>
  </w:style>
  <w:style w:type="paragraph" w:styleId="Heading5">
    <w:name w:val="heading 5"/>
    <w:basedOn w:val="Normal"/>
    <w:next w:val="Normal"/>
    <w:link w:val="Heading5Char"/>
    <w:uiPriority w:val="9"/>
    <w:unhideWhenUsed/>
    <w:qFormat/>
    <w:rsid w:val="006D3D74"/>
    <w:pPr>
      <w:keepNext/>
      <w:keepLines/>
      <w:spacing w:before="40" w:line="360" w:lineRule="auto"/>
      <w:outlineLvl w:val="4"/>
    </w:pPr>
    <w:rPr>
      <w:rFonts w:asciiTheme="majorHAnsi" w:eastAsiaTheme="majorEastAsia" w:hAnsiTheme="majorHAnsi" w:cstheme="majorBidi"/>
      <w:color w:val="1F4E79" w:themeColor="accent1" w:themeShade="80"/>
      <w:szCs w:val="22"/>
      <w:lang w:val="en-US" w:eastAsia="en-US"/>
    </w:rPr>
  </w:style>
  <w:style w:type="paragraph" w:styleId="Heading6">
    <w:name w:val="heading 6"/>
    <w:basedOn w:val="Normal"/>
    <w:next w:val="Normal"/>
    <w:link w:val="Heading6Char"/>
    <w:uiPriority w:val="9"/>
    <w:unhideWhenUsed/>
    <w:qFormat/>
    <w:rsid w:val="006D3D74"/>
    <w:pPr>
      <w:keepNext/>
      <w:keepLines/>
      <w:spacing w:before="40" w:line="360" w:lineRule="auto"/>
      <w:outlineLvl w:val="5"/>
    </w:pPr>
    <w:rPr>
      <w:rFonts w:asciiTheme="majorHAnsi" w:eastAsiaTheme="majorEastAsia" w:hAnsiTheme="majorHAnsi" w:cstheme="majorBidi"/>
      <w:color w:val="1F4D78" w:themeColor="accent1" w:themeShade="7F"/>
      <w:szCs w:val="22"/>
      <w:lang w:val="en-US" w:eastAsia="en-US"/>
    </w:rPr>
  </w:style>
  <w:style w:type="paragraph" w:styleId="Heading7">
    <w:name w:val="heading 7"/>
    <w:basedOn w:val="Normal"/>
    <w:next w:val="Normal"/>
    <w:link w:val="Heading7Char"/>
    <w:uiPriority w:val="9"/>
    <w:unhideWhenUsed/>
    <w:qFormat/>
    <w:rsid w:val="006D3D74"/>
    <w:pPr>
      <w:keepNext/>
      <w:keepLines/>
      <w:spacing w:before="40" w:line="360" w:lineRule="auto"/>
      <w:outlineLvl w:val="6"/>
    </w:pPr>
    <w:rPr>
      <w:rFonts w:asciiTheme="majorHAnsi" w:eastAsiaTheme="majorEastAsia" w:hAnsiTheme="majorHAnsi" w:cstheme="majorBidi"/>
      <w:i/>
      <w:iCs/>
      <w:color w:val="1F4D78" w:themeColor="accent1" w:themeShade="7F"/>
      <w:szCs w:val="22"/>
      <w:lang w:val="en-US" w:eastAsia="en-US"/>
    </w:rPr>
  </w:style>
  <w:style w:type="paragraph" w:styleId="Heading8">
    <w:name w:val="heading 8"/>
    <w:basedOn w:val="Normal"/>
    <w:next w:val="Normal"/>
    <w:link w:val="Heading8Char"/>
    <w:uiPriority w:val="9"/>
    <w:unhideWhenUsed/>
    <w:qFormat/>
    <w:rsid w:val="006D3D74"/>
    <w:pPr>
      <w:keepNext/>
      <w:keepLines/>
      <w:spacing w:before="40" w:line="360" w:lineRule="auto"/>
      <w:outlineLvl w:val="7"/>
    </w:pPr>
    <w:rPr>
      <w:rFonts w:asciiTheme="majorHAnsi" w:eastAsiaTheme="majorEastAsia" w:hAnsiTheme="majorHAnsi" w:cstheme="majorBidi"/>
      <w:color w:val="272727" w:themeColor="text1" w:themeTint="D8"/>
      <w:szCs w:val="21"/>
      <w:lang w:val="en-US" w:eastAsia="en-US"/>
    </w:rPr>
  </w:style>
  <w:style w:type="paragraph" w:styleId="Heading9">
    <w:name w:val="heading 9"/>
    <w:basedOn w:val="Normal"/>
    <w:next w:val="Normal"/>
    <w:link w:val="Heading9Char"/>
    <w:uiPriority w:val="9"/>
    <w:unhideWhenUsed/>
    <w:qFormat/>
    <w:rsid w:val="006D3D74"/>
    <w:pPr>
      <w:keepNext/>
      <w:keepLines/>
      <w:spacing w:before="40" w:line="360" w:lineRule="auto"/>
      <w:outlineLvl w:val="8"/>
    </w:pPr>
    <w:rPr>
      <w:rFonts w:asciiTheme="majorHAnsi" w:eastAsiaTheme="majorEastAsia" w:hAnsiTheme="majorHAnsi" w:cstheme="majorBidi"/>
      <w:i/>
      <w:iCs/>
      <w:color w:val="272727" w:themeColor="text1" w:themeTint="D8"/>
      <w:szCs w:val="2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spacing w:line="360" w:lineRule="auto"/>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spacing w:line="360" w:lineRule="auto"/>
    </w:pPr>
    <w:rPr>
      <w:rFonts w:asciiTheme="minorHAnsi" w:eastAsiaTheme="minorEastAsia" w:hAnsiTheme="minorHAnsi" w:cstheme="minorBidi"/>
      <w:color w:val="5A5A5A" w:themeColor="text1" w:themeTint="A5"/>
      <w:spacing w:val="15"/>
      <w:szCs w:val="22"/>
      <w:lang w:val="en-US" w:eastAsia="en-US"/>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line="360" w:lineRule="auto"/>
      <w:ind w:left="864" w:right="864"/>
      <w:jc w:val="center"/>
    </w:pPr>
    <w:rPr>
      <w:rFonts w:asciiTheme="minorHAnsi" w:eastAsiaTheme="minorHAnsi" w:hAnsiTheme="minorHAnsi" w:cstheme="minorBidi"/>
      <w:i/>
      <w:iCs/>
      <w:color w:val="404040" w:themeColor="text1" w:themeTint="BF"/>
      <w:szCs w:val="22"/>
      <w:lang w:val="en-US" w:eastAsia="en-US"/>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line="360" w:lineRule="auto"/>
      <w:ind w:left="864" w:right="864"/>
      <w:jc w:val="center"/>
    </w:pPr>
    <w:rPr>
      <w:rFonts w:asciiTheme="minorHAnsi" w:eastAsiaTheme="minorHAnsi" w:hAnsiTheme="minorHAnsi" w:cstheme="minorBidi"/>
      <w:i/>
      <w:iCs/>
      <w:color w:val="1F4E79" w:themeColor="accent1" w:themeShade="80"/>
      <w:szCs w:val="22"/>
      <w:lang w:val="en-US" w:eastAsia="en-US"/>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line="360" w:lineRule="auto"/>
    </w:pPr>
    <w:rPr>
      <w:rFonts w:asciiTheme="minorHAnsi" w:eastAsiaTheme="minorHAnsi" w:hAnsiTheme="minorHAnsi" w:cstheme="minorBidi"/>
      <w:i/>
      <w:iCs/>
      <w:color w:val="44546A" w:themeColor="text2"/>
      <w:szCs w:val="18"/>
      <w:lang w:val="en-US" w:eastAsia="en-US"/>
    </w:rPr>
  </w:style>
  <w:style w:type="paragraph" w:styleId="BalloonText">
    <w:name w:val="Balloon Text"/>
    <w:basedOn w:val="Normal"/>
    <w:link w:val="BalloonTextChar"/>
    <w:uiPriority w:val="99"/>
    <w:semiHidden/>
    <w:unhideWhenUsed/>
    <w:rsid w:val="00645252"/>
    <w:pPr>
      <w:spacing w:line="360" w:lineRule="auto"/>
    </w:pPr>
    <w:rPr>
      <w:rFonts w:ascii="Segoe UI" w:eastAsiaTheme="minorHAnsi" w:hAnsi="Segoe UI" w:cs="Segoe UI"/>
      <w:szCs w:val="18"/>
      <w:lang w:val="en-US" w:eastAsia="en-US"/>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spacing w:line="360" w:lineRule="auto"/>
      <w:ind w:left="1152" w:right="1152"/>
    </w:pPr>
    <w:rPr>
      <w:rFonts w:asciiTheme="minorHAnsi" w:eastAsiaTheme="minorEastAsia" w:hAnsiTheme="minorHAnsi" w:cstheme="minorBidi"/>
      <w:i/>
      <w:iCs/>
      <w:color w:val="1F4E79" w:themeColor="accent1" w:themeShade="80"/>
      <w:szCs w:val="22"/>
      <w:lang w:val="en-US" w:eastAsia="en-US"/>
    </w:rPr>
  </w:style>
  <w:style w:type="paragraph" w:styleId="BodyText3">
    <w:name w:val="Body Text 3"/>
    <w:basedOn w:val="Normal"/>
    <w:link w:val="BodyText3Char"/>
    <w:uiPriority w:val="99"/>
    <w:semiHidden/>
    <w:unhideWhenUsed/>
    <w:rsid w:val="00645252"/>
    <w:pPr>
      <w:spacing w:after="120" w:line="360" w:lineRule="auto"/>
    </w:pPr>
    <w:rPr>
      <w:rFonts w:asciiTheme="minorHAnsi" w:eastAsiaTheme="minorHAnsi" w:hAnsiTheme="minorHAnsi" w:cstheme="minorBidi"/>
      <w:szCs w:val="16"/>
      <w:lang w:val="en-US" w:eastAsia="en-US"/>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line="360" w:lineRule="auto"/>
      <w:ind w:left="360"/>
    </w:pPr>
    <w:rPr>
      <w:rFonts w:asciiTheme="minorHAnsi" w:eastAsiaTheme="minorHAnsi" w:hAnsiTheme="minorHAnsi" w:cstheme="minorBidi"/>
      <w:szCs w:val="16"/>
      <w:lang w:val="en-US" w:eastAsia="en-US"/>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pPr>
      <w:spacing w:line="360" w:lineRule="auto"/>
    </w:pPr>
    <w:rPr>
      <w:rFonts w:ascii="Segoe UI" w:eastAsiaTheme="minorHAnsi" w:hAnsi="Segoe UI" w:cs="Segoe UI"/>
      <w:szCs w:val="16"/>
      <w:lang w:val="en-US" w:eastAsia="en-US"/>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pPr>
      <w:spacing w:line="360" w:lineRule="auto"/>
    </w:pPr>
    <w:rPr>
      <w:rFonts w:asciiTheme="majorHAnsi" w:eastAsiaTheme="majorEastAsia" w:hAnsiTheme="majorHAnsi" w:cstheme="majorBidi"/>
      <w:szCs w:val="20"/>
      <w:lang w:val="en-US" w:eastAsia="en-US"/>
    </w:rPr>
  </w:style>
  <w:style w:type="paragraph" w:styleId="FootnoteText">
    <w:name w:val="footnote text"/>
    <w:basedOn w:val="Normal"/>
    <w:link w:val="Footnote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pPr>
      <w:spacing w:line="360" w:lineRule="auto"/>
    </w:pPr>
    <w:rPr>
      <w:rFonts w:ascii="Consolas" w:eastAsiaTheme="minorHAnsi" w:hAnsi="Consolas" w:cstheme="minorBidi"/>
      <w:szCs w:val="20"/>
      <w:lang w:val="en-US" w:eastAsia="en-US"/>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pPr>
      <w:spacing w:line="360" w:lineRule="auto"/>
    </w:pPr>
    <w:rPr>
      <w:rFonts w:ascii="Consolas" w:eastAsiaTheme="minorHAnsi" w:hAnsi="Consolas" w:cstheme="minorBidi"/>
      <w:szCs w:val="21"/>
      <w:lang w:val="en-US" w:eastAsia="en-US"/>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pPr>
      <w:spacing w:line="360" w:lineRule="auto"/>
    </w:pPr>
    <w:rPr>
      <w:rFonts w:asciiTheme="minorHAnsi" w:eastAsiaTheme="minorHAnsi" w:hAnsiTheme="minorHAnsi" w:cstheme="minorBidi"/>
      <w:szCs w:val="22"/>
      <w:lang w:val="en-US" w:eastAsia="en-US"/>
    </w:rPr>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pPr>
      <w:spacing w:line="360" w:lineRule="auto"/>
    </w:pPr>
    <w:rPr>
      <w:rFonts w:asciiTheme="minorHAnsi" w:eastAsiaTheme="minorHAnsi" w:hAnsiTheme="minorHAnsi" w:cstheme="minorBidi"/>
      <w:szCs w:val="22"/>
      <w:lang w:val="en-US" w:eastAsia="en-US"/>
    </w:rPr>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line="360" w:lineRule="auto"/>
      <w:ind w:left="1757"/>
    </w:pPr>
    <w:rPr>
      <w:rFonts w:asciiTheme="minorHAnsi" w:eastAsiaTheme="minorHAnsi" w:hAnsiTheme="minorHAnsi" w:cstheme="minorBidi"/>
      <w:szCs w:val="22"/>
      <w:lang w:val="en-US" w:eastAsia="en-US"/>
    </w:r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B461E0"/>
  </w:style>
  <w:style w:type="paragraph" w:styleId="Bibliography">
    <w:name w:val="Bibliography"/>
    <w:basedOn w:val="Normal"/>
    <w:next w:val="Normal"/>
    <w:uiPriority w:val="37"/>
    <w:unhideWhenUsed/>
    <w:rsid w:val="00B61CD7"/>
    <w:pPr>
      <w:spacing w:line="360" w:lineRule="auto"/>
    </w:pPr>
    <w:rPr>
      <w:rFonts w:asciiTheme="minorHAnsi" w:eastAsiaTheme="minorHAnsi" w:hAnsiTheme="minorHAnsi" w:cstheme="minorBidi"/>
      <w:szCs w:val="22"/>
      <w:lang w:val="en-US" w:eastAsia="en-US"/>
    </w:rPr>
  </w:style>
  <w:style w:type="paragraph" w:customStyle="1" w:styleId="Default">
    <w:name w:val="Default"/>
    <w:rsid w:val="00B8765C"/>
    <w:pPr>
      <w:autoSpaceDE w:val="0"/>
      <w:autoSpaceDN w:val="0"/>
      <w:adjustRightInd w:val="0"/>
    </w:pPr>
    <w:rPr>
      <w:rFonts w:ascii="Museo Sans 700" w:hAnsi="Museo Sans 700" w:cs="Museo Sans 700"/>
      <w:color w:val="000000"/>
      <w:sz w:val="24"/>
      <w:szCs w:val="24"/>
      <w:lang w:val="en-GB"/>
    </w:rPr>
  </w:style>
  <w:style w:type="paragraph" w:customStyle="1" w:styleId="Pa6">
    <w:name w:val="Pa6"/>
    <w:basedOn w:val="Default"/>
    <w:next w:val="Default"/>
    <w:uiPriority w:val="99"/>
    <w:rsid w:val="00B8765C"/>
    <w:pPr>
      <w:spacing w:line="241" w:lineRule="atLeast"/>
    </w:pPr>
    <w:rPr>
      <w:rFonts w:cstheme="minorBidi"/>
      <w:color w:val="auto"/>
    </w:rPr>
  </w:style>
  <w:style w:type="paragraph" w:styleId="ListParagraph">
    <w:name w:val="List Paragraph"/>
    <w:basedOn w:val="Normal"/>
    <w:uiPriority w:val="34"/>
    <w:unhideWhenUsed/>
    <w:qFormat/>
    <w:rsid w:val="00F46B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4874">
      <w:bodyDiv w:val="1"/>
      <w:marLeft w:val="0"/>
      <w:marRight w:val="0"/>
      <w:marTop w:val="0"/>
      <w:marBottom w:val="0"/>
      <w:divBdr>
        <w:top w:val="none" w:sz="0" w:space="0" w:color="auto"/>
        <w:left w:val="none" w:sz="0" w:space="0" w:color="auto"/>
        <w:bottom w:val="none" w:sz="0" w:space="0" w:color="auto"/>
        <w:right w:val="none" w:sz="0" w:space="0" w:color="auto"/>
      </w:divBdr>
    </w:div>
    <w:div w:id="936440">
      <w:bodyDiv w:val="1"/>
      <w:marLeft w:val="0"/>
      <w:marRight w:val="0"/>
      <w:marTop w:val="0"/>
      <w:marBottom w:val="0"/>
      <w:divBdr>
        <w:top w:val="none" w:sz="0" w:space="0" w:color="auto"/>
        <w:left w:val="none" w:sz="0" w:space="0" w:color="auto"/>
        <w:bottom w:val="none" w:sz="0" w:space="0" w:color="auto"/>
        <w:right w:val="none" w:sz="0" w:space="0" w:color="auto"/>
      </w:divBdr>
    </w:div>
    <w:div w:id="6372587">
      <w:bodyDiv w:val="1"/>
      <w:marLeft w:val="0"/>
      <w:marRight w:val="0"/>
      <w:marTop w:val="0"/>
      <w:marBottom w:val="0"/>
      <w:divBdr>
        <w:top w:val="none" w:sz="0" w:space="0" w:color="auto"/>
        <w:left w:val="none" w:sz="0" w:space="0" w:color="auto"/>
        <w:bottom w:val="none" w:sz="0" w:space="0" w:color="auto"/>
        <w:right w:val="none" w:sz="0" w:space="0" w:color="auto"/>
      </w:divBdr>
    </w:div>
    <w:div w:id="9913559">
      <w:bodyDiv w:val="1"/>
      <w:marLeft w:val="0"/>
      <w:marRight w:val="0"/>
      <w:marTop w:val="0"/>
      <w:marBottom w:val="0"/>
      <w:divBdr>
        <w:top w:val="none" w:sz="0" w:space="0" w:color="auto"/>
        <w:left w:val="none" w:sz="0" w:space="0" w:color="auto"/>
        <w:bottom w:val="none" w:sz="0" w:space="0" w:color="auto"/>
        <w:right w:val="none" w:sz="0" w:space="0" w:color="auto"/>
      </w:divBdr>
    </w:div>
    <w:div w:id="14819034">
      <w:bodyDiv w:val="1"/>
      <w:marLeft w:val="0"/>
      <w:marRight w:val="0"/>
      <w:marTop w:val="0"/>
      <w:marBottom w:val="0"/>
      <w:divBdr>
        <w:top w:val="none" w:sz="0" w:space="0" w:color="auto"/>
        <w:left w:val="none" w:sz="0" w:space="0" w:color="auto"/>
        <w:bottom w:val="none" w:sz="0" w:space="0" w:color="auto"/>
        <w:right w:val="none" w:sz="0" w:space="0" w:color="auto"/>
      </w:divBdr>
    </w:div>
    <w:div w:id="16543240">
      <w:bodyDiv w:val="1"/>
      <w:marLeft w:val="0"/>
      <w:marRight w:val="0"/>
      <w:marTop w:val="0"/>
      <w:marBottom w:val="0"/>
      <w:divBdr>
        <w:top w:val="none" w:sz="0" w:space="0" w:color="auto"/>
        <w:left w:val="none" w:sz="0" w:space="0" w:color="auto"/>
        <w:bottom w:val="none" w:sz="0" w:space="0" w:color="auto"/>
        <w:right w:val="none" w:sz="0" w:space="0" w:color="auto"/>
      </w:divBdr>
    </w:div>
    <w:div w:id="18548673">
      <w:bodyDiv w:val="1"/>
      <w:marLeft w:val="0"/>
      <w:marRight w:val="0"/>
      <w:marTop w:val="0"/>
      <w:marBottom w:val="0"/>
      <w:divBdr>
        <w:top w:val="none" w:sz="0" w:space="0" w:color="auto"/>
        <w:left w:val="none" w:sz="0" w:space="0" w:color="auto"/>
        <w:bottom w:val="none" w:sz="0" w:space="0" w:color="auto"/>
        <w:right w:val="none" w:sz="0" w:space="0" w:color="auto"/>
      </w:divBdr>
    </w:div>
    <w:div w:id="20011904">
      <w:bodyDiv w:val="1"/>
      <w:marLeft w:val="0"/>
      <w:marRight w:val="0"/>
      <w:marTop w:val="0"/>
      <w:marBottom w:val="0"/>
      <w:divBdr>
        <w:top w:val="none" w:sz="0" w:space="0" w:color="auto"/>
        <w:left w:val="none" w:sz="0" w:space="0" w:color="auto"/>
        <w:bottom w:val="none" w:sz="0" w:space="0" w:color="auto"/>
        <w:right w:val="none" w:sz="0" w:space="0" w:color="auto"/>
      </w:divBdr>
    </w:div>
    <w:div w:id="23874338">
      <w:bodyDiv w:val="1"/>
      <w:marLeft w:val="0"/>
      <w:marRight w:val="0"/>
      <w:marTop w:val="0"/>
      <w:marBottom w:val="0"/>
      <w:divBdr>
        <w:top w:val="none" w:sz="0" w:space="0" w:color="auto"/>
        <w:left w:val="none" w:sz="0" w:space="0" w:color="auto"/>
        <w:bottom w:val="none" w:sz="0" w:space="0" w:color="auto"/>
        <w:right w:val="none" w:sz="0" w:space="0" w:color="auto"/>
      </w:divBdr>
    </w:div>
    <w:div w:id="26295731">
      <w:bodyDiv w:val="1"/>
      <w:marLeft w:val="0"/>
      <w:marRight w:val="0"/>
      <w:marTop w:val="0"/>
      <w:marBottom w:val="0"/>
      <w:divBdr>
        <w:top w:val="none" w:sz="0" w:space="0" w:color="auto"/>
        <w:left w:val="none" w:sz="0" w:space="0" w:color="auto"/>
        <w:bottom w:val="none" w:sz="0" w:space="0" w:color="auto"/>
        <w:right w:val="none" w:sz="0" w:space="0" w:color="auto"/>
      </w:divBdr>
    </w:div>
    <w:div w:id="33239387">
      <w:bodyDiv w:val="1"/>
      <w:marLeft w:val="0"/>
      <w:marRight w:val="0"/>
      <w:marTop w:val="0"/>
      <w:marBottom w:val="0"/>
      <w:divBdr>
        <w:top w:val="none" w:sz="0" w:space="0" w:color="auto"/>
        <w:left w:val="none" w:sz="0" w:space="0" w:color="auto"/>
        <w:bottom w:val="none" w:sz="0" w:space="0" w:color="auto"/>
        <w:right w:val="none" w:sz="0" w:space="0" w:color="auto"/>
      </w:divBdr>
    </w:div>
    <w:div w:id="34936132">
      <w:bodyDiv w:val="1"/>
      <w:marLeft w:val="0"/>
      <w:marRight w:val="0"/>
      <w:marTop w:val="0"/>
      <w:marBottom w:val="0"/>
      <w:divBdr>
        <w:top w:val="none" w:sz="0" w:space="0" w:color="auto"/>
        <w:left w:val="none" w:sz="0" w:space="0" w:color="auto"/>
        <w:bottom w:val="none" w:sz="0" w:space="0" w:color="auto"/>
        <w:right w:val="none" w:sz="0" w:space="0" w:color="auto"/>
      </w:divBdr>
    </w:div>
    <w:div w:id="42755032">
      <w:bodyDiv w:val="1"/>
      <w:marLeft w:val="0"/>
      <w:marRight w:val="0"/>
      <w:marTop w:val="0"/>
      <w:marBottom w:val="0"/>
      <w:divBdr>
        <w:top w:val="none" w:sz="0" w:space="0" w:color="auto"/>
        <w:left w:val="none" w:sz="0" w:space="0" w:color="auto"/>
        <w:bottom w:val="none" w:sz="0" w:space="0" w:color="auto"/>
        <w:right w:val="none" w:sz="0" w:space="0" w:color="auto"/>
      </w:divBdr>
    </w:div>
    <w:div w:id="46300543">
      <w:bodyDiv w:val="1"/>
      <w:marLeft w:val="0"/>
      <w:marRight w:val="0"/>
      <w:marTop w:val="0"/>
      <w:marBottom w:val="0"/>
      <w:divBdr>
        <w:top w:val="none" w:sz="0" w:space="0" w:color="auto"/>
        <w:left w:val="none" w:sz="0" w:space="0" w:color="auto"/>
        <w:bottom w:val="none" w:sz="0" w:space="0" w:color="auto"/>
        <w:right w:val="none" w:sz="0" w:space="0" w:color="auto"/>
      </w:divBdr>
    </w:div>
    <w:div w:id="48848071">
      <w:bodyDiv w:val="1"/>
      <w:marLeft w:val="0"/>
      <w:marRight w:val="0"/>
      <w:marTop w:val="0"/>
      <w:marBottom w:val="0"/>
      <w:divBdr>
        <w:top w:val="none" w:sz="0" w:space="0" w:color="auto"/>
        <w:left w:val="none" w:sz="0" w:space="0" w:color="auto"/>
        <w:bottom w:val="none" w:sz="0" w:space="0" w:color="auto"/>
        <w:right w:val="none" w:sz="0" w:space="0" w:color="auto"/>
      </w:divBdr>
    </w:div>
    <w:div w:id="51004004">
      <w:bodyDiv w:val="1"/>
      <w:marLeft w:val="0"/>
      <w:marRight w:val="0"/>
      <w:marTop w:val="0"/>
      <w:marBottom w:val="0"/>
      <w:divBdr>
        <w:top w:val="none" w:sz="0" w:space="0" w:color="auto"/>
        <w:left w:val="none" w:sz="0" w:space="0" w:color="auto"/>
        <w:bottom w:val="none" w:sz="0" w:space="0" w:color="auto"/>
        <w:right w:val="none" w:sz="0" w:space="0" w:color="auto"/>
      </w:divBdr>
    </w:div>
    <w:div w:id="52891354">
      <w:bodyDiv w:val="1"/>
      <w:marLeft w:val="0"/>
      <w:marRight w:val="0"/>
      <w:marTop w:val="0"/>
      <w:marBottom w:val="0"/>
      <w:divBdr>
        <w:top w:val="none" w:sz="0" w:space="0" w:color="auto"/>
        <w:left w:val="none" w:sz="0" w:space="0" w:color="auto"/>
        <w:bottom w:val="none" w:sz="0" w:space="0" w:color="auto"/>
        <w:right w:val="none" w:sz="0" w:space="0" w:color="auto"/>
      </w:divBdr>
    </w:div>
    <w:div w:id="56170179">
      <w:bodyDiv w:val="1"/>
      <w:marLeft w:val="0"/>
      <w:marRight w:val="0"/>
      <w:marTop w:val="0"/>
      <w:marBottom w:val="0"/>
      <w:divBdr>
        <w:top w:val="none" w:sz="0" w:space="0" w:color="auto"/>
        <w:left w:val="none" w:sz="0" w:space="0" w:color="auto"/>
        <w:bottom w:val="none" w:sz="0" w:space="0" w:color="auto"/>
        <w:right w:val="none" w:sz="0" w:space="0" w:color="auto"/>
      </w:divBdr>
    </w:div>
    <w:div w:id="60174449">
      <w:bodyDiv w:val="1"/>
      <w:marLeft w:val="0"/>
      <w:marRight w:val="0"/>
      <w:marTop w:val="0"/>
      <w:marBottom w:val="0"/>
      <w:divBdr>
        <w:top w:val="none" w:sz="0" w:space="0" w:color="auto"/>
        <w:left w:val="none" w:sz="0" w:space="0" w:color="auto"/>
        <w:bottom w:val="none" w:sz="0" w:space="0" w:color="auto"/>
        <w:right w:val="none" w:sz="0" w:space="0" w:color="auto"/>
      </w:divBdr>
    </w:div>
    <w:div w:id="61947370">
      <w:bodyDiv w:val="1"/>
      <w:marLeft w:val="0"/>
      <w:marRight w:val="0"/>
      <w:marTop w:val="0"/>
      <w:marBottom w:val="0"/>
      <w:divBdr>
        <w:top w:val="none" w:sz="0" w:space="0" w:color="auto"/>
        <w:left w:val="none" w:sz="0" w:space="0" w:color="auto"/>
        <w:bottom w:val="none" w:sz="0" w:space="0" w:color="auto"/>
        <w:right w:val="none" w:sz="0" w:space="0" w:color="auto"/>
      </w:divBdr>
    </w:div>
    <w:div w:id="62069266">
      <w:bodyDiv w:val="1"/>
      <w:marLeft w:val="0"/>
      <w:marRight w:val="0"/>
      <w:marTop w:val="0"/>
      <w:marBottom w:val="0"/>
      <w:divBdr>
        <w:top w:val="none" w:sz="0" w:space="0" w:color="auto"/>
        <w:left w:val="none" w:sz="0" w:space="0" w:color="auto"/>
        <w:bottom w:val="none" w:sz="0" w:space="0" w:color="auto"/>
        <w:right w:val="none" w:sz="0" w:space="0" w:color="auto"/>
      </w:divBdr>
    </w:div>
    <w:div w:id="62483581">
      <w:bodyDiv w:val="1"/>
      <w:marLeft w:val="0"/>
      <w:marRight w:val="0"/>
      <w:marTop w:val="0"/>
      <w:marBottom w:val="0"/>
      <w:divBdr>
        <w:top w:val="none" w:sz="0" w:space="0" w:color="auto"/>
        <w:left w:val="none" w:sz="0" w:space="0" w:color="auto"/>
        <w:bottom w:val="none" w:sz="0" w:space="0" w:color="auto"/>
        <w:right w:val="none" w:sz="0" w:space="0" w:color="auto"/>
      </w:divBdr>
    </w:div>
    <w:div w:id="62947291">
      <w:bodyDiv w:val="1"/>
      <w:marLeft w:val="0"/>
      <w:marRight w:val="0"/>
      <w:marTop w:val="0"/>
      <w:marBottom w:val="0"/>
      <w:divBdr>
        <w:top w:val="none" w:sz="0" w:space="0" w:color="auto"/>
        <w:left w:val="none" w:sz="0" w:space="0" w:color="auto"/>
        <w:bottom w:val="none" w:sz="0" w:space="0" w:color="auto"/>
        <w:right w:val="none" w:sz="0" w:space="0" w:color="auto"/>
      </w:divBdr>
    </w:div>
    <w:div w:id="65611563">
      <w:bodyDiv w:val="1"/>
      <w:marLeft w:val="0"/>
      <w:marRight w:val="0"/>
      <w:marTop w:val="0"/>
      <w:marBottom w:val="0"/>
      <w:divBdr>
        <w:top w:val="none" w:sz="0" w:space="0" w:color="auto"/>
        <w:left w:val="none" w:sz="0" w:space="0" w:color="auto"/>
        <w:bottom w:val="none" w:sz="0" w:space="0" w:color="auto"/>
        <w:right w:val="none" w:sz="0" w:space="0" w:color="auto"/>
      </w:divBdr>
    </w:div>
    <w:div w:id="66005159">
      <w:bodyDiv w:val="1"/>
      <w:marLeft w:val="0"/>
      <w:marRight w:val="0"/>
      <w:marTop w:val="0"/>
      <w:marBottom w:val="0"/>
      <w:divBdr>
        <w:top w:val="none" w:sz="0" w:space="0" w:color="auto"/>
        <w:left w:val="none" w:sz="0" w:space="0" w:color="auto"/>
        <w:bottom w:val="none" w:sz="0" w:space="0" w:color="auto"/>
        <w:right w:val="none" w:sz="0" w:space="0" w:color="auto"/>
      </w:divBdr>
    </w:div>
    <w:div w:id="66072228">
      <w:bodyDiv w:val="1"/>
      <w:marLeft w:val="0"/>
      <w:marRight w:val="0"/>
      <w:marTop w:val="0"/>
      <w:marBottom w:val="0"/>
      <w:divBdr>
        <w:top w:val="none" w:sz="0" w:space="0" w:color="auto"/>
        <w:left w:val="none" w:sz="0" w:space="0" w:color="auto"/>
        <w:bottom w:val="none" w:sz="0" w:space="0" w:color="auto"/>
        <w:right w:val="none" w:sz="0" w:space="0" w:color="auto"/>
      </w:divBdr>
    </w:div>
    <w:div w:id="70003197">
      <w:bodyDiv w:val="1"/>
      <w:marLeft w:val="0"/>
      <w:marRight w:val="0"/>
      <w:marTop w:val="0"/>
      <w:marBottom w:val="0"/>
      <w:divBdr>
        <w:top w:val="none" w:sz="0" w:space="0" w:color="auto"/>
        <w:left w:val="none" w:sz="0" w:space="0" w:color="auto"/>
        <w:bottom w:val="none" w:sz="0" w:space="0" w:color="auto"/>
        <w:right w:val="none" w:sz="0" w:space="0" w:color="auto"/>
      </w:divBdr>
    </w:div>
    <w:div w:id="78141219">
      <w:bodyDiv w:val="1"/>
      <w:marLeft w:val="0"/>
      <w:marRight w:val="0"/>
      <w:marTop w:val="0"/>
      <w:marBottom w:val="0"/>
      <w:divBdr>
        <w:top w:val="none" w:sz="0" w:space="0" w:color="auto"/>
        <w:left w:val="none" w:sz="0" w:space="0" w:color="auto"/>
        <w:bottom w:val="none" w:sz="0" w:space="0" w:color="auto"/>
        <w:right w:val="none" w:sz="0" w:space="0" w:color="auto"/>
      </w:divBdr>
    </w:div>
    <w:div w:id="78256325">
      <w:bodyDiv w:val="1"/>
      <w:marLeft w:val="0"/>
      <w:marRight w:val="0"/>
      <w:marTop w:val="0"/>
      <w:marBottom w:val="0"/>
      <w:divBdr>
        <w:top w:val="none" w:sz="0" w:space="0" w:color="auto"/>
        <w:left w:val="none" w:sz="0" w:space="0" w:color="auto"/>
        <w:bottom w:val="none" w:sz="0" w:space="0" w:color="auto"/>
        <w:right w:val="none" w:sz="0" w:space="0" w:color="auto"/>
      </w:divBdr>
    </w:div>
    <w:div w:id="84570956">
      <w:bodyDiv w:val="1"/>
      <w:marLeft w:val="0"/>
      <w:marRight w:val="0"/>
      <w:marTop w:val="0"/>
      <w:marBottom w:val="0"/>
      <w:divBdr>
        <w:top w:val="none" w:sz="0" w:space="0" w:color="auto"/>
        <w:left w:val="none" w:sz="0" w:space="0" w:color="auto"/>
        <w:bottom w:val="none" w:sz="0" w:space="0" w:color="auto"/>
        <w:right w:val="none" w:sz="0" w:space="0" w:color="auto"/>
      </w:divBdr>
    </w:div>
    <w:div w:id="84688915">
      <w:bodyDiv w:val="1"/>
      <w:marLeft w:val="0"/>
      <w:marRight w:val="0"/>
      <w:marTop w:val="0"/>
      <w:marBottom w:val="0"/>
      <w:divBdr>
        <w:top w:val="none" w:sz="0" w:space="0" w:color="auto"/>
        <w:left w:val="none" w:sz="0" w:space="0" w:color="auto"/>
        <w:bottom w:val="none" w:sz="0" w:space="0" w:color="auto"/>
        <w:right w:val="none" w:sz="0" w:space="0" w:color="auto"/>
      </w:divBdr>
    </w:div>
    <w:div w:id="87041093">
      <w:bodyDiv w:val="1"/>
      <w:marLeft w:val="0"/>
      <w:marRight w:val="0"/>
      <w:marTop w:val="0"/>
      <w:marBottom w:val="0"/>
      <w:divBdr>
        <w:top w:val="none" w:sz="0" w:space="0" w:color="auto"/>
        <w:left w:val="none" w:sz="0" w:space="0" w:color="auto"/>
        <w:bottom w:val="none" w:sz="0" w:space="0" w:color="auto"/>
        <w:right w:val="none" w:sz="0" w:space="0" w:color="auto"/>
      </w:divBdr>
    </w:div>
    <w:div w:id="94523166">
      <w:bodyDiv w:val="1"/>
      <w:marLeft w:val="0"/>
      <w:marRight w:val="0"/>
      <w:marTop w:val="0"/>
      <w:marBottom w:val="0"/>
      <w:divBdr>
        <w:top w:val="none" w:sz="0" w:space="0" w:color="auto"/>
        <w:left w:val="none" w:sz="0" w:space="0" w:color="auto"/>
        <w:bottom w:val="none" w:sz="0" w:space="0" w:color="auto"/>
        <w:right w:val="none" w:sz="0" w:space="0" w:color="auto"/>
      </w:divBdr>
    </w:div>
    <w:div w:id="94904464">
      <w:bodyDiv w:val="1"/>
      <w:marLeft w:val="0"/>
      <w:marRight w:val="0"/>
      <w:marTop w:val="0"/>
      <w:marBottom w:val="0"/>
      <w:divBdr>
        <w:top w:val="none" w:sz="0" w:space="0" w:color="auto"/>
        <w:left w:val="none" w:sz="0" w:space="0" w:color="auto"/>
        <w:bottom w:val="none" w:sz="0" w:space="0" w:color="auto"/>
        <w:right w:val="none" w:sz="0" w:space="0" w:color="auto"/>
      </w:divBdr>
    </w:div>
    <w:div w:id="98835142">
      <w:bodyDiv w:val="1"/>
      <w:marLeft w:val="0"/>
      <w:marRight w:val="0"/>
      <w:marTop w:val="0"/>
      <w:marBottom w:val="0"/>
      <w:divBdr>
        <w:top w:val="none" w:sz="0" w:space="0" w:color="auto"/>
        <w:left w:val="none" w:sz="0" w:space="0" w:color="auto"/>
        <w:bottom w:val="none" w:sz="0" w:space="0" w:color="auto"/>
        <w:right w:val="none" w:sz="0" w:space="0" w:color="auto"/>
      </w:divBdr>
    </w:div>
    <w:div w:id="99760045">
      <w:bodyDiv w:val="1"/>
      <w:marLeft w:val="0"/>
      <w:marRight w:val="0"/>
      <w:marTop w:val="0"/>
      <w:marBottom w:val="0"/>
      <w:divBdr>
        <w:top w:val="none" w:sz="0" w:space="0" w:color="auto"/>
        <w:left w:val="none" w:sz="0" w:space="0" w:color="auto"/>
        <w:bottom w:val="none" w:sz="0" w:space="0" w:color="auto"/>
        <w:right w:val="none" w:sz="0" w:space="0" w:color="auto"/>
      </w:divBdr>
    </w:div>
    <w:div w:id="101149322">
      <w:bodyDiv w:val="1"/>
      <w:marLeft w:val="0"/>
      <w:marRight w:val="0"/>
      <w:marTop w:val="0"/>
      <w:marBottom w:val="0"/>
      <w:divBdr>
        <w:top w:val="none" w:sz="0" w:space="0" w:color="auto"/>
        <w:left w:val="none" w:sz="0" w:space="0" w:color="auto"/>
        <w:bottom w:val="none" w:sz="0" w:space="0" w:color="auto"/>
        <w:right w:val="none" w:sz="0" w:space="0" w:color="auto"/>
      </w:divBdr>
    </w:div>
    <w:div w:id="101270220">
      <w:bodyDiv w:val="1"/>
      <w:marLeft w:val="0"/>
      <w:marRight w:val="0"/>
      <w:marTop w:val="0"/>
      <w:marBottom w:val="0"/>
      <w:divBdr>
        <w:top w:val="none" w:sz="0" w:space="0" w:color="auto"/>
        <w:left w:val="none" w:sz="0" w:space="0" w:color="auto"/>
        <w:bottom w:val="none" w:sz="0" w:space="0" w:color="auto"/>
        <w:right w:val="none" w:sz="0" w:space="0" w:color="auto"/>
      </w:divBdr>
    </w:div>
    <w:div w:id="101344238">
      <w:bodyDiv w:val="1"/>
      <w:marLeft w:val="0"/>
      <w:marRight w:val="0"/>
      <w:marTop w:val="0"/>
      <w:marBottom w:val="0"/>
      <w:divBdr>
        <w:top w:val="none" w:sz="0" w:space="0" w:color="auto"/>
        <w:left w:val="none" w:sz="0" w:space="0" w:color="auto"/>
        <w:bottom w:val="none" w:sz="0" w:space="0" w:color="auto"/>
        <w:right w:val="none" w:sz="0" w:space="0" w:color="auto"/>
      </w:divBdr>
    </w:div>
    <w:div w:id="104545202">
      <w:bodyDiv w:val="1"/>
      <w:marLeft w:val="0"/>
      <w:marRight w:val="0"/>
      <w:marTop w:val="0"/>
      <w:marBottom w:val="0"/>
      <w:divBdr>
        <w:top w:val="none" w:sz="0" w:space="0" w:color="auto"/>
        <w:left w:val="none" w:sz="0" w:space="0" w:color="auto"/>
        <w:bottom w:val="none" w:sz="0" w:space="0" w:color="auto"/>
        <w:right w:val="none" w:sz="0" w:space="0" w:color="auto"/>
      </w:divBdr>
    </w:div>
    <w:div w:id="105464065">
      <w:bodyDiv w:val="1"/>
      <w:marLeft w:val="0"/>
      <w:marRight w:val="0"/>
      <w:marTop w:val="0"/>
      <w:marBottom w:val="0"/>
      <w:divBdr>
        <w:top w:val="none" w:sz="0" w:space="0" w:color="auto"/>
        <w:left w:val="none" w:sz="0" w:space="0" w:color="auto"/>
        <w:bottom w:val="none" w:sz="0" w:space="0" w:color="auto"/>
        <w:right w:val="none" w:sz="0" w:space="0" w:color="auto"/>
      </w:divBdr>
    </w:div>
    <w:div w:id="106513471">
      <w:bodyDiv w:val="1"/>
      <w:marLeft w:val="0"/>
      <w:marRight w:val="0"/>
      <w:marTop w:val="0"/>
      <w:marBottom w:val="0"/>
      <w:divBdr>
        <w:top w:val="none" w:sz="0" w:space="0" w:color="auto"/>
        <w:left w:val="none" w:sz="0" w:space="0" w:color="auto"/>
        <w:bottom w:val="none" w:sz="0" w:space="0" w:color="auto"/>
        <w:right w:val="none" w:sz="0" w:space="0" w:color="auto"/>
      </w:divBdr>
    </w:div>
    <w:div w:id="107092496">
      <w:bodyDiv w:val="1"/>
      <w:marLeft w:val="0"/>
      <w:marRight w:val="0"/>
      <w:marTop w:val="0"/>
      <w:marBottom w:val="0"/>
      <w:divBdr>
        <w:top w:val="none" w:sz="0" w:space="0" w:color="auto"/>
        <w:left w:val="none" w:sz="0" w:space="0" w:color="auto"/>
        <w:bottom w:val="none" w:sz="0" w:space="0" w:color="auto"/>
        <w:right w:val="none" w:sz="0" w:space="0" w:color="auto"/>
      </w:divBdr>
    </w:div>
    <w:div w:id="114642868">
      <w:bodyDiv w:val="1"/>
      <w:marLeft w:val="0"/>
      <w:marRight w:val="0"/>
      <w:marTop w:val="0"/>
      <w:marBottom w:val="0"/>
      <w:divBdr>
        <w:top w:val="none" w:sz="0" w:space="0" w:color="auto"/>
        <w:left w:val="none" w:sz="0" w:space="0" w:color="auto"/>
        <w:bottom w:val="none" w:sz="0" w:space="0" w:color="auto"/>
        <w:right w:val="none" w:sz="0" w:space="0" w:color="auto"/>
      </w:divBdr>
    </w:div>
    <w:div w:id="117064331">
      <w:bodyDiv w:val="1"/>
      <w:marLeft w:val="0"/>
      <w:marRight w:val="0"/>
      <w:marTop w:val="0"/>
      <w:marBottom w:val="0"/>
      <w:divBdr>
        <w:top w:val="none" w:sz="0" w:space="0" w:color="auto"/>
        <w:left w:val="none" w:sz="0" w:space="0" w:color="auto"/>
        <w:bottom w:val="none" w:sz="0" w:space="0" w:color="auto"/>
        <w:right w:val="none" w:sz="0" w:space="0" w:color="auto"/>
      </w:divBdr>
    </w:div>
    <w:div w:id="118882629">
      <w:bodyDiv w:val="1"/>
      <w:marLeft w:val="0"/>
      <w:marRight w:val="0"/>
      <w:marTop w:val="0"/>
      <w:marBottom w:val="0"/>
      <w:divBdr>
        <w:top w:val="none" w:sz="0" w:space="0" w:color="auto"/>
        <w:left w:val="none" w:sz="0" w:space="0" w:color="auto"/>
        <w:bottom w:val="none" w:sz="0" w:space="0" w:color="auto"/>
        <w:right w:val="none" w:sz="0" w:space="0" w:color="auto"/>
      </w:divBdr>
    </w:div>
    <w:div w:id="120539773">
      <w:bodyDiv w:val="1"/>
      <w:marLeft w:val="0"/>
      <w:marRight w:val="0"/>
      <w:marTop w:val="0"/>
      <w:marBottom w:val="0"/>
      <w:divBdr>
        <w:top w:val="none" w:sz="0" w:space="0" w:color="auto"/>
        <w:left w:val="none" w:sz="0" w:space="0" w:color="auto"/>
        <w:bottom w:val="none" w:sz="0" w:space="0" w:color="auto"/>
        <w:right w:val="none" w:sz="0" w:space="0" w:color="auto"/>
      </w:divBdr>
    </w:div>
    <w:div w:id="121701538">
      <w:bodyDiv w:val="1"/>
      <w:marLeft w:val="0"/>
      <w:marRight w:val="0"/>
      <w:marTop w:val="0"/>
      <w:marBottom w:val="0"/>
      <w:divBdr>
        <w:top w:val="none" w:sz="0" w:space="0" w:color="auto"/>
        <w:left w:val="none" w:sz="0" w:space="0" w:color="auto"/>
        <w:bottom w:val="none" w:sz="0" w:space="0" w:color="auto"/>
        <w:right w:val="none" w:sz="0" w:space="0" w:color="auto"/>
      </w:divBdr>
    </w:div>
    <w:div w:id="122576458">
      <w:bodyDiv w:val="1"/>
      <w:marLeft w:val="0"/>
      <w:marRight w:val="0"/>
      <w:marTop w:val="0"/>
      <w:marBottom w:val="0"/>
      <w:divBdr>
        <w:top w:val="none" w:sz="0" w:space="0" w:color="auto"/>
        <w:left w:val="none" w:sz="0" w:space="0" w:color="auto"/>
        <w:bottom w:val="none" w:sz="0" w:space="0" w:color="auto"/>
        <w:right w:val="none" w:sz="0" w:space="0" w:color="auto"/>
      </w:divBdr>
    </w:div>
    <w:div w:id="123888689">
      <w:bodyDiv w:val="1"/>
      <w:marLeft w:val="0"/>
      <w:marRight w:val="0"/>
      <w:marTop w:val="0"/>
      <w:marBottom w:val="0"/>
      <w:divBdr>
        <w:top w:val="none" w:sz="0" w:space="0" w:color="auto"/>
        <w:left w:val="none" w:sz="0" w:space="0" w:color="auto"/>
        <w:bottom w:val="none" w:sz="0" w:space="0" w:color="auto"/>
        <w:right w:val="none" w:sz="0" w:space="0" w:color="auto"/>
      </w:divBdr>
    </w:div>
    <w:div w:id="127405864">
      <w:bodyDiv w:val="1"/>
      <w:marLeft w:val="0"/>
      <w:marRight w:val="0"/>
      <w:marTop w:val="0"/>
      <w:marBottom w:val="0"/>
      <w:divBdr>
        <w:top w:val="none" w:sz="0" w:space="0" w:color="auto"/>
        <w:left w:val="none" w:sz="0" w:space="0" w:color="auto"/>
        <w:bottom w:val="none" w:sz="0" w:space="0" w:color="auto"/>
        <w:right w:val="none" w:sz="0" w:space="0" w:color="auto"/>
      </w:divBdr>
    </w:div>
    <w:div w:id="128598403">
      <w:bodyDiv w:val="1"/>
      <w:marLeft w:val="0"/>
      <w:marRight w:val="0"/>
      <w:marTop w:val="0"/>
      <w:marBottom w:val="0"/>
      <w:divBdr>
        <w:top w:val="none" w:sz="0" w:space="0" w:color="auto"/>
        <w:left w:val="none" w:sz="0" w:space="0" w:color="auto"/>
        <w:bottom w:val="none" w:sz="0" w:space="0" w:color="auto"/>
        <w:right w:val="none" w:sz="0" w:space="0" w:color="auto"/>
      </w:divBdr>
    </w:div>
    <w:div w:id="129834308">
      <w:bodyDiv w:val="1"/>
      <w:marLeft w:val="0"/>
      <w:marRight w:val="0"/>
      <w:marTop w:val="0"/>
      <w:marBottom w:val="0"/>
      <w:divBdr>
        <w:top w:val="none" w:sz="0" w:space="0" w:color="auto"/>
        <w:left w:val="none" w:sz="0" w:space="0" w:color="auto"/>
        <w:bottom w:val="none" w:sz="0" w:space="0" w:color="auto"/>
        <w:right w:val="none" w:sz="0" w:space="0" w:color="auto"/>
      </w:divBdr>
    </w:div>
    <w:div w:id="131292346">
      <w:bodyDiv w:val="1"/>
      <w:marLeft w:val="0"/>
      <w:marRight w:val="0"/>
      <w:marTop w:val="0"/>
      <w:marBottom w:val="0"/>
      <w:divBdr>
        <w:top w:val="none" w:sz="0" w:space="0" w:color="auto"/>
        <w:left w:val="none" w:sz="0" w:space="0" w:color="auto"/>
        <w:bottom w:val="none" w:sz="0" w:space="0" w:color="auto"/>
        <w:right w:val="none" w:sz="0" w:space="0" w:color="auto"/>
      </w:divBdr>
    </w:div>
    <w:div w:id="137260768">
      <w:bodyDiv w:val="1"/>
      <w:marLeft w:val="0"/>
      <w:marRight w:val="0"/>
      <w:marTop w:val="0"/>
      <w:marBottom w:val="0"/>
      <w:divBdr>
        <w:top w:val="none" w:sz="0" w:space="0" w:color="auto"/>
        <w:left w:val="none" w:sz="0" w:space="0" w:color="auto"/>
        <w:bottom w:val="none" w:sz="0" w:space="0" w:color="auto"/>
        <w:right w:val="none" w:sz="0" w:space="0" w:color="auto"/>
      </w:divBdr>
    </w:div>
    <w:div w:id="139544322">
      <w:bodyDiv w:val="1"/>
      <w:marLeft w:val="0"/>
      <w:marRight w:val="0"/>
      <w:marTop w:val="0"/>
      <w:marBottom w:val="0"/>
      <w:divBdr>
        <w:top w:val="none" w:sz="0" w:space="0" w:color="auto"/>
        <w:left w:val="none" w:sz="0" w:space="0" w:color="auto"/>
        <w:bottom w:val="none" w:sz="0" w:space="0" w:color="auto"/>
        <w:right w:val="none" w:sz="0" w:space="0" w:color="auto"/>
      </w:divBdr>
    </w:div>
    <w:div w:id="141237692">
      <w:bodyDiv w:val="1"/>
      <w:marLeft w:val="0"/>
      <w:marRight w:val="0"/>
      <w:marTop w:val="0"/>
      <w:marBottom w:val="0"/>
      <w:divBdr>
        <w:top w:val="none" w:sz="0" w:space="0" w:color="auto"/>
        <w:left w:val="none" w:sz="0" w:space="0" w:color="auto"/>
        <w:bottom w:val="none" w:sz="0" w:space="0" w:color="auto"/>
        <w:right w:val="none" w:sz="0" w:space="0" w:color="auto"/>
      </w:divBdr>
    </w:div>
    <w:div w:id="144277482">
      <w:bodyDiv w:val="1"/>
      <w:marLeft w:val="0"/>
      <w:marRight w:val="0"/>
      <w:marTop w:val="0"/>
      <w:marBottom w:val="0"/>
      <w:divBdr>
        <w:top w:val="none" w:sz="0" w:space="0" w:color="auto"/>
        <w:left w:val="none" w:sz="0" w:space="0" w:color="auto"/>
        <w:bottom w:val="none" w:sz="0" w:space="0" w:color="auto"/>
        <w:right w:val="none" w:sz="0" w:space="0" w:color="auto"/>
      </w:divBdr>
    </w:div>
    <w:div w:id="145098049">
      <w:bodyDiv w:val="1"/>
      <w:marLeft w:val="0"/>
      <w:marRight w:val="0"/>
      <w:marTop w:val="0"/>
      <w:marBottom w:val="0"/>
      <w:divBdr>
        <w:top w:val="none" w:sz="0" w:space="0" w:color="auto"/>
        <w:left w:val="none" w:sz="0" w:space="0" w:color="auto"/>
        <w:bottom w:val="none" w:sz="0" w:space="0" w:color="auto"/>
        <w:right w:val="none" w:sz="0" w:space="0" w:color="auto"/>
      </w:divBdr>
    </w:div>
    <w:div w:id="145900977">
      <w:bodyDiv w:val="1"/>
      <w:marLeft w:val="0"/>
      <w:marRight w:val="0"/>
      <w:marTop w:val="0"/>
      <w:marBottom w:val="0"/>
      <w:divBdr>
        <w:top w:val="none" w:sz="0" w:space="0" w:color="auto"/>
        <w:left w:val="none" w:sz="0" w:space="0" w:color="auto"/>
        <w:bottom w:val="none" w:sz="0" w:space="0" w:color="auto"/>
        <w:right w:val="none" w:sz="0" w:space="0" w:color="auto"/>
      </w:divBdr>
    </w:div>
    <w:div w:id="146362963">
      <w:bodyDiv w:val="1"/>
      <w:marLeft w:val="0"/>
      <w:marRight w:val="0"/>
      <w:marTop w:val="0"/>
      <w:marBottom w:val="0"/>
      <w:divBdr>
        <w:top w:val="none" w:sz="0" w:space="0" w:color="auto"/>
        <w:left w:val="none" w:sz="0" w:space="0" w:color="auto"/>
        <w:bottom w:val="none" w:sz="0" w:space="0" w:color="auto"/>
        <w:right w:val="none" w:sz="0" w:space="0" w:color="auto"/>
      </w:divBdr>
    </w:div>
    <w:div w:id="146439244">
      <w:bodyDiv w:val="1"/>
      <w:marLeft w:val="0"/>
      <w:marRight w:val="0"/>
      <w:marTop w:val="0"/>
      <w:marBottom w:val="0"/>
      <w:divBdr>
        <w:top w:val="none" w:sz="0" w:space="0" w:color="auto"/>
        <w:left w:val="none" w:sz="0" w:space="0" w:color="auto"/>
        <w:bottom w:val="none" w:sz="0" w:space="0" w:color="auto"/>
        <w:right w:val="none" w:sz="0" w:space="0" w:color="auto"/>
      </w:divBdr>
    </w:div>
    <w:div w:id="146553689">
      <w:bodyDiv w:val="1"/>
      <w:marLeft w:val="0"/>
      <w:marRight w:val="0"/>
      <w:marTop w:val="0"/>
      <w:marBottom w:val="0"/>
      <w:divBdr>
        <w:top w:val="none" w:sz="0" w:space="0" w:color="auto"/>
        <w:left w:val="none" w:sz="0" w:space="0" w:color="auto"/>
        <w:bottom w:val="none" w:sz="0" w:space="0" w:color="auto"/>
        <w:right w:val="none" w:sz="0" w:space="0" w:color="auto"/>
      </w:divBdr>
    </w:div>
    <w:div w:id="146632369">
      <w:bodyDiv w:val="1"/>
      <w:marLeft w:val="0"/>
      <w:marRight w:val="0"/>
      <w:marTop w:val="0"/>
      <w:marBottom w:val="0"/>
      <w:divBdr>
        <w:top w:val="none" w:sz="0" w:space="0" w:color="auto"/>
        <w:left w:val="none" w:sz="0" w:space="0" w:color="auto"/>
        <w:bottom w:val="none" w:sz="0" w:space="0" w:color="auto"/>
        <w:right w:val="none" w:sz="0" w:space="0" w:color="auto"/>
      </w:divBdr>
    </w:div>
    <w:div w:id="147064614">
      <w:bodyDiv w:val="1"/>
      <w:marLeft w:val="0"/>
      <w:marRight w:val="0"/>
      <w:marTop w:val="0"/>
      <w:marBottom w:val="0"/>
      <w:divBdr>
        <w:top w:val="none" w:sz="0" w:space="0" w:color="auto"/>
        <w:left w:val="none" w:sz="0" w:space="0" w:color="auto"/>
        <w:bottom w:val="none" w:sz="0" w:space="0" w:color="auto"/>
        <w:right w:val="none" w:sz="0" w:space="0" w:color="auto"/>
      </w:divBdr>
    </w:div>
    <w:div w:id="147212450">
      <w:bodyDiv w:val="1"/>
      <w:marLeft w:val="0"/>
      <w:marRight w:val="0"/>
      <w:marTop w:val="0"/>
      <w:marBottom w:val="0"/>
      <w:divBdr>
        <w:top w:val="none" w:sz="0" w:space="0" w:color="auto"/>
        <w:left w:val="none" w:sz="0" w:space="0" w:color="auto"/>
        <w:bottom w:val="none" w:sz="0" w:space="0" w:color="auto"/>
        <w:right w:val="none" w:sz="0" w:space="0" w:color="auto"/>
      </w:divBdr>
    </w:div>
    <w:div w:id="150100685">
      <w:bodyDiv w:val="1"/>
      <w:marLeft w:val="0"/>
      <w:marRight w:val="0"/>
      <w:marTop w:val="0"/>
      <w:marBottom w:val="0"/>
      <w:divBdr>
        <w:top w:val="none" w:sz="0" w:space="0" w:color="auto"/>
        <w:left w:val="none" w:sz="0" w:space="0" w:color="auto"/>
        <w:bottom w:val="none" w:sz="0" w:space="0" w:color="auto"/>
        <w:right w:val="none" w:sz="0" w:space="0" w:color="auto"/>
      </w:divBdr>
    </w:div>
    <w:div w:id="153883370">
      <w:bodyDiv w:val="1"/>
      <w:marLeft w:val="0"/>
      <w:marRight w:val="0"/>
      <w:marTop w:val="0"/>
      <w:marBottom w:val="0"/>
      <w:divBdr>
        <w:top w:val="none" w:sz="0" w:space="0" w:color="auto"/>
        <w:left w:val="none" w:sz="0" w:space="0" w:color="auto"/>
        <w:bottom w:val="none" w:sz="0" w:space="0" w:color="auto"/>
        <w:right w:val="none" w:sz="0" w:space="0" w:color="auto"/>
      </w:divBdr>
    </w:div>
    <w:div w:id="156266928">
      <w:bodyDiv w:val="1"/>
      <w:marLeft w:val="0"/>
      <w:marRight w:val="0"/>
      <w:marTop w:val="0"/>
      <w:marBottom w:val="0"/>
      <w:divBdr>
        <w:top w:val="none" w:sz="0" w:space="0" w:color="auto"/>
        <w:left w:val="none" w:sz="0" w:space="0" w:color="auto"/>
        <w:bottom w:val="none" w:sz="0" w:space="0" w:color="auto"/>
        <w:right w:val="none" w:sz="0" w:space="0" w:color="auto"/>
      </w:divBdr>
    </w:div>
    <w:div w:id="156388764">
      <w:bodyDiv w:val="1"/>
      <w:marLeft w:val="0"/>
      <w:marRight w:val="0"/>
      <w:marTop w:val="0"/>
      <w:marBottom w:val="0"/>
      <w:divBdr>
        <w:top w:val="none" w:sz="0" w:space="0" w:color="auto"/>
        <w:left w:val="none" w:sz="0" w:space="0" w:color="auto"/>
        <w:bottom w:val="none" w:sz="0" w:space="0" w:color="auto"/>
        <w:right w:val="none" w:sz="0" w:space="0" w:color="auto"/>
      </w:divBdr>
    </w:div>
    <w:div w:id="157691413">
      <w:bodyDiv w:val="1"/>
      <w:marLeft w:val="0"/>
      <w:marRight w:val="0"/>
      <w:marTop w:val="0"/>
      <w:marBottom w:val="0"/>
      <w:divBdr>
        <w:top w:val="none" w:sz="0" w:space="0" w:color="auto"/>
        <w:left w:val="none" w:sz="0" w:space="0" w:color="auto"/>
        <w:bottom w:val="none" w:sz="0" w:space="0" w:color="auto"/>
        <w:right w:val="none" w:sz="0" w:space="0" w:color="auto"/>
      </w:divBdr>
    </w:div>
    <w:div w:id="162476820">
      <w:bodyDiv w:val="1"/>
      <w:marLeft w:val="0"/>
      <w:marRight w:val="0"/>
      <w:marTop w:val="0"/>
      <w:marBottom w:val="0"/>
      <w:divBdr>
        <w:top w:val="none" w:sz="0" w:space="0" w:color="auto"/>
        <w:left w:val="none" w:sz="0" w:space="0" w:color="auto"/>
        <w:bottom w:val="none" w:sz="0" w:space="0" w:color="auto"/>
        <w:right w:val="none" w:sz="0" w:space="0" w:color="auto"/>
      </w:divBdr>
    </w:div>
    <w:div w:id="164636901">
      <w:bodyDiv w:val="1"/>
      <w:marLeft w:val="0"/>
      <w:marRight w:val="0"/>
      <w:marTop w:val="0"/>
      <w:marBottom w:val="0"/>
      <w:divBdr>
        <w:top w:val="none" w:sz="0" w:space="0" w:color="auto"/>
        <w:left w:val="none" w:sz="0" w:space="0" w:color="auto"/>
        <w:bottom w:val="none" w:sz="0" w:space="0" w:color="auto"/>
        <w:right w:val="none" w:sz="0" w:space="0" w:color="auto"/>
      </w:divBdr>
    </w:div>
    <w:div w:id="170336782">
      <w:bodyDiv w:val="1"/>
      <w:marLeft w:val="0"/>
      <w:marRight w:val="0"/>
      <w:marTop w:val="0"/>
      <w:marBottom w:val="0"/>
      <w:divBdr>
        <w:top w:val="none" w:sz="0" w:space="0" w:color="auto"/>
        <w:left w:val="none" w:sz="0" w:space="0" w:color="auto"/>
        <w:bottom w:val="none" w:sz="0" w:space="0" w:color="auto"/>
        <w:right w:val="none" w:sz="0" w:space="0" w:color="auto"/>
      </w:divBdr>
    </w:div>
    <w:div w:id="174924218">
      <w:bodyDiv w:val="1"/>
      <w:marLeft w:val="0"/>
      <w:marRight w:val="0"/>
      <w:marTop w:val="0"/>
      <w:marBottom w:val="0"/>
      <w:divBdr>
        <w:top w:val="none" w:sz="0" w:space="0" w:color="auto"/>
        <w:left w:val="none" w:sz="0" w:space="0" w:color="auto"/>
        <w:bottom w:val="none" w:sz="0" w:space="0" w:color="auto"/>
        <w:right w:val="none" w:sz="0" w:space="0" w:color="auto"/>
      </w:divBdr>
    </w:div>
    <w:div w:id="175197124">
      <w:bodyDiv w:val="1"/>
      <w:marLeft w:val="0"/>
      <w:marRight w:val="0"/>
      <w:marTop w:val="0"/>
      <w:marBottom w:val="0"/>
      <w:divBdr>
        <w:top w:val="none" w:sz="0" w:space="0" w:color="auto"/>
        <w:left w:val="none" w:sz="0" w:space="0" w:color="auto"/>
        <w:bottom w:val="none" w:sz="0" w:space="0" w:color="auto"/>
        <w:right w:val="none" w:sz="0" w:space="0" w:color="auto"/>
      </w:divBdr>
    </w:div>
    <w:div w:id="175268672">
      <w:bodyDiv w:val="1"/>
      <w:marLeft w:val="0"/>
      <w:marRight w:val="0"/>
      <w:marTop w:val="0"/>
      <w:marBottom w:val="0"/>
      <w:divBdr>
        <w:top w:val="none" w:sz="0" w:space="0" w:color="auto"/>
        <w:left w:val="none" w:sz="0" w:space="0" w:color="auto"/>
        <w:bottom w:val="none" w:sz="0" w:space="0" w:color="auto"/>
        <w:right w:val="none" w:sz="0" w:space="0" w:color="auto"/>
      </w:divBdr>
    </w:div>
    <w:div w:id="176701911">
      <w:bodyDiv w:val="1"/>
      <w:marLeft w:val="0"/>
      <w:marRight w:val="0"/>
      <w:marTop w:val="0"/>
      <w:marBottom w:val="0"/>
      <w:divBdr>
        <w:top w:val="none" w:sz="0" w:space="0" w:color="auto"/>
        <w:left w:val="none" w:sz="0" w:space="0" w:color="auto"/>
        <w:bottom w:val="none" w:sz="0" w:space="0" w:color="auto"/>
        <w:right w:val="none" w:sz="0" w:space="0" w:color="auto"/>
      </w:divBdr>
    </w:div>
    <w:div w:id="177354159">
      <w:bodyDiv w:val="1"/>
      <w:marLeft w:val="0"/>
      <w:marRight w:val="0"/>
      <w:marTop w:val="0"/>
      <w:marBottom w:val="0"/>
      <w:divBdr>
        <w:top w:val="none" w:sz="0" w:space="0" w:color="auto"/>
        <w:left w:val="none" w:sz="0" w:space="0" w:color="auto"/>
        <w:bottom w:val="none" w:sz="0" w:space="0" w:color="auto"/>
        <w:right w:val="none" w:sz="0" w:space="0" w:color="auto"/>
      </w:divBdr>
    </w:div>
    <w:div w:id="179010645">
      <w:bodyDiv w:val="1"/>
      <w:marLeft w:val="0"/>
      <w:marRight w:val="0"/>
      <w:marTop w:val="0"/>
      <w:marBottom w:val="0"/>
      <w:divBdr>
        <w:top w:val="none" w:sz="0" w:space="0" w:color="auto"/>
        <w:left w:val="none" w:sz="0" w:space="0" w:color="auto"/>
        <w:bottom w:val="none" w:sz="0" w:space="0" w:color="auto"/>
        <w:right w:val="none" w:sz="0" w:space="0" w:color="auto"/>
      </w:divBdr>
    </w:div>
    <w:div w:id="184681597">
      <w:bodyDiv w:val="1"/>
      <w:marLeft w:val="0"/>
      <w:marRight w:val="0"/>
      <w:marTop w:val="0"/>
      <w:marBottom w:val="0"/>
      <w:divBdr>
        <w:top w:val="none" w:sz="0" w:space="0" w:color="auto"/>
        <w:left w:val="none" w:sz="0" w:space="0" w:color="auto"/>
        <w:bottom w:val="none" w:sz="0" w:space="0" w:color="auto"/>
        <w:right w:val="none" w:sz="0" w:space="0" w:color="auto"/>
      </w:divBdr>
    </w:div>
    <w:div w:id="188377387">
      <w:bodyDiv w:val="1"/>
      <w:marLeft w:val="0"/>
      <w:marRight w:val="0"/>
      <w:marTop w:val="0"/>
      <w:marBottom w:val="0"/>
      <w:divBdr>
        <w:top w:val="none" w:sz="0" w:space="0" w:color="auto"/>
        <w:left w:val="none" w:sz="0" w:space="0" w:color="auto"/>
        <w:bottom w:val="none" w:sz="0" w:space="0" w:color="auto"/>
        <w:right w:val="none" w:sz="0" w:space="0" w:color="auto"/>
      </w:divBdr>
    </w:div>
    <w:div w:id="188640398">
      <w:bodyDiv w:val="1"/>
      <w:marLeft w:val="0"/>
      <w:marRight w:val="0"/>
      <w:marTop w:val="0"/>
      <w:marBottom w:val="0"/>
      <w:divBdr>
        <w:top w:val="none" w:sz="0" w:space="0" w:color="auto"/>
        <w:left w:val="none" w:sz="0" w:space="0" w:color="auto"/>
        <w:bottom w:val="none" w:sz="0" w:space="0" w:color="auto"/>
        <w:right w:val="none" w:sz="0" w:space="0" w:color="auto"/>
      </w:divBdr>
    </w:div>
    <w:div w:id="188839330">
      <w:bodyDiv w:val="1"/>
      <w:marLeft w:val="0"/>
      <w:marRight w:val="0"/>
      <w:marTop w:val="0"/>
      <w:marBottom w:val="0"/>
      <w:divBdr>
        <w:top w:val="none" w:sz="0" w:space="0" w:color="auto"/>
        <w:left w:val="none" w:sz="0" w:space="0" w:color="auto"/>
        <w:bottom w:val="none" w:sz="0" w:space="0" w:color="auto"/>
        <w:right w:val="none" w:sz="0" w:space="0" w:color="auto"/>
      </w:divBdr>
    </w:div>
    <w:div w:id="191699045">
      <w:bodyDiv w:val="1"/>
      <w:marLeft w:val="0"/>
      <w:marRight w:val="0"/>
      <w:marTop w:val="0"/>
      <w:marBottom w:val="0"/>
      <w:divBdr>
        <w:top w:val="none" w:sz="0" w:space="0" w:color="auto"/>
        <w:left w:val="none" w:sz="0" w:space="0" w:color="auto"/>
        <w:bottom w:val="none" w:sz="0" w:space="0" w:color="auto"/>
        <w:right w:val="none" w:sz="0" w:space="0" w:color="auto"/>
      </w:divBdr>
    </w:div>
    <w:div w:id="195166569">
      <w:bodyDiv w:val="1"/>
      <w:marLeft w:val="0"/>
      <w:marRight w:val="0"/>
      <w:marTop w:val="0"/>
      <w:marBottom w:val="0"/>
      <w:divBdr>
        <w:top w:val="none" w:sz="0" w:space="0" w:color="auto"/>
        <w:left w:val="none" w:sz="0" w:space="0" w:color="auto"/>
        <w:bottom w:val="none" w:sz="0" w:space="0" w:color="auto"/>
        <w:right w:val="none" w:sz="0" w:space="0" w:color="auto"/>
      </w:divBdr>
    </w:div>
    <w:div w:id="196627018">
      <w:bodyDiv w:val="1"/>
      <w:marLeft w:val="0"/>
      <w:marRight w:val="0"/>
      <w:marTop w:val="0"/>
      <w:marBottom w:val="0"/>
      <w:divBdr>
        <w:top w:val="none" w:sz="0" w:space="0" w:color="auto"/>
        <w:left w:val="none" w:sz="0" w:space="0" w:color="auto"/>
        <w:bottom w:val="none" w:sz="0" w:space="0" w:color="auto"/>
        <w:right w:val="none" w:sz="0" w:space="0" w:color="auto"/>
      </w:divBdr>
    </w:div>
    <w:div w:id="201594337">
      <w:bodyDiv w:val="1"/>
      <w:marLeft w:val="0"/>
      <w:marRight w:val="0"/>
      <w:marTop w:val="0"/>
      <w:marBottom w:val="0"/>
      <w:divBdr>
        <w:top w:val="none" w:sz="0" w:space="0" w:color="auto"/>
        <w:left w:val="none" w:sz="0" w:space="0" w:color="auto"/>
        <w:bottom w:val="none" w:sz="0" w:space="0" w:color="auto"/>
        <w:right w:val="none" w:sz="0" w:space="0" w:color="auto"/>
      </w:divBdr>
    </w:div>
    <w:div w:id="202792081">
      <w:bodyDiv w:val="1"/>
      <w:marLeft w:val="0"/>
      <w:marRight w:val="0"/>
      <w:marTop w:val="0"/>
      <w:marBottom w:val="0"/>
      <w:divBdr>
        <w:top w:val="none" w:sz="0" w:space="0" w:color="auto"/>
        <w:left w:val="none" w:sz="0" w:space="0" w:color="auto"/>
        <w:bottom w:val="none" w:sz="0" w:space="0" w:color="auto"/>
        <w:right w:val="none" w:sz="0" w:space="0" w:color="auto"/>
      </w:divBdr>
    </w:div>
    <w:div w:id="203293615">
      <w:bodyDiv w:val="1"/>
      <w:marLeft w:val="0"/>
      <w:marRight w:val="0"/>
      <w:marTop w:val="0"/>
      <w:marBottom w:val="0"/>
      <w:divBdr>
        <w:top w:val="none" w:sz="0" w:space="0" w:color="auto"/>
        <w:left w:val="none" w:sz="0" w:space="0" w:color="auto"/>
        <w:bottom w:val="none" w:sz="0" w:space="0" w:color="auto"/>
        <w:right w:val="none" w:sz="0" w:space="0" w:color="auto"/>
      </w:divBdr>
    </w:div>
    <w:div w:id="208223238">
      <w:bodyDiv w:val="1"/>
      <w:marLeft w:val="0"/>
      <w:marRight w:val="0"/>
      <w:marTop w:val="0"/>
      <w:marBottom w:val="0"/>
      <w:divBdr>
        <w:top w:val="none" w:sz="0" w:space="0" w:color="auto"/>
        <w:left w:val="none" w:sz="0" w:space="0" w:color="auto"/>
        <w:bottom w:val="none" w:sz="0" w:space="0" w:color="auto"/>
        <w:right w:val="none" w:sz="0" w:space="0" w:color="auto"/>
      </w:divBdr>
    </w:div>
    <w:div w:id="211231289">
      <w:bodyDiv w:val="1"/>
      <w:marLeft w:val="0"/>
      <w:marRight w:val="0"/>
      <w:marTop w:val="0"/>
      <w:marBottom w:val="0"/>
      <w:divBdr>
        <w:top w:val="none" w:sz="0" w:space="0" w:color="auto"/>
        <w:left w:val="none" w:sz="0" w:space="0" w:color="auto"/>
        <w:bottom w:val="none" w:sz="0" w:space="0" w:color="auto"/>
        <w:right w:val="none" w:sz="0" w:space="0" w:color="auto"/>
      </w:divBdr>
    </w:div>
    <w:div w:id="212425513">
      <w:bodyDiv w:val="1"/>
      <w:marLeft w:val="0"/>
      <w:marRight w:val="0"/>
      <w:marTop w:val="0"/>
      <w:marBottom w:val="0"/>
      <w:divBdr>
        <w:top w:val="none" w:sz="0" w:space="0" w:color="auto"/>
        <w:left w:val="none" w:sz="0" w:space="0" w:color="auto"/>
        <w:bottom w:val="none" w:sz="0" w:space="0" w:color="auto"/>
        <w:right w:val="none" w:sz="0" w:space="0" w:color="auto"/>
      </w:divBdr>
    </w:div>
    <w:div w:id="213738712">
      <w:bodyDiv w:val="1"/>
      <w:marLeft w:val="0"/>
      <w:marRight w:val="0"/>
      <w:marTop w:val="0"/>
      <w:marBottom w:val="0"/>
      <w:divBdr>
        <w:top w:val="none" w:sz="0" w:space="0" w:color="auto"/>
        <w:left w:val="none" w:sz="0" w:space="0" w:color="auto"/>
        <w:bottom w:val="none" w:sz="0" w:space="0" w:color="auto"/>
        <w:right w:val="none" w:sz="0" w:space="0" w:color="auto"/>
      </w:divBdr>
    </w:div>
    <w:div w:id="217475422">
      <w:bodyDiv w:val="1"/>
      <w:marLeft w:val="0"/>
      <w:marRight w:val="0"/>
      <w:marTop w:val="0"/>
      <w:marBottom w:val="0"/>
      <w:divBdr>
        <w:top w:val="none" w:sz="0" w:space="0" w:color="auto"/>
        <w:left w:val="none" w:sz="0" w:space="0" w:color="auto"/>
        <w:bottom w:val="none" w:sz="0" w:space="0" w:color="auto"/>
        <w:right w:val="none" w:sz="0" w:space="0" w:color="auto"/>
      </w:divBdr>
    </w:div>
    <w:div w:id="217666139">
      <w:bodyDiv w:val="1"/>
      <w:marLeft w:val="0"/>
      <w:marRight w:val="0"/>
      <w:marTop w:val="0"/>
      <w:marBottom w:val="0"/>
      <w:divBdr>
        <w:top w:val="none" w:sz="0" w:space="0" w:color="auto"/>
        <w:left w:val="none" w:sz="0" w:space="0" w:color="auto"/>
        <w:bottom w:val="none" w:sz="0" w:space="0" w:color="auto"/>
        <w:right w:val="none" w:sz="0" w:space="0" w:color="auto"/>
      </w:divBdr>
    </w:div>
    <w:div w:id="218828962">
      <w:bodyDiv w:val="1"/>
      <w:marLeft w:val="0"/>
      <w:marRight w:val="0"/>
      <w:marTop w:val="0"/>
      <w:marBottom w:val="0"/>
      <w:divBdr>
        <w:top w:val="none" w:sz="0" w:space="0" w:color="auto"/>
        <w:left w:val="none" w:sz="0" w:space="0" w:color="auto"/>
        <w:bottom w:val="none" w:sz="0" w:space="0" w:color="auto"/>
        <w:right w:val="none" w:sz="0" w:space="0" w:color="auto"/>
      </w:divBdr>
    </w:div>
    <w:div w:id="219706466">
      <w:bodyDiv w:val="1"/>
      <w:marLeft w:val="0"/>
      <w:marRight w:val="0"/>
      <w:marTop w:val="0"/>
      <w:marBottom w:val="0"/>
      <w:divBdr>
        <w:top w:val="none" w:sz="0" w:space="0" w:color="auto"/>
        <w:left w:val="none" w:sz="0" w:space="0" w:color="auto"/>
        <w:bottom w:val="none" w:sz="0" w:space="0" w:color="auto"/>
        <w:right w:val="none" w:sz="0" w:space="0" w:color="auto"/>
      </w:divBdr>
    </w:div>
    <w:div w:id="220020303">
      <w:bodyDiv w:val="1"/>
      <w:marLeft w:val="0"/>
      <w:marRight w:val="0"/>
      <w:marTop w:val="0"/>
      <w:marBottom w:val="0"/>
      <w:divBdr>
        <w:top w:val="none" w:sz="0" w:space="0" w:color="auto"/>
        <w:left w:val="none" w:sz="0" w:space="0" w:color="auto"/>
        <w:bottom w:val="none" w:sz="0" w:space="0" w:color="auto"/>
        <w:right w:val="none" w:sz="0" w:space="0" w:color="auto"/>
      </w:divBdr>
    </w:div>
    <w:div w:id="221797976">
      <w:bodyDiv w:val="1"/>
      <w:marLeft w:val="0"/>
      <w:marRight w:val="0"/>
      <w:marTop w:val="0"/>
      <w:marBottom w:val="0"/>
      <w:divBdr>
        <w:top w:val="none" w:sz="0" w:space="0" w:color="auto"/>
        <w:left w:val="none" w:sz="0" w:space="0" w:color="auto"/>
        <w:bottom w:val="none" w:sz="0" w:space="0" w:color="auto"/>
        <w:right w:val="none" w:sz="0" w:space="0" w:color="auto"/>
      </w:divBdr>
    </w:div>
    <w:div w:id="222371500">
      <w:bodyDiv w:val="1"/>
      <w:marLeft w:val="0"/>
      <w:marRight w:val="0"/>
      <w:marTop w:val="0"/>
      <w:marBottom w:val="0"/>
      <w:divBdr>
        <w:top w:val="none" w:sz="0" w:space="0" w:color="auto"/>
        <w:left w:val="none" w:sz="0" w:space="0" w:color="auto"/>
        <w:bottom w:val="none" w:sz="0" w:space="0" w:color="auto"/>
        <w:right w:val="none" w:sz="0" w:space="0" w:color="auto"/>
      </w:divBdr>
    </w:div>
    <w:div w:id="223681914">
      <w:bodyDiv w:val="1"/>
      <w:marLeft w:val="0"/>
      <w:marRight w:val="0"/>
      <w:marTop w:val="0"/>
      <w:marBottom w:val="0"/>
      <w:divBdr>
        <w:top w:val="none" w:sz="0" w:space="0" w:color="auto"/>
        <w:left w:val="none" w:sz="0" w:space="0" w:color="auto"/>
        <w:bottom w:val="none" w:sz="0" w:space="0" w:color="auto"/>
        <w:right w:val="none" w:sz="0" w:space="0" w:color="auto"/>
      </w:divBdr>
    </w:div>
    <w:div w:id="227111639">
      <w:bodyDiv w:val="1"/>
      <w:marLeft w:val="0"/>
      <w:marRight w:val="0"/>
      <w:marTop w:val="0"/>
      <w:marBottom w:val="0"/>
      <w:divBdr>
        <w:top w:val="none" w:sz="0" w:space="0" w:color="auto"/>
        <w:left w:val="none" w:sz="0" w:space="0" w:color="auto"/>
        <w:bottom w:val="none" w:sz="0" w:space="0" w:color="auto"/>
        <w:right w:val="none" w:sz="0" w:space="0" w:color="auto"/>
      </w:divBdr>
    </w:div>
    <w:div w:id="228424567">
      <w:bodyDiv w:val="1"/>
      <w:marLeft w:val="0"/>
      <w:marRight w:val="0"/>
      <w:marTop w:val="0"/>
      <w:marBottom w:val="0"/>
      <w:divBdr>
        <w:top w:val="none" w:sz="0" w:space="0" w:color="auto"/>
        <w:left w:val="none" w:sz="0" w:space="0" w:color="auto"/>
        <w:bottom w:val="none" w:sz="0" w:space="0" w:color="auto"/>
        <w:right w:val="none" w:sz="0" w:space="0" w:color="auto"/>
      </w:divBdr>
    </w:div>
    <w:div w:id="230048119">
      <w:bodyDiv w:val="1"/>
      <w:marLeft w:val="0"/>
      <w:marRight w:val="0"/>
      <w:marTop w:val="0"/>
      <w:marBottom w:val="0"/>
      <w:divBdr>
        <w:top w:val="none" w:sz="0" w:space="0" w:color="auto"/>
        <w:left w:val="none" w:sz="0" w:space="0" w:color="auto"/>
        <w:bottom w:val="none" w:sz="0" w:space="0" w:color="auto"/>
        <w:right w:val="none" w:sz="0" w:space="0" w:color="auto"/>
      </w:divBdr>
    </w:div>
    <w:div w:id="230431248">
      <w:bodyDiv w:val="1"/>
      <w:marLeft w:val="0"/>
      <w:marRight w:val="0"/>
      <w:marTop w:val="0"/>
      <w:marBottom w:val="0"/>
      <w:divBdr>
        <w:top w:val="none" w:sz="0" w:space="0" w:color="auto"/>
        <w:left w:val="none" w:sz="0" w:space="0" w:color="auto"/>
        <w:bottom w:val="none" w:sz="0" w:space="0" w:color="auto"/>
        <w:right w:val="none" w:sz="0" w:space="0" w:color="auto"/>
      </w:divBdr>
    </w:div>
    <w:div w:id="234554506">
      <w:bodyDiv w:val="1"/>
      <w:marLeft w:val="0"/>
      <w:marRight w:val="0"/>
      <w:marTop w:val="0"/>
      <w:marBottom w:val="0"/>
      <w:divBdr>
        <w:top w:val="none" w:sz="0" w:space="0" w:color="auto"/>
        <w:left w:val="none" w:sz="0" w:space="0" w:color="auto"/>
        <w:bottom w:val="none" w:sz="0" w:space="0" w:color="auto"/>
        <w:right w:val="none" w:sz="0" w:space="0" w:color="auto"/>
      </w:divBdr>
    </w:div>
    <w:div w:id="237715411">
      <w:bodyDiv w:val="1"/>
      <w:marLeft w:val="0"/>
      <w:marRight w:val="0"/>
      <w:marTop w:val="0"/>
      <w:marBottom w:val="0"/>
      <w:divBdr>
        <w:top w:val="none" w:sz="0" w:space="0" w:color="auto"/>
        <w:left w:val="none" w:sz="0" w:space="0" w:color="auto"/>
        <w:bottom w:val="none" w:sz="0" w:space="0" w:color="auto"/>
        <w:right w:val="none" w:sz="0" w:space="0" w:color="auto"/>
      </w:divBdr>
    </w:div>
    <w:div w:id="245502430">
      <w:bodyDiv w:val="1"/>
      <w:marLeft w:val="0"/>
      <w:marRight w:val="0"/>
      <w:marTop w:val="0"/>
      <w:marBottom w:val="0"/>
      <w:divBdr>
        <w:top w:val="none" w:sz="0" w:space="0" w:color="auto"/>
        <w:left w:val="none" w:sz="0" w:space="0" w:color="auto"/>
        <w:bottom w:val="none" w:sz="0" w:space="0" w:color="auto"/>
        <w:right w:val="none" w:sz="0" w:space="0" w:color="auto"/>
      </w:divBdr>
    </w:div>
    <w:div w:id="246498176">
      <w:bodyDiv w:val="1"/>
      <w:marLeft w:val="0"/>
      <w:marRight w:val="0"/>
      <w:marTop w:val="0"/>
      <w:marBottom w:val="0"/>
      <w:divBdr>
        <w:top w:val="none" w:sz="0" w:space="0" w:color="auto"/>
        <w:left w:val="none" w:sz="0" w:space="0" w:color="auto"/>
        <w:bottom w:val="none" w:sz="0" w:space="0" w:color="auto"/>
        <w:right w:val="none" w:sz="0" w:space="0" w:color="auto"/>
      </w:divBdr>
    </w:div>
    <w:div w:id="249824760">
      <w:bodyDiv w:val="1"/>
      <w:marLeft w:val="0"/>
      <w:marRight w:val="0"/>
      <w:marTop w:val="0"/>
      <w:marBottom w:val="0"/>
      <w:divBdr>
        <w:top w:val="none" w:sz="0" w:space="0" w:color="auto"/>
        <w:left w:val="none" w:sz="0" w:space="0" w:color="auto"/>
        <w:bottom w:val="none" w:sz="0" w:space="0" w:color="auto"/>
        <w:right w:val="none" w:sz="0" w:space="0" w:color="auto"/>
      </w:divBdr>
    </w:div>
    <w:div w:id="249855627">
      <w:bodyDiv w:val="1"/>
      <w:marLeft w:val="0"/>
      <w:marRight w:val="0"/>
      <w:marTop w:val="0"/>
      <w:marBottom w:val="0"/>
      <w:divBdr>
        <w:top w:val="none" w:sz="0" w:space="0" w:color="auto"/>
        <w:left w:val="none" w:sz="0" w:space="0" w:color="auto"/>
        <w:bottom w:val="none" w:sz="0" w:space="0" w:color="auto"/>
        <w:right w:val="none" w:sz="0" w:space="0" w:color="auto"/>
      </w:divBdr>
    </w:div>
    <w:div w:id="251933036">
      <w:bodyDiv w:val="1"/>
      <w:marLeft w:val="0"/>
      <w:marRight w:val="0"/>
      <w:marTop w:val="0"/>
      <w:marBottom w:val="0"/>
      <w:divBdr>
        <w:top w:val="none" w:sz="0" w:space="0" w:color="auto"/>
        <w:left w:val="none" w:sz="0" w:space="0" w:color="auto"/>
        <w:bottom w:val="none" w:sz="0" w:space="0" w:color="auto"/>
        <w:right w:val="none" w:sz="0" w:space="0" w:color="auto"/>
      </w:divBdr>
    </w:div>
    <w:div w:id="252785338">
      <w:bodyDiv w:val="1"/>
      <w:marLeft w:val="0"/>
      <w:marRight w:val="0"/>
      <w:marTop w:val="0"/>
      <w:marBottom w:val="0"/>
      <w:divBdr>
        <w:top w:val="none" w:sz="0" w:space="0" w:color="auto"/>
        <w:left w:val="none" w:sz="0" w:space="0" w:color="auto"/>
        <w:bottom w:val="none" w:sz="0" w:space="0" w:color="auto"/>
        <w:right w:val="none" w:sz="0" w:space="0" w:color="auto"/>
      </w:divBdr>
    </w:div>
    <w:div w:id="261375871">
      <w:bodyDiv w:val="1"/>
      <w:marLeft w:val="0"/>
      <w:marRight w:val="0"/>
      <w:marTop w:val="0"/>
      <w:marBottom w:val="0"/>
      <w:divBdr>
        <w:top w:val="none" w:sz="0" w:space="0" w:color="auto"/>
        <w:left w:val="none" w:sz="0" w:space="0" w:color="auto"/>
        <w:bottom w:val="none" w:sz="0" w:space="0" w:color="auto"/>
        <w:right w:val="none" w:sz="0" w:space="0" w:color="auto"/>
      </w:divBdr>
    </w:div>
    <w:div w:id="264971070">
      <w:bodyDiv w:val="1"/>
      <w:marLeft w:val="0"/>
      <w:marRight w:val="0"/>
      <w:marTop w:val="0"/>
      <w:marBottom w:val="0"/>
      <w:divBdr>
        <w:top w:val="none" w:sz="0" w:space="0" w:color="auto"/>
        <w:left w:val="none" w:sz="0" w:space="0" w:color="auto"/>
        <w:bottom w:val="none" w:sz="0" w:space="0" w:color="auto"/>
        <w:right w:val="none" w:sz="0" w:space="0" w:color="auto"/>
      </w:divBdr>
    </w:div>
    <w:div w:id="267734217">
      <w:bodyDiv w:val="1"/>
      <w:marLeft w:val="0"/>
      <w:marRight w:val="0"/>
      <w:marTop w:val="0"/>
      <w:marBottom w:val="0"/>
      <w:divBdr>
        <w:top w:val="none" w:sz="0" w:space="0" w:color="auto"/>
        <w:left w:val="none" w:sz="0" w:space="0" w:color="auto"/>
        <w:bottom w:val="none" w:sz="0" w:space="0" w:color="auto"/>
        <w:right w:val="none" w:sz="0" w:space="0" w:color="auto"/>
      </w:divBdr>
    </w:div>
    <w:div w:id="269968776">
      <w:bodyDiv w:val="1"/>
      <w:marLeft w:val="0"/>
      <w:marRight w:val="0"/>
      <w:marTop w:val="0"/>
      <w:marBottom w:val="0"/>
      <w:divBdr>
        <w:top w:val="none" w:sz="0" w:space="0" w:color="auto"/>
        <w:left w:val="none" w:sz="0" w:space="0" w:color="auto"/>
        <w:bottom w:val="none" w:sz="0" w:space="0" w:color="auto"/>
        <w:right w:val="none" w:sz="0" w:space="0" w:color="auto"/>
      </w:divBdr>
    </w:div>
    <w:div w:id="272132353">
      <w:bodyDiv w:val="1"/>
      <w:marLeft w:val="0"/>
      <w:marRight w:val="0"/>
      <w:marTop w:val="0"/>
      <w:marBottom w:val="0"/>
      <w:divBdr>
        <w:top w:val="none" w:sz="0" w:space="0" w:color="auto"/>
        <w:left w:val="none" w:sz="0" w:space="0" w:color="auto"/>
        <w:bottom w:val="none" w:sz="0" w:space="0" w:color="auto"/>
        <w:right w:val="none" w:sz="0" w:space="0" w:color="auto"/>
      </w:divBdr>
    </w:div>
    <w:div w:id="275018132">
      <w:bodyDiv w:val="1"/>
      <w:marLeft w:val="0"/>
      <w:marRight w:val="0"/>
      <w:marTop w:val="0"/>
      <w:marBottom w:val="0"/>
      <w:divBdr>
        <w:top w:val="none" w:sz="0" w:space="0" w:color="auto"/>
        <w:left w:val="none" w:sz="0" w:space="0" w:color="auto"/>
        <w:bottom w:val="none" w:sz="0" w:space="0" w:color="auto"/>
        <w:right w:val="none" w:sz="0" w:space="0" w:color="auto"/>
      </w:divBdr>
    </w:div>
    <w:div w:id="275335403">
      <w:bodyDiv w:val="1"/>
      <w:marLeft w:val="0"/>
      <w:marRight w:val="0"/>
      <w:marTop w:val="0"/>
      <w:marBottom w:val="0"/>
      <w:divBdr>
        <w:top w:val="none" w:sz="0" w:space="0" w:color="auto"/>
        <w:left w:val="none" w:sz="0" w:space="0" w:color="auto"/>
        <w:bottom w:val="none" w:sz="0" w:space="0" w:color="auto"/>
        <w:right w:val="none" w:sz="0" w:space="0" w:color="auto"/>
      </w:divBdr>
    </w:div>
    <w:div w:id="279847448">
      <w:bodyDiv w:val="1"/>
      <w:marLeft w:val="0"/>
      <w:marRight w:val="0"/>
      <w:marTop w:val="0"/>
      <w:marBottom w:val="0"/>
      <w:divBdr>
        <w:top w:val="none" w:sz="0" w:space="0" w:color="auto"/>
        <w:left w:val="none" w:sz="0" w:space="0" w:color="auto"/>
        <w:bottom w:val="none" w:sz="0" w:space="0" w:color="auto"/>
        <w:right w:val="none" w:sz="0" w:space="0" w:color="auto"/>
      </w:divBdr>
    </w:div>
    <w:div w:id="283273877">
      <w:bodyDiv w:val="1"/>
      <w:marLeft w:val="0"/>
      <w:marRight w:val="0"/>
      <w:marTop w:val="0"/>
      <w:marBottom w:val="0"/>
      <w:divBdr>
        <w:top w:val="none" w:sz="0" w:space="0" w:color="auto"/>
        <w:left w:val="none" w:sz="0" w:space="0" w:color="auto"/>
        <w:bottom w:val="none" w:sz="0" w:space="0" w:color="auto"/>
        <w:right w:val="none" w:sz="0" w:space="0" w:color="auto"/>
      </w:divBdr>
    </w:div>
    <w:div w:id="285963385">
      <w:bodyDiv w:val="1"/>
      <w:marLeft w:val="0"/>
      <w:marRight w:val="0"/>
      <w:marTop w:val="0"/>
      <w:marBottom w:val="0"/>
      <w:divBdr>
        <w:top w:val="none" w:sz="0" w:space="0" w:color="auto"/>
        <w:left w:val="none" w:sz="0" w:space="0" w:color="auto"/>
        <w:bottom w:val="none" w:sz="0" w:space="0" w:color="auto"/>
        <w:right w:val="none" w:sz="0" w:space="0" w:color="auto"/>
      </w:divBdr>
    </w:div>
    <w:div w:id="287587722">
      <w:bodyDiv w:val="1"/>
      <w:marLeft w:val="0"/>
      <w:marRight w:val="0"/>
      <w:marTop w:val="0"/>
      <w:marBottom w:val="0"/>
      <w:divBdr>
        <w:top w:val="none" w:sz="0" w:space="0" w:color="auto"/>
        <w:left w:val="none" w:sz="0" w:space="0" w:color="auto"/>
        <w:bottom w:val="none" w:sz="0" w:space="0" w:color="auto"/>
        <w:right w:val="none" w:sz="0" w:space="0" w:color="auto"/>
      </w:divBdr>
    </w:div>
    <w:div w:id="288827463">
      <w:bodyDiv w:val="1"/>
      <w:marLeft w:val="0"/>
      <w:marRight w:val="0"/>
      <w:marTop w:val="0"/>
      <w:marBottom w:val="0"/>
      <w:divBdr>
        <w:top w:val="none" w:sz="0" w:space="0" w:color="auto"/>
        <w:left w:val="none" w:sz="0" w:space="0" w:color="auto"/>
        <w:bottom w:val="none" w:sz="0" w:space="0" w:color="auto"/>
        <w:right w:val="none" w:sz="0" w:space="0" w:color="auto"/>
      </w:divBdr>
    </w:div>
    <w:div w:id="290407319">
      <w:bodyDiv w:val="1"/>
      <w:marLeft w:val="0"/>
      <w:marRight w:val="0"/>
      <w:marTop w:val="0"/>
      <w:marBottom w:val="0"/>
      <w:divBdr>
        <w:top w:val="none" w:sz="0" w:space="0" w:color="auto"/>
        <w:left w:val="none" w:sz="0" w:space="0" w:color="auto"/>
        <w:bottom w:val="none" w:sz="0" w:space="0" w:color="auto"/>
        <w:right w:val="none" w:sz="0" w:space="0" w:color="auto"/>
      </w:divBdr>
    </w:div>
    <w:div w:id="292060892">
      <w:bodyDiv w:val="1"/>
      <w:marLeft w:val="0"/>
      <w:marRight w:val="0"/>
      <w:marTop w:val="0"/>
      <w:marBottom w:val="0"/>
      <w:divBdr>
        <w:top w:val="none" w:sz="0" w:space="0" w:color="auto"/>
        <w:left w:val="none" w:sz="0" w:space="0" w:color="auto"/>
        <w:bottom w:val="none" w:sz="0" w:space="0" w:color="auto"/>
        <w:right w:val="none" w:sz="0" w:space="0" w:color="auto"/>
      </w:divBdr>
    </w:div>
    <w:div w:id="293489759">
      <w:bodyDiv w:val="1"/>
      <w:marLeft w:val="0"/>
      <w:marRight w:val="0"/>
      <w:marTop w:val="0"/>
      <w:marBottom w:val="0"/>
      <w:divBdr>
        <w:top w:val="none" w:sz="0" w:space="0" w:color="auto"/>
        <w:left w:val="none" w:sz="0" w:space="0" w:color="auto"/>
        <w:bottom w:val="none" w:sz="0" w:space="0" w:color="auto"/>
        <w:right w:val="none" w:sz="0" w:space="0" w:color="auto"/>
      </w:divBdr>
    </w:div>
    <w:div w:id="293563860">
      <w:bodyDiv w:val="1"/>
      <w:marLeft w:val="0"/>
      <w:marRight w:val="0"/>
      <w:marTop w:val="0"/>
      <w:marBottom w:val="0"/>
      <w:divBdr>
        <w:top w:val="none" w:sz="0" w:space="0" w:color="auto"/>
        <w:left w:val="none" w:sz="0" w:space="0" w:color="auto"/>
        <w:bottom w:val="none" w:sz="0" w:space="0" w:color="auto"/>
        <w:right w:val="none" w:sz="0" w:space="0" w:color="auto"/>
      </w:divBdr>
    </w:div>
    <w:div w:id="295792586">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297422476">
      <w:bodyDiv w:val="1"/>
      <w:marLeft w:val="0"/>
      <w:marRight w:val="0"/>
      <w:marTop w:val="0"/>
      <w:marBottom w:val="0"/>
      <w:divBdr>
        <w:top w:val="none" w:sz="0" w:space="0" w:color="auto"/>
        <w:left w:val="none" w:sz="0" w:space="0" w:color="auto"/>
        <w:bottom w:val="none" w:sz="0" w:space="0" w:color="auto"/>
        <w:right w:val="none" w:sz="0" w:space="0" w:color="auto"/>
      </w:divBdr>
    </w:div>
    <w:div w:id="298339072">
      <w:bodyDiv w:val="1"/>
      <w:marLeft w:val="0"/>
      <w:marRight w:val="0"/>
      <w:marTop w:val="0"/>
      <w:marBottom w:val="0"/>
      <w:divBdr>
        <w:top w:val="none" w:sz="0" w:space="0" w:color="auto"/>
        <w:left w:val="none" w:sz="0" w:space="0" w:color="auto"/>
        <w:bottom w:val="none" w:sz="0" w:space="0" w:color="auto"/>
        <w:right w:val="none" w:sz="0" w:space="0" w:color="auto"/>
      </w:divBdr>
    </w:div>
    <w:div w:id="299506597">
      <w:bodyDiv w:val="1"/>
      <w:marLeft w:val="0"/>
      <w:marRight w:val="0"/>
      <w:marTop w:val="0"/>
      <w:marBottom w:val="0"/>
      <w:divBdr>
        <w:top w:val="none" w:sz="0" w:space="0" w:color="auto"/>
        <w:left w:val="none" w:sz="0" w:space="0" w:color="auto"/>
        <w:bottom w:val="none" w:sz="0" w:space="0" w:color="auto"/>
        <w:right w:val="none" w:sz="0" w:space="0" w:color="auto"/>
      </w:divBdr>
    </w:div>
    <w:div w:id="302663718">
      <w:bodyDiv w:val="1"/>
      <w:marLeft w:val="0"/>
      <w:marRight w:val="0"/>
      <w:marTop w:val="0"/>
      <w:marBottom w:val="0"/>
      <w:divBdr>
        <w:top w:val="none" w:sz="0" w:space="0" w:color="auto"/>
        <w:left w:val="none" w:sz="0" w:space="0" w:color="auto"/>
        <w:bottom w:val="none" w:sz="0" w:space="0" w:color="auto"/>
        <w:right w:val="none" w:sz="0" w:space="0" w:color="auto"/>
      </w:divBdr>
    </w:div>
    <w:div w:id="303243769">
      <w:bodyDiv w:val="1"/>
      <w:marLeft w:val="0"/>
      <w:marRight w:val="0"/>
      <w:marTop w:val="0"/>
      <w:marBottom w:val="0"/>
      <w:divBdr>
        <w:top w:val="none" w:sz="0" w:space="0" w:color="auto"/>
        <w:left w:val="none" w:sz="0" w:space="0" w:color="auto"/>
        <w:bottom w:val="none" w:sz="0" w:space="0" w:color="auto"/>
        <w:right w:val="none" w:sz="0" w:space="0" w:color="auto"/>
      </w:divBdr>
    </w:div>
    <w:div w:id="303312802">
      <w:bodyDiv w:val="1"/>
      <w:marLeft w:val="0"/>
      <w:marRight w:val="0"/>
      <w:marTop w:val="0"/>
      <w:marBottom w:val="0"/>
      <w:divBdr>
        <w:top w:val="none" w:sz="0" w:space="0" w:color="auto"/>
        <w:left w:val="none" w:sz="0" w:space="0" w:color="auto"/>
        <w:bottom w:val="none" w:sz="0" w:space="0" w:color="auto"/>
        <w:right w:val="none" w:sz="0" w:space="0" w:color="auto"/>
      </w:divBdr>
    </w:div>
    <w:div w:id="304700805">
      <w:bodyDiv w:val="1"/>
      <w:marLeft w:val="0"/>
      <w:marRight w:val="0"/>
      <w:marTop w:val="0"/>
      <w:marBottom w:val="0"/>
      <w:divBdr>
        <w:top w:val="none" w:sz="0" w:space="0" w:color="auto"/>
        <w:left w:val="none" w:sz="0" w:space="0" w:color="auto"/>
        <w:bottom w:val="none" w:sz="0" w:space="0" w:color="auto"/>
        <w:right w:val="none" w:sz="0" w:space="0" w:color="auto"/>
      </w:divBdr>
    </w:div>
    <w:div w:id="305167466">
      <w:bodyDiv w:val="1"/>
      <w:marLeft w:val="0"/>
      <w:marRight w:val="0"/>
      <w:marTop w:val="0"/>
      <w:marBottom w:val="0"/>
      <w:divBdr>
        <w:top w:val="none" w:sz="0" w:space="0" w:color="auto"/>
        <w:left w:val="none" w:sz="0" w:space="0" w:color="auto"/>
        <w:bottom w:val="none" w:sz="0" w:space="0" w:color="auto"/>
        <w:right w:val="none" w:sz="0" w:space="0" w:color="auto"/>
      </w:divBdr>
    </w:div>
    <w:div w:id="307368549">
      <w:bodyDiv w:val="1"/>
      <w:marLeft w:val="0"/>
      <w:marRight w:val="0"/>
      <w:marTop w:val="0"/>
      <w:marBottom w:val="0"/>
      <w:divBdr>
        <w:top w:val="none" w:sz="0" w:space="0" w:color="auto"/>
        <w:left w:val="none" w:sz="0" w:space="0" w:color="auto"/>
        <w:bottom w:val="none" w:sz="0" w:space="0" w:color="auto"/>
        <w:right w:val="none" w:sz="0" w:space="0" w:color="auto"/>
      </w:divBdr>
    </w:div>
    <w:div w:id="314139705">
      <w:bodyDiv w:val="1"/>
      <w:marLeft w:val="0"/>
      <w:marRight w:val="0"/>
      <w:marTop w:val="0"/>
      <w:marBottom w:val="0"/>
      <w:divBdr>
        <w:top w:val="none" w:sz="0" w:space="0" w:color="auto"/>
        <w:left w:val="none" w:sz="0" w:space="0" w:color="auto"/>
        <w:bottom w:val="none" w:sz="0" w:space="0" w:color="auto"/>
        <w:right w:val="none" w:sz="0" w:space="0" w:color="auto"/>
      </w:divBdr>
    </w:div>
    <w:div w:id="314918017">
      <w:bodyDiv w:val="1"/>
      <w:marLeft w:val="0"/>
      <w:marRight w:val="0"/>
      <w:marTop w:val="0"/>
      <w:marBottom w:val="0"/>
      <w:divBdr>
        <w:top w:val="none" w:sz="0" w:space="0" w:color="auto"/>
        <w:left w:val="none" w:sz="0" w:space="0" w:color="auto"/>
        <w:bottom w:val="none" w:sz="0" w:space="0" w:color="auto"/>
        <w:right w:val="none" w:sz="0" w:space="0" w:color="auto"/>
      </w:divBdr>
    </w:div>
    <w:div w:id="318920719">
      <w:bodyDiv w:val="1"/>
      <w:marLeft w:val="0"/>
      <w:marRight w:val="0"/>
      <w:marTop w:val="0"/>
      <w:marBottom w:val="0"/>
      <w:divBdr>
        <w:top w:val="none" w:sz="0" w:space="0" w:color="auto"/>
        <w:left w:val="none" w:sz="0" w:space="0" w:color="auto"/>
        <w:bottom w:val="none" w:sz="0" w:space="0" w:color="auto"/>
        <w:right w:val="none" w:sz="0" w:space="0" w:color="auto"/>
      </w:divBdr>
    </w:div>
    <w:div w:id="322006757">
      <w:bodyDiv w:val="1"/>
      <w:marLeft w:val="0"/>
      <w:marRight w:val="0"/>
      <w:marTop w:val="0"/>
      <w:marBottom w:val="0"/>
      <w:divBdr>
        <w:top w:val="none" w:sz="0" w:space="0" w:color="auto"/>
        <w:left w:val="none" w:sz="0" w:space="0" w:color="auto"/>
        <w:bottom w:val="none" w:sz="0" w:space="0" w:color="auto"/>
        <w:right w:val="none" w:sz="0" w:space="0" w:color="auto"/>
      </w:divBdr>
    </w:div>
    <w:div w:id="325212910">
      <w:bodyDiv w:val="1"/>
      <w:marLeft w:val="0"/>
      <w:marRight w:val="0"/>
      <w:marTop w:val="0"/>
      <w:marBottom w:val="0"/>
      <w:divBdr>
        <w:top w:val="none" w:sz="0" w:space="0" w:color="auto"/>
        <w:left w:val="none" w:sz="0" w:space="0" w:color="auto"/>
        <w:bottom w:val="none" w:sz="0" w:space="0" w:color="auto"/>
        <w:right w:val="none" w:sz="0" w:space="0" w:color="auto"/>
      </w:divBdr>
    </w:div>
    <w:div w:id="325213312">
      <w:bodyDiv w:val="1"/>
      <w:marLeft w:val="0"/>
      <w:marRight w:val="0"/>
      <w:marTop w:val="0"/>
      <w:marBottom w:val="0"/>
      <w:divBdr>
        <w:top w:val="none" w:sz="0" w:space="0" w:color="auto"/>
        <w:left w:val="none" w:sz="0" w:space="0" w:color="auto"/>
        <w:bottom w:val="none" w:sz="0" w:space="0" w:color="auto"/>
        <w:right w:val="none" w:sz="0" w:space="0" w:color="auto"/>
      </w:divBdr>
    </w:div>
    <w:div w:id="326977225">
      <w:bodyDiv w:val="1"/>
      <w:marLeft w:val="0"/>
      <w:marRight w:val="0"/>
      <w:marTop w:val="0"/>
      <w:marBottom w:val="0"/>
      <w:divBdr>
        <w:top w:val="none" w:sz="0" w:space="0" w:color="auto"/>
        <w:left w:val="none" w:sz="0" w:space="0" w:color="auto"/>
        <w:bottom w:val="none" w:sz="0" w:space="0" w:color="auto"/>
        <w:right w:val="none" w:sz="0" w:space="0" w:color="auto"/>
      </w:divBdr>
    </w:div>
    <w:div w:id="329259637">
      <w:bodyDiv w:val="1"/>
      <w:marLeft w:val="0"/>
      <w:marRight w:val="0"/>
      <w:marTop w:val="0"/>
      <w:marBottom w:val="0"/>
      <w:divBdr>
        <w:top w:val="none" w:sz="0" w:space="0" w:color="auto"/>
        <w:left w:val="none" w:sz="0" w:space="0" w:color="auto"/>
        <w:bottom w:val="none" w:sz="0" w:space="0" w:color="auto"/>
        <w:right w:val="none" w:sz="0" w:space="0" w:color="auto"/>
      </w:divBdr>
    </w:div>
    <w:div w:id="329874530">
      <w:bodyDiv w:val="1"/>
      <w:marLeft w:val="0"/>
      <w:marRight w:val="0"/>
      <w:marTop w:val="0"/>
      <w:marBottom w:val="0"/>
      <w:divBdr>
        <w:top w:val="none" w:sz="0" w:space="0" w:color="auto"/>
        <w:left w:val="none" w:sz="0" w:space="0" w:color="auto"/>
        <w:bottom w:val="none" w:sz="0" w:space="0" w:color="auto"/>
        <w:right w:val="none" w:sz="0" w:space="0" w:color="auto"/>
      </w:divBdr>
    </w:div>
    <w:div w:id="332876971">
      <w:bodyDiv w:val="1"/>
      <w:marLeft w:val="0"/>
      <w:marRight w:val="0"/>
      <w:marTop w:val="0"/>
      <w:marBottom w:val="0"/>
      <w:divBdr>
        <w:top w:val="none" w:sz="0" w:space="0" w:color="auto"/>
        <w:left w:val="none" w:sz="0" w:space="0" w:color="auto"/>
        <w:bottom w:val="none" w:sz="0" w:space="0" w:color="auto"/>
        <w:right w:val="none" w:sz="0" w:space="0" w:color="auto"/>
      </w:divBdr>
    </w:div>
    <w:div w:id="334647938">
      <w:bodyDiv w:val="1"/>
      <w:marLeft w:val="0"/>
      <w:marRight w:val="0"/>
      <w:marTop w:val="0"/>
      <w:marBottom w:val="0"/>
      <w:divBdr>
        <w:top w:val="none" w:sz="0" w:space="0" w:color="auto"/>
        <w:left w:val="none" w:sz="0" w:space="0" w:color="auto"/>
        <w:bottom w:val="none" w:sz="0" w:space="0" w:color="auto"/>
        <w:right w:val="none" w:sz="0" w:space="0" w:color="auto"/>
      </w:divBdr>
    </w:div>
    <w:div w:id="339965633">
      <w:bodyDiv w:val="1"/>
      <w:marLeft w:val="0"/>
      <w:marRight w:val="0"/>
      <w:marTop w:val="0"/>
      <w:marBottom w:val="0"/>
      <w:divBdr>
        <w:top w:val="none" w:sz="0" w:space="0" w:color="auto"/>
        <w:left w:val="none" w:sz="0" w:space="0" w:color="auto"/>
        <w:bottom w:val="none" w:sz="0" w:space="0" w:color="auto"/>
        <w:right w:val="none" w:sz="0" w:space="0" w:color="auto"/>
      </w:divBdr>
    </w:div>
    <w:div w:id="341591767">
      <w:bodyDiv w:val="1"/>
      <w:marLeft w:val="0"/>
      <w:marRight w:val="0"/>
      <w:marTop w:val="0"/>
      <w:marBottom w:val="0"/>
      <w:divBdr>
        <w:top w:val="none" w:sz="0" w:space="0" w:color="auto"/>
        <w:left w:val="none" w:sz="0" w:space="0" w:color="auto"/>
        <w:bottom w:val="none" w:sz="0" w:space="0" w:color="auto"/>
        <w:right w:val="none" w:sz="0" w:space="0" w:color="auto"/>
      </w:divBdr>
    </w:div>
    <w:div w:id="341931924">
      <w:bodyDiv w:val="1"/>
      <w:marLeft w:val="0"/>
      <w:marRight w:val="0"/>
      <w:marTop w:val="0"/>
      <w:marBottom w:val="0"/>
      <w:divBdr>
        <w:top w:val="none" w:sz="0" w:space="0" w:color="auto"/>
        <w:left w:val="none" w:sz="0" w:space="0" w:color="auto"/>
        <w:bottom w:val="none" w:sz="0" w:space="0" w:color="auto"/>
        <w:right w:val="none" w:sz="0" w:space="0" w:color="auto"/>
      </w:divBdr>
    </w:div>
    <w:div w:id="346911514">
      <w:bodyDiv w:val="1"/>
      <w:marLeft w:val="0"/>
      <w:marRight w:val="0"/>
      <w:marTop w:val="0"/>
      <w:marBottom w:val="0"/>
      <w:divBdr>
        <w:top w:val="none" w:sz="0" w:space="0" w:color="auto"/>
        <w:left w:val="none" w:sz="0" w:space="0" w:color="auto"/>
        <w:bottom w:val="none" w:sz="0" w:space="0" w:color="auto"/>
        <w:right w:val="none" w:sz="0" w:space="0" w:color="auto"/>
      </w:divBdr>
    </w:div>
    <w:div w:id="347096768">
      <w:bodyDiv w:val="1"/>
      <w:marLeft w:val="0"/>
      <w:marRight w:val="0"/>
      <w:marTop w:val="0"/>
      <w:marBottom w:val="0"/>
      <w:divBdr>
        <w:top w:val="none" w:sz="0" w:space="0" w:color="auto"/>
        <w:left w:val="none" w:sz="0" w:space="0" w:color="auto"/>
        <w:bottom w:val="none" w:sz="0" w:space="0" w:color="auto"/>
        <w:right w:val="none" w:sz="0" w:space="0" w:color="auto"/>
      </w:divBdr>
    </w:div>
    <w:div w:id="347682740">
      <w:bodyDiv w:val="1"/>
      <w:marLeft w:val="0"/>
      <w:marRight w:val="0"/>
      <w:marTop w:val="0"/>
      <w:marBottom w:val="0"/>
      <w:divBdr>
        <w:top w:val="none" w:sz="0" w:space="0" w:color="auto"/>
        <w:left w:val="none" w:sz="0" w:space="0" w:color="auto"/>
        <w:bottom w:val="none" w:sz="0" w:space="0" w:color="auto"/>
        <w:right w:val="none" w:sz="0" w:space="0" w:color="auto"/>
      </w:divBdr>
    </w:div>
    <w:div w:id="347757096">
      <w:bodyDiv w:val="1"/>
      <w:marLeft w:val="0"/>
      <w:marRight w:val="0"/>
      <w:marTop w:val="0"/>
      <w:marBottom w:val="0"/>
      <w:divBdr>
        <w:top w:val="none" w:sz="0" w:space="0" w:color="auto"/>
        <w:left w:val="none" w:sz="0" w:space="0" w:color="auto"/>
        <w:bottom w:val="none" w:sz="0" w:space="0" w:color="auto"/>
        <w:right w:val="none" w:sz="0" w:space="0" w:color="auto"/>
      </w:divBdr>
    </w:div>
    <w:div w:id="348988656">
      <w:bodyDiv w:val="1"/>
      <w:marLeft w:val="0"/>
      <w:marRight w:val="0"/>
      <w:marTop w:val="0"/>
      <w:marBottom w:val="0"/>
      <w:divBdr>
        <w:top w:val="none" w:sz="0" w:space="0" w:color="auto"/>
        <w:left w:val="none" w:sz="0" w:space="0" w:color="auto"/>
        <w:bottom w:val="none" w:sz="0" w:space="0" w:color="auto"/>
        <w:right w:val="none" w:sz="0" w:space="0" w:color="auto"/>
      </w:divBdr>
    </w:div>
    <w:div w:id="349766814">
      <w:bodyDiv w:val="1"/>
      <w:marLeft w:val="0"/>
      <w:marRight w:val="0"/>
      <w:marTop w:val="0"/>
      <w:marBottom w:val="0"/>
      <w:divBdr>
        <w:top w:val="none" w:sz="0" w:space="0" w:color="auto"/>
        <w:left w:val="none" w:sz="0" w:space="0" w:color="auto"/>
        <w:bottom w:val="none" w:sz="0" w:space="0" w:color="auto"/>
        <w:right w:val="none" w:sz="0" w:space="0" w:color="auto"/>
      </w:divBdr>
    </w:div>
    <w:div w:id="354311630">
      <w:bodyDiv w:val="1"/>
      <w:marLeft w:val="0"/>
      <w:marRight w:val="0"/>
      <w:marTop w:val="0"/>
      <w:marBottom w:val="0"/>
      <w:divBdr>
        <w:top w:val="none" w:sz="0" w:space="0" w:color="auto"/>
        <w:left w:val="none" w:sz="0" w:space="0" w:color="auto"/>
        <w:bottom w:val="none" w:sz="0" w:space="0" w:color="auto"/>
        <w:right w:val="none" w:sz="0" w:space="0" w:color="auto"/>
      </w:divBdr>
    </w:div>
    <w:div w:id="358050285">
      <w:bodyDiv w:val="1"/>
      <w:marLeft w:val="0"/>
      <w:marRight w:val="0"/>
      <w:marTop w:val="0"/>
      <w:marBottom w:val="0"/>
      <w:divBdr>
        <w:top w:val="none" w:sz="0" w:space="0" w:color="auto"/>
        <w:left w:val="none" w:sz="0" w:space="0" w:color="auto"/>
        <w:bottom w:val="none" w:sz="0" w:space="0" w:color="auto"/>
        <w:right w:val="none" w:sz="0" w:space="0" w:color="auto"/>
      </w:divBdr>
    </w:div>
    <w:div w:id="368800747">
      <w:bodyDiv w:val="1"/>
      <w:marLeft w:val="0"/>
      <w:marRight w:val="0"/>
      <w:marTop w:val="0"/>
      <w:marBottom w:val="0"/>
      <w:divBdr>
        <w:top w:val="none" w:sz="0" w:space="0" w:color="auto"/>
        <w:left w:val="none" w:sz="0" w:space="0" w:color="auto"/>
        <w:bottom w:val="none" w:sz="0" w:space="0" w:color="auto"/>
        <w:right w:val="none" w:sz="0" w:space="0" w:color="auto"/>
      </w:divBdr>
    </w:div>
    <w:div w:id="368842680">
      <w:bodyDiv w:val="1"/>
      <w:marLeft w:val="0"/>
      <w:marRight w:val="0"/>
      <w:marTop w:val="0"/>
      <w:marBottom w:val="0"/>
      <w:divBdr>
        <w:top w:val="none" w:sz="0" w:space="0" w:color="auto"/>
        <w:left w:val="none" w:sz="0" w:space="0" w:color="auto"/>
        <w:bottom w:val="none" w:sz="0" w:space="0" w:color="auto"/>
        <w:right w:val="none" w:sz="0" w:space="0" w:color="auto"/>
      </w:divBdr>
    </w:div>
    <w:div w:id="369570402">
      <w:bodyDiv w:val="1"/>
      <w:marLeft w:val="0"/>
      <w:marRight w:val="0"/>
      <w:marTop w:val="0"/>
      <w:marBottom w:val="0"/>
      <w:divBdr>
        <w:top w:val="none" w:sz="0" w:space="0" w:color="auto"/>
        <w:left w:val="none" w:sz="0" w:space="0" w:color="auto"/>
        <w:bottom w:val="none" w:sz="0" w:space="0" w:color="auto"/>
        <w:right w:val="none" w:sz="0" w:space="0" w:color="auto"/>
      </w:divBdr>
    </w:div>
    <w:div w:id="370419593">
      <w:bodyDiv w:val="1"/>
      <w:marLeft w:val="0"/>
      <w:marRight w:val="0"/>
      <w:marTop w:val="0"/>
      <w:marBottom w:val="0"/>
      <w:divBdr>
        <w:top w:val="none" w:sz="0" w:space="0" w:color="auto"/>
        <w:left w:val="none" w:sz="0" w:space="0" w:color="auto"/>
        <w:bottom w:val="none" w:sz="0" w:space="0" w:color="auto"/>
        <w:right w:val="none" w:sz="0" w:space="0" w:color="auto"/>
      </w:divBdr>
    </w:div>
    <w:div w:id="371463962">
      <w:bodyDiv w:val="1"/>
      <w:marLeft w:val="0"/>
      <w:marRight w:val="0"/>
      <w:marTop w:val="0"/>
      <w:marBottom w:val="0"/>
      <w:divBdr>
        <w:top w:val="none" w:sz="0" w:space="0" w:color="auto"/>
        <w:left w:val="none" w:sz="0" w:space="0" w:color="auto"/>
        <w:bottom w:val="none" w:sz="0" w:space="0" w:color="auto"/>
        <w:right w:val="none" w:sz="0" w:space="0" w:color="auto"/>
      </w:divBdr>
    </w:div>
    <w:div w:id="371614820">
      <w:bodyDiv w:val="1"/>
      <w:marLeft w:val="0"/>
      <w:marRight w:val="0"/>
      <w:marTop w:val="0"/>
      <w:marBottom w:val="0"/>
      <w:divBdr>
        <w:top w:val="none" w:sz="0" w:space="0" w:color="auto"/>
        <w:left w:val="none" w:sz="0" w:space="0" w:color="auto"/>
        <w:bottom w:val="none" w:sz="0" w:space="0" w:color="auto"/>
        <w:right w:val="none" w:sz="0" w:space="0" w:color="auto"/>
      </w:divBdr>
    </w:div>
    <w:div w:id="377508395">
      <w:bodyDiv w:val="1"/>
      <w:marLeft w:val="0"/>
      <w:marRight w:val="0"/>
      <w:marTop w:val="0"/>
      <w:marBottom w:val="0"/>
      <w:divBdr>
        <w:top w:val="none" w:sz="0" w:space="0" w:color="auto"/>
        <w:left w:val="none" w:sz="0" w:space="0" w:color="auto"/>
        <w:bottom w:val="none" w:sz="0" w:space="0" w:color="auto"/>
        <w:right w:val="none" w:sz="0" w:space="0" w:color="auto"/>
      </w:divBdr>
    </w:div>
    <w:div w:id="382945463">
      <w:bodyDiv w:val="1"/>
      <w:marLeft w:val="0"/>
      <w:marRight w:val="0"/>
      <w:marTop w:val="0"/>
      <w:marBottom w:val="0"/>
      <w:divBdr>
        <w:top w:val="none" w:sz="0" w:space="0" w:color="auto"/>
        <w:left w:val="none" w:sz="0" w:space="0" w:color="auto"/>
        <w:bottom w:val="none" w:sz="0" w:space="0" w:color="auto"/>
        <w:right w:val="none" w:sz="0" w:space="0" w:color="auto"/>
      </w:divBdr>
    </w:div>
    <w:div w:id="386538570">
      <w:bodyDiv w:val="1"/>
      <w:marLeft w:val="0"/>
      <w:marRight w:val="0"/>
      <w:marTop w:val="0"/>
      <w:marBottom w:val="0"/>
      <w:divBdr>
        <w:top w:val="none" w:sz="0" w:space="0" w:color="auto"/>
        <w:left w:val="none" w:sz="0" w:space="0" w:color="auto"/>
        <w:bottom w:val="none" w:sz="0" w:space="0" w:color="auto"/>
        <w:right w:val="none" w:sz="0" w:space="0" w:color="auto"/>
      </w:divBdr>
    </w:div>
    <w:div w:id="387075742">
      <w:bodyDiv w:val="1"/>
      <w:marLeft w:val="0"/>
      <w:marRight w:val="0"/>
      <w:marTop w:val="0"/>
      <w:marBottom w:val="0"/>
      <w:divBdr>
        <w:top w:val="none" w:sz="0" w:space="0" w:color="auto"/>
        <w:left w:val="none" w:sz="0" w:space="0" w:color="auto"/>
        <w:bottom w:val="none" w:sz="0" w:space="0" w:color="auto"/>
        <w:right w:val="none" w:sz="0" w:space="0" w:color="auto"/>
      </w:divBdr>
    </w:div>
    <w:div w:id="387192811">
      <w:bodyDiv w:val="1"/>
      <w:marLeft w:val="0"/>
      <w:marRight w:val="0"/>
      <w:marTop w:val="0"/>
      <w:marBottom w:val="0"/>
      <w:divBdr>
        <w:top w:val="none" w:sz="0" w:space="0" w:color="auto"/>
        <w:left w:val="none" w:sz="0" w:space="0" w:color="auto"/>
        <w:bottom w:val="none" w:sz="0" w:space="0" w:color="auto"/>
        <w:right w:val="none" w:sz="0" w:space="0" w:color="auto"/>
      </w:divBdr>
    </w:div>
    <w:div w:id="387727111">
      <w:bodyDiv w:val="1"/>
      <w:marLeft w:val="0"/>
      <w:marRight w:val="0"/>
      <w:marTop w:val="0"/>
      <w:marBottom w:val="0"/>
      <w:divBdr>
        <w:top w:val="none" w:sz="0" w:space="0" w:color="auto"/>
        <w:left w:val="none" w:sz="0" w:space="0" w:color="auto"/>
        <w:bottom w:val="none" w:sz="0" w:space="0" w:color="auto"/>
        <w:right w:val="none" w:sz="0" w:space="0" w:color="auto"/>
      </w:divBdr>
    </w:div>
    <w:div w:id="388267985">
      <w:bodyDiv w:val="1"/>
      <w:marLeft w:val="0"/>
      <w:marRight w:val="0"/>
      <w:marTop w:val="0"/>
      <w:marBottom w:val="0"/>
      <w:divBdr>
        <w:top w:val="none" w:sz="0" w:space="0" w:color="auto"/>
        <w:left w:val="none" w:sz="0" w:space="0" w:color="auto"/>
        <w:bottom w:val="none" w:sz="0" w:space="0" w:color="auto"/>
        <w:right w:val="none" w:sz="0" w:space="0" w:color="auto"/>
      </w:divBdr>
    </w:div>
    <w:div w:id="391005229">
      <w:bodyDiv w:val="1"/>
      <w:marLeft w:val="0"/>
      <w:marRight w:val="0"/>
      <w:marTop w:val="0"/>
      <w:marBottom w:val="0"/>
      <w:divBdr>
        <w:top w:val="none" w:sz="0" w:space="0" w:color="auto"/>
        <w:left w:val="none" w:sz="0" w:space="0" w:color="auto"/>
        <w:bottom w:val="none" w:sz="0" w:space="0" w:color="auto"/>
        <w:right w:val="none" w:sz="0" w:space="0" w:color="auto"/>
      </w:divBdr>
    </w:div>
    <w:div w:id="391851069">
      <w:bodyDiv w:val="1"/>
      <w:marLeft w:val="0"/>
      <w:marRight w:val="0"/>
      <w:marTop w:val="0"/>
      <w:marBottom w:val="0"/>
      <w:divBdr>
        <w:top w:val="none" w:sz="0" w:space="0" w:color="auto"/>
        <w:left w:val="none" w:sz="0" w:space="0" w:color="auto"/>
        <w:bottom w:val="none" w:sz="0" w:space="0" w:color="auto"/>
        <w:right w:val="none" w:sz="0" w:space="0" w:color="auto"/>
      </w:divBdr>
    </w:div>
    <w:div w:id="393545320">
      <w:bodyDiv w:val="1"/>
      <w:marLeft w:val="0"/>
      <w:marRight w:val="0"/>
      <w:marTop w:val="0"/>
      <w:marBottom w:val="0"/>
      <w:divBdr>
        <w:top w:val="none" w:sz="0" w:space="0" w:color="auto"/>
        <w:left w:val="none" w:sz="0" w:space="0" w:color="auto"/>
        <w:bottom w:val="none" w:sz="0" w:space="0" w:color="auto"/>
        <w:right w:val="none" w:sz="0" w:space="0" w:color="auto"/>
      </w:divBdr>
    </w:div>
    <w:div w:id="396168263">
      <w:bodyDiv w:val="1"/>
      <w:marLeft w:val="0"/>
      <w:marRight w:val="0"/>
      <w:marTop w:val="0"/>
      <w:marBottom w:val="0"/>
      <w:divBdr>
        <w:top w:val="none" w:sz="0" w:space="0" w:color="auto"/>
        <w:left w:val="none" w:sz="0" w:space="0" w:color="auto"/>
        <w:bottom w:val="none" w:sz="0" w:space="0" w:color="auto"/>
        <w:right w:val="none" w:sz="0" w:space="0" w:color="auto"/>
      </w:divBdr>
    </w:div>
    <w:div w:id="404575346">
      <w:bodyDiv w:val="1"/>
      <w:marLeft w:val="0"/>
      <w:marRight w:val="0"/>
      <w:marTop w:val="0"/>
      <w:marBottom w:val="0"/>
      <w:divBdr>
        <w:top w:val="none" w:sz="0" w:space="0" w:color="auto"/>
        <w:left w:val="none" w:sz="0" w:space="0" w:color="auto"/>
        <w:bottom w:val="none" w:sz="0" w:space="0" w:color="auto"/>
        <w:right w:val="none" w:sz="0" w:space="0" w:color="auto"/>
      </w:divBdr>
    </w:div>
    <w:div w:id="405344388">
      <w:bodyDiv w:val="1"/>
      <w:marLeft w:val="0"/>
      <w:marRight w:val="0"/>
      <w:marTop w:val="0"/>
      <w:marBottom w:val="0"/>
      <w:divBdr>
        <w:top w:val="none" w:sz="0" w:space="0" w:color="auto"/>
        <w:left w:val="none" w:sz="0" w:space="0" w:color="auto"/>
        <w:bottom w:val="none" w:sz="0" w:space="0" w:color="auto"/>
        <w:right w:val="none" w:sz="0" w:space="0" w:color="auto"/>
      </w:divBdr>
    </w:div>
    <w:div w:id="409893500">
      <w:bodyDiv w:val="1"/>
      <w:marLeft w:val="0"/>
      <w:marRight w:val="0"/>
      <w:marTop w:val="0"/>
      <w:marBottom w:val="0"/>
      <w:divBdr>
        <w:top w:val="none" w:sz="0" w:space="0" w:color="auto"/>
        <w:left w:val="none" w:sz="0" w:space="0" w:color="auto"/>
        <w:bottom w:val="none" w:sz="0" w:space="0" w:color="auto"/>
        <w:right w:val="none" w:sz="0" w:space="0" w:color="auto"/>
      </w:divBdr>
    </w:div>
    <w:div w:id="412315249">
      <w:bodyDiv w:val="1"/>
      <w:marLeft w:val="0"/>
      <w:marRight w:val="0"/>
      <w:marTop w:val="0"/>
      <w:marBottom w:val="0"/>
      <w:divBdr>
        <w:top w:val="none" w:sz="0" w:space="0" w:color="auto"/>
        <w:left w:val="none" w:sz="0" w:space="0" w:color="auto"/>
        <w:bottom w:val="none" w:sz="0" w:space="0" w:color="auto"/>
        <w:right w:val="none" w:sz="0" w:space="0" w:color="auto"/>
      </w:divBdr>
    </w:div>
    <w:div w:id="413013106">
      <w:bodyDiv w:val="1"/>
      <w:marLeft w:val="0"/>
      <w:marRight w:val="0"/>
      <w:marTop w:val="0"/>
      <w:marBottom w:val="0"/>
      <w:divBdr>
        <w:top w:val="none" w:sz="0" w:space="0" w:color="auto"/>
        <w:left w:val="none" w:sz="0" w:space="0" w:color="auto"/>
        <w:bottom w:val="none" w:sz="0" w:space="0" w:color="auto"/>
        <w:right w:val="none" w:sz="0" w:space="0" w:color="auto"/>
      </w:divBdr>
    </w:div>
    <w:div w:id="413165412">
      <w:bodyDiv w:val="1"/>
      <w:marLeft w:val="0"/>
      <w:marRight w:val="0"/>
      <w:marTop w:val="0"/>
      <w:marBottom w:val="0"/>
      <w:divBdr>
        <w:top w:val="none" w:sz="0" w:space="0" w:color="auto"/>
        <w:left w:val="none" w:sz="0" w:space="0" w:color="auto"/>
        <w:bottom w:val="none" w:sz="0" w:space="0" w:color="auto"/>
        <w:right w:val="none" w:sz="0" w:space="0" w:color="auto"/>
      </w:divBdr>
    </w:div>
    <w:div w:id="415128924">
      <w:bodyDiv w:val="1"/>
      <w:marLeft w:val="0"/>
      <w:marRight w:val="0"/>
      <w:marTop w:val="0"/>
      <w:marBottom w:val="0"/>
      <w:divBdr>
        <w:top w:val="none" w:sz="0" w:space="0" w:color="auto"/>
        <w:left w:val="none" w:sz="0" w:space="0" w:color="auto"/>
        <w:bottom w:val="none" w:sz="0" w:space="0" w:color="auto"/>
        <w:right w:val="none" w:sz="0" w:space="0" w:color="auto"/>
      </w:divBdr>
    </w:div>
    <w:div w:id="417948753">
      <w:bodyDiv w:val="1"/>
      <w:marLeft w:val="0"/>
      <w:marRight w:val="0"/>
      <w:marTop w:val="0"/>
      <w:marBottom w:val="0"/>
      <w:divBdr>
        <w:top w:val="none" w:sz="0" w:space="0" w:color="auto"/>
        <w:left w:val="none" w:sz="0" w:space="0" w:color="auto"/>
        <w:bottom w:val="none" w:sz="0" w:space="0" w:color="auto"/>
        <w:right w:val="none" w:sz="0" w:space="0" w:color="auto"/>
      </w:divBdr>
    </w:div>
    <w:div w:id="418989835">
      <w:bodyDiv w:val="1"/>
      <w:marLeft w:val="0"/>
      <w:marRight w:val="0"/>
      <w:marTop w:val="0"/>
      <w:marBottom w:val="0"/>
      <w:divBdr>
        <w:top w:val="none" w:sz="0" w:space="0" w:color="auto"/>
        <w:left w:val="none" w:sz="0" w:space="0" w:color="auto"/>
        <w:bottom w:val="none" w:sz="0" w:space="0" w:color="auto"/>
        <w:right w:val="none" w:sz="0" w:space="0" w:color="auto"/>
      </w:divBdr>
    </w:div>
    <w:div w:id="419102767">
      <w:bodyDiv w:val="1"/>
      <w:marLeft w:val="0"/>
      <w:marRight w:val="0"/>
      <w:marTop w:val="0"/>
      <w:marBottom w:val="0"/>
      <w:divBdr>
        <w:top w:val="none" w:sz="0" w:space="0" w:color="auto"/>
        <w:left w:val="none" w:sz="0" w:space="0" w:color="auto"/>
        <w:bottom w:val="none" w:sz="0" w:space="0" w:color="auto"/>
        <w:right w:val="none" w:sz="0" w:space="0" w:color="auto"/>
      </w:divBdr>
    </w:div>
    <w:div w:id="423451638">
      <w:bodyDiv w:val="1"/>
      <w:marLeft w:val="0"/>
      <w:marRight w:val="0"/>
      <w:marTop w:val="0"/>
      <w:marBottom w:val="0"/>
      <w:divBdr>
        <w:top w:val="none" w:sz="0" w:space="0" w:color="auto"/>
        <w:left w:val="none" w:sz="0" w:space="0" w:color="auto"/>
        <w:bottom w:val="none" w:sz="0" w:space="0" w:color="auto"/>
        <w:right w:val="none" w:sz="0" w:space="0" w:color="auto"/>
      </w:divBdr>
    </w:div>
    <w:div w:id="424807398">
      <w:bodyDiv w:val="1"/>
      <w:marLeft w:val="0"/>
      <w:marRight w:val="0"/>
      <w:marTop w:val="0"/>
      <w:marBottom w:val="0"/>
      <w:divBdr>
        <w:top w:val="none" w:sz="0" w:space="0" w:color="auto"/>
        <w:left w:val="none" w:sz="0" w:space="0" w:color="auto"/>
        <w:bottom w:val="none" w:sz="0" w:space="0" w:color="auto"/>
        <w:right w:val="none" w:sz="0" w:space="0" w:color="auto"/>
      </w:divBdr>
    </w:div>
    <w:div w:id="425536088">
      <w:bodyDiv w:val="1"/>
      <w:marLeft w:val="0"/>
      <w:marRight w:val="0"/>
      <w:marTop w:val="0"/>
      <w:marBottom w:val="0"/>
      <w:divBdr>
        <w:top w:val="none" w:sz="0" w:space="0" w:color="auto"/>
        <w:left w:val="none" w:sz="0" w:space="0" w:color="auto"/>
        <w:bottom w:val="none" w:sz="0" w:space="0" w:color="auto"/>
        <w:right w:val="none" w:sz="0" w:space="0" w:color="auto"/>
      </w:divBdr>
    </w:div>
    <w:div w:id="425881799">
      <w:bodyDiv w:val="1"/>
      <w:marLeft w:val="0"/>
      <w:marRight w:val="0"/>
      <w:marTop w:val="0"/>
      <w:marBottom w:val="0"/>
      <w:divBdr>
        <w:top w:val="none" w:sz="0" w:space="0" w:color="auto"/>
        <w:left w:val="none" w:sz="0" w:space="0" w:color="auto"/>
        <w:bottom w:val="none" w:sz="0" w:space="0" w:color="auto"/>
        <w:right w:val="none" w:sz="0" w:space="0" w:color="auto"/>
      </w:divBdr>
    </w:div>
    <w:div w:id="432434613">
      <w:bodyDiv w:val="1"/>
      <w:marLeft w:val="0"/>
      <w:marRight w:val="0"/>
      <w:marTop w:val="0"/>
      <w:marBottom w:val="0"/>
      <w:divBdr>
        <w:top w:val="none" w:sz="0" w:space="0" w:color="auto"/>
        <w:left w:val="none" w:sz="0" w:space="0" w:color="auto"/>
        <w:bottom w:val="none" w:sz="0" w:space="0" w:color="auto"/>
        <w:right w:val="none" w:sz="0" w:space="0" w:color="auto"/>
      </w:divBdr>
    </w:div>
    <w:div w:id="433206329">
      <w:bodyDiv w:val="1"/>
      <w:marLeft w:val="0"/>
      <w:marRight w:val="0"/>
      <w:marTop w:val="0"/>
      <w:marBottom w:val="0"/>
      <w:divBdr>
        <w:top w:val="none" w:sz="0" w:space="0" w:color="auto"/>
        <w:left w:val="none" w:sz="0" w:space="0" w:color="auto"/>
        <w:bottom w:val="none" w:sz="0" w:space="0" w:color="auto"/>
        <w:right w:val="none" w:sz="0" w:space="0" w:color="auto"/>
      </w:divBdr>
    </w:div>
    <w:div w:id="433597186">
      <w:bodyDiv w:val="1"/>
      <w:marLeft w:val="0"/>
      <w:marRight w:val="0"/>
      <w:marTop w:val="0"/>
      <w:marBottom w:val="0"/>
      <w:divBdr>
        <w:top w:val="none" w:sz="0" w:space="0" w:color="auto"/>
        <w:left w:val="none" w:sz="0" w:space="0" w:color="auto"/>
        <w:bottom w:val="none" w:sz="0" w:space="0" w:color="auto"/>
        <w:right w:val="none" w:sz="0" w:space="0" w:color="auto"/>
      </w:divBdr>
    </w:div>
    <w:div w:id="436755787">
      <w:bodyDiv w:val="1"/>
      <w:marLeft w:val="0"/>
      <w:marRight w:val="0"/>
      <w:marTop w:val="0"/>
      <w:marBottom w:val="0"/>
      <w:divBdr>
        <w:top w:val="none" w:sz="0" w:space="0" w:color="auto"/>
        <w:left w:val="none" w:sz="0" w:space="0" w:color="auto"/>
        <w:bottom w:val="none" w:sz="0" w:space="0" w:color="auto"/>
        <w:right w:val="none" w:sz="0" w:space="0" w:color="auto"/>
      </w:divBdr>
    </w:div>
    <w:div w:id="438648897">
      <w:bodyDiv w:val="1"/>
      <w:marLeft w:val="0"/>
      <w:marRight w:val="0"/>
      <w:marTop w:val="0"/>
      <w:marBottom w:val="0"/>
      <w:divBdr>
        <w:top w:val="none" w:sz="0" w:space="0" w:color="auto"/>
        <w:left w:val="none" w:sz="0" w:space="0" w:color="auto"/>
        <w:bottom w:val="none" w:sz="0" w:space="0" w:color="auto"/>
        <w:right w:val="none" w:sz="0" w:space="0" w:color="auto"/>
      </w:divBdr>
    </w:div>
    <w:div w:id="439570634">
      <w:bodyDiv w:val="1"/>
      <w:marLeft w:val="0"/>
      <w:marRight w:val="0"/>
      <w:marTop w:val="0"/>
      <w:marBottom w:val="0"/>
      <w:divBdr>
        <w:top w:val="none" w:sz="0" w:space="0" w:color="auto"/>
        <w:left w:val="none" w:sz="0" w:space="0" w:color="auto"/>
        <w:bottom w:val="none" w:sz="0" w:space="0" w:color="auto"/>
        <w:right w:val="none" w:sz="0" w:space="0" w:color="auto"/>
      </w:divBdr>
    </w:div>
    <w:div w:id="440882854">
      <w:bodyDiv w:val="1"/>
      <w:marLeft w:val="0"/>
      <w:marRight w:val="0"/>
      <w:marTop w:val="0"/>
      <w:marBottom w:val="0"/>
      <w:divBdr>
        <w:top w:val="none" w:sz="0" w:space="0" w:color="auto"/>
        <w:left w:val="none" w:sz="0" w:space="0" w:color="auto"/>
        <w:bottom w:val="none" w:sz="0" w:space="0" w:color="auto"/>
        <w:right w:val="none" w:sz="0" w:space="0" w:color="auto"/>
      </w:divBdr>
    </w:div>
    <w:div w:id="441387767">
      <w:bodyDiv w:val="1"/>
      <w:marLeft w:val="0"/>
      <w:marRight w:val="0"/>
      <w:marTop w:val="0"/>
      <w:marBottom w:val="0"/>
      <w:divBdr>
        <w:top w:val="none" w:sz="0" w:space="0" w:color="auto"/>
        <w:left w:val="none" w:sz="0" w:space="0" w:color="auto"/>
        <w:bottom w:val="none" w:sz="0" w:space="0" w:color="auto"/>
        <w:right w:val="none" w:sz="0" w:space="0" w:color="auto"/>
      </w:divBdr>
    </w:div>
    <w:div w:id="444228522">
      <w:bodyDiv w:val="1"/>
      <w:marLeft w:val="0"/>
      <w:marRight w:val="0"/>
      <w:marTop w:val="0"/>
      <w:marBottom w:val="0"/>
      <w:divBdr>
        <w:top w:val="none" w:sz="0" w:space="0" w:color="auto"/>
        <w:left w:val="none" w:sz="0" w:space="0" w:color="auto"/>
        <w:bottom w:val="none" w:sz="0" w:space="0" w:color="auto"/>
        <w:right w:val="none" w:sz="0" w:space="0" w:color="auto"/>
      </w:divBdr>
    </w:div>
    <w:div w:id="445153096">
      <w:bodyDiv w:val="1"/>
      <w:marLeft w:val="0"/>
      <w:marRight w:val="0"/>
      <w:marTop w:val="0"/>
      <w:marBottom w:val="0"/>
      <w:divBdr>
        <w:top w:val="none" w:sz="0" w:space="0" w:color="auto"/>
        <w:left w:val="none" w:sz="0" w:space="0" w:color="auto"/>
        <w:bottom w:val="none" w:sz="0" w:space="0" w:color="auto"/>
        <w:right w:val="none" w:sz="0" w:space="0" w:color="auto"/>
      </w:divBdr>
    </w:div>
    <w:div w:id="450176039">
      <w:bodyDiv w:val="1"/>
      <w:marLeft w:val="0"/>
      <w:marRight w:val="0"/>
      <w:marTop w:val="0"/>
      <w:marBottom w:val="0"/>
      <w:divBdr>
        <w:top w:val="none" w:sz="0" w:space="0" w:color="auto"/>
        <w:left w:val="none" w:sz="0" w:space="0" w:color="auto"/>
        <w:bottom w:val="none" w:sz="0" w:space="0" w:color="auto"/>
        <w:right w:val="none" w:sz="0" w:space="0" w:color="auto"/>
      </w:divBdr>
    </w:div>
    <w:div w:id="450981829">
      <w:bodyDiv w:val="1"/>
      <w:marLeft w:val="0"/>
      <w:marRight w:val="0"/>
      <w:marTop w:val="0"/>
      <w:marBottom w:val="0"/>
      <w:divBdr>
        <w:top w:val="none" w:sz="0" w:space="0" w:color="auto"/>
        <w:left w:val="none" w:sz="0" w:space="0" w:color="auto"/>
        <w:bottom w:val="none" w:sz="0" w:space="0" w:color="auto"/>
        <w:right w:val="none" w:sz="0" w:space="0" w:color="auto"/>
      </w:divBdr>
    </w:div>
    <w:div w:id="452869492">
      <w:bodyDiv w:val="1"/>
      <w:marLeft w:val="0"/>
      <w:marRight w:val="0"/>
      <w:marTop w:val="0"/>
      <w:marBottom w:val="0"/>
      <w:divBdr>
        <w:top w:val="none" w:sz="0" w:space="0" w:color="auto"/>
        <w:left w:val="none" w:sz="0" w:space="0" w:color="auto"/>
        <w:bottom w:val="none" w:sz="0" w:space="0" w:color="auto"/>
        <w:right w:val="none" w:sz="0" w:space="0" w:color="auto"/>
      </w:divBdr>
    </w:div>
    <w:div w:id="453989322">
      <w:bodyDiv w:val="1"/>
      <w:marLeft w:val="0"/>
      <w:marRight w:val="0"/>
      <w:marTop w:val="0"/>
      <w:marBottom w:val="0"/>
      <w:divBdr>
        <w:top w:val="none" w:sz="0" w:space="0" w:color="auto"/>
        <w:left w:val="none" w:sz="0" w:space="0" w:color="auto"/>
        <w:bottom w:val="none" w:sz="0" w:space="0" w:color="auto"/>
        <w:right w:val="none" w:sz="0" w:space="0" w:color="auto"/>
      </w:divBdr>
    </w:div>
    <w:div w:id="454644072">
      <w:bodyDiv w:val="1"/>
      <w:marLeft w:val="0"/>
      <w:marRight w:val="0"/>
      <w:marTop w:val="0"/>
      <w:marBottom w:val="0"/>
      <w:divBdr>
        <w:top w:val="none" w:sz="0" w:space="0" w:color="auto"/>
        <w:left w:val="none" w:sz="0" w:space="0" w:color="auto"/>
        <w:bottom w:val="none" w:sz="0" w:space="0" w:color="auto"/>
        <w:right w:val="none" w:sz="0" w:space="0" w:color="auto"/>
      </w:divBdr>
    </w:div>
    <w:div w:id="459999382">
      <w:bodyDiv w:val="1"/>
      <w:marLeft w:val="0"/>
      <w:marRight w:val="0"/>
      <w:marTop w:val="0"/>
      <w:marBottom w:val="0"/>
      <w:divBdr>
        <w:top w:val="none" w:sz="0" w:space="0" w:color="auto"/>
        <w:left w:val="none" w:sz="0" w:space="0" w:color="auto"/>
        <w:bottom w:val="none" w:sz="0" w:space="0" w:color="auto"/>
        <w:right w:val="none" w:sz="0" w:space="0" w:color="auto"/>
      </w:divBdr>
    </w:div>
    <w:div w:id="462886148">
      <w:bodyDiv w:val="1"/>
      <w:marLeft w:val="0"/>
      <w:marRight w:val="0"/>
      <w:marTop w:val="0"/>
      <w:marBottom w:val="0"/>
      <w:divBdr>
        <w:top w:val="none" w:sz="0" w:space="0" w:color="auto"/>
        <w:left w:val="none" w:sz="0" w:space="0" w:color="auto"/>
        <w:bottom w:val="none" w:sz="0" w:space="0" w:color="auto"/>
        <w:right w:val="none" w:sz="0" w:space="0" w:color="auto"/>
      </w:divBdr>
    </w:div>
    <w:div w:id="463698604">
      <w:bodyDiv w:val="1"/>
      <w:marLeft w:val="0"/>
      <w:marRight w:val="0"/>
      <w:marTop w:val="0"/>
      <w:marBottom w:val="0"/>
      <w:divBdr>
        <w:top w:val="none" w:sz="0" w:space="0" w:color="auto"/>
        <w:left w:val="none" w:sz="0" w:space="0" w:color="auto"/>
        <w:bottom w:val="none" w:sz="0" w:space="0" w:color="auto"/>
        <w:right w:val="none" w:sz="0" w:space="0" w:color="auto"/>
      </w:divBdr>
    </w:div>
    <w:div w:id="465782992">
      <w:bodyDiv w:val="1"/>
      <w:marLeft w:val="0"/>
      <w:marRight w:val="0"/>
      <w:marTop w:val="0"/>
      <w:marBottom w:val="0"/>
      <w:divBdr>
        <w:top w:val="none" w:sz="0" w:space="0" w:color="auto"/>
        <w:left w:val="none" w:sz="0" w:space="0" w:color="auto"/>
        <w:bottom w:val="none" w:sz="0" w:space="0" w:color="auto"/>
        <w:right w:val="none" w:sz="0" w:space="0" w:color="auto"/>
      </w:divBdr>
    </w:div>
    <w:div w:id="467476991">
      <w:bodyDiv w:val="1"/>
      <w:marLeft w:val="0"/>
      <w:marRight w:val="0"/>
      <w:marTop w:val="0"/>
      <w:marBottom w:val="0"/>
      <w:divBdr>
        <w:top w:val="none" w:sz="0" w:space="0" w:color="auto"/>
        <w:left w:val="none" w:sz="0" w:space="0" w:color="auto"/>
        <w:bottom w:val="none" w:sz="0" w:space="0" w:color="auto"/>
        <w:right w:val="none" w:sz="0" w:space="0" w:color="auto"/>
      </w:divBdr>
    </w:div>
    <w:div w:id="468059431">
      <w:bodyDiv w:val="1"/>
      <w:marLeft w:val="0"/>
      <w:marRight w:val="0"/>
      <w:marTop w:val="0"/>
      <w:marBottom w:val="0"/>
      <w:divBdr>
        <w:top w:val="none" w:sz="0" w:space="0" w:color="auto"/>
        <w:left w:val="none" w:sz="0" w:space="0" w:color="auto"/>
        <w:bottom w:val="none" w:sz="0" w:space="0" w:color="auto"/>
        <w:right w:val="none" w:sz="0" w:space="0" w:color="auto"/>
      </w:divBdr>
    </w:div>
    <w:div w:id="468665446">
      <w:bodyDiv w:val="1"/>
      <w:marLeft w:val="0"/>
      <w:marRight w:val="0"/>
      <w:marTop w:val="0"/>
      <w:marBottom w:val="0"/>
      <w:divBdr>
        <w:top w:val="none" w:sz="0" w:space="0" w:color="auto"/>
        <w:left w:val="none" w:sz="0" w:space="0" w:color="auto"/>
        <w:bottom w:val="none" w:sz="0" w:space="0" w:color="auto"/>
        <w:right w:val="none" w:sz="0" w:space="0" w:color="auto"/>
      </w:divBdr>
    </w:div>
    <w:div w:id="471753341">
      <w:bodyDiv w:val="1"/>
      <w:marLeft w:val="0"/>
      <w:marRight w:val="0"/>
      <w:marTop w:val="0"/>
      <w:marBottom w:val="0"/>
      <w:divBdr>
        <w:top w:val="none" w:sz="0" w:space="0" w:color="auto"/>
        <w:left w:val="none" w:sz="0" w:space="0" w:color="auto"/>
        <w:bottom w:val="none" w:sz="0" w:space="0" w:color="auto"/>
        <w:right w:val="none" w:sz="0" w:space="0" w:color="auto"/>
      </w:divBdr>
    </w:div>
    <w:div w:id="473256067">
      <w:bodyDiv w:val="1"/>
      <w:marLeft w:val="0"/>
      <w:marRight w:val="0"/>
      <w:marTop w:val="0"/>
      <w:marBottom w:val="0"/>
      <w:divBdr>
        <w:top w:val="none" w:sz="0" w:space="0" w:color="auto"/>
        <w:left w:val="none" w:sz="0" w:space="0" w:color="auto"/>
        <w:bottom w:val="none" w:sz="0" w:space="0" w:color="auto"/>
        <w:right w:val="none" w:sz="0" w:space="0" w:color="auto"/>
      </w:divBdr>
    </w:div>
    <w:div w:id="473257395">
      <w:bodyDiv w:val="1"/>
      <w:marLeft w:val="0"/>
      <w:marRight w:val="0"/>
      <w:marTop w:val="0"/>
      <w:marBottom w:val="0"/>
      <w:divBdr>
        <w:top w:val="none" w:sz="0" w:space="0" w:color="auto"/>
        <w:left w:val="none" w:sz="0" w:space="0" w:color="auto"/>
        <w:bottom w:val="none" w:sz="0" w:space="0" w:color="auto"/>
        <w:right w:val="none" w:sz="0" w:space="0" w:color="auto"/>
      </w:divBdr>
    </w:div>
    <w:div w:id="474446823">
      <w:bodyDiv w:val="1"/>
      <w:marLeft w:val="0"/>
      <w:marRight w:val="0"/>
      <w:marTop w:val="0"/>
      <w:marBottom w:val="0"/>
      <w:divBdr>
        <w:top w:val="none" w:sz="0" w:space="0" w:color="auto"/>
        <w:left w:val="none" w:sz="0" w:space="0" w:color="auto"/>
        <w:bottom w:val="none" w:sz="0" w:space="0" w:color="auto"/>
        <w:right w:val="none" w:sz="0" w:space="0" w:color="auto"/>
      </w:divBdr>
    </w:div>
    <w:div w:id="477848371">
      <w:bodyDiv w:val="1"/>
      <w:marLeft w:val="0"/>
      <w:marRight w:val="0"/>
      <w:marTop w:val="0"/>
      <w:marBottom w:val="0"/>
      <w:divBdr>
        <w:top w:val="none" w:sz="0" w:space="0" w:color="auto"/>
        <w:left w:val="none" w:sz="0" w:space="0" w:color="auto"/>
        <w:bottom w:val="none" w:sz="0" w:space="0" w:color="auto"/>
        <w:right w:val="none" w:sz="0" w:space="0" w:color="auto"/>
      </w:divBdr>
    </w:div>
    <w:div w:id="477920239">
      <w:bodyDiv w:val="1"/>
      <w:marLeft w:val="0"/>
      <w:marRight w:val="0"/>
      <w:marTop w:val="0"/>
      <w:marBottom w:val="0"/>
      <w:divBdr>
        <w:top w:val="none" w:sz="0" w:space="0" w:color="auto"/>
        <w:left w:val="none" w:sz="0" w:space="0" w:color="auto"/>
        <w:bottom w:val="none" w:sz="0" w:space="0" w:color="auto"/>
        <w:right w:val="none" w:sz="0" w:space="0" w:color="auto"/>
      </w:divBdr>
    </w:div>
    <w:div w:id="479421030">
      <w:bodyDiv w:val="1"/>
      <w:marLeft w:val="0"/>
      <w:marRight w:val="0"/>
      <w:marTop w:val="0"/>
      <w:marBottom w:val="0"/>
      <w:divBdr>
        <w:top w:val="none" w:sz="0" w:space="0" w:color="auto"/>
        <w:left w:val="none" w:sz="0" w:space="0" w:color="auto"/>
        <w:bottom w:val="none" w:sz="0" w:space="0" w:color="auto"/>
        <w:right w:val="none" w:sz="0" w:space="0" w:color="auto"/>
      </w:divBdr>
    </w:div>
    <w:div w:id="479925020">
      <w:bodyDiv w:val="1"/>
      <w:marLeft w:val="0"/>
      <w:marRight w:val="0"/>
      <w:marTop w:val="0"/>
      <w:marBottom w:val="0"/>
      <w:divBdr>
        <w:top w:val="none" w:sz="0" w:space="0" w:color="auto"/>
        <w:left w:val="none" w:sz="0" w:space="0" w:color="auto"/>
        <w:bottom w:val="none" w:sz="0" w:space="0" w:color="auto"/>
        <w:right w:val="none" w:sz="0" w:space="0" w:color="auto"/>
      </w:divBdr>
    </w:div>
    <w:div w:id="480001074">
      <w:bodyDiv w:val="1"/>
      <w:marLeft w:val="0"/>
      <w:marRight w:val="0"/>
      <w:marTop w:val="0"/>
      <w:marBottom w:val="0"/>
      <w:divBdr>
        <w:top w:val="none" w:sz="0" w:space="0" w:color="auto"/>
        <w:left w:val="none" w:sz="0" w:space="0" w:color="auto"/>
        <w:bottom w:val="none" w:sz="0" w:space="0" w:color="auto"/>
        <w:right w:val="none" w:sz="0" w:space="0" w:color="auto"/>
      </w:divBdr>
    </w:div>
    <w:div w:id="480777790">
      <w:bodyDiv w:val="1"/>
      <w:marLeft w:val="0"/>
      <w:marRight w:val="0"/>
      <w:marTop w:val="0"/>
      <w:marBottom w:val="0"/>
      <w:divBdr>
        <w:top w:val="none" w:sz="0" w:space="0" w:color="auto"/>
        <w:left w:val="none" w:sz="0" w:space="0" w:color="auto"/>
        <w:bottom w:val="none" w:sz="0" w:space="0" w:color="auto"/>
        <w:right w:val="none" w:sz="0" w:space="0" w:color="auto"/>
      </w:divBdr>
    </w:div>
    <w:div w:id="482091046">
      <w:bodyDiv w:val="1"/>
      <w:marLeft w:val="0"/>
      <w:marRight w:val="0"/>
      <w:marTop w:val="0"/>
      <w:marBottom w:val="0"/>
      <w:divBdr>
        <w:top w:val="none" w:sz="0" w:space="0" w:color="auto"/>
        <w:left w:val="none" w:sz="0" w:space="0" w:color="auto"/>
        <w:bottom w:val="none" w:sz="0" w:space="0" w:color="auto"/>
        <w:right w:val="none" w:sz="0" w:space="0" w:color="auto"/>
      </w:divBdr>
    </w:div>
    <w:div w:id="482889105">
      <w:bodyDiv w:val="1"/>
      <w:marLeft w:val="0"/>
      <w:marRight w:val="0"/>
      <w:marTop w:val="0"/>
      <w:marBottom w:val="0"/>
      <w:divBdr>
        <w:top w:val="none" w:sz="0" w:space="0" w:color="auto"/>
        <w:left w:val="none" w:sz="0" w:space="0" w:color="auto"/>
        <w:bottom w:val="none" w:sz="0" w:space="0" w:color="auto"/>
        <w:right w:val="none" w:sz="0" w:space="0" w:color="auto"/>
      </w:divBdr>
    </w:div>
    <w:div w:id="484853724">
      <w:bodyDiv w:val="1"/>
      <w:marLeft w:val="0"/>
      <w:marRight w:val="0"/>
      <w:marTop w:val="0"/>
      <w:marBottom w:val="0"/>
      <w:divBdr>
        <w:top w:val="none" w:sz="0" w:space="0" w:color="auto"/>
        <w:left w:val="none" w:sz="0" w:space="0" w:color="auto"/>
        <w:bottom w:val="none" w:sz="0" w:space="0" w:color="auto"/>
        <w:right w:val="none" w:sz="0" w:space="0" w:color="auto"/>
      </w:divBdr>
    </w:div>
    <w:div w:id="487132977">
      <w:bodyDiv w:val="1"/>
      <w:marLeft w:val="0"/>
      <w:marRight w:val="0"/>
      <w:marTop w:val="0"/>
      <w:marBottom w:val="0"/>
      <w:divBdr>
        <w:top w:val="none" w:sz="0" w:space="0" w:color="auto"/>
        <w:left w:val="none" w:sz="0" w:space="0" w:color="auto"/>
        <w:bottom w:val="none" w:sz="0" w:space="0" w:color="auto"/>
        <w:right w:val="none" w:sz="0" w:space="0" w:color="auto"/>
      </w:divBdr>
    </w:div>
    <w:div w:id="492643786">
      <w:bodyDiv w:val="1"/>
      <w:marLeft w:val="0"/>
      <w:marRight w:val="0"/>
      <w:marTop w:val="0"/>
      <w:marBottom w:val="0"/>
      <w:divBdr>
        <w:top w:val="none" w:sz="0" w:space="0" w:color="auto"/>
        <w:left w:val="none" w:sz="0" w:space="0" w:color="auto"/>
        <w:bottom w:val="none" w:sz="0" w:space="0" w:color="auto"/>
        <w:right w:val="none" w:sz="0" w:space="0" w:color="auto"/>
      </w:divBdr>
    </w:div>
    <w:div w:id="494951822">
      <w:bodyDiv w:val="1"/>
      <w:marLeft w:val="0"/>
      <w:marRight w:val="0"/>
      <w:marTop w:val="0"/>
      <w:marBottom w:val="0"/>
      <w:divBdr>
        <w:top w:val="none" w:sz="0" w:space="0" w:color="auto"/>
        <w:left w:val="none" w:sz="0" w:space="0" w:color="auto"/>
        <w:bottom w:val="none" w:sz="0" w:space="0" w:color="auto"/>
        <w:right w:val="none" w:sz="0" w:space="0" w:color="auto"/>
      </w:divBdr>
    </w:div>
    <w:div w:id="496576527">
      <w:bodyDiv w:val="1"/>
      <w:marLeft w:val="0"/>
      <w:marRight w:val="0"/>
      <w:marTop w:val="0"/>
      <w:marBottom w:val="0"/>
      <w:divBdr>
        <w:top w:val="none" w:sz="0" w:space="0" w:color="auto"/>
        <w:left w:val="none" w:sz="0" w:space="0" w:color="auto"/>
        <w:bottom w:val="none" w:sz="0" w:space="0" w:color="auto"/>
        <w:right w:val="none" w:sz="0" w:space="0" w:color="auto"/>
      </w:divBdr>
    </w:div>
    <w:div w:id="496656152">
      <w:bodyDiv w:val="1"/>
      <w:marLeft w:val="0"/>
      <w:marRight w:val="0"/>
      <w:marTop w:val="0"/>
      <w:marBottom w:val="0"/>
      <w:divBdr>
        <w:top w:val="none" w:sz="0" w:space="0" w:color="auto"/>
        <w:left w:val="none" w:sz="0" w:space="0" w:color="auto"/>
        <w:bottom w:val="none" w:sz="0" w:space="0" w:color="auto"/>
        <w:right w:val="none" w:sz="0" w:space="0" w:color="auto"/>
      </w:divBdr>
    </w:div>
    <w:div w:id="496922099">
      <w:bodyDiv w:val="1"/>
      <w:marLeft w:val="0"/>
      <w:marRight w:val="0"/>
      <w:marTop w:val="0"/>
      <w:marBottom w:val="0"/>
      <w:divBdr>
        <w:top w:val="none" w:sz="0" w:space="0" w:color="auto"/>
        <w:left w:val="none" w:sz="0" w:space="0" w:color="auto"/>
        <w:bottom w:val="none" w:sz="0" w:space="0" w:color="auto"/>
        <w:right w:val="none" w:sz="0" w:space="0" w:color="auto"/>
      </w:divBdr>
    </w:div>
    <w:div w:id="499975304">
      <w:bodyDiv w:val="1"/>
      <w:marLeft w:val="0"/>
      <w:marRight w:val="0"/>
      <w:marTop w:val="0"/>
      <w:marBottom w:val="0"/>
      <w:divBdr>
        <w:top w:val="none" w:sz="0" w:space="0" w:color="auto"/>
        <w:left w:val="none" w:sz="0" w:space="0" w:color="auto"/>
        <w:bottom w:val="none" w:sz="0" w:space="0" w:color="auto"/>
        <w:right w:val="none" w:sz="0" w:space="0" w:color="auto"/>
      </w:divBdr>
    </w:div>
    <w:div w:id="500126658">
      <w:bodyDiv w:val="1"/>
      <w:marLeft w:val="0"/>
      <w:marRight w:val="0"/>
      <w:marTop w:val="0"/>
      <w:marBottom w:val="0"/>
      <w:divBdr>
        <w:top w:val="none" w:sz="0" w:space="0" w:color="auto"/>
        <w:left w:val="none" w:sz="0" w:space="0" w:color="auto"/>
        <w:bottom w:val="none" w:sz="0" w:space="0" w:color="auto"/>
        <w:right w:val="none" w:sz="0" w:space="0" w:color="auto"/>
      </w:divBdr>
    </w:div>
    <w:div w:id="503713247">
      <w:bodyDiv w:val="1"/>
      <w:marLeft w:val="0"/>
      <w:marRight w:val="0"/>
      <w:marTop w:val="0"/>
      <w:marBottom w:val="0"/>
      <w:divBdr>
        <w:top w:val="none" w:sz="0" w:space="0" w:color="auto"/>
        <w:left w:val="none" w:sz="0" w:space="0" w:color="auto"/>
        <w:bottom w:val="none" w:sz="0" w:space="0" w:color="auto"/>
        <w:right w:val="none" w:sz="0" w:space="0" w:color="auto"/>
      </w:divBdr>
    </w:div>
    <w:div w:id="504782385">
      <w:bodyDiv w:val="1"/>
      <w:marLeft w:val="0"/>
      <w:marRight w:val="0"/>
      <w:marTop w:val="0"/>
      <w:marBottom w:val="0"/>
      <w:divBdr>
        <w:top w:val="none" w:sz="0" w:space="0" w:color="auto"/>
        <w:left w:val="none" w:sz="0" w:space="0" w:color="auto"/>
        <w:bottom w:val="none" w:sz="0" w:space="0" w:color="auto"/>
        <w:right w:val="none" w:sz="0" w:space="0" w:color="auto"/>
      </w:divBdr>
    </w:div>
    <w:div w:id="510801353">
      <w:bodyDiv w:val="1"/>
      <w:marLeft w:val="0"/>
      <w:marRight w:val="0"/>
      <w:marTop w:val="0"/>
      <w:marBottom w:val="0"/>
      <w:divBdr>
        <w:top w:val="none" w:sz="0" w:space="0" w:color="auto"/>
        <w:left w:val="none" w:sz="0" w:space="0" w:color="auto"/>
        <w:bottom w:val="none" w:sz="0" w:space="0" w:color="auto"/>
        <w:right w:val="none" w:sz="0" w:space="0" w:color="auto"/>
      </w:divBdr>
    </w:div>
    <w:div w:id="512302184">
      <w:bodyDiv w:val="1"/>
      <w:marLeft w:val="0"/>
      <w:marRight w:val="0"/>
      <w:marTop w:val="0"/>
      <w:marBottom w:val="0"/>
      <w:divBdr>
        <w:top w:val="none" w:sz="0" w:space="0" w:color="auto"/>
        <w:left w:val="none" w:sz="0" w:space="0" w:color="auto"/>
        <w:bottom w:val="none" w:sz="0" w:space="0" w:color="auto"/>
        <w:right w:val="none" w:sz="0" w:space="0" w:color="auto"/>
      </w:divBdr>
    </w:div>
    <w:div w:id="514729062">
      <w:bodyDiv w:val="1"/>
      <w:marLeft w:val="0"/>
      <w:marRight w:val="0"/>
      <w:marTop w:val="0"/>
      <w:marBottom w:val="0"/>
      <w:divBdr>
        <w:top w:val="none" w:sz="0" w:space="0" w:color="auto"/>
        <w:left w:val="none" w:sz="0" w:space="0" w:color="auto"/>
        <w:bottom w:val="none" w:sz="0" w:space="0" w:color="auto"/>
        <w:right w:val="none" w:sz="0" w:space="0" w:color="auto"/>
      </w:divBdr>
    </w:div>
    <w:div w:id="515538860">
      <w:bodyDiv w:val="1"/>
      <w:marLeft w:val="0"/>
      <w:marRight w:val="0"/>
      <w:marTop w:val="0"/>
      <w:marBottom w:val="0"/>
      <w:divBdr>
        <w:top w:val="none" w:sz="0" w:space="0" w:color="auto"/>
        <w:left w:val="none" w:sz="0" w:space="0" w:color="auto"/>
        <w:bottom w:val="none" w:sz="0" w:space="0" w:color="auto"/>
        <w:right w:val="none" w:sz="0" w:space="0" w:color="auto"/>
      </w:divBdr>
    </w:div>
    <w:div w:id="515845985">
      <w:bodyDiv w:val="1"/>
      <w:marLeft w:val="0"/>
      <w:marRight w:val="0"/>
      <w:marTop w:val="0"/>
      <w:marBottom w:val="0"/>
      <w:divBdr>
        <w:top w:val="none" w:sz="0" w:space="0" w:color="auto"/>
        <w:left w:val="none" w:sz="0" w:space="0" w:color="auto"/>
        <w:bottom w:val="none" w:sz="0" w:space="0" w:color="auto"/>
        <w:right w:val="none" w:sz="0" w:space="0" w:color="auto"/>
      </w:divBdr>
    </w:div>
    <w:div w:id="517815104">
      <w:bodyDiv w:val="1"/>
      <w:marLeft w:val="0"/>
      <w:marRight w:val="0"/>
      <w:marTop w:val="0"/>
      <w:marBottom w:val="0"/>
      <w:divBdr>
        <w:top w:val="none" w:sz="0" w:space="0" w:color="auto"/>
        <w:left w:val="none" w:sz="0" w:space="0" w:color="auto"/>
        <w:bottom w:val="none" w:sz="0" w:space="0" w:color="auto"/>
        <w:right w:val="none" w:sz="0" w:space="0" w:color="auto"/>
      </w:divBdr>
    </w:div>
    <w:div w:id="519123329">
      <w:bodyDiv w:val="1"/>
      <w:marLeft w:val="0"/>
      <w:marRight w:val="0"/>
      <w:marTop w:val="0"/>
      <w:marBottom w:val="0"/>
      <w:divBdr>
        <w:top w:val="none" w:sz="0" w:space="0" w:color="auto"/>
        <w:left w:val="none" w:sz="0" w:space="0" w:color="auto"/>
        <w:bottom w:val="none" w:sz="0" w:space="0" w:color="auto"/>
        <w:right w:val="none" w:sz="0" w:space="0" w:color="auto"/>
      </w:divBdr>
    </w:div>
    <w:div w:id="524759199">
      <w:bodyDiv w:val="1"/>
      <w:marLeft w:val="0"/>
      <w:marRight w:val="0"/>
      <w:marTop w:val="0"/>
      <w:marBottom w:val="0"/>
      <w:divBdr>
        <w:top w:val="none" w:sz="0" w:space="0" w:color="auto"/>
        <w:left w:val="none" w:sz="0" w:space="0" w:color="auto"/>
        <w:bottom w:val="none" w:sz="0" w:space="0" w:color="auto"/>
        <w:right w:val="none" w:sz="0" w:space="0" w:color="auto"/>
      </w:divBdr>
    </w:div>
    <w:div w:id="525216446">
      <w:bodyDiv w:val="1"/>
      <w:marLeft w:val="0"/>
      <w:marRight w:val="0"/>
      <w:marTop w:val="0"/>
      <w:marBottom w:val="0"/>
      <w:divBdr>
        <w:top w:val="none" w:sz="0" w:space="0" w:color="auto"/>
        <w:left w:val="none" w:sz="0" w:space="0" w:color="auto"/>
        <w:bottom w:val="none" w:sz="0" w:space="0" w:color="auto"/>
        <w:right w:val="none" w:sz="0" w:space="0" w:color="auto"/>
      </w:divBdr>
    </w:div>
    <w:div w:id="529492333">
      <w:bodyDiv w:val="1"/>
      <w:marLeft w:val="0"/>
      <w:marRight w:val="0"/>
      <w:marTop w:val="0"/>
      <w:marBottom w:val="0"/>
      <w:divBdr>
        <w:top w:val="none" w:sz="0" w:space="0" w:color="auto"/>
        <w:left w:val="none" w:sz="0" w:space="0" w:color="auto"/>
        <w:bottom w:val="none" w:sz="0" w:space="0" w:color="auto"/>
        <w:right w:val="none" w:sz="0" w:space="0" w:color="auto"/>
      </w:divBdr>
    </w:div>
    <w:div w:id="531114989">
      <w:bodyDiv w:val="1"/>
      <w:marLeft w:val="0"/>
      <w:marRight w:val="0"/>
      <w:marTop w:val="0"/>
      <w:marBottom w:val="0"/>
      <w:divBdr>
        <w:top w:val="none" w:sz="0" w:space="0" w:color="auto"/>
        <w:left w:val="none" w:sz="0" w:space="0" w:color="auto"/>
        <w:bottom w:val="none" w:sz="0" w:space="0" w:color="auto"/>
        <w:right w:val="none" w:sz="0" w:space="0" w:color="auto"/>
      </w:divBdr>
    </w:div>
    <w:div w:id="531382166">
      <w:bodyDiv w:val="1"/>
      <w:marLeft w:val="0"/>
      <w:marRight w:val="0"/>
      <w:marTop w:val="0"/>
      <w:marBottom w:val="0"/>
      <w:divBdr>
        <w:top w:val="none" w:sz="0" w:space="0" w:color="auto"/>
        <w:left w:val="none" w:sz="0" w:space="0" w:color="auto"/>
        <w:bottom w:val="none" w:sz="0" w:space="0" w:color="auto"/>
        <w:right w:val="none" w:sz="0" w:space="0" w:color="auto"/>
      </w:divBdr>
    </w:div>
    <w:div w:id="542253569">
      <w:bodyDiv w:val="1"/>
      <w:marLeft w:val="0"/>
      <w:marRight w:val="0"/>
      <w:marTop w:val="0"/>
      <w:marBottom w:val="0"/>
      <w:divBdr>
        <w:top w:val="none" w:sz="0" w:space="0" w:color="auto"/>
        <w:left w:val="none" w:sz="0" w:space="0" w:color="auto"/>
        <w:bottom w:val="none" w:sz="0" w:space="0" w:color="auto"/>
        <w:right w:val="none" w:sz="0" w:space="0" w:color="auto"/>
      </w:divBdr>
    </w:div>
    <w:div w:id="543950092">
      <w:bodyDiv w:val="1"/>
      <w:marLeft w:val="0"/>
      <w:marRight w:val="0"/>
      <w:marTop w:val="0"/>
      <w:marBottom w:val="0"/>
      <w:divBdr>
        <w:top w:val="none" w:sz="0" w:space="0" w:color="auto"/>
        <w:left w:val="none" w:sz="0" w:space="0" w:color="auto"/>
        <w:bottom w:val="none" w:sz="0" w:space="0" w:color="auto"/>
        <w:right w:val="none" w:sz="0" w:space="0" w:color="auto"/>
      </w:divBdr>
    </w:div>
    <w:div w:id="544953895">
      <w:bodyDiv w:val="1"/>
      <w:marLeft w:val="0"/>
      <w:marRight w:val="0"/>
      <w:marTop w:val="0"/>
      <w:marBottom w:val="0"/>
      <w:divBdr>
        <w:top w:val="none" w:sz="0" w:space="0" w:color="auto"/>
        <w:left w:val="none" w:sz="0" w:space="0" w:color="auto"/>
        <w:bottom w:val="none" w:sz="0" w:space="0" w:color="auto"/>
        <w:right w:val="none" w:sz="0" w:space="0" w:color="auto"/>
      </w:divBdr>
    </w:div>
    <w:div w:id="548537358">
      <w:bodyDiv w:val="1"/>
      <w:marLeft w:val="0"/>
      <w:marRight w:val="0"/>
      <w:marTop w:val="0"/>
      <w:marBottom w:val="0"/>
      <w:divBdr>
        <w:top w:val="none" w:sz="0" w:space="0" w:color="auto"/>
        <w:left w:val="none" w:sz="0" w:space="0" w:color="auto"/>
        <w:bottom w:val="none" w:sz="0" w:space="0" w:color="auto"/>
        <w:right w:val="none" w:sz="0" w:space="0" w:color="auto"/>
      </w:divBdr>
    </w:div>
    <w:div w:id="558371419">
      <w:bodyDiv w:val="1"/>
      <w:marLeft w:val="0"/>
      <w:marRight w:val="0"/>
      <w:marTop w:val="0"/>
      <w:marBottom w:val="0"/>
      <w:divBdr>
        <w:top w:val="none" w:sz="0" w:space="0" w:color="auto"/>
        <w:left w:val="none" w:sz="0" w:space="0" w:color="auto"/>
        <w:bottom w:val="none" w:sz="0" w:space="0" w:color="auto"/>
        <w:right w:val="none" w:sz="0" w:space="0" w:color="auto"/>
      </w:divBdr>
    </w:div>
    <w:div w:id="561019491">
      <w:bodyDiv w:val="1"/>
      <w:marLeft w:val="0"/>
      <w:marRight w:val="0"/>
      <w:marTop w:val="0"/>
      <w:marBottom w:val="0"/>
      <w:divBdr>
        <w:top w:val="none" w:sz="0" w:space="0" w:color="auto"/>
        <w:left w:val="none" w:sz="0" w:space="0" w:color="auto"/>
        <w:bottom w:val="none" w:sz="0" w:space="0" w:color="auto"/>
        <w:right w:val="none" w:sz="0" w:space="0" w:color="auto"/>
      </w:divBdr>
    </w:div>
    <w:div w:id="561523256">
      <w:bodyDiv w:val="1"/>
      <w:marLeft w:val="0"/>
      <w:marRight w:val="0"/>
      <w:marTop w:val="0"/>
      <w:marBottom w:val="0"/>
      <w:divBdr>
        <w:top w:val="none" w:sz="0" w:space="0" w:color="auto"/>
        <w:left w:val="none" w:sz="0" w:space="0" w:color="auto"/>
        <w:bottom w:val="none" w:sz="0" w:space="0" w:color="auto"/>
        <w:right w:val="none" w:sz="0" w:space="0" w:color="auto"/>
      </w:divBdr>
    </w:div>
    <w:div w:id="562302233">
      <w:bodyDiv w:val="1"/>
      <w:marLeft w:val="0"/>
      <w:marRight w:val="0"/>
      <w:marTop w:val="0"/>
      <w:marBottom w:val="0"/>
      <w:divBdr>
        <w:top w:val="none" w:sz="0" w:space="0" w:color="auto"/>
        <w:left w:val="none" w:sz="0" w:space="0" w:color="auto"/>
        <w:bottom w:val="none" w:sz="0" w:space="0" w:color="auto"/>
        <w:right w:val="none" w:sz="0" w:space="0" w:color="auto"/>
      </w:divBdr>
    </w:div>
    <w:div w:id="562448955">
      <w:bodyDiv w:val="1"/>
      <w:marLeft w:val="0"/>
      <w:marRight w:val="0"/>
      <w:marTop w:val="0"/>
      <w:marBottom w:val="0"/>
      <w:divBdr>
        <w:top w:val="none" w:sz="0" w:space="0" w:color="auto"/>
        <w:left w:val="none" w:sz="0" w:space="0" w:color="auto"/>
        <w:bottom w:val="none" w:sz="0" w:space="0" w:color="auto"/>
        <w:right w:val="none" w:sz="0" w:space="0" w:color="auto"/>
      </w:divBdr>
    </w:div>
    <w:div w:id="562640707">
      <w:bodyDiv w:val="1"/>
      <w:marLeft w:val="0"/>
      <w:marRight w:val="0"/>
      <w:marTop w:val="0"/>
      <w:marBottom w:val="0"/>
      <w:divBdr>
        <w:top w:val="none" w:sz="0" w:space="0" w:color="auto"/>
        <w:left w:val="none" w:sz="0" w:space="0" w:color="auto"/>
        <w:bottom w:val="none" w:sz="0" w:space="0" w:color="auto"/>
        <w:right w:val="none" w:sz="0" w:space="0" w:color="auto"/>
      </w:divBdr>
    </w:div>
    <w:div w:id="564416874">
      <w:bodyDiv w:val="1"/>
      <w:marLeft w:val="0"/>
      <w:marRight w:val="0"/>
      <w:marTop w:val="0"/>
      <w:marBottom w:val="0"/>
      <w:divBdr>
        <w:top w:val="none" w:sz="0" w:space="0" w:color="auto"/>
        <w:left w:val="none" w:sz="0" w:space="0" w:color="auto"/>
        <w:bottom w:val="none" w:sz="0" w:space="0" w:color="auto"/>
        <w:right w:val="none" w:sz="0" w:space="0" w:color="auto"/>
      </w:divBdr>
    </w:div>
    <w:div w:id="565917212">
      <w:bodyDiv w:val="1"/>
      <w:marLeft w:val="0"/>
      <w:marRight w:val="0"/>
      <w:marTop w:val="0"/>
      <w:marBottom w:val="0"/>
      <w:divBdr>
        <w:top w:val="none" w:sz="0" w:space="0" w:color="auto"/>
        <w:left w:val="none" w:sz="0" w:space="0" w:color="auto"/>
        <w:bottom w:val="none" w:sz="0" w:space="0" w:color="auto"/>
        <w:right w:val="none" w:sz="0" w:space="0" w:color="auto"/>
      </w:divBdr>
    </w:div>
    <w:div w:id="566842673">
      <w:bodyDiv w:val="1"/>
      <w:marLeft w:val="0"/>
      <w:marRight w:val="0"/>
      <w:marTop w:val="0"/>
      <w:marBottom w:val="0"/>
      <w:divBdr>
        <w:top w:val="none" w:sz="0" w:space="0" w:color="auto"/>
        <w:left w:val="none" w:sz="0" w:space="0" w:color="auto"/>
        <w:bottom w:val="none" w:sz="0" w:space="0" w:color="auto"/>
        <w:right w:val="none" w:sz="0" w:space="0" w:color="auto"/>
      </w:divBdr>
    </w:div>
    <w:div w:id="567959905">
      <w:bodyDiv w:val="1"/>
      <w:marLeft w:val="0"/>
      <w:marRight w:val="0"/>
      <w:marTop w:val="0"/>
      <w:marBottom w:val="0"/>
      <w:divBdr>
        <w:top w:val="none" w:sz="0" w:space="0" w:color="auto"/>
        <w:left w:val="none" w:sz="0" w:space="0" w:color="auto"/>
        <w:bottom w:val="none" w:sz="0" w:space="0" w:color="auto"/>
        <w:right w:val="none" w:sz="0" w:space="0" w:color="auto"/>
      </w:divBdr>
    </w:div>
    <w:div w:id="576398780">
      <w:bodyDiv w:val="1"/>
      <w:marLeft w:val="0"/>
      <w:marRight w:val="0"/>
      <w:marTop w:val="0"/>
      <w:marBottom w:val="0"/>
      <w:divBdr>
        <w:top w:val="none" w:sz="0" w:space="0" w:color="auto"/>
        <w:left w:val="none" w:sz="0" w:space="0" w:color="auto"/>
        <w:bottom w:val="none" w:sz="0" w:space="0" w:color="auto"/>
        <w:right w:val="none" w:sz="0" w:space="0" w:color="auto"/>
      </w:divBdr>
    </w:div>
    <w:div w:id="576481716">
      <w:bodyDiv w:val="1"/>
      <w:marLeft w:val="0"/>
      <w:marRight w:val="0"/>
      <w:marTop w:val="0"/>
      <w:marBottom w:val="0"/>
      <w:divBdr>
        <w:top w:val="none" w:sz="0" w:space="0" w:color="auto"/>
        <w:left w:val="none" w:sz="0" w:space="0" w:color="auto"/>
        <w:bottom w:val="none" w:sz="0" w:space="0" w:color="auto"/>
        <w:right w:val="none" w:sz="0" w:space="0" w:color="auto"/>
      </w:divBdr>
    </w:div>
    <w:div w:id="577252208">
      <w:bodyDiv w:val="1"/>
      <w:marLeft w:val="0"/>
      <w:marRight w:val="0"/>
      <w:marTop w:val="0"/>
      <w:marBottom w:val="0"/>
      <w:divBdr>
        <w:top w:val="none" w:sz="0" w:space="0" w:color="auto"/>
        <w:left w:val="none" w:sz="0" w:space="0" w:color="auto"/>
        <w:bottom w:val="none" w:sz="0" w:space="0" w:color="auto"/>
        <w:right w:val="none" w:sz="0" w:space="0" w:color="auto"/>
      </w:divBdr>
    </w:div>
    <w:div w:id="579019536">
      <w:bodyDiv w:val="1"/>
      <w:marLeft w:val="0"/>
      <w:marRight w:val="0"/>
      <w:marTop w:val="0"/>
      <w:marBottom w:val="0"/>
      <w:divBdr>
        <w:top w:val="none" w:sz="0" w:space="0" w:color="auto"/>
        <w:left w:val="none" w:sz="0" w:space="0" w:color="auto"/>
        <w:bottom w:val="none" w:sz="0" w:space="0" w:color="auto"/>
        <w:right w:val="none" w:sz="0" w:space="0" w:color="auto"/>
      </w:divBdr>
    </w:div>
    <w:div w:id="579171471">
      <w:bodyDiv w:val="1"/>
      <w:marLeft w:val="0"/>
      <w:marRight w:val="0"/>
      <w:marTop w:val="0"/>
      <w:marBottom w:val="0"/>
      <w:divBdr>
        <w:top w:val="none" w:sz="0" w:space="0" w:color="auto"/>
        <w:left w:val="none" w:sz="0" w:space="0" w:color="auto"/>
        <w:bottom w:val="none" w:sz="0" w:space="0" w:color="auto"/>
        <w:right w:val="none" w:sz="0" w:space="0" w:color="auto"/>
      </w:divBdr>
    </w:div>
    <w:div w:id="581647339">
      <w:bodyDiv w:val="1"/>
      <w:marLeft w:val="0"/>
      <w:marRight w:val="0"/>
      <w:marTop w:val="0"/>
      <w:marBottom w:val="0"/>
      <w:divBdr>
        <w:top w:val="none" w:sz="0" w:space="0" w:color="auto"/>
        <w:left w:val="none" w:sz="0" w:space="0" w:color="auto"/>
        <w:bottom w:val="none" w:sz="0" w:space="0" w:color="auto"/>
        <w:right w:val="none" w:sz="0" w:space="0" w:color="auto"/>
      </w:divBdr>
    </w:div>
    <w:div w:id="587277146">
      <w:bodyDiv w:val="1"/>
      <w:marLeft w:val="0"/>
      <w:marRight w:val="0"/>
      <w:marTop w:val="0"/>
      <w:marBottom w:val="0"/>
      <w:divBdr>
        <w:top w:val="none" w:sz="0" w:space="0" w:color="auto"/>
        <w:left w:val="none" w:sz="0" w:space="0" w:color="auto"/>
        <w:bottom w:val="none" w:sz="0" w:space="0" w:color="auto"/>
        <w:right w:val="none" w:sz="0" w:space="0" w:color="auto"/>
      </w:divBdr>
    </w:div>
    <w:div w:id="587693173">
      <w:bodyDiv w:val="1"/>
      <w:marLeft w:val="0"/>
      <w:marRight w:val="0"/>
      <w:marTop w:val="0"/>
      <w:marBottom w:val="0"/>
      <w:divBdr>
        <w:top w:val="none" w:sz="0" w:space="0" w:color="auto"/>
        <w:left w:val="none" w:sz="0" w:space="0" w:color="auto"/>
        <w:bottom w:val="none" w:sz="0" w:space="0" w:color="auto"/>
        <w:right w:val="none" w:sz="0" w:space="0" w:color="auto"/>
      </w:divBdr>
    </w:div>
    <w:div w:id="588661038">
      <w:bodyDiv w:val="1"/>
      <w:marLeft w:val="0"/>
      <w:marRight w:val="0"/>
      <w:marTop w:val="0"/>
      <w:marBottom w:val="0"/>
      <w:divBdr>
        <w:top w:val="none" w:sz="0" w:space="0" w:color="auto"/>
        <w:left w:val="none" w:sz="0" w:space="0" w:color="auto"/>
        <w:bottom w:val="none" w:sz="0" w:space="0" w:color="auto"/>
        <w:right w:val="none" w:sz="0" w:space="0" w:color="auto"/>
      </w:divBdr>
    </w:div>
    <w:div w:id="588974134">
      <w:bodyDiv w:val="1"/>
      <w:marLeft w:val="0"/>
      <w:marRight w:val="0"/>
      <w:marTop w:val="0"/>
      <w:marBottom w:val="0"/>
      <w:divBdr>
        <w:top w:val="none" w:sz="0" w:space="0" w:color="auto"/>
        <w:left w:val="none" w:sz="0" w:space="0" w:color="auto"/>
        <w:bottom w:val="none" w:sz="0" w:space="0" w:color="auto"/>
        <w:right w:val="none" w:sz="0" w:space="0" w:color="auto"/>
      </w:divBdr>
    </w:div>
    <w:div w:id="589237885">
      <w:bodyDiv w:val="1"/>
      <w:marLeft w:val="0"/>
      <w:marRight w:val="0"/>
      <w:marTop w:val="0"/>
      <w:marBottom w:val="0"/>
      <w:divBdr>
        <w:top w:val="none" w:sz="0" w:space="0" w:color="auto"/>
        <w:left w:val="none" w:sz="0" w:space="0" w:color="auto"/>
        <w:bottom w:val="none" w:sz="0" w:space="0" w:color="auto"/>
        <w:right w:val="none" w:sz="0" w:space="0" w:color="auto"/>
      </w:divBdr>
    </w:div>
    <w:div w:id="592054650">
      <w:bodyDiv w:val="1"/>
      <w:marLeft w:val="0"/>
      <w:marRight w:val="0"/>
      <w:marTop w:val="0"/>
      <w:marBottom w:val="0"/>
      <w:divBdr>
        <w:top w:val="none" w:sz="0" w:space="0" w:color="auto"/>
        <w:left w:val="none" w:sz="0" w:space="0" w:color="auto"/>
        <w:bottom w:val="none" w:sz="0" w:space="0" w:color="auto"/>
        <w:right w:val="none" w:sz="0" w:space="0" w:color="auto"/>
      </w:divBdr>
    </w:div>
    <w:div w:id="593367992">
      <w:bodyDiv w:val="1"/>
      <w:marLeft w:val="0"/>
      <w:marRight w:val="0"/>
      <w:marTop w:val="0"/>
      <w:marBottom w:val="0"/>
      <w:divBdr>
        <w:top w:val="none" w:sz="0" w:space="0" w:color="auto"/>
        <w:left w:val="none" w:sz="0" w:space="0" w:color="auto"/>
        <w:bottom w:val="none" w:sz="0" w:space="0" w:color="auto"/>
        <w:right w:val="none" w:sz="0" w:space="0" w:color="auto"/>
      </w:divBdr>
    </w:div>
    <w:div w:id="593394581">
      <w:bodyDiv w:val="1"/>
      <w:marLeft w:val="0"/>
      <w:marRight w:val="0"/>
      <w:marTop w:val="0"/>
      <w:marBottom w:val="0"/>
      <w:divBdr>
        <w:top w:val="none" w:sz="0" w:space="0" w:color="auto"/>
        <w:left w:val="none" w:sz="0" w:space="0" w:color="auto"/>
        <w:bottom w:val="none" w:sz="0" w:space="0" w:color="auto"/>
        <w:right w:val="none" w:sz="0" w:space="0" w:color="auto"/>
      </w:divBdr>
    </w:div>
    <w:div w:id="597712573">
      <w:bodyDiv w:val="1"/>
      <w:marLeft w:val="0"/>
      <w:marRight w:val="0"/>
      <w:marTop w:val="0"/>
      <w:marBottom w:val="0"/>
      <w:divBdr>
        <w:top w:val="none" w:sz="0" w:space="0" w:color="auto"/>
        <w:left w:val="none" w:sz="0" w:space="0" w:color="auto"/>
        <w:bottom w:val="none" w:sz="0" w:space="0" w:color="auto"/>
        <w:right w:val="none" w:sz="0" w:space="0" w:color="auto"/>
      </w:divBdr>
    </w:div>
    <w:div w:id="602539352">
      <w:bodyDiv w:val="1"/>
      <w:marLeft w:val="0"/>
      <w:marRight w:val="0"/>
      <w:marTop w:val="0"/>
      <w:marBottom w:val="0"/>
      <w:divBdr>
        <w:top w:val="none" w:sz="0" w:space="0" w:color="auto"/>
        <w:left w:val="none" w:sz="0" w:space="0" w:color="auto"/>
        <w:bottom w:val="none" w:sz="0" w:space="0" w:color="auto"/>
        <w:right w:val="none" w:sz="0" w:space="0" w:color="auto"/>
      </w:divBdr>
    </w:div>
    <w:div w:id="603803162">
      <w:bodyDiv w:val="1"/>
      <w:marLeft w:val="0"/>
      <w:marRight w:val="0"/>
      <w:marTop w:val="0"/>
      <w:marBottom w:val="0"/>
      <w:divBdr>
        <w:top w:val="none" w:sz="0" w:space="0" w:color="auto"/>
        <w:left w:val="none" w:sz="0" w:space="0" w:color="auto"/>
        <w:bottom w:val="none" w:sz="0" w:space="0" w:color="auto"/>
        <w:right w:val="none" w:sz="0" w:space="0" w:color="auto"/>
      </w:divBdr>
    </w:div>
    <w:div w:id="604071208">
      <w:bodyDiv w:val="1"/>
      <w:marLeft w:val="0"/>
      <w:marRight w:val="0"/>
      <w:marTop w:val="0"/>
      <w:marBottom w:val="0"/>
      <w:divBdr>
        <w:top w:val="none" w:sz="0" w:space="0" w:color="auto"/>
        <w:left w:val="none" w:sz="0" w:space="0" w:color="auto"/>
        <w:bottom w:val="none" w:sz="0" w:space="0" w:color="auto"/>
        <w:right w:val="none" w:sz="0" w:space="0" w:color="auto"/>
      </w:divBdr>
    </w:div>
    <w:div w:id="604193072">
      <w:bodyDiv w:val="1"/>
      <w:marLeft w:val="0"/>
      <w:marRight w:val="0"/>
      <w:marTop w:val="0"/>
      <w:marBottom w:val="0"/>
      <w:divBdr>
        <w:top w:val="none" w:sz="0" w:space="0" w:color="auto"/>
        <w:left w:val="none" w:sz="0" w:space="0" w:color="auto"/>
        <w:bottom w:val="none" w:sz="0" w:space="0" w:color="auto"/>
        <w:right w:val="none" w:sz="0" w:space="0" w:color="auto"/>
      </w:divBdr>
    </w:div>
    <w:div w:id="607785069">
      <w:bodyDiv w:val="1"/>
      <w:marLeft w:val="0"/>
      <w:marRight w:val="0"/>
      <w:marTop w:val="0"/>
      <w:marBottom w:val="0"/>
      <w:divBdr>
        <w:top w:val="none" w:sz="0" w:space="0" w:color="auto"/>
        <w:left w:val="none" w:sz="0" w:space="0" w:color="auto"/>
        <w:bottom w:val="none" w:sz="0" w:space="0" w:color="auto"/>
        <w:right w:val="none" w:sz="0" w:space="0" w:color="auto"/>
      </w:divBdr>
    </w:div>
    <w:div w:id="608389970">
      <w:bodyDiv w:val="1"/>
      <w:marLeft w:val="0"/>
      <w:marRight w:val="0"/>
      <w:marTop w:val="0"/>
      <w:marBottom w:val="0"/>
      <w:divBdr>
        <w:top w:val="none" w:sz="0" w:space="0" w:color="auto"/>
        <w:left w:val="none" w:sz="0" w:space="0" w:color="auto"/>
        <w:bottom w:val="none" w:sz="0" w:space="0" w:color="auto"/>
        <w:right w:val="none" w:sz="0" w:space="0" w:color="auto"/>
      </w:divBdr>
    </w:div>
    <w:div w:id="610550370">
      <w:bodyDiv w:val="1"/>
      <w:marLeft w:val="0"/>
      <w:marRight w:val="0"/>
      <w:marTop w:val="0"/>
      <w:marBottom w:val="0"/>
      <w:divBdr>
        <w:top w:val="none" w:sz="0" w:space="0" w:color="auto"/>
        <w:left w:val="none" w:sz="0" w:space="0" w:color="auto"/>
        <w:bottom w:val="none" w:sz="0" w:space="0" w:color="auto"/>
        <w:right w:val="none" w:sz="0" w:space="0" w:color="auto"/>
      </w:divBdr>
    </w:div>
    <w:div w:id="612445305">
      <w:bodyDiv w:val="1"/>
      <w:marLeft w:val="0"/>
      <w:marRight w:val="0"/>
      <w:marTop w:val="0"/>
      <w:marBottom w:val="0"/>
      <w:divBdr>
        <w:top w:val="none" w:sz="0" w:space="0" w:color="auto"/>
        <w:left w:val="none" w:sz="0" w:space="0" w:color="auto"/>
        <w:bottom w:val="none" w:sz="0" w:space="0" w:color="auto"/>
        <w:right w:val="none" w:sz="0" w:space="0" w:color="auto"/>
      </w:divBdr>
    </w:div>
    <w:div w:id="612908557">
      <w:bodyDiv w:val="1"/>
      <w:marLeft w:val="0"/>
      <w:marRight w:val="0"/>
      <w:marTop w:val="0"/>
      <w:marBottom w:val="0"/>
      <w:divBdr>
        <w:top w:val="none" w:sz="0" w:space="0" w:color="auto"/>
        <w:left w:val="none" w:sz="0" w:space="0" w:color="auto"/>
        <w:bottom w:val="none" w:sz="0" w:space="0" w:color="auto"/>
        <w:right w:val="none" w:sz="0" w:space="0" w:color="auto"/>
      </w:divBdr>
    </w:div>
    <w:div w:id="613050611">
      <w:bodyDiv w:val="1"/>
      <w:marLeft w:val="0"/>
      <w:marRight w:val="0"/>
      <w:marTop w:val="0"/>
      <w:marBottom w:val="0"/>
      <w:divBdr>
        <w:top w:val="none" w:sz="0" w:space="0" w:color="auto"/>
        <w:left w:val="none" w:sz="0" w:space="0" w:color="auto"/>
        <w:bottom w:val="none" w:sz="0" w:space="0" w:color="auto"/>
        <w:right w:val="none" w:sz="0" w:space="0" w:color="auto"/>
      </w:divBdr>
    </w:div>
    <w:div w:id="613899153">
      <w:bodyDiv w:val="1"/>
      <w:marLeft w:val="0"/>
      <w:marRight w:val="0"/>
      <w:marTop w:val="0"/>
      <w:marBottom w:val="0"/>
      <w:divBdr>
        <w:top w:val="none" w:sz="0" w:space="0" w:color="auto"/>
        <w:left w:val="none" w:sz="0" w:space="0" w:color="auto"/>
        <w:bottom w:val="none" w:sz="0" w:space="0" w:color="auto"/>
        <w:right w:val="none" w:sz="0" w:space="0" w:color="auto"/>
      </w:divBdr>
    </w:div>
    <w:div w:id="615598295">
      <w:bodyDiv w:val="1"/>
      <w:marLeft w:val="0"/>
      <w:marRight w:val="0"/>
      <w:marTop w:val="0"/>
      <w:marBottom w:val="0"/>
      <w:divBdr>
        <w:top w:val="none" w:sz="0" w:space="0" w:color="auto"/>
        <w:left w:val="none" w:sz="0" w:space="0" w:color="auto"/>
        <w:bottom w:val="none" w:sz="0" w:space="0" w:color="auto"/>
        <w:right w:val="none" w:sz="0" w:space="0" w:color="auto"/>
      </w:divBdr>
    </w:div>
    <w:div w:id="616713988">
      <w:bodyDiv w:val="1"/>
      <w:marLeft w:val="0"/>
      <w:marRight w:val="0"/>
      <w:marTop w:val="0"/>
      <w:marBottom w:val="0"/>
      <w:divBdr>
        <w:top w:val="none" w:sz="0" w:space="0" w:color="auto"/>
        <w:left w:val="none" w:sz="0" w:space="0" w:color="auto"/>
        <w:bottom w:val="none" w:sz="0" w:space="0" w:color="auto"/>
        <w:right w:val="none" w:sz="0" w:space="0" w:color="auto"/>
      </w:divBdr>
    </w:div>
    <w:div w:id="621573365">
      <w:bodyDiv w:val="1"/>
      <w:marLeft w:val="0"/>
      <w:marRight w:val="0"/>
      <w:marTop w:val="0"/>
      <w:marBottom w:val="0"/>
      <w:divBdr>
        <w:top w:val="none" w:sz="0" w:space="0" w:color="auto"/>
        <w:left w:val="none" w:sz="0" w:space="0" w:color="auto"/>
        <w:bottom w:val="none" w:sz="0" w:space="0" w:color="auto"/>
        <w:right w:val="none" w:sz="0" w:space="0" w:color="auto"/>
      </w:divBdr>
    </w:div>
    <w:div w:id="622729168">
      <w:bodyDiv w:val="1"/>
      <w:marLeft w:val="0"/>
      <w:marRight w:val="0"/>
      <w:marTop w:val="0"/>
      <w:marBottom w:val="0"/>
      <w:divBdr>
        <w:top w:val="none" w:sz="0" w:space="0" w:color="auto"/>
        <w:left w:val="none" w:sz="0" w:space="0" w:color="auto"/>
        <w:bottom w:val="none" w:sz="0" w:space="0" w:color="auto"/>
        <w:right w:val="none" w:sz="0" w:space="0" w:color="auto"/>
      </w:divBdr>
    </w:div>
    <w:div w:id="623393146">
      <w:bodyDiv w:val="1"/>
      <w:marLeft w:val="0"/>
      <w:marRight w:val="0"/>
      <w:marTop w:val="0"/>
      <w:marBottom w:val="0"/>
      <w:divBdr>
        <w:top w:val="none" w:sz="0" w:space="0" w:color="auto"/>
        <w:left w:val="none" w:sz="0" w:space="0" w:color="auto"/>
        <w:bottom w:val="none" w:sz="0" w:space="0" w:color="auto"/>
        <w:right w:val="none" w:sz="0" w:space="0" w:color="auto"/>
      </w:divBdr>
    </w:div>
    <w:div w:id="626476330">
      <w:bodyDiv w:val="1"/>
      <w:marLeft w:val="0"/>
      <w:marRight w:val="0"/>
      <w:marTop w:val="0"/>
      <w:marBottom w:val="0"/>
      <w:divBdr>
        <w:top w:val="none" w:sz="0" w:space="0" w:color="auto"/>
        <w:left w:val="none" w:sz="0" w:space="0" w:color="auto"/>
        <w:bottom w:val="none" w:sz="0" w:space="0" w:color="auto"/>
        <w:right w:val="none" w:sz="0" w:space="0" w:color="auto"/>
      </w:divBdr>
    </w:div>
    <w:div w:id="627126300">
      <w:bodyDiv w:val="1"/>
      <w:marLeft w:val="0"/>
      <w:marRight w:val="0"/>
      <w:marTop w:val="0"/>
      <w:marBottom w:val="0"/>
      <w:divBdr>
        <w:top w:val="none" w:sz="0" w:space="0" w:color="auto"/>
        <w:left w:val="none" w:sz="0" w:space="0" w:color="auto"/>
        <w:bottom w:val="none" w:sz="0" w:space="0" w:color="auto"/>
        <w:right w:val="none" w:sz="0" w:space="0" w:color="auto"/>
      </w:divBdr>
    </w:div>
    <w:div w:id="629477145">
      <w:bodyDiv w:val="1"/>
      <w:marLeft w:val="0"/>
      <w:marRight w:val="0"/>
      <w:marTop w:val="0"/>
      <w:marBottom w:val="0"/>
      <w:divBdr>
        <w:top w:val="none" w:sz="0" w:space="0" w:color="auto"/>
        <w:left w:val="none" w:sz="0" w:space="0" w:color="auto"/>
        <w:bottom w:val="none" w:sz="0" w:space="0" w:color="auto"/>
        <w:right w:val="none" w:sz="0" w:space="0" w:color="auto"/>
      </w:divBdr>
    </w:div>
    <w:div w:id="629556817">
      <w:bodyDiv w:val="1"/>
      <w:marLeft w:val="0"/>
      <w:marRight w:val="0"/>
      <w:marTop w:val="0"/>
      <w:marBottom w:val="0"/>
      <w:divBdr>
        <w:top w:val="none" w:sz="0" w:space="0" w:color="auto"/>
        <w:left w:val="none" w:sz="0" w:space="0" w:color="auto"/>
        <w:bottom w:val="none" w:sz="0" w:space="0" w:color="auto"/>
        <w:right w:val="none" w:sz="0" w:space="0" w:color="auto"/>
      </w:divBdr>
    </w:div>
    <w:div w:id="635792295">
      <w:bodyDiv w:val="1"/>
      <w:marLeft w:val="0"/>
      <w:marRight w:val="0"/>
      <w:marTop w:val="0"/>
      <w:marBottom w:val="0"/>
      <w:divBdr>
        <w:top w:val="none" w:sz="0" w:space="0" w:color="auto"/>
        <w:left w:val="none" w:sz="0" w:space="0" w:color="auto"/>
        <w:bottom w:val="none" w:sz="0" w:space="0" w:color="auto"/>
        <w:right w:val="none" w:sz="0" w:space="0" w:color="auto"/>
      </w:divBdr>
    </w:div>
    <w:div w:id="637496056">
      <w:bodyDiv w:val="1"/>
      <w:marLeft w:val="0"/>
      <w:marRight w:val="0"/>
      <w:marTop w:val="0"/>
      <w:marBottom w:val="0"/>
      <w:divBdr>
        <w:top w:val="none" w:sz="0" w:space="0" w:color="auto"/>
        <w:left w:val="none" w:sz="0" w:space="0" w:color="auto"/>
        <w:bottom w:val="none" w:sz="0" w:space="0" w:color="auto"/>
        <w:right w:val="none" w:sz="0" w:space="0" w:color="auto"/>
      </w:divBdr>
    </w:div>
    <w:div w:id="637883795">
      <w:bodyDiv w:val="1"/>
      <w:marLeft w:val="0"/>
      <w:marRight w:val="0"/>
      <w:marTop w:val="0"/>
      <w:marBottom w:val="0"/>
      <w:divBdr>
        <w:top w:val="none" w:sz="0" w:space="0" w:color="auto"/>
        <w:left w:val="none" w:sz="0" w:space="0" w:color="auto"/>
        <w:bottom w:val="none" w:sz="0" w:space="0" w:color="auto"/>
        <w:right w:val="none" w:sz="0" w:space="0" w:color="auto"/>
      </w:divBdr>
    </w:div>
    <w:div w:id="645428715">
      <w:bodyDiv w:val="1"/>
      <w:marLeft w:val="0"/>
      <w:marRight w:val="0"/>
      <w:marTop w:val="0"/>
      <w:marBottom w:val="0"/>
      <w:divBdr>
        <w:top w:val="none" w:sz="0" w:space="0" w:color="auto"/>
        <w:left w:val="none" w:sz="0" w:space="0" w:color="auto"/>
        <w:bottom w:val="none" w:sz="0" w:space="0" w:color="auto"/>
        <w:right w:val="none" w:sz="0" w:space="0" w:color="auto"/>
      </w:divBdr>
    </w:div>
    <w:div w:id="645473825">
      <w:bodyDiv w:val="1"/>
      <w:marLeft w:val="0"/>
      <w:marRight w:val="0"/>
      <w:marTop w:val="0"/>
      <w:marBottom w:val="0"/>
      <w:divBdr>
        <w:top w:val="none" w:sz="0" w:space="0" w:color="auto"/>
        <w:left w:val="none" w:sz="0" w:space="0" w:color="auto"/>
        <w:bottom w:val="none" w:sz="0" w:space="0" w:color="auto"/>
        <w:right w:val="none" w:sz="0" w:space="0" w:color="auto"/>
      </w:divBdr>
    </w:div>
    <w:div w:id="646591778">
      <w:bodyDiv w:val="1"/>
      <w:marLeft w:val="0"/>
      <w:marRight w:val="0"/>
      <w:marTop w:val="0"/>
      <w:marBottom w:val="0"/>
      <w:divBdr>
        <w:top w:val="none" w:sz="0" w:space="0" w:color="auto"/>
        <w:left w:val="none" w:sz="0" w:space="0" w:color="auto"/>
        <w:bottom w:val="none" w:sz="0" w:space="0" w:color="auto"/>
        <w:right w:val="none" w:sz="0" w:space="0" w:color="auto"/>
      </w:divBdr>
    </w:div>
    <w:div w:id="654143843">
      <w:bodyDiv w:val="1"/>
      <w:marLeft w:val="0"/>
      <w:marRight w:val="0"/>
      <w:marTop w:val="0"/>
      <w:marBottom w:val="0"/>
      <w:divBdr>
        <w:top w:val="none" w:sz="0" w:space="0" w:color="auto"/>
        <w:left w:val="none" w:sz="0" w:space="0" w:color="auto"/>
        <w:bottom w:val="none" w:sz="0" w:space="0" w:color="auto"/>
        <w:right w:val="none" w:sz="0" w:space="0" w:color="auto"/>
      </w:divBdr>
    </w:div>
    <w:div w:id="656037862">
      <w:bodyDiv w:val="1"/>
      <w:marLeft w:val="0"/>
      <w:marRight w:val="0"/>
      <w:marTop w:val="0"/>
      <w:marBottom w:val="0"/>
      <w:divBdr>
        <w:top w:val="none" w:sz="0" w:space="0" w:color="auto"/>
        <w:left w:val="none" w:sz="0" w:space="0" w:color="auto"/>
        <w:bottom w:val="none" w:sz="0" w:space="0" w:color="auto"/>
        <w:right w:val="none" w:sz="0" w:space="0" w:color="auto"/>
      </w:divBdr>
    </w:div>
    <w:div w:id="659695021">
      <w:bodyDiv w:val="1"/>
      <w:marLeft w:val="0"/>
      <w:marRight w:val="0"/>
      <w:marTop w:val="0"/>
      <w:marBottom w:val="0"/>
      <w:divBdr>
        <w:top w:val="none" w:sz="0" w:space="0" w:color="auto"/>
        <w:left w:val="none" w:sz="0" w:space="0" w:color="auto"/>
        <w:bottom w:val="none" w:sz="0" w:space="0" w:color="auto"/>
        <w:right w:val="none" w:sz="0" w:space="0" w:color="auto"/>
      </w:divBdr>
    </w:div>
    <w:div w:id="659886185">
      <w:bodyDiv w:val="1"/>
      <w:marLeft w:val="0"/>
      <w:marRight w:val="0"/>
      <w:marTop w:val="0"/>
      <w:marBottom w:val="0"/>
      <w:divBdr>
        <w:top w:val="none" w:sz="0" w:space="0" w:color="auto"/>
        <w:left w:val="none" w:sz="0" w:space="0" w:color="auto"/>
        <w:bottom w:val="none" w:sz="0" w:space="0" w:color="auto"/>
        <w:right w:val="none" w:sz="0" w:space="0" w:color="auto"/>
      </w:divBdr>
    </w:div>
    <w:div w:id="662783339">
      <w:bodyDiv w:val="1"/>
      <w:marLeft w:val="0"/>
      <w:marRight w:val="0"/>
      <w:marTop w:val="0"/>
      <w:marBottom w:val="0"/>
      <w:divBdr>
        <w:top w:val="none" w:sz="0" w:space="0" w:color="auto"/>
        <w:left w:val="none" w:sz="0" w:space="0" w:color="auto"/>
        <w:bottom w:val="none" w:sz="0" w:space="0" w:color="auto"/>
        <w:right w:val="none" w:sz="0" w:space="0" w:color="auto"/>
      </w:divBdr>
    </w:div>
    <w:div w:id="665865301">
      <w:bodyDiv w:val="1"/>
      <w:marLeft w:val="0"/>
      <w:marRight w:val="0"/>
      <w:marTop w:val="0"/>
      <w:marBottom w:val="0"/>
      <w:divBdr>
        <w:top w:val="none" w:sz="0" w:space="0" w:color="auto"/>
        <w:left w:val="none" w:sz="0" w:space="0" w:color="auto"/>
        <w:bottom w:val="none" w:sz="0" w:space="0" w:color="auto"/>
        <w:right w:val="none" w:sz="0" w:space="0" w:color="auto"/>
      </w:divBdr>
    </w:div>
    <w:div w:id="666372199">
      <w:bodyDiv w:val="1"/>
      <w:marLeft w:val="0"/>
      <w:marRight w:val="0"/>
      <w:marTop w:val="0"/>
      <w:marBottom w:val="0"/>
      <w:divBdr>
        <w:top w:val="none" w:sz="0" w:space="0" w:color="auto"/>
        <w:left w:val="none" w:sz="0" w:space="0" w:color="auto"/>
        <w:bottom w:val="none" w:sz="0" w:space="0" w:color="auto"/>
        <w:right w:val="none" w:sz="0" w:space="0" w:color="auto"/>
      </w:divBdr>
    </w:div>
    <w:div w:id="668020214">
      <w:bodyDiv w:val="1"/>
      <w:marLeft w:val="0"/>
      <w:marRight w:val="0"/>
      <w:marTop w:val="0"/>
      <w:marBottom w:val="0"/>
      <w:divBdr>
        <w:top w:val="none" w:sz="0" w:space="0" w:color="auto"/>
        <w:left w:val="none" w:sz="0" w:space="0" w:color="auto"/>
        <w:bottom w:val="none" w:sz="0" w:space="0" w:color="auto"/>
        <w:right w:val="none" w:sz="0" w:space="0" w:color="auto"/>
      </w:divBdr>
    </w:div>
    <w:div w:id="668756510">
      <w:bodyDiv w:val="1"/>
      <w:marLeft w:val="0"/>
      <w:marRight w:val="0"/>
      <w:marTop w:val="0"/>
      <w:marBottom w:val="0"/>
      <w:divBdr>
        <w:top w:val="none" w:sz="0" w:space="0" w:color="auto"/>
        <w:left w:val="none" w:sz="0" w:space="0" w:color="auto"/>
        <w:bottom w:val="none" w:sz="0" w:space="0" w:color="auto"/>
        <w:right w:val="none" w:sz="0" w:space="0" w:color="auto"/>
      </w:divBdr>
    </w:div>
    <w:div w:id="671571685">
      <w:bodyDiv w:val="1"/>
      <w:marLeft w:val="0"/>
      <w:marRight w:val="0"/>
      <w:marTop w:val="0"/>
      <w:marBottom w:val="0"/>
      <w:divBdr>
        <w:top w:val="none" w:sz="0" w:space="0" w:color="auto"/>
        <w:left w:val="none" w:sz="0" w:space="0" w:color="auto"/>
        <w:bottom w:val="none" w:sz="0" w:space="0" w:color="auto"/>
        <w:right w:val="none" w:sz="0" w:space="0" w:color="auto"/>
      </w:divBdr>
    </w:div>
    <w:div w:id="672759174">
      <w:bodyDiv w:val="1"/>
      <w:marLeft w:val="0"/>
      <w:marRight w:val="0"/>
      <w:marTop w:val="0"/>
      <w:marBottom w:val="0"/>
      <w:divBdr>
        <w:top w:val="none" w:sz="0" w:space="0" w:color="auto"/>
        <w:left w:val="none" w:sz="0" w:space="0" w:color="auto"/>
        <w:bottom w:val="none" w:sz="0" w:space="0" w:color="auto"/>
        <w:right w:val="none" w:sz="0" w:space="0" w:color="auto"/>
      </w:divBdr>
    </w:div>
    <w:div w:id="676007212">
      <w:bodyDiv w:val="1"/>
      <w:marLeft w:val="0"/>
      <w:marRight w:val="0"/>
      <w:marTop w:val="0"/>
      <w:marBottom w:val="0"/>
      <w:divBdr>
        <w:top w:val="none" w:sz="0" w:space="0" w:color="auto"/>
        <w:left w:val="none" w:sz="0" w:space="0" w:color="auto"/>
        <w:bottom w:val="none" w:sz="0" w:space="0" w:color="auto"/>
        <w:right w:val="none" w:sz="0" w:space="0" w:color="auto"/>
      </w:divBdr>
    </w:div>
    <w:div w:id="677275381">
      <w:bodyDiv w:val="1"/>
      <w:marLeft w:val="0"/>
      <w:marRight w:val="0"/>
      <w:marTop w:val="0"/>
      <w:marBottom w:val="0"/>
      <w:divBdr>
        <w:top w:val="none" w:sz="0" w:space="0" w:color="auto"/>
        <w:left w:val="none" w:sz="0" w:space="0" w:color="auto"/>
        <w:bottom w:val="none" w:sz="0" w:space="0" w:color="auto"/>
        <w:right w:val="none" w:sz="0" w:space="0" w:color="auto"/>
      </w:divBdr>
    </w:div>
    <w:div w:id="678392633">
      <w:bodyDiv w:val="1"/>
      <w:marLeft w:val="0"/>
      <w:marRight w:val="0"/>
      <w:marTop w:val="0"/>
      <w:marBottom w:val="0"/>
      <w:divBdr>
        <w:top w:val="none" w:sz="0" w:space="0" w:color="auto"/>
        <w:left w:val="none" w:sz="0" w:space="0" w:color="auto"/>
        <w:bottom w:val="none" w:sz="0" w:space="0" w:color="auto"/>
        <w:right w:val="none" w:sz="0" w:space="0" w:color="auto"/>
      </w:divBdr>
    </w:div>
    <w:div w:id="679233552">
      <w:bodyDiv w:val="1"/>
      <w:marLeft w:val="0"/>
      <w:marRight w:val="0"/>
      <w:marTop w:val="0"/>
      <w:marBottom w:val="0"/>
      <w:divBdr>
        <w:top w:val="none" w:sz="0" w:space="0" w:color="auto"/>
        <w:left w:val="none" w:sz="0" w:space="0" w:color="auto"/>
        <w:bottom w:val="none" w:sz="0" w:space="0" w:color="auto"/>
        <w:right w:val="none" w:sz="0" w:space="0" w:color="auto"/>
      </w:divBdr>
    </w:div>
    <w:div w:id="681709737">
      <w:bodyDiv w:val="1"/>
      <w:marLeft w:val="0"/>
      <w:marRight w:val="0"/>
      <w:marTop w:val="0"/>
      <w:marBottom w:val="0"/>
      <w:divBdr>
        <w:top w:val="none" w:sz="0" w:space="0" w:color="auto"/>
        <w:left w:val="none" w:sz="0" w:space="0" w:color="auto"/>
        <w:bottom w:val="none" w:sz="0" w:space="0" w:color="auto"/>
        <w:right w:val="none" w:sz="0" w:space="0" w:color="auto"/>
      </w:divBdr>
    </w:div>
    <w:div w:id="682896564">
      <w:bodyDiv w:val="1"/>
      <w:marLeft w:val="0"/>
      <w:marRight w:val="0"/>
      <w:marTop w:val="0"/>
      <w:marBottom w:val="0"/>
      <w:divBdr>
        <w:top w:val="none" w:sz="0" w:space="0" w:color="auto"/>
        <w:left w:val="none" w:sz="0" w:space="0" w:color="auto"/>
        <w:bottom w:val="none" w:sz="0" w:space="0" w:color="auto"/>
        <w:right w:val="none" w:sz="0" w:space="0" w:color="auto"/>
      </w:divBdr>
    </w:div>
    <w:div w:id="685399822">
      <w:bodyDiv w:val="1"/>
      <w:marLeft w:val="0"/>
      <w:marRight w:val="0"/>
      <w:marTop w:val="0"/>
      <w:marBottom w:val="0"/>
      <w:divBdr>
        <w:top w:val="none" w:sz="0" w:space="0" w:color="auto"/>
        <w:left w:val="none" w:sz="0" w:space="0" w:color="auto"/>
        <w:bottom w:val="none" w:sz="0" w:space="0" w:color="auto"/>
        <w:right w:val="none" w:sz="0" w:space="0" w:color="auto"/>
      </w:divBdr>
    </w:div>
    <w:div w:id="685911140">
      <w:bodyDiv w:val="1"/>
      <w:marLeft w:val="0"/>
      <w:marRight w:val="0"/>
      <w:marTop w:val="0"/>
      <w:marBottom w:val="0"/>
      <w:divBdr>
        <w:top w:val="none" w:sz="0" w:space="0" w:color="auto"/>
        <w:left w:val="none" w:sz="0" w:space="0" w:color="auto"/>
        <w:bottom w:val="none" w:sz="0" w:space="0" w:color="auto"/>
        <w:right w:val="none" w:sz="0" w:space="0" w:color="auto"/>
      </w:divBdr>
    </w:div>
    <w:div w:id="692537249">
      <w:bodyDiv w:val="1"/>
      <w:marLeft w:val="0"/>
      <w:marRight w:val="0"/>
      <w:marTop w:val="0"/>
      <w:marBottom w:val="0"/>
      <w:divBdr>
        <w:top w:val="none" w:sz="0" w:space="0" w:color="auto"/>
        <w:left w:val="none" w:sz="0" w:space="0" w:color="auto"/>
        <w:bottom w:val="none" w:sz="0" w:space="0" w:color="auto"/>
        <w:right w:val="none" w:sz="0" w:space="0" w:color="auto"/>
      </w:divBdr>
    </w:div>
    <w:div w:id="692996446">
      <w:bodyDiv w:val="1"/>
      <w:marLeft w:val="0"/>
      <w:marRight w:val="0"/>
      <w:marTop w:val="0"/>
      <w:marBottom w:val="0"/>
      <w:divBdr>
        <w:top w:val="none" w:sz="0" w:space="0" w:color="auto"/>
        <w:left w:val="none" w:sz="0" w:space="0" w:color="auto"/>
        <w:bottom w:val="none" w:sz="0" w:space="0" w:color="auto"/>
        <w:right w:val="none" w:sz="0" w:space="0" w:color="auto"/>
      </w:divBdr>
    </w:div>
    <w:div w:id="693002102">
      <w:bodyDiv w:val="1"/>
      <w:marLeft w:val="0"/>
      <w:marRight w:val="0"/>
      <w:marTop w:val="0"/>
      <w:marBottom w:val="0"/>
      <w:divBdr>
        <w:top w:val="none" w:sz="0" w:space="0" w:color="auto"/>
        <w:left w:val="none" w:sz="0" w:space="0" w:color="auto"/>
        <w:bottom w:val="none" w:sz="0" w:space="0" w:color="auto"/>
        <w:right w:val="none" w:sz="0" w:space="0" w:color="auto"/>
      </w:divBdr>
    </w:div>
    <w:div w:id="695082874">
      <w:bodyDiv w:val="1"/>
      <w:marLeft w:val="0"/>
      <w:marRight w:val="0"/>
      <w:marTop w:val="0"/>
      <w:marBottom w:val="0"/>
      <w:divBdr>
        <w:top w:val="none" w:sz="0" w:space="0" w:color="auto"/>
        <w:left w:val="none" w:sz="0" w:space="0" w:color="auto"/>
        <w:bottom w:val="none" w:sz="0" w:space="0" w:color="auto"/>
        <w:right w:val="none" w:sz="0" w:space="0" w:color="auto"/>
      </w:divBdr>
    </w:div>
    <w:div w:id="695232608">
      <w:bodyDiv w:val="1"/>
      <w:marLeft w:val="0"/>
      <w:marRight w:val="0"/>
      <w:marTop w:val="0"/>
      <w:marBottom w:val="0"/>
      <w:divBdr>
        <w:top w:val="none" w:sz="0" w:space="0" w:color="auto"/>
        <w:left w:val="none" w:sz="0" w:space="0" w:color="auto"/>
        <w:bottom w:val="none" w:sz="0" w:space="0" w:color="auto"/>
        <w:right w:val="none" w:sz="0" w:space="0" w:color="auto"/>
      </w:divBdr>
    </w:div>
    <w:div w:id="698623984">
      <w:bodyDiv w:val="1"/>
      <w:marLeft w:val="0"/>
      <w:marRight w:val="0"/>
      <w:marTop w:val="0"/>
      <w:marBottom w:val="0"/>
      <w:divBdr>
        <w:top w:val="none" w:sz="0" w:space="0" w:color="auto"/>
        <w:left w:val="none" w:sz="0" w:space="0" w:color="auto"/>
        <w:bottom w:val="none" w:sz="0" w:space="0" w:color="auto"/>
        <w:right w:val="none" w:sz="0" w:space="0" w:color="auto"/>
      </w:divBdr>
    </w:div>
    <w:div w:id="699008626">
      <w:bodyDiv w:val="1"/>
      <w:marLeft w:val="0"/>
      <w:marRight w:val="0"/>
      <w:marTop w:val="0"/>
      <w:marBottom w:val="0"/>
      <w:divBdr>
        <w:top w:val="none" w:sz="0" w:space="0" w:color="auto"/>
        <w:left w:val="none" w:sz="0" w:space="0" w:color="auto"/>
        <w:bottom w:val="none" w:sz="0" w:space="0" w:color="auto"/>
        <w:right w:val="none" w:sz="0" w:space="0" w:color="auto"/>
      </w:divBdr>
    </w:div>
    <w:div w:id="700130668">
      <w:bodyDiv w:val="1"/>
      <w:marLeft w:val="0"/>
      <w:marRight w:val="0"/>
      <w:marTop w:val="0"/>
      <w:marBottom w:val="0"/>
      <w:divBdr>
        <w:top w:val="none" w:sz="0" w:space="0" w:color="auto"/>
        <w:left w:val="none" w:sz="0" w:space="0" w:color="auto"/>
        <w:bottom w:val="none" w:sz="0" w:space="0" w:color="auto"/>
        <w:right w:val="none" w:sz="0" w:space="0" w:color="auto"/>
      </w:divBdr>
    </w:div>
    <w:div w:id="707604664">
      <w:bodyDiv w:val="1"/>
      <w:marLeft w:val="0"/>
      <w:marRight w:val="0"/>
      <w:marTop w:val="0"/>
      <w:marBottom w:val="0"/>
      <w:divBdr>
        <w:top w:val="none" w:sz="0" w:space="0" w:color="auto"/>
        <w:left w:val="none" w:sz="0" w:space="0" w:color="auto"/>
        <w:bottom w:val="none" w:sz="0" w:space="0" w:color="auto"/>
        <w:right w:val="none" w:sz="0" w:space="0" w:color="auto"/>
      </w:divBdr>
    </w:div>
    <w:div w:id="708989842">
      <w:bodyDiv w:val="1"/>
      <w:marLeft w:val="0"/>
      <w:marRight w:val="0"/>
      <w:marTop w:val="0"/>
      <w:marBottom w:val="0"/>
      <w:divBdr>
        <w:top w:val="none" w:sz="0" w:space="0" w:color="auto"/>
        <w:left w:val="none" w:sz="0" w:space="0" w:color="auto"/>
        <w:bottom w:val="none" w:sz="0" w:space="0" w:color="auto"/>
        <w:right w:val="none" w:sz="0" w:space="0" w:color="auto"/>
      </w:divBdr>
    </w:div>
    <w:div w:id="711001368">
      <w:bodyDiv w:val="1"/>
      <w:marLeft w:val="0"/>
      <w:marRight w:val="0"/>
      <w:marTop w:val="0"/>
      <w:marBottom w:val="0"/>
      <w:divBdr>
        <w:top w:val="none" w:sz="0" w:space="0" w:color="auto"/>
        <w:left w:val="none" w:sz="0" w:space="0" w:color="auto"/>
        <w:bottom w:val="none" w:sz="0" w:space="0" w:color="auto"/>
        <w:right w:val="none" w:sz="0" w:space="0" w:color="auto"/>
      </w:divBdr>
    </w:div>
    <w:div w:id="712267839">
      <w:bodyDiv w:val="1"/>
      <w:marLeft w:val="0"/>
      <w:marRight w:val="0"/>
      <w:marTop w:val="0"/>
      <w:marBottom w:val="0"/>
      <w:divBdr>
        <w:top w:val="none" w:sz="0" w:space="0" w:color="auto"/>
        <w:left w:val="none" w:sz="0" w:space="0" w:color="auto"/>
        <w:bottom w:val="none" w:sz="0" w:space="0" w:color="auto"/>
        <w:right w:val="none" w:sz="0" w:space="0" w:color="auto"/>
      </w:divBdr>
    </w:div>
    <w:div w:id="713192438">
      <w:bodyDiv w:val="1"/>
      <w:marLeft w:val="0"/>
      <w:marRight w:val="0"/>
      <w:marTop w:val="0"/>
      <w:marBottom w:val="0"/>
      <w:divBdr>
        <w:top w:val="none" w:sz="0" w:space="0" w:color="auto"/>
        <w:left w:val="none" w:sz="0" w:space="0" w:color="auto"/>
        <w:bottom w:val="none" w:sz="0" w:space="0" w:color="auto"/>
        <w:right w:val="none" w:sz="0" w:space="0" w:color="auto"/>
      </w:divBdr>
    </w:div>
    <w:div w:id="715280414">
      <w:bodyDiv w:val="1"/>
      <w:marLeft w:val="0"/>
      <w:marRight w:val="0"/>
      <w:marTop w:val="0"/>
      <w:marBottom w:val="0"/>
      <w:divBdr>
        <w:top w:val="none" w:sz="0" w:space="0" w:color="auto"/>
        <w:left w:val="none" w:sz="0" w:space="0" w:color="auto"/>
        <w:bottom w:val="none" w:sz="0" w:space="0" w:color="auto"/>
        <w:right w:val="none" w:sz="0" w:space="0" w:color="auto"/>
      </w:divBdr>
    </w:div>
    <w:div w:id="717439185">
      <w:bodyDiv w:val="1"/>
      <w:marLeft w:val="0"/>
      <w:marRight w:val="0"/>
      <w:marTop w:val="0"/>
      <w:marBottom w:val="0"/>
      <w:divBdr>
        <w:top w:val="none" w:sz="0" w:space="0" w:color="auto"/>
        <w:left w:val="none" w:sz="0" w:space="0" w:color="auto"/>
        <w:bottom w:val="none" w:sz="0" w:space="0" w:color="auto"/>
        <w:right w:val="none" w:sz="0" w:space="0" w:color="auto"/>
      </w:divBdr>
    </w:div>
    <w:div w:id="717970661">
      <w:bodyDiv w:val="1"/>
      <w:marLeft w:val="0"/>
      <w:marRight w:val="0"/>
      <w:marTop w:val="0"/>
      <w:marBottom w:val="0"/>
      <w:divBdr>
        <w:top w:val="none" w:sz="0" w:space="0" w:color="auto"/>
        <w:left w:val="none" w:sz="0" w:space="0" w:color="auto"/>
        <w:bottom w:val="none" w:sz="0" w:space="0" w:color="auto"/>
        <w:right w:val="none" w:sz="0" w:space="0" w:color="auto"/>
      </w:divBdr>
    </w:div>
    <w:div w:id="718624655">
      <w:bodyDiv w:val="1"/>
      <w:marLeft w:val="0"/>
      <w:marRight w:val="0"/>
      <w:marTop w:val="0"/>
      <w:marBottom w:val="0"/>
      <w:divBdr>
        <w:top w:val="none" w:sz="0" w:space="0" w:color="auto"/>
        <w:left w:val="none" w:sz="0" w:space="0" w:color="auto"/>
        <w:bottom w:val="none" w:sz="0" w:space="0" w:color="auto"/>
        <w:right w:val="none" w:sz="0" w:space="0" w:color="auto"/>
      </w:divBdr>
    </w:div>
    <w:div w:id="723021461">
      <w:bodyDiv w:val="1"/>
      <w:marLeft w:val="0"/>
      <w:marRight w:val="0"/>
      <w:marTop w:val="0"/>
      <w:marBottom w:val="0"/>
      <w:divBdr>
        <w:top w:val="none" w:sz="0" w:space="0" w:color="auto"/>
        <w:left w:val="none" w:sz="0" w:space="0" w:color="auto"/>
        <w:bottom w:val="none" w:sz="0" w:space="0" w:color="auto"/>
        <w:right w:val="none" w:sz="0" w:space="0" w:color="auto"/>
      </w:divBdr>
    </w:div>
    <w:div w:id="723453147">
      <w:bodyDiv w:val="1"/>
      <w:marLeft w:val="0"/>
      <w:marRight w:val="0"/>
      <w:marTop w:val="0"/>
      <w:marBottom w:val="0"/>
      <w:divBdr>
        <w:top w:val="none" w:sz="0" w:space="0" w:color="auto"/>
        <w:left w:val="none" w:sz="0" w:space="0" w:color="auto"/>
        <w:bottom w:val="none" w:sz="0" w:space="0" w:color="auto"/>
        <w:right w:val="none" w:sz="0" w:space="0" w:color="auto"/>
      </w:divBdr>
    </w:div>
    <w:div w:id="725379180">
      <w:bodyDiv w:val="1"/>
      <w:marLeft w:val="0"/>
      <w:marRight w:val="0"/>
      <w:marTop w:val="0"/>
      <w:marBottom w:val="0"/>
      <w:divBdr>
        <w:top w:val="none" w:sz="0" w:space="0" w:color="auto"/>
        <w:left w:val="none" w:sz="0" w:space="0" w:color="auto"/>
        <w:bottom w:val="none" w:sz="0" w:space="0" w:color="auto"/>
        <w:right w:val="none" w:sz="0" w:space="0" w:color="auto"/>
      </w:divBdr>
    </w:div>
    <w:div w:id="728848635">
      <w:bodyDiv w:val="1"/>
      <w:marLeft w:val="0"/>
      <w:marRight w:val="0"/>
      <w:marTop w:val="0"/>
      <w:marBottom w:val="0"/>
      <w:divBdr>
        <w:top w:val="none" w:sz="0" w:space="0" w:color="auto"/>
        <w:left w:val="none" w:sz="0" w:space="0" w:color="auto"/>
        <w:bottom w:val="none" w:sz="0" w:space="0" w:color="auto"/>
        <w:right w:val="none" w:sz="0" w:space="0" w:color="auto"/>
      </w:divBdr>
    </w:div>
    <w:div w:id="730929873">
      <w:bodyDiv w:val="1"/>
      <w:marLeft w:val="0"/>
      <w:marRight w:val="0"/>
      <w:marTop w:val="0"/>
      <w:marBottom w:val="0"/>
      <w:divBdr>
        <w:top w:val="none" w:sz="0" w:space="0" w:color="auto"/>
        <w:left w:val="none" w:sz="0" w:space="0" w:color="auto"/>
        <w:bottom w:val="none" w:sz="0" w:space="0" w:color="auto"/>
        <w:right w:val="none" w:sz="0" w:space="0" w:color="auto"/>
      </w:divBdr>
    </w:div>
    <w:div w:id="731123663">
      <w:bodyDiv w:val="1"/>
      <w:marLeft w:val="0"/>
      <w:marRight w:val="0"/>
      <w:marTop w:val="0"/>
      <w:marBottom w:val="0"/>
      <w:divBdr>
        <w:top w:val="none" w:sz="0" w:space="0" w:color="auto"/>
        <w:left w:val="none" w:sz="0" w:space="0" w:color="auto"/>
        <w:bottom w:val="none" w:sz="0" w:space="0" w:color="auto"/>
        <w:right w:val="none" w:sz="0" w:space="0" w:color="auto"/>
      </w:divBdr>
    </w:div>
    <w:div w:id="734356700">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36435582">
      <w:bodyDiv w:val="1"/>
      <w:marLeft w:val="0"/>
      <w:marRight w:val="0"/>
      <w:marTop w:val="0"/>
      <w:marBottom w:val="0"/>
      <w:divBdr>
        <w:top w:val="none" w:sz="0" w:space="0" w:color="auto"/>
        <w:left w:val="none" w:sz="0" w:space="0" w:color="auto"/>
        <w:bottom w:val="none" w:sz="0" w:space="0" w:color="auto"/>
        <w:right w:val="none" w:sz="0" w:space="0" w:color="auto"/>
      </w:divBdr>
    </w:div>
    <w:div w:id="737633132">
      <w:bodyDiv w:val="1"/>
      <w:marLeft w:val="0"/>
      <w:marRight w:val="0"/>
      <w:marTop w:val="0"/>
      <w:marBottom w:val="0"/>
      <w:divBdr>
        <w:top w:val="none" w:sz="0" w:space="0" w:color="auto"/>
        <w:left w:val="none" w:sz="0" w:space="0" w:color="auto"/>
        <w:bottom w:val="none" w:sz="0" w:space="0" w:color="auto"/>
        <w:right w:val="none" w:sz="0" w:space="0" w:color="auto"/>
      </w:divBdr>
    </w:div>
    <w:div w:id="739210923">
      <w:bodyDiv w:val="1"/>
      <w:marLeft w:val="0"/>
      <w:marRight w:val="0"/>
      <w:marTop w:val="0"/>
      <w:marBottom w:val="0"/>
      <w:divBdr>
        <w:top w:val="none" w:sz="0" w:space="0" w:color="auto"/>
        <w:left w:val="none" w:sz="0" w:space="0" w:color="auto"/>
        <w:bottom w:val="none" w:sz="0" w:space="0" w:color="auto"/>
        <w:right w:val="none" w:sz="0" w:space="0" w:color="auto"/>
      </w:divBdr>
    </w:div>
    <w:div w:id="743458394">
      <w:bodyDiv w:val="1"/>
      <w:marLeft w:val="0"/>
      <w:marRight w:val="0"/>
      <w:marTop w:val="0"/>
      <w:marBottom w:val="0"/>
      <w:divBdr>
        <w:top w:val="none" w:sz="0" w:space="0" w:color="auto"/>
        <w:left w:val="none" w:sz="0" w:space="0" w:color="auto"/>
        <w:bottom w:val="none" w:sz="0" w:space="0" w:color="auto"/>
        <w:right w:val="none" w:sz="0" w:space="0" w:color="auto"/>
      </w:divBdr>
    </w:div>
    <w:div w:id="745497072">
      <w:bodyDiv w:val="1"/>
      <w:marLeft w:val="0"/>
      <w:marRight w:val="0"/>
      <w:marTop w:val="0"/>
      <w:marBottom w:val="0"/>
      <w:divBdr>
        <w:top w:val="none" w:sz="0" w:space="0" w:color="auto"/>
        <w:left w:val="none" w:sz="0" w:space="0" w:color="auto"/>
        <w:bottom w:val="none" w:sz="0" w:space="0" w:color="auto"/>
        <w:right w:val="none" w:sz="0" w:space="0" w:color="auto"/>
      </w:divBdr>
    </w:div>
    <w:div w:id="745954288">
      <w:bodyDiv w:val="1"/>
      <w:marLeft w:val="0"/>
      <w:marRight w:val="0"/>
      <w:marTop w:val="0"/>
      <w:marBottom w:val="0"/>
      <w:divBdr>
        <w:top w:val="none" w:sz="0" w:space="0" w:color="auto"/>
        <w:left w:val="none" w:sz="0" w:space="0" w:color="auto"/>
        <w:bottom w:val="none" w:sz="0" w:space="0" w:color="auto"/>
        <w:right w:val="none" w:sz="0" w:space="0" w:color="auto"/>
      </w:divBdr>
    </w:div>
    <w:div w:id="746074610">
      <w:bodyDiv w:val="1"/>
      <w:marLeft w:val="0"/>
      <w:marRight w:val="0"/>
      <w:marTop w:val="0"/>
      <w:marBottom w:val="0"/>
      <w:divBdr>
        <w:top w:val="none" w:sz="0" w:space="0" w:color="auto"/>
        <w:left w:val="none" w:sz="0" w:space="0" w:color="auto"/>
        <w:bottom w:val="none" w:sz="0" w:space="0" w:color="auto"/>
        <w:right w:val="none" w:sz="0" w:space="0" w:color="auto"/>
      </w:divBdr>
    </w:div>
    <w:div w:id="747580187">
      <w:bodyDiv w:val="1"/>
      <w:marLeft w:val="0"/>
      <w:marRight w:val="0"/>
      <w:marTop w:val="0"/>
      <w:marBottom w:val="0"/>
      <w:divBdr>
        <w:top w:val="none" w:sz="0" w:space="0" w:color="auto"/>
        <w:left w:val="none" w:sz="0" w:space="0" w:color="auto"/>
        <w:bottom w:val="none" w:sz="0" w:space="0" w:color="auto"/>
        <w:right w:val="none" w:sz="0" w:space="0" w:color="auto"/>
      </w:divBdr>
    </w:div>
    <w:div w:id="749352317">
      <w:bodyDiv w:val="1"/>
      <w:marLeft w:val="0"/>
      <w:marRight w:val="0"/>
      <w:marTop w:val="0"/>
      <w:marBottom w:val="0"/>
      <w:divBdr>
        <w:top w:val="none" w:sz="0" w:space="0" w:color="auto"/>
        <w:left w:val="none" w:sz="0" w:space="0" w:color="auto"/>
        <w:bottom w:val="none" w:sz="0" w:space="0" w:color="auto"/>
        <w:right w:val="none" w:sz="0" w:space="0" w:color="auto"/>
      </w:divBdr>
    </w:div>
    <w:div w:id="757560274">
      <w:bodyDiv w:val="1"/>
      <w:marLeft w:val="0"/>
      <w:marRight w:val="0"/>
      <w:marTop w:val="0"/>
      <w:marBottom w:val="0"/>
      <w:divBdr>
        <w:top w:val="none" w:sz="0" w:space="0" w:color="auto"/>
        <w:left w:val="none" w:sz="0" w:space="0" w:color="auto"/>
        <w:bottom w:val="none" w:sz="0" w:space="0" w:color="auto"/>
        <w:right w:val="none" w:sz="0" w:space="0" w:color="auto"/>
      </w:divBdr>
    </w:div>
    <w:div w:id="758526443">
      <w:bodyDiv w:val="1"/>
      <w:marLeft w:val="0"/>
      <w:marRight w:val="0"/>
      <w:marTop w:val="0"/>
      <w:marBottom w:val="0"/>
      <w:divBdr>
        <w:top w:val="none" w:sz="0" w:space="0" w:color="auto"/>
        <w:left w:val="none" w:sz="0" w:space="0" w:color="auto"/>
        <w:bottom w:val="none" w:sz="0" w:space="0" w:color="auto"/>
        <w:right w:val="none" w:sz="0" w:space="0" w:color="auto"/>
      </w:divBdr>
    </w:div>
    <w:div w:id="760105704">
      <w:bodyDiv w:val="1"/>
      <w:marLeft w:val="0"/>
      <w:marRight w:val="0"/>
      <w:marTop w:val="0"/>
      <w:marBottom w:val="0"/>
      <w:divBdr>
        <w:top w:val="none" w:sz="0" w:space="0" w:color="auto"/>
        <w:left w:val="none" w:sz="0" w:space="0" w:color="auto"/>
        <w:bottom w:val="none" w:sz="0" w:space="0" w:color="auto"/>
        <w:right w:val="none" w:sz="0" w:space="0" w:color="auto"/>
      </w:divBdr>
    </w:div>
    <w:div w:id="763889641">
      <w:bodyDiv w:val="1"/>
      <w:marLeft w:val="0"/>
      <w:marRight w:val="0"/>
      <w:marTop w:val="0"/>
      <w:marBottom w:val="0"/>
      <w:divBdr>
        <w:top w:val="none" w:sz="0" w:space="0" w:color="auto"/>
        <w:left w:val="none" w:sz="0" w:space="0" w:color="auto"/>
        <w:bottom w:val="none" w:sz="0" w:space="0" w:color="auto"/>
        <w:right w:val="none" w:sz="0" w:space="0" w:color="auto"/>
      </w:divBdr>
    </w:div>
    <w:div w:id="766540429">
      <w:bodyDiv w:val="1"/>
      <w:marLeft w:val="0"/>
      <w:marRight w:val="0"/>
      <w:marTop w:val="0"/>
      <w:marBottom w:val="0"/>
      <w:divBdr>
        <w:top w:val="none" w:sz="0" w:space="0" w:color="auto"/>
        <w:left w:val="none" w:sz="0" w:space="0" w:color="auto"/>
        <w:bottom w:val="none" w:sz="0" w:space="0" w:color="auto"/>
        <w:right w:val="none" w:sz="0" w:space="0" w:color="auto"/>
      </w:divBdr>
    </w:div>
    <w:div w:id="767040657">
      <w:bodyDiv w:val="1"/>
      <w:marLeft w:val="0"/>
      <w:marRight w:val="0"/>
      <w:marTop w:val="0"/>
      <w:marBottom w:val="0"/>
      <w:divBdr>
        <w:top w:val="none" w:sz="0" w:space="0" w:color="auto"/>
        <w:left w:val="none" w:sz="0" w:space="0" w:color="auto"/>
        <w:bottom w:val="none" w:sz="0" w:space="0" w:color="auto"/>
        <w:right w:val="none" w:sz="0" w:space="0" w:color="auto"/>
      </w:divBdr>
    </w:div>
    <w:div w:id="772243404">
      <w:bodyDiv w:val="1"/>
      <w:marLeft w:val="0"/>
      <w:marRight w:val="0"/>
      <w:marTop w:val="0"/>
      <w:marBottom w:val="0"/>
      <w:divBdr>
        <w:top w:val="none" w:sz="0" w:space="0" w:color="auto"/>
        <w:left w:val="none" w:sz="0" w:space="0" w:color="auto"/>
        <w:bottom w:val="none" w:sz="0" w:space="0" w:color="auto"/>
        <w:right w:val="none" w:sz="0" w:space="0" w:color="auto"/>
      </w:divBdr>
    </w:div>
    <w:div w:id="773476849">
      <w:bodyDiv w:val="1"/>
      <w:marLeft w:val="0"/>
      <w:marRight w:val="0"/>
      <w:marTop w:val="0"/>
      <w:marBottom w:val="0"/>
      <w:divBdr>
        <w:top w:val="none" w:sz="0" w:space="0" w:color="auto"/>
        <w:left w:val="none" w:sz="0" w:space="0" w:color="auto"/>
        <w:bottom w:val="none" w:sz="0" w:space="0" w:color="auto"/>
        <w:right w:val="none" w:sz="0" w:space="0" w:color="auto"/>
      </w:divBdr>
    </w:div>
    <w:div w:id="776369611">
      <w:bodyDiv w:val="1"/>
      <w:marLeft w:val="0"/>
      <w:marRight w:val="0"/>
      <w:marTop w:val="0"/>
      <w:marBottom w:val="0"/>
      <w:divBdr>
        <w:top w:val="none" w:sz="0" w:space="0" w:color="auto"/>
        <w:left w:val="none" w:sz="0" w:space="0" w:color="auto"/>
        <w:bottom w:val="none" w:sz="0" w:space="0" w:color="auto"/>
        <w:right w:val="none" w:sz="0" w:space="0" w:color="auto"/>
      </w:divBdr>
    </w:div>
    <w:div w:id="777144712">
      <w:bodyDiv w:val="1"/>
      <w:marLeft w:val="0"/>
      <w:marRight w:val="0"/>
      <w:marTop w:val="0"/>
      <w:marBottom w:val="0"/>
      <w:divBdr>
        <w:top w:val="none" w:sz="0" w:space="0" w:color="auto"/>
        <w:left w:val="none" w:sz="0" w:space="0" w:color="auto"/>
        <w:bottom w:val="none" w:sz="0" w:space="0" w:color="auto"/>
        <w:right w:val="none" w:sz="0" w:space="0" w:color="auto"/>
      </w:divBdr>
    </w:div>
    <w:div w:id="777261920">
      <w:bodyDiv w:val="1"/>
      <w:marLeft w:val="0"/>
      <w:marRight w:val="0"/>
      <w:marTop w:val="0"/>
      <w:marBottom w:val="0"/>
      <w:divBdr>
        <w:top w:val="none" w:sz="0" w:space="0" w:color="auto"/>
        <w:left w:val="none" w:sz="0" w:space="0" w:color="auto"/>
        <w:bottom w:val="none" w:sz="0" w:space="0" w:color="auto"/>
        <w:right w:val="none" w:sz="0" w:space="0" w:color="auto"/>
      </w:divBdr>
    </w:div>
    <w:div w:id="779380565">
      <w:bodyDiv w:val="1"/>
      <w:marLeft w:val="0"/>
      <w:marRight w:val="0"/>
      <w:marTop w:val="0"/>
      <w:marBottom w:val="0"/>
      <w:divBdr>
        <w:top w:val="none" w:sz="0" w:space="0" w:color="auto"/>
        <w:left w:val="none" w:sz="0" w:space="0" w:color="auto"/>
        <w:bottom w:val="none" w:sz="0" w:space="0" w:color="auto"/>
        <w:right w:val="none" w:sz="0" w:space="0" w:color="auto"/>
      </w:divBdr>
    </w:div>
    <w:div w:id="781648697">
      <w:bodyDiv w:val="1"/>
      <w:marLeft w:val="0"/>
      <w:marRight w:val="0"/>
      <w:marTop w:val="0"/>
      <w:marBottom w:val="0"/>
      <w:divBdr>
        <w:top w:val="none" w:sz="0" w:space="0" w:color="auto"/>
        <w:left w:val="none" w:sz="0" w:space="0" w:color="auto"/>
        <w:bottom w:val="none" w:sz="0" w:space="0" w:color="auto"/>
        <w:right w:val="none" w:sz="0" w:space="0" w:color="auto"/>
      </w:divBdr>
    </w:div>
    <w:div w:id="781845372">
      <w:bodyDiv w:val="1"/>
      <w:marLeft w:val="0"/>
      <w:marRight w:val="0"/>
      <w:marTop w:val="0"/>
      <w:marBottom w:val="0"/>
      <w:divBdr>
        <w:top w:val="none" w:sz="0" w:space="0" w:color="auto"/>
        <w:left w:val="none" w:sz="0" w:space="0" w:color="auto"/>
        <w:bottom w:val="none" w:sz="0" w:space="0" w:color="auto"/>
        <w:right w:val="none" w:sz="0" w:space="0" w:color="auto"/>
      </w:divBdr>
    </w:div>
    <w:div w:id="782113623">
      <w:bodyDiv w:val="1"/>
      <w:marLeft w:val="0"/>
      <w:marRight w:val="0"/>
      <w:marTop w:val="0"/>
      <w:marBottom w:val="0"/>
      <w:divBdr>
        <w:top w:val="none" w:sz="0" w:space="0" w:color="auto"/>
        <w:left w:val="none" w:sz="0" w:space="0" w:color="auto"/>
        <w:bottom w:val="none" w:sz="0" w:space="0" w:color="auto"/>
        <w:right w:val="none" w:sz="0" w:space="0" w:color="auto"/>
      </w:divBdr>
    </w:div>
    <w:div w:id="783033984">
      <w:bodyDiv w:val="1"/>
      <w:marLeft w:val="0"/>
      <w:marRight w:val="0"/>
      <w:marTop w:val="0"/>
      <w:marBottom w:val="0"/>
      <w:divBdr>
        <w:top w:val="none" w:sz="0" w:space="0" w:color="auto"/>
        <w:left w:val="none" w:sz="0" w:space="0" w:color="auto"/>
        <w:bottom w:val="none" w:sz="0" w:space="0" w:color="auto"/>
        <w:right w:val="none" w:sz="0" w:space="0" w:color="auto"/>
      </w:divBdr>
    </w:div>
    <w:div w:id="785925976">
      <w:bodyDiv w:val="1"/>
      <w:marLeft w:val="0"/>
      <w:marRight w:val="0"/>
      <w:marTop w:val="0"/>
      <w:marBottom w:val="0"/>
      <w:divBdr>
        <w:top w:val="none" w:sz="0" w:space="0" w:color="auto"/>
        <w:left w:val="none" w:sz="0" w:space="0" w:color="auto"/>
        <w:bottom w:val="none" w:sz="0" w:space="0" w:color="auto"/>
        <w:right w:val="none" w:sz="0" w:space="0" w:color="auto"/>
      </w:divBdr>
    </w:div>
    <w:div w:id="791750118">
      <w:bodyDiv w:val="1"/>
      <w:marLeft w:val="0"/>
      <w:marRight w:val="0"/>
      <w:marTop w:val="0"/>
      <w:marBottom w:val="0"/>
      <w:divBdr>
        <w:top w:val="none" w:sz="0" w:space="0" w:color="auto"/>
        <w:left w:val="none" w:sz="0" w:space="0" w:color="auto"/>
        <w:bottom w:val="none" w:sz="0" w:space="0" w:color="auto"/>
        <w:right w:val="none" w:sz="0" w:space="0" w:color="auto"/>
      </w:divBdr>
    </w:div>
    <w:div w:id="793324814">
      <w:bodyDiv w:val="1"/>
      <w:marLeft w:val="0"/>
      <w:marRight w:val="0"/>
      <w:marTop w:val="0"/>
      <w:marBottom w:val="0"/>
      <w:divBdr>
        <w:top w:val="none" w:sz="0" w:space="0" w:color="auto"/>
        <w:left w:val="none" w:sz="0" w:space="0" w:color="auto"/>
        <w:bottom w:val="none" w:sz="0" w:space="0" w:color="auto"/>
        <w:right w:val="none" w:sz="0" w:space="0" w:color="auto"/>
      </w:divBdr>
    </w:div>
    <w:div w:id="797456474">
      <w:bodyDiv w:val="1"/>
      <w:marLeft w:val="0"/>
      <w:marRight w:val="0"/>
      <w:marTop w:val="0"/>
      <w:marBottom w:val="0"/>
      <w:divBdr>
        <w:top w:val="none" w:sz="0" w:space="0" w:color="auto"/>
        <w:left w:val="none" w:sz="0" w:space="0" w:color="auto"/>
        <w:bottom w:val="none" w:sz="0" w:space="0" w:color="auto"/>
        <w:right w:val="none" w:sz="0" w:space="0" w:color="auto"/>
      </w:divBdr>
    </w:div>
    <w:div w:id="797577157">
      <w:bodyDiv w:val="1"/>
      <w:marLeft w:val="0"/>
      <w:marRight w:val="0"/>
      <w:marTop w:val="0"/>
      <w:marBottom w:val="0"/>
      <w:divBdr>
        <w:top w:val="none" w:sz="0" w:space="0" w:color="auto"/>
        <w:left w:val="none" w:sz="0" w:space="0" w:color="auto"/>
        <w:bottom w:val="none" w:sz="0" w:space="0" w:color="auto"/>
        <w:right w:val="none" w:sz="0" w:space="0" w:color="auto"/>
      </w:divBdr>
    </w:div>
    <w:div w:id="798376436">
      <w:bodyDiv w:val="1"/>
      <w:marLeft w:val="0"/>
      <w:marRight w:val="0"/>
      <w:marTop w:val="0"/>
      <w:marBottom w:val="0"/>
      <w:divBdr>
        <w:top w:val="none" w:sz="0" w:space="0" w:color="auto"/>
        <w:left w:val="none" w:sz="0" w:space="0" w:color="auto"/>
        <w:bottom w:val="none" w:sz="0" w:space="0" w:color="auto"/>
        <w:right w:val="none" w:sz="0" w:space="0" w:color="auto"/>
      </w:divBdr>
    </w:div>
    <w:div w:id="799541033">
      <w:bodyDiv w:val="1"/>
      <w:marLeft w:val="0"/>
      <w:marRight w:val="0"/>
      <w:marTop w:val="0"/>
      <w:marBottom w:val="0"/>
      <w:divBdr>
        <w:top w:val="none" w:sz="0" w:space="0" w:color="auto"/>
        <w:left w:val="none" w:sz="0" w:space="0" w:color="auto"/>
        <w:bottom w:val="none" w:sz="0" w:space="0" w:color="auto"/>
        <w:right w:val="none" w:sz="0" w:space="0" w:color="auto"/>
      </w:divBdr>
    </w:div>
    <w:div w:id="802425197">
      <w:bodyDiv w:val="1"/>
      <w:marLeft w:val="0"/>
      <w:marRight w:val="0"/>
      <w:marTop w:val="0"/>
      <w:marBottom w:val="0"/>
      <w:divBdr>
        <w:top w:val="none" w:sz="0" w:space="0" w:color="auto"/>
        <w:left w:val="none" w:sz="0" w:space="0" w:color="auto"/>
        <w:bottom w:val="none" w:sz="0" w:space="0" w:color="auto"/>
        <w:right w:val="none" w:sz="0" w:space="0" w:color="auto"/>
      </w:divBdr>
    </w:div>
    <w:div w:id="803542521">
      <w:bodyDiv w:val="1"/>
      <w:marLeft w:val="0"/>
      <w:marRight w:val="0"/>
      <w:marTop w:val="0"/>
      <w:marBottom w:val="0"/>
      <w:divBdr>
        <w:top w:val="none" w:sz="0" w:space="0" w:color="auto"/>
        <w:left w:val="none" w:sz="0" w:space="0" w:color="auto"/>
        <w:bottom w:val="none" w:sz="0" w:space="0" w:color="auto"/>
        <w:right w:val="none" w:sz="0" w:space="0" w:color="auto"/>
      </w:divBdr>
    </w:div>
    <w:div w:id="804202400">
      <w:bodyDiv w:val="1"/>
      <w:marLeft w:val="0"/>
      <w:marRight w:val="0"/>
      <w:marTop w:val="0"/>
      <w:marBottom w:val="0"/>
      <w:divBdr>
        <w:top w:val="none" w:sz="0" w:space="0" w:color="auto"/>
        <w:left w:val="none" w:sz="0" w:space="0" w:color="auto"/>
        <w:bottom w:val="none" w:sz="0" w:space="0" w:color="auto"/>
        <w:right w:val="none" w:sz="0" w:space="0" w:color="auto"/>
      </w:divBdr>
    </w:div>
    <w:div w:id="804397000">
      <w:bodyDiv w:val="1"/>
      <w:marLeft w:val="0"/>
      <w:marRight w:val="0"/>
      <w:marTop w:val="0"/>
      <w:marBottom w:val="0"/>
      <w:divBdr>
        <w:top w:val="none" w:sz="0" w:space="0" w:color="auto"/>
        <w:left w:val="none" w:sz="0" w:space="0" w:color="auto"/>
        <w:bottom w:val="none" w:sz="0" w:space="0" w:color="auto"/>
        <w:right w:val="none" w:sz="0" w:space="0" w:color="auto"/>
      </w:divBdr>
    </w:div>
    <w:div w:id="808479627">
      <w:bodyDiv w:val="1"/>
      <w:marLeft w:val="0"/>
      <w:marRight w:val="0"/>
      <w:marTop w:val="0"/>
      <w:marBottom w:val="0"/>
      <w:divBdr>
        <w:top w:val="none" w:sz="0" w:space="0" w:color="auto"/>
        <w:left w:val="none" w:sz="0" w:space="0" w:color="auto"/>
        <w:bottom w:val="none" w:sz="0" w:space="0" w:color="auto"/>
        <w:right w:val="none" w:sz="0" w:space="0" w:color="auto"/>
      </w:divBdr>
    </w:div>
    <w:div w:id="809640508">
      <w:bodyDiv w:val="1"/>
      <w:marLeft w:val="0"/>
      <w:marRight w:val="0"/>
      <w:marTop w:val="0"/>
      <w:marBottom w:val="0"/>
      <w:divBdr>
        <w:top w:val="none" w:sz="0" w:space="0" w:color="auto"/>
        <w:left w:val="none" w:sz="0" w:space="0" w:color="auto"/>
        <w:bottom w:val="none" w:sz="0" w:space="0" w:color="auto"/>
        <w:right w:val="none" w:sz="0" w:space="0" w:color="auto"/>
      </w:divBdr>
    </w:div>
    <w:div w:id="812675621">
      <w:bodyDiv w:val="1"/>
      <w:marLeft w:val="0"/>
      <w:marRight w:val="0"/>
      <w:marTop w:val="0"/>
      <w:marBottom w:val="0"/>
      <w:divBdr>
        <w:top w:val="none" w:sz="0" w:space="0" w:color="auto"/>
        <w:left w:val="none" w:sz="0" w:space="0" w:color="auto"/>
        <w:bottom w:val="none" w:sz="0" w:space="0" w:color="auto"/>
        <w:right w:val="none" w:sz="0" w:space="0" w:color="auto"/>
      </w:divBdr>
    </w:div>
    <w:div w:id="816072542">
      <w:bodyDiv w:val="1"/>
      <w:marLeft w:val="0"/>
      <w:marRight w:val="0"/>
      <w:marTop w:val="0"/>
      <w:marBottom w:val="0"/>
      <w:divBdr>
        <w:top w:val="none" w:sz="0" w:space="0" w:color="auto"/>
        <w:left w:val="none" w:sz="0" w:space="0" w:color="auto"/>
        <w:bottom w:val="none" w:sz="0" w:space="0" w:color="auto"/>
        <w:right w:val="none" w:sz="0" w:space="0" w:color="auto"/>
      </w:divBdr>
    </w:div>
    <w:div w:id="818572767">
      <w:bodyDiv w:val="1"/>
      <w:marLeft w:val="0"/>
      <w:marRight w:val="0"/>
      <w:marTop w:val="0"/>
      <w:marBottom w:val="0"/>
      <w:divBdr>
        <w:top w:val="none" w:sz="0" w:space="0" w:color="auto"/>
        <w:left w:val="none" w:sz="0" w:space="0" w:color="auto"/>
        <w:bottom w:val="none" w:sz="0" w:space="0" w:color="auto"/>
        <w:right w:val="none" w:sz="0" w:space="0" w:color="auto"/>
      </w:divBdr>
    </w:div>
    <w:div w:id="819541471">
      <w:bodyDiv w:val="1"/>
      <w:marLeft w:val="0"/>
      <w:marRight w:val="0"/>
      <w:marTop w:val="0"/>
      <w:marBottom w:val="0"/>
      <w:divBdr>
        <w:top w:val="none" w:sz="0" w:space="0" w:color="auto"/>
        <w:left w:val="none" w:sz="0" w:space="0" w:color="auto"/>
        <w:bottom w:val="none" w:sz="0" w:space="0" w:color="auto"/>
        <w:right w:val="none" w:sz="0" w:space="0" w:color="auto"/>
      </w:divBdr>
    </w:div>
    <w:div w:id="819542043">
      <w:bodyDiv w:val="1"/>
      <w:marLeft w:val="0"/>
      <w:marRight w:val="0"/>
      <w:marTop w:val="0"/>
      <w:marBottom w:val="0"/>
      <w:divBdr>
        <w:top w:val="none" w:sz="0" w:space="0" w:color="auto"/>
        <w:left w:val="none" w:sz="0" w:space="0" w:color="auto"/>
        <w:bottom w:val="none" w:sz="0" w:space="0" w:color="auto"/>
        <w:right w:val="none" w:sz="0" w:space="0" w:color="auto"/>
      </w:divBdr>
    </w:div>
    <w:div w:id="823011311">
      <w:bodyDiv w:val="1"/>
      <w:marLeft w:val="0"/>
      <w:marRight w:val="0"/>
      <w:marTop w:val="0"/>
      <w:marBottom w:val="0"/>
      <w:divBdr>
        <w:top w:val="none" w:sz="0" w:space="0" w:color="auto"/>
        <w:left w:val="none" w:sz="0" w:space="0" w:color="auto"/>
        <w:bottom w:val="none" w:sz="0" w:space="0" w:color="auto"/>
        <w:right w:val="none" w:sz="0" w:space="0" w:color="auto"/>
      </w:divBdr>
    </w:div>
    <w:div w:id="826439998">
      <w:bodyDiv w:val="1"/>
      <w:marLeft w:val="0"/>
      <w:marRight w:val="0"/>
      <w:marTop w:val="0"/>
      <w:marBottom w:val="0"/>
      <w:divBdr>
        <w:top w:val="none" w:sz="0" w:space="0" w:color="auto"/>
        <w:left w:val="none" w:sz="0" w:space="0" w:color="auto"/>
        <w:bottom w:val="none" w:sz="0" w:space="0" w:color="auto"/>
        <w:right w:val="none" w:sz="0" w:space="0" w:color="auto"/>
      </w:divBdr>
    </w:div>
    <w:div w:id="832373652">
      <w:bodyDiv w:val="1"/>
      <w:marLeft w:val="0"/>
      <w:marRight w:val="0"/>
      <w:marTop w:val="0"/>
      <w:marBottom w:val="0"/>
      <w:divBdr>
        <w:top w:val="none" w:sz="0" w:space="0" w:color="auto"/>
        <w:left w:val="none" w:sz="0" w:space="0" w:color="auto"/>
        <w:bottom w:val="none" w:sz="0" w:space="0" w:color="auto"/>
        <w:right w:val="none" w:sz="0" w:space="0" w:color="auto"/>
      </w:divBdr>
    </w:div>
    <w:div w:id="833033363">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34762584">
      <w:bodyDiv w:val="1"/>
      <w:marLeft w:val="0"/>
      <w:marRight w:val="0"/>
      <w:marTop w:val="0"/>
      <w:marBottom w:val="0"/>
      <w:divBdr>
        <w:top w:val="none" w:sz="0" w:space="0" w:color="auto"/>
        <w:left w:val="none" w:sz="0" w:space="0" w:color="auto"/>
        <w:bottom w:val="none" w:sz="0" w:space="0" w:color="auto"/>
        <w:right w:val="none" w:sz="0" w:space="0" w:color="auto"/>
      </w:divBdr>
    </w:div>
    <w:div w:id="835925907">
      <w:bodyDiv w:val="1"/>
      <w:marLeft w:val="0"/>
      <w:marRight w:val="0"/>
      <w:marTop w:val="0"/>
      <w:marBottom w:val="0"/>
      <w:divBdr>
        <w:top w:val="none" w:sz="0" w:space="0" w:color="auto"/>
        <w:left w:val="none" w:sz="0" w:space="0" w:color="auto"/>
        <w:bottom w:val="none" w:sz="0" w:space="0" w:color="auto"/>
        <w:right w:val="none" w:sz="0" w:space="0" w:color="auto"/>
      </w:divBdr>
    </w:div>
    <w:div w:id="838302709">
      <w:bodyDiv w:val="1"/>
      <w:marLeft w:val="0"/>
      <w:marRight w:val="0"/>
      <w:marTop w:val="0"/>
      <w:marBottom w:val="0"/>
      <w:divBdr>
        <w:top w:val="none" w:sz="0" w:space="0" w:color="auto"/>
        <w:left w:val="none" w:sz="0" w:space="0" w:color="auto"/>
        <w:bottom w:val="none" w:sz="0" w:space="0" w:color="auto"/>
        <w:right w:val="none" w:sz="0" w:space="0" w:color="auto"/>
      </w:divBdr>
    </w:div>
    <w:div w:id="838933940">
      <w:bodyDiv w:val="1"/>
      <w:marLeft w:val="0"/>
      <w:marRight w:val="0"/>
      <w:marTop w:val="0"/>
      <w:marBottom w:val="0"/>
      <w:divBdr>
        <w:top w:val="none" w:sz="0" w:space="0" w:color="auto"/>
        <w:left w:val="none" w:sz="0" w:space="0" w:color="auto"/>
        <w:bottom w:val="none" w:sz="0" w:space="0" w:color="auto"/>
        <w:right w:val="none" w:sz="0" w:space="0" w:color="auto"/>
      </w:divBdr>
    </w:div>
    <w:div w:id="839002023">
      <w:bodyDiv w:val="1"/>
      <w:marLeft w:val="0"/>
      <w:marRight w:val="0"/>
      <w:marTop w:val="0"/>
      <w:marBottom w:val="0"/>
      <w:divBdr>
        <w:top w:val="none" w:sz="0" w:space="0" w:color="auto"/>
        <w:left w:val="none" w:sz="0" w:space="0" w:color="auto"/>
        <w:bottom w:val="none" w:sz="0" w:space="0" w:color="auto"/>
        <w:right w:val="none" w:sz="0" w:space="0" w:color="auto"/>
      </w:divBdr>
    </w:div>
    <w:div w:id="840317536">
      <w:bodyDiv w:val="1"/>
      <w:marLeft w:val="0"/>
      <w:marRight w:val="0"/>
      <w:marTop w:val="0"/>
      <w:marBottom w:val="0"/>
      <w:divBdr>
        <w:top w:val="none" w:sz="0" w:space="0" w:color="auto"/>
        <w:left w:val="none" w:sz="0" w:space="0" w:color="auto"/>
        <w:bottom w:val="none" w:sz="0" w:space="0" w:color="auto"/>
        <w:right w:val="none" w:sz="0" w:space="0" w:color="auto"/>
      </w:divBdr>
    </w:div>
    <w:div w:id="842015394">
      <w:bodyDiv w:val="1"/>
      <w:marLeft w:val="0"/>
      <w:marRight w:val="0"/>
      <w:marTop w:val="0"/>
      <w:marBottom w:val="0"/>
      <w:divBdr>
        <w:top w:val="none" w:sz="0" w:space="0" w:color="auto"/>
        <w:left w:val="none" w:sz="0" w:space="0" w:color="auto"/>
        <w:bottom w:val="none" w:sz="0" w:space="0" w:color="auto"/>
        <w:right w:val="none" w:sz="0" w:space="0" w:color="auto"/>
      </w:divBdr>
    </w:div>
    <w:div w:id="844514108">
      <w:bodyDiv w:val="1"/>
      <w:marLeft w:val="0"/>
      <w:marRight w:val="0"/>
      <w:marTop w:val="0"/>
      <w:marBottom w:val="0"/>
      <w:divBdr>
        <w:top w:val="none" w:sz="0" w:space="0" w:color="auto"/>
        <w:left w:val="none" w:sz="0" w:space="0" w:color="auto"/>
        <w:bottom w:val="none" w:sz="0" w:space="0" w:color="auto"/>
        <w:right w:val="none" w:sz="0" w:space="0" w:color="auto"/>
      </w:divBdr>
    </w:div>
    <w:div w:id="844980549">
      <w:bodyDiv w:val="1"/>
      <w:marLeft w:val="0"/>
      <w:marRight w:val="0"/>
      <w:marTop w:val="0"/>
      <w:marBottom w:val="0"/>
      <w:divBdr>
        <w:top w:val="none" w:sz="0" w:space="0" w:color="auto"/>
        <w:left w:val="none" w:sz="0" w:space="0" w:color="auto"/>
        <w:bottom w:val="none" w:sz="0" w:space="0" w:color="auto"/>
        <w:right w:val="none" w:sz="0" w:space="0" w:color="auto"/>
      </w:divBdr>
    </w:div>
    <w:div w:id="845361018">
      <w:bodyDiv w:val="1"/>
      <w:marLeft w:val="0"/>
      <w:marRight w:val="0"/>
      <w:marTop w:val="0"/>
      <w:marBottom w:val="0"/>
      <w:divBdr>
        <w:top w:val="none" w:sz="0" w:space="0" w:color="auto"/>
        <w:left w:val="none" w:sz="0" w:space="0" w:color="auto"/>
        <w:bottom w:val="none" w:sz="0" w:space="0" w:color="auto"/>
        <w:right w:val="none" w:sz="0" w:space="0" w:color="auto"/>
      </w:divBdr>
    </w:div>
    <w:div w:id="848833318">
      <w:bodyDiv w:val="1"/>
      <w:marLeft w:val="0"/>
      <w:marRight w:val="0"/>
      <w:marTop w:val="0"/>
      <w:marBottom w:val="0"/>
      <w:divBdr>
        <w:top w:val="none" w:sz="0" w:space="0" w:color="auto"/>
        <w:left w:val="none" w:sz="0" w:space="0" w:color="auto"/>
        <w:bottom w:val="none" w:sz="0" w:space="0" w:color="auto"/>
        <w:right w:val="none" w:sz="0" w:space="0" w:color="auto"/>
      </w:divBdr>
    </w:div>
    <w:div w:id="854467555">
      <w:bodyDiv w:val="1"/>
      <w:marLeft w:val="0"/>
      <w:marRight w:val="0"/>
      <w:marTop w:val="0"/>
      <w:marBottom w:val="0"/>
      <w:divBdr>
        <w:top w:val="none" w:sz="0" w:space="0" w:color="auto"/>
        <w:left w:val="none" w:sz="0" w:space="0" w:color="auto"/>
        <w:bottom w:val="none" w:sz="0" w:space="0" w:color="auto"/>
        <w:right w:val="none" w:sz="0" w:space="0" w:color="auto"/>
      </w:divBdr>
    </w:div>
    <w:div w:id="854807395">
      <w:bodyDiv w:val="1"/>
      <w:marLeft w:val="0"/>
      <w:marRight w:val="0"/>
      <w:marTop w:val="0"/>
      <w:marBottom w:val="0"/>
      <w:divBdr>
        <w:top w:val="none" w:sz="0" w:space="0" w:color="auto"/>
        <w:left w:val="none" w:sz="0" w:space="0" w:color="auto"/>
        <w:bottom w:val="none" w:sz="0" w:space="0" w:color="auto"/>
        <w:right w:val="none" w:sz="0" w:space="0" w:color="auto"/>
      </w:divBdr>
    </w:div>
    <w:div w:id="857085851">
      <w:bodyDiv w:val="1"/>
      <w:marLeft w:val="0"/>
      <w:marRight w:val="0"/>
      <w:marTop w:val="0"/>
      <w:marBottom w:val="0"/>
      <w:divBdr>
        <w:top w:val="none" w:sz="0" w:space="0" w:color="auto"/>
        <w:left w:val="none" w:sz="0" w:space="0" w:color="auto"/>
        <w:bottom w:val="none" w:sz="0" w:space="0" w:color="auto"/>
        <w:right w:val="none" w:sz="0" w:space="0" w:color="auto"/>
      </w:divBdr>
    </w:div>
    <w:div w:id="858275371">
      <w:bodyDiv w:val="1"/>
      <w:marLeft w:val="0"/>
      <w:marRight w:val="0"/>
      <w:marTop w:val="0"/>
      <w:marBottom w:val="0"/>
      <w:divBdr>
        <w:top w:val="none" w:sz="0" w:space="0" w:color="auto"/>
        <w:left w:val="none" w:sz="0" w:space="0" w:color="auto"/>
        <w:bottom w:val="none" w:sz="0" w:space="0" w:color="auto"/>
        <w:right w:val="none" w:sz="0" w:space="0" w:color="auto"/>
      </w:divBdr>
    </w:div>
    <w:div w:id="858667148">
      <w:bodyDiv w:val="1"/>
      <w:marLeft w:val="0"/>
      <w:marRight w:val="0"/>
      <w:marTop w:val="0"/>
      <w:marBottom w:val="0"/>
      <w:divBdr>
        <w:top w:val="none" w:sz="0" w:space="0" w:color="auto"/>
        <w:left w:val="none" w:sz="0" w:space="0" w:color="auto"/>
        <w:bottom w:val="none" w:sz="0" w:space="0" w:color="auto"/>
        <w:right w:val="none" w:sz="0" w:space="0" w:color="auto"/>
      </w:divBdr>
    </w:div>
    <w:div w:id="865295584">
      <w:bodyDiv w:val="1"/>
      <w:marLeft w:val="0"/>
      <w:marRight w:val="0"/>
      <w:marTop w:val="0"/>
      <w:marBottom w:val="0"/>
      <w:divBdr>
        <w:top w:val="none" w:sz="0" w:space="0" w:color="auto"/>
        <w:left w:val="none" w:sz="0" w:space="0" w:color="auto"/>
        <w:bottom w:val="none" w:sz="0" w:space="0" w:color="auto"/>
        <w:right w:val="none" w:sz="0" w:space="0" w:color="auto"/>
      </w:divBdr>
    </w:div>
    <w:div w:id="868684425">
      <w:bodyDiv w:val="1"/>
      <w:marLeft w:val="0"/>
      <w:marRight w:val="0"/>
      <w:marTop w:val="0"/>
      <w:marBottom w:val="0"/>
      <w:divBdr>
        <w:top w:val="none" w:sz="0" w:space="0" w:color="auto"/>
        <w:left w:val="none" w:sz="0" w:space="0" w:color="auto"/>
        <w:bottom w:val="none" w:sz="0" w:space="0" w:color="auto"/>
        <w:right w:val="none" w:sz="0" w:space="0" w:color="auto"/>
      </w:divBdr>
    </w:div>
    <w:div w:id="868833428">
      <w:bodyDiv w:val="1"/>
      <w:marLeft w:val="0"/>
      <w:marRight w:val="0"/>
      <w:marTop w:val="0"/>
      <w:marBottom w:val="0"/>
      <w:divBdr>
        <w:top w:val="none" w:sz="0" w:space="0" w:color="auto"/>
        <w:left w:val="none" w:sz="0" w:space="0" w:color="auto"/>
        <w:bottom w:val="none" w:sz="0" w:space="0" w:color="auto"/>
        <w:right w:val="none" w:sz="0" w:space="0" w:color="auto"/>
      </w:divBdr>
    </w:div>
    <w:div w:id="877863278">
      <w:bodyDiv w:val="1"/>
      <w:marLeft w:val="0"/>
      <w:marRight w:val="0"/>
      <w:marTop w:val="0"/>
      <w:marBottom w:val="0"/>
      <w:divBdr>
        <w:top w:val="none" w:sz="0" w:space="0" w:color="auto"/>
        <w:left w:val="none" w:sz="0" w:space="0" w:color="auto"/>
        <w:bottom w:val="none" w:sz="0" w:space="0" w:color="auto"/>
        <w:right w:val="none" w:sz="0" w:space="0" w:color="auto"/>
      </w:divBdr>
    </w:div>
    <w:div w:id="881476499">
      <w:bodyDiv w:val="1"/>
      <w:marLeft w:val="0"/>
      <w:marRight w:val="0"/>
      <w:marTop w:val="0"/>
      <w:marBottom w:val="0"/>
      <w:divBdr>
        <w:top w:val="none" w:sz="0" w:space="0" w:color="auto"/>
        <w:left w:val="none" w:sz="0" w:space="0" w:color="auto"/>
        <w:bottom w:val="none" w:sz="0" w:space="0" w:color="auto"/>
        <w:right w:val="none" w:sz="0" w:space="0" w:color="auto"/>
      </w:divBdr>
    </w:div>
    <w:div w:id="882598640">
      <w:bodyDiv w:val="1"/>
      <w:marLeft w:val="0"/>
      <w:marRight w:val="0"/>
      <w:marTop w:val="0"/>
      <w:marBottom w:val="0"/>
      <w:divBdr>
        <w:top w:val="none" w:sz="0" w:space="0" w:color="auto"/>
        <w:left w:val="none" w:sz="0" w:space="0" w:color="auto"/>
        <w:bottom w:val="none" w:sz="0" w:space="0" w:color="auto"/>
        <w:right w:val="none" w:sz="0" w:space="0" w:color="auto"/>
      </w:divBdr>
    </w:div>
    <w:div w:id="882981816">
      <w:bodyDiv w:val="1"/>
      <w:marLeft w:val="0"/>
      <w:marRight w:val="0"/>
      <w:marTop w:val="0"/>
      <w:marBottom w:val="0"/>
      <w:divBdr>
        <w:top w:val="none" w:sz="0" w:space="0" w:color="auto"/>
        <w:left w:val="none" w:sz="0" w:space="0" w:color="auto"/>
        <w:bottom w:val="none" w:sz="0" w:space="0" w:color="auto"/>
        <w:right w:val="none" w:sz="0" w:space="0" w:color="auto"/>
      </w:divBdr>
    </w:div>
    <w:div w:id="892541313">
      <w:bodyDiv w:val="1"/>
      <w:marLeft w:val="0"/>
      <w:marRight w:val="0"/>
      <w:marTop w:val="0"/>
      <w:marBottom w:val="0"/>
      <w:divBdr>
        <w:top w:val="none" w:sz="0" w:space="0" w:color="auto"/>
        <w:left w:val="none" w:sz="0" w:space="0" w:color="auto"/>
        <w:bottom w:val="none" w:sz="0" w:space="0" w:color="auto"/>
        <w:right w:val="none" w:sz="0" w:space="0" w:color="auto"/>
      </w:divBdr>
    </w:div>
    <w:div w:id="893126209">
      <w:bodyDiv w:val="1"/>
      <w:marLeft w:val="0"/>
      <w:marRight w:val="0"/>
      <w:marTop w:val="0"/>
      <w:marBottom w:val="0"/>
      <w:divBdr>
        <w:top w:val="none" w:sz="0" w:space="0" w:color="auto"/>
        <w:left w:val="none" w:sz="0" w:space="0" w:color="auto"/>
        <w:bottom w:val="none" w:sz="0" w:space="0" w:color="auto"/>
        <w:right w:val="none" w:sz="0" w:space="0" w:color="auto"/>
      </w:divBdr>
    </w:div>
    <w:div w:id="894393658">
      <w:bodyDiv w:val="1"/>
      <w:marLeft w:val="0"/>
      <w:marRight w:val="0"/>
      <w:marTop w:val="0"/>
      <w:marBottom w:val="0"/>
      <w:divBdr>
        <w:top w:val="none" w:sz="0" w:space="0" w:color="auto"/>
        <w:left w:val="none" w:sz="0" w:space="0" w:color="auto"/>
        <w:bottom w:val="none" w:sz="0" w:space="0" w:color="auto"/>
        <w:right w:val="none" w:sz="0" w:space="0" w:color="auto"/>
      </w:divBdr>
    </w:div>
    <w:div w:id="894924613">
      <w:bodyDiv w:val="1"/>
      <w:marLeft w:val="0"/>
      <w:marRight w:val="0"/>
      <w:marTop w:val="0"/>
      <w:marBottom w:val="0"/>
      <w:divBdr>
        <w:top w:val="none" w:sz="0" w:space="0" w:color="auto"/>
        <w:left w:val="none" w:sz="0" w:space="0" w:color="auto"/>
        <w:bottom w:val="none" w:sz="0" w:space="0" w:color="auto"/>
        <w:right w:val="none" w:sz="0" w:space="0" w:color="auto"/>
      </w:divBdr>
    </w:div>
    <w:div w:id="895705248">
      <w:bodyDiv w:val="1"/>
      <w:marLeft w:val="0"/>
      <w:marRight w:val="0"/>
      <w:marTop w:val="0"/>
      <w:marBottom w:val="0"/>
      <w:divBdr>
        <w:top w:val="none" w:sz="0" w:space="0" w:color="auto"/>
        <w:left w:val="none" w:sz="0" w:space="0" w:color="auto"/>
        <w:bottom w:val="none" w:sz="0" w:space="0" w:color="auto"/>
        <w:right w:val="none" w:sz="0" w:space="0" w:color="auto"/>
      </w:divBdr>
    </w:div>
    <w:div w:id="899442577">
      <w:bodyDiv w:val="1"/>
      <w:marLeft w:val="0"/>
      <w:marRight w:val="0"/>
      <w:marTop w:val="0"/>
      <w:marBottom w:val="0"/>
      <w:divBdr>
        <w:top w:val="none" w:sz="0" w:space="0" w:color="auto"/>
        <w:left w:val="none" w:sz="0" w:space="0" w:color="auto"/>
        <w:bottom w:val="none" w:sz="0" w:space="0" w:color="auto"/>
        <w:right w:val="none" w:sz="0" w:space="0" w:color="auto"/>
      </w:divBdr>
    </w:div>
    <w:div w:id="901329986">
      <w:bodyDiv w:val="1"/>
      <w:marLeft w:val="0"/>
      <w:marRight w:val="0"/>
      <w:marTop w:val="0"/>
      <w:marBottom w:val="0"/>
      <w:divBdr>
        <w:top w:val="none" w:sz="0" w:space="0" w:color="auto"/>
        <w:left w:val="none" w:sz="0" w:space="0" w:color="auto"/>
        <w:bottom w:val="none" w:sz="0" w:space="0" w:color="auto"/>
        <w:right w:val="none" w:sz="0" w:space="0" w:color="auto"/>
      </w:divBdr>
    </w:div>
    <w:div w:id="904026807">
      <w:bodyDiv w:val="1"/>
      <w:marLeft w:val="0"/>
      <w:marRight w:val="0"/>
      <w:marTop w:val="0"/>
      <w:marBottom w:val="0"/>
      <w:divBdr>
        <w:top w:val="none" w:sz="0" w:space="0" w:color="auto"/>
        <w:left w:val="none" w:sz="0" w:space="0" w:color="auto"/>
        <w:bottom w:val="none" w:sz="0" w:space="0" w:color="auto"/>
        <w:right w:val="none" w:sz="0" w:space="0" w:color="auto"/>
      </w:divBdr>
    </w:div>
    <w:div w:id="904727754">
      <w:bodyDiv w:val="1"/>
      <w:marLeft w:val="0"/>
      <w:marRight w:val="0"/>
      <w:marTop w:val="0"/>
      <w:marBottom w:val="0"/>
      <w:divBdr>
        <w:top w:val="none" w:sz="0" w:space="0" w:color="auto"/>
        <w:left w:val="none" w:sz="0" w:space="0" w:color="auto"/>
        <w:bottom w:val="none" w:sz="0" w:space="0" w:color="auto"/>
        <w:right w:val="none" w:sz="0" w:space="0" w:color="auto"/>
      </w:divBdr>
    </w:div>
    <w:div w:id="905721023">
      <w:bodyDiv w:val="1"/>
      <w:marLeft w:val="0"/>
      <w:marRight w:val="0"/>
      <w:marTop w:val="0"/>
      <w:marBottom w:val="0"/>
      <w:divBdr>
        <w:top w:val="none" w:sz="0" w:space="0" w:color="auto"/>
        <w:left w:val="none" w:sz="0" w:space="0" w:color="auto"/>
        <w:bottom w:val="none" w:sz="0" w:space="0" w:color="auto"/>
        <w:right w:val="none" w:sz="0" w:space="0" w:color="auto"/>
      </w:divBdr>
    </w:div>
    <w:div w:id="907612583">
      <w:bodyDiv w:val="1"/>
      <w:marLeft w:val="0"/>
      <w:marRight w:val="0"/>
      <w:marTop w:val="0"/>
      <w:marBottom w:val="0"/>
      <w:divBdr>
        <w:top w:val="none" w:sz="0" w:space="0" w:color="auto"/>
        <w:left w:val="none" w:sz="0" w:space="0" w:color="auto"/>
        <w:bottom w:val="none" w:sz="0" w:space="0" w:color="auto"/>
        <w:right w:val="none" w:sz="0" w:space="0" w:color="auto"/>
      </w:divBdr>
    </w:div>
    <w:div w:id="908267665">
      <w:bodyDiv w:val="1"/>
      <w:marLeft w:val="0"/>
      <w:marRight w:val="0"/>
      <w:marTop w:val="0"/>
      <w:marBottom w:val="0"/>
      <w:divBdr>
        <w:top w:val="none" w:sz="0" w:space="0" w:color="auto"/>
        <w:left w:val="none" w:sz="0" w:space="0" w:color="auto"/>
        <w:bottom w:val="none" w:sz="0" w:space="0" w:color="auto"/>
        <w:right w:val="none" w:sz="0" w:space="0" w:color="auto"/>
      </w:divBdr>
    </w:div>
    <w:div w:id="909580515">
      <w:bodyDiv w:val="1"/>
      <w:marLeft w:val="0"/>
      <w:marRight w:val="0"/>
      <w:marTop w:val="0"/>
      <w:marBottom w:val="0"/>
      <w:divBdr>
        <w:top w:val="none" w:sz="0" w:space="0" w:color="auto"/>
        <w:left w:val="none" w:sz="0" w:space="0" w:color="auto"/>
        <w:bottom w:val="none" w:sz="0" w:space="0" w:color="auto"/>
        <w:right w:val="none" w:sz="0" w:space="0" w:color="auto"/>
      </w:divBdr>
    </w:div>
    <w:div w:id="914587641">
      <w:bodyDiv w:val="1"/>
      <w:marLeft w:val="0"/>
      <w:marRight w:val="0"/>
      <w:marTop w:val="0"/>
      <w:marBottom w:val="0"/>
      <w:divBdr>
        <w:top w:val="none" w:sz="0" w:space="0" w:color="auto"/>
        <w:left w:val="none" w:sz="0" w:space="0" w:color="auto"/>
        <w:bottom w:val="none" w:sz="0" w:space="0" w:color="auto"/>
        <w:right w:val="none" w:sz="0" w:space="0" w:color="auto"/>
      </w:divBdr>
    </w:div>
    <w:div w:id="915866734">
      <w:bodyDiv w:val="1"/>
      <w:marLeft w:val="0"/>
      <w:marRight w:val="0"/>
      <w:marTop w:val="0"/>
      <w:marBottom w:val="0"/>
      <w:divBdr>
        <w:top w:val="none" w:sz="0" w:space="0" w:color="auto"/>
        <w:left w:val="none" w:sz="0" w:space="0" w:color="auto"/>
        <w:bottom w:val="none" w:sz="0" w:space="0" w:color="auto"/>
        <w:right w:val="none" w:sz="0" w:space="0" w:color="auto"/>
      </w:divBdr>
    </w:div>
    <w:div w:id="916985925">
      <w:bodyDiv w:val="1"/>
      <w:marLeft w:val="0"/>
      <w:marRight w:val="0"/>
      <w:marTop w:val="0"/>
      <w:marBottom w:val="0"/>
      <w:divBdr>
        <w:top w:val="none" w:sz="0" w:space="0" w:color="auto"/>
        <w:left w:val="none" w:sz="0" w:space="0" w:color="auto"/>
        <w:bottom w:val="none" w:sz="0" w:space="0" w:color="auto"/>
        <w:right w:val="none" w:sz="0" w:space="0" w:color="auto"/>
      </w:divBdr>
    </w:div>
    <w:div w:id="922300381">
      <w:bodyDiv w:val="1"/>
      <w:marLeft w:val="0"/>
      <w:marRight w:val="0"/>
      <w:marTop w:val="0"/>
      <w:marBottom w:val="0"/>
      <w:divBdr>
        <w:top w:val="none" w:sz="0" w:space="0" w:color="auto"/>
        <w:left w:val="none" w:sz="0" w:space="0" w:color="auto"/>
        <w:bottom w:val="none" w:sz="0" w:space="0" w:color="auto"/>
        <w:right w:val="none" w:sz="0" w:space="0" w:color="auto"/>
      </w:divBdr>
    </w:div>
    <w:div w:id="923680790">
      <w:bodyDiv w:val="1"/>
      <w:marLeft w:val="0"/>
      <w:marRight w:val="0"/>
      <w:marTop w:val="0"/>
      <w:marBottom w:val="0"/>
      <w:divBdr>
        <w:top w:val="none" w:sz="0" w:space="0" w:color="auto"/>
        <w:left w:val="none" w:sz="0" w:space="0" w:color="auto"/>
        <w:bottom w:val="none" w:sz="0" w:space="0" w:color="auto"/>
        <w:right w:val="none" w:sz="0" w:space="0" w:color="auto"/>
      </w:divBdr>
    </w:div>
    <w:div w:id="924849619">
      <w:bodyDiv w:val="1"/>
      <w:marLeft w:val="0"/>
      <w:marRight w:val="0"/>
      <w:marTop w:val="0"/>
      <w:marBottom w:val="0"/>
      <w:divBdr>
        <w:top w:val="none" w:sz="0" w:space="0" w:color="auto"/>
        <w:left w:val="none" w:sz="0" w:space="0" w:color="auto"/>
        <w:bottom w:val="none" w:sz="0" w:space="0" w:color="auto"/>
        <w:right w:val="none" w:sz="0" w:space="0" w:color="auto"/>
      </w:divBdr>
    </w:div>
    <w:div w:id="927929323">
      <w:bodyDiv w:val="1"/>
      <w:marLeft w:val="0"/>
      <w:marRight w:val="0"/>
      <w:marTop w:val="0"/>
      <w:marBottom w:val="0"/>
      <w:divBdr>
        <w:top w:val="none" w:sz="0" w:space="0" w:color="auto"/>
        <w:left w:val="none" w:sz="0" w:space="0" w:color="auto"/>
        <w:bottom w:val="none" w:sz="0" w:space="0" w:color="auto"/>
        <w:right w:val="none" w:sz="0" w:space="0" w:color="auto"/>
      </w:divBdr>
    </w:div>
    <w:div w:id="931744397">
      <w:bodyDiv w:val="1"/>
      <w:marLeft w:val="0"/>
      <w:marRight w:val="0"/>
      <w:marTop w:val="0"/>
      <w:marBottom w:val="0"/>
      <w:divBdr>
        <w:top w:val="none" w:sz="0" w:space="0" w:color="auto"/>
        <w:left w:val="none" w:sz="0" w:space="0" w:color="auto"/>
        <w:bottom w:val="none" w:sz="0" w:space="0" w:color="auto"/>
        <w:right w:val="none" w:sz="0" w:space="0" w:color="auto"/>
      </w:divBdr>
    </w:div>
    <w:div w:id="934871154">
      <w:bodyDiv w:val="1"/>
      <w:marLeft w:val="0"/>
      <w:marRight w:val="0"/>
      <w:marTop w:val="0"/>
      <w:marBottom w:val="0"/>
      <w:divBdr>
        <w:top w:val="none" w:sz="0" w:space="0" w:color="auto"/>
        <w:left w:val="none" w:sz="0" w:space="0" w:color="auto"/>
        <w:bottom w:val="none" w:sz="0" w:space="0" w:color="auto"/>
        <w:right w:val="none" w:sz="0" w:space="0" w:color="auto"/>
      </w:divBdr>
    </w:div>
    <w:div w:id="938757540">
      <w:bodyDiv w:val="1"/>
      <w:marLeft w:val="0"/>
      <w:marRight w:val="0"/>
      <w:marTop w:val="0"/>
      <w:marBottom w:val="0"/>
      <w:divBdr>
        <w:top w:val="none" w:sz="0" w:space="0" w:color="auto"/>
        <w:left w:val="none" w:sz="0" w:space="0" w:color="auto"/>
        <w:bottom w:val="none" w:sz="0" w:space="0" w:color="auto"/>
        <w:right w:val="none" w:sz="0" w:space="0" w:color="auto"/>
      </w:divBdr>
    </w:div>
    <w:div w:id="942422939">
      <w:bodyDiv w:val="1"/>
      <w:marLeft w:val="0"/>
      <w:marRight w:val="0"/>
      <w:marTop w:val="0"/>
      <w:marBottom w:val="0"/>
      <w:divBdr>
        <w:top w:val="none" w:sz="0" w:space="0" w:color="auto"/>
        <w:left w:val="none" w:sz="0" w:space="0" w:color="auto"/>
        <w:bottom w:val="none" w:sz="0" w:space="0" w:color="auto"/>
        <w:right w:val="none" w:sz="0" w:space="0" w:color="auto"/>
      </w:divBdr>
    </w:div>
    <w:div w:id="944458122">
      <w:bodyDiv w:val="1"/>
      <w:marLeft w:val="0"/>
      <w:marRight w:val="0"/>
      <w:marTop w:val="0"/>
      <w:marBottom w:val="0"/>
      <w:divBdr>
        <w:top w:val="none" w:sz="0" w:space="0" w:color="auto"/>
        <w:left w:val="none" w:sz="0" w:space="0" w:color="auto"/>
        <w:bottom w:val="none" w:sz="0" w:space="0" w:color="auto"/>
        <w:right w:val="none" w:sz="0" w:space="0" w:color="auto"/>
      </w:divBdr>
    </w:div>
    <w:div w:id="951014213">
      <w:bodyDiv w:val="1"/>
      <w:marLeft w:val="0"/>
      <w:marRight w:val="0"/>
      <w:marTop w:val="0"/>
      <w:marBottom w:val="0"/>
      <w:divBdr>
        <w:top w:val="none" w:sz="0" w:space="0" w:color="auto"/>
        <w:left w:val="none" w:sz="0" w:space="0" w:color="auto"/>
        <w:bottom w:val="none" w:sz="0" w:space="0" w:color="auto"/>
        <w:right w:val="none" w:sz="0" w:space="0" w:color="auto"/>
      </w:divBdr>
    </w:div>
    <w:div w:id="952714093">
      <w:bodyDiv w:val="1"/>
      <w:marLeft w:val="0"/>
      <w:marRight w:val="0"/>
      <w:marTop w:val="0"/>
      <w:marBottom w:val="0"/>
      <w:divBdr>
        <w:top w:val="none" w:sz="0" w:space="0" w:color="auto"/>
        <w:left w:val="none" w:sz="0" w:space="0" w:color="auto"/>
        <w:bottom w:val="none" w:sz="0" w:space="0" w:color="auto"/>
        <w:right w:val="none" w:sz="0" w:space="0" w:color="auto"/>
      </w:divBdr>
    </w:div>
    <w:div w:id="954407478">
      <w:bodyDiv w:val="1"/>
      <w:marLeft w:val="0"/>
      <w:marRight w:val="0"/>
      <w:marTop w:val="0"/>
      <w:marBottom w:val="0"/>
      <w:divBdr>
        <w:top w:val="none" w:sz="0" w:space="0" w:color="auto"/>
        <w:left w:val="none" w:sz="0" w:space="0" w:color="auto"/>
        <w:bottom w:val="none" w:sz="0" w:space="0" w:color="auto"/>
        <w:right w:val="none" w:sz="0" w:space="0" w:color="auto"/>
      </w:divBdr>
    </w:div>
    <w:div w:id="954749800">
      <w:bodyDiv w:val="1"/>
      <w:marLeft w:val="0"/>
      <w:marRight w:val="0"/>
      <w:marTop w:val="0"/>
      <w:marBottom w:val="0"/>
      <w:divBdr>
        <w:top w:val="none" w:sz="0" w:space="0" w:color="auto"/>
        <w:left w:val="none" w:sz="0" w:space="0" w:color="auto"/>
        <w:bottom w:val="none" w:sz="0" w:space="0" w:color="auto"/>
        <w:right w:val="none" w:sz="0" w:space="0" w:color="auto"/>
      </w:divBdr>
    </w:div>
    <w:div w:id="955599385">
      <w:bodyDiv w:val="1"/>
      <w:marLeft w:val="0"/>
      <w:marRight w:val="0"/>
      <w:marTop w:val="0"/>
      <w:marBottom w:val="0"/>
      <w:divBdr>
        <w:top w:val="none" w:sz="0" w:space="0" w:color="auto"/>
        <w:left w:val="none" w:sz="0" w:space="0" w:color="auto"/>
        <w:bottom w:val="none" w:sz="0" w:space="0" w:color="auto"/>
        <w:right w:val="none" w:sz="0" w:space="0" w:color="auto"/>
      </w:divBdr>
    </w:div>
    <w:div w:id="957563633">
      <w:bodyDiv w:val="1"/>
      <w:marLeft w:val="0"/>
      <w:marRight w:val="0"/>
      <w:marTop w:val="0"/>
      <w:marBottom w:val="0"/>
      <w:divBdr>
        <w:top w:val="none" w:sz="0" w:space="0" w:color="auto"/>
        <w:left w:val="none" w:sz="0" w:space="0" w:color="auto"/>
        <w:bottom w:val="none" w:sz="0" w:space="0" w:color="auto"/>
        <w:right w:val="none" w:sz="0" w:space="0" w:color="auto"/>
      </w:divBdr>
    </w:div>
    <w:div w:id="957875438">
      <w:bodyDiv w:val="1"/>
      <w:marLeft w:val="0"/>
      <w:marRight w:val="0"/>
      <w:marTop w:val="0"/>
      <w:marBottom w:val="0"/>
      <w:divBdr>
        <w:top w:val="none" w:sz="0" w:space="0" w:color="auto"/>
        <w:left w:val="none" w:sz="0" w:space="0" w:color="auto"/>
        <w:bottom w:val="none" w:sz="0" w:space="0" w:color="auto"/>
        <w:right w:val="none" w:sz="0" w:space="0" w:color="auto"/>
      </w:divBdr>
    </w:div>
    <w:div w:id="963926170">
      <w:bodyDiv w:val="1"/>
      <w:marLeft w:val="0"/>
      <w:marRight w:val="0"/>
      <w:marTop w:val="0"/>
      <w:marBottom w:val="0"/>
      <w:divBdr>
        <w:top w:val="none" w:sz="0" w:space="0" w:color="auto"/>
        <w:left w:val="none" w:sz="0" w:space="0" w:color="auto"/>
        <w:bottom w:val="none" w:sz="0" w:space="0" w:color="auto"/>
        <w:right w:val="none" w:sz="0" w:space="0" w:color="auto"/>
      </w:divBdr>
    </w:div>
    <w:div w:id="966617195">
      <w:bodyDiv w:val="1"/>
      <w:marLeft w:val="0"/>
      <w:marRight w:val="0"/>
      <w:marTop w:val="0"/>
      <w:marBottom w:val="0"/>
      <w:divBdr>
        <w:top w:val="none" w:sz="0" w:space="0" w:color="auto"/>
        <w:left w:val="none" w:sz="0" w:space="0" w:color="auto"/>
        <w:bottom w:val="none" w:sz="0" w:space="0" w:color="auto"/>
        <w:right w:val="none" w:sz="0" w:space="0" w:color="auto"/>
      </w:divBdr>
    </w:div>
    <w:div w:id="966936131">
      <w:bodyDiv w:val="1"/>
      <w:marLeft w:val="0"/>
      <w:marRight w:val="0"/>
      <w:marTop w:val="0"/>
      <w:marBottom w:val="0"/>
      <w:divBdr>
        <w:top w:val="none" w:sz="0" w:space="0" w:color="auto"/>
        <w:left w:val="none" w:sz="0" w:space="0" w:color="auto"/>
        <w:bottom w:val="none" w:sz="0" w:space="0" w:color="auto"/>
        <w:right w:val="none" w:sz="0" w:space="0" w:color="auto"/>
      </w:divBdr>
    </w:div>
    <w:div w:id="967659787">
      <w:bodyDiv w:val="1"/>
      <w:marLeft w:val="0"/>
      <w:marRight w:val="0"/>
      <w:marTop w:val="0"/>
      <w:marBottom w:val="0"/>
      <w:divBdr>
        <w:top w:val="none" w:sz="0" w:space="0" w:color="auto"/>
        <w:left w:val="none" w:sz="0" w:space="0" w:color="auto"/>
        <w:bottom w:val="none" w:sz="0" w:space="0" w:color="auto"/>
        <w:right w:val="none" w:sz="0" w:space="0" w:color="auto"/>
      </w:divBdr>
    </w:div>
    <w:div w:id="967973550">
      <w:bodyDiv w:val="1"/>
      <w:marLeft w:val="0"/>
      <w:marRight w:val="0"/>
      <w:marTop w:val="0"/>
      <w:marBottom w:val="0"/>
      <w:divBdr>
        <w:top w:val="none" w:sz="0" w:space="0" w:color="auto"/>
        <w:left w:val="none" w:sz="0" w:space="0" w:color="auto"/>
        <w:bottom w:val="none" w:sz="0" w:space="0" w:color="auto"/>
        <w:right w:val="none" w:sz="0" w:space="0" w:color="auto"/>
      </w:divBdr>
    </w:div>
    <w:div w:id="970134278">
      <w:bodyDiv w:val="1"/>
      <w:marLeft w:val="0"/>
      <w:marRight w:val="0"/>
      <w:marTop w:val="0"/>
      <w:marBottom w:val="0"/>
      <w:divBdr>
        <w:top w:val="none" w:sz="0" w:space="0" w:color="auto"/>
        <w:left w:val="none" w:sz="0" w:space="0" w:color="auto"/>
        <w:bottom w:val="none" w:sz="0" w:space="0" w:color="auto"/>
        <w:right w:val="none" w:sz="0" w:space="0" w:color="auto"/>
      </w:divBdr>
    </w:div>
    <w:div w:id="970596173">
      <w:bodyDiv w:val="1"/>
      <w:marLeft w:val="0"/>
      <w:marRight w:val="0"/>
      <w:marTop w:val="0"/>
      <w:marBottom w:val="0"/>
      <w:divBdr>
        <w:top w:val="none" w:sz="0" w:space="0" w:color="auto"/>
        <w:left w:val="none" w:sz="0" w:space="0" w:color="auto"/>
        <w:bottom w:val="none" w:sz="0" w:space="0" w:color="auto"/>
        <w:right w:val="none" w:sz="0" w:space="0" w:color="auto"/>
      </w:divBdr>
    </w:div>
    <w:div w:id="974217978">
      <w:bodyDiv w:val="1"/>
      <w:marLeft w:val="0"/>
      <w:marRight w:val="0"/>
      <w:marTop w:val="0"/>
      <w:marBottom w:val="0"/>
      <w:divBdr>
        <w:top w:val="none" w:sz="0" w:space="0" w:color="auto"/>
        <w:left w:val="none" w:sz="0" w:space="0" w:color="auto"/>
        <w:bottom w:val="none" w:sz="0" w:space="0" w:color="auto"/>
        <w:right w:val="none" w:sz="0" w:space="0" w:color="auto"/>
      </w:divBdr>
    </w:div>
    <w:div w:id="975141991">
      <w:bodyDiv w:val="1"/>
      <w:marLeft w:val="0"/>
      <w:marRight w:val="0"/>
      <w:marTop w:val="0"/>
      <w:marBottom w:val="0"/>
      <w:divBdr>
        <w:top w:val="none" w:sz="0" w:space="0" w:color="auto"/>
        <w:left w:val="none" w:sz="0" w:space="0" w:color="auto"/>
        <w:bottom w:val="none" w:sz="0" w:space="0" w:color="auto"/>
        <w:right w:val="none" w:sz="0" w:space="0" w:color="auto"/>
      </w:divBdr>
    </w:div>
    <w:div w:id="979188283">
      <w:bodyDiv w:val="1"/>
      <w:marLeft w:val="0"/>
      <w:marRight w:val="0"/>
      <w:marTop w:val="0"/>
      <w:marBottom w:val="0"/>
      <w:divBdr>
        <w:top w:val="none" w:sz="0" w:space="0" w:color="auto"/>
        <w:left w:val="none" w:sz="0" w:space="0" w:color="auto"/>
        <w:bottom w:val="none" w:sz="0" w:space="0" w:color="auto"/>
        <w:right w:val="none" w:sz="0" w:space="0" w:color="auto"/>
      </w:divBdr>
    </w:div>
    <w:div w:id="981470795">
      <w:bodyDiv w:val="1"/>
      <w:marLeft w:val="0"/>
      <w:marRight w:val="0"/>
      <w:marTop w:val="0"/>
      <w:marBottom w:val="0"/>
      <w:divBdr>
        <w:top w:val="none" w:sz="0" w:space="0" w:color="auto"/>
        <w:left w:val="none" w:sz="0" w:space="0" w:color="auto"/>
        <w:bottom w:val="none" w:sz="0" w:space="0" w:color="auto"/>
        <w:right w:val="none" w:sz="0" w:space="0" w:color="auto"/>
      </w:divBdr>
    </w:div>
    <w:div w:id="986014571">
      <w:bodyDiv w:val="1"/>
      <w:marLeft w:val="0"/>
      <w:marRight w:val="0"/>
      <w:marTop w:val="0"/>
      <w:marBottom w:val="0"/>
      <w:divBdr>
        <w:top w:val="none" w:sz="0" w:space="0" w:color="auto"/>
        <w:left w:val="none" w:sz="0" w:space="0" w:color="auto"/>
        <w:bottom w:val="none" w:sz="0" w:space="0" w:color="auto"/>
        <w:right w:val="none" w:sz="0" w:space="0" w:color="auto"/>
      </w:divBdr>
    </w:div>
    <w:div w:id="987322796">
      <w:bodyDiv w:val="1"/>
      <w:marLeft w:val="0"/>
      <w:marRight w:val="0"/>
      <w:marTop w:val="0"/>
      <w:marBottom w:val="0"/>
      <w:divBdr>
        <w:top w:val="none" w:sz="0" w:space="0" w:color="auto"/>
        <w:left w:val="none" w:sz="0" w:space="0" w:color="auto"/>
        <w:bottom w:val="none" w:sz="0" w:space="0" w:color="auto"/>
        <w:right w:val="none" w:sz="0" w:space="0" w:color="auto"/>
      </w:divBdr>
    </w:div>
    <w:div w:id="991786712">
      <w:bodyDiv w:val="1"/>
      <w:marLeft w:val="0"/>
      <w:marRight w:val="0"/>
      <w:marTop w:val="0"/>
      <w:marBottom w:val="0"/>
      <w:divBdr>
        <w:top w:val="none" w:sz="0" w:space="0" w:color="auto"/>
        <w:left w:val="none" w:sz="0" w:space="0" w:color="auto"/>
        <w:bottom w:val="none" w:sz="0" w:space="0" w:color="auto"/>
        <w:right w:val="none" w:sz="0" w:space="0" w:color="auto"/>
      </w:divBdr>
    </w:div>
    <w:div w:id="992414076">
      <w:bodyDiv w:val="1"/>
      <w:marLeft w:val="0"/>
      <w:marRight w:val="0"/>
      <w:marTop w:val="0"/>
      <w:marBottom w:val="0"/>
      <w:divBdr>
        <w:top w:val="none" w:sz="0" w:space="0" w:color="auto"/>
        <w:left w:val="none" w:sz="0" w:space="0" w:color="auto"/>
        <w:bottom w:val="none" w:sz="0" w:space="0" w:color="auto"/>
        <w:right w:val="none" w:sz="0" w:space="0" w:color="auto"/>
      </w:divBdr>
    </w:div>
    <w:div w:id="993022317">
      <w:bodyDiv w:val="1"/>
      <w:marLeft w:val="0"/>
      <w:marRight w:val="0"/>
      <w:marTop w:val="0"/>
      <w:marBottom w:val="0"/>
      <w:divBdr>
        <w:top w:val="none" w:sz="0" w:space="0" w:color="auto"/>
        <w:left w:val="none" w:sz="0" w:space="0" w:color="auto"/>
        <w:bottom w:val="none" w:sz="0" w:space="0" w:color="auto"/>
        <w:right w:val="none" w:sz="0" w:space="0" w:color="auto"/>
      </w:divBdr>
    </w:div>
    <w:div w:id="994338886">
      <w:bodyDiv w:val="1"/>
      <w:marLeft w:val="0"/>
      <w:marRight w:val="0"/>
      <w:marTop w:val="0"/>
      <w:marBottom w:val="0"/>
      <w:divBdr>
        <w:top w:val="none" w:sz="0" w:space="0" w:color="auto"/>
        <w:left w:val="none" w:sz="0" w:space="0" w:color="auto"/>
        <w:bottom w:val="none" w:sz="0" w:space="0" w:color="auto"/>
        <w:right w:val="none" w:sz="0" w:space="0" w:color="auto"/>
      </w:divBdr>
    </w:div>
    <w:div w:id="995845121">
      <w:bodyDiv w:val="1"/>
      <w:marLeft w:val="0"/>
      <w:marRight w:val="0"/>
      <w:marTop w:val="0"/>
      <w:marBottom w:val="0"/>
      <w:divBdr>
        <w:top w:val="none" w:sz="0" w:space="0" w:color="auto"/>
        <w:left w:val="none" w:sz="0" w:space="0" w:color="auto"/>
        <w:bottom w:val="none" w:sz="0" w:space="0" w:color="auto"/>
        <w:right w:val="none" w:sz="0" w:space="0" w:color="auto"/>
      </w:divBdr>
    </w:div>
    <w:div w:id="998390266">
      <w:bodyDiv w:val="1"/>
      <w:marLeft w:val="0"/>
      <w:marRight w:val="0"/>
      <w:marTop w:val="0"/>
      <w:marBottom w:val="0"/>
      <w:divBdr>
        <w:top w:val="none" w:sz="0" w:space="0" w:color="auto"/>
        <w:left w:val="none" w:sz="0" w:space="0" w:color="auto"/>
        <w:bottom w:val="none" w:sz="0" w:space="0" w:color="auto"/>
        <w:right w:val="none" w:sz="0" w:space="0" w:color="auto"/>
      </w:divBdr>
    </w:div>
    <w:div w:id="1000156218">
      <w:bodyDiv w:val="1"/>
      <w:marLeft w:val="0"/>
      <w:marRight w:val="0"/>
      <w:marTop w:val="0"/>
      <w:marBottom w:val="0"/>
      <w:divBdr>
        <w:top w:val="none" w:sz="0" w:space="0" w:color="auto"/>
        <w:left w:val="none" w:sz="0" w:space="0" w:color="auto"/>
        <w:bottom w:val="none" w:sz="0" w:space="0" w:color="auto"/>
        <w:right w:val="none" w:sz="0" w:space="0" w:color="auto"/>
      </w:divBdr>
    </w:div>
    <w:div w:id="1000306000">
      <w:bodyDiv w:val="1"/>
      <w:marLeft w:val="0"/>
      <w:marRight w:val="0"/>
      <w:marTop w:val="0"/>
      <w:marBottom w:val="0"/>
      <w:divBdr>
        <w:top w:val="none" w:sz="0" w:space="0" w:color="auto"/>
        <w:left w:val="none" w:sz="0" w:space="0" w:color="auto"/>
        <w:bottom w:val="none" w:sz="0" w:space="0" w:color="auto"/>
        <w:right w:val="none" w:sz="0" w:space="0" w:color="auto"/>
      </w:divBdr>
    </w:div>
    <w:div w:id="1005353784">
      <w:bodyDiv w:val="1"/>
      <w:marLeft w:val="0"/>
      <w:marRight w:val="0"/>
      <w:marTop w:val="0"/>
      <w:marBottom w:val="0"/>
      <w:divBdr>
        <w:top w:val="none" w:sz="0" w:space="0" w:color="auto"/>
        <w:left w:val="none" w:sz="0" w:space="0" w:color="auto"/>
        <w:bottom w:val="none" w:sz="0" w:space="0" w:color="auto"/>
        <w:right w:val="none" w:sz="0" w:space="0" w:color="auto"/>
      </w:divBdr>
    </w:div>
    <w:div w:id="1005743586">
      <w:bodyDiv w:val="1"/>
      <w:marLeft w:val="0"/>
      <w:marRight w:val="0"/>
      <w:marTop w:val="0"/>
      <w:marBottom w:val="0"/>
      <w:divBdr>
        <w:top w:val="none" w:sz="0" w:space="0" w:color="auto"/>
        <w:left w:val="none" w:sz="0" w:space="0" w:color="auto"/>
        <w:bottom w:val="none" w:sz="0" w:space="0" w:color="auto"/>
        <w:right w:val="none" w:sz="0" w:space="0" w:color="auto"/>
      </w:divBdr>
    </w:div>
    <w:div w:id="1006440747">
      <w:bodyDiv w:val="1"/>
      <w:marLeft w:val="0"/>
      <w:marRight w:val="0"/>
      <w:marTop w:val="0"/>
      <w:marBottom w:val="0"/>
      <w:divBdr>
        <w:top w:val="none" w:sz="0" w:space="0" w:color="auto"/>
        <w:left w:val="none" w:sz="0" w:space="0" w:color="auto"/>
        <w:bottom w:val="none" w:sz="0" w:space="0" w:color="auto"/>
        <w:right w:val="none" w:sz="0" w:space="0" w:color="auto"/>
      </w:divBdr>
    </w:div>
    <w:div w:id="1006592877">
      <w:bodyDiv w:val="1"/>
      <w:marLeft w:val="0"/>
      <w:marRight w:val="0"/>
      <w:marTop w:val="0"/>
      <w:marBottom w:val="0"/>
      <w:divBdr>
        <w:top w:val="none" w:sz="0" w:space="0" w:color="auto"/>
        <w:left w:val="none" w:sz="0" w:space="0" w:color="auto"/>
        <w:bottom w:val="none" w:sz="0" w:space="0" w:color="auto"/>
        <w:right w:val="none" w:sz="0" w:space="0" w:color="auto"/>
      </w:divBdr>
    </w:div>
    <w:div w:id="1007289689">
      <w:bodyDiv w:val="1"/>
      <w:marLeft w:val="0"/>
      <w:marRight w:val="0"/>
      <w:marTop w:val="0"/>
      <w:marBottom w:val="0"/>
      <w:divBdr>
        <w:top w:val="none" w:sz="0" w:space="0" w:color="auto"/>
        <w:left w:val="none" w:sz="0" w:space="0" w:color="auto"/>
        <w:bottom w:val="none" w:sz="0" w:space="0" w:color="auto"/>
        <w:right w:val="none" w:sz="0" w:space="0" w:color="auto"/>
      </w:divBdr>
    </w:div>
    <w:div w:id="1015575471">
      <w:bodyDiv w:val="1"/>
      <w:marLeft w:val="0"/>
      <w:marRight w:val="0"/>
      <w:marTop w:val="0"/>
      <w:marBottom w:val="0"/>
      <w:divBdr>
        <w:top w:val="none" w:sz="0" w:space="0" w:color="auto"/>
        <w:left w:val="none" w:sz="0" w:space="0" w:color="auto"/>
        <w:bottom w:val="none" w:sz="0" w:space="0" w:color="auto"/>
        <w:right w:val="none" w:sz="0" w:space="0" w:color="auto"/>
      </w:divBdr>
    </w:div>
    <w:div w:id="1020475126">
      <w:bodyDiv w:val="1"/>
      <w:marLeft w:val="0"/>
      <w:marRight w:val="0"/>
      <w:marTop w:val="0"/>
      <w:marBottom w:val="0"/>
      <w:divBdr>
        <w:top w:val="none" w:sz="0" w:space="0" w:color="auto"/>
        <w:left w:val="none" w:sz="0" w:space="0" w:color="auto"/>
        <w:bottom w:val="none" w:sz="0" w:space="0" w:color="auto"/>
        <w:right w:val="none" w:sz="0" w:space="0" w:color="auto"/>
      </w:divBdr>
    </w:div>
    <w:div w:id="1021323308">
      <w:bodyDiv w:val="1"/>
      <w:marLeft w:val="0"/>
      <w:marRight w:val="0"/>
      <w:marTop w:val="0"/>
      <w:marBottom w:val="0"/>
      <w:divBdr>
        <w:top w:val="none" w:sz="0" w:space="0" w:color="auto"/>
        <w:left w:val="none" w:sz="0" w:space="0" w:color="auto"/>
        <w:bottom w:val="none" w:sz="0" w:space="0" w:color="auto"/>
        <w:right w:val="none" w:sz="0" w:space="0" w:color="auto"/>
      </w:divBdr>
    </w:div>
    <w:div w:id="1022509690">
      <w:bodyDiv w:val="1"/>
      <w:marLeft w:val="0"/>
      <w:marRight w:val="0"/>
      <w:marTop w:val="0"/>
      <w:marBottom w:val="0"/>
      <w:divBdr>
        <w:top w:val="none" w:sz="0" w:space="0" w:color="auto"/>
        <w:left w:val="none" w:sz="0" w:space="0" w:color="auto"/>
        <w:bottom w:val="none" w:sz="0" w:space="0" w:color="auto"/>
        <w:right w:val="none" w:sz="0" w:space="0" w:color="auto"/>
      </w:divBdr>
    </w:div>
    <w:div w:id="1026371430">
      <w:bodyDiv w:val="1"/>
      <w:marLeft w:val="0"/>
      <w:marRight w:val="0"/>
      <w:marTop w:val="0"/>
      <w:marBottom w:val="0"/>
      <w:divBdr>
        <w:top w:val="none" w:sz="0" w:space="0" w:color="auto"/>
        <w:left w:val="none" w:sz="0" w:space="0" w:color="auto"/>
        <w:bottom w:val="none" w:sz="0" w:space="0" w:color="auto"/>
        <w:right w:val="none" w:sz="0" w:space="0" w:color="auto"/>
      </w:divBdr>
    </w:div>
    <w:div w:id="1027635846">
      <w:bodyDiv w:val="1"/>
      <w:marLeft w:val="0"/>
      <w:marRight w:val="0"/>
      <w:marTop w:val="0"/>
      <w:marBottom w:val="0"/>
      <w:divBdr>
        <w:top w:val="none" w:sz="0" w:space="0" w:color="auto"/>
        <w:left w:val="none" w:sz="0" w:space="0" w:color="auto"/>
        <w:bottom w:val="none" w:sz="0" w:space="0" w:color="auto"/>
        <w:right w:val="none" w:sz="0" w:space="0" w:color="auto"/>
      </w:divBdr>
    </w:div>
    <w:div w:id="1028218344">
      <w:bodyDiv w:val="1"/>
      <w:marLeft w:val="0"/>
      <w:marRight w:val="0"/>
      <w:marTop w:val="0"/>
      <w:marBottom w:val="0"/>
      <w:divBdr>
        <w:top w:val="none" w:sz="0" w:space="0" w:color="auto"/>
        <w:left w:val="none" w:sz="0" w:space="0" w:color="auto"/>
        <w:bottom w:val="none" w:sz="0" w:space="0" w:color="auto"/>
        <w:right w:val="none" w:sz="0" w:space="0" w:color="auto"/>
      </w:divBdr>
    </w:div>
    <w:div w:id="1030689856">
      <w:bodyDiv w:val="1"/>
      <w:marLeft w:val="0"/>
      <w:marRight w:val="0"/>
      <w:marTop w:val="0"/>
      <w:marBottom w:val="0"/>
      <w:divBdr>
        <w:top w:val="none" w:sz="0" w:space="0" w:color="auto"/>
        <w:left w:val="none" w:sz="0" w:space="0" w:color="auto"/>
        <w:bottom w:val="none" w:sz="0" w:space="0" w:color="auto"/>
        <w:right w:val="none" w:sz="0" w:space="0" w:color="auto"/>
      </w:divBdr>
    </w:div>
    <w:div w:id="1030760154">
      <w:bodyDiv w:val="1"/>
      <w:marLeft w:val="0"/>
      <w:marRight w:val="0"/>
      <w:marTop w:val="0"/>
      <w:marBottom w:val="0"/>
      <w:divBdr>
        <w:top w:val="none" w:sz="0" w:space="0" w:color="auto"/>
        <w:left w:val="none" w:sz="0" w:space="0" w:color="auto"/>
        <w:bottom w:val="none" w:sz="0" w:space="0" w:color="auto"/>
        <w:right w:val="none" w:sz="0" w:space="0" w:color="auto"/>
      </w:divBdr>
    </w:div>
    <w:div w:id="1030884404">
      <w:bodyDiv w:val="1"/>
      <w:marLeft w:val="0"/>
      <w:marRight w:val="0"/>
      <w:marTop w:val="0"/>
      <w:marBottom w:val="0"/>
      <w:divBdr>
        <w:top w:val="none" w:sz="0" w:space="0" w:color="auto"/>
        <w:left w:val="none" w:sz="0" w:space="0" w:color="auto"/>
        <w:bottom w:val="none" w:sz="0" w:space="0" w:color="auto"/>
        <w:right w:val="none" w:sz="0" w:space="0" w:color="auto"/>
      </w:divBdr>
    </w:div>
    <w:div w:id="1033653048">
      <w:bodyDiv w:val="1"/>
      <w:marLeft w:val="0"/>
      <w:marRight w:val="0"/>
      <w:marTop w:val="0"/>
      <w:marBottom w:val="0"/>
      <w:divBdr>
        <w:top w:val="none" w:sz="0" w:space="0" w:color="auto"/>
        <w:left w:val="none" w:sz="0" w:space="0" w:color="auto"/>
        <w:bottom w:val="none" w:sz="0" w:space="0" w:color="auto"/>
        <w:right w:val="none" w:sz="0" w:space="0" w:color="auto"/>
      </w:divBdr>
    </w:div>
    <w:div w:id="1034501932">
      <w:bodyDiv w:val="1"/>
      <w:marLeft w:val="0"/>
      <w:marRight w:val="0"/>
      <w:marTop w:val="0"/>
      <w:marBottom w:val="0"/>
      <w:divBdr>
        <w:top w:val="none" w:sz="0" w:space="0" w:color="auto"/>
        <w:left w:val="none" w:sz="0" w:space="0" w:color="auto"/>
        <w:bottom w:val="none" w:sz="0" w:space="0" w:color="auto"/>
        <w:right w:val="none" w:sz="0" w:space="0" w:color="auto"/>
      </w:divBdr>
    </w:div>
    <w:div w:id="1038169156">
      <w:bodyDiv w:val="1"/>
      <w:marLeft w:val="0"/>
      <w:marRight w:val="0"/>
      <w:marTop w:val="0"/>
      <w:marBottom w:val="0"/>
      <w:divBdr>
        <w:top w:val="none" w:sz="0" w:space="0" w:color="auto"/>
        <w:left w:val="none" w:sz="0" w:space="0" w:color="auto"/>
        <w:bottom w:val="none" w:sz="0" w:space="0" w:color="auto"/>
        <w:right w:val="none" w:sz="0" w:space="0" w:color="auto"/>
      </w:divBdr>
    </w:div>
    <w:div w:id="1038967674">
      <w:bodyDiv w:val="1"/>
      <w:marLeft w:val="0"/>
      <w:marRight w:val="0"/>
      <w:marTop w:val="0"/>
      <w:marBottom w:val="0"/>
      <w:divBdr>
        <w:top w:val="none" w:sz="0" w:space="0" w:color="auto"/>
        <w:left w:val="none" w:sz="0" w:space="0" w:color="auto"/>
        <w:bottom w:val="none" w:sz="0" w:space="0" w:color="auto"/>
        <w:right w:val="none" w:sz="0" w:space="0" w:color="auto"/>
      </w:divBdr>
    </w:div>
    <w:div w:id="1039427888">
      <w:bodyDiv w:val="1"/>
      <w:marLeft w:val="0"/>
      <w:marRight w:val="0"/>
      <w:marTop w:val="0"/>
      <w:marBottom w:val="0"/>
      <w:divBdr>
        <w:top w:val="none" w:sz="0" w:space="0" w:color="auto"/>
        <w:left w:val="none" w:sz="0" w:space="0" w:color="auto"/>
        <w:bottom w:val="none" w:sz="0" w:space="0" w:color="auto"/>
        <w:right w:val="none" w:sz="0" w:space="0" w:color="auto"/>
      </w:divBdr>
    </w:div>
    <w:div w:id="1046679075">
      <w:bodyDiv w:val="1"/>
      <w:marLeft w:val="0"/>
      <w:marRight w:val="0"/>
      <w:marTop w:val="0"/>
      <w:marBottom w:val="0"/>
      <w:divBdr>
        <w:top w:val="none" w:sz="0" w:space="0" w:color="auto"/>
        <w:left w:val="none" w:sz="0" w:space="0" w:color="auto"/>
        <w:bottom w:val="none" w:sz="0" w:space="0" w:color="auto"/>
        <w:right w:val="none" w:sz="0" w:space="0" w:color="auto"/>
      </w:divBdr>
    </w:div>
    <w:div w:id="1048333502">
      <w:bodyDiv w:val="1"/>
      <w:marLeft w:val="0"/>
      <w:marRight w:val="0"/>
      <w:marTop w:val="0"/>
      <w:marBottom w:val="0"/>
      <w:divBdr>
        <w:top w:val="none" w:sz="0" w:space="0" w:color="auto"/>
        <w:left w:val="none" w:sz="0" w:space="0" w:color="auto"/>
        <w:bottom w:val="none" w:sz="0" w:space="0" w:color="auto"/>
        <w:right w:val="none" w:sz="0" w:space="0" w:color="auto"/>
      </w:divBdr>
    </w:div>
    <w:div w:id="1048456755">
      <w:bodyDiv w:val="1"/>
      <w:marLeft w:val="0"/>
      <w:marRight w:val="0"/>
      <w:marTop w:val="0"/>
      <w:marBottom w:val="0"/>
      <w:divBdr>
        <w:top w:val="none" w:sz="0" w:space="0" w:color="auto"/>
        <w:left w:val="none" w:sz="0" w:space="0" w:color="auto"/>
        <w:bottom w:val="none" w:sz="0" w:space="0" w:color="auto"/>
        <w:right w:val="none" w:sz="0" w:space="0" w:color="auto"/>
      </w:divBdr>
    </w:div>
    <w:div w:id="1049036597">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52583019">
      <w:bodyDiv w:val="1"/>
      <w:marLeft w:val="0"/>
      <w:marRight w:val="0"/>
      <w:marTop w:val="0"/>
      <w:marBottom w:val="0"/>
      <w:divBdr>
        <w:top w:val="none" w:sz="0" w:space="0" w:color="auto"/>
        <w:left w:val="none" w:sz="0" w:space="0" w:color="auto"/>
        <w:bottom w:val="none" w:sz="0" w:space="0" w:color="auto"/>
        <w:right w:val="none" w:sz="0" w:space="0" w:color="auto"/>
      </w:divBdr>
    </w:div>
    <w:div w:id="1056079011">
      <w:bodyDiv w:val="1"/>
      <w:marLeft w:val="0"/>
      <w:marRight w:val="0"/>
      <w:marTop w:val="0"/>
      <w:marBottom w:val="0"/>
      <w:divBdr>
        <w:top w:val="none" w:sz="0" w:space="0" w:color="auto"/>
        <w:left w:val="none" w:sz="0" w:space="0" w:color="auto"/>
        <w:bottom w:val="none" w:sz="0" w:space="0" w:color="auto"/>
        <w:right w:val="none" w:sz="0" w:space="0" w:color="auto"/>
      </w:divBdr>
    </w:div>
    <w:div w:id="1057631687">
      <w:bodyDiv w:val="1"/>
      <w:marLeft w:val="0"/>
      <w:marRight w:val="0"/>
      <w:marTop w:val="0"/>
      <w:marBottom w:val="0"/>
      <w:divBdr>
        <w:top w:val="none" w:sz="0" w:space="0" w:color="auto"/>
        <w:left w:val="none" w:sz="0" w:space="0" w:color="auto"/>
        <w:bottom w:val="none" w:sz="0" w:space="0" w:color="auto"/>
        <w:right w:val="none" w:sz="0" w:space="0" w:color="auto"/>
      </w:divBdr>
    </w:div>
    <w:div w:id="1060060376">
      <w:bodyDiv w:val="1"/>
      <w:marLeft w:val="0"/>
      <w:marRight w:val="0"/>
      <w:marTop w:val="0"/>
      <w:marBottom w:val="0"/>
      <w:divBdr>
        <w:top w:val="none" w:sz="0" w:space="0" w:color="auto"/>
        <w:left w:val="none" w:sz="0" w:space="0" w:color="auto"/>
        <w:bottom w:val="none" w:sz="0" w:space="0" w:color="auto"/>
        <w:right w:val="none" w:sz="0" w:space="0" w:color="auto"/>
      </w:divBdr>
    </w:div>
    <w:div w:id="1061946324">
      <w:bodyDiv w:val="1"/>
      <w:marLeft w:val="0"/>
      <w:marRight w:val="0"/>
      <w:marTop w:val="0"/>
      <w:marBottom w:val="0"/>
      <w:divBdr>
        <w:top w:val="none" w:sz="0" w:space="0" w:color="auto"/>
        <w:left w:val="none" w:sz="0" w:space="0" w:color="auto"/>
        <w:bottom w:val="none" w:sz="0" w:space="0" w:color="auto"/>
        <w:right w:val="none" w:sz="0" w:space="0" w:color="auto"/>
      </w:divBdr>
    </w:div>
    <w:div w:id="1066033558">
      <w:bodyDiv w:val="1"/>
      <w:marLeft w:val="0"/>
      <w:marRight w:val="0"/>
      <w:marTop w:val="0"/>
      <w:marBottom w:val="0"/>
      <w:divBdr>
        <w:top w:val="none" w:sz="0" w:space="0" w:color="auto"/>
        <w:left w:val="none" w:sz="0" w:space="0" w:color="auto"/>
        <w:bottom w:val="none" w:sz="0" w:space="0" w:color="auto"/>
        <w:right w:val="none" w:sz="0" w:space="0" w:color="auto"/>
      </w:divBdr>
    </w:div>
    <w:div w:id="1067143062">
      <w:bodyDiv w:val="1"/>
      <w:marLeft w:val="0"/>
      <w:marRight w:val="0"/>
      <w:marTop w:val="0"/>
      <w:marBottom w:val="0"/>
      <w:divBdr>
        <w:top w:val="none" w:sz="0" w:space="0" w:color="auto"/>
        <w:left w:val="none" w:sz="0" w:space="0" w:color="auto"/>
        <w:bottom w:val="none" w:sz="0" w:space="0" w:color="auto"/>
        <w:right w:val="none" w:sz="0" w:space="0" w:color="auto"/>
      </w:divBdr>
    </w:div>
    <w:div w:id="1068460227">
      <w:bodyDiv w:val="1"/>
      <w:marLeft w:val="0"/>
      <w:marRight w:val="0"/>
      <w:marTop w:val="0"/>
      <w:marBottom w:val="0"/>
      <w:divBdr>
        <w:top w:val="none" w:sz="0" w:space="0" w:color="auto"/>
        <w:left w:val="none" w:sz="0" w:space="0" w:color="auto"/>
        <w:bottom w:val="none" w:sz="0" w:space="0" w:color="auto"/>
        <w:right w:val="none" w:sz="0" w:space="0" w:color="auto"/>
      </w:divBdr>
    </w:div>
    <w:div w:id="1071274274">
      <w:bodyDiv w:val="1"/>
      <w:marLeft w:val="0"/>
      <w:marRight w:val="0"/>
      <w:marTop w:val="0"/>
      <w:marBottom w:val="0"/>
      <w:divBdr>
        <w:top w:val="none" w:sz="0" w:space="0" w:color="auto"/>
        <w:left w:val="none" w:sz="0" w:space="0" w:color="auto"/>
        <w:bottom w:val="none" w:sz="0" w:space="0" w:color="auto"/>
        <w:right w:val="none" w:sz="0" w:space="0" w:color="auto"/>
      </w:divBdr>
    </w:div>
    <w:div w:id="1073621017">
      <w:bodyDiv w:val="1"/>
      <w:marLeft w:val="0"/>
      <w:marRight w:val="0"/>
      <w:marTop w:val="0"/>
      <w:marBottom w:val="0"/>
      <w:divBdr>
        <w:top w:val="none" w:sz="0" w:space="0" w:color="auto"/>
        <w:left w:val="none" w:sz="0" w:space="0" w:color="auto"/>
        <w:bottom w:val="none" w:sz="0" w:space="0" w:color="auto"/>
        <w:right w:val="none" w:sz="0" w:space="0" w:color="auto"/>
      </w:divBdr>
    </w:div>
    <w:div w:id="1080953795">
      <w:bodyDiv w:val="1"/>
      <w:marLeft w:val="0"/>
      <w:marRight w:val="0"/>
      <w:marTop w:val="0"/>
      <w:marBottom w:val="0"/>
      <w:divBdr>
        <w:top w:val="none" w:sz="0" w:space="0" w:color="auto"/>
        <w:left w:val="none" w:sz="0" w:space="0" w:color="auto"/>
        <w:bottom w:val="none" w:sz="0" w:space="0" w:color="auto"/>
        <w:right w:val="none" w:sz="0" w:space="0" w:color="auto"/>
      </w:divBdr>
    </w:div>
    <w:div w:id="1081760592">
      <w:bodyDiv w:val="1"/>
      <w:marLeft w:val="0"/>
      <w:marRight w:val="0"/>
      <w:marTop w:val="0"/>
      <w:marBottom w:val="0"/>
      <w:divBdr>
        <w:top w:val="none" w:sz="0" w:space="0" w:color="auto"/>
        <w:left w:val="none" w:sz="0" w:space="0" w:color="auto"/>
        <w:bottom w:val="none" w:sz="0" w:space="0" w:color="auto"/>
        <w:right w:val="none" w:sz="0" w:space="0" w:color="auto"/>
      </w:divBdr>
    </w:div>
    <w:div w:id="1086921666">
      <w:bodyDiv w:val="1"/>
      <w:marLeft w:val="0"/>
      <w:marRight w:val="0"/>
      <w:marTop w:val="0"/>
      <w:marBottom w:val="0"/>
      <w:divBdr>
        <w:top w:val="none" w:sz="0" w:space="0" w:color="auto"/>
        <w:left w:val="none" w:sz="0" w:space="0" w:color="auto"/>
        <w:bottom w:val="none" w:sz="0" w:space="0" w:color="auto"/>
        <w:right w:val="none" w:sz="0" w:space="0" w:color="auto"/>
      </w:divBdr>
    </w:div>
    <w:div w:id="1089042945">
      <w:bodyDiv w:val="1"/>
      <w:marLeft w:val="0"/>
      <w:marRight w:val="0"/>
      <w:marTop w:val="0"/>
      <w:marBottom w:val="0"/>
      <w:divBdr>
        <w:top w:val="none" w:sz="0" w:space="0" w:color="auto"/>
        <w:left w:val="none" w:sz="0" w:space="0" w:color="auto"/>
        <w:bottom w:val="none" w:sz="0" w:space="0" w:color="auto"/>
        <w:right w:val="none" w:sz="0" w:space="0" w:color="auto"/>
      </w:divBdr>
    </w:div>
    <w:div w:id="1091272011">
      <w:bodyDiv w:val="1"/>
      <w:marLeft w:val="0"/>
      <w:marRight w:val="0"/>
      <w:marTop w:val="0"/>
      <w:marBottom w:val="0"/>
      <w:divBdr>
        <w:top w:val="none" w:sz="0" w:space="0" w:color="auto"/>
        <w:left w:val="none" w:sz="0" w:space="0" w:color="auto"/>
        <w:bottom w:val="none" w:sz="0" w:space="0" w:color="auto"/>
        <w:right w:val="none" w:sz="0" w:space="0" w:color="auto"/>
      </w:divBdr>
    </w:div>
    <w:div w:id="1095901118">
      <w:bodyDiv w:val="1"/>
      <w:marLeft w:val="0"/>
      <w:marRight w:val="0"/>
      <w:marTop w:val="0"/>
      <w:marBottom w:val="0"/>
      <w:divBdr>
        <w:top w:val="none" w:sz="0" w:space="0" w:color="auto"/>
        <w:left w:val="none" w:sz="0" w:space="0" w:color="auto"/>
        <w:bottom w:val="none" w:sz="0" w:space="0" w:color="auto"/>
        <w:right w:val="none" w:sz="0" w:space="0" w:color="auto"/>
      </w:divBdr>
    </w:div>
    <w:div w:id="1096630872">
      <w:bodyDiv w:val="1"/>
      <w:marLeft w:val="0"/>
      <w:marRight w:val="0"/>
      <w:marTop w:val="0"/>
      <w:marBottom w:val="0"/>
      <w:divBdr>
        <w:top w:val="none" w:sz="0" w:space="0" w:color="auto"/>
        <w:left w:val="none" w:sz="0" w:space="0" w:color="auto"/>
        <w:bottom w:val="none" w:sz="0" w:space="0" w:color="auto"/>
        <w:right w:val="none" w:sz="0" w:space="0" w:color="auto"/>
      </w:divBdr>
    </w:div>
    <w:div w:id="1097869434">
      <w:bodyDiv w:val="1"/>
      <w:marLeft w:val="0"/>
      <w:marRight w:val="0"/>
      <w:marTop w:val="0"/>
      <w:marBottom w:val="0"/>
      <w:divBdr>
        <w:top w:val="none" w:sz="0" w:space="0" w:color="auto"/>
        <w:left w:val="none" w:sz="0" w:space="0" w:color="auto"/>
        <w:bottom w:val="none" w:sz="0" w:space="0" w:color="auto"/>
        <w:right w:val="none" w:sz="0" w:space="0" w:color="auto"/>
      </w:divBdr>
    </w:div>
    <w:div w:id="1100837461">
      <w:bodyDiv w:val="1"/>
      <w:marLeft w:val="0"/>
      <w:marRight w:val="0"/>
      <w:marTop w:val="0"/>
      <w:marBottom w:val="0"/>
      <w:divBdr>
        <w:top w:val="none" w:sz="0" w:space="0" w:color="auto"/>
        <w:left w:val="none" w:sz="0" w:space="0" w:color="auto"/>
        <w:bottom w:val="none" w:sz="0" w:space="0" w:color="auto"/>
        <w:right w:val="none" w:sz="0" w:space="0" w:color="auto"/>
      </w:divBdr>
    </w:div>
    <w:div w:id="1104106200">
      <w:bodyDiv w:val="1"/>
      <w:marLeft w:val="0"/>
      <w:marRight w:val="0"/>
      <w:marTop w:val="0"/>
      <w:marBottom w:val="0"/>
      <w:divBdr>
        <w:top w:val="none" w:sz="0" w:space="0" w:color="auto"/>
        <w:left w:val="none" w:sz="0" w:space="0" w:color="auto"/>
        <w:bottom w:val="none" w:sz="0" w:space="0" w:color="auto"/>
        <w:right w:val="none" w:sz="0" w:space="0" w:color="auto"/>
      </w:divBdr>
    </w:div>
    <w:div w:id="1106193024">
      <w:bodyDiv w:val="1"/>
      <w:marLeft w:val="0"/>
      <w:marRight w:val="0"/>
      <w:marTop w:val="0"/>
      <w:marBottom w:val="0"/>
      <w:divBdr>
        <w:top w:val="none" w:sz="0" w:space="0" w:color="auto"/>
        <w:left w:val="none" w:sz="0" w:space="0" w:color="auto"/>
        <w:bottom w:val="none" w:sz="0" w:space="0" w:color="auto"/>
        <w:right w:val="none" w:sz="0" w:space="0" w:color="auto"/>
      </w:divBdr>
    </w:div>
    <w:div w:id="1109812667">
      <w:bodyDiv w:val="1"/>
      <w:marLeft w:val="0"/>
      <w:marRight w:val="0"/>
      <w:marTop w:val="0"/>
      <w:marBottom w:val="0"/>
      <w:divBdr>
        <w:top w:val="none" w:sz="0" w:space="0" w:color="auto"/>
        <w:left w:val="none" w:sz="0" w:space="0" w:color="auto"/>
        <w:bottom w:val="none" w:sz="0" w:space="0" w:color="auto"/>
        <w:right w:val="none" w:sz="0" w:space="0" w:color="auto"/>
      </w:divBdr>
    </w:div>
    <w:div w:id="1112239646">
      <w:bodyDiv w:val="1"/>
      <w:marLeft w:val="0"/>
      <w:marRight w:val="0"/>
      <w:marTop w:val="0"/>
      <w:marBottom w:val="0"/>
      <w:divBdr>
        <w:top w:val="none" w:sz="0" w:space="0" w:color="auto"/>
        <w:left w:val="none" w:sz="0" w:space="0" w:color="auto"/>
        <w:bottom w:val="none" w:sz="0" w:space="0" w:color="auto"/>
        <w:right w:val="none" w:sz="0" w:space="0" w:color="auto"/>
      </w:divBdr>
    </w:div>
    <w:div w:id="1113477019">
      <w:bodyDiv w:val="1"/>
      <w:marLeft w:val="0"/>
      <w:marRight w:val="0"/>
      <w:marTop w:val="0"/>
      <w:marBottom w:val="0"/>
      <w:divBdr>
        <w:top w:val="none" w:sz="0" w:space="0" w:color="auto"/>
        <w:left w:val="none" w:sz="0" w:space="0" w:color="auto"/>
        <w:bottom w:val="none" w:sz="0" w:space="0" w:color="auto"/>
        <w:right w:val="none" w:sz="0" w:space="0" w:color="auto"/>
      </w:divBdr>
    </w:div>
    <w:div w:id="1113480608">
      <w:bodyDiv w:val="1"/>
      <w:marLeft w:val="0"/>
      <w:marRight w:val="0"/>
      <w:marTop w:val="0"/>
      <w:marBottom w:val="0"/>
      <w:divBdr>
        <w:top w:val="none" w:sz="0" w:space="0" w:color="auto"/>
        <w:left w:val="none" w:sz="0" w:space="0" w:color="auto"/>
        <w:bottom w:val="none" w:sz="0" w:space="0" w:color="auto"/>
        <w:right w:val="none" w:sz="0" w:space="0" w:color="auto"/>
      </w:divBdr>
      <w:divsChild>
        <w:div w:id="493378551">
          <w:marLeft w:val="0"/>
          <w:marRight w:val="0"/>
          <w:marTop w:val="0"/>
          <w:marBottom w:val="0"/>
          <w:divBdr>
            <w:top w:val="none" w:sz="0" w:space="0" w:color="auto"/>
            <w:left w:val="none" w:sz="0" w:space="0" w:color="auto"/>
            <w:bottom w:val="none" w:sz="0" w:space="0" w:color="auto"/>
            <w:right w:val="none" w:sz="0" w:space="0" w:color="auto"/>
          </w:divBdr>
          <w:divsChild>
            <w:div w:id="1221016087">
              <w:marLeft w:val="0"/>
              <w:marRight w:val="0"/>
              <w:marTop w:val="0"/>
              <w:marBottom w:val="0"/>
              <w:divBdr>
                <w:top w:val="none" w:sz="0" w:space="0" w:color="auto"/>
                <w:left w:val="none" w:sz="0" w:space="0" w:color="auto"/>
                <w:bottom w:val="none" w:sz="0" w:space="0" w:color="auto"/>
                <w:right w:val="none" w:sz="0" w:space="0" w:color="auto"/>
              </w:divBdr>
              <w:divsChild>
                <w:div w:id="1930692747">
                  <w:marLeft w:val="0"/>
                  <w:marRight w:val="0"/>
                  <w:marTop w:val="0"/>
                  <w:marBottom w:val="0"/>
                  <w:divBdr>
                    <w:top w:val="none" w:sz="0" w:space="0" w:color="auto"/>
                    <w:left w:val="none" w:sz="0" w:space="0" w:color="auto"/>
                    <w:bottom w:val="none" w:sz="0" w:space="0" w:color="auto"/>
                    <w:right w:val="none" w:sz="0" w:space="0" w:color="auto"/>
                  </w:divBdr>
                  <w:divsChild>
                    <w:div w:id="212842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987080">
      <w:bodyDiv w:val="1"/>
      <w:marLeft w:val="0"/>
      <w:marRight w:val="0"/>
      <w:marTop w:val="0"/>
      <w:marBottom w:val="0"/>
      <w:divBdr>
        <w:top w:val="none" w:sz="0" w:space="0" w:color="auto"/>
        <w:left w:val="none" w:sz="0" w:space="0" w:color="auto"/>
        <w:bottom w:val="none" w:sz="0" w:space="0" w:color="auto"/>
        <w:right w:val="none" w:sz="0" w:space="0" w:color="auto"/>
      </w:divBdr>
    </w:div>
    <w:div w:id="1114982754">
      <w:bodyDiv w:val="1"/>
      <w:marLeft w:val="0"/>
      <w:marRight w:val="0"/>
      <w:marTop w:val="0"/>
      <w:marBottom w:val="0"/>
      <w:divBdr>
        <w:top w:val="none" w:sz="0" w:space="0" w:color="auto"/>
        <w:left w:val="none" w:sz="0" w:space="0" w:color="auto"/>
        <w:bottom w:val="none" w:sz="0" w:space="0" w:color="auto"/>
        <w:right w:val="none" w:sz="0" w:space="0" w:color="auto"/>
      </w:divBdr>
    </w:div>
    <w:div w:id="1116749942">
      <w:bodyDiv w:val="1"/>
      <w:marLeft w:val="0"/>
      <w:marRight w:val="0"/>
      <w:marTop w:val="0"/>
      <w:marBottom w:val="0"/>
      <w:divBdr>
        <w:top w:val="none" w:sz="0" w:space="0" w:color="auto"/>
        <w:left w:val="none" w:sz="0" w:space="0" w:color="auto"/>
        <w:bottom w:val="none" w:sz="0" w:space="0" w:color="auto"/>
        <w:right w:val="none" w:sz="0" w:space="0" w:color="auto"/>
      </w:divBdr>
    </w:div>
    <w:div w:id="1118180110">
      <w:bodyDiv w:val="1"/>
      <w:marLeft w:val="0"/>
      <w:marRight w:val="0"/>
      <w:marTop w:val="0"/>
      <w:marBottom w:val="0"/>
      <w:divBdr>
        <w:top w:val="none" w:sz="0" w:space="0" w:color="auto"/>
        <w:left w:val="none" w:sz="0" w:space="0" w:color="auto"/>
        <w:bottom w:val="none" w:sz="0" w:space="0" w:color="auto"/>
        <w:right w:val="none" w:sz="0" w:space="0" w:color="auto"/>
      </w:divBdr>
    </w:div>
    <w:div w:id="1119682800">
      <w:bodyDiv w:val="1"/>
      <w:marLeft w:val="0"/>
      <w:marRight w:val="0"/>
      <w:marTop w:val="0"/>
      <w:marBottom w:val="0"/>
      <w:divBdr>
        <w:top w:val="none" w:sz="0" w:space="0" w:color="auto"/>
        <w:left w:val="none" w:sz="0" w:space="0" w:color="auto"/>
        <w:bottom w:val="none" w:sz="0" w:space="0" w:color="auto"/>
        <w:right w:val="none" w:sz="0" w:space="0" w:color="auto"/>
      </w:divBdr>
    </w:div>
    <w:div w:id="1125074954">
      <w:bodyDiv w:val="1"/>
      <w:marLeft w:val="0"/>
      <w:marRight w:val="0"/>
      <w:marTop w:val="0"/>
      <w:marBottom w:val="0"/>
      <w:divBdr>
        <w:top w:val="none" w:sz="0" w:space="0" w:color="auto"/>
        <w:left w:val="none" w:sz="0" w:space="0" w:color="auto"/>
        <w:bottom w:val="none" w:sz="0" w:space="0" w:color="auto"/>
        <w:right w:val="none" w:sz="0" w:space="0" w:color="auto"/>
      </w:divBdr>
    </w:div>
    <w:div w:id="1126387869">
      <w:bodyDiv w:val="1"/>
      <w:marLeft w:val="0"/>
      <w:marRight w:val="0"/>
      <w:marTop w:val="0"/>
      <w:marBottom w:val="0"/>
      <w:divBdr>
        <w:top w:val="none" w:sz="0" w:space="0" w:color="auto"/>
        <w:left w:val="none" w:sz="0" w:space="0" w:color="auto"/>
        <w:bottom w:val="none" w:sz="0" w:space="0" w:color="auto"/>
        <w:right w:val="none" w:sz="0" w:space="0" w:color="auto"/>
      </w:divBdr>
    </w:div>
    <w:div w:id="1126504421">
      <w:bodyDiv w:val="1"/>
      <w:marLeft w:val="0"/>
      <w:marRight w:val="0"/>
      <w:marTop w:val="0"/>
      <w:marBottom w:val="0"/>
      <w:divBdr>
        <w:top w:val="none" w:sz="0" w:space="0" w:color="auto"/>
        <w:left w:val="none" w:sz="0" w:space="0" w:color="auto"/>
        <w:bottom w:val="none" w:sz="0" w:space="0" w:color="auto"/>
        <w:right w:val="none" w:sz="0" w:space="0" w:color="auto"/>
      </w:divBdr>
    </w:div>
    <w:div w:id="1126776879">
      <w:bodyDiv w:val="1"/>
      <w:marLeft w:val="0"/>
      <w:marRight w:val="0"/>
      <w:marTop w:val="0"/>
      <w:marBottom w:val="0"/>
      <w:divBdr>
        <w:top w:val="none" w:sz="0" w:space="0" w:color="auto"/>
        <w:left w:val="none" w:sz="0" w:space="0" w:color="auto"/>
        <w:bottom w:val="none" w:sz="0" w:space="0" w:color="auto"/>
        <w:right w:val="none" w:sz="0" w:space="0" w:color="auto"/>
      </w:divBdr>
    </w:div>
    <w:div w:id="1127118906">
      <w:bodyDiv w:val="1"/>
      <w:marLeft w:val="0"/>
      <w:marRight w:val="0"/>
      <w:marTop w:val="0"/>
      <w:marBottom w:val="0"/>
      <w:divBdr>
        <w:top w:val="none" w:sz="0" w:space="0" w:color="auto"/>
        <w:left w:val="none" w:sz="0" w:space="0" w:color="auto"/>
        <w:bottom w:val="none" w:sz="0" w:space="0" w:color="auto"/>
        <w:right w:val="none" w:sz="0" w:space="0" w:color="auto"/>
      </w:divBdr>
    </w:div>
    <w:div w:id="1127242927">
      <w:bodyDiv w:val="1"/>
      <w:marLeft w:val="0"/>
      <w:marRight w:val="0"/>
      <w:marTop w:val="0"/>
      <w:marBottom w:val="0"/>
      <w:divBdr>
        <w:top w:val="none" w:sz="0" w:space="0" w:color="auto"/>
        <w:left w:val="none" w:sz="0" w:space="0" w:color="auto"/>
        <w:bottom w:val="none" w:sz="0" w:space="0" w:color="auto"/>
        <w:right w:val="none" w:sz="0" w:space="0" w:color="auto"/>
      </w:divBdr>
    </w:div>
    <w:div w:id="1127352307">
      <w:bodyDiv w:val="1"/>
      <w:marLeft w:val="0"/>
      <w:marRight w:val="0"/>
      <w:marTop w:val="0"/>
      <w:marBottom w:val="0"/>
      <w:divBdr>
        <w:top w:val="none" w:sz="0" w:space="0" w:color="auto"/>
        <w:left w:val="none" w:sz="0" w:space="0" w:color="auto"/>
        <w:bottom w:val="none" w:sz="0" w:space="0" w:color="auto"/>
        <w:right w:val="none" w:sz="0" w:space="0" w:color="auto"/>
      </w:divBdr>
    </w:div>
    <w:div w:id="1127971524">
      <w:bodyDiv w:val="1"/>
      <w:marLeft w:val="0"/>
      <w:marRight w:val="0"/>
      <w:marTop w:val="0"/>
      <w:marBottom w:val="0"/>
      <w:divBdr>
        <w:top w:val="none" w:sz="0" w:space="0" w:color="auto"/>
        <w:left w:val="none" w:sz="0" w:space="0" w:color="auto"/>
        <w:bottom w:val="none" w:sz="0" w:space="0" w:color="auto"/>
        <w:right w:val="none" w:sz="0" w:space="0" w:color="auto"/>
      </w:divBdr>
    </w:div>
    <w:div w:id="1132484393">
      <w:bodyDiv w:val="1"/>
      <w:marLeft w:val="0"/>
      <w:marRight w:val="0"/>
      <w:marTop w:val="0"/>
      <w:marBottom w:val="0"/>
      <w:divBdr>
        <w:top w:val="none" w:sz="0" w:space="0" w:color="auto"/>
        <w:left w:val="none" w:sz="0" w:space="0" w:color="auto"/>
        <w:bottom w:val="none" w:sz="0" w:space="0" w:color="auto"/>
        <w:right w:val="none" w:sz="0" w:space="0" w:color="auto"/>
      </w:divBdr>
    </w:div>
    <w:div w:id="1134911265">
      <w:bodyDiv w:val="1"/>
      <w:marLeft w:val="0"/>
      <w:marRight w:val="0"/>
      <w:marTop w:val="0"/>
      <w:marBottom w:val="0"/>
      <w:divBdr>
        <w:top w:val="none" w:sz="0" w:space="0" w:color="auto"/>
        <w:left w:val="none" w:sz="0" w:space="0" w:color="auto"/>
        <w:bottom w:val="none" w:sz="0" w:space="0" w:color="auto"/>
        <w:right w:val="none" w:sz="0" w:space="0" w:color="auto"/>
      </w:divBdr>
    </w:div>
    <w:div w:id="1136336863">
      <w:bodyDiv w:val="1"/>
      <w:marLeft w:val="0"/>
      <w:marRight w:val="0"/>
      <w:marTop w:val="0"/>
      <w:marBottom w:val="0"/>
      <w:divBdr>
        <w:top w:val="none" w:sz="0" w:space="0" w:color="auto"/>
        <w:left w:val="none" w:sz="0" w:space="0" w:color="auto"/>
        <w:bottom w:val="none" w:sz="0" w:space="0" w:color="auto"/>
        <w:right w:val="none" w:sz="0" w:space="0" w:color="auto"/>
      </w:divBdr>
    </w:div>
    <w:div w:id="1136873658">
      <w:bodyDiv w:val="1"/>
      <w:marLeft w:val="0"/>
      <w:marRight w:val="0"/>
      <w:marTop w:val="0"/>
      <w:marBottom w:val="0"/>
      <w:divBdr>
        <w:top w:val="none" w:sz="0" w:space="0" w:color="auto"/>
        <w:left w:val="none" w:sz="0" w:space="0" w:color="auto"/>
        <w:bottom w:val="none" w:sz="0" w:space="0" w:color="auto"/>
        <w:right w:val="none" w:sz="0" w:space="0" w:color="auto"/>
      </w:divBdr>
    </w:div>
    <w:div w:id="1141966785">
      <w:bodyDiv w:val="1"/>
      <w:marLeft w:val="0"/>
      <w:marRight w:val="0"/>
      <w:marTop w:val="0"/>
      <w:marBottom w:val="0"/>
      <w:divBdr>
        <w:top w:val="none" w:sz="0" w:space="0" w:color="auto"/>
        <w:left w:val="none" w:sz="0" w:space="0" w:color="auto"/>
        <w:bottom w:val="none" w:sz="0" w:space="0" w:color="auto"/>
        <w:right w:val="none" w:sz="0" w:space="0" w:color="auto"/>
      </w:divBdr>
    </w:div>
    <w:div w:id="1143305855">
      <w:bodyDiv w:val="1"/>
      <w:marLeft w:val="0"/>
      <w:marRight w:val="0"/>
      <w:marTop w:val="0"/>
      <w:marBottom w:val="0"/>
      <w:divBdr>
        <w:top w:val="none" w:sz="0" w:space="0" w:color="auto"/>
        <w:left w:val="none" w:sz="0" w:space="0" w:color="auto"/>
        <w:bottom w:val="none" w:sz="0" w:space="0" w:color="auto"/>
        <w:right w:val="none" w:sz="0" w:space="0" w:color="auto"/>
      </w:divBdr>
    </w:div>
    <w:div w:id="1144615512">
      <w:bodyDiv w:val="1"/>
      <w:marLeft w:val="0"/>
      <w:marRight w:val="0"/>
      <w:marTop w:val="0"/>
      <w:marBottom w:val="0"/>
      <w:divBdr>
        <w:top w:val="none" w:sz="0" w:space="0" w:color="auto"/>
        <w:left w:val="none" w:sz="0" w:space="0" w:color="auto"/>
        <w:bottom w:val="none" w:sz="0" w:space="0" w:color="auto"/>
        <w:right w:val="none" w:sz="0" w:space="0" w:color="auto"/>
      </w:divBdr>
    </w:div>
    <w:div w:id="1146700139">
      <w:bodyDiv w:val="1"/>
      <w:marLeft w:val="0"/>
      <w:marRight w:val="0"/>
      <w:marTop w:val="0"/>
      <w:marBottom w:val="0"/>
      <w:divBdr>
        <w:top w:val="none" w:sz="0" w:space="0" w:color="auto"/>
        <w:left w:val="none" w:sz="0" w:space="0" w:color="auto"/>
        <w:bottom w:val="none" w:sz="0" w:space="0" w:color="auto"/>
        <w:right w:val="none" w:sz="0" w:space="0" w:color="auto"/>
      </w:divBdr>
    </w:div>
    <w:div w:id="1148404437">
      <w:bodyDiv w:val="1"/>
      <w:marLeft w:val="0"/>
      <w:marRight w:val="0"/>
      <w:marTop w:val="0"/>
      <w:marBottom w:val="0"/>
      <w:divBdr>
        <w:top w:val="none" w:sz="0" w:space="0" w:color="auto"/>
        <w:left w:val="none" w:sz="0" w:space="0" w:color="auto"/>
        <w:bottom w:val="none" w:sz="0" w:space="0" w:color="auto"/>
        <w:right w:val="none" w:sz="0" w:space="0" w:color="auto"/>
      </w:divBdr>
    </w:div>
    <w:div w:id="1148597969">
      <w:bodyDiv w:val="1"/>
      <w:marLeft w:val="0"/>
      <w:marRight w:val="0"/>
      <w:marTop w:val="0"/>
      <w:marBottom w:val="0"/>
      <w:divBdr>
        <w:top w:val="none" w:sz="0" w:space="0" w:color="auto"/>
        <w:left w:val="none" w:sz="0" w:space="0" w:color="auto"/>
        <w:bottom w:val="none" w:sz="0" w:space="0" w:color="auto"/>
        <w:right w:val="none" w:sz="0" w:space="0" w:color="auto"/>
      </w:divBdr>
    </w:div>
    <w:div w:id="1149250630">
      <w:bodyDiv w:val="1"/>
      <w:marLeft w:val="0"/>
      <w:marRight w:val="0"/>
      <w:marTop w:val="0"/>
      <w:marBottom w:val="0"/>
      <w:divBdr>
        <w:top w:val="none" w:sz="0" w:space="0" w:color="auto"/>
        <w:left w:val="none" w:sz="0" w:space="0" w:color="auto"/>
        <w:bottom w:val="none" w:sz="0" w:space="0" w:color="auto"/>
        <w:right w:val="none" w:sz="0" w:space="0" w:color="auto"/>
      </w:divBdr>
    </w:div>
    <w:div w:id="1150168355">
      <w:bodyDiv w:val="1"/>
      <w:marLeft w:val="0"/>
      <w:marRight w:val="0"/>
      <w:marTop w:val="0"/>
      <w:marBottom w:val="0"/>
      <w:divBdr>
        <w:top w:val="none" w:sz="0" w:space="0" w:color="auto"/>
        <w:left w:val="none" w:sz="0" w:space="0" w:color="auto"/>
        <w:bottom w:val="none" w:sz="0" w:space="0" w:color="auto"/>
        <w:right w:val="none" w:sz="0" w:space="0" w:color="auto"/>
      </w:divBdr>
    </w:div>
    <w:div w:id="1155341788">
      <w:bodyDiv w:val="1"/>
      <w:marLeft w:val="0"/>
      <w:marRight w:val="0"/>
      <w:marTop w:val="0"/>
      <w:marBottom w:val="0"/>
      <w:divBdr>
        <w:top w:val="none" w:sz="0" w:space="0" w:color="auto"/>
        <w:left w:val="none" w:sz="0" w:space="0" w:color="auto"/>
        <w:bottom w:val="none" w:sz="0" w:space="0" w:color="auto"/>
        <w:right w:val="none" w:sz="0" w:space="0" w:color="auto"/>
      </w:divBdr>
    </w:div>
    <w:div w:id="1157458705">
      <w:bodyDiv w:val="1"/>
      <w:marLeft w:val="0"/>
      <w:marRight w:val="0"/>
      <w:marTop w:val="0"/>
      <w:marBottom w:val="0"/>
      <w:divBdr>
        <w:top w:val="none" w:sz="0" w:space="0" w:color="auto"/>
        <w:left w:val="none" w:sz="0" w:space="0" w:color="auto"/>
        <w:bottom w:val="none" w:sz="0" w:space="0" w:color="auto"/>
        <w:right w:val="none" w:sz="0" w:space="0" w:color="auto"/>
      </w:divBdr>
    </w:div>
    <w:div w:id="1159155343">
      <w:bodyDiv w:val="1"/>
      <w:marLeft w:val="0"/>
      <w:marRight w:val="0"/>
      <w:marTop w:val="0"/>
      <w:marBottom w:val="0"/>
      <w:divBdr>
        <w:top w:val="none" w:sz="0" w:space="0" w:color="auto"/>
        <w:left w:val="none" w:sz="0" w:space="0" w:color="auto"/>
        <w:bottom w:val="none" w:sz="0" w:space="0" w:color="auto"/>
        <w:right w:val="none" w:sz="0" w:space="0" w:color="auto"/>
      </w:divBdr>
    </w:div>
    <w:div w:id="1159535813">
      <w:bodyDiv w:val="1"/>
      <w:marLeft w:val="0"/>
      <w:marRight w:val="0"/>
      <w:marTop w:val="0"/>
      <w:marBottom w:val="0"/>
      <w:divBdr>
        <w:top w:val="none" w:sz="0" w:space="0" w:color="auto"/>
        <w:left w:val="none" w:sz="0" w:space="0" w:color="auto"/>
        <w:bottom w:val="none" w:sz="0" w:space="0" w:color="auto"/>
        <w:right w:val="none" w:sz="0" w:space="0" w:color="auto"/>
      </w:divBdr>
    </w:div>
    <w:div w:id="1161459440">
      <w:bodyDiv w:val="1"/>
      <w:marLeft w:val="0"/>
      <w:marRight w:val="0"/>
      <w:marTop w:val="0"/>
      <w:marBottom w:val="0"/>
      <w:divBdr>
        <w:top w:val="none" w:sz="0" w:space="0" w:color="auto"/>
        <w:left w:val="none" w:sz="0" w:space="0" w:color="auto"/>
        <w:bottom w:val="none" w:sz="0" w:space="0" w:color="auto"/>
        <w:right w:val="none" w:sz="0" w:space="0" w:color="auto"/>
      </w:divBdr>
    </w:div>
    <w:div w:id="1165897033">
      <w:bodyDiv w:val="1"/>
      <w:marLeft w:val="0"/>
      <w:marRight w:val="0"/>
      <w:marTop w:val="0"/>
      <w:marBottom w:val="0"/>
      <w:divBdr>
        <w:top w:val="none" w:sz="0" w:space="0" w:color="auto"/>
        <w:left w:val="none" w:sz="0" w:space="0" w:color="auto"/>
        <w:bottom w:val="none" w:sz="0" w:space="0" w:color="auto"/>
        <w:right w:val="none" w:sz="0" w:space="0" w:color="auto"/>
      </w:divBdr>
    </w:div>
    <w:div w:id="1168909098">
      <w:bodyDiv w:val="1"/>
      <w:marLeft w:val="0"/>
      <w:marRight w:val="0"/>
      <w:marTop w:val="0"/>
      <w:marBottom w:val="0"/>
      <w:divBdr>
        <w:top w:val="none" w:sz="0" w:space="0" w:color="auto"/>
        <w:left w:val="none" w:sz="0" w:space="0" w:color="auto"/>
        <w:bottom w:val="none" w:sz="0" w:space="0" w:color="auto"/>
        <w:right w:val="none" w:sz="0" w:space="0" w:color="auto"/>
      </w:divBdr>
    </w:div>
    <w:div w:id="1169100410">
      <w:bodyDiv w:val="1"/>
      <w:marLeft w:val="0"/>
      <w:marRight w:val="0"/>
      <w:marTop w:val="0"/>
      <w:marBottom w:val="0"/>
      <w:divBdr>
        <w:top w:val="none" w:sz="0" w:space="0" w:color="auto"/>
        <w:left w:val="none" w:sz="0" w:space="0" w:color="auto"/>
        <w:bottom w:val="none" w:sz="0" w:space="0" w:color="auto"/>
        <w:right w:val="none" w:sz="0" w:space="0" w:color="auto"/>
      </w:divBdr>
    </w:div>
    <w:div w:id="1169716650">
      <w:bodyDiv w:val="1"/>
      <w:marLeft w:val="0"/>
      <w:marRight w:val="0"/>
      <w:marTop w:val="0"/>
      <w:marBottom w:val="0"/>
      <w:divBdr>
        <w:top w:val="none" w:sz="0" w:space="0" w:color="auto"/>
        <w:left w:val="none" w:sz="0" w:space="0" w:color="auto"/>
        <w:bottom w:val="none" w:sz="0" w:space="0" w:color="auto"/>
        <w:right w:val="none" w:sz="0" w:space="0" w:color="auto"/>
      </w:divBdr>
    </w:div>
    <w:div w:id="1171985216">
      <w:bodyDiv w:val="1"/>
      <w:marLeft w:val="0"/>
      <w:marRight w:val="0"/>
      <w:marTop w:val="0"/>
      <w:marBottom w:val="0"/>
      <w:divBdr>
        <w:top w:val="none" w:sz="0" w:space="0" w:color="auto"/>
        <w:left w:val="none" w:sz="0" w:space="0" w:color="auto"/>
        <w:bottom w:val="none" w:sz="0" w:space="0" w:color="auto"/>
        <w:right w:val="none" w:sz="0" w:space="0" w:color="auto"/>
      </w:divBdr>
    </w:div>
    <w:div w:id="1175150436">
      <w:bodyDiv w:val="1"/>
      <w:marLeft w:val="0"/>
      <w:marRight w:val="0"/>
      <w:marTop w:val="0"/>
      <w:marBottom w:val="0"/>
      <w:divBdr>
        <w:top w:val="none" w:sz="0" w:space="0" w:color="auto"/>
        <w:left w:val="none" w:sz="0" w:space="0" w:color="auto"/>
        <w:bottom w:val="none" w:sz="0" w:space="0" w:color="auto"/>
        <w:right w:val="none" w:sz="0" w:space="0" w:color="auto"/>
      </w:divBdr>
    </w:div>
    <w:div w:id="1175926432">
      <w:bodyDiv w:val="1"/>
      <w:marLeft w:val="0"/>
      <w:marRight w:val="0"/>
      <w:marTop w:val="0"/>
      <w:marBottom w:val="0"/>
      <w:divBdr>
        <w:top w:val="none" w:sz="0" w:space="0" w:color="auto"/>
        <w:left w:val="none" w:sz="0" w:space="0" w:color="auto"/>
        <w:bottom w:val="none" w:sz="0" w:space="0" w:color="auto"/>
        <w:right w:val="none" w:sz="0" w:space="0" w:color="auto"/>
      </w:divBdr>
    </w:div>
    <w:div w:id="1177648208">
      <w:bodyDiv w:val="1"/>
      <w:marLeft w:val="0"/>
      <w:marRight w:val="0"/>
      <w:marTop w:val="0"/>
      <w:marBottom w:val="0"/>
      <w:divBdr>
        <w:top w:val="none" w:sz="0" w:space="0" w:color="auto"/>
        <w:left w:val="none" w:sz="0" w:space="0" w:color="auto"/>
        <w:bottom w:val="none" w:sz="0" w:space="0" w:color="auto"/>
        <w:right w:val="none" w:sz="0" w:space="0" w:color="auto"/>
      </w:divBdr>
    </w:div>
    <w:div w:id="1185288126">
      <w:bodyDiv w:val="1"/>
      <w:marLeft w:val="0"/>
      <w:marRight w:val="0"/>
      <w:marTop w:val="0"/>
      <w:marBottom w:val="0"/>
      <w:divBdr>
        <w:top w:val="none" w:sz="0" w:space="0" w:color="auto"/>
        <w:left w:val="none" w:sz="0" w:space="0" w:color="auto"/>
        <w:bottom w:val="none" w:sz="0" w:space="0" w:color="auto"/>
        <w:right w:val="none" w:sz="0" w:space="0" w:color="auto"/>
      </w:divBdr>
    </w:div>
    <w:div w:id="1185900511">
      <w:bodyDiv w:val="1"/>
      <w:marLeft w:val="0"/>
      <w:marRight w:val="0"/>
      <w:marTop w:val="0"/>
      <w:marBottom w:val="0"/>
      <w:divBdr>
        <w:top w:val="none" w:sz="0" w:space="0" w:color="auto"/>
        <w:left w:val="none" w:sz="0" w:space="0" w:color="auto"/>
        <w:bottom w:val="none" w:sz="0" w:space="0" w:color="auto"/>
        <w:right w:val="none" w:sz="0" w:space="0" w:color="auto"/>
      </w:divBdr>
    </w:div>
    <w:div w:id="1190413133">
      <w:bodyDiv w:val="1"/>
      <w:marLeft w:val="0"/>
      <w:marRight w:val="0"/>
      <w:marTop w:val="0"/>
      <w:marBottom w:val="0"/>
      <w:divBdr>
        <w:top w:val="none" w:sz="0" w:space="0" w:color="auto"/>
        <w:left w:val="none" w:sz="0" w:space="0" w:color="auto"/>
        <w:bottom w:val="none" w:sz="0" w:space="0" w:color="auto"/>
        <w:right w:val="none" w:sz="0" w:space="0" w:color="auto"/>
      </w:divBdr>
    </w:div>
    <w:div w:id="1193423531">
      <w:bodyDiv w:val="1"/>
      <w:marLeft w:val="0"/>
      <w:marRight w:val="0"/>
      <w:marTop w:val="0"/>
      <w:marBottom w:val="0"/>
      <w:divBdr>
        <w:top w:val="none" w:sz="0" w:space="0" w:color="auto"/>
        <w:left w:val="none" w:sz="0" w:space="0" w:color="auto"/>
        <w:bottom w:val="none" w:sz="0" w:space="0" w:color="auto"/>
        <w:right w:val="none" w:sz="0" w:space="0" w:color="auto"/>
      </w:divBdr>
    </w:div>
    <w:div w:id="1194032874">
      <w:bodyDiv w:val="1"/>
      <w:marLeft w:val="0"/>
      <w:marRight w:val="0"/>
      <w:marTop w:val="0"/>
      <w:marBottom w:val="0"/>
      <w:divBdr>
        <w:top w:val="none" w:sz="0" w:space="0" w:color="auto"/>
        <w:left w:val="none" w:sz="0" w:space="0" w:color="auto"/>
        <w:bottom w:val="none" w:sz="0" w:space="0" w:color="auto"/>
        <w:right w:val="none" w:sz="0" w:space="0" w:color="auto"/>
      </w:divBdr>
    </w:div>
    <w:div w:id="1194536873">
      <w:bodyDiv w:val="1"/>
      <w:marLeft w:val="0"/>
      <w:marRight w:val="0"/>
      <w:marTop w:val="0"/>
      <w:marBottom w:val="0"/>
      <w:divBdr>
        <w:top w:val="none" w:sz="0" w:space="0" w:color="auto"/>
        <w:left w:val="none" w:sz="0" w:space="0" w:color="auto"/>
        <w:bottom w:val="none" w:sz="0" w:space="0" w:color="auto"/>
        <w:right w:val="none" w:sz="0" w:space="0" w:color="auto"/>
      </w:divBdr>
    </w:div>
    <w:div w:id="1195848262">
      <w:bodyDiv w:val="1"/>
      <w:marLeft w:val="0"/>
      <w:marRight w:val="0"/>
      <w:marTop w:val="0"/>
      <w:marBottom w:val="0"/>
      <w:divBdr>
        <w:top w:val="none" w:sz="0" w:space="0" w:color="auto"/>
        <w:left w:val="none" w:sz="0" w:space="0" w:color="auto"/>
        <w:bottom w:val="none" w:sz="0" w:space="0" w:color="auto"/>
        <w:right w:val="none" w:sz="0" w:space="0" w:color="auto"/>
      </w:divBdr>
    </w:div>
    <w:div w:id="1198859189">
      <w:bodyDiv w:val="1"/>
      <w:marLeft w:val="0"/>
      <w:marRight w:val="0"/>
      <w:marTop w:val="0"/>
      <w:marBottom w:val="0"/>
      <w:divBdr>
        <w:top w:val="none" w:sz="0" w:space="0" w:color="auto"/>
        <w:left w:val="none" w:sz="0" w:space="0" w:color="auto"/>
        <w:bottom w:val="none" w:sz="0" w:space="0" w:color="auto"/>
        <w:right w:val="none" w:sz="0" w:space="0" w:color="auto"/>
      </w:divBdr>
    </w:div>
    <w:div w:id="1201239919">
      <w:bodyDiv w:val="1"/>
      <w:marLeft w:val="0"/>
      <w:marRight w:val="0"/>
      <w:marTop w:val="0"/>
      <w:marBottom w:val="0"/>
      <w:divBdr>
        <w:top w:val="none" w:sz="0" w:space="0" w:color="auto"/>
        <w:left w:val="none" w:sz="0" w:space="0" w:color="auto"/>
        <w:bottom w:val="none" w:sz="0" w:space="0" w:color="auto"/>
        <w:right w:val="none" w:sz="0" w:space="0" w:color="auto"/>
      </w:divBdr>
    </w:div>
    <w:div w:id="1202788768">
      <w:bodyDiv w:val="1"/>
      <w:marLeft w:val="0"/>
      <w:marRight w:val="0"/>
      <w:marTop w:val="0"/>
      <w:marBottom w:val="0"/>
      <w:divBdr>
        <w:top w:val="none" w:sz="0" w:space="0" w:color="auto"/>
        <w:left w:val="none" w:sz="0" w:space="0" w:color="auto"/>
        <w:bottom w:val="none" w:sz="0" w:space="0" w:color="auto"/>
        <w:right w:val="none" w:sz="0" w:space="0" w:color="auto"/>
      </w:divBdr>
    </w:div>
    <w:div w:id="1204247203">
      <w:bodyDiv w:val="1"/>
      <w:marLeft w:val="0"/>
      <w:marRight w:val="0"/>
      <w:marTop w:val="0"/>
      <w:marBottom w:val="0"/>
      <w:divBdr>
        <w:top w:val="none" w:sz="0" w:space="0" w:color="auto"/>
        <w:left w:val="none" w:sz="0" w:space="0" w:color="auto"/>
        <w:bottom w:val="none" w:sz="0" w:space="0" w:color="auto"/>
        <w:right w:val="none" w:sz="0" w:space="0" w:color="auto"/>
      </w:divBdr>
    </w:div>
    <w:div w:id="1205564013">
      <w:bodyDiv w:val="1"/>
      <w:marLeft w:val="0"/>
      <w:marRight w:val="0"/>
      <w:marTop w:val="0"/>
      <w:marBottom w:val="0"/>
      <w:divBdr>
        <w:top w:val="none" w:sz="0" w:space="0" w:color="auto"/>
        <w:left w:val="none" w:sz="0" w:space="0" w:color="auto"/>
        <w:bottom w:val="none" w:sz="0" w:space="0" w:color="auto"/>
        <w:right w:val="none" w:sz="0" w:space="0" w:color="auto"/>
      </w:divBdr>
    </w:div>
    <w:div w:id="1205754765">
      <w:bodyDiv w:val="1"/>
      <w:marLeft w:val="0"/>
      <w:marRight w:val="0"/>
      <w:marTop w:val="0"/>
      <w:marBottom w:val="0"/>
      <w:divBdr>
        <w:top w:val="none" w:sz="0" w:space="0" w:color="auto"/>
        <w:left w:val="none" w:sz="0" w:space="0" w:color="auto"/>
        <w:bottom w:val="none" w:sz="0" w:space="0" w:color="auto"/>
        <w:right w:val="none" w:sz="0" w:space="0" w:color="auto"/>
      </w:divBdr>
    </w:div>
    <w:div w:id="1207719562">
      <w:bodyDiv w:val="1"/>
      <w:marLeft w:val="0"/>
      <w:marRight w:val="0"/>
      <w:marTop w:val="0"/>
      <w:marBottom w:val="0"/>
      <w:divBdr>
        <w:top w:val="none" w:sz="0" w:space="0" w:color="auto"/>
        <w:left w:val="none" w:sz="0" w:space="0" w:color="auto"/>
        <w:bottom w:val="none" w:sz="0" w:space="0" w:color="auto"/>
        <w:right w:val="none" w:sz="0" w:space="0" w:color="auto"/>
      </w:divBdr>
    </w:div>
    <w:div w:id="1207914940">
      <w:bodyDiv w:val="1"/>
      <w:marLeft w:val="0"/>
      <w:marRight w:val="0"/>
      <w:marTop w:val="0"/>
      <w:marBottom w:val="0"/>
      <w:divBdr>
        <w:top w:val="none" w:sz="0" w:space="0" w:color="auto"/>
        <w:left w:val="none" w:sz="0" w:space="0" w:color="auto"/>
        <w:bottom w:val="none" w:sz="0" w:space="0" w:color="auto"/>
        <w:right w:val="none" w:sz="0" w:space="0" w:color="auto"/>
      </w:divBdr>
    </w:div>
    <w:div w:id="1208182879">
      <w:bodyDiv w:val="1"/>
      <w:marLeft w:val="0"/>
      <w:marRight w:val="0"/>
      <w:marTop w:val="0"/>
      <w:marBottom w:val="0"/>
      <w:divBdr>
        <w:top w:val="none" w:sz="0" w:space="0" w:color="auto"/>
        <w:left w:val="none" w:sz="0" w:space="0" w:color="auto"/>
        <w:bottom w:val="none" w:sz="0" w:space="0" w:color="auto"/>
        <w:right w:val="none" w:sz="0" w:space="0" w:color="auto"/>
      </w:divBdr>
    </w:div>
    <w:div w:id="1208908675">
      <w:bodyDiv w:val="1"/>
      <w:marLeft w:val="0"/>
      <w:marRight w:val="0"/>
      <w:marTop w:val="0"/>
      <w:marBottom w:val="0"/>
      <w:divBdr>
        <w:top w:val="none" w:sz="0" w:space="0" w:color="auto"/>
        <w:left w:val="none" w:sz="0" w:space="0" w:color="auto"/>
        <w:bottom w:val="none" w:sz="0" w:space="0" w:color="auto"/>
        <w:right w:val="none" w:sz="0" w:space="0" w:color="auto"/>
      </w:divBdr>
    </w:div>
    <w:div w:id="1210848713">
      <w:bodyDiv w:val="1"/>
      <w:marLeft w:val="0"/>
      <w:marRight w:val="0"/>
      <w:marTop w:val="0"/>
      <w:marBottom w:val="0"/>
      <w:divBdr>
        <w:top w:val="none" w:sz="0" w:space="0" w:color="auto"/>
        <w:left w:val="none" w:sz="0" w:space="0" w:color="auto"/>
        <w:bottom w:val="none" w:sz="0" w:space="0" w:color="auto"/>
        <w:right w:val="none" w:sz="0" w:space="0" w:color="auto"/>
      </w:divBdr>
    </w:div>
    <w:div w:id="1211578042">
      <w:bodyDiv w:val="1"/>
      <w:marLeft w:val="0"/>
      <w:marRight w:val="0"/>
      <w:marTop w:val="0"/>
      <w:marBottom w:val="0"/>
      <w:divBdr>
        <w:top w:val="none" w:sz="0" w:space="0" w:color="auto"/>
        <w:left w:val="none" w:sz="0" w:space="0" w:color="auto"/>
        <w:bottom w:val="none" w:sz="0" w:space="0" w:color="auto"/>
        <w:right w:val="none" w:sz="0" w:space="0" w:color="auto"/>
      </w:divBdr>
    </w:div>
    <w:div w:id="1213276531">
      <w:bodyDiv w:val="1"/>
      <w:marLeft w:val="0"/>
      <w:marRight w:val="0"/>
      <w:marTop w:val="0"/>
      <w:marBottom w:val="0"/>
      <w:divBdr>
        <w:top w:val="none" w:sz="0" w:space="0" w:color="auto"/>
        <w:left w:val="none" w:sz="0" w:space="0" w:color="auto"/>
        <w:bottom w:val="none" w:sz="0" w:space="0" w:color="auto"/>
        <w:right w:val="none" w:sz="0" w:space="0" w:color="auto"/>
      </w:divBdr>
    </w:div>
    <w:div w:id="1214269219">
      <w:bodyDiv w:val="1"/>
      <w:marLeft w:val="0"/>
      <w:marRight w:val="0"/>
      <w:marTop w:val="0"/>
      <w:marBottom w:val="0"/>
      <w:divBdr>
        <w:top w:val="none" w:sz="0" w:space="0" w:color="auto"/>
        <w:left w:val="none" w:sz="0" w:space="0" w:color="auto"/>
        <w:bottom w:val="none" w:sz="0" w:space="0" w:color="auto"/>
        <w:right w:val="none" w:sz="0" w:space="0" w:color="auto"/>
      </w:divBdr>
    </w:div>
    <w:div w:id="1214778820">
      <w:bodyDiv w:val="1"/>
      <w:marLeft w:val="0"/>
      <w:marRight w:val="0"/>
      <w:marTop w:val="0"/>
      <w:marBottom w:val="0"/>
      <w:divBdr>
        <w:top w:val="none" w:sz="0" w:space="0" w:color="auto"/>
        <w:left w:val="none" w:sz="0" w:space="0" w:color="auto"/>
        <w:bottom w:val="none" w:sz="0" w:space="0" w:color="auto"/>
        <w:right w:val="none" w:sz="0" w:space="0" w:color="auto"/>
      </w:divBdr>
    </w:div>
    <w:div w:id="1217013025">
      <w:bodyDiv w:val="1"/>
      <w:marLeft w:val="0"/>
      <w:marRight w:val="0"/>
      <w:marTop w:val="0"/>
      <w:marBottom w:val="0"/>
      <w:divBdr>
        <w:top w:val="none" w:sz="0" w:space="0" w:color="auto"/>
        <w:left w:val="none" w:sz="0" w:space="0" w:color="auto"/>
        <w:bottom w:val="none" w:sz="0" w:space="0" w:color="auto"/>
        <w:right w:val="none" w:sz="0" w:space="0" w:color="auto"/>
      </w:divBdr>
    </w:div>
    <w:div w:id="1217818083">
      <w:bodyDiv w:val="1"/>
      <w:marLeft w:val="0"/>
      <w:marRight w:val="0"/>
      <w:marTop w:val="0"/>
      <w:marBottom w:val="0"/>
      <w:divBdr>
        <w:top w:val="none" w:sz="0" w:space="0" w:color="auto"/>
        <w:left w:val="none" w:sz="0" w:space="0" w:color="auto"/>
        <w:bottom w:val="none" w:sz="0" w:space="0" w:color="auto"/>
        <w:right w:val="none" w:sz="0" w:space="0" w:color="auto"/>
      </w:divBdr>
    </w:div>
    <w:div w:id="1218786912">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19633658">
      <w:bodyDiv w:val="1"/>
      <w:marLeft w:val="0"/>
      <w:marRight w:val="0"/>
      <w:marTop w:val="0"/>
      <w:marBottom w:val="0"/>
      <w:divBdr>
        <w:top w:val="none" w:sz="0" w:space="0" w:color="auto"/>
        <w:left w:val="none" w:sz="0" w:space="0" w:color="auto"/>
        <w:bottom w:val="none" w:sz="0" w:space="0" w:color="auto"/>
        <w:right w:val="none" w:sz="0" w:space="0" w:color="auto"/>
      </w:divBdr>
    </w:div>
    <w:div w:id="1221745175">
      <w:bodyDiv w:val="1"/>
      <w:marLeft w:val="0"/>
      <w:marRight w:val="0"/>
      <w:marTop w:val="0"/>
      <w:marBottom w:val="0"/>
      <w:divBdr>
        <w:top w:val="none" w:sz="0" w:space="0" w:color="auto"/>
        <w:left w:val="none" w:sz="0" w:space="0" w:color="auto"/>
        <w:bottom w:val="none" w:sz="0" w:space="0" w:color="auto"/>
        <w:right w:val="none" w:sz="0" w:space="0" w:color="auto"/>
      </w:divBdr>
    </w:div>
    <w:div w:id="1222596714">
      <w:bodyDiv w:val="1"/>
      <w:marLeft w:val="0"/>
      <w:marRight w:val="0"/>
      <w:marTop w:val="0"/>
      <w:marBottom w:val="0"/>
      <w:divBdr>
        <w:top w:val="none" w:sz="0" w:space="0" w:color="auto"/>
        <w:left w:val="none" w:sz="0" w:space="0" w:color="auto"/>
        <w:bottom w:val="none" w:sz="0" w:space="0" w:color="auto"/>
        <w:right w:val="none" w:sz="0" w:space="0" w:color="auto"/>
      </w:divBdr>
    </w:div>
    <w:div w:id="1234046221">
      <w:bodyDiv w:val="1"/>
      <w:marLeft w:val="0"/>
      <w:marRight w:val="0"/>
      <w:marTop w:val="0"/>
      <w:marBottom w:val="0"/>
      <w:divBdr>
        <w:top w:val="none" w:sz="0" w:space="0" w:color="auto"/>
        <w:left w:val="none" w:sz="0" w:space="0" w:color="auto"/>
        <w:bottom w:val="none" w:sz="0" w:space="0" w:color="auto"/>
        <w:right w:val="none" w:sz="0" w:space="0" w:color="auto"/>
      </w:divBdr>
    </w:div>
    <w:div w:id="1236009315">
      <w:bodyDiv w:val="1"/>
      <w:marLeft w:val="0"/>
      <w:marRight w:val="0"/>
      <w:marTop w:val="0"/>
      <w:marBottom w:val="0"/>
      <w:divBdr>
        <w:top w:val="none" w:sz="0" w:space="0" w:color="auto"/>
        <w:left w:val="none" w:sz="0" w:space="0" w:color="auto"/>
        <w:bottom w:val="none" w:sz="0" w:space="0" w:color="auto"/>
        <w:right w:val="none" w:sz="0" w:space="0" w:color="auto"/>
      </w:divBdr>
    </w:div>
    <w:div w:id="1236743854">
      <w:bodyDiv w:val="1"/>
      <w:marLeft w:val="0"/>
      <w:marRight w:val="0"/>
      <w:marTop w:val="0"/>
      <w:marBottom w:val="0"/>
      <w:divBdr>
        <w:top w:val="none" w:sz="0" w:space="0" w:color="auto"/>
        <w:left w:val="none" w:sz="0" w:space="0" w:color="auto"/>
        <w:bottom w:val="none" w:sz="0" w:space="0" w:color="auto"/>
        <w:right w:val="none" w:sz="0" w:space="0" w:color="auto"/>
      </w:divBdr>
    </w:div>
    <w:div w:id="1236893645">
      <w:bodyDiv w:val="1"/>
      <w:marLeft w:val="0"/>
      <w:marRight w:val="0"/>
      <w:marTop w:val="0"/>
      <w:marBottom w:val="0"/>
      <w:divBdr>
        <w:top w:val="none" w:sz="0" w:space="0" w:color="auto"/>
        <w:left w:val="none" w:sz="0" w:space="0" w:color="auto"/>
        <w:bottom w:val="none" w:sz="0" w:space="0" w:color="auto"/>
        <w:right w:val="none" w:sz="0" w:space="0" w:color="auto"/>
      </w:divBdr>
    </w:div>
    <w:div w:id="1237470872">
      <w:bodyDiv w:val="1"/>
      <w:marLeft w:val="0"/>
      <w:marRight w:val="0"/>
      <w:marTop w:val="0"/>
      <w:marBottom w:val="0"/>
      <w:divBdr>
        <w:top w:val="none" w:sz="0" w:space="0" w:color="auto"/>
        <w:left w:val="none" w:sz="0" w:space="0" w:color="auto"/>
        <w:bottom w:val="none" w:sz="0" w:space="0" w:color="auto"/>
        <w:right w:val="none" w:sz="0" w:space="0" w:color="auto"/>
      </w:divBdr>
    </w:div>
    <w:div w:id="1240020456">
      <w:bodyDiv w:val="1"/>
      <w:marLeft w:val="0"/>
      <w:marRight w:val="0"/>
      <w:marTop w:val="0"/>
      <w:marBottom w:val="0"/>
      <w:divBdr>
        <w:top w:val="none" w:sz="0" w:space="0" w:color="auto"/>
        <w:left w:val="none" w:sz="0" w:space="0" w:color="auto"/>
        <w:bottom w:val="none" w:sz="0" w:space="0" w:color="auto"/>
        <w:right w:val="none" w:sz="0" w:space="0" w:color="auto"/>
      </w:divBdr>
    </w:div>
    <w:div w:id="1242104236">
      <w:bodyDiv w:val="1"/>
      <w:marLeft w:val="0"/>
      <w:marRight w:val="0"/>
      <w:marTop w:val="0"/>
      <w:marBottom w:val="0"/>
      <w:divBdr>
        <w:top w:val="none" w:sz="0" w:space="0" w:color="auto"/>
        <w:left w:val="none" w:sz="0" w:space="0" w:color="auto"/>
        <w:bottom w:val="none" w:sz="0" w:space="0" w:color="auto"/>
        <w:right w:val="none" w:sz="0" w:space="0" w:color="auto"/>
      </w:divBdr>
    </w:div>
    <w:div w:id="1243950901">
      <w:bodyDiv w:val="1"/>
      <w:marLeft w:val="0"/>
      <w:marRight w:val="0"/>
      <w:marTop w:val="0"/>
      <w:marBottom w:val="0"/>
      <w:divBdr>
        <w:top w:val="none" w:sz="0" w:space="0" w:color="auto"/>
        <w:left w:val="none" w:sz="0" w:space="0" w:color="auto"/>
        <w:bottom w:val="none" w:sz="0" w:space="0" w:color="auto"/>
        <w:right w:val="none" w:sz="0" w:space="0" w:color="auto"/>
      </w:divBdr>
    </w:div>
    <w:div w:id="1245994052">
      <w:bodyDiv w:val="1"/>
      <w:marLeft w:val="0"/>
      <w:marRight w:val="0"/>
      <w:marTop w:val="0"/>
      <w:marBottom w:val="0"/>
      <w:divBdr>
        <w:top w:val="none" w:sz="0" w:space="0" w:color="auto"/>
        <w:left w:val="none" w:sz="0" w:space="0" w:color="auto"/>
        <w:bottom w:val="none" w:sz="0" w:space="0" w:color="auto"/>
        <w:right w:val="none" w:sz="0" w:space="0" w:color="auto"/>
      </w:divBdr>
    </w:div>
    <w:div w:id="1250505126">
      <w:bodyDiv w:val="1"/>
      <w:marLeft w:val="0"/>
      <w:marRight w:val="0"/>
      <w:marTop w:val="0"/>
      <w:marBottom w:val="0"/>
      <w:divBdr>
        <w:top w:val="none" w:sz="0" w:space="0" w:color="auto"/>
        <w:left w:val="none" w:sz="0" w:space="0" w:color="auto"/>
        <w:bottom w:val="none" w:sz="0" w:space="0" w:color="auto"/>
        <w:right w:val="none" w:sz="0" w:space="0" w:color="auto"/>
      </w:divBdr>
    </w:div>
    <w:div w:id="1251549719">
      <w:bodyDiv w:val="1"/>
      <w:marLeft w:val="0"/>
      <w:marRight w:val="0"/>
      <w:marTop w:val="0"/>
      <w:marBottom w:val="0"/>
      <w:divBdr>
        <w:top w:val="none" w:sz="0" w:space="0" w:color="auto"/>
        <w:left w:val="none" w:sz="0" w:space="0" w:color="auto"/>
        <w:bottom w:val="none" w:sz="0" w:space="0" w:color="auto"/>
        <w:right w:val="none" w:sz="0" w:space="0" w:color="auto"/>
      </w:divBdr>
    </w:div>
    <w:div w:id="1252272676">
      <w:bodyDiv w:val="1"/>
      <w:marLeft w:val="0"/>
      <w:marRight w:val="0"/>
      <w:marTop w:val="0"/>
      <w:marBottom w:val="0"/>
      <w:divBdr>
        <w:top w:val="none" w:sz="0" w:space="0" w:color="auto"/>
        <w:left w:val="none" w:sz="0" w:space="0" w:color="auto"/>
        <w:bottom w:val="none" w:sz="0" w:space="0" w:color="auto"/>
        <w:right w:val="none" w:sz="0" w:space="0" w:color="auto"/>
      </w:divBdr>
    </w:div>
    <w:div w:id="1252397398">
      <w:bodyDiv w:val="1"/>
      <w:marLeft w:val="0"/>
      <w:marRight w:val="0"/>
      <w:marTop w:val="0"/>
      <w:marBottom w:val="0"/>
      <w:divBdr>
        <w:top w:val="none" w:sz="0" w:space="0" w:color="auto"/>
        <w:left w:val="none" w:sz="0" w:space="0" w:color="auto"/>
        <w:bottom w:val="none" w:sz="0" w:space="0" w:color="auto"/>
        <w:right w:val="none" w:sz="0" w:space="0" w:color="auto"/>
      </w:divBdr>
    </w:div>
    <w:div w:id="1253053506">
      <w:bodyDiv w:val="1"/>
      <w:marLeft w:val="0"/>
      <w:marRight w:val="0"/>
      <w:marTop w:val="0"/>
      <w:marBottom w:val="0"/>
      <w:divBdr>
        <w:top w:val="none" w:sz="0" w:space="0" w:color="auto"/>
        <w:left w:val="none" w:sz="0" w:space="0" w:color="auto"/>
        <w:bottom w:val="none" w:sz="0" w:space="0" w:color="auto"/>
        <w:right w:val="none" w:sz="0" w:space="0" w:color="auto"/>
      </w:divBdr>
    </w:div>
    <w:div w:id="1254826198">
      <w:bodyDiv w:val="1"/>
      <w:marLeft w:val="0"/>
      <w:marRight w:val="0"/>
      <w:marTop w:val="0"/>
      <w:marBottom w:val="0"/>
      <w:divBdr>
        <w:top w:val="none" w:sz="0" w:space="0" w:color="auto"/>
        <w:left w:val="none" w:sz="0" w:space="0" w:color="auto"/>
        <w:bottom w:val="none" w:sz="0" w:space="0" w:color="auto"/>
        <w:right w:val="none" w:sz="0" w:space="0" w:color="auto"/>
      </w:divBdr>
    </w:div>
    <w:div w:id="1257131482">
      <w:bodyDiv w:val="1"/>
      <w:marLeft w:val="0"/>
      <w:marRight w:val="0"/>
      <w:marTop w:val="0"/>
      <w:marBottom w:val="0"/>
      <w:divBdr>
        <w:top w:val="none" w:sz="0" w:space="0" w:color="auto"/>
        <w:left w:val="none" w:sz="0" w:space="0" w:color="auto"/>
        <w:bottom w:val="none" w:sz="0" w:space="0" w:color="auto"/>
        <w:right w:val="none" w:sz="0" w:space="0" w:color="auto"/>
      </w:divBdr>
    </w:div>
    <w:div w:id="1258831559">
      <w:bodyDiv w:val="1"/>
      <w:marLeft w:val="0"/>
      <w:marRight w:val="0"/>
      <w:marTop w:val="0"/>
      <w:marBottom w:val="0"/>
      <w:divBdr>
        <w:top w:val="none" w:sz="0" w:space="0" w:color="auto"/>
        <w:left w:val="none" w:sz="0" w:space="0" w:color="auto"/>
        <w:bottom w:val="none" w:sz="0" w:space="0" w:color="auto"/>
        <w:right w:val="none" w:sz="0" w:space="0" w:color="auto"/>
      </w:divBdr>
    </w:div>
    <w:div w:id="1260914323">
      <w:bodyDiv w:val="1"/>
      <w:marLeft w:val="0"/>
      <w:marRight w:val="0"/>
      <w:marTop w:val="0"/>
      <w:marBottom w:val="0"/>
      <w:divBdr>
        <w:top w:val="none" w:sz="0" w:space="0" w:color="auto"/>
        <w:left w:val="none" w:sz="0" w:space="0" w:color="auto"/>
        <w:bottom w:val="none" w:sz="0" w:space="0" w:color="auto"/>
        <w:right w:val="none" w:sz="0" w:space="0" w:color="auto"/>
      </w:divBdr>
    </w:div>
    <w:div w:id="1265915888">
      <w:bodyDiv w:val="1"/>
      <w:marLeft w:val="0"/>
      <w:marRight w:val="0"/>
      <w:marTop w:val="0"/>
      <w:marBottom w:val="0"/>
      <w:divBdr>
        <w:top w:val="none" w:sz="0" w:space="0" w:color="auto"/>
        <w:left w:val="none" w:sz="0" w:space="0" w:color="auto"/>
        <w:bottom w:val="none" w:sz="0" w:space="0" w:color="auto"/>
        <w:right w:val="none" w:sz="0" w:space="0" w:color="auto"/>
      </w:divBdr>
    </w:div>
    <w:div w:id="1266232036">
      <w:bodyDiv w:val="1"/>
      <w:marLeft w:val="0"/>
      <w:marRight w:val="0"/>
      <w:marTop w:val="0"/>
      <w:marBottom w:val="0"/>
      <w:divBdr>
        <w:top w:val="none" w:sz="0" w:space="0" w:color="auto"/>
        <w:left w:val="none" w:sz="0" w:space="0" w:color="auto"/>
        <w:bottom w:val="none" w:sz="0" w:space="0" w:color="auto"/>
        <w:right w:val="none" w:sz="0" w:space="0" w:color="auto"/>
      </w:divBdr>
    </w:div>
    <w:div w:id="1266889346">
      <w:bodyDiv w:val="1"/>
      <w:marLeft w:val="0"/>
      <w:marRight w:val="0"/>
      <w:marTop w:val="0"/>
      <w:marBottom w:val="0"/>
      <w:divBdr>
        <w:top w:val="none" w:sz="0" w:space="0" w:color="auto"/>
        <w:left w:val="none" w:sz="0" w:space="0" w:color="auto"/>
        <w:bottom w:val="none" w:sz="0" w:space="0" w:color="auto"/>
        <w:right w:val="none" w:sz="0" w:space="0" w:color="auto"/>
      </w:divBdr>
    </w:div>
    <w:div w:id="1267545668">
      <w:bodyDiv w:val="1"/>
      <w:marLeft w:val="0"/>
      <w:marRight w:val="0"/>
      <w:marTop w:val="0"/>
      <w:marBottom w:val="0"/>
      <w:divBdr>
        <w:top w:val="none" w:sz="0" w:space="0" w:color="auto"/>
        <w:left w:val="none" w:sz="0" w:space="0" w:color="auto"/>
        <w:bottom w:val="none" w:sz="0" w:space="0" w:color="auto"/>
        <w:right w:val="none" w:sz="0" w:space="0" w:color="auto"/>
      </w:divBdr>
    </w:div>
    <w:div w:id="1267695592">
      <w:bodyDiv w:val="1"/>
      <w:marLeft w:val="0"/>
      <w:marRight w:val="0"/>
      <w:marTop w:val="0"/>
      <w:marBottom w:val="0"/>
      <w:divBdr>
        <w:top w:val="none" w:sz="0" w:space="0" w:color="auto"/>
        <w:left w:val="none" w:sz="0" w:space="0" w:color="auto"/>
        <w:bottom w:val="none" w:sz="0" w:space="0" w:color="auto"/>
        <w:right w:val="none" w:sz="0" w:space="0" w:color="auto"/>
      </w:divBdr>
    </w:div>
    <w:div w:id="1269697528">
      <w:bodyDiv w:val="1"/>
      <w:marLeft w:val="0"/>
      <w:marRight w:val="0"/>
      <w:marTop w:val="0"/>
      <w:marBottom w:val="0"/>
      <w:divBdr>
        <w:top w:val="none" w:sz="0" w:space="0" w:color="auto"/>
        <w:left w:val="none" w:sz="0" w:space="0" w:color="auto"/>
        <w:bottom w:val="none" w:sz="0" w:space="0" w:color="auto"/>
        <w:right w:val="none" w:sz="0" w:space="0" w:color="auto"/>
      </w:divBdr>
    </w:div>
    <w:div w:id="1270502335">
      <w:bodyDiv w:val="1"/>
      <w:marLeft w:val="0"/>
      <w:marRight w:val="0"/>
      <w:marTop w:val="0"/>
      <w:marBottom w:val="0"/>
      <w:divBdr>
        <w:top w:val="none" w:sz="0" w:space="0" w:color="auto"/>
        <w:left w:val="none" w:sz="0" w:space="0" w:color="auto"/>
        <w:bottom w:val="none" w:sz="0" w:space="0" w:color="auto"/>
        <w:right w:val="none" w:sz="0" w:space="0" w:color="auto"/>
      </w:divBdr>
    </w:div>
    <w:div w:id="1270743235">
      <w:bodyDiv w:val="1"/>
      <w:marLeft w:val="0"/>
      <w:marRight w:val="0"/>
      <w:marTop w:val="0"/>
      <w:marBottom w:val="0"/>
      <w:divBdr>
        <w:top w:val="none" w:sz="0" w:space="0" w:color="auto"/>
        <w:left w:val="none" w:sz="0" w:space="0" w:color="auto"/>
        <w:bottom w:val="none" w:sz="0" w:space="0" w:color="auto"/>
        <w:right w:val="none" w:sz="0" w:space="0" w:color="auto"/>
      </w:divBdr>
    </w:div>
    <w:div w:id="1274292079">
      <w:bodyDiv w:val="1"/>
      <w:marLeft w:val="0"/>
      <w:marRight w:val="0"/>
      <w:marTop w:val="0"/>
      <w:marBottom w:val="0"/>
      <w:divBdr>
        <w:top w:val="none" w:sz="0" w:space="0" w:color="auto"/>
        <w:left w:val="none" w:sz="0" w:space="0" w:color="auto"/>
        <w:bottom w:val="none" w:sz="0" w:space="0" w:color="auto"/>
        <w:right w:val="none" w:sz="0" w:space="0" w:color="auto"/>
      </w:divBdr>
    </w:div>
    <w:div w:id="1276445623">
      <w:bodyDiv w:val="1"/>
      <w:marLeft w:val="0"/>
      <w:marRight w:val="0"/>
      <w:marTop w:val="0"/>
      <w:marBottom w:val="0"/>
      <w:divBdr>
        <w:top w:val="none" w:sz="0" w:space="0" w:color="auto"/>
        <w:left w:val="none" w:sz="0" w:space="0" w:color="auto"/>
        <w:bottom w:val="none" w:sz="0" w:space="0" w:color="auto"/>
        <w:right w:val="none" w:sz="0" w:space="0" w:color="auto"/>
      </w:divBdr>
    </w:div>
    <w:div w:id="1276908571">
      <w:bodyDiv w:val="1"/>
      <w:marLeft w:val="0"/>
      <w:marRight w:val="0"/>
      <w:marTop w:val="0"/>
      <w:marBottom w:val="0"/>
      <w:divBdr>
        <w:top w:val="none" w:sz="0" w:space="0" w:color="auto"/>
        <w:left w:val="none" w:sz="0" w:space="0" w:color="auto"/>
        <w:bottom w:val="none" w:sz="0" w:space="0" w:color="auto"/>
        <w:right w:val="none" w:sz="0" w:space="0" w:color="auto"/>
      </w:divBdr>
    </w:div>
    <w:div w:id="1281062554">
      <w:bodyDiv w:val="1"/>
      <w:marLeft w:val="0"/>
      <w:marRight w:val="0"/>
      <w:marTop w:val="0"/>
      <w:marBottom w:val="0"/>
      <w:divBdr>
        <w:top w:val="none" w:sz="0" w:space="0" w:color="auto"/>
        <w:left w:val="none" w:sz="0" w:space="0" w:color="auto"/>
        <w:bottom w:val="none" w:sz="0" w:space="0" w:color="auto"/>
        <w:right w:val="none" w:sz="0" w:space="0" w:color="auto"/>
      </w:divBdr>
    </w:div>
    <w:div w:id="1281915736">
      <w:bodyDiv w:val="1"/>
      <w:marLeft w:val="0"/>
      <w:marRight w:val="0"/>
      <w:marTop w:val="0"/>
      <w:marBottom w:val="0"/>
      <w:divBdr>
        <w:top w:val="none" w:sz="0" w:space="0" w:color="auto"/>
        <w:left w:val="none" w:sz="0" w:space="0" w:color="auto"/>
        <w:bottom w:val="none" w:sz="0" w:space="0" w:color="auto"/>
        <w:right w:val="none" w:sz="0" w:space="0" w:color="auto"/>
      </w:divBdr>
    </w:div>
    <w:div w:id="1294404183">
      <w:bodyDiv w:val="1"/>
      <w:marLeft w:val="0"/>
      <w:marRight w:val="0"/>
      <w:marTop w:val="0"/>
      <w:marBottom w:val="0"/>
      <w:divBdr>
        <w:top w:val="none" w:sz="0" w:space="0" w:color="auto"/>
        <w:left w:val="none" w:sz="0" w:space="0" w:color="auto"/>
        <w:bottom w:val="none" w:sz="0" w:space="0" w:color="auto"/>
        <w:right w:val="none" w:sz="0" w:space="0" w:color="auto"/>
      </w:divBdr>
    </w:div>
    <w:div w:id="1296521965">
      <w:bodyDiv w:val="1"/>
      <w:marLeft w:val="0"/>
      <w:marRight w:val="0"/>
      <w:marTop w:val="0"/>
      <w:marBottom w:val="0"/>
      <w:divBdr>
        <w:top w:val="none" w:sz="0" w:space="0" w:color="auto"/>
        <w:left w:val="none" w:sz="0" w:space="0" w:color="auto"/>
        <w:bottom w:val="none" w:sz="0" w:space="0" w:color="auto"/>
        <w:right w:val="none" w:sz="0" w:space="0" w:color="auto"/>
      </w:divBdr>
    </w:div>
    <w:div w:id="1298804073">
      <w:bodyDiv w:val="1"/>
      <w:marLeft w:val="0"/>
      <w:marRight w:val="0"/>
      <w:marTop w:val="0"/>
      <w:marBottom w:val="0"/>
      <w:divBdr>
        <w:top w:val="none" w:sz="0" w:space="0" w:color="auto"/>
        <w:left w:val="none" w:sz="0" w:space="0" w:color="auto"/>
        <w:bottom w:val="none" w:sz="0" w:space="0" w:color="auto"/>
        <w:right w:val="none" w:sz="0" w:space="0" w:color="auto"/>
      </w:divBdr>
    </w:div>
    <w:div w:id="1300767152">
      <w:bodyDiv w:val="1"/>
      <w:marLeft w:val="0"/>
      <w:marRight w:val="0"/>
      <w:marTop w:val="0"/>
      <w:marBottom w:val="0"/>
      <w:divBdr>
        <w:top w:val="none" w:sz="0" w:space="0" w:color="auto"/>
        <w:left w:val="none" w:sz="0" w:space="0" w:color="auto"/>
        <w:bottom w:val="none" w:sz="0" w:space="0" w:color="auto"/>
        <w:right w:val="none" w:sz="0" w:space="0" w:color="auto"/>
      </w:divBdr>
    </w:div>
    <w:div w:id="1301106873">
      <w:bodyDiv w:val="1"/>
      <w:marLeft w:val="0"/>
      <w:marRight w:val="0"/>
      <w:marTop w:val="0"/>
      <w:marBottom w:val="0"/>
      <w:divBdr>
        <w:top w:val="none" w:sz="0" w:space="0" w:color="auto"/>
        <w:left w:val="none" w:sz="0" w:space="0" w:color="auto"/>
        <w:bottom w:val="none" w:sz="0" w:space="0" w:color="auto"/>
        <w:right w:val="none" w:sz="0" w:space="0" w:color="auto"/>
      </w:divBdr>
    </w:div>
    <w:div w:id="1304189995">
      <w:bodyDiv w:val="1"/>
      <w:marLeft w:val="0"/>
      <w:marRight w:val="0"/>
      <w:marTop w:val="0"/>
      <w:marBottom w:val="0"/>
      <w:divBdr>
        <w:top w:val="none" w:sz="0" w:space="0" w:color="auto"/>
        <w:left w:val="none" w:sz="0" w:space="0" w:color="auto"/>
        <w:bottom w:val="none" w:sz="0" w:space="0" w:color="auto"/>
        <w:right w:val="none" w:sz="0" w:space="0" w:color="auto"/>
      </w:divBdr>
    </w:div>
    <w:div w:id="1305163311">
      <w:bodyDiv w:val="1"/>
      <w:marLeft w:val="0"/>
      <w:marRight w:val="0"/>
      <w:marTop w:val="0"/>
      <w:marBottom w:val="0"/>
      <w:divBdr>
        <w:top w:val="none" w:sz="0" w:space="0" w:color="auto"/>
        <w:left w:val="none" w:sz="0" w:space="0" w:color="auto"/>
        <w:bottom w:val="none" w:sz="0" w:space="0" w:color="auto"/>
        <w:right w:val="none" w:sz="0" w:space="0" w:color="auto"/>
      </w:divBdr>
    </w:div>
    <w:div w:id="1308126065">
      <w:bodyDiv w:val="1"/>
      <w:marLeft w:val="0"/>
      <w:marRight w:val="0"/>
      <w:marTop w:val="0"/>
      <w:marBottom w:val="0"/>
      <w:divBdr>
        <w:top w:val="none" w:sz="0" w:space="0" w:color="auto"/>
        <w:left w:val="none" w:sz="0" w:space="0" w:color="auto"/>
        <w:bottom w:val="none" w:sz="0" w:space="0" w:color="auto"/>
        <w:right w:val="none" w:sz="0" w:space="0" w:color="auto"/>
      </w:divBdr>
    </w:div>
    <w:div w:id="1312519748">
      <w:bodyDiv w:val="1"/>
      <w:marLeft w:val="0"/>
      <w:marRight w:val="0"/>
      <w:marTop w:val="0"/>
      <w:marBottom w:val="0"/>
      <w:divBdr>
        <w:top w:val="none" w:sz="0" w:space="0" w:color="auto"/>
        <w:left w:val="none" w:sz="0" w:space="0" w:color="auto"/>
        <w:bottom w:val="none" w:sz="0" w:space="0" w:color="auto"/>
        <w:right w:val="none" w:sz="0" w:space="0" w:color="auto"/>
      </w:divBdr>
    </w:div>
    <w:div w:id="1318026882">
      <w:bodyDiv w:val="1"/>
      <w:marLeft w:val="0"/>
      <w:marRight w:val="0"/>
      <w:marTop w:val="0"/>
      <w:marBottom w:val="0"/>
      <w:divBdr>
        <w:top w:val="none" w:sz="0" w:space="0" w:color="auto"/>
        <w:left w:val="none" w:sz="0" w:space="0" w:color="auto"/>
        <w:bottom w:val="none" w:sz="0" w:space="0" w:color="auto"/>
        <w:right w:val="none" w:sz="0" w:space="0" w:color="auto"/>
      </w:divBdr>
    </w:div>
    <w:div w:id="1320231690">
      <w:bodyDiv w:val="1"/>
      <w:marLeft w:val="0"/>
      <w:marRight w:val="0"/>
      <w:marTop w:val="0"/>
      <w:marBottom w:val="0"/>
      <w:divBdr>
        <w:top w:val="none" w:sz="0" w:space="0" w:color="auto"/>
        <w:left w:val="none" w:sz="0" w:space="0" w:color="auto"/>
        <w:bottom w:val="none" w:sz="0" w:space="0" w:color="auto"/>
        <w:right w:val="none" w:sz="0" w:space="0" w:color="auto"/>
      </w:divBdr>
    </w:div>
    <w:div w:id="1321612995">
      <w:bodyDiv w:val="1"/>
      <w:marLeft w:val="0"/>
      <w:marRight w:val="0"/>
      <w:marTop w:val="0"/>
      <w:marBottom w:val="0"/>
      <w:divBdr>
        <w:top w:val="none" w:sz="0" w:space="0" w:color="auto"/>
        <w:left w:val="none" w:sz="0" w:space="0" w:color="auto"/>
        <w:bottom w:val="none" w:sz="0" w:space="0" w:color="auto"/>
        <w:right w:val="none" w:sz="0" w:space="0" w:color="auto"/>
      </w:divBdr>
    </w:div>
    <w:div w:id="1321888118">
      <w:bodyDiv w:val="1"/>
      <w:marLeft w:val="0"/>
      <w:marRight w:val="0"/>
      <w:marTop w:val="0"/>
      <w:marBottom w:val="0"/>
      <w:divBdr>
        <w:top w:val="none" w:sz="0" w:space="0" w:color="auto"/>
        <w:left w:val="none" w:sz="0" w:space="0" w:color="auto"/>
        <w:bottom w:val="none" w:sz="0" w:space="0" w:color="auto"/>
        <w:right w:val="none" w:sz="0" w:space="0" w:color="auto"/>
      </w:divBdr>
    </w:div>
    <w:div w:id="1322155768">
      <w:bodyDiv w:val="1"/>
      <w:marLeft w:val="0"/>
      <w:marRight w:val="0"/>
      <w:marTop w:val="0"/>
      <w:marBottom w:val="0"/>
      <w:divBdr>
        <w:top w:val="none" w:sz="0" w:space="0" w:color="auto"/>
        <w:left w:val="none" w:sz="0" w:space="0" w:color="auto"/>
        <w:bottom w:val="none" w:sz="0" w:space="0" w:color="auto"/>
        <w:right w:val="none" w:sz="0" w:space="0" w:color="auto"/>
      </w:divBdr>
    </w:div>
    <w:div w:id="1322273600">
      <w:bodyDiv w:val="1"/>
      <w:marLeft w:val="0"/>
      <w:marRight w:val="0"/>
      <w:marTop w:val="0"/>
      <w:marBottom w:val="0"/>
      <w:divBdr>
        <w:top w:val="none" w:sz="0" w:space="0" w:color="auto"/>
        <w:left w:val="none" w:sz="0" w:space="0" w:color="auto"/>
        <w:bottom w:val="none" w:sz="0" w:space="0" w:color="auto"/>
        <w:right w:val="none" w:sz="0" w:space="0" w:color="auto"/>
      </w:divBdr>
    </w:div>
    <w:div w:id="1325547752">
      <w:bodyDiv w:val="1"/>
      <w:marLeft w:val="0"/>
      <w:marRight w:val="0"/>
      <w:marTop w:val="0"/>
      <w:marBottom w:val="0"/>
      <w:divBdr>
        <w:top w:val="none" w:sz="0" w:space="0" w:color="auto"/>
        <w:left w:val="none" w:sz="0" w:space="0" w:color="auto"/>
        <w:bottom w:val="none" w:sz="0" w:space="0" w:color="auto"/>
        <w:right w:val="none" w:sz="0" w:space="0" w:color="auto"/>
      </w:divBdr>
    </w:div>
    <w:div w:id="1330525519">
      <w:bodyDiv w:val="1"/>
      <w:marLeft w:val="0"/>
      <w:marRight w:val="0"/>
      <w:marTop w:val="0"/>
      <w:marBottom w:val="0"/>
      <w:divBdr>
        <w:top w:val="none" w:sz="0" w:space="0" w:color="auto"/>
        <w:left w:val="none" w:sz="0" w:space="0" w:color="auto"/>
        <w:bottom w:val="none" w:sz="0" w:space="0" w:color="auto"/>
        <w:right w:val="none" w:sz="0" w:space="0" w:color="auto"/>
      </w:divBdr>
    </w:div>
    <w:div w:id="1333139930">
      <w:bodyDiv w:val="1"/>
      <w:marLeft w:val="0"/>
      <w:marRight w:val="0"/>
      <w:marTop w:val="0"/>
      <w:marBottom w:val="0"/>
      <w:divBdr>
        <w:top w:val="none" w:sz="0" w:space="0" w:color="auto"/>
        <w:left w:val="none" w:sz="0" w:space="0" w:color="auto"/>
        <w:bottom w:val="none" w:sz="0" w:space="0" w:color="auto"/>
        <w:right w:val="none" w:sz="0" w:space="0" w:color="auto"/>
      </w:divBdr>
    </w:div>
    <w:div w:id="1333337143">
      <w:bodyDiv w:val="1"/>
      <w:marLeft w:val="0"/>
      <w:marRight w:val="0"/>
      <w:marTop w:val="0"/>
      <w:marBottom w:val="0"/>
      <w:divBdr>
        <w:top w:val="none" w:sz="0" w:space="0" w:color="auto"/>
        <w:left w:val="none" w:sz="0" w:space="0" w:color="auto"/>
        <w:bottom w:val="none" w:sz="0" w:space="0" w:color="auto"/>
        <w:right w:val="none" w:sz="0" w:space="0" w:color="auto"/>
      </w:divBdr>
    </w:div>
    <w:div w:id="1333487933">
      <w:bodyDiv w:val="1"/>
      <w:marLeft w:val="0"/>
      <w:marRight w:val="0"/>
      <w:marTop w:val="0"/>
      <w:marBottom w:val="0"/>
      <w:divBdr>
        <w:top w:val="none" w:sz="0" w:space="0" w:color="auto"/>
        <w:left w:val="none" w:sz="0" w:space="0" w:color="auto"/>
        <w:bottom w:val="none" w:sz="0" w:space="0" w:color="auto"/>
        <w:right w:val="none" w:sz="0" w:space="0" w:color="auto"/>
      </w:divBdr>
    </w:div>
    <w:div w:id="1342006103">
      <w:bodyDiv w:val="1"/>
      <w:marLeft w:val="0"/>
      <w:marRight w:val="0"/>
      <w:marTop w:val="0"/>
      <w:marBottom w:val="0"/>
      <w:divBdr>
        <w:top w:val="none" w:sz="0" w:space="0" w:color="auto"/>
        <w:left w:val="none" w:sz="0" w:space="0" w:color="auto"/>
        <w:bottom w:val="none" w:sz="0" w:space="0" w:color="auto"/>
        <w:right w:val="none" w:sz="0" w:space="0" w:color="auto"/>
      </w:divBdr>
    </w:div>
    <w:div w:id="1342471003">
      <w:bodyDiv w:val="1"/>
      <w:marLeft w:val="0"/>
      <w:marRight w:val="0"/>
      <w:marTop w:val="0"/>
      <w:marBottom w:val="0"/>
      <w:divBdr>
        <w:top w:val="none" w:sz="0" w:space="0" w:color="auto"/>
        <w:left w:val="none" w:sz="0" w:space="0" w:color="auto"/>
        <w:bottom w:val="none" w:sz="0" w:space="0" w:color="auto"/>
        <w:right w:val="none" w:sz="0" w:space="0" w:color="auto"/>
      </w:divBdr>
    </w:div>
    <w:div w:id="1342705155">
      <w:bodyDiv w:val="1"/>
      <w:marLeft w:val="0"/>
      <w:marRight w:val="0"/>
      <w:marTop w:val="0"/>
      <w:marBottom w:val="0"/>
      <w:divBdr>
        <w:top w:val="none" w:sz="0" w:space="0" w:color="auto"/>
        <w:left w:val="none" w:sz="0" w:space="0" w:color="auto"/>
        <w:bottom w:val="none" w:sz="0" w:space="0" w:color="auto"/>
        <w:right w:val="none" w:sz="0" w:space="0" w:color="auto"/>
      </w:divBdr>
    </w:div>
    <w:div w:id="1344938647">
      <w:bodyDiv w:val="1"/>
      <w:marLeft w:val="0"/>
      <w:marRight w:val="0"/>
      <w:marTop w:val="0"/>
      <w:marBottom w:val="0"/>
      <w:divBdr>
        <w:top w:val="none" w:sz="0" w:space="0" w:color="auto"/>
        <w:left w:val="none" w:sz="0" w:space="0" w:color="auto"/>
        <w:bottom w:val="none" w:sz="0" w:space="0" w:color="auto"/>
        <w:right w:val="none" w:sz="0" w:space="0" w:color="auto"/>
      </w:divBdr>
    </w:div>
    <w:div w:id="1345203646">
      <w:bodyDiv w:val="1"/>
      <w:marLeft w:val="0"/>
      <w:marRight w:val="0"/>
      <w:marTop w:val="0"/>
      <w:marBottom w:val="0"/>
      <w:divBdr>
        <w:top w:val="none" w:sz="0" w:space="0" w:color="auto"/>
        <w:left w:val="none" w:sz="0" w:space="0" w:color="auto"/>
        <w:bottom w:val="none" w:sz="0" w:space="0" w:color="auto"/>
        <w:right w:val="none" w:sz="0" w:space="0" w:color="auto"/>
      </w:divBdr>
    </w:div>
    <w:div w:id="1356813257">
      <w:bodyDiv w:val="1"/>
      <w:marLeft w:val="0"/>
      <w:marRight w:val="0"/>
      <w:marTop w:val="0"/>
      <w:marBottom w:val="0"/>
      <w:divBdr>
        <w:top w:val="none" w:sz="0" w:space="0" w:color="auto"/>
        <w:left w:val="none" w:sz="0" w:space="0" w:color="auto"/>
        <w:bottom w:val="none" w:sz="0" w:space="0" w:color="auto"/>
        <w:right w:val="none" w:sz="0" w:space="0" w:color="auto"/>
      </w:divBdr>
    </w:div>
    <w:div w:id="1358504355">
      <w:bodyDiv w:val="1"/>
      <w:marLeft w:val="0"/>
      <w:marRight w:val="0"/>
      <w:marTop w:val="0"/>
      <w:marBottom w:val="0"/>
      <w:divBdr>
        <w:top w:val="none" w:sz="0" w:space="0" w:color="auto"/>
        <w:left w:val="none" w:sz="0" w:space="0" w:color="auto"/>
        <w:bottom w:val="none" w:sz="0" w:space="0" w:color="auto"/>
        <w:right w:val="none" w:sz="0" w:space="0" w:color="auto"/>
      </w:divBdr>
    </w:div>
    <w:div w:id="1358507576">
      <w:bodyDiv w:val="1"/>
      <w:marLeft w:val="0"/>
      <w:marRight w:val="0"/>
      <w:marTop w:val="0"/>
      <w:marBottom w:val="0"/>
      <w:divBdr>
        <w:top w:val="none" w:sz="0" w:space="0" w:color="auto"/>
        <w:left w:val="none" w:sz="0" w:space="0" w:color="auto"/>
        <w:bottom w:val="none" w:sz="0" w:space="0" w:color="auto"/>
        <w:right w:val="none" w:sz="0" w:space="0" w:color="auto"/>
      </w:divBdr>
    </w:div>
    <w:div w:id="1362318208">
      <w:bodyDiv w:val="1"/>
      <w:marLeft w:val="0"/>
      <w:marRight w:val="0"/>
      <w:marTop w:val="0"/>
      <w:marBottom w:val="0"/>
      <w:divBdr>
        <w:top w:val="none" w:sz="0" w:space="0" w:color="auto"/>
        <w:left w:val="none" w:sz="0" w:space="0" w:color="auto"/>
        <w:bottom w:val="none" w:sz="0" w:space="0" w:color="auto"/>
        <w:right w:val="none" w:sz="0" w:space="0" w:color="auto"/>
      </w:divBdr>
    </w:div>
    <w:div w:id="1363089503">
      <w:bodyDiv w:val="1"/>
      <w:marLeft w:val="0"/>
      <w:marRight w:val="0"/>
      <w:marTop w:val="0"/>
      <w:marBottom w:val="0"/>
      <w:divBdr>
        <w:top w:val="none" w:sz="0" w:space="0" w:color="auto"/>
        <w:left w:val="none" w:sz="0" w:space="0" w:color="auto"/>
        <w:bottom w:val="none" w:sz="0" w:space="0" w:color="auto"/>
        <w:right w:val="none" w:sz="0" w:space="0" w:color="auto"/>
      </w:divBdr>
    </w:div>
    <w:div w:id="1366559646">
      <w:bodyDiv w:val="1"/>
      <w:marLeft w:val="0"/>
      <w:marRight w:val="0"/>
      <w:marTop w:val="0"/>
      <w:marBottom w:val="0"/>
      <w:divBdr>
        <w:top w:val="none" w:sz="0" w:space="0" w:color="auto"/>
        <w:left w:val="none" w:sz="0" w:space="0" w:color="auto"/>
        <w:bottom w:val="none" w:sz="0" w:space="0" w:color="auto"/>
        <w:right w:val="none" w:sz="0" w:space="0" w:color="auto"/>
      </w:divBdr>
    </w:div>
    <w:div w:id="1368213438">
      <w:bodyDiv w:val="1"/>
      <w:marLeft w:val="0"/>
      <w:marRight w:val="0"/>
      <w:marTop w:val="0"/>
      <w:marBottom w:val="0"/>
      <w:divBdr>
        <w:top w:val="none" w:sz="0" w:space="0" w:color="auto"/>
        <w:left w:val="none" w:sz="0" w:space="0" w:color="auto"/>
        <w:bottom w:val="none" w:sz="0" w:space="0" w:color="auto"/>
        <w:right w:val="none" w:sz="0" w:space="0" w:color="auto"/>
      </w:divBdr>
    </w:div>
    <w:div w:id="1370298938">
      <w:bodyDiv w:val="1"/>
      <w:marLeft w:val="0"/>
      <w:marRight w:val="0"/>
      <w:marTop w:val="0"/>
      <w:marBottom w:val="0"/>
      <w:divBdr>
        <w:top w:val="none" w:sz="0" w:space="0" w:color="auto"/>
        <w:left w:val="none" w:sz="0" w:space="0" w:color="auto"/>
        <w:bottom w:val="none" w:sz="0" w:space="0" w:color="auto"/>
        <w:right w:val="none" w:sz="0" w:space="0" w:color="auto"/>
      </w:divBdr>
    </w:div>
    <w:div w:id="1372340267">
      <w:bodyDiv w:val="1"/>
      <w:marLeft w:val="0"/>
      <w:marRight w:val="0"/>
      <w:marTop w:val="0"/>
      <w:marBottom w:val="0"/>
      <w:divBdr>
        <w:top w:val="none" w:sz="0" w:space="0" w:color="auto"/>
        <w:left w:val="none" w:sz="0" w:space="0" w:color="auto"/>
        <w:bottom w:val="none" w:sz="0" w:space="0" w:color="auto"/>
        <w:right w:val="none" w:sz="0" w:space="0" w:color="auto"/>
      </w:divBdr>
    </w:div>
    <w:div w:id="1372807960">
      <w:bodyDiv w:val="1"/>
      <w:marLeft w:val="0"/>
      <w:marRight w:val="0"/>
      <w:marTop w:val="0"/>
      <w:marBottom w:val="0"/>
      <w:divBdr>
        <w:top w:val="none" w:sz="0" w:space="0" w:color="auto"/>
        <w:left w:val="none" w:sz="0" w:space="0" w:color="auto"/>
        <w:bottom w:val="none" w:sz="0" w:space="0" w:color="auto"/>
        <w:right w:val="none" w:sz="0" w:space="0" w:color="auto"/>
      </w:divBdr>
    </w:div>
    <w:div w:id="1377117799">
      <w:bodyDiv w:val="1"/>
      <w:marLeft w:val="0"/>
      <w:marRight w:val="0"/>
      <w:marTop w:val="0"/>
      <w:marBottom w:val="0"/>
      <w:divBdr>
        <w:top w:val="none" w:sz="0" w:space="0" w:color="auto"/>
        <w:left w:val="none" w:sz="0" w:space="0" w:color="auto"/>
        <w:bottom w:val="none" w:sz="0" w:space="0" w:color="auto"/>
        <w:right w:val="none" w:sz="0" w:space="0" w:color="auto"/>
      </w:divBdr>
    </w:div>
    <w:div w:id="1379668775">
      <w:bodyDiv w:val="1"/>
      <w:marLeft w:val="0"/>
      <w:marRight w:val="0"/>
      <w:marTop w:val="0"/>
      <w:marBottom w:val="0"/>
      <w:divBdr>
        <w:top w:val="none" w:sz="0" w:space="0" w:color="auto"/>
        <w:left w:val="none" w:sz="0" w:space="0" w:color="auto"/>
        <w:bottom w:val="none" w:sz="0" w:space="0" w:color="auto"/>
        <w:right w:val="none" w:sz="0" w:space="0" w:color="auto"/>
      </w:divBdr>
    </w:div>
    <w:div w:id="1381127868">
      <w:bodyDiv w:val="1"/>
      <w:marLeft w:val="0"/>
      <w:marRight w:val="0"/>
      <w:marTop w:val="0"/>
      <w:marBottom w:val="0"/>
      <w:divBdr>
        <w:top w:val="none" w:sz="0" w:space="0" w:color="auto"/>
        <w:left w:val="none" w:sz="0" w:space="0" w:color="auto"/>
        <w:bottom w:val="none" w:sz="0" w:space="0" w:color="auto"/>
        <w:right w:val="none" w:sz="0" w:space="0" w:color="auto"/>
      </w:divBdr>
    </w:div>
    <w:div w:id="1383018307">
      <w:bodyDiv w:val="1"/>
      <w:marLeft w:val="0"/>
      <w:marRight w:val="0"/>
      <w:marTop w:val="0"/>
      <w:marBottom w:val="0"/>
      <w:divBdr>
        <w:top w:val="none" w:sz="0" w:space="0" w:color="auto"/>
        <w:left w:val="none" w:sz="0" w:space="0" w:color="auto"/>
        <w:bottom w:val="none" w:sz="0" w:space="0" w:color="auto"/>
        <w:right w:val="none" w:sz="0" w:space="0" w:color="auto"/>
      </w:divBdr>
    </w:div>
    <w:div w:id="1384719409">
      <w:bodyDiv w:val="1"/>
      <w:marLeft w:val="0"/>
      <w:marRight w:val="0"/>
      <w:marTop w:val="0"/>
      <w:marBottom w:val="0"/>
      <w:divBdr>
        <w:top w:val="none" w:sz="0" w:space="0" w:color="auto"/>
        <w:left w:val="none" w:sz="0" w:space="0" w:color="auto"/>
        <w:bottom w:val="none" w:sz="0" w:space="0" w:color="auto"/>
        <w:right w:val="none" w:sz="0" w:space="0" w:color="auto"/>
      </w:divBdr>
    </w:div>
    <w:div w:id="1387947960">
      <w:bodyDiv w:val="1"/>
      <w:marLeft w:val="0"/>
      <w:marRight w:val="0"/>
      <w:marTop w:val="0"/>
      <w:marBottom w:val="0"/>
      <w:divBdr>
        <w:top w:val="none" w:sz="0" w:space="0" w:color="auto"/>
        <w:left w:val="none" w:sz="0" w:space="0" w:color="auto"/>
        <w:bottom w:val="none" w:sz="0" w:space="0" w:color="auto"/>
        <w:right w:val="none" w:sz="0" w:space="0" w:color="auto"/>
      </w:divBdr>
    </w:div>
    <w:div w:id="1389375778">
      <w:bodyDiv w:val="1"/>
      <w:marLeft w:val="0"/>
      <w:marRight w:val="0"/>
      <w:marTop w:val="0"/>
      <w:marBottom w:val="0"/>
      <w:divBdr>
        <w:top w:val="none" w:sz="0" w:space="0" w:color="auto"/>
        <w:left w:val="none" w:sz="0" w:space="0" w:color="auto"/>
        <w:bottom w:val="none" w:sz="0" w:space="0" w:color="auto"/>
        <w:right w:val="none" w:sz="0" w:space="0" w:color="auto"/>
      </w:divBdr>
    </w:div>
    <w:div w:id="1390373174">
      <w:bodyDiv w:val="1"/>
      <w:marLeft w:val="0"/>
      <w:marRight w:val="0"/>
      <w:marTop w:val="0"/>
      <w:marBottom w:val="0"/>
      <w:divBdr>
        <w:top w:val="none" w:sz="0" w:space="0" w:color="auto"/>
        <w:left w:val="none" w:sz="0" w:space="0" w:color="auto"/>
        <w:bottom w:val="none" w:sz="0" w:space="0" w:color="auto"/>
        <w:right w:val="none" w:sz="0" w:space="0" w:color="auto"/>
      </w:divBdr>
    </w:div>
    <w:div w:id="1391542674">
      <w:bodyDiv w:val="1"/>
      <w:marLeft w:val="0"/>
      <w:marRight w:val="0"/>
      <w:marTop w:val="0"/>
      <w:marBottom w:val="0"/>
      <w:divBdr>
        <w:top w:val="none" w:sz="0" w:space="0" w:color="auto"/>
        <w:left w:val="none" w:sz="0" w:space="0" w:color="auto"/>
        <w:bottom w:val="none" w:sz="0" w:space="0" w:color="auto"/>
        <w:right w:val="none" w:sz="0" w:space="0" w:color="auto"/>
      </w:divBdr>
    </w:div>
    <w:div w:id="1392583984">
      <w:bodyDiv w:val="1"/>
      <w:marLeft w:val="0"/>
      <w:marRight w:val="0"/>
      <w:marTop w:val="0"/>
      <w:marBottom w:val="0"/>
      <w:divBdr>
        <w:top w:val="none" w:sz="0" w:space="0" w:color="auto"/>
        <w:left w:val="none" w:sz="0" w:space="0" w:color="auto"/>
        <w:bottom w:val="none" w:sz="0" w:space="0" w:color="auto"/>
        <w:right w:val="none" w:sz="0" w:space="0" w:color="auto"/>
      </w:divBdr>
    </w:div>
    <w:div w:id="1392776755">
      <w:bodyDiv w:val="1"/>
      <w:marLeft w:val="0"/>
      <w:marRight w:val="0"/>
      <w:marTop w:val="0"/>
      <w:marBottom w:val="0"/>
      <w:divBdr>
        <w:top w:val="none" w:sz="0" w:space="0" w:color="auto"/>
        <w:left w:val="none" w:sz="0" w:space="0" w:color="auto"/>
        <w:bottom w:val="none" w:sz="0" w:space="0" w:color="auto"/>
        <w:right w:val="none" w:sz="0" w:space="0" w:color="auto"/>
      </w:divBdr>
    </w:div>
    <w:div w:id="1395617932">
      <w:bodyDiv w:val="1"/>
      <w:marLeft w:val="0"/>
      <w:marRight w:val="0"/>
      <w:marTop w:val="0"/>
      <w:marBottom w:val="0"/>
      <w:divBdr>
        <w:top w:val="none" w:sz="0" w:space="0" w:color="auto"/>
        <w:left w:val="none" w:sz="0" w:space="0" w:color="auto"/>
        <w:bottom w:val="none" w:sz="0" w:space="0" w:color="auto"/>
        <w:right w:val="none" w:sz="0" w:space="0" w:color="auto"/>
      </w:divBdr>
    </w:div>
    <w:div w:id="1401559019">
      <w:bodyDiv w:val="1"/>
      <w:marLeft w:val="0"/>
      <w:marRight w:val="0"/>
      <w:marTop w:val="0"/>
      <w:marBottom w:val="0"/>
      <w:divBdr>
        <w:top w:val="none" w:sz="0" w:space="0" w:color="auto"/>
        <w:left w:val="none" w:sz="0" w:space="0" w:color="auto"/>
        <w:bottom w:val="none" w:sz="0" w:space="0" w:color="auto"/>
        <w:right w:val="none" w:sz="0" w:space="0" w:color="auto"/>
      </w:divBdr>
    </w:div>
    <w:div w:id="1402602540">
      <w:bodyDiv w:val="1"/>
      <w:marLeft w:val="0"/>
      <w:marRight w:val="0"/>
      <w:marTop w:val="0"/>
      <w:marBottom w:val="0"/>
      <w:divBdr>
        <w:top w:val="none" w:sz="0" w:space="0" w:color="auto"/>
        <w:left w:val="none" w:sz="0" w:space="0" w:color="auto"/>
        <w:bottom w:val="none" w:sz="0" w:space="0" w:color="auto"/>
        <w:right w:val="none" w:sz="0" w:space="0" w:color="auto"/>
      </w:divBdr>
    </w:div>
    <w:div w:id="1408304159">
      <w:bodyDiv w:val="1"/>
      <w:marLeft w:val="0"/>
      <w:marRight w:val="0"/>
      <w:marTop w:val="0"/>
      <w:marBottom w:val="0"/>
      <w:divBdr>
        <w:top w:val="none" w:sz="0" w:space="0" w:color="auto"/>
        <w:left w:val="none" w:sz="0" w:space="0" w:color="auto"/>
        <w:bottom w:val="none" w:sz="0" w:space="0" w:color="auto"/>
        <w:right w:val="none" w:sz="0" w:space="0" w:color="auto"/>
      </w:divBdr>
    </w:div>
    <w:div w:id="1414202256">
      <w:bodyDiv w:val="1"/>
      <w:marLeft w:val="0"/>
      <w:marRight w:val="0"/>
      <w:marTop w:val="0"/>
      <w:marBottom w:val="0"/>
      <w:divBdr>
        <w:top w:val="none" w:sz="0" w:space="0" w:color="auto"/>
        <w:left w:val="none" w:sz="0" w:space="0" w:color="auto"/>
        <w:bottom w:val="none" w:sz="0" w:space="0" w:color="auto"/>
        <w:right w:val="none" w:sz="0" w:space="0" w:color="auto"/>
      </w:divBdr>
    </w:div>
    <w:div w:id="1415055633">
      <w:bodyDiv w:val="1"/>
      <w:marLeft w:val="0"/>
      <w:marRight w:val="0"/>
      <w:marTop w:val="0"/>
      <w:marBottom w:val="0"/>
      <w:divBdr>
        <w:top w:val="none" w:sz="0" w:space="0" w:color="auto"/>
        <w:left w:val="none" w:sz="0" w:space="0" w:color="auto"/>
        <w:bottom w:val="none" w:sz="0" w:space="0" w:color="auto"/>
        <w:right w:val="none" w:sz="0" w:space="0" w:color="auto"/>
      </w:divBdr>
    </w:div>
    <w:div w:id="1416316629">
      <w:bodyDiv w:val="1"/>
      <w:marLeft w:val="0"/>
      <w:marRight w:val="0"/>
      <w:marTop w:val="0"/>
      <w:marBottom w:val="0"/>
      <w:divBdr>
        <w:top w:val="none" w:sz="0" w:space="0" w:color="auto"/>
        <w:left w:val="none" w:sz="0" w:space="0" w:color="auto"/>
        <w:bottom w:val="none" w:sz="0" w:space="0" w:color="auto"/>
        <w:right w:val="none" w:sz="0" w:space="0" w:color="auto"/>
      </w:divBdr>
    </w:div>
    <w:div w:id="1416903866">
      <w:bodyDiv w:val="1"/>
      <w:marLeft w:val="0"/>
      <w:marRight w:val="0"/>
      <w:marTop w:val="0"/>
      <w:marBottom w:val="0"/>
      <w:divBdr>
        <w:top w:val="none" w:sz="0" w:space="0" w:color="auto"/>
        <w:left w:val="none" w:sz="0" w:space="0" w:color="auto"/>
        <w:bottom w:val="none" w:sz="0" w:space="0" w:color="auto"/>
        <w:right w:val="none" w:sz="0" w:space="0" w:color="auto"/>
      </w:divBdr>
    </w:div>
    <w:div w:id="1419324216">
      <w:bodyDiv w:val="1"/>
      <w:marLeft w:val="0"/>
      <w:marRight w:val="0"/>
      <w:marTop w:val="0"/>
      <w:marBottom w:val="0"/>
      <w:divBdr>
        <w:top w:val="none" w:sz="0" w:space="0" w:color="auto"/>
        <w:left w:val="none" w:sz="0" w:space="0" w:color="auto"/>
        <w:bottom w:val="none" w:sz="0" w:space="0" w:color="auto"/>
        <w:right w:val="none" w:sz="0" w:space="0" w:color="auto"/>
      </w:divBdr>
    </w:div>
    <w:div w:id="1423992356">
      <w:bodyDiv w:val="1"/>
      <w:marLeft w:val="0"/>
      <w:marRight w:val="0"/>
      <w:marTop w:val="0"/>
      <w:marBottom w:val="0"/>
      <w:divBdr>
        <w:top w:val="none" w:sz="0" w:space="0" w:color="auto"/>
        <w:left w:val="none" w:sz="0" w:space="0" w:color="auto"/>
        <w:bottom w:val="none" w:sz="0" w:space="0" w:color="auto"/>
        <w:right w:val="none" w:sz="0" w:space="0" w:color="auto"/>
      </w:divBdr>
    </w:div>
    <w:div w:id="1425566028">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27461056">
      <w:bodyDiv w:val="1"/>
      <w:marLeft w:val="0"/>
      <w:marRight w:val="0"/>
      <w:marTop w:val="0"/>
      <w:marBottom w:val="0"/>
      <w:divBdr>
        <w:top w:val="none" w:sz="0" w:space="0" w:color="auto"/>
        <w:left w:val="none" w:sz="0" w:space="0" w:color="auto"/>
        <w:bottom w:val="none" w:sz="0" w:space="0" w:color="auto"/>
        <w:right w:val="none" w:sz="0" w:space="0" w:color="auto"/>
      </w:divBdr>
    </w:div>
    <w:div w:id="1429691608">
      <w:bodyDiv w:val="1"/>
      <w:marLeft w:val="0"/>
      <w:marRight w:val="0"/>
      <w:marTop w:val="0"/>
      <w:marBottom w:val="0"/>
      <w:divBdr>
        <w:top w:val="none" w:sz="0" w:space="0" w:color="auto"/>
        <w:left w:val="none" w:sz="0" w:space="0" w:color="auto"/>
        <w:bottom w:val="none" w:sz="0" w:space="0" w:color="auto"/>
        <w:right w:val="none" w:sz="0" w:space="0" w:color="auto"/>
      </w:divBdr>
    </w:div>
    <w:div w:id="1434131408">
      <w:bodyDiv w:val="1"/>
      <w:marLeft w:val="0"/>
      <w:marRight w:val="0"/>
      <w:marTop w:val="0"/>
      <w:marBottom w:val="0"/>
      <w:divBdr>
        <w:top w:val="none" w:sz="0" w:space="0" w:color="auto"/>
        <w:left w:val="none" w:sz="0" w:space="0" w:color="auto"/>
        <w:bottom w:val="none" w:sz="0" w:space="0" w:color="auto"/>
        <w:right w:val="none" w:sz="0" w:space="0" w:color="auto"/>
      </w:divBdr>
    </w:div>
    <w:div w:id="1434590128">
      <w:bodyDiv w:val="1"/>
      <w:marLeft w:val="0"/>
      <w:marRight w:val="0"/>
      <w:marTop w:val="0"/>
      <w:marBottom w:val="0"/>
      <w:divBdr>
        <w:top w:val="none" w:sz="0" w:space="0" w:color="auto"/>
        <w:left w:val="none" w:sz="0" w:space="0" w:color="auto"/>
        <w:bottom w:val="none" w:sz="0" w:space="0" w:color="auto"/>
        <w:right w:val="none" w:sz="0" w:space="0" w:color="auto"/>
      </w:divBdr>
    </w:div>
    <w:div w:id="1434672264">
      <w:bodyDiv w:val="1"/>
      <w:marLeft w:val="0"/>
      <w:marRight w:val="0"/>
      <w:marTop w:val="0"/>
      <w:marBottom w:val="0"/>
      <w:divBdr>
        <w:top w:val="none" w:sz="0" w:space="0" w:color="auto"/>
        <w:left w:val="none" w:sz="0" w:space="0" w:color="auto"/>
        <w:bottom w:val="none" w:sz="0" w:space="0" w:color="auto"/>
        <w:right w:val="none" w:sz="0" w:space="0" w:color="auto"/>
      </w:divBdr>
    </w:div>
    <w:div w:id="1436362011">
      <w:bodyDiv w:val="1"/>
      <w:marLeft w:val="0"/>
      <w:marRight w:val="0"/>
      <w:marTop w:val="0"/>
      <w:marBottom w:val="0"/>
      <w:divBdr>
        <w:top w:val="none" w:sz="0" w:space="0" w:color="auto"/>
        <w:left w:val="none" w:sz="0" w:space="0" w:color="auto"/>
        <w:bottom w:val="none" w:sz="0" w:space="0" w:color="auto"/>
        <w:right w:val="none" w:sz="0" w:space="0" w:color="auto"/>
      </w:divBdr>
    </w:div>
    <w:div w:id="1436628995">
      <w:bodyDiv w:val="1"/>
      <w:marLeft w:val="0"/>
      <w:marRight w:val="0"/>
      <w:marTop w:val="0"/>
      <w:marBottom w:val="0"/>
      <w:divBdr>
        <w:top w:val="none" w:sz="0" w:space="0" w:color="auto"/>
        <w:left w:val="none" w:sz="0" w:space="0" w:color="auto"/>
        <w:bottom w:val="none" w:sz="0" w:space="0" w:color="auto"/>
        <w:right w:val="none" w:sz="0" w:space="0" w:color="auto"/>
      </w:divBdr>
    </w:div>
    <w:div w:id="1437167242">
      <w:bodyDiv w:val="1"/>
      <w:marLeft w:val="0"/>
      <w:marRight w:val="0"/>
      <w:marTop w:val="0"/>
      <w:marBottom w:val="0"/>
      <w:divBdr>
        <w:top w:val="none" w:sz="0" w:space="0" w:color="auto"/>
        <w:left w:val="none" w:sz="0" w:space="0" w:color="auto"/>
        <w:bottom w:val="none" w:sz="0" w:space="0" w:color="auto"/>
        <w:right w:val="none" w:sz="0" w:space="0" w:color="auto"/>
      </w:divBdr>
    </w:div>
    <w:div w:id="1438213615">
      <w:bodyDiv w:val="1"/>
      <w:marLeft w:val="0"/>
      <w:marRight w:val="0"/>
      <w:marTop w:val="0"/>
      <w:marBottom w:val="0"/>
      <w:divBdr>
        <w:top w:val="none" w:sz="0" w:space="0" w:color="auto"/>
        <w:left w:val="none" w:sz="0" w:space="0" w:color="auto"/>
        <w:bottom w:val="none" w:sz="0" w:space="0" w:color="auto"/>
        <w:right w:val="none" w:sz="0" w:space="0" w:color="auto"/>
      </w:divBdr>
    </w:div>
    <w:div w:id="1439983391">
      <w:bodyDiv w:val="1"/>
      <w:marLeft w:val="0"/>
      <w:marRight w:val="0"/>
      <w:marTop w:val="0"/>
      <w:marBottom w:val="0"/>
      <w:divBdr>
        <w:top w:val="none" w:sz="0" w:space="0" w:color="auto"/>
        <w:left w:val="none" w:sz="0" w:space="0" w:color="auto"/>
        <w:bottom w:val="none" w:sz="0" w:space="0" w:color="auto"/>
        <w:right w:val="none" w:sz="0" w:space="0" w:color="auto"/>
      </w:divBdr>
    </w:div>
    <w:div w:id="1448545053">
      <w:bodyDiv w:val="1"/>
      <w:marLeft w:val="0"/>
      <w:marRight w:val="0"/>
      <w:marTop w:val="0"/>
      <w:marBottom w:val="0"/>
      <w:divBdr>
        <w:top w:val="none" w:sz="0" w:space="0" w:color="auto"/>
        <w:left w:val="none" w:sz="0" w:space="0" w:color="auto"/>
        <w:bottom w:val="none" w:sz="0" w:space="0" w:color="auto"/>
        <w:right w:val="none" w:sz="0" w:space="0" w:color="auto"/>
      </w:divBdr>
    </w:div>
    <w:div w:id="1449197925">
      <w:bodyDiv w:val="1"/>
      <w:marLeft w:val="0"/>
      <w:marRight w:val="0"/>
      <w:marTop w:val="0"/>
      <w:marBottom w:val="0"/>
      <w:divBdr>
        <w:top w:val="none" w:sz="0" w:space="0" w:color="auto"/>
        <w:left w:val="none" w:sz="0" w:space="0" w:color="auto"/>
        <w:bottom w:val="none" w:sz="0" w:space="0" w:color="auto"/>
        <w:right w:val="none" w:sz="0" w:space="0" w:color="auto"/>
      </w:divBdr>
    </w:div>
    <w:div w:id="1449355825">
      <w:bodyDiv w:val="1"/>
      <w:marLeft w:val="0"/>
      <w:marRight w:val="0"/>
      <w:marTop w:val="0"/>
      <w:marBottom w:val="0"/>
      <w:divBdr>
        <w:top w:val="none" w:sz="0" w:space="0" w:color="auto"/>
        <w:left w:val="none" w:sz="0" w:space="0" w:color="auto"/>
        <w:bottom w:val="none" w:sz="0" w:space="0" w:color="auto"/>
        <w:right w:val="none" w:sz="0" w:space="0" w:color="auto"/>
      </w:divBdr>
    </w:div>
    <w:div w:id="1449541164">
      <w:bodyDiv w:val="1"/>
      <w:marLeft w:val="0"/>
      <w:marRight w:val="0"/>
      <w:marTop w:val="0"/>
      <w:marBottom w:val="0"/>
      <w:divBdr>
        <w:top w:val="none" w:sz="0" w:space="0" w:color="auto"/>
        <w:left w:val="none" w:sz="0" w:space="0" w:color="auto"/>
        <w:bottom w:val="none" w:sz="0" w:space="0" w:color="auto"/>
        <w:right w:val="none" w:sz="0" w:space="0" w:color="auto"/>
      </w:divBdr>
    </w:div>
    <w:div w:id="1451703472">
      <w:bodyDiv w:val="1"/>
      <w:marLeft w:val="0"/>
      <w:marRight w:val="0"/>
      <w:marTop w:val="0"/>
      <w:marBottom w:val="0"/>
      <w:divBdr>
        <w:top w:val="none" w:sz="0" w:space="0" w:color="auto"/>
        <w:left w:val="none" w:sz="0" w:space="0" w:color="auto"/>
        <w:bottom w:val="none" w:sz="0" w:space="0" w:color="auto"/>
        <w:right w:val="none" w:sz="0" w:space="0" w:color="auto"/>
      </w:divBdr>
    </w:div>
    <w:div w:id="1452479337">
      <w:bodyDiv w:val="1"/>
      <w:marLeft w:val="0"/>
      <w:marRight w:val="0"/>
      <w:marTop w:val="0"/>
      <w:marBottom w:val="0"/>
      <w:divBdr>
        <w:top w:val="none" w:sz="0" w:space="0" w:color="auto"/>
        <w:left w:val="none" w:sz="0" w:space="0" w:color="auto"/>
        <w:bottom w:val="none" w:sz="0" w:space="0" w:color="auto"/>
        <w:right w:val="none" w:sz="0" w:space="0" w:color="auto"/>
      </w:divBdr>
    </w:div>
    <w:div w:id="1453134093">
      <w:bodyDiv w:val="1"/>
      <w:marLeft w:val="0"/>
      <w:marRight w:val="0"/>
      <w:marTop w:val="0"/>
      <w:marBottom w:val="0"/>
      <w:divBdr>
        <w:top w:val="none" w:sz="0" w:space="0" w:color="auto"/>
        <w:left w:val="none" w:sz="0" w:space="0" w:color="auto"/>
        <w:bottom w:val="none" w:sz="0" w:space="0" w:color="auto"/>
        <w:right w:val="none" w:sz="0" w:space="0" w:color="auto"/>
      </w:divBdr>
    </w:div>
    <w:div w:id="1454329050">
      <w:bodyDiv w:val="1"/>
      <w:marLeft w:val="0"/>
      <w:marRight w:val="0"/>
      <w:marTop w:val="0"/>
      <w:marBottom w:val="0"/>
      <w:divBdr>
        <w:top w:val="none" w:sz="0" w:space="0" w:color="auto"/>
        <w:left w:val="none" w:sz="0" w:space="0" w:color="auto"/>
        <w:bottom w:val="none" w:sz="0" w:space="0" w:color="auto"/>
        <w:right w:val="none" w:sz="0" w:space="0" w:color="auto"/>
      </w:divBdr>
    </w:div>
    <w:div w:id="1454903562">
      <w:bodyDiv w:val="1"/>
      <w:marLeft w:val="0"/>
      <w:marRight w:val="0"/>
      <w:marTop w:val="0"/>
      <w:marBottom w:val="0"/>
      <w:divBdr>
        <w:top w:val="none" w:sz="0" w:space="0" w:color="auto"/>
        <w:left w:val="none" w:sz="0" w:space="0" w:color="auto"/>
        <w:bottom w:val="none" w:sz="0" w:space="0" w:color="auto"/>
        <w:right w:val="none" w:sz="0" w:space="0" w:color="auto"/>
      </w:divBdr>
    </w:div>
    <w:div w:id="1455248672">
      <w:bodyDiv w:val="1"/>
      <w:marLeft w:val="0"/>
      <w:marRight w:val="0"/>
      <w:marTop w:val="0"/>
      <w:marBottom w:val="0"/>
      <w:divBdr>
        <w:top w:val="none" w:sz="0" w:space="0" w:color="auto"/>
        <w:left w:val="none" w:sz="0" w:space="0" w:color="auto"/>
        <w:bottom w:val="none" w:sz="0" w:space="0" w:color="auto"/>
        <w:right w:val="none" w:sz="0" w:space="0" w:color="auto"/>
      </w:divBdr>
    </w:div>
    <w:div w:id="1456438628">
      <w:bodyDiv w:val="1"/>
      <w:marLeft w:val="0"/>
      <w:marRight w:val="0"/>
      <w:marTop w:val="0"/>
      <w:marBottom w:val="0"/>
      <w:divBdr>
        <w:top w:val="none" w:sz="0" w:space="0" w:color="auto"/>
        <w:left w:val="none" w:sz="0" w:space="0" w:color="auto"/>
        <w:bottom w:val="none" w:sz="0" w:space="0" w:color="auto"/>
        <w:right w:val="none" w:sz="0" w:space="0" w:color="auto"/>
      </w:divBdr>
    </w:div>
    <w:div w:id="1457064100">
      <w:bodyDiv w:val="1"/>
      <w:marLeft w:val="0"/>
      <w:marRight w:val="0"/>
      <w:marTop w:val="0"/>
      <w:marBottom w:val="0"/>
      <w:divBdr>
        <w:top w:val="none" w:sz="0" w:space="0" w:color="auto"/>
        <w:left w:val="none" w:sz="0" w:space="0" w:color="auto"/>
        <w:bottom w:val="none" w:sz="0" w:space="0" w:color="auto"/>
        <w:right w:val="none" w:sz="0" w:space="0" w:color="auto"/>
      </w:divBdr>
    </w:div>
    <w:div w:id="1458791994">
      <w:bodyDiv w:val="1"/>
      <w:marLeft w:val="0"/>
      <w:marRight w:val="0"/>
      <w:marTop w:val="0"/>
      <w:marBottom w:val="0"/>
      <w:divBdr>
        <w:top w:val="none" w:sz="0" w:space="0" w:color="auto"/>
        <w:left w:val="none" w:sz="0" w:space="0" w:color="auto"/>
        <w:bottom w:val="none" w:sz="0" w:space="0" w:color="auto"/>
        <w:right w:val="none" w:sz="0" w:space="0" w:color="auto"/>
      </w:divBdr>
    </w:div>
    <w:div w:id="1460026427">
      <w:bodyDiv w:val="1"/>
      <w:marLeft w:val="0"/>
      <w:marRight w:val="0"/>
      <w:marTop w:val="0"/>
      <w:marBottom w:val="0"/>
      <w:divBdr>
        <w:top w:val="none" w:sz="0" w:space="0" w:color="auto"/>
        <w:left w:val="none" w:sz="0" w:space="0" w:color="auto"/>
        <w:bottom w:val="none" w:sz="0" w:space="0" w:color="auto"/>
        <w:right w:val="none" w:sz="0" w:space="0" w:color="auto"/>
      </w:divBdr>
    </w:div>
    <w:div w:id="1461994794">
      <w:bodyDiv w:val="1"/>
      <w:marLeft w:val="0"/>
      <w:marRight w:val="0"/>
      <w:marTop w:val="0"/>
      <w:marBottom w:val="0"/>
      <w:divBdr>
        <w:top w:val="none" w:sz="0" w:space="0" w:color="auto"/>
        <w:left w:val="none" w:sz="0" w:space="0" w:color="auto"/>
        <w:bottom w:val="none" w:sz="0" w:space="0" w:color="auto"/>
        <w:right w:val="none" w:sz="0" w:space="0" w:color="auto"/>
      </w:divBdr>
    </w:div>
    <w:div w:id="1462646004">
      <w:bodyDiv w:val="1"/>
      <w:marLeft w:val="0"/>
      <w:marRight w:val="0"/>
      <w:marTop w:val="0"/>
      <w:marBottom w:val="0"/>
      <w:divBdr>
        <w:top w:val="none" w:sz="0" w:space="0" w:color="auto"/>
        <w:left w:val="none" w:sz="0" w:space="0" w:color="auto"/>
        <w:bottom w:val="none" w:sz="0" w:space="0" w:color="auto"/>
        <w:right w:val="none" w:sz="0" w:space="0" w:color="auto"/>
      </w:divBdr>
    </w:div>
    <w:div w:id="1462847472">
      <w:bodyDiv w:val="1"/>
      <w:marLeft w:val="0"/>
      <w:marRight w:val="0"/>
      <w:marTop w:val="0"/>
      <w:marBottom w:val="0"/>
      <w:divBdr>
        <w:top w:val="none" w:sz="0" w:space="0" w:color="auto"/>
        <w:left w:val="none" w:sz="0" w:space="0" w:color="auto"/>
        <w:bottom w:val="none" w:sz="0" w:space="0" w:color="auto"/>
        <w:right w:val="none" w:sz="0" w:space="0" w:color="auto"/>
      </w:divBdr>
    </w:div>
    <w:div w:id="1463646317">
      <w:bodyDiv w:val="1"/>
      <w:marLeft w:val="0"/>
      <w:marRight w:val="0"/>
      <w:marTop w:val="0"/>
      <w:marBottom w:val="0"/>
      <w:divBdr>
        <w:top w:val="none" w:sz="0" w:space="0" w:color="auto"/>
        <w:left w:val="none" w:sz="0" w:space="0" w:color="auto"/>
        <w:bottom w:val="none" w:sz="0" w:space="0" w:color="auto"/>
        <w:right w:val="none" w:sz="0" w:space="0" w:color="auto"/>
      </w:divBdr>
    </w:div>
    <w:div w:id="1465536843">
      <w:bodyDiv w:val="1"/>
      <w:marLeft w:val="0"/>
      <w:marRight w:val="0"/>
      <w:marTop w:val="0"/>
      <w:marBottom w:val="0"/>
      <w:divBdr>
        <w:top w:val="none" w:sz="0" w:space="0" w:color="auto"/>
        <w:left w:val="none" w:sz="0" w:space="0" w:color="auto"/>
        <w:bottom w:val="none" w:sz="0" w:space="0" w:color="auto"/>
        <w:right w:val="none" w:sz="0" w:space="0" w:color="auto"/>
      </w:divBdr>
    </w:div>
    <w:div w:id="1467359080">
      <w:bodyDiv w:val="1"/>
      <w:marLeft w:val="0"/>
      <w:marRight w:val="0"/>
      <w:marTop w:val="0"/>
      <w:marBottom w:val="0"/>
      <w:divBdr>
        <w:top w:val="none" w:sz="0" w:space="0" w:color="auto"/>
        <w:left w:val="none" w:sz="0" w:space="0" w:color="auto"/>
        <w:bottom w:val="none" w:sz="0" w:space="0" w:color="auto"/>
        <w:right w:val="none" w:sz="0" w:space="0" w:color="auto"/>
      </w:divBdr>
    </w:div>
    <w:div w:id="1467627619">
      <w:bodyDiv w:val="1"/>
      <w:marLeft w:val="0"/>
      <w:marRight w:val="0"/>
      <w:marTop w:val="0"/>
      <w:marBottom w:val="0"/>
      <w:divBdr>
        <w:top w:val="none" w:sz="0" w:space="0" w:color="auto"/>
        <w:left w:val="none" w:sz="0" w:space="0" w:color="auto"/>
        <w:bottom w:val="none" w:sz="0" w:space="0" w:color="auto"/>
        <w:right w:val="none" w:sz="0" w:space="0" w:color="auto"/>
      </w:divBdr>
    </w:div>
    <w:div w:id="1468474824">
      <w:bodyDiv w:val="1"/>
      <w:marLeft w:val="0"/>
      <w:marRight w:val="0"/>
      <w:marTop w:val="0"/>
      <w:marBottom w:val="0"/>
      <w:divBdr>
        <w:top w:val="none" w:sz="0" w:space="0" w:color="auto"/>
        <w:left w:val="none" w:sz="0" w:space="0" w:color="auto"/>
        <w:bottom w:val="none" w:sz="0" w:space="0" w:color="auto"/>
        <w:right w:val="none" w:sz="0" w:space="0" w:color="auto"/>
      </w:divBdr>
    </w:div>
    <w:div w:id="1469933884">
      <w:bodyDiv w:val="1"/>
      <w:marLeft w:val="0"/>
      <w:marRight w:val="0"/>
      <w:marTop w:val="0"/>
      <w:marBottom w:val="0"/>
      <w:divBdr>
        <w:top w:val="none" w:sz="0" w:space="0" w:color="auto"/>
        <w:left w:val="none" w:sz="0" w:space="0" w:color="auto"/>
        <w:bottom w:val="none" w:sz="0" w:space="0" w:color="auto"/>
        <w:right w:val="none" w:sz="0" w:space="0" w:color="auto"/>
      </w:divBdr>
    </w:div>
    <w:div w:id="1474370787">
      <w:bodyDiv w:val="1"/>
      <w:marLeft w:val="0"/>
      <w:marRight w:val="0"/>
      <w:marTop w:val="0"/>
      <w:marBottom w:val="0"/>
      <w:divBdr>
        <w:top w:val="none" w:sz="0" w:space="0" w:color="auto"/>
        <w:left w:val="none" w:sz="0" w:space="0" w:color="auto"/>
        <w:bottom w:val="none" w:sz="0" w:space="0" w:color="auto"/>
        <w:right w:val="none" w:sz="0" w:space="0" w:color="auto"/>
      </w:divBdr>
    </w:div>
    <w:div w:id="1475608809">
      <w:bodyDiv w:val="1"/>
      <w:marLeft w:val="0"/>
      <w:marRight w:val="0"/>
      <w:marTop w:val="0"/>
      <w:marBottom w:val="0"/>
      <w:divBdr>
        <w:top w:val="none" w:sz="0" w:space="0" w:color="auto"/>
        <w:left w:val="none" w:sz="0" w:space="0" w:color="auto"/>
        <w:bottom w:val="none" w:sz="0" w:space="0" w:color="auto"/>
        <w:right w:val="none" w:sz="0" w:space="0" w:color="auto"/>
      </w:divBdr>
    </w:div>
    <w:div w:id="1477454048">
      <w:bodyDiv w:val="1"/>
      <w:marLeft w:val="0"/>
      <w:marRight w:val="0"/>
      <w:marTop w:val="0"/>
      <w:marBottom w:val="0"/>
      <w:divBdr>
        <w:top w:val="none" w:sz="0" w:space="0" w:color="auto"/>
        <w:left w:val="none" w:sz="0" w:space="0" w:color="auto"/>
        <w:bottom w:val="none" w:sz="0" w:space="0" w:color="auto"/>
        <w:right w:val="none" w:sz="0" w:space="0" w:color="auto"/>
      </w:divBdr>
    </w:div>
    <w:div w:id="1477720717">
      <w:bodyDiv w:val="1"/>
      <w:marLeft w:val="0"/>
      <w:marRight w:val="0"/>
      <w:marTop w:val="0"/>
      <w:marBottom w:val="0"/>
      <w:divBdr>
        <w:top w:val="none" w:sz="0" w:space="0" w:color="auto"/>
        <w:left w:val="none" w:sz="0" w:space="0" w:color="auto"/>
        <w:bottom w:val="none" w:sz="0" w:space="0" w:color="auto"/>
        <w:right w:val="none" w:sz="0" w:space="0" w:color="auto"/>
      </w:divBdr>
    </w:div>
    <w:div w:id="1481383132">
      <w:bodyDiv w:val="1"/>
      <w:marLeft w:val="0"/>
      <w:marRight w:val="0"/>
      <w:marTop w:val="0"/>
      <w:marBottom w:val="0"/>
      <w:divBdr>
        <w:top w:val="none" w:sz="0" w:space="0" w:color="auto"/>
        <w:left w:val="none" w:sz="0" w:space="0" w:color="auto"/>
        <w:bottom w:val="none" w:sz="0" w:space="0" w:color="auto"/>
        <w:right w:val="none" w:sz="0" w:space="0" w:color="auto"/>
      </w:divBdr>
    </w:div>
    <w:div w:id="1482699181">
      <w:bodyDiv w:val="1"/>
      <w:marLeft w:val="0"/>
      <w:marRight w:val="0"/>
      <w:marTop w:val="0"/>
      <w:marBottom w:val="0"/>
      <w:divBdr>
        <w:top w:val="none" w:sz="0" w:space="0" w:color="auto"/>
        <w:left w:val="none" w:sz="0" w:space="0" w:color="auto"/>
        <w:bottom w:val="none" w:sz="0" w:space="0" w:color="auto"/>
        <w:right w:val="none" w:sz="0" w:space="0" w:color="auto"/>
      </w:divBdr>
    </w:div>
    <w:div w:id="1485973316">
      <w:bodyDiv w:val="1"/>
      <w:marLeft w:val="0"/>
      <w:marRight w:val="0"/>
      <w:marTop w:val="0"/>
      <w:marBottom w:val="0"/>
      <w:divBdr>
        <w:top w:val="none" w:sz="0" w:space="0" w:color="auto"/>
        <w:left w:val="none" w:sz="0" w:space="0" w:color="auto"/>
        <w:bottom w:val="none" w:sz="0" w:space="0" w:color="auto"/>
        <w:right w:val="none" w:sz="0" w:space="0" w:color="auto"/>
      </w:divBdr>
    </w:div>
    <w:div w:id="1487629640">
      <w:bodyDiv w:val="1"/>
      <w:marLeft w:val="0"/>
      <w:marRight w:val="0"/>
      <w:marTop w:val="0"/>
      <w:marBottom w:val="0"/>
      <w:divBdr>
        <w:top w:val="none" w:sz="0" w:space="0" w:color="auto"/>
        <w:left w:val="none" w:sz="0" w:space="0" w:color="auto"/>
        <w:bottom w:val="none" w:sz="0" w:space="0" w:color="auto"/>
        <w:right w:val="none" w:sz="0" w:space="0" w:color="auto"/>
      </w:divBdr>
    </w:div>
    <w:div w:id="1491216736">
      <w:bodyDiv w:val="1"/>
      <w:marLeft w:val="0"/>
      <w:marRight w:val="0"/>
      <w:marTop w:val="0"/>
      <w:marBottom w:val="0"/>
      <w:divBdr>
        <w:top w:val="none" w:sz="0" w:space="0" w:color="auto"/>
        <w:left w:val="none" w:sz="0" w:space="0" w:color="auto"/>
        <w:bottom w:val="none" w:sz="0" w:space="0" w:color="auto"/>
        <w:right w:val="none" w:sz="0" w:space="0" w:color="auto"/>
      </w:divBdr>
    </w:div>
    <w:div w:id="1491751689">
      <w:bodyDiv w:val="1"/>
      <w:marLeft w:val="0"/>
      <w:marRight w:val="0"/>
      <w:marTop w:val="0"/>
      <w:marBottom w:val="0"/>
      <w:divBdr>
        <w:top w:val="none" w:sz="0" w:space="0" w:color="auto"/>
        <w:left w:val="none" w:sz="0" w:space="0" w:color="auto"/>
        <w:bottom w:val="none" w:sz="0" w:space="0" w:color="auto"/>
        <w:right w:val="none" w:sz="0" w:space="0" w:color="auto"/>
      </w:divBdr>
    </w:div>
    <w:div w:id="1493717630">
      <w:bodyDiv w:val="1"/>
      <w:marLeft w:val="0"/>
      <w:marRight w:val="0"/>
      <w:marTop w:val="0"/>
      <w:marBottom w:val="0"/>
      <w:divBdr>
        <w:top w:val="none" w:sz="0" w:space="0" w:color="auto"/>
        <w:left w:val="none" w:sz="0" w:space="0" w:color="auto"/>
        <w:bottom w:val="none" w:sz="0" w:space="0" w:color="auto"/>
        <w:right w:val="none" w:sz="0" w:space="0" w:color="auto"/>
      </w:divBdr>
    </w:div>
    <w:div w:id="1498496968">
      <w:bodyDiv w:val="1"/>
      <w:marLeft w:val="0"/>
      <w:marRight w:val="0"/>
      <w:marTop w:val="0"/>
      <w:marBottom w:val="0"/>
      <w:divBdr>
        <w:top w:val="none" w:sz="0" w:space="0" w:color="auto"/>
        <w:left w:val="none" w:sz="0" w:space="0" w:color="auto"/>
        <w:bottom w:val="none" w:sz="0" w:space="0" w:color="auto"/>
        <w:right w:val="none" w:sz="0" w:space="0" w:color="auto"/>
      </w:divBdr>
    </w:div>
    <w:div w:id="1499618144">
      <w:bodyDiv w:val="1"/>
      <w:marLeft w:val="0"/>
      <w:marRight w:val="0"/>
      <w:marTop w:val="0"/>
      <w:marBottom w:val="0"/>
      <w:divBdr>
        <w:top w:val="none" w:sz="0" w:space="0" w:color="auto"/>
        <w:left w:val="none" w:sz="0" w:space="0" w:color="auto"/>
        <w:bottom w:val="none" w:sz="0" w:space="0" w:color="auto"/>
        <w:right w:val="none" w:sz="0" w:space="0" w:color="auto"/>
      </w:divBdr>
    </w:div>
    <w:div w:id="1500852136">
      <w:bodyDiv w:val="1"/>
      <w:marLeft w:val="0"/>
      <w:marRight w:val="0"/>
      <w:marTop w:val="0"/>
      <w:marBottom w:val="0"/>
      <w:divBdr>
        <w:top w:val="none" w:sz="0" w:space="0" w:color="auto"/>
        <w:left w:val="none" w:sz="0" w:space="0" w:color="auto"/>
        <w:bottom w:val="none" w:sz="0" w:space="0" w:color="auto"/>
        <w:right w:val="none" w:sz="0" w:space="0" w:color="auto"/>
      </w:divBdr>
    </w:div>
    <w:div w:id="1501039053">
      <w:bodyDiv w:val="1"/>
      <w:marLeft w:val="0"/>
      <w:marRight w:val="0"/>
      <w:marTop w:val="0"/>
      <w:marBottom w:val="0"/>
      <w:divBdr>
        <w:top w:val="none" w:sz="0" w:space="0" w:color="auto"/>
        <w:left w:val="none" w:sz="0" w:space="0" w:color="auto"/>
        <w:bottom w:val="none" w:sz="0" w:space="0" w:color="auto"/>
        <w:right w:val="none" w:sz="0" w:space="0" w:color="auto"/>
      </w:divBdr>
    </w:div>
    <w:div w:id="1501239516">
      <w:bodyDiv w:val="1"/>
      <w:marLeft w:val="0"/>
      <w:marRight w:val="0"/>
      <w:marTop w:val="0"/>
      <w:marBottom w:val="0"/>
      <w:divBdr>
        <w:top w:val="none" w:sz="0" w:space="0" w:color="auto"/>
        <w:left w:val="none" w:sz="0" w:space="0" w:color="auto"/>
        <w:bottom w:val="none" w:sz="0" w:space="0" w:color="auto"/>
        <w:right w:val="none" w:sz="0" w:space="0" w:color="auto"/>
      </w:divBdr>
    </w:div>
    <w:div w:id="1502039658">
      <w:bodyDiv w:val="1"/>
      <w:marLeft w:val="0"/>
      <w:marRight w:val="0"/>
      <w:marTop w:val="0"/>
      <w:marBottom w:val="0"/>
      <w:divBdr>
        <w:top w:val="none" w:sz="0" w:space="0" w:color="auto"/>
        <w:left w:val="none" w:sz="0" w:space="0" w:color="auto"/>
        <w:bottom w:val="none" w:sz="0" w:space="0" w:color="auto"/>
        <w:right w:val="none" w:sz="0" w:space="0" w:color="auto"/>
      </w:divBdr>
    </w:div>
    <w:div w:id="1502626570">
      <w:bodyDiv w:val="1"/>
      <w:marLeft w:val="0"/>
      <w:marRight w:val="0"/>
      <w:marTop w:val="0"/>
      <w:marBottom w:val="0"/>
      <w:divBdr>
        <w:top w:val="none" w:sz="0" w:space="0" w:color="auto"/>
        <w:left w:val="none" w:sz="0" w:space="0" w:color="auto"/>
        <w:bottom w:val="none" w:sz="0" w:space="0" w:color="auto"/>
        <w:right w:val="none" w:sz="0" w:space="0" w:color="auto"/>
      </w:divBdr>
    </w:div>
    <w:div w:id="1502891846">
      <w:bodyDiv w:val="1"/>
      <w:marLeft w:val="0"/>
      <w:marRight w:val="0"/>
      <w:marTop w:val="0"/>
      <w:marBottom w:val="0"/>
      <w:divBdr>
        <w:top w:val="none" w:sz="0" w:space="0" w:color="auto"/>
        <w:left w:val="none" w:sz="0" w:space="0" w:color="auto"/>
        <w:bottom w:val="none" w:sz="0" w:space="0" w:color="auto"/>
        <w:right w:val="none" w:sz="0" w:space="0" w:color="auto"/>
      </w:divBdr>
    </w:div>
    <w:div w:id="1503621421">
      <w:bodyDiv w:val="1"/>
      <w:marLeft w:val="0"/>
      <w:marRight w:val="0"/>
      <w:marTop w:val="0"/>
      <w:marBottom w:val="0"/>
      <w:divBdr>
        <w:top w:val="none" w:sz="0" w:space="0" w:color="auto"/>
        <w:left w:val="none" w:sz="0" w:space="0" w:color="auto"/>
        <w:bottom w:val="none" w:sz="0" w:space="0" w:color="auto"/>
        <w:right w:val="none" w:sz="0" w:space="0" w:color="auto"/>
      </w:divBdr>
    </w:div>
    <w:div w:id="1504708751">
      <w:bodyDiv w:val="1"/>
      <w:marLeft w:val="0"/>
      <w:marRight w:val="0"/>
      <w:marTop w:val="0"/>
      <w:marBottom w:val="0"/>
      <w:divBdr>
        <w:top w:val="none" w:sz="0" w:space="0" w:color="auto"/>
        <w:left w:val="none" w:sz="0" w:space="0" w:color="auto"/>
        <w:bottom w:val="none" w:sz="0" w:space="0" w:color="auto"/>
        <w:right w:val="none" w:sz="0" w:space="0" w:color="auto"/>
      </w:divBdr>
    </w:div>
    <w:div w:id="1505319327">
      <w:bodyDiv w:val="1"/>
      <w:marLeft w:val="0"/>
      <w:marRight w:val="0"/>
      <w:marTop w:val="0"/>
      <w:marBottom w:val="0"/>
      <w:divBdr>
        <w:top w:val="none" w:sz="0" w:space="0" w:color="auto"/>
        <w:left w:val="none" w:sz="0" w:space="0" w:color="auto"/>
        <w:bottom w:val="none" w:sz="0" w:space="0" w:color="auto"/>
        <w:right w:val="none" w:sz="0" w:space="0" w:color="auto"/>
      </w:divBdr>
    </w:div>
    <w:div w:id="1505588383">
      <w:bodyDiv w:val="1"/>
      <w:marLeft w:val="0"/>
      <w:marRight w:val="0"/>
      <w:marTop w:val="0"/>
      <w:marBottom w:val="0"/>
      <w:divBdr>
        <w:top w:val="none" w:sz="0" w:space="0" w:color="auto"/>
        <w:left w:val="none" w:sz="0" w:space="0" w:color="auto"/>
        <w:bottom w:val="none" w:sz="0" w:space="0" w:color="auto"/>
        <w:right w:val="none" w:sz="0" w:space="0" w:color="auto"/>
      </w:divBdr>
    </w:div>
    <w:div w:id="1511871798">
      <w:bodyDiv w:val="1"/>
      <w:marLeft w:val="0"/>
      <w:marRight w:val="0"/>
      <w:marTop w:val="0"/>
      <w:marBottom w:val="0"/>
      <w:divBdr>
        <w:top w:val="none" w:sz="0" w:space="0" w:color="auto"/>
        <w:left w:val="none" w:sz="0" w:space="0" w:color="auto"/>
        <w:bottom w:val="none" w:sz="0" w:space="0" w:color="auto"/>
        <w:right w:val="none" w:sz="0" w:space="0" w:color="auto"/>
      </w:divBdr>
    </w:div>
    <w:div w:id="1514689038">
      <w:bodyDiv w:val="1"/>
      <w:marLeft w:val="0"/>
      <w:marRight w:val="0"/>
      <w:marTop w:val="0"/>
      <w:marBottom w:val="0"/>
      <w:divBdr>
        <w:top w:val="none" w:sz="0" w:space="0" w:color="auto"/>
        <w:left w:val="none" w:sz="0" w:space="0" w:color="auto"/>
        <w:bottom w:val="none" w:sz="0" w:space="0" w:color="auto"/>
        <w:right w:val="none" w:sz="0" w:space="0" w:color="auto"/>
      </w:divBdr>
    </w:div>
    <w:div w:id="1516384871">
      <w:bodyDiv w:val="1"/>
      <w:marLeft w:val="0"/>
      <w:marRight w:val="0"/>
      <w:marTop w:val="0"/>
      <w:marBottom w:val="0"/>
      <w:divBdr>
        <w:top w:val="none" w:sz="0" w:space="0" w:color="auto"/>
        <w:left w:val="none" w:sz="0" w:space="0" w:color="auto"/>
        <w:bottom w:val="none" w:sz="0" w:space="0" w:color="auto"/>
        <w:right w:val="none" w:sz="0" w:space="0" w:color="auto"/>
      </w:divBdr>
    </w:div>
    <w:div w:id="1518420939">
      <w:bodyDiv w:val="1"/>
      <w:marLeft w:val="0"/>
      <w:marRight w:val="0"/>
      <w:marTop w:val="0"/>
      <w:marBottom w:val="0"/>
      <w:divBdr>
        <w:top w:val="none" w:sz="0" w:space="0" w:color="auto"/>
        <w:left w:val="none" w:sz="0" w:space="0" w:color="auto"/>
        <w:bottom w:val="none" w:sz="0" w:space="0" w:color="auto"/>
        <w:right w:val="none" w:sz="0" w:space="0" w:color="auto"/>
      </w:divBdr>
    </w:div>
    <w:div w:id="1518469411">
      <w:bodyDiv w:val="1"/>
      <w:marLeft w:val="0"/>
      <w:marRight w:val="0"/>
      <w:marTop w:val="0"/>
      <w:marBottom w:val="0"/>
      <w:divBdr>
        <w:top w:val="none" w:sz="0" w:space="0" w:color="auto"/>
        <w:left w:val="none" w:sz="0" w:space="0" w:color="auto"/>
        <w:bottom w:val="none" w:sz="0" w:space="0" w:color="auto"/>
        <w:right w:val="none" w:sz="0" w:space="0" w:color="auto"/>
      </w:divBdr>
    </w:div>
    <w:div w:id="1519850049">
      <w:bodyDiv w:val="1"/>
      <w:marLeft w:val="0"/>
      <w:marRight w:val="0"/>
      <w:marTop w:val="0"/>
      <w:marBottom w:val="0"/>
      <w:divBdr>
        <w:top w:val="none" w:sz="0" w:space="0" w:color="auto"/>
        <w:left w:val="none" w:sz="0" w:space="0" w:color="auto"/>
        <w:bottom w:val="none" w:sz="0" w:space="0" w:color="auto"/>
        <w:right w:val="none" w:sz="0" w:space="0" w:color="auto"/>
      </w:divBdr>
    </w:div>
    <w:div w:id="1520848393">
      <w:bodyDiv w:val="1"/>
      <w:marLeft w:val="0"/>
      <w:marRight w:val="0"/>
      <w:marTop w:val="0"/>
      <w:marBottom w:val="0"/>
      <w:divBdr>
        <w:top w:val="none" w:sz="0" w:space="0" w:color="auto"/>
        <w:left w:val="none" w:sz="0" w:space="0" w:color="auto"/>
        <w:bottom w:val="none" w:sz="0" w:space="0" w:color="auto"/>
        <w:right w:val="none" w:sz="0" w:space="0" w:color="auto"/>
      </w:divBdr>
    </w:div>
    <w:div w:id="1522360083">
      <w:bodyDiv w:val="1"/>
      <w:marLeft w:val="0"/>
      <w:marRight w:val="0"/>
      <w:marTop w:val="0"/>
      <w:marBottom w:val="0"/>
      <w:divBdr>
        <w:top w:val="none" w:sz="0" w:space="0" w:color="auto"/>
        <w:left w:val="none" w:sz="0" w:space="0" w:color="auto"/>
        <w:bottom w:val="none" w:sz="0" w:space="0" w:color="auto"/>
        <w:right w:val="none" w:sz="0" w:space="0" w:color="auto"/>
      </w:divBdr>
    </w:div>
    <w:div w:id="1525240694">
      <w:bodyDiv w:val="1"/>
      <w:marLeft w:val="0"/>
      <w:marRight w:val="0"/>
      <w:marTop w:val="0"/>
      <w:marBottom w:val="0"/>
      <w:divBdr>
        <w:top w:val="none" w:sz="0" w:space="0" w:color="auto"/>
        <w:left w:val="none" w:sz="0" w:space="0" w:color="auto"/>
        <w:bottom w:val="none" w:sz="0" w:space="0" w:color="auto"/>
        <w:right w:val="none" w:sz="0" w:space="0" w:color="auto"/>
      </w:divBdr>
    </w:div>
    <w:div w:id="1528525765">
      <w:bodyDiv w:val="1"/>
      <w:marLeft w:val="0"/>
      <w:marRight w:val="0"/>
      <w:marTop w:val="0"/>
      <w:marBottom w:val="0"/>
      <w:divBdr>
        <w:top w:val="none" w:sz="0" w:space="0" w:color="auto"/>
        <w:left w:val="none" w:sz="0" w:space="0" w:color="auto"/>
        <w:bottom w:val="none" w:sz="0" w:space="0" w:color="auto"/>
        <w:right w:val="none" w:sz="0" w:space="0" w:color="auto"/>
      </w:divBdr>
    </w:div>
    <w:div w:id="1529827643">
      <w:bodyDiv w:val="1"/>
      <w:marLeft w:val="0"/>
      <w:marRight w:val="0"/>
      <w:marTop w:val="0"/>
      <w:marBottom w:val="0"/>
      <w:divBdr>
        <w:top w:val="none" w:sz="0" w:space="0" w:color="auto"/>
        <w:left w:val="none" w:sz="0" w:space="0" w:color="auto"/>
        <w:bottom w:val="none" w:sz="0" w:space="0" w:color="auto"/>
        <w:right w:val="none" w:sz="0" w:space="0" w:color="auto"/>
      </w:divBdr>
    </w:div>
    <w:div w:id="1532642742">
      <w:bodyDiv w:val="1"/>
      <w:marLeft w:val="0"/>
      <w:marRight w:val="0"/>
      <w:marTop w:val="0"/>
      <w:marBottom w:val="0"/>
      <w:divBdr>
        <w:top w:val="none" w:sz="0" w:space="0" w:color="auto"/>
        <w:left w:val="none" w:sz="0" w:space="0" w:color="auto"/>
        <w:bottom w:val="none" w:sz="0" w:space="0" w:color="auto"/>
        <w:right w:val="none" w:sz="0" w:space="0" w:color="auto"/>
      </w:divBdr>
    </w:div>
    <w:div w:id="1533494482">
      <w:bodyDiv w:val="1"/>
      <w:marLeft w:val="0"/>
      <w:marRight w:val="0"/>
      <w:marTop w:val="0"/>
      <w:marBottom w:val="0"/>
      <w:divBdr>
        <w:top w:val="none" w:sz="0" w:space="0" w:color="auto"/>
        <w:left w:val="none" w:sz="0" w:space="0" w:color="auto"/>
        <w:bottom w:val="none" w:sz="0" w:space="0" w:color="auto"/>
        <w:right w:val="none" w:sz="0" w:space="0" w:color="auto"/>
      </w:divBdr>
    </w:div>
    <w:div w:id="1535387102">
      <w:bodyDiv w:val="1"/>
      <w:marLeft w:val="0"/>
      <w:marRight w:val="0"/>
      <w:marTop w:val="0"/>
      <w:marBottom w:val="0"/>
      <w:divBdr>
        <w:top w:val="none" w:sz="0" w:space="0" w:color="auto"/>
        <w:left w:val="none" w:sz="0" w:space="0" w:color="auto"/>
        <w:bottom w:val="none" w:sz="0" w:space="0" w:color="auto"/>
        <w:right w:val="none" w:sz="0" w:space="0" w:color="auto"/>
      </w:divBdr>
    </w:div>
    <w:div w:id="1536426452">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44488903">
      <w:bodyDiv w:val="1"/>
      <w:marLeft w:val="0"/>
      <w:marRight w:val="0"/>
      <w:marTop w:val="0"/>
      <w:marBottom w:val="0"/>
      <w:divBdr>
        <w:top w:val="none" w:sz="0" w:space="0" w:color="auto"/>
        <w:left w:val="none" w:sz="0" w:space="0" w:color="auto"/>
        <w:bottom w:val="none" w:sz="0" w:space="0" w:color="auto"/>
        <w:right w:val="none" w:sz="0" w:space="0" w:color="auto"/>
      </w:divBdr>
    </w:div>
    <w:div w:id="1544949934">
      <w:bodyDiv w:val="1"/>
      <w:marLeft w:val="0"/>
      <w:marRight w:val="0"/>
      <w:marTop w:val="0"/>
      <w:marBottom w:val="0"/>
      <w:divBdr>
        <w:top w:val="none" w:sz="0" w:space="0" w:color="auto"/>
        <w:left w:val="none" w:sz="0" w:space="0" w:color="auto"/>
        <w:bottom w:val="none" w:sz="0" w:space="0" w:color="auto"/>
        <w:right w:val="none" w:sz="0" w:space="0" w:color="auto"/>
      </w:divBdr>
    </w:div>
    <w:div w:id="1548376528">
      <w:bodyDiv w:val="1"/>
      <w:marLeft w:val="0"/>
      <w:marRight w:val="0"/>
      <w:marTop w:val="0"/>
      <w:marBottom w:val="0"/>
      <w:divBdr>
        <w:top w:val="none" w:sz="0" w:space="0" w:color="auto"/>
        <w:left w:val="none" w:sz="0" w:space="0" w:color="auto"/>
        <w:bottom w:val="none" w:sz="0" w:space="0" w:color="auto"/>
        <w:right w:val="none" w:sz="0" w:space="0" w:color="auto"/>
      </w:divBdr>
    </w:div>
    <w:div w:id="1548951995">
      <w:bodyDiv w:val="1"/>
      <w:marLeft w:val="0"/>
      <w:marRight w:val="0"/>
      <w:marTop w:val="0"/>
      <w:marBottom w:val="0"/>
      <w:divBdr>
        <w:top w:val="none" w:sz="0" w:space="0" w:color="auto"/>
        <w:left w:val="none" w:sz="0" w:space="0" w:color="auto"/>
        <w:bottom w:val="none" w:sz="0" w:space="0" w:color="auto"/>
        <w:right w:val="none" w:sz="0" w:space="0" w:color="auto"/>
      </w:divBdr>
    </w:div>
    <w:div w:id="1549141705">
      <w:bodyDiv w:val="1"/>
      <w:marLeft w:val="0"/>
      <w:marRight w:val="0"/>
      <w:marTop w:val="0"/>
      <w:marBottom w:val="0"/>
      <w:divBdr>
        <w:top w:val="none" w:sz="0" w:space="0" w:color="auto"/>
        <w:left w:val="none" w:sz="0" w:space="0" w:color="auto"/>
        <w:bottom w:val="none" w:sz="0" w:space="0" w:color="auto"/>
        <w:right w:val="none" w:sz="0" w:space="0" w:color="auto"/>
      </w:divBdr>
    </w:div>
    <w:div w:id="1549336816">
      <w:bodyDiv w:val="1"/>
      <w:marLeft w:val="0"/>
      <w:marRight w:val="0"/>
      <w:marTop w:val="0"/>
      <w:marBottom w:val="0"/>
      <w:divBdr>
        <w:top w:val="none" w:sz="0" w:space="0" w:color="auto"/>
        <w:left w:val="none" w:sz="0" w:space="0" w:color="auto"/>
        <w:bottom w:val="none" w:sz="0" w:space="0" w:color="auto"/>
        <w:right w:val="none" w:sz="0" w:space="0" w:color="auto"/>
      </w:divBdr>
    </w:div>
    <w:div w:id="1549799174">
      <w:bodyDiv w:val="1"/>
      <w:marLeft w:val="0"/>
      <w:marRight w:val="0"/>
      <w:marTop w:val="0"/>
      <w:marBottom w:val="0"/>
      <w:divBdr>
        <w:top w:val="none" w:sz="0" w:space="0" w:color="auto"/>
        <w:left w:val="none" w:sz="0" w:space="0" w:color="auto"/>
        <w:bottom w:val="none" w:sz="0" w:space="0" w:color="auto"/>
        <w:right w:val="none" w:sz="0" w:space="0" w:color="auto"/>
      </w:divBdr>
    </w:div>
    <w:div w:id="1550532878">
      <w:bodyDiv w:val="1"/>
      <w:marLeft w:val="0"/>
      <w:marRight w:val="0"/>
      <w:marTop w:val="0"/>
      <w:marBottom w:val="0"/>
      <w:divBdr>
        <w:top w:val="none" w:sz="0" w:space="0" w:color="auto"/>
        <w:left w:val="none" w:sz="0" w:space="0" w:color="auto"/>
        <w:bottom w:val="none" w:sz="0" w:space="0" w:color="auto"/>
        <w:right w:val="none" w:sz="0" w:space="0" w:color="auto"/>
      </w:divBdr>
    </w:div>
    <w:div w:id="1553735372">
      <w:bodyDiv w:val="1"/>
      <w:marLeft w:val="0"/>
      <w:marRight w:val="0"/>
      <w:marTop w:val="0"/>
      <w:marBottom w:val="0"/>
      <w:divBdr>
        <w:top w:val="none" w:sz="0" w:space="0" w:color="auto"/>
        <w:left w:val="none" w:sz="0" w:space="0" w:color="auto"/>
        <w:bottom w:val="none" w:sz="0" w:space="0" w:color="auto"/>
        <w:right w:val="none" w:sz="0" w:space="0" w:color="auto"/>
      </w:divBdr>
    </w:div>
    <w:div w:id="1557088195">
      <w:bodyDiv w:val="1"/>
      <w:marLeft w:val="0"/>
      <w:marRight w:val="0"/>
      <w:marTop w:val="0"/>
      <w:marBottom w:val="0"/>
      <w:divBdr>
        <w:top w:val="none" w:sz="0" w:space="0" w:color="auto"/>
        <w:left w:val="none" w:sz="0" w:space="0" w:color="auto"/>
        <w:bottom w:val="none" w:sz="0" w:space="0" w:color="auto"/>
        <w:right w:val="none" w:sz="0" w:space="0" w:color="auto"/>
      </w:divBdr>
    </w:div>
    <w:div w:id="1558937411">
      <w:bodyDiv w:val="1"/>
      <w:marLeft w:val="0"/>
      <w:marRight w:val="0"/>
      <w:marTop w:val="0"/>
      <w:marBottom w:val="0"/>
      <w:divBdr>
        <w:top w:val="none" w:sz="0" w:space="0" w:color="auto"/>
        <w:left w:val="none" w:sz="0" w:space="0" w:color="auto"/>
        <w:bottom w:val="none" w:sz="0" w:space="0" w:color="auto"/>
        <w:right w:val="none" w:sz="0" w:space="0" w:color="auto"/>
      </w:divBdr>
    </w:div>
    <w:div w:id="1559124039">
      <w:bodyDiv w:val="1"/>
      <w:marLeft w:val="0"/>
      <w:marRight w:val="0"/>
      <w:marTop w:val="0"/>
      <w:marBottom w:val="0"/>
      <w:divBdr>
        <w:top w:val="none" w:sz="0" w:space="0" w:color="auto"/>
        <w:left w:val="none" w:sz="0" w:space="0" w:color="auto"/>
        <w:bottom w:val="none" w:sz="0" w:space="0" w:color="auto"/>
        <w:right w:val="none" w:sz="0" w:space="0" w:color="auto"/>
      </w:divBdr>
    </w:div>
    <w:div w:id="1559583774">
      <w:bodyDiv w:val="1"/>
      <w:marLeft w:val="0"/>
      <w:marRight w:val="0"/>
      <w:marTop w:val="0"/>
      <w:marBottom w:val="0"/>
      <w:divBdr>
        <w:top w:val="none" w:sz="0" w:space="0" w:color="auto"/>
        <w:left w:val="none" w:sz="0" w:space="0" w:color="auto"/>
        <w:bottom w:val="none" w:sz="0" w:space="0" w:color="auto"/>
        <w:right w:val="none" w:sz="0" w:space="0" w:color="auto"/>
      </w:divBdr>
    </w:div>
    <w:div w:id="1560093042">
      <w:bodyDiv w:val="1"/>
      <w:marLeft w:val="0"/>
      <w:marRight w:val="0"/>
      <w:marTop w:val="0"/>
      <w:marBottom w:val="0"/>
      <w:divBdr>
        <w:top w:val="none" w:sz="0" w:space="0" w:color="auto"/>
        <w:left w:val="none" w:sz="0" w:space="0" w:color="auto"/>
        <w:bottom w:val="none" w:sz="0" w:space="0" w:color="auto"/>
        <w:right w:val="none" w:sz="0" w:space="0" w:color="auto"/>
      </w:divBdr>
    </w:div>
    <w:div w:id="1563714340">
      <w:bodyDiv w:val="1"/>
      <w:marLeft w:val="0"/>
      <w:marRight w:val="0"/>
      <w:marTop w:val="0"/>
      <w:marBottom w:val="0"/>
      <w:divBdr>
        <w:top w:val="none" w:sz="0" w:space="0" w:color="auto"/>
        <w:left w:val="none" w:sz="0" w:space="0" w:color="auto"/>
        <w:bottom w:val="none" w:sz="0" w:space="0" w:color="auto"/>
        <w:right w:val="none" w:sz="0" w:space="0" w:color="auto"/>
      </w:divBdr>
    </w:div>
    <w:div w:id="1568373430">
      <w:bodyDiv w:val="1"/>
      <w:marLeft w:val="0"/>
      <w:marRight w:val="0"/>
      <w:marTop w:val="0"/>
      <w:marBottom w:val="0"/>
      <w:divBdr>
        <w:top w:val="none" w:sz="0" w:space="0" w:color="auto"/>
        <w:left w:val="none" w:sz="0" w:space="0" w:color="auto"/>
        <w:bottom w:val="none" w:sz="0" w:space="0" w:color="auto"/>
        <w:right w:val="none" w:sz="0" w:space="0" w:color="auto"/>
      </w:divBdr>
    </w:div>
    <w:div w:id="1569266186">
      <w:bodyDiv w:val="1"/>
      <w:marLeft w:val="0"/>
      <w:marRight w:val="0"/>
      <w:marTop w:val="0"/>
      <w:marBottom w:val="0"/>
      <w:divBdr>
        <w:top w:val="none" w:sz="0" w:space="0" w:color="auto"/>
        <w:left w:val="none" w:sz="0" w:space="0" w:color="auto"/>
        <w:bottom w:val="none" w:sz="0" w:space="0" w:color="auto"/>
        <w:right w:val="none" w:sz="0" w:space="0" w:color="auto"/>
      </w:divBdr>
    </w:div>
    <w:div w:id="1570189673">
      <w:bodyDiv w:val="1"/>
      <w:marLeft w:val="0"/>
      <w:marRight w:val="0"/>
      <w:marTop w:val="0"/>
      <w:marBottom w:val="0"/>
      <w:divBdr>
        <w:top w:val="none" w:sz="0" w:space="0" w:color="auto"/>
        <w:left w:val="none" w:sz="0" w:space="0" w:color="auto"/>
        <w:bottom w:val="none" w:sz="0" w:space="0" w:color="auto"/>
        <w:right w:val="none" w:sz="0" w:space="0" w:color="auto"/>
      </w:divBdr>
    </w:div>
    <w:div w:id="1574699572">
      <w:bodyDiv w:val="1"/>
      <w:marLeft w:val="0"/>
      <w:marRight w:val="0"/>
      <w:marTop w:val="0"/>
      <w:marBottom w:val="0"/>
      <w:divBdr>
        <w:top w:val="none" w:sz="0" w:space="0" w:color="auto"/>
        <w:left w:val="none" w:sz="0" w:space="0" w:color="auto"/>
        <w:bottom w:val="none" w:sz="0" w:space="0" w:color="auto"/>
        <w:right w:val="none" w:sz="0" w:space="0" w:color="auto"/>
      </w:divBdr>
    </w:div>
    <w:div w:id="1575899100">
      <w:bodyDiv w:val="1"/>
      <w:marLeft w:val="0"/>
      <w:marRight w:val="0"/>
      <w:marTop w:val="0"/>
      <w:marBottom w:val="0"/>
      <w:divBdr>
        <w:top w:val="none" w:sz="0" w:space="0" w:color="auto"/>
        <w:left w:val="none" w:sz="0" w:space="0" w:color="auto"/>
        <w:bottom w:val="none" w:sz="0" w:space="0" w:color="auto"/>
        <w:right w:val="none" w:sz="0" w:space="0" w:color="auto"/>
      </w:divBdr>
    </w:div>
    <w:div w:id="1576550688">
      <w:bodyDiv w:val="1"/>
      <w:marLeft w:val="0"/>
      <w:marRight w:val="0"/>
      <w:marTop w:val="0"/>
      <w:marBottom w:val="0"/>
      <w:divBdr>
        <w:top w:val="none" w:sz="0" w:space="0" w:color="auto"/>
        <w:left w:val="none" w:sz="0" w:space="0" w:color="auto"/>
        <w:bottom w:val="none" w:sz="0" w:space="0" w:color="auto"/>
        <w:right w:val="none" w:sz="0" w:space="0" w:color="auto"/>
      </w:divBdr>
    </w:div>
    <w:div w:id="1581259235">
      <w:bodyDiv w:val="1"/>
      <w:marLeft w:val="0"/>
      <w:marRight w:val="0"/>
      <w:marTop w:val="0"/>
      <w:marBottom w:val="0"/>
      <w:divBdr>
        <w:top w:val="none" w:sz="0" w:space="0" w:color="auto"/>
        <w:left w:val="none" w:sz="0" w:space="0" w:color="auto"/>
        <w:bottom w:val="none" w:sz="0" w:space="0" w:color="auto"/>
        <w:right w:val="none" w:sz="0" w:space="0" w:color="auto"/>
      </w:divBdr>
    </w:div>
    <w:div w:id="1585915071">
      <w:bodyDiv w:val="1"/>
      <w:marLeft w:val="0"/>
      <w:marRight w:val="0"/>
      <w:marTop w:val="0"/>
      <w:marBottom w:val="0"/>
      <w:divBdr>
        <w:top w:val="none" w:sz="0" w:space="0" w:color="auto"/>
        <w:left w:val="none" w:sz="0" w:space="0" w:color="auto"/>
        <w:bottom w:val="none" w:sz="0" w:space="0" w:color="auto"/>
        <w:right w:val="none" w:sz="0" w:space="0" w:color="auto"/>
      </w:divBdr>
    </w:div>
    <w:div w:id="1587112915">
      <w:bodyDiv w:val="1"/>
      <w:marLeft w:val="0"/>
      <w:marRight w:val="0"/>
      <w:marTop w:val="0"/>
      <w:marBottom w:val="0"/>
      <w:divBdr>
        <w:top w:val="none" w:sz="0" w:space="0" w:color="auto"/>
        <w:left w:val="none" w:sz="0" w:space="0" w:color="auto"/>
        <w:bottom w:val="none" w:sz="0" w:space="0" w:color="auto"/>
        <w:right w:val="none" w:sz="0" w:space="0" w:color="auto"/>
      </w:divBdr>
    </w:div>
    <w:div w:id="1588423253">
      <w:bodyDiv w:val="1"/>
      <w:marLeft w:val="0"/>
      <w:marRight w:val="0"/>
      <w:marTop w:val="0"/>
      <w:marBottom w:val="0"/>
      <w:divBdr>
        <w:top w:val="none" w:sz="0" w:space="0" w:color="auto"/>
        <w:left w:val="none" w:sz="0" w:space="0" w:color="auto"/>
        <w:bottom w:val="none" w:sz="0" w:space="0" w:color="auto"/>
        <w:right w:val="none" w:sz="0" w:space="0" w:color="auto"/>
      </w:divBdr>
    </w:div>
    <w:div w:id="1589079276">
      <w:bodyDiv w:val="1"/>
      <w:marLeft w:val="0"/>
      <w:marRight w:val="0"/>
      <w:marTop w:val="0"/>
      <w:marBottom w:val="0"/>
      <w:divBdr>
        <w:top w:val="none" w:sz="0" w:space="0" w:color="auto"/>
        <w:left w:val="none" w:sz="0" w:space="0" w:color="auto"/>
        <w:bottom w:val="none" w:sz="0" w:space="0" w:color="auto"/>
        <w:right w:val="none" w:sz="0" w:space="0" w:color="auto"/>
      </w:divBdr>
    </w:div>
    <w:div w:id="1589731907">
      <w:bodyDiv w:val="1"/>
      <w:marLeft w:val="0"/>
      <w:marRight w:val="0"/>
      <w:marTop w:val="0"/>
      <w:marBottom w:val="0"/>
      <w:divBdr>
        <w:top w:val="none" w:sz="0" w:space="0" w:color="auto"/>
        <w:left w:val="none" w:sz="0" w:space="0" w:color="auto"/>
        <w:bottom w:val="none" w:sz="0" w:space="0" w:color="auto"/>
        <w:right w:val="none" w:sz="0" w:space="0" w:color="auto"/>
      </w:divBdr>
    </w:div>
    <w:div w:id="1595480503">
      <w:bodyDiv w:val="1"/>
      <w:marLeft w:val="0"/>
      <w:marRight w:val="0"/>
      <w:marTop w:val="0"/>
      <w:marBottom w:val="0"/>
      <w:divBdr>
        <w:top w:val="none" w:sz="0" w:space="0" w:color="auto"/>
        <w:left w:val="none" w:sz="0" w:space="0" w:color="auto"/>
        <w:bottom w:val="none" w:sz="0" w:space="0" w:color="auto"/>
        <w:right w:val="none" w:sz="0" w:space="0" w:color="auto"/>
      </w:divBdr>
    </w:div>
    <w:div w:id="1596286247">
      <w:bodyDiv w:val="1"/>
      <w:marLeft w:val="0"/>
      <w:marRight w:val="0"/>
      <w:marTop w:val="0"/>
      <w:marBottom w:val="0"/>
      <w:divBdr>
        <w:top w:val="none" w:sz="0" w:space="0" w:color="auto"/>
        <w:left w:val="none" w:sz="0" w:space="0" w:color="auto"/>
        <w:bottom w:val="none" w:sz="0" w:space="0" w:color="auto"/>
        <w:right w:val="none" w:sz="0" w:space="0" w:color="auto"/>
      </w:divBdr>
    </w:div>
    <w:div w:id="1602178792">
      <w:bodyDiv w:val="1"/>
      <w:marLeft w:val="0"/>
      <w:marRight w:val="0"/>
      <w:marTop w:val="0"/>
      <w:marBottom w:val="0"/>
      <w:divBdr>
        <w:top w:val="none" w:sz="0" w:space="0" w:color="auto"/>
        <w:left w:val="none" w:sz="0" w:space="0" w:color="auto"/>
        <w:bottom w:val="none" w:sz="0" w:space="0" w:color="auto"/>
        <w:right w:val="none" w:sz="0" w:space="0" w:color="auto"/>
      </w:divBdr>
    </w:div>
    <w:div w:id="1604874787">
      <w:bodyDiv w:val="1"/>
      <w:marLeft w:val="0"/>
      <w:marRight w:val="0"/>
      <w:marTop w:val="0"/>
      <w:marBottom w:val="0"/>
      <w:divBdr>
        <w:top w:val="none" w:sz="0" w:space="0" w:color="auto"/>
        <w:left w:val="none" w:sz="0" w:space="0" w:color="auto"/>
        <w:bottom w:val="none" w:sz="0" w:space="0" w:color="auto"/>
        <w:right w:val="none" w:sz="0" w:space="0" w:color="auto"/>
      </w:divBdr>
    </w:div>
    <w:div w:id="1609968447">
      <w:bodyDiv w:val="1"/>
      <w:marLeft w:val="0"/>
      <w:marRight w:val="0"/>
      <w:marTop w:val="0"/>
      <w:marBottom w:val="0"/>
      <w:divBdr>
        <w:top w:val="none" w:sz="0" w:space="0" w:color="auto"/>
        <w:left w:val="none" w:sz="0" w:space="0" w:color="auto"/>
        <w:bottom w:val="none" w:sz="0" w:space="0" w:color="auto"/>
        <w:right w:val="none" w:sz="0" w:space="0" w:color="auto"/>
      </w:divBdr>
    </w:div>
    <w:div w:id="1611935573">
      <w:bodyDiv w:val="1"/>
      <w:marLeft w:val="0"/>
      <w:marRight w:val="0"/>
      <w:marTop w:val="0"/>
      <w:marBottom w:val="0"/>
      <w:divBdr>
        <w:top w:val="none" w:sz="0" w:space="0" w:color="auto"/>
        <w:left w:val="none" w:sz="0" w:space="0" w:color="auto"/>
        <w:bottom w:val="none" w:sz="0" w:space="0" w:color="auto"/>
        <w:right w:val="none" w:sz="0" w:space="0" w:color="auto"/>
      </w:divBdr>
    </w:div>
    <w:div w:id="1616595722">
      <w:bodyDiv w:val="1"/>
      <w:marLeft w:val="0"/>
      <w:marRight w:val="0"/>
      <w:marTop w:val="0"/>
      <w:marBottom w:val="0"/>
      <w:divBdr>
        <w:top w:val="none" w:sz="0" w:space="0" w:color="auto"/>
        <w:left w:val="none" w:sz="0" w:space="0" w:color="auto"/>
        <w:bottom w:val="none" w:sz="0" w:space="0" w:color="auto"/>
        <w:right w:val="none" w:sz="0" w:space="0" w:color="auto"/>
      </w:divBdr>
    </w:div>
    <w:div w:id="1617254486">
      <w:bodyDiv w:val="1"/>
      <w:marLeft w:val="0"/>
      <w:marRight w:val="0"/>
      <w:marTop w:val="0"/>
      <w:marBottom w:val="0"/>
      <w:divBdr>
        <w:top w:val="none" w:sz="0" w:space="0" w:color="auto"/>
        <w:left w:val="none" w:sz="0" w:space="0" w:color="auto"/>
        <w:bottom w:val="none" w:sz="0" w:space="0" w:color="auto"/>
        <w:right w:val="none" w:sz="0" w:space="0" w:color="auto"/>
      </w:divBdr>
    </w:div>
    <w:div w:id="1623730072">
      <w:bodyDiv w:val="1"/>
      <w:marLeft w:val="0"/>
      <w:marRight w:val="0"/>
      <w:marTop w:val="0"/>
      <w:marBottom w:val="0"/>
      <w:divBdr>
        <w:top w:val="none" w:sz="0" w:space="0" w:color="auto"/>
        <w:left w:val="none" w:sz="0" w:space="0" w:color="auto"/>
        <w:bottom w:val="none" w:sz="0" w:space="0" w:color="auto"/>
        <w:right w:val="none" w:sz="0" w:space="0" w:color="auto"/>
      </w:divBdr>
    </w:div>
    <w:div w:id="1624573749">
      <w:bodyDiv w:val="1"/>
      <w:marLeft w:val="0"/>
      <w:marRight w:val="0"/>
      <w:marTop w:val="0"/>
      <w:marBottom w:val="0"/>
      <w:divBdr>
        <w:top w:val="none" w:sz="0" w:space="0" w:color="auto"/>
        <w:left w:val="none" w:sz="0" w:space="0" w:color="auto"/>
        <w:bottom w:val="none" w:sz="0" w:space="0" w:color="auto"/>
        <w:right w:val="none" w:sz="0" w:space="0" w:color="auto"/>
      </w:divBdr>
    </w:div>
    <w:div w:id="1626497227">
      <w:bodyDiv w:val="1"/>
      <w:marLeft w:val="0"/>
      <w:marRight w:val="0"/>
      <w:marTop w:val="0"/>
      <w:marBottom w:val="0"/>
      <w:divBdr>
        <w:top w:val="none" w:sz="0" w:space="0" w:color="auto"/>
        <w:left w:val="none" w:sz="0" w:space="0" w:color="auto"/>
        <w:bottom w:val="none" w:sz="0" w:space="0" w:color="auto"/>
        <w:right w:val="none" w:sz="0" w:space="0" w:color="auto"/>
      </w:divBdr>
    </w:div>
    <w:div w:id="1630360829">
      <w:bodyDiv w:val="1"/>
      <w:marLeft w:val="0"/>
      <w:marRight w:val="0"/>
      <w:marTop w:val="0"/>
      <w:marBottom w:val="0"/>
      <w:divBdr>
        <w:top w:val="none" w:sz="0" w:space="0" w:color="auto"/>
        <w:left w:val="none" w:sz="0" w:space="0" w:color="auto"/>
        <w:bottom w:val="none" w:sz="0" w:space="0" w:color="auto"/>
        <w:right w:val="none" w:sz="0" w:space="0" w:color="auto"/>
      </w:divBdr>
    </w:div>
    <w:div w:id="1630937893">
      <w:bodyDiv w:val="1"/>
      <w:marLeft w:val="0"/>
      <w:marRight w:val="0"/>
      <w:marTop w:val="0"/>
      <w:marBottom w:val="0"/>
      <w:divBdr>
        <w:top w:val="none" w:sz="0" w:space="0" w:color="auto"/>
        <w:left w:val="none" w:sz="0" w:space="0" w:color="auto"/>
        <w:bottom w:val="none" w:sz="0" w:space="0" w:color="auto"/>
        <w:right w:val="none" w:sz="0" w:space="0" w:color="auto"/>
      </w:divBdr>
    </w:div>
    <w:div w:id="1631207652">
      <w:bodyDiv w:val="1"/>
      <w:marLeft w:val="0"/>
      <w:marRight w:val="0"/>
      <w:marTop w:val="0"/>
      <w:marBottom w:val="0"/>
      <w:divBdr>
        <w:top w:val="none" w:sz="0" w:space="0" w:color="auto"/>
        <w:left w:val="none" w:sz="0" w:space="0" w:color="auto"/>
        <w:bottom w:val="none" w:sz="0" w:space="0" w:color="auto"/>
        <w:right w:val="none" w:sz="0" w:space="0" w:color="auto"/>
      </w:divBdr>
    </w:div>
    <w:div w:id="1633245128">
      <w:bodyDiv w:val="1"/>
      <w:marLeft w:val="0"/>
      <w:marRight w:val="0"/>
      <w:marTop w:val="0"/>
      <w:marBottom w:val="0"/>
      <w:divBdr>
        <w:top w:val="none" w:sz="0" w:space="0" w:color="auto"/>
        <w:left w:val="none" w:sz="0" w:space="0" w:color="auto"/>
        <w:bottom w:val="none" w:sz="0" w:space="0" w:color="auto"/>
        <w:right w:val="none" w:sz="0" w:space="0" w:color="auto"/>
      </w:divBdr>
    </w:div>
    <w:div w:id="1638141768">
      <w:bodyDiv w:val="1"/>
      <w:marLeft w:val="0"/>
      <w:marRight w:val="0"/>
      <w:marTop w:val="0"/>
      <w:marBottom w:val="0"/>
      <w:divBdr>
        <w:top w:val="none" w:sz="0" w:space="0" w:color="auto"/>
        <w:left w:val="none" w:sz="0" w:space="0" w:color="auto"/>
        <w:bottom w:val="none" w:sz="0" w:space="0" w:color="auto"/>
        <w:right w:val="none" w:sz="0" w:space="0" w:color="auto"/>
      </w:divBdr>
    </w:div>
    <w:div w:id="1639871161">
      <w:bodyDiv w:val="1"/>
      <w:marLeft w:val="0"/>
      <w:marRight w:val="0"/>
      <w:marTop w:val="0"/>
      <w:marBottom w:val="0"/>
      <w:divBdr>
        <w:top w:val="none" w:sz="0" w:space="0" w:color="auto"/>
        <w:left w:val="none" w:sz="0" w:space="0" w:color="auto"/>
        <w:bottom w:val="none" w:sz="0" w:space="0" w:color="auto"/>
        <w:right w:val="none" w:sz="0" w:space="0" w:color="auto"/>
      </w:divBdr>
    </w:div>
    <w:div w:id="1640068449">
      <w:bodyDiv w:val="1"/>
      <w:marLeft w:val="0"/>
      <w:marRight w:val="0"/>
      <w:marTop w:val="0"/>
      <w:marBottom w:val="0"/>
      <w:divBdr>
        <w:top w:val="none" w:sz="0" w:space="0" w:color="auto"/>
        <w:left w:val="none" w:sz="0" w:space="0" w:color="auto"/>
        <w:bottom w:val="none" w:sz="0" w:space="0" w:color="auto"/>
        <w:right w:val="none" w:sz="0" w:space="0" w:color="auto"/>
      </w:divBdr>
    </w:div>
    <w:div w:id="1643608598">
      <w:bodyDiv w:val="1"/>
      <w:marLeft w:val="0"/>
      <w:marRight w:val="0"/>
      <w:marTop w:val="0"/>
      <w:marBottom w:val="0"/>
      <w:divBdr>
        <w:top w:val="none" w:sz="0" w:space="0" w:color="auto"/>
        <w:left w:val="none" w:sz="0" w:space="0" w:color="auto"/>
        <w:bottom w:val="none" w:sz="0" w:space="0" w:color="auto"/>
        <w:right w:val="none" w:sz="0" w:space="0" w:color="auto"/>
      </w:divBdr>
    </w:div>
    <w:div w:id="1643924867">
      <w:bodyDiv w:val="1"/>
      <w:marLeft w:val="0"/>
      <w:marRight w:val="0"/>
      <w:marTop w:val="0"/>
      <w:marBottom w:val="0"/>
      <w:divBdr>
        <w:top w:val="none" w:sz="0" w:space="0" w:color="auto"/>
        <w:left w:val="none" w:sz="0" w:space="0" w:color="auto"/>
        <w:bottom w:val="none" w:sz="0" w:space="0" w:color="auto"/>
        <w:right w:val="none" w:sz="0" w:space="0" w:color="auto"/>
      </w:divBdr>
    </w:div>
    <w:div w:id="1652834101">
      <w:bodyDiv w:val="1"/>
      <w:marLeft w:val="0"/>
      <w:marRight w:val="0"/>
      <w:marTop w:val="0"/>
      <w:marBottom w:val="0"/>
      <w:divBdr>
        <w:top w:val="none" w:sz="0" w:space="0" w:color="auto"/>
        <w:left w:val="none" w:sz="0" w:space="0" w:color="auto"/>
        <w:bottom w:val="none" w:sz="0" w:space="0" w:color="auto"/>
        <w:right w:val="none" w:sz="0" w:space="0" w:color="auto"/>
      </w:divBdr>
    </w:div>
    <w:div w:id="1653025749">
      <w:bodyDiv w:val="1"/>
      <w:marLeft w:val="0"/>
      <w:marRight w:val="0"/>
      <w:marTop w:val="0"/>
      <w:marBottom w:val="0"/>
      <w:divBdr>
        <w:top w:val="none" w:sz="0" w:space="0" w:color="auto"/>
        <w:left w:val="none" w:sz="0" w:space="0" w:color="auto"/>
        <w:bottom w:val="none" w:sz="0" w:space="0" w:color="auto"/>
        <w:right w:val="none" w:sz="0" w:space="0" w:color="auto"/>
      </w:divBdr>
    </w:div>
    <w:div w:id="1656493813">
      <w:bodyDiv w:val="1"/>
      <w:marLeft w:val="0"/>
      <w:marRight w:val="0"/>
      <w:marTop w:val="0"/>
      <w:marBottom w:val="0"/>
      <w:divBdr>
        <w:top w:val="none" w:sz="0" w:space="0" w:color="auto"/>
        <w:left w:val="none" w:sz="0" w:space="0" w:color="auto"/>
        <w:bottom w:val="none" w:sz="0" w:space="0" w:color="auto"/>
        <w:right w:val="none" w:sz="0" w:space="0" w:color="auto"/>
      </w:divBdr>
    </w:div>
    <w:div w:id="1658419767">
      <w:bodyDiv w:val="1"/>
      <w:marLeft w:val="0"/>
      <w:marRight w:val="0"/>
      <w:marTop w:val="0"/>
      <w:marBottom w:val="0"/>
      <w:divBdr>
        <w:top w:val="none" w:sz="0" w:space="0" w:color="auto"/>
        <w:left w:val="none" w:sz="0" w:space="0" w:color="auto"/>
        <w:bottom w:val="none" w:sz="0" w:space="0" w:color="auto"/>
        <w:right w:val="none" w:sz="0" w:space="0" w:color="auto"/>
      </w:divBdr>
    </w:div>
    <w:div w:id="1659651100">
      <w:bodyDiv w:val="1"/>
      <w:marLeft w:val="0"/>
      <w:marRight w:val="0"/>
      <w:marTop w:val="0"/>
      <w:marBottom w:val="0"/>
      <w:divBdr>
        <w:top w:val="none" w:sz="0" w:space="0" w:color="auto"/>
        <w:left w:val="none" w:sz="0" w:space="0" w:color="auto"/>
        <w:bottom w:val="none" w:sz="0" w:space="0" w:color="auto"/>
        <w:right w:val="none" w:sz="0" w:space="0" w:color="auto"/>
      </w:divBdr>
    </w:div>
    <w:div w:id="1663849098">
      <w:bodyDiv w:val="1"/>
      <w:marLeft w:val="0"/>
      <w:marRight w:val="0"/>
      <w:marTop w:val="0"/>
      <w:marBottom w:val="0"/>
      <w:divBdr>
        <w:top w:val="none" w:sz="0" w:space="0" w:color="auto"/>
        <w:left w:val="none" w:sz="0" w:space="0" w:color="auto"/>
        <w:bottom w:val="none" w:sz="0" w:space="0" w:color="auto"/>
        <w:right w:val="none" w:sz="0" w:space="0" w:color="auto"/>
      </w:divBdr>
    </w:div>
    <w:div w:id="1665087537">
      <w:bodyDiv w:val="1"/>
      <w:marLeft w:val="0"/>
      <w:marRight w:val="0"/>
      <w:marTop w:val="0"/>
      <w:marBottom w:val="0"/>
      <w:divBdr>
        <w:top w:val="none" w:sz="0" w:space="0" w:color="auto"/>
        <w:left w:val="none" w:sz="0" w:space="0" w:color="auto"/>
        <w:bottom w:val="none" w:sz="0" w:space="0" w:color="auto"/>
        <w:right w:val="none" w:sz="0" w:space="0" w:color="auto"/>
      </w:divBdr>
    </w:div>
    <w:div w:id="1666007451">
      <w:bodyDiv w:val="1"/>
      <w:marLeft w:val="0"/>
      <w:marRight w:val="0"/>
      <w:marTop w:val="0"/>
      <w:marBottom w:val="0"/>
      <w:divBdr>
        <w:top w:val="none" w:sz="0" w:space="0" w:color="auto"/>
        <w:left w:val="none" w:sz="0" w:space="0" w:color="auto"/>
        <w:bottom w:val="none" w:sz="0" w:space="0" w:color="auto"/>
        <w:right w:val="none" w:sz="0" w:space="0" w:color="auto"/>
      </w:divBdr>
    </w:div>
    <w:div w:id="1666128002">
      <w:bodyDiv w:val="1"/>
      <w:marLeft w:val="0"/>
      <w:marRight w:val="0"/>
      <w:marTop w:val="0"/>
      <w:marBottom w:val="0"/>
      <w:divBdr>
        <w:top w:val="none" w:sz="0" w:space="0" w:color="auto"/>
        <w:left w:val="none" w:sz="0" w:space="0" w:color="auto"/>
        <w:bottom w:val="none" w:sz="0" w:space="0" w:color="auto"/>
        <w:right w:val="none" w:sz="0" w:space="0" w:color="auto"/>
      </w:divBdr>
    </w:div>
    <w:div w:id="1667784066">
      <w:bodyDiv w:val="1"/>
      <w:marLeft w:val="0"/>
      <w:marRight w:val="0"/>
      <w:marTop w:val="0"/>
      <w:marBottom w:val="0"/>
      <w:divBdr>
        <w:top w:val="none" w:sz="0" w:space="0" w:color="auto"/>
        <w:left w:val="none" w:sz="0" w:space="0" w:color="auto"/>
        <w:bottom w:val="none" w:sz="0" w:space="0" w:color="auto"/>
        <w:right w:val="none" w:sz="0" w:space="0" w:color="auto"/>
      </w:divBdr>
    </w:div>
    <w:div w:id="1669554359">
      <w:bodyDiv w:val="1"/>
      <w:marLeft w:val="0"/>
      <w:marRight w:val="0"/>
      <w:marTop w:val="0"/>
      <w:marBottom w:val="0"/>
      <w:divBdr>
        <w:top w:val="none" w:sz="0" w:space="0" w:color="auto"/>
        <w:left w:val="none" w:sz="0" w:space="0" w:color="auto"/>
        <w:bottom w:val="none" w:sz="0" w:space="0" w:color="auto"/>
        <w:right w:val="none" w:sz="0" w:space="0" w:color="auto"/>
      </w:divBdr>
    </w:div>
    <w:div w:id="1671134053">
      <w:bodyDiv w:val="1"/>
      <w:marLeft w:val="0"/>
      <w:marRight w:val="0"/>
      <w:marTop w:val="0"/>
      <w:marBottom w:val="0"/>
      <w:divBdr>
        <w:top w:val="none" w:sz="0" w:space="0" w:color="auto"/>
        <w:left w:val="none" w:sz="0" w:space="0" w:color="auto"/>
        <w:bottom w:val="none" w:sz="0" w:space="0" w:color="auto"/>
        <w:right w:val="none" w:sz="0" w:space="0" w:color="auto"/>
      </w:divBdr>
    </w:div>
    <w:div w:id="1673024661">
      <w:bodyDiv w:val="1"/>
      <w:marLeft w:val="0"/>
      <w:marRight w:val="0"/>
      <w:marTop w:val="0"/>
      <w:marBottom w:val="0"/>
      <w:divBdr>
        <w:top w:val="none" w:sz="0" w:space="0" w:color="auto"/>
        <w:left w:val="none" w:sz="0" w:space="0" w:color="auto"/>
        <w:bottom w:val="none" w:sz="0" w:space="0" w:color="auto"/>
        <w:right w:val="none" w:sz="0" w:space="0" w:color="auto"/>
      </w:divBdr>
    </w:div>
    <w:div w:id="1674336725">
      <w:bodyDiv w:val="1"/>
      <w:marLeft w:val="0"/>
      <w:marRight w:val="0"/>
      <w:marTop w:val="0"/>
      <w:marBottom w:val="0"/>
      <w:divBdr>
        <w:top w:val="none" w:sz="0" w:space="0" w:color="auto"/>
        <w:left w:val="none" w:sz="0" w:space="0" w:color="auto"/>
        <w:bottom w:val="none" w:sz="0" w:space="0" w:color="auto"/>
        <w:right w:val="none" w:sz="0" w:space="0" w:color="auto"/>
      </w:divBdr>
    </w:div>
    <w:div w:id="1675643173">
      <w:bodyDiv w:val="1"/>
      <w:marLeft w:val="0"/>
      <w:marRight w:val="0"/>
      <w:marTop w:val="0"/>
      <w:marBottom w:val="0"/>
      <w:divBdr>
        <w:top w:val="none" w:sz="0" w:space="0" w:color="auto"/>
        <w:left w:val="none" w:sz="0" w:space="0" w:color="auto"/>
        <w:bottom w:val="none" w:sz="0" w:space="0" w:color="auto"/>
        <w:right w:val="none" w:sz="0" w:space="0" w:color="auto"/>
      </w:divBdr>
    </w:div>
    <w:div w:id="1676884283">
      <w:bodyDiv w:val="1"/>
      <w:marLeft w:val="0"/>
      <w:marRight w:val="0"/>
      <w:marTop w:val="0"/>
      <w:marBottom w:val="0"/>
      <w:divBdr>
        <w:top w:val="none" w:sz="0" w:space="0" w:color="auto"/>
        <w:left w:val="none" w:sz="0" w:space="0" w:color="auto"/>
        <w:bottom w:val="none" w:sz="0" w:space="0" w:color="auto"/>
        <w:right w:val="none" w:sz="0" w:space="0" w:color="auto"/>
      </w:divBdr>
    </w:div>
    <w:div w:id="1677919494">
      <w:bodyDiv w:val="1"/>
      <w:marLeft w:val="0"/>
      <w:marRight w:val="0"/>
      <w:marTop w:val="0"/>
      <w:marBottom w:val="0"/>
      <w:divBdr>
        <w:top w:val="none" w:sz="0" w:space="0" w:color="auto"/>
        <w:left w:val="none" w:sz="0" w:space="0" w:color="auto"/>
        <w:bottom w:val="none" w:sz="0" w:space="0" w:color="auto"/>
        <w:right w:val="none" w:sz="0" w:space="0" w:color="auto"/>
      </w:divBdr>
    </w:div>
    <w:div w:id="1680035149">
      <w:bodyDiv w:val="1"/>
      <w:marLeft w:val="0"/>
      <w:marRight w:val="0"/>
      <w:marTop w:val="0"/>
      <w:marBottom w:val="0"/>
      <w:divBdr>
        <w:top w:val="none" w:sz="0" w:space="0" w:color="auto"/>
        <w:left w:val="none" w:sz="0" w:space="0" w:color="auto"/>
        <w:bottom w:val="none" w:sz="0" w:space="0" w:color="auto"/>
        <w:right w:val="none" w:sz="0" w:space="0" w:color="auto"/>
      </w:divBdr>
    </w:div>
    <w:div w:id="1681201169">
      <w:bodyDiv w:val="1"/>
      <w:marLeft w:val="0"/>
      <w:marRight w:val="0"/>
      <w:marTop w:val="0"/>
      <w:marBottom w:val="0"/>
      <w:divBdr>
        <w:top w:val="none" w:sz="0" w:space="0" w:color="auto"/>
        <w:left w:val="none" w:sz="0" w:space="0" w:color="auto"/>
        <w:bottom w:val="none" w:sz="0" w:space="0" w:color="auto"/>
        <w:right w:val="none" w:sz="0" w:space="0" w:color="auto"/>
      </w:divBdr>
    </w:div>
    <w:div w:id="1690641726">
      <w:bodyDiv w:val="1"/>
      <w:marLeft w:val="0"/>
      <w:marRight w:val="0"/>
      <w:marTop w:val="0"/>
      <w:marBottom w:val="0"/>
      <w:divBdr>
        <w:top w:val="none" w:sz="0" w:space="0" w:color="auto"/>
        <w:left w:val="none" w:sz="0" w:space="0" w:color="auto"/>
        <w:bottom w:val="none" w:sz="0" w:space="0" w:color="auto"/>
        <w:right w:val="none" w:sz="0" w:space="0" w:color="auto"/>
      </w:divBdr>
    </w:div>
    <w:div w:id="1692491922">
      <w:bodyDiv w:val="1"/>
      <w:marLeft w:val="0"/>
      <w:marRight w:val="0"/>
      <w:marTop w:val="0"/>
      <w:marBottom w:val="0"/>
      <w:divBdr>
        <w:top w:val="none" w:sz="0" w:space="0" w:color="auto"/>
        <w:left w:val="none" w:sz="0" w:space="0" w:color="auto"/>
        <w:bottom w:val="none" w:sz="0" w:space="0" w:color="auto"/>
        <w:right w:val="none" w:sz="0" w:space="0" w:color="auto"/>
      </w:divBdr>
    </w:div>
    <w:div w:id="1692761859">
      <w:bodyDiv w:val="1"/>
      <w:marLeft w:val="0"/>
      <w:marRight w:val="0"/>
      <w:marTop w:val="0"/>
      <w:marBottom w:val="0"/>
      <w:divBdr>
        <w:top w:val="none" w:sz="0" w:space="0" w:color="auto"/>
        <w:left w:val="none" w:sz="0" w:space="0" w:color="auto"/>
        <w:bottom w:val="none" w:sz="0" w:space="0" w:color="auto"/>
        <w:right w:val="none" w:sz="0" w:space="0" w:color="auto"/>
      </w:divBdr>
    </w:div>
    <w:div w:id="1695110435">
      <w:bodyDiv w:val="1"/>
      <w:marLeft w:val="0"/>
      <w:marRight w:val="0"/>
      <w:marTop w:val="0"/>
      <w:marBottom w:val="0"/>
      <w:divBdr>
        <w:top w:val="none" w:sz="0" w:space="0" w:color="auto"/>
        <w:left w:val="none" w:sz="0" w:space="0" w:color="auto"/>
        <w:bottom w:val="none" w:sz="0" w:space="0" w:color="auto"/>
        <w:right w:val="none" w:sz="0" w:space="0" w:color="auto"/>
      </w:divBdr>
    </w:div>
    <w:div w:id="1696224947">
      <w:bodyDiv w:val="1"/>
      <w:marLeft w:val="0"/>
      <w:marRight w:val="0"/>
      <w:marTop w:val="0"/>
      <w:marBottom w:val="0"/>
      <w:divBdr>
        <w:top w:val="none" w:sz="0" w:space="0" w:color="auto"/>
        <w:left w:val="none" w:sz="0" w:space="0" w:color="auto"/>
        <w:bottom w:val="none" w:sz="0" w:space="0" w:color="auto"/>
        <w:right w:val="none" w:sz="0" w:space="0" w:color="auto"/>
      </w:divBdr>
    </w:div>
    <w:div w:id="1697804814">
      <w:bodyDiv w:val="1"/>
      <w:marLeft w:val="0"/>
      <w:marRight w:val="0"/>
      <w:marTop w:val="0"/>
      <w:marBottom w:val="0"/>
      <w:divBdr>
        <w:top w:val="none" w:sz="0" w:space="0" w:color="auto"/>
        <w:left w:val="none" w:sz="0" w:space="0" w:color="auto"/>
        <w:bottom w:val="none" w:sz="0" w:space="0" w:color="auto"/>
        <w:right w:val="none" w:sz="0" w:space="0" w:color="auto"/>
      </w:divBdr>
    </w:div>
    <w:div w:id="1703745807">
      <w:bodyDiv w:val="1"/>
      <w:marLeft w:val="0"/>
      <w:marRight w:val="0"/>
      <w:marTop w:val="0"/>
      <w:marBottom w:val="0"/>
      <w:divBdr>
        <w:top w:val="none" w:sz="0" w:space="0" w:color="auto"/>
        <w:left w:val="none" w:sz="0" w:space="0" w:color="auto"/>
        <w:bottom w:val="none" w:sz="0" w:space="0" w:color="auto"/>
        <w:right w:val="none" w:sz="0" w:space="0" w:color="auto"/>
      </w:divBdr>
    </w:div>
    <w:div w:id="1703819080">
      <w:bodyDiv w:val="1"/>
      <w:marLeft w:val="0"/>
      <w:marRight w:val="0"/>
      <w:marTop w:val="0"/>
      <w:marBottom w:val="0"/>
      <w:divBdr>
        <w:top w:val="none" w:sz="0" w:space="0" w:color="auto"/>
        <w:left w:val="none" w:sz="0" w:space="0" w:color="auto"/>
        <w:bottom w:val="none" w:sz="0" w:space="0" w:color="auto"/>
        <w:right w:val="none" w:sz="0" w:space="0" w:color="auto"/>
      </w:divBdr>
    </w:div>
    <w:div w:id="1706447923">
      <w:bodyDiv w:val="1"/>
      <w:marLeft w:val="0"/>
      <w:marRight w:val="0"/>
      <w:marTop w:val="0"/>
      <w:marBottom w:val="0"/>
      <w:divBdr>
        <w:top w:val="none" w:sz="0" w:space="0" w:color="auto"/>
        <w:left w:val="none" w:sz="0" w:space="0" w:color="auto"/>
        <w:bottom w:val="none" w:sz="0" w:space="0" w:color="auto"/>
        <w:right w:val="none" w:sz="0" w:space="0" w:color="auto"/>
      </w:divBdr>
    </w:div>
    <w:div w:id="1709835023">
      <w:bodyDiv w:val="1"/>
      <w:marLeft w:val="0"/>
      <w:marRight w:val="0"/>
      <w:marTop w:val="0"/>
      <w:marBottom w:val="0"/>
      <w:divBdr>
        <w:top w:val="none" w:sz="0" w:space="0" w:color="auto"/>
        <w:left w:val="none" w:sz="0" w:space="0" w:color="auto"/>
        <w:bottom w:val="none" w:sz="0" w:space="0" w:color="auto"/>
        <w:right w:val="none" w:sz="0" w:space="0" w:color="auto"/>
      </w:divBdr>
    </w:div>
    <w:div w:id="1712337012">
      <w:bodyDiv w:val="1"/>
      <w:marLeft w:val="0"/>
      <w:marRight w:val="0"/>
      <w:marTop w:val="0"/>
      <w:marBottom w:val="0"/>
      <w:divBdr>
        <w:top w:val="none" w:sz="0" w:space="0" w:color="auto"/>
        <w:left w:val="none" w:sz="0" w:space="0" w:color="auto"/>
        <w:bottom w:val="none" w:sz="0" w:space="0" w:color="auto"/>
        <w:right w:val="none" w:sz="0" w:space="0" w:color="auto"/>
      </w:divBdr>
    </w:div>
    <w:div w:id="1716735620">
      <w:bodyDiv w:val="1"/>
      <w:marLeft w:val="0"/>
      <w:marRight w:val="0"/>
      <w:marTop w:val="0"/>
      <w:marBottom w:val="0"/>
      <w:divBdr>
        <w:top w:val="none" w:sz="0" w:space="0" w:color="auto"/>
        <w:left w:val="none" w:sz="0" w:space="0" w:color="auto"/>
        <w:bottom w:val="none" w:sz="0" w:space="0" w:color="auto"/>
        <w:right w:val="none" w:sz="0" w:space="0" w:color="auto"/>
      </w:divBdr>
    </w:div>
    <w:div w:id="1717119098">
      <w:bodyDiv w:val="1"/>
      <w:marLeft w:val="0"/>
      <w:marRight w:val="0"/>
      <w:marTop w:val="0"/>
      <w:marBottom w:val="0"/>
      <w:divBdr>
        <w:top w:val="none" w:sz="0" w:space="0" w:color="auto"/>
        <w:left w:val="none" w:sz="0" w:space="0" w:color="auto"/>
        <w:bottom w:val="none" w:sz="0" w:space="0" w:color="auto"/>
        <w:right w:val="none" w:sz="0" w:space="0" w:color="auto"/>
      </w:divBdr>
    </w:div>
    <w:div w:id="1720665875">
      <w:bodyDiv w:val="1"/>
      <w:marLeft w:val="0"/>
      <w:marRight w:val="0"/>
      <w:marTop w:val="0"/>
      <w:marBottom w:val="0"/>
      <w:divBdr>
        <w:top w:val="none" w:sz="0" w:space="0" w:color="auto"/>
        <w:left w:val="none" w:sz="0" w:space="0" w:color="auto"/>
        <w:bottom w:val="none" w:sz="0" w:space="0" w:color="auto"/>
        <w:right w:val="none" w:sz="0" w:space="0" w:color="auto"/>
      </w:divBdr>
    </w:div>
    <w:div w:id="1724676104">
      <w:bodyDiv w:val="1"/>
      <w:marLeft w:val="0"/>
      <w:marRight w:val="0"/>
      <w:marTop w:val="0"/>
      <w:marBottom w:val="0"/>
      <w:divBdr>
        <w:top w:val="none" w:sz="0" w:space="0" w:color="auto"/>
        <w:left w:val="none" w:sz="0" w:space="0" w:color="auto"/>
        <w:bottom w:val="none" w:sz="0" w:space="0" w:color="auto"/>
        <w:right w:val="none" w:sz="0" w:space="0" w:color="auto"/>
      </w:divBdr>
    </w:div>
    <w:div w:id="1725836290">
      <w:bodyDiv w:val="1"/>
      <w:marLeft w:val="0"/>
      <w:marRight w:val="0"/>
      <w:marTop w:val="0"/>
      <w:marBottom w:val="0"/>
      <w:divBdr>
        <w:top w:val="none" w:sz="0" w:space="0" w:color="auto"/>
        <w:left w:val="none" w:sz="0" w:space="0" w:color="auto"/>
        <w:bottom w:val="none" w:sz="0" w:space="0" w:color="auto"/>
        <w:right w:val="none" w:sz="0" w:space="0" w:color="auto"/>
      </w:divBdr>
    </w:div>
    <w:div w:id="1729456353">
      <w:bodyDiv w:val="1"/>
      <w:marLeft w:val="0"/>
      <w:marRight w:val="0"/>
      <w:marTop w:val="0"/>
      <w:marBottom w:val="0"/>
      <w:divBdr>
        <w:top w:val="none" w:sz="0" w:space="0" w:color="auto"/>
        <w:left w:val="none" w:sz="0" w:space="0" w:color="auto"/>
        <w:bottom w:val="none" w:sz="0" w:space="0" w:color="auto"/>
        <w:right w:val="none" w:sz="0" w:space="0" w:color="auto"/>
      </w:divBdr>
    </w:div>
    <w:div w:id="1734113192">
      <w:bodyDiv w:val="1"/>
      <w:marLeft w:val="0"/>
      <w:marRight w:val="0"/>
      <w:marTop w:val="0"/>
      <w:marBottom w:val="0"/>
      <w:divBdr>
        <w:top w:val="none" w:sz="0" w:space="0" w:color="auto"/>
        <w:left w:val="none" w:sz="0" w:space="0" w:color="auto"/>
        <w:bottom w:val="none" w:sz="0" w:space="0" w:color="auto"/>
        <w:right w:val="none" w:sz="0" w:space="0" w:color="auto"/>
      </w:divBdr>
    </w:div>
    <w:div w:id="1736201598">
      <w:bodyDiv w:val="1"/>
      <w:marLeft w:val="0"/>
      <w:marRight w:val="0"/>
      <w:marTop w:val="0"/>
      <w:marBottom w:val="0"/>
      <w:divBdr>
        <w:top w:val="none" w:sz="0" w:space="0" w:color="auto"/>
        <w:left w:val="none" w:sz="0" w:space="0" w:color="auto"/>
        <w:bottom w:val="none" w:sz="0" w:space="0" w:color="auto"/>
        <w:right w:val="none" w:sz="0" w:space="0" w:color="auto"/>
      </w:divBdr>
    </w:div>
    <w:div w:id="1740251332">
      <w:bodyDiv w:val="1"/>
      <w:marLeft w:val="0"/>
      <w:marRight w:val="0"/>
      <w:marTop w:val="0"/>
      <w:marBottom w:val="0"/>
      <w:divBdr>
        <w:top w:val="none" w:sz="0" w:space="0" w:color="auto"/>
        <w:left w:val="none" w:sz="0" w:space="0" w:color="auto"/>
        <w:bottom w:val="none" w:sz="0" w:space="0" w:color="auto"/>
        <w:right w:val="none" w:sz="0" w:space="0" w:color="auto"/>
      </w:divBdr>
    </w:div>
    <w:div w:id="1740981474">
      <w:bodyDiv w:val="1"/>
      <w:marLeft w:val="0"/>
      <w:marRight w:val="0"/>
      <w:marTop w:val="0"/>
      <w:marBottom w:val="0"/>
      <w:divBdr>
        <w:top w:val="none" w:sz="0" w:space="0" w:color="auto"/>
        <w:left w:val="none" w:sz="0" w:space="0" w:color="auto"/>
        <w:bottom w:val="none" w:sz="0" w:space="0" w:color="auto"/>
        <w:right w:val="none" w:sz="0" w:space="0" w:color="auto"/>
      </w:divBdr>
    </w:div>
    <w:div w:id="1744251778">
      <w:bodyDiv w:val="1"/>
      <w:marLeft w:val="0"/>
      <w:marRight w:val="0"/>
      <w:marTop w:val="0"/>
      <w:marBottom w:val="0"/>
      <w:divBdr>
        <w:top w:val="none" w:sz="0" w:space="0" w:color="auto"/>
        <w:left w:val="none" w:sz="0" w:space="0" w:color="auto"/>
        <w:bottom w:val="none" w:sz="0" w:space="0" w:color="auto"/>
        <w:right w:val="none" w:sz="0" w:space="0" w:color="auto"/>
      </w:divBdr>
    </w:div>
    <w:div w:id="1744638344">
      <w:bodyDiv w:val="1"/>
      <w:marLeft w:val="0"/>
      <w:marRight w:val="0"/>
      <w:marTop w:val="0"/>
      <w:marBottom w:val="0"/>
      <w:divBdr>
        <w:top w:val="none" w:sz="0" w:space="0" w:color="auto"/>
        <w:left w:val="none" w:sz="0" w:space="0" w:color="auto"/>
        <w:bottom w:val="none" w:sz="0" w:space="0" w:color="auto"/>
        <w:right w:val="none" w:sz="0" w:space="0" w:color="auto"/>
      </w:divBdr>
    </w:div>
    <w:div w:id="1747652279">
      <w:bodyDiv w:val="1"/>
      <w:marLeft w:val="0"/>
      <w:marRight w:val="0"/>
      <w:marTop w:val="0"/>
      <w:marBottom w:val="0"/>
      <w:divBdr>
        <w:top w:val="none" w:sz="0" w:space="0" w:color="auto"/>
        <w:left w:val="none" w:sz="0" w:space="0" w:color="auto"/>
        <w:bottom w:val="none" w:sz="0" w:space="0" w:color="auto"/>
        <w:right w:val="none" w:sz="0" w:space="0" w:color="auto"/>
      </w:divBdr>
    </w:div>
    <w:div w:id="1752510013">
      <w:bodyDiv w:val="1"/>
      <w:marLeft w:val="0"/>
      <w:marRight w:val="0"/>
      <w:marTop w:val="0"/>
      <w:marBottom w:val="0"/>
      <w:divBdr>
        <w:top w:val="none" w:sz="0" w:space="0" w:color="auto"/>
        <w:left w:val="none" w:sz="0" w:space="0" w:color="auto"/>
        <w:bottom w:val="none" w:sz="0" w:space="0" w:color="auto"/>
        <w:right w:val="none" w:sz="0" w:space="0" w:color="auto"/>
      </w:divBdr>
    </w:div>
    <w:div w:id="1761216943">
      <w:bodyDiv w:val="1"/>
      <w:marLeft w:val="0"/>
      <w:marRight w:val="0"/>
      <w:marTop w:val="0"/>
      <w:marBottom w:val="0"/>
      <w:divBdr>
        <w:top w:val="none" w:sz="0" w:space="0" w:color="auto"/>
        <w:left w:val="none" w:sz="0" w:space="0" w:color="auto"/>
        <w:bottom w:val="none" w:sz="0" w:space="0" w:color="auto"/>
        <w:right w:val="none" w:sz="0" w:space="0" w:color="auto"/>
      </w:divBdr>
    </w:div>
    <w:div w:id="1762871412">
      <w:bodyDiv w:val="1"/>
      <w:marLeft w:val="0"/>
      <w:marRight w:val="0"/>
      <w:marTop w:val="0"/>
      <w:marBottom w:val="0"/>
      <w:divBdr>
        <w:top w:val="none" w:sz="0" w:space="0" w:color="auto"/>
        <w:left w:val="none" w:sz="0" w:space="0" w:color="auto"/>
        <w:bottom w:val="none" w:sz="0" w:space="0" w:color="auto"/>
        <w:right w:val="none" w:sz="0" w:space="0" w:color="auto"/>
      </w:divBdr>
    </w:div>
    <w:div w:id="1765032606">
      <w:bodyDiv w:val="1"/>
      <w:marLeft w:val="0"/>
      <w:marRight w:val="0"/>
      <w:marTop w:val="0"/>
      <w:marBottom w:val="0"/>
      <w:divBdr>
        <w:top w:val="none" w:sz="0" w:space="0" w:color="auto"/>
        <w:left w:val="none" w:sz="0" w:space="0" w:color="auto"/>
        <w:bottom w:val="none" w:sz="0" w:space="0" w:color="auto"/>
        <w:right w:val="none" w:sz="0" w:space="0" w:color="auto"/>
      </w:divBdr>
    </w:div>
    <w:div w:id="1765105875">
      <w:bodyDiv w:val="1"/>
      <w:marLeft w:val="0"/>
      <w:marRight w:val="0"/>
      <w:marTop w:val="0"/>
      <w:marBottom w:val="0"/>
      <w:divBdr>
        <w:top w:val="none" w:sz="0" w:space="0" w:color="auto"/>
        <w:left w:val="none" w:sz="0" w:space="0" w:color="auto"/>
        <w:bottom w:val="none" w:sz="0" w:space="0" w:color="auto"/>
        <w:right w:val="none" w:sz="0" w:space="0" w:color="auto"/>
      </w:divBdr>
    </w:div>
    <w:div w:id="1767965685">
      <w:bodyDiv w:val="1"/>
      <w:marLeft w:val="0"/>
      <w:marRight w:val="0"/>
      <w:marTop w:val="0"/>
      <w:marBottom w:val="0"/>
      <w:divBdr>
        <w:top w:val="none" w:sz="0" w:space="0" w:color="auto"/>
        <w:left w:val="none" w:sz="0" w:space="0" w:color="auto"/>
        <w:bottom w:val="none" w:sz="0" w:space="0" w:color="auto"/>
        <w:right w:val="none" w:sz="0" w:space="0" w:color="auto"/>
      </w:divBdr>
    </w:div>
    <w:div w:id="1769153742">
      <w:bodyDiv w:val="1"/>
      <w:marLeft w:val="0"/>
      <w:marRight w:val="0"/>
      <w:marTop w:val="0"/>
      <w:marBottom w:val="0"/>
      <w:divBdr>
        <w:top w:val="none" w:sz="0" w:space="0" w:color="auto"/>
        <w:left w:val="none" w:sz="0" w:space="0" w:color="auto"/>
        <w:bottom w:val="none" w:sz="0" w:space="0" w:color="auto"/>
        <w:right w:val="none" w:sz="0" w:space="0" w:color="auto"/>
      </w:divBdr>
    </w:div>
    <w:div w:id="1775437459">
      <w:bodyDiv w:val="1"/>
      <w:marLeft w:val="0"/>
      <w:marRight w:val="0"/>
      <w:marTop w:val="0"/>
      <w:marBottom w:val="0"/>
      <w:divBdr>
        <w:top w:val="none" w:sz="0" w:space="0" w:color="auto"/>
        <w:left w:val="none" w:sz="0" w:space="0" w:color="auto"/>
        <w:bottom w:val="none" w:sz="0" w:space="0" w:color="auto"/>
        <w:right w:val="none" w:sz="0" w:space="0" w:color="auto"/>
      </w:divBdr>
    </w:div>
    <w:div w:id="1777674451">
      <w:bodyDiv w:val="1"/>
      <w:marLeft w:val="0"/>
      <w:marRight w:val="0"/>
      <w:marTop w:val="0"/>
      <w:marBottom w:val="0"/>
      <w:divBdr>
        <w:top w:val="none" w:sz="0" w:space="0" w:color="auto"/>
        <w:left w:val="none" w:sz="0" w:space="0" w:color="auto"/>
        <w:bottom w:val="none" w:sz="0" w:space="0" w:color="auto"/>
        <w:right w:val="none" w:sz="0" w:space="0" w:color="auto"/>
      </w:divBdr>
    </w:div>
    <w:div w:id="1778286550">
      <w:bodyDiv w:val="1"/>
      <w:marLeft w:val="0"/>
      <w:marRight w:val="0"/>
      <w:marTop w:val="0"/>
      <w:marBottom w:val="0"/>
      <w:divBdr>
        <w:top w:val="none" w:sz="0" w:space="0" w:color="auto"/>
        <w:left w:val="none" w:sz="0" w:space="0" w:color="auto"/>
        <w:bottom w:val="none" w:sz="0" w:space="0" w:color="auto"/>
        <w:right w:val="none" w:sz="0" w:space="0" w:color="auto"/>
      </w:divBdr>
    </w:div>
    <w:div w:id="1778865905">
      <w:bodyDiv w:val="1"/>
      <w:marLeft w:val="0"/>
      <w:marRight w:val="0"/>
      <w:marTop w:val="0"/>
      <w:marBottom w:val="0"/>
      <w:divBdr>
        <w:top w:val="none" w:sz="0" w:space="0" w:color="auto"/>
        <w:left w:val="none" w:sz="0" w:space="0" w:color="auto"/>
        <w:bottom w:val="none" w:sz="0" w:space="0" w:color="auto"/>
        <w:right w:val="none" w:sz="0" w:space="0" w:color="auto"/>
      </w:divBdr>
    </w:div>
    <w:div w:id="1779443979">
      <w:bodyDiv w:val="1"/>
      <w:marLeft w:val="0"/>
      <w:marRight w:val="0"/>
      <w:marTop w:val="0"/>
      <w:marBottom w:val="0"/>
      <w:divBdr>
        <w:top w:val="none" w:sz="0" w:space="0" w:color="auto"/>
        <w:left w:val="none" w:sz="0" w:space="0" w:color="auto"/>
        <w:bottom w:val="none" w:sz="0" w:space="0" w:color="auto"/>
        <w:right w:val="none" w:sz="0" w:space="0" w:color="auto"/>
      </w:divBdr>
    </w:div>
    <w:div w:id="1779449559">
      <w:bodyDiv w:val="1"/>
      <w:marLeft w:val="0"/>
      <w:marRight w:val="0"/>
      <w:marTop w:val="0"/>
      <w:marBottom w:val="0"/>
      <w:divBdr>
        <w:top w:val="none" w:sz="0" w:space="0" w:color="auto"/>
        <w:left w:val="none" w:sz="0" w:space="0" w:color="auto"/>
        <w:bottom w:val="none" w:sz="0" w:space="0" w:color="auto"/>
        <w:right w:val="none" w:sz="0" w:space="0" w:color="auto"/>
      </w:divBdr>
    </w:div>
    <w:div w:id="1785153858">
      <w:bodyDiv w:val="1"/>
      <w:marLeft w:val="0"/>
      <w:marRight w:val="0"/>
      <w:marTop w:val="0"/>
      <w:marBottom w:val="0"/>
      <w:divBdr>
        <w:top w:val="none" w:sz="0" w:space="0" w:color="auto"/>
        <w:left w:val="none" w:sz="0" w:space="0" w:color="auto"/>
        <w:bottom w:val="none" w:sz="0" w:space="0" w:color="auto"/>
        <w:right w:val="none" w:sz="0" w:space="0" w:color="auto"/>
      </w:divBdr>
    </w:div>
    <w:div w:id="1787238927">
      <w:bodyDiv w:val="1"/>
      <w:marLeft w:val="0"/>
      <w:marRight w:val="0"/>
      <w:marTop w:val="0"/>
      <w:marBottom w:val="0"/>
      <w:divBdr>
        <w:top w:val="none" w:sz="0" w:space="0" w:color="auto"/>
        <w:left w:val="none" w:sz="0" w:space="0" w:color="auto"/>
        <w:bottom w:val="none" w:sz="0" w:space="0" w:color="auto"/>
        <w:right w:val="none" w:sz="0" w:space="0" w:color="auto"/>
      </w:divBdr>
    </w:div>
    <w:div w:id="1787433070">
      <w:bodyDiv w:val="1"/>
      <w:marLeft w:val="0"/>
      <w:marRight w:val="0"/>
      <w:marTop w:val="0"/>
      <w:marBottom w:val="0"/>
      <w:divBdr>
        <w:top w:val="none" w:sz="0" w:space="0" w:color="auto"/>
        <w:left w:val="none" w:sz="0" w:space="0" w:color="auto"/>
        <w:bottom w:val="none" w:sz="0" w:space="0" w:color="auto"/>
        <w:right w:val="none" w:sz="0" w:space="0" w:color="auto"/>
      </w:divBdr>
    </w:div>
    <w:div w:id="1788163752">
      <w:bodyDiv w:val="1"/>
      <w:marLeft w:val="0"/>
      <w:marRight w:val="0"/>
      <w:marTop w:val="0"/>
      <w:marBottom w:val="0"/>
      <w:divBdr>
        <w:top w:val="none" w:sz="0" w:space="0" w:color="auto"/>
        <w:left w:val="none" w:sz="0" w:space="0" w:color="auto"/>
        <w:bottom w:val="none" w:sz="0" w:space="0" w:color="auto"/>
        <w:right w:val="none" w:sz="0" w:space="0" w:color="auto"/>
      </w:divBdr>
    </w:div>
    <w:div w:id="1789426962">
      <w:bodyDiv w:val="1"/>
      <w:marLeft w:val="0"/>
      <w:marRight w:val="0"/>
      <w:marTop w:val="0"/>
      <w:marBottom w:val="0"/>
      <w:divBdr>
        <w:top w:val="none" w:sz="0" w:space="0" w:color="auto"/>
        <w:left w:val="none" w:sz="0" w:space="0" w:color="auto"/>
        <w:bottom w:val="none" w:sz="0" w:space="0" w:color="auto"/>
        <w:right w:val="none" w:sz="0" w:space="0" w:color="auto"/>
      </w:divBdr>
    </w:div>
    <w:div w:id="1792087920">
      <w:bodyDiv w:val="1"/>
      <w:marLeft w:val="0"/>
      <w:marRight w:val="0"/>
      <w:marTop w:val="0"/>
      <w:marBottom w:val="0"/>
      <w:divBdr>
        <w:top w:val="none" w:sz="0" w:space="0" w:color="auto"/>
        <w:left w:val="none" w:sz="0" w:space="0" w:color="auto"/>
        <w:bottom w:val="none" w:sz="0" w:space="0" w:color="auto"/>
        <w:right w:val="none" w:sz="0" w:space="0" w:color="auto"/>
      </w:divBdr>
    </w:div>
    <w:div w:id="1794252683">
      <w:bodyDiv w:val="1"/>
      <w:marLeft w:val="0"/>
      <w:marRight w:val="0"/>
      <w:marTop w:val="0"/>
      <w:marBottom w:val="0"/>
      <w:divBdr>
        <w:top w:val="none" w:sz="0" w:space="0" w:color="auto"/>
        <w:left w:val="none" w:sz="0" w:space="0" w:color="auto"/>
        <w:bottom w:val="none" w:sz="0" w:space="0" w:color="auto"/>
        <w:right w:val="none" w:sz="0" w:space="0" w:color="auto"/>
      </w:divBdr>
    </w:div>
    <w:div w:id="1794638744">
      <w:bodyDiv w:val="1"/>
      <w:marLeft w:val="0"/>
      <w:marRight w:val="0"/>
      <w:marTop w:val="0"/>
      <w:marBottom w:val="0"/>
      <w:divBdr>
        <w:top w:val="none" w:sz="0" w:space="0" w:color="auto"/>
        <w:left w:val="none" w:sz="0" w:space="0" w:color="auto"/>
        <w:bottom w:val="none" w:sz="0" w:space="0" w:color="auto"/>
        <w:right w:val="none" w:sz="0" w:space="0" w:color="auto"/>
      </w:divBdr>
    </w:div>
    <w:div w:id="1796096371">
      <w:bodyDiv w:val="1"/>
      <w:marLeft w:val="0"/>
      <w:marRight w:val="0"/>
      <w:marTop w:val="0"/>
      <w:marBottom w:val="0"/>
      <w:divBdr>
        <w:top w:val="none" w:sz="0" w:space="0" w:color="auto"/>
        <w:left w:val="none" w:sz="0" w:space="0" w:color="auto"/>
        <w:bottom w:val="none" w:sz="0" w:space="0" w:color="auto"/>
        <w:right w:val="none" w:sz="0" w:space="0" w:color="auto"/>
      </w:divBdr>
    </w:div>
    <w:div w:id="1797025149">
      <w:bodyDiv w:val="1"/>
      <w:marLeft w:val="0"/>
      <w:marRight w:val="0"/>
      <w:marTop w:val="0"/>
      <w:marBottom w:val="0"/>
      <w:divBdr>
        <w:top w:val="none" w:sz="0" w:space="0" w:color="auto"/>
        <w:left w:val="none" w:sz="0" w:space="0" w:color="auto"/>
        <w:bottom w:val="none" w:sz="0" w:space="0" w:color="auto"/>
        <w:right w:val="none" w:sz="0" w:space="0" w:color="auto"/>
      </w:divBdr>
    </w:div>
    <w:div w:id="1797262033">
      <w:bodyDiv w:val="1"/>
      <w:marLeft w:val="0"/>
      <w:marRight w:val="0"/>
      <w:marTop w:val="0"/>
      <w:marBottom w:val="0"/>
      <w:divBdr>
        <w:top w:val="none" w:sz="0" w:space="0" w:color="auto"/>
        <w:left w:val="none" w:sz="0" w:space="0" w:color="auto"/>
        <w:bottom w:val="none" w:sz="0" w:space="0" w:color="auto"/>
        <w:right w:val="none" w:sz="0" w:space="0" w:color="auto"/>
      </w:divBdr>
    </w:div>
    <w:div w:id="1801193936">
      <w:bodyDiv w:val="1"/>
      <w:marLeft w:val="0"/>
      <w:marRight w:val="0"/>
      <w:marTop w:val="0"/>
      <w:marBottom w:val="0"/>
      <w:divBdr>
        <w:top w:val="none" w:sz="0" w:space="0" w:color="auto"/>
        <w:left w:val="none" w:sz="0" w:space="0" w:color="auto"/>
        <w:bottom w:val="none" w:sz="0" w:space="0" w:color="auto"/>
        <w:right w:val="none" w:sz="0" w:space="0" w:color="auto"/>
      </w:divBdr>
    </w:div>
    <w:div w:id="1803814284">
      <w:bodyDiv w:val="1"/>
      <w:marLeft w:val="0"/>
      <w:marRight w:val="0"/>
      <w:marTop w:val="0"/>
      <w:marBottom w:val="0"/>
      <w:divBdr>
        <w:top w:val="none" w:sz="0" w:space="0" w:color="auto"/>
        <w:left w:val="none" w:sz="0" w:space="0" w:color="auto"/>
        <w:bottom w:val="none" w:sz="0" w:space="0" w:color="auto"/>
        <w:right w:val="none" w:sz="0" w:space="0" w:color="auto"/>
      </w:divBdr>
    </w:div>
    <w:div w:id="1805006410">
      <w:bodyDiv w:val="1"/>
      <w:marLeft w:val="0"/>
      <w:marRight w:val="0"/>
      <w:marTop w:val="0"/>
      <w:marBottom w:val="0"/>
      <w:divBdr>
        <w:top w:val="none" w:sz="0" w:space="0" w:color="auto"/>
        <w:left w:val="none" w:sz="0" w:space="0" w:color="auto"/>
        <w:bottom w:val="none" w:sz="0" w:space="0" w:color="auto"/>
        <w:right w:val="none" w:sz="0" w:space="0" w:color="auto"/>
      </w:divBdr>
    </w:div>
    <w:div w:id="1807964483">
      <w:bodyDiv w:val="1"/>
      <w:marLeft w:val="0"/>
      <w:marRight w:val="0"/>
      <w:marTop w:val="0"/>
      <w:marBottom w:val="0"/>
      <w:divBdr>
        <w:top w:val="none" w:sz="0" w:space="0" w:color="auto"/>
        <w:left w:val="none" w:sz="0" w:space="0" w:color="auto"/>
        <w:bottom w:val="none" w:sz="0" w:space="0" w:color="auto"/>
        <w:right w:val="none" w:sz="0" w:space="0" w:color="auto"/>
      </w:divBdr>
    </w:div>
    <w:div w:id="1809124606">
      <w:bodyDiv w:val="1"/>
      <w:marLeft w:val="0"/>
      <w:marRight w:val="0"/>
      <w:marTop w:val="0"/>
      <w:marBottom w:val="0"/>
      <w:divBdr>
        <w:top w:val="none" w:sz="0" w:space="0" w:color="auto"/>
        <w:left w:val="none" w:sz="0" w:space="0" w:color="auto"/>
        <w:bottom w:val="none" w:sz="0" w:space="0" w:color="auto"/>
        <w:right w:val="none" w:sz="0" w:space="0" w:color="auto"/>
      </w:divBdr>
    </w:div>
    <w:div w:id="1809207470">
      <w:bodyDiv w:val="1"/>
      <w:marLeft w:val="0"/>
      <w:marRight w:val="0"/>
      <w:marTop w:val="0"/>
      <w:marBottom w:val="0"/>
      <w:divBdr>
        <w:top w:val="none" w:sz="0" w:space="0" w:color="auto"/>
        <w:left w:val="none" w:sz="0" w:space="0" w:color="auto"/>
        <w:bottom w:val="none" w:sz="0" w:space="0" w:color="auto"/>
        <w:right w:val="none" w:sz="0" w:space="0" w:color="auto"/>
      </w:divBdr>
    </w:div>
    <w:div w:id="1812483408">
      <w:bodyDiv w:val="1"/>
      <w:marLeft w:val="0"/>
      <w:marRight w:val="0"/>
      <w:marTop w:val="0"/>
      <w:marBottom w:val="0"/>
      <w:divBdr>
        <w:top w:val="none" w:sz="0" w:space="0" w:color="auto"/>
        <w:left w:val="none" w:sz="0" w:space="0" w:color="auto"/>
        <w:bottom w:val="none" w:sz="0" w:space="0" w:color="auto"/>
        <w:right w:val="none" w:sz="0" w:space="0" w:color="auto"/>
      </w:divBdr>
    </w:div>
    <w:div w:id="1813670601">
      <w:bodyDiv w:val="1"/>
      <w:marLeft w:val="0"/>
      <w:marRight w:val="0"/>
      <w:marTop w:val="0"/>
      <w:marBottom w:val="0"/>
      <w:divBdr>
        <w:top w:val="none" w:sz="0" w:space="0" w:color="auto"/>
        <w:left w:val="none" w:sz="0" w:space="0" w:color="auto"/>
        <w:bottom w:val="none" w:sz="0" w:space="0" w:color="auto"/>
        <w:right w:val="none" w:sz="0" w:space="0" w:color="auto"/>
      </w:divBdr>
    </w:div>
    <w:div w:id="1814179256">
      <w:bodyDiv w:val="1"/>
      <w:marLeft w:val="0"/>
      <w:marRight w:val="0"/>
      <w:marTop w:val="0"/>
      <w:marBottom w:val="0"/>
      <w:divBdr>
        <w:top w:val="none" w:sz="0" w:space="0" w:color="auto"/>
        <w:left w:val="none" w:sz="0" w:space="0" w:color="auto"/>
        <w:bottom w:val="none" w:sz="0" w:space="0" w:color="auto"/>
        <w:right w:val="none" w:sz="0" w:space="0" w:color="auto"/>
      </w:divBdr>
    </w:div>
    <w:div w:id="1818381293">
      <w:bodyDiv w:val="1"/>
      <w:marLeft w:val="0"/>
      <w:marRight w:val="0"/>
      <w:marTop w:val="0"/>
      <w:marBottom w:val="0"/>
      <w:divBdr>
        <w:top w:val="none" w:sz="0" w:space="0" w:color="auto"/>
        <w:left w:val="none" w:sz="0" w:space="0" w:color="auto"/>
        <w:bottom w:val="none" w:sz="0" w:space="0" w:color="auto"/>
        <w:right w:val="none" w:sz="0" w:space="0" w:color="auto"/>
      </w:divBdr>
    </w:div>
    <w:div w:id="1818760939">
      <w:bodyDiv w:val="1"/>
      <w:marLeft w:val="0"/>
      <w:marRight w:val="0"/>
      <w:marTop w:val="0"/>
      <w:marBottom w:val="0"/>
      <w:divBdr>
        <w:top w:val="none" w:sz="0" w:space="0" w:color="auto"/>
        <w:left w:val="none" w:sz="0" w:space="0" w:color="auto"/>
        <w:bottom w:val="none" w:sz="0" w:space="0" w:color="auto"/>
        <w:right w:val="none" w:sz="0" w:space="0" w:color="auto"/>
      </w:divBdr>
    </w:div>
    <w:div w:id="1821770848">
      <w:bodyDiv w:val="1"/>
      <w:marLeft w:val="0"/>
      <w:marRight w:val="0"/>
      <w:marTop w:val="0"/>
      <w:marBottom w:val="0"/>
      <w:divBdr>
        <w:top w:val="none" w:sz="0" w:space="0" w:color="auto"/>
        <w:left w:val="none" w:sz="0" w:space="0" w:color="auto"/>
        <w:bottom w:val="none" w:sz="0" w:space="0" w:color="auto"/>
        <w:right w:val="none" w:sz="0" w:space="0" w:color="auto"/>
      </w:divBdr>
    </w:div>
    <w:div w:id="1822690572">
      <w:bodyDiv w:val="1"/>
      <w:marLeft w:val="0"/>
      <w:marRight w:val="0"/>
      <w:marTop w:val="0"/>
      <w:marBottom w:val="0"/>
      <w:divBdr>
        <w:top w:val="none" w:sz="0" w:space="0" w:color="auto"/>
        <w:left w:val="none" w:sz="0" w:space="0" w:color="auto"/>
        <w:bottom w:val="none" w:sz="0" w:space="0" w:color="auto"/>
        <w:right w:val="none" w:sz="0" w:space="0" w:color="auto"/>
      </w:divBdr>
    </w:div>
    <w:div w:id="1822847217">
      <w:bodyDiv w:val="1"/>
      <w:marLeft w:val="0"/>
      <w:marRight w:val="0"/>
      <w:marTop w:val="0"/>
      <w:marBottom w:val="0"/>
      <w:divBdr>
        <w:top w:val="none" w:sz="0" w:space="0" w:color="auto"/>
        <w:left w:val="none" w:sz="0" w:space="0" w:color="auto"/>
        <w:bottom w:val="none" w:sz="0" w:space="0" w:color="auto"/>
        <w:right w:val="none" w:sz="0" w:space="0" w:color="auto"/>
      </w:divBdr>
    </w:div>
    <w:div w:id="1824544393">
      <w:bodyDiv w:val="1"/>
      <w:marLeft w:val="0"/>
      <w:marRight w:val="0"/>
      <w:marTop w:val="0"/>
      <w:marBottom w:val="0"/>
      <w:divBdr>
        <w:top w:val="none" w:sz="0" w:space="0" w:color="auto"/>
        <w:left w:val="none" w:sz="0" w:space="0" w:color="auto"/>
        <w:bottom w:val="none" w:sz="0" w:space="0" w:color="auto"/>
        <w:right w:val="none" w:sz="0" w:space="0" w:color="auto"/>
      </w:divBdr>
    </w:div>
    <w:div w:id="1825001758">
      <w:bodyDiv w:val="1"/>
      <w:marLeft w:val="0"/>
      <w:marRight w:val="0"/>
      <w:marTop w:val="0"/>
      <w:marBottom w:val="0"/>
      <w:divBdr>
        <w:top w:val="none" w:sz="0" w:space="0" w:color="auto"/>
        <w:left w:val="none" w:sz="0" w:space="0" w:color="auto"/>
        <w:bottom w:val="none" w:sz="0" w:space="0" w:color="auto"/>
        <w:right w:val="none" w:sz="0" w:space="0" w:color="auto"/>
      </w:divBdr>
    </w:div>
    <w:div w:id="1827896614">
      <w:bodyDiv w:val="1"/>
      <w:marLeft w:val="0"/>
      <w:marRight w:val="0"/>
      <w:marTop w:val="0"/>
      <w:marBottom w:val="0"/>
      <w:divBdr>
        <w:top w:val="none" w:sz="0" w:space="0" w:color="auto"/>
        <w:left w:val="none" w:sz="0" w:space="0" w:color="auto"/>
        <w:bottom w:val="none" w:sz="0" w:space="0" w:color="auto"/>
        <w:right w:val="none" w:sz="0" w:space="0" w:color="auto"/>
      </w:divBdr>
    </w:div>
    <w:div w:id="1832335615">
      <w:bodyDiv w:val="1"/>
      <w:marLeft w:val="0"/>
      <w:marRight w:val="0"/>
      <w:marTop w:val="0"/>
      <w:marBottom w:val="0"/>
      <w:divBdr>
        <w:top w:val="none" w:sz="0" w:space="0" w:color="auto"/>
        <w:left w:val="none" w:sz="0" w:space="0" w:color="auto"/>
        <w:bottom w:val="none" w:sz="0" w:space="0" w:color="auto"/>
        <w:right w:val="none" w:sz="0" w:space="0" w:color="auto"/>
      </w:divBdr>
    </w:div>
    <w:div w:id="1834376324">
      <w:bodyDiv w:val="1"/>
      <w:marLeft w:val="0"/>
      <w:marRight w:val="0"/>
      <w:marTop w:val="0"/>
      <w:marBottom w:val="0"/>
      <w:divBdr>
        <w:top w:val="none" w:sz="0" w:space="0" w:color="auto"/>
        <w:left w:val="none" w:sz="0" w:space="0" w:color="auto"/>
        <w:bottom w:val="none" w:sz="0" w:space="0" w:color="auto"/>
        <w:right w:val="none" w:sz="0" w:space="0" w:color="auto"/>
      </w:divBdr>
    </w:div>
    <w:div w:id="1835217703">
      <w:bodyDiv w:val="1"/>
      <w:marLeft w:val="0"/>
      <w:marRight w:val="0"/>
      <w:marTop w:val="0"/>
      <w:marBottom w:val="0"/>
      <w:divBdr>
        <w:top w:val="none" w:sz="0" w:space="0" w:color="auto"/>
        <w:left w:val="none" w:sz="0" w:space="0" w:color="auto"/>
        <w:bottom w:val="none" w:sz="0" w:space="0" w:color="auto"/>
        <w:right w:val="none" w:sz="0" w:space="0" w:color="auto"/>
      </w:divBdr>
    </w:div>
    <w:div w:id="1837527713">
      <w:bodyDiv w:val="1"/>
      <w:marLeft w:val="0"/>
      <w:marRight w:val="0"/>
      <w:marTop w:val="0"/>
      <w:marBottom w:val="0"/>
      <w:divBdr>
        <w:top w:val="none" w:sz="0" w:space="0" w:color="auto"/>
        <w:left w:val="none" w:sz="0" w:space="0" w:color="auto"/>
        <w:bottom w:val="none" w:sz="0" w:space="0" w:color="auto"/>
        <w:right w:val="none" w:sz="0" w:space="0" w:color="auto"/>
      </w:divBdr>
    </w:div>
    <w:div w:id="1838186438">
      <w:bodyDiv w:val="1"/>
      <w:marLeft w:val="0"/>
      <w:marRight w:val="0"/>
      <w:marTop w:val="0"/>
      <w:marBottom w:val="0"/>
      <w:divBdr>
        <w:top w:val="none" w:sz="0" w:space="0" w:color="auto"/>
        <w:left w:val="none" w:sz="0" w:space="0" w:color="auto"/>
        <w:bottom w:val="none" w:sz="0" w:space="0" w:color="auto"/>
        <w:right w:val="none" w:sz="0" w:space="0" w:color="auto"/>
      </w:divBdr>
    </w:div>
    <w:div w:id="1838496999">
      <w:bodyDiv w:val="1"/>
      <w:marLeft w:val="0"/>
      <w:marRight w:val="0"/>
      <w:marTop w:val="0"/>
      <w:marBottom w:val="0"/>
      <w:divBdr>
        <w:top w:val="none" w:sz="0" w:space="0" w:color="auto"/>
        <w:left w:val="none" w:sz="0" w:space="0" w:color="auto"/>
        <w:bottom w:val="none" w:sz="0" w:space="0" w:color="auto"/>
        <w:right w:val="none" w:sz="0" w:space="0" w:color="auto"/>
      </w:divBdr>
    </w:div>
    <w:div w:id="1838615120">
      <w:bodyDiv w:val="1"/>
      <w:marLeft w:val="0"/>
      <w:marRight w:val="0"/>
      <w:marTop w:val="0"/>
      <w:marBottom w:val="0"/>
      <w:divBdr>
        <w:top w:val="none" w:sz="0" w:space="0" w:color="auto"/>
        <w:left w:val="none" w:sz="0" w:space="0" w:color="auto"/>
        <w:bottom w:val="none" w:sz="0" w:space="0" w:color="auto"/>
        <w:right w:val="none" w:sz="0" w:space="0" w:color="auto"/>
      </w:divBdr>
    </w:div>
    <w:div w:id="1841040183">
      <w:bodyDiv w:val="1"/>
      <w:marLeft w:val="0"/>
      <w:marRight w:val="0"/>
      <w:marTop w:val="0"/>
      <w:marBottom w:val="0"/>
      <w:divBdr>
        <w:top w:val="none" w:sz="0" w:space="0" w:color="auto"/>
        <w:left w:val="none" w:sz="0" w:space="0" w:color="auto"/>
        <w:bottom w:val="none" w:sz="0" w:space="0" w:color="auto"/>
        <w:right w:val="none" w:sz="0" w:space="0" w:color="auto"/>
      </w:divBdr>
    </w:div>
    <w:div w:id="1842545367">
      <w:bodyDiv w:val="1"/>
      <w:marLeft w:val="0"/>
      <w:marRight w:val="0"/>
      <w:marTop w:val="0"/>
      <w:marBottom w:val="0"/>
      <w:divBdr>
        <w:top w:val="none" w:sz="0" w:space="0" w:color="auto"/>
        <w:left w:val="none" w:sz="0" w:space="0" w:color="auto"/>
        <w:bottom w:val="none" w:sz="0" w:space="0" w:color="auto"/>
        <w:right w:val="none" w:sz="0" w:space="0" w:color="auto"/>
      </w:divBdr>
    </w:div>
    <w:div w:id="1846896219">
      <w:bodyDiv w:val="1"/>
      <w:marLeft w:val="0"/>
      <w:marRight w:val="0"/>
      <w:marTop w:val="0"/>
      <w:marBottom w:val="0"/>
      <w:divBdr>
        <w:top w:val="none" w:sz="0" w:space="0" w:color="auto"/>
        <w:left w:val="none" w:sz="0" w:space="0" w:color="auto"/>
        <w:bottom w:val="none" w:sz="0" w:space="0" w:color="auto"/>
        <w:right w:val="none" w:sz="0" w:space="0" w:color="auto"/>
      </w:divBdr>
    </w:div>
    <w:div w:id="1847135974">
      <w:bodyDiv w:val="1"/>
      <w:marLeft w:val="0"/>
      <w:marRight w:val="0"/>
      <w:marTop w:val="0"/>
      <w:marBottom w:val="0"/>
      <w:divBdr>
        <w:top w:val="none" w:sz="0" w:space="0" w:color="auto"/>
        <w:left w:val="none" w:sz="0" w:space="0" w:color="auto"/>
        <w:bottom w:val="none" w:sz="0" w:space="0" w:color="auto"/>
        <w:right w:val="none" w:sz="0" w:space="0" w:color="auto"/>
      </w:divBdr>
    </w:div>
    <w:div w:id="1852836665">
      <w:bodyDiv w:val="1"/>
      <w:marLeft w:val="0"/>
      <w:marRight w:val="0"/>
      <w:marTop w:val="0"/>
      <w:marBottom w:val="0"/>
      <w:divBdr>
        <w:top w:val="none" w:sz="0" w:space="0" w:color="auto"/>
        <w:left w:val="none" w:sz="0" w:space="0" w:color="auto"/>
        <w:bottom w:val="none" w:sz="0" w:space="0" w:color="auto"/>
        <w:right w:val="none" w:sz="0" w:space="0" w:color="auto"/>
      </w:divBdr>
    </w:div>
    <w:div w:id="1853369965">
      <w:bodyDiv w:val="1"/>
      <w:marLeft w:val="0"/>
      <w:marRight w:val="0"/>
      <w:marTop w:val="0"/>
      <w:marBottom w:val="0"/>
      <w:divBdr>
        <w:top w:val="none" w:sz="0" w:space="0" w:color="auto"/>
        <w:left w:val="none" w:sz="0" w:space="0" w:color="auto"/>
        <w:bottom w:val="none" w:sz="0" w:space="0" w:color="auto"/>
        <w:right w:val="none" w:sz="0" w:space="0" w:color="auto"/>
      </w:divBdr>
    </w:div>
    <w:div w:id="1853447308">
      <w:bodyDiv w:val="1"/>
      <w:marLeft w:val="0"/>
      <w:marRight w:val="0"/>
      <w:marTop w:val="0"/>
      <w:marBottom w:val="0"/>
      <w:divBdr>
        <w:top w:val="none" w:sz="0" w:space="0" w:color="auto"/>
        <w:left w:val="none" w:sz="0" w:space="0" w:color="auto"/>
        <w:bottom w:val="none" w:sz="0" w:space="0" w:color="auto"/>
        <w:right w:val="none" w:sz="0" w:space="0" w:color="auto"/>
      </w:divBdr>
    </w:div>
    <w:div w:id="1863204791">
      <w:bodyDiv w:val="1"/>
      <w:marLeft w:val="0"/>
      <w:marRight w:val="0"/>
      <w:marTop w:val="0"/>
      <w:marBottom w:val="0"/>
      <w:divBdr>
        <w:top w:val="none" w:sz="0" w:space="0" w:color="auto"/>
        <w:left w:val="none" w:sz="0" w:space="0" w:color="auto"/>
        <w:bottom w:val="none" w:sz="0" w:space="0" w:color="auto"/>
        <w:right w:val="none" w:sz="0" w:space="0" w:color="auto"/>
      </w:divBdr>
    </w:div>
    <w:div w:id="1864400353">
      <w:bodyDiv w:val="1"/>
      <w:marLeft w:val="0"/>
      <w:marRight w:val="0"/>
      <w:marTop w:val="0"/>
      <w:marBottom w:val="0"/>
      <w:divBdr>
        <w:top w:val="none" w:sz="0" w:space="0" w:color="auto"/>
        <w:left w:val="none" w:sz="0" w:space="0" w:color="auto"/>
        <w:bottom w:val="none" w:sz="0" w:space="0" w:color="auto"/>
        <w:right w:val="none" w:sz="0" w:space="0" w:color="auto"/>
      </w:divBdr>
    </w:div>
    <w:div w:id="1864593242">
      <w:bodyDiv w:val="1"/>
      <w:marLeft w:val="0"/>
      <w:marRight w:val="0"/>
      <w:marTop w:val="0"/>
      <w:marBottom w:val="0"/>
      <w:divBdr>
        <w:top w:val="none" w:sz="0" w:space="0" w:color="auto"/>
        <w:left w:val="none" w:sz="0" w:space="0" w:color="auto"/>
        <w:bottom w:val="none" w:sz="0" w:space="0" w:color="auto"/>
        <w:right w:val="none" w:sz="0" w:space="0" w:color="auto"/>
      </w:divBdr>
    </w:div>
    <w:div w:id="1866863946">
      <w:bodyDiv w:val="1"/>
      <w:marLeft w:val="0"/>
      <w:marRight w:val="0"/>
      <w:marTop w:val="0"/>
      <w:marBottom w:val="0"/>
      <w:divBdr>
        <w:top w:val="none" w:sz="0" w:space="0" w:color="auto"/>
        <w:left w:val="none" w:sz="0" w:space="0" w:color="auto"/>
        <w:bottom w:val="none" w:sz="0" w:space="0" w:color="auto"/>
        <w:right w:val="none" w:sz="0" w:space="0" w:color="auto"/>
      </w:divBdr>
    </w:div>
    <w:div w:id="1867062538">
      <w:bodyDiv w:val="1"/>
      <w:marLeft w:val="0"/>
      <w:marRight w:val="0"/>
      <w:marTop w:val="0"/>
      <w:marBottom w:val="0"/>
      <w:divBdr>
        <w:top w:val="none" w:sz="0" w:space="0" w:color="auto"/>
        <w:left w:val="none" w:sz="0" w:space="0" w:color="auto"/>
        <w:bottom w:val="none" w:sz="0" w:space="0" w:color="auto"/>
        <w:right w:val="none" w:sz="0" w:space="0" w:color="auto"/>
      </w:divBdr>
    </w:div>
    <w:div w:id="1867133628">
      <w:bodyDiv w:val="1"/>
      <w:marLeft w:val="0"/>
      <w:marRight w:val="0"/>
      <w:marTop w:val="0"/>
      <w:marBottom w:val="0"/>
      <w:divBdr>
        <w:top w:val="none" w:sz="0" w:space="0" w:color="auto"/>
        <w:left w:val="none" w:sz="0" w:space="0" w:color="auto"/>
        <w:bottom w:val="none" w:sz="0" w:space="0" w:color="auto"/>
        <w:right w:val="none" w:sz="0" w:space="0" w:color="auto"/>
      </w:divBdr>
    </w:div>
    <w:div w:id="1868594673">
      <w:bodyDiv w:val="1"/>
      <w:marLeft w:val="0"/>
      <w:marRight w:val="0"/>
      <w:marTop w:val="0"/>
      <w:marBottom w:val="0"/>
      <w:divBdr>
        <w:top w:val="none" w:sz="0" w:space="0" w:color="auto"/>
        <w:left w:val="none" w:sz="0" w:space="0" w:color="auto"/>
        <w:bottom w:val="none" w:sz="0" w:space="0" w:color="auto"/>
        <w:right w:val="none" w:sz="0" w:space="0" w:color="auto"/>
      </w:divBdr>
    </w:div>
    <w:div w:id="1873688063">
      <w:bodyDiv w:val="1"/>
      <w:marLeft w:val="0"/>
      <w:marRight w:val="0"/>
      <w:marTop w:val="0"/>
      <w:marBottom w:val="0"/>
      <w:divBdr>
        <w:top w:val="none" w:sz="0" w:space="0" w:color="auto"/>
        <w:left w:val="none" w:sz="0" w:space="0" w:color="auto"/>
        <w:bottom w:val="none" w:sz="0" w:space="0" w:color="auto"/>
        <w:right w:val="none" w:sz="0" w:space="0" w:color="auto"/>
      </w:divBdr>
    </w:div>
    <w:div w:id="1873837252">
      <w:bodyDiv w:val="1"/>
      <w:marLeft w:val="0"/>
      <w:marRight w:val="0"/>
      <w:marTop w:val="0"/>
      <w:marBottom w:val="0"/>
      <w:divBdr>
        <w:top w:val="none" w:sz="0" w:space="0" w:color="auto"/>
        <w:left w:val="none" w:sz="0" w:space="0" w:color="auto"/>
        <w:bottom w:val="none" w:sz="0" w:space="0" w:color="auto"/>
        <w:right w:val="none" w:sz="0" w:space="0" w:color="auto"/>
      </w:divBdr>
    </w:div>
    <w:div w:id="1879277398">
      <w:bodyDiv w:val="1"/>
      <w:marLeft w:val="0"/>
      <w:marRight w:val="0"/>
      <w:marTop w:val="0"/>
      <w:marBottom w:val="0"/>
      <w:divBdr>
        <w:top w:val="none" w:sz="0" w:space="0" w:color="auto"/>
        <w:left w:val="none" w:sz="0" w:space="0" w:color="auto"/>
        <w:bottom w:val="none" w:sz="0" w:space="0" w:color="auto"/>
        <w:right w:val="none" w:sz="0" w:space="0" w:color="auto"/>
      </w:divBdr>
    </w:div>
    <w:div w:id="1879465283">
      <w:bodyDiv w:val="1"/>
      <w:marLeft w:val="0"/>
      <w:marRight w:val="0"/>
      <w:marTop w:val="0"/>
      <w:marBottom w:val="0"/>
      <w:divBdr>
        <w:top w:val="none" w:sz="0" w:space="0" w:color="auto"/>
        <w:left w:val="none" w:sz="0" w:space="0" w:color="auto"/>
        <w:bottom w:val="none" w:sz="0" w:space="0" w:color="auto"/>
        <w:right w:val="none" w:sz="0" w:space="0" w:color="auto"/>
      </w:divBdr>
    </w:div>
    <w:div w:id="1883713029">
      <w:bodyDiv w:val="1"/>
      <w:marLeft w:val="0"/>
      <w:marRight w:val="0"/>
      <w:marTop w:val="0"/>
      <w:marBottom w:val="0"/>
      <w:divBdr>
        <w:top w:val="none" w:sz="0" w:space="0" w:color="auto"/>
        <w:left w:val="none" w:sz="0" w:space="0" w:color="auto"/>
        <w:bottom w:val="none" w:sz="0" w:space="0" w:color="auto"/>
        <w:right w:val="none" w:sz="0" w:space="0" w:color="auto"/>
      </w:divBdr>
    </w:div>
    <w:div w:id="1884520326">
      <w:bodyDiv w:val="1"/>
      <w:marLeft w:val="0"/>
      <w:marRight w:val="0"/>
      <w:marTop w:val="0"/>
      <w:marBottom w:val="0"/>
      <w:divBdr>
        <w:top w:val="none" w:sz="0" w:space="0" w:color="auto"/>
        <w:left w:val="none" w:sz="0" w:space="0" w:color="auto"/>
        <w:bottom w:val="none" w:sz="0" w:space="0" w:color="auto"/>
        <w:right w:val="none" w:sz="0" w:space="0" w:color="auto"/>
      </w:divBdr>
    </w:div>
    <w:div w:id="1885483720">
      <w:bodyDiv w:val="1"/>
      <w:marLeft w:val="0"/>
      <w:marRight w:val="0"/>
      <w:marTop w:val="0"/>
      <w:marBottom w:val="0"/>
      <w:divBdr>
        <w:top w:val="none" w:sz="0" w:space="0" w:color="auto"/>
        <w:left w:val="none" w:sz="0" w:space="0" w:color="auto"/>
        <w:bottom w:val="none" w:sz="0" w:space="0" w:color="auto"/>
        <w:right w:val="none" w:sz="0" w:space="0" w:color="auto"/>
      </w:divBdr>
    </w:div>
    <w:div w:id="1890221017">
      <w:bodyDiv w:val="1"/>
      <w:marLeft w:val="0"/>
      <w:marRight w:val="0"/>
      <w:marTop w:val="0"/>
      <w:marBottom w:val="0"/>
      <w:divBdr>
        <w:top w:val="none" w:sz="0" w:space="0" w:color="auto"/>
        <w:left w:val="none" w:sz="0" w:space="0" w:color="auto"/>
        <w:bottom w:val="none" w:sz="0" w:space="0" w:color="auto"/>
        <w:right w:val="none" w:sz="0" w:space="0" w:color="auto"/>
      </w:divBdr>
    </w:div>
    <w:div w:id="1892109503">
      <w:bodyDiv w:val="1"/>
      <w:marLeft w:val="0"/>
      <w:marRight w:val="0"/>
      <w:marTop w:val="0"/>
      <w:marBottom w:val="0"/>
      <w:divBdr>
        <w:top w:val="none" w:sz="0" w:space="0" w:color="auto"/>
        <w:left w:val="none" w:sz="0" w:space="0" w:color="auto"/>
        <w:bottom w:val="none" w:sz="0" w:space="0" w:color="auto"/>
        <w:right w:val="none" w:sz="0" w:space="0" w:color="auto"/>
      </w:divBdr>
    </w:div>
    <w:div w:id="1896773180">
      <w:bodyDiv w:val="1"/>
      <w:marLeft w:val="0"/>
      <w:marRight w:val="0"/>
      <w:marTop w:val="0"/>
      <w:marBottom w:val="0"/>
      <w:divBdr>
        <w:top w:val="none" w:sz="0" w:space="0" w:color="auto"/>
        <w:left w:val="none" w:sz="0" w:space="0" w:color="auto"/>
        <w:bottom w:val="none" w:sz="0" w:space="0" w:color="auto"/>
        <w:right w:val="none" w:sz="0" w:space="0" w:color="auto"/>
      </w:divBdr>
    </w:div>
    <w:div w:id="1897738131">
      <w:bodyDiv w:val="1"/>
      <w:marLeft w:val="0"/>
      <w:marRight w:val="0"/>
      <w:marTop w:val="0"/>
      <w:marBottom w:val="0"/>
      <w:divBdr>
        <w:top w:val="none" w:sz="0" w:space="0" w:color="auto"/>
        <w:left w:val="none" w:sz="0" w:space="0" w:color="auto"/>
        <w:bottom w:val="none" w:sz="0" w:space="0" w:color="auto"/>
        <w:right w:val="none" w:sz="0" w:space="0" w:color="auto"/>
      </w:divBdr>
    </w:div>
    <w:div w:id="1898397056">
      <w:bodyDiv w:val="1"/>
      <w:marLeft w:val="0"/>
      <w:marRight w:val="0"/>
      <w:marTop w:val="0"/>
      <w:marBottom w:val="0"/>
      <w:divBdr>
        <w:top w:val="none" w:sz="0" w:space="0" w:color="auto"/>
        <w:left w:val="none" w:sz="0" w:space="0" w:color="auto"/>
        <w:bottom w:val="none" w:sz="0" w:space="0" w:color="auto"/>
        <w:right w:val="none" w:sz="0" w:space="0" w:color="auto"/>
      </w:divBdr>
    </w:div>
    <w:div w:id="1901865704">
      <w:bodyDiv w:val="1"/>
      <w:marLeft w:val="0"/>
      <w:marRight w:val="0"/>
      <w:marTop w:val="0"/>
      <w:marBottom w:val="0"/>
      <w:divBdr>
        <w:top w:val="none" w:sz="0" w:space="0" w:color="auto"/>
        <w:left w:val="none" w:sz="0" w:space="0" w:color="auto"/>
        <w:bottom w:val="none" w:sz="0" w:space="0" w:color="auto"/>
        <w:right w:val="none" w:sz="0" w:space="0" w:color="auto"/>
      </w:divBdr>
    </w:div>
    <w:div w:id="1903564213">
      <w:bodyDiv w:val="1"/>
      <w:marLeft w:val="0"/>
      <w:marRight w:val="0"/>
      <w:marTop w:val="0"/>
      <w:marBottom w:val="0"/>
      <w:divBdr>
        <w:top w:val="none" w:sz="0" w:space="0" w:color="auto"/>
        <w:left w:val="none" w:sz="0" w:space="0" w:color="auto"/>
        <w:bottom w:val="none" w:sz="0" w:space="0" w:color="auto"/>
        <w:right w:val="none" w:sz="0" w:space="0" w:color="auto"/>
      </w:divBdr>
    </w:div>
    <w:div w:id="1916471545">
      <w:bodyDiv w:val="1"/>
      <w:marLeft w:val="0"/>
      <w:marRight w:val="0"/>
      <w:marTop w:val="0"/>
      <w:marBottom w:val="0"/>
      <w:divBdr>
        <w:top w:val="none" w:sz="0" w:space="0" w:color="auto"/>
        <w:left w:val="none" w:sz="0" w:space="0" w:color="auto"/>
        <w:bottom w:val="none" w:sz="0" w:space="0" w:color="auto"/>
        <w:right w:val="none" w:sz="0" w:space="0" w:color="auto"/>
      </w:divBdr>
    </w:div>
    <w:div w:id="1916745429">
      <w:bodyDiv w:val="1"/>
      <w:marLeft w:val="0"/>
      <w:marRight w:val="0"/>
      <w:marTop w:val="0"/>
      <w:marBottom w:val="0"/>
      <w:divBdr>
        <w:top w:val="none" w:sz="0" w:space="0" w:color="auto"/>
        <w:left w:val="none" w:sz="0" w:space="0" w:color="auto"/>
        <w:bottom w:val="none" w:sz="0" w:space="0" w:color="auto"/>
        <w:right w:val="none" w:sz="0" w:space="0" w:color="auto"/>
      </w:divBdr>
    </w:div>
    <w:div w:id="1916935305">
      <w:bodyDiv w:val="1"/>
      <w:marLeft w:val="0"/>
      <w:marRight w:val="0"/>
      <w:marTop w:val="0"/>
      <w:marBottom w:val="0"/>
      <w:divBdr>
        <w:top w:val="none" w:sz="0" w:space="0" w:color="auto"/>
        <w:left w:val="none" w:sz="0" w:space="0" w:color="auto"/>
        <w:bottom w:val="none" w:sz="0" w:space="0" w:color="auto"/>
        <w:right w:val="none" w:sz="0" w:space="0" w:color="auto"/>
      </w:divBdr>
    </w:div>
    <w:div w:id="1917128076">
      <w:bodyDiv w:val="1"/>
      <w:marLeft w:val="0"/>
      <w:marRight w:val="0"/>
      <w:marTop w:val="0"/>
      <w:marBottom w:val="0"/>
      <w:divBdr>
        <w:top w:val="none" w:sz="0" w:space="0" w:color="auto"/>
        <w:left w:val="none" w:sz="0" w:space="0" w:color="auto"/>
        <w:bottom w:val="none" w:sz="0" w:space="0" w:color="auto"/>
        <w:right w:val="none" w:sz="0" w:space="0" w:color="auto"/>
      </w:divBdr>
    </w:div>
    <w:div w:id="1921789731">
      <w:bodyDiv w:val="1"/>
      <w:marLeft w:val="0"/>
      <w:marRight w:val="0"/>
      <w:marTop w:val="0"/>
      <w:marBottom w:val="0"/>
      <w:divBdr>
        <w:top w:val="none" w:sz="0" w:space="0" w:color="auto"/>
        <w:left w:val="none" w:sz="0" w:space="0" w:color="auto"/>
        <w:bottom w:val="none" w:sz="0" w:space="0" w:color="auto"/>
        <w:right w:val="none" w:sz="0" w:space="0" w:color="auto"/>
      </w:divBdr>
    </w:div>
    <w:div w:id="1922370809">
      <w:bodyDiv w:val="1"/>
      <w:marLeft w:val="0"/>
      <w:marRight w:val="0"/>
      <w:marTop w:val="0"/>
      <w:marBottom w:val="0"/>
      <w:divBdr>
        <w:top w:val="none" w:sz="0" w:space="0" w:color="auto"/>
        <w:left w:val="none" w:sz="0" w:space="0" w:color="auto"/>
        <w:bottom w:val="none" w:sz="0" w:space="0" w:color="auto"/>
        <w:right w:val="none" w:sz="0" w:space="0" w:color="auto"/>
      </w:divBdr>
    </w:div>
    <w:div w:id="1927616581">
      <w:bodyDiv w:val="1"/>
      <w:marLeft w:val="0"/>
      <w:marRight w:val="0"/>
      <w:marTop w:val="0"/>
      <w:marBottom w:val="0"/>
      <w:divBdr>
        <w:top w:val="none" w:sz="0" w:space="0" w:color="auto"/>
        <w:left w:val="none" w:sz="0" w:space="0" w:color="auto"/>
        <w:bottom w:val="none" w:sz="0" w:space="0" w:color="auto"/>
        <w:right w:val="none" w:sz="0" w:space="0" w:color="auto"/>
      </w:divBdr>
    </w:div>
    <w:div w:id="1928806760">
      <w:bodyDiv w:val="1"/>
      <w:marLeft w:val="0"/>
      <w:marRight w:val="0"/>
      <w:marTop w:val="0"/>
      <w:marBottom w:val="0"/>
      <w:divBdr>
        <w:top w:val="none" w:sz="0" w:space="0" w:color="auto"/>
        <w:left w:val="none" w:sz="0" w:space="0" w:color="auto"/>
        <w:bottom w:val="none" w:sz="0" w:space="0" w:color="auto"/>
        <w:right w:val="none" w:sz="0" w:space="0" w:color="auto"/>
      </w:divBdr>
    </w:div>
    <w:div w:id="1929994801">
      <w:bodyDiv w:val="1"/>
      <w:marLeft w:val="0"/>
      <w:marRight w:val="0"/>
      <w:marTop w:val="0"/>
      <w:marBottom w:val="0"/>
      <w:divBdr>
        <w:top w:val="none" w:sz="0" w:space="0" w:color="auto"/>
        <w:left w:val="none" w:sz="0" w:space="0" w:color="auto"/>
        <w:bottom w:val="none" w:sz="0" w:space="0" w:color="auto"/>
        <w:right w:val="none" w:sz="0" w:space="0" w:color="auto"/>
      </w:divBdr>
    </w:div>
    <w:div w:id="1932348124">
      <w:bodyDiv w:val="1"/>
      <w:marLeft w:val="0"/>
      <w:marRight w:val="0"/>
      <w:marTop w:val="0"/>
      <w:marBottom w:val="0"/>
      <w:divBdr>
        <w:top w:val="none" w:sz="0" w:space="0" w:color="auto"/>
        <w:left w:val="none" w:sz="0" w:space="0" w:color="auto"/>
        <w:bottom w:val="none" w:sz="0" w:space="0" w:color="auto"/>
        <w:right w:val="none" w:sz="0" w:space="0" w:color="auto"/>
      </w:divBdr>
    </w:div>
    <w:div w:id="1932542933">
      <w:bodyDiv w:val="1"/>
      <w:marLeft w:val="0"/>
      <w:marRight w:val="0"/>
      <w:marTop w:val="0"/>
      <w:marBottom w:val="0"/>
      <w:divBdr>
        <w:top w:val="none" w:sz="0" w:space="0" w:color="auto"/>
        <w:left w:val="none" w:sz="0" w:space="0" w:color="auto"/>
        <w:bottom w:val="none" w:sz="0" w:space="0" w:color="auto"/>
        <w:right w:val="none" w:sz="0" w:space="0" w:color="auto"/>
      </w:divBdr>
    </w:div>
    <w:div w:id="1933053163">
      <w:bodyDiv w:val="1"/>
      <w:marLeft w:val="0"/>
      <w:marRight w:val="0"/>
      <w:marTop w:val="0"/>
      <w:marBottom w:val="0"/>
      <w:divBdr>
        <w:top w:val="none" w:sz="0" w:space="0" w:color="auto"/>
        <w:left w:val="none" w:sz="0" w:space="0" w:color="auto"/>
        <w:bottom w:val="none" w:sz="0" w:space="0" w:color="auto"/>
        <w:right w:val="none" w:sz="0" w:space="0" w:color="auto"/>
      </w:divBdr>
    </w:div>
    <w:div w:id="1934389690">
      <w:bodyDiv w:val="1"/>
      <w:marLeft w:val="0"/>
      <w:marRight w:val="0"/>
      <w:marTop w:val="0"/>
      <w:marBottom w:val="0"/>
      <w:divBdr>
        <w:top w:val="none" w:sz="0" w:space="0" w:color="auto"/>
        <w:left w:val="none" w:sz="0" w:space="0" w:color="auto"/>
        <w:bottom w:val="none" w:sz="0" w:space="0" w:color="auto"/>
        <w:right w:val="none" w:sz="0" w:space="0" w:color="auto"/>
      </w:divBdr>
    </w:div>
    <w:div w:id="1937402062">
      <w:bodyDiv w:val="1"/>
      <w:marLeft w:val="0"/>
      <w:marRight w:val="0"/>
      <w:marTop w:val="0"/>
      <w:marBottom w:val="0"/>
      <w:divBdr>
        <w:top w:val="none" w:sz="0" w:space="0" w:color="auto"/>
        <w:left w:val="none" w:sz="0" w:space="0" w:color="auto"/>
        <w:bottom w:val="none" w:sz="0" w:space="0" w:color="auto"/>
        <w:right w:val="none" w:sz="0" w:space="0" w:color="auto"/>
      </w:divBdr>
    </w:div>
    <w:div w:id="1937908156">
      <w:bodyDiv w:val="1"/>
      <w:marLeft w:val="0"/>
      <w:marRight w:val="0"/>
      <w:marTop w:val="0"/>
      <w:marBottom w:val="0"/>
      <w:divBdr>
        <w:top w:val="none" w:sz="0" w:space="0" w:color="auto"/>
        <w:left w:val="none" w:sz="0" w:space="0" w:color="auto"/>
        <w:bottom w:val="none" w:sz="0" w:space="0" w:color="auto"/>
        <w:right w:val="none" w:sz="0" w:space="0" w:color="auto"/>
      </w:divBdr>
    </w:div>
    <w:div w:id="1938781553">
      <w:bodyDiv w:val="1"/>
      <w:marLeft w:val="0"/>
      <w:marRight w:val="0"/>
      <w:marTop w:val="0"/>
      <w:marBottom w:val="0"/>
      <w:divBdr>
        <w:top w:val="none" w:sz="0" w:space="0" w:color="auto"/>
        <w:left w:val="none" w:sz="0" w:space="0" w:color="auto"/>
        <w:bottom w:val="none" w:sz="0" w:space="0" w:color="auto"/>
        <w:right w:val="none" w:sz="0" w:space="0" w:color="auto"/>
      </w:divBdr>
    </w:div>
    <w:div w:id="1940212735">
      <w:bodyDiv w:val="1"/>
      <w:marLeft w:val="0"/>
      <w:marRight w:val="0"/>
      <w:marTop w:val="0"/>
      <w:marBottom w:val="0"/>
      <w:divBdr>
        <w:top w:val="none" w:sz="0" w:space="0" w:color="auto"/>
        <w:left w:val="none" w:sz="0" w:space="0" w:color="auto"/>
        <w:bottom w:val="none" w:sz="0" w:space="0" w:color="auto"/>
        <w:right w:val="none" w:sz="0" w:space="0" w:color="auto"/>
      </w:divBdr>
    </w:div>
    <w:div w:id="1945918794">
      <w:bodyDiv w:val="1"/>
      <w:marLeft w:val="0"/>
      <w:marRight w:val="0"/>
      <w:marTop w:val="0"/>
      <w:marBottom w:val="0"/>
      <w:divBdr>
        <w:top w:val="none" w:sz="0" w:space="0" w:color="auto"/>
        <w:left w:val="none" w:sz="0" w:space="0" w:color="auto"/>
        <w:bottom w:val="none" w:sz="0" w:space="0" w:color="auto"/>
        <w:right w:val="none" w:sz="0" w:space="0" w:color="auto"/>
      </w:divBdr>
    </w:div>
    <w:div w:id="1946182209">
      <w:bodyDiv w:val="1"/>
      <w:marLeft w:val="0"/>
      <w:marRight w:val="0"/>
      <w:marTop w:val="0"/>
      <w:marBottom w:val="0"/>
      <w:divBdr>
        <w:top w:val="none" w:sz="0" w:space="0" w:color="auto"/>
        <w:left w:val="none" w:sz="0" w:space="0" w:color="auto"/>
        <w:bottom w:val="none" w:sz="0" w:space="0" w:color="auto"/>
        <w:right w:val="none" w:sz="0" w:space="0" w:color="auto"/>
      </w:divBdr>
    </w:div>
    <w:div w:id="1949772614">
      <w:bodyDiv w:val="1"/>
      <w:marLeft w:val="0"/>
      <w:marRight w:val="0"/>
      <w:marTop w:val="0"/>
      <w:marBottom w:val="0"/>
      <w:divBdr>
        <w:top w:val="none" w:sz="0" w:space="0" w:color="auto"/>
        <w:left w:val="none" w:sz="0" w:space="0" w:color="auto"/>
        <w:bottom w:val="none" w:sz="0" w:space="0" w:color="auto"/>
        <w:right w:val="none" w:sz="0" w:space="0" w:color="auto"/>
      </w:divBdr>
    </w:div>
    <w:div w:id="1955944692">
      <w:bodyDiv w:val="1"/>
      <w:marLeft w:val="0"/>
      <w:marRight w:val="0"/>
      <w:marTop w:val="0"/>
      <w:marBottom w:val="0"/>
      <w:divBdr>
        <w:top w:val="none" w:sz="0" w:space="0" w:color="auto"/>
        <w:left w:val="none" w:sz="0" w:space="0" w:color="auto"/>
        <w:bottom w:val="none" w:sz="0" w:space="0" w:color="auto"/>
        <w:right w:val="none" w:sz="0" w:space="0" w:color="auto"/>
      </w:divBdr>
    </w:div>
    <w:div w:id="1956520073">
      <w:bodyDiv w:val="1"/>
      <w:marLeft w:val="0"/>
      <w:marRight w:val="0"/>
      <w:marTop w:val="0"/>
      <w:marBottom w:val="0"/>
      <w:divBdr>
        <w:top w:val="none" w:sz="0" w:space="0" w:color="auto"/>
        <w:left w:val="none" w:sz="0" w:space="0" w:color="auto"/>
        <w:bottom w:val="none" w:sz="0" w:space="0" w:color="auto"/>
        <w:right w:val="none" w:sz="0" w:space="0" w:color="auto"/>
      </w:divBdr>
    </w:div>
    <w:div w:id="1957132080">
      <w:bodyDiv w:val="1"/>
      <w:marLeft w:val="0"/>
      <w:marRight w:val="0"/>
      <w:marTop w:val="0"/>
      <w:marBottom w:val="0"/>
      <w:divBdr>
        <w:top w:val="none" w:sz="0" w:space="0" w:color="auto"/>
        <w:left w:val="none" w:sz="0" w:space="0" w:color="auto"/>
        <w:bottom w:val="none" w:sz="0" w:space="0" w:color="auto"/>
        <w:right w:val="none" w:sz="0" w:space="0" w:color="auto"/>
      </w:divBdr>
    </w:div>
    <w:div w:id="1962760584">
      <w:bodyDiv w:val="1"/>
      <w:marLeft w:val="0"/>
      <w:marRight w:val="0"/>
      <w:marTop w:val="0"/>
      <w:marBottom w:val="0"/>
      <w:divBdr>
        <w:top w:val="none" w:sz="0" w:space="0" w:color="auto"/>
        <w:left w:val="none" w:sz="0" w:space="0" w:color="auto"/>
        <w:bottom w:val="none" w:sz="0" w:space="0" w:color="auto"/>
        <w:right w:val="none" w:sz="0" w:space="0" w:color="auto"/>
      </w:divBdr>
    </w:div>
    <w:div w:id="1965571596">
      <w:bodyDiv w:val="1"/>
      <w:marLeft w:val="0"/>
      <w:marRight w:val="0"/>
      <w:marTop w:val="0"/>
      <w:marBottom w:val="0"/>
      <w:divBdr>
        <w:top w:val="none" w:sz="0" w:space="0" w:color="auto"/>
        <w:left w:val="none" w:sz="0" w:space="0" w:color="auto"/>
        <w:bottom w:val="none" w:sz="0" w:space="0" w:color="auto"/>
        <w:right w:val="none" w:sz="0" w:space="0" w:color="auto"/>
      </w:divBdr>
    </w:div>
    <w:div w:id="1969581923">
      <w:bodyDiv w:val="1"/>
      <w:marLeft w:val="0"/>
      <w:marRight w:val="0"/>
      <w:marTop w:val="0"/>
      <w:marBottom w:val="0"/>
      <w:divBdr>
        <w:top w:val="none" w:sz="0" w:space="0" w:color="auto"/>
        <w:left w:val="none" w:sz="0" w:space="0" w:color="auto"/>
        <w:bottom w:val="none" w:sz="0" w:space="0" w:color="auto"/>
        <w:right w:val="none" w:sz="0" w:space="0" w:color="auto"/>
      </w:divBdr>
    </w:div>
    <w:div w:id="1970015008">
      <w:bodyDiv w:val="1"/>
      <w:marLeft w:val="0"/>
      <w:marRight w:val="0"/>
      <w:marTop w:val="0"/>
      <w:marBottom w:val="0"/>
      <w:divBdr>
        <w:top w:val="none" w:sz="0" w:space="0" w:color="auto"/>
        <w:left w:val="none" w:sz="0" w:space="0" w:color="auto"/>
        <w:bottom w:val="none" w:sz="0" w:space="0" w:color="auto"/>
        <w:right w:val="none" w:sz="0" w:space="0" w:color="auto"/>
      </w:divBdr>
    </w:div>
    <w:div w:id="1971352349">
      <w:bodyDiv w:val="1"/>
      <w:marLeft w:val="0"/>
      <w:marRight w:val="0"/>
      <w:marTop w:val="0"/>
      <w:marBottom w:val="0"/>
      <w:divBdr>
        <w:top w:val="none" w:sz="0" w:space="0" w:color="auto"/>
        <w:left w:val="none" w:sz="0" w:space="0" w:color="auto"/>
        <w:bottom w:val="none" w:sz="0" w:space="0" w:color="auto"/>
        <w:right w:val="none" w:sz="0" w:space="0" w:color="auto"/>
      </w:divBdr>
    </w:div>
    <w:div w:id="1976913085">
      <w:bodyDiv w:val="1"/>
      <w:marLeft w:val="0"/>
      <w:marRight w:val="0"/>
      <w:marTop w:val="0"/>
      <w:marBottom w:val="0"/>
      <w:divBdr>
        <w:top w:val="none" w:sz="0" w:space="0" w:color="auto"/>
        <w:left w:val="none" w:sz="0" w:space="0" w:color="auto"/>
        <w:bottom w:val="none" w:sz="0" w:space="0" w:color="auto"/>
        <w:right w:val="none" w:sz="0" w:space="0" w:color="auto"/>
      </w:divBdr>
    </w:div>
    <w:div w:id="1977444691">
      <w:bodyDiv w:val="1"/>
      <w:marLeft w:val="0"/>
      <w:marRight w:val="0"/>
      <w:marTop w:val="0"/>
      <w:marBottom w:val="0"/>
      <w:divBdr>
        <w:top w:val="none" w:sz="0" w:space="0" w:color="auto"/>
        <w:left w:val="none" w:sz="0" w:space="0" w:color="auto"/>
        <w:bottom w:val="none" w:sz="0" w:space="0" w:color="auto"/>
        <w:right w:val="none" w:sz="0" w:space="0" w:color="auto"/>
      </w:divBdr>
    </w:div>
    <w:div w:id="1981302766">
      <w:bodyDiv w:val="1"/>
      <w:marLeft w:val="0"/>
      <w:marRight w:val="0"/>
      <w:marTop w:val="0"/>
      <w:marBottom w:val="0"/>
      <w:divBdr>
        <w:top w:val="none" w:sz="0" w:space="0" w:color="auto"/>
        <w:left w:val="none" w:sz="0" w:space="0" w:color="auto"/>
        <w:bottom w:val="none" w:sz="0" w:space="0" w:color="auto"/>
        <w:right w:val="none" w:sz="0" w:space="0" w:color="auto"/>
      </w:divBdr>
    </w:div>
    <w:div w:id="1982076502">
      <w:bodyDiv w:val="1"/>
      <w:marLeft w:val="0"/>
      <w:marRight w:val="0"/>
      <w:marTop w:val="0"/>
      <w:marBottom w:val="0"/>
      <w:divBdr>
        <w:top w:val="none" w:sz="0" w:space="0" w:color="auto"/>
        <w:left w:val="none" w:sz="0" w:space="0" w:color="auto"/>
        <w:bottom w:val="none" w:sz="0" w:space="0" w:color="auto"/>
        <w:right w:val="none" w:sz="0" w:space="0" w:color="auto"/>
      </w:divBdr>
    </w:div>
    <w:div w:id="1983733762">
      <w:bodyDiv w:val="1"/>
      <w:marLeft w:val="0"/>
      <w:marRight w:val="0"/>
      <w:marTop w:val="0"/>
      <w:marBottom w:val="0"/>
      <w:divBdr>
        <w:top w:val="none" w:sz="0" w:space="0" w:color="auto"/>
        <w:left w:val="none" w:sz="0" w:space="0" w:color="auto"/>
        <w:bottom w:val="none" w:sz="0" w:space="0" w:color="auto"/>
        <w:right w:val="none" w:sz="0" w:space="0" w:color="auto"/>
      </w:divBdr>
    </w:div>
    <w:div w:id="1989280296">
      <w:bodyDiv w:val="1"/>
      <w:marLeft w:val="0"/>
      <w:marRight w:val="0"/>
      <w:marTop w:val="0"/>
      <w:marBottom w:val="0"/>
      <w:divBdr>
        <w:top w:val="none" w:sz="0" w:space="0" w:color="auto"/>
        <w:left w:val="none" w:sz="0" w:space="0" w:color="auto"/>
        <w:bottom w:val="none" w:sz="0" w:space="0" w:color="auto"/>
        <w:right w:val="none" w:sz="0" w:space="0" w:color="auto"/>
      </w:divBdr>
    </w:div>
    <w:div w:id="1989743910">
      <w:bodyDiv w:val="1"/>
      <w:marLeft w:val="0"/>
      <w:marRight w:val="0"/>
      <w:marTop w:val="0"/>
      <w:marBottom w:val="0"/>
      <w:divBdr>
        <w:top w:val="none" w:sz="0" w:space="0" w:color="auto"/>
        <w:left w:val="none" w:sz="0" w:space="0" w:color="auto"/>
        <w:bottom w:val="none" w:sz="0" w:space="0" w:color="auto"/>
        <w:right w:val="none" w:sz="0" w:space="0" w:color="auto"/>
      </w:divBdr>
    </w:div>
    <w:div w:id="1990477814">
      <w:bodyDiv w:val="1"/>
      <w:marLeft w:val="0"/>
      <w:marRight w:val="0"/>
      <w:marTop w:val="0"/>
      <w:marBottom w:val="0"/>
      <w:divBdr>
        <w:top w:val="none" w:sz="0" w:space="0" w:color="auto"/>
        <w:left w:val="none" w:sz="0" w:space="0" w:color="auto"/>
        <w:bottom w:val="none" w:sz="0" w:space="0" w:color="auto"/>
        <w:right w:val="none" w:sz="0" w:space="0" w:color="auto"/>
      </w:divBdr>
    </w:div>
    <w:div w:id="1992440009">
      <w:bodyDiv w:val="1"/>
      <w:marLeft w:val="0"/>
      <w:marRight w:val="0"/>
      <w:marTop w:val="0"/>
      <w:marBottom w:val="0"/>
      <w:divBdr>
        <w:top w:val="none" w:sz="0" w:space="0" w:color="auto"/>
        <w:left w:val="none" w:sz="0" w:space="0" w:color="auto"/>
        <w:bottom w:val="none" w:sz="0" w:space="0" w:color="auto"/>
        <w:right w:val="none" w:sz="0" w:space="0" w:color="auto"/>
      </w:divBdr>
    </w:div>
    <w:div w:id="1993290264">
      <w:bodyDiv w:val="1"/>
      <w:marLeft w:val="0"/>
      <w:marRight w:val="0"/>
      <w:marTop w:val="0"/>
      <w:marBottom w:val="0"/>
      <w:divBdr>
        <w:top w:val="none" w:sz="0" w:space="0" w:color="auto"/>
        <w:left w:val="none" w:sz="0" w:space="0" w:color="auto"/>
        <w:bottom w:val="none" w:sz="0" w:space="0" w:color="auto"/>
        <w:right w:val="none" w:sz="0" w:space="0" w:color="auto"/>
      </w:divBdr>
    </w:div>
    <w:div w:id="1993637178">
      <w:bodyDiv w:val="1"/>
      <w:marLeft w:val="0"/>
      <w:marRight w:val="0"/>
      <w:marTop w:val="0"/>
      <w:marBottom w:val="0"/>
      <w:divBdr>
        <w:top w:val="none" w:sz="0" w:space="0" w:color="auto"/>
        <w:left w:val="none" w:sz="0" w:space="0" w:color="auto"/>
        <w:bottom w:val="none" w:sz="0" w:space="0" w:color="auto"/>
        <w:right w:val="none" w:sz="0" w:space="0" w:color="auto"/>
      </w:divBdr>
    </w:div>
    <w:div w:id="1994065901">
      <w:bodyDiv w:val="1"/>
      <w:marLeft w:val="0"/>
      <w:marRight w:val="0"/>
      <w:marTop w:val="0"/>
      <w:marBottom w:val="0"/>
      <w:divBdr>
        <w:top w:val="none" w:sz="0" w:space="0" w:color="auto"/>
        <w:left w:val="none" w:sz="0" w:space="0" w:color="auto"/>
        <w:bottom w:val="none" w:sz="0" w:space="0" w:color="auto"/>
        <w:right w:val="none" w:sz="0" w:space="0" w:color="auto"/>
      </w:divBdr>
    </w:div>
    <w:div w:id="1996955559">
      <w:bodyDiv w:val="1"/>
      <w:marLeft w:val="0"/>
      <w:marRight w:val="0"/>
      <w:marTop w:val="0"/>
      <w:marBottom w:val="0"/>
      <w:divBdr>
        <w:top w:val="none" w:sz="0" w:space="0" w:color="auto"/>
        <w:left w:val="none" w:sz="0" w:space="0" w:color="auto"/>
        <w:bottom w:val="none" w:sz="0" w:space="0" w:color="auto"/>
        <w:right w:val="none" w:sz="0" w:space="0" w:color="auto"/>
      </w:divBdr>
    </w:div>
    <w:div w:id="1997223594">
      <w:bodyDiv w:val="1"/>
      <w:marLeft w:val="0"/>
      <w:marRight w:val="0"/>
      <w:marTop w:val="0"/>
      <w:marBottom w:val="0"/>
      <w:divBdr>
        <w:top w:val="none" w:sz="0" w:space="0" w:color="auto"/>
        <w:left w:val="none" w:sz="0" w:space="0" w:color="auto"/>
        <w:bottom w:val="none" w:sz="0" w:space="0" w:color="auto"/>
        <w:right w:val="none" w:sz="0" w:space="0" w:color="auto"/>
      </w:divBdr>
    </w:div>
    <w:div w:id="1998877237">
      <w:bodyDiv w:val="1"/>
      <w:marLeft w:val="0"/>
      <w:marRight w:val="0"/>
      <w:marTop w:val="0"/>
      <w:marBottom w:val="0"/>
      <w:divBdr>
        <w:top w:val="none" w:sz="0" w:space="0" w:color="auto"/>
        <w:left w:val="none" w:sz="0" w:space="0" w:color="auto"/>
        <w:bottom w:val="none" w:sz="0" w:space="0" w:color="auto"/>
        <w:right w:val="none" w:sz="0" w:space="0" w:color="auto"/>
      </w:divBdr>
    </w:div>
    <w:div w:id="1999454422">
      <w:bodyDiv w:val="1"/>
      <w:marLeft w:val="0"/>
      <w:marRight w:val="0"/>
      <w:marTop w:val="0"/>
      <w:marBottom w:val="0"/>
      <w:divBdr>
        <w:top w:val="none" w:sz="0" w:space="0" w:color="auto"/>
        <w:left w:val="none" w:sz="0" w:space="0" w:color="auto"/>
        <w:bottom w:val="none" w:sz="0" w:space="0" w:color="auto"/>
        <w:right w:val="none" w:sz="0" w:space="0" w:color="auto"/>
      </w:divBdr>
    </w:div>
    <w:div w:id="2000619554">
      <w:bodyDiv w:val="1"/>
      <w:marLeft w:val="0"/>
      <w:marRight w:val="0"/>
      <w:marTop w:val="0"/>
      <w:marBottom w:val="0"/>
      <w:divBdr>
        <w:top w:val="none" w:sz="0" w:space="0" w:color="auto"/>
        <w:left w:val="none" w:sz="0" w:space="0" w:color="auto"/>
        <w:bottom w:val="none" w:sz="0" w:space="0" w:color="auto"/>
        <w:right w:val="none" w:sz="0" w:space="0" w:color="auto"/>
      </w:divBdr>
    </w:div>
    <w:div w:id="2001889728">
      <w:bodyDiv w:val="1"/>
      <w:marLeft w:val="0"/>
      <w:marRight w:val="0"/>
      <w:marTop w:val="0"/>
      <w:marBottom w:val="0"/>
      <w:divBdr>
        <w:top w:val="none" w:sz="0" w:space="0" w:color="auto"/>
        <w:left w:val="none" w:sz="0" w:space="0" w:color="auto"/>
        <w:bottom w:val="none" w:sz="0" w:space="0" w:color="auto"/>
        <w:right w:val="none" w:sz="0" w:space="0" w:color="auto"/>
      </w:divBdr>
    </w:div>
    <w:div w:id="2003701859">
      <w:bodyDiv w:val="1"/>
      <w:marLeft w:val="0"/>
      <w:marRight w:val="0"/>
      <w:marTop w:val="0"/>
      <w:marBottom w:val="0"/>
      <w:divBdr>
        <w:top w:val="none" w:sz="0" w:space="0" w:color="auto"/>
        <w:left w:val="none" w:sz="0" w:space="0" w:color="auto"/>
        <w:bottom w:val="none" w:sz="0" w:space="0" w:color="auto"/>
        <w:right w:val="none" w:sz="0" w:space="0" w:color="auto"/>
      </w:divBdr>
    </w:div>
    <w:div w:id="2008970526">
      <w:bodyDiv w:val="1"/>
      <w:marLeft w:val="0"/>
      <w:marRight w:val="0"/>
      <w:marTop w:val="0"/>
      <w:marBottom w:val="0"/>
      <w:divBdr>
        <w:top w:val="none" w:sz="0" w:space="0" w:color="auto"/>
        <w:left w:val="none" w:sz="0" w:space="0" w:color="auto"/>
        <w:bottom w:val="none" w:sz="0" w:space="0" w:color="auto"/>
        <w:right w:val="none" w:sz="0" w:space="0" w:color="auto"/>
      </w:divBdr>
    </w:div>
    <w:div w:id="2018077353">
      <w:bodyDiv w:val="1"/>
      <w:marLeft w:val="0"/>
      <w:marRight w:val="0"/>
      <w:marTop w:val="0"/>
      <w:marBottom w:val="0"/>
      <w:divBdr>
        <w:top w:val="none" w:sz="0" w:space="0" w:color="auto"/>
        <w:left w:val="none" w:sz="0" w:space="0" w:color="auto"/>
        <w:bottom w:val="none" w:sz="0" w:space="0" w:color="auto"/>
        <w:right w:val="none" w:sz="0" w:space="0" w:color="auto"/>
      </w:divBdr>
    </w:div>
    <w:div w:id="2020355102">
      <w:bodyDiv w:val="1"/>
      <w:marLeft w:val="0"/>
      <w:marRight w:val="0"/>
      <w:marTop w:val="0"/>
      <w:marBottom w:val="0"/>
      <w:divBdr>
        <w:top w:val="none" w:sz="0" w:space="0" w:color="auto"/>
        <w:left w:val="none" w:sz="0" w:space="0" w:color="auto"/>
        <w:bottom w:val="none" w:sz="0" w:space="0" w:color="auto"/>
        <w:right w:val="none" w:sz="0" w:space="0" w:color="auto"/>
      </w:divBdr>
    </w:div>
    <w:div w:id="2020426164">
      <w:bodyDiv w:val="1"/>
      <w:marLeft w:val="0"/>
      <w:marRight w:val="0"/>
      <w:marTop w:val="0"/>
      <w:marBottom w:val="0"/>
      <w:divBdr>
        <w:top w:val="none" w:sz="0" w:space="0" w:color="auto"/>
        <w:left w:val="none" w:sz="0" w:space="0" w:color="auto"/>
        <w:bottom w:val="none" w:sz="0" w:space="0" w:color="auto"/>
        <w:right w:val="none" w:sz="0" w:space="0" w:color="auto"/>
      </w:divBdr>
    </w:div>
    <w:div w:id="2020621729">
      <w:bodyDiv w:val="1"/>
      <w:marLeft w:val="0"/>
      <w:marRight w:val="0"/>
      <w:marTop w:val="0"/>
      <w:marBottom w:val="0"/>
      <w:divBdr>
        <w:top w:val="none" w:sz="0" w:space="0" w:color="auto"/>
        <w:left w:val="none" w:sz="0" w:space="0" w:color="auto"/>
        <w:bottom w:val="none" w:sz="0" w:space="0" w:color="auto"/>
        <w:right w:val="none" w:sz="0" w:space="0" w:color="auto"/>
      </w:divBdr>
    </w:div>
    <w:div w:id="2025205262">
      <w:bodyDiv w:val="1"/>
      <w:marLeft w:val="0"/>
      <w:marRight w:val="0"/>
      <w:marTop w:val="0"/>
      <w:marBottom w:val="0"/>
      <w:divBdr>
        <w:top w:val="none" w:sz="0" w:space="0" w:color="auto"/>
        <w:left w:val="none" w:sz="0" w:space="0" w:color="auto"/>
        <w:bottom w:val="none" w:sz="0" w:space="0" w:color="auto"/>
        <w:right w:val="none" w:sz="0" w:space="0" w:color="auto"/>
      </w:divBdr>
    </w:div>
    <w:div w:id="2035229078">
      <w:bodyDiv w:val="1"/>
      <w:marLeft w:val="0"/>
      <w:marRight w:val="0"/>
      <w:marTop w:val="0"/>
      <w:marBottom w:val="0"/>
      <w:divBdr>
        <w:top w:val="none" w:sz="0" w:space="0" w:color="auto"/>
        <w:left w:val="none" w:sz="0" w:space="0" w:color="auto"/>
        <w:bottom w:val="none" w:sz="0" w:space="0" w:color="auto"/>
        <w:right w:val="none" w:sz="0" w:space="0" w:color="auto"/>
      </w:divBdr>
    </w:div>
    <w:div w:id="2036341074">
      <w:bodyDiv w:val="1"/>
      <w:marLeft w:val="0"/>
      <w:marRight w:val="0"/>
      <w:marTop w:val="0"/>
      <w:marBottom w:val="0"/>
      <w:divBdr>
        <w:top w:val="none" w:sz="0" w:space="0" w:color="auto"/>
        <w:left w:val="none" w:sz="0" w:space="0" w:color="auto"/>
        <w:bottom w:val="none" w:sz="0" w:space="0" w:color="auto"/>
        <w:right w:val="none" w:sz="0" w:space="0" w:color="auto"/>
      </w:divBdr>
    </w:div>
    <w:div w:id="2036691096">
      <w:bodyDiv w:val="1"/>
      <w:marLeft w:val="0"/>
      <w:marRight w:val="0"/>
      <w:marTop w:val="0"/>
      <w:marBottom w:val="0"/>
      <w:divBdr>
        <w:top w:val="none" w:sz="0" w:space="0" w:color="auto"/>
        <w:left w:val="none" w:sz="0" w:space="0" w:color="auto"/>
        <w:bottom w:val="none" w:sz="0" w:space="0" w:color="auto"/>
        <w:right w:val="none" w:sz="0" w:space="0" w:color="auto"/>
      </w:divBdr>
    </w:div>
    <w:div w:id="2036693243">
      <w:bodyDiv w:val="1"/>
      <w:marLeft w:val="0"/>
      <w:marRight w:val="0"/>
      <w:marTop w:val="0"/>
      <w:marBottom w:val="0"/>
      <w:divBdr>
        <w:top w:val="none" w:sz="0" w:space="0" w:color="auto"/>
        <w:left w:val="none" w:sz="0" w:space="0" w:color="auto"/>
        <w:bottom w:val="none" w:sz="0" w:space="0" w:color="auto"/>
        <w:right w:val="none" w:sz="0" w:space="0" w:color="auto"/>
      </w:divBdr>
    </w:div>
    <w:div w:id="2040473172">
      <w:bodyDiv w:val="1"/>
      <w:marLeft w:val="0"/>
      <w:marRight w:val="0"/>
      <w:marTop w:val="0"/>
      <w:marBottom w:val="0"/>
      <w:divBdr>
        <w:top w:val="none" w:sz="0" w:space="0" w:color="auto"/>
        <w:left w:val="none" w:sz="0" w:space="0" w:color="auto"/>
        <w:bottom w:val="none" w:sz="0" w:space="0" w:color="auto"/>
        <w:right w:val="none" w:sz="0" w:space="0" w:color="auto"/>
      </w:divBdr>
    </w:div>
    <w:div w:id="2043044234">
      <w:bodyDiv w:val="1"/>
      <w:marLeft w:val="0"/>
      <w:marRight w:val="0"/>
      <w:marTop w:val="0"/>
      <w:marBottom w:val="0"/>
      <w:divBdr>
        <w:top w:val="none" w:sz="0" w:space="0" w:color="auto"/>
        <w:left w:val="none" w:sz="0" w:space="0" w:color="auto"/>
        <w:bottom w:val="none" w:sz="0" w:space="0" w:color="auto"/>
        <w:right w:val="none" w:sz="0" w:space="0" w:color="auto"/>
      </w:divBdr>
    </w:div>
    <w:div w:id="2045059791">
      <w:bodyDiv w:val="1"/>
      <w:marLeft w:val="0"/>
      <w:marRight w:val="0"/>
      <w:marTop w:val="0"/>
      <w:marBottom w:val="0"/>
      <w:divBdr>
        <w:top w:val="none" w:sz="0" w:space="0" w:color="auto"/>
        <w:left w:val="none" w:sz="0" w:space="0" w:color="auto"/>
        <w:bottom w:val="none" w:sz="0" w:space="0" w:color="auto"/>
        <w:right w:val="none" w:sz="0" w:space="0" w:color="auto"/>
      </w:divBdr>
    </w:div>
    <w:div w:id="2046324778">
      <w:bodyDiv w:val="1"/>
      <w:marLeft w:val="0"/>
      <w:marRight w:val="0"/>
      <w:marTop w:val="0"/>
      <w:marBottom w:val="0"/>
      <w:divBdr>
        <w:top w:val="none" w:sz="0" w:space="0" w:color="auto"/>
        <w:left w:val="none" w:sz="0" w:space="0" w:color="auto"/>
        <w:bottom w:val="none" w:sz="0" w:space="0" w:color="auto"/>
        <w:right w:val="none" w:sz="0" w:space="0" w:color="auto"/>
      </w:divBdr>
    </w:div>
    <w:div w:id="2048527236">
      <w:bodyDiv w:val="1"/>
      <w:marLeft w:val="0"/>
      <w:marRight w:val="0"/>
      <w:marTop w:val="0"/>
      <w:marBottom w:val="0"/>
      <w:divBdr>
        <w:top w:val="none" w:sz="0" w:space="0" w:color="auto"/>
        <w:left w:val="none" w:sz="0" w:space="0" w:color="auto"/>
        <w:bottom w:val="none" w:sz="0" w:space="0" w:color="auto"/>
        <w:right w:val="none" w:sz="0" w:space="0" w:color="auto"/>
      </w:divBdr>
    </w:div>
    <w:div w:id="2049180603">
      <w:bodyDiv w:val="1"/>
      <w:marLeft w:val="0"/>
      <w:marRight w:val="0"/>
      <w:marTop w:val="0"/>
      <w:marBottom w:val="0"/>
      <w:divBdr>
        <w:top w:val="none" w:sz="0" w:space="0" w:color="auto"/>
        <w:left w:val="none" w:sz="0" w:space="0" w:color="auto"/>
        <w:bottom w:val="none" w:sz="0" w:space="0" w:color="auto"/>
        <w:right w:val="none" w:sz="0" w:space="0" w:color="auto"/>
      </w:divBdr>
    </w:div>
    <w:div w:id="2049836829">
      <w:bodyDiv w:val="1"/>
      <w:marLeft w:val="0"/>
      <w:marRight w:val="0"/>
      <w:marTop w:val="0"/>
      <w:marBottom w:val="0"/>
      <w:divBdr>
        <w:top w:val="none" w:sz="0" w:space="0" w:color="auto"/>
        <w:left w:val="none" w:sz="0" w:space="0" w:color="auto"/>
        <w:bottom w:val="none" w:sz="0" w:space="0" w:color="auto"/>
        <w:right w:val="none" w:sz="0" w:space="0" w:color="auto"/>
      </w:divBdr>
    </w:div>
    <w:div w:id="2049909143">
      <w:bodyDiv w:val="1"/>
      <w:marLeft w:val="0"/>
      <w:marRight w:val="0"/>
      <w:marTop w:val="0"/>
      <w:marBottom w:val="0"/>
      <w:divBdr>
        <w:top w:val="none" w:sz="0" w:space="0" w:color="auto"/>
        <w:left w:val="none" w:sz="0" w:space="0" w:color="auto"/>
        <w:bottom w:val="none" w:sz="0" w:space="0" w:color="auto"/>
        <w:right w:val="none" w:sz="0" w:space="0" w:color="auto"/>
      </w:divBdr>
    </w:div>
    <w:div w:id="2052075905">
      <w:bodyDiv w:val="1"/>
      <w:marLeft w:val="0"/>
      <w:marRight w:val="0"/>
      <w:marTop w:val="0"/>
      <w:marBottom w:val="0"/>
      <w:divBdr>
        <w:top w:val="none" w:sz="0" w:space="0" w:color="auto"/>
        <w:left w:val="none" w:sz="0" w:space="0" w:color="auto"/>
        <w:bottom w:val="none" w:sz="0" w:space="0" w:color="auto"/>
        <w:right w:val="none" w:sz="0" w:space="0" w:color="auto"/>
      </w:divBdr>
    </w:div>
    <w:div w:id="2055537749">
      <w:bodyDiv w:val="1"/>
      <w:marLeft w:val="0"/>
      <w:marRight w:val="0"/>
      <w:marTop w:val="0"/>
      <w:marBottom w:val="0"/>
      <w:divBdr>
        <w:top w:val="none" w:sz="0" w:space="0" w:color="auto"/>
        <w:left w:val="none" w:sz="0" w:space="0" w:color="auto"/>
        <w:bottom w:val="none" w:sz="0" w:space="0" w:color="auto"/>
        <w:right w:val="none" w:sz="0" w:space="0" w:color="auto"/>
      </w:divBdr>
    </w:div>
    <w:div w:id="2055885183">
      <w:bodyDiv w:val="1"/>
      <w:marLeft w:val="0"/>
      <w:marRight w:val="0"/>
      <w:marTop w:val="0"/>
      <w:marBottom w:val="0"/>
      <w:divBdr>
        <w:top w:val="none" w:sz="0" w:space="0" w:color="auto"/>
        <w:left w:val="none" w:sz="0" w:space="0" w:color="auto"/>
        <w:bottom w:val="none" w:sz="0" w:space="0" w:color="auto"/>
        <w:right w:val="none" w:sz="0" w:space="0" w:color="auto"/>
      </w:divBdr>
    </w:div>
    <w:div w:id="2060786196">
      <w:bodyDiv w:val="1"/>
      <w:marLeft w:val="0"/>
      <w:marRight w:val="0"/>
      <w:marTop w:val="0"/>
      <w:marBottom w:val="0"/>
      <w:divBdr>
        <w:top w:val="none" w:sz="0" w:space="0" w:color="auto"/>
        <w:left w:val="none" w:sz="0" w:space="0" w:color="auto"/>
        <w:bottom w:val="none" w:sz="0" w:space="0" w:color="auto"/>
        <w:right w:val="none" w:sz="0" w:space="0" w:color="auto"/>
      </w:divBdr>
    </w:div>
    <w:div w:id="2061199155">
      <w:bodyDiv w:val="1"/>
      <w:marLeft w:val="0"/>
      <w:marRight w:val="0"/>
      <w:marTop w:val="0"/>
      <w:marBottom w:val="0"/>
      <w:divBdr>
        <w:top w:val="none" w:sz="0" w:space="0" w:color="auto"/>
        <w:left w:val="none" w:sz="0" w:space="0" w:color="auto"/>
        <w:bottom w:val="none" w:sz="0" w:space="0" w:color="auto"/>
        <w:right w:val="none" w:sz="0" w:space="0" w:color="auto"/>
      </w:divBdr>
    </w:div>
    <w:div w:id="2063282791">
      <w:bodyDiv w:val="1"/>
      <w:marLeft w:val="0"/>
      <w:marRight w:val="0"/>
      <w:marTop w:val="0"/>
      <w:marBottom w:val="0"/>
      <w:divBdr>
        <w:top w:val="none" w:sz="0" w:space="0" w:color="auto"/>
        <w:left w:val="none" w:sz="0" w:space="0" w:color="auto"/>
        <w:bottom w:val="none" w:sz="0" w:space="0" w:color="auto"/>
        <w:right w:val="none" w:sz="0" w:space="0" w:color="auto"/>
      </w:divBdr>
    </w:div>
    <w:div w:id="2064061482">
      <w:bodyDiv w:val="1"/>
      <w:marLeft w:val="0"/>
      <w:marRight w:val="0"/>
      <w:marTop w:val="0"/>
      <w:marBottom w:val="0"/>
      <w:divBdr>
        <w:top w:val="none" w:sz="0" w:space="0" w:color="auto"/>
        <w:left w:val="none" w:sz="0" w:space="0" w:color="auto"/>
        <w:bottom w:val="none" w:sz="0" w:space="0" w:color="auto"/>
        <w:right w:val="none" w:sz="0" w:space="0" w:color="auto"/>
      </w:divBdr>
    </w:div>
    <w:div w:id="2070837881">
      <w:bodyDiv w:val="1"/>
      <w:marLeft w:val="0"/>
      <w:marRight w:val="0"/>
      <w:marTop w:val="0"/>
      <w:marBottom w:val="0"/>
      <w:divBdr>
        <w:top w:val="none" w:sz="0" w:space="0" w:color="auto"/>
        <w:left w:val="none" w:sz="0" w:space="0" w:color="auto"/>
        <w:bottom w:val="none" w:sz="0" w:space="0" w:color="auto"/>
        <w:right w:val="none" w:sz="0" w:space="0" w:color="auto"/>
      </w:divBdr>
    </w:div>
    <w:div w:id="2072803148">
      <w:bodyDiv w:val="1"/>
      <w:marLeft w:val="0"/>
      <w:marRight w:val="0"/>
      <w:marTop w:val="0"/>
      <w:marBottom w:val="0"/>
      <w:divBdr>
        <w:top w:val="none" w:sz="0" w:space="0" w:color="auto"/>
        <w:left w:val="none" w:sz="0" w:space="0" w:color="auto"/>
        <w:bottom w:val="none" w:sz="0" w:space="0" w:color="auto"/>
        <w:right w:val="none" w:sz="0" w:space="0" w:color="auto"/>
      </w:divBdr>
    </w:div>
    <w:div w:id="2074114999">
      <w:bodyDiv w:val="1"/>
      <w:marLeft w:val="0"/>
      <w:marRight w:val="0"/>
      <w:marTop w:val="0"/>
      <w:marBottom w:val="0"/>
      <w:divBdr>
        <w:top w:val="none" w:sz="0" w:space="0" w:color="auto"/>
        <w:left w:val="none" w:sz="0" w:space="0" w:color="auto"/>
        <w:bottom w:val="none" w:sz="0" w:space="0" w:color="auto"/>
        <w:right w:val="none" w:sz="0" w:space="0" w:color="auto"/>
      </w:divBdr>
    </w:div>
    <w:div w:id="2078673450">
      <w:bodyDiv w:val="1"/>
      <w:marLeft w:val="0"/>
      <w:marRight w:val="0"/>
      <w:marTop w:val="0"/>
      <w:marBottom w:val="0"/>
      <w:divBdr>
        <w:top w:val="none" w:sz="0" w:space="0" w:color="auto"/>
        <w:left w:val="none" w:sz="0" w:space="0" w:color="auto"/>
        <w:bottom w:val="none" w:sz="0" w:space="0" w:color="auto"/>
        <w:right w:val="none" w:sz="0" w:space="0" w:color="auto"/>
      </w:divBdr>
    </w:div>
    <w:div w:id="2084596686">
      <w:bodyDiv w:val="1"/>
      <w:marLeft w:val="0"/>
      <w:marRight w:val="0"/>
      <w:marTop w:val="0"/>
      <w:marBottom w:val="0"/>
      <w:divBdr>
        <w:top w:val="none" w:sz="0" w:space="0" w:color="auto"/>
        <w:left w:val="none" w:sz="0" w:space="0" w:color="auto"/>
        <w:bottom w:val="none" w:sz="0" w:space="0" w:color="auto"/>
        <w:right w:val="none" w:sz="0" w:space="0" w:color="auto"/>
      </w:divBdr>
    </w:div>
    <w:div w:id="2091537959">
      <w:bodyDiv w:val="1"/>
      <w:marLeft w:val="0"/>
      <w:marRight w:val="0"/>
      <w:marTop w:val="0"/>
      <w:marBottom w:val="0"/>
      <w:divBdr>
        <w:top w:val="none" w:sz="0" w:space="0" w:color="auto"/>
        <w:left w:val="none" w:sz="0" w:space="0" w:color="auto"/>
        <w:bottom w:val="none" w:sz="0" w:space="0" w:color="auto"/>
        <w:right w:val="none" w:sz="0" w:space="0" w:color="auto"/>
      </w:divBdr>
    </w:div>
    <w:div w:id="2092316313">
      <w:bodyDiv w:val="1"/>
      <w:marLeft w:val="0"/>
      <w:marRight w:val="0"/>
      <w:marTop w:val="0"/>
      <w:marBottom w:val="0"/>
      <w:divBdr>
        <w:top w:val="none" w:sz="0" w:space="0" w:color="auto"/>
        <w:left w:val="none" w:sz="0" w:space="0" w:color="auto"/>
        <w:bottom w:val="none" w:sz="0" w:space="0" w:color="auto"/>
        <w:right w:val="none" w:sz="0" w:space="0" w:color="auto"/>
      </w:divBdr>
    </w:div>
    <w:div w:id="2092509498">
      <w:bodyDiv w:val="1"/>
      <w:marLeft w:val="0"/>
      <w:marRight w:val="0"/>
      <w:marTop w:val="0"/>
      <w:marBottom w:val="0"/>
      <w:divBdr>
        <w:top w:val="none" w:sz="0" w:space="0" w:color="auto"/>
        <w:left w:val="none" w:sz="0" w:space="0" w:color="auto"/>
        <w:bottom w:val="none" w:sz="0" w:space="0" w:color="auto"/>
        <w:right w:val="none" w:sz="0" w:space="0" w:color="auto"/>
      </w:divBdr>
    </w:div>
    <w:div w:id="2095588781">
      <w:bodyDiv w:val="1"/>
      <w:marLeft w:val="0"/>
      <w:marRight w:val="0"/>
      <w:marTop w:val="0"/>
      <w:marBottom w:val="0"/>
      <w:divBdr>
        <w:top w:val="none" w:sz="0" w:space="0" w:color="auto"/>
        <w:left w:val="none" w:sz="0" w:space="0" w:color="auto"/>
        <w:bottom w:val="none" w:sz="0" w:space="0" w:color="auto"/>
        <w:right w:val="none" w:sz="0" w:space="0" w:color="auto"/>
      </w:divBdr>
    </w:div>
    <w:div w:id="2097164329">
      <w:bodyDiv w:val="1"/>
      <w:marLeft w:val="0"/>
      <w:marRight w:val="0"/>
      <w:marTop w:val="0"/>
      <w:marBottom w:val="0"/>
      <w:divBdr>
        <w:top w:val="none" w:sz="0" w:space="0" w:color="auto"/>
        <w:left w:val="none" w:sz="0" w:space="0" w:color="auto"/>
        <w:bottom w:val="none" w:sz="0" w:space="0" w:color="auto"/>
        <w:right w:val="none" w:sz="0" w:space="0" w:color="auto"/>
      </w:divBdr>
    </w:div>
    <w:div w:id="2098666692">
      <w:bodyDiv w:val="1"/>
      <w:marLeft w:val="0"/>
      <w:marRight w:val="0"/>
      <w:marTop w:val="0"/>
      <w:marBottom w:val="0"/>
      <w:divBdr>
        <w:top w:val="none" w:sz="0" w:space="0" w:color="auto"/>
        <w:left w:val="none" w:sz="0" w:space="0" w:color="auto"/>
        <w:bottom w:val="none" w:sz="0" w:space="0" w:color="auto"/>
        <w:right w:val="none" w:sz="0" w:space="0" w:color="auto"/>
      </w:divBdr>
    </w:div>
    <w:div w:id="2100059949">
      <w:bodyDiv w:val="1"/>
      <w:marLeft w:val="0"/>
      <w:marRight w:val="0"/>
      <w:marTop w:val="0"/>
      <w:marBottom w:val="0"/>
      <w:divBdr>
        <w:top w:val="none" w:sz="0" w:space="0" w:color="auto"/>
        <w:left w:val="none" w:sz="0" w:space="0" w:color="auto"/>
        <w:bottom w:val="none" w:sz="0" w:space="0" w:color="auto"/>
        <w:right w:val="none" w:sz="0" w:space="0" w:color="auto"/>
      </w:divBdr>
    </w:div>
    <w:div w:id="2100829978">
      <w:bodyDiv w:val="1"/>
      <w:marLeft w:val="0"/>
      <w:marRight w:val="0"/>
      <w:marTop w:val="0"/>
      <w:marBottom w:val="0"/>
      <w:divBdr>
        <w:top w:val="none" w:sz="0" w:space="0" w:color="auto"/>
        <w:left w:val="none" w:sz="0" w:space="0" w:color="auto"/>
        <w:bottom w:val="none" w:sz="0" w:space="0" w:color="auto"/>
        <w:right w:val="none" w:sz="0" w:space="0" w:color="auto"/>
      </w:divBdr>
    </w:div>
    <w:div w:id="2105610958">
      <w:bodyDiv w:val="1"/>
      <w:marLeft w:val="0"/>
      <w:marRight w:val="0"/>
      <w:marTop w:val="0"/>
      <w:marBottom w:val="0"/>
      <w:divBdr>
        <w:top w:val="none" w:sz="0" w:space="0" w:color="auto"/>
        <w:left w:val="none" w:sz="0" w:space="0" w:color="auto"/>
        <w:bottom w:val="none" w:sz="0" w:space="0" w:color="auto"/>
        <w:right w:val="none" w:sz="0" w:space="0" w:color="auto"/>
      </w:divBdr>
    </w:div>
    <w:div w:id="2107193984">
      <w:bodyDiv w:val="1"/>
      <w:marLeft w:val="0"/>
      <w:marRight w:val="0"/>
      <w:marTop w:val="0"/>
      <w:marBottom w:val="0"/>
      <w:divBdr>
        <w:top w:val="none" w:sz="0" w:space="0" w:color="auto"/>
        <w:left w:val="none" w:sz="0" w:space="0" w:color="auto"/>
        <w:bottom w:val="none" w:sz="0" w:space="0" w:color="auto"/>
        <w:right w:val="none" w:sz="0" w:space="0" w:color="auto"/>
      </w:divBdr>
    </w:div>
    <w:div w:id="2107579765">
      <w:bodyDiv w:val="1"/>
      <w:marLeft w:val="0"/>
      <w:marRight w:val="0"/>
      <w:marTop w:val="0"/>
      <w:marBottom w:val="0"/>
      <w:divBdr>
        <w:top w:val="none" w:sz="0" w:space="0" w:color="auto"/>
        <w:left w:val="none" w:sz="0" w:space="0" w:color="auto"/>
        <w:bottom w:val="none" w:sz="0" w:space="0" w:color="auto"/>
        <w:right w:val="none" w:sz="0" w:space="0" w:color="auto"/>
      </w:divBdr>
    </w:div>
    <w:div w:id="2113628992">
      <w:bodyDiv w:val="1"/>
      <w:marLeft w:val="0"/>
      <w:marRight w:val="0"/>
      <w:marTop w:val="0"/>
      <w:marBottom w:val="0"/>
      <w:divBdr>
        <w:top w:val="none" w:sz="0" w:space="0" w:color="auto"/>
        <w:left w:val="none" w:sz="0" w:space="0" w:color="auto"/>
        <w:bottom w:val="none" w:sz="0" w:space="0" w:color="auto"/>
        <w:right w:val="none" w:sz="0" w:space="0" w:color="auto"/>
      </w:divBdr>
    </w:div>
    <w:div w:id="2115441050">
      <w:bodyDiv w:val="1"/>
      <w:marLeft w:val="0"/>
      <w:marRight w:val="0"/>
      <w:marTop w:val="0"/>
      <w:marBottom w:val="0"/>
      <w:divBdr>
        <w:top w:val="none" w:sz="0" w:space="0" w:color="auto"/>
        <w:left w:val="none" w:sz="0" w:space="0" w:color="auto"/>
        <w:bottom w:val="none" w:sz="0" w:space="0" w:color="auto"/>
        <w:right w:val="none" w:sz="0" w:space="0" w:color="auto"/>
      </w:divBdr>
    </w:div>
    <w:div w:id="2115444379">
      <w:bodyDiv w:val="1"/>
      <w:marLeft w:val="0"/>
      <w:marRight w:val="0"/>
      <w:marTop w:val="0"/>
      <w:marBottom w:val="0"/>
      <w:divBdr>
        <w:top w:val="none" w:sz="0" w:space="0" w:color="auto"/>
        <w:left w:val="none" w:sz="0" w:space="0" w:color="auto"/>
        <w:bottom w:val="none" w:sz="0" w:space="0" w:color="auto"/>
        <w:right w:val="none" w:sz="0" w:space="0" w:color="auto"/>
      </w:divBdr>
    </w:div>
    <w:div w:id="2121488953">
      <w:bodyDiv w:val="1"/>
      <w:marLeft w:val="0"/>
      <w:marRight w:val="0"/>
      <w:marTop w:val="0"/>
      <w:marBottom w:val="0"/>
      <w:divBdr>
        <w:top w:val="none" w:sz="0" w:space="0" w:color="auto"/>
        <w:left w:val="none" w:sz="0" w:space="0" w:color="auto"/>
        <w:bottom w:val="none" w:sz="0" w:space="0" w:color="auto"/>
        <w:right w:val="none" w:sz="0" w:space="0" w:color="auto"/>
      </w:divBdr>
    </w:div>
    <w:div w:id="2122335644">
      <w:bodyDiv w:val="1"/>
      <w:marLeft w:val="0"/>
      <w:marRight w:val="0"/>
      <w:marTop w:val="0"/>
      <w:marBottom w:val="0"/>
      <w:divBdr>
        <w:top w:val="none" w:sz="0" w:space="0" w:color="auto"/>
        <w:left w:val="none" w:sz="0" w:space="0" w:color="auto"/>
        <w:bottom w:val="none" w:sz="0" w:space="0" w:color="auto"/>
        <w:right w:val="none" w:sz="0" w:space="0" w:color="auto"/>
      </w:divBdr>
    </w:div>
    <w:div w:id="2124570511">
      <w:bodyDiv w:val="1"/>
      <w:marLeft w:val="0"/>
      <w:marRight w:val="0"/>
      <w:marTop w:val="0"/>
      <w:marBottom w:val="0"/>
      <w:divBdr>
        <w:top w:val="none" w:sz="0" w:space="0" w:color="auto"/>
        <w:left w:val="none" w:sz="0" w:space="0" w:color="auto"/>
        <w:bottom w:val="none" w:sz="0" w:space="0" w:color="auto"/>
        <w:right w:val="none" w:sz="0" w:space="0" w:color="auto"/>
      </w:divBdr>
    </w:div>
    <w:div w:id="2126656586">
      <w:bodyDiv w:val="1"/>
      <w:marLeft w:val="0"/>
      <w:marRight w:val="0"/>
      <w:marTop w:val="0"/>
      <w:marBottom w:val="0"/>
      <w:divBdr>
        <w:top w:val="none" w:sz="0" w:space="0" w:color="auto"/>
        <w:left w:val="none" w:sz="0" w:space="0" w:color="auto"/>
        <w:bottom w:val="none" w:sz="0" w:space="0" w:color="auto"/>
        <w:right w:val="none" w:sz="0" w:space="0" w:color="auto"/>
      </w:divBdr>
    </w:div>
    <w:div w:id="2127580094">
      <w:bodyDiv w:val="1"/>
      <w:marLeft w:val="0"/>
      <w:marRight w:val="0"/>
      <w:marTop w:val="0"/>
      <w:marBottom w:val="0"/>
      <w:divBdr>
        <w:top w:val="none" w:sz="0" w:space="0" w:color="auto"/>
        <w:left w:val="none" w:sz="0" w:space="0" w:color="auto"/>
        <w:bottom w:val="none" w:sz="0" w:space="0" w:color="auto"/>
        <w:right w:val="none" w:sz="0" w:space="0" w:color="auto"/>
      </w:divBdr>
    </w:div>
    <w:div w:id="2128036443">
      <w:bodyDiv w:val="1"/>
      <w:marLeft w:val="0"/>
      <w:marRight w:val="0"/>
      <w:marTop w:val="0"/>
      <w:marBottom w:val="0"/>
      <w:divBdr>
        <w:top w:val="none" w:sz="0" w:space="0" w:color="auto"/>
        <w:left w:val="none" w:sz="0" w:space="0" w:color="auto"/>
        <w:bottom w:val="none" w:sz="0" w:space="0" w:color="auto"/>
        <w:right w:val="none" w:sz="0" w:space="0" w:color="auto"/>
      </w:divBdr>
    </w:div>
    <w:div w:id="2130513026">
      <w:bodyDiv w:val="1"/>
      <w:marLeft w:val="0"/>
      <w:marRight w:val="0"/>
      <w:marTop w:val="0"/>
      <w:marBottom w:val="0"/>
      <w:divBdr>
        <w:top w:val="none" w:sz="0" w:space="0" w:color="auto"/>
        <w:left w:val="none" w:sz="0" w:space="0" w:color="auto"/>
        <w:bottom w:val="none" w:sz="0" w:space="0" w:color="auto"/>
        <w:right w:val="none" w:sz="0" w:space="0" w:color="auto"/>
      </w:divBdr>
    </w:div>
    <w:div w:id="2132243330">
      <w:bodyDiv w:val="1"/>
      <w:marLeft w:val="0"/>
      <w:marRight w:val="0"/>
      <w:marTop w:val="0"/>
      <w:marBottom w:val="0"/>
      <w:divBdr>
        <w:top w:val="none" w:sz="0" w:space="0" w:color="auto"/>
        <w:left w:val="none" w:sz="0" w:space="0" w:color="auto"/>
        <w:bottom w:val="none" w:sz="0" w:space="0" w:color="auto"/>
        <w:right w:val="none" w:sz="0" w:space="0" w:color="auto"/>
      </w:divBdr>
    </w:div>
    <w:div w:id="2133278126">
      <w:bodyDiv w:val="1"/>
      <w:marLeft w:val="0"/>
      <w:marRight w:val="0"/>
      <w:marTop w:val="0"/>
      <w:marBottom w:val="0"/>
      <w:divBdr>
        <w:top w:val="none" w:sz="0" w:space="0" w:color="auto"/>
        <w:left w:val="none" w:sz="0" w:space="0" w:color="auto"/>
        <w:bottom w:val="none" w:sz="0" w:space="0" w:color="auto"/>
        <w:right w:val="none" w:sz="0" w:space="0" w:color="auto"/>
      </w:divBdr>
    </w:div>
    <w:div w:id="2134324049">
      <w:bodyDiv w:val="1"/>
      <w:marLeft w:val="0"/>
      <w:marRight w:val="0"/>
      <w:marTop w:val="0"/>
      <w:marBottom w:val="0"/>
      <w:divBdr>
        <w:top w:val="none" w:sz="0" w:space="0" w:color="auto"/>
        <w:left w:val="none" w:sz="0" w:space="0" w:color="auto"/>
        <w:bottom w:val="none" w:sz="0" w:space="0" w:color="auto"/>
        <w:right w:val="none" w:sz="0" w:space="0" w:color="auto"/>
      </w:divBdr>
    </w:div>
    <w:div w:id="2136558622">
      <w:bodyDiv w:val="1"/>
      <w:marLeft w:val="0"/>
      <w:marRight w:val="0"/>
      <w:marTop w:val="0"/>
      <w:marBottom w:val="0"/>
      <w:divBdr>
        <w:top w:val="none" w:sz="0" w:space="0" w:color="auto"/>
        <w:left w:val="none" w:sz="0" w:space="0" w:color="auto"/>
        <w:bottom w:val="none" w:sz="0" w:space="0" w:color="auto"/>
        <w:right w:val="none" w:sz="0" w:space="0" w:color="auto"/>
      </w:divBdr>
    </w:div>
    <w:div w:id="2137285564">
      <w:bodyDiv w:val="1"/>
      <w:marLeft w:val="0"/>
      <w:marRight w:val="0"/>
      <w:marTop w:val="0"/>
      <w:marBottom w:val="0"/>
      <w:divBdr>
        <w:top w:val="none" w:sz="0" w:space="0" w:color="auto"/>
        <w:left w:val="none" w:sz="0" w:space="0" w:color="auto"/>
        <w:bottom w:val="none" w:sz="0" w:space="0" w:color="auto"/>
        <w:right w:val="none" w:sz="0" w:space="0" w:color="auto"/>
      </w:divBdr>
    </w:div>
    <w:div w:id="2138139051">
      <w:bodyDiv w:val="1"/>
      <w:marLeft w:val="0"/>
      <w:marRight w:val="0"/>
      <w:marTop w:val="0"/>
      <w:marBottom w:val="0"/>
      <w:divBdr>
        <w:top w:val="none" w:sz="0" w:space="0" w:color="auto"/>
        <w:left w:val="none" w:sz="0" w:space="0" w:color="auto"/>
        <w:bottom w:val="none" w:sz="0" w:space="0" w:color="auto"/>
        <w:right w:val="none" w:sz="0" w:space="0" w:color="auto"/>
      </w:divBdr>
    </w:div>
    <w:div w:id="2138528203">
      <w:bodyDiv w:val="1"/>
      <w:marLeft w:val="0"/>
      <w:marRight w:val="0"/>
      <w:marTop w:val="0"/>
      <w:marBottom w:val="0"/>
      <w:divBdr>
        <w:top w:val="none" w:sz="0" w:space="0" w:color="auto"/>
        <w:left w:val="none" w:sz="0" w:space="0" w:color="auto"/>
        <w:bottom w:val="none" w:sz="0" w:space="0" w:color="auto"/>
        <w:right w:val="none" w:sz="0" w:space="0" w:color="auto"/>
      </w:divBdr>
    </w:div>
    <w:div w:id="2139953564">
      <w:bodyDiv w:val="1"/>
      <w:marLeft w:val="0"/>
      <w:marRight w:val="0"/>
      <w:marTop w:val="0"/>
      <w:marBottom w:val="0"/>
      <w:divBdr>
        <w:top w:val="none" w:sz="0" w:space="0" w:color="auto"/>
        <w:left w:val="none" w:sz="0" w:space="0" w:color="auto"/>
        <w:bottom w:val="none" w:sz="0" w:space="0" w:color="auto"/>
        <w:right w:val="none" w:sz="0" w:space="0" w:color="auto"/>
      </w:divBdr>
    </w:div>
    <w:div w:id="2140343717">
      <w:bodyDiv w:val="1"/>
      <w:marLeft w:val="0"/>
      <w:marRight w:val="0"/>
      <w:marTop w:val="0"/>
      <w:marBottom w:val="0"/>
      <w:divBdr>
        <w:top w:val="none" w:sz="0" w:space="0" w:color="auto"/>
        <w:left w:val="none" w:sz="0" w:space="0" w:color="auto"/>
        <w:bottom w:val="none" w:sz="0" w:space="0" w:color="auto"/>
        <w:right w:val="none" w:sz="0" w:space="0" w:color="auto"/>
      </w:divBdr>
    </w:div>
    <w:div w:id="2142112447">
      <w:bodyDiv w:val="1"/>
      <w:marLeft w:val="0"/>
      <w:marRight w:val="0"/>
      <w:marTop w:val="0"/>
      <w:marBottom w:val="0"/>
      <w:divBdr>
        <w:top w:val="none" w:sz="0" w:space="0" w:color="auto"/>
        <w:left w:val="none" w:sz="0" w:space="0" w:color="auto"/>
        <w:bottom w:val="none" w:sz="0" w:space="0" w:color="auto"/>
        <w:right w:val="none" w:sz="0" w:space="0" w:color="auto"/>
      </w:divBdr>
    </w:div>
    <w:div w:id="2143040137">
      <w:bodyDiv w:val="1"/>
      <w:marLeft w:val="0"/>
      <w:marRight w:val="0"/>
      <w:marTop w:val="0"/>
      <w:marBottom w:val="0"/>
      <w:divBdr>
        <w:top w:val="none" w:sz="0" w:space="0" w:color="auto"/>
        <w:left w:val="none" w:sz="0" w:space="0" w:color="auto"/>
        <w:bottom w:val="none" w:sz="0" w:space="0" w:color="auto"/>
        <w:right w:val="none" w:sz="0" w:space="0" w:color="auto"/>
      </w:divBdr>
    </w:div>
    <w:div w:id="2144496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f:/g/personal/2005209_student_uwtsd_ac_uk/EktCWgq9NGNAkmE_i_la55cBpolU-D0jlProPhyk4yJhLw?e=Ji2Pv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my.sharepoint.com/:f:/g/personal/2005209_student_uwtsd_ac_uk/Ejpjub62Z-lKo4yUnV8QIFcBORRVkLP4cvlBpmBuOMjkaw?e=Kd6vGc"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f:/g/personal/2005209_student_uwtsd_ac_uk/ElxvoZHA_nJIowvVjdXCemQBJ2Am7WRpgcWsMiY2QRwo6A?e=POWrZm"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f:/g/personal/2005209_student_uwtsd_ac_uk/EgKzeaX_V5xEihTZSUYafMUBFtCuOw988GF-_92BVxxBVA?e=tzmDv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Coe202</b:Tag>
    <b:SourceType>Book</b:SourceType>
    <b:Guid>{2274A56A-B194-3340-A07A-8FFC16AF9696}</b:Guid>
    <b:Title>Great Teaching Toolkit</b:Title>
    <b:Publisher>Evidence Based Education</b:Publisher>
    <b:City>Cambridge</b:City>
    <b:Year>2020</b:Year>
    <b:Edition>1st</b:Edition>
    <b:Author>
      <b:Author>
        <b:NameList>
          <b:Person>
            <b:Last>Coe</b:Last>
            <b:First>Rob</b:First>
          </b:Person>
          <b:Person>
            <b:Last>Rauch</b:Last>
            <b:Middle>J</b:Middle>
            <b:First>C</b:First>
          </b:Person>
          <b:Person>
            <b:Last>Kime</b:Last>
            <b:First>Stuart</b:First>
          </b:Person>
          <b:Person>
            <b:Last>Singleton</b:Last>
            <b:First>Dan</b:First>
          </b:Person>
        </b:NameList>
      </b:Author>
    </b:Author>
    <b:RefOrder>1</b:RefOrder>
  </b:Source>
  <b:Source>
    <b:Tag>Bla</b:Tag>
    <b:SourceType>Report</b:SourceType>
    <b:Guid>{AB5FE5DE-07DD-3B49-B1AA-FA7807D9CF2E}</b:Guid>
    <b:Author>
      <b:Author>
        <b:NameList>
          <b:Person>
            <b:Last>Black</b:Last>
            <b:First>Paul</b:First>
          </b:Person>
          <b:Person>
            <b:Last>Harrison</b:Last>
            <b:First>Chris</b:First>
          </b:Person>
          <b:Person>
            <b:Last>Lee</b:Last>
            <b:First>Clara</b:First>
          </b:Person>
          <b:Person>
            <b:Last>Marshall</b:Last>
            <b:First>Bethan</b:First>
          </b:Person>
          <b:Person>
            <b:Last>Wiliam</b:Last>
            <b:First>Dyaln</b:First>
          </b:Person>
        </b:NameList>
      </b:Author>
    </b:Author>
    <b:Title>Assessment for learning</b:Title>
    <b:Publisher>McGraw-Hill Education</b:Publisher>
    <b:City>Maidenhead</b:City>
    <b:Year>2003</b:Year>
    <b:RefOrder>3</b:RefOrder>
  </b:Source>
  <b:Source>
    <b:Tag>htt19</b:Tag>
    <b:SourceType>InternetSite</b:SourceType>
    <b:Guid>{51B3C8D3-732E-284B-8175-77B10FDC0305}</b:Guid>
    <b:Title>Big Maths</b:Title>
    <b:Year>2019</b:Year>
    <b:Author>
      <b:Author>
        <b:Corporate>Big Maths</b:Corporate>
      </b:Author>
    </b:Author>
    <b:URL>https://www.bigmaths.com</b:URL>
    <b:YearAccessed>2021</b:YearAccessed>
    <b:MonthAccessed>01</b:MonthAccessed>
    <b:DayAccessed>15</b:DayAccessed>
    <b:RefOrder>4</b:RefOrder>
  </b:Source>
  <b:Source>
    <b:Tag>Chr09</b:Tag>
    <b:SourceType>JournalArticle</b:SourceType>
    <b:Guid>{ED0B0082-E4A4-0241-BD49-4437951662A7}</b:Guid>
    <b:Title>School Leadership Today: Leading Learning Pedagogy</b:Title>
    <b:Year>2009</b:Year>
    <b:Pages>1-5</b:Pages>
    <b:Author>
      <b:Author>
        <b:NameList>
          <b:Person>
            <b:Last>Watkins</b:Last>
            <b:First>Chris</b:First>
          </b:Person>
        </b:NameList>
      </b:Author>
    </b:Author>
    <b:JournalName>www.teachingtimes.com</b:JournalName>
    <b:Volume>1</b:Volume>
    <b:Issue>2</b:Issue>
    <b:RefOrder>5</b:RefOrder>
  </b:Source>
  <b:Source>
    <b:Tag>Ste98</b:Tag>
    <b:SourceType>JournalArticle</b:SourceType>
    <b:Guid>{DAD9831B-78A7-4540-BE72-D850F5F434C4}</b:Guid>
    <b:Title>Critically Reflective Practice</b:Title>
    <b:Year>1998</b:Year>
    <b:Author>
      <b:Author>
        <b:NameList>
          <b:Person>
            <b:Last>Brookfield</b:Last>
            <b:First>Stephen</b:First>
          </b:Person>
        </b:NameList>
      </b:Author>
    </b:Author>
    <b:JournalName>The Journal of Continuing Education in the Health Professions</b:JournalName>
    <b:Volume>18</b:Volume>
    <b:Pages>197-205</b:Pages>
    <b:RefOrder>6</b:RefOrder>
  </b:Source>
  <b:Source>
    <b:Tag>Boa00</b:Tag>
    <b:SourceType>JournalArticle</b:SourceType>
    <b:Guid>{D50BC3AC-C087-2348-8676-EE26EC84C488}</b:Guid>
    <b:Title>Students Experiences of Ability Grouping - Disaffection, polarisation and the construction of failure</b:Title>
    <b:JournalName>British Educational Research Journal</b:JournalName>
    <b:Year>2000</b:Year>
    <b:Volume>26</b:Volume>
    <b:Issue>5</b:Issue>
    <b:Pages>631-648</b:Pages>
    <b:Author>
      <b:Author>
        <b:NameList>
          <b:Person>
            <b:Last>Boaler</b:Last>
            <b:First>Jo</b:First>
          </b:Person>
          <b:Person>
            <b:Last>Wiliam</b:Last>
            <b:First>Dylan</b:First>
          </b:Person>
          <b:Person>
            <b:Last>Brown</b:Last>
            <b:First>Margaret</b:First>
          </b:Person>
        </b:NameList>
      </b:Author>
    </b:Author>
    <b:RefOrder>11</b:RefOrder>
  </b:Source>
  <b:Source>
    <b:Tag>Don15</b:Tag>
    <b:SourceType>Report</b:SourceType>
    <b:Guid>{9D62F4D8-B071-4745-8D67-C65897C3327D}</b:Guid>
    <b:Author>
      <b:Author>
        <b:NameList>
          <b:Person>
            <b:Last>Donaldson</b:Last>
            <b:First>Graham</b:First>
          </b:Person>
        </b:NameList>
      </b:Author>
    </b:Author>
    <b:Title>Successful Futures: Independent Review of Curriculum and Assesment in Wales.</b:Title>
    <b:Year>2015</b:Year>
    <b:City>Cardiff</b:City>
    <b:Publisher>OGL</b:Publisher>
    <b:RefOrder>7</b:RefOrder>
  </b:Source>
  <b:Source>
    <b:Tag>Wel19</b:Tag>
    <b:SourceType>Book</b:SourceType>
    <b:Guid>{86CE34B4-A752-ED4B-A66B-F1DD5DB9C00A}</b:Guid>
    <b:Author>
      <b:Author>
        <b:Corporate>Welsh Government</b:Corporate>
      </b:Author>
    </b:Author>
    <b:Title>Professional Standards for teaching and leadership</b:Title>
    <b:City>Cardiff</b:City>
    <b:Publisher>OGL</b:Publisher>
    <b:Year>2019</b:Year>
    <b:RefOrder>2</b:RefOrder>
  </b:Source>
  <b:Source>
    <b:Tag>Hat121</b:Tag>
    <b:SourceType>Book</b:SourceType>
    <b:Guid>{D0B7C9EF-DDA6-1B4A-9E1C-205C153E85D8}</b:Guid>
    <b:Author>
      <b:Author>
        <b:NameList>
          <b:Person>
            <b:Last>Hattie</b:Last>
            <b:First>John</b:First>
          </b:Person>
        </b:NameList>
      </b:Author>
    </b:Author>
    <b:Title>Visible Learning for Teachers: Maximizing impact on learning</b:Title>
    <b:Year>2012</b:Year>
    <b:City>London</b:City>
    <b:Publisher>Routledge</b:Publisher>
    <b:RefOrder>8</b:RefOrder>
  </b:Source>
  <b:Source>
    <b:Tag>Wat12</b:Tag>
    <b:SourceType>JournalArticle</b:SourceType>
    <b:Guid>{041C6F9D-C022-E146-9CAC-C720B6E86647}</b:Guid>
    <b:Title>Differentiated Instruction: Making informed Decisions</b:Title>
    <b:Year>2012</b:Year>
    <b:Author>
      <b:Author>
        <b:NameList>
          <b:Person>
            <b:Last>Watts-Taffe</b:Last>
            <b:First>Susan</b:First>
          </b:Person>
          <b:Person>
            <b:Last>Laster</b:Last>
            <b:First>Barbara</b:First>
          </b:Person>
          <b:Person>
            <b:Last>Broach</b:Last>
            <b:First>Laura</b:First>
          </b:Person>
          <b:Person>
            <b:Last>Marinak</b:Last>
            <b:First>Barbara</b:First>
          </b:Person>
          <b:Person>
            <b:Last>Conor</b:Last>
            <b:Middle>McDonald</b:Middle>
            <b:First>Carol</b:First>
          </b:Person>
          <b:Person>
            <b:Last>Walker-Dalhouse</b:Last>
            <b:First>Doris</b:First>
          </b:Person>
        </b:NameList>
      </b:Author>
    </b:Author>
    <b:JournalName>The Reading Teacher</b:JournalName>
    <b:Volume>66</b:Volume>
    <b:Issue>4</b:Issue>
    <b:Pages>303-314</b:Pages>
    <b:RefOrder>12</b:RefOrder>
  </b:Source>
  <b:Source>
    <b:Tag>Sue18</b:Tag>
    <b:SourceType>Book</b:SourceType>
    <b:Guid>{1F8993FA-4380-6844-9051-9BC1941B6CAD}</b:Guid>
    <b:Title>The ultimate guide to differentiation: Achieving Excellence for All</b:Title>
    <b:Year>2018</b:Year>
    <b:Author>
      <b:Author>
        <b:NameList>
          <b:Person>
            <b:Last>Cowley</b:Last>
            <b:First>Sue</b:First>
          </b:Person>
        </b:NameList>
      </b:Author>
    </b:Author>
    <b:City>London</b:City>
    <b:Publisher>Bloomsbury</b:Publisher>
    <b:RefOrder>10</b:RefOrder>
  </b:Source>
  <b:Source>
    <b:Tag>Car17</b:Tag>
    <b:SourceType>Book</b:SourceType>
    <b:Guid>{EAC14B37-9FBA-2C4F-8EF5-2FA412E2DD26}</b:Guid>
    <b:Author>
      <b:Author>
        <b:NameList>
          <b:Person>
            <b:Last>Tomlinson</b:Last>
            <b:First>Carol</b:First>
            <b:Middle>Ann</b:Middle>
          </b:Person>
        </b:NameList>
      </b:Author>
    </b:Author>
    <b:Title>How to differentiate instruction in academically diverse classrooms</b:Title>
    <b:City>Virginia</b:City>
    <b:Publisher>ASCD</b:Publisher>
    <b:Year>2017</b:Year>
    <b:RefOrder>9</b:RefOrder>
  </b:Source>
  <b:Source>
    <b:Tag>Car04</b:Tag>
    <b:SourceType>Book</b:SourceType>
    <b:Guid>{5D2AC1FC-8304-7B43-AD61-87E508D0748A}</b:Guid>
    <b:Author>
      <b:Author>
        <b:NameList>
          <b:Person>
            <b:Last>Tomlinson</b:Last>
            <b:First>Carol</b:First>
            <b:Middle>Ann</b:Middle>
          </b:Person>
        </b:NameList>
      </b:Author>
    </b:Author>
    <b:Title>How to differentiate instruction in Mixed-Ability Classrooms</b:Title>
    <b:City>London</b:City>
    <b:Publisher>ASCD</b:Publisher>
    <b:Year>2004</b:Year>
    <b:Edition>2nd Edition</b:Edition>
    <b:RefOrder>13</b:RefOrder>
  </b:Source>
  <b:Source>
    <b:Tag>Kar16</b:Tag>
    <b:SourceType>JournalArticle</b:SourceType>
    <b:Guid>{68451C4B-91C9-304C-A952-4C2B9AAD8910}</b:Guid>
    <b:Title>GCSE Geography teachers' experiences of differentiation in the classroom</b:Title>
    <b:Year>2016</b:Year>
    <b:Author>
      <b:Author>
        <b:NameList>
          <b:Person>
            <b:Last>Dunn</b:Last>
            <b:First>Karen</b:First>
          </b:Person>
          <b:Person>
            <b:Last>Darlington</b:Last>
            <b:First>Ellie</b:First>
          </b:Person>
        </b:NameList>
      </b:Author>
    </b:Author>
    <b:JournalName>International Research in Geographical and Environmental Education</b:JournalName>
    <b:Volume>25</b:Volume>
    <b:Issue>4</b:Issue>
    <b:Pages>344-357</b:Pages>
    <b:RefOrder>20</b:RefOrder>
  </b:Source>
  <b:Source>
    <b:Tag>Lia19</b:Tag>
    <b:SourceType>JournalArticle</b:SourceType>
    <b:Guid>{3B93B1F5-CC93-8945-A7BB-9B7E613D7339}</b:Guid>
    <b:Author>
      <b:Author>
        <b:NameList>
          <b:Person>
            <b:Last>Couplan</b:Last>
            <b:First>Liam</b:First>
          </b:Person>
        </b:NameList>
      </b:Author>
    </b:Author>
    <b:Title>Differentiation in the classroom: breaking away from ability groups</b:Title>
    <b:JournalName>Primary Science</b:JournalName>
    <b:Year>2019</b:Year>
    <b:Issue>158</b:Issue>
    <b:Pages>11-13</b:Pages>
    <b:RefOrder>29</b:RefOrder>
  </b:Source>
  <b:Source>
    <b:Tag>Vyg78</b:Tag>
    <b:SourceType>Book</b:SourceType>
    <b:Guid>{AE3EA215-1D65-5145-94AB-1FE78E6E0062}</b:Guid>
    <b:Title>Mind in Society: The development of higher psychological processes</b:Title>
    <b:Year>1978</b:Year>
    <b:City>Cambridge, MA</b:City>
    <b:Publisher>Harvard University Press</b:Publisher>
    <b:Author>
      <b:Author>
        <b:NameList>
          <b:Person>
            <b:Last>Vygotsky</b:Last>
            <b:Middle>S</b:Middle>
            <b:First>L</b:First>
          </b:Person>
        </b:NameList>
      </b:Author>
    </b:Author>
    <b:RefOrder>21</b:RefOrder>
  </b:Source>
  <b:Source>
    <b:Tag>Sil11</b:Tag>
    <b:SourceType>JournalArticle</b:SourceType>
    <b:Guid>{86D27BC1-8494-7941-911C-3D26A235F6C3}</b:Guid>
    <b:Author>
      <b:Author>
        <b:NameList>
          <b:Person>
            <b:Last>Silver</b:Last>
            <b:First>D</b:First>
          </b:Person>
        </b:NameList>
      </b:Author>
    </b:Author>
    <b:Title>Using the 'Zone' to help every learner</b:Title>
    <b:Year>2011</b:Year>
    <b:PeriodicalTitle>Kappa Delta Pi Record</b:PeriodicalTitle>
    <b:Pages>28-31</b:Pages>
    <b:JournalName>Kappa Delta Pi Record</b:JournalName>
    <b:Volume>47</b:Volume>
    <b:Issue>1</b:Issue>
    <b:RefOrder>23</b:RefOrder>
  </b:Source>
  <b:Source>
    <b:Tag>Woo76</b:Tag>
    <b:SourceType>JournalArticle</b:SourceType>
    <b:Guid>{DA4648A2-6A6A-6B4A-B8AB-1199E4B02FBA}</b:Guid>
    <b:Title>The role of tutoring in problem solving</b:Title>
    <b:JournalName>Journal of child psychology and child psychiatry</b:JournalName>
    <b:Year>1976</b:Year>
    <b:Volume>17</b:Volume>
    <b:Pages>89-100</b:Pages>
    <b:Author>
      <b:Author>
        <b:NameList>
          <b:Person>
            <b:Last>Wood</b:Last>
            <b:First>D</b:First>
          </b:Person>
          <b:Person>
            <b:Last>Bruner</b:Last>
            <b:First>J</b:First>
          </b:Person>
          <b:Person>
            <b:Last>Ross</b:Last>
            <b:First>G</b:First>
          </b:Person>
        </b:NameList>
      </b:Author>
    </b:Author>
    <b:RefOrder>24</b:RefOrder>
  </b:Source>
  <b:Source>
    <b:Tag>Cat21</b:Tag>
    <b:SourceType>InternetSite</b:SourceType>
    <b:Guid>{93E76022-A832-914F-9B2E-A3D59B5942B2}</b:Guid>
    <b:Title>What is differentiated instruction? Examples of how to differentiate instruction in the classroom</b:Title>
    <b:Year>2021</b:Year>
    <b:Author>
      <b:Author>
        <b:NameList>
          <b:Person>
            <b:Last>Weselby</b:Last>
            <b:First>Cathy</b:First>
          </b:Person>
        </b:NameList>
      </b:Author>
    </b:Author>
    <b:URL>https://resilienteducator.com/classroom-resources/examples-of-differentiated-instruction/</b:URL>
    <b:YearAccessed>2021</b:YearAccessed>
    <b:MonthAccessed>03</b:MonthAccessed>
    <b:DayAccessed>03</b:DayAccessed>
    <b:RefOrder>25</b:RefOrder>
  </b:Source>
  <b:Source>
    <b:Tag>Nei21</b:Tag>
    <b:SourceType>InternetSite</b:SourceType>
    <b:Guid>{62740902-D3FD-2B43-BE2B-CEBB99A61F13}</b:Guid>
    <b:Author>
      <b:Author>
        <b:NameList>
          <b:Person>
            <b:Last>Almond</b:Last>
            <b:First>Neil</b:First>
          </b:Person>
        </b:NameList>
      </b:Author>
    </b:Author>
    <b:Title>Quality First Teaching Checklist: The ten most effective stratergies for primary schools</b:Title>
    <b:URL>https://thirdspacelearning.com/blog/differentiation-strategies-primary-school/</b:URL>
    <b:Year>2021</b:Year>
    <b:YearAccessed>2021</b:YearAccessed>
    <b:MonthAccessed>03</b:MonthAccessed>
    <b:DayAccessed>03</b:DayAccessed>
    <b:RefOrder>19</b:RefOrder>
  </b:Source>
  <b:Source>
    <b:Tag>Eys17</b:Tag>
    <b:SourceType>JournalArticle</b:SourceType>
    <b:Guid>{9A54E5B9-C14D-D949-A8F5-D17CAAFAF46C}</b:Guid>
    <b:Title>Suppoirting primary school teachers in differentiating in the regular classroom</b:Title>
    <b:Year>2017</b:Year>
    <b:Pages>107-116</b:Pages>
    <b:JournalName>Teaching and Teacher Education</b:JournalName>
    <b:Volume>66</b:Volume>
    <b:Author>
      <b:Author>
        <b:NameList>
          <b:Person>
            <b:Last>Eysink</b:Last>
            <b:First>Tessa</b:First>
          </b:Person>
          <b:Person>
            <b:Last>Hulsbeek</b:Last>
            <b:First>Manon</b:First>
          </b:Person>
          <b:Person>
            <b:Last>Gijlers</b:Last>
            <b:First>Hannie</b:First>
          </b:Person>
        </b:NameList>
      </b:Author>
    </b:Author>
    <b:RefOrder>15</b:RefOrder>
  </b:Source>
  <b:Source>
    <b:Tag>Val18</b:Tag>
    <b:SourceType>JournalArticle</b:SourceType>
    <b:Guid>{E1F26D4E-658E-4246-B132-17EF27E28356}</b:Guid>
    <b:Title>Teachers proffesional development for differentiated instruction in mixed-ability classrooms: investigating the impact of development program on teachers' proffesional learning and on students achievement</b:Title>
    <b:JournalName>Teacher Development</b:JournalName>
    <b:Year>2018</b:Year>
    <b:Volume>22</b:Volume>
    <b:Issue>1</b:Issue>
    <b:Pages>123-138</b:Pages>
    <b:Author>
      <b:Author>
        <b:NameList>
          <b:Person>
            <b:Last>Valiandes</b:Last>
            <b:First>Stavroula</b:First>
          </b:Person>
          <b:Person>
            <b:Last>Neophytou</b:Last>
            <b:First>Lefkios</b:First>
          </b:Person>
        </b:NameList>
      </b:Author>
    </b:Author>
    <b:RefOrder>14</b:RefOrder>
  </b:Source>
  <b:Source>
    <b:Tag>Woo19</b:Tag>
    <b:SourceType>InternetSite</b:SourceType>
    <b:Guid>{5E30B2AD-5956-6F42-9A5C-4105E09B1B22}</b:Guid>
    <b:Author>
      <b:Author>
        <b:NameList>
          <b:Person>
            <b:Last>Woodley</b:Last>
            <b:First>Helen</b:First>
          </b:Person>
        </b:NameList>
      </b:Author>
    </b:Author>
    <b:Title>10 ways to differentiate in the classroom</b:Title>
    <b:Year>2019</b:Year>
    <b:URL>https://www.teachertoolkit.co.uk/2018/05/12/10-differentiation/</b:URL>
    <b:YearAccessed>2021</b:YearAccessed>
    <b:MonthAccessed>02</b:MonthAccessed>
    <b:DayAccessed>27</b:DayAccessed>
    <b:RefOrder>28</b:RefOrder>
  </b:Source>
  <b:Source>
    <b:Tag>Kou08</b:Tag>
    <b:SourceType>JournalArticle</b:SourceType>
    <b:Guid>{D5B227B3-0A12-6F47-A543-9B11FB60E02B}</b:Guid>
    <b:Author>
      <b:Author>
        <b:NameList>
          <b:Person>
            <b:Last>Koutselini</b:Last>
            <b:First>M</b:First>
          </b:Person>
        </b:NameList>
      </b:Author>
    </b:Author>
    <b:Title>'Listening to students' voices for teaching mixed ability classrooms: presuppositions and considerations for defferentiated instruction</b:Title>
    <b:Year>2008</b:Year>
    <b:JournalName>Learning and Teaching</b:JournalName>
    <b:Volume>1</b:Volume>
    <b:Issue>1</b:Issue>
    <b:Pages>17-30</b:Pages>
    <b:RefOrder>27</b:RefOrder>
  </b:Source>
  <b:Source>
    <b:Tag>Dil07</b:Tag>
    <b:SourceType>Book</b:SourceType>
    <b:Guid>{DA4AB8BF-DEAF-2649-98D9-1B095EC7BA50}</b:Guid>
    <b:Author>
      <b:Author>
        <b:NameList>
          <b:Person>
            <b:Last>Diller</b:Last>
            <b:First>Debbie</b:First>
          </b:Person>
        </b:NameList>
      </b:Author>
    </b:Author>
    <b:Title>Making the most of small groups: Differentiation for all</b:Title>
    <b:Year>2007</b:Year>
    <b:City>Portland</b:City>
    <b:Publisher>Pembroke publisher limited</b:Publisher>
    <b:RefOrder>30</b:RefOrder>
  </b:Source>
  <b:Source>
    <b:Tag>Dia17</b:Tag>
    <b:SourceType>Book</b:SourceType>
    <b:Guid>{4EAF2582-50CC-6648-82AA-37C7721CF6E2}</b:Guid>
    <b:Author>
      <b:Author>
        <b:NameList>
          <b:Person>
            <b:Last>Heacox</b:Last>
            <b:First>Diane</b:First>
          </b:Person>
        </b:NameList>
      </b:Author>
    </b:Author>
    <b:Title>Making differentiation a habit: How to ensure success in academically diverse classrooms</b:Title>
    <b:City>Minneapolis</b:City>
    <b:Publisher>Free Spirit proffesional</b:Publisher>
    <b:Year>2017</b:Year>
    <b:RefOrder>16</b:RefOrder>
  </b:Source>
  <b:Source>
    <b:Tag>Ric17</b:Tag>
    <b:SourceType>Book</b:SourceType>
    <b:Guid>{9979E03A-47E4-7F43-BE9B-BCE73879E6FA}</b:Guid>
    <b:Author>
      <b:Author>
        <b:NameList>
          <b:Person>
            <b:Last>Cash</b:Last>
            <b:First>Richard</b:First>
          </b:Person>
        </b:NameList>
      </b:Author>
    </b:Author>
    <b:Title>Advancing differentiation: Thinking and learning for the 21st century</b:Title>
    <b:City>Minneapolis</b:City>
    <b:Publisher>Free Spirit Proffesional</b:Publisher>
    <b:Year>2017</b:Year>
    <b:RefOrder>17</b:RefOrder>
  </b:Source>
  <b:Source>
    <b:Tag>Sob21</b:Tag>
    <b:SourceType>Book</b:SourceType>
    <b:Guid>{E11793BA-07C8-1447-B9A5-2DCA376E56EE}</b:Guid>
    <b:Title>The Inclusive Classroom: A new approach to differentiation</b:Title>
    <b:City>London</b:City>
    <b:Publisher>Bloomsbury Education</b:Publisher>
    <b:Year>2021</b:Year>
    <b:Author>
      <b:Author>
        <b:NameList>
          <b:Person>
            <b:Last>Sobel</b:Last>
            <b:First>Daniel</b:First>
          </b:Person>
          <b:Person>
            <b:Last>Alston</b:Last>
            <b:First>Sara</b:First>
          </b:Person>
        </b:NameList>
      </b:Author>
    </b:Author>
    <b:RefOrder>18</b:RefOrder>
  </b:Source>
  <b:Source>
    <b:Tag>Cop09</b:Tag>
    <b:SourceType>Book</b:SourceType>
    <b:Guid>{EF6BAE41-D17A-2D4D-B9EA-E5CAF85E5044}</b:Guid>
    <b:Title>Developmentally appropriate practice in early childhood programs</b:Title>
    <b:City>Washington</b:City>
    <b:Publisher>National Association for the education of young children</b:Publisher>
    <b:Year>2009</b:Year>
    <b:Author>
      <b:Author>
        <b:NameList>
          <b:Person>
            <b:Last>Copple</b:Last>
            <b:First>C</b:First>
          </b:Person>
          <b:Person>
            <b:Last>Bredekamp</b:Last>
            <b:First>S</b:First>
          </b:Person>
        </b:NameList>
      </b:Author>
    </b:Author>
    <b:RefOrder>22</b:RefOrder>
  </b:Source>
  <b:Source>
    <b:Tag>The10</b:Tag>
    <b:SourceType>ConferenceProceedings</b:SourceType>
    <b:Guid>{0F20160E-90EE-5546-BC2B-9CE00027B7F8}</b:Guid>
    <b:Title>What if a Student asks a question I cant answer?</b:Title>
    <b:City>Seattle</b:City>
    <b:Publisher>Magna 20 Minute Mentor: Magna Publications</b:Publisher>
    <b:Year>2010</b:Year>
    <b:Author>
      <b:Author>
        <b:NameList>
          <b:Person>
            <b:Last>Huston</b:Last>
            <b:First>Therese</b:First>
          </b:Person>
        </b:NameList>
      </b:Author>
    </b:Author>
    <b:RefOrder>26</b:RefOrder>
  </b:Source>
  <b:Source>
    <b:Tag>Dwe06</b:Tag>
    <b:SourceType>Book</b:SourceType>
    <b:Guid>{DA54D9CA-9DE5-D34F-ABEF-9A99296E6DD7}</b:Guid>
    <b:Author>
      <b:Author>
        <b:NameList>
          <b:Person>
            <b:Last>Dweck</b:Last>
            <b:First>Carol</b:First>
            <b:Middle>S</b:Middle>
          </b:Person>
        </b:NameList>
      </b:Author>
    </b:Author>
    <b:Title>Mindset: the new psychology of success</b:Title>
    <b:Publisher>Random House</b:Publisher>
    <b:City>New York</b:City>
    <b:Year>2006</b:Year>
    <b:Edition>1st edition</b:Edition>
    <b:RefOrder>31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F3A8E79E-D1C0-BF42-AE7E-9107725DECE6}">
  <ds:schemaRefs>
    <ds:schemaRef ds:uri="http://schemas.openxmlformats.org/officeDocument/2006/bibliography"/>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1805</TotalTime>
  <Pages>22</Pages>
  <Words>8042</Words>
  <Characters>45845</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Thomas Edward Staley (2005209)</cp:lastModifiedBy>
  <cp:revision>510</cp:revision>
  <cp:lastPrinted>2021-03-07T13:40:00Z</cp:lastPrinted>
  <dcterms:created xsi:type="dcterms:W3CDTF">2020-10-21T12:52:00Z</dcterms:created>
  <dcterms:modified xsi:type="dcterms:W3CDTF">2021-03-07T14:34:00Z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