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A29" w:rsidRDefault="00B90A29" w:rsidP="00B90A29">
      <w:pPr>
        <w:rPr>
          <w:lang w:val="en-US"/>
        </w:rPr>
      </w:pPr>
    </w:p>
    <w:p w:rsidR="00B90A29" w:rsidRDefault="00B90A29" w:rsidP="00B90A29">
      <w:pPr>
        <w:rPr>
          <w:lang w:val="en-US"/>
        </w:rPr>
      </w:pPr>
    </w:p>
    <w:p w:rsidR="00B90A29" w:rsidRPr="00B90A29" w:rsidRDefault="00B90A29" w:rsidP="00B90A29">
      <w:pPr>
        <w:rPr>
          <w:rFonts w:ascii="Arial" w:hAnsi="Arial" w:cs="Arial"/>
          <w:b/>
          <w:sz w:val="24"/>
          <w:szCs w:val="24"/>
          <w:u w:val="single"/>
          <w:lang w:val="en-US"/>
        </w:rPr>
      </w:pPr>
      <w:r>
        <w:rPr>
          <w:lang w:val="en-US"/>
        </w:rPr>
        <w:t xml:space="preserve">                                                              </w:t>
      </w:r>
      <w:r w:rsidRPr="00226D1B">
        <w:rPr>
          <w:b/>
          <w:u w:val="single"/>
          <w:lang w:val="en-US"/>
        </w:rPr>
        <w:t xml:space="preserve"> </w:t>
      </w:r>
      <w:r w:rsidRPr="00B90A29">
        <w:rPr>
          <w:rFonts w:ascii="Arial" w:hAnsi="Arial" w:cs="Arial"/>
          <w:b/>
          <w:sz w:val="24"/>
          <w:szCs w:val="24"/>
          <w:u w:val="single"/>
          <w:lang w:val="en-US"/>
        </w:rPr>
        <w:t xml:space="preserve">Portfolio of Activity </w:t>
      </w:r>
    </w:p>
    <w:p w:rsidR="003D13E7" w:rsidRPr="00002192" w:rsidRDefault="00B90A29" w:rsidP="00002192">
      <w:pPr>
        <w:rPr>
          <w:rFonts w:ascii="Arial" w:hAnsi="Arial" w:cs="Arial"/>
          <w:b/>
          <w:sz w:val="24"/>
          <w:szCs w:val="24"/>
          <w:u w:val="single"/>
          <w:lang w:val="en-US"/>
        </w:rPr>
      </w:pPr>
      <w:r w:rsidRPr="00EF474F">
        <w:rPr>
          <w:rFonts w:ascii="Arial" w:hAnsi="Arial" w:cs="Arial"/>
          <w:b/>
          <w:sz w:val="24"/>
          <w:szCs w:val="24"/>
          <w:u w:val="single"/>
          <w:lang w:val="en-US"/>
        </w:rPr>
        <w:t>Part 1</w:t>
      </w:r>
    </w:p>
    <w:p w:rsidR="00B90A29" w:rsidRDefault="00B90A29" w:rsidP="008B6E59">
      <w:pPr>
        <w:spacing w:line="480" w:lineRule="auto"/>
        <w:jc w:val="both"/>
        <w:rPr>
          <w:rFonts w:ascii="Arial" w:hAnsi="Arial" w:cs="Arial"/>
          <w:sz w:val="24"/>
          <w:szCs w:val="24"/>
          <w:lang w:val="en-US"/>
        </w:rPr>
      </w:pPr>
      <w:proofErr w:type="spellStart"/>
      <w:r w:rsidRPr="00EF474F">
        <w:rPr>
          <w:rFonts w:ascii="Arial" w:hAnsi="Arial" w:cs="Arial"/>
          <w:sz w:val="24"/>
          <w:szCs w:val="24"/>
          <w:lang w:val="en-US"/>
        </w:rPr>
        <w:t>Norodahl</w:t>
      </w:r>
      <w:proofErr w:type="spellEnd"/>
      <w:r w:rsidRPr="00EF474F">
        <w:rPr>
          <w:rFonts w:ascii="Arial" w:hAnsi="Arial" w:cs="Arial"/>
          <w:sz w:val="24"/>
          <w:szCs w:val="24"/>
          <w:lang w:val="en-US"/>
        </w:rPr>
        <w:t xml:space="preserve"> and Johnson (2013) observed that in Iceland and other countries, they believe that</w:t>
      </w:r>
      <w:r>
        <w:rPr>
          <w:rFonts w:ascii="Arial" w:hAnsi="Arial" w:cs="Arial"/>
          <w:sz w:val="24"/>
          <w:szCs w:val="24"/>
          <w:lang w:val="en-US"/>
        </w:rPr>
        <w:t xml:space="preserve"> it is </w:t>
      </w:r>
      <w:r w:rsidRPr="00EF474F">
        <w:rPr>
          <w:rFonts w:ascii="Arial" w:hAnsi="Arial" w:cs="Arial"/>
          <w:sz w:val="24"/>
          <w:szCs w:val="24"/>
          <w:lang w:val="en-US"/>
        </w:rPr>
        <w:t xml:space="preserve">really important that children play outdoors during their life time. There are government papers which have been published, which states that the outdoors is good for children. Also in the curriculum guidelines, much emphasis has been placed on the importance of outdoors learning.  It is supposed that it is an environment that helps children to think about the natural world, and also for them to learn that the outdoors can be used for many activities including exercise and that it is healthy living outdoor as well. </w:t>
      </w:r>
    </w:p>
    <w:p w:rsidR="00FF395D" w:rsidRPr="00FF395D" w:rsidRDefault="00FF395D" w:rsidP="008B6E59">
      <w:pPr>
        <w:spacing w:line="480" w:lineRule="auto"/>
        <w:jc w:val="both"/>
        <w:rPr>
          <w:rFonts w:ascii="Arial" w:hAnsi="Arial" w:cs="Arial"/>
          <w:sz w:val="24"/>
          <w:szCs w:val="24"/>
          <w:lang w:val="en-US"/>
        </w:rPr>
      </w:pPr>
      <w:r w:rsidRPr="00FF395D">
        <w:rPr>
          <w:rFonts w:ascii="Arial" w:hAnsi="Arial" w:cs="Arial"/>
          <w:sz w:val="24"/>
          <w:szCs w:val="24"/>
          <w:lang w:val="en-US"/>
        </w:rPr>
        <w:t>In Iceland for many years schools have encouraged children ages 1 to 6 to play outside every day.  Children age 6 to 16 tend to play outside with their friends at playtime.</w:t>
      </w:r>
    </w:p>
    <w:p w:rsidR="00FF395D" w:rsidRDefault="00FF395D" w:rsidP="008B6E59">
      <w:pPr>
        <w:spacing w:line="480" w:lineRule="auto"/>
        <w:jc w:val="both"/>
        <w:rPr>
          <w:rFonts w:ascii="Arial" w:hAnsi="Arial" w:cs="Arial"/>
          <w:sz w:val="24"/>
          <w:szCs w:val="24"/>
          <w:lang w:val="en-US"/>
        </w:rPr>
      </w:pPr>
      <w:r w:rsidRPr="00FF395D">
        <w:rPr>
          <w:rFonts w:ascii="Arial" w:hAnsi="Arial" w:cs="Arial"/>
          <w:sz w:val="24"/>
          <w:szCs w:val="24"/>
          <w:lang w:val="en-US"/>
        </w:rPr>
        <w:t>We do not currently know much about how teachers are assisting the children in learning outdoors.  It is likely that the experience differs depending on the teacher and the school; but, there are signs that teachers in Iceland are increasingly using the outdoors to teach the school children.  In Reykjavik which is the capital of Iceland, 70% of schools state that they make use of learning outdoors (</w:t>
      </w:r>
      <w:proofErr w:type="spellStart"/>
      <w:r w:rsidRPr="00FF395D">
        <w:rPr>
          <w:rFonts w:ascii="Arial" w:hAnsi="Arial" w:cs="Arial"/>
          <w:sz w:val="24"/>
          <w:szCs w:val="24"/>
          <w:lang w:val="en-US"/>
        </w:rPr>
        <w:t>Oladottir</w:t>
      </w:r>
      <w:proofErr w:type="spellEnd"/>
      <w:r w:rsidRPr="00FF395D">
        <w:rPr>
          <w:rFonts w:ascii="Arial" w:hAnsi="Arial" w:cs="Arial"/>
          <w:sz w:val="24"/>
          <w:szCs w:val="24"/>
          <w:lang w:val="en-US"/>
        </w:rPr>
        <w:t>, 2008)</w:t>
      </w:r>
      <w:bookmarkStart w:id="0" w:name="_GoBack"/>
      <w:bookmarkEnd w:id="0"/>
      <w:r w:rsidRPr="00FF395D">
        <w:rPr>
          <w:rFonts w:ascii="Arial" w:hAnsi="Arial" w:cs="Arial"/>
          <w:sz w:val="24"/>
          <w:szCs w:val="24"/>
          <w:lang w:val="en-US"/>
        </w:rPr>
        <w:t>.</w:t>
      </w:r>
    </w:p>
    <w:p w:rsidR="00644390" w:rsidRDefault="00644390" w:rsidP="008B6E59">
      <w:pPr>
        <w:spacing w:line="480" w:lineRule="auto"/>
        <w:jc w:val="both"/>
        <w:rPr>
          <w:rFonts w:ascii="Arial" w:hAnsi="Arial" w:cs="Arial"/>
          <w:sz w:val="24"/>
          <w:szCs w:val="24"/>
          <w:lang w:val="en-US"/>
        </w:rPr>
      </w:pPr>
      <w:r>
        <w:rPr>
          <w:rFonts w:ascii="Arial" w:hAnsi="Arial" w:cs="Arial"/>
          <w:sz w:val="24"/>
          <w:szCs w:val="24"/>
          <w:lang w:val="en-US"/>
        </w:rPr>
        <w:t>Adopted from:</w:t>
      </w:r>
    </w:p>
    <w:p w:rsidR="00F34067" w:rsidRDefault="00F34067" w:rsidP="008B6E59">
      <w:pPr>
        <w:spacing w:line="480" w:lineRule="auto"/>
        <w:jc w:val="both"/>
        <w:rPr>
          <w:rFonts w:ascii="Arial" w:hAnsi="Arial" w:cs="Arial"/>
          <w:i/>
          <w:sz w:val="24"/>
          <w:szCs w:val="24"/>
          <w:lang w:val="en-US"/>
        </w:rPr>
      </w:pPr>
      <w:proofErr w:type="spellStart"/>
      <w:r>
        <w:rPr>
          <w:rFonts w:ascii="Arial" w:hAnsi="Arial" w:cs="Arial"/>
          <w:sz w:val="24"/>
          <w:szCs w:val="24"/>
          <w:lang w:val="en-US"/>
        </w:rPr>
        <w:t>Noradahl</w:t>
      </w:r>
      <w:proofErr w:type="gramStart"/>
      <w:r>
        <w:rPr>
          <w:rFonts w:ascii="Arial" w:hAnsi="Arial" w:cs="Arial"/>
          <w:sz w:val="24"/>
          <w:szCs w:val="24"/>
          <w:lang w:val="en-US"/>
        </w:rPr>
        <w:t>,K</w:t>
      </w:r>
      <w:proofErr w:type="spellEnd"/>
      <w:proofErr w:type="gramEnd"/>
      <w:r>
        <w:rPr>
          <w:rFonts w:ascii="Arial" w:hAnsi="Arial" w:cs="Arial"/>
          <w:sz w:val="24"/>
          <w:szCs w:val="24"/>
          <w:lang w:val="en-US"/>
        </w:rPr>
        <w:t>. and Johnson, I.(2014</w:t>
      </w:r>
      <w:r w:rsidRPr="003D13E7">
        <w:rPr>
          <w:rFonts w:ascii="Arial" w:hAnsi="Arial" w:cs="Arial"/>
          <w:sz w:val="24"/>
          <w:szCs w:val="24"/>
          <w:lang w:val="en-US"/>
        </w:rPr>
        <w:t>) ‘Iceland teachers’ views of using the outdoors’ education 3-13:</w:t>
      </w:r>
      <w:r w:rsidRPr="00F34067">
        <w:rPr>
          <w:rFonts w:ascii="Arial" w:hAnsi="Arial" w:cs="Arial"/>
          <w:i/>
          <w:sz w:val="24"/>
          <w:szCs w:val="24"/>
          <w:lang w:val="en-US"/>
        </w:rPr>
        <w:t xml:space="preserve"> International Journal of Primary, Elementary and Early Year Education. </w:t>
      </w:r>
      <w:proofErr w:type="spellStart"/>
      <w:r w:rsidRPr="00F34067">
        <w:rPr>
          <w:rFonts w:ascii="Arial" w:hAnsi="Arial" w:cs="Arial"/>
          <w:i/>
          <w:sz w:val="24"/>
          <w:szCs w:val="24"/>
          <w:lang w:val="en-US"/>
        </w:rPr>
        <w:t>Vol</w:t>
      </w:r>
      <w:proofErr w:type="spellEnd"/>
      <w:r w:rsidRPr="00F34067">
        <w:rPr>
          <w:rFonts w:ascii="Arial" w:hAnsi="Arial" w:cs="Arial"/>
          <w:i/>
          <w:sz w:val="24"/>
          <w:szCs w:val="24"/>
          <w:lang w:val="en-US"/>
        </w:rPr>
        <w:t xml:space="preserve"> 44, No. 4 September 2014, 391-406. </w:t>
      </w:r>
    </w:p>
    <w:p w:rsidR="003D13E7" w:rsidRDefault="003D13E7" w:rsidP="003D13E7">
      <w:pPr>
        <w:rPr>
          <w:rFonts w:ascii="Arial" w:hAnsi="Arial" w:cs="Arial"/>
          <w:b/>
          <w:sz w:val="24"/>
          <w:szCs w:val="24"/>
          <w:u w:val="single"/>
          <w:lang w:val="en-US"/>
        </w:rPr>
      </w:pPr>
      <w:r w:rsidRPr="00EF474F">
        <w:rPr>
          <w:rFonts w:ascii="Arial" w:hAnsi="Arial" w:cs="Arial"/>
          <w:b/>
          <w:sz w:val="24"/>
          <w:szCs w:val="24"/>
          <w:u w:val="single"/>
          <w:lang w:val="en-US"/>
        </w:rPr>
        <w:lastRenderedPageBreak/>
        <w:t xml:space="preserve">Part </w:t>
      </w:r>
      <w:r>
        <w:rPr>
          <w:rFonts w:ascii="Arial" w:hAnsi="Arial" w:cs="Arial"/>
          <w:b/>
          <w:sz w:val="24"/>
          <w:szCs w:val="24"/>
          <w:u w:val="single"/>
          <w:lang w:val="en-US"/>
        </w:rPr>
        <w:t>2a</w:t>
      </w:r>
    </w:p>
    <w:p w:rsidR="000A603E" w:rsidRDefault="000A603E" w:rsidP="008B6E59">
      <w:pPr>
        <w:spacing w:line="480" w:lineRule="auto"/>
        <w:jc w:val="both"/>
        <w:rPr>
          <w:rFonts w:ascii="Arial" w:hAnsi="Arial" w:cs="Arial"/>
          <w:sz w:val="24"/>
          <w:szCs w:val="24"/>
          <w:lang w:val="en-US"/>
        </w:rPr>
      </w:pPr>
      <w:r>
        <w:rPr>
          <w:rFonts w:ascii="Arial" w:hAnsi="Arial" w:cs="Arial"/>
          <w:sz w:val="24"/>
          <w:szCs w:val="24"/>
          <w:lang w:val="en-US"/>
        </w:rPr>
        <w:t>This essay will explore forest schools,</w:t>
      </w:r>
      <w:r w:rsidR="006F2FBF">
        <w:rPr>
          <w:rFonts w:ascii="Arial" w:hAnsi="Arial" w:cs="Arial"/>
          <w:sz w:val="24"/>
          <w:szCs w:val="24"/>
          <w:lang w:val="en-US"/>
        </w:rPr>
        <w:t xml:space="preserve"> Forest school Network define forest s</w:t>
      </w:r>
      <w:r w:rsidR="006160F0">
        <w:rPr>
          <w:rFonts w:ascii="Arial" w:hAnsi="Arial" w:cs="Arial"/>
          <w:sz w:val="24"/>
          <w:szCs w:val="24"/>
          <w:lang w:val="en-US"/>
        </w:rPr>
        <w:t>chool as “ an inspirational  process that offers children, young people and adults regular opportunities to achieve and develop confidence and self esteem through hands on learning experience</w:t>
      </w:r>
      <w:r w:rsidR="006F2FBF">
        <w:rPr>
          <w:rFonts w:ascii="Arial" w:hAnsi="Arial" w:cs="Arial"/>
          <w:sz w:val="24"/>
          <w:szCs w:val="24"/>
          <w:lang w:val="en-US"/>
        </w:rPr>
        <w:t>s in a w</w:t>
      </w:r>
      <w:r w:rsidR="006160F0">
        <w:rPr>
          <w:rFonts w:ascii="Arial" w:hAnsi="Arial" w:cs="Arial"/>
          <w:sz w:val="24"/>
          <w:szCs w:val="24"/>
          <w:lang w:val="en-US"/>
        </w:rPr>
        <w:t xml:space="preserve">oodland environment”  </w:t>
      </w:r>
      <w:r w:rsidR="006F2FBF">
        <w:rPr>
          <w:rFonts w:ascii="Arial" w:hAnsi="Arial" w:cs="Arial"/>
          <w:sz w:val="24"/>
          <w:szCs w:val="24"/>
          <w:lang w:val="en-US"/>
        </w:rPr>
        <w:t>Murray and O’Brien (2006).</w:t>
      </w:r>
    </w:p>
    <w:p w:rsidR="00CA7138" w:rsidRDefault="001D4DC2" w:rsidP="008B6E59">
      <w:pPr>
        <w:spacing w:line="480" w:lineRule="auto"/>
        <w:jc w:val="both"/>
        <w:rPr>
          <w:rFonts w:ascii="Arial" w:hAnsi="Arial" w:cs="Arial"/>
          <w:sz w:val="24"/>
          <w:szCs w:val="24"/>
          <w:lang w:val="en-US"/>
        </w:rPr>
      </w:pPr>
      <w:r>
        <w:rPr>
          <w:rFonts w:ascii="Arial" w:hAnsi="Arial" w:cs="Arial"/>
          <w:sz w:val="24"/>
          <w:szCs w:val="24"/>
          <w:lang w:val="en-US"/>
        </w:rPr>
        <w:t xml:space="preserve"> O’Brien and Murray believe, </w:t>
      </w:r>
      <w:r w:rsidR="006F2FBF">
        <w:rPr>
          <w:rFonts w:ascii="Arial" w:hAnsi="Arial" w:cs="Arial"/>
          <w:sz w:val="24"/>
          <w:szCs w:val="24"/>
          <w:lang w:val="en-US"/>
        </w:rPr>
        <w:t>People</w:t>
      </w:r>
      <w:r w:rsidR="00221006">
        <w:rPr>
          <w:rFonts w:ascii="Arial" w:hAnsi="Arial" w:cs="Arial"/>
          <w:sz w:val="24"/>
          <w:szCs w:val="24"/>
          <w:lang w:val="en-US"/>
        </w:rPr>
        <w:t xml:space="preserve"> are</w:t>
      </w:r>
      <w:r w:rsidR="006F2FBF">
        <w:rPr>
          <w:rFonts w:ascii="Arial" w:hAnsi="Arial" w:cs="Arial"/>
          <w:sz w:val="24"/>
          <w:szCs w:val="24"/>
          <w:lang w:val="en-US"/>
        </w:rPr>
        <w:t xml:space="preserve"> </w:t>
      </w:r>
      <w:r w:rsidR="00221006">
        <w:rPr>
          <w:rFonts w:ascii="Arial" w:hAnsi="Arial" w:cs="Arial"/>
          <w:sz w:val="24"/>
          <w:szCs w:val="24"/>
          <w:lang w:val="en-US"/>
        </w:rPr>
        <w:t>expressing some amount of concern</w:t>
      </w:r>
      <w:r w:rsidR="00FE02E3">
        <w:rPr>
          <w:rFonts w:ascii="Arial" w:hAnsi="Arial" w:cs="Arial"/>
          <w:sz w:val="24"/>
          <w:szCs w:val="24"/>
          <w:lang w:val="en-US"/>
        </w:rPr>
        <w:t>,</w:t>
      </w:r>
      <w:r>
        <w:rPr>
          <w:rFonts w:ascii="Arial" w:hAnsi="Arial" w:cs="Arial"/>
          <w:sz w:val="24"/>
          <w:szCs w:val="24"/>
          <w:lang w:val="en-US"/>
        </w:rPr>
        <w:t xml:space="preserve"> </w:t>
      </w:r>
      <w:r w:rsidR="00221006">
        <w:rPr>
          <w:rFonts w:ascii="Arial" w:hAnsi="Arial" w:cs="Arial"/>
          <w:sz w:val="24"/>
          <w:szCs w:val="24"/>
          <w:lang w:val="en-US"/>
        </w:rPr>
        <w:t>that</w:t>
      </w:r>
      <w:r w:rsidR="00633135">
        <w:rPr>
          <w:rFonts w:ascii="Arial" w:hAnsi="Arial" w:cs="Arial"/>
          <w:sz w:val="24"/>
          <w:szCs w:val="24"/>
          <w:lang w:val="en-US"/>
        </w:rPr>
        <w:t xml:space="preserve"> small</w:t>
      </w:r>
      <w:r w:rsidR="00221006">
        <w:rPr>
          <w:rFonts w:ascii="Arial" w:hAnsi="Arial" w:cs="Arial"/>
          <w:sz w:val="24"/>
          <w:szCs w:val="24"/>
          <w:lang w:val="en-US"/>
        </w:rPr>
        <w:t xml:space="preserve"> children in school nowadays don’t have the opportunities to visit woodlands and green places as compared to how their parents </w:t>
      </w:r>
      <w:r w:rsidR="00CA3CFB">
        <w:rPr>
          <w:rFonts w:ascii="Arial" w:hAnsi="Arial" w:cs="Arial"/>
          <w:sz w:val="24"/>
          <w:szCs w:val="24"/>
          <w:lang w:val="en-US"/>
        </w:rPr>
        <w:t xml:space="preserve">did. </w:t>
      </w:r>
      <w:r>
        <w:rPr>
          <w:rFonts w:ascii="Arial" w:hAnsi="Arial" w:cs="Arial"/>
          <w:sz w:val="24"/>
          <w:szCs w:val="24"/>
          <w:lang w:val="en-US"/>
        </w:rPr>
        <w:t>This concern is from the worry</w:t>
      </w:r>
      <w:r w:rsidR="00C420A8">
        <w:rPr>
          <w:rFonts w:ascii="Arial" w:hAnsi="Arial" w:cs="Arial"/>
          <w:sz w:val="24"/>
          <w:szCs w:val="24"/>
          <w:lang w:val="en-US"/>
        </w:rPr>
        <w:t xml:space="preserve"> that it might not be safe for these</w:t>
      </w:r>
      <w:r w:rsidR="00CA3CFB">
        <w:rPr>
          <w:rFonts w:ascii="Arial" w:hAnsi="Arial" w:cs="Arial"/>
          <w:sz w:val="24"/>
          <w:szCs w:val="24"/>
          <w:lang w:val="en-US"/>
        </w:rPr>
        <w:t xml:space="preserve"> children</w:t>
      </w:r>
      <w:r>
        <w:rPr>
          <w:rFonts w:ascii="Arial" w:hAnsi="Arial" w:cs="Arial"/>
          <w:sz w:val="24"/>
          <w:szCs w:val="24"/>
          <w:lang w:val="en-US"/>
        </w:rPr>
        <w:t xml:space="preserve">. And they argue that children </w:t>
      </w:r>
      <w:r w:rsidR="00633135">
        <w:rPr>
          <w:rFonts w:ascii="Arial" w:hAnsi="Arial" w:cs="Arial"/>
          <w:sz w:val="24"/>
          <w:szCs w:val="24"/>
          <w:lang w:val="en-US"/>
        </w:rPr>
        <w:t>can do a lot in</w:t>
      </w:r>
      <w:r>
        <w:rPr>
          <w:rFonts w:ascii="Arial" w:hAnsi="Arial" w:cs="Arial"/>
          <w:sz w:val="24"/>
          <w:szCs w:val="24"/>
          <w:lang w:val="en-US"/>
        </w:rPr>
        <w:t>door</w:t>
      </w:r>
      <w:r w:rsidR="00633135">
        <w:rPr>
          <w:rFonts w:ascii="Arial" w:hAnsi="Arial" w:cs="Arial"/>
          <w:sz w:val="24"/>
          <w:szCs w:val="24"/>
          <w:lang w:val="en-US"/>
        </w:rPr>
        <w:t>s nowadays. Research</w:t>
      </w:r>
      <w:r w:rsidR="00CA7138">
        <w:rPr>
          <w:rFonts w:ascii="Arial" w:hAnsi="Arial" w:cs="Arial"/>
          <w:sz w:val="24"/>
          <w:szCs w:val="24"/>
          <w:lang w:val="en-US"/>
        </w:rPr>
        <w:t xml:space="preserve"> (Ward Thomas, </w:t>
      </w:r>
      <w:proofErr w:type="spellStart"/>
      <w:r w:rsidR="00CA7138">
        <w:rPr>
          <w:rFonts w:ascii="Arial" w:hAnsi="Arial" w:cs="Arial"/>
          <w:sz w:val="24"/>
          <w:szCs w:val="24"/>
          <w:lang w:val="en-US"/>
        </w:rPr>
        <w:t>Aspinall</w:t>
      </w:r>
      <w:proofErr w:type="spellEnd"/>
      <w:r w:rsidR="00CA7138">
        <w:rPr>
          <w:rFonts w:ascii="Arial" w:hAnsi="Arial" w:cs="Arial"/>
          <w:sz w:val="24"/>
          <w:szCs w:val="24"/>
          <w:lang w:val="en-US"/>
        </w:rPr>
        <w:t>, Bell and others 2004)</w:t>
      </w:r>
      <w:r w:rsidR="00633135">
        <w:rPr>
          <w:rFonts w:ascii="Arial" w:hAnsi="Arial" w:cs="Arial"/>
          <w:sz w:val="24"/>
          <w:szCs w:val="24"/>
          <w:lang w:val="en-US"/>
        </w:rPr>
        <w:t xml:space="preserve"> has shown that if </w:t>
      </w:r>
      <w:r w:rsidR="00FE02E3">
        <w:rPr>
          <w:rFonts w:ascii="Arial" w:hAnsi="Arial" w:cs="Arial"/>
          <w:sz w:val="24"/>
          <w:szCs w:val="24"/>
          <w:lang w:val="en-US"/>
        </w:rPr>
        <w:t xml:space="preserve">these </w:t>
      </w:r>
      <w:r w:rsidR="00EE1005">
        <w:rPr>
          <w:rFonts w:ascii="Arial" w:hAnsi="Arial" w:cs="Arial"/>
          <w:sz w:val="24"/>
          <w:szCs w:val="24"/>
          <w:lang w:val="en-US"/>
        </w:rPr>
        <w:t xml:space="preserve">children do not </w:t>
      </w:r>
      <w:r w:rsidR="00FE02E3">
        <w:rPr>
          <w:rFonts w:ascii="Arial" w:hAnsi="Arial" w:cs="Arial"/>
          <w:sz w:val="24"/>
          <w:szCs w:val="24"/>
          <w:lang w:val="en-US"/>
        </w:rPr>
        <w:t xml:space="preserve">go when they are </w:t>
      </w:r>
      <w:r w:rsidR="00C420A8">
        <w:rPr>
          <w:rFonts w:ascii="Arial" w:hAnsi="Arial" w:cs="Arial"/>
          <w:sz w:val="24"/>
          <w:szCs w:val="24"/>
          <w:lang w:val="en-US"/>
        </w:rPr>
        <w:t>young,</w:t>
      </w:r>
      <w:r w:rsidR="00FE02E3">
        <w:rPr>
          <w:rFonts w:ascii="Arial" w:hAnsi="Arial" w:cs="Arial"/>
          <w:sz w:val="24"/>
          <w:szCs w:val="24"/>
          <w:lang w:val="en-US"/>
        </w:rPr>
        <w:t xml:space="preserve"> they will not go</w:t>
      </w:r>
      <w:r w:rsidR="00C420A8">
        <w:rPr>
          <w:rFonts w:ascii="Arial" w:hAnsi="Arial" w:cs="Arial"/>
          <w:sz w:val="24"/>
          <w:szCs w:val="24"/>
          <w:lang w:val="en-US"/>
        </w:rPr>
        <w:t xml:space="preserve"> as well when</w:t>
      </w:r>
      <w:r w:rsidR="00FE02E3">
        <w:rPr>
          <w:rFonts w:ascii="Arial" w:hAnsi="Arial" w:cs="Arial"/>
          <w:sz w:val="24"/>
          <w:szCs w:val="24"/>
          <w:lang w:val="en-US"/>
        </w:rPr>
        <w:t xml:space="preserve"> they are older. Consequentially they will miss the emotional and physical benefits derived from</w:t>
      </w:r>
      <w:r w:rsidR="00C420A8">
        <w:rPr>
          <w:rFonts w:ascii="Arial" w:hAnsi="Arial" w:cs="Arial"/>
          <w:sz w:val="24"/>
          <w:szCs w:val="24"/>
          <w:lang w:val="en-US"/>
        </w:rPr>
        <w:t xml:space="preserve"> the access</w:t>
      </w:r>
      <w:r w:rsidR="00EE1005">
        <w:rPr>
          <w:rFonts w:ascii="Arial" w:hAnsi="Arial" w:cs="Arial"/>
          <w:sz w:val="24"/>
          <w:szCs w:val="24"/>
          <w:lang w:val="en-US"/>
        </w:rPr>
        <w:t xml:space="preserve"> </w:t>
      </w:r>
      <w:r w:rsidR="00CA7138">
        <w:rPr>
          <w:rFonts w:ascii="Arial" w:hAnsi="Arial" w:cs="Arial"/>
          <w:sz w:val="24"/>
          <w:szCs w:val="24"/>
          <w:lang w:val="en-US"/>
        </w:rPr>
        <w:t>to nature. The</w:t>
      </w:r>
      <w:r w:rsidR="007E5D9E">
        <w:rPr>
          <w:rFonts w:ascii="Arial" w:hAnsi="Arial" w:cs="Arial"/>
          <w:sz w:val="24"/>
          <w:szCs w:val="24"/>
          <w:lang w:val="en-US"/>
        </w:rPr>
        <w:t xml:space="preserve"> Walsh government is encouraging teachers to do forest school in their own school</w:t>
      </w:r>
      <w:r w:rsidR="00CA7138">
        <w:rPr>
          <w:rFonts w:ascii="Arial" w:hAnsi="Arial" w:cs="Arial"/>
          <w:sz w:val="24"/>
          <w:szCs w:val="24"/>
          <w:lang w:val="en-US"/>
        </w:rPr>
        <w:t>s</w:t>
      </w:r>
      <w:r w:rsidR="007E5D9E">
        <w:rPr>
          <w:rFonts w:ascii="Arial" w:hAnsi="Arial" w:cs="Arial"/>
          <w:sz w:val="24"/>
          <w:szCs w:val="24"/>
          <w:lang w:val="en-US"/>
        </w:rPr>
        <w:t xml:space="preserve"> at the moment at foundation phase in particular.  </w:t>
      </w:r>
    </w:p>
    <w:p w:rsidR="00CA7138" w:rsidRPr="001C273C" w:rsidRDefault="00F031FD" w:rsidP="008B6E59">
      <w:pPr>
        <w:spacing w:line="480" w:lineRule="auto"/>
        <w:jc w:val="both"/>
        <w:rPr>
          <w:rFonts w:ascii="Arial" w:hAnsi="Arial" w:cs="Arial"/>
          <w:b/>
          <w:sz w:val="24"/>
          <w:szCs w:val="24"/>
          <w:lang w:val="en-US"/>
        </w:rPr>
      </w:pPr>
      <w:r w:rsidRPr="001C273C">
        <w:rPr>
          <w:rFonts w:ascii="Arial" w:hAnsi="Arial" w:cs="Arial"/>
          <w:b/>
          <w:sz w:val="24"/>
          <w:szCs w:val="24"/>
          <w:lang w:val="en-US"/>
        </w:rPr>
        <w:t>Reference List:</w:t>
      </w:r>
      <w:r w:rsidR="00CA7138" w:rsidRPr="001C273C">
        <w:rPr>
          <w:rFonts w:ascii="Arial" w:hAnsi="Arial" w:cs="Arial"/>
          <w:b/>
          <w:sz w:val="24"/>
          <w:szCs w:val="24"/>
          <w:lang w:val="en-US"/>
        </w:rPr>
        <w:t xml:space="preserve"> </w:t>
      </w:r>
    </w:p>
    <w:p w:rsidR="00F031FD" w:rsidRDefault="00F031FD" w:rsidP="008B6E59">
      <w:pPr>
        <w:spacing w:line="480" w:lineRule="auto"/>
        <w:jc w:val="both"/>
        <w:rPr>
          <w:rFonts w:ascii="Arial" w:hAnsi="Arial" w:cs="Arial"/>
          <w:sz w:val="24"/>
          <w:szCs w:val="24"/>
          <w:lang w:val="en-US"/>
        </w:rPr>
      </w:pPr>
      <w:r>
        <w:rPr>
          <w:rFonts w:ascii="Arial" w:hAnsi="Arial" w:cs="Arial"/>
          <w:sz w:val="24"/>
          <w:szCs w:val="24"/>
          <w:lang w:val="en-US"/>
        </w:rPr>
        <w:t>Welsh Assembly Government, Outdoor Learning Hand Book. Cardiff: 2009 .WAG.</w:t>
      </w:r>
    </w:p>
    <w:p w:rsidR="00F031FD" w:rsidRDefault="00F031FD" w:rsidP="008B6E59">
      <w:pPr>
        <w:spacing w:line="480" w:lineRule="auto"/>
        <w:jc w:val="both"/>
        <w:rPr>
          <w:rFonts w:ascii="Arial" w:hAnsi="Arial" w:cs="Arial"/>
          <w:sz w:val="24"/>
          <w:szCs w:val="24"/>
          <w:lang w:val="en-US"/>
        </w:rPr>
      </w:pPr>
      <w:r>
        <w:rPr>
          <w:rFonts w:ascii="Arial" w:hAnsi="Arial" w:cs="Arial"/>
          <w:sz w:val="24"/>
          <w:szCs w:val="24"/>
          <w:lang w:val="en-US"/>
        </w:rPr>
        <w:t xml:space="preserve">Ward </w:t>
      </w:r>
      <w:proofErr w:type="spellStart"/>
      <w:r>
        <w:rPr>
          <w:rFonts w:ascii="Arial" w:hAnsi="Arial" w:cs="Arial"/>
          <w:sz w:val="24"/>
          <w:szCs w:val="24"/>
          <w:lang w:val="en-US"/>
        </w:rPr>
        <w:t>Thoma</w:t>
      </w:r>
      <w:r w:rsidR="000F2321">
        <w:rPr>
          <w:rFonts w:ascii="Arial" w:hAnsi="Arial" w:cs="Arial"/>
          <w:sz w:val="24"/>
          <w:szCs w:val="24"/>
          <w:lang w:val="en-US"/>
        </w:rPr>
        <w:t>s</w:t>
      </w:r>
      <w:proofErr w:type="gramStart"/>
      <w:r w:rsidR="000F2321">
        <w:rPr>
          <w:rFonts w:ascii="Arial" w:hAnsi="Arial" w:cs="Arial"/>
          <w:sz w:val="24"/>
          <w:szCs w:val="24"/>
          <w:lang w:val="en-US"/>
        </w:rPr>
        <w:t>,C</w:t>
      </w:r>
      <w:proofErr w:type="spellEnd"/>
      <w:proofErr w:type="gramEnd"/>
      <w:r w:rsidR="000F2321">
        <w:rPr>
          <w:rFonts w:ascii="Arial" w:hAnsi="Arial" w:cs="Arial"/>
          <w:sz w:val="24"/>
          <w:szCs w:val="24"/>
          <w:lang w:val="en-US"/>
        </w:rPr>
        <w:t xml:space="preserve">. </w:t>
      </w:r>
      <w:proofErr w:type="spellStart"/>
      <w:r w:rsidR="000F2321">
        <w:rPr>
          <w:rFonts w:ascii="Arial" w:hAnsi="Arial" w:cs="Arial"/>
          <w:sz w:val="24"/>
          <w:szCs w:val="24"/>
          <w:lang w:val="en-US"/>
        </w:rPr>
        <w:t>Aspinall,P.Bell</w:t>
      </w:r>
      <w:proofErr w:type="spellEnd"/>
      <w:r w:rsidR="000F2321">
        <w:rPr>
          <w:rFonts w:ascii="Arial" w:hAnsi="Arial" w:cs="Arial"/>
          <w:sz w:val="24"/>
          <w:szCs w:val="24"/>
          <w:lang w:val="en-US"/>
        </w:rPr>
        <w:t xml:space="preserve">, </w:t>
      </w:r>
      <w:proofErr w:type="spellStart"/>
      <w:r w:rsidR="000F2321">
        <w:rPr>
          <w:rFonts w:ascii="Arial" w:hAnsi="Arial" w:cs="Arial"/>
          <w:sz w:val="24"/>
          <w:szCs w:val="24"/>
          <w:lang w:val="en-US"/>
        </w:rPr>
        <w:t>S.Findlay</w:t>
      </w:r>
      <w:proofErr w:type="spellEnd"/>
      <w:r w:rsidR="000F2321">
        <w:rPr>
          <w:rFonts w:ascii="Arial" w:hAnsi="Arial" w:cs="Arial"/>
          <w:sz w:val="24"/>
          <w:szCs w:val="24"/>
          <w:lang w:val="en-US"/>
        </w:rPr>
        <w:t xml:space="preserve">, C. </w:t>
      </w:r>
      <w:proofErr w:type="spellStart"/>
      <w:r w:rsidR="000F2321">
        <w:rPr>
          <w:rFonts w:ascii="Arial" w:hAnsi="Arial" w:cs="Arial"/>
          <w:sz w:val="24"/>
          <w:szCs w:val="24"/>
          <w:lang w:val="en-US"/>
        </w:rPr>
        <w:t>Wherrett</w:t>
      </w:r>
      <w:proofErr w:type="spellEnd"/>
      <w:r w:rsidR="000F2321">
        <w:rPr>
          <w:rFonts w:ascii="Arial" w:hAnsi="Arial" w:cs="Arial"/>
          <w:sz w:val="24"/>
          <w:szCs w:val="24"/>
          <w:lang w:val="en-US"/>
        </w:rPr>
        <w:t xml:space="preserve">, J and </w:t>
      </w:r>
      <w:proofErr w:type="spellStart"/>
      <w:r w:rsidR="000F2321">
        <w:rPr>
          <w:rFonts w:ascii="Arial" w:hAnsi="Arial" w:cs="Arial"/>
          <w:sz w:val="24"/>
          <w:szCs w:val="24"/>
          <w:lang w:val="en-US"/>
        </w:rPr>
        <w:t>Travlou</w:t>
      </w:r>
      <w:proofErr w:type="spellEnd"/>
      <w:r w:rsidR="000F2321">
        <w:rPr>
          <w:rFonts w:ascii="Arial" w:hAnsi="Arial" w:cs="Arial"/>
          <w:sz w:val="24"/>
          <w:szCs w:val="24"/>
          <w:lang w:val="en-US"/>
        </w:rPr>
        <w:t xml:space="preserve"> P. Open Space and Social Inclusion: Local  Woodland use in central Scotland. Rep</w:t>
      </w:r>
      <w:r w:rsidR="00F54033">
        <w:rPr>
          <w:rFonts w:ascii="Arial" w:hAnsi="Arial" w:cs="Arial"/>
          <w:sz w:val="24"/>
          <w:szCs w:val="24"/>
          <w:lang w:val="en-US"/>
        </w:rPr>
        <w:t>ort to the Forestry Commission, Edinburgh, 2004</w:t>
      </w:r>
      <w:r w:rsidR="00A87E61">
        <w:rPr>
          <w:rFonts w:ascii="Arial" w:hAnsi="Arial" w:cs="Arial"/>
          <w:sz w:val="24"/>
          <w:szCs w:val="24"/>
          <w:lang w:val="en-US"/>
        </w:rPr>
        <w:t>.</w:t>
      </w:r>
    </w:p>
    <w:p w:rsidR="00A87E61" w:rsidRDefault="00F54033" w:rsidP="008B6E59">
      <w:pPr>
        <w:spacing w:line="480" w:lineRule="auto"/>
        <w:jc w:val="both"/>
        <w:rPr>
          <w:rFonts w:ascii="Arial" w:hAnsi="Arial" w:cs="Arial"/>
          <w:b/>
          <w:sz w:val="24"/>
          <w:szCs w:val="24"/>
          <w:u w:val="single"/>
          <w:lang w:val="en-US"/>
        </w:rPr>
      </w:pPr>
      <w:proofErr w:type="spellStart"/>
      <w:r>
        <w:rPr>
          <w:rFonts w:ascii="Arial" w:hAnsi="Arial" w:cs="Arial"/>
          <w:sz w:val="24"/>
          <w:szCs w:val="24"/>
          <w:lang w:val="en-US"/>
        </w:rPr>
        <w:t>Farnham</w:t>
      </w:r>
      <w:proofErr w:type="spellEnd"/>
      <w:r w:rsidR="00D21030">
        <w:rPr>
          <w:rFonts w:ascii="Arial" w:hAnsi="Arial" w:cs="Arial"/>
          <w:sz w:val="24"/>
          <w:szCs w:val="24"/>
          <w:lang w:val="en-US"/>
        </w:rPr>
        <w:t xml:space="preserve"> Forest Research:</w:t>
      </w:r>
      <w:r>
        <w:rPr>
          <w:rFonts w:ascii="Arial" w:hAnsi="Arial" w:cs="Arial"/>
          <w:sz w:val="24"/>
          <w:szCs w:val="24"/>
          <w:lang w:val="en-US"/>
        </w:rPr>
        <w:t xml:space="preserve"> </w:t>
      </w:r>
      <w:r w:rsidRPr="00D21030">
        <w:rPr>
          <w:rFonts w:ascii="Arial" w:hAnsi="Arial" w:cs="Arial"/>
          <w:sz w:val="24"/>
          <w:szCs w:val="24"/>
          <w:u w:val="single"/>
          <w:lang w:val="en-US"/>
        </w:rPr>
        <w:t xml:space="preserve">A marvelous opportunity for children to learn: A participatory </w:t>
      </w:r>
      <w:r w:rsidR="00A87E61">
        <w:rPr>
          <w:rFonts w:ascii="Arial" w:hAnsi="Arial" w:cs="Arial"/>
          <w:sz w:val="24"/>
          <w:szCs w:val="24"/>
          <w:u w:val="single"/>
          <w:lang w:val="en-US"/>
        </w:rPr>
        <w:t>eva</w:t>
      </w:r>
      <w:r w:rsidR="00A87E61" w:rsidRPr="00D21030">
        <w:rPr>
          <w:rFonts w:ascii="Arial" w:hAnsi="Arial" w:cs="Arial"/>
          <w:sz w:val="24"/>
          <w:szCs w:val="24"/>
          <w:u w:val="single"/>
          <w:lang w:val="en-US"/>
        </w:rPr>
        <w:t>luation</w:t>
      </w:r>
      <w:r w:rsidRPr="00D21030">
        <w:rPr>
          <w:rFonts w:ascii="Arial" w:hAnsi="Arial" w:cs="Arial"/>
          <w:sz w:val="24"/>
          <w:szCs w:val="24"/>
          <w:u w:val="single"/>
          <w:lang w:val="en-US"/>
        </w:rPr>
        <w:t xml:space="preserve"> of Forest School</w:t>
      </w:r>
      <w:r w:rsidR="00A87E61">
        <w:rPr>
          <w:rFonts w:ascii="Arial" w:hAnsi="Arial" w:cs="Arial"/>
          <w:sz w:val="24"/>
          <w:szCs w:val="24"/>
          <w:u w:val="single"/>
          <w:lang w:val="en-US"/>
        </w:rPr>
        <w:t>s</w:t>
      </w:r>
      <w:r w:rsidRPr="00D21030">
        <w:rPr>
          <w:rFonts w:ascii="Arial" w:hAnsi="Arial" w:cs="Arial"/>
          <w:sz w:val="24"/>
          <w:szCs w:val="24"/>
          <w:u w:val="single"/>
          <w:lang w:val="en-US"/>
        </w:rPr>
        <w:t xml:space="preserve"> in England and Wales,</w:t>
      </w:r>
      <w:r w:rsidR="00A87E61">
        <w:rPr>
          <w:rFonts w:ascii="Arial" w:hAnsi="Arial" w:cs="Arial"/>
          <w:sz w:val="24"/>
          <w:szCs w:val="24"/>
          <w:u w:val="single"/>
          <w:lang w:val="en-US"/>
        </w:rPr>
        <w:t xml:space="preserve"> </w:t>
      </w:r>
      <w:r w:rsidR="00A87E61">
        <w:rPr>
          <w:rFonts w:ascii="Arial" w:hAnsi="Arial" w:cs="Arial"/>
          <w:sz w:val="24"/>
          <w:szCs w:val="24"/>
          <w:lang w:val="en-US"/>
        </w:rPr>
        <w:t>E. O’Brien and R. Murray, 2006.</w:t>
      </w:r>
      <w:r w:rsidR="00A87E61" w:rsidRPr="00A87E61">
        <w:rPr>
          <w:rFonts w:ascii="Arial" w:hAnsi="Arial" w:cs="Arial"/>
          <w:b/>
          <w:sz w:val="24"/>
          <w:szCs w:val="24"/>
          <w:u w:val="single"/>
          <w:lang w:val="en-US"/>
        </w:rPr>
        <w:t xml:space="preserve"> </w:t>
      </w:r>
    </w:p>
    <w:p w:rsidR="001C273C" w:rsidRDefault="001C273C" w:rsidP="00A87E61">
      <w:pPr>
        <w:rPr>
          <w:rFonts w:ascii="Arial" w:hAnsi="Arial" w:cs="Arial"/>
          <w:b/>
          <w:sz w:val="24"/>
          <w:szCs w:val="24"/>
          <w:u w:val="single"/>
          <w:lang w:val="en-US"/>
        </w:rPr>
      </w:pPr>
    </w:p>
    <w:p w:rsidR="00A87E61" w:rsidRDefault="00A87E61" w:rsidP="00A87E61">
      <w:pPr>
        <w:rPr>
          <w:rFonts w:ascii="Arial" w:hAnsi="Arial" w:cs="Arial"/>
          <w:b/>
          <w:sz w:val="24"/>
          <w:szCs w:val="24"/>
          <w:u w:val="single"/>
          <w:lang w:val="en-US"/>
        </w:rPr>
      </w:pPr>
      <w:r w:rsidRPr="00EF474F">
        <w:rPr>
          <w:rFonts w:ascii="Arial" w:hAnsi="Arial" w:cs="Arial"/>
          <w:b/>
          <w:sz w:val="24"/>
          <w:szCs w:val="24"/>
          <w:u w:val="single"/>
          <w:lang w:val="en-US"/>
        </w:rPr>
        <w:lastRenderedPageBreak/>
        <w:t xml:space="preserve">Part </w:t>
      </w:r>
      <w:r>
        <w:rPr>
          <w:rFonts w:ascii="Arial" w:hAnsi="Arial" w:cs="Arial"/>
          <w:b/>
          <w:sz w:val="24"/>
          <w:szCs w:val="24"/>
          <w:u w:val="single"/>
          <w:lang w:val="en-US"/>
        </w:rPr>
        <w:t>2</w:t>
      </w:r>
      <w:r w:rsidR="001C273C">
        <w:rPr>
          <w:rFonts w:ascii="Arial" w:hAnsi="Arial" w:cs="Arial"/>
          <w:b/>
          <w:sz w:val="24"/>
          <w:szCs w:val="24"/>
          <w:u w:val="single"/>
          <w:lang w:val="en-US"/>
        </w:rPr>
        <w:t>b</w:t>
      </w:r>
    </w:p>
    <w:p w:rsidR="001C273C" w:rsidRPr="001C273C" w:rsidRDefault="001C273C" w:rsidP="008B6E59">
      <w:pPr>
        <w:pStyle w:val="ListParagraph"/>
        <w:numPr>
          <w:ilvl w:val="0"/>
          <w:numId w:val="1"/>
        </w:numPr>
        <w:spacing w:line="480" w:lineRule="auto"/>
        <w:jc w:val="both"/>
        <w:rPr>
          <w:rFonts w:ascii="Arial" w:hAnsi="Arial" w:cs="Arial"/>
          <w:sz w:val="24"/>
          <w:szCs w:val="24"/>
          <w:lang w:val="en-US"/>
        </w:rPr>
      </w:pPr>
      <w:r w:rsidRPr="001C273C">
        <w:rPr>
          <w:rFonts w:ascii="Arial" w:hAnsi="Arial" w:cs="Arial"/>
          <w:sz w:val="24"/>
          <w:szCs w:val="24"/>
        </w:rPr>
        <w:t>Plagiarism</w:t>
      </w:r>
    </w:p>
    <w:p w:rsidR="001C273C" w:rsidRPr="001C273C" w:rsidRDefault="001C273C" w:rsidP="008B6E59">
      <w:pPr>
        <w:pStyle w:val="ListParagraph"/>
        <w:numPr>
          <w:ilvl w:val="0"/>
          <w:numId w:val="1"/>
        </w:numPr>
        <w:spacing w:line="480" w:lineRule="auto"/>
        <w:jc w:val="both"/>
        <w:rPr>
          <w:rFonts w:ascii="Arial" w:hAnsi="Arial" w:cs="Arial"/>
          <w:sz w:val="24"/>
          <w:szCs w:val="24"/>
          <w:lang w:val="en-US"/>
        </w:rPr>
      </w:pPr>
      <w:r>
        <w:rPr>
          <w:rFonts w:ascii="Arial" w:hAnsi="Arial" w:cs="Arial"/>
          <w:sz w:val="24"/>
          <w:szCs w:val="24"/>
        </w:rPr>
        <w:t xml:space="preserve">It </w:t>
      </w:r>
      <w:r w:rsidR="00356BEE">
        <w:rPr>
          <w:rFonts w:ascii="Arial" w:hAnsi="Arial" w:cs="Arial"/>
          <w:sz w:val="24"/>
          <w:szCs w:val="24"/>
        </w:rPr>
        <w:t xml:space="preserve">is important for students </w:t>
      </w:r>
      <w:r>
        <w:rPr>
          <w:rFonts w:ascii="Arial" w:hAnsi="Arial" w:cs="Arial"/>
          <w:sz w:val="24"/>
          <w:szCs w:val="24"/>
        </w:rPr>
        <w:t>to avoid</w:t>
      </w:r>
      <w:r w:rsidRPr="001C273C">
        <w:rPr>
          <w:rFonts w:ascii="Arial" w:hAnsi="Arial" w:cs="Arial"/>
          <w:sz w:val="24"/>
          <w:szCs w:val="24"/>
        </w:rPr>
        <w:t xml:space="preserve"> Plagiarism</w:t>
      </w:r>
      <w:r>
        <w:rPr>
          <w:rFonts w:ascii="Arial" w:hAnsi="Arial" w:cs="Arial"/>
          <w:sz w:val="24"/>
          <w:szCs w:val="24"/>
        </w:rPr>
        <w:t xml:space="preserve"> for two reasons, first it undermines the students creative and secondly </w:t>
      </w:r>
      <w:r w:rsidR="00356BEE">
        <w:rPr>
          <w:rFonts w:ascii="Arial" w:hAnsi="Arial" w:cs="Arial"/>
          <w:sz w:val="24"/>
          <w:szCs w:val="24"/>
        </w:rPr>
        <w:t>it an academic malpractice.</w:t>
      </w:r>
      <w:r>
        <w:rPr>
          <w:rFonts w:ascii="Arial" w:hAnsi="Arial" w:cs="Arial"/>
          <w:sz w:val="24"/>
          <w:szCs w:val="24"/>
        </w:rPr>
        <w:t xml:space="preserve">  </w:t>
      </w:r>
    </w:p>
    <w:p w:rsidR="00356BEE" w:rsidRPr="00356BEE" w:rsidRDefault="00356BEE" w:rsidP="008B6E59">
      <w:pPr>
        <w:pStyle w:val="ListParagraph"/>
        <w:numPr>
          <w:ilvl w:val="0"/>
          <w:numId w:val="1"/>
        </w:numPr>
        <w:spacing w:line="480" w:lineRule="auto"/>
        <w:jc w:val="both"/>
        <w:rPr>
          <w:rFonts w:ascii="Arial" w:hAnsi="Arial" w:cs="Arial"/>
          <w:sz w:val="24"/>
          <w:szCs w:val="24"/>
          <w:lang w:val="en-US"/>
        </w:rPr>
      </w:pPr>
      <w:r>
        <w:rPr>
          <w:rFonts w:ascii="Arial" w:hAnsi="Arial" w:cs="Arial"/>
          <w:sz w:val="24"/>
          <w:szCs w:val="24"/>
        </w:rPr>
        <w:t>False, anytime you are using an idea which does not originate from you, you have to reference it.</w:t>
      </w:r>
    </w:p>
    <w:p w:rsidR="00356BEE" w:rsidRPr="00356BEE" w:rsidRDefault="00356BEE" w:rsidP="008B6E59">
      <w:pPr>
        <w:pStyle w:val="ListParagraph"/>
        <w:numPr>
          <w:ilvl w:val="0"/>
          <w:numId w:val="1"/>
        </w:numPr>
        <w:spacing w:line="480" w:lineRule="auto"/>
        <w:jc w:val="both"/>
        <w:rPr>
          <w:rFonts w:ascii="Arial" w:hAnsi="Arial" w:cs="Arial"/>
          <w:sz w:val="24"/>
          <w:szCs w:val="24"/>
          <w:lang w:val="en-US"/>
        </w:rPr>
      </w:pPr>
      <w:r>
        <w:rPr>
          <w:rFonts w:ascii="Arial" w:hAnsi="Arial" w:cs="Arial"/>
          <w:sz w:val="24"/>
          <w:szCs w:val="24"/>
        </w:rPr>
        <w:t xml:space="preserve">Wikipedia is not a place to search for information for academic assignment, the veracity of the information found on there cannot be attested for. </w:t>
      </w:r>
    </w:p>
    <w:p w:rsidR="000C76A9" w:rsidRDefault="000C76A9" w:rsidP="008B6E59">
      <w:pPr>
        <w:pStyle w:val="ListParagraph"/>
        <w:numPr>
          <w:ilvl w:val="0"/>
          <w:numId w:val="1"/>
        </w:numPr>
        <w:spacing w:line="480" w:lineRule="auto"/>
        <w:jc w:val="both"/>
        <w:rPr>
          <w:rFonts w:ascii="Arial" w:hAnsi="Arial" w:cs="Arial"/>
          <w:sz w:val="24"/>
          <w:szCs w:val="24"/>
        </w:rPr>
      </w:pPr>
      <w:r>
        <w:rPr>
          <w:rFonts w:ascii="Arial" w:hAnsi="Arial" w:cs="Arial"/>
          <w:sz w:val="24"/>
          <w:szCs w:val="24"/>
        </w:rPr>
        <w:t>The following  rules applies:</w:t>
      </w:r>
      <w:r w:rsidR="001C273C">
        <w:rPr>
          <w:rFonts w:ascii="Arial" w:hAnsi="Arial" w:cs="Arial"/>
          <w:sz w:val="24"/>
          <w:szCs w:val="24"/>
        </w:rPr>
        <w:t xml:space="preserve">  </w:t>
      </w:r>
    </w:p>
    <w:p w:rsidR="00C55698" w:rsidRPr="000C76A9" w:rsidRDefault="00C55698" w:rsidP="008B6E59">
      <w:pPr>
        <w:pStyle w:val="ListParagraph"/>
        <w:numPr>
          <w:ilvl w:val="0"/>
          <w:numId w:val="3"/>
        </w:numPr>
        <w:spacing w:line="480" w:lineRule="auto"/>
        <w:jc w:val="both"/>
        <w:rPr>
          <w:rFonts w:ascii="Arial" w:hAnsi="Arial" w:cs="Arial"/>
          <w:sz w:val="24"/>
          <w:szCs w:val="24"/>
        </w:rPr>
      </w:pPr>
      <w:r w:rsidRPr="000C76A9">
        <w:rPr>
          <w:rFonts w:ascii="Arial" w:hAnsi="Arial" w:cs="Arial"/>
          <w:sz w:val="24"/>
          <w:szCs w:val="24"/>
        </w:rPr>
        <w:t>Should be entered as a separate paragraph and indented from the main text</w:t>
      </w:r>
    </w:p>
    <w:p w:rsidR="00C55698" w:rsidRPr="000C76A9" w:rsidRDefault="00C55698" w:rsidP="008B6E59">
      <w:pPr>
        <w:pStyle w:val="ListParagraph"/>
        <w:numPr>
          <w:ilvl w:val="0"/>
          <w:numId w:val="3"/>
        </w:numPr>
        <w:spacing w:line="480" w:lineRule="auto"/>
        <w:jc w:val="both"/>
        <w:rPr>
          <w:rFonts w:ascii="Arial" w:hAnsi="Arial" w:cs="Arial"/>
          <w:sz w:val="24"/>
          <w:szCs w:val="24"/>
        </w:rPr>
      </w:pPr>
      <w:r w:rsidRPr="000C76A9">
        <w:rPr>
          <w:rFonts w:ascii="Arial" w:hAnsi="Arial" w:cs="Arial"/>
          <w:sz w:val="24"/>
          <w:szCs w:val="24"/>
        </w:rPr>
        <w:t>1cm each side</w:t>
      </w:r>
    </w:p>
    <w:p w:rsidR="00C55698" w:rsidRPr="000C76A9" w:rsidRDefault="00C55698" w:rsidP="008B6E59">
      <w:pPr>
        <w:pStyle w:val="ListParagraph"/>
        <w:numPr>
          <w:ilvl w:val="0"/>
          <w:numId w:val="3"/>
        </w:numPr>
        <w:spacing w:line="480" w:lineRule="auto"/>
        <w:jc w:val="both"/>
        <w:rPr>
          <w:rFonts w:ascii="Arial" w:hAnsi="Arial" w:cs="Arial"/>
          <w:sz w:val="24"/>
          <w:szCs w:val="24"/>
        </w:rPr>
      </w:pPr>
      <w:r w:rsidRPr="000C76A9">
        <w:rPr>
          <w:rFonts w:ascii="Arial" w:hAnsi="Arial" w:cs="Arial"/>
          <w:sz w:val="24"/>
          <w:szCs w:val="24"/>
        </w:rPr>
        <w:t>Quotation marks are not required</w:t>
      </w:r>
    </w:p>
    <w:p w:rsidR="00C55698" w:rsidRDefault="00C55698" w:rsidP="008B6E59">
      <w:pPr>
        <w:pStyle w:val="ListParagraph"/>
        <w:numPr>
          <w:ilvl w:val="0"/>
          <w:numId w:val="3"/>
        </w:numPr>
        <w:spacing w:line="480" w:lineRule="auto"/>
        <w:jc w:val="both"/>
        <w:rPr>
          <w:rFonts w:ascii="Arial" w:hAnsi="Arial" w:cs="Arial"/>
          <w:sz w:val="24"/>
          <w:szCs w:val="24"/>
        </w:rPr>
      </w:pPr>
      <w:r w:rsidRPr="000C76A9">
        <w:rPr>
          <w:rFonts w:ascii="Arial" w:hAnsi="Arial" w:cs="Arial"/>
          <w:sz w:val="24"/>
          <w:szCs w:val="24"/>
        </w:rPr>
        <w:t>Single line spaced</w:t>
      </w:r>
    </w:p>
    <w:p w:rsidR="000C76A9" w:rsidRPr="000C76A9" w:rsidRDefault="006C304B" w:rsidP="000C76A9">
      <w:pPr>
        <w:rPr>
          <w:rFonts w:ascii="Arial" w:hAnsi="Arial" w:cs="Arial"/>
          <w:sz w:val="24"/>
          <w:szCs w:val="24"/>
        </w:rPr>
      </w:pPr>
      <w:r>
        <w:rPr>
          <w:rFonts w:ascii="Arial" w:hAnsi="Arial" w:cs="Arial"/>
          <w:sz w:val="24"/>
          <w:szCs w:val="24"/>
        </w:rPr>
        <w:t xml:space="preserve">     </w:t>
      </w:r>
    </w:p>
    <w:p w:rsidR="001C273C" w:rsidRDefault="001C273C"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8B6E59">
      <w:pPr>
        <w:rPr>
          <w:rFonts w:ascii="Arial" w:hAnsi="Arial" w:cs="Arial"/>
          <w:sz w:val="24"/>
          <w:szCs w:val="24"/>
          <w:lang w:val="en-US"/>
        </w:rPr>
      </w:pPr>
    </w:p>
    <w:p w:rsidR="006C304B" w:rsidRDefault="006C304B" w:rsidP="000C76A9">
      <w:pPr>
        <w:ind w:left="360"/>
        <w:rPr>
          <w:rFonts w:ascii="Arial" w:hAnsi="Arial" w:cs="Arial"/>
          <w:sz w:val="24"/>
          <w:szCs w:val="24"/>
          <w:lang w:val="en-US"/>
        </w:rPr>
      </w:pPr>
    </w:p>
    <w:p w:rsidR="006C304B" w:rsidRDefault="006C304B" w:rsidP="008877DA">
      <w:pPr>
        <w:rPr>
          <w:rFonts w:ascii="Arial" w:hAnsi="Arial" w:cs="Arial"/>
          <w:sz w:val="24"/>
          <w:szCs w:val="24"/>
          <w:lang w:val="en-US"/>
        </w:rPr>
      </w:pPr>
    </w:p>
    <w:p w:rsidR="006C304B" w:rsidRPr="006C304B" w:rsidRDefault="006C304B" w:rsidP="00C403C1">
      <w:pPr>
        <w:rPr>
          <w:rFonts w:ascii="Arial" w:hAnsi="Arial" w:cs="Arial"/>
          <w:sz w:val="24"/>
          <w:szCs w:val="24"/>
          <w:lang w:val="en-US"/>
        </w:rPr>
      </w:pPr>
      <w:r w:rsidRPr="00EF474F">
        <w:rPr>
          <w:rFonts w:ascii="Arial" w:hAnsi="Arial" w:cs="Arial"/>
          <w:b/>
          <w:sz w:val="24"/>
          <w:szCs w:val="24"/>
          <w:u w:val="single"/>
          <w:lang w:val="en-US"/>
        </w:rPr>
        <w:t xml:space="preserve">Part </w:t>
      </w:r>
      <w:r>
        <w:rPr>
          <w:rFonts w:ascii="Arial" w:hAnsi="Arial" w:cs="Arial"/>
          <w:b/>
          <w:sz w:val="24"/>
          <w:szCs w:val="24"/>
          <w:u w:val="single"/>
          <w:lang w:val="en-US"/>
        </w:rPr>
        <w:t>3</w:t>
      </w:r>
      <w:r w:rsidR="00B70CA1">
        <w:rPr>
          <w:rFonts w:ascii="Arial" w:hAnsi="Arial" w:cs="Arial"/>
          <w:sz w:val="24"/>
          <w:szCs w:val="24"/>
          <w:lang w:val="en-US"/>
        </w:rPr>
        <w:t xml:space="preserve">   </w:t>
      </w:r>
      <w:r w:rsidR="00454B1E">
        <w:rPr>
          <w:rFonts w:ascii="Arial" w:hAnsi="Arial" w:cs="Arial"/>
          <w:sz w:val="24"/>
          <w:szCs w:val="24"/>
          <w:lang w:val="en-US"/>
        </w:rPr>
        <w:t xml:space="preserve"> </w:t>
      </w:r>
      <w:r w:rsidR="009F49C1">
        <w:rPr>
          <w:rFonts w:ascii="Arial" w:hAnsi="Arial" w:cs="Arial"/>
          <w:sz w:val="24"/>
          <w:szCs w:val="24"/>
          <w:lang w:val="en-US"/>
        </w:rPr>
        <w:t xml:space="preserve">   </w:t>
      </w: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The issue of Cyber bullying has become a very challenging and fluid topic to deal with. Fluid because it is one of those things which are very hard to deal with, considering the setting in which it happens and the tool that is used, speaking of the school environment and the Internet. The Internet is a vital tool for the development of young</w:t>
      </w:r>
      <w:r>
        <w:rPr>
          <w:rFonts w:ascii="Arial" w:hAnsi="Arial" w:cs="Arial"/>
          <w:color w:val="222222"/>
        </w:rPr>
        <w:t xml:space="preserve"> people</w:t>
      </w:r>
      <w:r w:rsidRPr="00C403C1">
        <w:rPr>
          <w:rFonts w:ascii="Arial" w:hAnsi="Arial" w:cs="Arial"/>
          <w:color w:val="222222"/>
        </w:rPr>
        <w:t xml:space="preserve"> both mentally and socially, but it is sad to say that it has also become the source of pain and sorrow for many young people and their families. Youth workers have a very demanding task to be very informed and vest with the subject matter of Cyber bully</w:t>
      </w:r>
      <w:r>
        <w:rPr>
          <w:rFonts w:ascii="Arial" w:hAnsi="Arial" w:cs="Arial"/>
          <w:color w:val="222222"/>
        </w:rPr>
        <w:t>ing</w:t>
      </w:r>
      <w:r w:rsidRPr="00C403C1">
        <w:rPr>
          <w:rFonts w:ascii="Arial" w:hAnsi="Arial" w:cs="Arial"/>
          <w:color w:val="222222"/>
        </w:rPr>
        <w:t xml:space="preserve"> in order for them to be able to assist the young people they seek to serve in their practice as youth workers. Hence this article review is an attempt to glean relevant information by examining its content critically. The review will make efforts to reason with the lines of discussions hoping to underscore some points that can better inform the practice of youth work as it relates to the subject of Cyber bully</w:t>
      </w:r>
      <w:r>
        <w:rPr>
          <w:rFonts w:ascii="Arial" w:hAnsi="Arial" w:cs="Arial"/>
          <w:color w:val="222222"/>
        </w:rPr>
        <w:t>ing</w:t>
      </w:r>
      <w:r w:rsidRPr="00C403C1">
        <w:rPr>
          <w:rFonts w:ascii="Arial" w:hAnsi="Arial" w:cs="Arial"/>
          <w:color w:val="222222"/>
        </w:rPr>
        <w:t>. Close attention will be given to the strength and weakness of the article. Comments will be made on the structure, language, and also the evidence within the article. The article review will conclude by briefly presenting some recommendations.</w:t>
      </w: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 xml:space="preserve">The article under review is titled “Students’ Perspective on Cyber Bullying”, Journal of Adolescent Health 14 (2007) S59-S60. It authored by Patricia W. </w:t>
      </w:r>
      <w:proofErr w:type="spellStart"/>
      <w:r w:rsidRPr="00C403C1">
        <w:rPr>
          <w:rFonts w:ascii="Arial" w:hAnsi="Arial" w:cs="Arial"/>
          <w:color w:val="222222"/>
        </w:rPr>
        <w:t>Agatston</w:t>
      </w:r>
      <w:proofErr w:type="gramStart"/>
      <w:r w:rsidRPr="00C403C1">
        <w:rPr>
          <w:rFonts w:ascii="Arial" w:hAnsi="Arial" w:cs="Arial"/>
          <w:color w:val="222222"/>
        </w:rPr>
        <w:t>,PhD</w:t>
      </w:r>
      <w:proofErr w:type="spellEnd"/>
      <w:proofErr w:type="gramEnd"/>
      <w:r w:rsidRPr="00C403C1">
        <w:rPr>
          <w:rFonts w:ascii="Arial" w:hAnsi="Arial" w:cs="Arial"/>
          <w:color w:val="222222"/>
        </w:rPr>
        <w:t xml:space="preserve">, Robin </w:t>
      </w:r>
      <w:proofErr w:type="spellStart"/>
      <w:r w:rsidRPr="00C403C1">
        <w:rPr>
          <w:rFonts w:ascii="Arial" w:hAnsi="Arial" w:cs="Arial"/>
          <w:color w:val="222222"/>
        </w:rPr>
        <w:t>Kwowalski,PhD</w:t>
      </w:r>
      <w:proofErr w:type="spellEnd"/>
      <w:r w:rsidRPr="00C403C1">
        <w:rPr>
          <w:rFonts w:ascii="Arial" w:hAnsi="Arial" w:cs="Arial"/>
          <w:color w:val="222222"/>
        </w:rPr>
        <w:t xml:space="preserve">, and Susan Limber, PhD. The aim of the article is to explore a better understanding on how much impact Cyber bully has on students and to find ways to provide remedies to the prevailing problem. It is suggested in the article that they are looking </w:t>
      </w:r>
      <w:r>
        <w:rPr>
          <w:rFonts w:ascii="Arial" w:hAnsi="Arial" w:cs="Arial"/>
          <w:color w:val="222222"/>
        </w:rPr>
        <w:t xml:space="preserve">into the possible of prevention </w:t>
      </w:r>
      <w:r w:rsidRPr="00C403C1">
        <w:rPr>
          <w:rFonts w:ascii="Arial" w:hAnsi="Arial" w:cs="Arial"/>
          <w:color w:val="222222"/>
        </w:rPr>
        <w:t>of message targeting which is actually at the core of cyber bully.</w:t>
      </w: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lastRenderedPageBreak/>
        <w:t>The structure of the article is well organised the paragraphs are coherent. There is a problem with front size they are very small. The statistics are good.</w:t>
      </w: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The language is not verbose, it’s  make clear sense, considering the fact that cyber bully is a concern for both parents and students alike, the language used can be b appreciated by both the  students and their parents. It is not one of those hard to read article that is stock only in the academi</w:t>
      </w:r>
      <w:r>
        <w:rPr>
          <w:rFonts w:ascii="Arial" w:hAnsi="Arial" w:cs="Arial"/>
          <w:color w:val="222222"/>
        </w:rPr>
        <w:t xml:space="preserve">c world. The language is quite </w:t>
      </w:r>
      <w:r w:rsidRPr="00C403C1">
        <w:rPr>
          <w:rFonts w:ascii="Arial" w:hAnsi="Arial" w:cs="Arial"/>
          <w:color w:val="222222"/>
        </w:rPr>
        <w:t>inclusive. </w:t>
      </w: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The choice of school for this research was not an appropriate one, in a study of 3767 student, if 78% of them who took the survey had no experience with cyber bullying, 11% of them where victim of cyber bullying/ Victim, and 4% were bullies</w:t>
      </w:r>
      <w:r w:rsidR="008877DA" w:rsidRPr="008877DA">
        <w:rPr>
          <w:rFonts w:ascii="Arial" w:hAnsi="Arial" w:cs="Arial"/>
          <w:color w:val="222222"/>
        </w:rPr>
        <w:t xml:space="preserve"> </w:t>
      </w:r>
      <w:r w:rsidR="008877DA">
        <w:rPr>
          <w:rFonts w:ascii="Arial" w:hAnsi="Arial" w:cs="Arial"/>
          <w:color w:val="222222"/>
        </w:rPr>
        <w:t xml:space="preserve">(Kowalski </w:t>
      </w:r>
      <w:proofErr w:type="spellStart"/>
      <w:r w:rsidR="008877DA">
        <w:rPr>
          <w:rFonts w:ascii="Arial" w:hAnsi="Arial" w:cs="Arial"/>
          <w:color w:val="222222"/>
        </w:rPr>
        <w:t>RM</w:t>
      </w:r>
      <w:proofErr w:type="gramStart"/>
      <w:r w:rsidR="008877DA">
        <w:rPr>
          <w:rFonts w:ascii="Arial" w:hAnsi="Arial" w:cs="Arial"/>
          <w:color w:val="222222"/>
        </w:rPr>
        <w:t>,Limber</w:t>
      </w:r>
      <w:proofErr w:type="spellEnd"/>
      <w:proofErr w:type="gramEnd"/>
      <w:r w:rsidR="008877DA">
        <w:rPr>
          <w:rFonts w:ascii="Arial" w:hAnsi="Arial" w:cs="Arial"/>
          <w:color w:val="222222"/>
        </w:rPr>
        <w:t xml:space="preserve"> 2007.p1)</w:t>
      </w:r>
      <w:r w:rsidRPr="00C403C1">
        <w:rPr>
          <w:rFonts w:ascii="Arial" w:hAnsi="Arial" w:cs="Arial"/>
          <w:color w:val="222222"/>
        </w:rPr>
        <w:t>. Much solution will not come out of this can of research environment. For the fact that the problem of cyber bullying is almost rare, it will be hard to get diagnoses for the case student are not many to provide deferent angles to the problem. When we have idiosyncratic victims of cyber bullying in an environment with more victims it gives a broad spectrum for research and how to also come into possible solutions. The evidence in this article is weak.</w:t>
      </w:r>
    </w:p>
    <w:p w:rsidR="006B6A59"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 xml:space="preserve">In conclusion this article will not able inform the practice of a youth work in 2018 as it relates to the issue of cyber bulling, the technology for example “ MySpace” is will be </w:t>
      </w:r>
      <w:proofErr w:type="spellStart"/>
      <w:r w:rsidRPr="00C403C1">
        <w:rPr>
          <w:rFonts w:ascii="Arial" w:hAnsi="Arial" w:cs="Arial"/>
          <w:color w:val="222222"/>
        </w:rPr>
        <w:t>be</w:t>
      </w:r>
      <w:proofErr w:type="spellEnd"/>
      <w:r w:rsidRPr="00C403C1">
        <w:rPr>
          <w:rFonts w:ascii="Arial" w:hAnsi="Arial" w:cs="Arial"/>
          <w:color w:val="222222"/>
        </w:rPr>
        <w:t xml:space="preserve"> considered as antique by the young people today. We now live in a time of </w:t>
      </w:r>
      <w:proofErr w:type="spellStart"/>
      <w:r w:rsidRPr="00C403C1">
        <w:rPr>
          <w:rFonts w:ascii="Arial" w:hAnsi="Arial" w:cs="Arial"/>
          <w:color w:val="222222"/>
        </w:rPr>
        <w:t>Facebook,Instangrsm</w:t>
      </w:r>
      <w:proofErr w:type="spellEnd"/>
      <w:r w:rsidRPr="00C403C1">
        <w:rPr>
          <w:rFonts w:ascii="Arial" w:hAnsi="Arial" w:cs="Arial"/>
          <w:color w:val="222222"/>
        </w:rPr>
        <w:t xml:space="preserve"> snap chat, </w:t>
      </w:r>
      <w:proofErr w:type="spellStart"/>
      <w:r w:rsidRPr="00C403C1">
        <w:rPr>
          <w:rFonts w:ascii="Arial" w:hAnsi="Arial" w:cs="Arial"/>
          <w:color w:val="222222"/>
        </w:rPr>
        <w:t>Whappts</w:t>
      </w:r>
      <w:r>
        <w:rPr>
          <w:rFonts w:ascii="Arial" w:hAnsi="Arial" w:cs="Arial"/>
          <w:color w:val="222222"/>
        </w:rPr>
        <w:t>,F</w:t>
      </w:r>
      <w:r w:rsidRPr="00C403C1">
        <w:rPr>
          <w:rFonts w:ascii="Arial" w:hAnsi="Arial" w:cs="Arial"/>
          <w:color w:val="222222"/>
        </w:rPr>
        <w:t>ace</w:t>
      </w:r>
      <w:proofErr w:type="spellEnd"/>
      <w:r w:rsidRPr="00C403C1">
        <w:rPr>
          <w:rFonts w:ascii="Arial" w:hAnsi="Arial" w:cs="Arial"/>
          <w:color w:val="222222"/>
        </w:rPr>
        <w:t xml:space="preserve"> time and just</w:t>
      </w:r>
      <w:r w:rsidR="006B6A59">
        <w:rPr>
          <w:rFonts w:ascii="Arial" w:hAnsi="Arial" w:cs="Arial"/>
          <w:color w:val="222222"/>
        </w:rPr>
        <w:t xml:space="preserve"> to name a few. Not leaving out the fact</w:t>
      </w:r>
      <w:r w:rsidRPr="00C403C1">
        <w:rPr>
          <w:rFonts w:ascii="Arial" w:hAnsi="Arial" w:cs="Arial"/>
          <w:color w:val="222222"/>
        </w:rPr>
        <w:t xml:space="preserve"> that the phone te</w:t>
      </w:r>
      <w:r w:rsidR="006B6A59">
        <w:rPr>
          <w:rFonts w:ascii="Arial" w:hAnsi="Arial" w:cs="Arial"/>
          <w:color w:val="222222"/>
        </w:rPr>
        <w:t>chnology has also become more</w:t>
      </w:r>
      <w:r w:rsidRPr="00C403C1">
        <w:rPr>
          <w:rFonts w:ascii="Arial" w:hAnsi="Arial" w:cs="Arial"/>
          <w:color w:val="222222"/>
        </w:rPr>
        <w:t xml:space="preserve"> </w:t>
      </w:r>
      <w:r w:rsidR="006B6A59">
        <w:rPr>
          <w:rFonts w:ascii="Arial" w:hAnsi="Arial" w:cs="Arial"/>
          <w:color w:val="222222"/>
        </w:rPr>
        <w:t xml:space="preserve">advanced and sophisticated. We now have smart phones. With the points raised the recommendation is that this article </w:t>
      </w:r>
      <w:r w:rsidR="008877DA">
        <w:rPr>
          <w:rFonts w:ascii="Arial" w:hAnsi="Arial" w:cs="Arial"/>
          <w:color w:val="222222"/>
        </w:rPr>
        <w:t xml:space="preserve">should </w:t>
      </w:r>
      <w:r w:rsidR="008877DA" w:rsidRPr="00C403C1">
        <w:rPr>
          <w:rFonts w:ascii="Arial" w:hAnsi="Arial" w:cs="Arial"/>
          <w:color w:val="222222"/>
        </w:rPr>
        <w:t>be</w:t>
      </w:r>
      <w:r w:rsidR="006B6A59">
        <w:rPr>
          <w:rFonts w:ascii="Arial" w:hAnsi="Arial" w:cs="Arial"/>
          <w:color w:val="222222"/>
        </w:rPr>
        <w:t xml:space="preserve"> updated considering it was published in 2007.</w:t>
      </w:r>
    </w:p>
    <w:p w:rsidR="006B6A59" w:rsidRDefault="006B6A59" w:rsidP="00C403C1">
      <w:pPr>
        <w:pStyle w:val="NormalWeb"/>
        <w:shd w:val="clear" w:color="auto" w:fill="FFFFFF"/>
        <w:spacing w:before="0" w:beforeAutospacing="0" w:after="0" w:afterAutospacing="0" w:line="480" w:lineRule="auto"/>
        <w:jc w:val="both"/>
        <w:rPr>
          <w:rFonts w:ascii="Arial" w:hAnsi="Arial" w:cs="Arial"/>
          <w:color w:val="222222"/>
        </w:rPr>
      </w:pPr>
    </w:p>
    <w:p w:rsidR="006B6A59" w:rsidRDefault="006B6A59" w:rsidP="00C403C1">
      <w:pPr>
        <w:pStyle w:val="NormalWeb"/>
        <w:shd w:val="clear" w:color="auto" w:fill="FFFFFF"/>
        <w:spacing w:before="0" w:beforeAutospacing="0" w:after="0" w:afterAutospacing="0" w:line="480" w:lineRule="auto"/>
        <w:jc w:val="both"/>
        <w:rPr>
          <w:rFonts w:ascii="Arial" w:hAnsi="Arial" w:cs="Arial"/>
          <w:color w:val="222222"/>
        </w:rPr>
      </w:pPr>
    </w:p>
    <w:p w:rsidR="00C403C1" w:rsidRPr="00C403C1" w:rsidRDefault="006B6A59" w:rsidP="00C403C1">
      <w:pPr>
        <w:pStyle w:val="NormalWeb"/>
        <w:shd w:val="clear" w:color="auto" w:fill="FFFFFF"/>
        <w:spacing w:before="0" w:beforeAutospacing="0" w:after="0" w:afterAutospacing="0" w:line="480" w:lineRule="auto"/>
        <w:jc w:val="both"/>
        <w:rPr>
          <w:rFonts w:ascii="Arial" w:hAnsi="Arial" w:cs="Arial"/>
          <w:color w:val="222222"/>
        </w:rPr>
      </w:pPr>
      <w:r>
        <w:rPr>
          <w:rFonts w:ascii="Arial" w:hAnsi="Arial" w:cs="Arial"/>
          <w:color w:val="222222"/>
        </w:rPr>
        <w:lastRenderedPageBreak/>
        <w:t xml:space="preserve">Reference List </w:t>
      </w:r>
      <w:r w:rsidR="00C403C1" w:rsidRPr="00C403C1">
        <w:rPr>
          <w:rFonts w:ascii="Arial" w:hAnsi="Arial" w:cs="Arial"/>
          <w:color w:val="222222"/>
        </w:rPr>
        <w:t> </w:t>
      </w:r>
    </w:p>
    <w:p w:rsidR="00913DD5" w:rsidRDefault="00C403C1" w:rsidP="00C403C1">
      <w:pPr>
        <w:pStyle w:val="NormalWeb"/>
        <w:shd w:val="clear" w:color="auto" w:fill="FFFFFF"/>
        <w:spacing w:before="0" w:beforeAutospacing="0" w:after="0" w:afterAutospacing="0" w:line="480" w:lineRule="auto"/>
        <w:jc w:val="both"/>
        <w:rPr>
          <w:rFonts w:ascii="Arial" w:hAnsi="Arial" w:cs="Arial"/>
          <w:color w:val="222222"/>
        </w:rPr>
      </w:pPr>
      <w:r w:rsidRPr="00C403C1">
        <w:rPr>
          <w:rFonts w:ascii="Arial" w:hAnsi="Arial" w:cs="Arial"/>
          <w:color w:val="222222"/>
        </w:rPr>
        <w:t> </w:t>
      </w:r>
      <w:proofErr w:type="gramStart"/>
      <w:r w:rsidR="008877DA" w:rsidRPr="00C403C1">
        <w:rPr>
          <w:rFonts w:ascii="Arial" w:hAnsi="Arial" w:cs="Arial"/>
          <w:color w:val="222222"/>
        </w:rPr>
        <w:t>Journal of Adolescent Health 14 (2007</w:t>
      </w:r>
      <w:r w:rsidR="008877DA">
        <w:rPr>
          <w:rFonts w:ascii="Arial" w:hAnsi="Arial" w:cs="Arial"/>
          <w:color w:val="222222"/>
        </w:rPr>
        <w:t>) S59-S60.</w:t>
      </w:r>
      <w:proofErr w:type="gramEnd"/>
      <w:r w:rsidR="008877DA">
        <w:rPr>
          <w:rFonts w:ascii="Arial" w:hAnsi="Arial" w:cs="Arial"/>
          <w:color w:val="222222"/>
        </w:rPr>
        <w:t xml:space="preserve"> </w:t>
      </w:r>
    </w:p>
    <w:p w:rsidR="00C403C1" w:rsidRDefault="008877DA" w:rsidP="00C403C1">
      <w:pPr>
        <w:pStyle w:val="NormalWeb"/>
        <w:shd w:val="clear" w:color="auto" w:fill="FFFFFF"/>
        <w:spacing w:before="0" w:beforeAutospacing="0" w:after="0" w:afterAutospacing="0" w:line="480" w:lineRule="auto"/>
        <w:jc w:val="both"/>
        <w:rPr>
          <w:rFonts w:ascii="Arial" w:hAnsi="Arial" w:cs="Arial"/>
          <w:color w:val="222222"/>
        </w:rPr>
      </w:pPr>
      <w:r>
        <w:rPr>
          <w:rFonts w:ascii="Arial" w:hAnsi="Arial" w:cs="Arial"/>
          <w:color w:val="222222"/>
        </w:rPr>
        <w:t xml:space="preserve">Kowalski </w:t>
      </w:r>
      <w:proofErr w:type="spellStart"/>
      <w:r>
        <w:rPr>
          <w:rFonts w:ascii="Arial" w:hAnsi="Arial" w:cs="Arial"/>
          <w:color w:val="222222"/>
        </w:rPr>
        <w:t>RM</w:t>
      </w:r>
      <w:proofErr w:type="gramStart"/>
      <w:r>
        <w:rPr>
          <w:rFonts w:ascii="Arial" w:hAnsi="Arial" w:cs="Arial"/>
          <w:color w:val="222222"/>
        </w:rPr>
        <w:t>,Limber</w:t>
      </w:r>
      <w:proofErr w:type="spellEnd"/>
      <w:proofErr w:type="gramEnd"/>
      <w:r w:rsidR="00913DD5">
        <w:rPr>
          <w:rFonts w:ascii="Arial" w:hAnsi="Arial" w:cs="Arial"/>
          <w:color w:val="222222"/>
        </w:rPr>
        <w:t xml:space="preserve"> </w:t>
      </w:r>
      <w:proofErr w:type="spellStart"/>
      <w:r w:rsidR="00913DD5">
        <w:rPr>
          <w:rFonts w:ascii="Arial" w:hAnsi="Arial" w:cs="Arial"/>
          <w:color w:val="222222"/>
        </w:rPr>
        <w:t>SP.Cyber</w:t>
      </w:r>
      <w:proofErr w:type="spellEnd"/>
      <w:r w:rsidR="00913DD5">
        <w:rPr>
          <w:rFonts w:ascii="Arial" w:hAnsi="Arial" w:cs="Arial"/>
          <w:color w:val="222222"/>
        </w:rPr>
        <w:t xml:space="preserve"> bullying among middle school students J </w:t>
      </w:r>
      <w:proofErr w:type="spellStart"/>
      <w:r w:rsidR="00913DD5">
        <w:rPr>
          <w:rFonts w:ascii="Arial" w:hAnsi="Arial" w:cs="Arial"/>
          <w:color w:val="222222"/>
        </w:rPr>
        <w:t>Adolence</w:t>
      </w:r>
      <w:proofErr w:type="spellEnd"/>
      <w:r w:rsidR="00913DD5">
        <w:rPr>
          <w:rFonts w:ascii="Arial" w:hAnsi="Arial" w:cs="Arial"/>
          <w:color w:val="222222"/>
        </w:rPr>
        <w:t xml:space="preserve"> Health 2007;41(Supply):S22-S30.</w:t>
      </w:r>
    </w:p>
    <w:p w:rsidR="00913DD5" w:rsidRDefault="00913DD5" w:rsidP="00C403C1">
      <w:pPr>
        <w:pStyle w:val="NormalWeb"/>
        <w:shd w:val="clear" w:color="auto" w:fill="FFFFFF"/>
        <w:spacing w:before="0" w:beforeAutospacing="0" w:after="0" w:afterAutospacing="0" w:line="480" w:lineRule="auto"/>
        <w:jc w:val="both"/>
        <w:rPr>
          <w:rFonts w:ascii="Arial" w:hAnsi="Arial" w:cs="Arial"/>
          <w:color w:val="222222"/>
        </w:rPr>
      </w:pPr>
    </w:p>
    <w:p w:rsidR="008877DA" w:rsidRPr="00C403C1" w:rsidRDefault="008877DA" w:rsidP="00C403C1">
      <w:pPr>
        <w:pStyle w:val="NormalWeb"/>
        <w:shd w:val="clear" w:color="auto" w:fill="FFFFFF"/>
        <w:spacing w:before="0" w:beforeAutospacing="0" w:after="0" w:afterAutospacing="0" w:line="480" w:lineRule="auto"/>
        <w:jc w:val="both"/>
        <w:rPr>
          <w:rFonts w:ascii="Arial" w:hAnsi="Arial" w:cs="Arial"/>
          <w:color w:val="222222"/>
        </w:rPr>
      </w:pP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p>
    <w:p w:rsidR="00C403C1" w:rsidRPr="00C403C1" w:rsidRDefault="00C403C1" w:rsidP="00C403C1">
      <w:pPr>
        <w:pStyle w:val="NormalWeb"/>
        <w:shd w:val="clear" w:color="auto" w:fill="FFFFFF"/>
        <w:spacing w:before="0" w:beforeAutospacing="0" w:after="0" w:afterAutospacing="0" w:line="480" w:lineRule="auto"/>
        <w:jc w:val="both"/>
        <w:rPr>
          <w:rFonts w:ascii="Arial" w:hAnsi="Arial" w:cs="Arial"/>
          <w:color w:val="222222"/>
        </w:rPr>
      </w:pPr>
    </w:p>
    <w:p w:rsidR="006C304B" w:rsidRPr="00C403C1" w:rsidRDefault="006C304B" w:rsidP="00C403C1">
      <w:pPr>
        <w:spacing w:line="480" w:lineRule="auto"/>
        <w:ind w:left="360"/>
        <w:jc w:val="both"/>
        <w:rPr>
          <w:rFonts w:ascii="Arial" w:hAnsi="Arial" w:cs="Arial"/>
          <w:sz w:val="24"/>
          <w:szCs w:val="24"/>
          <w:lang w:val="en-US"/>
        </w:rPr>
      </w:pPr>
    </w:p>
    <w:p w:rsidR="006C304B" w:rsidRPr="00C403C1" w:rsidRDefault="006C304B" w:rsidP="00C403C1">
      <w:pPr>
        <w:spacing w:line="480" w:lineRule="auto"/>
        <w:ind w:left="360"/>
        <w:jc w:val="both"/>
        <w:rPr>
          <w:rFonts w:ascii="Arial" w:hAnsi="Arial" w:cs="Arial"/>
          <w:sz w:val="24"/>
          <w:szCs w:val="24"/>
          <w:lang w:val="en-US"/>
        </w:rPr>
      </w:pPr>
    </w:p>
    <w:p w:rsidR="006C304B" w:rsidRPr="00C403C1" w:rsidRDefault="006C304B" w:rsidP="00C403C1">
      <w:pPr>
        <w:spacing w:line="480" w:lineRule="auto"/>
        <w:ind w:left="360"/>
        <w:jc w:val="both"/>
        <w:rPr>
          <w:rFonts w:ascii="Arial" w:hAnsi="Arial" w:cs="Arial"/>
          <w:sz w:val="24"/>
          <w:szCs w:val="24"/>
          <w:lang w:val="en-US"/>
        </w:rPr>
      </w:pPr>
    </w:p>
    <w:p w:rsidR="001C273C" w:rsidRPr="00C403C1" w:rsidRDefault="001C273C" w:rsidP="00C403C1">
      <w:pPr>
        <w:spacing w:line="480" w:lineRule="auto"/>
        <w:jc w:val="both"/>
        <w:rPr>
          <w:rFonts w:ascii="Arial" w:hAnsi="Arial" w:cs="Arial"/>
          <w:sz w:val="24"/>
          <w:szCs w:val="24"/>
          <w:lang w:val="en-US"/>
        </w:rPr>
      </w:pPr>
    </w:p>
    <w:p w:rsidR="00F54033" w:rsidRPr="00C403C1" w:rsidRDefault="00F54033" w:rsidP="00C403C1">
      <w:pPr>
        <w:spacing w:line="480" w:lineRule="auto"/>
        <w:jc w:val="both"/>
        <w:rPr>
          <w:rFonts w:ascii="Arial" w:hAnsi="Arial" w:cs="Arial"/>
          <w:sz w:val="24"/>
          <w:szCs w:val="24"/>
          <w:lang w:val="en-US"/>
        </w:rPr>
      </w:pPr>
    </w:p>
    <w:p w:rsidR="00A87E61" w:rsidRPr="00C403C1" w:rsidRDefault="00A87E61" w:rsidP="00C403C1">
      <w:pPr>
        <w:spacing w:line="480" w:lineRule="auto"/>
        <w:jc w:val="both"/>
        <w:rPr>
          <w:rFonts w:ascii="Arial" w:hAnsi="Arial" w:cs="Arial"/>
          <w:sz w:val="24"/>
          <w:szCs w:val="24"/>
          <w:lang w:val="en-US"/>
        </w:rPr>
      </w:pPr>
    </w:p>
    <w:p w:rsidR="00F031FD" w:rsidRPr="00C403C1" w:rsidRDefault="00F031FD" w:rsidP="00C403C1">
      <w:pPr>
        <w:spacing w:line="480" w:lineRule="auto"/>
        <w:ind w:firstLine="45"/>
        <w:jc w:val="both"/>
        <w:rPr>
          <w:rFonts w:ascii="Arial" w:hAnsi="Arial" w:cs="Arial"/>
          <w:sz w:val="24"/>
          <w:szCs w:val="24"/>
          <w:u w:val="single"/>
          <w:lang w:val="en-US"/>
        </w:rPr>
      </w:pPr>
    </w:p>
    <w:p w:rsidR="007E5D9E" w:rsidRPr="00C403C1" w:rsidRDefault="007E5D9E" w:rsidP="00C403C1">
      <w:pPr>
        <w:spacing w:line="480" w:lineRule="auto"/>
        <w:jc w:val="both"/>
        <w:rPr>
          <w:rFonts w:ascii="Arial" w:hAnsi="Arial" w:cs="Arial"/>
          <w:sz w:val="24"/>
          <w:szCs w:val="24"/>
          <w:lang w:val="en-US"/>
        </w:rPr>
      </w:pPr>
    </w:p>
    <w:p w:rsidR="003D13E7" w:rsidRPr="00C403C1" w:rsidRDefault="003D13E7" w:rsidP="00C403C1">
      <w:pPr>
        <w:spacing w:line="480" w:lineRule="auto"/>
        <w:jc w:val="both"/>
        <w:rPr>
          <w:rFonts w:ascii="Arial" w:hAnsi="Arial" w:cs="Arial"/>
          <w:sz w:val="24"/>
          <w:szCs w:val="24"/>
          <w:lang w:val="en-US"/>
        </w:rPr>
      </w:pPr>
    </w:p>
    <w:p w:rsidR="00644390" w:rsidRPr="00C403C1" w:rsidRDefault="00644390" w:rsidP="00C403C1">
      <w:pPr>
        <w:spacing w:line="480" w:lineRule="auto"/>
        <w:jc w:val="both"/>
        <w:rPr>
          <w:rFonts w:ascii="Arial" w:hAnsi="Arial" w:cs="Arial"/>
          <w:sz w:val="24"/>
          <w:szCs w:val="24"/>
          <w:lang w:val="en-US"/>
        </w:rPr>
      </w:pPr>
    </w:p>
    <w:p w:rsidR="00FF395D" w:rsidRPr="00C403C1" w:rsidRDefault="00FF395D" w:rsidP="00C403C1">
      <w:pPr>
        <w:spacing w:line="480" w:lineRule="auto"/>
        <w:jc w:val="both"/>
        <w:rPr>
          <w:rFonts w:ascii="Arial" w:hAnsi="Arial" w:cs="Arial"/>
          <w:sz w:val="24"/>
          <w:szCs w:val="24"/>
          <w:lang w:val="en-US"/>
        </w:rPr>
      </w:pPr>
    </w:p>
    <w:p w:rsidR="00FF395D" w:rsidRPr="00C403C1" w:rsidRDefault="00FF395D" w:rsidP="00C403C1">
      <w:pPr>
        <w:spacing w:line="480" w:lineRule="auto"/>
        <w:jc w:val="both"/>
        <w:rPr>
          <w:rFonts w:ascii="Arial" w:hAnsi="Arial" w:cs="Arial"/>
          <w:sz w:val="24"/>
          <w:szCs w:val="24"/>
          <w:lang w:val="en-US"/>
        </w:rPr>
      </w:pPr>
    </w:p>
    <w:p w:rsidR="00A8359D" w:rsidRPr="00C403C1" w:rsidRDefault="00A8359D" w:rsidP="00C403C1">
      <w:pPr>
        <w:spacing w:line="480" w:lineRule="auto"/>
        <w:jc w:val="both"/>
        <w:rPr>
          <w:rFonts w:ascii="Arial" w:hAnsi="Arial" w:cs="Arial"/>
          <w:sz w:val="24"/>
          <w:szCs w:val="24"/>
          <w:lang w:val="en-US"/>
        </w:rPr>
      </w:pPr>
    </w:p>
    <w:p w:rsidR="00B90A29" w:rsidRPr="00EF474F" w:rsidRDefault="00B90A29" w:rsidP="003D13E7">
      <w:pPr>
        <w:spacing w:line="480" w:lineRule="auto"/>
        <w:jc w:val="both"/>
        <w:rPr>
          <w:rFonts w:ascii="Arial" w:hAnsi="Arial" w:cs="Arial"/>
          <w:sz w:val="24"/>
          <w:szCs w:val="24"/>
          <w:lang w:val="en-US"/>
        </w:rPr>
      </w:pPr>
    </w:p>
    <w:p w:rsidR="002819B1" w:rsidRDefault="002819B1" w:rsidP="003D13E7">
      <w:pPr>
        <w:spacing w:line="480" w:lineRule="auto"/>
      </w:pPr>
    </w:p>
    <w:sectPr w:rsidR="002819B1" w:rsidSect="002819B1">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558" w:rsidRDefault="00AB1558" w:rsidP="00B90A29">
      <w:pPr>
        <w:spacing w:after="0" w:line="240" w:lineRule="auto"/>
      </w:pPr>
      <w:r>
        <w:separator/>
      </w:r>
    </w:p>
  </w:endnote>
  <w:endnote w:type="continuationSeparator" w:id="0">
    <w:p w:rsidR="00AB1558" w:rsidRDefault="00AB1558" w:rsidP="00B90A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558" w:rsidRDefault="00AB1558" w:rsidP="00B90A29">
      <w:pPr>
        <w:spacing w:after="0" w:line="240" w:lineRule="auto"/>
      </w:pPr>
      <w:r>
        <w:separator/>
      </w:r>
    </w:p>
  </w:footnote>
  <w:footnote w:type="continuationSeparator" w:id="0">
    <w:p w:rsidR="00AB1558" w:rsidRDefault="00AB1558" w:rsidP="00B90A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698" w:rsidRPr="00B90A29" w:rsidRDefault="00C55698">
    <w:pPr>
      <w:pStyle w:val="Header"/>
      <w:rPr>
        <w:rFonts w:ascii="Arial" w:hAnsi="Arial" w:cs="Arial"/>
        <w:b/>
        <w:sz w:val="24"/>
        <w:szCs w:val="24"/>
      </w:rPr>
    </w:pPr>
    <w:r w:rsidRPr="00B90A29">
      <w:rPr>
        <w:rFonts w:ascii="Arial" w:hAnsi="Arial" w:cs="Arial"/>
        <w:b/>
        <w:sz w:val="24"/>
        <w:szCs w:val="24"/>
      </w:rPr>
      <w:t>1809086                                                                                                    ECGE4001Q</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10E0C"/>
    <w:multiLevelType w:val="hybridMultilevel"/>
    <w:tmpl w:val="3120EE76"/>
    <w:lvl w:ilvl="0" w:tplc="CE74EC94">
      <w:start w:val="1"/>
      <w:numFmt w:val="bullet"/>
      <w:lvlText w:val=""/>
      <w:lvlJc w:val="left"/>
      <w:pPr>
        <w:tabs>
          <w:tab w:val="num" w:pos="720"/>
        </w:tabs>
        <w:ind w:left="720" w:hanging="360"/>
      </w:pPr>
      <w:rPr>
        <w:rFonts w:ascii="Wingdings" w:hAnsi="Wingdings" w:hint="default"/>
      </w:rPr>
    </w:lvl>
    <w:lvl w:ilvl="1" w:tplc="AE6C14FC" w:tentative="1">
      <w:start w:val="1"/>
      <w:numFmt w:val="bullet"/>
      <w:lvlText w:val=""/>
      <w:lvlJc w:val="left"/>
      <w:pPr>
        <w:tabs>
          <w:tab w:val="num" w:pos="1440"/>
        </w:tabs>
        <w:ind w:left="1440" w:hanging="360"/>
      </w:pPr>
      <w:rPr>
        <w:rFonts w:ascii="Wingdings" w:hAnsi="Wingdings" w:hint="default"/>
      </w:rPr>
    </w:lvl>
    <w:lvl w:ilvl="2" w:tplc="65225F76" w:tentative="1">
      <w:start w:val="1"/>
      <w:numFmt w:val="bullet"/>
      <w:lvlText w:val=""/>
      <w:lvlJc w:val="left"/>
      <w:pPr>
        <w:tabs>
          <w:tab w:val="num" w:pos="2160"/>
        </w:tabs>
        <w:ind w:left="2160" w:hanging="360"/>
      </w:pPr>
      <w:rPr>
        <w:rFonts w:ascii="Wingdings" w:hAnsi="Wingdings" w:hint="default"/>
      </w:rPr>
    </w:lvl>
    <w:lvl w:ilvl="3" w:tplc="ACD614F2" w:tentative="1">
      <w:start w:val="1"/>
      <w:numFmt w:val="bullet"/>
      <w:lvlText w:val=""/>
      <w:lvlJc w:val="left"/>
      <w:pPr>
        <w:tabs>
          <w:tab w:val="num" w:pos="2880"/>
        </w:tabs>
        <w:ind w:left="2880" w:hanging="360"/>
      </w:pPr>
      <w:rPr>
        <w:rFonts w:ascii="Wingdings" w:hAnsi="Wingdings" w:hint="default"/>
      </w:rPr>
    </w:lvl>
    <w:lvl w:ilvl="4" w:tplc="E57EC8C8" w:tentative="1">
      <w:start w:val="1"/>
      <w:numFmt w:val="bullet"/>
      <w:lvlText w:val=""/>
      <w:lvlJc w:val="left"/>
      <w:pPr>
        <w:tabs>
          <w:tab w:val="num" w:pos="3600"/>
        </w:tabs>
        <w:ind w:left="3600" w:hanging="360"/>
      </w:pPr>
      <w:rPr>
        <w:rFonts w:ascii="Wingdings" w:hAnsi="Wingdings" w:hint="default"/>
      </w:rPr>
    </w:lvl>
    <w:lvl w:ilvl="5" w:tplc="42A298CA" w:tentative="1">
      <w:start w:val="1"/>
      <w:numFmt w:val="bullet"/>
      <w:lvlText w:val=""/>
      <w:lvlJc w:val="left"/>
      <w:pPr>
        <w:tabs>
          <w:tab w:val="num" w:pos="4320"/>
        </w:tabs>
        <w:ind w:left="4320" w:hanging="360"/>
      </w:pPr>
      <w:rPr>
        <w:rFonts w:ascii="Wingdings" w:hAnsi="Wingdings" w:hint="default"/>
      </w:rPr>
    </w:lvl>
    <w:lvl w:ilvl="6" w:tplc="04ACB3C4" w:tentative="1">
      <w:start w:val="1"/>
      <w:numFmt w:val="bullet"/>
      <w:lvlText w:val=""/>
      <w:lvlJc w:val="left"/>
      <w:pPr>
        <w:tabs>
          <w:tab w:val="num" w:pos="5040"/>
        </w:tabs>
        <w:ind w:left="5040" w:hanging="360"/>
      </w:pPr>
      <w:rPr>
        <w:rFonts w:ascii="Wingdings" w:hAnsi="Wingdings" w:hint="default"/>
      </w:rPr>
    </w:lvl>
    <w:lvl w:ilvl="7" w:tplc="ED7C36D8" w:tentative="1">
      <w:start w:val="1"/>
      <w:numFmt w:val="bullet"/>
      <w:lvlText w:val=""/>
      <w:lvlJc w:val="left"/>
      <w:pPr>
        <w:tabs>
          <w:tab w:val="num" w:pos="5760"/>
        </w:tabs>
        <w:ind w:left="5760" w:hanging="360"/>
      </w:pPr>
      <w:rPr>
        <w:rFonts w:ascii="Wingdings" w:hAnsi="Wingdings" w:hint="default"/>
      </w:rPr>
    </w:lvl>
    <w:lvl w:ilvl="8" w:tplc="47AC129C" w:tentative="1">
      <w:start w:val="1"/>
      <w:numFmt w:val="bullet"/>
      <w:lvlText w:val=""/>
      <w:lvlJc w:val="left"/>
      <w:pPr>
        <w:tabs>
          <w:tab w:val="num" w:pos="6480"/>
        </w:tabs>
        <w:ind w:left="6480" w:hanging="360"/>
      </w:pPr>
      <w:rPr>
        <w:rFonts w:ascii="Wingdings" w:hAnsi="Wingdings" w:hint="default"/>
      </w:rPr>
    </w:lvl>
  </w:abstractNum>
  <w:abstractNum w:abstractNumId="1">
    <w:nsid w:val="59276641"/>
    <w:multiLevelType w:val="hybridMultilevel"/>
    <w:tmpl w:val="B5121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01E1D2F"/>
    <w:multiLevelType w:val="hybridMultilevel"/>
    <w:tmpl w:val="7A3CDC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B90A29"/>
    <w:rsid w:val="00002192"/>
    <w:rsid w:val="00030E5A"/>
    <w:rsid w:val="00053121"/>
    <w:rsid w:val="000A603E"/>
    <w:rsid w:val="000C76A9"/>
    <w:rsid w:val="000F2321"/>
    <w:rsid w:val="00112442"/>
    <w:rsid w:val="001C273C"/>
    <w:rsid w:val="001D4DC2"/>
    <w:rsid w:val="00221006"/>
    <w:rsid w:val="002464F4"/>
    <w:rsid w:val="002819B1"/>
    <w:rsid w:val="00356BEE"/>
    <w:rsid w:val="003D13E7"/>
    <w:rsid w:val="00454B1E"/>
    <w:rsid w:val="00480E3D"/>
    <w:rsid w:val="004A0526"/>
    <w:rsid w:val="006160F0"/>
    <w:rsid w:val="00633135"/>
    <w:rsid w:val="00644390"/>
    <w:rsid w:val="006B6A59"/>
    <w:rsid w:val="006C304B"/>
    <w:rsid w:val="006F2FBF"/>
    <w:rsid w:val="007E5D9E"/>
    <w:rsid w:val="008877DA"/>
    <w:rsid w:val="008B6E59"/>
    <w:rsid w:val="00913DD5"/>
    <w:rsid w:val="00933EEB"/>
    <w:rsid w:val="009F49C1"/>
    <w:rsid w:val="00A11602"/>
    <w:rsid w:val="00A8359D"/>
    <w:rsid w:val="00A87E61"/>
    <w:rsid w:val="00AB1558"/>
    <w:rsid w:val="00B70CA1"/>
    <w:rsid w:val="00B90A29"/>
    <w:rsid w:val="00BF7731"/>
    <w:rsid w:val="00C403C1"/>
    <w:rsid w:val="00C420A8"/>
    <w:rsid w:val="00C55698"/>
    <w:rsid w:val="00CA3CFB"/>
    <w:rsid w:val="00CA7138"/>
    <w:rsid w:val="00D21030"/>
    <w:rsid w:val="00EB4404"/>
    <w:rsid w:val="00EE1005"/>
    <w:rsid w:val="00F031FD"/>
    <w:rsid w:val="00F34067"/>
    <w:rsid w:val="00F54033"/>
    <w:rsid w:val="00FB739A"/>
    <w:rsid w:val="00FE02E3"/>
    <w:rsid w:val="00FF39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A29"/>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90A2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9"/>
  </w:style>
  <w:style w:type="paragraph" w:styleId="Footer">
    <w:name w:val="footer"/>
    <w:basedOn w:val="Normal"/>
    <w:link w:val="FooterChar"/>
    <w:uiPriority w:val="99"/>
    <w:semiHidden/>
    <w:unhideWhenUsed/>
    <w:rsid w:val="00B90A2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0A29"/>
  </w:style>
  <w:style w:type="paragraph" w:styleId="ListParagraph">
    <w:name w:val="List Paragraph"/>
    <w:basedOn w:val="Normal"/>
    <w:uiPriority w:val="34"/>
    <w:qFormat/>
    <w:rsid w:val="001C273C"/>
    <w:pPr>
      <w:ind w:left="720"/>
      <w:contextualSpacing/>
    </w:pPr>
  </w:style>
  <w:style w:type="paragraph" w:styleId="NormalWeb">
    <w:name w:val="Normal (Web)"/>
    <w:basedOn w:val="Normal"/>
    <w:uiPriority w:val="99"/>
    <w:semiHidden/>
    <w:unhideWhenUsed/>
    <w:rsid w:val="00C403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44175984">
      <w:bodyDiv w:val="1"/>
      <w:marLeft w:val="0"/>
      <w:marRight w:val="0"/>
      <w:marTop w:val="0"/>
      <w:marBottom w:val="0"/>
      <w:divBdr>
        <w:top w:val="none" w:sz="0" w:space="0" w:color="auto"/>
        <w:left w:val="none" w:sz="0" w:space="0" w:color="auto"/>
        <w:bottom w:val="none" w:sz="0" w:space="0" w:color="auto"/>
        <w:right w:val="none" w:sz="0" w:space="0" w:color="auto"/>
      </w:divBdr>
      <w:divsChild>
        <w:div w:id="926036306">
          <w:marLeft w:val="547"/>
          <w:marRight w:val="0"/>
          <w:marTop w:val="139"/>
          <w:marBottom w:val="0"/>
          <w:divBdr>
            <w:top w:val="none" w:sz="0" w:space="0" w:color="auto"/>
            <w:left w:val="none" w:sz="0" w:space="0" w:color="auto"/>
            <w:bottom w:val="none" w:sz="0" w:space="0" w:color="auto"/>
            <w:right w:val="none" w:sz="0" w:space="0" w:color="auto"/>
          </w:divBdr>
        </w:div>
        <w:div w:id="1022707742">
          <w:marLeft w:val="547"/>
          <w:marRight w:val="0"/>
          <w:marTop w:val="139"/>
          <w:marBottom w:val="0"/>
          <w:divBdr>
            <w:top w:val="none" w:sz="0" w:space="0" w:color="auto"/>
            <w:left w:val="none" w:sz="0" w:space="0" w:color="auto"/>
            <w:bottom w:val="none" w:sz="0" w:space="0" w:color="auto"/>
            <w:right w:val="none" w:sz="0" w:space="0" w:color="auto"/>
          </w:divBdr>
        </w:div>
        <w:div w:id="1130709262">
          <w:marLeft w:val="547"/>
          <w:marRight w:val="0"/>
          <w:marTop w:val="139"/>
          <w:marBottom w:val="0"/>
          <w:divBdr>
            <w:top w:val="none" w:sz="0" w:space="0" w:color="auto"/>
            <w:left w:val="none" w:sz="0" w:space="0" w:color="auto"/>
            <w:bottom w:val="none" w:sz="0" w:space="0" w:color="auto"/>
            <w:right w:val="none" w:sz="0" w:space="0" w:color="auto"/>
          </w:divBdr>
        </w:div>
        <w:div w:id="1522668506">
          <w:marLeft w:val="547"/>
          <w:marRight w:val="0"/>
          <w:marTop w:val="139"/>
          <w:marBottom w:val="0"/>
          <w:divBdr>
            <w:top w:val="none" w:sz="0" w:space="0" w:color="auto"/>
            <w:left w:val="none" w:sz="0" w:space="0" w:color="auto"/>
            <w:bottom w:val="none" w:sz="0" w:space="0" w:color="auto"/>
            <w:right w:val="none" w:sz="0" w:space="0" w:color="auto"/>
          </w:divBdr>
        </w:div>
      </w:divsChild>
    </w:div>
    <w:div w:id="1703479462">
      <w:bodyDiv w:val="1"/>
      <w:marLeft w:val="0"/>
      <w:marRight w:val="0"/>
      <w:marTop w:val="0"/>
      <w:marBottom w:val="0"/>
      <w:divBdr>
        <w:top w:val="none" w:sz="0" w:space="0" w:color="auto"/>
        <w:left w:val="none" w:sz="0" w:space="0" w:color="auto"/>
        <w:bottom w:val="none" w:sz="0" w:space="0" w:color="auto"/>
        <w:right w:val="none" w:sz="0" w:space="0" w:color="auto"/>
      </w:divBdr>
    </w:div>
    <w:div w:id="194114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5090</TotalTime>
  <Pages>7</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2018-11-09T13:17:00Z</dcterms:created>
  <dcterms:modified xsi:type="dcterms:W3CDTF">2018-11-13T14:16:00Z</dcterms:modified>
</cp:coreProperties>
</file>