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0A8809" w14:textId="3ED7B11D" w:rsidR="0021654E" w:rsidRPr="00F37FDC" w:rsidRDefault="0021654E" w:rsidP="0021654E">
      <w:pPr>
        <w:spacing w:after="0" w:line="240" w:lineRule="auto"/>
        <w:textAlignment w:val="baseline"/>
        <w:rPr>
          <w:rFonts w:ascii="Times New Roman" w:eastAsia="Times New Roman" w:hAnsi="Times New Roman" w:cs="Times New Roman"/>
          <w:b/>
          <w:bCs/>
          <w:sz w:val="40"/>
          <w:szCs w:val="40"/>
          <w:u w:val="single"/>
          <w:lang w:eastAsia="en-GB"/>
        </w:rPr>
      </w:pPr>
      <w:r w:rsidRPr="00F37FDC">
        <w:rPr>
          <w:rFonts w:ascii="Times New Roman" w:eastAsia="Times New Roman" w:hAnsi="Times New Roman" w:cs="Times New Roman"/>
          <w:b/>
          <w:bCs/>
          <w:sz w:val="40"/>
          <w:szCs w:val="40"/>
          <w:u w:val="single"/>
          <w:lang w:eastAsia="en-GB"/>
        </w:rPr>
        <w:t>Contents page</w:t>
      </w:r>
    </w:p>
    <w:p w14:paraId="47FC2247" w14:textId="3C9D2C9C" w:rsidR="00DE0503" w:rsidRDefault="00DE0503" w:rsidP="0021654E">
      <w:pPr>
        <w:spacing w:after="0" w:line="240" w:lineRule="auto"/>
        <w:textAlignment w:val="baseline"/>
        <w:rPr>
          <w:rFonts w:ascii="Times New Roman" w:eastAsia="Times New Roman" w:hAnsi="Times New Roman" w:cs="Times New Roman"/>
          <w:b/>
          <w:bCs/>
          <w:sz w:val="40"/>
          <w:szCs w:val="40"/>
          <w:lang w:eastAsia="en-GB"/>
        </w:rPr>
      </w:pPr>
    </w:p>
    <w:p w14:paraId="74C53250" w14:textId="6DB359DD" w:rsidR="00F37FDC" w:rsidRDefault="00F37FDC" w:rsidP="00F37FDC">
      <w:pPr>
        <w:tabs>
          <w:tab w:val="left" w:pos="7476"/>
        </w:tabs>
        <w:spacing w:after="0" w:line="240" w:lineRule="auto"/>
        <w:textAlignment w:val="baseline"/>
        <w:rPr>
          <w:rFonts w:ascii="Times New Roman" w:eastAsia="Times New Roman" w:hAnsi="Times New Roman" w:cs="Times New Roman"/>
          <w:b/>
          <w:bCs/>
          <w:sz w:val="40"/>
          <w:szCs w:val="40"/>
          <w:lang w:eastAsia="en-GB"/>
        </w:rPr>
      </w:pPr>
      <w:r>
        <w:rPr>
          <w:rFonts w:ascii="Times New Roman" w:eastAsia="Times New Roman" w:hAnsi="Times New Roman" w:cs="Times New Roman"/>
          <w:b/>
          <w:bCs/>
          <w:sz w:val="40"/>
          <w:szCs w:val="40"/>
          <w:lang w:eastAsia="en-GB"/>
        </w:rPr>
        <w:tab/>
        <w:t>page</w:t>
      </w:r>
    </w:p>
    <w:p w14:paraId="3940E701" w14:textId="77777777" w:rsidR="00F37FDC" w:rsidRPr="00F37FDC" w:rsidRDefault="00F37FDC" w:rsidP="0021654E">
      <w:pPr>
        <w:spacing w:after="0" w:line="240" w:lineRule="auto"/>
        <w:textAlignment w:val="baseline"/>
        <w:rPr>
          <w:rFonts w:ascii="Times New Roman" w:eastAsia="Times New Roman" w:hAnsi="Times New Roman" w:cs="Times New Roman"/>
          <w:b/>
          <w:bCs/>
          <w:sz w:val="40"/>
          <w:szCs w:val="40"/>
          <w:lang w:eastAsia="en-GB"/>
        </w:rPr>
      </w:pPr>
    </w:p>
    <w:p w14:paraId="4C51BFCF" w14:textId="3D9184E2" w:rsidR="005575A7" w:rsidRPr="00F37FDC" w:rsidRDefault="003771DA" w:rsidP="0021654E">
      <w:pPr>
        <w:spacing w:after="0" w:line="240" w:lineRule="auto"/>
        <w:textAlignment w:val="baseline"/>
        <w:rPr>
          <w:rFonts w:ascii="Times New Roman" w:eastAsia="Times New Roman" w:hAnsi="Times New Roman" w:cs="Times New Roman"/>
          <w:b/>
          <w:bCs/>
          <w:sz w:val="40"/>
          <w:szCs w:val="40"/>
          <w:lang w:eastAsia="en-GB"/>
        </w:rPr>
      </w:pPr>
      <w:r w:rsidRPr="00F37FDC">
        <w:rPr>
          <w:rFonts w:ascii="Times New Roman" w:eastAsia="Times New Roman" w:hAnsi="Times New Roman" w:cs="Times New Roman"/>
          <w:b/>
          <w:bCs/>
          <w:sz w:val="40"/>
          <w:szCs w:val="40"/>
          <w:lang w:eastAsia="en-GB"/>
        </w:rPr>
        <w:t xml:space="preserve">Section one: </w:t>
      </w:r>
      <w:r w:rsidR="00DE0503" w:rsidRPr="00F37FDC">
        <w:rPr>
          <w:rFonts w:ascii="Times New Roman" w:eastAsia="Times New Roman" w:hAnsi="Times New Roman" w:cs="Times New Roman"/>
          <w:b/>
          <w:bCs/>
          <w:sz w:val="40"/>
          <w:szCs w:val="40"/>
          <w:lang w:eastAsia="en-GB"/>
        </w:rPr>
        <w:t>Activity plan</w:t>
      </w:r>
      <w:r w:rsidR="00F37FDC">
        <w:rPr>
          <w:rFonts w:ascii="Times New Roman" w:eastAsia="Times New Roman" w:hAnsi="Times New Roman" w:cs="Times New Roman"/>
          <w:b/>
          <w:bCs/>
          <w:sz w:val="40"/>
          <w:szCs w:val="40"/>
          <w:lang w:eastAsia="en-GB"/>
        </w:rPr>
        <w:t xml:space="preserve">                                     </w:t>
      </w:r>
      <w:r w:rsidR="00886ED5">
        <w:rPr>
          <w:rFonts w:ascii="Times New Roman" w:eastAsia="Times New Roman" w:hAnsi="Times New Roman" w:cs="Times New Roman"/>
          <w:b/>
          <w:bCs/>
          <w:sz w:val="40"/>
          <w:szCs w:val="40"/>
          <w:lang w:eastAsia="en-GB"/>
        </w:rPr>
        <w:t xml:space="preserve"> </w:t>
      </w:r>
      <w:r w:rsidR="00A152A9">
        <w:rPr>
          <w:rFonts w:ascii="Times New Roman" w:eastAsia="Times New Roman" w:hAnsi="Times New Roman" w:cs="Times New Roman"/>
          <w:b/>
          <w:bCs/>
          <w:sz w:val="40"/>
          <w:szCs w:val="40"/>
          <w:lang w:eastAsia="en-GB"/>
        </w:rPr>
        <w:t>2</w:t>
      </w:r>
    </w:p>
    <w:p w14:paraId="3635D4CC" w14:textId="37E5F117" w:rsidR="005575A7" w:rsidRDefault="005575A7" w:rsidP="0021654E">
      <w:pPr>
        <w:spacing w:after="0" w:line="240" w:lineRule="auto"/>
        <w:textAlignment w:val="baseline"/>
        <w:rPr>
          <w:rFonts w:ascii="Times New Roman" w:eastAsia="Times New Roman" w:hAnsi="Times New Roman" w:cs="Times New Roman"/>
          <w:b/>
          <w:bCs/>
          <w:sz w:val="40"/>
          <w:szCs w:val="40"/>
          <w:lang w:eastAsia="en-GB"/>
        </w:rPr>
      </w:pPr>
    </w:p>
    <w:p w14:paraId="0B5ECC03" w14:textId="77777777" w:rsidR="00F37FDC" w:rsidRPr="00F37FDC" w:rsidRDefault="00F37FDC" w:rsidP="0021654E">
      <w:pPr>
        <w:spacing w:after="0" w:line="240" w:lineRule="auto"/>
        <w:textAlignment w:val="baseline"/>
        <w:rPr>
          <w:rFonts w:ascii="Times New Roman" w:eastAsia="Times New Roman" w:hAnsi="Times New Roman" w:cs="Times New Roman"/>
          <w:b/>
          <w:bCs/>
          <w:sz w:val="40"/>
          <w:szCs w:val="40"/>
          <w:lang w:eastAsia="en-GB"/>
        </w:rPr>
      </w:pPr>
    </w:p>
    <w:p w14:paraId="66F69F8F" w14:textId="559446B7" w:rsidR="005575A7" w:rsidRPr="00F37FDC" w:rsidRDefault="005575A7" w:rsidP="00A152A9">
      <w:pPr>
        <w:tabs>
          <w:tab w:val="left" w:pos="8244"/>
        </w:tabs>
        <w:spacing w:after="0" w:line="240" w:lineRule="auto"/>
        <w:textAlignment w:val="baseline"/>
        <w:rPr>
          <w:rFonts w:ascii="Times New Roman" w:eastAsia="Times New Roman" w:hAnsi="Times New Roman" w:cs="Times New Roman"/>
          <w:b/>
          <w:bCs/>
          <w:sz w:val="40"/>
          <w:szCs w:val="40"/>
          <w:lang w:eastAsia="en-GB"/>
        </w:rPr>
      </w:pPr>
      <w:r w:rsidRPr="00F37FDC">
        <w:rPr>
          <w:rFonts w:ascii="Times New Roman" w:eastAsia="Times New Roman" w:hAnsi="Times New Roman" w:cs="Times New Roman"/>
          <w:b/>
          <w:bCs/>
          <w:sz w:val="40"/>
          <w:szCs w:val="40"/>
          <w:lang w:eastAsia="en-GB"/>
        </w:rPr>
        <w:t>Section two</w:t>
      </w:r>
      <w:r w:rsidR="003771DA" w:rsidRPr="00F37FDC">
        <w:rPr>
          <w:rFonts w:ascii="Times New Roman" w:eastAsia="Times New Roman" w:hAnsi="Times New Roman" w:cs="Times New Roman"/>
          <w:b/>
          <w:bCs/>
          <w:sz w:val="40"/>
          <w:szCs w:val="40"/>
          <w:lang w:eastAsia="en-GB"/>
        </w:rPr>
        <w:t xml:space="preserve">: </w:t>
      </w:r>
      <w:r w:rsidR="007A628E" w:rsidRPr="00F37FDC">
        <w:rPr>
          <w:rFonts w:ascii="Times New Roman" w:eastAsia="Times New Roman" w:hAnsi="Times New Roman" w:cs="Times New Roman"/>
          <w:b/>
          <w:bCs/>
          <w:sz w:val="40"/>
          <w:szCs w:val="40"/>
          <w:lang w:eastAsia="en-GB"/>
        </w:rPr>
        <w:t>Evaluation</w:t>
      </w:r>
      <w:r w:rsidR="00A152A9">
        <w:rPr>
          <w:rFonts w:ascii="Times New Roman" w:eastAsia="Times New Roman" w:hAnsi="Times New Roman" w:cs="Times New Roman"/>
          <w:b/>
          <w:bCs/>
          <w:sz w:val="40"/>
          <w:szCs w:val="40"/>
          <w:lang w:eastAsia="en-GB"/>
        </w:rPr>
        <w:t xml:space="preserve">                                         </w:t>
      </w:r>
      <w:r w:rsidR="001A2AD8">
        <w:rPr>
          <w:rFonts w:ascii="Times New Roman" w:eastAsia="Times New Roman" w:hAnsi="Times New Roman" w:cs="Times New Roman"/>
          <w:b/>
          <w:bCs/>
          <w:sz w:val="40"/>
          <w:szCs w:val="40"/>
          <w:lang w:eastAsia="en-GB"/>
        </w:rPr>
        <w:t>5</w:t>
      </w:r>
    </w:p>
    <w:p w14:paraId="20FF3CC1" w14:textId="4EC549FC" w:rsidR="005575A7" w:rsidRDefault="005575A7" w:rsidP="0021654E">
      <w:pPr>
        <w:spacing w:after="0" w:line="240" w:lineRule="auto"/>
        <w:textAlignment w:val="baseline"/>
        <w:rPr>
          <w:rFonts w:ascii="Times New Roman" w:eastAsia="Times New Roman" w:hAnsi="Times New Roman" w:cs="Times New Roman"/>
          <w:b/>
          <w:bCs/>
          <w:sz w:val="40"/>
          <w:szCs w:val="40"/>
          <w:lang w:eastAsia="en-GB"/>
        </w:rPr>
      </w:pPr>
    </w:p>
    <w:p w14:paraId="01B4198C" w14:textId="77777777" w:rsidR="00F37FDC" w:rsidRPr="00F37FDC" w:rsidRDefault="00F37FDC" w:rsidP="0021654E">
      <w:pPr>
        <w:spacing w:after="0" w:line="240" w:lineRule="auto"/>
        <w:textAlignment w:val="baseline"/>
        <w:rPr>
          <w:rFonts w:ascii="Times New Roman" w:eastAsia="Times New Roman" w:hAnsi="Times New Roman" w:cs="Times New Roman"/>
          <w:b/>
          <w:bCs/>
          <w:sz w:val="40"/>
          <w:szCs w:val="40"/>
          <w:lang w:eastAsia="en-GB"/>
        </w:rPr>
      </w:pPr>
    </w:p>
    <w:p w14:paraId="44741BAC" w14:textId="442D58A8" w:rsidR="005575A7" w:rsidRPr="00F37FDC" w:rsidRDefault="005575A7" w:rsidP="0021654E">
      <w:pPr>
        <w:spacing w:after="0" w:line="240" w:lineRule="auto"/>
        <w:textAlignment w:val="baseline"/>
        <w:rPr>
          <w:rFonts w:ascii="Times New Roman" w:eastAsia="Times New Roman" w:hAnsi="Times New Roman" w:cs="Times New Roman"/>
          <w:b/>
          <w:bCs/>
          <w:sz w:val="40"/>
          <w:szCs w:val="40"/>
          <w:lang w:eastAsia="en-GB"/>
        </w:rPr>
      </w:pPr>
      <w:r w:rsidRPr="00F37FDC">
        <w:rPr>
          <w:rFonts w:ascii="Times New Roman" w:eastAsia="Times New Roman" w:hAnsi="Times New Roman" w:cs="Times New Roman"/>
          <w:b/>
          <w:bCs/>
          <w:sz w:val="40"/>
          <w:szCs w:val="40"/>
          <w:lang w:eastAsia="en-GB"/>
        </w:rPr>
        <w:t>Section three</w:t>
      </w:r>
      <w:r w:rsidR="007A628E" w:rsidRPr="00F37FDC">
        <w:rPr>
          <w:rFonts w:ascii="Times New Roman" w:eastAsia="Times New Roman" w:hAnsi="Times New Roman" w:cs="Times New Roman"/>
          <w:b/>
          <w:bCs/>
          <w:sz w:val="40"/>
          <w:szCs w:val="40"/>
          <w:lang w:eastAsia="en-GB"/>
        </w:rPr>
        <w:t>: Discussion</w:t>
      </w:r>
      <w:r w:rsidR="001A2AD8">
        <w:rPr>
          <w:rFonts w:ascii="Times New Roman" w:eastAsia="Times New Roman" w:hAnsi="Times New Roman" w:cs="Times New Roman"/>
          <w:b/>
          <w:bCs/>
          <w:sz w:val="40"/>
          <w:szCs w:val="40"/>
          <w:lang w:eastAsia="en-GB"/>
        </w:rPr>
        <w:t xml:space="preserve">                                       7</w:t>
      </w:r>
    </w:p>
    <w:p w14:paraId="768EAE9C" w14:textId="7544D0E5" w:rsidR="005575A7" w:rsidRDefault="005575A7" w:rsidP="0021654E">
      <w:pPr>
        <w:spacing w:after="0" w:line="240" w:lineRule="auto"/>
        <w:textAlignment w:val="baseline"/>
        <w:rPr>
          <w:rFonts w:ascii="Times New Roman" w:eastAsia="Times New Roman" w:hAnsi="Times New Roman" w:cs="Times New Roman"/>
          <w:b/>
          <w:bCs/>
          <w:sz w:val="40"/>
          <w:szCs w:val="40"/>
          <w:lang w:eastAsia="en-GB"/>
        </w:rPr>
      </w:pPr>
    </w:p>
    <w:p w14:paraId="6C0ED482" w14:textId="77777777" w:rsidR="00F37FDC" w:rsidRPr="00F37FDC" w:rsidRDefault="00F37FDC" w:rsidP="0021654E">
      <w:pPr>
        <w:spacing w:after="0" w:line="240" w:lineRule="auto"/>
        <w:textAlignment w:val="baseline"/>
        <w:rPr>
          <w:rFonts w:ascii="Times New Roman" w:eastAsia="Times New Roman" w:hAnsi="Times New Roman" w:cs="Times New Roman"/>
          <w:b/>
          <w:bCs/>
          <w:sz w:val="40"/>
          <w:szCs w:val="40"/>
          <w:lang w:eastAsia="en-GB"/>
        </w:rPr>
      </w:pPr>
    </w:p>
    <w:p w14:paraId="18B80871" w14:textId="78E9D4B1" w:rsidR="005575A7" w:rsidRPr="00F37FDC" w:rsidRDefault="005575A7" w:rsidP="0021654E">
      <w:pPr>
        <w:spacing w:after="0" w:line="240" w:lineRule="auto"/>
        <w:textAlignment w:val="baseline"/>
        <w:rPr>
          <w:rFonts w:ascii="Times New Roman" w:eastAsia="Times New Roman" w:hAnsi="Times New Roman" w:cs="Times New Roman"/>
          <w:b/>
          <w:bCs/>
          <w:sz w:val="40"/>
          <w:szCs w:val="40"/>
          <w:lang w:eastAsia="en-GB"/>
        </w:rPr>
      </w:pPr>
      <w:r w:rsidRPr="00F37FDC">
        <w:rPr>
          <w:rFonts w:ascii="Times New Roman" w:eastAsia="Times New Roman" w:hAnsi="Times New Roman" w:cs="Times New Roman"/>
          <w:b/>
          <w:bCs/>
          <w:sz w:val="40"/>
          <w:szCs w:val="40"/>
          <w:lang w:eastAsia="en-GB"/>
        </w:rPr>
        <w:t>Section four</w:t>
      </w:r>
      <w:r w:rsidR="007A628E" w:rsidRPr="00F37FDC">
        <w:rPr>
          <w:rFonts w:ascii="Times New Roman" w:eastAsia="Times New Roman" w:hAnsi="Times New Roman" w:cs="Times New Roman"/>
          <w:b/>
          <w:bCs/>
          <w:sz w:val="40"/>
          <w:szCs w:val="40"/>
          <w:lang w:eastAsia="en-GB"/>
        </w:rPr>
        <w:t xml:space="preserve">: Explanation </w:t>
      </w:r>
      <w:r w:rsidR="00886ED5">
        <w:rPr>
          <w:rFonts w:ascii="Times New Roman" w:eastAsia="Times New Roman" w:hAnsi="Times New Roman" w:cs="Times New Roman"/>
          <w:b/>
          <w:bCs/>
          <w:sz w:val="40"/>
          <w:szCs w:val="40"/>
          <w:lang w:eastAsia="en-GB"/>
        </w:rPr>
        <w:t xml:space="preserve">                                     9</w:t>
      </w:r>
    </w:p>
    <w:p w14:paraId="3E7484D5" w14:textId="77777777" w:rsidR="005575A7" w:rsidRPr="0021654E" w:rsidRDefault="005575A7" w:rsidP="0021654E">
      <w:pPr>
        <w:spacing w:after="0" w:line="240" w:lineRule="auto"/>
        <w:textAlignment w:val="baseline"/>
        <w:rPr>
          <w:rFonts w:ascii="Segoe UI" w:eastAsia="Times New Roman" w:hAnsi="Segoe UI" w:cs="Segoe UI"/>
          <w:sz w:val="18"/>
          <w:szCs w:val="18"/>
          <w:lang w:eastAsia="en-GB"/>
        </w:rPr>
      </w:pPr>
    </w:p>
    <w:p w14:paraId="3111ACA5" w14:textId="77777777" w:rsidR="0021654E" w:rsidRPr="0021654E" w:rsidRDefault="0021654E" w:rsidP="0021654E">
      <w:pPr>
        <w:spacing w:after="0" w:line="240" w:lineRule="auto"/>
        <w:textAlignment w:val="baseline"/>
        <w:rPr>
          <w:rFonts w:ascii="Segoe UI" w:eastAsia="Times New Roman" w:hAnsi="Segoe UI" w:cs="Segoe UI"/>
          <w:sz w:val="18"/>
          <w:szCs w:val="18"/>
          <w:lang w:eastAsia="en-GB"/>
        </w:rPr>
      </w:pPr>
      <w:r w:rsidRPr="0021654E">
        <w:rPr>
          <w:rFonts w:ascii="Calibri" w:eastAsia="Times New Roman" w:hAnsi="Calibri" w:cs="Calibri"/>
          <w:lang w:eastAsia="en-GB"/>
        </w:rPr>
        <w:t> </w:t>
      </w:r>
    </w:p>
    <w:p w14:paraId="0E18F496" w14:textId="77777777" w:rsidR="0021654E" w:rsidRPr="0021654E" w:rsidRDefault="0021654E" w:rsidP="0021654E">
      <w:pPr>
        <w:spacing w:after="0" w:line="240" w:lineRule="auto"/>
        <w:textAlignment w:val="baseline"/>
        <w:rPr>
          <w:rFonts w:ascii="Segoe UI" w:eastAsia="Times New Roman" w:hAnsi="Segoe UI" w:cs="Segoe UI"/>
          <w:sz w:val="18"/>
          <w:szCs w:val="18"/>
          <w:lang w:eastAsia="en-GB"/>
        </w:rPr>
      </w:pPr>
      <w:r w:rsidRPr="0021654E">
        <w:rPr>
          <w:rFonts w:ascii="Calibri" w:eastAsia="Times New Roman" w:hAnsi="Calibri" w:cs="Calibri"/>
          <w:lang w:eastAsia="en-GB"/>
        </w:rPr>
        <w:t> </w:t>
      </w:r>
    </w:p>
    <w:p w14:paraId="6E6BCC45" w14:textId="77777777" w:rsidR="0021654E" w:rsidRPr="0021654E" w:rsidRDefault="0021654E" w:rsidP="0021654E">
      <w:pPr>
        <w:spacing w:after="0" w:line="240" w:lineRule="auto"/>
        <w:textAlignment w:val="baseline"/>
        <w:rPr>
          <w:rFonts w:ascii="Segoe UI" w:eastAsia="Times New Roman" w:hAnsi="Segoe UI" w:cs="Segoe UI"/>
          <w:sz w:val="18"/>
          <w:szCs w:val="18"/>
          <w:lang w:eastAsia="en-GB"/>
        </w:rPr>
      </w:pPr>
      <w:r w:rsidRPr="0021654E">
        <w:rPr>
          <w:rFonts w:ascii="Calibri" w:eastAsia="Times New Roman" w:hAnsi="Calibri" w:cs="Calibri"/>
          <w:lang w:eastAsia="en-GB"/>
        </w:rPr>
        <w:t> </w:t>
      </w:r>
    </w:p>
    <w:p w14:paraId="38887298" w14:textId="77777777" w:rsidR="0021654E" w:rsidRPr="0021654E" w:rsidRDefault="0021654E" w:rsidP="00B74C38">
      <w:pPr>
        <w:spacing w:after="0" w:line="360" w:lineRule="auto"/>
        <w:jc w:val="both"/>
        <w:textAlignment w:val="baseline"/>
        <w:rPr>
          <w:rFonts w:ascii="Segoe UI" w:eastAsia="Times New Roman" w:hAnsi="Segoe UI" w:cs="Segoe UI"/>
          <w:sz w:val="18"/>
          <w:szCs w:val="18"/>
          <w:lang w:eastAsia="en-GB"/>
        </w:rPr>
      </w:pPr>
      <w:r w:rsidRPr="0021654E">
        <w:rPr>
          <w:rFonts w:ascii="Calibri" w:eastAsia="Times New Roman" w:hAnsi="Calibri" w:cs="Calibri"/>
          <w:lang w:eastAsia="en-GB"/>
        </w:rPr>
        <w:t> </w:t>
      </w:r>
    </w:p>
    <w:p w14:paraId="65A1110D" w14:textId="77777777" w:rsidR="0021654E" w:rsidRPr="0021654E" w:rsidRDefault="0021654E" w:rsidP="00B74C38">
      <w:pPr>
        <w:spacing w:after="0" w:line="360" w:lineRule="auto"/>
        <w:jc w:val="both"/>
        <w:textAlignment w:val="baseline"/>
        <w:rPr>
          <w:rFonts w:ascii="Segoe UI" w:eastAsia="Times New Roman" w:hAnsi="Segoe UI" w:cs="Segoe UI"/>
          <w:sz w:val="18"/>
          <w:szCs w:val="18"/>
          <w:lang w:eastAsia="en-GB"/>
        </w:rPr>
      </w:pPr>
      <w:r w:rsidRPr="0021654E">
        <w:rPr>
          <w:rFonts w:ascii="Calibri" w:eastAsia="Times New Roman" w:hAnsi="Calibri" w:cs="Calibri"/>
          <w:lang w:eastAsia="en-GB"/>
        </w:rPr>
        <w:t> </w:t>
      </w:r>
    </w:p>
    <w:p w14:paraId="6F1805C6" w14:textId="0FFB5E9D" w:rsidR="0021654E" w:rsidRDefault="0021654E" w:rsidP="00B74C38">
      <w:pPr>
        <w:spacing w:after="0" w:line="360" w:lineRule="auto"/>
        <w:jc w:val="both"/>
        <w:textAlignment w:val="baseline"/>
        <w:rPr>
          <w:rFonts w:ascii="Calibri" w:eastAsia="Times New Roman" w:hAnsi="Calibri" w:cs="Calibri"/>
          <w:lang w:eastAsia="en-GB"/>
        </w:rPr>
      </w:pPr>
      <w:r w:rsidRPr="0021654E">
        <w:rPr>
          <w:rFonts w:ascii="Calibri" w:eastAsia="Times New Roman" w:hAnsi="Calibri" w:cs="Calibri"/>
          <w:lang w:eastAsia="en-GB"/>
        </w:rPr>
        <w:t> </w:t>
      </w:r>
    </w:p>
    <w:p w14:paraId="3969695A" w14:textId="1BFB8401" w:rsidR="00F37FDC" w:rsidRDefault="00F37FDC" w:rsidP="00B74C38">
      <w:pPr>
        <w:spacing w:after="0" w:line="360" w:lineRule="auto"/>
        <w:jc w:val="both"/>
        <w:textAlignment w:val="baseline"/>
        <w:rPr>
          <w:rFonts w:ascii="Calibri" w:eastAsia="Times New Roman" w:hAnsi="Calibri" w:cs="Calibri"/>
          <w:lang w:eastAsia="en-GB"/>
        </w:rPr>
      </w:pPr>
    </w:p>
    <w:p w14:paraId="1B03D9D5" w14:textId="7DC86E15" w:rsidR="00F37FDC" w:rsidRDefault="00F37FDC" w:rsidP="00B74C38">
      <w:pPr>
        <w:spacing w:after="0" w:line="360" w:lineRule="auto"/>
        <w:jc w:val="both"/>
        <w:textAlignment w:val="baseline"/>
        <w:rPr>
          <w:rFonts w:ascii="Calibri" w:eastAsia="Times New Roman" w:hAnsi="Calibri" w:cs="Calibri"/>
          <w:lang w:eastAsia="en-GB"/>
        </w:rPr>
      </w:pPr>
    </w:p>
    <w:p w14:paraId="0D341431" w14:textId="21F75952" w:rsidR="00F37FDC" w:rsidRDefault="00F37FDC" w:rsidP="00B74C38">
      <w:pPr>
        <w:spacing w:after="0" w:line="360" w:lineRule="auto"/>
        <w:jc w:val="both"/>
        <w:textAlignment w:val="baseline"/>
        <w:rPr>
          <w:rFonts w:ascii="Calibri" w:eastAsia="Times New Roman" w:hAnsi="Calibri" w:cs="Calibri"/>
          <w:lang w:eastAsia="en-GB"/>
        </w:rPr>
      </w:pPr>
    </w:p>
    <w:p w14:paraId="292A5723" w14:textId="585DA3F8" w:rsidR="00F37FDC" w:rsidRDefault="00F37FDC" w:rsidP="00B74C38">
      <w:pPr>
        <w:spacing w:after="0" w:line="360" w:lineRule="auto"/>
        <w:jc w:val="both"/>
        <w:textAlignment w:val="baseline"/>
        <w:rPr>
          <w:rFonts w:ascii="Calibri" w:eastAsia="Times New Roman" w:hAnsi="Calibri" w:cs="Calibri"/>
          <w:lang w:eastAsia="en-GB"/>
        </w:rPr>
      </w:pPr>
    </w:p>
    <w:p w14:paraId="1B683B29" w14:textId="08B2541D" w:rsidR="00F37FDC" w:rsidRDefault="00F37FDC" w:rsidP="00B74C38">
      <w:pPr>
        <w:spacing w:after="0" w:line="360" w:lineRule="auto"/>
        <w:jc w:val="both"/>
        <w:textAlignment w:val="baseline"/>
        <w:rPr>
          <w:rFonts w:ascii="Calibri" w:eastAsia="Times New Roman" w:hAnsi="Calibri" w:cs="Calibri"/>
          <w:lang w:eastAsia="en-GB"/>
        </w:rPr>
      </w:pPr>
    </w:p>
    <w:p w14:paraId="3C518333" w14:textId="1E230AE1" w:rsidR="00F37FDC" w:rsidRDefault="00F37FDC" w:rsidP="00B74C38">
      <w:pPr>
        <w:spacing w:after="0" w:line="360" w:lineRule="auto"/>
        <w:jc w:val="both"/>
        <w:textAlignment w:val="baseline"/>
        <w:rPr>
          <w:rFonts w:ascii="Calibri" w:eastAsia="Times New Roman" w:hAnsi="Calibri" w:cs="Calibri"/>
          <w:lang w:eastAsia="en-GB"/>
        </w:rPr>
      </w:pPr>
    </w:p>
    <w:p w14:paraId="41651AED" w14:textId="5EC6D0FC" w:rsidR="00F37FDC" w:rsidRDefault="00F37FDC" w:rsidP="00B74C38">
      <w:pPr>
        <w:spacing w:after="0" w:line="360" w:lineRule="auto"/>
        <w:jc w:val="both"/>
        <w:textAlignment w:val="baseline"/>
        <w:rPr>
          <w:rFonts w:ascii="Calibri" w:eastAsia="Times New Roman" w:hAnsi="Calibri" w:cs="Calibri"/>
          <w:lang w:eastAsia="en-GB"/>
        </w:rPr>
      </w:pPr>
    </w:p>
    <w:p w14:paraId="0C4C3A0D" w14:textId="635BCAC7" w:rsidR="00F37FDC" w:rsidRDefault="00F37FDC" w:rsidP="00B74C38">
      <w:pPr>
        <w:spacing w:after="0" w:line="360" w:lineRule="auto"/>
        <w:jc w:val="both"/>
        <w:textAlignment w:val="baseline"/>
        <w:rPr>
          <w:rFonts w:ascii="Calibri" w:eastAsia="Times New Roman" w:hAnsi="Calibri" w:cs="Calibri"/>
          <w:lang w:eastAsia="en-GB"/>
        </w:rPr>
      </w:pPr>
    </w:p>
    <w:p w14:paraId="537F2E20" w14:textId="511968CD" w:rsidR="00F37FDC" w:rsidRDefault="00F37FDC" w:rsidP="00B74C38">
      <w:pPr>
        <w:spacing w:after="0" w:line="360" w:lineRule="auto"/>
        <w:jc w:val="both"/>
        <w:textAlignment w:val="baseline"/>
        <w:rPr>
          <w:rFonts w:ascii="Calibri" w:eastAsia="Times New Roman" w:hAnsi="Calibri" w:cs="Calibri"/>
          <w:lang w:eastAsia="en-GB"/>
        </w:rPr>
      </w:pPr>
    </w:p>
    <w:p w14:paraId="56D65EE2" w14:textId="7902D8D8" w:rsidR="00F37FDC" w:rsidRDefault="00F37FDC" w:rsidP="00B74C38">
      <w:pPr>
        <w:spacing w:after="0" w:line="360" w:lineRule="auto"/>
        <w:jc w:val="both"/>
        <w:textAlignment w:val="baseline"/>
        <w:rPr>
          <w:rFonts w:ascii="Calibri" w:eastAsia="Times New Roman" w:hAnsi="Calibri" w:cs="Calibri"/>
          <w:lang w:eastAsia="en-GB"/>
        </w:rPr>
      </w:pPr>
    </w:p>
    <w:p w14:paraId="7D45C103" w14:textId="780A9BAE" w:rsidR="00F37FDC" w:rsidRDefault="00F37FDC" w:rsidP="00B74C38">
      <w:pPr>
        <w:spacing w:after="0" w:line="360" w:lineRule="auto"/>
        <w:jc w:val="both"/>
        <w:textAlignment w:val="baseline"/>
        <w:rPr>
          <w:rFonts w:ascii="Calibri" w:eastAsia="Times New Roman" w:hAnsi="Calibri" w:cs="Calibri"/>
          <w:lang w:eastAsia="en-GB"/>
        </w:rPr>
      </w:pPr>
    </w:p>
    <w:p w14:paraId="4A034B56" w14:textId="7B6DF615" w:rsidR="00F37FDC" w:rsidRDefault="00F37FDC" w:rsidP="00B74C38">
      <w:pPr>
        <w:spacing w:after="0" w:line="360" w:lineRule="auto"/>
        <w:jc w:val="both"/>
        <w:textAlignment w:val="baseline"/>
        <w:rPr>
          <w:rFonts w:ascii="Calibri" w:eastAsia="Times New Roman" w:hAnsi="Calibri" w:cs="Calibri"/>
          <w:lang w:eastAsia="en-GB"/>
        </w:rPr>
      </w:pPr>
    </w:p>
    <w:p w14:paraId="44868DA6" w14:textId="78F4E341" w:rsidR="00F37FDC" w:rsidRDefault="00F37FDC" w:rsidP="00B74C38">
      <w:pPr>
        <w:spacing w:after="0" w:line="360" w:lineRule="auto"/>
        <w:jc w:val="both"/>
        <w:textAlignment w:val="baseline"/>
        <w:rPr>
          <w:rFonts w:ascii="Calibri" w:eastAsia="Times New Roman" w:hAnsi="Calibri" w:cs="Calibri"/>
          <w:lang w:eastAsia="en-GB"/>
        </w:rPr>
      </w:pPr>
    </w:p>
    <w:p w14:paraId="65BF3F87" w14:textId="74F51540" w:rsidR="00F37FDC" w:rsidRDefault="00F37FDC" w:rsidP="00B74C38">
      <w:pPr>
        <w:spacing w:after="0" w:line="360" w:lineRule="auto"/>
        <w:jc w:val="both"/>
        <w:textAlignment w:val="baseline"/>
        <w:rPr>
          <w:rFonts w:ascii="Calibri" w:eastAsia="Times New Roman" w:hAnsi="Calibri" w:cs="Calibri"/>
          <w:lang w:eastAsia="en-GB"/>
        </w:rPr>
      </w:pPr>
    </w:p>
    <w:p w14:paraId="793D3813" w14:textId="77777777" w:rsidR="00F37FDC" w:rsidRPr="0021654E" w:rsidRDefault="00F37FDC" w:rsidP="00B74C38">
      <w:pPr>
        <w:spacing w:after="0" w:line="360" w:lineRule="auto"/>
        <w:jc w:val="both"/>
        <w:textAlignment w:val="baseline"/>
        <w:rPr>
          <w:rFonts w:ascii="Segoe UI" w:eastAsia="Times New Roman" w:hAnsi="Segoe UI" w:cs="Segoe UI"/>
          <w:sz w:val="18"/>
          <w:szCs w:val="18"/>
          <w:lang w:eastAsia="en-GB"/>
        </w:rPr>
      </w:pPr>
    </w:p>
    <w:p w14:paraId="07A265E8"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sz w:val="24"/>
          <w:szCs w:val="24"/>
          <w:lang w:eastAsia="en-GB"/>
        </w:rPr>
        <w:t>Section one: Activity plan. </w:t>
      </w:r>
      <w:r w:rsidRPr="0068529C">
        <w:rPr>
          <w:rFonts w:ascii="Times New Roman" w:eastAsia="Times New Roman" w:hAnsi="Times New Roman" w:cs="Times New Roman"/>
          <w:sz w:val="24"/>
          <w:szCs w:val="24"/>
          <w:lang w:eastAsia="en-GB"/>
        </w:rPr>
        <w:t> </w:t>
      </w:r>
    </w:p>
    <w:tbl>
      <w:tblPr>
        <w:tblW w:w="9444"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7"/>
        <w:gridCol w:w="3148"/>
        <w:gridCol w:w="2909"/>
      </w:tblGrid>
      <w:tr w:rsidR="0021654E" w:rsidRPr="0068529C" w14:paraId="18FF884D"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7C2C3B30"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sz w:val="24"/>
                <w:szCs w:val="24"/>
                <w:lang w:val="cy-GB" w:eastAsia="en-GB"/>
              </w:rPr>
              <w:t>Cynllun Gweithgaredd</w:t>
            </w:r>
            <w:r w:rsidRPr="0068529C">
              <w:rPr>
                <w:rFonts w:ascii="Times New Roman" w:eastAsia="Times New Roman" w:hAnsi="Times New Roman" w:cs="Times New Roman"/>
                <w:sz w:val="24"/>
                <w:szCs w:val="24"/>
                <w:lang w:eastAsia="en-GB"/>
              </w:rPr>
              <w:t> </w:t>
            </w:r>
          </w:p>
          <w:p w14:paraId="47E78C56"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Activity Plan</w:t>
            </w:r>
            <w:r w:rsidRPr="0068529C">
              <w:rPr>
                <w:rFonts w:ascii="Times New Roman" w:eastAsia="Times New Roman" w:hAnsi="Times New Roman" w:cs="Times New Roman"/>
                <w:sz w:val="24"/>
                <w:szCs w:val="24"/>
                <w:lang w:eastAsia="en-GB"/>
              </w:rPr>
              <w:t> </w:t>
            </w:r>
          </w:p>
        </w:tc>
      </w:tr>
      <w:tr w:rsidR="0021654E" w:rsidRPr="0068529C" w14:paraId="3E338E67"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E1CA946"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Gweithgaredd</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4C9697DA"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484C7397"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Activity: </w:t>
            </w:r>
            <w:r w:rsidRPr="0068529C">
              <w:rPr>
                <w:rFonts w:ascii="Times New Roman" w:eastAsia="Times New Roman" w:hAnsi="Times New Roman" w:cs="Times New Roman"/>
                <w:sz w:val="24"/>
                <w:szCs w:val="24"/>
                <w:lang w:val="en-US" w:eastAsia="en-GB"/>
              </w:rPr>
              <w:t>Making mud cakes. </w:t>
            </w:r>
            <w:r w:rsidRPr="0068529C">
              <w:rPr>
                <w:rFonts w:ascii="Times New Roman" w:eastAsia="Times New Roman" w:hAnsi="Times New Roman" w:cs="Times New Roman"/>
                <w:sz w:val="24"/>
                <w:szCs w:val="24"/>
                <w:lang w:eastAsia="en-GB"/>
              </w:rPr>
              <w:t> </w:t>
            </w:r>
          </w:p>
          <w:p w14:paraId="37FB4930"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r>
      <w:tr w:rsidR="0021654E" w:rsidRPr="0068529C" w14:paraId="1F079335" w14:textId="77777777" w:rsidTr="00763E4A">
        <w:tc>
          <w:tcPr>
            <w:tcW w:w="3387" w:type="dxa"/>
            <w:tcBorders>
              <w:top w:val="single" w:sz="6" w:space="0" w:color="auto"/>
              <w:left w:val="single" w:sz="6" w:space="0" w:color="auto"/>
              <w:bottom w:val="single" w:sz="6" w:space="0" w:color="auto"/>
              <w:right w:val="single" w:sz="6" w:space="0" w:color="auto"/>
            </w:tcBorders>
            <w:shd w:val="clear" w:color="auto" w:fill="auto"/>
            <w:hideMark/>
          </w:tcPr>
          <w:p w14:paraId="5AEAE8B2"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Nifer</w:t>
            </w:r>
            <w:proofErr w:type="spellEnd"/>
            <w:r w:rsidRPr="0068529C">
              <w:rPr>
                <w:rFonts w:ascii="Times New Roman" w:eastAsia="Times New Roman" w:hAnsi="Times New Roman" w:cs="Times New Roman"/>
                <w:b/>
                <w:bCs/>
                <w:sz w:val="24"/>
                <w:szCs w:val="24"/>
                <w:lang w:val="en-US" w:eastAsia="en-GB"/>
              </w:rPr>
              <w:t> o </w:t>
            </w:r>
            <w:proofErr w:type="spellStart"/>
            <w:r w:rsidRPr="0068529C">
              <w:rPr>
                <w:rFonts w:ascii="Times New Roman" w:eastAsia="Times New Roman" w:hAnsi="Times New Roman" w:cs="Times New Roman"/>
                <w:b/>
                <w:bCs/>
                <w:sz w:val="24"/>
                <w:szCs w:val="24"/>
                <w:lang w:val="en-US" w:eastAsia="en-GB"/>
              </w:rPr>
              <w:t>blant</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00EDE85C"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41F7AFEB"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Number of children: 5</w:t>
            </w:r>
            <w:r w:rsidRPr="0068529C">
              <w:rPr>
                <w:rFonts w:ascii="Times New Roman" w:eastAsia="Times New Roman" w:hAnsi="Times New Roman" w:cs="Times New Roman"/>
                <w:sz w:val="24"/>
                <w:szCs w:val="24"/>
                <w:lang w:eastAsia="en-GB"/>
              </w:rPr>
              <w:t> </w:t>
            </w:r>
          </w:p>
          <w:p w14:paraId="5624A170"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c>
          <w:tcPr>
            <w:tcW w:w="3148" w:type="dxa"/>
            <w:tcBorders>
              <w:top w:val="single" w:sz="6" w:space="0" w:color="auto"/>
              <w:left w:val="single" w:sz="6" w:space="0" w:color="auto"/>
              <w:bottom w:val="single" w:sz="6" w:space="0" w:color="auto"/>
              <w:right w:val="single" w:sz="6" w:space="0" w:color="auto"/>
            </w:tcBorders>
            <w:shd w:val="clear" w:color="auto" w:fill="auto"/>
            <w:hideMark/>
          </w:tcPr>
          <w:p w14:paraId="56522D89"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Oed</w:t>
            </w:r>
            <w:proofErr w:type="spellEnd"/>
            <w:r w:rsidRPr="0068529C">
              <w:rPr>
                <w:rFonts w:ascii="Times New Roman" w:eastAsia="Times New Roman" w:hAnsi="Times New Roman" w:cs="Times New Roman"/>
                <w:b/>
                <w:bCs/>
                <w:sz w:val="24"/>
                <w:szCs w:val="24"/>
                <w:lang w:val="en-US" w:eastAsia="en-GB"/>
              </w:rPr>
              <w:t> y plant:</w:t>
            </w:r>
            <w:r w:rsidRPr="0068529C">
              <w:rPr>
                <w:rFonts w:ascii="Times New Roman" w:eastAsia="Times New Roman" w:hAnsi="Times New Roman" w:cs="Times New Roman"/>
                <w:sz w:val="24"/>
                <w:szCs w:val="24"/>
                <w:lang w:eastAsia="en-GB"/>
              </w:rPr>
              <w:t> </w:t>
            </w:r>
          </w:p>
          <w:p w14:paraId="29A9D788"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73BE526C"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Age of children: 5 and above</w:t>
            </w:r>
            <w:r w:rsidRPr="0068529C">
              <w:rPr>
                <w:rFonts w:ascii="Times New Roman" w:eastAsia="Times New Roman" w:hAnsi="Times New Roman" w:cs="Times New Roman"/>
                <w:sz w:val="24"/>
                <w:szCs w:val="24"/>
                <w:lang w:eastAsia="en-GB"/>
              </w:rPr>
              <w:t> </w:t>
            </w:r>
          </w:p>
        </w:tc>
        <w:tc>
          <w:tcPr>
            <w:tcW w:w="2909" w:type="dxa"/>
            <w:tcBorders>
              <w:top w:val="single" w:sz="6" w:space="0" w:color="auto"/>
              <w:left w:val="single" w:sz="6" w:space="0" w:color="auto"/>
              <w:bottom w:val="single" w:sz="6" w:space="0" w:color="auto"/>
              <w:right w:val="single" w:sz="6" w:space="0" w:color="auto"/>
            </w:tcBorders>
            <w:shd w:val="clear" w:color="auto" w:fill="auto"/>
            <w:hideMark/>
          </w:tcPr>
          <w:p w14:paraId="676CE727"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Nifer</w:t>
            </w:r>
            <w:proofErr w:type="spellEnd"/>
            <w:r w:rsidRPr="0068529C">
              <w:rPr>
                <w:rFonts w:ascii="Times New Roman" w:eastAsia="Times New Roman" w:hAnsi="Times New Roman" w:cs="Times New Roman"/>
                <w:b/>
                <w:bCs/>
                <w:sz w:val="24"/>
                <w:szCs w:val="24"/>
                <w:lang w:val="en-US" w:eastAsia="en-GB"/>
              </w:rPr>
              <w:t> o </w:t>
            </w:r>
            <w:proofErr w:type="spellStart"/>
            <w:r w:rsidRPr="0068529C">
              <w:rPr>
                <w:rFonts w:ascii="Times New Roman" w:eastAsia="Times New Roman" w:hAnsi="Times New Roman" w:cs="Times New Roman"/>
                <w:b/>
                <w:bCs/>
                <w:sz w:val="24"/>
                <w:szCs w:val="24"/>
                <w:lang w:val="en-US" w:eastAsia="en-GB"/>
              </w:rPr>
              <w:t>oedolion</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57ECAEFD"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2E02085D"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Number of adults: 2 </w:t>
            </w:r>
            <w:r w:rsidRPr="0068529C">
              <w:rPr>
                <w:rFonts w:ascii="Times New Roman" w:eastAsia="Times New Roman" w:hAnsi="Times New Roman" w:cs="Times New Roman"/>
                <w:sz w:val="24"/>
                <w:szCs w:val="24"/>
                <w:lang w:eastAsia="en-GB"/>
              </w:rPr>
              <w:t> </w:t>
            </w:r>
          </w:p>
        </w:tc>
      </w:tr>
      <w:tr w:rsidR="0021654E" w:rsidRPr="0068529C" w14:paraId="51BE840B" w14:textId="77777777" w:rsidTr="00763E4A">
        <w:tc>
          <w:tcPr>
            <w:tcW w:w="3387" w:type="dxa"/>
            <w:tcBorders>
              <w:top w:val="single" w:sz="6" w:space="0" w:color="auto"/>
              <w:left w:val="single" w:sz="6" w:space="0" w:color="auto"/>
              <w:bottom w:val="single" w:sz="6" w:space="0" w:color="auto"/>
              <w:right w:val="single" w:sz="6" w:space="0" w:color="auto"/>
            </w:tcBorders>
            <w:shd w:val="clear" w:color="auto" w:fill="auto"/>
            <w:hideMark/>
          </w:tcPr>
          <w:p w14:paraId="00A70D4F"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Lleoliad</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23B633E4"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1FF18168"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Location: </w:t>
            </w:r>
            <w:r w:rsidRPr="0068529C">
              <w:rPr>
                <w:rFonts w:ascii="Times New Roman" w:eastAsia="Times New Roman" w:hAnsi="Times New Roman" w:cs="Times New Roman"/>
                <w:sz w:val="24"/>
                <w:szCs w:val="24"/>
                <w:lang w:val="en-US" w:eastAsia="en-GB"/>
              </w:rPr>
              <w:t>outdoors: mud kitchen</w:t>
            </w:r>
            <w:r w:rsidRPr="0068529C">
              <w:rPr>
                <w:rFonts w:ascii="Times New Roman" w:eastAsia="Times New Roman" w:hAnsi="Times New Roman" w:cs="Times New Roman"/>
                <w:sz w:val="24"/>
                <w:szCs w:val="24"/>
                <w:lang w:eastAsia="en-GB"/>
              </w:rPr>
              <w:t> </w:t>
            </w:r>
          </w:p>
          <w:p w14:paraId="0EFE2E04"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c>
          <w:tcPr>
            <w:tcW w:w="3148" w:type="dxa"/>
            <w:tcBorders>
              <w:top w:val="single" w:sz="6" w:space="0" w:color="auto"/>
              <w:left w:val="single" w:sz="6" w:space="0" w:color="auto"/>
              <w:bottom w:val="single" w:sz="6" w:space="0" w:color="auto"/>
              <w:right w:val="single" w:sz="6" w:space="0" w:color="auto"/>
            </w:tcBorders>
            <w:shd w:val="clear" w:color="auto" w:fill="auto"/>
            <w:hideMark/>
          </w:tcPr>
          <w:p w14:paraId="48380643"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Amser</w:t>
            </w:r>
            <w:proofErr w:type="spellEnd"/>
            <w:r w:rsidRPr="0068529C">
              <w:rPr>
                <w:rFonts w:ascii="Times New Roman" w:eastAsia="Times New Roman" w:hAnsi="Times New Roman" w:cs="Times New Roman"/>
                <w:b/>
                <w:bCs/>
                <w:sz w:val="24"/>
                <w:szCs w:val="24"/>
                <w:lang w:val="en-US" w:eastAsia="en-GB"/>
              </w:rPr>
              <w:t> </w:t>
            </w:r>
            <w:proofErr w:type="spellStart"/>
            <w:r w:rsidRPr="0068529C">
              <w:rPr>
                <w:rFonts w:ascii="Times New Roman" w:eastAsia="Times New Roman" w:hAnsi="Times New Roman" w:cs="Times New Roman"/>
                <w:b/>
                <w:bCs/>
                <w:sz w:val="24"/>
                <w:szCs w:val="24"/>
                <w:lang w:val="en-US" w:eastAsia="en-GB"/>
              </w:rPr>
              <w:t>paratoi</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28552061"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64C7F7E9"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Preparation time: </w:t>
            </w:r>
            <w:r w:rsidRPr="0068529C">
              <w:rPr>
                <w:rFonts w:ascii="Times New Roman" w:eastAsia="Times New Roman" w:hAnsi="Times New Roman" w:cs="Times New Roman"/>
                <w:sz w:val="24"/>
                <w:szCs w:val="24"/>
                <w:lang w:val="en-US" w:eastAsia="en-GB"/>
              </w:rPr>
              <w:t>10 minutes</w:t>
            </w:r>
            <w:r w:rsidRPr="0068529C">
              <w:rPr>
                <w:rFonts w:ascii="Times New Roman" w:eastAsia="Times New Roman" w:hAnsi="Times New Roman" w:cs="Times New Roman"/>
                <w:sz w:val="24"/>
                <w:szCs w:val="24"/>
                <w:lang w:eastAsia="en-GB"/>
              </w:rPr>
              <w:t> </w:t>
            </w:r>
          </w:p>
        </w:tc>
        <w:tc>
          <w:tcPr>
            <w:tcW w:w="2909" w:type="dxa"/>
            <w:tcBorders>
              <w:top w:val="single" w:sz="6" w:space="0" w:color="auto"/>
              <w:left w:val="single" w:sz="6" w:space="0" w:color="auto"/>
              <w:bottom w:val="single" w:sz="6" w:space="0" w:color="auto"/>
              <w:right w:val="single" w:sz="6" w:space="0" w:color="auto"/>
            </w:tcBorders>
            <w:shd w:val="clear" w:color="auto" w:fill="auto"/>
            <w:hideMark/>
          </w:tcPr>
          <w:p w14:paraId="667E9B34"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Amser</w:t>
            </w:r>
            <w:proofErr w:type="spellEnd"/>
            <w:r w:rsidRPr="0068529C">
              <w:rPr>
                <w:rFonts w:ascii="Times New Roman" w:eastAsia="Times New Roman" w:hAnsi="Times New Roman" w:cs="Times New Roman"/>
                <w:b/>
                <w:bCs/>
                <w:sz w:val="24"/>
                <w:szCs w:val="24"/>
                <w:lang w:val="en-US" w:eastAsia="en-GB"/>
              </w:rPr>
              <w:t> </w:t>
            </w:r>
            <w:proofErr w:type="spellStart"/>
            <w:r w:rsidRPr="0068529C">
              <w:rPr>
                <w:rFonts w:ascii="Times New Roman" w:eastAsia="Times New Roman" w:hAnsi="Times New Roman" w:cs="Times New Roman"/>
                <w:b/>
                <w:bCs/>
                <w:sz w:val="24"/>
                <w:szCs w:val="24"/>
                <w:lang w:val="en-US" w:eastAsia="en-GB"/>
              </w:rPr>
              <w:t>gweithgaredd</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221519DF"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1E8E3CC8"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Activity time:</w:t>
            </w:r>
            <w:r w:rsidRPr="0068529C">
              <w:rPr>
                <w:rFonts w:ascii="Times New Roman" w:eastAsia="Times New Roman" w:hAnsi="Times New Roman" w:cs="Times New Roman"/>
                <w:sz w:val="24"/>
                <w:szCs w:val="24"/>
                <w:lang w:val="en-US" w:eastAsia="en-GB"/>
              </w:rPr>
              <w:t> 30-45 minutes </w:t>
            </w:r>
            <w:r w:rsidRPr="0068529C">
              <w:rPr>
                <w:rFonts w:ascii="Times New Roman" w:eastAsia="Times New Roman" w:hAnsi="Times New Roman" w:cs="Times New Roman"/>
                <w:sz w:val="24"/>
                <w:szCs w:val="24"/>
                <w:lang w:eastAsia="en-GB"/>
              </w:rPr>
              <w:t> </w:t>
            </w:r>
          </w:p>
        </w:tc>
      </w:tr>
      <w:tr w:rsidR="0021654E" w:rsidRPr="0068529C" w14:paraId="16569309"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4DC8D77"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Adnoddau</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6C2BBE2F"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652BF481"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624FD433"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Resources:</w:t>
            </w:r>
            <w:r w:rsidRPr="0068529C">
              <w:rPr>
                <w:rFonts w:ascii="Times New Roman" w:eastAsia="Times New Roman" w:hAnsi="Times New Roman" w:cs="Times New Roman"/>
                <w:sz w:val="24"/>
                <w:szCs w:val="24"/>
                <w:lang w:val="en-US" w:eastAsia="en-GB"/>
              </w:rPr>
              <w:t> measuring jugs, funnels, water, loose parts such as stones and sticks, spoons, bowls, cups. </w:t>
            </w:r>
            <w:r w:rsidRPr="0068529C">
              <w:rPr>
                <w:rFonts w:ascii="Times New Roman" w:eastAsia="Times New Roman" w:hAnsi="Times New Roman" w:cs="Times New Roman"/>
                <w:sz w:val="24"/>
                <w:szCs w:val="24"/>
                <w:lang w:eastAsia="en-GB"/>
              </w:rPr>
              <w:t> </w:t>
            </w:r>
          </w:p>
          <w:p w14:paraId="7AAB3D2B" w14:textId="05BDE2D9"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r>
      <w:tr w:rsidR="0021654E" w:rsidRPr="0068529C" w14:paraId="57B24675"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2536FDA"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Amcan</w:t>
            </w:r>
            <w:proofErr w:type="spellEnd"/>
            <w:r w:rsidRPr="0068529C">
              <w:rPr>
                <w:rFonts w:ascii="Times New Roman" w:eastAsia="Times New Roman" w:hAnsi="Times New Roman" w:cs="Times New Roman"/>
                <w:b/>
                <w:bCs/>
                <w:sz w:val="24"/>
                <w:szCs w:val="24"/>
                <w:lang w:val="en-US" w:eastAsia="en-GB"/>
              </w:rPr>
              <w:t>/ion y </w:t>
            </w:r>
            <w:proofErr w:type="spellStart"/>
            <w:r w:rsidRPr="0068529C">
              <w:rPr>
                <w:rFonts w:ascii="Times New Roman" w:eastAsia="Times New Roman" w:hAnsi="Times New Roman" w:cs="Times New Roman"/>
                <w:b/>
                <w:bCs/>
                <w:sz w:val="24"/>
                <w:szCs w:val="24"/>
                <w:lang w:val="en-US" w:eastAsia="en-GB"/>
              </w:rPr>
              <w:t>weithgaredd</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13AAC9B2" w14:textId="7F1DDED9"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r w:rsidRPr="0068529C">
              <w:rPr>
                <w:rFonts w:ascii="Times New Roman" w:eastAsia="Times New Roman" w:hAnsi="Times New Roman" w:cs="Times New Roman"/>
                <w:b/>
                <w:bCs/>
                <w:i/>
                <w:iCs/>
                <w:sz w:val="24"/>
                <w:szCs w:val="24"/>
                <w:lang w:val="en-US" w:eastAsia="en-GB"/>
              </w:rPr>
              <w:t>Aim/s of activity:</w:t>
            </w:r>
            <w:r w:rsidRPr="0068529C">
              <w:rPr>
                <w:rFonts w:ascii="Times New Roman" w:eastAsia="Times New Roman" w:hAnsi="Times New Roman" w:cs="Times New Roman"/>
                <w:sz w:val="24"/>
                <w:szCs w:val="24"/>
                <w:lang w:val="en-US" w:eastAsia="en-GB"/>
              </w:rPr>
              <w:t> The aim of this activity is to provide a playful environment which enables children to learn mathematic skills through play. Children can use measuring jugs and cups to experiment with quantity and measurements and can use loose parts such as stones, leaves and sticks for</w:t>
            </w:r>
            <w:r w:rsidR="003B64BB">
              <w:rPr>
                <w:rFonts w:ascii="Times New Roman" w:eastAsia="Times New Roman" w:hAnsi="Times New Roman" w:cs="Times New Roman"/>
                <w:sz w:val="24"/>
                <w:szCs w:val="24"/>
                <w:lang w:val="en-US" w:eastAsia="en-GB"/>
              </w:rPr>
              <w:t xml:space="preserve"> </w:t>
            </w:r>
            <w:r w:rsidRPr="0068529C">
              <w:rPr>
                <w:rFonts w:ascii="Times New Roman" w:eastAsia="Times New Roman" w:hAnsi="Times New Roman" w:cs="Times New Roman"/>
                <w:sz w:val="24"/>
                <w:szCs w:val="24"/>
                <w:lang w:val="en-US" w:eastAsia="en-GB"/>
              </w:rPr>
              <w:t>counting, stacking, adding and subtracting. Using natural, open-ended resources will also allow children to look at shape, order, pattern and </w:t>
            </w:r>
            <w:proofErr w:type="spellStart"/>
            <w:r w:rsidRPr="0068529C">
              <w:rPr>
                <w:rFonts w:ascii="Times New Roman" w:eastAsia="Times New Roman" w:hAnsi="Times New Roman" w:cs="Times New Roman"/>
                <w:sz w:val="24"/>
                <w:szCs w:val="24"/>
                <w:lang w:val="en-US" w:eastAsia="en-GB"/>
              </w:rPr>
              <w:t>colour</w:t>
            </w:r>
            <w:proofErr w:type="spellEnd"/>
            <w:r w:rsidRPr="0068529C">
              <w:rPr>
                <w:rFonts w:ascii="Times New Roman" w:eastAsia="Times New Roman" w:hAnsi="Times New Roman" w:cs="Times New Roman"/>
                <w:sz w:val="24"/>
                <w:szCs w:val="24"/>
                <w:lang w:val="en-US" w:eastAsia="en-GB"/>
              </w:rPr>
              <w:t>.</w:t>
            </w:r>
            <w:r w:rsidRPr="0068529C">
              <w:rPr>
                <w:rFonts w:ascii="Times New Roman" w:eastAsia="Times New Roman" w:hAnsi="Times New Roman" w:cs="Times New Roman"/>
                <w:sz w:val="24"/>
                <w:szCs w:val="24"/>
                <w:lang w:eastAsia="en-GB"/>
              </w:rPr>
              <w:t> </w:t>
            </w:r>
          </w:p>
          <w:p w14:paraId="1A087DDE"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Children will have the opportunity to use their imagination and create mud cakes or other objects which may interest them. Children will be allowed to move their resources around freely and will be able to explore their surroundings and add additional resources to the activity. </w:t>
            </w:r>
            <w:r w:rsidRPr="0068529C">
              <w:rPr>
                <w:rFonts w:ascii="Times New Roman" w:eastAsia="Times New Roman" w:hAnsi="Times New Roman" w:cs="Times New Roman"/>
                <w:sz w:val="24"/>
                <w:szCs w:val="24"/>
                <w:lang w:eastAsia="en-GB"/>
              </w:rPr>
              <w:t> </w:t>
            </w:r>
          </w:p>
          <w:p w14:paraId="52D17D12"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49B80A0F"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lastRenderedPageBreak/>
              <w:t> </w:t>
            </w:r>
          </w:p>
          <w:p w14:paraId="3466B838"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63B5FCDB"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r>
      <w:tr w:rsidR="0021654E" w:rsidRPr="0068529C" w14:paraId="51C8462A"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6D45DBBB"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lastRenderedPageBreak/>
              <w:t> </w:t>
            </w:r>
          </w:p>
          <w:p w14:paraId="30338269" w14:textId="7C88D020"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Links to outcomes:</w:t>
            </w:r>
            <w:r w:rsidRPr="0068529C">
              <w:rPr>
                <w:rFonts w:ascii="Times New Roman" w:eastAsia="Times New Roman" w:hAnsi="Times New Roman" w:cs="Times New Roman"/>
                <w:sz w:val="24"/>
                <w:szCs w:val="24"/>
                <w:lang w:val="en-US" w:eastAsia="en-GB"/>
              </w:rPr>
              <w:t> Welsh Government (2019) would agree that</w:t>
            </w:r>
            <w:r w:rsidRPr="0068529C">
              <w:rPr>
                <w:rFonts w:ascii="Times New Roman" w:eastAsia="Times New Roman" w:hAnsi="Times New Roman" w:cs="Times New Roman"/>
                <w:b/>
                <w:bCs/>
                <w:i/>
                <w:iCs/>
                <w:sz w:val="24"/>
                <w:szCs w:val="24"/>
                <w:lang w:val="en-US" w:eastAsia="en-GB"/>
              </w:rPr>
              <w:t> </w:t>
            </w:r>
            <w:r w:rsidRPr="0068529C">
              <w:rPr>
                <w:rFonts w:ascii="Times New Roman" w:eastAsia="Times New Roman" w:hAnsi="Times New Roman" w:cs="Times New Roman"/>
                <w:sz w:val="24"/>
                <w:szCs w:val="24"/>
                <w:lang w:val="en-US" w:eastAsia="en-GB"/>
              </w:rPr>
              <w:t>this activity links to Donaldson’s new curriculum for wales where it is said that mathematics should be enjoyed and is seen in daily activities within life, therefore should be a creative and stimulating learning opportunity. </w:t>
            </w:r>
            <w:r w:rsidRPr="0068529C">
              <w:rPr>
                <w:rFonts w:ascii="Times New Roman" w:eastAsia="Times New Roman" w:hAnsi="Times New Roman" w:cs="Times New Roman"/>
                <w:sz w:val="24"/>
                <w:szCs w:val="24"/>
                <w:lang w:eastAsia="en-GB"/>
              </w:rPr>
              <w:t> </w:t>
            </w:r>
          </w:p>
          <w:p w14:paraId="431ED0A8"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Using measuring jugs and loose parts in this activity links to the new curriculum by indirectly teaching children an understanding of mathematical concepts and reasoning through play.</w:t>
            </w:r>
            <w:r w:rsidRPr="0068529C">
              <w:rPr>
                <w:rFonts w:ascii="Times New Roman" w:eastAsia="Times New Roman" w:hAnsi="Times New Roman" w:cs="Times New Roman"/>
                <w:sz w:val="24"/>
                <w:szCs w:val="24"/>
                <w:lang w:eastAsia="en-GB"/>
              </w:rPr>
              <w:t> </w:t>
            </w:r>
          </w:p>
          <w:p w14:paraId="1037A70F"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Using loose parts also allows children to symbolize numbers which is a key part of mathematics.   </w:t>
            </w:r>
            <w:r w:rsidRPr="0068529C">
              <w:rPr>
                <w:rFonts w:ascii="Times New Roman" w:eastAsia="Times New Roman" w:hAnsi="Times New Roman" w:cs="Times New Roman"/>
                <w:sz w:val="24"/>
                <w:szCs w:val="24"/>
                <w:lang w:eastAsia="en-GB"/>
              </w:rPr>
              <w:t> </w:t>
            </w:r>
          </w:p>
          <w:p w14:paraId="42109EC0"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Welsh Government (2017) also states that applying mathematics in daily life can help children to develop resilience and give them a sense of achievement when they conquer challenges. This is good for their self-esteem and as a result leads to capable and ambitious learners, which is the aim of the new curriculum. </w:t>
            </w:r>
            <w:r w:rsidRPr="0068529C">
              <w:rPr>
                <w:rFonts w:ascii="Times New Roman" w:eastAsia="Times New Roman" w:hAnsi="Times New Roman" w:cs="Times New Roman"/>
                <w:sz w:val="24"/>
                <w:szCs w:val="24"/>
                <w:lang w:eastAsia="en-GB"/>
              </w:rPr>
              <w:t> </w:t>
            </w:r>
          </w:p>
          <w:p w14:paraId="12A6FD5A"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Welsh Government (2017) also states that using mathematics allows children to play and experiment whilst being flexible and open-minded encouraging creativity and imagination leading to future creative contributors in adulthood. </w:t>
            </w:r>
            <w:r w:rsidRPr="0068529C">
              <w:rPr>
                <w:rFonts w:ascii="Times New Roman" w:eastAsia="Times New Roman" w:hAnsi="Times New Roman" w:cs="Times New Roman"/>
                <w:sz w:val="24"/>
                <w:szCs w:val="24"/>
                <w:lang w:eastAsia="en-GB"/>
              </w:rPr>
              <w:t> </w:t>
            </w:r>
          </w:p>
          <w:p w14:paraId="2B5211C1"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Welsh Government (2017) suggests that in order to understand written mathematics in further life, it is important to have a base knowledge to build on. This tells us that learning mathematics through play in early years is important for future education as it develops an early understanding of mathematical concept from a young age. Children will use measuring skills, comparing and sorting and using mathematical concepts such as longer and shorter. </w:t>
            </w:r>
            <w:r w:rsidRPr="0068529C">
              <w:rPr>
                <w:rFonts w:ascii="Times New Roman" w:eastAsia="Times New Roman" w:hAnsi="Times New Roman" w:cs="Times New Roman"/>
                <w:sz w:val="24"/>
                <w:szCs w:val="24"/>
                <w:lang w:eastAsia="en-GB"/>
              </w:rPr>
              <w:t> </w:t>
            </w:r>
          </w:p>
          <w:p w14:paraId="067FEB77"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7478D93E"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5B331562"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r>
      <w:tr w:rsidR="0021654E" w:rsidRPr="0068529C" w14:paraId="229C753A"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B3892E0"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t>Gwahaniaethu</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20E9B27B" w14:textId="64FF10BA"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Differentiation:</w:t>
            </w:r>
            <w:r w:rsidRPr="0068529C">
              <w:rPr>
                <w:rFonts w:ascii="Times New Roman" w:eastAsia="Times New Roman" w:hAnsi="Times New Roman" w:cs="Times New Roman"/>
                <w:b/>
                <w:bCs/>
                <w:sz w:val="24"/>
                <w:szCs w:val="24"/>
                <w:lang w:val="en-US" w:eastAsia="en-GB"/>
              </w:rPr>
              <w:t> </w:t>
            </w:r>
            <w:r w:rsidRPr="0068529C">
              <w:rPr>
                <w:rFonts w:ascii="Times New Roman" w:eastAsia="Times New Roman" w:hAnsi="Times New Roman" w:cs="Times New Roman"/>
                <w:sz w:val="24"/>
                <w:szCs w:val="24"/>
                <w:lang w:val="en-US" w:eastAsia="en-GB"/>
              </w:rPr>
              <w:t>mud kitchen and appliances will be outside in an easily accessible area. There will be a minimum of two adults present which will be helpful if any children need one to one support throughout the activity. </w:t>
            </w:r>
            <w:r w:rsidRPr="0068529C">
              <w:rPr>
                <w:rFonts w:ascii="Times New Roman" w:eastAsia="Times New Roman" w:hAnsi="Times New Roman" w:cs="Times New Roman"/>
                <w:sz w:val="24"/>
                <w:szCs w:val="24"/>
                <w:lang w:eastAsia="en-GB"/>
              </w:rPr>
              <w:t> </w:t>
            </w:r>
          </w:p>
          <w:p w14:paraId="4070EF00"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p w14:paraId="478DB66E"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r>
      <w:tr w:rsidR="0021654E" w:rsidRPr="0068529C" w14:paraId="462BC5C3"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6749EEAF"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sz w:val="24"/>
                <w:szCs w:val="24"/>
                <w:lang w:val="en-US" w:eastAsia="en-GB"/>
              </w:rPr>
              <w:t>Iechyd a </w:t>
            </w:r>
            <w:proofErr w:type="spellStart"/>
            <w:r w:rsidRPr="0068529C">
              <w:rPr>
                <w:rFonts w:ascii="Times New Roman" w:eastAsia="Times New Roman" w:hAnsi="Times New Roman" w:cs="Times New Roman"/>
                <w:b/>
                <w:bCs/>
                <w:sz w:val="24"/>
                <w:szCs w:val="24"/>
                <w:lang w:val="en-US" w:eastAsia="en-GB"/>
              </w:rPr>
              <w:t>diogelwch</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6AB65012" w14:textId="728E1333"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Health and safety:</w:t>
            </w:r>
            <w:r w:rsidRPr="0068529C">
              <w:rPr>
                <w:rFonts w:ascii="Times New Roman" w:eastAsia="Times New Roman" w:hAnsi="Times New Roman" w:cs="Times New Roman"/>
                <w:sz w:val="24"/>
                <w:szCs w:val="24"/>
                <w:lang w:eastAsia="en-GB"/>
              </w:rPr>
              <w:t> </w:t>
            </w:r>
          </w:p>
          <w:p w14:paraId="6F2AAD02"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lastRenderedPageBreak/>
              <w:t>Full risk assessment will be completed prior to activity. Adults must make sure all resources are readily available for use before the activity. Equipment, resources and area will need a full check before activity to ensure no hazards are present. </w:t>
            </w:r>
            <w:r w:rsidRPr="0068529C">
              <w:rPr>
                <w:rFonts w:ascii="Times New Roman" w:eastAsia="Times New Roman" w:hAnsi="Times New Roman" w:cs="Times New Roman"/>
                <w:sz w:val="24"/>
                <w:szCs w:val="24"/>
                <w:lang w:eastAsia="en-GB"/>
              </w:rPr>
              <w:t> </w:t>
            </w:r>
          </w:p>
          <w:p w14:paraId="533C2A33"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r>
      <w:tr w:rsidR="0021654E" w:rsidRPr="0068529C" w14:paraId="75525965" w14:textId="77777777" w:rsidTr="00763E4A">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84E9E83"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b/>
                <w:bCs/>
                <w:sz w:val="24"/>
                <w:szCs w:val="24"/>
                <w:lang w:val="en-US" w:eastAsia="en-GB"/>
              </w:rPr>
              <w:lastRenderedPageBreak/>
              <w:t>Rôl</w:t>
            </w:r>
            <w:proofErr w:type="spellEnd"/>
            <w:r w:rsidRPr="0068529C">
              <w:rPr>
                <w:rFonts w:ascii="Times New Roman" w:eastAsia="Times New Roman" w:hAnsi="Times New Roman" w:cs="Times New Roman"/>
                <w:b/>
                <w:bCs/>
                <w:sz w:val="24"/>
                <w:szCs w:val="24"/>
                <w:lang w:val="en-US" w:eastAsia="en-GB"/>
              </w:rPr>
              <w:t> </w:t>
            </w:r>
            <w:proofErr w:type="spellStart"/>
            <w:r w:rsidRPr="0068529C">
              <w:rPr>
                <w:rFonts w:ascii="Times New Roman" w:eastAsia="Times New Roman" w:hAnsi="Times New Roman" w:cs="Times New Roman"/>
                <w:b/>
                <w:bCs/>
                <w:sz w:val="24"/>
                <w:szCs w:val="24"/>
                <w:lang w:val="en-US" w:eastAsia="en-GB"/>
              </w:rPr>
              <w:t>yr</w:t>
            </w:r>
            <w:proofErr w:type="spellEnd"/>
            <w:r w:rsidRPr="0068529C">
              <w:rPr>
                <w:rFonts w:ascii="Times New Roman" w:eastAsia="Times New Roman" w:hAnsi="Times New Roman" w:cs="Times New Roman"/>
                <w:b/>
                <w:bCs/>
                <w:sz w:val="24"/>
                <w:szCs w:val="24"/>
                <w:lang w:val="en-US" w:eastAsia="en-GB"/>
              </w:rPr>
              <w:t> </w:t>
            </w:r>
            <w:proofErr w:type="spellStart"/>
            <w:r w:rsidRPr="0068529C">
              <w:rPr>
                <w:rFonts w:ascii="Times New Roman" w:eastAsia="Times New Roman" w:hAnsi="Times New Roman" w:cs="Times New Roman"/>
                <w:b/>
                <w:bCs/>
                <w:sz w:val="24"/>
                <w:szCs w:val="24"/>
                <w:lang w:val="en-US" w:eastAsia="en-GB"/>
              </w:rPr>
              <w:t>oedolyn</w:t>
            </w:r>
            <w:proofErr w:type="spellEnd"/>
            <w:r w:rsidRPr="0068529C">
              <w:rPr>
                <w:rFonts w:ascii="Times New Roman" w:eastAsia="Times New Roman" w:hAnsi="Times New Roman" w:cs="Times New Roman"/>
                <w:b/>
                <w:bCs/>
                <w:sz w:val="24"/>
                <w:szCs w:val="24"/>
                <w:lang w:val="en-US" w:eastAsia="en-GB"/>
              </w:rPr>
              <w:t>/</w:t>
            </w:r>
            <w:proofErr w:type="spellStart"/>
            <w:r w:rsidRPr="0068529C">
              <w:rPr>
                <w:rFonts w:ascii="Times New Roman" w:eastAsia="Times New Roman" w:hAnsi="Times New Roman" w:cs="Times New Roman"/>
                <w:b/>
                <w:bCs/>
                <w:sz w:val="24"/>
                <w:szCs w:val="24"/>
                <w:lang w:val="en-US" w:eastAsia="en-GB"/>
              </w:rPr>
              <w:t>oedolion</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6C6EC001" w14:textId="24863B2D"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r w:rsidRPr="0068529C">
              <w:rPr>
                <w:rFonts w:ascii="Times New Roman" w:eastAsia="Times New Roman" w:hAnsi="Times New Roman" w:cs="Times New Roman"/>
                <w:b/>
                <w:bCs/>
                <w:i/>
                <w:iCs/>
                <w:sz w:val="24"/>
                <w:szCs w:val="24"/>
                <w:lang w:val="en-US" w:eastAsia="en-GB"/>
              </w:rPr>
              <w:t>Role of adult/adults:</w:t>
            </w:r>
            <w:r w:rsidRPr="0068529C">
              <w:rPr>
                <w:rFonts w:ascii="Times New Roman" w:eastAsia="Times New Roman" w:hAnsi="Times New Roman" w:cs="Times New Roman"/>
                <w:sz w:val="24"/>
                <w:szCs w:val="24"/>
                <w:lang w:eastAsia="en-GB"/>
              </w:rPr>
              <w:t> </w:t>
            </w:r>
          </w:p>
          <w:p w14:paraId="6FC8E54A"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The role of the adult during this activity will be to organize the area, following the Health and Safety procedure and to be facilitating. Provide a playful environment whilst acting as a play partner and encouraging sustained shared thinking. </w:t>
            </w:r>
            <w:r w:rsidRPr="0068529C">
              <w:rPr>
                <w:rFonts w:ascii="Times New Roman" w:eastAsia="Times New Roman" w:hAnsi="Times New Roman" w:cs="Times New Roman"/>
                <w:sz w:val="24"/>
                <w:szCs w:val="24"/>
                <w:lang w:eastAsia="en-GB"/>
              </w:rPr>
              <w:t> </w:t>
            </w:r>
          </w:p>
          <w:p w14:paraId="09113CB3"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w:t>
            </w:r>
          </w:p>
        </w:tc>
      </w:tr>
      <w:tr w:rsidR="0021654E" w:rsidRPr="0068529C" w14:paraId="6B7A042E" w14:textId="77777777" w:rsidTr="00763E4A">
        <w:trPr>
          <w:trHeight w:val="53"/>
        </w:trPr>
        <w:tc>
          <w:tcPr>
            <w:tcW w:w="9444" w:type="dxa"/>
            <w:gridSpan w:val="3"/>
            <w:tcBorders>
              <w:top w:val="single" w:sz="6" w:space="0" w:color="auto"/>
              <w:left w:val="single" w:sz="6" w:space="0" w:color="auto"/>
              <w:bottom w:val="single" w:sz="6" w:space="0" w:color="auto"/>
              <w:right w:val="single" w:sz="6" w:space="0" w:color="auto"/>
            </w:tcBorders>
            <w:shd w:val="clear" w:color="auto" w:fill="auto"/>
            <w:hideMark/>
          </w:tcPr>
          <w:p w14:paraId="733C64A2"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sz w:val="24"/>
                <w:szCs w:val="24"/>
                <w:lang w:val="en-US" w:eastAsia="en-GB"/>
              </w:rPr>
              <w:t>Y </w:t>
            </w:r>
            <w:proofErr w:type="spellStart"/>
            <w:r w:rsidRPr="0068529C">
              <w:rPr>
                <w:rFonts w:ascii="Times New Roman" w:eastAsia="Times New Roman" w:hAnsi="Times New Roman" w:cs="Times New Roman"/>
                <w:b/>
                <w:bCs/>
                <w:sz w:val="24"/>
                <w:szCs w:val="24"/>
                <w:lang w:val="en-US" w:eastAsia="en-GB"/>
              </w:rPr>
              <w:t>weithgaredd</w:t>
            </w:r>
            <w:proofErr w:type="spellEnd"/>
            <w:r w:rsidRPr="0068529C">
              <w:rPr>
                <w:rFonts w:ascii="Times New Roman" w:eastAsia="Times New Roman" w:hAnsi="Times New Roman" w:cs="Times New Roman"/>
                <w:b/>
                <w:bCs/>
                <w:sz w:val="24"/>
                <w:szCs w:val="24"/>
                <w:lang w:val="en-US" w:eastAsia="en-GB"/>
              </w:rPr>
              <w:t>:</w:t>
            </w:r>
            <w:r w:rsidRPr="0068529C">
              <w:rPr>
                <w:rFonts w:ascii="Times New Roman" w:eastAsia="Times New Roman" w:hAnsi="Times New Roman" w:cs="Times New Roman"/>
                <w:sz w:val="24"/>
                <w:szCs w:val="24"/>
                <w:lang w:eastAsia="en-GB"/>
              </w:rPr>
              <w:t> </w:t>
            </w:r>
          </w:p>
          <w:p w14:paraId="6EED9F3F"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b/>
                <w:bCs/>
                <w:i/>
                <w:iCs/>
                <w:sz w:val="24"/>
                <w:szCs w:val="24"/>
                <w:lang w:val="en-US" w:eastAsia="en-GB"/>
              </w:rPr>
              <w:t>The activity:</w:t>
            </w:r>
            <w:r w:rsidRPr="0068529C">
              <w:rPr>
                <w:rFonts w:ascii="Times New Roman" w:eastAsia="Times New Roman" w:hAnsi="Times New Roman" w:cs="Times New Roman"/>
                <w:sz w:val="24"/>
                <w:szCs w:val="24"/>
                <w:lang w:eastAsia="en-GB"/>
              </w:rPr>
              <w:t> </w:t>
            </w:r>
          </w:p>
          <w:p w14:paraId="2D033298" w14:textId="77777777"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Prior to the activity, an adult will need to check the area for any hazards and will need to make sure all resources are available and accessible.</w:t>
            </w:r>
            <w:r w:rsidRPr="0068529C">
              <w:rPr>
                <w:rFonts w:ascii="Times New Roman" w:eastAsia="Times New Roman" w:hAnsi="Times New Roman" w:cs="Times New Roman"/>
                <w:sz w:val="24"/>
                <w:szCs w:val="24"/>
                <w:lang w:eastAsia="en-GB"/>
              </w:rPr>
              <w:t> </w:t>
            </w:r>
          </w:p>
          <w:p w14:paraId="6EB8AAB0" w14:textId="58C95E03"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The activity is set in a foundation phase setting with children aged 5</w:t>
            </w:r>
            <w:r w:rsidR="00212ED5">
              <w:rPr>
                <w:rFonts w:ascii="Times New Roman" w:eastAsia="Times New Roman" w:hAnsi="Times New Roman" w:cs="Times New Roman"/>
                <w:sz w:val="24"/>
                <w:szCs w:val="24"/>
                <w:lang w:val="en-US" w:eastAsia="en-GB"/>
              </w:rPr>
              <w:t xml:space="preserve"> and over</w:t>
            </w:r>
            <w:r w:rsidRPr="0068529C">
              <w:rPr>
                <w:rFonts w:ascii="Times New Roman" w:eastAsia="Times New Roman" w:hAnsi="Times New Roman" w:cs="Times New Roman"/>
                <w:sz w:val="24"/>
                <w:szCs w:val="24"/>
                <w:lang w:val="en-US" w:eastAsia="en-GB"/>
              </w:rPr>
              <w:t xml:space="preserve">. </w:t>
            </w:r>
            <w:r w:rsidR="00212ED5">
              <w:rPr>
                <w:rFonts w:ascii="Times New Roman" w:eastAsia="Times New Roman" w:hAnsi="Times New Roman" w:cs="Times New Roman"/>
                <w:sz w:val="24"/>
                <w:szCs w:val="24"/>
                <w:lang w:val="en-US" w:eastAsia="en-GB"/>
              </w:rPr>
              <w:t xml:space="preserve">The activity </w:t>
            </w:r>
            <w:r w:rsidRPr="0068529C">
              <w:rPr>
                <w:rFonts w:ascii="Times New Roman" w:eastAsia="Times New Roman" w:hAnsi="Times New Roman" w:cs="Times New Roman"/>
                <w:sz w:val="24"/>
                <w:szCs w:val="24"/>
                <w:lang w:val="en-US" w:eastAsia="en-GB"/>
              </w:rPr>
              <w:t xml:space="preserve">will be carried out outdoors where children are free to explore their surroundings and make full use of any </w:t>
            </w:r>
            <w:proofErr w:type="gramStart"/>
            <w:r w:rsidRPr="0068529C">
              <w:rPr>
                <w:rFonts w:ascii="Times New Roman" w:eastAsia="Times New Roman" w:hAnsi="Times New Roman" w:cs="Times New Roman"/>
                <w:sz w:val="24"/>
                <w:szCs w:val="24"/>
                <w:lang w:val="en-US" w:eastAsia="en-GB"/>
              </w:rPr>
              <w:t>resources</w:t>
            </w:r>
            <w:proofErr w:type="gramEnd"/>
            <w:r w:rsidRPr="0068529C">
              <w:rPr>
                <w:rFonts w:ascii="Times New Roman" w:eastAsia="Times New Roman" w:hAnsi="Times New Roman" w:cs="Times New Roman"/>
                <w:sz w:val="24"/>
                <w:szCs w:val="24"/>
                <w:lang w:val="en-US" w:eastAsia="en-GB"/>
              </w:rPr>
              <w:t xml:space="preserve"> they see necessary. They will be able to use mud and water to make mud cakes and use their imagination to decorate with use of the natural materials provided or that they have found, such as leaves, sticks, stones, grass and shells. </w:t>
            </w:r>
            <w:r w:rsidRPr="0068529C">
              <w:rPr>
                <w:rFonts w:ascii="Times New Roman" w:eastAsia="Times New Roman" w:hAnsi="Times New Roman" w:cs="Times New Roman"/>
                <w:sz w:val="24"/>
                <w:szCs w:val="24"/>
                <w:lang w:eastAsia="en-GB"/>
              </w:rPr>
              <w:t> </w:t>
            </w:r>
          </w:p>
          <w:p w14:paraId="3D7907FE" w14:textId="1E27504A"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The activity will last for around, thirty to forty-five minutes. In this time, the adults can provide opportunities for sustained shared thinking through asking open ended questions about th</w:t>
            </w:r>
            <w:r w:rsidR="000C642D">
              <w:rPr>
                <w:rFonts w:ascii="Times New Roman" w:eastAsia="Times New Roman" w:hAnsi="Times New Roman" w:cs="Times New Roman"/>
                <w:sz w:val="24"/>
                <w:szCs w:val="24"/>
                <w:lang w:val="en-US" w:eastAsia="en-GB"/>
              </w:rPr>
              <w:t>e children’s</w:t>
            </w:r>
            <w:r w:rsidRPr="0068529C">
              <w:rPr>
                <w:rFonts w:ascii="Times New Roman" w:eastAsia="Times New Roman" w:hAnsi="Times New Roman" w:cs="Times New Roman"/>
                <w:sz w:val="24"/>
                <w:szCs w:val="24"/>
                <w:lang w:val="en-US" w:eastAsia="en-GB"/>
              </w:rPr>
              <w:t xml:space="preserve"> creations. Some examples of sustained shared thinking questions are, ‘what could we use for decorating your cake?’ and ‘how much water should we use?’ These questions could help children understand mathematical concepts, for example, counting out decorations for their cakes and measuring how much water they will use, this links to the foundation phase framework by promoting mathematical language such as more and less. This sustained shared thinking will allow children to problem solve and will give them a sense of achievement and independence</w:t>
            </w:r>
            <w:r w:rsidR="00972841">
              <w:rPr>
                <w:rFonts w:ascii="Times New Roman" w:eastAsia="Times New Roman" w:hAnsi="Times New Roman" w:cs="Times New Roman"/>
                <w:sz w:val="24"/>
                <w:szCs w:val="24"/>
                <w:lang w:val="en-US" w:eastAsia="en-GB"/>
              </w:rPr>
              <w:t>, whilst improving their self-confidence.</w:t>
            </w:r>
            <w:r w:rsidRPr="0068529C">
              <w:rPr>
                <w:rFonts w:ascii="Times New Roman" w:eastAsia="Times New Roman" w:hAnsi="Times New Roman" w:cs="Times New Roman"/>
                <w:sz w:val="24"/>
                <w:szCs w:val="24"/>
                <w:lang w:eastAsia="en-GB"/>
              </w:rPr>
              <w:t> </w:t>
            </w:r>
          </w:p>
          <w:p w14:paraId="67345E08" w14:textId="140D9BBF"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val="en-US" w:eastAsia="en-GB"/>
              </w:rPr>
              <w:t>When children have completed their mud cakes, they can discuss them with each other and with adults </w:t>
            </w:r>
            <w:r w:rsidR="00A045F8">
              <w:rPr>
                <w:rFonts w:ascii="Times New Roman" w:eastAsia="Times New Roman" w:hAnsi="Times New Roman" w:cs="Times New Roman"/>
                <w:sz w:val="24"/>
                <w:szCs w:val="24"/>
                <w:lang w:val="en-US" w:eastAsia="en-GB"/>
              </w:rPr>
              <w:t>which will</w:t>
            </w:r>
            <w:r w:rsidRPr="0068529C">
              <w:rPr>
                <w:rFonts w:ascii="Times New Roman" w:eastAsia="Times New Roman" w:hAnsi="Times New Roman" w:cs="Times New Roman"/>
                <w:sz w:val="24"/>
                <w:szCs w:val="24"/>
                <w:lang w:val="en-US" w:eastAsia="en-GB"/>
              </w:rPr>
              <w:t xml:space="preserve"> help</w:t>
            </w:r>
            <w:r w:rsidR="00A045F8">
              <w:rPr>
                <w:rFonts w:ascii="Times New Roman" w:eastAsia="Times New Roman" w:hAnsi="Times New Roman" w:cs="Times New Roman"/>
                <w:sz w:val="24"/>
                <w:szCs w:val="24"/>
                <w:lang w:val="en-US" w:eastAsia="en-GB"/>
              </w:rPr>
              <w:t xml:space="preserve"> develop</w:t>
            </w:r>
            <w:r w:rsidRPr="0068529C">
              <w:rPr>
                <w:rFonts w:ascii="Times New Roman" w:eastAsia="Times New Roman" w:hAnsi="Times New Roman" w:cs="Times New Roman"/>
                <w:sz w:val="24"/>
                <w:szCs w:val="24"/>
                <w:lang w:val="en-US" w:eastAsia="en-GB"/>
              </w:rPr>
              <w:t xml:space="preserve"> their understanding of the mathematics they have used. For example, ‘I have made a mud cake with three strawberries on top’. this sentence shows us that they have used stones as a symbol for strawberries. They have also counted how many strawberries </w:t>
            </w:r>
            <w:r w:rsidRPr="0068529C">
              <w:rPr>
                <w:rFonts w:ascii="Times New Roman" w:eastAsia="Times New Roman" w:hAnsi="Times New Roman" w:cs="Times New Roman"/>
                <w:sz w:val="24"/>
                <w:szCs w:val="24"/>
                <w:lang w:val="en-US" w:eastAsia="en-GB"/>
              </w:rPr>
              <w:lastRenderedPageBreak/>
              <w:t>and have used the term on top which shows knowledge of positional concept. This also shows the ability to subitize by understanding that there are three stones. </w:t>
            </w:r>
            <w:r w:rsidRPr="0068529C">
              <w:rPr>
                <w:rFonts w:ascii="Times New Roman" w:eastAsia="Times New Roman" w:hAnsi="Times New Roman" w:cs="Times New Roman"/>
                <w:sz w:val="24"/>
                <w:szCs w:val="24"/>
                <w:lang w:eastAsia="en-GB"/>
              </w:rPr>
              <w:t> </w:t>
            </w:r>
          </w:p>
          <w:p w14:paraId="2DB09CBF" w14:textId="3E24C9EC" w:rsidR="0021654E" w:rsidRPr="0068529C" w:rsidRDefault="0021654E" w:rsidP="0068529C">
            <w:pPr>
              <w:spacing w:after="0" w:line="360" w:lineRule="auto"/>
              <w:jc w:val="both"/>
              <w:textAlignment w:val="baseline"/>
              <w:rPr>
                <w:rFonts w:ascii="Times New Roman" w:eastAsia="Times New Roman" w:hAnsi="Times New Roman" w:cs="Times New Roman"/>
                <w:sz w:val="24"/>
                <w:szCs w:val="24"/>
                <w:lang w:eastAsia="en-GB"/>
              </w:rPr>
            </w:pPr>
          </w:p>
        </w:tc>
      </w:tr>
    </w:tbl>
    <w:p w14:paraId="7C7EC5D7" w14:textId="2AC03722" w:rsidR="00E04248" w:rsidRPr="0068529C" w:rsidRDefault="00E04248" w:rsidP="0068529C">
      <w:pPr>
        <w:spacing w:after="0" w:line="360" w:lineRule="auto"/>
        <w:jc w:val="both"/>
        <w:textAlignment w:val="baseline"/>
        <w:rPr>
          <w:rFonts w:ascii="Times New Roman" w:eastAsia="Times New Roman" w:hAnsi="Times New Roman" w:cs="Times New Roman"/>
          <w:sz w:val="24"/>
          <w:szCs w:val="24"/>
          <w:lang w:eastAsia="en-GB"/>
        </w:rPr>
      </w:pPr>
    </w:p>
    <w:p w14:paraId="25724FBD" w14:textId="7D49F2F5" w:rsidR="00DC7A53" w:rsidRPr="0068529C" w:rsidRDefault="00DC7A53" w:rsidP="0068529C">
      <w:pPr>
        <w:spacing w:after="0" w:line="360" w:lineRule="auto"/>
        <w:jc w:val="both"/>
        <w:textAlignment w:val="baseline"/>
        <w:rPr>
          <w:rFonts w:ascii="Times New Roman" w:eastAsia="Times New Roman" w:hAnsi="Times New Roman" w:cs="Times New Roman"/>
          <w:sz w:val="24"/>
          <w:szCs w:val="24"/>
          <w:lang w:eastAsia="en-GB"/>
        </w:rPr>
      </w:pPr>
    </w:p>
    <w:p w14:paraId="162E16B0" w14:textId="77777777" w:rsidR="004F7A13" w:rsidRPr="0068529C" w:rsidRDefault="004F7A13" w:rsidP="0068529C">
      <w:pPr>
        <w:spacing w:after="0" w:line="360" w:lineRule="auto"/>
        <w:jc w:val="both"/>
        <w:textAlignment w:val="baseline"/>
        <w:rPr>
          <w:rFonts w:ascii="Times New Roman" w:eastAsia="Times New Roman" w:hAnsi="Times New Roman" w:cs="Times New Roman"/>
          <w:sz w:val="24"/>
          <w:szCs w:val="24"/>
          <w:lang w:eastAsia="en-GB"/>
        </w:rPr>
      </w:pPr>
    </w:p>
    <w:p w14:paraId="204B98A5" w14:textId="77777777" w:rsidR="004F7A13" w:rsidRPr="0068529C" w:rsidRDefault="004F7A13" w:rsidP="0068529C">
      <w:pPr>
        <w:spacing w:after="0" w:line="360" w:lineRule="auto"/>
        <w:jc w:val="both"/>
        <w:textAlignment w:val="baseline"/>
        <w:rPr>
          <w:rFonts w:ascii="Times New Roman" w:eastAsia="Times New Roman" w:hAnsi="Times New Roman" w:cs="Times New Roman"/>
          <w:sz w:val="24"/>
          <w:szCs w:val="24"/>
          <w:lang w:eastAsia="en-GB"/>
        </w:rPr>
      </w:pPr>
    </w:p>
    <w:p w14:paraId="1DA01B8F" w14:textId="77777777" w:rsidR="004F7A13" w:rsidRPr="0068529C" w:rsidRDefault="004F7A13" w:rsidP="0068529C">
      <w:pPr>
        <w:spacing w:after="0" w:line="360" w:lineRule="auto"/>
        <w:jc w:val="both"/>
        <w:textAlignment w:val="baseline"/>
        <w:rPr>
          <w:rFonts w:ascii="Times New Roman" w:eastAsia="Times New Roman" w:hAnsi="Times New Roman" w:cs="Times New Roman"/>
          <w:sz w:val="24"/>
          <w:szCs w:val="24"/>
          <w:lang w:eastAsia="en-GB"/>
        </w:rPr>
      </w:pPr>
    </w:p>
    <w:p w14:paraId="22CCAA2E" w14:textId="77777777" w:rsidR="004F7A13" w:rsidRPr="0068529C" w:rsidRDefault="004F7A13" w:rsidP="0068529C">
      <w:pPr>
        <w:spacing w:after="0" w:line="360" w:lineRule="auto"/>
        <w:jc w:val="both"/>
        <w:textAlignment w:val="baseline"/>
        <w:rPr>
          <w:rFonts w:ascii="Times New Roman" w:eastAsia="Times New Roman" w:hAnsi="Times New Roman" w:cs="Times New Roman"/>
          <w:sz w:val="24"/>
          <w:szCs w:val="24"/>
          <w:lang w:eastAsia="en-GB"/>
        </w:rPr>
      </w:pPr>
    </w:p>
    <w:p w14:paraId="18FAAB79" w14:textId="019EC1E9" w:rsidR="00DC7A53" w:rsidRPr="0068529C" w:rsidRDefault="00357BB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Section two: </w:t>
      </w:r>
    </w:p>
    <w:p w14:paraId="1C028723" w14:textId="0A89D776" w:rsidR="004D77ED" w:rsidRPr="0068529C" w:rsidRDefault="00526D25" w:rsidP="0068529C">
      <w:pPr>
        <w:spacing w:after="0" w:line="360" w:lineRule="auto"/>
        <w:jc w:val="both"/>
        <w:textAlignment w:val="baseline"/>
        <w:rPr>
          <w:rFonts w:ascii="Times New Roman" w:eastAsia="Times New Roman" w:hAnsi="Times New Roman" w:cs="Times New Roman"/>
          <w:sz w:val="24"/>
          <w:szCs w:val="24"/>
          <w:lang w:eastAsia="en-GB"/>
        </w:rPr>
      </w:pPr>
      <w:proofErr w:type="spellStart"/>
      <w:r w:rsidRPr="0068529C">
        <w:rPr>
          <w:rFonts w:ascii="Times New Roman" w:eastAsia="Times New Roman" w:hAnsi="Times New Roman" w:cs="Times New Roman"/>
          <w:sz w:val="24"/>
          <w:szCs w:val="24"/>
          <w:lang w:eastAsia="en-GB"/>
        </w:rPr>
        <w:t>Baroody</w:t>
      </w:r>
      <w:proofErr w:type="spellEnd"/>
      <w:r w:rsidR="002C45F5" w:rsidRPr="0068529C">
        <w:rPr>
          <w:rFonts w:ascii="Times New Roman" w:eastAsia="Times New Roman" w:hAnsi="Times New Roman" w:cs="Times New Roman"/>
          <w:sz w:val="24"/>
          <w:szCs w:val="24"/>
          <w:lang w:eastAsia="en-GB"/>
        </w:rPr>
        <w:t>, Lai and Mix (2006) s</w:t>
      </w:r>
      <w:r w:rsidR="00985B9C" w:rsidRPr="0068529C">
        <w:rPr>
          <w:rFonts w:ascii="Times New Roman" w:eastAsia="Times New Roman" w:hAnsi="Times New Roman" w:cs="Times New Roman"/>
          <w:sz w:val="24"/>
          <w:szCs w:val="24"/>
          <w:lang w:eastAsia="en-GB"/>
        </w:rPr>
        <w:t xml:space="preserve">uggest that </w:t>
      </w:r>
      <w:r w:rsidR="00932BB5" w:rsidRPr="0068529C">
        <w:rPr>
          <w:rFonts w:ascii="Times New Roman" w:eastAsia="Times New Roman" w:hAnsi="Times New Roman" w:cs="Times New Roman"/>
          <w:sz w:val="24"/>
          <w:szCs w:val="24"/>
          <w:lang w:eastAsia="en-GB"/>
        </w:rPr>
        <w:t xml:space="preserve">mathematics is learnt in a variety of settings such as, shopping, </w:t>
      </w:r>
      <w:r w:rsidR="00A1164A" w:rsidRPr="0068529C">
        <w:rPr>
          <w:rFonts w:ascii="Times New Roman" w:eastAsia="Times New Roman" w:hAnsi="Times New Roman" w:cs="Times New Roman"/>
          <w:sz w:val="24"/>
          <w:szCs w:val="24"/>
          <w:lang w:eastAsia="en-GB"/>
        </w:rPr>
        <w:t xml:space="preserve">in the playground and at home and is </w:t>
      </w:r>
      <w:r w:rsidR="000E1267" w:rsidRPr="0068529C">
        <w:rPr>
          <w:rFonts w:ascii="Times New Roman" w:eastAsia="Times New Roman" w:hAnsi="Times New Roman" w:cs="Times New Roman"/>
          <w:sz w:val="24"/>
          <w:szCs w:val="24"/>
          <w:lang w:eastAsia="en-GB"/>
        </w:rPr>
        <w:t>often learnt in</w:t>
      </w:r>
      <w:r w:rsidR="00962E80" w:rsidRPr="0068529C">
        <w:rPr>
          <w:rFonts w:ascii="Times New Roman" w:eastAsia="Times New Roman" w:hAnsi="Times New Roman" w:cs="Times New Roman"/>
          <w:sz w:val="24"/>
          <w:szCs w:val="24"/>
          <w:lang w:eastAsia="en-GB"/>
        </w:rPr>
        <w:t>cidentally</w:t>
      </w:r>
      <w:r w:rsidR="00A82EF3" w:rsidRPr="0068529C">
        <w:rPr>
          <w:rFonts w:ascii="Times New Roman" w:eastAsia="Times New Roman" w:hAnsi="Times New Roman" w:cs="Times New Roman"/>
          <w:sz w:val="24"/>
          <w:szCs w:val="24"/>
          <w:lang w:eastAsia="en-GB"/>
        </w:rPr>
        <w:t>.</w:t>
      </w:r>
      <w:r w:rsidR="00E65135" w:rsidRPr="0068529C">
        <w:rPr>
          <w:rFonts w:ascii="Times New Roman" w:eastAsia="Times New Roman" w:hAnsi="Times New Roman" w:cs="Times New Roman"/>
          <w:sz w:val="24"/>
          <w:szCs w:val="24"/>
          <w:lang w:eastAsia="en-GB"/>
        </w:rPr>
        <w:t xml:space="preserve"> </w:t>
      </w:r>
      <w:proofErr w:type="spellStart"/>
      <w:r w:rsidR="00E65135" w:rsidRPr="0068529C">
        <w:rPr>
          <w:rFonts w:ascii="Times New Roman" w:eastAsia="Times New Roman" w:hAnsi="Times New Roman" w:cs="Times New Roman"/>
          <w:sz w:val="24"/>
          <w:szCs w:val="24"/>
          <w:lang w:eastAsia="en-GB"/>
        </w:rPr>
        <w:t>Baroody</w:t>
      </w:r>
      <w:proofErr w:type="spellEnd"/>
      <w:r w:rsidR="00E65135" w:rsidRPr="0068529C">
        <w:rPr>
          <w:rFonts w:ascii="Times New Roman" w:eastAsia="Times New Roman" w:hAnsi="Times New Roman" w:cs="Times New Roman"/>
          <w:sz w:val="24"/>
          <w:szCs w:val="24"/>
          <w:lang w:eastAsia="en-GB"/>
        </w:rPr>
        <w:t>, Lai and Mix</w:t>
      </w:r>
      <w:r w:rsidR="00A82EF3" w:rsidRPr="0068529C">
        <w:rPr>
          <w:rFonts w:ascii="Times New Roman" w:eastAsia="Times New Roman" w:hAnsi="Times New Roman" w:cs="Times New Roman"/>
          <w:sz w:val="24"/>
          <w:szCs w:val="24"/>
          <w:lang w:eastAsia="en-GB"/>
        </w:rPr>
        <w:t xml:space="preserve"> </w:t>
      </w:r>
      <w:r w:rsidR="00E65135" w:rsidRPr="0068529C">
        <w:rPr>
          <w:rFonts w:ascii="Times New Roman" w:eastAsia="Times New Roman" w:hAnsi="Times New Roman" w:cs="Times New Roman"/>
          <w:sz w:val="24"/>
          <w:szCs w:val="24"/>
          <w:lang w:eastAsia="en-GB"/>
        </w:rPr>
        <w:t>a</w:t>
      </w:r>
      <w:r w:rsidR="00A82EF3" w:rsidRPr="0068529C">
        <w:rPr>
          <w:rFonts w:ascii="Times New Roman" w:eastAsia="Times New Roman" w:hAnsi="Times New Roman" w:cs="Times New Roman"/>
          <w:sz w:val="24"/>
          <w:szCs w:val="24"/>
          <w:lang w:eastAsia="en-GB"/>
        </w:rPr>
        <w:t xml:space="preserve">lso state that through this informal learning, </w:t>
      </w:r>
      <w:r w:rsidR="00B03D13" w:rsidRPr="0068529C">
        <w:rPr>
          <w:rFonts w:ascii="Times New Roman" w:eastAsia="Times New Roman" w:hAnsi="Times New Roman" w:cs="Times New Roman"/>
          <w:sz w:val="24"/>
          <w:szCs w:val="24"/>
          <w:lang w:eastAsia="en-GB"/>
        </w:rPr>
        <w:t xml:space="preserve">children are developing key basic knowledge and understanding of mathematical </w:t>
      </w:r>
      <w:r w:rsidR="005D48E1" w:rsidRPr="0068529C">
        <w:rPr>
          <w:rFonts w:ascii="Times New Roman" w:eastAsia="Times New Roman" w:hAnsi="Times New Roman" w:cs="Times New Roman"/>
          <w:sz w:val="24"/>
          <w:szCs w:val="24"/>
          <w:lang w:eastAsia="en-GB"/>
        </w:rPr>
        <w:t>skills, such as problem solving</w:t>
      </w:r>
      <w:r w:rsidR="008D6D5F" w:rsidRPr="0068529C">
        <w:rPr>
          <w:rFonts w:ascii="Times New Roman" w:eastAsia="Times New Roman" w:hAnsi="Times New Roman" w:cs="Times New Roman"/>
          <w:sz w:val="24"/>
          <w:szCs w:val="24"/>
          <w:lang w:eastAsia="en-GB"/>
        </w:rPr>
        <w:t xml:space="preserve"> and reasoning. </w:t>
      </w:r>
      <w:r w:rsidR="00F21288" w:rsidRPr="0068529C">
        <w:rPr>
          <w:rFonts w:ascii="Times New Roman" w:eastAsia="Times New Roman" w:hAnsi="Times New Roman" w:cs="Times New Roman"/>
          <w:sz w:val="24"/>
          <w:szCs w:val="24"/>
          <w:lang w:eastAsia="en-GB"/>
        </w:rPr>
        <w:t xml:space="preserve">This </w:t>
      </w:r>
      <w:r w:rsidR="00E20DBD" w:rsidRPr="0068529C">
        <w:rPr>
          <w:rFonts w:ascii="Times New Roman" w:eastAsia="Times New Roman" w:hAnsi="Times New Roman" w:cs="Times New Roman"/>
          <w:sz w:val="24"/>
          <w:szCs w:val="24"/>
          <w:lang w:eastAsia="en-GB"/>
        </w:rPr>
        <w:t xml:space="preserve">theory would link to the </w:t>
      </w:r>
      <w:r w:rsidR="006D7663" w:rsidRPr="0068529C">
        <w:rPr>
          <w:rFonts w:ascii="Times New Roman" w:eastAsia="Times New Roman" w:hAnsi="Times New Roman" w:cs="Times New Roman"/>
          <w:sz w:val="24"/>
          <w:szCs w:val="24"/>
          <w:lang w:eastAsia="en-GB"/>
        </w:rPr>
        <w:t>activity</w:t>
      </w:r>
      <w:r w:rsidR="00E20DBD" w:rsidRPr="0068529C">
        <w:rPr>
          <w:rFonts w:ascii="Times New Roman" w:eastAsia="Times New Roman" w:hAnsi="Times New Roman" w:cs="Times New Roman"/>
          <w:sz w:val="24"/>
          <w:szCs w:val="24"/>
          <w:lang w:eastAsia="en-GB"/>
        </w:rPr>
        <w:t xml:space="preserve"> </w:t>
      </w:r>
      <w:r w:rsidR="006D7663" w:rsidRPr="0068529C">
        <w:rPr>
          <w:rFonts w:ascii="Times New Roman" w:eastAsia="Times New Roman" w:hAnsi="Times New Roman" w:cs="Times New Roman"/>
          <w:sz w:val="24"/>
          <w:szCs w:val="24"/>
          <w:lang w:eastAsia="en-GB"/>
        </w:rPr>
        <w:t>because the</w:t>
      </w:r>
      <w:r w:rsidR="00E20DBD" w:rsidRPr="0068529C">
        <w:rPr>
          <w:rFonts w:ascii="Times New Roman" w:eastAsia="Times New Roman" w:hAnsi="Times New Roman" w:cs="Times New Roman"/>
          <w:sz w:val="24"/>
          <w:szCs w:val="24"/>
          <w:lang w:eastAsia="en-GB"/>
        </w:rPr>
        <w:t xml:space="preserve"> children are learning </w:t>
      </w:r>
      <w:r w:rsidR="006D7663" w:rsidRPr="0068529C">
        <w:rPr>
          <w:rFonts w:ascii="Times New Roman" w:eastAsia="Times New Roman" w:hAnsi="Times New Roman" w:cs="Times New Roman"/>
          <w:sz w:val="24"/>
          <w:szCs w:val="24"/>
          <w:lang w:eastAsia="en-GB"/>
        </w:rPr>
        <w:t xml:space="preserve">mathematics indirectly through play by </w:t>
      </w:r>
      <w:r w:rsidR="00F4222F" w:rsidRPr="0068529C">
        <w:rPr>
          <w:rFonts w:ascii="Times New Roman" w:eastAsia="Times New Roman" w:hAnsi="Times New Roman" w:cs="Times New Roman"/>
          <w:sz w:val="24"/>
          <w:szCs w:val="24"/>
          <w:lang w:eastAsia="en-GB"/>
        </w:rPr>
        <w:t>exploring mathematical concepts such as measuring length, capacity size and weights</w:t>
      </w:r>
      <w:r w:rsidR="00596607" w:rsidRPr="0068529C">
        <w:rPr>
          <w:rFonts w:ascii="Times New Roman" w:eastAsia="Times New Roman" w:hAnsi="Times New Roman" w:cs="Times New Roman"/>
          <w:sz w:val="24"/>
          <w:szCs w:val="24"/>
          <w:lang w:eastAsia="en-GB"/>
        </w:rPr>
        <w:t xml:space="preserve">. </w:t>
      </w:r>
    </w:p>
    <w:p w14:paraId="651B8CED" w14:textId="4D4D5A3A" w:rsidR="00BD465C" w:rsidRPr="0068529C" w:rsidRDefault="006677FC"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This activity is a child led activity</w:t>
      </w:r>
      <w:r w:rsidR="007252A0" w:rsidRPr="0068529C">
        <w:rPr>
          <w:rFonts w:ascii="Times New Roman" w:eastAsia="Times New Roman" w:hAnsi="Times New Roman" w:cs="Times New Roman"/>
          <w:sz w:val="24"/>
          <w:szCs w:val="24"/>
          <w:lang w:eastAsia="en-GB"/>
        </w:rPr>
        <w:t xml:space="preserve">, </w:t>
      </w:r>
      <w:r w:rsidRPr="0068529C">
        <w:rPr>
          <w:rFonts w:ascii="Times New Roman" w:eastAsia="Times New Roman" w:hAnsi="Times New Roman" w:cs="Times New Roman"/>
          <w:sz w:val="24"/>
          <w:szCs w:val="24"/>
          <w:lang w:eastAsia="en-GB"/>
        </w:rPr>
        <w:t xml:space="preserve">allowing children to </w:t>
      </w:r>
      <w:r w:rsidR="00305FB8" w:rsidRPr="0068529C">
        <w:rPr>
          <w:rFonts w:ascii="Times New Roman" w:eastAsia="Times New Roman" w:hAnsi="Times New Roman" w:cs="Times New Roman"/>
          <w:sz w:val="24"/>
          <w:szCs w:val="24"/>
          <w:lang w:eastAsia="en-GB"/>
        </w:rPr>
        <w:t>learn at their</w:t>
      </w:r>
      <w:r w:rsidR="007252A0" w:rsidRPr="0068529C">
        <w:rPr>
          <w:rFonts w:ascii="Times New Roman" w:eastAsia="Times New Roman" w:hAnsi="Times New Roman" w:cs="Times New Roman"/>
          <w:sz w:val="24"/>
          <w:szCs w:val="24"/>
          <w:lang w:eastAsia="en-GB"/>
        </w:rPr>
        <w:t xml:space="preserve"> own</w:t>
      </w:r>
      <w:r w:rsidR="00305FB8" w:rsidRPr="0068529C">
        <w:rPr>
          <w:rFonts w:ascii="Times New Roman" w:eastAsia="Times New Roman" w:hAnsi="Times New Roman" w:cs="Times New Roman"/>
          <w:sz w:val="24"/>
          <w:szCs w:val="24"/>
          <w:lang w:eastAsia="en-GB"/>
        </w:rPr>
        <w:t xml:space="preserve"> individual pace.</w:t>
      </w:r>
      <w:r w:rsidR="00D32737" w:rsidRPr="0068529C">
        <w:rPr>
          <w:rFonts w:ascii="Times New Roman" w:eastAsia="Times New Roman" w:hAnsi="Times New Roman" w:cs="Times New Roman"/>
          <w:sz w:val="24"/>
          <w:szCs w:val="24"/>
          <w:lang w:eastAsia="en-GB"/>
        </w:rPr>
        <w:t xml:space="preserve"> This </w:t>
      </w:r>
      <w:r w:rsidR="007252A0" w:rsidRPr="0068529C">
        <w:rPr>
          <w:rFonts w:ascii="Times New Roman" w:eastAsia="Times New Roman" w:hAnsi="Times New Roman" w:cs="Times New Roman"/>
          <w:sz w:val="24"/>
          <w:szCs w:val="24"/>
          <w:lang w:eastAsia="en-GB"/>
        </w:rPr>
        <w:t>will help build resilience while</w:t>
      </w:r>
      <w:r w:rsidR="00D32737" w:rsidRPr="0068529C">
        <w:rPr>
          <w:rFonts w:ascii="Times New Roman" w:eastAsia="Times New Roman" w:hAnsi="Times New Roman" w:cs="Times New Roman"/>
          <w:sz w:val="24"/>
          <w:szCs w:val="24"/>
          <w:lang w:eastAsia="en-GB"/>
        </w:rPr>
        <w:t xml:space="preserve"> improving </w:t>
      </w:r>
      <w:r w:rsidR="00FC5C9C" w:rsidRPr="0068529C">
        <w:rPr>
          <w:rFonts w:ascii="Times New Roman" w:eastAsia="Times New Roman" w:hAnsi="Times New Roman" w:cs="Times New Roman"/>
          <w:sz w:val="24"/>
          <w:szCs w:val="24"/>
          <w:lang w:eastAsia="en-GB"/>
        </w:rPr>
        <w:t>self-confidence</w:t>
      </w:r>
      <w:r w:rsidR="00D32737" w:rsidRPr="0068529C">
        <w:rPr>
          <w:rFonts w:ascii="Times New Roman" w:eastAsia="Times New Roman" w:hAnsi="Times New Roman" w:cs="Times New Roman"/>
          <w:sz w:val="24"/>
          <w:szCs w:val="24"/>
          <w:lang w:eastAsia="en-GB"/>
        </w:rPr>
        <w:t xml:space="preserve"> and</w:t>
      </w:r>
      <w:r w:rsidR="00357342" w:rsidRPr="0068529C">
        <w:rPr>
          <w:rFonts w:ascii="Times New Roman" w:eastAsia="Times New Roman" w:hAnsi="Times New Roman" w:cs="Times New Roman"/>
          <w:sz w:val="24"/>
          <w:szCs w:val="24"/>
          <w:lang w:eastAsia="en-GB"/>
        </w:rPr>
        <w:t xml:space="preserve"> self-</w:t>
      </w:r>
      <w:r w:rsidR="00FC5C9C" w:rsidRPr="0068529C">
        <w:rPr>
          <w:rFonts w:ascii="Times New Roman" w:eastAsia="Times New Roman" w:hAnsi="Times New Roman" w:cs="Times New Roman"/>
          <w:sz w:val="24"/>
          <w:szCs w:val="24"/>
          <w:lang w:eastAsia="en-GB"/>
        </w:rPr>
        <w:t>belief</w:t>
      </w:r>
      <w:r w:rsidR="00D32737" w:rsidRPr="0068529C">
        <w:rPr>
          <w:rFonts w:ascii="Times New Roman" w:eastAsia="Times New Roman" w:hAnsi="Times New Roman" w:cs="Times New Roman"/>
          <w:sz w:val="24"/>
          <w:szCs w:val="24"/>
          <w:lang w:eastAsia="en-GB"/>
        </w:rPr>
        <w:t xml:space="preserve"> as it allows them to </w:t>
      </w:r>
      <w:r w:rsidR="00FC5C9C" w:rsidRPr="0068529C">
        <w:rPr>
          <w:rFonts w:ascii="Times New Roman" w:eastAsia="Times New Roman" w:hAnsi="Times New Roman" w:cs="Times New Roman"/>
          <w:sz w:val="24"/>
          <w:szCs w:val="24"/>
          <w:lang w:eastAsia="en-GB"/>
        </w:rPr>
        <w:t xml:space="preserve">succeed knowing their own personal abilities. They are not under pressure to perform to someone else’s standards. </w:t>
      </w:r>
      <w:r w:rsidR="00305FB8" w:rsidRPr="0068529C">
        <w:rPr>
          <w:rFonts w:ascii="Times New Roman" w:eastAsia="Times New Roman" w:hAnsi="Times New Roman" w:cs="Times New Roman"/>
          <w:sz w:val="24"/>
          <w:szCs w:val="24"/>
          <w:lang w:eastAsia="en-GB"/>
        </w:rPr>
        <w:t xml:space="preserve"> </w:t>
      </w:r>
      <w:r w:rsidR="00BD465C" w:rsidRPr="0068529C">
        <w:rPr>
          <w:rFonts w:ascii="Times New Roman" w:eastAsia="Times New Roman" w:hAnsi="Times New Roman" w:cs="Times New Roman"/>
          <w:sz w:val="24"/>
          <w:szCs w:val="24"/>
          <w:lang w:eastAsia="en-GB"/>
        </w:rPr>
        <w:t>Dewey</w:t>
      </w:r>
      <w:r w:rsidR="00507430" w:rsidRPr="0068529C">
        <w:rPr>
          <w:rFonts w:ascii="Times New Roman" w:eastAsia="Times New Roman" w:hAnsi="Times New Roman" w:cs="Times New Roman"/>
          <w:sz w:val="24"/>
          <w:szCs w:val="24"/>
          <w:lang w:eastAsia="en-GB"/>
        </w:rPr>
        <w:t xml:space="preserve"> (1963) c</w:t>
      </w:r>
      <w:r w:rsidR="00305FB8" w:rsidRPr="0068529C">
        <w:rPr>
          <w:rFonts w:ascii="Times New Roman" w:eastAsia="Times New Roman" w:hAnsi="Times New Roman" w:cs="Times New Roman"/>
          <w:sz w:val="24"/>
          <w:szCs w:val="24"/>
          <w:lang w:eastAsia="en-GB"/>
        </w:rPr>
        <w:t>i</w:t>
      </w:r>
      <w:r w:rsidR="00507430" w:rsidRPr="0068529C">
        <w:rPr>
          <w:rFonts w:ascii="Times New Roman" w:eastAsia="Times New Roman" w:hAnsi="Times New Roman" w:cs="Times New Roman"/>
          <w:sz w:val="24"/>
          <w:szCs w:val="24"/>
          <w:lang w:eastAsia="en-GB"/>
        </w:rPr>
        <w:t xml:space="preserve">ted in </w:t>
      </w:r>
      <w:proofErr w:type="spellStart"/>
      <w:r w:rsidR="00507430" w:rsidRPr="0068529C">
        <w:rPr>
          <w:rFonts w:ascii="Times New Roman" w:eastAsia="Times New Roman" w:hAnsi="Times New Roman" w:cs="Times New Roman"/>
          <w:sz w:val="24"/>
          <w:szCs w:val="24"/>
          <w:lang w:eastAsia="en-GB"/>
        </w:rPr>
        <w:t>Baroody</w:t>
      </w:r>
      <w:proofErr w:type="spellEnd"/>
      <w:r w:rsidR="00507430" w:rsidRPr="0068529C">
        <w:rPr>
          <w:rFonts w:ascii="Times New Roman" w:eastAsia="Times New Roman" w:hAnsi="Times New Roman" w:cs="Times New Roman"/>
          <w:sz w:val="24"/>
          <w:szCs w:val="24"/>
          <w:lang w:eastAsia="en-GB"/>
        </w:rPr>
        <w:t xml:space="preserve">, Lai and Mix (2006) </w:t>
      </w:r>
      <w:r w:rsidR="00FC212C" w:rsidRPr="0068529C">
        <w:rPr>
          <w:rFonts w:ascii="Times New Roman" w:eastAsia="Times New Roman" w:hAnsi="Times New Roman" w:cs="Times New Roman"/>
          <w:sz w:val="24"/>
          <w:szCs w:val="24"/>
          <w:lang w:eastAsia="en-GB"/>
        </w:rPr>
        <w:t xml:space="preserve">would agree </w:t>
      </w:r>
      <w:r w:rsidR="00821289" w:rsidRPr="0068529C">
        <w:rPr>
          <w:rFonts w:ascii="Times New Roman" w:eastAsia="Times New Roman" w:hAnsi="Times New Roman" w:cs="Times New Roman"/>
          <w:sz w:val="24"/>
          <w:szCs w:val="24"/>
          <w:lang w:eastAsia="en-GB"/>
        </w:rPr>
        <w:t xml:space="preserve">that children learn best through exploration and </w:t>
      </w:r>
      <w:r w:rsidR="006852AC" w:rsidRPr="0068529C">
        <w:rPr>
          <w:rFonts w:ascii="Times New Roman" w:eastAsia="Times New Roman" w:hAnsi="Times New Roman" w:cs="Times New Roman"/>
          <w:sz w:val="24"/>
          <w:szCs w:val="24"/>
          <w:lang w:eastAsia="en-GB"/>
        </w:rPr>
        <w:t>that teachers should provide educational experiences</w:t>
      </w:r>
      <w:r w:rsidR="007E306F" w:rsidRPr="0068529C">
        <w:rPr>
          <w:rFonts w:ascii="Times New Roman" w:eastAsia="Times New Roman" w:hAnsi="Times New Roman" w:cs="Times New Roman"/>
          <w:sz w:val="24"/>
          <w:szCs w:val="24"/>
          <w:lang w:eastAsia="en-GB"/>
        </w:rPr>
        <w:t xml:space="preserve">. </w:t>
      </w:r>
      <w:proofErr w:type="spellStart"/>
      <w:r w:rsidR="00B14802" w:rsidRPr="0068529C">
        <w:rPr>
          <w:rFonts w:ascii="Times New Roman" w:eastAsia="Times New Roman" w:hAnsi="Times New Roman" w:cs="Times New Roman"/>
          <w:sz w:val="24"/>
          <w:szCs w:val="24"/>
          <w:lang w:eastAsia="en-GB"/>
        </w:rPr>
        <w:t>Huxel</w:t>
      </w:r>
      <w:proofErr w:type="spellEnd"/>
      <w:r w:rsidR="00B14802" w:rsidRPr="0068529C">
        <w:rPr>
          <w:rFonts w:ascii="Times New Roman" w:eastAsia="Times New Roman" w:hAnsi="Times New Roman" w:cs="Times New Roman"/>
          <w:sz w:val="24"/>
          <w:szCs w:val="24"/>
          <w:lang w:eastAsia="en-GB"/>
        </w:rPr>
        <w:t xml:space="preserve"> (2013) </w:t>
      </w:r>
      <w:r w:rsidR="00D857B1" w:rsidRPr="0068529C">
        <w:rPr>
          <w:rFonts w:ascii="Times New Roman" w:eastAsia="Times New Roman" w:hAnsi="Times New Roman" w:cs="Times New Roman"/>
          <w:sz w:val="24"/>
          <w:szCs w:val="24"/>
          <w:lang w:eastAsia="en-GB"/>
        </w:rPr>
        <w:t xml:space="preserve">states that providing an inviting environment which gives children the opportunity to learn independently and </w:t>
      </w:r>
      <w:r w:rsidR="001052D0" w:rsidRPr="0068529C">
        <w:rPr>
          <w:rFonts w:ascii="Times New Roman" w:eastAsia="Times New Roman" w:hAnsi="Times New Roman" w:cs="Times New Roman"/>
          <w:sz w:val="24"/>
          <w:szCs w:val="24"/>
          <w:lang w:eastAsia="en-GB"/>
        </w:rPr>
        <w:t>encourages autonomy</w:t>
      </w:r>
      <w:r w:rsidR="00FB7978" w:rsidRPr="0068529C">
        <w:rPr>
          <w:rFonts w:ascii="Times New Roman" w:eastAsia="Times New Roman" w:hAnsi="Times New Roman" w:cs="Times New Roman"/>
          <w:sz w:val="24"/>
          <w:szCs w:val="24"/>
          <w:lang w:eastAsia="en-GB"/>
        </w:rPr>
        <w:t xml:space="preserve"> through </w:t>
      </w:r>
      <w:r w:rsidR="00EC7F35" w:rsidRPr="0068529C">
        <w:rPr>
          <w:rFonts w:ascii="Times New Roman" w:eastAsia="Times New Roman" w:hAnsi="Times New Roman" w:cs="Times New Roman"/>
          <w:sz w:val="24"/>
          <w:szCs w:val="24"/>
          <w:lang w:eastAsia="en-GB"/>
        </w:rPr>
        <w:t>play</w:t>
      </w:r>
      <w:r w:rsidR="00FB7978" w:rsidRPr="0068529C">
        <w:rPr>
          <w:rFonts w:ascii="Times New Roman" w:eastAsia="Times New Roman" w:hAnsi="Times New Roman" w:cs="Times New Roman"/>
          <w:sz w:val="24"/>
          <w:szCs w:val="24"/>
          <w:lang w:eastAsia="en-GB"/>
        </w:rPr>
        <w:t xml:space="preserve"> is </w:t>
      </w:r>
      <w:r w:rsidR="00B51207" w:rsidRPr="0068529C">
        <w:rPr>
          <w:rFonts w:ascii="Times New Roman" w:eastAsia="Times New Roman" w:hAnsi="Times New Roman" w:cs="Times New Roman"/>
          <w:sz w:val="24"/>
          <w:szCs w:val="24"/>
          <w:lang w:eastAsia="en-GB"/>
        </w:rPr>
        <w:t xml:space="preserve">an important part in providing a positive learning outcome. </w:t>
      </w:r>
      <w:r w:rsidR="009C0A0B" w:rsidRPr="0068529C">
        <w:rPr>
          <w:rFonts w:ascii="Times New Roman" w:eastAsia="Times New Roman" w:hAnsi="Times New Roman" w:cs="Times New Roman"/>
          <w:sz w:val="24"/>
          <w:szCs w:val="24"/>
          <w:lang w:eastAsia="en-GB"/>
        </w:rPr>
        <w:t xml:space="preserve">This would agree </w:t>
      </w:r>
      <w:r w:rsidR="00EE2266" w:rsidRPr="0068529C">
        <w:rPr>
          <w:rFonts w:ascii="Times New Roman" w:eastAsia="Times New Roman" w:hAnsi="Times New Roman" w:cs="Times New Roman"/>
          <w:sz w:val="24"/>
          <w:szCs w:val="24"/>
          <w:lang w:eastAsia="en-GB"/>
        </w:rPr>
        <w:t>with the aspect of independent learning in the</w:t>
      </w:r>
      <w:r w:rsidR="009C0A0B" w:rsidRPr="0068529C">
        <w:rPr>
          <w:rFonts w:ascii="Times New Roman" w:eastAsia="Times New Roman" w:hAnsi="Times New Roman" w:cs="Times New Roman"/>
          <w:sz w:val="24"/>
          <w:szCs w:val="24"/>
          <w:lang w:eastAsia="en-GB"/>
        </w:rPr>
        <w:t xml:space="preserve"> mud kitchen activity</w:t>
      </w:r>
      <w:r w:rsidR="00EE2266" w:rsidRPr="0068529C">
        <w:rPr>
          <w:rFonts w:ascii="Times New Roman" w:eastAsia="Times New Roman" w:hAnsi="Times New Roman" w:cs="Times New Roman"/>
          <w:sz w:val="24"/>
          <w:szCs w:val="24"/>
          <w:lang w:eastAsia="en-GB"/>
        </w:rPr>
        <w:t xml:space="preserve">. Allowing children to </w:t>
      </w:r>
      <w:r w:rsidR="00D57CBA" w:rsidRPr="0068529C">
        <w:rPr>
          <w:rFonts w:ascii="Times New Roman" w:eastAsia="Times New Roman" w:hAnsi="Times New Roman" w:cs="Times New Roman"/>
          <w:sz w:val="24"/>
          <w:szCs w:val="24"/>
          <w:lang w:eastAsia="en-GB"/>
        </w:rPr>
        <w:t xml:space="preserve">explore their environment and be creative </w:t>
      </w:r>
      <w:r w:rsidR="00D30BFA" w:rsidRPr="0068529C">
        <w:rPr>
          <w:rFonts w:ascii="Times New Roman" w:eastAsia="Times New Roman" w:hAnsi="Times New Roman" w:cs="Times New Roman"/>
          <w:sz w:val="24"/>
          <w:szCs w:val="24"/>
          <w:lang w:eastAsia="en-GB"/>
        </w:rPr>
        <w:t xml:space="preserve">promotes curiosity and reflection. </w:t>
      </w:r>
    </w:p>
    <w:p w14:paraId="52F08873" w14:textId="77777777" w:rsidR="004F7A13" w:rsidRPr="0068529C" w:rsidRDefault="00066706"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The Froebel Trust </w:t>
      </w:r>
      <w:r w:rsidR="00854981" w:rsidRPr="0068529C">
        <w:rPr>
          <w:rFonts w:ascii="Times New Roman" w:eastAsia="Times New Roman" w:hAnsi="Times New Roman" w:cs="Times New Roman"/>
          <w:sz w:val="24"/>
          <w:szCs w:val="24"/>
          <w:lang w:eastAsia="en-GB"/>
        </w:rPr>
        <w:t>2020</w:t>
      </w:r>
      <w:r w:rsidRPr="0068529C">
        <w:rPr>
          <w:rFonts w:ascii="Times New Roman" w:eastAsia="Times New Roman" w:hAnsi="Times New Roman" w:cs="Times New Roman"/>
          <w:sz w:val="24"/>
          <w:szCs w:val="24"/>
          <w:lang w:eastAsia="en-GB"/>
        </w:rPr>
        <w:t xml:space="preserve">) </w:t>
      </w:r>
      <w:r w:rsidR="003D045B" w:rsidRPr="0068529C">
        <w:rPr>
          <w:rFonts w:ascii="Times New Roman" w:eastAsia="Times New Roman" w:hAnsi="Times New Roman" w:cs="Times New Roman"/>
          <w:sz w:val="24"/>
          <w:szCs w:val="24"/>
          <w:lang w:eastAsia="en-GB"/>
        </w:rPr>
        <w:t xml:space="preserve">suggests that outdoor learning is </w:t>
      </w:r>
      <w:r w:rsidR="00EB023A" w:rsidRPr="0068529C">
        <w:rPr>
          <w:rFonts w:ascii="Times New Roman" w:eastAsia="Times New Roman" w:hAnsi="Times New Roman" w:cs="Times New Roman"/>
          <w:sz w:val="24"/>
          <w:szCs w:val="24"/>
          <w:lang w:eastAsia="en-GB"/>
        </w:rPr>
        <w:t xml:space="preserve">as important as indoor </w:t>
      </w:r>
      <w:r w:rsidR="004F0726" w:rsidRPr="0068529C">
        <w:rPr>
          <w:rFonts w:ascii="Times New Roman" w:eastAsia="Times New Roman" w:hAnsi="Times New Roman" w:cs="Times New Roman"/>
          <w:sz w:val="24"/>
          <w:szCs w:val="24"/>
          <w:lang w:eastAsia="en-GB"/>
        </w:rPr>
        <w:t>learning,</w:t>
      </w:r>
      <w:r w:rsidR="00EB023A" w:rsidRPr="0068529C">
        <w:rPr>
          <w:rFonts w:ascii="Times New Roman" w:eastAsia="Times New Roman" w:hAnsi="Times New Roman" w:cs="Times New Roman"/>
          <w:sz w:val="24"/>
          <w:szCs w:val="24"/>
          <w:lang w:eastAsia="en-GB"/>
        </w:rPr>
        <w:t xml:space="preserve"> and that nature plays a big part in children’s learning.</w:t>
      </w:r>
      <w:r w:rsidR="00F6047D" w:rsidRPr="0068529C">
        <w:rPr>
          <w:rFonts w:ascii="Times New Roman" w:eastAsia="Times New Roman" w:hAnsi="Times New Roman" w:cs="Times New Roman"/>
          <w:sz w:val="24"/>
          <w:szCs w:val="24"/>
          <w:lang w:eastAsia="en-GB"/>
        </w:rPr>
        <w:t xml:space="preserve"> </w:t>
      </w:r>
      <w:r w:rsidR="004F0726" w:rsidRPr="0068529C">
        <w:rPr>
          <w:rFonts w:ascii="Times New Roman" w:eastAsia="Times New Roman" w:hAnsi="Times New Roman" w:cs="Times New Roman"/>
          <w:sz w:val="24"/>
          <w:szCs w:val="24"/>
          <w:lang w:eastAsia="en-GB"/>
        </w:rPr>
        <w:t>T</w:t>
      </w:r>
      <w:r w:rsidR="00AA076B" w:rsidRPr="0068529C">
        <w:rPr>
          <w:rFonts w:ascii="Times New Roman" w:eastAsia="Times New Roman" w:hAnsi="Times New Roman" w:cs="Times New Roman"/>
          <w:sz w:val="24"/>
          <w:szCs w:val="24"/>
          <w:lang w:eastAsia="en-GB"/>
        </w:rPr>
        <w:t>his</w:t>
      </w:r>
      <w:r w:rsidR="004F0726" w:rsidRPr="0068529C">
        <w:rPr>
          <w:rFonts w:ascii="Times New Roman" w:eastAsia="Times New Roman" w:hAnsi="Times New Roman" w:cs="Times New Roman"/>
          <w:sz w:val="24"/>
          <w:szCs w:val="24"/>
          <w:lang w:eastAsia="en-GB"/>
        </w:rPr>
        <w:t xml:space="preserve"> links to the activity as it focuses on using natural loose parts </w:t>
      </w:r>
      <w:r w:rsidR="009F0DE4" w:rsidRPr="0068529C">
        <w:rPr>
          <w:rFonts w:ascii="Times New Roman" w:eastAsia="Times New Roman" w:hAnsi="Times New Roman" w:cs="Times New Roman"/>
          <w:sz w:val="24"/>
          <w:szCs w:val="24"/>
          <w:lang w:eastAsia="en-GB"/>
        </w:rPr>
        <w:t xml:space="preserve">such as stones and sticks </w:t>
      </w:r>
      <w:r w:rsidR="003100CD" w:rsidRPr="0068529C">
        <w:rPr>
          <w:rFonts w:ascii="Times New Roman" w:eastAsia="Times New Roman" w:hAnsi="Times New Roman" w:cs="Times New Roman"/>
          <w:sz w:val="24"/>
          <w:szCs w:val="24"/>
          <w:lang w:eastAsia="en-GB"/>
        </w:rPr>
        <w:t xml:space="preserve">as resources for children. </w:t>
      </w:r>
    </w:p>
    <w:p w14:paraId="173F206E" w14:textId="09170391" w:rsidR="000E26EF" w:rsidRPr="0068529C" w:rsidRDefault="000E26EF"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T</w:t>
      </w:r>
      <w:r w:rsidR="00F04350" w:rsidRPr="0068529C">
        <w:rPr>
          <w:rFonts w:ascii="Times New Roman" w:eastAsia="Times New Roman" w:hAnsi="Times New Roman" w:cs="Times New Roman"/>
          <w:sz w:val="24"/>
          <w:szCs w:val="24"/>
          <w:lang w:eastAsia="en-GB"/>
        </w:rPr>
        <w:t>ucker (20</w:t>
      </w:r>
      <w:r w:rsidR="00441C00" w:rsidRPr="0068529C">
        <w:rPr>
          <w:rFonts w:ascii="Times New Roman" w:eastAsia="Times New Roman" w:hAnsi="Times New Roman" w:cs="Times New Roman"/>
          <w:sz w:val="24"/>
          <w:szCs w:val="24"/>
          <w:lang w:eastAsia="en-GB"/>
        </w:rPr>
        <w:t xml:space="preserve">14) </w:t>
      </w:r>
      <w:r w:rsidR="00FE10BD" w:rsidRPr="0068529C">
        <w:rPr>
          <w:rFonts w:ascii="Times New Roman" w:eastAsia="Times New Roman" w:hAnsi="Times New Roman" w:cs="Times New Roman"/>
          <w:sz w:val="24"/>
          <w:szCs w:val="24"/>
          <w:lang w:eastAsia="en-GB"/>
        </w:rPr>
        <w:t xml:space="preserve">suggests that providing children with enough space </w:t>
      </w:r>
      <w:r w:rsidR="00F373DF" w:rsidRPr="0068529C">
        <w:rPr>
          <w:rFonts w:ascii="Times New Roman" w:eastAsia="Times New Roman" w:hAnsi="Times New Roman" w:cs="Times New Roman"/>
          <w:sz w:val="24"/>
          <w:szCs w:val="24"/>
          <w:lang w:eastAsia="en-GB"/>
        </w:rPr>
        <w:t>for free</w:t>
      </w:r>
      <w:r w:rsidR="00F20822" w:rsidRPr="0068529C">
        <w:rPr>
          <w:rFonts w:ascii="Times New Roman" w:eastAsia="Times New Roman" w:hAnsi="Times New Roman" w:cs="Times New Roman"/>
          <w:sz w:val="24"/>
          <w:szCs w:val="24"/>
          <w:lang w:eastAsia="en-GB"/>
        </w:rPr>
        <w:t>-</w:t>
      </w:r>
      <w:r w:rsidR="00F373DF" w:rsidRPr="0068529C">
        <w:rPr>
          <w:rFonts w:ascii="Times New Roman" w:eastAsia="Times New Roman" w:hAnsi="Times New Roman" w:cs="Times New Roman"/>
          <w:sz w:val="24"/>
          <w:szCs w:val="24"/>
          <w:lang w:eastAsia="en-GB"/>
        </w:rPr>
        <w:t xml:space="preserve">flowing play and providing inspiring resources </w:t>
      </w:r>
      <w:r w:rsidR="000A7043" w:rsidRPr="0068529C">
        <w:rPr>
          <w:rFonts w:ascii="Times New Roman" w:eastAsia="Times New Roman" w:hAnsi="Times New Roman" w:cs="Times New Roman"/>
          <w:sz w:val="24"/>
          <w:szCs w:val="24"/>
          <w:lang w:eastAsia="en-GB"/>
        </w:rPr>
        <w:t xml:space="preserve">will help to stimulate imagination and creativity for positive learning opportunities. </w:t>
      </w:r>
      <w:r w:rsidR="008D6E67" w:rsidRPr="0068529C">
        <w:rPr>
          <w:rFonts w:ascii="Times New Roman" w:eastAsia="Times New Roman" w:hAnsi="Times New Roman" w:cs="Times New Roman"/>
          <w:sz w:val="24"/>
          <w:szCs w:val="24"/>
          <w:lang w:eastAsia="en-GB"/>
        </w:rPr>
        <w:t xml:space="preserve">The mud kitchen activity is in an outdoor environment </w:t>
      </w:r>
      <w:r w:rsidR="00F20822" w:rsidRPr="0068529C">
        <w:rPr>
          <w:rFonts w:ascii="Times New Roman" w:eastAsia="Times New Roman" w:hAnsi="Times New Roman" w:cs="Times New Roman"/>
          <w:sz w:val="24"/>
          <w:szCs w:val="24"/>
          <w:lang w:eastAsia="en-GB"/>
        </w:rPr>
        <w:t xml:space="preserve">enabling free-flowing play which would link to Tucker’s theory. </w:t>
      </w:r>
    </w:p>
    <w:p w14:paraId="3847035E" w14:textId="71185885" w:rsidR="00A77023" w:rsidRPr="0068529C" w:rsidRDefault="00A77023"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lastRenderedPageBreak/>
        <w:t xml:space="preserve">This activity has a variety of resources available to children </w:t>
      </w:r>
      <w:r w:rsidR="00A133D7" w:rsidRPr="0068529C">
        <w:rPr>
          <w:rFonts w:ascii="Times New Roman" w:eastAsia="Times New Roman" w:hAnsi="Times New Roman" w:cs="Times New Roman"/>
          <w:sz w:val="24"/>
          <w:szCs w:val="24"/>
          <w:lang w:eastAsia="en-GB"/>
        </w:rPr>
        <w:t xml:space="preserve">therefore </w:t>
      </w:r>
      <w:r w:rsidR="0067115E" w:rsidRPr="0068529C">
        <w:rPr>
          <w:rFonts w:ascii="Times New Roman" w:eastAsia="Times New Roman" w:hAnsi="Times New Roman" w:cs="Times New Roman"/>
          <w:sz w:val="24"/>
          <w:szCs w:val="24"/>
          <w:lang w:eastAsia="en-GB"/>
        </w:rPr>
        <w:t xml:space="preserve">should not give limitations to the activity. </w:t>
      </w:r>
    </w:p>
    <w:p w14:paraId="4E08CE04" w14:textId="6966396E" w:rsidR="00C06874" w:rsidRPr="0068529C" w:rsidRDefault="00C06874"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One limitation of this activity may be the availability </w:t>
      </w:r>
      <w:r w:rsidR="009E0A23" w:rsidRPr="0068529C">
        <w:rPr>
          <w:rFonts w:ascii="Times New Roman" w:eastAsia="Times New Roman" w:hAnsi="Times New Roman" w:cs="Times New Roman"/>
          <w:sz w:val="24"/>
          <w:szCs w:val="24"/>
          <w:lang w:eastAsia="en-GB"/>
        </w:rPr>
        <w:t xml:space="preserve">of the mud kitchen, since there will be only one to share between </w:t>
      </w:r>
      <w:r w:rsidR="00210F02" w:rsidRPr="0068529C">
        <w:rPr>
          <w:rFonts w:ascii="Times New Roman" w:eastAsia="Times New Roman" w:hAnsi="Times New Roman" w:cs="Times New Roman"/>
          <w:sz w:val="24"/>
          <w:szCs w:val="24"/>
          <w:lang w:eastAsia="en-GB"/>
        </w:rPr>
        <w:t xml:space="preserve">five children, it could become overcrowded. </w:t>
      </w:r>
      <w:r w:rsidR="00F62289" w:rsidRPr="0068529C">
        <w:rPr>
          <w:rFonts w:ascii="Times New Roman" w:eastAsia="Times New Roman" w:hAnsi="Times New Roman" w:cs="Times New Roman"/>
          <w:sz w:val="24"/>
          <w:szCs w:val="24"/>
          <w:lang w:eastAsia="en-GB"/>
        </w:rPr>
        <w:t>Although this may present a learning opportunity for the children to share and problem solve</w:t>
      </w:r>
      <w:r w:rsidR="00F63396" w:rsidRPr="0068529C">
        <w:rPr>
          <w:rFonts w:ascii="Times New Roman" w:eastAsia="Times New Roman" w:hAnsi="Times New Roman" w:cs="Times New Roman"/>
          <w:sz w:val="24"/>
          <w:szCs w:val="24"/>
          <w:lang w:eastAsia="en-GB"/>
        </w:rPr>
        <w:t xml:space="preserve">. This will also encourage mathematics by </w:t>
      </w:r>
      <w:r w:rsidR="00736B60" w:rsidRPr="0068529C">
        <w:rPr>
          <w:rFonts w:ascii="Times New Roman" w:eastAsia="Times New Roman" w:hAnsi="Times New Roman" w:cs="Times New Roman"/>
          <w:sz w:val="24"/>
          <w:szCs w:val="24"/>
          <w:lang w:eastAsia="en-GB"/>
        </w:rPr>
        <w:t xml:space="preserve">giving them the opportunity to </w:t>
      </w:r>
      <w:r w:rsidR="004B60E2" w:rsidRPr="0068529C">
        <w:rPr>
          <w:rFonts w:ascii="Times New Roman" w:eastAsia="Times New Roman" w:hAnsi="Times New Roman" w:cs="Times New Roman"/>
          <w:sz w:val="24"/>
          <w:szCs w:val="24"/>
          <w:lang w:eastAsia="en-GB"/>
        </w:rPr>
        <w:t xml:space="preserve">assess the room available to them </w:t>
      </w:r>
      <w:proofErr w:type="gramStart"/>
      <w:r w:rsidR="004B60E2" w:rsidRPr="0068529C">
        <w:rPr>
          <w:rFonts w:ascii="Times New Roman" w:eastAsia="Times New Roman" w:hAnsi="Times New Roman" w:cs="Times New Roman"/>
          <w:sz w:val="24"/>
          <w:szCs w:val="24"/>
          <w:lang w:eastAsia="en-GB"/>
        </w:rPr>
        <w:t>and</w:t>
      </w:r>
      <w:r w:rsidR="00F84054" w:rsidRPr="0068529C">
        <w:rPr>
          <w:rFonts w:ascii="Times New Roman" w:eastAsia="Times New Roman" w:hAnsi="Times New Roman" w:cs="Times New Roman"/>
          <w:sz w:val="24"/>
          <w:szCs w:val="24"/>
          <w:lang w:eastAsia="en-GB"/>
        </w:rPr>
        <w:t xml:space="preserve"> also</w:t>
      </w:r>
      <w:proofErr w:type="gramEnd"/>
      <w:r w:rsidR="00F84054" w:rsidRPr="0068529C">
        <w:rPr>
          <w:rFonts w:ascii="Times New Roman" w:eastAsia="Times New Roman" w:hAnsi="Times New Roman" w:cs="Times New Roman"/>
          <w:sz w:val="24"/>
          <w:szCs w:val="24"/>
          <w:lang w:eastAsia="en-GB"/>
        </w:rPr>
        <w:t xml:space="preserve"> gain knowledge of</w:t>
      </w:r>
      <w:r w:rsidR="004B60E2" w:rsidRPr="0068529C">
        <w:rPr>
          <w:rFonts w:ascii="Times New Roman" w:eastAsia="Times New Roman" w:hAnsi="Times New Roman" w:cs="Times New Roman"/>
          <w:sz w:val="24"/>
          <w:szCs w:val="24"/>
          <w:lang w:eastAsia="en-GB"/>
        </w:rPr>
        <w:t xml:space="preserve"> time management</w:t>
      </w:r>
      <w:r w:rsidR="00F84054" w:rsidRPr="0068529C">
        <w:rPr>
          <w:rFonts w:ascii="Times New Roman" w:eastAsia="Times New Roman" w:hAnsi="Times New Roman" w:cs="Times New Roman"/>
          <w:sz w:val="24"/>
          <w:szCs w:val="24"/>
          <w:lang w:eastAsia="en-GB"/>
        </w:rPr>
        <w:t>,</w:t>
      </w:r>
      <w:r w:rsidR="004B60E2" w:rsidRPr="0068529C">
        <w:rPr>
          <w:rFonts w:ascii="Times New Roman" w:eastAsia="Times New Roman" w:hAnsi="Times New Roman" w:cs="Times New Roman"/>
          <w:sz w:val="24"/>
          <w:szCs w:val="24"/>
          <w:lang w:eastAsia="en-GB"/>
        </w:rPr>
        <w:t xml:space="preserve"> where they may have to wait their turn to access an area of the kitchen. </w:t>
      </w:r>
    </w:p>
    <w:p w14:paraId="11B620E8" w14:textId="7ECE0FEA" w:rsidR="000B19F4" w:rsidRPr="0068529C" w:rsidRDefault="000B19F4"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Another limitation to this </w:t>
      </w:r>
      <w:r w:rsidR="00D168E8" w:rsidRPr="0068529C">
        <w:rPr>
          <w:rFonts w:ascii="Times New Roman" w:eastAsia="Times New Roman" w:hAnsi="Times New Roman" w:cs="Times New Roman"/>
          <w:sz w:val="24"/>
          <w:szCs w:val="24"/>
          <w:lang w:eastAsia="en-GB"/>
        </w:rPr>
        <w:t>activity</w:t>
      </w:r>
      <w:r w:rsidRPr="0068529C">
        <w:rPr>
          <w:rFonts w:ascii="Times New Roman" w:eastAsia="Times New Roman" w:hAnsi="Times New Roman" w:cs="Times New Roman"/>
          <w:sz w:val="24"/>
          <w:szCs w:val="24"/>
          <w:lang w:eastAsia="en-GB"/>
        </w:rPr>
        <w:t xml:space="preserve"> may be the weather</w:t>
      </w:r>
      <w:r w:rsidR="00D168E8" w:rsidRPr="0068529C">
        <w:rPr>
          <w:rFonts w:ascii="Times New Roman" w:eastAsia="Times New Roman" w:hAnsi="Times New Roman" w:cs="Times New Roman"/>
          <w:sz w:val="24"/>
          <w:szCs w:val="24"/>
          <w:lang w:eastAsia="en-GB"/>
        </w:rPr>
        <w:t>. As</w:t>
      </w:r>
      <w:r w:rsidRPr="0068529C">
        <w:rPr>
          <w:rFonts w:ascii="Times New Roman" w:eastAsia="Times New Roman" w:hAnsi="Times New Roman" w:cs="Times New Roman"/>
          <w:sz w:val="24"/>
          <w:szCs w:val="24"/>
          <w:lang w:eastAsia="en-GB"/>
        </w:rPr>
        <w:t xml:space="preserve"> it is an outdoor activity </w:t>
      </w:r>
      <w:r w:rsidR="00D168E8" w:rsidRPr="0068529C">
        <w:rPr>
          <w:rFonts w:ascii="Times New Roman" w:eastAsia="Times New Roman" w:hAnsi="Times New Roman" w:cs="Times New Roman"/>
          <w:sz w:val="24"/>
          <w:szCs w:val="24"/>
          <w:lang w:eastAsia="en-GB"/>
        </w:rPr>
        <w:t>there is a chance of rain or cold temperatures</w:t>
      </w:r>
      <w:r w:rsidR="00F67318" w:rsidRPr="0068529C">
        <w:rPr>
          <w:rFonts w:ascii="Times New Roman" w:eastAsia="Times New Roman" w:hAnsi="Times New Roman" w:cs="Times New Roman"/>
          <w:sz w:val="24"/>
          <w:szCs w:val="24"/>
          <w:lang w:eastAsia="en-GB"/>
        </w:rPr>
        <w:t>. Although</w:t>
      </w:r>
      <w:r w:rsidR="00281F96" w:rsidRPr="0068529C">
        <w:rPr>
          <w:rFonts w:ascii="Times New Roman" w:eastAsia="Times New Roman" w:hAnsi="Times New Roman" w:cs="Times New Roman"/>
          <w:sz w:val="24"/>
          <w:szCs w:val="24"/>
          <w:lang w:eastAsia="en-GB"/>
        </w:rPr>
        <w:t xml:space="preserve">, </w:t>
      </w:r>
      <w:r w:rsidR="00E75C2A" w:rsidRPr="0068529C">
        <w:rPr>
          <w:rFonts w:ascii="Times New Roman" w:eastAsia="Times New Roman" w:hAnsi="Times New Roman" w:cs="Times New Roman"/>
          <w:sz w:val="24"/>
          <w:szCs w:val="24"/>
          <w:lang w:eastAsia="en-GB"/>
        </w:rPr>
        <w:t>the Council for learning outside the classroom (2009) state</w:t>
      </w:r>
      <w:r w:rsidR="005B1C26">
        <w:rPr>
          <w:rFonts w:ascii="Times New Roman" w:eastAsia="Times New Roman" w:hAnsi="Times New Roman" w:cs="Times New Roman"/>
          <w:sz w:val="24"/>
          <w:szCs w:val="24"/>
          <w:lang w:eastAsia="en-GB"/>
        </w:rPr>
        <w:t>s</w:t>
      </w:r>
      <w:r w:rsidR="00E75C2A" w:rsidRPr="0068529C">
        <w:rPr>
          <w:rFonts w:ascii="Times New Roman" w:eastAsia="Times New Roman" w:hAnsi="Times New Roman" w:cs="Times New Roman"/>
          <w:sz w:val="24"/>
          <w:szCs w:val="24"/>
          <w:lang w:eastAsia="en-GB"/>
        </w:rPr>
        <w:t xml:space="preserve"> that </w:t>
      </w:r>
      <w:r w:rsidR="00672288" w:rsidRPr="0068529C">
        <w:rPr>
          <w:rFonts w:ascii="Times New Roman" w:eastAsia="Times New Roman" w:hAnsi="Times New Roman" w:cs="Times New Roman"/>
          <w:sz w:val="24"/>
          <w:szCs w:val="24"/>
          <w:lang w:eastAsia="en-GB"/>
        </w:rPr>
        <w:t xml:space="preserve">there are vast benefits to outdoor play, including better well-being, </w:t>
      </w:r>
      <w:r w:rsidR="00B05EBA" w:rsidRPr="0068529C">
        <w:rPr>
          <w:rFonts w:ascii="Times New Roman" w:eastAsia="Times New Roman" w:hAnsi="Times New Roman" w:cs="Times New Roman"/>
          <w:sz w:val="24"/>
          <w:szCs w:val="24"/>
          <w:lang w:eastAsia="en-GB"/>
        </w:rPr>
        <w:t>freedom of movement, physical activity and</w:t>
      </w:r>
      <w:r w:rsidR="00FE1554">
        <w:rPr>
          <w:rFonts w:ascii="Times New Roman" w:eastAsia="Times New Roman" w:hAnsi="Times New Roman" w:cs="Times New Roman"/>
          <w:sz w:val="24"/>
          <w:szCs w:val="24"/>
          <w:lang w:eastAsia="en-GB"/>
        </w:rPr>
        <w:t xml:space="preserve"> it</w:t>
      </w:r>
      <w:r w:rsidR="00B05EBA" w:rsidRPr="0068529C">
        <w:rPr>
          <w:rFonts w:ascii="Times New Roman" w:eastAsia="Times New Roman" w:hAnsi="Times New Roman" w:cs="Times New Roman"/>
          <w:sz w:val="24"/>
          <w:szCs w:val="24"/>
          <w:lang w:eastAsia="en-GB"/>
        </w:rPr>
        <w:t xml:space="preserve"> </w:t>
      </w:r>
      <w:r w:rsidR="007063AF" w:rsidRPr="0068529C">
        <w:rPr>
          <w:rFonts w:ascii="Times New Roman" w:eastAsia="Times New Roman" w:hAnsi="Times New Roman" w:cs="Times New Roman"/>
          <w:sz w:val="24"/>
          <w:szCs w:val="24"/>
          <w:lang w:eastAsia="en-GB"/>
        </w:rPr>
        <w:t xml:space="preserve">offers unique experiences. </w:t>
      </w:r>
      <w:r w:rsidR="00651119" w:rsidRPr="0068529C">
        <w:rPr>
          <w:rFonts w:ascii="Times New Roman" w:eastAsia="Times New Roman" w:hAnsi="Times New Roman" w:cs="Times New Roman"/>
          <w:sz w:val="24"/>
          <w:szCs w:val="24"/>
          <w:lang w:eastAsia="en-GB"/>
        </w:rPr>
        <w:t>O</w:t>
      </w:r>
      <w:r w:rsidR="009C4A56" w:rsidRPr="0068529C">
        <w:rPr>
          <w:rFonts w:ascii="Times New Roman" w:eastAsia="Times New Roman" w:hAnsi="Times New Roman" w:cs="Times New Roman"/>
          <w:sz w:val="24"/>
          <w:szCs w:val="24"/>
          <w:lang w:eastAsia="en-GB"/>
        </w:rPr>
        <w:t>uvry and Furtado (2020</w:t>
      </w:r>
      <w:r w:rsidR="00F6446C" w:rsidRPr="0068529C">
        <w:rPr>
          <w:rFonts w:ascii="Times New Roman" w:eastAsia="Times New Roman" w:hAnsi="Times New Roman" w:cs="Times New Roman"/>
          <w:sz w:val="24"/>
          <w:szCs w:val="24"/>
          <w:lang w:eastAsia="en-GB"/>
        </w:rPr>
        <w:t xml:space="preserve">) would agree that </w:t>
      </w:r>
      <w:r w:rsidR="0070004F" w:rsidRPr="0068529C">
        <w:rPr>
          <w:rFonts w:ascii="Times New Roman" w:eastAsia="Times New Roman" w:hAnsi="Times New Roman" w:cs="Times New Roman"/>
          <w:sz w:val="24"/>
          <w:szCs w:val="24"/>
          <w:lang w:eastAsia="en-GB"/>
        </w:rPr>
        <w:t xml:space="preserve">outdoor play offers unique play opportunities where children can develop </w:t>
      </w:r>
      <w:r w:rsidR="00B007CB" w:rsidRPr="0068529C">
        <w:rPr>
          <w:rFonts w:ascii="Times New Roman" w:eastAsia="Times New Roman" w:hAnsi="Times New Roman" w:cs="Times New Roman"/>
          <w:sz w:val="24"/>
          <w:szCs w:val="24"/>
          <w:lang w:eastAsia="en-GB"/>
        </w:rPr>
        <w:t xml:space="preserve">heuristically </w:t>
      </w:r>
      <w:r w:rsidR="000B492C" w:rsidRPr="0068529C">
        <w:rPr>
          <w:rFonts w:ascii="Times New Roman" w:eastAsia="Times New Roman" w:hAnsi="Times New Roman" w:cs="Times New Roman"/>
          <w:sz w:val="24"/>
          <w:szCs w:val="24"/>
          <w:lang w:eastAsia="en-GB"/>
        </w:rPr>
        <w:t>and use imagination to understand mathematical concepts</w:t>
      </w:r>
      <w:r w:rsidR="007D1DB8" w:rsidRPr="0068529C">
        <w:rPr>
          <w:rFonts w:ascii="Times New Roman" w:eastAsia="Times New Roman" w:hAnsi="Times New Roman" w:cs="Times New Roman"/>
          <w:sz w:val="24"/>
          <w:szCs w:val="24"/>
          <w:lang w:eastAsia="en-GB"/>
        </w:rPr>
        <w:t xml:space="preserve">. </w:t>
      </w:r>
      <w:r w:rsidR="00CF47C2" w:rsidRPr="0068529C">
        <w:rPr>
          <w:rFonts w:ascii="Times New Roman" w:eastAsia="Times New Roman" w:hAnsi="Times New Roman" w:cs="Times New Roman"/>
          <w:sz w:val="24"/>
          <w:szCs w:val="24"/>
          <w:lang w:eastAsia="en-GB"/>
        </w:rPr>
        <w:t>Ouvry and Furt</w:t>
      </w:r>
      <w:r w:rsidR="004E4715" w:rsidRPr="0068529C">
        <w:rPr>
          <w:rFonts w:ascii="Times New Roman" w:eastAsia="Times New Roman" w:hAnsi="Times New Roman" w:cs="Times New Roman"/>
          <w:sz w:val="24"/>
          <w:szCs w:val="24"/>
          <w:lang w:eastAsia="en-GB"/>
        </w:rPr>
        <w:t xml:space="preserve">ado (2020) also state that children </w:t>
      </w:r>
      <w:proofErr w:type="gramStart"/>
      <w:r w:rsidR="004E4715" w:rsidRPr="0068529C">
        <w:rPr>
          <w:rFonts w:ascii="Times New Roman" w:eastAsia="Times New Roman" w:hAnsi="Times New Roman" w:cs="Times New Roman"/>
          <w:sz w:val="24"/>
          <w:szCs w:val="24"/>
          <w:lang w:eastAsia="en-GB"/>
        </w:rPr>
        <w:t>have the opportunity to</w:t>
      </w:r>
      <w:proofErr w:type="gramEnd"/>
      <w:r w:rsidR="004E4715" w:rsidRPr="0068529C">
        <w:rPr>
          <w:rFonts w:ascii="Times New Roman" w:eastAsia="Times New Roman" w:hAnsi="Times New Roman" w:cs="Times New Roman"/>
          <w:sz w:val="24"/>
          <w:szCs w:val="24"/>
          <w:lang w:eastAsia="en-GB"/>
        </w:rPr>
        <w:t xml:space="preserve"> explore new textures </w:t>
      </w:r>
      <w:r w:rsidR="00952F99" w:rsidRPr="0068529C">
        <w:rPr>
          <w:rFonts w:ascii="Times New Roman" w:eastAsia="Times New Roman" w:hAnsi="Times New Roman" w:cs="Times New Roman"/>
          <w:sz w:val="24"/>
          <w:szCs w:val="24"/>
          <w:lang w:eastAsia="en-GB"/>
        </w:rPr>
        <w:t xml:space="preserve">such as rough, smooth and bumpy </w:t>
      </w:r>
      <w:r w:rsidR="003C1343" w:rsidRPr="0068529C">
        <w:rPr>
          <w:rFonts w:ascii="Times New Roman" w:eastAsia="Times New Roman" w:hAnsi="Times New Roman" w:cs="Times New Roman"/>
          <w:sz w:val="24"/>
          <w:szCs w:val="24"/>
          <w:lang w:eastAsia="en-GB"/>
        </w:rPr>
        <w:t xml:space="preserve">surfaces. Children are also experiencing shadows and learning about </w:t>
      </w:r>
      <w:r w:rsidR="00982E58" w:rsidRPr="0068529C">
        <w:rPr>
          <w:rFonts w:ascii="Times New Roman" w:eastAsia="Times New Roman" w:hAnsi="Times New Roman" w:cs="Times New Roman"/>
          <w:sz w:val="24"/>
          <w:szCs w:val="24"/>
          <w:lang w:eastAsia="en-GB"/>
        </w:rPr>
        <w:t xml:space="preserve">how weather </w:t>
      </w:r>
      <w:r w:rsidR="00F95A44" w:rsidRPr="0068529C">
        <w:rPr>
          <w:rFonts w:ascii="Times New Roman" w:eastAsia="Times New Roman" w:hAnsi="Times New Roman" w:cs="Times New Roman"/>
          <w:sz w:val="24"/>
          <w:szCs w:val="24"/>
          <w:lang w:eastAsia="en-GB"/>
        </w:rPr>
        <w:t>affects</w:t>
      </w:r>
      <w:r w:rsidR="00982E58" w:rsidRPr="0068529C">
        <w:rPr>
          <w:rFonts w:ascii="Times New Roman" w:eastAsia="Times New Roman" w:hAnsi="Times New Roman" w:cs="Times New Roman"/>
          <w:sz w:val="24"/>
          <w:szCs w:val="24"/>
          <w:lang w:eastAsia="en-GB"/>
        </w:rPr>
        <w:t xml:space="preserve"> </w:t>
      </w:r>
      <w:r w:rsidR="00F95A44" w:rsidRPr="0068529C">
        <w:rPr>
          <w:rFonts w:ascii="Times New Roman" w:eastAsia="Times New Roman" w:hAnsi="Times New Roman" w:cs="Times New Roman"/>
          <w:sz w:val="24"/>
          <w:szCs w:val="24"/>
          <w:lang w:eastAsia="en-GB"/>
        </w:rPr>
        <w:t>them.</w:t>
      </w:r>
      <w:r w:rsidR="008E4685" w:rsidRPr="0068529C">
        <w:rPr>
          <w:rFonts w:ascii="Times New Roman" w:eastAsia="Times New Roman" w:hAnsi="Times New Roman" w:cs="Times New Roman"/>
          <w:sz w:val="24"/>
          <w:szCs w:val="24"/>
          <w:lang w:eastAsia="en-GB"/>
        </w:rPr>
        <w:t xml:space="preserve"> Children would experience these concepts while partaking in this activity. </w:t>
      </w:r>
    </w:p>
    <w:p w14:paraId="7C786F19" w14:textId="4EE9EA35" w:rsidR="008E4685" w:rsidRPr="0068529C" w:rsidRDefault="00B7185D"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Using loose parts</w:t>
      </w:r>
      <w:r w:rsidR="00A10EE6" w:rsidRPr="0068529C">
        <w:rPr>
          <w:rFonts w:ascii="Times New Roman" w:eastAsia="Times New Roman" w:hAnsi="Times New Roman" w:cs="Times New Roman"/>
          <w:sz w:val="24"/>
          <w:szCs w:val="24"/>
          <w:lang w:eastAsia="en-GB"/>
        </w:rPr>
        <w:t xml:space="preserve">, </w:t>
      </w:r>
      <w:r w:rsidR="001E6BBA" w:rsidRPr="0068529C">
        <w:rPr>
          <w:rFonts w:ascii="Times New Roman" w:eastAsia="Times New Roman" w:hAnsi="Times New Roman" w:cs="Times New Roman"/>
          <w:sz w:val="24"/>
          <w:szCs w:val="24"/>
          <w:lang w:eastAsia="en-GB"/>
        </w:rPr>
        <w:t>such as sticks and stones</w:t>
      </w:r>
      <w:r w:rsidR="006C7D7D" w:rsidRPr="0068529C">
        <w:rPr>
          <w:rFonts w:ascii="Times New Roman" w:eastAsia="Times New Roman" w:hAnsi="Times New Roman" w:cs="Times New Roman"/>
          <w:sz w:val="24"/>
          <w:szCs w:val="24"/>
          <w:lang w:eastAsia="en-GB"/>
        </w:rPr>
        <w:t xml:space="preserve"> as a resource for this activity is a good way to encourage imagination and </w:t>
      </w:r>
      <w:r w:rsidR="001E6BBA" w:rsidRPr="0068529C">
        <w:rPr>
          <w:rFonts w:ascii="Times New Roman" w:eastAsia="Times New Roman" w:hAnsi="Times New Roman" w:cs="Times New Roman"/>
          <w:sz w:val="24"/>
          <w:szCs w:val="24"/>
          <w:lang w:eastAsia="en-GB"/>
        </w:rPr>
        <w:t xml:space="preserve">creativity. </w:t>
      </w:r>
      <w:r w:rsidR="00C360A8" w:rsidRPr="0068529C">
        <w:rPr>
          <w:rFonts w:ascii="Times New Roman" w:eastAsia="Times New Roman" w:hAnsi="Times New Roman" w:cs="Times New Roman"/>
          <w:sz w:val="24"/>
          <w:szCs w:val="24"/>
          <w:lang w:eastAsia="en-GB"/>
        </w:rPr>
        <w:t>Children will learn mathematical language through play</w:t>
      </w:r>
      <w:r w:rsidR="00A10EE6" w:rsidRPr="0068529C">
        <w:rPr>
          <w:rFonts w:ascii="Times New Roman" w:eastAsia="Times New Roman" w:hAnsi="Times New Roman" w:cs="Times New Roman"/>
          <w:sz w:val="24"/>
          <w:szCs w:val="24"/>
          <w:lang w:eastAsia="en-GB"/>
        </w:rPr>
        <w:t xml:space="preserve">ing with the loose parts </w:t>
      </w:r>
      <w:r w:rsidR="006973DD" w:rsidRPr="0068529C">
        <w:rPr>
          <w:rFonts w:ascii="Times New Roman" w:eastAsia="Times New Roman" w:hAnsi="Times New Roman" w:cs="Times New Roman"/>
          <w:sz w:val="24"/>
          <w:szCs w:val="24"/>
          <w:lang w:eastAsia="en-GB"/>
        </w:rPr>
        <w:t xml:space="preserve">for example, less than and more than, On top and underneath, </w:t>
      </w:r>
      <w:r w:rsidR="00774A99" w:rsidRPr="0068529C">
        <w:rPr>
          <w:rFonts w:ascii="Times New Roman" w:eastAsia="Times New Roman" w:hAnsi="Times New Roman" w:cs="Times New Roman"/>
          <w:sz w:val="24"/>
          <w:szCs w:val="24"/>
          <w:lang w:eastAsia="en-GB"/>
        </w:rPr>
        <w:t>heavier and lighter, bigger and smaller. They will also be able to look at different shap</w:t>
      </w:r>
      <w:r w:rsidR="000A0870" w:rsidRPr="0068529C">
        <w:rPr>
          <w:rFonts w:ascii="Times New Roman" w:eastAsia="Times New Roman" w:hAnsi="Times New Roman" w:cs="Times New Roman"/>
          <w:sz w:val="24"/>
          <w:szCs w:val="24"/>
          <w:lang w:eastAsia="en-GB"/>
        </w:rPr>
        <w:t>e</w:t>
      </w:r>
      <w:r w:rsidR="007923E1" w:rsidRPr="0068529C">
        <w:rPr>
          <w:rFonts w:ascii="Times New Roman" w:eastAsia="Times New Roman" w:hAnsi="Times New Roman" w:cs="Times New Roman"/>
          <w:sz w:val="24"/>
          <w:szCs w:val="24"/>
          <w:lang w:eastAsia="en-GB"/>
        </w:rPr>
        <w:t>d</w:t>
      </w:r>
      <w:r w:rsidR="00774A99" w:rsidRPr="0068529C">
        <w:rPr>
          <w:rFonts w:ascii="Times New Roman" w:eastAsia="Times New Roman" w:hAnsi="Times New Roman" w:cs="Times New Roman"/>
          <w:sz w:val="24"/>
          <w:szCs w:val="24"/>
          <w:lang w:eastAsia="en-GB"/>
        </w:rPr>
        <w:t xml:space="preserve"> object</w:t>
      </w:r>
      <w:r w:rsidR="007923E1" w:rsidRPr="0068529C">
        <w:rPr>
          <w:rFonts w:ascii="Times New Roman" w:eastAsia="Times New Roman" w:hAnsi="Times New Roman" w:cs="Times New Roman"/>
          <w:sz w:val="24"/>
          <w:szCs w:val="24"/>
          <w:lang w:eastAsia="en-GB"/>
        </w:rPr>
        <w:t>s</w:t>
      </w:r>
      <w:r w:rsidR="00774A99" w:rsidRPr="0068529C">
        <w:rPr>
          <w:rFonts w:ascii="Times New Roman" w:eastAsia="Times New Roman" w:hAnsi="Times New Roman" w:cs="Times New Roman"/>
          <w:sz w:val="24"/>
          <w:szCs w:val="24"/>
          <w:lang w:eastAsia="en-GB"/>
        </w:rPr>
        <w:t xml:space="preserve"> such as round stones and </w:t>
      </w:r>
      <w:r w:rsidR="00EE7913" w:rsidRPr="0068529C">
        <w:rPr>
          <w:rFonts w:ascii="Times New Roman" w:eastAsia="Times New Roman" w:hAnsi="Times New Roman" w:cs="Times New Roman"/>
          <w:sz w:val="24"/>
          <w:szCs w:val="24"/>
          <w:lang w:eastAsia="en-GB"/>
        </w:rPr>
        <w:t>can also look in detail at the textures of the loose parts and gain understanding of</w:t>
      </w:r>
      <w:r w:rsidR="0002203F" w:rsidRPr="0068529C">
        <w:rPr>
          <w:rFonts w:ascii="Times New Roman" w:eastAsia="Times New Roman" w:hAnsi="Times New Roman" w:cs="Times New Roman"/>
          <w:sz w:val="24"/>
          <w:szCs w:val="24"/>
          <w:lang w:eastAsia="en-GB"/>
        </w:rPr>
        <w:t xml:space="preserve"> counting. Ouvry and Furtado (2020) state that </w:t>
      </w:r>
      <w:r w:rsidR="008D740B" w:rsidRPr="0068529C">
        <w:rPr>
          <w:rFonts w:ascii="Times New Roman" w:eastAsia="Times New Roman" w:hAnsi="Times New Roman" w:cs="Times New Roman"/>
          <w:sz w:val="24"/>
          <w:szCs w:val="24"/>
          <w:lang w:eastAsia="en-GB"/>
        </w:rPr>
        <w:t xml:space="preserve">imaginative learning does not come from </w:t>
      </w:r>
      <w:r w:rsidR="0073357D" w:rsidRPr="0068529C">
        <w:rPr>
          <w:rFonts w:ascii="Times New Roman" w:eastAsia="Times New Roman" w:hAnsi="Times New Roman" w:cs="Times New Roman"/>
          <w:sz w:val="24"/>
          <w:szCs w:val="24"/>
          <w:lang w:eastAsia="en-GB"/>
        </w:rPr>
        <w:t xml:space="preserve">expensive play equipment and it is not the object that encourages </w:t>
      </w:r>
      <w:r w:rsidR="005A7D3C" w:rsidRPr="0068529C">
        <w:rPr>
          <w:rFonts w:ascii="Times New Roman" w:eastAsia="Times New Roman" w:hAnsi="Times New Roman" w:cs="Times New Roman"/>
          <w:sz w:val="24"/>
          <w:szCs w:val="24"/>
          <w:lang w:eastAsia="en-GB"/>
        </w:rPr>
        <w:t>learning,</w:t>
      </w:r>
      <w:r w:rsidR="0073357D" w:rsidRPr="0068529C">
        <w:rPr>
          <w:rFonts w:ascii="Times New Roman" w:eastAsia="Times New Roman" w:hAnsi="Times New Roman" w:cs="Times New Roman"/>
          <w:sz w:val="24"/>
          <w:szCs w:val="24"/>
          <w:lang w:eastAsia="en-GB"/>
        </w:rPr>
        <w:t xml:space="preserve"> but it is</w:t>
      </w:r>
      <w:r w:rsidR="00E349EF" w:rsidRPr="0068529C">
        <w:rPr>
          <w:rFonts w:ascii="Times New Roman" w:eastAsia="Times New Roman" w:hAnsi="Times New Roman" w:cs="Times New Roman"/>
          <w:sz w:val="24"/>
          <w:szCs w:val="24"/>
          <w:lang w:eastAsia="en-GB"/>
        </w:rPr>
        <w:t xml:space="preserve"> the child</w:t>
      </w:r>
      <w:r w:rsidR="005A7D3C" w:rsidRPr="0068529C">
        <w:rPr>
          <w:rFonts w:ascii="Times New Roman" w:eastAsia="Times New Roman" w:hAnsi="Times New Roman" w:cs="Times New Roman"/>
          <w:sz w:val="24"/>
          <w:szCs w:val="24"/>
          <w:lang w:eastAsia="en-GB"/>
        </w:rPr>
        <w:t>’s</w:t>
      </w:r>
      <w:r w:rsidR="00E349EF" w:rsidRPr="0068529C">
        <w:rPr>
          <w:rFonts w:ascii="Times New Roman" w:eastAsia="Times New Roman" w:hAnsi="Times New Roman" w:cs="Times New Roman"/>
          <w:sz w:val="24"/>
          <w:szCs w:val="24"/>
          <w:lang w:eastAsia="en-GB"/>
        </w:rPr>
        <w:t xml:space="preserve"> view and understanding</w:t>
      </w:r>
      <w:r w:rsidR="0073357D" w:rsidRPr="0068529C">
        <w:rPr>
          <w:rFonts w:ascii="Times New Roman" w:eastAsia="Times New Roman" w:hAnsi="Times New Roman" w:cs="Times New Roman"/>
          <w:sz w:val="24"/>
          <w:szCs w:val="24"/>
          <w:lang w:eastAsia="en-GB"/>
        </w:rPr>
        <w:t xml:space="preserve"> of the object. </w:t>
      </w:r>
      <w:r w:rsidR="00C02177" w:rsidRPr="0068529C">
        <w:rPr>
          <w:rFonts w:ascii="Times New Roman" w:eastAsia="Times New Roman" w:hAnsi="Times New Roman" w:cs="Times New Roman"/>
          <w:sz w:val="24"/>
          <w:szCs w:val="24"/>
          <w:lang w:eastAsia="en-GB"/>
        </w:rPr>
        <w:t xml:space="preserve">Ouvry and Furtado (2020) state that providing a </w:t>
      </w:r>
      <w:r w:rsidR="00652916" w:rsidRPr="0068529C">
        <w:rPr>
          <w:rFonts w:ascii="Times New Roman" w:eastAsia="Times New Roman" w:hAnsi="Times New Roman" w:cs="Times New Roman"/>
          <w:sz w:val="24"/>
          <w:szCs w:val="24"/>
          <w:lang w:eastAsia="en-GB"/>
        </w:rPr>
        <w:t>stimulating environment for children outdoors and</w:t>
      </w:r>
      <w:r w:rsidR="00C93362" w:rsidRPr="0068529C">
        <w:rPr>
          <w:rFonts w:ascii="Times New Roman" w:eastAsia="Times New Roman" w:hAnsi="Times New Roman" w:cs="Times New Roman"/>
          <w:sz w:val="24"/>
          <w:szCs w:val="24"/>
          <w:lang w:eastAsia="en-GB"/>
        </w:rPr>
        <w:t xml:space="preserve"> interacting with </w:t>
      </w:r>
      <w:r w:rsidR="005A7D3C" w:rsidRPr="0068529C">
        <w:rPr>
          <w:rFonts w:ascii="Times New Roman" w:eastAsia="Times New Roman" w:hAnsi="Times New Roman" w:cs="Times New Roman"/>
          <w:sz w:val="24"/>
          <w:szCs w:val="24"/>
          <w:lang w:eastAsia="en-GB"/>
        </w:rPr>
        <w:t>them</w:t>
      </w:r>
      <w:r w:rsidR="0098520B" w:rsidRPr="0068529C">
        <w:rPr>
          <w:rFonts w:ascii="Times New Roman" w:eastAsia="Times New Roman" w:hAnsi="Times New Roman" w:cs="Times New Roman"/>
          <w:sz w:val="24"/>
          <w:szCs w:val="24"/>
          <w:lang w:eastAsia="en-GB"/>
        </w:rPr>
        <w:t xml:space="preserve"> is of most importance. This supports the </w:t>
      </w:r>
      <w:r w:rsidR="00E06716" w:rsidRPr="0068529C">
        <w:rPr>
          <w:rFonts w:ascii="Times New Roman" w:eastAsia="Times New Roman" w:hAnsi="Times New Roman" w:cs="Times New Roman"/>
          <w:sz w:val="24"/>
          <w:szCs w:val="24"/>
          <w:lang w:eastAsia="en-GB"/>
        </w:rPr>
        <w:t xml:space="preserve">pedagogy theory </w:t>
      </w:r>
      <w:r w:rsidR="008C18DA" w:rsidRPr="0068529C">
        <w:rPr>
          <w:rFonts w:ascii="Times New Roman" w:eastAsia="Times New Roman" w:hAnsi="Times New Roman" w:cs="Times New Roman"/>
          <w:sz w:val="24"/>
          <w:szCs w:val="24"/>
          <w:lang w:eastAsia="en-GB"/>
        </w:rPr>
        <w:t xml:space="preserve">which is seen in many countries such as New Zealand where </w:t>
      </w:r>
      <w:r w:rsidR="000223E8" w:rsidRPr="0068529C">
        <w:rPr>
          <w:rFonts w:ascii="Times New Roman" w:eastAsia="Times New Roman" w:hAnsi="Times New Roman" w:cs="Times New Roman"/>
          <w:sz w:val="24"/>
          <w:szCs w:val="24"/>
          <w:lang w:eastAsia="en-GB"/>
        </w:rPr>
        <w:t>adults are play partners to the children</w:t>
      </w:r>
      <w:r w:rsidR="002C3655" w:rsidRPr="0068529C">
        <w:rPr>
          <w:rFonts w:ascii="Times New Roman" w:eastAsia="Times New Roman" w:hAnsi="Times New Roman" w:cs="Times New Roman"/>
          <w:sz w:val="24"/>
          <w:szCs w:val="24"/>
          <w:lang w:eastAsia="en-GB"/>
        </w:rPr>
        <w:t xml:space="preserve"> and offer support through child led learning.</w:t>
      </w:r>
      <w:r w:rsidR="00E17362" w:rsidRPr="0068529C">
        <w:rPr>
          <w:rFonts w:ascii="Times New Roman" w:eastAsia="Times New Roman" w:hAnsi="Times New Roman" w:cs="Times New Roman"/>
          <w:sz w:val="24"/>
          <w:szCs w:val="24"/>
          <w:lang w:eastAsia="en-GB"/>
        </w:rPr>
        <w:t xml:space="preserve"> </w:t>
      </w:r>
    </w:p>
    <w:p w14:paraId="0E842F06" w14:textId="38D85091" w:rsidR="002C500F" w:rsidRPr="0068529C" w:rsidRDefault="002C500F"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As stated in the activity plan, there will be a full risk assessment done prior to the </w:t>
      </w:r>
      <w:r w:rsidR="00917829" w:rsidRPr="0068529C">
        <w:rPr>
          <w:rFonts w:ascii="Times New Roman" w:eastAsia="Times New Roman" w:hAnsi="Times New Roman" w:cs="Times New Roman"/>
          <w:sz w:val="24"/>
          <w:szCs w:val="24"/>
          <w:lang w:eastAsia="en-GB"/>
        </w:rPr>
        <w:t>activity</w:t>
      </w:r>
      <w:r w:rsidRPr="0068529C">
        <w:rPr>
          <w:rFonts w:ascii="Times New Roman" w:eastAsia="Times New Roman" w:hAnsi="Times New Roman" w:cs="Times New Roman"/>
          <w:sz w:val="24"/>
          <w:szCs w:val="24"/>
          <w:lang w:eastAsia="en-GB"/>
        </w:rPr>
        <w:t xml:space="preserve"> and a full check for any hazards will be carried out </w:t>
      </w:r>
      <w:r w:rsidR="00917829" w:rsidRPr="0068529C">
        <w:rPr>
          <w:rFonts w:ascii="Times New Roman" w:eastAsia="Times New Roman" w:hAnsi="Times New Roman" w:cs="Times New Roman"/>
          <w:sz w:val="24"/>
          <w:szCs w:val="24"/>
          <w:lang w:eastAsia="en-GB"/>
        </w:rPr>
        <w:t xml:space="preserve">beforehand. </w:t>
      </w:r>
      <w:r w:rsidR="00E22DB6" w:rsidRPr="0068529C">
        <w:rPr>
          <w:rFonts w:ascii="Times New Roman" w:eastAsia="Times New Roman" w:hAnsi="Times New Roman" w:cs="Times New Roman"/>
          <w:sz w:val="24"/>
          <w:szCs w:val="24"/>
          <w:lang w:eastAsia="en-GB"/>
        </w:rPr>
        <w:t xml:space="preserve">One possible disadvantage could be that if a wheelchair user </w:t>
      </w:r>
      <w:r w:rsidR="00EC5D81" w:rsidRPr="0068529C">
        <w:rPr>
          <w:rFonts w:ascii="Times New Roman" w:eastAsia="Times New Roman" w:hAnsi="Times New Roman" w:cs="Times New Roman"/>
          <w:sz w:val="24"/>
          <w:szCs w:val="24"/>
          <w:lang w:eastAsia="en-GB"/>
        </w:rPr>
        <w:t xml:space="preserve">is </w:t>
      </w:r>
      <w:r w:rsidR="0071780B" w:rsidRPr="0068529C">
        <w:rPr>
          <w:rFonts w:ascii="Times New Roman" w:eastAsia="Times New Roman" w:hAnsi="Times New Roman" w:cs="Times New Roman"/>
          <w:sz w:val="24"/>
          <w:szCs w:val="24"/>
          <w:lang w:eastAsia="en-GB"/>
        </w:rPr>
        <w:t xml:space="preserve">partaking in the activity, it could be hard to </w:t>
      </w:r>
      <w:r w:rsidR="000A0870" w:rsidRPr="0068529C">
        <w:rPr>
          <w:rFonts w:ascii="Times New Roman" w:eastAsia="Times New Roman" w:hAnsi="Times New Roman" w:cs="Times New Roman"/>
          <w:sz w:val="24"/>
          <w:szCs w:val="24"/>
          <w:lang w:eastAsia="en-GB"/>
        </w:rPr>
        <w:t>manoeuvre</w:t>
      </w:r>
      <w:r w:rsidR="0071780B" w:rsidRPr="0068529C">
        <w:rPr>
          <w:rFonts w:ascii="Times New Roman" w:eastAsia="Times New Roman" w:hAnsi="Times New Roman" w:cs="Times New Roman"/>
          <w:sz w:val="24"/>
          <w:szCs w:val="24"/>
          <w:lang w:eastAsia="en-GB"/>
        </w:rPr>
        <w:t xml:space="preserve"> if the play </w:t>
      </w:r>
      <w:r w:rsidR="0071780B" w:rsidRPr="0068529C">
        <w:rPr>
          <w:rFonts w:ascii="Times New Roman" w:eastAsia="Times New Roman" w:hAnsi="Times New Roman" w:cs="Times New Roman"/>
          <w:sz w:val="24"/>
          <w:szCs w:val="24"/>
          <w:lang w:eastAsia="en-GB"/>
        </w:rPr>
        <w:lastRenderedPageBreak/>
        <w:t xml:space="preserve">area gets too muddy. </w:t>
      </w:r>
      <w:r w:rsidR="0053575D" w:rsidRPr="0068529C">
        <w:rPr>
          <w:rFonts w:ascii="Times New Roman" w:eastAsia="Times New Roman" w:hAnsi="Times New Roman" w:cs="Times New Roman"/>
          <w:sz w:val="24"/>
          <w:szCs w:val="24"/>
          <w:lang w:eastAsia="en-GB"/>
        </w:rPr>
        <w:t>Ouvry and F</w:t>
      </w:r>
      <w:r w:rsidR="00E4530E" w:rsidRPr="0068529C">
        <w:rPr>
          <w:rFonts w:ascii="Times New Roman" w:eastAsia="Times New Roman" w:hAnsi="Times New Roman" w:cs="Times New Roman"/>
          <w:sz w:val="24"/>
          <w:szCs w:val="24"/>
          <w:lang w:eastAsia="en-GB"/>
        </w:rPr>
        <w:t xml:space="preserve">urtado (2020) state that it is important to see the area from the child’s perspective and to </w:t>
      </w:r>
      <w:r w:rsidR="007649FA" w:rsidRPr="0068529C">
        <w:rPr>
          <w:rFonts w:ascii="Times New Roman" w:eastAsia="Times New Roman" w:hAnsi="Times New Roman" w:cs="Times New Roman"/>
          <w:sz w:val="24"/>
          <w:szCs w:val="24"/>
          <w:lang w:eastAsia="en-GB"/>
        </w:rPr>
        <w:t xml:space="preserve">make </w:t>
      </w:r>
      <w:r w:rsidR="00557B6A" w:rsidRPr="0068529C">
        <w:rPr>
          <w:rFonts w:ascii="Times New Roman" w:eastAsia="Times New Roman" w:hAnsi="Times New Roman" w:cs="Times New Roman"/>
          <w:sz w:val="24"/>
          <w:szCs w:val="24"/>
          <w:lang w:eastAsia="en-GB"/>
        </w:rPr>
        <w:t>improve</w:t>
      </w:r>
      <w:r w:rsidR="007649FA" w:rsidRPr="0068529C">
        <w:rPr>
          <w:rFonts w:ascii="Times New Roman" w:eastAsia="Times New Roman" w:hAnsi="Times New Roman" w:cs="Times New Roman"/>
          <w:sz w:val="24"/>
          <w:szCs w:val="24"/>
          <w:lang w:eastAsia="en-GB"/>
        </w:rPr>
        <w:t>ments to</w:t>
      </w:r>
      <w:r w:rsidR="00557B6A" w:rsidRPr="0068529C">
        <w:rPr>
          <w:rFonts w:ascii="Times New Roman" w:eastAsia="Times New Roman" w:hAnsi="Times New Roman" w:cs="Times New Roman"/>
          <w:sz w:val="24"/>
          <w:szCs w:val="24"/>
          <w:lang w:eastAsia="en-GB"/>
        </w:rPr>
        <w:t xml:space="preserve"> the quality of the </w:t>
      </w:r>
      <w:r w:rsidR="007649FA" w:rsidRPr="0068529C">
        <w:rPr>
          <w:rFonts w:ascii="Times New Roman" w:eastAsia="Times New Roman" w:hAnsi="Times New Roman" w:cs="Times New Roman"/>
          <w:sz w:val="24"/>
          <w:szCs w:val="24"/>
          <w:lang w:eastAsia="en-GB"/>
        </w:rPr>
        <w:t xml:space="preserve">play </w:t>
      </w:r>
      <w:r w:rsidR="00557B6A" w:rsidRPr="0068529C">
        <w:rPr>
          <w:rFonts w:ascii="Times New Roman" w:eastAsia="Times New Roman" w:hAnsi="Times New Roman" w:cs="Times New Roman"/>
          <w:sz w:val="24"/>
          <w:szCs w:val="24"/>
          <w:lang w:eastAsia="en-GB"/>
        </w:rPr>
        <w:t xml:space="preserve">area </w:t>
      </w:r>
      <w:r w:rsidR="00877997" w:rsidRPr="0068529C">
        <w:rPr>
          <w:rFonts w:ascii="Times New Roman" w:eastAsia="Times New Roman" w:hAnsi="Times New Roman" w:cs="Times New Roman"/>
          <w:sz w:val="24"/>
          <w:szCs w:val="24"/>
          <w:lang w:eastAsia="en-GB"/>
        </w:rPr>
        <w:t>to encourage free flow</w:t>
      </w:r>
      <w:r w:rsidR="007649FA" w:rsidRPr="0068529C">
        <w:rPr>
          <w:rFonts w:ascii="Times New Roman" w:eastAsia="Times New Roman" w:hAnsi="Times New Roman" w:cs="Times New Roman"/>
          <w:sz w:val="24"/>
          <w:szCs w:val="24"/>
          <w:lang w:eastAsia="en-GB"/>
        </w:rPr>
        <w:t>ing</w:t>
      </w:r>
      <w:r w:rsidR="00877997" w:rsidRPr="0068529C">
        <w:rPr>
          <w:rFonts w:ascii="Times New Roman" w:eastAsia="Times New Roman" w:hAnsi="Times New Roman" w:cs="Times New Roman"/>
          <w:sz w:val="24"/>
          <w:szCs w:val="24"/>
          <w:lang w:eastAsia="en-GB"/>
        </w:rPr>
        <w:t xml:space="preserve"> play</w:t>
      </w:r>
      <w:r w:rsidR="007649FA" w:rsidRPr="0068529C">
        <w:rPr>
          <w:rFonts w:ascii="Times New Roman" w:eastAsia="Times New Roman" w:hAnsi="Times New Roman" w:cs="Times New Roman"/>
          <w:sz w:val="24"/>
          <w:szCs w:val="24"/>
          <w:lang w:eastAsia="en-GB"/>
        </w:rPr>
        <w:t xml:space="preserve"> </w:t>
      </w:r>
      <w:r w:rsidR="00357BBE" w:rsidRPr="0068529C">
        <w:rPr>
          <w:rFonts w:ascii="Times New Roman" w:eastAsia="Times New Roman" w:hAnsi="Times New Roman" w:cs="Times New Roman"/>
          <w:sz w:val="24"/>
          <w:szCs w:val="24"/>
          <w:lang w:eastAsia="en-GB"/>
        </w:rPr>
        <w:t>opportunities</w:t>
      </w:r>
      <w:r w:rsidR="007649FA" w:rsidRPr="0068529C">
        <w:rPr>
          <w:rFonts w:ascii="Times New Roman" w:eastAsia="Times New Roman" w:hAnsi="Times New Roman" w:cs="Times New Roman"/>
          <w:sz w:val="24"/>
          <w:szCs w:val="24"/>
          <w:lang w:eastAsia="en-GB"/>
        </w:rPr>
        <w:t xml:space="preserve"> which are accessible</w:t>
      </w:r>
      <w:r w:rsidR="00357BBE" w:rsidRPr="0068529C">
        <w:rPr>
          <w:rFonts w:ascii="Times New Roman" w:eastAsia="Times New Roman" w:hAnsi="Times New Roman" w:cs="Times New Roman"/>
          <w:sz w:val="24"/>
          <w:szCs w:val="24"/>
          <w:lang w:eastAsia="en-GB"/>
        </w:rPr>
        <w:t xml:space="preserve"> for all children. </w:t>
      </w:r>
    </w:p>
    <w:p w14:paraId="5D979155" w14:textId="1713DB48" w:rsidR="00EE0C80" w:rsidRPr="0068529C" w:rsidRDefault="00EE0C80"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The role of the adult during this activity is to be a play partner which links to Vygotsky’s scaffolding theory</w:t>
      </w:r>
      <w:r w:rsidR="00056BEE" w:rsidRPr="0068529C">
        <w:rPr>
          <w:rFonts w:ascii="Times New Roman" w:eastAsia="Times New Roman" w:hAnsi="Times New Roman" w:cs="Times New Roman"/>
          <w:sz w:val="24"/>
          <w:szCs w:val="24"/>
          <w:lang w:eastAsia="en-GB"/>
        </w:rPr>
        <w:t>,</w:t>
      </w:r>
      <w:r w:rsidR="0020733D" w:rsidRPr="0068529C">
        <w:rPr>
          <w:rFonts w:ascii="Times New Roman" w:eastAsia="Times New Roman" w:hAnsi="Times New Roman" w:cs="Times New Roman"/>
          <w:sz w:val="24"/>
          <w:szCs w:val="24"/>
          <w:lang w:eastAsia="en-GB"/>
        </w:rPr>
        <w:t xml:space="preserve"> where the adult can </w:t>
      </w:r>
      <w:r w:rsidR="009E77C7" w:rsidRPr="0068529C">
        <w:rPr>
          <w:rFonts w:ascii="Times New Roman" w:eastAsia="Times New Roman" w:hAnsi="Times New Roman" w:cs="Times New Roman"/>
          <w:sz w:val="24"/>
          <w:szCs w:val="24"/>
          <w:lang w:eastAsia="en-GB"/>
        </w:rPr>
        <w:t xml:space="preserve">aid the child’s learning by working along side them and </w:t>
      </w:r>
      <w:r w:rsidR="00706041" w:rsidRPr="0068529C">
        <w:rPr>
          <w:rFonts w:ascii="Times New Roman" w:eastAsia="Times New Roman" w:hAnsi="Times New Roman" w:cs="Times New Roman"/>
          <w:sz w:val="24"/>
          <w:szCs w:val="24"/>
          <w:lang w:eastAsia="en-GB"/>
        </w:rPr>
        <w:t>offering help when its needed</w:t>
      </w:r>
      <w:r w:rsidR="00056BEE" w:rsidRPr="0068529C">
        <w:rPr>
          <w:rFonts w:ascii="Times New Roman" w:eastAsia="Times New Roman" w:hAnsi="Times New Roman" w:cs="Times New Roman"/>
          <w:sz w:val="24"/>
          <w:szCs w:val="24"/>
          <w:lang w:eastAsia="en-GB"/>
        </w:rPr>
        <w:t xml:space="preserve"> depending on </w:t>
      </w:r>
      <w:r w:rsidR="00913B11" w:rsidRPr="0068529C">
        <w:rPr>
          <w:rFonts w:ascii="Times New Roman" w:eastAsia="Times New Roman" w:hAnsi="Times New Roman" w:cs="Times New Roman"/>
          <w:sz w:val="24"/>
          <w:szCs w:val="24"/>
          <w:lang w:eastAsia="en-GB"/>
        </w:rPr>
        <w:t xml:space="preserve">the individual child. This activity also links to Froebel’s </w:t>
      </w:r>
      <w:r w:rsidR="000708CC" w:rsidRPr="0068529C">
        <w:rPr>
          <w:rFonts w:ascii="Times New Roman" w:eastAsia="Times New Roman" w:hAnsi="Times New Roman" w:cs="Times New Roman"/>
          <w:sz w:val="24"/>
          <w:szCs w:val="24"/>
          <w:lang w:eastAsia="en-GB"/>
        </w:rPr>
        <w:t xml:space="preserve">principles where adults offer freedom with guidance and offer learning </w:t>
      </w:r>
      <w:r w:rsidR="000A3E61" w:rsidRPr="0068529C">
        <w:rPr>
          <w:rFonts w:ascii="Times New Roman" w:eastAsia="Times New Roman" w:hAnsi="Times New Roman" w:cs="Times New Roman"/>
          <w:sz w:val="24"/>
          <w:szCs w:val="24"/>
          <w:lang w:eastAsia="en-GB"/>
        </w:rPr>
        <w:t xml:space="preserve">opportunities through reflection and self-led play. </w:t>
      </w:r>
      <w:r w:rsidR="00706041" w:rsidRPr="0068529C">
        <w:rPr>
          <w:rFonts w:ascii="Times New Roman" w:eastAsia="Times New Roman" w:hAnsi="Times New Roman" w:cs="Times New Roman"/>
          <w:sz w:val="24"/>
          <w:szCs w:val="24"/>
          <w:lang w:eastAsia="en-GB"/>
        </w:rPr>
        <w:t xml:space="preserve"> </w:t>
      </w:r>
      <w:r w:rsidRPr="0068529C">
        <w:rPr>
          <w:rFonts w:ascii="Times New Roman" w:eastAsia="Times New Roman" w:hAnsi="Times New Roman" w:cs="Times New Roman"/>
          <w:sz w:val="24"/>
          <w:szCs w:val="24"/>
          <w:lang w:eastAsia="en-GB"/>
        </w:rPr>
        <w:t xml:space="preserve"> </w:t>
      </w:r>
    </w:p>
    <w:p w14:paraId="4ED9E5AB" w14:textId="0F8C4F21" w:rsidR="00357BBE" w:rsidRPr="0068529C" w:rsidRDefault="00357BBE" w:rsidP="0068529C">
      <w:pPr>
        <w:spacing w:after="0" w:line="360" w:lineRule="auto"/>
        <w:jc w:val="both"/>
        <w:textAlignment w:val="baseline"/>
        <w:rPr>
          <w:rFonts w:ascii="Times New Roman" w:eastAsia="Times New Roman" w:hAnsi="Times New Roman" w:cs="Times New Roman"/>
          <w:sz w:val="24"/>
          <w:szCs w:val="24"/>
          <w:lang w:eastAsia="en-GB"/>
        </w:rPr>
      </w:pPr>
    </w:p>
    <w:p w14:paraId="14C46AF9" w14:textId="4E489EF5" w:rsidR="004F7A13" w:rsidRPr="0068529C" w:rsidRDefault="004F7A13" w:rsidP="0068529C">
      <w:pPr>
        <w:spacing w:after="0" w:line="360" w:lineRule="auto"/>
        <w:jc w:val="both"/>
        <w:textAlignment w:val="baseline"/>
        <w:rPr>
          <w:rFonts w:ascii="Times New Roman" w:eastAsia="Times New Roman" w:hAnsi="Times New Roman" w:cs="Times New Roman"/>
          <w:sz w:val="24"/>
          <w:szCs w:val="24"/>
          <w:lang w:eastAsia="en-GB"/>
        </w:rPr>
      </w:pPr>
    </w:p>
    <w:p w14:paraId="5307084D" w14:textId="4FD65002" w:rsidR="004F7A13" w:rsidRPr="0068529C" w:rsidRDefault="004F7A13" w:rsidP="0068529C">
      <w:pPr>
        <w:spacing w:after="0" w:line="360" w:lineRule="auto"/>
        <w:jc w:val="both"/>
        <w:textAlignment w:val="baseline"/>
        <w:rPr>
          <w:rFonts w:ascii="Times New Roman" w:eastAsia="Times New Roman" w:hAnsi="Times New Roman" w:cs="Times New Roman"/>
          <w:sz w:val="24"/>
          <w:szCs w:val="24"/>
          <w:lang w:eastAsia="en-GB"/>
        </w:rPr>
      </w:pPr>
    </w:p>
    <w:p w14:paraId="6BC834FD" w14:textId="77777777" w:rsidR="004F7A13" w:rsidRPr="0068529C" w:rsidRDefault="004F7A13" w:rsidP="0068529C">
      <w:pPr>
        <w:spacing w:after="0" w:line="360" w:lineRule="auto"/>
        <w:jc w:val="both"/>
        <w:textAlignment w:val="baseline"/>
        <w:rPr>
          <w:rFonts w:ascii="Times New Roman" w:eastAsia="Times New Roman" w:hAnsi="Times New Roman" w:cs="Times New Roman"/>
          <w:sz w:val="24"/>
          <w:szCs w:val="24"/>
          <w:lang w:eastAsia="en-GB"/>
        </w:rPr>
      </w:pPr>
    </w:p>
    <w:p w14:paraId="4F925930" w14:textId="6FD0194B" w:rsidR="00357BBE" w:rsidRPr="0068529C" w:rsidRDefault="00357BBE"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Section three:</w:t>
      </w:r>
    </w:p>
    <w:p w14:paraId="1D6755AC" w14:textId="78796A18" w:rsidR="000A3E61" w:rsidRPr="0068529C" w:rsidRDefault="00FD1337"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As stated in </w:t>
      </w:r>
      <w:r w:rsidR="001914F0" w:rsidRPr="0068529C">
        <w:rPr>
          <w:rFonts w:ascii="Times New Roman" w:eastAsia="Times New Roman" w:hAnsi="Times New Roman" w:cs="Times New Roman"/>
          <w:sz w:val="24"/>
          <w:szCs w:val="24"/>
          <w:lang w:eastAsia="en-GB"/>
        </w:rPr>
        <w:t xml:space="preserve">the activity plan, one resource option for children will be loose parts. </w:t>
      </w:r>
      <w:r w:rsidR="008B4DF9" w:rsidRPr="0068529C">
        <w:rPr>
          <w:rFonts w:ascii="Times New Roman" w:eastAsia="Times New Roman" w:hAnsi="Times New Roman" w:cs="Times New Roman"/>
          <w:sz w:val="24"/>
          <w:szCs w:val="24"/>
          <w:lang w:eastAsia="en-GB"/>
        </w:rPr>
        <w:t xml:space="preserve">Spencer et al (2019) </w:t>
      </w:r>
      <w:r w:rsidR="00B23146" w:rsidRPr="0068529C">
        <w:rPr>
          <w:rFonts w:ascii="Times New Roman" w:eastAsia="Times New Roman" w:hAnsi="Times New Roman" w:cs="Times New Roman"/>
          <w:sz w:val="24"/>
          <w:szCs w:val="24"/>
          <w:lang w:eastAsia="en-GB"/>
        </w:rPr>
        <w:t xml:space="preserve">state that </w:t>
      </w:r>
      <w:r w:rsidR="00094AA1" w:rsidRPr="0068529C">
        <w:rPr>
          <w:rFonts w:ascii="Times New Roman" w:eastAsia="Times New Roman" w:hAnsi="Times New Roman" w:cs="Times New Roman"/>
          <w:sz w:val="24"/>
          <w:szCs w:val="24"/>
          <w:lang w:eastAsia="en-GB"/>
        </w:rPr>
        <w:t>using loose parts as a resource in play promotes problem-solving skills, ignites creativity and</w:t>
      </w:r>
      <w:r w:rsidR="00BA53E3" w:rsidRPr="0068529C">
        <w:rPr>
          <w:rFonts w:ascii="Times New Roman" w:eastAsia="Times New Roman" w:hAnsi="Times New Roman" w:cs="Times New Roman"/>
          <w:sz w:val="24"/>
          <w:szCs w:val="24"/>
          <w:lang w:eastAsia="en-GB"/>
        </w:rPr>
        <w:t xml:space="preserve"> </w:t>
      </w:r>
      <w:r w:rsidR="00FF14E1" w:rsidRPr="0068529C">
        <w:rPr>
          <w:rFonts w:ascii="Times New Roman" w:eastAsia="Times New Roman" w:hAnsi="Times New Roman" w:cs="Times New Roman"/>
          <w:sz w:val="24"/>
          <w:szCs w:val="24"/>
          <w:lang w:eastAsia="en-GB"/>
        </w:rPr>
        <w:t>encourage</w:t>
      </w:r>
      <w:r w:rsidR="004C2775" w:rsidRPr="0068529C">
        <w:rPr>
          <w:rFonts w:ascii="Times New Roman" w:eastAsia="Times New Roman" w:hAnsi="Times New Roman" w:cs="Times New Roman"/>
          <w:sz w:val="24"/>
          <w:szCs w:val="24"/>
          <w:lang w:eastAsia="en-GB"/>
        </w:rPr>
        <w:t>s self-</w:t>
      </w:r>
      <w:r w:rsidR="00BA53E3" w:rsidRPr="0068529C">
        <w:rPr>
          <w:rFonts w:ascii="Times New Roman" w:eastAsia="Times New Roman" w:hAnsi="Times New Roman" w:cs="Times New Roman"/>
          <w:sz w:val="24"/>
          <w:szCs w:val="24"/>
          <w:lang w:eastAsia="en-GB"/>
        </w:rPr>
        <w:t xml:space="preserve">confidence and </w:t>
      </w:r>
      <w:r w:rsidR="00FF14E1" w:rsidRPr="0068529C">
        <w:rPr>
          <w:rFonts w:ascii="Times New Roman" w:eastAsia="Times New Roman" w:hAnsi="Times New Roman" w:cs="Times New Roman"/>
          <w:sz w:val="24"/>
          <w:szCs w:val="24"/>
          <w:lang w:eastAsia="en-GB"/>
        </w:rPr>
        <w:t xml:space="preserve">independence. </w:t>
      </w:r>
      <w:r w:rsidR="00C06D5E" w:rsidRPr="0068529C">
        <w:rPr>
          <w:rFonts w:ascii="Times New Roman" w:eastAsia="Times New Roman" w:hAnsi="Times New Roman" w:cs="Times New Roman"/>
          <w:sz w:val="24"/>
          <w:szCs w:val="24"/>
          <w:lang w:eastAsia="en-GB"/>
        </w:rPr>
        <w:t>Spencer et al (2019) state</w:t>
      </w:r>
      <w:r w:rsidR="00C96827" w:rsidRPr="0068529C">
        <w:rPr>
          <w:rFonts w:ascii="Times New Roman" w:eastAsia="Times New Roman" w:hAnsi="Times New Roman" w:cs="Times New Roman"/>
          <w:sz w:val="24"/>
          <w:szCs w:val="24"/>
          <w:lang w:eastAsia="en-GB"/>
        </w:rPr>
        <w:t xml:space="preserve"> that</w:t>
      </w:r>
      <w:r w:rsidR="00C06D5E" w:rsidRPr="0068529C">
        <w:rPr>
          <w:rFonts w:ascii="Times New Roman" w:eastAsia="Times New Roman" w:hAnsi="Times New Roman" w:cs="Times New Roman"/>
          <w:sz w:val="24"/>
          <w:szCs w:val="24"/>
          <w:lang w:eastAsia="en-GB"/>
        </w:rPr>
        <w:t xml:space="preserve"> loose parts </w:t>
      </w:r>
      <w:r w:rsidR="00E40125" w:rsidRPr="0068529C">
        <w:rPr>
          <w:rFonts w:ascii="Times New Roman" w:eastAsia="Times New Roman" w:hAnsi="Times New Roman" w:cs="Times New Roman"/>
          <w:sz w:val="24"/>
          <w:szCs w:val="24"/>
          <w:lang w:eastAsia="en-GB"/>
        </w:rPr>
        <w:t>provide a range of cognitive and social development learning opportunities</w:t>
      </w:r>
      <w:r w:rsidR="00713ACF" w:rsidRPr="0068529C">
        <w:rPr>
          <w:rFonts w:ascii="Times New Roman" w:eastAsia="Times New Roman" w:hAnsi="Times New Roman" w:cs="Times New Roman"/>
          <w:sz w:val="24"/>
          <w:szCs w:val="24"/>
          <w:lang w:eastAsia="en-GB"/>
        </w:rPr>
        <w:t xml:space="preserve">, which contribute to </w:t>
      </w:r>
      <w:r w:rsidR="00F54EAE" w:rsidRPr="0068529C">
        <w:rPr>
          <w:rFonts w:ascii="Times New Roman" w:eastAsia="Times New Roman" w:hAnsi="Times New Roman" w:cs="Times New Roman"/>
          <w:sz w:val="24"/>
          <w:szCs w:val="24"/>
          <w:lang w:eastAsia="en-GB"/>
        </w:rPr>
        <w:t>children’s well-being and holistic development.</w:t>
      </w:r>
    </w:p>
    <w:p w14:paraId="64E8050A" w14:textId="6B5B11FD" w:rsidR="00C96827" w:rsidRPr="0068529C" w:rsidRDefault="00C96827"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Other resources available to children are measuring jugs, funnels</w:t>
      </w:r>
      <w:r w:rsidR="00BB4681" w:rsidRPr="0068529C">
        <w:rPr>
          <w:rFonts w:ascii="Times New Roman" w:eastAsia="Times New Roman" w:hAnsi="Times New Roman" w:cs="Times New Roman"/>
          <w:sz w:val="24"/>
          <w:szCs w:val="24"/>
          <w:lang w:eastAsia="en-GB"/>
        </w:rPr>
        <w:t>, utensils</w:t>
      </w:r>
      <w:r w:rsidRPr="0068529C">
        <w:rPr>
          <w:rFonts w:ascii="Times New Roman" w:eastAsia="Times New Roman" w:hAnsi="Times New Roman" w:cs="Times New Roman"/>
          <w:sz w:val="24"/>
          <w:szCs w:val="24"/>
          <w:lang w:eastAsia="en-GB"/>
        </w:rPr>
        <w:t xml:space="preserve"> and </w:t>
      </w:r>
      <w:r w:rsidR="00BB4681" w:rsidRPr="0068529C">
        <w:rPr>
          <w:rFonts w:ascii="Times New Roman" w:eastAsia="Times New Roman" w:hAnsi="Times New Roman" w:cs="Times New Roman"/>
          <w:sz w:val="24"/>
          <w:szCs w:val="24"/>
          <w:lang w:eastAsia="en-GB"/>
        </w:rPr>
        <w:t xml:space="preserve">cups. These </w:t>
      </w:r>
      <w:r w:rsidR="001B552B" w:rsidRPr="0068529C">
        <w:rPr>
          <w:rFonts w:ascii="Times New Roman" w:eastAsia="Times New Roman" w:hAnsi="Times New Roman" w:cs="Times New Roman"/>
          <w:sz w:val="24"/>
          <w:szCs w:val="24"/>
          <w:lang w:eastAsia="en-GB"/>
        </w:rPr>
        <w:t xml:space="preserve">resources will give children the opportunity to experiment with different mathematical concepts </w:t>
      </w:r>
      <w:r w:rsidR="00A00E46" w:rsidRPr="0068529C">
        <w:rPr>
          <w:rFonts w:ascii="Times New Roman" w:eastAsia="Times New Roman" w:hAnsi="Times New Roman" w:cs="Times New Roman"/>
          <w:sz w:val="24"/>
          <w:szCs w:val="24"/>
          <w:lang w:eastAsia="en-GB"/>
        </w:rPr>
        <w:t xml:space="preserve">such as weight, height, capacity and movement. </w:t>
      </w:r>
      <w:r w:rsidR="001F566A" w:rsidRPr="0068529C">
        <w:rPr>
          <w:rFonts w:ascii="Times New Roman" w:eastAsia="Times New Roman" w:hAnsi="Times New Roman" w:cs="Times New Roman"/>
          <w:sz w:val="24"/>
          <w:szCs w:val="24"/>
          <w:lang w:eastAsia="en-GB"/>
        </w:rPr>
        <w:t>Measuring jugs will also have number</w:t>
      </w:r>
      <w:r w:rsidR="005C2A6C" w:rsidRPr="0068529C">
        <w:rPr>
          <w:rFonts w:ascii="Times New Roman" w:eastAsia="Times New Roman" w:hAnsi="Times New Roman" w:cs="Times New Roman"/>
          <w:sz w:val="24"/>
          <w:szCs w:val="24"/>
          <w:lang w:eastAsia="en-GB"/>
        </w:rPr>
        <w:t>s</w:t>
      </w:r>
      <w:r w:rsidR="00843211" w:rsidRPr="0068529C">
        <w:rPr>
          <w:rFonts w:ascii="Times New Roman" w:eastAsia="Times New Roman" w:hAnsi="Times New Roman" w:cs="Times New Roman"/>
          <w:sz w:val="24"/>
          <w:szCs w:val="24"/>
          <w:lang w:eastAsia="en-GB"/>
        </w:rPr>
        <w:t xml:space="preserve"> and</w:t>
      </w:r>
      <w:r w:rsidR="005C2A6C" w:rsidRPr="0068529C">
        <w:rPr>
          <w:rFonts w:ascii="Times New Roman" w:eastAsia="Times New Roman" w:hAnsi="Times New Roman" w:cs="Times New Roman"/>
          <w:sz w:val="24"/>
          <w:szCs w:val="24"/>
          <w:lang w:eastAsia="en-GB"/>
        </w:rPr>
        <w:t xml:space="preserve"> symbols</w:t>
      </w:r>
      <w:r w:rsidR="001F566A" w:rsidRPr="0068529C">
        <w:rPr>
          <w:rFonts w:ascii="Times New Roman" w:eastAsia="Times New Roman" w:hAnsi="Times New Roman" w:cs="Times New Roman"/>
          <w:sz w:val="24"/>
          <w:szCs w:val="24"/>
          <w:lang w:eastAsia="en-GB"/>
        </w:rPr>
        <w:t xml:space="preserve"> </w:t>
      </w:r>
      <w:r w:rsidR="00843211" w:rsidRPr="0068529C">
        <w:rPr>
          <w:rFonts w:ascii="Times New Roman" w:eastAsia="Times New Roman" w:hAnsi="Times New Roman" w:cs="Times New Roman"/>
          <w:sz w:val="24"/>
          <w:szCs w:val="24"/>
          <w:lang w:eastAsia="en-GB"/>
        </w:rPr>
        <w:t>for the children to read</w:t>
      </w:r>
      <w:r w:rsidR="005C2A6C" w:rsidRPr="0068529C">
        <w:rPr>
          <w:rFonts w:ascii="Times New Roman" w:eastAsia="Times New Roman" w:hAnsi="Times New Roman" w:cs="Times New Roman"/>
          <w:sz w:val="24"/>
          <w:szCs w:val="24"/>
          <w:lang w:eastAsia="en-GB"/>
        </w:rPr>
        <w:t xml:space="preserve"> which will help them </w:t>
      </w:r>
      <w:r w:rsidR="002F408C" w:rsidRPr="0068529C">
        <w:rPr>
          <w:rFonts w:ascii="Times New Roman" w:eastAsia="Times New Roman" w:hAnsi="Times New Roman" w:cs="Times New Roman"/>
          <w:sz w:val="24"/>
          <w:szCs w:val="24"/>
          <w:lang w:eastAsia="en-GB"/>
        </w:rPr>
        <w:t xml:space="preserve">gain confidence in recognising </w:t>
      </w:r>
      <w:r w:rsidR="00AE1A42" w:rsidRPr="0068529C">
        <w:rPr>
          <w:rFonts w:ascii="Times New Roman" w:eastAsia="Times New Roman" w:hAnsi="Times New Roman" w:cs="Times New Roman"/>
          <w:sz w:val="24"/>
          <w:szCs w:val="24"/>
          <w:lang w:eastAsia="en-GB"/>
        </w:rPr>
        <w:t>and repeating the pattern</w:t>
      </w:r>
      <w:r w:rsidR="00FE27CB" w:rsidRPr="0068529C">
        <w:rPr>
          <w:rFonts w:ascii="Times New Roman" w:eastAsia="Times New Roman" w:hAnsi="Times New Roman" w:cs="Times New Roman"/>
          <w:sz w:val="24"/>
          <w:szCs w:val="24"/>
          <w:lang w:eastAsia="en-GB"/>
        </w:rPr>
        <w:t xml:space="preserve"> which will </w:t>
      </w:r>
      <w:r w:rsidR="0015164D" w:rsidRPr="0068529C">
        <w:rPr>
          <w:rFonts w:ascii="Times New Roman" w:eastAsia="Times New Roman" w:hAnsi="Times New Roman" w:cs="Times New Roman"/>
          <w:sz w:val="24"/>
          <w:szCs w:val="24"/>
          <w:lang w:eastAsia="en-GB"/>
        </w:rPr>
        <w:t>endorse</w:t>
      </w:r>
      <w:r w:rsidR="00FE27CB" w:rsidRPr="0068529C">
        <w:rPr>
          <w:rFonts w:ascii="Times New Roman" w:eastAsia="Times New Roman" w:hAnsi="Times New Roman" w:cs="Times New Roman"/>
          <w:sz w:val="24"/>
          <w:szCs w:val="24"/>
          <w:lang w:eastAsia="en-GB"/>
        </w:rPr>
        <w:t xml:space="preserve"> mathematical development. </w:t>
      </w:r>
      <w:r w:rsidR="003A2463" w:rsidRPr="0068529C">
        <w:rPr>
          <w:rFonts w:ascii="Times New Roman" w:eastAsia="Times New Roman" w:hAnsi="Times New Roman" w:cs="Times New Roman"/>
          <w:sz w:val="24"/>
          <w:szCs w:val="24"/>
          <w:lang w:eastAsia="en-GB"/>
        </w:rPr>
        <w:t>Bruce (</w:t>
      </w:r>
      <w:r w:rsidR="00792FBB" w:rsidRPr="0068529C">
        <w:rPr>
          <w:rFonts w:ascii="Times New Roman" w:eastAsia="Times New Roman" w:hAnsi="Times New Roman" w:cs="Times New Roman"/>
          <w:sz w:val="24"/>
          <w:szCs w:val="24"/>
          <w:lang w:eastAsia="en-GB"/>
        </w:rPr>
        <w:t>2012</w:t>
      </w:r>
      <w:r w:rsidR="003A2463" w:rsidRPr="0068529C">
        <w:rPr>
          <w:rFonts w:ascii="Times New Roman" w:eastAsia="Times New Roman" w:hAnsi="Times New Roman" w:cs="Times New Roman"/>
          <w:sz w:val="24"/>
          <w:szCs w:val="24"/>
          <w:lang w:eastAsia="en-GB"/>
        </w:rPr>
        <w:t xml:space="preserve">) states that </w:t>
      </w:r>
      <w:r w:rsidR="00D70420" w:rsidRPr="0068529C">
        <w:rPr>
          <w:rFonts w:ascii="Times New Roman" w:eastAsia="Times New Roman" w:hAnsi="Times New Roman" w:cs="Times New Roman"/>
          <w:sz w:val="24"/>
          <w:szCs w:val="24"/>
          <w:lang w:eastAsia="en-GB"/>
        </w:rPr>
        <w:t xml:space="preserve">Fredrich Froebel studied how children use symbols in early years to </w:t>
      </w:r>
      <w:r w:rsidR="00161DEE" w:rsidRPr="0068529C">
        <w:rPr>
          <w:rFonts w:ascii="Times New Roman" w:eastAsia="Times New Roman" w:hAnsi="Times New Roman" w:cs="Times New Roman"/>
          <w:sz w:val="24"/>
          <w:szCs w:val="24"/>
          <w:lang w:eastAsia="en-GB"/>
        </w:rPr>
        <w:t xml:space="preserve">develop mathematical understanding. This can be seen in finger counting and mark making. </w:t>
      </w:r>
    </w:p>
    <w:p w14:paraId="3F45AF3A" w14:textId="1DB27F0D" w:rsidR="008D118E" w:rsidRPr="0068529C" w:rsidRDefault="0009111C"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Bruce (2012) states the importance of outdoor learning and </w:t>
      </w:r>
      <w:r w:rsidR="006E57A8" w:rsidRPr="0068529C">
        <w:rPr>
          <w:rFonts w:ascii="Times New Roman" w:eastAsia="Times New Roman" w:hAnsi="Times New Roman" w:cs="Times New Roman"/>
          <w:sz w:val="24"/>
          <w:szCs w:val="24"/>
          <w:lang w:eastAsia="en-GB"/>
        </w:rPr>
        <w:t xml:space="preserve">how Frobel considered the impact of nature on young children’s holistic development. </w:t>
      </w:r>
      <w:r w:rsidR="00D46662" w:rsidRPr="0068529C">
        <w:rPr>
          <w:rFonts w:ascii="Times New Roman" w:eastAsia="Times New Roman" w:hAnsi="Times New Roman" w:cs="Times New Roman"/>
          <w:sz w:val="24"/>
          <w:szCs w:val="24"/>
          <w:lang w:eastAsia="en-GB"/>
        </w:rPr>
        <w:t xml:space="preserve">This theory would support this activity as it is an outdoor activity using natural resources to help with mathematical development. </w:t>
      </w:r>
      <w:r w:rsidR="00B43465" w:rsidRPr="0068529C">
        <w:rPr>
          <w:rFonts w:ascii="Times New Roman" w:eastAsia="Times New Roman" w:hAnsi="Times New Roman" w:cs="Times New Roman"/>
          <w:sz w:val="24"/>
          <w:szCs w:val="24"/>
          <w:lang w:eastAsia="en-GB"/>
        </w:rPr>
        <w:t xml:space="preserve">Bruce (2012) </w:t>
      </w:r>
      <w:r w:rsidR="00206219" w:rsidRPr="0068529C">
        <w:rPr>
          <w:rFonts w:ascii="Times New Roman" w:eastAsia="Times New Roman" w:hAnsi="Times New Roman" w:cs="Times New Roman"/>
          <w:sz w:val="24"/>
          <w:szCs w:val="24"/>
          <w:lang w:eastAsia="en-GB"/>
        </w:rPr>
        <w:t xml:space="preserve">would suggest that use of natural materials and resources is </w:t>
      </w:r>
      <w:r w:rsidR="0087343D" w:rsidRPr="0068529C">
        <w:rPr>
          <w:rFonts w:ascii="Times New Roman" w:eastAsia="Times New Roman" w:hAnsi="Times New Roman" w:cs="Times New Roman"/>
          <w:sz w:val="24"/>
          <w:szCs w:val="24"/>
          <w:lang w:eastAsia="en-GB"/>
        </w:rPr>
        <w:t xml:space="preserve">an important </w:t>
      </w:r>
      <w:r w:rsidR="00290CBE" w:rsidRPr="0068529C">
        <w:rPr>
          <w:rFonts w:ascii="Times New Roman" w:eastAsia="Times New Roman" w:hAnsi="Times New Roman" w:cs="Times New Roman"/>
          <w:sz w:val="24"/>
          <w:szCs w:val="24"/>
          <w:lang w:eastAsia="en-GB"/>
        </w:rPr>
        <w:t>contributor</w:t>
      </w:r>
      <w:r w:rsidR="0087343D" w:rsidRPr="0068529C">
        <w:rPr>
          <w:rFonts w:ascii="Times New Roman" w:eastAsia="Times New Roman" w:hAnsi="Times New Roman" w:cs="Times New Roman"/>
          <w:sz w:val="24"/>
          <w:szCs w:val="24"/>
          <w:lang w:eastAsia="en-GB"/>
        </w:rPr>
        <w:t xml:space="preserve"> towards </w:t>
      </w:r>
      <w:r w:rsidR="00290CBE" w:rsidRPr="0068529C">
        <w:rPr>
          <w:rFonts w:ascii="Times New Roman" w:eastAsia="Times New Roman" w:hAnsi="Times New Roman" w:cs="Times New Roman"/>
          <w:sz w:val="24"/>
          <w:szCs w:val="24"/>
          <w:lang w:eastAsia="en-GB"/>
        </w:rPr>
        <w:t>children’s</w:t>
      </w:r>
      <w:r w:rsidR="0087343D" w:rsidRPr="0068529C">
        <w:rPr>
          <w:rFonts w:ascii="Times New Roman" w:eastAsia="Times New Roman" w:hAnsi="Times New Roman" w:cs="Times New Roman"/>
          <w:sz w:val="24"/>
          <w:szCs w:val="24"/>
          <w:lang w:eastAsia="en-GB"/>
        </w:rPr>
        <w:t xml:space="preserve"> learning as natural </w:t>
      </w:r>
      <w:r w:rsidR="00290CBE" w:rsidRPr="0068529C">
        <w:rPr>
          <w:rFonts w:ascii="Times New Roman" w:eastAsia="Times New Roman" w:hAnsi="Times New Roman" w:cs="Times New Roman"/>
          <w:sz w:val="24"/>
          <w:szCs w:val="24"/>
          <w:lang w:eastAsia="en-GB"/>
        </w:rPr>
        <w:t>materials</w:t>
      </w:r>
      <w:r w:rsidR="0087343D" w:rsidRPr="0068529C">
        <w:rPr>
          <w:rFonts w:ascii="Times New Roman" w:eastAsia="Times New Roman" w:hAnsi="Times New Roman" w:cs="Times New Roman"/>
          <w:sz w:val="24"/>
          <w:szCs w:val="24"/>
          <w:lang w:eastAsia="en-GB"/>
        </w:rPr>
        <w:t xml:space="preserve"> such as wood over plastic </w:t>
      </w:r>
      <w:r w:rsidR="00E86A7B" w:rsidRPr="0068529C">
        <w:rPr>
          <w:rFonts w:ascii="Times New Roman" w:eastAsia="Times New Roman" w:hAnsi="Times New Roman" w:cs="Times New Roman"/>
          <w:sz w:val="24"/>
          <w:szCs w:val="24"/>
          <w:lang w:eastAsia="en-GB"/>
        </w:rPr>
        <w:t xml:space="preserve">helps children understand the weight and texture of object. Natural </w:t>
      </w:r>
      <w:r w:rsidR="00290CBE" w:rsidRPr="0068529C">
        <w:rPr>
          <w:rFonts w:ascii="Times New Roman" w:eastAsia="Times New Roman" w:hAnsi="Times New Roman" w:cs="Times New Roman"/>
          <w:sz w:val="24"/>
          <w:szCs w:val="24"/>
          <w:lang w:eastAsia="en-GB"/>
        </w:rPr>
        <w:t>resources</w:t>
      </w:r>
      <w:r w:rsidR="00E86A7B" w:rsidRPr="0068529C">
        <w:rPr>
          <w:rFonts w:ascii="Times New Roman" w:eastAsia="Times New Roman" w:hAnsi="Times New Roman" w:cs="Times New Roman"/>
          <w:sz w:val="24"/>
          <w:szCs w:val="24"/>
          <w:lang w:eastAsia="en-GB"/>
        </w:rPr>
        <w:t xml:space="preserve"> also offer opportunity for imaginative de</w:t>
      </w:r>
      <w:r w:rsidR="0089791F" w:rsidRPr="0068529C">
        <w:rPr>
          <w:rFonts w:ascii="Times New Roman" w:eastAsia="Times New Roman" w:hAnsi="Times New Roman" w:cs="Times New Roman"/>
          <w:sz w:val="24"/>
          <w:szCs w:val="24"/>
          <w:lang w:eastAsia="en-GB"/>
        </w:rPr>
        <w:t xml:space="preserve">velopment as they do not limit the activity for example, a </w:t>
      </w:r>
      <w:r w:rsidR="00290CBE" w:rsidRPr="0068529C">
        <w:rPr>
          <w:rFonts w:ascii="Times New Roman" w:eastAsia="Times New Roman" w:hAnsi="Times New Roman" w:cs="Times New Roman"/>
          <w:sz w:val="24"/>
          <w:szCs w:val="24"/>
          <w:lang w:eastAsia="en-GB"/>
        </w:rPr>
        <w:t xml:space="preserve">plastic ‘mega blocks’ </w:t>
      </w:r>
      <w:r w:rsidR="00F53C97" w:rsidRPr="0068529C">
        <w:rPr>
          <w:rFonts w:ascii="Times New Roman" w:eastAsia="Times New Roman" w:hAnsi="Times New Roman" w:cs="Times New Roman"/>
          <w:sz w:val="24"/>
          <w:szCs w:val="24"/>
          <w:lang w:eastAsia="en-GB"/>
        </w:rPr>
        <w:lastRenderedPageBreak/>
        <w:t xml:space="preserve">are limited in how children can </w:t>
      </w:r>
      <w:r w:rsidR="00290CBE" w:rsidRPr="0068529C">
        <w:rPr>
          <w:rFonts w:ascii="Times New Roman" w:eastAsia="Times New Roman" w:hAnsi="Times New Roman" w:cs="Times New Roman"/>
          <w:sz w:val="24"/>
          <w:szCs w:val="24"/>
          <w:lang w:eastAsia="en-GB"/>
        </w:rPr>
        <w:t>use</w:t>
      </w:r>
      <w:r w:rsidR="00F53C97" w:rsidRPr="0068529C">
        <w:rPr>
          <w:rFonts w:ascii="Times New Roman" w:eastAsia="Times New Roman" w:hAnsi="Times New Roman" w:cs="Times New Roman"/>
          <w:sz w:val="24"/>
          <w:szCs w:val="24"/>
          <w:lang w:eastAsia="en-GB"/>
        </w:rPr>
        <w:t xml:space="preserve"> them</w:t>
      </w:r>
      <w:r w:rsidR="00290CBE" w:rsidRPr="0068529C">
        <w:rPr>
          <w:rFonts w:ascii="Times New Roman" w:eastAsia="Times New Roman" w:hAnsi="Times New Roman" w:cs="Times New Roman"/>
          <w:sz w:val="24"/>
          <w:szCs w:val="24"/>
          <w:lang w:eastAsia="en-GB"/>
        </w:rPr>
        <w:t>,</w:t>
      </w:r>
      <w:r w:rsidR="00F53C97" w:rsidRPr="0068529C">
        <w:rPr>
          <w:rFonts w:ascii="Times New Roman" w:eastAsia="Times New Roman" w:hAnsi="Times New Roman" w:cs="Times New Roman"/>
          <w:sz w:val="24"/>
          <w:szCs w:val="24"/>
          <w:lang w:eastAsia="en-GB"/>
        </w:rPr>
        <w:t xml:space="preserve"> whereas wooden blocks are </w:t>
      </w:r>
      <w:r w:rsidR="00290CBE" w:rsidRPr="0068529C">
        <w:rPr>
          <w:rFonts w:ascii="Times New Roman" w:eastAsia="Times New Roman" w:hAnsi="Times New Roman" w:cs="Times New Roman"/>
          <w:sz w:val="24"/>
          <w:szCs w:val="24"/>
          <w:lang w:eastAsia="en-GB"/>
        </w:rPr>
        <w:t>versatile</w:t>
      </w:r>
      <w:r w:rsidR="00387714" w:rsidRPr="0068529C">
        <w:rPr>
          <w:rFonts w:ascii="Times New Roman" w:eastAsia="Times New Roman" w:hAnsi="Times New Roman" w:cs="Times New Roman"/>
          <w:sz w:val="24"/>
          <w:szCs w:val="24"/>
          <w:lang w:eastAsia="en-GB"/>
        </w:rPr>
        <w:t xml:space="preserve"> allowing children to use their imaginations to build or symbolise</w:t>
      </w:r>
      <w:r w:rsidR="005732DE">
        <w:rPr>
          <w:rFonts w:ascii="Times New Roman" w:eastAsia="Times New Roman" w:hAnsi="Times New Roman" w:cs="Times New Roman"/>
          <w:sz w:val="24"/>
          <w:szCs w:val="24"/>
          <w:lang w:eastAsia="en-GB"/>
        </w:rPr>
        <w:t xml:space="preserve"> partaking in open-ended play. </w:t>
      </w:r>
    </w:p>
    <w:p w14:paraId="11CF80C3" w14:textId="77777777" w:rsidR="003463B5" w:rsidRPr="0068529C" w:rsidRDefault="00110B01"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Bruce (2012) </w:t>
      </w:r>
      <w:r w:rsidR="00803231" w:rsidRPr="0068529C">
        <w:rPr>
          <w:rFonts w:ascii="Times New Roman" w:eastAsia="Times New Roman" w:hAnsi="Times New Roman" w:cs="Times New Roman"/>
          <w:sz w:val="24"/>
          <w:szCs w:val="24"/>
          <w:lang w:eastAsia="en-GB"/>
        </w:rPr>
        <w:t xml:space="preserve">suggests that using wooden blocks </w:t>
      </w:r>
      <w:r w:rsidR="005A0463" w:rsidRPr="0068529C">
        <w:rPr>
          <w:rFonts w:ascii="Times New Roman" w:eastAsia="Times New Roman" w:hAnsi="Times New Roman" w:cs="Times New Roman"/>
          <w:sz w:val="24"/>
          <w:szCs w:val="24"/>
          <w:lang w:eastAsia="en-GB"/>
        </w:rPr>
        <w:t xml:space="preserve">is </w:t>
      </w:r>
      <w:r w:rsidR="00803231" w:rsidRPr="0068529C">
        <w:rPr>
          <w:rFonts w:ascii="Times New Roman" w:eastAsia="Times New Roman" w:hAnsi="Times New Roman" w:cs="Times New Roman"/>
          <w:sz w:val="24"/>
          <w:szCs w:val="24"/>
          <w:lang w:eastAsia="en-GB"/>
        </w:rPr>
        <w:t>a</w:t>
      </w:r>
      <w:r w:rsidR="005A0463" w:rsidRPr="0068529C">
        <w:rPr>
          <w:rFonts w:ascii="Times New Roman" w:eastAsia="Times New Roman" w:hAnsi="Times New Roman" w:cs="Times New Roman"/>
          <w:sz w:val="24"/>
          <w:szCs w:val="24"/>
          <w:lang w:eastAsia="en-GB"/>
        </w:rPr>
        <w:t xml:space="preserve"> good learning</w:t>
      </w:r>
      <w:r w:rsidR="00803231" w:rsidRPr="0068529C">
        <w:rPr>
          <w:rFonts w:ascii="Times New Roman" w:eastAsia="Times New Roman" w:hAnsi="Times New Roman" w:cs="Times New Roman"/>
          <w:sz w:val="24"/>
          <w:szCs w:val="24"/>
          <w:lang w:eastAsia="en-GB"/>
        </w:rPr>
        <w:t xml:space="preserve"> resource for children</w:t>
      </w:r>
      <w:r w:rsidR="005A0463" w:rsidRPr="0068529C">
        <w:rPr>
          <w:rFonts w:ascii="Times New Roman" w:eastAsia="Times New Roman" w:hAnsi="Times New Roman" w:cs="Times New Roman"/>
          <w:sz w:val="24"/>
          <w:szCs w:val="24"/>
          <w:lang w:eastAsia="en-GB"/>
        </w:rPr>
        <w:t xml:space="preserve"> as children can count the blocks, use the blocks to represent </w:t>
      </w:r>
      <w:r w:rsidR="00F94203" w:rsidRPr="0068529C">
        <w:rPr>
          <w:rFonts w:ascii="Times New Roman" w:eastAsia="Times New Roman" w:hAnsi="Times New Roman" w:cs="Times New Roman"/>
          <w:sz w:val="24"/>
          <w:szCs w:val="24"/>
          <w:lang w:eastAsia="en-GB"/>
        </w:rPr>
        <w:t xml:space="preserve">and explore sensor aspects of the blocks. This </w:t>
      </w:r>
      <w:r w:rsidR="00564676" w:rsidRPr="0068529C">
        <w:rPr>
          <w:rFonts w:ascii="Times New Roman" w:eastAsia="Times New Roman" w:hAnsi="Times New Roman" w:cs="Times New Roman"/>
          <w:sz w:val="24"/>
          <w:szCs w:val="24"/>
          <w:lang w:eastAsia="en-GB"/>
        </w:rPr>
        <w:t>encourages</w:t>
      </w:r>
      <w:r w:rsidR="00F43A05" w:rsidRPr="0068529C">
        <w:rPr>
          <w:rFonts w:ascii="Times New Roman" w:eastAsia="Times New Roman" w:hAnsi="Times New Roman" w:cs="Times New Roman"/>
          <w:sz w:val="24"/>
          <w:szCs w:val="24"/>
          <w:lang w:eastAsia="en-GB"/>
        </w:rPr>
        <w:t xml:space="preserve"> child-led play where children can develop </w:t>
      </w:r>
      <w:r w:rsidR="00564676" w:rsidRPr="0068529C">
        <w:rPr>
          <w:rFonts w:ascii="Times New Roman" w:eastAsia="Times New Roman" w:hAnsi="Times New Roman" w:cs="Times New Roman"/>
          <w:sz w:val="24"/>
          <w:szCs w:val="24"/>
          <w:lang w:eastAsia="en-GB"/>
        </w:rPr>
        <w:t>resilience</w:t>
      </w:r>
      <w:r w:rsidR="00F43A05" w:rsidRPr="0068529C">
        <w:rPr>
          <w:rFonts w:ascii="Times New Roman" w:eastAsia="Times New Roman" w:hAnsi="Times New Roman" w:cs="Times New Roman"/>
          <w:sz w:val="24"/>
          <w:szCs w:val="24"/>
          <w:lang w:eastAsia="en-GB"/>
        </w:rPr>
        <w:t>, self-confidence and</w:t>
      </w:r>
      <w:r w:rsidR="00564676" w:rsidRPr="0068529C">
        <w:rPr>
          <w:rFonts w:ascii="Times New Roman" w:eastAsia="Times New Roman" w:hAnsi="Times New Roman" w:cs="Times New Roman"/>
          <w:sz w:val="24"/>
          <w:szCs w:val="24"/>
          <w:lang w:eastAsia="en-GB"/>
        </w:rPr>
        <w:t xml:space="preserve"> problem</w:t>
      </w:r>
      <w:r w:rsidR="009B050C" w:rsidRPr="0068529C">
        <w:rPr>
          <w:rFonts w:ascii="Times New Roman" w:eastAsia="Times New Roman" w:hAnsi="Times New Roman" w:cs="Times New Roman"/>
          <w:sz w:val="24"/>
          <w:szCs w:val="24"/>
          <w:lang w:eastAsia="en-GB"/>
        </w:rPr>
        <w:t>-</w:t>
      </w:r>
      <w:r w:rsidR="00564676" w:rsidRPr="0068529C">
        <w:rPr>
          <w:rFonts w:ascii="Times New Roman" w:eastAsia="Times New Roman" w:hAnsi="Times New Roman" w:cs="Times New Roman"/>
          <w:sz w:val="24"/>
          <w:szCs w:val="24"/>
          <w:lang w:eastAsia="en-GB"/>
        </w:rPr>
        <w:t>solving skills</w:t>
      </w:r>
      <w:r w:rsidR="00EA5105" w:rsidRPr="0068529C">
        <w:rPr>
          <w:rFonts w:ascii="Times New Roman" w:eastAsia="Times New Roman" w:hAnsi="Times New Roman" w:cs="Times New Roman"/>
          <w:sz w:val="24"/>
          <w:szCs w:val="24"/>
          <w:lang w:eastAsia="en-GB"/>
        </w:rPr>
        <w:t xml:space="preserve"> and furthers mathematic skills. </w:t>
      </w:r>
      <w:r w:rsidR="0078087D" w:rsidRPr="0068529C">
        <w:rPr>
          <w:rFonts w:ascii="Times New Roman" w:eastAsia="Times New Roman" w:hAnsi="Times New Roman" w:cs="Times New Roman"/>
          <w:sz w:val="24"/>
          <w:szCs w:val="24"/>
          <w:lang w:eastAsia="en-GB"/>
        </w:rPr>
        <w:t>The foundation-phase</w:t>
      </w:r>
      <w:r w:rsidR="002B03DA" w:rsidRPr="0068529C">
        <w:rPr>
          <w:rFonts w:ascii="Times New Roman" w:eastAsia="Times New Roman" w:hAnsi="Times New Roman" w:cs="Times New Roman"/>
          <w:sz w:val="24"/>
          <w:szCs w:val="24"/>
          <w:lang w:eastAsia="en-GB"/>
        </w:rPr>
        <w:t>-framework (</w:t>
      </w:r>
      <w:r w:rsidR="00763259" w:rsidRPr="0068529C">
        <w:rPr>
          <w:rFonts w:ascii="Times New Roman" w:eastAsia="Times New Roman" w:hAnsi="Times New Roman" w:cs="Times New Roman"/>
          <w:sz w:val="24"/>
          <w:szCs w:val="24"/>
          <w:lang w:eastAsia="en-GB"/>
        </w:rPr>
        <w:t>2015</w:t>
      </w:r>
      <w:r w:rsidR="002B03DA" w:rsidRPr="0068529C">
        <w:rPr>
          <w:rFonts w:ascii="Times New Roman" w:eastAsia="Times New Roman" w:hAnsi="Times New Roman" w:cs="Times New Roman"/>
          <w:sz w:val="24"/>
          <w:szCs w:val="24"/>
          <w:lang w:eastAsia="en-GB"/>
        </w:rPr>
        <w:t xml:space="preserve">) suggests that children should be </w:t>
      </w:r>
      <w:r w:rsidR="00540E6F" w:rsidRPr="0068529C">
        <w:rPr>
          <w:rFonts w:ascii="Times New Roman" w:eastAsia="Times New Roman" w:hAnsi="Times New Roman" w:cs="Times New Roman"/>
          <w:sz w:val="24"/>
          <w:szCs w:val="24"/>
          <w:lang w:eastAsia="en-GB"/>
        </w:rPr>
        <w:t xml:space="preserve">given active-learning activities and </w:t>
      </w:r>
      <w:r w:rsidR="00FC46AB" w:rsidRPr="0068529C">
        <w:rPr>
          <w:rFonts w:ascii="Times New Roman" w:eastAsia="Times New Roman" w:hAnsi="Times New Roman" w:cs="Times New Roman"/>
          <w:sz w:val="24"/>
          <w:szCs w:val="24"/>
          <w:lang w:eastAsia="en-GB"/>
        </w:rPr>
        <w:t>child initiated play based activities to help promote mathematical understanding</w:t>
      </w:r>
      <w:r w:rsidR="003000DC" w:rsidRPr="0068529C">
        <w:rPr>
          <w:rFonts w:ascii="Times New Roman" w:eastAsia="Times New Roman" w:hAnsi="Times New Roman" w:cs="Times New Roman"/>
          <w:sz w:val="24"/>
          <w:szCs w:val="24"/>
          <w:lang w:eastAsia="en-GB"/>
        </w:rPr>
        <w:t xml:space="preserve">, this can be achieved by providing resources which promote mathematical development, such as wooden blocks, sticks </w:t>
      </w:r>
      <w:r w:rsidR="00FC6EE6" w:rsidRPr="0068529C">
        <w:rPr>
          <w:rFonts w:ascii="Times New Roman" w:eastAsia="Times New Roman" w:hAnsi="Times New Roman" w:cs="Times New Roman"/>
          <w:sz w:val="24"/>
          <w:szCs w:val="24"/>
          <w:lang w:eastAsia="en-GB"/>
        </w:rPr>
        <w:t xml:space="preserve">and other natural loose parts. </w:t>
      </w:r>
      <w:r w:rsidR="00651897" w:rsidRPr="0068529C">
        <w:rPr>
          <w:rFonts w:ascii="Times New Roman" w:eastAsia="Times New Roman" w:hAnsi="Times New Roman" w:cs="Times New Roman"/>
          <w:sz w:val="24"/>
          <w:szCs w:val="24"/>
          <w:lang w:eastAsia="en-GB"/>
        </w:rPr>
        <w:t>Providing children with</w:t>
      </w:r>
      <w:r w:rsidR="003463B5" w:rsidRPr="0068529C">
        <w:rPr>
          <w:rFonts w:ascii="Times New Roman" w:eastAsia="Times New Roman" w:hAnsi="Times New Roman" w:cs="Times New Roman"/>
          <w:sz w:val="24"/>
          <w:szCs w:val="24"/>
          <w:lang w:eastAsia="en-GB"/>
        </w:rPr>
        <w:t xml:space="preserve"> a stimulating environment and</w:t>
      </w:r>
      <w:r w:rsidR="00651897" w:rsidRPr="0068529C">
        <w:rPr>
          <w:rFonts w:ascii="Times New Roman" w:eastAsia="Times New Roman" w:hAnsi="Times New Roman" w:cs="Times New Roman"/>
          <w:sz w:val="24"/>
          <w:szCs w:val="24"/>
          <w:lang w:eastAsia="en-GB"/>
        </w:rPr>
        <w:t xml:space="preserve"> </w:t>
      </w:r>
      <w:r w:rsidR="0011279D" w:rsidRPr="0068529C">
        <w:rPr>
          <w:rFonts w:ascii="Times New Roman" w:eastAsia="Times New Roman" w:hAnsi="Times New Roman" w:cs="Times New Roman"/>
          <w:sz w:val="24"/>
          <w:szCs w:val="24"/>
          <w:lang w:eastAsia="en-GB"/>
        </w:rPr>
        <w:t xml:space="preserve">plenty of mathematical resources will allow </w:t>
      </w:r>
      <w:r w:rsidR="003463B5" w:rsidRPr="0068529C">
        <w:rPr>
          <w:rFonts w:ascii="Times New Roman" w:eastAsia="Times New Roman" w:hAnsi="Times New Roman" w:cs="Times New Roman"/>
          <w:sz w:val="24"/>
          <w:szCs w:val="24"/>
          <w:lang w:eastAsia="en-GB"/>
        </w:rPr>
        <w:t>them</w:t>
      </w:r>
      <w:r w:rsidR="0011279D" w:rsidRPr="0068529C">
        <w:rPr>
          <w:rFonts w:ascii="Times New Roman" w:eastAsia="Times New Roman" w:hAnsi="Times New Roman" w:cs="Times New Roman"/>
          <w:sz w:val="24"/>
          <w:szCs w:val="24"/>
          <w:lang w:eastAsia="en-GB"/>
        </w:rPr>
        <w:t xml:space="preserve"> to </w:t>
      </w:r>
      <w:r w:rsidR="006462FF" w:rsidRPr="0068529C">
        <w:rPr>
          <w:rFonts w:ascii="Times New Roman" w:eastAsia="Times New Roman" w:hAnsi="Times New Roman" w:cs="Times New Roman"/>
          <w:sz w:val="24"/>
          <w:szCs w:val="24"/>
          <w:lang w:eastAsia="en-GB"/>
        </w:rPr>
        <w:t xml:space="preserve">use </w:t>
      </w:r>
      <w:r w:rsidR="006155B0" w:rsidRPr="0068529C">
        <w:rPr>
          <w:rFonts w:ascii="Times New Roman" w:eastAsia="Times New Roman" w:hAnsi="Times New Roman" w:cs="Times New Roman"/>
          <w:sz w:val="24"/>
          <w:szCs w:val="24"/>
          <w:lang w:eastAsia="en-GB"/>
        </w:rPr>
        <w:t>mathematical</w:t>
      </w:r>
      <w:r w:rsidR="006462FF" w:rsidRPr="0068529C">
        <w:rPr>
          <w:rFonts w:ascii="Times New Roman" w:eastAsia="Times New Roman" w:hAnsi="Times New Roman" w:cs="Times New Roman"/>
          <w:sz w:val="24"/>
          <w:szCs w:val="24"/>
          <w:lang w:eastAsia="en-GB"/>
        </w:rPr>
        <w:t xml:space="preserve"> language in their daily routine and </w:t>
      </w:r>
      <w:r w:rsidR="006155B0" w:rsidRPr="0068529C">
        <w:rPr>
          <w:rFonts w:ascii="Times New Roman" w:eastAsia="Times New Roman" w:hAnsi="Times New Roman" w:cs="Times New Roman"/>
          <w:sz w:val="24"/>
          <w:szCs w:val="24"/>
          <w:lang w:eastAsia="en-GB"/>
        </w:rPr>
        <w:t>enhance their mathematical skills</w:t>
      </w:r>
      <w:r w:rsidR="008828FB" w:rsidRPr="0068529C">
        <w:rPr>
          <w:rFonts w:ascii="Times New Roman" w:eastAsia="Times New Roman" w:hAnsi="Times New Roman" w:cs="Times New Roman"/>
          <w:sz w:val="24"/>
          <w:szCs w:val="24"/>
          <w:lang w:eastAsia="en-GB"/>
        </w:rPr>
        <w:t xml:space="preserve"> and knowledge.</w:t>
      </w:r>
    </w:p>
    <w:p w14:paraId="1C41F53A" w14:textId="1FC534B2" w:rsidR="00162341" w:rsidRPr="0068529C" w:rsidRDefault="00943385"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Tucker (</w:t>
      </w:r>
      <w:r w:rsidR="00AE2335" w:rsidRPr="0068529C">
        <w:rPr>
          <w:rFonts w:ascii="Times New Roman" w:eastAsia="Times New Roman" w:hAnsi="Times New Roman" w:cs="Times New Roman"/>
          <w:sz w:val="24"/>
          <w:szCs w:val="24"/>
          <w:lang w:eastAsia="en-GB"/>
        </w:rPr>
        <w:t>2014)</w:t>
      </w:r>
      <w:r w:rsidRPr="0068529C">
        <w:rPr>
          <w:rFonts w:ascii="Times New Roman" w:eastAsia="Times New Roman" w:hAnsi="Times New Roman" w:cs="Times New Roman"/>
          <w:sz w:val="24"/>
          <w:szCs w:val="24"/>
          <w:lang w:eastAsia="en-GB"/>
        </w:rPr>
        <w:t xml:space="preserve"> states that use of number lines, number trackers and </w:t>
      </w:r>
      <w:r w:rsidR="003A03B0" w:rsidRPr="0068529C">
        <w:rPr>
          <w:rFonts w:ascii="Times New Roman" w:eastAsia="Times New Roman" w:hAnsi="Times New Roman" w:cs="Times New Roman"/>
          <w:sz w:val="24"/>
          <w:szCs w:val="24"/>
          <w:lang w:eastAsia="en-GB"/>
        </w:rPr>
        <w:t>numerals in classrooms is beneficial for children</w:t>
      </w:r>
      <w:r w:rsidR="00426CE6" w:rsidRPr="0068529C">
        <w:rPr>
          <w:rFonts w:ascii="Times New Roman" w:eastAsia="Times New Roman" w:hAnsi="Times New Roman" w:cs="Times New Roman"/>
          <w:sz w:val="24"/>
          <w:szCs w:val="24"/>
          <w:lang w:eastAsia="en-GB"/>
        </w:rPr>
        <w:t>’</w:t>
      </w:r>
      <w:r w:rsidR="003A03B0" w:rsidRPr="0068529C">
        <w:rPr>
          <w:rFonts w:ascii="Times New Roman" w:eastAsia="Times New Roman" w:hAnsi="Times New Roman" w:cs="Times New Roman"/>
          <w:sz w:val="24"/>
          <w:szCs w:val="24"/>
          <w:lang w:eastAsia="en-GB"/>
        </w:rPr>
        <w:t xml:space="preserve">s mathematical </w:t>
      </w:r>
      <w:r w:rsidR="004A1F75" w:rsidRPr="0068529C">
        <w:rPr>
          <w:rFonts w:ascii="Times New Roman" w:eastAsia="Times New Roman" w:hAnsi="Times New Roman" w:cs="Times New Roman"/>
          <w:sz w:val="24"/>
          <w:szCs w:val="24"/>
          <w:lang w:eastAsia="en-GB"/>
        </w:rPr>
        <w:t>understanding. Tucker</w:t>
      </w:r>
      <w:r w:rsidR="00601DDF" w:rsidRPr="0068529C">
        <w:rPr>
          <w:rFonts w:ascii="Times New Roman" w:eastAsia="Times New Roman" w:hAnsi="Times New Roman" w:cs="Times New Roman"/>
          <w:sz w:val="24"/>
          <w:szCs w:val="24"/>
          <w:lang w:eastAsia="en-GB"/>
        </w:rPr>
        <w:t xml:space="preserve"> (2014) also states that they should be displayed in a </w:t>
      </w:r>
      <w:r w:rsidR="004A1F75" w:rsidRPr="0068529C">
        <w:rPr>
          <w:rFonts w:ascii="Times New Roman" w:eastAsia="Times New Roman" w:hAnsi="Times New Roman" w:cs="Times New Roman"/>
          <w:sz w:val="24"/>
          <w:szCs w:val="24"/>
          <w:lang w:eastAsia="en-GB"/>
        </w:rPr>
        <w:t>playful</w:t>
      </w:r>
      <w:r w:rsidR="00601DDF" w:rsidRPr="0068529C">
        <w:rPr>
          <w:rFonts w:ascii="Times New Roman" w:eastAsia="Times New Roman" w:hAnsi="Times New Roman" w:cs="Times New Roman"/>
          <w:sz w:val="24"/>
          <w:szCs w:val="24"/>
          <w:lang w:eastAsia="en-GB"/>
        </w:rPr>
        <w:t xml:space="preserve"> environment to </w:t>
      </w:r>
      <w:r w:rsidR="004A1F75" w:rsidRPr="0068529C">
        <w:rPr>
          <w:rFonts w:ascii="Times New Roman" w:eastAsia="Times New Roman" w:hAnsi="Times New Roman" w:cs="Times New Roman"/>
          <w:sz w:val="24"/>
          <w:szCs w:val="24"/>
          <w:lang w:eastAsia="en-GB"/>
        </w:rPr>
        <w:t>intrigue</w:t>
      </w:r>
      <w:r w:rsidR="00601DDF" w:rsidRPr="0068529C">
        <w:rPr>
          <w:rFonts w:ascii="Times New Roman" w:eastAsia="Times New Roman" w:hAnsi="Times New Roman" w:cs="Times New Roman"/>
          <w:sz w:val="24"/>
          <w:szCs w:val="24"/>
          <w:lang w:eastAsia="en-GB"/>
        </w:rPr>
        <w:t xml:space="preserve"> children</w:t>
      </w:r>
      <w:r w:rsidR="004A1F75" w:rsidRPr="0068529C">
        <w:rPr>
          <w:rFonts w:ascii="Times New Roman" w:eastAsia="Times New Roman" w:hAnsi="Times New Roman" w:cs="Times New Roman"/>
          <w:sz w:val="24"/>
          <w:szCs w:val="24"/>
          <w:lang w:eastAsia="en-GB"/>
        </w:rPr>
        <w:t xml:space="preserve">’s curiosity. </w:t>
      </w:r>
      <w:r w:rsidR="003A03B0" w:rsidRPr="0068529C">
        <w:rPr>
          <w:rFonts w:ascii="Times New Roman" w:eastAsia="Times New Roman" w:hAnsi="Times New Roman" w:cs="Times New Roman"/>
          <w:sz w:val="24"/>
          <w:szCs w:val="24"/>
          <w:lang w:eastAsia="en-GB"/>
        </w:rPr>
        <w:t xml:space="preserve">This allows children to </w:t>
      </w:r>
      <w:r w:rsidR="00476384" w:rsidRPr="0068529C">
        <w:rPr>
          <w:rFonts w:ascii="Times New Roman" w:eastAsia="Times New Roman" w:hAnsi="Times New Roman" w:cs="Times New Roman"/>
          <w:sz w:val="24"/>
          <w:szCs w:val="24"/>
          <w:lang w:eastAsia="en-GB"/>
        </w:rPr>
        <w:t xml:space="preserve">access and revisit numbers daily which </w:t>
      </w:r>
      <w:r w:rsidR="00426CE6" w:rsidRPr="0068529C">
        <w:rPr>
          <w:rFonts w:ascii="Times New Roman" w:eastAsia="Times New Roman" w:hAnsi="Times New Roman" w:cs="Times New Roman"/>
          <w:sz w:val="24"/>
          <w:szCs w:val="24"/>
          <w:lang w:eastAsia="en-GB"/>
        </w:rPr>
        <w:t xml:space="preserve">helps </w:t>
      </w:r>
      <w:r w:rsidR="004A1F75" w:rsidRPr="0068529C">
        <w:rPr>
          <w:rFonts w:ascii="Times New Roman" w:eastAsia="Times New Roman" w:hAnsi="Times New Roman" w:cs="Times New Roman"/>
          <w:sz w:val="24"/>
          <w:szCs w:val="24"/>
          <w:lang w:eastAsia="en-GB"/>
        </w:rPr>
        <w:t xml:space="preserve">with number </w:t>
      </w:r>
      <w:r w:rsidR="00426CE6" w:rsidRPr="0068529C">
        <w:rPr>
          <w:rFonts w:ascii="Times New Roman" w:eastAsia="Times New Roman" w:hAnsi="Times New Roman" w:cs="Times New Roman"/>
          <w:sz w:val="24"/>
          <w:szCs w:val="24"/>
          <w:lang w:eastAsia="en-GB"/>
        </w:rPr>
        <w:t xml:space="preserve">recognition. </w:t>
      </w:r>
      <w:r w:rsidR="008828FB" w:rsidRPr="0068529C">
        <w:rPr>
          <w:rFonts w:ascii="Times New Roman" w:eastAsia="Times New Roman" w:hAnsi="Times New Roman" w:cs="Times New Roman"/>
          <w:sz w:val="24"/>
          <w:szCs w:val="24"/>
          <w:lang w:eastAsia="en-GB"/>
        </w:rPr>
        <w:t xml:space="preserve"> </w:t>
      </w:r>
      <w:r w:rsidR="00420A26" w:rsidRPr="0068529C">
        <w:rPr>
          <w:rFonts w:ascii="Times New Roman" w:eastAsia="Times New Roman" w:hAnsi="Times New Roman" w:cs="Times New Roman"/>
          <w:sz w:val="24"/>
          <w:szCs w:val="24"/>
          <w:lang w:eastAsia="en-GB"/>
        </w:rPr>
        <w:t xml:space="preserve">These could be used indoors and in outdoor </w:t>
      </w:r>
      <w:r w:rsidR="00DB2D3B" w:rsidRPr="0068529C">
        <w:rPr>
          <w:rFonts w:ascii="Times New Roman" w:eastAsia="Times New Roman" w:hAnsi="Times New Roman" w:cs="Times New Roman"/>
          <w:sz w:val="24"/>
          <w:szCs w:val="24"/>
          <w:lang w:eastAsia="en-GB"/>
        </w:rPr>
        <w:t>areas,</w:t>
      </w:r>
      <w:r w:rsidR="00420A26" w:rsidRPr="0068529C">
        <w:rPr>
          <w:rFonts w:ascii="Times New Roman" w:eastAsia="Times New Roman" w:hAnsi="Times New Roman" w:cs="Times New Roman"/>
          <w:sz w:val="24"/>
          <w:szCs w:val="24"/>
          <w:lang w:eastAsia="en-GB"/>
        </w:rPr>
        <w:t xml:space="preserve"> so children have </w:t>
      </w:r>
      <w:r w:rsidR="00B63D5B" w:rsidRPr="0068529C">
        <w:rPr>
          <w:rFonts w:ascii="Times New Roman" w:eastAsia="Times New Roman" w:hAnsi="Times New Roman" w:cs="Times New Roman"/>
          <w:sz w:val="24"/>
          <w:szCs w:val="24"/>
          <w:lang w:eastAsia="en-GB"/>
        </w:rPr>
        <w:t>continuous access. The foundation-phase-</w:t>
      </w:r>
      <w:r w:rsidR="00DB2D3B" w:rsidRPr="0068529C">
        <w:rPr>
          <w:rFonts w:ascii="Times New Roman" w:eastAsia="Times New Roman" w:hAnsi="Times New Roman" w:cs="Times New Roman"/>
          <w:sz w:val="24"/>
          <w:szCs w:val="24"/>
          <w:lang w:eastAsia="en-GB"/>
        </w:rPr>
        <w:t>framework</w:t>
      </w:r>
      <w:r w:rsidR="00B63D5B" w:rsidRPr="0068529C">
        <w:rPr>
          <w:rFonts w:ascii="Times New Roman" w:eastAsia="Times New Roman" w:hAnsi="Times New Roman" w:cs="Times New Roman"/>
          <w:sz w:val="24"/>
          <w:szCs w:val="24"/>
          <w:lang w:eastAsia="en-GB"/>
        </w:rPr>
        <w:t xml:space="preserve"> (2015)</w:t>
      </w:r>
      <w:r w:rsidR="00DB2D3B" w:rsidRPr="0068529C">
        <w:rPr>
          <w:rFonts w:ascii="Times New Roman" w:eastAsia="Times New Roman" w:hAnsi="Times New Roman" w:cs="Times New Roman"/>
          <w:sz w:val="24"/>
          <w:szCs w:val="24"/>
          <w:lang w:eastAsia="en-GB"/>
        </w:rPr>
        <w:t xml:space="preserve"> states the importance of continuous and enhanced provision</w:t>
      </w:r>
      <w:r w:rsidR="00BD03E2" w:rsidRPr="0068529C">
        <w:rPr>
          <w:rFonts w:ascii="Times New Roman" w:eastAsia="Times New Roman" w:hAnsi="Times New Roman" w:cs="Times New Roman"/>
          <w:sz w:val="24"/>
          <w:szCs w:val="24"/>
          <w:lang w:eastAsia="en-GB"/>
        </w:rPr>
        <w:t>. These number lines and trackers can be used as a continuous provision while using loose parts along side as a</w:t>
      </w:r>
      <w:r w:rsidR="005727C4" w:rsidRPr="0068529C">
        <w:rPr>
          <w:rFonts w:ascii="Times New Roman" w:eastAsia="Times New Roman" w:hAnsi="Times New Roman" w:cs="Times New Roman"/>
          <w:sz w:val="24"/>
          <w:szCs w:val="24"/>
          <w:lang w:eastAsia="en-GB"/>
        </w:rPr>
        <w:t xml:space="preserve">n enhanced provision. </w:t>
      </w:r>
      <w:r w:rsidR="00162341" w:rsidRPr="0068529C">
        <w:rPr>
          <w:rFonts w:ascii="Times New Roman" w:eastAsia="Times New Roman" w:hAnsi="Times New Roman" w:cs="Times New Roman"/>
          <w:sz w:val="24"/>
          <w:szCs w:val="24"/>
          <w:lang w:eastAsia="en-GB"/>
        </w:rPr>
        <w:t xml:space="preserve">By having these continuous provisions in place, it allows for child-led play-based learning where they </w:t>
      </w:r>
      <w:r w:rsidR="00147056" w:rsidRPr="0068529C">
        <w:rPr>
          <w:rFonts w:ascii="Times New Roman" w:eastAsia="Times New Roman" w:hAnsi="Times New Roman" w:cs="Times New Roman"/>
          <w:sz w:val="24"/>
          <w:szCs w:val="24"/>
          <w:lang w:eastAsia="en-GB"/>
        </w:rPr>
        <w:t>can</w:t>
      </w:r>
      <w:r w:rsidR="00162341" w:rsidRPr="0068529C">
        <w:rPr>
          <w:rFonts w:ascii="Times New Roman" w:eastAsia="Times New Roman" w:hAnsi="Times New Roman" w:cs="Times New Roman"/>
          <w:sz w:val="24"/>
          <w:szCs w:val="24"/>
          <w:lang w:eastAsia="en-GB"/>
        </w:rPr>
        <w:t xml:space="preserve"> access the resources freely. </w:t>
      </w:r>
    </w:p>
    <w:p w14:paraId="6B835273" w14:textId="5CFC61DC" w:rsidR="00E6679C" w:rsidRPr="0068529C" w:rsidRDefault="00E6679C"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Tucker (2014) also states that </w:t>
      </w:r>
      <w:r w:rsidR="00470062" w:rsidRPr="0068529C">
        <w:rPr>
          <w:rFonts w:ascii="Times New Roman" w:eastAsia="Times New Roman" w:hAnsi="Times New Roman" w:cs="Times New Roman"/>
          <w:sz w:val="24"/>
          <w:szCs w:val="24"/>
          <w:lang w:eastAsia="en-GB"/>
        </w:rPr>
        <w:t xml:space="preserve">providing a stimulating environment which allows for free-flowing play </w:t>
      </w:r>
      <w:r w:rsidR="00E12F55" w:rsidRPr="0068529C">
        <w:rPr>
          <w:rFonts w:ascii="Times New Roman" w:eastAsia="Times New Roman" w:hAnsi="Times New Roman" w:cs="Times New Roman"/>
          <w:sz w:val="24"/>
          <w:szCs w:val="24"/>
          <w:lang w:eastAsia="en-GB"/>
        </w:rPr>
        <w:t xml:space="preserve">with plenty of space and designated areas of play such as a reading corner, a </w:t>
      </w:r>
      <w:r w:rsidR="009B154D" w:rsidRPr="0068529C">
        <w:rPr>
          <w:rFonts w:ascii="Times New Roman" w:eastAsia="Times New Roman" w:hAnsi="Times New Roman" w:cs="Times New Roman"/>
          <w:sz w:val="24"/>
          <w:szCs w:val="24"/>
          <w:lang w:eastAsia="en-GB"/>
        </w:rPr>
        <w:t>construction area and arts and crafts area</w:t>
      </w:r>
      <w:r w:rsidR="00965994" w:rsidRPr="0068529C">
        <w:rPr>
          <w:rFonts w:ascii="Times New Roman" w:eastAsia="Times New Roman" w:hAnsi="Times New Roman" w:cs="Times New Roman"/>
          <w:sz w:val="24"/>
          <w:szCs w:val="24"/>
          <w:lang w:eastAsia="en-GB"/>
        </w:rPr>
        <w:t xml:space="preserve"> promotes independence and </w:t>
      </w:r>
      <w:r w:rsidR="00167F81" w:rsidRPr="0068529C">
        <w:rPr>
          <w:rFonts w:ascii="Times New Roman" w:eastAsia="Times New Roman" w:hAnsi="Times New Roman" w:cs="Times New Roman"/>
          <w:sz w:val="24"/>
          <w:szCs w:val="24"/>
          <w:lang w:eastAsia="en-GB"/>
        </w:rPr>
        <w:t xml:space="preserve">good mathematic learning opportunities. </w:t>
      </w:r>
      <w:proofErr w:type="spellStart"/>
      <w:r w:rsidR="00395446" w:rsidRPr="0068529C">
        <w:rPr>
          <w:rFonts w:ascii="Times New Roman" w:eastAsia="Times New Roman" w:hAnsi="Times New Roman" w:cs="Times New Roman"/>
          <w:sz w:val="24"/>
          <w:szCs w:val="24"/>
          <w:lang w:eastAsia="en-GB"/>
        </w:rPr>
        <w:t>Ledendecker</w:t>
      </w:r>
      <w:proofErr w:type="spellEnd"/>
      <w:r w:rsidR="00395446" w:rsidRPr="0068529C">
        <w:rPr>
          <w:rFonts w:ascii="Times New Roman" w:eastAsia="Times New Roman" w:hAnsi="Times New Roman" w:cs="Times New Roman"/>
          <w:sz w:val="24"/>
          <w:szCs w:val="24"/>
          <w:lang w:eastAsia="en-GB"/>
        </w:rPr>
        <w:t xml:space="preserve"> (2020) </w:t>
      </w:r>
      <w:r w:rsidR="00AA751D" w:rsidRPr="0068529C">
        <w:rPr>
          <w:rFonts w:ascii="Times New Roman" w:eastAsia="Times New Roman" w:hAnsi="Times New Roman" w:cs="Times New Roman"/>
          <w:sz w:val="24"/>
          <w:szCs w:val="24"/>
          <w:lang w:eastAsia="en-GB"/>
        </w:rPr>
        <w:t xml:space="preserve">would agree with this and states that </w:t>
      </w:r>
      <w:r w:rsidR="0092120E" w:rsidRPr="0068529C">
        <w:rPr>
          <w:rFonts w:ascii="Times New Roman" w:eastAsia="Times New Roman" w:hAnsi="Times New Roman" w:cs="Times New Roman"/>
          <w:sz w:val="24"/>
          <w:szCs w:val="24"/>
          <w:lang w:eastAsia="en-GB"/>
        </w:rPr>
        <w:t xml:space="preserve">a Montessori classroom is carefully prepared to aid independence and encourage </w:t>
      </w:r>
      <w:r w:rsidR="007769A6" w:rsidRPr="0068529C">
        <w:rPr>
          <w:rFonts w:ascii="Times New Roman" w:eastAsia="Times New Roman" w:hAnsi="Times New Roman" w:cs="Times New Roman"/>
          <w:sz w:val="24"/>
          <w:szCs w:val="24"/>
          <w:lang w:eastAsia="en-GB"/>
        </w:rPr>
        <w:t>free movement</w:t>
      </w:r>
      <w:r w:rsidR="00EC3B30" w:rsidRPr="0068529C">
        <w:rPr>
          <w:rFonts w:ascii="Times New Roman" w:eastAsia="Times New Roman" w:hAnsi="Times New Roman" w:cs="Times New Roman"/>
          <w:sz w:val="24"/>
          <w:szCs w:val="24"/>
          <w:lang w:eastAsia="en-GB"/>
        </w:rPr>
        <w:t xml:space="preserve"> and curiosity with specific areas of interest within the classroom. </w:t>
      </w:r>
      <w:r w:rsidR="00FB6360" w:rsidRPr="0068529C">
        <w:rPr>
          <w:rFonts w:ascii="Times New Roman" w:eastAsia="Times New Roman" w:hAnsi="Times New Roman" w:cs="Times New Roman"/>
          <w:sz w:val="24"/>
          <w:szCs w:val="24"/>
          <w:lang w:eastAsia="en-GB"/>
        </w:rPr>
        <w:t>The Reggio Emi</w:t>
      </w:r>
      <w:r w:rsidR="00584870" w:rsidRPr="0068529C">
        <w:rPr>
          <w:rFonts w:ascii="Times New Roman" w:eastAsia="Times New Roman" w:hAnsi="Times New Roman" w:cs="Times New Roman"/>
          <w:sz w:val="24"/>
          <w:szCs w:val="24"/>
          <w:lang w:eastAsia="en-GB"/>
        </w:rPr>
        <w:t xml:space="preserve">lia approach sees the classroom as a ‘third teacher’ </w:t>
      </w:r>
      <w:r w:rsidR="00612300" w:rsidRPr="0068529C">
        <w:rPr>
          <w:rFonts w:ascii="Times New Roman" w:eastAsia="Times New Roman" w:hAnsi="Times New Roman" w:cs="Times New Roman"/>
          <w:sz w:val="24"/>
          <w:szCs w:val="24"/>
          <w:lang w:eastAsia="en-GB"/>
        </w:rPr>
        <w:t xml:space="preserve">which provides children with a wide range of individual learning </w:t>
      </w:r>
      <w:r w:rsidR="00CF209F" w:rsidRPr="0068529C">
        <w:rPr>
          <w:rFonts w:ascii="Times New Roman" w:eastAsia="Times New Roman" w:hAnsi="Times New Roman" w:cs="Times New Roman"/>
          <w:sz w:val="24"/>
          <w:szCs w:val="24"/>
          <w:lang w:eastAsia="en-GB"/>
        </w:rPr>
        <w:t xml:space="preserve">prospects encouraging creativity and </w:t>
      </w:r>
      <w:r w:rsidR="00B9117F" w:rsidRPr="0068529C">
        <w:rPr>
          <w:rFonts w:ascii="Times New Roman" w:eastAsia="Times New Roman" w:hAnsi="Times New Roman" w:cs="Times New Roman"/>
          <w:sz w:val="24"/>
          <w:szCs w:val="24"/>
          <w:lang w:eastAsia="en-GB"/>
        </w:rPr>
        <w:t>self-confidence (</w:t>
      </w:r>
      <w:r w:rsidR="00171BDA" w:rsidRPr="0068529C">
        <w:rPr>
          <w:rFonts w:ascii="Times New Roman" w:eastAsia="Times New Roman" w:hAnsi="Times New Roman" w:cs="Times New Roman"/>
          <w:sz w:val="24"/>
          <w:szCs w:val="24"/>
          <w:lang w:eastAsia="en-GB"/>
        </w:rPr>
        <w:t xml:space="preserve">Berg, 2020). </w:t>
      </w:r>
      <w:r w:rsidR="00CF209F" w:rsidRPr="0068529C">
        <w:rPr>
          <w:rFonts w:ascii="Times New Roman" w:eastAsia="Times New Roman" w:hAnsi="Times New Roman" w:cs="Times New Roman"/>
          <w:sz w:val="24"/>
          <w:szCs w:val="24"/>
          <w:lang w:eastAsia="en-GB"/>
        </w:rPr>
        <w:t xml:space="preserve"> </w:t>
      </w:r>
    </w:p>
    <w:p w14:paraId="594311D5" w14:textId="7D0FFB35" w:rsidR="00D26BBC" w:rsidRPr="0068529C" w:rsidRDefault="00D26BBC" w:rsidP="0068529C">
      <w:pPr>
        <w:spacing w:after="0" w:line="360" w:lineRule="auto"/>
        <w:jc w:val="both"/>
        <w:textAlignment w:val="baseline"/>
        <w:rPr>
          <w:rFonts w:ascii="Times New Roman" w:eastAsia="Times New Roman" w:hAnsi="Times New Roman" w:cs="Times New Roman"/>
          <w:sz w:val="24"/>
          <w:szCs w:val="24"/>
          <w:lang w:eastAsia="en-GB"/>
        </w:rPr>
      </w:pPr>
    </w:p>
    <w:p w14:paraId="6925107F" w14:textId="4DF6B5DF" w:rsidR="00D26BBC" w:rsidRPr="0068529C" w:rsidRDefault="00D26BBC" w:rsidP="0068529C">
      <w:pPr>
        <w:spacing w:after="0" w:line="360" w:lineRule="auto"/>
        <w:jc w:val="both"/>
        <w:textAlignment w:val="baseline"/>
        <w:rPr>
          <w:rFonts w:ascii="Times New Roman" w:eastAsia="Times New Roman" w:hAnsi="Times New Roman" w:cs="Times New Roman"/>
          <w:sz w:val="24"/>
          <w:szCs w:val="24"/>
          <w:lang w:eastAsia="en-GB"/>
        </w:rPr>
      </w:pPr>
    </w:p>
    <w:p w14:paraId="0CAC0EC5" w14:textId="3FBF5E7A" w:rsidR="00D26BBC" w:rsidRPr="0068529C" w:rsidRDefault="00D26BBC" w:rsidP="0068529C">
      <w:pPr>
        <w:spacing w:after="0" w:line="360" w:lineRule="auto"/>
        <w:jc w:val="both"/>
        <w:textAlignment w:val="baseline"/>
        <w:rPr>
          <w:rFonts w:ascii="Times New Roman" w:eastAsia="Times New Roman" w:hAnsi="Times New Roman" w:cs="Times New Roman"/>
          <w:sz w:val="24"/>
          <w:szCs w:val="24"/>
          <w:lang w:eastAsia="en-GB"/>
        </w:rPr>
      </w:pPr>
    </w:p>
    <w:p w14:paraId="2CF9835C" w14:textId="77777777" w:rsidR="00886ED5" w:rsidRPr="0068529C" w:rsidRDefault="00886ED5" w:rsidP="0068529C">
      <w:pPr>
        <w:spacing w:after="0" w:line="360" w:lineRule="auto"/>
        <w:jc w:val="both"/>
        <w:textAlignment w:val="baseline"/>
        <w:rPr>
          <w:rFonts w:ascii="Times New Roman" w:eastAsia="Times New Roman" w:hAnsi="Times New Roman" w:cs="Times New Roman"/>
          <w:sz w:val="24"/>
          <w:szCs w:val="24"/>
          <w:lang w:eastAsia="en-GB"/>
        </w:rPr>
      </w:pPr>
    </w:p>
    <w:p w14:paraId="2A613057" w14:textId="77777777" w:rsidR="00886ED5" w:rsidRPr="0068529C" w:rsidRDefault="00886ED5" w:rsidP="0068529C">
      <w:pPr>
        <w:spacing w:after="0" w:line="360" w:lineRule="auto"/>
        <w:jc w:val="both"/>
        <w:textAlignment w:val="baseline"/>
        <w:rPr>
          <w:rFonts w:ascii="Times New Roman" w:eastAsia="Times New Roman" w:hAnsi="Times New Roman" w:cs="Times New Roman"/>
          <w:sz w:val="24"/>
          <w:szCs w:val="24"/>
          <w:lang w:eastAsia="en-GB"/>
        </w:rPr>
      </w:pPr>
    </w:p>
    <w:p w14:paraId="21831343" w14:textId="77777777" w:rsidR="00886ED5" w:rsidRPr="0068529C" w:rsidRDefault="00886ED5" w:rsidP="0068529C">
      <w:pPr>
        <w:spacing w:after="0" w:line="360" w:lineRule="auto"/>
        <w:jc w:val="both"/>
        <w:textAlignment w:val="baseline"/>
        <w:rPr>
          <w:rFonts w:ascii="Times New Roman" w:eastAsia="Times New Roman" w:hAnsi="Times New Roman" w:cs="Times New Roman"/>
          <w:sz w:val="24"/>
          <w:szCs w:val="24"/>
          <w:lang w:eastAsia="en-GB"/>
        </w:rPr>
      </w:pPr>
    </w:p>
    <w:p w14:paraId="2B985007" w14:textId="0C39CD2C" w:rsidR="00D26BBC" w:rsidRPr="0068529C" w:rsidRDefault="00D26BBC"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Section four:</w:t>
      </w:r>
    </w:p>
    <w:p w14:paraId="2080C729" w14:textId="117857EE" w:rsidR="000421A9" w:rsidRPr="0068529C" w:rsidRDefault="000421A9"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The role of the adult is to create a </w:t>
      </w:r>
      <w:r w:rsidR="00BB189C" w:rsidRPr="0068529C">
        <w:rPr>
          <w:rFonts w:ascii="Times New Roman" w:eastAsia="Times New Roman" w:hAnsi="Times New Roman" w:cs="Times New Roman"/>
          <w:sz w:val="24"/>
          <w:szCs w:val="24"/>
          <w:lang w:eastAsia="en-GB"/>
        </w:rPr>
        <w:t>supporting and playful environment which provides comfort to children enabling them to experiment</w:t>
      </w:r>
      <w:r w:rsidR="00C86231">
        <w:rPr>
          <w:rFonts w:ascii="Times New Roman" w:eastAsia="Times New Roman" w:hAnsi="Times New Roman" w:cs="Times New Roman"/>
          <w:sz w:val="24"/>
          <w:szCs w:val="24"/>
          <w:lang w:eastAsia="en-GB"/>
        </w:rPr>
        <w:t xml:space="preserve"> with </w:t>
      </w:r>
      <w:r w:rsidR="00920519">
        <w:rPr>
          <w:rFonts w:ascii="Times New Roman" w:eastAsia="Times New Roman" w:hAnsi="Times New Roman" w:cs="Times New Roman"/>
          <w:sz w:val="24"/>
          <w:szCs w:val="24"/>
          <w:lang w:eastAsia="en-GB"/>
        </w:rPr>
        <w:t>mathematical concepts</w:t>
      </w:r>
      <w:r w:rsidR="00BB189C" w:rsidRPr="0068529C">
        <w:rPr>
          <w:rFonts w:ascii="Times New Roman" w:eastAsia="Times New Roman" w:hAnsi="Times New Roman" w:cs="Times New Roman"/>
          <w:sz w:val="24"/>
          <w:szCs w:val="24"/>
          <w:lang w:eastAsia="en-GB"/>
        </w:rPr>
        <w:t xml:space="preserve"> and learn resilience, mathematic skills and </w:t>
      </w:r>
      <w:r w:rsidR="007B3772" w:rsidRPr="0068529C">
        <w:rPr>
          <w:rFonts w:ascii="Times New Roman" w:eastAsia="Times New Roman" w:hAnsi="Times New Roman" w:cs="Times New Roman"/>
          <w:sz w:val="24"/>
          <w:szCs w:val="24"/>
          <w:lang w:eastAsia="en-GB"/>
        </w:rPr>
        <w:t>social skills.</w:t>
      </w:r>
      <w:r w:rsidR="00205BE2" w:rsidRPr="0068529C">
        <w:rPr>
          <w:rFonts w:ascii="Times New Roman" w:eastAsia="Times New Roman" w:hAnsi="Times New Roman" w:cs="Times New Roman"/>
          <w:sz w:val="24"/>
          <w:szCs w:val="24"/>
          <w:lang w:eastAsia="en-GB"/>
        </w:rPr>
        <w:t xml:space="preserve"> Providing an enriching environment for children to learn in</w:t>
      </w:r>
      <w:r w:rsidR="00B718A1" w:rsidRPr="0068529C">
        <w:rPr>
          <w:rFonts w:ascii="Times New Roman" w:eastAsia="Times New Roman" w:hAnsi="Times New Roman" w:cs="Times New Roman"/>
          <w:sz w:val="24"/>
          <w:szCs w:val="24"/>
          <w:lang w:eastAsia="en-GB"/>
        </w:rPr>
        <w:t xml:space="preserve"> contributes to promoting </w:t>
      </w:r>
      <w:r w:rsidR="00C40D65" w:rsidRPr="0068529C">
        <w:rPr>
          <w:rFonts w:ascii="Times New Roman" w:eastAsia="Times New Roman" w:hAnsi="Times New Roman" w:cs="Times New Roman"/>
          <w:sz w:val="24"/>
          <w:szCs w:val="24"/>
          <w:lang w:eastAsia="en-GB"/>
        </w:rPr>
        <w:t>active learners</w:t>
      </w:r>
      <w:r w:rsidR="00B718A1" w:rsidRPr="0068529C">
        <w:rPr>
          <w:rFonts w:ascii="Times New Roman" w:eastAsia="Times New Roman" w:hAnsi="Times New Roman" w:cs="Times New Roman"/>
          <w:sz w:val="24"/>
          <w:szCs w:val="24"/>
          <w:lang w:eastAsia="en-GB"/>
        </w:rPr>
        <w:t xml:space="preserve">. </w:t>
      </w:r>
      <w:r w:rsidR="00580952" w:rsidRPr="0068529C">
        <w:rPr>
          <w:rFonts w:ascii="Times New Roman" w:eastAsia="Times New Roman" w:hAnsi="Times New Roman" w:cs="Times New Roman"/>
          <w:sz w:val="24"/>
          <w:szCs w:val="24"/>
          <w:lang w:eastAsia="en-GB"/>
        </w:rPr>
        <w:t xml:space="preserve">This can be achieved by including children in </w:t>
      </w:r>
      <w:r w:rsidR="00997A62" w:rsidRPr="0068529C">
        <w:rPr>
          <w:rFonts w:ascii="Times New Roman" w:eastAsia="Times New Roman" w:hAnsi="Times New Roman" w:cs="Times New Roman"/>
          <w:sz w:val="24"/>
          <w:szCs w:val="24"/>
          <w:lang w:eastAsia="en-GB"/>
        </w:rPr>
        <w:t>making classroom displays, changing resources regularly</w:t>
      </w:r>
      <w:r w:rsidR="00F61A9A" w:rsidRPr="0068529C">
        <w:rPr>
          <w:rFonts w:ascii="Times New Roman" w:eastAsia="Times New Roman" w:hAnsi="Times New Roman" w:cs="Times New Roman"/>
          <w:sz w:val="24"/>
          <w:szCs w:val="24"/>
          <w:lang w:eastAsia="en-GB"/>
        </w:rPr>
        <w:t xml:space="preserve">, providing plenty of space for free-flowing play and using natural materials </w:t>
      </w:r>
      <w:r w:rsidR="006175E6" w:rsidRPr="0068529C">
        <w:rPr>
          <w:rFonts w:ascii="Times New Roman" w:eastAsia="Times New Roman" w:hAnsi="Times New Roman" w:cs="Times New Roman"/>
          <w:sz w:val="24"/>
          <w:szCs w:val="24"/>
          <w:lang w:eastAsia="en-GB"/>
        </w:rPr>
        <w:t>for creativity and imagination</w:t>
      </w:r>
      <w:r w:rsidR="00727B64">
        <w:rPr>
          <w:rFonts w:ascii="Times New Roman" w:eastAsia="Times New Roman" w:hAnsi="Times New Roman" w:cs="Times New Roman"/>
          <w:sz w:val="24"/>
          <w:szCs w:val="24"/>
          <w:lang w:eastAsia="en-GB"/>
        </w:rPr>
        <w:t xml:space="preserve"> (Tucker,2014). </w:t>
      </w:r>
      <w:r w:rsidR="006175E6" w:rsidRPr="0068529C">
        <w:rPr>
          <w:rFonts w:ascii="Times New Roman" w:eastAsia="Times New Roman" w:hAnsi="Times New Roman" w:cs="Times New Roman"/>
          <w:sz w:val="24"/>
          <w:szCs w:val="24"/>
          <w:lang w:eastAsia="en-GB"/>
        </w:rPr>
        <w:t xml:space="preserve"> </w:t>
      </w:r>
    </w:p>
    <w:p w14:paraId="711EAFD0" w14:textId="374A28B3" w:rsidR="00110B01" w:rsidRPr="0068529C" w:rsidRDefault="00BA1B89"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The Foundation</w:t>
      </w:r>
      <w:r w:rsidR="00A11F0B" w:rsidRPr="0068529C">
        <w:rPr>
          <w:rFonts w:ascii="Times New Roman" w:eastAsia="Times New Roman" w:hAnsi="Times New Roman" w:cs="Times New Roman"/>
          <w:sz w:val="24"/>
          <w:szCs w:val="24"/>
          <w:lang w:eastAsia="en-GB"/>
        </w:rPr>
        <w:t>- Phase- Framework (2015</w:t>
      </w:r>
      <w:r w:rsidR="009E1454" w:rsidRPr="0068529C">
        <w:rPr>
          <w:rFonts w:ascii="Times New Roman" w:eastAsia="Times New Roman" w:hAnsi="Times New Roman" w:cs="Times New Roman"/>
          <w:sz w:val="24"/>
          <w:szCs w:val="24"/>
          <w:lang w:eastAsia="en-GB"/>
        </w:rPr>
        <w:t>) states the importance of providing a mathematical</w:t>
      </w:r>
      <w:r w:rsidR="00A953E3" w:rsidRPr="0068529C">
        <w:rPr>
          <w:rFonts w:ascii="Times New Roman" w:eastAsia="Times New Roman" w:hAnsi="Times New Roman" w:cs="Times New Roman"/>
          <w:sz w:val="24"/>
          <w:szCs w:val="24"/>
          <w:lang w:eastAsia="en-GB"/>
        </w:rPr>
        <w:t xml:space="preserve"> environment for c</w:t>
      </w:r>
      <w:r w:rsidR="00C16D7D" w:rsidRPr="0068529C">
        <w:rPr>
          <w:rFonts w:ascii="Times New Roman" w:eastAsia="Times New Roman" w:hAnsi="Times New Roman" w:cs="Times New Roman"/>
          <w:sz w:val="24"/>
          <w:szCs w:val="24"/>
          <w:lang w:eastAsia="en-GB"/>
        </w:rPr>
        <w:t xml:space="preserve">hildren in early years settings </w:t>
      </w:r>
      <w:r w:rsidR="00AE03C2">
        <w:rPr>
          <w:rFonts w:ascii="Times New Roman" w:eastAsia="Times New Roman" w:hAnsi="Times New Roman" w:cs="Times New Roman"/>
          <w:sz w:val="24"/>
          <w:szCs w:val="24"/>
          <w:lang w:eastAsia="en-GB"/>
        </w:rPr>
        <w:t>in order to</w:t>
      </w:r>
      <w:r w:rsidR="00C16D7D" w:rsidRPr="0068529C">
        <w:rPr>
          <w:rFonts w:ascii="Times New Roman" w:eastAsia="Times New Roman" w:hAnsi="Times New Roman" w:cs="Times New Roman"/>
          <w:sz w:val="24"/>
          <w:szCs w:val="24"/>
          <w:lang w:eastAsia="en-GB"/>
        </w:rPr>
        <w:t xml:space="preserve"> become comfortable and </w:t>
      </w:r>
      <w:r w:rsidR="00047B1B" w:rsidRPr="0068529C">
        <w:rPr>
          <w:rFonts w:ascii="Times New Roman" w:eastAsia="Times New Roman" w:hAnsi="Times New Roman" w:cs="Times New Roman"/>
          <w:sz w:val="24"/>
          <w:szCs w:val="24"/>
          <w:lang w:eastAsia="en-GB"/>
        </w:rPr>
        <w:t>confident</w:t>
      </w:r>
      <w:r w:rsidR="00AE03C2">
        <w:rPr>
          <w:rFonts w:ascii="Times New Roman" w:eastAsia="Times New Roman" w:hAnsi="Times New Roman" w:cs="Times New Roman"/>
          <w:sz w:val="24"/>
          <w:szCs w:val="24"/>
          <w:lang w:eastAsia="en-GB"/>
        </w:rPr>
        <w:t xml:space="preserve"> in</w:t>
      </w:r>
      <w:r w:rsidR="00047B1B" w:rsidRPr="0068529C">
        <w:rPr>
          <w:rFonts w:ascii="Times New Roman" w:eastAsia="Times New Roman" w:hAnsi="Times New Roman" w:cs="Times New Roman"/>
          <w:sz w:val="24"/>
          <w:szCs w:val="24"/>
          <w:lang w:eastAsia="en-GB"/>
        </w:rPr>
        <w:t xml:space="preserve"> using mathematical language and concepts. Th</w:t>
      </w:r>
      <w:r w:rsidR="00B73301" w:rsidRPr="0068529C">
        <w:rPr>
          <w:rFonts w:ascii="Times New Roman" w:eastAsia="Times New Roman" w:hAnsi="Times New Roman" w:cs="Times New Roman"/>
          <w:sz w:val="24"/>
          <w:szCs w:val="24"/>
          <w:lang w:eastAsia="en-GB"/>
        </w:rPr>
        <w:t xml:space="preserve">e adult should be providing appropriate resources such as </w:t>
      </w:r>
      <w:r w:rsidR="008D600A" w:rsidRPr="0068529C">
        <w:rPr>
          <w:rFonts w:ascii="Times New Roman" w:eastAsia="Times New Roman" w:hAnsi="Times New Roman" w:cs="Times New Roman"/>
          <w:sz w:val="24"/>
          <w:szCs w:val="24"/>
          <w:lang w:eastAsia="en-GB"/>
        </w:rPr>
        <w:t>number lines, ICT</w:t>
      </w:r>
      <w:r w:rsidR="00E74D06" w:rsidRPr="0068529C">
        <w:rPr>
          <w:rFonts w:ascii="Times New Roman" w:eastAsia="Times New Roman" w:hAnsi="Times New Roman" w:cs="Times New Roman"/>
          <w:sz w:val="24"/>
          <w:szCs w:val="24"/>
          <w:lang w:eastAsia="en-GB"/>
        </w:rPr>
        <w:t xml:space="preserve"> and toys which offer </w:t>
      </w:r>
      <w:r w:rsidR="008D600A" w:rsidRPr="0068529C">
        <w:rPr>
          <w:rFonts w:ascii="Times New Roman" w:eastAsia="Times New Roman" w:hAnsi="Times New Roman" w:cs="Times New Roman"/>
          <w:sz w:val="24"/>
          <w:szCs w:val="24"/>
          <w:lang w:eastAsia="en-GB"/>
        </w:rPr>
        <w:t xml:space="preserve">problem solving </w:t>
      </w:r>
      <w:r w:rsidR="00E74D06" w:rsidRPr="0068529C">
        <w:rPr>
          <w:rFonts w:ascii="Times New Roman" w:eastAsia="Times New Roman" w:hAnsi="Times New Roman" w:cs="Times New Roman"/>
          <w:sz w:val="24"/>
          <w:szCs w:val="24"/>
          <w:lang w:eastAsia="en-GB"/>
        </w:rPr>
        <w:t>opportunities</w:t>
      </w:r>
      <w:r w:rsidR="00115BFE">
        <w:rPr>
          <w:rFonts w:ascii="Times New Roman" w:eastAsia="Times New Roman" w:hAnsi="Times New Roman" w:cs="Times New Roman"/>
          <w:sz w:val="24"/>
          <w:szCs w:val="24"/>
          <w:lang w:eastAsia="en-GB"/>
        </w:rPr>
        <w:t>.</w:t>
      </w:r>
      <w:r w:rsidR="00E74D06" w:rsidRPr="0068529C">
        <w:rPr>
          <w:rFonts w:ascii="Times New Roman" w:eastAsia="Times New Roman" w:hAnsi="Times New Roman" w:cs="Times New Roman"/>
          <w:sz w:val="24"/>
          <w:szCs w:val="24"/>
          <w:lang w:eastAsia="en-GB"/>
        </w:rPr>
        <w:t xml:space="preserve"> </w:t>
      </w:r>
    </w:p>
    <w:p w14:paraId="6A28C80A" w14:textId="2CD0A0F1" w:rsidR="00840C39" w:rsidRPr="0068529C" w:rsidRDefault="00840C39"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The</w:t>
      </w:r>
      <w:r w:rsidR="00454BBF" w:rsidRPr="0068529C">
        <w:rPr>
          <w:rFonts w:ascii="Times New Roman" w:eastAsia="Times New Roman" w:hAnsi="Times New Roman" w:cs="Times New Roman"/>
          <w:sz w:val="24"/>
          <w:szCs w:val="24"/>
          <w:lang w:eastAsia="en-GB"/>
        </w:rPr>
        <w:t xml:space="preserve"> National Literacy and</w:t>
      </w:r>
      <w:r w:rsidRPr="0068529C">
        <w:rPr>
          <w:rFonts w:ascii="Times New Roman" w:eastAsia="Times New Roman" w:hAnsi="Times New Roman" w:cs="Times New Roman"/>
          <w:sz w:val="24"/>
          <w:szCs w:val="24"/>
          <w:lang w:eastAsia="en-GB"/>
        </w:rPr>
        <w:t xml:space="preserve"> Numeracy Framework (20</w:t>
      </w:r>
      <w:r w:rsidR="009F0B20" w:rsidRPr="0068529C">
        <w:rPr>
          <w:rFonts w:ascii="Times New Roman" w:eastAsia="Times New Roman" w:hAnsi="Times New Roman" w:cs="Times New Roman"/>
          <w:sz w:val="24"/>
          <w:szCs w:val="24"/>
          <w:lang w:eastAsia="en-GB"/>
        </w:rPr>
        <w:t>21</w:t>
      </w:r>
      <w:r w:rsidRPr="0068529C">
        <w:rPr>
          <w:rFonts w:ascii="Times New Roman" w:eastAsia="Times New Roman" w:hAnsi="Times New Roman" w:cs="Times New Roman"/>
          <w:sz w:val="24"/>
          <w:szCs w:val="24"/>
          <w:lang w:eastAsia="en-GB"/>
        </w:rPr>
        <w:t xml:space="preserve">) states that </w:t>
      </w:r>
      <w:r w:rsidR="00EB54DA" w:rsidRPr="0068529C">
        <w:rPr>
          <w:rFonts w:ascii="Times New Roman" w:eastAsia="Times New Roman" w:hAnsi="Times New Roman" w:cs="Times New Roman"/>
          <w:sz w:val="24"/>
          <w:szCs w:val="24"/>
          <w:lang w:eastAsia="en-GB"/>
        </w:rPr>
        <w:t xml:space="preserve">adults should be encouraging children to be </w:t>
      </w:r>
      <w:r w:rsidR="001C6891" w:rsidRPr="0068529C">
        <w:rPr>
          <w:rFonts w:ascii="Times New Roman" w:eastAsia="Times New Roman" w:hAnsi="Times New Roman" w:cs="Times New Roman"/>
          <w:sz w:val="24"/>
          <w:szCs w:val="24"/>
          <w:lang w:eastAsia="en-GB"/>
        </w:rPr>
        <w:t>confident in using mathematic concepts in play</w:t>
      </w:r>
      <w:r w:rsidR="009F4E8C" w:rsidRPr="0068529C">
        <w:rPr>
          <w:rFonts w:ascii="Times New Roman" w:eastAsia="Times New Roman" w:hAnsi="Times New Roman" w:cs="Times New Roman"/>
          <w:sz w:val="24"/>
          <w:szCs w:val="24"/>
          <w:lang w:eastAsia="en-GB"/>
        </w:rPr>
        <w:t xml:space="preserve"> and in </w:t>
      </w:r>
      <w:r w:rsidR="00F63CFA">
        <w:rPr>
          <w:rFonts w:ascii="Times New Roman" w:eastAsia="Times New Roman" w:hAnsi="Times New Roman" w:cs="Times New Roman"/>
          <w:sz w:val="24"/>
          <w:szCs w:val="24"/>
          <w:lang w:eastAsia="en-GB"/>
        </w:rPr>
        <w:t xml:space="preserve">daily </w:t>
      </w:r>
      <w:r w:rsidR="009F4E8C" w:rsidRPr="0068529C">
        <w:rPr>
          <w:rFonts w:ascii="Times New Roman" w:eastAsia="Times New Roman" w:hAnsi="Times New Roman" w:cs="Times New Roman"/>
          <w:sz w:val="24"/>
          <w:szCs w:val="24"/>
          <w:lang w:eastAsia="en-GB"/>
        </w:rPr>
        <w:t>activities</w:t>
      </w:r>
      <w:r w:rsidR="00F63CFA">
        <w:rPr>
          <w:rFonts w:ascii="Times New Roman" w:eastAsia="Times New Roman" w:hAnsi="Times New Roman" w:cs="Times New Roman"/>
          <w:sz w:val="24"/>
          <w:szCs w:val="24"/>
          <w:lang w:eastAsia="en-GB"/>
        </w:rPr>
        <w:t xml:space="preserve">. They should </w:t>
      </w:r>
      <w:proofErr w:type="gramStart"/>
      <w:r w:rsidR="00F63CFA">
        <w:rPr>
          <w:rFonts w:ascii="Times New Roman" w:eastAsia="Times New Roman" w:hAnsi="Times New Roman" w:cs="Times New Roman"/>
          <w:sz w:val="24"/>
          <w:szCs w:val="24"/>
          <w:lang w:eastAsia="en-GB"/>
        </w:rPr>
        <w:t xml:space="preserve">also </w:t>
      </w:r>
      <w:r w:rsidR="00435562">
        <w:rPr>
          <w:rFonts w:ascii="Times New Roman" w:eastAsia="Times New Roman" w:hAnsi="Times New Roman" w:cs="Times New Roman"/>
          <w:sz w:val="24"/>
          <w:szCs w:val="24"/>
          <w:lang w:eastAsia="en-GB"/>
        </w:rPr>
        <w:t xml:space="preserve"> help</w:t>
      </w:r>
      <w:proofErr w:type="gramEnd"/>
      <w:r w:rsidR="00435562">
        <w:rPr>
          <w:rFonts w:ascii="Times New Roman" w:eastAsia="Times New Roman" w:hAnsi="Times New Roman" w:cs="Times New Roman"/>
          <w:sz w:val="24"/>
          <w:szCs w:val="24"/>
          <w:lang w:eastAsia="en-GB"/>
        </w:rPr>
        <w:t xml:space="preserve"> children </w:t>
      </w:r>
      <w:r w:rsidR="00F63CFA">
        <w:rPr>
          <w:rFonts w:ascii="Times New Roman" w:eastAsia="Times New Roman" w:hAnsi="Times New Roman" w:cs="Times New Roman"/>
          <w:sz w:val="24"/>
          <w:szCs w:val="24"/>
          <w:lang w:eastAsia="en-GB"/>
        </w:rPr>
        <w:t>u</w:t>
      </w:r>
      <w:r w:rsidR="009F4E8C" w:rsidRPr="0068529C">
        <w:rPr>
          <w:rFonts w:ascii="Times New Roman" w:eastAsia="Times New Roman" w:hAnsi="Times New Roman" w:cs="Times New Roman"/>
          <w:sz w:val="24"/>
          <w:szCs w:val="24"/>
          <w:lang w:eastAsia="en-GB"/>
        </w:rPr>
        <w:t>se</w:t>
      </w:r>
      <w:r w:rsidR="00435562">
        <w:rPr>
          <w:rFonts w:ascii="Times New Roman" w:eastAsia="Times New Roman" w:hAnsi="Times New Roman" w:cs="Times New Roman"/>
          <w:sz w:val="24"/>
          <w:szCs w:val="24"/>
          <w:lang w:eastAsia="en-GB"/>
        </w:rPr>
        <w:t xml:space="preserve"> their own</w:t>
      </w:r>
      <w:r w:rsidR="009F4E8C" w:rsidRPr="0068529C">
        <w:rPr>
          <w:rFonts w:ascii="Times New Roman" w:eastAsia="Times New Roman" w:hAnsi="Times New Roman" w:cs="Times New Roman"/>
          <w:sz w:val="24"/>
          <w:szCs w:val="24"/>
          <w:lang w:eastAsia="en-GB"/>
        </w:rPr>
        <w:t xml:space="preserve"> </w:t>
      </w:r>
      <w:r w:rsidR="00685D2D" w:rsidRPr="0068529C">
        <w:rPr>
          <w:rFonts w:ascii="Times New Roman" w:eastAsia="Times New Roman" w:hAnsi="Times New Roman" w:cs="Times New Roman"/>
          <w:sz w:val="24"/>
          <w:szCs w:val="24"/>
          <w:lang w:eastAsia="en-GB"/>
        </w:rPr>
        <w:t xml:space="preserve">personal </w:t>
      </w:r>
      <w:r w:rsidR="009F4E8C" w:rsidRPr="0068529C">
        <w:rPr>
          <w:rFonts w:ascii="Times New Roman" w:eastAsia="Times New Roman" w:hAnsi="Times New Roman" w:cs="Times New Roman"/>
          <w:sz w:val="24"/>
          <w:szCs w:val="24"/>
          <w:lang w:eastAsia="en-GB"/>
        </w:rPr>
        <w:t xml:space="preserve">experiences to be able to </w:t>
      </w:r>
      <w:r w:rsidR="00E177C4" w:rsidRPr="0068529C">
        <w:rPr>
          <w:rFonts w:ascii="Times New Roman" w:eastAsia="Times New Roman" w:hAnsi="Times New Roman" w:cs="Times New Roman"/>
          <w:sz w:val="24"/>
          <w:szCs w:val="24"/>
          <w:lang w:eastAsia="en-GB"/>
        </w:rPr>
        <w:t>demonstrate mathematical skills including estimation and counting</w:t>
      </w:r>
      <w:r w:rsidR="00685D2D" w:rsidRPr="0068529C">
        <w:rPr>
          <w:rFonts w:ascii="Times New Roman" w:eastAsia="Times New Roman" w:hAnsi="Times New Roman" w:cs="Times New Roman"/>
          <w:sz w:val="24"/>
          <w:szCs w:val="24"/>
          <w:lang w:eastAsia="en-GB"/>
        </w:rPr>
        <w:t xml:space="preserve"> and </w:t>
      </w:r>
      <w:r w:rsidR="009B2E6D" w:rsidRPr="0068529C">
        <w:rPr>
          <w:rFonts w:ascii="Times New Roman" w:eastAsia="Times New Roman" w:hAnsi="Times New Roman" w:cs="Times New Roman"/>
          <w:sz w:val="24"/>
          <w:szCs w:val="24"/>
          <w:lang w:eastAsia="en-GB"/>
        </w:rPr>
        <w:t xml:space="preserve">demonstrate ability to match pairs </w:t>
      </w:r>
      <w:r w:rsidR="009E46B8" w:rsidRPr="0068529C">
        <w:rPr>
          <w:rFonts w:ascii="Times New Roman" w:eastAsia="Times New Roman" w:hAnsi="Times New Roman" w:cs="Times New Roman"/>
          <w:sz w:val="24"/>
          <w:szCs w:val="24"/>
          <w:lang w:eastAsia="en-GB"/>
        </w:rPr>
        <w:t xml:space="preserve">and understand concepts such as ‘one more’ and ‘one less’. </w:t>
      </w:r>
    </w:p>
    <w:p w14:paraId="4F6929E7" w14:textId="52296103" w:rsidR="001E2F74" w:rsidRPr="0068529C" w:rsidRDefault="009576C3"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The role of the adult </w:t>
      </w:r>
      <w:r w:rsidR="00D11E8B" w:rsidRPr="0068529C">
        <w:rPr>
          <w:rFonts w:ascii="Times New Roman" w:eastAsia="Times New Roman" w:hAnsi="Times New Roman" w:cs="Times New Roman"/>
          <w:sz w:val="24"/>
          <w:szCs w:val="24"/>
          <w:lang w:eastAsia="en-GB"/>
        </w:rPr>
        <w:t xml:space="preserve">is to help children with their individual needs. Vygotsky </w:t>
      </w:r>
      <w:r w:rsidR="008B6E23" w:rsidRPr="0068529C">
        <w:rPr>
          <w:rFonts w:ascii="Times New Roman" w:eastAsia="Times New Roman" w:hAnsi="Times New Roman" w:cs="Times New Roman"/>
          <w:sz w:val="24"/>
          <w:szCs w:val="24"/>
          <w:lang w:eastAsia="en-GB"/>
        </w:rPr>
        <w:t>and Brun</w:t>
      </w:r>
      <w:r w:rsidR="0070440A" w:rsidRPr="0068529C">
        <w:rPr>
          <w:rFonts w:ascii="Times New Roman" w:eastAsia="Times New Roman" w:hAnsi="Times New Roman" w:cs="Times New Roman"/>
          <w:sz w:val="24"/>
          <w:szCs w:val="24"/>
          <w:lang w:eastAsia="en-GB"/>
        </w:rPr>
        <w:t>er suggest that providing a stable environment and support system will hel</w:t>
      </w:r>
      <w:r w:rsidR="00DC36D9" w:rsidRPr="0068529C">
        <w:rPr>
          <w:rFonts w:ascii="Times New Roman" w:eastAsia="Times New Roman" w:hAnsi="Times New Roman" w:cs="Times New Roman"/>
          <w:sz w:val="24"/>
          <w:szCs w:val="24"/>
          <w:lang w:eastAsia="en-GB"/>
        </w:rPr>
        <w:t>p</w:t>
      </w:r>
      <w:r w:rsidR="0070440A" w:rsidRPr="0068529C">
        <w:rPr>
          <w:rFonts w:ascii="Times New Roman" w:eastAsia="Times New Roman" w:hAnsi="Times New Roman" w:cs="Times New Roman"/>
          <w:sz w:val="24"/>
          <w:szCs w:val="24"/>
          <w:lang w:eastAsia="en-GB"/>
        </w:rPr>
        <w:t xml:space="preserve"> children to learn independently </w:t>
      </w:r>
      <w:r w:rsidR="00DC36D9" w:rsidRPr="0068529C">
        <w:rPr>
          <w:rFonts w:ascii="Times New Roman" w:eastAsia="Times New Roman" w:hAnsi="Times New Roman" w:cs="Times New Roman"/>
          <w:sz w:val="24"/>
          <w:szCs w:val="24"/>
          <w:lang w:eastAsia="en-GB"/>
        </w:rPr>
        <w:t xml:space="preserve">and provide children with self-confidence </w:t>
      </w:r>
      <w:r w:rsidR="00851E73" w:rsidRPr="0068529C">
        <w:rPr>
          <w:rFonts w:ascii="Times New Roman" w:eastAsia="Times New Roman" w:hAnsi="Times New Roman" w:cs="Times New Roman"/>
          <w:sz w:val="24"/>
          <w:szCs w:val="24"/>
          <w:lang w:eastAsia="en-GB"/>
        </w:rPr>
        <w:t xml:space="preserve">and </w:t>
      </w:r>
      <w:r w:rsidR="00E44962">
        <w:rPr>
          <w:rFonts w:ascii="Times New Roman" w:eastAsia="Times New Roman" w:hAnsi="Times New Roman" w:cs="Times New Roman"/>
          <w:sz w:val="24"/>
          <w:szCs w:val="24"/>
          <w:lang w:eastAsia="en-GB"/>
        </w:rPr>
        <w:t xml:space="preserve">provide </w:t>
      </w:r>
      <w:r w:rsidR="00851E73" w:rsidRPr="0068529C">
        <w:rPr>
          <w:rFonts w:ascii="Times New Roman" w:eastAsia="Times New Roman" w:hAnsi="Times New Roman" w:cs="Times New Roman"/>
          <w:sz w:val="24"/>
          <w:szCs w:val="24"/>
          <w:lang w:eastAsia="en-GB"/>
        </w:rPr>
        <w:t xml:space="preserve">reassurance that the adult will </w:t>
      </w:r>
      <w:r w:rsidR="00E44962">
        <w:rPr>
          <w:rFonts w:ascii="Times New Roman" w:eastAsia="Times New Roman" w:hAnsi="Times New Roman" w:cs="Times New Roman"/>
          <w:sz w:val="24"/>
          <w:szCs w:val="24"/>
          <w:lang w:eastAsia="en-GB"/>
        </w:rPr>
        <w:t xml:space="preserve">be available to </w:t>
      </w:r>
      <w:r w:rsidR="00851E73" w:rsidRPr="0068529C">
        <w:rPr>
          <w:rFonts w:ascii="Times New Roman" w:eastAsia="Times New Roman" w:hAnsi="Times New Roman" w:cs="Times New Roman"/>
          <w:sz w:val="24"/>
          <w:szCs w:val="24"/>
          <w:lang w:eastAsia="en-GB"/>
        </w:rPr>
        <w:t xml:space="preserve">help when they need it. </w:t>
      </w:r>
      <w:r w:rsidR="008775AA" w:rsidRPr="0068529C">
        <w:rPr>
          <w:rFonts w:ascii="Times New Roman" w:eastAsia="Times New Roman" w:hAnsi="Times New Roman" w:cs="Times New Roman"/>
          <w:sz w:val="24"/>
          <w:szCs w:val="24"/>
          <w:lang w:eastAsia="en-GB"/>
        </w:rPr>
        <w:t>Similarly</w:t>
      </w:r>
      <w:r w:rsidR="005F1AE0" w:rsidRPr="0068529C">
        <w:rPr>
          <w:rFonts w:ascii="Times New Roman" w:eastAsia="Times New Roman" w:hAnsi="Times New Roman" w:cs="Times New Roman"/>
          <w:sz w:val="24"/>
          <w:szCs w:val="24"/>
          <w:lang w:eastAsia="en-GB"/>
        </w:rPr>
        <w:t xml:space="preserve">, </w:t>
      </w:r>
      <w:proofErr w:type="spellStart"/>
      <w:r w:rsidR="005F1AE0" w:rsidRPr="0068529C">
        <w:rPr>
          <w:rFonts w:ascii="Times New Roman" w:eastAsia="Times New Roman" w:hAnsi="Times New Roman" w:cs="Times New Roman"/>
          <w:sz w:val="24"/>
          <w:szCs w:val="24"/>
          <w:lang w:eastAsia="en-GB"/>
        </w:rPr>
        <w:t>Ghirotto</w:t>
      </w:r>
      <w:proofErr w:type="spellEnd"/>
      <w:r w:rsidR="005F1AE0" w:rsidRPr="0068529C">
        <w:rPr>
          <w:rFonts w:ascii="Times New Roman" w:eastAsia="Times New Roman" w:hAnsi="Times New Roman" w:cs="Times New Roman"/>
          <w:sz w:val="24"/>
          <w:szCs w:val="24"/>
          <w:lang w:eastAsia="en-GB"/>
        </w:rPr>
        <w:t xml:space="preserve"> and </w:t>
      </w:r>
      <w:proofErr w:type="spellStart"/>
      <w:r w:rsidR="004B0D87" w:rsidRPr="0068529C">
        <w:rPr>
          <w:rFonts w:ascii="Times New Roman" w:eastAsia="Times New Roman" w:hAnsi="Times New Roman" w:cs="Times New Roman"/>
          <w:sz w:val="24"/>
          <w:szCs w:val="24"/>
          <w:lang w:eastAsia="en-GB"/>
        </w:rPr>
        <w:t>Mazzoni</w:t>
      </w:r>
      <w:proofErr w:type="spellEnd"/>
      <w:r w:rsidR="004B0D87" w:rsidRPr="0068529C">
        <w:rPr>
          <w:rFonts w:ascii="Times New Roman" w:eastAsia="Times New Roman" w:hAnsi="Times New Roman" w:cs="Times New Roman"/>
          <w:sz w:val="24"/>
          <w:szCs w:val="24"/>
          <w:lang w:eastAsia="en-GB"/>
        </w:rPr>
        <w:t xml:space="preserve"> (2012)</w:t>
      </w:r>
      <w:r w:rsidR="008775AA" w:rsidRPr="0068529C">
        <w:rPr>
          <w:rFonts w:ascii="Times New Roman" w:eastAsia="Times New Roman" w:hAnsi="Times New Roman" w:cs="Times New Roman"/>
          <w:sz w:val="24"/>
          <w:szCs w:val="24"/>
          <w:lang w:eastAsia="en-GB"/>
        </w:rPr>
        <w:t xml:space="preserve"> </w:t>
      </w:r>
      <w:r w:rsidR="00782CEF" w:rsidRPr="0068529C">
        <w:rPr>
          <w:rFonts w:ascii="Times New Roman" w:eastAsia="Times New Roman" w:hAnsi="Times New Roman" w:cs="Times New Roman"/>
          <w:sz w:val="24"/>
          <w:szCs w:val="24"/>
          <w:lang w:eastAsia="en-GB"/>
        </w:rPr>
        <w:t xml:space="preserve">suggests that </w:t>
      </w:r>
      <w:r w:rsidR="00C5453C" w:rsidRPr="0068529C">
        <w:rPr>
          <w:rFonts w:ascii="Times New Roman" w:eastAsia="Times New Roman" w:hAnsi="Times New Roman" w:cs="Times New Roman"/>
          <w:sz w:val="24"/>
          <w:szCs w:val="24"/>
          <w:lang w:eastAsia="en-GB"/>
        </w:rPr>
        <w:t>an adult</w:t>
      </w:r>
      <w:r w:rsidR="00952864" w:rsidRPr="0068529C">
        <w:rPr>
          <w:rFonts w:ascii="Times New Roman" w:eastAsia="Times New Roman" w:hAnsi="Times New Roman" w:cs="Times New Roman"/>
          <w:sz w:val="24"/>
          <w:szCs w:val="24"/>
          <w:lang w:eastAsia="en-GB"/>
        </w:rPr>
        <w:t>’</w:t>
      </w:r>
      <w:r w:rsidR="00C5453C" w:rsidRPr="0068529C">
        <w:rPr>
          <w:rFonts w:ascii="Times New Roman" w:eastAsia="Times New Roman" w:hAnsi="Times New Roman" w:cs="Times New Roman"/>
          <w:sz w:val="24"/>
          <w:szCs w:val="24"/>
          <w:lang w:eastAsia="en-GB"/>
        </w:rPr>
        <w:t xml:space="preserve">s </w:t>
      </w:r>
      <w:r w:rsidR="004B0D87" w:rsidRPr="0068529C">
        <w:rPr>
          <w:rFonts w:ascii="Times New Roman" w:eastAsia="Times New Roman" w:hAnsi="Times New Roman" w:cs="Times New Roman"/>
          <w:sz w:val="24"/>
          <w:szCs w:val="24"/>
          <w:lang w:eastAsia="en-GB"/>
        </w:rPr>
        <w:t>r</w:t>
      </w:r>
      <w:r w:rsidR="00C5453C" w:rsidRPr="0068529C">
        <w:rPr>
          <w:rFonts w:ascii="Times New Roman" w:eastAsia="Times New Roman" w:hAnsi="Times New Roman" w:cs="Times New Roman"/>
          <w:sz w:val="24"/>
          <w:szCs w:val="24"/>
          <w:lang w:eastAsia="en-GB"/>
        </w:rPr>
        <w:t>ole is to observe</w:t>
      </w:r>
      <w:r w:rsidR="004B0D87" w:rsidRPr="0068529C">
        <w:rPr>
          <w:rFonts w:ascii="Times New Roman" w:eastAsia="Times New Roman" w:hAnsi="Times New Roman" w:cs="Times New Roman"/>
          <w:sz w:val="24"/>
          <w:szCs w:val="24"/>
          <w:lang w:eastAsia="en-GB"/>
        </w:rPr>
        <w:t xml:space="preserve"> children at play</w:t>
      </w:r>
      <w:r w:rsidR="00C5453C" w:rsidRPr="0068529C">
        <w:rPr>
          <w:rFonts w:ascii="Times New Roman" w:eastAsia="Times New Roman" w:hAnsi="Times New Roman" w:cs="Times New Roman"/>
          <w:sz w:val="24"/>
          <w:szCs w:val="24"/>
          <w:lang w:eastAsia="en-GB"/>
        </w:rPr>
        <w:t xml:space="preserve"> and build on the children</w:t>
      </w:r>
      <w:r w:rsidR="005F1AE0" w:rsidRPr="0068529C">
        <w:rPr>
          <w:rFonts w:ascii="Times New Roman" w:eastAsia="Times New Roman" w:hAnsi="Times New Roman" w:cs="Times New Roman"/>
          <w:sz w:val="24"/>
          <w:szCs w:val="24"/>
          <w:lang w:eastAsia="en-GB"/>
        </w:rPr>
        <w:t>’</w:t>
      </w:r>
      <w:r w:rsidR="00C5453C" w:rsidRPr="0068529C">
        <w:rPr>
          <w:rFonts w:ascii="Times New Roman" w:eastAsia="Times New Roman" w:hAnsi="Times New Roman" w:cs="Times New Roman"/>
          <w:sz w:val="24"/>
          <w:szCs w:val="24"/>
          <w:lang w:eastAsia="en-GB"/>
        </w:rPr>
        <w:t xml:space="preserve">s interests by passing on </w:t>
      </w:r>
      <w:r w:rsidR="00D6017A">
        <w:rPr>
          <w:rFonts w:ascii="Times New Roman" w:eastAsia="Times New Roman" w:hAnsi="Times New Roman" w:cs="Times New Roman"/>
          <w:sz w:val="24"/>
          <w:szCs w:val="24"/>
          <w:lang w:eastAsia="en-GB"/>
        </w:rPr>
        <w:t xml:space="preserve">their own </w:t>
      </w:r>
      <w:r w:rsidR="00C5453C" w:rsidRPr="0068529C">
        <w:rPr>
          <w:rFonts w:ascii="Times New Roman" w:eastAsia="Times New Roman" w:hAnsi="Times New Roman" w:cs="Times New Roman"/>
          <w:sz w:val="24"/>
          <w:szCs w:val="24"/>
          <w:lang w:eastAsia="en-GB"/>
        </w:rPr>
        <w:t>knowledge and scaffolding the children</w:t>
      </w:r>
      <w:r w:rsidR="00D6017A">
        <w:rPr>
          <w:rFonts w:ascii="Times New Roman" w:eastAsia="Times New Roman" w:hAnsi="Times New Roman" w:cs="Times New Roman"/>
          <w:sz w:val="24"/>
          <w:szCs w:val="24"/>
          <w:lang w:eastAsia="en-GB"/>
        </w:rPr>
        <w:t>’s</w:t>
      </w:r>
      <w:r w:rsidR="00C5453C" w:rsidRPr="0068529C">
        <w:rPr>
          <w:rFonts w:ascii="Times New Roman" w:eastAsia="Times New Roman" w:hAnsi="Times New Roman" w:cs="Times New Roman"/>
          <w:sz w:val="24"/>
          <w:szCs w:val="24"/>
          <w:lang w:eastAsia="en-GB"/>
        </w:rPr>
        <w:t xml:space="preserve"> intellectual </w:t>
      </w:r>
      <w:r w:rsidR="005F1AE0" w:rsidRPr="0068529C">
        <w:rPr>
          <w:rFonts w:ascii="Times New Roman" w:eastAsia="Times New Roman" w:hAnsi="Times New Roman" w:cs="Times New Roman"/>
          <w:sz w:val="24"/>
          <w:szCs w:val="24"/>
          <w:lang w:eastAsia="en-GB"/>
        </w:rPr>
        <w:t xml:space="preserve">ideas. </w:t>
      </w:r>
    </w:p>
    <w:p w14:paraId="53555EA4" w14:textId="77777777" w:rsidR="000C721C" w:rsidRDefault="008011C7"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The Welsh Government (2020)</w:t>
      </w:r>
      <w:r w:rsidR="001656B9" w:rsidRPr="0068529C">
        <w:rPr>
          <w:rFonts w:ascii="Times New Roman" w:eastAsia="Times New Roman" w:hAnsi="Times New Roman" w:cs="Times New Roman"/>
          <w:sz w:val="24"/>
          <w:szCs w:val="24"/>
          <w:lang w:eastAsia="en-GB"/>
        </w:rPr>
        <w:t xml:space="preserve"> </w:t>
      </w:r>
      <w:r w:rsidRPr="0068529C">
        <w:rPr>
          <w:rFonts w:ascii="Times New Roman" w:eastAsia="Times New Roman" w:hAnsi="Times New Roman" w:cs="Times New Roman"/>
          <w:sz w:val="24"/>
          <w:szCs w:val="24"/>
          <w:lang w:eastAsia="en-GB"/>
        </w:rPr>
        <w:t>s</w:t>
      </w:r>
      <w:r w:rsidR="001656B9" w:rsidRPr="0068529C">
        <w:rPr>
          <w:rFonts w:ascii="Times New Roman" w:eastAsia="Times New Roman" w:hAnsi="Times New Roman" w:cs="Times New Roman"/>
          <w:sz w:val="24"/>
          <w:szCs w:val="24"/>
          <w:lang w:eastAsia="en-GB"/>
        </w:rPr>
        <w:t xml:space="preserve">tates that mathematics is an essential skill needed throughout life and therefore should be engaging and exciting for </w:t>
      </w:r>
      <w:r w:rsidR="008C1328" w:rsidRPr="0068529C">
        <w:rPr>
          <w:rFonts w:ascii="Times New Roman" w:eastAsia="Times New Roman" w:hAnsi="Times New Roman" w:cs="Times New Roman"/>
          <w:sz w:val="24"/>
          <w:szCs w:val="24"/>
          <w:lang w:eastAsia="en-GB"/>
        </w:rPr>
        <w:t xml:space="preserve">children. </w:t>
      </w:r>
      <w:r w:rsidR="005968DB" w:rsidRPr="0068529C">
        <w:rPr>
          <w:rFonts w:ascii="Times New Roman" w:eastAsia="Times New Roman" w:hAnsi="Times New Roman" w:cs="Times New Roman"/>
          <w:sz w:val="24"/>
          <w:szCs w:val="24"/>
          <w:lang w:eastAsia="en-GB"/>
        </w:rPr>
        <w:t xml:space="preserve">It is also suggested that </w:t>
      </w:r>
      <w:r w:rsidR="004935DA" w:rsidRPr="0068529C">
        <w:rPr>
          <w:rFonts w:ascii="Times New Roman" w:eastAsia="Times New Roman" w:hAnsi="Times New Roman" w:cs="Times New Roman"/>
          <w:sz w:val="24"/>
          <w:szCs w:val="24"/>
          <w:lang w:eastAsia="en-GB"/>
        </w:rPr>
        <w:t>play is an important part in learning mathematics in the early years</w:t>
      </w:r>
      <w:r w:rsidR="00C87C10" w:rsidRPr="0068529C">
        <w:rPr>
          <w:rFonts w:ascii="Times New Roman" w:eastAsia="Times New Roman" w:hAnsi="Times New Roman" w:cs="Times New Roman"/>
          <w:sz w:val="24"/>
          <w:szCs w:val="24"/>
          <w:lang w:eastAsia="en-GB"/>
        </w:rPr>
        <w:t>.</w:t>
      </w:r>
      <w:r w:rsidR="004E55E0" w:rsidRPr="0068529C">
        <w:rPr>
          <w:rFonts w:ascii="Times New Roman" w:eastAsia="Times New Roman" w:hAnsi="Times New Roman" w:cs="Times New Roman"/>
          <w:sz w:val="24"/>
          <w:szCs w:val="24"/>
          <w:lang w:eastAsia="en-GB"/>
        </w:rPr>
        <w:t xml:space="preserve"> This links to the </w:t>
      </w:r>
      <w:proofErr w:type="spellStart"/>
      <w:r w:rsidR="000D0195" w:rsidRPr="0068529C">
        <w:rPr>
          <w:rFonts w:ascii="Times New Roman" w:eastAsia="Times New Roman" w:hAnsi="Times New Roman" w:cs="Times New Roman"/>
          <w:sz w:val="24"/>
          <w:szCs w:val="24"/>
          <w:lang w:eastAsia="en-GB"/>
        </w:rPr>
        <w:t>M</w:t>
      </w:r>
      <w:r w:rsidR="004E55E0" w:rsidRPr="0068529C">
        <w:rPr>
          <w:rFonts w:ascii="Times New Roman" w:eastAsia="Times New Roman" w:hAnsi="Times New Roman" w:cs="Times New Roman"/>
          <w:sz w:val="24"/>
          <w:szCs w:val="24"/>
          <w:lang w:eastAsia="en-GB"/>
        </w:rPr>
        <w:t>ontesorri</w:t>
      </w:r>
      <w:proofErr w:type="spellEnd"/>
      <w:r w:rsidR="004E55E0" w:rsidRPr="0068529C">
        <w:rPr>
          <w:rFonts w:ascii="Times New Roman" w:eastAsia="Times New Roman" w:hAnsi="Times New Roman" w:cs="Times New Roman"/>
          <w:sz w:val="24"/>
          <w:szCs w:val="24"/>
          <w:lang w:eastAsia="en-GB"/>
        </w:rPr>
        <w:t xml:space="preserve"> theory where children are observed in play-based environments and are encouraged </w:t>
      </w:r>
      <w:r w:rsidR="00FF560D" w:rsidRPr="0068529C">
        <w:rPr>
          <w:rFonts w:ascii="Times New Roman" w:eastAsia="Times New Roman" w:hAnsi="Times New Roman" w:cs="Times New Roman"/>
          <w:sz w:val="24"/>
          <w:szCs w:val="24"/>
          <w:lang w:eastAsia="en-GB"/>
        </w:rPr>
        <w:t>to learn independently and freely.</w:t>
      </w:r>
      <w:r w:rsidR="005E2991" w:rsidRPr="0068529C">
        <w:rPr>
          <w:rFonts w:ascii="Times New Roman" w:eastAsia="Times New Roman" w:hAnsi="Times New Roman" w:cs="Times New Roman"/>
          <w:sz w:val="24"/>
          <w:szCs w:val="24"/>
          <w:lang w:eastAsia="en-GB"/>
        </w:rPr>
        <w:t xml:space="preserve"> </w:t>
      </w:r>
      <w:r w:rsidR="0007075D" w:rsidRPr="0068529C">
        <w:rPr>
          <w:rFonts w:ascii="Times New Roman" w:eastAsia="Times New Roman" w:hAnsi="Times New Roman" w:cs="Times New Roman"/>
          <w:sz w:val="24"/>
          <w:szCs w:val="24"/>
          <w:lang w:eastAsia="en-GB"/>
        </w:rPr>
        <w:t xml:space="preserve">Flexibility </w:t>
      </w:r>
      <w:r w:rsidR="000D0195" w:rsidRPr="0068529C">
        <w:rPr>
          <w:rFonts w:ascii="Times New Roman" w:eastAsia="Times New Roman" w:hAnsi="Times New Roman" w:cs="Times New Roman"/>
          <w:sz w:val="24"/>
          <w:szCs w:val="24"/>
          <w:lang w:eastAsia="en-GB"/>
        </w:rPr>
        <w:t xml:space="preserve">and </w:t>
      </w:r>
      <w:r w:rsidR="00264D74" w:rsidRPr="0068529C">
        <w:rPr>
          <w:rFonts w:ascii="Times New Roman" w:eastAsia="Times New Roman" w:hAnsi="Times New Roman" w:cs="Times New Roman"/>
          <w:sz w:val="24"/>
          <w:szCs w:val="24"/>
          <w:lang w:eastAsia="en-GB"/>
        </w:rPr>
        <w:t xml:space="preserve">planning based </w:t>
      </w:r>
      <w:r w:rsidR="002E6127" w:rsidRPr="0068529C">
        <w:rPr>
          <w:rFonts w:ascii="Times New Roman" w:eastAsia="Times New Roman" w:hAnsi="Times New Roman" w:cs="Times New Roman"/>
          <w:sz w:val="24"/>
          <w:szCs w:val="24"/>
          <w:lang w:eastAsia="en-GB"/>
        </w:rPr>
        <w:t xml:space="preserve">on observation </w:t>
      </w:r>
      <w:r w:rsidR="00B40902" w:rsidRPr="0068529C">
        <w:rPr>
          <w:rFonts w:ascii="Times New Roman" w:eastAsia="Times New Roman" w:hAnsi="Times New Roman" w:cs="Times New Roman"/>
          <w:sz w:val="24"/>
          <w:szCs w:val="24"/>
          <w:lang w:eastAsia="en-GB"/>
        </w:rPr>
        <w:t xml:space="preserve">of the children’s interests </w:t>
      </w:r>
      <w:r w:rsidR="00674EBE" w:rsidRPr="0068529C">
        <w:rPr>
          <w:rFonts w:ascii="Times New Roman" w:eastAsia="Times New Roman" w:hAnsi="Times New Roman" w:cs="Times New Roman"/>
          <w:sz w:val="24"/>
          <w:szCs w:val="24"/>
          <w:lang w:eastAsia="en-GB"/>
        </w:rPr>
        <w:t>will allow for optimum leaning prospects</w:t>
      </w:r>
      <w:r w:rsidR="00AF735C" w:rsidRPr="0068529C">
        <w:rPr>
          <w:rFonts w:ascii="Times New Roman" w:eastAsia="Times New Roman" w:hAnsi="Times New Roman" w:cs="Times New Roman"/>
          <w:sz w:val="24"/>
          <w:szCs w:val="24"/>
          <w:lang w:eastAsia="en-GB"/>
        </w:rPr>
        <w:t xml:space="preserve"> as this will be exciting and interesting for them.</w:t>
      </w:r>
    </w:p>
    <w:p w14:paraId="437C1C12" w14:textId="5CFD7B8D" w:rsidR="00757FDF" w:rsidRPr="0068529C" w:rsidRDefault="00902E49"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N</w:t>
      </w:r>
      <w:r w:rsidR="00C02104" w:rsidRPr="0068529C">
        <w:rPr>
          <w:rFonts w:ascii="Times New Roman" w:eastAsia="Times New Roman" w:hAnsi="Times New Roman" w:cs="Times New Roman"/>
          <w:sz w:val="24"/>
          <w:szCs w:val="24"/>
          <w:lang w:eastAsia="en-GB"/>
        </w:rPr>
        <w:t>CME</w:t>
      </w:r>
      <w:r w:rsidR="00AF735C" w:rsidRPr="0068529C">
        <w:rPr>
          <w:rFonts w:ascii="Times New Roman" w:eastAsia="Times New Roman" w:hAnsi="Times New Roman" w:cs="Times New Roman"/>
          <w:sz w:val="24"/>
          <w:szCs w:val="24"/>
          <w:lang w:eastAsia="en-GB"/>
        </w:rPr>
        <w:t xml:space="preserve"> </w:t>
      </w:r>
      <w:r w:rsidR="007E6482" w:rsidRPr="0068529C">
        <w:rPr>
          <w:rFonts w:ascii="Times New Roman" w:eastAsia="Times New Roman" w:hAnsi="Times New Roman" w:cs="Times New Roman"/>
          <w:sz w:val="24"/>
          <w:szCs w:val="24"/>
          <w:lang w:eastAsia="en-GB"/>
        </w:rPr>
        <w:t>(</w:t>
      </w:r>
      <w:r w:rsidR="00C02104" w:rsidRPr="0068529C">
        <w:rPr>
          <w:rFonts w:ascii="Times New Roman" w:eastAsia="Times New Roman" w:hAnsi="Times New Roman" w:cs="Times New Roman"/>
          <w:sz w:val="24"/>
          <w:szCs w:val="24"/>
          <w:lang w:eastAsia="en-GB"/>
        </w:rPr>
        <w:t>2004</w:t>
      </w:r>
      <w:r w:rsidR="007E6482" w:rsidRPr="0068529C">
        <w:rPr>
          <w:rFonts w:ascii="Times New Roman" w:eastAsia="Times New Roman" w:hAnsi="Times New Roman" w:cs="Times New Roman"/>
          <w:sz w:val="24"/>
          <w:szCs w:val="24"/>
          <w:lang w:eastAsia="en-GB"/>
        </w:rPr>
        <w:t>) states that i</w:t>
      </w:r>
      <w:r w:rsidR="00E75FE0" w:rsidRPr="0068529C">
        <w:rPr>
          <w:rFonts w:ascii="Times New Roman" w:eastAsia="Times New Roman" w:hAnsi="Times New Roman" w:cs="Times New Roman"/>
          <w:sz w:val="24"/>
          <w:szCs w:val="24"/>
          <w:lang w:eastAsia="en-GB"/>
        </w:rPr>
        <w:t xml:space="preserve">n </w:t>
      </w:r>
      <w:r w:rsidR="00EC50EC" w:rsidRPr="0068529C">
        <w:rPr>
          <w:rFonts w:ascii="Times New Roman" w:eastAsia="Times New Roman" w:hAnsi="Times New Roman" w:cs="Times New Roman"/>
          <w:sz w:val="24"/>
          <w:szCs w:val="24"/>
          <w:lang w:eastAsia="en-GB"/>
        </w:rPr>
        <w:t xml:space="preserve">Norway, </w:t>
      </w:r>
      <w:r w:rsidR="00220671" w:rsidRPr="0068529C">
        <w:rPr>
          <w:rFonts w:ascii="Times New Roman" w:eastAsia="Times New Roman" w:hAnsi="Times New Roman" w:cs="Times New Roman"/>
          <w:sz w:val="24"/>
          <w:szCs w:val="24"/>
          <w:lang w:eastAsia="en-GB"/>
        </w:rPr>
        <w:t xml:space="preserve">teaching methods should </w:t>
      </w:r>
      <w:r w:rsidR="00394C82" w:rsidRPr="0068529C">
        <w:rPr>
          <w:rFonts w:ascii="Times New Roman" w:eastAsia="Times New Roman" w:hAnsi="Times New Roman" w:cs="Times New Roman"/>
          <w:sz w:val="24"/>
          <w:szCs w:val="24"/>
          <w:lang w:eastAsia="en-GB"/>
        </w:rPr>
        <w:t>encourage active</w:t>
      </w:r>
      <w:r w:rsidR="000864BF">
        <w:rPr>
          <w:rFonts w:ascii="Times New Roman" w:eastAsia="Times New Roman" w:hAnsi="Times New Roman" w:cs="Times New Roman"/>
          <w:sz w:val="24"/>
          <w:szCs w:val="24"/>
          <w:lang w:eastAsia="en-GB"/>
        </w:rPr>
        <w:t xml:space="preserve"> learning</w:t>
      </w:r>
      <w:r w:rsidR="007E6482" w:rsidRPr="0068529C">
        <w:rPr>
          <w:rFonts w:ascii="Times New Roman" w:eastAsia="Times New Roman" w:hAnsi="Times New Roman" w:cs="Times New Roman"/>
          <w:sz w:val="24"/>
          <w:szCs w:val="24"/>
          <w:lang w:eastAsia="en-GB"/>
        </w:rPr>
        <w:t xml:space="preserve"> and promote independence</w:t>
      </w:r>
      <w:r w:rsidR="00D57A92" w:rsidRPr="0068529C">
        <w:rPr>
          <w:rFonts w:ascii="Times New Roman" w:eastAsia="Times New Roman" w:hAnsi="Times New Roman" w:cs="Times New Roman"/>
          <w:sz w:val="24"/>
          <w:szCs w:val="24"/>
          <w:lang w:eastAsia="en-GB"/>
        </w:rPr>
        <w:t xml:space="preserve">. Children are taught outside for a large amount of time in order to </w:t>
      </w:r>
      <w:r w:rsidR="00D57A92" w:rsidRPr="0068529C">
        <w:rPr>
          <w:rFonts w:ascii="Times New Roman" w:eastAsia="Times New Roman" w:hAnsi="Times New Roman" w:cs="Times New Roman"/>
          <w:sz w:val="24"/>
          <w:szCs w:val="24"/>
          <w:lang w:eastAsia="en-GB"/>
        </w:rPr>
        <w:lastRenderedPageBreak/>
        <w:t xml:space="preserve">experience mathematics from a </w:t>
      </w:r>
      <w:r w:rsidR="000864BF">
        <w:rPr>
          <w:rFonts w:ascii="Times New Roman" w:eastAsia="Times New Roman" w:hAnsi="Times New Roman" w:cs="Times New Roman"/>
          <w:sz w:val="24"/>
          <w:szCs w:val="24"/>
          <w:lang w:eastAsia="en-GB"/>
        </w:rPr>
        <w:t xml:space="preserve">new and </w:t>
      </w:r>
      <w:r w:rsidR="00D57A92" w:rsidRPr="0068529C">
        <w:rPr>
          <w:rFonts w:ascii="Times New Roman" w:eastAsia="Times New Roman" w:hAnsi="Times New Roman" w:cs="Times New Roman"/>
          <w:sz w:val="24"/>
          <w:szCs w:val="24"/>
          <w:lang w:eastAsia="en-GB"/>
        </w:rPr>
        <w:t xml:space="preserve">different perspective. </w:t>
      </w:r>
      <w:r w:rsidR="00AE76D4" w:rsidRPr="0068529C">
        <w:rPr>
          <w:rFonts w:ascii="Times New Roman" w:eastAsia="Times New Roman" w:hAnsi="Times New Roman" w:cs="Times New Roman"/>
          <w:sz w:val="24"/>
          <w:szCs w:val="24"/>
          <w:lang w:eastAsia="en-GB"/>
        </w:rPr>
        <w:t xml:space="preserve">Children also have influence on the </w:t>
      </w:r>
      <w:r w:rsidR="009407CC" w:rsidRPr="0068529C">
        <w:rPr>
          <w:rFonts w:ascii="Times New Roman" w:eastAsia="Times New Roman" w:hAnsi="Times New Roman" w:cs="Times New Roman"/>
          <w:sz w:val="24"/>
          <w:szCs w:val="24"/>
          <w:lang w:eastAsia="en-GB"/>
        </w:rPr>
        <w:t>content of their learning which promotes interest in the subject</w:t>
      </w:r>
      <w:r w:rsidR="00196418" w:rsidRPr="0068529C">
        <w:rPr>
          <w:rFonts w:ascii="Times New Roman" w:eastAsia="Times New Roman" w:hAnsi="Times New Roman" w:cs="Times New Roman"/>
          <w:sz w:val="24"/>
          <w:szCs w:val="24"/>
          <w:lang w:eastAsia="en-GB"/>
        </w:rPr>
        <w:t xml:space="preserve"> </w:t>
      </w:r>
      <w:r w:rsidR="007679C7">
        <w:rPr>
          <w:rFonts w:ascii="Times New Roman" w:eastAsia="Times New Roman" w:hAnsi="Times New Roman" w:cs="Times New Roman"/>
          <w:sz w:val="24"/>
          <w:szCs w:val="24"/>
          <w:lang w:eastAsia="en-GB"/>
        </w:rPr>
        <w:t>while also promoting the child’s</w:t>
      </w:r>
      <w:r w:rsidR="00196418" w:rsidRPr="0068529C">
        <w:rPr>
          <w:rFonts w:ascii="Times New Roman" w:eastAsia="Times New Roman" w:hAnsi="Times New Roman" w:cs="Times New Roman"/>
          <w:sz w:val="24"/>
          <w:szCs w:val="24"/>
          <w:lang w:eastAsia="en-GB"/>
        </w:rPr>
        <w:t xml:space="preserve"> </w:t>
      </w:r>
      <w:r w:rsidR="0035025B" w:rsidRPr="0068529C">
        <w:rPr>
          <w:rFonts w:ascii="Times New Roman" w:eastAsia="Times New Roman" w:hAnsi="Times New Roman" w:cs="Times New Roman"/>
          <w:sz w:val="24"/>
          <w:szCs w:val="24"/>
          <w:lang w:eastAsia="en-GB"/>
        </w:rPr>
        <w:t xml:space="preserve">self-confidence. </w:t>
      </w:r>
      <w:r w:rsidR="00F750B8" w:rsidRPr="0068529C">
        <w:rPr>
          <w:rFonts w:ascii="Times New Roman" w:eastAsia="Times New Roman" w:hAnsi="Times New Roman" w:cs="Times New Roman"/>
          <w:sz w:val="24"/>
          <w:szCs w:val="24"/>
          <w:lang w:eastAsia="en-GB"/>
        </w:rPr>
        <w:t>Like the new curriculum for Wales, the Norwegian curriculum suggests that</w:t>
      </w:r>
      <w:r w:rsidR="000072F5" w:rsidRPr="0068529C">
        <w:rPr>
          <w:rFonts w:ascii="Times New Roman" w:eastAsia="Times New Roman" w:hAnsi="Times New Roman" w:cs="Times New Roman"/>
          <w:sz w:val="24"/>
          <w:szCs w:val="24"/>
          <w:lang w:eastAsia="en-GB"/>
        </w:rPr>
        <w:t xml:space="preserve"> maths is used in every-day life and should be a subject </w:t>
      </w:r>
      <w:r w:rsidR="00BD1D78">
        <w:rPr>
          <w:rFonts w:ascii="Times New Roman" w:eastAsia="Times New Roman" w:hAnsi="Times New Roman" w:cs="Times New Roman"/>
          <w:sz w:val="24"/>
          <w:szCs w:val="24"/>
          <w:lang w:eastAsia="en-GB"/>
        </w:rPr>
        <w:t xml:space="preserve">that </w:t>
      </w:r>
      <w:r w:rsidR="000072F5" w:rsidRPr="0068529C">
        <w:rPr>
          <w:rFonts w:ascii="Times New Roman" w:eastAsia="Times New Roman" w:hAnsi="Times New Roman" w:cs="Times New Roman"/>
          <w:sz w:val="24"/>
          <w:szCs w:val="24"/>
          <w:lang w:eastAsia="en-GB"/>
        </w:rPr>
        <w:t xml:space="preserve">children are engaged and interested in. </w:t>
      </w:r>
    </w:p>
    <w:p w14:paraId="2B0D0346" w14:textId="0E37A621" w:rsidR="00475B06" w:rsidRPr="0068529C" w:rsidRDefault="004A1970" w:rsidP="0068529C">
      <w:pPr>
        <w:spacing w:after="0" w:line="360" w:lineRule="auto"/>
        <w:jc w:val="both"/>
        <w:textAlignment w:val="baseline"/>
        <w:rPr>
          <w:rFonts w:ascii="Times New Roman" w:eastAsia="Times New Roman" w:hAnsi="Times New Roman" w:cs="Times New Roman"/>
          <w:sz w:val="24"/>
          <w:szCs w:val="24"/>
          <w:lang w:eastAsia="en-GB"/>
        </w:rPr>
      </w:pPr>
      <w:r w:rsidRPr="0068529C">
        <w:rPr>
          <w:rFonts w:ascii="Times New Roman" w:eastAsia="Times New Roman" w:hAnsi="Times New Roman" w:cs="Times New Roman"/>
          <w:sz w:val="24"/>
          <w:szCs w:val="24"/>
          <w:lang w:eastAsia="en-GB"/>
        </w:rPr>
        <w:t xml:space="preserve">The curriculum for Wales (2019) suggests that </w:t>
      </w:r>
      <w:r w:rsidR="00F00AE4" w:rsidRPr="0068529C">
        <w:rPr>
          <w:rFonts w:ascii="Times New Roman" w:eastAsia="Times New Roman" w:hAnsi="Times New Roman" w:cs="Times New Roman"/>
          <w:sz w:val="24"/>
          <w:szCs w:val="24"/>
          <w:lang w:eastAsia="en-GB"/>
        </w:rPr>
        <w:t>children’s mathematics skills should be assessed in progression stages which allow for individual development. This would link to Piaget</w:t>
      </w:r>
      <w:r w:rsidR="001A2AD8" w:rsidRPr="0068529C">
        <w:rPr>
          <w:rFonts w:ascii="Times New Roman" w:eastAsia="Times New Roman" w:hAnsi="Times New Roman" w:cs="Times New Roman"/>
          <w:sz w:val="24"/>
          <w:szCs w:val="24"/>
          <w:lang w:eastAsia="en-GB"/>
        </w:rPr>
        <w:t>’</w:t>
      </w:r>
      <w:r w:rsidR="00F00AE4" w:rsidRPr="0068529C">
        <w:rPr>
          <w:rFonts w:ascii="Times New Roman" w:eastAsia="Times New Roman" w:hAnsi="Times New Roman" w:cs="Times New Roman"/>
          <w:sz w:val="24"/>
          <w:szCs w:val="24"/>
          <w:lang w:eastAsia="en-GB"/>
        </w:rPr>
        <w:t xml:space="preserve">s theory on </w:t>
      </w:r>
      <w:r w:rsidR="003856F8" w:rsidRPr="0068529C">
        <w:rPr>
          <w:rFonts w:ascii="Times New Roman" w:eastAsia="Times New Roman" w:hAnsi="Times New Roman" w:cs="Times New Roman"/>
          <w:sz w:val="24"/>
          <w:szCs w:val="24"/>
          <w:lang w:eastAsia="en-GB"/>
        </w:rPr>
        <w:t>stages of development</w:t>
      </w:r>
      <w:r w:rsidR="00A55676" w:rsidRPr="0068529C">
        <w:rPr>
          <w:rFonts w:ascii="Times New Roman" w:eastAsia="Times New Roman" w:hAnsi="Times New Roman" w:cs="Times New Roman"/>
          <w:sz w:val="24"/>
          <w:szCs w:val="24"/>
          <w:lang w:eastAsia="en-GB"/>
        </w:rPr>
        <w:t xml:space="preserve">, where children </w:t>
      </w:r>
      <w:r w:rsidR="002776B7" w:rsidRPr="0068529C">
        <w:rPr>
          <w:rFonts w:ascii="Times New Roman" w:eastAsia="Times New Roman" w:hAnsi="Times New Roman" w:cs="Times New Roman"/>
          <w:sz w:val="24"/>
          <w:szCs w:val="24"/>
          <w:lang w:eastAsia="en-GB"/>
        </w:rPr>
        <w:t>use first</w:t>
      </w:r>
      <w:r w:rsidR="0068529C" w:rsidRPr="0068529C">
        <w:rPr>
          <w:rFonts w:ascii="Times New Roman" w:eastAsia="Times New Roman" w:hAnsi="Times New Roman" w:cs="Times New Roman"/>
          <w:sz w:val="24"/>
          <w:szCs w:val="24"/>
          <w:lang w:eastAsia="en-GB"/>
        </w:rPr>
        <w:t>-</w:t>
      </w:r>
      <w:r w:rsidR="002776B7" w:rsidRPr="0068529C">
        <w:rPr>
          <w:rFonts w:ascii="Times New Roman" w:eastAsia="Times New Roman" w:hAnsi="Times New Roman" w:cs="Times New Roman"/>
          <w:sz w:val="24"/>
          <w:szCs w:val="24"/>
          <w:lang w:eastAsia="en-GB"/>
        </w:rPr>
        <w:t xml:space="preserve">hand experiences to gain knowledge and understanding, usually through play. </w:t>
      </w:r>
    </w:p>
    <w:p w14:paraId="56524A63" w14:textId="77777777" w:rsidR="00357BBE" w:rsidRPr="00F444A5" w:rsidRDefault="00357BBE" w:rsidP="00763E4A">
      <w:pPr>
        <w:spacing w:after="0" w:line="240" w:lineRule="auto"/>
        <w:textAlignment w:val="baseline"/>
        <w:rPr>
          <w:rFonts w:ascii="Times New Roman" w:eastAsia="Times New Roman" w:hAnsi="Times New Roman" w:cs="Times New Roman"/>
          <w:sz w:val="24"/>
          <w:szCs w:val="24"/>
          <w:lang w:eastAsia="en-GB"/>
        </w:rPr>
      </w:pPr>
    </w:p>
    <w:p w14:paraId="23904CD4" w14:textId="299A48C3" w:rsidR="00797034" w:rsidRDefault="00797034" w:rsidP="009F0DE4">
      <w:pPr>
        <w:spacing w:after="0" w:line="240" w:lineRule="auto"/>
        <w:jc w:val="center"/>
        <w:textAlignment w:val="baseline"/>
        <w:rPr>
          <w:rFonts w:ascii="Times New Roman" w:eastAsia="Times New Roman" w:hAnsi="Times New Roman" w:cs="Times New Roman"/>
          <w:sz w:val="24"/>
          <w:szCs w:val="24"/>
          <w:lang w:eastAsia="en-GB"/>
        </w:rPr>
      </w:pPr>
    </w:p>
    <w:p w14:paraId="1EE62E3E" w14:textId="7F88CC59" w:rsidR="00EF224C" w:rsidRDefault="00EF224C" w:rsidP="00EF224C">
      <w:pPr>
        <w:rPr>
          <w:rFonts w:ascii="Times New Roman" w:eastAsia="Times New Roman" w:hAnsi="Times New Roman" w:cs="Times New Roman"/>
          <w:sz w:val="24"/>
          <w:szCs w:val="24"/>
          <w:lang w:eastAsia="en-GB"/>
        </w:rPr>
      </w:pPr>
    </w:p>
    <w:p w14:paraId="7D0C0E91"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Reference list:</w:t>
      </w:r>
    </w:p>
    <w:p w14:paraId="5297BA40" w14:textId="77777777" w:rsidR="00EF224C" w:rsidRPr="00EF224C" w:rsidRDefault="00EF224C" w:rsidP="00EF224C">
      <w:pPr>
        <w:rPr>
          <w:rFonts w:ascii="Times New Roman" w:eastAsia="Times New Roman" w:hAnsi="Times New Roman" w:cs="Times New Roman"/>
          <w:sz w:val="24"/>
          <w:szCs w:val="24"/>
          <w:lang w:eastAsia="en-GB"/>
        </w:rPr>
      </w:pPr>
      <w:proofErr w:type="spellStart"/>
      <w:r w:rsidRPr="00EF224C">
        <w:rPr>
          <w:rFonts w:ascii="Times New Roman" w:eastAsia="Times New Roman" w:hAnsi="Times New Roman" w:cs="Times New Roman"/>
          <w:sz w:val="24"/>
          <w:szCs w:val="24"/>
          <w:lang w:eastAsia="en-GB"/>
        </w:rPr>
        <w:t>Baroody</w:t>
      </w:r>
      <w:proofErr w:type="spellEnd"/>
      <w:r w:rsidRPr="00EF224C">
        <w:rPr>
          <w:rFonts w:ascii="Times New Roman" w:eastAsia="Times New Roman" w:hAnsi="Times New Roman" w:cs="Times New Roman"/>
          <w:sz w:val="24"/>
          <w:szCs w:val="24"/>
          <w:lang w:eastAsia="en-GB"/>
        </w:rPr>
        <w:t xml:space="preserve">, A. Lai, M. and Mix, K. (2006). ‘Early childhood </w:t>
      </w:r>
      <w:proofErr w:type="gramStart"/>
      <w:r w:rsidRPr="00EF224C">
        <w:rPr>
          <w:rFonts w:ascii="Times New Roman" w:eastAsia="Times New Roman" w:hAnsi="Times New Roman" w:cs="Times New Roman"/>
          <w:sz w:val="24"/>
          <w:szCs w:val="24"/>
          <w:lang w:eastAsia="en-GB"/>
        </w:rPr>
        <w:t>implications’</w:t>
      </w:r>
      <w:proofErr w:type="gramEnd"/>
      <w:r w:rsidRPr="00EF224C">
        <w:rPr>
          <w:rFonts w:ascii="Times New Roman" w:eastAsia="Times New Roman" w:hAnsi="Times New Roman" w:cs="Times New Roman"/>
          <w:sz w:val="24"/>
          <w:szCs w:val="24"/>
          <w:lang w:eastAsia="en-GB"/>
        </w:rPr>
        <w:t xml:space="preserve">. The development of young children’s early number and operation sense and </w:t>
      </w:r>
      <w:proofErr w:type="spellStart"/>
      <w:proofErr w:type="gramStart"/>
      <w:r w:rsidRPr="00EF224C">
        <w:rPr>
          <w:rFonts w:ascii="Times New Roman" w:eastAsia="Times New Roman" w:hAnsi="Times New Roman" w:cs="Times New Roman"/>
          <w:sz w:val="24"/>
          <w:szCs w:val="24"/>
          <w:lang w:eastAsia="en-GB"/>
        </w:rPr>
        <w:t>it’s</w:t>
      </w:r>
      <w:proofErr w:type="spellEnd"/>
      <w:proofErr w:type="gramEnd"/>
      <w:r w:rsidRPr="00EF224C">
        <w:rPr>
          <w:rFonts w:ascii="Times New Roman" w:eastAsia="Times New Roman" w:hAnsi="Times New Roman" w:cs="Times New Roman"/>
          <w:sz w:val="24"/>
          <w:szCs w:val="24"/>
          <w:lang w:eastAsia="en-GB"/>
        </w:rPr>
        <w:t xml:space="preserve"> implications for early childhood education. pp. 1-26 Available at: file:///C:/Users/rhian/Downloads/Early%20Childhood%20Implications.pdf (Accessed: 19/02/2021). </w:t>
      </w:r>
    </w:p>
    <w:p w14:paraId="21D1008B"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Berg, V. (2020). The Reggio Emilia approach to early years education. Available at: https://www.daynurseries.co.uk/advice/the-reggio-emilia-approach-to-early-years-education (Accessed: 22/02/2020). </w:t>
      </w:r>
    </w:p>
    <w:p w14:paraId="6A0E9F6C"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Bruce, T. (2012). Early childhood practice: Froebel today. Los Angeles. SAGE publications. Available at: https://web-b-ebscohost-com.ezproxy.uwtsd.ac.uk/ehost/ebookviewer/ebook/bmxlYmtfXzQ3MjQ1OV9fQU41?sid=1ea61cd3-6a1e-4aae-8f2d-e9f343b5c0bb@pdc-v-sessmgr05&amp;vid=0&amp;format=EB&amp;lpid=lp_xii&amp;rid=0 (Accessed: 22/02/2021). </w:t>
      </w:r>
    </w:p>
    <w:p w14:paraId="4E06E4A6"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Council for learning outside the classroom. (2009) Benefits for early years of learning outside the classroom. Available at: https://www.lotc.org.uk/wp-content/uploads/2010/12/Benefits-for-Early-Years-LOtC-Final-5AUG09.pdf (Accessed: 21/02/2021). </w:t>
      </w:r>
    </w:p>
    <w:p w14:paraId="797E9C27"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Dewey, J. (1963) cited in </w:t>
      </w:r>
      <w:proofErr w:type="spellStart"/>
      <w:r w:rsidRPr="00EF224C">
        <w:rPr>
          <w:rFonts w:ascii="Times New Roman" w:eastAsia="Times New Roman" w:hAnsi="Times New Roman" w:cs="Times New Roman"/>
          <w:sz w:val="24"/>
          <w:szCs w:val="24"/>
          <w:lang w:eastAsia="en-GB"/>
        </w:rPr>
        <w:t>Baroody</w:t>
      </w:r>
      <w:proofErr w:type="spellEnd"/>
      <w:r w:rsidRPr="00EF224C">
        <w:rPr>
          <w:rFonts w:ascii="Times New Roman" w:eastAsia="Times New Roman" w:hAnsi="Times New Roman" w:cs="Times New Roman"/>
          <w:sz w:val="24"/>
          <w:szCs w:val="24"/>
          <w:lang w:eastAsia="en-GB"/>
        </w:rPr>
        <w:t xml:space="preserve">, A. Lai, M. and Mix, K. (2006). ‘Early childhood </w:t>
      </w:r>
      <w:proofErr w:type="gramStart"/>
      <w:r w:rsidRPr="00EF224C">
        <w:rPr>
          <w:rFonts w:ascii="Times New Roman" w:eastAsia="Times New Roman" w:hAnsi="Times New Roman" w:cs="Times New Roman"/>
          <w:sz w:val="24"/>
          <w:szCs w:val="24"/>
          <w:lang w:eastAsia="en-GB"/>
        </w:rPr>
        <w:t>implications’</w:t>
      </w:r>
      <w:proofErr w:type="gramEnd"/>
      <w:r w:rsidRPr="00EF224C">
        <w:rPr>
          <w:rFonts w:ascii="Times New Roman" w:eastAsia="Times New Roman" w:hAnsi="Times New Roman" w:cs="Times New Roman"/>
          <w:sz w:val="24"/>
          <w:szCs w:val="24"/>
          <w:lang w:eastAsia="en-GB"/>
        </w:rPr>
        <w:t xml:space="preserve">. The development of young children’s early number and operation sense and </w:t>
      </w:r>
      <w:proofErr w:type="spellStart"/>
      <w:proofErr w:type="gramStart"/>
      <w:r w:rsidRPr="00EF224C">
        <w:rPr>
          <w:rFonts w:ascii="Times New Roman" w:eastAsia="Times New Roman" w:hAnsi="Times New Roman" w:cs="Times New Roman"/>
          <w:sz w:val="24"/>
          <w:szCs w:val="24"/>
          <w:lang w:eastAsia="en-GB"/>
        </w:rPr>
        <w:t>it’s</w:t>
      </w:r>
      <w:proofErr w:type="spellEnd"/>
      <w:proofErr w:type="gramEnd"/>
      <w:r w:rsidRPr="00EF224C">
        <w:rPr>
          <w:rFonts w:ascii="Times New Roman" w:eastAsia="Times New Roman" w:hAnsi="Times New Roman" w:cs="Times New Roman"/>
          <w:sz w:val="24"/>
          <w:szCs w:val="24"/>
          <w:lang w:eastAsia="en-GB"/>
        </w:rPr>
        <w:t xml:space="preserve"> implications for early childhood education. pp. 18. Available at: file:///C:/Users/rhian/Downloads/Early%20Childhood%20Implications.pdf (Accessed: 19/02/2021).</w:t>
      </w:r>
    </w:p>
    <w:p w14:paraId="09397AEF"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Foundation-phase-framework Welsh Gov (2015). Curriculum for Wales.  Available at: https://hwb.gov.wales/api/storage/d5d8e39c-b534-40cb-a3f5-7e2e126d8077/foundation-phase-framework.pdf (Accessed: 21/02/2021). </w:t>
      </w:r>
    </w:p>
    <w:p w14:paraId="7D2DD28D" w14:textId="77777777" w:rsidR="00EF224C" w:rsidRPr="00EF224C" w:rsidRDefault="00EF224C" w:rsidP="00EF224C">
      <w:pPr>
        <w:rPr>
          <w:rFonts w:ascii="Times New Roman" w:eastAsia="Times New Roman" w:hAnsi="Times New Roman" w:cs="Times New Roman"/>
          <w:sz w:val="24"/>
          <w:szCs w:val="24"/>
          <w:lang w:eastAsia="en-GB"/>
        </w:rPr>
      </w:pPr>
      <w:proofErr w:type="spellStart"/>
      <w:r w:rsidRPr="00EF224C">
        <w:rPr>
          <w:rFonts w:ascii="Times New Roman" w:eastAsia="Times New Roman" w:hAnsi="Times New Roman" w:cs="Times New Roman"/>
          <w:sz w:val="24"/>
          <w:szCs w:val="24"/>
          <w:lang w:eastAsia="en-GB"/>
        </w:rPr>
        <w:t>Ghirotto</w:t>
      </w:r>
      <w:proofErr w:type="spellEnd"/>
      <w:r w:rsidRPr="00EF224C">
        <w:rPr>
          <w:rFonts w:ascii="Times New Roman" w:eastAsia="Times New Roman" w:hAnsi="Times New Roman" w:cs="Times New Roman"/>
          <w:sz w:val="24"/>
          <w:szCs w:val="24"/>
          <w:lang w:eastAsia="en-GB"/>
        </w:rPr>
        <w:t xml:space="preserve">, L. and </w:t>
      </w:r>
      <w:proofErr w:type="spellStart"/>
      <w:r w:rsidRPr="00EF224C">
        <w:rPr>
          <w:rFonts w:ascii="Times New Roman" w:eastAsia="Times New Roman" w:hAnsi="Times New Roman" w:cs="Times New Roman"/>
          <w:sz w:val="24"/>
          <w:szCs w:val="24"/>
          <w:lang w:eastAsia="en-GB"/>
        </w:rPr>
        <w:t>Mazzoni</w:t>
      </w:r>
      <w:proofErr w:type="spellEnd"/>
      <w:r w:rsidRPr="00EF224C">
        <w:rPr>
          <w:rFonts w:ascii="Times New Roman" w:eastAsia="Times New Roman" w:hAnsi="Times New Roman" w:cs="Times New Roman"/>
          <w:sz w:val="24"/>
          <w:szCs w:val="24"/>
          <w:lang w:eastAsia="en-GB"/>
        </w:rPr>
        <w:t xml:space="preserve">, V. (2012). ‘International Journal of Early Years Education’. Being part, being involved: the adult’s role and child participation in an early childhood learning </w:t>
      </w:r>
      <w:r w:rsidRPr="00EF224C">
        <w:rPr>
          <w:rFonts w:ascii="Times New Roman" w:eastAsia="Times New Roman" w:hAnsi="Times New Roman" w:cs="Times New Roman"/>
          <w:sz w:val="24"/>
          <w:szCs w:val="24"/>
          <w:lang w:eastAsia="en-GB"/>
        </w:rPr>
        <w:lastRenderedPageBreak/>
        <w:t>context. Vol. 21. pp.300–308. Available at: https://web-b-ebscohost-com.ezproxy.uwtsd.ac.uk/ehost/pdfviewer/pdfviewer?vid=1&amp;sid=a04a9f0d-6aa2-4e9a-9a3b-5e1beef17514%40sessionmgr101 (Accessed: 25/02/2021).</w:t>
      </w:r>
    </w:p>
    <w:p w14:paraId="61F3601C" w14:textId="77777777" w:rsidR="00EF224C" w:rsidRPr="00EF224C" w:rsidRDefault="00EF224C" w:rsidP="00EF224C">
      <w:pPr>
        <w:rPr>
          <w:rFonts w:ascii="Times New Roman" w:eastAsia="Times New Roman" w:hAnsi="Times New Roman" w:cs="Times New Roman"/>
          <w:sz w:val="24"/>
          <w:szCs w:val="24"/>
          <w:lang w:eastAsia="en-GB"/>
        </w:rPr>
      </w:pPr>
    </w:p>
    <w:p w14:paraId="50BAF9CC" w14:textId="77777777" w:rsidR="00EF224C" w:rsidRPr="00EF224C" w:rsidRDefault="00EF224C" w:rsidP="00EF224C">
      <w:pPr>
        <w:rPr>
          <w:rFonts w:ascii="Times New Roman" w:eastAsia="Times New Roman" w:hAnsi="Times New Roman" w:cs="Times New Roman"/>
          <w:sz w:val="24"/>
          <w:szCs w:val="24"/>
          <w:lang w:eastAsia="en-GB"/>
        </w:rPr>
      </w:pPr>
      <w:proofErr w:type="spellStart"/>
      <w:r w:rsidRPr="00EF224C">
        <w:rPr>
          <w:rFonts w:ascii="Times New Roman" w:eastAsia="Times New Roman" w:hAnsi="Times New Roman" w:cs="Times New Roman"/>
          <w:sz w:val="24"/>
          <w:szCs w:val="24"/>
          <w:lang w:eastAsia="en-GB"/>
        </w:rPr>
        <w:t>Huxel</w:t>
      </w:r>
      <w:proofErr w:type="spellEnd"/>
      <w:r w:rsidRPr="00EF224C">
        <w:rPr>
          <w:rFonts w:ascii="Times New Roman" w:eastAsia="Times New Roman" w:hAnsi="Times New Roman" w:cs="Times New Roman"/>
          <w:sz w:val="24"/>
          <w:szCs w:val="24"/>
          <w:lang w:eastAsia="en-GB"/>
        </w:rPr>
        <w:t xml:space="preserve">, A. (2013). ‘Montessori life’. Authentic </w:t>
      </w:r>
      <w:proofErr w:type="spellStart"/>
      <w:r w:rsidRPr="00EF224C">
        <w:rPr>
          <w:rFonts w:ascii="Times New Roman" w:eastAsia="Times New Roman" w:hAnsi="Times New Roman" w:cs="Times New Roman"/>
          <w:sz w:val="24"/>
          <w:szCs w:val="24"/>
          <w:lang w:eastAsia="en-GB"/>
        </w:rPr>
        <w:t>Montesorri</w:t>
      </w:r>
      <w:proofErr w:type="spellEnd"/>
      <w:r w:rsidRPr="00EF224C">
        <w:rPr>
          <w:rFonts w:ascii="Times New Roman" w:eastAsia="Times New Roman" w:hAnsi="Times New Roman" w:cs="Times New Roman"/>
          <w:sz w:val="24"/>
          <w:szCs w:val="24"/>
          <w:lang w:eastAsia="en-GB"/>
        </w:rPr>
        <w:t xml:space="preserve">: The Teacher Makes the Difference. Vol. 25. pp.32-34. Available at: https://search-proquest-com.ezproxy.uwtsd.ac.uk/docview/1353337981?accountid=130472&amp;pq-origsite=primo (Accessed: 19/02/2021). </w:t>
      </w:r>
    </w:p>
    <w:p w14:paraId="300DE8F8" w14:textId="77777777" w:rsidR="00EF224C" w:rsidRPr="00EF224C" w:rsidRDefault="00EF224C" w:rsidP="00EF224C">
      <w:pPr>
        <w:rPr>
          <w:rFonts w:ascii="Times New Roman" w:eastAsia="Times New Roman" w:hAnsi="Times New Roman" w:cs="Times New Roman"/>
          <w:sz w:val="24"/>
          <w:szCs w:val="24"/>
          <w:lang w:eastAsia="en-GB"/>
        </w:rPr>
      </w:pPr>
      <w:proofErr w:type="spellStart"/>
      <w:r w:rsidRPr="00EF224C">
        <w:rPr>
          <w:rFonts w:ascii="Times New Roman" w:eastAsia="Times New Roman" w:hAnsi="Times New Roman" w:cs="Times New Roman"/>
          <w:sz w:val="24"/>
          <w:szCs w:val="24"/>
          <w:lang w:eastAsia="en-GB"/>
        </w:rPr>
        <w:t>Ledendecker</w:t>
      </w:r>
      <w:proofErr w:type="spellEnd"/>
      <w:r w:rsidRPr="00EF224C">
        <w:rPr>
          <w:rFonts w:ascii="Times New Roman" w:eastAsia="Times New Roman" w:hAnsi="Times New Roman" w:cs="Times New Roman"/>
          <w:sz w:val="24"/>
          <w:szCs w:val="24"/>
          <w:lang w:eastAsia="en-GB"/>
        </w:rPr>
        <w:t xml:space="preserve">, M. (2020). Montessori Basics: The Prepared Environment. Available at: https://www.berkshiremontessori.org/montessori-basics-the-prepared-environment (Accessed: 22/02/2021). </w:t>
      </w:r>
    </w:p>
    <w:p w14:paraId="20AF2E1D"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National Literacy and Numeracy Framework Welsh Gov (2020). Numeracy Foundation Phase. Available at: https://hwb.gov.wales/api/storage/2b2b4da6-a24a-4925-b519-d2b1130371a2/170601-numeracy.pdf (Accessed 22/02/2021). </w:t>
      </w:r>
    </w:p>
    <w:p w14:paraId="7B88D4F7"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NCME. (2004). Mathematics education: The Nordic way. Available at: https://www.matematikksenteret.no/sites/default/files/attachments/product/Pre-ICME10%20production.pdf (Accessed: 26/02/2021). </w:t>
      </w:r>
    </w:p>
    <w:p w14:paraId="4B5EFE0B" w14:textId="77777777" w:rsidR="00EF224C" w:rsidRPr="00EF224C" w:rsidRDefault="00EF224C" w:rsidP="00EF224C">
      <w:pPr>
        <w:rPr>
          <w:rFonts w:ascii="Times New Roman" w:eastAsia="Times New Roman" w:hAnsi="Times New Roman" w:cs="Times New Roman"/>
          <w:sz w:val="24"/>
          <w:szCs w:val="24"/>
          <w:lang w:eastAsia="en-GB"/>
        </w:rPr>
      </w:pPr>
      <w:proofErr w:type="spellStart"/>
      <w:proofErr w:type="gramStart"/>
      <w:r w:rsidRPr="00EF224C">
        <w:rPr>
          <w:rFonts w:ascii="Times New Roman" w:eastAsia="Times New Roman" w:hAnsi="Times New Roman" w:cs="Times New Roman"/>
          <w:sz w:val="24"/>
          <w:szCs w:val="24"/>
          <w:lang w:eastAsia="en-GB"/>
        </w:rPr>
        <w:t>Ouvry,M</w:t>
      </w:r>
      <w:proofErr w:type="spellEnd"/>
      <w:r w:rsidRPr="00EF224C">
        <w:rPr>
          <w:rFonts w:ascii="Times New Roman" w:eastAsia="Times New Roman" w:hAnsi="Times New Roman" w:cs="Times New Roman"/>
          <w:sz w:val="24"/>
          <w:szCs w:val="24"/>
          <w:lang w:eastAsia="en-GB"/>
        </w:rPr>
        <w:t>.</w:t>
      </w:r>
      <w:proofErr w:type="gramEnd"/>
      <w:r w:rsidRPr="00EF224C">
        <w:rPr>
          <w:rFonts w:ascii="Times New Roman" w:eastAsia="Times New Roman" w:hAnsi="Times New Roman" w:cs="Times New Roman"/>
          <w:sz w:val="24"/>
          <w:szCs w:val="24"/>
          <w:lang w:eastAsia="en-GB"/>
        </w:rPr>
        <w:t xml:space="preserve"> and Furtado, A. (2020). Exercising muscles and minds. 2nd </w:t>
      </w:r>
      <w:proofErr w:type="spellStart"/>
      <w:r w:rsidRPr="00EF224C">
        <w:rPr>
          <w:rFonts w:ascii="Times New Roman" w:eastAsia="Times New Roman" w:hAnsi="Times New Roman" w:cs="Times New Roman"/>
          <w:sz w:val="24"/>
          <w:szCs w:val="24"/>
          <w:lang w:eastAsia="en-GB"/>
        </w:rPr>
        <w:t>edn</w:t>
      </w:r>
      <w:proofErr w:type="spellEnd"/>
      <w:r w:rsidRPr="00EF224C">
        <w:rPr>
          <w:rFonts w:ascii="Times New Roman" w:eastAsia="Times New Roman" w:hAnsi="Times New Roman" w:cs="Times New Roman"/>
          <w:sz w:val="24"/>
          <w:szCs w:val="24"/>
          <w:lang w:eastAsia="en-GB"/>
        </w:rPr>
        <w:t xml:space="preserve">. London and Philadelphia: Jessica Kingsley Publishers. </w:t>
      </w:r>
    </w:p>
    <w:p w14:paraId="1644BEA5"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Spencer, K. et al. (2019). Educator perceptions on the benefits and challenges of loose parts play in the outdoor environments of childcare centres. 6(4). pp. 461-476. Available at: https://www.aimspress.com/article/10.3934/publichealth.2019.4.461/fulltext.html (Accessed: 22/02/2021). </w:t>
      </w:r>
    </w:p>
    <w:p w14:paraId="665280D4"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Tucker, </w:t>
      </w:r>
      <w:proofErr w:type="gramStart"/>
      <w:r w:rsidRPr="00EF224C">
        <w:rPr>
          <w:rFonts w:ascii="Times New Roman" w:eastAsia="Times New Roman" w:hAnsi="Times New Roman" w:cs="Times New Roman"/>
          <w:sz w:val="24"/>
          <w:szCs w:val="24"/>
          <w:lang w:eastAsia="en-GB"/>
        </w:rPr>
        <w:t>K.(</w:t>
      </w:r>
      <w:proofErr w:type="gramEnd"/>
      <w:r w:rsidRPr="00EF224C">
        <w:rPr>
          <w:rFonts w:ascii="Times New Roman" w:eastAsia="Times New Roman" w:hAnsi="Times New Roman" w:cs="Times New Roman"/>
          <w:sz w:val="24"/>
          <w:szCs w:val="24"/>
          <w:lang w:eastAsia="en-GB"/>
        </w:rPr>
        <w:t xml:space="preserve">2014). ‘Creating and using a mathematical environment’ mathematics through play in the early years. 3rd </w:t>
      </w:r>
      <w:proofErr w:type="spellStart"/>
      <w:r w:rsidRPr="00EF224C">
        <w:rPr>
          <w:rFonts w:ascii="Times New Roman" w:eastAsia="Times New Roman" w:hAnsi="Times New Roman" w:cs="Times New Roman"/>
          <w:sz w:val="24"/>
          <w:szCs w:val="24"/>
          <w:lang w:eastAsia="en-GB"/>
        </w:rPr>
        <w:t>edn</w:t>
      </w:r>
      <w:proofErr w:type="spellEnd"/>
      <w:r w:rsidRPr="00EF224C">
        <w:rPr>
          <w:rFonts w:ascii="Times New Roman" w:eastAsia="Times New Roman" w:hAnsi="Times New Roman" w:cs="Times New Roman"/>
          <w:sz w:val="24"/>
          <w:szCs w:val="24"/>
          <w:lang w:eastAsia="en-GB"/>
        </w:rPr>
        <w:t xml:space="preserve">. Publisher: Sage. Available at: https://moodle.uwtsd.ac.uk/pluginfile.php/231504/mod_resource/content/1/EAEE4005TUC12.pdf (Accessed: 19/02/2021). </w:t>
      </w:r>
    </w:p>
    <w:p w14:paraId="06252A66" w14:textId="77777777" w:rsidR="00EF224C" w:rsidRPr="00EF224C" w:rsidRDefault="00EF224C" w:rsidP="00EF224C">
      <w:pPr>
        <w:rPr>
          <w:rFonts w:ascii="Times New Roman" w:eastAsia="Times New Roman" w:hAnsi="Times New Roman" w:cs="Times New Roman"/>
          <w:sz w:val="24"/>
          <w:szCs w:val="24"/>
          <w:lang w:eastAsia="en-GB"/>
        </w:rPr>
      </w:pPr>
      <w:r w:rsidRPr="00EF224C">
        <w:rPr>
          <w:rFonts w:ascii="Times New Roman" w:eastAsia="Times New Roman" w:hAnsi="Times New Roman" w:cs="Times New Roman"/>
          <w:sz w:val="24"/>
          <w:szCs w:val="24"/>
          <w:lang w:eastAsia="en-GB"/>
        </w:rPr>
        <w:t xml:space="preserve">The welsh Government (2020). Area of learning and experience: mathematics and numeracy. Available at: https://hwb.gov.wales/curriculum-for-wales/mathematics-and-numeracy (Accessed: 25/02/2021). </w:t>
      </w:r>
    </w:p>
    <w:p w14:paraId="3E146BA4" w14:textId="77777777" w:rsidR="00EF224C" w:rsidRPr="00EF224C" w:rsidRDefault="00EF224C" w:rsidP="00EF224C">
      <w:pPr>
        <w:rPr>
          <w:rFonts w:ascii="Times New Roman" w:eastAsia="Times New Roman" w:hAnsi="Times New Roman" w:cs="Times New Roman"/>
          <w:sz w:val="24"/>
          <w:szCs w:val="24"/>
          <w:lang w:eastAsia="en-GB"/>
        </w:rPr>
      </w:pPr>
    </w:p>
    <w:sectPr w:rsidR="00EF224C" w:rsidRPr="00EF224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ABB5F5" w14:textId="77777777" w:rsidR="00F121FE" w:rsidRDefault="00F121FE" w:rsidP="000F538E">
      <w:pPr>
        <w:spacing w:after="0" w:line="240" w:lineRule="auto"/>
      </w:pPr>
      <w:r>
        <w:separator/>
      </w:r>
    </w:p>
  </w:endnote>
  <w:endnote w:type="continuationSeparator" w:id="0">
    <w:p w14:paraId="48FCB836" w14:textId="77777777" w:rsidR="00F121FE" w:rsidRDefault="00F121FE" w:rsidP="000F5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643249"/>
      <w:docPartObj>
        <w:docPartGallery w:val="Page Numbers (Bottom of Page)"/>
        <w:docPartUnique/>
      </w:docPartObj>
    </w:sdtPr>
    <w:sdtEndPr>
      <w:rPr>
        <w:noProof/>
      </w:rPr>
    </w:sdtEndPr>
    <w:sdtContent>
      <w:p w14:paraId="10A6860A" w14:textId="09A0D387" w:rsidR="00763E4A" w:rsidRDefault="00763E4A">
        <w:pPr>
          <w:pStyle w:val="Footer"/>
        </w:pPr>
        <w:r>
          <w:fldChar w:fldCharType="begin"/>
        </w:r>
        <w:r>
          <w:instrText xml:space="preserve"> PAGE   \* MERGEFORMAT </w:instrText>
        </w:r>
        <w:r>
          <w:fldChar w:fldCharType="separate"/>
        </w:r>
        <w:r>
          <w:rPr>
            <w:noProof/>
          </w:rPr>
          <w:t>2</w:t>
        </w:r>
        <w:r>
          <w:rPr>
            <w:noProof/>
          </w:rPr>
          <w:fldChar w:fldCharType="end"/>
        </w:r>
      </w:p>
    </w:sdtContent>
  </w:sdt>
  <w:p w14:paraId="06373AAD" w14:textId="77777777" w:rsidR="00763E4A" w:rsidRDefault="00763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84C7E" w14:textId="77777777" w:rsidR="00F121FE" w:rsidRDefault="00F121FE" w:rsidP="000F538E">
      <w:pPr>
        <w:spacing w:after="0" w:line="240" w:lineRule="auto"/>
      </w:pPr>
      <w:r>
        <w:separator/>
      </w:r>
    </w:p>
  </w:footnote>
  <w:footnote w:type="continuationSeparator" w:id="0">
    <w:p w14:paraId="293FF4B0" w14:textId="77777777" w:rsidR="00F121FE" w:rsidRDefault="00F121FE" w:rsidP="000F5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817E1" w14:textId="0D7C3D19" w:rsidR="009A630F" w:rsidRDefault="000F538E">
    <w:pPr>
      <w:pStyle w:val="Header"/>
    </w:pPr>
    <w:r>
      <w:t>Rhi</w:t>
    </w:r>
    <w:r w:rsidR="008D1018">
      <w:t>an</w:t>
    </w:r>
    <w:r>
      <w:t xml:space="preserve"> Samantha Evans </w:t>
    </w:r>
  </w:p>
  <w:p w14:paraId="3119F958" w14:textId="12463732" w:rsidR="000F538E" w:rsidRDefault="009A630F">
    <w:pPr>
      <w:pStyle w:val="Header"/>
    </w:pPr>
    <w:r>
      <w:t xml:space="preserve">Student number: 2006557 </w:t>
    </w:r>
    <w:r w:rsidR="000F538E">
      <w:ptab w:relativeTo="margin" w:alignment="center" w:leader="none"/>
    </w:r>
    <w:r w:rsidR="008D1018">
      <w:t xml:space="preserve"> </w:t>
    </w:r>
    <w:r w:rsidR="00F55AE9">
      <w:t>EAEE400</w:t>
    </w:r>
    <w:r w:rsidR="001E726F">
      <w:t>5</w:t>
    </w:r>
    <w:r w:rsidR="00DC7A53">
      <w:t xml:space="preserve">/C: the young mathematician </w:t>
    </w:r>
    <w:r w:rsidR="008D1018">
      <w:t xml:space="preserve"> </w:t>
    </w:r>
  </w:p>
  <w:p w14:paraId="13E21D5B" w14:textId="09D8F99B" w:rsidR="008D1018" w:rsidRDefault="008D1018">
    <w:pPr>
      <w:pStyle w:val="Header"/>
    </w:pPr>
    <w:r>
      <w:t>Word count:</w:t>
    </w:r>
    <w:r w:rsidR="001944DA">
      <w:t xml:space="preserve"> 2878</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0F8"/>
    <w:rsid w:val="000072F5"/>
    <w:rsid w:val="0002203F"/>
    <w:rsid w:val="000223E8"/>
    <w:rsid w:val="000421A9"/>
    <w:rsid w:val="00047B1B"/>
    <w:rsid w:val="00056BEE"/>
    <w:rsid w:val="00066706"/>
    <w:rsid w:val="0007075D"/>
    <w:rsid w:val="000708CC"/>
    <w:rsid w:val="000864BF"/>
    <w:rsid w:val="0009111C"/>
    <w:rsid w:val="00094AA1"/>
    <w:rsid w:val="000A0870"/>
    <w:rsid w:val="000A3E61"/>
    <w:rsid w:val="000A7043"/>
    <w:rsid w:val="000B19F4"/>
    <w:rsid w:val="000B492C"/>
    <w:rsid w:val="000C642D"/>
    <w:rsid w:val="000C721C"/>
    <w:rsid w:val="000D0195"/>
    <w:rsid w:val="000E1267"/>
    <w:rsid w:val="000E26EF"/>
    <w:rsid w:val="000F24B3"/>
    <w:rsid w:val="000F538E"/>
    <w:rsid w:val="00104156"/>
    <w:rsid w:val="001052D0"/>
    <w:rsid w:val="00110B01"/>
    <w:rsid w:val="0011279D"/>
    <w:rsid w:val="00115BFE"/>
    <w:rsid w:val="001421C0"/>
    <w:rsid w:val="00147056"/>
    <w:rsid w:val="0015164D"/>
    <w:rsid w:val="00161DEE"/>
    <w:rsid w:val="00162341"/>
    <w:rsid w:val="001656B9"/>
    <w:rsid w:val="00167F81"/>
    <w:rsid w:val="00171481"/>
    <w:rsid w:val="00171BDA"/>
    <w:rsid w:val="001914F0"/>
    <w:rsid w:val="001944DA"/>
    <w:rsid w:val="00196418"/>
    <w:rsid w:val="001A2AD8"/>
    <w:rsid w:val="001B552B"/>
    <w:rsid w:val="001C2FFC"/>
    <w:rsid w:val="001C6377"/>
    <w:rsid w:val="001C6891"/>
    <w:rsid w:val="001E2F74"/>
    <w:rsid w:val="001E6BBA"/>
    <w:rsid w:val="001E726F"/>
    <w:rsid w:val="001E7E28"/>
    <w:rsid w:val="001F15E9"/>
    <w:rsid w:val="001F566A"/>
    <w:rsid w:val="00205BE2"/>
    <w:rsid w:val="00206219"/>
    <w:rsid w:val="0020733D"/>
    <w:rsid w:val="00210F02"/>
    <w:rsid w:val="00212ED5"/>
    <w:rsid w:val="0021654E"/>
    <w:rsid w:val="00220671"/>
    <w:rsid w:val="00264D74"/>
    <w:rsid w:val="002776B7"/>
    <w:rsid w:val="00281F96"/>
    <w:rsid w:val="00290CBE"/>
    <w:rsid w:val="002B03DA"/>
    <w:rsid w:val="002C3655"/>
    <w:rsid w:val="002C45F5"/>
    <w:rsid w:val="002C500F"/>
    <w:rsid w:val="002E6127"/>
    <w:rsid w:val="002F408C"/>
    <w:rsid w:val="003000DC"/>
    <w:rsid w:val="00300CEF"/>
    <w:rsid w:val="00305FB8"/>
    <w:rsid w:val="003100CD"/>
    <w:rsid w:val="003463B5"/>
    <w:rsid w:val="0035025B"/>
    <w:rsid w:val="00357342"/>
    <w:rsid w:val="00357BBE"/>
    <w:rsid w:val="003771DA"/>
    <w:rsid w:val="003856F8"/>
    <w:rsid w:val="00387714"/>
    <w:rsid w:val="00394C82"/>
    <w:rsid w:val="00395446"/>
    <w:rsid w:val="003A03B0"/>
    <w:rsid w:val="003A2463"/>
    <w:rsid w:val="003A6D3E"/>
    <w:rsid w:val="003B64BB"/>
    <w:rsid w:val="003C1343"/>
    <w:rsid w:val="003D045B"/>
    <w:rsid w:val="003E1A0C"/>
    <w:rsid w:val="003E4126"/>
    <w:rsid w:val="00420A26"/>
    <w:rsid w:val="00426CE6"/>
    <w:rsid w:val="00435562"/>
    <w:rsid w:val="00441C00"/>
    <w:rsid w:val="00454BBF"/>
    <w:rsid w:val="00470062"/>
    <w:rsid w:val="00475B06"/>
    <w:rsid w:val="00476384"/>
    <w:rsid w:val="004935DA"/>
    <w:rsid w:val="004A1970"/>
    <w:rsid w:val="004A1F75"/>
    <w:rsid w:val="004B0D87"/>
    <w:rsid w:val="004B60E2"/>
    <w:rsid w:val="004C2775"/>
    <w:rsid w:val="004D77ED"/>
    <w:rsid w:val="004E4715"/>
    <w:rsid w:val="004E55E0"/>
    <w:rsid w:val="004F0726"/>
    <w:rsid w:val="004F7A13"/>
    <w:rsid w:val="00507430"/>
    <w:rsid w:val="00516BB7"/>
    <w:rsid w:val="00526D25"/>
    <w:rsid w:val="00535698"/>
    <w:rsid w:val="0053575D"/>
    <w:rsid w:val="00540E6F"/>
    <w:rsid w:val="005575A7"/>
    <w:rsid w:val="00557B6A"/>
    <w:rsid w:val="00564676"/>
    <w:rsid w:val="005727C4"/>
    <w:rsid w:val="005732DE"/>
    <w:rsid w:val="00580952"/>
    <w:rsid w:val="00584870"/>
    <w:rsid w:val="00585608"/>
    <w:rsid w:val="00596607"/>
    <w:rsid w:val="005968DB"/>
    <w:rsid w:val="005A0463"/>
    <w:rsid w:val="005A1F8E"/>
    <w:rsid w:val="005A7D3C"/>
    <w:rsid w:val="005B1C26"/>
    <w:rsid w:val="005C2A6C"/>
    <w:rsid w:val="005C3FBC"/>
    <w:rsid w:val="005D48E1"/>
    <w:rsid w:val="005E1884"/>
    <w:rsid w:val="005E2991"/>
    <w:rsid w:val="005F1AE0"/>
    <w:rsid w:val="00601DDF"/>
    <w:rsid w:val="00612300"/>
    <w:rsid w:val="006155B0"/>
    <w:rsid w:val="006175E6"/>
    <w:rsid w:val="00642442"/>
    <w:rsid w:val="006462FF"/>
    <w:rsid w:val="006505A9"/>
    <w:rsid w:val="00651119"/>
    <w:rsid w:val="00651897"/>
    <w:rsid w:val="00652916"/>
    <w:rsid w:val="00664C8E"/>
    <w:rsid w:val="006677FC"/>
    <w:rsid w:val="0067115E"/>
    <w:rsid w:val="00672288"/>
    <w:rsid w:val="00674EBE"/>
    <w:rsid w:val="00675421"/>
    <w:rsid w:val="0068529C"/>
    <w:rsid w:val="006852AC"/>
    <w:rsid w:val="00685D2D"/>
    <w:rsid w:val="006973DD"/>
    <w:rsid w:val="006C74F6"/>
    <w:rsid w:val="006C7D7D"/>
    <w:rsid w:val="006D7663"/>
    <w:rsid w:val="006E57A8"/>
    <w:rsid w:val="0070004F"/>
    <w:rsid w:val="0070440A"/>
    <w:rsid w:val="00706041"/>
    <w:rsid w:val="007063AF"/>
    <w:rsid w:val="00713ACF"/>
    <w:rsid w:val="0071780B"/>
    <w:rsid w:val="007252A0"/>
    <w:rsid w:val="00727B64"/>
    <w:rsid w:val="007309AD"/>
    <w:rsid w:val="0073357D"/>
    <w:rsid w:val="00736B60"/>
    <w:rsid w:val="00755F27"/>
    <w:rsid w:val="00757FDF"/>
    <w:rsid w:val="00763259"/>
    <w:rsid w:val="00763E4A"/>
    <w:rsid w:val="007649FA"/>
    <w:rsid w:val="007679C7"/>
    <w:rsid w:val="00774A99"/>
    <w:rsid w:val="007769A6"/>
    <w:rsid w:val="007800F8"/>
    <w:rsid w:val="0078087D"/>
    <w:rsid w:val="00782CEF"/>
    <w:rsid w:val="007923E1"/>
    <w:rsid w:val="00792FBB"/>
    <w:rsid w:val="007946BE"/>
    <w:rsid w:val="00797034"/>
    <w:rsid w:val="007A628E"/>
    <w:rsid w:val="007B3772"/>
    <w:rsid w:val="007D1DB8"/>
    <w:rsid w:val="007E306F"/>
    <w:rsid w:val="007E6482"/>
    <w:rsid w:val="008011C7"/>
    <w:rsid w:val="00803231"/>
    <w:rsid w:val="00821289"/>
    <w:rsid w:val="00840C39"/>
    <w:rsid w:val="00843211"/>
    <w:rsid w:val="00851E73"/>
    <w:rsid w:val="00854981"/>
    <w:rsid w:val="00857FDA"/>
    <w:rsid w:val="0086294D"/>
    <w:rsid w:val="0087343D"/>
    <w:rsid w:val="008775AA"/>
    <w:rsid w:val="00877997"/>
    <w:rsid w:val="008828FB"/>
    <w:rsid w:val="00886ED5"/>
    <w:rsid w:val="0089791F"/>
    <w:rsid w:val="008B2D83"/>
    <w:rsid w:val="008B4DF9"/>
    <w:rsid w:val="008B6E23"/>
    <w:rsid w:val="008C1328"/>
    <w:rsid w:val="008C18DA"/>
    <w:rsid w:val="008C4242"/>
    <w:rsid w:val="008D1018"/>
    <w:rsid w:val="008D118E"/>
    <w:rsid w:val="008D600A"/>
    <w:rsid w:val="008D6D5F"/>
    <w:rsid w:val="008D6E67"/>
    <w:rsid w:val="008D740B"/>
    <w:rsid w:val="008E4685"/>
    <w:rsid w:val="00902E49"/>
    <w:rsid w:val="00913B11"/>
    <w:rsid w:val="00917829"/>
    <w:rsid w:val="00920519"/>
    <w:rsid w:val="00920C6E"/>
    <w:rsid w:val="0092120E"/>
    <w:rsid w:val="00930AA4"/>
    <w:rsid w:val="00932BB5"/>
    <w:rsid w:val="009407CC"/>
    <w:rsid w:val="00943385"/>
    <w:rsid w:val="00952864"/>
    <w:rsid w:val="00952F99"/>
    <w:rsid w:val="009576C3"/>
    <w:rsid w:val="00962E80"/>
    <w:rsid w:val="00965994"/>
    <w:rsid w:val="00972841"/>
    <w:rsid w:val="00982E58"/>
    <w:rsid w:val="0098520B"/>
    <w:rsid w:val="00985B9C"/>
    <w:rsid w:val="00997A62"/>
    <w:rsid w:val="009A630F"/>
    <w:rsid w:val="009B050C"/>
    <w:rsid w:val="009B154D"/>
    <w:rsid w:val="009B2E6D"/>
    <w:rsid w:val="009C0A0B"/>
    <w:rsid w:val="009C172C"/>
    <w:rsid w:val="009C4A56"/>
    <w:rsid w:val="009E0A23"/>
    <w:rsid w:val="009E1454"/>
    <w:rsid w:val="009E46B8"/>
    <w:rsid w:val="009E77C7"/>
    <w:rsid w:val="009F0B20"/>
    <w:rsid w:val="009F0DE4"/>
    <w:rsid w:val="009F4E8C"/>
    <w:rsid w:val="00A00E46"/>
    <w:rsid w:val="00A045F8"/>
    <w:rsid w:val="00A10EE6"/>
    <w:rsid w:val="00A1164A"/>
    <w:rsid w:val="00A11F0B"/>
    <w:rsid w:val="00A133D7"/>
    <w:rsid w:val="00A152A9"/>
    <w:rsid w:val="00A30560"/>
    <w:rsid w:val="00A55676"/>
    <w:rsid w:val="00A77023"/>
    <w:rsid w:val="00A82EF3"/>
    <w:rsid w:val="00A953E3"/>
    <w:rsid w:val="00AA076B"/>
    <w:rsid w:val="00AA751D"/>
    <w:rsid w:val="00AE03C2"/>
    <w:rsid w:val="00AE1A42"/>
    <w:rsid w:val="00AE2335"/>
    <w:rsid w:val="00AE76D4"/>
    <w:rsid w:val="00AF735C"/>
    <w:rsid w:val="00B007CB"/>
    <w:rsid w:val="00B03D13"/>
    <w:rsid w:val="00B05EBA"/>
    <w:rsid w:val="00B14802"/>
    <w:rsid w:val="00B224D6"/>
    <w:rsid w:val="00B23146"/>
    <w:rsid w:val="00B27425"/>
    <w:rsid w:val="00B40902"/>
    <w:rsid w:val="00B43465"/>
    <w:rsid w:val="00B51207"/>
    <w:rsid w:val="00B63D5B"/>
    <w:rsid w:val="00B7185D"/>
    <w:rsid w:val="00B718A1"/>
    <w:rsid w:val="00B73301"/>
    <w:rsid w:val="00B74C38"/>
    <w:rsid w:val="00B9117F"/>
    <w:rsid w:val="00BA1B89"/>
    <w:rsid w:val="00BA53E3"/>
    <w:rsid w:val="00BB189C"/>
    <w:rsid w:val="00BB4681"/>
    <w:rsid w:val="00BD03E2"/>
    <w:rsid w:val="00BD1D78"/>
    <w:rsid w:val="00BD465C"/>
    <w:rsid w:val="00C02104"/>
    <w:rsid w:val="00C02177"/>
    <w:rsid w:val="00C06874"/>
    <w:rsid w:val="00C06D5E"/>
    <w:rsid w:val="00C16D7D"/>
    <w:rsid w:val="00C360A8"/>
    <w:rsid w:val="00C40D65"/>
    <w:rsid w:val="00C5453C"/>
    <w:rsid w:val="00C7191A"/>
    <w:rsid w:val="00C86231"/>
    <w:rsid w:val="00C87C10"/>
    <w:rsid w:val="00C93362"/>
    <w:rsid w:val="00C96827"/>
    <w:rsid w:val="00CF209F"/>
    <w:rsid w:val="00CF47C2"/>
    <w:rsid w:val="00D07935"/>
    <w:rsid w:val="00D11E8B"/>
    <w:rsid w:val="00D168E8"/>
    <w:rsid w:val="00D26BBC"/>
    <w:rsid w:val="00D30BFA"/>
    <w:rsid w:val="00D32737"/>
    <w:rsid w:val="00D46662"/>
    <w:rsid w:val="00D57A92"/>
    <w:rsid w:val="00D57CBA"/>
    <w:rsid w:val="00D6017A"/>
    <w:rsid w:val="00D64E77"/>
    <w:rsid w:val="00D70420"/>
    <w:rsid w:val="00D857B1"/>
    <w:rsid w:val="00DB2D3B"/>
    <w:rsid w:val="00DC36D9"/>
    <w:rsid w:val="00DC67AB"/>
    <w:rsid w:val="00DC7A53"/>
    <w:rsid w:val="00DE0503"/>
    <w:rsid w:val="00E04248"/>
    <w:rsid w:val="00E06716"/>
    <w:rsid w:val="00E07254"/>
    <w:rsid w:val="00E12F55"/>
    <w:rsid w:val="00E17362"/>
    <w:rsid w:val="00E177C4"/>
    <w:rsid w:val="00E20DBD"/>
    <w:rsid w:val="00E22DB6"/>
    <w:rsid w:val="00E349EF"/>
    <w:rsid w:val="00E40125"/>
    <w:rsid w:val="00E441F4"/>
    <w:rsid w:val="00E44962"/>
    <w:rsid w:val="00E4530E"/>
    <w:rsid w:val="00E65135"/>
    <w:rsid w:val="00E6679C"/>
    <w:rsid w:val="00E74D06"/>
    <w:rsid w:val="00E75C2A"/>
    <w:rsid w:val="00E75FE0"/>
    <w:rsid w:val="00E86A7B"/>
    <w:rsid w:val="00EA5105"/>
    <w:rsid w:val="00EB023A"/>
    <w:rsid w:val="00EB54DA"/>
    <w:rsid w:val="00EC3049"/>
    <w:rsid w:val="00EC3B30"/>
    <w:rsid w:val="00EC50EC"/>
    <w:rsid w:val="00EC5D81"/>
    <w:rsid w:val="00EC7F35"/>
    <w:rsid w:val="00EE0C80"/>
    <w:rsid w:val="00EE2266"/>
    <w:rsid w:val="00EE7913"/>
    <w:rsid w:val="00EF224C"/>
    <w:rsid w:val="00F00AE4"/>
    <w:rsid w:val="00F04350"/>
    <w:rsid w:val="00F121FE"/>
    <w:rsid w:val="00F20822"/>
    <w:rsid w:val="00F21288"/>
    <w:rsid w:val="00F373DF"/>
    <w:rsid w:val="00F37FDC"/>
    <w:rsid w:val="00F4222F"/>
    <w:rsid w:val="00F43A05"/>
    <w:rsid w:val="00F444A5"/>
    <w:rsid w:val="00F5090C"/>
    <w:rsid w:val="00F53C97"/>
    <w:rsid w:val="00F54EAE"/>
    <w:rsid w:val="00F55AE9"/>
    <w:rsid w:val="00F6047D"/>
    <w:rsid w:val="00F61A9A"/>
    <w:rsid w:val="00F62289"/>
    <w:rsid w:val="00F63396"/>
    <w:rsid w:val="00F63CFA"/>
    <w:rsid w:val="00F6446C"/>
    <w:rsid w:val="00F67318"/>
    <w:rsid w:val="00F750B8"/>
    <w:rsid w:val="00F84054"/>
    <w:rsid w:val="00F860BB"/>
    <w:rsid w:val="00F9158B"/>
    <w:rsid w:val="00F94203"/>
    <w:rsid w:val="00F95A44"/>
    <w:rsid w:val="00FB6360"/>
    <w:rsid w:val="00FB7978"/>
    <w:rsid w:val="00FC212C"/>
    <w:rsid w:val="00FC46AB"/>
    <w:rsid w:val="00FC5C9C"/>
    <w:rsid w:val="00FC6EE6"/>
    <w:rsid w:val="00FD1337"/>
    <w:rsid w:val="00FE10BD"/>
    <w:rsid w:val="00FE1554"/>
    <w:rsid w:val="00FE27CB"/>
    <w:rsid w:val="00FF14E1"/>
    <w:rsid w:val="00FF5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1D459"/>
  <w15:chartTrackingRefBased/>
  <w15:docId w15:val="{A538B601-2672-49E0-9A04-00AED3309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38E"/>
  </w:style>
  <w:style w:type="paragraph" w:styleId="Footer">
    <w:name w:val="footer"/>
    <w:basedOn w:val="Normal"/>
    <w:link w:val="FooterChar"/>
    <w:uiPriority w:val="99"/>
    <w:unhideWhenUsed/>
    <w:rsid w:val="000F5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214832">
      <w:bodyDiv w:val="1"/>
      <w:marLeft w:val="0"/>
      <w:marRight w:val="0"/>
      <w:marTop w:val="0"/>
      <w:marBottom w:val="0"/>
      <w:divBdr>
        <w:top w:val="none" w:sz="0" w:space="0" w:color="auto"/>
        <w:left w:val="none" w:sz="0" w:space="0" w:color="auto"/>
        <w:bottom w:val="none" w:sz="0" w:space="0" w:color="auto"/>
        <w:right w:val="none" w:sz="0" w:space="0" w:color="auto"/>
      </w:divBdr>
      <w:divsChild>
        <w:div w:id="1002733515">
          <w:marLeft w:val="0"/>
          <w:marRight w:val="0"/>
          <w:marTop w:val="0"/>
          <w:marBottom w:val="0"/>
          <w:divBdr>
            <w:top w:val="none" w:sz="0" w:space="0" w:color="auto"/>
            <w:left w:val="none" w:sz="0" w:space="0" w:color="auto"/>
            <w:bottom w:val="none" w:sz="0" w:space="0" w:color="auto"/>
            <w:right w:val="none" w:sz="0" w:space="0" w:color="auto"/>
          </w:divBdr>
        </w:div>
        <w:div w:id="1155075709">
          <w:marLeft w:val="0"/>
          <w:marRight w:val="0"/>
          <w:marTop w:val="0"/>
          <w:marBottom w:val="0"/>
          <w:divBdr>
            <w:top w:val="none" w:sz="0" w:space="0" w:color="auto"/>
            <w:left w:val="none" w:sz="0" w:space="0" w:color="auto"/>
            <w:bottom w:val="none" w:sz="0" w:space="0" w:color="auto"/>
            <w:right w:val="none" w:sz="0" w:space="0" w:color="auto"/>
          </w:divBdr>
        </w:div>
        <w:div w:id="1632252507">
          <w:marLeft w:val="0"/>
          <w:marRight w:val="0"/>
          <w:marTop w:val="0"/>
          <w:marBottom w:val="0"/>
          <w:divBdr>
            <w:top w:val="none" w:sz="0" w:space="0" w:color="auto"/>
            <w:left w:val="none" w:sz="0" w:space="0" w:color="auto"/>
            <w:bottom w:val="none" w:sz="0" w:space="0" w:color="auto"/>
            <w:right w:val="none" w:sz="0" w:space="0" w:color="auto"/>
          </w:divBdr>
        </w:div>
        <w:div w:id="1940402726">
          <w:marLeft w:val="0"/>
          <w:marRight w:val="0"/>
          <w:marTop w:val="0"/>
          <w:marBottom w:val="0"/>
          <w:divBdr>
            <w:top w:val="none" w:sz="0" w:space="0" w:color="auto"/>
            <w:left w:val="none" w:sz="0" w:space="0" w:color="auto"/>
            <w:bottom w:val="none" w:sz="0" w:space="0" w:color="auto"/>
            <w:right w:val="none" w:sz="0" w:space="0" w:color="auto"/>
          </w:divBdr>
        </w:div>
        <w:div w:id="2069956859">
          <w:marLeft w:val="0"/>
          <w:marRight w:val="0"/>
          <w:marTop w:val="0"/>
          <w:marBottom w:val="0"/>
          <w:divBdr>
            <w:top w:val="none" w:sz="0" w:space="0" w:color="auto"/>
            <w:left w:val="none" w:sz="0" w:space="0" w:color="auto"/>
            <w:bottom w:val="none" w:sz="0" w:space="0" w:color="auto"/>
            <w:right w:val="none" w:sz="0" w:space="0" w:color="auto"/>
          </w:divBdr>
        </w:div>
        <w:div w:id="54742790">
          <w:marLeft w:val="0"/>
          <w:marRight w:val="0"/>
          <w:marTop w:val="0"/>
          <w:marBottom w:val="0"/>
          <w:divBdr>
            <w:top w:val="none" w:sz="0" w:space="0" w:color="auto"/>
            <w:left w:val="none" w:sz="0" w:space="0" w:color="auto"/>
            <w:bottom w:val="none" w:sz="0" w:space="0" w:color="auto"/>
            <w:right w:val="none" w:sz="0" w:space="0" w:color="auto"/>
          </w:divBdr>
        </w:div>
        <w:div w:id="864559375">
          <w:marLeft w:val="0"/>
          <w:marRight w:val="0"/>
          <w:marTop w:val="0"/>
          <w:marBottom w:val="0"/>
          <w:divBdr>
            <w:top w:val="none" w:sz="0" w:space="0" w:color="auto"/>
            <w:left w:val="none" w:sz="0" w:space="0" w:color="auto"/>
            <w:bottom w:val="none" w:sz="0" w:space="0" w:color="auto"/>
            <w:right w:val="none" w:sz="0" w:space="0" w:color="auto"/>
          </w:divBdr>
        </w:div>
        <w:div w:id="1193884442">
          <w:marLeft w:val="0"/>
          <w:marRight w:val="0"/>
          <w:marTop w:val="0"/>
          <w:marBottom w:val="0"/>
          <w:divBdr>
            <w:top w:val="none" w:sz="0" w:space="0" w:color="auto"/>
            <w:left w:val="none" w:sz="0" w:space="0" w:color="auto"/>
            <w:bottom w:val="none" w:sz="0" w:space="0" w:color="auto"/>
            <w:right w:val="none" w:sz="0" w:space="0" w:color="auto"/>
          </w:divBdr>
        </w:div>
        <w:div w:id="595939049">
          <w:marLeft w:val="0"/>
          <w:marRight w:val="0"/>
          <w:marTop w:val="0"/>
          <w:marBottom w:val="0"/>
          <w:divBdr>
            <w:top w:val="none" w:sz="0" w:space="0" w:color="auto"/>
            <w:left w:val="none" w:sz="0" w:space="0" w:color="auto"/>
            <w:bottom w:val="none" w:sz="0" w:space="0" w:color="auto"/>
            <w:right w:val="none" w:sz="0" w:space="0" w:color="auto"/>
          </w:divBdr>
          <w:divsChild>
            <w:div w:id="273564064">
              <w:marLeft w:val="-75"/>
              <w:marRight w:val="0"/>
              <w:marTop w:val="30"/>
              <w:marBottom w:val="30"/>
              <w:divBdr>
                <w:top w:val="none" w:sz="0" w:space="0" w:color="auto"/>
                <w:left w:val="none" w:sz="0" w:space="0" w:color="auto"/>
                <w:bottom w:val="none" w:sz="0" w:space="0" w:color="auto"/>
                <w:right w:val="none" w:sz="0" w:space="0" w:color="auto"/>
              </w:divBdr>
              <w:divsChild>
                <w:div w:id="1126966692">
                  <w:marLeft w:val="0"/>
                  <w:marRight w:val="0"/>
                  <w:marTop w:val="0"/>
                  <w:marBottom w:val="0"/>
                  <w:divBdr>
                    <w:top w:val="none" w:sz="0" w:space="0" w:color="auto"/>
                    <w:left w:val="none" w:sz="0" w:space="0" w:color="auto"/>
                    <w:bottom w:val="none" w:sz="0" w:space="0" w:color="auto"/>
                    <w:right w:val="none" w:sz="0" w:space="0" w:color="auto"/>
                  </w:divBdr>
                  <w:divsChild>
                    <w:div w:id="2134202611">
                      <w:marLeft w:val="0"/>
                      <w:marRight w:val="0"/>
                      <w:marTop w:val="0"/>
                      <w:marBottom w:val="0"/>
                      <w:divBdr>
                        <w:top w:val="none" w:sz="0" w:space="0" w:color="auto"/>
                        <w:left w:val="none" w:sz="0" w:space="0" w:color="auto"/>
                        <w:bottom w:val="none" w:sz="0" w:space="0" w:color="auto"/>
                        <w:right w:val="none" w:sz="0" w:space="0" w:color="auto"/>
                      </w:divBdr>
                    </w:div>
                    <w:div w:id="380594952">
                      <w:marLeft w:val="0"/>
                      <w:marRight w:val="0"/>
                      <w:marTop w:val="0"/>
                      <w:marBottom w:val="0"/>
                      <w:divBdr>
                        <w:top w:val="none" w:sz="0" w:space="0" w:color="auto"/>
                        <w:left w:val="none" w:sz="0" w:space="0" w:color="auto"/>
                        <w:bottom w:val="none" w:sz="0" w:space="0" w:color="auto"/>
                        <w:right w:val="none" w:sz="0" w:space="0" w:color="auto"/>
                      </w:divBdr>
                    </w:div>
                  </w:divsChild>
                </w:div>
                <w:div w:id="75251064">
                  <w:marLeft w:val="0"/>
                  <w:marRight w:val="0"/>
                  <w:marTop w:val="0"/>
                  <w:marBottom w:val="0"/>
                  <w:divBdr>
                    <w:top w:val="none" w:sz="0" w:space="0" w:color="auto"/>
                    <w:left w:val="none" w:sz="0" w:space="0" w:color="auto"/>
                    <w:bottom w:val="none" w:sz="0" w:space="0" w:color="auto"/>
                    <w:right w:val="none" w:sz="0" w:space="0" w:color="auto"/>
                  </w:divBdr>
                  <w:divsChild>
                    <w:div w:id="457146219">
                      <w:marLeft w:val="0"/>
                      <w:marRight w:val="0"/>
                      <w:marTop w:val="0"/>
                      <w:marBottom w:val="0"/>
                      <w:divBdr>
                        <w:top w:val="none" w:sz="0" w:space="0" w:color="auto"/>
                        <w:left w:val="none" w:sz="0" w:space="0" w:color="auto"/>
                        <w:bottom w:val="none" w:sz="0" w:space="0" w:color="auto"/>
                        <w:right w:val="none" w:sz="0" w:space="0" w:color="auto"/>
                      </w:divBdr>
                    </w:div>
                    <w:div w:id="1777558166">
                      <w:marLeft w:val="0"/>
                      <w:marRight w:val="0"/>
                      <w:marTop w:val="0"/>
                      <w:marBottom w:val="0"/>
                      <w:divBdr>
                        <w:top w:val="none" w:sz="0" w:space="0" w:color="auto"/>
                        <w:left w:val="none" w:sz="0" w:space="0" w:color="auto"/>
                        <w:bottom w:val="none" w:sz="0" w:space="0" w:color="auto"/>
                        <w:right w:val="none" w:sz="0" w:space="0" w:color="auto"/>
                      </w:divBdr>
                    </w:div>
                    <w:div w:id="931082300">
                      <w:marLeft w:val="0"/>
                      <w:marRight w:val="0"/>
                      <w:marTop w:val="0"/>
                      <w:marBottom w:val="0"/>
                      <w:divBdr>
                        <w:top w:val="none" w:sz="0" w:space="0" w:color="auto"/>
                        <w:left w:val="none" w:sz="0" w:space="0" w:color="auto"/>
                        <w:bottom w:val="none" w:sz="0" w:space="0" w:color="auto"/>
                        <w:right w:val="none" w:sz="0" w:space="0" w:color="auto"/>
                      </w:divBdr>
                    </w:div>
                    <w:div w:id="341129373">
                      <w:marLeft w:val="0"/>
                      <w:marRight w:val="0"/>
                      <w:marTop w:val="0"/>
                      <w:marBottom w:val="0"/>
                      <w:divBdr>
                        <w:top w:val="none" w:sz="0" w:space="0" w:color="auto"/>
                        <w:left w:val="none" w:sz="0" w:space="0" w:color="auto"/>
                        <w:bottom w:val="none" w:sz="0" w:space="0" w:color="auto"/>
                        <w:right w:val="none" w:sz="0" w:space="0" w:color="auto"/>
                      </w:divBdr>
                    </w:div>
                  </w:divsChild>
                </w:div>
                <w:div w:id="253517187">
                  <w:marLeft w:val="0"/>
                  <w:marRight w:val="0"/>
                  <w:marTop w:val="0"/>
                  <w:marBottom w:val="0"/>
                  <w:divBdr>
                    <w:top w:val="none" w:sz="0" w:space="0" w:color="auto"/>
                    <w:left w:val="none" w:sz="0" w:space="0" w:color="auto"/>
                    <w:bottom w:val="none" w:sz="0" w:space="0" w:color="auto"/>
                    <w:right w:val="none" w:sz="0" w:space="0" w:color="auto"/>
                  </w:divBdr>
                  <w:divsChild>
                    <w:div w:id="1065756419">
                      <w:marLeft w:val="0"/>
                      <w:marRight w:val="0"/>
                      <w:marTop w:val="0"/>
                      <w:marBottom w:val="0"/>
                      <w:divBdr>
                        <w:top w:val="none" w:sz="0" w:space="0" w:color="auto"/>
                        <w:left w:val="none" w:sz="0" w:space="0" w:color="auto"/>
                        <w:bottom w:val="none" w:sz="0" w:space="0" w:color="auto"/>
                        <w:right w:val="none" w:sz="0" w:space="0" w:color="auto"/>
                      </w:divBdr>
                    </w:div>
                    <w:div w:id="1010913038">
                      <w:marLeft w:val="0"/>
                      <w:marRight w:val="0"/>
                      <w:marTop w:val="0"/>
                      <w:marBottom w:val="0"/>
                      <w:divBdr>
                        <w:top w:val="none" w:sz="0" w:space="0" w:color="auto"/>
                        <w:left w:val="none" w:sz="0" w:space="0" w:color="auto"/>
                        <w:bottom w:val="none" w:sz="0" w:space="0" w:color="auto"/>
                        <w:right w:val="none" w:sz="0" w:space="0" w:color="auto"/>
                      </w:divBdr>
                    </w:div>
                    <w:div w:id="1545216152">
                      <w:marLeft w:val="0"/>
                      <w:marRight w:val="0"/>
                      <w:marTop w:val="0"/>
                      <w:marBottom w:val="0"/>
                      <w:divBdr>
                        <w:top w:val="none" w:sz="0" w:space="0" w:color="auto"/>
                        <w:left w:val="none" w:sz="0" w:space="0" w:color="auto"/>
                        <w:bottom w:val="none" w:sz="0" w:space="0" w:color="auto"/>
                        <w:right w:val="none" w:sz="0" w:space="0" w:color="auto"/>
                      </w:divBdr>
                    </w:div>
                    <w:div w:id="1915699091">
                      <w:marLeft w:val="0"/>
                      <w:marRight w:val="0"/>
                      <w:marTop w:val="0"/>
                      <w:marBottom w:val="0"/>
                      <w:divBdr>
                        <w:top w:val="none" w:sz="0" w:space="0" w:color="auto"/>
                        <w:left w:val="none" w:sz="0" w:space="0" w:color="auto"/>
                        <w:bottom w:val="none" w:sz="0" w:space="0" w:color="auto"/>
                        <w:right w:val="none" w:sz="0" w:space="0" w:color="auto"/>
                      </w:divBdr>
                    </w:div>
                  </w:divsChild>
                </w:div>
                <w:div w:id="1090735301">
                  <w:marLeft w:val="0"/>
                  <w:marRight w:val="0"/>
                  <w:marTop w:val="0"/>
                  <w:marBottom w:val="0"/>
                  <w:divBdr>
                    <w:top w:val="none" w:sz="0" w:space="0" w:color="auto"/>
                    <w:left w:val="none" w:sz="0" w:space="0" w:color="auto"/>
                    <w:bottom w:val="none" w:sz="0" w:space="0" w:color="auto"/>
                    <w:right w:val="none" w:sz="0" w:space="0" w:color="auto"/>
                  </w:divBdr>
                  <w:divsChild>
                    <w:div w:id="342171868">
                      <w:marLeft w:val="0"/>
                      <w:marRight w:val="0"/>
                      <w:marTop w:val="0"/>
                      <w:marBottom w:val="0"/>
                      <w:divBdr>
                        <w:top w:val="none" w:sz="0" w:space="0" w:color="auto"/>
                        <w:left w:val="none" w:sz="0" w:space="0" w:color="auto"/>
                        <w:bottom w:val="none" w:sz="0" w:space="0" w:color="auto"/>
                        <w:right w:val="none" w:sz="0" w:space="0" w:color="auto"/>
                      </w:divBdr>
                    </w:div>
                    <w:div w:id="616108663">
                      <w:marLeft w:val="0"/>
                      <w:marRight w:val="0"/>
                      <w:marTop w:val="0"/>
                      <w:marBottom w:val="0"/>
                      <w:divBdr>
                        <w:top w:val="none" w:sz="0" w:space="0" w:color="auto"/>
                        <w:left w:val="none" w:sz="0" w:space="0" w:color="auto"/>
                        <w:bottom w:val="none" w:sz="0" w:space="0" w:color="auto"/>
                        <w:right w:val="none" w:sz="0" w:space="0" w:color="auto"/>
                      </w:divBdr>
                    </w:div>
                    <w:div w:id="1662077555">
                      <w:marLeft w:val="0"/>
                      <w:marRight w:val="0"/>
                      <w:marTop w:val="0"/>
                      <w:marBottom w:val="0"/>
                      <w:divBdr>
                        <w:top w:val="none" w:sz="0" w:space="0" w:color="auto"/>
                        <w:left w:val="none" w:sz="0" w:space="0" w:color="auto"/>
                        <w:bottom w:val="none" w:sz="0" w:space="0" w:color="auto"/>
                        <w:right w:val="none" w:sz="0" w:space="0" w:color="auto"/>
                      </w:divBdr>
                    </w:div>
                  </w:divsChild>
                </w:div>
                <w:div w:id="136269284">
                  <w:marLeft w:val="0"/>
                  <w:marRight w:val="0"/>
                  <w:marTop w:val="0"/>
                  <w:marBottom w:val="0"/>
                  <w:divBdr>
                    <w:top w:val="none" w:sz="0" w:space="0" w:color="auto"/>
                    <w:left w:val="none" w:sz="0" w:space="0" w:color="auto"/>
                    <w:bottom w:val="none" w:sz="0" w:space="0" w:color="auto"/>
                    <w:right w:val="none" w:sz="0" w:space="0" w:color="auto"/>
                  </w:divBdr>
                  <w:divsChild>
                    <w:div w:id="945966146">
                      <w:marLeft w:val="0"/>
                      <w:marRight w:val="0"/>
                      <w:marTop w:val="0"/>
                      <w:marBottom w:val="0"/>
                      <w:divBdr>
                        <w:top w:val="none" w:sz="0" w:space="0" w:color="auto"/>
                        <w:left w:val="none" w:sz="0" w:space="0" w:color="auto"/>
                        <w:bottom w:val="none" w:sz="0" w:space="0" w:color="auto"/>
                        <w:right w:val="none" w:sz="0" w:space="0" w:color="auto"/>
                      </w:divBdr>
                    </w:div>
                    <w:div w:id="594943725">
                      <w:marLeft w:val="0"/>
                      <w:marRight w:val="0"/>
                      <w:marTop w:val="0"/>
                      <w:marBottom w:val="0"/>
                      <w:divBdr>
                        <w:top w:val="none" w:sz="0" w:space="0" w:color="auto"/>
                        <w:left w:val="none" w:sz="0" w:space="0" w:color="auto"/>
                        <w:bottom w:val="none" w:sz="0" w:space="0" w:color="auto"/>
                        <w:right w:val="none" w:sz="0" w:space="0" w:color="auto"/>
                      </w:divBdr>
                    </w:div>
                    <w:div w:id="143620645">
                      <w:marLeft w:val="0"/>
                      <w:marRight w:val="0"/>
                      <w:marTop w:val="0"/>
                      <w:marBottom w:val="0"/>
                      <w:divBdr>
                        <w:top w:val="none" w:sz="0" w:space="0" w:color="auto"/>
                        <w:left w:val="none" w:sz="0" w:space="0" w:color="auto"/>
                        <w:bottom w:val="none" w:sz="0" w:space="0" w:color="auto"/>
                        <w:right w:val="none" w:sz="0" w:space="0" w:color="auto"/>
                      </w:divBdr>
                    </w:div>
                  </w:divsChild>
                </w:div>
                <w:div w:id="257717716">
                  <w:marLeft w:val="0"/>
                  <w:marRight w:val="0"/>
                  <w:marTop w:val="0"/>
                  <w:marBottom w:val="0"/>
                  <w:divBdr>
                    <w:top w:val="none" w:sz="0" w:space="0" w:color="auto"/>
                    <w:left w:val="none" w:sz="0" w:space="0" w:color="auto"/>
                    <w:bottom w:val="none" w:sz="0" w:space="0" w:color="auto"/>
                    <w:right w:val="none" w:sz="0" w:space="0" w:color="auto"/>
                  </w:divBdr>
                  <w:divsChild>
                    <w:div w:id="1032534291">
                      <w:marLeft w:val="0"/>
                      <w:marRight w:val="0"/>
                      <w:marTop w:val="0"/>
                      <w:marBottom w:val="0"/>
                      <w:divBdr>
                        <w:top w:val="none" w:sz="0" w:space="0" w:color="auto"/>
                        <w:left w:val="none" w:sz="0" w:space="0" w:color="auto"/>
                        <w:bottom w:val="none" w:sz="0" w:space="0" w:color="auto"/>
                        <w:right w:val="none" w:sz="0" w:space="0" w:color="auto"/>
                      </w:divBdr>
                    </w:div>
                    <w:div w:id="889652147">
                      <w:marLeft w:val="0"/>
                      <w:marRight w:val="0"/>
                      <w:marTop w:val="0"/>
                      <w:marBottom w:val="0"/>
                      <w:divBdr>
                        <w:top w:val="none" w:sz="0" w:space="0" w:color="auto"/>
                        <w:left w:val="none" w:sz="0" w:space="0" w:color="auto"/>
                        <w:bottom w:val="none" w:sz="0" w:space="0" w:color="auto"/>
                        <w:right w:val="none" w:sz="0" w:space="0" w:color="auto"/>
                      </w:divBdr>
                    </w:div>
                    <w:div w:id="63843641">
                      <w:marLeft w:val="0"/>
                      <w:marRight w:val="0"/>
                      <w:marTop w:val="0"/>
                      <w:marBottom w:val="0"/>
                      <w:divBdr>
                        <w:top w:val="none" w:sz="0" w:space="0" w:color="auto"/>
                        <w:left w:val="none" w:sz="0" w:space="0" w:color="auto"/>
                        <w:bottom w:val="none" w:sz="0" w:space="0" w:color="auto"/>
                        <w:right w:val="none" w:sz="0" w:space="0" w:color="auto"/>
                      </w:divBdr>
                    </w:div>
                    <w:div w:id="1732390675">
                      <w:marLeft w:val="0"/>
                      <w:marRight w:val="0"/>
                      <w:marTop w:val="0"/>
                      <w:marBottom w:val="0"/>
                      <w:divBdr>
                        <w:top w:val="none" w:sz="0" w:space="0" w:color="auto"/>
                        <w:left w:val="none" w:sz="0" w:space="0" w:color="auto"/>
                        <w:bottom w:val="none" w:sz="0" w:space="0" w:color="auto"/>
                        <w:right w:val="none" w:sz="0" w:space="0" w:color="auto"/>
                      </w:divBdr>
                    </w:div>
                  </w:divsChild>
                </w:div>
                <w:div w:id="231277559">
                  <w:marLeft w:val="0"/>
                  <w:marRight w:val="0"/>
                  <w:marTop w:val="0"/>
                  <w:marBottom w:val="0"/>
                  <w:divBdr>
                    <w:top w:val="none" w:sz="0" w:space="0" w:color="auto"/>
                    <w:left w:val="none" w:sz="0" w:space="0" w:color="auto"/>
                    <w:bottom w:val="none" w:sz="0" w:space="0" w:color="auto"/>
                    <w:right w:val="none" w:sz="0" w:space="0" w:color="auto"/>
                  </w:divBdr>
                  <w:divsChild>
                    <w:div w:id="2130511536">
                      <w:marLeft w:val="0"/>
                      <w:marRight w:val="0"/>
                      <w:marTop w:val="0"/>
                      <w:marBottom w:val="0"/>
                      <w:divBdr>
                        <w:top w:val="none" w:sz="0" w:space="0" w:color="auto"/>
                        <w:left w:val="none" w:sz="0" w:space="0" w:color="auto"/>
                        <w:bottom w:val="none" w:sz="0" w:space="0" w:color="auto"/>
                        <w:right w:val="none" w:sz="0" w:space="0" w:color="auto"/>
                      </w:divBdr>
                    </w:div>
                    <w:div w:id="319042508">
                      <w:marLeft w:val="0"/>
                      <w:marRight w:val="0"/>
                      <w:marTop w:val="0"/>
                      <w:marBottom w:val="0"/>
                      <w:divBdr>
                        <w:top w:val="none" w:sz="0" w:space="0" w:color="auto"/>
                        <w:left w:val="none" w:sz="0" w:space="0" w:color="auto"/>
                        <w:bottom w:val="none" w:sz="0" w:space="0" w:color="auto"/>
                        <w:right w:val="none" w:sz="0" w:space="0" w:color="auto"/>
                      </w:divBdr>
                    </w:div>
                    <w:div w:id="1031803715">
                      <w:marLeft w:val="0"/>
                      <w:marRight w:val="0"/>
                      <w:marTop w:val="0"/>
                      <w:marBottom w:val="0"/>
                      <w:divBdr>
                        <w:top w:val="none" w:sz="0" w:space="0" w:color="auto"/>
                        <w:left w:val="none" w:sz="0" w:space="0" w:color="auto"/>
                        <w:bottom w:val="none" w:sz="0" w:space="0" w:color="auto"/>
                        <w:right w:val="none" w:sz="0" w:space="0" w:color="auto"/>
                      </w:divBdr>
                    </w:div>
                  </w:divsChild>
                </w:div>
                <w:div w:id="807825659">
                  <w:marLeft w:val="0"/>
                  <w:marRight w:val="0"/>
                  <w:marTop w:val="0"/>
                  <w:marBottom w:val="0"/>
                  <w:divBdr>
                    <w:top w:val="none" w:sz="0" w:space="0" w:color="auto"/>
                    <w:left w:val="none" w:sz="0" w:space="0" w:color="auto"/>
                    <w:bottom w:val="none" w:sz="0" w:space="0" w:color="auto"/>
                    <w:right w:val="none" w:sz="0" w:space="0" w:color="auto"/>
                  </w:divBdr>
                  <w:divsChild>
                    <w:div w:id="369762751">
                      <w:marLeft w:val="0"/>
                      <w:marRight w:val="0"/>
                      <w:marTop w:val="0"/>
                      <w:marBottom w:val="0"/>
                      <w:divBdr>
                        <w:top w:val="none" w:sz="0" w:space="0" w:color="auto"/>
                        <w:left w:val="none" w:sz="0" w:space="0" w:color="auto"/>
                        <w:bottom w:val="none" w:sz="0" w:space="0" w:color="auto"/>
                        <w:right w:val="none" w:sz="0" w:space="0" w:color="auto"/>
                      </w:divBdr>
                    </w:div>
                    <w:div w:id="861213499">
                      <w:marLeft w:val="0"/>
                      <w:marRight w:val="0"/>
                      <w:marTop w:val="0"/>
                      <w:marBottom w:val="0"/>
                      <w:divBdr>
                        <w:top w:val="none" w:sz="0" w:space="0" w:color="auto"/>
                        <w:left w:val="none" w:sz="0" w:space="0" w:color="auto"/>
                        <w:bottom w:val="none" w:sz="0" w:space="0" w:color="auto"/>
                        <w:right w:val="none" w:sz="0" w:space="0" w:color="auto"/>
                      </w:divBdr>
                    </w:div>
                    <w:div w:id="1038509788">
                      <w:marLeft w:val="0"/>
                      <w:marRight w:val="0"/>
                      <w:marTop w:val="0"/>
                      <w:marBottom w:val="0"/>
                      <w:divBdr>
                        <w:top w:val="none" w:sz="0" w:space="0" w:color="auto"/>
                        <w:left w:val="none" w:sz="0" w:space="0" w:color="auto"/>
                        <w:bottom w:val="none" w:sz="0" w:space="0" w:color="auto"/>
                        <w:right w:val="none" w:sz="0" w:space="0" w:color="auto"/>
                      </w:divBdr>
                    </w:div>
                  </w:divsChild>
                </w:div>
                <w:div w:id="1745565804">
                  <w:marLeft w:val="0"/>
                  <w:marRight w:val="0"/>
                  <w:marTop w:val="0"/>
                  <w:marBottom w:val="0"/>
                  <w:divBdr>
                    <w:top w:val="none" w:sz="0" w:space="0" w:color="auto"/>
                    <w:left w:val="none" w:sz="0" w:space="0" w:color="auto"/>
                    <w:bottom w:val="none" w:sz="0" w:space="0" w:color="auto"/>
                    <w:right w:val="none" w:sz="0" w:space="0" w:color="auto"/>
                  </w:divBdr>
                  <w:divsChild>
                    <w:div w:id="1926262076">
                      <w:marLeft w:val="0"/>
                      <w:marRight w:val="0"/>
                      <w:marTop w:val="0"/>
                      <w:marBottom w:val="0"/>
                      <w:divBdr>
                        <w:top w:val="none" w:sz="0" w:space="0" w:color="auto"/>
                        <w:left w:val="none" w:sz="0" w:space="0" w:color="auto"/>
                        <w:bottom w:val="none" w:sz="0" w:space="0" w:color="auto"/>
                        <w:right w:val="none" w:sz="0" w:space="0" w:color="auto"/>
                      </w:divBdr>
                    </w:div>
                    <w:div w:id="926622508">
                      <w:marLeft w:val="0"/>
                      <w:marRight w:val="0"/>
                      <w:marTop w:val="0"/>
                      <w:marBottom w:val="0"/>
                      <w:divBdr>
                        <w:top w:val="none" w:sz="0" w:space="0" w:color="auto"/>
                        <w:left w:val="none" w:sz="0" w:space="0" w:color="auto"/>
                        <w:bottom w:val="none" w:sz="0" w:space="0" w:color="auto"/>
                        <w:right w:val="none" w:sz="0" w:space="0" w:color="auto"/>
                      </w:divBdr>
                    </w:div>
                    <w:div w:id="1795752657">
                      <w:marLeft w:val="0"/>
                      <w:marRight w:val="0"/>
                      <w:marTop w:val="0"/>
                      <w:marBottom w:val="0"/>
                      <w:divBdr>
                        <w:top w:val="none" w:sz="0" w:space="0" w:color="auto"/>
                        <w:left w:val="none" w:sz="0" w:space="0" w:color="auto"/>
                        <w:bottom w:val="none" w:sz="0" w:space="0" w:color="auto"/>
                        <w:right w:val="none" w:sz="0" w:space="0" w:color="auto"/>
                      </w:divBdr>
                    </w:div>
                    <w:div w:id="651446927">
                      <w:marLeft w:val="0"/>
                      <w:marRight w:val="0"/>
                      <w:marTop w:val="0"/>
                      <w:marBottom w:val="0"/>
                      <w:divBdr>
                        <w:top w:val="none" w:sz="0" w:space="0" w:color="auto"/>
                        <w:left w:val="none" w:sz="0" w:space="0" w:color="auto"/>
                        <w:bottom w:val="none" w:sz="0" w:space="0" w:color="auto"/>
                        <w:right w:val="none" w:sz="0" w:space="0" w:color="auto"/>
                      </w:divBdr>
                    </w:div>
                    <w:div w:id="1742867646">
                      <w:marLeft w:val="0"/>
                      <w:marRight w:val="0"/>
                      <w:marTop w:val="0"/>
                      <w:marBottom w:val="0"/>
                      <w:divBdr>
                        <w:top w:val="none" w:sz="0" w:space="0" w:color="auto"/>
                        <w:left w:val="none" w:sz="0" w:space="0" w:color="auto"/>
                        <w:bottom w:val="none" w:sz="0" w:space="0" w:color="auto"/>
                        <w:right w:val="none" w:sz="0" w:space="0" w:color="auto"/>
                      </w:divBdr>
                    </w:div>
                    <w:div w:id="1562326363">
                      <w:marLeft w:val="0"/>
                      <w:marRight w:val="0"/>
                      <w:marTop w:val="0"/>
                      <w:marBottom w:val="0"/>
                      <w:divBdr>
                        <w:top w:val="none" w:sz="0" w:space="0" w:color="auto"/>
                        <w:left w:val="none" w:sz="0" w:space="0" w:color="auto"/>
                        <w:bottom w:val="none" w:sz="0" w:space="0" w:color="auto"/>
                        <w:right w:val="none" w:sz="0" w:space="0" w:color="auto"/>
                      </w:divBdr>
                    </w:div>
                    <w:div w:id="168837250">
                      <w:marLeft w:val="0"/>
                      <w:marRight w:val="0"/>
                      <w:marTop w:val="0"/>
                      <w:marBottom w:val="0"/>
                      <w:divBdr>
                        <w:top w:val="none" w:sz="0" w:space="0" w:color="auto"/>
                        <w:left w:val="none" w:sz="0" w:space="0" w:color="auto"/>
                        <w:bottom w:val="none" w:sz="0" w:space="0" w:color="auto"/>
                        <w:right w:val="none" w:sz="0" w:space="0" w:color="auto"/>
                      </w:divBdr>
                    </w:div>
                  </w:divsChild>
                </w:div>
                <w:div w:id="177891839">
                  <w:marLeft w:val="0"/>
                  <w:marRight w:val="0"/>
                  <w:marTop w:val="0"/>
                  <w:marBottom w:val="0"/>
                  <w:divBdr>
                    <w:top w:val="none" w:sz="0" w:space="0" w:color="auto"/>
                    <w:left w:val="none" w:sz="0" w:space="0" w:color="auto"/>
                    <w:bottom w:val="none" w:sz="0" w:space="0" w:color="auto"/>
                    <w:right w:val="none" w:sz="0" w:space="0" w:color="auto"/>
                  </w:divBdr>
                  <w:divsChild>
                    <w:div w:id="755174873">
                      <w:marLeft w:val="0"/>
                      <w:marRight w:val="0"/>
                      <w:marTop w:val="0"/>
                      <w:marBottom w:val="0"/>
                      <w:divBdr>
                        <w:top w:val="none" w:sz="0" w:space="0" w:color="auto"/>
                        <w:left w:val="none" w:sz="0" w:space="0" w:color="auto"/>
                        <w:bottom w:val="none" w:sz="0" w:space="0" w:color="auto"/>
                        <w:right w:val="none" w:sz="0" w:space="0" w:color="auto"/>
                      </w:divBdr>
                    </w:div>
                    <w:div w:id="1274510519">
                      <w:marLeft w:val="0"/>
                      <w:marRight w:val="0"/>
                      <w:marTop w:val="0"/>
                      <w:marBottom w:val="0"/>
                      <w:divBdr>
                        <w:top w:val="none" w:sz="0" w:space="0" w:color="auto"/>
                        <w:left w:val="none" w:sz="0" w:space="0" w:color="auto"/>
                        <w:bottom w:val="none" w:sz="0" w:space="0" w:color="auto"/>
                        <w:right w:val="none" w:sz="0" w:space="0" w:color="auto"/>
                      </w:divBdr>
                    </w:div>
                    <w:div w:id="464541438">
                      <w:marLeft w:val="0"/>
                      <w:marRight w:val="0"/>
                      <w:marTop w:val="0"/>
                      <w:marBottom w:val="0"/>
                      <w:divBdr>
                        <w:top w:val="none" w:sz="0" w:space="0" w:color="auto"/>
                        <w:left w:val="none" w:sz="0" w:space="0" w:color="auto"/>
                        <w:bottom w:val="none" w:sz="0" w:space="0" w:color="auto"/>
                        <w:right w:val="none" w:sz="0" w:space="0" w:color="auto"/>
                      </w:divBdr>
                    </w:div>
                    <w:div w:id="1782802902">
                      <w:marLeft w:val="0"/>
                      <w:marRight w:val="0"/>
                      <w:marTop w:val="0"/>
                      <w:marBottom w:val="0"/>
                      <w:divBdr>
                        <w:top w:val="none" w:sz="0" w:space="0" w:color="auto"/>
                        <w:left w:val="none" w:sz="0" w:space="0" w:color="auto"/>
                        <w:bottom w:val="none" w:sz="0" w:space="0" w:color="auto"/>
                        <w:right w:val="none" w:sz="0" w:space="0" w:color="auto"/>
                      </w:divBdr>
                    </w:div>
                    <w:div w:id="1378357329">
                      <w:marLeft w:val="0"/>
                      <w:marRight w:val="0"/>
                      <w:marTop w:val="0"/>
                      <w:marBottom w:val="0"/>
                      <w:divBdr>
                        <w:top w:val="none" w:sz="0" w:space="0" w:color="auto"/>
                        <w:left w:val="none" w:sz="0" w:space="0" w:color="auto"/>
                        <w:bottom w:val="none" w:sz="0" w:space="0" w:color="auto"/>
                        <w:right w:val="none" w:sz="0" w:space="0" w:color="auto"/>
                      </w:divBdr>
                    </w:div>
                    <w:div w:id="2041281278">
                      <w:marLeft w:val="0"/>
                      <w:marRight w:val="0"/>
                      <w:marTop w:val="0"/>
                      <w:marBottom w:val="0"/>
                      <w:divBdr>
                        <w:top w:val="none" w:sz="0" w:space="0" w:color="auto"/>
                        <w:left w:val="none" w:sz="0" w:space="0" w:color="auto"/>
                        <w:bottom w:val="none" w:sz="0" w:space="0" w:color="auto"/>
                        <w:right w:val="none" w:sz="0" w:space="0" w:color="auto"/>
                      </w:divBdr>
                    </w:div>
                    <w:div w:id="436874638">
                      <w:marLeft w:val="0"/>
                      <w:marRight w:val="0"/>
                      <w:marTop w:val="0"/>
                      <w:marBottom w:val="0"/>
                      <w:divBdr>
                        <w:top w:val="none" w:sz="0" w:space="0" w:color="auto"/>
                        <w:left w:val="none" w:sz="0" w:space="0" w:color="auto"/>
                        <w:bottom w:val="none" w:sz="0" w:space="0" w:color="auto"/>
                        <w:right w:val="none" w:sz="0" w:space="0" w:color="auto"/>
                      </w:divBdr>
                    </w:div>
                    <w:div w:id="1060136756">
                      <w:marLeft w:val="0"/>
                      <w:marRight w:val="0"/>
                      <w:marTop w:val="0"/>
                      <w:marBottom w:val="0"/>
                      <w:divBdr>
                        <w:top w:val="none" w:sz="0" w:space="0" w:color="auto"/>
                        <w:left w:val="none" w:sz="0" w:space="0" w:color="auto"/>
                        <w:bottom w:val="none" w:sz="0" w:space="0" w:color="auto"/>
                        <w:right w:val="none" w:sz="0" w:space="0" w:color="auto"/>
                      </w:divBdr>
                    </w:div>
                    <w:div w:id="1391071003">
                      <w:marLeft w:val="0"/>
                      <w:marRight w:val="0"/>
                      <w:marTop w:val="0"/>
                      <w:marBottom w:val="0"/>
                      <w:divBdr>
                        <w:top w:val="none" w:sz="0" w:space="0" w:color="auto"/>
                        <w:left w:val="none" w:sz="0" w:space="0" w:color="auto"/>
                        <w:bottom w:val="none" w:sz="0" w:space="0" w:color="auto"/>
                        <w:right w:val="none" w:sz="0" w:space="0" w:color="auto"/>
                      </w:divBdr>
                    </w:div>
                    <w:div w:id="101414313">
                      <w:marLeft w:val="0"/>
                      <w:marRight w:val="0"/>
                      <w:marTop w:val="0"/>
                      <w:marBottom w:val="0"/>
                      <w:divBdr>
                        <w:top w:val="none" w:sz="0" w:space="0" w:color="auto"/>
                        <w:left w:val="none" w:sz="0" w:space="0" w:color="auto"/>
                        <w:bottom w:val="none" w:sz="0" w:space="0" w:color="auto"/>
                        <w:right w:val="none" w:sz="0" w:space="0" w:color="auto"/>
                      </w:divBdr>
                    </w:div>
                    <w:div w:id="149910710">
                      <w:marLeft w:val="0"/>
                      <w:marRight w:val="0"/>
                      <w:marTop w:val="0"/>
                      <w:marBottom w:val="0"/>
                      <w:divBdr>
                        <w:top w:val="none" w:sz="0" w:space="0" w:color="auto"/>
                        <w:left w:val="none" w:sz="0" w:space="0" w:color="auto"/>
                        <w:bottom w:val="none" w:sz="0" w:space="0" w:color="auto"/>
                        <w:right w:val="none" w:sz="0" w:space="0" w:color="auto"/>
                      </w:divBdr>
                    </w:div>
                  </w:divsChild>
                </w:div>
                <w:div w:id="2013679073">
                  <w:marLeft w:val="0"/>
                  <w:marRight w:val="0"/>
                  <w:marTop w:val="0"/>
                  <w:marBottom w:val="0"/>
                  <w:divBdr>
                    <w:top w:val="none" w:sz="0" w:space="0" w:color="auto"/>
                    <w:left w:val="none" w:sz="0" w:space="0" w:color="auto"/>
                    <w:bottom w:val="none" w:sz="0" w:space="0" w:color="auto"/>
                    <w:right w:val="none" w:sz="0" w:space="0" w:color="auto"/>
                  </w:divBdr>
                  <w:divsChild>
                    <w:div w:id="7368552">
                      <w:marLeft w:val="0"/>
                      <w:marRight w:val="0"/>
                      <w:marTop w:val="0"/>
                      <w:marBottom w:val="0"/>
                      <w:divBdr>
                        <w:top w:val="none" w:sz="0" w:space="0" w:color="auto"/>
                        <w:left w:val="none" w:sz="0" w:space="0" w:color="auto"/>
                        <w:bottom w:val="none" w:sz="0" w:space="0" w:color="auto"/>
                        <w:right w:val="none" w:sz="0" w:space="0" w:color="auto"/>
                      </w:divBdr>
                    </w:div>
                    <w:div w:id="147088849">
                      <w:marLeft w:val="0"/>
                      <w:marRight w:val="0"/>
                      <w:marTop w:val="0"/>
                      <w:marBottom w:val="0"/>
                      <w:divBdr>
                        <w:top w:val="none" w:sz="0" w:space="0" w:color="auto"/>
                        <w:left w:val="none" w:sz="0" w:space="0" w:color="auto"/>
                        <w:bottom w:val="none" w:sz="0" w:space="0" w:color="auto"/>
                        <w:right w:val="none" w:sz="0" w:space="0" w:color="auto"/>
                      </w:divBdr>
                    </w:div>
                    <w:div w:id="786462056">
                      <w:marLeft w:val="0"/>
                      <w:marRight w:val="0"/>
                      <w:marTop w:val="0"/>
                      <w:marBottom w:val="0"/>
                      <w:divBdr>
                        <w:top w:val="none" w:sz="0" w:space="0" w:color="auto"/>
                        <w:left w:val="none" w:sz="0" w:space="0" w:color="auto"/>
                        <w:bottom w:val="none" w:sz="0" w:space="0" w:color="auto"/>
                        <w:right w:val="none" w:sz="0" w:space="0" w:color="auto"/>
                      </w:divBdr>
                    </w:div>
                    <w:div w:id="1143734525">
                      <w:marLeft w:val="0"/>
                      <w:marRight w:val="0"/>
                      <w:marTop w:val="0"/>
                      <w:marBottom w:val="0"/>
                      <w:divBdr>
                        <w:top w:val="none" w:sz="0" w:space="0" w:color="auto"/>
                        <w:left w:val="none" w:sz="0" w:space="0" w:color="auto"/>
                        <w:bottom w:val="none" w:sz="0" w:space="0" w:color="auto"/>
                        <w:right w:val="none" w:sz="0" w:space="0" w:color="auto"/>
                      </w:divBdr>
                    </w:div>
                    <w:div w:id="1601832074">
                      <w:marLeft w:val="0"/>
                      <w:marRight w:val="0"/>
                      <w:marTop w:val="0"/>
                      <w:marBottom w:val="0"/>
                      <w:divBdr>
                        <w:top w:val="none" w:sz="0" w:space="0" w:color="auto"/>
                        <w:left w:val="none" w:sz="0" w:space="0" w:color="auto"/>
                        <w:bottom w:val="none" w:sz="0" w:space="0" w:color="auto"/>
                        <w:right w:val="none" w:sz="0" w:space="0" w:color="auto"/>
                      </w:divBdr>
                    </w:div>
                    <w:div w:id="725101562">
                      <w:marLeft w:val="0"/>
                      <w:marRight w:val="0"/>
                      <w:marTop w:val="0"/>
                      <w:marBottom w:val="0"/>
                      <w:divBdr>
                        <w:top w:val="none" w:sz="0" w:space="0" w:color="auto"/>
                        <w:left w:val="none" w:sz="0" w:space="0" w:color="auto"/>
                        <w:bottom w:val="none" w:sz="0" w:space="0" w:color="auto"/>
                        <w:right w:val="none" w:sz="0" w:space="0" w:color="auto"/>
                      </w:divBdr>
                    </w:div>
                    <w:div w:id="886991594">
                      <w:marLeft w:val="0"/>
                      <w:marRight w:val="0"/>
                      <w:marTop w:val="0"/>
                      <w:marBottom w:val="0"/>
                      <w:divBdr>
                        <w:top w:val="none" w:sz="0" w:space="0" w:color="auto"/>
                        <w:left w:val="none" w:sz="0" w:space="0" w:color="auto"/>
                        <w:bottom w:val="none" w:sz="0" w:space="0" w:color="auto"/>
                        <w:right w:val="none" w:sz="0" w:space="0" w:color="auto"/>
                      </w:divBdr>
                    </w:div>
                    <w:div w:id="872690551">
                      <w:marLeft w:val="0"/>
                      <w:marRight w:val="0"/>
                      <w:marTop w:val="0"/>
                      <w:marBottom w:val="0"/>
                      <w:divBdr>
                        <w:top w:val="none" w:sz="0" w:space="0" w:color="auto"/>
                        <w:left w:val="none" w:sz="0" w:space="0" w:color="auto"/>
                        <w:bottom w:val="none" w:sz="0" w:space="0" w:color="auto"/>
                        <w:right w:val="none" w:sz="0" w:space="0" w:color="auto"/>
                      </w:divBdr>
                    </w:div>
                    <w:div w:id="2005887881">
                      <w:marLeft w:val="0"/>
                      <w:marRight w:val="0"/>
                      <w:marTop w:val="0"/>
                      <w:marBottom w:val="0"/>
                      <w:divBdr>
                        <w:top w:val="none" w:sz="0" w:space="0" w:color="auto"/>
                        <w:left w:val="none" w:sz="0" w:space="0" w:color="auto"/>
                        <w:bottom w:val="none" w:sz="0" w:space="0" w:color="auto"/>
                        <w:right w:val="none" w:sz="0" w:space="0" w:color="auto"/>
                      </w:divBdr>
                    </w:div>
                    <w:div w:id="135727573">
                      <w:marLeft w:val="0"/>
                      <w:marRight w:val="0"/>
                      <w:marTop w:val="0"/>
                      <w:marBottom w:val="0"/>
                      <w:divBdr>
                        <w:top w:val="none" w:sz="0" w:space="0" w:color="auto"/>
                        <w:left w:val="none" w:sz="0" w:space="0" w:color="auto"/>
                        <w:bottom w:val="none" w:sz="0" w:space="0" w:color="auto"/>
                        <w:right w:val="none" w:sz="0" w:space="0" w:color="auto"/>
                      </w:divBdr>
                    </w:div>
                    <w:div w:id="1247231385">
                      <w:marLeft w:val="0"/>
                      <w:marRight w:val="0"/>
                      <w:marTop w:val="0"/>
                      <w:marBottom w:val="0"/>
                      <w:divBdr>
                        <w:top w:val="none" w:sz="0" w:space="0" w:color="auto"/>
                        <w:left w:val="none" w:sz="0" w:space="0" w:color="auto"/>
                        <w:bottom w:val="none" w:sz="0" w:space="0" w:color="auto"/>
                        <w:right w:val="none" w:sz="0" w:space="0" w:color="auto"/>
                      </w:divBdr>
                    </w:div>
                    <w:div w:id="1037774856">
                      <w:marLeft w:val="0"/>
                      <w:marRight w:val="0"/>
                      <w:marTop w:val="0"/>
                      <w:marBottom w:val="0"/>
                      <w:divBdr>
                        <w:top w:val="none" w:sz="0" w:space="0" w:color="auto"/>
                        <w:left w:val="none" w:sz="0" w:space="0" w:color="auto"/>
                        <w:bottom w:val="none" w:sz="0" w:space="0" w:color="auto"/>
                        <w:right w:val="none" w:sz="0" w:space="0" w:color="auto"/>
                      </w:divBdr>
                    </w:div>
                    <w:div w:id="1142235879">
                      <w:marLeft w:val="0"/>
                      <w:marRight w:val="0"/>
                      <w:marTop w:val="0"/>
                      <w:marBottom w:val="0"/>
                      <w:divBdr>
                        <w:top w:val="none" w:sz="0" w:space="0" w:color="auto"/>
                        <w:left w:val="none" w:sz="0" w:space="0" w:color="auto"/>
                        <w:bottom w:val="none" w:sz="0" w:space="0" w:color="auto"/>
                        <w:right w:val="none" w:sz="0" w:space="0" w:color="auto"/>
                      </w:divBdr>
                    </w:div>
                  </w:divsChild>
                </w:div>
                <w:div w:id="501362029">
                  <w:marLeft w:val="0"/>
                  <w:marRight w:val="0"/>
                  <w:marTop w:val="0"/>
                  <w:marBottom w:val="0"/>
                  <w:divBdr>
                    <w:top w:val="none" w:sz="0" w:space="0" w:color="auto"/>
                    <w:left w:val="none" w:sz="0" w:space="0" w:color="auto"/>
                    <w:bottom w:val="none" w:sz="0" w:space="0" w:color="auto"/>
                    <w:right w:val="none" w:sz="0" w:space="0" w:color="auto"/>
                  </w:divBdr>
                  <w:divsChild>
                    <w:div w:id="1293907516">
                      <w:marLeft w:val="0"/>
                      <w:marRight w:val="0"/>
                      <w:marTop w:val="0"/>
                      <w:marBottom w:val="0"/>
                      <w:divBdr>
                        <w:top w:val="none" w:sz="0" w:space="0" w:color="auto"/>
                        <w:left w:val="none" w:sz="0" w:space="0" w:color="auto"/>
                        <w:bottom w:val="none" w:sz="0" w:space="0" w:color="auto"/>
                        <w:right w:val="none" w:sz="0" w:space="0" w:color="auto"/>
                      </w:divBdr>
                    </w:div>
                    <w:div w:id="366104579">
                      <w:marLeft w:val="0"/>
                      <w:marRight w:val="0"/>
                      <w:marTop w:val="0"/>
                      <w:marBottom w:val="0"/>
                      <w:divBdr>
                        <w:top w:val="none" w:sz="0" w:space="0" w:color="auto"/>
                        <w:left w:val="none" w:sz="0" w:space="0" w:color="auto"/>
                        <w:bottom w:val="none" w:sz="0" w:space="0" w:color="auto"/>
                        <w:right w:val="none" w:sz="0" w:space="0" w:color="auto"/>
                      </w:divBdr>
                    </w:div>
                    <w:div w:id="635186385">
                      <w:marLeft w:val="0"/>
                      <w:marRight w:val="0"/>
                      <w:marTop w:val="0"/>
                      <w:marBottom w:val="0"/>
                      <w:divBdr>
                        <w:top w:val="none" w:sz="0" w:space="0" w:color="auto"/>
                        <w:left w:val="none" w:sz="0" w:space="0" w:color="auto"/>
                        <w:bottom w:val="none" w:sz="0" w:space="0" w:color="auto"/>
                        <w:right w:val="none" w:sz="0" w:space="0" w:color="auto"/>
                      </w:divBdr>
                    </w:div>
                    <w:div w:id="1493176239">
                      <w:marLeft w:val="0"/>
                      <w:marRight w:val="0"/>
                      <w:marTop w:val="0"/>
                      <w:marBottom w:val="0"/>
                      <w:divBdr>
                        <w:top w:val="none" w:sz="0" w:space="0" w:color="auto"/>
                        <w:left w:val="none" w:sz="0" w:space="0" w:color="auto"/>
                        <w:bottom w:val="none" w:sz="0" w:space="0" w:color="auto"/>
                        <w:right w:val="none" w:sz="0" w:space="0" w:color="auto"/>
                      </w:divBdr>
                    </w:div>
                    <w:div w:id="967055523">
                      <w:marLeft w:val="0"/>
                      <w:marRight w:val="0"/>
                      <w:marTop w:val="0"/>
                      <w:marBottom w:val="0"/>
                      <w:divBdr>
                        <w:top w:val="none" w:sz="0" w:space="0" w:color="auto"/>
                        <w:left w:val="none" w:sz="0" w:space="0" w:color="auto"/>
                        <w:bottom w:val="none" w:sz="0" w:space="0" w:color="auto"/>
                        <w:right w:val="none" w:sz="0" w:space="0" w:color="auto"/>
                      </w:divBdr>
                    </w:div>
                    <w:div w:id="1185165947">
                      <w:marLeft w:val="0"/>
                      <w:marRight w:val="0"/>
                      <w:marTop w:val="0"/>
                      <w:marBottom w:val="0"/>
                      <w:divBdr>
                        <w:top w:val="none" w:sz="0" w:space="0" w:color="auto"/>
                        <w:left w:val="none" w:sz="0" w:space="0" w:color="auto"/>
                        <w:bottom w:val="none" w:sz="0" w:space="0" w:color="auto"/>
                        <w:right w:val="none" w:sz="0" w:space="0" w:color="auto"/>
                      </w:divBdr>
                    </w:div>
                  </w:divsChild>
                </w:div>
                <w:div w:id="1955206311">
                  <w:marLeft w:val="0"/>
                  <w:marRight w:val="0"/>
                  <w:marTop w:val="0"/>
                  <w:marBottom w:val="0"/>
                  <w:divBdr>
                    <w:top w:val="none" w:sz="0" w:space="0" w:color="auto"/>
                    <w:left w:val="none" w:sz="0" w:space="0" w:color="auto"/>
                    <w:bottom w:val="none" w:sz="0" w:space="0" w:color="auto"/>
                    <w:right w:val="none" w:sz="0" w:space="0" w:color="auto"/>
                  </w:divBdr>
                  <w:divsChild>
                    <w:div w:id="1402096874">
                      <w:marLeft w:val="0"/>
                      <w:marRight w:val="0"/>
                      <w:marTop w:val="0"/>
                      <w:marBottom w:val="0"/>
                      <w:divBdr>
                        <w:top w:val="none" w:sz="0" w:space="0" w:color="auto"/>
                        <w:left w:val="none" w:sz="0" w:space="0" w:color="auto"/>
                        <w:bottom w:val="none" w:sz="0" w:space="0" w:color="auto"/>
                        <w:right w:val="none" w:sz="0" w:space="0" w:color="auto"/>
                      </w:divBdr>
                    </w:div>
                    <w:div w:id="1098254979">
                      <w:marLeft w:val="0"/>
                      <w:marRight w:val="0"/>
                      <w:marTop w:val="0"/>
                      <w:marBottom w:val="0"/>
                      <w:divBdr>
                        <w:top w:val="none" w:sz="0" w:space="0" w:color="auto"/>
                        <w:left w:val="none" w:sz="0" w:space="0" w:color="auto"/>
                        <w:bottom w:val="none" w:sz="0" w:space="0" w:color="auto"/>
                        <w:right w:val="none" w:sz="0" w:space="0" w:color="auto"/>
                      </w:divBdr>
                    </w:div>
                    <w:div w:id="1003821138">
                      <w:marLeft w:val="0"/>
                      <w:marRight w:val="0"/>
                      <w:marTop w:val="0"/>
                      <w:marBottom w:val="0"/>
                      <w:divBdr>
                        <w:top w:val="none" w:sz="0" w:space="0" w:color="auto"/>
                        <w:left w:val="none" w:sz="0" w:space="0" w:color="auto"/>
                        <w:bottom w:val="none" w:sz="0" w:space="0" w:color="auto"/>
                        <w:right w:val="none" w:sz="0" w:space="0" w:color="auto"/>
                      </w:divBdr>
                    </w:div>
                    <w:div w:id="491798000">
                      <w:marLeft w:val="0"/>
                      <w:marRight w:val="0"/>
                      <w:marTop w:val="0"/>
                      <w:marBottom w:val="0"/>
                      <w:divBdr>
                        <w:top w:val="none" w:sz="0" w:space="0" w:color="auto"/>
                        <w:left w:val="none" w:sz="0" w:space="0" w:color="auto"/>
                        <w:bottom w:val="none" w:sz="0" w:space="0" w:color="auto"/>
                        <w:right w:val="none" w:sz="0" w:space="0" w:color="auto"/>
                      </w:divBdr>
                    </w:div>
                    <w:div w:id="894437746">
                      <w:marLeft w:val="0"/>
                      <w:marRight w:val="0"/>
                      <w:marTop w:val="0"/>
                      <w:marBottom w:val="0"/>
                      <w:divBdr>
                        <w:top w:val="none" w:sz="0" w:space="0" w:color="auto"/>
                        <w:left w:val="none" w:sz="0" w:space="0" w:color="auto"/>
                        <w:bottom w:val="none" w:sz="0" w:space="0" w:color="auto"/>
                        <w:right w:val="none" w:sz="0" w:space="0" w:color="auto"/>
                      </w:divBdr>
                    </w:div>
                    <w:div w:id="1905215439">
                      <w:marLeft w:val="0"/>
                      <w:marRight w:val="0"/>
                      <w:marTop w:val="0"/>
                      <w:marBottom w:val="0"/>
                      <w:divBdr>
                        <w:top w:val="none" w:sz="0" w:space="0" w:color="auto"/>
                        <w:left w:val="none" w:sz="0" w:space="0" w:color="auto"/>
                        <w:bottom w:val="none" w:sz="0" w:space="0" w:color="auto"/>
                        <w:right w:val="none" w:sz="0" w:space="0" w:color="auto"/>
                      </w:divBdr>
                    </w:div>
                  </w:divsChild>
                </w:div>
                <w:div w:id="1063219204">
                  <w:marLeft w:val="0"/>
                  <w:marRight w:val="0"/>
                  <w:marTop w:val="0"/>
                  <w:marBottom w:val="0"/>
                  <w:divBdr>
                    <w:top w:val="none" w:sz="0" w:space="0" w:color="auto"/>
                    <w:left w:val="none" w:sz="0" w:space="0" w:color="auto"/>
                    <w:bottom w:val="none" w:sz="0" w:space="0" w:color="auto"/>
                    <w:right w:val="none" w:sz="0" w:space="0" w:color="auto"/>
                  </w:divBdr>
                  <w:divsChild>
                    <w:div w:id="1655183497">
                      <w:marLeft w:val="0"/>
                      <w:marRight w:val="0"/>
                      <w:marTop w:val="0"/>
                      <w:marBottom w:val="0"/>
                      <w:divBdr>
                        <w:top w:val="none" w:sz="0" w:space="0" w:color="auto"/>
                        <w:left w:val="none" w:sz="0" w:space="0" w:color="auto"/>
                        <w:bottom w:val="none" w:sz="0" w:space="0" w:color="auto"/>
                        <w:right w:val="none" w:sz="0" w:space="0" w:color="auto"/>
                      </w:divBdr>
                    </w:div>
                    <w:div w:id="1101102787">
                      <w:marLeft w:val="0"/>
                      <w:marRight w:val="0"/>
                      <w:marTop w:val="0"/>
                      <w:marBottom w:val="0"/>
                      <w:divBdr>
                        <w:top w:val="none" w:sz="0" w:space="0" w:color="auto"/>
                        <w:left w:val="none" w:sz="0" w:space="0" w:color="auto"/>
                        <w:bottom w:val="none" w:sz="0" w:space="0" w:color="auto"/>
                        <w:right w:val="none" w:sz="0" w:space="0" w:color="auto"/>
                      </w:divBdr>
                    </w:div>
                    <w:div w:id="812066068">
                      <w:marLeft w:val="0"/>
                      <w:marRight w:val="0"/>
                      <w:marTop w:val="0"/>
                      <w:marBottom w:val="0"/>
                      <w:divBdr>
                        <w:top w:val="none" w:sz="0" w:space="0" w:color="auto"/>
                        <w:left w:val="none" w:sz="0" w:space="0" w:color="auto"/>
                        <w:bottom w:val="none" w:sz="0" w:space="0" w:color="auto"/>
                        <w:right w:val="none" w:sz="0" w:space="0" w:color="auto"/>
                      </w:divBdr>
                    </w:div>
                    <w:div w:id="373314887">
                      <w:marLeft w:val="0"/>
                      <w:marRight w:val="0"/>
                      <w:marTop w:val="0"/>
                      <w:marBottom w:val="0"/>
                      <w:divBdr>
                        <w:top w:val="none" w:sz="0" w:space="0" w:color="auto"/>
                        <w:left w:val="none" w:sz="0" w:space="0" w:color="auto"/>
                        <w:bottom w:val="none" w:sz="0" w:space="0" w:color="auto"/>
                        <w:right w:val="none" w:sz="0" w:space="0" w:color="auto"/>
                      </w:divBdr>
                    </w:div>
                    <w:div w:id="864563634">
                      <w:marLeft w:val="0"/>
                      <w:marRight w:val="0"/>
                      <w:marTop w:val="0"/>
                      <w:marBottom w:val="0"/>
                      <w:divBdr>
                        <w:top w:val="none" w:sz="0" w:space="0" w:color="auto"/>
                        <w:left w:val="none" w:sz="0" w:space="0" w:color="auto"/>
                        <w:bottom w:val="none" w:sz="0" w:space="0" w:color="auto"/>
                        <w:right w:val="none" w:sz="0" w:space="0" w:color="auto"/>
                      </w:divBdr>
                    </w:div>
                    <w:div w:id="277492688">
                      <w:marLeft w:val="0"/>
                      <w:marRight w:val="0"/>
                      <w:marTop w:val="0"/>
                      <w:marBottom w:val="0"/>
                      <w:divBdr>
                        <w:top w:val="none" w:sz="0" w:space="0" w:color="auto"/>
                        <w:left w:val="none" w:sz="0" w:space="0" w:color="auto"/>
                        <w:bottom w:val="none" w:sz="0" w:space="0" w:color="auto"/>
                        <w:right w:val="none" w:sz="0" w:space="0" w:color="auto"/>
                      </w:divBdr>
                    </w:div>
                  </w:divsChild>
                </w:div>
                <w:div w:id="1027486583">
                  <w:marLeft w:val="0"/>
                  <w:marRight w:val="0"/>
                  <w:marTop w:val="0"/>
                  <w:marBottom w:val="0"/>
                  <w:divBdr>
                    <w:top w:val="none" w:sz="0" w:space="0" w:color="auto"/>
                    <w:left w:val="none" w:sz="0" w:space="0" w:color="auto"/>
                    <w:bottom w:val="none" w:sz="0" w:space="0" w:color="auto"/>
                    <w:right w:val="none" w:sz="0" w:space="0" w:color="auto"/>
                  </w:divBdr>
                  <w:divsChild>
                    <w:div w:id="1725980738">
                      <w:marLeft w:val="0"/>
                      <w:marRight w:val="0"/>
                      <w:marTop w:val="0"/>
                      <w:marBottom w:val="0"/>
                      <w:divBdr>
                        <w:top w:val="none" w:sz="0" w:space="0" w:color="auto"/>
                        <w:left w:val="none" w:sz="0" w:space="0" w:color="auto"/>
                        <w:bottom w:val="none" w:sz="0" w:space="0" w:color="auto"/>
                        <w:right w:val="none" w:sz="0" w:space="0" w:color="auto"/>
                      </w:divBdr>
                    </w:div>
                    <w:div w:id="1502352616">
                      <w:marLeft w:val="0"/>
                      <w:marRight w:val="0"/>
                      <w:marTop w:val="0"/>
                      <w:marBottom w:val="0"/>
                      <w:divBdr>
                        <w:top w:val="none" w:sz="0" w:space="0" w:color="auto"/>
                        <w:left w:val="none" w:sz="0" w:space="0" w:color="auto"/>
                        <w:bottom w:val="none" w:sz="0" w:space="0" w:color="auto"/>
                        <w:right w:val="none" w:sz="0" w:space="0" w:color="auto"/>
                      </w:divBdr>
                    </w:div>
                    <w:div w:id="219442617">
                      <w:marLeft w:val="0"/>
                      <w:marRight w:val="0"/>
                      <w:marTop w:val="0"/>
                      <w:marBottom w:val="0"/>
                      <w:divBdr>
                        <w:top w:val="none" w:sz="0" w:space="0" w:color="auto"/>
                        <w:left w:val="none" w:sz="0" w:space="0" w:color="auto"/>
                        <w:bottom w:val="none" w:sz="0" w:space="0" w:color="auto"/>
                        <w:right w:val="none" w:sz="0" w:space="0" w:color="auto"/>
                      </w:divBdr>
                    </w:div>
                    <w:div w:id="2022928181">
                      <w:marLeft w:val="0"/>
                      <w:marRight w:val="0"/>
                      <w:marTop w:val="0"/>
                      <w:marBottom w:val="0"/>
                      <w:divBdr>
                        <w:top w:val="none" w:sz="0" w:space="0" w:color="auto"/>
                        <w:left w:val="none" w:sz="0" w:space="0" w:color="auto"/>
                        <w:bottom w:val="none" w:sz="0" w:space="0" w:color="auto"/>
                        <w:right w:val="none" w:sz="0" w:space="0" w:color="auto"/>
                      </w:divBdr>
                    </w:div>
                    <w:div w:id="2021424721">
                      <w:marLeft w:val="0"/>
                      <w:marRight w:val="0"/>
                      <w:marTop w:val="0"/>
                      <w:marBottom w:val="0"/>
                      <w:divBdr>
                        <w:top w:val="none" w:sz="0" w:space="0" w:color="auto"/>
                        <w:left w:val="none" w:sz="0" w:space="0" w:color="auto"/>
                        <w:bottom w:val="none" w:sz="0" w:space="0" w:color="auto"/>
                        <w:right w:val="none" w:sz="0" w:space="0" w:color="auto"/>
                      </w:divBdr>
                    </w:div>
                    <w:div w:id="337658231">
                      <w:marLeft w:val="0"/>
                      <w:marRight w:val="0"/>
                      <w:marTop w:val="0"/>
                      <w:marBottom w:val="0"/>
                      <w:divBdr>
                        <w:top w:val="none" w:sz="0" w:space="0" w:color="auto"/>
                        <w:left w:val="none" w:sz="0" w:space="0" w:color="auto"/>
                        <w:bottom w:val="none" w:sz="0" w:space="0" w:color="auto"/>
                        <w:right w:val="none" w:sz="0" w:space="0" w:color="auto"/>
                      </w:divBdr>
                    </w:div>
                    <w:div w:id="384135890">
                      <w:marLeft w:val="0"/>
                      <w:marRight w:val="0"/>
                      <w:marTop w:val="0"/>
                      <w:marBottom w:val="0"/>
                      <w:divBdr>
                        <w:top w:val="none" w:sz="0" w:space="0" w:color="auto"/>
                        <w:left w:val="none" w:sz="0" w:space="0" w:color="auto"/>
                        <w:bottom w:val="none" w:sz="0" w:space="0" w:color="auto"/>
                        <w:right w:val="none" w:sz="0" w:space="0" w:color="auto"/>
                      </w:divBdr>
                    </w:div>
                    <w:div w:id="391345627">
                      <w:marLeft w:val="0"/>
                      <w:marRight w:val="0"/>
                      <w:marTop w:val="0"/>
                      <w:marBottom w:val="0"/>
                      <w:divBdr>
                        <w:top w:val="none" w:sz="0" w:space="0" w:color="auto"/>
                        <w:left w:val="none" w:sz="0" w:space="0" w:color="auto"/>
                        <w:bottom w:val="none" w:sz="0" w:space="0" w:color="auto"/>
                        <w:right w:val="none" w:sz="0" w:space="0" w:color="auto"/>
                      </w:divBdr>
                    </w:div>
                    <w:div w:id="2136679496">
                      <w:marLeft w:val="0"/>
                      <w:marRight w:val="0"/>
                      <w:marTop w:val="0"/>
                      <w:marBottom w:val="0"/>
                      <w:divBdr>
                        <w:top w:val="none" w:sz="0" w:space="0" w:color="auto"/>
                        <w:left w:val="none" w:sz="0" w:space="0" w:color="auto"/>
                        <w:bottom w:val="none" w:sz="0" w:space="0" w:color="auto"/>
                        <w:right w:val="none" w:sz="0" w:space="0" w:color="auto"/>
                      </w:divBdr>
                    </w:div>
                    <w:div w:id="2046060593">
                      <w:marLeft w:val="0"/>
                      <w:marRight w:val="0"/>
                      <w:marTop w:val="0"/>
                      <w:marBottom w:val="0"/>
                      <w:divBdr>
                        <w:top w:val="none" w:sz="0" w:space="0" w:color="auto"/>
                        <w:left w:val="none" w:sz="0" w:space="0" w:color="auto"/>
                        <w:bottom w:val="none" w:sz="0" w:space="0" w:color="auto"/>
                        <w:right w:val="none" w:sz="0" w:space="0" w:color="auto"/>
                      </w:divBdr>
                    </w:div>
                    <w:div w:id="1457679176">
                      <w:marLeft w:val="0"/>
                      <w:marRight w:val="0"/>
                      <w:marTop w:val="0"/>
                      <w:marBottom w:val="0"/>
                      <w:divBdr>
                        <w:top w:val="none" w:sz="0" w:space="0" w:color="auto"/>
                        <w:left w:val="none" w:sz="0" w:space="0" w:color="auto"/>
                        <w:bottom w:val="none" w:sz="0" w:space="0" w:color="auto"/>
                        <w:right w:val="none" w:sz="0" w:space="0" w:color="auto"/>
                      </w:divBdr>
                    </w:div>
                    <w:div w:id="1160466187">
                      <w:marLeft w:val="0"/>
                      <w:marRight w:val="0"/>
                      <w:marTop w:val="0"/>
                      <w:marBottom w:val="0"/>
                      <w:divBdr>
                        <w:top w:val="none" w:sz="0" w:space="0" w:color="auto"/>
                        <w:left w:val="none" w:sz="0" w:space="0" w:color="auto"/>
                        <w:bottom w:val="none" w:sz="0" w:space="0" w:color="auto"/>
                        <w:right w:val="none" w:sz="0" w:space="0" w:color="auto"/>
                      </w:divBdr>
                    </w:div>
                    <w:div w:id="1977178015">
                      <w:marLeft w:val="0"/>
                      <w:marRight w:val="0"/>
                      <w:marTop w:val="0"/>
                      <w:marBottom w:val="0"/>
                      <w:divBdr>
                        <w:top w:val="none" w:sz="0" w:space="0" w:color="auto"/>
                        <w:left w:val="none" w:sz="0" w:space="0" w:color="auto"/>
                        <w:bottom w:val="none" w:sz="0" w:space="0" w:color="auto"/>
                        <w:right w:val="none" w:sz="0" w:space="0" w:color="auto"/>
                      </w:divBdr>
                    </w:div>
                    <w:div w:id="62460463">
                      <w:marLeft w:val="0"/>
                      <w:marRight w:val="0"/>
                      <w:marTop w:val="0"/>
                      <w:marBottom w:val="0"/>
                      <w:divBdr>
                        <w:top w:val="none" w:sz="0" w:space="0" w:color="auto"/>
                        <w:left w:val="none" w:sz="0" w:space="0" w:color="auto"/>
                        <w:bottom w:val="none" w:sz="0" w:space="0" w:color="auto"/>
                        <w:right w:val="none" w:sz="0" w:space="0" w:color="auto"/>
                      </w:divBdr>
                    </w:div>
                    <w:div w:id="606742935">
                      <w:marLeft w:val="0"/>
                      <w:marRight w:val="0"/>
                      <w:marTop w:val="0"/>
                      <w:marBottom w:val="0"/>
                      <w:divBdr>
                        <w:top w:val="none" w:sz="0" w:space="0" w:color="auto"/>
                        <w:left w:val="none" w:sz="0" w:space="0" w:color="auto"/>
                        <w:bottom w:val="none" w:sz="0" w:space="0" w:color="auto"/>
                        <w:right w:val="none" w:sz="0" w:space="0" w:color="auto"/>
                      </w:divBdr>
                    </w:div>
                    <w:div w:id="702174950">
                      <w:marLeft w:val="0"/>
                      <w:marRight w:val="0"/>
                      <w:marTop w:val="0"/>
                      <w:marBottom w:val="0"/>
                      <w:divBdr>
                        <w:top w:val="none" w:sz="0" w:space="0" w:color="auto"/>
                        <w:left w:val="none" w:sz="0" w:space="0" w:color="auto"/>
                        <w:bottom w:val="none" w:sz="0" w:space="0" w:color="auto"/>
                        <w:right w:val="none" w:sz="0" w:space="0" w:color="auto"/>
                      </w:divBdr>
                    </w:div>
                    <w:div w:id="1751005517">
                      <w:marLeft w:val="0"/>
                      <w:marRight w:val="0"/>
                      <w:marTop w:val="0"/>
                      <w:marBottom w:val="0"/>
                      <w:divBdr>
                        <w:top w:val="none" w:sz="0" w:space="0" w:color="auto"/>
                        <w:left w:val="none" w:sz="0" w:space="0" w:color="auto"/>
                        <w:bottom w:val="none" w:sz="0" w:space="0" w:color="auto"/>
                        <w:right w:val="none" w:sz="0" w:space="0" w:color="auto"/>
                      </w:divBdr>
                    </w:div>
                    <w:div w:id="1349022753">
                      <w:marLeft w:val="0"/>
                      <w:marRight w:val="0"/>
                      <w:marTop w:val="0"/>
                      <w:marBottom w:val="0"/>
                      <w:divBdr>
                        <w:top w:val="none" w:sz="0" w:space="0" w:color="auto"/>
                        <w:left w:val="none" w:sz="0" w:space="0" w:color="auto"/>
                        <w:bottom w:val="none" w:sz="0" w:space="0" w:color="auto"/>
                        <w:right w:val="none" w:sz="0" w:space="0" w:color="auto"/>
                      </w:divBdr>
                    </w:div>
                    <w:div w:id="1276673976">
                      <w:marLeft w:val="0"/>
                      <w:marRight w:val="0"/>
                      <w:marTop w:val="0"/>
                      <w:marBottom w:val="0"/>
                      <w:divBdr>
                        <w:top w:val="none" w:sz="0" w:space="0" w:color="auto"/>
                        <w:left w:val="none" w:sz="0" w:space="0" w:color="auto"/>
                        <w:bottom w:val="none" w:sz="0" w:space="0" w:color="auto"/>
                        <w:right w:val="none" w:sz="0" w:space="0" w:color="auto"/>
                      </w:divBdr>
                    </w:div>
                    <w:div w:id="1976373831">
                      <w:marLeft w:val="0"/>
                      <w:marRight w:val="0"/>
                      <w:marTop w:val="0"/>
                      <w:marBottom w:val="0"/>
                      <w:divBdr>
                        <w:top w:val="none" w:sz="0" w:space="0" w:color="auto"/>
                        <w:left w:val="none" w:sz="0" w:space="0" w:color="auto"/>
                        <w:bottom w:val="none" w:sz="0" w:space="0" w:color="auto"/>
                        <w:right w:val="none" w:sz="0" w:space="0" w:color="auto"/>
                      </w:divBdr>
                    </w:div>
                    <w:div w:id="904030316">
                      <w:marLeft w:val="0"/>
                      <w:marRight w:val="0"/>
                      <w:marTop w:val="0"/>
                      <w:marBottom w:val="0"/>
                      <w:divBdr>
                        <w:top w:val="none" w:sz="0" w:space="0" w:color="auto"/>
                        <w:left w:val="none" w:sz="0" w:space="0" w:color="auto"/>
                        <w:bottom w:val="none" w:sz="0" w:space="0" w:color="auto"/>
                        <w:right w:val="none" w:sz="0" w:space="0" w:color="auto"/>
                      </w:divBdr>
                    </w:div>
                    <w:div w:id="314796408">
                      <w:marLeft w:val="0"/>
                      <w:marRight w:val="0"/>
                      <w:marTop w:val="0"/>
                      <w:marBottom w:val="0"/>
                      <w:divBdr>
                        <w:top w:val="none" w:sz="0" w:space="0" w:color="auto"/>
                        <w:left w:val="none" w:sz="0" w:space="0" w:color="auto"/>
                        <w:bottom w:val="none" w:sz="0" w:space="0" w:color="auto"/>
                        <w:right w:val="none" w:sz="0" w:space="0" w:color="auto"/>
                      </w:divBdr>
                    </w:div>
                    <w:div w:id="1496457317">
                      <w:marLeft w:val="0"/>
                      <w:marRight w:val="0"/>
                      <w:marTop w:val="0"/>
                      <w:marBottom w:val="0"/>
                      <w:divBdr>
                        <w:top w:val="none" w:sz="0" w:space="0" w:color="auto"/>
                        <w:left w:val="none" w:sz="0" w:space="0" w:color="auto"/>
                        <w:bottom w:val="none" w:sz="0" w:space="0" w:color="auto"/>
                        <w:right w:val="none" w:sz="0" w:space="0" w:color="auto"/>
                      </w:divBdr>
                    </w:div>
                    <w:div w:id="1701786043">
                      <w:marLeft w:val="0"/>
                      <w:marRight w:val="0"/>
                      <w:marTop w:val="0"/>
                      <w:marBottom w:val="0"/>
                      <w:divBdr>
                        <w:top w:val="none" w:sz="0" w:space="0" w:color="auto"/>
                        <w:left w:val="none" w:sz="0" w:space="0" w:color="auto"/>
                        <w:bottom w:val="none" w:sz="0" w:space="0" w:color="auto"/>
                        <w:right w:val="none" w:sz="0" w:space="0" w:color="auto"/>
                      </w:divBdr>
                    </w:div>
                    <w:div w:id="1747217195">
                      <w:marLeft w:val="0"/>
                      <w:marRight w:val="0"/>
                      <w:marTop w:val="0"/>
                      <w:marBottom w:val="0"/>
                      <w:divBdr>
                        <w:top w:val="none" w:sz="0" w:space="0" w:color="auto"/>
                        <w:left w:val="none" w:sz="0" w:space="0" w:color="auto"/>
                        <w:bottom w:val="none" w:sz="0" w:space="0" w:color="auto"/>
                        <w:right w:val="none" w:sz="0" w:space="0" w:color="auto"/>
                      </w:divBdr>
                    </w:div>
                    <w:div w:id="61413346">
                      <w:marLeft w:val="0"/>
                      <w:marRight w:val="0"/>
                      <w:marTop w:val="0"/>
                      <w:marBottom w:val="0"/>
                      <w:divBdr>
                        <w:top w:val="none" w:sz="0" w:space="0" w:color="auto"/>
                        <w:left w:val="none" w:sz="0" w:space="0" w:color="auto"/>
                        <w:bottom w:val="none" w:sz="0" w:space="0" w:color="auto"/>
                        <w:right w:val="none" w:sz="0" w:space="0" w:color="auto"/>
                      </w:divBdr>
                    </w:div>
                    <w:div w:id="1216431494">
                      <w:marLeft w:val="0"/>
                      <w:marRight w:val="0"/>
                      <w:marTop w:val="0"/>
                      <w:marBottom w:val="0"/>
                      <w:divBdr>
                        <w:top w:val="none" w:sz="0" w:space="0" w:color="auto"/>
                        <w:left w:val="none" w:sz="0" w:space="0" w:color="auto"/>
                        <w:bottom w:val="none" w:sz="0" w:space="0" w:color="auto"/>
                        <w:right w:val="none" w:sz="0" w:space="0" w:color="auto"/>
                      </w:divBdr>
                    </w:div>
                    <w:div w:id="991981150">
                      <w:marLeft w:val="0"/>
                      <w:marRight w:val="0"/>
                      <w:marTop w:val="0"/>
                      <w:marBottom w:val="0"/>
                      <w:divBdr>
                        <w:top w:val="none" w:sz="0" w:space="0" w:color="auto"/>
                        <w:left w:val="none" w:sz="0" w:space="0" w:color="auto"/>
                        <w:bottom w:val="none" w:sz="0" w:space="0" w:color="auto"/>
                        <w:right w:val="none" w:sz="0" w:space="0" w:color="auto"/>
                      </w:divBdr>
                    </w:div>
                    <w:div w:id="934482798">
                      <w:marLeft w:val="0"/>
                      <w:marRight w:val="0"/>
                      <w:marTop w:val="0"/>
                      <w:marBottom w:val="0"/>
                      <w:divBdr>
                        <w:top w:val="none" w:sz="0" w:space="0" w:color="auto"/>
                        <w:left w:val="none" w:sz="0" w:space="0" w:color="auto"/>
                        <w:bottom w:val="none" w:sz="0" w:space="0" w:color="auto"/>
                        <w:right w:val="none" w:sz="0" w:space="0" w:color="auto"/>
                      </w:divBdr>
                    </w:div>
                    <w:div w:id="2100056601">
                      <w:marLeft w:val="0"/>
                      <w:marRight w:val="0"/>
                      <w:marTop w:val="0"/>
                      <w:marBottom w:val="0"/>
                      <w:divBdr>
                        <w:top w:val="none" w:sz="0" w:space="0" w:color="auto"/>
                        <w:left w:val="none" w:sz="0" w:space="0" w:color="auto"/>
                        <w:bottom w:val="none" w:sz="0" w:space="0" w:color="auto"/>
                        <w:right w:val="none" w:sz="0" w:space="0" w:color="auto"/>
                      </w:divBdr>
                    </w:div>
                    <w:div w:id="538322069">
                      <w:marLeft w:val="0"/>
                      <w:marRight w:val="0"/>
                      <w:marTop w:val="0"/>
                      <w:marBottom w:val="0"/>
                      <w:divBdr>
                        <w:top w:val="none" w:sz="0" w:space="0" w:color="auto"/>
                        <w:left w:val="none" w:sz="0" w:space="0" w:color="auto"/>
                        <w:bottom w:val="none" w:sz="0" w:space="0" w:color="auto"/>
                        <w:right w:val="none" w:sz="0" w:space="0" w:color="auto"/>
                      </w:divBdr>
                    </w:div>
                    <w:div w:id="1985231195">
                      <w:marLeft w:val="0"/>
                      <w:marRight w:val="0"/>
                      <w:marTop w:val="0"/>
                      <w:marBottom w:val="0"/>
                      <w:divBdr>
                        <w:top w:val="none" w:sz="0" w:space="0" w:color="auto"/>
                        <w:left w:val="none" w:sz="0" w:space="0" w:color="auto"/>
                        <w:bottom w:val="none" w:sz="0" w:space="0" w:color="auto"/>
                        <w:right w:val="none" w:sz="0" w:space="0" w:color="auto"/>
                      </w:divBdr>
                    </w:div>
                    <w:div w:id="2096777199">
                      <w:marLeft w:val="0"/>
                      <w:marRight w:val="0"/>
                      <w:marTop w:val="0"/>
                      <w:marBottom w:val="0"/>
                      <w:divBdr>
                        <w:top w:val="none" w:sz="0" w:space="0" w:color="auto"/>
                        <w:left w:val="none" w:sz="0" w:space="0" w:color="auto"/>
                        <w:bottom w:val="none" w:sz="0" w:space="0" w:color="auto"/>
                        <w:right w:val="none" w:sz="0" w:space="0" w:color="auto"/>
                      </w:divBdr>
                    </w:div>
                    <w:div w:id="1149899887">
                      <w:marLeft w:val="0"/>
                      <w:marRight w:val="0"/>
                      <w:marTop w:val="0"/>
                      <w:marBottom w:val="0"/>
                      <w:divBdr>
                        <w:top w:val="none" w:sz="0" w:space="0" w:color="auto"/>
                        <w:left w:val="none" w:sz="0" w:space="0" w:color="auto"/>
                        <w:bottom w:val="none" w:sz="0" w:space="0" w:color="auto"/>
                        <w:right w:val="none" w:sz="0" w:space="0" w:color="auto"/>
                      </w:divBdr>
                    </w:div>
                    <w:div w:id="45758119">
                      <w:marLeft w:val="0"/>
                      <w:marRight w:val="0"/>
                      <w:marTop w:val="0"/>
                      <w:marBottom w:val="0"/>
                      <w:divBdr>
                        <w:top w:val="none" w:sz="0" w:space="0" w:color="auto"/>
                        <w:left w:val="none" w:sz="0" w:space="0" w:color="auto"/>
                        <w:bottom w:val="none" w:sz="0" w:space="0" w:color="auto"/>
                        <w:right w:val="none" w:sz="0" w:space="0" w:color="auto"/>
                      </w:divBdr>
                    </w:div>
                    <w:div w:id="1118572246">
                      <w:marLeft w:val="0"/>
                      <w:marRight w:val="0"/>
                      <w:marTop w:val="0"/>
                      <w:marBottom w:val="0"/>
                      <w:divBdr>
                        <w:top w:val="none" w:sz="0" w:space="0" w:color="auto"/>
                        <w:left w:val="none" w:sz="0" w:space="0" w:color="auto"/>
                        <w:bottom w:val="none" w:sz="0" w:space="0" w:color="auto"/>
                        <w:right w:val="none" w:sz="0" w:space="0" w:color="auto"/>
                      </w:divBdr>
                    </w:div>
                    <w:div w:id="1147742627">
                      <w:marLeft w:val="0"/>
                      <w:marRight w:val="0"/>
                      <w:marTop w:val="0"/>
                      <w:marBottom w:val="0"/>
                      <w:divBdr>
                        <w:top w:val="none" w:sz="0" w:space="0" w:color="auto"/>
                        <w:left w:val="none" w:sz="0" w:space="0" w:color="auto"/>
                        <w:bottom w:val="none" w:sz="0" w:space="0" w:color="auto"/>
                        <w:right w:val="none" w:sz="0" w:space="0" w:color="auto"/>
                      </w:divBdr>
                    </w:div>
                    <w:div w:id="1869294109">
                      <w:marLeft w:val="0"/>
                      <w:marRight w:val="0"/>
                      <w:marTop w:val="0"/>
                      <w:marBottom w:val="0"/>
                      <w:divBdr>
                        <w:top w:val="none" w:sz="0" w:space="0" w:color="auto"/>
                        <w:left w:val="none" w:sz="0" w:space="0" w:color="auto"/>
                        <w:bottom w:val="none" w:sz="0" w:space="0" w:color="auto"/>
                        <w:right w:val="none" w:sz="0" w:space="0" w:color="auto"/>
                      </w:divBdr>
                    </w:div>
                    <w:div w:id="520167339">
                      <w:marLeft w:val="0"/>
                      <w:marRight w:val="0"/>
                      <w:marTop w:val="0"/>
                      <w:marBottom w:val="0"/>
                      <w:divBdr>
                        <w:top w:val="none" w:sz="0" w:space="0" w:color="auto"/>
                        <w:left w:val="none" w:sz="0" w:space="0" w:color="auto"/>
                        <w:bottom w:val="none" w:sz="0" w:space="0" w:color="auto"/>
                        <w:right w:val="none" w:sz="0" w:space="0" w:color="auto"/>
                      </w:divBdr>
                    </w:div>
                    <w:div w:id="43721541">
                      <w:marLeft w:val="0"/>
                      <w:marRight w:val="0"/>
                      <w:marTop w:val="0"/>
                      <w:marBottom w:val="0"/>
                      <w:divBdr>
                        <w:top w:val="none" w:sz="0" w:space="0" w:color="auto"/>
                        <w:left w:val="none" w:sz="0" w:space="0" w:color="auto"/>
                        <w:bottom w:val="none" w:sz="0" w:space="0" w:color="auto"/>
                        <w:right w:val="none" w:sz="0" w:space="0" w:color="auto"/>
                      </w:divBdr>
                    </w:div>
                    <w:div w:id="826480570">
                      <w:marLeft w:val="0"/>
                      <w:marRight w:val="0"/>
                      <w:marTop w:val="0"/>
                      <w:marBottom w:val="0"/>
                      <w:divBdr>
                        <w:top w:val="none" w:sz="0" w:space="0" w:color="auto"/>
                        <w:left w:val="none" w:sz="0" w:space="0" w:color="auto"/>
                        <w:bottom w:val="none" w:sz="0" w:space="0" w:color="auto"/>
                        <w:right w:val="none" w:sz="0" w:space="0" w:color="auto"/>
                      </w:divBdr>
                    </w:div>
                    <w:div w:id="1161503149">
                      <w:marLeft w:val="0"/>
                      <w:marRight w:val="0"/>
                      <w:marTop w:val="0"/>
                      <w:marBottom w:val="0"/>
                      <w:divBdr>
                        <w:top w:val="none" w:sz="0" w:space="0" w:color="auto"/>
                        <w:left w:val="none" w:sz="0" w:space="0" w:color="auto"/>
                        <w:bottom w:val="none" w:sz="0" w:space="0" w:color="auto"/>
                        <w:right w:val="none" w:sz="0" w:space="0" w:color="auto"/>
                      </w:divBdr>
                    </w:div>
                    <w:div w:id="2008166974">
                      <w:marLeft w:val="0"/>
                      <w:marRight w:val="0"/>
                      <w:marTop w:val="0"/>
                      <w:marBottom w:val="0"/>
                      <w:divBdr>
                        <w:top w:val="none" w:sz="0" w:space="0" w:color="auto"/>
                        <w:left w:val="none" w:sz="0" w:space="0" w:color="auto"/>
                        <w:bottom w:val="none" w:sz="0" w:space="0" w:color="auto"/>
                        <w:right w:val="none" w:sz="0" w:space="0" w:color="auto"/>
                      </w:divBdr>
                    </w:div>
                    <w:div w:id="398795841">
                      <w:marLeft w:val="0"/>
                      <w:marRight w:val="0"/>
                      <w:marTop w:val="0"/>
                      <w:marBottom w:val="0"/>
                      <w:divBdr>
                        <w:top w:val="none" w:sz="0" w:space="0" w:color="auto"/>
                        <w:left w:val="none" w:sz="0" w:space="0" w:color="auto"/>
                        <w:bottom w:val="none" w:sz="0" w:space="0" w:color="auto"/>
                        <w:right w:val="none" w:sz="0" w:space="0" w:color="auto"/>
                      </w:divBdr>
                    </w:div>
                    <w:div w:id="1917275524">
                      <w:marLeft w:val="0"/>
                      <w:marRight w:val="0"/>
                      <w:marTop w:val="0"/>
                      <w:marBottom w:val="0"/>
                      <w:divBdr>
                        <w:top w:val="none" w:sz="0" w:space="0" w:color="auto"/>
                        <w:left w:val="none" w:sz="0" w:space="0" w:color="auto"/>
                        <w:bottom w:val="none" w:sz="0" w:space="0" w:color="auto"/>
                        <w:right w:val="none" w:sz="0" w:space="0" w:color="auto"/>
                      </w:divBdr>
                    </w:div>
                    <w:div w:id="1516337526">
                      <w:marLeft w:val="0"/>
                      <w:marRight w:val="0"/>
                      <w:marTop w:val="0"/>
                      <w:marBottom w:val="0"/>
                      <w:divBdr>
                        <w:top w:val="none" w:sz="0" w:space="0" w:color="auto"/>
                        <w:left w:val="none" w:sz="0" w:space="0" w:color="auto"/>
                        <w:bottom w:val="none" w:sz="0" w:space="0" w:color="auto"/>
                        <w:right w:val="none" w:sz="0" w:space="0" w:color="auto"/>
                      </w:divBdr>
                    </w:div>
                    <w:div w:id="1084186791">
                      <w:marLeft w:val="0"/>
                      <w:marRight w:val="0"/>
                      <w:marTop w:val="0"/>
                      <w:marBottom w:val="0"/>
                      <w:divBdr>
                        <w:top w:val="none" w:sz="0" w:space="0" w:color="auto"/>
                        <w:left w:val="none" w:sz="0" w:space="0" w:color="auto"/>
                        <w:bottom w:val="none" w:sz="0" w:space="0" w:color="auto"/>
                        <w:right w:val="none" w:sz="0" w:space="0" w:color="auto"/>
                      </w:divBdr>
                    </w:div>
                    <w:div w:id="4064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475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3417</Words>
  <Characters>19482</Characters>
  <Application>Microsoft Office Word</Application>
  <DocSecurity>0</DocSecurity>
  <Lines>162</Lines>
  <Paragraphs>45</Paragraphs>
  <ScaleCrop>false</ScaleCrop>
  <Company/>
  <LinksUpToDate>false</LinksUpToDate>
  <CharactersWithSpaces>22854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Samantha</dc:creator>
  <cp:keywords/>
  <dc:description/>
  <cp:lastModifiedBy>Rhian Samantha Evans (2006557)</cp:lastModifiedBy>
  <cp:revision>2</cp:revision>
  <dcterms:created xsi:type="dcterms:W3CDTF">2021-02-26T20:41:00Z</dcterms:created>
  <dcterms:modified xsi:type="dcterms:W3CDTF">2021-02-26T20:41:00Z</dcterms:modified>
</cp:coreProperties>
</file>