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6E2A6" w14:textId="2DCA6884" w:rsidR="00124824" w:rsidRPr="002F5C0D" w:rsidRDefault="00532F0A" w:rsidP="000C582A">
      <w:pPr>
        <w:spacing w:line="360" w:lineRule="auto"/>
        <w:jc w:val="center"/>
        <w:rPr>
          <w:rFonts w:ascii="Arial" w:hAnsi="Arial" w:cs="Arial"/>
          <w:b/>
          <w:sz w:val="36"/>
          <w:szCs w:val="36"/>
          <w:u w:val="single"/>
        </w:rPr>
      </w:pPr>
      <w:r>
        <w:rPr>
          <w:rFonts w:ascii="Arial" w:hAnsi="Arial" w:cs="Arial"/>
          <w:b/>
          <w:sz w:val="36"/>
          <w:szCs w:val="36"/>
          <w:u w:val="single"/>
        </w:rPr>
        <w:t>Wa</w:t>
      </w:r>
      <w:bookmarkStart w:id="0" w:name="_GoBack"/>
      <w:bookmarkEnd w:id="0"/>
      <w:r>
        <w:rPr>
          <w:rFonts w:ascii="Arial" w:hAnsi="Arial" w:cs="Arial"/>
          <w:b/>
          <w:sz w:val="36"/>
          <w:szCs w:val="36"/>
          <w:u w:val="single"/>
        </w:rPr>
        <w:t xml:space="preserve">rehouse </w:t>
      </w:r>
      <w:r w:rsidR="006B47DF">
        <w:rPr>
          <w:rFonts w:ascii="Arial" w:hAnsi="Arial" w:cs="Arial"/>
          <w:b/>
          <w:sz w:val="36"/>
          <w:szCs w:val="36"/>
          <w:u w:val="single"/>
        </w:rPr>
        <w:t>Operations</w:t>
      </w:r>
    </w:p>
    <w:p w14:paraId="24A880DA" w14:textId="77777777" w:rsidR="00124824" w:rsidRDefault="00124824" w:rsidP="000C582A">
      <w:pPr>
        <w:spacing w:line="360" w:lineRule="auto"/>
        <w:rPr>
          <w:rFonts w:ascii="Arial" w:hAnsi="Arial" w:cs="Arial"/>
          <w:bCs/>
          <w:sz w:val="16"/>
          <w:szCs w:val="16"/>
        </w:rPr>
      </w:pPr>
    </w:p>
    <w:p w14:paraId="421C9B71" w14:textId="0AD4E6D7" w:rsidR="001100BE" w:rsidRPr="002F5C0D" w:rsidRDefault="001100BE" w:rsidP="000C582A">
      <w:pPr>
        <w:spacing w:line="360" w:lineRule="auto"/>
        <w:rPr>
          <w:rFonts w:ascii="Arial" w:hAnsi="Arial" w:cs="Arial"/>
          <w:b/>
          <w:sz w:val="16"/>
          <w:szCs w:val="16"/>
          <w:u w:val="single"/>
        </w:rPr>
      </w:pPr>
      <w:r w:rsidRPr="002F5C0D">
        <w:rPr>
          <w:rFonts w:ascii="Arial" w:hAnsi="Arial" w:cs="Arial"/>
          <w:bCs/>
          <w:sz w:val="16"/>
          <w:szCs w:val="16"/>
        </w:rPr>
        <w:t>I declare that this assignment is all my own work and that I have acknowledged all materials used from the published or unpublished works of other people. All references have been duly cited.</w:t>
      </w:r>
    </w:p>
    <w:p w14:paraId="3AEB6C5F" w14:textId="6FF39613" w:rsidR="00531E8F" w:rsidRDefault="000C582A" w:rsidP="00531E8F">
      <w:pPr>
        <w:spacing w:line="360" w:lineRule="auto"/>
        <w:rPr>
          <w:rFonts w:ascii="Arial" w:hAnsi="Arial" w:cs="Arial"/>
          <w:b/>
          <w:sz w:val="24"/>
          <w:szCs w:val="24"/>
        </w:rPr>
      </w:pPr>
      <w:r>
        <w:rPr>
          <w:rFonts w:ascii="Arial" w:hAnsi="Arial" w:cs="Arial"/>
          <w:b/>
          <w:sz w:val="24"/>
          <w:szCs w:val="24"/>
        </w:rPr>
        <w:t>1.0</w:t>
      </w:r>
      <w:r>
        <w:rPr>
          <w:rFonts w:ascii="Arial" w:hAnsi="Arial" w:cs="Arial"/>
          <w:b/>
          <w:sz w:val="24"/>
          <w:szCs w:val="24"/>
        </w:rPr>
        <w:tab/>
      </w:r>
      <w:r w:rsidR="00F45350">
        <w:rPr>
          <w:rFonts w:ascii="Arial" w:hAnsi="Arial" w:cs="Arial"/>
          <w:b/>
          <w:sz w:val="24"/>
          <w:szCs w:val="24"/>
        </w:rPr>
        <w:t>Effect on not having Warehouse Management Systems linked to forklift.</w:t>
      </w:r>
    </w:p>
    <w:p w14:paraId="6ED14D49" w14:textId="55AD85D6" w:rsidR="00F45350" w:rsidRDefault="00F45350" w:rsidP="00531E8F">
      <w:pPr>
        <w:spacing w:line="360" w:lineRule="auto"/>
        <w:rPr>
          <w:rFonts w:ascii="Arial" w:hAnsi="Arial" w:cs="Arial"/>
          <w:sz w:val="20"/>
          <w:szCs w:val="20"/>
        </w:rPr>
      </w:pPr>
      <w:r>
        <w:rPr>
          <w:rFonts w:ascii="Arial" w:hAnsi="Arial" w:cs="Arial"/>
          <w:sz w:val="20"/>
          <w:szCs w:val="20"/>
        </w:rPr>
        <w:t>1.1</w:t>
      </w:r>
      <w:r>
        <w:rPr>
          <w:rFonts w:ascii="Arial" w:hAnsi="Arial" w:cs="Arial"/>
          <w:sz w:val="20"/>
          <w:szCs w:val="20"/>
        </w:rPr>
        <w:tab/>
        <w:t xml:space="preserve">Not having the option where the warehouse management system is linked to the forklift adds more time on the processes within the warehouse. Without this option personnel have to get out of the equipment every time to scan items before putting it away or receiving it into the warehouse. </w:t>
      </w:r>
    </w:p>
    <w:p w14:paraId="68CEC589" w14:textId="1E0ACE29" w:rsidR="00F45350" w:rsidRPr="00F45350" w:rsidRDefault="00F45350" w:rsidP="00531E8F">
      <w:pPr>
        <w:spacing w:line="360" w:lineRule="auto"/>
        <w:rPr>
          <w:rFonts w:ascii="Arial" w:hAnsi="Arial" w:cs="Arial"/>
          <w:sz w:val="20"/>
          <w:szCs w:val="20"/>
        </w:rPr>
      </w:pPr>
      <w:r>
        <w:rPr>
          <w:rFonts w:ascii="Arial" w:hAnsi="Arial" w:cs="Arial"/>
          <w:sz w:val="20"/>
          <w:szCs w:val="20"/>
        </w:rPr>
        <w:t>1.2</w:t>
      </w:r>
      <w:r>
        <w:rPr>
          <w:rFonts w:ascii="Arial" w:hAnsi="Arial" w:cs="Arial"/>
          <w:sz w:val="20"/>
          <w:szCs w:val="20"/>
        </w:rPr>
        <w:tab/>
        <w:t xml:space="preserve">If the functionality was present the operator would just have the option to just scan the pallet from within the forklift making the processes flow faster therefore speeding the warehouse processes and getting the product out of the door to the customer faster which will improve customer service and the </w:t>
      </w:r>
      <w:proofErr w:type="gramStart"/>
      <w:r>
        <w:rPr>
          <w:rFonts w:ascii="Arial" w:hAnsi="Arial" w:cs="Arial"/>
          <w:sz w:val="20"/>
          <w:szCs w:val="20"/>
        </w:rPr>
        <w:t>companies</w:t>
      </w:r>
      <w:proofErr w:type="gramEnd"/>
      <w:r>
        <w:rPr>
          <w:rFonts w:ascii="Arial" w:hAnsi="Arial" w:cs="Arial"/>
          <w:sz w:val="20"/>
          <w:szCs w:val="20"/>
        </w:rPr>
        <w:t xml:space="preserve"> competitive advantage in the market. </w:t>
      </w:r>
    </w:p>
    <w:sectPr w:rsidR="00F45350" w:rsidRPr="00F4535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48DCE" w14:textId="77777777" w:rsidR="00B268DE" w:rsidRDefault="00B268DE" w:rsidP="00A966EA">
      <w:pPr>
        <w:spacing w:after="0" w:line="240" w:lineRule="auto"/>
      </w:pPr>
      <w:r>
        <w:separator/>
      </w:r>
    </w:p>
  </w:endnote>
  <w:endnote w:type="continuationSeparator" w:id="0">
    <w:p w14:paraId="72A2147C" w14:textId="77777777" w:rsidR="00B268DE" w:rsidRDefault="00B268DE" w:rsidP="00A96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56ABD" w14:textId="57251F0D" w:rsidR="00706315" w:rsidRDefault="0070631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9B03BB">
      <w:rPr>
        <w:noProof/>
        <w:color w:val="323E4F" w:themeColor="text2" w:themeShade="BF"/>
        <w:sz w:val="24"/>
        <w:szCs w:val="24"/>
      </w:rPr>
      <w:t>2</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9B03BB">
      <w:rPr>
        <w:noProof/>
        <w:color w:val="323E4F" w:themeColor="text2" w:themeShade="BF"/>
        <w:sz w:val="24"/>
        <w:szCs w:val="24"/>
      </w:rPr>
      <w:t>2</w:t>
    </w:r>
    <w:r>
      <w:rPr>
        <w:color w:val="323E4F" w:themeColor="text2" w:themeShade="BF"/>
        <w:sz w:val="24"/>
        <w:szCs w:val="24"/>
      </w:rPr>
      <w:fldChar w:fldCharType="end"/>
    </w:r>
  </w:p>
  <w:p w14:paraId="7BDE9AAE" w14:textId="77777777" w:rsidR="00706315" w:rsidRDefault="00706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578CF" w14:textId="77777777" w:rsidR="00B268DE" w:rsidRDefault="00B268DE" w:rsidP="00A966EA">
      <w:pPr>
        <w:spacing w:after="0" w:line="240" w:lineRule="auto"/>
      </w:pPr>
      <w:r>
        <w:separator/>
      </w:r>
    </w:p>
  </w:footnote>
  <w:footnote w:type="continuationSeparator" w:id="0">
    <w:p w14:paraId="019042BD" w14:textId="77777777" w:rsidR="00B268DE" w:rsidRDefault="00B268DE" w:rsidP="00A96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F88F2" w14:textId="6F154E32" w:rsidR="00706315" w:rsidRPr="002F5C0D" w:rsidRDefault="00706315">
    <w:pPr>
      <w:pStyle w:val="Header"/>
      <w:rPr>
        <w:rFonts w:ascii="Arial" w:hAnsi="Arial" w:cs="Arial"/>
      </w:rPr>
    </w:pPr>
    <w:r w:rsidRPr="002F5C0D">
      <w:rPr>
        <w:rFonts w:ascii="Arial" w:hAnsi="Arial" w:cs="Arial"/>
      </w:rPr>
      <w:t>P151160 Sealy G – PD</w:t>
    </w:r>
    <w:r w:rsidR="00361E2D">
      <w:rPr>
        <w:rFonts w:ascii="Arial" w:hAnsi="Arial" w:cs="Arial"/>
      </w:rPr>
      <w:t>13 A</w:t>
    </w:r>
    <w:r w:rsidRPr="002F5C0D">
      <w:rPr>
        <w:rFonts w:ascii="Arial" w:hAnsi="Arial" w:cs="Arial"/>
      </w:rPr>
      <w:t xml:space="preserve">                 </w:t>
    </w:r>
    <w:r w:rsidRPr="002F5C0D">
      <w:rPr>
        <w:rFonts w:ascii="Arial" w:hAnsi="Arial" w:cs="Arial"/>
      </w:rPr>
      <w:tab/>
      <w:t xml:space="preserve">  </w:t>
    </w:r>
    <w:r w:rsidR="000C64D0">
      <w:rPr>
        <w:rFonts w:ascii="Arial" w:hAnsi="Arial" w:cs="Arial"/>
      </w:rPr>
      <w:tab/>
    </w:r>
    <w:r w:rsidRPr="002F5C0D">
      <w:rPr>
        <w:rFonts w:ascii="Arial" w:hAnsi="Arial" w:cs="Arial"/>
      </w:rPr>
      <w:t>M2X94</w:t>
    </w:r>
    <w:r w:rsidR="00361E2D">
      <w:rPr>
        <w:rFonts w:ascii="Arial" w:hAnsi="Arial" w:cs="Arial"/>
      </w:rPr>
      <w:t>04</w:t>
    </w:r>
  </w:p>
  <w:p w14:paraId="28A757E9" w14:textId="77777777" w:rsidR="00706315" w:rsidRDefault="00706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41B90"/>
    <w:multiLevelType w:val="hybridMultilevel"/>
    <w:tmpl w:val="5270ED36"/>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 w15:restartNumberingAfterBreak="0">
    <w:nsid w:val="0245492B"/>
    <w:multiLevelType w:val="hybridMultilevel"/>
    <w:tmpl w:val="76FC2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254A46"/>
    <w:multiLevelType w:val="hybridMultilevel"/>
    <w:tmpl w:val="D87E0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4C3A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E11294"/>
    <w:multiLevelType w:val="multilevel"/>
    <w:tmpl w:val="D10C3C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CA345F5"/>
    <w:multiLevelType w:val="multilevel"/>
    <w:tmpl w:val="2E5264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EB132A5"/>
    <w:multiLevelType w:val="hybridMultilevel"/>
    <w:tmpl w:val="E794B708"/>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08E2D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915D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AD2D4B"/>
    <w:multiLevelType w:val="hybridMultilevel"/>
    <w:tmpl w:val="B70A73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651475D"/>
    <w:multiLevelType w:val="multilevel"/>
    <w:tmpl w:val="0FC0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E672C2"/>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2" w15:restartNumberingAfterBreak="0">
    <w:nsid w:val="54AC0ECF"/>
    <w:multiLevelType w:val="multilevel"/>
    <w:tmpl w:val="A1E2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7C3A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63F57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54A6C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85A6E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685210"/>
    <w:multiLevelType w:val="hybridMultilevel"/>
    <w:tmpl w:val="056682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A525C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0"/>
  </w:num>
  <w:num w:numId="3">
    <w:abstractNumId w:val="17"/>
  </w:num>
  <w:num w:numId="4">
    <w:abstractNumId w:val="12"/>
  </w:num>
  <w:num w:numId="5">
    <w:abstractNumId w:val="9"/>
  </w:num>
  <w:num w:numId="6">
    <w:abstractNumId w:val="5"/>
  </w:num>
  <w:num w:numId="7">
    <w:abstractNumId w:val="4"/>
  </w:num>
  <w:num w:numId="8">
    <w:abstractNumId w:val="2"/>
  </w:num>
  <w:num w:numId="9">
    <w:abstractNumId w:val="3"/>
  </w:num>
  <w:num w:numId="10">
    <w:abstractNumId w:val="18"/>
  </w:num>
  <w:num w:numId="11">
    <w:abstractNumId w:val="7"/>
  </w:num>
  <w:num w:numId="12">
    <w:abstractNumId w:val="0"/>
  </w:num>
  <w:num w:numId="13">
    <w:abstractNumId w:val="14"/>
  </w:num>
  <w:num w:numId="14">
    <w:abstractNumId w:val="16"/>
  </w:num>
  <w:num w:numId="15">
    <w:abstractNumId w:val="11"/>
  </w:num>
  <w:num w:numId="16">
    <w:abstractNumId w:val="13"/>
  </w:num>
  <w:num w:numId="17">
    <w:abstractNumId w:val="8"/>
  </w:num>
  <w:num w:numId="18">
    <w:abstractNumId w:val="1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865"/>
    <w:rsid w:val="00006C87"/>
    <w:rsid w:val="00017014"/>
    <w:rsid w:val="0002647B"/>
    <w:rsid w:val="00051405"/>
    <w:rsid w:val="000530CB"/>
    <w:rsid w:val="00063967"/>
    <w:rsid w:val="00066AB7"/>
    <w:rsid w:val="00066DA4"/>
    <w:rsid w:val="000741CC"/>
    <w:rsid w:val="000803DE"/>
    <w:rsid w:val="0008372E"/>
    <w:rsid w:val="000C3211"/>
    <w:rsid w:val="000C582A"/>
    <w:rsid w:val="000C64D0"/>
    <w:rsid w:val="000D2A8F"/>
    <w:rsid w:val="000E01AC"/>
    <w:rsid w:val="000E2B17"/>
    <w:rsid w:val="001100BE"/>
    <w:rsid w:val="00124824"/>
    <w:rsid w:val="00124F40"/>
    <w:rsid w:val="001409E7"/>
    <w:rsid w:val="00191FB6"/>
    <w:rsid w:val="00193FEA"/>
    <w:rsid w:val="001965FA"/>
    <w:rsid w:val="001A3CBD"/>
    <w:rsid w:val="001A4984"/>
    <w:rsid w:val="001B1369"/>
    <w:rsid w:val="001D7E34"/>
    <w:rsid w:val="00207547"/>
    <w:rsid w:val="002119E4"/>
    <w:rsid w:val="002136CD"/>
    <w:rsid w:val="00221E31"/>
    <w:rsid w:val="0024363B"/>
    <w:rsid w:val="002500A7"/>
    <w:rsid w:val="002557F8"/>
    <w:rsid w:val="002650CF"/>
    <w:rsid w:val="00275A04"/>
    <w:rsid w:val="002818DF"/>
    <w:rsid w:val="00285BF4"/>
    <w:rsid w:val="002900BD"/>
    <w:rsid w:val="002A6868"/>
    <w:rsid w:val="002B54FC"/>
    <w:rsid w:val="002B5B79"/>
    <w:rsid w:val="002B7FB3"/>
    <w:rsid w:val="002D3439"/>
    <w:rsid w:val="002E28F5"/>
    <w:rsid w:val="002F5C0D"/>
    <w:rsid w:val="0031026B"/>
    <w:rsid w:val="003158BF"/>
    <w:rsid w:val="00325603"/>
    <w:rsid w:val="003425C9"/>
    <w:rsid w:val="00350F97"/>
    <w:rsid w:val="00361E2D"/>
    <w:rsid w:val="0037001D"/>
    <w:rsid w:val="003718C9"/>
    <w:rsid w:val="00376E7C"/>
    <w:rsid w:val="003B0E79"/>
    <w:rsid w:val="003C3F20"/>
    <w:rsid w:val="003D4C72"/>
    <w:rsid w:val="003E5E82"/>
    <w:rsid w:val="00410032"/>
    <w:rsid w:val="0042415B"/>
    <w:rsid w:val="00432865"/>
    <w:rsid w:val="00437974"/>
    <w:rsid w:val="00450A44"/>
    <w:rsid w:val="00487640"/>
    <w:rsid w:val="00494ACD"/>
    <w:rsid w:val="004B1B3A"/>
    <w:rsid w:val="004B22F1"/>
    <w:rsid w:val="004E5136"/>
    <w:rsid w:val="005122B8"/>
    <w:rsid w:val="0051386D"/>
    <w:rsid w:val="00531E8F"/>
    <w:rsid w:val="00532F0A"/>
    <w:rsid w:val="0053393B"/>
    <w:rsid w:val="00535850"/>
    <w:rsid w:val="0054338E"/>
    <w:rsid w:val="0057214C"/>
    <w:rsid w:val="005B6780"/>
    <w:rsid w:val="005C5CA2"/>
    <w:rsid w:val="005D794A"/>
    <w:rsid w:val="005F5899"/>
    <w:rsid w:val="0063165B"/>
    <w:rsid w:val="006949E1"/>
    <w:rsid w:val="00696FD1"/>
    <w:rsid w:val="006A1314"/>
    <w:rsid w:val="006B47DF"/>
    <w:rsid w:val="006C2F5B"/>
    <w:rsid w:val="006D5680"/>
    <w:rsid w:val="006D7D48"/>
    <w:rsid w:val="006F6B3A"/>
    <w:rsid w:val="00702DA4"/>
    <w:rsid w:val="007048C9"/>
    <w:rsid w:val="00706315"/>
    <w:rsid w:val="00707AE2"/>
    <w:rsid w:val="00746CC5"/>
    <w:rsid w:val="00760F80"/>
    <w:rsid w:val="0076580A"/>
    <w:rsid w:val="007766FD"/>
    <w:rsid w:val="00790A42"/>
    <w:rsid w:val="0079372D"/>
    <w:rsid w:val="007D3BF9"/>
    <w:rsid w:val="007F2F19"/>
    <w:rsid w:val="00803056"/>
    <w:rsid w:val="0080329A"/>
    <w:rsid w:val="00812241"/>
    <w:rsid w:val="008163DA"/>
    <w:rsid w:val="008209C3"/>
    <w:rsid w:val="00833CB3"/>
    <w:rsid w:val="00843BE0"/>
    <w:rsid w:val="00856477"/>
    <w:rsid w:val="008910D7"/>
    <w:rsid w:val="008B4BC6"/>
    <w:rsid w:val="008C02A1"/>
    <w:rsid w:val="008D6D41"/>
    <w:rsid w:val="008F3C8A"/>
    <w:rsid w:val="009249FD"/>
    <w:rsid w:val="009356B6"/>
    <w:rsid w:val="00953203"/>
    <w:rsid w:val="009666CC"/>
    <w:rsid w:val="00971307"/>
    <w:rsid w:val="00982BA8"/>
    <w:rsid w:val="009A0891"/>
    <w:rsid w:val="009B03BB"/>
    <w:rsid w:val="009B0EAA"/>
    <w:rsid w:val="009D6E30"/>
    <w:rsid w:val="009E3318"/>
    <w:rsid w:val="009F0A03"/>
    <w:rsid w:val="009F6693"/>
    <w:rsid w:val="00A05B76"/>
    <w:rsid w:val="00A07DE1"/>
    <w:rsid w:val="00A10F35"/>
    <w:rsid w:val="00A14D4E"/>
    <w:rsid w:val="00A24FEC"/>
    <w:rsid w:val="00A30A8A"/>
    <w:rsid w:val="00A33F52"/>
    <w:rsid w:val="00A402A8"/>
    <w:rsid w:val="00A40C64"/>
    <w:rsid w:val="00A43CE1"/>
    <w:rsid w:val="00A70A22"/>
    <w:rsid w:val="00A763AC"/>
    <w:rsid w:val="00A86B05"/>
    <w:rsid w:val="00A966EA"/>
    <w:rsid w:val="00AC1D2F"/>
    <w:rsid w:val="00AD1D21"/>
    <w:rsid w:val="00AD2061"/>
    <w:rsid w:val="00AF4652"/>
    <w:rsid w:val="00B24D36"/>
    <w:rsid w:val="00B268DE"/>
    <w:rsid w:val="00B42901"/>
    <w:rsid w:val="00B42B79"/>
    <w:rsid w:val="00B63197"/>
    <w:rsid w:val="00BB0439"/>
    <w:rsid w:val="00BC1607"/>
    <w:rsid w:val="00BD3F34"/>
    <w:rsid w:val="00BD7380"/>
    <w:rsid w:val="00BF39EF"/>
    <w:rsid w:val="00C16D9A"/>
    <w:rsid w:val="00C27AAE"/>
    <w:rsid w:val="00C510FB"/>
    <w:rsid w:val="00C550F9"/>
    <w:rsid w:val="00C721AB"/>
    <w:rsid w:val="00C730BF"/>
    <w:rsid w:val="00C9355F"/>
    <w:rsid w:val="00CD42B3"/>
    <w:rsid w:val="00CF17E5"/>
    <w:rsid w:val="00D019F4"/>
    <w:rsid w:val="00D16556"/>
    <w:rsid w:val="00D2042A"/>
    <w:rsid w:val="00D208F8"/>
    <w:rsid w:val="00D27410"/>
    <w:rsid w:val="00D302DA"/>
    <w:rsid w:val="00D40023"/>
    <w:rsid w:val="00D541C8"/>
    <w:rsid w:val="00D60C60"/>
    <w:rsid w:val="00D80446"/>
    <w:rsid w:val="00D808D0"/>
    <w:rsid w:val="00D95638"/>
    <w:rsid w:val="00D95DFA"/>
    <w:rsid w:val="00DA28D2"/>
    <w:rsid w:val="00DB3F44"/>
    <w:rsid w:val="00DC1FFF"/>
    <w:rsid w:val="00DD396E"/>
    <w:rsid w:val="00DD4E55"/>
    <w:rsid w:val="00DF5C9F"/>
    <w:rsid w:val="00E0084E"/>
    <w:rsid w:val="00E04389"/>
    <w:rsid w:val="00E4317F"/>
    <w:rsid w:val="00E5112E"/>
    <w:rsid w:val="00EA3310"/>
    <w:rsid w:val="00ED11F7"/>
    <w:rsid w:val="00ED7E0D"/>
    <w:rsid w:val="00F02FD8"/>
    <w:rsid w:val="00F161CA"/>
    <w:rsid w:val="00F22233"/>
    <w:rsid w:val="00F37419"/>
    <w:rsid w:val="00F45350"/>
    <w:rsid w:val="00F456DB"/>
    <w:rsid w:val="00F551CF"/>
    <w:rsid w:val="00F55E95"/>
    <w:rsid w:val="00F667E7"/>
    <w:rsid w:val="00F66B25"/>
    <w:rsid w:val="00F7685C"/>
    <w:rsid w:val="00FE05F3"/>
    <w:rsid w:val="00FE3818"/>
    <w:rsid w:val="00FF4B0E"/>
    <w:rsid w:val="00FF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C5001"/>
  <w15:docId w15:val="{6FE0FDD8-CB0E-4A36-8442-110041513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6EA"/>
  </w:style>
  <w:style w:type="paragraph" w:styleId="Footer">
    <w:name w:val="footer"/>
    <w:basedOn w:val="Normal"/>
    <w:link w:val="FooterChar"/>
    <w:uiPriority w:val="99"/>
    <w:unhideWhenUsed/>
    <w:rsid w:val="00A96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6EA"/>
  </w:style>
  <w:style w:type="character" w:styleId="Hyperlink">
    <w:name w:val="Hyperlink"/>
    <w:basedOn w:val="DefaultParagraphFont"/>
    <w:uiPriority w:val="99"/>
    <w:unhideWhenUsed/>
    <w:rsid w:val="003C3F20"/>
    <w:rPr>
      <w:color w:val="0563C1" w:themeColor="hyperlink"/>
      <w:u w:val="single"/>
    </w:rPr>
  </w:style>
  <w:style w:type="paragraph" w:styleId="ListParagraph">
    <w:name w:val="List Paragraph"/>
    <w:basedOn w:val="Normal"/>
    <w:uiPriority w:val="34"/>
    <w:qFormat/>
    <w:rsid w:val="009F0A03"/>
    <w:pPr>
      <w:ind w:left="720"/>
      <w:contextualSpacing/>
    </w:pPr>
  </w:style>
  <w:style w:type="character" w:customStyle="1" w:styleId="apple-converted-space">
    <w:name w:val="apple-converted-space"/>
    <w:basedOn w:val="DefaultParagraphFont"/>
    <w:rsid w:val="00EA3310"/>
  </w:style>
  <w:style w:type="paragraph" w:styleId="NormalWeb">
    <w:name w:val="Normal (Web)"/>
    <w:basedOn w:val="Normal"/>
    <w:uiPriority w:val="99"/>
    <w:semiHidden/>
    <w:unhideWhenUsed/>
    <w:rsid w:val="00E043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249FD"/>
    <w:rPr>
      <w:color w:val="954F72" w:themeColor="followedHyperlink"/>
      <w:u w:val="single"/>
    </w:rPr>
  </w:style>
  <w:style w:type="character" w:styleId="UnresolvedMention">
    <w:name w:val="Unresolved Mention"/>
    <w:basedOn w:val="DefaultParagraphFont"/>
    <w:uiPriority w:val="99"/>
    <w:semiHidden/>
    <w:unhideWhenUsed/>
    <w:rsid w:val="00803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785366">
      <w:bodyDiv w:val="1"/>
      <w:marLeft w:val="0"/>
      <w:marRight w:val="0"/>
      <w:marTop w:val="0"/>
      <w:marBottom w:val="0"/>
      <w:divBdr>
        <w:top w:val="none" w:sz="0" w:space="0" w:color="auto"/>
        <w:left w:val="none" w:sz="0" w:space="0" w:color="auto"/>
        <w:bottom w:val="none" w:sz="0" w:space="0" w:color="auto"/>
        <w:right w:val="none" w:sz="0" w:space="0" w:color="auto"/>
      </w:divBdr>
    </w:div>
    <w:div w:id="1178274420">
      <w:bodyDiv w:val="1"/>
      <w:marLeft w:val="0"/>
      <w:marRight w:val="0"/>
      <w:marTop w:val="0"/>
      <w:marBottom w:val="0"/>
      <w:divBdr>
        <w:top w:val="none" w:sz="0" w:space="0" w:color="auto"/>
        <w:left w:val="none" w:sz="0" w:space="0" w:color="auto"/>
        <w:bottom w:val="none" w:sz="0" w:space="0" w:color="auto"/>
        <w:right w:val="none" w:sz="0" w:space="0" w:color="auto"/>
      </w:divBdr>
    </w:div>
    <w:div w:id="18372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15DC4-990C-432E-9996-BEA78FC62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gerean sealy</dc:creator>
  <cp:lastModifiedBy>gerean sealy</cp:lastModifiedBy>
  <cp:revision>2</cp:revision>
  <dcterms:created xsi:type="dcterms:W3CDTF">2018-08-26T14:42:00Z</dcterms:created>
  <dcterms:modified xsi:type="dcterms:W3CDTF">2018-08-26T14:42:00Z</dcterms:modified>
</cp:coreProperties>
</file>