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5B59D" w14:textId="77777777" w:rsidR="002E59DB" w:rsidRDefault="002E59DB">
      <w:pPr>
        <w:pBdr>
          <w:top w:val="nil"/>
          <w:left w:val="nil"/>
          <w:bottom w:val="nil"/>
          <w:right w:val="nil"/>
          <w:between w:val="nil"/>
        </w:pBdr>
        <w:spacing w:after="200" w:line="360" w:lineRule="auto"/>
        <w:rPr>
          <w:rFonts w:ascii="Times New Roman" w:eastAsia="Times New Roman" w:hAnsi="Times New Roman" w:cs="Times New Roman"/>
          <w:b/>
          <w:color w:val="000000"/>
          <w:sz w:val="32"/>
          <w:szCs w:val="32"/>
          <w:u w:val="single"/>
          <w:vertAlign w:val="baseline"/>
        </w:rPr>
      </w:pPr>
    </w:p>
    <w:p w14:paraId="738510DD" w14:textId="77777777" w:rsidR="002E59DB" w:rsidRPr="0077381B" w:rsidRDefault="002E59DB">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2"/>
          <w:szCs w:val="22"/>
          <w:u w:val="single"/>
          <w:vertAlign w:val="baseline"/>
        </w:rPr>
      </w:pPr>
    </w:p>
    <w:p w14:paraId="52E4DD67" w14:textId="380CF29C" w:rsidR="002E59DB" w:rsidRPr="00F83E3A" w:rsidRDefault="005C11AF">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36"/>
          <w:szCs w:val="36"/>
          <w:u w:val="single"/>
          <w:vertAlign w:val="baseline"/>
        </w:rPr>
      </w:pPr>
      <w:r w:rsidRPr="00F83E3A">
        <w:rPr>
          <w:rFonts w:ascii="Times New Roman" w:eastAsia="Times New Roman" w:hAnsi="Times New Roman" w:cs="Times New Roman"/>
          <w:b/>
          <w:color w:val="000000"/>
          <w:sz w:val="36"/>
          <w:szCs w:val="36"/>
          <w:u w:val="single"/>
          <w:vertAlign w:val="baseline"/>
        </w:rPr>
        <w:t>Developing People in Organizations</w:t>
      </w:r>
    </w:p>
    <w:p w14:paraId="63C42BB4" w14:textId="6C0C53A8" w:rsidR="00F83E3A" w:rsidRPr="00F83E3A" w:rsidRDefault="00F83E3A">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36"/>
          <w:szCs w:val="36"/>
          <w:u w:val="single"/>
          <w:vertAlign w:val="baseline"/>
        </w:rPr>
      </w:pPr>
      <w:r w:rsidRPr="00F83E3A">
        <w:rPr>
          <w:rFonts w:ascii="Times New Roman" w:eastAsia="Times New Roman" w:hAnsi="Times New Roman" w:cs="Times New Roman"/>
          <w:b/>
          <w:color w:val="000000"/>
          <w:sz w:val="36"/>
          <w:szCs w:val="36"/>
          <w:u w:val="single"/>
          <w:vertAlign w:val="baseline"/>
        </w:rPr>
        <w:t>BMSW7001</w:t>
      </w:r>
    </w:p>
    <w:p w14:paraId="2FF24387" w14:textId="5B526968" w:rsidR="00F83E3A" w:rsidRPr="00F83E3A" w:rsidRDefault="00F83E3A">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2"/>
          <w:szCs w:val="22"/>
          <w:vertAlign w:val="baseline"/>
        </w:rPr>
      </w:pPr>
      <w:r w:rsidRPr="00F83E3A">
        <w:rPr>
          <w:rFonts w:ascii="Times New Roman" w:eastAsia="Times New Roman" w:hAnsi="Times New Roman" w:cs="Times New Roman"/>
          <w:b/>
          <w:color w:val="000000"/>
          <w:sz w:val="22"/>
          <w:szCs w:val="22"/>
          <w:vertAlign w:val="baseline"/>
        </w:rPr>
        <w:t xml:space="preserve">Salma </w:t>
      </w:r>
      <w:proofErr w:type="spellStart"/>
      <w:r w:rsidRPr="00F83E3A">
        <w:rPr>
          <w:rFonts w:ascii="Times New Roman" w:eastAsia="Times New Roman" w:hAnsi="Times New Roman" w:cs="Times New Roman"/>
          <w:b/>
          <w:color w:val="000000"/>
          <w:sz w:val="22"/>
          <w:szCs w:val="22"/>
          <w:vertAlign w:val="baseline"/>
        </w:rPr>
        <w:t>Moahammed</w:t>
      </w:r>
      <w:proofErr w:type="spellEnd"/>
    </w:p>
    <w:p w14:paraId="03A2951C" w14:textId="14966CFA" w:rsidR="00F83E3A" w:rsidRPr="00F83E3A" w:rsidRDefault="00F83E3A">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2"/>
          <w:szCs w:val="22"/>
          <w:vertAlign w:val="baseline"/>
        </w:rPr>
      </w:pPr>
      <w:r w:rsidRPr="00F83E3A">
        <w:rPr>
          <w:rFonts w:ascii="Times New Roman" w:eastAsia="Times New Roman" w:hAnsi="Times New Roman" w:cs="Times New Roman"/>
          <w:b/>
          <w:color w:val="000000"/>
          <w:sz w:val="22"/>
          <w:szCs w:val="22"/>
          <w:vertAlign w:val="baseline"/>
        </w:rPr>
        <w:t>Student ID:1709516</w:t>
      </w:r>
    </w:p>
    <w:p w14:paraId="310EA0A5" w14:textId="77777777" w:rsidR="002E59DB" w:rsidRPr="00F83E3A" w:rsidRDefault="002E59DB">
      <w:pPr>
        <w:spacing w:line="360" w:lineRule="auto"/>
        <w:jc w:val="both"/>
        <w:rPr>
          <w:rFonts w:ascii="Times New Roman" w:eastAsia="Times New Roman" w:hAnsi="Times New Roman" w:cs="Times New Roman"/>
          <w:b/>
          <w:color w:val="000000"/>
          <w:sz w:val="22"/>
          <w:szCs w:val="22"/>
          <w:vertAlign w:val="baseline"/>
        </w:rPr>
      </w:pPr>
    </w:p>
    <w:p w14:paraId="1935A6D2" w14:textId="77777777" w:rsidR="002E59DB" w:rsidRPr="00F83E3A" w:rsidRDefault="005C11AF">
      <w:pPr>
        <w:rPr>
          <w:rFonts w:ascii="Times New Roman" w:eastAsia="Times New Roman" w:hAnsi="Times New Roman" w:cs="Times New Roman"/>
          <w:b/>
          <w:color w:val="000000"/>
          <w:sz w:val="22"/>
          <w:szCs w:val="22"/>
          <w:vertAlign w:val="baseline"/>
        </w:rPr>
      </w:pPr>
      <w:r w:rsidRPr="00F83E3A">
        <w:rPr>
          <w:rFonts w:ascii="Times New Roman" w:hAnsi="Times New Roman" w:cs="Times New Roman"/>
          <w:sz w:val="22"/>
          <w:szCs w:val="22"/>
        </w:rPr>
        <w:br w:type="page"/>
      </w:r>
    </w:p>
    <w:p w14:paraId="3A4D87B4" w14:textId="77777777" w:rsidR="002E59DB" w:rsidRPr="00F83E3A" w:rsidRDefault="005C11AF">
      <w:pPr>
        <w:rPr>
          <w:rFonts w:ascii="Times New Roman" w:eastAsia="Times New Roman" w:hAnsi="Times New Roman" w:cs="Times New Roman"/>
          <w:b/>
          <w:color w:val="000000"/>
          <w:sz w:val="28"/>
          <w:szCs w:val="28"/>
          <w:vertAlign w:val="baseline"/>
        </w:rPr>
      </w:pPr>
      <w:r w:rsidRPr="00F83E3A">
        <w:rPr>
          <w:rFonts w:ascii="Times New Roman" w:eastAsia="Times New Roman" w:hAnsi="Times New Roman" w:cs="Times New Roman"/>
          <w:b/>
          <w:color w:val="000000"/>
          <w:sz w:val="28"/>
          <w:szCs w:val="28"/>
          <w:vertAlign w:val="baseline"/>
        </w:rPr>
        <w:lastRenderedPageBreak/>
        <w:t>Executive Summary</w:t>
      </w:r>
    </w:p>
    <w:p w14:paraId="4B5BCDD2" w14:textId="77777777" w:rsidR="002E59DB" w:rsidRPr="00F83E3A" w:rsidRDefault="005C11AF">
      <w:pP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Any business, especially a clothing firm, relies on its leadership to provide excellent customer service. A good leader models the values and standards that employees are expected to uphold in their interactions with customers. Employees are more likely to provide high-quality service to customers when their bosses emphasise doing so. Good leaders inspire their teams to go above and beyond for their customers by publicly acknowledging and appreciating their efforts (Armstrong, 2016). Training and growth opportunities, a pleasant work environment, and adequate supplies for helping customers are all examples of what can be done to keep staff happy and productive. Customers are more likely to remain loyal to a clothing brand that they believe in because of great leadership. If customers believe their wants are being met and their issues are being addressed, they are more inclined to come back and spread the word about the business.</w:t>
      </w:r>
      <w:r w:rsidRPr="00F83E3A">
        <w:rPr>
          <w:rFonts w:ascii="Times New Roman" w:hAnsi="Times New Roman" w:cs="Times New Roman"/>
          <w:sz w:val="22"/>
          <w:szCs w:val="22"/>
        </w:rPr>
        <w:br w:type="page"/>
      </w:r>
    </w:p>
    <w:p w14:paraId="1BF3CB6E" w14:textId="77777777" w:rsidR="002E59DB" w:rsidRPr="00F83E3A" w:rsidRDefault="005C11AF">
      <w:pPr>
        <w:keepNext/>
        <w:keepLines/>
        <w:pBdr>
          <w:top w:val="nil"/>
          <w:left w:val="nil"/>
          <w:bottom w:val="nil"/>
          <w:right w:val="nil"/>
          <w:between w:val="nil"/>
        </w:pBdr>
        <w:spacing w:before="480" w:after="0" w:line="360" w:lineRule="auto"/>
        <w:jc w:val="center"/>
        <w:rPr>
          <w:rFonts w:ascii="Times New Roman" w:hAnsi="Times New Roman" w:cs="Times New Roman"/>
          <w:b/>
          <w:color w:val="2F5496"/>
          <w:sz w:val="28"/>
          <w:szCs w:val="28"/>
          <w:vertAlign w:val="baseline"/>
        </w:rPr>
      </w:pPr>
      <w:r w:rsidRPr="00F83E3A">
        <w:rPr>
          <w:rFonts w:ascii="Times New Roman" w:eastAsia="Times New Roman" w:hAnsi="Times New Roman" w:cs="Times New Roman"/>
          <w:b/>
          <w:color w:val="000000"/>
          <w:sz w:val="28"/>
          <w:szCs w:val="28"/>
          <w:u w:val="single"/>
          <w:vertAlign w:val="baseline"/>
        </w:rPr>
        <w:lastRenderedPageBreak/>
        <w:t>Table of Contents</w:t>
      </w:r>
    </w:p>
    <w:sdt>
      <w:sdtPr>
        <w:rPr>
          <w:rFonts w:ascii="Times New Roman" w:hAnsi="Times New Roman" w:cs="Times New Roman"/>
          <w:sz w:val="22"/>
          <w:szCs w:val="22"/>
        </w:rPr>
        <w:id w:val="-2037879125"/>
        <w:docPartObj>
          <w:docPartGallery w:val="Table of Contents"/>
          <w:docPartUnique/>
        </w:docPartObj>
      </w:sdtPr>
      <w:sdtContent>
        <w:p w14:paraId="30EF0E59" w14:textId="48FDD447" w:rsidR="002E59DB" w:rsidRPr="00F83E3A" w:rsidRDefault="005C11AF" w:rsidP="0077381B">
          <w:pPr>
            <w:pBdr>
              <w:top w:val="nil"/>
              <w:left w:val="nil"/>
              <w:bottom w:val="nil"/>
              <w:right w:val="nil"/>
              <w:between w:val="nil"/>
            </w:pBdr>
            <w:tabs>
              <w:tab w:val="right" w:pos="10196"/>
            </w:tabs>
            <w:spacing w:after="100" w:line="360" w:lineRule="auto"/>
            <w:jc w:val="both"/>
            <w:rPr>
              <w:rFonts w:ascii="Times New Roman" w:eastAsia="Times New Roman" w:hAnsi="Times New Roman" w:cs="Times New Roman"/>
              <w:b/>
              <w:bCs/>
              <w:color w:val="000000"/>
              <w:sz w:val="28"/>
              <w:szCs w:val="28"/>
              <w:vertAlign w:val="baseline"/>
            </w:rPr>
          </w:pPr>
          <w:r w:rsidRPr="00F83E3A">
            <w:rPr>
              <w:rFonts w:ascii="Times New Roman" w:hAnsi="Times New Roman" w:cs="Times New Roman"/>
              <w:sz w:val="22"/>
              <w:szCs w:val="22"/>
            </w:rPr>
            <w:fldChar w:fldCharType="begin"/>
          </w:r>
          <w:r w:rsidRPr="00F83E3A">
            <w:rPr>
              <w:rFonts w:ascii="Times New Roman" w:hAnsi="Times New Roman" w:cs="Times New Roman"/>
              <w:sz w:val="22"/>
              <w:szCs w:val="22"/>
            </w:rPr>
            <w:instrText xml:space="preserve"> TOC \h \u \z \t "Heading 1,1,Heading 2,2,Heading 3,3,"</w:instrText>
          </w:r>
          <w:r w:rsidRPr="00F83E3A">
            <w:rPr>
              <w:rFonts w:ascii="Times New Roman" w:hAnsi="Times New Roman" w:cs="Times New Roman"/>
              <w:sz w:val="22"/>
              <w:szCs w:val="22"/>
            </w:rPr>
            <w:fldChar w:fldCharType="separate"/>
          </w:r>
          <w:hyperlink w:anchor="_heading=h.gjdgxs">
            <w:r w:rsidRPr="00F83E3A">
              <w:rPr>
                <w:rFonts w:ascii="Times New Roman" w:eastAsia="Times New Roman" w:hAnsi="Times New Roman" w:cs="Times New Roman"/>
                <w:b/>
                <w:bCs/>
                <w:color w:val="000000"/>
                <w:sz w:val="28"/>
                <w:szCs w:val="28"/>
                <w:vertAlign w:val="baseline"/>
              </w:rPr>
              <w:t>Introduction</w:t>
            </w:r>
            <w:r w:rsidRPr="00F83E3A">
              <w:rPr>
                <w:rFonts w:ascii="Times New Roman" w:eastAsia="Times New Roman" w:hAnsi="Times New Roman" w:cs="Times New Roman"/>
                <w:b/>
                <w:bCs/>
                <w:color w:val="000000"/>
                <w:sz w:val="28"/>
                <w:szCs w:val="28"/>
                <w:vertAlign w:val="baseline"/>
              </w:rPr>
              <w:tab/>
              <w:t>4</w:t>
            </w:r>
          </w:hyperlink>
        </w:p>
        <w:p w14:paraId="5E063C21" w14:textId="77777777" w:rsidR="002E59DB" w:rsidRPr="00F83E3A" w:rsidRDefault="00000000">
          <w:pPr>
            <w:pBdr>
              <w:top w:val="nil"/>
              <w:left w:val="nil"/>
              <w:bottom w:val="nil"/>
              <w:right w:val="nil"/>
              <w:between w:val="nil"/>
            </w:pBdr>
            <w:tabs>
              <w:tab w:val="right" w:pos="10196"/>
            </w:tabs>
            <w:spacing w:after="100" w:line="360" w:lineRule="auto"/>
            <w:ind w:left="240"/>
            <w:jc w:val="both"/>
            <w:rPr>
              <w:rFonts w:ascii="Times New Roman" w:eastAsia="Times New Roman" w:hAnsi="Times New Roman" w:cs="Times New Roman"/>
              <w:b/>
              <w:bCs/>
              <w:color w:val="000000"/>
              <w:sz w:val="28"/>
              <w:szCs w:val="28"/>
              <w:vertAlign w:val="baseline"/>
            </w:rPr>
          </w:pPr>
          <w:hyperlink w:anchor="_heading=h.30j0zll">
            <w:r w:rsidR="005C11AF" w:rsidRPr="00F83E3A">
              <w:rPr>
                <w:rFonts w:ascii="Times New Roman" w:eastAsia="Times New Roman" w:hAnsi="Times New Roman" w:cs="Times New Roman"/>
                <w:b/>
                <w:bCs/>
                <w:color w:val="000000"/>
                <w:sz w:val="28"/>
                <w:szCs w:val="28"/>
                <w:vertAlign w:val="baseline"/>
              </w:rPr>
              <w:t>Customer Services in business</w:t>
            </w:r>
            <w:r w:rsidR="005C11AF" w:rsidRPr="00F83E3A">
              <w:rPr>
                <w:rFonts w:ascii="Times New Roman" w:eastAsia="Times New Roman" w:hAnsi="Times New Roman" w:cs="Times New Roman"/>
                <w:b/>
                <w:bCs/>
                <w:color w:val="000000"/>
                <w:sz w:val="28"/>
                <w:szCs w:val="28"/>
                <w:vertAlign w:val="baseline"/>
              </w:rPr>
              <w:tab/>
              <w:t>4</w:t>
            </w:r>
          </w:hyperlink>
        </w:p>
        <w:p w14:paraId="303DA8FD" w14:textId="77777777" w:rsidR="002E59DB" w:rsidRPr="00F83E3A" w:rsidRDefault="00000000">
          <w:pPr>
            <w:pBdr>
              <w:top w:val="nil"/>
              <w:left w:val="nil"/>
              <w:bottom w:val="nil"/>
              <w:right w:val="nil"/>
              <w:between w:val="nil"/>
            </w:pBdr>
            <w:tabs>
              <w:tab w:val="right" w:pos="10196"/>
            </w:tabs>
            <w:spacing w:after="100" w:line="360" w:lineRule="auto"/>
            <w:ind w:left="240"/>
            <w:jc w:val="both"/>
            <w:rPr>
              <w:rFonts w:ascii="Times New Roman" w:eastAsia="Times New Roman" w:hAnsi="Times New Roman" w:cs="Times New Roman"/>
              <w:b/>
              <w:bCs/>
              <w:color w:val="000000"/>
              <w:sz w:val="28"/>
              <w:szCs w:val="28"/>
              <w:vertAlign w:val="baseline"/>
            </w:rPr>
          </w:pPr>
          <w:hyperlink w:anchor="_heading=h.17dp8vu">
            <w:r w:rsidR="005C11AF" w:rsidRPr="00F83E3A">
              <w:rPr>
                <w:rFonts w:ascii="Times New Roman" w:eastAsia="Times New Roman" w:hAnsi="Times New Roman" w:cs="Times New Roman"/>
                <w:b/>
                <w:bCs/>
                <w:color w:val="000000"/>
                <w:sz w:val="28"/>
                <w:szCs w:val="28"/>
                <w:vertAlign w:val="baseline"/>
              </w:rPr>
              <w:t>Current leadership strategies</w:t>
            </w:r>
            <w:r w:rsidR="005C11AF" w:rsidRPr="00F83E3A">
              <w:rPr>
                <w:rFonts w:ascii="Times New Roman" w:eastAsia="Times New Roman" w:hAnsi="Times New Roman" w:cs="Times New Roman"/>
                <w:b/>
                <w:bCs/>
                <w:color w:val="000000"/>
                <w:sz w:val="28"/>
                <w:szCs w:val="28"/>
                <w:vertAlign w:val="baseline"/>
              </w:rPr>
              <w:tab/>
              <w:t>5</w:t>
            </w:r>
          </w:hyperlink>
        </w:p>
        <w:p w14:paraId="4888B412" w14:textId="77777777" w:rsidR="002E59DB" w:rsidRPr="00F83E3A" w:rsidRDefault="00000000">
          <w:pPr>
            <w:pBdr>
              <w:top w:val="nil"/>
              <w:left w:val="nil"/>
              <w:bottom w:val="nil"/>
              <w:right w:val="nil"/>
              <w:between w:val="nil"/>
            </w:pBdr>
            <w:tabs>
              <w:tab w:val="right" w:pos="10196"/>
            </w:tabs>
            <w:spacing w:after="100" w:line="360" w:lineRule="auto"/>
            <w:ind w:left="240"/>
            <w:jc w:val="both"/>
            <w:rPr>
              <w:rFonts w:ascii="Times New Roman" w:eastAsia="Times New Roman" w:hAnsi="Times New Roman" w:cs="Times New Roman"/>
              <w:b/>
              <w:bCs/>
              <w:color w:val="000000"/>
              <w:sz w:val="28"/>
              <w:szCs w:val="28"/>
              <w:vertAlign w:val="baseline"/>
            </w:rPr>
          </w:pPr>
          <w:hyperlink w:anchor="_heading=h.2et92p0">
            <w:r w:rsidR="005C11AF" w:rsidRPr="00F83E3A">
              <w:rPr>
                <w:rFonts w:ascii="Times New Roman" w:eastAsia="Times New Roman" w:hAnsi="Times New Roman" w:cs="Times New Roman"/>
                <w:b/>
                <w:bCs/>
                <w:color w:val="000000"/>
                <w:sz w:val="28"/>
                <w:szCs w:val="28"/>
                <w:vertAlign w:val="baseline"/>
              </w:rPr>
              <w:t>Theoretical Models</w:t>
            </w:r>
            <w:r w:rsidR="005C11AF" w:rsidRPr="00F83E3A">
              <w:rPr>
                <w:rFonts w:ascii="Times New Roman" w:eastAsia="Times New Roman" w:hAnsi="Times New Roman" w:cs="Times New Roman"/>
                <w:b/>
                <w:bCs/>
                <w:color w:val="000000"/>
                <w:sz w:val="28"/>
                <w:szCs w:val="28"/>
                <w:vertAlign w:val="baseline"/>
              </w:rPr>
              <w:tab/>
              <w:t>5</w:t>
            </w:r>
          </w:hyperlink>
        </w:p>
        <w:p w14:paraId="3F70FF4A" w14:textId="77777777" w:rsidR="002E59DB" w:rsidRPr="00F83E3A" w:rsidRDefault="00000000">
          <w:pPr>
            <w:pBdr>
              <w:top w:val="nil"/>
              <w:left w:val="nil"/>
              <w:bottom w:val="nil"/>
              <w:right w:val="nil"/>
              <w:between w:val="nil"/>
            </w:pBdr>
            <w:tabs>
              <w:tab w:val="right" w:pos="10196"/>
            </w:tabs>
            <w:spacing w:after="100" w:line="360" w:lineRule="auto"/>
            <w:ind w:left="240"/>
            <w:jc w:val="both"/>
            <w:rPr>
              <w:rFonts w:ascii="Times New Roman" w:eastAsia="Times New Roman" w:hAnsi="Times New Roman" w:cs="Times New Roman"/>
              <w:b/>
              <w:bCs/>
              <w:color w:val="000000"/>
              <w:sz w:val="28"/>
              <w:szCs w:val="28"/>
              <w:vertAlign w:val="baseline"/>
            </w:rPr>
          </w:pPr>
          <w:hyperlink w:anchor="_heading=h.tyjcwt">
            <w:r w:rsidR="005C11AF" w:rsidRPr="00F83E3A">
              <w:rPr>
                <w:rFonts w:ascii="Times New Roman" w:eastAsia="Times New Roman" w:hAnsi="Times New Roman" w:cs="Times New Roman"/>
                <w:b/>
                <w:bCs/>
                <w:color w:val="000000"/>
                <w:sz w:val="28"/>
                <w:szCs w:val="28"/>
                <w:vertAlign w:val="baseline"/>
              </w:rPr>
              <w:t>Leadership qualities to achieve objectives</w:t>
            </w:r>
            <w:r w:rsidR="005C11AF" w:rsidRPr="00F83E3A">
              <w:rPr>
                <w:rFonts w:ascii="Times New Roman" w:eastAsia="Times New Roman" w:hAnsi="Times New Roman" w:cs="Times New Roman"/>
                <w:b/>
                <w:bCs/>
                <w:color w:val="000000"/>
                <w:sz w:val="28"/>
                <w:szCs w:val="28"/>
                <w:vertAlign w:val="baseline"/>
              </w:rPr>
              <w:tab/>
              <w:t>6</w:t>
            </w:r>
          </w:hyperlink>
        </w:p>
        <w:p w14:paraId="6CFE912C" w14:textId="77777777" w:rsidR="002E59DB" w:rsidRPr="00F83E3A" w:rsidRDefault="00000000">
          <w:pPr>
            <w:pBdr>
              <w:top w:val="nil"/>
              <w:left w:val="nil"/>
              <w:bottom w:val="nil"/>
              <w:right w:val="nil"/>
              <w:between w:val="nil"/>
            </w:pBdr>
            <w:tabs>
              <w:tab w:val="right" w:pos="10196"/>
            </w:tabs>
            <w:spacing w:after="100" w:line="360" w:lineRule="auto"/>
            <w:ind w:left="240"/>
            <w:jc w:val="both"/>
            <w:rPr>
              <w:rFonts w:ascii="Times New Roman" w:eastAsia="Times New Roman" w:hAnsi="Times New Roman" w:cs="Times New Roman"/>
              <w:b/>
              <w:bCs/>
              <w:color w:val="000000"/>
              <w:sz w:val="28"/>
              <w:szCs w:val="28"/>
              <w:vertAlign w:val="baseline"/>
            </w:rPr>
          </w:pPr>
          <w:hyperlink w:anchor="_heading=h.3dy6vkm">
            <w:r w:rsidR="005C11AF" w:rsidRPr="00F83E3A">
              <w:rPr>
                <w:rFonts w:ascii="Times New Roman" w:eastAsia="Times New Roman" w:hAnsi="Times New Roman" w:cs="Times New Roman"/>
                <w:b/>
                <w:bCs/>
                <w:color w:val="000000"/>
                <w:sz w:val="28"/>
                <w:szCs w:val="28"/>
                <w:vertAlign w:val="baseline"/>
              </w:rPr>
              <w:t>Recommendation</w:t>
            </w:r>
            <w:r w:rsidR="005C11AF" w:rsidRPr="00F83E3A">
              <w:rPr>
                <w:rFonts w:ascii="Times New Roman" w:eastAsia="Times New Roman" w:hAnsi="Times New Roman" w:cs="Times New Roman"/>
                <w:b/>
                <w:bCs/>
                <w:color w:val="000000"/>
                <w:sz w:val="28"/>
                <w:szCs w:val="28"/>
                <w:vertAlign w:val="baseline"/>
              </w:rPr>
              <w:tab/>
              <w:t>6</w:t>
            </w:r>
          </w:hyperlink>
        </w:p>
        <w:p w14:paraId="7D143646" w14:textId="77777777" w:rsidR="002E59DB" w:rsidRPr="00F83E3A" w:rsidRDefault="00000000">
          <w:pPr>
            <w:pBdr>
              <w:top w:val="nil"/>
              <w:left w:val="nil"/>
              <w:bottom w:val="nil"/>
              <w:right w:val="nil"/>
              <w:between w:val="nil"/>
            </w:pBdr>
            <w:tabs>
              <w:tab w:val="right" w:pos="10196"/>
            </w:tabs>
            <w:spacing w:after="100" w:line="360" w:lineRule="auto"/>
            <w:jc w:val="both"/>
            <w:rPr>
              <w:rFonts w:ascii="Times New Roman" w:eastAsia="Times New Roman" w:hAnsi="Times New Roman" w:cs="Times New Roman"/>
              <w:b/>
              <w:bCs/>
              <w:color w:val="000000"/>
              <w:sz w:val="28"/>
              <w:szCs w:val="28"/>
              <w:vertAlign w:val="baseline"/>
            </w:rPr>
          </w:pPr>
          <w:hyperlink w:anchor="_heading=h.1t3h5sf">
            <w:r w:rsidR="005C11AF" w:rsidRPr="00F83E3A">
              <w:rPr>
                <w:rFonts w:ascii="Times New Roman" w:eastAsia="Times New Roman" w:hAnsi="Times New Roman" w:cs="Times New Roman"/>
                <w:b/>
                <w:bCs/>
                <w:color w:val="000000"/>
                <w:sz w:val="28"/>
                <w:szCs w:val="28"/>
                <w:vertAlign w:val="baseline"/>
              </w:rPr>
              <w:t>Conclusion</w:t>
            </w:r>
            <w:r w:rsidR="005C11AF" w:rsidRPr="00F83E3A">
              <w:rPr>
                <w:rFonts w:ascii="Times New Roman" w:eastAsia="Times New Roman" w:hAnsi="Times New Roman" w:cs="Times New Roman"/>
                <w:b/>
                <w:bCs/>
                <w:color w:val="000000"/>
                <w:sz w:val="28"/>
                <w:szCs w:val="28"/>
                <w:vertAlign w:val="baseline"/>
              </w:rPr>
              <w:tab/>
              <w:t>8</w:t>
            </w:r>
          </w:hyperlink>
        </w:p>
        <w:p w14:paraId="0B730DD9" w14:textId="77777777" w:rsidR="002E59DB" w:rsidRPr="00F83E3A" w:rsidRDefault="00000000">
          <w:pPr>
            <w:pBdr>
              <w:top w:val="nil"/>
              <w:left w:val="nil"/>
              <w:bottom w:val="nil"/>
              <w:right w:val="nil"/>
              <w:between w:val="nil"/>
            </w:pBdr>
            <w:tabs>
              <w:tab w:val="right" w:pos="10196"/>
            </w:tabs>
            <w:spacing w:after="100" w:line="360" w:lineRule="auto"/>
            <w:jc w:val="both"/>
            <w:rPr>
              <w:rFonts w:ascii="Times New Roman" w:eastAsia="Times New Roman" w:hAnsi="Times New Roman" w:cs="Times New Roman"/>
              <w:b/>
              <w:bCs/>
              <w:color w:val="000000"/>
              <w:sz w:val="28"/>
              <w:szCs w:val="28"/>
              <w:vertAlign w:val="baseline"/>
            </w:rPr>
          </w:pPr>
          <w:hyperlink w:anchor="_heading=h.4d34og8">
            <w:r w:rsidR="005C11AF" w:rsidRPr="00F83E3A">
              <w:rPr>
                <w:rFonts w:ascii="Times New Roman" w:eastAsia="Times New Roman" w:hAnsi="Times New Roman" w:cs="Times New Roman"/>
                <w:b/>
                <w:bCs/>
                <w:color w:val="000000"/>
                <w:sz w:val="28"/>
                <w:szCs w:val="28"/>
                <w:vertAlign w:val="baseline"/>
              </w:rPr>
              <w:t>Reference List</w:t>
            </w:r>
            <w:r w:rsidR="005C11AF" w:rsidRPr="00F83E3A">
              <w:rPr>
                <w:rFonts w:ascii="Times New Roman" w:eastAsia="Times New Roman" w:hAnsi="Times New Roman" w:cs="Times New Roman"/>
                <w:b/>
                <w:bCs/>
                <w:color w:val="000000"/>
                <w:sz w:val="28"/>
                <w:szCs w:val="28"/>
                <w:vertAlign w:val="baseline"/>
              </w:rPr>
              <w:tab/>
              <w:t>9</w:t>
            </w:r>
          </w:hyperlink>
        </w:p>
        <w:p w14:paraId="57E6FF65" w14:textId="77777777" w:rsidR="002E59DB" w:rsidRPr="00F83E3A" w:rsidRDefault="005C11AF">
          <w:pPr>
            <w:rPr>
              <w:rFonts w:ascii="Times New Roman" w:hAnsi="Times New Roman" w:cs="Times New Roman"/>
              <w:sz w:val="22"/>
              <w:szCs w:val="22"/>
            </w:rPr>
          </w:pPr>
          <w:r w:rsidRPr="00F83E3A">
            <w:rPr>
              <w:rFonts w:ascii="Times New Roman" w:hAnsi="Times New Roman" w:cs="Times New Roman"/>
              <w:sz w:val="22"/>
              <w:szCs w:val="22"/>
            </w:rPr>
            <w:fldChar w:fldCharType="end"/>
          </w:r>
        </w:p>
      </w:sdtContent>
    </w:sdt>
    <w:p w14:paraId="53E09D0F" w14:textId="77777777" w:rsidR="002E59DB" w:rsidRPr="00F83E3A" w:rsidRDefault="005C11AF">
      <w:pPr>
        <w:rPr>
          <w:rFonts w:ascii="Times New Roman" w:eastAsia="Times New Roman" w:hAnsi="Times New Roman" w:cs="Times New Roman"/>
          <w:b/>
          <w:color w:val="000000"/>
          <w:sz w:val="22"/>
          <w:szCs w:val="22"/>
          <w:vertAlign w:val="baseline"/>
        </w:rPr>
      </w:pPr>
      <w:r w:rsidRPr="00F83E3A">
        <w:rPr>
          <w:rFonts w:ascii="Times New Roman" w:hAnsi="Times New Roman" w:cs="Times New Roman"/>
          <w:sz w:val="22"/>
          <w:szCs w:val="22"/>
        </w:rPr>
        <w:br w:type="page"/>
      </w:r>
    </w:p>
    <w:p w14:paraId="6AF61A58" w14:textId="77777777" w:rsidR="002E59DB" w:rsidRPr="00F83E3A" w:rsidRDefault="005C11AF">
      <w:pPr>
        <w:pStyle w:val="Heading1"/>
        <w:rPr>
          <w:vertAlign w:val="baseline"/>
        </w:rPr>
      </w:pPr>
      <w:bookmarkStart w:id="0" w:name="_heading=h.gjdgxs" w:colFirst="0" w:colLast="0"/>
      <w:bookmarkEnd w:id="0"/>
      <w:r w:rsidRPr="00F83E3A">
        <w:rPr>
          <w:vertAlign w:val="baseline"/>
        </w:rPr>
        <w:lastRenderedPageBreak/>
        <w:t>Introduction</w:t>
      </w:r>
    </w:p>
    <w:p w14:paraId="7E5D9042" w14:textId="77777777" w:rsidR="002E59DB" w:rsidRPr="00F83E3A" w:rsidRDefault="005C11AF">
      <w:pPr>
        <w:spacing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color w:val="000000"/>
          <w:sz w:val="22"/>
          <w:szCs w:val="22"/>
          <w:vertAlign w:val="baseline"/>
        </w:rPr>
        <w:t>The Artisan Seams Atelier is a rapidly expanding factory that makes high-quality garments for women, men, and children in quantities both large and small. This is one of the m</w:t>
      </w:r>
      <w:r w:rsidRPr="00F83E3A">
        <w:rPr>
          <w:rFonts w:ascii="Times New Roman" w:eastAsia="Times New Roman" w:hAnsi="Times New Roman" w:cs="Times New Roman"/>
          <w:sz w:val="22"/>
          <w:szCs w:val="22"/>
          <w:vertAlign w:val="baseline"/>
        </w:rPr>
        <w:t xml:space="preserve">ost popular companies that provide their goods and services to every age group with more comfort news in their garments. They use a wide variety of materials in their work, including wool, silk, jersey, cotton, fur, and leather. The products are made by the company as per the weather as well as the requirements of the customers. Pattern cutting, swatching, and grading for garments are additional services provided by Artisan Seams Atelier. The purpose of this paper is to assess several theoretical models, ideas, and concepts concerning organisational effectiveness, organisational development, and the </w:t>
      </w:r>
      <w:proofErr w:type="gramStart"/>
      <w:r w:rsidRPr="00F83E3A">
        <w:rPr>
          <w:rFonts w:ascii="Times New Roman" w:eastAsia="Times New Roman" w:hAnsi="Times New Roman" w:cs="Times New Roman"/>
          <w:sz w:val="22"/>
          <w:szCs w:val="22"/>
          <w:vertAlign w:val="baseline"/>
        </w:rPr>
        <w:t>socio-psychology</w:t>
      </w:r>
      <w:proofErr w:type="gramEnd"/>
      <w:r w:rsidRPr="00F83E3A">
        <w:rPr>
          <w:rFonts w:ascii="Times New Roman" w:eastAsia="Times New Roman" w:hAnsi="Times New Roman" w:cs="Times New Roman"/>
          <w:sz w:val="22"/>
          <w:szCs w:val="22"/>
          <w:vertAlign w:val="baseline"/>
        </w:rPr>
        <w:t xml:space="preserve"> of resistance to change. This business's primary focus is on providing exceptional service to its clients. Customers are the essential thing for the </w:t>
      </w:r>
      <w:proofErr w:type="gramStart"/>
      <w:r w:rsidRPr="00F83E3A">
        <w:rPr>
          <w:rFonts w:ascii="Times New Roman" w:eastAsia="Times New Roman" w:hAnsi="Times New Roman" w:cs="Times New Roman"/>
          <w:sz w:val="22"/>
          <w:szCs w:val="22"/>
          <w:vertAlign w:val="baseline"/>
        </w:rPr>
        <w:t>business</w:t>
      </w:r>
      <w:proofErr w:type="gramEnd"/>
      <w:r w:rsidRPr="00F83E3A">
        <w:rPr>
          <w:rFonts w:ascii="Times New Roman" w:eastAsia="Times New Roman" w:hAnsi="Times New Roman" w:cs="Times New Roman"/>
          <w:sz w:val="22"/>
          <w:szCs w:val="22"/>
          <w:vertAlign w:val="baseline"/>
        </w:rPr>
        <w:t xml:space="preserve"> and it is not possible to run the business effectively and efficiently without the attraction of customers towards the business. It is also necessary for the company to treat the customers in a way so that they will easily achieve every objective. If one customer personally likes your </w:t>
      </w:r>
      <w:proofErr w:type="gramStart"/>
      <w:r w:rsidRPr="00F83E3A">
        <w:rPr>
          <w:rFonts w:ascii="Times New Roman" w:eastAsia="Times New Roman" w:hAnsi="Times New Roman" w:cs="Times New Roman"/>
          <w:sz w:val="22"/>
          <w:szCs w:val="22"/>
          <w:vertAlign w:val="baseline"/>
        </w:rPr>
        <w:t>service</w:t>
      </w:r>
      <w:proofErr w:type="gramEnd"/>
      <w:r w:rsidRPr="00F83E3A">
        <w:rPr>
          <w:rFonts w:ascii="Times New Roman" w:eastAsia="Times New Roman" w:hAnsi="Times New Roman" w:cs="Times New Roman"/>
          <w:sz w:val="22"/>
          <w:szCs w:val="22"/>
          <w:vertAlign w:val="baseline"/>
        </w:rPr>
        <w:t xml:space="preserve"> then they will further tell the same to their knowns and help the business to get more and more customers. Customers who are treated well are more likely to become repeat buyers and promote your business to others. This can be useful in attracting more customers to the clothes store. Providing outstanding service to your customers will help in spreading the clothes company and bringing in new clients. Sales, brand loyalty, and consumer confidence can all rise as a result. The whole related to this will be discussed in the above paragraphs in detail.</w:t>
      </w:r>
    </w:p>
    <w:p w14:paraId="152A81A1" w14:textId="30180E8B" w:rsidR="002E59DB" w:rsidRPr="00F83E3A" w:rsidRDefault="002E59DB">
      <w:pPr>
        <w:spacing w:line="360" w:lineRule="auto"/>
        <w:jc w:val="both"/>
        <w:rPr>
          <w:rFonts w:ascii="Times New Roman" w:eastAsia="Times New Roman" w:hAnsi="Times New Roman" w:cs="Times New Roman"/>
          <w:b/>
          <w:sz w:val="22"/>
          <w:szCs w:val="22"/>
          <w:vertAlign w:val="baseline"/>
        </w:rPr>
      </w:pPr>
    </w:p>
    <w:p w14:paraId="1ABBC5DF" w14:textId="77777777" w:rsidR="002E59DB" w:rsidRPr="00F83E3A" w:rsidRDefault="005C11AF">
      <w:pPr>
        <w:pStyle w:val="Heading2"/>
        <w:rPr>
          <w:vertAlign w:val="baseline"/>
        </w:rPr>
      </w:pPr>
      <w:bookmarkStart w:id="1" w:name="_heading=h.30j0zll" w:colFirst="0" w:colLast="0"/>
      <w:bookmarkEnd w:id="1"/>
      <w:r w:rsidRPr="00F83E3A">
        <w:rPr>
          <w:vertAlign w:val="baseline"/>
        </w:rPr>
        <w:t>Customer Services in business</w:t>
      </w:r>
    </w:p>
    <w:p w14:paraId="30A2C152" w14:textId="77777777" w:rsidR="002E59DB" w:rsidRPr="00F83E3A" w:rsidRDefault="005C11AF">
      <w:pP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 xml:space="preserve">Customer service is the help a company gives its clients before, during, and after a transaction is made. It includes things like questions, complaints, and suggestions made by customers to a company. If the company is unable to provide customer services in a better </w:t>
      </w:r>
      <w:proofErr w:type="gramStart"/>
      <w:r w:rsidRPr="00F83E3A">
        <w:rPr>
          <w:rFonts w:ascii="Times New Roman" w:eastAsia="Times New Roman" w:hAnsi="Times New Roman" w:cs="Times New Roman"/>
          <w:color w:val="000000"/>
          <w:sz w:val="22"/>
          <w:szCs w:val="22"/>
          <w:vertAlign w:val="baseline"/>
        </w:rPr>
        <w:t>way</w:t>
      </w:r>
      <w:proofErr w:type="gramEnd"/>
      <w:r w:rsidRPr="00F83E3A">
        <w:rPr>
          <w:rFonts w:ascii="Times New Roman" w:eastAsia="Times New Roman" w:hAnsi="Times New Roman" w:cs="Times New Roman"/>
          <w:color w:val="000000"/>
          <w:sz w:val="22"/>
          <w:szCs w:val="22"/>
          <w:vertAlign w:val="baseline"/>
        </w:rPr>
        <w:t xml:space="preserve"> then they can't get regular as well as new clients as every customer wants to purchase commodities with the help of proper satisfaction and later on if they feel any kind of issue then the business will help them in a better manner. Businesses can ensure customer satisfaction with their products and services by providing outstanding customer service. Having satisfied customers, as a result, is a good indicator of future sales (Mullins, 2019). The reputation of a company can </w:t>
      </w:r>
      <w:proofErr w:type="gramStart"/>
      <w:r w:rsidRPr="00F83E3A">
        <w:rPr>
          <w:rFonts w:ascii="Times New Roman" w:eastAsia="Times New Roman" w:hAnsi="Times New Roman" w:cs="Times New Roman"/>
          <w:color w:val="000000"/>
          <w:sz w:val="22"/>
          <w:szCs w:val="22"/>
          <w:vertAlign w:val="baseline"/>
        </w:rPr>
        <w:t>benefit</w:t>
      </w:r>
      <w:proofErr w:type="gramEnd"/>
      <w:r w:rsidRPr="00F83E3A">
        <w:rPr>
          <w:rFonts w:ascii="Times New Roman" w:eastAsia="Times New Roman" w:hAnsi="Times New Roman" w:cs="Times New Roman"/>
          <w:color w:val="000000"/>
          <w:sz w:val="22"/>
          <w:szCs w:val="22"/>
          <w:vertAlign w:val="baseline"/>
        </w:rPr>
        <w:t xml:space="preserve"> from excellent customer service. If a customer had a positive experience, they are more inclined to tell others about that company. On the other hand, customers with negative experiences always try to harm the business and tell their knowledge about their services which directly creates an impact on the sales of the company. Businesses in today's market need to set themselves out from the competition. As we can see, there are a lot of businesses that try to provide the same services as the other profitable companies already provide and they always try to hit their sales by making lower prices for the same product. One way a company can set itself apart from the competition is by providing exceptional customer service. With this, customers feel satisfied because the company is guiding their customers with every issue that they are facing. When a customer is happy with the service they receive, they are more likely to return and spend more money. </w:t>
      </w:r>
    </w:p>
    <w:p w14:paraId="6EDF414D" w14:textId="77777777" w:rsidR="002E59DB" w:rsidRPr="00F83E3A" w:rsidRDefault="005C11AF">
      <w:pPr>
        <w:spacing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color w:val="000000"/>
          <w:sz w:val="22"/>
          <w:szCs w:val="22"/>
          <w:vertAlign w:val="baseline"/>
        </w:rPr>
        <w:lastRenderedPageBreak/>
        <w:t xml:space="preserve">There are a lot of stores and brands vying for customers' attention in the UK clothes market. A company's ability to attract and maintain consumers depends in large part on the quality of the service it provides its customers. Today's customers are ready to voice their opinions online, whether they're positive or bad. If the customer faces any kind of bad </w:t>
      </w:r>
      <w:proofErr w:type="gramStart"/>
      <w:r w:rsidRPr="00F83E3A">
        <w:rPr>
          <w:rFonts w:ascii="Times New Roman" w:eastAsia="Times New Roman" w:hAnsi="Times New Roman" w:cs="Times New Roman"/>
          <w:color w:val="000000"/>
          <w:sz w:val="22"/>
          <w:szCs w:val="22"/>
          <w:vertAlign w:val="baseline"/>
        </w:rPr>
        <w:t>experience</w:t>
      </w:r>
      <w:proofErr w:type="gramEnd"/>
      <w:r w:rsidRPr="00F83E3A">
        <w:rPr>
          <w:rFonts w:ascii="Times New Roman" w:eastAsia="Times New Roman" w:hAnsi="Times New Roman" w:cs="Times New Roman"/>
          <w:color w:val="000000"/>
          <w:sz w:val="22"/>
          <w:szCs w:val="22"/>
          <w:vertAlign w:val="baseline"/>
        </w:rPr>
        <w:t xml:space="preserve"> they easily spread that thing on social media which creates a bad impact on the company and makes a huge decline in the sale. Increasing revenue and maintaining customer loyalty can be accomplished by providing exceptional service to customers (Armstrong, 2020). Today's customers have higher standards for the companies they patronise. Customers will look elsewhere if a clothes store is unable to achieve these standards. The success of a clothing business depends on the satisfaction of its clients, which can be increased through excellent customer service. This has the potential to boost earnings and revenue. The lack of satisfaction among the customer affects the level of profits as well as sales of the company.</w:t>
      </w:r>
    </w:p>
    <w:p w14:paraId="05D91100" w14:textId="77777777" w:rsidR="002E59DB" w:rsidRPr="00F83E3A" w:rsidRDefault="002E59DB">
      <w:pPr>
        <w:pStyle w:val="Heading2"/>
        <w:rPr>
          <w:sz w:val="22"/>
          <w:szCs w:val="22"/>
          <w:vertAlign w:val="baseline"/>
        </w:rPr>
      </w:pPr>
      <w:bookmarkStart w:id="2" w:name="_heading=h.1fob9te" w:colFirst="0" w:colLast="0"/>
      <w:bookmarkEnd w:id="2"/>
    </w:p>
    <w:p w14:paraId="736DE15F" w14:textId="77777777" w:rsidR="002E59DB" w:rsidRPr="00F83E3A" w:rsidRDefault="005C11AF">
      <w:pPr>
        <w:pStyle w:val="Heading2"/>
        <w:rPr>
          <w:vertAlign w:val="baseline"/>
        </w:rPr>
      </w:pPr>
      <w:bookmarkStart w:id="3" w:name="_heading=h.3znysh7" w:colFirst="0" w:colLast="0"/>
      <w:bookmarkEnd w:id="3"/>
      <w:r w:rsidRPr="00F83E3A">
        <w:rPr>
          <w:vertAlign w:val="baseline"/>
        </w:rPr>
        <w:t xml:space="preserve">Current leadership strategies </w:t>
      </w:r>
    </w:p>
    <w:p w14:paraId="596BF870" w14:textId="77777777" w:rsidR="002E59DB" w:rsidRPr="00F83E3A" w:rsidRDefault="005C11AF">
      <w:pPr>
        <w:spacing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sz w:val="22"/>
          <w:szCs w:val="22"/>
          <w:vertAlign w:val="baseline"/>
        </w:rPr>
        <w:t>Sustainable development refers to the development of commodities in the business by making less use of natural resources as well as by making less harm to the environment. As its customer base becomes increasingly eco-conscious, the company of choice is making sustainability a top priority across the board. Every customer gives more priority to the business that makes more use of sustainable development and saves the environment in a good manner. Due to the lack of use of sustainable development in the businesses, the future of the people is not safe and there will be a lack of all the natural resources for future generations. Due to this reason, customers start giving more preference to sustainable development so that in future they will not face any kind of issues. To get more and more customers towards the business, companies start switching their business to sustainable development.</w:t>
      </w:r>
    </w:p>
    <w:p w14:paraId="1E26D581" w14:textId="77777777" w:rsidR="002E59DB" w:rsidRPr="00F83E3A" w:rsidRDefault="005C11AF">
      <w:pP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 xml:space="preserve">For example, employees could switch to sustainable energy sources, recycle more, and cut down on waste (Reed, 2015). This tactic may assist increase brand awareness and appeal to customers with strong ethical values. Yet, it can be expensive to execute and is not a good fit for all businesses. The chosen company is making investments in digital technologies to enhance the customer experience and drive revenue in the era of social media and online shopping. Some examples of this kind of investment include virtual try-on tools and the use of artificial intelligence to generate </w:t>
      </w:r>
      <w:r w:rsidRPr="00F83E3A">
        <w:rPr>
          <w:rFonts w:ascii="Times New Roman" w:eastAsia="Times New Roman" w:hAnsi="Times New Roman" w:cs="Times New Roman"/>
          <w:sz w:val="22"/>
          <w:szCs w:val="22"/>
          <w:vertAlign w:val="baseline"/>
        </w:rPr>
        <w:t xml:space="preserve">personalized </w:t>
      </w:r>
      <w:r w:rsidRPr="00F83E3A">
        <w:rPr>
          <w:rFonts w:ascii="Times New Roman" w:eastAsia="Times New Roman" w:hAnsi="Times New Roman" w:cs="Times New Roman"/>
          <w:color w:val="000000"/>
          <w:sz w:val="22"/>
          <w:szCs w:val="22"/>
          <w:vertAlign w:val="baseline"/>
        </w:rPr>
        <w:t xml:space="preserve">recommendations. Sales and brand loyalty are two metrics that may gain from this tactic (Timms, 2020). Yet, it can be costly to execute and may call for major adjustments to how a business now operates. The selected company also places a premium on diversity and inclusion in its executive ranks and recruitment policies. </w:t>
      </w:r>
    </w:p>
    <w:p w14:paraId="52D97028" w14:textId="77777777" w:rsidR="002E59DB" w:rsidRPr="00F83E3A" w:rsidRDefault="002E59DB">
      <w:pPr>
        <w:spacing w:line="360" w:lineRule="auto"/>
        <w:jc w:val="both"/>
        <w:rPr>
          <w:rFonts w:ascii="Times New Roman" w:eastAsia="Times New Roman" w:hAnsi="Times New Roman" w:cs="Times New Roman"/>
          <w:sz w:val="22"/>
          <w:szCs w:val="22"/>
          <w:vertAlign w:val="baseline"/>
        </w:rPr>
      </w:pPr>
    </w:p>
    <w:p w14:paraId="7AB09481" w14:textId="77777777" w:rsidR="002E59DB" w:rsidRPr="00F83E3A" w:rsidRDefault="005C11AF">
      <w:pP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Setting diversity goals and delivering unconscious bias training are two examples. This tactic may be useful in attracting a more varied clientele and fostering a more welcoming culture in the workplace. Yet, it may not always be simple to adopt and may necessitate major adjustments to how a business operates and recruits new employees.</w:t>
      </w:r>
    </w:p>
    <w:p w14:paraId="633E213B" w14:textId="77777777" w:rsidR="002E59DB" w:rsidRPr="00F83E3A" w:rsidRDefault="005C11AF">
      <w:pPr>
        <w:pStyle w:val="Heading2"/>
        <w:rPr>
          <w:vertAlign w:val="baseline"/>
        </w:rPr>
      </w:pPr>
      <w:bookmarkStart w:id="4" w:name="_heading=h.2et92p0" w:colFirst="0" w:colLast="0"/>
      <w:bookmarkEnd w:id="4"/>
      <w:r w:rsidRPr="00F83E3A">
        <w:rPr>
          <w:vertAlign w:val="baseline"/>
        </w:rPr>
        <w:lastRenderedPageBreak/>
        <w:t>Theoretical Models</w:t>
      </w:r>
    </w:p>
    <w:p w14:paraId="618DC4C0" w14:textId="77777777" w:rsidR="002E59DB" w:rsidRPr="00F83E3A" w:rsidRDefault="005C11AF">
      <w:pP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To foster a happy work environment and improve service to customers, proponents of the Servant Leadership Model argue that managers should put employees' needs before their own. According to the model, better customer service can result when leaders treat their people properly, leading to increased productivity and contentment on the job (Dale, 2020). The Servant Leadership Model proposes a set of characteristics shared by effective servant leaders.</w:t>
      </w:r>
    </w:p>
    <w:p w14:paraId="16C1DE4E"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sz w:val="22"/>
          <w:szCs w:val="22"/>
          <w:vertAlign w:val="baseline"/>
        </w:rPr>
        <w:t>Empathy</w:t>
      </w:r>
      <w:r w:rsidRPr="00F83E3A">
        <w:rPr>
          <w:rFonts w:ascii="Times New Roman" w:eastAsia="Times New Roman" w:hAnsi="Times New Roman" w:cs="Times New Roman"/>
          <w:sz w:val="22"/>
          <w:szCs w:val="22"/>
          <w:vertAlign w:val="baseline"/>
        </w:rPr>
        <w:t>: Every company as well as workers working under the company faces different types of issues regularly. The head of the business must resolve that issue in a way so that there is a smooth run of the business. Leaders should have the capacity to comprehend and sympathise with the issues facing their teams. It helps them in getting more positive outcomes as well as also raise the level of profit in the business.</w:t>
      </w:r>
    </w:p>
    <w:p w14:paraId="267A2709"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sz w:val="22"/>
          <w:szCs w:val="22"/>
          <w:vertAlign w:val="baseline"/>
        </w:rPr>
        <w:t>Listening</w:t>
      </w:r>
      <w:r w:rsidRPr="00F83E3A">
        <w:rPr>
          <w:rFonts w:ascii="Times New Roman" w:eastAsia="Times New Roman" w:hAnsi="Times New Roman" w:cs="Times New Roman"/>
          <w:sz w:val="22"/>
          <w:szCs w:val="22"/>
          <w:vertAlign w:val="baseline"/>
        </w:rPr>
        <w:t xml:space="preserve">: The head of the business must listen to the point of view as well as suggestions of their workers in a good manner. Leaders should </w:t>
      </w:r>
      <w:proofErr w:type="gramStart"/>
      <w:r w:rsidRPr="00F83E3A">
        <w:rPr>
          <w:rFonts w:ascii="Times New Roman" w:eastAsia="Times New Roman" w:hAnsi="Times New Roman" w:cs="Times New Roman"/>
          <w:sz w:val="22"/>
          <w:szCs w:val="22"/>
          <w:vertAlign w:val="baseline"/>
        </w:rPr>
        <w:t>make an effort</w:t>
      </w:r>
      <w:proofErr w:type="gramEnd"/>
      <w:r w:rsidRPr="00F83E3A">
        <w:rPr>
          <w:rFonts w:ascii="Times New Roman" w:eastAsia="Times New Roman" w:hAnsi="Times New Roman" w:cs="Times New Roman"/>
          <w:sz w:val="22"/>
          <w:szCs w:val="22"/>
          <w:vertAlign w:val="baseline"/>
        </w:rPr>
        <w:t xml:space="preserve"> to hear their staff out and consider their opinions because every person has different views and that may help the company to get a good point of view that helps them in raising and resolving issues.</w:t>
      </w:r>
    </w:p>
    <w:p w14:paraId="37384FCC"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sz w:val="22"/>
          <w:szCs w:val="22"/>
          <w:vertAlign w:val="baseline"/>
        </w:rPr>
        <w:t>Healing</w:t>
      </w:r>
      <w:r w:rsidRPr="00F83E3A">
        <w:rPr>
          <w:rFonts w:ascii="Times New Roman" w:eastAsia="Times New Roman" w:hAnsi="Times New Roman" w:cs="Times New Roman"/>
          <w:sz w:val="22"/>
          <w:szCs w:val="22"/>
          <w:vertAlign w:val="baseline"/>
        </w:rPr>
        <w:t xml:space="preserve">: Workers can't work in a negative environment where there is no safety as well as motivation. Safety as well as motivation is the main requirement of the </w:t>
      </w:r>
      <w:proofErr w:type="gramStart"/>
      <w:r w:rsidRPr="00F83E3A">
        <w:rPr>
          <w:rFonts w:ascii="Times New Roman" w:eastAsia="Times New Roman" w:hAnsi="Times New Roman" w:cs="Times New Roman"/>
          <w:sz w:val="22"/>
          <w:szCs w:val="22"/>
          <w:vertAlign w:val="baseline"/>
        </w:rPr>
        <w:t>workers</w:t>
      </w:r>
      <w:proofErr w:type="gramEnd"/>
      <w:r w:rsidRPr="00F83E3A">
        <w:rPr>
          <w:rFonts w:ascii="Times New Roman" w:eastAsia="Times New Roman" w:hAnsi="Times New Roman" w:cs="Times New Roman"/>
          <w:sz w:val="22"/>
          <w:szCs w:val="22"/>
          <w:vertAlign w:val="baseline"/>
        </w:rPr>
        <w:t xml:space="preserve"> and they can never be able to do well without both of them. Leaders are responsible for creating a welcoming workplace where all employees feel safe and appreciated. This will give great help in the successful as well as profitable run of the business.</w:t>
      </w:r>
    </w:p>
    <w:p w14:paraId="065A228C"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sz w:val="22"/>
          <w:szCs w:val="22"/>
          <w:vertAlign w:val="baseline"/>
        </w:rPr>
        <w:t>Awareness</w:t>
      </w:r>
      <w:r w:rsidRPr="00F83E3A">
        <w:rPr>
          <w:rFonts w:ascii="Times New Roman" w:eastAsia="Times New Roman" w:hAnsi="Times New Roman" w:cs="Times New Roman"/>
          <w:sz w:val="22"/>
          <w:szCs w:val="22"/>
          <w:vertAlign w:val="baseline"/>
        </w:rPr>
        <w:t xml:space="preserve">: Awareness among the business plays a vital role because if the company is aware of its strengths as well as weaknesses then it can perform well by taking into consideration </w:t>
      </w:r>
      <w:proofErr w:type="gramStart"/>
      <w:r w:rsidRPr="00F83E3A">
        <w:rPr>
          <w:rFonts w:ascii="Times New Roman" w:eastAsia="Times New Roman" w:hAnsi="Times New Roman" w:cs="Times New Roman"/>
          <w:sz w:val="22"/>
          <w:szCs w:val="22"/>
          <w:vertAlign w:val="baseline"/>
        </w:rPr>
        <w:t>both of them</w:t>
      </w:r>
      <w:proofErr w:type="gramEnd"/>
      <w:r w:rsidRPr="00F83E3A">
        <w:rPr>
          <w:rFonts w:ascii="Times New Roman" w:eastAsia="Times New Roman" w:hAnsi="Times New Roman" w:cs="Times New Roman"/>
          <w:sz w:val="22"/>
          <w:szCs w:val="22"/>
          <w:vertAlign w:val="baseline"/>
        </w:rPr>
        <w:t>. A good leader is conscious of their abilities and limitations. This will help the colony to grow faster. The lack of awareness about strengths and weaknesses among leaders cause a huge impact on the business (Taylor and Perkins, 2021).</w:t>
      </w:r>
    </w:p>
    <w:p w14:paraId="4AEC1BBE"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sz w:val="22"/>
          <w:szCs w:val="22"/>
          <w:vertAlign w:val="baseline"/>
        </w:rPr>
        <w:t>Persuasion</w:t>
      </w:r>
      <w:r w:rsidRPr="00F83E3A">
        <w:rPr>
          <w:rFonts w:ascii="Times New Roman" w:eastAsia="Times New Roman" w:hAnsi="Times New Roman" w:cs="Times New Roman"/>
          <w:sz w:val="22"/>
          <w:szCs w:val="22"/>
          <w:vertAlign w:val="baseline"/>
        </w:rPr>
        <w:t xml:space="preserve">: To excite and inspire their teams, leaders should utilise persuasion rather than force. If the leader forces their workers to do </w:t>
      </w:r>
      <w:proofErr w:type="gramStart"/>
      <w:r w:rsidRPr="00F83E3A">
        <w:rPr>
          <w:rFonts w:ascii="Times New Roman" w:eastAsia="Times New Roman" w:hAnsi="Times New Roman" w:cs="Times New Roman"/>
          <w:sz w:val="22"/>
          <w:szCs w:val="22"/>
          <w:vertAlign w:val="baseline"/>
        </w:rPr>
        <w:t>anything</w:t>
      </w:r>
      <w:proofErr w:type="gramEnd"/>
      <w:r w:rsidRPr="00F83E3A">
        <w:rPr>
          <w:rFonts w:ascii="Times New Roman" w:eastAsia="Times New Roman" w:hAnsi="Times New Roman" w:cs="Times New Roman"/>
          <w:sz w:val="22"/>
          <w:szCs w:val="22"/>
          <w:vertAlign w:val="baseline"/>
        </w:rPr>
        <w:t xml:space="preserve"> then it will cause a loss of interest among them.</w:t>
      </w:r>
    </w:p>
    <w:p w14:paraId="5EF11B6B"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sz w:val="22"/>
          <w:szCs w:val="22"/>
          <w:vertAlign w:val="baseline"/>
        </w:rPr>
        <w:t>Conceptualization</w:t>
      </w:r>
      <w:r w:rsidRPr="00F83E3A">
        <w:rPr>
          <w:rFonts w:ascii="Times New Roman" w:eastAsia="Times New Roman" w:hAnsi="Times New Roman" w:cs="Times New Roman"/>
          <w:sz w:val="22"/>
          <w:szCs w:val="22"/>
          <w:vertAlign w:val="baseline"/>
        </w:rPr>
        <w:t xml:space="preserve">: Leaders need to have an eye for the big picture and the ability to articulate their goals for the company. If there is no proper check over the </w:t>
      </w:r>
      <w:proofErr w:type="gramStart"/>
      <w:r w:rsidRPr="00F83E3A">
        <w:rPr>
          <w:rFonts w:ascii="Times New Roman" w:eastAsia="Times New Roman" w:hAnsi="Times New Roman" w:cs="Times New Roman"/>
          <w:sz w:val="22"/>
          <w:szCs w:val="22"/>
          <w:vertAlign w:val="baseline"/>
        </w:rPr>
        <w:t>goals</w:t>
      </w:r>
      <w:proofErr w:type="gramEnd"/>
      <w:r w:rsidRPr="00F83E3A">
        <w:rPr>
          <w:rFonts w:ascii="Times New Roman" w:eastAsia="Times New Roman" w:hAnsi="Times New Roman" w:cs="Times New Roman"/>
          <w:sz w:val="22"/>
          <w:szCs w:val="22"/>
          <w:vertAlign w:val="baseline"/>
        </w:rPr>
        <w:t xml:space="preserve"> then they can't exist in the market for a long term. The leader must check that all the workers are working toward common goals or not.  </w:t>
      </w:r>
    </w:p>
    <w:p w14:paraId="62B5B814"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sz w:val="22"/>
          <w:szCs w:val="22"/>
          <w:vertAlign w:val="baseline"/>
        </w:rPr>
        <w:t>Foresight</w:t>
      </w:r>
      <w:r w:rsidRPr="00F83E3A">
        <w:rPr>
          <w:rFonts w:ascii="Times New Roman" w:eastAsia="Times New Roman" w:hAnsi="Times New Roman" w:cs="Times New Roman"/>
          <w:sz w:val="22"/>
          <w:szCs w:val="22"/>
          <w:vertAlign w:val="baseline"/>
        </w:rPr>
        <w:t xml:space="preserve">: Every business faces regular difficulties in their business and only a good leader can tackle that issue easily.  These difficulties come </w:t>
      </w:r>
      <w:proofErr w:type="gramStart"/>
      <w:r w:rsidRPr="00F83E3A">
        <w:rPr>
          <w:rFonts w:ascii="Times New Roman" w:eastAsia="Times New Roman" w:hAnsi="Times New Roman" w:cs="Times New Roman"/>
          <w:sz w:val="22"/>
          <w:szCs w:val="22"/>
          <w:vertAlign w:val="baseline"/>
        </w:rPr>
        <w:t>regularly</w:t>
      </w:r>
      <w:proofErr w:type="gramEnd"/>
      <w:r w:rsidRPr="00F83E3A">
        <w:rPr>
          <w:rFonts w:ascii="Times New Roman" w:eastAsia="Times New Roman" w:hAnsi="Times New Roman" w:cs="Times New Roman"/>
          <w:sz w:val="22"/>
          <w:szCs w:val="22"/>
          <w:vertAlign w:val="baseline"/>
        </w:rPr>
        <w:t xml:space="preserve"> and it is the responsibility of a good leader to tackle them and also prepare already for the future as well. Leaders need to be able to see forward to upcoming developments and difficulties.</w:t>
      </w:r>
    </w:p>
    <w:p w14:paraId="7063B9CB" w14:textId="77777777" w:rsidR="002E59DB" w:rsidRPr="00F83E3A" w:rsidRDefault="005C11A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b/>
          <w:i/>
          <w:color w:val="000000"/>
          <w:sz w:val="22"/>
          <w:szCs w:val="22"/>
          <w:vertAlign w:val="baseline"/>
        </w:rPr>
        <w:t>Stewardship</w:t>
      </w:r>
      <w:r w:rsidRPr="00F83E3A">
        <w:rPr>
          <w:rFonts w:ascii="Times New Roman" w:eastAsia="Times New Roman" w:hAnsi="Times New Roman" w:cs="Times New Roman"/>
          <w:color w:val="000000"/>
          <w:sz w:val="22"/>
          <w:szCs w:val="22"/>
          <w:vertAlign w:val="baseline"/>
        </w:rPr>
        <w:t>: When making decisions, leaders should serve as stewards of the organisation and its resources.</w:t>
      </w:r>
    </w:p>
    <w:p w14:paraId="3CDB9B7B" w14:textId="77777777" w:rsidR="002E59DB" w:rsidRPr="00F83E3A" w:rsidRDefault="005C11AF">
      <w:pPr>
        <w:pStyle w:val="Heading2"/>
        <w:rPr>
          <w:b w:val="0"/>
          <w:sz w:val="22"/>
          <w:szCs w:val="22"/>
          <w:vertAlign w:val="baseline"/>
        </w:rPr>
      </w:pPr>
      <w:bookmarkStart w:id="5" w:name="_heading=h.tyjcwt" w:colFirst="0" w:colLast="0"/>
      <w:bookmarkEnd w:id="5"/>
      <w:r w:rsidRPr="00F83E3A">
        <w:rPr>
          <w:b w:val="0"/>
          <w:sz w:val="22"/>
          <w:szCs w:val="22"/>
          <w:vertAlign w:val="baseline"/>
        </w:rPr>
        <w:lastRenderedPageBreak/>
        <w:t xml:space="preserve">By emulating these </w:t>
      </w:r>
      <w:proofErr w:type="gramStart"/>
      <w:r w:rsidRPr="00F83E3A">
        <w:rPr>
          <w:b w:val="0"/>
          <w:sz w:val="22"/>
          <w:szCs w:val="22"/>
          <w:vertAlign w:val="baseline"/>
        </w:rPr>
        <w:t>qualities</w:t>
      </w:r>
      <w:proofErr w:type="gramEnd"/>
      <w:r w:rsidRPr="00F83E3A">
        <w:rPr>
          <w:b w:val="0"/>
          <w:sz w:val="22"/>
          <w:szCs w:val="22"/>
          <w:vertAlign w:val="baseline"/>
        </w:rPr>
        <w:t xml:space="preserve"> themselves and placing a premium on their employees' wellbeing, the leaders of the selected organisation may be able to cultivate an atmosphere in which their workforce is highly driven, actively engaged, and content in their work (Hasson and Butler, 2020). When employees have the sense that they are valued, they have a greater propensity to go the extra mile to guarantee that their clients are happy.</w:t>
      </w:r>
    </w:p>
    <w:p w14:paraId="4FE8858A" w14:textId="77777777" w:rsidR="002E59DB" w:rsidRPr="00F83E3A" w:rsidRDefault="005C11AF">
      <w:pPr>
        <w:pStyle w:val="Heading2"/>
        <w:rPr>
          <w:vertAlign w:val="baseline"/>
        </w:rPr>
      </w:pPr>
      <w:r w:rsidRPr="00F83E3A">
        <w:rPr>
          <w:vertAlign w:val="baseline"/>
        </w:rPr>
        <w:t xml:space="preserve">Leadership qualities to achieve </w:t>
      </w:r>
      <w:proofErr w:type="gramStart"/>
      <w:r w:rsidRPr="00F83E3A">
        <w:rPr>
          <w:vertAlign w:val="baseline"/>
        </w:rPr>
        <w:t>objectives</w:t>
      </w:r>
      <w:proofErr w:type="gramEnd"/>
    </w:p>
    <w:p w14:paraId="2657E064" w14:textId="77777777" w:rsidR="002E59DB" w:rsidRPr="00F83E3A" w:rsidRDefault="005C11AF">
      <w:pPr>
        <w:tabs>
          <w:tab w:val="left" w:pos="4019"/>
        </w:tabs>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 xml:space="preserve">A frequent strategy for effective leadership is to delegate authority to subordinates by teaching them the necessary skills and equipping them with the necessary tools, all with the end goal of improving customer satisfaction. This can be accomplished by leaders by providing their teams with constant coaching and teaching, clearly outlined goals, as well as an environment that encourages trust and independence. Furthermore, a customer-centric culture is one in which all employees prioritise the satisfaction of customers (Truss </w:t>
      </w:r>
      <w:r w:rsidRPr="00F83E3A">
        <w:rPr>
          <w:rFonts w:ascii="Times New Roman" w:eastAsia="Times New Roman" w:hAnsi="Times New Roman" w:cs="Times New Roman"/>
          <w:i/>
          <w:color w:val="000000"/>
          <w:sz w:val="22"/>
          <w:szCs w:val="22"/>
          <w:vertAlign w:val="baseline"/>
        </w:rPr>
        <w:t>et al</w:t>
      </w:r>
      <w:r w:rsidRPr="00F83E3A">
        <w:rPr>
          <w:rFonts w:ascii="Times New Roman" w:eastAsia="Times New Roman" w:hAnsi="Times New Roman" w:cs="Times New Roman"/>
          <w:color w:val="000000"/>
          <w:sz w:val="22"/>
          <w:szCs w:val="22"/>
          <w:vertAlign w:val="baseline"/>
        </w:rPr>
        <w:t>., 2012). Leaders can foster this culture by emphasising the value of satisfying customers, establishing metrics to measure success, and rewarding workers for going above and beyond in their service to customers. Leaders may enhance customer satisfaction by soliciting and acting on constructive criticism about their organization's products, services, and procedures. Leaders can also coach staff on how to actively listen to and incorporate client input into service delivery. Furthermore, digital transformation can assist businesses in enhancing customer service by introducing cutting-edge channels of communication with clients (Taylor, 2021). Leaders may facilitate digital transformation by spending money on cutting-edge tech, recruiting and employing people with relevant digital skills, and supporting their staff through training and ongoing assistance.</w:t>
      </w:r>
    </w:p>
    <w:p w14:paraId="14482D54" w14:textId="77777777" w:rsidR="002E59DB" w:rsidRPr="00F83E3A" w:rsidRDefault="005C11AF">
      <w:pPr>
        <w:pStyle w:val="Heading2"/>
        <w:rPr>
          <w:vertAlign w:val="baseline"/>
        </w:rPr>
      </w:pPr>
      <w:bookmarkStart w:id="6" w:name="_heading=h.3dy6vkm" w:colFirst="0" w:colLast="0"/>
      <w:bookmarkEnd w:id="6"/>
      <w:r w:rsidRPr="00F83E3A">
        <w:rPr>
          <w:vertAlign w:val="baseline"/>
        </w:rPr>
        <w:t>Recommendation</w:t>
      </w:r>
    </w:p>
    <w:p w14:paraId="2FFFB08E" w14:textId="77777777" w:rsidR="002E59DB" w:rsidRPr="00F83E3A" w:rsidRDefault="005C11AF">
      <w:pPr>
        <w:numPr>
          <w:ilvl w:val="0"/>
          <w:numId w:val="1"/>
        </w:numPr>
        <w:pBdr>
          <w:top w:val="nil"/>
          <w:left w:val="nil"/>
          <w:bottom w:val="nil"/>
          <w:right w:val="nil"/>
          <w:between w:val="nil"/>
        </w:pBdr>
        <w:tabs>
          <w:tab w:val="left" w:pos="4019"/>
        </w:tabs>
        <w:spacing w:after="0"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b/>
          <w:i/>
          <w:sz w:val="22"/>
          <w:szCs w:val="22"/>
          <w:vertAlign w:val="baseline"/>
        </w:rPr>
        <w:t xml:space="preserve">Train employees: </w:t>
      </w:r>
      <w:r w:rsidRPr="00F83E3A">
        <w:rPr>
          <w:rFonts w:ascii="Times New Roman" w:eastAsia="Times New Roman" w:hAnsi="Times New Roman" w:cs="Times New Roman"/>
          <w:sz w:val="22"/>
          <w:szCs w:val="22"/>
          <w:vertAlign w:val="baseline"/>
        </w:rPr>
        <w:t>The company needs to give regular training to their workers for a better run. Technology as well as the way of doing business is changing regularly. The company must give regular training to their workers for better performance. Give staff in-depth instructions on how to best serve customers. What to do in the face of customer complaints, how to have productive conversations, and how to make the most of technological resources are all part of providing excellent customer service.</w:t>
      </w:r>
    </w:p>
    <w:p w14:paraId="7F250489" w14:textId="77777777" w:rsidR="002E59DB" w:rsidRPr="00F83E3A" w:rsidRDefault="005C11AF">
      <w:pPr>
        <w:numPr>
          <w:ilvl w:val="0"/>
          <w:numId w:val="1"/>
        </w:numPr>
        <w:pBdr>
          <w:top w:val="nil"/>
          <w:left w:val="nil"/>
          <w:bottom w:val="nil"/>
          <w:right w:val="nil"/>
          <w:between w:val="nil"/>
        </w:pBdr>
        <w:tabs>
          <w:tab w:val="left" w:pos="4019"/>
        </w:tabs>
        <w:spacing w:after="0"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b/>
          <w:i/>
          <w:sz w:val="22"/>
          <w:szCs w:val="22"/>
          <w:vertAlign w:val="baseline"/>
        </w:rPr>
        <w:t xml:space="preserve">Listen to customers: </w:t>
      </w:r>
      <w:r w:rsidRPr="00F83E3A">
        <w:rPr>
          <w:rFonts w:ascii="Times New Roman" w:eastAsia="Times New Roman" w:hAnsi="Times New Roman" w:cs="Times New Roman"/>
          <w:sz w:val="22"/>
          <w:szCs w:val="22"/>
          <w:vertAlign w:val="baseline"/>
        </w:rPr>
        <w:t>Customers are the main component of business because they provide profit to the company by purchasing commodities. All the workers must accept every point of view of the customer to make their services better. Pay attention to what customers are saying so you can figure out where people can make changes. Get the customers talking using feedback forms, surveys, and social media.</w:t>
      </w:r>
    </w:p>
    <w:p w14:paraId="4A2BEA83" w14:textId="77777777" w:rsidR="002E59DB" w:rsidRPr="00F83E3A" w:rsidRDefault="005C11AF">
      <w:pPr>
        <w:numPr>
          <w:ilvl w:val="0"/>
          <w:numId w:val="1"/>
        </w:numPr>
        <w:pBdr>
          <w:top w:val="nil"/>
          <w:left w:val="nil"/>
          <w:bottom w:val="nil"/>
          <w:right w:val="nil"/>
          <w:between w:val="nil"/>
        </w:pBdr>
        <w:tabs>
          <w:tab w:val="left" w:pos="4019"/>
        </w:tabs>
        <w:spacing w:after="0"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b/>
          <w:i/>
          <w:sz w:val="22"/>
          <w:szCs w:val="22"/>
          <w:vertAlign w:val="baseline"/>
        </w:rPr>
        <w:t>Empower employees</w:t>
      </w:r>
      <w:r w:rsidRPr="00F83E3A">
        <w:rPr>
          <w:rFonts w:ascii="Times New Roman" w:eastAsia="Times New Roman" w:hAnsi="Times New Roman" w:cs="Times New Roman"/>
          <w:sz w:val="22"/>
          <w:szCs w:val="22"/>
          <w:vertAlign w:val="baseline"/>
        </w:rPr>
        <w:t xml:space="preserve">: Worker satisfaction plays a vital role in the business because companies perform </w:t>
      </w:r>
      <w:proofErr w:type="gramStart"/>
      <w:r w:rsidRPr="00F83E3A">
        <w:rPr>
          <w:rFonts w:ascii="Times New Roman" w:eastAsia="Times New Roman" w:hAnsi="Times New Roman" w:cs="Times New Roman"/>
          <w:sz w:val="22"/>
          <w:szCs w:val="22"/>
          <w:vertAlign w:val="baseline"/>
        </w:rPr>
        <w:t>all of</w:t>
      </w:r>
      <w:proofErr w:type="gramEnd"/>
      <w:r w:rsidRPr="00F83E3A">
        <w:rPr>
          <w:rFonts w:ascii="Times New Roman" w:eastAsia="Times New Roman" w:hAnsi="Times New Roman" w:cs="Times New Roman"/>
          <w:sz w:val="22"/>
          <w:szCs w:val="22"/>
          <w:vertAlign w:val="baseline"/>
        </w:rPr>
        <w:t xml:space="preserve"> their activities with the help of their employees working under them. Provide staff with the resources and leeway they require to consistently impress the customers. This includes equipping them with the tools they need to respond to consumer concerns promptly.</w:t>
      </w:r>
    </w:p>
    <w:p w14:paraId="11D08F6A" w14:textId="77777777" w:rsidR="002E59DB" w:rsidRPr="00F83E3A" w:rsidRDefault="005C11AF">
      <w:pPr>
        <w:numPr>
          <w:ilvl w:val="0"/>
          <w:numId w:val="1"/>
        </w:numPr>
        <w:pBdr>
          <w:top w:val="nil"/>
          <w:left w:val="nil"/>
          <w:bottom w:val="nil"/>
          <w:right w:val="nil"/>
          <w:between w:val="nil"/>
        </w:pBdr>
        <w:tabs>
          <w:tab w:val="left" w:pos="4019"/>
        </w:tabs>
        <w:spacing w:after="0"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b/>
          <w:i/>
          <w:sz w:val="22"/>
          <w:szCs w:val="22"/>
          <w:vertAlign w:val="baseline"/>
        </w:rPr>
        <w:t xml:space="preserve">Create a customer-centric culture: </w:t>
      </w:r>
      <w:r w:rsidRPr="00F83E3A">
        <w:rPr>
          <w:rFonts w:ascii="Times New Roman" w:eastAsia="Times New Roman" w:hAnsi="Times New Roman" w:cs="Times New Roman"/>
          <w:sz w:val="22"/>
          <w:szCs w:val="22"/>
          <w:vertAlign w:val="baseline"/>
        </w:rPr>
        <w:t xml:space="preserve">Commonly, there is a difficult type of culture in the whole world. It is also possible that the customers visiting the company are of different cultures. The company needs to make a customer-centric culture in which the customer will not face any kind of issue and get a higher value at the </w:t>
      </w:r>
      <w:r w:rsidRPr="00F83E3A">
        <w:rPr>
          <w:rFonts w:ascii="Times New Roman" w:eastAsia="Times New Roman" w:hAnsi="Times New Roman" w:cs="Times New Roman"/>
          <w:sz w:val="22"/>
          <w:szCs w:val="22"/>
          <w:vertAlign w:val="baseline"/>
        </w:rPr>
        <w:lastRenderedPageBreak/>
        <w:t>time of the visit. Establish a culture where satisfying customers is highly valued (Ashdown, 2018). The significance of customer service should be communicated to all employees and goals should be established to recognise and reward employees that go above and beyond in serving customers.</w:t>
      </w:r>
    </w:p>
    <w:p w14:paraId="091A9799" w14:textId="77777777" w:rsidR="002E59DB" w:rsidRPr="00F83E3A" w:rsidRDefault="005C11AF">
      <w:pPr>
        <w:numPr>
          <w:ilvl w:val="0"/>
          <w:numId w:val="1"/>
        </w:numPr>
        <w:pBdr>
          <w:top w:val="nil"/>
          <w:left w:val="nil"/>
          <w:bottom w:val="nil"/>
          <w:right w:val="nil"/>
          <w:between w:val="nil"/>
        </w:pBdr>
        <w:tabs>
          <w:tab w:val="left" w:pos="4019"/>
        </w:tabs>
        <w:spacing w:line="360" w:lineRule="auto"/>
        <w:jc w:val="both"/>
        <w:rPr>
          <w:rFonts w:ascii="Times New Roman" w:eastAsia="Times New Roman" w:hAnsi="Times New Roman" w:cs="Times New Roman"/>
          <w:sz w:val="22"/>
          <w:szCs w:val="22"/>
          <w:vertAlign w:val="baseline"/>
        </w:rPr>
      </w:pPr>
      <w:r w:rsidRPr="00F83E3A">
        <w:rPr>
          <w:rFonts w:ascii="Times New Roman" w:eastAsia="Times New Roman" w:hAnsi="Times New Roman" w:cs="Times New Roman"/>
          <w:b/>
          <w:i/>
          <w:sz w:val="22"/>
          <w:szCs w:val="22"/>
          <w:vertAlign w:val="baseline"/>
        </w:rPr>
        <w:t xml:space="preserve">Use technology: </w:t>
      </w:r>
      <w:r w:rsidRPr="00F83E3A">
        <w:rPr>
          <w:rFonts w:ascii="Times New Roman" w:eastAsia="Times New Roman" w:hAnsi="Times New Roman" w:cs="Times New Roman"/>
          <w:sz w:val="22"/>
          <w:szCs w:val="22"/>
          <w:vertAlign w:val="baseline"/>
        </w:rPr>
        <w:t xml:space="preserve">Technology is changing </w:t>
      </w:r>
      <w:proofErr w:type="gramStart"/>
      <w:r w:rsidRPr="00F83E3A">
        <w:rPr>
          <w:rFonts w:ascii="Times New Roman" w:eastAsia="Times New Roman" w:hAnsi="Times New Roman" w:cs="Times New Roman"/>
          <w:sz w:val="22"/>
          <w:szCs w:val="22"/>
          <w:vertAlign w:val="baseline"/>
        </w:rPr>
        <w:t>rapidly</w:t>
      </w:r>
      <w:proofErr w:type="gramEnd"/>
      <w:r w:rsidRPr="00F83E3A">
        <w:rPr>
          <w:rFonts w:ascii="Times New Roman" w:eastAsia="Times New Roman" w:hAnsi="Times New Roman" w:cs="Times New Roman"/>
          <w:sz w:val="22"/>
          <w:szCs w:val="22"/>
          <w:vertAlign w:val="baseline"/>
        </w:rPr>
        <w:t xml:space="preserve"> and the company must make use of the latest technology so that customers feel satisfied and want to take service from them only. Make it simpler for clients to do business with people by leveraging technology. Among these methods are the use of social media channels and chatbots and knowledge bases for self-service online.</w:t>
      </w:r>
    </w:p>
    <w:p w14:paraId="5C368400" w14:textId="77777777" w:rsidR="002E59DB" w:rsidRPr="00F83E3A" w:rsidRDefault="002E59DB">
      <w:pPr>
        <w:pBdr>
          <w:top w:val="nil"/>
          <w:left w:val="nil"/>
          <w:bottom w:val="nil"/>
          <w:right w:val="nil"/>
          <w:between w:val="nil"/>
        </w:pBdr>
        <w:tabs>
          <w:tab w:val="left" w:pos="4019"/>
        </w:tabs>
        <w:spacing w:line="360" w:lineRule="auto"/>
        <w:jc w:val="both"/>
        <w:rPr>
          <w:rFonts w:ascii="Times New Roman" w:eastAsia="Times New Roman" w:hAnsi="Times New Roman" w:cs="Times New Roman"/>
          <w:sz w:val="22"/>
          <w:szCs w:val="22"/>
          <w:vertAlign w:val="baseline"/>
        </w:rPr>
      </w:pPr>
    </w:p>
    <w:tbl>
      <w:tblPr>
        <w:tblStyle w:val="a1"/>
        <w:tblW w:w="98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4"/>
        <w:gridCol w:w="3949"/>
        <w:gridCol w:w="2970"/>
      </w:tblGrid>
      <w:tr w:rsidR="002E59DB" w:rsidRPr="00F83E3A" w14:paraId="04B2CD36" w14:textId="77777777">
        <w:trPr>
          <w:tblHeader/>
          <w:jc w:val="center"/>
        </w:trPr>
        <w:tc>
          <w:tcPr>
            <w:tcW w:w="2934" w:type="dxa"/>
            <w:shd w:val="clear" w:color="auto" w:fill="auto"/>
            <w:vAlign w:val="bottom"/>
          </w:tcPr>
          <w:p w14:paraId="3272CF6A" w14:textId="77777777" w:rsidR="002E59DB" w:rsidRPr="00F83E3A" w:rsidRDefault="005C11AF">
            <w:pPr>
              <w:spacing w:before="480" w:after="480" w:line="240" w:lineRule="auto"/>
              <w:jc w:val="center"/>
              <w:rPr>
                <w:rFonts w:ascii="Times New Roman" w:eastAsia="Times New Roman" w:hAnsi="Times New Roman" w:cs="Times New Roman"/>
                <w:b/>
                <w:color w:val="000000"/>
                <w:sz w:val="22"/>
                <w:szCs w:val="22"/>
                <w:vertAlign w:val="baseline"/>
              </w:rPr>
            </w:pPr>
            <w:r w:rsidRPr="00F83E3A">
              <w:rPr>
                <w:rFonts w:ascii="Times New Roman" w:eastAsia="Times New Roman" w:hAnsi="Times New Roman" w:cs="Times New Roman"/>
                <w:b/>
                <w:color w:val="000000"/>
                <w:sz w:val="22"/>
                <w:szCs w:val="22"/>
                <w:vertAlign w:val="baseline"/>
              </w:rPr>
              <w:t>Expense Type</w:t>
            </w:r>
          </w:p>
        </w:tc>
        <w:tc>
          <w:tcPr>
            <w:tcW w:w="3949" w:type="dxa"/>
            <w:shd w:val="clear" w:color="auto" w:fill="auto"/>
            <w:vAlign w:val="bottom"/>
          </w:tcPr>
          <w:p w14:paraId="798BE00F" w14:textId="77777777" w:rsidR="002E59DB" w:rsidRPr="00F83E3A" w:rsidRDefault="005C11AF">
            <w:pPr>
              <w:spacing w:before="480" w:after="480" w:line="240" w:lineRule="auto"/>
              <w:jc w:val="center"/>
              <w:rPr>
                <w:rFonts w:ascii="Times New Roman" w:eastAsia="Times New Roman" w:hAnsi="Times New Roman" w:cs="Times New Roman"/>
                <w:b/>
                <w:color w:val="000000"/>
                <w:sz w:val="22"/>
                <w:szCs w:val="22"/>
                <w:vertAlign w:val="baseline"/>
              </w:rPr>
            </w:pPr>
            <w:r w:rsidRPr="00F83E3A">
              <w:rPr>
                <w:rFonts w:ascii="Times New Roman" w:eastAsia="Times New Roman" w:hAnsi="Times New Roman" w:cs="Times New Roman"/>
                <w:b/>
                <w:color w:val="000000"/>
                <w:sz w:val="22"/>
                <w:szCs w:val="22"/>
                <w:vertAlign w:val="baseline"/>
              </w:rPr>
              <w:t>Description</w:t>
            </w:r>
          </w:p>
        </w:tc>
        <w:tc>
          <w:tcPr>
            <w:tcW w:w="2970" w:type="dxa"/>
            <w:shd w:val="clear" w:color="auto" w:fill="auto"/>
            <w:vAlign w:val="bottom"/>
          </w:tcPr>
          <w:p w14:paraId="061F9564" w14:textId="77777777" w:rsidR="002E59DB" w:rsidRPr="00F83E3A" w:rsidRDefault="005C11AF">
            <w:pPr>
              <w:spacing w:before="480" w:after="480" w:line="240" w:lineRule="auto"/>
              <w:jc w:val="center"/>
              <w:rPr>
                <w:rFonts w:ascii="Times New Roman" w:eastAsia="Times New Roman" w:hAnsi="Times New Roman" w:cs="Times New Roman"/>
                <w:b/>
                <w:color w:val="000000"/>
                <w:sz w:val="22"/>
                <w:szCs w:val="22"/>
                <w:vertAlign w:val="baseline"/>
              </w:rPr>
            </w:pPr>
            <w:r w:rsidRPr="00F83E3A">
              <w:rPr>
                <w:rFonts w:ascii="Times New Roman" w:eastAsia="Times New Roman" w:hAnsi="Times New Roman" w:cs="Times New Roman"/>
                <w:b/>
                <w:color w:val="000000"/>
                <w:sz w:val="22"/>
                <w:szCs w:val="22"/>
                <w:vertAlign w:val="baseline"/>
              </w:rPr>
              <w:t>Estimated Cost</w:t>
            </w:r>
          </w:p>
        </w:tc>
      </w:tr>
      <w:tr w:rsidR="002E59DB" w:rsidRPr="00F83E3A" w14:paraId="7AEB472A" w14:textId="77777777">
        <w:trPr>
          <w:jc w:val="center"/>
        </w:trPr>
        <w:tc>
          <w:tcPr>
            <w:tcW w:w="2934" w:type="dxa"/>
            <w:shd w:val="clear" w:color="auto" w:fill="auto"/>
            <w:vAlign w:val="bottom"/>
          </w:tcPr>
          <w:p w14:paraId="5A7746B7"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Training Materials</w:t>
            </w:r>
          </w:p>
        </w:tc>
        <w:tc>
          <w:tcPr>
            <w:tcW w:w="3949" w:type="dxa"/>
            <w:shd w:val="clear" w:color="auto" w:fill="auto"/>
            <w:vAlign w:val="bottom"/>
          </w:tcPr>
          <w:p w14:paraId="2CE0B9DE"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Training manuals, handouts, and other materials</w:t>
            </w:r>
          </w:p>
        </w:tc>
        <w:tc>
          <w:tcPr>
            <w:tcW w:w="2970" w:type="dxa"/>
            <w:shd w:val="clear" w:color="auto" w:fill="auto"/>
            <w:vAlign w:val="bottom"/>
          </w:tcPr>
          <w:p w14:paraId="444735E4"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$500</w:t>
            </w:r>
          </w:p>
        </w:tc>
      </w:tr>
      <w:tr w:rsidR="002E59DB" w:rsidRPr="00F83E3A" w14:paraId="176DA39E" w14:textId="77777777">
        <w:trPr>
          <w:jc w:val="center"/>
        </w:trPr>
        <w:tc>
          <w:tcPr>
            <w:tcW w:w="2934" w:type="dxa"/>
            <w:shd w:val="clear" w:color="auto" w:fill="auto"/>
            <w:vAlign w:val="bottom"/>
          </w:tcPr>
          <w:p w14:paraId="2F160035"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Training Space Rental</w:t>
            </w:r>
          </w:p>
        </w:tc>
        <w:tc>
          <w:tcPr>
            <w:tcW w:w="3949" w:type="dxa"/>
            <w:shd w:val="clear" w:color="auto" w:fill="auto"/>
            <w:vAlign w:val="bottom"/>
          </w:tcPr>
          <w:p w14:paraId="7A12C518"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Rental fee for training space</w:t>
            </w:r>
          </w:p>
        </w:tc>
        <w:tc>
          <w:tcPr>
            <w:tcW w:w="2970" w:type="dxa"/>
            <w:shd w:val="clear" w:color="auto" w:fill="auto"/>
            <w:vAlign w:val="bottom"/>
          </w:tcPr>
          <w:p w14:paraId="3D2033BD"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$1,000</w:t>
            </w:r>
          </w:p>
        </w:tc>
      </w:tr>
      <w:tr w:rsidR="002E59DB" w:rsidRPr="00F83E3A" w14:paraId="16E9FFF9" w14:textId="77777777">
        <w:trPr>
          <w:jc w:val="center"/>
        </w:trPr>
        <w:tc>
          <w:tcPr>
            <w:tcW w:w="2934" w:type="dxa"/>
            <w:shd w:val="clear" w:color="auto" w:fill="auto"/>
            <w:vAlign w:val="bottom"/>
          </w:tcPr>
          <w:p w14:paraId="642AA296"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Trainer Fees</w:t>
            </w:r>
          </w:p>
        </w:tc>
        <w:tc>
          <w:tcPr>
            <w:tcW w:w="3949" w:type="dxa"/>
            <w:shd w:val="clear" w:color="auto" w:fill="auto"/>
            <w:vAlign w:val="bottom"/>
          </w:tcPr>
          <w:p w14:paraId="52AC4B8D"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Fees for external trainers or consultants</w:t>
            </w:r>
          </w:p>
        </w:tc>
        <w:tc>
          <w:tcPr>
            <w:tcW w:w="2970" w:type="dxa"/>
            <w:shd w:val="clear" w:color="auto" w:fill="auto"/>
            <w:vAlign w:val="bottom"/>
          </w:tcPr>
          <w:p w14:paraId="36DB521D"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$2,500</w:t>
            </w:r>
          </w:p>
        </w:tc>
      </w:tr>
      <w:tr w:rsidR="002E59DB" w:rsidRPr="00F83E3A" w14:paraId="740E5AC8" w14:textId="77777777">
        <w:trPr>
          <w:jc w:val="center"/>
        </w:trPr>
        <w:tc>
          <w:tcPr>
            <w:tcW w:w="2934" w:type="dxa"/>
            <w:shd w:val="clear" w:color="auto" w:fill="auto"/>
            <w:vAlign w:val="bottom"/>
          </w:tcPr>
          <w:p w14:paraId="2A0DBA57"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Employee Time</w:t>
            </w:r>
          </w:p>
        </w:tc>
        <w:tc>
          <w:tcPr>
            <w:tcW w:w="3949" w:type="dxa"/>
            <w:shd w:val="clear" w:color="auto" w:fill="auto"/>
            <w:vAlign w:val="bottom"/>
          </w:tcPr>
          <w:p w14:paraId="6BB26F00"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Wages or salaries for employees while attending training</w:t>
            </w:r>
          </w:p>
        </w:tc>
        <w:tc>
          <w:tcPr>
            <w:tcW w:w="2970" w:type="dxa"/>
            <w:shd w:val="clear" w:color="auto" w:fill="auto"/>
            <w:vAlign w:val="bottom"/>
          </w:tcPr>
          <w:p w14:paraId="37593335"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$5,000</w:t>
            </w:r>
          </w:p>
        </w:tc>
      </w:tr>
      <w:tr w:rsidR="002E59DB" w:rsidRPr="00F83E3A" w14:paraId="0F7B66E1" w14:textId="77777777">
        <w:trPr>
          <w:jc w:val="center"/>
        </w:trPr>
        <w:tc>
          <w:tcPr>
            <w:tcW w:w="2934" w:type="dxa"/>
            <w:shd w:val="clear" w:color="auto" w:fill="auto"/>
            <w:vAlign w:val="bottom"/>
          </w:tcPr>
          <w:p w14:paraId="65BDA563"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Travel Expenses</w:t>
            </w:r>
          </w:p>
        </w:tc>
        <w:tc>
          <w:tcPr>
            <w:tcW w:w="3949" w:type="dxa"/>
            <w:shd w:val="clear" w:color="auto" w:fill="auto"/>
            <w:vAlign w:val="bottom"/>
          </w:tcPr>
          <w:p w14:paraId="377EB52F"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Reimbursement for travel expenses related to training</w:t>
            </w:r>
          </w:p>
        </w:tc>
        <w:tc>
          <w:tcPr>
            <w:tcW w:w="2970" w:type="dxa"/>
            <w:shd w:val="clear" w:color="auto" w:fill="auto"/>
            <w:vAlign w:val="bottom"/>
          </w:tcPr>
          <w:p w14:paraId="12F9AD56"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$1,500</w:t>
            </w:r>
          </w:p>
        </w:tc>
      </w:tr>
      <w:tr w:rsidR="002E59DB" w:rsidRPr="00F83E3A" w14:paraId="72EA465F" w14:textId="77777777">
        <w:trPr>
          <w:jc w:val="center"/>
        </w:trPr>
        <w:tc>
          <w:tcPr>
            <w:tcW w:w="2934" w:type="dxa"/>
            <w:shd w:val="clear" w:color="auto" w:fill="auto"/>
            <w:vAlign w:val="bottom"/>
          </w:tcPr>
          <w:p w14:paraId="0C2686C8"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Total</w:t>
            </w:r>
          </w:p>
        </w:tc>
        <w:tc>
          <w:tcPr>
            <w:tcW w:w="3949" w:type="dxa"/>
            <w:shd w:val="clear" w:color="auto" w:fill="auto"/>
            <w:vAlign w:val="bottom"/>
          </w:tcPr>
          <w:p w14:paraId="3D0D4D3F" w14:textId="77777777" w:rsidR="002E59DB" w:rsidRPr="00F83E3A" w:rsidRDefault="002E59DB">
            <w:pPr>
              <w:spacing w:before="480" w:after="480" w:line="240" w:lineRule="auto"/>
              <w:rPr>
                <w:rFonts w:ascii="Times New Roman" w:eastAsia="Times New Roman" w:hAnsi="Times New Roman" w:cs="Times New Roman"/>
                <w:color w:val="000000"/>
                <w:sz w:val="22"/>
                <w:szCs w:val="22"/>
                <w:vertAlign w:val="baseline"/>
              </w:rPr>
            </w:pPr>
          </w:p>
        </w:tc>
        <w:tc>
          <w:tcPr>
            <w:tcW w:w="2970" w:type="dxa"/>
            <w:shd w:val="clear" w:color="auto" w:fill="auto"/>
            <w:vAlign w:val="bottom"/>
          </w:tcPr>
          <w:p w14:paraId="42593245" w14:textId="77777777" w:rsidR="002E59DB" w:rsidRPr="00F83E3A" w:rsidRDefault="005C11AF">
            <w:pPr>
              <w:spacing w:before="480" w:after="480" w:line="240" w:lineRule="auto"/>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$10,500</w:t>
            </w:r>
          </w:p>
        </w:tc>
      </w:tr>
    </w:tbl>
    <w:p w14:paraId="209AAB64" w14:textId="77777777" w:rsidR="002E59DB" w:rsidRPr="00F83E3A" w:rsidRDefault="002E59DB">
      <w:pPr>
        <w:tabs>
          <w:tab w:val="left" w:pos="4019"/>
        </w:tabs>
        <w:spacing w:line="360" w:lineRule="auto"/>
        <w:jc w:val="both"/>
        <w:rPr>
          <w:rFonts w:ascii="Times New Roman" w:eastAsia="Times New Roman" w:hAnsi="Times New Roman" w:cs="Times New Roman"/>
          <w:b/>
          <w:color w:val="000000"/>
          <w:sz w:val="22"/>
          <w:szCs w:val="22"/>
          <w:vertAlign w:val="baseline"/>
        </w:rPr>
      </w:pPr>
    </w:p>
    <w:p w14:paraId="68ADDEFC" w14:textId="77777777" w:rsidR="002E59DB" w:rsidRPr="00F83E3A" w:rsidRDefault="005C11AF">
      <w:pPr>
        <w:pStyle w:val="Heading1"/>
        <w:rPr>
          <w:vertAlign w:val="baseline"/>
        </w:rPr>
      </w:pPr>
      <w:bookmarkStart w:id="7" w:name="_heading=h.1t3h5sf" w:colFirst="0" w:colLast="0"/>
      <w:bookmarkEnd w:id="7"/>
      <w:r w:rsidRPr="00F83E3A">
        <w:rPr>
          <w:vertAlign w:val="baseline"/>
        </w:rPr>
        <w:lastRenderedPageBreak/>
        <w:t>Conclusion</w:t>
      </w:r>
    </w:p>
    <w:p w14:paraId="71506A92" w14:textId="77777777" w:rsidR="002E59DB" w:rsidRPr="00F83E3A" w:rsidRDefault="005C11AF">
      <w:pPr>
        <w:tabs>
          <w:tab w:val="left" w:pos="4019"/>
        </w:tabs>
        <w:spacing w:line="360" w:lineRule="auto"/>
        <w:jc w:val="both"/>
        <w:rPr>
          <w:rFonts w:ascii="Times New Roman" w:eastAsia="Times New Roman" w:hAnsi="Times New Roman" w:cs="Times New Roman"/>
          <w:color w:val="000000"/>
          <w:sz w:val="22"/>
          <w:szCs w:val="22"/>
          <w:vertAlign w:val="baseline"/>
        </w:rPr>
      </w:pPr>
      <w:r w:rsidRPr="00F83E3A">
        <w:rPr>
          <w:rFonts w:ascii="Times New Roman" w:eastAsia="Times New Roman" w:hAnsi="Times New Roman" w:cs="Times New Roman"/>
          <w:color w:val="000000"/>
          <w:sz w:val="22"/>
          <w:szCs w:val="22"/>
          <w:vertAlign w:val="baseline"/>
        </w:rPr>
        <w:t xml:space="preserve">It is to be concluded from the study that a company's level of customer service is directly proportional to the quality of its leadership. If there </w:t>
      </w:r>
      <w:r w:rsidRPr="00F83E3A">
        <w:rPr>
          <w:rFonts w:ascii="Times New Roman" w:eastAsia="Times New Roman" w:hAnsi="Times New Roman" w:cs="Times New Roman"/>
          <w:sz w:val="22"/>
          <w:szCs w:val="22"/>
          <w:vertAlign w:val="baseline"/>
        </w:rPr>
        <w:t>is good</w:t>
      </w:r>
      <w:r w:rsidRPr="00F83E3A">
        <w:rPr>
          <w:rFonts w:ascii="Times New Roman" w:eastAsia="Times New Roman" w:hAnsi="Times New Roman" w:cs="Times New Roman"/>
          <w:color w:val="000000"/>
          <w:sz w:val="22"/>
          <w:szCs w:val="22"/>
          <w:vertAlign w:val="baseline"/>
        </w:rPr>
        <w:t xml:space="preserve"> customer </w:t>
      </w:r>
      <w:r w:rsidRPr="00F83E3A">
        <w:rPr>
          <w:rFonts w:ascii="Times New Roman" w:eastAsia="Times New Roman" w:hAnsi="Times New Roman" w:cs="Times New Roman"/>
          <w:sz w:val="22"/>
          <w:szCs w:val="22"/>
          <w:vertAlign w:val="baseline"/>
        </w:rPr>
        <w:t xml:space="preserve">service before and after </w:t>
      </w:r>
      <w:proofErr w:type="gramStart"/>
      <w:r w:rsidRPr="00F83E3A">
        <w:rPr>
          <w:rFonts w:ascii="Times New Roman" w:eastAsia="Times New Roman" w:hAnsi="Times New Roman" w:cs="Times New Roman"/>
          <w:sz w:val="22"/>
          <w:szCs w:val="22"/>
          <w:vertAlign w:val="baseline"/>
        </w:rPr>
        <w:t>purchase</w:t>
      </w:r>
      <w:proofErr w:type="gramEnd"/>
      <w:r w:rsidRPr="00F83E3A">
        <w:rPr>
          <w:rFonts w:ascii="Times New Roman" w:eastAsia="Times New Roman" w:hAnsi="Times New Roman" w:cs="Times New Roman"/>
          <w:sz w:val="22"/>
          <w:szCs w:val="22"/>
          <w:vertAlign w:val="baseline"/>
        </w:rPr>
        <w:t xml:space="preserve"> then it will provide a great level of satisfaction to the customers otherwise customers will not feel satisfied. </w:t>
      </w:r>
      <w:r w:rsidRPr="00F83E3A">
        <w:rPr>
          <w:rFonts w:ascii="Times New Roman" w:eastAsia="Times New Roman" w:hAnsi="Times New Roman" w:cs="Times New Roman"/>
          <w:color w:val="000000"/>
          <w:sz w:val="22"/>
          <w:szCs w:val="22"/>
          <w:vertAlign w:val="baseline"/>
        </w:rPr>
        <w:t xml:space="preserve">It is what drives innovation and keeps customers coming back while also fostering trust with the company's staff and addressing their concerns. A clothing business that lacks good leadership may fail to </w:t>
      </w:r>
      <w:r w:rsidRPr="00F83E3A">
        <w:rPr>
          <w:rFonts w:ascii="Times New Roman" w:eastAsia="Times New Roman" w:hAnsi="Times New Roman" w:cs="Times New Roman"/>
          <w:sz w:val="22"/>
          <w:szCs w:val="22"/>
          <w:vertAlign w:val="baseline"/>
        </w:rPr>
        <w:t>give superior</w:t>
      </w:r>
      <w:r w:rsidRPr="00F83E3A">
        <w:rPr>
          <w:rFonts w:ascii="Times New Roman" w:eastAsia="Times New Roman" w:hAnsi="Times New Roman" w:cs="Times New Roman"/>
          <w:color w:val="000000"/>
          <w:sz w:val="22"/>
          <w:szCs w:val="22"/>
          <w:vertAlign w:val="baseline"/>
        </w:rPr>
        <w:t xml:space="preserve"> service to customers that are essential to survival. Additionally, leaders often encourage staff to give excellent service to customers by giving them the authority to make decisions and access to resources they need to do so. Leaders can achieve this by providing constant guidance and instruction, outlining clear objectives, and fostering an environment where employees feel safe taking initiative.</w:t>
      </w:r>
    </w:p>
    <w:p w14:paraId="35155B00" w14:textId="77777777" w:rsidR="002E59DB" w:rsidRPr="00F83E3A" w:rsidRDefault="005C11AF">
      <w:pPr>
        <w:rPr>
          <w:rFonts w:ascii="Times New Roman" w:eastAsia="Times New Roman" w:hAnsi="Times New Roman" w:cs="Times New Roman"/>
          <w:color w:val="000000"/>
          <w:sz w:val="22"/>
          <w:szCs w:val="22"/>
          <w:vertAlign w:val="baseline"/>
        </w:rPr>
      </w:pPr>
      <w:r w:rsidRPr="00F83E3A">
        <w:rPr>
          <w:rFonts w:ascii="Times New Roman" w:hAnsi="Times New Roman" w:cs="Times New Roman"/>
          <w:sz w:val="22"/>
          <w:szCs w:val="22"/>
        </w:rPr>
        <w:br w:type="page"/>
      </w:r>
    </w:p>
    <w:p w14:paraId="0F50E180" w14:textId="77777777" w:rsidR="002E59DB" w:rsidRPr="00F83E3A" w:rsidRDefault="005C11AF">
      <w:pPr>
        <w:pStyle w:val="Heading1"/>
        <w:rPr>
          <w:vertAlign w:val="baseline"/>
        </w:rPr>
      </w:pPr>
      <w:bookmarkStart w:id="8" w:name="_heading=h.4d34og8" w:colFirst="0" w:colLast="0"/>
      <w:bookmarkEnd w:id="8"/>
      <w:r w:rsidRPr="00F83E3A">
        <w:rPr>
          <w:vertAlign w:val="baseline"/>
        </w:rPr>
        <w:lastRenderedPageBreak/>
        <w:t>Reference List</w:t>
      </w:r>
    </w:p>
    <w:p w14:paraId="23D241F3"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proofErr w:type="spellStart"/>
      <w:r w:rsidRPr="00F83E3A">
        <w:rPr>
          <w:rFonts w:ascii="Times New Roman" w:hAnsi="Times New Roman" w:cs="Times New Roman"/>
          <w:color w:val="000000" w:themeColor="text1"/>
          <w:shd w:val="clear" w:color="auto" w:fill="FFFFFF"/>
          <w:vertAlign w:val="baseline"/>
        </w:rPr>
        <w:t>Adoli</w:t>
      </w:r>
      <w:proofErr w:type="spellEnd"/>
      <w:r w:rsidRPr="00F83E3A">
        <w:rPr>
          <w:rFonts w:ascii="Times New Roman" w:hAnsi="Times New Roman" w:cs="Times New Roman"/>
          <w:color w:val="000000" w:themeColor="text1"/>
          <w:shd w:val="clear" w:color="auto" w:fill="FFFFFF"/>
          <w:vertAlign w:val="baseline"/>
        </w:rPr>
        <w:t xml:space="preserve">, H.L. and </w:t>
      </w:r>
      <w:proofErr w:type="spellStart"/>
      <w:r w:rsidRPr="00F83E3A">
        <w:rPr>
          <w:rFonts w:ascii="Times New Roman" w:hAnsi="Times New Roman" w:cs="Times New Roman"/>
          <w:color w:val="000000" w:themeColor="text1"/>
          <w:shd w:val="clear" w:color="auto" w:fill="FFFFFF"/>
          <w:vertAlign w:val="baseline"/>
        </w:rPr>
        <w:t>Kilika</w:t>
      </w:r>
      <w:proofErr w:type="spellEnd"/>
      <w:r w:rsidRPr="00F83E3A">
        <w:rPr>
          <w:rFonts w:ascii="Times New Roman" w:hAnsi="Times New Roman" w:cs="Times New Roman"/>
          <w:color w:val="000000" w:themeColor="text1"/>
          <w:shd w:val="clear" w:color="auto" w:fill="FFFFFF"/>
          <w:vertAlign w:val="baseline"/>
        </w:rPr>
        <w:t>, J.M., 2020. Conceptualizing the role of leadership strategy in the context of strategic management process: A review of literature. </w:t>
      </w:r>
      <w:r w:rsidRPr="00F83E3A">
        <w:rPr>
          <w:rFonts w:ascii="Times New Roman" w:hAnsi="Times New Roman" w:cs="Times New Roman"/>
          <w:i/>
          <w:iCs/>
          <w:color w:val="000000" w:themeColor="text1"/>
          <w:shd w:val="clear" w:color="auto" w:fill="FFFFFF"/>
          <w:vertAlign w:val="baseline"/>
        </w:rPr>
        <w:t>Journal of Economics and Business</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3</w:t>
      </w:r>
      <w:r w:rsidRPr="00F83E3A">
        <w:rPr>
          <w:rFonts w:ascii="Times New Roman" w:hAnsi="Times New Roman" w:cs="Times New Roman"/>
          <w:color w:val="000000" w:themeColor="text1"/>
          <w:shd w:val="clear" w:color="auto" w:fill="FFFFFF"/>
          <w:vertAlign w:val="baseline"/>
        </w:rPr>
        <w:t>(4).</w:t>
      </w:r>
    </w:p>
    <w:p w14:paraId="5438DCD8"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r w:rsidRPr="00F83E3A">
        <w:rPr>
          <w:rFonts w:ascii="Times New Roman" w:hAnsi="Times New Roman" w:cs="Times New Roman"/>
          <w:color w:val="000000" w:themeColor="text1"/>
          <w:shd w:val="clear" w:color="auto" w:fill="FFFFFF"/>
          <w:vertAlign w:val="baseline"/>
        </w:rPr>
        <w:t xml:space="preserve">Ali, </w:t>
      </w:r>
      <w:proofErr w:type="gramStart"/>
      <w:r w:rsidRPr="00F83E3A">
        <w:rPr>
          <w:rFonts w:ascii="Times New Roman" w:hAnsi="Times New Roman" w:cs="Times New Roman"/>
          <w:color w:val="000000" w:themeColor="text1"/>
          <w:shd w:val="clear" w:color="auto" w:fill="FFFFFF"/>
          <w:vertAlign w:val="baseline"/>
        </w:rPr>
        <w:t>K.</w:t>
      </w:r>
      <w:proofErr w:type="gramEnd"/>
      <w:r w:rsidRPr="00F83E3A">
        <w:rPr>
          <w:rFonts w:ascii="Times New Roman" w:hAnsi="Times New Roman" w:cs="Times New Roman"/>
          <w:color w:val="000000" w:themeColor="text1"/>
          <w:shd w:val="clear" w:color="auto" w:fill="FFFFFF"/>
          <w:vertAlign w:val="baseline"/>
        </w:rPr>
        <w:t xml:space="preserve"> and </w:t>
      </w:r>
      <w:proofErr w:type="spellStart"/>
      <w:r w:rsidRPr="00F83E3A">
        <w:rPr>
          <w:rFonts w:ascii="Times New Roman" w:hAnsi="Times New Roman" w:cs="Times New Roman"/>
          <w:color w:val="000000" w:themeColor="text1"/>
          <w:shd w:val="clear" w:color="auto" w:fill="FFFFFF"/>
          <w:vertAlign w:val="baseline"/>
        </w:rPr>
        <w:t>Johl</w:t>
      </w:r>
      <w:proofErr w:type="spellEnd"/>
      <w:r w:rsidRPr="00F83E3A">
        <w:rPr>
          <w:rFonts w:ascii="Times New Roman" w:hAnsi="Times New Roman" w:cs="Times New Roman"/>
          <w:color w:val="000000" w:themeColor="text1"/>
          <w:shd w:val="clear" w:color="auto" w:fill="FFFFFF"/>
          <w:vertAlign w:val="baseline"/>
        </w:rPr>
        <w:t>, S.K., 2022. Soft and hard TQM practices: future research agenda for industry 4.0. </w:t>
      </w:r>
      <w:r w:rsidRPr="00F83E3A">
        <w:rPr>
          <w:rFonts w:ascii="Times New Roman" w:hAnsi="Times New Roman" w:cs="Times New Roman"/>
          <w:i/>
          <w:iCs/>
          <w:color w:val="000000" w:themeColor="text1"/>
          <w:shd w:val="clear" w:color="auto" w:fill="FFFFFF"/>
          <w:vertAlign w:val="baseline"/>
        </w:rPr>
        <w:t>Total Quality Management &amp; Business Excellence</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33</w:t>
      </w:r>
      <w:r w:rsidRPr="00F83E3A">
        <w:rPr>
          <w:rFonts w:ascii="Times New Roman" w:hAnsi="Times New Roman" w:cs="Times New Roman"/>
          <w:color w:val="000000" w:themeColor="text1"/>
          <w:shd w:val="clear" w:color="auto" w:fill="FFFFFF"/>
          <w:vertAlign w:val="baseline"/>
        </w:rPr>
        <w:t>(13-14), pp.1625-1655.</w:t>
      </w:r>
    </w:p>
    <w:p w14:paraId="247D34F2"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proofErr w:type="spellStart"/>
      <w:r w:rsidRPr="00F83E3A">
        <w:rPr>
          <w:rFonts w:ascii="Times New Roman" w:hAnsi="Times New Roman" w:cs="Times New Roman"/>
          <w:color w:val="000000" w:themeColor="text1"/>
          <w:shd w:val="clear" w:color="auto" w:fill="FFFFFF"/>
          <w:vertAlign w:val="baseline"/>
        </w:rPr>
        <w:t>Alzoubi</w:t>
      </w:r>
      <w:proofErr w:type="spellEnd"/>
      <w:r w:rsidRPr="00F83E3A">
        <w:rPr>
          <w:rFonts w:ascii="Times New Roman" w:hAnsi="Times New Roman" w:cs="Times New Roman"/>
          <w:color w:val="000000" w:themeColor="text1"/>
          <w:shd w:val="clear" w:color="auto" w:fill="FFFFFF"/>
          <w:vertAlign w:val="baseline"/>
        </w:rPr>
        <w:t>, H. and Ahmed, G., 2019. Do TQM practices improve organisational success? A case study of electronics industry in the UAE. </w:t>
      </w:r>
      <w:r w:rsidRPr="00F83E3A">
        <w:rPr>
          <w:rFonts w:ascii="Times New Roman" w:hAnsi="Times New Roman" w:cs="Times New Roman"/>
          <w:i/>
          <w:iCs/>
          <w:color w:val="000000" w:themeColor="text1"/>
          <w:shd w:val="clear" w:color="auto" w:fill="FFFFFF"/>
          <w:vertAlign w:val="baseline"/>
        </w:rPr>
        <w:t>International Journal of Economics and Business Research</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17</w:t>
      </w:r>
      <w:r w:rsidRPr="00F83E3A">
        <w:rPr>
          <w:rFonts w:ascii="Times New Roman" w:hAnsi="Times New Roman" w:cs="Times New Roman"/>
          <w:color w:val="000000" w:themeColor="text1"/>
          <w:shd w:val="clear" w:color="auto" w:fill="FFFFFF"/>
          <w:vertAlign w:val="baseline"/>
        </w:rPr>
        <w:t>(4), pp.459-472.</w:t>
      </w:r>
    </w:p>
    <w:p w14:paraId="7264DFA8" w14:textId="77777777" w:rsidR="00647118" w:rsidRPr="00F83E3A" w:rsidRDefault="00647118" w:rsidP="00647118">
      <w:pPr>
        <w:spacing w:line="360" w:lineRule="auto"/>
        <w:jc w:val="both"/>
        <w:rPr>
          <w:rFonts w:ascii="Times New Roman" w:hAnsi="Times New Roman" w:cs="Times New Roman"/>
          <w:color w:val="000000" w:themeColor="text1"/>
          <w:vertAlign w:val="baseline"/>
        </w:rPr>
      </w:pPr>
      <w:r w:rsidRPr="00F83E3A">
        <w:rPr>
          <w:rFonts w:ascii="Times New Roman" w:hAnsi="Times New Roman" w:cs="Times New Roman"/>
          <w:color w:val="000000" w:themeColor="text1"/>
          <w:shd w:val="clear" w:color="auto" w:fill="FFFFFF"/>
          <w:vertAlign w:val="baseline"/>
        </w:rPr>
        <w:t xml:space="preserve">Ferrell, O.C., Harrison, D.E., Ferrell, </w:t>
      </w:r>
      <w:proofErr w:type="gramStart"/>
      <w:r w:rsidRPr="00F83E3A">
        <w:rPr>
          <w:rFonts w:ascii="Times New Roman" w:hAnsi="Times New Roman" w:cs="Times New Roman"/>
          <w:color w:val="000000" w:themeColor="text1"/>
          <w:shd w:val="clear" w:color="auto" w:fill="FFFFFF"/>
          <w:vertAlign w:val="baseline"/>
        </w:rPr>
        <w:t>L.</w:t>
      </w:r>
      <w:proofErr w:type="gramEnd"/>
      <w:r w:rsidRPr="00F83E3A">
        <w:rPr>
          <w:rFonts w:ascii="Times New Roman" w:hAnsi="Times New Roman" w:cs="Times New Roman"/>
          <w:color w:val="000000" w:themeColor="text1"/>
          <w:shd w:val="clear" w:color="auto" w:fill="FFFFFF"/>
          <w:vertAlign w:val="baseline"/>
        </w:rPr>
        <w:t xml:space="preserve"> and Hair, J.F., 2019. Business ethics, corporate social responsibility, and brand attitudes: An exploratory study. </w:t>
      </w:r>
      <w:r w:rsidRPr="00F83E3A">
        <w:rPr>
          <w:rFonts w:ascii="Times New Roman" w:hAnsi="Times New Roman" w:cs="Times New Roman"/>
          <w:i/>
          <w:iCs/>
          <w:color w:val="000000" w:themeColor="text1"/>
          <w:shd w:val="clear" w:color="auto" w:fill="FFFFFF"/>
          <w:vertAlign w:val="baseline"/>
        </w:rPr>
        <w:t>Journal of Business Research</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95</w:t>
      </w:r>
      <w:r w:rsidRPr="00F83E3A">
        <w:rPr>
          <w:rFonts w:ascii="Times New Roman" w:hAnsi="Times New Roman" w:cs="Times New Roman"/>
          <w:color w:val="000000" w:themeColor="text1"/>
          <w:shd w:val="clear" w:color="auto" w:fill="FFFFFF"/>
          <w:vertAlign w:val="baseline"/>
        </w:rPr>
        <w:t>, pp.491-501.</w:t>
      </w:r>
    </w:p>
    <w:p w14:paraId="22E535A1"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r w:rsidRPr="00F83E3A">
        <w:rPr>
          <w:rFonts w:ascii="Times New Roman" w:hAnsi="Times New Roman" w:cs="Times New Roman"/>
          <w:color w:val="000000" w:themeColor="text1"/>
          <w:shd w:val="clear" w:color="auto" w:fill="FFFFFF"/>
          <w:vertAlign w:val="baseline"/>
        </w:rPr>
        <w:t>Goodwin, D.K., 2019. </w:t>
      </w:r>
      <w:r w:rsidRPr="00F83E3A">
        <w:rPr>
          <w:rFonts w:ascii="Times New Roman" w:hAnsi="Times New Roman" w:cs="Times New Roman"/>
          <w:i/>
          <w:iCs/>
          <w:color w:val="000000" w:themeColor="text1"/>
          <w:shd w:val="clear" w:color="auto" w:fill="FFFFFF"/>
          <w:vertAlign w:val="baseline"/>
        </w:rPr>
        <w:t>Leadership: In turbulent times</w:t>
      </w:r>
      <w:r w:rsidRPr="00F83E3A">
        <w:rPr>
          <w:rFonts w:ascii="Times New Roman" w:hAnsi="Times New Roman" w:cs="Times New Roman"/>
          <w:color w:val="000000" w:themeColor="text1"/>
          <w:shd w:val="clear" w:color="auto" w:fill="FFFFFF"/>
          <w:vertAlign w:val="baseline"/>
        </w:rPr>
        <w:t>. Simon &amp; Schuster.</w:t>
      </w:r>
    </w:p>
    <w:p w14:paraId="4E47363B"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r w:rsidRPr="00F83E3A">
        <w:rPr>
          <w:rFonts w:ascii="Times New Roman" w:hAnsi="Times New Roman" w:cs="Times New Roman"/>
          <w:color w:val="000000" w:themeColor="text1"/>
          <w:shd w:val="clear" w:color="auto" w:fill="FFFFFF"/>
          <w:vertAlign w:val="baseline"/>
        </w:rPr>
        <w:t>Harari, M.B., Williams, E.A., Castro, S.L. and Brant, K.K., 2021. Self‐leadership: A meta‐analysis of over two decades of research. </w:t>
      </w:r>
      <w:r w:rsidRPr="00F83E3A">
        <w:rPr>
          <w:rFonts w:ascii="Times New Roman" w:hAnsi="Times New Roman" w:cs="Times New Roman"/>
          <w:i/>
          <w:iCs/>
          <w:color w:val="000000" w:themeColor="text1"/>
          <w:shd w:val="clear" w:color="auto" w:fill="FFFFFF"/>
          <w:vertAlign w:val="baseline"/>
        </w:rPr>
        <w:t>Journal of occupational and organizational psychology</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94</w:t>
      </w:r>
      <w:r w:rsidRPr="00F83E3A">
        <w:rPr>
          <w:rFonts w:ascii="Times New Roman" w:hAnsi="Times New Roman" w:cs="Times New Roman"/>
          <w:color w:val="000000" w:themeColor="text1"/>
          <w:shd w:val="clear" w:color="auto" w:fill="FFFFFF"/>
          <w:vertAlign w:val="baseline"/>
        </w:rPr>
        <w:t>(4), pp.890-923.</w:t>
      </w:r>
    </w:p>
    <w:p w14:paraId="1CF85FFC"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proofErr w:type="spellStart"/>
      <w:r w:rsidRPr="00F83E3A">
        <w:rPr>
          <w:rFonts w:ascii="Times New Roman" w:hAnsi="Times New Roman" w:cs="Times New Roman"/>
          <w:color w:val="000000" w:themeColor="text1"/>
          <w:shd w:val="clear" w:color="auto" w:fill="FFFFFF"/>
          <w:vertAlign w:val="baseline"/>
        </w:rPr>
        <w:t>Juanamasta</w:t>
      </w:r>
      <w:proofErr w:type="spellEnd"/>
      <w:r w:rsidRPr="00F83E3A">
        <w:rPr>
          <w:rFonts w:ascii="Times New Roman" w:hAnsi="Times New Roman" w:cs="Times New Roman"/>
          <w:color w:val="000000" w:themeColor="text1"/>
          <w:shd w:val="clear" w:color="auto" w:fill="FFFFFF"/>
          <w:vertAlign w:val="baseline"/>
        </w:rPr>
        <w:t xml:space="preserve">, I.G., Wati, N.M.N., </w:t>
      </w:r>
      <w:proofErr w:type="spellStart"/>
      <w:r w:rsidRPr="00F83E3A">
        <w:rPr>
          <w:rFonts w:ascii="Times New Roman" w:hAnsi="Times New Roman" w:cs="Times New Roman"/>
          <w:color w:val="000000" w:themeColor="text1"/>
          <w:shd w:val="clear" w:color="auto" w:fill="FFFFFF"/>
          <w:vertAlign w:val="baseline"/>
        </w:rPr>
        <w:t>Hendrawati</w:t>
      </w:r>
      <w:proofErr w:type="spellEnd"/>
      <w:r w:rsidRPr="00F83E3A">
        <w:rPr>
          <w:rFonts w:ascii="Times New Roman" w:hAnsi="Times New Roman" w:cs="Times New Roman"/>
          <w:color w:val="000000" w:themeColor="text1"/>
          <w:shd w:val="clear" w:color="auto" w:fill="FFFFFF"/>
          <w:vertAlign w:val="baseline"/>
        </w:rPr>
        <w:t xml:space="preserve">, E., Wahyuni, W., </w:t>
      </w:r>
      <w:proofErr w:type="spellStart"/>
      <w:r w:rsidRPr="00F83E3A">
        <w:rPr>
          <w:rFonts w:ascii="Times New Roman" w:hAnsi="Times New Roman" w:cs="Times New Roman"/>
          <w:color w:val="000000" w:themeColor="text1"/>
          <w:shd w:val="clear" w:color="auto" w:fill="FFFFFF"/>
          <w:vertAlign w:val="baseline"/>
        </w:rPr>
        <w:t>Pramudianti</w:t>
      </w:r>
      <w:proofErr w:type="spellEnd"/>
      <w:r w:rsidRPr="00F83E3A">
        <w:rPr>
          <w:rFonts w:ascii="Times New Roman" w:hAnsi="Times New Roman" w:cs="Times New Roman"/>
          <w:color w:val="000000" w:themeColor="text1"/>
          <w:shd w:val="clear" w:color="auto" w:fill="FFFFFF"/>
          <w:vertAlign w:val="baseline"/>
        </w:rPr>
        <w:t xml:space="preserve">, M., </w:t>
      </w:r>
      <w:proofErr w:type="spellStart"/>
      <w:r w:rsidRPr="00F83E3A">
        <w:rPr>
          <w:rFonts w:ascii="Times New Roman" w:hAnsi="Times New Roman" w:cs="Times New Roman"/>
          <w:color w:val="000000" w:themeColor="text1"/>
          <w:shd w:val="clear" w:color="auto" w:fill="FFFFFF"/>
          <w:vertAlign w:val="baseline"/>
        </w:rPr>
        <w:t>Wisnujati</w:t>
      </w:r>
      <w:proofErr w:type="spellEnd"/>
      <w:r w:rsidRPr="00F83E3A">
        <w:rPr>
          <w:rFonts w:ascii="Times New Roman" w:hAnsi="Times New Roman" w:cs="Times New Roman"/>
          <w:color w:val="000000" w:themeColor="text1"/>
          <w:shd w:val="clear" w:color="auto" w:fill="FFFFFF"/>
          <w:vertAlign w:val="baseline"/>
        </w:rPr>
        <w:t xml:space="preserve">, N.S., Setiawati, A.P., </w:t>
      </w:r>
      <w:proofErr w:type="spellStart"/>
      <w:r w:rsidRPr="00F83E3A">
        <w:rPr>
          <w:rFonts w:ascii="Times New Roman" w:hAnsi="Times New Roman" w:cs="Times New Roman"/>
          <w:color w:val="000000" w:themeColor="text1"/>
          <w:shd w:val="clear" w:color="auto" w:fill="FFFFFF"/>
          <w:vertAlign w:val="baseline"/>
        </w:rPr>
        <w:t>Susetyorini</w:t>
      </w:r>
      <w:proofErr w:type="spellEnd"/>
      <w:r w:rsidRPr="00F83E3A">
        <w:rPr>
          <w:rFonts w:ascii="Times New Roman" w:hAnsi="Times New Roman" w:cs="Times New Roman"/>
          <w:color w:val="000000" w:themeColor="text1"/>
          <w:shd w:val="clear" w:color="auto" w:fill="FFFFFF"/>
          <w:vertAlign w:val="baseline"/>
        </w:rPr>
        <w:t xml:space="preserve">, S., Elan, U., </w:t>
      </w:r>
      <w:proofErr w:type="spellStart"/>
      <w:r w:rsidRPr="00F83E3A">
        <w:rPr>
          <w:rFonts w:ascii="Times New Roman" w:hAnsi="Times New Roman" w:cs="Times New Roman"/>
          <w:color w:val="000000" w:themeColor="text1"/>
          <w:shd w:val="clear" w:color="auto" w:fill="FFFFFF"/>
          <w:vertAlign w:val="baseline"/>
        </w:rPr>
        <w:t>Rusdiyanto</w:t>
      </w:r>
      <w:proofErr w:type="spellEnd"/>
      <w:r w:rsidRPr="00F83E3A">
        <w:rPr>
          <w:rFonts w:ascii="Times New Roman" w:hAnsi="Times New Roman" w:cs="Times New Roman"/>
          <w:color w:val="000000" w:themeColor="text1"/>
          <w:shd w:val="clear" w:color="auto" w:fill="FFFFFF"/>
          <w:vertAlign w:val="baseline"/>
        </w:rPr>
        <w:t xml:space="preserve">, R. and </w:t>
      </w:r>
      <w:proofErr w:type="spellStart"/>
      <w:r w:rsidRPr="00F83E3A">
        <w:rPr>
          <w:rFonts w:ascii="Times New Roman" w:hAnsi="Times New Roman" w:cs="Times New Roman"/>
          <w:color w:val="000000" w:themeColor="text1"/>
          <w:shd w:val="clear" w:color="auto" w:fill="FFFFFF"/>
          <w:vertAlign w:val="baseline"/>
        </w:rPr>
        <w:t>Astanto</w:t>
      </w:r>
      <w:proofErr w:type="spellEnd"/>
      <w:r w:rsidRPr="00F83E3A">
        <w:rPr>
          <w:rFonts w:ascii="Times New Roman" w:hAnsi="Times New Roman" w:cs="Times New Roman"/>
          <w:color w:val="000000" w:themeColor="text1"/>
          <w:shd w:val="clear" w:color="auto" w:fill="FFFFFF"/>
          <w:vertAlign w:val="baseline"/>
        </w:rPr>
        <w:t>, D., 2019. The role of customer service through customer relationship management (</w:t>
      </w:r>
      <w:proofErr w:type="spellStart"/>
      <w:r w:rsidRPr="00F83E3A">
        <w:rPr>
          <w:rFonts w:ascii="Times New Roman" w:hAnsi="Times New Roman" w:cs="Times New Roman"/>
          <w:color w:val="000000" w:themeColor="text1"/>
          <w:shd w:val="clear" w:color="auto" w:fill="FFFFFF"/>
          <w:vertAlign w:val="baseline"/>
        </w:rPr>
        <w:t>Crm</w:t>
      </w:r>
      <w:proofErr w:type="spellEnd"/>
      <w:r w:rsidRPr="00F83E3A">
        <w:rPr>
          <w:rFonts w:ascii="Times New Roman" w:hAnsi="Times New Roman" w:cs="Times New Roman"/>
          <w:color w:val="000000" w:themeColor="text1"/>
          <w:shd w:val="clear" w:color="auto" w:fill="FFFFFF"/>
          <w:vertAlign w:val="baseline"/>
        </w:rPr>
        <w:t>) to increase customer loyalty and good image. </w:t>
      </w:r>
      <w:r w:rsidRPr="00F83E3A">
        <w:rPr>
          <w:rFonts w:ascii="Times New Roman" w:hAnsi="Times New Roman" w:cs="Times New Roman"/>
          <w:i/>
          <w:iCs/>
          <w:color w:val="000000" w:themeColor="text1"/>
          <w:shd w:val="clear" w:color="auto" w:fill="FFFFFF"/>
          <w:vertAlign w:val="baseline"/>
        </w:rPr>
        <w:t>International Journal of Scientific and Technology Research</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8</w:t>
      </w:r>
      <w:r w:rsidRPr="00F83E3A">
        <w:rPr>
          <w:rFonts w:ascii="Times New Roman" w:hAnsi="Times New Roman" w:cs="Times New Roman"/>
          <w:color w:val="000000" w:themeColor="text1"/>
          <w:shd w:val="clear" w:color="auto" w:fill="FFFFFF"/>
          <w:vertAlign w:val="baseline"/>
        </w:rPr>
        <w:t>(10), pp.2004-2007.</w:t>
      </w:r>
    </w:p>
    <w:p w14:paraId="7F870542"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proofErr w:type="spellStart"/>
      <w:r w:rsidRPr="00F83E3A">
        <w:rPr>
          <w:rFonts w:ascii="Times New Roman" w:hAnsi="Times New Roman" w:cs="Times New Roman"/>
          <w:color w:val="000000" w:themeColor="text1"/>
          <w:shd w:val="clear" w:color="auto" w:fill="FFFFFF"/>
          <w:vertAlign w:val="baseline"/>
        </w:rPr>
        <w:t>Qiu</w:t>
      </w:r>
      <w:proofErr w:type="spellEnd"/>
      <w:r w:rsidRPr="00F83E3A">
        <w:rPr>
          <w:rFonts w:ascii="Times New Roman" w:hAnsi="Times New Roman" w:cs="Times New Roman"/>
          <w:color w:val="000000" w:themeColor="text1"/>
          <w:shd w:val="clear" w:color="auto" w:fill="FFFFFF"/>
          <w:vertAlign w:val="baseline"/>
        </w:rPr>
        <w:t xml:space="preserve">, S., Alizadeh, A., Dooley, L.M. and Zhang, R., 2019. The effects of authentic leadership on trust in leaders, organizational citizenship </w:t>
      </w:r>
      <w:proofErr w:type="spellStart"/>
      <w:r w:rsidRPr="00F83E3A">
        <w:rPr>
          <w:rFonts w:ascii="Times New Roman" w:hAnsi="Times New Roman" w:cs="Times New Roman"/>
          <w:color w:val="000000" w:themeColor="text1"/>
          <w:shd w:val="clear" w:color="auto" w:fill="FFFFFF"/>
          <w:vertAlign w:val="baseline"/>
        </w:rPr>
        <w:t>behavior</w:t>
      </w:r>
      <w:proofErr w:type="spellEnd"/>
      <w:r w:rsidRPr="00F83E3A">
        <w:rPr>
          <w:rFonts w:ascii="Times New Roman" w:hAnsi="Times New Roman" w:cs="Times New Roman"/>
          <w:color w:val="000000" w:themeColor="text1"/>
          <w:shd w:val="clear" w:color="auto" w:fill="FFFFFF"/>
          <w:vertAlign w:val="baseline"/>
        </w:rPr>
        <w:t>, and service quality in the Chinese hospitality industry. </w:t>
      </w:r>
      <w:r w:rsidRPr="00F83E3A">
        <w:rPr>
          <w:rFonts w:ascii="Times New Roman" w:hAnsi="Times New Roman" w:cs="Times New Roman"/>
          <w:i/>
          <w:iCs/>
          <w:color w:val="000000" w:themeColor="text1"/>
          <w:shd w:val="clear" w:color="auto" w:fill="FFFFFF"/>
          <w:vertAlign w:val="baseline"/>
        </w:rPr>
        <w:t>Journal of Hospitality and Tourism Management</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40</w:t>
      </w:r>
      <w:r w:rsidRPr="00F83E3A">
        <w:rPr>
          <w:rFonts w:ascii="Times New Roman" w:hAnsi="Times New Roman" w:cs="Times New Roman"/>
          <w:color w:val="000000" w:themeColor="text1"/>
          <w:shd w:val="clear" w:color="auto" w:fill="FFFFFF"/>
          <w:vertAlign w:val="baseline"/>
        </w:rPr>
        <w:t>, pp.77-87.</w:t>
      </w:r>
    </w:p>
    <w:p w14:paraId="79E1B673" w14:textId="77777777" w:rsidR="00647118" w:rsidRPr="00F83E3A" w:rsidRDefault="00647118" w:rsidP="00647118">
      <w:pPr>
        <w:spacing w:line="360" w:lineRule="auto"/>
        <w:jc w:val="both"/>
        <w:rPr>
          <w:rFonts w:ascii="Times New Roman" w:hAnsi="Times New Roman" w:cs="Times New Roman"/>
          <w:color w:val="000000" w:themeColor="text1"/>
          <w:shd w:val="clear" w:color="auto" w:fill="FFFFFF"/>
          <w:vertAlign w:val="baseline"/>
        </w:rPr>
      </w:pPr>
      <w:r w:rsidRPr="00F83E3A">
        <w:rPr>
          <w:rFonts w:ascii="Times New Roman" w:hAnsi="Times New Roman" w:cs="Times New Roman"/>
          <w:color w:val="000000" w:themeColor="text1"/>
          <w:shd w:val="clear" w:color="auto" w:fill="FFFFFF"/>
          <w:vertAlign w:val="baseline"/>
        </w:rPr>
        <w:t xml:space="preserve">Xiao, L. and Kumar, V., 2021. Robotics for customer service: a useful complement or an ultimate </w:t>
      </w:r>
      <w:proofErr w:type="gramStart"/>
      <w:r w:rsidRPr="00F83E3A">
        <w:rPr>
          <w:rFonts w:ascii="Times New Roman" w:hAnsi="Times New Roman" w:cs="Times New Roman"/>
          <w:color w:val="000000" w:themeColor="text1"/>
          <w:shd w:val="clear" w:color="auto" w:fill="FFFFFF"/>
          <w:vertAlign w:val="baseline"/>
        </w:rPr>
        <w:t>substitute?.</w:t>
      </w:r>
      <w:proofErr w:type="gramEnd"/>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Journal of Service Research</w:t>
      </w:r>
      <w:r w:rsidRPr="00F83E3A">
        <w:rPr>
          <w:rFonts w:ascii="Times New Roman" w:hAnsi="Times New Roman" w:cs="Times New Roman"/>
          <w:color w:val="000000" w:themeColor="text1"/>
          <w:shd w:val="clear" w:color="auto" w:fill="FFFFFF"/>
          <w:vertAlign w:val="baseline"/>
        </w:rPr>
        <w:t>, </w:t>
      </w:r>
      <w:r w:rsidRPr="00F83E3A">
        <w:rPr>
          <w:rFonts w:ascii="Times New Roman" w:hAnsi="Times New Roman" w:cs="Times New Roman"/>
          <w:i/>
          <w:iCs/>
          <w:color w:val="000000" w:themeColor="text1"/>
          <w:shd w:val="clear" w:color="auto" w:fill="FFFFFF"/>
          <w:vertAlign w:val="baseline"/>
        </w:rPr>
        <w:t>24</w:t>
      </w:r>
      <w:r w:rsidRPr="00F83E3A">
        <w:rPr>
          <w:rFonts w:ascii="Times New Roman" w:hAnsi="Times New Roman" w:cs="Times New Roman"/>
          <w:color w:val="000000" w:themeColor="text1"/>
          <w:shd w:val="clear" w:color="auto" w:fill="FFFFFF"/>
          <w:vertAlign w:val="baseline"/>
        </w:rPr>
        <w:t>(1), pp.9-29.</w:t>
      </w:r>
    </w:p>
    <w:p w14:paraId="47D26C85" w14:textId="77777777" w:rsidR="002E59DB" w:rsidRPr="00F83E3A" w:rsidRDefault="002E59DB">
      <w:pPr>
        <w:tabs>
          <w:tab w:val="left" w:pos="4019"/>
        </w:tabs>
        <w:spacing w:line="360" w:lineRule="auto"/>
        <w:jc w:val="both"/>
        <w:rPr>
          <w:rFonts w:ascii="Times New Roman" w:eastAsia="Times New Roman" w:hAnsi="Times New Roman" w:cs="Times New Roman"/>
          <w:color w:val="000000"/>
          <w:sz w:val="22"/>
          <w:szCs w:val="22"/>
          <w:vertAlign w:val="baseline"/>
        </w:rPr>
      </w:pPr>
    </w:p>
    <w:sectPr w:rsidR="002E59DB" w:rsidRPr="00F83E3A">
      <w:pgSz w:w="11906" w:h="16838"/>
      <w:pgMar w:top="1440" w:right="849" w:bottom="1440" w:left="85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0494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55247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85656771">
    <w:abstractNumId w:val="0"/>
  </w:num>
  <w:num w:numId="2" w16cid:durableId="1594707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9DB"/>
    <w:rsid w:val="002E59DB"/>
    <w:rsid w:val="005C11AF"/>
    <w:rsid w:val="00647118"/>
    <w:rsid w:val="0077381B"/>
    <w:rsid w:val="00CB612D"/>
    <w:rsid w:val="00F83E3A"/>
    <w:rsid w:val="00FA4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E2BA"/>
  <w15:docId w15:val="{962CCD84-18E2-1A40-961F-2547AF7F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vertAlign w:val="subscript"/>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uiPriority w:val="9"/>
    <w:unhideWhenUsed/>
    <w:qFormat/>
    <w:pPr>
      <w:keepNext/>
      <w:keepLines/>
      <w:spacing w:before="200" w:after="0" w:line="360" w:lineRule="auto"/>
      <w:jc w:val="both"/>
      <w:outlineLvl w:val="1"/>
    </w:pPr>
    <w:rPr>
      <w:rFonts w:ascii="Times New Roman" w:eastAsia="Times New Roman" w:hAnsi="Times New Roman" w:cs="Times New Roman"/>
      <w:b/>
      <w:color w:val="000000"/>
      <w:sz w:val="28"/>
      <w:szCs w:val="28"/>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00" w:after="0"/>
      <w:outlineLvl w:val="3"/>
    </w:pPr>
    <w:rPr>
      <w:b/>
      <w:i/>
      <w:color w:val="4472C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46mzQBPx52eNrtw5sftle2LwIg==">AMUW2mVUn7enedctFWbvuR7gZ8AaKAO1VlqWa1Ato5uYEZxFQZzqbRPFXH7ZaDRKZ2IgAIWRTGl36jgrwT6EmS8j1XFs2MJCof7z7fY1dMI4g2pSv0y4WARj1qFAWWGkp6K5OPTC7udueyQWmYhTLgD+Qapz8nHmnx2+NkO7zmh+b8I2CuO8z1i7Q6MFdLdYtENtIkfn5KTrjWTSJv8+ZXZwImHeCFGyAne/1e8f1qzE+K7Iz9R/bwc=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2828</Words>
  <Characters>16124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Mohammed</cp:lastModifiedBy>
  <cp:revision>4</cp:revision>
  <dcterms:created xsi:type="dcterms:W3CDTF">2023-04-28T11:12:00Z</dcterms:created>
  <dcterms:modified xsi:type="dcterms:W3CDTF">2023-04-28T11:25:00Z</dcterms:modified>
</cp:coreProperties>
</file>