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754083428"/>
        <w:docPartObj>
          <w:docPartGallery w:val="Cover Pages"/>
          <w:docPartUnique/>
        </w:docPartObj>
      </w:sdtPr>
      <w:sdtEndPr/>
      <w:sdtContent>
        <w:p w14:paraId="6A1FD434" w14:textId="2F9EC3D1" w:rsidR="002378E5" w:rsidRDefault="002378E5">
          <w:pPr>
            <w:pStyle w:val="NoSpacing"/>
          </w:pPr>
          <w:r>
            <w:rPr>
              <w:noProof/>
              <w:lang w:val="en-GB" w:eastAsia="en-GB"/>
            </w:rPr>
            <mc:AlternateContent>
              <mc:Choice Requires="wpg">
                <w:drawing>
                  <wp:anchor distT="0" distB="0" distL="114300" distR="114300" simplePos="0" relativeHeight="251658240" behindDoc="1" locked="0" layoutInCell="1" allowOverlap="1" wp14:anchorId="621CB0F8" wp14:editId="25FEA0B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F03B1C9" w14:textId="0CAE61A0" w:rsidR="003C3EF2" w:rsidRDefault="003C3EF2">
                                      <w:pPr>
                                        <w:pStyle w:val="NoSpacing"/>
                                        <w:jc w:val="right"/>
                                        <w:rPr>
                                          <w:color w:val="FFFFFF" w:themeColor="background1"/>
                                          <w:sz w:val="28"/>
                                          <w:szCs w:val="28"/>
                                        </w:rPr>
                                      </w:pPr>
                                      <w:r>
                                        <w:rPr>
                                          <w:color w:val="FFFFFF" w:themeColor="background1"/>
                                          <w:sz w:val="28"/>
                                          <w:szCs w:val="28"/>
                                        </w:rPr>
                                        <w:t>University of Wales Trinity St David -Swansea</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1CB0F8"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F03B1C9" w14:textId="0CAE61A0" w:rsidR="003C3EF2" w:rsidRDefault="003C3EF2">
                                <w:pPr>
                                  <w:pStyle w:val="NoSpacing"/>
                                  <w:jc w:val="right"/>
                                  <w:rPr>
                                    <w:color w:val="FFFFFF" w:themeColor="background1"/>
                                    <w:sz w:val="28"/>
                                    <w:szCs w:val="28"/>
                                  </w:rPr>
                                </w:pPr>
                                <w:r>
                                  <w:rPr>
                                    <w:color w:val="FFFFFF" w:themeColor="background1"/>
                                    <w:sz w:val="28"/>
                                    <w:szCs w:val="28"/>
                                  </w:rPr>
                                  <w:t>University of Wales Trinity St David -Swansea</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73AD96AB" wp14:editId="34697A0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C850A7" w14:textId="1810C609" w:rsidR="003C3EF2" w:rsidRDefault="008E67B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C3EF2">
                                      <w:rPr>
                                        <w:color w:val="4472C4" w:themeColor="accent1"/>
                                        <w:sz w:val="26"/>
                                        <w:szCs w:val="26"/>
                                      </w:rPr>
                                      <w:t>Liam Thomas</w:t>
                                    </w:r>
                                  </w:sdtContent>
                                </w:sdt>
                              </w:p>
                              <w:p w14:paraId="1ECAC7F9" w14:textId="7EF90BDE" w:rsidR="003C3EF2" w:rsidRDefault="008E67B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C3EF2">
                                      <w:rPr>
                                        <w:caps/>
                                        <w:color w:val="595959" w:themeColor="text1" w:themeTint="A6"/>
                                        <w:sz w:val="20"/>
                                        <w:szCs w:val="20"/>
                                      </w:rPr>
                                      <w:t>p143797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3AD96AB" id="_x0000_t202" coordsize="21600,21600" o:spt="202" path="m,l,21600r21600,l21600,xe">
                    <v:stroke joinstyle="miter"/>
                    <v:path gradientshapeok="t" o:connecttype="rect"/>
                  </v:shapetype>
                  <v:shape id="Text Box 32" o:spid="_x0000_s1055"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0BC850A7" w14:textId="1810C609" w:rsidR="003C3EF2" w:rsidRDefault="008E67B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C3EF2">
                                <w:rPr>
                                  <w:color w:val="4472C4" w:themeColor="accent1"/>
                                  <w:sz w:val="26"/>
                                  <w:szCs w:val="26"/>
                                </w:rPr>
                                <w:t>Liam Thomas</w:t>
                              </w:r>
                            </w:sdtContent>
                          </w:sdt>
                        </w:p>
                        <w:p w14:paraId="1ECAC7F9" w14:textId="7EF90BDE" w:rsidR="003C3EF2" w:rsidRDefault="008E67B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C3EF2">
                                <w:rPr>
                                  <w:caps/>
                                  <w:color w:val="595959" w:themeColor="text1" w:themeTint="A6"/>
                                  <w:sz w:val="20"/>
                                  <w:szCs w:val="20"/>
                                </w:rPr>
                                <w:t>p143797</w:t>
                              </w:r>
                            </w:sdtContent>
                          </w:sdt>
                        </w:p>
                      </w:txbxContent>
                    </v:textbox>
                    <w10:wrap anchorx="page" anchory="page"/>
                  </v:shape>
                </w:pict>
              </mc:Fallback>
            </mc:AlternateContent>
          </w:r>
        </w:p>
        <w:p w14:paraId="077DCA5A" w14:textId="77777777" w:rsidR="009F19A1" w:rsidRDefault="00B76672">
          <w:r>
            <w:rPr>
              <w:noProof/>
              <w:lang w:eastAsia="en-GB"/>
            </w:rPr>
            <mc:AlternateContent>
              <mc:Choice Requires="wps">
                <w:drawing>
                  <wp:anchor distT="0" distB="0" distL="114300" distR="114300" simplePos="0" relativeHeight="251659264" behindDoc="0" locked="0" layoutInCell="1" allowOverlap="1" wp14:anchorId="1799EE09" wp14:editId="4D7C4D8B">
                    <wp:simplePos x="0" y="0"/>
                    <wp:positionH relativeFrom="page">
                      <wp:posOffset>3283890</wp:posOffset>
                    </wp:positionH>
                    <wp:positionV relativeFrom="page">
                      <wp:posOffset>1868557</wp:posOffset>
                    </wp:positionV>
                    <wp:extent cx="3697356" cy="2099144"/>
                    <wp:effectExtent l="0" t="0" r="0" b="0"/>
                    <wp:wrapNone/>
                    <wp:docPr id="1" name="Text Box 1"/>
                    <wp:cNvGraphicFramePr/>
                    <a:graphic xmlns:a="http://schemas.openxmlformats.org/drawingml/2006/main">
                      <a:graphicData uri="http://schemas.microsoft.com/office/word/2010/wordprocessingShape">
                        <wps:wsp>
                          <wps:cNvSpPr txBox="1"/>
                          <wps:spPr>
                            <a:xfrm>
                              <a:off x="0" y="0"/>
                              <a:ext cx="3697356" cy="20991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6662DD" w14:textId="600E2047" w:rsidR="003C3EF2" w:rsidRDefault="008E67B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2103916847"/>
                                    <w:dataBinding w:prefixMappings="xmlns:ns0='http://purl.org/dc/elements/1.1/' xmlns:ns1='http://schemas.openxmlformats.org/package/2006/metadata/core-properties' " w:xpath="/ns1:coreProperties[1]/ns0:title[1]" w:storeItemID="{6C3C8BC8-F283-45AE-878A-BAB7291924A1}"/>
                                    <w:text/>
                                  </w:sdtPr>
                                  <w:sdtEndPr/>
                                  <w:sdtContent>
                                    <w:r w:rsidR="003C3EF2" w:rsidRPr="00B76672">
                                      <w:rPr>
                                        <w:rFonts w:asciiTheme="majorHAnsi" w:eastAsiaTheme="majorEastAsia" w:hAnsiTheme="majorHAnsi" w:cstheme="majorBidi"/>
                                        <w:color w:val="262626" w:themeColor="text1" w:themeTint="D9"/>
                                        <w:sz w:val="72"/>
                                        <w:szCs w:val="72"/>
                                      </w:rPr>
                                      <w:t xml:space="preserve">Site Investigation of Water and Sewage </w:t>
                                    </w:r>
                                    <w:r w:rsidR="003C3EF2">
                                      <w:rPr>
                                        <w:rFonts w:asciiTheme="majorHAnsi" w:eastAsiaTheme="majorEastAsia" w:hAnsiTheme="majorHAnsi" w:cstheme="majorBidi"/>
                                        <w:color w:val="262626" w:themeColor="text1" w:themeTint="D9"/>
                                        <w:sz w:val="72"/>
                                        <w:szCs w:val="72"/>
                                      </w:rPr>
                                      <w:t>T</w:t>
                                    </w:r>
                                    <w:r w:rsidR="003C3EF2" w:rsidRPr="00B76672">
                                      <w:rPr>
                                        <w:rFonts w:asciiTheme="majorHAnsi" w:eastAsiaTheme="majorEastAsia" w:hAnsiTheme="majorHAnsi" w:cstheme="majorBidi"/>
                                        <w:color w:val="262626" w:themeColor="text1" w:themeTint="D9"/>
                                        <w:sz w:val="72"/>
                                        <w:szCs w:val="72"/>
                                      </w:rPr>
                                      <w:t xml:space="preserve">reatment </w:t>
                                    </w:r>
                                    <w:r w:rsidR="003C3EF2">
                                      <w:rPr>
                                        <w:rFonts w:asciiTheme="majorHAnsi" w:eastAsiaTheme="majorEastAsia" w:hAnsiTheme="majorHAnsi" w:cstheme="majorBidi"/>
                                        <w:color w:val="262626" w:themeColor="text1" w:themeTint="D9"/>
                                        <w:sz w:val="72"/>
                                        <w:szCs w:val="72"/>
                                      </w:rPr>
                                      <w:t>P</w:t>
                                    </w:r>
                                    <w:r w:rsidR="003C3EF2" w:rsidRPr="00B76672">
                                      <w:rPr>
                                        <w:rFonts w:asciiTheme="majorHAnsi" w:eastAsiaTheme="majorEastAsia" w:hAnsiTheme="majorHAnsi" w:cstheme="majorBidi"/>
                                        <w:color w:val="262626" w:themeColor="text1" w:themeTint="D9"/>
                                        <w:sz w:val="72"/>
                                        <w:szCs w:val="72"/>
                                      </w:rPr>
                                      <w:t>lants</w:t>
                                    </w:r>
                                  </w:sdtContent>
                                </w:sdt>
                              </w:p>
                              <w:p w14:paraId="46EB9618" w14:textId="32915348" w:rsidR="003C3EF2" w:rsidRDefault="008E67B1">
                                <w:pPr>
                                  <w:spacing w:before="120"/>
                                  <w:rPr>
                                    <w:color w:val="404040" w:themeColor="text1" w:themeTint="BF"/>
                                    <w:sz w:val="36"/>
                                    <w:szCs w:val="36"/>
                                  </w:rPr>
                                </w:pPr>
                                <w:sdt>
                                  <w:sdtPr>
                                    <w:rPr>
                                      <w:color w:val="404040" w:themeColor="text1" w:themeTint="BF"/>
                                      <w:sz w:val="36"/>
                                      <w:szCs w:val="36"/>
                                    </w:rPr>
                                    <w:alias w:val="Subtitle"/>
                                    <w:tag w:val=""/>
                                    <w:id w:val="398871582"/>
                                    <w:dataBinding w:prefixMappings="xmlns:ns0='http://purl.org/dc/elements/1.1/' xmlns:ns1='http://schemas.openxmlformats.org/package/2006/metadata/core-properties' " w:xpath="/ns1:coreProperties[1]/ns0:subject[1]" w:storeItemID="{6C3C8BC8-F283-45AE-878A-BAB7291924A1}"/>
                                    <w:text/>
                                  </w:sdtPr>
                                  <w:sdtEndPr/>
                                  <w:sdtContent>
                                    <w:r w:rsidR="003C3EF2">
                                      <w:rPr>
                                        <w:color w:val="404040" w:themeColor="text1" w:themeTint="BF"/>
                                        <w:sz w:val="36"/>
                                        <w:szCs w:val="36"/>
                                      </w:rPr>
                                      <w:t>Water Treatment Technology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799EE09" id="Text Box 1" o:spid="_x0000_s1056" type="#_x0000_t202" style="position:absolute;margin-left:258.55pt;margin-top:147.15pt;width:291.15pt;height:165.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" filled="f" stroked="f" strokeweight=".5pt">
                    <v:textbox inset="0,0,0,0">
                      <w:txbxContent>
                        <w:p w14:paraId="646662DD" w14:textId="600E2047" w:rsidR="003C3EF2" w:rsidRDefault="008E67B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2103916847"/>
                              <w:dataBinding w:prefixMappings="xmlns:ns0='http://purl.org/dc/elements/1.1/' xmlns:ns1='http://schemas.openxmlformats.org/package/2006/metadata/core-properties' " w:xpath="/ns1:coreProperties[1]/ns0:title[1]" w:storeItemID="{6C3C8BC8-F283-45AE-878A-BAB7291924A1}"/>
                              <w:text/>
                            </w:sdtPr>
                            <w:sdtEndPr/>
                            <w:sdtContent>
                              <w:r w:rsidR="003C3EF2" w:rsidRPr="00B76672">
                                <w:rPr>
                                  <w:rFonts w:asciiTheme="majorHAnsi" w:eastAsiaTheme="majorEastAsia" w:hAnsiTheme="majorHAnsi" w:cstheme="majorBidi"/>
                                  <w:color w:val="262626" w:themeColor="text1" w:themeTint="D9"/>
                                  <w:sz w:val="72"/>
                                  <w:szCs w:val="72"/>
                                </w:rPr>
                                <w:t xml:space="preserve">Site Investigation of Water and Sewage </w:t>
                              </w:r>
                              <w:r w:rsidR="003C3EF2">
                                <w:rPr>
                                  <w:rFonts w:asciiTheme="majorHAnsi" w:eastAsiaTheme="majorEastAsia" w:hAnsiTheme="majorHAnsi" w:cstheme="majorBidi"/>
                                  <w:color w:val="262626" w:themeColor="text1" w:themeTint="D9"/>
                                  <w:sz w:val="72"/>
                                  <w:szCs w:val="72"/>
                                </w:rPr>
                                <w:t>T</w:t>
                              </w:r>
                              <w:r w:rsidR="003C3EF2" w:rsidRPr="00B76672">
                                <w:rPr>
                                  <w:rFonts w:asciiTheme="majorHAnsi" w:eastAsiaTheme="majorEastAsia" w:hAnsiTheme="majorHAnsi" w:cstheme="majorBidi"/>
                                  <w:color w:val="262626" w:themeColor="text1" w:themeTint="D9"/>
                                  <w:sz w:val="72"/>
                                  <w:szCs w:val="72"/>
                                </w:rPr>
                                <w:t xml:space="preserve">reatment </w:t>
                              </w:r>
                              <w:r w:rsidR="003C3EF2">
                                <w:rPr>
                                  <w:rFonts w:asciiTheme="majorHAnsi" w:eastAsiaTheme="majorEastAsia" w:hAnsiTheme="majorHAnsi" w:cstheme="majorBidi"/>
                                  <w:color w:val="262626" w:themeColor="text1" w:themeTint="D9"/>
                                  <w:sz w:val="72"/>
                                  <w:szCs w:val="72"/>
                                </w:rPr>
                                <w:t>P</w:t>
                              </w:r>
                              <w:r w:rsidR="003C3EF2" w:rsidRPr="00B76672">
                                <w:rPr>
                                  <w:rFonts w:asciiTheme="majorHAnsi" w:eastAsiaTheme="majorEastAsia" w:hAnsiTheme="majorHAnsi" w:cstheme="majorBidi"/>
                                  <w:color w:val="262626" w:themeColor="text1" w:themeTint="D9"/>
                                  <w:sz w:val="72"/>
                                  <w:szCs w:val="72"/>
                                </w:rPr>
                                <w:t>lants</w:t>
                              </w:r>
                            </w:sdtContent>
                          </w:sdt>
                        </w:p>
                        <w:p w14:paraId="46EB9618" w14:textId="32915348" w:rsidR="003C3EF2" w:rsidRDefault="008E67B1">
                          <w:pPr>
                            <w:spacing w:before="120"/>
                            <w:rPr>
                              <w:color w:val="404040" w:themeColor="text1" w:themeTint="BF"/>
                              <w:sz w:val="36"/>
                              <w:szCs w:val="36"/>
                            </w:rPr>
                          </w:pPr>
                          <w:sdt>
                            <w:sdtPr>
                              <w:rPr>
                                <w:color w:val="404040" w:themeColor="text1" w:themeTint="BF"/>
                                <w:sz w:val="36"/>
                                <w:szCs w:val="36"/>
                              </w:rPr>
                              <w:alias w:val="Subtitle"/>
                              <w:tag w:val=""/>
                              <w:id w:val="398871582"/>
                              <w:dataBinding w:prefixMappings="xmlns:ns0='http://purl.org/dc/elements/1.1/' xmlns:ns1='http://schemas.openxmlformats.org/package/2006/metadata/core-properties' " w:xpath="/ns1:coreProperties[1]/ns0:subject[1]" w:storeItemID="{6C3C8BC8-F283-45AE-878A-BAB7291924A1}"/>
                              <w:text/>
                            </w:sdtPr>
                            <w:sdtEndPr/>
                            <w:sdtContent>
                              <w:r w:rsidR="003C3EF2">
                                <w:rPr>
                                  <w:color w:val="404040" w:themeColor="text1" w:themeTint="BF"/>
                                  <w:sz w:val="36"/>
                                  <w:szCs w:val="36"/>
                                </w:rPr>
                                <w:t>Water Treatment Technology</w:t>
                              </w:r>
                            </w:sdtContent>
                          </w:sdt>
                        </w:p>
                      </w:txbxContent>
                    </v:textbox>
                    <w10:wrap anchorx="page" anchory="page"/>
                  </v:shape>
                </w:pict>
              </mc:Fallback>
            </mc:AlternateContent>
          </w:r>
          <w:r w:rsidR="002378E5">
            <w:br w:type="page"/>
          </w:r>
        </w:p>
        <w:p w14:paraId="1F0EE4D3" w14:textId="77777777" w:rsidR="009F19A1" w:rsidRDefault="009F19A1" w:rsidP="009F19A1">
          <w:pPr>
            <w:pStyle w:val="Heading1"/>
            <w:rPr>
              <w:lang w:val="en-US"/>
            </w:rPr>
          </w:pPr>
          <w:bookmarkStart w:id="0" w:name="_Toc515543694"/>
          <w:bookmarkStart w:id="1" w:name="_GoBack"/>
          <w:bookmarkEnd w:id="1"/>
          <w:r>
            <w:rPr>
              <w:lang w:val="en-US"/>
            </w:rPr>
            <w:lastRenderedPageBreak/>
            <w:t>Abstract</w:t>
          </w:r>
          <w:bookmarkEnd w:id="0"/>
        </w:p>
        <w:p w14:paraId="7507FFED" w14:textId="1660A0A8" w:rsidR="009F19A1" w:rsidRDefault="009F19A1" w:rsidP="009F19A1">
          <w:pPr>
            <w:rPr>
              <w:lang w:val="en-US"/>
            </w:rPr>
          </w:pPr>
          <w:r>
            <w:rPr>
              <w:lang w:val="en-US"/>
            </w:rPr>
            <w:t>Th</w:t>
          </w:r>
          <w:r w:rsidR="003C3EF2">
            <w:rPr>
              <w:lang w:val="en-US"/>
            </w:rPr>
            <w:t>e</w:t>
          </w:r>
          <w:r>
            <w:rPr>
              <w:lang w:val="en-US"/>
            </w:rPr>
            <w:t xml:space="preserve"> </w:t>
          </w:r>
          <w:r w:rsidR="00EC4CAC">
            <w:rPr>
              <w:lang w:val="en-US"/>
            </w:rPr>
            <w:t xml:space="preserve">first part of this </w:t>
          </w:r>
          <w:r>
            <w:rPr>
              <w:lang w:val="en-US"/>
            </w:rPr>
            <w:t xml:space="preserve">report will discuss and analyze the treatment process for Felindre water treatment works. Each of the treatment processes are explained, specifically to how they are run at that site. Each of the processes are then explained individually, explaining how they work and what their role is within water treatment. Felindre isn’t </w:t>
          </w:r>
          <w:r w:rsidR="003C3EF2">
            <w:rPr>
              <w:lang w:val="en-US"/>
            </w:rPr>
            <w:t>a ‘</w:t>
          </w:r>
          <w:r>
            <w:rPr>
              <w:lang w:val="en-US"/>
            </w:rPr>
            <w:t>perfect site</w:t>
          </w:r>
          <w:r w:rsidR="003C3EF2">
            <w:rPr>
              <w:lang w:val="en-US"/>
            </w:rPr>
            <w:t>’</w:t>
          </w:r>
          <w:r>
            <w:rPr>
              <w:lang w:val="en-US"/>
            </w:rPr>
            <w:t>, but it treat</w:t>
          </w:r>
          <w:r w:rsidR="003C3EF2">
            <w:rPr>
              <w:lang w:val="en-US"/>
            </w:rPr>
            <w:t>s</w:t>
          </w:r>
          <w:r>
            <w:rPr>
              <w:lang w:val="en-US"/>
            </w:rPr>
            <w:t xml:space="preserve"> water using modern techniques such as </w:t>
          </w:r>
          <w:proofErr w:type="spellStart"/>
          <w:r>
            <w:rPr>
              <w:lang w:val="en-US"/>
            </w:rPr>
            <w:t>CoCoDAFF</w:t>
          </w:r>
          <w:proofErr w:type="spellEnd"/>
          <w:r>
            <w:rPr>
              <w:lang w:val="en-US"/>
            </w:rPr>
            <w:t xml:space="preserve"> and does so </w:t>
          </w:r>
          <w:r w:rsidR="003C3EF2">
            <w:rPr>
              <w:lang w:val="en-US"/>
            </w:rPr>
            <w:t xml:space="preserve">very </w:t>
          </w:r>
          <w:r>
            <w:rPr>
              <w:lang w:val="en-US"/>
            </w:rPr>
            <w:t xml:space="preserve">efficiently. </w:t>
          </w:r>
        </w:p>
        <w:p w14:paraId="47183621" w14:textId="6108F6E9" w:rsidR="00EC4CAC" w:rsidRDefault="009F19A1" w:rsidP="009F19A1">
          <w:pPr>
            <w:rPr>
              <w:lang w:val="en-US"/>
            </w:rPr>
          </w:pPr>
          <w:r>
            <w:rPr>
              <w:lang w:val="en-US"/>
            </w:rPr>
            <w:t>The design of</w:t>
          </w:r>
          <w:r w:rsidR="003C3EF2">
            <w:rPr>
              <w:lang w:val="en-US"/>
            </w:rPr>
            <w:t xml:space="preserve"> a</w:t>
          </w:r>
          <w:r>
            <w:rPr>
              <w:lang w:val="en-US"/>
            </w:rPr>
            <w:t xml:space="preserve"> pre-sedimentation tank was</w:t>
          </w:r>
          <w:r w:rsidR="003C3EF2">
            <w:rPr>
              <w:lang w:val="en-US"/>
            </w:rPr>
            <w:t xml:space="preserve"> made</w:t>
          </w:r>
          <w:r>
            <w:rPr>
              <w:lang w:val="en-US"/>
            </w:rPr>
            <w:t xml:space="preserve"> based on a provided specification and </w:t>
          </w:r>
          <w:r w:rsidR="00EC4CAC">
            <w:rPr>
              <w:lang w:val="en-US"/>
            </w:rPr>
            <w:t>further</w:t>
          </w:r>
          <w:r>
            <w:rPr>
              <w:lang w:val="en-US"/>
            </w:rPr>
            <w:t xml:space="preserve"> improvement</w:t>
          </w:r>
          <w:r w:rsidR="00EC4CAC">
            <w:rPr>
              <w:lang w:val="en-US"/>
            </w:rPr>
            <w:t>s</w:t>
          </w:r>
          <w:r>
            <w:rPr>
              <w:lang w:val="en-US"/>
            </w:rPr>
            <w:t xml:space="preserve"> to the site </w:t>
          </w:r>
          <w:r w:rsidR="00EC4CAC">
            <w:rPr>
              <w:lang w:val="en-US"/>
            </w:rPr>
            <w:t>are</w:t>
          </w:r>
          <w:r>
            <w:rPr>
              <w:lang w:val="en-US"/>
            </w:rPr>
            <w:t xml:space="preserve"> suggested </w:t>
          </w:r>
          <w:r w:rsidR="003C3EF2">
            <w:rPr>
              <w:lang w:val="en-US"/>
            </w:rPr>
            <w:t xml:space="preserve">within this piece of writing, </w:t>
          </w:r>
          <w:r w:rsidR="00EC4CAC">
            <w:rPr>
              <w:lang w:val="en-US"/>
            </w:rPr>
            <w:t>such as electrocoagulation.</w:t>
          </w:r>
          <w:r>
            <w:rPr>
              <w:lang w:val="en-US"/>
            </w:rPr>
            <w:t xml:space="preserve"> </w:t>
          </w:r>
        </w:p>
        <w:p w14:paraId="27324169" w14:textId="5C980B8F" w:rsidR="00E229E8" w:rsidRDefault="00EC4CAC" w:rsidP="009F19A1">
          <w:r>
            <w:t>The second part of this report will discuss and analyse the treatment process for Llanelli waste water treatment works.</w:t>
          </w:r>
          <w:r w:rsidR="00E229E8">
            <w:t xml:space="preserve"> The whole treatment process is explained</w:t>
          </w:r>
          <w:r w:rsidR="003C3EF2">
            <w:t>,</w:t>
          </w:r>
          <w:r w:rsidR="00E229E8">
            <w:t xml:space="preserve"> from the sewers at the entrance to the UV treatment at the end. Each of the individual processes that are used within the plant are then explained. These </w:t>
          </w:r>
          <w:r w:rsidR="006916BE">
            <w:t>include</w:t>
          </w:r>
          <w:r w:rsidR="00E229E8">
            <w:t>; screening, grit removal, primary settlement, biological treatment and final settlement</w:t>
          </w:r>
          <w:r w:rsidR="006916BE">
            <w:t>,</w:t>
          </w:r>
          <w:r w:rsidR="00E229E8">
            <w:t xml:space="preserve"> and UV disinfection. Electrocoagulation is a suggested improvement to the plant as well as</w:t>
          </w:r>
          <w:r w:rsidR="006916BE">
            <w:t xml:space="preserve"> an</w:t>
          </w:r>
          <w:r w:rsidR="00E229E8">
            <w:t xml:space="preserve"> advanced oxidation process.</w:t>
          </w:r>
        </w:p>
        <w:p w14:paraId="4D82694F" w14:textId="78CED289" w:rsidR="009F19A1" w:rsidRDefault="00E229E8" w:rsidP="009F19A1">
          <w:r>
            <w:t>The pressure difference across a reverse osmosis membrane was also calculated based on the provided specification.</w:t>
          </w:r>
          <w:r w:rsidR="009F19A1">
            <w:br w:type="page"/>
          </w:r>
        </w:p>
        <w:p w14:paraId="4FC511E4" w14:textId="7FC89829" w:rsidR="002378E5" w:rsidRDefault="008E67B1"/>
      </w:sdtContent>
    </w:sdt>
    <w:sdt>
      <w:sdtPr>
        <w:rPr>
          <w:rFonts w:asciiTheme="minorHAnsi" w:eastAsiaTheme="minorHAnsi" w:hAnsiTheme="minorHAnsi" w:cstheme="minorBidi"/>
          <w:color w:val="auto"/>
          <w:sz w:val="22"/>
          <w:szCs w:val="22"/>
          <w:lang w:val="en-GB"/>
        </w:rPr>
        <w:id w:val="1241368425"/>
        <w:docPartObj>
          <w:docPartGallery w:val="Table of Contents"/>
          <w:docPartUnique/>
        </w:docPartObj>
      </w:sdtPr>
      <w:sdtEndPr>
        <w:rPr>
          <w:b/>
          <w:bCs/>
          <w:noProof/>
        </w:rPr>
      </w:sdtEndPr>
      <w:sdtContent>
        <w:p w14:paraId="3A84BB78" w14:textId="6BDE20F0" w:rsidR="00545C55" w:rsidRDefault="00545C55">
          <w:pPr>
            <w:pStyle w:val="TOCHeading"/>
          </w:pPr>
          <w:r>
            <w:t>Contents</w:t>
          </w:r>
        </w:p>
        <w:p w14:paraId="76171B13" w14:textId="21734AFA" w:rsidR="00264356" w:rsidRDefault="00545C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5543694" w:history="1">
            <w:r w:rsidR="00264356" w:rsidRPr="004873B4">
              <w:rPr>
                <w:rStyle w:val="Hyperlink"/>
                <w:noProof/>
                <w:lang w:val="en-US"/>
              </w:rPr>
              <w:t>Abstract</w:t>
            </w:r>
            <w:r w:rsidR="00264356">
              <w:rPr>
                <w:noProof/>
                <w:webHidden/>
              </w:rPr>
              <w:tab/>
            </w:r>
            <w:r w:rsidR="00264356">
              <w:rPr>
                <w:noProof/>
                <w:webHidden/>
              </w:rPr>
              <w:fldChar w:fldCharType="begin"/>
            </w:r>
            <w:r w:rsidR="00264356">
              <w:rPr>
                <w:noProof/>
                <w:webHidden/>
              </w:rPr>
              <w:instrText xml:space="preserve"> PAGEREF _Toc515543694 \h </w:instrText>
            </w:r>
            <w:r w:rsidR="00264356">
              <w:rPr>
                <w:noProof/>
                <w:webHidden/>
              </w:rPr>
            </w:r>
            <w:r w:rsidR="00264356">
              <w:rPr>
                <w:noProof/>
                <w:webHidden/>
              </w:rPr>
              <w:fldChar w:fldCharType="separate"/>
            </w:r>
            <w:r w:rsidR="00264356">
              <w:rPr>
                <w:noProof/>
                <w:webHidden/>
              </w:rPr>
              <w:t>1</w:t>
            </w:r>
            <w:r w:rsidR="00264356">
              <w:rPr>
                <w:noProof/>
                <w:webHidden/>
              </w:rPr>
              <w:fldChar w:fldCharType="end"/>
            </w:r>
          </w:hyperlink>
        </w:p>
        <w:p w14:paraId="6F769871" w14:textId="118501AE" w:rsidR="00264356" w:rsidRDefault="008E67B1">
          <w:pPr>
            <w:pStyle w:val="TOC1"/>
            <w:tabs>
              <w:tab w:val="right" w:leader="dot" w:pos="9016"/>
            </w:tabs>
            <w:rPr>
              <w:rFonts w:eastAsiaTheme="minorEastAsia"/>
              <w:noProof/>
              <w:lang w:eastAsia="en-GB"/>
            </w:rPr>
          </w:pPr>
          <w:hyperlink w:anchor="_Toc515543695" w:history="1">
            <w:r w:rsidR="00264356" w:rsidRPr="004873B4">
              <w:rPr>
                <w:rStyle w:val="Hyperlink"/>
                <w:noProof/>
              </w:rPr>
              <w:t>Felindre Water Treatment Works</w:t>
            </w:r>
            <w:r w:rsidR="00264356">
              <w:rPr>
                <w:noProof/>
                <w:webHidden/>
              </w:rPr>
              <w:tab/>
            </w:r>
            <w:r w:rsidR="00264356">
              <w:rPr>
                <w:noProof/>
                <w:webHidden/>
              </w:rPr>
              <w:fldChar w:fldCharType="begin"/>
            </w:r>
            <w:r w:rsidR="00264356">
              <w:rPr>
                <w:noProof/>
                <w:webHidden/>
              </w:rPr>
              <w:instrText xml:space="preserve"> PAGEREF _Toc515543695 \h </w:instrText>
            </w:r>
            <w:r w:rsidR="00264356">
              <w:rPr>
                <w:noProof/>
                <w:webHidden/>
              </w:rPr>
            </w:r>
            <w:r w:rsidR="00264356">
              <w:rPr>
                <w:noProof/>
                <w:webHidden/>
              </w:rPr>
              <w:fldChar w:fldCharType="separate"/>
            </w:r>
            <w:r w:rsidR="00264356">
              <w:rPr>
                <w:noProof/>
                <w:webHidden/>
              </w:rPr>
              <w:t>3</w:t>
            </w:r>
            <w:r w:rsidR="00264356">
              <w:rPr>
                <w:noProof/>
                <w:webHidden/>
              </w:rPr>
              <w:fldChar w:fldCharType="end"/>
            </w:r>
          </w:hyperlink>
        </w:p>
        <w:p w14:paraId="33C320A9" w14:textId="4A54BC5F" w:rsidR="00264356" w:rsidRDefault="008E67B1">
          <w:pPr>
            <w:pStyle w:val="TOC2"/>
            <w:tabs>
              <w:tab w:val="right" w:leader="dot" w:pos="9016"/>
            </w:tabs>
            <w:rPr>
              <w:rFonts w:eastAsiaTheme="minorEastAsia"/>
              <w:noProof/>
              <w:lang w:eastAsia="en-GB"/>
            </w:rPr>
          </w:pPr>
          <w:hyperlink w:anchor="_Toc515543696" w:history="1">
            <w:r w:rsidR="00264356" w:rsidRPr="004873B4">
              <w:rPr>
                <w:rStyle w:val="Hyperlink"/>
                <w:noProof/>
              </w:rPr>
              <w:t>Introduction</w:t>
            </w:r>
            <w:r w:rsidR="00264356">
              <w:rPr>
                <w:noProof/>
                <w:webHidden/>
              </w:rPr>
              <w:tab/>
            </w:r>
            <w:r w:rsidR="00264356">
              <w:rPr>
                <w:noProof/>
                <w:webHidden/>
              </w:rPr>
              <w:fldChar w:fldCharType="begin"/>
            </w:r>
            <w:r w:rsidR="00264356">
              <w:rPr>
                <w:noProof/>
                <w:webHidden/>
              </w:rPr>
              <w:instrText xml:space="preserve"> PAGEREF _Toc515543696 \h </w:instrText>
            </w:r>
            <w:r w:rsidR="00264356">
              <w:rPr>
                <w:noProof/>
                <w:webHidden/>
              </w:rPr>
            </w:r>
            <w:r w:rsidR="00264356">
              <w:rPr>
                <w:noProof/>
                <w:webHidden/>
              </w:rPr>
              <w:fldChar w:fldCharType="separate"/>
            </w:r>
            <w:r w:rsidR="00264356">
              <w:rPr>
                <w:noProof/>
                <w:webHidden/>
              </w:rPr>
              <w:t>3</w:t>
            </w:r>
            <w:r w:rsidR="00264356">
              <w:rPr>
                <w:noProof/>
                <w:webHidden/>
              </w:rPr>
              <w:fldChar w:fldCharType="end"/>
            </w:r>
          </w:hyperlink>
        </w:p>
        <w:p w14:paraId="5FC8C5BD" w14:textId="67F110BD" w:rsidR="00264356" w:rsidRDefault="008E67B1">
          <w:pPr>
            <w:pStyle w:val="TOC2"/>
            <w:tabs>
              <w:tab w:val="right" w:leader="dot" w:pos="9016"/>
            </w:tabs>
            <w:rPr>
              <w:rFonts w:eastAsiaTheme="minorEastAsia"/>
              <w:noProof/>
              <w:lang w:eastAsia="en-GB"/>
            </w:rPr>
          </w:pPr>
          <w:hyperlink w:anchor="_Toc515543697" w:history="1">
            <w:r w:rsidR="00264356" w:rsidRPr="004873B4">
              <w:rPr>
                <w:rStyle w:val="Hyperlink"/>
                <w:noProof/>
              </w:rPr>
              <w:t>Principles of Treatment Site</w:t>
            </w:r>
            <w:r w:rsidR="00264356">
              <w:rPr>
                <w:noProof/>
                <w:webHidden/>
              </w:rPr>
              <w:tab/>
            </w:r>
            <w:r w:rsidR="00264356">
              <w:rPr>
                <w:noProof/>
                <w:webHidden/>
              </w:rPr>
              <w:fldChar w:fldCharType="begin"/>
            </w:r>
            <w:r w:rsidR="00264356">
              <w:rPr>
                <w:noProof/>
                <w:webHidden/>
              </w:rPr>
              <w:instrText xml:space="preserve"> PAGEREF _Toc515543697 \h </w:instrText>
            </w:r>
            <w:r w:rsidR="00264356">
              <w:rPr>
                <w:noProof/>
                <w:webHidden/>
              </w:rPr>
            </w:r>
            <w:r w:rsidR="00264356">
              <w:rPr>
                <w:noProof/>
                <w:webHidden/>
              </w:rPr>
              <w:fldChar w:fldCharType="separate"/>
            </w:r>
            <w:r w:rsidR="00264356">
              <w:rPr>
                <w:noProof/>
                <w:webHidden/>
              </w:rPr>
              <w:t>4</w:t>
            </w:r>
            <w:r w:rsidR="00264356">
              <w:rPr>
                <w:noProof/>
                <w:webHidden/>
              </w:rPr>
              <w:fldChar w:fldCharType="end"/>
            </w:r>
          </w:hyperlink>
        </w:p>
        <w:p w14:paraId="3456D567" w14:textId="3273EFF3" w:rsidR="00264356" w:rsidRDefault="008E67B1">
          <w:pPr>
            <w:pStyle w:val="TOC2"/>
            <w:tabs>
              <w:tab w:val="right" w:leader="dot" w:pos="9016"/>
            </w:tabs>
            <w:rPr>
              <w:rFonts w:eastAsiaTheme="minorEastAsia"/>
              <w:noProof/>
              <w:lang w:eastAsia="en-GB"/>
            </w:rPr>
          </w:pPr>
          <w:hyperlink w:anchor="_Toc515543698" w:history="1">
            <w:r w:rsidR="00264356" w:rsidRPr="004873B4">
              <w:rPr>
                <w:rStyle w:val="Hyperlink"/>
                <w:noProof/>
              </w:rPr>
              <w:t>Treatment Processes</w:t>
            </w:r>
            <w:r w:rsidR="00264356">
              <w:rPr>
                <w:noProof/>
                <w:webHidden/>
              </w:rPr>
              <w:tab/>
            </w:r>
            <w:r w:rsidR="00264356">
              <w:rPr>
                <w:noProof/>
                <w:webHidden/>
              </w:rPr>
              <w:fldChar w:fldCharType="begin"/>
            </w:r>
            <w:r w:rsidR="00264356">
              <w:rPr>
                <w:noProof/>
                <w:webHidden/>
              </w:rPr>
              <w:instrText xml:space="preserve"> PAGEREF _Toc515543698 \h </w:instrText>
            </w:r>
            <w:r w:rsidR="00264356">
              <w:rPr>
                <w:noProof/>
                <w:webHidden/>
              </w:rPr>
            </w:r>
            <w:r w:rsidR="00264356">
              <w:rPr>
                <w:noProof/>
                <w:webHidden/>
              </w:rPr>
              <w:fldChar w:fldCharType="separate"/>
            </w:r>
            <w:r w:rsidR="00264356">
              <w:rPr>
                <w:noProof/>
                <w:webHidden/>
              </w:rPr>
              <w:t>5</w:t>
            </w:r>
            <w:r w:rsidR="00264356">
              <w:rPr>
                <w:noProof/>
                <w:webHidden/>
              </w:rPr>
              <w:fldChar w:fldCharType="end"/>
            </w:r>
          </w:hyperlink>
        </w:p>
        <w:p w14:paraId="02459FEC" w14:textId="43CAC210" w:rsidR="00264356" w:rsidRDefault="008E67B1">
          <w:pPr>
            <w:pStyle w:val="TOC3"/>
            <w:tabs>
              <w:tab w:val="right" w:leader="dot" w:pos="9016"/>
            </w:tabs>
            <w:rPr>
              <w:rFonts w:eastAsiaTheme="minorEastAsia"/>
              <w:noProof/>
              <w:lang w:eastAsia="en-GB"/>
            </w:rPr>
          </w:pPr>
          <w:hyperlink w:anchor="_Toc515543699" w:history="1">
            <w:r w:rsidR="00264356" w:rsidRPr="004873B4">
              <w:rPr>
                <w:rStyle w:val="Hyperlink"/>
                <w:noProof/>
              </w:rPr>
              <w:t>Coagulation and Flocculation</w:t>
            </w:r>
            <w:r w:rsidR="00264356">
              <w:rPr>
                <w:noProof/>
                <w:webHidden/>
              </w:rPr>
              <w:tab/>
            </w:r>
            <w:r w:rsidR="00264356">
              <w:rPr>
                <w:noProof/>
                <w:webHidden/>
              </w:rPr>
              <w:fldChar w:fldCharType="begin"/>
            </w:r>
            <w:r w:rsidR="00264356">
              <w:rPr>
                <w:noProof/>
                <w:webHidden/>
              </w:rPr>
              <w:instrText xml:space="preserve"> PAGEREF _Toc515543699 \h </w:instrText>
            </w:r>
            <w:r w:rsidR="00264356">
              <w:rPr>
                <w:noProof/>
                <w:webHidden/>
              </w:rPr>
            </w:r>
            <w:r w:rsidR="00264356">
              <w:rPr>
                <w:noProof/>
                <w:webHidden/>
              </w:rPr>
              <w:fldChar w:fldCharType="separate"/>
            </w:r>
            <w:r w:rsidR="00264356">
              <w:rPr>
                <w:noProof/>
                <w:webHidden/>
              </w:rPr>
              <w:t>5</w:t>
            </w:r>
            <w:r w:rsidR="00264356">
              <w:rPr>
                <w:noProof/>
                <w:webHidden/>
              </w:rPr>
              <w:fldChar w:fldCharType="end"/>
            </w:r>
          </w:hyperlink>
        </w:p>
        <w:p w14:paraId="4414C97F" w14:textId="4E9EAED5" w:rsidR="00264356" w:rsidRDefault="008E67B1">
          <w:pPr>
            <w:pStyle w:val="TOC3"/>
            <w:tabs>
              <w:tab w:val="right" w:leader="dot" w:pos="9016"/>
            </w:tabs>
            <w:rPr>
              <w:rFonts w:eastAsiaTheme="minorEastAsia"/>
              <w:noProof/>
              <w:lang w:eastAsia="en-GB"/>
            </w:rPr>
          </w:pPr>
          <w:hyperlink w:anchor="_Toc515543700" w:history="1">
            <w:r w:rsidR="00264356" w:rsidRPr="004873B4">
              <w:rPr>
                <w:rStyle w:val="Hyperlink"/>
                <w:noProof/>
              </w:rPr>
              <w:t>Counter-Current Dissolved Air Flotation &amp; Filtration</w:t>
            </w:r>
            <w:r w:rsidR="00264356">
              <w:rPr>
                <w:noProof/>
                <w:webHidden/>
              </w:rPr>
              <w:tab/>
            </w:r>
            <w:r w:rsidR="00264356">
              <w:rPr>
                <w:noProof/>
                <w:webHidden/>
              </w:rPr>
              <w:fldChar w:fldCharType="begin"/>
            </w:r>
            <w:r w:rsidR="00264356">
              <w:rPr>
                <w:noProof/>
                <w:webHidden/>
              </w:rPr>
              <w:instrText xml:space="preserve"> PAGEREF _Toc515543700 \h </w:instrText>
            </w:r>
            <w:r w:rsidR="00264356">
              <w:rPr>
                <w:noProof/>
                <w:webHidden/>
              </w:rPr>
            </w:r>
            <w:r w:rsidR="00264356">
              <w:rPr>
                <w:noProof/>
                <w:webHidden/>
              </w:rPr>
              <w:fldChar w:fldCharType="separate"/>
            </w:r>
            <w:r w:rsidR="00264356">
              <w:rPr>
                <w:noProof/>
                <w:webHidden/>
              </w:rPr>
              <w:t>5</w:t>
            </w:r>
            <w:r w:rsidR="00264356">
              <w:rPr>
                <w:noProof/>
                <w:webHidden/>
              </w:rPr>
              <w:fldChar w:fldCharType="end"/>
            </w:r>
          </w:hyperlink>
        </w:p>
        <w:p w14:paraId="6C82DFC8" w14:textId="284F17AC" w:rsidR="00264356" w:rsidRDefault="008E67B1">
          <w:pPr>
            <w:pStyle w:val="TOC3"/>
            <w:tabs>
              <w:tab w:val="right" w:leader="dot" w:pos="9016"/>
            </w:tabs>
            <w:rPr>
              <w:rFonts w:eastAsiaTheme="minorEastAsia"/>
              <w:noProof/>
              <w:lang w:eastAsia="en-GB"/>
            </w:rPr>
          </w:pPr>
          <w:hyperlink w:anchor="_Toc515543701" w:history="1">
            <w:r w:rsidR="00264356" w:rsidRPr="004873B4">
              <w:rPr>
                <w:rStyle w:val="Hyperlink"/>
                <w:noProof/>
              </w:rPr>
              <w:t>Manganese Removal &amp; Disinfection</w:t>
            </w:r>
            <w:r w:rsidR="00264356">
              <w:rPr>
                <w:noProof/>
                <w:webHidden/>
              </w:rPr>
              <w:tab/>
            </w:r>
            <w:r w:rsidR="00264356">
              <w:rPr>
                <w:noProof/>
                <w:webHidden/>
              </w:rPr>
              <w:fldChar w:fldCharType="begin"/>
            </w:r>
            <w:r w:rsidR="00264356">
              <w:rPr>
                <w:noProof/>
                <w:webHidden/>
              </w:rPr>
              <w:instrText xml:space="preserve"> PAGEREF _Toc515543701 \h </w:instrText>
            </w:r>
            <w:r w:rsidR="00264356">
              <w:rPr>
                <w:noProof/>
                <w:webHidden/>
              </w:rPr>
            </w:r>
            <w:r w:rsidR="00264356">
              <w:rPr>
                <w:noProof/>
                <w:webHidden/>
              </w:rPr>
              <w:fldChar w:fldCharType="separate"/>
            </w:r>
            <w:r w:rsidR="00264356">
              <w:rPr>
                <w:noProof/>
                <w:webHidden/>
              </w:rPr>
              <w:t>6</w:t>
            </w:r>
            <w:r w:rsidR="00264356">
              <w:rPr>
                <w:noProof/>
                <w:webHidden/>
              </w:rPr>
              <w:fldChar w:fldCharType="end"/>
            </w:r>
          </w:hyperlink>
        </w:p>
        <w:p w14:paraId="73CFF9E8" w14:textId="7D65A915" w:rsidR="00264356" w:rsidRDefault="008E67B1">
          <w:pPr>
            <w:pStyle w:val="TOC3"/>
            <w:tabs>
              <w:tab w:val="right" w:leader="dot" w:pos="9016"/>
            </w:tabs>
            <w:rPr>
              <w:rFonts w:eastAsiaTheme="minorEastAsia"/>
              <w:noProof/>
              <w:lang w:eastAsia="en-GB"/>
            </w:rPr>
          </w:pPr>
          <w:hyperlink w:anchor="_Toc515543702" w:history="1">
            <w:r w:rsidR="00264356" w:rsidRPr="004873B4">
              <w:rPr>
                <w:rStyle w:val="Hyperlink"/>
                <w:noProof/>
              </w:rPr>
              <w:t>Granular Activated Carbon</w:t>
            </w:r>
            <w:r w:rsidR="00264356">
              <w:rPr>
                <w:noProof/>
                <w:webHidden/>
              </w:rPr>
              <w:tab/>
            </w:r>
            <w:r w:rsidR="00264356">
              <w:rPr>
                <w:noProof/>
                <w:webHidden/>
              </w:rPr>
              <w:fldChar w:fldCharType="begin"/>
            </w:r>
            <w:r w:rsidR="00264356">
              <w:rPr>
                <w:noProof/>
                <w:webHidden/>
              </w:rPr>
              <w:instrText xml:space="preserve"> PAGEREF _Toc515543702 \h </w:instrText>
            </w:r>
            <w:r w:rsidR="00264356">
              <w:rPr>
                <w:noProof/>
                <w:webHidden/>
              </w:rPr>
            </w:r>
            <w:r w:rsidR="00264356">
              <w:rPr>
                <w:noProof/>
                <w:webHidden/>
              </w:rPr>
              <w:fldChar w:fldCharType="separate"/>
            </w:r>
            <w:r w:rsidR="00264356">
              <w:rPr>
                <w:noProof/>
                <w:webHidden/>
              </w:rPr>
              <w:t>6</w:t>
            </w:r>
            <w:r w:rsidR="00264356">
              <w:rPr>
                <w:noProof/>
                <w:webHidden/>
              </w:rPr>
              <w:fldChar w:fldCharType="end"/>
            </w:r>
          </w:hyperlink>
        </w:p>
        <w:p w14:paraId="0CB33C09" w14:textId="27199D53" w:rsidR="00264356" w:rsidRDefault="008E67B1">
          <w:pPr>
            <w:pStyle w:val="TOC3"/>
            <w:tabs>
              <w:tab w:val="right" w:leader="dot" w:pos="9016"/>
            </w:tabs>
            <w:rPr>
              <w:rFonts w:eastAsiaTheme="minorEastAsia"/>
              <w:noProof/>
              <w:lang w:eastAsia="en-GB"/>
            </w:rPr>
          </w:pPr>
          <w:hyperlink w:anchor="_Toc515543703" w:history="1">
            <w:r w:rsidR="00264356" w:rsidRPr="004873B4">
              <w:rPr>
                <w:rStyle w:val="Hyperlink"/>
                <w:noProof/>
              </w:rPr>
              <w:t>De-chlorination</w:t>
            </w:r>
            <w:r w:rsidR="00264356">
              <w:rPr>
                <w:noProof/>
                <w:webHidden/>
              </w:rPr>
              <w:tab/>
            </w:r>
            <w:r w:rsidR="00264356">
              <w:rPr>
                <w:noProof/>
                <w:webHidden/>
              </w:rPr>
              <w:fldChar w:fldCharType="begin"/>
            </w:r>
            <w:r w:rsidR="00264356">
              <w:rPr>
                <w:noProof/>
                <w:webHidden/>
              </w:rPr>
              <w:instrText xml:space="preserve"> PAGEREF _Toc515543703 \h </w:instrText>
            </w:r>
            <w:r w:rsidR="00264356">
              <w:rPr>
                <w:noProof/>
                <w:webHidden/>
              </w:rPr>
            </w:r>
            <w:r w:rsidR="00264356">
              <w:rPr>
                <w:noProof/>
                <w:webHidden/>
              </w:rPr>
              <w:fldChar w:fldCharType="separate"/>
            </w:r>
            <w:r w:rsidR="00264356">
              <w:rPr>
                <w:noProof/>
                <w:webHidden/>
              </w:rPr>
              <w:t>6</w:t>
            </w:r>
            <w:r w:rsidR="00264356">
              <w:rPr>
                <w:noProof/>
                <w:webHidden/>
              </w:rPr>
              <w:fldChar w:fldCharType="end"/>
            </w:r>
          </w:hyperlink>
        </w:p>
        <w:p w14:paraId="5312D765" w14:textId="49A080B7" w:rsidR="00264356" w:rsidRDefault="008E67B1">
          <w:pPr>
            <w:pStyle w:val="TOC2"/>
            <w:tabs>
              <w:tab w:val="right" w:leader="dot" w:pos="9016"/>
            </w:tabs>
            <w:rPr>
              <w:rFonts w:eastAsiaTheme="minorEastAsia"/>
              <w:noProof/>
              <w:lang w:eastAsia="en-GB"/>
            </w:rPr>
          </w:pPr>
          <w:hyperlink w:anchor="_Toc515543704" w:history="1">
            <w:r w:rsidR="00264356" w:rsidRPr="004873B4">
              <w:rPr>
                <w:rStyle w:val="Hyperlink"/>
                <w:noProof/>
              </w:rPr>
              <w:t>Considerations for Improvement</w:t>
            </w:r>
            <w:r w:rsidR="00264356">
              <w:rPr>
                <w:noProof/>
                <w:webHidden/>
              </w:rPr>
              <w:tab/>
            </w:r>
            <w:r w:rsidR="00264356">
              <w:rPr>
                <w:noProof/>
                <w:webHidden/>
              </w:rPr>
              <w:fldChar w:fldCharType="begin"/>
            </w:r>
            <w:r w:rsidR="00264356">
              <w:rPr>
                <w:noProof/>
                <w:webHidden/>
              </w:rPr>
              <w:instrText xml:space="preserve"> PAGEREF _Toc515543704 \h </w:instrText>
            </w:r>
            <w:r w:rsidR="00264356">
              <w:rPr>
                <w:noProof/>
                <w:webHidden/>
              </w:rPr>
            </w:r>
            <w:r w:rsidR="00264356">
              <w:rPr>
                <w:noProof/>
                <w:webHidden/>
              </w:rPr>
              <w:fldChar w:fldCharType="separate"/>
            </w:r>
            <w:r w:rsidR="00264356">
              <w:rPr>
                <w:noProof/>
                <w:webHidden/>
              </w:rPr>
              <w:t>7</w:t>
            </w:r>
            <w:r w:rsidR="00264356">
              <w:rPr>
                <w:noProof/>
                <w:webHidden/>
              </w:rPr>
              <w:fldChar w:fldCharType="end"/>
            </w:r>
          </w:hyperlink>
        </w:p>
        <w:p w14:paraId="14DE2B64" w14:textId="37B74D94" w:rsidR="00264356" w:rsidRDefault="008E67B1">
          <w:pPr>
            <w:pStyle w:val="TOC2"/>
            <w:tabs>
              <w:tab w:val="right" w:leader="dot" w:pos="9016"/>
            </w:tabs>
            <w:rPr>
              <w:rFonts w:eastAsiaTheme="minorEastAsia"/>
              <w:noProof/>
              <w:lang w:eastAsia="en-GB"/>
            </w:rPr>
          </w:pPr>
          <w:hyperlink w:anchor="_Toc515543705" w:history="1">
            <w:r w:rsidR="00264356" w:rsidRPr="004873B4">
              <w:rPr>
                <w:rStyle w:val="Hyperlink"/>
                <w:noProof/>
              </w:rPr>
              <w:t>Conclusion</w:t>
            </w:r>
            <w:r w:rsidR="00264356">
              <w:rPr>
                <w:noProof/>
                <w:webHidden/>
              </w:rPr>
              <w:tab/>
            </w:r>
            <w:r w:rsidR="00264356">
              <w:rPr>
                <w:noProof/>
                <w:webHidden/>
              </w:rPr>
              <w:fldChar w:fldCharType="begin"/>
            </w:r>
            <w:r w:rsidR="00264356">
              <w:rPr>
                <w:noProof/>
                <w:webHidden/>
              </w:rPr>
              <w:instrText xml:space="preserve"> PAGEREF _Toc515543705 \h </w:instrText>
            </w:r>
            <w:r w:rsidR="00264356">
              <w:rPr>
                <w:noProof/>
                <w:webHidden/>
              </w:rPr>
            </w:r>
            <w:r w:rsidR="00264356">
              <w:rPr>
                <w:noProof/>
                <w:webHidden/>
              </w:rPr>
              <w:fldChar w:fldCharType="separate"/>
            </w:r>
            <w:r w:rsidR="00264356">
              <w:rPr>
                <w:noProof/>
                <w:webHidden/>
              </w:rPr>
              <w:t>8</w:t>
            </w:r>
            <w:r w:rsidR="00264356">
              <w:rPr>
                <w:noProof/>
                <w:webHidden/>
              </w:rPr>
              <w:fldChar w:fldCharType="end"/>
            </w:r>
          </w:hyperlink>
        </w:p>
        <w:p w14:paraId="2A334BCF" w14:textId="7402CC84" w:rsidR="00264356" w:rsidRDefault="008E67B1">
          <w:pPr>
            <w:pStyle w:val="TOC2"/>
            <w:tabs>
              <w:tab w:val="right" w:leader="dot" w:pos="9016"/>
            </w:tabs>
            <w:rPr>
              <w:rFonts w:eastAsiaTheme="minorEastAsia"/>
              <w:noProof/>
              <w:lang w:eastAsia="en-GB"/>
            </w:rPr>
          </w:pPr>
          <w:hyperlink w:anchor="_Toc515543706" w:history="1">
            <w:r w:rsidR="00264356" w:rsidRPr="004873B4">
              <w:rPr>
                <w:rStyle w:val="Hyperlink"/>
                <w:noProof/>
              </w:rPr>
              <w:t>Design of Pre-Sedimentation Tank</w:t>
            </w:r>
            <w:r w:rsidR="00264356">
              <w:rPr>
                <w:noProof/>
                <w:webHidden/>
              </w:rPr>
              <w:tab/>
            </w:r>
            <w:r w:rsidR="00264356">
              <w:rPr>
                <w:noProof/>
                <w:webHidden/>
              </w:rPr>
              <w:fldChar w:fldCharType="begin"/>
            </w:r>
            <w:r w:rsidR="00264356">
              <w:rPr>
                <w:noProof/>
                <w:webHidden/>
              </w:rPr>
              <w:instrText xml:space="preserve"> PAGEREF _Toc515543706 \h </w:instrText>
            </w:r>
            <w:r w:rsidR="00264356">
              <w:rPr>
                <w:noProof/>
                <w:webHidden/>
              </w:rPr>
            </w:r>
            <w:r w:rsidR="00264356">
              <w:rPr>
                <w:noProof/>
                <w:webHidden/>
              </w:rPr>
              <w:fldChar w:fldCharType="separate"/>
            </w:r>
            <w:r w:rsidR="00264356">
              <w:rPr>
                <w:noProof/>
                <w:webHidden/>
              </w:rPr>
              <w:t>9</w:t>
            </w:r>
            <w:r w:rsidR="00264356">
              <w:rPr>
                <w:noProof/>
                <w:webHidden/>
              </w:rPr>
              <w:fldChar w:fldCharType="end"/>
            </w:r>
          </w:hyperlink>
        </w:p>
        <w:p w14:paraId="0CF00BAF" w14:textId="76B174B5" w:rsidR="00264356" w:rsidRDefault="008E67B1">
          <w:pPr>
            <w:pStyle w:val="TOC1"/>
            <w:tabs>
              <w:tab w:val="right" w:leader="dot" w:pos="9016"/>
            </w:tabs>
            <w:rPr>
              <w:rFonts w:eastAsiaTheme="minorEastAsia"/>
              <w:noProof/>
              <w:lang w:eastAsia="en-GB"/>
            </w:rPr>
          </w:pPr>
          <w:hyperlink w:anchor="_Toc515543707" w:history="1">
            <w:r w:rsidR="00264356" w:rsidRPr="004873B4">
              <w:rPr>
                <w:rStyle w:val="Hyperlink"/>
                <w:noProof/>
              </w:rPr>
              <w:t>Llanelli Waste Water Treatment Works</w:t>
            </w:r>
            <w:r w:rsidR="00264356">
              <w:rPr>
                <w:noProof/>
                <w:webHidden/>
              </w:rPr>
              <w:tab/>
            </w:r>
            <w:r w:rsidR="00264356">
              <w:rPr>
                <w:noProof/>
                <w:webHidden/>
              </w:rPr>
              <w:fldChar w:fldCharType="begin"/>
            </w:r>
            <w:r w:rsidR="00264356">
              <w:rPr>
                <w:noProof/>
                <w:webHidden/>
              </w:rPr>
              <w:instrText xml:space="preserve"> PAGEREF _Toc515543707 \h </w:instrText>
            </w:r>
            <w:r w:rsidR="00264356">
              <w:rPr>
                <w:noProof/>
                <w:webHidden/>
              </w:rPr>
            </w:r>
            <w:r w:rsidR="00264356">
              <w:rPr>
                <w:noProof/>
                <w:webHidden/>
              </w:rPr>
              <w:fldChar w:fldCharType="separate"/>
            </w:r>
            <w:r w:rsidR="00264356">
              <w:rPr>
                <w:noProof/>
                <w:webHidden/>
              </w:rPr>
              <w:t>11</w:t>
            </w:r>
            <w:r w:rsidR="00264356">
              <w:rPr>
                <w:noProof/>
                <w:webHidden/>
              </w:rPr>
              <w:fldChar w:fldCharType="end"/>
            </w:r>
          </w:hyperlink>
        </w:p>
        <w:p w14:paraId="6FFCF6FD" w14:textId="174956EF" w:rsidR="00264356" w:rsidRDefault="008E67B1">
          <w:pPr>
            <w:pStyle w:val="TOC3"/>
            <w:tabs>
              <w:tab w:val="right" w:leader="dot" w:pos="9016"/>
            </w:tabs>
            <w:rPr>
              <w:rFonts w:eastAsiaTheme="minorEastAsia"/>
              <w:noProof/>
              <w:lang w:eastAsia="en-GB"/>
            </w:rPr>
          </w:pPr>
          <w:hyperlink w:anchor="_Toc515543708" w:history="1">
            <w:r w:rsidR="00264356" w:rsidRPr="004873B4">
              <w:rPr>
                <w:rStyle w:val="Hyperlink"/>
                <w:noProof/>
              </w:rPr>
              <w:t>Introduction</w:t>
            </w:r>
            <w:r w:rsidR="00264356">
              <w:rPr>
                <w:noProof/>
                <w:webHidden/>
              </w:rPr>
              <w:tab/>
            </w:r>
            <w:r w:rsidR="00264356">
              <w:rPr>
                <w:noProof/>
                <w:webHidden/>
              </w:rPr>
              <w:fldChar w:fldCharType="begin"/>
            </w:r>
            <w:r w:rsidR="00264356">
              <w:rPr>
                <w:noProof/>
                <w:webHidden/>
              </w:rPr>
              <w:instrText xml:space="preserve"> PAGEREF _Toc515543708 \h </w:instrText>
            </w:r>
            <w:r w:rsidR="00264356">
              <w:rPr>
                <w:noProof/>
                <w:webHidden/>
              </w:rPr>
            </w:r>
            <w:r w:rsidR="00264356">
              <w:rPr>
                <w:noProof/>
                <w:webHidden/>
              </w:rPr>
              <w:fldChar w:fldCharType="separate"/>
            </w:r>
            <w:r w:rsidR="00264356">
              <w:rPr>
                <w:noProof/>
                <w:webHidden/>
              </w:rPr>
              <w:t>11</w:t>
            </w:r>
            <w:r w:rsidR="00264356">
              <w:rPr>
                <w:noProof/>
                <w:webHidden/>
              </w:rPr>
              <w:fldChar w:fldCharType="end"/>
            </w:r>
          </w:hyperlink>
        </w:p>
        <w:p w14:paraId="569C2D83" w14:textId="14868505" w:rsidR="00264356" w:rsidRDefault="008E67B1">
          <w:pPr>
            <w:pStyle w:val="TOC2"/>
            <w:tabs>
              <w:tab w:val="right" w:leader="dot" w:pos="9016"/>
            </w:tabs>
            <w:rPr>
              <w:rFonts w:eastAsiaTheme="minorEastAsia"/>
              <w:noProof/>
              <w:lang w:eastAsia="en-GB"/>
            </w:rPr>
          </w:pPr>
          <w:hyperlink w:anchor="_Toc515543709" w:history="1">
            <w:r w:rsidR="00264356" w:rsidRPr="004873B4">
              <w:rPr>
                <w:rStyle w:val="Hyperlink"/>
                <w:noProof/>
              </w:rPr>
              <w:t>Principles of Treatment Site</w:t>
            </w:r>
            <w:r w:rsidR="00264356">
              <w:rPr>
                <w:noProof/>
                <w:webHidden/>
              </w:rPr>
              <w:tab/>
            </w:r>
            <w:r w:rsidR="00264356">
              <w:rPr>
                <w:noProof/>
                <w:webHidden/>
              </w:rPr>
              <w:fldChar w:fldCharType="begin"/>
            </w:r>
            <w:r w:rsidR="00264356">
              <w:rPr>
                <w:noProof/>
                <w:webHidden/>
              </w:rPr>
              <w:instrText xml:space="preserve"> PAGEREF _Toc515543709 \h </w:instrText>
            </w:r>
            <w:r w:rsidR="00264356">
              <w:rPr>
                <w:noProof/>
                <w:webHidden/>
              </w:rPr>
            </w:r>
            <w:r w:rsidR="00264356">
              <w:rPr>
                <w:noProof/>
                <w:webHidden/>
              </w:rPr>
              <w:fldChar w:fldCharType="separate"/>
            </w:r>
            <w:r w:rsidR="00264356">
              <w:rPr>
                <w:noProof/>
                <w:webHidden/>
              </w:rPr>
              <w:t>12</w:t>
            </w:r>
            <w:r w:rsidR="00264356">
              <w:rPr>
                <w:noProof/>
                <w:webHidden/>
              </w:rPr>
              <w:fldChar w:fldCharType="end"/>
            </w:r>
          </w:hyperlink>
        </w:p>
        <w:p w14:paraId="408AE01E" w14:textId="7117D0DF" w:rsidR="00264356" w:rsidRDefault="008E67B1">
          <w:pPr>
            <w:pStyle w:val="TOC2"/>
            <w:tabs>
              <w:tab w:val="right" w:leader="dot" w:pos="9016"/>
            </w:tabs>
            <w:rPr>
              <w:rFonts w:eastAsiaTheme="minorEastAsia"/>
              <w:noProof/>
              <w:lang w:eastAsia="en-GB"/>
            </w:rPr>
          </w:pPr>
          <w:hyperlink w:anchor="_Toc515543710" w:history="1">
            <w:r w:rsidR="00264356" w:rsidRPr="004873B4">
              <w:rPr>
                <w:rStyle w:val="Hyperlink"/>
                <w:noProof/>
              </w:rPr>
              <w:t>Treatment Processes</w:t>
            </w:r>
            <w:r w:rsidR="00264356">
              <w:rPr>
                <w:noProof/>
                <w:webHidden/>
              </w:rPr>
              <w:tab/>
            </w:r>
            <w:r w:rsidR="00264356">
              <w:rPr>
                <w:noProof/>
                <w:webHidden/>
              </w:rPr>
              <w:fldChar w:fldCharType="begin"/>
            </w:r>
            <w:r w:rsidR="00264356">
              <w:rPr>
                <w:noProof/>
                <w:webHidden/>
              </w:rPr>
              <w:instrText xml:space="preserve"> PAGEREF _Toc515543710 \h </w:instrText>
            </w:r>
            <w:r w:rsidR="00264356">
              <w:rPr>
                <w:noProof/>
                <w:webHidden/>
              </w:rPr>
            </w:r>
            <w:r w:rsidR="00264356">
              <w:rPr>
                <w:noProof/>
                <w:webHidden/>
              </w:rPr>
              <w:fldChar w:fldCharType="separate"/>
            </w:r>
            <w:r w:rsidR="00264356">
              <w:rPr>
                <w:noProof/>
                <w:webHidden/>
              </w:rPr>
              <w:t>14</w:t>
            </w:r>
            <w:r w:rsidR="00264356">
              <w:rPr>
                <w:noProof/>
                <w:webHidden/>
              </w:rPr>
              <w:fldChar w:fldCharType="end"/>
            </w:r>
          </w:hyperlink>
        </w:p>
        <w:p w14:paraId="2AC4BD76" w14:textId="47C9E414" w:rsidR="00264356" w:rsidRDefault="008E67B1">
          <w:pPr>
            <w:pStyle w:val="TOC3"/>
            <w:tabs>
              <w:tab w:val="right" w:leader="dot" w:pos="9016"/>
            </w:tabs>
            <w:rPr>
              <w:rFonts w:eastAsiaTheme="minorEastAsia"/>
              <w:noProof/>
              <w:lang w:eastAsia="en-GB"/>
            </w:rPr>
          </w:pPr>
          <w:hyperlink w:anchor="_Toc515543711" w:history="1">
            <w:r w:rsidR="00264356" w:rsidRPr="004873B4">
              <w:rPr>
                <w:rStyle w:val="Hyperlink"/>
                <w:noProof/>
              </w:rPr>
              <w:t>Screenings</w:t>
            </w:r>
            <w:r w:rsidR="00264356">
              <w:rPr>
                <w:noProof/>
                <w:webHidden/>
              </w:rPr>
              <w:tab/>
            </w:r>
            <w:r w:rsidR="00264356">
              <w:rPr>
                <w:noProof/>
                <w:webHidden/>
              </w:rPr>
              <w:fldChar w:fldCharType="begin"/>
            </w:r>
            <w:r w:rsidR="00264356">
              <w:rPr>
                <w:noProof/>
                <w:webHidden/>
              </w:rPr>
              <w:instrText xml:space="preserve"> PAGEREF _Toc515543711 \h </w:instrText>
            </w:r>
            <w:r w:rsidR="00264356">
              <w:rPr>
                <w:noProof/>
                <w:webHidden/>
              </w:rPr>
            </w:r>
            <w:r w:rsidR="00264356">
              <w:rPr>
                <w:noProof/>
                <w:webHidden/>
              </w:rPr>
              <w:fldChar w:fldCharType="separate"/>
            </w:r>
            <w:r w:rsidR="00264356">
              <w:rPr>
                <w:noProof/>
                <w:webHidden/>
              </w:rPr>
              <w:t>14</w:t>
            </w:r>
            <w:r w:rsidR="00264356">
              <w:rPr>
                <w:noProof/>
                <w:webHidden/>
              </w:rPr>
              <w:fldChar w:fldCharType="end"/>
            </w:r>
          </w:hyperlink>
        </w:p>
        <w:p w14:paraId="58A5142F" w14:textId="3B1BAB05" w:rsidR="00264356" w:rsidRDefault="008E67B1">
          <w:pPr>
            <w:pStyle w:val="TOC3"/>
            <w:tabs>
              <w:tab w:val="right" w:leader="dot" w:pos="9016"/>
            </w:tabs>
            <w:rPr>
              <w:rFonts w:eastAsiaTheme="minorEastAsia"/>
              <w:noProof/>
              <w:lang w:eastAsia="en-GB"/>
            </w:rPr>
          </w:pPr>
          <w:hyperlink w:anchor="_Toc515543712" w:history="1">
            <w:r w:rsidR="00264356" w:rsidRPr="004873B4">
              <w:rPr>
                <w:rStyle w:val="Hyperlink"/>
                <w:noProof/>
              </w:rPr>
              <w:t>Primary and Final Settlement</w:t>
            </w:r>
            <w:r w:rsidR="00264356">
              <w:rPr>
                <w:noProof/>
                <w:webHidden/>
              </w:rPr>
              <w:tab/>
            </w:r>
            <w:r w:rsidR="00264356">
              <w:rPr>
                <w:noProof/>
                <w:webHidden/>
              </w:rPr>
              <w:fldChar w:fldCharType="begin"/>
            </w:r>
            <w:r w:rsidR="00264356">
              <w:rPr>
                <w:noProof/>
                <w:webHidden/>
              </w:rPr>
              <w:instrText xml:space="preserve"> PAGEREF _Toc515543712 \h </w:instrText>
            </w:r>
            <w:r w:rsidR="00264356">
              <w:rPr>
                <w:noProof/>
                <w:webHidden/>
              </w:rPr>
            </w:r>
            <w:r w:rsidR="00264356">
              <w:rPr>
                <w:noProof/>
                <w:webHidden/>
              </w:rPr>
              <w:fldChar w:fldCharType="separate"/>
            </w:r>
            <w:r w:rsidR="00264356">
              <w:rPr>
                <w:noProof/>
                <w:webHidden/>
              </w:rPr>
              <w:t>15</w:t>
            </w:r>
            <w:r w:rsidR="00264356">
              <w:rPr>
                <w:noProof/>
                <w:webHidden/>
              </w:rPr>
              <w:fldChar w:fldCharType="end"/>
            </w:r>
          </w:hyperlink>
        </w:p>
        <w:p w14:paraId="50043161" w14:textId="0BD8CB44" w:rsidR="00264356" w:rsidRDefault="008E67B1">
          <w:pPr>
            <w:pStyle w:val="TOC3"/>
            <w:tabs>
              <w:tab w:val="right" w:leader="dot" w:pos="9016"/>
            </w:tabs>
            <w:rPr>
              <w:rFonts w:eastAsiaTheme="minorEastAsia"/>
              <w:noProof/>
              <w:lang w:eastAsia="en-GB"/>
            </w:rPr>
          </w:pPr>
          <w:hyperlink w:anchor="_Toc515543713" w:history="1">
            <w:r w:rsidR="00264356" w:rsidRPr="004873B4">
              <w:rPr>
                <w:rStyle w:val="Hyperlink"/>
                <w:noProof/>
              </w:rPr>
              <w:t>Biological Treatment</w:t>
            </w:r>
            <w:r w:rsidR="00264356">
              <w:rPr>
                <w:noProof/>
                <w:webHidden/>
              </w:rPr>
              <w:tab/>
            </w:r>
            <w:r w:rsidR="00264356">
              <w:rPr>
                <w:noProof/>
                <w:webHidden/>
              </w:rPr>
              <w:fldChar w:fldCharType="begin"/>
            </w:r>
            <w:r w:rsidR="00264356">
              <w:rPr>
                <w:noProof/>
                <w:webHidden/>
              </w:rPr>
              <w:instrText xml:space="preserve"> PAGEREF _Toc515543713 \h </w:instrText>
            </w:r>
            <w:r w:rsidR="00264356">
              <w:rPr>
                <w:noProof/>
                <w:webHidden/>
              </w:rPr>
            </w:r>
            <w:r w:rsidR="00264356">
              <w:rPr>
                <w:noProof/>
                <w:webHidden/>
              </w:rPr>
              <w:fldChar w:fldCharType="separate"/>
            </w:r>
            <w:r w:rsidR="00264356">
              <w:rPr>
                <w:noProof/>
                <w:webHidden/>
              </w:rPr>
              <w:t>15</w:t>
            </w:r>
            <w:r w:rsidR="00264356">
              <w:rPr>
                <w:noProof/>
                <w:webHidden/>
              </w:rPr>
              <w:fldChar w:fldCharType="end"/>
            </w:r>
          </w:hyperlink>
        </w:p>
        <w:p w14:paraId="4BE73C11" w14:textId="3421B440" w:rsidR="00264356" w:rsidRDefault="008E67B1">
          <w:pPr>
            <w:pStyle w:val="TOC3"/>
            <w:tabs>
              <w:tab w:val="right" w:leader="dot" w:pos="9016"/>
            </w:tabs>
            <w:rPr>
              <w:rFonts w:eastAsiaTheme="minorEastAsia"/>
              <w:noProof/>
              <w:lang w:eastAsia="en-GB"/>
            </w:rPr>
          </w:pPr>
          <w:hyperlink w:anchor="_Toc515543714" w:history="1">
            <w:r w:rsidR="00264356" w:rsidRPr="004873B4">
              <w:rPr>
                <w:rStyle w:val="Hyperlink"/>
                <w:noProof/>
              </w:rPr>
              <w:t>UV Disinfection</w:t>
            </w:r>
            <w:r w:rsidR="00264356">
              <w:rPr>
                <w:noProof/>
                <w:webHidden/>
              </w:rPr>
              <w:tab/>
            </w:r>
            <w:r w:rsidR="00264356">
              <w:rPr>
                <w:noProof/>
                <w:webHidden/>
              </w:rPr>
              <w:fldChar w:fldCharType="begin"/>
            </w:r>
            <w:r w:rsidR="00264356">
              <w:rPr>
                <w:noProof/>
                <w:webHidden/>
              </w:rPr>
              <w:instrText xml:space="preserve"> PAGEREF _Toc515543714 \h </w:instrText>
            </w:r>
            <w:r w:rsidR="00264356">
              <w:rPr>
                <w:noProof/>
                <w:webHidden/>
              </w:rPr>
            </w:r>
            <w:r w:rsidR="00264356">
              <w:rPr>
                <w:noProof/>
                <w:webHidden/>
              </w:rPr>
              <w:fldChar w:fldCharType="separate"/>
            </w:r>
            <w:r w:rsidR="00264356">
              <w:rPr>
                <w:noProof/>
                <w:webHidden/>
              </w:rPr>
              <w:t>16</w:t>
            </w:r>
            <w:r w:rsidR="00264356">
              <w:rPr>
                <w:noProof/>
                <w:webHidden/>
              </w:rPr>
              <w:fldChar w:fldCharType="end"/>
            </w:r>
          </w:hyperlink>
        </w:p>
        <w:p w14:paraId="00F82C40" w14:textId="1EFC6A13" w:rsidR="00264356" w:rsidRDefault="008E67B1">
          <w:pPr>
            <w:pStyle w:val="TOC2"/>
            <w:tabs>
              <w:tab w:val="right" w:leader="dot" w:pos="9016"/>
            </w:tabs>
            <w:rPr>
              <w:rFonts w:eastAsiaTheme="minorEastAsia"/>
              <w:noProof/>
              <w:lang w:eastAsia="en-GB"/>
            </w:rPr>
          </w:pPr>
          <w:hyperlink w:anchor="_Toc515543715" w:history="1">
            <w:r w:rsidR="00264356" w:rsidRPr="004873B4">
              <w:rPr>
                <w:rStyle w:val="Hyperlink"/>
                <w:noProof/>
              </w:rPr>
              <w:t>Improvements</w:t>
            </w:r>
            <w:r w:rsidR="00264356">
              <w:rPr>
                <w:noProof/>
                <w:webHidden/>
              </w:rPr>
              <w:tab/>
            </w:r>
            <w:r w:rsidR="00264356">
              <w:rPr>
                <w:noProof/>
                <w:webHidden/>
              </w:rPr>
              <w:fldChar w:fldCharType="begin"/>
            </w:r>
            <w:r w:rsidR="00264356">
              <w:rPr>
                <w:noProof/>
                <w:webHidden/>
              </w:rPr>
              <w:instrText xml:space="preserve"> PAGEREF _Toc515543715 \h </w:instrText>
            </w:r>
            <w:r w:rsidR="00264356">
              <w:rPr>
                <w:noProof/>
                <w:webHidden/>
              </w:rPr>
            </w:r>
            <w:r w:rsidR="00264356">
              <w:rPr>
                <w:noProof/>
                <w:webHidden/>
              </w:rPr>
              <w:fldChar w:fldCharType="separate"/>
            </w:r>
            <w:r w:rsidR="00264356">
              <w:rPr>
                <w:noProof/>
                <w:webHidden/>
              </w:rPr>
              <w:t>17</w:t>
            </w:r>
            <w:r w:rsidR="00264356">
              <w:rPr>
                <w:noProof/>
                <w:webHidden/>
              </w:rPr>
              <w:fldChar w:fldCharType="end"/>
            </w:r>
          </w:hyperlink>
        </w:p>
        <w:p w14:paraId="4BC63F15" w14:textId="75CA586E" w:rsidR="00264356" w:rsidRDefault="008E67B1">
          <w:pPr>
            <w:pStyle w:val="TOC2"/>
            <w:tabs>
              <w:tab w:val="right" w:leader="dot" w:pos="9016"/>
            </w:tabs>
            <w:rPr>
              <w:rFonts w:eastAsiaTheme="minorEastAsia"/>
              <w:noProof/>
              <w:lang w:eastAsia="en-GB"/>
            </w:rPr>
          </w:pPr>
          <w:hyperlink w:anchor="_Toc515543716" w:history="1">
            <w:r w:rsidR="00264356" w:rsidRPr="004873B4">
              <w:rPr>
                <w:rStyle w:val="Hyperlink"/>
                <w:noProof/>
              </w:rPr>
              <w:t>Osmotic Membrane</w:t>
            </w:r>
            <w:r w:rsidR="00264356">
              <w:rPr>
                <w:noProof/>
                <w:webHidden/>
              </w:rPr>
              <w:tab/>
            </w:r>
            <w:r w:rsidR="00264356">
              <w:rPr>
                <w:noProof/>
                <w:webHidden/>
              </w:rPr>
              <w:fldChar w:fldCharType="begin"/>
            </w:r>
            <w:r w:rsidR="00264356">
              <w:rPr>
                <w:noProof/>
                <w:webHidden/>
              </w:rPr>
              <w:instrText xml:space="preserve"> PAGEREF _Toc515543716 \h </w:instrText>
            </w:r>
            <w:r w:rsidR="00264356">
              <w:rPr>
                <w:noProof/>
                <w:webHidden/>
              </w:rPr>
            </w:r>
            <w:r w:rsidR="00264356">
              <w:rPr>
                <w:noProof/>
                <w:webHidden/>
              </w:rPr>
              <w:fldChar w:fldCharType="separate"/>
            </w:r>
            <w:r w:rsidR="00264356">
              <w:rPr>
                <w:noProof/>
                <w:webHidden/>
              </w:rPr>
              <w:t>18</w:t>
            </w:r>
            <w:r w:rsidR="00264356">
              <w:rPr>
                <w:noProof/>
                <w:webHidden/>
              </w:rPr>
              <w:fldChar w:fldCharType="end"/>
            </w:r>
          </w:hyperlink>
        </w:p>
        <w:p w14:paraId="0F6EEC70" w14:textId="3DB69C08" w:rsidR="00264356" w:rsidRDefault="008E67B1">
          <w:pPr>
            <w:pStyle w:val="TOC2"/>
            <w:tabs>
              <w:tab w:val="right" w:leader="dot" w:pos="9016"/>
            </w:tabs>
            <w:rPr>
              <w:rFonts w:eastAsiaTheme="minorEastAsia"/>
              <w:noProof/>
              <w:lang w:eastAsia="en-GB"/>
            </w:rPr>
          </w:pPr>
          <w:hyperlink w:anchor="_Toc515543717" w:history="1">
            <w:r w:rsidR="00264356" w:rsidRPr="004873B4">
              <w:rPr>
                <w:rStyle w:val="Hyperlink"/>
                <w:noProof/>
              </w:rPr>
              <w:t>Conclusion</w:t>
            </w:r>
            <w:r w:rsidR="00264356">
              <w:rPr>
                <w:noProof/>
                <w:webHidden/>
              </w:rPr>
              <w:tab/>
            </w:r>
            <w:r w:rsidR="00264356">
              <w:rPr>
                <w:noProof/>
                <w:webHidden/>
              </w:rPr>
              <w:fldChar w:fldCharType="begin"/>
            </w:r>
            <w:r w:rsidR="00264356">
              <w:rPr>
                <w:noProof/>
                <w:webHidden/>
              </w:rPr>
              <w:instrText xml:space="preserve"> PAGEREF _Toc515543717 \h </w:instrText>
            </w:r>
            <w:r w:rsidR="00264356">
              <w:rPr>
                <w:noProof/>
                <w:webHidden/>
              </w:rPr>
            </w:r>
            <w:r w:rsidR="00264356">
              <w:rPr>
                <w:noProof/>
                <w:webHidden/>
              </w:rPr>
              <w:fldChar w:fldCharType="separate"/>
            </w:r>
            <w:r w:rsidR="00264356">
              <w:rPr>
                <w:noProof/>
                <w:webHidden/>
              </w:rPr>
              <w:t>19</w:t>
            </w:r>
            <w:r w:rsidR="00264356">
              <w:rPr>
                <w:noProof/>
                <w:webHidden/>
              </w:rPr>
              <w:fldChar w:fldCharType="end"/>
            </w:r>
          </w:hyperlink>
        </w:p>
        <w:p w14:paraId="2D714188" w14:textId="08D9A989" w:rsidR="00264356" w:rsidRDefault="008E67B1">
          <w:pPr>
            <w:pStyle w:val="TOC1"/>
            <w:tabs>
              <w:tab w:val="right" w:leader="dot" w:pos="9016"/>
            </w:tabs>
            <w:rPr>
              <w:rFonts w:eastAsiaTheme="minorEastAsia"/>
              <w:noProof/>
              <w:lang w:eastAsia="en-GB"/>
            </w:rPr>
          </w:pPr>
          <w:hyperlink w:anchor="_Toc515543718" w:history="1">
            <w:r w:rsidR="00264356" w:rsidRPr="004873B4">
              <w:rPr>
                <w:rStyle w:val="Hyperlink"/>
                <w:noProof/>
              </w:rPr>
              <w:t>References</w:t>
            </w:r>
            <w:r w:rsidR="00264356">
              <w:rPr>
                <w:noProof/>
                <w:webHidden/>
              </w:rPr>
              <w:tab/>
            </w:r>
            <w:r w:rsidR="00264356">
              <w:rPr>
                <w:noProof/>
                <w:webHidden/>
              </w:rPr>
              <w:fldChar w:fldCharType="begin"/>
            </w:r>
            <w:r w:rsidR="00264356">
              <w:rPr>
                <w:noProof/>
                <w:webHidden/>
              </w:rPr>
              <w:instrText xml:space="preserve"> PAGEREF _Toc515543718 \h </w:instrText>
            </w:r>
            <w:r w:rsidR="00264356">
              <w:rPr>
                <w:noProof/>
                <w:webHidden/>
              </w:rPr>
            </w:r>
            <w:r w:rsidR="00264356">
              <w:rPr>
                <w:noProof/>
                <w:webHidden/>
              </w:rPr>
              <w:fldChar w:fldCharType="separate"/>
            </w:r>
            <w:r w:rsidR="00264356">
              <w:rPr>
                <w:noProof/>
                <w:webHidden/>
              </w:rPr>
              <w:t>20</w:t>
            </w:r>
            <w:r w:rsidR="00264356">
              <w:rPr>
                <w:noProof/>
                <w:webHidden/>
              </w:rPr>
              <w:fldChar w:fldCharType="end"/>
            </w:r>
          </w:hyperlink>
        </w:p>
        <w:p w14:paraId="1118B30D" w14:textId="5C5CFB07" w:rsidR="00545C55" w:rsidRDefault="00545C55">
          <w:r>
            <w:rPr>
              <w:b/>
              <w:bCs/>
              <w:noProof/>
            </w:rPr>
            <w:fldChar w:fldCharType="end"/>
          </w:r>
        </w:p>
      </w:sdtContent>
    </w:sdt>
    <w:p w14:paraId="539AF07E" w14:textId="77777777" w:rsidR="00545C55" w:rsidRDefault="00545C55" w:rsidP="00545C55">
      <w:pPr>
        <w:pStyle w:val="Title"/>
      </w:pPr>
    </w:p>
    <w:p w14:paraId="4210258C" w14:textId="77777777" w:rsidR="00545C55" w:rsidRDefault="00545C55">
      <w:pPr>
        <w:rPr>
          <w:rFonts w:asciiTheme="majorHAnsi" w:eastAsiaTheme="majorEastAsia" w:hAnsiTheme="majorHAnsi" w:cstheme="majorBidi"/>
          <w:color w:val="404040" w:themeColor="text1" w:themeTint="BF"/>
          <w:spacing w:val="-10"/>
          <w:kern w:val="28"/>
          <w:sz w:val="40"/>
          <w:szCs w:val="56"/>
          <w:lang w:val="en-US"/>
        </w:rPr>
      </w:pPr>
      <w:r>
        <w:br w:type="page"/>
      </w:r>
    </w:p>
    <w:p w14:paraId="639D1B2A" w14:textId="299712D1" w:rsidR="00E70C6F" w:rsidRDefault="00E70C6F" w:rsidP="00545C55">
      <w:pPr>
        <w:pStyle w:val="Heading1"/>
      </w:pPr>
      <w:bookmarkStart w:id="2" w:name="_Toc515543695"/>
      <w:r>
        <w:lastRenderedPageBreak/>
        <w:t>Table of Figures</w:t>
      </w:r>
    </w:p>
    <w:p w14:paraId="3F5AA4C2" w14:textId="46F3921E" w:rsidR="00E70C6F" w:rsidRDefault="00E70C6F">
      <w:pPr>
        <w:pStyle w:val="TableofFigures"/>
        <w:tabs>
          <w:tab w:val="right" w:leader="dot" w:pos="9016"/>
        </w:tabs>
        <w:rPr>
          <w:noProof/>
        </w:rPr>
      </w:pPr>
      <w:r>
        <w:fldChar w:fldCharType="begin"/>
      </w:r>
      <w:r>
        <w:instrText xml:space="preserve"> TOC \h \z \c "Figure" </w:instrText>
      </w:r>
      <w:r>
        <w:fldChar w:fldCharType="separate"/>
      </w:r>
      <w:hyperlink w:anchor="_Toc515544633" w:history="1">
        <w:r w:rsidRPr="00064BA5">
          <w:rPr>
            <w:rStyle w:val="Hyperlink"/>
            <w:noProof/>
          </w:rPr>
          <w:t>Figure 1 - Schematic Diagram of Felindre</w:t>
        </w:r>
        <w:r>
          <w:rPr>
            <w:noProof/>
            <w:webHidden/>
          </w:rPr>
          <w:tab/>
        </w:r>
        <w:r>
          <w:rPr>
            <w:noProof/>
            <w:webHidden/>
          </w:rPr>
          <w:fldChar w:fldCharType="begin"/>
        </w:r>
        <w:r>
          <w:rPr>
            <w:noProof/>
            <w:webHidden/>
          </w:rPr>
          <w:instrText xml:space="preserve"> PAGEREF _Toc515544633 \h </w:instrText>
        </w:r>
        <w:r>
          <w:rPr>
            <w:noProof/>
            <w:webHidden/>
          </w:rPr>
        </w:r>
        <w:r>
          <w:rPr>
            <w:noProof/>
            <w:webHidden/>
          </w:rPr>
          <w:fldChar w:fldCharType="separate"/>
        </w:r>
        <w:r>
          <w:rPr>
            <w:noProof/>
            <w:webHidden/>
          </w:rPr>
          <w:t>5</w:t>
        </w:r>
        <w:r>
          <w:rPr>
            <w:noProof/>
            <w:webHidden/>
          </w:rPr>
          <w:fldChar w:fldCharType="end"/>
        </w:r>
      </w:hyperlink>
    </w:p>
    <w:p w14:paraId="136F8437" w14:textId="00442AE1" w:rsidR="00E70C6F" w:rsidRDefault="008E67B1">
      <w:pPr>
        <w:pStyle w:val="TableofFigures"/>
        <w:tabs>
          <w:tab w:val="right" w:leader="dot" w:pos="9016"/>
        </w:tabs>
        <w:rPr>
          <w:noProof/>
        </w:rPr>
      </w:pPr>
      <w:hyperlink w:anchor="_Toc515544634" w:history="1">
        <w:r w:rsidR="00E70C6F" w:rsidRPr="00064BA5">
          <w:rPr>
            <w:rStyle w:val="Hyperlink"/>
            <w:noProof/>
          </w:rPr>
          <w:t>Figure 2 - Coagulation and Flocculation [3]</w:t>
        </w:r>
        <w:r w:rsidR="00E70C6F">
          <w:rPr>
            <w:noProof/>
            <w:webHidden/>
          </w:rPr>
          <w:tab/>
        </w:r>
        <w:r w:rsidR="00E70C6F">
          <w:rPr>
            <w:noProof/>
            <w:webHidden/>
          </w:rPr>
          <w:fldChar w:fldCharType="begin"/>
        </w:r>
        <w:r w:rsidR="00E70C6F">
          <w:rPr>
            <w:noProof/>
            <w:webHidden/>
          </w:rPr>
          <w:instrText xml:space="preserve"> PAGEREF _Toc515544634 \h </w:instrText>
        </w:r>
        <w:r w:rsidR="00E70C6F">
          <w:rPr>
            <w:noProof/>
            <w:webHidden/>
          </w:rPr>
        </w:r>
        <w:r w:rsidR="00E70C6F">
          <w:rPr>
            <w:noProof/>
            <w:webHidden/>
          </w:rPr>
          <w:fldChar w:fldCharType="separate"/>
        </w:r>
        <w:r w:rsidR="00E70C6F">
          <w:rPr>
            <w:noProof/>
            <w:webHidden/>
          </w:rPr>
          <w:t>6</w:t>
        </w:r>
        <w:r w:rsidR="00E70C6F">
          <w:rPr>
            <w:noProof/>
            <w:webHidden/>
          </w:rPr>
          <w:fldChar w:fldCharType="end"/>
        </w:r>
      </w:hyperlink>
    </w:p>
    <w:p w14:paraId="382FEE60" w14:textId="47990F23" w:rsidR="00E70C6F" w:rsidRDefault="008E67B1">
      <w:pPr>
        <w:pStyle w:val="TableofFigures"/>
        <w:tabs>
          <w:tab w:val="right" w:leader="dot" w:pos="9016"/>
        </w:tabs>
        <w:rPr>
          <w:noProof/>
        </w:rPr>
      </w:pPr>
      <w:hyperlink w:anchor="_Toc515544635" w:history="1">
        <w:r w:rsidR="00E70C6F" w:rsidRPr="00064BA5">
          <w:rPr>
            <w:rStyle w:val="Hyperlink"/>
            <w:noProof/>
          </w:rPr>
          <w:t>Figure 3 - Llanelli process flow chart</w:t>
        </w:r>
        <w:r w:rsidR="00E70C6F">
          <w:rPr>
            <w:noProof/>
            <w:webHidden/>
          </w:rPr>
          <w:tab/>
        </w:r>
        <w:r w:rsidR="00E70C6F">
          <w:rPr>
            <w:noProof/>
            <w:webHidden/>
          </w:rPr>
          <w:fldChar w:fldCharType="begin"/>
        </w:r>
        <w:r w:rsidR="00E70C6F">
          <w:rPr>
            <w:noProof/>
            <w:webHidden/>
          </w:rPr>
          <w:instrText xml:space="preserve"> PAGEREF _Toc515544635 \h </w:instrText>
        </w:r>
        <w:r w:rsidR="00E70C6F">
          <w:rPr>
            <w:noProof/>
            <w:webHidden/>
          </w:rPr>
        </w:r>
        <w:r w:rsidR="00E70C6F">
          <w:rPr>
            <w:noProof/>
            <w:webHidden/>
          </w:rPr>
          <w:fldChar w:fldCharType="separate"/>
        </w:r>
        <w:r w:rsidR="00E70C6F">
          <w:rPr>
            <w:noProof/>
            <w:webHidden/>
          </w:rPr>
          <w:t>13</w:t>
        </w:r>
        <w:r w:rsidR="00E70C6F">
          <w:rPr>
            <w:noProof/>
            <w:webHidden/>
          </w:rPr>
          <w:fldChar w:fldCharType="end"/>
        </w:r>
      </w:hyperlink>
    </w:p>
    <w:p w14:paraId="21D89BCA" w14:textId="4819F1F3" w:rsidR="00E70C6F" w:rsidRDefault="008E67B1">
      <w:pPr>
        <w:pStyle w:val="TableofFigures"/>
        <w:tabs>
          <w:tab w:val="right" w:leader="dot" w:pos="9016"/>
        </w:tabs>
        <w:rPr>
          <w:noProof/>
        </w:rPr>
      </w:pPr>
      <w:hyperlink w:anchor="_Toc515544636" w:history="1">
        <w:r w:rsidR="00E70C6F" w:rsidRPr="00064BA5">
          <w:rPr>
            <w:rStyle w:val="Hyperlink"/>
            <w:noProof/>
          </w:rPr>
          <w:t>Figure 4 - Settlement Tank</w:t>
        </w:r>
        <w:r w:rsidR="00E70C6F">
          <w:rPr>
            <w:noProof/>
            <w:webHidden/>
          </w:rPr>
          <w:tab/>
        </w:r>
        <w:r w:rsidR="00E70C6F">
          <w:rPr>
            <w:noProof/>
            <w:webHidden/>
          </w:rPr>
          <w:fldChar w:fldCharType="begin"/>
        </w:r>
        <w:r w:rsidR="00E70C6F">
          <w:rPr>
            <w:noProof/>
            <w:webHidden/>
          </w:rPr>
          <w:instrText xml:space="preserve"> PAGEREF _Toc515544636 \h </w:instrText>
        </w:r>
        <w:r w:rsidR="00E70C6F">
          <w:rPr>
            <w:noProof/>
            <w:webHidden/>
          </w:rPr>
        </w:r>
        <w:r w:rsidR="00E70C6F">
          <w:rPr>
            <w:noProof/>
            <w:webHidden/>
          </w:rPr>
          <w:fldChar w:fldCharType="separate"/>
        </w:r>
        <w:r w:rsidR="00E70C6F">
          <w:rPr>
            <w:noProof/>
            <w:webHidden/>
          </w:rPr>
          <w:t>13</w:t>
        </w:r>
        <w:r w:rsidR="00E70C6F">
          <w:rPr>
            <w:noProof/>
            <w:webHidden/>
          </w:rPr>
          <w:fldChar w:fldCharType="end"/>
        </w:r>
      </w:hyperlink>
    </w:p>
    <w:p w14:paraId="0DDD4FBB" w14:textId="0CE0F94B" w:rsidR="00E70C6F" w:rsidRDefault="008E67B1">
      <w:pPr>
        <w:pStyle w:val="TableofFigures"/>
        <w:tabs>
          <w:tab w:val="right" w:leader="dot" w:pos="9016"/>
        </w:tabs>
        <w:rPr>
          <w:noProof/>
        </w:rPr>
      </w:pPr>
      <w:hyperlink w:anchor="_Toc515544637" w:history="1">
        <w:r w:rsidR="00E70C6F" w:rsidRPr="00064BA5">
          <w:rPr>
            <w:rStyle w:val="Hyperlink"/>
            <w:noProof/>
          </w:rPr>
          <w:t>Figure 5 - Bar Screens[9]</w:t>
        </w:r>
        <w:r w:rsidR="00E70C6F">
          <w:rPr>
            <w:noProof/>
            <w:webHidden/>
          </w:rPr>
          <w:tab/>
        </w:r>
        <w:r w:rsidR="00E70C6F">
          <w:rPr>
            <w:noProof/>
            <w:webHidden/>
          </w:rPr>
          <w:fldChar w:fldCharType="begin"/>
        </w:r>
        <w:r w:rsidR="00E70C6F">
          <w:rPr>
            <w:noProof/>
            <w:webHidden/>
          </w:rPr>
          <w:instrText xml:space="preserve"> PAGEREF _Toc515544637 \h </w:instrText>
        </w:r>
        <w:r w:rsidR="00E70C6F">
          <w:rPr>
            <w:noProof/>
            <w:webHidden/>
          </w:rPr>
        </w:r>
        <w:r w:rsidR="00E70C6F">
          <w:rPr>
            <w:noProof/>
            <w:webHidden/>
          </w:rPr>
          <w:fldChar w:fldCharType="separate"/>
        </w:r>
        <w:r w:rsidR="00E70C6F">
          <w:rPr>
            <w:noProof/>
            <w:webHidden/>
          </w:rPr>
          <w:t>15</w:t>
        </w:r>
        <w:r w:rsidR="00E70C6F">
          <w:rPr>
            <w:noProof/>
            <w:webHidden/>
          </w:rPr>
          <w:fldChar w:fldCharType="end"/>
        </w:r>
      </w:hyperlink>
    </w:p>
    <w:p w14:paraId="7E486703" w14:textId="2FF360C9" w:rsidR="00E70C6F" w:rsidRDefault="008E67B1">
      <w:pPr>
        <w:pStyle w:val="TableofFigures"/>
        <w:tabs>
          <w:tab w:val="right" w:leader="dot" w:pos="9016"/>
        </w:tabs>
        <w:rPr>
          <w:noProof/>
        </w:rPr>
      </w:pPr>
      <w:hyperlink w:anchor="_Toc515544638" w:history="1">
        <w:r w:rsidR="00E70C6F" w:rsidRPr="00064BA5">
          <w:rPr>
            <w:rStyle w:val="Hyperlink"/>
            <w:noProof/>
          </w:rPr>
          <w:t>Figure 6 - Aerated Grit removal[8]</w:t>
        </w:r>
        <w:r w:rsidR="00E70C6F">
          <w:rPr>
            <w:noProof/>
            <w:webHidden/>
          </w:rPr>
          <w:tab/>
        </w:r>
        <w:r w:rsidR="00E70C6F">
          <w:rPr>
            <w:noProof/>
            <w:webHidden/>
          </w:rPr>
          <w:fldChar w:fldCharType="begin"/>
        </w:r>
        <w:r w:rsidR="00E70C6F">
          <w:rPr>
            <w:noProof/>
            <w:webHidden/>
          </w:rPr>
          <w:instrText xml:space="preserve"> PAGEREF _Toc515544638 \h </w:instrText>
        </w:r>
        <w:r w:rsidR="00E70C6F">
          <w:rPr>
            <w:noProof/>
            <w:webHidden/>
          </w:rPr>
        </w:r>
        <w:r w:rsidR="00E70C6F">
          <w:rPr>
            <w:noProof/>
            <w:webHidden/>
          </w:rPr>
          <w:fldChar w:fldCharType="separate"/>
        </w:r>
        <w:r w:rsidR="00E70C6F">
          <w:rPr>
            <w:noProof/>
            <w:webHidden/>
          </w:rPr>
          <w:t>15</w:t>
        </w:r>
        <w:r w:rsidR="00E70C6F">
          <w:rPr>
            <w:noProof/>
            <w:webHidden/>
          </w:rPr>
          <w:fldChar w:fldCharType="end"/>
        </w:r>
      </w:hyperlink>
    </w:p>
    <w:p w14:paraId="3AA4D321" w14:textId="72C0D141" w:rsidR="00E70C6F" w:rsidRDefault="008E67B1">
      <w:pPr>
        <w:pStyle w:val="TableofFigures"/>
        <w:tabs>
          <w:tab w:val="right" w:leader="dot" w:pos="9016"/>
        </w:tabs>
        <w:rPr>
          <w:noProof/>
        </w:rPr>
      </w:pPr>
      <w:hyperlink w:anchor="_Toc515544639" w:history="1">
        <w:r w:rsidR="00E70C6F" w:rsidRPr="00064BA5">
          <w:rPr>
            <w:rStyle w:val="Hyperlink"/>
            <w:noProof/>
          </w:rPr>
          <w:t>Figure 7 - Advantages &amp; Disadvantages of AOP[15]</w:t>
        </w:r>
        <w:r w:rsidR="00E70C6F">
          <w:rPr>
            <w:noProof/>
            <w:webHidden/>
          </w:rPr>
          <w:tab/>
        </w:r>
        <w:r w:rsidR="00E70C6F">
          <w:rPr>
            <w:noProof/>
            <w:webHidden/>
          </w:rPr>
          <w:fldChar w:fldCharType="begin"/>
        </w:r>
        <w:r w:rsidR="00E70C6F">
          <w:rPr>
            <w:noProof/>
            <w:webHidden/>
          </w:rPr>
          <w:instrText xml:space="preserve"> PAGEREF _Toc515544639 \h </w:instrText>
        </w:r>
        <w:r w:rsidR="00E70C6F">
          <w:rPr>
            <w:noProof/>
            <w:webHidden/>
          </w:rPr>
        </w:r>
        <w:r w:rsidR="00E70C6F">
          <w:rPr>
            <w:noProof/>
            <w:webHidden/>
          </w:rPr>
          <w:fldChar w:fldCharType="separate"/>
        </w:r>
        <w:r w:rsidR="00E70C6F">
          <w:rPr>
            <w:noProof/>
            <w:webHidden/>
          </w:rPr>
          <w:t>18</w:t>
        </w:r>
        <w:r w:rsidR="00E70C6F">
          <w:rPr>
            <w:noProof/>
            <w:webHidden/>
          </w:rPr>
          <w:fldChar w:fldCharType="end"/>
        </w:r>
      </w:hyperlink>
    </w:p>
    <w:p w14:paraId="23B99F4A" w14:textId="638B9688" w:rsidR="00E70C6F" w:rsidRPr="00E70C6F" w:rsidRDefault="00E70C6F" w:rsidP="00E70C6F">
      <w:r>
        <w:fldChar w:fldCharType="end"/>
      </w:r>
    </w:p>
    <w:p w14:paraId="25BCFBDA" w14:textId="77777777" w:rsidR="00E70C6F" w:rsidRDefault="00E70C6F">
      <w:pPr>
        <w:rPr>
          <w:rFonts w:asciiTheme="majorHAnsi" w:eastAsiaTheme="majorEastAsia" w:hAnsiTheme="majorHAnsi" w:cstheme="majorBidi"/>
          <w:color w:val="2F5496" w:themeColor="accent1" w:themeShade="BF"/>
          <w:sz w:val="32"/>
          <w:szCs w:val="32"/>
        </w:rPr>
      </w:pPr>
      <w:r>
        <w:br w:type="page"/>
      </w:r>
    </w:p>
    <w:p w14:paraId="05CDB0C9" w14:textId="1D281511" w:rsidR="00A926A1" w:rsidRDefault="00545C55" w:rsidP="00545C55">
      <w:pPr>
        <w:pStyle w:val="Heading1"/>
      </w:pPr>
      <w:r>
        <w:lastRenderedPageBreak/>
        <w:t>Felindre Water Treatment Works</w:t>
      </w:r>
      <w:bookmarkEnd w:id="2"/>
    </w:p>
    <w:p w14:paraId="5142E7D9" w14:textId="792B9C1C" w:rsidR="00545C55" w:rsidRPr="00AB04C6" w:rsidRDefault="00AB04C6" w:rsidP="00AB04C6">
      <w:pPr>
        <w:pStyle w:val="Heading2"/>
      </w:pPr>
      <w:bookmarkStart w:id="3" w:name="_Toc515543696"/>
      <w:r>
        <w:t>Introduction</w:t>
      </w:r>
      <w:bookmarkEnd w:id="3"/>
    </w:p>
    <w:p w14:paraId="7E9E4771" w14:textId="517D3368" w:rsidR="00035272" w:rsidRDefault="00AB04C6">
      <w:r>
        <w:t xml:space="preserve">Felindre water treatment works </w:t>
      </w:r>
      <w:proofErr w:type="gramStart"/>
      <w:r>
        <w:t>is located in</w:t>
      </w:r>
      <w:proofErr w:type="gramEnd"/>
      <w:r>
        <w:t xml:space="preserve"> Felindre, Swansea. It is the largest water treatment works in Wales, treating of 100ML of water per day. Their raw water is obtained from the </w:t>
      </w:r>
      <w:r w:rsidR="006916BE">
        <w:t>R</w:t>
      </w:r>
      <w:r>
        <w:t xml:space="preserve">iver Towy and is pumped through several </w:t>
      </w:r>
      <w:r w:rsidR="00035272">
        <w:t>reservoirs</w:t>
      </w:r>
      <w:r>
        <w:t xml:space="preserve"> before reaching the plant</w:t>
      </w:r>
      <w:r w:rsidR="00035272">
        <w:t>. At the plant the water goes through the following processes:</w:t>
      </w:r>
    </w:p>
    <w:p w14:paraId="7E66A698" w14:textId="77777777" w:rsidR="00035272" w:rsidRDefault="00035272" w:rsidP="00035272">
      <w:pPr>
        <w:pStyle w:val="ListParagraph"/>
        <w:numPr>
          <w:ilvl w:val="0"/>
          <w:numId w:val="2"/>
        </w:numPr>
      </w:pPr>
      <w:r>
        <w:t>Coagulation</w:t>
      </w:r>
    </w:p>
    <w:p w14:paraId="3FF672F0" w14:textId="77777777" w:rsidR="00035272" w:rsidRDefault="00035272" w:rsidP="00035272">
      <w:pPr>
        <w:pStyle w:val="ListParagraph"/>
        <w:numPr>
          <w:ilvl w:val="0"/>
          <w:numId w:val="2"/>
        </w:numPr>
      </w:pPr>
      <w:r>
        <w:t>Flocculation</w:t>
      </w:r>
    </w:p>
    <w:p w14:paraId="0DAF36C9" w14:textId="77777777" w:rsidR="00035272" w:rsidRDefault="00035272" w:rsidP="00035272">
      <w:pPr>
        <w:pStyle w:val="ListParagraph"/>
        <w:numPr>
          <w:ilvl w:val="0"/>
          <w:numId w:val="2"/>
        </w:numPr>
      </w:pPr>
      <w:r>
        <w:t>Counter current dissolved air flotation and filtration</w:t>
      </w:r>
    </w:p>
    <w:p w14:paraId="7AE0C749" w14:textId="7F0EAF4D" w:rsidR="00035272" w:rsidRDefault="00035272" w:rsidP="00035272">
      <w:pPr>
        <w:pStyle w:val="ListParagraph"/>
        <w:numPr>
          <w:ilvl w:val="0"/>
          <w:numId w:val="2"/>
        </w:numPr>
      </w:pPr>
      <w:r>
        <w:t xml:space="preserve">Manganese removal through chlorination </w:t>
      </w:r>
    </w:p>
    <w:p w14:paraId="71682C75" w14:textId="30E1BC9B" w:rsidR="00601E81" w:rsidRDefault="00601E81" w:rsidP="00035272">
      <w:pPr>
        <w:pStyle w:val="ListParagraph"/>
        <w:numPr>
          <w:ilvl w:val="0"/>
          <w:numId w:val="2"/>
        </w:numPr>
      </w:pPr>
      <w:r>
        <w:t>Granular activated carbon for taste and odour removal</w:t>
      </w:r>
    </w:p>
    <w:p w14:paraId="5F0D591A" w14:textId="0F5BE93C" w:rsidR="00601E81" w:rsidRDefault="009F19A1" w:rsidP="00035272">
      <w:pPr>
        <w:pStyle w:val="ListParagraph"/>
        <w:numPr>
          <w:ilvl w:val="0"/>
          <w:numId w:val="2"/>
        </w:numPr>
      </w:pPr>
      <w:r>
        <w:t>De-chlorination with sulphur dioxide</w:t>
      </w:r>
    </w:p>
    <w:p w14:paraId="3ABD4130" w14:textId="74C9C03D" w:rsidR="00A926A1" w:rsidRDefault="00A926A1" w:rsidP="00035272">
      <w:pPr>
        <w:pStyle w:val="ListParagraph"/>
        <w:numPr>
          <w:ilvl w:val="0"/>
          <w:numId w:val="2"/>
        </w:numPr>
      </w:pPr>
      <w:r>
        <w:br w:type="page"/>
      </w:r>
    </w:p>
    <w:p w14:paraId="68490F3D" w14:textId="4B5971E9" w:rsidR="00A926A1" w:rsidRDefault="00583A17" w:rsidP="00583A17">
      <w:pPr>
        <w:pStyle w:val="Heading2"/>
      </w:pPr>
      <w:bookmarkStart w:id="4" w:name="_Toc515543697"/>
      <w:r>
        <w:lastRenderedPageBreak/>
        <w:t>Principles of Treatment Site</w:t>
      </w:r>
      <w:bookmarkEnd w:id="4"/>
    </w:p>
    <w:p w14:paraId="4EBBD2C4" w14:textId="77777777" w:rsidR="00583A17" w:rsidRDefault="00583A17" w:rsidP="00583A17">
      <w:pPr>
        <w:keepNext/>
        <w:rPr>
          <w:noProof/>
          <w:lang w:eastAsia="en-GB"/>
        </w:rPr>
      </w:pPr>
    </w:p>
    <w:p w14:paraId="4AC49F3E" w14:textId="246555A6" w:rsidR="00583A17" w:rsidRDefault="004D7E0D" w:rsidP="00583A17">
      <w:pPr>
        <w:keepNext/>
      </w:pPr>
      <w:r>
        <w:rPr>
          <w:noProof/>
          <w:lang w:eastAsia="en-GB"/>
        </w:rPr>
        <w:drawing>
          <wp:inline distT="0" distB="0" distL="0" distR="0" wp14:anchorId="5E9390CD" wp14:editId="34B79AE6">
            <wp:extent cx="5731510" cy="2505710"/>
            <wp:effectExtent l="0" t="0" r="254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Felindre Water Treatment.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505710"/>
                    </a:xfrm>
                    <a:prstGeom prst="rect">
                      <a:avLst/>
                    </a:prstGeom>
                  </pic:spPr>
                </pic:pic>
              </a:graphicData>
            </a:graphic>
          </wp:inline>
        </w:drawing>
      </w:r>
    </w:p>
    <w:p w14:paraId="4173E68A" w14:textId="65420992" w:rsidR="00583A17" w:rsidRDefault="00583A17" w:rsidP="00583A17">
      <w:pPr>
        <w:pStyle w:val="Caption"/>
      </w:pPr>
      <w:bookmarkStart w:id="5" w:name="_Toc515544633"/>
      <w:r>
        <w:t xml:space="preserve">Figure </w:t>
      </w:r>
      <w:fldSimple w:instr=" SEQ Figure \* ARABIC ">
        <w:r w:rsidR="00952DEE">
          <w:rPr>
            <w:noProof/>
          </w:rPr>
          <w:t>1</w:t>
        </w:r>
      </w:fldSimple>
      <w:r>
        <w:t xml:space="preserve"> - Schematic Diagram of Felindre</w:t>
      </w:r>
      <w:bookmarkEnd w:id="5"/>
    </w:p>
    <w:p w14:paraId="04760AC2" w14:textId="3948CF37" w:rsidR="00ED2791" w:rsidRDefault="00ED2791" w:rsidP="00ED2791">
      <w:r>
        <w:t xml:space="preserve">Felindre obtains its raw water from the </w:t>
      </w:r>
      <w:r w:rsidR="00264356">
        <w:t>R</w:t>
      </w:r>
      <w:r>
        <w:t xml:space="preserve">iver Towy, high lift pumping stations transport the water to the upper Lliw reservoir and then low lift pumping stations transfer the water to the lower Lliw reservoir. The flow of water from the </w:t>
      </w:r>
      <w:r w:rsidR="005257C9">
        <w:t>l</w:t>
      </w:r>
      <w:r>
        <w:t>ower Lliw reservoir to the plant is controlled by a dam.</w:t>
      </w:r>
    </w:p>
    <w:p w14:paraId="78694E6D" w14:textId="39424B32" w:rsidR="004D7E0D" w:rsidRDefault="00ED2791" w:rsidP="00ED2791">
      <w:r>
        <w:t xml:space="preserve">The first process the water undergoes </w:t>
      </w:r>
      <w:proofErr w:type="gramStart"/>
      <w:r w:rsidR="005257C9">
        <w:t xml:space="preserve">after </w:t>
      </w:r>
      <w:r>
        <w:t xml:space="preserve"> it</w:t>
      </w:r>
      <w:proofErr w:type="gramEnd"/>
      <w:r>
        <w:t xml:space="preserve"> has entered the plant is coagulation. Aluminium sulphate is dosed into the water to form flocs; this is done in the first of two flash mixing tanks to aid with the formation of flocs. The water then enters the second of two flash mixing tanks to undergo flocculation. Polyelectrolytes are added to aid the formation of larger floccules.</w:t>
      </w:r>
      <w:r w:rsidR="004D7E0D">
        <w:t xml:space="preserve"> </w:t>
      </w:r>
      <w:proofErr w:type="gramStart"/>
      <w:r w:rsidR="004D7E0D">
        <w:t>Both of the flash</w:t>
      </w:r>
      <w:proofErr w:type="gramEnd"/>
      <w:r w:rsidR="004D7E0D">
        <w:t xml:space="preserve"> mixing tanks are 8m deep.</w:t>
      </w:r>
    </w:p>
    <w:p w14:paraId="74298597" w14:textId="49BA8B97" w:rsidR="00BB73EA" w:rsidRDefault="00BB73EA" w:rsidP="00ED2791">
      <w:r>
        <w:t>After coagulation and flocculation, the water enters one of eight counter-current dissolved air flotation and filtration (</w:t>
      </w:r>
      <w:proofErr w:type="spellStart"/>
      <w:r>
        <w:t>CoCoDAFF</w:t>
      </w:r>
      <w:proofErr w:type="spellEnd"/>
      <w:r>
        <w:t>) tanks.</w:t>
      </w:r>
      <w:r w:rsidR="00D87D10">
        <w:t xml:space="preserve"> Each filter has two cells </w:t>
      </w:r>
      <w:proofErr w:type="gramStart"/>
      <w:r w:rsidR="005257C9">
        <w:t xml:space="preserve">and </w:t>
      </w:r>
      <w:r w:rsidR="00D87D10">
        <w:t xml:space="preserve"> a</w:t>
      </w:r>
      <w:proofErr w:type="gramEnd"/>
      <w:r w:rsidR="00D87D10">
        <w:t xml:space="preserve"> centr</w:t>
      </w:r>
      <w:r w:rsidR="005257C9">
        <w:t>al</w:t>
      </w:r>
      <w:r w:rsidR="00D87D10">
        <w:t xml:space="preserve"> channel, air gets pumped into the cells from large tanks in the adjacent room where the air is stored at 6bar. The air creates bubble</w:t>
      </w:r>
      <w:r w:rsidR="005257C9">
        <w:t>s</w:t>
      </w:r>
      <w:r w:rsidR="00D87D10">
        <w:t xml:space="preserve"> within the water roughly 2-3mm in size, the same size as the floc particles. The clean water then gets filtered through a sand and anthracite bed at the bottom of the cells. When a sufficient cake has formed on the top of the water</w:t>
      </w:r>
      <w:r w:rsidR="005257C9">
        <w:t>,</w:t>
      </w:r>
      <w:r w:rsidR="00D87D10">
        <w:t xml:space="preserve"> troughs open on the outside of the cells</w:t>
      </w:r>
      <w:r w:rsidR="005257C9">
        <w:t xml:space="preserve"> and</w:t>
      </w:r>
      <w:r w:rsidR="00D87D10">
        <w:t xml:space="preserve"> the </w:t>
      </w:r>
      <w:proofErr w:type="gramStart"/>
      <w:r w:rsidR="00D87D10">
        <w:t>cent</w:t>
      </w:r>
      <w:r w:rsidR="005257C9">
        <w:t xml:space="preserve">ral </w:t>
      </w:r>
      <w:r w:rsidR="00D87D10">
        <w:t xml:space="preserve"> channel</w:t>
      </w:r>
      <w:proofErr w:type="gramEnd"/>
      <w:r w:rsidR="00D87D10">
        <w:t xml:space="preserve"> is flooded with filtered wate</w:t>
      </w:r>
      <w:r w:rsidR="00264356">
        <w:t>r</w:t>
      </w:r>
      <w:r w:rsidR="005257C9">
        <w:t>.</w:t>
      </w:r>
      <w:r w:rsidR="00D87D10">
        <w:t xml:space="preserve"> </w:t>
      </w:r>
      <w:r w:rsidR="005257C9">
        <w:t xml:space="preserve"> </w:t>
      </w:r>
      <w:proofErr w:type="gramStart"/>
      <w:r w:rsidR="005257C9">
        <w:t>A  spray</w:t>
      </w:r>
      <w:proofErr w:type="gramEnd"/>
      <w:r w:rsidR="005257C9">
        <w:t xml:space="preserve"> system</w:t>
      </w:r>
      <w:r w:rsidR="00D87D10">
        <w:t xml:space="preserve"> on the outside walls</w:t>
      </w:r>
      <w:r w:rsidR="005257C9">
        <w:t xml:space="preserve"> then</w:t>
      </w:r>
      <w:r w:rsidR="00D87D10">
        <w:t xml:space="preserve"> turn</w:t>
      </w:r>
      <w:r w:rsidR="005257C9">
        <w:t>s</w:t>
      </w:r>
      <w:r w:rsidR="00D87D10">
        <w:t xml:space="preserve"> on to remove the sludge. The </w:t>
      </w:r>
      <w:proofErr w:type="gramStart"/>
      <w:r w:rsidR="00D87D10">
        <w:t>centr</w:t>
      </w:r>
      <w:r w:rsidR="001508C2">
        <w:t xml:space="preserve">al </w:t>
      </w:r>
      <w:r w:rsidR="00D87D10">
        <w:t xml:space="preserve"> channel</w:t>
      </w:r>
      <w:proofErr w:type="gramEnd"/>
      <w:r w:rsidR="00D87D10">
        <w:t xml:space="preserve"> overflows pushing the sludge towards the troughs, the sludge then gets taken to the sludge thickening section of the plant. </w:t>
      </w:r>
    </w:p>
    <w:p w14:paraId="09D95EBC" w14:textId="065DA208" w:rsidR="00FE3383" w:rsidRDefault="00A55DE8" w:rsidP="00ED2791">
      <w:r>
        <w:t xml:space="preserve">After the water has been filtered </w:t>
      </w:r>
      <w:r w:rsidR="00D96869">
        <w:t>it undergoes manganese removal, this is achieved by dosing the water with chlorine to increase the pH from 6.5 to 7.6</w:t>
      </w:r>
      <w:r w:rsidR="009C0A22">
        <w:t>. The chlorine is stored in liquid form, up to 23.5 tonnes of chlorine.</w:t>
      </w:r>
      <w:r w:rsidR="00FE3383">
        <w:t xml:space="preserve"> Once the pH has reached 7.6 and the chlorine is above 1.3PPM</w:t>
      </w:r>
      <w:r w:rsidR="00C914D5">
        <w:t>, the manganese can be washed out.</w:t>
      </w:r>
    </w:p>
    <w:p w14:paraId="511DD25D" w14:textId="0F47F04B" w:rsidR="00C914D5" w:rsidRDefault="00C914D5" w:rsidP="00ED2791">
      <w:r>
        <w:t>The water then enters a granular activated carbon</w:t>
      </w:r>
      <w:r w:rsidR="00264356">
        <w:t xml:space="preserve"> </w:t>
      </w:r>
      <w:r>
        <w:t>to remove any</w:t>
      </w:r>
      <w:r w:rsidR="001508C2">
        <w:t xml:space="preserve"> unusual</w:t>
      </w:r>
      <w:r>
        <w:t xml:space="preserve"> taste and odour, then de-chlorination with sulphur dioxide and final pH correction </w:t>
      </w:r>
      <w:r w:rsidR="001508C2">
        <w:t xml:space="preserve">are both carried out </w:t>
      </w:r>
      <w:r>
        <w:t>before</w:t>
      </w:r>
      <w:r w:rsidR="001508C2">
        <w:t xml:space="preserve"> the water is </w:t>
      </w:r>
      <w:r>
        <w:t>deposited in the final surface reservoir.</w:t>
      </w:r>
    </w:p>
    <w:p w14:paraId="4D7F3443" w14:textId="77777777" w:rsidR="00A55DE8" w:rsidRDefault="00A55DE8" w:rsidP="00ED2791"/>
    <w:p w14:paraId="6B5CB71E" w14:textId="0F2ACF8F" w:rsidR="00ED2791" w:rsidRPr="00ED2791" w:rsidRDefault="00ED2791" w:rsidP="00ED2791">
      <w:r>
        <w:t xml:space="preserve"> </w:t>
      </w:r>
    </w:p>
    <w:p w14:paraId="39C99EC3" w14:textId="77777777" w:rsidR="00C914D5" w:rsidRDefault="00C914D5" w:rsidP="009D5569">
      <w:pPr>
        <w:pStyle w:val="Heading2"/>
      </w:pPr>
      <w:bookmarkStart w:id="6" w:name="_Toc515543698"/>
      <w:r>
        <w:lastRenderedPageBreak/>
        <w:t>Treatment Processes</w:t>
      </w:r>
      <w:bookmarkEnd w:id="6"/>
    </w:p>
    <w:p w14:paraId="43F351AA" w14:textId="77777777" w:rsidR="009D5569" w:rsidRDefault="00C914D5" w:rsidP="00C914D5">
      <w:r>
        <w:t>This section will discuss the various treatment processes used in the Felindre water treatment works.</w:t>
      </w:r>
    </w:p>
    <w:p w14:paraId="540F5FCC" w14:textId="2A92DAE9" w:rsidR="009D5569" w:rsidRDefault="009D5569" w:rsidP="009D5569">
      <w:pPr>
        <w:pStyle w:val="Heading3"/>
      </w:pPr>
      <w:bookmarkStart w:id="7" w:name="_Toc515543699"/>
      <w:r>
        <w:t>Coagulation and Flocculation</w:t>
      </w:r>
      <w:bookmarkEnd w:id="7"/>
    </w:p>
    <w:p w14:paraId="50DA856D" w14:textId="2B711307" w:rsidR="00A235B9" w:rsidRDefault="009D5569" w:rsidP="009D5569">
      <w:r>
        <w:t xml:space="preserve">Coagulation and flocculation </w:t>
      </w:r>
      <w:r w:rsidR="001508C2">
        <w:t xml:space="preserve">are </w:t>
      </w:r>
      <w:r>
        <w:t xml:space="preserve"> the addition of coagulants and polymers to a water source to clump small destabilised particles together.</w:t>
      </w:r>
      <w:r w:rsidR="0007343A">
        <w:fldChar w:fldCharType="begin" w:fldLock="1"/>
      </w:r>
      <w:r w:rsidR="0007343A">
        <w:instrText>ADDIN CSL_CITATION {"citationItems":[{"id":"ITEM-1","itemData":{"URL":"vandersar=mendeley","accessed":{"date-parts":[["2018","5","29"]]},"author":[{"dropping-particle":"","family":"Wikipedia","given":"","non-dropping-particle":"","parse-names":false,"suffix":""}],"id":"ITEM-1","issued":{"date-parts":[["0"]]},"title":"Coagulation","type":"webpage"},"uris":["http://www.mendeley.com/documents/?uuid=e721de7b-e6e9-43f5-8057-b7f7cb990272"]}],"mendeley":{"formattedCitation":"[1]","plainTextFormattedCitation":"[1]","previouslyFormattedCitation":"[1]"},"properties":{"noteIndex":0},"schema":"https://github.com/citation-style-language/schema/raw/master/csl-citation.json"}</w:instrText>
      </w:r>
      <w:r w:rsidR="0007343A">
        <w:fldChar w:fldCharType="separate"/>
      </w:r>
      <w:r w:rsidR="0007343A" w:rsidRPr="0007343A">
        <w:rPr>
          <w:noProof/>
        </w:rPr>
        <w:t>[1]</w:t>
      </w:r>
      <w:r w:rsidR="0007343A">
        <w:fldChar w:fldCharType="end"/>
      </w:r>
      <w:r w:rsidR="0007343A">
        <w:t xml:space="preserve"> Coagulants come in two metal groups; aluminium and iron. The aluminium group usually consists of </w:t>
      </w:r>
      <w:r w:rsidR="0007343A" w:rsidRPr="0007343A">
        <w:t>alumin</w:t>
      </w:r>
      <w:r w:rsidR="0007343A">
        <w:t>ium sulph</w:t>
      </w:r>
      <w:r w:rsidR="0007343A" w:rsidRPr="0007343A">
        <w:t>ate, alumin</w:t>
      </w:r>
      <w:r w:rsidR="0007343A">
        <w:t>i</w:t>
      </w:r>
      <w:r w:rsidR="0007343A" w:rsidRPr="0007343A">
        <w:t>um chloride and sodium aluminate</w:t>
      </w:r>
      <w:r w:rsidR="0007343A">
        <w:t xml:space="preserve"> and the iron group consists of </w:t>
      </w:r>
      <w:r w:rsidR="0007343A" w:rsidRPr="0007343A">
        <w:t>ferric sul</w:t>
      </w:r>
      <w:r w:rsidR="00264356">
        <w:t>ph</w:t>
      </w:r>
      <w:r w:rsidR="0007343A" w:rsidRPr="0007343A">
        <w:t>ate, ferrous su</w:t>
      </w:r>
      <w:r w:rsidR="00264356">
        <w:t>lph</w:t>
      </w:r>
      <w:r w:rsidR="0007343A" w:rsidRPr="0007343A">
        <w:t>ate, ferric chloride and ferric chloride sul</w:t>
      </w:r>
      <w:r w:rsidR="00264356">
        <w:t>ph</w:t>
      </w:r>
      <w:r w:rsidR="0007343A" w:rsidRPr="0007343A">
        <w:t>ate.</w:t>
      </w:r>
      <w:r w:rsidR="0007343A">
        <w:fldChar w:fldCharType="begin" w:fldLock="1"/>
      </w:r>
      <w:r w:rsidR="00A235B9">
        <w:instrText>ADDIN CSL_CITATION {"citationItems":[{"id":"ITEM-1","itemData":{"URL":"https://www.iwapublishing.com/news/coagulation-and-flocculation-water-and-wastewater-treatment","accessed":{"date-parts":[["2018","5","29"]]},"author":[{"dropping-particle":"","family":"Publishing","given":"IWA","non-dropping-particle":"","parse-names":false,"suffix":""}],"id":"ITEM-1","issued":{"date-parts":[["0"]]},"title":"Coagulation and Flocculation in Water and Wastewater Treatment","type":"webpage"},"uris":["http://www.mendeley.com/documents/?uuid=676f7ff6-fc85-46aa-9725-e70c4b70fe9e"]}],"mendeley":{"formattedCitation":"[2]","plainTextFormattedCitation":"[2]","previouslyFormattedCitation":"[2]"},"properties":{"noteIndex":0},"schema":"https://github.com/citation-style-language/schema/raw/master/csl-citation.json"}</w:instrText>
      </w:r>
      <w:r w:rsidR="0007343A">
        <w:fldChar w:fldCharType="separate"/>
      </w:r>
      <w:r w:rsidR="0007343A" w:rsidRPr="0007343A">
        <w:rPr>
          <w:noProof/>
        </w:rPr>
        <w:t>[2]</w:t>
      </w:r>
      <w:r w:rsidR="0007343A">
        <w:fldChar w:fldCharType="end"/>
      </w:r>
      <w:r w:rsidR="00554BF9">
        <w:t xml:space="preserve"> The purpose of the coagulant </w:t>
      </w:r>
      <w:r w:rsidR="00A235B9">
        <w:t xml:space="preserve">is </w:t>
      </w:r>
      <w:r w:rsidR="001508C2">
        <w:t xml:space="preserve">to </w:t>
      </w:r>
      <w:r w:rsidR="00A235B9">
        <w:t>produce positive charges on the negatively charged particles allowing them to become attracted to each</w:t>
      </w:r>
      <w:r w:rsidR="001508C2">
        <w:t xml:space="preserve"> </w:t>
      </w:r>
      <w:r w:rsidR="00A235B9">
        <w:t>other. Th</w:t>
      </w:r>
      <w:r w:rsidR="001508C2">
        <w:t>is</w:t>
      </w:r>
      <w:r w:rsidR="00A235B9">
        <w:t xml:space="preserve"> process is combined with rapid mixing to quickly coat </w:t>
      </w:r>
      <w:proofErr w:type="gramStart"/>
      <w:r w:rsidR="00A235B9">
        <w:t>all of</w:t>
      </w:r>
      <w:proofErr w:type="gramEnd"/>
      <w:r w:rsidR="00A235B9">
        <w:t xml:space="preserve"> the particles.</w:t>
      </w:r>
    </w:p>
    <w:p w14:paraId="41024321" w14:textId="77777777" w:rsidR="00A235B9" w:rsidRDefault="00A235B9" w:rsidP="009D5569">
      <w:r>
        <w:t>Flocculation involves the addition of a polymer and slow mixing to aid in the formation of larger flocs. Slow mixing is required as rapid mixing would break the flocs that are being formed.</w:t>
      </w:r>
    </w:p>
    <w:p w14:paraId="4956B66B" w14:textId="6DE7A52A" w:rsidR="00A235B9" w:rsidRDefault="00A235B9" w:rsidP="009D5569">
      <w:r>
        <w:t xml:space="preserve">A </w:t>
      </w:r>
      <w:proofErr w:type="gramStart"/>
      <w:r w:rsidR="00062A0A">
        <w:t xml:space="preserve">great </w:t>
      </w:r>
      <w:r>
        <w:t xml:space="preserve"> disadvantage</w:t>
      </w:r>
      <w:proofErr w:type="gramEnd"/>
      <w:r>
        <w:t xml:space="preserve"> </w:t>
      </w:r>
      <w:r w:rsidR="00062A0A">
        <w:t xml:space="preserve">of </w:t>
      </w:r>
      <w:r>
        <w:t xml:space="preserve"> coagulation is the use of chemicals as a coagulant, which </w:t>
      </w:r>
      <w:r w:rsidR="00062A0A">
        <w:t xml:space="preserve">have </w:t>
      </w:r>
      <w:r>
        <w:t xml:space="preserve"> large transport costs. An effective alternative would be the use of electrocoagulation, by running an electric current through a pair of electrodes (typically aluminium or iron) </w:t>
      </w:r>
      <w:r w:rsidR="00062A0A">
        <w:t xml:space="preserve">in the water, </w:t>
      </w:r>
      <w:r>
        <w:t xml:space="preserve">the same results can be </w:t>
      </w:r>
      <w:r w:rsidR="00062A0A">
        <w:t xml:space="preserve">achieved </w:t>
      </w:r>
      <w:r>
        <w:t>without the use of chemicals.</w:t>
      </w:r>
    </w:p>
    <w:p w14:paraId="4A4F67AE" w14:textId="77777777" w:rsidR="00A235B9" w:rsidRDefault="00A235B9" w:rsidP="00A235B9">
      <w:pPr>
        <w:keepNext/>
      </w:pPr>
      <w:r>
        <w:rPr>
          <w:noProof/>
          <w:lang w:eastAsia="en-GB"/>
        </w:rPr>
        <w:drawing>
          <wp:inline distT="0" distB="0" distL="0" distR="0" wp14:anchorId="3D5E8417" wp14:editId="02BE3563">
            <wp:extent cx="2425148" cy="1979581"/>
            <wp:effectExtent l="0" t="0" r="0" b="1905"/>
            <wp:docPr id="11" name="Picture 11" descr="Image result for coagulation and flocculation in water trea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agulation and flocculation in water treat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5882" cy="1996505"/>
                    </a:xfrm>
                    <a:prstGeom prst="rect">
                      <a:avLst/>
                    </a:prstGeom>
                    <a:noFill/>
                    <a:ln>
                      <a:noFill/>
                    </a:ln>
                  </pic:spPr>
                </pic:pic>
              </a:graphicData>
            </a:graphic>
          </wp:inline>
        </w:drawing>
      </w:r>
    </w:p>
    <w:p w14:paraId="2737A037" w14:textId="7462C303" w:rsidR="00A235B9" w:rsidRDefault="00A235B9" w:rsidP="00A235B9">
      <w:pPr>
        <w:pStyle w:val="Caption"/>
      </w:pPr>
      <w:bookmarkStart w:id="8" w:name="_Toc515544634"/>
      <w:r>
        <w:t xml:space="preserve">Figure </w:t>
      </w:r>
      <w:fldSimple w:instr=" SEQ Figure \* ARABIC ">
        <w:r w:rsidR="00952DEE">
          <w:rPr>
            <w:noProof/>
          </w:rPr>
          <w:t>2</w:t>
        </w:r>
      </w:fldSimple>
      <w:r>
        <w:t xml:space="preserve"> - Coagulation and Flocculation </w:t>
      </w:r>
      <w:r>
        <w:fldChar w:fldCharType="begin" w:fldLock="1"/>
      </w:r>
      <w:r w:rsidR="00AB04C6">
        <w:instrText>ADDIN CSL_CITATION {"citationItems":[{"id":"ITEM-1","itemData":{"URL":"https://www.koshland-science-museum.org/water/html/en/Treatment/Coagulation-Flocculation.html","accessed":{"date-parts":[["2018","5","29"]]},"author":[{"dropping-particle":"","family":"Science","given":"Koshland","non-dropping-particle":"","parse-names":false,"suffix":""}],"id":"ITEM-1","issued":{"date-parts":[["0"]]},"title":"Coagulation-Flocculation","type":"webpage"},"uris":["http://www.mendeley.com/documents/?uuid=a2c8aa09-e5cc-4521-a9e3-21094b61d438"]}],"mendeley":{"formattedCitation":"[3]","plainTextFormattedCitation":"[3]","previouslyFormattedCitation":"[3]"},"properties":{"noteIndex":0},"schema":"https://github.com/citation-style-language/schema/raw/master/csl-citation.json"}</w:instrText>
      </w:r>
      <w:r>
        <w:fldChar w:fldCharType="separate"/>
      </w:r>
      <w:r w:rsidRPr="00A235B9">
        <w:rPr>
          <w:i w:val="0"/>
          <w:noProof/>
        </w:rPr>
        <w:t>[3]</w:t>
      </w:r>
      <w:bookmarkEnd w:id="8"/>
      <w:r>
        <w:fldChar w:fldCharType="end"/>
      </w:r>
    </w:p>
    <w:p w14:paraId="18492FF0" w14:textId="77777777" w:rsidR="00A235B9" w:rsidRDefault="00A235B9" w:rsidP="00A235B9">
      <w:pPr>
        <w:pStyle w:val="Heading3"/>
      </w:pPr>
      <w:bookmarkStart w:id="9" w:name="_Toc515543700"/>
      <w:r>
        <w:t>Counter-Current Dissolved Air Flotation &amp; Filtration</w:t>
      </w:r>
      <w:bookmarkEnd w:id="9"/>
      <w:r>
        <w:t xml:space="preserve"> </w:t>
      </w:r>
    </w:p>
    <w:p w14:paraId="743C9C07" w14:textId="53C2B2A3" w:rsidR="00864C60" w:rsidRDefault="00864C60" w:rsidP="00A235B9">
      <w:r>
        <w:t>Counter-current dissolved air flotation &amp; filtration is the combination of dissolved air flotation and rapid gravity filtration.</w:t>
      </w:r>
    </w:p>
    <w:p w14:paraId="5AE3AB34" w14:textId="39926594" w:rsidR="00AB04C6" w:rsidRDefault="00864C60" w:rsidP="00A235B9">
      <w:r>
        <w:t>Water enters the tank</w:t>
      </w:r>
      <w:r w:rsidR="00A02DDC">
        <w:t xml:space="preserve"> at a high level</w:t>
      </w:r>
      <w:r w:rsidR="00264356">
        <w:t xml:space="preserve"> </w:t>
      </w:r>
      <w:r w:rsidR="00A02DDC">
        <w:t>and aerated water enters the tank via nozzles which are usually situated just above the filter media.</w:t>
      </w:r>
      <w:r w:rsidR="00A235B9">
        <w:t xml:space="preserve"> </w:t>
      </w:r>
      <w:r w:rsidR="00A02DDC">
        <w:t xml:space="preserve">The nozzles create a blanket of bubbles uniformly across the tank. These bubbles </w:t>
      </w:r>
      <w:proofErr w:type="gramStart"/>
      <w:r w:rsidR="00A02DDC">
        <w:t>rise up</w:t>
      </w:r>
      <w:proofErr w:type="gramEnd"/>
      <w:r w:rsidR="00A02DDC">
        <w:t xml:space="preserve"> the tank and attach to the flocs</w:t>
      </w:r>
      <w:r w:rsidR="00062A0A">
        <w:t>,</w:t>
      </w:r>
      <w:r w:rsidR="00A02DDC">
        <w:t xml:space="preserve"> bringing them to the surface. </w:t>
      </w:r>
      <w:r w:rsidR="00AB04C6">
        <w:t>The sludge is then scraped off the top of the water. The rest of the water goes down through the filter. The filter could be mono-media, dual media or multi media. In the case of Felindre the fil</w:t>
      </w:r>
      <w:r w:rsidR="00062A0A">
        <w:t>t</w:t>
      </w:r>
      <w:r w:rsidR="00AB04C6">
        <w:t>er is a dual media filter</w:t>
      </w:r>
      <w:r w:rsidR="00062A0A">
        <w:t>,</w:t>
      </w:r>
      <w:r w:rsidR="00AB04C6">
        <w:t xml:space="preserve"> consisting o</w:t>
      </w:r>
      <w:r w:rsidR="00062A0A">
        <w:t>f</w:t>
      </w:r>
      <w:r w:rsidR="00AB04C6">
        <w:t xml:space="preserve"> sand and anthracite. This</w:t>
      </w:r>
      <w:r w:rsidR="00062A0A">
        <w:t xml:space="preserve"> process</w:t>
      </w:r>
      <w:r w:rsidR="00AB04C6">
        <w:t xml:space="preserve"> filters out any particles that are too small to be attached to the bubbles. A portion of the water that passes through the filter is then aerated and used to produce the bubbles.</w:t>
      </w:r>
    </w:p>
    <w:p w14:paraId="01D4CE7D" w14:textId="404FA340" w:rsidR="00BB6A68" w:rsidRDefault="00AB04C6" w:rsidP="00A235B9">
      <w:r>
        <w:t xml:space="preserve">The benefits of </w:t>
      </w:r>
      <w:proofErr w:type="spellStart"/>
      <w:r w:rsidR="0098411C">
        <w:t>C</w:t>
      </w:r>
      <w:r>
        <w:t>o</w:t>
      </w:r>
      <w:r w:rsidR="0098411C">
        <w:t>C</w:t>
      </w:r>
      <w:r>
        <w:t>o</w:t>
      </w:r>
      <w:r w:rsidR="0098411C">
        <w:t>DAFF</w:t>
      </w:r>
      <w:proofErr w:type="spellEnd"/>
      <w:r>
        <w:t xml:space="preserve"> compared with regular </w:t>
      </w:r>
      <w:r w:rsidR="00062A0A">
        <w:t>DAFF</w:t>
      </w:r>
      <w:r>
        <w:t xml:space="preserve"> is that it has a significantly smaller</w:t>
      </w:r>
      <w:r w:rsidR="00264356">
        <w:t xml:space="preserve"> </w:t>
      </w:r>
      <w:r>
        <w:t>footprint.</w:t>
      </w:r>
      <w:r>
        <w:fldChar w:fldCharType="begin" w:fldLock="1"/>
      </w:r>
      <w:r w:rsidR="00D84D6E">
        <w:instrText>ADDIN CSL_CITATION {"citationItems":[{"id":"ITEM-1","itemData":{"URL":"https://pciafrica.com/datasheet-cocodaff.html","accessed":{"date-parts":[["2018","5","29"]]},"id":"ITEM-1","issued":{"date-parts":[["0"]]},"title":"CONTROL CURRENT DISSOLVED AIR FLOTATION AND FILTRATION","type":"webpage"},"uris":["http://www.mendeley.com/documents/?uuid=0b948e28-5093-4fb2-a65b-a05690bcb97e"]}],"mendeley":{"formattedCitation":"[4]","plainTextFormattedCitation":"[4]","previouslyFormattedCitation":"[4]"},"properties":{"noteIndex":0},"schema":"https://github.com/citation-style-language/schema/raw/master/csl-citation.json"}</w:instrText>
      </w:r>
      <w:r>
        <w:fldChar w:fldCharType="separate"/>
      </w:r>
      <w:r w:rsidRPr="00AB04C6">
        <w:rPr>
          <w:noProof/>
        </w:rPr>
        <w:t>[4]</w:t>
      </w:r>
      <w:r>
        <w:fldChar w:fldCharType="end"/>
      </w:r>
      <w:r>
        <w:t xml:space="preserve"> </w:t>
      </w:r>
    </w:p>
    <w:p w14:paraId="112F8FB8" w14:textId="77777777" w:rsidR="00BB6A68" w:rsidRDefault="00BB6A68">
      <w:r>
        <w:br w:type="page"/>
      </w:r>
    </w:p>
    <w:p w14:paraId="565AF2D2" w14:textId="4BE006EE" w:rsidR="00AB04C6" w:rsidRDefault="00BB6A68" w:rsidP="00BB6A68">
      <w:pPr>
        <w:pStyle w:val="Heading3"/>
      </w:pPr>
      <w:bookmarkStart w:id="10" w:name="_Toc515543701"/>
      <w:r>
        <w:lastRenderedPageBreak/>
        <w:t>Manganese Removal</w:t>
      </w:r>
      <w:r w:rsidR="00D84D6E">
        <w:t xml:space="preserve"> &amp; Disinfection</w:t>
      </w:r>
      <w:bookmarkEnd w:id="10"/>
    </w:p>
    <w:p w14:paraId="6C76C51B" w14:textId="4A36A8D7" w:rsidR="00D84D6E" w:rsidRDefault="00D84D6E" w:rsidP="00D84D6E">
      <w:r>
        <w:t xml:space="preserve">Chlorine is </w:t>
      </w:r>
      <w:proofErr w:type="gramStart"/>
      <w:r>
        <w:t xml:space="preserve">added  </w:t>
      </w:r>
      <w:r w:rsidR="00062A0A">
        <w:t>to</w:t>
      </w:r>
      <w:proofErr w:type="gramEnd"/>
      <w:r w:rsidR="00062A0A">
        <w:t xml:space="preserve"> the water at </w:t>
      </w:r>
      <w:r>
        <w:t>this stage to oxidise the water and remove manganese. To remove the manganese there must be a sufficient PPM of chlorine and a pH above 7. When the chlorine is introduced into the system it oxidises with the manganese producing manganese dioxide. At this point the manganese can either be washed or filtered out.</w:t>
      </w:r>
      <w:r>
        <w:fldChar w:fldCharType="begin" w:fldLock="1"/>
      </w:r>
      <w:r w:rsidR="00131D1A">
        <w:instrText>ADDIN CSL_CITATION {"citationItems":[{"id":"ITEM-1","itemData":{"URL":"https://www.mrwa.com/WaterWorksMnl/Chapter 14 Iron and Manganese.pdf","accessed":{"date-parts":[["2018","5","29"]]},"id":"ITEM-1","issued":{"date-parts":[["0"]]},"title":"Iron and Manganese","type":"webpage"},"uris":["http://www.mendeley.com/documents/?uuid=52acb01f-f0bc-41eb-9224-dfd7f4af56e8"]}],"mendeley":{"formattedCitation":"[5]","plainTextFormattedCitation":"[5]","previouslyFormattedCitation":"[5]"},"properties":{"noteIndex":0},"schema":"https://github.com/citation-style-language/schema/raw/master/csl-citation.json"}</w:instrText>
      </w:r>
      <w:r>
        <w:fldChar w:fldCharType="separate"/>
      </w:r>
      <w:r w:rsidRPr="00D84D6E">
        <w:rPr>
          <w:noProof/>
        </w:rPr>
        <w:t>[5]</w:t>
      </w:r>
      <w:r>
        <w:fldChar w:fldCharType="end"/>
      </w:r>
    </w:p>
    <w:p w14:paraId="21C6A058" w14:textId="6112EC63" w:rsidR="00D84D6E" w:rsidRDefault="00D84D6E" w:rsidP="00D84D6E">
      <w:pPr>
        <w:pStyle w:val="Heading3"/>
      </w:pPr>
      <w:bookmarkStart w:id="11" w:name="_Toc515543702"/>
      <w:r>
        <w:t>Granular Activated Carbon</w:t>
      </w:r>
      <w:bookmarkEnd w:id="11"/>
    </w:p>
    <w:p w14:paraId="2E037206" w14:textId="1FC0A4D7" w:rsidR="00D84D6E" w:rsidRDefault="00D84D6E" w:rsidP="00D84D6E">
      <w:r>
        <w:t xml:space="preserve">Granular activated carbon are filters that consist of small pieces </w:t>
      </w:r>
      <w:r w:rsidR="00062A0A">
        <w:t xml:space="preserve">of </w:t>
      </w:r>
      <w:r>
        <w:t>carbon. Their use is to reduce bad tastes and odour within the water.</w:t>
      </w:r>
      <w:r w:rsidR="00B61E10">
        <w:t xml:space="preserve"> This achieved by the chemicals that produce the bad tastes and odour sticking to the carbon</w:t>
      </w:r>
      <w:r w:rsidR="00062A0A">
        <w:t xml:space="preserve"> filter</w:t>
      </w:r>
      <w:r w:rsidR="00B61E10">
        <w:t xml:space="preserve">. </w:t>
      </w:r>
    </w:p>
    <w:p w14:paraId="78E3FA9F" w14:textId="3C809E14" w:rsidR="00B61E10" w:rsidRDefault="00062A0A" w:rsidP="00D84D6E">
      <w:r>
        <w:t>This process</w:t>
      </w:r>
      <w:r w:rsidR="00B61E10">
        <w:t xml:space="preserve"> </w:t>
      </w:r>
      <w:proofErr w:type="gramStart"/>
      <w:r w:rsidR="00B61E10">
        <w:t>has the ability to</w:t>
      </w:r>
      <w:proofErr w:type="gramEnd"/>
      <w:r w:rsidR="00B61E10">
        <w:t xml:space="preserve"> remove 81 chemicals very effectively, these include all 32 organic containments including t</w:t>
      </w:r>
      <w:r w:rsidR="00B61E10" w:rsidRPr="00B61E10">
        <w:t>rihalomethane</w:t>
      </w:r>
      <w:r w:rsidR="00B61E10">
        <w:t xml:space="preserve">s. </w:t>
      </w:r>
      <w:r w:rsidR="00C43533" w:rsidRPr="00C43533">
        <w:t>It does not, however, remove any of the following:</w:t>
      </w:r>
      <w:r w:rsidR="00B61E10">
        <w:t xml:space="preserve"> minerals, salts or metals</w:t>
      </w:r>
      <w:r w:rsidR="00131D1A">
        <w:t>; inorganic contaminants such as lead, arsenic and asbestos; or microbiological contaminants</w:t>
      </w:r>
      <w:r w:rsidR="00B61E10">
        <w:t>.</w:t>
      </w:r>
      <w:r w:rsidR="00131D1A">
        <w:t xml:space="preserve"> </w:t>
      </w:r>
      <w:r w:rsidR="00131D1A">
        <w:fldChar w:fldCharType="begin" w:fldLock="1"/>
      </w:r>
      <w:r w:rsidR="006B3E5B">
        <w:instrText>ADDIN CSL_CITATION {"citationItems":[{"id":"ITEM-1","itemData":{"URL":"https://tappwater.co/en/what-activated-carbon-remove/","accessed":{"date-parts":[["2018","5","29"]]},"id":"ITEM-1","issued":{"date-parts":[["0"]]},"title":"Granular Activated Carbon","type":"webpage"},"uris":["http://www.mendeley.com/documents/?uuid=93452ad2-d870-44ab-8596-1ca7e8690323"]}],"mendeley":{"formattedCitation":"[6]","plainTextFormattedCitation":"[6]","previouslyFormattedCitation":"[6]"},"properties":{"noteIndex":0},"schema":"https://github.com/citation-style-language/schema/raw/master/csl-citation.json"}</w:instrText>
      </w:r>
      <w:r w:rsidR="00131D1A">
        <w:fldChar w:fldCharType="separate"/>
      </w:r>
      <w:r w:rsidR="00131D1A" w:rsidRPr="00131D1A">
        <w:rPr>
          <w:noProof/>
        </w:rPr>
        <w:t>[6]</w:t>
      </w:r>
      <w:r w:rsidR="00131D1A">
        <w:fldChar w:fldCharType="end"/>
      </w:r>
    </w:p>
    <w:p w14:paraId="5A77E995" w14:textId="251830B6" w:rsidR="00C43533" w:rsidRPr="00D84D6E" w:rsidRDefault="00C43533" w:rsidP="00C43533">
      <w:pPr>
        <w:pStyle w:val="Heading3"/>
      </w:pPr>
      <w:bookmarkStart w:id="12" w:name="_Toc515543703"/>
      <w:r>
        <w:t>De-chlorination</w:t>
      </w:r>
      <w:bookmarkEnd w:id="12"/>
      <w:r>
        <w:t xml:space="preserve"> </w:t>
      </w:r>
    </w:p>
    <w:p w14:paraId="71EF24A1" w14:textId="2DA6A9BA" w:rsidR="00B76672" w:rsidRDefault="00C43533" w:rsidP="00A235B9">
      <w:r>
        <w:t xml:space="preserve">De-chlorination is the use of sulphur dioxide to remove chlorine from </w:t>
      </w:r>
      <w:r w:rsidR="00062A0A">
        <w:t xml:space="preserve">the </w:t>
      </w:r>
      <w:r>
        <w:t xml:space="preserve">water. The main purpose for this is to further reduce the level of the four trihalomethanes: </w:t>
      </w:r>
      <w:r w:rsidRPr="00C43533">
        <w:t>chloroform, bromodichloromethane, dibromochloromethane, and bromoform</w:t>
      </w:r>
      <w:r w:rsidR="006B3E5B">
        <w:t>.</w:t>
      </w:r>
      <w:r w:rsidR="006B3E5B">
        <w:fldChar w:fldCharType="begin" w:fldLock="1"/>
      </w:r>
      <w:r w:rsidR="000D1B6A">
        <w:instrText>ADDIN CSL_CITATION {"citationItems":[{"id":"ITEM-1","itemData":{"URL":"http://wellowner.org/water-quality/trihalomethanes/","author":[{"dropping-particle":"","family":"Wellowner","given":"","non-dropping-particle":"","parse-names":false,"suffix":""}],"id":"ITEM-1","issued":{"date-parts":[["0"]]},"title":"Trihalomethanes","type":"webpage"},"uris":["http://www.mendeley.com/documents/?uuid=46f9abcf-3ea4-438d-b604-ef6a2ad604b6"]}],"mendeley":{"formattedCitation":"[7]","plainTextFormattedCitation":"[7]","previouslyFormattedCitation":"[7]"},"properties":{"noteIndex":0},"schema":"https://github.com/citation-style-language/schema/raw/master/csl-citation.json"}</w:instrText>
      </w:r>
      <w:r w:rsidR="006B3E5B">
        <w:fldChar w:fldCharType="separate"/>
      </w:r>
      <w:r w:rsidR="006B3E5B" w:rsidRPr="006B3E5B">
        <w:rPr>
          <w:noProof/>
        </w:rPr>
        <w:t>[7]</w:t>
      </w:r>
      <w:r w:rsidR="006B3E5B">
        <w:fldChar w:fldCharType="end"/>
      </w:r>
      <w:r w:rsidRPr="00C43533">
        <w:t xml:space="preserve"> </w:t>
      </w:r>
      <w:r w:rsidR="006B3E5B">
        <w:t>It is important for there to be as little present as possible</w:t>
      </w:r>
      <w:r w:rsidR="00514489">
        <w:t xml:space="preserve"> of these in the water,</w:t>
      </w:r>
      <w:r w:rsidR="006B3E5B">
        <w:t xml:space="preserve"> as they have proven to increase the risk of cancer, with the maximum average level for public water systems being 80PPB.</w:t>
      </w:r>
    </w:p>
    <w:p w14:paraId="54712D73" w14:textId="77777777" w:rsidR="00B76672" w:rsidRDefault="00B76672">
      <w:r>
        <w:br w:type="page"/>
      </w:r>
    </w:p>
    <w:p w14:paraId="43FEEA49" w14:textId="77777777" w:rsidR="00B76672" w:rsidRDefault="00B76672" w:rsidP="00B76672">
      <w:pPr>
        <w:pStyle w:val="Heading2"/>
      </w:pPr>
      <w:bookmarkStart w:id="13" w:name="_Toc515543704"/>
      <w:r>
        <w:lastRenderedPageBreak/>
        <w:t>Considerations for Improvement</w:t>
      </w:r>
      <w:bookmarkEnd w:id="13"/>
    </w:p>
    <w:p w14:paraId="0E9E62D1" w14:textId="77777777" w:rsidR="00B76672" w:rsidRDefault="00B76672" w:rsidP="00B76672">
      <w:r>
        <w:t xml:space="preserve">Felindre is already a very sophisticated water treatment works, with efficient removal of turbidity via their coagulation/flocculation and </w:t>
      </w:r>
      <w:proofErr w:type="spellStart"/>
      <w:r>
        <w:t>CoCoDAFF</w:t>
      </w:r>
      <w:proofErr w:type="spellEnd"/>
      <w:r>
        <w:t xml:space="preserve"> tanks. Granular activated carbon then further improves water quality by removing taste and odour. The only obvious improvement would be to remove the use of chemicals in the coagulation/flocculation process, by introducing electrocoagulation. </w:t>
      </w:r>
    </w:p>
    <w:p w14:paraId="48C75287" w14:textId="2D3D342B" w:rsidR="008F3CE3" w:rsidRDefault="00B76672" w:rsidP="00B76672">
      <w:r>
        <w:t>Electrocoagulation uses two electrodes</w:t>
      </w:r>
      <w:r w:rsidR="00514489">
        <w:t>;</w:t>
      </w:r>
      <w:r>
        <w:t xml:space="preserve"> an anode and cathode. When and electric current is run through them, the anode breaks down and replicates the process of adding aluminium sulphate. Using something </w:t>
      </w:r>
      <w:r w:rsidR="00514489">
        <w:t xml:space="preserve">such </w:t>
      </w:r>
      <w:proofErr w:type="gramStart"/>
      <w:r w:rsidR="00514489">
        <w:t xml:space="preserve">as </w:t>
      </w:r>
      <w:r>
        <w:t xml:space="preserve"> Al</w:t>
      </w:r>
      <w:proofErr w:type="gramEnd"/>
      <w:r>
        <w:t>3+</w:t>
      </w:r>
      <w:r w:rsidR="00514489">
        <w:t>,</w:t>
      </w:r>
      <w:r>
        <w:t xml:space="preserve"> as the anode in this process would be a suitable sacrificial anode. However, the following things would need to be considered</w:t>
      </w:r>
      <w:r w:rsidR="008F3CE3">
        <w:t>:</w:t>
      </w:r>
    </w:p>
    <w:p w14:paraId="64B4CB20" w14:textId="2007135D" w:rsidR="008F3CE3" w:rsidRDefault="008F3CE3" w:rsidP="008F3CE3">
      <w:pPr>
        <w:pStyle w:val="ListParagraph"/>
        <w:numPr>
          <w:ilvl w:val="0"/>
          <w:numId w:val="5"/>
        </w:numPr>
      </w:pPr>
      <w:r>
        <w:t xml:space="preserve">Electrode surface area – </w:t>
      </w:r>
      <w:proofErr w:type="gramStart"/>
      <w:r w:rsidR="00514489">
        <w:t xml:space="preserve">Impacts </w:t>
      </w:r>
      <w:r>
        <w:t xml:space="preserve"> the</w:t>
      </w:r>
      <w:proofErr w:type="gramEnd"/>
      <w:r>
        <w:t xml:space="preserve"> rate of the reaction </w:t>
      </w:r>
    </w:p>
    <w:p w14:paraId="37DBC078" w14:textId="4A7EA409" w:rsidR="008F3CE3" w:rsidRDefault="008F3CE3" w:rsidP="008F3CE3">
      <w:pPr>
        <w:pStyle w:val="ListParagraph"/>
        <w:numPr>
          <w:ilvl w:val="0"/>
          <w:numId w:val="5"/>
        </w:numPr>
      </w:pPr>
      <w:r>
        <w:t xml:space="preserve">Current – also </w:t>
      </w:r>
      <w:r w:rsidR="00514489">
        <w:t>e</w:t>
      </w:r>
      <w:r>
        <w:t>ffects the rate of reaction but also the rate at which the anode will degrade</w:t>
      </w:r>
    </w:p>
    <w:p w14:paraId="64F5EA60" w14:textId="0B74FE13" w:rsidR="008F3CE3" w:rsidRDefault="008F3CE3" w:rsidP="008F3CE3">
      <w:pPr>
        <w:pStyle w:val="ListParagraph"/>
        <w:numPr>
          <w:ilvl w:val="0"/>
          <w:numId w:val="5"/>
        </w:numPr>
      </w:pPr>
      <w:r>
        <w:t>Life span of the anode</w:t>
      </w:r>
    </w:p>
    <w:p w14:paraId="2243D47A" w14:textId="73756029" w:rsidR="008F3CE3" w:rsidRDefault="008F3CE3" w:rsidP="008F3CE3">
      <w:pPr>
        <w:pStyle w:val="ListParagraph"/>
        <w:numPr>
          <w:ilvl w:val="0"/>
          <w:numId w:val="5"/>
        </w:numPr>
      </w:pPr>
      <w:r>
        <w:t>Power consumption</w:t>
      </w:r>
    </w:p>
    <w:p w14:paraId="78F70625" w14:textId="3704BED6" w:rsidR="008F3CE3" w:rsidRDefault="008F3CE3" w:rsidP="008F3CE3">
      <w:pPr>
        <w:pStyle w:val="ListParagraph"/>
        <w:numPr>
          <w:ilvl w:val="0"/>
          <w:numId w:val="5"/>
        </w:numPr>
      </w:pPr>
      <w:r>
        <w:t>Cost of replacing the anode</w:t>
      </w:r>
    </w:p>
    <w:p w14:paraId="4C19EEA9" w14:textId="7767D185" w:rsidR="00EE5384" w:rsidRDefault="00EE5384" w:rsidP="00EE5384">
      <w:r>
        <w:t xml:space="preserve">Once those factors have been worked out, the electrocoagulation should be more efficient </w:t>
      </w:r>
      <w:r w:rsidR="00E5148B">
        <w:t>and save</w:t>
      </w:r>
      <w:r w:rsidR="0081442E">
        <w:t xml:space="preserve"> having to </w:t>
      </w:r>
      <w:proofErr w:type="spellStart"/>
      <w:r w:rsidR="0081442E">
        <w:t>do</w:t>
      </w:r>
      <w:r w:rsidR="00E5148B">
        <w:t>a</w:t>
      </w:r>
      <w:proofErr w:type="spellEnd"/>
      <w:r w:rsidR="00E5148B">
        <w:t xml:space="preserve"> lot of chemical transportation and storage.</w:t>
      </w:r>
    </w:p>
    <w:p w14:paraId="09D15638" w14:textId="3EE54AA8" w:rsidR="00E5148B" w:rsidRDefault="00E5148B">
      <w:r>
        <w:br w:type="page"/>
      </w:r>
    </w:p>
    <w:p w14:paraId="7D6DDE3A" w14:textId="64DDDCDE" w:rsidR="00E5148B" w:rsidRDefault="00E5148B" w:rsidP="00E5148B">
      <w:pPr>
        <w:pStyle w:val="Heading2"/>
      </w:pPr>
      <w:bookmarkStart w:id="14" w:name="_Toc515543705"/>
      <w:r>
        <w:lastRenderedPageBreak/>
        <w:t>Conclusion</w:t>
      </w:r>
      <w:bookmarkEnd w:id="14"/>
    </w:p>
    <w:p w14:paraId="58801ACF" w14:textId="6C8FAF96" w:rsidR="00A0452A" w:rsidRDefault="00BE20DE" w:rsidP="00BE20DE">
      <w:r>
        <w:t>To conclude</w:t>
      </w:r>
      <w:r w:rsidR="0081442E">
        <w:t>,</w:t>
      </w:r>
      <w:r>
        <w:t xml:space="preserve"> as previously mentioned</w:t>
      </w:r>
      <w:r w:rsidR="0081442E">
        <w:t>,</w:t>
      </w:r>
      <w:r>
        <w:t xml:space="preserve"> Felindre already has a sophisticated water treatment process. Coagulation and flocculation to bond colloidal particles</w:t>
      </w:r>
      <w:r w:rsidR="0081442E">
        <w:t>,</w:t>
      </w:r>
      <w:r w:rsidR="001A1A03">
        <w:t xml:space="preserve"> </w:t>
      </w:r>
      <w:proofErr w:type="spellStart"/>
      <w:r w:rsidR="001A1A03">
        <w:t>CoCoDAFF</w:t>
      </w:r>
      <w:proofErr w:type="spellEnd"/>
      <w:r w:rsidR="001A1A03">
        <w:t xml:space="preserve"> to remove those particles and </w:t>
      </w:r>
      <w:r w:rsidR="00F35027">
        <w:t xml:space="preserve">filter remove any remaining solids. </w:t>
      </w:r>
      <w:r w:rsidR="0081442E">
        <w:t>Followed b</w:t>
      </w:r>
      <w:r w:rsidR="00264356">
        <w:t>y</w:t>
      </w:r>
      <w:r w:rsidR="0081442E">
        <w:t xml:space="preserve"> c</w:t>
      </w:r>
      <w:r w:rsidR="00F35027">
        <w:t>hlorination to remove manganese</w:t>
      </w:r>
      <w:r w:rsidR="0081442E">
        <w:t>,</w:t>
      </w:r>
      <w:r w:rsidR="00F35027">
        <w:t xml:space="preserve"> </w:t>
      </w:r>
      <w:r w:rsidR="0081442E">
        <w:t>g</w:t>
      </w:r>
      <w:r w:rsidR="00A0452A">
        <w:t>ranular activated filter to remove taste and odour</w:t>
      </w:r>
      <w:r w:rsidR="0081442E">
        <w:t xml:space="preserve"> and</w:t>
      </w:r>
      <w:r w:rsidR="00A0452A">
        <w:t xml:space="preserve"> </w:t>
      </w:r>
      <w:r w:rsidR="0081442E">
        <w:t>e</w:t>
      </w:r>
      <w:r w:rsidR="00A0452A">
        <w:t xml:space="preserve">nding with de-chlorination, before being deposited in the final surface reservoir. </w:t>
      </w:r>
    </w:p>
    <w:p w14:paraId="27B074E0" w14:textId="1A13BAE7" w:rsidR="00A926A1" w:rsidRDefault="00A0452A" w:rsidP="00BE20DE">
      <w:r>
        <w:t>The only potential improvement would be to replace coagulation with electrocoagulation</w:t>
      </w:r>
      <w:r w:rsidR="0081442E">
        <w:t>, w</w:t>
      </w:r>
      <w:r>
        <w:t>hich would remove chemical storage and transport costs.</w:t>
      </w:r>
      <w:r w:rsidR="00A926A1">
        <w:br w:type="page"/>
      </w:r>
    </w:p>
    <w:p w14:paraId="3E5C69F8" w14:textId="595143D9" w:rsidR="00545C55" w:rsidRDefault="00545C55" w:rsidP="00545C55">
      <w:pPr>
        <w:pStyle w:val="Heading2"/>
      </w:pPr>
      <w:bookmarkStart w:id="15" w:name="_Toc515543706"/>
      <w:r>
        <w:lastRenderedPageBreak/>
        <w:t>Design of Pre-Sedimentation Tank</w:t>
      </w:r>
      <w:bookmarkEnd w:id="15"/>
    </w:p>
    <w:p w14:paraId="0CA628AD" w14:textId="26D1D9BE" w:rsidR="002378E5" w:rsidRDefault="003F5A20">
      <w:r>
        <w:t>As part of the suggestions for improvements to the site</w:t>
      </w:r>
      <w:r w:rsidR="0081442E">
        <w:t>,</w:t>
      </w:r>
      <w:r>
        <w:t xml:space="preserve"> </w:t>
      </w:r>
      <w:r w:rsidR="009918AB">
        <w:t>a new pre-sedimentation tank is being designed for the follow characteristics.</w:t>
      </w:r>
    </w:p>
    <w:p w14:paraId="368BBB2A" w14:textId="196DAE92" w:rsidR="009918AB" w:rsidRPr="009918AB" w:rsidRDefault="009918AB">
      <w:pPr>
        <w:rPr>
          <w:rFonts w:eastAsiaTheme="minorEastAsia"/>
        </w:rPr>
      </w:pPr>
      <m:oMathPara>
        <m:oMath>
          <m:r>
            <w:rPr>
              <w:rFonts w:ascii="Cambria Math" w:hAnsi="Cambria Math"/>
            </w:rPr>
            <m:t>Maximum flow=</m:t>
          </m:r>
          <m:f>
            <m:fPr>
              <m:ctrlPr>
                <w:rPr>
                  <w:rFonts w:ascii="Cambria Math" w:eastAsiaTheme="minorEastAsia" w:hAnsi="Cambria Math"/>
                  <w:i/>
                </w:rPr>
              </m:ctrlPr>
            </m:fPr>
            <m:num>
              <m:r>
                <w:rPr>
                  <w:rFonts w:ascii="Cambria Math" w:hAnsi="Cambria Math"/>
                </w:rPr>
                <m:t>60000</m:t>
              </m:r>
              <m:sSup>
                <m:sSupPr>
                  <m:ctrlPr>
                    <w:rPr>
                      <w:rFonts w:ascii="Cambria Math" w:hAnsi="Cambria Math"/>
                      <w:i/>
                    </w:rPr>
                  </m:ctrlPr>
                </m:sSupPr>
                <m:e>
                  <m:r>
                    <w:rPr>
                      <w:rFonts w:ascii="Cambria Math" w:hAnsi="Cambria Math"/>
                    </w:rPr>
                    <m:t>m</m:t>
                  </m:r>
                </m:e>
                <m:sup>
                  <m:r>
                    <w:rPr>
                      <w:rFonts w:ascii="Cambria Math" w:hAnsi="Cambria Math"/>
                    </w:rPr>
                    <m:t>3</m:t>
                  </m:r>
                </m:sup>
              </m:sSup>
              <m:ctrlPr>
                <w:rPr>
                  <w:rFonts w:ascii="Cambria Math" w:hAnsi="Cambria Math"/>
                  <w:i/>
                </w:rPr>
              </m:ctrlPr>
            </m:num>
            <m:den>
              <m:r>
                <w:rPr>
                  <w:rFonts w:ascii="Cambria Math" w:eastAsiaTheme="minorEastAsia" w:hAnsi="Cambria Math"/>
                </w:rPr>
                <m:t>day</m:t>
              </m:r>
            </m:den>
          </m:f>
        </m:oMath>
      </m:oMathPara>
    </w:p>
    <w:p w14:paraId="1FCEC978" w14:textId="342F5B9A" w:rsidR="009918AB" w:rsidRPr="009918AB" w:rsidRDefault="009918AB">
      <w:pPr>
        <w:rPr>
          <w:rFonts w:eastAsiaTheme="minorEastAsia"/>
        </w:rPr>
      </w:pPr>
      <m:oMathPara>
        <m:oMath>
          <m:r>
            <w:rPr>
              <w:rFonts w:ascii="Cambria Math" w:eastAsiaTheme="minorEastAsia" w:hAnsi="Cambria Math"/>
            </w:rPr>
            <m:t xml:space="preserve">Particle diameter </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s</m:t>
                  </m:r>
                </m:sub>
              </m:sSub>
            </m:e>
          </m:d>
          <m:r>
            <w:rPr>
              <w:rFonts w:ascii="Cambria Math" w:eastAsiaTheme="minorEastAsia" w:hAnsi="Cambria Math"/>
            </w:rPr>
            <m:t>=200×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14:paraId="65BE2548" w14:textId="642AE72C" w:rsidR="009918AB" w:rsidRPr="009918AB" w:rsidRDefault="009918AB">
      <w:pPr>
        <w:rPr>
          <w:rFonts w:eastAsiaTheme="minorEastAsia"/>
        </w:rPr>
      </w:pPr>
      <m:oMathPara>
        <m:oMath>
          <m:r>
            <w:rPr>
              <w:rFonts w:ascii="Cambria Math" w:eastAsiaTheme="minorEastAsia" w:hAnsi="Cambria Math"/>
            </w:rPr>
            <m:t xml:space="preserve">Cohesion constant </m:t>
          </m:r>
          <m:d>
            <m:dPr>
              <m:ctrlPr>
                <w:rPr>
                  <w:rFonts w:ascii="Cambria Math" w:eastAsiaTheme="minorEastAsia" w:hAnsi="Cambria Math"/>
                  <w:i/>
                </w:rPr>
              </m:ctrlPr>
            </m:dPr>
            <m:e>
              <m:r>
                <w:rPr>
                  <w:rFonts w:ascii="Cambria Math" w:eastAsiaTheme="minorEastAsia" w:hAnsi="Cambria Math"/>
                </w:rPr>
                <m:t>k</m:t>
              </m:r>
            </m:e>
          </m:d>
          <m:r>
            <w:rPr>
              <w:rFonts w:ascii="Cambria Math" w:eastAsiaTheme="minorEastAsia" w:hAnsi="Cambria Math"/>
            </w:rPr>
            <m:t>=0.05</m:t>
          </m:r>
        </m:oMath>
      </m:oMathPara>
    </w:p>
    <w:p w14:paraId="5CF37626" w14:textId="696C0694" w:rsidR="009918AB" w:rsidRPr="00717524" w:rsidRDefault="00717524">
      <w:pPr>
        <w:rPr>
          <w:rFonts w:eastAsiaTheme="minorEastAsia"/>
        </w:rPr>
      </w:pPr>
      <m:oMathPara>
        <m:oMath>
          <m:r>
            <w:rPr>
              <w:rFonts w:ascii="Cambria Math" w:eastAsiaTheme="minorEastAsia" w:hAnsi="Cambria Math"/>
            </w:rPr>
            <m:t xml:space="preserve">Daracy-Weisbach friction factor </m:t>
          </m:r>
          <m:d>
            <m:dPr>
              <m:ctrlPr>
                <w:rPr>
                  <w:rFonts w:ascii="Cambria Math" w:eastAsiaTheme="minorEastAsia" w:hAnsi="Cambria Math"/>
                  <w:i/>
                </w:rPr>
              </m:ctrlPr>
            </m:dPr>
            <m:e>
              <m:r>
                <w:rPr>
                  <w:rFonts w:ascii="Cambria Math" w:eastAsiaTheme="minorEastAsia" w:hAnsi="Cambria Math"/>
                </w:rPr>
                <m:t>f</m:t>
              </m:r>
            </m:e>
          </m:d>
          <m:r>
            <w:rPr>
              <w:rFonts w:ascii="Cambria Math" w:eastAsiaTheme="minorEastAsia" w:hAnsi="Cambria Math"/>
            </w:rPr>
            <m:t>=0.025</m:t>
          </m:r>
        </m:oMath>
      </m:oMathPara>
    </w:p>
    <w:p w14:paraId="70455885" w14:textId="5F733537" w:rsidR="00717524" w:rsidRPr="003434F2" w:rsidRDefault="003434F2">
      <w:pPr>
        <w:rPr>
          <w:rFonts w:eastAsiaTheme="minorEastAsia"/>
        </w:rPr>
      </w:pPr>
      <m:oMathPara>
        <m:oMath>
          <m:r>
            <w:rPr>
              <w:rFonts w:ascii="Cambria Math" w:eastAsiaTheme="minorEastAsia" w:hAnsi="Cambria Math"/>
            </w:rPr>
            <m:t xml:space="preserve">Particle density </m:t>
          </m:r>
          <m:d>
            <m:dPr>
              <m:ctrlPr>
                <w:rPr>
                  <w:rFonts w:ascii="Cambria Math" w:eastAsiaTheme="minorEastAsia" w:hAnsi="Cambria Math"/>
                  <w:i/>
                </w:rPr>
              </m:ctrlPr>
            </m:dPr>
            <m:e>
              <m:r>
                <w:rPr>
                  <w:rFonts w:ascii="Cambria Math" w:eastAsiaTheme="minorEastAsia" w:hAnsi="Cambria Math"/>
                </w:rPr>
                <m:t>ρs</m:t>
              </m:r>
            </m:e>
          </m:d>
          <m:r>
            <w:rPr>
              <w:rFonts w:ascii="Cambria Math" w:eastAsiaTheme="minorEastAsia" w:hAnsi="Cambria Math"/>
            </w:rPr>
            <m:t>=1.25×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kg/</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 xml:space="preserve"> </m:t>
          </m:r>
        </m:oMath>
      </m:oMathPara>
    </w:p>
    <w:p w14:paraId="18A2032E" w14:textId="61CD5E36" w:rsidR="003434F2" w:rsidRPr="003434F2" w:rsidRDefault="003434F2">
      <w:pPr>
        <w:rPr>
          <w:rFonts w:eastAsiaTheme="minorEastAsia"/>
        </w:rPr>
      </w:pPr>
      <m:oMathPara>
        <m:oMath>
          <m:r>
            <w:rPr>
              <w:rFonts w:ascii="Cambria Math" w:eastAsiaTheme="minorEastAsia" w:hAnsi="Cambria Math"/>
            </w:rPr>
            <m:t xml:space="preserve">Viscosity of Water </m:t>
          </m:r>
          <m:d>
            <m:dPr>
              <m:ctrlPr>
                <w:rPr>
                  <w:rFonts w:ascii="Cambria Math" w:eastAsiaTheme="minorEastAsia" w:hAnsi="Cambria Math"/>
                  <w:i/>
                </w:rPr>
              </m:ctrlPr>
            </m:dPr>
            <m:e>
              <m:r>
                <w:rPr>
                  <w:rFonts w:ascii="Cambria Math" w:eastAsiaTheme="minorEastAsia" w:hAnsi="Cambria Math"/>
                </w:rPr>
                <m:t>μ</m:t>
              </m:r>
            </m:e>
          </m:d>
          <m:r>
            <w:rPr>
              <w:rFonts w:ascii="Cambria Math" w:eastAsiaTheme="minorEastAsia" w:hAnsi="Cambria Math"/>
            </w:rPr>
            <m:t>=1.003×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kg/ms</m:t>
          </m:r>
        </m:oMath>
      </m:oMathPara>
    </w:p>
    <w:p w14:paraId="1EA438A7" w14:textId="5B06D176" w:rsidR="003434F2" w:rsidRPr="003434F2" w:rsidRDefault="003434F2">
      <w:pPr>
        <w:rPr>
          <w:rFonts w:eastAsiaTheme="minorEastAsia"/>
        </w:rPr>
      </w:pPr>
      <m:oMathPara>
        <m:oMath>
          <m:r>
            <w:rPr>
              <w:rFonts w:ascii="Cambria Math" w:eastAsiaTheme="minorEastAsia" w:hAnsi="Cambria Math"/>
            </w:rPr>
            <m:t xml:space="preserve">Acceleration due to gravity </m:t>
          </m:r>
          <m:d>
            <m:dPr>
              <m:ctrlPr>
                <w:rPr>
                  <w:rFonts w:ascii="Cambria Math" w:eastAsiaTheme="minorEastAsia" w:hAnsi="Cambria Math"/>
                  <w:i/>
                </w:rPr>
              </m:ctrlPr>
            </m:dPr>
            <m:e>
              <m:r>
                <w:rPr>
                  <w:rFonts w:ascii="Cambria Math" w:eastAsiaTheme="minorEastAsia" w:hAnsi="Cambria Math"/>
                </w:rPr>
                <m:t>g</m:t>
              </m:r>
            </m:e>
          </m:d>
          <m:r>
            <w:rPr>
              <w:rFonts w:ascii="Cambria Math" w:eastAsiaTheme="minorEastAsia" w:hAnsi="Cambria Math"/>
            </w:rPr>
            <m:t>=9.81m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oMath>
      </m:oMathPara>
    </w:p>
    <w:p w14:paraId="70A77CC6" w14:textId="504702E0" w:rsidR="00263651" w:rsidRDefault="00263651">
      <w:pPr>
        <w:rPr>
          <w:rFonts w:eastAsiaTheme="minorEastAsia"/>
        </w:rPr>
      </w:pPr>
    </w:p>
    <w:p w14:paraId="4F4628BC" w14:textId="5EA2742F" w:rsidR="006F066E" w:rsidRDefault="006F066E">
      <w:r>
        <w:t>Using these values, the scour velocity can be calculated with the following equation</w:t>
      </w:r>
      <w:r w:rsidR="00CC618E">
        <w:t>:</w:t>
      </w:r>
    </w:p>
    <w:p w14:paraId="679286A5" w14:textId="536E61FD" w:rsidR="006F066E" w:rsidRDefault="006F066E">
      <m:oMathPara>
        <m:oMath>
          <m:r>
            <w:rPr>
              <w:rFonts w:ascii="Cambria Math" w:hAnsi="Cambria Math"/>
            </w:rPr>
            <m:t xml:space="preserve">Vh= </m:t>
          </m:r>
          <m:rad>
            <m:radPr>
              <m:degHide m:val="1"/>
              <m:ctrlPr>
                <w:rPr>
                  <w:rFonts w:ascii="Cambria Math" w:hAnsi="Cambria Math"/>
                  <w:i/>
                </w:rPr>
              </m:ctrlPr>
            </m:radPr>
            <m:deg/>
            <m:e>
              <m:f>
                <m:fPr>
                  <m:ctrlPr>
                    <w:rPr>
                      <w:rFonts w:ascii="Cambria Math" w:hAnsi="Cambria Math"/>
                      <w:i/>
                    </w:rPr>
                  </m:ctrlPr>
                </m:fPr>
                <m:num>
                  <m:r>
                    <w:rPr>
                      <w:rFonts w:ascii="Cambria Math" w:hAnsi="Cambria Math"/>
                    </w:rPr>
                    <m:t>8k</m:t>
                  </m:r>
                </m:num>
                <m:den>
                  <m:r>
                    <w:rPr>
                      <w:rFonts w:ascii="Cambria Math" w:hAnsi="Cambria Math"/>
                    </w:rPr>
                    <m:t>f</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ρs-ρl</m:t>
                      </m:r>
                    </m:e>
                  </m:d>
                </m:num>
                <m:den>
                  <m:r>
                    <w:rPr>
                      <w:rFonts w:ascii="Cambria Math" w:hAnsi="Cambria Math"/>
                    </w:rPr>
                    <m:t>ρl</m:t>
                  </m:r>
                </m:den>
              </m:f>
              <m:r>
                <w:rPr>
                  <w:rFonts w:ascii="Cambria Math" w:hAnsi="Cambria Math"/>
                </w:rPr>
                <m:t>g</m:t>
              </m:r>
              <m:sSub>
                <m:sSubPr>
                  <m:ctrlPr>
                    <w:rPr>
                      <w:rFonts w:ascii="Cambria Math" w:hAnsi="Cambria Math"/>
                      <w:i/>
                    </w:rPr>
                  </m:ctrlPr>
                </m:sSubPr>
                <m:e>
                  <m:r>
                    <w:rPr>
                      <w:rFonts w:ascii="Cambria Math" w:hAnsi="Cambria Math"/>
                    </w:rPr>
                    <m:t>d</m:t>
                  </m:r>
                </m:e>
                <m:sub>
                  <m:r>
                    <w:rPr>
                      <w:rFonts w:ascii="Cambria Math" w:hAnsi="Cambria Math"/>
                    </w:rPr>
                    <m:t>s</m:t>
                  </m:r>
                </m:sub>
              </m:sSub>
            </m:e>
          </m:rad>
        </m:oMath>
      </m:oMathPara>
    </w:p>
    <w:p w14:paraId="15283228" w14:textId="2EA1783C" w:rsidR="006F066E" w:rsidRDefault="006F066E" w:rsidP="006F066E">
      <m:oMathPara>
        <m:oMath>
          <m:r>
            <w:rPr>
              <w:rFonts w:ascii="Cambria Math" w:hAnsi="Cambria Math"/>
            </w:rPr>
            <m:t xml:space="preserve">Vh= </m:t>
          </m:r>
          <m:rad>
            <m:radPr>
              <m:degHide m:val="1"/>
              <m:ctrlPr>
                <w:rPr>
                  <w:rFonts w:ascii="Cambria Math" w:hAnsi="Cambria Math"/>
                  <w:i/>
                </w:rPr>
              </m:ctrlPr>
            </m:radPr>
            <m:deg/>
            <m:e>
              <m:f>
                <m:fPr>
                  <m:ctrlPr>
                    <w:rPr>
                      <w:rFonts w:ascii="Cambria Math" w:hAnsi="Cambria Math"/>
                      <w:i/>
                    </w:rPr>
                  </m:ctrlPr>
                </m:fPr>
                <m:num>
                  <m:r>
                    <w:rPr>
                      <w:rFonts w:ascii="Cambria Math" w:hAnsi="Cambria Math"/>
                    </w:rPr>
                    <m:t>8×0.05</m:t>
                  </m:r>
                </m:num>
                <m:den>
                  <m:r>
                    <w:rPr>
                      <w:rFonts w:ascii="Cambria Math" w:hAnsi="Cambria Math"/>
                    </w:rPr>
                    <m:t>0.025</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1.25×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3</m:t>
                          </m:r>
                        </m:sup>
                      </m:sSup>
                    </m:e>
                  </m:d>
                </m:num>
                <m:den>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3</m:t>
                      </m:r>
                    </m:sup>
                  </m:sSup>
                </m:den>
              </m:f>
              <m:r>
                <w:rPr>
                  <w:rFonts w:ascii="Cambria Math" w:hAnsi="Cambria Math"/>
                </w:rPr>
                <m:t>×9.81×200×</m:t>
              </m:r>
              <m:sSup>
                <m:sSupPr>
                  <m:ctrlPr>
                    <w:rPr>
                      <w:rFonts w:ascii="Cambria Math" w:hAnsi="Cambria Math"/>
                      <w:i/>
                    </w:rPr>
                  </m:ctrlPr>
                </m:sSupPr>
                <m:e>
                  <m:r>
                    <w:rPr>
                      <w:rFonts w:ascii="Cambria Math" w:hAnsi="Cambria Math"/>
                    </w:rPr>
                    <m:t>10</m:t>
                  </m:r>
                </m:e>
                <m:sup>
                  <m:r>
                    <w:rPr>
                      <w:rFonts w:ascii="Cambria Math" w:hAnsi="Cambria Math"/>
                    </w:rPr>
                    <m:t>-6</m:t>
                  </m:r>
                </m:sup>
              </m:sSup>
            </m:e>
          </m:rad>
        </m:oMath>
      </m:oMathPara>
    </w:p>
    <w:p w14:paraId="621B2815" w14:textId="481ED5E7" w:rsidR="006F066E" w:rsidRPr="00CC618E" w:rsidRDefault="008E67B1">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h</m:t>
              </m:r>
            </m:sub>
          </m:sSub>
          <m:r>
            <w:rPr>
              <w:rFonts w:ascii="Cambria Math" w:hAnsi="Cambria Math"/>
            </w:rPr>
            <m:t>=0.08859m∕s</m:t>
          </m:r>
        </m:oMath>
      </m:oMathPara>
    </w:p>
    <w:p w14:paraId="62308B50" w14:textId="03A667BC" w:rsidR="00CC618E" w:rsidRDefault="00CC618E">
      <w:pPr>
        <w:rPr>
          <w:rFonts w:eastAsiaTheme="minorEastAsia"/>
        </w:rPr>
      </w:pPr>
      <w:proofErr w:type="gramStart"/>
      <w:r>
        <w:rPr>
          <w:rFonts w:eastAsiaTheme="minorEastAsia"/>
        </w:rPr>
        <w:t>Assuming that</w:t>
      </w:r>
      <w:proofErr w:type="gramEnd"/>
      <w:r>
        <w:rPr>
          <w:rFonts w:eastAsiaTheme="minorEastAsia"/>
        </w:rPr>
        <w:t xml:space="preserve"> the horizontal velocity is 1/3 of the scour velocity.</w:t>
      </w:r>
    </w:p>
    <w:p w14:paraId="21E63D10" w14:textId="57FAFFF4" w:rsidR="00CC618E" w:rsidRPr="00CC618E" w:rsidRDefault="00CC618E">
      <w:pPr>
        <w:rPr>
          <w:rFonts w:eastAsiaTheme="minorEastAsia"/>
        </w:rPr>
      </w:pPr>
      <m:oMathPara>
        <m:oMath>
          <m:r>
            <w:rPr>
              <w:rFonts w:ascii="Cambria Math" w:eastAsiaTheme="minorEastAsia" w:hAnsi="Cambria Math"/>
            </w:rPr>
            <m:t xml:space="preserve">Actual horizontal velocity=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h</m:t>
                  </m:r>
                </m:sub>
              </m:sSub>
            </m:num>
            <m:den>
              <m:r>
                <w:rPr>
                  <w:rFonts w:ascii="Cambria Math" w:eastAsiaTheme="minorEastAsia" w:hAnsi="Cambria Math"/>
                </w:rPr>
                <m:t>3</m:t>
              </m:r>
            </m:den>
          </m:f>
          <m:r>
            <w:rPr>
              <w:rFonts w:ascii="Cambria Math" w:eastAsiaTheme="minorEastAsia" w:hAnsi="Cambria Math"/>
            </w:rPr>
            <m:t>= 0.02953 m/s</m:t>
          </m:r>
        </m:oMath>
      </m:oMathPara>
    </w:p>
    <w:p w14:paraId="2EAC979A" w14:textId="29B61F8D" w:rsidR="00CC618E" w:rsidRPr="00CC618E" w:rsidRDefault="00CC618E">
      <w:pPr>
        <w:rPr>
          <w:rFonts w:eastAsiaTheme="minorEastAsia"/>
        </w:rPr>
      </w:pPr>
      <w:r>
        <w:rPr>
          <w:rFonts w:eastAsiaTheme="minorEastAsia"/>
        </w:rPr>
        <w:t>The settling velocity can then be calculated with the following equation:</w:t>
      </w:r>
      <w:r w:rsidR="00E62CB9">
        <w:rPr>
          <w:rFonts w:eastAsiaTheme="minorEastAsia"/>
        </w:rPr>
        <w:t xml:space="preserve"> </w:t>
      </w:r>
    </w:p>
    <w:p w14:paraId="75EEC53F" w14:textId="19502564" w:rsidR="00CC618E" w:rsidRPr="00CC618E" w:rsidRDefault="008E67B1">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g</m:t>
              </m:r>
              <m:d>
                <m:dPr>
                  <m:ctrlPr>
                    <w:rPr>
                      <w:rFonts w:ascii="Cambria Math" w:hAnsi="Cambria Math"/>
                      <w:i/>
                    </w:rPr>
                  </m:ctrlPr>
                </m:dPr>
                <m:e>
                  <m:sSub>
                    <m:sSubPr>
                      <m:ctrlPr>
                        <w:rPr>
                          <w:rFonts w:ascii="Cambria Math" w:hAnsi="Cambria Math"/>
                          <w:i/>
                        </w:rPr>
                      </m:ctrlPr>
                    </m:sSubPr>
                    <m:e>
                      <m:r>
                        <w:rPr>
                          <w:rFonts w:ascii="Cambria Math" w:hAnsi="Cambria Math"/>
                        </w:rPr>
                        <m:t>ρ</m:t>
                      </m:r>
                    </m:e>
                    <m:sub>
                      <m: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c</m:t>
                      </m:r>
                    </m:sub>
                  </m:sSub>
                </m:e>
              </m:d>
              <m:sSubSup>
                <m:sSubSupPr>
                  <m:ctrlPr>
                    <w:rPr>
                      <w:rFonts w:ascii="Cambria Math" w:hAnsi="Cambria Math"/>
                      <w:i/>
                    </w:rPr>
                  </m:ctrlPr>
                </m:sSubSupPr>
                <m:e>
                  <m:r>
                    <w:rPr>
                      <w:rFonts w:ascii="Cambria Math" w:hAnsi="Cambria Math"/>
                    </w:rPr>
                    <m:t>ⅆ</m:t>
                  </m:r>
                </m:e>
                <m:sub>
                  <m:r>
                    <w:rPr>
                      <w:rFonts w:ascii="Cambria Math" w:hAnsi="Cambria Math"/>
                    </w:rPr>
                    <m:t>s</m:t>
                  </m:r>
                </m:sub>
                <m:sup>
                  <m:r>
                    <w:rPr>
                      <w:rFonts w:ascii="Cambria Math" w:hAnsi="Cambria Math"/>
                    </w:rPr>
                    <m:t>2</m:t>
                  </m:r>
                </m:sup>
              </m:sSubSup>
            </m:num>
            <m:den>
              <m:r>
                <w:rPr>
                  <w:rFonts w:ascii="Cambria Math" w:hAnsi="Cambria Math"/>
                </w:rPr>
                <m:t>18μ</m:t>
              </m:r>
            </m:den>
          </m:f>
        </m:oMath>
      </m:oMathPara>
    </w:p>
    <w:p w14:paraId="32B71989" w14:textId="58BE01E1" w:rsidR="00CC618E" w:rsidRPr="00701AB0" w:rsidRDefault="008E67B1">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m:t>
          </m:r>
          <m:f>
            <m:fPr>
              <m:ctrlPr>
                <w:rPr>
                  <w:rFonts w:ascii="Cambria Math" w:hAnsi="Cambria Math"/>
                  <w:i/>
                </w:rPr>
              </m:ctrlPr>
            </m:fPr>
            <m:num>
              <m:r>
                <w:rPr>
                  <w:rFonts w:ascii="Cambria Math" w:hAnsi="Cambria Math"/>
                </w:rPr>
                <m:t>9.81</m:t>
              </m:r>
              <m:d>
                <m:dPr>
                  <m:ctrlPr>
                    <w:rPr>
                      <w:rFonts w:ascii="Cambria Math" w:hAnsi="Cambria Math"/>
                      <w:i/>
                    </w:rPr>
                  </m:ctrlPr>
                </m:dPr>
                <m:e>
                  <m:r>
                    <w:rPr>
                      <w:rFonts w:ascii="Cambria Math" w:hAnsi="Cambria Math"/>
                    </w:rPr>
                    <m:t>1⋅25×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3</m:t>
                      </m:r>
                    </m:sup>
                  </m:sSup>
                </m:e>
              </m:d>
              <m:sSup>
                <m:sSupPr>
                  <m:ctrlPr>
                    <w:rPr>
                      <w:rFonts w:ascii="Cambria Math" w:hAnsi="Cambria Math"/>
                      <w:i/>
                    </w:rPr>
                  </m:ctrlPr>
                </m:sSupPr>
                <m:e>
                  <m:d>
                    <m:dPr>
                      <m:ctrlPr>
                        <w:rPr>
                          <w:rFonts w:ascii="Cambria Math" w:hAnsi="Cambria Math"/>
                          <w:i/>
                        </w:rPr>
                      </m:ctrlPr>
                    </m:dPr>
                    <m:e>
                      <m:r>
                        <w:rPr>
                          <w:rFonts w:ascii="Cambria Math" w:hAnsi="Cambria Math"/>
                        </w:rPr>
                        <m:t>200×</m:t>
                      </m:r>
                      <m:sSup>
                        <m:sSupPr>
                          <m:ctrlPr>
                            <w:rPr>
                              <w:rFonts w:ascii="Cambria Math" w:hAnsi="Cambria Math"/>
                              <w:i/>
                            </w:rPr>
                          </m:ctrlPr>
                        </m:sSupPr>
                        <m:e>
                          <m:r>
                            <w:rPr>
                              <w:rFonts w:ascii="Cambria Math" w:hAnsi="Cambria Math"/>
                            </w:rPr>
                            <m:t>10</m:t>
                          </m:r>
                        </m:e>
                        <m:sup>
                          <m:r>
                            <w:rPr>
                              <w:rFonts w:ascii="Cambria Math" w:hAnsi="Cambria Math"/>
                            </w:rPr>
                            <m:t>-6</m:t>
                          </m:r>
                        </m:sup>
                      </m:sSup>
                    </m:e>
                  </m:d>
                </m:e>
                <m:sup>
                  <m:r>
                    <w:rPr>
                      <w:rFonts w:ascii="Cambria Math" w:hAnsi="Cambria Math"/>
                    </w:rPr>
                    <m:t>2</m:t>
                  </m:r>
                </m:sup>
              </m:sSup>
            </m:num>
            <m:den>
              <m:r>
                <w:rPr>
                  <w:rFonts w:ascii="Cambria Math" w:hAnsi="Cambria Math"/>
                </w:rPr>
                <m:t>18×1.003×</m:t>
              </m:r>
              <m:sSup>
                <m:sSupPr>
                  <m:ctrlPr>
                    <w:rPr>
                      <w:rFonts w:ascii="Cambria Math" w:hAnsi="Cambria Math"/>
                      <w:i/>
                    </w:rPr>
                  </m:ctrlPr>
                </m:sSupPr>
                <m:e>
                  <m:r>
                    <w:rPr>
                      <w:rFonts w:ascii="Cambria Math" w:hAnsi="Cambria Math"/>
                    </w:rPr>
                    <m:t>10</m:t>
                  </m:r>
                </m:e>
                <m:sup>
                  <m:r>
                    <w:rPr>
                      <w:rFonts w:ascii="Cambria Math" w:hAnsi="Cambria Math"/>
                    </w:rPr>
                    <m:t>-3</m:t>
                  </m:r>
                </m:sup>
              </m:sSup>
            </m:den>
          </m:f>
        </m:oMath>
      </m:oMathPara>
    </w:p>
    <w:p w14:paraId="0C5B02A9" w14:textId="547CE0A9" w:rsidR="00701AB0" w:rsidRPr="00701AB0" w:rsidRDefault="008E67B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t</m:t>
              </m:r>
            </m:sub>
          </m:sSub>
          <m:r>
            <w:rPr>
              <w:rFonts w:ascii="Cambria Math" w:eastAsiaTheme="minorEastAsia" w:hAnsi="Cambria Math"/>
            </w:rPr>
            <m:t>=5⋅43×</m:t>
          </m:r>
          <m:f>
            <m:fPr>
              <m:type m:val="lin"/>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m</m:t>
              </m:r>
            </m:num>
            <m:den>
              <m:r>
                <w:rPr>
                  <w:rFonts w:ascii="Cambria Math" w:eastAsiaTheme="minorEastAsia" w:hAnsi="Cambria Math"/>
                </w:rPr>
                <m:t>s</m:t>
              </m:r>
            </m:den>
          </m:f>
        </m:oMath>
      </m:oMathPara>
    </w:p>
    <w:p w14:paraId="2DA884A9" w14:textId="33F8B2D2" w:rsidR="00701AB0" w:rsidRDefault="00701AB0">
      <w:pPr>
        <w:rPr>
          <w:rFonts w:eastAsiaTheme="minorEastAsia"/>
        </w:rPr>
      </w:pPr>
      <w:r>
        <w:rPr>
          <w:rFonts w:eastAsiaTheme="minorEastAsia"/>
        </w:rPr>
        <w:t xml:space="preserve">Assuming the overflow rate is </w:t>
      </w:r>
      <w:r w:rsidR="00B46E25">
        <w:rPr>
          <w:rFonts w:eastAsiaTheme="minorEastAsia"/>
        </w:rPr>
        <w:t>4 times to settling velocity</w:t>
      </w:r>
    </w:p>
    <w:p w14:paraId="66F0EF9D" w14:textId="73857E72" w:rsidR="00B46E25" w:rsidRDefault="00957593">
      <w:pPr>
        <w:rPr>
          <w:rFonts w:eastAsiaTheme="minorEastAsia"/>
        </w:rPr>
      </w:pPr>
      <m:oMathPara>
        <m:oMath>
          <m:r>
            <w:rPr>
              <w:rFonts w:ascii="Cambria Math" w:eastAsiaTheme="minorEastAsia" w:hAnsi="Cambria Math"/>
            </w:rPr>
            <m:t>Overflow rate=4 ×vt=21.73×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m/s</m:t>
          </m:r>
        </m:oMath>
      </m:oMathPara>
    </w:p>
    <w:p w14:paraId="1221C113" w14:textId="46AAC08C" w:rsidR="00B46E25" w:rsidRDefault="00957593">
      <w:pPr>
        <w:rPr>
          <w:rFonts w:eastAsiaTheme="minorEastAsia"/>
        </w:rPr>
      </w:pPr>
      <w:r>
        <w:rPr>
          <w:rFonts w:eastAsiaTheme="minorEastAsia"/>
        </w:rPr>
        <w:t>Using the</w:t>
      </w:r>
      <w:r w:rsidR="00E62CB9">
        <w:rPr>
          <w:rFonts w:eastAsiaTheme="minorEastAsia"/>
        </w:rPr>
        <w:t xml:space="preserve"> </w:t>
      </w:r>
      <w:r>
        <w:rPr>
          <w:rFonts w:eastAsiaTheme="minorEastAsia"/>
        </w:rPr>
        <w:t>overflow rate and flow rate</w:t>
      </w:r>
      <w:r w:rsidR="00E62CB9">
        <w:rPr>
          <w:rFonts w:eastAsiaTheme="minorEastAsia"/>
        </w:rPr>
        <w:t xml:space="preserve">, </w:t>
      </w:r>
      <w:r>
        <w:rPr>
          <w:rFonts w:eastAsiaTheme="minorEastAsia"/>
        </w:rPr>
        <w:t>the area of the settlement tank can be calculated.</w:t>
      </w:r>
    </w:p>
    <w:p w14:paraId="040B42D5" w14:textId="05A5BADA" w:rsidR="00957593" w:rsidRPr="00957593" w:rsidRDefault="00957593">
      <w:pPr>
        <w:rPr>
          <w:rFonts w:eastAsiaTheme="minorEastAsia"/>
        </w:rPr>
      </w:pPr>
      <m:oMathPara>
        <m:oMath>
          <m:r>
            <w:rPr>
              <w:rFonts w:ascii="Cambria Math" w:eastAsiaTheme="minorEastAsia" w:hAnsi="Cambria Math"/>
            </w:rPr>
            <m:t>Settlement surface area=</m:t>
          </m:r>
          <m:f>
            <m:fPr>
              <m:ctrlPr>
                <w:rPr>
                  <w:rFonts w:ascii="Cambria Math" w:eastAsiaTheme="minorEastAsia" w:hAnsi="Cambria Math"/>
                  <w:i/>
                </w:rPr>
              </m:ctrlPr>
            </m:fPr>
            <m:num>
              <m:r>
                <w:rPr>
                  <w:rFonts w:ascii="Cambria Math" w:eastAsiaTheme="minorEastAsia" w:hAnsi="Cambria Math"/>
                </w:rPr>
                <m:t>flow rate</m:t>
              </m:r>
            </m:num>
            <m:den>
              <m:r>
                <w:rPr>
                  <w:rFonts w:ascii="Cambria Math" w:eastAsiaTheme="minorEastAsia" w:hAnsi="Cambria Math"/>
                </w:rPr>
                <m:t>overflow rate</m:t>
              </m:r>
            </m:den>
          </m:f>
        </m:oMath>
      </m:oMathPara>
    </w:p>
    <w:p w14:paraId="41FDF996" w14:textId="74C6CB65" w:rsidR="00957593" w:rsidRPr="00F130AB" w:rsidRDefault="00957593">
      <w:pPr>
        <w:rPr>
          <w:rFonts w:eastAsiaTheme="minorEastAsia"/>
        </w:rPr>
      </w:pPr>
      <m:oMathPara>
        <m:oMath>
          <m:r>
            <w:rPr>
              <w:rFonts w:ascii="Cambria Math" w:eastAsiaTheme="minorEastAsia" w:hAnsi="Cambria Math"/>
            </w:rPr>
            <m:t>L×W=</m:t>
          </m:r>
          <m:f>
            <m:fPr>
              <m:ctrlPr>
                <w:rPr>
                  <w:rFonts w:ascii="Cambria Math" w:eastAsiaTheme="minorEastAsia" w:hAnsi="Cambria Math"/>
                  <w:i/>
                </w:rPr>
              </m:ctrlPr>
            </m:fPr>
            <m:num>
              <m:r>
                <w:rPr>
                  <w:rFonts w:ascii="Cambria Math" w:eastAsiaTheme="minorEastAsia" w:hAnsi="Cambria Math"/>
                </w:rPr>
                <m:t>flow rate</m:t>
              </m:r>
            </m:num>
            <m:den>
              <m:r>
                <w:rPr>
                  <w:rFonts w:ascii="Cambria Math" w:eastAsiaTheme="minorEastAsia" w:hAnsi="Cambria Math"/>
                </w:rPr>
                <m:t>overflow rate</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60,000÷86,400</m:t>
              </m:r>
            </m:num>
            <m:den>
              <m:r>
                <w:rPr>
                  <w:rFonts w:ascii="Cambria Math" w:eastAsiaTheme="minorEastAsia" w:hAnsi="Cambria Math"/>
                </w:rPr>
                <m:t>21.73×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den>
          </m:f>
          <m:r>
            <w:rPr>
              <w:rFonts w:ascii="Cambria Math" w:eastAsiaTheme="minorEastAsia" w:hAnsi="Cambria Math"/>
            </w:rPr>
            <m:t>=31.957</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oMath>
      </m:oMathPara>
    </w:p>
    <w:p w14:paraId="15F07BEA" w14:textId="5B69593B" w:rsidR="00F130AB" w:rsidRPr="00F130AB" w:rsidRDefault="00F130AB">
      <w:pPr>
        <w:rPr>
          <w:rFonts w:eastAsiaTheme="minorEastAsia"/>
        </w:rPr>
      </w:pPr>
      <m:oMathPara>
        <m:oMath>
          <m:r>
            <w:rPr>
              <w:rFonts w:ascii="Cambria Math" w:eastAsiaTheme="minorEastAsia" w:hAnsi="Cambria Math"/>
            </w:rPr>
            <w:lastRenderedPageBreak/>
            <m:t>H×W=</m:t>
          </m:r>
          <m:f>
            <m:fPr>
              <m:ctrlPr>
                <w:rPr>
                  <w:rFonts w:ascii="Cambria Math" w:eastAsiaTheme="minorEastAsia" w:hAnsi="Cambria Math"/>
                  <w:i/>
                </w:rPr>
              </m:ctrlPr>
            </m:fPr>
            <m:num>
              <m:r>
                <w:rPr>
                  <w:rFonts w:ascii="Cambria Math" w:eastAsiaTheme="minorEastAsia" w:hAnsi="Cambria Math"/>
                </w:rPr>
                <m:t>flow rate</m:t>
              </m:r>
            </m:num>
            <m:den>
              <m:r>
                <w:rPr>
                  <w:rFonts w:ascii="Cambria Math" w:eastAsiaTheme="minorEastAsia" w:hAnsi="Cambria Math"/>
                </w:rPr>
                <m:t>horizontal velocity</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60,000 ÷86,400</m:t>
              </m:r>
            </m:num>
            <m:den>
              <m:r>
                <w:rPr>
                  <w:rFonts w:ascii="Cambria Math" w:eastAsiaTheme="minorEastAsia" w:hAnsi="Cambria Math"/>
                </w:rPr>
                <m:t>0.02953</m:t>
              </m:r>
            </m:den>
          </m:f>
          <m:r>
            <w:rPr>
              <w:rFonts w:ascii="Cambria Math" w:eastAsiaTheme="minorEastAsia" w:hAnsi="Cambria Math"/>
            </w:rPr>
            <m:t>=23.52</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r>
            <w:rPr>
              <w:rFonts w:ascii="Cambria Math" w:eastAsiaTheme="minorEastAsia" w:hAnsi="Cambria Math"/>
            </w:rPr>
            <m:t xml:space="preserve">  </m:t>
          </m:r>
        </m:oMath>
      </m:oMathPara>
    </w:p>
    <w:p w14:paraId="553B667C" w14:textId="2007E6AD" w:rsidR="00F130AB" w:rsidRDefault="00F130AB">
      <w:pPr>
        <w:rPr>
          <w:rFonts w:eastAsiaTheme="minorEastAsia"/>
        </w:rPr>
      </w:pPr>
      <w:r>
        <w:rPr>
          <w:rFonts w:eastAsiaTheme="minorEastAsia"/>
        </w:rPr>
        <w:t>Assuming the length to width ratio is 6:1.</w:t>
      </w:r>
    </w:p>
    <w:p w14:paraId="6A293823" w14:textId="43432355" w:rsidR="00F130AB" w:rsidRPr="00F130AB" w:rsidRDefault="00F130AB">
      <w:pPr>
        <w:rPr>
          <w:rFonts w:eastAsiaTheme="minorEastAsia"/>
        </w:rPr>
      </w:pPr>
      <m:oMathPara>
        <m:oMath>
          <m:r>
            <w:rPr>
              <w:rFonts w:ascii="Cambria Math" w:eastAsiaTheme="minorEastAsia" w:hAnsi="Cambria Math"/>
            </w:rPr>
            <m:t>W ×6W=31.957</m:t>
          </m:r>
        </m:oMath>
      </m:oMathPara>
    </w:p>
    <w:p w14:paraId="5176EA3C" w14:textId="22304DB1" w:rsidR="00F130AB" w:rsidRPr="00F130AB" w:rsidRDefault="00F130AB">
      <w:pPr>
        <w:rPr>
          <w:rFonts w:eastAsiaTheme="minorEastAsia"/>
        </w:rPr>
      </w:pPr>
      <m:oMathPara>
        <m:oMath>
          <m:r>
            <w:rPr>
              <w:rFonts w:ascii="Cambria Math" w:eastAsiaTheme="minorEastAsia" w:hAnsi="Cambria Math"/>
            </w:rPr>
            <m:t>W×W=</m:t>
          </m:r>
          <m:f>
            <m:fPr>
              <m:ctrlPr>
                <w:rPr>
                  <w:rFonts w:ascii="Cambria Math" w:eastAsiaTheme="minorEastAsia" w:hAnsi="Cambria Math"/>
                  <w:i/>
                </w:rPr>
              </m:ctrlPr>
            </m:fPr>
            <m:num>
              <m:r>
                <w:rPr>
                  <w:rFonts w:ascii="Cambria Math" w:eastAsiaTheme="minorEastAsia" w:hAnsi="Cambria Math"/>
                </w:rPr>
                <m:t>31.903</m:t>
              </m:r>
            </m:num>
            <m:den>
              <m:r>
                <w:rPr>
                  <w:rFonts w:ascii="Cambria Math" w:eastAsiaTheme="minorEastAsia" w:hAnsi="Cambria Math"/>
                </w:rPr>
                <m:t>6</m:t>
              </m:r>
            </m:den>
          </m:f>
          <m:r>
            <w:rPr>
              <w:rFonts w:ascii="Cambria Math" w:eastAsiaTheme="minorEastAsia" w:hAnsi="Cambria Math"/>
            </w:rPr>
            <m:t>=5.326</m:t>
          </m:r>
        </m:oMath>
      </m:oMathPara>
    </w:p>
    <w:p w14:paraId="0DD0336D" w14:textId="1FA79294" w:rsidR="00F130AB" w:rsidRPr="00146B71" w:rsidRDefault="00146B71">
      <w:pPr>
        <w:rPr>
          <w:rFonts w:eastAsiaTheme="minorEastAsia"/>
        </w:rPr>
      </w:pPr>
      <m:oMathPara>
        <m:oMath>
          <m:r>
            <w:rPr>
              <w:rFonts w:ascii="Cambria Math" w:eastAsiaTheme="minorEastAsia" w:hAnsi="Cambria Math"/>
            </w:rPr>
            <m:t xml:space="preserve">W= </m:t>
          </m:r>
          <m:rad>
            <m:radPr>
              <m:degHide m:val="1"/>
              <m:ctrlPr>
                <w:rPr>
                  <w:rFonts w:ascii="Cambria Math" w:eastAsiaTheme="minorEastAsia" w:hAnsi="Cambria Math"/>
                  <w:i/>
                </w:rPr>
              </m:ctrlPr>
            </m:radPr>
            <m:deg/>
            <m:e>
              <m:r>
                <w:rPr>
                  <w:rFonts w:ascii="Cambria Math" w:eastAsiaTheme="minorEastAsia" w:hAnsi="Cambria Math"/>
                </w:rPr>
                <m:t>5.326</m:t>
              </m:r>
            </m:e>
          </m:rad>
          <m:r>
            <w:rPr>
              <w:rFonts w:ascii="Cambria Math" w:eastAsiaTheme="minorEastAsia" w:hAnsi="Cambria Math"/>
            </w:rPr>
            <m:t>=2.308m</m:t>
          </m:r>
        </m:oMath>
      </m:oMathPara>
    </w:p>
    <w:p w14:paraId="6620B8E8" w14:textId="70D32FD4" w:rsidR="00146B71" w:rsidRPr="00146B71" w:rsidRDefault="00146B71">
      <w:pPr>
        <w:rPr>
          <w:rFonts w:eastAsiaTheme="minorEastAsia"/>
        </w:rPr>
      </w:pPr>
      <m:oMathPara>
        <m:oMath>
          <m:r>
            <w:rPr>
              <w:rFonts w:ascii="Cambria Math" w:eastAsiaTheme="minorEastAsia" w:hAnsi="Cambria Math"/>
            </w:rPr>
            <m:t>L=6×2.308=13.85m</m:t>
          </m:r>
        </m:oMath>
      </m:oMathPara>
    </w:p>
    <w:p w14:paraId="6F3DD17C" w14:textId="13081BFD" w:rsidR="00146B71" w:rsidRPr="00146B71" w:rsidRDefault="00146B71">
      <w:pPr>
        <w:rPr>
          <w:rFonts w:eastAsiaTheme="minorEastAsia"/>
        </w:rPr>
      </w:pPr>
      <m:oMathPara>
        <m:oMath>
          <m:r>
            <w:rPr>
              <w:rFonts w:ascii="Cambria Math" w:eastAsiaTheme="minorEastAsia" w:hAnsi="Cambria Math"/>
            </w:rPr>
            <m:t>H=</m:t>
          </m:r>
          <m:f>
            <m:fPr>
              <m:ctrlPr>
                <w:rPr>
                  <w:rFonts w:ascii="Cambria Math" w:eastAsiaTheme="minorEastAsia" w:hAnsi="Cambria Math"/>
                  <w:i/>
                </w:rPr>
              </m:ctrlPr>
            </m:fPr>
            <m:num>
              <m:r>
                <w:rPr>
                  <w:rFonts w:ascii="Cambria Math" w:eastAsiaTheme="minorEastAsia" w:hAnsi="Cambria Math"/>
                </w:rPr>
                <m:t>23.52</m:t>
              </m:r>
            </m:num>
            <m:den>
              <m:r>
                <w:rPr>
                  <w:rFonts w:ascii="Cambria Math" w:eastAsiaTheme="minorEastAsia" w:hAnsi="Cambria Math"/>
                </w:rPr>
                <m:t>2.308</m:t>
              </m:r>
            </m:den>
          </m:f>
          <m:r>
            <w:rPr>
              <w:rFonts w:ascii="Cambria Math" w:eastAsiaTheme="minorEastAsia" w:hAnsi="Cambria Math"/>
            </w:rPr>
            <m:t>=10.19m</m:t>
          </m:r>
        </m:oMath>
      </m:oMathPara>
    </w:p>
    <w:p w14:paraId="2E2B0187" w14:textId="7B49F820" w:rsidR="00146B71" w:rsidRDefault="00146B71">
      <w:pPr>
        <w:rPr>
          <w:rFonts w:eastAsiaTheme="minorEastAsia"/>
        </w:rPr>
      </w:pPr>
      <w:r>
        <w:rPr>
          <w:rFonts w:eastAsiaTheme="minorEastAsia"/>
        </w:rPr>
        <w:t>The length and settling velocity can then be used to calculate the detention time</w:t>
      </w:r>
      <w:r w:rsidR="00E62CB9">
        <w:rPr>
          <w:rFonts w:eastAsiaTheme="minorEastAsia"/>
        </w:rPr>
        <w:t>,</w:t>
      </w:r>
      <w:r>
        <w:rPr>
          <w:rFonts w:eastAsiaTheme="minorEastAsia"/>
        </w:rPr>
        <w:t xml:space="preserve"> using the following equation.</w:t>
      </w:r>
    </w:p>
    <w:p w14:paraId="0FA33088" w14:textId="3E3445B5" w:rsidR="00146B71" w:rsidRPr="00146B71" w:rsidRDefault="00146B71">
      <w:pP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L</m:t>
              </m:r>
            </m:num>
            <m:den>
              <m:r>
                <w:rPr>
                  <w:rFonts w:ascii="Cambria Math" w:eastAsiaTheme="minorEastAsia" w:hAnsi="Cambria Math"/>
                </w:rPr>
                <m:t>Vh</m:t>
              </m:r>
            </m:den>
          </m:f>
        </m:oMath>
      </m:oMathPara>
    </w:p>
    <w:p w14:paraId="76630DE3" w14:textId="16B223EC" w:rsidR="00146B71" w:rsidRPr="00146B71" w:rsidRDefault="00146B71">
      <w:pP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13.85</m:t>
              </m:r>
            </m:num>
            <m:den>
              <m:r>
                <w:rPr>
                  <w:rFonts w:ascii="Cambria Math" w:eastAsiaTheme="minorEastAsia" w:hAnsi="Cambria Math"/>
                </w:rPr>
                <m:t>0.02953</m:t>
              </m:r>
            </m:den>
          </m:f>
          <m:r>
            <w:rPr>
              <w:rFonts w:ascii="Cambria Math" w:eastAsiaTheme="minorEastAsia" w:hAnsi="Cambria Math"/>
            </w:rPr>
            <m:t>=469.01 seconds=7.82 Minutes</m:t>
          </m:r>
        </m:oMath>
      </m:oMathPara>
    </w:p>
    <w:p w14:paraId="6AAAD682" w14:textId="77777777" w:rsidR="004A79DD" w:rsidRDefault="00146B71">
      <w:pPr>
        <w:rPr>
          <w:rFonts w:eastAsiaTheme="minorEastAsia"/>
        </w:rPr>
      </w:pPr>
      <w:r>
        <w:rPr>
          <w:rFonts w:eastAsiaTheme="minorEastAsia"/>
        </w:rPr>
        <w:t xml:space="preserve">With the given specification and the following </w:t>
      </w:r>
      <w:r w:rsidR="004A79DD">
        <w:rPr>
          <w:rFonts w:eastAsiaTheme="minorEastAsia"/>
        </w:rPr>
        <w:t>assumptions:</w:t>
      </w:r>
    </w:p>
    <w:p w14:paraId="6640481A" w14:textId="3F2BC0D7" w:rsidR="004A79DD" w:rsidRDefault="004A79DD" w:rsidP="004A79DD">
      <w:pPr>
        <w:pStyle w:val="ListParagraph"/>
        <w:numPr>
          <w:ilvl w:val="0"/>
          <w:numId w:val="1"/>
        </w:numPr>
        <w:rPr>
          <w:rFonts w:eastAsiaTheme="minorEastAsia"/>
        </w:rPr>
      </w:pPr>
      <w:r>
        <w:rPr>
          <w:rFonts w:eastAsiaTheme="minorEastAsia"/>
        </w:rPr>
        <w:t>H</w:t>
      </w:r>
      <w:r w:rsidR="00146B71" w:rsidRPr="004A79DD">
        <w:rPr>
          <w:rFonts w:eastAsiaTheme="minorEastAsia"/>
        </w:rPr>
        <w:t>orizontal velocity was 1/3</w:t>
      </w:r>
      <w:r w:rsidR="00146B71" w:rsidRPr="004A79DD">
        <w:rPr>
          <w:rFonts w:eastAsiaTheme="minorEastAsia"/>
          <w:vertAlign w:val="superscript"/>
        </w:rPr>
        <w:t xml:space="preserve"> </w:t>
      </w:r>
      <w:r w:rsidR="00146B71" w:rsidRPr="004A79DD">
        <w:rPr>
          <w:rFonts w:eastAsiaTheme="minorEastAsia"/>
        </w:rPr>
        <w:t>of the scour velocity</w:t>
      </w:r>
    </w:p>
    <w:p w14:paraId="62F99223" w14:textId="600FE0A7" w:rsidR="004A79DD" w:rsidRDefault="004A79DD" w:rsidP="004A79DD">
      <w:pPr>
        <w:pStyle w:val="ListParagraph"/>
        <w:numPr>
          <w:ilvl w:val="0"/>
          <w:numId w:val="1"/>
        </w:numPr>
        <w:rPr>
          <w:rFonts w:eastAsiaTheme="minorEastAsia"/>
        </w:rPr>
      </w:pPr>
      <w:r>
        <w:rPr>
          <w:rFonts w:eastAsiaTheme="minorEastAsia"/>
        </w:rPr>
        <w:t>L</w:t>
      </w:r>
      <w:r w:rsidR="00146B71" w:rsidRPr="004A79DD">
        <w:rPr>
          <w:rFonts w:eastAsiaTheme="minorEastAsia"/>
        </w:rPr>
        <w:t xml:space="preserve">ength to width ratio was 6:1 </w:t>
      </w:r>
    </w:p>
    <w:p w14:paraId="664E1360" w14:textId="5DDC772C" w:rsidR="00146B71" w:rsidRDefault="004A79DD" w:rsidP="004A79DD">
      <w:pPr>
        <w:pStyle w:val="ListParagraph"/>
        <w:numPr>
          <w:ilvl w:val="0"/>
          <w:numId w:val="1"/>
        </w:numPr>
        <w:rPr>
          <w:rFonts w:eastAsiaTheme="minorEastAsia"/>
        </w:rPr>
      </w:pPr>
      <w:r>
        <w:rPr>
          <w:rFonts w:eastAsiaTheme="minorEastAsia"/>
        </w:rPr>
        <w:t>O</w:t>
      </w:r>
      <w:r w:rsidR="00146B71" w:rsidRPr="004A79DD">
        <w:rPr>
          <w:rFonts w:eastAsiaTheme="minorEastAsia"/>
        </w:rPr>
        <w:t>verflow rate was 6 times the settling velocity</w:t>
      </w:r>
    </w:p>
    <w:p w14:paraId="6DD4AA93" w14:textId="42926053" w:rsidR="00583A17" w:rsidRDefault="004A79DD" w:rsidP="004A79DD">
      <w:pPr>
        <w:rPr>
          <w:rFonts w:eastAsiaTheme="minorEastAsia"/>
        </w:rPr>
      </w:pPr>
      <w:r>
        <w:rPr>
          <w:rFonts w:eastAsiaTheme="minorEastAsia"/>
        </w:rPr>
        <w:t>The required tank dimensions would be 2</w:t>
      </w:r>
      <w:r w:rsidR="002A3A8B">
        <w:rPr>
          <w:rFonts w:eastAsiaTheme="minorEastAsia"/>
        </w:rPr>
        <w:t>.308m wide, 13.85m long and 10.19</w:t>
      </w:r>
      <w:r>
        <w:rPr>
          <w:rFonts w:eastAsiaTheme="minorEastAsia"/>
        </w:rPr>
        <w:t>m high and wo</w:t>
      </w:r>
      <w:r w:rsidR="002A3A8B">
        <w:rPr>
          <w:rFonts w:eastAsiaTheme="minorEastAsia"/>
        </w:rPr>
        <w:t>uld have a detention time of 7.2</w:t>
      </w:r>
      <w:r>
        <w:rPr>
          <w:rFonts w:eastAsiaTheme="minorEastAsia"/>
        </w:rPr>
        <w:t>1 minutes.</w:t>
      </w:r>
    </w:p>
    <w:p w14:paraId="0A134C1C" w14:textId="77777777" w:rsidR="00583A17" w:rsidRDefault="00583A17">
      <w:pPr>
        <w:rPr>
          <w:rFonts w:eastAsiaTheme="minorEastAsia"/>
        </w:rPr>
      </w:pPr>
      <w:r>
        <w:rPr>
          <w:rFonts w:eastAsiaTheme="minorEastAsia"/>
        </w:rPr>
        <w:br w:type="page"/>
      </w:r>
    </w:p>
    <w:p w14:paraId="661B1D27" w14:textId="52700E7A" w:rsidR="00264A4E" w:rsidRDefault="00583A17" w:rsidP="00583A17">
      <w:pPr>
        <w:pStyle w:val="Heading1"/>
        <w:rPr>
          <w:rFonts w:eastAsiaTheme="minorEastAsia"/>
        </w:rPr>
      </w:pPr>
      <w:bookmarkStart w:id="16" w:name="_Toc515543707"/>
      <w:r>
        <w:rPr>
          <w:rFonts w:eastAsiaTheme="minorEastAsia"/>
        </w:rPr>
        <w:lastRenderedPageBreak/>
        <w:t>Llanelli Waste Water Treatment Works</w:t>
      </w:r>
      <w:bookmarkEnd w:id="16"/>
    </w:p>
    <w:p w14:paraId="0492D879" w14:textId="77777777" w:rsidR="0098411C" w:rsidRDefault="0098411C" w:rsidP="0098411C">
      <w:pPr>
        <w:pStyle w:val="Heading3"/>
        <w:rPr>
          <w:rFonts w:eastAsiaTheme="minorEastAsia"/>
        </w:rPr>
      </w:pPr>
      <w:bookmarkStart w:id="17" w:name="_Toc515543708"/>
      <w:r>
        <w:rPr>
          <w:rFonts w:eastAsiaTheme="minorEastAsia"/>
        </w:rPr>
        <w:t>Introduction</w:t>
      </w:r>
      <w:bookmarkEnd w:id="17"/>
    </w:p>
    <w:p w14:paraId="06537FBC" w14:textId="77777777" w:rsidR="005905F2" w:rsidRDefault="0098411C" w:rsidP="0098411C">
      <w:r>
        <w:t xml:space="preserve">Llanelli waste water treatment </w:t>
      </w:r>
      <w:proofErr w:type="gramStart"/>
      <w:r>
        <w:t>is located</w:t>
      </w:r>
      <w:r w:rsidR="003044FC">
        <w:t xml:space="preserve"> in</w:t>
      </w:r>
      <w:proofErr w:type="gramEnd"/>
      <w:r w:rsidR="003044FC">
        <w:t xml:space="preserve"> Llanelli, Wales.</w:t>
      </w:r>
      <w:r w:rsidR="00A267AF">
        <w:t xml:space="preserve"> The goal of the treatment plant is to improve the quality of the water enough so that it can be discharged back into the river.</w:t>
      </w:r>
      <w:r w:rsidR="005905F2">
        <w:t xml:space="preserve"> The waste water comes from toilets, showers, sinks, storm drains, dishwashers, washing machines etc. The water then arrives at the waste water plant and undergoes five stages of treatment:</w:t>
      </w:r>
    </w:p>
    <w:p w14:paraId="63504A6A" w14:textId="7F28A554" w:rsidR="005905F2" w:rsidRPr="00373FB3" w:rsidRDefault="005905F2" w:rsidP="005905F2">
      <w:pPr>
        <w:pStyle w:val="ListParagraph"/>
        <w:numPr>
          <w:ilvl w:val="0"/>
          <w:numId w:val="8"/>
        </w:numPr>
        <w:rPr>
          <w:sz w:val="32"/>
          <w:szCs w:val="32"/>
        </w:rPr>
      </w:pPr>
      <w:r>
        <w:t>Preliminary treatment – Bars and screens to remove large solids</w:t>
      </w:r>
    </w:p>
    <w:p w14:paraId="555B7E5A" w14:textId="10BB7A98" w:rsidR="00373FB3" w:rsidRPr="005905F2" w:rsidRDefault="00373FB3" w:rsidP="005905F2">
      <w:pPr>
        <w:pStyle w:val="ListParagraph"/>
        <w:numPr>
          <w:ilvl w:val="0"/>
          <w:numId w:val="8"/>
        </w:numPr>
        <w:rPr>
          <w:sz w:val="32"/>
          <w:szCs w:val="32"/>
        </w:rPr>
      </w:pPr>
      <w:r>
        <w:t>Grit removal</w:t>
      </w:r>
    </w:p>
    <w:p w14:paraId="6C587C75" w14:textId="77777777" w:rsidR="005905F2" w:rsidRPr="005905F2" w:rsidRDefault="005905F2" w:rsidP="005905F2">
      <w:pPr>
        <w:pStyle w:val="ListParagraph"/>
        <w:numPr>
          <w:ilvl w:val="0"/>
          <w:numId w:val="8"/>
        </w:numPr>
        <w:rPr>
          <w:sz w:val="32"/>
          <w:szCs w:val="32"/>
        </w:rPr>
      </w:pPr>
      <w:r>
        <w:t xml:space="preserve">Primary settlement </w:t>
      </w:r>
    </w:p>
    <w:p w14:paraId="24E5F994" w14:textId="77777777" w:rsidR="005905F2" w:rsidRPr="005905F2" w:rsidRDefault="005905F2" w:rsidP="005905F2">
      <w:pPr>
        <w:pStyle w:val="ListParagraph"/>
        <w:numPr>
          <w:ilvl w:val="0"/>
          <w:numId w:val="8"/>
        </w:numPr>
        <w:rPr>
          <w:sz w:val="32"/>
          <w:szCs w:val="32"/>
        </w:rPr>
      </w:pPr>
      <w:r>
        <w:t>Bio-treatment</w:t>
      </w:r>
    </w:p>
    <w:p w14:paraId="47339ACA" w14:textId="6AB8DA7F" w:rsidR="005905F2" w:rsidRPr="005905F2" w:rsidRDefault="005905F2" w:rsidP="005905F2">
      <w:pPr>
        <w:pStyle w:val="ListParagraph"/>
        <w:numPr>
          <w:ilvl w:val="0"/>
          <w:numId w:val="8"/>
        </w:numPr>
        <w:rPr>
          <w:sz w:val="32"/>
          <w:szCs w:val="32"/>
        </w:rPr>
      </w:pPr>
      <w:r>
        <w:t>Final settlement</w:t>
      </w:r>
    </w:p>
    <w:p w14:paraId="50A320F0" w14:textId="1FA99287" w:rsidR="005905F2" w:rsidRPr="005905F2" w:rsidRDefault="005905F2" w:rsidP="005905F2">
      <w:pPr>
        <w:pStyle w:val="ListParagraph"/>
        <w:numPr>
          <w:ilvl w:val="0"/>
          <w:numId w:val="8"/>
        </w:numPr>
      </w:pPr>
      <w:r w:rsidRPr="005905F2">
        <w:t xml:space="preserve">UV </w:t>
      </w:r>
      <w:r w:rsidR="00E62CB9" w:rsidRPr="005905F2">
        <w:t>disinfection</w:t>
      </w:r>
    </w:p>
    <w:p w14:paraId="21528AF9" w14:textId="77777777" w:rsidR="0029744E" w:rsidRDefault="005905F2" w:rsidP="005905F2">
      <w:r>
        <w:t xml:space="preserve">After undergoing these treatment </w:t>
      </w:r>
      <w:r w:rsidR="007F500E">
        <w:t>processes,</w:t>
      </w:r>
      <w:r>
        <w:t xml:space="preserve"> the </w:t>
      </w:r>
      <w:r w:rsidR="007F500E">
        <w:t xml:space="preserve">water is returned to </w:t>
      </w:r>
      <w:r w:rsidR="0029744E">
        <w:t>the river.</w:t>
      </w:r>
    </w:p>
    <w:p w14:paraId="7CF8FFE4" w14:textId="77777777" w:rsidR="0029744E" w:rsidRDefault="0029744E">
      <w:r>
        <w:br w:type="page"/>
      </w:r>
    </w:p>
    <w:p w14:paraId="144F562A" w14:textId="4420DFDB" w:rsidR="0029744E" w:rsidRDefault="0029744E" w:rsidP="0029744E">
      <w:pPr>
        <w:pStyle w:val="Heading2"/>
      </w:pPr>
      <w:bookmarkStart w:id="18" w:name="_Toc515543709"/>
      <w:r>
        <w:lastRenderedPageBreak/>
        <w:t>Principles of Treatment Site</w:t>
      </w:r>
      <w:bookmarkEnd w:id="18"/>
    </w:p>
    <w:p w14:paraId="6D1C8DA6" w14:textId="77777777" w:rsidR="00DE300B" w:rsidRDefault="008179F6" w:rsidP="00DE300B">
      <w:pPr>
        <w:keepNext/>
      </w:pPr>
      <w:r>
        <w:rPr>
          <w:noProof/>
        </w:rPr>
        <w:drawing>
          <wp:inline distT="0" distB="0" distL="0" distR="0" wp14:anchorId="370C994F" wp14:editId="5612C38C">
            <wp:extent cx="5731510" cy="2698115"/>
            <wp:effectExtent l="0" t="0" r="254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lanelli Wast Water Treatment Works.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698115"/>
                    </a:xfrm>
                    <a:prstGeom prst="rect">
                      <a:avLst/>
                    </a:prstGeom>
                  </pic:spPr>
                </pic:pic>
              </a:graphicData>
            </a:graphic>
          </wp:inline>
        </w:drawing>
      </w:r>
    </w:p>
    <w:p w14:paraId="3C38BC56" w14:textId="5277CA92" w:rsidR="008179F6" w:rsidRPr="008179F6" w:rsidRDefault="00DE300B" w:rsidP="00DE300B">
      <w:pPr>
        <w:pStyle w:val="Caption"/>
      </w:pPr>
      <w:bookmarkStart w:id="19" w:name="_Toc515544635"/>
      <w:r>
        <w:t xml:space="preserve">Figure </w:t>
      </w:r>
      <w:fldSimple w:instr=" SEQ Figure \* ARABIC ">
        <w:r w:rsidR="00952DEE">
          <w:rPr>
            <w:noProof/>
          </w:rPr>
          <w:t>3</w:t>
        </w:r>
      </w:fldSimple>
      <w:r>
        <w:t xml:space="preserve"> - </w:t>
      </w:r>
      <w:r w:rsidR="00FB2AD3">
        <w:t>Llanelli</w:t>
      </w:r>
      <w:r>
        <w:t xml:space="preserve"> process flow chart</w:t>
      </w:r>
      <w:bookmarkEnd w:id="19"/>
    </w:p>
    <w:p w14:paraId="39DE6014" w14:textId="57557596" w:rsidR="00373FB3" w:rsidRDefault="00225B26" w:rsidP="005905F2">
      <w:r>
        <w:t>T</w:t>
      </w:r>
      <w:r w:rsidR="008179F6">
        <w:t>he water enters from the sewage works</w:t>
      </w:r>
      <w:r>
        <w:t xml:space="preserve"> and the </w:t>
      </w:r>
      <w:r w:rsidR="008179F6">
        <w:t xml:space="preserve">first stage </w:t>
      </w:r>
      <w:r w:rsidR="00E62CB9">
        <w:t>in the treatment process</w:t>
      </w:r>
      <w:r w:rsidR="008179F6">
        <w:t xml:space="preserve"> is screening. The first screen is a bar screen</w:t>
      </w:r>
      <w:r w:rsidR="005C0685">
        <w:t>, this screens large solids such as logs, paper, plastics, metals etc. After the first bar screen are three mesh screens</w:t>
      </w:r>
      <w:r w:rsidR="00373FB3">
        <w:t>, with</w:t>
      </w:r>
      <w:r w:rsidR="00E62CB9">
        <w:t xml:space="preserve"> a</w:t>
      </w:r>
      <w:r w:rsidR="00373FB3">
        <w:t xml:space="preserve"> hole diameter of 6mm. These are used to screen out sanitary products, wet wipes and other smaller solids that can’t be screened by the bars. All the solids collected by the mesh screens are then compressed to remove any excess water before being collected in a skip. Any water extracted from the solid is put back into the system.</w:t>
      </w:r>
      <w:r w:rsidR="00E62CB9">
        <w:t xml:space="preserve"> A</w:t>
      </w:r>
      <w:r>
        <w:t xml:space="preserve"> </w:t>
      </w:r>
      <w:r w:rsidR="00E62CB9">
        <w:t>c</w:t>
      </w:r>
      <w:r>
        <w:t xml:space="preserve">urrent issue with the screening process is a large amount of tampon applicators </w:t>
      </w:r>
      <w:r w:rsidR="00E62CB9">
        <w:t xml:space="preserve">are </w:t>
      </w:r>
      <w:r>
        <w:t>entering the system.</w:t>
      </w:r>
    </w:p>
    <w:p w14:paraId="5129DE88" w14:textId="534782FD" w:rsidR="00225B26" w:rsidRDefault="00225B26" w:rsidP="005905F2">
      <w:r>
        <w:t>After the removal of large solids, the water enters a grit settlement tank. This process removes the particles that were too fine to be screened by the 6mm mesh filter but are heavy enough to settle. These include sand, gravel, coffee granules, seeds etc.</w:t>
      </w:r>
      <w:r w:rsidR="000B3942" w:rsidRPr="000B3942">
        <w:t xml:space="preserve"> </w:t>
      </w:r>
    </w:p>
    <w:p w14:paraId="7AF3D84B" w14:textId="2CA860BB" w:rsidR="00225B26" w:rsidRDefault="00225B26" w:rsidP="005905F2">
      <w:r>
        <w:t>The next stage is primary settlement, this consi</w:t>
      </w:r>
      <w:r w:rsidR="000B3942">
        <w:t>sts of four large tanks, two primary tanks and two storm tanks.</w:t>
      </w:r>
      <w:r w:rsidR="000B3942" w:rsidRPr="000B3942">
        <w:t xml:space="preserve"> </w:t>
      </w:r>
    </w:p>
    <w:p w14:paraId="23B08BC3" w14:textId="77777777" w:rsidR="000B3942" w:rsidRDefault="000B3942" w:rsidP="000B3942">
      <w:pPr>
        <w:keepNext/>
      </w:pPr>
      <w:r w:rsidRPr="000B3942">
        <w:rPr>
          <w:noProof/>
        </w:rPr>
        <w:drawing>
          <wp:inline distT="0" distB="0" distL="0" distR="0" wp14:anchorId="482DD742" wp14:editId="28E4AEA0">
            <wp:extent cx="3111335" cy="233298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19895" cy="2339403"/>
                    </a:xfrm>
                    <a:prstGeom prst="rect">
                      <a:avLst/>
                    </a:prstGeom>
                  </pic:spPr>
                </pic:pic>
              </a:graphicData>
            </a:graphic>
          </wp:inline>
        </w:drawing>
      </w:r>
    </w:p>
    <w:p w14:paraId="477DD1DC" w14:textId="3683CA3F" w:rsidR="000B3942" w:rsidRDefault="000B3942" w:rsidP="000B3942">
      <w:pPr>
        <w:pStyle w:val="Caption"/>
      </w:pPr>
      <w:bookmarkStart w:id="20" w:name="_Toc515544636"/>
      <w:r>
        <w:t xml:space="preserve">Figure </w:t>
      </w:r>
      <w:fldSimple w:instr=" SEQ Figure \* ARABIC ">
        <w:r w:rsidR="00952DEE">
          <w:rPr>
            <w:noProof/>
          </w:rPr>
          <w:t>4</w:t>
        </w:r>
      </w:fldSimple>
      <w:r>
        <w:t xml:space="preserve"> - Settlement Tank</w:t>
      </w:r>
      <w:bookmarkEnd w:id="20"/>
    </w:p>
    <w:p w14:paraId="0FB1369B" w14:textId="048CE538" w:rsidR="00DE300B" w:rsidRDefault="000B3942" w:rsidP="005905F2">
      <w:r>
        <w:lastRenderedPageBreak/>
        <w:t>Due to the slow and low turbulent flow of the water in the tanks</w:t>
      </w:r>
      <w:r w:rsidR="00E62CB9">
        <w:t>,</w:t>
      </w:r>
      <w:r>
        <w:t xml:space="preserve"> the sludge settles on the surface. Large scrapers prevent sludge from clinging to the walls and simultaneously draw</w:t>
      </w:r>
      <w:r w:rsidR="00E62CB9">
        <w:t>s</w:t>
      </w:r>
      <w:r>
        <w:t xml:space="preserve"> the sludge to the centre</w:t>
      </w:r>
      <w:r w:rsidR="00DE300B">
        <w:t>.</w:t>
      </w:r>
    </w:p>
    <w:p w14:paraId="112680CE" w14:textId="2C425423" w:rsidR="00FB2AD3" w:rsidRDefault="00DE300B" w:rsidP="005905F2">
      <w:r>
        <w:t xml:space="preserve">The water then goes </w:t>
      </w:r>
      <w:r w:rsidR="00E62CB9">
        <w:t>i</w:t>
      </w:r>
      <w:r>
        <w:t xml:space="preserve">nto </w:t>
      </w:r>
      <w:r w:rsidR="00FB2AD3">
        <w:t>6-meter-deep</w:t>
      </w:r>
      <w:r>
        <w:t xml:space="preserve"> biological treatment tanks, th</w:t>
      </w:r>
      <w:r w:rsidR="00FB2AD3">
        <w:t>e first section is aerated using 3 blowers at 0.6bar. The water is oxidised up to 2mg/L, this is to keep the bugs that consume the waste alive. The second part of the tanks is for ammonia reduction, the bugs that feed in this section survive with oxygen therefore, oxygen levels are reduced.</w:t>
      </w:r>
    </w:p>
    <w:p w14:paraId="2C106F01" w14:textId="3F39D8B8" w:rsidR="009354BC" w:rsidRDefault="00FB2AD3" w:rsidP="005905F2">
      <w:r>
        <w:t xml:space="preserve">The water then goes into one of the three final settlement tanks that work the same as the first, large round tanks with the settled sludge being drawn towards the centre by the </w:t>
      </w:r>
      <w:r w:rsidR="009354BC">
        <w:t>slow-moving</w:t>
      </w:r>
      <w:r>
        <w:t xml:space="preserve"> scrapers. </w:t>
      </w:r>
      <w:r w:rsidR="009354BC">
        <w:t>These tanks have an issue with algae growth, which must be cleaned off manually during dry periods.</w:t>
      </w:r>
    </w:p>
    <w:p w14:paraId="42DC44B0" w14:textId="7F51735D" w:rsidR="00AF2A22" w:rsidRDefault="009354BC" w:rsidP="005905F2">
      <w:r>
        <w:t>The sludge from both settlement tanks goes into a centrifuge, at this point the sludge is 3-4% dry solids. The centrifuge dries the sludge with the help of hydrogen sulphate</w:t>
      </w:r>
      <w:r w:rsidR="00AF2A22">
        <w:t xml:space="preserve">. The process dries the sludge to 20-30% dry solids. The sludge then gets taken to Port Talbot sewage works where the sludge is use in a biogas plant to produce electricity. </w:t>
      </w:r>
    </w:p>
    <w:p w14:paraId="72C3AA9F" w14:textId="07A27E70" w:rsidR="007D3AA1" w:rsidRDefault="007D3AA1" w:rsidP="005905F2">
      <w:r>
        <w:t xml:space="preserve">The final stage of the treatment is UV disinfection. There are 8 UV lamps on a screen and there are 17 screens. UV disinfects the water by </w:t>
      </w:r>
      <w:r w:rsidR="002F5366">
        <w:t>sterilising</w:t>
      </w:r>
      <w:r>
        <w:t xml:space="preserve"> the bacteria, it doesn’t kill them</w:t>
      </w:r>
      <w:r w:rsidR="004603FE">
        <w:t xml:space="preserve"> </w:t>
      </w:r>
      <w:proofErr w:type="gramStart"/>
      <w:r w:rsidR="004603FE">
        <w:t xml:space="preserve">and </w:t>
      </w:r>
      <w:r w:rsidR="002F5366">
        <w:t xml:space="preserve"> the</w:t>
      </w:r>
      <w:proofErr w:type="gramEnd"/>
      <w:r w:rsidR="002F5366">
        <w:t xml:space="preserve"> sterilisation rate is around 80%. There are 2 sets of screens but only one is use at a time, the other is used when the first is being replaced which costs £32,000 and must be done every 14,000 hours.</w:t>
      </w:r>
    </w:p>
    <w:p w14:paraId="20F50046" w14:textId="77777777" w:rsidR="00AF2A22" w:rsidRDefault="00AF2A22">
      <w:r>
        <w:br w:type="page"/>
      </w:r>
    </w:p>
    <w:p w14:paraId="06C2DAEE" w14:textId="77777777" w:rsidR="007D3AA1" w:rsidRDefault="00AF2A22" w:rsidP="00AF2A22">
      <w:pPr>
        <w:pStyle w:val="Heading2"/>
      </w:pPr>
      <w:bookmarkStart w:id="21" w:name="_Toc515543710"/>
      <w:r>
        <w:lastRenderedPageBreak/>
        <w:t>Treatment Processes</w:t>
      </w:r>
      <w:bookmarkEnd w:id="21"/>
    </w:p>
    <w:p w14:paraId="3B4C97FA" w14:textId="77777777" w:rsidR="007D3AA1" w:rsidRDefault="007D3AA1" w:rsidP="007D3AA1">
      <w:pPr>
        <w:pStyle w:val="Heading3"/>
      </w:pPr>
      <w:bookmarkStart w:id="22" w:name="_Toc515543711"/>
      <w:r>
        <w:t>Screenings</w:t>
      </w:r>
      <w:bookmarkEnd w:id="22"/>
    </w:p>
    <w:p w14:paraId="047020B4" w14:textId="0BE25F6F" w:rsidR="000D1B6A" w:rsidRDefault="007D3AA1" w:rsidP="007D3AA1">
      <w:r>
        <w:t>In almost all waste water treatment works the first stage of treatment is screening. This is usually in 3 parts</w:t>
      </w:r>
      <w:r w:rsidR="002F5366">
        <w:t>; bar screening, mesh screening and grit settlement. The first section, bar screening, consists of metal bars several centimetres apart. This screens out larger solids</w:t>
      </w:r>
      <w:r w:rsidR="000D1B6A">
        <w:t xml:space="preserve"> such as logs, timber, rags, debris, stones, rubbish etc.</w:t>
      </w:r>
      <w:r w:rsidR="000D1B6A">
        <w:fldChar w:fldCharType="begin" w:fldLock="1"/>
      </w:r>
      <w:r w:rsidR="000D1B6A">
        <w:instrText>ADDIN CSL_CITATION {"citationItems":[{"id":"ITEM-1","itemData":{"URL":"https://www3.epa.gov/npdes/pubs/final_sgrit_removal.pdf","accessed":{"date-parts":[["2018","5","30"]]},"author":[{"dropping-particle":"","family":"Agency","given":"United States Environmental Protection","non-dropping-particle":"","parse-names":false,"suffix":""}],"id":"ITEM-1","issued":{"date-parts":[["0"]]},"title":"Wastewater Technology Fact Sheet","type":"webpage"},"uris":["http://www.mendeley.com/documents/?uuid=33180d31-7740-4af8-8d96-95ca59f74e4f"]}],"mendeley":{"formattedCitation":"[8]","plainTextFormattedCitation":"[8]","previouslyFormattedCitation":"[8]"},"properties":{"noteIndex":0},"schema":"https://github.com/citation-style-language/schema/raw/master/csl-citation.json"}</w:instrText>
      </w:r>
      <w:r w:rsidR="000D1B6A">
        <w:fldChar w:fldCharType="separate"/>
      </w:r>
      <w:r w:rsidR="000D1B6A" w:rsidRPr="000D1B6A">
        <w:rPr>
          <w:noProof/>
        </w:rPr>
        <w:t>[8]</w:t>
      </w:r>
      <w:r w:rsidR="000D1B6A">
        <w:fldChar w:fldCharType="end"/>
      </w:r>
    </w:p>
    <w:p w14:paraId="2869722F" w14:textId="63E4C8F8" w:rsidR="000D1B6A" w:rsidRDefault="000D1B6A" w:rsidP="000D1B6A">
      <w:pPr>
        <w:keepNext/>
      </w:pPr>
      <w:r>
        <w:rPr>
          <w:noProof/>
        </w:rPr>
        <w:drawing>
          <wp:inline distT="0" distB="0" distL="0" distR="0" wp14:anchorId="7E7552AC" wp14:editId="680BF5A8">
            <wp:extent cx="3819525" cy="2149231"/>
            <wp:effectExtent l="0" t="0" r="0" b="3810"/>
            <wp:docPr id="37" name="Picture 37" descr="Image result for wastewater treatment scre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astewater treatment screen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6258" cy="2164274"/>
                    </a:xfrm>
                    <a:prstGeom prst="rect">
                      <a:avLst/>
                    </a:prstGeom>
                    <a:noFill/>
                    <a:ln>
                      <a:noFill/>
                    </a:ln>
                  </pic:spPr>
                </pic:pic>
              </a:graphicData>
            </a:graphic>
          </wp:inline>
        </w:drawing>
      </w:r>
    </w:p>
    <w:p w14:paraId="704E3F1A" w14:textId="267E1F9F" w:rsidR="000D1B6A" w:rsidRDefault="000D1B6A" w:rsidP="000D1B6A">
      <w:pPr>
        <w:pStyle w:val="Caption"/>
      </w:pPr>
      <w:bookmarkStart w:id="23" w:name="_Toc515544637"/>
      <w:r>
        <w:t xml:space="preserve">Figure </w:t>
      </w:r>
      <w:fldSimple w:instr=" SEQ Figure \* ARABIC ">
        <w:r w:rsidR="00952DEE">
          <w:rPr>
            <w:noProof/>
          </w:rPr>
          <w:t>5</w:t>
        </w:r>
      </w:fldSimple>
      <w:r>
        <w:t xml:space="preserve"> - Bar Screens</w:t>
      </w:r>
      <w:r>
        <w:fldChar w:fldCharType="begin" w:fldLock="1"/>
      </w:r>
      <w:r w:rsidR="001220C9">
        <w:instrText>ADDIN CSL_CITATION {"citationItems":[{"id":"ITEM-1","itemData":{"URL":"https://www.slideshare.net/vasukisilva/waste-water-treatment-70415075","accessed":{"date-parts":[["2018","5","30"]]},"id":"ITEM-1","issued":{"date-parts":[["0"]]},"title":"Waste Water Treatment","type":"webpage"},"uris":["http://www.mendeley.com/documents/?uuid=df34b0b1-8d59-44ee-97fa-756753ee8a67"]}],"mendeley":{"formattedCitation":"[9]","plainTextFormattedCitation":"[9]","previouslyFormattedCitation":"[9]"},"properties":{"noteIndex":0},"schema":"https://github.com/citation-style-language/schema/raw/master/csl-citation.json"}</w:instrText>
      </w:r>
      <w:r>
        <w:fldChar w:fldCharType="separate"/>
      </w:r>
      <w:r w:rsidRPr="000D1B6A">
        <w:rPr>
          <w:i w:val="0"/>
          <w:noProof/>
        </w:rPr>
        <w:t>[9]</w:t>
      </w:r>
      <w:bookmarkEnd w:id="23"/>
      <w:r>
        <w:fldChar w:fldCharType="end"/>
      </w:r>
    </w:p>
    <w:p w14:paraId="79584C40" w14:textId="09DD48F1" w:rsidR="000D1B6A" w:rsidRDefault="000D1B6A" w:rsidP="000D1B6A">
      <w:r>
        <w:t>The second stage is a mesh screen, the opening sizes can v</w:t>
      </w:r>
      <w:r w:rsidR="004603FE">
        <w:t>a</w:t>
      </w:r>
      <w:r>
        <w:t xml:space="preserve">ry from 1.5mm to 6mm. </w:t>
      </w:r>
      <w:r w:rsidR="004603FE">
        <w:t>These are p</w:t>
      </w:r>
      <w:r w:rsidR="001220C9">
        <w:t>rimarily</w:t>
      </w:r>
      <w:r>
        <w:t xml:space="preserve"> used for solids that are small enough to fit through the bar screens</w:t>
      </w:r>
      <w:r w:rsidR="004603FE">
        <w:t xml:space="preserve"> and</w:t>
      </w:r>
      <w:r>
        <w:t xml:space="preserve"> these usually include sanitary products, wet wipes, smaller bit</w:t>
      </w:r>
      <w:r w:rsidR="004603FE">
        <w:t>s</w:t>
      </w:r>
      <w:r>
        <w:t xml:space="preserve"> of wood, smaller bits of debris</w:t>
      </w:r>
      <w:r w:rsidR="001220C9">
        <w:t xml:space="preserve"> and for the finer screens even some suspended solids.</w:t>
      </w:r>
      <w:r w:rsidR="001220C9">
        <w:fldChar w:fldCharType="begin" w:fldLock="1"/>
      </w:r>
      <w:r w:rsidR="00785E2B">
        <w:instrText>ADDIN CSL_CITATION {"citationItems":[{"id":"ITEM-1","itemData":{"URL":"https://www3.epa.gov/npdes/pubs/final_sgrit_removal.pdf","accessed":{"date-parts":[["2018","5","30"]]},"author":[{"dropping-particle":"","family":"Agency","given":"United States Environmental Protection","non-dropping-particle":"","parse-names":false,"suffix":""}],"id":"ITEM-1","issued":{"date-parts":[["0"]]},"title":"Wastewater Technology Fact Sheet","type":"webpage"},"uris":["http://www.mendeley.com/documents/?uuid=33180d31-7740-4af8-8d96-95ca59f74e4f"]}],"mendeley":{"formattedCitation":"[8]","plainTextFormattedCitation":"[8]","previouslyFormattedCitation":"[8]"},"properties":{"noteIndex":0},"schema":"https://github.com/citation-style-language/schema/raw/master/csl-citation.json"}</w:instrText>
      </w:r>
      <w:r w:rsidR="001220C9">
        <w:fldChar w:fldCharType="separate"/>
      </w:r>
      <w:r w:rsidR="001220C9" w:rsidRPr="001220C9">
        <w:rPr>
          <w:noProof/>
        </w:rPr>
        <w:t>[8]</w:t>
      </w:r>
      <w:r w:rsidR="001220C9">
        <w:fldChar w:fldCharType="end"/>
      </w:r>
      <w:r w:rsidR="00204308">
        <w:t xml:space="preserve"> </w:t>
      </w:r>
    </w:p>
    <w:p w14:paraId="1A3A0458" w14:textId="0E1485F8" w:rsidR="00204308" w:rsidRDefault="00204308" w:rsidP="000D1B6A">
      <w:r>
        <w:t>The last stage is grit removal. This involves remov</w:t>
      </w:r>
      <w:r w:rsidR="004603FE">
        <w:t>ing</w:t>
      </w:r>
      <w:r>
        <w:t xml:space="preserve"> the heavier solids that remain, typically </w:t>
      </w:r>
      <w:r w:rsidR="004603FE">
        <w:t xml:space="preserve">this </w:t>
      </w:r>
      <w:r>
        <w:t xml:space="preserve">includes sand, gravel, eggshells, bone chips etc. The most common type of grit removal is </w:t>
      </w:r>
      <w:r w:rsidR="004603FE">
        <w:t xml:space="preserve">an </w:t>
      </w:r>
      <w:r>
        <w:t>aer</w:t>
      </w:r>
      <w:r w:rsidR="00785E2B">
        <w:t>ated chamber</w:t>
      </w:r>
      <w:r w:rsidR="004603FE">
        <w:t>;</w:t>
      </w:r>
      <w:r w:rsidR="00785E2B">
        <w:t xml:space="preserve"> air is introduced into the water flow causing the water to spiral, this causes the heavy particles to be accelerated and drop to the bottom of the tank while lighter ones become suspended.</w:t>
      </w:r>
      <w:r w:rsidR="00785E2B">
        <w:fldChar w:fldCharType="begin" w:fldLock="1"/>
      </w:r>
      <w:r w:rsidR="00785E2B">
        <w:instrText>ADDIN CSL_CITATION {"citationItems":[{"id":"ITEM-1","itemData":{"URL":"https://www3.epa.gov/npdes/pubs/final_sgrit_removal.pdf","accessed":{"date-parts":[["2018","5","30"]]},"author":[{"dropping-particle":"","family":"Agency","given":"United States Environmental Protection","non-dropping-particle":"","parse-names":false,"suffix":""}],"id":"ITEM-1","issued":{"date-parts":[["0"]]},"title":"Wastewater Technology Fact Sheet","type":"webpage"},"uris":["http://www.mendeley.com/documents/?uuid=33180d31-7740-4af8-8d96-95ca59f74e4f"]}],"mendeley":{"formattedCitation":"[8]","plainTextFormattedCitation":"[8]","previouslyFormattedCitation":"[8]"},"properties":{"noteIndex":0},"schema":"https://github.com/citation-style-language/schema/raw/master/csl-citation.json"}</w:instrText>
      </w:r>
      <w:r w:rsidR="00785E2B">
        <w:fldChar w:fldCharType="separate"/>
      </w:r>
      <w:r w:rsidR="00785E2B" w:rsidRPr="00785E2B">
        <w:rPr>
          <w:noProof/>
        </w:rPr>
        <w:t>[8]</w:t>
      </w:r>
      <w:r w:rsidR="00785E2B">
        <w:fldChar w:fldCharType="end"/>
      </w:r>
    </w:p>
    <w:p w14:paraId="782DEECE" w14:textId="77777777" w:rsidR="00785E2B" w:rsidRDefault="00785E2B" w:rsidP="00785E2B">
      <w:pPr>
        <w:keepNext/>
      </w:pPr>
      <w:r>
        <w:rPr>
          <w:noProof/>
        </w:rPr>
        <w:drawing>
          <wp:inline distT="0" distB="0" distL="0" distR="0" wp14:anchorId="0390F262" wp14:editId="2DDC1D73">
            <wp:extent cx="3048000" cy="23241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48000" cy="2324100"/>
                    </a:xfrm>
                    <a:prstGeom prst="rect">
                      <a:avLst/>
                    </a:prstGeom>
                  </pic:spPr>
                </pic:pic>
              </a:graphicData>
            </a:graphic>
          </wp:inline>
        </w:drawing>
      </w:r>
    </w:p>
    <w:p w14:paraId="47FD535B" w14:textId="758470C8" w:rsidR="00785E2B" w:rsidRDefault="00785E2B" w:rsidP="00785E2B">
      <w:pPr>
        <w:pStyle w:val="Caption"/>
      </w:pPr>
      <w:bookmarkStart w:id="24" w:name="_Toc515544638"/>
      <w:r>
        <w:t xml:space="preserve">Figure </w:t>
      </w:r>
      <w:fldSimple w:instr=" SEQ Figure \* ARABIC ">
        <w:r w:rsidR="00952DEE">
          <w:rPr>
            <w:noProof/>
          </w:rPr>
          <w:t>6</w:t>
        </w:r>
      </w:fldSimple>
      <w:r>
        <w:t xml:space="preserve"> - Aerated Grit removal</w:t>
      </w:r>
      <w:r>
        <w:fldChar w:fldCharType="begin" w:fldLock="1"/>
      </w:r>
      <w:r w:rsidR="00787828">
        <w:instrText>ADDIN CSL_CITATION {"citationItems":[{"id":"ITEM-1","itemData":{"URL":"https://www3.epa.gov/npdes/pubs/final_sgrit_removal.pdf","accessed":{"date-parts":[["2018","5","30"]]},"author":[{"dropping-particle":"","family":"Agency","given":"United States Environmental Protection","non-dropping-particle":"","parse-names":false,"suffix":""}],"id":"ITEM-1","issued":{"date-parts":[["0"]]},"title":"Wastewater Technology Fact Sheet","type":"webpage"},"uris":["http://www.mendeley.com/documents/?uuid=33180d31-7740-4af8-8d96-95ca59f74e4f"]}],"mendeley":{"formattedCitation":"[8]","plainTextFormattedCitation":"[8]","previouslyFormattedCitation":"[8]"},"properties":{"noteIndex":0},"schema":"https://github.com/citation-style-language/schema/raw/master/csl-citation.json"}</w:instrText>
      </w:r>
      <w:r>
        <w:fldChar w:fldCharType="separate"/>
      </w:r>
      <w:r w:rsidRPr="00785E2B">
        <w:rPr>
          <w:i w:val="0"/>
          <w:noProof/>
        </w:rPr>
        <w:t>[8]</w:t>
      </w:r>
      <w:bookmarkEnd w:id="24"/>
      <w:r>
        <w:fldChar w:fldCharType="end"/>
      </w:r>
    </w:p>
    <w:p w14:paraId="6CA8CA8F" w14:textId="6C45D6CB" w:rsidR="00785E2B" w:rsidRDefault="00785E2B" w:rsidP="00785E2B">
      <w:r>
        <w:t>The advantage of screening is that it requires very little equipment maintenance but require</w:t>
      </w:r>
      <w:r w:rsidR="004603FE">
        <w:t>s</w:t>
      </w:r>
      <w:r>
        <w:t xml:space="preserve"> frequent cleaning to prevent loss of flow in the system.</w:t>
      </w:r>
    </w:p>
    <w:p w14:paraId="64922091" w14:textId="77777777" w:rsidR="00785E2B" w:rsidRDefault="00785E2B" w:rsidP="00785E2B">
      <w:pPr>
        <w:pStyle w:val="Heading3"/>
      </w:pPr>
      <w:bookmarkStart w:id="25" w:name="_Toc515543712"/>
      <w:r>
        <w:lastRenderedPageBreak/>
        <w:t>Primary and Final Settlement</w:t>
      </w:r>
      <w:bookmarkEnd w:id="25"/>
    </w:p>
    <w:p w14:paraId="51F01D80" w14:textId="559A2356" w:rsidR="00787828" w:rsidRDefault="00785E2B" w:rsidP="00785E2B">
      <w:r>
        <w:t xml:space="preserve">Both primary and final settlement tanks will be covered in this section since they function in </w:t>
      </w:r>
      <w:r w:rsidR="004603FE">
        <w:t xml:space="preserve">a </w:t>
      </w:r>
      <w:proofErr w:type="gramStart"/>
      <w:r w:rsidR="004603FE">
        <w:t xml:space="preserve">similar </w:t>
      </w:r>
      <w:r>
        <w:t xml:space="preserve"> manner</w:t>
      </w:r>
      <w:proofErr w:type="gramEnd"/>
      <w:r>
        <w:t xml:space="preserve">. Both are large round tanks that reduce the velocity of the water </w:t>
      </w:r>
      <w:r w:rsidR="008B1E14">
        <w:t>to allow</w:t>
      </w:r>
      <w:r w:rsidR="004603FE">
        <w:t xml:space="preserve"> </w:t>
      </w:r>
      <w:r w:rsidR="008B1E14">
        <w:t xml:space="preserve">sludge to settle. </w:t>
      </w:r>
      <w:r w:rsidR="00437DB3">
        <w:t>There are scrapers in the tank which pull the sludge towards the centre so that it can be removed. Water jets direct any sludge that floats to the surface towards the centre. The sludge is then taken to the sludge treatment process where it is thickened.</w:t>
      </w:r>
    </w:p>
    <w:p w14:paraId="78DDC6A1" w14:textId="1CE3D25E" w:rsidR="00787828" w:rsidRDefault="00787828" w:rsidP="00785E2B">
      <w:r>
        <w:t>At the primary settlement stage 60% of suspended solids are removed and 35% of BOD removed.</w:t>
      </w:r>
      <w:r>
        <w:fldChar w:fldCharType="begin" w:fldLock="1"/>
      </w:r>
      <w:r w:rsidR="00F2386C">
        <w:instrText>ADDIN CSL_CITATION {"citationItems":[{"id":"ITEM-1","itemData":{"URL":"https://www.partech.co.uk/application/primary-settlement-tanks/","accessed":{"date-parts":[["2018","5","30"]]},"author":[{"dropping-particle":"","family":"Partech","given":"","non-dropping-particle":"","parse-names":false,"suffix":""}],"id":"ITEM-1","issued":{"date-parts":[["0"]]},"title":"Primary Settlement Tanks","type":"webpage"},"uris":["http://www.mendeley.com/documents/?uuid=639b3b38-07ec-4296-a59c-02cd082cce29"]}],"mendeley":{"formattedCitation":"[10]","plainTextFormattedCitation":"[10]","previouslyFormattedCitation":"[10]"},"properties":{"noteIndex":0},"schema":"https://github.com/citation-style-language/schema/raw/master/csl-citation.json"}</w:instrText>
      </w:r>
      <w:r>
        <w:fldChar w:fldCharType="separate"/>
      </w:r>
      <w:r w:rsidRPr="00787828">
        <w:rPr>
          <w:noProof/>
        </w:rPr>
        <w:t>[10]</w:t>
      </w:r>
      <w:r>
        <w:fldChar w:fldCharType="end"/>
      </w:r>
    </w:p>
    <w:p w14:paraId="0E4A7337" w14:textId="0F0D7F81" w:rsidR="00BA3B29" w:rsidRDefault="00787828" w:rsidP="00785E2B">
      <w:r>
        <w:t xml:space="preserve">Final settlement tanks focus more on the </w:t>
      </w:r>
      <w:r w:rsidR="00F2386C">
        <w:t>recovery</w:t>
      </w:r>
      <w:r>
        <w:t xml:space="preserve"> of the organisms that are used for treatment in between these two processes, so that they can be reused. </w:t>
      </w:r>
      <w:r w:rsidR="00A64C37">
        <w:t xml:space="preserve">The </w:t>
      </w:r>
      <w:r w:rsidR="00BA3B29">
        <w:t>issue with the final settlement tanks is they can have a problem with algae growth, which can eventually hinder the process.</w:t>
      </w:r>
      <w:r w:rsidR="00F2386C">
        <w:fldChar w:fldCharType="begin" w:fldLock="1"/>
      </w:r>
      <w:r w:rsidR="007D76A6">
        <w:instrText>ADDIN CSL_CITATION {"citationItems":[{"id":"ITEM-1","itemData":{"URL":"https://www.partech.co.uk/application/final-settlement-industry/","accessed":{"date-parts":[["2018","5","30"]]},"author":[{"dropping-particle":"","family":"Partech","given":"","non-dropping-particle":"","parse-names":false,"suffix":""}],"id":"ITEM-1","issued":{"date-parts":[["0"]]},"title":"Final Settlement Tanks","type":"webpage"},"uris":["http://www.mendeley.com/documents/?uuid=44637402-231b-49f9-9498-81abd98c8d7a"]}],"mendeley":{"formattedCitation":"[11]","plainTextFormattedCitation":"[11]","previouslyFormattedCitation":"[11]"},"properties":{"noteIndex":0},"schema":"https://github.com/citation-style-language/schema/raw/master/csl-citation.json"}</w:instrText>
      </w:r>
      <w:r w:rsidR="00F2386C">
        <w:fldChar w:fldCharType="separate"/>
      </w:r>
      <w:r w:rsidR="00F2386C" w:rsidRPr="00F2386C">
        <w:rPr>
          <w:noProof/>
        </w:rPr>
        <w:t>[11]</w:t>
      </w:r>
      <w:r w:rsidR="00F2386C">
        <w:fldChar w:fldCharType="end"/>
      </w:r>
    </w:p>
    <w:p w14:paraId="7CEA1F5D" w14:textId="77777777" w:rsidR="00BA3B29" w:rsidRDefault="00BA3B29" w:rsidP="00BA3B29">
      <w:pPr>
        <w:pStyle w:val="Heading3"/>
      </w:pPr>
      <w:bookmarkStart w:id="26" w:name="_Toc515543713"/>
      <w:r>
        <w:t>Biological Treatment</w:t>
      </w:r>
      <w:bookmarkEnd w:id="26"/>
    </w:p>
    <w:p w14:paraId="7523D56E" w14:textId="75A4A840" w:rsidR="00F2386C" w:rsidRDefault="00BA3B29" w:rsidP="00BA3B29">
      <w:r>
        <w:t xml:space="preserve">The biological treatment process uses bacteria to digest the remaining solids within the water. Biological treatment comes in both </w:t>
      </w:r>
      <w:r w:rsidR="00F2386C">
        <w:t>aerobic and anaerobic forms.</w:t>
      </w:r>
      <w:r w:rsidR="007D76A6">
        <w:t xml:space="preserve"> Aerobic bacteria require the water to be aerated so that they can survive</w:t>
      </w:r>
    </w:p>
    <w:p w14:paraId="7ABFD033" w14:textId="19D895DD" w:rsidR="00F2386C" w:rsidRDefault="00F2386C" w:rsidP="00F2386C">
      <w:pPr>
        <w:pStyle w:val="Caption"/>
        <w:keepNext/>
      </w:pPr>
      <w:r>
        <w:t xml:space="preserve">Table </w:t>
      </w:r>
      <w:fldSimple w:instr=" SEQ Table \* ARABIC ">
        <w:r>
          <w:rPr>
            <w:noProof/>
          </w:rPr>
          <w:t>1</w:t>
        </w:r>
      </w:fldSimple>
      <w:r>
        <w:t xml:space="preserve"> - Aerobic and Anaerobic Biological Treatment</w:t>
      </w:r>
      <w:r w:rsidR="007D76A6">
        <w:fldChar w:fldCharType="begin" w:fldLock="1"/>
      </w:r>
      <w:r w:rsidR="005E58AB">
        <w:instrText>ADDIN CSL_CITATION {"citationItems":[{"id":"ITEM-1","itemData":{"URL":"http://www.watertoday.org/Article Archieve/Aquatech 12.pdf","accessed":{"date-parts":[["2018","5","30"]]},"author":[{"dropping-particle":"","family":"Tech","given":"Aqua","non-dropping-particle":"","parse-names":false,"suffix":""}],"id":"ITEM-1","issued":{"date-parts":[["0"]]},"title":"Biological Wastewater Treatment","type":"webpage"},"uris":["http://www.mendeley.com/documents/?uuid=d162c2f2-3f60-428a-a4ba-13d5f7a008a8"]}],"mendeley":{"formattedCitation":"[12]","plainTextFormattedCitation":"[12]","previouslyFormattedCitation":"[12]"},"properties":{"noteIndex":0},"schema":"https://github.com/citation-style-language/schema/raw/master/csl-citation.json"}</w:instrText>
      </w:r>
      <w:r w:rsidR="007D76A6">
        <w:fldChar w:fldCharType="separate"/>
      </w:r>
      <w:r w:rsidR="007D76A6" w:rsidRPr="007D76A6">
        <w:rPr>
          <w:i w:val="0"/>
          <w:noProof/>
        </w:rPr>
        <w:t>[12]</w:t>
      </w:r>
      <w:r w:rsidR="007D76A6">
        <w:fldChar w:fldCharType="end"/>
      </w:r>
      <w:r>
        <w:rPr>
          <w:noProof/>
        </w:rPr>
        <mc:AlternateContent>
          <mc:Choice Requires="wpg">
            <w:drawing>
              <wp:inline distT="0" distB="0" distL="0" distR="0" wp14:anchorId="35160BD0" wp14:editId="29CFFDCF">
                <wp:extent cx="5124450" cy="4238625"/>
                <wp:effectExtent l="0" t="0" r="0" b="9525"/>
                <wp:docPr id="40" name="Group 40"/>
                <wp:cNvGraphicFramePr/>
                <a:graphic xmlns:a="http://schemas.openxmlformats.org/drawingml/2006/main">
                  <a:graphicData uri="http://schemas.microsoft.com/office/word/2010/wordprocessingGroup">
                    <wpg:wgp>
                      <wpg:cNvGrpSpPr/>
                      <wpg:grpSpPr>
                        <a:xfrm>
                          <a:off x="0" y="0"/>
                          <a:ext cx="5124450" cy="4238625"/>
                          <a:chOff x="0" y="0"/>
                          <a:chExt cx="5124450" cy="4238625"/>
                        </a:xfrm>
                      </wpg:grpSpPr>
                      <pic:pic xmlns:pic="http://schemas.openxmlformats.org/drawingml/2006/picture">
                        <pic:nvPicPr>
                          <pic:cNvPr id="39" name="Picture 39"/>
                          <pic:cNvPicPr>
                            <a:picLocks noChangeAspect="1"/>
                          </pic:cNvPicPr>
                        </pic:nvPicPr>
                        <pic:blipFill rotWithShape="1">
                          <a:blip r:embed="rId15">
                            <a:extLst>
                              <a:ext uri="{28A0092B-C50C-407E-A947-70E740481C1C}">
                                <a14:useLocalDpi xmlns:a14="http://schemas.microsoft.com/office/drawing/2010/main" val="0"/>
                              </a:ext>
                            </a:extLst>
                          </a:blip>
                          <a:srcRect b="15399"/>
                          <a:stretch/>
                        </pic:blipFill>
                        <pic:spPr bwMode="auto">
                          <a:xfrm>
                            <a:off x="0" y="0"/>
                            <a:ext cx="5124450" cy="4238625"/>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3048000" y="47625"/>
                            <a:ext cx="2019300" cy="352425"/>
                          </a:xfrm>
                          <a:prstGeom prst="rect">
                            <a:avLst/>
                          </a:prstGeom>
                          <a:solidFill>
                            <a:srgbClr val="9A0000"/>
                          </a:solidFill>
                          <a:ln w="9525">
                            <a:solidFill>
                              <a:schemeClr val="bg1"/>
                            </a:solidFill>
                            <a:miter lim="800000"/>
                            <a:headEnd/>
                            <a:tailEnd/>
                          </a:ln>
                        </wps:spPr>
                        <wps:txbx>
                          <w:txbxContent>
                            <w:p w14:paraId="3D684562" w14:textId="77777777" w:rsidR="003C3EF2" w:rsidRDefault="003C3EF2" w:rsidP="00F2386C">
                              <w:pPr>
                                <w:jc w:val="center"/>
                              </w:pPr>
                              <w:r>
                                <w:t>Anaerobic Treatment</w:t>
                              </w:r>
                            </w:p>
                          </w:txbxContent>
                        </wps:txbx>
                        <wps:bodyPr rot="0" vert="horz" wrap="square" lIns="91440" tIns="45720" rIns="91440" bIns="45720" anchor="ctr" anchorCtr="0">
                          <a:noAutofit/>
                        </wps:bodyPr>
                      </wps:wsp>
                    </wpg:wgp>
                  </a:graphicData>
                </a:graphic>
              </wp:inline>
            </w:drawing>
          </mc:Choice>
          <mc:Fallback>
            <w:pict>
              <v:group w14:anchorId="35160BD0" id="Group 40" o:spid="_x0000_s1057" style="width:403.5pt;height:333.75pt;mso-position-horizontal-relative:char;mso-position-vertical-relative:line" coordsize="51244,42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58" type="#_x0000_t75" style="position:absolute;width:51244;height:42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">
                  <v:imagedata r:id="rId16" o:title="" cropbottom="10092f"/>
                </v:shape>
                <v:shape id="Text Box 2" o:spid="_x0000_s1059" type="#_x0000_t202" style="position:absolute;left:30480;top:476;width:20193;height:3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" fillcolor="#9a0000" strokecolor="white [3212]">
                  <v:textbox>
                    <w:txbxContent>
                      <w:p w14:paraId="3D684562" w14:textId="77777777" w:rsidR="003C3EF2" w:rsidRDefault="003C3EF2" w:rsidP="00F2386C">
                        <w:pPr>
                          <w:jc w:val="center"/>
                        </w:pPr>
                        <w:r>
                          <w:t>Anaerobic Treatment</w:t>
                        </w:r>
                      </w:p>
                    </w:txbxContent>
                  </v:textbox>
                </v:shape>
                <w10:anchorlock/>
              </v:group>
            </w:pict>
          </mc:Fallback>
        </mc:AlternateContent>
      </w:r>
    </w:p>
    <w:p w14:paraId="6B8AFE5C" w14:textId="50DD76AA" w:rsidR="00F2386C" w:rsidRDefault="00F2386C" w:rsidP="00BA3B29">
      <w:pPr>
        <w:rPr>
          <w:noProof/>
        </w:rPr>
      </w:pPr>
      <w:r>
        <w:rPr>
          <w:noProof/>
        </w:rPr>
        <w:t>As shown in the table above both aerobic and anaerobic treatment have their use cases.</w:t>
      </w:r>
    </w:p>
    <w:p w14:paraId="2FE849C5" w14:textId="5091E287" w:rsidR="00264A4E" w:rsidRPr="005905F2" w:rsidRDefault="00264A4E" w:rsidP="00BA3B29">
      <w:pPr>
        <w:rPr>
          <w:sz w:val="32"/>
          <w:szCs w:val="32"/>
        </w:rPr>
      </w:pPr>
      <w:r>
        <w:br w:type="page"/>
      </w:r>
    </w:p>
    <w:p w14:paraId="3E13ED8E" w14:textId="05FABDF5" w:rsidR="007A2EBF" w:rsidRPr="007A2EBF" w:rsidRDefault="007A2EBF" w:rsidP="007A2EBF">
      <w:pPr>
        <w:pStyle w:val="Heading3"/>
      </w:pPr>
      <w:bookmarkStart w:id="27" w:name="_Toc515543714"/>
      <w:r>
        <w:lastRenderedPageBreak/>
        <w:t>UV Disinfection</w:t>
      </w:r>
      <w:bookmarkEnd w:id="27"/>
    </w:p>
    <w:p w14:paraId="4E96F2CD" w14:textId="154A71E9" w:rsidR="007A2EBF" w:rsidRDefault="007A2EBF" w:rsidP="007A2EBF">
      <w:r>
        <w:t>UV disinfection is an alternative to chemical disinfection. It consists of ultra violet lights that</w:t>
      </w:r>
      <w:r w:rsidR="005B41EA">
        <w:t xml:space="preserve"> sterilise bacteria, viruses and </w:t>
      </w:r>
      <w:r w:rsidR="005B41EA" w:rsidRPr="005B41EA">
        <w:t>protozoa</w:t>
      </w:r>
      <w:r w:rsidR="004603FE">
        <w:t>,</w:t>
      </w:r>
      <w:r w:rsidR="005B41EA">
        <w:t xml:space="preserve"> preventing them from reproducing. This is achieved by damaging the nucleic acids within the microorganisms.</w:t>
      </w:r>
    </w:p>
    <w:p w14:paraId="7C46E6A9" w14:textId="6400BF0D" w:rsidR="005B41EA" w:rsidRDefault="005B41EA" w:rsidP="007A2EBF">
      <w:r>
        <w:t xml:space="preserve">One big advantage of UV disinfection is its ability to sterilise </w:t>
      </w:r>
      <w:r w:rsidRPr="005B41EA">
        <w:t>Cryptosporidium and Giardia</w:t>
      </w:r>
      <w:r>
        <w:t xml:space="preserve">, which are two protozoa that are a threat to public health. </w:t>
      </w:r>
      <w:r w:rsidR="004603FE">
        <w:t xml:space="preserve">It also has </w:t>
      </w:r>
      <w:r>
        <w:t>other advantages such as reducing costs of storage and transport of chlorine while also reducing by-product formation.</w:t>
      </w:r>
    </w:p>
    <w:p w14:paraId="1607339B" w14:textId="696FE4DF" w:rsidR="005B41EA" w:rsidRDefault="005B41EA" w:rsidP="007A2EBF"/>
    <w:p w14:paraId="04AC3A93" w14:textId="77777777" w:rsidR="005B41EA" w:rsidRDefault="005B41EA">
      <w:r>
        <w:br w:type="page"/>
      </w:r>
    </w:p>
    <w:p w14:paraId="3085E0A4" w14:textId="413DF254" w:rsidR="005B41EA" w:rsidRDefault="005B41EA" w:rsidP="005B41EA">
      <w:pPr>
        <w:pStyle w:val="Heading2"/>
      </w:pPr>
      <w:bookmarkStart w:id="28" w:name="_Toc515543715"/>
      <w:r>
        <w:lastRenderedPageBreak/>
        <w:t>Improvements</w:t>
      </w:r>
      <w:bookmarkEnd w:id="28"/>
    </w:p>
    <w:p w14:paraId="00866034" w14:textId="34FBD222" w:rsidR="005B41EA" w:rsidRDefault="005B41EA" w:rsidP="005B41EA">
      <w:r>
        <w:t xml:space="preserve">As part of this report, improvements to the existing waste water treatment </w:t>
      </w:r>
      <w:r w:rsidR="00DE39F5">
        <w:t xml:space="preserve">will </w:t>
      </w:r>
      <w:r>
        <w:t>be suggested. The</w:t>
      </w:r>
      <w:r w:rsidR="00DE39F5">
        <w:t xml:space="preserve"> suggested</w:t>
      </w:r>
      <w:r>
        <w:t xml:space="preserve"> improvements should allow for the waste water to be used in industrial and domestic applications</w:t>
      </w:r>
      <w:r w:rsidR="00DE39F5">
        <w:t>,</w:t>
      </w:r>
      <w:r>
        <w:t xml:space="preserve"> reducing the strain on mains water.</w:t>
      </w:r>
    </w:p>
    <w:p w14:paraId="65F9F359" w14:textId="0ACBD7C2" w:rsidR="005B41EA" w:rsidRDefault="005B41EA" w:rsidP="005B41EA">
      <w:r>
        <w:t>The first suggestion would be to use electrocoagulation at the end of the treatment process to further reduce the turbidity of the water. The type of anode used would depend on the suspended solids in the water, but it would likely aid in the reduction of turbidity to the extent where the water could be used in industrial applications.</w:t>
      </w:r>
    </w:p>
    <w:p w14:paraId="4920F2A3" w14:textId="1C8BA27C" w:rsidR="00D03F2B" w:rsidRDefault="00D03F2B" w:rsidP="005B41EA">
      <w:r>
        <w:t xml:space="preserve">Another suggestion for improvement could be the addition of an advanced oxidation process. There are multiple </w:t>
      </w:r>
      <w:r w:rsidR="005E58AB">
        <w:t>methods,</w:t>
      </w:r>
      <w:r>
        <w:t xml:space="preserve"> but the</w:t>
      </w:r>
      <w:r w:rsidR="00DE39F5">
        <w:t xml:space="preserve"> main</w:t>
      </w:r>
      <w:r>
        <w:t xml:space="preserve"> purpose is the creation of hydroxyl radicals</w:t>
      </w:r>
      <w:r w:rsidR="00A32C8D">
        <w:t xml:space="preserve"> which then remove organic matter and organic contaminants.</w:t>
      </w:r>
    </w:p>
    <w:p w14:paraId="00D25E79" w14:textId="1895D22F" w:rsidR="00A32C8D" w:rsidRDefault="00A32C8D" w:rsidP="005B41EA">
      <w:r>
        <w:t>Hydroxyl radicals can be produced using various methods, these are:</w:t>
      </w:r>
    </w:p>
    <w:p w14:paraId="46AD01F5" w14:textId="1CB5149A" w:rsidR="00A32C8D" w:rsidRDefault="00A32C8D" w:rsidP="00A32C8D">
      <w:pPr>
        <w:pStyle w:val="ListParagraph"/>
        <w:numPr>
          <w:ilvl w:val="0"/>
          <w:numId w:val="9"/>
        </w:numPr>
      </w:pPr>
      <w:r>
        <w:t>Oxidizing agents (H</w:t>
      </w:r>
      <w:r>
        <w:rPr>
          <w:vertAlign w:val="subscript"/>
        </w:rPr>
        <w:t>2</w:t>
      </w:r>
      <w:r>
        <w:t>O</w:t>
      </w:r>
      <w:r>
        <w:rPr>
          <w:vertAlign w:val="subscript"/>
        </w:rPr>
        <w:t xml:space="preserve">2 </w:t>
      </w:r>
      <w:r>
        <w:t>and O</w:t>
      </w:r>
      <w:r>
        <w:rPr>
          <w:vertAlign w:val="subscript"/>
        </w:rPr>
        <w:t>3</w:t>
      </w:r>
      <w:r>
        <w:t>)</w:t>
      </w:r>
    </w:p>
    <w:p w14:paraId="69E42798" w14:textId="342A0C32" w:rsidR="00A32C8D" w:rsidRDefault="00A32C8D" w:rsidP="00A32C8D">
      <w:pPr>
        <w:pStyle w:val="ListParagraph"/>
        <w:numPr>
          <w:ilvl w:val="0"/>
          <w:numId w:val="9"/>
        </w:numPr>
      </w:pPr>
      <w:r>
        <w:t>Irradiation (Ultraviolet or ultrasound)</w:t>
      </w:r>
    </w:p>
    <w:p w14:paraId="4C22B6C6" w14:textId="3B9A7910" w:rsidR="00A32C8D" w:rsidRDefault="00A32C8D" w:rsidP="00A32C8D">
      <w:pPr>
        <w:pStyle w:val="ListParagraph"/>
        <w:numPr>
          <w:ilvl w:val="0"/>
          <w:numId w:val="9"/>
        </w:numPr>
      </w:pPr>
      <w:r>
        <w:t>Catalysts (Fe</w:t>
      </w:r>
      <w:r>
        <w:rPr>
          <w:vertAlign w:val="superscript"/>
        </w:rPr>
        <w:t>2+</w:t>
      </w:r>
      <w:r>
        <w:t>)</w:t>
      </w:r>
    </w:p>
    <w:p w14:paraId="3023321B" w14:textId="33E522AC" w:rsidR="00A32C8D" w:rsidRDefault="00A32C8D" w:rsidP="00A32C8D">
      <w:r>
        <w:t>The most interesting method being the latter, this is because Fe</w:t>
      </w:r>
      <w:r>
        <w:rPr>
          <w:vertAlign w:val="superscript"/>
        </w:rPr>
        <w:t>2+</w:t>
      </w:r>
      <w:r>
        <w:t xml:space="preserve"> can be used as a sacrificial anode within electrocoagulation. Meaning there is the potential to combine electrocoagulation with an advance</w:t>
      </w:r>
      <w:r w:rsidR="00DE39F5">
        <w:t>d</w:t>
      </w:r>
      <w:r>
        <w:t xml:space="preserve"> oxidation process.</w:t>
      </w:r>
      <w:r w:rsidR="005E58AB">
        <w:fldChar w:fldCharType="begin" w:fldLock="1"/>
      </w:r>
      <w:r w:rsidR="005E58AB">
        <w:instrText>ADDIN CSL_CITATION {"citationItems":[{"id":"ITEM-1","itemData":{"URL":"https://link.springer.com/article/10.1007/s40726-015-0015-z","accessed":{"date-parts":[["2018","5","30"]]},"author":[{"dropping-particle":"","family":"Deng","given":"Yang","non-dropping-particle":"","parse-names":false,"suffix":""}],"id":"ITEM-1","issued":{"date-parts":[["0"]]},"title":"Advanced Oxidation Processes (AOPs) in Wastewater Treatment","type":"webpage"},"uris":["http://www.mendeley.com/documents/?uuid=05dc0cde-6241-42c2-9bf6-bdadaac23111"]}],"mendeley":{"formattedCitation":"[13]","plainTextFormattedCitation":"[13]","previouslyFormattedCitation":"[13]"},"properties":{"noteIndex":0},"schema":"https://github.com/citation-style-language/schema/raw/master/csl-citation.json"}</w:instrText>
      </w:r>
      <w:r w:rsidR="005E58AB">
        <w:fldChar w:fldCharType="separate"/>
      </w:r>
      <w:r w:rsidR="005E58AB" w:rsidRPr="005E58AB">
        <w:rPr>
          <w:noProof/>
        </w:rPr>
        <w:t>[13]</w:t>
      </w:r>
      <w:r w:rsidR="005E58AB">
        <w:fldChar w:fldCharType="end"/>
      </w:r>
    </w:p>
    <w:p w14:paraId="036509FB" w14:textId="414AE643" w:rsidR="005E58AB" w:rsidRDefault="005E58AB" w:rsidP="00A32C8D">
      <w:r>
        <w:t>In Mexico a test was conducted on electrocoagulation in conjunction with both Fenton and ozone AOP’s, the test was investigating if the combination of the two processes were an effective technique to remove pollutants from ice cream waste water. Electrocoagulation alone produced 40% COD removal, while with the addition of the Fenton process the COD removal increased by a further 25%.</w:t>
      </w:r>
      <w:r>
        <w:fldChar w:fldCharType="begin" w:fldLock="1"/>
      </w:r>
      <w:r w:rsidR="00952DEE">
        <w:instrText>ADDIN CSL_CITATION {"citationItems":[{"id":"ITEM-1","itemData":{"ISSN":"14523981","abstract":"In this study electrochemical treatment of dairy industry wastewater, generated ice cream manufacturing was studied using a combined system comprising of electrocoagulation (EC), Fenton reaction and ozone processing. Dairy industry wastewater is characterized by high biochemical oxygen demand (BOD5), chemical oxygen demand (COD), and other pollutants. The objective of this research was to investigate the effects of the operating parameters such as: applied current density (j), reaction time, hydrogen peroxide (H2O2), iron (Fe2+ ) and ozone dosage as a wastewater treatment method. For this propose rectangular aluminum anodes and iron cathodes were used in parallel within an electrochemical device. Electrocoagulation is efficient and able to achieve a 40% COD removal at a current density (j) of 5 mA/cm2 , the addition of a Fenton process to the electrocoagulation further increases the treatment efficiency close to 25% in at a ratio 1:1 H2O2/Fe2+ . When used in combination with ozone promotional system f urther contributes an additional 30% COD removal. These results demonstrate the viability of coupled electrocoagulation with advance oxidation process","author":[{"dropping-particle":"","family":"Torres-Sa´nchez","given":"Ana L.","non-dropping-particle":"","parse-names":false,"suffix":""},{"dropping-particle":"","family":"Lo´pez-Cervera","given":"Sandra J.","non-dropping-particle":"","parse-names":false,"suffix":""},{"dropping-particle":"","family":"la Rosa","given":"Catalina","non-dropping-particle":"de","parse-names":false,"suffix":""},{"dropping-particle":"","family":"Maldonado-Vega","given":"Mari´a","non-dropping-particle":"","parse-names":false,"suffix":""},{"dropping-particle":"","family":"Maldonado-Santoyo","given":"Mari´a","non-dropping-particle":"","parse-names":false,"suffix":""},{"dropping-particle":"","family":"Peralta-Herna´ndez","given":"Juan M.","non-dropping-particle":"","parse-names":false,"suffix":""}],"container-title":"International Journal of Electrochemical Science","id":"ITEM-1","issue":"11","issued":{"date-parts":[["2014"]]},"page":"6103-6112","title":"Electrocoagulation process coupled with advance oxidation techniques to treatment of dairy industry wastewater","type":"article-journal","volume":"9"},"uris":["http://www.mendeley.com/documents/?uuid=10c12919-59a4-49da-8bb0-e9398aad60fd"]}],"mendeley":{"formattedCitation":"[14]","plainTextFormattedCitation":"[14]","previouslyFormattedCitation":"[14]"},"properties":{"noteIndex":0},"schema":"https://github.com/citation-style-language/schema/raw/master/csl-citation.json"}</w:instrText>
      </w:r>
      <w:r>
        <w:fldChar w:fldCharType="separate"/>
      </w:r>
      <w:r w:rsidRPr="005E58AB">
        <w:rPr>
          <w:noProof/>
        </w:rPr>
        <w:t>[14]</w:t>
      </w:r>
      <w:r>
        <w:fldChar w:fldCharType="end"/>
      </w:r>
    </w:p>
    <w:p w14:paraId="7BC069DD" w14:textId="48394429" w:rsidR="00DE39F5" w:rsidRDefault="005E58AB" w:rsidP="00952DEE">
      <w:pPr>
        <w:keepNext/>
        <w:rPr>
          <w:noProof/>
        </w:rPr>
      </w:pPr>
      <w:r>
        <w:t>The specific method of AOP would likely vary site to site, but it has been proven to be an effect</w:t>
      </w:r>
      <w:r w:rsidR="00DE39F5">
        <w:t>ive</w:t>
      </w:r>
      <w:r>
        <w:t xml:space="preserve"> method of water treatment due to its ability to remove organic materials without </w:t>
      </w:r>
      <w:r w:rsidR="00952DEE">
        <w:t xml:space="preserve">polluting future processes. Its advantages and </w:t>
      </w:r>
      <w:proofErr w:type="gramStart"/>
      <w:r w:rsidR="00952DEE">
        <w:t xml:space="preserve">disadvantages </w:t>
      </w:r>
      <w:r w:rsidR="00DE39F5">
        <w:t xml:space="preserve"> are</w:t>
      </w:r>
      <w:proofErr w:type="gramEnd"/>
      <w:r w:rsidR="00DE39F5">
        <w:t xml:space="preserve"> shown</w:t>
      </w:r>
      <w:r w:rsidR="00952DEE">
        <w:t xml:space="preserve"> in the figure below.</w:t>
      </w:r>
      <w:r w:rsidR="00952DEE" w:rsidRPr="00952DEE">
        <w:rPr>
          <w:noProof/>
        </w:rPr>
        <w:t xml:space="preserve"> </w:t>
      </w:r>
    </w:p>
    <w:p w14:paraId="25DB9A79" w14:textId="78700017" w:rsidR="00952DEE" w:rsidRDefault="00952DEE" w:rsidP="00952DEE">
      <w:pPr>
        <w:keepNext/>
      </w:pPr>
      <w:r>
        <w:rPr>
          <w:noProof/>
        </w:rPr>
        <w:drawing>
          <wp:inline distT="0" distB="0" distL="0" distR="0" wp14:anchorId="3EDFC5C9" wp14:editId="46F0529A">
            <wp:extent cx="5731510" cy="2143760"/>
            <wp:effectExtent l="0" t="0" r="254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143760"/>
                    </a:xfrm>
                    <a:prstGeom prst="rect">
                      <a:avLst/>
                    </a:prstGeom>
                  </pic:spPr>
                </pic:pic>
              </a:graphicData>
            </a:graphic>
          </wp:inline>
        </w:drawing>
      </w:r>
    </w:p>
    <w:p w14:paraId="4389C1A0" w14:textId="04682061" w:rsidR="005E58AB" w:rsidRPr="00A32C8D" w:rsidRDefault="00952DEE" w:rsidP="00952DEE">
      <w:pPr>
        <w:pStyle w:val="Caption"/>
      </w:pPr>
      <w:bookmarkStart w:id="29" w:name="_Toc515544639"/>
      <w:r>
        <w:t xml:space="preserve">Figure </w:t>
      </w:r>
      <w:fldSimple w:instr=" SEQ Figure \* ARABIC ">
        <w:r>
          <w:rPr>
            <w:noProof/>
          </w:rPr>
          <w:t>7</w:t>
        </w:r>
      </w:fldSimple>
      <w:r>
        <w:t xml:space="preserve"> - Advantages &amp; Disadvantages of AOP</w:t>
      </w:r>
      <w:r>
        <w:fldChar w:fldCharType="begin" w:fldLock="1"/>
      </w:r>
      <w:r w:rsidR="00DD4E82">
        <w:instrText>ADDIN CSL_CITATION {"citationItems":[{"id":"ITEM-1","itemData":{"URL":"https://www.sswm.info/sswm-university-course/module-6-disaster-situations-planning-and-preparedness/further-resources-0/advanced-oxidation-processes","accessed":{"date-parts":[["2018","5","30"]]},"author":[{"dropping-particle":"","family":"Mazille","given":"Félicien","non-dropping-particle":"","parse-names":false,"suffix":""}],"id":"ITEM-1","issued":{"date-parts":[["0"]]},"title":"Advanced Oxidation Processes","type":"webpage"},"uris":["http://www.mendeley.com/documents/?uuid=a70ba2a4-1fb9-4dba-bb98-acbde68a11b4"]}],"mendeley":{"formattedCitation":"[15]","plainTextFormattedCitation":"[15]","previouslyFormattedCitation":"[15]"},"properties":{"noteIndex":0},"schema":"https://github.com/citation-style-language/schema/raw/master/csl-citation.json"}</w:instrText>
      </w:r>
      <w:r>
        <w:fldChar w:fldCharType="separate"/>
      </w:r>
      <w:r w:rsidRPr="00952DEE">
        <w:rPr>
          <w:i w:val="0"/>
          <w:noProof/>
        </w:rPr>
        <w:t>[15]</w:t>
      </w:r>
      <w:bookmarkEnd w:id="29"/>
      <w:r>
        <w:fldChar w:fldCharType="end"/>
      </w:r>
    </w:p>
    <w:p w14:paraId="4C2E4BC1" w14:textId="44C92C64" w:rsidR="00504E02" w:rsidRPr="005B41EA" w:rsidRDefault="00952DEE" w:rsidP="005B41EA">
      <w:r>
        <w:t>AOP could be introduce</w:t>
      </w:r>
      <w:r w:rsidR="00DE39F5">
        <w:t>d</w:t>
      </w:r>
      <w:r>
        <w:t xml:space="preserve"> either before of after the secondary process (biological treatment) but it would depend on the individual treatment works.</w:t>
      </w:r>
    </w:p>
    <w:p w14:paraId="4DCEE2B9" w14:textId="77777777" w:rsidR="005B41EA" w:rsidRDefault="005B41EA">
      <w:r>
        <w:br w:type="page"/>
      </w:r>
    </w:p>
    <w:p w14:paraId="0300D821" w14:textId="1D8D3E2C" w:rsidR="004A79DD" w:rsidRDefault="004F2C7B" w:rsidP="007A2EBF">
      <w:pPr>
        <w:pStyle w:val="Heading2"/>
      </w:pPr>
      <w:bookmarkStart w:id="30" w:name="_Toc515543716"/>
      <w:r>
        <w:lastRenderedPageBreak/>
        <w:t>Osmotic Membrane</w:t>
      </w:r>
      <w:bookmarkEnd w:id="30"/>
    </w:p>
    <w:p w14:paraId="276E3291" w14:textId="49D0AAB7" w:rsidR="004F2C7B" w:rsidRPr="004F2C7B" w:rsidRDefault="004F2C7B" w:rsidP="004F2C7B">
      <w:r>
        <w:t xml:space="preserve">The pressure difference in an osmotic semi permeable membrane must be calculated. On the one side of the membrane is brackish water and on the other side is mineral free water. The </w:t>
      </w:r>
      <w:r w:rsidR="00B30644">
        <w:t xml:space="preserve">temperature of the water is assumed to be 25°C. The </w:t>
      </w:r>
      <w:r w:rsidR="001A0773">
        <w:t>molar</w:t>
      </w:r>
      <w:r w:rsidR="00B30644">
        <w:t xml:space="preserve"> concentrations are as follows.</w:t>
      </w:r>
    </w:p>
    <w:p w14:paraId="1D4B2EEC" w14:textId="4EEB6FB8" w:rsidR="004F2C7B" w:rsidRDefault="008E67B1" w:rsidP="004F2C7B">
      <m:oMath>
        <m:sSup>
          <m:sSupPr>
            <m:ctrlPr>
              <w:rPr>
                <w:rFonts w:ascii="Cambria Math" w:hAnsi="Cambria Math"/>
                <w:i/>
              </w:rPr>
            </m:ctrlPr>
          </m:sSupPr>
          <m:e>
            <m:r>
              <w:rPr>
                <w:rFonts w:ascii="Cambria Math" w:hAnsi="Cambria Math"/>
              </w:rPr>
              <m:t>Na</m:t>
            </m:r>
          </m:e>
          <m:sup>
            <m:r>
              <w:rPr>
                <w:rFonts w:ascii="Cambria Math" w:hAnsi="Cambria Math"/>
              </w:rPr>
              <m:t>+</m:t>
            </m:r>
          </m:sup>
        </m:sSup>
        <m:r>
          <w:rPr>
            <w:rFonts w:ascii="Cambria Math" w:hAnsi="Cambria Math"/>
          </w:rPr>
          <m:t xml:space="preserve">, </m:t>
        </m:r>
      </m:oMath>
      <w:r w:rsidR="004F2C7B" w:rsidRPr="00785270">
        <w:t xml:space="preserve">0.02; </w:t>
      </w:r>
      <m:oMath>
        <m:sSup>
          <m:sSupPr>
            <m:ctrlPr>
              <w:rPr>
                <w:rFonts w:ascii="Cambria Math" w:hAnsi="Cambria Math"/>
                <w:i/>
              </w:rPr>
            </m:ctrlPr>
          </m:sSupPr>
          <m:e>
            <m:r>
              <w:rPr>
                <w:rFonts w:ascii="Cambria Math" w:hAnsi="Cambria Math"/>
              </w:rPr>
              <m:t>Mg</m:t>
            </m:r>
          </m:e>
          <m:sup>
            <m:r>
              <w:rPr>
                <w:rFonts w:ascii="Cambria Math" w:hAnsi="Cambria Math"/>
              </w:rPr>
              <m:t>2+</m:t>
            </m:r>
          </m:sup>
        </m:sSup>
        <m:r>
          <w:rPr>
            <w:rFonts w:ascii="Cambria Math" w:hAnsi="Cambria Math"/>
          </w:rPr>
          <m:t>,</m:t>
        </m:r>
      </m:oMath>
      <w:r w:rsidR="004F2C7B" w:rsidRPr="00785270">
        <w:t xml:space="preserve"> 0.015; </w:t>
      </w:r>
      <m:oMath>
        <m:sSup>
          <m:sSupPr>
            <m:ctrlPr>
              <w:rPr>
                <w:rFonts w:ascii="Cambria Math" w:hAnsi="Cambria Math"/>
                <w:i/>
              </w:rPr>
            </m:ctrlPr>
          </m:sSupPr>
          <m:e>
            <m:r>
              <w:rPr>
                <w:rFonts w:ascii="Cambria Math" w:hAnsi="Cambria Math"/>
              </w:rPr>
              <m:t>Ca</m:t>
            </m:r>
          </m:e>
          <m:sup>
            <m:r>
              <w:rPr>
                <w:rFonts w:ascii="Cambria Math" w:hAnsi="Cambria Math"/>
              </w:rPr>
              <m:t>2+</m:t>
            </m:r>
          </m:sup>
        </m:sSup>
        <m:r>
          <w:rPr>
            <w:rFonts w:ascii="Cambria Math" w:hAnsi="Cambria Math"/>
          </w:rPr>
          <m:t>,</m:t>
        </m:r>
      </m:oMath>
      <w:r w:rsidR="004F2C7B" w:rsidRPr="00785270">
        <w:t xml:space="preserve"> 0.01; </w:t>
      </w:r>
      <m:oMath>
        <m:sSup>
          <m:sSupPr>
            <m:ctrlPr>
              <w:rPr>
                <w:rFonts w:ascii="Cambria Math" w:hAnsi="Cambria Math"/>
                <w:i/>
              </w:rPr>
            </m:ctrlPr>
          </m:sSupPr>
          <m:e>
            <m:r>
              <w:rPr>
                <w:rFonts w:ascii="Cambria Math" w:hAnsi="Cambria Math"/>
              </w:rPr>
              <m:t>K</m:t>
            </m:r>
          </m:e>
          <m:sup>
            <m:r>
              <w:rPr>
                <w:rFonts w:ascii="Cambria Math" w:hAnsi="Cambria Math"/>
              </w:rPr>
              <m:t>+</m:t>
            </m:r>
          </m:sup>
        </m:sSup>
        <m:r>
          <w:rPr>
            <w:rFonts w:ascii="Cambria Math" w:hAnsi="Cambria Math"/>
          </w:rPr>
          <m:t>,</m:t>
        </m:r>
      </m:oMath>
      <w:r w:rsidR="004F2C7B" w:rsidRPr="00785270">
        <w:t xml:space="preserve"> 0.001; </w:t>
      </w:r>
      <m:oMath>
        <m:sSup>
          <m:sSupPr>
            <m:ctrlPr>
              <w:rPr>
                <w:rFonts w:ascii="Cambria Math" w:hAnsi="Cambria Math"/>
                <w:i/>
              </w:rPr>
            </m:ctrlPr>
          </m:sSupPr>
          <m:e>
            <m:r>
              <w:rPr>
                <w:rFonts w:ascii="Cambria Math" w:hAnsi="Cambria Math"/>
              </w:rPr>
              <m:t>Cl</m:t>
            </m:r>
          </m:e>
          <m:sup>
            <m:r>
              <w:rPr>
                <w:rFonts w:ascii="Cambria Math" w:hAnsi="Cambria Math"/>
              </w:rPr>
              <m:t>-</m:t>
            </m:r>
          </m:sup>
        </m:sSup>
        <m:r>
          <w:rPr>
            <w:rFonts w:ascii="Cambria Math" w:hAnsi="Cambria Math"/>
          </w:rPr>
          <m:t>,</m:t>
        </m:r>
      </m:oMath>
      <w:r w:rsidR="004F2C7B" w:rsidRPr="00785270">
        <w:t xml:space="preserve"> 0.025; </w:t>
      </w:r>
      <m:oMath>
        <m:sSub>
          <m:sSubPr>
            <m:ctrlPr>
              <w:rPr>
                <w:rFonts w:ascii="Cambria Math" w:hAnsi="Cambria Math"/>
                <w:i/>
              </w:rPr>
            </m:ctrlPr>
          </m:sSubPr>
          <m:e>
            <m:r>
              <w:rPr>
                <w:rFonts w:ascii="Cambria Math" w:hAnsi="Cambria Math"/>
              </w:rPr>
              <m:t>HCO</m:t>
            </m:r>
          </m:e>
          <m:sub>
            <m:r>
              <w:rPr>
                <w:rFonts w:ascii="Cambria Math" w:hAnsi="Cambria Math"/>
              </w:rPr>
              <m:t>3</m:t>
            </m:r>
          </m:sub>
        </m:sSub>
        <m:r>
          <w:rPr>
            <w:rFonts w:ascii="Cambria Math" w:hAnsi="Cambria Math"/>
          </w:rPr>
          <m:t>,</m:t>
        </m:r>
      </m:oMath>
      <w:r w:rsidR="004F2C7B" w:rsidRPr="00785270">
        <w:t xml:space="preserve"> 0.001; </w:t>
      </w:r>
      <m:oMath>
        <m:sSubSup>
          <m:sSubSupPr>
            <m:ctrlPr>
              <w:rPr>
                <w:rFonts w:ascii="Cambria Math" w:hAnsi="Cambria Math"/>
                <w:i/>
              </w:rPr>
            </m:ctrlPr>
          </m:sSubSupPr>
          <m:e>
            <m:r>
              <w:rPr>
                <w:rFonts w:ascii="Cambria Math" w:hAnsi="Cambria Math"/>
              </w:rPr>
              <m:t>NO</m:t>
            </m:r>
          </m:e>
          <m:sub>
            <m:r>
              <w:rPr>
                <w:rFonts w:ascii="Cambria Math" w:hAnsi="Cambria Math"/>
              </w:rPr>
              <m:t>3</m:t>
            </m:r>
          </m:sub>
          <m:sup>
            <m:r>
              <w:rPr>
                <w:rFonts w:ascii="Cambria Math" w:hAnsi="Cambria Math"/>
              </w:rPr>
              <m:t xml:space="preserve">  -</m:t>
            </m:r>
          </m:sup>
        </m:sSubSup>
        <m:r>
          <w:rPr>
            <w:rFonts w:ascii="Cambria Math" w:hAnsi="Cambria Math"/>
          </w:rPr>
          <m:t>,</m:t>
        </m:r>
      </m:oMath>
      <w:r w:rsidR="004F2C7B" w:rsidRPr="00785270">
        <w:t xml:space="preserve"> 0.002; and </w:t>
      </w:r>
      <m:oMath>
        <m:sSubSup>
          <m:sSubSupPr>
            <m:ctrlPr>
              <w:rPr>
                <w:rFonts w:ascii="Cambria Math" w:hAnsi="Cambria Math"/>
                <w:i/>
              </w:rPr>
            </m:ctrlPr>
          </m:sSubSupPr>
          <m:e>
            <m:r>
              <w:rPr>
                <w:rFonts w:ascii="Cambria Math" w:hAnsi="Cambria Math"/>
              </w:rPr>
              <m:t>SO</m:t>
            </m:r>
          </m:e>
          <m:sub>
            <m:r>
              <w:rPr>
                <w:rFonts w:ascii="Cambria Math" w:hAnsi="Cambria Math"/>
              </w:rPr>
              <m:t>4</m:t>
            </m:r>
          </m:sub>
          <m:sup>
            <m:r>
              <w:rPr>
                <w:rFonts w:ascii="Cambria Math" w:hAnsi="Cambria Math"/>
              </w:rPr>
              <m:t xml:space="preserve">  2-</m:t>
            </m:r>
          </m:sup>
        </m:sSubSup>
        <m:r>
          <w:rPr>
            <w:rFonts w:ascii="Cambria Math" w:hAnsi="Cambria Math"/>
          </w:rPr>
          <m:t>,</m:t>
        </m:r>
      </m:oMath>
      <w:r w:rsidR="004F2C7B" w:rsidRPr="00785270">
        <w:t xml:space="preserve"> 0.012.</w:t>
      </w:r>
    </w:p>
    <w:p w14:paraId="3929C59A" w14:textId="67559321" w:rsidR="00B30644" w:rsidRDefault="00B30644" w:rsidP="004F2C7B">
      <w:r>
        <w:t>The osmotic pressure can be approximated</w:t>
      </w:r>
      <w:r w:rsidR="001A0773">
        <w:t xml:space="preserve"> using the following equation.</w:t>
      </w:r>
    </w:p>
    <w:p w14:paraId="58FA5A17" w14:textId="6193A0E0" w:rsidR="001A0773" w:rsidRPr="001A0773" w:rsidRDefault="001A0773" w:rsidP="004F2C7B">
      <w:pPr>
        <w:rPr>
          <w:rFonts w:eastAsiaTheme="minorEastAsia"/>
        </w:rPr>
      </w:pPr>
      <m:oMathPara>
        <m:oMath>
          <m:r>
            <w:rPr>
              <w:rFonts w:ascii="Cambria Math" w:hAnsi="Cambria Math"/>
            </w:rPr>
            <m:t>π=cRT</m:t>
          </m:r>
        </m:oMath>
      </m:oMathPara>
    </w:p>
    <w:p w14:paraId="536E79EB" w14:textId="77777777" w:rsidR="001A0773" w:rsidRPr="001A0773" w:rsidRDefault="001A0773" w:rsidP="004F2C7B">
      <w:pPr>
        <w:rPr>
          <w:rFonts w:eastAsiaTheme="minorEastAsia"/>
        </w:rPr>
      </w:pPr>
      <m:oMathPara>
        <m:oMathParaPr>
          <m:jc m:val="left"/>
        </m:oMathParaPr>
        <m:oMath>
          <m:r>
            <w:rPr>
              <w:rFonts w:ascii="Cambria Math" w:eastAsiaTheme="minorEastAsia" w:hAnsi="Cambria Math"/>
            </w:rPr>
            <m:t>Where:</m:t>
          </m:r>
          <m:r>
            <m:rPr>
              <m:sty m:val="p"/>
            </m:rPr>
            <w:rPr>
              <w:rFonts w:ascii="Cambria Math" w:eastAsiaTheme="minorEastAsia" w:hAnsi="Cambria Math"/>
            </w:rPr>
            <w:br/>
          </m:r>
        </m:oMath>
        <m:oMath>
          <m:r>
            <w:rPr>
              <w:rFonts w:ascii="Cambria Math" w:eastAsiaTheme="minorEastAsia" w:hAnsi="Cambria Math"/>
            </w:rPr>
            <m:t xml:space="preserve"> C=summation of the molar concentration of the dissolved ions</m:t>
          </m:r>
        </m:oMath>
      </m:oMathPara>
    </w:p>
    <w:p w14:paraId="477831FC" w14:textId="704FCCCE" w:rsidR="001A0773" w:rsidRPr="001A0773" w:rsidRDefault="001A0773" w:rsidP="004F2C7B">
      <w:pPr>
        <w:rPr>
          <w:rFonts w:eastAsiaTheme="minorEastAsia"/>
        </w:rPr>
      </w:pPr>
      <m:oMathPara>
        <m:oMathParaPr>
          <m:jc m:val="left"/>
        </m:oMathParaPr>
        <m:oMath>
          <m:r>
            <w:rPr>
              <w:rFonts w:ascii="Cambria Math" w:eastAsiaTheme="minorEastAsia" w:hAnsi="Cambria Math"/>
            </w:rPr>
            <m:t>R=universal gas constant 0.08206</m:t>
          </m:r>
          <m:f>
            <m:fPr>
              <m:ctrlPr>
                <w:rPr>
                  <w:rFonts w:ascii="Cambria Math" w:eastAsiaTheme="minorEastAsia" w:hAnsi="Cambria Math"/>
                  <w:i/>
                </w:rPr>
              </m:ctrlPr>
            </m:fPr>
            <m:num>
              <m:r>
                <w:rPr>
                  <w:rFonts w:ascii="Cambria Math" w:eastAsiaTheme="minorEastAsia" w:hAnsi="Cambria Math"/>
                </w:rPr>
                <m:t>Latm</m:t>
              </m:r>
            </m:num>
            <m:den>
              <m:r>
                <w:rPr>
                  <w:rFonts w:ascii="Cambria Math" w:eastAsiaTheme="minorEastAsia" w:hAnsi="Cambria Math"/>
                </w:rPr>
                <m:t>Kmol</m:t>
              </m:r>
            </m:den>
          </m:f>
          <m:r>
            <m:rPr>
              <m:sty m:val="p"/>
            </m:rPr>
            <w:rPr>
              <w:rFonts w:ascii="Cambria Math" w:eastAsiaTheme="minorEastAsia" w:hAnsi="Cambria Math"/>
            </w:rPr>
            <w:br/>
          </m:r>
        </m:oMath>
        <m:oMath>
          <m:r>
            <w:rPr>
              <w:rFonts w:ascii="Cambria Math" w:eastAsiaTheme="minorEastAsia" w:hAnsi="Cambria Math"/>
            </w:rPr>
            <m:t>T=Temperature in °K</m:t>
          </m:r>
        </m:oMath>
      </m:oMathPara>
    </w:p>
    <w:p w14:paraId="4070DE1E" w14:textId="04862BB8" w:rsidR="001A0773" w:rsidRPr="002A3A8B" w:rsidRDefault="001A0773" w:rsidP="004F2C7B">
      <w:pPr>
        <w:rPr>
          <w:rFonts w:eastAsiaTheme="minorEastAsia"/>
        </w:rPr>
      </w:pPr>
      <m:oMathPara>
        <m:oMathParaPr>
          <m:jc m:val="center"/>
        </m:oMathParaPr>
        <m:oMath>
          <m:r>
            <w:rPr>
              <w:rFonts w:ascii="Cambria Math" w:eastAsiaTheme="minorEastAsia" w:hAnsi="Cambria Math"/>
            </w:rPr>
            <m:t>c=0.02+0.015+0.01+0.001+0.025+0.001+0.002+0.012</m:t>
          </m:r>
          <m:r>
            <m:rPr>
              <m:sty m:val="p"/>
            </m:rPr>
            <w:rPr>
              <w:rFonts w:ascii="Cambria Math" w:eastAsiaTheme="minorEastAsia" w:hAnsi="Cambria Math"/>
            </w:rPr>
            <w:br/>
          </m:r>
        </m:oMath>
        <m:oMath>
          <m:r>
            <w:rPr>
              <w:rFonts w:ascii="Cambria Math" w:eastAsiaTheme="minorEastAsia" w:hAnsi="Cambria Math"/>
            </w:rPr>
            <m:t>c=0.086M</m:t>
          </m:r>
        </m:oMath>
      </m:oMathPara>
    </w:p>
    <w:p w14:paraId="2A47E3F9" w14:textId="4A432440" w:rsidR="002A3A8B" w:rsidRPr="001A0773" w:rsidRDefault="002A3A8B" w:rsidP="004F2C7B">
      <w:pPr>
        <w:rPr>
          <w:rFonts w:eastAsiaTheme="minorEastAsia"/>
        </w:rPr>
      </w:pPr>
      <m:oMathPara>
        <m:oMathParaPr>
          <m:jc m:val="center"/>
        </m:oMathParaPr>
        <m:oMath>
          <m:r>
            <w:rPr>
              <w:rFonts w:ascii="Cambria Math" w:eastAsiaTheme="minorEastAsia" w:hAnsi="Cambria Math"/>
            </w:rPr>
            <m:t>π=0.086×0.08206×</m:t>
          </m:r>
          <m:d>
            <m:dPr>
              <m:ctrlPr>
                <w:rPr>
                  <w:rFonts w:ascii="Cambria Math" w:eastAsiaTheme="minorEastAsia" w:hAnsi="Cambria Math"/>
                  <w:i/>
                </w:rPr>
              </m:ctrlPr>
            </m:dPr>
            <m:e>
              <m:r>
                <w:rPr>
                  <w:rFonts w:ascii="Cambria Math" w:eastAsiaTheme="minorEastAsia" w:hAnsi="Cambria Math"/>
                </w:rPr>
                <m:t>273+25</m:t>
              </m:r>
            </m:e>
          </m:d>
          <m:r>
            <w:rPr>
              <w:rFonts w:ascii="Cambria Math" w:eastAsiaTheme="minorEastAsia" w:hAnsi="Cambria Math"/>
            </w:rPr>
            <m:t>=2.103atm</m:t>
          </m:r>
        </m:oMath>
      </m:oMathPara>
    </w:p>
    <w:p w14:paraId="778FAC7B" w14:textId="10EE9D9F" w:rsidR="00952DEE" w:rsidRDefault="001A0773" w:rsidP="004F2C7B">
      <w:pPr>
        <w:rPr>
          <w:rFonts w:eastAsiaTheme="minorEastAsia"/>
        </w:rPr>
      </w:pPr>
      <m:oMathPara>
        <m:oMath>
          <m:r>
            <w:rPr>
              <w:rFonts w:ascii="Cambria Math" w:eastAsiaTheme="minorEastAsia" w:hAnsi="Cambria Math"/>
            </w:rPr>
            <m:t xml:space="preserve"> </m:t>
          </m:r>
        </m:oMath>
      </m:oMathPara>
    </w:p>
    <w:p w14:paraId="2D2191BD" w14:textId="77777777" w:rsidR="00952DEE" w:rsidRDefault="00952DEE">
      <w:pPr>
        <w:rPr>
          <w:rFonts w:eastAsiaTheme="minorEastAsia"/>
        </w:rPr>
      </w:pPr>
      <w:r>
        <w:rPr>
          <w:rFonts w:eastAsiaTheme="minorEastAsia"/>
        </w:rPr>
        <w:br w:type="page"/>
      </w:r>
    </w:p>
    <w:p w14:paraId="061C90E0" w14:textId="4B5BF6AC" w:rsidR="001A0773" w:rsidRDefault="00952DEE" w:rsidP="00952DEE">
      <w:pPr>
        <w:pStyle w:val="Heading2"/>
        <w:rPr>
          <w:rFonts w:eastAsiaTheme="minorEastAsia"/>
        </w:rPr>
      </w:pPr>
      <w:bookmarkStart w:id="31" w:name="_Toc515543717"/>
      <w:r>
        <w:rPr>
          <w:rFonts w:eastAsiaTheme="minorEastAsia"/>
        </w:rPr>
        <w:lastRenderedPageBreak/>
        <w:t>Conclusion</w:t>
      </w:r>
      <w:bookmarkEnd w:id="31"/>
    </w:p>
    <w:p w14:paraId="2FE5EB94" w14:textId="7997975B" w:rsidR="00DD4E82" w:rsidRDefault="00952DEE" w:rsidP="00952DEE">
      <w:r>
        <w:t xml:space="preserve">Llanelli waste water treatment works has more potential improvements </w:t>
      </w:r>
      <w:r w:rsidR="00DE39F5">
        <w:t xml:space="preserve">that could be </w:t>
      </w:r>
      <w:proofErr w:type="gramStart"/>
      <w:r w:rsidR="00DE39F5">
        <w:t>made  in</w:t>
      </w:r>
      <w:proofErr w:type="gramEnd"/>
      <w:r w:rsidR="00DE39F5">
        <w:t xml:space="preserve"> comparison to</w:t>
      </w:r>
      <w:r>
        <w:t xml:space="preserve"> Felindre. It has an issue with algae on the final settlement tanks which require manual cleaning to remove. However, there is a large potential for improvement with the introduction of electrocoagulation and AOP’s. By introducing these two processes as </w:t>
      </w:r>
      <w:proofErr w:type="gramStart"/>
      <w:r w:rsidR="00DE39F5">
        <w:t xml:space="preserve">a </w:t>
      </w:r>
      <w:r>
        <w:t xml:space="preserve"> combined</w:t>
      </w:r>
      <w:proofErr w:type="gramEnd"/>
      <w:r>
        <w:t xml:space="preserve"> process</w:t>
      </w:r>
      <w:r w:rsidR="00DE39F5">
        <w:t>,</w:t>
      </w:r>
      <w:r>
        <w:t xml:space="preserve"> they could further improve the quality of the water to a standard that is acceptable for domestic and industrial use, thus reducing strain on the mains water system. </w:t>
      </w:r>
    </w:p>
    <w:p w14:paraId="2212FCFA" w14:textId="4796757F" w:rsidR="00DD4E82" w:rsidRDefault="00952DEE" w:rsidP="00952DEE">
      <w:r>
        <w:t>The exact configuration of the each of the process and their position in Llanelli’s treatment works would have to be considered before implementation</w:t>
      </w:r>
      <w:r w:rsidR="00DE39F5">
        <w:t>,</w:t>
      </w:r>
      <w:r w:rsidR="00DD4E82">
        <w:t xml:space="preserve"> as there are various methods and implementations of both AOP’s and electrocoagulation</w:t>
      </w:r>
      <w:r>
        <w:t xml:space="preserve">, but tests in Mexico have proved the combination of the processes to be successful in treating their </w:t>
      </w:r>
      <w:r w:rsidR="00DD4E82">
        <w:t>dairy waste water.</w:t>
      </w:r>
    </w:p>
    <w:p w14:paraId="022F3C93" w14:textId="77777777" w:rsidR="00DD4E82" w:rsidRDefault="00DD4E82">
      <w:r>
        <w:br w:type="page"/>
      </w:r>
    </w:p>
    <w:p w14:paraId="027DAFA1" w14:textId="3EAA31F4" w:rsidR="00DD4E82" w:rsidRDefault="00DD4E82" w:rsidP="00DD4E82">
      <w:pPr>
        <w:pStyle w:val="Heading1"/>
      </w:pPr>
      <w:bookmarkStart w:id="32" w:name="_Toc515543718"/>
      <w:r>
        <w:lastRenderedPageBreak/>
        <w:t>References</w:t>
      </w:r>
      <w:bookmarkEnd w:id="32"/>
    </w:p>
    <w:p w14:paraId="03EF30D0" w14:textId="7CB33824"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DD4E82">
        <w:rPr>
          <w:rFonts w:ascii="Calibri" w:hAnsi="Calibri" w:cs="Calibri"/>
          <w:noProof/>
          <w:szCs w:val="24"/>
        </w:rPr>
        <w:t>[1]</w:t>
      </w:r>
      <w:r w:rsidRPr="00DD4E82">
        <w:rPr>
          <w:rFonts w:ascii="Calibri" w:hAnsi="Calibri" w:cs="Calibri"/>
          <w:noProof/>
          <w:szCs w:val="24"/>
        </w:rPr>
        <w:tab/>
        <w:t>Wikipedia, “Coagulation.” [Online]. Available: vandersar=mendeley. [Accessed: 29-May-2018].</w:t>
      </w:r>
    </w:p>
    <w:p w14:paraId="0A305A6E"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[2]</w:t>
      </w:r>
      <w:r w:rsidRPr="00DD4E82">
        <w:rPr>
          <w:rFonts w:ascii="Calibri" w:hAnsi="Calibri" w:cs="Calibri"/>
          <w:noProof/>
          <w:szCs w:val="24"/>
        </w:rPr>
        <w:tab/>
        <w:t>I. Publishing, “Coagulation and Flocculation in Water and Wastewater Treatment.” [Online]. Available: https://www.iwapublishing.com/news/coagulation-and-flocculation-water-and-wastewater-treatment. [Accessed: 29-May-2018].</w:t>
      </w:r>
    </w:p>
    <w:p w14:paraId="7C09F0A5"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[3]</w:t>
      </w:r>
      <w:r w:rsidRPr="00DD4E82">
        <w:rPr>
          <w:rFonts w:ascii="Calibri" w:hAnsi="Calibri" w:cs="Calibri"/>
          <w:noProof/>
          <w:szCs w:val="24"/>
        </w:rPr>
        <w:tab/>
        <w:t>K. Science, “Coagulation-Flocculation.” [Online]. Available: https://www.koshland-science-museum.org/water/html/en/Treatment/Coagulation-Flocculation.html. [Accessed: 29-May-2018].</w:t>
      </w:r>
    </w:p>
    <w:p w14:paraId="2461DD1C"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[4]</w:t>
      </w:r>
      <w:r w:rsidRPr="00DD4E82">
        <w:rPr>
          <w:rFonts w:ascii="Calibri" w:hAnsi="Calibri" w:cs="Calibri"/>
          <w:noProof/>
          <w:szCs w:val="24"/>
        </w:rPr>
        <w:tab/>
        <w:t>“CONTROL CURRENT DISSOLVED AIR FLOTATION AND FILTRATION.” [Online]. Available: https://pciafrica.com/datasheet-cocodaff.html. [Accessed: 29-May-2018].</w:t>
      </w:r>
    </w:p>
    <w:p w14:paraId="596C35B1"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[5]</w:t>
      </w:r>
      <w:r w:rsidRPr="00DD4E82">
        <w:rPr>
          <w:rFonts w:ascii="Calibri" w:hAnsi="Calibri" w:cs="Calibri"/>
          <w:noProof/>
          <w:szCs w:val="24"/>
        </w:rPr>
        <w:tab/>
        <w:t>“Iron and Manganese.” [Online]. Available: https://www.mrwa.com/WaterWorksMnl/Chapter 14 Iron and Manganese.pdf. [Accessed: 29-May-2018].</w:t>
      </w:r>
    </w:p>
    <w:p w14:paraId="27549BD2"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[6]</w:t>
      </w:r>
      <w:r w:rsidRPr="00DD4E82">
        <w:rPr>
          <w:rFonts w:ascii="Calibri" w:hAnsi="Calibri" w:cs="Calibri"/>
          <w:noProof/>
          <w:szCs w:val="24"/>
        </w:rPr>
        <w:tab/>
        <w:t>“Granular Activated Carbon.” [Online]. Available: https://tappwater.co/en/what-activated-carbon-remove/. [Accessed: 29-May-2018].</w:t>
      </w:r>
    </w:p>
    <w:p w14:paraId="73EA9CEE"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[7]</w:t>
      </w:r>
      <w:r w:rsidRPr="00DD4E82">
        <w:rPr>
          <w:rFonts w:ascii="Calibri" w:hAnsi="Calibri" w:cs="Calibri"/>
          <w:noProof/>
          <w:szCs w:val="24"/>
        </w:rPr>
        <w:tab/>
        <w:t>Wellowner, “Trihalomethanes.” [Online]. Available: http://wellowner.org/water-quality/trihalomethanes/.</w:t>
      </w:r>
    </w:p>
    <w:p w14:paraId="0A9347E8"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[8]</w:t>
      </w:r>
      <w:r w:rsidRPr="00DD4E82">
        <w:rPr>
          <w:rFonts w:ascii="Calibri" w:hAnsi="Calibri" w:cs="Calibri"/>
          <w:noProof/>
          <w:szCs w:val="24"/>
        </w:rPr>
        <w:tab/>
        <w:t>U. S. E. P. Agency, “Wastewater Technology Fact Sheet.” [Online]. Available: https://www3.epa.gov/npdes/pubs/final_sgrit_removal.pdf. [Accessed: 30-May-2018].</w:t>
      </w:r>
    </w:p>
    <w:p w14:paraId="4F3A430E"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[9]</w:t>
      </w:r>
      <w:r w:rsidRPr="00DD4E82">
        <w:rPr>
          <w:rFonts w:ascii="Calibri" w:hAnsi="Calibri" w:cs="Calibri"/>
          <w:noProof/>
          <w:szCs w:val="24"/>
        </w:rPr>
        <w:tab/>
        <w:t>“Waste Water Treatment.” [Online]. Available: https://www.slideshare.net/vasukisilva/waste-water-treatment-70415075. [Accessed: 30-May-2018].</w:t>
      </w:r>
    </w:p>
    <w:p w14:paraId="092B5DA3"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[10]</w:t>
      </w:r>
      <w:r w:rsidRPr="00DD4E82">
        <w:rPr>
          <w:rFonts w:ascii="Calibri" w:hAnsi="Calibri" w:cs="Calibri"/>
          <w:noProof/>
          <w:szCs w:val="24"/>
        </w:rPr>
        <w:tab/>
        <w:t>Partech, “Primary Settlement Tanks.” [Online]. Available: https://www.partech.co.uk/application/primary-settlement-tanks/. [Accessed: 30-May-2018].</w:t>
      </w:r>
    </w:p>
    <w:p w14:paraId="5FB3D8C1"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[11]</w:t>
      </w:r>
      <w:r w:rsidRPr="00DD4E82">
        <w:rPr>
          <w:rFonts w:ascii="Calibri" w:hAnsi="Calibri" w:cs="Calibri"/>
          <w:noProof/>
          <w:szCs w:val="24"/>
        </w:rPr>
        <w:tab/>
        <w:t>Partech, “Final Settlement Tanks.” [Online]. Available: https://www.partech.co.uk/application/final-settlement-industry/. [Accessed: 30-May-2018].</w:t>
      </w:r>
    </w:p>
    <w:p w14:paraId="118F5A34"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[12]</w:t>
      </w:r>
      <w:r w:rsidRPr="00DD4E82">
        <w:rPr>
          <w:rFonts w:ascii="Calibri" w:hAnsi="Calibri" w:cs="Calibri"/>
          <w:noProof/>
          <w:szCs w:val="24"/>
        </w:rPr>
        <w:tab/>
        <w:t>A. Tech, “Biological Wastewater Treatment.” [Online]. Available: http://www.watertoday.org/Article Archieve/Aquatech 12.pdf. [Accessed: 30-May-2018].</w:t>
      </w:r>
    </w:p>
    <w:p w14:paraId="43843A8F"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[13]</w:t>
      </w:r>
      <w:r w:rsidRPr="00DD4E82">
        <w:rPr>
          <w:rFonts w:ascii="Calibri" w:hAnsi="Calibri" w:cs="Calibri"/>
          <w:noProof/>
          <w:szCs w:val="24"/>
        </w:rPr>
        <w:tab/>
        <w:t>Y. Deng, “Advanced Oxidation Processes (AOPs) in Wastewater Treatment.” [Online]. Available: https://link.springer.com/article/10.1007/s40726-015-0015-z. [Accessed: 30-May-2018].</w:t>
      </w:r>
    </w:p>
    <w:p w14:paraId="42C7463B"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szCs w:val="24"/>
        </w:rPr>
      </w:pPr>
      <w:r w:rsidRPr="00DD4E82">
        <w:rPr>
          <w:rFonts w:ascii="Calibri" w:hAnsi="Calibri" w:cs="Calibri"/>
          <w:noProof/>
          <w:szCs w:val="24"/>
        </w:rPr>
        <w:t>[14]</w:t>
      </w:r>
      <w:r w:rsidRPr="00DD4E82">
        <w:rPr>
          <w:rFonts w:ascii="Calibri" w:hAnsi="Calibri" w:cs="Calibri"/>
          <w:noProof/>
          <w:szCs w:val="24"/>
        </w:rPr>
        <w:tab/>
        <w:t xml:space="preserve">A. L. Torres-Sa´nchez, S. J. Lo´pez-Cervera, C. de la Rosa, M. Maldonado-Vega, M. Maldonado-Santoyo, and J. M. Peralta-Herna´ndez, “Electrocoagulation process coupled with advance oxidation techniques to treatment of dairy industry wastewater,” </w:t>
      </w:r>
      <w:r w:rsidRPr="00DD4E82">
        <w:rPr>
          <w:rFonts w:ascii="Calibri" w:hAnsi="Calibri" w:cs="Calibri"/>
          <w:i/>
          <w:iCs/>
          <w:noProof/>
          <w:szCs w:val="24"/>
        </w:rPr>
        <w:t>Int. J. Electrochem. Sci.</w:t>
      </w:r>
      <w:r w:rsidRPr="00DD4E82">
        <w:rPr>
          <w:rFonts w:ascii="Calibri" w:hAnsi="Calibri" w:cs="Calibri"/>
          <w:noProof/>
          <w:szCs w:val="24"/>
        </w:rPr>
        <w:t>, vol. 9, no. 11, pp. 6103–6112, 2014.</w:t>
      </w:r>
    </w:p>
    <w:p w14:paraId="71DE2DCE" w14:textId="77777777" w:rsidR="00DD4E82" w:rsidRPr="00DD4E82" w:rsidRDefault="00DD4E82" w:rsidP="00DD4E82">
      <w:pPr>
        <w:widowControl w:val="0"/>
        <w:autoSpaceDE w:val="0"/>
        <w:autoSpaceDN w:val="0"/>
        <w:adjustRightInd w:val="0"/>
        <w:spacing w:line="240" w:lineRule="auto"/>
        <w:ind w:left="640" w:hanging="640"/>
        <w:rPr>
          <w:rFonts w:ascii="Calibri" w:hAnsi="Calibri" w:cs="Calibri"/>
          <w:noProof/>
        </w:rPr>
      </w:pPr>
      <w:r w:rsidRPr="00DD4E82">
        <w:rPr>
          <w:rFonts w:ascii="Calibri" w:hAnsi="Calibri" w:cs="Calibri"/>
          <w:noProof/>
          <w:szCs w:val="24"/>
        </w:rPr>
        <w:t>[15]</w:t>
      </w:r>
      <w:r w:rsidRPr="00DD4E82">
        <w:rPr>
          <w:rFonts w:ascii="Calibri" w:hAnsi="Calibri" w:cs="Calibri"/>
          <w:noProof/>
          <w:szCs w:val="24"/>
        </w:rPr>
        <w:tab/>
        <w:t>F. Mazille, “Advanced Oxidation Processes.” [Online]. Available: https://www.sswm.info/sswm-university-course/module-6-disaster-situations-planning-and-preparedness/further-resources-0/advanced-oxidation-processes. [Accessed: 30-May-2018].</w:t>
      </w:r>
    </w:p>
    <w:p w14:paraId="2D81998F" w14:textId="224B2A4B" w:rsidR="00146B71" w:rsidRPr="00146B71" w:rsidRDefault="00DD4E82">
      <w:pPr>
        <w:rPr>
          <w:rFonts w:eastAsiaTheme="minorEastAsia"/>
        </w:rPr>
      </w:pPr>
      <w:r>
        <w:fldChar w:fldCharType="end"/>
      </w:r>
    </w:p>
    <w:sectPr w:rsidR="00146B71" w:rsidRPr="00146B71" w:rsidSect="002378E5">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FA57F" w14:textId="77777777" w:rsidR="008E67B1" w:rsidRDefault="008E67B1" w:rsidP="008E67B1">
      <w:pPr>
        <w:spacing w:after="0" w:line="240" w:lineRule="auto"/>
      </w:pPr>
      <w:r>
        <w:separator/>
      </w:r>
    </w:p>
  </w:endnote>
  <w:endnote w:type="continuationSeparator" w:id="0">
    <w:p w14:paraId="41C35F2F" w14:textId="77777777" w:rsidR="008E67B1" w:rsidRDefault="008E67B1" w:rsidP="008E6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7975516"/>
      <w:docPartObj>
        <w:docPartGallery w:val="Page Numbers (Bottom of Page)"/>
        <w:docPartUnique/>
      </w:docPartObj>
    </w:sdtPr>
    <w:sdtEndPr>
      <w:rPr>
        <w:noProof/>
      </w:rPr>
    </w:sdtEndPr>
    <w:sdtContent>
      <w:p w14:paraId="0BAB3C2A" w14:textId="1BA3DE6B" w:rsidR="008E67B1" w:rsidRDefault="008E67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3040D1" w14:textId="77777777" w:rsidR="008E67B1" w:rsidRDefault="008E67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4E439" w14:textId="77777777" w:rsidR="008E67B1" w:rsidRDefault="008E67B1" w:rsidP="008E67B1">
      <w:pPr>
        <w:spacing w:after="0" w:line="240" w:lineRule="auto"/>
      </w:pPr>
      <w:r>
        <w:separator/>
      </w:r>
    </w:p>
  </w:footnote>
  <w:footnote w:type="continuationSeparator" w:id="0">
    <w:p w14:paraId="76AF8815" w14:textId="77777777" w:rsidR="008E67B1" w:rsidRDefault="008E67B1" w:rsidP="008E67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11336"/>
    <w:multiLevelType w:val="hybridMultilevel"/>
    <w:tmpl w:val="4C8A9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72565"/>
    <w:multiLevelType w:val="hybridMultilevel"/>
    <w:tmpl w:val="A634C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B55BF3"/>
    <w:multiLevelType w:val="hybridMultilevel"/>
    <w:tmpl w:val="A6AA7BF0"/>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 w15:restartNumberingAfterBreak="0">
    <w:nsid w:val="3A242B2C"/>
    <w:multiLevelType w:val="hybridMultilevel"/>
    <w:tmpl w:val="FD240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E23E55"/>
    <w:multiLevelType w:val="hybridMultilevel"/>
    <w:tmpl w:val="005E685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40CE6C55"/>
    <w:multiLevelType w:val="hybridMultilevel"/>
    <w:tmpl w:val="A27036E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C576635"/>
    <w:multiLevelType w:val="hybridMultilevel"/>
    <w:tmpl w:val="79727F8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55F00F92"/>
    <w:multiLevelType w:val="hybridMultilevel"/>
    <w:tmpl w:val="26CA59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762F4CFE"/>
    <w:multiLevelType w:val="hybridMultilevel"/>
    <w:tmpl w:val="D86E7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7"/>
  </w:num>
  <w:num w:numId="5">
    <w:abstractNumId w:val="0"/>
  </w:num>
  <w:num w:numId="6">
    <w:abstractNumId w:val="6"/>
  </w:num>
  <w:num w:numId="7">
    <w:abstractNumId w:val="5"/>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8E5"/>
    <w:rsid w:val="00035272"/>
    <w:rsid w:val="00062A0A"/>
    <w:rsid w:val="0007343A"/>
    <w:rsid w:val="000B3942"/>
    <w:rsid w:val="000D1B6A"/>
    <w:rsid w:val="001220C9"/>
    <w:rsid w:val="00131D1A"/>
    <w:rsid w:val="00146B71"/>
    <w:rsid w:val="001508C2"/>
    <w:rsid w:val="001A0773"/>
    <w:rsid w:val="001A1A03"/>
    <w:rsid w:val="00204308"/>
    <w:rsid w:val="00225B26"/>
    <w:rsid w:val="002378E5"/>
    <w:rsid w:val="00263651"/>
    <w:rsid w:val="00264356"/>
    <w:rsid w:val="00264A4E"/>
    <w:rsid w:val="0029744E"/>
    <w:rsid w:val="002A3A8B"/>
    <w:rsid w:val="002A422E"/>
    <w:rsid w:val="002F5366"/>
    <w:rsid w:val="003044FC"/>
    <w:rsid w:val="003434F2"/>
    <w:rsid w:val="00373FB3"/>
    <w:rsid w:val="003C3EF2"/>
    <w:rsid w:val="003F5A20"/>
    <w:rsid w:val="00437DB3"/>
    <w:rsid w:val="00456928"/>
    <w:rsid w:val="004603FE"/>
    <w:rsid w:val="004A79DD"/>
    <w:rsid w:val="004D7E0D"/>
    <w:rsid w:val="004F2C7B"/>
    <w:rsid w:val="00504E02"/>
    <w:rsid w:val="00514489"/>
    <w:rsid w:val="005257C9"/>
    <w:rsid w:val="00545C55"/>
    <w:rsid w:val="00554BF9"/>
    <w:rsid w:val="00583A17"/>
    <w:rsid w:val="005905F2"/>
    <w:rsid w:val="005B41EA"/>
    <w:rsid w:val="005C0685"/>
    <w:rsid w:val="005E58AB"/>
    <w:rsid w:val="00601E81"/>
    <w:rsid w:val="006916BE"/>
    <w:rsid w:val="006B3E5B"/>
    <w:rsid w:val="006F066E"/>
    <w:rsid w:val="00701AB0"/>
    <w:rsid w:val="00717524"/>
    <w:rsid w:val="00785E2B"/>
    <w:rsid w:val="00787828"/>
    <w:rsid w:val="007A2EBF"/>
    <w:rsid w:val="007D3AA1"/>
    <w:rsid w:val="007D76A6"/>
    <w:rsid w:val="007F500E"/>
    <w:rsid w:val="0081442E"/>
    <w:rsid w:val="008179F6"/>
    <w:rsid w:val="00864C60"/>
    <w:rsid w:val="008B1E14"/>
    <w:rsid w:val="008E67B1"/>
    <w:rsid w:val="008F3CE3"/>
    <w:rsid w:val="009138AB"/>
    <w:rsid w:val="009354BC"/>
    <w:rsid w:val="00952DEE"/>
    <w:rsid w:val="00957593"/>
    <w:rsid w:val="0098411C"/>
    <w:rsid w:val="009918AB"/>
    <w:rsid w:val="009C0A22"/>
    <w:rsid w:val="009D5569"/>
    <w:rsid w:val="009F19A1"/>
    <w:rsid w:val="00A02DDC"/>
    <w:rsid w:val="00A0452A"/>
    <w:rsid w:val="00A235B9"/>
    <w:rsid w:val="00A267AF"/>
    <w:rsid w:val="00A32C8D"/>
    <w:rsid w:val="00A55DE8"/>
    <w:rsid w:val="00A64C37"/>
    <w:rsid w:val="00A926A1"/>
    <w:rsid w:val="00AB04C6"/>
    <w:rsid w:val="00AF2A22"/>
    <w:rsid w:val="00B30644"/>
    <w:rsid w:val="00B46E25"/>
    <w:rsid w:val="00B61E10"/>
    <w:rsid w:val="00B76672"/>
    <w:rsid w:val="00BA3B29"/>
    <w:rsid w:val="00BB6A68"/>
    <w:rsid w:val="00BB73EA"/>
    <w:rsid w:val="00BE20DE"/>
    <w:rsid w:val="00C43533"/>
    <w:rsid w:val="00C914D5"/>
    <w:rsid w:val="00CC618E"/>
    <w:rsid w:val="00D03F2B"/>
    <w:rsid w:val="00D20BCC"/>
    <w:rsid w:val="00D84D6E"/>
    <w:rsid w:val="00D87D10"/>
    <w:rsid w:val="00D9677C"/>
    <w:rsid w:val="00D96869"/>
    <w:rsid w:val="00DD4E82"/>
    <w:rsid w:val="00DE300B"/>
    <w:rsid w:val="00DE39F5"/>
    <w:rsid w:val="00E229E8"/>
    <w:rsid w:val="00E5148B"/>
    <w:rsid w:val="00E62CB9"/>
    <w:rsid w:val="00E70C6F"/>
    <w:rsid w:val="00EC4CAC"/>
    <w:rsid w:val="00ED2791"/>
    <w:rsid w:val="00EE5384"/>
    <w:rsid w:val="00F130AB"/>
    <w:rsid w:val="00F2386C"/>
    <w:rsid w:val="00F27B72"/>
    <w:rsid w:val="00F35027"/>
    <w:rsid w:val="00FB2AD3"/>
    <w:rsid w:val="00FE3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BEFFE"/>
  <w15:chartTrackingRefBased/>
  <w15:docId w15:val="{C1AFA464-06FA-4339-97E4-2E3316638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5C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5C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D556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5C55"/>
    <w:pPr>
      <w:spacing w:after="0" w:line="216" w:lineRule="auto"/>
      <w:contextualSpacing/>
    </w:pPr>
    <w:rPr>
      <w:rFonts w:asciiTheme="majorHAnsi" w:eastAsiaTheme="majorEastAsia" w:hAnsiTheme="majorHAnsi" w:cstheme="majorBidi"/>
      <w:color w:val="404040" w:themeColor="text1" w:themeTint="BF"/>
      <w:spacing w:val="-10"/>
      <w:kern w:val="28"/>
      <w:sz w:val="40"/>
      <w:szCs w:val="56"/>
      <w:lang w:val="en-US"/>
    </w:rPr>
  </w:style>
  <w:style w:type="character" w:customStyle="1" w:styleId="TitleChar">
    <w:name w:val="Title Char"/>
    <w:basedOn w:val="DefaultParagraphFont"/>
    <w:link w:val="Title"/>
    <w:uiPriority w:val="10"/>
    <w:rsid w:val="00545C55"/>
    <w:rPr>
      <w:rFonts w:asciiTheme="majorHAnsi" w:eastAsiaTheme="majorEastAsia" w:hAnsiTheme="majorHAnsi" w:cstheme="majorBidi"/>
      <w:color w:val="404040" w:themeColor="text1" w:themeTint="BF"/>
      <w:spacing w:val="-10"/>
      <w:kern w:val="28"/>
      <w:sz w:val="40"/>
      <w:szCs w:val="56"/>
      <w:lang w:val="en-US"/>
    </w:rPr>
  </w:style>
  <w:style w:type="paragraph" w:styleId="Subtitle">
    <w:name w:val="Subtitle"/>
    <w:basedOn w:val="Normal"/>
    <w:next w:val="Normal"/>
    <w:link w:val="SubtitleChar"/>
    <w:uiPriority w:val="11"/>
    <w:qFormat/>
    <w:rsid w:val="002378E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378E5"/>
    <w:rPr>
      <w:rFonts w:eastAsiaTheme="minorEastAsia" w:cs="Times New Roman"/>
      <w:color w:val="5A5A5A" w:themeColor="text1" w:themeTint="A5"/>
      <w:spacing w:val="15"/>
      <w:lang w:val="en-US"/>
    </w:rPr>
  </w:style>
  <w:style w:type="paragraph" w:styleId="NoSpacing">
    <w:name w:val="No Spacing"/>
    <w:link w:val="NoSpacingChar"/>
    <w:uiPriority w:val="1"/>
    <w:qFormat/>
    <w:rsid w:val="002378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378E5"/>
    <w:rPr>
      <w:rFonts w:eastAsiaTheme="minorEastAsia"/>
      <w:lang w:val="en-US"/>
    </w:rPr>
  </w:style>
  <w:style w:type="character" w:styleId="PlaceholderText">
    <w:name w:val="Placeholder Text"/>
    <w:basedOn w:val="DefaultParagraphFont"/>
    <w:uiPriority w:val="99"/>
    <w:semiHidden/>
    <w:rsid w:val="009918AB"/>
    <w:rPr>
      <w:color w:val="808080"/>
    </w:rPr>
  </w:style>
  <w:style w:type="paragraph" w:styleId="ListParagraph">
    <w:name w:val="List Paragraph"/>
    <w:basedOn w:val="Normal"/>
    <w:uiPriority w:val="34"/>
    <w:qFormat/>
    <w:rsid w:val="004A79DD"/>
    <w:pPr>
      <w:ind w:left="720"/>
      <w:contextualSpacing/>
    </w:pPr>
  </w:style>
  <w:style w:type="character" w:customStyle="1" w:styleId="Heading1Char">
    <w:name w:val="Heading 1 Char"/>
    <w:basedOn w:val="DefaultParagraphFont"/>
    <w:link w:val="Heading1"/>
    <w:uiPriority w:val="9"/>
    <w:rsid w:val="00545C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5C55"/>
    <w:pPr>
      <w:outlineLvl w:val="9"/>
    </w:pPr>
    <w:rPr>
      <w:lang w:val="en-US"/>
    </w:rPr>
  </w:style>
  <w:style w:type="paragraph" w:styleId="TOC1">
    <w:name w:val="toc 1"/>
    <w:basedOn w:val="Normal"/>
    <w:next w:val="Normal"/>
    <w:autoRedefine/>
    <w:uiPriority w:val="39"/>
    <w:unhideWhenUsed/>
    <w:rsid w:val="00545C55"/>
    <w:pPr>
      <w:spacing w:after="100"/>
    </w:pPr>
  </w:style>
  <w:style w:type="character" w:styleId="Hyperlink">
    <w:name w:val="Hyperlink"/>
    <w:basedOn w:val="DefaultParagraphFont"/>
    <w:uiPriority w:val="99"/>
    <w:unhideWhenUsed/>
    <w:rsid w:val="00545C55"/>
    <w:rPr>
      <w:color w:val="0563C1" w:themeColor="hyperlink"/>
      <w:u w:val="single"/>
    </w:rPr>
  </w:style>
  <w:style w:type="character" w:customStyle="1" w:styleId="Heading2Char">
    <w:name w:val="Heading 2 Char"/>
    <w:basedOn w:val="DefaultParagraphFont"/>
    <w:link w:val="Heading2"/>
    <w:uiPriority w:val="9"/>
    <w:rsid w:val="00545C5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83A17"/>
    <w:pPr>
      <w:spacing w:after="100"/>
      <w:ind w:left="220"/>
    </w:pPr>
  </w:style>
  <w:style w:type="paragraph" w:styleId="Caption">
    <w:name w:val="caption"/>
    <w:basedOn w:val="Normal"/>
    <w:next w:val="Normal"/>
    <w:uiPriority w:val="35"/>
    <w:unhideWhenUsed/>
    <w:qFormat/>
    <w:rsid w:val="00583A17"/>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9D556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B3E5B"/>
    <w:pPr>
      <w:spacing w:after="100"/>
      <w:ind w:left="440"/>
    </w:pPr>
  </w:style>
  <w:style w:type="paragraph" w:styleId="TableofFigures">
    <w:name w:val="table of figures"/>
    <w:basedOn w:val="Normal"/>
    <w:next w:val="Normal"/>
    <w:uiPriority w:val="99"/>
    <w:unhideWhenUsed/>
    <w:rsid w:val="00E70C6F"/>
    <w:pPr>
      <w:spacing w:after="0"/>
    </w:pPr>
  </w:style>
  <w:style w:type="paragraph" w:styleId="Header">
    <w:name w:val="header"/>
    <w:basedOn w:val="Normal"/>
    <w:link w:val="HeaderChar"/>
    <w:uiPriority w:val="99"/>
    <w:unhideWhenUsed/>
    <w:rsid w:val="008E67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7B1"/>
  </w:style>
  <w:style w:type="paragraph" w:styleId="Footer">
    <w:name w:val="footer"/>
    <w:basedOn w:val="Normal"/>
    <w:link w:val="FooterChar"/>
    <w:uiPriority w:val="99"/>
    <w:unhideWhenUsed/>
    <w:rsid w:val="008E67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7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32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University of Wales Trinity St David -Swansea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D87A82-9E20-40A4-B70B-80EBD53B5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1796</TotalTime>
  <Pages>22</Pages>
  <Words>6434</Words>
  <Characters>36674</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Site Investigation of Water and Sewage Treatment Plants</vt:lpstr>
    </vt:vector>
  </TitlesOfParts>
  <Company>p143797</Company>
  <LinksUpToDate>false</LinksUpToDate>
  <CharactersWithSpaces>43022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Investigation of Water and Sewage Treatment Plants</dc:title>
  <dc:subject>Water Treatment Technology</dc:subject>
  <dc:creator>Liam Thomas</dc:creator>
  <cp:keywords/>
  <dc:description/>
  <cp:lastModifiedBy>Liam Thomas (P143797)</cp:lastModifiedBy>
  <cp:revision>14</cp:revision>
  <dcterms:created xsi:type="dcterms:W3CDTF">2018-05-27T08:07:00Z</dcterms:created>
  <dcterms:modified xsi:type="dcterms:W3CDTF">2018-05-31T14:43:00Z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06f2c85d-f2cc-37cb-be8e-04589312e67b</vt:lpwstr>
  </property>
  <property fmtid="{D5CDD505-2E9C-101B-9397-08002B2CF9AE}" pid="24" name="Mendeley Citation Style_1">
    <vt:lpwstr>http://www.zotero.org/styles/ieee</vt:lpwstr>
  </property>
</Properties>
</file>