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46771D" w14:textId="77777777" w:rsidR="00773706" w:rsidRDefault="00773706" w:rsidP="00216A63">
      <w:pPr>
        <w:pStyle w:val="Title"/>
        <w:jc w:val="center"/>
        <w:rPr>
          <w:b/>
          <w:bCs/>
        </w:rPr>
      </w:pPr>
    </w:p>
    <w:p w14:paraId="488280C3" w14:textId="77777777" w:rsidR="00773706" w:rsidRDefault="00773706" w:rsidP="00216A63">
      <w:pPr>
        <w:pStyle w:val="Title"/>
        <w:jc w:val="center"/>
        <w:rPr>
          <w:b/>
          <w:bCs/>
        </w:rPr>
      </w:pPr>
    </w:p>
    <w:p w14:paraId="7E138A5D" w14:textId="77777777" w:rsidR="00773706" w:rsidRDefault="00773706" w:rsidP="00216A63">
      <w:pPr>
        <w:pStyle w:val="Title"/>
        <w:jc w:val="center"/>
        <w:rPr>
          <w:b/>
          <w:bCs/>
        </w:rPr>
      </w:pPr>
    </w:p>
    <w:p w14:paraId="514D8413" w14:textId="77777777" w:rsidR="00773706" w:rsidRDefault="00773706" w:rsidP="00216A63">
      <w:pPr>
        <w:pStyle w:val="Title"/>
        <w:jc w:val="center"/>
        <w:rPr>
          <w:b/>
          <w:bCs/>
        </w:rPr>
      </w:pPr>
    </w:p>
    <w:p w14:paraId="50463C72" w14:textId="77777777" w:rsidR="00773706" w:rsidRDefault="00773706" w:rsidP="00216A63">
      <w:pPr>
        <w:pStyle w:val="Title"/>
        <w:jc w:val="center"/>
        <w:rPr>
          <w:b/>
          <w:bCs/>
        </w:rPr>
      </w:pPr>
    </w:p>
    <w:p w14:paraId="0C79D76F" w14:textId="77777777" w:rsidR="00773706" w:rsidRDefault="00773706" w:rsidP="00216A63">
      <w:pPr>
        <w:pStyle w:val="Title"/>
        <w:jc w:val="center"/>
        <w:rPr>
          <w:b/>
          <w:bCs/>
        </w:rPr>
      </w:pPr>
    </w:p>
    <w:p w14:paraId="7988469D" w14:textId="77777777" w:rsidR="00773706" w:rsidRDefault="00773706" w:rsidP="00216A63">
      <w:pPr>
        <w:pStyle w:val="Title"/>
        <w:jc w:val="center"/>
        <w:rPr>
          <w:b/>
          <w:bCs/>
        </w:rPr>
      </w:pPr>
    </w:p>
    <w:p w14:paraId="15E16A5E" w14:textId="394A7C1D" w:rsidR="00643057" w:rsidRPr="00773706" w:rsidRDefault="006B4911" w:rsidP="00216A63">
      <w:pPr>
        <w:pStyle w:val="Title"/>
        <w:jc w:val="center"/>
        <w:rPr>
          <w:b/>
          <w:bCs/>
        </w:rPr>
      </w:pPr>
      <w:r w:rsidRPr="00773706">
        <w:rPr>
          <w:b/>
          <w:bCs/>
        </w:rPr>
        <w:t xml:space="preserve">Understanding the extent </w:t>
      </w:r>
      <w:r w:rsidR="009A7971" w:rsidRPr="00773706">
        <w:rPr>
          <w:b/>
          <w:bCs/>
        </w:rPr>
        <w:t>of social media  on</w:t>
      </w:r>
      <w:r w:rsidR="00643057" w:rsidRPr="00773706">
        <w:rPr>
          <w:b/>
          <w:bCs/>
        </w:rPr>
        <w:t xml:space="preserve"> Gen-Z Consumers</w:t>
      </w:r>
      <w:r w:rsidR="009A7971" w:rsidRPr="00773706">
        <w:rPr>
          <w:b/>
          <w:bCs/>
        </w:rPr>
        <w:t xml:space="preserve"> within fashion industry</w:t>
      </w:r>
      <w:r w:rsidR="00643057" w:rsidRPr="00773706">
        <w:rPr>
          <w:b/>
          <w:bCs/>
        </w:rPr>
        <w:t>: A Focus on Zara</w:t>
      </w:r>
    </w:p>
    <w:p w14:paraId="03BA5286" w14:textId="77777777" w:rsidR="00643057" w:rsidRPr="00773706" w:rsidRDefault="00643057" w:rsidP="00643057">
      <w:pPr>
        <w:rPr>
          <w:rFonts w:eastAsiaTheme="majorEastAsia" w:cs="Times New Roman"/>
          <w:color w:val="323E4F" w:themeColor="text2" w:themeShade="BF"/>
          <w:spacing w:val="5"/>
          <w:kern w:val="28"/>
          <w:szCs w:val="24"/>
        </w:rPr>
      </w:pPr>
    </w:p>
    <w:p w14:paraId="1DFC7EE7" w14:textId="77777777" w:rsidR="00643057" w:rsidRPr="00773706" w:rsidRDefault="00643057">
      <w:pPr>
        <w:spacing w:line="259" w:lineRule="auto"/>
        <w:jc w:val="left"/>
        <w:rPr>
          <w:rFonts w:eastAsiaTheme="majorEastAsia" w:cs="Times New Roman"/>
          <w:color w:val="323E4F" w:themeColor="text2" w:themeShade="BF"/>
          <w:spacing w:val="5"/>
          <w:kern w:val="28"/>
          <w:szCs w:val="24"/>
        </w:rPr>
      </w:pPr>
      <w:r w:rsidRPr="00773706">
        <w:rPr>
          <w:rFonts w:eastAsiaTheme="majorEastAsia" w:cs="Times New Roman"/>
          <w:color w:val="323E4F" w:themeColor="text2" w:themeShade="BF"/>
          <w:spacing w:val="5"/>
          <w:kern w:val="28"/>
          <w:szCs w:val="24"/>
        </w:rPr>
        <w:br w:type="page"/>
      </w:r>
    </w:p>
    <w:sdt>
      <w:sdtPr>
        <w:rPr>
          <w:rFonts w:ascii="Times New Roman" w:eastAsiaTheme="minorHAnsi" w:hAnsi="Times New Roman" w:cstheme="minorBidi"/>
          <w:b w:val="0"/>
          <w:bCs w:val="0"/>
          <w:color w:val="auto"/>
          <w:sz w:val="24"/>
          <w:szCs w:val="22"/>
          <w:lang w:val="en-GB"/>
        </w:rPr>
        <w:id w:val="98702985"/>
        <w:docPartObj>
          <w:docPartGallery w:val="Table of Contents"/>
          <w:docPartUnique/>
        </w:docPartObj>
      </w:sdtPr>
      <w:sdtEndPr/>
      <w:sdtContent>
        <w:p w14:paraId="7A9D1B70" w14:textId="77777777" w:rsidR="00643057" w:rsidRPr="00773706" w:rsidRDefault="00643057">
          <w:pPr>
            <w:pStyle w:val="TOCHeading"/>
            <w:rPr>
              <w:lang w:val="en-GB"/>
            </w:rPr>
          </w:pPr>
          <w:r w:rsidRPr="00773706">
            <w:rPr>
              <w:lang w:val="en-GB"/>
            </w:rPr>
            <w:t>Table of Contents</w:t>
          </w:r>
        </w:p>
        <w:p w14:paraId="056CC480" w14:textId="4A361B92" w:rsidR="00773706" w:rsidRDefault="00FE5014">
          <w:pPr>
            <w:pStyle w:val="TOC1"/>
            <w:tabs>
              <w:tab w:val="right" w:leader="dot" w:pos="9016"/>
            </w:tabs>
            <w:rPr>
              <w:rFonts w:asciiTheme="minorHAnsi" w:eastAsiaTheme="minorEastAsia" w:hAnsiTheme="minorHAnsi"/>
              <w:noProof/>
              <w:kern w:val="2"/>
              <w:szCs w:val="30"/>
              <w:lang w:val="en-IN" w:eastAsia="en-IN" w:bidi="bn-IN"/>
              <w14:ligatures w14:val="standardContextual"/>
            </w:rPr>
          </w:pPr>
          <w:r w:rsidRPr="00773706">
            <w:fldChar w:fldCharType="begin"/>
          </w:r>
          <w:r w:rsidR="00643057" w:rsidRPr="00773706">
            <w:instrText xml:space="preserve"> TOC \o "1-3" \h \z \u </w:instrText>
          </w:r>
          <w:r w:rsidRPr="00773706">
            <w:fldChar w:fldCharType="separate"/>
          </w:r>
          <w:hyperlink w:anchor="_Toc172906574" w:history="1">
            <w:r w:rsidR="00773706" w:rsidRPr="00131987">
              <w:rPr>
                <w:rStyle w:val="Hyperlink"/>
                <w:noProof/>
                <w:kern w:val="28"/>
              </w:rPr>
              <w:t>Introduction</w:t>
            </w:r>
            <w:r w:rsidR="00773706">
              <w:rPr>
                <w:noProof/>
                <w:webHidden/>
              </w:rPr>
              <w:tab/>
            </w:r>
            <w:r w:rsidR="00773706">
              <w:rPr>
                <w:noProof/>
                <w:webHidden/>
              </w:rPr>
              <w:fldChar w:fldCharType="begin"/>
            </w:r>
            <w:r w:rsidR="00773706">
              <w:rPr>
                <w:noProof/>
                <w:webHidden/>
              </w:rPr>
              <w:instrText xml:space="preserve"> PAGEREF _Toc172906574 \h </w:instrText>
            </w:r>
            <w:r w:rsidR="00773706">
              <w:rPr>
                <w:noProof/>
                <w:webHidden/>
              </w:rPr>
            </w:r>
            <w:r w:rsidR="00773706">
              <w:rPr>
                <w:noProof/>
                <w:webHidden/>
              </w:rPr>
              <w:fldChar w:fldCharType="separate"/>
            </w:r>
            <w:r w:rsidR="00773706">
              <w:rPr>
                <w:noProof/>
                <w:webHidden/>
              </w:rPr>
              <w:t>3</w:t>
            </w:r>
            <w:r w:rsidR="00773706">
              <w:rPr>
                <w:noProof/>
                <w:webHidden/>
              </w:rPr>
              <w:fldChar w:fldCharType="end"/>
            </w:r>
          </w:hyperlink>
        </w:p>
        <w:p w14:paraId="38BB24BD" w14:textId="0A755A1D"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75" w:history="1">
            <w:r w:rsidR="00773706" w:rsidRPr="00131987">
              <w:rPr>
                <w:rStyle w:val="Hyperlink"/>
                <w:noProof/>
                <w:kern w:val="28"/>
              </w:rPr>
              <w:t>Background</w:t>
            </w:r>
            <w:r w:rsidR="00773706">
              <w:rPr>
                <w:noProof/>
                <w:webHidden/>
              </w:rPr>
              <w:tab/>
            </w:r>
            <w:r w:rsidR="00773706">
              <w:rPr>
                <w:noProof/>
                <w:webHidden/>
              </w:rPr>
              <w:fldChar w:fldCharType="begin"/>
            </w:r>
            <w:r w:rsidR="00773706">
              <w:rPr>
                <w:noProof/>
                <w:webHidden/>
              </w:rPr>
              <w:instrText xml:space="preserve"> PAGEREF _Toc172906575 \h </w:instrText>
            </w:r>
            <w:r w:rsidR="00773706">
              <w:rPr>
                <w:noProof/>
                <w:webHidden/>
              </w:rPr>
            </w:r>
            <w:r w:rsidR="00773706">
              <w:rPr>
                <w:noProof/>
                <w:webHidden/>
              </w:rPr>
              <w:fldChar w:fldCharType="separate"/>
            </w:r>
            <w:r w:rsidR="00773706">
              <w:rPr>
                <w:noProof/>
                <w:webHidden/>
              </w:rPr>
              <w:t>3</w:t>
            </w:r>
            <w:r w:rsidR="00773706">
              <w:rPr>
                <w:noProof/>
                <w:webHidden/>
              </w:rPr>
              <w:fldChar w:fldCharType="end"/>
            </w:r>
          </w:hyperlink>
        </w:p>
        <w:p w14:paraId="7E7D3003" w14:textId="36839BD9"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76" w:history="1">
            <w:r w:rsidR="00773706" w:rsidRPr="00131987">
              <w:rPr>
                <w:rStyle w:val="Hyperlink"/>
                <w:noProof/>
                <w:kern w:val="28"/>
              </w:rPr>
              <w:t>Rationale and Significance</w:t>
            </w:r>
            <w:r w:rsidR="00773706">
              <w:rPr>
                <w:noProof/>
                <w:webHidden/>
              </w:rPr>
              <w:tab/>
            </w:r>
            <w:r w:rsidR="00773706">
              <w:rPr>
                <w:noProof/>
                <w:webHidden/>
              </w:rPr>
              <w:fldChar w:fldCharType="begin"/>
            </w:r>
            <w:r w:rsidR="00773706">
              <w:rPr>
                <w:noProof/>
                <w:webHidden/>
              </w:rPr>
              <w:instrText xml:space="preserve"> PAGEREF _Toc172906576 \h </w:instrText>
            </w:r>
            <w:r w:rsidR="00773706">
              <w:rPr>
                <w:noProof/>
                <w:webHidden/>
              </w:rPr>
            </w:r>
            <w:r w:rsidR="00773706">
              <w:rPr>
                <w:noProof/>
                <w:webHidden/>
              </w:rPr>
              <w:fldChar w:fldCharType="separate"/>
            </w:r>
            <w:r w:rsidR="00773706">
              <w:rPr>
                <w:noProof/>
                <w:webHidden/>
              </w:rPr>
              <w:t>3</w:t>
            </w:r>
            <w:r w:rsidR="00773706">
              <w:rPr>
                <w:noProof/>
                <w:webHidden/>
              </w:rPr>
              <w:fldChar w:fldCharType="end"/>
            </w:r>
          </w:hyperlink>
        </w:p>
        <w:p w14:paraId="23A7DCA0" w14:textId="569407E1"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77" w:history="1">
            <w:r w:rsidR="00773706" w:rsidRPr="00131987">
              <w:rPr>
                <w:rStyle w:val="Hyperlink"/>
                <w:noProof/>
                <w:kern w:val="28"/>
              </w:rPr>
              <w:t>Research Aim</w:t>
            </w:r>
            <w:r w:rsidR="00773706">
              <w:rPr>
                <w:noProof/>
                <w:webHidden/>
              </w:rPr>
              <w:tab/>
            </w:r>
            <w:r w:rsidR="00773706">
              <w:rPr>
                <w:noProof/>
                <w:webHidden/>
              </w:rPr>
              <w:fldChar w:fldCharType="begin"/>
            </w:r>
            <w:r w:rsidR="00773706">
              <w:rPr>
                <w:noProof/>
                <w:webHidden/>
              </w:rPr>
              <w:instrText xml:space="preserve"> PAGEREF _Toc172906577 \h </w:instrText>
            </w:r>
            <w:r w:rsidR="00773706">
              <w:rPr>
                <w:noProof/>
                <w:webHidden/>
              </w:rPr>
            </w:r>
            <w:r w:rsidR="00773706">
              <w:rPr>
                <w:noProof/>
                <w:webHidden/>
              </w:rPr>
              <w:fldChar w:fldCharType="separate"/>
            </w:r>
            <w:r w:rsidR="00773706">
              <w:rPr>
                <w:noProof/>
                <w:webHidden/>
              </w:rPr>
              <w:t>4</w:t>
            </w:r>
            <w:r w:rsidR="00773706">
              <w:rPr>
                <w:noProof/>
                <w:webHidden/>
              </w:rPr>
              <w:fldChar w:fldCharType="end"/>
            </w:r>
          </w:hyperlink>
        </w:p>
        <w:p w14:paraId="79C7B193" w14:textId="40B22AE3"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78" w:history="1">
            <w:r w:rsidR="00773706" w:rsidRPr="00131987">
              <w:rPr>
                <w:rStyle w:val="Hyperlink"/>
                <w:noProof/>
                <w:kern w:val="28"/>
              </w:rPr>
              <w:t>Research Objectives</w:t>
            </w:r>
            <w:r w:rsidR="00773706">
              <w:rPr>
                <w:noProof/>
                <w:webHidden/>
              </w:rPr>
              <w:tab/>
            </w:r>
            <w:r w:rsidR="00773706">
              <w:rPr>
                <w:noProof/>
                <w:webHidden/>
              </w:rPr>
              <w:fldChar w:fldCharType="begin"/>
            </w:r>
            <w:r w:rsidR="00773706">
              <w:rPr>
                <w:noProof/>
                <w:webHidden/>
              </w:rPr>
              <w:instrText xml:space="preserve"> PAGEREF _Toc172906578 \h </w:instrText>
            </w:r>
            <w:r w:rsidR="00773706">
              <w:rPr>
                <w:noProof/>
                <w:webHidden/>
              </w:rPr>
            </w:r>
            <w:r w:rsidR="00773706">
              <w:rPr>
                <w:noProof/>
                <w:webHidden/>
              </w:rPr>
              <w:fldChar w:fldCharType="separate"/>
            </w:r>
            <w:r w:rsidR="00773706">
              <w:rPr>
                <w:noProof/>
                <w:webHidden/>
              </w:rPr>
              <w:t>4</w:t>
            </w:r>
            <w:r w:rsidR="00773706">
              <w:rPr>
                <w:noProof/>
                <w:webHidden/>
              </w:rPr>
              <w:fldChar w:fldCharType="end"/>
            </w:r>
          </w:hyperlink>
        </w:p>
        <w:p w14:paraId="7CF4513B" w14:textId="3A569C0E"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79" w:history="1">
            <w:r w:rsidR="00773706" w:rsidRPr="00131987">
              <w:rPr>
                <w:rStyle w:val="Hyperlink"/>
                <w:noProof/>
                <w:kern w:val="28"/>
              </w:rPr>
              <w:t>Research Question</w:t>
            </w:r>
            <w:r w:rsidR="00773706">
              <w:rPr>
                <w:noProof/>
                <w:webHidden/>
              </w:rPr>
              <w:tab/>
            </w:r>
            <w:r w:rsidR="00773706">
              <w:rPr>
                <w:noProof/>
                <w:webHidden/>
              </w:rPr>
              <w:fldChar w:fldCharType="begin"/>
            </w:r>
            <w:r w:rsidR="00773706">
              <w:rPr>
                <w:noProof/>
                <w:webHidden/>
              </w:rPr>
              <w:instrText xml:space="preserve"> PAGEREF _Toc172906579 \h </w:instrText>
            </w:r>
            <w:r w:rsidR="00773706">
              <w:rPr>
                <w:noProof/>
                <w:webHidden/>
              </w:rPr>
            </w:r>
            <w:r w:rsidR="00773706">
              <w:rPr>
                <w:noProof/>
                <w:webHidden/>
              </w:rPr>
              <w:fldChar w:fldCharType="separate"/>
            </w:r>
            <w:r w:rsidR="00773706">
              <w:rPr>
                <w:noProof/>
                <w:webHidden/>
              </w:rPr>
              <w:t>4</w:t>
            </w:r>
            <w:r w:rsidR="00773706">
              <w:rPr>
                <w:noProof/>
                <w:webHidden/>
              </w:rPr>
              <w:fldChar w:fldCharType="end"/>
            </w:r>
          </w:hyperlink>
        </w:p>
        <w:p w14:paraId="43DD35F3" w14:textId="1129BC96"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0" w:history="1">
            <w:r w:rsidR="00773706" w:rsidRPr="00131987">
              <w:rPr>
                <w:rStyle w:val="Hyperlink"/>
                <w:noProof/>
                <w:kern w:val="28"/>
              </w:rPr>
              <w:t>Identify the challenges and problems</w:t>
            </w:r>
            <w:r w:rsidR="00773706">
              <w:rPr>
                <w:noProof/>
                <w:webHidden/>
              </w:rPr>
              <w:tab/>
            </w:r>
            <w:r w:rsidR="00773706">
              <w:rPr>
                <w:noProof/>
                <w:webHidden/>
              </w:rPr>
              <w:fldChar w:fldCharType="begin"/>
            </w:r>
            <w:r w:rsidR="00773706">
              <w:rPr>
                <w:noProof/>
                <w:webHidden/>
              </w:rPr>
              <w:instrText xml:space="preserve"> PAGEREF _Toc172906580 \h </w:instrText>
            </w:r>
            <w:r w:rsidR="00773706">
              <w:rPr>
                <w:noProof/>
                <w:webHidden/>
              </w:rPr>
            </w:r>
            <w:r w:rsidR="00773706">
              <w:rPr>
                <w:noProof/>
                <w:webHidden/>
              </w:rPr>
              <w:fldChar w:fldCharType="separate"/>
            </w:r>
            <w:r w:rsidR="00773706">
              <w:rPr>
                <w:noProof/>
                <w:webHidden/>
              </w:rPr>
              <w:t>4</w:t>
            </w:r>
            <w:r w:rsidR="00773706">
              <w:rPr>
                <w:noProof/>
                <w:webHidden/>
              </w:rPr>
              <w:fldChar w:fldCharType="end"/>
            </w:r>
          </w:hyperlink>
        </w:p>
        <w:p w14:paraId="186B8C50" w14:textId="0E1294C3" w:rsidR="00773706" w:rsidRDefault="0018493E">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1" w:history="1">
            <w:r w:rsidR="00773706" w:rsidRPr="00131987">
              <w:rPr>
                <w:rStyle w:val="Hyperlink"/>
                <w:noProof/>
                <w:kern w:val="28"/>
              </w:rPr>
              <w:t>Methodology</w:t>
            </w:r>
            <w:r w:rsidR="00773706">
              <w:rPr>
                <w:noProof/>
                <w:webHidden/>
              </w:rPr>
              <w:tab/>
            </w:r>
            <w:r w:rsidR="00773706">
              <w:rPr>
                <w:noProof/>
                <w:webHidden/>
              </w:rPr>
              <w:fldChar w:fldCharType="begin"/>
            </w:r>
            <w:r w:rsidR="00773706">
              <w:rPr>
                <w:noProof/>
                <w:webHidden/>
              </w:rPr>
              <w:instrText xml:space="preserve"> PAGEREF _Toc172906581 \h </w:instrText>
            </w:r>
            <w:r w:rsidR="00773706">
              <w:rPr>
                <w:noProof/>
                <w:webHidden/>
              </w:rPr>
            </w:r>
            <w:r w:rsidR="00773706">
              <w:rPr>
                <w:noProof/>
                <w:webHidden/>
              </w:rPr>
              <w:fldChar w:fldCharType="separate"/>
            </w:r>
            <w:r w:rsidR="00773706">
              <w:rPr>
                <w:noProof/>
                <w:webHidden/>
              </w:rPr>
              <w:t>5</w:t>
            </w:r>
            <w:r w:rsidR="00773706">
              <w:rPr>
                <w:noProof/>
                <w:webHidden/>
              </w:rPr>
              <w:fldChar w:fldCharType="end"/>
            </w:r>
          </w:hyperlink>
        </w:p>
        <w:p w14:paraId="70F29527" w14:textId="7227F946"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2" w:history="1">
            <w:r w:rsidR="00773706" w:rsidRPr="00131987">
              <w:rPr>
                <w:rStyle w:val="Hyperlink"/>
                <w:noProof/>
                <w:kern w:val="28"/>
              </w:rPr>
              <w:t>Research Design</w:t>
            </w:r>
            <w:r w:rsidR="00773706">
              <w:rPr>
                <w:noProof/>
                <w:webHidden/>
              </w:rPr>
              <w:tab/>
            </w:r>
            <w:r w:rsidR="00773706">
              <w:rPr>
                <w:noProof/>
                <w:webHidden/>
              </w:rPr>
              <w:fldChar w:fldCharType="begin"/>
            </w:r>
            <w:r w:rsidR="00773706">
              <w:rPr>
                <w:noProof/>
                <w:webHidden/>
              </w:rPr>
              <w:instrText xml:space="preserve"> PAGEREF _Toc172906582 \h </w:instrText>
            </w:r>
            <w:r w:rsidR="00773706">
              <w:rPr>
                <w:noProof/>
                <w:webHidden/>
              </w:rPr>
            </w:r>
            <w:r w:rsidR="00773706">
              <w:rPr>
                <w:noProof/>
                <w:webHidden/>
              </w:rPr>
              <w:fldChar w:fldCharType="separate"/>
            </w:r>
            <w:r w:rsidR="00773706">
              <w:rPr>
                <w:noProof/>
                <w:webHidden/>
              </w:rPr>
              <w:t>5</w:t>
            </w:r>
            <w:r w:rsidR="00773706">
              <w:rPr>
                <w:noProof/>
                <w:webHidden/>
              </w:rPr>
              <w:fldChar w:fldCharType="end"/>
            </w:r>
          </w:hyperlink>
        </w:p>
        <w:p w14:paraId="2550ECEF" w14:textId="3094B987"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3" w:history="1">
            <w:r w:rsidR="00773706" w:rsidRPr="00131987">
              <w:rPr>
                <w:rStyle w:val="Hyperlink"/>
                <w:noProof/>
                <w:kern w:val="28"/>
              </w:rPr>
              <w:t>Data Collection</w:t>
            </w:r>
            <w:r w:rsidR="00773706">
              <w:rPr>
                <w:noProof/>
                <w:webHidden/>
              </w:rPr>
              <w:tab/>
            </w:r>
            <w:r w:rsidR="00773706">
              <w:rPr>
                <w:noProof/>
                <w:webHidden/>
              </w:rPr>
              <w:fldChar w:fldCharType="begin"/>
            </w:r>
            <w:r w:rsidR="00773706">
              <w:rPr>
                <w:noProof/>
                <w:webHidden/>
              </w:rPr>
              <w:instrText xml:space="preserve"> PAGEREF _Toc172906583 \h </w:instrText>
            </w:r>
            <w:r w:rsidR="00773706">
              <w:rPr>
                <w:noProof/>
                <w:webHidden/>
              </w:rPr>
            </w:r>
            <w:r w:rsidR="00773706">
              <w:rPr>
                <w:noProof/>
                <w:webHidden/>
              </w:rPr>
              <w:fldChar w:fldCharType="separate"/>
            </w:r>
            <w:r w:rsidR="00773706">
              <w:rPr>
                <w:noProof/>
                <w:webHidden/>
              </w:rPr>
              <w:t>5</w:t>
            </w:r>
            <w:r w:rsidR="00773706">
              <w:rPr>
                <w:noProof/>
                <w:webHidden/>
              </w:rPr>
              <w:fldChar w:fldCharType="end"/>
            </w:r>
          </w:hyperlink>
        </w:p>
        <w:p w14:paraId="2C9E58BA" w14:textId="5E21D7F2"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4" w:history="1">
            <w:r w:rsidR="00773706" w:rsidRPr="00131987">
              <w:rPr>
                <w:rStyle w:val="Hyperlink"/>
                <w:noProof/>
              </w:rPr>
              <w:t>Research Onion on Secondary Data Collection Method</w:t>
            </w:r>
            <w:r w:rsidR="00773706">
              <w:rPr>
                <w:noProof/>
                <w:webHidden/>
              </w:rPr>
              <w:tab/>
            </w:r>
            <w:r w:rsidR="00773706">
              <w:rPr>
                <w:noProof/>
                <w:webHidden/>
              </w:rPr>
              <w:fldChar w:fldCharType="begin"/>
            </w:r>
            <w:r w:rsidR="00773706">
              <w:rPr>
                <w:noProof/>
                <w:webHidden/>
              </w:rPr>
              <w:instrText xml:space="preserve"> PAGEREF _Toc172906584 \h </w:instrText>
            </w:r>
            <w:r w:rsidR="00773706">
              <w:rPr>
                <w:noProof/>
                <w:webHidden/>
              </w:rPr>
            </w:r>
            <w:r w:rsidR="00773706">
              <w:rPr>
                <w:noProof/>
                <w:webHidden/>
              </w:rPr>
              <w:fldChar w:fldCharType="separate"/>
            </w:r>
            <w:r w:rsidR="00773706">
              <w:rPr>
                <w:noProof/>
                <w:webHidden/>
              </w:rPr>
              <w:t>5</w:t>
            </w:r>
            <w:r w:rsidR="00773706">
              <w:rPr>
                <w:noProof/>
                <w:webHidden/>
              </w:rPr>
              <w:fldChar w:fldCharType="end"/>
            </w:r>
          </w:hyperlink>
        </w:p>
        <w:p w14:paraId="51BEB17C" w14:textId="4DF2C593"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5" w:history="1">
            <w:r w:rsidR="00773706" w:rsidRPr="00131987">
              <w:rPr>
                <w:rStyle w:val="Hyperlink"/>
                <w:noProof/>
              </w:rPr>
              <w:t>Research Approach</w:t>
            </w:r>
            <w:r w:rsidR="00773706">
              <w:rPr>
                <w:noProof/>
                <w:webHidden/>
              </w:rPr>
              <w:tab/>
            </w:r>
            <w:r w:rsidR="00773706">
              <w:rPr>
                <w:noProof/>
                <w:webHidden/>
              </w:rPr>
              <w:fldChar w:fldCharType="begin"/>
            </w:r>
            <w:r w:rsidR="00773706">
              <w:rPr>
                <w:noProof/>
                <w:webHidden/>
              </w:rPr>
              <w:instrText xml:space="preserve"> PAGEREF _Toc172906585 \h </w:instrText>
            </w:r>
            <w:r w:rsidR="00773706">
              <w:rPr>
                <w:noProof/>
                <w:webHidden/>
              </w:rPr>
            </w:r>
            <w:r w:rsidR="00773706">
              <w:rPr>
                <w:noProof/>
                <w:webHidden/>
              </w:rPr>
              <w:fldChar w:fldCharType="separate"/>
            </w:r>
            <w:r w:rsidR="00773706">
              <w:rPr>
                <w:noProof/>
                <w:webHidden/>
              </w:rPr>
              <w:t>6</w:t>
            </w:r>
            <w:r w:rsidR="00773706">
              <w:rPr>
                <w:noProof/>
                <w:webHidden/>
              </w:rPr>
              <w:fldChar w:fldCharType="end"/>
            </w:r>
          </w:hyperlink>
        </w:p>
        <w:p w14:paraId="1BABBAB1" w14:textId="5FEF355C"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6" w:history="1">
            <w:r w:rsidR="00773706" w:rsidRPr="00131987">
              <w:rPr>
                <w:rStyle w:val="Hyperlink"/>
                <w:noProof/>
              </w:rPr>
              <w:t>Research Strategy</w:t>
            </w:r>
            <w:r w:rsidR="00773706">
              <w:rPr>
                <w:noProof/>
                <w:webHidden/>
              </w:rPr>
              <w:tab/>
            </w:r>
            <w:r w:rsidR="00773706">
              <w:rPr>
                <w:noProof/>
                <w:webHidden/>
              </w:rPr>
              <w:fldChar w:fldCharType="begin"/>
            </w:r>
            <w:r w:rsidR="00773706">
              <w:rPr>
                <w:noProof/>
                <w:webHidden/>
              </w:rPr>
              <w:instrText xml:space="preserve"> PAGEREF _Toc172906586 \h </w:instrText>
            </w:r>
            <w:r w:rsidR="00773706">
              <w:rPr>
                <w:noProof/>
                <w:webHidden/>
              </w:rPr>
            </w:r>
            <w:r w:rsidR="00773706">
              <w:rPr>
                <w:noProof/>
                <w:webHidden/>
              </w:rPr>
              <w:fldChar w:fldCharType="separate"/>
            </w:r>
            <w:r w:rsidR="00773706">
              <w:rPr>
                <w:noProof/>
                <w:webHidden/>
              </w:rPr>
              <w:t>6</w:t>
            </w:r>
            <w:r w:rsidR="00773706">
              <w:rPr>
                <w:noProof/>
                <w:webHidden/>
              </w:rPr>
              <w:fldChar w:fldCharType="end"/>
            </w:r>
          </w:hyperlink>
        </w:p>
        <w:p w14:paraId="2625C735" w14:textId="7DB84E01"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7" w:history="1">
            <w:r w:rsidR="00773706" w:rsidRPr="00131987">
              <w:rPr>
                <w:rStyle w:val="Hyperlink"/>
                <w:noProof/>
                <w:kern w:val="28"/>
              </w:rPr>
              <w:t>Sampling</w:t>
            </w:r>
            <w:r w:rsidR="00773706">
              <w:rPr>
                <w:noProof/>
                <w:webHidden/>
              </w:rPr>
              <w:tab/>
            </w:r>
            <w:r w:rsidR="00773706">
              <w:rPr>
                <w:noProof/>
                <w:webHidden/>
              </w:rPr>
              <w:fldChar w:fldCharType="begin"/>
            </w:r>
            <w:r w:rsidR="00773706">
              <w:rPr>
                <w:noProof/>
                <w:webHidden/>
              </w:rPr>
              <w:instrText xml:space="preserve"> PAGEREF _Toc172906587 \h </w:instrText>
            </w:r>
            <w:r w:rsidR="00773706">
              <w:rPr>
                <w:noProof/>
                <w:webHidden/>
              </w:rPr>
            </w:r>
            <w:r w:rsidR="00773706">
              <w:rPr>
                <w:noProof/>
                <w:webHidden/>
              </w:rPr>
              <w:fldChar w:fldCharType="separate"/>
            </w:r>
            <w:r w:rsidR="00773706">
              <w:rPr>
                <w:noProof/>
                <w:webHidden/>
              </w:rPr>
              <w:t>7</w:t>
            </w:r>
            <w:r w:rsidR="00773706">
              <w:rPr>
                <w:noProof/>
                <w:webHidden/>
              </w:rPr>
              <w:fldChar w:fldCharType="end"/>
            </w:r>
          </w:hyperlink>
        </w:p>
        <w:p w14:paraId="12580ADB" w14:textId="2F31D982"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8" w:history="1">
            <w:r w:rsidR="00773706" w:rsidRPr="00131987">
              <w:rPr>
                <w:rStyle w:val="Hyperlink"/>
                <w:noProof/>
                <w:kern w:val="28"/>
              </w:rPr>
              <w:t>Justification of Methods</w:t>
            </w:r>
            <w:r w:rsidR="00773706">
              <w:rPr>
                <w:noProof/>
                <w:webHidden/>
              </w:rPr>
              <w:tab/>
            </w:r>
            <w:r w:rsidR="00773706">
              <w:rPr>
                <w:noProof/>
                <w:webHidden/>
              </w:rPr>
              <w:fldChar w:fldCharType="begin"/>
            </w:r>
            <w:r w:rsidR="00773706">
              <w:rPr>
                <w:noProof/>
                <w:webHidden/>
              </w:rPr>
              <w:instrText xml:space="preserve"> PAGEREF _Toc172906588 \h </w:instrText>
            </w:r>
            <w:r w:rsidR="00773706">
              <w:rPr>
                <w:noProof/>
                <w:webHidden/>
              </w:rPr>
            </w:r>
            <w:r w:rsidR="00773706">
              <w:rPr>
                <w:noProof/>
                <w:webHidden/>
              </w:rPr>
              <w:fldChar w:fldCharType="separate"/>
            </w:r>
            <w:r w:rsidR="00773706">
              <w:rPr>
                <w:noProof/>
                <w:webHidden/>
              </w:rPr>
              <w:t>7</w:t>
            </w:r>
            <w:r w:rsidR="00773706">
              <w:rPr>
                <w:noProof/>
                <w:webHidden/>
              </w:rPr>
              <w:fldChar w:fldCharType="end"/>
            </w:r>
          </w:hyperlink>
        </w:p>
        <w:p w14:paraId="56A53BCA" w14:textId="3B42C671" w:rsidR="00773706" w:rsidRDefault="0018493E">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89" w:history="1">
            <w:r w:rsidR="00773706" w:rsidRPr="00131987">
              <w:rPr>
                <w:rStyle w:val="Hyperlink"/>
                <w:noProof/>
                <w:kern w:val="28"/>
              </w:rPr>
              <w:t>Literature Review</w:t>
            </w:r>
            <w:r w:rsidR="00773706">
              <w:rPr>
                <w:noProof/>
                <w:webHidden/>
              </w:rPr>
              <w:tab/>
            </w:r>
            <w:r w:rsidR="00773706">
              <w:rPr>
                <w:noProof/>
                <w:webHidden/>
              </w:rPr>
              <w:fldChar w:fldCharType="begin"/>
            </w:r>
            <w:r w:rsidR="00773706">
              <w:rPr>
                <w:noProof/>
                <w:webHidden/>
              </w:rPr>
              <w:instrText xml:space="preserve"> PAGEREF _Toc172906589 \h </w:instrText>
            </w:r>
            <w:r w:rsidR="00773706">
              <w:rPr>
                <w:noProof/>
                <w:webHidden/>
              </w:rPr>
            </w:r>
            <w:r w:rsidR="00773706">
              <w:rPr>
                <w:noProof/>
                <w:webHidden/>
              </w:rPr>
              <w:fldChar w:fldCharType="separate"/>
            </w:r>
            <w:r w:rsidR="00773706">
              <w:rPr>
                <w:noProof/>
                <w:webHidden/>
              </w:rPr>
              <w:t>8</w:t>
            </w:r>
            <w:r w:rsidR="00773706">
              <w:rPr>
                <w:noProof/>
                <w:webHidden/>
              </w:rPr>
              <w:fldChar w:fldCharType="end"/>
            </w:r>
          </w:hyperlink>
        </w:p>
        <w:p w14:paraId="1BF3921F" w14:textId="3D4396F1"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0" w:history="1">
            <w:r w:rsidR="00773706" w:rsidRPr="00131987">
              <w:rPr>
                <w:rStyle w:val="Hyperlink"/>
                <w:noProof/>
                <w:kern w:val="28"/>
              </w:rPr>
              <w:t>Overview of fast fashion industry</w:t>
            </w:r>
            <w:r w:rsidR="00773706">
              <w:rPr>
                <w:noProof/>
                <w:webHidden/>
              </w:rPr>
              <w:tab/>
            </w:r>
            <w:r w:rsidR="00773706">
              <w:rPr>
                <w:noProof/>
                <w:webHidden/>
              </w:rPr>
              <w:fldChar w:fldCharType="begin"/>
            </w:r>
            <w:r w:rsidR="00773706">
              <w:rPr>
                <w:noProof/>
                <w:webHidden/>
              </w:rPr>
              <w:instrText xml:space="preserve"> PAGEREF _Toc172906590 \h </w:instrText>
            </w:r>
            <w:r w:rsidR="00773706">
              <w:rPr>
                <w:noProof/>
                <w:webHidden/>
              </w:rPr>
            </w:r>
            <w:r w:rsidR="00773706">
              <w:rPr>
                <w:noProof/>
                <w:webHidden/>
              </w:rPr>
              <w:fldChar w:fldCharType="separate"/>
            </w:r>
            <w:r w:rsidR="00773706">
              <w:rPr>
                <w:noProof/>
                <w:webHidden/>
              </w:rPr>
              <w:t>8</w:t>
            </w:r>
            <w:r w:rsidR="00773706">
              <w:rPr>
                <w:noProof/>
                <w:webHidden/>
              </w:rPr>
              <w:fldChar w:fldCharType="end"/>
            </w:r>
          </w:hyperlink>
        </w:p>
        <w:p w14:paraId="6A396BA7" w14:textId="04BE3896"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1" w:history="1">
            <w:r w:rsidR="00773706" w:rsidRPr="00131987">
              <w:rPr>
                <w:rStyle w:val="Hyperlink"/>
                <w:noProof/>
                <w:kern w:val="28"/>
              </w:rPr>
              <w:t>Micro-influencers and their Role in promoting fast Fashion</w:t>
            </w:r>
            <w:r w:rsidR="00773706">
              <w:rPr>
                <w:noProof/>
                <w:webHidden/>
              </w:rPr>
              <w:tab/>
            </w:r>
            <w:r w:rsidR="00773706">
              <w:rPr>
                <w:noProof/>
                <w:webHidden/>
              </w:rPr>
              <w:fldChar w:fldCharType="begin"/>
            </w:r>
            <w:r w:rsidR="00773706">
              <w:rPr>
                <w:noProof/>
                <w:webHidden/>
              </w:rPr>
              <w:instrText xml:space="preserve"> PAGEREF _Toc172906591 \h </w:instrText>
            </w:r>
            <w:r w:rsidR="00773706">
              <w:rPr>
                <w:noProof/>
                <w:webHidden/>
              </w:rPr>
            </w:r>
            <w:r w:rsidR="00773706">
              <w:rPr>
                <w:noProof/>
                <w:webHidden/>
              </w:rPr>
              <w:fldChar w:fldCharType="separate"/>
            </w:r>
            <w:r w:rsidR="00773706">
              <w:rPr>
                <w:noProof/>
                <w:webHidden/>
              </w:rPr>
              <w:t>8</w:t>
            </w:r>
            <w:r w:rsidR="00773706">
              <w:rPr>
                <w:noProof/>
                <w:webHidden/>
              </w:rPr>
              <w:fldChar w:fldCharType="end"/>
            </w:r>
          </w:hyperlink>
        </w:p>
        <w:p w14:paraId="37E3CEF1" w14:textId="67F44C7A"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2" w:history="1">
            <w:r w:rsidR="00773706" w:rsidRPr="00131987">
              <w:rPr>
                <w:rStyle w:val="Hyperlink"/>
                <w:rFonts w:cs="Times New Roman"/>
                <w:noProof/>
                <w:kern w:val="28"/>
              </w:rPr>
              <w:t>Limitations</w:t>
            </w:r>
            <w:r w:rsidR="00773706">
              <w:rPr>
                <w:noProof/>
                <w:webHidden/>
              </w:rPr>
              <w:tab/>
            </w:r>
            <w:r w:rsidR="00773706">
              <w:rPr>
                <w:noProof/>
                <w:webHidden/>
              </w:rPr>
              <w:fldChar w:fldCharType="begin"/>
            </w:r>
            <w:r w:rsidR="00773706">
              <w:rPr>
                <w:noProof/>
                <w:webHidden/>
              </w:rPr>
              <w:instrText xml:space="preserve"> PAGEREF _Toc172906592 \h </w:instrText>
            </w:r>
            <w:r w:rsidR="00773706">
              <w:rPr>
                <w:noProof/>
                <w:webHidden/>
              </w:rPr>
            </w:r>
            <w:r w:rsidR="00773706">
              <w:rPr>
                <w:noProof/>
                <w:webHidden/>
              </w:rPr>
              <w:fldChar w:fldCharType="separate"/>
            </w:r>
            <w:r w:rsidR="00773706">
              <w:rPr>
                <w:noProof/>
                <w:webHidden/>
              </w:rPr>
              <w:t>9</w:t>
            </w:r>
            <w:r w:rsidR="00773706">
              <w:rPr>
                <w:noProof/>
                <w:webHidden/>
              </w:rPr>
              <w:fldChar w:fldCharType="end"/>
            </w:r>
          </w:hyperlink>
        </w:p>
        <w:p w14:paraId="3986D542" w14:textId="3A97EA7B" w:rsidR="00773706" w:rsidRDefault="0018493E">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3" w:history="1">
            <w:r w:rsidR="00773706" w:rsidRPr="00131987">
              <w:rPr>
                <w:rStyle w:val="Hyperlink"/>
                <w:rFonts w:cs="Times New Roman"/>
                <w:noProof/>
                <w:kern w:val="28"/>
              </w:rPr>
              <w:t>Ethical Considerations</w:t>
            </w:r>
            <w:r w:rsidR="00773706">
              <w:rPr>
                <w:noProof/>
                <w:webHidden/>
              </w:rPr>
              <w:tab/>
            </w:r>
            <w:r w:rsidR="00773706">
              <w:rPr>
                <w:noProof/>
                <w:webHidden/>
              </w:rPr>
              <w:fldChar w:fldCharType="begin"/>
            </w:r>
            <w:r w:rsidR="00773706">
              <w:rPr>
                <w:noProof/>
                <w:webHidden/>
              </w:rPr>
              <w:instrText xml:space="preserve"> PAGEREF _Toc172906593 \h </w:instrText>
            </w:r>
            <w:r w:rsidR="00773706">
              <w:rPr>
                <w:noProof/>
                <w:webHidden/>
              </w:rPr>
            </w:r>
            <w:r w:rsidR="00773706">
              <w:rPr>
                <w:noProof/>
                <w:webHidden/>
              </w:rPr>
              <w:fldChar w:fldCharType="separate"/>
            </w:r>
            <w:r w:rsidR="00773706">
              <w:rPr>
                <w:noProof/>
                <w:webHidden/>
              </w:rPr>
              <w:t>9</w:t>
            </w:r>
            <w:r w:rsidR="00773706">
              <w:rPr>
                <w:noProof/>
                <w:webHidden/>
              </w:rPr>
              <w:fldChar w:fldCharType="end"/>
            </w:r>
          </w:hyperlink>
        </w:p>
        <w:p w14:paraId="04B0196D" w14:textId="45374525"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4" w:history="1">
            <w:r w:rsidR="00773706" w:rsidRPr="00131987">
              <w:rPr>
                <w:rStyle w:val="Hyperlink"/>
                <w:noProof/>
                <w:kern w:val="28"/>
              </w:rPr>
              <w:t>Timeframe</w:t>
            </w:r>
            <w:r w:rsidR="00773706">
              <w:rPr>
                <w:noProof/>
                <w:webHidden/>
              </w:rPr>
              <w:tab/>
            </w:r>
            <w:r w:rsidR="00773706">
              <w:rPr>
                <w:noProof/>
                <w:webHidden/>
              </w:rPr>
              <w:fldChar w:fldCharType="begin"/>
            </w:r>
            <w:r w:rsidR="00773706">
              <w:rPr>
                <w:noProof/>
                <w:webHidden/>
              </w:rPr>
              <w:instrText xml:space="preserve"> PAGEREF _Toc172906594 \h </w:instrText>
            </w:r>
            <w:r w:rsidR="00773706">
              <w:rPr>
                <w:noProof/>
                <w:webHidden/>
              </w:rPr>
            </w:r>
            <w:r w:rsidR="00773706">
              <w:rPr>
                <w:noProof/>
                <w:webHidden/>
              </w:rPr>
              <w:fldChar w:fldCharType="separate"/>
            </w:r>
            <w:r w:rsidR="00773706">
              <w:rPr>
                <w:noProof/>
                <w:webHidden/>
              </w:rPr>
              <w:t>10</w:t>
            </w:r>
            <w:r w:rsidR="00773706">
              <w:rPr>
                <w:noProof/>
                <w:webHidden/>
              </w:rPr>
              <w:fldChar w:fldCharType="end"/>
            </w:r>
          </w:hyperlink>
        </w:p>
        <w:p w14:paraId="72CC12E8" w14:textId="7452512D" w:rsidR="00773706" w:rsidRDefault="0018493E">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5" w:history="1">
            <w:r w:rsidR="00773706" w:rsidRPr="00131987">
              <w:rPr>
                <w:rStyle w:val="Hyperlink"/>
                <w:noProof/>
              </w:rPr>
              <w:t>Gantt Chart</w:t>
            </w:r>
            <w:r w:rsidR="00773706">
              <w:rPr>
                <w:noProof/>
                <w:webHidden/>
              </w:rPr>
              <w:tab/>
            </w:r>
            <w:r w:rsidR="00773706">
              <w:rPr>
                <w:noProof/>
                <w:webHidden/>
              </w:rPr>
              <w:fldChar w:fldCharType="begin"/>
            </w:r>
            <w:r w:rsidR="00773706">
              <w:rPr>
                <w:noProof/>
                <w:webHidden/>
              </w:rPr>
              <w:instrText xml:space="preserve"> PAGEREF _Toc172906595 \h </w:instrText>
            </w:r>
            <w:r w:rsidR="00773706">
              <w:rPr>
                <w:noProof/>
                <w:webHidden/>
              </w:rPr>
            </w:r>
            <w:r w:rsidR="00773706">
              <w:rPr>
                <w:noProof/>
                <w:webHidden/>
              </w:rPr>
              <w:fldChar w:fldCharType="separate"/>
            </w:r>
            <w:r w:rsidR="00773706">
              <w:rPr>
                <w:noProof/>
                <w:webHidden/>
              </w:rPr>
              <w:t>10</w:t>
            </w:r>
            <w:r w:rsidR="00773706">
              <w:rPr>
                <w:noProof/>
                <w:webHidden/>
              </w:rPr>
              <w:fldChar w:fldCharType="end"/>
            </w:r>
          </w:hyperlink>
        </w:p>
        <w:p w14:paraId="19FE43D9" w14:textId="52BE6E9D" w:rsidR="00773706" w:rsidRDefault="0018493E">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6" w:history="1">
            <w:r w:rsidR="00773706" w:rsidRPr="00131987">
              <w:rPr>
                <w:rStyle w:val="Hyperlink"/>
                <w:noProof/>
                <w:kern w:val="28"/>
              </w:rPr>
              <w:t>Conclusions</w:t>
            </w:r>
            <w:r w:rsidR="00773706">
              <w:rPr>
                <w:noProof/>
                <w:webHidden/>
              </w:rPr>
              <w:tab/>
            </w:r>
            <w:r w:rsidR="00773706">
              <w:rPr>
                <w:noProof/>
                <w:webHidden/>
              </w:rPr>
              <w:fldChar w:fldCharType="begin"/>
            </w:r>
            <w:r w:rsidR="00773706">
              <w:rPr>
                <w:noProof/>
                <w:webHidden/>
              </w:rPr>
              <w:instrText xml:space="preserve"> PAGEREF _Toc172906596 \h </w:instrText>
            </w:r>
            <w:r w:rsidR="00773706">
              <w:rPr>
                <w:noProof/>
                <w:webHidden/>
              </w:rPr>
            </w:r>
            <w:r w:rsidR="00773706">
              <w:rPr>
                <w:noProof/>
                <w:webHidden/>
              </w:rPr>
              <w:fldChar w:fldCharType="separate"/>
            </w:r>
            <w:r w:rsidR="00773706">
              <w:rPr>
                <w:noProof/>
                <w:webHidden/>
              </w:rPr>
              <w:t>10</w:t>
            </w:r>
            <w:r w:rsidR="00773706">
              <w:rPr>
                <w:noProof/>
                <w:webHidden/>
              </w:rPr>
              <w:fldChar w:fldCharType="end"/>
            </w:r>
          </w:hyperlink>
        </w:p>
        <w:p w14:paraId="4A7D8F28" w14:textId="15904A3C" w:rsidR="00773706" w:rsidRDefault="0018493E">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172906597" w:history="1">
            <w:r w:rsidR="00773706" w:rsidRPr="00131987">
              <w:rPr>
                <w:rStyle w:val="Hyperlink"/>
                <w:noProof/>
                <w:kern w:val="28"/>
              </w:rPr>
              <w:t>Reference</w:t>
            </w:r>
            <w:r w:rsidR="00773706">
              <w:rPr>
                <w:noProof/>
                <w:webHidden/>
              </w:rPr>
              <w:tab/>
            </w:r>
            <w:r w:rsidR="00773706">
              <w:rPr>
                <w:noProof/>
                <w:webHidden/>
              </w:rPr>
              <w:fldChar w:fldCharType="begin"/>
            </w:r>
            <w:r w:rsidR="00773706">
              <w:rPr>
                <w:noProof/>
                <w:webHidden/>
              </w:rPr>
              <w:instrText xml:space="preserve"> PAGEREF _Toc172906597 \h </w:instrText>
            </w:r>
            <w:r w:rsidR="00773706">
              <w:rPr>
                <w:noProof/>
                <w:webHidden/>
              </w:rPr>
            </w:r>
            <w:r w:rsidR="00773706">
              <w:rPr>
                <w:noProof/>
                <w:webHidden/>
              </w:rPr>
              <w:fldChar w:fldCharType="separate"/>
            </w:r>
            <w:r w:rsidR="00773706">
              <w:rPr>
                <w:noProof/>
                <w:webHidden/>
              </w:rPr>
              <w:t>12</w:t>
            </w:r>
            <w:r w:rsidR="00773706">
              <w:rPr>
                <w:noProof/>
                <w:webHidden/>
              </w:rPr>
              <w:fldChar w:fldCharType="end"/>
            </w:r>
          </w:hyperlink>
        </w:p>
        <w:p w14:paraId="7FAA7F16" w14:textId="4DE9DBA1" w:rsidR="00643057" w:rsidRPr="00773706" w:rsidRDefault="00FE5014">
          <w:r w:rsidRPr="00773706">
            <w:fldChar w:fldCharType="end"/>
          </w:r>
        </w:p>
      </w:sdtContent>
    </w:sdt>
    <w:p w14:paraId="4ADA684D" w14:textId="77777777" w:rsidR="00643057" w:rsidRPr="00773706" w:rsidRDefault="00643057">
      <w:pPr>
        <w:spacing w:line="259" w:lineRule="auto"/>
        <w:jc w:val="left"/>
        <w:rPr>
          <w:rFonts w:eastAsiaTheme="majorEastAsia" w:cstheme="majorBidi"/>
          <w:b/>
          <w:bCs/>
          <w:color w:val="000000" w:themeColor="text1"/>
          <w:kern w:val="28"/>
          <w:szCs w:val="28"/>
        </w:rPr>
      </w:pPr>
      <w:r w:rsidRPr="00773706">
        <w:rPr>
          <w:kern w:val="28"/>
        </w:rPr>
        <w:br w:type="page"/>
      </w:r>
    </w:p>
    <w:p w14:paraId="37E02ECF" w14:textId="77777777" w:rsidR="00643057" w:rsidRPr="00773706" w:rsidRDefault="00643057" w:rsidP="00643057">
      <w:pPr>
        <w:pStyle w:val="Heading1"/>
        <w:rPr>
          <w:color w:val="auto"/>
          <w:kern w:val="28"/>
        </w:rPr>
      </w:pPr>
      <w:bookmarkStart w:id="0" w:name="_Toc172906574"/>
      <w:r w:rsidRPr="00773706">
        <w:rPr>
          <w:color w:val="auto"/>
          <w:kern w:val="28"/>
        </w:rPr>
        <w:lastRenderedPageBreak/>
        <w:t>Introduction</w:t>
      </w:r>
      <w:bookmarkEnd w:id="0"/>
      <w:r w:rsidRPr="00773706">
        <w:rPr>
          <w:color w:val="auto"/>
          <w:kern w:val="28"/>
        </w:rPr>
        <w:t xml:space="preserve"> </w:t>
      </w:r>
    </w:p>
    <w:p w14:paraId="2E709710" w14:textId="77777777" w:rsidR="00643057" w:rsidRPr="00773706" w:rsidRDefault="00643057" w:rsidP="00643057">
      <w:pPr>
        <w:pStyle w:val="Heading2"/>
        <w:rPr>
          <w:color w:val="auto"/>
          <w:kern w:val="28"/>
          <w:lang w:val="en-GB"/>
        </w:rPr>
      </w:pPr>
      <w:bookmarkStart w:id="1" w:name="_Toc172906575"/>
      <w:r w:rsidRPr="00773706">
        <w:rPr>
          <w:color w:val="auto"/>
          <w:kern w:val="28"/>
          <w:lang w:val="en-GB"/>
        </w:rPr>
        <w:t>Background</w:t>
      </w:r>
      <w:bookmarkEnd w:id="1"/>
    </w:p>
    <w:p w14:paraId="30600ED0" w14:textId="77777777" w:rsidR="0079414C"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 xml:space="preserve">The past few years have witnessed a steep rise in the extensive usage of social media. The concept of social media has been introduced just for the mere purpose of fun. Still, gradually it has effectively been able to fabricate itself in all aspects of human life. With the increase in the utilisation of social media and popularity of the same, there has been the introduction of a range of social media platforms each catering to different types of target customers (Zwiker </w:t>
      </w:r>
      <w:r w:rsidRPr="00773706">
        <w:rPr>
          <w:rFonts w:eastAsiaTheme="majorEastAsia" w:cs="Times New Roman"/>
          <w:i/>
          <w:iCs/>
          <w:spacing w:val="5"/>
          <w:kern w:val="28"/>
          <w:szCs w:val="24"/>
        </w:rPr>
        <w:t>et al</w:t>
      </w:r>
      <w:r w:rsidRPr="00773706">
        <w:rPr>
          <w:rFonts w:eastAsiaTheme="majorEastAsia" w:cs="Times New Roman"/>
          <w:spacing w:val="5"/>
          <w:kern w:val="28"/>
          <w:szCs w:val="24"/>
        </w:rPr>
        <w:t xml:space="preserve">., 2024). </w:t>
      </w:r>
    </w:p>
    <w:p w14:paraId="70251EC5"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 xml:space="preserve"> Th</w:t>
      </w:r>
      <w:r w:rsidR="0079414C" w:rsidRPr="00773706">
        <w:rPr>
          <w:rFonts w:eastAsiaTheme="majorEastAsia" w:cs="Times New Roman"/>
          <w:spacing w:val="5"/>
          <w:kern w:val="28"/>
          <w:szCs w:val="24"/>
        </w:rPr>
        <w:t>e increase in usage of social media have</w:t>
      </w:r>
      <w:r w:rsidRPr="00773706">
        <w:rPr>
          <w:rFonts w:eastAsiaTheme="majorEastAsia" w:cs="Times New Roman"/>
          <w:spacing w:val="5"/>
          <w:kern w:val="28"/>
          <w:szCs w:val="24"/>
        </w:rPr>
        <w:t xml:space="preserve"> led to the development of a new category of business otherwise known as the Instagram influencers.</w:t>
      </w:r>
    </w:p>
    <w:p w14:paraId="5B1A6A45"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Instagram influencers aim to influence the lives of the viewers with the help of certain tips. In most cases, these influencers have been identified to play a significant role, particularly in impacting shopping decisions. With the help of this research, the student will try to know more about the different micro influences who has been dominating the UK fast fashion trends.</w:t>
      </w:r>
    </w:p>
    <w:p w14:paraId="1F6BB8E7" w14:textId="77777777" w:rsidR="00643057" w:rsidRPr="00773706" w:rsidRDefault="00643057" w:rsidP="00643057">
      <w:pPr>
        <w:pStyle w:val="Heading2"/>
        <w:rPr>
          <w:color w:val="auto"/>
          <w:kern w:val="28"/>
          <w:lang w:val="en-GB"/>
        </w:rPr>
      </w:pPr>
      <w:bookmarkStart w:id="2" w:name="_Toc172906576"/>
      <w:r w:rsidRPr="00773706">
        <w:rPr>
          <w:color w:val="auto"/>
          <w:kern w:val="28"/>
          <w:lang w:val="en-GB"/>
        </w:rPr>
        <w:t>Rationale and Significance</w:t>
      </w:r>
      <w:bookmarkEnd w:id="2"/>
      <w:r w:rsidRPr="00773706">
        <w:rPr>
          <w:color w:val="auto"/>
          <w:kern w:val="28"/>
          <w:lang w:val="en-GB"/>
        </w:rPr>
        <w:t xml:space="preserve"> </w:t>
      </w:r>
    </w:p>
    <w:p w14:paraId="02A1359C"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For the past years, the world has witnessed a steep rise in the popularity of Instagram influencers. In fact, in most of the cases, the shopping decisions of individuals are often impacted by the Instagram influencers. Research conducted by Wickham (2023) States that with the increase in popularity of Instagram influences people can nowadays witness new types of shopping trends. The introduction of fast fashion and impulsive shopping trends is often considered as a direct output of Instagram influencers.</w:t>
      </w:r>
    </w:p>
    <w:p w14:paraId="7D926448"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Gupta and Mahajan (2023</w:t>
      </w:r>
      <w:r w:rsidR="00614124" w:rsidRPr="00773706">
        <w:rPr>
          <w:rFonts w:eastAsiaTheme="majorEastAsia" w:cs="Times New Roman"/>
          <w:spacing w:val="5"/>
          <w:kern w:val="28"/>
          <w:szCs w:val="24"/>
        </w:rPr>
        <w:t>) o</w:t>
      </w:r>
      <w:r w:rsidRPr="00773706">
        <w:rPr>
          <w:rFonts w:eastAsiaTheme="majorEastAsia" w:cs="Times New Roman"/>
          <w:spacing w:val="5"/>
          <w:kern w:val="28"/>
          <w:szCs w:val="24"/>
        </w:rPr>
        <w:t xml:space="preserve">n the other hand, have questioned the impact of Instagram influencers in the case of consumer buying behaviour. Research conducted by </w:t>
      </w:r>
      <w:r w:rsidRPr="00773706">
        <w:rPr>
          <w:shd w:val="clear" w:color="auto" w:fill="FFFFFF"/>
        </w:rPr>
        <w:t>Crofton and Dopico</w:t>
      </w:r>
      <w:r w:rsidRPr="00773706">
        <w:rPr>
          <w:rFonts w:eastAsiaTheme="majorEastAsia" w:cs="Times New Roman"/>
          <w:spacing w:val="5"/>
          <w:kern w:val="28"/>
          <w:szCs w:val="24"/>
        </w:rPr>
        <w:t xml:space="preserve"> (2023) states that consumers are often motivated by reasoning (Theory of Reasoned Behaviour) when it comes to making a buying decision. It is not always that Instagram influencers play a significant role in this scenario. The research to be conducted in the below segment will be useful in clarifying this aspect of consumer behaviour. The research will be significant enough to know about the role of the </w:t>
      </w:r>
      <w:r w:rsidR="00E774DF" w:rsidRPr="00773706">
        <w:rPr>
          <w:rFonts w:eastAsiaTheme="majorEastAsia" w:cs="Times New Roman"/>
          <w:spacing w:val="5"/>
          <w:kern w:val="28"/>
          <w:szCs w:val="24"/>
        </w:rPr>
        <w:t>social media in</w:t>
      </w:r>
      <w:r w:rsidR="00D27AEA" w:rsidRPr="00773706">
        <w:rPr>
          <w:rFonts w:eastAsiaTheme="majorEastAsia" w:cs="Times New Roman"/>
          <w:spacing w:val="5"/>
          <w:kern w:val="28"/>
          <w:szCs w:val="24"/>
        </w:rPr>
        <w:t xml:space="preserve"> impactin</w:t>
      </w:r>
      <w:r w:rsidR="00562A88" w:rsidRPr="00773706">
        <w:rPr>
          <w:rFonts w:eastAsiaTheme="majorEastAsia" w:cs="Times New Roman"/>
          <w:spacing w:val="5"/>
          <w:kern w:val="28"/>
          <w:szCs w:val="24"/>
        </w:rPr>
        <w:t xml:space="preserve">g the consumer of Gen Z in case of fashion industry of </w:t>
      </w:r>
      <w:r w:rsidR="00687CD3" w:rsidRPr="00773706">
        <w:rPr>
          <w:rFonts w:eastAsiaTheme="majorEastAsia" w:cs="Times New Roman"/>
          <w:spacing w:val="5"/>
          <w:kern w:val="28"/>
          <w:szCs w:val="24"/>
        </w:rPr>
        <w:t>U</w:t>
      </w:r>
      <w:r w:rsidRPr="00773706">
        <w:rPr>
          <w:rFonts w:eastAsiaTheme="majorEastAsia" w:cs="Times New Roman"/>
          <w:spacing w:val="5"/>
          <w:kern w:val="28"/>
          <w:szCs w:val="24"/>
        </w:rPr>
        <w:t xml:space="preserve">nited Kingdom. At the same time, the research will also include certain and relevant theories about consumer behaviour as well </w:t>
      </w:r>
      <w:r w:rsidRPr="00773706">
        <w:rPr>
          <w:rFonts w:eastAsiaTheme="majorEastAsia" w:cs="Times New Roman"/>
          <w:spacing w:val="5"/>
          <w:kern w:val="28"/>
          <w:szCs w:val="24"/>
        </w:rPr>
        <w:lastRenderedPageBreak/>
        <w:t>as fast fashion trends in the 21st century.</w:t>
      </w:r>
      <w:r w:rsidR="00B41563" w:rsidRPr="00773706">
        <w:rPr>
          <w:rFonts w:eastAsiaTheme="majorEastAsia" w:cs="Times New Roman"/>
          <w:spacing w:val="5"/>
          <w:kern w:val="28"/>
          <w:szCs w:val="24"/>
        </w:rPr>
        <w:t xml:space="preserve"> For developing a more realistic idea as to the same, the case study of </w:t>
      </w:r>
      <w:r w:rsidR="00673CF8" w:rsidRPr="00773706">
        <w:rPr>
          <w:rFonts w:eastAsiaTheme="majorEastAsia" w:cs="Times New Roman"/>
          <w:spacing w:val="5"/>
          <w:kern w:val="28"/>
          <w:szCs w:val="24"/>
        </w:rPr>
        <w:t xml:space="preserve">Zara will be considered for the research. </w:t>
      </w:r>
    </w:p>
    <w:p w14:paraId="741E0A5A" w14:textId="77777777" w:rsidR="00643057" w:rsidRPr="00773706" w:rsidRDefault="00643057" w:rsidP="00643057">
      <w:pPr>
        <w:pStyle w:val="Heading2"/>
        <w:rPr>
          <w:color w:val="auto"/>
          <w:kern w:val="28"/>
          <w:lang w:val="en-GB"/>
        </w:rPr>
      </w:pPr>
      <w:bookmarkStart w:id="3" w:name="_Toc172906577"/>
      <w:r w:rsidRPr="00773706">
        <w:rPr>
          <w:color w:val="auto"/>
          <w:kern w:val="28"/>
          <w:lang w:val="en-GB"/>
        </w:rPr>
        <w:t>Research Aim</w:t>
      </w:r>
      <w:bookmarkEnd w:id="3"/>
    </w:p>
    <w:p w14:paraId="3F801AB4" w14:textId="77777777" w:rsidR="00840EFB"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The research aims to i</w:t>
      </w:r>
      <w:r w:rsidR="00840EFB" w:rsidRPr="00773706">
        <w:rPr>
          <w:rFonts w:eastAsiaTheme="majorEastAsia" w:cs="Times New Roman"/>
          <w:spacing w:val="5"/>
          <w:kern w:val="28"/>
          <w:szCs w:val="24"/>
        </w:rPr>
        <w:t>dentify the role of social media in impacting the Gen Z</w:t>
      </w:r>
      <w:r w:rsidR="009169FC" w:rsidRPr="00773706">
        <w:rPr>
          <w:rFonts w:eastAsiaTheme="majorEastAsia" w:cs="Times New Roman"/>
          <w:spacing w:val="5"/>
          <w:kern w:val="28"/>
          <w:szCs w:val="24"/>
        </w:rPr>
        <w:t xml:space="preserve"> customers in case of fashion industry. The case study of Zara will be considered for developing a more realistic idea as to the same.</w:t>
      </w:r>
    </w:p>
    <w:p w14:paraId="308D368C" w14:textId="77777777" w:rsidR="00643057" w:rsidRPr="00773706" w:rsidRDefault="00643057" w:rsidP="00643057">
      <w:pPr>
        <w:pStyle w:val="Heading2"/>
        <w:rPr>
          <w:color w:val="auto"/>
          <w:kern w:val="28"/>
          <w:lang w:val="en-GB"/>
        </w:rPr>
      </w:pPr>
      <w:bookmarkStart w:id="4" w:name="_Toc172906578"/>
      <w:r w:rsidRPr="00773706">
        <w:rPr>
          <w:color w:val="auto"/>
          <w:kern w:val="28"/>
          <w:lang w:val="en-GB"/>
        </w:rPr>
        <w:t>Research Objectives</w:t>
      </w:r>
      <w:bookmarkEnd w:id="4"/>
      <w:r w:rsidRPr="00773706">
        <w:rPr>
          <w:color w:val="auto"/>
          <w:kern w:val="28"/>
          <w:lang w:val="en-GB"/>
        </w:rPr>
        <w:t xml:space="preserve"> </w:t>
      </w:r>
    </w:p>
    <w:p w14:paraId="34725374"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The different objectives that will form the foundation of the research are as follows.</w:t>
      </w:r>
    </w:p>
    <w:p w14:paraId="20F864A1" w14:textId="77777777" w:rsidR="00643057" w:rsidRPr="00773706" w:rsidRDefault="00643057" w:rsidP="00643057">
      <w:pPr>
        <w:pStyle w:val="ListParagraph"/>
        <w:numPr>
          <w:ilvl w:val="0"/>
          <w:numId w:val="16"/>
        </w:numPr>
        <w:rPr>
          <w:rFonts w:eastAsiaTheme="majorEastAsia" w:cs="Times New Roman"/>
          <w:spacing w:val="5"/>
          <w:kern w:val="28"/>
          <w:szCs w:val="24"/>
        </w:rPr>
      </w:pPr>
      <w:r w:rsidRPr="00773706">
        <w:rPr>
          <w:rFonts w:eastAsiaTheme="majorEastAsia" w:cs="Times New Roman"/>
          <w:spacing w:val="5"/>
          <w:kern w:val="28"/>
          <w:szCs w:val="24"/>
        </w:rPr>
        <w:t>To develop an idea a</w:t>
      </w:r>
      <w:r w:rsidR="003A1FEA" w:rsidRPr="00773706">
        <w:rPr>
          <w:rFonts w:eastAsiaTheme="majorEastAsia" w:cs="Times New Roman"/>
          <w:spacing w:val="5"/>
          <w:kern w:val="28"/>
          <w:szCs w:val="24"/>
        </w:rPr>
        <w:t>s to the role of social media</w:t>
      </w:r>
      <w:r w:rsidR="003561BA" w:rsidRPr="00773706">
        <w:rPr>
          <w:rFonts w:eastAsiaTheme="majorEastAsia" w:cs="Times New Roman"/>
          <w:spacing w:val="5"/>
          <w:kern w:val="28"/>
          <w:szCs w:val="24"/>
        </w:rPr>
        <w:t xml:space="preserve"> in todays world</w:t>
      </w:r>
      <w:r w:rsidR="003A1FEA" w:rsidRPr="00773706">
        <w:rPr>
          <w:rFonts w:eastAsiaTheme="majorEastAsia" w:cs="Times New Roman"/>
          <w:spacing w:val="5"/>
          <w:kern w:val="28"/>
          <w:szCs w:val="24"/>
        </w:rPr>
        <w:t xml:space="preserve"> </w:t>
      </w:r>
    </w:p>
    <w:p w14:paraId="74394602" w14:textId="77777777" w:rsidR="00643057" w:rsidRPr="00773706" w:rsidRDefault="00643057" w:rsidP="00643057">
      <w:pPr>
        <w:pStyle w:val="ListParagraph"/>
        <w:numPr>
          <w:ilvl w:val="0"/>
          <w:numId w:val="16"/>
        </w:numPr>
        <w:rPr>
          <w:rFonts w:eastAsiaTheme="majorEastAsia" w:cs="Times New Roman"/>
          <w:spacing w:val="5"/>
          <w:kern w:val="28"/>
          <w:szCs w:val="24"/>
        </w:rPr>
      </w:pPr>
      <w:r w:rsidRPr="00773706">
        <w:rPr>
          <w:rFonts w:eastAsiaTheme="majorEastAsia" w:cs="Times New Roman"/>
          <w:spacing w:val="5"/>
          <w:kern w:val="28"/>
          <w:szCs w:val="24"/>
        </w:rPr>
        <w:t>To specify the role of th</w:t>
      </w:r>
      <w:r w:rsidR="003561BA" w:rsidRPr="00773706">
        <w:rPr>
          <w:rFonts w:eastAsiaTheme="majorEastAsia" w:cs="Times New Roman"/>
          <w:spacing w:val="5"/>
          <w:kern w:val="28"/>
          <w:szCs w:val="24"/>
        </w:rPr>
        <w:t xml:space="preserve">e micro-influencers on social media </w:t>
      </w:r>
      <w:r w:rsidRPr="00773706">
        <w:rPr>
          <w:rFonts w:eastAsiaTheme="majorEastAsia" w:cs="Times New Roman"/>
          <w:spacing w:val="5"/>
          <w:kern w:val="28"/>
          <w:szCs w:val="24"/>
        </w:rPr>
        <w:t>when it comes to impacting consumer buying behaviour</w:t>
      </w:r>
    </w:p>
    <w:p w14:paraId="543FAC8B" w14:textId="77777777" w:rsidR="00643057" w:rsidRPr="00773706" w:rsidRDefault="00643057" w:rsidP="00643057">
      <w:pPr>
        <w:pStyle w:val="ListParagraph"/>
        <w:numPr>
          <w:ilvl w:val="0"/>
          <w:numId w:val="16"/>
        </w:numPr>
        <w:rPr>
          <w:rFonts w:eastAsiaTheme="majorEastAsia" w:cs="Times New Roman"/>
          <w:spacing w:val="5"/>
          <w:kern w:val="28"/>
          <w:szCs w:val="24"/>
        </w:rPr>
      </w:pPr>
      <w:r w:rsidRPr="00773706">
        <w:rPr>
          <w:rFonts w:eastAsiaTheme="majorEastAsia" w:cs="Times New Roman"/>
          <w:spacing w:val="5"/>
          <w:kern w:val="28"/>
          <w:szCs w:val="24"/>
        </w:rPr>
        <w:t>To investigate the</w:t>
      </w:r>
      <w:r w:rsidR="00DE53AA" w:rsidRPr="00773706">
        <w:rPr>
          <w:rFonts w:eastAsiaTheme="majorEastAsia" w:cs="Times New Roman"/>
          <w:spacing w:val="5"/>
          <w:kern w:val="28"/>
          <w:szCs w:val="24"/>
        </w:rPr>
        <w:t xml:space="preserve"> extent of social media in case of Gen Z cosumers in case of Zara </w:t>
      </w:r>
    </w:p>
    <w:p w14:paraId="29CB270A" w14:textId="77777777" w:rsidR="00643057" w:rsidRPr="00773706" w:rsidRDefault="00191A39" w:rsidP="00643057">
      <w:pPr>
        <w:pStyle w:val="ListParagraph"/>
        <w:numPr>
          <w:ilvl w:val="0"/>
          <w:numId w:val="16"/>
        </w:numPr>
        <w:rPr>
          <w:rFonts w:eastAsiaTheme="majorEastAsia" w:cs="Times New Roman"/>
          <w:spacing w:val="5"/>
          <w:kern w:val="28"/>
          <w:szCs w:val="24"/>
        </w:rPr>
      </w:pPr>
      <w:r w:rsidRPr="00773706">
        <w:rPr>
          <w:rFonts w:eastAsiaTheme="majorEastAsia" w:cs="Times New Roman"/>
          <w:spacing w:val="5"/>
          <w:kern w:val="28"/>
          <w:szCs w:val="24"/>
        </w:rPr>
        <w:t xml:space="preserve">To </w:t>
      </w:r>
      <w:r w:rsidR="00643057" w:rsidRPr="00773706">
        <w:rPr>
          <w:rFonts w:eastAsiaTheme="majorEastAsia" w:cs="Times New Roman"/>
          <w:spacing w:val="5"/>
          <w:kern w:val="28"/>
          <w:szCs w:val="24"/>
        </w:rPr>
        <w:t xml:space="preserve">recommend strategies that can be utilized by Zara to take maximum advantage of influencer </w:t>
      </w:r>
      <w:r w:rsidR="00052642" w:rsidRPr="00773706">
        <w:rPr>
          <w:rFonts w:eastAsiaTheme="majorEastAsia" w:cs="Times New Roman"/>
          <w:spacing w:val="5"/>
          <w:kern w:val="28"/>
          <w:szCs w:val="24"/>
        </w:rPr>
        <w:t xml:space="preserve">media marketing </w:t>
      </w:r>
    </w:p>
    <w:p w14:paraId="71A57C9A" w14:textId="77777777" w:rsidR="00643057" w:rsidRPr="00773706" w:rsidRDefault="00643057" w:rsidP="00643057">
      <w:pPr>
        <w:pStyle w:val="Heading2"/>
        <w:rPr>
          <w:color w:val="auto"/>
          <w:kern w:val="28"/>
          <w:lang w:val="en-GB"/>
        </w:rPr>
      </w:pPr>
      <w:bookmarkStart w:id="5" w:name="_Toc172906579"/>
      <w:r w:rsidRPr="00773706">
        <w:rPr>
          <w:color w:val="auto"/>
          <w:kern w:val="28"/>
          <w:lang w:val="en-GB"/>
        </w:rPr>
        <w:t>Research Question</w:t>
      </w:r>
      <w:bookmarkEnd w:id="5"/>
    </w:p>
    <w:p w14:paraId="74AA1535" w14:textId="77777777" w:rsidR="00643057" w:rsidRPr="00773706" w:rsidRDefault="00662676" w:rsidP="00643057">
      <w:pPr>
        <w:rPr>
          <w:rFonts w:eastAsiaTheme="majorEastAsia" w:cs="Times New Roman"/>
          <w:spacing w:val="5"/>
          <w:kern w:val="28"/>
          <w:szCs w:val="24"/>
        </w:rPr>
      </w:pPr>
      <w:r w:rsidRPr="00773706">
        <w:rPr>
          <w:rFonts w:eastAsiaTheme="majorEastAsia" w:cs="Times New Roman"/>
          <w:spacing w:val="5"/>
          <w:kern w:val="28"/>
          <w:szCs w:val="24"/>
        </w:rPr>
        <w:t xml:space="preserve">How  </w:t>
      </w:r>
      <w:r w:rsidR="00191A39" w:rsidRPr="00773706">
        <w:rPr>
          <w:rFonts w:eastAsiaTheme="majorEastAsia" w:cs="Times New Roman"/>
          <w:spacing w:val="5"/>
          <w:kern w:val="28"/>
          <w:szCs w:val="24"/>
        </w:rPr>
        <w:t>social media have been impacting the consumer behaviour of Gen Z people wit</w:t>
      </w:r>
      <w:r w:rsidR="00024115" w:rsidRPr="00773706">
        <w:rPr>
          <w:rFonts w:eastAsiaTheme="majorEastAsia" w:cs="Times New Roman"/>
          <w:spacing w:val="5"/>
          <w:kern w:val="28"/>
          <w:szCs w:val="24"/>
        </w:rPr>
        <w:t>hin the fashion industry ?</w:t>
      </w:r>
    </w:p>
    <w:p w14:paraId="3BFC766F" w14:textId="77777777" w:rsidR="00643057" w:rsidRPr="00773706" w:rsidRDefault="00F3007B" w:rsidP="0096318F">
      <w:pPr>
        <w:pStyle w:val="Heading2"/>
        <w:rPr>
          <w:color w:val="auto"/>
          <w:kern w:val="28"/>
          <w:lang w:val="en-GB"/>
        </w:rPr>
      </w:pPr>
      <w:bookmarkStart w:id="6" w:name="_Toc172906580"/>
      <w:r w:rsidRPr="00773706">
        <w:rPr>
          <w:color w:val="auto"/>
          <w:kern w:val="28"/>
          <w:lang w:val="en-GB"/>
        </w:rPr>
        <w:t xml:space="preserve">Identify </w:t>
      </w:r>
      <w:r w:rsidR="0096318F" w:rsidRPr="00773706">
        <w:rPr>
          <w:color w:val="auto"/>
          <w:kern w:val="28"/>
          <w:lang w:val="en-GB"/>
        </w:rPr>
        <w:t>the challenges and problems</w:t>
      </w:r>
      <w:bookmarkEnd w:id="6"/>
      <w:r w:rsidR="0096318F" w:rsidRPr="00773706">
        <w:rPr>
          <w:color w:val="auto"/>
          <w:kern w:val="28"/>
          <w:lang w:val="en-GB"/>
        </w:rPr>
        <w:t xml:space="preserve"> </w:t>
      </w:r>
    </w:p>
    <w:p w14:paraId="5F58549E" w14:textId="77777777" w:rsidR="0096318F" w:rsidRPr="00773706" w:rsidRDefault="00D70B53" w:rsidP="00643057">
      <w:pPr>
        <w:rPr>
          <w:rFonts w:eastAsiaTheme="majorEastAsia" w:cs="Times New Roman"/>
          <w:spacing w:val="5"/>
          <w:kern w:val="28"/>
          <w:szCs w:val="24"/>
        </w:rPr>
      </w:pPr>
      <w:r w:rsidRPr="00773706">
        <w:rPr>
          <w:rFonts w:eastAsiaTheme="majorEastAsia" w:cs="Times New Roman"/>
          <w:spacing w:val="5"/>
          <w:kern w:val="28"/>
          <w:szCs w:val="24"/>
        </w:rPr>
        <w:t>With the advent of social</w:t>
      </w:r>
      <w:r w:rsidR="00DA2A66" w:rsidRPr="00773706">
        <w:rPr>
          <w:rFonts w:eastAsiaTheme="majorEastAsia" w:cs="Times New Roman"/>
          <w:spacing w:val="5"/>
          <w:kern w:val="28"/>
          <w:szCs w:val="24"/>
        </w:rPr>
        <w:t xml:space="preserve"> media, things have</w:t>
      </w:r>
      <w:r w:rsidR="00A3692D" w:rsidRPr="00773706">
        <w:rPr>
          <w:rFonts w:eastAsiaTheme="majorEastAsia" w:cs="Times New Roman"/>
          <w:spacing w:val="5"/>
          <w:kern w:val="28"/>
          <w:szCs w:val="24"/>
        </w:rPr>
        <w:t xml:space="preserve"> c</w:t>
      </w:r>
      <w:r w:rsidR="00DA2A66" w:rsidRPr="00773706">
        <w:rPr>
          <w:rFonts w:eastAsiaTheme="majorEastAsia" w:cs="Times New Roman"/>
          <w:spacing w:val="5"/>
          <w:kern w:val="28"/>
          <w:szCs w:val="24"/>
        </w:rPr>
        <w:t>hanged abruptly for everyone and the Gen Z people is not quite an exception to the same.</w:t>
      </w:r>
      <w:r w:rsidR="00C14D92" w:rsidRPr="00773706">
        <w:rPr>
          <w:rFonts w:eastAsiaTheme="majorEastAsia" w:cs="Times New Roman"/>
          <w:spacing w:val="5"/>
          <w:kern w:val="28"/>
          <w:szCs w:val="24"/>
        </w:rPr>
        <w:t xml:space="preserve"> Among</w:t>
      </w:r>
      <w:r w:rsidR="00DA2A66" w:rsidRPr="00773706">
        <w:rPr>
          <w:rFonts w:eastAsiaTheme="majorEastAsia" w:cs="Times New Roman"/>
          <w:spacing w:val="5"/>
          <w:kern w:val="28"/>
          <w:szCs w:val="24"/>
        </w:rPr>
        <w:t xml:space="preserve"> the different generations, it has been seen that the Gen Z people are someone who are most exposed to the social media and also take considerable time in it.</w:t>
      </w:r>
      <w:r w:rsidR="00A3692D" w:rsidRPr="00773706">
        <w:rPr>
          <w:rFonts w:eastAsiaTheme="majorEastAsia" w:cs="Times New Roman"/>
          <w:spacing w:val="5"/>
          <w:kern w:val="28"/>
          <w:szCs w:val="24"/>
        </w:rPr>
        <w:t xml:space="preserve"> The increase of the social media influencers have also enhanced availability of social media and also the engagement of the same in today’s modern world. Among the different challenges, it has been seen that people are often influenced by these influences when it comes to purchase decisions. The concepts of the impulse buying decision lays its foundation in case of the social media only. Thus in most cases, brands </w:t>
      </w:r>
      <w:r w:rsidR="00C14D92" w:rsidRPr="00773706">
        <w:rPr>
          <w:rFonts w:eastAsiaTheme="majorEastAsia" w:cs="Times New Roman"/>
          <w:spacing w:val="5"/>
          <w:kern w:val="28"/>
          <w:szCs w:val="24"/>
        </w:rPr>
        <w:t>have always not able to be in ta</w:t>
      </w:r>
      <w:r w:rsidR="00A3692D" w:rsidRPr="00773706">
        <w:rPr>
          <w:rFonts w:eastAsiaTheme="majorEastAsia" w:cs="Times New Roman"/>
          <w:spacing w:val="5"/>
          <w:kern w:val="28"/>
          <w:szCs w:val="24"/>
        </w:rPr>
        <w:t>st</w:t>
      </w:r>
      <w:r w:rsidR="00C14D92" w:rsidRPr="00773706">
        <w:rPr>
          <w:rFonts w:eastAsiaTheme="majorEastAsia" w:cs="Times New Roman"/>
          <w:spacing w:val="5"/>
          <w:kern w:val="28"/>
          <w:szCs w:val="24"/>
        </w:rPr>
        <w:t>e</w:t>
      </w:r>
      <w:r w:rsidR="00A3692D" w:rsidRPr="00773706">
        <w:rPr>
          <w:rFonts w:eastAsiaTheme="majorEastAsia" w:cs="Times New Roman"/>
          <w:spacing w:val="5"/>
          <w:kern w:val="28"/>
          <w:szCs w:val="24"/>
        </w:rPr>
        <w:t xml:space="preserve"> success with the</w:t>
      </w:r>
      <w:r w:rsidR="00C14D92" w:rsidRPr="00773706">
        <w:rPr>
          <w:rFonts w:eastAsiaTheme="majorEastAsia" w:cs="Times New Roman"/>
          <w:spacing w:val="5"/>
          <w:kern w:val="28"/>
          <w:szCs w:val="24"/>
        </w:rPr>
        <w:t xml:space="preserve"> traditional marketing concepts, making it quite a significant challenge in todays times.</w:t>
      </w:r>
    </w:p>
    <w:p w14:paraId="5AB31880" w14:textId="77777777" w:rsidR="00643057" w:rsidRPr="00773706" w:rsidRDefault="00643057" w:rsidP="00643057">
      <w:pPr>
        <w:pStyle w:val="Heading1"/>
        <w:rPr>
          <w:color w:val="auto"/>
          <w:kern w:val="28"/>
        </w:rPr>
      </w:pPr>
      <w:bookmarkStart w:id="7" w:name="_Toc172906581"/>
      <w:r w:rsidRPr="00773706">
        <w:rPr>
          <w:color w:val="auto"/>
          <w:kern w:val="28"/>
        </w:rPr>
        <w:lastRenderedPageBreak/>
        <w:t>Methodology</w:t>
      </w:r>
      <w:bookmarkEnd w:id="7"/>
      <w:r w:rsidRPr="00773706">
        <w:rPr>
          <w:color w:val="auto"/>
          <w:kern w:val="28"/>
        </w:rPr>
        <w:t xml:space="preserve"> </w:t>
      </w:r>
    </w:p>
    <w:p w14:paraId="23BFBDF2" w14:textId="77777777" w:rsidR="00643057" w:rsidRPr="00773706" w:rsidRDefault="00643057" w:rsidP="00643057">
      <w:pPr>
        <w:pStyle w:val="Heading2"/>
        <w:rPr>
          <w:color w:val="auto"/>
          <w:kern w:val="28"/>
          <w:lang w:val="en-GB"/>
        </w:rPr>
      </w:pPr>
      <w:bookmarkStart w:id="8" w:name="_Toc172906582"/>
      <w:r w:rsidRPr="00773706">
        <w:rPr>
          <w:color w:val="auto"/>
          <w:kern w:val="28"/>
          <w:lang w:val="en-GB"/>
        </w:rPr>
        <w:t>Research Design</w:t>
      </w:r>
      <w:bookmarkEnd w:id="8"/>
    </w:p>
    <w:p w14:paraId="0DE69F6B"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Saunders's research onion structure is used within the study to create the approach methodologically. Pragmatism has been chosen as the research's theoretical framework, allowing the amalgamation of various data sources and methods to address the research topic fully. The application of quantitative data obtained from secondary sources is supported by pragmatism.  To evaluate current hypotheses and theories regarding the impact of micro-influencers on the preferences of the Fashion industry Among UK Gen Z consumers, this approach is mainly deduced. Secondary data analysis is the technique used, and it focuses on examining data that currently exists from various sources to draw valuable inferences.</w:t>
      </w:r>
    </w:p>
    <w:p w14:paraId="637E8FAE" w14:textId="77777777" w:rsidR="00643057" w:rsidRPr="00773706" w:rsidRDefault="00643057" w:rsidP="00643057">
      <w:pPr>
        <w:pStyle w:val="Heading2"/>
        <w:rPr>
          <w:color w:val="auto"/>
          <w:kern w:val="28"/>
          <w:lang w:val="en-GB"/>
        </w:rPr>
      </w:pPr>
      <w:bookmarkStart w:id="9" w:name="_Toc172906583"/>
      <w:r w:rsidRPr="00773706">
        <w:rPr>
          <w:color w:val="auto"/>
          <w:kern w:val="28"/>
          <w:lang w:val="en-GB"/>
        </w:rPr>
        <w:t>Data Collection</w:t>
      </w:r>
      <w:bookmarkEnd w:id="9"/>
    </w:p>
    <w:p w14:paraId="72A4130B" w14:textId="77777777" w:rsidR="00FE094D" w:rsidRPr="00773706" w:rsidRDefault="00FE094D" w:rsidP="00FE094D">
      <w:pPr>
        <w:pStyle w:val="Heading2"/>
        <w:rPr>
          <w:color w:val="auto"/>
          <w:lang w:val="en-GB"/>
        </w:rPr>
      </w:pPr>
      <w:bookmarkStart w:id="10" w:name="_Toc172906584"/>
      <w:r w:rsidRPr="00773706">
        <w:rPr>
          <w:color w:val="auto"/>
          <w:lang w:val="en-GB"/>
        </w:rPr>
        <w:t>Research Onion on Secondary Data Collection Method</w:t>
      </w:r>
      <w:bookmarkEnd w:id="10"/>
    </w:p>
    <w:p w14:paraId="1B7B748D" w14:textId="684A47FB" w:rsidR="00FE094D" w:rsidRPr="00773706" w:rsidRDefault="00FE094D" w:rsidP="00FE094D">
      <w:pPr>
        <w:rPr>
          <w:lang w:bidi="bn-IN"/>
        </w:rPr>
      </w:pPr>
      <w:r w:rsidRPr="00773706">
        <w:rPr>
          <w:lang w:bidi="bn-IN"/>
        </w:rPr>
        <w:t xml:space="preserve">The Research Onion was developed by Saunders </w:t>
      </w:r>
      <w:r w:rsidRPr="00773706">
        <w:rPr>
          <w:i/>
          <w:iCs/>
          <w:lang w:bidi="bn-IN"/>
        </w:rPr>
        <w:t>et al</w:t>
      </w:r>
      <w:r w:rsidRPr="00773706">
        <w:rPr>
          <w:lang w:bidi="bn-IN"/>
        </w:rPr>
        <w:t>. (2019) to provide a systematic approach to design research methodologies. It has six layers to represent the steps in the research process. These six layers includes research philosophy, research approach, research strategy, research choices, time horizons, and data collection method. This section will apply the Research Onion framework to the secondary data collection method used in pertinent research.</w:t>
      </w:r>
    </w:p>
    <w:p w14:paraId="71ADC5B6" w14:textId="77777777" w:rsidR="00FE094D" w:rsidRPr="00773706" w:rsidRDefault="00FE094D" w:rsidP="00FE094D">
      <w:pPr>
        <w:keepNext/>
        <w:jc w:val="center"/>
      </w:pPr>
      <w:r w:rsidRPr="00773706">
        <w:rPr>
          <w:b/>
          <w:bCs/>
          <w:noProof/>
          <w:lang w:bidi="bn-IN"/>
        </w:rPr>
        <w:drawing>
          <wp:inline distT="0" distB="0" distL="0" distR="0" wp14:anchorId="49FE3F38" wp14:editId="1D974CB6">
            <wp:extent cx="3352800" cy="2182495"/>
            <wp:effectExtent l="0" t="0" r="0" b="0"/>
            <wp:docPr id="10587680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52800" cy="2182495"/>
                    </a:xfrm>
                    <a:prstGeom prst="rect">
                      <a:avLst/>
                    </a:prstGeom>
                    <a:noFill/>
                  </pic:spPr>
                </pic:pic>
              </a:graphicData>
            </a:graphic>
          </wp:inline>
        </w:drawing>
      </w:r>
    </w:p>
    <w:p w14:paraId="6A32F9E5" w14:textId="1F70D883" w:rsidR="00FE094D" w:rsidRPr="00773706" w:rsidRDefault="00FE094D" w:rsidP="00FE094D">
      <w:pPr>
        <w:pStyle w:val="Caption"/>
        <w:jc w:val="center"/>
        <w:rPr>
          <w:b/>
          <w:bCs/>
          <w:color w:val="auto"/>
          <w:lang w:bidi="bn-IN"/>
        </w:rPr>
      </w:pPr>
      <w:r w:rsidRPr="00773706">
        <w:rPr>
          <w:color w:val="auto"/>
        </w:rPr>
        <w:t xml:space="preserve">Figure </w:t>
      </w:r>
      <w:r w:rsidRPr="00773706">
        <w:rPr>
          <w:color w:val="auto"/>
        </w:rPr>
        <w:fldChar w:fldCharType="begin"/>
      </w:r>
      <w:r w:rsidRPr="00773706">
        <w:rPr>
          <w:color w:val="auto"/>
        </w:rPr>
        <w:instrText xml:space="preserve"> SEQ Figure \* ARABIC </w:instrText>
      </w:r>
      <w:r w:rsidRPr="00773706">
        <w:rPr>
          <w:color w:val="auto"/>
        </w:rPr>
        <w:fldChar w:fldCharType="separate"/>
      </w:r>
      <w:r w:rsidR="00F63354">
        <w:rPr>
          <w:noProof/>
          <w:color w:val="auto"/>
        </w:rPr>
        <w:t>1</w:t>
      </w:r>
      <w:r w:rsidRPr="00773706">
        <w:rPr>
          <w:color w:val="auto"/>
        </w:rPr>
        <w:fldChar w:fldCharType="end"/>
      </w:r>
      <w:r w:rsidRPr="00773706">
        <w:rPr>
          <w:color w:val="auto"/>
        </w:rPr>
        <w:t>: Research Onion</w:t>
      </w:r>
    </w:p>
    <w:p w14:paraId="40A9BAA1" w14:textId="77777777" w:rsidR="00FE094D" w:rsidRPr="00773706" w:rsidRDefault="00FE094D" w:rsidP="00FE094D">
      <w:pPr>
        <w:rPr>
          <w:b/>
          <w:bCs/>
          <w:lang w:bidi="bn-IN"/>
        </w:rPr>
      </w:pPr>
      <w:r w:rsidRPr="00773706">
        <w:rPr>
          <w:b/>
          <w:bCs/>
          <w:lang w:bidi="bn-IN"/>
        </w:rPr>
        <w:t>Research Philosophy</w:t>
      </w:r>
    </w:p>
    <w:p w14:paraId="4FC5F257" w14:textId="06DAA6C1" w:rsidR="00FE094D" w:rsidRPr="00773706" w:rsidRDefault="00FE094D" w:rsidP="00FE094D">
      <w:pPr>
        <w:rPr>
          <w:lang w:bidi="bn-IN"/>
        </w:rPr>
      </w:pPr>
      <w:r w:rsidRPr="00773706">
        <w:rPr>
          <w:lang w:bidi="bn-IN"/>
        </w:rPr>
        <w:t>The outermost layer of the Research Onion denotes research philosophy.  It depicts the worldview of researcher and guide to define the research methodology</w:t>
      </w:r>
      <w:r w:rsidR="00773706" w:rsidRPr="00773706">
        <w:rPr>
          <w:lang w:bidi="bn-IN"/>
        </w:rPr>
        <w:t xml:space="preserve"> </w:t>
      </w:r>
      <w:r w:rsidR="00773706" w:rsidRPr="00773706">
        <w:rPr>
          <w:rFonts w:eastAsiaTheme="majorEastAsia" w:cs="Times New Roman"/>
          <w:spacing w:val="5"/>
          <w:kern w:val="28"/>
          <w:szCs w:val="24"/>
        </w:rPr>
        <w:t xml:space="preserve">(Akcam </w:t>
      </w:r>
      <w:r w:rsidR="00773706" w:rsidRPr="00773706">
        <w:rPr>
          <w:rFonts w:eastAsiaTheme="majorEastAsia" w:cs="Times New Roman"/>
          <w:i/>
          <w:iCs/>
          <w:spacing w:val="5"/>
          <w:kern w:val="28"/>
          <w:szCs w:val="24"/>
        </w:rPr>
        <w:t>et al</w:t>
      </w:r>
      <w:r w:rsidR="00773706" w:rsidRPr="00773706">
        <w:rPr>
          <w:rFonts w:eastAsiaTheme="majorEastAsia" w:cs="Times New Roman"/>
          <w:spacing w:val="5"/>
          <w:kern w:val="28"/>
          <w:szCs w:val="24"/>
        </w:rPr>
        <w:t>., 2019)</w:t>
      </w:r>
      <w:r w:rsidRPr="00773706">
        <w:rPr>
          <w:lang w:bidi="bn-IN"/>
        </w:rPr>
        <w:t xml:space="preserve">. </w:t>
      </w:r>
      <w:r w:rsidRPr="00773706">
        <w:rPr>
          <w:lang w:bidi="bn-IN"/>
        </w:rPr>
        <w:lastRenderedPageBreak/>
        <w:t xml:space="preserve">For this study, the research philosophy is interpretivism. Interpretivism is appropriate for the concerned study as it helps in understanding the experiences of Gen-Z consumers interacting with Zara's social media content. This philosophy helps to present a deeper exploration of how social media influences consumer </w:t>
      </w:r>
      <w:r w:rsidR="00773706" w:rsidRPr="00773706">
        <w:rPr>
          <w:lang w:bidi="bn-IN"/>
        </w:rPr>
        <w:t>behaviour</w:t>
      </w:r>
      <w:r w:rsidRPr="00773706">
        <w:rPr>
          <w:lang w:bidi="bn-IN"/>
        </w:rPr>
        <w:t xml:space="preserve"> within the fashion industry.</w:t>
      </w:r>
    </w:p>
    <w:p w14:paraId="77EED3BC" w14:textId="77777777" w:rsidR="00FE094D" w:rsidRPr="00773706" w:rsidRDefault="00FE094D" w:rsidP="00FE094D">
      <w:pPr>
        <w:pStyle w:val="Heading2"/>
        <w:rPr>
          <w:color w:val="auto"/>
          <w:lang w:val="en-GB"/>
        </w:rPr>
      </w:pPr>
      <w:bookmarkStart w:id="11" w:name="_Toc172906585"/>
      <w:r w:rsidRPr="00773706">
        <w:rPr>
          <w:color w:val="auto"/>
          <w:lang w:val="en-GB"/>
        </w:rPr>
        <w:t>Research Approach</w:t>
      </w:r>
      <w:bookmarkEnd w:id="11"/>
    </w:p>
    <w:p w14:paraId="7F29C458" w14:textId="45A9DDF7" w:rsidR="00FE094D" w:rsidRPr="00773706" w:rsidRDefault="00FE094D" w:rsidP="00FE094D">
      <w:pPr>
        <w:rPr>
          <w:b/>
          <w:bCs/>
          <w:lang w:bidi="bn-IN"/>
        </w:rPr>
      </w:pPr>
      <w:r w:rsidRPr="00773706">
        <w:rPr>
          <w:lang w:bidi="bn-IN"/>
        </w:rPr>
        <w:t xml:space="preserve">This study uses an inductive approach. There is a lot of existing literature on social media marketing and consumer </w:t>
      </w:r>
      <w:r w:rsidR="00773706" w:rsidRPr="00773706">
        <w:rPr>
          <w:lang w:bidi="bn-IN"/>
        </w:rPr>
        <w:t>behaviour</w:t>
      </w:r>
      <w:r w:rsidRPr="00773706">
        <w:rPr>
          <w:lang w:bidi="bn-IN"/>
        </w:rPr>
        <w:t>. However, this research aims to understand the new perception specific to Gen-Z consumers and Zara's social media strategies</w:t>
      </w:r>
      <w:r w:rsidR="00773706" w:rsidRPr="00773706">
        <w:rPr>
          <w:lang w:bidi="bn-IN"/>
        </w:rPr>
        <w:t xml:space="preserve"> </w:t>
      </w:r>
      <w:r w:rsidR="00773706" w:rsidRPr="00773706">
        <w:rPr>
          <w:rFonts w:eastAsiaTheme="majorEastAsia" w:cs="Times New Roman"/>
          <w:spacing w:val="5"/>
          <w:kern w:val="28"/>
          <w:szCs w:val="24"/>
        </w:rPr>
        <w:t>(Wickham, 2019)</w:t>
      </w:r>
      <w:r w:rsidRPr="00773706">
        <w:rPr>
          <w:lang w:bidi="bn-IN"/>
        </w:rPr>
        <w:t>. An inductive approach allows the researcher to develop theories based on the observed themes in the secondary data.</w:t>
      </w:r>
    </w:p>
    <w:p w14:paraId="005E5F9B" w14:textId="77777777" w:rsidR="00FE094D" w:rsidRPr="00773706" w:rsidRDefault="00FE094D" w:rsidP="00FE094D">
      <w:pPr>
        <w:pStyle w:val="Heading2"/>
        <w:rPr>
          <w:color w:val="auto"/>
          <w:lang w:val="en-GB"/>
        </w:rPr>
      </w:pPr>
      <w:bookmarkStart w:id="12" w:name="_Toc172906586"/>
      <w:r w:rsidRPr="00773706">
        <w:rPr>
          <w:color w:val="auto"/>
          <w:lang w:val="en-GB"/>
        </w:rPr>
        <w:t>Research Strategy</w:t>
      </w:r>
      <w:bookmarkEnd w:id="12"/>
    </w:p>
    <w:p w14:paraId="63A76505" w14:textId="05D0BB7E" w:rsidR="00773706" w:rsidRPr="00773706" w:rsidRDefault="00773706" w:rsidP="00773706">
      <w:pPr>
        <w:rPr>
          <w:lang w:bidi="bn-IN"/>
        </w:rPr>
      </w:pPr>
      <w:r w:rsidRPr="00773706">
        <w:rPr>
          <w:lang w:bidi="bn-IN"/>
        </w:rPr>
        <w:t xml:space="preserve">Case study strategy is chosen for this study. The case study approach is effective for exploring contemporary phenomena within their real-life context </w:t>
      </w:r>
      <w:r w:rsidRPr="00773706">
        <w:rPr>
          <w:rFonts w:eastAsiaTheme="majorEastAsia" w:cs="Times New Roman"/>
          <w:spacing w:val="5"/>
          <w:kern w:val="28"/>
          <w:szCs w:val="24"/>
        </w:rPr>
        <w:t>(Ruggiano and Perry, 2019)</w:t>
      </w:r>
      <w:r w:rsidRPr="00773706">
        <w:rPr>
          <w:lang w:bidi="bn-IN"/>
        </w:rPr>
        <w:t>. The case study strategy helps in deep examination of the specific practices and their impact.</w:t>
      </w:r>
    </w:p>
    <w:p w14:paraId="49E95642" w14:textId="77777777" w:rsidR="00FE094D" w:rsidRPr="00773706" w:rsidRDefault="00FE094D" w:rsidP="00FE094D">
      <w:pPr>
        <w:rPr>
          <w:b/>
          <w:bCs/>
          <w:lang w:bidi="bn-IN"/>
        </w:rPr>
      </w:pPr>
      <w:r w:rsidRPr="00773706">
        <w:rPr>
          <w:b/>
          <w:bCs/>
          <w:lang w:bidi="bn-IN"/>
        </w:rPr>
        <w:t>Research Choices</w:t>
      </w:r>
    </w:p>
    <w:p w14:paraId="49EA2A31" w14:textId="3CD46A23" w:rsidR="00FE094D" w:rsidRPr="00773706" w:rsidRDefault="00773706" w:rsidP="00FE094D">
      <w:pPr>
        <w:rPr>
          <w:b/>
          <w:bCs/>
          <w:lang w:bidi="bn-IN"/>
        </w:rPr>
      </w:pPr>
      <w:r w:rsidRPr="00773706">
        <w:rPr>
          <w:lang w:bidi="bn-IN"/>
        </w:rPr>
        <w:t xml:space="preserve">This study would use the mono-method qualitative approach. The strategy will focus on analysing qualitative secondary data to understand the dynamics between Zara's social media content and Gen-Z consumers' behaviour </w:t>
      </w:r>
      <w:r w:rsidRPr="00773706">
        <w:rPr>
          <w:rFonts w:eastAsiaTheme="majorEastAsia" w:cs="Times New Roman"/>
          <w:spacing w:val="5"/>
          <w:kern w:val="28"/>
          <w:szCs w:val="24"/>
        </w:rPr>
        <w:t>(Wickham, 2019)</w:t>
      </w:r>
      <w:r w:rsidRPr="00773706">
        <w:rPr>
          <w:lang w:bidi="bn-IN"/>
        </w:rPr>
        <w:t>. This choice also supports the interpretivist philosophy and inductive approach of the research.</w:t>
      </w:r>
    </w:p>
    <w:p w14:paraId="376173DE" w14:textId="77777777" w:rsidR="00FE094D" w:rsidRPr="00773706" w:rsidRDefault="00FE094D" w:rsidP="00FE094D">
      <w:pPr>
        <w:rPr>
          <w:b/>
          <w:bCs/>
          <w:lang w:bidi="bn-IN"/>
        </w:rPr>
      </w:pPr>
      <w:r w:rsidRPr="00773706">
        <w:rPr>
          <w:b/>
          <w:bCs/>
          <w:lang w:bidi="bn-IN"/>
        </w:rPr>
        <w:t>Time Horizons</w:t>
      </w:r>
    </w:p>
    <w:p w14:paraId="788B5A3F" w14:textId="1C706E20" w:rsidR="00773706" w:rsidRPr="00773706" w:rsidRDefault="00773706" w:rsidP="00643057">
      <w:pPr>
        <w:rPr>
          <w:lang w:bidi="bn-IN"/>
        </w:rPr>
      </w:pPr>
      <w:r w:rsidRPr="00773706">
        <w:rPr>
          <w:lang w:bidi="bn-IN"/>
        </w:rPr>
        <w:t xml:space="preserve">A cross-sectional time horizon is adopted for this study. The research analyses data from various sources at a single point in time to evaluate the current influence of Zara's social media strategies on Gen-Z consumers </w:t>
      </w:r>
      <w:r w:rsidRPr="00773706">
        <w:rPr>
          <w:rFonts w:eastAsiaTheme="majorEastAsia" w:cs="Times New Roman"/>
          <w:spacing w:val="5"/>
          <w:kern w:val="28"/>
          <w:szCs w:val="24"/>
        </w:rPr>
        <w:t>(Wickham, 2019)</w:t>
      </w:r>
      <w:r w:rsidRPr="00773706">
        <w:rPr>
          <w:lang w:bidi="bn-IN"/>
        </w:rPr>
        <w:t>.. This approach is suitable for capturing a snapshot of the present-day interactions and perceptions.</w:t>
      </w:r>
    </w:p>
    <w:p w14:paraId="095AEED1" w14:textId="08492133" w:rsidR="00643057" w:rsidRPr="00773706" w:rsidRDefault="00643057" w:rsidP="00643057">
      <w:pPr>
        <w:rPr>
          <w:b/>
          <w:bCs/>
          <w:kern w:val="28"/>
        </w:rPr>
      </w:pPr>
      <w:r w:rsidRPr="00773706">
        <w:rPr>
          <w:b/>
          <w:bCs/>
          <w:kern w:val="28"/>
        </w:rPr>
        <w:t>Secondary Data Sources:</w:t>
      </w:r>
    </w:p>
    <w:p w14:paraId="00886AEC"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Analysis of market research reports and surveys through reliable resources like YouGov, Statista and Mintel Is part of this. The sources provide abundant information about UK Gen Z consumers' brand perception, the impact of social media, and fashion purchasing behaviours.</w:t>
      </w:r>
    </w:p>
    <w:p w14:paraId="0C7A8C8C"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lastRenderedPageBreak/>
        <w:t>This research wil</w:t>
      </w:r>
      <w:r w:rsidR="004E3A2D" w:rsidRPr="00773706">
        <w:rPr>
          <w:rFonts w:eastAsiaTheme="majorEastAsia" w:cs="Times New Roman"/>
          <w:spacing w:val="5"/>
          <w:kern w:val="28"/>
          <w:szCs w:val="24"/>
        </w:rPr>
        <w:t>l be focused on social media</w:t>
      </w:r>
      <w:r w:rsidRPr="00773706">
        <w:rPr>
          <w:rFonts w:eastAsiaTheme="majorEastAsia" w:cs="Times New Roman"/>
          <w:spacing w:val="5"/>
          <w:kern w:val="28"/>
          <w:szCs w:val="24"/>
        </w:rPr>
        <w:t xml:space="preserve"> posts which mention or demonstrate Zara products. This will be done with a particular focus on engagement variables such as likes, comments and shares.</w:t>
      </w:r>
    </w:p>
    <w:p w14:paraId="546E7BCD"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An extensive analysis of various research on social media marketing consumer behaviour and micro-influencers will be conducted. The framework of this study will be framed,  theoretical foundations will be identified, and secondary data analysis will be supported with the help of a review of the available literature (Wickham, 2019).</w:t>
      </w:r>
    </w:p>
    <w:p w14:paraId="2D903B82" w14:textId="48FF76A3"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The student will make use of the thematic data collection and analysis as part of the visa strategy. A range of themes will be developed which will serve as the key data collection instruments</w:t>
      </w:r>
      <w:r w:rsidR="00773706" w:rsidRPr="00773706">
        <w:rPr>
          <w:rFonts w:eastAsiaTheme="majorEastAsia" w:cs="Times New Roman"/>
          <w:spacing w:val="5"/>
          <w:kern w:val="28"/>
          <w:szCs w:val="24"/>
        </w:rPr>
        <w:t xml:space="preserve"> (Akcam et al., 2019)</w:t>
      </w:r>
      <w:r w:rsidRPr="00773706">
        <w:rPr>
          <w:rFonts w:eastAsiaTheme="majorEastAsia" w:cs="Times New Roman"/>
          <w:spacing w:val="5"/>
          <w:kern w:val="28"/>
          <w:szCs w:val="24"/>
        </w:rPr>
        <w:t>. Relevant themes will be analysed with the help of relevant and valid data and information from authentic sources will be collected and the themes will be analysed with the help of these.</w:t>
      </w:r>
    </w:p>
    <w:p w14:paraId="1147A5B9" w14:textId="77777777" w:rsidR="00643057" w:rsidRPr="00773706" w:rsidRDefault="00643057" w:rsidP="00643057">
      <w:pPr>
        <w:pStyle w:val="Heading2"/>
        <w:rPr>
          <w:color w:val="auto"/>
          <w:kern w:val="28"/>
          <w:lang w:val="en-GB"/>
        </w:rPr>
      </w:pPr>
      <w:bookmarkStart w:id="13" w:name="_Toc172906587"/>
      <w:r w:rsidRPr="00773706">
        <w:rPr>
          <w:color w:val="auto"/>
          <w:kern w:val="28"/>
          <w:lang w:val="en-GB"/>
        </w:rPr>
        <w:t>Sampling</w:t>
      </w:r>
      <w:bookmarkEnd w:id="13"/>
    </w:p>
    <w:p w14:paraId="04AD663B"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The selection of secondary data will depend upon its relevance to the research objectives. To ensure that the data is up to date, market evaluation and surveys will be chosen from credible sources. To ensure that social media posts offer relevant information, journals will be selected based on high engagement metrics and references or illustrations of Mark and Spencer.</w:t>
      </w:r>
    </w:p>
    <w:p w14:paraId="0B378582" w14:textId="77777777" w:rsidR="00643057" w:rsidRPr="00773706" w:rsidRDefault="00643057" w:rsidP="00643057">
      <w:pPr>
        <w:pStyle w:val="Heading2"/>
        <w:rPr>
          <w:color w:val="auto"/>
          <w:kern w:val="28"/>
          <w:lang w:val="en-GB"/>
        </w:rPr>
      </w:pPr>
      <w:bookmarkStart w:id="14" w:name="_Toc172906588"/>
      <w:r w:rsidRPr="00773706">
        <w:rPr>
          <w:color w:val="auto"/>
          <w:kern w:val="28"/>
          <w:lang w:val="en-GB"/>
        </w:rPr>
        <w:t>Justification of Methods</w:t>
      </w:r>
      <w:bookmarkEnd w:id="14"/>
    </w:p>
    <w:p w14:paraId="6C0975CF"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Compared with original data collection, obtaining secondary data takes less time and is more economical. This minimises the need for intensive primary data collection activities by allowing the research to make use of Existing high-quality information.</w:t>
      </w:r>
    </w:p>
    <w:p w14:paraId="41F97F22" w14:textId="7CCEEF7E"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 xml:space="preserve">Large-scale surveys and market reports are examples of secondary data sources that provide a total and extensive data set, which would be challenging to gather the initial research. This collection of information enhances the finding's ability for generalisation. </w:t>
      </w:r>
    </w:p>
    <w:p w14:paraId="1B8F1BC9"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Social media analytics offer a pragmatic understanding of the effect of small-scale influencers. The analysis of interaction information and posts on Instagram enables the research to make more relevant and accurate outcomes regarding how influences affect consumer buying habits.</w:t>
      </w:r>
    </w:p>
    <w:p w14:paraId="5C29BF17" w14:textId="0FB59F38"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lastRenderedPageBreak/>
        <w:t xml:space="preserve"> To guarantee a strong theoretical foundation for the analysis and interpretation of the secondary data, an in-depth evaluation of academic literature ensures that the research is based on pre-existing ideas and concepts.</w:t>
      </w:r>
    </w:p>
    <w:p w14:paraId="0E257F67" w14:textId="77777777" w:rsidR="00643057" w:rsidRPr="00773706" w:rsidRDefault="00643057" w:rsidP="00643057">
      <w:pPr>
        <w:pStyle w:val="Heading1"/>
        <w:rPr>
          <w:color w:val="auto"/>
          <w:kern w:val="28"/>
        </w:rPr>
      </w:pPr>
      <w:bookmarkStart w:id="15" w:name="_Toc172906589"/>
      <w:r w:rsidRPr="00773706">
        <w:rPr>
          <w:color w:val="auto"/>
          <w:kern w:val="28"/>
        </w:rPr>
        <w:t>Literature Review</w:t>
      </w:r>
      <w:bookmarkEnd w:id="15"/>
    </w:p>
    <w:p w14:paraId="4F955B2C" w14:textId="77777777" w:rsidR="00643057" w:rsidRPr="00773706" w:rsidRDefault="00643057" w:rsidP="00643057">
      <w:pPr>
        <w:pStyle w:val="Heading2"/>
        <w:rPr>
          <w:color w:val="auto"/>
          <w:kern w:val="28"/>
          <w:lang w:val="en-GB"/>
        </w:rPr>
      </w:pPr>
      <w:bookmarkStart w:id="16" w:name="_Toc172906590"/>
      <w:r w:rsidRPr="00773706">
        <w:rPr>
          <w:color w:val="auto"/>
          <w:kern w:val="28"/>
          <w:lang w:val="en-GB"/>
        </w:rPr>
        <w:t>Overview of fast fashion industry</w:t>
      </w:r>
      <w:bookmarkEnd w:id="16"/>
      <w:r w:rsidRPr="00773706">
        <w:rPr>
          <w:color w:val="auto"/>
          <w:kern w:val="28"/>
          <w:lang w:val="en-GB"/>
        </w:rPr>
        <w:t xml:space="preserve"> </w:t>
      </w:r>
    </w:p>
    <w:p w14:paraId="2FD78F23" w14:textId="77777777" w:rsidR="00643057" w:rsidRPr="00773706" w:rsidRDefault="00643057" w:rsidP="00643057">
      <w:pPr>
        <w:rPr>
          <w:rFonts w:cs="Times New Roman"/>
          <w:kern w:val="28"/>
          <w:szCs w:val="24"/>
        </w:rPr>
      </w:pPr>
      <w:r w:rsidRPr="00773706">
        <w:rPr>
          <w:rFonts w:cs="Times New Roman"/>
          <w:kern w:val="28"/>
          <w:szCs w:val="24"/>
        </w:rPr>
        <w:t xml:space="preserve">An analysis of the fast fashion industry by Gupta and Mahajan (2023), Identifies it as something that is often characterised by huge productions along with huge turnovers in terms of collection. The concept of past fashion derives its name from its ability to rapidly identify the change in fashion and hence come up with products for coping with the change. At the same time, the first fashion industry is often considered one of the most significant trendsetters in terms of fashion. Wang </w:t>
      </w:r>
      <w:r w:rsidRPr="00773706">
        <w:rPr>
          <w:rFonts w:cs="Times New Roman"/>
          <w:i/>
          <w:iCs/>
          <w:kern w:val="28"/>
          <w:szCs w:val="24"/>
        </w:rPr>
        <w:t>et al.</w:t>
      </w:r>
      <w:r w:rsidRPr="00773706">
        <w:rPr>
          <w:rFonts w:cs="Times New Roman"/>
          <w:kern w:val="28"/>
          <w:szCs w:val="24"/>
        </w:rPr>
        <w:t>(2021) Consider fast fashion as one of the major abilities of any organisation to move fast from the design concept towards the finished products and then launch them into the market. For the past years, the need and importance of fast fashion have increased greatly and it is also expected to witness more changes in the years to come</w:t>
      </w:r>
    </w:p>
    <w:p w14:paraId="7B9AF79F" w14:textId="77777777" w:rsidR="00643057" w:rsidRPr="00773706" w:rsidRDefault="00643057" w:rsidP="00643057">
      <w:pPr>
        <w:pStyle w:val="Heading2"/>
        <w:rPr>
          <w:color w:val="auto"/>
          <w:kern w:val="28"/>
          <w:lang w:val="en-GB"/>
        </w:rPr>
      </w:pPr>
      <w:bookmarkStart w:id="17" w:name="_Toc172906591"/>
      <w:r w:rsidRPr="00773706">
        <w:rPr>
          <w:color w:val="auto"/>
          <w:kern w:val="28"/>
          <w:lang w:val="en-GB"/>
        </w:rPr>
        <w:t>Micro-influencers and their Role in promoting fast Fashion</w:t>
      </w:r>
      <w:bookmarkEnd w:id="17"/>
    </w:p>
    <w:p w14:paraId="031A7AAA" w14:textId="77777777" w:rsidR="00643057" w:rsidRPr="00773706" w:rsidRDefault="00643057" w:rsidP="00643057">
      <w:pPr>
        <w:rPr>
          <w:rFonts w:cs="Times New Roman"/>
          <w:kern w:val="28"/>
          <w:szCs w:val="24"/>
        </w:rPr>
      </w:pPr>
      <w:r w:rsidRPr="00773706">
        <w:rPr>
          <w:rFonts w:cs="Times New Roman"/>
          <w:kern w:val="28"/>
          <w:szCs w:val="24"/>
        </w:rPr>
        <w:t>It is needless to point out that in an air urban Instagram, have gained significant popularity in the role and the importance of micro-influencers particularly in the case of fast fashion is quite prominent. In most cases, these are the individuals who can connect with the audiences more quickly as well as more authentically (Wickham, 2023). This micro influences in most cases half a proper set of niche consumers whom they prefer to influence with the help of the fashion trends. The increase in authenticity as well as the easy connectivity ability of these micro influencers are often considered as one of the major factors of their impact when it comes to the fast fashion industry.</w:t>
      </w:r>
    </w:p>
    <w:p w14:paraId="29E06E74" w14:textId="77777777" w:rsidR="00643057" w:rsidRPr="00773706" w:rsidRDefault="00643057" w:rsidP="00643057">
      <w:pPr>
        <w:rPr>
          <w:rFonts w:cs="Times New Roman"/>
          <w:kern w:val="28"/>
          <w:szCs w:val="24"/>
        </w:rPr>
      </w:pPr>
      <w:r w:rsidRPr="00773706">
        <w:rPr>
          <w:rFonts w:cs="Times New Roman"/>
          <w:kern w:val="28"/>
          <w:szCs w:val="24"/>
        </w:rPr>
        <w:t>For the past years, Instagram has indeed witnessed the introduction of a range of micro influencers particularly in the case of the fashion segment. In most cases, these people continuously update their style statements in a way that often motivates their customers to opt for that style a phenomenon that often promotes fast fashion trends.</w:t>
      </w:r>
    </w:p>
    <w:p w14:paraId="21FA0F71" w14:textId="77777777" w:rsidR="00643057" w:rsidRPr="00773706" w:rsidRDefault="00643057" w:rsidP="00643057">
      <w:pPr>
        <w:pStyle w:val="Heading2"/>
        <w:rPr>
          <w:rFonts w:cs="Times New Roman"/>
          <w:color w:val="auto"/>
          <w:kern w:val="28"/>
          <w:szCs w:val="24"/>
          <w:lang w:val="en-GB"/>
        </w:rPr>
      </w:pPr>
      <w:bookmarkStart w:id="18" w:name="_Toc172906592"/>
      <w:r w:rsidRPr="00773706">
        <w:rPr>
          <w:rFonts w:cs="Times New Roman"/>
          <w:color w:val="auto"/>
          <w:kern w:val="28"/>
          <w:szCs w:val="24"/>
          <w:lang w:val="en-GB"/>
        </w:rPr>
        <w:t>Limitations</w:t>
      </w:r>
      <w:bookmarkEnd w:id="18"/>
      <w:r w:rsidRPr="00773706">
        <w:rPr>
          <w:rFonts w:cs="Times New Roman"/>
          <w:color w:val="auto"/>
          <w:kern w:val="28"/>
          <w:szCs w:val="24"/>
          <w:lang w:val="en-GB"/>
        </w:rPr>
        <w:t xml:space="preserve"> </w:t>
      </w:r>
    </w:p>
    <w:p w14:paraId="112F2E7B" w14:textId="77777777" w:rsidR="00643057" w:rsidRPr="00773706" w:rsidRDefault="00643057" w:rsidP="00643057">
      <w:pPr>
        <w:rPr>
          <w:rFonts w:cs="Times New Roman"/>
          <w:kern w:val="28"/>
          <w:szCs w:val="24"/>
        </w:rPr>
      </w:pPr>
      <w:r w:rsidRPr="00773706">
        <w:rPr>
          <w:rFonts w:cs="Times New Roman"/>
          <w:kern w:val="28"/>
          <w:szCs w:val="24"/>
        </w:rPr>
        <w:t>One of the major limitations of the research is that since there will be no such collection of primary data hence the current situation of the impact of Micro-influencers will not be a part of this research.</w:t>
      </w:r>
    </w:p>
    <w:p w14:paraId="5A16E2A6" w14:textId="77777777" w:rsidR="00643057" w:rsidRPr="00773706" w:rsidRDefault="00643057" w:rsidP="00643057">
      <w:pPr>
        <w:pStyle w:val="Heading1"/>
        <w:rPr>
          <w:rFonts w:cs="Times New Roman"/>
          <w:color w:val="auto"/>
          <w:kern w:val="28"/>
          <w:szCs w:val="24"/>
        </w:rPr>
      </w:pPr>
      <w:bookmarkStart w:id="19" w:name="_Toc172906593"/>
      <w:r w:rsidRPr="00773706">
        <w:rPr>
          <w:rFonts w:cs="Times New Roman"/>
          <w:color w:val="auto"/>
          <w:kern w:val="28"/>
          <w:szCs w:val="24"/>
        </w:rPr>
        <w:lastRenderedPageBreak/>
        <w:t>Ethical Considerations</w:t>
      </w:r>
      <w:bookmarkEnd w:id="19"/>
      <w:r w:rsidRPr="00773706">
        <w:rPr>
          <w:rFonts w:cs="Times New Roman"/>
          <w:color w:val="auto"/>
          <w:kern w:val="28"/>
          <w:szCs w:val="24"/>
        </w:rPr>
        <w:t xml:space="preserve"> </w:t>
      </w:r>
    </w:p>
    <w:p w14:paraId="3B01DC76" w14:textId="77777777" w:rsidR="00643057" w:rsidRPr="00773706" w:rsidRDefault="00643057" w:rsidP="00643057">
      <w:pPr>
        <w:rPr>
          <w:kern w:val="28"/>
        </w:rPr>
      </w:pPr>
      <w:r w:rsidRPr="00773706">
        <w:rPr>
          <w:b/>
          <w:bCs/>
          <w:kern w:val="28"/>
        </w:rPr>
        <w:t>Ethical</w:t>
      </w:r>
      <w:r w:rsidRPr="00773706">
        <w:rPr>
          <w:kern w:val="28"/>
        </w:rPr>
        <w:t xml:space="preserve"> </w:t>
      </w:r>
      <w:r w:rsidRPr="00773706">
        <w:rPr>
          <w:b/>
          <w:bCs/>
          <w:kern w:val="28"/>
        </w:rPr>
        <w:t>Issues</w:t>
      </w:r>
    </w:p>
    <w:p w14:paraId="517372C2"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spacing w:val="5"/>
          <w:kern w:val="28"/>
          <w:szCs w:val="24"/>
        </w:rPr>
        <w:t>Ethical concerns mainly focus on the correct application and interpretation of available data because this research uses secondary data analysis. It is important to ensure that all data sources utilized ethically and lawfully gathered, protecting the rights of the original participants and data collectors (Baldwin et al., 2022). In order to avoid violation of privacy, any private information that could be used to identify a particular individual must also be taken care of.</w:t>
      </w:r>
    </w:p>
    <w:p w14:paraId="550658CA" w14:textId="77777777" w:rsidR="00643057" w:rsidRPr="00773706" w:rsidRDefault="00643057" w:rsidP="00643057">
      <w:pPr>
        <w:rPr>
          <w:rFonts w:eastAsiaTheme="majorEastAsia" w:cs="Times New Roman"/>
          <w:spacing w:val="5"/>
          <w:kern w:val="28"/>
          <w:szCs w:val="24"/>
        </w:rPr>
      </w:pPr>
      <w:r w:rsidRPr="00773706">
        <w:rPr>
          <w:rFonts w:eastAsiaTheme="majorEastAsia" w:cs="Times New Roman"/>
          <w:b/>
          <w:bCs/>
          <w:spacing w:val="5"/>
          <w:kern w:val="28"/>
          <w:szCs w:val="24"/>
        </w:rPr>
        <w:t>Confidentiality</w:t>
      </w:r>
    </w:p>
    <w:p w14:paraId="6F890ED4" w14:textId="77777777" w:rsidR="00643057" w:rsidRPr="00773706" w:rsidRDefault="00643057" w:rsidP="00643057">
      <w:pPr>
        <w:rPr>
          <w:rFonts w:cs="Times New Roman"/>
          <w:kern w:val="28"/>
          <w:szCs w:val="24"/>
        </w:rPr>
      </w:pPr>
      <w:r w:rsidRPr="00773706">
        <w:rPr>
          <w:rFonts w:cs="Times New Roman"/>
          <w:kern w:val="28"/>
          <w:szCs w:val="24"/>
        </w:rPr>
        <w:t xml:space="preserve"> While secondary data usually do not offer direct access to personal information, it is essential to ensure confidentiality when dealing with identifiable data (Baldwin et al., 2022). Within the field of social media analytics, this compromise is the process of masking all user data in order to safeguard the privacy of those who engage with the posts of micro-influencers. The data will be held securely and strictly used for this research, ensuring the confidentiality or misuse of personal information.</w:t>
      </w:r>
    </w:p>
    <w:p w14:paraId="780AC5DC" w14:textId="77777777" w:rsidR="00643057" w:rsidRPr="00773706" w:rsidRDefault="00643057" w:rsidP="00643057">
      <w:pPr>
        <w:rPr>
          <w:rFonts w:eastAsiaTheme="majorEastAsia" w:cs="Times New Roman"/>
          <w:b/>
          <w:bCs/>
          <w:spacing w:val="5"/>
          <w:kern w:val="28"/>
          <w:szCs w:val="24"/>
        </w:rPr>
      </w:pPr>
      <w:r w:rsidRPr="00773706">
        <w:rPr>
          <w:rFonts w:eastAsiaTheme="majorEastAsia" w:cs="Times New Roman"/>
          <w:b/>
          <w:bCs/>
          <w:spacing w:val="5"/>
          <w:kern w:val="28"/>
          <w:szCs w:val="24"/>
        </w:rPr>
        <w:t>Compliance</w:t>
      </w:r>
    </w:p>
    <w:p w14:paraId="50558A06" w14:textId="77777777" w:rsidR="00643057" w:rsidRPr="00773706" w:rsidRDefault="00643057" w:rsidP="00643057">
      <w:pPr>
        <w:rPr>
          <w:rFonts w:cs="Times New Roman"/>
          <w:kern w:val="28"/>
          <w:szCs w:val="24"/>
        </w:rPr>
      </w:pPr>
      <w:r w:rsidRPr="00773706">
        <w:rPr>
          <w:rFonts w:cs="Times New Roman"/>
          <w:kern w:val="28"/>
          <w:szCs w:val="24"/>
        </w:rPr>
        <w:t>This research will stick to the ethical standards determined by the University of Wales Trinity Saint David and the applicable regulatory organizations. This involves maintaining the standards of integrity, accountability and gratitude for all those who directly or indirectly have a stake in the research. Additionally, the research will guarantee to add herons to data privacy legislation such as the general data privacy regulation, which quickly governs the utilization and protection of personal information in the United Kingdom and European Union. This ensures that all secondary data used complies with the general data privacy regulation rules, particularly regarding data anonymity and obtaining consent for data usage.</w:t>
      </w:r>
    </w:p>
    <w:p w14:paraId="7C9CE0D1" w14:textId="77777777" w:rsidR="00643057" w:rsidRPr="00773706" w:rsidRDefault="00643057" w:rsidP="00643057">
      <w:pPr>
        <w:rPr>
          <w:rFonts w:cs="Times New Roman"/>
          <w:kern w:val="28"/>
          <w:szCs w:val="24"/>
        </w:rPr>
      </w:pPr>
      <w:r w:rsidRPr="00773706">
        <w:rPr>
          <w:rFonts w:cs="Times New Roman"/>
          <w:kern w:val="28"/>
          <w:szCs w:val="24"/>
        </w:rPr>
        <w:t>By following these ethical principles, the research will continue to maintain the utmost criteria for ethical integrity, ensuring responsible and accountable utilization of all data.</w:t>
      </w:r>
    </w:p>
    <w:p w14:paraId="214AA8F1" w14:textId="22C7A2A9" w:rsidR="00F63354" w:rsidRPr="00F63354" w:rsidRDefault="00643057" w:rsidP="00F63354">
      <w:pPr>
        <w:pStyle w:val="Heading2"/>
        <w:rPr>
          <w:color w:val="auto"/>
          <w:kern w:val="28"/>
          <w:lang w:val="en-GB"/>
        </w:rPr>
      </w:pPr>
      <w:bookmarkStart w:id="20" w:name="_Toc172906594"/>
      <w:r w:rsidRPr="00773706">
        <w:rPr>
          <w:color w:val="auto"/>
          <w:kern w:val="28"/>
          <w:lang w:val="en-GB"/>
        </w:rPr>
        <w:t>Timeframe</w:t>
      </w:r>
      <w:bookmarkEnd w:id="20"/>
      <w:r w:rsidRPr="00773706">
        <w:rPr>
          <w:color w:val="auto"/>
          <w:kern w:val="28"/>
          <w:lang w:val="en-GB"/>
        </w:rPr>
        <w:t xml:space="preserve"> </w:t>
      </w:r>
    </w:p>
    <w:tbl>
      <w:tblPr>
        <w:tblStyle w:val="TableGrid"/>
        <w:tblW w:w="9139" w:type="dxa"/>
        <w:tblLook w:val="04A0" w:firstRow="1" w:lastRow="0" w:firstColumn="1" w:lastColumn="0" w:noHBand="0" w:noVBand="1"/>
      </w:tblPr>
      <w:tblGrid>
        <w:gridCol w:w="3829"/>
        <w:gridCol w:w="2655"/>
        <w:gridCol w:w="2655"/>
      </w:tblGrid>
      <w:tr w:rsidR="00F63354" w:rsidRPr="00F63354" w14:paraId="119193A2" w14:textId="77777777" w:rsidTr="00F63354">
        <w:trPr>
          <w:trHeight w:val="344"/>
        </w:trPr>
        <w:tc>
          <w:tcPr>
            <w:tcW w:w="0" w:type="auto"/>
            <w:hideMark/>
          </w:tcPr>
          <w:p w14:paraId="483FEBD5" w14:textId="77777777" w:rsidR="00F63354" w:rsidRPr="00F63354" w:rsidRDefault="00F63354" w:rsidP="00F63354">
            <w:pPr>
              <w:jc w:val="center"/>
              <w:rPr>
                <w:rFonts w:eastAsia="Times New Roman" w:cs="Times New Roman"/>
                <w:b/>
                <w:bCs/>
                <w:szCs w:val="28"/>
                <w:lang w:val="en-IN" w:eastAsia="en-IN" w:bidi="bn-IN"/>
              </w:rPr>
            </w:pPr>
            <w:r w:rsidRPr="00F63354">
              <w:rPr>
                <w:rFonts w:eastAsia="Times New Roman" w:cs="Times New Roman"/>
                <w:b/>
                <w:bCs/>
                <w:szCs w:val="28"/>
                <w:lang w:val="en-IN" w:eastAsia="en-IN" w:bidi="bn-IN"/>
              </w:rPr>
              <w:t>Task</w:t>
            </w:r>
          </w:p>
        </w:tc>
        <w:tc>
          <w:tcPr>
            <w:tcW w:w="0" w:type="auto"/>
            <w:hideMark/>
          </w:tcPr>
          <w:p w14:paraId="574732C1" w14:textId="77777777" w:rsidR="00F63354" w:rsidRPr="00F63354" w:rsidRDefault="00F63354" w:rsidP="00F63354">
            <w:pPr>
              <w:jc w:val="center"/>
              <w:rPr>
                <w:rFonts w:eastAsia="Times New Roman" w:cs="Times New Roman"/>
                <w:b/>
                <w:bCs/>
                <w:szCs w:val="28"/>
                <w:lang w:val="en-IN" w:eastAsia="en-IN" w:bidi="bn-IN"/>
              </w:rPr>
            </w:pPr>
            <w:r w:rsidRPr="00F63354">
              <w:rPr>
                <w:rFonts w:eastAsia="Times New Roman" w:cs="Times New Roman"/>
                <w:b/>
                <w:bCs/>
                <w:szCs w:val="28"/>
                <w:lang w:val="en-IN" w:eastAsia="en-IN" w:bidi="bn-IN"/>
              </w:rPr>
              <w:t>Start Date</w:t>
            </w:r>
          </w:p>
        </w:tc>
        <w:tc>
          <w:tcPr>
            <w:tcW w:w="0" w:type="auto"/>
            <w:hideMark/>
          </w:tcPr>
          <w:p w14:paraId="6172F0ED" w14:textId="77777777" w:rsidR="00F63354" w:rsidRPr="00F63354" w:rsidRDefault="00F63354" w:rsidP="00F63354">
            <w:pPr>
              <w:jc w:val="center"/>
              <w:rPr>
                <w:rFonts w:eastAsia="Times New Roman" w:cs="Times New Roman"/>
                <w:b/>
                <w:bCs/>
                <w:szCs w:val="28"/>
                <w:lang w:val="en-IN" w:eastAsia="en-IN" w:bidi="bn-IN"/>
              </w:rPr>
            </w:pPr>
            <w:r w:rsidRPr="00F63354">
              <w:rPr>
                <w:rFonts w:eastAsia="Times New Roman" w:cs="Times New Roman"/>
                <w:b/>
                <w:bCs/>
                <w:szCs w:val="28"/>
                <w:lang w:val="en-IN" w:eastAsia="en-IN" w:bidi="bn-IN"/>
              </w:rPr>
              <w:t>End Date</w:t>
            </w:r>
          </w:p>
        </w:tc>
      </w:tr>
      <w:tr w:rsidR="00F63354" w:rsidRPr="00F63354" w14:paraId="3604AFAE" w14:textId="77777777" w:rsidTr="00F63354">
        <w:trPr>
          <w:trHeight w:val="344"/>
        </w:trPr>
        <w:tc>
          <w:tcPr>
            <w:tcW w:w="0" w:type="auto"/>
            <w:hideMark/>
          </w:tcPr>
          <w:p w14:paraId="18D97809"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Initial Research</w:t>
            </w:r>
          </w:p>
        </w:tc>
        <w:tc>
          <w:tcPr>
            <w:tcW w:w="0" w:type="auto"/>
            <w:hideMark/>
          </w:tcPr>
          <w:p w14:paraId="69DE9E00"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August 1, 2024</w:t>
            </w:r>
          </w:p>
        </w:tc>
        <w:tc>
          <w:tcPr>
            <w:tcW w:w="0" w:type="auto"/>
            <w:hideMark/>
          </w:tcPr>
          <w:p w14:paraId="1C6050B3"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August 14, 2024</w:t>
            </w:r>
          </w:p>
        </w:tc>
      </w:tr>
      <w:tr w:rsidR="00F63354" w:rsidRPr="00F63354" w14:paraId="6E5EA0DD" w14:textId="77777777" w:rsidTr="00F63354">
        <w:trPr>
          <w:trHeight w:val="344"/>
        </w:trPr>
        <w:tc>
          <w:tcPr>
            <w:tcW w:w="0" w:type="auto"/>
            <w:hideMark/>
          </w:tcPr>
          <w:p w14:paraId="6CD47914"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Data Collection</w:t>
            </w:r>
          </w:p>
        </w:tc>
        <w:tc>
          <w:tcPr>
            <w:tcW w:w="0" w:type="auto"/>
            <w:hideMark/>
          </w:tcPr>
          <w:p w14:paraId="2E35F06C"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August 15, 2024</w:t>
            </w:r>
          </w:p>
        </w:tc>
        <w:tc>
          <w:tcPr>
            <w:tcW w:w="0" w:type="auto"/>
            <w:hideMark/>
          </w:tcPr>
          <w:p w14:paraId="66553852"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August 28, 2024</w:t>
            </w:r>
          </w:p>
        </w:tc>
      </w:tr>
      <w:tr w:rsidR="00F63354" w:rsidRPr="00F63354" w14:paraId="685D8C6B" w14:textId="77777777" w:rsidTr="00F63354">
        <w:trPr>
          <w:trHeight w:val="344"/>
        </w:trPr>
        <w:tc>
          <w:tcPr>
            <w:tcW w:w="0" w:type="auto"/>
            <w:hideMark/>
          </w:tcPr>
          <w:p w14:paraId="3F4E40E3"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lastRenderedPageBreak/>
              <w:t>Data Analysis</w:t>
            </w:r>
          </w:p>
        </w:tc>
        <w:tc>
          <w:tcPr>
            <w:tcW w:w="0" w:type="auto"/>
            <w:hideMark/>
          </w:tcPr>
          <w:p w14:paraId="381C0F05"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August 29, 2024</w:t>
            </w:r>
          </w:p>
        </w:tc>
        <w:tc>
          <w:tcPr>
            <w:tcW w:w="0" w:type="auto"/>
            <w:hideMark/>
          </w:tcPr>
          <w:p w14:paraId="27790264"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September 11, 2024</w:t>
            </w:r>
          </w:p>
        </w:tc>
      </w:tr>
      <w:tr w:rsidR="00F63354" w:rsidRPr="00F63354" w14:paraId="512E3E5A" w14:textId="77777777" w:rsidTr="00F63354">
        <w:trPr>
          <w:trHeight w:val="344"/>
        </w:trPr>
        <w:tc>
          <w:tcPr>
            <w:tcW w:w="0" w:type="auto"/>
            <w:hideMark/>
          </w:tcPr>
          <w:p w14:paraId="67E0D9C2"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Writing Draft</w:t>
            </w:r>
          </w:p>
        </w:tc>
        <w:tc>
          <w:tcPr>
            <w:tcW w:w="0" w:type="auto"/>
            <w:hideMark/>
          </w:tcPr>
          <w:p w14:paraId="380ECF1A"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September 12, 2024</w:t>
            </w:r>
          </w:p>
        </w:tc>
        <w:tc>
          <w:tcPr>
            <w:tcW w:w="0" w:type="auto"/>
            <w:hideMark/>
          </w:tcPr>
          <w:p w14:paraId="2B2BFA4E"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September 18, 2024</w:t>
            </w:r>
          </w:p>
        </w:tc>
      </w:tr>
      <w:tr w:rsidR="00F63354" w:rsidRPr="00F63354" w14:paraId="1457B574" w14:textId="77777777" w:rsidTr="00F63354">
        <w:trPr>
          <w:trHeight w:val="327"/>
        </w:trPr>
        <w:tc>
          <w:tcPr>
            <w:tcW w:w="0" w:type="auto"/>
            <w:hideMark/>
          </w:tcPr>
          <w:p w14:paraId="761AEF7D"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Revisions and Editing</w:t>
            </w:r>
          </w:p>
        </w:tc>
        <w:tc>
          <w:tcPr>
            <w:tcW w:w="0" w:type="auto"/>
            <w:hideMark/>
          </w:tcPr>
          <w:p w14:paraId="026284BA"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September 19, 2024</w:t>
            </w:r>
          </w:p>
        </w:tc>
        <w:tc>
          <w:tcPr>
            <w:tcW w:w="0" w:type="auto"/>
            <w:hideMark/>
          </w:tcPr>
          <w:p w14:paraId="188A7FDB"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September 25, 2024</w:t>
            </w:r>
          </w:p>
        </w:tc>
      </w:tr>
      <w:tr w:rsidR="00F63354" w:rsidRPr="00F63354" w14:paraId="751AE258" w14:textId="77777777" w:rsidTr="00F63354">
        <w:trPr>
          <w:trHeight w:val="344"/>
        </w:trPr>
        <w:tc>
          <w:tcPr>
            <w:tcW w:w="0" w:type="auto"/>
            <w:hideMark/>
          </w:tcPr>
          <w:p w14:paraId="03D8D2CD"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Final Review and Submission</w:t>
            </w:r>
          </w:p>
        </w:tc>
        <w:tc>
          <w:tcPr>
            <w:tcW w:w="0" w:type="auto"/>
            <w:hideMark/>
          </w:tcPr>
          <w:p w14:paraId="301BA3AB"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September 26, 2024</w:t>
            </w:r>
          </w:p>
        </w:tc>
        <w:tc>
          <w:tcPr>
            <w:tcW w:w="0" w:type="auto"/>
            <w:hideMark/>
          </w:tcPr>
          <w:p w14:paraId="2F629C82" w14:textId="77777777" w:rsidR="00F63354" w:rsidRPr="00F63354" w:rsidRDefault="00F63354" w:rsidP="00F63354">
            <w:pPr>
              <w:jc w:val="left"/>
              <w:rPr>
                <w:rFonts w:eastAsia="Times New Roman" w:cs="Times New Roman"/>
                <w:szCs w:val="28"/>
                <w:lang w:val="en-IN" w:eastAsia="en-IN" w:bidi="bn-IN"/>
              </w:rPr>
            </w:pPr>
            <w:r w:rsidRPr="00F63354">
              <w:rPr>
                <w:rFonts w:eastAsia="Times New Roman" w:cs="Times New Roman"/>
                <w:szCs w:val="28"/>
                <w:lang w:val="en-IN" w:eastAsia="en-IN" w:bidi="bn-IN"/>
              </w:rPr>
              <w:t>October 2, 2024</w:t>
            </w:r>
          </w:p>
        </w:tc>
      </w:tr>
    </w:tbl>
    <w:p w14:paraId="173FEF1B" w14:textId="77777777" w:rsidR="00643057" w:rsidRPr="00773706" w:rsidRDefault="00643057" w:rsidP="00643057">
      <w:pPr>
        <w:rPr>
          <w:rFonts w:eastAsiaTheme="majorEastAsia" w:cs="Times New Roman"/>
          <w:spacing w:val="5"/>
          <w:kern w:val="28"/>
          <w:szCs w:val="24"/>
        </w:rPr>
      </w:pPr>
    </w:p>
    <w:p w14:paraId="22145176" w14:textId="0C4E23E8" w:rsidR="00773706" w:rsidRPr="00773706" w:rsidRDefault="00773706" w:rsidP="00773706">
      <w:pPr>
        <w:pStyle w:val="Heading2"/>
        <w:rPr>
          <w:color w:val="auto"/>
        </w:rPr>
      </w:pPr>
      <w:bookmarkStart w:id="21" w:name="_Toc172906595"/>
      <w:r w:rsidRPr="00773706">
        <w:rPr>
          <w:color w:val="auto"/>
        </w:rPr>
        <w:t>Gantt Chart</w:t>
      </w:r>
      <w:bookmarkEnd w:id="21"/>
      <w:r w:rsidRPr="00773706">
        <w:rPr>
          <w:color w:val="auto"/>
        </w:rPr>
        <w:t xml:space="preserve"> </w:t>
      </w:r>
    </w:p>
    <w:p w14:paraId="2E13DF20" w14:textId="77777777" w:rsidR="00F63354" w:rsidRDefault="00F63354" w:rsidP="00F63354">
      <w:pPr>
        <w:keepNext/>
        <w:jc w:val="center"/>
      </w:pPr>
      <w:r>
        <w:rPr>
          <w:rFonts w:eastAsiaTheme="majorEastAsia" w:cs="Times New Roman"/>
          <w:noProof/>
          <w:spacing w:val="5"/>
          <w:kern w:val="28"/>
          <w:szCs w:val="24"/>
        </w:rPr>
        <w:drawing>
          <wp:inline distT="0" distB="0" distL="0" distR="0" wp14:anchorId="6ECEAF83" wp14:editId="247BBDEF">
            <wp:extent cx="5137624" cy="3061816"/>
            <wp:effectExtent l="0" t="0" r="0" b="0"/>
            <wp:docPr id="1916795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54317" cy="3071765"/>
                    </a:xfrm>
                    <a:prstGeom prst="rect">
                      <a:avLst/>
                    </a:prstGeom>
                    <a:noFill/>
                  </pic:spPr>
                </pic:pic>
              </a:graphicData>
            </a:graphic>
          </wp:inline>
        </w:drawing>
      </w:r>
    </w:p>
    <w:p w14:paraId="7D709813" w14:textId="4EA8DFC6" w:rsidR="00773706" w:rsidRPr="00F63354" w:rsidRDefault="00F63354" w:rsidP="00F63354">
      <w:pPr>
        <w:pStyle w:val="Caption"/>
        <w:jc w:val="center"/>
        <w:rPr>
          <w:rFonts w:eastAsiaTheme="majorEastAsia" w:cs="Times New Roman"/>
          <w:b/>
          <w:bCs/>
          <w:spacing w:val="5"/>
          <w:kern w:val="28"/>
          <w:sz w:val="22"/>
          <w:szCs w:val="32"/>
        </w:rPr>
      </w:pPr>
      <w:r w:rsidRPr="00F63354">
        <w:rPr>
          <w:b/>
          <w:bCs/>
          <w:sz w:val="22"/>
          <w:szCs w:val="22"/>
        </w:rPr>
        <w:t xml:space="preserve">Figure </w:t>
      </w:r>
      <w:r w:rsidRPr="00F63354">
        <w:rPr>
          <w:b/>
          <w:bCs/>
          <w:sz w:val="22"/>
          <w:szCs w:val="22"/>
        </w:rPr>
        <w:fldChar w:fldCharType="begin"/>
      </w:r>
      <w:r w:rsidRPr="00F63354">
        <w:rPr>
          <w:b/>
          <w:bCs/>
          <w:sz w:val="22"/>
          <w:szCs w:val="22"/>
        </w:rPr>
        <w:instrText xml:space="preserve"> SEQ Figure \* ARABIC </w:instrText>
      </w:r>
      <w:r w:rsidRPr="00F63354">
        <w:rPr>
          <w:b/>
          <w:bCs/>
          <w:sz w:val="22"/>
          <w:szCs w:val="22"/>
        </w:rPr>
        <w:fldChar w:fldCharType="separate"/>
      </w:r>
      <w:r w:rsidRPr="00F63354">
        <w:rPr>
          <w:b/>
          <w:bCs/>
          <w:noProof/>
          <w:sz w:val="22"/>
          <w:szCs w:val="22"/>
        </w:rPr>
        <w:t>2</w:t>
      </w:r>
      <w:r w:rsidRPr="00F63354">
        <w:rPr>
          <w:b/>
          <w:bCs/>
          <w:sz w:val="22"/>
          <w:szCs w:val="22"/>
        </w:rPr>
        <w:fldChar w:fldCharType="end"/>
      </w:r>
      <w:r w:rsidRPr="00F63354">
        <w:rPr>
          <w:b/>
          <w:bCs/>
          <w:sz w:val="22"/>
          <w:szCs w:val="22"/>
          <w:lang w:val="en-US"/>
        </w:rPr>
        <w:t>: Gantt Chart</w:t>
      </w:r>
    </w:p>
    <w:p w14:paraId="0AC4ACBD" w14:textId="77777777" w:rsidR="00643057" w:rsidRPr="00773706" w:rsidRDefault="00643057" w:rsidP="00643057">
      <w:pPr>
        <w:pStyle w:val="Heading1"/>
        <w:rPr>
          <w:color w:val="auto"/>
          <w:kern w:val="28"/>
        </w:rPr>
      </w:pPr>
      <w:bookmarkStart w:id="22" w:name="_Toc172906596"/>
      <w:r w:rsidRPr="00773706">
        <w:rPr>
          <w:color w:val="auto"/>
          <w:kern w:val="28"/>
        </w:rPr>
        <w:t>Conclusions</w:t>
      </w:r>
      <w:bookmarkEnd w:id="22"/>
      <w:r w:rsidRPr="00773706">
        <w:rPr>
          <w:color w:val="auto"/>
          <w:kern w:val="28"/>
        </w:rPr>
        <w:t xml:space="preserve"> </w:t>
      </w:r>
    </w:p>
    <w:p w14:paraId="36237E8A" w14:textId="77777777" w:rsidR="00643057" w:rsidRPr="00773706" w:rsidRDefault="00643057" w:rsidP="00643057">
      <w:pPr>
        <w:rPr>
          <w:rFonts w:cs="Times New Roman"/>
          <w:kern w:val="28"/>
          <w:szCs w:val="24"/>
        </w:rPr>
      </w:pPr>
      <w:r w:rsidRPr="00773706">
        <w:rPr>
          <w:rFonts w:cs="Times New Roman"/>
          <w:kern w:val="28"/>
          <w:szCs w:val="24"/>
        </w:rPr>
        <w:t xml:space="preserve"> The proposal included above has provided a clear outline as to the ways in which the report will be carried out. The first segment of the proposal is provided with knowledge as to the research aim, objectives as well as the research question that will be investigated. The methodological outline on the other hand provided a clear knowledge as to the methodologies that will be followed. The methodology clearly states that the student will make use of the thematic data collection and analysis techniques. Additionally, the different ethical guidelines that will also be followed while conducting the research have also been outlined in the above segment.</w:t>
      </w:r>
    </w:p>
    <w:p w14:paraId="0ABA5099" w14:textId="77777777" w:rsidR="00643057" w:rsidRPr="00773706" w:rsidRDefault="00643057">
      <w:pPr>
        <w:spacing w:line="259" w:lineRule="auto"/>
        <w:jc w:val="left"/>
        <w:rPr>
          <w:rFonts w:eastAsiaTheme="majorEastAsia" w:cstheme="majorBidi"/>
          <w:b/>
          <w:bCs/>
          <w:color w:val="000000" w:themeColor="text1"/>
          <w:kern w:val="28"/>
          <w:szCs w:val="28"/>
        </w:rPr>
      </w:pPr>
      <w:r w:rsidRPr="00773706">
        <w:rPr>
          <w:kern w:val="28"/>
        </w:rPr>
        <w:br w:type="page"/>
      </w:r>
    </w:p>
    <w:p w14:paraId="6B14148C" w14:textId="0E080C31" w:rsidR="00643057" w:rsidRPr="00773706" w:rsidRDefault="00643057" w:rsidP="00773706">
      <w:pPr>
        <w:pStyle w:val="Heading1"/>
        <w:rPr>
          <w:kern w:val="28"/>
        </w:rPr>
      </w:pPr>
      <w:bookmarkStart w:id="23" w:name="_Toc172906597"/>
      <w:r w:rsidRPr="00773706">
        <w:rPr>
          <w:kern w:val="28"/>
        </w:rPr>
        <w:lastRenderedPageBreak/>
        <w:t>Reference</w:t>
      </w:r>
      <w:bookmarkEnd w:id="23"/>
    </w:p>
    <w:p w14:paraId="7C65408F" w14:textId="341EE7B4" w:rsidR="00643057" w:rsidRPr="00773706" w:rsidRDefault="00643057" w:rsidP="00643057">
      <w:pPr>
        <w:rPr>
          <w:rFonts w:cs="Times New Roman"/>
          <w:kern w:val="28"/>
          <w:szCs w:val="24"/>
        </w:rPr>
      </w:pPr>
      <w:r w:rsidRPr="00773706">
        <w:rPr>
          <w:rFonts w:cs="Times New Roman"/>
          <w:kern w:val="28"/>
          <w:szCs w:val="24"/>
        </w:rPr>
        <w:t xml:space="preserve">Akcam, B.K., Guney, S. and Cresswell, A.M., 2019. Research design and major issues in developing dynamic theories by secondary analysis of qualitative data. Systems, 7(3), p.40. </w:t>
      </w:r>
      <w:hyperlink r:id="rId8" w:history="1">
        <w:r w:rsidR="00773706" w:rsidRPr="004600BF">
          <w:rPr>
            <w:rStyle w:val="Hyperlink"/>
            <w:rFonts w:cs="Times New Roman"/>
            <w:kern w:val="28"/>
            <w:szCs w:val="24"/>
          </w:rPr>
          <w:t>https://www.mdpi.com/2079-8954/7/3/40</w:t>
        </w:r>
      </w:hyperlink>
      <w:r w:rsidR="00773706">
        <w:rPr>
          <w:rFonts w:cs="Times New Roman"/>
          <w:kern w:val="28"/>
          <w:szCs w:val="24"/>
        </w:rPr>
        <w:t xml:space="preserve"> </w:t>
      </w:r>
    </w:p>
    <w:p w14:paraId="536A97F9" w14:textId="67D5F4A0" w:rsidR="00643057" w:rsidRPr="00773706" w:rsidRDefault="00643057" w:rsidP="00643057">
      <w:pPr>
        <w:rPr>
          <w:rFonts w:cs="Times New Roman"/>
          <w:kern w:val="28"/>
          <w:szCs w:val="24"/>
        </w:rPr>
      </w:pPr>
      <w:r w:rsidRPr="00773706">
        <w:rPr>
          <w:rFonts w:cs="Times New Roman"/>
          <w:kern w:val="28"/>
          <w:szCs w:val="24"/>
        </w:rPr>
        <w:t xml:space="preserve">Baldwin, J.R., Pingault, J.B., Schoeler, T., Sallis, H.M. and Munafò, M.R., 2022. Protecting against researcher bias in secondary data analysis: challenges and potential solutions. European Journal of Epidemiology, 37(1), pp.1-10. </w:t>
      </w:r>
      <w:hyperlink r:id="rId9" w:history="1">
        <w:r w:rsidR="00773706" w:rsidRPr="004600BF">
          <w:rPr>
            <w:rStyle w:val="Hyperlink"/>
            <w:rFonts w:cs="Times New Roman"/>
            <w:kern w:val="28"/>
            <w:szCs w:val="24"/>
          </w:rPr>
          <w:t>https://link.springer.com/article/10.1007/s10654-021-00839-0</w:t>
        </w:r>
      </w:hyperlink>
      <w:r w:rsidR="00773706">
        <w:rPr>
          <w:rFonts w:cs="Times New Roman"/>
          <w:kern w:val="28"/>
          <w:szCs w:val="24"/>
        </w:rPr>
        <w:t xml:space="preserve"> </w:t>
      </w:r>
    </w:p>
    <w:p w14:paraId="3B550632" w14:textId="26A605AC" w:rsidR="00643057" w:rsidRPr="00773706" w:rsidRDefault="00643057" w:rsidP="00643057">
      <w:pPr>
        <w:rPr>
          <w:rFonts w:eastAsiaTheme="majorEastAsia" w:cs="Times New Roman"/>
          <w:color w:val="323E4F" w:themeColor="text2" w:themeShade="BF"/>
          <w:spacing w:val="5"/>
          <w:kern w:val="28"/>
          <w:szCs w:val="24"/>
        </w:rPr>
      </w:pPr>
      <w:r w:rsidRPr="00773706">
        <w:rPr>
          <w:shd w:val="clear" w:color="auto" w:fill="FFFFFF"/>
        </w:rPr>
        <w:t>Crofton, S. and Dopico, L., 2024. Zara-Inditex and the growth of fast fashion. </w:t>
      </w:r>
      <w:r w:rsidRPr="00773706">
        <w:rPr>
          <w:i/>
          <w:iCs/>
          <w:shd w:val="clear" w:color="auto" w:fill="FFFFFF"/>
        </w:rPr>
        <w:t>Essays in Economic &amp; Business History</w:t>
      </w:r>
      <w:r w:rsidRPr="00773706">
        <w:rPr>
          <w:shd w:val="clear" w:color="auto" w:fill="FFFFFF"/>
        </w:rPr>
        <w:t>, </w:t>
      </w:r>
      <w:r w:rsidRPr="00773706">
        <w:rPr>
          <w:i/>
          <w:iCs/>
          <w:shd w:val="clear" w:color="auto" w:fill="FFFFFF"/>
        </w:rPr>
        <w:t>25</w:t>
      </w:r>
      <w:r w:rsidRPr="00773706">
        <w:rPr>
          <w:shd w:val="clear" w:color="auto" w:fill="FFFFFF"/>
        </w:rPr>
        <w:t>, pp.41-54.</w:t>
      </w:r>
      <w:r w:rsidRPr="00773706">
        <w:t xml:space="preserve"> </w:t>
      </w:r>
      <w:hyperlink r:id="rId10" w:history="1">
        <w:r w:rsidR="00773706" w:rsidRPr="004600BF">
          <w:rPr>
            <w:rStyle w:val="Hyperlink"/>
            <w:shd w:val="clear" w:color="auto" w:fill="FFFFFF"/>
          </w:rPr>
          <w:t>https://www.ebhsoc.org/journal/index.php/ebhs/article/view/181</w:t>
        </w:r>
      </w:hyperlink>
      <w:r w:rsidR="00773706">
        <w:rPr>
          <w:shd w:val="clear" w:color="auto" w:fill="FFFFFF"/>
        </w:rPr>
        <w:t xml:space="preserve"> </w:t>
      </w:r>
    </w:p>
    <w:p w14:paraId="47DB84BB" w14:textId="59283F80" w:rsidR="00643057" w:rsidRPr="00773706" w:rsidRDefault="00643057" w:rsidP="00643057">
      <w:pPr>
        <w:rPr>
          <w:shd w:val="clear" w:color="auto" w:fill="FFFFFF"/>
        </w:rPr>
      </w:pPr>
      <w:r w:rsidRPr="00773706">
        <w:rPr>
          <w:shd w:val="clear" w:color="auto" w:fill="FFFFFF"/>
        </w:rPr>
        <w:t>Gan, T., Wang, S., Liu, M., Song, X., Yao, Y. and Nie, L., 2019, October. Seeking micro-influencers for brand promotion. In </w:t>
      </w:r>
      <w:r w:rsidRPr="00773706">
        <w:rPr>
          <w:i/>
          <w:iCs/>
          <w:shd w:val="clear" w:color="auto" w:fill="FFFFFF"/>
        </w:rPr>
        <w:t>Proceedings of the 27th ACM International Conference on Multimedia</w:t>
      </w:r>
      <w:r w:rsidRPr="00773706">
        <w:rPr>
          <w:shd w:val="clear" w:color="auto" w:fill="FFFFFF"/>
        </w:rPr>
        <w:t> (pp. 1933-1941).</w:t>
      </w:r>
      <w:r w:rsidRPr="00773706">
        <w:t xml:space="preserve"> </w:t>
      </w:r>
      <w:hyperlink r:id="rId11" w:history="1">
        <w:r w:rsidR="00773706" w:rsidRPr="004600BF">
          <w:rPr>
            <w:rStyle w:val="Hyperlink"/>
            <w:shd w:val="clear" w:color="auto" w:fill="FFFFFF"/>
          </w:rPr>
          <w:t>https://dl.acm.org/doi/abs/10.1145/3343031.3351080</w:t>
        </w:r>
      </w:hyperlink>
      <w:r w:rsidR="00773706">
        <w:rPr>
          <w:shd w:val="clear" w:color="auto" w:fill="FFFFFF"/>
        </w:rPr>
        <w:t xml:space="preserve"> </w:t>
      </w:r>
    </w:p>
    <w:p w14:paraId="4B7FC83C" w14:textId="34321AE9" w:rsidR="00643057" w:rsidRPr="00773706" w:rsidRDefault="00643057" w:rsidP="00643057">
      <w:pPr>
        <w:rPr>
          <w:rFonts w:eastAsiaTheme="majorEastAsia" w:cs="Times New Roman"/>
          <w:color w:val="323E4F" w:themeColor="text2" w:themeShade="BF"/>
          <w:spacing w:val="5"/>
          <w:kern w:val="28"/>
          <w:szCs w:val="24"/>
        </w:rPr>
      </w:pPr>
      <w:r w:rsidRPr="00773706">
        <w:rPr>
          <w:shd w:val="clear" w:color="auto" w:fill="FFFFFF"/>
        </w:rPr>
        <w:t>Ghemawat, P., Nueno, J.L. and Dailey, M., 2003. </w:t>
      </w:r>
      <w:r w:rsidRPr="00773706">
        <w:rPr>
          <w:i/>
          <w:iCs/>
          <w:shd w:val="clear" w:color="auto" w:fill="FFFFFF"/>
        </w:rPr>
        <w:t>ZARA: Fast fashion</w:t>
      </w:r>
      <w:r w:rsidRPr="00773706">
        <w:rPr>
          <w:shd w:val="clear" w:color="auto" w:fill="FFFFFF"/>
        </w:rPr>
        <w:t> (Vol. 1). Boston, MA: Harvard Business School.</w:t>
      </w:r>
      <w:r w:rsidRPr="00773706">
        <w:rPr>
          <w:rFonts w:eastAsiaTheme="majorEastAsia" w:cs="Times New Roman"/>
          <w:color w:val="323E4F" w:themeColor="text2" w:themeShade="BF"/>
          <w:spacing w:val="5"/>
          <w:kern w:val="28"/>
          <w:szCs w:val="24"/>
        </w:rPr>
        <w:t xml:space="preserve"> </w:t>
      </w:r>
      <w:hyperlink r:id="rId12" w:history="1">
        <w:r w:rsidR="00773706" w:rsidRPr="004600BF">
          <w:rPr>
            <w:rStyle w:val="Hyperlink"/>
            <w:rFonts w:eastAsiaTheme="majorEastAsia" w:cs="Times New Roman"/>
            <w:spacing w:val="5"/>
            <w:kern w:val="28"/>
            <w:szCs w:val="24"/>
          </w:rPr>
          <w:t>https://didierdiaz.com/wp-content/uploads/2019/10/Zara-fast-fashion-Case-study-HVR.pdf</w:t>
        </w:r>
      </w:hyperlink>
      <w:r w:rsidR="00773706">
        <w:rPr>
          <w:rFonts w:eastAsiaTheme="majorEastAsia" w:cs="Times New Roman"/>
          <w:color w:val="323E4F" w:themeColor="text2" w:themeShade="BF"/>
          <w:spacing w:val="5"/>
          <w:kern w:val="28"/>
          <w:szCs w:val="24"/>
        </w:rPr>
        <w:t xml:space="preserve"> </w:t>
      </w:r>
    </w:p>
    <w:p w14:paraId="00317886" w14:textId="151D555F" w:rsidR="00643057" w:rsidRPr="00773706" w:rsidRDefault="00643057" w:rsidP="00643057">
      <w:pPr>
        <w:rPr>
          <w:shd w:val="clear" w:color="auto" w:fill="FFFFFF"/>
        </w:rPr>
      </w:pPr>
      <w:r w:rsidRPr="00773706">
        <w:rPr>
          <w:shd w:val="clear" w:color="auto" w:fill="FFFFFF"/>
        </w:rPr>
        <w:t>Gupta, S. and Mahajan, R., 2019. Role of micro-influencers in affecting behavioural intentions. </w:t>
      </w:r>
      <w:r w:rsidRPr="00773706">
        <w:rPr>
          <w:i/>
          <w:iCs/>
          <w:shd w:val="clear" w:color="auto" w:fill="FFFFFF"/>
        </w:rPr>
        <w:t>International Journal of Recent Technology and Engineering</w:t>
      </w:r>
      <w:r w:rsidRPr="00773706">
        <w:rPr>
          <w:shd w:val="clear" w:color="auto" w:fill="FFFFFF"/>
        </w:rPr>
        <w:t>, </w:t>
      </w:r>
      <w:r w:rsidRPr="00773706">
        <w:rPr>
          <w:i/>
          <w:iCs/>
          <w:shd w:val="clear" w:color="auto" w:fill="FFFFFF"/>
        </w:rPr>
        <w:t>8</w:t>
      </w:r>
      <w:r w:rsidRPr="00773706">
        <w:rPr>
          <w:shd w:val="clear" w:color="auto" w:fill="FFFFFF"/>
        </w:rPr>
        <w:t>(45), pp.189-192.</w:t>
      </w:r>
      <w:r w:rsidRPr="00773706">
        <w:t xml:space="preserve"> </w:t>
      </w:r>
      <w:hyperlink r:id="rId13" w:history="1">
        <w:r w:rsidR="00773706" w:rsidRPr="004600BF">
          <w:rPr>
            <w:rStyle w:val="Hyperlink"/>
            <w:shd w:val="clear" w:color="auto" w:fill="FFFFFF"/>
          </w:rPr>
          <w:t>https://www.researchgate.net/profile/Shiromani-Gupta/publication/339552651_Role_of_Micro-Influencers_in_Affecting_Behavioural_Intentions/links/5e58f65392851cefa1ca6d31/Role-of-Micro-Influencers-in-Affecting-Behavioural-Intentions.pdf</w:t>
        </w:r>
      </w:hyperlink>
      <w:r w:rsidR="00773706">
        <w:rPr>
          <w:shd w:val="clear" w:color="auto" w:fill="FFFFFF"/>
        </w:rPr>
        <w:t xml:space="preserve"> </w:t>
      </w:r>
    </w:p>
    <w:p w14:paraId="04E94E2D" w14:textId="536C035F" w:rsidR="00643057" w:rsidRPr="00773706" w:rsidRDefault="00643057" w:rsidP="00643057">
      <w:pPr>
        <w:rPr>
          <w:rFonts w:cs="Times New Roman"/>
          <w:kern w:val="28"/>
          <w:szCs w:val="24"/>
        </w:rPr>
      </w:pPr>
      <w:r w:rsidRPr="00773706">
        <w:rPr>
          <w:rFonts w:cs="Times New Roman"/>
          <w:kern w:val="28"/>
          <w:szCs w:val="24"/>
        </w:rPr>
        <w:t xml:space="preserve">Ruggiano, N. and Perry, T.E., 2019. Conducting secondary analysis of qualitative data: Should we, can we, and how? Qualitative Social Work, 18(1), pp.81-97. </w:t>
      </w:r>
      <w:hyperlink r:id="rId14" w:history="1">
        <w:r w:rsidR="00773706" w:rsidRPr="004600BF">
          <w:rPr>
            <w:rStyle w:val="Hyperlink"/>
            <w:rFonts w:cs="Times New Roman"/>
            <w:kern w:val="28"/>
            <w:szCs w:val="24"/>
          </w:rPr>
          <w:t>https://scholar.google.com/scholar?output=instlink&amp;q=info:0Lt_3QgVvuYJ:scholar.google.com/&amp;hl=en&amp;as_sdt=0,5&amp;as_ylo=2018&amp;scillfp=187015340868935796&amp;oi=lle</w:t>
        </w:r>
      </w:hyperlink>
      <w:r w:rsidR="00773706">
        <w:rPr>
          <w:rFonts w:cs="Times New Roman"/>
          <w:kern w:val="28"/>
          <w:szCs w:val="24"/>
        </w:rPr>
        <w:t xml:space="preserve"> </w:t>
      </w:r>
    </w:p>
    <w:p w14:paraId="0568CF3F" w14:textId="71A89A85" w:rsidR="00643057" w:rsidRPr="00773706" w:rsidRDefault="00643057" w:rsidP="00643057">
      <w:pPr>
        <w:rPr>
          <w:shd w:val="clear" w:color="auto" w:fill="FFFFFF"/>
        </w:rPr>
      </w:pPr>
      <w:r w:rsidRPr="00773706">
        <w:rPr>
          <w:shd w:val="clear" w:color="auto" w:fill="FFFFFF"/>
        </w:rPr>
        <w:t>Soto-Vásquez, A.D. and Jimenez, N., 2022. Nano-&amp; Micro-Influencers. In </w:t>
      </w:r>
      <w:r w:rsidRPr="00773706">
        <w:rPr>
          <w:i/>
          <w:iCs/>
          <w:shd w:val="clear" w:color="auto" w:fill="FFFFFF"/>
        </w:rPr>
        <w:t>The Emerald Handbook of Computer-Mediated Communication and Social Media</w:t>
      </w:r>
      <w:r w:rsidRPr="00773706">
        <w:rPr>
          <w:shd w:val="clear" w:color="auto" w:fill="FFFFFF"/>
        </w:rPr>
        <w:t> (pp. 305-321). Emerald Publishing Limited.</w:t>
      </w:r>
      <w:r w:rsidRPr="00773706">
        <w:t xml:space="preserve"> </w:t>
      </w:r>
      <w:hyperlink r:id="rId15" w:history="1">
        <w:r w:rsidR="00773706" w:rsidRPr="004600BF">
          <w:rPr>
            <w:rStyle w:val="Hyperlink"/>
            <w:shd w:val="clear" w:color="auto" w:fill="FFFFFF"/>
          </w:rPr>
          <w:t>https://www.emerald.com/insight/content/doi/10.1108/978-1-80071-597-420221018/full/html</w:t>
        </w:r>
      </w:hyperlink>
      <w:r w:rsidR="00773706">
        <w:rPr>
          <w:shd w:val="clear" w:color="auto" w:fill="FFFFFF"/>
        </w:rPr>
        <w:t xml:space="preserve"> </w:t>
      </w:r>
    </w:p>
    <w:p w14:paraId="20E35CE5" w14:textId="6749898A" w:rsidR="00643057" w:rsidRPr="00773706" w:rsidRDefault="00643057" w:rsidP="00643057">
      <w:pPr>
        <w:rPr>
          <w:shd w:val="clear" w:color="auto" w:fill="FFFFFF"/>
        </w:rPr>
      </w:pPr>
      <w:r w:rsidRPr="00773706">
        <w:rPr>
          <w:shd w:val="clear" w:color="auto" w:fill="FFFFFF"/>
        </w:rPr>
        <w:lastRenderedPageBreak/>
        <w:t>Wang, S., Gan, T., Liu, Y., Zhang, L., Wu, J. and Nie, L., 2021. Discover micro-influencers for brands via better understanding. </w:t>
      </w:r>
      <w:r w:rsidRPr="00773706">
        <w:rPr>
          <w:i/>
          <w:iCs/>
          <w:shd w:val="clear" w:color="auto" w:fill="FFFFFF"/>
        </w:rPr>
        <w:t>IEEE Transactions on Multimedia</w:t>
      </w:r>
      <w:r w:rsidRPr="00773706">
        <w:rPr>
          <w:shd w:val="clear" w:color="auto" w:fill="FFFFFF"/>
        </w:rPr>
        <w:t>, </w:t>
      </w:r>
      <w:r w:rsidRPr="00773706">
        <w:rPr>
          <w:i/>
          <w:iCs/>
          <w:shd w:val="clear" w:color="auto" w:fill="FFFFFF"/>
        </w:rPr>
        <w:t>24</w:t>
      </w:r>
      <w:r w:rsidRPr="00773706">
        <w:rPr>
          <w:shd w:val="clear" w:color="auto" w:fill="FFFFFF"/>
        </w:rPr>
        <w:t>, pp.2595-2605.</w:t>
      </w:r>
      <w:r w:rsidRPr="00773706">
        <w:t xml:space="preserve"> </w:t>
      </w:r>
      <w:hyperlink r:id="rId16" w:history="1">
        <w:r w:rsidR="00773706" w:rsidRPr="004600BF">
          <w:rPr>
            <w:rStyle w:val="Hyperlink"/>
            <w:shd w:val="clear" w:color="auto" w:fill="FFFFFF"/>
          </w:rPr>
          <w:t>https://ieeexplore.ieee.org/abstract/document/9454334/</w:t>
        </w:r>
      </w:hyperlink>
      <w:r w:rsidR="00773706">
        <w:rPr>
          <w:shd w:val="clear" w:color="auto" w:fill="FFFFFF"/>
        </w:rPr>
        <w:t xml:space="preserve"> </w:t>
      </w:r>
    </w:p>
    <w:p w14:paraId="4D6F88E9" w14:textId="1265B18E" w:rsidR="00643057" w:rsidRPr="00773706" w:rsidRDefault="00643057" w:rsidP="00643057">
      <w:pPr>
        <w:rPr>
          <w:rFonts w:cs="Times New Roman"/>
          <w:kern w:val="28"/>
          <w:szCs w:val="24"/>
        </w:rPr>
      </w:pPr>
      <w:r w:rsidRPr="00773706">
        <w:rPr>
          <w:rFonts w:cs="Times New Roman"/>
          <w:kern w:val="28"/>
          <w:szCs w:val="24"/>
        </w:rPr>
        <w:t xml:space="preserve">Wickham, R.J., 2023. Secondary analysis research. Journal of the Advanced Practitioner in Oncology, 10(4), p.395. </w:t>
      </w:r>
      <w:hyperlink r:id="rId17" w:history="1">
        <w:r w:rsidR="00773706" w:rsidRPr="004600BF">
          <w:rPr>
            <w:rStyle w:val="Hyperlink"/>
            <w:rFonts w:cs="Times New Roman"/>
            <w:kern w:val="28"/>
            <w:szCs w:val="24"/>
          </w:rPr>
          <w:t>https://www.ncbi.nlm.nih.gov/pmc/articles/PMC7520737/</w:t>
        </w:r>
      </w:hyperlink>
      <w:r w:rsidR="00773706">
        <w:rPr>
          <w:rFonts w:cs="Times New Roman"/>
          <w:kern w:val="28"/>
          <w:szCs w:val="24"/>
        </w:rPr>
        <w:t xml:space="preserve"> </w:t>
      </w:r>
    </w:p>
    <w:p w14:paraId="4AE435F6" w14:textId="5F472422" w:rsidR="00643057" w:rsidRPr="00773706" w:rsidRDefault="00643057" w:rsidP="00643057">
      <w:pPr>
        <w:rPr>
          <w:shd w:val="clear" w:color="auto" w:fill="FFFFFF"/>
        </w:rPr>
      </w:pPr>
      <w:r w:rsidRPr="00773706">
        <w:rPr>
          <w:shd w:val="clear" w:color="auto" w:fill="FFFFFF"/>
        </w:rPr>
        <w:t>Zwicker, S., Tarabashkina, L., Proksch, M. and Hardiman, M., 2024. How Micro-Influencers’ Personality Influences the Personality of Novice and Established Brands. </w:t>
      </w:r>
      <w:r w:rsidRPr="00773706">
        <w:rPr>
          <w:i/>
          <w:iCs/>
          <w:shd w:val="clear" w:color="auto" w:fill="FFFFFF"/>
        </w:rPr>
        <w:t>Australasian Marketing Journal</w:t>
      </w:r>
      <w:r w:rsidRPr="00773706">
        <w:rPr>
          <w:shd w:val="clear" w:color="auto" w:fill="FFFFFF"/>
        </w:rPr>
        <w:t>, </w:t>
      </w:r>
      <w:r w:rsidRPr="00773706">
        <w:rPr>
          <w:i/>
          <w:iCs/>
          <w:shd w:val="clear" w:color="auto" w:fill="FFFFFF"/>
        </w:rPr>
        <w:t>32</w:t>
      </w:r>
      <w:r w:rsidRPr="00773706">
        <w:rPr>
          <w:shd w:val="clear" w:color="auto" w:fill="FFFFFF"/>
        </w:rPr>
        <w:t>(2), pp.113-125.</w:t>
      </w:r>
      <w:r w:rsidRPr="00773706">
        <w:t xml:space="preserve"> </w:t>
      </w:r>
      <w:hyperlink r:id="rId18" w:history="1">
        <w:r w:rsidR="00FE094D" w:rsidRPr="00773706">
          <w:rPr>
            <w:rStyle w:val="Hyperlink"/>
            <w:shd w:val="clear" w:color="auto" w:fill="FFFFFF"/>
          </w:rPr>
          <w:t>https://journals.sagepub.com/doi/full/10.1177/14413582231153191</w:t>
        </w:r>
      </w:hyperlink>
    </w:p>
    <w:p w14:paraId="36C39767" w14:textId="73A43077" w:rsidR="00FE094D" w:rsidRDefault="00FE094D" w:rsidP="00643057">
      <w:pPr>
        <w:rPr>
          <w:shd w:val="clear" w:color="auto" w:fill="FFFFFF"/>
        </w:rPr>
      </w:pPr>
      <w:r w:rsidRPr="00773706">
        <w:rPr>
          <w:shd w:val="clear" w:color="auto" w:fill="FFFFFF"/>
        </w:rPr>
        <w:t xml:space="preserve">Saunders, M., Lewis, P., &amp; Thornhill, A. (2019). Research Methods for Business Students. </w:t>
      </w:r>
      <w:r w:rsidRPr="00773706">
        <w:rPr>
          <w:i/>
          <w:iCs/>
          <w:shd w:val="clear" w:color="auto" w:fill="FFFFFF"/>
        </w:rPr>
        <w:t>Pearson Education Limited</w:t>
      </w:r>
      <w:r w:rsidRPr="00773706">
        <w:rPr>
          <w:shd w:val="clear" w:color="auto" w:fill="FFFFFF"/>
        </w:rPr>
        <w:t>.</w:t>
      </w:r>
    </w:p>
    <w:sectPr w:rsidR="00FE094D" w:rsidSect="006C5878">
      <w:pgSz w:w="11906" w:h="16838" w:code="9"/>
      <w:pgMar w:top="1440" w:right="1440" w:bottom="1440" w:left="1440" w:header="706" w:footer="706" w:gutter="0"/>
      <w:pgBorders w:offsetFrom="page">
        <w:top w:val="single" w:sz="8" w:space="24" w:color="5B9BD5" w:themeColor="accent1"/>
        <w:left w:val="single" w:sz="8" w:space="24" w:color="5B9BD5" w:themeColor="accent1"/>
        <w:bottom w:val="single" w:sz="8" w:space="24" w:color="5B9BD5" w:themeColor="accent1"/>
        <w:right w:val="single" w:sz="8" w:space="24" w:color="5B9BD5" w:themeColor="accent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74FF4"/>
    <w:multiLevelType w:val="multilevel"/>
    <w:tmpl w:val="0298E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470F7"/>
    <w:multiLevelType w:val="multilevel"/>
    <w:tmpl w:val="2C30B5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2253F"/>
    <w:multiLevelType w:val="hybridMultilevel"/>
    <w:tmpl w:val="2F820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9943D7"/>
    <w:multiLevelType w:val="multilevel"/>
    <w:tmpl w:val="800E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1A527A"/>
    <w:multiLevelType w:val="multilevel"/>
    <w:tmpl w:val="90128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190899"/>
    <w:multiLevelType w:val="multilevel"/>
    <w:tmpl w:val="F118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D0AE9"/>
    <w:multiLevelType w:val="multilevel"/>
    <w:tmpl w:val="8F808B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623F6"/>
    <w:multiLevelType w:val="multilevel"/>
    <w:tmpl w:val="810AC0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519A2"/>
    <w:multiLevelType w:val="hybridMultilevel"/>
    <w:tmpl w:val="3EBC4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E60F7A"/>
    <w:multiLevelType w:val="hybridMultilevel"/>
    <w:tmpl w:val="F816ED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50C6316"/>
    <w:multiLevelType w:val="multilevel"/>
    <w:tmpl w:val="0E807F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C90F75"/>
    <w:multiLevelType w:val="multilevel"/>
    <w:tmpl w:val="46C2D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C2599F"/>
    <w:multiLevelType w:val="hybridMultilevel"/>
    <w:tmpl w:val="6BA62D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5A507B"/>
    <w:multiLevelType w:val="multilevel"/>
    <w:tmpl w:val="99AAAA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BA2291"/>
    <w:multiLevelType w:val="multilevel"/>
    <w:tmpl w:val="892CC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E907E8"/>
    <w:multiLevelType w:val="multilevel"/>
    <w:tmpl w:val="EE525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84543">
    <w:abstractNumId w:val="12"/>
  </w:num>
  <w:num w:numId="2" w16cid:durableId="610479162">
    <w:abstractNumId w:val="15"/>
  </w:num>
  <w:num w:numId="3" w16cid:durableId="739865963">
    <w:abstractNumId w:val="11"/>
  </w:num>
  <w:num w:numId="4" w16cid:durableId="1429154021">
    <w:abstractNumId w:val="1"/>
  </w:num>
  <w:num w:numId="5" w16cid:durableId="92896587">
    <w:abstractNumId w:val="6"/>
  </w:num>
  <w:num w:numId="6" w16cid:durableId="1368022411">
    <w:abstractNumId w:val="13"/>
  </w:num>
  <w:num w:numId="7" w16cid:durableId="697393811">
    <w:abstractNumId w:val="10"/>
  </w:num>
  <w:num w:numId="8" w16cid:durableId="467822939">
    <w:abstractNumId w:val="5"/>
  </w:num>
  <w:num w:numId="9" w16cid:durableId="1087268675">
    <w:abstractNumId w:val="7"/>
  </w:num>
  <w:num w:numId="10" w16cid:durableId="858936441">
    <w:abstractNumId w:val="4"/>
  </w:num>
  <w:num w:numId="11" w16cid:durableId="981813995">
    <w:abstractNumId w:val="14"/>
  </w:num>
  <w:num w:numId="12" w16cid:durableId="1488201659">
    <w:abstractNumId w:val="3"/>
  </w:num>
  <w:num w:numId="13" w16cid:durableId="207649051">
    <w:abstractNumId w:val="0"/>
  </w:num>
  <w:num w:numId="14" w16cid:durableId="1259294209">
    <w:abstractNumId w:val="9"/>
  </w:num>
  <w:num w:numId="15" w16cid:durableId="1898272499">
    <w:abstractNumId w:val="8"/>
  </w:num>
  <w:num w:numId="16" w16cid:durableId="8277858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yNbQwsDQzMDc2tjBU0lEKTi0uzszPAykwqgUAkvzCSywAAAA="/>
  </w:docVars>
  <w:rsids>
    <w:rsidRoot w:val="00850CB8"/>
    <w:rsid w:val="0002331B"/>
    <w:rsid w:val="00024115"/>
    <w:rsid w:val="000479B2"/>
    <w:rsid w:val="00052642"/>
    <w:rsid w:val="00067F06"/>
    <w:rsid w:val="000801B6"/>
    <w:rsid w:val="000B0C4F"/>
    <w:rsid w:val="000F4EEE"/>
    <w:rsid w:val="000F7129"/>
    <w:rsid w:val="00114E4C"/>
    <w:rsid w:val="001776B1"/>
    <w:rsid w:val="0018493E"/>
    <w:rsid w:val="00191A39"/>
    <w:rsid w:val="00213912"/>
    <w:rsid w:val="00216A63"/>
    <w:rsid w:val="00244B8E"/>
    <w:rsid w:val="002C1C7F"/>
    <w:rsid w:val="0033618E"/>
    <w:rsid w:val="00341CA5"/>
    <w:rsid w:val="00346DA6"/>
    <w:rsid w:val="003561BA"/>
    <w:rsid w:val="00365F10"/>
    <w:rsid w:val="003949D7"/>
    <w:rsid w:val="003A1FEA"/>
    <w:rsid w:val="003A22E6"/>
    <w:rsid w:val="003F6A2E"/>
    <w:rsid w:val="003F7E27"/>
    <w:rsid w:val="00424035"/>
    <w:rsid w:val="00425E3B"/>
    <w:rsid w:val="00487182"/>
    <w:rsid w:val="004E3A2D"/>
    <w:rsid w:val="00561AA4"/>
    <w:rsid w:val="00562A88"/>
    <w:rsid w:val="00565F8B"/>
    <w:rsid w:val="00614124"/>
    <w:rsid w:val="00634686"/>
    <w:rsid w:val="00643057"/>
    <w:rsid w:val="00643FE2"/>
    <w:rsid w:val="00662676"/>
    <w:rsid w:val="00664BFB"/>
    <w:rsid w:val="00673CF8"/>
    <w:rsid w:val="00687CD3"/>
    <w:rsid w:val="00695B8B"/>
    <w:rsid w:val="006B1A43"/>
    <w:rsid w:val="006B4911"/>
    <w:rsid w:val="006C5878"/>
    <w:rsid w:val="006D3643"/>
    <w:rsid w:val="007242CE"/>
    <w:rsid w:val="007535F9"/>
    <w:rsid w:val="0075573E"/>
    <w:rsid w:val="00773706"/>
    <w:rsid w:val="0079414C"/>
    <w:rsid w:val="007C5B59"/>
    <w:rsid w:val="007C6873"/>
    <w:rsid w:val="007C6A6B"/>
    <w:rsid w:val="007D5FC6"/>
    <w:rsid w:val="007D76AF"/>
    <w:rsid w:val="008257FC"/>
    <w:rsid w:val="008271EF"/>
    <w:rsid w:val="008360B4"/>
    <w:rsid w:val="00840EFB"/>
    <w:rsid w:val="00850CB8"/>
    <w:rsid w:val="008516E5"/>
    <w:rsid w:val="009169FC"/>
    <w:rsid w:val="00926F3D"/>
    <w:rsid w:val="00934F92"/>
    <w:rsid w:val="00953031"/>
    <w:rsid w:val="0096318F"/>
    <w:rsid w:val="0096621D"/>
    <w:rsid w:val="00967FAD"/>
    <w:rsid w:val="009A7971"/>
    <w:rsid w:val="00A17537"/>
    <w:rsid w:val="00A3692D"/>
    <w:rsid w:val="00A70A9F"/>
    <w:rsid w:val="00A7527D"/>
    <w:rsid w:val="00A80DC9"/>
    <w:rsid w:val="00AA635C"/>
    <w:rsid w:val="00AD6F63"/>
    <w:rsid w:val="00B13E15"/>
    <w:rsid w:val="00B41563"/>
    <w:rsid w:val="00B42473"/>
    <w:rsid w:val="00BE0D27"/>
    <w:rsid w:val="00BE7E18"/>
    <w:rsid w:val="00C05EA1"/>
    <w:rsid w:val="00C14D92"/>
    <w:rsid w:val="00C720E7"/>
    <w:rsid w:val="00CE7F3F"/>
    <w:rsid w:val="00D23FAE"/>
    <w:rsid w:val="00D27AEA"/>
    <w:rsid w:val="00D70B53"/>
    <w:rsid w:val="00D7179B"/>
    <w:rsid w:val="00DA2A66"/>
    <w:rsid w:val="00DA6280"/>
    <w:rsid w:val="00DE53AA"/>
    <w:rsid w:val="00DE612B"/>
    <w:rsid w:val="00E04B34"/>
    <w:rsid w:val="00E17510"/>
    <w:rsid w:val="00E774DF"/>
    <w:rsid w:val="00EA1F33"/>
    <w:rsid w:val="00EE699A"/>
    <w:rsid w:val="00EF061C"/>
    <w:rsid w:val="00F10C88"/>
    <w:rsid w:val="00F2675C"/>
    <w:rsid w:val="00F27A8D"/>
    <w:rsid w:val="00F3007B"/>
    <w:rsid w:val="00F606C1"/>
    <w:rsid w:val="00F63354"/>
    <w:rsid w:val="00FC50C1"/>
    <w:rsid w:val="00FE094D"/>
    <w:rsid w:val="00FE501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966BA"/>
  <w15:docId w15:val="{9EBF8E2C-EDBB-4828-BDA1-BA0B96C18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F8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242CE"/>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7242CE"/>
    <w:pPr>
      <w:keepNext/>
      <w:keepLines/>
      <w:spacing w:before="200" w:after="0"/>
      <w:outlineLvl w:val="1"/>
    </w:pPr>
    <w:rPr>
      <w:rFonts w:eastAsiaTheme="majorEastAsia" w:cstheme="majorBidi"/>
      <w:b/>
      <w:bCs/>
      <w:color w:val="000000" w:themeColor="text1"/>
      <w:szCs w:val="33"/>
      <w:lang w:val="en-US" w:bidi="bn-IN"/>
    </w:rPr>
  </w:style>
  <w:style w:type="paragraph" w:styleId="Heading3">
    <w:name w:val="heading 3"/>
    <w:basedOn w:val="Normal"/>
    <w:next w:val="Normal"/>
    <w:link w:val="Heading3Char"/>
    <w:uiPriority w:val="9"/>
    <w:unhideWhenUsed/>
    <w:qFormat/>
    <w:rsid w:val="00C05EA1"/>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C05EA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242CE"/>
    <w:rPr>
      <w:rFonts w:ascii="Times New Roman" w:eastAsiaTheme="majorEastAsia" w:hAnsi="Times New Roman" w:cstheme="majorBidi"/>
      <w:b/>
      <w:bCs/>
      <w:color w:val="000000" w:themeColor="text1"/>
      <w:sz w:val="24"/>
      <w:szCs w:val="33"/>
      <w:lang w:bidi="bn-IN"/>
    </w:rPr>
  </w:style>
  <w:style w:type="paragraph" w:styleId="NormalWeb">
    <w:name w:val="Normal (Web)"/>
    <w:basedOn w:val="Normal"/>
    <w:uiPriority w:val="99"/>
    <w:unhideWhenUsed/>
    <w:rsid w:val="00346DA6"/>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346DA6"/>
    <w:rPr>
      <w:b/>
      <w:bCs/>
    </w:rPr>
  </w:style>
  <w:style w:type="character" w:styleId="Hyperlink">
    <w:name w:val="Hyperlink"/>
    <w:basedOn w:val="DefaultParagraphFont"/>
    <w:uiPriority w:val="99"/>
    <w:unhideWhenUsed/>
    <w:rsid w:val="00213912"/>
    <w:rPr>
      <w:color w:val="0563C1" w:themeColor="hyperlink"/>
      <w:u w:val="single"/>
    </w:rPr>
  </w:style>
  <w:style w:type="paragraph" w:styleId="ListParagraph">
    <w:name w:val="List Paragraph"/>
    <w:basedOn w:val="Normal"/>
    <w:uiPriority w:val="34"/>
    <w:qFormat/>
    <w:rsid w:val="00213912"/>
    <w:pPr>
      <w:ind w:left="720"/>
      <w:contextualSpacing/>
    </w:pPr>
  </w:style>
  <w:style w:type="character" w:customStyle="1" w:styleId="Heading3Char">
    <w:name w:val="Heading 3 Char"/>
    <w:basedOn w:val="DefaultParagraphFont"/>
    <w:link w:val="Heading3"/>
    <w:uiPriority w:val="9"/>
    <w:rsid w:val="00C05EA1"/>
    <w:rPr>
      <w:rFonts w:asciiTheme="majorHAnsi" w:eastAsiaTheme="majorEastAsia" w:hAnsiTheme="majorHAnsi" w:cstheme="majorBidi"/>
      <w:b/>
      <w:bCs/>
      <w:color w:val="5B9BD5" w:themeColor="accent1"/>
      <w:lang w:val="en-GB"/>
    </w:rPr>
  </w:style>
  <w:style w:type="character" w:customStyle="1" w:styleId="Heading4Char">
    <w:name w:val="Heading 4 Char"/>
    <w:basedOn w:val="DefaultParagraphFont"/>
    <w:link w:val="Heading4"/>
    <w:uiPriority w:val="9"/>
    <w:semiHidden/>
    <w:rsid w:val="00C05EA1"/>
    <w:rPr>
      <w:rFonts w:asciiTheme="majorHAnsi" w:eastAsiaTheme="majorEastAsia" w:hAnsiTheme="majorHAnsi" w:cstheme="majorBidi"/>
      <w:b/>
      <w:bCs/>
      <w:i/>
      <w:iCs/>
      <w:color w:val="5B9BD5" w:themeColor="accent1"/>
      <w:lang w:val="en-GB"/>
    </w:rPr>
  </w:style>
  <w:style w:type="table" w:styleId="LightGrid-Accent5">
    <w:name w:val="Light Grid Accent 5"/>
    <w:basedOn w:val="TableNormal"/>
    <w:uiPriority w:val="62"/>
    <w:rsid w:val="000F7129"/>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paragraph" w:styleId="Title">
    <w:name w:val="Title"/>
    <w:basedOn w:val="Normal"/>
    <w:next w:val="Normal"/>
    <w:link w:val="TitleChar"/>
    <w:uiPriority w:val="10"/>
    <w:qFormat/>
    <w:rsid w:val="00D7179B"/>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7179B"/>
    <w:rPr>
      <w:rFonts w:asciiTheme="majorHAnsi" w:eastAsiaTheme="majorEastAsia" w:hAnsiTheme="majorHAnsi" w:cstheme="majorBidi"/>
      <w:color w:val="323E4F" w:themeColor="text2" w:themeShade="BF"/>
      <w:spacing w:val="5"/>
      <w:kern w:val="28"/>
      <w:sz w:val="52"/>
      <w:szCs w:val="52"/>
      <w:lang w:val="en-GB"/>
    </w:rPr>
  </w:style>
  <w:style w:type="character" w:customStyle="1" w:styleId="Heading1Char">
    <w:name w:val="Heading 1 Char"/>
    <w:basedOn w:val="DefaultParagraphFont"/>
    <w:link w:val="Heading1"/>
    <w:uiPriority w:val="9"/>
    <w:rsid w:val="007242CE"/>
    <w:rPr>
      <w:rFonts w:ascii="Times New Roman" w:eastAsiaTheme="majorEastAsia" w:hAnsi="Times New Roman" w:cstheme="majorBidi"/>
      <w:b/>
      <w:bCs/>
      <w:color w:val="000000" w:themeColor="text1"/>
      <w:sz w:val="24"/>
      <w:szCs w:val="28"/>
      <w:lang w:val="en-GB"/>
    </w:rPr>
  </w:style>
  <w:style w:type="paragraph" w:styleId="TOCHeading">
    <w:name w:val="TOC Heading"/>
    <w:basedOn w:val="Heading1"/>
    <w:next w:val="Normal"/>
    <w:uiPriority w:val="39"/>
    <w:semiHidden/>
    <w:unhideWhenUsed/>
    <w:qFormat/>
    <w:rsid w:val="00643057"/>
    <w:pPr>
      <w:spacing w:line="276" w:lineRule="auto"/>
      <w:jc w:val="left"/>
      <w:outlineLvl w:val="9"/>
    </w:pPr>
    <w:rPr>
      <w:rFonts w:asciiTheme="majorHAnsi" w:hAnsiTheme="majorHAnsi"/>
      <w:color w:val="2E74B5" w:themeColor="accent1" w:themeShade="BF"/>
      <w:sz w:val="28"/>
      <w:lang w:val="en-US"/>
    </w:rPr>
  </w:style>
  <w:style w:type="paragraph" w:styleId="TOC1">
    <w:name w:val="toc 1"/>
    <w:basedOn w:val="Normal"/>
    <w:next w:val="Normal"/>
    <w:autoRedefine/>
    <w:uiPriority w:val="39"/>
    <w:unhideWhenUsed/>
    <w:rsid w:val="00643057"/>
    <w:pPr>
      <w:spacing w:after="100"/>
    </w:pPr>
  </w:style>
  <w:style w:type="paragraph" w:styleId="TOC2">
    <w:name w:val="toc 2"/>
    <w:basedOn w:val="Normal"/>
    <w:next w:val="Normal"/>
    <w:autoRedefine/>
    <w:uiPriority w:val="39"/>
    <w:unhideWhenUsed/>
    <w:rsid w:val="00643057"/>
    <w:pPr>
      <w:spacing w:after="100"/>
      <w:ind w:left="240"/>
    </w:pPr>
  </w:style>
  <w:style w:type="paragraph" w:styleId="BalloonText">
    <w:name w:val="Balloon Text"/>
    <w:basedOn w:val="Normal"/>
    <w:link w:val="BalloonTextChar"/>
    <w:uiPriority w:val="99"/>
    <w:semiHidden/>
    <w:unhideWhenUsed/>
    <w:rsid w:val="00643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057"/>
    <w:rPr>
      <w:rFonts w:ascii="Tahoma" w:hAnsi="Tahoma" w:cs="Tahoma"/>
      <w:sz w:val="16"/>
      <w:szCs w:val="16"/>
      <w:lang w:val="en-GB"/>
    </w:rPr>
  </w:style>
  <w:style w:type="character" w:styleId="UnresolvedMention">
    <w:name w:val="Unresolved Mention"/>
    <w:basedOn w:val="DefaultParagraphFont"/>
    <w:uiPriority w:val="99"/>
    <w:semiHidden/>
    <w:unhideWhenUsed/>
    <w:rsid w:val="00FE094D"/>
    <w:rPr>
      <w:color w:val="605E5C"/>
      <w:shd w:val="clear" w:color="auto" w:fill="E1DFDD"/>
    </w:rPr>
  </w:style>
  <w:style w:type="paragraph" w:styleId="Caption">
    <w:name w:val="caption"/>
    <w:basedOn w:val="Normal"/>
    <w:next w:val="Normal"/>
    <w:uiPriority w:val="35"/>
    <w:unhideWhenUsed/>
    <w:qFormat/>
    <w:rsid w:val="00FE094D"/>
    <w:pPr>
      <w:spacing w:after="200" w:line="240" w:lineRule="auto"/>
    </w:pPr>
    <w:rPr>
      <w:i/>
      <w:iCs/>
      <w:color w:val="44546A" w:themeColor="text2"/>
      <w:sz w:val="18"/>
      <w:szCs w:val="18"/>
    </w:rPr>
  </w:style>
  <w:style w:type="table" w:styleId="TableGrid">
    <w:name w:val="Table Grid"/>
    <w:basedOn w:val="TableNormal"/>
    <w:uiPriority w:val="39"/>
    <w:rsid w:val="00F63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245200">
      <w:bodyDiv w:val="1"/>
      <w:marLeft w:val="0"/>
      <w:marRight w:val="0"/>
      <w:marTop w:val="0"/>
      <w:marBottom w:val="0"/>
      <w:divBdr>
        <w:top w:val="none" w:sz="0" w:space="0" w:color="auto"/>
        <w:left w:val="none" w:sz="0" w:space="0" w:color="auto"/>
        <w:bottom w:val="none" w:sz="0" w:space="0" w:color="auto"/>
        <w:right w:val="none" w:sz="0" w:space="0" w:color="auto"/>
      </w:divBdr>
    </w:div>
    <w:div w:id="389883265">
      <w:bodyDiv w:val="1"/>
      <w:marLeft w:val="0"/>
      <w:marRight w:val="0"/>
      <w:marTop w:val="0"/>
      <w:marBottom w:val="0"/>
      <w:divBdr>
        <w:top w:val="none" w:sz="0" w:space="0" w:color="auto"/>
        <w:left w:val="none" w:sz="0" w:space="0" w:color="auto"/>
        <w:bottom w:val="none" w:sz="0" w:space="0" w:color="auto"/>
        <w:right w:val="none" w:sz="0" w:space="0" w:color="auto"/>
      </w:divBdr>
    </w:div>
    <w:div w:id="448427997">
      <w:bodyDiv w:val="1"/>
      <w:marLeft w:val="0"/>
      <w:marRight w:val="0"/>
      <w:marTop w:val="0"/>
      <w:marBottom w:val="0"/>
      <w:divBdr>
        <w:top w:val="none" w:sz="0" w:space="0" w:color="auto"/>
        <w:left w:val="none" w:sz="0" w:space="0" w:color="auto"/>
        <w:bottom w:val="none" w:sz="0" w:space="0" w:color="auto"/>
        <w:right w:val="none" w:sz="0" w:space="0" w:color="auto"/>
      </w:divBdr>
    </w:div>
    <w:div w:id="539364588">
      <w:bodyDiv w:val="1"/>
      <w:marLeft w:val="0"/>
      <w:marRight w:val="0"/>
      <w:marTop w:val="0"/>
      <w:marBottom w:val="0"/>
      <w:divBdr>
        <w:top w:val="none" w:sz="0" w:space="0" w:color="auto"/>
        <w:left w:val="none" w:sz="0" w:space="0" w:color="auto"/>
        <w:bottom w:val="none" w:sz="0" w:space="0" w:color="auto"/>
        <w:right w:val="none" w:sz="0" w:space="0" w:color="auto"/>
      </w:divBdr>
    </w:div>
    <w:div w:id="590893808">
      <w:bodyDiv w:val="1"/>
      <w:marLeft w:val="0"/>
      <w:marRight w:val="0"/>
      <w:marTop w:val="0"/>
      <w:marBottom w:val="0"/>
      <w:divBdr>
        <w:top w:val="none" w:sz="0" w:space="0" w:color="auto"/>
        <w:left w:val="none" w:sz="0" w:space="0" w:color="auto"/>
        <w:bottom w:val="none" w:sz="0" w:space="0" w:color="auto"/>
        <w:right w:val="none" w:sz="0" w:space="0" w:color="auto"/>
      </w:divBdr>
    </w:div>
    <w:div w:id="1090737912">
      <w:bodyDiv w:val="1"/>
      <w:marLeft w:val="0"/>
      <w:marRight w:val="0"/>
      <w:marTop w:val="0"/>
      <w:marBottom w:val="0"/>
      <w:divBdr>
        <w:top w:val="none" w:sz="0" w:space="0" w:color="auto"/>
        <w:left w:val="none" w:sz="0" w:space="0" w:color="auto"/>
        <w:bottom w:val="none" w:sz="0" w:space="0" w:color="auto"/>
        <w:right w:val="none" w:sz="0" w:space="0" w:color="auto"/>
      </w:divBdr>
      <w:divsChild>
        <w:div w:id="12607907">
          <w:marLeft w:val="0"/>
          <w:marRight w:val="0"/>
          <w:marTop w:val="0"/>
          <w:marBottom w:val="0"/>
          <w:divBdr>
            <w:top w:val="none" w:sz="0" w:space="0" w:color="auto"/>
            <w:left w:val="none" w:sz="0" w:space="0" w:color="auto"/>
            <w:bottom w:val="none" w:sz="0" w:space="0" w:color="auto"/>
            <w:right w:val="none" w:sz="0" w:space="0" w:color="auto"/>
          </w:divBdr>
          <w:divsChild>
            <w:div w:id="52510521">
              <w:marLeft w:val="0"/>
              <w:marRight w:val="0"/>
              <w:marTop w:val="0"/>
              <w:marBottom w:val="0"/>
              <w:divBdr>
                <w:top w:val="none" w:sz="0" w:space="0" w:color="auto"/>
                <w:left w:val="none" w:sz="0" w:space="0" w:color="auto"/>
                <w:bottom w:val="none" w:sz="0" w:space="0" w:color="auto"/>
                <w:right w:val="none" w:sz="0" w:space="0" w:color="auto"/>
              </w:divBdr>
              <w:divsChild>
                <w:div w:id="3636236">
                  <w:marLeft w:val="0"/>
                  <w:marRight w:val="0"/>
                  <w:marTop w:val="0"/>
                  <w:marBottom w:val="0"/>
                  <w:divBdr>
                    <w:top w:val="none" w:sz="0" w:space="0" w:color="auto"/>
                    <w:left w:val="none" w:sz="0" w:space="0" w:color="auto"/>
                    <w:bottom w:val="none" w:sz="0" w:space="0" w:color="auto"/>
                    <w:right w:val="none" w:sz="0" w:space="0" w:color="auto"/>
                  </w:divBdr>
                  <w:divsChild>
                    <w:div w:id="6747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06918">
          <w:marLeft w:val="0"/>
          <w:marRight w:val="0"/>
          <w:marTop w:val="0"/>
          <w:marBottom w:val="0"/>
          <w:divBdr>
            <w:top w:val="none" w:sz="0" w:space="0" w:color="auto"/>
            <w:left w:val="none" w:sz="0" w:space="0" w:color="auto"/>
            <w:bottom w:val="none" w:sz="0" w:space="0" w:color="auto"/>
            <w:right w:val="none" w:sz="0" w:space="0" w:color="auto"/>
          </w:divBdr>
          <w:divsChild>
            <w:div w:id="1744374804">
              <w:marLeft w:val="0"/>
              <w:marRight w:val="0"/>
              <w:marTop w:val="0"/>
              <w:marBottom w:val="0"/>
              <w:divBdr>
                <w:top w:val="none" w:sz="0" w:space="0" w:color="auto"/>
                <w:left w:val="none" w:sz="0" w:space="0" w:color="auto"/>
                <w:bottom w:val="none" w:sz="0" w:space="0" w:color="auto"/>
                <w:right w:val="none" w:sz="0" w:space="0" w:color="auto"/>
              </w:divBdr>
              <w:divsChild>
                <w:div w:id="373312790">
                  <w:marLeft w:val="0"/>
                  <w:marRight w:val="0"/>
                  <w:marTop w:val="0"/>
                  <w:marBottom w:val="0"/>
                  <w:divBdr>
                    <w:top w:val="none" w:sz="0" w:space="0" w:color="auto"/>
                    <w:left w:val="none" w:sz="0" w:space="0" w:color="auto"/>
                    <w:bottom w:val="none" w:sz="0" w:space="0" w:color="auto"/>
                    <w:right w:val="none" w:sz="0" w:space="0" w:color="auto"/>
                  </w:divBdr>
                  <w:divsChild>
                    <w:div w:id="105296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465167">
      <w:bodyDiv w:val="1"/>
      <w:marLeft w:val="0"/>
      <w:marRight w:val="0"/>
      <w:marTop w:val="0"/>
      <w:marBottom w:val="0"/>
      <w:divBdr>
        <w:top w:val="none" w:sz="0" w:space="0" w:color="auto"/>
        <w:left w:val="none" w:sz="0" w:space="0" w:color="auto"/>
        <w:bottom w:val="none" w:sz="0" w:space="0" w:color="auto"/>
        <w:right w:val="none" w:sz="0" w:space="0" w:color="auto"/>
      </w:divBdr>
    </w:div>
    <w:div w:id="1368488464">
      <w:bodyDiv w:val="1"/>
      <w:marLeft w:val="0"/>
      <w:marRight w:val="0"/>
      <w:marTop w:val="0"/>
      <w:marBottom w:val="0"/>
      <w:divBdr>
        <w:top w:val="none" w:sz="0" w:space="0" w:color="auto"/>
        <w:left w:val="none" w:sz="0" w:space="0" w:color="auto"/>
        <w:bottom w:val="none" w:sz="0" w:space="0" w:color="auto"/>
        <w:right w:val="none" w:sz="0" w:space="0" w:color="auto"/>
      </w:divBdr>
    </w:div>
    <w:div w:id="1423453764">
      <w:bodyDiv w:val="1"/>
      <w:marLeft w:val="0"/>
      <w:marRight w:val="0"/>
      <w:marTop w:val="0"/>
      <w:marBottom w:val="0"/>
      <w:divBdr>
        <w:top w:val="none" w:sz="0" w:space="0" w:color="auto"/>
        <w:left w:val="none" w:sz="0" w:space="0" w:color="auto"/>
        <w:bottom w:val="none" w:sz="0" w:space="0" w:color="auto"/>
        <w:right w:val="none" w:sz="0" w:space="0" w:color="auto"/>
      </w:divBdr>
    </w:div>
    <w:div w:id="1639340921">
      <w:bodyDiv w:val="1"/>
      <w:marLeft w:val="0"/>
      <w:marRight w:val="0"/>
      <w:marTop w:val="0"/>
      <w:marBottom w:val="0"/>
      <w:divBdr>
        <w:top w:val="none" w:sz="0" w:space="0" w:color="auto"/>
        <w:left w:val="none" w:sz="0" w:space="0" w:color="auto"/>
        <w:bottom w:val="none" w:sz="0" w:space="0" w:color="auto"/>
        <w:right w:val="none" w:sz="0" w:space="0" w:color="auto"/>
      </w:divBdr>
    </w:div>
    <w:div w:id="1819685475">
      <w:bodyDiv w:val="1"/>
      <w:marLeft w:val="0"/>
      <w:marRight w:val="0"/>
      <w:marTop w:val="0"/>
      <w:marBottom w:val="0"/>
      <w:divBdr>
        <w:top w:val="none" w:sz="0" w:space="0" w:color="auto"/>
        <w:left w:val="none" w:sz="0" w:space="0" w:color="auto"/>
        <w:bottom w:val="none" w:sz="0" w:space="0" w:color="auto"/>
        <w:right w:val="none" w:sz="0" w:space="0" w:color="auto"/>
      </w:divBdr>
    </w:div>
    <w:div w:id="1849976504">
      <w:bodyDiv w:val="1"/>
      <w:marLeft w:val="0"/>
      <w:marRight w:val="0"/>
      <w:marTop w:val="0"/>
      <w:marBottom w:val="0"/>
      <w:divBdr>
        <w:top w:val="none" w:sz="0" w:space="0" w:color="auto"/>
        <w:left w:val="none" w:sz="0" w:space="0" w:color="auto"/>
        <w:bottom w:val="none" w:sz="0" w:space="0" w:color="auto"/>
        <w:right w:val="none" w:sz="0" w:space="0" w:color="auto"/>
      </w:divBdr>
    </w:div>
    <w:div w:id="194230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8954/7/3/40" TargetMode="External"/><Relationship Id="rId13" Type="http://schemas.openxmlformats.org/officeDocument/2006/relationships/hyperlink" Target="https://www.researchgate.net/profile/Shiromani-Gupta/publication/339552651_Role_of_Micro-Influencers_in_Affecting_Behavioural_Intentions/links/5e58f65392851cefa1ca6d31/Role-of-Micro-Influencers-in-Affecting-Behavioural-Intentions.pdf" TargetMode="External"/><Relationship Id="rId18" Type="http://schemas.openxmlformats.org/officeDocument/2006/relationships/hyperlink" Target="https://journals.sagepub.com/doi/full/10.1177/14413582231153191"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idierdiaz.com/wp-content/uploads/2019/10/Zara-fast-fashion-Case-study-HVR.pdf" TargetMode="External"/><Relationship Id="rId17" Type="http://schemas.openxmlformats.org/officeDocument/2006/relationships/hyperlink" Target="https://www.ncbi.nlm.nih.gov/pmc/articles/PMC7520737/" TargetMode="External"/><Relationship Id="rId2" Type="http://schemas.openxmlformats.org/officeDocument/2006/relationships/numbering" Target="numbering.xml"/><Relationship Id="rId16" Type="http://schemas.openxmlformats.org/officeDocument/2006/relationships/hyperlink" Target="https://ieeexplore.ieee.org/abstract/document/945433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l.acm.org/doi/abs/10.1145/3343031.3351080" TargetMode="External"/><Relationship Id="rId5" Type="http://schemas.openxmlformats.org/officeDocument/2006/relationships/webSettings" Target="webSettings.xml"/><Relationship Id="rId15" Type="http://schemas.openxmlformats.org/officeDocument/2006/relationships/hyperlink" Target="https://www.emerald.com/insight/content/doi/10.1108/978-1-80071-597-420221018/full/html" TargetMode="External"/><Relationship Id="rId10" Type="http://schemas.openxmlformats.org/officeDocument/2006/relationships/hyperlink" Target="https://www.ebhsoc.org/journal/index.php/ebhs/article/view/18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article/10.1007/s10654-021-00839-0" TargetMode="External"/><Relationship Id="rId14" Type="http://schemas.openxmlformats.org/officeDocument/2006/relationships/hyperlink" Target="https://scholar.google.com/scholar?output=instlink&amp;q=info:0Lt_3QgVvuYJ:scholar.google.com/&amp;hl=en&amp;as_sdt=0,5&amp;as_ylo=2018&amp;scillfp=187015340868935796&amp;oi=l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97DE87-0A0F-418B-88C1-56326E69A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3241</Words>
  <Characters>18478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PARMAR SNEHAL</dc:creator>
  <cp:lastModifiedBy>SNEHAL PARMAR</cp:lastModifiedBy>
  <cp:revision>2</cp:revision>
  <dcterms:created xsi:type="dcterms:W3CDTF">2024-07-26T12:24:00Z</dcterms:created>
  <dcterms:modified xsi:type="dcterms:W3CDTF">2024-07-26T12:24:00Z</dcterms:modified>
</cp:coreProperties>
</file>