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2940D37D" w:rsidR="009C337F" w:rsidRDefault="00C07DD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Erin Jones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D5500F3" w14:textId="77777777" w:rsidR="00FC5731" w:rsidRPr="008673A8" w:rsidRDefault="00FC5731" w:rsidP="00FC5731">
            <w:pPr>
              <w:overflowPunct/>
              <w:autoSpaceDE/>
              <w:autoSpaceDN/>
              <w:adjustRightInd/>
              <w:ind w:right="-957"/>
              <w:textAlignment w:val="auto"/>
              <w:rPr>
                <w:color w:val="auto"/>
                <w:sz w:val="24"/>
                <w:szCs w:val="24"/>
              </w:rPr>
            </w:pPr>
            <w:hyperlink r:id="rId11">
              <w:r w:rsidRPr="74EBAB9E">
                <w:rPr>
                  <w:rStyle w:val="Hyperlink"/>
                  <w:sz w:val="24"/>
                  <w:szCs w:val="24"/>
                </w:rPr>
                <w:t>erinwjones@hotmail.com-</w:t>
              </w:r>
            </w:hyperlink>
            <w:r w:rsidRPr="74EBAB9E">
              <w:rPr>
                <w:color w:val="auto"/>
                <w:sz w:val="24"/>
                <w:szCs w:val="24"/>
              </w:rPr>
              <w:t xml:space="preserve"> (personal) </w:t>
            </w:r>
            <w:hyperlink r:id="rId12">
              <w:r w:rsidRPr="74EBAB9E">
                <w:rPr>
                  <w:rStyle w:val="Hyperlink"/>
                  <w:sz w:val="24"/>
                  <w:szCs w:val="24"/>
                </w:rPr>
                <w:t>2221045@student.uwtsd.ac.uk</w:t>
              </w:r>
            </w:hyperlink>
            <w:r w:rsidRPr="74EBAB9E">
              <w:rPr>
                <w:color w:val="auto"/>
                <w:sz w:val="24"/>
                <w:szCs w:val="24"/>
              </w:rPr>
              <w:t xml:space="preserve"> </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6B03E55" w:rsidR="0085230E" w:rsidRPr="000A6470" w:rsidRDefault="000A6470"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222</w:t>
            </w:r>
            <w:r w:rsidR="00FC5731">
              <w:rPr>
                <w:rFonts w:ascii="Times New Roman" w:hAnsi="Times New Roman" w:cs="Times New Roman"/>
                <w:bCs/>
                <w:color w:val="auto"/>
                <w:sz w:val="48"/>
              </w:rPr>
              <w:t>1045</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76"/>
      </w:tblGrid>
      <w:tr w:rsidR="008B28E7" w:rsidRPr="008B28E7" w14:paraId="2E129DEE" w14:textId="77777777" w:rsidTr="7B57C41C">
        <w:trPr>
          <w:trHeight w:val="10480"/>
        </w:trPr>
        <w:tc>
          <w:tcPr>
            <w:tcW w:w="9776" w:type="dxa"/>
            <w:shd w:val="clear" w:color="auto" w:fill="auto"/>
          </w:tcPr>
          <w:p w14:paraId="63627B26" w14:textId="64A7A177" w:rsidR="006872A0" w:rsidRPr="006872A0" w:rsidRDefault="006872A0" w:rsidP="00064063">
            <w:pPr>
              <w:jc w:val="both"/>
              <w:rPr>
                <w:b/>
                <w:sz w:val="24"/>
                <w:szCs w:val="24"/>
              </w:rPr>
            </w:pPr>
            <w:r w:rsidRPr="006872A0">
              <w:rPr>
                <w:b/>
                <w:sz w:val="24"/>
                <w:szCs w:val="24"/>
              </w:rPr>
              <w:lastRenderedPageBreak/>
              <w:t>Question</w:t>
            </w:r>
            <w:r w:rsidR="007A628F">
              <w:rPr>
                <w:b/>
                <w:sz w:val="24"/>
                <w:szCs w:val="24"/>
              </w:rPr>
              <w:t>:</w:t>
            </w:r>
          </w:p>
          <w:p w14:paraId="541B485B" w14:textId="77AA76DB" w:rsidR="00C77FA5" w:rsidRPr="00755F0C" w:rsidRDefault="000A584A">
            <w:pPr>
              <w:jc w:val="both"/>
              <w:rPr>
                <w:b/>
                <w:bCs/>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r w:rsidR="00755F0C">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42BE0B5" w14:textId="194AB7A6" w:rsidR="00AC5AF9" w:rsidRDefault="00646B3F" w:rsidP="00AC5AF9">
            <w:pPr>
              <w:tabs>
                <w:tab w:val="left" w:pos="1418"/>
              </w:tabs>
              <w:spacing w:line="360" w:lineRule="auto"/>
              <w:jc w:val="both"/>
              <w:rPr>
                <w:i/>
                <w:sz w:val="24"/>
                <w:szCs w:val="24"/>
              </w:rPr>
            </w:pPr>
            <w:r>
              <w:rPr>
                <w:noProof/>
                <w:sz w:val="24"/>
                <w:szCs w:val="24"/>
              </w:rPr>
              <w:t>S</w:t>
            </w:r>
            <w:r w:rsidR="006A67B4">
              <w:rPr>
                <w:noProof/>
                <w:sz w:val="24"/>
                <w:szCs w:val="24"/>
              </w:rPr>
              <w:t>ocial Work pr</w:t>
            </w:r>
            <w:r w:rsidR="0077678E">
              <w:rPr>
                <w:noProof/>
                <w:sz w:val="24"/>
                <w:szCs w:val="24"/>
              </w:rPr>
              <w:t>actic</w:t>
            </w:r>
            <w:r w:rsidR="00BF4857">
              <w:rPr>
                <w:noProof/>
                <w:sz w:val="24"/>
                <w:szCs w:val="24"/>
              </w:rPr>
              <w:t>e and principles</w:t>
            </w:r>
            <w:r w:rsidR="006A67B4">
              <w:rPr>
                <w:noProof/>
                <w:sz w:val="24"/>
                <w:szCs w:val="24"/>
              </w:rPr>
              <w:t xml:space="preserve"> </w:t>
            </w:r>
            <w:r w:rsidR="0077678E">
              <w:rPr>
                <w:noProof/>
                <w:sz w:val="24"/>
                <w:szCs w:val="24"/>
              </w:rPr>
              <w:t xml:space="preserve">hold at </w:t>
            </w:r>
            <w:r w:rsidR="000568D0">
              <w:rPr>
                <w:noProof/>
                <w:sz w:val="24"/>
                <w:szCs w:val="24"/>
              </w:rPr>
              <w:t>their</w:t>
            </w:r>
            <w:r w:rsidR="0077678E">
              <w:rPr>
                <w:noProof/>
                <w:sz w:val="24"/>
                <w:szCs w:val="24"/>
              </w:rPr>
              <w:t xml:space="preserve"> core the </w:t>
            </w:r>
            <w:r w:rsidR="00B77E49">
              <w:rPr>
                <w:noProof/>
                <w:sz w:val="24"/>
                <w:szCs w:val="24"/>
              </w:rPr>
              <w:t>promot</w:t>
            </w:r>
            <w:r w:rsidR="00BF4857">
              <w:rPr>
                <w:noProof/>
                <w:sz w:val="24"/>
                <w:szCs w:val="24"/>
              </w:rPr>
              <w:t>ion of</w:t>
            </w:r>
            <w:r w:rsidR="000568D0">
              <w:rPr>
                <w:noProof/>
                <w:sz w:val="24"/>
                <w:szCs w:val="24"/>
              </w:rPr>
              <w:t xml:space="preserve"> </w:t>
            </w:r>
            <w:r w:rsidR="00AF581D">
              <w:rPr>
                <w:noProof/>
                <w:sz w:val="24"/>
                <w:szCs w:val="24"/>
              </w:rPr>
              <w:t>safeguarding</w:t>
            </w:r>
            <w:r w:rsidR="00961395">
              <w:rPr>
                <w:noProof/>
                <w:sz w:val="24"/>
                <w:szCs w:val="24"/>
              </w:rPr>
              <w:t xml:space="preserve">  individuals </w:t>
            </w:r>
            <w:r w:rsidR="009C04EF">
              <w:rPr>
                <w:noProof/>
                <w:sz w:val="24"/>
                <w:szCs w:val="24"/>
              </w:rPr>
              <w:t>a</w:t>
            </w:r>
            <w:r w:rsidR="00961395">
              <w:rPr>
                <w:noProof/>
                <w:sz w:val="24"/>
                <w:szCs w:val="24"/>
              </w:rPr>
              <w:t xml:space="preserve">s </w:t>
            </w:r>
            <w:r w:rsidR="009E0780">
              <w:rPr>
                <w:noProof/>
                <w:sz w:val="24"/>
                <w:szCs w:val="24"/>
              </w:rPr>
              <w:t>a central ten</w:t>
            </w:r>
            <w:r w:rsidR="00CE4B20">
              <w:rPr>
                <w:noProof/>
                <w:sz w:val="24"/>
                <w:szCs w:val="24"/>
              </w:rPr>
              <w:t>et</w:t>
            </w:r>
            <w:r w:rsidR="00C94A3A">
              <w:rPr>
                <w:noProof/>
                <w:sz w:val="24"/>
                <w:szCs w:val="24"/>
              </w:rPr>
              <w:t xml:space="preserve"> </w:t>
            </w:r>
            <w:r w:rsidR="000371E5">
              <w:rPr>
                <w:noProof/>
                <w:sz w:val="24"/>
                <w:szCs w:val="24"/>
              </w:rPr>
              <w:t xml:space="preserve">that should </w:t>
            </w:r>
            <w:r w:rsidR="00C94A3A">
              <w:rPr>
                <w:noProof/>
                <w:sz w:val="24"/>
                <w:szCs w:val="24"/>
              </w:rPr>
              <w:t>permeate through all work undertaken</w:t>
            </w:r>
            <w:sdt>
              <w:sdtPr>
                <w:rPr>
                  <w:noProof/>
                  <w:sz w:val="24"/>
                  <w:szCs w:val="24"/>
                </w:rPr>
                <w:id w:val="996455511"/>
                <w:citation/>
              </w:sdtPr>
              <w:sdtEndPr/>
              <w:sdtContent>
                <w:r w:rsidR="00C94A3A">
                  <w:rPr>
                    <w:noProof/>
                    <w:sz w:val="24"/>
                    <w:szCs w:val="24"/>
                  </w:rPr>
                  <w:fldChar w:fldCharType="begin"/>
                </w:r>
                <w:r w:rsidR="00C94A3A">
                  <w:rPr>
                    <w:noProof/>
                    <w:sz w:val="24"/>
                    <w:szCs w:val="24"/>
                  </w:rPr>
                  <w:instrText xml:space="preserve"> CITATION Soc19 \l 2057 </w:instrText>
                </w:r>
                <w:r w:rsidR="00C94A3A">
                  <w:rPr>
                    <w:noProof/>
                    <w:sz w:val="24"/>
                    <w:szCs w:val="24"/>
                  </w:rPr>
                  <w:fldChar w:fldCharType="separate"/>
                </w:r>
                <w:r w:rsidR="008115CD">
                  <w:rPr>
                    <w:noProof/>
                    <w:sz w:val="24"/>
                    <w:szCs w:val="24"/>
                  </w:rPr>
                  <w:t xml:space="preserve"> </w:t>
                </w:r>
                <w:r w:rsidR="008115CD" w:rsidRPr="008115CD">
                  <w:rPr>
                    <w:noProof/>
                    <w:sz w:val="24"/>
                    <w:szCs w:val="24"/>
                  </w:rPr>
                  <w:t>(Social Care Wales, 2019)</w:t>
                </w:r>
                <w:r w:rsidR="00C94A3A">
                  <w:rPr>
                    <w:noProof/>
                    <w:sz w:val="24"/>
                    <w:szCs w:val="24"/>
                  </w:rPr>
                  <w:fldChar w:fldCharType="end"/>
                </w:r>
              </w:sdtContent>
            </w:sdt>
            <w:r w:rsidR="009809BD">
              <w:rPr>
                <w:noProof/>
                <w:sz w:val="24"/>
                <w:szCs w:val="24"/>
              </w:rPr>
              <w:t xml:space="preserve">, </w:t>
            </w:r>
            <w:r w:rsidR="002F1623">
              <w:rPr>
                <w:noProof/>
                <w:sz w:val="24"/>
                <w:szCs w:val="24"/>
              </w:rPr>
              <w:t xml:space="preserve">with </w:t>
            </w:r>
            <w:r w:rsidR="009809BD">
              <w:rPr>
                <w:noProof/>
                <w:sz w:val="24"/>
                <w:szCs w:val="24"/>
              </w:rPr>
              <w:t>Social Workers</w:t>
            </w:r>
            <w:r w:rsidR="00D8126E">
              <w:rPr>
                <w:noProof/>
                <w:sz w:val="24"/>
                <w:szCs w:val="24"/>
              </w:rPr>
              <w:t xml:space="preserve"> as</w:t>
            </w:r>
            <w:r w:rsidR="009809BD">
              <w:rPr>
                <w:noProof/>
                <w:sz w:val="24"/>
                <w:szCs w:val="24"/>
              </w:rPr>
              <w:t xml:space="preserve"> accountable profession</w:t>
            </w:r>
            <w:r w:rsidR="00A71319">
              <w:rPr>
                <w:noProof/>
                <w:sz w:val="24"/>
                <w:szCs w:val="24"/>
              </w:rPr>
              <w:t>al</w:t>
            </w:r>
            <w:r w:rsidR="00D8126E">
              <w:rPr>
                <w:noProof/>
                <w:sz w:val="24"/>
                <w:szCs w:val="24"/>
              </w:rPr>
              <w:t>s utilising legislation</w:t>
            </w:r>
            <w:r w:rsidR="00A84DDB">
              <w:rPr>
                <w:noProof/>
                <w:sz w:val="24"/>
                <w:szCs w:val="24"/>
              </w:rPr>
              <w:t>,</w:t>
            </w:r>
            <w:r w:rsidR="00D8126E">
              <w:rPr>
                <w:noProof/>
                <w:sz w:val="24"/>
                <w:szCs w:val="24"/>
              </w:rPr>
              <w:t xml:space="preserve"> theories</w:t>
            </w:r>
            <w:r w:rsidR="001453BA">
              <w:rPr>
                <w:noProof/>
                <w:sz w:val="24"/>
                <w:szCs w:val="24"/>
              </w:rPr>
              <w:t>, models</w:t>
            </w:r>
            <w:r w:rsidR="00EB30AB">
              <w:rPr>
                <w:noProof/>
                <w:sz w:val="24"/>
                <w:szCs w:val="24"/>
              </w:rPr>
              <w:t xml:space="preserve"> and</w:t>
            </w:r>
            <w:r w:rsidR="006E6BC6">
              <w:rPr>
                <w:noProof/>
                <w:sz w:val="24"/>
                <w:szCs w:val="24"/>
              </w:rPr>
              <w:t xml:space="preserve"> values</w:t>
            </w:r>
            <w:r w:rsidR="00EB30AB">
              <w:rPr>
                <w:noProof/>
                <w:sz w:val="24"/>
                <w:szCs w:val="24"/>
              </w:rPr>
              <w:t xml:space="preserve"> </w:t>
            </w:r>
            <w:r w:rsidR="004016D0">
              <w:rPr>
                <w:noProof/>
                <w:sz w:val="24"/>
                <w:szCs w:val="24"/>
              </w:rPr>
              <w:t xml:space="preserve">to </w:t>
            </w:r>
            <w:r w:rsidR="00AC5AF9">
              <w:rPr>
                <w:noProof/>
                <w:sz w:val="24"/>
                <w:szCs w:val="24"/>
              </w:rPr>
              <w:t xml:space="preserve">inform and guide their practice in order for them to safeguard individuals from actual abuse or </w:t>
            </w:r>
            <w:r w:rsidR="0008580E">
              <w:rPr>
                <w:noProof/>
                <w:sz w:val="24"/>
                <w:szCs w:val="24"/>
              </w:rPr>
              <w:t>the</w:t>
            </w:r>
            <w:r w:rsidR="00AC5AF9">
              <w:rPr>
                <w:noProof/>
                <w:sz w:val="24"/>
                <w:szCs w:val="24"/>
              </w:rPr>
              <w:t xml:space="preserve"> risk of abuse </w:t>
            </w:r>
            <w:sdt>
              <w:sdtPr>
                <w:rPr>
                  <w:noProof/>
                  <w:sz w:val="24"/>
                  <w:szCs w:val="24"/>
                </w:rPr>
                <w:id w:val="-1529708951"/>
                <w:citation/>
              </w:sdtPr>
              <w:sdtEndPr/>
              <w:sdtContent>
                <w:r w:rsidR="00AC5AF9">
                  <w:rPr>
                    <w:noProof/>
                    <w:sz w:val="24"/>
                    <w:szCs w:val="24"/>
                  </w:rPr>
                  <w:fldChar w:fldCharType="begin"/>
                </w:r>
                <w:r w:rsidR="00AC5AF9">
                  <w:rPr>
                    <w:noProof/>
                    <w:sz w:val="24"/>
                    <w:szCs w:val="24"/>
                  </w:rPr>
                  <w:instrText xml:space="preserve"> CITATION Car19 \l 2057 </w:instrText>
                </w:r>
                <w:r w:rsidR="00AC5AF9">
                  <w:rPr>
                    <w:noProof/>
                    <w:sz w:val="24"/>
                    <w:szCs w:val="24"/>
                  </w:rPr>
                  <w:fldChar w:fldCharType="separate"/>
                </w:r>
                <w:r w:rsidR="008115CD" w:rsidRPr="008115CD">
                  <w:rPr>
                    <w:noProof/>
                    <w:sz w:val="24"/>
                    <w:szCs w:val="24"/>
                  </w:rPr>
                  <w:t>(Carr &amp; Goosey, 2019)</w:t>
                </w:r>
                <w:r w:rsidR="00AC5AF9">
                  <w:rPr>
                    <w:noProof/>
                    <w:sz w:val="24"/>
                    <w:szCs w:val="24"/>
                  </w:rPr>
                  <w:fldChar w:fldCharType="end"/>
                </w:r>
              </w:sdtContent>
            </w:sdt>
            <w:r w:rsidR="003026C5">
              <w:rPr>
                <w:noProof/>
                <w:sz w:val="24"/>
                <w:szCs w:val="24"/>
              </w:rPr>
              <w:t xml:space="preserve">. </w:t>
            </w:r>
            <w:r w:rsidR="002F1623">
              <w:rPr>
                <w:noProof/>
                <w:sz w:val="24"/>
                <w:szCs w:val="24"/>
              </w:rPr>
              <w:t xml:space="preserve"> </w:t>
            </w:r>
            <w:r w:rsidR="003B04C3">
              <w:rPr>
                <w:sz w:val="24"/>
                <w:szCs w:val="24"/>
              </w:rPr>
              <w:t xml:space="preserve">Within the context of practice interactions </w:t>
            </w:r>
            <w:r w:rsidR="003026C5">
              <w:rPr>
                <w:sz w:val="24"/>
                <w:szCs w:val="24"/>
              </w:rPr>
              <w:t xml:space="preserve">which </w:t>
            </w:r>
            <w:r w:rsidR="001B57B4">
              <w:rPr>
                <w:sz w:val="24"/>
                <w:szCs w:val="24"/>
              </w:rPr>
              <w:t xml:space="preserve">require a safeguarding focus as </w:t>
            </w:r>
            <w:r w:rsidR="00F4659E">
              <w:rPr>
                <w:sz w:val="24"/>
                <w:szCs w:val="24"/>
              </w:rPr>
              <w:t>practitioners we</w:t>
            </w:r>
            <w:r w:rsidR="00692A73">
              <w:rPr>
                <w:sz w:val="24"/>
                <w:szCs w:val="24"/>
              </w:rPr>
              <w:t xml:space="preserve"> will draw from our</w:t>
            </w:r>
            <w:r w:rsidR="003B04C3">
              <w:rPr>
                <w:sz w:val="24"/>
                <w:szCs w:val="24"/>
              </w:rPr>
              <w:t xml:space="preserve"> toolbox </w:t>
            </w:r>
            <w:r w:rsidR="00F46F30">
              <w:rPr>
                <w:sz w:val="24"/>
                <w:szCs w:val="24"/>
              </w:rPr>
              <w:t xml:space="preserve">of </w:t>
            </w:r>
            <w:r w:rsidR="003B04C3" w:rsidRPr="00822319">
              <w:rPr>
                <w:sz w:val="24"/>
                <w:szCs w:val="24"/>
              </w:rPr>
              <w:t>regulatory and ethical frameworks</w:t>
            </w:r>
            <w:r w:rsidR="00362A83">
              <w:rPr>
                <w:sz w:val="24"/>
                <w:szCs w:val="24"/>
              </w:rPr>
              <w:t>,</w:t>
            </w:r>
            <w:r w:rsidR="00F46F30">
              <w:rPr>
                <w:sz w:val="24"/>
                <w:szCs w:val="24"/>
              </w:rPr>
              <w:t xml:space="preserve"> empower</w:t>
            </w:r>
            <w:r w:rsidR="00362A83">
              <w:rPr>
                <w:sz w:val="24"/>
                <w:szCs w:val="24"/>
              </w:rPr>
              <w:t>i</w:t>
            </w:r>
            <w:r w:rsidR="00764F98">
              <w:rPr>
                <w:sz w:val="24"/>
                <w:szCs w:val="24"/>
              </w:rPr>
              <w:t>ng</w:t>
            </w:r>
            <w:r w:rsidR="00F46F30">
              <w:rPr>
                <w:sz w:val="24"/>
                <w:szCs w:val="24"/>
              </w:rPr>
              <w:t xml:space="preserve"> individuals within the safeguarding</w:t>
            </w:r>
            <w:r w:rsidR="00083DA9">
              <w:rPr>
                <w:sz w:val="24"/>
                <w:szCs w:val="24"/>
              </w:rPr>
              <w:t xml:space="preserve"> process</w:t>
            </w:r>
            <w:r w:rsidR="00B56034">
              <w:rPr>
                <w:sz w:val="24"/>
                <w:szCs w:val="24"/>
              </w:rPr>
              <w:t xml:space="preserve"> through </w:t>
            </w:r>
            <w:r w:rsidR="00F678DE">
              <w:rPr>
                <w:sz w:val="24"/>
                <w:szCs w:val="24"/>
              </w:rPr>
              <w:t>collaborative</w:t>
            </w:r>
            <w:r w:rsidR="00B56034">
              <w:rPr>
                <w:sz w:val="24"/>
                <w:szCs w:val="24"/>
              </w:rPr>
              <w:t xml:space="preserve"> working in often complex situations</w:t>
            </w:r>
            <w:sdt>
              <w:sdtPr>
                <w:rPr>
                  <w:sz w:val="24"/>
                  <w:szCs w:val="24"/>
                </w:rPr>
                <w:id w:val="-1527553523"/>
                <w:citation/>
              </w:sdtPr>
              <w:sdtEndPr/>
              <w:sdtContent>
                <w:r w:rsidR="0035404A">
                  <w:rPr>
                    <w:sz w:val="24"/>
                    <w:szCs w:val="24"/>
                  </w:rPr>
                  <w:fldChar w:fldCharType="begin"/>
                </w:r>
                <w:r w:rsidR="0035404A">
                  <w:rPr>
                    <w:sz w:val="24"/>
                    <w:szCs w:val="24"/>
                  </w:rPr>
                  <w:instrText xml:space="preserve"> CITATION Joh17 \l 2057 </w:instrText>
                </w:r>
                <w:r w:rsidR="0035404A">
                  <w:rPr>
                    <w:sz w:val="24"/>
                    <w:szCs w:val="24"/>
                  </w:rPr>
                  <w:fldChar w:fldCharType="separate"/>
                </w:r>
                <w:r w:rsidR="008115CD">
                  <w:rPr>
                    <w:noProof/>
                    <w:sz w:val="24"/>
                    <w:szCs w:val="24"/>
                  </w:rPr>
                  <w:t xml:space="preserve"> </w:t>
                </w:r>
                <w:r w:rsidR="008115CD" w:rsidRPr="008115CD">
                  <w:rPr>
                    <w:noProof/>
                    <w:sz w:val="24"/>
                    <w:szCs w:val="24"/>
                  </w:rPr>
                  <w:t>(Johns, 2017)</w:t>
                </w:r>
                <w:r w:rsidR="0035404A">
                  <w:rPr>
                    <w:sz w:val="24"/>
                    <w:szCs w:val="24"/>
                  </w:rPr>
                  <w:fldChar w:fldCharType="end"/>
                </w:r>
              </w:sdtContent>
            </w:sdt>
            <w:r w:rsidR="00F678DE">
              <w:rPr>
                <w:sz w:val="24"/>
                <w:szCs w:val="24"/>
              </w:rPr>
              <w:t>.</w:t>
            </w:r>
            <w:r w:rsidR="00516098">
              <w:rPr>
                <w:sz w:val="24"/>
                <w:szCs w:val="24"/>
              </w:rPr>
              <w:t xml:space="preserve"> </w:t>
            </w:r>
            <w:r w:rsidR="001837B7">
              <w:rPr>
                <w:sz w:val="24"/>
                <w:szCs w:val="24"/>
              </w:rPr>
              <w:t xml:space="preserve"> </w:t>
            </w:r>
          </w:p>
          <w:p w14:paraId="466CC57B" w14:textId="50D633B1" w:rsidR="000C595F" w:rsidRPr="00A63685" w:rsidRDefault="000C595F" w:rsidP="000C595F">
            <w:pPr>
              <w:spacing w:line="360" w:lineRule="auto"/>
              <w:jc w:val="both"/>
              <w:rPr>
                <w:sz w:val="24"/>
                <w:szCs w:val="24"/>
              </w:rPr>
            </w:pPr>
            <w:r>
              <w:rPr>
                <w:sz w:val="24"/>
                <w:szCs w:val="24"/>
              </w:rPr>
              <w:t>Between April 2021</w:t>
            </w:r>
            <w:r w:rsidR="00C16D75">
              <w:rPr>
                <w:sz w:val="24"/>
                <w:szCs w:val="24"/>
              </w:rPr>
              <w:t>-</w:t>
            </w:r>
            <w:r>
              <w:rPr>
                <w:sz w:val="24"/>
                <w:szCs w:val="24"/>
              </w:rPr>
              <w:t xml:space="preserve">March 2022 </w:t>
            </w:r>
            <w:r w:rsidR="006445AC">
              <w:rPr>
                <w:sz w:val="24"/>
                <w:szCs w:val="24"/>
              </w:rPr>
              <w:t>Welsh</w:t>
            </w:r>
            <w:r>
              <w:rPr>
                <w:sz w:val="24"/>
                <w:szCs w:val="24"/>
              </w:rPr>
              <w:t xml:space="preserve"> government</w:t>
            </w:r>
            <w:r w:rsidR="00D817B1">
              <w:rPr>
                <w:sz w:val="24"/>
                <w:szCs w:val="24"/>
              </w:rPr>
              <w:t xml:space="preserve"> </w:t>
            </w:r>
            <w:r w:rsidR="009F7AE3">
              <w:rPr>
                <w:sz w:val="24"/>
                <w:szCs w:val="24"/>
              </w:rPr>
              <w:t>safeguarding</w:t>
            </w:r>
            <w:r>
              <w:rPr>
                <w:sz w:val="24"/>
                <w:szCs w:val="24"/>
              </w:rPr>
              <w:t xml:space="preserve"> figures reported that in Wales there were 21,463 reports of adult</w:t>
            </w:r>
            <w:r w:rsidR="00094199">
              <w:rPr>
                <w:sz w:val="24"/>
                <w:szCs w:val="24"/>
              </w:rPr>
              <w:t>s</w:t>
            </w:r>
            <w:r>
              <w:rPr>
                <w:sz w:val="24"/>
                <w:szCs w:val="24"/>
              </w:rPr>
              <w:t xml:space="preserve"> suspected of being at ri</w:t>
            </w:r>
            <w:r w:rsidR="00D817B1">
              <w:rPr>
                <w:sz w:val="24"/>
                <w:szCs w:val="24"/>
              </w:rPr>
              <w:t xml:space="preserve">sk </w:t>
            </w:r>
            <w:sdt>
              <w:sdtPr>
                <w:rPr>
                  <w:sz w:val="24"/>
                  <w:szCs w:val="24"/>
                </w:rPr>
                <w:id w:val="41941378"/>
                <w:citation/>
              </w:sdtPr>
              <w:sdtEndPr/>
              <w:sdtContent>
                <w:r>
                  <w:rPr>
                    <w:sz w:val="24"/>
                    <w:szCs w:val="24"/>
                  </w:rPr>
                  <w:fldChar w:fldCharType="begin"/>
                </w:r>
                <w:r>
                  <w:rPr>
                    <w:sz w:val="24"/>
                    <w:szCs w:val="24"/>
                  </w:rPr>
                  <w:instrText xml:space="preserve"> CITATION Wel22 \l 2057 </w:instrText>
                </w:r>
                <w:r>
                  <w:rPr>
                    <w:sz w:val="24"/>
                    <w:szCs w:val="24"/>
                  </w:rPr>
                  <w:fldChar w:fldCharType="separate"/>
                </w:r>
                <w:r w:rsidR="008115CD" w:rsidRPr="008115CD">
                  <w:rPr>
                    <w:noProof/>
                    <w:sz w:val="24"/>
                    <w:szCs w:val="24"/>
                  </w:rPr>
                  <w:t>(StatsWales, 2022)</w:t>
                </w:r>
                <w:r>
                  <w:rPr>
                    <w:sz w:val="24"/>
                    <w:szCs w:val="24"/>
                  </w:rPr>
                  <w:fldChar w:fldCharType="end"/>
                </w:r>
              </w:sdtContent>
            </w:sdt>
            <w:r>
              <w:rPr>
                <w:sz w:val="24"/>
                <w:szCs w:val="24"/>
              </w:rPr>
              <w:t xml:space="preserve">.  Following on from these </w:t>
            </w:r>
            <w:r w:rsidR="00C56277">
              <w:rPr>
                <w:sz w:val="24"/>
                <w:szCs w:val="24"/>
              </w:rPr>
              <w:t>reports’</w:t>
            </w:r>
            <w:r>
              <w:rPr>
                <w:sz w:val="24"/>
                <w:szCs w:val="24"/>
              </w:rPr>
              <w:t xml:space="preserve"> enquiries were made in 13,359 (62%) cases, of which in 4299 cases it was deemed necessary to carry out further work</w:t>
            </w:r>
            <w:r w:rsidR="001245E8">
              <w:rPr>
                <w:sz w:val="24"/>
                <w:szCs w:val="24"/>
              </w:rPr>
              <w:t xml:space="preserve"> </w:t>
            </w:r>
            <w:r w:rsidR="00EB3C5E">
              <w:rPr>
                <w:sz w:val="24"/>
                <w:szCs w:val="24"/>
              </w:rPr>
              <w:t>to</w:t>
            </w:r>
            <w:r w:rsidR="00DF30A6">
              <w:rPr>
                <w:sz w:val="24"/>
                <w:szCs w:val="24"/>
              </w:rPr>
              <w:t xml:space="preserve"> safeguard the</w:t>
            </w:r>
            <w:r w:rsidR="00C8731F">
              <w:rPr>
                <w:sz w:val="24"/>
                <w:szCs w:val="24"/>
              </w:rPr>
              <w:t>se</w:t>
            </w:r>
            <w:r w:rsidR="00DF30A6">
              <w:rPr>
                <w:sz w:val="24"/>
                <w:szCs w:val="24"/>
              </w:rPr>
              <w:t xml:space="preserve"> individuals </w:t>
            </w:r>
            <w:r w:rsidR="009F7AE3">
              <w:rPr>
                <w:sz w:val="24"/>
                <w:szCs w:val="24"/>
              </w:rPr>
              <w:t xml:space="preserve"> </w:t>
            </w:r>
            <w:sdt>
              <w:sdtPr>
                <w:rPr>
                  <w:sz w:val="24"/>
                  <w:szCs w:val="24"/>
                </w:rPr>
                <w:id w:val="-911077193"/>
                <w:citation/>
              </w:sdtPr>
              <w:sdtEndPr/>
              <w:sdtContent>
                <w:r>
                  <w:rPr>
                    <w:sz w:val="24"/>
                    <w:szCs w:val="24"/>
                  </w:rPr>
                  <w:fldChar w:fldCharType="begin"/>
                </w:r>
                <w:r>
                  <w:rPr>
                    <w:sz w:val="24"/>
                    <w:szCs w:val="24"/>
                  </w:rPr>
                  <w:instrText xml:space="preserve"> CITATION Wel221 \l 2057 </w:instrText>
                </w:r>
                <w:r>
                  <w:rPr>
                    <w:sz w:val="24"/>
                    <w:szCs w:val="24"/>
                  </w:rPr>
                  <w:fldChar w:fldCharType="separate"/>
                </w:r>
                <w:r w:rsidR="008115CD" w:rsidRPr="008115CD">
                  <w:rPr>
                    <w:noProof/>
                    <w:sz w:val="24"/>
                    <w:szCs w:val="24"/>
                  </w:rPr>
                  <w:t>(Welsh Government, 2022)</w:t>
                </w:r>
                <w:r>
                  <w:rPr>
                    <w:sz w:val="24"/>
                    <w:szCs w:val="24"/>
                  </w:rPr>
                  <w:fldChar w:fldCharType="end"/>
                </w:r>
              </w:sdtContent>
            </w:sdt>
            <w:r>
              <w:rPr>
                <w:sz w:val="24"/>
                <w:szCs w:val="24"/>
              </w:rPr>
              <w:t>.</w:t>
            </w:r>
          </w:p>
          <w:p w14:paraId="2A965997" w14:textId="39670CCE" w:rsidR="007A628F" w:rsidRDefault="00B832DD" w:rsidP="00622649">
            <w:pPr>
              <w:spacing w:line="360" w:lineRule="auto"/>
              <w:jc w:val="both"/>
              <w:rPr>
                <w:sz w:val="24"/>
                <w:szCs w:val="24"/>
              </w:rPr>
            </w:pPr>
            <w:r>
              <w:rPr>
                <w:iCs/>
                <w:sz w:val="24"/>
                <w:szCs w:val="24"/>
              </w:rPr>
              <w:t xml:space="preserve">Over the last decade </w:t>
            </w:r>
            <w:r w:rsidR="003D326F">
              <w:rPr>
                <w:iCs/>
                <w:sz w:val="24"/>
                <w:szCs w:val="24"/>
              </w:rPr>
              <w:t xml:space="preserve">Social Workers in Wales </w:t>
            </w:r>
            <w:r w:rsidR="00686711">
              <w:rPr>
                <w:iCs/>
                <w:sz w:val="24"/>
                <w:szCs w:val="24"/>
              </w:rPr>
              <w:t xml:space="preserve">have seen significant changes in </w:t>
            </w:r>
            <w:r w:rsidR="00E52BEC">
              <w:rPr>
                <w:iCs/>
                <w:sz w:val="24"/>
                <w:szCs w:val="24"/>
              </w:rPr>
              <w:t xml:space="preserve">the legislative framework that </w:t>
            </w:r>
            <w:r w:rsidR="00D24CE7">
              <w:rPr>
                <w:iCs/>
                <w:sz w:val="24"/>
                <w:szCs w:val="24"/>
              </w:rPr>
              <w:t>informs</w:t>
            </w:r>
            <w:r w:rsidR="00B547E5">
              <w:rPr>
                <w:iCs/>
                <w:sz w:val="24"/>
                <w:szCs w:val="24"/>
              </w:rPr>
              <w:t xml:space="preserve"> </w:t>
            </w:r>
            <w:r w:rsidR="00C8731F">
              <w:rPr>
                <w:iCs/>
                <w:sz w:val="24"/>
                <w:szCs w:val="24"/>
              </w:rPr>
              <w:t>our</w:t>
            </w:r>
            <w:r w:rsidR="00D24CE7">
              <w:rPr>
                <w:iCs/>
                <w:sz w:val="24"/>
                <w:szCs w:val="24"/>
              </w:rPr>
              <w:t xml:space="preserve"> safeguarding</w:t>
            </w:r>
            <w:r w:rsidR="00E52BEC">
              <w:rPr>
                <w:iCs/>
                <w:sz w:val="24"/>
                <w:szCs w:val="24"/>
              </w:rPr>
              <w:t xml:space="preserve"> practice </w:t>
            </w:r>
            <w:r w:rsidR="00D24CE7">
              <w:rPr>
                <w:iCs/>
                <w:sz w:val="24"/>
                <w:szCs w:val="24"/>
              </w:rPr>
              <w:t>through</w:t>
            </w:r>
            <w:r w:rsidR="00472EE3">
              <w:rPr>
                <w:iCs/>
                <w:sz w:val="24"/>
                <w:szCs w:val="24"/>
              </w:rPr>
              <w:t xml:space="preserve"> the introduction of the</w:t>
            </w:r>
            <w:r w:rsidR="00854C3B">
              <w:rPr>
                <w:iCs/>
                <w:sz w:val="24"/>
                <w:szCs w:val="24"/>
              </w:rPr>
              <w:t xml:space="preserve"> </w:t>
            </w:r>
            <w:r w:rsidR="00751BEF">
              <w:rPr>
                <w:sz w:val="24"/>
                <w:szCs w:val="24"/>
              </w:rPr>
              <w:t>Social Services and Wellbeing Act Wales 2014 (SSWBA Wales, 2014)</w:t>
            </w:r>
            <w:r w:rsidR="00832D6E">
              <w:rPr>
                <w:sz w:val="24"/>
                <w:szCs w:val="24"/>
              </w:rPr>
              <w:t>.  Addressed</w:t>
            </w:r>
            <w:r w:rsidR="005436A7">
              <w:rPr>
                <w:sz w:val="24"/>
                <w:szCs w:val="24"/>
              </w:rPr>
              <w:t xml:space="preserve"> with</w:t>
            </w:r>
            <w:r w:rsidR="00832D6E">
              <w:rPr>
                <w:sz w:val="24"/>
                <w:szCs w:val="24"/>
              </w:rPr>
              <w:t>in the</w:t>
            </w:r>
            <w:r w:rsidR="005436A7">
              <w:rPr>
                <w:sz w:val="24"/>
                <w:szCs w:val="24"/>
              </w:rPr>
              <w:t xml:space="preserve"> </w:t>
            </w:r>
            <w:r w:rsidR="00327BC7">
              <w:rPr>
                <w:sz w:val="24"/>
                <w:szCs w:val="24"/>
              </w:rPr>
              <w:t xml:space="preserve">core of </w:t>
            </w:r>
            <w:r w:rsidR="00183FCA">
              <w:rPr>
                <w:sz w:val="24"/>
                <w:szCs w:val="24"/>
              </w:rPr>
              <w:t>T</w:t>
            </w:r>
            <w:r w:rsidR="00327BC7">
              <w:rPr>
                <w:sz w:val="24"/>
                <w:szCs w:val="24"/>
              </w:rPr>
              <w:t xml:space="preserve">he </w:t>
            </w:r>
            <w:r w:rsidR="00183FCA">
              <w:rPr>
                <w:sz w:val="24"/>
                <w:szCs w:val="24"/>
              </w:rPr>
              <w:t>A</w:t>
            </w:r>
            <w:r w:rsidR="005436A7">
              <w:rPr>
                <w:sz w:val="24"/>
                <w:szCs w:val="24"/>
              </w:rPr>
              <w:t>ct</w:t>
            </w:r>
            <w:r w:rsidR="000133ED">
              <w:rPr>
                <w:sz w:val="24"/>
                <w:szCs w:val="24"/>
              </w:rPr>
              <w:t>,</w:t>
            </w:r>
            <w:r w:rsidR="00327BC7">
              <w:rPr>
                <w:sz w:val="24"/>
                <w:szCs w:val="24"/>
              </w:rPr>
              <w:t xml:space="preserve"> mandated in Part 1 is that practitioner</w:t>
            </w:r>
            <w:r w:rsidR="000133ED">
              <w:rPr>
                <w:sz w:val="24"/>
                <w:szCs w:val="24"/>
              </w:rPr>
              <w:t>s</w:t>
            </w:r>
            <w:r w:rsidR="00327BC7">
              <w:rPr>
                <w:sz w:val="24"/>
                <w:szCs w:val="24"/>
              </w:rPr>
              <w:t xml:space="preserve"> empower adults </w:t>
            </w:r>
            <w:r w:rsidR="00B84EC1">
              <w:rPr>
                <w:sz w:val="24"/>
                <w:szCs w:val="24"/>
              </w:rPr>
              <w:t>in achie</w:t>
            </w:r>
            <w:r w:rsidR="0030074A">
              <w:rPr>
                <w:sz w:val="24"/>
                <w:szCs w:val="24"/>
              </w:rPr>
              <w:t xml:space="preserve">ving </w:t>
            </w:r>
            <w:r w:rsidR="00327BC7">
              <w:rPr>
                <w:sz w:val="24"/>
                <w:szCs w:val="24"/>
              </w:rPr>
              <w:t xml:space="preserve">positive wellbeing outcomes </w:t>
            </w:r>
            <w:sdt>
              <w:sdtPr>
                <w:rPr>
                  <w:sz w:val="24"/>
                  <w:szCs w:val="24"/>
                </w:rPr>
                <w:id w:val="-997877648"/>
                <w:citation/>
              </w:sdtPr>
              <w:sdtEndPr/>
              <w:sdtContent>
                <w:r w:rsidR="00327BC7">
                  <w:rPr>
                    <w:sz w:val="24"/>
                    <w:szCs w:val="24"/>
                  </w:rPr>
                  <w:fldChar w:fldCharType="begin"/>
                </w:r>
                <w:r w:rsidR="00327BC7">
                  <w:rPr>
                    <w:sz w:val="24"/>
                    <w:szCs w:val="24"/>
                  </w:rPr>
                  <w:instrText xml:space="preserve"> CITATION Wel156 \l 2057 </w:instrText>
                </w:r>
                <w:r w:rsidR="00327BC7">
                  <w:rPr>
                    <w:sz w:val="24"/>
                    <w:szCs w:val="24"/>
                  </w:rPr>
                  <w:fldChar w:fldCharType="separate"/>
                </w:r>
                <w:r w:rsidR="008115CD" w:rsidRPr="008115CD">
                  <w:rPr>
                    <w:noProof/>
                    <w:sz w:val="24"/>
                    <w:szCs w:val="24"/>
                  </w:rPr>
                  <w:t>(Welsh Government, 2015a)</w:t>
                </w:r>
                <w:r w:rsidR="00327BC7">
                  <w:rPr>
                    <w:sz w:val="24"/>
                    <w:szCs w:val="24"/>
                  </w:rPr>
                  <w:fldChar w:fldCharType="end"/>
                </w:r>
              </w:sdtContent>
            </w:sdt>
            <w:r w:rsidR="00A7219B">
              <w:rPr>
                <w:sz w:val="24"/>
                <w:szCs w:val="24"/>
              </w:rPr>
              <w:t xml:space="preserve">, </w:t>
            </w:r>
            <w:r w:rsidR="001D40A1">
              <w:rPr>
                <w:sz w:val="24"/>
                <w:szCs w:val="24"/>
              </w:rPr>
              <w:t>with</w:t>
            </w:r>
            <w:r w:rsidR="006C6BFF">
              <w:rPr>
                <w:sz w:val="24"/>
                <w:szCs w:val="24"/>
              </w:rPr>
              <w:t xml:space="preserve"> </w:t>
            </w:r>
            <w:r w:rsidR="00327BC7">
              <w:rPr>
                <w:sz w:val="24"/>
                <w:szCs w:val="24"/>
              </w:rPr>
              <w:t xml:space="preserve">Part 7 of the SSWBA Wales 2014 laying out the legislative framework by which practitioners in Wales must follow and adhere to in relation to safeguarding adults </w:t>
            </w:r>
            <w:r w:rsidR="000133ED">
              <w:rPr>
                <w:sz w:val="24"/>
                <w:szCs w:val="24"/>
              </w:rPr>
              <w:t>(</w:t>
            </w:r>
            <w:r w:rsidR="00327BC7">
              <w:rPr>
                <w:sz w:val="24"/>
                <w:szCs w:val="24"/>
              </w:rPr>
              <w:t>and children</w:t>
            </w:r>
            <w:r w:rsidR="000133ED">
              <w:rPr>
                <w:sz w:val="24"/>
                <w:szCs w:val="24"/>
              </w:rPr>
              <w:t>)</w:t>
            </w:r>
            <w:r w:rsidR="00327BC7">
              <w:rPr>
                <w:sz w:val="24"/>
                <w:szCs w:val="24"/>
              </w:rPr>
              <w:t xml:space="preserve"> at risk </w:t>
            </w:r>
            <w:sdt>
              <w:sdtPr>
                <w:rPr>
                  <w:sz w:val="24"/>
                  <w:szCs w:val="24"/>
                </w:rPr>
                <w:id w:val="-1762520601"/>
                <w:citation/>
              </w:sdtPr>
              <w:sdtEndPr/>
              <w:sdtContent>
                <w:r w:rsidR="001D40A1">
                  <w:rPr>
                    <w:sz w:val="24"/>
                    <w:szCs w:val="24"/>
                  </w:rPr>
                  <w:fldChar w:fldCharType="begin"/>
                </w:r>
                <w:r w:rsidR="001D40A1">
                  <w:rPr>
                    <w:sz w:val="24"/>
                    <w:szCs w:val="24"/>
                  </w:rPr>
                  <w:instrText xml:space="preserve"> CITATION Wel5b \l 2057 </w:instrText>
                </w:r>
                <w:r w:rsidR="001D40A1">
                  <w:rPr>
                    <w:sz w:val="24"/>
                    <w:szCs w:val="24"/>
                  </w:rPr>
                  <w:fldChar w:fldCharType="separate"/>
                </w:r>
                <w:r w:rsidR="008115CD" w:rsidRPr="008115CD">
                  <w:rPr>
                    <w:noProof/>
                    <w:sz w:val="24"/>
                    <w:szCs w:val="24"/>
                  </w:rPr>
                  <w:t xml:space="preserve">(Welsh Government, </w:t>
                </w:r>
                <w:r w:rsidR="008115CD" w:rsidRPr="008115CD">
                  <w:rPr>
                    <w:noProof/>
                    <w:sz w:val="24"/>
                    <w:szCs w:val="24"/>
                  </w:rPr>
                  <w:lastRenderedPageBreak/>
                  <w:t>2015b)</w:t>
                </w:r>
                <w:r w:rsidR="001D40A1">
                  <w:rPr>
                    <w:sz w:val="24"/>
                    <w:szCs w:val="24"/>
                  </w:rPr>
                  <w:fldChar w:fldCharType="end"/>
                </w:r>
              </w:sdtContent>
            </w:sdt>
            <w:r w:rsidR="001D40A1">
              <w:rPr>
                <w:sz w:val="24"/>
                <w:szCs w:val="24"/>
              </w:rPr>
              <w:t>.</w:t>
            </w:r>
            <w:r w:rsidR="00C8731F">
              <w:rPr>
                <w:sz w:val="24"/>
                <w:szCs w:val="24"/>
              </w:rPr>
              <w:t xml:space="preserve">  </w:t>
            </w:r>
            <w:r w:rsidR="00327BC7">
              <w:rPr>
                <w:sz w:val="24"/>
                <w:szCs w:val="24"/>
              </w:rPr>
              <w:t>Part 7 of the SSWBA Wales 2014</w:t>
            </w:r>
            <w:r w:rsidR="007856D3">
              <w:rPr>
                <w:sz w:val="24"/>
                <w:szCs w:val="24"/>
              </w:rPr>
              <w:t xml:space="preserve"> </w:t>
            </w:r>
            <w:r w:rsidR="00327BC7">
              <w:rPr>
                <w:sz w:val="24"/>
                <w:szCs w:val="24"/>
              </w:rPr>
              <w:t>i</w:t>
            </w:r>
            <w:r w:rsidR="00840009">
              <w:rPr>
                <w:sz w:val="24"/>
                <w:szCs w:val="24"/>
              </w:rPr>
              <w:t>mparts</w:t>
            </w:r>
            <w:r w:rsidR="00327BC7">
              <w:rPr>
                <w:sz w:val="24"/>
                <w:szCs w:val="24"/>
              </w:rPr>
              <w:t xml:space="preserve"> stronger safeguarding duties upon practitioners in Wales, with social workers seeing a </w:t>
            </w:r>
            <w:r w:rsidR="007E4721">
              <w:rPr>
                <w:sz w:val="24"/>
                <w:szCs w:val="24"/>
              </w:rPr>
              <w:t>divergence from</w:t>
            </w:r>
            <w:r w:rsidR="00D9579B">
              <w:rPr>
                <w:sz w:val="24"/>
                <w:szCs w:val="24"/>
              </w:rPr>
              <w:t xml:space="preserve"> prev</w:t>
            </w:r>
            <w:r w:rsidR="00FF52CE">
              <w:rPr>
                <w:sz w:val="24"/>
                <w:szCs w:val="24"/>
              </w:rPr>
              <w:t>ious</w:t>
            </w:r>
            <w:r w:rsidR="008D2496">
              <w:rPr>
                <w:sz w:val="24"/>
                <w:szCs w:val="24"/>
              </w:rPr>
              <w:t xml:space="preserve"> </w:t>
            </w:r>
            <w:r w:rsidR="00327BC7">
              <w:rPr>
                <w:sz w:val="24"/>
                <w:szCs w:val="24"/>
              </w:rPr>
              <w:t>intrusive work-processing systems</w:t>
            </w:r>
            <w:r w:rsidR="00FF52CE">
              <w:rPr>
                <w:sz w:val="24"/>
                <w:szCs w:val="24"/>
              </w:rPr>
              <w:t xml:space="preserve">, with safeguarding </w:t>
            </w:r>
            <w:r w:rsidR="005034BA">
              <w:rPr>
                <w:sz w:val="24"/>
                <w:szCs w:val="24"/>
              </w:rPr>
              <w:t>practice</w:t>
            </w:r>
            <w:r w:rsidR="003B7E37">
              <w:rPr>
                <w:sz w:val="24"/>
                <w:szCs w:val="24"/>
              </w:rPr>
              <w:t xml:space="preserve"> having a </w:t>
            </w:r>
            <w:r w:rsidR="00327BC7">
              <w:rPr>
                <w:sz w:val="24"/>
                <w:szCs w:val="24"/>
              </w:rPr>
              <w:t>stronger</w:t>
            </w:r>
            <w:r w:rsidR="005034BA">
              <w:rPr>
                <w:sz w:val="24"/>
                <w:szCs w:val="24"/>
              </w:rPr>
              <w:t xml:space="preserve"> emphasis on</w:t>
            </w:r>
            <w:r w:rsidR="00327BC7">
              <w:rPr>
                <w:sz w:val="24"/>
                <w:szCs w:val="24"/>
              </w:rPr>
              <w:t xml:space="preserve"> early preventative </w:t>
            </w:r>
            <w:r w:rsidR="00397BA2">
              <w:rPr>
                <w:sz w:val="24"/>
                <w:szCs w:val="24"/>
              </w:rPr>
              <w:t>person-centred</w:t>
            </w:r>
            <w:r w:rsidR="00327BC7">
              <w:rPr>
                <w:sz w:val="24"/>
                <w:szCs w:val="24"/>
              </w:rPr>
              <w:t xml:space="preserve"> work </w:t>
            </w:r>
            <w:sdt>
              <w:sdtPr>
                <w:rPr>
                  <w:sz w:val="24"/>
                  <w:szCs w:val="24"/>
                </w:rPr>
                <w:id w:val="-1755971690"/>
                <w:citation/>
              </w:sdtPr>
              <w:sdtEndPr/>
              <w:sdtContent>
                <w:r w:rsidR="00B70413">
                  <w:rPr>
                    <w:sz w:val="24"/>
                    <w:szCs w:val="24"/>
                  </w:rPr>
                  <w:fldChar w:fldCharType="begin"/>
                </w:r>
                <w:r w:rsidR="00B70413">
                  <w:rPr>
                    <w:noProof/>
                    <w:sz w:val="24"/>
                    <w:szCs w:val="24"/>
                  </w:rPr>
                  <w:instrText xml:space="preserve"> CITATION Pit18 \l 2057 </w:instrText>
                </w:r>
                <w:r w:rsidR="00B70413">
                  <w:rPr>
                    <w:sz w:val="24"/>
                    <w:szCs w:val="24"/>
                  </w:rPr>
                  <w:fldChar w:fldCharType="separate"/>
                </w:r>
                <w:r w:rsidR="008115CD" w:rsidRPr="008115CD">
                  <w:rPr>
                    <w:noProof/>
                    <w:sz w:val="24"/>
                    <w:szCs w:val="24"/>
                  </w:rPr>
                  <w:t>(Pithouse, et al., 2018)</w:t>
                </w:r>
                <w:r w:rsidR="00B70413">
                  <w:rPr>
                    <w:sz w:val="24"/>
                    <w:szCs w:val="24"/>
                  </w:rPr>
                  <w:fldChar w:fldCharType="end"/>
                </w:r>
              </w:sdtContent>
            </w:sdt>
            <w:r w:rsidR="00B70413">
              <w:rPr>
                <w:sz w:val="24"/>
                <w:szCs w:val="24"/>
              </w:rPr>
              <w:t xml:space="preserve">. </w:t>
            </w:r>
          </w:p>
          <w:p w14:paraId="0675E98B" w14:textId="77777777" w:rsidR="00491F57" w:rsidRDefault="00491F57" w:rsidP="00622649">
            <w:pPr>
              <w:spacing w:line="360" w:lineRule="auto"/>
              <w:jc w:val="both"/>
              <w:rPr>
                <w:sz w:val="24"/>
                <w:szCs w:val="24"/>
              </w:rPr>
            </w:pPr>
          </w:p>
          <w:p w14:paraId="6D5B87E2" w14:textId="0660F808" w:rsidR="00622649" w:rsidRDefault="005849D4" w:rsidP="00406287">
            <w:pPr>
              <w:spacing w:line="360" w:lineRule="auto"/>
              <w:jc w:val="both"/>
              <w:rPr>
                <w:sz w:val="24"/>
                <w:szCs w:val="24"/>
              </w:rPr>
            </w:pPr>
            <w:r>
              <w:rPr>
                <w:sz w:val="24"/>
                <w:szCs w:val="24"/>
              </w:rPr>
              <w:t xml:space="preserve">To </w:t>
            </w:r>
            <w:r w:rsidR="000B7355">
              <w:rPr>
                <w:sz w:val="24"/>
                <w:szCs w:val="24"/>
              </w:rPr>
              <w:t>critically reflect</w:t>
            </w:r>
            <w:r w:rsidR="00AE4959">
              <w:rPr>
                <w:sz w:val="24"/>
                <w:szCs w:val="24"/>
              </w:rPr>
              <w:t xml:space="preserve"> and analyse</w:t>
            </w:r>
            <w:r>
              <w:rPr>
                <w:sz w:val="24"/>
                <w:szCs w:val="24"/>
              </w:rPr>
              <w:t xml:space="preserve"> </w:t>
            </w:r>
            <w:r w:rsidR="008833C2">
              <w:rPr>
                <w:sz w:val="24"/>
                <w:szCs w:val="24"/>
              </w:rPr>
              <w:t>how</w:t>
            </w:r>
            <w:r w:rsidR="00942C5A">
              <w:rPr>
                <w:sz w:val="24"/>
                <w:szCs w:val="24"/>
              </w:rPr>
              <w:t xml:space="preserve"> the </w:t>
            </w:r>
            <w:r w:rsidR="008E1258">
              <w:rPr>
                <w:sz w:val="24"/>
                <w:szCs w:val="24"/>
              </w:rPr>
              <w:t>above legi</w:t>
            </w:r>
            <w:r w:rsidR="0066081D">
              <w:rPr>
                <w:sz w:val="24"/>
                <w:szCs w:val="24"/>
              </w:rPr>
              <w:t>slative framework</w:t>
            </w:r>
            <w:r w:rsidR="00150EC4">
              <w:rPr>
                <w:sz w:val="24"/>
                <w:szCs w:val="24"/>
              </w:rPr>
              <w:t xml:space="preserve"> </w:t>
            </w:r>
            <w:r w:rsidR="00A06982">
              <w:rPr>
                <w:sz w:val="24"/>
                <w:szCs w:val="24"/>
              </w:rPr>
              <w:t>relati</w:t>
            </w:r>
            <w:r w:rsidR="00150EC4">
              <w:rPr>
                <w:sz w:val="24"/>
                <w:szCs w:val="24"/>
              </w:rPr>
              <w:t>ng</w:t>
            </w:r>
            <w:r w:rsidR="00A06982">
              <w:rPr>
                <w:sz w:val="24"/>
                <w:szCs w:val="24"/>
              </w:rPr>
              <w:t xml:space="preserve"> to safeguarding practice</w:t>
            </w:r>
            <w:r w:rsidR="0066081D">
              <w:rPr>
                <w:sz w:val="24"/>
                <w:szCs w:val="24"/>
              </w:rPr>
              <w:t xml:space="preserve"> is implemented alongside model</w:t>
            </w:r>
            <w:r w:rsidR="003C7724">
              <w:rPr>
                <w:sz w:val="24"/>
                <w:szCs w:val="24"/>
              </w:rPr>
              <w:t>s</w:t>
            </w:r>
            <w:r w:rsidR="0066081D">
              <w:rPr>
                <w:sz w:val="24"/>
                <w:szCs w:val="24"/>
              </w:rPr>
              <w:t xml:space="preserve">, theories </w:t>
            </w:r>
            <w:r w:rsidR="00A96032">
              <w:rPr>
                <w:sz w:val="24"/>
                <w:szCs w:val="24"/>
              </w:rPr>
              <w:t>and valu</w:t>
            </w:r>
            <w:r w:rsidR="00AE4959">
              <w:rPr>
                <w:sz w:val="24"/>
                <w:szCs w:val="24"/>
              </w:rPr>
              <w:t>e-</w:t>
            </w:r>
            <w:r w:rsidR="009632A9">
              <w:rPr>
                <w:sz w:val="24"/>
                <w:szCs w:val="24"/>
              </w:rPr>
              <w:t xml:space="preserve">based approaches I will utilise Gibbs Reflective </w:t>
            </w:r>
            <w:r w:rsidR="00BE3192">
              <w:rPr>
                <w:sz w:val="24"/>
                <w:szCs w:val="24"/>
              </w:rPr>
              <w:t>C</w:t>
            </w:r>
            <w:r w:rsidR="00721F52">
              <w:rPr>
                <w:sz w:val="24"/>
                <w:szCs w:val="24"/>
              </w:rPr>
              <w:t>ycle</w:t>
            </w:r>
            <w:r w:rsidR="00A96032">
              <w:rPr>
                <w:sz w:val="24"/>
                <w:szCs w:val="24"/>
              </w:rPr>
              <w:t xml:space="preserve"> </w:t>
            </w:r>
            <w:sdt>
              <w:sdtPr>
                <w:rPr>
                  <w:sz w:val="24"/>
                  <w:szCs w:val="24"/>
                </w:rPr>
                <w:id w:val="1170135938"/>
                <w:citation/>
              </w:sdtPr>
              <w:sdtEndPr/>
              <w:sdtContent>
                <w:r w:rsidR="00A96032">
                  <w:rPr>
                    <w:sz w:val="24"/>
                    <w:szCs w:val="24"/>
                  </w:rPr>
                  <w:fldChar w:fldCharType="begin"/>
                </w:r>
                <w:r w:rsidR="00A96032">
                  <w:rPr>
                    <w:sz w:val="24"/>
                    <w:szCs w:val="24"/>
                  </w:rPr>
                  <w:instrText xml:space="preserve"> CITATION Gib98 \l 2057 </w:instrText>
                </w:r>
                <w:r w:rsidR="00A96032">
                  <w:rPr>
                    <w:sz w:val="24"/>
                    <w:szCs w:val="24"/>
                  </w:rPr>
                  <w:fldChar w:fldCharType="separate"/>
                </w:r>
                <w:r w:rsidR="008115CD" w:rsidRPr="008115CD">
                  <w:rPr>
                    <w:noProof/>
                    <w:sz w:val="24"/>
                    <w:szCs w:val="24"/>
                  </w:rPr>
                  <w:t>(Gibbs, 1998)</w:t>
                </w:r>
                <w:r w:rsidR="00A96032">
                  <w:rPr>
                    <w:sz w:val="24"/>
                    <w:szCs w:val="24"/>
                  </w:rPr>
                  <w:fldChar w:fldCharType="end"/>
                </w:r>
              </w:sdtContent>
            </w:sdt>
            <w:r w:rsidR="00721F52">
              <w:rPr>
                <w:sz w:val="24"/>
                <w:szCs w:val="24"/>
              </w:rPr>
              <w:t xml:space="preserve"> </w:t>
            </w:r>
            <w:r w:rsidR="00A96032">
              <w:rPr>
                <w:sz w:val="24"/>
                <w:szCs w:val="24"/>
              </w:rPr>
              <w:t xml:space="preserve">to analyse a piece of </w:t>
            </w:r>
            <w:r w:rsidR="00FB541D">
              <w:rPr>
                <w:sz w:val="24"/>
                <w:szCs w:val="24"/>
              </w:rPr>
              <w:t xml:space="preserve">casework </w:t>
            </w:r>
            <w:r w:rsidR="00AE4959">
              <w:rPr>
                <w:sz w:val="24"/>
                <w:szCs w:val="24"/>
              </w:rPr>
              <w:t>that</w:t>
            </w:r>
            <w:r w:rsidR="004A420F">
              <w:rPr>
                <w:sz w:val="24"/>
                <w:szCs w:val="24"/>
              </w:rPr>
              <w:t xml:space="preserve"> </w:t>
            </w:r>
            <w:r w:rsidR="00AE4959">
              <w:rPr>
                <w:sz w:val="24"/>
                <w:szCs w:val="24"/>
              </w:rPr>
              <w:t xml:space="preserve">I have been involved with </w:t>
            </w:r>
            <w:r w:rsidR="00FB541D">
              <w:rPr>
                <w:sz w:val="24"/>
                <w:szCs w:val="24"/>
              </w:rPr>
              <w:t>which had a safeguarding thematic</w:t>
            </w:r>
            <w:r w:rsidR="00AE4959">
              <w:rPr>
                <w:sz w:val="24"/>
                <w:szCs w:val="24"/>
              </w:rPr>
              <w:t xml:space="preserve">, working through the case </w:t>
            </w:r>
            <w:r w:rsidR="00720ACB">
              <w:rPr>
                <w:sz w:val="24"/>
                <w:szCs w:val="24"/>
              </w:rPr>
              <w:t xml:space="preserve">to </w:t>
            </w:r>
            <w:r w:rsidR="00AE4959">
              <w:rPr>
                <w:sz w:val="24"/>
                <w:szCs w:val="24"/>
              </w:rPr>
              <w:t>demonstra</w:t>
            </w:r>
            <w:r w:rsidR="00720ACB">
              <w:rPr>
                <w:sz w:val="24"/>
                <w:szCs w:val="24"/>
              </w:rPr>
              <w:t>te</w:t>
            </w:r>
            <w:r w:rsidR="00AE4959">
              <w:rPr>
                <w:sz w:val="24"/>
                <w:szCs w:val="24"/>
              </w:rPr>
              <w:t xml:space="preserve"> how</w:t>
            </w:r>
            <w:r w:rsidR="0015405B">
              <w:rPr>
                <w:sz w:val="24"/>
                <w:szCs w:val="24"/>
              </w:rPr>
              <w:t>,</w:t>
            </w:r>
            <w:r w:rsidR="00AE4959">
              <w:rPr>
                <w:sz w:val="24"/>
                <w:szCs w:val="24"/>
              </w:rPr>
              <w:t xml:space="preserve"> in critical moments in often complex practice</w:t>
            </w:r>
            <w:r w:rsidR="00A2017C">
              <w:rPr>
                <w:sz w:val="24"/>
                <w:szCs w:val="24"/>
              </w:rPr>
              <w:t xml:space="preserve"> </w:t>
            </w:r>
            <w:r w:rsidR="00AE4959">
              <w:rPr>
                <w:sz w:val="24"/>
                <w:szCs w:val="24"/>
              </w:rPr>
              <w:t>moments</w:t>
            </w:r>
            <w:r w:rsidR="00AB6896">
              <w:rPr>
                <w:sz w:val="24"/>
                <w:szCs w:val="24"/>
              </w:rPr>
              <w:t xml:space="preserve">, </w:t>
            </w:r>
            <w:r w:rsidR="00720ACB">
              <w:rPr>
                <w:sz w:val="24"/>
                <w:szCs w:val="24"/>
              </w:rPr>
              <w:t>practitioners will work collaboratively</w:t>
            </w:r>
            <w:r w:rsidR="00A2017C">
              <w:rPr>
                <w:sz w:val="24"/>
                <w:szCs w:val="24"/>
              </w:rPr>
              <w:t xml:space="preserve"> </w:t>
            </w:r>
            <w:r w:rsidR="00720ACB">
              <w:rPr>
                <w:sz w:val="24"/>
                <w:szCs w:val="24"/>
              </w:rPr>
              <w:t>to make professio</w:t>
            </w:r>
            <w:r w:rsidR="00A2017C">
              <w:rPr>
                <w:sz w:val="24"/>
                <w:szCs w:val="24"/>
              </w:rPr>
              <w:t>na</w:t>
            </w:r>
            <w:r w:rsidR="00B021C8">
              <w:rPr>
                <w:sz w:val="24"/>
                <w:szCs w:val="24"/>
              </w:rPr>
              <w:t>l judgements when following safeguarding procedures</w:t>
            </w:r>
            <w:r w:rsidR="00AB6896">
              <w:rPr>
                <w:sz w:val="24"/>
                <w:szCs w:val="24"/>
              </w:rPr>
              <w:t>.</w:t>
            </w:r>
          </w:p>
          <w:p w14:paraId="19243F32" w14:textId="77777777" w:rsidR="00DF6DE2" w:rsidRDefault="00DF6DE2" w:rsidP="00406287">
            <w:pPr>
              <w:spacing w:line="360" w:lineRule="auto"/>
              <w:jc w:val="both"/>
              <w:rPr>
                <w:sz w:val="24"/>
                <w:szCs w:val="24"/>
              </w:rPr>
            </w:pPr>
          </w:p>
          <w:p w14:paraId="75A3D66D" w14:textId="5DC3CFEF" w:rsidR="00916C09" w:rsidRDefault="00730A02" w:rsidP="00406287">
            <w:pPr>
              <w:spacing w:line="360" w:lineRule="auto"/>
              <w:jc w:val="both"/>
              <w:rPr>
                <w:sz w:val="24"/>
                <w:szCs w:val="24"/>
              </w:rPr>
            </w:pPr>
            <w:r>
              <w:rPr>
                <w:sz w:val="24"/>
                <w:szCs w:val="24"/>
              </w:rPr>
              <w:t>For</w:t>
            </w:r>
            <w:r w:rsidR="00720ACB">
              <w:rPr>
                <w:sz w:val="24"/>
                <w:szCs w:val="24"/>
              </w:rPr>
              <w:t xml:space="preserve"> this reflective </w:t>
            </w:r>
            <w:r w:rsidR="009F65B2">
              <w:rPr>
                <w:sz w:val="24"/>
                <w:szCs w:val="24"/>
              </w:rPr>
              <w:t xml:space="preserve">case </w:t>
            </w:r>
            <w:r w:rsidR="00BB76A4">
              <w:rPr>
                <w:sz w:val="24"/>
                <w:szCs w:val="24"/>
              </w:rPr>
              <w:t>study,</w:t>
            </w:r>
            <w:r w:rsidR="00720ACB">
              <w:rPr>
                <w:sz w:val="24"/>
                <w:szCs w:val="24"/>
              </w:rPr>
              <w:t xml:space="preserve"> I will refer to the adult</w:t>
            </w:r>
            <w:r w:rsidR="00D1594F">
              <w:rPr>
                <w:sz w:val="24"/>
                <w:szCs w:val="24"/>
              </w:rPr>
              <w:t xml:space="preserve"> who is</w:t>
            </w:r>
            <w:r w:rsidR="00720ACB">
              <w:rPr>
                <w:sz w:val="24"/>
                <w:szCs w:val="24"/>
              </w:rPr>
              <w:t xml:space="preserve"> at the centre of this safeguarding concern as Individual </w:t>
            </w:r>
            <w:r w:rsidR="0087600D">
              <w:rPr>
                <w:sz w:val="24"/>
                <w:szCs w:val="24"/>
              </w:rPr>
              <w:t xml:space="preserve">A. </w:t>
            </w:r>
            <w:r w:rsidR="00D7601F">
              <w:rPr>
                <w:sz w:val="24"/>
                <w:szCs w:val="24"/>
              </w:rPr>
              <w:t xml:space="preserve"> </w:t>
            </w:r>
            <w:r w:rsidR="00720ACB">
              <w:rPr>
                <w:sz w:val="24"/>
                <w:szCs w:val="24"/>
              </w:rPr>
              <w:t xml:space="preserve">Individual A </w:t>
            </w:r>
            <w:r w:rsidR="00B31AC7">
              <w:rPr>
                <w:sz w:val="24"/>
                <w:szCs w:val="24"/>
              </w:rPr>
              <w:t xml:space="preserve">identifies as a </w:t>
            </w:r>
            <w:r w:rsidR="0087600D">
              <w:rPr>
                <w:sz w:val="24"/>
                <w:szCs w:val="24"/>
              </w:rPr>
              <w:t>White Wels</w:t>
            </w:r>
            <w:r w:rsidR="00F5588D">
              <w:rPr>
                <w:sz w:val="24"/>
                <w:szCs w:val="24"/>
              </w:rPr>
              <w:t xml:space="preserve">h male </w:t>
            </w:r>
            <w:r w:rsidR="00396E26">
              <w:rPr>
                <w:sz w:val="24"/>
                <w:szCs w:val="24"/>
              </w:rPr>
              <w:t xml:space="preserve">in </w:t>
            </w:r>
            <w:r w:rsidR="008E7C59">
              <w:rPr>
                <w:sz w:val="24"/>
                <w:szCs w:val="24"/>
              </w:rPr>
              <w:t>their</w:t>
            </w:r>
            <w:r w:rsidR="00396E26">
              <w:rPr>
                <w:sz w:val="24"/>
                <w:szCs w:val="24"/>
              </w:rPr>
              <w:t xml:space="preserve"> mid-late </w:t>
            </w:r>
            <w:r w:rsidR="00916C09">
              <w:rPr>
                <w:sz w:val="24"/>
                <w:szCs w:val="24"/>
              </w:rPr>
              <w:t>adulthood. Individual</w:t>
            </w:r>
            <w:r w:rsidR="00D8066D">
              <w:rPr>
                <w:sz w:val="24"/>
                <w:szCs w:val="24"/>
              </w:rPr>
              <w:t xml:space="preserve"> A </w:t>
            </w:r>
            <w:r w:rsidR="008E7C59">
              <w:rPr>
                <w:sz w:val="24"/>
                <w:szCs w:val="24"/>
              </w:rPr>
              <w:t>is</w:t>
            </w:r>
            <w:r w:rsidR="00070EC0">
              <w:rPr>
                <w:sz w:val="24"/>
                <w:szCs w:val="24"/>
              </w:rPr>
              <w:t xml:space="preserve"> open to</w:t>
            </w:r>
            <w:r w:rsidR="005F666F">
              <w:rPr>
                <w:sz w:val="24"/>
                <w:szCs w:val="24"/>
              </w:rPr>
              <w:t xml:space="preserve"> </w:t>
            </w:r>
            <w:r w:rsidR="007810B3">
              <w:rPr>
                <w:sz w:val="24"/>
                <w:szCs w:val="24"/>
              </w:rPr>
              <w:t xml:space="preserve">a </w:t>
            </w:r>
            <w:r w:rsidR="005D0DB4">
              <w:rPr>
                <w:sz w:val="24"/>
                <w:szCs w:val="24"/>
              </w:rPr>
              <w:t>multi-disciplinary team</w:t>
            </w:r>
            <w:r w:rsidR="00F5044C">
              <w:rPr>
                <w:sz w:val="24"/>
                <w:szCs w:val="24"/>
              </w:rPr>
              <w:t xml:space="preserve"> </w:t>
            </w:r>
            <w:r w:rsidR="005D0DB4">
              <w:rPr>
                <w:sz w:val="24"/>
                <w:szCs w:val="24"/>
              </w:rPr>
              <w:t>in</w:t>
            </w:r>
            <w:r w:rsidR="00070EC0">
              <w:rPr>
                <w:sz w:val="24"/>
                <w:szCs w:val="24"/>
              </w:rPr>
              <w:t xml:space="preserve"> X Local Authority</w:t>
            </w:r>
            <w:r w:rsidR="00EF6C48">
              <w:rPr>
                <w:sz w:val="24"/>
                <w:szCs w:val="24"/>
              </w:rPr>
              <w:t xml:space="preserve"> that supports adults with complex needs</w:t>
            </w:r>
            <w:r w:rsidR="00B85417">
              <w:rPr>
                <w:sz w:val="24"/>
                <w:szCs w:val="24"/>
              </w:rPr>
              <w:t xml:space="preserve">. </w:t>
            </w:r>
            <w:r w:rsidR="00F5044C">
              <w:rPr>
                <w:sz w:val="24"/>
                <w:szCs w:val="24"/>
              </w:rPr>
              <w:t xml:space="preserve"> </w:t>
            </w:r>
            <w:r w:rsidR="002C35C5">
              <w:rPr>
                <w:sz w:val="24"/>
                <w:szCs w:val="24"/>
              </w:rPr>
              <w:t>Individual A</w:t>
            </w:r>
            <w:r w:rsidR="00D8066D">
              <w:rPr>
                <w:sz w:val="24"/>
                <w:szCs w:val="24"/>
              </w:rPr>
              <w:t xml:space="preserve"> </w:t>
            </w:r>
            <w:r w:rsidR="006A4736">
              <w:rPr>
                <w:sz w:val="24"/>
                <w:szCs w:val="24"/>
              </w:rPr>
              <w:t xml:space="preserve">has </w:t>
            </w:r>
            <w:r w:rsidR="00824B02">
              <w:rPr>
                <w:sz w:val="24"/>
                <w:szCs w:val="24"/>
              </w:rPr>
              <w:t xml:space="preserve">a diagnosis </w:t>
            </w:r>
            <w:r w:rsidR="006A4736">
              <w:rPr>
                <w:sz w:val="24"/>
                <w:szCs w:val="24"/>
              </w:rPr>
              <w:t>of moderate learnin</w:t>
            </w:r>
            <w:r w:rsidR="0019351A">
              <w:rPr>
                <w:sz w:val="24"/>
                <w:szCs w:val="24"/>
              </w:rPr>
              <w:t xml:space="preserve">g </w:t>
            </w:r>
            <w:r w:rsidR="006A4736">
              <w:rPr>
                <w:sz w:val="24"/>
                <w:szCs w:val="24"/>
              </w:rPr>
              <w:t>disabilities</w:t>
            </w:r>
            <w:r w:rsidR="0053585B">
              <w:rPr>
                <w:sz w:val="24"/>
                <w:szCs w:val="24"/>
              </w:rPr>
              <w:t xml:space="preserve"> along with</w:t>
            </w:r>
            <w:r w:rsidR="00697D03">
              <w:rPr>
                <w:sz w:val="24"/>
                <w:szCs w:val="24"/>
              </w:rPr>
              <w:t>,</w:t>
            </w:r>
            <w:r w:rsidR="0053585B">
              <w:rPr>
                <w:sz w:val="24"/>
                <w:szCs w:val="24"/>
              </w:rPr>
              <w:t xml:space="preserve"> a comor</w:t>
            </w:r>
            <w:r w:rsidR="009D464A">
              <w:rPr>
                <w:sz w:val="24"/>
                <w:szCs w:val="24"/>
              </w:rPr>
              <w:t xml:space="preserve">bidity of misusing alcohol </w:t>
            </w:r>
            <w:r w:rsidR="00AA25C5">
              <w:rPr>
                <w:sz w:val="24"/>
                <w:szCs w:val="24"/>
              </w:rPr>
              <w:t>to excess</w:t>
            </w:r>
            <w:r w:rsidR="00CD26D3">
              <w:rPr>
                <w:sz w:val="24"/>
                <w:szCs w:val="24"/>
              </w:rPr>
              <w:t xml:space="preserve"> </w:t>
            </w:r>
            <w:r w:rsidR="00E17317">
              <w:rPr>
                <w:sz w:val="24"/>
                <w:szCs w:val="24"/>
              </w:rPr>
              <w:t>which</w:t>
            </w:r>
            <w:r w:rsidR="00AA25C5">
              <w:rPr>
                <w:sz w:val="24"/>
                <w:szCs w:val="24"/>
              </w:rPr>
              <w:t xml:space="preserve"> thus</w:t>
            </w:r>
            <w:r w:rsidR="00E17317">
              <w:rPr>
                <w:sz w:val="24"/>
                <w:szCs w:val="24"/>
              </w:rPr>
              <w:t xml:space="preserve"> impact</w:t>
            </w:r>
            <w:r w:rsidR="00AA25C5">
              <w:rPr>
                <w:sz w:val="24"/>
                <w:szCs w:val="24"/>
              </w:rPr>
              <w:t>ed</w:t>
            </w:r>
            <w:r w:rsidR="00E17317">
              <w:rPr>
                <w:sz w:val="24"/>
                <w:szCs w:val="24"/>
              </w:rPr>
              <w:t xml:space="preserve"> their ability to </w:t>
            </w:r>
            <w:r w:rsidR="006331ED">
              <w:rPr>
                <w:sz w:val="24"/>
                <w:szCs w:val="24"/>
              </w:rPr>
              <w:t>attend to</w:t>
            </w:r>
            <w:r w:rsidR="00E17317">
              <w:rPr>
                <w:sz w:val="24"/>
                <w:szCs w:val="24"/>
              </w:rPr>
              <w:t xml:space="preserve"> their personal care </w:t>
            </w:r>
            <w:r w:rsidR="003A5E90">
              <w:rPr>
                <w:sz w:val="24"/>
                <w:szCs w:val="24"/>
              </w:rPr>
              <w:t xml:space="preserve">needs, </w:t>
            </w:r>
            <w:r w:rsidR="005569B1">
              <w:rPr>
                <w:sz w:val="24"/>
                <w:szCs w:val="24"/>
              </w:rPr>
              <w:t xml:space="preserve">often </w:t>
            </w:r>
            <w:r w:rsidR="00A15028">
              <w:rPr>
                <w:sz w:val="24"/>
                <w:szCs w:val="24"/>
              </w:rPr>
              <w:t>result</w:t>
            </w:r>
            <w:r w:rsidR="001958D9">
              <w:rPr>
                <w:sz w:val="24"/>
                <w:szCs w:val="24"/>
              </w:rPr>
              <w:t>ing</w:t>
            </w:r>
            <w:r w:rsidR="00A15028">
              <w:rPr>
                <w:sz w:val="24"/>
                <w:szCs w:val="24"/>
              </w:rPr>
              <w:t xml:space="preserve"> in </w:t>
            </w:r>
            <w:r w:rsidR="00E1178A">
              <w:rPr>
                <w:sz w:val="24"/>
                <w:szCs w:val="24"/>
              </w:rPr>
              <w:t>self-</w:t>
            </w:r>
            <w:r w:rsidR="00BB76A4">
              <w:rPr>
                <w:sz w:val="24"/>
                <w:szCs w:val="24"/>
              </w:rPr>
              <w:t xml:space="preserve">neglect </w:t>
            </w:r>
            <w:r w:rsidR="00586050">
              <w:rPr>
                <w:sz w:val="24"/>
                <w:szCs w:val="24"/>
              </w:rPr>
              <w:t>and detrimental</w:t>
            </w:r>
            <w:r w:rsidR="00E1178A">
              <w:rPr>
                <w:sz w:val="24"/>
                <w:szCs w:val="24"/>
              </w:rPr>
              <w:t xml:space="preserve"> effect on their overall physical wellbeing</w:t>
            </w:r>
            <w:r w:rsidR="002E696E">
              <w:rPr>
                <w:sz w:val="24"/>
                <w:szCs w:val="24"/>
              </w:rPr>
              <w:t xml:space="preserve">.   </w:t>
            </w:r>
            <w:r w:rsidR="00405A0D">
              <w:rPr>
                <w:sz w:val="24"/>
                <w:szCs w:val="24"/>
              </w:rPr>
              <w:t>E</w:t>
            </w:r>
            <w:r w:rsidR="004E710F">
              <w:rPr>
                <w:sz w:val="24"/>
                <w:szCs w:val="24"/>
              </w:rPr>
              <w:t>x</w:t>
            </w:r>
            <w:r w:rsidR="00405A0D">
              <w:rPr>
                <w:sz w:val="24"/>
                <w:szCs w:val="24"/>
              </w:rPr>
              <w:t xml:space="preserve">cessive use of </w:t>
            </w:r>
            <w:r w:rsidR="006331ED">
              <w:rPr>
                <w:sz w:val="24"/>
                <w:szCs w:val="24"/>
              </w:rPr>
              <w:t xml:space="preserve">alcohol </w:t>
            </w:r>
            <w:r w:rsidR="002216DD">
              <w:rPr>
                <w:sz w:val="24"/>
                <w:szCs w:val="24"/>
              </w:rPr>
              <w:t>is identified as having an adverse effect on individual</w:t>
            </w:r>
            <w:r w:rsidR="006D6612">
              <w:rPr>
                <w:sz w:val="24"/>
                <w:szCs w:val="24"/>
              </w:rPr>
              <w:t>’</w:t>
            </w:r>
            <w:r w:rsidR="002216DD">
              <w:rPr>
                <w:sz w:val="24"/>
                <w:szCs w:val="24"/>
              </w:rPr>
              <w:t xml:space="preserve">s overall </w:t>
            </w:r>
            <w:r w:rsidR="00322411">
              <w:rPr>
                <w:sz w:val="24"/>
                <w:szCs w:val="24"/>
              </w:rPr>
              <w:t>wellbeing and</w:t>
            </w:r>
            <w:r w:rsidR="006D6612">
              <w:rPr>
                <w:sz w:val="24"/>
                <w:szCs w:val="24"/>
              </w:rPr>
              <w:t xml:space="preserve"> </w:t>
            </w:r>
            <w:r w:rsidR="007753F1">
              <w:rPr>
                <w:sz w:val="24"/>
                <w:szCs w:val="24"/>
              </w:rPr>
              <w:t>is</w:t>
            </w:r>
            <w:r w:rsidR="006D6612">
              <w:rPr>
                <w:sz w:val="24"/>
                <w:szCs w:val="24"/>
              </w:rPr>
              <w:t xml:space="preserve"> identified </w:t>
            </w:r>
            <w:r w:rsidR="00F003D1">
              <w:rPr>
                <w:sz w:val="24"/>
                <w:szCs w:val="24"/>
              </w:rPr>
              <w:t xml:space="preserve">within safeguarding parameters </w:t>
            </w:r>
            <w:r w:rsidR="006D6612">
              <w:rPr>
                <w:sz w:val="24"/>
                <w:szCs w:val="24"/>
              </w:rPr>
              <w:t>as a risk</w:t>
            </w:r>
            <w:r w:rsidR="00F003D1">
              <w:rPr>
                <w:sz w:val="24"/>
                <w:szCs w:val="24"/>
              </w:rPr>
              <w:t xml:space="preserve"> factor</w:t>
            </w:r>
            <w:r w:rsidR="00A51FFE">
              <w:rPr>
                <w:sz w:val="24"/>
                <w:szCs w:val="24"/>
              </w:rPr>
              <w:t xml:space="preserve"> that practitioners should </w:t>
            </w:r>
            <w:r w:rsidR="000700E1">
              <w:rPr>
                <w:sz w:val="24"/>
                <w:szCs w:val="24"/>
              </w:rPr>
              <w:t xml:space="preserve">ensure is factored and </w:t>
            </w:r>
            <w:r w:rsidR="00500735">
              <w:rPr>
                <w:sz w:val="24"/>
                <w:szCs w:val="24"/>
              </w:rPr>
              <w:t>fully considered in assessments</w:t>
            </w:r>
            <w:r w:rsidR="00F003D1">
              <w:rPr>
                <w:sz w:val="24"/>
                <w:szCs w:val="24"/>
              </w:rPr>
              <w:t xml:space="preserve"> </w:t>
            </w:r>
            <w:sdt>
              <w:sdtPr>
                <w:rPr>
                  <w:sz w:val="24"/>
                  <w:szCs w:val="24"/>
                </w:rPr>
                <w:id w:val="1218863313"/>
                <w:citation/>
              </w:sdtPr>
              <w:sdtEndPr/>
              <w:sdtContent>
                <w:r w:rsidR="00F003D1">
                  <w:rPr>
                    <w:sz w:val="24"/>
                    <w:szCs w:val="24"/>
                  </w:rPr>
                  <w:fldChar w:fldCharType="begin"/>
                </w:r>
                <w:r w:rsidR="00F003D1">
                  <w:rPr>
                    <w:sz w:val="24"/>
                    <w:szCs w:val="24"/>
                  </w:rPr>
                  <w:instrText xml:space="preserve"> CITATION Liv19 \l 2057 </w:instrText>
                </w:r>
                <w:r w:rsidR="00F003D1">
                  <w:rPr>
                    <w:sz w:val="24"/>
                    <w:szCs w:val="24"/>
                  </w:rPr>
                  <w:fldChar w:fldCharType="separate"/>
                </w:r>
                <w:r w:rsidR="008115CD" w:rsidRPr="008115CD">
                  <w:rPr>
                    <w:noProof/>
                    <w:sz w:val="24"/>
                    <w:szCs w:val="24"/>
                  </w:rPr>
                  <w:t>(Livingston &amp; Thompson, 2019)</w:t>
                </w:r>
                <w:r w:rsidR="00F003D1">
                  <w:rPr>
                    <w:sz w:val="24"/>
                    <w:szCs w:val="24"/>
                  </w:rPr>
                  <w:fldChar w:fldCharType="end"/>
                </w:r>
              </w:sdtContent>
            </w:sdt>
            <w:r w:rsidR="00F003D1">
              <w:rPr>
                <w:sz w:val="24"/>
                <w:szCs w:val="24"/>
              </w:rPr>
              <w:t>.</w:t>
            </w:r>
            <w:r w:rsidR="00012D7E">
              <w:rPr>
                <w:sz w:val="24"/>
                <w:szCs w:val="24"/>
              </w:rPr>
              <w:t xml:space="preserve">  </w:t>
            </w:r>
            <w:r w:rsidR="00EB1BD1">
              <w:rPr>
                <w:sz w:val="24"/>
                <w:szCs w:val="24"/>
              </w:rPr>
              <w:t>Individ</w:t>
            </w:r>
            <w:r w:rsidR="00BC5F00">
              <w:rPr>
                <w:sz w:val="24"/>
                <w:szCs w:val="24"/>
              </w:rPr>
              <w:t xml:space="preserve">ual A’s diagnosis of </w:t>
            </w:r>
            <w:r w:rsidR="00121713">
              <w:rPr>
                <w:sz w:val="24"/>
                <w:szCs w:val="24"/>
              </w:rPr>
              <w:t xml:space="preserve">moderate learning disabilities </w:t>
            </w:r>
            <w:r w:rsidR="00CB6B47">
              <w:rPr>
                <w:sz w:val="24"/>
                <w:szCs w:val="24"/>
              </w:rPr>
              <w:t>enabled him to remain open to the team</w:t>
            </w:r>
            <w:r w:rsidR="003E4A2C">
              <w:rPr>
                <w:sz w:val="24"/>
                <w:szCs w:val="24"/>
              </w:rPr>
              <w:t>,</w:t>
            </w:r>
            <w:r w:rsidR="00CB6B47">
              <w:rPr>
                <w:sz w:val="24"/>
                <w:szCs w:val="24"/>
              </w:rPr>
              <w:t xml:space="preserve"> </w:t>
            </w:r>
            <w:r w:rsidR="00C66B01">
              <w:rPr>
                <w:sz w:val="24"/>
                <w:szCs w:val="24"/>
              </w:rPr>
              <w:t>receiv</w:t>
            </w:r>
            <w:r w:rsidR="00586050">
              <w:rPr>
                <w:sz w:val="24"/>
                <w:szCs w:val="24"/>
              </w:rPr>
              <w:t>ing</w:t>
            </w:r>
            <w:r w:rsidR="00C66B01">
              <w:rPr>
                <w:sz w:val="24"/>
                <w:szCs w:val="24"/>
              </w:rPr>
              <w:t xml:space="preserve"> a holistic range of service </w:t>
            </w:r>
            <w:r w:rsidR="00496FD5">
              <w:rPr>
                <w:sz w:val="24"/>
                <w:szCs w:val="24"/>
              </w:rPr>
              <w:t xml:space="preserve">to empower him to meet his own wellbeing goals and be safeguarded </w:t>
            </w:r>
            <w:r w:rsidR="00D73CB6">
              <w:rPr>
                <w:sz w:val="24"/>
                <w:szCs w:val="24"/>
              </w:rPr>
              <w:t>against harm.</w:t>
            </w:r>
            <w:r w:rsidR="00697CF3">
              <w:rPr>
                <w:sz w:val="24"/>
                <w:szCs w:val="24"/>
              </w:rPr>
              <w:t xml:space="preserve">  </w:t>
            </w:r>
            <w:r w:rsidR="00CD5ED1">
              <w:rPr>
                <w:sz w:val="24"/>
                <w:szCs w:val="24"/>
              </w:rPr>
              <w:t>Although</w:t>
            </w:r>
            <w:r w:rsidR="008F391C">
              <w:rPr>
                <w:sz w:val="24"/>
                <w:szCs w:val="24"/>
              </w:rPr>
              <w:t xml:space="preserve"> </w:t>
            </w:r>
            <w:r w:rsidR="00902FD1">
              <w:rPr>
                <w:sz w:val="24"/>
                <w:szCs w:val="24"/>
              </w:rPr>
              <w:t xml:space="preserve">in Wales and the wider United Kingdom </w:t>
            </w:r>
            <w:r w:rsidR="001D2B41">
              <w:rPr>
                <w:sz w:val="24"/>
                <w:szCs w:val="24"/>
              </w:rPr>
              <w:t>fundamental</w:t>
            </w:r>
            <w:r w:rsidR="008912E2">
              <w:rPr>
                <w:sz w:val="24"/>
                <w:szCs w:val="24"/>
              </w:rPr>
              <w:t>,</w:t>
            </w:r>
            <w:r w:rsidR="007F2182">
              <w:rPr>
                <w:sz w:val="24"/>
                <w:szCs w:val="24"/>
              </w:rPr>
              <w:t xml:space="preserve"> and</w:t>
            </w:r>
            <w:r w:rsidR="008912E2">
              <w:rPr>
                <w:sz w:val="24"/>
                <w:szCs w:val="24"/>
              </w:rPr>
              <w:t xml:space="preserve"> transformative</w:t>
            </w:r>
            <w:r w:rsidR="001D2B41">
              <w:rPr>
                <w:sz w:val="24"/>
                <w:szCs w:val="24"/>
              </w:rPr>
              <w:t xml:space="preserve"> changes to legislative frameworks</w:t>
            </w:r>
            <w:r w:rsidR="007B770A">
              <w:rPr>
                <w:sz w:val="24"/>
                <w:szCs w:val="24"/>
              </w:rPr>
              <w:t xml:space="preserve"> </w:t>
            </w:r>
            <w:r w:rsidR="001D2B41">
              <w:rPr>
                <w:sz w:val="24"/>
                <w:szCs w:val="24"/>
              </w:rPr>
              <w:t>and policies</w:t>
            </w:r>
            <w:r w:rsidR="007B770A">
              <w:rPr>
                <w:sz w:val="24"/>
                <w:szCs w:val="24"/>
              </w:rPr>
              <w:t xml:space="preserve"> over the last 40 years </w:t>
            </w:r>
            <w:r w:rsidR="008912E2">
              <w:rPr>
                <w:sz w:val="24"/>
                <w:szCs w:val="24"/>
              </w:rPr>
              <w:t xml:space="preserve"> </w:t>
            </w:r>
            <w:r w:rsidR="003842D5">
              <w:rPr>
                <w:sz w:val="24"/>
                <w:szCs w:val="24"/>
              </w:rPr>
              <w:t>hav</w:t>
            </w:r>
            <w:r w:rsidR="00985117">
              <w:rPr>
                <w:sz w:val="24"/>
                <w:szCs w:val="24"/>
              </w:rPr>
              <w:t>e greatly</w:t>
            </w:r>
            <w:r w:rsidR="001D2B41">
              <w:rPr>
                <w:sz w:val="24"/>
                <w:szCs w:val="24"/>
              </w:rPr>
              <w:t xml:space="preserve"> improve</w:t>
            </w:r>
            <w:r w:rsidR="00985117">
              <w:rPr>
                <w:sz w:val="24"/>
                <w:szCs w:val="24"/>
              </w:rPr>
              <w:t>d</w:t>
            </w:r>
            <w:r w:rsidR="001D2B41">
              <w:rPr>
                <w:sz w:val="24"/>
                <w:szCs w:val="24"/>
              </w:rPr>
              <w:t xml:space="preserve"> the lives </w:t>
            </w:r>
            <w:r w:rsidR="00383FF1">
              <w:rPr>
                <w:sz w:val="24"/>
                <w:szCs w:val="24"/>
              </w:rPr>
              <w:t xml:space="preserve">of adults with </w:t>
            </w:r>
            <w:r w:rsidR="002C3D6F">
              <w:rPr>
                <w:sz w:val="24"/>
                <w:szCs w:val="24"/>
              </w:rPr>
              <w:t>complex</w:t>
            </w:r>
            <w:r w:rsidR="00383FF1">
              <w:rPr>
                <w:sz w:val="24"/>
                <w:szCs w:val="24"/>
              </w:rPr>
              <w:t xml:space="preserve"> </w:t>
            </w:r>
            <w:r w:rsidR="002C3D6F">
              <w:rPr>
                <w:sz w:val="24"/>
                <w:szCs w:val="24"/>
              </w:rPr>
              <w:t>needs</w:t>
            </w:r>
            <w:r w:rsidR="005A64D7">
              <w:rPr>
                <w:sz w:val="24"/>
                <w:szCs w:val="24"/>
              </w:rPr>
              <w:t xml:space="preserve">, </w:t>
            </w:r>
            <w:r w:rsidR="007B770A">
              <w:rPr>
                <w:sz w:val="24"/>
                <w:szCs w:val="24"/>
              </w:rPr>
              <w:t xml:space="preserve">building </w:t>
            </w:r>
            <w:r w:rsidR="0050616B">
              <w:rPr>
                <w:sz w:val="24"/>
                <w:szCs w:val="24"/>
              </w:rPr>
              <w:t xml:space="preserve">on and </w:t>
            </w:r>
            <w:r w:rsidR="00483DB6">
              <w:rPr>
                <w:sz w:val="24"/>
                <w:szCs w:val="24"/>
              </w:rPr>
              <w:t>implementing</w:t>
            </w:r>
            <w:r w:rsidR="008912E2">
              <w:rPr>
                <w:sz w:val="24"/>
                <w:szCs w:val="24"/>
              </w:rPr>
              <w:t xml:space="preserve"> aspirations</w:t>
            </w:r>
            <w:r w:rsidR="00483DB6">
              <w:rPr>
                <w:sz w:val="24"/>
                <w:szCs w:val="24"/>
              </w:rPr>
              <w:t xml:space="preserve"> laid out in</w:t>
            </w:r>
            <w:r w:rsidR="00787B96">
              <w:rPr>
                <w:sz w:val="24"/>
                <w:szCs w:val="24"/>
              </w:rPr>
              <w:t xml:space="preserve"> the </w:t>
            </w:r>
            <w:r w:rsidR="00310A22">
              <w:rPr>
                <w:sz w:val="24"/>
                <w:szCs w:val="24"/>
              </w:rPr>
              <w:t xml:space="preserve">All-Wales Mental Handicapped Strategy 1983 </w:t>
            </w:r>
            <w:sdt>
              <w:sdtPr>
                <w:rPr>
                  <w:sz w:val="24"/>
                  <w:szCs w:val="24"/>
                </w:rPr>
                <w:id w:val="1913503200"/>
                <w:citation/>
              </w:sdtPr>
              <w:sdtEndPr/>
              <w:sdtContent>
                <w:r w:rsidR="00310A22">
                  <w:rPr>
                    <w:sz w:val="24"/>
                    <w:szCs w:val="24"/>
                  </w:rPr>
                  <w:fldChar w:fldCharType="begin"/>
                </w:r>
                <w:r w:rsidR="00310A22">
                  <w:rPr>
                    <w:sz w:val="24"/>
                    <w:szCs w:val="24"/>
                  </w:rPr>
                  <w:instrText xml:space="preserve"> CITATION Wel83 \l 2057 </w:instrText>
                </w:r>
                <w:r w:rsidR="00310A22">
                  <w:rPr>
                    <w:sz w:val="24"/>
                    <w:szCs w:val="24"/>
                  </w:rPr>
                  <w:fldChar w:fldCharType="separate"/>
                </w:r>
                <w:r w:rsidR="00310A22" w:rsidRPr="00310A22">
                  <w:rPr>
                    <w:noProof/>
                    <w:sz w:val="24"/>
                    <w:szCs w:val="24"/>
                  </w:rPr>
                  <w:t>(Welsh Office, 1983)</w:t>
                </w:r>
                <w:r w:rsidR="00310A22">
                  <w:rPr>
                    <w:sz w:val="24"/>
                    <w:szCs w:val="24"/>
                  </w:rPr>
                  <w:fldChar w:fldCharType="end"/>
                </w:r>
              </w:sdtContent>
            </w:sdt>
            <w:r w:rsidR="00C71D11">
              <w:rPr>
                <w:sz w:val="24"/>
                <w:szCs w:val="24"/>
              </w:rPr>
              <w:t>,</w:t>
            </w:r>
            <w:r w:rsidR="005B1C91">
              <w:rPr>
                <w:sz w:val="24"/>
                <w:szCs w:val="24"/>
              </w:rPr>
              <w:t xml:space="preserve"> and </w:t>
            </w:r>
            <w:r w:rsidR="00684C45">
              <w:rPr>
                <w:sz w:val="24"/>
                <w:szCs w:val="24"/>
              </w:rPr>
              <w:t>earlier theories proposed by Wolfens</w:t>
            </w:r>
            <w:r w:rsidR="00EC0F54">
              <w:rPr>
                <w:sz w:val="24"/>
                <w:szCs w:val="24"/>
              </w:rPr>
              <w:t xml:space="preserve">berger’s </w:t>
            </w:r>
            <w:r w:rsidR="006B0BEE">
              <w:rPr>
                <w:sz w:val="24"/>
                <w:szCs w:val="24"/>
              </w:rPr>
              <w:t>around normalisation</w:t>
            </w:r>
            <w:r w:rsidR="0041585D">
              <w:rPr>
                <w:sz w:val="24"/>
                <w:szCs w:val="24"/>
              </w:rPr>
              <w:t xml:space="preserve"> </w:t>
            </w:r>
            <w:sdt>
              <w:sdtPr>
                <w:rPr>
                  <w:sz w:val="24"/>
                  <w:szCs w:val="24"/>
                </w:rPr>
                <w:id w:val="-1348322064"/>
                <w:citation/>
              </w:sdtPr>
              <w:sdtEndPr/>
              <w:sdtContent>
                <w:r w:rsidR="00D47F9A">
                  <w:rPr>
                    <w:sz w:val="24"/>
                    <w:szCs w:val="24"/>
                  </w:rPr>
                  <w:fldChar w:fldCharType="begin"/>
                </w:r>
                <w:r w:rsidR="00D47F9A">
                  <w:rPr>
                    <w:sz w:val="24"/>
                    <w:szCs w:val="24"/>
                  </w:rPr>
                  <w:instrText xml:space="preserve"> CITATION Wol72 \l 2057 </w:instrText>
                </w:r>
                <w:r w:rsidR="00D47F9A">
                  <w:rPr>
                    <w:sz w:val="24"/>
                    <w:szCs w:val="24"/>
                  </w:rPr>
                  <w:fldChar w:fldCharType="separate"/>
                </w:r>
                <w:r w:rsidR="00D47F9A" w:rsidRPr="00D47F9A">
                  <w:rPr>
                    <w:noProof/>
                    <w:sz w:val="24"/>
                    <w:szCs w:val="24"/>
                  </w:rPr>
                  <w:t>(Wolfensberger, 1972)</w:t>
                </w:r>
                <w:r w:rsidR="00D47F9A">
                  <w:rPr>
                    <w:sz w:val="24"/>
                    <w:szCs w:val="24"/>
                  </w:rPr>
                  <w:fldChar w:fldCharType="end"/>
                </w:r>
              </w:sdtContent>
            </w:sdt>
            <w:r w:rsidR="00D47F9A">
              <w:rPr>
                <w:sz w:val="24"/>
                <w:szCs w:val="24"/>
              </w:rPr>
              <w:t>,</w:t>
            </w:r>
            <w:r w:rsidR="008912E2">
              <w:rPr>
                <w:sz w:val="24"/>
                <w:szCs w:val="24"/>
              </w:rPr>
              <w:t xml:space="preserve"> </w:t>
            </w:r>
            <w:r w:rsidR="005A64D7">
              <w:rPr>
                <w:sz w:val="24"/>
                <w:szCs w:val="24"/>
              </w:rPr>
              <w:t xml:space="preserve">empowering adults </w:t>
            </w:r>
            <w:r w:rsidR="00D45DCF">
              <w:rPr>
                <w:sz w:val="24"/>
                <w:szCs w:val="24"/>
              </w:rPr>
              <w:t xml:space="preserve">with learning disabilities to have greater control and choices </w:t>
            </w:r>
            <w:r w:rsidR="00A36D77">
              <w:rPr>
                <w:sz w:val="24"/>
                <w:szCs w:val="24"/>
              </w:rPr>
              <w:t xml:space="preserve">around how they wish to live their </w:t>
            </w:r>
            <w:r w:rsidR="00A36D77">
              <w:rPr>
                <w:sz w:val="24"/>
                <w:szCs w:val="24"/>
              </w:rPr>
              <w:lastRenderedPageBreak/>
              <w:t xml:space="preserve">lives. </w:t>
            </w:r>
            <w:r w:rsidR="00A2295E">
              <w:rPr>
                <w:sz w:val="24"/>
                <w:szCs w:val="24"/>
              </w:rPr>
              <w:t xml:space="preserve"> </w:t>
            </w:r>
            <w:r w:rsidR="00FE1BC2">
              <w:rPr>
                <w:sz w:val="24"/>
                <w:szCs w:val="24"/>
              </w:rPr>
              <w:t xml:space="preserve">As a </w:t>
            </w:r>
            <w:r w:rsidR="002E6AD1">
              <w:rPr>
                <w:sz w:val="24"/>
                <w:szCs w:val="24"/>
              </w:rPr>
              <w:t>practi</w:t>
            </w:r>
            <w:r w:rsidR="00E556C0">
              <w:rPr>
                <w:sz w:val="24"/>
                <w:szCs w:val="24"/>
              </w:rPr>
              <w:t>t</w:t>
            </w:r>
            <w:r w:rsidR="00675CF9">
              <w:rPr>
                <w:sz w:val="24"/>
                <w:szCs w:val="24"/>
              </w:rPr>
              <w:t>i</w:t>
            </w:r>
            <w:r w:rsidR="002E6AD1">
              <w:rPr>
                <w:sz w:val="24"/>
                <w:szCs w:val="24"/>
              </w:rPr>
              <w:t xml:space="preserve">oner working to empower individuals with </w:t>
            </w:r>
            <w:r w:rsidR="00B26D97">
              <w:rPr>
                <w:sz w:val="24"/>
                <w:szCs w:val="24"/>
              </w:rPr>
              <w:t>complex disabilities</w:t>
            </w:r>
            <w:r w:rsidR="00965770">
              <w:rPr>
                <w:sz w:val="24"/>
                <w:szCs w:val="24"/>
              </w:rPr>
              <w:t xml:space="preserve"> to </w:t>
            </w:r>
            <w:r w:rsidR="006E0A8B">
              <w:rPr>
                <w:sz w:val="24"/>
                <w:szCs w:val="24"/>
              </w:rPr>
              <w:t>maintain positive wellbeing and be safeguarded against actual</w:t>
            </w:r>
            <w:r w:rsidR="0094632B">
              <w:rPr>
                <w:sz w:val="24"/>
                <w:szCs w:val="24"/>
              </w:rPr>
              <w:t xml:space="preserve"> or risk of</w:t>
            </w:r>
            <w:r w:rsidR="006E0A8B">
              <w:rPr>
                <w:sz w:val="24"/>
                <w:szCs w:val="24"/>
              </w:rPr>
              <w:t xml:space="preserve"> harm</w:t>
            </w:r>
            <w:r w:rsidR="004E2FE4">
              <w:rPr>
                <w:sz w:val="24"/>
                <w:szCs w:val="24"/>
              </w:rPr>
              <w:t xml:space="preserve"> </w:t>
            </w:r>
            <w:r w:rsidR="0094632B">
              <w:rPr>
                <w:sz w:val="24"/>
                <w:szCs w:val="24"/>
              </w:rPr>
              <w:t xml:space="preserve">or abuse </w:t>
            </w:r>
            <w:r w:rsidR="004E2FE4">
              <w:rPr>
                <w:sz w:val="24"/>
                <w:szCs w:val="24"/>
              </w:rPr>
              <w:t>I appreciate and recognise</w:t>
            </w:r>
            <w:r w:rsidR="00A2295E">
              <w:rPr>
                <w:sz w:val="24"/>
                <w:szCs w:val="24"/>
              </w:rPr>
              <w:t xml:space="preserve"> </w:t>
            </w:r>
            <w:r w:rsidR="00675CF9">
              <w:rPr>
                <w:sz w:val="24"/>
                <w:szCs w:val="24"/>
              </w:rPr>
              <w:t xml:space="preserve">that </w:t>
            </w:r>
            <w:r w:rsidR="00475F52">
              <w:rPr>
                <w:sz w:val="24"/>
                <w:szCs w:val="24"/>
              </w:rPr>
              <w:t xml:space="preserve"> whilst </w:t>
            </w:r>
            <w:r w:rsidR="00675CF9">
              <w:rPr>
                <w:sz w:val="24"/>
                <w:szCs w:val="24"/>
              </w:rPr>
              <w:t>there has been m</w:t>
            </w:r>
            <w:r w:rsidR="00F207DA">
              <w:rPr>
                <w:sz w:val="24"/>
                <w:szCs w:val="24"/>
              </w:rPr>
              <w:t xml:space="preserve">any </w:t>
            </w:r>
            <w:r w:rsidR="00690673">
              <w:rPr>
                <w:sz w:val="24"/>
                <w:szCs w:val="24"/>
              </w:rPr>
              <w:t>positive change</w:t>
            </w:r>
            <w:r w:rsidR="00F207DA">
              <w:rPr>
                <w:sz w:val="24"/>
                <w:szCs w:val="24"/>
              </w:rPr>
              <w:t>s in</w:t>
            </w:r>
            <w:r w:rsidR="004E2FE4">
              <w:rPr>
                <w:sz w:val="24"/>
                <w:szCs w:val="24"/>
              </w:rPr>
              <w:t xml:space="preserve"> legislative frameworks</w:t>
            </w:r>
            <w:r w:rsidR="00654577">
              <w:rPr>
                <w:sz w:val="24"/>
                <w:szCs w:val="24"/>
              </w:rPr>
              <w:t xml:space="preserve"> which </w:t>
            </w:r>
            <w:r w:rsidR="00CD0AC4">
              <w:rPr>
                <w:sz w:val="24"/>
                <w:szCs w:val="24"/>
              </w:rPr>
              <w:t>mandate</w:t>
            </w:r>
            <w:r w:rsidR="00E90A5D">
              <w:rPr>
                <w:sz w:val="24"/>
                <w:szCs w:val="24"/>
              </w:rPr>
              <w:t>s</w:t>
            </w:r>
            <w:r w:rsidR="00CD0AC4">
              <w:rPr>
                <w:sz w:val="24"/>
                <w:szCs w:val="24"/>
              </w:rPr>
              <w:t xml:space="preserve"> that</w:t>
            </w:r>
            <w:r w:rsidR="00E90A5D">
              <w:rPr>
                <w:sz w:val="24"/>
                <w:szCs w:val="24"/>
              </w:rPr>
              <w:t xml:space="preserve"> </w:t>
            </w:r>
            <w:r w:rsidR="001A23C6">
              <w:rPr>
                <w:sz w:val="24"/>
                <w:szCs w:val="24"/>
              </w:rPr>
              <w:t xml:space="preserve">for </w:t>
            </w:r>
            <w:r w:rsidR="00503C3F">
              <w:rPr>
                <w:sz w:val="24"/>
                <w:szCs w:val="24"/>
              </w:rPr>
              <w:t>better</w:t>
            </w:r>
            <w:r w:rsidR="001A23C6">
              <w:rPr>
                <w:sz w:val="24"/>
                <w:szCs w:val="24"/>
              </w:rPr>
              <w:t xml:space="preserve"> equality</w:t>
            </w:r>
            <w:r w:rsidR="00503C3F">
              <w:rPr>
                <w:sz w:val="24"/>
                <w:szCs w:val="24"/>
              </w:rPr>
              <w:t>, provision</w:t>
            </w:r>
            <w:r w:rsidR="00587596">
              <w:rPr>
                <w:sz w:val="24"/>
                <w:szCs w:val="24"/>
              </w:rPr>
              <w:t xml:space="preserve"> of service</w:t>
            </w:r>
            <w:r w:rsidR="00503C3F">
              <w:rPr>
                <w:sz w:val="24"/>
                <w:szCs w:val="24"/>
              </w:rPr>
              <w:t xml:space="preserve"> </w:t>
            </w:r>
            <w:r w:rsidR="001A23C6">
              <w:rPr>
                <w:sz w:val="24"/>
                <w:szCs w:val="24"/>
              </w:rPr>
              <w:t>an</w:t>
            </w:r>
            <w:r w:rsidR="00DB058A">
              <w:rPr>
                <w:sz w:val="24"/>
                <w:szCs w:val="24"/>
              </w:rPr>
              <w:t>d the freedom from</w:t>
            </w:r>
            <w:r w:rsidR="00587596">
              <w:rPr>
                <w:sz w:val="24"/>
                <w:szCs w:val="24"/>
              </w:rPr>
              <w:t xml:space="preserve"> abuse and</w:t>
            </w:r>
            <w:r w:rsidR="00DB058A">
              <w:rPr>
                <w:sz w:val="24"/>
                <w:szCs w:val="24"/>
              </w:rPr>
              <w:t xml:space="preserve"> </w:t>
            </w:r>
            <w:r w:rsidR="00503C3F">
              <w:rPr>
                <w:sz w:val="24"/>
                <w:szCs w:val="24"/>
              </w:rPr>
              <w:t>oppressive systems</w:t>
            </w:r>
            <w:r w:rsidR="00867172">
              <w:rPr>
                <w:sz w:val="24"/>
                <w:szCs w:val="24"/>
              </w:rPr>
              <w:t>,</w:t>
            </w:r>
            <w:r w:rsidR="00587596">
              <w:rPr>
                <w:sz w:val="24"/>
                <w:szCs w:val="24"/>
              </w:rPr>
              <w:t xml:space="preserve"> </w:t>
            </w:r>
            <w:r w:rsidR="00867172">
              <w:rPr>
                <w:sz w:val="24"/>
                <w:szCs w:val="24"/>
              </w:rPr>
              <w:t xml:space="preserve">with my practice being guided by principles </w:t>
            </w:r>
            <w:r w:rsidR="00B712EA">
              <w:rPr>
                <w:sz w:val="24"/>
                <w:szCs w:val="24"/>
              </w:rPr>
              <w:t>embedded in the</w:t>
            </w:r>
            <w:r w:rsidR="00473AC4">
              <w:rPr>
                <w:sz w:val="24"/>
                <w:szCs w:val="24"/>
              </w:rPr>
              <w:t xml:space="preserve"> Human Rights Act 1998 </w:t>
            </w:r>
            <w:sdt>
              <w:sdtPr>
                <w:rPr>
                  <w:sz w:val="24"/>
                  <w:szCs w:val="24"/>
                </w:rPr>
                <w:id w:val="771442891"/>
                <w:citation/>
              </w:sdtPr>
              <w:sdtEndPr/>
              <w:sdtContent>
                <w:r w:rsidR="00473AC4">
                  <w:rPr>
                    <w:sz w:val="24"/>
                    <w:szCs w:val="24"/>
                  </w:rPr>
                  <w:fldChar w:fldCharType="begin"/>
                </w:r>
                <w:r w:rsidR="00473AC4">
                  <w:rPr>
                    <w:sz w:val="24"/>
                    <w:szCs w:val="24"/>
                  </w:rPr>
                  <w:instrText xml:space="preserve"> CITATION Leg98 \l 2057 </w:instrText>
                </w:r>
                <w:r w:rsidR="00473AC4">
                  <w:rPr>
                    <w:sz w:val="24"/>
                    <w:szCs w:val="24"/>
                  </w:rPr>
                  <w:fldChar w:fldCharType="separate"/>
                </w:r>
                <w:r w:rsidR="00473AC4" w:rsidRPr="00473AC4">
                  <w:rPr>
                    <w:noProof/>
                    <w:sz w:val="24"/>
                    <w:szCs w:val="24"/>
                  </w:rPr>
                  <w:t>(Legislation.gov.uk, 1998)</w:t>
                </w:r>
                <w:r w:rsidR="00473AC4">
                  <w:rPr>
                    <w:sz w:val="24"/>
                    <w:szCs w:val="24"/>
                  </w:rPr>
                  <w:fldChar w:fldCharType="end"/>
                </w:r>
              </w:sdtContent>
            </w:sdt>
            <w:r w:rsidR="00367AE2">
              <w:rPr>
                <w:sz w:val="24"/>
                <w:szCs w:val="24"/>
              </w:rPr>
              <w:t xml:space="preserve"> and the United Nations Convention</w:t>
            </w:r>
            <w:r w:rsidR="00965770">
              <w:rPr>
                <w:sz w:val="24"/>
                <w:szCs w:val="24"/>
              </w:rPr>
              <w:t xml:space="preserve"> on the Rights of Persons with Disabilities</w:t>
            </w:r>
            <w:r w:rsidR="00A65C1F">
              <w:rPr>
                <w:sz w:val="24"/>
                <w:szCs w:val="24"/>
              </w:rPr>
              <w:t xml:space="preserve"> </w:t>
            </w:r>
            <w:sdt>
              <w:sdtPr>
                <w:rPr>
                  <w:sz w:val="24"/>
                  <w:szCs w:val="24"/>
                </w:rPr>
                <w:id w:val="-1107969190"/>
                <w:citation/>
              </w:sdtPr>
              <w:sdtEndPr/>
              <w:sdtContent>
                <w:r w:rsidR="00B26D97">
                  <w:rPr>
                    <w:sz w:val="24"/>
                    <w:szCs w:val="24"/>
                  </w:rPr>
                  <w:fldChar w:fldCharType="begin"/>
                </w:r>
                <w:r w:rsidR="00B26D97">
                  <w:rPr>
                    <w:sz w:val="24"/>
                    <w:szCs w:val="24"/>
                  </w:rPr>
                  <w:instrText xml:space="preserve"> CITATION Equ19 \l 2057 </w:instrText>
                </w:r>
                <w:r w:rsidR="00B26D97">
                  <w:rPr>
                    <w:sz w:val="24"/>
                    <w:szCs w:val="24"/>
                  </w:rPr>
                  <w:fldChar w:fldCharType="separate"/>
                </w:r>
                <w:r w:rsidR="00B26D97" w:rsidRPr="00B26D97">
                  <w:rPr>
                    <w:noProof/>
                    <w:sz w:val="24"/>
                    <w:szCs w:val="24"/>
                  </w:rPr>
                  <w:t>(Equality &amp; Human Rights Commission, 2019)</w:t>
                </w:r>
                <w:r w:rsidR="00B26D97">
                  <w:rPr>
                    <w:sz w:val="24"/>
                    <w:szCs w:val="24"/>
                  </w:rPr>
                  <w:fldChar w:fldCharType="end"/>
                </w:r>
              </w:sdtContent>
            </w:sdt>
            <w:r w:rsidR="00B712EA">
              <w:rPr>
                <w:sz w:val="24"/>
                <w:szCs w:val="24"/>
              </w:rPr>
              <w:t>.</w:t>
            </w:r>
            <w:r w:rsidR="00690673">
              <w:rPr>
                <w:sz w:val="24"/>
                <w:szCs w:val="24"/>
              </w:rPr>
              <w:t xml:space="preserve"> </w:t>
            </w:r>
            <w:r w:rsidR="004B1A13">
              <w:rPr>
                <w:sz w:val="24"/>
                <w:szCs w:val="24"/>
              </w:rPr>
              <w:t>However, although these positive changes have occur</w:t>
            </w:r>
            <w:r w:rsidR="00A147D1">
              <w:rPr>
                <w:sz w:val="24"/>
                <w:szCs w:val="24"/>
              </w:rPr>
              <w:t>r</w:t>
            </w:r>
            <w:r w:rsidR="004B1A13">
              <w:rPr>
                <w:sz w:val="24"/>
                <w:szCs w:val="24"/>
              </w:rPr>
              <w:t>ed i</w:t>
            </w:r>
            <w:r w:rsidR="00B26D97">
              <w:rPr>
                <w:sz w:val="24"/>
                <w:szCs w:val="24"/>
              </w:rPr>
              <w:t>ndividuals with complex needs</w:t>
            </w:r>
            <w:r w:rsidR="00A147D1">
              <w:rPr>
                <w:sz w:val="24"/>
                <w:szCs w:val="24"/>
              </w:rPr>
              <w:t xml:space="preserve"> and disabiliti</w:t>
            </w:r>
            <w:r w:rsidR="009960FC">
              <w:rPr>
                <w:sz w:val="24"/>
                <w:szCs w:val="24"/>
              </w:rPr>
              <w:t>es</w:t>
            </w:r>
            <w:r w:rsidR="00A31F74">
              <w:rPr>
                <w:sz w:val="24"/>
                <w:szCs w:val="24"/>
              </w:rPr>
              <w:t xml:space="preserve"> </w:t>
            </w:r>
            <w:r w:rsidR="00A94C38">
              <w:rPr>
                <w:sz w:val="24"/>
                <w:szCs w:val="24"/>
              </w:rPr>
              <w:t>should</w:t>
            </w:r>
            <w:r w:rsidR="00B712EA">
              <w:rPr>
                <w:sz w:val="24"/>
                <w:szCs w:val="24"/>
              </w:rPr>
              <w:t xml:space="preserve"> still</w:t>
            </w:r>
            <w:r w:rsidR="00A94C38">
              <w:rPr>
                <w:sz w:val="24"/>
                <w:szCs w:val="24"/>
              </w:rPr>
              <w:t xml:space="preserve"> remain at the forefront of safeguarding pra</w:t>
            </w:r>
            <w:r w:rsidR="001D1B28">
              <w:rPr>
                <w:sz w:val="24"/>
                <w:szCs w:val="24"/>
              </w:rPr>
              <w:t>ctices</w:t>
            </w:r>
            <w:r w:rsidR="00A147D1">
              <w:rPr>
                <w:sz w:val="24"/>
                <w:szCs w:val="24"/>
              </w:rPr>
              <w:t>,</w:t>
            </w:r>
            <w:r w:rsidR="001D1B28">
              <w:rPr>
                <w:sz w:val="24"/>
                <w:szCs w:val="24"/>
              </w:rPr>
              <w:t xml:space="preserve"> as they</w:t>
            </w:r>
            <w:r w:rsidR="00A31F74">
              <w:rPr>
                <w:sz w:val="24"/>
                <w:szCs w:val="24"/>
              </w:rPr>
              <w:t xml:space="preserve"> </w:t>
            </w:r>
            <w:r w:rsidR="00D11927">
              <w:rPr>
                <w:sz w:val="24"/>
                <w:szCs w:val="24"/>
              </w:rPr>
              <w:t>continue to</w:t>
            </w:r>
            <w:r w:rsidR="00E2688B">
              <w:rPr>
                <w:sz w:val="24"/>
                <w:szCs w:val="24"/>
              </w:rPr>
              <w:t xml:space="preserve"> experience more abuse</w:t>
            </w:r>
            <w:r w:rsidR="0068759F">
              <w:rPr>
                <w:sz w:val="24"/>
                <w:szCs w:val="24"/>
              </w:rPr>
              <w:t>, marginalisation and</w:t>
            </w:r>
            <w:r w:rsidR="00E2688B">
              <w:rPr>
                <w:sz w:val="24"/>
                <w:szCs w:val="24"/>
              </w:rPr>
              <w:t xml:space="preserve"> victimisation</w:t>
            </w:r>
            <w:r w:rsidR="0068759F">
              <w:rPr>
                <w:sz w:val="24"/>
                <w:szCs w:val="24"/>
              </w:rPr>
              <w:t xml:space="preserve"> then that </w:t>
            </w:r>
            <w:r w:rsidR="00943B2D">
              <w:rPr>
                <w:sz w:val="24"/>
                <w:szCs w:val="24"/>
              </w:rPr>
              <w:t xml:space="preserve">of </w:t>
            </w:r>
            <w:r w:rsidR="00D853EE">
              <w:rPr>
                <w:sz w:val="24"/>
                <w:szCs w:val="24"/>
              </w:rPr>
              <w:t>non-disabled individuals</w:t>
            </w:r>
            <w:r w:rsidR="00677EC8">
              <w:rPr>
                <w:sz w:val="24"/>
                <w:szCs w:val="24"/>
              </w:rPr>
              <w:t xml:space="preserve"> </w:t>
            </w:r>
            <w:sdt>
              <w:sdtPr>
                <w:rPr>
                  <w:sz w:val="24"/>
                  <w:szCs w:val="24"/>
                </w:rPr>
                <w:id w:val="2066223706"/>
                <w:citation/>
              </w:sdtPr>
              <w:sdtEndPr/>
              <w:sdtContent>
                <w:r w:rsidR="00677EC8">
                  <w:rPr>
                    <w:sz w:val="24"/>
                    <w:szCs w:val="24"/>
                  </w:rPr>
                  <w:fldChar w:fldCharType="begin"/>
                </w:r>
                <w:r w:rsidR="00677EC8">
                  <w:rPr>
                    <w:sz w:val="24"/>
                    <w:szCs w:val="24"/>
                  </w:rPr>
                  <w:instrText xml:space="preserve"> CITATION Gra12 \l 2057 </w:instrText>
                </w:r>
                <w:r w:rsidR="00677EC8">
                  <w:rPr>
                    <w:sz w:val="24"/>
                    <w:szCs w:val="24"/>
                  </w:rPr>
                  <w:fldChar w:fldCharType="separate"/>
                </w:r>
                <w:r w:rsidR="00677EC8" w:rsidRPr="00677EC8">
                  <w:rPr>
                    <w:noProof/>
                    <w:sz w:val="24"/>
                    <w:szCs w:val="24"/>
                  </w:rPr>
                  <w:t>(Gravell, 2012)</w:t>
                </w:r>
                <w:r w:rsidR="00677EC8">
                  <w:rPr>
                    <w:sz w:val="24"/>
                    <w:szCs w:val="24"/>
                  </w:rPr>
                  <w:fldChar w:fldCharType="end"/>
                </w:r>
              </w:sdtContent>
            </w:sdt>
            <w:r w:rsidR="008912E2">
              <w:rPr>
                <w:sz w:val="24"/>
                <w:szCs w:val="24"/>
              </w:rPr>
              <w:t xml:space="preserve">, </w:t>
            </w:r>
            <w:r w:rsidR="001844B3">
              <w:rPr>
                <w:sz w:val="24"/>
                <w:szCs w:val="24"/>
              </w:rPr>
              <w:t>remain</w:t>
            </w:r>
            <w:r w:rsidR="002B7BBB">
              <w:rPr>
                <w:sz w:val="24"/>
                <w:szCs w:val="24"/>
              </w:rPr>
              <w:t>ing</w:t>
            </w:r>
            <w:r w:rsidR="001844B3">
              <w:rPr>
                <w:sz w:val="24"/>
                <w:szCs w:val="24"/>
              </w:rPr>
              <w:t xml:space="preserve"> </w:t>
            </w:r>
            <w:r w:rsidR="0007141A">
              <w:rPr>
                <w:sz w:val="24"/>
                <w:szCs w:val="24"/>
              </w:rPr>
              <w:t>one of the most vulnerable groups within society</w:t>
            </w:r>
            <w:r w:rsidR="009960FC">
              <w:rPr>
                <w:sz w:val="24"/>
                <w:szCs w:val="24"/>
              </w:rPr>
              <w:t xml:space="preserve"> </w:t>
            </w:r>
            <w:r w:rsidR="0007141A">
              <w:rPr>
                <w:sz w:val="24"/>
                <w:szCs w:val="24"/>
              </w:rPr>
              <w:t xml:space="preserve"> </w:t>
            </w:r>
            <w:sdt>
              <w:sdtPr>
                <w:rPr>
                  <w:sz w:val="24"/>
                  <w:szCs w:val="24"/>
                </w:rPr>
                <w:id w:val="-418410671"/>
                <w:citation/>
              </w:sdtPr>
              <w:sdtEndPr/>
              <w:sdtContent>
                <w:r w:rsidR="0007141A">
                  <w:rPr>
                    <w:sz w:val="24"/>
                    <w:szCs w:val="24"/>
                  </w:rPr>
                  <w:fldChar w:fldCharType="begin"/>
                </w:r>
                <w:r w:rsidR="0007141A">
                  <w:rPr>
                    <w:sz w:val="24"/>
                    <w:szCs w:val="24"/>
                  </w:rPr>
                  <w:instrText xml:space="preserve"> CITATION Hes13 \l 2057 </w:instrText>
                </w:r>
                <w:r w:rsidR="0007141A">
                  <w:rPr>
                    <w:sz w:val="24"/>
                    <w:szCs w:val="24"/>
                  </w:rPr>
                  <w:fldChar w:fldCharType="separate"/>
                </w:r>
                <w:r w:rsidR="0007141A" w:rsidRPr="0007141A">
                  <w:rPr>
                    <w:noProof/>
                    <w:sz w:val="24"/>
                    <w:szCs w:val="24"/>
                  </w:rPr>
                  <w:t>(Heslop, et al., 2013)</w:t>
                </w:r>
                <w:r w:rsidR="0007141A">
                  <w:rPr>
                    <w:sz w:val="24"/>
                    <w:szCs w:val="24"/>
                  </w:rPr>
                  <w:fldChar w:fldCharType="end"/>
                </w:r>
              </w:sdtContent>
            </w:sdt>
            <w:r w:rsidR="00090459">
              <w:rPr>
                <w:sz w:val="24"/>
                <w:szCs w:val="24"/>
              </w:rPr>
              <w:t>.</w:t>
            </w:r>
            <w:r w:rsidR="006E4FAC">
              <w:rPr>
                <w:sz w:val="24"/>
                <w:szCs w:val="24"/>
              </w:rPr>
              <w:t xml:space="preserve">  </w:t>
            </w:r>
          </w:p>
          <w:p w14:paraId="69BABED4" w14:textId="77777777" w:rsidR="00491F57" w:rsidRDefault="00491F57" w:rsidP="00406287">
            <w:pPr>
              <w:spacing w:line="360" w:lineRule="auto"/>
              <w:jc w:val="both"/>
              <w:rPr>
                <w:sz w:val="24"/>
                <w:szCs w:val="24"/>
              </w:rPr>
            </w:pPr>
          </w:p>
          <w:p w14:paraId="22E4CB93" w14:textId="596C7A81" w:rsidR="00BB033E" w:rsidRDefault="003A08A5" w:rsidP="000F3EF8">
            <w:pPr>
              <w:spacing w:line="360" w:lineRule="auto"/>
              <w:jc w:val="both"/>
              <w:rPr>
                <w:sz w:val="24"/>
                <w:szCs w:val="24"/>
              </w:rPr>
            </w:pPr>
            <w:r>
              <w:rPr>
                <w:sz w:val="24"/>
                <w:szCs w:val="24"/>
              </w:rPr>
              <w:t xml:space="preserve">Prior to </w:t>
            </w:r>
            <w:r w:rsidR="005E5BDA">
              <w:rPr>
                <w:sz w:val="24"/>
                <w:szCs w:val="24"/>
              </w:rPr>
              <w:t xml:space="preserve">my involvement with </w:t>
            </w:r>
            <w:r w:rsidR="00BB76A4">
              <w:rPr>
                <w:sz w:val="24"/>
                <w:szCs w:val="24"/>
              </w:rPr>
              <w:t xml:space="preserve">Individual A </w:t>
            </w:r>
            <w:r w:rsidR="005E5BDA">
              <w:rPr>
                <w:sz w:val="24"/>
                <w:szCs w:val="24"/>
              </w:rPr>
              <w:t xml:space="preserve">he had </w:t>
            </w:r>
            <w:r w:rsidR="00864884">
              <w:rPr>
                <w:sz w:val="24"/>
                <w:szCs w:val="24"/>
              </w:rPr>
              <w:t>been</w:t>
            </w:r>
            <w:r w:rsidR="00BB76A4">
              <w:rPr>
                <w:sz w:val="24"/>
                <w:szCs w:val="24"/>
              </w:rPr>
              <w:t xml:space="preserve"> assessed</w:t>
            </w:r>
            <w:r w:rsidR="005E5BDA">
              <w:rPr>
                <w:sz w:val="24"/>
                <w:szCs w:val="24"/>
              </w:rPr>
              <w:t xml:space="preserve"> by a previous practitioner</w:t>
            </w:r>
            <w:r w:rsidR="00B95952">
              <w:rPr>
                <w:sz w:val="24"/>
                <w:szCs w:val="24"/>
              </w:rPr>
              <w:t xml:space="preserve"> </w:t>
            </w:r>
            <w:r w:rsidR="005E5BDA">
              <w:rPr>
                <w:sz w:val="24"/>
                <w:szCs w:val="24"/>
              </w:rPr>
              <w:t>as</w:t>
            </w:r>
            <w:r w:rsidR="00F711C0">
              <w:rPr>
                <w:sz w:val="24"/>
                <w:szCs w:val="24"/>
              </w:rPr>
              <w:t xml:space="preserve"> an adult requiring</w:t>
            </w:r>
            <w:r w:rsidR="00B95952">
              <w:rPr>
                <w:sz w:val="24"/>
                <w:szCs w:val="24"/>
              </w:rPr>
              <w:t xml:space="preserve"> care and support </w:t>
            </w:r>
            <w:r w:rsidR="00BB76A4">
              <w:rPr>
                <w:sz w:val="24"/>
                <w:szCs w:val="24"/>
              </w:rPr>
              <w:t>under Part 3 of the SSWBA Wales 2014</w:t>
            </w:r>
            <w:sdt>
              <w:sdtPr>
                <w:rPr>
                  <w:sz w:val="24"/>
                  <w:szCs w:val="24"/>
                </w:rPr>
                <w:id w:val="73488519"/>
                <w:citation/>
              </w:sdtPr>
              <w:sdtEndPr/>
              <w:sdtContent>
                <w:r w:rsidR="00EA7045">
                  <w:rPr>
                    <w:sz w:val="24"/>
                    <w:szCs w:val="24"/>
                  </w:rPr>
                  <w:fldChar w:fldCharType="begin"/>
                </w:r>
                <w:r w:rsidR="00EA7045">
                  <w:rPr>
                    <w:sz w:val="24"/>
                    <w:szCs w:val="24"/>
                  </w:rPr>
                  <w:instrText xml:space="preserve"> CITATION Wel158 \l 2057 </w:instrText>
                </w:r>
                <w:r w:rsidR="00EA7045">
                  <w:rPr>
                    <w:sz w:val="24"/>
                    <w:szCs w:val="24"/>
                  </w:rPr>
                  <w:fldChar w:fldCharType="separate"/>
                </w:r>
                <w:r w:rsidR="00EA7045">
                  <w:rPr>
                    <w:noProof/>
                    <w:sz w:val="24"/>
                    <w:szCs w:val="24"/>
                  </w:rPr>
                  <w:t xml:space="preserve"> </w:t>
                </w:r>
                <w:r w:rsidR="00EA7045" w:rsidRPr="00EA7045">
                  <w:rPr>
                    <w:noProof/>
                    <w:sz w:val="24"/>
                    <w:szCs w:val="24"/>
                  </w:rPr>
                  <w:t>(Welsh Government, 2015c)</w:t>
                </w:r>
                <w:r w:rsidR="00EA7045">
                  <w:rPr>
                    <w:sz w:val="24"/>
                    <w:szCs w:val="24"/>
                  </w:rPr>
                  <w:fldChar w:fldCharType="end"/>
                </w:r>
              </w:sdtContent>
            </w:sdt>
            <w:r w:rsidR="00363749">
              <w:rPr>
                <w:sz w:val="24"/>
                <w:szCs w:val="24"/>
              </w:rPr>
              <w:t>,</w:t>
            </w:r>
            <w:r w:rsidR="00C75064">
              <w:rPr>
                <w:sz w:val="24"/>
                <w:szCs w:val="24"/>
              </w:rPr>
              <w:t xml:space="preserve"> and to best meet Individual A’s needs</w:t>
            </w:r>
            <w:r w:rsidR="00363749">
              <w:rPr>
                <w:sz w:val="24"/>
                <w:szCs w:val="24"/>
              </w:rPr>
              <w:t xml:space="preserve"> </w:t>
            </w:r>
            <w:r w:rsidR="00CE0896">
              <w:rPr>
                <w:sz w:val="24"/>
                <w:szCs w:val="24"/>
              </w:rPr>
              <w:t>he moved to 24 hour supported community living</w:t>
            </w:r>
            <w:r w:rsidR="00162FB4">
              <w:rPr>
                <w:sz w:val="24"/>
                <w:szCs w:val="24"/>
              </w:rPr>
              <w:t xml:space="preserve"> home</w:t>
            </w:r>
            <w:r w:rsidR="00282802">
              <w:rPr>
                <w:sz w:val="24"/>
                <w:szCs w:val="24"/>
              </w:rPr>
              <w:t>, where</w:t>
            </w:r>
            <w:r w:rsidR="00EC75B6">
              <w:rPr>
                <w:sz w:val="24"/>
                <w:szCs w:val="24"/>
              </w:rPr>
              <w:t xml:space="preserve"> during my involvement </w:t>
            </w:r>
            <w:r w:rsidR="00282802">
              <w:rPr>
                <w:sz w:val="24"/>
                <w:szCs w:val="24"/>
              </w:rPr>
              <w:t xml:space="preserve">he resided with his own tenancy </w:t>
            </w:r>
            <w:r w:rsidR="00162FB4">
              <w:rPr>
                <w:sz w:val="24"/>
                <w:szCs w:val="24"/>
              </w:rPr>
              <w:t xml:space="preserve">and received care and support </w:t>
            </w:r>
            <w:r w:rsidR="00D555CF">
              <w:rPr>
                <w:sz w:val="24"/>
                <w:szCs w:val="24"/>
              </w:rPr>
              <w:t xml:space="preserve">that was assessed as being proportionate to his needs and outlined in his </w:t>
            </w:r>
            <w:r w:rsidR="00BD0B76">
              <w:rPr>
                <w:sz w:val="24"/>
                <w:szCs w:val="24"/>
              </w:rPr>
              <w:t>Integrated Care and Support Plan</w:t>
            </w:r>
            <w:r w:rsidR="007C0CAA">
              <w:rPr>
                <w:sz w:val="24"/>
                <w:szCs w:val="24"/>
              </w:rPr>
              <w:t xml:space="preserve"> </w:t>
            </w:r>
            <w:sdt>
              <w:sdtPr>
                <w:rPr>
                  <w:sz w:val="24"/>
                  <w:szCs w:val="24"/>
                </w:rPr>
                <w:id w:val="-1684890414"/>
                <w:citation/>
              </w:sdtPr>
              <w:sdtEndPr/>
              <w:sdtContent>
                <w:r w:rsidR="007C0CAA">
                  <w:rPr>
                    <w:sz w:val="24"/>
                    <w:szCs w:val="24"/>
                  </w:rPr>
                  <w:fldChar w:fldCharType="begin"/>
                </w:r>
                <w:r w:rsidR="007C0CAA">
                  <w:rPr>
                    <w:sz w:val="24"/>
                    <w:szCs w:val="24"/>
                  </w:rPr>
                  <w:instrText xml:space="preserve"> CITATION Wel159 \l 2057 </w:instrText>
                </w:r>
                <w:r w:rsidR="007C0CAA">
                  <w:rPr>
                    <w:sz w:val="24"/>
                    <w:szCs w:val="24"/>
                  </w:rPr>
                  <w:fldChar w:fldCharType="separate"/>
                </w:r>
                <w:r w:rsidR="007C0CAA" w:rsidRPr="007C0CAA">
                  <w:rPr>
                    <w:noProof/>
                    <w:sz w:val="24"/>
                    <w:szCs w:val="24"/>
                  </w:rPr>
                  <w:t>(Welsh Government, 2015d)</w:t>
                </w:r>
                <w:r w:rsidR="007C0CAA">
                  <w:rPr>
                    <w:sz w:val="24"/>
                    <w:szCs w:val="24"/>
                  </w:rPr>
                  <w:fldChar w:fldCharType="end"/>
                </w:r>
              </w:sdtContent>
            </w:sdt>
            <w:r w:rsidR="00CC710B">
              <w:rPr>
                <w:sz w:val="24"/>
                <w:szCs w:val="24"/>
              </w:rPr>
              <w:t xml:space="preserve">.  </w:t>
            </w:r>
            <w:r w:rsidR="00BD0B76">
              <w:rPr>
                <w:sz w:val="24"/>
                <w:szCs w:val="24"/>
              </w:rPr>
              <w:t xml:space="preserve"> </w:t>
            </w:r>
            <w:r w:rsidR="00667CB0">
              <w:rPr>
                <w:sz w:val="24"/>
                <w:szCs w:val="24"/>
              </w:rPr>
              <w:t xml:space="preserve">Concerns were </w:t>
            </w:r>
            <w:r w:rsidR="00B667F2">
              <w:rPr>
                <w:sz w:val="24"/>
                <w:szCs w:val="24"/>
              </w:rPr>
              <w:t xml:space="preserve">initially </w:t>
            </w:r>
            <w:r w:rsidR="00667CB0">
              <w:rPr>
                <w:sz w:val="24"/>
                <w:szCs w:val="24"/>
              </w:rPr>
              <w:t xml:space="preserve">brought to the attention of X </w:t>
            </w:r>
            <w:r w:rsidR="008C1E85">
              <w:rPr>
                <w:sz w:val="24"/>
                <w:szCs w:val="24"/>
              </w:rPr>
              <w:t>Local Authority</w:t>
            </w:r>
            <w:r w:rsidR="00BF0F0B">
              <w:rPr>
                <w:sz w:val="24"/>
                <w:szCs w:val="24"/>
              </w:rPr>
              <w:t xml:space="preserve"> initially through</w:t>
            </w:r>
            <w:r w:rsidR="00B667F2">
              <w:rPr>
                <w:sz w:val="24"/>
                <w:szCs w:val="24"/>
              </w:rPr>
              <w:t xml:space="preserve"> the teams</w:t>
            </w:r>
            <w:r w:rsidR="00BF0F0B">
              <w:rPr>
                <w:sz w:val="24"/>
                <w:szCs w:val="24"/>
              </w:rPr>
              <w:t xml:space="preserve"> duty</w:t>
            </w:r>
            <w:r w:rsidR="00B667F2">
              <w:rPr>
                <w:sz w:val="24"/>
                <w:szCs w:val="24"/>
              </w:rPr>
              <w:t xml:space="preserve"> system</w:t>
            </w:r>
            <w:r w:rsidR="002637EE">
              <w:rPr>
                <w:sz w:val="24"/>
                <w:szCs w:val="24"/>
              </w:rPr>
              <w:t xml:space="preserve"> by the supporting agency </w:t>
            </w:r>
            <w:r w:rsidR="00B547BA">
              <w:rPr>
                <w:sz w:val="24"/>
                <w:szCs w:val="24"/>
              </w:rPr>
              <w:t>who were commissioned to provide the Care and Support</w:t>
            </w:r>
            <w:r w:rsidR="00A95811">
              <w:rPr>
                <w:sz w:val="24"/>
                <w:szCs w:val="24"/>
              </w:rPr>
              <w:t xml:space="preserve"> to Individual A</w:t>
            </w:r>
            <w:r w:rsidR="00B547BA">
              <w:rPr>
                <w:sz w:val="24"/>
                <w:szCs w:val="24"/>
              </w:rPr>
              <w:t xml:space="preserve"> within the community living </w:t>
            </w:r>
            <w:r w:rsidR="00A95811">
              <w:rPr>
                <w:sz w:val="24"/>
                <w:szCs w:val="24"/>
              </w:rPr>
              <w:t xml:space="preserve">home, </w:t>
            </w:r>
            <w:r w:rsidR="00F0756D">
              <w:rPr>
                <w:sz w:val="24"/>
                <w:szCs w:val="24"/>
              </w:rPr>
              <w:t>in relation to Individual A</w:t>
            </w:r>
            <w:r w:rsidR="00EF5335">
              <w:rPr>
                <w:sz w:val="24"/>
                <w:szCs w:val="24"/>
              </w:rPr>
              <w:t>’s vulnerab</w:t>
            </w:r>
            <w:r w:rsidR="00D16BCC">
              <w:rPr>
                <w:sz w:val="24"/>
                <w:szCs w:val="24"/>
              </w:rPr>
              <w:t>ility and potential exposure to harm and abuse</w:t>
            </w:r>
            <w:r w:rsidR="00FC35BF">
              <w:rPr>
                <w:sz w:val="24"/>
                <w:szCs w:val="24"/>
              </w:rPr>
              <w:t xml:space="preserve"> </w:t>
            </w:r>
            <w:r w:rsidR="003F284D">
              <w:rPr>
                <w:sz w:val="24"/>
                <w:szCs w:val="24"/>
              </w:rPr>
              <w:t xml:space="preserve">in </w:t>
            </w:r>
            <w:r w:rsidR="00CD3B6D">
              <w:rPr>
                <w:sz w:val="24"/>
                <w:szCs w:val="24"/>
              </w:rPr>
              <w:t xml:space="preserve">respect of </w:t>
            </w:r>
            <w:r w:rsidR="003056E8">
              <w:rPr>
                <w:sz w:val="24"/>
                <w:szCs w:val="24"/>
              </w:rPr>
              <w:t>two initial areas of</w:t>
            </w:r>
            <w:r w:rsidR="00030408">
              <w:rPr>
                <w:sz w:val="24"/>
                <w:szCs w:val="24"/>
              </w:rPr>
              <w:t xml:space="preserve"> concern</w:t>
            </w:r>
            <w:r w:rsidR="00483CB2">
              <w:rPr>
                <w:sz w:val="24"/>
                <w:szCs w:val="24"/>
              </w:rPr>
              <w:t>;</w:t>
            </w:r>
            <w:r w:rsidR="000F3EF8">
              <w:rPr>
                <w:sz w:val="24"/>
                <w:szCs w:val="24"/>
              </w:rPr>
              <w:t xml:space="preserve"> Self Neglect</w:t>
            </w:r>
            <w:r w:rsidR="000F1305">
              <w:rPr>
                <w:sz w:val="24"/>
                <w:szCs w:val="24"/>
              </w:rPr>
              <w:t xml:space="preserve"> and </w:t>
            </w:r>
            <w:r w:rsidR="000F3EF8">
              <w:rPr>
                <w:sz w:val="24"/>
                <w:szCs w:val="24"/>
              </w:rPr>
              <w:t xml:space="preserve"> </w:t>
            </w:r>
            <w:r w:rsidR="00565DEF">
              <w:rPr>
                <w:sz w:val="24"/>
                <w:szCs w:val="24"/>
              </w:rPr>
              <w:t>Financial Abus</w:t>
            </w:r>
            <w:r w:rsidR="00A839A6">
              <w:rPr>
                <w:sz w:val="24"/>
                <w:szCs w:val="24"/>
              </w:rPr>
              <w:t>e</w:t>
            </w:r>
            <w:r w:rsidR="00840154">
              <w:rPr>
                <w:sz w:val="24"/>
                <w:szCs w:val="24"/>
              </w:rPr>
              <w:t xml:space="preserve"> </w:t>
            </w:r>
            <w:r w:rsidR="00DA21D3">
              <w:rPr>
                <w:sz w:val="24"/>
                <w:szCs w:val="24"/>
              </w:rPr>
              <w:t xml:space="preserve">- with </w:t>
            </w:r>
            <w:r w:rsidR="00B5405C">
              <w:rPr>
                <w:sz w:val="24"/>
                <w:szCs w:val="24"/>
              </w:rPr>
              <w:t xml:space="preserve">Individual A potentially being both the victim and </w:t>
            </w:r>
            <w:r w:rsidR="006144DC">
              <w:rPr>
                <w:sz w:val="24"/>
                <w:szCs w:val="24"/>
              </w:rPr>
              <w:t>perpetrator</w:t>
            </w:r>
            <w:r w:rsidR="00DA21D3">
              <w:rPr>
                <w:sz w:val="24"/>
                <w:szCs w:val="24"/>
              </w:rPr>
              <w:t xml:space="preserve"> in relation to the financial </w:t>
            </w:r>
            <w:r w:rsidR="006955D2">
              <w:rPr>
                <w:sz w:val="24"/>
                <w:szCs w:val="24"/>
              </w:rPr>
              <w:t>abuse</w:t>
            </w:r>
            <w:r w:rsidR="00285702">
              <w:rPr>
                <w:sz w:val="24"/>
                <w:szCs w:val="24"/>
              </w:rPr>
              <w:t xml:space="preserve">. </w:t>
            </w:r>
            <w:r w:rsidR="00041BD1">
              <w:rPr>
                <w:sz w:val="24"/>
                <w:szCs w:val="24"/>
              </w:rPr>
              <w:t>Individual A was report</w:t>
            </w:r>
            <w:r w:rsidR="00B00937">
              <w:rPr>
                <w:sz w:val="24"/>
                <w:szCs w:val="24"/>
              </w:rPr>
              <w:t>ed</w:t>
            </w:r>
            <w:r w:rsidR="00AA05C5">
              <w:rPr>
                <w:sz w:val="24"/>
                <w:szCs w:val="24"/>
              </w:rPr>
              <w:t xml:space="preserve"> </w:t>
            </w:r>
            <w:r w:rsidR="00207D2B">
              <w:rPr>
                <w:sz w:val="24"/>
                <w:szCs w:val="24"/>
              </w:rPr>
              <w:t>b</w:t>
            </w:r>
            <w:r w:rsidR="005F2679">
              <w:rPr>
                <w:sz w:val="24"/>
                <w:szCs w:val="24"/>
              </w:rPr>
              <w:t xml:space="preserve">y support staff that they were often </w:t>
            </w:r>
            <w:r w:rsidR="00B067B9">
              <w:rPr>
                <w:sz w:val="24"/>
                <w:szCs w:val="24"/>
              </w:rPr>
              <w:t>unkempt, wearing the same soiled clothing and neglecting to care for their</w:t>
            </w:r>
            <w:r w:rsidR="00DD003E">
              <w:rPr>
                <w:sz w:val="24"/>
                <w:szCs w:val="24"/>
              </w:rPr>
              <w:t xml:space="preserve"> own</w:t>
            </w:r>
            <w:r w:rsidR="00B067B9">
              <w:rPr>
                <w:sz w:val="24"/>
                <w:szCs w:val="24"/>
              </w:rPr>
              <w:t xml:space="preserve"> personal hygiene, by refusing to wash or showe</w:t>
            </w:r>
            <w:r w:rsidR="00DD003E">
              <w:rPr>
                <w:sz w:val="24"/>
                <w:szCs w:val="24"/>
              </w:rPr>
              <w:t xml:space="preserve">r and would refuse support to </w:t>
            </w:r>
            <w:r w:rsidR="00C85D91">
              <w:rPr>
                <w:sz w:val="24"/>
                <w:szCs w:val="24"/>
              </w:rPr>
              <w:t>access health and medical appointments</w:t>
            </w:r>
            <w:r w:rsidR="00CF7459">
              <w:rPr>
                <w:sz w:val="24"/>
                <w:szCs w:val="24"/>
              </w:rPr>
              <w:t xml:space="preserve"> and due to intoxication would often </w:t>
            </w:r>
            <w:r w:rsidR="00284213">
              <w:rPr>
                <w:sz w:val="24"/>
                <w:szCs w:val="24"/>
              </w:rPr>
              <w:t>fall</w:t>
            </w:r>
            <w:r w:rsidR="003662FF">
              <w:rPr>
                <w:sz w:val="24"/>
                <w:szCs w:val="24"/>
              </w:rPr>
              <w:t>.  From the information received from the</w:t>
            </w:r>
            <w:r w:rsidR="003F2D9A">
              <w:rPr>
                <w:sz w:val="24"/>
                <w:szCs w:val="24"/>
              </w:rPr>
              <w:t xml:space="preserve"> </w:t>
            </w:r>
            <w:r w:rsidR="003662FF">
              <w:rPr>
                <w:sz w:val="24"/>
                <w:szCs w:val="24"/>
              </w:rPr>
              <w:t xml:space="preserve">agency </w:t>
            </w:r>
            <w:r w:rsidR="006A6DBE">
              <w:rPr>
                <w:sz w:val="24"/>
                <w:szCs w:val="24"/>
              </w:rPr>
              <w:t xml:space="preserve">I felt that based on the definition of </w:t>
            </w:r>
            <w:r w:rsidR="003F2D9A">
              <w:rPr>
                <w:sz w:val="24"/>
                <w:szCs w:val="24"/>
              </w:rPr>
              <w:t>self-neglect</w:t>
            </w:r>
            <w:r w:rsidR="006A6DBE">
              <w:rPr>
                <w:sz w:val="24"/>
                <w:szCs w:val="24"/>
              </w:rPr>
              <w:t xml:space="preserve"> </w:t>
            </w:r>
            <w:r w:rsidR="003F2D9A">
              <w:rPr>
                <w:sz w:val="24"/>
                <w:szCs w:val="24"/>
              </w:rPr>
              <w:t xml:space="preserve">under Section 126 Part 7 of the SSWBA Wales 2014 </w:t>
            </w:r>
            <w:sdt>
              <w:sdtPr>
                <w:rPr>
                  <w:sz w:val="24"/>
                  <w:szCs w:val="24"/>
                </w:rPr>
                <w:id w:val="1487365700"/>
                <w:citation/>
              </w:sdtPr>
              <w:sdtEndPr/>
              <w:sdtContent>
                <w:r w:rsidR="003F2D9A">
                  <w:rPr>
                    <w:sz w:val="24"/>
                    <w:szCs w:val="24"/>
                  </w:rPr>
                  <w:fldChar w:fldCharType="begin"/>
                </w:r>
                <w:r w:rsidR="003F2D9A">
                  <w:rPr>
                    <w:noProof/>
                    <w:sz w:val="24"/>
                    <w:szCs w:val="24"/>
                  </w:rPr>
                  <w:instrText xml:space="preserve"> CITATION Wel5b \l 2057 </w:instrText>
                </w:r>
                <w:r w:rsidR="003F2D9A">
                  <w:rPr>
                    <w:sz w:val="24"/>
                    <w:szCs w:val="24"/>
                  </w:rPr>
                  <w:fldChar w:fldCharType="separate"/>
                </w:r>
                <w:r w:rsidR="003F2D9A" w:rsidRPr="003F2D9A">
                  <w:rPr>
                    <w:noProof/>
                    <w:sz w:val="24"/>
                    <w:szCs w:val="24"/>
                  </w:rPr>
                  <w:t>(Welsh Government, 2015b)</w:t>
                </w:r>
                <w:r w:rsidR="003F2D9A">
                  <w:rPr>
                    <w:sz w:val="24"/>
                    <w:szCs w:val="24"/>
                  </w:rPr>
                  <w:fldChar w:fldCharType="end"/>
                </w:r>
              </w:sdtContent>
            </w:sdt>
            <w:r w:rsidR="003F2D9A">
              <w:rPr>
                <w:sz w:val="24"/>
                <w:szCs w:val="24"/>
              </w:rPr>
              <w:t xml:space="preserve"> </w:t>
            </w:r>
            <w:r w:rsidR="00DA3589">
              <w:rPr>
                <w:sz w:val="24"/>
                <w:szCs w:val="24"/>
              </w:rPr>
              <w:t xml:space="preserve">that there was </w:t>
            </w:r>
            <w:r w:rsidR="00DA3589">
              <w:rPr>
                <w:sz w:val="24"/>
                <w:szCs w:val="24"/>
              </w:rPr>
              <w:lastRenderedPageBreak/>
              <w:t xml:space="preserve">the requirement for me </w:t>
            </w:r>
            <w:r w:rsidR="005F2FC1">
              <w:rPr>
                <w:sz w:val="24"/>
                <w:szCs w:val="24"/>
              </w:rPr>
              <w:t>to undertake further discussions with the agency</w:t>
            </w:r>
            <w:r w:rsidR="00EB7CE4">
              <w:rPr>
                <w:sz w:val="24"/>
                <w:szCs w:val="24"/>
              </w:rPr>
              <w:t xml:space="preserve"> to ascertain </w:t>
            </w:r>
            <w:r w:rsidR="004B058C">
              <w:rPr>
                <w:sz w:val="24"/>
                <w:szCs w:val="24"/>
              </w:rPr>
              <w:t>full details and establish what safeguarding</w:t>
            </w:r>
            <w:r w:rsidR="00AB228F">
              <w:rPr>
                <w:sz w:val="24"/>
                <w:szCs w:val="24"/>
              </w:rPr>
              <w:t xml:space="preserve"> measures</w:t>
            </w:r>
            <w:r w:rsidR="004B058C">
              <w:rPr>
                <w:sz w:val="24"/>
                <w:szCs w:val="24"/>
              </w:rPr>
              <w:t xml:space="preserve"> </w:t>
            </w:r>
            <w:r w:rsidR="00C7650A">
              <w:rPr>
                <w:sz w:val="24"/>
                <w:szCs w:val="24"/>
              </w:rPr>
              <w:t>had already been put in place.</w:t>
            </w:r>
            <w:r w:rsidR="007F7438">
              <w:rPr>
                <w:sz w:val="24"/>
                <w:szCs w:val="24"/>
              </w:rPr>
              <w:t xml:space="preserve">  </w:t>
            </w:r>
          </w:p>
          <w:p w14:paraId="12FE18BB" w14:textId="741640AF" w:rsidR="008E59CF" w:rsidRDefault="007F7438" w:rsidP="000F3EF8">
            <w:pPr>
              <w:spacing w:line="360" w:lineRule="auto"/>
              <w:jc w:val="both"/>
              <w:rPr>
                <w:noProof/>
                <w:sz w:val="24"/>
                <w:szCs w:val="24"/>
              </w:rPr>
            </w:pPr>
            <w:r>
              <w:rPr>
                <w:sz w:val="24"/>
                <w:szCs w:val="24"/>
              </w:rPr>
              <w:t>The referrer (agency)</w:t>
            </w:r>
            <w:r w:rsidR="00022AD5">
              <w:rPr>
                <w:sz w:val="24"/>
                <w:szCs w:val="24"/>
              </w:rPr>
              <w:t xml:space="preserve"> had </w:t>
            </w:r>
            <w:r w:rsidR="005F4DA5">
              <w:rPr>
                <w:sz w:val="24"/>
                <w:szCs w:val="24"/>
              </w:rPr>
              <w:t xml:space="preserve">also </w:t>
            </w:r>
            <w:r w:rsidR="00277237">
              <w:rPr>
                <w:sz w:val="24"/>
                <w:szCs w:val="24"/>
              </w:rPr>
              <w:t>shared</w:t>
            </w:r>
            <w:r w:rsidR="0076641F">
              <w:rPr>
                <w:sz w:val="24"/>
                <w:szCs w:val="24"/>
              </w:rPr>
              <w:t xml:space="preserve"> their</w:t>
            </w:r>
            <w:r w:rsidR="005F4DA5">
              <w:rPr>
                <w:sz w:val="24"/>
                <w:szCs w:val="24"/>
              </w:rPr>
              <w:t xml:space="preserve"> </w:t>
            </w:r>
            <w:r w:rsidR="004F082E">
              <w:rPr>
                <w:sz w:val="24"/>
                <w:szCs w:val="24"/>
              </w:rPr>
              <w:t xml:space="preserve">concerns </w:t>
            </w:r>
            <w:r w:rsidR="0076641F">
              <w:rPr>
                <w:sz w:val="24"/>
                <w:szCs w:val="24"/>
              </w:rPr>
              <w:t xml:space="preserve">that </w:t>
            </w:r>
            <w:r w:rsidR="004F082E">
              <w:rPr>
                <w:sz w:val="24"/>
                <w:szCs w:val="24"/>
              </w:rPr>
              <w:t xml:space="preserve">they had noted that Individual A was </w:t>
            </w:r>
            <w:r w:rsidR="009961D6">
              <w:rPr>
                <w:sz w:val="24"/>
                <w:szCs w:val="24"/>
              </w:rPr>
              <w:t xml:space="preserve">potentially a victim of financial </w:t>
            </w:r>
            <w:r w:rsidR="00513B53">
              <w:rPr>
                <w:sz w:val="24"/>
                <w:szCs w:val="24"/>
              </w:rPr>
              <w:t>abuse, the</w:t>
            </w:r>
            <w:r w:rsidR="00AC36BA">
              <w:rPr>
                <w:sz w:val="24"/>
                <w:szCs w:val="24"/>
              </w:rPr>
              <w:t xml:space="preserve"> agency also </w:t>
            </w:r>
            <w:r w:rsidR="00B97847">
              <w:rPr>
                <w:sz w:val="24"/>
                <w:szCs w:val="24"/>
              </w:rPr>
              <w:t xml:space="preserve">raised concerns that also from </w:t>
            </w:r>
            <w:r w:rsidR="00781A64">
              <w:rPr>
                <w:sz w:val="24"/>
                <w:szCs w:val="24"/>
              </w:rPr>
              <w:t>t</w:t>
            </w:r>
            <w:r w:rsidR="00331F77">
              <w:rPr>
                <w:sz w:val="24"/>
                <w:szCs w:val="24"/>
              </w:rPr>
              <w:t xml:space="preserve">heir observations, </w:t>
            </w:r>
            <w:r w:rsidR="002F615C">
              <w:rPr>
                <w:sz w:val="24"/>
                <w:szCs w:val="24"/>
              </w:rPr>
              <w:t xml:space="preserve">and reports </w:t>
            </w:r>
            <w:r w:rsidR="00344F4A">
              <w:rPr>
                <w:sz w:val="24"/>
                <w:szCs w:val="24"/>
              </w:rPr>
              <w:t xml:space="preserve">to the agency </w:t>
            </w:r>
            <w:r w:rsidR="00243061">
              <w:rPr>
                <w:sz w:val="24"/>
                <w:szCs w:val="24"/>
              </w:rPr>
              <w:t xml:space="preserve">that Individual </w:t>
            </w:r>
            <w:r w:rsidR="008E5A9D">
              <w:rPr>
                <w:sz w:val="24"/>
                <w:szCs w:val="24"/>
              </w:rPr>
              <w:t xml:space="preserve">A </w:t>
            </w:r>
            <w:r w:rsidR="00FD6960">
              <w:rPr>
                <w:sz w:val="24"/>
                <w:szCs w:val="24"/>
              </w:rPr>
              <w:t xml:space="preserve">as result </w:t>
            </w:r>
            <w:r w:rsidR="00CE7FA8">
              <w:rPr>
                <w:sz w:val="24"/>
                <w:szCs w:val="24"/>
              </w:rPr>
              <w:t>was potentially</w:t>
            </w:r>
            <w:r w:rsidR="00FD6960">
              <w:rPr>
                <w:sz w:val="24"/>
                <w:szCs w:val="24"/>
              </w:rPr>
              <w:t xml:space="preserve"> </w:t>
            </w:r>
            <w:r w:rsidR="00EF7C0D">
              <w:rPr>
                <w:sz w:val="24"/>
                <w:szCs w:val="24"/>
              </w:rPr>
              <w:t>perpetrating</w:t>
            </w:r>
            <w:r w:rsidR="00FD6960">
              <w:rPr>
                <w:sz w:val="24"/>
                <w:szCs w:val="24"/>
              </w:rPr>
              <w:t xml:space="preserve"> </w:t>
            </w:r>
            <w:r w:rsidR="00B34617">
              <w:rPr>
                <w:sz w:val="24"/>
                <w:szCs w:val="24"/>
              </w:rPr>
              <w:t>f</w:t>
            </w:r>
            <w:r w:rsidR="00FD6960">
              <w:rPr>
                <w:sz w:val="24"/>
                <w:szCs w:val="24"/>
              </w:rPr>
              <w:t xml:space="preserve">inancial </w:t>
            </w:r>
            <w:r w:rsidR="00B34617">
              <w:rPr>
                <w:sz w:val="24"/>
                <w:szCs w:val="24"/>
              </w:rPr>
              <w:t>a</w:t>
            </w:r>
            <w:r w:rsidR="00FD6960">
              <w:rPr>
                <w:sz w:val="24"/>
                <w:szCs w:val="24"/>
              </w:rPr>
              <w:t xml:space="preserve">buse </w:t>
            </w:r>
            <w:r w:rsidR="00EF7C0D">
              <w:rPr>
                <w:sz w:val="24"/>
                <w:szCs w:val="24"/>
              </w:rPr>
              <w:t>themselves</w:t>
            </w:r>
            <w:r w:rsidR="00D34690">
              <w:rPr>
                <w:sz w:val="24"/>
                <w:szCs w:val="24"/>
              </w:rPr>
              <w:t xml:space="preserve"> against </w:t>
            </w:r>
            <w:r w:rsidR="00C849EC">
              <w:rPr>
                <w:sz w:val="24"/>
                <w:szCs w:val="24"/>
              </w:rPr>
              <w:t xml:space="preserve">individuals known </w:t>
            </w:r>
            <w:r w:rsidR="00513B53">
              <w:rPr>
                <w:sz w:val="24"/>
                <w:szCs w:val="24"/>
              </w:rPr>
              <w:t>to them</w:t>
            </w:r>
            <w:r w:rsidR="00EF7C0D">
              <w:rPr>
                <w:sz w:val="24"/>
                <w:szCs w:val="24"/>
              </w:rPr>
              <w:t xml:space="preserve"> </w:t>
            </w:r>
            <w:r w:rsidR="0022134B">
              <w:rPr>
                <w:sz w:val="24"/>
                <w:szCs w:val="24"/>
              </w:rPr>
              <w:t>to</w:t>
            </w:r>
            <w:r w:rsidR="00EF7C0D">
              <w:rPr>
                <w:sz w:val="24"/>
                <w:szCs w:val="24"/>
              </w:rPr>
              <w:t xml:space="preserve"> obtain money</w:t>
            </w:r>
            <w:r w:rsidR="00421271">
              <w:rPr>
                <w:sz w:val="24"/>
                <w:szCs w:val="24"/>
              </w:rPr>
              <w:t xml:space="preserve"> for the person allegedly committing </w:t>
            </w:r>
            <w:r w:rsidR="008A422A">
              <w:rPr>
                <w:sz w:val="24"/>
                <w:szCs w:val="24"/>
              </w:rPr>
              <w:t xml:space="preserve">the </w:t>
            </w:r>
            <w:r w:rsidR="00384343">
              <w:rPr>
                <w:sz w:val="24"/>
                <w:szCs w:val="24"/>
              </w:rPr>
              <w:t>f</w:t>
            </w:r>
            <w:r w:rsidR="008A422A">
              <w:rPr>
                <w:sz w:val="24"/>
                <w:szCs w:val="24"/>
              </w:rPr>
              <w:t xml:space="preserve">inancial </w:t>
            </w:r>
            <w:r w:rsidR="00384343">
              <w:rPr>
                <w:sz w:val="24"/>
                <w:szCs w:val="24"/>
              </w:rPr>
              <w:t>a</w:t>
            </w:r>
            <w:r w:rsidR="008A422A">
              <w:rPr>
                <w:sz w:val="24"/>
                <w:szCs w:val="24"/>
              </w:rPr>
              <w:t>buse against Individual A</w:t>
            </w:r>
            <w:r w:rsidR="00CA285B">
              <w:rPr>
                <w:sz w:val="24"/>
                <w:szCs w:val="24"/>
              </w:rPr>
              <w:t xml:space="preserve">.   </w:t>
            </w:r>
            <w:r w:rsidR="00D20B1D">
              <w:rPr>
                <w:sz w:val="24"/>
                <w:szCs w:val="24"/>
              </w:rPr>
              <w:t>Again</w:t>
            </w:r>
            <w:r w:rsidR="002B7D71">
              <w:rPr>
                <w:sz w:val="24"/>
                <w:szCs w:val="24"/>
              </w:rPr>
              <w:t xml:space="preserve"> I felt that from the initial information provided by the agency that</w:t>
            </w:r>
            <w:r w:rsidR="00E14BAD">
              <w:rPr>
                <w:sz w:val="24"/>
                <w:szCs w:val="24"/>
              </w:rPr>
              <w:t xml:space="preserve"> based on the definition set out in the Wales Safeguarding Procedures 2019</w:t>
            </w:r>
            <w:sdt>
              <w:sdtPr>
                <w:rPr>
                  <w:sz w:val="24"/>
                  <w:szCs w:val="24"/>
                </w:rPr>
                <w:id w:val="-1949384868"/>
                <w:citation/>
              </w:sdtPr>
              <w:sdtEndPr/>
              <w:sdtContent>
                <w:r w:rsidR="00C927A5">
                  <w:rPr>
                    <w:sz w:val="24"/>
                    <w:szCs w:val="24"/>
                  </w:rPr>
                  <w:fldChar w:fldCharType="begin"/>
                </w:r>
                <w:r w:rsidR="00C927A5">
                  <w:rPr>
                    <w:sz w:val="24"/>
                    <w:szCs w:val="24"/>
                  </w:rPr>
                  <w:instrText xml:space="preserve"> CITATION Saf19 \l 2057 </w:instrText>
                </w:r>
                <w:r w:rsidR="00C927A5">
                  <w:rPr>
                    <w:sz w:val="24"/>
                    <w:szCs w:val="24"/>
                  </w:rPr>
                  <w:fldChar w:fldCharType="separate"/>
                </w:r>
                <w:r w:rsidR="00C927A5">
                  <w:rPr>
                    <w:noProof/>
                    <w:sz w:val="24"/>
                    <w:szCs w:val="24"/>
                  </w:rPr>
                  <w:t xml:space="preserve"> </w:t>
                </w:r>
                <w:r w:rsidR="00C927A5" w:rsidRPr="00C927A5">
                  <w:rPr>
                    <w:noProof/>
                    <w:sz w:val="24"/>
                    <w:szCs w:val="24"/>
                  </w:rPr>
                  <w:t>(Safeguarding.Wales, 2019)</w:t>
                </w:r>
                <w:r w:rsidR="00C927A5">
                  <w:rPr>
                    <w:sz w:val="24"/>
                    <w:szCs w:val="24"/>
                  </w:rPr>
                  <w:fldChar w:fldCharType="end"/>
                </w:r>
              </w:sdtContent>
            </w:sdt>
            <w:r w:rsidR="00C927A5">
              <w:rPr>
                <w:sz w:val="24"/>
                <w:szCs w:val="24"/>
              </w:rPr>
              <w:t xml:space="preserve"> th</w:t>
            </w:r>
            <w:r w:rsidR="00F8336B">
              <w:rPr>
                <w:sz w:val="24"/>
                <w:szCs w:val="24"/>
              </w:rPr>
              <w:t xml:space="preserve">at Individual A </w:t>
            </w:r>
            <w:r w:rsidR="00230886">
              <w:rPr>
                <w:sz w:val="24"/>
                <w:szCs w:val="24"/>
              </w:rPr>
              <w:t>had experienced a form of financial abuse from</w:t>
            </w:r>
            <w:r w:rsidR="00A02665">
              <w:rPr>
                <w:sz w:val="24"/>
                <w:szCs w:val="24"/>
              </w:rPr>
              <w:t xml:space="preserve"> a person who he believed </w:t>
            </w:r>
            <w:r w:rsidR="00181788">
              <w:rPr>
                <w:sz w:val="24"/>
                <w:szCs w:val="24"/>
              </w:rPr>
              <w:t>he</w:t>
            </w:r>
            <w:r w:rsidR="00A02665">
              <w:rPr>
                <w:sz w:val="24"/>
                <w:szCs w:val="24"/>
              </w:rPr>
              <w:t xml:space="preserve"> trusted</w:t>
            </w:r>
            <w:r w:rsidR="00181788">
              <w:rPr>
                <w:sz w:val="24"/>
                <w:szCs w:val="24"/>
              </w:rPr>
              <w:t xml:space="preserve">, </w:t>
            </w:r>
            <w:r w:rsidR="00181788">
              <w:rPr>
                <w:noProof/>
                <w:sz w:val="24"/>
                <w:szCs w:val="24"/>
              </w:rPr>
              <w:t>as</w:t>
            </w:r>
            <w:r w:rsidR="009D3CB3">
              <w:rPr>
                <w:noProof/>
                <w:sz w:val="24"/>
                <w:szCs w:val="24"/>
              </w:rPr>
              <w:t xml:space="preserve"> there was e</w:t>
            </w:r>
            <w:r w:rsidR="00045175">
              <w:rPr>
                <w:noProof/>
                <w:sz w:val="24"/>
                <w:szCs w:val="24"/>
              </w:rPr>
              <w:t>vidence of</w:t>
            </w:r>
            <w:r w:rsidR="00181788">
              <w:rPr>
                <w:noProof/>
                <w:sz w:val="24"/>
                <w:szCs w:val="24"/>
              </w:rPr>
              <w:t xml:space="preserve"> </w:t>
            </w:r>
            <w:r w:rsidR="00310683">
              <w:rPr>
                <w:noProof/>
                <w:sz w:val="24"/>
                <w:szCs w:val="24"/>
              </w:rPr>
              <w:t>“</w:t>
            </w:r>
            <w:r w:rsidR="00181788">
              <w:rPr>
                <w:noProof/>
                <w:sz w:val="24"/>
                <w:szCs w:val="24"/>
              </w:rPr>
              <w:t>the theft or misuse of a person’s money, property, or resources by a person in a posisition of, or expectation of trust to a vulnerable person</w:t>
            </w:r>
            <w:r w:rsidR="00310683">
              <w:rPr>
                <w:noProof/>
                <w:sz w:val="24"/>
                <w:szCs w:val="24"/>
              </w:rPr>
              <w:t>”</w:t>
            </w:r>
            <w:r w:rsidR="00181788">
              <w:rPr>
                <w:noProof/>
                <w:sz w:val="24"/>
                <w:szCs w:val="24"/>
              </w:rPr>
              <w:t>.</w:t>
            </w:r>
            <w:r w:rsidR="008E59CF">
              <w:rPr>
                <w:noProof/>
                <w:sz w:val="24"/>
                <w:szCs w:val="24"/>
              </w:rPr>
              <w:t xml:space="preserve">   </w:t>
            </w:r>
            <w:r w:rsidR="00045175">
              <w:rPr>
                <w:noProof/>
                <w:sz w:val="24"/>
                <w:szCs w:val="24"/>
              </w:rPr>
              <w:t>Again the question arose in this circumstance around Individ</w:t>
            </w:r>
            <w:r w:rsidR="00BB033E">
              <w:rPr>
                <w:noProof/>
                <w:sz w:val="24"/>
                <w:szCs w:val="24"/>
              </w:rPr>
              <w:t xml:space="preserve">ual A’s </w:t>
            </w:r>
            <w:r w:rsidR="006B24FB">
              <w:rPr>
                <w:noProof/>
                <w:sz w:val="24"/>
                <w:szCs w:val="24"/>
              </w:rPr>
              <w:t>vulnerability</w:t>
            </w:r>
            <w:r w:rsidR="00C00FC6">
              <w:rPr>
                <w:noProof/>
                <w:sz w:val="24"/>
                <w:szCs w:val="24"/>
              </w:rPr>
              <w:t xml:space="preserve"> and </w:t>
            </w:r>
            <w:r w:rsidR="008A0473">
              <w:rPr>
                <w:noProof/>
                <w:sz w:val="24"/>
                <w:szCs w:val="24"/>
              </w:rPr>
              <w:t xml:space="preserve">he was </w:t>
            </w:r>
            <w:r w:rsidR="00B47728">
              <w:rPr>
                <w:noProof/>
                <w:sz w:val="24"/>
                <w:szCs w:val="24"/>
              </w:rPr>
              <w:t xml:space="preserve">considered to be </w:t>
            </w:r>
            <w:r w:rsidR="00B04A1C">
              <w:rPr>
                <w:noProof/>
                <w:sz w:val="24"/>
                <w:szCs w:val="24"/>
              </w:rPr>
              <w:t xml:space="preserve">at a greater risk of being exposed to </w:t>
            </w:r>
            <w:r w:rsidR="00251CDE">
              <w:rPr>
                <w:noProof/>
                <w:sz w:val="24"/>
                <w:szCs w:val="24"/>
              </w:rPr>
              <w:t xml:space="preserve">harm </w:t>
            </w:r>
            <w:r w:rsidR="00990C28">
              <w:rPr>
                <w:noProof/>
                <w:sz w:val="24"/>
                <w:szCs w:val="24"/>
              </w:rPr>
              <w:t xml:space="preserve">due to his learning disability </w:t>
            </w:r>
            <w:sdt>
              <w:sdtPr>
                <w:rPr>
                  <w:noProof/>
                  <w:sz w:val="24"/>
                  <w:szCs w:val="24"/>
                </w:rPr>
                <w:id w:val="1693581705"/>
                <w:citation/>
              </w:sdtPr>
              <w:sdtEndPr/>
              <w:sdtContent>
                <w:r w:rsidR="00224A9B">
                  <w:rPr>
                    <w:noProof/>
                    <w:sz w:val="24"/>
                    <w:szCs w:val="24"/>
                  </w:rPr>
                  <w:fldChar w:fldCharType="begin"/>
                </w:r>
                <w:r w:rsidR="00224A9B">
                  <w:rPr>
                    <w:noProof/>
                    <w:sz w:val="24"/>
                    <w:szCs w:val="24"/>
                  </w:rPr>
                  <w:instrText xml:space="preserve"> CITATION Clo17 \l 2057 </w:instrText>
                </w:r>
                <w:r w:rsidR="00224A9B">
                  <w:rPr>
                    <w:noProof/>
                    <w:sz w:val="24"/>
                    <w:szCs w:val="24"/>
                  </w:rPr>
                  <w:fldChar w:fldCharType="separate"/>
                </w:r>
                <w:r w:rsidR="00224A9B" w:rsidRPr="00224A9B">
                  <w:rPr>
                    <w:noProof/>
                    <w:sz w:val="24"/>
                    <w:szCs w:val="24"/>
                  </w:rPr>
                  <w:t>(Clough, 2017)</w:t>
                </w:r>
                <w:r w:rsidR="00224A9B">
                  <w:rPr>
                    <w:noProof/>
                    <w:sz w:val="24"/>
                    <w:szCs w:val="24"/>
                  </w:rPr>
                  <w:fldChar w:fldCharType="end"/>
                </w:r>
              </w:sdtContent>
            </w:sdt>
            <w:r w:rsidR="00895E30">
              <w:rPr>
                <w:noProof/>
                <w:sz w:val="24"/>
                <w:szCs w:val="24"/>
              </w:rPr>
              <w:t xml:space="preserve">.  </w:t>
            </w:r>
          </w:p>
          <w:p w14:paraId="5E9FAB38" w14:textId="420E9F32" w:rsidR="007855BD" w:rsidRDefault="008F4844" w:rsidP="000F3EF8">
            <w:pPr>
              <w:spacing w:line="360" w:lineRule="auto"/>
              <w:jc w:val="both"/>
              <w:rPr>
                <w:noProof/>
                <w:sz w:val="24"/>
                <w:szCs w:val="24"/>
              </w:rPr>
            </w:pPr>
            <w:r>
              <w:rPr>
                <w:noProof/>
                <w:sz w:val="24"/>
                <w:szCs w:val="24"/>
              </w:rPr>
              <w:t xml:space="preserve">Within </w:t>
            </w:r>
            <w:r w:rsidR="00976322">
              <w:rPr>
                <w:noProof/>
                <w:sz w:val="24"/>
                <w:szCs w:val="24"/>
              </w:rPr>
              <w:t>c</w:t>
            </w:r>
            <w:r w:rsidR="002700FC">
              <w:rPr>
                <w:noProof/>
                <w:sz w:val="24"/>
                <w:szCs w:val="24"/>
              </w:rPr>
              <w:t>ontemporary</w:t>
            </w:r>
            <w:r w:rsidR="00976322">
              <w:rPr>
                <w:noProof/>
                <w:sz w:val="24"/>
                <w:szCs w:val="24"/>
              </w:rPr>
              <w:t xml:space="preserve"> </w:t>
            </w:r>
            <w:r w:rsidR="004D1F8A">
              <w:rPr>
                <w:noProof/>
                <w:sz w:val="24"/>
                <w:szCs w:val="24"/>
              </w:rPr>
              <w:t>s</w:t>
            </w:r>
            <w:r w:rsidR="00976322">
              <w:rPr>
                <w:noProof/>
                <w:sz w:val="24"/>
                <w:szCs w:val="24"/>
              </w:rPr>
              <w:t xml:space="preserve">ocial </w:t>
            </w:r>
            <w:r w:rsidR="004D1F8A">
              <w:rPr>
                <w:noProof/>
                <w:sz w:val="24"/>
                <w:szCs w:val="24"/>
              </w:rPr>
              <w:t>w</w:t>
            </w:r>
            <w:r w:rsidR="00976322">
              <w:rPr>
                <w:noProof/>
                <w:sz w:val="24"/>
                <w:szCs w:val="24"/>
              </w:rPr>
              <w:t xml:space="preserve">ork practice the question of </w:t>
            </w:r>
            <w:r w:rsidR="002700FC">
              <w:rPr>
                <w:noProof/>
                <w:sz w:val="24"/>
                <w:szCs w:val="24"/>
              </w:rPr>
              <w:t xml:space="preserve">vulnerability </w:t>
            </w:r>
            <w:r w:rsidR="00B8482B">
              <w:rPr>
                <w:noProof/>
                <w:sz w:val="24"/>
                <w:szCs w:val="24"/>
              </w:rPr>
              <w:t>or being perceived as a vulnerable</w:t>
            </w:r>
            <w:r w:rsidR="00AA47D1">
              <w:rPr>
                <w:noProof/>
                <w:sz w:val="24"/>
                <w:szCs w:val="24"/>
              </w:rPr>
              <w:t xml:space="preserve"> person</w:t>
            </w:r>
            <w:r w:rsidR="00B8482B">
              <w:rPr>
                <w:noProof/>
                <w:sz w:val="24"/>
                <w:szCs w:val="24"/>
              </w:rPr>
              <w:t xml:space="preserve"> </w:t>
            </w:r>
            <w:r w:rsidR="002700FC">
              <w:rPr>
                <w:noProof/>
                <w:sz w:val="24"/>
                <w:szCs w:val="24"/>
              </w:rPr>
              <w:t xml:space="preserve">is </w:t>
            </w:r>
            <w:r w:rsidR="00955CB4">
              <w:rPr>
                <w:noProof/>
                <w:sz w:val="24"/>
                <w:szCs w:val="24"/>
              </w:rPr>
              <w:t xml:space="preserve">one that </w:t>
            </w:r>
            <w:r w:rsidR="00A368A2">
              <w:rPr>
                <w:noProof/>
                <w:sz w:val="24"/>
                <w:szCs w:val="24"/>
              </w:rPr>
              <w:t xml:space="preserve">is often placed on individuals </w:t>
            </w:r>
            <w:r w:rsidR="00483D9E">
              <w:rPr>
                <w:noProof/>
                <w:sz w:val="24"/>
                <w:szCs w:val="24"/>
              </w:rPr>
              <w:t xml:space="preserve">who are in receipt of services </w:t>
            </w:r>
            <w:r w:rsidR="00AD5904">
              <w:rPr>
                <w:noProof/>
                <w:sz w:val="24"/>
                <w:szCs w:val="24"/>
              </w:rPr>
              <w:t>and can often open the door to</w:t>
            </w:r>
            <w:r w:rsidR="00AA47D1">
              <w:rPr>
                <w:noProof/>
                <w:sz w:val="24"/>
                <w:szCs w:val="24"/>
              </w:rPr>
              <w:t xml:space="preserve"> be able to be assessed and indeed safeguard</w:t>
            </w:r>
            <w:r w:rsidR="006370AA">
              <w:rPr>
                <w:noProof/>
                <w:sz w:val="24"/>
                <w:szCs w:val="24"/>
              </w:rPr>
              <w:t>ing measures implemented,</w:t>
            </w:r>
            <w:r w:rsidR="00031A17">
              <w:rPr>
                <w:noProof/>
                <w:sz w:val="24"/>
                <w:szCs w:val="24"/>
              </w:rPr>
              <w:t xml:space="preserve"> over individuals not considered to be ‘vulnerable’</w:t>
            </w:r>
            <w:r w:rsidR="006B11B5">
              <w:rPr>
                <w:noProof/>
                <w:sz w:val="24"/>
                <w:szCs w:val="24"/>
              </w:rPr>
              <w:t xml:space="preserve"> </w:t>
            </w:r>
            <w:sdt>
              <w:sdtPr>
                <w:rPr>
                  <w:noProof/>
                  <w:sz w:val="24"/>
                  <w:szCs w:val="24"/>
                </w:rPr>
                <w:id w:val="-1747713085"/>
                <w:citation/>
              </w:sdtPr>
              <w:sdtEndPr/>
              <w:sdtContent>
                <w:r w:rsidR="006B11B5">
                  <w:rPr>
                    <w:noProof/>
                    <w:sz w:val="24"/>
                    <w:szCs w:val="24"/>
                  </w:rPr>
                  <w:fldChar w:fldCharType="begin"/>
                </w:r>
                <w:r w:rsidR="006B11B5">
                  <w:rPr>
                    <w:noProof/>
                    <w:sz w:val="24"/>
                    <w:szCs w:val="24"/>
                  </w:rPr>
                  <w:instrText xml:space="preserve"> CITATION Key17 \l 2057 </w:instrText>
                </w:r>
                <w:r w:rsidR="006B11B5">
                  <w:rPr>
                    <w:noProof/>
                    <w:sz w:val="24"/>
                    <w:szCs w:val="24"/>
                  </w:rPr>
                  <w:fldChar w:fldCharType="separate"/>
                </w:r>
                <w:r w:rsidR="006B11B5" w:rsidRPr="006B11B5">
                  <w:rPr>
                    <w:noProof/>
                    <w:sz w:val="24"/>
                    <w:szCs w:val="24"/>
                  </w:rPr>
                  <w:t>(Keywood, 2017)</w:t>
                </w:r>
                <w:r w:rsidR="006B11B5">
                  <w:rPr>
                    <w:noProof/>
                    <w:sz w:val="24"/>
                    <w:szCs w:val="24"/>
                  </w:rPr>
                  <w:fldChar w:fldCharType="end"/>
                </w:r>
              </w:sdtContent>
            </w:sdt>
            <w:r w:rsidR="006B11B5">
              <w:rPr>
                <w:noProof/>
                <w:sz w:val="24"/>
                <w:szCs w:val="24"/>
              </w:rPr>
              <w:t xml:space="preserve">.    </w:t>
            </w:r>
            <w:r w:rsidR="007D07A7">
              <w:rPr>
                <w:noProof/>
                <w:sz w:val="24"/>
                <w:szCs w:val="24"/>
              </w:rPr>
              <w:t>However</w:t>
            </w:r>
            <w:r w:rsidR="00A217A9">
              <w:rPr>
                <w:noProof/>
                <w:sz w:val="24"/>
                <w:szCs w:val="24"/>
              </w:rPr>
              <w:t>,</w:t>
            </w:r>
            <w:r w:rsidR="00492BDC">
              <w:rPr>
                <w:noProof/>
                <w:sz w:val="24"/>
                <w:szCs w:val="24"/>
              </w:rPr>
              <w:t xml:space="preserve"> </w:t>
            </w:r>
            <w:r w:rsidR="00C82AFA">
              <w:rPr>
                <w:noProof/>
                <w:sz w:val="24"/>
                <w:szCs w:val="24"/>
              </w:rPr>
              <w:t xml:space="preserve">there is a distinct difference in Wales </w:t>
            </w:r>
            <w:r w:rsidR="00935A90">
              <w:rPr>
                <w:noProof/>
                <w:sz w:val="24"/>
                <w:szCs w:val="24"/>
              </w:rPr>
              <w:t>with the changes that saw the term</w:t>
            </w:r>
            <w:r w:rsidR="000C0DF1">
              <w:rPr>
                <w:noProof/>
                <w:sz w:val="24"/>
                <w:szCs w:val="24"/>
              </w:rPr>
              <w:t xml:space="preserve"> of being classed as a</w:t>
            </w:r>
            <w:r w:rsidR="00935A90">
              <w:rPr>
                <w:noProof/>
                <w:sz w:val="24"/>
                <w:szCs w:val="24"/>
              </w:rPr>
              <w:t xml:space="preserve"> </w:t>
            </w:r>
            <w:r w:rsidR="000C0DF1">
              <w:rPr>
                <w:noProof/>
                <w:sz w:val="24"/>
                <w:szCs w:val="24"/>
              </w:rPr>
              <w:t>‘</w:t>
            </w:r>
            <w:r w:rsidR="00935A90">
              <w:rPr>
                <w:noProof/>
                <w:sz w:val="24"/>
                <w:szCs w:val="24"/>
              </w:rPr>
              <w:t>vulnerable</w:t>
            </w:r>
            <w:r w:rsidR="000C0DF1">
              <w:rPr>
                <w:noProof/>
                <w:sz w:val="24"/>
                <w:szCs w:val="24"/>
              </w:rPr>
              <w:t xml:space="preserve"> adult’ </w:t>
            </w:r>
            <w:r w:rsidR="0022149E">
              <w:rPr>
                <w:noProof/>
                <w:sz w:val="24"/>
                <w:szCs w:val="24"/>
              </w:rPr>
              <w:t>being replaced with the term ‘adult at risk’</w:t>
            </w:r>
            <w:r w:rsidR="00F87139">
              <w:rPr>
                <w:noProof/>
                <w:sz w:val="24"/>
                <w:szCs w:val="24"/>
              </w:rPr>
              <w:t xml:space="preserve"> since the implementation of SSWBA Wales </w:t>
            </w:r>
            <w:r w:rsidR="003F73CB">
              <w:rPr>
                <w:noProof/>
                <w:sz w:val="24"/>
                <w:szCs w:val="24"/>
              </w:rPr>
              <w:t xml:space="preserve">2014 </w:t>
            </w:r>
            <w:sdt>
              <w:sdtPr>
                <w:rPr>
                  <w:noProof/>
                  <w:sz w:val="24"/>
                  <w:szCs w:val="24"/>
                </w:rPr>
                <w:id w:val="-718358867"/>
                <w:citation/>
              </w:sdtPr>
              <w:sdtEndPr/>
              <w:sdtContent>
                <w:r w:rsidR="003F73CB">
                  <w:rPr>
                    <w:noProof/>
                    <w:sz w:val="24"/>
                    <w:szCs w:val="24"/>
                  </w:rPr>
                  <w:fldChar w:fldCharType="begin"/>
                </w:r>
                <w:r w:rsidR="003F73CB">
                  <w:rPr>
                    <w:noProof/>
                    <w:sz w:val="24"/>
                    <w:szCs w:val="24"/>
                  </w:rPr>
                  <w:instrText xml:space="preserve"> CITATION Wel5b \l 2057 </w:instrText>
                </w:r>
                <w:r w:rsidR="003F73CB">
                  <w:rPr>
                    <w:noProof/>
                    <w:sz w:val="24"/>
                    <w:szCs w:val="24"/>
                  </w:rPr>
                  <w:fldChar w:fldCharType="separate"/>
                </w:r>
                <w:r w:rsidR="003F73CB" w:rsidRPr="003F73CB">
                  <w:rPr>
                    <w:noProof/>
                    <w:sz w:val="24"/>
                    <w:szCs w:val="24"/>
                  </w:rPr>
                  <w:t>(Welsh Government, 2015b)</w:t>
                </w:r>
                <w:r w:rsidR="003F73CB">
                  <w:rPr>
                    <w:noProof/>
                    <w:sz w:val="24"/>
                    <w:szCs w:val="24"/>
                  </w:rPr>
                  <w:fldChar w:fldCharType="end"/>
                </w:r>
              </w:sdtContent>
            </w:sdt>
            <w:r w:rsidR="003A14CC">
              <w:rPr>
                <w:noProof/>
                <w:sz w:val="24"/>
                <w:szCs w:val="24"/>
              </w:rPr>
              <w:t xml:space="preserve">.   </w:t>
            </w:r>
            <w:r w:rsidR="003F2295">
              <w:rPr>
                <w:noProof/>
                <w:sz w:val="24"/>
                <w:szCs w:val="24"/>
              </w:rPr>
              <w:t xml:space="preserve">With </w:t>
            </w:r>
            <w:r w:rsidR="00211686">
              <w:rPr>
                <w:noProof/>
                <w:sz w:val="24"/>
                <w:szCs w:val="24"/>
              </w:rPr>
              <w:t>Individual A being considered as an ‘adult at risk</w:t>
            </w:r>
            <w:r w:rsidR="00C45910">
              <w:rPr>
                <w:noProof/>
                <w:sz w:val="24"/>
                <w:szCs w:val="24"/>
              </w:rPr>
              <w:t xml:space="preserve">’ as as opposed to a ‘vulnerable adult’ </w:t>
            </w:r>
            <w:r w:rsidR="00D92882">
              <w:rPr>
                <w:noProof/>
                <w:sz w:val="24"/>
                <w:szCs w:val="24"/>
              </w:rPr>
              <w:t>in terms of the safeguarding</w:t>
            </w:r>
            <w:r w:rsidR="0023305D">
              <w:rPr>
                <w:noProof/>
                <w:sz w:val="24"/>
                <w:szCs w:val="24"/>
              </w:rPr>
              <w:t xml:space="preserve"> legislation </w:t>
            </w:r>
            <w:r w:rsidR="00276DC2">
              <w:rPr>
                <w:noProof/>
                <w:sz w:val="24"/>
                <w:szCs w:val="24"/>
              </w:rPr>
              <w:t xml:space="preserve">that guides </w:t>
            </w:r>
            <w:r w:rsidR="00D92882">
              <w:rPr>
                <w:noProof/>
                <w:sz w:val="24"/>
                <w:szCs w:val="24"/>
              </w:rPr>
              <w:t xml:space="preserve"> I </w:t>
            </w:r>
            <w:r w:rsidR="0023305D">
              <w:rPr>
                <w:noProof/>
                <w:sz w:val="24"/>
                <w:szCs w:val="24"/>
              </w:rPr>
              <w:t xml:space="preserve">adhere to </w:t>
            </w:r>
            <w:r w:rsidR="00276DC2">
              <w:rPr>
                <w:noProof/>
                <w:sz w:val="24"/>
                <w:szCs w:val="24"/>
              </w:rPr>
              <w:t>and informs my practice</w:t>
            </w:r>
            <w:r w:rsidR="00310F53">
              <w:rPr>
                <w:noProof/>
                <w:sz w:val="24"/>
                <w:szCs w:val="24"/>
              </w:rPr>
              <w:t>,  any stigmatising</w:t>
            </w:r>
            <w:r w:rsidR="00FB2B38">
              <w:rPr>
                <w:noProof/>
                <w:sz w:val="24"/>
                <w:szCs w:val="24"/>
              </w:rPr>
              <w:t xml:space="preserve"> </w:t>
            </w:r>
            <w:r w:rsidR="00230D59">
              <w:rPr>
                <w:noProof/>
                <w:sz w:val="24"/>
                <w:szCs w:val="24"/>
              </w:rPr>
              <w:t>characteristics that are associated with being</w:t>
            </w:r>
            <w:r w:rsidR="00A96B8B">
              <w:rPr>
                <w:noProof/>
                <w:sz w:val="24"/>
                <w:szCs w:val="24"/>
              </w:rPr>
              <w:t xml:space="preserve"> identified as</w:t>
            </w:r>
            <w:r w:rsidR="00230D59">
              <w:rPr>
                <w:noProof/>
                <w:sz w:val="24"/>
                <w:szCs w:val="24"/>
              </w:rPr>
              <w:t xml:space="preserve"> vulnerable</w:t>
            </w:r>
            <w:r w:rsidR="00A96B8B">
              <w:rPr>
                <w:noProof/>
                <w:sz w:val="24"/>
                <w:szCs w:val="24"/>
              </w:rPr>
              <w:t xml:space="preserve"> are </w:t>
            </w:r>
            <w:r w:rsidR="000C25B0">
              <w:rPr>
                <w:noProof/>
                <w:sz w:val="24"/>
                <w:szCs w:val="24"/>
              </w:rPr>
              <w:t xml:space="preserve">reduced and </w:t>
            </w:r>
            <w:r w:rsidR="008E7D9C">
              <w:rPr>
                <w:noProof/>
                <w:sz w:val="24"/>
                <w:szCs w:val="24"/>
              </w:rPr>
              <w:t>enable practi</w:t>
            </w:r>
            <w:r w:rsidR="00180645">
              <w:rPr>
                <w:noProof/>
                <w:sz w:val="24"/>
                <w:szCs w:val="24"/>
              </w:rPr>
              <w:t xml:space="preserve">ces that are </w:t>
            </w:r>
            <w:r w:rsidR="000C25B0">
              <w:rPr>
                <w:noProof/>
                <w:sz w:val="24"/>
                <w:szCs w:val="24"/>
              </w:rPr>
              <w:t xml:space="preserve">less oppressive </w:t>
            </w:r>
            <w:sdt>
              <w:sdtPr>
                <w:rPr>
                  <w:noProof/>
                  <w:sz w:val="24"/>
                  <w:szCs w:val="24"/>
                </w:rPr>
                <w:id w:val="1949034172"/>
                <w:citation/>
              </w:sdtPr>
              <w:sdtEndPr/>
              <w:sdtContent>
                <w:r w:rsidR="000C25B0">
                  <w:rPr>
                    <w:noProof/>
                    <w:sz w:val="24"/>
                    <w:szCs w:val="24"/>
                  </w:rPr>
                  <w:fldChar w:fldCharType="begin"/>
                </w:r>
                <w:r w:rsidR="000C25B0">
                  <w:rPr>
                    <w:noProof/>
                    <w:sz w:val="24"/>
                    <w:szCs w:val="24"/>
                  </w:rPr>
                  <w:instrText xml:space="preserve"> CITATION Pri17 \l 2057 </w:instrText>
                </w:r>
                <w:r w:rsidR="000C25B0">
                  <w:rPr>
                    <w:noProof/>
                    <w:sz w:val="24"/>
                    <w:szCs w:val="24"/>
                  </w:rPr>
                  <w:fldChar w:fldCharType="separate"/>
                </w:r>
                <w:r w:rsidR="000C25B0" w:rsidRPr="000C25B0">
                  <w:rPr>
                    <w:noProof/>
                    <w:sz w:val="24"/>
                    <w:szCs w:val="24"/>
                  </w:rPr>
                  <w:t>(Pritchard-Jones, 2017)</w:t>
                </w:r>
                <w:r w:rsidR="000C25B0">
                  <w:rPr>
                    <w:noProof/>
                    <w:sz w:val="24"/>
                    <w:szCs w:val="24"/>
                  </w:rPr>
                  <w:fldChar w:fldCharType="end"/>
                </w:r>
              </w:sdtContent>
            </w:sdt>
            <w:r w:rsidR="008E7D9C">
              <w:rPr>
                <w:noProof/>
                <w:sz w:val="24"/>
                <w:szCs w:val="24"/>
              </w:rPr>
              <w:t>, which I endevour to instill</w:t>
            </w:r>
            <w:r w:rsidR="00180645">
              <w:rPr>
                <w:noProof/>
                <w:sz w:val="24"/>
                <w:szCs w:val="24"/>
              </w:rPr>
              <w:t xml:space="preserve"> in my own practice </w:t>
            </w:r>
            <w:r w:rsidR="00E20B64">
              <w:rPr>
                <w:noProof/>
                <w:sz w:val="24"/>
                <w:szCs w:val="24"/>
              </w:rPr>
              <w:t xml:space="preserve"> </w:t>
            </w:r>
            <w:sdt>
              <w:sdtPr>
                <w:rPr>
                  <w:noProof/>
                  <w:sz w:val="24"/>
                  <w:szCs w:val="24"/>
                </w:rPr>
                <w:id w:val="79796505"/>
                <w:citation/>
              </w:sdtPr>
              <w:sdtEndPr/>
              <w:sdtContent>
                <w:r w:rsidR="009719F7">
                  <w:rPr>
                    <w:noProof/>
                    <w:sz w:val="24"/>
                    <w:szCs w:val="24"/>
                  </w:rPr>
                  <w:fldChar w:fldCharType="begin"/>
                </w:r>
                <w:r w:rsidR="009719F7">
                  <w:rPr>
                    <w:noProof/>
                    <w:sz w:val="24"/>
                    <w:szCs w:val="24"/>
                  </w:rPr>
                  <w:instrText xml:space="preserve"> CITATION Car16 \l 2057 </w:instrText>
                </w:r>
                <w:r w:rsidR="009719F7">
                  <w:rPr>
                    <w:noProof/>
                    <w:sz w:val="24"/>
                    <w:szCs w:val="24"/>
                  </w:rPr>
                  <w:fldChar w:fldCharType="separate"/>
                </w:r>
                <w:r w:rsidR="009719F7" w:rsidRPr="009719F7">
                  <w:rPr>
                    <w:noProof/>
                    <w:sz w:val="24"/>
                    <w:szCs w:val="24"/>
                  </w:rPr>
                  <w:t>(Social Care Wales, 2017)</w:t>
                </w:r>
                <w:r w:rsidR="009719F7">
                  <w:rPr>
                    <w:noProof/>
                    <w:sz w:val="24"/>
                    <w:szCs w:val="24"/>
                  </w:rPr>
                  <w:fldChar w:fldCharType="end"/>
                </w:r>
              </w:sdtContent>
            </w:sdt>
            <w:r w:rsidR="00B327D5">
              <w:rPr>
                <w:noProof/>
                <w:sz w:val="24"/>
                <w:szCs w:val="24"/>
              </w:rPr>
              <w:t xml:space="preserve"> </w:t>
            </w:r>
            <w:sdt>
              <w:sdtPr>
                <w:rPr>
                  <w:noProof/>
                  <w:sz w:val="24"/>
                  <w:szCs w:val="24"/>
                </w:rPr>
                <w:id w:val="-627088755"/>
                <w:citation/>
              </w:sdtPr>
              <w:sdtEndPr/>
              <w:sdtContent>
                <w:r w:rsidR="00E20B64">
                  <w:rPr>
                    <w:noProof/>
                    <w:sz w:val="24"/>
                    <w:szCs w:val="24"/>
                  </w:rPr>
                  <w:fldChar w:fldCharType="begin"/>
                </w:r>
                <w:r w:rsidR="00E20B64">
                  <w:rPr>
                    <w:noProof/>
                    <w:sz w:val="24"/>
                    <w:szCs w:val="24"/>
                  </w:rPr>
                  <w:instrText xml:space="preserve"> CITATION BAS20 \l 2057 </w:instrText>
                </w:r>
                <w:r w:rsidR="00E20B64">
                  <w:rPr>
                    <w:noProof/>
                    <w:sz w:val="24"/>
                    <w:szCs w:val="24"/>
                  </w:rPr>
                  <w:fldChar w:fldCharType="separate"/>
                </w:r>
                <w:r w:rsidR="00E20B64" w:rsidRPr="00E20B64">
                  <w:rPr>
                    <w:noProof/>
                    <w:sz w:val="24"/>
                    <w:szCs w:val="24"/>
                  </w:rPr>
                  <w:t>(BASW, 2020)</w:t>
                </w:r>
                <w:r w:rsidR="00E20B64">
                  <w:rPr>
                    <w:noProof/>
                    <w:sz w:val="24"/>
                    <w:szCs w:val="24"/>
                  </w:rPr>
                  <w:fldChar w:fldCharType="end"/>
                </w:r>
              </w:sdtContent>
            </w:sdt>
            <w:r w:rsidR="00B327D5">
              <w:rPr>
                <w:noProof/>
                <w:sz w:val="24"/>
                <w:szCs w:val="24"/>
              </w:rPr>
              <w:t xml:space="preserve">. </w:t>
            </w:r>
          </w:p>
          <w:p w14:paraId="3772C62F" w14:textId="77777777" w:rsidR="003F2295" w:rsidRDefault="003F2295" w:rsidP="000F3EF8">
            <w:pPr>
              <w:spacing w:line="360" w:lineRule="auto"/>
              <w:jc w:val="both"/>
              <w:rPr>
                <w:noProof/>
                <w:sz w:val="24"/>
                <w:szCs w:val="24"/>
              </w:rPr>
            </w:pPr>
          </w:p>
          <w:p w14:paraId="591C5824" w14:textId="411C2984" w:rsidR="00915A7B" w:rsidRDefault="00895E30" w:rsidP="000F3EF8">
            <w:pPr>
              <w:spacing w:line="360" w:lineRule="auto"/>
              <w:jc w:val="both"/>
              <w:rPr>
                <w:noProof/>
                <w:sz w:val="24"/>
                <w:szCs w:val="24"/>
              </w:rPr>
            </w:pPr>
            <w:r>
              <w:rPr>
                <w:noProof/>
                <w:sz w:val="24"/>
                <w:szCs w:val="24"/>
              </w:rPr>
              <w:t>Through reflective casework discussions within</w:t>
            </w:r>
            <w:r w:rsidR="00267570">
              <w:rPr>
                <w:noProof/>
                <w:sz w:val="24"/>
                <w:szCs w:val="24"/>
              </w:rPr>
              <w:t xml:space="preserve"> peer support sessions I was </w:t>
            </w:r>
            <w:r w:rsidR="00CA7F69">
              <w:rPr>
                <w:noProof/>
                <w:sz w:val="24"/>
                <w:szCs w:val="24"/>
              </w:rPr>
              <w:t xml:space="preserve">somewhat </w:t>
            </w:r>
            <w:r w:rsidR="00CA7F69">
              <w:rPr>
                <w:sz w:val="24"/>
                <w:szCs w:val="24"/>
              </w:rPr>
              <w:t>familiar</w:t>
            </w:r>
            <w:r w:rsidR="00D1310F">
              <w:rPr>
                <w:sz w:val="24"/>
                <w:szCs w:val="24"/>
              </w:rPr>
              <w:t xml:space="preserve"> with some of the historic background </w:t>
            </w:r>
            <w:r w:rsidR="004A09EA">
              <w:rPr>
                <w:sz w:val="24"/>
                <w:szCs w:val="24"/>
              </w:rPr>
              <w:t>i</w:t>
            </w:r>
            <w:r w:rsidR="00ED059B">
              <w:rPr>
                <w:sz w:val="24"/>
                <w:szCs w:val="24"/>
              </w:rPr>
              <w:t>nvolving Individual A</w:t>
            </w:r>
            <w:r w:rsidR="00FF731C">
              <w:rPr>
                <w:sz w:val="24"/>
                <w:szCs w:val="24"/>
              </w:rPr>
              <w:t xml:space="preserve"> </w:t>
            </w:r>
            <w:r w:rsidR="000F45A9">
              <w:rPr>
                <w:sz w:val="24"/>
                <w:szCs w:val="24"/>
              </w:rPr>
              <w:t>and held an awareness</w:t>
            </w:r>
            <w:r w:rsidR="00DE5D78">
              <w:rPr>
                <w:sz w:val="24"/>
                <w:szCs w:val="24"/>
              </w:rPr>
              <w:t xml:space="preserve"> </w:t>
            </w:r>
            <w:r w:rsidR="000B7FD8">
              <w:rPr>
                <w:sz w:val="24"/>
                <w:szCs w:val="24"/>
              </w:rPr>
              <w:t>of some of the circumstances</w:t>
            </w:r>
            <w:r w:rsidR="00802EDF">
              <w:rPr>
                <w:sz w:val="24"/>
                <w:szCs w:val="24"/>
              </w:rPr>
              <w:t xml:space="preserve"> and reasoning</w:t>
            </w:r>
            <w:r w:rsidR="000B7FD8">
              <w:rPr>
                <w:sz w:val="24"/>
                <w:szCs w:val="24"/>
              </w:rPr>
              <w:t xml:space="preserve"> that resulted in their curren</w:t>
            </w:r>
            <w:r w:rsidR="00802EDF">
              <w:rPr>
                <w:sz w:val="24"/>
                <w:szCs w:val="24"/>
              </w:rPr>
              <w:t>t provision</w:t>
            </w:r>
            <w:r w:rsidR="002136C3">
              <w:rPr>
                <w:sz w:val="24"/>
                <w:szCs w:val="24"/>
              </w:rPr>
              <w:t xml:space="preserve"> of care </w:t>
            </w:r>
            <w:r w:rsidR="002136C3">
              <w:rPr>
                <w:sz w:val="24"/>
                <w:szCs w:val="24"/>
              </w:rPr>
              <w:lastRenderedPageBreak/>
              <w:t>and support.</w:t>
            </w:r>
            <w:r w:rsidR="00020143">
              <w:rPr>
                <w:sz w:val="24"/>
                <w:szCs w:val="24"/>
              </w:rPr>
              <w:t xml:space="preserve">   </w:t>
            </w:r>
            <w:r w:rsidR="003E0FD2">
              <w:rPr>
                <w:sz w:val="24"/>
                <w:szCs w:val="24"/>
              </w:rPr>
              <w:t>Taking this into consideration a meeting was arranged with</w:t>
            </w:r>
            <w:r w:rsidR="00840556">
              <w:rPr>
                <w:sz w:val="24"/>
                <w:szCs w:val="24"/>
              </w:rPr>
              <w:t xml:space="preserve"> the</w:t>
            </w:r>
            <w:r w:rsidR="003E0FD2">
              <w:rPr>
                <w:sz w:val="24"/>
                <w:szCs w:val="24"/>
              </w:rPr>
              <w:t xml:space="preserve"> provider to establish </w:t>
            </w:r>
            <w:r w:rsidR="00840556">
              <w:rPr>
                <w:sz w:val="24"/>
                <w:szCs w:val="24"/>
              </w:rPr>
              <w:t>the</w:t>
            </w:r>
            <w:r w:rsidR="00851309">
              <w:rPr>
                <w:sz w:val="24"/>
                <w:szCs w:val="24"/>
              </w:rPr>
              <w:t xml:space="preserve"> true picture</w:t>
            </w:r>
            <w:r w:rsidR="00CA7F69">
              <w:rPr>
                <w:sz w:val="24"/>
                <w:szCs w:val="24"/>
              </w:rPr>
              <w:t xml:space="preserve"> at this current time. </w:t>
            </w:r>
            <w:r w:rsidR="00851309">
              <w:rPr>
                <w:sz w:val="24"/>
                <w:szCs w:val="24"/>
              </w:rPr>
              <w:t xml:space="preserve">The </w:t>
            </w:r>
            <w:r w:rsidR="005710FF">
              <w:rPr>
                <w:sz w:val="24"/>
                <w:szCs w:val="24"/>
              </w:rPr>
              <w:t xml:space="preserve">Wales </w:t>
            </w:r>
            <w:r w:rsidR="00851309">
              <w:rPr>
                <w:sz w:val="24"/>
                <w:szCs w:val="24"/>
              </w:rPr>
              <w:t xml:space="preserve">Safeguarding </w:t>
            </w:r>
            <w:r w:rsidR="005710FF">
              <w:rPr>
                <w:sz w:val="24"/>
                <w:szCs w:val="24"/>
              </w:rPr>
              <w:t xml:space="preserve">Procedures </w:t>
            </w:r>
            <w:r w:rsidR="005E5CF9">
              <w:rPr>
                <w:sz w:val="24"/>
                <w:szCs w:val="24"/>
              </w:rPr>
              <w:t xml:space="preserve">2019 </w:t>
            </w:r>
            <w:sdt>
              <w:sdtPr>
                <w:rPr>
                  <w:sz w:val="24"/>
                  <w:szCs w:val="24"/>
                </w:rPr>
                <w:id w:val="-1997491848"/>
                <w:citation/>
              </w:sdtPr>
              <w:sdtEndPr/>
              <w:sdtContent>
                <w:r w:rsidR="005E5CF9">
                  <w:rPr>
                    <w:sz w:val="24"/>
                    <w:szCs w:val="24"/>
                  </w:rPr>
                  <w:fldChar w:fldCharType="begin"/>
                </w:r>
                <w:r w:rsidR="005E5CF9">
                  <w:rPr>
                    <w:sz w:val="24"/>
                    <w:szCs w:val="24"/>
                  </w:rPr>
                  <w:instrText xml:space="preserve"> CITATION Saf19 \l 2057 </w:instrText>
                </w:r>
                <w:r w:rsidR="005E5CF9">
                  <w:rPr>
                    <w:sz w:val="24"/>
                    <w:szCs w:val="24"/>
                  </w:rPr>
                  <w:fldChar w:fldCharType="separate"/>
                </w:r>
                <w:r w:rsidR="005E5CF9" w:rsidRPr="005E5CF9">
                  <w:rPr>
                    <w:noProof/>
                    <w:sz w:val="24"/>
                    <w:szCs w:val="24"/>
                  </w:rPr>
                  <w:t>(Safeguarding.Wales, 2019)</w:t>
                </w:r>
                <w:r w:rsidR="005E5CF9">
                  <w:rPr>
                    <w:sz w:val="24"/>
                    <w:szCs w:val="24"/>
                  </w:rPr>
                  <w:fldChar w:fldCharType="end"/>
                </w:r>
              </w:sdtContent>
            </w:sdt>
            <w:r w:rsidR="005E5CF9">
              <w:rPr>
                <w:sz w:val="24"/>
                <w:szCs w:val="24"/>
              </w:rPr>
              <w:t xml:space="preserve"> </w:t>
            </w:r>
            <w:r w:rsidR="00B21A2E">
              <w:rPr>
                <w:sz w:val="24"/>
                <w:szCs w:val="24"/>
              </w:rPr>
              <w:t xml:space="preserve">building on the ideals of the repealed </w:t>
            </w:r>
            <w:r w:rsidR="00E365C6">
              <w:rPr>
                <w:sz w:val="24"/>
                <w:szCs w:val="24"/>
              </w:rPr>
              <w:t>In Safe Hands</w:t>
            </w:r>
            <w:r w:rsidR="003A66BF">
              <w:rPr>
                <w:sz w:val="24"/>
                <w:szCs w:val="24"/>
              </w:rPr>
              <w:t xml:space="preserve"> 2000 p</w:t>
            </w:r>
            <w:r w:rsidR="00442B0E">
              <w:rPr>
                <w:sz w:val="24"/>
                <w:szCs w:val="24"/>
              </w:rPr>
              <w:t xml:space="preserve">rocedures </w:t>
            </w:r>
            <w:sdt>
              <w:sdtPr>
                <w:rPr>
                  <w:sz w:val="24"/>
                  <w:szCs w:val="24"/>
                </w:rPr>
                <w:id w:val="205000022"/>
                <w:citation/>
              </w:sdtPr>
              <w:sdtEndPr/>
              <w:sdtContent>
                <w:r w:rsidR="00442B0E">
                  <w:rPr>
                    <w:sz w:val="24"/>
                    <w:szCs w:val="24"/>
                  </w:rPr>
                  <w:fldChar w:fldCharType="begin"/>
                </w:r>
                <w:r w:rsidR="00442B0E">
                  <w:rPr>
                    <w:sz w:val="24"/>
                    <w:szCs w:val="24"/>
                  </w:rPr>
                  <w:instrText xml:space="preserve"> CITATION Nat00 \l 2057 </w:instrText>
                </w:r>
                <w:r w:rsidR="00442B0E">
                  <w:rPr>
                    <w:sz w:val="24"/>
                    <w:szCs w:val="24"/>
                  </w:rPr>
                  <w:fldChar w:fldCharType="separate"/>
                </w:r>
                <w:r w:rsidR="00442B0E" w:rsidRPr="00442B0E">
                  <w:rPr>
                    <w:noProof/>
                    <w:sz w:val="24"/>
                    <w:szCs w:val="24"/>
                  </w:rPr>
                  <w:t>(National Assembly for Wales, 2000)</w:t>
                </w:r>
                <w:r w:rsidR="00442B0E">
                  <w:rPr>
                    <w:sz w:val="24"/>
                    <w:szCs w:val="24"/>
                  </w:rPr>
                  <w:fldChar w:fldCharType="end"/>
                </w:r>
              </w:sdtContent>
            </w:sdt>
            <w:r w:rsidR="00442B0E">
              <w:rPr>
                <w:sz w:val="24"/>
                <w:szCs w:val="24"/>
              </w:rPr>
              <w:t xml:space="preserve"> </w:t>
            </w:r>
            <w:r w:rsidR="003A7F6B">
              <w:rPr>
                <w:sz w:val="24"/>
                <w:szCs w:val="24"/>
              </w:rPr>
              <w:t xml:space="preserve"> require me</w:t>
            </w:r>
            <w:r w:rsidR="00DA136A">
              <w:rPr>
                <w:sz w:val="24"/>
                <w:szCs w:val="24"/>
              </w:rPr>
              <w:t xml:space="preserve">, </w:t>
            </w:r>
            <w:r w:rsidR="00360D8C">
              <w:rPr>
                <w:sz w:val="24"/>
                <w:szCs w:val="24"/>
              </w:rPr>
              <w:t>a</w:t>
            </w:r>
            <w:r w:rsidR="00FD7B29">
              <w:rPr>
                <w:sz w:val="24"/>
                <w:szCs w:val="24"/>
              </w:rPr>
              <w:t xml:space="preserve">s a </w:t>
            </w:r>
            <w:r w:rsidR="00DA136A">
              <w:rPr>
                <w:sz w:val="24"/>
                <w:szCs w:val="24"/>
              </w:rPr>
              <w:t>s</w:t>
            </w:r>
            <w:r w:rsidR="00FD7B29">
              <w:rPr>
                <w:sz w:val="24"/>
                <w:szCs w:val="24"/>
              </w:rPr>
              <w:t xml:space="preserve">ocial </w:t>
            </w:r>
            <w:r w:rsidR="00DA136A">
              <w:rPr>
                <w:sz w:val="24"/>
                <w:szCs w:val="24"/>
              </w:rPr>
              <w:t>w</w:t>
            </w:r>
            <w:r w:rsidR="00FD7B29">
              <w:rPr>
                <w:sz w:val="24"/>
                <w:szCs w:val="24"/>
              </w:rPr>
              <w:t>orker</w:t>
            </w:r>
            <w:r w:rsidR="00353CD1">
              <w:rPr>
                <w:sz w:val="24"/>
                <w:szCs w:val="24"/>
              </w:rPr>
              <w:t>,</w:t>
            </w:r>
            <w:r w:rsidR="00FD7B29">
              <w:rPr>
                <w:sz w:val="24"/>
                <w:szCs w:val="24"/>
              </w:rPr>
              <w:t xml:space="preserve"> </w:t>
            </w:r>
            <w:r w:rsidR="00A138F5">
              <w:rPr>
                <w:sz w:val="24"/>
                <w:szCs w:val="24"/>
              </w:rPr>
              <w:t>to</w:t>
            </w:r>
            <w:r w:rsidR="00FD7B29">
              <w:rPr>
                <w:sz w:val="24"/>
                <w:szCs w:val="24"/>
              </w:rPr>
              <w:t xml:space="preserve"> ensure I adhere to the</w:t>
            </w:r>
            <w:r w:rsidR="00360D8C">
              <w:rPr>
                <w:sz w:val="24"/>
                <w:szCs w:val="24"/>
              </w:rPr>
              <w:t xml:space="preserve"> principles</w:t>
            </w:r>
            <w:r w:rsidR="00FD7B29">
              <w:rPr>
                <w:sz w:val="24"/>
                <w:szCs w:val="24"/>
              </w:rPr>
              <w:t xml:space="preserve"> </w:t>
            </w:r>
            <w:r w:rsidR="00BE14AA">
              <w:rPr>
                <w:sz w:val="24"/>
                <w:szCs w:val="24"/>
              </w:rPr>
              <w:t xml:space="preserve">and recognise </w:t>
            </w:r>
            <w:r w:rsidR="00A10B89">
              <w:rPr>
                <w:sz w:val="24"/>
                <w:szCs w:val="24"/>
              </w:rPr>
              <w:t>that adopt</w:t>
            </w:r>
            <w:r w:rsidR="003B7713">
              <w:rPr>
                <w:sz w:val="24"/>
                <w:szCs w:val="24"/>
              </w:rPr>
              <w:t>ing</w:t>
            </w:r>
            <w:r w:rsidR="00A10B89">
              <w:rPr>
                <w:sz w:val="24"/>
                <w:szCs w:val="24"/>
              </w:rPr>
              <w:t xml:space="preserve"> </w:t>
            </w:r>
            <w:r w:rsidR="004270E7">
              <w:rPr>
                <w:sz w:val="24"/>
                <w:szCs w:val="24"/>
              </w:rPr>
              <w:t>an</w:t>
            </w:r>
            <w:r w:rsidR="00BE14AA">
              <w:rPr>
                <w:sz w:val="24"/>
                <w:szCs w:val="24"/>
              </w:rPr>
              <w:t xml:space="preserve"> early preventative</w:t>
            </w:r>
            <w:r w:rsidR="0080629B">
              <w:rPr>
                <w:sz w:val="24"/>
                <w:szCs w:val="24"/>
              </w:rPr>
              <w:t xml:space="preserve"> </w:t>
            </w:r>
            <w:r w:rsidR="004270E7">
              <w:rPr>
                <w:sz w:val="24"/>
                <w:szCs w:val="24"/>
              </w:rPr>
              <w:t>approach</w:t>
            </w:r>
            <w:r w:rsidR="00BE14AA">
              <w:rPr>
                <w:sz w:val="24"/>
                <w:szCs w:val="24"/>
              </w:rPr>
              <w:t xml:space="preserve"> </w:t>
            </w:r>
            <w:r w:rsidR="008B6006">
              <w:rPr>
                <w:sz w:val="24"/>
                <w:szCs w:val="24"/>
              </w:rPr>
              <w:t>is paramount</w:t>
            </w:r>
            <w:r w:rsidR="00DE2DCB">
              <w:rPr>
                <w:sz w:val="24"/>
                <w:szCs w:val="24"/>
              </w:rPr>
              <w:t xml:space="preserve">, and </w:t>
            </w:r>
            <w:r w:rsidR="006E2F97">
              <w:rPr>
                <w:sz w:val="24"/>
                <w:szCs w:val="24"/>
              </w:rPr>
              <w:t>that</w:t>
            </w:r>
            <w:r w:rsidR="00B67CEE">
              <w:rPr>
                <w:sz w:val="24"/>
                <w:szCs w:val="24"/>
              </w:rPr>
              <w:t xml:space="preserve"> this</w:t>
            </w:r>
            <w:r w:rsidR="006E2F97">
              <w:rPr>
                <w:sz w:val="24"/>
                <w:szCs w:val="24"/>
              </w:rPr>
              <w:t xml:space="preserve"> is enhanced and </w:t>
            </w:r>
            <w:r w:rsidR="00820770">
              <w:rPr>
                <w:sz w:val="24"/>
                <w:szCs w:val="24"/>
              </w:rPr>
              <w:t>has better outcomes for the individual</w:t>
            </w:r>
            <w:r w:rsidR="00AA0A1D">
              <w:rPr>
                <w:sz w:val="24"/>
                <w:szCs w:val="24"/>
              </w:rPr>
              <w:t xml:space="preserve"> when </w:t>
            </w:r>
            <w:r w:rsidR="00CE492C">
              <w:rPr>
                <w:sz w:val="24"/>
                <w:szCs w:val="24"/>
              </w:rPr>
              <w:t xml:space="preserve">a multi-agency approaches are adhered to, </w:t>
            </w:r>
            <w:r w:rsidR="00FB02F0">
              <w:rPr>
                <w:sz w:val="24"/>
                <w:szCs w:val="24"/>
              </w:rPr>
              <w:t xml:space="preserve">as true picture of the </w:t>
            </w:r>
            <w:r w:rsidR="00FE6FD1">
              <w:rPr>
                <w:sz w:val="24"/>
                <w:szCs w:val="24"/>
              </w:rPr>
              <w:t xml:space="preserve">individual, their presenting circumstances and care and support needs </w:t>
            </w:r>
            <w:r w:rsidR="00DB1488">
              <w:rPr>
                <w:sz w:val="24"/>
                <w:szCs w:val="24"/>
              </w:rPr>
              <w:t xml:space="preserve">are better understood </w:t>
            </w:r>
            <w:sdt>
              <w:sdtPr>
                <w:rPr>
                  <w:sz w:val="24"/>
                  <w:szCs w:val="24"/>
                </w:rPr>
                <w:id w:val="-1283952643"/>
                <w:citation/>
              </w:sdtPr>
              <w:sdtEndPr/>
              <w:sdtContent>
                <w:r w:rsidR="00DB1488">
                  <w:rPr>
                    <w:sz w:val="24"/>
                    <w:szCs w:val="24"/>
                  </w:rPr>
                  <w:fldChar w:fldCharType="begin"/>
                </w:r>
                <w:r w:rsidR="00DB1488">
                  <w:rPr>
                    <w:sz w:val="24"/>
                    <w:szCs w:val="24"/>
                  </w:rPr>
                  <w:instrText xml:space="preserve"> CITATION Saf19 \l 2057 </w:instrText>
                </w:r>
                <w:r w:rsidR="00DB1488">
                  <w:rPr>
                    <w:sz w:val="24"/>
                    <w:szCs w:val="24"/>
                  </w:rPr>
                  <w:fldChar w:fldCharType="separate"/>
                </w:r>
                <w:r w:rsidR="00DB1488" w:rsidRPr="00DB1488">
                  <w:rPr>
                    <w:noProof/>
                    <w:sz w:val="24"/>
                    <w:szCs w:val="24"/>
                  </w:rPr>
                  <w:t>(Safeguarding.Wales, 2019)</w:t>
                </w:r>
                <w:r w:rsidR="00DB1488">
                  <w:rPr>
                    <w:sz w:val="24"/>
                    <w:szCs w:val="24"/>
                  </w:rPr>
                  <w:fldChar w:fldCharType="end"/>
                </w:r>
              </w:sdtContent>
            </w:sdt>
            <w:r w:rsidR="00243C45">
              <w:rPr>
                <w:sz w:val="24"/>
                <w:szCs w:val="24"/>
              </w:rPr>
              <w:t xml:space="preserve">.  Furthermore, </w:t>
            </w:r>
            <w:r w:rsidR="00CE492C">
              <w:rPr>
                <w:sz w:val="24"/>
                <w:szCs w:val="24"/>
              </w:rPr>
              <w:t>this</w:t>
            </w:r>
            <w:r w:rsidR="00C533EC">
              <w:rPr>
                <w:sz w:val="24"/>
                <w:szCs w:val="24"/>
              </w:rPr>
              <w:t xml:space="preserve"> enables</w:t>
            </w:r>
            <w:r w:rsidR="00243C45">
              <w:rPr>
                <w:sz w:val="24"/>
                <w:szCs w:val="24"/>
              </w:rPr>
              <w:t xml:space="preserve"> me as the</w:t>
            </w:r>
            <w:r w:rsidR="00C533EC">
              <w:rPr>
                <w:sz w:val="24"/>
                <w:szCs w:val="24"/>
              </w:rPr>
              <w:t xml:space="preserve"> </w:t>
            </w:r>
            <w:r w:rsidR="00A138F5">
              <w:rPr>
                <w:sz w:val="24"/>
                <w:szCs w:val="24"/>
              </w:rPr>
              <w:t>s</w:t>
            </w:r>
            <w:r w:rsidR="00C533EC">
              <w:rPr>
                <w:sz w:val="24"/>
                <w:szCs w:val="24"/>
              </w:rPr>
              <w:t xml:space="preserve">ocial </w:t>
            </w:r>
            <w:r w:rsidR="00F54D48">
              <w:rPr>
                <w:sz w:val="24"/>
                <w:szCs w:val="24"/>
              </w:rPr>
              <w:t>wo</w:t>
            </w:r>
            <w:r w:rsidR="00C533EC">
              <w:rPr>
                <w:sz w:val="24"/>
                <w:szCs w:val="24"/>
              </w:rPr>
              <w:t xml:space="preserve">rker to </w:t>
            </w:r>
            <w:r w:rsidR="00A91095">
              <w:rPr>
                <w:sz w:val="24"/>
                <w:szCs w:val="24"/>
              </w:rPr>
              <w:t>draw on the</w:t>
            </w:r>
            <w:r w:rsidR="00C533EC">
              <w:rPr>
                <w:sz w:val="24"/>
                <w:szCs w:val="24"/>
              </w:rPr>
              <w:t xml:space="preserve"> specific</w:t>
            </w:r>
            <w:r w:rsidR="00A91095">
              <w:rPr>
                <w:sz w:val="24"/>
                <w:szCs w:val="24"/>
              </w:rPr>
              <w:t xml:space="preserve"> skill set</w:t>
            </w:r>
            <w:r w:rsidR="0074517C">
              <w:rPr>
                <w:sz w:val="24"/>
                <w:szCs w:val="24"/>
              </w:rPr>
              <w:t xml:space="preserve"> of</w:t>
            </w:r>
            <w:r w:rsidR="00A91095">
              <w:rPr>
                <w:sz w:val="24"/>
                <w:szCs w:val="24"/>
              </w:rPr>
              <w:t xml:space="preserve"> </w:t>
            </w:r>
            <w:r w:rsidR="00A42152">
              <w:rPr>
                <w:sz w:val="24"/>
                <w:szCs w:val="24"/>
              </w:rPr>
              <w:t>other professionals</w:t>
            </w:r>
            <w:r w:rsidR="0074517C">
              <w:rPr>
                <w:sz w:val="24"/>
                <w:szCs w:val="24"/>
              </w:rPr>
              <w:t>,</w:t>
            </w:r>
            <w:r w:rsidR="00A42152">
              <w:rPr>
                <w:sz w:val="24"/>
                <w:szCs w:val="24"/>
              </w:rPr>
              <w:t xml:space="preserve"> </w:t>
            </w:r>
            <w:r w:rsidR="00EA2902">
              <w:rPr>
                <w:sz w:val="24"/>
                <w:szCs w:val="24"/>
              </w:rPr>
              <w:t>and the adoption of a uniform joined</w:t>
            </w:r>
            <w:r w:rsidR="00F54D48">
              <w:rPr>
                <w:sz w:val="24"/>
                <w:szCs w:val="24"/>
              </w:rPr>
              <w:t>-</w:t>
            </w:r>
            <w:r w:rsidR="00EA2902">
              <w:rPr>
                <w:sz w:val="24"/>
                <w:szCs w:val="24"/>
              </w:rPr>
              <w:t>up work</w:t>
            </w:r>
            <w:r w:rsidR="00BF65D9">
              <w:rPr>
                <w:sz w:val="24"/>
                <w:szCs w:val="24"/>
              </w:rPr>
              <w:t xml:space="preserve">ing </w:t>
            </w:r>
            <w:r w:rsidR="00FA6A51">
              <w:rPr>
                <w:sz w:val="24"/>
                <w:szCs w:val="24"/>
              </w:rPr>
              <w:t xml:space="preserve">from the onset </w:t>
            </w:r>
            <w:r w:rsidR="009D50FA">
              <w:rPr>
                <w:noProof/>
                <w:sz w:val="24"/>
                <w:szCs w:val="24"/>
              </w:rPr>
              <w:t xml:space="preserve">in order </w:t>
            </w:r>
            <w:r w:rsidR="00666D7D">
              <w:rPr>
                <w:noProof/>
                <w:sz w:val="24"/>
                <w:szCs w:val="24"/>
              </w:rPr>
              <w:t xml:space="preserve">to safeguard and </w:t>
            </w:r>
            <w:r w:rsidR="00853B97">
              <w:rPr>
                <w:noProof/>
                <w:sz w:val="24"/>
                <w:szCs w:val="24"/>
              </w:rPr>
              <w:t xml:space="preserve">empower </w:t>
            </w:r>
            <w:r w:rsidR="00D12115">
              <w:rPr>
                <w:noProof/>
                <w:sz w:val="24"/>
                <w:szCs w:val="24"/>
              </w:rPr>
              <w:t>the i</w:t>
            </w:r>
            <w:r w:rsidR="00E46E32">
              <w:rPr>
                <w:noProof/>
                <w:sz w:val="24"/>
                <w:szCs w:val="24"/>
              </w:rPr>
              <w:t>ndivi</w:t>
            </w:r>
            <w:r w:rsidR="0007078E">
              <w:rPr>
                <w:noProof/>
                <w:sz w:val="24"/>
                <w:szCs w:val="24"/>
              </w:rPr>
              <w:t>d</w:t>
            </w:r>
            <w:r w:rsidR="00BF65D9">
              <w:rPr>
                <w:noProof/>
                <w:sz w:val="24"/>
                <w:szCs w:val="24"/>
              </w:rPr>
              <w:t>ual at the hear</w:t>
            </w:r>
            <w:r w:rsidR="0007078E">
              <w:rPr>
                <w:noProof/>
                <w:sz w:val="24"/>
                <w:szCs w:val="24"/>
              </w:rPr>
              <w:t>t</w:t>
            </w:r>
            <w:r w:rsidR="00BF65D9">
              <w:rPr>
                <w:noProof/>
                <w:sz w:val="24"/>
                <w:szCs w:val="24"/>
              </w:rPr>
              <w:t xml:space="preserve"> of the safeguarding concern </w:t>
            </w:r>
            <w:r w:rsidR="00BF65D9" w:rsidRPr="00CB5F7C">
              <w:rPr>
                <w:noProof/>
                <w:sz w:val="24"/>
                <w:szCs w:val="24"/>
              </w:rPr>
              <w:t xml:space="preserve">Pinkney, et al., </w:t>
            </w:r>
            <w:r w:rsidR="00BF65D9">
              <w:rPr>
                <w:noProof/>
                <w:sz w:val="24"/>
                <w:szCs w:val="24"/>
              </w:rPr>
              <w:t>(</w:t>
            </w:r>
            <w:r w:rsidR="00BF65D9" w:rsidRPr="00CB5F7C">
              <w:rPr>
                <w:noProof/>
                <w:sz w:val="24"/>
                <w:szCs w:val="24"/>
              </w:rPr>
              <w:t>2008</w:t>
            </w:r>
            <w:r w:rsidR="00BF65D9">
              <w:rPr>
                <w:noProof/>
                <w:sz w:val="24"/>
                <w:szCs w:val="24"/>
              </w:rPr>
              <w:t>) ;</w:t>
            </w:r>
            <w:r w:rsidR="00BF65D9">
              <w:rPr>
                <w:sz w:val="24"/>
                <w:szCs w:val="24"/>
              </w:rPr>
              <w:t xml:space="preserve"> </w:t>
            </w:r>
            <w:r w:rsidR="00BF65D9" w:rsidRPr="00CB5F7C">
              <w:rPr>
                <w:noProof/>
                <w:sz w:val="24"/>
                <w:szCs w:val="24"/>
              </w:rPr>
              <w:t xml:space="preserve">Daniel &amp; Bowes, </w:t>
            </w:r>
            <w:r w:rsidR="00BF65D9">
              <w:rPr>
                <w:noProof/>
                <w:sz w:val="24"/>
                <w:szCs w:val="24"/>
              </w:rPr>
              <w:t>(</w:t>
            </w:r>
            <w:r w:rsidR="00BF65D9" w:rsidRPr="00CB5F7C">
              <w:rPr>
                <w:noProof/>
                <w:sz w:val="24"/>
                <w:szCs w:val="24"/>
              </w:rPr>
              <w:t>2011)</w:t>
            </w:r>
            <w:r w:rsidR="00BF65D9">
              <w:rPr>
                <w:noProof/>
                <w:sz w:val="24"/>
                <w:szCs w:val="24"/>
              </w:rPr>
              <w:t>.</w:t>
            </w:r>
            <w:r w:rsidR="00542CAB">
              <w:rPr>
                <w:noProof/>
                <w:sz w:val="24"/>
                <w:szCs w:val="24"/>
              </w:rPr>
              <w:t xml:space="preserve">   </w:t>
            </w:r>
            <w:r w:rsidR="00613529">
              <w:rPr>
                <w:noProof/>
                <w:sz w:val="24"/>
                <w:szCs w:val="24"/>
              </w:rPr>
              <w:t xml:space="preserve">Previously </w:t>
            </w:r>
            <w:r w:rsidR="00D12115">
              <w:rPr>
                <w:noProof/>
                <w:sz w:val="24"/>
                <w:szCs w:val="24"/>
              </w:rPr>
              <w:t>s</w:t>
            </w:r>
            <w:r w:rsidR="00CB4E3C">
              <w:rPr>
                <w:noProof/>
                <w:sz w:val="24"/>
                <w:szCs w:val="24"/>
              </w:rPr>
              <w:t xml:space="preserve">ocial </w:t>
            </w:r>
            <w:r w:rsidR="00D12115">
              <w:rPr>
                <w:noProof/>
                <w:sz w:val="24"/>
                <w:szCs w:val="24"/>
              </w:rPr>
              <w:t>wo</w:t>
            </w:r>
            <w:r w:rsidR="00CB4E3C">
              <w:rPr>
                <w:noProof/>
                <w:sz w:val="24"/>
                <w:szCs w:val="24"/>
              </w:rPr>
              <w:t xml:space="preserve">rkers would take the lead </w:t>
            </w:r>
            <w:r w:rsidR="008A035F">
              <w:rPr>
                <w:noProof/>
                <w:sz w:val="24"/>
                <w:szCs w:val="24"/>
              </w:rPr>
              <w:t>in safeguarding enquiries</w:t>
            </w:r>
            <w:r w:rsidR="00B96983">
              <w:rPr>
                <w:noProof/>
                <w:sz w:val="24"/>
                <w:szCs w:val="24"/>
              </w:rPr>
              <w:t>, however</w:t>
            </w:r>
            <w:r w:rsidR="001F3B20">
              <w:rPr>
                <w:noProof/>
                <w:sz w:val="24"/>
                <w:szCs w:val="24"/>
              </w:rPr>
              <w:t>,</w:t>
            </w:r>
            <w:r w:rsidR="00D055A9">
              <w:rPr>
                <w:noProof/>
                <w:sz w:val="24"/>
                <w:szCs w:val="24"/>
              </w:rPr>
              <w:t xml:space="preserve"> this was earlier espoused by</w:t>
            </w:r>
            <w:r w:rsidR="005E03D9">
              <w:rPr>
                <w:noProof/>
                <w:sz w:val="24"/>
                <w:szCs w:val="24"/>
              </w:rPr>
              <w:t xml:space="preserve"> </w:t>
            </w:r>
            <w:r w:rsidR="002552A7">
              <w:rPr>
                <w:noProof/>
                <w:sz w:val="24"/>
                <w:szCs w:val="24"/>
              </w:rPr>
              <w:t>Lord Laming’s</w:t>
            </w:r>
            <w:r w:rsidR="005E03D9">
              <w:rPr>
                <w:noProof/>
                <w:sz w:val="24"/>
                <w:szCs w:val="24"/>
              </w:rPr>
              <w:t xml:space="preserve"> report</w:t>
            </w:r>
            <w:r w:rsidR="00D055A9">
              <w:rPr>
                <w:noProof/>
                <w:sz w:val="24"/>
                <w:szCs w:val="24"/>
              </w:rPr>
              <w:t xml:space="preserve"> twenty years ago</w:t>
            </w:r>
            <w:r w:rsidR="005E03D9">
              <w:rPr>
                <w:noProof/>
                <w:sz w:val="24"/>
                <w:szCs w:val="24"/>
              </w:rPr>
              <w:t xml:space="preserve"> following the death of Victoria Climbie </w:t>
            </w:r>
            <w:r w:rsidR="006915B0">
              <w:rPr>
                <w:noProof/>
                <w:sz w:val="24"/>
                <w:szCs w:val="24"/>
              </w:rPr>
              <w:t>in which he</w:t>
            </w:r>
            <w:r w:rsidR="00745634">
              <w:rPr>
                <w:noProof/>
                <w:sz w:val="24"/>
                <w:szCs w:val="24"/>
              </w:rPr>
              <w:t xml:space="preserve"> </w:t>
            </w:r>
            <w:r w:rsidR="002552A7">
              <w:rPr>
                <w:noProof/>
                <w:sz w:val="24"/>
                <w:szCs w:val="24"/>
              </w:rPr>
              <w:t>asserted that for effective sa</w:t>
            </w:r>
            <w:r w:rsidR="00DC2157">
              <w:rPr>
                <w:noProof/>
                <w:sz w:val="24"/>
                <w:szCs w:val="24"/>
              </w:rPr>
              <w:t>feguarding to occur then a prerequisite of</w:t>
            </w:r>
            <w:r w:rsidR="00B96983">
              <w:rPr>
                <w:noProof/>
                <w:sz w:val="24"/>
                <w:szCs w:val="24"/>
              </w:rPr>
              <w:t xml:space="preserve"> joined</w:t>
            </w:r>
            <w:r w:rsidR="0029765A">
              <w:rPr>
                <w:noProof/>
                <w:sz w:val="24"/>
                <w:szCs w:val="24"/>
              </w:rPr>
              <w:t>-</w:t>
            </w:r>
            <w:r w:rsidR="00B96983">
              <w:rPr>
                <w:noProof/>
                <w:sz w:val="24"/>
                <w:szCs w:val="24"/>
              </w:rPr>
              <w:t>up working</w:t>
            </w:r>
            <w:r w:rsidR="001A3DEC">
              <w:rPr>
                <w:noProof/>
                <w:sz w:val="24"/>
                <w:szCs w:val="24"/>
              </w:rPr>
              <w:t xml:space="preserve"> is a must</w:t>
            </w:r>
            <w:r w:rsidR="00B96983">
              <w:rPr>
                <w:noProof/>
                <w:sz w:val="24"/>
                <w:szCs w:val="24"/>
              </w:rPr>
              <w:t xml:space="preserve"> </w:t>
            </w:r>
            <w:sdt>
              <w:sdtPr>
                <w:rPr>
                  <w:noProof/>
                  <w:sz w:val="24"/>
                  <w:szCs w:val="24"/>
                </w:rPr>
                <w:id w:val="-1794506200"/>
                <w:citation/>
              </w:sdtPr>
              <w:sdtEndPr/>
              <w:sdtContent>
                <w:r w:rsidR="0074590F">
                  <w:rPr>
                    <w:noProof/>
                    <w:sz w:val="24"/>
                    <w:szCs w:val="24"/>
                  </w:rPr>
                  <w:fldChar w:fldCharType="begin"/>
                </w:r>
                <w:r w:rsidR="00170AA0">
                  <w:rPr>
                    <w:noProof/>
                    <w:sz w:val="24"/>
                    <w:szCs w:val="24"/>
                  </w:rPr>
                  <w:instrText xml:space="preserve">CITATION Lam03 \l 2057 </w:instrText>
                </w:r>
                <w:r w:rsidR="0074590F">
                  <w:rPr>
                    <w:noProof/>
                    <w:sz w:val="24"/>
                    <w:szCs w:val="24"/>
                  </w:rPr>
                  <w:fldChar w:fldCharType="separate"/>
                </w:r>
                <w:r w:rsidR="00170AA0" w:rsidRPr="00170AA0">
                  <w:rPr>
                    <w:noProof/>
                    <w:sz w:val="24"/>
                    <w:szCs w:val="24"/>
                  </w:rPr>
                  <w:t>(Laming, 2003)</w:t>
                </w:r>
                <w:r w:rsidR="0074590F">
                  <w:rPr>
                    <w:noProof/>
                    <w:sz w:val="24"/>
                    <w:szCs w:val="24"/>
                  </w:rPr>
                  <w:fldChar w:fldCharType="end"/>
                </w:r>
              </w:sdtContent>
            </w:sdt>
            <w:r w:rsidR="00E51F54">
              <w:rPr>
                <w:noProof/>
                <w:sz w:val="24"/>
                <w:szCs w:val="24"/>
              </w:rPr>
              <w:t>.</w:t>
            </w:r>
          </w:p>
          <w:p w14:paraId="2E095563" w14:textId="77777777" w:rsidR="003421C8" w:rsidRDefault="003421C8" w:rsidP="000F3EF8">
            <w:pPr>
              <w:spacing w:line="360" w:lineRule="auto"/>
              <w:jc w:val="both"/>
              <w:rPr>
                <w:noProof/>
                <w:sz w:val="24"/>
                <w:szCs w:val="24"/>
              </w:rPr>
            </w:pPr>
          </w:p>
          <w:p w14:paraId="52953D53" w14:textId="426DCDB9" w:rsidR="00636D95" w:rsidRDefault="00D9723E" w:rsidP="003B7630">
            <w:pPr>
              <w:spacing w:line="360" w:lineRule="auto"/>
              <w:jc w:val="both"/>
              <w:rPr>
                <w:noProof/>
                <w:sz w:val="24"/>
                <w:szCs w:val="24"/>
              </w:rPr>
            </w:pPr>
            <w:r>
              <w:rPr>
                <w:noProof/>
                <w:sz w:val="24"/>
                <w:szCs w:val="24"/>
              </w:rPr>
              <w:t>Once</w:t>
            </w:r>
            <w:r w:rsidR="00664104">
              <w:rPr>
                <w:noProof/>
                <w:sz w:val="24"/>
                <w:szCs w:val="24"/>
              </w:rPr>
              <w:t xml:space="preserve"> I had had the initial meeting </w:t>
            </w:r>
            <w:r w:rsidR="00055D2D">
              <w:rPr>
                <w:noProof/>
                <w:sz w:val="24"/>
                <w:szCs w:val="24"/>
              </w:rPr>
              <w:t>with the agency</w:t>
            </w:r>
            <w:r w:rsidR="004C3D7F">
              <w:rPr>
                <w:noProof/>
                <w:sz w:val="24"/>
                <w:szCs w:val="24"/>
              </w:rPr>
              <w:t xml:space="preserve"> and gathered the </w:t>
            </w:r>
            <w:r w:rsidR="00A20FDE">
              <w:rPr>
                <w:noProof/>
                <w:sz w:val="24"/>
                <w:szCs w:val="24"/>
              </w:rPr>
              <w:t xml:space="preserve">facts from </w:t>
            </w:r>
            <w:r w:rsidR="00E21C2F">
              <w:rPr>
                <w:noProof/>
                <w:sz w:val="24"/>
                <w:szCs w:val="24"/>
              </w:rPr>
              <w:t xml:space="preserve"> the agen</w:t>
            </w:r>
            <w:r w:rsidR="005E03D9">
              <w:rPr>
                <w:noProof/>
                <w:sz w:val="24"/>
                <w:szCs w:val="24"/>
              </w:rPr>
              <w:t>c</w:t>
            </w:r>
            <w:r w:rsidR="00E21C2F">
              <w:rPr>
                <w:noProof/>
                <w:sz w:val="24"/>
                <w:szCs w:val="24"/>
              </w:rPr>
              <w:t xml:space="preserve">ies </w:t>
            </w:r>
            <w:r w:rsidR="00A20FDE">
              <w:rPr>
                <w:noProof/>
                <w:sz w:val="24"/>
                <w:szCs w:val="24"/>
              </w:rPr>
              <w:t>perspective</w:t>
            </w:r>
            <w:r w:rsidR="00055D2D">
              <w:rPr>
                <w:noProof/>
                <w:sz w:val="24"/>
                <w:szCs w:val="24"/>
              </w:rPr>
              <w:t xml:space="preserve"> it was imperitive that </w:t>
            </w:r>
            <w:r w:rsidR="004C3D7F">
              <w:rPr>
                <w:noProof/>
                <w:sz w:val="24"/>
                <w:szCs w:val="24"/>
              </w:rPr>
              <w:t>I</w:t>
            </w:r>
            <w:r w:rsidR="003E6696">
              <w:rPr>
                <w:noProof/>
                <w:sz w:val="24"/>
                <w:szCs w:val="24"/>
              </w:rPr>
              <w:t xml:space="preserve"> met with Individual A </w:t>
            </w:r>
            <w:r w:rsidR="001C37AE">
              <w:rPr>
                <w:noProof/>
                <w:sz w:val="24"/>
                <w:szCs w:val="24"/>
              </w:rPr>
              <w:t>to ascert</w:t>
            </w:r>
            <w:r w:rsidR="00D045B4">
              <w:rPr>
                <w:noProof/>
                <w:sz w:val="24"/>
                <w:szCs w:val="24"/>
              </w:rPr>
              <w:t xml:space="preserve">cain and have regards to </w:t>
            </w:r>
            <w:r w:rsidR="00D83EF7">
              <w:rPr>
                <w:noProof/>
                <w:sz w:val="24"/>
                <w:szCs w:val="24"/>
              </w:rPr>
              <w:t xml:space="preserve">their views on the information that </w:t>
            </w:r>
            <w:r w:rsidR="00C32CC1">
              <w:rPr>
                <w:noProof/>
                <w:sz w:val="24"/>
                <w:szCs w:val="24"/>
              </w:rPr>
              <w:t>had been shared to me</w:t>
            </w:r>
            <w:r w:rsidR="00DE03ED">
              <w:rPr>
                <w:noProof/>
                <w:sz w:val="24"/>
                <w:szCs w:val="24"/>
              </w:rPr>
              <w:t xml:space="preserve"> </w:t>
            </w:r>
            <w:r w:rsidR="004F5FDD">
              <w:rPr>
                <w:noProof/>
                <w:sz w:val="24"/>
                <w:szCs w:val="24"/>
              </w:rPr>
              <w:t>and establishing their thoughts</w:t>
            </w:r>
            <w:r w:rsidR="00EB79A4">
              <w:rPr>
                <w:noProof/>
                <w:sz w:val="24"/>
                <w:szCs w:val="24"/>
              </w:rPr>
              <w:t xml:space="preserve"> and what had been presented</w:t>
            </w:r>
            <w:r w:rsidR="0045081E">
              <w:rPr>
                <w:noProof/>
                <w:sz w:val="24"/>
                <w:szCs w:val="24"/>
              </w:rPr>
              <w:t xml:space="preserve"> by the agency</w:t>
            </w:r>
            <w:r w:rsidR="009C1CA3">
              <w:rPr>
                <w:noProof/>
                <w:sz w:val="24"/>
                <w:szCs w:val="24"/>
              </w:rPr>
              <w:t>.</w:t>
            </w:r>
            <w:r w:rsidR="0045081E">
              <w:rPr>
                <w:noProof/>
                <w:sz w:val="24"/>
                <w:szCs w:val="24"/>
              </w:rPr>
              <w:t xml:space="preserve">  I was acutely aware</w:t>
            </w:r>
            <w:r w:rsidR="00BC45E9">
              <w:rPr>
                <w:noProof/>
                <w:sz w:val="24"/>
                <w:szCs w:val="24"/>
              </w:rPr>
              <w:t xml:space="preserve"> at this stage</w:t>
            </w:r>
            <w:r w:rsidR="0045081E">
              <w:rPr>
                <w:noProof/>
                <w:sz w:val="24"/>
                <w:szCs w:val="24"/>
              </w:rPr>
              <w:t xml:space="preserve"> that</w:t>
            </w:r>
            <w:r w:rsidR="00BC45E9">
              <w:rPr>
                <w:noProof/>
                <w:sz w:val="24"/>
                <w:szCs w:val="24"/>
              </w:rPr>
              <w:t xml:space="preserve"> when</w:t>
            </w:r>
            <w:r w:rsidR="002E1784">
              <w:rPr>
                <w:noProof/>
                <w:sz w:val="24"/>
                <w:szCs w:val="24"/>
              </w:rPr>
              <w:t xml:space="preserve"> </w:t>
            </w:r>
            <w:r w:rsidR="00BC45E9">
              <w:rPr>
                <w:noProof/>
                <w:sz w:val="24"/>
                <w:szCs w:val="24"/>
              </w:rPr>
              <w:t xml:space="preserve">meeting with Individual A, I would be </w:t>
            </w:r>
            <w:r w:rsidR="00FF215F">
              <w:rPr>
                <w:noProof/>
                <w:sz w:val="24"/>
                <w:szCs w:val="24"/>
              </w:rPr>
              <w:t xml:space="preserve">focusing on </w:t>
            </w:r>
            <w:r w:rsidR="00CE03D6">
              <w:rPr>
                <w:noProof/>
                <w:sz w:val="24"/>
                <w:szCs w:val="24"/>
              </w:rPr>
              <w:t xml:space="preserve"> several safeguarding concerns.  This</w:t>
            </w:r>
            <w:r w:rsidR="005527C6">
              <w:rPr>
                <w:noProof/>
                <w:sz w:val="24"/>
                <w:szCs w:val="24"/>
              </w:rPr>
              <w:t xml:space="preserve"> not </w:t>
            </w:r>
            <w:r w:rsidR="00CE03D6">
              <w:rPr>
                <w:noProof/>
                <w:sz w:val="24"/>
                <w:szCs w:val="24"/>
              </w:rPr>
              <w:t xml:space="preserve"> </w:t>
            </w:r>
            <w:r w:rsidR="00FF215F">
              <w:rPr>
                <w:noProof/>
                <w:sz w:val="24"/>
                <w:szCs w:val="24"/>
              </w:rPr>
              <w:t xml:space="preserve">only </w:t>
            </w:r>
            <w:r w:rsidR="00A25018">
              <w:rPr>
                <w:noProof/>
                <w:sz w:val="24"/>
                <w:szCs w:val="24"/>
              </w:rPr>
              <w:t xml:space="preserve">concerned </w:t>
            </w:r>
            <w:r w:rsidR="00FF215F">
              <w:rPr>
                <w:noProof/>
                <w:sz w:val="24"/>
                <w:szCs w:val="24"/>
              </w:rPr>
              <w:t>Individual</w:t>
            </w:r>
            <w:r w:rsidR="00E25E9F">
              <w:rPr>
                <w:noProof/>
                <w:sz w:val="24"/>
                <w:szCs w:val="24"/>
              </w:rPr>
              <w:t xml:space="preserve"> </w:t>
            </w:r>
            <w:r w:rsidR="00636D95">
              <w:rPr>
                <w:noProof/>
                <w:sz w:val="24"/>
                <w:szCs w:val="24"/>
              </w:rPr>
              <w:t xml:space="preserve">A being the </w:t>
            </w:r>
            <w:r w:rsidR="00A25018">
              <w:rPr>
                <w:noProof/>
                <w:sz w:val="24"/>
                <w:szCs w:val="24"/>
              </w:rPr>
              <w:t>pote</w:t>
            </w:r>
            <w:r w:rsidR="0001590D">
              <w:rPr>
                <w:noProof/>
                <w:sz w:val="24"/>
                <w:szCs w:val="24"/>
              </w:rPr>
              <w:t>n</w:t>
            </w:r>
            <w:r w:rsidR="0093494B">
              <w:rPr>
                <w:noProof/>
                <w:sz w:val="24"/>
                <w:szCs w:val="24"/>
              </w:rPr>
              <w:t>t</w:t>
            </w:r>
            <w:r w:rsidR="0001590D">
              <w:rPr>
                <w:noProof/>
                <w:sz w:val="24"/>
                <w:szCs w:val="24"/>
              </w:rPr>
              <w:t>ial</w:t>
            </w:r>
            <w:r w:rsidR="00A25018">
              <w:rPr>
                <w:noProof/>
                <w:sz w:val="24"/>
                <w:szCs w:val="24"/>
              </w:rPr>
              <w:t xml:space="preserve"> </w:t>
            </w:r>
            <w:r w:rsidR="00636D95">
              <w:rPr>
                <w:noProof/>
                <w:sz w:val="24"/>
                <w:szCs w:val="24"/>
              </w:rPr>
              <w:t xml:space="preserve">victim and at </w:t>
            </w:r>
            <w:r w:rsidR="001048E6">
              <w:rPr>
                <w:noProof/>
                <w:sz w:val="24"/>
                <w:szCs w:val="24"/>
              </w:rPr>
              <w:t xml:space="preserve">risk of self neglect and </w:t>
            </w:r>
            <w:r w:rsidR="005527C6">
              <w:rPr>
                <w:noProof/>
                <w:sz w:val="24"/>
                <w:szCs w:val="24"/>
              </w:rPr>
              <w:t xml:space="preserve"> </w:t>
            </w:r>
            <w:r w:rsidR="001048E6">
              <w:rPr>
                <w:noProof/>
                <w:sz w:val="24"/>
                <w:szCs w:val="24"/>
              </w:rPr>
              <w:t>financial abuse</w:t>
            </w:r>
            <w:r w:rsidR="005527C6">
              <w:rPr>
                <w:noProof/>
                <w:sz w:val="24"/>
                <w:szCs w:val="24"/>
              </w:rPr>
              <w:t xml:space="preserve"> </w:t>
            </w:r>
            <w:r w:rsidR="006E464E">
              <w:rPr>
                <w:noProof/>
                <w:sz w:val="24"/>
                <w:szCs w:val="24"/>
              </w:rPr>
              <w:t>themselves</w:t>
            </w:r>
            <w:r w:rsidR="002E1784">
              <w:rPr>
                <w:noProof/>
                <w:sz w:val="24"/>
                <w:szCs w:val="24"/>
              </w:rPr>
              <w:t>,</w:t>
            </w:r>
            <w:r w:rsidR="0001590D">
              <w:rPr>
                <w:noProof/>
                <w:sz w:val="24"/>
                <w:szCs w:val="24"/>
              </w:rPr>
              <w:t xml:space="preserve"> </w:t>
            </w:r>
            <w:r w:rsidR="00E25E9F">
              <w:rPr>
                <w:noProof/>
                <w:sz w:val="24"/>
                <w:szCs w:val="24"/>
              </w:rPr>
              <w:t xml:space="preserve"> </w:t>
            </w:r>
            <w:r w:rsidR="00435CFE">
              <w:rPr>
                <w:noProof/>
                <w:sz w:val="24"/>
                <w:szCs w:val="24"/>
              </w:rPr>
              <w:t xml:space="preserve">but also discussions would need to </w:t>
            </w:r>
            <w:r w:rsidR="00445B48">
              <w:rPr>
                <w:noProof/>
                <w:sz w:val="24"/>
                <w:szCs w:val="24"/>
              </w:rPr>
              <w:t xml:space="preserve">take place with Individual A around the concerns raised that they were also </w:t>
            </w:r>
            <w:r w:rsidR="00A7043D">
              <w:rPr>
                <w:noProof/>
                <w:sz w:val="24"/>
                <w:szCs w:val="24"/>
              </w:rPr>
              <w:t xml:space="preserve">the alleged perpertartor of financial abuse </w:t>
            </w:r>
            <w:r w:rsidR="00B2312E">
              <w:rPr>
                <w:noProof/>
                <w:sz w:val="24"/>
                <w:szCs w:val="24"/>
              </w:rPr>
              <w:t>against another individual who was</w:t>
            </w:r>
            <w:r w:rsidR="00326B81">
              <w:rPr>
                <w:noProof/>
                <w:sz w:val="24"/>
                <w:szCs w:val="24"/>
              </w:rPr>
              <w:t xml:space="preserve"> also</w:t>
            </w:r>
            <w:r w:rsidR="00B2312E">
              <w:rPr>
                <w:noProof/>
                <w:sz w:val="24"/>
                <w:szCs w:val="24"/>
              </w:rPr>
              <w:t xml:space="preserve"> perceived as </w:t>
            </w:r>
            <w:r w:rsidR="00F3074B">
              <w:rPr>
                <w:noProof/>
                <w:sz w:val="24"/>
                <w:szCs w:val="24"/>
              </w:rPr>
              <w:t>vulnerable.</w:t>
            </w:r>
            <w:r w:rsidR="001C54E4">
              <w:rPr>
                <w:noProof/>
                <w:sz w:val="24"/>
                <w:szCs w:val="24"/>
              </w:rPr>
              <w:t xml:space="preserve">  </w:t>
            </w:r>
            <w:r w:rsidR="00F3074B">
              <w:rPr>
                <w:noProof/>
                <w:sz w:val="24"/>
                <w:szCs w:val="24"/>
              </w:rPr>
              <w:t xml:space="preserve">This </w:t>
            </w:r>
            <w:r w:rsidR="00F715C1">
              <w:rPr>
                <w:noProof/>
                <w:sz w:val="24"/>
                <w:szCs w:val="24"/>
              </w:rPr>
              <w:t>initially left me feeling somewhat conflicted and</w:t>
            </w:r>
            <w:r w:rsidR="00110A55">
              <w:rPr>
                <w:noProof/>
                <w:sz w:val="24"/>
                <w:szCs w:val="24"/>
              </w:rPr>
              <w:t xml:space="preserve"> </w:t>
            </w:r>
            <w:r w:rsidR="00F0675F">
              <w:rPr>
                <w:noProof/>
                <w:sz w:val="24"/>
                <w:szCs w:val="24"/>
              </w:rPr>
              <w:t xml:space="preserve">unclear whether one aspect </w:t>
            </w:r>
            <w:r w:rsidR="00CF034A">
              <w:rPr>
                <w:noProof/>
                <w:sz w:val="24"/>
                <w:szCs w:val="24"/>
              </w:rPr>
              <w:t xml:space="preserve">needed to </w:t>
            </w:r>
            <w:r w:rsidR="0059355B">
              <w:rPr>
                <w:noProof/>
                <w:sz w:val="24"/>
                <w:szCs w:val="24"/>
              </w:rPr>
              <w:t>be identified as</w:t>
            </w:r>
            <w:r w:rsidR="00CF034A">
              <w:rPr>
                <w:noProof/>
                <w:sz w:val="24"/>
                <w:szCs w:val="24"/>
              </w:rPr>
              <w:t xml:space="preserve"> a priority </w:t>
            </w:r>
            <w:r w:rsidR="00B767AF">
              <w:rPr>
                <w:noProof/>
                <w:sz w:val="24"/>
                <w:szCs w:val="24"/>
              </w:rPr>
              <w:t>in terms of safeguarding nee</w:t>
            </w:r>
            <w:r w:rsidR="00C42714">
              <w:rPr>
                <w:noProof/>
                <w:sz w:val="24"/>
                <w:szCs w:val="24"/>
              </w:rPr>
              <w:t>d</w:t>
            </w:r>
            <w:r w:rsidR="001163CA">
              <w:rPr>
                <w:noProof/>
                <w:sz w:val="24"/>
                <w:szCs w:val="24"/>
              </w:rPr>
              <w:t>.</w:t>
            </w:r>
            <w:r w:rsidR="00A14ACB">
              <w:rPr>
                <w:noProof/>
                <w:sz w:val="24"/>
                <w:szCs w:val="24"/>
              </w:rPr>
              <w:t xml:space="preserve">  </w:t>
            </w:r>
            <w:r w:rsidR="00693A84">
              <w:rPr>
                <w:noProof/>
                <w:sz w:val="24"/>
                <w:szCs w:val="24"/>
              </w:rPr>
              <w:t xml:space="preserve">However, </w:t>
            </w:r>
            <w:r w:rsidR="00B126D2">
              <w:rPr>
                <w:noProof/>
                <w:sz w:val="24"/>
                <w:szCs w:val="24"/>
              </w:rPr>
              <w:t xml:space="preserve">I felt </w:t>
            </w:r>
            <w:r w:rsidR="00693A84">
              <w:rPr>
                <w:noProof/>
                <w:sz w:val="24"/>
                <w:szCs w:val="24"/>
              </w:rPr>
              <w:t xml:space="preserve">reassured </w:t>
            </w:r>
            <w:r w:rsidR="00C47061">
              <w:rPr>
                <w:noProof/>
                <w:sz w:val="24"/>
                <w:szCs w:val="24"/>
              </w:rPr>
              <w:t>having met with the agency</w:t>
            </w:r>
            <w:r w:rsidR="00B126D2">
              <w:rPr>
                <w:noProof/>
                <w:sz w:val="24"/>
                <w:szCs w:val="24"/>
              </w:rPr>
              <w:t xml:space="preserve"> that </w:t>
            </w:r>
            <w:r w:rsidR="00C47061">
              <w:rPr>
                <w:noProof/>
                <w:sz w:val="24"/>
                <w:szCs w:val="24"/>
              </w:rPr>
              <w:t>Individual A</w:t>
            </w:r>
            <w:r w:rsidR="00325B3D">
              <w:rPr>
                <w:noProof/>
                <w:sz w:val="24"/>
                <w:szCs w:val="24"/>
              </w:rPr>
              <w:t>'s</w:t>
            </w:r>
            <w:r w:rsidR="00C47061">
              <w:rPr>
                <w:noProof/>
                <w:sz w:val="24"/>
                <w:szCs w:val="24"/>
              </w:rPr>
              <w:t xml:space="preserve"> </w:t>
            </w:r>
            <w:r w:rsidR="00847DDD">
              <w:rPr>
                <w:noProof/>
                <w:sz w:val="24"/>
                <w:szCs w:val="24"/>
              </w:rPr>
              <w:t>that the</w:t>
            </w:r>
            <w:r w:rsidR="00183113">
              <w:rPr>
                <w:noProof/>
                <w:sz w:val="24"/>
                <w:szCs w:val="24"/>
              </w:rPr>
              <w:t xml:space="preserve">y </w:t>
            </w:r>
            <w:r w:rsidR="00847DDD">
              <w:rPr>
                <w:noProof/>
                <w:sz w:val="24"/>
                <w:szCs w:val="24"/>
              </w:rPr>
              <w:t xml:space="preserve">did have </w:t>
            </w:r>
            <w:r w:rsidR="00B92312">
              <w:rPr>
                <w:noProof/>
                <w:sz w:val="24"/>
                <w:szCs w:val="24"/>
              </w:rPr>
              <w:t>risk assesments in place</w:t>
            </w:r>
            <w:r w:rsidR="000D5013">
              <w:rPr>
                <w:noProof/>
                <w:sz w:val="24"/>
                <w:szCs w:val="24"/>
              </w:rPr>
              <w:t xml:space="preserve"> in terms of monitoring Individual A’s </w:t>
            </w:r>
            <w:r w:rsidR="005D3D8D">
              <w:rPr>
                <w:noProof/>
                <w:sz w:val="24"/>
                <w:szCs w:val="24"/>
              </w:rPr>
              <w:t xml:space="preserve">physical and mental health </w:t>
            </w:r>
            <w:sdt>
              <w:sdtPr>
                <w:rPr>
                  <w:noProof/>
                  <w:sz w:val="24"/>
                  <w:szCs w:val="24"/>
                </w:rPr>
                <w:id w:val="-764072393"/>
                <w:citation/>
              </w:sdtPr>
              <w:sdtEndPr/>
              <w:sdtContent>
                <w:r w:rsidR="00A326CD">
                  <w:rPr>
                    <w:noProof/>
                    <w:sz w:val="24"/>
                    <w:szCs w:val="24"/>
                  </w:rPr>
                  <w:fldChar w:fldCharType="begin"/>
                </w:r>
                <w:r w:rsidR="00A326CD">
                  <w:rPr>
                    <w:noProof/>
                    <w:sz w:val="24"/>
                    <w:szCs w:val="24"/>
                  </w:rPr>
                  <w:instrText xml:space="preserve"> CITATION Kem13 \l 2057 </w:instrText>
                </w:r>
                <w:r w:rsidR="00A326CD">
                  <w:rPr>
                    <w:noProof/>
                    <w:sz w:val="24"/>
                    <w:szCs w:val="24"/>
                  </w:rPr>
                  <w:fldChar w:fldCharType="separate"/>
                </w:r>
                <w:r w:rsidR="00A326CD" w:rsidRPr="00A326CD">
                  <w:rPr>
                    <w:noProof/>
                    <w:sz w:val="24"/>
                    <w:szCs w:val="24"/>
                  </w:rPr>
                  <w:t>(Kemshall, et al., 2013)</w:t>
                </w:r>
                <w:r w:rsidR="00A326CD">
                  <w:rPr>
                    <w:noProof/>
                    <w:sz w:val="24"/>
                    <w:szCs w:val="24"/>
                  </w:rPr>
                  <w:fldChar w:fldCharType="end"/>
                </w:r>
              </w:sdtContent>
            </w:sdt>
            <w:r w:rsidR="0042440B">
              <w:rPr>
                <w:noProof/>
                <w:sz w:val="24"/>
                <w:szCs w:val="24"/>
              </w:rPr>
              <w:t xml:space="preserve"> </w:t>
            </w:r>
            <w:r w:rsidR="005D3D8D">
              <w:rPr>
                <w:noProof/>
                <w:sz w:val="24"/>
                <w:szCs w:val="24"/>
              </w:rPr>
              <w:t xml:space="preserve">and </w:t>
            </w:r>
            <w:r w:rsidR="00036518">
              <w:rPr>
                <w:noProof/>
                <w:sz w:val="24"/>
                <w:szCs w:val="24"/>
              </w:rPr>
              <w:t xml:space="preserve">were continuing to </w:t>
            </w:r>
            <w:r w:rsidR="003D27EF">
              <w:rPr>
                <w:noProof/>
                <w:sz w:val="24"/>
                <w:szCs w:val="24"/>
              </w:rPr>
              <w:t xml:space="preserve">make attempts to engage Individual </w:t>
            </w:r>
            <w:r w:rsidR="009D1790">
              <w:rPr>
                <w:noProof/>
                <w:sz w:val="24"/>
                <w:szCs w:val="24"/>
              </w:rPr>
              <w:t>A in maintaining</w:t>
            </w:r>
            <w:r w:rsidR="00B37BC3">
              <w:rPr>
                <w:noProof/>
                <w:sz w:val="24"/>
                <w:szCs w:val="24"/>
              </w:rPr>
              <w:t xml:space="preserve"> their personal hygiene and </w:t>
            </w:r>
            <w:r w:rsidR="00D86DCC">
              <w:rPr>
                <w:noProof/>
                <w:sz w:val="24"/>
                <w:szCs w:val="24"/>
              </w:rPr>
              <w:lastRenderedPageBreak/>
              <w:t>encouraging them to reduce their alchohol consumption</w:t>
            </w:r>
            <w:r w:rsidR="0042440B">
              <w:rPr>
                <w:noProof/>
                <w:sz w:val="24"/>
                <w:szCs w:val="24"/>
              </w:rPr>
              <w:t xml:space="preserve"> </w:t>
            </w:r>
            <w:r w:rsidR="00324C7A">
              <w:rPr>
                <w:noProof/>
                <w:sz w:val="24"/>
                <w:szCs w:val="24"/>
              </w:rPr>
              <w:t xml:space="preserve">through implementing an Active Support </w:t>
            </w:r>
            <w:r w:rsidR="00135520">
              <w:rPr>
                <w:noProof/>
                <w:sz w:val="24"/>
                <w:szCs w:val="24"/>
              </w:rPr>
              <w:t xml:space="preserve">model </w:t>
            </w:r>
            <w:sdt>
              <w:sdtPr>
                <w:rPr>
                  <w:noProof/>
                  <w:sz w:val="24"/>
                  <w:szCs w:val="24"/>
                </w:rPr>
                <w:id w:val="-518087820"/>
                <w:citation/>
              </w:sdtPr>
              <w:sdtEndPr/>
              <w:sdtContent>
                <w:r w:rsidR="00135520">
                  <w:rPr>
                    <w:noProof/>
                    <w:sz w:val="24"/>
                    <w:szCs w:val="24"/>
                  </w:rPr>
                  <w:fldChar w:fldCharType="begin"/>
                </w:r>
                <w:r w:rsidR="00135520">
                  <w:rPr>
                    <w:noProof/>
                    <w:sz w:val="24"/>
                    <w:szCs w:val="24"/>
                  </w:rPr>
                  <w:instrText xml:space="preserve"> CITATION Jon10 \l 2057 </w:instrText>
                </w:r>
                <w:r w:rsidR="00135520">
                  <w:rPr>
                    <w:noProof/>
                    <w:sz w:val="24"/>
                    <w:szCs w:val="24"/>
                  </w:rPr>
                  <w:fldChar w:fldCharType="separate"/>
                </w:r>
                <w:r w:rsidR="00135520" w:rsidRPr="00135520">
                  <w:rPr>
                    <w:noProof/>
                    <w:sz w:val="24"/>
                    <w:szCs w:val="24"/>
                  </w:rPr>
                  <w:t>(Jones, et al., 2010)</w:t>
                </w:r>
                <w:r w:rsidR="00135520">
                  <w:rPr>
                    <w:noProof/>
                    <w:sz w:val="24"/>
                    <w:szCs w:val="24"/>
                  </w:rPr>
                  <w:fldChar w:fldCharType="end"/>
                </w:r>
              </w:sdtContent>
            </w:sdt>
            <w:r w:rsidR="009227CA">
              <w:rPr>
                <w:noProof/>
                <w:sz w:val="24"/>
                <w:szCs w:val="24"/>
              </w:rPr>
              <w:t xml:space="preserve"> and would continue to report and share </w:t>
            </w:r>
            <w:r w:rsidR="000E7237">
              <w:rPr>
                <w:noProof/>
                <w:sz w:val="24"/>
                <w:szCs w:val="24"/>
              </w:rPr>
              <w:t>any new developments</w:t>
            </w:r>
            <w:r w:rsidR="009013E0">
              <w:rPr>
                <w:noProof/>
                <w:sz w:val="24"/>
                <w:szCs w:val="24"/>
              </w:rPr>
              <w:t xml:space="preserve"> or information which was pertinant to the safeguarding concerns already know</w:t>
            </w:r>
            <w:r w:rsidR="00E43A6C">
              <w:rPr>
                <w:noProof/>
                <w:sz w:val="24"/>
                <w:szCs w:val="24"/>
              </w:rPr>
              <w:t>n.</w:t>
            </w:r>
            <w:r w:rsidR="00183113">
              <w:rPr>
                <w:noProof/>
                <w:sz w:val="24"/>
                <w:szCs w:val="24"/>
              </w:rPr>
              <w:t xml:space="preserve">  </w:t>
            </w:r>
            <w:r w:rsidR="00125B60">
              <w:rPr>
                <w:noProof/>
                <w:sz w:val="24"/>
                <w:szCs w:val="24"/>
              </w:rPr>
              <w:t xml:space="preserve">  </w:t>
            </w:r>
            <w:r w:rsidR="00F715C1">
              <w:rPr>
                <w:noProof/>
                <w:sz w:val="24"/>
                <w:szCs w:val="24"/>
              </w:rPr>
              <w:t xml:space="preserve">I </w:t>
            </w:r>
            <w:r w:rsidR="00824A25">
              <w:rPr>
                <w:noProof/>
                <w:sz w:val="24"/>
                <w:szCs w:val="24"/>
              </w:rPr>
              <w:t xml:space="preserve">saught guidance from </w:t>
            </w:r>
            <w:r w:rsidR="00C67B1D">
              <w:rPr>
                <w:noProof/>
                <w:sz w:val="24"/>
                <w:szCs w:val="24"/>
              </w:rPr>
              <w:t xml:space="preserve">my </w:t>
            </w:r>
            <w:r w:rsidR="001B7262">
              <w:rPr>
                <w:noProof/>
                <w:sz w:val="24"/>
                <w:szCs w:val="24"/>
              </w:rPr>
              <w:t>s</w:t>
            </w:r>
            <w:r w:rsidR="00824A25">
              <w:rPr>
                <w:noProof/>
                <w:sz w:val="24"/>
                <w:szCs w:val="24"/>
              </w:rPr>
              <w:t>upervisor in an informal supervison</w:t>
            </w:r>
            <w:r w:rsidR="001B7262">
              <w:rPr>
                <w:noProof/>
                <w:sz w:val="24"/>
                <w:szCs w:val="24"/>
              </w:rPr>
              <w:t xml:space="preserve"> session</w:t>
            </w:r>
            <w:r w:rsidR="00D92785">
              <w:rPr>
                <w:noProof/>
                <w:sz w:val="24"/>
                <w:szCs w:val="24"/>
              </w:rPr>
              <w:t xml:space="preserve"> to assist me in</w:t>
            </w:r>
            <w:r w:rsidR="007859C5">
              <w:rPr>
                <w:noProof/>
                <w:sz w:val="24"/>
                <w:szCs w:val="24"/>
              </w:rPr>
              <w:t xml:space="preserve"> determining</w:t>
            </w:r>
            <w:r w:rsidR="00033B77">
              <w:rPr>
                <w:noProof/>
                <w:sz w:val="24"/>
                <w:szCs w:val="24"/>
              </w:rPr>
              <w:t xml:space="preserve"> a clear </w:t>
            </w:r>
            <w:r w:rsidR="005E1650">
              <w:rPr>
                <w:noProof/>
                <w:sz w:val="24"/>
                <w:szCs w:val="24"/>
              </w:rPr>
              <w:t>method of appro</w:t>
            </w:r>
            <w:r w:rsidR="00575548">
              <w:rPr>
                <w:noProof/>
                <w:sz w:val="24"/>
                <w:szCs w:val="24"/>
              </w:rPr>
              <w:t>a</w:t>
            </w:r>
            <w:r w:rsidR="005E1650">
              <w:rPr>
                <w:noProof/>
                <w:sz w:val="24"/>
                <w:szCs w:val="24"/>
              </w:rPr>
              <w:t xml:space="preserve">ching </w:t>
            </w:r>
            <w:r w:rsidR="004D6945">
              <w:rPr>
                <w:noProof/>
                <w:sz w:val="24"/>
                <w:szCs w:val="24"/>
              </w:rPr>
              <w:t xml:space="preserve">to </w:t>
            </w:r>
            <w:r w:rsidR="005E1650">
              <w:rPr>
                <w:noProof/>
                <w:sz w:val="24"/>
                <w:szCs w:val="24"/>
              </w:rPr>
              <w:t>each separate scenar</w:t>
            </w:r>
            <w:r w:rsidR="00D87933">
              <w:rPr>
                <w:noProof/>
                <w:sz w:val="24"/>
                <w:szCs w:val="24"/>
              </w:rPr>
              <w:t>io</w:t>
            </w:r>
            <w:r w:rsidR="00E807C2">
              <w:rPr>
                <w:noProof/>
                <w:sz w:val="24"/>
                <w:szCs w:val="24"/>
              </w:rPr>
              <w:t>,</w:t>
            </w:r>
            <w:r w:rsidR="00E43A6C">
              <w:rPr>
                <w:noProof/>
                <w:sz w:val="24"/>
                <w:szCs w:val="24"/>
              </w:rPr>
              <w:t xml:space="preserve"> </w:t>
            </w:r>
            <w:r w:rsidR="00326B81">
              <w:rPr>
                <w:noProof/>
                <w:sz w:val="24"/>
                <w:szCs w:val="24"/>
              </w:rPr>
              <w:t xml:space="preserve">and </w:t>
            </w:r>
            <w:r w:rsidR="00593087">
              <w:rPr>
                <w:noProof/>
                <w:sz w:val="24"/>
                <w:szCs w:val="24"/>
              </w:rPr>
              <w:t xml:space="preserve">it was felt that </w:t>
            </w:r>
            <w:r w:rsidR="00F2411E">
              <w:rPr>
                <w:noProof/>
                <w:sz w:val="24"/>
                <w:szCs w:val="24"/>
              </w:rPr>
              <w:t xml:space="preserve">it would assist me </w:t>
            </w:r>
            <w:r w:rsidR="006149AF">
              <w:rPr>
                <w:noProof/>
                <w:sz w:val="24"/>
                <w:szCs w:val="24"/>
              </w:rPr>
              <w:t xml:space="preserve">to identify </w:t>
            </w:r>
            <w:r w:rsidR="00C270F1">
              <w:rPr>
                <w:noProof/>
                <w:sz w:val="24"/>
                <w:szCs w:val="24"/>
              </w:rPr>
              <w:t xml:space="preserve">if there was a correlation in the timelines between the </w:t>
            </w:r>
            <w:r w:rsidR="006A4934">
              <w:rPr>
                <w:noProof/>
                <w:sz w:val="24"/>
                <w:szCs w:val="24"/>
              </w:rPr>
              <w:t xml:space="preserve"> alleged incidents against Individual A and</w:t>
            </w:r>
            <w:r w:rsidR="00556D29">
              <w:rPr>
                <w:noProof/>
                <w:sz w:val="24"/>
                <w:szCs w:val="24"/>
              </w:rPr>
              <w:t xml:space="preserve"> the incidents that </w:t>
            </w:r>
            <w:r w:rsidR="00133003">
              <w:rPr>
                <w:noProof/>
                <w:sz w:val="24"/>
                <w:szCs w:val="24"/>
              </w:rPr>
              <w:t>Individual A had been alleged to have commited</w:t>
            </w:r>
            <w:r w:rsidR="003E50C5">
              <w:rPr>
                <w:noProof/>
                <w:sz w:val="24"/>
                <w:szCs w:val="24"/>
              </w:rPr>
              <w:t xml:space="preserve"> against </w:t>
            </w:r>
            <w:r w:rsidR="00B50A36">
              <w:rPr>
                <w:noProof/>
                <w:sz w:val="24"/>
                <w:szCs w:val="24"/>
              </w:rPr>
              <w:t>another vulnerable individual</w:t>
            </w:r>
            <w:r w:rsidR="000648E9">
              <w:rPr>
                <w:noProof/>
                <w:sz w:val="24"/>
                <w:szCs w:val="24"/>
              </w:rPr>
              <w:t xml:space="preserve">, </w:t>
            </w:r>
            <w:r w:rsidR="00ED7740">
              <w:rPr>
                <w:noProof/>
                <w:sz w:val="24"/>
                <w:szCs w:val="24"/>
              </w:rPr>
              <w:t>a family member</w:t>
            </w:r>
            <w:r w:rsidR="007545FC">
              <w:rPr>
                <w:noProof/>
                <w:sz w:val="24"/>
                <w:szCs w:val="24"/>
              </w:rPr>
              <w:t>, an</w:t>
            </w:r>
            <w:r w:rsidR="00217566">
              <w:rPr>
                <w:noProof/>
                <w:sz w:val="24"/>
                <w:szCs w:val="24"/>
              </w:rPr>
              <w:t>d</w:t>
            </w:r>
            <w:r w:rsidR="007545FC">
              <w:rPr>
                <w:noProof/>
                <w:sz w:val="24"/>
                <w:szCs w:val="24"/>
              </w:rPr>
              <w:t xml:space="preserve"> enable me to draw on this information </w:t>
            </w:r>
            <w:r w:rsidR="00295712">
              <w:rPr>
                <w:noProof/>
                <w:sz w:val="24"/>
                <w:szCs w:val="24"/>
              </w:rPr>
              <w:t>during my discussion with individua</w:t>
            </w:r>
            <w:r w:rsidR="000D5227">
              <w:rPr>
                <w:noProof/>
                <w:sz w:val="24"/>
                <w:szCs w:val="24"/>
              </w:rPr>
              <w:t xml:space="preserve">l A and form the basis of </w:t>
            </w:r>
            <w:r w:rsidR="00362DB1">
              <w:rPr>
                <w:noProof/>
                <w:sz w:val="24"/>
                <w:szCs w:val="24"/>
              </w:rPr>
              <w:t xml:space="preserve">any </w:t>
            </w:r>
            <w:r w:rsidR="00140DC1">
              <w:rPr>
                <w:noProof/>
                <w:sz w:val="24"/>
                <w:szCs w:val="24"/>
              </w:rPr>
              <w:t xml:space="preserve"> assesments I was completing with In</w:t>
            </w:r>
            <w:r w:rsidR="00362DB1">
              <w:rPr>
                <w:noProof/>
                <w:sz w:val="24"/>
                <w:szCs w:val="24"/>
              </w:rPr>
              <w:t>dividual A</w:t>
            </w:r>
            <w:r w:rsidR="000D5227">
              <w:rPr>
                <w:noProof/>
                <w:sz w:val="24"/>
                <w:szCs w:val="24"/>
              </w:rPr>
              <w:t>.</w:t>
            </w:r>
            <w:r w:rsidR="00133003">
              <w:rPr>
                <w:noProof/>
                <w:sz w:val="24"/>
                <w:szCs w:val="24"/>
              </w:rPr>
              <w:t xml:space="preserve">   It should be noted at this point in the discussions that</w:t>
            </w:r>
            <w:r w:rsidR="0080271A">
              <w:rPr>
                <w:noProof/>
                <w:sz w:val="24"/>
                <w:szCs w:val="24"/>
              </w:rPr>
              <w:t xml:space="preserve"> no definitive evidence had been </w:t>
            </w:r>
            <w:r w:rsidR="00966D0D">
              <w:rPr>
                <w:noProof/>
                <w:sz w:val="24"/>
                <w:szCs w:val="24"/>
              </w:rPr>
              <w:t xml:space="preserve">put forward </w:t>
            </w:r>
            <w:r w:rsidR="004F26D6">
              <w:rPr>
                <w:noProof/>
                <w:sz w:val="24"/>
                <w:szCs w:val="24"/>
              </w:rPr>
              <w:t>to confirm that Individual A ha</w:t>
            </w:r>
            <w:r w:rsidR="0093494B">
              <w:rPr>
                <w:noProof/>
                <w:sz w:val="24"/>
                <w:szCs w:val="24"/>
              </w:rPr>
              <w:t xml:space="preserve">d </w:t>
            </w:r>
            <w:r w:rsidR="00CA522A">
              <w:rPr>
                <w:noProof/>
                <w:sz w:val="24"/>
                <w:szCs w:val="24"/>
              </w:rPr>
              <w:t>perpertrated financial</w:t>
            </w:r>
            <w:r w:rsidR="00B35240">
              <w:rPr>
                <w:noProof/>
                <w:sz w:val="24"/>
                <w:szCs w:val="24"/>
              </w:rPr>
              <w:t xml:space="preserve"> abuse against the other </w:t>
            </w:r>
            <w:r w:rsidR="0026478A">
              <w:rPr>
                <w:noProof/>
                <w:sz w:val="24"/>
                <w:szCs w:val="24"/>
              </w:rPr>
              <w:t>i</w:t>
            </w:r>
            <w:r w:rsidR="00B35240">
              <w:rPr>
                <w:noProof/>
                <w:sz w:val="24"/>
                <w:szCs w:val="24"/>
              </w:rPr>
              <w:t>ndividual</w:t>
            </w:r>
            <w:r w:rsidR="00662D6A">
              <w:rPr>
                <w:noProof/>
                <w:sz w:val="24"/>
                <w:szCs w:val="24"/>
              </w:rPr>
              <w:t xml:space="preserve"> but this did need to be discussed</w:t>
            </w:r>
            <w:r w:rsidR="00451DAE">
              <w:rPr>
                <w:noProof/>
                <w:sz w:val="24"/>
                <w:szCs w:val="24"/>
              </w:rPr>
              <w:t xml:space="preserve"> with them</w:t>
            </w:r>
            <w:r w:rsidR="00662D6A">
              <w:rPr>
                <w:noProof/>
                <w:sz w:val="24"/>
                <w:szCs w:val="24"/>
              </w:rPr>
              <w:t>.</w:t>
            </w:r>
            <w:r w:rsidR="0052183E">
              <w:rPr>
                <w:noProof/>
                <w:sz w:val="24"/>
                <w:szCs w:val="24"/>
              </w:rPr>
              <w:t xml:space="preserve">  It was also agreed in discussions with my supervisor that </w:t>
            </w:r>
            <w:r w:rsidR="00A96C2E">
              <w:rPr>
                <w:noProof/>
                <w:sz w:val="24"/>
                <w:szCs w:val="24"/>
              </w:rPr>
              <w:t>a discussion at this stage with the Safeguarding Team</w:t>
            </w:r>
            <w:r w:rsidR="00E056FF">
              <w:rPr>
                <w:noProof/>
                <w:sz w:val="24"/>
                <w:szCs w:val="24"/>
              </w:rPr>
              <w:t xml:space="preserve"> of X Local Authority </w:t>
            </w:r>
            <w:r w:rsidR="004D5EB1">
              <w:rPr>
                <w:noProof/>
                <w:sz w:val="24"/>
                <w:szCs w:val="24"/>
              </w:rPr>
              <w:t xml:space="preserve">would be appropriate to ensure that they kept updated and </w:t>
            </w:r>
            <w:r w:rsidR="00F62507">
              <w:rPr>
                <w:noProof/>
                <w:sz w:val="24"/>
                <w:szCs w:val="24"/>
              </w:rPr>
              <w:t>guide my practice if needed</w:t>
            </w:r>
            <w:r w:rsidR="00011EBD">
              <w:rPr>
                <w:noProof/>
                <w:sz w:val="24"/>
                <w:szCs w:val="24"/>
              </w:rPr>
              <w:t>.</w:t>
            </w:r>
            <w:r w:rsidR="00082B3C">
              <w:rPr>
                <w:noProof/>
                <w:sz w:val="24"/>
                <w:szCs w:val="24"/>
              </w:rPr>
              <w:t xml:space="preserve">  </w:t>
            </w:r>
            <w:r w:rsidR="00E9115F">
              <w:rPr>
                <w:noProof/>
                <w:sz w:val="24"/>
                <w:szCs w:val="24"/>
              </w:rPr>
              <w:t xml:space="preserve">X Local Authority Safeguarding </w:t>
            </w:r>
            <w:r w:rsidR="00983379">
              <w:rPr>
                <w:noProof/>
                <w:sz w:val="24"/>
                <w:szCs w:val="24"/>
              </w:rPr>
              <w:t xml:space="preserve">policy </w:t>
            </w:r>
            <w:r w:rsidR="00ED739F">
              <w:rPr>
                <w:noProof/>
                <w:sz w:val="24"/>
                <w:szCs w:val="24"/>
              </w:rPr>
              <w:t>(20</w:t>
            </w:r>
            <w:r w:rsidR="007049DA">
              <w:rPr>
                <w:noProof/>
                <w:sz w:val="24"/>
                <w:szCs w:val="24"/>
              </w:rPr>
              <w:t xml:space="preserve">21) </w:t>
            </w:r>
            <w:r w:rsidR="00983379">
              <w:rPr>
                <w:noProof/>
                <w:sz w:val="24"/>
                <w:szCs w:val="24"/>
              </w:rPr>
              <w:t>asserts that</w:t>
            </w:r>
            <w:r w:rsidR="007049DA">
              <w:rPr>
                <w:noProof/>
                <w:sz w:val="24"/>
                <w:szCs w:val="24"/>
              </w:rPr>
              <w:t xml:space="preserve"> from receipt of the referral relating to adult at risk t</w:t>
            </w:r>
            <w:r w:rsidR="00C531AE">
              <w:rPr>
                <w:noProof/>
                <w:sz w:val="24"/>
                <w:szCs w:val="24"/>
              </w:rPr>
              <w:t xml:space="preserve">hen a strategy discussion is required and </w:t>
            </w:r>
            <w:r w:rsidR="008F3016">
              <w:rPr>
                <w:noProof/>
                <w:sz w:val="24"/>
                <w:szCs w:val="24"/>
              </w:rPr>
              <w:t>this may then lead to an intial strategy meeting to ensure a multi-agency</w:t>
            </w:r>
            <w:r w:rsidR="000C4EB2">
              <w:rPr>
                <w:noProof/>
                <w:sz w:val="24"/>
                <w:szCs w:val="24"/>
              </w:rPr>
              <w:t xml:space="preserve"> and </w:t>
            </w:r>
            <w:r w:rsidR="003563E7">
              <w:rPr>
                <w:noProof/>
                <w:sz w:val="24"/>
                <w:szCs w:val="24"/>
              </w:rPr>
              <w:t>multi</w:t>
            </w:r>
            <w:r w:rsidR="00904EEB">
              <w:rPr>
                <w:noProof/>
                <w:sz w:val="24"/>
                <w:szCs w:val="24"/>
              </w:rPr>
              <w:t>-</w:t>
            </w:r>
            <w:r w:rsidR="003563E7">
              <w:rPr>
                <w:noProof/>
                <w:sz w:val="24"/>
                <w:szCs w:val="24"/>
              </w:rPr>
              <w:t xml:space="preserve">disciplanary approach. </w:t>
            </w:r>
            <w:r w:rsidR="00983379">
              <w:rPr>
                <w:noProof/>
                <w:sz w:val="24"/>
                <w:szCs w:val="24"/>
              </w:rPr>
              <w:t xml:space="preserve"> </w:t>
            </w:r>
            <w:r w:rsidR="00011EBD">
              <w:rPr>
                <w:noProof/>
                <w:sz w:val="24"/>
                <w:szCs w:val="24"/>
              </w:rPr>
              <w:t xml:space="preserve"> It was at this stage that the request</w:t>
            </w:r>
            <w:r w:rsidR="003563E7">
              <w:rPr>
                <w:noProof/>
                <w:sz w:val="24"/>
                <w:szCs w:val="24"/>
              </w:rPr>
              <w:t xml:space="preserve"> from </w:t>
            </w:r>
            <w:r w:rsidR="006F2F62">
              <w:rPr>
                <w:noProof/>
                <w:sz w:val="24"/>
                <w:szCs w:val="24"/>
              </w:rPr>
              <w:t>the safeguarding team</w:t>
            </w:r>
            <w:r w:rsidR="00011EBD">
              <w:rPr>
                <w:noProof/>
                <w:sz w:val="24"/>
                <w:szCs w:val="24"/>
              </w:rPr>
              <w:t xml:space="preserve"> was made</w:t>
            </w:r>
            <w:r w:rsidR="006F2F62">
              <w:rPr>
                <w:noProof/>
                <w:sz w:val="24"/>
                <w:szCs w:val="24"/>
              </w:rPr>
              <w:t xml:space="preserve"> for me </w:t>
            </w:r>
            <w:r w:rsidR="001D5262">
              <w:rPr>
                <w:noProof/>
                <w:sz w:val="24"/>
                <w:szCs w:val="24"/>
              </w:rPr>
              <w:t>as the practitioner</w:t>
            </w:r>
            <w:r w:rsidR="00011EBD">
              <w:rPr>
                <w:noProof/>
                <w:sz w:val="24"/>
                <w:szCs w:val="24"/>
              </w:rPr>
              <w:t xml:space="preserve"> to </w:t>
            </w:r>
            <w:r w:rsidR="00C74D6F">
              <w:rPr>
                <w:noProof/>
                <w:sz w:val="24"/>
                <w:szCs w:val="24"/>
              </w:rPr>
              <w:t>undertake further casework, to include capacity</w:t>
            </w:r>
            <w:r w:rsidR="00742B3A">
              <w:rPr>
                <w:noProof/>
                <w:sz w:val="24"/>
                <w:szCs w:val="24"/>
              </w:rPr>
              <w:t xml:space="preserve"> of finances utilising the Mental Capacity Act 2005 </w:t>
            </w:r>
            <w:sdt>
              <w:sdtPr>
                <w:rPr>
                  <w:noProof/>
                  <w:sz w:val="24"/>
                  <w:szCs w:val="24"/>
                </w:rPr>
                <w:id w:val="1427543448"/>
                <w:citation/>
              </w:sdtPr>
              <w:sdtEndPr/>
              <w:sdtContent>
                <w:r w:rsidR="00742B3A">
                  <w:rPr>
                    <w:noProof/>
                    <w:sz w:val="24"/>
                    <w:szCs w:val="24"/>
                  </w:rPr>
                  <w:fldChar w:fldCharType="begin"/>
                </w:r>
                <w:r w:rsidR="00742B3A">
                  <w:rPr>
                    <w:noProof/>
                    <w:sz w:val="24"/>
                    <w:szCs w:val="24"/>
                  </w:rPr>
                  <w:instrText xml:space="preserve"> CITATION Leg \l 2057 </w:instrText>
                </w:r>
                <w:r w:rsidR="00742B3A">
                  <w:rPr>
                    <w:noProof/>
                    <w:sz w:val="24"/>
                    <w:szCs w:val="24"/>
                  </w:rPr>
                  <w:fldChar w:fldCharType="separate"/>
                </w:r>
                <w:r w:rsidR="00742B3A" w:rsidRPr="00742B3A">
                  <w:rPr>
                    <w:noProof/>
                    <w:sz w:val="24"/>
                    <w:szCs w:val="24"/>
                  </w:rPr>
                  <w:t>(Legislation.gov.uk, 2005)</w:t>
                </w:r>
                <w:r w:rsidR="00742B3A">
                  <w:rPr>
                    <w:noProof/>
                    <w:sz w:val="24"/>
                    <w:szCs w:val="24"/>
                  </w:rPr>
                  <w:fldChar w:fldCharType="end"/>
                </w:r>
              </w:sdtContent>
            </w:sdt>
            <w:r w:rsidR="001D5262">
              <w:rPr>
                <w:noProof/>
                <w:sz w:val="24"/>
                <w:szCs w:val="24"/>
              </w:rPr>
              <w:t>, ensuring that education is in place and care plans and risk plans reviewed and updated with the agency.</w:t>
            </w:r>
            <w:r w:rsidR="00C74D6F">
              <w:rPr>
                <w:noProof/>
                <w:sz w:val="24"/>
                <w:szCs w:val="24"/>
              </w:rPr>
              <w:t xml:space="preserve"> </w:t>
            </w:r>
            <w:r w:rsidR="0050047A">
              <w:rPr>
                <w:noProof/>
                <w:sz w:val="24"/>
                <w:szCs w:val="24"/>
              </w:rPr>
              <w:t xml:space="preserve">It was also noted to </w:t>
            </w:r>
            <w:r w:rsidR="00C74D6F">
              <w:rPr>
                <w:noProof/>
                <w:sz w:val="24"/>
                <w:szCs w:val="24"/>
              </w:rPr>
              <w:t>ensur</w:t>
            </w:r>
            <w:r w:rsidR="00E57F3F">
              <w:rPr>
                <w:noProof/>
                <w:sz w:val="24"/>
                <w:szCs w:val="24"/>
              </w:rPr>
              <w:t xml:space="preserve">e that Individual A was </w:t>
            </w:r>
            <w:r w:rsidR="001F6D45">
              <w:rPr>
                <w:noProof/>
                <w:sz w:val="24"/>
                <w:szCs w:val="24"/>
              </w:rPr>
              <w:t xml:space="preserve">provided with the opportunity to discuss the concerns raised </w:t>
            </w:r>
            <w:r w:rsidR="00FA1805">
              <w:rPr>
                <w:noProof/>
                <w:sz w:val="24"/>
                <w:szCs w:val="24"/>
              </w:rPr>
              <w:t xml:space="preserve">and the need to establish if Individual A </w:t>
            </w:r>
            <w:r w:rsidR="00012D87">
              <w:rPr>
                <w:noProof/>
                <w:sz w:val="24"/>
                <w:szCs w:val="24"/>
              </w:rPr>
              <w:t xml:space="preserve">was presented with the information to make a fully informed decision, and make the determination </w:t>
            </w:r>
            <w:r w:rsidR="00742B3A">
              <w:rPr>
                <w:noProof/>
                <w:sz w:val="24"/>
                <w:szCs w:val="24"/>
              </w:rPr>
              <w:t xml:space="preserve">as to whether on being given this information they were then choosing to make an unwise decsion. </w:t>
            </w:r>
            <w:r w:rsidR="00F62507">
              <w:rPr>
                <w:noProof/>
                <w:sz w:val="24"/>
                <w:szCs w:val="24"/>
              </w:rPr>
              <w:t xml:space="preserve"> </w:t>
            </w:r>
          </w:p>
          <w:p w14:paraId="2D7DF5F1" w14:textId="77777777" w:rsidR="00C36F2F" w:rsidRDefault="00C36F2F" w:rsidP="003B7630">
            <w:pPr>
              <w:spacing w:line="360" w:lineRule="auto"/>
              <w:jc w:val="both"/>
              <w:rPr>
                <w:noProof/>
                <w:sz w:val="24"/>
                <w:szCs w:val="24"/>
              </w:rPr>
            </w:pPr>
          </w:p>
          <w:p w14:paraId="25001322" w14:textId="669AB603" w:rsidR="007D1210" w:rsidRDefault="00CD7BE2" w:rsidP="003B7630">
            <w:pPr>
              <w:spacing w:line="360" w:lineRule="auto"/>
              <w:jc w:val="both"/>
              <w:rPr>
                <w:noProof/>
                <w:sz w:val="24"/>
                <w:szCs w:val="24"/>
              </w:rPr>
            </w:pPr>
            <w:r>
              <w:rPr>
                <w:noProof/>
                <w:sz w:val="24"/>
                <w:szCs w:val="24"/>
              </w:rPr>
              <w:t xml:space="preserve">Over the last </w:t>
            </w:r>
            <w:r w:rsidR="00994AFB">
              <w:rPr>
                <w:noProof/>
                <w:sz w:val="24"/>
                <w:szCs w:val="24"/>
              </w:rPr>
              <w:t>15 years research</w:t>
            </w:r>
            <w:r w:rsidR="00D654AD">
              <w:rPr>
                <w:noProof/>
                <w:sz w:val="24"/>
                <w:szCs w:val="24"/>
              </w:rPr>
              <w:t xml:space="preserve"> clearly</w:t>
            </w:r>
            <w:r w:rsidR="00994AFB">
              <w:rPr>
                <w:noProof/>
                <w:sz w:val="24"/>
                <w:szCs w:val="24"/>
              </w:rPr>
              <w:t xml:space="preserve"> evidences </w:t>
            </w:r>
            <w:r w:rsidR="00D654AD">
              <w:rPr>
                <w:noProof/>
                <w:sz w:val="24"/>
                <w:szCs w:val="24"/>
              </w:rPr>
              <w:t>that</w:t>
            </w:r>
            <w:r w:rsidR="00994AFB">
              <w:rPr>
                <w:noProof/>
                <w:sz w:val="24"/>
                <w:szCs w:val="24"/>
              </w:rPr>
              <w:t xml:space="preserve"> there has been much more emphasis</w:t>
            </w:r>
            <w:r w:rsidR="00D654AD">
              <w:rPr>
                <w:noProof/>
                <w:sz w:val="24"/>
                <w:szCs w:val="24"/>
              </w:rPr>
              <w:t xml:space="preserve"> and focus </w:t>
            </w:r>
            <w:r w:rsidR="00387FD2">
              <w:rPr>
                <w:noProof/>
                <w:sz w:val="24"/>
                <w:szCs w:val="24"/>
              </w:rPr>
              <w:t xml:space="preserve">on </w:t>
            </w:r>
            <w:r w:rsidR="00A06470">
              <w:rPr>
                <w:noProof/>
                <w:sz w:val="24"/>
                <w:szCs w:val="24"/>
              </w:rPr>
              <w:t>s</w:t>
            </w:r>
            <w:r w:rsidR="00387FD2">
              <w:rPr>
                <w:noProof/>
                <w:sz w:val="24"/>
                <w:szCs w:val="24"/>
              </w:rPr>
              <w:t>afeguarding practices adopting a</w:t>
            </w:r>
            <w:r w:rsidR="00B52864">
              <w:rPr>
                <w:noProof/>
                <w:sz w:val="24"/>
                <w:szCs w:val="24"/>
              </w:rPr>
              <w:t xml:space="preserve"> person</w:t>
            </w:r>
            <w:r w:rsidR="009D409B">
              <w:rPr>
                <w:noProof/>
                <w:sz w:val="24"/>
                <w:szCs w:val="24"/>
              </w:rPr>
              <w:t>-</w:t>
            </w:r>
            <w:r w:rsidR="00B52864">
              <w:rPr>
                <w:noProof/>
                <w:sz w:val="24"/>
                <w:szCs w:val="24"/>
              </w:rPr>
              <w:t>centred approach</w:t>
            </w:r>
            <w:r w:rsidR="00727D0B">
              <w:rPr>
                <w:noProof/>
                <w:sz w:val="24"/>
                <w:szCs w:val="24"/>
              </w:rPr>
              <w:t>es</w:t>
            </w:r>
            <w:r w:rsidR="00AF3DA4">
              <w:rPr>
                <w:noProof/>
                <w:sz w:val="24"/>
                <w:szCs w:val="24"/>
              </w:rPr>
              <w:t>,</w:t>
            </w:r>
            <w:r w:rsidR="00D45CD1">
              <w:rPr>
                <w:noProof/>
                <w:sz w:val="24"/>
                <w:szCs w:val="24"/>
              </w:rPr>
              <w:t xml:space="preserve"> </w:t>
            </w:r>
            <w:r w:rsidR="00750263">
              <w:rPr>
                <w:noProof/>
                <w:sz w:val="24"/>
                <w:szCs w:val="24"/>
              </w:rPr>
              <w:t xml:space="preserve">with </w:t>
            </w:r>
            <w:r w:rsidR="00750263" w:rsidRPr="002063DD">
              <w:rPr>
                <w:noProof/>
                <w:sz w:val="24"/>
                <w:szCs w:val="24"/>
              </w:rPr>
              <w:t xml:space="preserve">Pinkney, et al. </w:t>
            </w:r>
            <w:r w:rsidR="00750263">
              <w:rPr>
                <w:noProof/>
                <w:sz w:val="24"/>
                <w:szCs w:val="24"/>
              </w:rPr>
              <w:t>(</w:t>
            </w:r>
            <w:r w:rsidR="00750263" w:rsidRPr="002063DD">
              <w:rPr>
                <w:noProof/>
                <w:sz w:val="24"/>
                <w:szCs w:val="24"/>
              </w:rPr>
              <w:t>2008)</w:t>
            </w:r>
            <w:r w:rsidR="00750263">
              <w:rPr>
                <w:noProof/>
                <w:sz w:val="24"/>
                <w:szCs w:val="24"/>
              </w:rPr>
              <w:t xml:space="preserve"> asser</w:t>
            </w:r>
            <w:r w:rsidR="00743BC6">
              <w:rPr>
                <w:noProof/>
                <w:sz w:val="24"/>
                <w:szCs w:val="24"/>
              </w:rPr>
              <w:t>ting</w:t>
            </w:r>
            <w:r w:rsidR="00750263">
              <w:rPr>
                <w:noProof/>
                <w:sz w:val="24"/>
                <w:szCs w:val="24"/>
              </w:rPr>
              <w:t xml:space="preserve"> that social workers</w:t>
            </w:r>
            <w:r w:rsidR="00743BC6">
              <w:rPr>
                <w:noProof/>
                <w:sz w:val="24"/>
                <w:szCs w:val="24"/>
              </w:rPr>
              <w:t xml:space="preserve"> should seek to ensure and empower</w:t>
            </w:r>
            <w:r w:rsidR="00750263">
              <w:rPr>
                <w:noProof/>
                <w:sz w:val="24"/>
                <w:szCs w:val="24"/>
              </w:rPr>
              <w:t xml:space="preserve"> </w:t>
            </w:r>
            <w:r w:rsidR="00743BC6">
              <w:rPr>
                <w:noProof/>
                <w:sz w:val="24"/>
                <w:szCs w:val="24"/>
              </w:rPr>
              <w:t xml:space="preserve">adults considered to be </w:t>
            </w:r>
            <w:r w:rsidR="0072715C">
              <w:rPr>
                <w:noProof/>
                <w:sz w:val="24"/>
                <w:szCs w:val="24"/>
              </w:rPr>
              <w:t>at ris</w:t>
            </w:r>
            <w:r w:rsidR="00A43C14">
              <w:rPr>
                <w:noProof/>
                <w:sz w:val="24"/>
                <w:szCs w:val="24"/>
              </w:rPr>
              <w:t>k throughout the safeguarding process</w:t>
            </w:r>
            <w:r w:rsidR="0063135C">
              <w:rPr>
                <w:noProof/>
                <w:sz w:val="24"/>
                <w:szCs w:val="24"/>
              </w:rPr>
              <w:t xml:space="preserve">. </w:t>
            </w:r>
            <w:r w:rsidR="009718F6">
              <w:rPr>
                <w:noProof/>
                <w:sz w:val="24"/>
                <w:szCs w:val="24"/>
              </w:rPr>
              <w:t xml:space="preserve">The wellbeing ethos </w:t>
            </w:r>
            <w:r w:rsidR="009718F6">
              <w:rPr>
                <w:noProof/>
                <w:sz w:val="24"/>
                <w:szCs w:val="24"/>
              </w:rPr>
              <w:lastRenderedPageBreak/>
              <w:t>embedded within the of the SSWBA Wales 2014</w:t>
            </w:r>
            <w:sdt>
              <w:sdtPr>
                <w:rPr>
                  <w:noProof/>
                  <w:sz w:val="24"/>
                  <w:szCs w:val="24"/>
                </w:rPr>
                <w:id w:val="1296028088"/>
                <w:citation/>
              </w:sdtPr>
              <w:sdtEndPr/>
              <w:sdtContent>
                <w:r w:rsidR="00FA7FEE">
                  <w:rPr>
                    <w:noProof/>
                    <w:sz w:val="24"/>
                    <w:szCs w:val="24"/>
                  </w:rPr>
                  <w:fldChar w:fldCharType="begin"/>
                </w:r>
                <w:r w:rsidR="00FA7FEE">
                  <w:rPr>
                    <w:noProof/>
                    <w:sz w:val="24"/>
                    <w:szCs w:val="24"/>
                  </w:rPr>
                  <w:instrText xml:space="preserve"> CITATION Wel5b \l 2057 </w:instrText>
                </w:r>
                <w:r w:rsidR="00FA7FEE">
                  <w:rPr>
                    <w:noProof/>
                    <w:sz w:val="24"/>
                    <w:szCs w:val="24"/>
                  </w:rPr>
                  <w:fldChar w:fldCharType="separate"/>
                </w:r>
                <w:r w:rsidR="00FA7FEE">
                  <w:rPr>
                    <w:noProof/>
                    <w:sz w:val="24"/>
                    <w:szCs w:val="24"/>
                  </w:rPr>
                  <w:t xml:space="preserve"> </w:t>
                </w:r>
                <w:r w:rsidR="00FA7FEE" w:rsidRPr="00FA7FEE">
                  <w:rPr>
                    <w:noProof/>
                    <w:sz w:val="24"/>
                    <w:szCs w:val="24"/>
                  </w:rPr>
                  <w:t>(Welsh Government, 2015b)</w:t>
                </w:r>
                <w:r w:rsidR="00FA7FEE">
                  <w:rPr>
                    <w:noProof/>
                    <w:sz w:val="24"/>
                    <w:szCs w:val="24"/>
                  </w:rPr>
                  <w:fldChar w:fldCharType="end"/>
                </w:r>
              </w:sdtContent>
            </w:sdt>
            <w:r w:rsidR="009718F6">
              <w:rPr>
                <w:noProof/>
                <w:sz w:val="24"/>
                <w:szCs w:val="24"/>
              </w:rPr>
              <w:t xml:space="preserve"> and </w:t>
            </w:r>
            <w:r w:rsidR="00FA7FEE">
              <w:rPr>
                <w:noProof/>
                <w:sz w:val="24"/>
                <w:szCs w:val="24"/>
              </w:rPr>
              <w:t xml:space="preserve">set out in Wales Safeguarding Procedures </w:t>
            </w:r>
            <w:sdt>
              <w:sdtPr>
                <w:rPr>
                  <w:noProof/>
                  <w:sz w:val="24"/>
                  <w:szCs w:val="24"/>
                </w:rPr>
                <w:id w:val="827321826"/>
                <w:citation/>
              </w:sdtPr>
              <w:sdtEndPr/>
              <w:sdtContent>
                <w:r w:rsidR="00FA7FEE">
                  <w:rPr>
                    <w:noProof/>
                    <w:sz w:val="24"/>
                    <w:szCs w:val="24"/>
                  </w:rPr>
                  <w:fldChar w:fldCharType="begin"/>
                </w:r>
                <w:r w:rsidR="00FA7FEE">
                  <w:rPr>
                    <w:noProof/>
                    <w:sz w:val="24"/>
                    <w:szCs w:val="24"/>
                  </w:rPr>
                  <w:instrText xml:space="preserve"> CITATION Saf19 \l 2057 </w:instrText>
                </w:r>
                <w:r w:rsidR="00FA7FEE">
                  <w:rPr>
                    <w:noProof/>
                    <w:sz w:val="24"/>
                    <w:szCs w:val="24"/>
                  </w:rPr>
                  <w:fldChar w:fldCharType="separate"/>
                </w:r>
                <w:r w:rsidR="00FA7FEE" w:rsidRPr="001C7CE1">
                  <w:rPr>
                    <w:noProof/>
                    <w:sz w:val="24"/>
                    <w:szCs w:val="24"/>
                  </w:rPr>
                  <w:t>(Safeguarding.Wales, 2019)</w:t>
                </w:r>
                <w:r w:rsidR="00FA7FEE">
                  <w:rPr>
                    <w:noProof/>
                    <w:sz w:val="24"/>
                    <w:szCs w:val="24"/>
                  </w:rPr>
                  <w:fldChar w:fldCharType="end"/>
                </w:r>
              </w:sdtContent>
            </w:sdt>
            <w:r w:rsidR="00B52864">
              <w:rPr>
                <w:noProof/>
                <w:sz w:val="24"/>
                <w:szCs w:val="24"/>
              </w:rPr>
              <w:t xml:space="preserve"> </w:t>
            </w:r>
            <w:r w:rsidR="002809BC">
              <w:rPr>
                <w:noProof/>
                <w:sz w:val="24"/>
                <w:szCs w:val="24"/>
              </w:rPr>
              <w:t xml:space="preserve">further </w:t>
            </w:r>
            <w:r w:rsidR="00FA7FEE">
              <w:rPr>
                <w:noProof/>
                <w:sz w:val="24"/>
                <w:szCs w:val="24"/>
              </w:rPr>
              <w:t>mandate</w:t>
            </w:r>
            <w:r w:rsidR="002809BC">
              <w:rPr>
                <w:noProof/>
                <w:sz w:val="24"/>
                <w:szCs w:val="24"/>
              </w:rPr>
              <w:t>s</w:t>
            </w:r>
            <w:r w:rsidR="00FA7FEE">
              <w:rPr>
                <w:noProof/>
                <w:sz w:val="24"/>
                <w:szCs w:val="24"/>
              </w:rPr>
              <w:t xml:space="preserve"> </w:t>
            </w:r>
            <w:r w:rsidR="001C29A5">
              <w:rPr>
                <w:noProof/>
                <w:sz w:val="24"/>
                <w:szCs w:val="24"/>
              </w:rPr>
              <w:t>that as Social Worker</w:t>
            </w:r>
            <w:r w:rsidR="009A0BED">
              <w:rPr>
                <w:noProof/>
                <w:sz w:val="24"/>
                <w:szCs w:val="24"/>
              </w:rPr>
              <w:t xml:space="preserve">s this is paramount and ensuring </w:t>
            </w:r>
            <w:r w:rsidR="00C83D3F">
              <w:rPr>
                <w:noProof/>
                <w:sz w:val="24"/>
                <w:szCs w:val="24"/>
              </w:rPr>
              <w:t xml:space="preserve">that </w:t>
            </w:r>
            <w:r w:rsidR="004B457E">
              <w:rPr>
                <w:noProof/>
                <w:sz w:val="24"/>
                <w:szCs w:val="24"/>
              </w:rPr>
              <w:t>when</w:t>
            </w:r>
            <w:r w:rsidR="00864F4D">
              <w:rPr>
                <w:noProof/>
                <w:sz w:val="24"/>
                <w:szCs w:val="24"/>
              </w:rPr>
              <w:t xml:space="preserve"> </w:t>
            </w:r>
            <w:r w:rsidR="000F11F3">
              <w:rPr>
                <w:noProof/>
                <w:sz w:val="24"/>
                <w:szCs w:val="24"/>
              </w:rPr>
              <w:t>a person is deemed to be able to make a capacitious decision</w:t>
            </w:r>
            <w:r w:rsidR="00640B33">
              <w:rPr>
                <w:noProof/>
                <w:sz w:val="24"/>
                <w:szCs w:val="24"/>
              </w:rPr>
              <w:t>s</w:t>
            </w:r>
            <w:r w:rsidR="000F11F3">
              <w:rPr>
                <w:noProof/>
                <w:sz w:val="24"/>
                <w:szCs w:val="24"/>
              </w:rPr>
              <w:t xml:space="preserve"> under </w:t>
            </w:r>
            <w:r w:rsidR="00640B33">
              <w:rPr>
                <w:noProof/>
                <w:sz w:val="24"/>
                <w:szCs w:val="24"/>
              </w:rPr>
              <w:t>the Mental Capacity Ac</w:t>
            </w:r>
            <w:r w:rsidR="009D6AC2">
              <w:rPr>
                <w:noProof/>
                <w:sz w:val="24"/>
                <w:szCs w:val="24"/>
              </w:rPr>
              <w:t>t 2005</w:t>
            </w:r>
            <w:r w:rsidR="000D06B4">
              <w:rPr>
                <w:noProof/>
                <w:sz w:val="24"/>
                <w:szCs w:val="24"/>
              </w:rPr>
              <w:t xml:space="preserve"> they are empowered to m</w:t>
            </w:r>
            <w:r w:rsidR="00B41A72">
              <w:rPr>
                <w:noProof/>
                <w:sz w:val="24"/>
                <w:szCs w:val="24"/>
              </w:rPr>
              <w:t xml:space="preserve">ake their own decisions within safeguarding processes </w:t>
            </w:r>
            <w:r w:rsidR="006A428A">
              <w:rPr>
                <w:noProof/>
                <w:sz w:val="24"/>
                <w:szCs w:val="24"/>
              </w:rPr>
              <w:t xml:space="preserve">and have access </w:t>
            </w:r>
            <w:r w:rsidR="009225D6">
              <w:rPr>
                <w:noProof/>
                <w:sz w:val="24"/>
                <w:szCs w:val="24"/>
              </w:rPr>
              <w:t>to advocacy and support to enable them be equal parties</w:t>
            </w:r>
            <w:r w:rsidR="0082052B">
              <w:rPr>
                <w:noProof/>
                <w:sz w:val="24"/>
                <w:szCs w:val="24"/>
              </w:rPr>
              <w:t xml:space="preserve"> </w:t>
            </w:r>
            <w:r w:rsidR="008F253A" w:rsidRPr="00B41A72">
              <w:rPr>
                <w:noProof/>
                <w:sz w:val="24"/>
                <w:szCs w:val="24"/>
              </w:rPr>
              <w:t xml:space="preserve">(Clements </w:t>
            </w:r>
            <w:r w:rsidR="008F253A">
              <w:rPr>
                <w:noProof/>
                <w:sz w:val="24"/>
                <w:szCs w:val="24"/>
              </w:rPr>
              <w:t>(</w:t>
            </w:r>
            <w:r w:rsidR="008F253A" w:rsidRPr="00B41A72">
              <w:rPr>
                <w:noProof/>
                <w:sz w:val="24"/>
                <w:szCs w:val="24"/>
              </w:rPr>
              <w:t>2019)</w:t>
            </w:r>
            <w:r w:rsidR="007146B5">
              <w:rPr>
                <w:noProof/>
                <w:sz w:val="24"/>
                <w:szCs w:val="24"/>
              </w:rPr>
              <w:t xml:space="preserve"> </w:t>
            </w:r>
            <w:r w:rsidR="003E64AF">
              <w:rPr>
                <w:noProof/>
                <w:sz w:val="24"/>
                <w:szCs w:val="24"/>
              </w:rPr>
              <w:t xml:space="preserve">and </w:t>
            </w:r>
            <w:r w:rsidR="008F253A" w:rsidRPr="007146B5">
              <w:rPr>
                <w:noProof/>
                <w:sz w:val="24"/>
                <w:szCs w:val="24"/>
              </w:rPr>
              <w:t xml:space="preserve">Scourfield </w:t>
            </w:r>
            <w:r w:rsidR="003E64AF">
              <w:rPr>
                <w:noProof/>
                <w:sz w:val="24"/>
                <w:szCs w:val="24"/>
              </w:rPr>
              <w:t>(</w:t>
            </w:r>
            <w:r w:rsidR="008F253A" w:rsidRPr="007146B5">
              <w:rPr>
                <w:noProof/>
                <w:sz w:val="24"/>
                <w:szCs w:val="24"/>
              </w:rPr>
              <w:t>2021)</w:t>
            </w:r>
            <w:r w:rsidR="003E64AF">
              <w:rPr>
                <w:noProof/>
                <w:sz w:val="24"/>
                <w:szCs w:val="24"/>
              </w:rPr>
              <w:t>).</w:t>
            </w:r>
          </w:p>
          <w:p w14:paraId="611C77EA" w14:textId="77777777" w:rsidR="005D3C83" w:rsidRDefault="005D3C83" w:rsidP="003B7630">
            <w:pPr>
              <w:spacing w:line="360" w:lineRule="auto"/>
              <w:jc w:val="both"/>
              <w:rPr>
                <w:noProof/>
                <w:sz w:val="24"/>
                <w:szCs w:val="24"/>
              </w:rPr>
            </w:pPr>
          </w:p>
          <w:p w14:paraId="2B78A9C5" w14:textId="2093648A" w:rsidR="00954B4A" w:rsidRDefault="005F105A" w:rsidP="003B7630">
            <w:pPr>
              <w:spacing w:line="360" w:lineRule="auto"/>
              <w:jc w:val="both"/>
              <w:rPr>
                <w:noProof/>
                <w:sz w:val="24"/>
                <w:szCs w:val="24"/>
              </w:rPr>
            </w:pPr>
            <w:r>
              <w:rPr>
                <w:noProof/>
                <w:sz w:val="24"/>
                <w:szCs w:val="24"/>
              </w:rPr>
              <w:t>With this in mind I felt it was pertinant that i</w:t>
            </w:r>
            <w:r w:rsidR="009C1CA3">
              <w:rPr>
                <w:noProof/>
                <w:sz w:val="24"/>
                <w:szCs w:val="24"/>
              </w:rPr>
              <w:t xml:space="preserve">ndividual A </w:t>
            </w:r>
            <w:r w:rsidR="00A65B8E">
              <w:rPr>
                <w:noProof/>
                <w:sz w:val="24"/>
                <w:szCs w:val="24"/>
              </w:rPr>
              <w:t xml:space="preserve">was an integral part of the process in terms of safeguarding as working towards </w:t>
            </w:r>
            <w:r w:rsidR="00A92D3E">
              <w:rPr>
                <w:noProof/>
                <w:sz w:val="24"/>
                <w:szCs w:val="24"/>
              </w:rPr>
              <w:t>collabarative goals that were in their best interests was paramount</w:t>
            </w:r>
            <w:r w:rsidR="00F87966">
              <w:rPr>
                <w:noProof/>
                <w:sz w:val="24"/>
                <w:szCs w:val="24"/>
              </w:rPr>
              <w:t xml:space="preserve"> </w:t>
            </w:r>
            <w:sdt>
              <w:sdtPr>
                <w:rPr>
                  <w:noProof/>
                  <w:sz w:val="24"/>
                  <w:szCs w:val="24"/>
                </w:rPr>
                <w:id w:val="-53079389"/>
                <w:citation/>
              </w:sdtPr>
              <w:sdtEndPr/>
              <w:sdtContent>
                <w:r w:rsidR="00F87966">
                  <w:rPr>
                    <w:noProof/>
                    <w:sz w:val="24"/>
                    <w:szCs w:val="24"/>
                  </w:rPr>
                  <w:fldChar w:fldCharType="begin"/>
                </w:r>
                <w:r w:rsidR="00F87966">
                  <w:rPr>
                    <w:noProof/>
                    <w:sz w:val="24"/>
                    <w:szCs w:val="24"/>
                  </w:rPr>
                  <w:instrText xml:space="preserve"> CITATION Saf19 \l 2057 </w:instrText>
                </w:r>
                <w:r w:rsidR="00F87966">
                  <w:rPr>
                    <w:noProof/>
                    <w:sz w:val="24"/>
                    <w:szCs w:val="24"/>
                  </w:rPr>
                  <w:fldChar w:fldCharType="separate"/>
                </w:r>
                <w:r w:rsidR="00F87966" w:rsidRPr="00F87966">
                  <w:rPr>
                    <w:noProof/>
                    <w:sz w:val="24"/>
                    <w:szCs w:val="24"/>
                  </w:rPr>
                  <w:t>(Safeguarding.Wales, 2019)</w:t>
                </w:r>
                <w:r w:rsidR="00F87966">
                  <w:rPr>
                    <w:noProof/>
                    <w:sz w:val="24"/>
                    <w:szCs w:val="24"/>
                  </w:rPr>
                  <w:fldChar w:fldCharType="end"/>
                </w:r>
              </w:sdtContent>
            </w:sdt>
            <w:r w:rsidR="00F87966">
              <w:rPr>
                <w:noProof/>
                <w:sz w:val="24"/>
                <w:szCs w:val="24"/>
              </w:rPr>
              <w:t>.</w:t>
            </w:r>
            <w:r w:rsidR="009C1CA3">
              <w:rPr>
                <w:noProof/>
                <w:sz w:val="24"/>
                <w:szCs w:val="24"/>
              </w:rPr>
              <w:t xml:space="preserve"> </w:t>
            </w:r>
            <w:r w:rsidR="00E25E9F">
              <w:rPr>
                <w:noProof/>
                <w:sz w:val="24"/>
                <w:szCs w:val="24"/>
              </w:rPr>
              <w:t xml:space="preserve"> </w:t>
            </w:r>
            <w:r w:rsidR="00843C97">
              <w:rPr>
                <w:noProof/>
                <w:sz w:val="24"/>
                <w:szCs w:val="24"/>
              </w:rPr>
              <w:t>I  felt that there needed</w:t>
            </w:r>
            <w:r w:rsidR="00AC6996">
              <w:rPr>
                <w:noProof/>
                <w:sz w:val="24"/>
                <w:szCs w:val="24"/>
              </w:rPr>
              <w:t xml:space="preserve"> to be a</w:t>
            </w:r>
            <w:r w:rsidR="00E943F9">
              <w:rPr>
                <w:noProof/>
                <w:sz w:val="24"/>
                <w:szCs w:val="24"/>
              </w:rPr>
              <w:t xml:space="preserve">n initial </w:t>
            </w:r>
            <w:r w:rsidR="00697962">
              <w:rPr>
                <w:noProof/>
                <w:sz w:val="24"/>
                <w:szCs w:val="24"/>
              </w:rPr>
              <w:t>general discussion with Individual A to ascertain their perspective and</w:t>
            </w:r>
            <w:r w:rsidR="0027118D">
              <w:rPr>
                <w:noProof/>
                <w:sz w:val="24"/>
                <w:szCs w:val="24"/>
              </w:rPr>
              <w:t xml:space="preserve"> to determine the course of any further safegaurding actions I needed to tak</w:t>
            </w:r>
            <w:r w:rsidR="003C3A89">
              <w:rPr>
                <w:noProof/>
                <w:sz w:val="24"/>
                <w:szCs w:val="24"/>
              </w:rPr>
              <w:t xml:space="preserve">e.   </w:t>
            </w:r>
            <w:r w:rsidR="007255F3">
              <w:rPr>
                <w:noProof/>
                <w:sz w:val="24"/>
                <w:szCs w:val="24"/>
              </w:rPr>
              <w:t>Having</w:t>
            </w:r>
            <w:r w:rsidR="003C3A89">
              <w:rPr>
                <w:noProof/>
                <w:sz w:val="24"/>
                <w:szCs w:val="24"/>
              </w:rPr>
              <w:t xml:space="preserve"> arranged a mutuallly agreeable </w:t>
            </w:r>
            <w:r w:rsidR="007255F3">
              <w:rPr>
                <w:noProof/>
                <w:sz w:val="24"/>
                <w:szCs w:val="24"/>
              </w:rPr>
              <w:t xml:space="preserve">time with Individual A </w:t>
            </w:r>
            <w:r w:rsidR="00915FA2">
              <w:rPr>
                <w:noProof/>
                <w:sz w:val="24"/>
                <w:szCs w:val="24"/>
              </w:rPr>
              <w:t xml:space="preserve">I met </w:t>
            </w:r>
            <w:r w:rsidR="0003680E">
              <w:rPr>
                <w:noProof/>
                <w:sz w:val="24"/>
                <w:szCs w:val="24"/>
              </w:rPr>
              <w:t xml:space="preserve">with </w:t>
            </w:r>
            <w:r w:rsidR="009E5A67">
              <w:rPr>
                <w:noProof/>
                <w:sz w:val="24"/>
                <w:szCs w:val="24"/>
              </w:rPr>
              <w:t xml:space="preserve">them </w:t>
            </w:r>
            <w:r w:rsidR="00B004EA">
              <w:rPr>
                <w:noProof/>
                <w:sz w:val="24"/>
                <w:szCs w:val="24"/>
              </w:rPr>
              <w:t xml:space="preserve">and </w:t>
            </w:r>
            <w:r w:rsidR="00CE61D0">
              <w:rPr>
                <w:noProof/>
                <w:sz w:val="24"/>
                <w:szCs w:val="24"/>
              </w:rPr>
              <w:t xml:space="preserve">the manager of the support agency </w:t>
            </w:r>
            <w:r w:rsidR="00553A03">
              <w:rPr>
                <w:noProof/>
                <w:sz w:val="24"/>
                <w:szCs w:val="24"/>
              </w:rPr>
              <w:t>at In</w:t>
            </w:r>
            <w:r w:rsidR="007022F1">
              <w:rPr>
                <w:noProof/>
                <w:sz w:val="24"/>
                <w:szCs w:val="24"/>
              </w:rPr>
              <w:t xml:space="preserve">dividual A’s home.   I initially </w:t>
            </w:r>
            <w:r w:rsidR="006F4C35">
              <w:rPr>
                <w:noProof/>
                <w:sz w:val="24"/>
                <w:szCs w:val="24"/>
              </w:rPr>
              <w:t xml:space="preserve">felt it was important for Individual A to feel comfortable </w:t>
            </w:r>
            <w:r w:rsidR="00BE2F12">
              <w:rPr>
                <w:noProof/>
                <w:sz w:val="24"/>
                <w:szCs w:val="24"/>
              </w:rPr>
              <w:t>and fully understand why and what the purpose of the meeting was about</w:t>
            </w:r>
            <w:r w:rsidR="009E3AF5">
              <w:rPr>
                <w:noProof/>
                <w:sz w:val="24"/>
                <w:szCs w:val="24"/>
              </w:rPr>
              <w:t>.  Therefore I</w:t>
            </w:r>
            <w:r w:rsidR="00255A43">
              <w:rPr>
                <w:noProof/>
                <w:sz w:val="24"/>
                <w:szCs w:val="24"/>
              </w:rPr>
              <w:t xml:space="preserve"> </w:t>
            </w:r>
            <w:r w:rsidR="00601B12">
              <w:rPr>
                <w:noProof/>
                <w:sz w:val="24"/>
                <w:szCs w:val="24"/>
              </w:rPr>
              <w:t xml:space="preserve">engaged initially in small talk </w:t>
            </w:r>
            <w:r w:rsidR="009E3AF5">
              <w:rPr>
                <w:noProof/>
                <w:sz w:val="24"/>
                <w:szCs w:val="24"/>
              </w:rPr>
              <w:t>(phatic communication</w:t>
            </w:r>
            <w:r w:rsidR="00781026">
              <w:rPr>
                <w:noProof/>
                <w:sz w:val="24"/>
                <w:szCs w:val="24"/>
              </w:rPr>
              <w:t>)</w:t>
            </w:r>
            <w:r w:rsidR="00F3621B">
              <w:rPr>
                <w:noProof/>
                <w:sz w:val="24"/>
                <w:szCs w:val="24"/>
              </w:rPr>
              <w:t xml:space="preserve"> </w:t>
            </w:r>
            <w:r w:rsidR="00601B12">
              <w:rPr>
                <w:noProof/>
                <w:sz w:val="24"/>
                <w:szCs w:val="24"/>
              </w:rPr>
              <w:t xml:space="preserve">with </w:t>
            </w:r>
            <w:r w:rsidR="00255A43">
              <w:rPr>
                <w:noProof/>
                <w:sz w:val="24"/>
                <w:szCs w:val="24"/>
              </w:rPr>
              <w:t>Individual A as</w:t>
            </w:r>
            <w:r w:rsidR="009E3AF5">
              <w:rPr>
                <w:noProof/>
                <w:sz w:val="24"/>
                <w:szCs w:val="24"/>
              </w:rPr>
              <w:t xml:space="preserve"> I was acutely aware that I wanted the meeting to remain person</w:t>
            </w:r>
            <w:r w:rsidR="00CC5937">
              <w:rPr>
                <w:noProof/>
                <w:sz w:val="24"/>
                <w:szCs w:val="24"/>
              </w:rPr>
              <w:t>-</w:t>
            </w:r>
            <w:r w:rsidR="009E3AF5">
              <w:rPr>
                <w:noProof/>
                <w:sz w:val="24"/>
                <w:szCs w:val="24"/>
              </w:rPr>
              <w:t>centre</w:t>
            </w:r>
            <w:r w:rsidR="00F3621B">
              <w:rPr>
                <w:noProof/>
                <w:sz w:val="24"/>
                <w:szCs w:val="24"/>
              </w:rPr>
              <w:t xml:space="preserve">d and not come across as confrontational.  </w:t>
            </w:r>
            <w:r w:rsidR="00781026">
              <w:rPr>
                <w:noProof/>
                <w:sz w:val="24"/>
                <w:szCs w:val="24"/>
              </w:rPr>
              <w:t>P</w:t>
            </w:r>
            <w:r w:rsidR="00F3621B">
              <w:rPr>
                <w:noProof/>
                <w:sz w:val="24"/>
                <w:szCs w:val="24"/>
              </w:rPr>
              <w:t>hatic communication</w:t>
            </w:r>
            <w:r w:rsidR="00255A43">
              <w:rPr>
                <w:noProof/>
                <w:sz w:val="24"/>
                <w:szCs w:val="24"/>
              </w:rPr>
              <w:t xml:space="preserve"> </w:t>
            </w:r>
            <w:r w:rsidR="009032BB">
              <w:rPr>
                <w:noProof/>
                <w:sz w:val="24"/>
                <w:szCs w:val="24"/>
              </w:rPr>
              <w:t xml:space="preserve">can support </w:t>
            </w:r>
            <w:r w:rsidR="00205968">
              <w:rPr>
                <w:noProof/>
                <w:sz w:val="24"/>
                <w:szCs w:val="24"/>
              </w:rPr>
              <w:t>an i</w:t>
            </w:r>
            <w:r w:rsidR="009032BB">
              <w:rPr>
                <w:noProof/>
                <w:sz w:val="24"/>
                <w:szCs w:val="24"/>
              </w:rPr>
              <w:t>ndividual to feel relaxed and</w:t>
            </w:r>
            <w:r w:rsidR="003B04E3">
              <w:rPr>
                <w:noProof/>
                <w:sz w:val="24"/>
                <w:szCs w:val="24"/>
              </w:rPr>
              <w:t xml:space="preserve"> at ease especially in meetings </w:t>
            </w:r>
            <w:r w:rsidR="002D3CD2">
              <w:rPr>
                <w:noProof/>
                <w:sz w:val="24"/>
                <w:szCs w:val="24"/>
              </w:rPr>
              <w:t>when</w:t>
            </w:r>
            <w:r w:rsidR="00276700">
              <w:rPr>
                <w:noProof/>
                <w:sz w:val="24"/>
                <w:szCs w:val="24"/>
              </w:rPr>
              <w:t xml:space="preserve"> there are</w:t>
            </w:r>
            <w:r w:rsidR="002D3CD2">
              <w:rPr>
                <w:noProof/>
                <w:sz w:val="24"/>
                <w:szCs w:val="24"/>
              </w:rPr>
              <w:t xml:space="preserve"> issues an individual may have diff</w:t>
            </w:r>
            <w:r w:rsidR="00D10B18">
              <w:rPr>
                <w:noProof/>
                <w:sz w:val="24"/>
                <w:szCs w:val="24"/>
              </w:rPr>
              <w:t>i</w:t>
            </w:r>
            <w:r w:rsidR="002D3CD2">
              <w:rPr>
                <w:noProof/>
                <w:sz w:val="24"/>
                <w:szCs w:val="24"/>
              </w:rPr>
              <w:t>culty in sharing</w:t>
            </w:r>
            <w:r w:rsidR="009032BB">
              <w:rPr>
                <w:noProof/>
                <w:sz w:val="24"/>
                <w:szCs w:val="24"/>
              </w:rPr>
              <w:t xml:space="preserve"> </w:t>
            </w:r>
            <w:r w:rsidR="00B003A9">
              <w:rPr>
                <w:noProof/>
                <w:sz w:val="24"/>
                <w:szCs w:val="24"/>
              </w:rPr>
              <w:t xml:space="preserve">or </w:t>
            </w:r>
            <w:r w:rsidR="00276700">
              <w:rPr>
                <w:noProof/>
                <w:sz w:val="24"/>
                <w:szCs w:val="24"/>
              </w:rPr>
              <w:t xml:space="preserve">they feel </w:t>
            </w:r>
            <w:r w:rsidR="009E3AF5">
              <w:rPr>
                <w:noProof/>
                <w:sz w:val="24"/>
                <w:szCs w:val="24"/>
              </w:rPr>
              <w:t xml:space="preserve"> anxi</w:t>
            </w:r>
            <w:r w:rsidR="00276700">
              <w:rPr>
                <w:noProof/>
                <w:sz w:val="24"/>
                <w:szCs w:val="24"/>
              </w:rPr>
              <w:t xml:space="preserve">ous and is </w:t>
            </w:r>
            <w:r w:rsidR="009032BB">
              <w:rPr>
                <w:noProof/>
                <w:sz w:val="24"/>
                <w:szCs w:val="24"/>
              </w:rPr>
              <w:t>conduive to a</w:t>
            </w:r>
            <w:r w:rsidR="00F3621B">
              <w:rPr>
                <w:noProof/>
                <w:sz w:val="24"/>
                <w:szCs w:val="24"/>
              </w:rPr>
              <w:t>scertain</w:t>
            </w:r>
            <w:r w:rsidR="00D03589">
              <w:rPr>
                <w:noProof/>
                <w:sz w:val="24"/>
                <w:szCs w:val="24"/>
              </w:rPr>
              <w:t>in</w:t>
            </w:r>
            <w:r w:rsidR="005D190D">
              <w:rPr>
                <w:noProof/>
                <w:sz w:val="24"/>
                <w:szCs w:val="24"/>
              </w:rPr>
              <w:t>g</w:t>
            </w:r>
            <w:r w:rsidR="00F3621B">
              <w:rPr>
                <w:noProof/>
                <w:sz w:val="24"/>
                <w:szCs w:val="24"/>
              </w:rPr>
              <w:t xml:space="preserve"> their </w:t>
            </w:r>
            <w:r w:rsidR="0020677E">
              <w:rPr>
                <w:noProof/>
                <w:sz w:val="24"/>
                <w:szCs w:val="24"/>
              </w:rPr>
              <w:t>views wishes</w:t>
            </w:r>
            <w:r w:rsidR="005D190D">
              <w:rPr>
                <w:noProof/>
                <w:sz w:val="24"/>
                <w:szCs w:val="24"/>
              </w:rPr>
              <w:t xml:space="preserve">, </w:t>
            </w:r>
            <w:r w:rsidR="0020677E">
              <w:rPr>
                <w:noProof/>
                <w:sz w:val="24"/>
                <w:szCs w:val="24"/>
              </w:rPr>
              <w:t xml:space="preserve">feelings </w:t>
            </w:r>
            <w:r w:rsidR="005D190D">
              <w:rPr>
                <w:noProof/>
                <w:sz w:val="24"/>
                <w:szCs w:val="24"/>
              </w:rPr>
              <w:t xml:space="preserve">and opening up conversations </w:t>
            </w:r>
            <w:sdt>
              <w:sdtPr>
                <w:rPr>
                  <w:noProof/>
                  <w:sz w:val="24"/>
                  <w:szCs w:val="24"/>
                </w:rPr>
                <w:id w:val="-433287030"/>
                <w:citation/>
              </w:sdtPr>
              <w:sdtEndPr/>
              <w:sdtContent>
                <w:r w:rsidR="0020677E">
                  <w:rPr>
                    <w:noProof/>
                    <w:sz w:val="24"/>
                    <w:szCs w:val="24"/>
                  </w:rPr>
                  <w:fldChar w:fldCharType="begin"/>
                </w:r>
                <w:r w:rsidR="0020677E">
                  <w:rPr>
                    <w:noProof/>
                    <w:sz w:val="24"/>
                    <w:szCs w:val="24"/>
                  </w:rPr>
                  <w:instrText xml:space="preserve"> CITATION Tho03 \l 2057 </w:instrText>
                </w:r>
                <w:r w:rsidR="0020677E">
                  <w:rPr>
                    <w:noProof/>
                    <w:sz w:val="24"/>
                    <w:szCs w:val="24"/>
                  </w:rPr>
                  <w:fldChar w:fldCharType="separate"/>
                </w:r>
                <w:r w:rsidR="0020677E" w:rsidRPr="0020677E">
                  <w:rPr>
                    <w:noProof/>
                    <w:sz w:val="24"/>
                    <w:szCs w:val="24"/>
                  </w:rPr>
                  <w:t>(Thompson, 2003)</w:t>
                </w:r>
                <w:r w:rsidR="0020677E">
                  <w:rPr>
                    <w:noProof/>
                    <w:sz w:val="24"/>
                    <w:szCs w:val="24"/>
                  </w:rPr>
                  <w:fldChar w:fldCharType="end"/>
                </w:r>
              </w:sdtContent>
            </w:sdt>
            <w:r w:rsidR="005D190D">
              <w:rPr>
                <w:noProof/>
                <w:sz w:val="24"/>
                <w:szCs w:val="24"/>
              </w:rPr>
              <w:t>.</w:t>
            </w:r>
          </w:p>
          <w:p w14:paraId="2D688DE7" w14:textId="69ADAB24" w:rsidR="00165779" w:rsidRPr="008E6D23" w:rsidRDefault="00E36DB1" w:rsidP="00E36DB1">
            <w:pPr>
              <w:tabs>
                <w:tab w:val="left" w:pos="1418"/>
              </w:tabs>
              <w:spacing w:line="360" w:lineRule="auto"/>
              <w:jc w:val="both"/>
              <w:rPr>
                <w:sz w:val="24"/>
                <w:szCs w:val="24"/>
              </w:rPr>
            </w:pPr>
            <w:r>
              <w:rPr>
                <w:noProof/>
                <w:sz w:val="24"/>
                <w:szCs w:val="24"/>
              </w:rPr>
              <w:t xml:space="preserve">Using the </w:t>
            </w:r>
            <w:r w:rsidRPr="0036545C">
              <w:rPr>
                <w:noProof/>
                <w:sz w:val="24"/>
                <w:szCs w:val="24"/>
              </w:rPr>
              <w:t>What Matters</w:t>
            </w:r>
            <w:r>
              <w:rPr>
                <w:noProof/>
                <w:sz w:val="24"/>
                <w:szCs w:val="24"/>
              </w:rPr>
              <w:t xml:space="preserve"> conversation to form the basis of my discussion with I</w:t>
            </w:r>
            <w:r w:rsidR="004639A9">
              <w:rPr>
                <w:noProof/>
                <w:sz w:val="24"/>
                <w:szCs w:val="24"/>
              </w:rPr>
              <w:t>ndividual A</w:t>
            </w:r>
            <w:r>
              <w:rPr>
                <w:noProof/>
                <w:sz w:val="24"/>
                <w:szCs w:val="24"/>
              </w:rPr>
              <w:t xml:space="preserve"> </w:t>
            </w:r>
            <w:r w:rsidRPr="00472E28">
              <w:rPr>
                <w:sz w:val="24"/>
                <w:szCs w:val="24"/>
              </w:rPr>
              <w:t>I</w:t>
            </w:r>
            <w:r w:rsidR="004639A9">
              <w:rPr>
                <w:sz w:val="24"/>
                <w:szCs w:val="24"/>
              </w:rPr>
              <w:t xml:space="preserve"> set about sharing the concerns that had </w:t>
            </w:r>
            <w:r w:rsidR="00FC62A9">
              <w:rPr>
                <w:sz w:val="24"/>
                <w:szCs w:val="24"/>
              </w:rPr>
              <w:t xml:space="preserve">been raised, I first began to explore the subject </w:t>
            </w:r>
            <w:r w:rsidR="00645D7E">
              <w:rPr>
                <w:sz w:val="24"/>
                <w:szCs w:val="24"/>
              </w:rPr>
              <w:t>of their non</w:t>
            </w:r>
            <w:r w:rsidR="00853D97">
              <w:rPr>
                <w:sz w:val="24"/>
                <w:szCs w:val="24"/>
              </w:rPr>
              <w:t>-</w:t>
            </w:r>
            <w:r w:rsidR="00645D7E">
              <w:rPr>
                <w:sz w:val="24"/>
                <w:szCs w:val="24"/>
              </w:rPr>
              <w:t xml:space="preserve">engagement with care and support staff </w:t>
            </w:r>
            <w:r w:rsidR="003B3504">
              <w:rPr>
                <w:sz w:val="24"/>
                <w:szCs w:val="24"/>
              </w:rPr>
              <w:t xml:space="preserve">and concerns that this combined with excessive use of </w:t>
            </w:r>
            <w:r w:rsidR="0099409D">
              <w:rPr>
                <w:sz w:val="24"/>
                <w:szCs w:val="24"/>
              </w:rPr>
              <w:t xml:space="preserve">alcohol was having a detrimental </w:t>
            </w:r>
            <w:r w:rsidR="001C4857">
              <w:rPr>
                <w:sz w:val="24"/>
                <w:szCs w:val="24"/>
              </w:rPr>
              <w:t>on their physical and mental wellbeing</w:t>
            </w:r>
            <w:r w:rsidR="00B404C2">
              <w:rPr>
                <w:sz w:val="24"/>
                <w:szCs w:val="24"/>
              </w:rPr>
              <w:t>, this conversation concluded that they go to the pub to ‘drink alcohol</w:t>
            </w:r>
            <w:r w:rsidR="00776F20">
              <w:rPr>
                <w:sz w:val="24"/>
                <w:szCs w:val="24"/>
              </w:rPr>
              <w:t>’ as this is what their friends do and that these connections and friendships were</w:t>
            </w:r>
            <w:r w:rsidR="00165779">
              <w:rPr>
                <w:sz w:val="24"/>
                <w:szCs w:val="24"/>
              </w:rPr>
              <w:t xml:space="preserve"> important to them</w:t>
            </w:r>
            <w:r w:rsidR="00513C18">
              <w:rPr>
                <w:sz w:val="24"/>
                <w:szCs w:val="24"/>
              </w:rPr>
              <w:t xml:space="preserve"> as this mitigated feelings of </w:t>
            </w:r>
            <w:r w:rsidR="00861F3E">
              <w:rPr>
                <w:sz w:val="24"/>
                <w:szCs w:val="24"/>
              </w:rPr>
              <w:t>loneliness</w:t>
            </w:r>
            <w:r w:rsidR="00601F6D">
              <w:rPr>
                <w:sz w:val="24"/>
                <w:szCs w:val="24"/>
              </w:rPr>
              <w:t>.   Having a conversation with Individua</w:t>
            </w:r>
            <w:r w:rsidR="00101F67">
              <w:rPr>
                <w:sz w:val="24"/>
                <w:szCs w:val="24"/>
              </w:rPr>
              <w:t xml:space="preserve">l A in general terms enabled me to further explore </w:t>
            </w:r>
            <w:r w:rsidR="00DC725F">
              <w:rPr>
                <w:sz w:val="24"/>
                <w:szCs w:val="24"/>
              </w:rPr>
              <w:t>the subject of their finances as this appeared</w:t>
            </w:r>
            <w:r w:rsidR="00F73533">
              <w:rPr>
                <w:sz w:val="24"/>
                <w:szCs w:val="24"/>
              </w:rPr>
              <w:t xml:space="preserve"> on reviewing the timelines of incidents shared</w:t>
            </w:r>
            <w:r w:rsidR="00201E7E">
              <w:rPr>
                <w:sz w:val="24"/>
                <w:szCs w:val="24"/>
              </w:rPr>
              <w:t xml:space="preserve"> appeared</w:t>
            </w:r>
            <w:r w:rsidR="00DC725F">
              <w:rPr>
                <w:sz w:val="24"/>
                <w:szCs w:val="24"/>
              </w:rPr>
              <w:t xml:space="preserve"> to</w:t>
            </w:r>
            <w:r w:rsidR="00201E7E">
              <w:rPr>
                <w:sz w:val="24"/>
                <w:szCs w:val="24"/>
              </w:rPr>
              <w:t xml:space="preserve"> </w:t>
            </w:r>
            <w:r w:rsidR="008E3AD8">
              <w:rPr>
                <w:sz w:val="24"/>
                <w:szCs w:val="24"/>
              </w:rPr>
              <w:t xml:space="preserve">be linked and crossover to the overall theme of </w:t>
            </w:r>
            <w:r w:rsidR="00F4533D">
              <w:rPr>
                <w:sz w:val="24"/>
                <w:szCs w:val="24"/>
              </w:rPr>
              <w:t>self-neglect</w:t>
            </w:r>
            <w:r w:rsidR="008E3AD8">
              <w:rPr>
                <w:sz w:val="24"/>
                <w:szCs w:val="24"/>
              </w:rPr>
              <w:t xml:space="preserve"> as there appeared to be </w:t>
            </w:r>
            <w:r w:rsidR="008E3AD8" w:rsidRPr="008E6D23">
              <w:rPr>
                <w:sz w:val="24"/>
                <w:szCs w:val="24"/>
              </w:rPr>
              <w:t>mismanagement in relation to their finances</w:t>
            </w:r>
            <w:r w:rsidR="003C091E" w:rsidRPr="008E6D23">
              <w:rPr>
                <w:sz w:val="24"/>
                <w:szCs w:val="24"/>
              </w:rPr>
              <w:t>.</w:t>
            </w:r>
            <w:r w:rsidR="008E3AD8" w:rsidRPr="008E6D23">
              <w:rPr>
                <w:sz w:val="24"/>
                <w:szCs w:val="24"/>
              </w:rPr>
              <w:t xml:space="preserve"> </w:t>
            </w:r>
            <w:r w:rsidR="00DC725F" w:rsidRPr="008E6D23">
              <w:rPr>
                <w:sz w:val="24"/>
                <w:szCs w:val="24"/>
              </w:rPr>
              <w:t xml:space="preserve"> </w:t>
            </w:r>
            <w:r w:rsidR="00165779" w:rsidRPr="008E6D23">
              <w:rPr>
                <w:sz w:val="24"/>
                <w:szCs w:val="24"/>
              </w:rPr>
              <w:t xml:space="preserve"> </w:t>
            </w:r>
          </w:p>
          <w:p w14:paraId="0F354B83" w14:textId="5968D863" w:rsidR="003A25F4" w:rsidRDefault="003C091E" w:rsidP="00A140B1">
            <w:pPr>
              <w:tabs>
                <w:tab w:val="left" w:pos="1418"/>
              </w:tabs>
              <w:spacing w:line="360" w:lineRule="auto"/>
              <w:jc w:val="both"/>
              <w:rPr>
                <w:sz w:val="24"/>
                <w:szCs w:val="24"/>
              </w:rPr>
            </w:pPr>
            <w:r w:rsidRPr="008E6D23">
              <w:rPr>
                <w:sz w:val="24"/>
                <w:szCs w:val="24"/>
              </w:rPr>
              <w:lastRenderedPageBreak/>
              <w:t>Through addressing</w:t>
            </w:r>
            <w:r w:rsidR="00E36DB1" w:rsidRPr="008E6D23">
              <w:rPr>
                <w:sz w:val="24"/>
                <w:szCs w:val="24"/>
              </w:rPr>
              <w:t xml:space="preserve"> the subject of</w:t>
            </w:r>
            <w:r w:rsidRPr="008E6D23">
              <w:rPr>
                <w:sz w:val="24"/>
                <w:szCs w:val="24"/>
              </w:rPr>
              <w:t xml:space="preserve"> their current</w:t>
            </w:r>
            <w:r w:rsidR="00E36DB1" w:rsidRPr="008E6D23">
              <w:rPr>
                <w:sz w:val="24"/>
                <w:szCs w:val="24"/>
              </w:rPr>
              <w:t xml:space="preserve"> financ</w:t>
            </w:r>
            <w:r w:rsidRPr="008E6D23">
              <w:rPr>
                <w:sz w:val="24"/>
                <w:szCs w:val="24"/>
              </w:rPr>
              <w:t>ial situation</w:t>
            </w:r>
            <w:r w:rsidR="00E36DB1" w:rsidRPr="008E6D23">
              <w:rPr>
                <w:sz w:val="24"/>
                <w:szCs w:val="24"/>
              </w:rPr>
              <w:t xml:space="preserve"> with Individual A </w:t>
            </w:r>
            <w:r w:rsidR="00831379" w:rsidRPr="008E6D23">
              <w:rPr>
                <w:sz w:val="24"/>
                <w:szCs w:val="24"/>
              </w:rPr>
              <w:t>generall</w:t>
            </w:r>
            <w:r w:rsidR="00C93756" w:rsidRPr="008E6D23">
              <w:rPr>
                <w:sz w:val="24"/>
                <w:szCs w:val="24"/>
              </w:rPr>
              <w:t xml:space="preserve">y this enabled me to determine </w:t>
            </w:r>
            <w:r w:rsidR="00E36DB1" w:rsidRPr="008E6D23">
              <w:rPr>
                <w:sz w:val="24"/>
                <w:szCs w:val="24"/>
              </w:rPr>
              <w:t>their</w:t>
            </w:r>
            <w:r w:rsidR="00C93756" w:rsidRPr="008E6D23">
              <w:rPr>
                <w:sz w:val="24"/>
                <w:szCs w:val="24"/>
              </w:rPr>
              <w:t xml:space="preserve"> feelings and </w:t>
            </w:r>
            <w:r w:rsidR="00E36DB1" w:rsidRPr="008E6D23">
              <w:rPr>
                <w:sz w:val="24"/>
                <w:szCs w:val="24"/>
              </w:rPr>
              <w:t xml:space="preserve">thoughts </w:t>
            </w:r>
            <w:r w:rsidR="00C93756" w:rsidRPr="008E6D23">
              <w:rPr>
                <w:sz w:val="24"/>
                <w:szCs w:val="24"/>
              </w:rPr>
              <w:t>into how they</w:t>
            </w:r>
            <w:r w:rsidR="00E36DB1" w:rsidRPr="008E6D23">
              <w:rPr>
                <w:sz w:val="24"/>
                <w:szCs w:val="24"/>
              </w:rPr>
              <w:t xml:space="preserve"> believed they managed their </w:t>
            </w:r>
            <w:r w:rsidR="00C93756" w:rsidRPr="008E6D23">
              <w:rPr>
                <w:sz w:val="24"/>
                <w:szCs w:val="24"/>
              </w:rPr>
              <w:t>finances and day to day spending, through</w:t>
            </w:r>
            <w:r w:rsidR="00EF68C6" w:rsidRPr="008E6D23">
              <w:rPr>
                <w:sz w:val="24"/>
                <w:szCs w:val="24"/>
              </w:rPr>
              <w:t xml:space="preserve"> establishing Individual A’s </w:t>
            </w:r>
            <w:r w:rsidR="00E36DB1" w:rsidRPr="008E6D23">
              <w:rPr>
                <w:sz w:val="24"/>
                <w:szCs w:val="24"/>
              </w:rPr>
              <w:t>narrative and perspective on how things were going</w:t>
            </w:r>
            <w:r w:rsidR="004737DD" w:rsidRPr="008E6D23">
              <w:rPr>
                <w:sz w:val="24"/>
                <w:szCs w:val="24"/>
              </w:rPr>
              <w:t xml:space="preserve"> I felt that</w:t>
            </w:r>
            <w:r w:rsidR="00E36DB1" w:rsidRPr="008E6D23">
              <w:rPr>
                <w:sz w:val="24"/>
                <w:szCs w:val="24"/>
              </w:rPr>
              <w:t xml:space="preserve"> </w:t>
            </w:r>
            <w:r w:rsidR="004737DD" w:rsidRPr="008E6D23">
              <w:rPr>
                <w:sz w:val="24"/>
                <w:szCs w:val="24"/>
              </w:rPr>
              <w:t xml:space="preserve">it </w:t>
            </w:r>
            <w:r w:rsidR="00E36DB1" w:rsidRPr="008E6D23">
              <w:rPr>
                <w:sz w:val="24"/>
                <w:szCs w:val="24"/>
              </w:rPr>
              <w:t>align</w:t>
            </w:r>
            <w:r w:rsidR="004737DD" w:rsidRPr="008E6D23">
              <w:rPr>
                <w:sz w:val="24"/>
                <w:szCs w:val="24"/>
              </w:rPr>
              <w:t>ed my practice</w:t>
            </w:r>
            <w:r w:rsidR="00E36DB1" w:rsidRPr="008E6D23">
              <w:rPr>
                <w:sz w:val="24"/>
                <w:szCs w:val="24"/>
              </w:rPr>
              <w:t xml:space="preserve"> with</w:t>
            </w:r>
            <w:r w:rsidR="004737DD" w:rsidRPr="008E6D23">
              <w:rPr>
                <w:sz w:val="24"/>
                <w:szCs w:val="24"/>
              </w:rPr>
              <w:t xml:space="preserve"> that</w:t>
            </w:r>
            <w:r w:rsidR="00BE7023" w:rsidRPr="008E6D23">
              <w:rPr>
                <w:sz w:val="24"/>
                <w:szCs w:val="24"/>
              </w:rPr>
              <w:t xml:space="preserve"> of </w:t>
            </w:r>
            <w:r w:rsidR="00E36DB1" w:rsidRPr="008E6D23">
              <w:rPr>
                <w:sz w:val="24"/>
                <w:szCs w:val="24"/>
              </w:rPr>
              <w:t>relationship-based practice</w:t>
            </w:r>
            <w:r w:rsidR="00BE7023" w:rsidRPr="008E6D23">
              <w:rPr>
                <w:sz w:val="24"/>
                <w:szCs w:val="24"/>
              </w:rPr>
              <w:t xml:space="preserve">, </w:t>
            </w:r>
            <w:r w:rsidR="007B000E" w:rsidRPr="008E6D23">
              <w:rPr>
                <w:sz w:val="24"/>
                <w:szCs w:val="24"/>
              </w:rPr>
              <w:t xml:space="preserve">strongly </w:t>
            </w:r>
            <w:r w:rsidR="00E36DB1" w:rsidRPr="008E6D23">
              <w:rPr>
                <w:sz w:val="24"/>
                <w:szCs w:val="24"/>
              </w:rPr>
              <w:t xml:space="preserve">considered as having </w:t>
            </w:r>
            <w:r w:rsidR="007B000E" w:rsidRPr="008E6D23">
              <w:rPr>
                <w:sz w:val="24"/>
                <w:szCs w:val="24"/>
              </w:rPr>
              <w:t xml:space="preserve">akin to </w:t>
            </w:r>
            <w:r w:rsidR="00E36DB1" w:rsidRPr="008E6D23">
              <w:rPr>
                <w:sz w:val="24"/>
                <w:szCs w:val="24"/>
              </w:rPr>
              <w:t xml:space="preserve">person-centred practices </w:t>
            </w:r>
            <w:sdt>
              <w:sdtPr>
                <w:rPr>
                  <w:sz w:val="24"/>
                  <w:szCs w:val="24"/>
                </w:rPr>
                <w:id w:val="1510712296"/>
                <w:citation/>
              </w:sdtPr>
              <w:sdtEndPr/>
              <w:sdtContent>
                <w:r w:rsidR="00E36DB1" w:rsidRPr="008E6D23">
                  <w:rPr>
                    <w:sz w:val="24"/>
                    <w:szCs w:val="24"/>
                  </w:rPr>
                  <w:fldChar w:fldCharType="begin"/>
                </w:r>
                <w:r w:rsidR="00E36DB1" w:rsidRPr="008E6D23">
                  <w:rPr>
                    <w:sz w:val="24"/>
                    <w:szCs w:val="24"/>
                  </w:rPr>
                  <w:instrText xml:space="preserve"> CITATION Pam03 \l 2057 </w:instrText>
                </w:r>
                <w:r w:rsidR="00E36DB1" w:rsidRPr="008E6D23">
                  <w:rPr>
                    <w:sz w:val="24"/>
                    <w:szCs w:val="24"/>
                  </w:rPr>
                  <w:fldChar w:fldCharType="separate"/>
                </w:r>
                <w:r w:rsidR="00E36DB1" w:rsidRPr="008E6D23">
                  <w:rPr>
                    <w:noProof/>
                    <w:sz w:val="24"/>
                    <w:szCs w:val="24"/>
                  </w:rPr>
                  <w:t>(Trevithick, 2003)</w:t>
                </w:r>
                <w:r w:rsidR="00E36DB1" w:rsidRPr="008E6D23">
                  <w:rPr>
                    <w:sz w:val="24"/>
                    <w:szCs w:val="24"/>
                  </w:rPr>
                  <w:fldChar w:fldCharType="end"/>
                </w:r>
              </w:sdtContent>
            </w:sdt>
            <w:r w:rsidR="00E36DB1" w:rsidRPr="008E6D23">
              <w:rPr>
                <w:sz w:val="24"/>
                <w:szCs w:val="24"/>
              </w:rPr>
              <w:t>,</w:t>
            </w:r>
            <w:r w:rsidR="007B000E" w:rsidRPr="008E6D23">
              <w:rPr>
                <w:sz w:val="24"/>
                <w:szCs w:val="24"/>
              </w:rPr>
              <w:t xml:space="preserve"> and a key facet of</w:t>
            </w:r>
            <w:r w:rsidR="00E36DB1" w:rsidRPr="008E6D23">
              <w:rPr>
                <w:sz w:val="24"/>
                <w:szCs w:val="24"/>
              </w:rPr>
              <w:t xml:space="preserve"> to the SSWBA Wales 2014</w:t>
            </w:r>
            <w:r w:rsidR="007B000E" w:rsidRPr="008E6D23">
              <w:rPr>
                <w:sz w:val="24"/>
                <w:szCs w:val="24"/>
              </w:rPr>
              <w:t xml:space="preserve"> safeguarding processe</w:t>
            </w:r>
            <w:r w:rsidR="007167FB" w:rsidRPr="008E6D23">
              <w:rPr>
                <w:sz w:val="24"/>
                <w:szCs w:val="24"/>
              </w:rPr>
              <w:t>s</w:t>
            </w:r>
            <w:r w:rsidR="00E36DB1" w:rsidRPr="008E6D23">
              <w:rPr>
                <w:sz w:val="24"/>
                <w:szCs w:val="24"/>
              </w:rPr>
              <w:t xml:space="preserve"> </w:t>
            </w:r>
            <w:sdt>
              <w:sdtPr>
                <w:rPr>
                  <w:sz w:val="24"/>
                  <w:szCs w:val="24"/>
                </w:rPr>
                <w:id w:val="-1611426840"/>
                <w:citation/>
              </w:sdtPr>
              <w:sdtEndPr/>
              <w:sdtContent>
                <w:r w:rsidR="00E36DB1" w:rsidRPr="008E6D23">
                  <w:rPr>
                    <w:sz w:val="24"/>
                    <w:szCs w:val="24"/>
                  </w:rPr>
                  <w:fldChar w:fldCharType="begin"/>
                </w:r>
                <w:r w:rsidR="00E36DB1" w:rsidRPr="008E6D23">
                  <w:rPr>
                    <w:sz w:val="24"/>
                    <w:szCs w:val="24"/>
                  </w:rPr>
                  <w:instrText xml:space="preserve"> CITATION Wel1510 \l 2057 </w:instrText>
                </w:r>
                <w:r w:rsidR="00E36DB1" w:rsidRPr="008E6D23">
                  <w:rPr>
                    <w:sz w:val="24"/>
                    <w:szCs w:val="24"/>
                  </w:rPr>
                  <w:fldChar w:fldCharType="separate"/>
                </w:r>
                <w:r w:rsidR="00E36DB1" w:rsidRPr="008E6D23">
                  <w:rPr>
                    <w:noProof/>
                    <w:sz w:val="24"/>
                    <w:szCs w:val="24"/>
                  </w:rPr>
                  <w:t>(Welsh Government, 2015c)</w:t>
                </w:r>
                <w:r w:rsidR="00E36DB1" w:rsidRPr="008E6D23">
                  <w:rPr>
                    <w:sz w:val="24"/>
                    <w:szCs w:val="24"/>
                  </w:rPr>
                  <w:fldChar w:fldCharType="end"/>
                </w:r>
              </w:sdtContent>
            </w:sdt>
            <w:r w:rsidR="00E36DB1" w:rsidRPr="008E6D23">
              <w:rPr>
                <w:sz w:val="24"/>
                <w:szCs w:val="24"/>
              </w:rPr>
              <w:t xml:space="preserve">. </w:t>
            </w:r>
            <w:r w:rsidR="007167FB" w:rsidRPr="008E6D23">
              <w:rPr>
                <w:sz w:val="24"/>
                <w:szCs w:val="24"/>
              </w:rPr>
              <w:t xml:space="preserve">Considered by </w:t>
            </w:r>
            <w:r w:rsidR="00E36DB1" w:rsidRPr="008E6D23">
              <w:rPr>
                <w:noProof/>
                <w:sz w:val="24"/>
                <w:szCs w:val="24"/>
              </w:rPr>
              <w:t xml:space="preserve">Ruch (2010) relationship-based practice should be </w:t>
            </w:r>
            <w:r w:rsidR="007167FB" w:rsidRPr="008E6D23">
              <w:rPr>
                <w:noProof/>
                <w:sz w:val="24"/>
                <w:szCs w:val="24"/>
              </w:rPr>
              <w:t xml:space="preserve">adopted </w:t>
            </w:r>
            <w:r w:rsidR="0096118B">
              <w:rPr>
                <w:noProof/>
                <w:sz w:val="24"/>
                <w:szCs w:val="24"/>
              </w:rPr>
              <w:t>b</w:t>
            </w:r>
            <w:r w:rsidR="007167FB" w:rsidRPr="008E6D23">
              <w:rPr>
                <w:noProof/>
                <w:sz w:val="24"/>
                <w:szCs w:val="24"/>
              </w:rPr>
              <w:t xml:space="preserve">y practitioners and </w:t>
            </w:r>
            <w:r w:rsidR="00F9610F" w:rsidRPr="008E6D23">
              <w:rPr>
                <w:noProof/>
                <w:sz w:val="24"/>
                <w:szCs w:val="24"/>
              </w:rPr>
              <w:t xml:space="preserve">placed </w:t>
            </w:r>
            <w:r w:rsidR="00E36DB1" w:rsidRPr="008E6D23">
              <w:rPr>
                <w:noProof/>
                <w:sz w:val="24"/>
                <w:szCs w:val="24"/>
              </w:rPr>
              <w:t>at the ‘heart’ of social work interventions</w:t>
            </w:r>
            <w:r w:rsidR="00F9610F" w:rsidRPr="008E6D23">
              <w:rPr>
                <w:noProof/>
                <w:sz w:val="24"/>
                <w:szCs w:val="24"/>
              </w:rPr>
              <w:t xml:space="preserve"> to include</w:t>
            </w:r>
            <w:r w:rsidR="000D6CB3">
              <w:rPr>
                <w:noProof/>
                <w:sz w:val="24"/>
                <w:szCs w:val="24"/>
              </w:rPr>
              <w:t>,</w:t>
            </w:r>
            <w:r w:rsidR="00F9610F" w:rsidRPr="008E6D23">
              <w:rPr>
                <w:noProof/>
                <w:sz w:val="24"/>
                <w:szCs w:val="24"/>
              </w:rPr>
              <w:t xml:space="preserve"> in this instance</w:t>
            </w:r>
            <w:r w:rsidR="000D6CB3">
              <w:rPr>
                <w:noProof/>
                <w:sz w:val="24"/>
                <w:szCs w:val="24"/>
              </w:rPr>
              <w:t>,</w:t>
            </w:r>
            <w:r w:rsidR="00F9610F" w:rsidRPr="008E6D23">
              <w:rPr>
                <w:noProof/>
                <w:sz w:val="24"/>
                <w:szCs w:val="24"/>
              </w:rPr>
              <w:t xml:space="preserve"> safeguarding</w:t>
            </w:r>
            <w:r w:rsidR="00E36DB1" w:rsidRPr="008E6D23">
              <w:rPr>
                <w:noProof/>
                <w:sz w:val="24"/>
                <w:szCs w:val="24"/>
              </w:rPr>
              <w:t xml:space="preserve">. </w:t>
            </w:r>
            <w:r w:rsidR="00F9610F" w:rsidRPr="008E6D23">
              <w:rPr>
                <w:noProof/>
                <w:sz w:val="24"/>
                <w:szCs w:val="24"/>
              </w:rPr>
              <w:t>Utili</w:t>
            </w:r>
            <w:r w:rsidR="00EA36BE" w:rsidRPr="008E6D23">
              <w:rPr>
                <w:noProof/>
                <w:sz w:val="24"/>
                <w:szCs w:val="24"/>
              </w:rPr>
              <w:t>sing a relationship</w:t>
            </w:r>
            <w:r w:rsidR="000D6CB3">
              <w:rPr>
                <w:noProof/>
                <w:sz w:val="24"/>
                <w:szCs w:val="24"/>
              </w:rPr>
              <w:t>-</w:t>
            </w:r>
            <w:r w:rsidR="00EA36BE" w:rsidRPr="008E6D23">
              <w:rPr>
                <w:noProof/>
                <w:sz w:val="24"/>
                <w:szCs w:val="24"/>
              </w:rPr>
              <w:t>based approach enabled me</w:t>
            </w:r>
            <w:r w:rsidR="00E36DB1" w:rsidRPr="008E6D23">
              <w:rPr>
                <w:noProof/>
                <w:sz w:val="24"/>
                <w:szCs w:val="24"/>
              </w:rPr>
              <w:t xml:space="preserve"> to develop a close working alliance with </w:t>
            </w:r>
            <w:r w:rsidR="00EA36BE" w:rsidRPr="008E6D23">
              <w:rPr>
                <w:noProof/>
                <w:sz w:val="24"/>
                <w:szCs w:val="24"/>
              </w:rPr>
              <w:t>Individual A which I feel</w:t>
            </w:r>
            <w:r w:rsidR="00E36DB1" w:rsidRPr="008E6D23">
              <w:rPr>
                <w:noProof/>
                <w:sz w:val="24"/>
                <w:szCs w:val="24"/>
              </w:rPr>
              <w:t xml:space="preserve"> enhanc</w:t>
            </w:r>
            <w:r w:rsidR="00EA36BE" w:rsidRPr="008E6D23">
              <w:rPr>
                <w:noProof/>
                <w:sz w:val="24"/>
                <w:szCs w:val="24"/>
              </w:rPr>
              <w:t>ed the</w:t>
            </w:r>
            <w:r w:rsidR="00E36DB1" w:rsidRPr="008E6D23">
              <w:rPr>
                <w:noProof/>
                <w:sz w:val="24"/>
                <w:szCs w:val="24"/>
              </w:rPr>
              <w:t xml:space="preserve"> collabarit</w:t>
            </w:r>
            <w:r w:rsidR="00EA36BE" w:rsidRPr="008E6D23">
              <w:rPr>
                <w:noProof/>
                <w:sz w:val="24"/>
                <w:szCs w:val="24"/>
              </w:rPr>
              <w:t>ion</w:t>
            </w:r>
            <w:r w:rsidR="00182931">
              <w:rPr>
                <w:noProof/>
                <w:sz w:val="24"/>
                <w:szCs w:val="24"/>
              </w:rPr>
              <w:t>,</w:t>
            </w:r>
            <w:r w:rsidR="00EA36BE" w:rsidRPr="008E6D23">
              <w:rPr>
                <w:noProof/>
                <w:sz w:val="24"/>
                <w:szCs w:val="24"/>
              </w:rPr>
              <w:t xml:space="preserve"> </w:t>
            </w:r>
            <w:r w:rsidR="00E36DB1" w:rsidRPr="008E6D23">
              <w:rPr>
                <w:noProof/>
                <w:sz w:val="24"/>
                <w:szCs w:val="24"/>
              </w:rPr>
              <w:t xml:space="preserve">and </w:t>
            </w:r>
            <w:r w:rsidR="001538EC" w:rsidRPr="008E6D23">
              <w:rPr>
                <w:noProof/>
                <w:sz w:val="24"/>
                <w:szCs w:val="24"/>
              </w:rPr>
              <w:t xml:space="preserve">supported me to begin to empower Individual A </w:t>
            </w:r>
            <w:r w:rsidR="00C55F08" w:rsidRPr="008E6D23">
              <w:rPr>
                <w:noProof/>
                <w:sz w:val="24"/>
                <w:szCs w:val="24"/>
              </w:rPr>
              <w:t xml:space="preserve">in </w:t>
            </w:r>
            <w:r w:rsidR="00E36DB1" w:rsidRPr="008E6D23">
              <w:rPr>
                <w:noProof/>
                <w:sz w:val="24"/>
                <w:szCs w:val="24"/>
              </w:rPr>
              <w:t>effective problem solving</w:t>
            </w:r>
            <w:r w:rsidR="00C55F08" w:rsidRPr="008E6D23">
              <w:rPr>
                <w:noProof/>
                <w:sz w:val="24"/>
                <w:szCs w:val="24"/>
              </w:rPr>
              <w:t xml:space="preserve">, and enabled me </w:t>
            </w:r>
            <w:r w:rsidR="00182931">
              <w:rPr>
                <w:noProof/>
                <w:sz w:val="24"/>
                <w:szCs w:val="24"/>
              </w:rPr>
              <w:t>to realise</w:t>
            </w:r>
            <w:r w:rsidR="00B14ECB">
              <w:rPr>
                <w:noProof/>
                <w:sz w:val="24"/>
                <w:szCs w:val="24"/>
              </w:rPr>
              <w:t xml:space="preserve"> </w:t>
            </w:r>
            <w:r w:rsidR="00C55F08" w:rsidRPr="008E6D23">
              <w:rPr>
                <w:noProof/>
                <w:sz w:val="24"/>
                <w:szCs w:val="24"/>
              </w:rPr>
              <w:t>that this comp</w:t>
            </w:r>
            <w:r w:rsidR="00BD389E" w:rsidRPr="008E6D23">
              <w:rPr>
                <w:noProof/>
                <w:sz w:val="24"/>
                <w:szCs w:val="24"/>
              </w:rPr>
              <w:t>lex situation was unique to Individual A</w:t>
            </w:r>
            <w:r w:rsidR="00E36DB1" w:rsidRPr="008E6D23">
              <w:rPr>
                <w:noProof/>
                <w:sz w:val="24"/>
                <w:szCs w:val="24"/>
              </w:rPr>
              <w:t xml:space="preserve"> </w:t>
            </w:r>
            <w:sdt>
              <w:sdtPr>
                <w:rPr>
                  <w:noProof/>
                  <w:sz w:val="24"/>
                  <w:szCs w:val="24"/>
                </w:rPr>
                <w:id w:val="1900710392"/>
                <w:citation/>
              </w:sdtPr>
              <w:sdtEndPr/>
              <w:sdtContent>
                <w:r w:rsidR="00E36DB1" w:rsidRPr="008E6D23">
                  <w:rPr>
                    <w:noProof/>
                    <w:sz w:val="24"/>
                    <w:szCs w:val="24"/>
                  </w:rPr>
                  <w:fldChar w:fldCharType="begin"/>
                </w:r>
                <w:r w:rsidR="00E36DB1" w:rsidRPr="008E6D23">
                  <w:rPr>
                    <w:noProof/>
                    <w:sz w:val="24"/>
                    <w:szCs w:val="24"/>
                  </w:rPr>
                  <w:instrText xml:space="preserve"> CITATION Hen16 \l 2057 </w:instrText>
                </w:r>
                <w:r w:rsidR="00E36DB1" w:rsidRPr="008E6D23">
                  <w:rPr>
                    <w:noProof/>
                    <w:sz w:val="24"/>
                    <w:szCs w:val="24"/>
                  </w:rPr>
                  <w:fldChar w:fldCharType="separate"/>
                </w:r>
                <w:r w:rsidR="00E36DB1" w:rsidRPr="008E6D23">
                  <w:rPr>
                    <w:noProof/>
                    <w:sz w:val="24"/>
                    <w:szCs w:val="24"/>
                  </w:rPr>
                  <w:t>(Henderson &amp; Matthew- Byrne, 2016)</w:t>
                </w:r>
                <w:r w:rsidR="00E36DB1" w:rsidRPr="008E6D23">
                  <w:rPr>
                    <w:noProof/>
                    <w:sz w:val="24"/>
                    <w:szCs w:val="24"/>
                  </w:rPr>
                  <w:fldChar w:fldCharType="end"/>
                </w:r>
              </w:sdtContent>
            </w:sdt>
            <w:r w:rsidR="00E36DB1" w:rsidRPr="008E6D23">
              <w:rPr>
                <w:noProof/>
                <w:sz w:val="24"/>
                <w:szCs w:val="24"/>
              </w:rPr>
              <w:t xml:space="preserve">.  </w:t>
            </w:r>
            <w:r w:rsidR="00F4533D">
              <w:rPr>
                <w:noProof/>
                <w:sz w:val="24"/>
                <w:szCs w:val="24"/>
              </w:rPr>
              <w:t>From th</w:t>
            </w:r>
            <w:r w:rsidR="003C0674">
              <w:rPr>
                <w:noProof/>
                <w:sz w:val="24"/>
                <w:szCs w:val="24"/>
              </w:rPr>
              <w:t xml:space="preserve">is </w:t>
            </w:r>
            <w:r w:rsidR="0098393D">
              <w:rPr>
                <w:noProof/>
                <w:sz w:val="24"/>
                <w:szCs w:val="24"/>
              </w:rPr>
              <w:t xml:space="preserve">conversation I determined </w:t>
            </w:r>
            <w:r w:rsidR="005A18F7">
              <w:rPr>
                <w:noProof/>
                <w:sz w:val="24"/>
                <w:szCs w:val="24"/>
              </w:rPr>
              <w:t xml:space="preserve">from information </w:t>
            </w:r>
            <w:r w:rsidR="0098393D">
              <w:rPr>
                <w:noProof/>
                <w:sz w:val="24"/>
                <w:szCs w:val="24"/>
              </w:rPr>
              <w:t xml:space="preserve">that </w:t>
            </w:r>
            <w:r w:rsidR="00B420B4">
              <w:rPr>
                <w:noProof/>
                <w:sz w:val="24"/>
                <w:szCs w:val="24"/>
              </w:rPr>
              <w:t xml:space="preserve">Individual </w:t>
            </w:r>
            <w:r w:rsidR="0098393D">
              <w:rPr>
                <w:noProof/>
                <w:sz w:val="24"/>
                <w:szCs w:val="24"/>
              </w:rPr>
              <w:t>A</w:t>
            </w:r>
            <w:r w:rsidR="007A52CD">
              <w:rPr>
                <w:noProof/>
                <w:sz w:val="24"/>
                <w:szCs w:val="24"/>
              </w:rPr>
              <w:t xml:space="preserve"> shared that </w:t>
            </w:r>
            <w:r w:rsidR="006938E5">
              <w:rPr>
                <w:noProof/>
                <w:sz w:val="24"/>
                <w:szCs w:val="24"/>
              </w:rPr>
              <w:t xml:space="preserve">a person who they referred to as a </w:t>
            </w:r>
            <w:r w:rsidR="00250472">
              <w:rPr>
                <w:noProof/>
                <w:sz w:val="24"/>
                <w:szCs w:val="24"/>
              </w:rPr>
              <w:t xml:space="preserve">‘girlfriend’ and had met in the pub </w:t>
            </w:r>
            <w:r w:rsidR="00950815">
              <w:rPr>
                <w:noProof/>
                <w:sz w:val="24"/>
                <w:szCs w:val="24"/>
              </w:rPr>
              <w:t>was frequently t</w:t>
            </w:r>
            <w:r w:rsidR="00E36FAC">
              <w:rPr>
                <w:noProof/>
                <w:sz w:val="24"/>
                <w:szCs w:val="24"/>
              </w:rPr>
              <w:t xml:space="preserve">aking ‘money from him’ requesting money and goods </w:t>
            </w:r>
            <w:r w:rsidR="00B80711">
              <w:rPr>
                <w:noProof/>
                <w:sz w:val="24"/>
                <w:szCs w:val="24"/>
              </w:rPr>
              <w:t>and stating they would not be Individual A’s girlfriend if he did not hand this over.</w:t>
            </w:r>
            <w:r w:rsidR="00AC6683">
              <w:rPr>
                <w:noProof/>
                <w:sz w:val="24"/>
                <w:szCs w:val="24"/>
              </w:rPr>
              <w:t xml:space="preserve">   </w:t>
            </w:r>
            <w:r w:rsidR="0035443C">
              <w:rPr>
                <w:noProof/>
                <w:sz w:val="24"/>
                <w:szCs w:val="24"/>
              </w:rPr>
              <w:t xml:space="preserve">Individuals </w:t>
            </w:r>
            <w:r w:rsidR="006435E9">
              <w:rPr>
                <w:noProof/>
                <w:sz w:val="24"/>
                <w:szCs w:val="24"/>
              </w:rPr>
              <w:t>with complex needs can often been more exposed to situations</w:t>
            </w:r>
            <w:r w:rsidR="005F1694">
              <w:rPr>
                <w:noProof/>
                <w:sz w:val="24"/>
                <w:szCs w:val="24"/>
              </w:rPr>
              <w:t xml:space="preserve"> or enviromental </w:t>
            </w:r>
            <w:r w:rsidR="004E78F2">
              <w:rPr>
                <w:noProof/>
                <w:sz w:val="24"/>
                <w:szCs w:val="24"/>
              </w:rPr>
              <w:t>factors</w:t>
            </w:r>
            <w:r w:rsidR="006435E9">
              <w:rPr>
                <w:noProof/>
                <w:sz w:val="24"/>
                <w:szCs w:val="24"/>
              </w:rPr>
              <w:t xml:space="preserve"> </w:t>
            </w:r>
            <w:r w:rsidR="005F1694">
              <w:rPr>
                <w:noProof/>
                <w:sz w:val="24"/>
                <w:szCs w:val="24"/>
              </w:rPr>
              <w:t xml:space="preserve">which can </w:t>
            </w:r>
            <w:r w:rsidR="004E78F2">
              <w:rPr>
                <w:noProof/>
                <w:sz w:val="24"/>
                <w:szCs w:val="24"/>
              </w:rPr>
              <w:t>result in them becoming victims of ‘mate crimes’</w:t>
            </w:r>
            <w:r w:rsidR="00FF74B0">
              <w:rPr>
                <w:noProof/>
                <w:sz w:val="24"/>
                <w:szCs w:val="24"/>
              </w:rPr>
              <w:t>,</w:t>
            </w:r>
            <w:r w:rsidR="00D97AA6">
              <w:rPr>
                <w:noProof/>
                <w:sz w:val="24"/>
                <w:szCs w:val="24"/>
              </w:rPr>
              <w:t xml:space="preserve"> both </w:t>
            </w:r>
            <w:r w:rsidR="009815DC" w:rsidRPr="00D97AA6">
              <w:rPr>
                <w:noProof/>
                <w:sz w:val="24"/>
                <w:szCs w:val="24"/>
              </w:rPr>
              <w:t xml:space="preserve">Thomas </w:t>
            </w:r>
            <w:r w:rsidR="009815DC">
              <w:rPr>
                <w:noProof/>
                <w:sz w:val="24"/>
                <w:szCs w:val="24"/>
              </w:rPr>
              <w:t>(</w:t>
            </w:r>
            <w:r w:rsidR="009815DC" w:rsidRPr="00D97AA6">
              <w:rPr>
                <w:noProof/>
                <w:sz w:val="24"/>
                <w:szCs w:val="24"/>
              </w:rPr>
              <w:t>2013)</w:t>
            </w:r>
            <w:r w:rsidR="009815DC">
              <w:rPr>
                <w:noProof/>
                <w:sz w:val="24"/>
                <w:szCs w:val="24"/>
              </w:rPr>
              <w:t xml:space="preserve"> and </w:t>
            </w:r>
            <w:r w:rsidR="005B6C85" w:rsidRPr="009815DC">
              <w:rPr>
                <w:noProof/>
                <w:sz w:val="24"/>
                <w:szCs w:val="24"/>
              </w:rPr>
              <w:t xml:space="preserve">Landman </w:t>
            </w:r>
            <w:r w:rsidR="005B6C85">
              <w:rPr>
                <w:noProof/>
                <w:sz w:val="24"/>
                <w:szCs w:val="24"/>
              </w:rPr>
              <w:t>(</w:t>
            </w:r>
            <w:r w:rsidR="005B6C85" w:rsidRPr="009815DC">
              <w:rPr>
                <w:noProof/>
                <w:sz w:val="24"/>
                <w:szCs w:val="24"/>
              </w:rPr>
              <w:t>2016)</w:t>
            </w:r>
            <w:r w:rsidR="004E78F2">
              <w:rPr>
                <w:noProof/>
                <w:sz w:val="24"/>
                <w:szCs w:val="24"/>
              </w:rPr>
              <w:t xml:space="preserve"> </w:t>
            </w:r>
            <w:r w:rsidR="005B6C85">
              <w:rPr>
                <w:noProof/>
                <w:sz w:val="24"/>
                <w:szCs w:val="24"/>
              </w:rPr>
              <w:t xml:space="preserve">highlight that </w:t>
            </w:r>
            <w:r w:rsidR="00201410">
              <w:rPr>
                <w:noProof/>
                <w:sz w:val="24"/>
                <w:szCs w:val="24"/>
              </w:rPr>
              <w:t>s</w:t>
            </w:r>
            <w:r w:rsidR="005B6C85">
              <w:rPr>
                <w:noProof/>
                <w:sz w:val="24"/>
                <w:szCs w:val="24"/>
              </w:rPr>
              <w:t xml:space="preserve">ocial </w:t>
            </w:r>
            <w:r w:rsidR="00201410">
              <w:rPr>
                <w:noProof/>
                <w:sz w:val="24"/>
                <w:szCs w:val="24"/>
              </w:rPr>
              <w:t>w</w:t>
            </w:r>
            <w:r w:rsidR="005B6C85">
              <w:rPr>
                <w:noProof/>
                <w:sz w:val="24"/>
                <w:szCs w:val="24"/>
              </w:rPr>
              <w:t>orkers should maintain aw</w:t>
            </w:r>
            <w:r w:rsidR="00084D20">
              <w:rPr>
                <w:noProof/>
                <w:sz w:val="24"/>
                <w:szCs w:val="24"/>
              </w:rPr>
              <w:t xml:space="preserve">areness </w:t>
            </w:r>
            <w:r w:rsidR="004E78F2">
              <w:rPr>
                <w:noProof/>
                <w:sz w:val="24"/>
                <w:szCs w:val="24"/>
              </w:rPr>
              <w:t xml:space="preserve">that </w:t>
            </w:r>
            <w:r w:rsidR="004E78F2">
              <w:rPr>
                <w:sz w:val="24"/>
                <w:szCs w:val="24"/>
              </w:rPr>
              <w:t xml:space="preserve">under the guise of friendships adults with complex disabilities can experience acts which can be attributed to forms of </w:t>
            </w:r>
            <w:proofErr w:type="spellStart"/>
            <w:r w:rsidR="004E78F2">
              <w:rPr>
                <w:sz w:val="24"/>
                <w:szCs w:val="24"/>
              </w:rPr>
              <w:t>mate</w:t>
            </w:r>
            <w:proofErr w:type="spellEnd"/>
            <w:r w:rsidR="004E78F2">
              <w:rPr>
                <w:sz w:val="24"/>
                <w:szCs w:val="24"/>
              </w:rPr>
              <w:t xml:space="preserve"> crimes</w:t>
            </w:r>
            <w:r w:rsidR="002178C5">
              <w:rPr>
                <w:sz w:val="24"/>
                <w:szCs w:val="24"/>
              </w:rPr>
              <w:t xml:space="preserve"> with this often being </w:t>
            </w:r>
            <w:r w:rsidR="00391300">
              <w:rPr>
                <w:sz w:val="24"/>
                <w:szCs w:val="24"/>
              </w:rPr>
              <w:t xml:space="preserve">attributable to being </w:t>
            </w:r>
            <w:r w:rsidR="004E78F2">
              <w:rPr>
                <w:sz w:val="24"/>
                <w:szCs w:val="24"/>
              </w:rPr>
              <w:t xml:space="preserve">a form of financial abuse, </w:t>
            </w:r>
            <w:r w:rsidR="00391300">
              <w:rPr>
                <w:sz w:val="24"/>
                <w:szCs w:val="24"/>
              </w:rPr>
              <w:t xml:space="preserve">often </w:t>
            </w:r>
            <w:r w:rsidR="00CD53BD">
              <w:rPr>
                <w:sz w:val="24"/>
                <w:szCs w:val="24"/>
              </w:rPr>
              <w:t>seeing adults with</w:t>
            </w:r>
            <w:r w:rsidR="004E78F2">
              <w:rPr>
                <w:sz w:val="24"/>
                <w:szCs w:val="24"/>
              </w:rPr>
              <w:t xml:space="preserve"> </w:t>
            </w:r>
            <w:r w:rsidR="00CD53BD">
              <w:rPr>
                <w:sz w:val="24"/>
                <w:szCs w:val="24"/>
              </w:rPr>
              <w:t xml:space="preserve">complex </w:t>
            </w:r>
            <w:r w:rsidR="004E78F2">
              <w:rPr>
                <w:sz w:val="24"/>
                <w:szCs w:val="24"/>
              </w:rPr>
              <w:t xml:space="preserve">disabilities handing over money, food, possessions, </w:t>
            </w:r>
            <w:sdt>
              <w:sdtPr>
                <w:rPr>
                  <w:sz w:val="24"/>
                  <w:szCs w:val="24"/>
                </w:rPr>
                <w:id w:val="1149092001"/>
                <w:citation/>
              </w:sdtPr>
              <w:sdtEndPr/>
              <w:sdtContent>
                <w:r w:rsidR="004E78F2">
                  <w:rPr>
                    <w:sz w:val="24"/>
                    <w:szCs w:val="24"/>
                  </w:rPr>
                  <w:fldChar w:fldCharType="begin"/>
                </w:r>
                <w:r w:rsidR="004E78F2">
                  <w:rPr>
                    <w:sz w:val="24"/>
                    <w:szCs w:val="24"/>
                  </w:rPr>
                  <w:instrText xml:space="preserve">CITATION McC171 \l 2057 </w:instrText>
                </w:r>
                <w:r w:rsidR="004E78F2">
                  <w:rPr>
                    <w:sz w:val="24"/>
                    <w:szCs w:val="24"/>
                  </w:rPr>
                  <w:fldChar w:fldCharType="separate"/>
                </w:r>
                <w:r w:rsidR="004E78F2" w:rsidRPr="00B248CB">
                  <w:rPr>
                    <w:noProof/>
                    <w:sz w:val="24"/>
                    <w:szCs w:val="24"/>
                  </w:rPr>
                  <w:t>(McCarthy, 2017b)</w:t>
                </w:r>
                <w:r w:rsidR="004E78F2">
                  <w:rPr>
                    <w:sz w:val="24"/>
                    <w:szCs w:val="24"/>
                  </w:rPr>
                  <w:fldChar w:fldCharType="end"/>
                </w:r>
              </w:sdtContent>
            </w:sdt>
            <w:r w:rsidR="00CD53BD">
              <w:rPr>
                <w:sz w:val="24"/>
                <w:szCs w:val="24"/>
              </w:rPr>
              <w:t xml:space="preserve">.   In considering this and through further discussions with Individual </w:t>
            </w:r>
            <w:r w:rsidR="00467186">
              <w:rPr>
                <w:sz w:val="24"/>
                <w:szCs w:val="24"/>
              </w:rPr>
              <w:t>A, I</w:t>
            </w:r>
            <w:r w:rsidR="0075051D">
              <w:rPr>
                <w:sz w:val="24"/>
                <w:szCs w:val="24"/>
              </w:rPr>
              <w:t xml:space="preserve"> determined th</w:t>
            </w:r>
            <w:r w:rsidR="00ED4006">
              <w:rPr>
                <w:sz w:val="24"/>
                <w:szCs w:val="24"/>
              </w:rPr>
              <w:t>at in Individual A’s desire for ‘friends’ and relationship t</w:t>
            </w:r>
            <w:r w:rsidR="00E411C1">
              <w:rPr>
                <w:sz w:val="24"/>
                <w:szCs w:val="24"/>
              </w:rPr>
              <w:t xml:space="preserve">hey were regularly handing money </w:t>
            </w:r>
            <w:r w:rsidR="00467186">
              <w:rPr>
                <w:sz w:val="24"/>
                <w:szCs w:val="24"/>
              </w:rPr>
              <w:t>over and</w:t>
            </w:r>
            <w:r w:rsidR="00AB722E">
              <w:rPr>
                <w:sz w:val="24"/>
                <w:szCs w:val="24"/>
              </w:rPr>
              <w:t xml:space="preserve"> were unable to see or weigh</w:t>
            </w:r>
            <w:r w:rsidR="00217960">
              <w:rPr>
                <w:sz w:val="24"/>
                <w:szCs w:val="24"/>
              </w:rPr>
              <w:t>-</w:t>
            </w:r>
            <w:r w:rsidR="00AB722E">
              <w:rPr>
                <w:sz w:val="24"/>
                <w:szCs w:val="24"/>
              </w:rPr>
              <w:t>up the risks and implications of this on their finances</w:t>
            </w:r>
            <w:r w:rsidR="00FD0CCE">
              <w:rPr>
                <w:sz w:val="24"/>
                <w:szCs w:val="24"/>
              </w:rPr>
              <w:t xml:space="preserve"> and</w:t>
            </w:r>
            <w:r w:rsidR="00D061A3">
              <w:rPr>
                <w:sz w:val="24"/>
                <w:szCs w:val="24"/>
              </w:rPr>
              <w:t xml:space="preserve"> that they struggled to understand </w:t>
            </w:r>
            <w:r w:rsidR="00C6624B">
              <w:rPr>
                <w:sz w:val="24"/>
                <w:szCs w:val="24"/>
              </w:rPr>
              <w:t>and retain information relevant to the decision</w:t>
            </w:r>
            <w:r w:rsidR="00FD412E">
              <w:rPr>
                <w:sz w:val="24"/>
                <w:szCs w:val="24"/>
              </w:rPr>
              <w:t xml:space="preserve">.  </w:t>
            </w:r>
            <w:r w:rsidR="00467186">
              <w:rPr>
                <w:sz w:val="24"/>
                <w:szCs w:val="24"/>
              </w:rPr>
              <w:t>Also,</w:t>
            </w:r>
            <w:r w:rsidR="00270BA9">
              <w:rPr>
                <w:sz w:val="24"/>
                <w:szCs w:val="24"/>
              </w:rPr>
              <w:t xml:space="preserve"> to support Individual A to gain a deeper understanding about healthy rela</w:t>
            </w:r>
            <w:r w:rsidR="00EF3F15">
              <w:rPr>
                <w:sz w:val="24"/>
                <w:szCs w:val="24"/>
              </w:rPr>
              <w:t xml:space="preserve">tionships, following a discussion around what reciprocal friendships/relationship should </w:t>
            </w:r>
            <w:r w:rsidR="008F296C">
              <w:rPr>
                <w:sz w:val="24"/>
                <w:szCs w:val="24"/>
              </w:rPr>
              <w:t xml:space="preserve">look like, Individual A was agreeable to a referral for </w:t>
            </w:r>
            <w:r w:rsidR="00CD5293">
              <w:rPr>
                <w:sz w:val="24"/>
                <w:szCs w:val="24"/>
              </w:rPr>
              <w:t>healthy relationship work with a partner organisation as well a referral for an independent advocate.</w:t>
            </w:r>
          </w:p>
          <w:p w14:paraId="16C69D8A" w14:textId="77777777" w:rsidR="00A775A6" w:rsidRDefault="00A775A6" w:rsidP="00A140B1">
            <w:pPr>
              <w:tabs>
                <w:tab w:val="left" w:pos="1418"/>
              </w:tabs>
              <w:spacing w:line="360" w:lineRule="auto"/>
              <w:jc w:val="both"/>
              <w:rPr>
                <w:i/>
                <w:iCs/>
                <w:noProof/>
                <w:sz w:val="24"/>
                <w:szCs w:val="24"/>
              </w:rPr>
            </w:pPr>
          </w:p>
          <w:p w14:paraId="5B9770DC" w14:textId="2D73BDF3" w:rsidR="00C2270B" w:rsidRPr="00FB5F55" w:rsidRDefault="003A25F4" w:rsidP="007806D4">
            <w:pPr>
              <w:spacing w:line="360" w:lineRule="auto"/>
              <w:jc w:val="both"/>
              <w:rPr>
                <w:sz w:val="24"/>
                <w:szCs w:val="24"/>
              </w:rPr>
            </w:pPr>
            <w:r w:rsidRPr="00A140B1">
              <w:rPr>
                <w:sz w:val="24"/>
                <w:szCs w:val="24"/>
              </w:rPr>
              <w:lastRenderedPageBreak/>
              <w:t xml:space="preserve">I considered that in this circumstance and weighing up the information </w:t>
            </w:r>
            <w:r w:rsidR="00296137" w:rsidRPr="00A140B1">
              <w:rPr>
                <w:sz w:val="24"/>
                <w:szCs w:val="24"/>
              </w:rPr>
              <w:t>put before me</w:t>
            </w:r>
            <w:r w:rsidRPr="00A140B1">
              <w:rPr>
                <w:sz w:val="24"/>
                <w:szCs w:val="24"/>
              </w:rPr>
              <w:t xml:space="preserve"> to ensure safeguarding of Individual A undertaking a capacity assessment for Individual </w:t>
            </w:r>
            <w:r w:rsidR="00A775A6" w:rsidRPr="00A140B1">
              <w:rPr>
                <w:sz w:val="24"/>
                <w:szCs w:val="24"/>
              </w:rPr>
              <w:t>A was</w:t>
            </w:r>
            <w:r w:rsidRPr="00A140B1">
              <w:rPr>
                <w:sz w:val="24"/>
                <w:szCs w:val="24"/>
              </w:rPr>
              <w:t xml:space="preserve"> the most </w:t>
            </w:r>
            <w:r w:rsidR="00296137" w:rsidRPr="00A140B1">
              <w:rPr>
                <w:sz w:val="24"/>
                <w:szCs w:val="24"/>
              </w:rPr>
              <w:t>appropriate</w:t>
            </w:r>
            <w:r w:rsidRPr="00A140B1">
              <w:rPr>
                <w:sz w:val="24"/>
                <w:szCs w:val="24"/>
              </w:rPr>
              <w:t xml:space="preserve"> method of social work intervention</w:t>
            </w:r>
            <w:r w:rsidR="009C5C6B" w:rsidRPr="00A140B1">
              <w:rPr>
                <w:sz w:val="24"/>
                <w:szCs w:val="24"/>
              </w:rPr>
              <w:t xml:space="preserve"> for me to undertake a</w:t>
            </w:r>
            <w:r w:rsidR="00B86E29" w:rsidRPr="00A140B1">
              <w:rPr>
                <w:sz w:val="24"/>
                <w:szCs w:val="24"/>
              </w:rPr>
              <w:t>t this time</w:t>
            </w:r>
            <w:r w:rsidRPr="00A140B1">
              <w:rPr>
                <w:sz w:val="24"/>
                <w:szCs w:val="24"/>
              </w:rPr>
              <w:t>,</w:t>
            </w:r>
            <w:r w:rsidR="00B86E29" w:rsidRPr="00A140B1">
              <w:rPr>
                <w:sz w:val="24"/>
                <w:szCs w:val="24"/>
              </w:rPr>
              <w:t xml:space="preserve"> and this had been something that had also been discussed with my supervisor and also </w:t>
            </w:r>
            <w:r w:rsidR="009E51B9">
              <w:rPr>
                <w:sz w:val="24"/>
                <w:szCs w:val="24"/>
              </w:rPr>
              <w:t xml:space="preserve">during a discussion with </w:t>
            </w:r>
            <w:r w:rsidR="00B86E29" w:rsidRPr="00A140B1">
              <w:rPr>
                <w:sz w:val="24"/>
                <w:szCs w:val="24"/>
              </w:rPr>
              <w:t xml:space="preserve">the safeguarding </w:t>
            </w:r>
            <w:r w:rsidR="001F30B7" w:rsidRPr="00A140B1">
              <w:rPr>
                <w:sz w:val="24"/>
                <w:szCs w:val="24"/>
              </w:rPr>
              <w:t>team</w:t>
            </w:r>
            <w:r w:rsidR="00176E2F">
              <w:rPr>
                <w:sz w:val="24"/>
                <w:szCs w:val="24"/>
              </w:rPr>
              <w:t xml:space="preserve">, as at this stage it was not known whether Individual A did have the capacity in relation to his </w:t>
            </w:r>
            <w:r w:rsidR="000979CA">
              <w:rPr>
                <w:sz w:val="24"/>
                <w:szCs w:val="24"/>
              </w:rPr>
              <w:t>finances</w:t>
            </w:r>
            <w:r w:rsidR="001F30B7" w:rsidRPr="00A140B1">
              <w:rPr>
                <w:sz w:val="24"/>
                <w:szCs w:val="24"/>
              </w:rPr>
              <w:t>.</w:t>
            </w:r>
            <w:r w:rsidR="000979CA">
              <w:rPr>
                <w:sz w:val="24"/>
                <w:szCs w:val="24"/>
              </w:rPr>
              <w:t xml:space="preserve"> </w:t>
            </w:r>
            <w:r w:rsidRPr="00A140B1">
              <w:rPr>
                <w:sz w:val="24"/>
                <w:szCs w:val="24"/>
              </w:rPr>
              <w:t xml:space="preserve"> </w:t>
            </w:r>
            <w:r w:rsidR="001F30B7" w:rsidRPr="00A140B1">
              <w:rPr>
                <w:noProof/>
                <w:sz w:val="24"/>
                <w:szCs w:val="24"/>
              </w:rPr>
              <w:t xml:space="preserve"> Manthorpe &amp; Samsi, (2013) </w:t>
            </w:r>
            <w:r w:rsidR="001F30B7" w:rsidRPr="00A140B1">
              <w:rPr>
                <w:sz w:val="24"/>
                <w:szCs w:val="24"/>
              </w:rPr>
              <w:t>stress</w:t>
            </w:r>
            <w:r w:rsidRPr="00A140B1">
              <w:rPr>
                <w:sz w:val="24"/>
                <w:szCs w:val="24"/>
              </w:rPr>
              <w:t xml:space="preserve"> that </w:t>
            </w:r>
            <w:r w:rsidR="001F30B7" w:rsidRPr="00A140B1">
              <w:rPr>
                <w:sz w:val="24"/>
                <w:szCs w:val="24"/>
              </w:rPr>
              <w:t xml:space="preserve">utilising </w:t>
            </w:r>
            <w:r w:rsidRPr="00A140B1">
              <w:rPr>
                <w:sz w:val="24"/>
                <w:szCs w:val="24"/>
              </w:rPr>
              <w:t xml:space="preserve">the Mental Capacity Act 2005 </w:t>
            </w:r>
            <w:sdt>
              <w:sdtPr>
                <w:rPr>
                  <w:sz w:val="24"/>
                  <w:szCs w:val="24"/>
                </w:rPr>
                <w:id w:val="1657955606"/>
                <w:citation/>
              </w:sdtPr>
              <w:sdtEndPr/>
              <w:sdtContent>
                <w:r w:rsidRPr="00A140B1">
                  <w:rPr>
                    <w:sz w:val="24"/>
                    <w:szCs w:val="24"/>
                  </w:rPr>
                  <w:fldChar w:fldCharType="begin"/>
                </w:r>
                <w:r w:rsidRPr="00A140B1">
                  <w:rPr>
                    <w:sz w:val="24"/>
                    <w:szCs w:val="24"/>
                  </w:rPr>
                  <w:instrText xml:space="preserve"> CITATION Leg \l 2057 </w:instrText>
                </w:r>
                <w:r w:rsidRPr="00A140B1">
                  <w:rPr>
                    <w:sz w:val="24"/>
                    <w:szCs w:val="24"/>
                  </w:rPr>
                  <w:fldChar w:fldCharType="separate"/>
                </w:r>
                <w:r w:rsidRPr="00A140B1">
                  <w:rPr>
                    <w:noProof/>
                    <w:sz w:val="24"/>
                    <w:szCs w:val="24"/>
                  </w:rPr>
                  <w:t>(legislation.gov.uk, 2005)</w:t>
                </w:r>
                <w:r w:rsidRPr="00A140B1">
                  <w:rPr>
                    <w:sz w:val="24"/>
                    <w:szCs w:val="24"/>
                  </w:rPr>
                  <w:fldChar w:fldCharType="end"/>
                </w:r>
              </w:sdtContent>
            </w:sdt>
            <w:r w:rsidRPr="00A140B1">
              <w:rPr>
                <w:sz w:val="24"/>
                <w:szCs w:val="24"/>
              </w:rPr>
              <w:t xml:space="preserve"> </w:t>
            </w:r>
            <w:r w:rsidR="00405D9A" w:rsidRPr="00A140B1">
              <w:rPr>
                <w:sz w:val="24"/>
                <w:szCs w:val="24"/>
              </w:rPr>
              <w:t xml:space="preserve">can </w:t>
            </w:r>
            <w:r w:rsidR="00A140B1" w:rsidRPr="00A140B1">
              <w:rPr>
                <w:sz w:val="24"/>
                <w:szCs w:val="24"/>
              </w:rPr>
              <w:t xml:space="preserve">be a positive factor </w:t>
            </w:r>
            <w:r w:rsidR="00267535">
              <w:rPr>
                <w:sz w:val="24"/>
                <w:szCs w:val="24"/>
              </w:rPr>
              <w:t xml:space="preserve">since it </w:t>
            </w:r>
            <w:r w:rsidRPr="00A140B1">
              <w:rPr>
                <w:sz w:val="24"/>
                <w:szCs w:val="24"/>
              </w:rPr>
              <w:t xml:space="preserve">often empowers individuals within the </w:t>
            </w:r>
            <w:r w:rsidR="00A140B1" w:rsidRPr="00A140B1">
              <w:rPr>
                <w:sz w:val="24"/>
                <w:szCs w:val="24"/>
              </w:rPr>
              <w:t xml:space="preserve">safeguarding </w:t>
            </w:r>
            <w:r w:rsidRPr="00A140B1">
              <w:rPr>
                <w:sz w:val="24"/>
                <w:szCs w:val="24"/>
              </w:rPr>
              <w:t xml:space="preserve">process, leading to </w:t>
            </w:r>
            <w:r w:rsidR="00A140B1" w:rsidRPr="00A140B1">
              <w:rPr>
                <w:sz w:val="24"/>
                <w:szCs w:val="24"/>
              </w:rPr>
              <w:t>person-centred</w:t>
            </w:r>
            <w:r w:rsidRPr="00A140B1">
              <w:rPr>
                <w:sz w:val="24"/>
                <w:szCs w:val="24"/>
              </w:rPr>
              <w:t xml:space="preserve"> </w:t>
            </w:r>
            <w:r w:rsidR="009F572C" w:rsidRPr="00A140B1">
              <w:rPr>
                <w:sz w:val="24"/>
                <w:szCs w:val="24"/>
              </w:rPr>
              <w:t xml:space="preserve">safeguarding </w:t>
            </w:r>
            <w:r w:rsidRPr="00A140B1">
              <w:rPr>
                <w:sz w:val="24"/>
                <w:szCs w:val="24"/>
              </w:rPr>
              <w:t>outcomes.</w:t>
            </w:r>
            <w:r w:rsidR="00FB5F55">
              <w:rPr>
                <w:sz w:val="24"/>
                <w:szCs w:val="24"/>
              </w:rPr>
              <w:t xml:space="preserve"> </w:t>
            </w:r>
            <w:r w:rsidR="00A364C5">
              <w:rPr>
                <w:sz w:val="24"/>
                <w:szCs w:val="24"/>
              </w:rPr>
              <w:t xml:space="preserve"> </w:t>
            </w:r>
            <w:r w:rsidR="000F5260" w:rsidRPr="00C2270B">
              <w:rPr>
                <w:noProof/>
                <w:sz w:val="24"/>
                <w:szCs w:val="24"/>
              </w:rPr>
              <w:t>In u</w:t>
            </w:r>
            <w:r w:rsidR="007806D4" w:rsidRPr="00C2270B">
              <w:rPr>
                <w:noProof/>
                <w:sz w:val="24"/>
                <w:szCs w:val="24"/>
              </w:rPr>
              <w:t>ndertaking a Mental Capacity Assessment in relation to Individual A’s finance due to concerns pertaining to risks of becoming further in debt and an inability to</w:t>
            </w:r>
            <w:r w:rsidR="001069F8" w:rsidRPr="00C2270B">
              <w:rPr>
                <w:noProof/>
                <w:sz w:val="24"/>
                <w:szCs w:val="24"/>
              </w:rPr>
              <w:t xml:space="preserve"> weigh up </w:t>
            </w:r>
            <w:r w:rsidR="0042534B" w:rsidRPr="00C2270B">
              <w:rPr>
                <w:noProof/>
                <w:sz w:val="24"/>
                <w:szCs w:val="24"/>
              </w:rPr>
              <w:t xml:space="preserve">the risks of handing monies/goods over to a third party and not having monies </w:t>
            </w:r>
            <w:r w:rsidR="00A06532" w:rsidRPr="00C2270B">
              <w:rPr>
                <w:noProof/>
                <w:sz w:val="24"/>
                <w:szCs w:val="24"/>
              </w:rPr>
              <w:t xml:space="preserve">left for </w:t>
            </w:r>
            <w:r w:rsidR="007806D4" w:rsidRPr="00C2270B">
              <w:rPr>
                <w:noProof/>
                <w:sz w:val="24"/>
                <w:szCs w:val="24"/>
              </w:rPr>
              <w:t xml:space="preserve">household bills, including </w:t>
            </w:r>
            <w:r w:rsidR="00A06532" w:rsidRPr="00C2270B">
              <w:rPr>
                <w:noProof/>
                <w:sz w:val="24"/>
                <w:szCs w:val="24"/>
              </w:rPr>
              <w:t>care charges</w:t>
            </w:r>
            <w:r w:rsidR="007806D4" w:rsidRPr="00C2270B">
              <w:rPr>
                <w:noProof/>
                <w:sz w:val="24"/>
                <w:szCs w:val="24"/>
              </w:rPr>
              <w:t xml:space="preserve"> which could have a detrimental effect on his</w:t>
            </w:r>
            <w:r w:rsidR="00A06532" w:rsidRPr="00C2270B">
              <w:rPr>
                <w:noProof/>
                <w:sz w:val="24"/>
                <w:szCs w:val="24"/>
              </w:rPr>
              <w:t xml:space="preserve"> overall</w:t>
            </w:r>
            <w:r w:rsidR="007806D4" w:rsidRPr="00C2270B">
              <w:rPr>
                <w:noProof/>
                <w:sz w:val="24"/>
                <w:szCs w:val="24"/>
              </w:rPr>
              <w:t xml:space="preserve"> wellbeing in both the long and short term.  It was </w:t>
            </w:r>
            <w:r w:rsidR="00E918FD" w:rsidRPr="00C2270B">
              <w:rPr>
                <w:noProof/>
                <w:sz w:val="24"/>
                <w:szCs w:val="24"/>
              </w:rPr>
              <w:t>integral to the process</w:t>
            </w:r>
            <w:r w:rsidR="007806D4" w:rsidRPr="00C2270B">
              <w:rPr>
                <w:noProof/>
                <w:sz w:val="24"/>
                <w:szCs w:val="24"/>
              </w:rPr>
              <w:t xml:space="preserve"> that </w:t>
            </w:r>
            <w:r w:rsidR="001D5497" w:rsidRPr="00C2270B">
              <w:rPr>
                <w:noProof/>
                <w:sz w:val="24"/>
                <w:szCs w:val="24"/>
              </w:rPr>
              <w:t xml:space="preserve">when undertaking a </w:t>
            </w:r>
            <w:r w:rsidR="007806D4" w:rsidRPr="00C2270B">
              <w:rPr>
                <w:noProof/>
                <w:sz w:val="24"/>
                <w:szCs w:val="24"/>
              </w:rPr>
              <w:t xml:space="preserve"> financial capacity assessment </w:t>
            </w:r>
            <w:r w:rsidR="001D5497" w:rsidRPr="00C2270B">
              <w:rPr>
                <w:noProof/>
                <w:sz w:val="24"/>
                <w:szCs w:val="24"/>
              </w:rPr>
              <w:t xml:space="preserve">with </w:t>
            </w:r>
            <w:r w:rsidR="007806D4" w:rsidRPr="00C2270B">
              <w:rPr>
                <w:noProof/>
                <w:sz w:val="24"/>
                <w:szCs w:val="24"/>
              </w:rPr>
              <w:t xml:space="preserve">Individual A that I </w:t>
            </w:r>
            <w:r w:rsidR="001D5497" w:rsidRPr="00C2270B">
              <w:rPr>
                <w:noProof/>
                <w:sz w:val="24"/>
                <w:szCs w:val="24"/>
              </w:rPr>
              <w:t>ensured tha</w:t>
            </w:r>
            <w:r w:rsidR="00FF1066" w:rsidRPr="00C2270B">
              <w:rPr>
                <w:noProof/>
                <w:sz w:val="24"/>
                <w:szCs w:val="24"/>
              </w:rPr>
              <w:t>t</w:t>
            </w:r>
            <w:r w:rsidR="007806D4" w:rsidRPr="00C2270B">
              <w:rPr>
                <w:noProof/>
                <w:sz w:val="24"/>
                <w:szCs w:val="24"/>
              </w:rPr>
              <w:t xml:space="preserve"> </w:t>
            </w:r>
            <w:r w:rsidR="00B9660E" w:rsidRPr="00C2270B">
              <w:rPr>
                <w:noProof/>
                <w:sz w:val="24"/>
                <w:szCs w:val="24"/>
              </w:rPr>
              <w:t>they</w:t>
            </w:r>
            <w:r w:rsidR="007806D4" w:rsidRPr="00C2270B">
              <w:rPr>
                <w:noProof/>
                <w:sz w:val="24"/>
                <w:szCs w:val="24"/>
              </w:rPr>
              <w:t xml:space="preserve"> remained </w:t>
            </w:r>
            <w:r w:rsidR="00FF1066" w:rsidRPr="00C2270B">
              <w:rPr>
                <w:noProof/>
                <w:sz w:val="24"/>
                <w:szCs w:val="24"/>
              </w:rPr>
              <w:t xml:space="preserve">central to the </w:t>
            </w:r>
            <w:r w:rsidR="007806D4" w:rsidRPr="00C2270B">
              <w:rPr>
                <w:noProof/>
                <w:sz w:val="24"/>
                <w:szCs w:val="24"/>
              </w:rPr>
              <w:t>the decisions</w:t>
            </w:r>
            <w:r w:rsidR="001D1028" w:rsidRPr="00C2270B">
              <w:rPr>
                <w:noProof/>
                <w:sz w:val="24"/>
                <w:szCs w:val="24"/>
              </w:rPr>
              <w:t xml:space="preserve"> and</w:t>
            </w:r>
            <w:r w:rsidR="00306A4D">
              <w:rPr>
                <w:noProof/>
                <w:sz w:val="24"/>
                <w:szCs w:val="24"/>
              </w:rPr>
              <w:t>,</w:t>
            </w:r>
            <w:r w:rsidR="001D1028" w:rsidRPr="00C2270B">
              <w:rPr>
                <w:noProof/>
                <w:sz w:val="24"/>
                <w:szCs w:val="24"/>
              </w:rPr>
              <w:t xml:space="preserve"> where practicably possible</w:t>
            </w:r>
            <w:r w:rsidR="00306A4D">
              <w:rPr>
                <w:noProof/>
                <w:sz w:val="24"/>
                <w:szCs w:val="24"/>
              </w:rPr>
              <w:t>,</w:t>
            </w:r>
            <w:r w:rsidR="001D1028" w:rsidRPr="00C2270B">
              <w:rPr>
                <w:noProof/>
                <w:sz w:val="24"/>
                <w:szCs w:val="24"/>
              </w:rPr>
              <w:t xml:space="preserve"> remained an active participant throughout the </w:t>
            </w:r>
            <w:r w:rsidR="00C94B05" w:rsidRPr="00C2270B">
              <w:rPr>
                <w:noProof/>
                <w:sz w:val="24"/>
                <w:szCs w:val="24"/>
              </w:rPr>
              <w:t>process.</w:t>
            </w:r>
            <w:r w:rsidR="00C94B05" w:rsidRPr="7B57C41C">
              <w:rPr>
                <w:i/>
                <w:iCs/>
                <w:noProof/>
                <w:sz w:val="24"/>
                <w:szCs w:val="24"/>
              </w:rPr>
              <w:t xml:space="preserve">  </w:t>
            </w:r>
            <w:r w:rsidR="00C94B05" w:rsidRPr="00C2270B">
              <w:rPr>
                <w:noProof/>
                <w:sz w:val="24"/>
                <w:szCs w:val="24"/>
              </w:rPr>
              <w:t>To facilitate this</w:t>
            </w:r>
            <w:r w:rsidR="007806D4" w:rsidRPr="00C2270B">
              <w:rPr>
                <w:noProof/>
                <w:sz w:val="24"/>
                <w:szCs w:val="24"/>
              </w:rPr>
              <w:t xml:space="preserve"> </w:t>
            </w:r>
            <w:r w:rsidR="00FF1066" w:rsidRPr="00C2270B">
              <w:rPr>
                <w:noProof/>
                <w:sz w:val="24"/>
                <w:szCs w:val="24"/>
              </w:rPr>
              <w:t>I decided that us</w:t>
            </w:r>
            <w:r w:rsidR="00B9660E" w:rsidRPr="00C2270B">
              <w:rPr>
                <w:noProof/>
                <w:sz w:val="24"/>
                <w:szCs w:val="24"/>
              </w:rPr>
              <w:t>ing</w:t>
            </w:r>
            <w:r w:rsidR="007806D4" w:rsidRPr="00C2270B">
              <w:rPr>
                <w:noProof/>
                <w:sz w:val="24"/>
                <w:szCs w:val="24"/>
              </w:rPr>
              <w:t xml:space="preserve"> Smale and Tuson’s Exchange Model of Assessment </w:t>
            </w:r>
            <w:sdt>
              <w:sdtPr>
                <w:rPr>
                  <w:noProof/>
                  <w:sz w:val="24"/>
                  <w:szCs w:val="24"/>
                </w:rPr>
                <w:id w:val="-1132478429"/>
                <w:citation/>
              </w:sdtPr>
              <w:sdtEndPr/>
              <w:sdtContent>
                <w:r w:rsidR="00C2270B">
                  <w:rPr>
                    <w:noProof/>
                    <w:sz w:val="24"/>
                    <w:szCs w:val="24"/>
                  </w:rPr>
                  <w:fldChar w:fldCharType="begin"/>
                </w:r>
                <w:r w:rsidR="00C2270B">
                  <w:rPr>
                    <w:noProof/>
                    <w:sz w:val="24"/>
                    <w:szCs w:val="24"/>
                  </w:rPr>
                  <w:instrText xml:space="preserve"> CITATION Sma00 \l 2057 </w:instrText>
                </w:r>
                <w:r w:rsidR="00C2270B">
                  <w:rPr>
                    <w:noProof/>
                    <w:sz w:val="24"/>
                    <w:szCs w:val="24"/>
                  </w:rPr>
                  <w:fldChar w:fldCharType="separate"/>
                </w:r>
                <w:r w:rsidR="00C2270B" w:rsidRPr="00C2270B">
                  <w:rPr>
                    <w:noProof/>
                    <w:sz w:val="24"/>
                    <w:szCs w:val="24"/>
                  </w:rPr>
                  <w:t>(Smale, et al., 2000)</w:t>
                </w:r>
                <w:r w:rsidR="00C2270B">
                  <w:rPr>
                    <w:noProof/>
                    <w:sz w:val="24"/>
                    <w:szCs w:val="24"/>
                  </w:rPr>
                  <w:fldChar w:fldCharType="end"/>
                </w:r>
              </w:sdtContent>
            </w:sdt>
            <w:r w:rsidR="007406AA">
              <w:rPr>
                <w:noProof/>
                <w:sz w:val="24"/>
                <w:szCs w:val="24"/>
              </w:rPr>
              <w:t xml:space="preserve"> </w:t>
            </w:r>
            <w:r w:rsidR="007406AA" w:rsidRPr="0058584F">
              <w:rPr>
                <w:noProof/>
                <w:sz w:val="24"/>
                <w:szCs w:val="24"/>
              </w:rPr>
              <w:t xml:space="preserve">as </w:t>
            </w:r>
            <w:r w:rsidR="00C7424F">
              <w:rPr>
                <w:noProof/>
                <w:sz w:val="24"/>
                <w:szCs w:val="24"/>
              </w:rPr>
              <w:t xml:space="preserve">I </w:t>
            </w:r>
            <w:r w:rsidR="007406AA" w:rsidRPr="0058584F">
              <w:rPr>
                <w:noProof/>
                <w:sz w:val="24"/>
                <w:szCs w:val="24"/>
              </w:rPr>
              <w:t>felt that this</w:t>
            </w:r>
            <w:r w:rsidR="007806D4" w:rsidRPr="0058584F">
              <w:rPr>
                <w:noProof/>
                <w:sz w:val="24"/>
                <w:szCs w:val="24"/>
              </w:rPr>
              <w:t xml:space="preserve"> </w:t>
            </w:r>
            <w:r w:rsidR="00B9660E" w:rsidRPr="0058584F">
              <w:rPr>
                <w:noProof/>
                <w:sz w:val="24"/>
                <w:szCs w:val="24"/>
              </w:rPr>
              <w:t>would be conducive to engaging</w:t>
            </w:r>
            <w:r w:rsidR="007806D4" w:rsidRPr="0058584F">
              <w:rPr>
                <w:noProof/>
                <w:sz w:val="24"/>
                <w:szCs w:val="24"/>
              </w:rPr>
              <w:t xml:space="preserve"> Individual A in a</w:t>
            </w:r>
            <w:r w:rsidR="00B9660E" w:rsidRPr="0058584F">
              <w:rPr>
                <w:noProof/>
                <w:sz w:val="24"/>
                <w:szCs w:val="24"/>
              </w:rPr>
              <w:t xml:space="preserve"> </w:t>
            </w:r>
            <w:r w:rsidR="007806D4" w:rsidRPr="0058584F">
              <w:rPr>
                <w:noProof/>
                <w:sz w:val="24"/>
                <w:szCs w:val="24"/>
              </w:rPr>
              <w:t>collabarative discussion</w:t>
            </w:r>
            <w:r w:rsidR="007406AA" w:rsidRPr="0058584F">
              <w:rPr>
                <w:noProof/>
                <w:sz w:val="24"/>
                <w:szCs w:val="24"/>
              </w:rPr>
              <w:t xml:space="preserve"> that focused on their strenght</w:t>
            </w:r>
            <w:r w:rsidR="0058584F" w:rsidRPr="0058584F">
              <w:rPr>
                <w:noProof/>
                <w:sz w:val="24"/>
                <w:szCs w:val="24"/>
              </w:rPr>
              <w:t>hs</w:t>
            </w:r>
            <w:r w:rsidR="007806D4" w:rsidRPr="0058584F">
              <w:rPr>
                <w:noProof/>
                <w:sz w:val="24"/>
                <w:szCs w:val="24"/>
              </w:rPr>
              <w:t>.</w:t>
            </w:r>
            <w:r w:rsidR="0058584F">
              <w:rPr>
                <w:noProof/>
                <w:sz w:val="24"/>
                <w:szCs w:val="24"/>
              </w:rPr>
              <w:t xml:space="preserve">  Seen as pertinent </w:t>
            </w:r>
            <w:r w:rsidR="00652ED8">
              <w:rPr>
                <w:noProof/>
                <w:sz w:val="24"/>
                <w:szCs w:val="24"/>
              </w:rPr>
              <w:t xml:space="preserve">for </w:t>
            </w:r>
            <w:r w:rsidR="00C7424F">
              <w:rPr>
                <w:noProof/>
                <w:sz w:val="24"/>
                <w:szCs w:val="24"/>
              </w:rPr>
              <w:t>s</w:t>
            </w:r>
            <w:r w:rsidR="00652ED8">
              <w:rPr>
                <w:noProof/>
                <w:sz w:val="24"/>
                <w:szCs w:val="24"/>
              </w:rPr>
              <w:t xml:space="preserve">ocial </w:t>
            </w:r>
            <w:r w:rsidR="00C7424F">
              <w:rPr>
                <w:noProof/>
                <w:sz w:val="24"/>
                <w:szCs w:val="24"/>
              </w:rPr>
              <w:t>wo</w:t>
            </w:r>
            <w:r w:rsidR="00652ED8">
              <w:rPr>
                <w:noProof/>
                <w:sz w:val="24"/>
                <w:szCs w:val="24"/>
              </w:rPr>
              <w:t>rker</w:t>
            </w:r>
            <w:r w:rsidR="00C7424F">
              <w:rPr>
                <w:noProof/>
                <w:sz w:val="24"/>
                <w:szCs w:val="24"/>
              </w:rPr>
              <w:t>s</w:t>
            </w:r>
            <w:r w:rsidR="00652ED8">
              <w:rPr>
                <w:noProof/>
                <w:sz w:val="24"/>
                <w:szCs w:val="24"/>
              </w:rPr>
              <w:t xml:space="preserve"> is that when we </w:t>
            </w:r>
            <w:r w:rsidR="00250808">
              <w:rPr>
                <w:noProof/>
                <w:sz w:val="24"/>
                <w:szCs w:val="24"/>
              </w:rPr>
              <w:t>undertak</w:t>
            </w:r>
            <w:r w:rsidR="00652ED8">
              <w:rPr>
                <w:noProof/>
                <w:sz w:val="24"/>
                <w:szCs w:val="24"/>
              </w:rPr>
              <w:t>e</w:t>
            </w:r>
            <w:r w:rsidR="00250808">
              <w:rPr>
                <w:noProof/>
                <w:sz w:val="24"/>
                <w:szCs w:val="24"/>
              </w:rPr>
              <w:t xml:space="preserve"> d</w:t>
            </w:r>
            <w:r w:rsidR="00D106F1">
              <w:rPr>
                <w:noProof/>
                <w:sz w:val="24"/>
                <w:szCs w:val="24"/>
              </w:rPr>
              <w:t xml:space="preserve">uties and assessments in line with </w:t>
            </w:r>
            <w:r w:rsidR="007806D4" w:rsidRPr="00AC6944">
              <w:rPr>
                <w:sz w:val="24"/>
                <w:szCs w:val="24"/>
              </w:rPr>
              <w:t>The Mental Capacity Act (2005</w:t>
            </w:r>
            <w:r w:rsidR="007806D4" w:rsidRPr="7B57C41C">
              <w:rPr>
                <w:i/>
                <w:iCs/>
                <w:sz w:val="24"/>
                <w:szCs w:val="24"/>
              </w:rPr>
              <w:t>)</w:t>
            </w:r>
            <w:r w:rsidR="00091925" w:rsidRPr="7B57C41C">
              <w:rPr>
                <w:i/>
                <w:iCs/>
                <w:sz w:val="24"/>
                <w:szCs w:val="24"/>
              </w:rPr>
              <w:t>,</w:t>
            </w:r>
            <w:r w:rsidR="00AC6944" w:rsidRPr="7B57C41C">
              <w:rPr>
                <w:i/>
                <w:iCs/>
                <w:sz w:val="24"/>
                <w:szCs w:val="24"/>
              </w:rPr>
              <w:t xml:space="preserve"> </w:t>
            </w:r>
            <w:r w:rsidR="006E3C7C">
              <w:rPr>
                <w:sz w:val="24"/>
                <w:szCs w:val="24"/>
              </w:rPr>
              <w:t xml:space="preserve">that </w:t>
            </w:r>
            <w:r w:rsidR="00652ED8">
              <w:rPr>
                <w:sz w:val="24"/>
                <w:szCs w:val="24"/>
              </w:rPr>
              <w:t xml:space="preserve">the individual </w:t>
            </w:r>
            <w:r w:rsidR="00A61B41">
              <w:rPr>
                <w:sz w:val="24"/>
                <w:szCs w:val="24"/>
              </w:rPr>
              <w:t>does not get forgotten in the process and they are</w:t>
            </w:r>
            <w:r w:rsidR="007806D4" w:rsidRPr="7B57C41C">
              <w:rPr>
                <w:i/>
                <w:iCs/>
                <w:sz w:val="24"/>
                <w:szCs w:val="24"/>
              </w:rPr>
              <w:t xml:space="preserve"> </w:t>
            </w:r>
            <w:r w:rsidR="007806D4" w:rsidRPr="00091925">
              <w:rPr>
                <w:sz w:val="24"/>
                <w:szCs w:val="24"/>
              </w:rPr>
              <w:t>enable</w:t>
            </w:r>
            <w:r w:rsidR="00A61B41" w:rsidRPr="00091925">
              <w:rPr>
                <w:sz w:val="24"/>
                <w:szCs w:val="24"/>
              </w:rPr>
              <w:t>d</w:t>
            </w:r>
            <w:r w:rsidR="00C0292A" w:rsidRPr="00091925">
              <w:rPr>
                <w:sz w:val="24"/>
                <w:szCs w:val="24"/>
              </w:rPr>
              <w:t xml:space="preserve"> </w:t>
            </w:r>
            <w:r w:rsidR="007806D4" w:rsidRPr="00091925">
              <w:rPr>
                <w:sz w:val="24"/>
                <w:szCs w:val="24"/>
              </w:rPr>
              <w:t xml:space="preserve">within the decision-making process </w:t>
            </w:r>
            <w:r w:rsidR="00A61B41" w:rsidRPr="00091925">
              <w:rPr>
                <w:sz w:val="24"/>
                <w:szCs w:val="24"/>
              </w:rPr>
              <w:t>with t</w:t>
            </w:r>
            <w:r w:rsidR="001C2861" w:rsidRPr="00091925">
              <w:rPr>
                <w:sz w:val="24"/>
                <w:szCs w:val="24"/>
              </w:rPr>
              <w:t xml:space="preserve">he assumption of </w:t>
            </w:r>
            <w:r w:rsidR="007806D4" w:rsidRPr="00091925">
              <w:rPr>
                <w:sz w:val="24"/>
                <w:szCs w:val="24"/>
              </w:rPr>
              <w:t xml:space="preserve">capacity unless </w:t>
            </w:r>
            <w:r w:rsidR="001C2861" w:rsidRPr="00091925">
              <w:rPr>
                <w:sz w:val="24"/>
                <w:szCs w:val="24"/>
              </w:rPr>
              <w:t>evidence from the assessment proves</w:t>
            </w:r>
            <w:r w:rsidR="007806D4" w:rsidRPr="00091925">
              <w:rPr>
                <w:sz w:val="24"/>
                <w:szCs w:val="24"/>
              </w:rPr>
              <w:t xml:space="preserve"> otherwise during or after the process</w:t>
            </w:r>
            <w:r w:rsidR="00091925">
              <w:rPr>
                <w:sz w:val="24"/>
                <w:szCs w:val="24"/>
              </w:rPr>
              <w:t xml:space="preserve"> </w:t>
            </w:r>
            <w:sdt>
              <w:sdtPr>
                <w:rPr>
                  <w:sz w:val="24"/>
                  <w:szCs w:val="24"/>
                </w:rPr>
                <w:id w:val="147254013"/>
                <w:citation/>
              </w:sdtPr>
              <w:sdtEndPr/>
              <w:sdtContent>
                <w:r w:rsidR="00091925">
                  <w:rPr>
                    <w:sz w:val="24"/>
                    <w:szCs w:val="24"/>
                  </w:rPr>
                  <w:fldChar w:fldCharType="begin"/>
                </w:r>
                <w:r w:rsidR="00091925">
                  <w:rPr>
                    <w:sz w:val="24"/>
                    <w:szCs w:val="24"/>
                  </w:rPr>
                  <w:instrText xml:space="preserve"> CITATION Bro13 \l 2057 </w:instrText>
                </w:r>
                <w:r w:rsidR="00091925">
                  <w:rPr>
                    <w:sz w:val="24"/>
                    <w:szCs w:val="24"/>
                  </w:rPr>
                  <w:fldChar w:fldCharType="separate"/>
                </w:r>
                <w:r w:rsidR="00091925" w:rsidRPr="00091925">
                  <w:rPr>
                    <w:noProof/>
                    <w:sz w:val="24"/>
                    <w:szCs w:val="24"/>
                  </w:rPr>
                  <w:t>(Brown &amp; Marchant, 2013)</w:t>
                </w:r>
                <w:r w:rsidR="00091925">
                  <w:rPr>
                    <w:sz w:val="24"/>
                    <w:szCs w:val="24"/>
                  </w:rPr>
                  <w:fldChar w:fldCharType="end"/>
                </w:r>
              </w:sdtContent>
            </w:sdt>
            <w:r w:rsidR="007806D4" w:rsidRPr="00091925">
              <w:rPr>
                <w:sz w:val="24"/>
                <w:szCs w:val="24"/>
              </w:rPr>
              <w:t>.</w:t>
            </w:r>
            <w:r w:rsidR="007806D4" w:rsidRPr="7B57C41C">
              <w:rPr>
                <w:i/>
                <w:iCs/>
                <w:sz w:val="24"/>
                <w:szCs w:val="24"/>
              </w:rPr>
              <w:t xml:space="preserve">  </w:t>
            </w:r>
          </w:p>
          <w:p w14:paraId="17045212" w14:textId="62687A46" w:rsidR="00E708DA" w:rsidRDefault="001033B5" w:rsidP="000B1CDB">
            <w:pPr>
              <w:spacing w:before="240" w:line="360" w:lineRule="auto"/>
              <w:jc w:val="both"/>
              <w:rPr>
                <w:sz w:val="24"/>
                <w:szCs w:val="24"/>
              </w:rPr>
            </w:pPr>
            <w:r w:rsidRPr="001F4AF4">
              <w:rPr>
                <w:sz w:val="24"/>
                <w:szCs w:val="24"/>
              </w:rPr>
              <w:t xml:space="preserve">Embedded in </w:t>
            </w:r>
            <w:r w:rsidR="007806D4" w:rsidRPr="001F4AF4">
              <w:rPr>
                <w:sz w:val="24"/>
                <w:szCs w:val="24"/>
              </w:rPr>
              <w:t xml:space="preserve">Part 1 of the Mental Capacity Act 2005 </w:t>
            </w:r>
            <w:sdt>
              <w:sdtPr>
                <w:rPr>
                  <w:sz w:val="24"/>
                  <w:szCs w:val="24"/>
                </w:rPr>
                <w:id w:val="-1300839685"/>
                <w:citation/>
              </w:sdtPr>
              <w:sdtEndPr/>
              <w:sdtContent>
                <w:r w:rsidR="007806D4" w:rsidRPr="001F4AF4">
                  <w:rPr>
                    <w:sz w:val="24"/>
                    <w:szCs w:val="24"/>
                  </w:rPr>
                  <w:fldChar w:fldCharType="begin"/>
                </w:r>
                <w:r w:rsidR="007806D4" w:rsidRPr="001F4AF4">
                  <w:rPr>
                    <w:sz w:val="24"/>
                    <w:szCs w:val="24"/>
                  </w:rPr>
                  <w:instrText xml:space="preserve"> CITATION Leg \l 2057 </w:instrText>
                </w:r>
                <w:r w:rsidR="007806D4" w:rsidRPr="001F4AF4">
                  <w:rPr>
                    <w:sz w:val="24"/>
                    <w:szCs w:val="24"/>
                  </w:rPr>
                  <w:fldChar w:fldCharType="separate"/>
                </w:r>
                <w:r w:rsidR="007806D4" w:rsidRPr="001F4AF4">
                  <w:rPr>
                    <w:noProof/>
                    <w:sz w:val="24"/>
                    <w:szCs w:val="24"/>
                  </w:rPr>
                  <w:t>(legislation.gov.uk, 2005)</w:t>
                </w:r>
                <w:r w:rsidR="007806D4" w:rsidRPr="001F4AF4">
                  <w:rPr>
                    <w:sz w:val="24"/>
                    <w:szCs w:val="24"/>
                  </w:rPr>
                  <w:fldChar w:fldCharType="end"/>
                </w:r>
              </w:sdtContent>
            </w:sdt>
            <w:r w:rsidR="007806D4" w:rsidRPr="001F4AF4">
              <w:rPr>
                <w:sz w:val="24"/>
                <w:szCs w:val="24"/>
              </w:rPr>
              <w:t xml:space="preserve"> are five principles that as </w:t>
            </w:r>
            <w:r w:rsidRPr="001F4AF4">
              <w:rPr>
                <w:sz w:val="24"/>
                <w:szCs w:val="24"/>
              </w:rPr>
              <w:t xml:space="preserve">the professional autonomous </w:t>
            </w:r>
            <w:r w:rsidR="00EA1F1D">
              <w:rPr>
                <w:sz w:val="24"/>
                <w:szCs w:val="24"/>
              </w:rPr>
              <w:t>s</w:t>
            </w:r>
            <w:r w:rsidRPr="001F4AF4">
              <w:rPr>
                <w:sz w:val="24"/>
                <w:szCs w:val="24"/>
              </w:rPr>
              <w:t xml:space="preserve">ocial </w:t>
            </w:r>
            <w:r w:rsidR="00EA1F1D">
              <w:rPr>
                <w:sz w:val="24"/>
                <w:szCs w:val="24"/>
              </w:rPr>
              <w:t>w</w:t>
            </w:r>
            <w:r w:rsidRPr="001F4AF4">
              <w:rPr>
                <w:sz w:val="24"/>
                <w:szCs w:val="24"/>
              </w:rPr>
              <w:t xml:space="preserve">orker </w:t>
            </w:r>
            <w:r w:rsidR="00DC605C" w:rsidRPr="001F4AF4">
              <w:rPr>
                <w:sz w:val="24"/>
                <w:szCs w:val="24"/>
              </w:rPr>
              <w:t xml:space="preserve">during a </w:t>
            </w:r>
            <w:r w:rsidR="007806D4" w:rsidRPr="001F4AF4">
              <w:rPr>
                <w:sz w:val="24"/>
                <w:szCs w:val="24"/>
              </w:rPr>
              <w:t>capacity assessment I was mandated to adhere to: the presumption of capacity, support</w:t>
            </w:r>
            <w:r w:rsidR="007C1C84" w:rsidRPr="001F4AF4">
              <w:rPr>
                <w:sz w:val="24"/>
                <w:szCs w:val="24"/>
              </w:rPr>
              <w:t xml:space="preserve">ing </w:t>
            </w:r>
            <w:r w:rsidR="007806D4" w:rsidRPr="001F4AF4">
              <w:rPr>
                <w:sz w:val="24"/>
                <w:szCs w:val="24"/>
              </w:rPr>
              <w:t xml:space="preserve">individuals to make their own decisions with all practicable support before being deemed </w:t>
            </w:r>
            <w:r w:rsidR="000C5E12" w:rsidRPr="001F4AF4">
              <w:rPr>
                <w:sz w:val="24"/>
                <w:szCs w:val="24"/>
              </w:rPr>
              <w:t>as having</w:t>
            </w:r>
            <w:r w:rsidR="007806D4" w:rsidRPr="001F4AF4">
              <w:rPr>
                <w:sz w:val="24"/>
                <w:szCs w:val="24"/>
              </w:rPr>
              <w:t xml:space="preserve"> any ability to make their own decisions, a person’s choice to make decisions</w:t>
            </w:r>
            <w:r w:rsidR="000C5E12" w:rsidRPr="001F4AF4">
              <w:rPr>
                <w:sz w:val="24"/>
                <w:szCs w:val="24"/>
              </w:rPr>
              <w:t xml:space="preserve"> considered unwise</w:t>
            </w:r>
            <w:r w:rsidR="007806D4" w:rsidRPr="001F4AF4">
              <w:rPr>
                <w:sz w:val="24"/>
                <w:szCs w:val="24"/>
              </w:rPr>
              <w:t xml:space="preserve"> does not presume a lack of capacity, any decisions made under the Act must be done in the best interest of the individual, and must be based on the least restrictive option to an individual’s </w:t>
            </w:r>
            <w:r w:rsidR="007806D4" w:rsidRPr="001F4AF4">
              <w:rPr>
                <w:sz w:val="24"/>
                <w:szCs w:val="24"/>
              </w:rPr>
              <w:lastRenderedPageBreak/>
              <w:t xml:space="preserve">basic </w:t>
            </w:r>
            <w:r w:rsidR="001F4AF4" w:rsidRPr="001F4AF4">
              <w:rPr>
                <w:sz w:val="24"/>
                <w:szCs w:val="24"/>
              </w:rPr>
              <w:t xml:space="preserve">human </w:t>
            </w:r>
            <w:r w:rsidR="007806D4" w:rsidRPr="001F4AF4">
              <w:rPr>
                <w:sz w:val="24"/>
                <w:szCs w:val="24"/>
              </w:rPr>
              <w:t xml:space="preserve">rights </w:t>
            </w:r>
            <w:sdt>
              <w:sdtPr>
                <w:rPr>
                  <w:sz w:val="24"/>
                  <w:szCs w:val="24"/>
                </w:rPr>
                <w:id w:val="-1872379373"/>
                <w:citation/>
              </w:sdtPr>
              <w:sdtEndPr/>
              <w:sdtContent>
                <w:r w:rsidR="007806D4" w:rsidRPr="001F4AF4">
                  <w:rPr>
                    <w:sz w:val="24"/>
                    <w:szCs w:val="24"/>
                  </w:rPr>
                  <w:fldChar w:fldCharType="begin"/>
                </w:r>
                <w:r w:rsidR="007806D4" w:rsidRPr="001F4AF4">
                  <w:rPr>
                    <w:sz w:val="24"/>
                    <w:szCs w:val="24"/>
                  </w:rPr>
                  <w:instrText xml:space="preserve"> CITATION Gol17 \l 2057 </w:instrText>
                </w:r>
                <w:r w:rsidR="007806D4" w:rsidRPr="001F4AF4">
                  <w:rPr>
                    <w:sz w:val="24"/>
                    <w:szCs w:val="24"/>
                  </w:rPr>
                  <w:fldChar w:fldCharType="separate"/>
                </w:r>
                <w:r w:rsidR="007806D4" w:rsidRPr="001F4AF4">
                  <w:rPr>
                    <w:noProof/>
                    <w:sz w:val="24"/>
                    <w:szCs w:val="24"/>
                  </w:rPr>
                  <w:t>(Golightly &amp; Goemans, 2017)</w:t>
                </w:r>
                <w:r w:rsidR="007806D4" w:rsidRPr="001F4AF4">
                  <w:rPr>
                    <w:sz w:val="24"/>
                    <w:szCs w:val="24"/>
                  </w:rPr>
                  <w:fldChar w:fldCharType="end"/>
                </w:r>
              </w:sdtContent>
            </w:sdt>
            <w:r w:rsidR="007806D4" w:rsidRPr="001F4AF4">
              <w:rPr>
                <w:sz w:val="24"/>
                <w:szCs w:val="24"/>
              </w:rPr>
              <w:t>.</w:t>
            </w:r>
            <w:r w:rsidR="00926C5A">
              <w:rPr>
                <w:sz w:val="24"/>
                <w:szCs w:val="24"/>
              </w:rPr>
              <w:t xml:space="preserve">  To support this </w:t>
            </w:r>
            <w:r w:rsidR="00E708DA">
              <w:rPr>
                <w:sz w:val="24"/>
                <w:szCs w:val="24"/>
              </w:rPr>
              <w:t>assessment,</w:t>
            </w:r>
            <w:r w:rsidR="00926C5A">
              <w:rPr>
                <w:sz w:val="24"/>
                <w:szCs w:val="24"/>
              </w:rPr>
              <w:t xml:space="preserve"> </w:t>
            </w:r>
            <w:r w:rsidR="005968C4">
              <w:rPr>
                <w:sz w:val="24"/>
                <w:szCs w:val="24"/>
              </w:rPr>
              <w:t>I utilised an assessment tool that I had used in previous assessments with</w:t>
            </w:r>
            <w:r w:rsidR="00BF07F1">
              <w:rPr>
                <w:sz w:val="24"/>
                <w:szCs w:val="24"/>
              </w:rPr>
              <w:t xml:space="preserve"> </w:t>
            </w:r>
            <w:r w:rsidR="009A1C88">
              <w:rPr>
                <w:sz w:val="24"/>
                <w:szCs w:val="24"/>
              </w:rPr>
              <w:t>individuals</w:t>
            </w:r>
            <w:r w:rsidR="00BF07F1">
              <w:rPr>
                <w:sz w:val="24"/>
                <w:szCs w:val="24"/>
              </w:rPr>
              <w:t xml:space="preserve"> </w:t>
            </w:r>
            <w:r w:rsidR="00F203F2">
              <w:rPr>
                <w:sz w:val="24"/>
                <w:szCs w:val="24"/>
              </w:rPr>
              <w:t xml:space="preserve">- </w:t>
            </w:r>
            <w:r w:rsidR="00BF07F1">
              <w:rPr>
                <w:sz w:val="24"/>
                <w:szCs w:val="24"/>
              </w:rPr>
              <w:t>this was</w:t>
            </w:r>
            <w:r w:rsidR="007806D4" w:rsidRPr="000F5260">
              <w:rPr>
                <w:i/>
                <w:iCs/>
                <w:sz w:val="24"/>
                <w:szCs w:val="24"/>
              </w:rPr>
              <w:t xml:space="preserve"> </w:t>
            </w:r>
            <w:r w:rsidR="007806D4" w:rsidRPr="005968C4">
              <w:rPr>
                <w:sz w:val="24"/>
                <w:szCs w:val="24"/>
              </w:rPr>
              <w:t xml:space="preserve">a capacity scoring toolkit </w:t>
            </w:r>
            <w:r w:rsidR="00E565CE">
              <w:rPr>
                <w:sz w:val="24"/>
                <w:szCs w:val="24"/>
              </w:rPr>
              <w:t>developed by the</w:t>
            </w:r>
            <w:r w:rsidR="007806D4" w:rsidRPr="005968C4">
              <w:rPr>
                <w:sz w:val="24"/>
                <w:szCs w:val="24"/>
              </w:rPr>
              <w:t xml:space="preserve"> Association for Real Change (A</w:t>
            </w:r>
            <w:r w:rsidR="000B1CDB">
              <w:rPr>
                <w:sz w:val="24"/>
                <w:szCs w:val="24"/>
              </w:rPr>
              <w:t>RC)</w:t>
            </w:r>
            <w:r w:rsidR="00E565CE">
              <w:rPr>
                <w:noProof/>
                <w:sz w:val="24"/>
                <w:szCs w:val="24"/>
              </w:rPr>
              <w:t xml:space="preserve"> </w:t>
            </w:r>
            <w:sdt>
              <w:sdtPr>
                <w:rPr>
                  <w:noProof/>
                  <w:sz w:val="24"/>
                  <w:szCs w:val="24"/>
                </w:rPr>
                <w:id w:val="-1184973947"/>
                <w:citation/>
              </w:sdtPr>
              <w:sdtEndPr/>
              <w:sdtContent>
                <w:r w:rsidR="00E565CE">
                  <w:rPr>
                    <w:noProof/>
                    <w:sz w:val="24"/>
                    <w:szCs w:val="24"/>
                  </w:rPr>
                  <w:fldChar w:fldCharType="begin"/>
                </w:r>
                <w:r w:rsidR="00E565CE">
                  <w:rPr>
                    <w:noProof/>
                    <w:sz w:val="24"/>
                    <w:szCs w:val="24"/>
                  </w:rPr>
                  <w:instrText xml:space="preserve"> CITATION Ass11 \l 2057 </w:instrText>
                </w:r>
                <w:r w:rsidR="00E565CE">
                  <w:rPr>
                    <w:noProof/>
                    <w:sz w:val="24"/>
                    <w:szCs w:val="24"/>
                  </w:rPr>
                  <w:fldChar w:fldCharType="separate"/>
                </w:r>
                <w:r w:rsidR="00E565CE" w:rsidRPr="00E565CE">
                  <w:rPr>
                    <w:noProof/>
                    <w:sz w:val="24"/>
                    <w:szCs w:val="24"/>
                  </w:rPr>
                  <w:t>(Association for Real Change (arc), 2011)</w:t>
                </w:r>
                <w:r w:rsidR="00E565CE">
                  <w:rPr>
                    <w:noProof/>
                    <w:sz w:val="24"/>
                    <w:szCs w:val="24"/>
                  </w:rPr>
                  <w:fldChar w:fldCharType="end"/>
                </w:r>
              </w:sdtContent>
            </w:sdt>
            <w:r w:rsidR="007806D4" w:rsidRPr="005968C4">
              <w:rPr>
                <w:sz w:val="24"/>
                <w:szCs w:val="24"/>
              </w:rPr>
              <w:t xml:space="preserve"> this </w:t>
            </w:r>
            <w:r w:rsidR="00E565CE">
              <w:rPr>
                <w:sz w:val="24"/>
                <w:szCs w:val="24"/>
              </w:rPr>
              <w:t xml:space="preserve">supporting </w:t>
            </w:r>
            <w:r w:rsidR="007806D4" w:rsidRPr="005968C4">
              <w:rPr>
                <w:sz w:val="24"/>
                <w:szCs w:val="24"/>
              </w:rPr>
              <w:t>and enabl</w:t>
            </w:r>
            <w:r w:rsidR="000B1CDB">
              <w:rPr>
                <w:sz w:val="24"/>
                <w:szCs w:val="24"/>
              </w:rPr>
              <w:t>ing</w:t>
            </w:r>
            <w:r w:rsidR="007806D4" w:rsidRPr="005968C4">
              <w:rPr>
                <w:sz w:val="24"/>
                <w:szCs w:val="24"/>
              </w:rPr>
              <w:t xml:space="preserve"> a </w:t>
            </w:r>
            <w:r w:rsidR="000B1CDB">
              <w:rPr>
                <w:sz w:val="24"/>
                <w:szCs w:val="24"/>
              </w:rPr>
              <w:t>disc</w:t>
            </w:r>
            <w:r w:rsidR="00E708DA">
              <w:rPr>
                <w:sz w:val="24"/>
                <w:szCs w:val="24"/>
              </w:rPr>
              <w:t xml:space="preserve">ussion that remained </w:t>
            </w:r>
            <w:r w:rsidR="007806D4" w:rsidRPr="005968C4">
              <w:rPr>
                <w:sz w:val="24"/>
                <w:szCs w:val="24"/>
              </w:rPr>
              <w:t>person-centred</w:t>
            </w:r>
            <w:r w:rsidR="00E708DA">
              <w:rPr>
                <w:sz w:val="24"/>
                <w:szCs w:val="24"/>
              </w:rPr>
              <w:t xml:space="preserve"> with Individual A.</w:t>
            </w:r>
            <w:r w:rsidR="00EE6EC5">
              <w:rPr>
                <w:sz w:val="24"/>
                <w:szCs w:val="24"/>
              </w:rPr>
              <w:t xml:space="preserve">   </w:t>
            </w:r>
          </w:p>
          <w:p w14:paraId="576E2834" w14:textId="77777777" w:rsidR="008C72A9" w:rsidRDefault="008C72A9" w:rsidP="000B1CDB">
            <w:pPr>
              <w:spacing w:before="240" w:line="360" w:lineRule="auto"/>
              <w:jc w:val="both"/>
              <w:rPr>
                <w:sz w:val="24"/>
                <w:szCs w:val="24"/>
              </w:rPr>
            </w:pPr>
          </w:p>
          <w:p w14:paraId="537DB520" w14:textId="10828BD7" w:rsidR="00916B24" w:rsidRDefault="006B0D53" w:rsidP="00063AB3">
            <w:pPr>
              <w:spacing w:line="360" w:lineRule="auto"/>
              <w:jc w:val="both"/>
              <w:rPr>
                <w:noProof/>
                <w:sz w:val="24"/>
                <w:szCs w:val="24"/>
              </w:rPr>
            </w:pPr>
            <w:r w:rsidRPr="00063AB3">
              <w:rPr>
                <w:noProof/>
                <w:sz w:val="24"/>
                <w:szCs w:val="24"/>
              </w:rPr>
              <w:t xml:space="preserve">The use of </w:t>
            </w:r>
            <w:r w:rsidR="001E6689" w:rsidRPr="00063AB3">
              <w:rPr>
                <w:noProof/>
                <w:sz w:val="24"/>
                <w:szCs w:val="24"/>
              </w:rPr>
              <w:t xml:space="preserve"> the Exchange Model is</w:t>
            </w:r>
            <w:r w:rsidR="000E2304" w:rsidRPr="00063AB3">
              <w:rPr>
                <w:noProof/>
                <w:sz w:val="24"/>
                <w:szCs w:val="24"/>
              </w:rPr>
              <w:t xml:space="preserve"> a measured approach</w:t>
            </w:r>
            <w:r w:rsidR="001E6689" w:rsidRPr="00063AB3">
              <w:rPr>
                <w:noProof/>
                <w:sz w:val="24"/>
                <w:szCs w:val="24"/>
              </w:rPr>
              <w:t xml:space="preserve"> </w:t>
            </w:r>
            <w:r w:rsidR="000E2304" w:rsidRPr="00063AB3">
              <w:rPr>
                <w:noProof/>
                <w:sz w:val="24"/>
                <w:szCs w:val="24"/>
              </w:rPr>
              <w:t>and in pr</w:t>
            </w:r>
            <w:r w:rsidR="007D7EFD" w:rsidRPr="00063AB3">
              <w:rPr>
                <w:noProof/>
                <w:sz w:val="24"/>
                <w:szCs w:val="24"/>
              </w:rPr>
              <w:t xml:space="preserve">actice ensures that the </w:t>
            </w:r>
            <w:r w:rsidR="001E6689" w:rsidRPr="00063AB3">
              <w:rPr>
                <w:noProof/>
                <w:sz w:val="24"/>
                <w:szCs w:val="24"/>
              </w:rPr>
              <w:t xml:space="preserve"> principles of equality</w:t>
            </w:r>
            <w:r w:rsidR="007D7EFD" w:rsidRPr="00063AB3">
              <w:rPr>
                <w:noProof/>
                <w:sz w:val="24"/>
                <w:szCs w:val="24"/>
              </w:rPr>
              <w:t xml:space="preserve"> remain present </w:t>
            </w:r>
            <w:r w:rsidR="00CF2199" w:rsidRPr="00063AB3">
              <w:rPr>
                <w:noProof/>
                <w:sz w:val="24"/>
                <w:szCs w:val="24"/>
              </w:rPr>
              <w:t xml:space="preserve">during </w:t>
            </w:r>
            <w:r w:rsidR="00A1684A" w:rsidRPr="00063AB3">
              <w:rPr>
                <w:noProof/>
                <w:sz w:val="24"/>
                <w:szCs w:val="24"/>
              </w:rPr>
              <w:t xml:space="preserve">Social Care and Legislative </w:t>
            </w:r>
            <w:r w:rsidR="00CF2199" w:rsidRPr="00063AB3">
              <w:rPr>
                <w:noProof/>
                <w:sz w:val="24"/>
                <w:szCs w:val="24"/>
              </w:rPr>
              <w:t>assessments processes</w:t>
            </w:r>
            <w:r w:rsidR="001E6689" w:rsidRPr="00063AB3">
              <w:rPr>
                <w:noProof/>
                <w:sz w:val="24"/>
                <w:szCs w:val="24"/>
              </w:rPr>
              <w:t xml:space="preserve"> </w:t>
            </w:r>
            <w:sdt>
              <w:sdtPr>
                <w:rPr>
                  <w:noProof/>
                  <w:sz w:val="24"/>
                  <w:szCs w:val="24"/>
                </w:rPr>
                <w:id w:val="-456264163"/>
                <w:citation/>
              </w:sdtPr>
              <w:sdtEndPr/>
              <w:sdtContent>
                <w:r w:rsidR="00F40089" w:rsidRPr="00063AB3">
                  <w:rPr>
                    <w:noProof/>
                    <w:sz w:val="24"/>
                    <w:szCs w:val="24"/>
                  </w:rPr>
                  <w:fldChar w:fldCharType="begin"/>
                </w:r>
                <w:r w:rsidR="00F40089" w:rsidRPr="00063AB3">
                  <w:rPr>
                    <w:noProof/>
                    <w:sz w:val="24"/>
                    <w:szCs w:val="24"/>
                  </w:rPr>
                  <w:instrText xml:space="preserve"> CITATION Placeholder3 \l 2057 </w:instrText>
                </w:r>
                <w:r w:rsidR="00F40089" w:rsidRPr="00063AB3">
                  <w:rPr>
                    <w:noProof/>
                    <w:sz w:val="24"/>
                    <w:szCs w:val="24"/>
                  </w:rPr>
                  <w:fldChar w:fldCharType="separate"/>
                </w:r>
                <w:r w:rsidR="00F40089" w:rsidRPr="00063AB3">
                  <w:rPr>
                    <w:noProof/>
                    <w:sz w:val="24"/>
                    <w:szCs w:val="24"/>
                  </w:rPr>
                  <w:t>(Williams &amp; Evans, 2013)</w:t>
                </w:r>
                <w:r w:rsidR="00F40089" w:rsidRPr="00063AB3">
                  <w:rPr>
                    <w:noProof/>
                    <w:sz w:val="24"/>
                    <w:szCs w:val="24"/>
                  </w:rPr>
                  <w:fldChar w:fldCharType="end"/>
                </w:r>
              </w:sdtContent>
            </w:sdt>
            <w:r w:rsidR="00F40089" w:rsidRPr="00063AB3">
              <w:rPr>
                <w:noProof/>
                <w:sz w:val="24"/>
                <w:szCs w:val="24"/>
              </w:rPr>
              <w:t xml:space="preserve">.  It was </w:t>
            </w:r>
            <w:r w:rsidR="004E256F" w:rsidRPr="00063AB3">
              <w:rPr>
                <w:noProof/>
                <w:sz w:val="24"/>
                <w:szCs w:val="24"/>
              </w:rPr>
              <w:t xml:space="preserve">impertitative that </w:t>
            </w:r>
            <w:r w:rsidR="001E6689" w:rsidRPr="00063AB3">
              <w:rPr>
                <w:sz w:val="24"/>
                <w:szCs w:val="24"/>
              </w:rPr>
              <w:t xml:space="preserve">I remained </w:t>
            </w:r>
            <w:r w:rsidR="00FB6207" w:rsidRPr="00063AB3">
              <w:rPr>
                <w:sz w:val="24"/>
                <w:szCs w:val="24"/>
              </w:rPr>
              <w:t xml:space="preserve">acutely </w:t>
            </w:r>
            <w:r w:rsidR="001E6689" w:rsidRPr="00063AB3">
              <w:rPr>
                <w:sz w:val="24"/>
                <w:szCs w:val="24"/>
              </w:rPr>
              <w:t>aware</w:t>
            </w:r>
            <w:r w:rsidR="004E256F" w:rsidRPr="00063AB3">
              <w:rPr>
                <w:sz w:val="24"/>
                <w:szCs w:val="24"/>
              </w:rPr>
              <w:t xml:space="preserve"> that</w:t>
            </w:r>
            <w:r w:rsidR="006F1840" w:rsidRPr="00063AB3">
              <w:rPr>
                <w:sz w:val="24"/>
                <w:szCs w:val="24"/>
              </w:rPr>
              <w:t xml:space="preserve"> during assessments pertaining to </w:t>
            </w:r>
            <w:r w:rsidR="00D9367B" w:rsidRPr="00063AB3">
              <w:rPr>
                <w:sz w:val="24"/>
                <w:szCs w:val="24"/>
              </w:rPr>
              <w:t>capacity that</w:t>
            </w:r>
            <w:r w:rsidR="00AF077A" w:rsidRPr="00063AB3">
              <w:rPr>
                <w:sz w:val="24"/>
                <w:szCs w:val="24"/>
              </w:rPr>
              <w:t xml:space="preserve"> during the interaction between m</w:t>
            </w:r>
            <w:r w:rsidR="002A5018" w:rsidRPr="00063AB3">
              <w:rPr>
                <w:sz w:val="24"/>
                <w:szCs w:val="24"/>
              </w:rPr>
              <w:t>yself and Individual A</w:t>
            </w:r>
            <w:r w:rsidR="001E6689" w:rsidRPr="00063AB3">
              <w:rPr>
                <w:sz w:val="24"/>
                <w:szCs w:val="24"/>
              </w:rPr>
              <w:t xml:space="preserve"> of the possible</w:t>
            </w:r>
            <w:r w:rsidR="002A5018" w:rsidRPr="00063AB3">
              <w:rPr>
                <w:sz w:val="24"/>
                <w:szCs w:val="24"/>
              </w:rPr>
              <w:t xml:space="preserve"> power</w:t>
            </w:r>
            <w:r w:rsidR="001E6689" w:rsidRPr="00063AB3">
              <w:rPr>
                <w:sz w:val="24"/>
                <w:szCs w:val="24"/>
              </w:rPr>
              <w:t xml:space="preserve"> imbalances </w:t>
            </w:r>
            <w:r w:rsidR="006C69F5" w:rsidRPr="00063AB3">
              <w:rPr>
                <w:sz w:val="24"/>
                <w:szCs w:val="24"/>
              </w:rPr>
              <w:t>which would have been</w:t>
            </w:r>
            <w:r w:rsidR="001E6689" w:rsidRPr="00063AB3">
              <w:rPr>
                <w:sz w:val="24"/>
                <w:szCs w:val="24"/>
              </w:rPr>
              <w:t xml:space="preserve"> detrimental to the outcome of the meeting</w:t>
            </w:r>
            <w:r w:rsidR="00AA066A">
              <w:rPr>
                <w:sz w:val="24"/>
                <w:szCs w:val="24"/>
              </w:rPr>
              <w:t>,</w:t>
            </w:r>
            <w:r w:rsidR="001E6689" w:rsidRPr="00063AB3">
              <w:rPr>
                <w:sz w:val="24"/>
                <w:szCs w:val="24"/>
              </w:rPr>
              <w:t xml:space="preserve"> </w:t>
            </w:r>
            <w:r w:rsidR="00375761" w:rsidRPr="00063AB3">
              <w:rPr>
                <w:sz w:val="24"/>
                <w:szCs w:val="24"/>
              </w:rPr>
              <w:t>result</w:t>
            </w:r>
            <w:r w:rsidR="00AA066A">
              <w:rPr>
                <w:sz w:val="24"/>
                <w:szCs w:val="24"/>
              </w:rPr>
              <w:t>ing</w:t>
            </w:r>
            <w:r w:rsidR="00375761" w:rsidRPr="00063AB3">
              <w:rPr>
                <w:sz w:val="24"/>
                <w:szCs w:val="24"/>
              </w:rPr>
              <w:t xml:space="preserve"> in</w:t>
            </w:r>
            <w:r w:rsidR="001E6689" w:rsidRPr="00063AB3">
              <w:rPr>
                <w:sz w:val="24"/>
                <w:szCs w:val="24"/>
              </w:rPr>
              <w:t xml:space="preserve"> Individual A feeling oppressed </w:t>
            </w:r>
            <w:r w:rsidR="007F2DE5" w:rsidRPr="00063AB3">
              <w:rPr>
                <w:sz w:val="24"/>
                <w:szCs w:val="24"/>
              </w:rPr>
              <w:t>within the</w:t>
            </w:r>
            <w:r w:rsidR="00FB6207" w:rsidRPr="00063AB3">
              <w:rPr>
                <w:sz w:val="24"/>
                <w:szCs w:val="24"/>
              </w:rPr>
              <w:t xml:space="preserve"> process and </w:t>
            </w:r>
            <w:r w:rsidR="00AA4FDE" w:rsidRPr="00063AB3">
              <w:rPr>
                <w:sz w:val="24"/>
                <w:szCs w:val="24"/>
              </w:rPr>
              <w:t>the asse</w:t>
            </w:r>
            <w:r w:rsidR="001E175C" w:rsidRPr="00063AB3">
              <w:rPr>
                <w:sz w:val="24"/>
                <w:szCs w:val="24"/>
              </w:rPr>
              <w:t>ssment bec</w:t>
            </w:r>
            <w:r w:rsidR="00C42861">
              <w:rPr>
                <w:sz w:val="24"/>
                <w:szCs w:val="24"/>
              </w:rPr>
              <w:t>oming</w:t>
            </w:r>
            <w:r w:rsidR="001E175C" w:rsidRPr="00063AB3">
              <w:rPr>
                <w:sz w:val="24"/>
                <w:szCs w:val="24"/>
              </w:rPr>
              <w:t xml:space="preserve"> one which served the needs of the practitioner as opposed to the </w:t>
            </w:r>
            <w:r w:rsidR="006D2113" w:rsidRPr="00063AB3">
              <w:rPr>
                <w:sz w:val="24"/>
                <w:szCs w:val="24"/>
              </w:rPr>
              <w:t>individual who should remain at the core of all decisions in their best interests</w:t>
            </w:r>
            <w:r w:rsidR="007F2DE5" w:rsidRPr="00063AB3">
              <w:rPr>
                <w:sz w:val="24"/>
                <w:szCs w:val="24"/>
              </w:rPr>
              <w:t xml:space="preserve"> </w:t>
            </w:r>
            <w:sdt>
              <w:sdtPr>
                <w:rPr>
                  <w:sz w:val="24"/>
                  <w:szCs w:val="24"/>
                </w:rPr>
                <w:id w:val="1771968823"/>
                <w:citation/>
              </w:sdtPr>
              <w:sdtEndPr/>
              <w:sdtContent>
                <w:r w:rsidR="006D2113" w:rsidRPr="00063AB3">
                  <w:rPr>
                    <w:sz w:val="24"/>
                    <w:szCs w:val="24"/>
                  </w:rPr>
                  <w:fldChar w:fldCharType="begin"/>
                </w:r>
                <w:r w:rsidR="006D2113" w:rsidRPr="00063AB3">
                  <w:rPr>
                    <w:noProof/>
                    <w:sz w:val="24"/>
                    <w:szCs w:val="24"/>
                  </w:rPr>
                  <w:instrText xml:space="preserve"> CITATION Str14 \l 2057 </w:instrText>
                </w:r>
                <w:r w:rsidR="006D2113" w:rsidRPr="00063AB3">
                  <w:rPr>
                    <w:sz w:val="24"/>
                    <w:szCs w:val="24"/>
                  </w:rPr>
                  <w:fldChar w:fldCharType="separate"/>
                </w:r>
                <w:r w:rsidR="006D2113" w:rsidRPr="00063AB3">
                  <w:rPr>
                    <w:noProof/>
                    <w:sz w:val="24"/>
                    <w:szCs w:val="24"/>
                  </w:rPr>
                  <w:t>(Strier &amp; Binyamin, 2014)</w:t>
                </w:r>
                <w:r w:rsidR="006D2113" w:rsidRPr="00063AB3">
                  <w:rPr>
                    <w:sz w:val="24"/>
                    <w:szCs w:val="24"/>
                  </w:rPr>
                  <w:fldChar w:fldCharType="end"/>
                </w:r>
              </w:sdtContent>
            </w:sdt>
            <w:r w:rsidR="00A47FCE">
              <w:rPr>
                <w:sz w:val="24"/>
                <w:szCs w:val="24"/>
              </w:rPr>
              <w:t>.</w:t>
            </w:r>
            <w:r w:rsidR="0045563A" w:rsidRPr="00063AB3">
              <w:rPr>
                <w:sz w:val="24"/>
                <w:szCs w:val="24"/>
              </w:rPr>
              <w:t xml:space="preserve"> </w:t>
            </w:r>
            <w:r w:rsidR="00E707A7" w:rsidRPr="00063AB3">
              <w:rPr>
                <w:sz w:val="24"/>
                <w:szCs w:val="24"/>
              </w:rPr>
              <w:t xml:space="preserve"> </w:t>
            </w:r>
            <w:r w:rsidR="0045563A" w:rsidRPr="00063AB3">
              <w:rPr>
                <w:sz w:val="24"/>
                <w:szCs w:val="24"/>
              </w:rPr>
              <w:t xml:space="preserve">To mitigate this I ensured that </w:t>
            </w:r>
            <w:r w:rsidR="001E6689" w:rsidRPr="00063AB3">
              <w:rPr>
                <w:noProof/>
                <w:sz w:val="24"/>
                <w:szCs w:val="24"/>
              </w:rPr>
              <w:t>that my practices upheld principles of person-centred practices</w:t>
            </w:r>
            <w:r w:rsidR="00ED4DD6">
              <w:rPr>
                <w:noProof/>
                <w:sz w:val="24"/>
                <w:szCs w:val="24"/>
              </w:rPr>
              <w:t xml:space="preserve">, </w:t>
            </w:r>
            <w:r w:rsidR="001E6689" w:rsidRPr="00063AB3">
              <w:rPr>
                <w:noProof/>
                <w:sz w:val="24"/>
                <w:szCs w:val="24"/>
              </w:rPr>
              <w:t xml:space="preserve">working in accordance with Section 1 of the Code of Professional Conduct for Social Care Workers </w:t>
            </w:r>
            <w:sdt>
              <w:sdtPr>
                <w:rPr>
                  <w:noProof/>
                  <w:sz w:val="24"/>
                  <w:szCs w:val="24"/>
                </w:rPr>
                <w:id w:val="-733999025"/>
                <w:citation/>
              </w:sdtPr>
              <w:sdtEndPr/>
              <w:sdtContent>
                <w:r w:rsidR="001E6689" w:rsidRPr="00063AB3">
                  <w:rPr>
                    <w:noProof/>
                    <w:sz w:val="24"/>
                    <w:szCs w:val="24"/>
                  </w:rPr>
                  <w:fldChar w:fldCharType="begin"/>
                </w:r>
                <w:r w:rsidR="001E6689" w:rsidRPr="00063AB3">
                  <w:rPr>
                    <w:noProof/>
                    <w:sz w:val="24"/>
                    <w:szCs w:val="24"/>
                  </w:rPr>
                  <w:instrText xml:space="preserve"> CITATION Car16 \l 2057 </w:instrText>
                </w:r>
                <w:r w:rsidR="001E6689" w:rsidRPr="00063AB3">
                  <w:rPr>
                    <w:noProof/>
                    <w:sz w:val="24"/>
                    <w:szCs w:val="24"/>
                  </w:rPr>
                  <w:fldChar w:fldCharType="separate"/>
                </w:r>
                <w:r w:rsidR="001E6689" w:rsidRPr="00063AB3">
                  <w:rPr>
                    <w:noProof/>
                    <w:sz w:val="24"/>
                    <w:szCs w:val="24"/>
                  </w:rPr>
                  <w:t>(Social Care Wales, 2017)</w:t>
                </w:r>
                <w:r w:rsidR="001E6689" w:rsidRPr="00063AB3">
                  <w:rPr>
                    <w:noProof/>
                    <w:sz w:val="24"/>
                    <w:szCs w:val="24"/>
                  </w:rPr>
                  <w:fldChar w:fldCharType="end"/>
                </w:r>
              </w:sdtContent>
            </w:sdt>
            <w:r w:rsidR="00DE202A">
              <w:rPr>
                <w:noProof/>
                <w:sz w:val="24"/>
                <w:szCs w:val="24"/>
              </w:rPr>
              <w:t>,</w:t>
            </w:r>
            <w:r w:rsidR="0083403E" w:rsidRPr="00063AB3">
              <w:rPr>
                <w:noProof/>
                <w:sz w:val="24"/>
                <w:szCs w:val="24"/>
              </w:rPr>
              <w:t xml:space="preserve"> </w:t>
            </w:r>
            <w:r w:rsidR="001E6689" w:rsidRPr="00063AB3">
              <w:rPr>
                <w:noProof/>
                <w:sz w:val="24"/>
                <w:szCs w:val="24"/>
              </w:rPr>
              <w:t>I also</w:t>
            </w:r>
            <w:r w:rsidR="00217588" w:rsidRPr="00063AB3">
              <w:rPr>
                <w:noProof/>
                <w:sz w:val="24"/>
                <w:szCs w:val="24"/>
              </w:rPr>
              <w:t xml:space="preserve"> maintained awareness that </w:t>
            </w:r>
            <w:r w:rsidR="001B268F" w:rsidRPr="00063AB3">
              <w:rPr>
                <w:noProof/>
                <w:sz w:val="24"/>
                <w:szCs w:val="24"/>
              </w:rPr>
              <w:t xml:space="preserve">although I had undertaken </w:t>
            </w:r>
            <w:r w:rsidR="00BF179D" w:rsidRPr="00063AB3">
              <w:rPr>
                <w:noProof/>
                <w:sz w:val="24"/>
                <w:szCs w:val="24"/>
              </w:rPr>
              <w:t xml:space="preserve">financial capacity assessments previously </w:t>
            </w:r>
            <w:r w:rsidR="009E7685" w:rsidRPr="00063AB3">
              <w:rPr>
                <w:noProof/>
                <w:sz w:val="24"/>
                <w:szCs w:val="24"/>
              </w:rPr>
              <w:t xml:space="preserve">I </w:t>
            </w:r>
            <w:r w:rsidR="001E6689" w:rsidRPr="00063AB3">
              <w:rPr>
                <w:noProof/>
                <w:sz w:val="24"/>
                <w:szCs w:val="24"/>
              </w:rPr>
              <w:t>ensured that</w:t>
            </w:r>
            <w:r w:rsidR="009E7685" w:rsidRPr="00063AB3">
              <w:rPr>
                <w:noProof/>
                <w:sz w:val="24"/>
                <w:szCs w:val="24"/>
              </w:rPr>
              <w:t xml:space="preserve"> this assessement was unique to </w:t>
            </w:r>
            <w:r w:rsidR="001E6689" w:rsidRPr="00063AB3">
              <w:rPr>
                <w:noProof/>
                <w:sz w:val="24"/>
                <w:szCs w:val="24"/>
              </w:rPr>
              <w:t>Individual A</w:t>
            </w:r>
            <w:r w:rsidR="0020086F">
              <w:rPr>
                <w:noProof/>
                <w:sz w:val="24"/>
                <w:szCs w:val="24"/>
              </w:rPr>
              <w:t>,</w:t>
            </w:r>
            <w:r w:rsidR="009E7685" w:rsidRPr="00063AB3">
              <w:rPr>
                <w:noProof/>
                <w:sz w:val="24"/>
                <w:szCs w:val="24"/>
              </w:rPr>
              <w:t xml:space="preserve"> and</w:t>
            </w:r>
            <w:r w:rsidR="005A04E2" w:rsidRPr="00063AB3">
              <w:rPr>
                <w:noProof/>
                <w:sz w:val="24"/>
                <w:szCs w:val="24"/>
              </w:rPr>
              <w:t xml:space="preserve"> I did </w:t>
            </w:r>
            <w:r w:rsidR="007405BF">
              <w:rPr>
                <w:noProof/>
                <w:sz w:val="24"/>
                <w:szCs w:val="24"/>
              </w:rPr>
              <w:t xml:space="preserve">not </w:t>
            </w:r>
            <w:r w:rsidR="005A04E2" w:rsidRPr="00063AB3">
              <w:rPr>
                <w:noProof/>
                <w:sz w:val="24"/>
                <w:szCs w:val="24"/>
              </w:rPr>
              <w:t>path</w:t>
            </w:r>
            <w:r w:rsidR="00CE69B6" w:rsidRPr="00063AB3">
              <w:rPr>
                <w:noProof/>
                <w:sz w:val="24"/>
                <w:szCs w:val="24"/>
              </w:rPr>
              <w:t>ologise them,</w:t>
            </w:r>
            <w:r w:rsidR="001F5002" w:rsidRPr="00063AB3">
              <w:rPr>
                <w:noProof/>
                <w:sz w:val="24"/>
                <w:szCs w:val="24"/>
              </w:rPr>
              <w:t xml:space="preserve"> </w:t>
            </w:r>
            <w:r w:rsidR="007B12E3" w:rsidRPr="00063AB3">
              <w:rPr>
                <w:noProof/>
                <w:sz w:val="24"/>
                <w:szCs w:val="24"/>
              </w:rPr>
              <w:t xml:space="preserve">no two individuals I have encountered during my practice </w:t>
            </w:r>
            <w:r w:rsidR="00B838CE" w:rsidRPr="00063AB3">
              <w:rPr>
                <w:noProof/>
                <w:sz w:val="24"/>
                <w:szCs w:val="24"/>
              </w:rPr>
              <w:t>or will encounter in future practice are the same</w:t>
            </w:r>
            <w:r w:rsidR="008D37AD" w:rsidRPr="00063AB3">
              <w:rPr>
                <w:noProof/>
                <w:sz w:val="24"/>
                <w:szCs w:val="24"/>
              </w:rPr>
              <w:t xml:space="preserve">, failing to recognise this would be detrimental to any assessments </w:t>
            </w:r>
            <w:r w:rsidR="00E01C2C" w:rsidRPr="00063AB3">
              <w:rPr>
                <w:noProof/>
                <w:sz w:val="24"/>
                <w:szCs w:val="24"/>
              </w:rPr>
              <w:t>I complete.</w:t>
            </w:r>
            <w:r w:rsidR="00033AB6">
              <w:rPr>
                <w:noProof/>
                <w:sz w:val="24"/>
                <w:szCs w:val="24"/>
              </w:rPr>
              <w:t xml:space="preserve">  </w:t>
            </w:r>
            <w:r w:rsidR="00E01C2C" w:rsidRPr="00063AB3">
              <w:rPr>
                <w:noProof/>
                <w:sz w:val="24"/>
                <w:szCs w:val="24"/>
              </w:rPr>
              <w:t>This is echoed in</w:t>
            </w:r>
            <w:r w:rsidR="00CE69B6" w:rsidRPr="00063AB3">
              <w:rPr>
                <w:noProof/>
                <w:sz w:val="24"/>
                <w:szCs w:val="24"/>
              </w:rPr>
              <w:t xml:space="preserve"> </w:t>
            </w:r>
            <w:r w:rsidR="00F65EB0" w:rsidRPr="00063AB3">
              <w:rPr>
                <w:noProof/>
                <w:sz w:val="24"/>
                <w:szCs w:val="24"/>
              </w:rPr>
              <w:t>ideas</w:t>
            </w:r>
            <w:r w:rsidR="00CE69B6" w:rsidRPr="00063AB3">
              <w:rPr>
                <w:noProof/>
                <w:sz w:val="24"/>
                <w:szCs w:val="24"/>
              </w:rPr>
              <w:t xml:space="preserve"> </w:t>
            </w:r>
            <w:r w:rsidR="001E6689" w:rsidRPr="00063AB3">
              <w:rPr>
                <w:noProof/>
                <w:sz w:val="24"/>
                <w:szCs w:val="24"/>
              </w:rPr>
              <w:t xml:space="preserve">affirmed </w:t>
            </w:r>
            <w:r w:rsidR="00F65EB0" w:rsidRPr="00063AB3">
              <w:rPr>
                <w:noProof/>
                <w:sz w:val="24"/>
                <w:szCs w:val="24"/>
              </w:rPr>
              <w:t>by</w:t>
            </w:r>
            <w:r w:rsidR="001E6689" w:rsidRPr="00063AB3">
              <w:rPr>
                <w:noProof/>
                <w:sz w:val="24"/>
                <w:szCs w:val="24"/>
              </w:rPr>
              <w:t xml:space="preserve"> </w:t>
            </w:r>
            <w:sdt>
              <w:sdtPr>
                <w:rPr>
                  <w:noProof/>
                  <w:sz w:val="24"/>
                  <w:szCs w:val="24"/>
                </w:rPr>
                <w:id w:val="1871491686"/>
                <w:citation/>
              </w:sdtPr>
              <w:sdtEndPr/>
              <w:sdtContent>
                <w:r w:rsidR="00063AB3">
                  <w:rPr>
                    <w:noProof/>
                    <w:sz w:val="24"/>
                    <w:szCs w:val="24"/>
                  </w:rPr>
                  <w:fldChar w:fldCharType="begin"/>
                </w:r>
                <w:r w:rsidR="00063AB3">
                  <w:rPr>
                    <w:noProof/>
                    <w:sz w:val="24"/>
                    <w:szCs w:val="24"/>
                  </w:rPr>
                  <w:instrText xml:space="preserve"> CITATION Jen18 \l 2057 </w:instrText>
                </w:r>
                <w:r w:rsidR="00063AB3">
                  <w:rPr>
                    <w:noProof/>
                    <w:sz w:val="24"/>
                    <w:szCs w:val="24"/>
                  </w:rPr>
                  <w:fldChar w:fldCharType="separate"/>
                </w:r>
                <w:r w:rsidR="00063AB3" w:rsidRPr="00063AB3">
                  <w:rPr>
                    <w:noProof/>
                    <w:sz w:val="24"/>
                    <w:szCs w:val="24"/>
                  </w:rPr>
                  <w:t>(Jenkins &amp; Middleton, 2018)</w:t>
                </w:r>
                <w:r w:rsidR="00063AB3">
                  <w:rPr>
                    <w:noProof/>
                    <w:sz w:val="24"/>
                    <w:szCs w:val="24"/>
                  </w:rPr>
                  <w:fldChar w:fldCharType="end"/>
                </w:r>
              </w:sdtContent>
            </w:sdt>
            <w:r w:rsidR="00787590">
              <w:rPr>
                <w:noProof/>
                <w:sz w:val="24"/>
                <w:szCs w:val="24"/>
              </w:rPr>
              <w:t xml:space="preserve"> </w:t>
            </w:r>
            <w:r w:rsidR="00DB692B" w:rsidRPr="00063AB3">
              <w:rPr>
                <w:noProof/>
                <w:sz w:val="24"/>
                <w:szCs w:val="24"/>
              </w:rPr>
              <w:t xml:space="preserve">in their recognition that </w:t>
            </w:r>
            <w:r w:rsidR="001E6689" w:rsidRPr="00063AB3">
              <w:rPr>
                <w:noProof/>
                <w:sz w:val="24"/>
                <w:szCs w:val="24"/>
              </w:rPr>
              <w:t>adults with learning</w:t>
            </w:r>
            <w:r w:rsidR="00DB692B" w:rsidRPr="00063AB3">
              <w:rPr>
                <w:noProof/>
                <w:sz w:val="24"/>
                <w:szCs w:val="24"/>
              </w:rPr>
              <w:t xml:space="preserve"> d</w:t>
            </w:r>
            <w:r w:rsidR="001E6689" w:rsidRPr="00063AB3">
              <w:rPr>
                <w:noProof/>
                <w:sz w:val="24"/>
                <w:szCs w:val="24"/>
              </w:rPr>
              <w:t>isabilities</w:t>
            </w:r>
            <w:r w:rsidR="00DB692B" w:rsidRPr="00063AB3">
              <w:rPr>
                <w:noProof/>
                <w:sz w:val="24"/>
                <w:szCs w:val="24"/>
              </w:rPr>
              <w:t xml:space="preserve"> and complex </w:t>
            </w:r>
            <w:r w:rsidR="009943C1" w:rsidRPr="00063AB3">
              <w:rPr>
                <w:noProof/>
                <w:sz w:val="24"/>
                <w:szCs w:val="24"/>
              </w:rPr>
              <w:t xml:space="preserve">needs </w:t>
            </w:r>
            <w:r w:rsidR="001E6689" w:rsidRPr="00063AB3">
              <w:rPr>
                <w:noProof/>
                <w:sz w:val="24"/>
                <w:szCs w:val="24"/>
              </w:rPr>
              <w:t xml:space="preserve"> are not homegenous, </w:t>
            </w:r>
            <w:r w:rsidR="009943C1" w:rsidRPr="00063AB3">
              <w:rPr>
                <w:noProof/>
                <w:sz w:val="24"/>
                <w:szCs w:val="24"/>
              </w:rPr>
              <w:t>with</w:t>
            </w:r>
            <w:r w:rsidR="001E6689" w:rsidRPr="00063AB3">
              <w:rPr>
                <w:noProof/>
                <w:sz w:val="24"/>
                <w:szCs w:val="24"/>
              </w:rPr>
              <w:t xml:space="preserve"> </w:t>
            </w:r>
            <w:r w:rsidR="009943C1" w:rsidRPr="00063AB3">
              <w:rPr>
                <w:noProof/>
                <w:sz w:val="24"/>
                <w:szCs w:val="24"/>
              </w:rPr>
              <w:t xml:space="preserve">abilities, </w:t>
            </w:r>
            <w:r w:rsidR="001E6689" w:rsidRPr="00063AB3">
              <w:rPr>
                <w:noProof/>
                <w:sz w:val="24"/>
                <w:szCs w:val="24"/>
              </w:rPr>
              <w:t>capacities,</w:t>
            </w:r>
            <w:r w:rsidR="009943C1" w:rsidRPr="00063AB3">
              <w:rPr>
                <w:noProof/>
                <w:sz w:val="24"/>
                <w:szCs w:val="24"/>
              </w:rPr>
              <w:t xml:space="preserve"> and</w:t>
            </w:r>
            <w:r w:rsidR="001E6689" w:rsidRPr="00063AB3">
              <w:rPr>
                <w:noProof/>
                <w:sz w:val="24"/>
                <w:szCs w:val="24"/>
              </w:rPr>
              <w:t xml:space="preserve"> the</w:t>
            </w:r>
            <w:r w:rsidR="009943C1" w:rsidRPr="00063AB3">
              <w:rPr>
                <w:noProof/>
                <w:sz w:val="24"/>
                <w:szCs w:val="24"/>
              </w:rPr>
              <w:t xml:space="preserve"> required</w:t>
            </w:r>
            <w:r w:rsidR="001E6689" w:rsidRPr="00063AB3">
              <w:rPr>
                <w:noProof/>
                <w:sz w:val="24"/>
                <w:szCs w:val="24"/>
              </w:rPr>
              <w:t xml:space="preserve"> level of safeguarding </w:t>
            </w:r>
            <w:r w:rsidR="00252772" w:rsidRPr="00063AB3">
              <w:rPr>
                <w:noProof/>
                <w:sz w:val="24"/>
                <w:szCs w:val="24"/>
              </w:rPr>
              <w:t xml:space="preserve">that needs to be implemented </w:t>
            </w:r>
            <w:r w:rsidR="00B904EF" w:rsidRPr="00063AB3">
              <w:rPr>
                <w:noProof/>
                <w:sz w:val="24"/>
                <w:szCs w:val="24"/>
              </w:rPr>
              <w:t xml:space="preserve">differing </w:t>
            </w:r>
            <w:r w:rsidR="001E6689" w:rsidRPr="00063AB3">
              <w:rPr>
                <w:noProof/>
                <w:sz w:val="24"/>
                <w:szCs w:val="24"/>
              </w:rPr>
              <w:t>from person</w:t>
            </w:r>
            <w:r w:rsidR="00BD17FE">
              <w:rPr>
                <w:noProof/>
                <w:sz w:val="24"/>
                <w:szCs w:val="24"/>
              </w:rPr>
              <w:t>-</w:t>
            </w:r>
            <w:r w:rsidR="001E6689" w:rsidRPr="00063AB3">
              <w:rPr>
                <w:noProof/>
                <w:sz w:val="24"/>
                <w:szCs w:val="24"/>
              </w:rPr>
              <w:t>to</w:t>
            </w:r>
            <w:r w:rsidR="0062731D">
              <w:rPr>
                <w:noProof/>
                <w:sz w:val="24"/>
                <w:szCs w:val="24"/>
              </w:rPr>
              <w:t>-</w:t>
            </w:r>
            <w:r w:rsidR="001E6689" w:rsidRPr="00063AB3">
              <w:rPr>
                <w:noProof/>
                <w:sz w:val="24"/>
                <w:szCs w:val="24"/>
              </w:rPr>
              <w:t>person</w:t>
            </w:r>
            <w:r w:rsidR="00B904EF" w:rsidRPr="00063AB3">
              <w:rPr>
                <w:noProof/>
                <w:sz w:val="24"/>
                <w:szCs w:val="24"/>
              </w:rPr>
              <w:t xml:space="preserve"> due and situation</w:t>
            </w:r>
            <w:r w:rsidR="0062731D">
              <w:rPr>
                <w:noProof/>
                <w:sz w:val="24"/>
                <w:szCs w:val="24"/>
              </w:rPr>
              <w:t>-</w:t>
            </w:r>
            <w:r w:rsidR="00B904EF" w:rsidRPr="00063AB3">
              <w:rPr>
                <w:noProof/>
                <w:sz w:val="24"/>
                <w:szCs w:val="24"/>
              </w:rPr>
              <w:t>to</w:t>
            </w:r>
            <w:r w:rsidR="0062731D">
              <w:rPr>
                <w:noProof/>
                <w:sz w:val="24"/>
                <w:szCs w:val="24"/>
              </w:rPr>
              <w:t>-</w:t>
            </w:r>
            <w:r w:rsidR="00B904EF" w:rsidRPr="00063AB3">
              <w:rPr>
                <w:noProof/>
                <w:sz w:val="24"/>
                <w:szCs w:val="24"/>
              </w:rPr>
              <w:t>situation.</w:t>
            </w:r>
            <w:r w:rsidR="00DB3468">
              <w:rPr>
                <w:noProof/>
                <w:sz w:val="24"/>
                <w:szCs w:val="24"/>
              </w:rPr>
              <w:t xml:space="preserve">   </w:t>
            </w:r>
          </w:p>
          <w:p w14:paraId="6725A10E" w14:textId="62731496" w:rsidR="00917942" w:rsidRPr="00063AB3" w:rsidRDefault="007E3CBD" w:rsidP="00063AB3">
            <w:pPr>
              <w:spacing w:line="360" w:lineRule="auto"/>
              <w:jc w:val="both"/>
              <w:rPr>
                <w:noProof/>
                <w:sz w:val="24"/>
                <w:szCs w:val="24"/>
              </w:rPr>
            </w:pPr>
            <w:r>
              <w:rPr>
                <w:noProof/>
                <w:sz w:val="24"/>
                <w:szCs w:val="24"/>
              </w:rPr>
              <w:t>Based on the informa</w:t>
            </w:r>
            <w:r w:rsidR="00EE6EC5">
              <w:rPr>
                <w:noProof/>
                <w:sz w:val="24"/>
                <w:szCs w:val="24"/>
              </w:rPr>
              <w:t>tion presented to me by Individual A I determined that they lacked capacity in relation to the management of their finances.</w:t>
            </w:r>
            <w:r w:rsidR="00441E9B">
              <w:rPr>
                <w:noProof/>
                <w:sz w:val="24"/>
                <w:szCs w:val="24"/>
              </w:rPr>
              <w:t xml:space="preserve">    In order to feed the outcome back to Individual A I felt it was imperitive that I arranged a Multi</w:t>
            </w:r>
            <w:r w:rsidR="00040327">
              <w:rPr>
                <w:noProof/>
                <w:sz w:val="24"/>
                <w:szCs w:val="24"/>
              </w:rPr>
              <w:t>-Disciplanary meeting to include Individual A, their</w:t>
            </w:r>
            <w:r w:rsidR="0086671F">
              <w:rPr>
                <w:noProof/>
                <w:sz w:val="24"/>
                <w:szCs w:val="24"/>
              </w:rPr>
              <w:t xml:space="preserve"> advocate, </w:t>
            </w:r>
            <w:r w:rsidR="004624C7">
              <w:rPr>
                <w:noProof/>
                <w:sz w:val="24"/>
                <w:szCs w:val="24"/>
              </w:rPr>
              <w:t>and the agency</w:t>
            </w:r>
            <w:r w:rsidR="008D7C08">
              <w:rPr>
                <w:noProof/>
                <w:sz w:val="24"/>
                <w:szCs w:val="24"/>
              </w:rPr>
              <w:t xml:space="preserve"> as I felt that Individual a would need support to understand the </w:t>
            </w:r>
            <w:r w:rsidR="000D7CD4">
              <w:rPr>
                <w:noProof/>
                <w:sz w:val="24"/>
                <w:szCs w:val="24"/>
              </w:rPr>
              <w:t xml:space="preserve">outcome, and for everyone to fully understand the rights of </w:t>
            </w:r>
            <w:r w:rsidR="000D7CD4">
              <w:rPr>
                <w:noProof/>
                <w:sz w:val="24"/>
                <w:szCs w:val="24"/>
              </w:rPr>
              <w:lastRenderedPageBreak/>
              <w:t xml:space="preserve">Individual A to </w:t>
            </w:r>
            <w:r w:rsidR="00F57B0C">
              <w:rPr>
                <w:noProof/>
                <w:sz w:val="24"/>
                <w:szCs w:val="24"/>
              </w:rPr>
              <w:t>challenge and ask for a second opinion should they wish</w:t>
            </w:r>
            <w:r w:rsidR="00A26CDF">
              <w:rPr>
                <w:noProof/>
                <w:sz w:val="24"/>
                <w:szCs w:val="24"/>
              </w:rPr>
              <w:t xml:space="preserve"> as stipu</w:t>
            </w:r>
            <w:r w:rsidR="000F1A57">
              <w:rPr>
                <w:noProof/>
                <w:sz w:val="24"/>
                <w:szCs w:val="24"/>
              </w:rPr>
              <w:t xml:space="preserve">lated in the guidance within the Mental Capacity 2005 act </w:t>
            </w:r>
            <w:sdt>
              <w:sdtPr>
                <w:rPr>
                  <w:noProof/>
                  <w:sz w:val="24"/>
                  <w:szCs w:val="24"/>
                </w:rPr>
                <w:id w:val="287867530"/>
                <w:citation/>
              </w:sdtPr>
              <w:sdtEndPr/>
              <w:sdtContent>
                <w:r w:rsidR="000A1041">
                  <w:rPr>
                    <w:noProof/>
                    <w:sz w:val="24"/>
                    <w:szCs w:val="24"/>
                  </w:rPr>
                  <w:fldChar w:fldCharType="begin"/>
                </w:r>
                <w:r w:rsidR="000A1041">
                  <w:rPr>
                    <w:noProof/>
                    <w:sz w:val="24"/>
                    <w:szCs w:val="24"/>
                  </w:rPr>
                  <w:instrText xml:space="preserve"> CITATION Joh17 \l 2057 </w:instrText>
                </w:r>
                <w:r w:rsidR="000A1041">
                  <w:rPr>
                    <w:noProof/>
                    <w:sz w:val="24"/>
                    <w:szCs w:val="24"/>
                  </w:rPr>
                  <w:fldChar w:fldCharType="separate"/>
                </w:r>
                <w:r w:rsidR="000A1041" w:rsidRPr="000A1041">
                  <w:rPr>
                    <w:noProof/>
                    <w:sz w:val="24"/>
                    <w:szCs w:val="24"/>
                  </w:rPr>
                  <w:t>(Johns, 2017)</w:t>
                </w:r>
                <w:r w:rsidR="000A1041">
                  <w:rPr>
                    <w:noProof/>
                    <w:sz w:val="24"/>
                    <w:szCs w:val="24"/>
                  </w:rPr>
                  <w:fldChar w:fldCharType="end"/>
                </w:r>
              </w:sdtContent>
            </w:sdt>
            <w:r w:rsidR="00AF5883">
              <w:rPr>
                <w:noProof/>
                <w:sz w:val="24"/>
                <w:szCs w:val="24"/>
              </w:rPr>
              <w:t>.</w:t>
            </w:r>
            <w:r w:rsidR="00A26CDF">
              <w:rPr>
                <w:noProof/>
                <w:sz w:val="24"/>
                <w:szCs w:val="24"/>
              </w:rPr>
              <w:t xml:space="preserve">  In this pa</w:t>
            </w:r>
            <w:r w:rsidR="000A1041">
              <w:rPr>
                <w:noProof/>
                <w:sz w:val="24"/>
                <w:szCs w:val="24"/>
              </w:rPr>
              <w:t>rticular case it should be noted th</w:t>
            </w:r>
            <w:r w:rsidR="00982D1D">
              <w:rPr>
                <w:noProof/>
                <w:sz w:val="24"/>
                <w:szCs w:val="24"/>
              </w:rPr>
              <w:t>at Individual A did not wish to request a second opinion and was satisfied with my assessment.</w:t>
            </w:r>
            <w:r w:rsidR="00AF5883">
              <w:rPr>
                <w:noProof/>
                <w:sz w:val="24"/>
                <w:szCs w:val="24"/>
              </w:rPr>
              <w:t xml:space="preserve">   </w:t>
            </w:r>
            <w:r w:rsidR="00AF5883" w:rsidRPr="00AF5883">
              <w:rPr>
                <w:noProof/>
                <w:sz w:val="24"/>
                <w:szCs w:val="24"/>
              </w:rPr>
              <w:t xml:space="preserve">Carr &amp; Goosey, </w:t>
            </w:r>
            <w:r w:rsidR="003A731C">
              <w:rPr>
                <w:noProof/>
                <w:sz w:val="24"/>
                <w:szCs w:val="24"/>
              </w:rPr>
              <w:t>(</w:t>
            </w:r>
            <w:r w:rsidR="00AF5883" w:rsidRPr="00AF5883">
              <w:rPr>
                <w:noProof/>
                <w:sz w:val="24"/>
                <w:szCs w:val="24"/>
              </w:rPr>
              <w:t>2019)</w:t>
            </w:r>
            <w:r w:rsidR="003A731C">
              <w:rPr>
                <w:noProof/>
                <w:sz w:val="24"/>
                <w:szCs w:val="24"/>
              </w:rPr>
              <w:t xml:space="preserve"> assert that feedback on the outcome of Mental Capacity assessment should </w:t>
            </w:r>
            <w:r w:rsidR="008D7C08">
              <w:rPr>
                <w:noProof/>
                <w:sz w:val="24"/>
                <w:szCs w:val="24"/>
              </w:rPr>
              <w:t>occur as soon as practicably possible</w:t>
            </w:r>
            <w:r w:rsidR="00982D1D">
              <w:rPr>
                <w:noProof/>
                <w:sz w:val="24"/>
                <w:szCs w:val="24"/>
              </w:rPr>
              <w:t>.</w:t>
            </w:r>
            <w:r w:rsidR="00917942">
              <w:rPr>
                <w:noProof/>
                <w:sz w:val="24"/>
                <w:szCs w:val="24"/>
              </w:rPr>
              <w:t xml:space="preserve">  Following </w:t>
            </w:r>
            <w:r w:rsidR="00E360EE">
              <w:rPr>
                <w:noProof/>
                <w:sz w:val="24"/>
                <w:szCs w:val="24"/>
              </w:rPr>
              <w:t xml:space="preserve">the outcome of </w:t>
            </w:r>
            <w:r w:rsidR="006D230E">
              <w:rPr>
                <w:noProof/>
                <w:sz w:val="24"/>
                <w:szCs w:val="24"/>
              </w:rPr>
              <w:t xml:space="preserve">the capacity assessment with Individual A’s agreement an application was made </w:t>
            </w:r>
            <w:r w:rsidR="00074F9B">
              <w:rPr>
                <w:noProof/>
                <w:sz w:val="24"/>
                <w:szCs w:val="24"/>
              </w:rPr>
              <w:t>by X local authority to the Office of Public Guardian under the</w:t>
            </w:r>
            <w:r w:rsidR="009A45A3">
              <w:rPr>
                <w:noProof/>
                <w:sz w:val="24"/>
                <w:szCs w:val="24"/>
              </w:rPr>
              <w:t xml:space="preserve"> legal</w:t>
            </w:r>
            <w:r w:rsidR="00074F9B">
              <w:rPr>
                <w:noProof/>
                <w:sz w:val="24"/>
                <w:szCs w:val="24"/>
              </w:rPr>
              <w:t xml:space="preserve"> </w:t>
            </w:r>
            <w:r w:rsidR="00D851CE">
              <w:rPr>
                <w:noProof/>
                <w:sz w:val="24"/>
                <w:szCs w:val="24"/>
              </w:rPr>
              <w:t xml:space="preserve">provisions of the Mental Capacity 2005 </w:t>
            </w:r>
            <w:r w:rsidR="007B68C6">
              <w:rPr>
                <w:noProof/>
                <w:sz w:val="24"/>
                <w:szCs w:val="24"/>
              </w:rPr>
              <w:t xml:space="preserve">for the authority to become Deputy for </w:t>
            </w:r>
            <w:r w:rsidR="00370AB8">
              <w:rPr>
                <w:noProof/>
                <w:sz w:val="24"/>
                <w:szCs w:val="24"/>
              </w:rPr>
              <w:t>Financial affair</w:t>
            </w:r>
            <w:r w:rsidR="009A45A3">
              <w:rPr>
                <w:noProof/>
                <w:sz w:val="24"/>
                <w:szCs w:val="24"/>
              </w:rPr>
              <w:t>s.</w:t>
            </w:r>
            <w:r w:rsidR="0053608C">
              <w:rPr>
                <w:noProof/>
                <w:sz w:val="24"/>
                <w:szCs w:val="24"/>
              </w:rPr>
              <w:t xml:space="preserve">  </w:t>
            </w:r>
            <w:r w:rsidR="008A3899">
              <w:rPr>
                <w:noProof/>
                <w:sz w:val="24"/>
                <w:szCs w:val="24"/>
              </w:rPr>
              <w:t xml:space="preserve">This would ensure </w:t>
            </w:r>
            <w:r w:rsidR="00F35549">
              <w:rPr>
                <w:noProof/>
                <w:sz w:val="24"/>
                <w:szCs w:val="24"/>
              </w:rPr>
              <w:t xml:space="preserve">Individual A’s finances were safeguarded going forward.  </w:t>
            </w:r>
          </w:p>
          <w:p w14:paraId="6890F22C" w14:textId="77777777" w:rsidR="00861F3E" w:rsidRDefault="00861F3E" w:rsidP="003B7630">
            <w:pPr>
              <w:spacing w:line="360" w:lineRule="auto"/>
              <w:jc w:val="both"/>
              <w:rPr>
                <w:sz w:val="24"/>
                <w:szCs w:val="24"/>
              </w:rPr>
            </w:pPr>
          </w:p>
          <w:p w14:paraId="72D0553D" w14:textId="70607CDE" w:rsidR="005A7B71" w:rsidRDefault="005A7B71" w:rsidP="005A7B71">
            <w:pPr>
              <w:spacing w:line="360" w:lineRule="auto"/>
              <w:jc w:val="both"/>
              <w:rPr>
                <w:noProof/>
                <w:sz w:val="24"/>
                <w:szCs w:val="24"/>
              </w:rPr>
            </w:pPr>
            <w:r>
              <w:rPr>
                <w:sz w:val="24"/>
                <w:szCs w:val="24"/>
              </w:rPr>
              <w:t xml:space="preserve">As part of the casework I was undertaking with Individual A and to inform my assessments going forward to enable me to </w:t>
            </w:r>
            <w:r w:rsidR="001211BA">
              <w:rPr>
                <w:sz w:val="24"/>
                <w:szCs w:val="24"/>
              </w:rPr>
              <w:t>co</w:t>
            </w:r>
            <w:r>
              <w:rPr>
                <w:sz w:val="24"/>
                <w:szCs w:val="24"/>
              </w:rPr>
              <w:t>produce a robust integrated care and support plan</w:t>
            </w:r>
            <w:r w:rsidR="001211BA">
              <w:rPr>
                <w:sz w:val="24"/>
                <w:szCs w:val="24"/>
              </w:rPr>
              <w:t xml:space="preserve"> with Individual A</w:t>
            </w:r>
            <w:r>
              <w:rPr>
                <w:sz w:val="24"/>
                <w:szCs w:val="24"/>
              </w:rPr>
              <w:t xml:space="preserve"> which includes outcomes to safeguard against further self</w:t>
            </w:r>
            <w:r w:rsidR="00BC4921">
              <w:rPr>
                <w:sz w:val="24"/>
                <w:szCs w:val="24"/>
              </w:rPr>
              <w:t>-</w:t>
            </w:r>
            <w:r>
              <w:rPr>
                <w:sz w:val="24"/>
                <w:szCs w:val="24"/>
              </w:rPr>
              <w:t>neglect due to the excessive use of alcohol, I decided upon using  a model that is common</w:t>
            </w:r>
            <w:r w:rsidR="00287ABF">
              <w:rPr>
                <w:sz w:val="24"/>
                <w:szCs w:val="24"/>
              </w:rPr>
              <w:t>ly</w:t>
            </w:r>
            <w:r>
              <w:rPr>
                <w:sz w:val="24"/>
                <w:szCs w:val="24"/>
              </w:rPr>
              <w:t xml:space="preserve"> use</w:t>
            </w:r>
            <w:r w:rsidR="00287ABF">
              <w:rPr>
                <w:sz w:val="24"/>
                <w:szCs w:val="24"/>
              </w:rPr>
              <w:t>d</w:t>
            </w:r>
            <w:r>
              <w:rPr>
                <w:sz w:val="24"/>
                <w:szCs w:val="24"/>
              </w:rPr>
              <w:t xml:space="preserve"> when working with  individuals within alcohol-misuse work </w:t>
            </w:r>
            <w:r w:rsidR="00287ABF">
              <w:rPr>
                <w:sz w:val="24"/>
                <w:szCs w:val="24"/>
              </w:rPr>
              <w:t xml:space="preserve"> - </w:t>
            </w:r>
            <w:r>
              <w:rPr>
                <w:sz w:val="24"/>
                <w:szCs w:val="24"/>
              </w:rPr>
              <w:t xml:space="preserve">Transtheoretical Model of Change </w:t>
            </w:r>
            <w:sdt>
              <w:sdtPr>
                <w:rPr>
                  <w:sz w:val="24"/>
                  <w:szCs w:val="24"/>
                </w:rPr>
                <w:id w:val="-741563860"/>
                <w:citation/>
              </w:sdtPr>
              <w:sdtEndPr/>
              <w:sdtContent>
                <w:r>
                  <w:rPr>
                    <w:sz w:val="24"/>
                    <w:szCs w:val="24"/>
                  </w:rPr>
                  <w:fldChar w:fldCharType="begin"/>
                </w:r>
                <w:r>
                  <w:rPr>
                    <w:sz w:val="24"/>
                    <w:szCs w:val="24"/>
                  </w:rPr>
                  <w:instrText xml:space="preserve"> CITATION Pro83 \l 2057 </w:instrText>
                </w:r>
                <w:r>
                  <w:rPr>
                    <w:sz w:val="24"/>
                    <w:szCs w:val="24"/>
                  </w:rPr>
                  <w:fldChar w:fldCharType="separate"/>
                </w:r>
                <w:r w:rsidRPr="003D6FEC">
                  <w:rPr>
                    <w:noProof/>
                    <w:sz w:val="24"/>
                    <w:szCs w:val="24"/>
                  </w:rPr>
                  <w:t>(Prochaska &amp; Di Clemente, 1983)</w:t>
                </w:r>
                <w:r>
                  <w:rPr>
                    <w:sz w:val="24"/>
                    <w:szCs w:val="24"/>
                  </w:rPr>
                  <w:fldChar w:fldCharType="end"/>
                </w:r>
              </w:sdtContent>
            </w:sdt>
            <w:r>
              <w:rPr>
                <w:sz w:val="24"/>
                <w:szCs w:val="24"/>
              </w:rPr>
              <w:t xml:space="preserve">.  I decided to use this model with Individual A as it was a good way of illustrating the change process to them, and there </w:t>
            </w:r>
            <w:r w:rsidR="005E23C6">
              <w:rPr>
                <w:sz w:val="24"/>
                <w:szCs w:val="24"/>
              </w:rPr>
              <w:t>are</w:t>
            </w:r>
            <w:r>
              <w:rPr>
                <w:sz w:val="24"/>
                <w:szCs w:val="24"/>
              </w:rPr>
              <w:t xml:space="preserve"> detailed descriptions of each of the five stages: precontemplation, contemplation, preparation, action, and maintenance and it was a good visual tool to enable me to open discussions around an individual’s journey when they intend to  make changes, and which stage they feel is applicable to their current situation, </w:t>
            </w:r>
            <w:r w:rsidRPr="00AF2103">
              <w:rPr>
                <w:noProof/>
                <w:sz w:val="24"/>
                <w:szCs w:val="24"/>
              </w:rPr>
              <w:t>Prochaska &amp; Di Clemente</w:t>
            </w:r>
            <w:r>
              <w:rPr>
                <w:noProof/>
                <w:sz w:val="24"/>
                <w:szCs w:val="24"/>
              </w:rPr>
              <w:t xml:space="preserve"> (</w:t>
            </w:r>
            <w:r w:rsidRPr="00AF2103">
              <w:rPr>
                <w:noProof/>
                <w:sz w:val="24"/>
                <w:szCs w:val="24"/>
              </w:rPr>
              <w:t>1983)</w:t>
            </w:r>
            <w:r>
              <w:rPr>
                <w:noProof/>
                <w:sz w:val="24"/>
                <w:szCs w:val="24"/>
              </w:rPr>
              <w:t xml:space="preserve"> asserted that to faclitate change individuals need to understand this.  Mindful of Individual’s A learning disabilties I wanted to keep the information we placed in each section as succint and used this model as a framework to encourage and open up the discussions around Individual A</w:t>
            </w:r>
            <w:r w:rsidR="004566A6">
              <w:rPr>
                <w:noProof/>
                <w:sz w:val="24"/>
                <w:szCs w:val="24"/>
              </w:rPr>
              <w:t>’s</w:t>
            </w:r>
            <w:r>
              <w:rPr>
                <w:noProof/>
                <w:sz w:val="24"/>
                <w:szCs w:val="24"/>
              </w:rPr>
              <w:t xml:space="preserve"> current alchohol use</w:t>
            </w:r>
            <w:r w:rsidR="004566A6">
              <w:rPr>
                <w:noProof/>
                <w:sz w:val="24"/>
                <w:szCs w:val="24"/>
              </w:rPr>
              <w:t>.</w:t>
            </w:r>
            <w:r>
              <w:rPr>
                <w:noProof/>
                <w:sz w:val="24"/>
                <w:szCs w:val="24"/>
              </w:rPr>
              <w:t xml:space="preserve">  </w:t>
            </w:r>
            <w:r w:rsidR="005D38D7">
              <w:rPr>
                <w:noProof/>
                <w:sz w:val="24"/>
                <w:szCs w:val="24"/>
              </w:rPr>
              <w:t>F</w:t>
            </w:r>
            <w:r>
              <w:rPr>
                <w:noProof/>
                <w:sz w:val="24"/>
                <w:szCs w:val="24"/>
              </w:rPr>
              <w:t>rom the discussion with Individual A, I felt that as Individual A was using alcohol to increase th</w:t>
            </w:r>
            <w:r w:rsidR="005D38D7">
              <w:rPr>
                <w:noProof/>
                <w:sz w:val="24"/>
                <w:szCs w:val="24"/>
              </w:rPr>
              <w:t>eir</w:t>
            </w:r>
            <w:r>
              <w:rPr>
                <w:noProof/>
                <w:sz w:val="24"/>
                <w:szCs w:val="24"/>
              </w:rPr>
              <w:t xml:space="preserve"> confidence and to fit in with other</w:t>
            </w:r>
            <w:r w:rsidR="005D38D7">
              <w:rPr>
                <w:noProof/>
                <w:sz w:val="24"/>
                <w:szCs w:val="24"/>
              </w:rPr>
              <w:t>s</w:t>
            </w:r>
            <w:r>
              <w:rPr>
                <w:noProof/>
                <w:sz w:val="24"/>
                <w:szCs w:val="24"/>
              </w:rPr>
              <w:t xml:space="preserve"> so they did not feel left out, and that if other solutions could be found to enable Individual A to mitigate this, then if the principles of the model were followed then it could be suggested that Individual A was at that time at the contemplation stage due to the acceptance that their alcohol misuse was problematic and detrimental to their wellbeing </w:t>
            </w:r>
            <w:sdt>
              <w:sdtPr>
                <w:rPr>
                  <w:noProof/>
                  <w:sz w:val="24"/>
                  <w:szCs w:val="24"/>
                </w:rPr>
                <w:id w:val="932937785"/>
                <w:citation/>
              </w:sdtPr>
              <w:sdtEndPr/>
              <w:sdtContent>
                <w:r>
                  <w:rPr>
                    <w:noProof/>
                    <w:sz w:val="24"/>
                    <w:szCs w:val="24"/>
                  </w:rPr>
                  <w:fldChar w:fldCharType="begin"/>
                </w:r>
                <w:r>
                  <w:rPr>
                    <w:noProof/>
                    <w:sz w:val="24"/>
                    <w:szCs w:val="24"/>
                  </w:rPr>
                  <w:instrText xml:space="preserve"> CITATION Pro83 \l 2057 </w:instrText>
                </w:r>
                <w:r>
                  <w:rPr>
                    <w:noProof/>
                    <w:sz w:val="24"/>
                    <w:szCs w:val="24"/>
                  </w:rPr>
                  <w:fldChar w:fldCharType="separate"/>
                </w:r>
                <w:r w:rsidRPr="008F27C8">
                  <w:rPr>
                    <w:noProof/>
                    <w:sz w:val="24"/>
                    <w:szCs w:val="24"/>
                  </w:rPr>
                  <w:t>(Prochaska &amp; Di Clemente, 1983)</w:t>
                </w:r>
                <w:r>
                  <w:rPr>
                    <w:noProof/>
                    <w:sz w:val="24"/>
                    <w:szCs w:val="24"/>
                  </w:rPr>
                  <w:fldChar w:fldCharType="end"/>
                </w:r>
              </w:sdtContent>
            </w:sdt>
            <w:r>
              <w:rPr>
                <w:noProof/>
                <w:sz w:val="24"/>
                <w:szCs w:val="24"/>
              </w:rPr>
              <w:t xml:space="preserve">.  With Individual A,  when exploring change and presenting the model I initially used a closed </w:t>
            </w:r>
            <w:r>
              <w:rPr>
                <w:noProof/>
                <w:sz w:val="24"/>
                <w:szCs w:val="24"/>
              </w:rPr>
              <w:lastRenderedPageBreak/>
              <w:t xml:space="preserve">question in order to ascertain if they were ready to make a change, </w:t>
            </w:r>
            <w:r w:rsidRPr="00FC391A">
              <w:rPr>
                <w:noProof/>
                <w:sz w:val="24"/>
                <w:szCs w:val="24"/>
              </w:rPr>
              <w:t xml:space="preserve">Koprowska </w:t>
            </w:r>
            <w:r>
              <w:rPr>
                <w:noProof/>
                <w:sz w:val="24"/>
                <w:szCs w:val="24"/>
              </w:rPr>
              <w:t>(</w:t>
            </w:r>
            <w:r w:rsidRPr="00FC391A">
              <w:rPr>
                <w:noProof/>
                <w:sz w:val="24"/>
                <w:szCs w:val="24"/>
              </w:rPr>
              <w:t>2014)</w:t>
            </w:r>
            <w:r>
              <w:rPr>
                <w:noProof/>
                <w:sz w:val="24"/>
                <w:szCs w:val="24"/>
              </w:rPr>
              <w:t xml:space="preserve"> highlighted that asking a closed or narrow question can be instrumental for getting yes/no answers.  </w:t>
            </w:r>
          </w:p>
          <w:p w14:paraId="3F075AEE" w14:textId="77777777" w:rsidR="005A6D00" w:rsidRDefault="005A6D00" w:rsidP="005A7B71">
            <w:pPr>
              <w:spacing w:line="360" w:lineRule="auto"/>
              <w:jc w:val="both"/>
              <w:rPr>
                <w:noProof/>
                <w:sz w:val="24"/>
                <w:szCs w:val="24"/>
              </w:rPr>
            </w:pPr>
          </w:p>
          <w:p w14:paraId="63ED41E5" w14:textId="61E48CAD" w:rsidR="0053608C" w:rsidRDefault="00D148E6" w:rsidP="005A7B71">
            <w:pPr>
              <w:spacing w:line="360" w:lineRule="auto"/>
              <w:jc w:val="both"/>
              <w:rPr>
                <w:noProof/>
                <w:sz w:val="24"/>
                <w:szCs w:val="24"/>
              </w:rPr>
            </w:pPr>
            <w:r>
              <w:rPr>
                <w:noProof/>
                <w:sz w:val="24"/>
                <w:szCs w:val="24"/>
              </w:rPr>
              <w:t xml:space="preserve">This case is currently still ongoing and </w:t>
            </w:r>
            <w:r w:rsidR="007D02CE">
              <w:rPr>
                <w:noProof/>
                <w:sz w:val="24"/>
                <w:szCs w:val="24"/>
              </w:rPr>
              <w:t>requires</w:t>
            </w:r>
            <w:r w:rsidR="005B203C">
              <w:rPr>
                <w:noProof/>
                <w:sz w:val="24"/>
                <w:szCs w:val="24"/>
              </w:rPr>
              <w:t xml:space="preserve"> continu</w:t>
            </w:r>
            <w:r w:rsidR="007D02CE">
              <w:rPr>
                <w:noProof/>
                <w:sz w:val="24"/>
                <w:szCs w:val="24"/>
              </w:rPr>
              <w:t>ous</w:t>
            </w:r>
            <w:r w:rsidR="005B203C">
              <w:rPr>
                <w:noProof/>
                <w:sz w:val="24"/>
                <w:szCs w:val="24"/>
              </w:rPr>
              <w:t xml:space="preserve"> work partnership </w:t>
            </w:r>
            <w:r w:rsidR="007D02CE">
              <w:rPr>
                <w:noProof/>
                <w:sz w:val="24"/>
                <w:szCs w:val="24"/>
              </w:rPr>
              <w:t xml:space="preserve">work </w:t>
            </w:r>
            <w:r w:rsidR="005B203C">
              <w:rPr>
                <w:noProof/>
                <w:sz w:val="24"/>
                <w:szCs w:val="24"/>
              </w:rPr>
              <w:t>with Individual A, their support</w:t>
            </w:r>
            <w:r w:rsidR="003A3759">
              <w:rPr>
                <w:noProof/>
                <w:sz w:val="24"/>
                <w:szCs w:val="24"/>
              </w:rPr>
              <w:t xml:space="preserve"> agency and other professionals to regularly review a</w:t>
            </w:r>
            <w:r w:rsidR="00B04ED4">
              <w:rPr>
                <w:noProof/>
                <w:sz w:val="24"/>
                <w:szCs w:val="24"/>
              </w:rPr>
              <w:t>nd update risk and care plans</w:t>
            </w:r>
            <w:r w:rsidR="00FE40B0">
              <w:rPr>
                <w:noProof/>
                <w:sz w:val="24"/>
                <w:szCs w:val="24"/>
              </w:rPr>
              <w:t>,</w:t>
            </w:r>
            <w:r w:rsidR="00B04ED4">
              <w:rPr>
                <w:noProof/>
                <w:sz w:val="24"/>
                <w:szCs w:val="24"/>
              </w:rPr>
              <w:t xml:space="preserve"> continu</w:t>
            </w:r>
            <w:r w:rsidR="00FE40B0">
              <w:rPr>
                <w:noProof/>
                <w:sz w:val="24"/>
                <w:szCs w:val="24"/>
              </w:rPr>
              <w:t>ing</w:t>
            </w:r>
            <w:r w:rsidR="00B04ED4">
              <w:rPr>
                <w:noProof/>
                <w:sz w:val="24"/>
                <w:szCs w:val="24"/>
              </w:rPr>
              <w:t xml:space="preserve"> to focus on Individual A’s streng</w:t>
            </w:r>
            <w:r w:rsidR="00970756">
              <w:rPr>
                <w:noProof/>
                <w:sz w:val="24"/>
                <w:szCs w:val="24"/>
              </w:rPr>
              <w:t>ths and desired outcomes in the process whilst safeguarding against harm</w:t>
            </w:r>
            <w:r w:rsidR="00AA5CDB">
              <w:rPr>
                <w:noProof/>
                <w:sz w:val="24"/>
                <w:szCs w:val="24"/>
              </w:rPr>
              <w:t>.</w:t>
            </w:r>
          </w:p>
          <w:p w14:paraId="59890740" w14:textId="77777777" w:rsidR="00AF66B2" w:rsidRDefault="00AF66B2" w:rsidP="005A7B71">
            <w:pPr>
              <w:spacing w:line="360" w:lineRule="auto"/>
              <w:jc w:val="both"/>
              <w:rPr>
                <w:noProof/>
                <w:sz w:val="24"/>
                <w:szCs w:val="24"/>
              </w:rPr>
            </w:pPr>
          </w:p>
          <w:p w14:paraId="47F21B6A" w14:textId="007D88DB" w:rsidR="00CF2DE8" w:rsidRPr="00EC0A89" w:rsidRDefault="00AF66B2" w:rsidP="003B7630">
            <w:pPr>
              <w:spacing w:line="360" w:lineRule="auto"/>
              <w:jc w:val="both"/>
              <w:rPr>
                <w:b/>
                <w:bCs/>
                <w:noProof/>
                <w:sz w:val="24"/>
                <w:szCs w:val="24"/>
              </w:rPr>
            </w:pPr>
            <w:r w:rsidRPr="00AF66B2">
              <w:rPr>
                <w:b/>
                <w:bCs/>
                <w:noProof/>
                <w:sz w:val="24"/>
                <w:szCs w:val="24"/>
              </w:rPr>
              <w:t>WORD COUNT -4398</w:t>
            </w:r>
            <w:r w:rsidR="00CA773C">
              <w:rPr>
                <w:sz w:val="24"/>
                <w:szCs w:val="24"/>
              </w:rPr>
              <w:t xml:space="preserve"> </w:t>
            </w:r>
          </w:p>
        </w:tc>
      </w:tr>
      <w:tr w:rsidR="001320F4" w:rsidRPr="008B28E7" w14:paraId="17E3C64E" w14:textId="77777777" w:rsidTr="7B57C41C">
        <w:trPr>
          <w:trHeight w:val="10480"/>
        </w:trPr>
        <w:tc>
          <w:tcPr>
            <w:tcW w:w="9776" w:type="dxa"/>
            <w:shd w:val="clear" w:color="auto" w:fill="auto"/>
          </w:tcPr>
          <w:p w14:paraId="2192CD89" w14:textId="71B0A96E" w:rsidR="001320F4" w:rsidRPr="006872A0" w:rsidRDefault="001320F4" w:rsidP="00064063">
            <w:pPr>
              <w:jc w:val="both"/>
              <w:rPr>
                <w:b/>
                <w:sz w:val="24"/>
                <w:szCs w:val="24"/>
              </w:rPr>
            </w:pPr>
          </w:p>
        </w:tc>
      </w:tr>
    </w:tbl>
    <w:p w14:paraId="1B4186EF" w14:textId="77777777" w:rsidR="00D3442D" w:rsidRDefault="00D3442D" w:rsidP="00D3442D">
      <w:pPr>
        <w:jc w:val="both"/>
        <w:rPr>
          <w:sz w:val="24"/>
          <w:szCs w:val="24"/>
        </w:rPr>
      </w:pPr>
    </w:p>
    <w:p w14:paraId="3BE23FA3" w14:textId="23B98226" w:rsidR="00DD31C5" w:rsidRDefault="006F1A7B" w:rsidP="006F1A7B">
      <w:pPr>
        <w:jc w:val="both"/>
        <w:rPr>
          <w:b/>
          <w:sz w:val="24"/>
          <w:szCs w:val="24"/>
        </w:rPr>
      </w:pPr>
      <w:r>
        <w:rPr>
          <w:b/>
          <w:sz w:val="24"/>
          <w:szCs w:val="24"/>
        </w:rPr>
        <w:t>.</w:t>
      </w: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B5DD3" w14:textId="77777777" w:rsidR="006152F2" w:rsidRDefault="006152F2">
      <w:r>
        <w:separator/>
      </w:r>
    </w:p>
  </w:endnote>
  <w:endnote w:type="continuationSeparator" w:id="0">
    <w:p w14:paraId="50E6C077" w14:textId="77777777" w:rsidR="006152F2" w:rsidRDefault="006152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C9F4B" w14:textId="77777777" w:rsidR="006152F2" w:rsidRDefault="006152F2">
      <w:r>
        <w:separator/>
      </w:r>
    </w:p>
  </w:footnote>
  <w:footnote w:type="continuationSeparator" w:id="0">
    <w:p w14:paraId="62D36FCB" w14:textId="77777777" w:rsidR="006152F2" w:rsidRDefault="006152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E1"/>
    <w:rsid w:val="0000138E"/>
    <w:rsid w:val="00002C7A"/>
    <w:rsid w:val="00002D59"/>
    <w:rsid w:val="000045B8"/>
    <w:rsid w:val="000109F5"/>
    <w:rsid w:val="00011EBD"/>
    <w:rsid w:val="00012B16"/>
    <w:rsid w:val="00012D7E"/>
    <w:rsid w:val="00012D87"/>
    <w:rsid w:val="000133ED"/>
    <w:rsid w:val="0001590D"/>
    <w:rsid w:val="00016713"/>
    <w:rsid w:val="00020143"/>
    <w:rsid w:val="00020A02"/>
    <w:rsid w:val="00020EEC"/>
    <w:rsid w:val="00021238"/>
    <w:rsid w:val="00022AD5"/>
    <w:rsid w:val="00022E84"/>
    <w:rsid w:val="0002440E"/>
    <w:rsid w:val="0002759A"/>
    <w:rsid w:val="00027B1F"/>
    <w:rsid w:val="00030408"/>
    <w:rsid w:val="0003088B"/>
    <w:rsid w:val="00030A71"/>
    <w:rsid w:val="00031A17"/>
    <w:rsid w:val="00031C09"/>
    <w:rsid w:val="000325D9"/>
    <w:rsid w:val="00033AB6"/>
    <w:rsid w:val="00033B77"/>
    <w:rsid w:val="000351CF"/>
    <w:rsid w:val="00035AEB"/>
    <w:rsid w:val="00036518"/>
    <w:rsid w:val="0003680E"/>
    <w:rsid w:val="000371E5"/>
    <w:rsid w:val="000372B2"/>
    <w:rsid w:val="00037581"/>
    <w:rsid w:val="00040327"/>
    <w:rsid w:val="0004079F"/>
    <w:rsid w:val="00041AD3"/>
    <w:rsid w:val="00041BD1"/>
    <w:rsid w:val="00043543"/>
    <w:rsid w:val="00043A0F"/>
    <w:rsid w:val="00045175"/>
    <w:rsid w:val="00045B87"/>
    <w:rsid w:val="00045C07"/>
    <w:rsid w:val="00045C40"/>
    <w:rsid w:val="00046244"/>
    <w:rsid w:val="00046861"/>
    <w:rsid w:val="0005349E"/>
    <w:rsid w:val="00054A07"/>
    <w:rsid w:val="00055C55"/>
    <w:rsid w:val="00055D2D"/>
    <w:rsid w:val="00055D43"/>
    <w:rsid w:val="000568D0"/>
    <w:rsid w:val="00056FAC"/>
    <w:rsid w:val="00057751"/>
    <w:rsid w:val="00057BBF"/>
    <w:rsid w:val="00060C82"/>
    <w:rsid w:val="00062425"/>
    <w:rsid w:val="00062E39"/>
    <w:rsid w:val="00063684"/>
    <w:rsid w:val="00063AB3"/>
    <w:rsid w:val="00064063"/>
    <w:rsid w:val="000648E9"/>
    <w:rsid w:val="00064C52"/>
    <w:rsid w:val="0006581A"/>
    <w:rsid w:val="000700E1"/>
    <w:rsid w:val="00070356"/>
    <w:rsid w:val="0007078E"/>
    <w:rsid w:val="00070EC0"/>
    <w:rsid w:val="00071104"/>
    <w:rsid w:val="0007141A"/>
    <w:rsid w:val="000717AB"/>
    <w:rsid w:val="00074461"/>
    <w:rsid w:val="00074F9B"/>
    <w:rsid w:val="000766EC"/>
    <w:rsid w:val="00080E58"/>
    <w:rsid w:val="00082B3C"/>
    <w:rsid w:val="00082E4A"/>
    <w:rsid w:val="00082F92"/>
    <w:rsid w:val="00083D99"/>
    <w:rsid w:val="00083DA9"/>
    <w:rsid w:val="0008427E"/>
    <w:rsid w:val="00084D20"/>
    <w:rsid w:val="00084DA6"/>
    <w:rsid w:val="00085699"/>
    <w:rsid w:val="0008580E"/>
    <w:rsid w:val="00086A6D"/>
    <w:rsid w:val="00090160"/>
    <w:rsid w:val="00090459"/>
    <w:rsid w:val="00090C2C"/>
    <w:rsid w:val="00091925"/>
    <w:rsid w:val="00091F52"/>
    <w:rsid w:val="00092970"/>
    <w:rsid w:val="00093720"/>
    <w:rsid w:val="000938E6"/>
    <w:rsid w:val="00093B3C"/>
    <w:rsid w:val="00094199"/>
    <w:rsid w:val="0009488C"/>
    <w:rsid w:val="00095C1B"/>
    <w:rsid w:val="00096DEA"/>
    <w:rsid w:val="000979CA"/>
    <w:rsid w:val="000A1041"/>
    <w:rsid w:val="000A1509"/>
    <w:rsid w:val="000A4240"/>
    <w:rsid w:val="000A469A"/>
    <w:rsid w:val="000A584A"/>
    <w:rsid w:val="000A6458"/>
    <w:rsid w:val="000A6470"/>
    <w:rsid w:val="000B1CDB"/>
    <w:rsid w:val="000B7355"/>
    <w:rsid w:val="000B7FD8"/>
    <w:rsid w:val="000C0DF1"/>
    <w:rsid w:val="000C1028"/>
    <w:rsid w:val="000C22DB"/>
    <w:rsid w:val="000C25B0"/>
    <w:rsid w:val="000C329C"/>
    <w:rsid w:val="000C378F"/>
    <w:rsid w:val="000C42B6"/>
    <w:rsid w:val="000C4EB2"/>
    <w:rsid w:val="000C595F"/>
    <w:rsid w:val="000C5E12"/>
    <w:rsid w:val="000C5E1F"/>
    <w:rsid w:val="000C62F3"/>
    <w:rsid w:val="000C6892"/>
    <w:rsid w:val="000C6FFE"/>
    <w:rsid w:val="000D06B4"/>
    <w:rsid w:val="000D0BB6"/>
    <w:rsid w:val="000D14FF"/>
    <w:rsid w:val="000D1B0C"/>
    <w:rsid w:val="000D2ED2"/>
    <w:rsid w:val="000D4B40"/>
    <w:rsid w:val="000D5013"/>
    <w:rsid w:val="000D5227"/>
    <w:rsid w:val="000D6653"/>
    <w:rsid w:val="000D6CB3"/>
    <w:rsid w:val="000D7CD4"/>
    <w:rsid w:val="000E0D51"/>
    <w:rsid w:val="000E2304"/>
    <w:rsid w:val="000E263D"/>
    <w:rsid w:val="000E26B0"/>
    <w:rsid w:val="000E37C2"/>
    <w:rsid w:val="000E38C3"/>
    <w:rsid w:val="000E7237"/>
    <w:rsid w:val="000E77E3"/>
    <w:rsid w:val="000F11F3"/>
    <w:rsid w:val="000F1305"/>
    <w:rsid w:val="000F1599"/>
    <w:rsid w:val="000F1769"/>
    <w:rsid w:val="000F1A57"/>
    <w:rsid w:val="000F1A97"/>
    <w:rsid w:val="000F3EF8"/>
    <w:rsid w:val="000F42AE"/>
    <w:rsid w:val="000F45A9"/>
    <w:rsid w:val="000F5260"/>
    <w:rsid w:val="000F5D5D"/>
    <w:rsid w:val="000F6196"/>
    <w:rsid w:val="000F6BC3"/>
    <w:rsid w:val="000F72A8"/>
    <w:rsid w:val="000F734D"/>
    <w:rsid w:val="00100B1D"/>
    <w:rsid w:val="00101CD3"/>
    <w:rsid w:val="00101F67"/>
    <w:rsid w:val="0010312C"/>
    <w:rsid w:val="001033B5"/>
    <w:rsid w:val="001048E6"/>
    <w:rsid w:val="00105026"/>
    <w:rsid w:val="0010538C"/>
    <w:rsid w:val="0010662B"/>
    <w:rsid w:val="001069F8"/>
    <w:rsid w:val="00106DC6"/>
    <w:rsid w:val="00106DC7"/>
    <w:rsid w:val="00110A55"/>
    <w:rsid w:val="00112148"/>
    <w:rsid w:val="00112260"/>
    <w:rsid w:val="00112391"/>
    <w:rsid w:val="00114F52"/>
    <w:rsid w:val="00115355"/>
    <w:rsid w:val="001163CA"/>
    <w:rsid w:val="001211BA"/>
    <w:rsid w:val="00121713"/>
    <w:rsid w:val="001223A6"/>
    <w:rsid w:val="001245E8"/>
    <w:rsid w:val="00125B60"/>
    <w:rsid w:val="00130119"/>
    <w:rsid w:val="001320F4"/>
    <w:rsid w:val="00132812"/>
    <w:rsid w:val="00133003"/>
    <w:rsid w:val="001347F8"/>
    <w:rsid w:val="00135520"/>
    <w:rsid w:val="001359EE"/>
    <w:rsid w:val="00137BB5"/>
    <w:rsid w:val="00137E05"/>
    <w:rsid w:val="00140DC1"/>
    <w:rsid w:val="001428DC"/>
    <w:rsid w:val="001447F6"/>
    <w:rsid w:val="001453BA"/>
    <w:rsid w:val="00147D04"/>
    <w:rsid w:val="00147DE3"/>
    <w:rsid w:val="00150794"/>
    <w:rsid w:val="00150EC4"/>
    <w:rsid w:val="0015115F"/>
    <w:rsid w:val="001511F7"/>
    <w:rsid w:val="001513EC"/>
    <w:rsid w:val="00151DA6"/>
    <w:rsid w:val="001538EC"/>
    <w:rsid w:val="0015405B"/>
    <w:rsid w:val="00154FFF"/>
    <w:rsid w:val="001608C4"/>
    <w:rsid w:val="0016190D"/>
    <w:rsid w:val="00162977"/>
    <w:rsid w:val="00162FB4"/>
    <w:rsid w:val="00164832"/>
    <w:rsid w:val="00165779"/>
    <w:rsid w:val="00170AA0"/>
    <w:rsid w:val="00171418"/>
    <w:rsid w:val="00171745"/>
    <w:rsid w:val="0017531D"/>
    <w:rsid w:val="00175BB6"/>
    <w:rsid w:val="00176E2F"/>
    <w:rsid w:val="001772BF"/>
    <w:rsid w:val="001772DE"/>
    <w:rsid w:val="00180645"/>
    <w:rsid w:val="00181788"/>
    <w:rsid w:val="00182931"/>
    <w:rsid w:val="00183113"/>
    <w:rsid w:val="001837B7"/>
    <w:rsid w:val="00183FCA"/>
    <w:rsid w:val="001844B3"/>
    <w:rsid w:val="0018501C"/>
    <w:rsid w:val="0019351A"/>
    <w:rsid w:val="0019496C"/>
    <w:rsid w:val="001958D9"/>
    <w:rsid w:val="001961CF"/>
    <w:rsid w:val="00197903"/>
    <w:rsid w:val="001A080F"/>
    <w:rsid w:val="001A23C6"/>
    <w:rsid w:val="001A3640"/>
    <w:rsid w:val="001A3DEC"/>
    <w:rsid w:val="001A4946"/>
    <w:rsid w:val="001A4BD7"/>
    <w:rsid w:val="001A59BB"/>
    <w:rsid w:val="001A607E"/>
    <w:rsid w:val="001A6A51"/>
    <w:rsid w:val="001A79C4"/>
    <w:rsid w:val="001B259F"/>
    <w:rsid w:val="001B268F"/>
    <w:rsid w:val="001B331A"/>
    <w:rsid w:val="001B57B4"/>
    <w:rsid w:val="001B7262"/>
    <w:rsid w:val="001C0237"/>
    <w:rsid w:val="001C0E74"/>
    <w:rsid w:val="001C2861"/>
    <w:rsid w:val="001C29A5"/>
    <w:rsid w:val="001C31E0"/>
    <w:rsid w:val="001C37AE"/>
    <w:rsid w:val="001C4857"/>
    <w:rsid w:val="001C4DB8"/>
    <w:rsid w:val="001C50B8"/>
    <w:rsid w:val="001C54E4"/>
    <w:rsid w:val="001C7C99"/>
    <w:rsid w:val="001D1028"/>
    <w:rsid w:val="001D1B28"/>
    <w:rsid w:val="001D229F"/>
    <w:rsid w:val="001D2B41"/>
    <w:rsid w:val="001D3693"/>
    <w:rsid w:val="001D40A1"/>
    <w:rsid w:val="001D5262"/>
    <w:rsid w:val="001D5497"/>
    <w:rsid w:val="001E0595"/>
    <w:rsid w:val="001E175C"/>
    <w:rsid w:val="001E2EB6"/>
    <w:rsid w:val="001E39F2"/>
    <w:rsid w:val="001E4DE0"/>
    <w:rsid w:val="001E4E0E"/>
    <w:rsid w:val="001E6689"/>
    <w:rsid w:val="001F30B7"/>
    <w:rsid w:val="001F3B20"/>
    <w:rsid w:val="001F4552"/>
    <w:rsid w:val="001F4AF4"/>
    <w:rsid w:val="001F5002"/>
    <w:rsid w:val="001F6350"/>
    <w:rsid w:val="001F6D45"/>
    <w:rsid w:val="00200444"/>
    <w:rsid w:val="0020086F"/>
    <w:rsid w:val="00201410"/>
    <w:rsid w:val="002019EB"/>
    <w:rsid w:val="00201E7E"/>
    <w:rsid w:val="00204B58"/>
    <w:rsid w:val="00205051"/>
    <w:rsid w:val="00205968"/>
    <w:rsid w:val="002060BE"/>
    <w:rsid w:val="0020677E"/>
    <w:rsid w:val="00207D2B"/>
    <w:rsid w:val="00210E7A"/>
    <w:rsid w:val="00211686"/>
    <w:rsid w:val="00211F65"/>
    <w:rsid w:val="00212CA6"/>
    <w:rsid w:val="002136C3"/>
    <w:rsid w:val="00213B70"/>
    <w:rsid w:val="00214047"/>
    <w:rsid w:val="0021538B"/>
    <w:rsid w:val="00215FE5"/>
    <w:rsid w:val="00216563"/>
    <w:rsid w:val="00217566"/>
    <w:rsid w:val="00217588"/>
    <w:rsid w:val="002178C5"/>
    <w:rsid w:val="0021792F"/>
    <w:rsid w:val="00217960"/>
    <w:rsid w:val="00217B5B"/>
    <w:rsid w:val="00220D06"/>
    <w:rsid w:val="0022134B"/>
    <w:rsid w:val="0022149E"/>
    <w:rsid w:val="002216DD"/>
    <w:rsid w:val="00222A69"/>
    <w:rsid w:val="00222BEF"/>
    <w:rsid w:val="0022405D"/>
    <w:rsid w:val="002246A0"/>
    <w:rsid w:val="00224A9B"/>
    <w:rsid w:val="00225B5D"/>
    <w:rsid w:val="00227B40"/>
    <w:rsid w:val="00230439"/>
    <w:rsid w:val="00230886"/>
    <w:rsid w:val="00230D59"/>
    <w:rsid w:val="00231B2E"/>
    <w:rsid w:val="00232170"/>
    <w:rsid w:val="00232A09"/>
    <w:rsid w:val="0023305D"/>
    <w:rsid w:val="00235056"/>
    <w:rsid w:val="00235176"/>
    <w:rsid w:val="002356C8"/>
    <w:rsid w:val="00236061"/>
    <w:rsid w:val="0024100E"/>
    <w:rsid w:val="00241B02"/>
    <w:rsid w:val="00241C1B"/>
    <w:rsid w:val="0024288B"/>
    <w:rsid w:val="00243061"/>
    <w:rsid w:val="00243C45"/>
    <w:rsid w:val="00243DB0"/>
    <w:rsid w:val="00243DD5"/>
    <w:rsid w:val="00247265"/>
    <w:rsid w:val="00250472"/>
    <w:rsid w:val="00250808"/>
    <w:rsid w:val="00251B60"/>
    <w:rsid w:val="00251CDE"/>
    <w:rsid w:val="00252772"/>
    <w:rsid w:val="00252948"/>
    <w:rsid w:val="0025488A"/>
    <w:rsid w:val="002552A7"/>
    <w:rsid w:val="00255A43"/>
    <w:rsid w:val="00255BF6"/>
    <w:rsid w:val="00260663"/>
    <w:rsid w:val="002637EE"/>
    <w:rsid w:val="0026478A"/>
    <w:rsid w:val="002657E9"/>
    <w:rsid w:val="0026665E"/>
    <w:rsid w:val="00267535"/>
    <w:rsid w:val="00267570"/>
    <w:rsid w:val="002700FC"/>
    <w:rsid w:val="00270BA9"/>
    <w:rsid w:val="0027118D"/>
    <w:rsid w:val="0027147E"/>
    <w:rsid w:val="00274262"/>
    <w:rsid w:val="002745E2"/>
    <w:rsid w:val="002761F4"/>
    <w:rsid w:val="00276700"/>
    <w:rsid w:val="00276DC2"/>
    <w:rsid w:val="00277237"/>
    <w:rsid w:val="002775E1"/>
    <w:rsid w:val="00277979"/>
    <w:rsid w:val="002809BC"/>
    <w:rsid w:val="0028203E"/>
    <w:rsid w:val="00282802"/>
    <w:rsid w:val="00284213"/>
    <w:rsid w:val="00285702"/>
    <w:rsid w:val="00286FB5"/>
    <w:rsid w:val="00287ABF"/>
    <w:rsid w:val="00291ADD"/>
    <w:rsid w:val="002920DF"/>
    <w:rsid w:val="00292F3D"/>
    <w:rsid w:val="00295712"/>
    <w:rsid w:val="00295CA1"/>
    <w:rsid w:val="00296137"/>
    <w:rsid w:val="0029737B"/>
    <w:rsid w:val="0029765A"/>
    <w:rsid w:val="002A0E51"/>
    <w:rsid w:val="002A114B"/>
    <w:rsid w:val="002A1A44"/>
    <w:rsid w:val="002A291A"/>
    <w:rsid w:val="002A2C54"/>
    <w:rsid w:val="002A4E2E"/>
    <w:rsid w:val="002A5018"/>
    <w:rsid w:val="002A5604"/>
    <w:rsid w:val="002B1701"/>
    <w:rsid w:val="002B23C3"/>
    <w:rsid w:val="002B38F1"/>
    <w:rsid w:val="002B443A"/>
    <w:rsid w:val="002B5B35"/>
    <w:rsid w:val="002B7AEE"/>
    <w:rsid w:val="002B7BBB"/>
    <w:rsid w:val="002B7D71"/>
    <w:rsid w:val="002C15DB"/>
    <w:rsid w:val="002C1B81"/>
    <w:rsid w:val="002C2536"/>
    <w:rsid w:val="002C256A"/>
    <w:rsid w:val="002C27CD"/>
    <w:rsid w:val="002C3031"/>
    <w:rsid w:val="002C35C5"/>
    <w:rsid w:val="002C3D6F"/>
    <w:rsid w:val="002C4233"/>
    <w:rsid w:val="002C496D"/>
    <w:rsid w:val="002C58DC"/>
    <w:rsid w:val="002D05EB"/>
    <w:rsid w:val="002D11A8"/>
    <w:rsid w:val="002D2F29"/>
    <w:rsid w:val="002D3CD2"/>
    <w:rsid w:val="002D46C0"/>
    <w:rsid w:val="002D5A92"/>
    <w:rsid w:val="002D65D2"/>
    <w:rsid w:val="002D6B31"/>
    <w:rsid w:val="002E1784"/>
    <w:rsid w:val="002E1ED2"/>
    <w:rsid w:val="002E2DF7"/>
    <w:rsid w:val="002E38EA"/>
    <w:rsid w:val="002E3922"/>
    <w:rsid w:val="002E667A"/>
    <w:rsid w:val="002E696E"/>
    <w:rsid w:val="002E6AD1"/>
    <w:rsid w:val="002E6D17"/>
    <w:rsid w:val="002E7017"/>
    <w:rsid w:val="002E7F2C"/>
    <w:rsid w:val="002F1623"/>
    <w:rsid w:val="002F1FC7"/>
    <w:rsid w:val="002F2185"/>
    <w:rsid w:val="002F24B8"/>
    <w:rsid w:val="002F34B7"/>
    <w:rsid w:val="002F3BD0"/>
    <w:rsid w:val="002F442B"/>
    <w:rsid w:val="002F4F6E"/>
    <w:rsid w:val="002F5C8A"/>
    <w:rsid w:val="002F615C"/>
    <w:rsid w:val="0030074A"/>
    <w:rsid w:val="003015C3"/>
    <w:rsid w:val="003026C5"/>
    <w:rsid w:val="00305540"/>
    <w:rsid w:val="003056E8"/>
    <w:rsid w:val="003068C7"/>
    <w:rsid w:val="00306A4D"/>
    <w:rsid w:val="003101A2"/>
    <w:rsid w:val="00310683"/>
    <w:rsid w:val="003106DB"/>
    <w:rsid w:val="00310A22"/>
    <w:rsid w:val="00310F53"/>
    <w:rsid w:val="00312FCD"/>
    <w:rsid w:val="0031350A"/>
    <w:rsid w:val="00316815"/>
    <w:rsid w:val="003168CA"/>
    <w:rsid w:val="0032059F"/>
    <w:rsid w:val="00320A0A"/>
    <w:rsid w:val="00321255"/>
    <w:rsid w:val="0032230D"/>
    <w:rsid w:val="00322411"/>
    <w:rsid w:val="00322A0B"/>
    <w:rsid w:val="003240A1"/>
    <w:rsid w:val="00324C7A"/>
    <w:rsid w:val="00325B3D"/>
    <w:rsid w:val="00326B81"/>
    <w:rsid w:val="00327BC7"/>
    <w:rsid w:val="00330131"/>
    <w:rsid w:val="00330881"/>
    <w:rsid w:val="00331CD2"/>
    <w:rsid w:val="00331F77"/>
    <w:rsid w:val="00332426"/>
    <w:rsid w:val="00334BBA"/>
    <w:rsid w:val="00335C41"/>
    <w:rsid w:val="00335FC5"/>
    <w:rsid w:val="00336EC0"/>
    <w:rsid w:val="0033771E"/>
    <w:rsid w:val="00337FEF"/>
    <w:rsid w:val="003421C8"/>
    <w:rsid w:val="00344F4A"/>
    <w:rsid w:val="00346031"/>
    <w:rsid w:val="00353CD1"/>
    <w:rsid w:val="0035404A"/>
    <w:rsid w:val="0035443C"/>
    <w:rsid w:val="00354B6D"/>
    <w:rsid w:val="00355210"/>
    <w:rsid w:val="00355CFD"/>
    <w:rsid w:val="003563E7"/>
    <w:rsid w:val="00360D8C"/>
    <w:rsid w:val="00362A83"/>
    <w:rsid w:val="00362DB1"/>
    <w:rsid w:val="00363749"/>
    <w:rsid w:val="00363EA1"/>
    <w:rsid w:val="00365DF9"/>
    <w:rsid w:val="003662FF"/>
    <w:rsid w:val="00367AE2"/>
    <w:rsid w:val="0037066E"/>
    <w:rsid w:val="00370AB8"/>
    <w:rsid w:val="00372DB4"/>
    <w:rsid w:val="00373A36"/>
    <w:rsid w:val="0037419E"/>
    <w:rsid w:val="00375761"/>
    <w:rsid w:val="00375AF5"/>
    <w:rsid w:val="003761BD"/>
    <w:rsid w:val="00377448"/>
    <w:rsid w:val="00377884"/>
    <w:rsid w:val="003778BE"/>
    <w:rsid w:val="003826BD"/>
    <w:rsid w:val="00382DF4"/>
    <w:rsid w:val="00383FF1"/>
    <w:rsid w:val="003842D5"/>
    <w:rsid w:val="00384343"/>
    <w:rsid w:val="00384D54"/>
    <w:rsid w:val="00385414"/>
    <w:rsid w:val="00387FD2"/>
    <w:rsid w:val="00390074"/>
    <w:rsid w:val="00391300"/>
    <w:rsid w:val="00392F73"/>
    <w:rsid w:val="00393600"/>
    <w:rsid w:val="00396E26"/>
    <w:rsid w:val="0039762B"/>
    <w:rsid w:val="00397BA2"/>
    <w:rsid w:val="003A08A5"/>
    <w:rsid w:val="003A0C37"/>
    <w:rsid w:val="003A14CC"/>
    <w:rsid w:val="003A1B6B"/>
    <w:rsid w:val="003A1D51"/>
    <w:rsid w:val="003A25F4"/>
    <w:rsid w:val="003A3759"/>
    <w:rsid w:val="003A46C0"/>
    <w:rsid w:val="003A5313"/>
    <w:rsid w:val="003A5E90"/>
    <w:rsid w:val="003A600E"/>
    <w:rsid w:val="003A6513"/>
    <w:rsid w:val="003A66BF"/>
    <w:rsid w:val="003A731C"/>
    <w:rsid w:val="003A7F6B"/>
    <w:rsid w:val="003B04C3"/>
    <w:rsid w:val="003B04E3"/>
    <w:rsid w:val="003B16C7"/>
    <w:rsid w:val="003B218B"/>
    <w:rsid w:val="003B29BC"/>
    <w:rsid w:val="003B29FB"/>
    <w:rsid w:val="003B3115"/>
    <w:rsid w:val="003B3504"/>
    <w:rsid w:val="003B7630"/>
    <w:rsid w:val="003B7713"/>
    <w:rsid w:val="003B7E37"/>
    <w:rsid w:val="003C0674"/>
    <w:rsid w:val="003C091E"/>
    <w:rsid w:val="003C19F1"/>
    <w:rsid w:val="003C3A89"/>
    <w:rsid w:val="003C3C67"/>
    <w:rsid w:val="003C4186"/>
    <w:rsid w:val="003C6185"/>
    <w:rsid w:val="003C7724"/>
    <w:rsid w:val="003D0D2D"/>
    <w:rsid w:val="003D1885"/>
    <w:rsid w:val="003D1BC0"/>
    <w:rsid w:val="003D20F1"/>
    <w:rsid w:val="003D27EF"/>
    <w:rsid w:val="003D3239"/>
    <w:rsid w:val="003D326F"/>
    <w:rsid w:val="003D4710"/>
    <w:rsid w:val="003D7FBC"/>
    <w:rsid w:val="003E0595"/>
    <w:rsid w:val="003E0FD2"/>
    <w:rsid w:val="003E16D7"/>
    <w:rsid w:val="003E197E"/>
    <w:rsid w:val="003E26A8"/>
    <w:rsid w:val="003E4A2C"/>
    <w:rsid w:val="003E4B70"/>
    <w:rsid w:val="003E50C5"/>
    <w:rsid w:val="003E5391"/>
    <w:rsid w:val="003E54CF"/>
    <w:rsid w:val="003E5FBA"/>
    <w:rsid w:val="003E64AF"/>
    <w:rsid w:val="003E6696"/>
    <w:rsid w:val="003E7BB8"/>
    <w:rsid w:val="003F078C"/>
    <w:rsid w:val="003F1233"/>
    <w:rsid w:val="003F2295"/>
    <w:rsid w:val="003F284D"/>
    <w:rsid w:val="003F2D9A"/>
    <w:rsid w:val="003F3B79"/>
    <w:rsid w:val="003F3D65"/>
    <w:rsid w:val="003F67A4"/>
    <w:rsid w:val="003F73CB"/>
    <w:rsid w:val="00400786"/>
    <w:rsid w:val="004016D0"/>
    <w:rsid w:val="00401FDA"/>
    <w:rsid w:val="004046F0"/>
    <w:rsid w:val="00405A0D"/>
    <w:rsid w:val="00405D9A"/>
    <w:rsid w:val="004060B5"/>
    <w:rsid w:val="0040620A"/>
    <w:rsid w:val="00406287"/>
    <w:rsid w:val="0040668F"/>
    <w:rsid w:val="00411EF7"/>
    <w:rsid w:val="004124BB"/>
    <w:rsid w:val="0041254E"/>
    <w:rsid w:val="00412677"/>
    <w:rsid w:val="0041296C"/>
    <w:rsid w:val="0041392F"/>
    <w:rsid w:val="0041585D"/>
    <w:rsid w:val="00415C2E"/>
    <w:rsid w:val="00421051"/>
    <w:rsid w:val="00421271"/>
    <w:rsid w:val="0042440B"/>
    <w:rsid w:val="00425160"/>
    <w:rsid w:val="0042534B"/>
    <w:rsid w:val="004270E7"/>
    <w:rsid w:val="00430DE3"/>
    <w:rsid w:val="004348AE"/>
    <w:rsid w:val="00435CFE"/>
    <w:rsid w:val="004376C0"/>
    <w:rsid w:val="00441E9B"/>
    <w:rsid w:val="0044223A"/>
    <w:rsid w:val="00442B0E"/>
    <w:rsid w:val="00444749"/>
    <w:rsid w:val="00445B48"/>
    <w:rsid w:val="00446C78"/>
    <w:rsid w:val="0045081E"/>
    <w:rsid w:val="00450B67"/>
    <w:rsid w:val="00451851"/>
    <w:rsid w:val="0045189A"/>
    <w:rsid w:val="00451DAE"/>
    <w:rsid w:val="00453343"/>
    <w:rsid w:val="004538C3"/>
    <w:rsid w:val="0045563A"/>
    <w:rsid w:val="00455E2C"/>
    <w:rsid w:val="004566A6"/>
    <w:rsid w:val="004606B8"/>
    <w:rsid w:val="004608B9"/>
    <w:rsid w:val="004624C7"/>
    <w:rsid w:val="004629F9"/>
    <w:rsid w:val="00463495"/>
    <w:rsid w:val="004639A9"/>
    <w:rsid w:val="00463B55"/>
    <w:rsid w:val="00465947"/>
    <w:rsid w:val="00465FB0"/>
    <w:rsid w:val="004667B1"/>
    <w:rsid w:val="00466B72"/>
    <w:rsid w:val="00467186"/>
    <w:rsid w:val="00467F66"/>
    <w:rsid w:val="00470461"/>
    <w:rsid w:val="00470BB1"/>
    <w:rsid w:val="00472EE3"/>
    <w:rsid w:val="00473153"/>
    <w:rsid w:val="0047350F"/>
    <w:rsid w:val="004735BC"/>
    <w:rsid w:val="004737DD"/>
    <w:rsid w:val="00473AC4"/>
    <w:rsid w:val="004743AF"/>
    <w:rsid w:val="00475F52"/>
    <w:rsid w:val="00482C17"/>
    <w:rsid w:val="00482C74"/>
    <w:rsid w:val="00483CB2"/>
    <w:rsid w:val="00483D9E"/>
    <w:rsid w:val="00483DB6"/>
    <w:rsid w:val="00484CE3"/>
    <w:rsid w:val="004911B4"/>
    <w:rsid w:val="0049196A"/>
    <w:rsid w:val="00491F57"/>
    <w:rsid w:val="004923DA"/>
    <w:rsid w:val="00492BDC"/>
    <w:rsid w:val="00492EEB"/>
    <w:rsid w:val="00493434"/>
    <w:rsid w:val="004968E2"/>
    <w:rsid w:val="00496FD5"/>
    <w:rsid w:val="004A09EA"/>
    <w:rsid w:val="004A13C7"/>
    <w:rsid w:val="004A2A49"/>
    <w:rsid w:val="004A2DC2"/>
    <w:rsid w:val="004A420F"/>
    <w:rsid w:val="004A5A64"/>
    <w:rsid w:val="004B058C"/>
    <w:rsid w:val="004B1A13"/>
    <w:rsid w:val="004B4295"/>
    <w:rsid w:val="004B457E"/>
    <w:rsid w:val="004B5553"/>
    <w:rsid w:val="004B600B"/>
    <w:rsid w:val="004B6822"/>
    <w:rsid w:val="004B69F6"/>
    <w:rsid w:val="004B70AD"/>
    <w:rsid w:val="004C26AC"/>
    <w:rsid w:val="004C2D3A"/>
    <w:rsid w:val="004C3C46"/>
    <w:rsid w:val="004C3D7F"/>
    <w:rsid w:val="004C6342"/>
    <w:rsid w:val="004C701D"/>
    <w:rsid w:val="004D03C4"/>
    <w:rsid w:val="004D0BF1"/>
    <w:rsid w:val="004D0F4E"/>
    <w:rsid w:val="004D1F8A"/>
    <w:rsid w:val="004D3278"/>
    <w:rsid w:val="004D35A4"/>
    <w:rsid w:val="004D445F"/>
    <w:rsid w:val="004D4892"/>
    <w:rsid w:val="004D5EB1"/>
    <w:rsid w:val="004D6945"/>
    <w:rsid w:val="004E087B"/>
    <w:rsid w:val="004E256F"/>
    <w:rsid w:val="004E2FE4"/>
    <w:rsid w:val="004E44A4"/>
    <w:rsid w:val="004E710F"/>
    <w:rsid w:val="004E78F2"/>
    <w:rsid w:val="004E7B8B"/>
    <w:rsid w:val="004E7BDD"/>
    <w:rsid w:val="004F082E"/>
    <w:rsid w:val="004F1966"/>
    <w:rsid w:val="004F1E21"/>
    <w:rsid w:val="004F2542"/>
    <w:rsid w:val="004F26D6"/>
    <w:rsid w:val="004F4B59"/>
    <w:rsid w:val="004F4E33"/>
    <w:rsid w:val="004F5E44"/>
    <w:rsid w:val="004F5FDD"/>
    <w:rsid w:val="004F740D"/>
    <w:rsid w:val="004F7B8F"/>
    <w:rsid w:val="0050047A"/>
    <w:rsid w:val="00500735"/>
    <w:rsid w:val="00500748"/>
    <w:rsid w:val="005011D6"/>
    <w:rsid w:val="00501F2B"/>
    <w:rsid w:val="00502A14"/>
    <w:rsid w:val="005034BA"/>
    <w:rsid w:val="00503C3F"/>
    <w:rsid w:val="00504231"/>
    <w:rsid w:val="005042F1"/>
    <w:rsid w:val="0050481B"/>
    <w:rsid w:val="00505EB0"/>
    <w:rsid w:val="0050616B"/>
    <w:rsid w:val="005113D4"/>
    <w:rsid w:val="0051287D"/>
    <w:rsid w:val="00513B53"/>
    <w:rsid w:val="00513C18"/>
    <w:rsid w:val="00513C7D"/>
    <w:rsid w:val="00516098"/>
    <w:rsid w:val="00521123"/>
    <w:rsid w:val="00521221"/>
    <w:rsid w:val="0052183E"/>
    <w:rsid w:val="0052250B"/>
    <w:rsid w:val="00523F33"/>
    <w:rsid w:val="005305C6"/>
    <w:rsid w:val="00530F46"/>
    <w:rsid w:val="005323A5"/>
    <w:rsid w:val="0053585B"/>
    <w:rsid w:val="0053608C"/>
    <w:rsid w:val="00540EEC"/>
    <w:rsid w:val="005414F4"/>
    <w:rsid w:val="00542CAB"/>
    <w:rsid w:val="005436A7"/>
    <w:rsid w:val="005451FA"/>
    <w:rsid w:val="00546187"/>
    <w:rsid w:val="00547B11"/>
    <w:rsid w:val="00547B50"/>
    <w:rsid w:val="005500C2"/>
    <w:rsid w:val="005527C6"/>
    <w:rsid w:val="00553040"/>
    <w:rsid w:val="00553A03"/>
    <w:rsid w:val="005569B1"/>
    <w:rsid w:val="00556D29"/>
    <w:rsid w:val="00557D77"/>
    <w:rsid w:val="005607C0"/>
    <w:rsid w:val="00562EAA"/>
    <w:rsid w:val="00563B58"/>
    <w:rsid w:val="005640C4"/>
    <w:rsid w:val="00565DEF"/>
    <w:rsid w:val="0056684C"/>
    <w:rsid w:val="00566C43"/>
    <w:rsid w:val="005710FF"/>
    <w:rsid w:val="00574A0C"/>
    <w:rsid w:val="00575548"/>
    <w:rsid w:val="00576A9A"/>
    <w:rsid w:val="0057780F"/>
    <w:rsid w:val="00581E0A"/>
    <w:rsid w:val="005849D4"/>
    <w:rsid w:val="0058584F"/>
    <w:rsid w:val="00586050"/>
    <w:rsid w:val="00586D89"/>
    <w:rsid w:val="00587596"/>
    <w:rsid w:val="005877C8"/>
    <w:rsid w:val="00587923"/>
    <w:rsid w:val="005916E5"/>
    <w:rsid w:val="00593087"/>
    <w:rsid w:val="0059355B"/>
    <w:rsid w:val="00593BE2"/>
    <w:rsid w:val="0059433E"/>
    <w:rsid w:val="00594F9F"/>
    <w:rsid w:val="005968A4"/>
    <w:rsid w:val="005968C4"/>
    <w:rsid w:val="005971C6"/>
    <w:rsid w:val="005A04E2"/>
    <w:rsid w:val="005A0FD4"/>
    <w:rsid w:val="005A18F7"/>
    <w:rsid w:val="005A1B4C"/>
    <w:rsid w:val="005A2D1E"/>
    <w:rsid w:val="005A3E2D"/>
    <w:rsid w:val="005A545C"/>
    <w:rsid w:val="005A64D7"/>
    <w:rsid w:val="005A6D00"/>
    <w:rsid w:val="005A7B71"/>
    <w:rsid w:val="005B1C91"/>
    <w:rsid w:val="005B203C"/>
    <w:rsid w:val="005B271A"/>
    <w:rsid w:val="005B3A2D"/>
    <w:rsid w:val="005B5FCE"/>
    <w:rsid w:val="005B6C85"/>
    <w:rsid w:val="005C1567"/>
    <w:rsid w:val="005C28D3"/>
    <w:rsid w:val="005C6CE5"/>
    <w:rsid w:val="005C7EBC"/>
    <w:rsid w:val="005D0DB4"/>
    <w:rsid w:val="005D190D"/>
    <w:rsid w:val="005D38D7"/>
    <w:rsid w:val="005D3C83"/>
    <w:rsid w:val="005D3D8D"/>
    <w:rsid w:val="005D3F07"/>
    <w:rsid w:val="005D4A1E"/>
    <w:rsid w:val="005D4F72"/>
    <w:rsid w:val="005E03D9"/>
    <w:rsid w:val="005E13EA"/>
    <w:rsid w:val="005E1650"/>
    <w:rsid w:val="005E17F1"/>
    <w:rsid w:val="005E23C6"/>
    <w:rsid w:val="005E5BDA"/>
    <w:rsid w:val="005E5CF9"/>
    <w:rsid w:val="005F038A"/>
    <w:rsid w:val="005F0940"/>
    <w:rsid w:val="005F0B44"/>
    <w:rsid w:val="005F105A"/>
    <w:rsid w:val="005F1694"/>
    <w:rsid w:val="005F2679"/>
    <w:rsid w:val="005F2FC1"/>
    <w:rsid w:val="005F4DA5"/>
    <w:rsid w:val="005F64AA"/>
    <w:rsid w:val="005F666F"/>
    <w:rsid w:val="005F6682"/>
    <w:rsid w:val="005F7851"/>
    <w:rsid w:val="00601B12"/>
    <w:rsid w:val="00601F6D"/>
    <w:rsid w:val="00605110"/>
    <w:rsid w:val="00606E27"/>
    <w:rsid w:val="006108C9"/>
    <w:rsid w:val="0061141E"/>
    <w:rsid w:val="00613529"/>
    <w:rsid w:val="006144DC"/>
    <w:rsid w:val="006149AF"/>
    <w:rsid w:val="00614DF7"/>
    <w:rsid w:val="006152F2"/>
    <w:rsid w:val="00616927"/>
    <w:rsid w:val="006179BB"/>
    <w:rsid w:val="0062158D"/>
    <w:rsid w:val="006216D9"/>
    <w:rsid w:val="006223FD"/>
    <w:rsid w:val="00622649"/>
    <w:rsid w:val="0062731D"/>
    <w:rsid w:val="0063135C"/>
    <w:rsid w:val="006326D1"/>
    <w:rsid w:val="00632E0A"/>
    <w:rsid w:val="00633165"/>
    <w:rsid w:val="006331ED"/>
    <w:rsid w:val="00634490"/>
    <w:rsid w:val="006368CF"/>
    <w:rsid w:val="00636D95"/>
    <w:rsid w:val="006370AA"/>
    <w:rsid w:val="00637596"/>
    <w:rsid w:val="006407E1"/>
    <w:rsid w:val="00640B33"/>
    <w:rsid w:val="006435E9"/>
    <w:rsid w:val="0064363E"/>
    <w:rsid w:val="006445AC"/>
    <w:rsid w:val="006447DE"/>
    <w:rsid w:val="00644889"/>
    <w:rsid w:val="00645439"/>
    <w:rsid w:val="00645D7E"/>
    <w:rsid w:val="00646B3F"/>
    <w:rsid w:val="00646E39"/>
    <w:rsid w:val="0065276E"/>
    <w:rsid w:val="00652ED8"/>
    <w:rsid w:val="00654329"/>
    <w:rsid w:val="00654577"/>
    <w:rsid w:val="00654663"/>
    <w:rsid w:val="00654CEC"/>
    <w:rsid w:val="00655507"/>
    <w:rsid w:val="00655ED8"/>
    <w:rsid w:val="006574FD"/>
    <w:rsid w:val="006579FD"/>
    <w:rsid w:val="006601CC"/>
    <w:rsid w:val="0066081D"/>
    <w:rsid w:val="00662D6A"/>
    <w:rsid w:val="006635E3"/>
    <w:rsid w:val="00664104"/>
    <w:rsid w:val="00666165"/>
    <w:rsid w:val="006669F3"/>
    <w:rsid w:val="00666D7D"/>
    <w:rsid w:val="006671AF"/>
    <w:rsid w:val="00667CB0"/>
    <w:rsid w:val="006712A7"/>
    <w:rsid w:val="00672CED"/>
    <w:rsid w:val="00674FC2"/>
    <w:rsid w:val="00675CF9"/>
    <w:rsid w:val="00676E35"/>
    <w:rsid w:val="00677AFE"/>
    <w:rsid w:val="00677E42"/>
    <w:rsid w:val="00677EC8"/>
    <w:rsid w:val="00682334"/>
    <w:rsid w:val="00684732"/>
    <w:rsid w:val="00684B16"/>
    <w:rsid w:val="00684C45"/>
    <w:rsid w:val="00686711"/>
    <w:rsid w:val="00686968"/>
    <w:rsid w:val="00687016"/>
    <w:rsid w:val="006872A0"/>
    <w:rsid w:val="0068759F"/>
    <w:rsid w:val="00690673"/>
    <w:rsid w:val="006915B0"/>
    <w:rsid w:val="00692A73"/>
    <w:rsid w:val="006938E5"/>
    <w:rsid w:val="00693A84"/>
    <w:rsid w:val="006955D2"/>
    <w:rsid w:val="00695CDB"/>
    <w:rsid w:val="0069625A"/>
    <w:rsid w:val="00696A88"/>
    <w:rsid w:val="00696F65"/>
    <w:rsid w:val="00697572"/>
    <w:rsid w:val="00697962"/>
    <w:rsid w:val="00697CD5"/>
    <w:rsid w:val="00697CF3"/>
    <w:rsid w:val="00697D03"/>
    <w:rsid w:val="006A2F61"/>
    <w:rsid w:val="006A3549"/>
    <w:rsid w:val="006A428A"/>
    <w:rsid w:val="006A4736"/>
    <w:rsid w:val="006A4934"/>
    <w:rsid w:val="006A5B05"/>
    <w:rsid w:val="006A67B4"/>
    <w:rsid w:val="006A6DBE"/>
    <w:rsid w:val="006B0BEE"/>
    <w:rsid w:val="006B0D53"/>
    <w:rsid w:val="006B11B5"/>
    <w:rsid w:val="006B15F1"/>
    <w:rsid w:val="006B237A"/>
    <w:rsid w:val="006B24FB"/>
    <w:rsid w:val="006B4496"/>
    <w:rsid w:val="006B5138"/>
    <w:rsid w:val="006B5E67"/>
    <w:rsid w:val="006B6612"/>
    <w:rsid w:val="006C2EB5"/>
    <w:rsid w:val="006C3012"/>
    <w:rsid w:val="006C4365"/>
    <w:rsid w:val="006C69F5"/>
    <w:rsid w:val="006C6BFF"/>
    <w:rsid w:val="006C7E79"/>
    <w:rsid w:val="006D18A3"/>
    <w:rsid w:val="006D2113"/>
    <w:rsid w:val="006D230E"/>
    <w:rsid w:val="006D547E"/>
    <w:rsid w:val="006D548F"/>
    <w:rsid w:val="006D5970"/>
    <w:rsid w:val="006D6612"/>
    <w:rsid w:val="006E0A8B"/>
    <w:rsid w:val="006E0E9F"/>
    <w:rsid w:val="006E2950"/>
    <w:rsid w:val="006E2E02"/>
    <w:rsid w:val="006E2F97"/>
    <w:rsid w:val="006E35AF"/>
    <w:rsid w:val="006E3C7C"/>
    <w:rsid w:val="006E464E"/>
    <w:rsid w:val="006E481E"/>
    <w:rsid w:val="006E4FAC"/>
    <w:rsid w:val="006E6BC6"/>
    <w:rsid w:val="006E795F"/>
    <w:rsid w:val="006F0862"/>
    <w:rsid w:val="006F1438"/>
    <w:rsid w:val="006F1840"/>
    <w:rsid w:val="006F1A7B"/>
    <w:rsid w:val="006F2A9E"/>
    <w:rsid w:val="006F2F62"/>
    <w:rsid w:val="006F4C35"/>
    <w:rsid w:val="006F5ED3"/>
    <w:rsid w:val="00700249"/>
    <w:rsid w:val="007011DF"/>
    <w:rsid w:val="007016AD"/>
    <w:rsid w:val="007022F1"/>
    <w:rsid w:val="007049DA"/>
    <w:rsid w:val="007058DA"/>
    <w:rsid w:val="007069CD"/>
    <w:rsid w:val="00706BB5"/>
    <w:rsid w:val="0071231A"/>
    <w:rsid w:val="00712E90"/>
    <w:rsid w:val="00713B7E"/>
    <w:rsid w:val="007146B5"/>
    <w:rsid w:val="007167FB"/>
    <w:rsid w:val="007206CA"/>
    <w:rsid w:val="00720ACB"/>
    <w:rsid w:val="007211F5"/>
    <w:rsid w:val="00721632"/>
    <w:rsid w:val="00721F52"/>
    <w:rsid w:val="00722300"/>
    <w:rsid w:val="00725162"/>
    <w:rsid w:val="007255F3"/>
    <w:rsid w:val="0072678F"/>
    <w:rsid w:val="007267E7"/>
    <w:rsid w:val="0072715C"/>
    <w:rsid w:val="007276E5"/>
    <w:rsid w:val="00727C4C"/>
    <w:rsid w:val="00727D0B"/>
    <w:rsid w:val="00730000"/>
    <w:rsid w:val="0073062D"/>
    <w:rsid w:val="00730A02"/>
    <w:rsid w:val="0073253C"/>
    <w:rsid w:val="00734809"/>
    <w:rsid w:val="0073714E"/>
    <w:rsid w:val="007374EF"/>
    <w:rsid w:val="007405BF"/>
    <w:rsid w:val="007406AA"/>
    <w:rsid w:val="007406E1"/>
    <w:rsid w:val="007424E0"/>
    <w:rsid w:val="00742B3A"/>
    <w:rsid w:val="00743BC6"/>
    <w:rsid w:val="00743E40"/>
    <w:rsid w:val="00745016"/>
    <w:rsid w:val="0074517C"/>
    <w:rsid w:val="00745634"/>
    <w:rsid w:val="0074590F"/>
    <w:rsid w:val="00750263"/>
    <w:rsid w:val="0075031F"/>
    <w:rsid w:val="0075051D"/>
    <w:rsid w:val="00751263"/>
    <w:rsid w:val="00751BEF"/>
    <w:rsid w:val="00753F22"/>
    <w:rsid w:val="007544FC"/>
    <w:rsid w:val="007545FC"/>
    <w:rsid w:val="00755427"/>
    <w:rsid w:val="00755981"/>
    <w:rsid w:val="00755F0C"/>
    <w:rsid w:val="00756548"/>
    <w:rsid w:val="0075673A"/>
    <w:rsid w:val="0075704F"/>
    <w:rsid w:val="0076170A"/>
    <w:rsid w:val="00763B2D"/>
    <w:rsid w:val="00764C84"/>
    <w:rsid w:val="00764F98"/>
    <w:rsid w:val="0076641F"/>
    <w:rsid w:val="007710AD"/>
    <w:rsid w:val="0077183B"/>
    <w:rsid w:val="00772924"/>
    <w:rsid w:val="007753F1"/>
    <w:rsid w:val="0077678E"/>
    <w:rsid w:val="00776F20"/>
    <w:rsid w:val="007806D4"/>
    <w:rsid w:val="00781026"/>
    <w:rsid w:val="007810B3"/>
    <w:rsid w:val="0078112D"/>
    <w:rsid w:val="00781A64"/>
    <w:rsid w:val="007837BF"/>
    <w:rsid w:val="007841EB"/>
    <w:rsid w:val="007843D4"/>
    <w:rsid w:val="007855BD"/>
    <w:rsid w:val="007856D3"/>
    <w:rsid w:val="007859C5"/>
    <w:rsid w:val="007872F2"/>
    <w:rsid w:val="007873F9"/>
    <w:rsid w:val="00787590"/>
    <w:rsid w:val="00787B96"/>
    <w:rsid w:val="007908E0"/>
    <w:rsid w:val="00793559"/>
    <w:rsid w:val="00793EB3"/>
    <w:rsid w:val="00794205"/>
    <w:rsid w:val="0079422A"/>
    <w:rsid w:val="00794CD1"/>
    <w:rsid w:val="007A1F6A"/>
    <w:rsid w:val="007A3C84"/>
    <w:rsid w:val="007A52CD"/>
    <w:rsid w:val="007A628F"/>
    <w:rsid w:val="007B000E"/>
    <w:rsid w:val="007B0DE3"/>
    <w:rsid w:val="007B0E4C"/>
    <w:rsid w:val="007B12E3"/>
    <w:rsid w:val="007B1BFD"/>
    <w:rsid w:val="007B3F2F"/>
    <w:rsid w:val="007B68C6"/>
    <w:rsid w:val="007B6DBA"/>
    <w:rsid w:val="007B7191"/>
    <w:rsid w:val="007B770A"/>
    <w:rsid w:val="007C0CAA"/>
    <w:rsid w:val="007C1652"/>
    <w:rsid w:val="007C1C84"/>
    <w:rsid w:val="007C1D94"/>
    <w:rsid w:val="007C556F"/>
    <w:rsid w:val="007C5ABE"/>
    <w:rsid w:val="007C6A87"/>
    <w:rsid w:val="007D02CE"/>
    <w:rsid w:val="007D07A7"/>
    <w:rsid w:val="007D0A07"/>
    <w:rsid w:val="007D0F11"/>
    <w:rsid w:val="007D1210"/>
    <w:rsid w:val="007D133D"/>
    <w:rsid w:val="007D35AF"/>
    <w:rsid w:val="007D3EB4"/>
    <w:rsid w:val="007D3F16"/>
    <w:rsid w:val="007D7EFD"/>
    <w:rsid w:val="007E13FE"/>
    <w:rsid w:val="007E2699"/>
    <w:rsid w:val="007E3CBD"/>
    <w:rsid w:val="007E4721"/>
    <w:rsid w:val="007F10BD"/>
    <w:rsid w:val="007F14AE"/>
    <w:rsid w:val="007F2182"/>
    <w:rsid w:val="007F22E6"/>
    <w:rsid w:val="007F2DE5"/>
    <w:rsid w:val="007F312E"/>
    <w:rsid w:val="007F3A4A"/>
    <w:rsid w:val="007F3F7E"/>
    <w:rsid w:val="007F42D9"/>
    <w:rsid w:val="007F4BA4"/>
    <w:rsid w:val="007F7438"/>
    <w:rsid w:val="007F7D62"/>
    <w:rsid w:val="0080271A"/>
    <w:rsid w:val="00802EDF"/>
    <w:rsid w:val="00803999"/>
    <w:rsid w:val="00805A28"/>
    <w:rsid w:val="0080629B"/>
    <w:rsid w:val="00806FA1"/>
    <w:rsid w:val="008115CD"/>
    <w:rsid w:val="00813CEC"/>
    <w:rsid w:val="0081534C"/>
    <w:rsid w:val="00816CE7"/>
    <w:rsid w:val="008171E4"/>
    <w:rsid w:val="0082052B"/>
    <w:rsid w:val="00820770"/>
    <w:rsid w:val="008208EA"/>
    <w:rsid w:val="0082268A"/>
    <w:rsid w:val="00822B44"/>
    <w:rsid w:val="008248A1"/>
    <w:rsid w:val="00824A25"/>
    <w:rsid w:val="00824B02"/>
    <w:rsid w:val="00824E67"/>
    <w:rsid w:val="00825A64"/>
    <w:rsid w:val="00826F48"/>
    <w:rsid w:val="0082742D"/>
    <w:rsid w:val="00827A33"/>
    <w:rsid w:val="008308AE"/>
    <w:rsid w:val="00830DD1"/>
    <w:rsid w:val="00831379"/>
    <w:rsid w:val="0083166E"/>
    <w:rsid w:val="00831DC3"/>
    <w:rsid w:val="008322C7"/>
    <w:rsid w:val="00832D6E"/>
    <w:rsid w:val="008332E0"/>
    <w:rsid w:val="0083403E"/>
    <w:rsid w:val="008340BA"/>
    <w:rsid w:val="00834DB9"/>
    <w:rsid w:val="00834F1D"/>
    <w:rsid w:val="00836D47"/>
    <w:rsid w:val="00836FEC"/>
    <w:rsid w:val="00840009"/>
    <w:rsid w:val="00840154"/>
    <w:rsid w:val="00840253"/>
    <w:rsid w:val="00840556"/>
    <w:rsid w:val="00840781"/>
    <w:rsid w:val="00840798"/>
    <w:rsid w:val="00841F9D"/>
    <w:rsid w:val="008420E1"/>
    <w:rsid w:val="00843C97"/>
    <w:rsid w:val="00844D98"/>
    <w:rsid w:val="00844E70"/>
    <w:rsid w:val="00846D84"/>
    <w:rsid w:val="00847DDD"/>
    <w:rsid w:val="00850233"/>
    <w:rsid w:val="00851309"/>
    <w:rsid w:val="00851BF3"/>
    <w:rsid w:val="0085230E"/>
    <w:rsid w:val="008536B2"/>
    <w:rsid w:val="00853925"/>
    <w:rsid w:val="00853B97"/>
    <w:rsid w:val="00853D97"/>
    <w:rsid w:val="00854C3B"/>
    <w:rsid w:val="008550A1"/>
    <w:rsid w:val="00861038"/>
    <w:rsid w:val="00861F3E"/>
    <w:rsid w:val="00862848"/>
    <w:rsid w:val="00864884"/>
    <w:rsid w:val="00864F4D"/>
    <w:rsid w:val="00865B58"/>
    <w:rsid w:val="0086671F"/>
    <w:rsid w:val="00866B50"/>
    <w:rsid w:val="00867172"/>
    <w:rsid w:val="008678C0"/>
    <w:rsid w:val="00867A63"/>
    <w:rsid w:val="008708F1"/>
    <w:rsid w:val="00871960"/>
    <w:rsid w:val="008731A5"/>
    <w:rsid w:val="0087369F"/>
    <w:rsid w:val="0087600D"/>
    <w:rsid w:val="00880539"/>
    <w:rsid w:val="0088165C"/>
    <w:rsid w:val="008833C2"/>
    <w:rsid w:val="008859E8"/>
    <w:rsid w:val="0088737B"/>
    <w:rsid w:val="00891078"/>
    <w:rsid w:val="008912E2"/>
    <w:rsid w:val="00892716"/>
    <w:rsid w:val="00893067"/>
    <w:rsid w:val="008933DE"/>
    <w:rsid w:val="008938E6"/>
    <w:rsid w:val="00895E30"/>
    <w:rsid w:val="00895FCE"/>
    <w:rsid w:val="00897F3E"/>
    <w:rsid w:val="008A035F"/>
    <w:rsid w:val="008A0473"/>
    <w:rsid w:val="008A0924"/>
    <w:rsid w:val="008A21B4"/>
    <w:rsid w:val="008A3899"/>
    <w:rsid w:val="008A422A"/>
    <w:rsid w:val="008A48AB"/>
    <w:rsid w:val="008B07DE"/>
    <w:rsid w:val="008B1309"/>
    <w:rsid w:val="008B28E7"/>
    <w:rsid w:val="008B374A"/>
    <w:rsid w:val="008B6006"/>
    <w:rsid w:val="008B67F6"/>
    <w:rsid w:val="008B7699"/>
    <w:rsid w:val="008C14C7"/>
    <w:rsid w:val="008C1E85"/>
    <w:rsid w:val="008C2FFB"/>
    <w:rsid w:val="008C4A1B"/>
    <w:rsid w:val="008C633F"/>
    <w:rsid w:val="008C6EEA"/>
    <w:rsid w:val="008C72A9"/>
    <w:rsid w:val="008C7770"/>
    <w:rsid w:val="008C79C7"/>
    <w:rsid w:val="008D03B0"/>
    <w:rsid w:val="008D2150"/>
    <w:rsid w:val="008D2496"/>
    <w:rsid w:val="008D35B2"/>
    <w:rsid w:val="008D37AD"/>
    <w:rsid w:val="008D5813"/>
    <w:rsid w:val="008D5999"/>
    <w:rsid w:val="008D634E"/>
    <w:rsid w:val="008D778A"/>
    <w:rsid w:val="008D78C9"/>
    <w:rsid w:val="008D7C08"/>
    <w:rsid w:val="008E1258"/>
    <w:rsid w:val="008E1C40"/>
    <w:rsid w:val="008E3195"/>
    <w:rsid w:val="008E3AD8"/>
    <w:rsid w:val="008E4DAE"/>
    <w:rsid w:val="008E59CF"/>
    <w:rsid w:val="008E5A35"/>
    <w:rsid w:val="008E5A9D"/>
    <w:rsid w:val="008E6D23"/>
    <w:rsid w:val="008E7515"/>
    <w:rsid w:val="008E7C59"/>
    <w:rsid w:val="008E7D9C"/>
    <w:rsid w:val="008F127E"/>
    <w:rsid w:val="008F253A"/>
    <w:rsid w:val="008F296C"/>
    <w:rsid w:val="008F3016"/>
    <w:rsid w:val="008F32D9"/>
    <w:rsid w:val="008F391C"/>
    <w:rsid w:val="008F4844"/>
    <w:rsid w:val="009013E0"/>
    <w:rsid w:val="00902A65"/>
    <w:rsid w:val="00902FD1"/>
    <w:rsid w:val="009032BB"/>
    <w:rsid w:val="00903932"/>
    <w:rsid w:val="00904EEB"/>
    <w:rsid w:val="009079BD"/>
    <w:rsid w:val="00912BD9"/>
    <w:rsid w:val="00913C58"/>
    <w:rsid w:val="00915A7B"/>
    <w:rsid w:val="00915FA2"/>
    <w:rsid w:val="00916B24"/>
    <w:rsid w:val="00916C09"/>
    <w:rsid w:val="00916FB2"/>
    <w:rsid w:val="00917942"/>
    <w:rsid w:val="00917A0A"/>
    <w:rsid w:val="00920E5B"/>
    <w:rsid w:val="009225D6"/>
    <w:rsid w:val="009227CA"/>
    <w:rsid w:val="00924540"/>
    <w:rsid w:val="00925821"/>
    <w:rsid w:val="00925DF0"/>
    <w:rsid w:val="00926436"/>
    <w:rsid w:val="00926553"/>
    <w:rsid w:val="00926C53"/>
    <w:rsid w:val="00926C5A"/>
    <w:rsid w:val="0093018C"/>
    <w:rsid w:val="00933E87"/>
    <w:rsid w:val="0093494B"/>
    <w:rsid w:val="00935A90"/>
    <w:rsid w:val="009373B6"/>
    <w:rsid w:val="00942C5A"/>
    <w:rsid w:val="009432B0"/>
    <w:rsid w:val="00943B2D"/>
    <w:rsid w:val="0094495F"/>
    <w:rsid w:val="0094541F"/>
    <w:rsid w:val="0094592E"/>
    <w:rsid w:val="0094632B"/>
    <w:rsid w:val="00950815"/>
    <w:rsid w:val="00953C47"/>
    <w:rsid w:val="009544C0"/>
    <w:rsid w:val="00954B4A"/>
    <w:rsid w:val="00954FA4"/>
    <w:rsid w:val="00955ABD"/>
    <w:rsid w:val="00955CB4"/>
    <w:rsid w:val="00956AE9"/>
    <w:rsid w:val="00960952"/>
    <w:rsid w:val="0096118B"/>
    <w:rsid w:val="00961395"/>
    <w:rsid w:val="009632A9"/>
    <w:rsid w:val="00964CC6"/>
    <w:rsid w:val="00965770"/>
    <w:rsid w:val="009662A9"/>
    <w:rsid w:val="00966D0D"/>
    <w:rsid w:val="00967BFA"/>
    <w:rsid w:val="00970756"/>
    <w:rsid w:val="009718F6"/>
    <w:rsid w:val="009719F7"/>
    <w:rsid w:val="009752C4"/>
    <w:rsid w:val="00976322"/>
    <w:rsid w:val="009767B4"/>
    <w:rsid w:val="00976B56"/>
    <w:rsid w:val="009809BD"/>
    <w:rsid w:val="009815DC"/>
    <w:rsid w:val="0098262C"/>
    <w:rsid w:val="00982D1D"/>
    <w:rsid w:val="00983379"/>
    <w:rsid w:val="0098393D"/>
    <w:rsid w:val="0098427C"/>
    <w:rsid w:val="00985117"/>
    <w:rsid w:val="0098565D"/>
    <w:rsid w:val="00986B43"/>
    <w:rsid w:val="00986C0B"/>
    <w:rsid w:val="00986D46"/>
    <w:rsid w:val="00990C28"/>
    <w:rsid w:val="00991FDA"/>
    <w:rsid w:val="00992ACA"/>
    <w:rsid w:val="0099409D"/>
    <w:rsid w:val="009943C1"/>
    <w:rsid w:val="00994AFB"/>
    <w:rsid w:val="009954F1"/>
    <w:rsid w:val="009960FC"/>
    <w:rsid w:val="009961D6"/>
    <w:rsid w:val="00996857"/>
    <w:rsid w:val="009A0232"/>
    <w:rsid w:val="009A09CA"/>
    <w:rsid w:val="009A0BED"/>
    <w:rsid w:val="009A1C88"/>
    <w:rsid w:val="009A45A3"/>
    <w:rsid w:val="009A5F3B"/>
    <w:rsid w:val="009A5F79"/>
    <w:rsid w:val="009A6F87"/>
    <w:rsid w:val="009B0B61"/>
    <w:rsid w:val="009B28C0"/>
    <w:rsid w:val="009B3178"/>
    <w:rsid w:val="009B381F"/>
    <w:rsid w:val="009B3E46"/>
    <w:rsid w:val="009B7136"/>
    <w:rsid w:val="009C04EF"/>
    <w:rsid w:val="009C1CA3"/>
    <w:rsid w:val="009C337F"/>
    <w:rsid w:val="009C53E7"/>
    <w:rsid w:val="009C5C6B"/>
    <w:rsid w:val="009C6092"/>
    <w:rsid w:val="009C7342"/>
    <w:rsid w:val="009D1790"/>
    <w:rsid w:val="009D3393"/>
    <w:rsid w:val="009D356A"/>
    <w:rsid w:val="009D3CB3"/>
    <w:rsid w:val="009D409B"/>
    <w:rsid w:val="009D4365"/>
    <w:rsid w:val="009D464A"/>
    <w:rsid w:val="009D477B"/>
    <w:rsid w:val="009D4E3B"/>
    <w:rsid w:val="009D50FA"/>
    <w:rsid w:val="009D59C2"/>
    <w:rsid w:val="009D6AC2"/>
    <w:rsid w:val="009D6B56"/>
    <w:rsid w:val="009D7BC9"/>
    <w:rsid w:val="009E0780"/>
    <w:rsid w:val="009E122F"/>
    <w:rsid w:val="009E13D3"/>
    <w:rsid w:val="009E1982"/>
    <w:rsid w:val="009E1CE0"/>
    <w:rsid w:val="009E3A2C"/>
    <w:rsid w:val="009E3AF5"/>
    <w:rsid w:val="009E4D2C"/>
    <w:rsid w:val="009E51B9"/>
    <w:rsid w:val="009E5A67"/>
    <w:rsid w:val="009E7685"/>
    <w:rsid w:val="009F0978"/>
    <w:rsid w:val="009F3AEC"/>
    <w:rsid w:val="009F572C"/>
    <w:rsid w:val="009F65B2"/>
    <w:rsid w:val="009F6801"/>
    <w:rsid w:val="009F7AE3"/>
    <w:rsid w:val="00A00081"/>
    <w:rsid w:val="00A0163B"/>
    <w:rsid w:val="00A02665"/>
    <w:rsid w:val="00A06422"/>
    <w:rsid w:val="00A06470"/>
    <w:rsid w:val="00A06532"/>
    <w:rsid w:val="00A06982"/>
    <w:rsid w:val="00A10293"/>
    <w:rsid w:val="00A10B89"/>
    <w:rsid w:val="00A10D56"/>
    <w:rsid w:val="00A1124C"/>
    <w:rsid w:val="00A12AAE"/>
    <w:rsid w:val="00A12F22"/>
    <w:rsid w:val="00A13137"/>
    <w:rsid w:val="00A138F5"/>
    <w:rsid w:val="00A13D0C"/>
    <w:rsid w:val="00A140B1"/>
    <w:rsid w:val="00A147D1"/>
    <w:rsid w:val="00A14ACB"/>
    <w:rsid w:val="00A15028"/>
    <w:rsid w:val="00A1684A"/>
    <w:rsid w:val="00A16DD1"/>
    <w:rsid w:val="00A16F98"/>
    <w:rsid w:val="00A2017C"/>
    <w:rsid w:val="00A20FDE"/>
    <w:rsid w:val="00A217A9"/>
    <w:rsid w:val="00A22441"/>
    <w:rsid w:val="00A2295E"/>
    <w:rsid w:val="00A23F3B"/>
    <w:rsid w:val="00A24406"/>
    <w:rsid w:val="00A25018"/>
    <w:rsid w:val="00A25808"/>
    <w:rsid w:val="00A25F64"/>
    <w:rsid w:val="00A2619F"/>
    <w:rsid w:val="00A26CDF"/>
    <w:rsid w:val="00A275F6"/>
    <w:rsid w:val="00A303B9"/>
    <w:rsid w:val="00A31F74"/>
    <w:rsid w:val="00A326CD"/>
    <w:rsid w:val="00A364C5"/>
    <w:rsid w:val="00A36663"/>
    <w:rsid w:val="00A368A2"/>
    <w:rsid w:val="00A36D77"/>
    <w:rsid w:val="00A37416"/>
    <w:rsid w:val="00A40ED6"/>
    <w:rsid w:val="00A411F4"/>
    <w:rsid w:val="00A42152"/>
    <w:rsid w:val="00A43C14"/>
    <w:rsid w:val="00A47621"/>
    <w:rsid w:val="00A479CD"/>
    <w:rsid w:val="00A47FCE"/>
    <w:rsid w:val="00A50BF6"/>
    <w:rsid w:val="00A50CFC"/>
    <w:rsid w:val="00A51FFE"/>
    <w:rsid w:val="00A54D67"/>
    <w:rsid w:val="00A5582D"/>
    <w:rsid w:val="00A559D8"/>
    <w:rsid w:val="00A55A3F"/>
    <w:rsid w:val="00A55F60"/>
    <w:rsid w:val="00A5656A"/>
    <w:rsid w:val="00A57A79"/>
    <w:rsid w:val="00A60103"/>
    <w:rsid w:val="00A61B41"/>
    <w:rsid w:val="00A63685"/>
    <w:rsid w:val="00A652F6"/>
    <w:rsid w:val="00A653CA"/>
    <w:rsid w:val="00A65861"/>
    <w:rsid w:val="00A65B8E"/>
    <w:rsid w:val="00A65C1F"/>
    <w:rsid w:val="00A7043D"/>
    <w:rsid w:val="00A71319"/>
    <w:rsid w:val="00A7219B"/>
    <w:rsid w:val="00A732EA"/>
    <w:rsid w:val="00A739B9"/>
    <w:rsid w:val="00A73E6A"/>
    <w:rsid w:val="00A7489E"/>
    <w:rsid w:val="00A7735C"/>
    <w:rsid w:val="00A775A6"/>
    <w:rsid w:val="00A77851"/>
    <w:rsid w:val="00A8015F"/>
    <w:rsid w:val="00A814AB"/>
    <w:rsid w:val="00A839A6"/>
    <w:rsid w:val="00A84DDB"/>
    <w:rsid w:val="00A85039"/>
    <w:rsid w:val="00A862F9"/>
    <w:rsid w:val="00A879FC"/>
    <w:rsid w:val="00A906AA"/>
    <w:rsid w:val="00A91095"/>
    <w:rsid w:val="00A92D3E"/>
    <w:rsid w:val="00A94C38"/>
    <w:rsid w:val="00A94C5E"/>
    <w:rsid w:val="00A95811"/>
    <w:rsid w:val="00A96032"/>
    <w:rsid w:val="00A96B8B"/>
    <w:rsid w:val="00A96C2E"/>
    <w:rsid w:val="00A97EFC"/>
    <w:rsid w:val="00AA05C5"/>
    <w:rsid w:val="00AA066A"/>
    <w:rsid w:val="00AA0A1D"/>
    <w:rsid w:val="00AA252C"/>
    <w:rsid w:val="00AA25C5"/>
    <w:rsid w:val="00AA47D1"/>
    <w:rsid w:val="00AA4FDE"/>
    <w:rsid w:val="00AA5CDB"/>
    <w:rsid w:val="00AA666E"/>
    <w:rsid w:val="00AA7960"/>
    <w:rsid w:val="00AB0937"/>
    <w:rsid w:val="00AB228F"/>
    <w:rsid w:val="00AB5353"/>
    <w:rsid w:val="00AB5518"/>
    <w:rsid w:val="00AB6896"/>
    <w:rsid w:val="00AB722E"/>
    <w:rsid w:val="00AC36BA"/>
    <w:rsid w:val="00AC3A0E"/>
    <w:rsid w:val="00AC4A04"/>
    <w:rsid w:val="00AC5679"/>
    <w:rsid w:val="00AC57EE"/>
    <w:rsid w:val="00AC5AF9"/>
    <w:rsid w:val="00AC6683"/>
    <w:rsid w:val="00AC6944"/>
    <w:rsid w:val="00AC6996"/>
    <w:rsid w:val="00AD336F"/>
    <w:rsid w:val="00AD5904"/>
    <w:rsid w:val="00AE134C"/>
    <w:rsid w:val="00AE1868"/>
    <w:rsid w:val="00AE1E1F"/>
    <w:rsid w:val="00AE2564"/>
    <w:rsid w:val="00AE2FC6"/>
    <w:rsid w:val="00AE301F"/>
    <w:rsid w:val="00AE3302"/>
    <w:rsid w:val="00AE4959"/>
    <w:rsid w:val="00AE5BA6"/>
    <w:rsid w:val="00AE6231"/>
    <w:rsid w:val="00AE7077"/>
    <w:rsid w:val="00AF077A"/>
    <w:rsid w:val="00AF3DA4"/>
    <w:rsid w:val="00AF581D"/>
    <w:rsid w:val="00AF5883"/>
    <w:rsid w:val="00AF61C2"/>
    <w:rsid w:val="00AF66B2"/>
    <w:rsid w:val="00AF6CC6"/>
    <w:rsid w:val="00B003A9"/>
    <w:rsid w:val="00B004EA"/>
    <w:rsid w:val="00B00679"/>
    <w:rsid w:val="00B00937"/>
    <w:rsid w:val="00B021C8"/>
    <w:rsid w:val="00B02768"/>
    <w:rsid w:val="00B0296A"/>
    <w:rsid w:val="00B02BA9"/>
    <w:rsid w:val="00B04A1C"/>
    <w:rsid w:val="00B04ED4"/>
    <w:rsid w:val="00B067B9"/>
    <w:rsid w:val="00B07E79"/>
    <w:rsid w:val="00B10866"/>
    <w:rsid w:val="00B12001"/>
    <w:rsid w:val="00B12295"/>
    <w:rsid w:val="00B126D2"/>
    <w:rsid w:val="00B137BE"/>
    <w:rsid w:val="00B14A59"/>
    <w:rsid w:val="00B14ECB"/>
    <w:rsid w:val="00B15998"/>
    <w:rsid w:val="00B16577"/>
    <w:rsid w:val="00B17FA0"/>
    <w:rsid w:val="00B21A2E"/>
    <w:rsid w:val="00B224F4"/>
    <w:rsid w:val="00B2292C"/>
    <w:rsid w:val="00B22C3C"/>
    <w:rsid w:val="00B2312E"/>
    <w:rsid w:val="00B24344"/>
    <w:rsid w:val="00B26769"/>
    <w:rsid w:val="00B26D97"/>
    <w:rsid w:val="00B27003"/>
    <w:rsid w:val="00B2754B"/>
    <w:rsid w:val="00B31AC7"/>
    <w:rsid w:val="00B31C91"/>
    <w:rsid w:val="00B327D5"/>
    <w:rsid w:val="00B328D6"/>
    <w:rsid w:val="00B34617"/>
    <w:rsid w:val="00B34E7B"/>
    <w:rsid w:val="00B35240"/>
    <w:rsid w:val="00B3747F"/>
    <w:rsid w:val="00B37BC3"/>
    <w:rsid w:val="00B401B7"/>
    <w:rsid w:val="00B404C2"/>
    <w:rsid w:val="00B41A72"/>
    <w:rsid w:val="00B420B4"/>
    <w:rsid w:val="00B42E76"/>
    <w:rsid w:val="00B43194"/>
    <w:rsid w:val="00B436BF"/>
    <w:rsid w:val="00B464A6"/>
    <w:rsid w:val="00B47728"/>
    <w:rsid w:val="00B47734"/>
    <w:rsid w:val="00B50A36"/>
    <w:rsid w:val="00B50FBA"/>
    <w:rsid w:val="00B51649"/>
    <w:rsid w:val="00B52864"/>
    <w:rsid w:val="00B53167"/>
    <w:rsid w:val="00B5405C"/>
    <w:rsid w:val="00B54254"/>
    <w:rsid w:val="00B547BA"/>
    <w:rsid w:val="00B547E5"/>
    <w:rsid w:val="00B558EB"/>
    <w:rsid w:val="00B56034"/>
    <w:rsid w:val="00B577D3"/>
    <w:rsid w:val="00B60466"/>
    <w:rsid w:val="00B63409"/>
    <w:rsid w:val="00B64826"/>
    <w:rsid w:val="00B6548F"/>
    <w:rsid w:val="00B667F2"/>
    <w:rsid w:val="00B678F0"/>
    <w:rsid w:val="00B67CEE"/>
    <w:rsid w:val="00B70413"/>
    <w:rsid w:val="00B712EA"/>
    <w:rsid w:val="00B71A32"/>
    <w:rsid w:val="00B735EC"/>
    <w:rsid w:val="00B7502A"/>
    <w:rsid w:val="00B766DC"/>
    <w:rsid w:val="00B767AF"/>
    <w:rsid w:val="00B77305"/>
    <w:rsid w:val="00B774BD"/>
    <w:rsid w:val="00B77E49"/>
    <w:rsid w:val="00B80711"/>
    <w:rsid w:val="00B82CC2"/>
    <w:rsid w:val="00B832DD"/>
    <w:rsid w:val="00B838CE"/>
    <w:rsid w:val="00B8482B"/>
    <w:rsid w:val="00B84A89"/>
    <w:rsid w:val="00B84EC1"/>
    <w:rsid w:val="00B85417"/>
    <w:rsid w:val="00B8585B"/>
    <w:rsid w:val="00B86E29"/>
    <w:rsid w:val="00B904EF"/>
    <w:rsid w:val="00B92312"/>
    <w:rsid w:val="00B9256C"/>
    <w:rsid w:val="00B929DE"/>
    <w:rsid w:val="00B92BEF"/>
    <w:rsid w:val="00B94443"/>
    <w:rsid w:val="00B95952"/>
    <w:rsid w:val="00B9660E"/>
    <w:rsid w:val="00B9689A"/>
    <w:rsid w:val="00B96983"/>
    <w:rsid w:val="00B97056"/>
    <w:rsid w:val="00B971D5"/>
    <w:rsid w:val="00B97847"/>
    <w:rsid w:val="00BA531E"/>
    <w:rsid w:val="00BA728B"/>
    <w:rsid w:val="00BB033E"/>
    <w:rsid w:val="00BB06CB"/>
    <w:rsid w:val="00BB261F"/>
    <w:rsid w:val="00BB2887"/>
    <w:rsid w:val="00BB3B56"/>
    <w:rsid w:val="00BB5EAA"/>
    <w:rsid w:val="00BB5F11"/>
    <w:rsid w:val="00BB6638"/>
    <w:rsid w:val="00BB76A4"/>
    <w:rsid w:val="00BB7FD2"/>
    <w:rsid w:val="00BC04FA"/>
    <w:rsid w:val="00BC1956"/>
    <w:rsid w:val="00BC1C22"/>
    <w:rsid w:val="00BC1CBE"/>
    <w:rsid w:val="00BC4061"/>
    <w:rsid w:val="00BC45E9"/>
    <w:rsid w:val="00BC460B"/>
    <w:rsid w:val="00BC4921"/>
    <w:rsid w:val="00BC4ED3"/>
    <w:rsid w:val="00BC5725"/>
    <w:rsid w:val="00BC5F00"/>
    <w:rsid w:val="00BD0B76"/>
    <w:rsid w:val="00BD1358"/>
    <w:rsid w:val="00BD17FE"/>
    <w:rsid w:val="00BD30B1"/>
    <w:rsid w:val="00BD389E"/>
    <w:rsid w:val="00BD62FE"/>
    <w:rsid w:val="00BD7B7D"/>
    <w:rsid w:val="00BE0F7B"/>
    <w:rsid w:val="00BE10C2"/>
    <w:rsid w:val="00BE14AA"/>
    <w:rsid w:val="00BE2F12"/>
    <w:rsid w:val="00BE3192"/>
    <w:rsid w:val="00BE5F1C"/>
    <w:rsid w:val="00BE7023"/>
    <w:rsid w:val="00BF07F1"/>
    <w:rsid w:val="00BF097A"/>
    <w:rsid w:val="00BF0D6C"/>
    <w:rsid w:val="00BF0F0B"/>
    <w:rsid w:val="00BF179D"/>
    <w:rsid w:val="00BF4857"/>
    <w:rsid w:val="00BF6229"/>
    <w:rsid w:val="00BF65D9"/>
    <w:rsid w:val="00C00FC6"/>
    <w:rsid w:val="00C01D14"/>
    <w:rsid w:val="00C01D97"/>
    <w:rsid w:val="00C025B4"/>
    <w:rsid w:val="00C0292A"/>
    <w:rsid w:val="00C029EC"/>
    <w:rsid w:val="00C07DDF"/>
    <w:rsid w:val="00C103A4"/>
    <w:rsid w:val="00C1441B"/>
    <w:rsid w:val="00C160FB"/>
    <w:rsid w:val="00C161FD"/>
    <w:rsid w:val="00C16D75"/>
    <w:rsid w:val="00C17C9F"/>
    <w:rsid w:val="00C20149"/>
    <w:rsid w:val="00C2174D"/>
    <w:rsid w:val="00C2270B"/>
    <w:rsid w:val="00C23F17"/>
    <w:rsid w:val="00C246F2"/>
    <w:rsid w:val="00C2652F"/>
    <w:rsid w:val="00C26D0D"/>
    <w:rsid w:val="00C270F1"/>
    <w:rsid w:val="00C27C95"/>
    <w:rsid w:val="00C300D2"/>
    <w:rsid w:val="00C302DD"/>
    <w:rsid w:val="00C3270F"/>
    <w:rsid w:val="00C3278B"/>
    <w:rsid w:val="00C32CC1"/>
    <w:rsid w:val="00C33375"/>
    <w:rsid w:val="00C336BD"/>
    <w:rsid w:val="00C34C23"/>
    <w:rsid w:val="00C34E5E"/>
    <w:rsid w:val="00C368FA"/>
    <w:rsid w:val="00C36F2F"/>
    <w:rsid w:val="00C42005"/>
    <w:rsid w:val="00C42714"/>
    <w:rsid w:val="00C42861"/>
    <w:rsid w:val="00C4497B"/>
    <w:rsid w:val="00C45910"/>
    <w:rsid w:val="00C46383"/>
    <w:rsid w:val="00C4664D"/>
    <w:rsid w:val="00C47061"/>
    <w:rsid w:val="00C472AA"/>
    <w:rsid w:val="00C50A05"/>
    <w:rsid w:val="00C531AE"/>
    <w:rsid w:val="00C533EC"/>
    <w:rsid w:val="00C546C2"/>
    <w:rsid w:val="00C54AED"/>
    <w:rsid w:val="00C555FC"/>
    <w:rsid w:val="00C55E9B"/>
    <w:rsid w:val="00C55F08"/>
    <w:rsid w:val="00C56277"/>
    <w:rsid w:val="00C56D09"/>
    <w:rsid w:val="00C57D24"/>
    <w:rsid w:val="00C604D6"/>
    <w:rsid w:val="00C63CAB"/>
    <w:rsid w:val="00C63D00"/>
    <w:rsid w:val="00C6441B"/>
    <w:rsid w:val="00C65921"/>
    <w:rsid w:val="00C6624B"/>
    <w:rsid w:val="00C66B01"/>
    <w:rsid w:val="00C67B1D"/>
    <w:rsid w:val="00C7108B"/>
    <w:rsid w:val="00C71D11"/>
    <w:rsid w:val="00C7424F"/>
    <w:rsid w:val="00C74D6F"/>
    <w:rsid w:val="00C75064"/>
    <w:rsid w:val="00C75883"/>
    <w:rsid w:val="00C7650A"/>
    <w:rsid w:val="00C77FA5"/>
    <w:rsid w:val="00C8089F"/>
    <w:rsid w:val="00C82AFA"/>
    <w:rsid w:val="00C82FAD"/>
    <w:rsid w:val="00C835FE"/>
    <w:rsid w:val="00C836CC"/>
    <w:rsid w:val="00C83D3F"/>
    <w:rsid w:val="00C849EC"/>
    <w:rsid w:val="00C852D6"/>
    <w:rsid w:val="00C85D91"/>
    <w:rsid w:val="00C85ECB"/>
    <w:rsid w:val="00C8731F"/>
    <w:rsid w:val="00C875EF"/>
    <w:rsid w:val="00C87A74"/>
    <w:rsid w:val="00C87C70"/>
    <w:rsid w:val="00C927A5"/>
    <w:rsid w:val="00C92C71"/>
    <w:rsid w:val="00C93756"/>
    <w:rsid w:val="00C93F8F"/>
    <w:rsid w:val="00C94A3A"/>
    <w:rsid w:val="00C94B05"/>
    <w:rsid w:val="00C97BE4"/>
    <w:rsid w:val="00CA0894"/>
    <w:rsid w:val="00CA285B"/>
    <w:rsid w:val="00CA3593"/>
    <w:rsid w:val="00CA522A"/>
    <w:rsid w:val="00CA5726"/>
    <w:rsid w:val="00CA76BC"/>
    <w:rsid w:val="00CA773C"/>
    <w:rsid w:val="00CA7E6A"/>
    <w:rsid w:val="00CA7F69"/>
    <w:rsid w:val="00CB0010"/>
    <w:rsid w:val="00CB1D3F"/>
    <w:rsid w:val="00CB258E"/>
    <w:rsid w:val="00CB3C8F"/>
    <w:rsid w:val="00CB4E3C"/>
    <w:rsid w:val="00CB5F7C"/>
    <w:rsid w:val="00CB6B47"/>
    <w:rsid w:val="00CC02F1"/>
    <w:rsid w:val="00CC1122"/>
    <w:rsid w:val="00CC11A6"/>
    <w:rsid w:val="00CC135E"/>
    <w:rsid w:val="00CC5937"/>
    <w:rsid w:val="00CC710B"/>
    <w:rsid w:val="00CC7226"/>
    <w:rsid w:val="00CD0556"/>
    <w:rsid w:val="00CD0735"/>
    <w:rsid w:val="00CD0AC4"/>
    <w:rsid w:val="00CD26D3"/>
    <w:rsid w:val="00CD3B6D"/>
    <w:rsid w:val="00CD45E3"/>
    <w:rsid w:val="00CD4771"/>
    <w:rsid w:val="00CD5089"/>
    <w:rsid w:val="00CD5293"/>
    <w:rsid w:val="00CD53BD"/>
    <w:rsid w:val="00CD5731"/>
    <w:rsid w:val="00CD5D3F"/>
    <w:rsid w:val="00CD5ED1"/>
    <w:rsid w:val="00CD7BE2"/>
    <w:rsid w:val="00CD7E1F"/>
    <w:rsid w:val="00CE03D6"/>
    <w:rsid w:val="00CE0896"/>
    <w:rsid w:val="00CE2D72"/>
    <w:rsid w:val="00CE492C"/>
    <w:rsid w:val="00CE4B20"/>
    <w:rsid w:val="00CE4BC4"/>
    <w:rsid w:val="00CE61D0"/>
    <w:rsid w:val="00CE6999"/>
    <w:rsid w:val="00CE69B6"/>
    <w:rsid w:val="00CE7DA2"/>
    <w:rsid w:val="00CE7FA8"/>
    <w:rsid w:val="00CF034A"/>
    <w:rsid w:val="00CF06A5"/>
    <w:rsid w:val="00CF07FB"/>
    <w:rsid w:val="00CF2199"/>
    <w:rsid w:val="00CF2DE8"/>
    <w:rsid w:val="00CF2F8A"/>
    <w:rsid w:val="00CF36A5"/>
    <w:rsid w:val="00CF3DB3"/>
    <w:rsid w:val="00CF7459"/>
    <w:rsid w:val="00CF7515"/>
    <w:rsid w:val="00CF7F97"/>
    <w:rsid w:val="00D01C13"/>
    <w:rsid w:val="00D0274B"/>
    <w:rsid w:val="00D03589"/>
    <w:rsid w:val="00D03FE1"/>
    <w:rsid w:val="00D045B4"/>
    <w:rsid w:val="00D0503D"/>
    <w:rsid w:val="00D052BC"/>
    <w:rsid w:val="00D055A9"/>
    <w:rsid w:val="00D061A3"/>
    <w:rsid w:val="00D07026"/>
    <w:rsid w:val="00D106F1"/>
    <w:rsid w:val="00D10B18"/>
    <w:rsid w:val="00D11927"/>
    <w:rsid w:val="00D11A28"/>
    <w:rsid w:val="00D12115"/>
    <w:rsid w:val="00D1310F"/>
    <w:rsid w:val="00D146AE"/>
    <w:rsid w:val="00D148E6"/>
    <w:rsid w:val="00D152A8"/>
    <w:rsid w:val="00D1594F"/>
    <w:rsid w:val="00D16BCC"/>
    <w:rsid w:val="00D20B1D"/>
    <w:rsid w:val="00D22C8F"/>
    <w:rsid w:val="00D24CE7"/>
    <w:rsid w:val="00D26898"/>
    <w:rsid w:val="00D3203C"/>
    <w:rsid w:val="00D33491"/>
    <w:rsid w:val="00D3442D"/>
    <w:rsid w:val="00D34690"/>
    <w:rsid w:val="00D34E9E"/>
    <w:rsid w:val="00D35216"/>
    <w:rsid w:val="00D36F00"/>
    <w:rsid w:val="00D44B67"/>
    <w:rsid w:val="00D44F8E"/>
    <w:rsid w:val="00D45CD1"/>
    <w:rsid w:val="00D45DCF"/>
    <w:rsid w:val="00D47F9A"/>
    <w:rsid w:val="00D51FD5"/>
    <w:rsid w:val="00D555CF"/>
    <w:rsid w:val="00D55DE0"/>
    <w:rsid w:val="00D60078"/>
    <w:rsid w:val="00D60283"/>
    <w:rsid w:val="00D607EF"/>
    <w:rsid w:val="00D60F88"/>
    <w:rsid w:val="00D61DDC"/>
    <w:rsid w:val="00D646BD"/>
    <w:rsid w:val="00D654AD"/>
    <w:rsid w:val="00D65558"/>
    <w:rsid w:val="00D71201"/>
    <w:rsid w:val="00D720C7"/>
    <w:rsid w:val="00D73CB6"/>
    <w:rsid w:val="00D7601F"/>
    <w:rsid w:val="00D7752F"/>
    <w:rsid w:val="00D8066D"/>
    <w:rsid w:val="00D8126E"/>
    <w:rsid w:val="00D81662"/>
    <w:rsid w:val="00D817B1"/>
    <w:rsid w:val="00D82965"/>
    <w:rsid w:val="00D82F6F"/>
    <w:rsid w:val="00D83EF7"/>
    <w:rsid w:val="00D84841"/>
    <w:rsid w:val="00D851CE"/>
    <w:rsid w:val="00D853EE"/>
    <w:rsid w:val="00D86DCC"/>
    <w:rsid w:val="00D876E6"/>
    <w:rsid w:val="00D87933"/>
    <w:rsid w:val="00D90958"/>
    <w:rsid w:val="00D91B2C"/>
    <w:rsid w:val="00D92785"/>
    <w:rsid w:val="00D92882"/>
    <w:rsid w:val="00D9367B"/>
    <w:rsid w:val="00D9579B"/>
    <w:rsid w:val="00D9596D"/>
    <w:rsid w:val="00D9723E"/>
    <w:rsid w:val="00D97AA6"/>
    <w:rsid w:val="00DA1025"/>
    <w:rsid w:val="00DA136A"/>
    <w:rsid w:val="00DA21D3"/>
    <w:rsid w:val="00DA22EC"/>
    <w:rsid w:val="00DA3589"/>
    <w:rsid w:val="00DA563C"/>
    <w:rsid w:val="00DA5682"/>
    <w:rsid w:val="00DA5860"/>
    <w:rsid w:val="00DA5C0C"/>
    <w:rsid w:val="00DA5F1E"/>
    <w:rsid w:val="00DA6B63"/>
    <w:rsid w:val="00DA6DCA"/>
    <w:rsid w:val="00DA7F53"/>
    <w:rsid w:val="00DB058A"/>
    <w:rsid w:val="00DB12F3"/>
    <w:rsid w:val="00DB1488"/>
    <w:rsid w:val="00DB2767"/>
    <w:rsid w:val="00DB3468"/>
    <w:rsid w:val="00DB692B"/>
    <w:rsid w:val="00DB7C53"/>
    <w:rsid w:val="00DC01E9"/>
    <w:rsid w:val="00DC023E"/>
    <w:rsid w:val="00DC1B10"/>
    <w:rsid w:val="00DC2157"/>
    <w:rsid w:val="00DC2924"/>
    <w:rsid w:val="00DC433F"/>
    <w:rsid w:val="00DC4729"/>
    <w:rsid w:val="00DC605C"/>
    <w:rsid w:val="00DC6E5E"/>
    <w:rsid w:val="00DC725F"/>
    <w:rsid w:val="00DD003E"/>
    <w:rsid w:val="00DD04E6"/>
    <w:rsid w:val="00DD0816"/>
    <w:rsid w:val="00DD1D03"/>
    <w:rsid w:val="00DD2EAC"/>
    <w:rsid w:val="00DD31C5"/>
    <w:rsid w:val="00DD3B7A"/>
    <w:rsid w:val="00DD3B85"/>
    <w:rsid w:val="00DD3E4F"/>
    <w:rsid w:val="00DD5020"/>
    <w:rsid w:val="00DD63BE"/>
    <w:rsid w:val="00DE03ED"/>
    <w:rsid w:val="00DE202A"/>
    <w:rsid w:val="00DE2DCB"/>
    <w:rsid w:val="00DE4296"/>
    <w:rsid w:val="00DE5D78"/>
    <w:rsid w:val="00DF2469"/>
    <w:rsid w:val="00DF30A6"/>
    <w:rsid w:val="00DF5919"/>
    <w:rsid w:val="00DF6DE2"/>
    <w:rsid w:val="00DF7899"/>
    <w:rsid w:val="00E01C2C"/>
    <w:rsid w:val="00E0469B"/>
    <w:rsid w:val="00E0524C"/>
    <w:rsid w:val="00E056FF"/>
    <w:rsid w:val="00E113EA"/>
    <w:rsid w:val="00E1178A"/>
    <w:rsid w:val="00E14BAD"/>
    <w:rsid w:val="00E15751"/>
    <w:rsid w:val="00E17160"/>
    <w:rsid w:val="00E17317"/>
    <w:rsid w:val="00E17D41"/>
    <w:rsid w:val="00E20B64"/>
    <w:rsid w:val="00E21C2F"/>
    <w:rsid w:val="00E231D1"/>
    <w:rsid w:val="00E23803"/>
    <w:rsid w:val="00E24C2D"/>
    <w:rsid w:val="00E25E9F"/>
    <w:rsid w:val="00E2688B"/>
    <w:rsid w:val="00E3288D"/>
    <w:rsid w:val="00E35112"/>
    <w:rsid w:val="00E35BEC"/>
    <w:rsid w:val="00E360EE"/>
    <w:rsid w:val="00E365C6"/>
    <w:rsid w:val="00E36DB1"/>
    <w:rsid w:val="00E36FAC"/>
    <w:rsid w:val="00E411C1"/>
    <w:rsid w:val="00E41A6A"/>
    <w:rsid w:val="00E421B7"/>
    <w:rsid w:val="00E43A6C"/>
    <w:rsid w:val="00E46E32"/>
    <w:rsid w:val="00E50821"/>
    <w:rsid w:val="00E51279"/>
    <w:rsid w:val="00E51F54"/>
    <w:rsid w:val="00E51F91"/>
    <w:rsid w:val="00E52BEC"/>
    <w:rsid w:val="00E52DA3"/>
    <w:rsid w:val="00E5492A"/>
    <w:rsid w:val="00E5498A"/>
    <w:rsid w:val="00E556C0"/>
    <w:rsid w:val="00E559CE"/>
    <w:rsid w:val="00E565CE"/>
    <w:rsid w:val="00E57F3F"/>
    <w:rsid w:val="00E60F42"/>
    <w:rsid w:val="00E62E2C"/>
    <w:rsid w:val="00E633A4"/>
    <w:rsid w:val="00E6746C"/>
    <w:rsid w:val="00E707A7"/>
    <w:rsid w:val="00E7086E"/>
    <w:rsid w:val="00E708DA"/>
    <w:rsid w:val="00E71248"/>
    <w:rsid w:val="00E724E1"/>
    <w:rsid w:val="00E73C41"/>
    <w:rsid w:val="00E75911"/>
    <w:rsid w:val="00E7598F"/>
    <w:rsid w:val="00E76F60"/>
    <w:rsid w:val="00E77F07"/>
    <w:rsid w:val="00E807C2"/>
    <w:rsid w:val="00E80A24"/>
    <w:rsid w:val="00E812B5"/>
    <w:rsid w:val="00E83D90"/>
    <w:rsid w:val="00E83F91"/>
    <w:rsid w:val="00E8422C"/>
    <w:rsid w:val="00E85E15"/>
    <w:rsid w:val="00E86299"/>
    <w:rsid w:val="00E90A5D"/>
    <w:rsid w:val="00E9107A"/>
    <w:rsid w:val="00E9115F"/>
    <w:rsid w:val="00E918FD"/>
    <w:rsid w:val="00E91F62"/>
    <w:rsid w:val="00E929FD"/>
    <w:rsid w:val="00E93240"/>
    <w:rsid w:val="00E943F9"/>
    <w:rsid w:val="00E944D9"/>
    <w:rsid w:val="00E9479B"/>
    <w:rsid w:val="00E94E22"/>
    <w:rsid w:val="00E95F08"/>
    <w:rsid w:val="00E97171"/>
    <w:rsid w:val="00EA1F1D"/>
    <w:rsid w:val="00EA2902"/>
    <w:rsid w:val="00EA36BE"/>
    <w:rsid w:val="00EA4D48"/>
    <w:rsid w:val="00EA7045"/>
    <w:rsid w:val="00EA7ADF"/>
    <w:rsid w:val="00EB11D6"/>
    <w:rsid w:val="00EB1BD1"/>
    <w:rsid w:val="00EB2173"/>
    <w:rsid w:val="00EB245C"/>
    <w:rsid w:val="00EB30AB"/>
    <w:rsid w:val="00EB30AC"/>
    <w:rsid w:val="00EB3C5E"/>
    <w:rsid w:val="00EB62E6"/>
    <w:rsid w:val="00EB695F"/>
    <w:rsid w:val="00EB79A4"/>
    <w:rsid w:val="00EB7CE4"/>
    <w:rsid w:val="00EC05E2"/>
    <w:rsid w:val="00EC0A89"/>
    <w:rsid w:val="00EC0F54"/>
    <w:rsid w:val="00EC3A85"/>
    <w:rsid w:val="00EC4B89"/>
    <w:rsid w:val="00EC59A5"/>
    <w:rsid w:val="00EC6C61"/>
    <w:rsid w:val="00EC6E15"/>
    <w:rsid w:val="00EC75B6"/>
    <w:rsid w:val="00ED059B"/>
    <w:rsid w:val="00ED0C1C"/>
    <w:rsid w:val="00ED1B30"/>
    <w:rsid w:val="00ED4006"/>
    <w:rsid w:val="00ED4DD6"/>
    <w:rsid w:val="00ED5D03"/>
    <w:rsid w:val="00ED6AD2"/>
    <w:rsid w:val="00ED702E"/>
    <w:rsid w:val="00ED739F"/>
    <w:rsid w:val="00ED7740"/>
    <w:rsid w:val="00EE01ED"/>
    <w:rsid w:val="00EE1601"/>
    <w:rsid w:val="00EE1AC1"/>
    <w:rsid w:val="00EE38C5"/>
    <w:rsid w:val="00EE39D6"/>
    <w:rsid w:val="00EE4175"/>
    <w:rsid w:val="00EE4AC9"/>
    <w:rsid w:val="00EE52AD"/>
    <w:rsid w:val="00EE5BC3"/>
    <w:rsid w:val="00EE608F"/>
    <w:rsid w:val="00EE6EC5"/>
    <w:rsid w:val="00EE6FAB"/>
    <w:rsid w:val="00EF007E"/>
    <w:rsid w:val="00EF328C"/>
    <w:rsid w:val="00EF3F15"/>
    <w:rsid w:val="00EF4423"/>
    <w:rsid w:val="00EF5335"/>
    <w:rsid w:val="00EF5A80"/>
    <w:rsid w:val="00EF68BB"/>
    <w:rsid w:val="00EF68C6"/>
    <w:rsid w:val="00EF6C48"/>
    <w:rsid w:val="00EF7C0D"/>
    <w:rsid w:val="00F003D1"/>
    <w:rsid w:val="00F01F92"/>
    <w:rsid w:val="00F02A7C"/>
    <w:rsid w:val="00F030D4"/>
    <w:rsid w:val="00F04053"/>
    <w:rsid w:val="00F043DB"/>
    <w:rsid w:val="00F06573"/>
    <w:rsid w:val="00F0675F"/>
    <w:rsid w:val="00F0756D"/>
    <w:rsid w:val="00F10A08"/>
    <w:rsid w:val="00F11AF4"/>
    <w:rsid w:val="00F13084"/>
    <w:rsid w:val="00F1486F"/>
    <w:rsid w:val="00F15354"/>
    <w:rsid w:val="00F203F2"/>
    <w:rsid w:val="00F207DA"/>
    <w:rsid w:val="00F22AC5"/>
    <w:rsid w:val="00F2411E"/>
    <w:rsid w:val="00F24B62"/>
    <w:rsid w:val="00F254D1"/>
    <w:rsid w:val="00F3074B"/>
    <w:rsid w:val="00F32B82"/>
    <w:rsid w:val="00F34C86"/>
    <w:rsid w:val="00F35549"/>
    <w:rsid w:val="00F3621B"/>
    <w:rsid w:val="00F36F2B"/>
    <w:rsid w:val="00F40089"/>
    <w:rsid w:val="00F4043E"/>
    <w:rsid w:val="00F41557"/>
    <w:rsid w:val="00F41795"/>
    <w:rsid w:val="00F41BBC"/>
    <w:rsid w:val="00F444F0"/>
    <w:rsid w:val="00F446FF"/>
    <w:rsid w:val="00F4533D"/>
    <w:rsid w:val="00F45521"/>
    <w:rsid w:val="00F4659E"/>
    <w:rsid w:val="00F46D64"/>
    <w:rsid w:val="00F46F30"/>
    <w:rsid w:val="00F5044C"/>
    <w:rsid w:val="00F50847"/>
    <w:rsid w:val="00F5138E"/>
    <w:rsid w:val="00F53F27"/>
    <w:rsid w:val="00F546D1"/>
    <w:rsid w:val="00F54D48"/>
    <w:rsid w:val="00F5588D"/>
    <w:rsid w:val="00F57B0C"/>
    <w:rsid w:val="00F60281"/>
    <w:rsid w:val="00F62507"/>
    <w:rsid w:val="00F65EB0"/>
    <w:rsid w:val="00F66272"/>
    <w:rsid w:val="00F678DE"/>
    <w:rsid w:val="00F709C0"/>
    <w:rsid w:val="00F711C0"/>
    <w:rsid w:val="00F715C1"/>
    <w:rsid w:val="00F717A8"/>
    <w:rsid w:val="00F73533"/>
    <w:rsid w:val="00F75D8F"/>
    <w:rsid w:val="00F75E37"/>
    <w:rsid w:val="00F76AE4"/>
    <w:rsid w:val="00F81FEC"/>
    <w:rsid w:val="00F8336B"/>
    <w:rsid w:val="00F833CC"/>
    <w:rsid w:val="00F869CF"/>
    <w:rsid w:val="00F86A94"/>
    <w:rsid w:val="00F86B83"/>
    <w:rsid w:val="00F87139"/>
    <w:rsid w:val="00F87966"/>
    <w:rsid w:val="00F927A1"/>
    <w:rsid w:val="00F92E4D"/>
    <w:rsid w:val="00F95D08"/>
    <w:rsid w:val="00F9610F"/>
    <w:rsid w:val="00FA08CC"/>
    <w:rsid w:val="00FA1805"/>
    <w:rsid w:val="00FA23BD"/>
    <w:rsid w:val="00FA3764"/>
    <w:rsid w:val="00FA41C7"/>
    <w:rsid w:val="00FA4A79"/>
    <w:rsid w:val="00FA56ED"/>
    <w:rsid w:val="00FA6A51"/>
    <w:rsid w:val="00FA7FEE"/>
    <w:rsid w:val="00FB02F0"/>
    <w:rsid w:val="00FB05DD"/>
    <w:rsid w:val="00FB0F7C"/>
    <w:rsid w:val="00FB23B3"/>
    <w:rsid w:val="00FB24EA"/>
    <w:rsid w:val="00FB2B38"/>
    <w:rsid w:val="00FB463F"/>
    <w:rsid w:val="00FB541D"/>
    <w:rsid w:val="00FB5F55"/>
    <w:rsid w:val="00FB5FA6"/>
    <w:rsid w:val="00FB6207"/>
    <w:rsid w:val="00FC0334"/>
    <w:rsid w:val="00FC1310"/>
    <w:rsid w:val="00FC14F3"/>
    <w:rsid w:val="00FC2FF3"/>
    <w:rsid w:val="00FC3263"/>
    <w:rsid w:val="00FC35BF"/>
    <w:rsid w:val="00FC51F9"/>
    <w:rsid w:val="00FC5731"/>
    <w:rsid w:val="00FC5B40"/>
    <w:rsid w:val="00FC5FF8"/>
    <w:rsid w:val="00FC62A9"/>
    <w:rsid w:val="00FD0CCE"/>
    <w:rsid w:val="00FD10D3"/>
    <w:rsid w:val="00FD271B"/>
    <w:rsid w:val="00FD3D7C"/>
    <w:rsid w:val="00FD412E"/>
    <w:rsid w:val="00FD4F8F"/>
    <w:rsid w:val="00FD5C61"/>
    <w:rsid w:val="00FD6960"/>
    <w:rsid w:val="00FD7B29"/>
    <w:rsid w:val="00FE0C16"/>
    <w:rsid w:val="00FE0FB6"/>
    <w:rsid w:val="00FE14B1"/>
    <w:rsid w:val="00FE1BC2"/>
    <w:rsid w:val="00FE40B0"/>
    <w:rsid w:val="00FE4D97"/>
    <w:rsid w:val="00FE5F90"/>
    <w:rsid w:val="00FE6FD1"/>
    <w:rsid w:val="00FF0070"/>
    <w:rsid w:val="00FF07C3"/>
    <w:rsid w:val="00FF08B5"/>
    <w:rsid w:val="00FF1066"/>
    <w:rsid w:val="00FF1B20"/>
    <w:rsid w:val="00FF1EEA"/>
    <w:rsid w:val="00FF215F"/>
    <w:rsid w:val="00FF2EE0"/>
    <w:rsid w:val="00FF37A0"/>
    <w:rsid w:val="00FF52CE"/>
    <w:rsid w:val="00FF5F6A"/>
    <w:rsid w:val="00FF6146"/>
    <w:rsid w:val="00FF731C"/>
    <w:rsid w:val="00FF74B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B57C41C"/>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AA5CDB"/>
    <w:rPr>
      <w:rFonts w:ascii="Arial" w:hAnsi="Arial" w:cs="Arial"/>
      <w:b/>
      <w:color w:val="000000"/>
      <w:kern w:val="28"/>
      <w:sz w:val="28"/>
    </w:rPr>
  </w:style>
  <w:style w:type="paragraph" w:styleId="Bibliography">
    <w:name w:val="Bibliography"/>
    <w:basedOn w:val="Normal"/>
    <w:next w:val="Normal"/>
    <w:uiPriority w:val="37"/>
    <w:unhideWhenUsed/>
    <w:rsid w:val="00AA5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78744">
      <w:bodyDiv w:val="1"/>
      <w:marLeft w:val="0"/>
      <w:marRight w:val="0"/>
      <w:marTop w:val="0"/>
      <w:marBottom w:val="0"/>
      <w:divBdr>
        <w:top w:val="none" w:sz="0" w:space="0" w:color="auto"/>
        <w:left w:val="none" w:sz="0" w:space="0" w:color="auto"/>
        <w:bottom w:val="none" w:sz="0" w:space="0" w:color="auto"/>
        <w:right w:val="none" w:sz="0" w:space="0" w:color="auto"/>
      </w:divBdr>
    </w:div>
    <w:div w:id="111487208">
      <w:bodyDiv w:val="1"/>
      <w:marLeft w:val="0"/>
      <w:marRight w:val="0"/>
      <w:marTop w:val="0"/>
      <w:marBottom w:val="0"/>
      <w:divBdr>
        <w:top w:val="none" w:sz="0" w:space="0" w:color="auto"/>
        <w:left w:val="none" w:sz="0" w:space="0" w:color="auto"/>
        <w:bottom w:val="none" w:sz="0" w:space="0" w:color="auto"/>
        <w:right w:val="none" w:sz="0" w:space="0" w:color="auto"/>
      </w:divBdr>
    </w:div>
    <w:div w:id="132911064">
      <w:bodyDiv w:val="1"/>
      <w:marLeft w:val="0"/>
      <w:marRight w:val="0"/>
      <w:marTop w:val="0"/>
      <w:marBottom w:val="0"/>
      <w:divBdr>
        <w:top w:val="none" w:sz="0" w:space="0" w:color="auto"/>
        <w:left w:val="none" w:sz="0" w:space="0" w:color="auto"/>
        <w:bottom w:val="none" w:sz="0" w:space="0" w:color="auto"/>
        <w:right w:val="none" w:sz="0" w:space="0" w:color="auto"/>
      </w:divBdr>
    </w:div>
    <w:div w:id="137192983">
      <w:bodyDiv w:val="1"/>
      <w:marLeft w:val="0"/>
      <w:marRight w:val="0"/>
      <w:marTop w:val="0"/>
      <w:marBottom w:val="0"/>
      <w:divBdr>
        <w:top w:val="none" w:sz="0" w:space="0" w:color="auto"/>
        <w:left w:val="none" w:sz="0" w:space="0" w:color="auto"/>
        <w:bottom w:val="none" w:sz="0" w:space="0" w:color="auto"/>
        <w:right w:val="none" w:sz="0" w:space="0" w:color="auto"/>
      </w:divBdr>
    </w:div>
    <w:div w:id="169833140">
      <w:bodyDiv w:val="1"/>
      <w:marLeft w:val="0"/>
      <w:marRight w:val="0"/>
      <w:marTop w:val="0"/>
      <w:marBottom w:val="0"/>
      <w:divBdr>
        <w:top w:val="none" w:sz="0" w:space="0" w:color="auto"/>
        <w:left w:val="none" w:sz="0" w:space="0" w:color="auto"/>
        <w:bottom w:val="none" w:sz="0" w:space="0" w:color="auto"/>
        <w:right w:val="none" w:sz="0" w:space="0" w:color="auto"/>
      </w:divBdr>
    </w:div>
    <w:div w:id="186725724">
      <w:bodyDiv w:val="1"/>
      <w:marLeft w:val="0"/>
      <w:marRight w:val="0"/>
      <w:marTop w:val="0"/>
      <w:marBottom w:val="0"/>
      <w:divBdr>
        <w:top w:val="none" w:sz="0" w:space="0" w:color="auto"/>
        <w:left w:val="none" w:sz="0" w:space="0" w:color="auto"/>
        <w:bottom w:val="none" w:sz="0" w:space="0" w:color="auto"/>
        <w:right w:val="none" w:sz="0" w:space="0" w:color="auto"/>
      </w:divBdr>
    </w:div>
    <w:div w:id="188955446">
      <w:bodyDiv w:val="1"/>
      <w:marLeft w:val="0"/>
      <w:marRight w:val="0"/>
      <w:marTop w:val="0"/>
      <w:marBottom w:val="0"/>
      <w:divBdr>
        <w:top w:val="none" w:sz="0" w:space="0" w:color="auto"/>
        <w:left w:val="none" w:sz="0" w:space="0" w:color="auto"/>
        <w:bottom w:val="none" w:sz="0" w:space="0" w:color="auto"/>
        <w:right w:val="none" w:sz="0" w:space="0" w:color="auto"/>
      </w:divBdr>
    </w:div>
    <w:div w:id="195197936">
      <w:bodyDiv w:val="1"/>
      <w:marLeft w:val="0"/>
      <w:marRight w:val="0"/>
      <w:marTop w:val="0"/>
      <w:marBottom w:val="0"/>
      <w:divBdr>
        <w:top w:val="none" w:sz="0" w:space="0" w:color="auto"/>
        <w:left w:val="none" w:sz="0" w:space="0" w:color="auto"/>
        <w:bottom w:val="none" w:sz="0" w:space="0" w:color="auto"/>
        <w:right w:val="none" w:sz="0" w:space="0" w:color="auto"/>
      </w:divBdr>
    </w:div>
    <w:div w:id="195898013">
      <w:bodyDiv w:val="1"/>
      <w:marLeft w:val="0"/>
      <w:marRight w:val="0"/>
      <w:marTop w:val="0"/>
      <w:marBottom w:val="0"/>
      <w:divBdr>
        <w:top w:val="none" w:sz="0" w:space="0" w:color="auto"/>
        <w:left w:val="none" w:sz="0" w:space="0" w:color="auto"/>
        <w:bottom w:val="none" w:sz="0" w:space="0" w:color="auto"/>
        <w:right w:val="none" w:sz="0" w:space="0" w:color="auto"/>
      </w:divBdr>
    </w:div>
    <w:div w:id="206993838">
      <w:bodyDiv w:val="1"/>
      <w:marLeft w:val="0"/>
      <w:marRight w:val="0"/>
      <w:marTop w:val="0"/>
      <w:marBottom w:val="0"/>
      <w:divBdr>
        <w:top w:val="none" w:sz="0" w:space="0" w:color="auto"/>
        <w:left w:val="none" w:sz="0" w:space="0" w:color="auto"/>
        <w:bottom w:val="none" w:sz="0" w:space="0" w:color="auto"/>
        <w:right w:val="none" w:sz="0" w:space="0" w:color="auto"/>
      </w:divBdr>
    </w:div>
    <w:div w:id="213392800">
      <w:bodyDiv w:val="1"/>
      <w:marLeft w:val="0"/>
      <w:marRight w:val="0"/>
      <w:marTop w:val="0"/>
      <w:marBottom w:val="0"/>
      <w:divBdr>
        <w:top w:val="none" w:sz="0" w:space="0" w:color="auto"/>
        <w:left w:val="none" w:sz="0" w:space="0" w:color="auto"/>
        <w:bottom w:val="none" w:sz="0" w:space="0" w:color="auto"/>
        <w:right w:val="none" w:sz="0" w:space="0" w:color="auto"/>
      </w:divBdr>
    </w:div>
    <w:div w:id="238371659">
      <w:bodyDiv w:val="1"/>
      <w:marLeft w:val="0"/>
      <w:marRight w:val="0"/>
      <w:marTop w:val="0"/>
      <w:marBottom w:val="0"/>
      <w:divBdr>
        <w:top w:val="none" w:sz="0" w:space="0" w:color="auto"/>
        <w:left w:val="none" w:sz="0" w:space="0" w:color="auto"/>
        <w:bottom w:val="none" w:sz="0" w:space="0" w:color="auto"/>
        <w:right w:val="none" w:sz="0" w:space="0" w:color="auto"/>
      </w:divBdr>
    </w:div>
    <w:div w:id="266084217">
      <w:bodyDiv w:val="1"/>
      <w:marLeft w:val="0"/>
      <w:marRight w:val="0"/>
      <w:marTop w:val="0"/>
      <w:marBottom w:val="0"/>
      <w:divBdr>
        <w:top w:val="none" w:sz="0" w:space="0" w:color="auto"/>
        <w:left w:val="none" w:sz="0" w:space="0" w:color="auto"/>
        <w:bottom w:val="none" w:sz="0" w:space="0" w:color="auto"/>
        <w:right w:val="none" w:sz="0" w:space="0" w:color="auto"/>
      </w:divBdr>
    </w:div>
    <w:div w:id="304089161">
      <w:bodyDiv w:val="1"/>
      <w:marLeft w:val="0"/>
      <w:marRight w:val="0"/>
      <w:marTop w:val="0"/>
      <w:marBottom w:val="0"/>
      <w:divBdr>
        <w:top w:val="none" w:sz="0" w:space="0" w:color="auto"/>
        <w:left w:val="none" w:sz="0" w:space="0" w:color="auto"/>
        <w:bottom w:val="none" w:sz="0" w:space="0" w:color="auto"/>
        <w:right w:val="none" w:sz="0" w:space="0" w:color="auto"/>
      </w:divBdr>
    </w:div>
    <w:div w:id="304168409">
      <w:bodyDiv w:val="1"/>
      <w:marLeft w:val="0"/>
      <w:marRight w:val="0"/>
      <w:marTop w:val="0"/>
      <w:marBottom w:val="0"/>
      <w:divBdr>
        <w:top w:val="none" w:sz="0" w:space="0" w:color="auto"/>
        <w:left w:val="none" w:sz="0" w:space="0" w:color="auto"/>
        <w:bottom w:val="none" w:sz="0" w:space="0" w:color="auto"/>
        <w:right w:val="none" w:sz="0" w:space="0" w:color="auto"/>
      </w:divBdr>
    </w:div>
    <w:div w:id="459034556">
      <w:bodyDiv w:val="1"/>
      <w:marLeft w:val="0"/>
      <w:marRight w:val="0"/>
      <w:marTop w:val="0"/>
      <w:marBottom w:val="0"/>
      <w:divBdr>
        <w:top w:val="none" w:sz="0" w:space="0" w:color="auto"/>
        <w:left w:val="none" w:sz="0" w:space="0" w:color="auto"/>
        <w:bottom w:val="none" w:sz="0" w:space="0" w:color="auto"/>
        <w:right w:val="none" w:sz="0" w:space="0" w:color="auto"/>
      </w:divBdr>
    </w:div>
    <w:div w:id="484394384">
      <w:bodyDiv w:val="1"/>
      <w:marLeft w:val="0"/>
      <w:marRight w:val="0"/>
      <w:marTop w:val="0"/>
      <w:marBottom w:val="0"/>
      <w:divBdr>
        <w:top w:val="none" w:sz="0" w:space="0" w:color="auto"/>
        <w:left w:val="none" w:sz="0" w:space="0" w:color="auto"/>
        <w:bottom w:val="none" w:sz="0" w:space="0" w:color="auto"/>
        <w:right w:val="none" w:sz="0" w:space="0" w:color="auto"/>
      </w:divBdr>
    </w:div>
    <w:div w:id="488594915">
      <w:bodyDiv w:val="1"/>
      <w:marLeft w:val="0"/>
      <w:marRight w:val="0"/>
      <w:marTop w:val="0"/>
      <w:marBottom w:val="0"/>
      <w:divBdr>
        <w:top w:val="none" w:sz="0" w:space="0" w:color="auto"/>
        <w:left w:val="none" w:sz="0" w:space="0" w:color="auto"/>
        <w:bottom w:val="none" w:sz="0" w:space="0" w:color="auto"/>
        <w:right w:val="none" w:sz="0" w:space="0" w:color="auto"/>
      </w:divBdr>
    </w:div>
    <w:div w:id="491875026">
      <w:bodyDiv w:val="1"/>
      <w:marLeft w:val="0"/>
      <w:marRight w:val="0"/>
      <w:marTop w:val="0"/>
      <w:marBottom w:val="0"/>
      <w:divBdr>
        <w:top w:val="none" w:sz="0" w:space="0" w:color="auto"/>
        <w:left w:val="none" w:sz="0" w:space="0" w:color="auto"/>
        <w:bottom w:val="none" w:sz="0" w:space="0" w:color="auto"/>
        <w:right w:val="none" w:sz="0" w:space="0" w:color="auto"/>
      </w:divBdr>
    </w:div>
    <w:div w:id="526067245">
      <w:bodyDiv w:val="1"/>
      <w:marLeft w:val="0"/>
      <w:marRight w:val="0"/>
      <w:marTop w:val="0"/>
      <w:marBottom w:val="0"/>
      <w:divBdr>
        <w:top w:val="none" w:sz="0" w:space="0" w:color="auto"/>
        <w:left w:val="none" w:sz="0" w:space="0" w:color="auto"/>
        <w:bottom w:val="none" w:sz="0" w:space="0" w:color="auto"/>
        <w:right w:val="none" w:sz="0" w:space="0" w:color="auto"/>
      </w:divBdr>
    </w:div>
    <w:div w:id="530800550">
      <w:bodyDiv w:val="1"/>
      <w:marLeft w:val="0"/>
      <w:marRight w:val="0"/>
      <w:marTop w:val="0"/>
      <w:marBottom w:val="0"/>
      <w:divBdr>
        <w:top w:val="none" w:sz="0" w:space="0" w:color="auto"/>
        <w:left w:val="none" w:sz="0" w:space="0" w:color="auto"/>
        <w:bottom w:val="none" w:sz="0" w:space="0" w:color="auto"/>
        <w:right w:val="none" w:sz="0" w:space="0" w:color="auto"/>
      </w:divBdr>
    </w:div>
    <w:div w:id="553004715">
      <w:bodyDiv w:val="1"/>
      <w:marLeft w:val="0"/>
      <w:marRight w:val="0"/>
      <w:marTop w:val="0"/>
      <w:marBottom w:val="0"/>
      <w:divBdr>
        <w:top w:val="none" w:sz="0" w:space="0" w:color="auto"/>
        <w:left w:val="none" w:sz="0" w:space="0" w:color="auto"/>
        <w:bottom w:val="none" w:sz="0" w:space="0" w:color="auto"/>
        <w:right w:val="none" w:sz="0" w:space="0" w:color="auto"/>
      </w:divBdr>
    </w:div>
    <w:div w:id="558521465">
      <w:bodyDiv w:val="1"/>
      <w:marLeft w:val="0"/>
      <w:marRight w:val="0"/>
      <w:marTop w:val="0"/>
      <w:marBottom w:val="0"/>
      <w:divBdr>
        <w:top w:val="none" w:sz="0" w:space="0" w:color="auto"/>
        <w:left w:val="none" w:sz="0" w:space="0" w:color="auto"/>
        <w:bottom w:val="none" w:sz="0" w:space="0" w:color="auto"/>
        <w:right w:val="none" w:sz="0" w:space="0" w:color="auto"/>
      </w:divBdr>
    </w:div>
    <w:div w:id="637615577">
      <w:bodyDiv w:val="1"/>
      <w:marLeft w:val="0"/>
      <w:marRight w:val="0"/>
      <w:marTop w:val="0"/>
      <w:marBottom w:val="0"/>
      <w:divBdr>
        <w:top w:val="none" w:sz="0" w:space="0" w:color="auto"/>
        <w:left w:val="none" w:sz="0" w:space="0" w:color="auto"/>
        <w:bottom w:val="none" w:sz="0" w:space="0" w:color="auto"/>
        <w:right w:val="none" w:sz="0" w:space="0" w:color="auto"/>
      </w:divBdr>
    </w:div>
    <w:div w:id="695276588">
      <w:bodyDiv w:val="1"/>
      <w:marLeft w:val="0"/>
      <w:marRight w:val="0"/>
      <w:marTop w:val="0"/>
      <w:marBottom w:val="0"/>
      <w:divBdr>
        <w:top w:val="none" w:sz="0" w:space="0" w:color="auto"/>
        <w:left w:val="none" w:sz="0" w:space="0" w:color="auto"/>
        <w:bottom w:val="none" w:sz="0" w:space="0" w:color="auto"/>
        <w:right w:val="none" w:sz="0" w:space="0" w:color="auto"/>
      </w:divBdr>
    </w:div>
    <w:div w:id="709839430">
      <w:bodyDiv w:val="1"/>
      <w:marLeft w:val="0"/>
      <w:marRight w:val="0"/>
      <w:marTop w:val="0"/>
      <w:marBottom w:val="0"/>
      <w:divBdr>
        <w:top w:val="none" w:sz="0" w:space="0" w:color="auto"/>
        <w:left w:val="none" w:sz="0" w:space="0" w:color="auto"/>
        <w:bottom w:val="none" w:sz="0" w:space="0" w:color="auto"/>
        <w:right w:val="none" w:sz="0" w:space="0" w:color="auto"/>
      </w:divBdr>
    </w:div>
    <w:div w:id="752240766">
      <w:bodyDiv w:val="1"/>
      <w:marLeft w:val="0"/>
      <w:marRight w:val="0"/>
      <w:marTop w:val="0"/>
      <w:marBottom w:val="0"/>
      <w:divBdr>
        <w:top w:val="none" w:sz="0" w:space="0" w:color="auto"/>
        <w:left w:val="none" w:sz="0" w:space="0" w:color="auto"/>
        <w:bottom w:val="none" w:sz="0" w:space="0" w:color="auto"/>
        <w:right w:val="none" w:sz="0" w:space="0" w:color="auto"/>
      </w:divBdr>
    </w:div>
    <w:div w:id="770129227">
      <w:bodyDiv w:val="1"/>
      <w:marLeft w:val="0"/>
      <w:marRight w:val="0"/>
      <w:marTop w:val="0"/>
      <w:marBottom w:val="0"/>
      <w:divBdr>
        <w:top w:val="none" w:sz="0" w:space="0" w:color="auto"/>
        <w:left w:val="none" w:sz="0" w:space="0" w:color="auto"/>
        <w:bottom w:val="none" w:sz="0" w:space="0" w:color="auto"/>
        <w:right w:val="none" w:sz="0" w:space="0" w:color="auto"/>
      </w:divBdr>
    </w:div>
    <w:div w:id="775634999">
      <w:bodyDiv w:val="1"/>
      <w:marLeft w:val="0"/>
      <w:marRight w:val="0"/>
      <w:marTop w:val="0"/>
      <w:marBottom w:val="0"/>
      <w:divBdr>
        <w:top w:val="none" w:sz="0" w:space="0" w:color="auto"/>
        <w:left w:val="none" w:sz="0" w:space="0" w:color="auto"/>
        <w:bottom w:val="none" w:sz="0" w:space="0" w:color="auto"/>
        <w:right w:val="none" w:sz="0" w:space="0" w:color="auto"/>
      </w:divBdr>
    </w:div>
    <w:div w:id="805897643">
      <w:bodyDiv w:val="1"/>
      <w:marLeft w:val="0"/>
      <w:marRight w:val="0"/>
      <w:marTop w:val="0"/>
      <w:marBottom w:val="0"/>
      <w:divBdr>
        <w:top w:val="none" w:sz="0" w:space="0" w:color="auto"/>
        <w:left w:val="none" w:sz="0" w:space="0" w:color="auto"/>
        <w:bottom w:val="none" w:sz="0" w:space="0" w:color="auto"/>
        <w:right w:val="none" w:sz="0" w:space="0" w:color="auto"/>
      </w:divBdr>
    </w:div>
    <w:div w:id="859321514">
      <w:bodyDiv w:val="1"/>
      <w:marLeft w:val="0"/>
      <w:marRight w:val="0"/>
      <w:marTop w:val="0"/>
      <w:marBottom w:val="0"/>
      <w:divBdr>
        <w:top w:val="none" w:sz="0" w:space="0" w:color="auto"/>
        <w:left w:val="none" w:sz="0" w:space="0" w:color="auto"/>
        <w:bottom w:val="none" w:sz="0" w:space="0" w:color="auto"/>
        <w:right w:val="none" w:sz="0" w:space="0" w:color="auto"/>
      </w:divBdr>
    </w:div>
    <w:div w:id="872961137">
      <w:bodyDiv w:val="1"/>
      <w:marLeft w:val="0"/>
      <w:marRight w:val="0"/>
      <w:marTop w:val="0"/>
      <w:marBottom w:val="0"/>
      <w:divBdr>
        <w:top w:val="none" w:sz="0" w:space="0" w:color="auto"/>
        <w:left w:val="none" w:sz="0" w:space="0" w:color="auto"/>
        <w:bottom w:val="none" w:sz="0" w:space="0" w:color="auto"/>
        <w:right w:val="none" w:sz="0" w:space="0" w:color="auto"/>
      </w:divBdr>
    </w:div>
    <w:div w:id="894698352">
      <w:bodyDiv w:val="1"/>
      <w:marLeft w:val="0"/>
      <w:marRight w:val="0"/>
      <w:marTop w:val="0"/>
      <w:marBottom w:val="0"/>
      <w:divBdr>
        <w:top w:val="none" w:sz="0" w:space="0" w:color="auto"/>
        <w:left w:val="none" w:sz="0" w:space="0" w:color="auto"/>
        <w:bottom w:val="none" w:sz="0" w:space="0" w:color="auto"/>
        <w:right w:val="none" w:sz="0" w:space="0" w:color="auto"/>
      </w:divBdr>
    </w:div>
    <w:div w:id="916473717">
      <w:bodyDiv w:val="1"/>
      <w:marLeft w:val="0"/>
      <w:marRight w:val="0"/>
      <w:marTop w:val="0"/>
      <w:marBottom w:val="0"/>
      <w:divBdr>
        <w:top w:val="none" w:sz="0" w:space="0" w:color="auto"/>
        <w:left w:val="none" w:sz="0" w:space="0" w:color="auto"/>
        <w:bottom w:val="none" w:sz="0" w:space="0" w:color="auto"/>
        <w:right w:val="none" w:sz="0" w:space="0" w:color="auto"/>
      </w:divBdr>
    </w:div>
    <w:div w:id="941641628">
      <w:bodyDiv w:val="1"/>
      <w:marLeft w:val="0"/>
      <w:marRight w:val="0"/>
      <w:marTop w:val="0"/>
      <w:marBottom w:val="0"/>
      <w:divBdr>
        <w:top w:val="none" w:sz="0" w:space="0" w:color="auto"/>
        <w:left w:val="none" w:sz="0" w:space="0" w:color="auto"/>
        <w:bottom w:val="none" w:sz="0" w:space="0" w:color="auto"/>
        <w:right w:val="none" w:sz="0" w:space="0" w:color="auto"/>
      </w:divBdr>
    </w:div>
    <w:div w:id="943029129">
      <w:bodyDiv w:val="1"/>
      <w:marLeft w:val="0"/>
      <w:marRight w:val="0"/>
      <w:marTop w:val="0"/>
      <w:marBottom w:val="0"/>
      <w:divBdr>
        <w:top w:val="none" w:sz="0" w:space="0" w:color="auto"/>
        <w:left w:val="none" w:sz="0" w:space="0" w:color="auto"/>
        <w:bottom w:val="none" w:sz="0" w:space="0" w:color="auto"/>
        <w:right w:val="none" w:sz="0" w:space="0" w:color="auto"/>
      </w:divBdr>
    </w:div>
    <w:div w:id="96195851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5377647">
      <w:bodyDiv w:val="1"/>
      <w:marLeft w:val="0"/>
      <w:marRight w:val="0"/>
      <w:marTop w:val="0"/>
      <w:marBottom w:val="0"/>
      <w:divBdr>
        <w:top w:val="none" w:sz="0" w:space="0" w:color="auto"/>
        <w:left w:val="none" w:sz="0" w:space="0" w:color="auto"/>
        <w:bottom w:val="none" w:sz="0" w:space="0" w:color="auto"/>
        <w:right w:val="none" w:sz="0" w:space="0" w:color="auto"/>
      </w:divBdr>
    </w:div>
    <w:div w:id="1036543081">
      <w:bodyDiv w:val="1"/>
      <w:marLeft w:val="0"/>
      <w:marRight w:val="0"/>
      <w:marTop w:val="0"/>
      <w:marBottom w:val="0"/>
      <w:divBdr>
        <w:top w:val="none" w:sz="0" w:space="0" w:color="auto"/>
        <w:left w:val="none" w:sz="0" w:space="0" w:color="auto"/>
        <w:bottom w:val="none" w:sz="0" w:space="0" w:color="auto"/>
        <w:right w:val="none" w:sz="0" w:space="0" w:color="auto"/>
      </w:divBdr>
    </w:div>
    <w:div w:id="1042750723">
      <w:bodyDiv w:val="1"/>
      <w:marLeft w:val="0"/>
      <w:marRight w:val="0"/>
      <w:marTop w:val="0"/>
      <w:marBottom w:val="0"/>
      <w:divBdr>
        <w:top w:val="none" w:sz="0" w:space="0" w:color="auto"/>
        <w:left w:val="none" w:sz="0" w:space="0" w:color="auto"/>
        <w:bottom w:val="none" w:sz="0" w:space="0" w:color="auto"/>
        <w:right w:val="none" w:sz="0" w:space="0" w:color="auto"/>
      </w:divBdr>
    </w:div>
    <w:div w:id="1074398709">
      <w:bodyDiv w:val="1"/>
      <w:marLeft w:val="0"/>
      <w:marRight w:val="0"/>
      <w:marTop w:val="0"/>
      <w:marBottom w:val="0"/>
      <w:divBdr>
        <w:top w:val="none" w:sz="0" w:space="0" w:color="auto"/>
        <w:left w:val="none" w:sz="0" w:space="0" w:color="auto"/>
        <w:bottom w:val="none" w:sz="0" w:space="0" w:color="auto"/>
        <w:right w:val="none" w:sz="0" w:space="0" w:color="auto"/>
      </w:divBdr>
    </w:div>
    <w:div w:id="1086539305">
      <w:bodyDiv w:val="1"/>
      <w:marLeft w:val="0"/>
      <w:marRight w:val="0"/>
      <w:marTop w:val="0"/>
      <w:marBottom w:val="0"/>
      <w:divBdr>
        <w:top w:val="none" w:sz="0" w:space="0" w:color="auto"/>
        <w:left w:val="none" w:sz="0" w:space="0" w:color="auto"/>
        <w:bottom w:val="none" w:sz="0" w:space="0" w:color="auto"/>
        <w:right w:val="none" w:sz="0" w:space="0" w:color="auto"/>
      </w:divBdr>
    </w:div>
    <w:div w:id="1126390760">
      <w:bodyDiv w:val="1"/>
      <w:marLeft w:val="0"/>
      <w:marRight w:val="0"/>
      <w:marTop w:val="0"/>
      <w:marBottom w:val="0"/>
      <w:divBdr>
        <w:top w:val="none" w:sz="0" w:space="0" w:color="auto"/>
        <w:left w:val="none" w:sz="0" w:space="0" w:color="auto"/>
        <w:bottom w:val="none" w:sz="0" w:space="0" w:color="auto"/>
        <w:right w:val="none" w:sz="0" w:space="0" w:color="auto"/>
      </w:divBdr>
    </w:div>
    <w:div w:id="1133136238">
      <w:bodyDiv w:val="1"/>
      <w:marLeft w:val="0"/>
      <w:marRight w:val="0"/>
      <w:marTop w:val="0"/>
      <w:marBottom w:val="0"/>
      <w:divBdr>
        <w:top w:val="none" w:sz="0" w:space="0" w:color="auto"/>
        <w:left w:val="none" w:sz="0" w:space="0" w:color="auto"/>
        <w:bottom w:val="none" w:sz="0" w:space="0" w:color="auto"/>
        <w:right w:val="none" w:sz="0" w:space="0" w:color="auto"/>
      </w:divBdr>
    </w:div>
    <w:div w:id="1181236806">
      <w:bodyDiv w:val="1"/>
      <w:marLeft w:val="0"/>
      <w:marRight w:val="0"/>
      <w:marTop w:val="0"/>
      <w:marBottom w:val="0"/>
      <w:divBdr>
        <w:top w:val="none" w:sz="0" w:space="0" w:color="auto"/>
        <w:left w:val="none" w:sz="0" w:space="0" w:color="auto"/>
        <w:bottom w:val="none" w:sz="0" w:space="0" w:color="auto"/>
        <w:right w:val="none" w:sz="0" w:space="0" w:color="auto"/>
      </w:divBdr>
    </w:div>
    <w:div w:id="11840524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266479">
      <w:bodyDiv w:val="1"/>
      <w:marLeft w:val="0"/>
      <w:marRight w:val="0"/>
      <w:marTop w:val="0"/>
      <w:marBottom w:val="0"/>
      <w:divBdr>
        <w:top w:val="none" w:sz="0" w:space="0" w:color="auto"/>
        <w:left w:val="none" w:sz="0" w:space="0" w:color="auto"/>
        <w:bottom w:val="none" w:sz="0" w:space="0" w:color="auto"/>
        <w:right w:val="none" w:sz="0" w:space="0" w:color="auto"/>
      </w:divBdr>
    </w:div>
    <w:div w:id="1201698999">
      <w:bodyDiv w:val="1"/>
      <w:marLeft w:val="0"/>
      <w:marRight w:val="0"/>
      <w:marTop w:val="0"/>
      <w:marBottom w:val="0"/>
      <w:divBdr>
        <w:top w:val="none" w:sz="0" w:space="0" w:color="auto"/>
        <w:left w:val="none" w:sz="0" w:space="0" w:color="auto"/>
        <w:bottom w:val="none" w:sz="0" w:space="0" w:color="auto"/>
        <w:right w:val="none" w:sz="0" w:space="0" w:color="auto"/>
      </w:divBdr>
    </w:div>
    <w:div w:id="1212036683">
      <w:bodyDiv w:val="1"/>
      <w:marLeft w:val="0"/>
      <w:marRight w:val="0"/>
      <w:marTop w:val="0"/>
      <w:marBottom w:val="0"/>
      <w:divBdr>
        <w:top w:val="none" w:sz="0" w:space="0" w:color="auto"/>
        <w:left w:val="none" w:sz="0" w:space="0" w:color="auto"/>
        <w:bottom w:val="none" w:sz="0" w:space="0" w:color="auto"/>
        <w:right w:val="none" w:sz="0" w:space="0" w:color="auto"/>
      </w:divBdr>
    </w:div>
    <w:div w:id="1221597579">
      <w:bodyDiv w:val="1"/>
      <w:marLeft w:val="0"/>
      <w:marRight w:val="0"/>
      <w:marTop w:val="0"/>
      <w:marBottom w:val="0"/>
      <w:divBdr>
        <w:top w:val="none" w:sz="0" w:space="0" w:color="auto"/>
        <w:left w:val="none" w:sz="0" w:space="0" w:color="auto"/>
        <w:bottom w:val="none" w:sz="0" w:space="0" w:color="auto"/>
        <w:right w:val="none" w:sz="0" w:space="0" w:color="auto"/>
      </w:divBdr>
    </w:div>
    <w:div w:id="1228611723">
      <w:bodyDiv w:val="1"/>
      <w:marLeft w:val="0"/>
      <w:marRight w:val="0"/>
      <w:marTop w:val="0"/>
      <w:marBottom w:val="0"/>
      <w:divBdr>
        <w:top w:val="none" w:sz="0" w:space="0" w:color="auto"/>
        <w:left w:val="none" w:sz="0" w:space="0" w:color="auto"/>
        <w:bottom w:val="none" w:sz="0" w:space="0" w:color="auto"/>
        <w:right w:val="none" w:sz="0" w:space="0" w:color="auto"/>
      </w:divBdr>
    </w:div>
    <w:div w:id="1278679063">
      <w:bodyDiv w:val="1"/>
      <w:marLeft w:val="0"/>
      <w:marRight w:val="0"/>
      <w:marTop w:val="0"/>
      <w:marBottom w:val="0"/>
      <w:divBdr>
        <w:top w:val="none" w:sz="0" w:space="0" w:color="auto"/>
        <w:left w:val="none" w:sz="0" w:space="0" w:color="auto"/>
        <w:bottom w:val="none" w:sz="0" w:space="0" w:color="auto"/>
        <w:right w:val="none" w:sz="0" w:space="0" w:color="auto"/>
      </w:divBdr>
    </w:div>
    <w:div w:id="1317953511">
      <w:bodyDiv w:val="1"/>
      <w:marLeft w:val="0"/>
      <w:marRight w:val="0"/>
      <w:marTop w:val="0"/>
      <w:marBottom w:val="0"/>
      <w:divBdr>
        <w:top w:val="none" w:sz="0" w:space="0" w:color="auto"/>
        <w:left w:val="none" w:sz="0" w:space="0" w:color="auto"/>
        <w:bottom w:val="none" w:sz="0" w:space="0" w:color="auto"/>
        <w:right w:val="none" w:sz="0" w:space="0" w:color="auto"/>
      </w:divBdr>
    </w:div>
    <w:div w:id="1366561757">
      <w:bodyDiv w:val="1"/>
      <w:marLeft w:val="0"/>
      <w:marRight w:val="0"/>
      <w:marTop w:val="0"/>
      <w:marBottom w:val="0"/>
      <w:divBdr>
        <w:top w:val="none" w:sz="0" w:space="0" w:color="auto"/>
        <w:left w:val="none" w:sz="0" w:space="0" w:color="auto"/>
        <w:bottom w:val="none" w:sz="0" w:space="0" w:color="auto"/>
        <w:right w:val="none" w:sz="0" w:space="0" w:color="auto"/>
      </w:divBdr>
    </w:div>
    <w:div w:id="1372413372">
      <w:bodyDiv w:val="1"/>
      <w:marLeft w:val="0"/>
      <w:marRight w:val="0"/>
      <w:marTop w:val="0"/>
      <w:marBottom w:val="0"/>
      <w:divBdr>
        <w:top w:val="none" w:sz="0" w:space="0" w:color="auto"/>
        <w:left w:val="none" w:sz="0" w:space="0" w:color="auto"/>
        <w:bottom w:val="none" w:sz="0" w:space="0" w:color="auto"/>
        <w:right w:val="none" w:sz="0" w:space="0" w:color="auto"/>
      </w:divBdr>
    </w:div>
    <w:div w:id="1377314678">
      <w:bodyDiv w:val="1"/>
      <w:marLeft w:val="0"/>
      <w:marRight w:val="0"/>
      <w:marTop w:val="0"/>
      <w:marBottom w:val="0"/>
      <w:divBdr>
        <w:top w:val="none" w:sz="0" w:space="0" w:color="auto"/>
        <w:left w:val="none" w:sz="0" w:space="0" w:color="auto"/>
        <w:bottom w:val="none" w:sz="0" w:space="0" w:color="auto"/>
        <w:right w:val="none" w:sz="0" w:space="0" w:color="auto"/>
      </w:divBdr>
    </w:div>
    <w:div w:id="1386679946">
      <w:bodyDiv w:val="1"/>
      <w:marLeft w:val="0"/>
      <w:marRight w:val="0"/>
      <w:marTop w:val="0"/>
      <w:marBottom w:val="0"/>
      <w:divBdr>
        <w:top w:val="none" w:sz="0" w:space="0" w:color="auto"/>
        <w:left w:val="none" w:sz="0" w:space="0" w:color="auto"/>
        <w:bottom w:val="none" w:sz="0" w:space="0" w:color="auto"/>
        <w:right w:val="none" w:sz="0" w:space="0" w:color="auto"/>
      </w:divBdr>
    </w:div>
    <w:div w:id="1477141512">
      <w:bodyDiv w:val="1"/>
      <w:marLeft w:val="0"/>
      <w:marRight w:val="0"/>
      <w:marTop w:val="0"/>
      <w:marBottom w:val="0"/>
      <w:divBdr>
        <w:top w:val="none" w:sz="0" w:space="0" w:color="auto"/>
        <w:left w:val="none" w:sz="0" w:space="0" w:color="auto"/>
        <w:bottom w:val="none" w:sz="0" w:space="0" w:color="auto"/>
        <w:right w:val="none" w:sz="0" w:space="0" w:color="auto"/>
      </w:divBdr>
    </w:div>
    <w:div w:id="1502818478">
      <w:bodyDiv w:val="1"/>
      <w:marLeft w:val="0"/>
      <w:marRight w:val="0"/>
      <w:marTop w:val="0"/>
      <w:marBottom w:val="0"/>
      <w:divBdr>
        <w:top w:val="none" w:sz="0" w:space="0" w:color="auto"/>
        <w:left w:val="none" w:sz="0" w:space="0" w:color="auto"/>
        <w:bottom w:val="none" w:sz="0" w:space="0" w:color="auto"/>
        <w:right w:val="none" w:sz="0" w:space="0" w:color="auto"/>
      </w:divBdr>
    </w:div>
    <w:div w:id="1534919540">
      <w:bodyDiv w:val="1"/>
      <w:marLeft w:val="0"/>
      <w:marRight w:val="0"/>
      <w:marTop w:val="0"/>
      <w:marBottom w:val="0"/>
      <w:divBdr>
        <w:top w:val="none" w:sz="0" w:space="0" w:color="auto"/>
        <w:left w:val="none" w:sz="0" w:space="0" w:color="auto"/>
        <w:bottom w:val="none" w:sz="0" w:space="0" w:color="auto"/>
        <w:right w:val="none" w:sz="0" w:space="0" w:color="auto"/>
      </w:divBdr>
    </w:div>
    <w:div w:id="1568765885">
      <w:bodyDiv w:val="1"/>
      <w:marLeft w:val="0"/>
      <w:marRight w:val="0"/>
      <w:marTop w:val="0"/>
      <w:marBottom w:val="0"/>
      <w:divBdr>
        <w:top w:val="none" w:sz="0" w:space="0" w:color="auto"/>
        <w:left w:val="none" w:sz="0" w:space="0" w:color="auto"/>
        <w:bottom w:val="none" w:sz="0" w:space="0" w:color="auto"/>
        <w:right w:val="none" w:sz="0" w:space="0" w:color="auto"/>
      </w:divBdr>
    </w:div>
    <w:div w:id="1573273001">
      <w:bodyDiv w:val="1"/>
      <w:marLeft w:val="0"/>
      <w:marRight w:val="0"/>
      <w:marTop w:val="0"/>
      <w:marBottom w:val="0"/>
      <w:divBdr>
        <w:top w:val="none" w:sz="0" w:space="0" w:color="auto"/>
        <w:left w:val="none" w:sz="0" w:space="0" w:color="auto"/>
        <w:bottom w:val="none" w:sz="0" w:space="0" w:color="auto"/>
        <w:right w:val="none" w:sz="0" w:space="0" w:color="auto"/>
      </w:divBdr>
    </w:div>
    <w:div w:id="1583834083">
      <w:bodyDiv w:val="1"/>
      <w:marLeft w:val="0"/>
      <w:marRight w:val="0"/>
      <w:marTop w:val="0"/>
      <w:marBottom w:val="0"/>
      <w:divBdr>
        <w:top w:val="none" w:sz="0" w:space="0" w:color="auto"/>
        <w:left w:val="none" w:sz="0" w:space="0" w:color="auto"/>
        <w:bottom w:val="none" w:sz="0" w:space="0" w:color="auto"/>
        <w:right w:val="none" w:sz="0" w:space="0" w:color="auto"/>
      </w:divBdr>
    </w:div>
    <w:div w:id="1594166868">
      <w:bodyDiv w:val="1"/>
      <w:marLeft w:val="0"/>
      <w:marRight w:val="0"/>
      <w:marTop w:val="0"/>
      <w:marBottom w:val="0"/>
      <w:divBdr>
        <w:top w:val="none" w:sz="0" w:space="0" w:color="auto"/>
        <w:left w:val="none" w:sz="0" w:space="0" w:color="auto"/>
        <w:bottom w:val="none" w:sz="0" w:space="0" w:color="auto"/>
        <w:right w:val="none" w:sz="0" w:space="0" w:color="auto"/>
      </w:divBdr>
    </w:div>
    <w:div w:id="1606814465">
      <w:bodyDiv w:val="1"/>
      <w:marLeft w:val="0"/>
      <w:marRight w:val="0"/>
      <w:marTop w:val="0"/>
      <w:marBottom w:val="0"/>
      <w:divBdr>
        <w:top w:val="none" w:sz="0" w:space="0" w:color="auto"/>
        <w:left w:val="none" w:sz="0" w:space="0" w:color="auto"/>
        <w:bottom w:val="none" w:sz="0" w:space="0" w:color="auto"/>
        <w:right w:val="none" w:sz="0" w:space="0" w:color="auto"/>
      </w:divBdr>
    </w:div>
    <w:div w:id="1614901171">
      <w:bodyDiv w:val="1"/>
      <w:marLeft w:val="0"/>
      <w:marRight w:val="0"/>
      <w:marTop w:val="0"/>
      <w:marBottom w:val="0"/>
      <w:divBdr>
        <w:top w:val="none" w:sz="0" w:space="0" w:color="auto"/>
        <w:left w:val="none" w:sz="0" w:space="0" w:color="auto"/>
        <w:bottom w:val="none" w:sz="0" w:space="0" w:color="auto"/>
        <w:right w:val="none" w:sz="0" w:space="0" w:color="auto"/>
      </w:divBdr>
    </w:div>
    <w:div w:id="1644194013">
      <w:bodyDiv w:val="1"/>
      <w:marLeft w:val="0"/>
      <w:marRight w:val="0"/>
      <w:marTop w:val="0"/>
      <w:marBottom w:val="0"/>
      <w:divBdr>
        <w:top w:val="none" w:sz="0" w:space="0" w:color="auto"/>
        <w:left w:val="none" w:sz="0" w:space="0" w:color="auto"/>
        <w:bottom w:val="none" w:sz="0" w:space="0" w:color="auto"/>
        <w:right w:val="none" w:sz="0" w:space="0" w:color="auto"/>
      </w:divBdr>
    </w:div>
    <w:div w:id="1778478253">
      <w:bodyDiv w:val="1"/>
      <w:marLeft w:val="0"/>
      <w:marRight w:val="0"/>
      <w:marTop w:val="0"/>
      <w:marBottom w:val="0"/>
      <w:divBdr>
        <w:top w:val="none" w:sz="0" w:space="0" w:color="auto"/>
        <w:left w:val="none" w:sz="0" w:space="0" w:color="auto"/>
        <w:bottom w:val="none" w:sz="0" w:space="0" w:color="auto"/>
        <w:right w:val="none" w:sz="0" w:space="0" w:color="auto"/>
      </w:divBdr>
    </w:div>
    <w:div w:id="1803881427">
      <w:bodyDiv w:val="1"/>
      <w:marLeft w:val="0"/>
      <w:marRight w:val="0"/>
      <w:marTop w:val="0"/>
      <w:marBottom w:val="0"/>
      <w:divBdr>
        <w:top w:val="none" w:sz="0" w:space="0" w:color="auto"/>
        <w:left w:val="none" w:sz="0" w:space="0" w:color="auto"/>
        <w:bottom w:val="none" w:sz="0" w:space="0" w:color="auto"/>
        <w:right w:val="none" w:sz="0" w:space="0" w:color="auto"/>
      </w:divBdr>
    </w:div>
    <w:div w:id="1866556321">
      <w:bodyDiv w:val="1"/>
      <w:marLeft w:val="0"/>
      <w:marRight w:val="0"/>
      <w:marTop w:val="0"/>
      <w:marBottom w:val="0"/>
      <w:divBdr>
        <w:top w:val="none" w:sz="0" w:space="0" w:color="auto"/>
        <w:left w:val="none" w:sz="0" w:space="0" w:color="auto"/>
        <w:bottom w:val="none" w:sz="0" w:space="0" w:color="auto"/>
        <w:right w:val="none" w:sz="0" w:space="0" w:color="auto"/>
      </w:divBdr>
    </w:div>
    <w:div w:id="1897400575">
      <w:bodyDiv w:val="1"/>
      <w:marLeft w:val="0"/>
      <w:marRight w:val="0"/>
      <w:marTop w:val="0"/>
      <w:marBottom w:val="0"/>
      <w:divBdr>
        <w:top w:val="none" w:sz="0" w:space="0" w:color="auto"/>
        <w:left w:val="none" w:sz="0" w:space="0" w:color="auto"/>
        <w:bottom w:val="none" w:sz="0" w:space="0" w:color="auto"/>
        <w:right w:val="none" w:sz="0" w:space="0" w:color="auto"/>
      </w:divBdr>
    </w:div>
    <w:div w:id="1931815638">
      <w:bodyDiv w:val="1"/>
      <w:marLeft w:val="0"/>
      <w:marRight w:val="0"/>
      <w:marTop w:val="0"/>
      <w:marBottom w:val="0"/>
      <w:divBdr>
        <w:top w:val="none" w:sz="0" w:space="0" w:color="auto"/>
        <w:left w:val="none" w:sz="0" w:space="0" w:color="auto"/>
        <w:bottom w:val="none" w:sz="0" w:space="0" w:color="auto"/>
        <w:right w:val="none" w:sz="0" w:space="0" w:color="auto"/>
      </w:divBdr>
    </w:div>
    <w:div w:id="1964770973">
      <w:bodyDiv w:val="1"/>
      <w:marLeft w:val="0"/>
      <w:marRight w:val="0"/>
      <w:marTop w:val="0"/>
      <w:marBottom w:val="0"/>
      <w:divBdr>
        <w:top w:val="none" w:sz="0" w:space="0" w:color="auto"/>
        <w:left w:val="none" w:sz="0" w:space="0" w:color="auto"/>
        <w:bottom w:val="none" w:sz="0" w:space="0" w:color="auto"/>
        <w:right w:val="none" w:sz="0" w:space="0" w:color="auto"/>
      </w:divBdr>
    </w:div>
    <w:div w:id="20256703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6173873">
      <w:bodyDiv w:val="1"/>
      <w:marLeft w:val="0"/>
      <w:marRight w:val="0"/>
      <w:marTop w:val="0"/>
      <w:marBottom w:val="0"/>
      <w:divBdr>
        <w:top w:val="none" w:sz="0" w:space="0" w:color="auto"/>
        <w:left w:val="none" w:sz="0" w:space="0" w:color="auto"/>
        <w:bottom w:val="none" w:sz="0" w:space="0" w:color="auto"/>
        <w:right w:val="none" w:sz="0" w:space="0" w:color="auto"/>
      </w:divBdr>
    </w:div>
    <w:div w:id="2093045460">
      <w:bodyDiv w:val="1"/>
      <w:marLeft w:val="0"/>
      <w:marRight w:val="0"/>
      <w:marTop w:val="0"/>
      <w:marBottom w:val="0"/>
      <w:divBdr>
        <w:top w:val="none" w:sz="0" w:space="0" w:color="auto"/>
        <w:left w:val="none" w:sz="0" w:space="0" w:color="auto"/>
        <w:bottom w:val="none" w:sz="0" w:space="0" w:color="auto"/>
        <w:right w:val="none" w:sz="0" w:space="0" w:color="auto"/>
      </w:divBdr>
    </w:div>
    <w:div w:id="210232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1045@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rinwjones@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DocumentFromInternetSite</b:SourceType>
    <b:Guid>{A28CAD39-45DE-476B-91BB-FDAA4C25940F}</b:Guid>
    <b:Author>
      <b:Author>
        <b:Corporate>StatsWales</b:Corporate>
      </b:Author>
    </b:Author>
    <b:Title>Reports of an adult suspected of being at risk received during the year, by local authority</b:Title>
    <b:InternetSiteTitle>StatsWales</b:InternetSiteTitle>
    <b:Year>2022</b:Year>
    <b:Month>December</b:Month>
    <b:Day>21</b:Day>
    <b:URL>https://statswales.gov.wales/Catalogue/Health-and-Social-Care/Social-Services/social-services-performance-and-improvement-framework/adults/adult-safeguarding/reportsofanadultsuspectedofbeingatriskreceivedduringtheyear-by-localauthority</b:URL>
    <b:RefOrder>4</b:RefOrder>
  </b:Source>
  <b:Source>
    <b:Tag>Wel156</b:Tag>
    <b:SourceType>DocumentFromInternetSite</b:SourceType>
    <b:Guid>{7C30981F-27B9-499B-ABC7-54EF7B3F3AA6}</b:Guid>
    <b:Title>Social Services and Wellbeing Act Wales 2014</b:Title>
    <b:Year>2015a</b:Year>
    <b:Author>
      <b:Author>
        <b:Corporate>Welsh Government</b:Corporate>
      </b:Author>
    </b:Author>
    <b:InternetSiteTitle>Legislation.gov.uk</b:InternetSiteTitle>
    <b:URL>https://www.legislation.gov.uk/anaw/2014/4/part/1</b:URL>
    <b:YearAccessed>2023</b:YearAccessed>
    <b:MonthAccessed>April</b:MonthAccessed>
    <b:DayAccessed>3</b:DayAccessed>
    <b:RefOrder>6</b:RefOrder>
  </b:Source>
  <b:Source>
    <b:Tag>Wel5b</b:Tag>
    <b:SourceType>Book</b:SourceType>
    <b:Guid>{8C343857-6DA7-4303-89EE-05258FD76644}</b:Guid>
    <b:Author>
      <b:Author>
        <b:Corporate>Welsh Government</b:Corporate>
      </b:Author>
    </b:Author>
    <b:Title>Social Services and Wellbeing (Wales) Act 2014 Part 7 Safeguarding</b:Title>
    <b:Year>2015b</b:Year>
    <b:City>Cardiff</b:City>
    <b:Publisher>Welsh Government</b:Publisher>
    <b:RefOrder>7</b:RefOrder>
  </b:Source>
  <b:Source>
    <b:Tag>Wel221</b:Tag>
    <b:SourceType>DocumentFromInternetSite</b:SourceType>
    <b:Guid>{0E8B8021-0350-4995-802A-FF7D2C5638A9}</b:Guid>
    <b:Author>
      <b:Author>
        <b:Corporate>Welsh Government</b:Corporate>
      </b:Author>
    </b:Author>
    <b:Title>Social Services activity 2021-2022</b:Title>
    <b:InternetSiteTitle>Gov.Wales</b:InternetSiteTitle>
    <b:Year>2022</b:Year>
    <b:Month>December</b:Month>
    <b:Day>21</b:Day>
    <b:URL>https://www.gov.wales/social-services-activity-april-2021-march-2022-html</b:URL>
    <b:YearAccessed>2023</b:YearAccessed>
    <b:MonthAccessed>April</b:MonthAccessed>
    <b:DayAccessed>23</b:DayAccessed>
    <b:RefOrder>5</b:RefOrder>
  </b:Source>
  <b:Source>
    <b:Tag>Car19</b:Tag>
    <b:SourceType>Book</b:SourceType>
    <b:Guid>{EFD619A5-EC7F-49B0-9E73-EE53CD04185D}</b:Guid>
    <b:Title>Law for Social Workers</b:Title>
    <b:Year>2019</b:Year>
    <b:Author>
      <b:Author>
        <b:NameList>
          <b:Person>
            <b:Last>Carr</b:Last>
            <b:First>Helen</b:First>
          </b:Person>
          <b:Person>
            <b:Last>Goosey</b:Last>
            <b:First>David</b:First>
          </b:Person>
        </b:NameList>
      </b:Author>
    </b:Author>
    <b:City>Oxford</b:City>
    <b:Publisher>Oxford University Press</b:Publisher>
    <b:Edition>15</b:Edition>
    <b:RefOrder>2</b:RefOrder>
  </b:Source>
  <b:Source>
    <b:Tag>Soc19</b:Tag>
    <b:SourceType>DocumentFromInternetSite</b:SourceType>
    <b:Guid>{491A886F-3CCB-4CAB-BDDA-8BCDC4932FF6}</b:Guid>
    <b:Author>
      <b:Author>
        <b:Corporate>Social Care Wales</b:Corporate>
      </b:Author>
    </b:Author>
    <b:Title>The Social Worker- practice guidance for Social Workers registered with Social Care Wales</b:Title>
    <b:InternetSiteTitle>Social Care Wales</b:InternetSiteTitle>
    <b:Year>2019</b:Year>
    <b:URL>https://socialcare.wales/cms-assets/documents/Practice-guidance-social-workers.pdf</b:URL>
    <b:YearAccessed>2023</b:YearAccessed>
    <b:MonthAccessed>April</b:MonthAccessed>
    <b:DayAccessed>23</b:DayAccessed>
    <b:RefOrder>1</b:RefOrder>
  </b:Source>
  <b:Source>
    <b:Tag>Joh17</b:Tag>
    <b:SourceType>Book</b:SourceType>
    <b:Guid>{85E2A232-E557-485A-9BAE-3D6FFA61414A}</b:Guid>
    <b:Title>Using the Law in Social Work</b:Title>
    <b:Year>2017</b:Year>
    <b:City>London</b:City>
    <b:Publisher>Sage</b:Publisher>
    <b:Edition>7</b:Edition>
    <b:Author>
      <b:Author>
        <b:NameList>
          <b:Person>
            <b:Last>Johns</b:Last>
            <b:First>Robert</b:First>
          </b:Person>
        </b:NameList>
      </b:Author>
    </b:Author>
    <b:RefOrder>3</b:RefOrder>
  </b:Source>
  <b:Source>
    <b:Tag>Pit18</b:Tag>
    <b:SourceType>JournalArticle</b:SourceType>
    <b:Guid>{331D9620-D6EF-4791-B6D5-31500C275CD3}</b:Guid>
    <b:Title>Why Are Social Workers in Wales the ‘Happiest’? A Conundrum Explored</b:Title>
    <b:Year>2018</b:Year>
    <b:Pages>1-20</b:Pages>
    <b:JournalName>British Journal of Social Work</b:JournalName>
    <b:Volume>0</b:Volume>
    <b:Author>
      <b:Author>
        <b:NameList>
          <b:Person>
            <b:Last>Pithouse</b:Last>
            <b:First>A</b:First>
          </b:Person>
          <b:Person>
            <b:Last>Brookfield</b:Last>
            <b:First>C</b:First>
          </b:Person>
          <b:Person>
            <b:Last>Rees</b:Last>
            <b:First>A</b:First>
          </b:Person>
        </b:NameList>
      </b:Author>
    </b:Author>
    <b:RefOrder>8</b:RefOrder>
  </b:Source>
  <b:Source>
    <b:Tag>Gib98</b:Tag>
    <b:SourceType>Book</b:SourceType>
    <b:Guid>{795A0252-33B9-4A83-B7C2-07610355D3F7}</b:Guid>
    <b:Title>Learning by Doing: A Guide to Teaching and Learning Methods</b:Title>
    <b:Year>1998</b:Year>
    <b:City>London</b:City>
    <b:Publisher>FEU</b:Publisher>
    <b:Author>
      <b:Author>
        <b:NameList>
          <b:Person>
            <b:Last>Gibbs</b:Last>
            <b:First>Graham</b:First>
          </b:Person>
        </b:NameList>
      </b:Author>
    </b:Author>
    <b:RefOrder>9</b:RefOrder>
  </b:Source>
  <b:Source>
    <b:Tag>Liv19</b:Tag>
    <b:SourceType>JournalArticle</b:SourceType>
    <b:Guid>{41A5FFA5-4519-4E2F-8FE0-30AA47ADF745}</b:Guid>
    <b:Title>Promoting Well-Being:Crisis, Loss, and Alcohol</b:Title>
    <b:JournalName>Illness, Crisis and Loss</b:JournalName>
    <b:Year>2019</b:Year>
    <b:Pages>87-100</b:Pages>
    <b:Volume>27</b:Volume>
    <b:Issue>2</b:Issue>
    <b:Author>
      <b:Author>
        <b:NameList>
          <b:Person>
            <b:Last>Livingston</b:Last>
            <b:First>Wulf</b:First>
          </b:Person>
          <b:Person>
            <b:Last>Thompson</b:Last>
            <b:First>Neil</b:First>
          </b:Person>
        </b:NameList>
      </b:Author>
    </b:Author>
    <b:RefOrder>10</b:RefOrder>
  </b:Source>
  <b:Source>
    <b:Tag>Wel158</b:Tag>
    <b:SourceType>DocumentFromInternetSite</b:SourceType>
    <b:Guid>{AB78DC97-2988-45A0-90E0-C9149C6F85A8}</b:Guid>
    <b:Author>
      <b:Author>
        <b:Corporate>Welsh Government</b:Corporate>
      </b:Author>
    </b:Author>
    <b:Title>Social Services and  Well-being (Wales) Act 2014 Part 3 Assessing the needs of Individuals</b:Title>
    <b:Year>2015c</b:Year>
    <b:City>Cardiff</b:City>
    <b:Publisher>Welsh Government</b:Publisher>
    <b:YearAccessed>2023</b:YearAccessed>
    <b:MonthAccessed>April</b:MonthAccessed>
    <b:DayAccessed>03</b:DayAccessed>
    <b:URL>https://www.legislation.gov.uk/anaw/2014/4/part/3</b:URL>
    <b:RefOrder>17</b:RefOrder>
  </b:Source>
  <b:Source>
    <b:Tag>Wel159</b:Tag>
    <b:SourceType>DocumentFromInternetSite</b:SourceType>
    <b:Guid>{36A49C4C-9AAE-4B8F-B4B7-DDBAD5858314}</b:Guid>
    <b:Author>
      <b:Author>
        <b:Corporate>Welsh Government</b:Corporate>
      </b:Author>
    </b:Author>
    <b:Title>Social Services and Wellbeing Act (Wales) 2014 Part 4- Meeting Needs</b:Title>
    <b:Year>2015d</b:Year>
    <b:City>Cardiff</b:City>
    <b:Publisher>Welsh Government</b:Publisher>
    <b:YearAccessed>2023</b:YearAccessed>
    <b:MonthAccessed>April</b:MonthAccessed>
    <b:DayAccessed>15</b:DayAccessed>
    <b:URL>https://www.legislation.gov.uk/anaw/2014/4/contents</b:URL>
    <b:RefOrder>18</b:RefOrder>
  </b:Source>
  <b:Source>
    <b:Tag>Wel83</b:Tag>
    <b:SourceType>Book</b:SourceType>
    <b:Guid>{FA7CA390-05A6-4060-B1DF-FE7BB380C063}</b:Guid>
    <b:Title>''All Wales Strategy''</b:Title>
    <b:Year>1983</b:Year>
    <b:Author>
      <b:Author>
        <b:Corporate>Welsh Office</b:Corporate>
      </b:Author>
    </b:Author>
    <b:City>Cardiff</b:City>
    <b:Publisher>Welsh Office Publication</b:Publisher>
    <b:RefOrder>11</b:RefOrder>
  </b:Source>
  <b:Source>
    <b:Tag>Gra12</b:Tag>
    <b:SourceType>Report</b:SourceType>
    <b:Guid>{356AC0F6-5CBB-4071-A779-73C61C0B1050}</b:Guid>
    <b:Title>Loneliness + Cruelty: people with learning disabilities and their experience of harrassment, abuse and related crime in the community</b:Title>
    <b:Year>2012</b:Year>
    <b:Publisher>Lemos &amp; Crane</b:Publisher>
    <b:City>London</b:City>
    <b:Author>
      <b:Author>
        <b:NameList>
          <b:Person>
            <b:Last>Gravell</b:Last>
            <b:First>Carwyn</b:First>
          </b:Person>
        </b:NameList>
      </b:Author>
    </b:Author>
    <b:RefOrder>15</b:RefOrder>
  </b:Source>
  <b:Source>
    <b:Tag>Hes13</b:Tag>
    <b:SourceType>DocumentFromInternetSite</b:SourceType>
    <b:Guid>{01BEE4D6-D352-4E91-9FAA-BC5FBA86A306}</b:Guid>
    <b:Title>Conﬁdential Inquiry into  premature deaths of people  with learning disabilities (CIPOLD) Final report</b:Title>
    <b:Year>2013</b:Year>
    <b:Month>March</b:Month>
    <b:YearAccessed>2023</b:YearAccessed>
    <b:MonthAccessed>July</b:MonthAccessed>
    <b:DayAccessed>29</b:DayAccessed>
    <b:URL>http://www.bristol.ac.uk/media-library/sites/cipold/migrated/documents/fullfinalreport.pdf</b:URL>
    <b:Author>
      <b:Author>
        <b:NameList>
          <b:Person>
            <b:Last>Heslop</b:Last>
            <b:First>Pauline</b:First>
          </b:Person>
          <b:Person>
            <b:Last>Blair</b:Last>
            <b:First>Peter</b:First>
          </b:Person>
          <b:Person>
            <b:Last>Fleming</b:Last>
            <b:First>Peter</b:First>
          </b:Person>
          <b:Person>
            <b:Last>Hoghton </b:Last>
            <b:First>Matt</b:First>
          </b:Person>
          <b:Person>
            <b:Last>Marriott</b:Last>
            <b:First>Anna</b:First>
          </b:Person>
          <b:Person>
            <b:Last>Russ</b:Last>
            <b:First>Lesley</b:First>
          </b:Person>
        </b:NameList>
      </b:Author>
    </b:Author>
    <b:RefOrder>16</b:RefOrder>
  </b:Source>
  <b:Source>
    <b:Tag>Wol72</b:Tag>
    <b:SourceType>Book</b:SourceType>
    <b:Guid>{BDE819BF-E19F-41FA-A597-F93FE943BD2F}</b:Guid>
    <b:Title>The principles of normalisation in human services</b:Title>
    <b:Year>1972</b:Year>
    <b:City>Toronto</b:City>
    <b:Publisher>National Insititute on Mental Retardation</b:Publisher>
    <b:Edition>1</b:Edition>
    <b:Author>
      <b:Author>
        <b:NameList>
          <b:Person>
            <b:Last>Wolfensberger</b:Last>
            <b:First>Wulf</b:First>
          </b:Person>
        </b:NameList>
      </b:Author>
    </b:Author>
    <b:RefOrder>12</b:RefOrder>
  </b:Source>
  <b:Source>
    <b:Tag>Saf19</b:Tag>
    <b:SourceType>DocumentFromInternetSite</b:SourceType>
    <b:Guid>{8317EEC9-C375-4FD3-87C0-9121051B2DEA}</b:Guid>
    <b:Author>
      <b:Author>
        <b:Corporate>Safeguarding.Wales</b:Corporate>
      </b:Author>
    </b:Author>
    <b:Title>Wales Safeguarding Procedures</b:Title>
    <b:Year>2019</b:Year>
    <b:Month>November</b:Month>
    <b:YearAccessed>2023</b:YearAccessed>
    <b:MonthAccessed>April</b:MonthAccessed>
    <b:DayAccessed>04</b:DayAccessed>
    <b:URL>https://safeguarding.wales/</b:URL>
    <b:RefOrder>19</b:RefOrder>
  </b:Source>
  <b:Source>
    <b:Tag>Clo17</b:Tag>
    <b:SourceType>JournalArticle</b:SourceType>
    <b:Guid>{78100C3B-D7B2-43F7-8579-D9C77F9E76D4}</b:Guid>
    <b:Title>Disability and Vulnerability: Challenging the Capacity/Incapacity Binary</b:Title>
    <b:JournalName>Social Policy &amp; Society</b:JournalName>
    <b:Year>2017</b:Year>
    <b:Pages>469-481</b:Pages>
    <b:Volume>16</b:Volume>
    <b:Issue>3</b:Issue>
    <b:Author>
      <b:Author>
        <b:NameList>
          <b:Person>
            <b:Last>Clough</b:Last>
            <b:First>Beverley</b:First>
          </b:Person>
        </b:NameList>
      </b:Author>
    </b:Author>
    <b:RefOrder>20</b:RefOrder>
  </b:Source>
  <b:Source>
    <b:Tag>Nat00</b:Tag>
    <b:SourceType>DocumentFromInternetSite</b:SourceType>
    <b:Guid>{959261F4-F489-4BB7-80F9-F405422521F9}</b:Guid>
    <b:Title>IN SAFE HANDS: IMPLEMENTING ADULT PROTECTION PROCEDURES IN WALES</b:Title>
    <b:Year>2000</b:Year>
    <b:Month>July</b:Month>
    <b:YearAccessed>2023</b:YearAccessed>
    <b:MonthAccessed>May</b:MonthAccessed>
    <b:DayAccessed>7</b:DayAccessed>
    <b:URL>http://www.wgsb.wales/pdf/In%20Safe%20Hands[1].pdf</b:URL>
    <b:Author>
      <b:Author>
        <b:Corporate>National Assembly for Wales</b:Corporate>
      </b:Author>
    </b:Author>
    <b:RefOrder>25</b:RefOrder>
  </b:Source>
  <b:Source>
    <b:Tag>Pin08</b:Tag>
    <b:SourceType>JournalArticle</b:SourceType>
    <b:Guid>{8634B78E-EDB2-46FA-B4C2-1D36A2CD50D4}</b:Guid>
    <b:Title>Voices from the frontline:social work practitioners perceptions of multi-agency working in adult protection in England and Wales</b:Title>
    <b:JournalName>The Journal of Adult Protection</b:JournalName>
    <b:Year>2008</b:Year>
    <b:Pages>12-24</b:Pages>
    <b:Volume>10</b:Volume>
    <b:Issue>4</b:Issue>
    <b:Author>
      <b:Author>
        <b:NameList>
          <b:Person>
            <b:Last>Pinkney</b:Last>
            <b:First>Lisa</b:First>
          </b:Person>
          <b:Person>
            <b:Last>Penhale</b:Last>
            <b:First>Bridget</b:First>
          </b:Person>
          <b:Person>
            <b:Last>Manthorpe</b:Last>
            <b:First>Jill</b:First>
          </b:Person>
          <b:Person>
            <b:Last>Perkins</b:Last>
            <b:First>Neil</b:First>
          </b:Person>
          <b:Person>
            <b:Last>Reid</b:Last>
            <b:First>David</b:First>
          </b:Person>
          <b:Person>
            <b:Last>Hussein</b:Last>
            <b:First>Shereen</b:First>
          </b:Person>
        </b:NameList>
      </b:Author>
    </b:Author>
    <b:RefOrder>37</b:RefOrder>
  </b:Source>
  <b:Source>
    <b:Tag>Dan11</b:Tag>
    <b:SourceType>JournalArticle</b:SourceType>
    <b:Guid>{75A0F4C7-A54E-475F-B56C-E3F8200E7296}</b:Guid>
    <b:Title>Re-thinking Harm and Abuse: Insights from a Lifespan Perspective</b:Title>
    <b:Year>2011</b:Year>
    <b:JournalName>British Journal of Social Work</b:JournalName>
    <b:Pages>820-836</b:Pages>
    <b:Volume>41</b:Volume>
    <b:Author>
      <b:Author>
        <b:NameList>
          <b:Person>
            <b:Last>Daniel</b:Last>
            <b:First>Brigid</b:First>
          </b:Person>
          <b:Person>
            <b:Last>Bowes</b:Last>
            <b:First>Alison</b:First>
          </b:Person>
        </b:NameList>
      </b:Author>
    </b:Author>
    <b:RefOrder>38</b:RefOrder>
  </b:Source>
  <b:Source>
    <b:Tag>Equ19</b:Tag>
    <b:SourceType>DocumentFromInternetSite</b:SourceType>
    <b:Guid>{A8C0623A-E3D4-485F-A486-55964D66F5B1}</b:Guid>
    <b:Title>UN Convention on the Rights of Persons with Disabilities (CRPD)</b:Title>
    <b:Year>2019</b:Year>
    <b:Author>
      <b:Author>
        <b:Corporate>Equality &amp; Human Rights Commission</b:Corporate>
      </b:Author>
    </b:Author>
    <b:Month>October</b:Month>
    <b:Day>08th</b:Day>
    <b:YearAccessed>2023</b:YearAccessed>
    <b:MonthAccessed>June</b:MonthAccessed>
    <b:DayAccessed>11th</b:DayAccessed>
    <b:URL>https://www.equalityhumanrights.com/en/our-human-rights-work/monitoring-and-promoting-un-treaties/un-convention-rights-persons-disabilities</b:URL>
    <b:RefOrder>14</b:RefOrder>
  </b:Source>
  <b:Source>
    <b:Tag>Leg98</b:Tag>
    <b:SourceType>DocumentFromInternetSite</b:SourceType>
    <b:Guid>{087B109D-329D-4FC8-9636-981BA769B8E3}</b:Guid>
    <b:Author>
      <b:Author>
        <b:Corporate>Legislation.gov.uk</b:Corporate>
      </b:Author>
    </b:Author>
    <b:Title>Human Rights Act 1998</b:Title>
    <b:Year>1998</b:Year>
    <b:Month>November</b:Month>
    <b:Day>9th</b:Day>
    <b:YearAccessed>2023</b:YearAccessed>
    <b:MonthAccessed>June</b:MonthAccessed>
    <b:DayAccessed>15</b:DayAccessed>
    <b:URL>http://www.legislation.gov.uk/ukpga/1998/42/introduction</b:URL>
    <b:City>London</b:City>
    <b:Publisher>HMSO</b:Publisher>
    <b:RefOrder>13</b:RefOrder>
  </b:Source>
  <b:Source>
    <b:Tag>Lam03</b:Tag>
    <b:SourceType>Report</b:SourceType>
    <b:Guid>{1D7688F1-18B0-4F86-A172-F7ADABA469E9}</b:Guid>
    <b:Title>The Victoria Climbie Inquiry- Summary and Recommendations</b:Title>
    <b:Year>2003</b:Year>
    <b:Publisher>HMSO</b:Publisher>
    <b:City>London</b:City>
    <b:Author>
      <b:Author>
        <b:NameList>
          <b:Person>
            <b:Last>Laming</b:Last>
            <b:First>Lord</b:First>
          </b:Person>
        </b:NameList>
      </b:Author>
    </b:Author>
    <b:RefOrder>26</b:RefOrder>
  </b:Source>
  <b:Source>
    <b:Tag>Cle19</b:Tag>
    <b:SourceType>DocumentFromInternetSite</b:SourceType>
    <b:Guid>{B3FC3C54-ED61-4ECE-9BB6-39A43D1CDF15}</b:Guid>
    <b:Title>Safeguarding</b:Title>
    <b:Year>2019</b:Year>
    <b:Month>January</b:Month>
    <b:YearAccessed>2023</b:YearAccessed>
    <b:MonthAccessed>April</b:MonthAccessed>
    <b:DayAccessed>18</b:DayAccessed>
    <b:URL>http://www.lukeclements.co.uk/rhydian-social-welfare-law-in-wales/safeguarding/</b:URL>
    <b:Author>
      <b:Author>
        <b:NameList>
          <b:Person>
            <b:Last>Clements</b:Last>
            <b:First>Luke</b:First>
          </b:Person>
        </b:NameList>
      </b:Author>
    </b:Author>
    <b:RefOrder>39</b:RefOrder>
  </b:Source>
  <b:Source>
    <b:Tag>Phi16</b:Tag>
    <b:SourceType>JournalArticle</b:SourceType>
    <b:Guid>{130C0A72-C94D-4134-AD18-775E99B420F2}</b:Guid>
    <b:Title>Wales' safeguarding policy and practice: a critical analysis</b:Title>
    <b:Year>2016</b:Year>
    <b:JournalName>The Journal of Adult Protection</b:JournalName>
    <b:Pages>14-27</b:Pages>
    <b:Volume>18</b:Volume>
    <b:Issue>1</b:Issue>
    <b:Author>
      <b:Author>
        <b:NameList>
          <b:Person>
            <b:Last>Phillips</b:Last>
            <b:First>Carys</b:First>
          </b:Person>
        </b:NameList>
      </b:Author>
    </b:Author>
    <b:RefOrder>40</b:RefOrder>
  </b:Source>
  <b:Source>
    <b:Tag>Kem13</b:Tag>
    <b:SourceType>Book</b:SourceType>
    <b:Guid>{D0DA4DB1-38ED-403D-8F46-F4FC927A7575}</b:Guid>
    <b:Title>Working with Risk</b:Title>
    <b:Year>2013</b:Year>
    <b:City>Cambridge</b:City>
    <b:Publisher>Polite Press</b:Publisher>
    <b:Edition>1st</b:Edition>
    <b:Author>
      <b:Author>
        <b:NameList>
          <b:Person>
            <b:Last>Kemshall</b:Last>
            <b:First>Hazel</b:First>
          </b:Person>
          <b:Person>
            <b:Last>Wilkinson</b:Last>
            <b:First>Bernadette</b:First>
          </b:Person>
          <b:Person>
            <b:Last>Baker</b:Last>
            <b:First>Kerry</b:First>
          </b:Person>
        </b:NameList>
      </b:Author>
    </b:Author>
    <b:RefOrder>27</b:RefOrder>
  </b:Source>
  <b:Source>
    <b:Tag>Jon10</b:Tag>
    <b:SourceType>Report</b:SourceType>
    <b:Guid>{2E0623DC-243F-4220-9A92-002059E01E50}</b:Guid>
    <b:Title>Active Support: A handbook for supporting people with learning disabilities to lead full lives.</b:Title>
    <b:Year>2010</b:Year>
    <b:Publisher>Welsh Centre for Learning Disabilities Applied Research Unit. University of Wales, </b:Publisher>
    <b:City>Cardiff</b:City>
    <b:Author>
      <b:Author>
        <b:NameList>
          <b:Person>
            <b:Last>Jones</b:Last>
            <b:First>Edwin</b:First>
          </b:Person>
          <b:Person>
            <b:Last>Perry</b:Last>
            <b:First>Johnathan</b:First>
          </b:Person>
          <b:Person>
            <b:Last>Lowe</b:Last>
            <b:First>Kathy</b:First>
          </b:Person>
          <b:Person>
            <b:Last>Allen</b:Last>
            <b:First>David</b:First>
          </b:Person>
          <b:Person>
            <b:Last>Toogood</b:Last>
            <b:First>Sandy</b:First>
          </b:Person>
          <b:Person>
            <b:Last>Felce</b:Last>
            <b:First>David</b:First>
          </b:Person>
        </b:NameList>
      </b:Author>
    </b:Author>
    <b:RefOrder>28</b:RefOrder>
  </b:Source>
  <b:Source>
    <b:Tag>Hoo16</b:Tag>
    <b:SourceType>BookSection</b:SourceType>
    <b:Guid>{1FE8A3CA-9884-4145-8859-5E8ECB725D03}</b:Guid>
    <b:Title>Assessment for Social Work Practice</b:Title>
    <b:BookTitle>Skills for Social Work Practice</b:BookTitle>
    <b:Year>2016</b:Year>
    <b:Pages>82-101</b:Pages>
    <b:City>London</b:City>
    <b:Publisher>Palgrave</b:Publisher>
    <b:Author>
      <b:Author>
        <b:NameList>
          <b:Person>
            <b:Last>Hood</b:Last>
            <b:First>Rick</b:First>
          </b:Person>
        </b:NameList>
      </b:Author>
      <b:Editor>
        <b:NameList>
          <b:Person>
            <b:Last>Davies</b:Last>
            <b:First>Keith</b:First>
          </b:Person>
          <b:Person>
            <b:Last>Jones</b:Last>
            <b:First>Ray</b:First>
          </b:Person>
        </b:NameList>
      </b:Editor>
    </b:Author>
    <b:RefOrder>41</b:RefOrder>
  </b:Source>
  <b:Source>
    <b:Tag>Key17</b:Tag>
    <b:SourceType>JournalArticle</b:SourceType>
    <b:Guid>{8F877D84-A77F-49FD-925F-9BB236C2ABFD}</b:Guid>
    <b:Title>The vulnerable adult experiment: Situating vulnerability in adult safeguarding law and policy</b:Title>
    <b:JournalName>International Journal of Law and Psychiatry</b:JournalName>
    <b:Year>2017</b:Year>
    <b:Pages>88-96</b:Pages>
    <b:Volume>53</b:Volume>
    <b:Author>
      <b:Author>
        <b:NameList>
          <b:Person>
            <b:Last>Keywood</b:Last>
            <b:First>Kirsty</b:First>
          </b:Person>
        </b:NameList>
      </b:Author>
    </b:Author>
    <b:RefOrder>21</b:RefOrder>
  </b:Source>
  <b:Source>
    <b:Tag>Pri17</b:Tag>
    <b:SourceType>JournalArticle</b:SourceType>
    <b:Guid>{9C18392E-FE45-4065-A0A4-E43734BA5803}</b:Guid>
    <b:Title>''Adults at Risk'' vulnerability by any other name?</b:Title>
    <b:Year>2017</b:Year>
    <b:JournalName>The Journal of Adult Protection</b:JournalName>
    <b:Pages>47-58</b:Pages>
    <b:Volume>20</b:Volume>
    <b:Issue>1</b:Issue>
    <b:Author>
      <b:Author>
        <b:NameList>
          <b:Person>
            <b:Last>Pritchard-Jones</b:Last>
            <b:First>Laura</b:First>
          </b:Person>
        </b:NameList>
      </b:Author>
    </b:Author>
    <b:RefOrder>22</b:RefOrder>
  </b:Source>
  <b:Source>
    <b:Tag>BAS20</b:Tag>
    <b:SourceType>DocumentFromInternetSite</b:SourceType>
    <b:Guid>{B352EA2D-1970-4946-BA83-6319F0A54068}</b:Guid>
    <b:Title>Code of Ethics</b:Title>
    <b:Year>2020</b:Year>
    <b:Author>
      <b:Author>
        <b:Corporate>BASW</b:Corporate>
      </b:Author>
    </b:Author>
    <b:YearAccessed>2023</b:YearAccessed>
    <b:MonthAccessed>May</b:MonthAccessed>
    <b:DayAccessed>16</b:DayAccessed>
    <b:URL>https://www.basw.co.uk/about-basw/code-ethics</b:URL>
    <b:RefOrder>24</b:RefOrder>
  </b:Source>
  <b:Source>
    <b:Tag>Car16</b:Tag>
    <b:SourceType>Book</b:SourceType>
    <b:Guid>{953C097F-EEC2-4578-8EF1-7A8222618BBE}</b:Guid>
    <b:Title>Code of Professional Practice for Social Care Workers</b:Title>
    <b:Year>2017</b:Year>
    <b:Author>
      <b:Author>
        <b:Corporate>Social Care Wales</b:Corporate>
      </b:Author>
    </b:Author>
    <b:YearAccessed>2018</b:YearAccessed>
    <b:MonthAccessed>December</b:MonthAccessed>
    <b:DayAccessed>18</b:DayAccessed>
    <b:URL>https://socialcare.wales/cms_assets/file-uploads/Social-work-a-people-profession.pdf</b:URL>
    <b:City>Cardiff</b:City>
    <b:Publisher>HMSO</b:Publisher>
    <b:RefOrder>23</b:RefOrder>
  </b:Source>
  <b:Source>
    <b:Tag>Sco21</b:Tag>
    <b:SourceType>Book</b:SourceType>
    <b:Guid>{D44A73D1-9134-4556-8D91-094D560D52F3}</b:Guid>
    <b:Title>Using Advocacy in Social Work Practice - a guide for students and professionals</b:Title>
    <b:Year>2021</b:Year>
    <b:Publisher>Routledge</b:Publisher>
    <b:City>Abingdon</b:City>
    <b:Edition>1</b:Edition>
    <b:Author>
      <b:Author>
        <b:NameList>
          <b:Person>
            <b:Last>Scourfield </b:Last>
            <b:First>Peter</b:First>
          </b:Person>
        </b:NameList>
      </b:Author>
    </b:Author>
    <b:RefOrder>42</b:RefOrder>
  </b:Source>
  <b:Source>
    <b:Tag>Leg</b:Tag>
    <b:SourceType>DocumentFromInternetSite</b:SourceType>
    <b:Guid>{288E68CD-BC3F-4DDD-83B0-DA0BF80A1046}</b:Guid>
    <b:Author>
      <b:Author>
        <b:Corporate>Legislation.gov.uk</b:Corporate>
      </b:Author>
    </b:Author>
    <b:Title>Mental Capacity Act 2005</b:Title>
    <b:Year>2005</b:Year>
    <b:YearAccessed>2023</b:YearAccessed>
    <b:MonthAccessed>January</b:MonthAccessed>
    <b:DayAccessed>18</b:DayAccessed>
    <b:URL>https://www.legislation.gov.uk/ukpga/2005/9/contents</b:URL>
    <b:City>London</b:City>
    <b:Publisher>HMSO</b:Publisher>
    <b:RefOrder>29</b:RefOrder>
  </b:Source>
  <b:Source>
    <b:Tag>Tho03</b:Tag>
    <b:SourceType>Book</b:SourceType>
    <b:Guid>{DE5DE30F-AE2A-4A51-AA81-FCD061B088E7}</b:Guid>
    <b:Title>Communication and Language</b:Title>
    <b:Year>2003</b:Year>
    <b:City>Basingstoke</b:City>
    <b:Publisher>Palgrave Macmillan</b:Publisher>
    <b:Author>
      <b:Author>
        <b:NameList>
          <b:Person>
            <b:Last>Thompson</b:Last>
            <b:First>Neil</b:First>
          </b:Person>
        </b:NameList>
      </b:Author>
    </b:Author>
    <b:RefOrder>30</b:RefOrder>
  </b:Source>
  <b:Source>
    <b:Tag>Tho131</b:Tag>
    <b:SourceType>BookSection</b:SourceType>
    <b:Guid>{6A67D168-2480-4131-A323-9F08E0B4E420}</b:Guid>
    <b:Title>Hate crime or mate crime?</b:Title>
    <b:Year>2013</b:Year>
    <b:Publisher>Routledge</b:Publisher>
    <b:City>Abingdon</b:City>
    <b:BookTitle>Disability, Hate Crime and Violence</b:BookTitle>
    <b:Pages>135-147</b:Pages>
    <b:Author>
      <b:Author>
        <b:NameList>
          <b:Person>
            <b:Last>Thomas</b:Last>
            <b:First>Pam</b:First>
          </b:Person>
        </b:NameList>
      </b:Author>
      <b:Editor>
        <b:NameList>
          <b:Person>
            <b:Last>Roulstone</b:Last>
            <b:First>Alan</b:First>
          </b:Person>
          <b:Person>
            <b:Last>Mason-Bish</b:Last>
            <b:First>Hannah</b:First>
          </b:Person>
        </b:NameList>
      </b:Editor>
    </b:Author>
    <b:RefOrder>43</b:RefOrder>
  </b:Source>
  <b:Source>
    <b:Tag>Lan16</b:Tag>
    <b:SourceType>DocumentFromInternetSite</b:SourceType>
    <b:Guid>{7158CB8E-E335-46ED-8E74-C8A439E6FDCC}</b:Guid>
    <b:Title>Mate Crime against adults with learning disabilities</b:Title>
    <b:Year>2016</b:Year>
    <b:Month>October</b:Month>
    <b:Day>10</b:Day>
    <b:YearAccessed>2023</b:YearAccessed>
    <b:MonthAccessed>May</b:MonthAccessed>
    <b:DayAccessed>05</b:DayAccessed>
    <b:URL>https://adults.ccinform.co.uk/practice-guidance/guide-to-mate-crime-against-adults-with-learning-disabilities/</b:URL>
    <b:Author>
      <b:Author>
        <b:NameList>
          <b:Person>
            <b:Last>Landman</b:Last>
            <b:First>Rod</b:First>
          </b:Person>
        </b:NameList>
      </b:Author>
    </b:Author>
    <b:RefOrder>44</b:RefOrder>
  </b:Source>
  <b:Source>
    <b:Tag>Sma00</b:Tag>
    <b:SourceType>Book</b:SourceType>
    <b:Guid>{9C7066A8-11B9-4F07-9A93-3D3F87348F00}</b:Guid>
    <b:Title>Social Work and Social Problems- working towards social inclusion and social change</b:Title>
    <b:Year>2000</b:Year>
    <b:City>Basingstoke</b:City>
    <b:Publisher>Palgrave Macmillan</b:Publisher>
    <b:Author>
      <b:Author>
        <b:NameList>
          <b:Person>
            <b:Last>Smale</b:Last>
            <b:First>Gerald</b:First>
          </b:Person>
          <b:Person>
            <b:Last>Tuson</b:Last>
            <b:First>Graham</b:First>
          </b:Person>
          <b:Person>
            <b:Last>Statham</b:Last>
            <b:First>Daphne</b:First>
          </b:Person>
        </b:NameList>
      </b:Author>
    </b:Author>
    <b:RefOrder>31</b:RefOrder>
  </b:Source>
  <b:Source>
    <b:Tag>Bro13</b:Tag>
    <b:SourceType>JournalArticle</b:SourceType>
    <b:Guid>{B6F8E8D4-28F8-4507-97EA-0B156E7C11D4}</b:Guid>
    <b:Title>Using the Mental Capacity Act in complex cases</b:Title>
    <b:Year>2013</b:Year>
    <b:JournalName>Tizard Learning Disability Review</b:JournalName>
    <b:Pages>60-69</b:Pages>
    <b:Volume>18</b:Volume>
    <b:Issue>2</b:Issue>
    <b:Author>
      <b:Author>
        <b:NameList>
          <b:Person>
            <b:Last>Brown</b:Last>
            <b:First>Hilary</b:First>
          </b:Person>
          <b:Person>
            <b:Last>Marchant</b:Last>
            <b:First>Liz</b:First>
          </b:Person>
        </b:NameList>
      </b:Author>
    </b:Author>
    <b:RefOrder>32</b:RefOrder>
  </b:Source>
  <b:Source>
    <b:Tag>Man13</b:Tag>
    <b:SourceType>JournalArticle</b:SourceType>
    <b:Guid>{A47AAF81-5DB5-4BC4-99ED-0AA4FFA9B6C9}</b:Guid>
    <b:Title>Changing practices: adapting to the Mental Capacity Act 2005</b:Title>
    <b:JournalName>Social Care &amp; Neurodisability </b:JournalName>
    <b:Year>2013</b:Year>
    <b:Pages>124-133</b:Pages>
    <b:Volume>4</b:Volume>
    <b:Issue>3</b:Issue>
    <b:Author>
      <b:Author>
        <b:NameList>
          <b:Person>
            <b:Last>Manthorpe</b:Last>
            <b:First>Jill</b:First>
          </b:Person>
          <b:Person>
            <b:Last>Samsi</b:Last>
            <b:First>Kritika</b:First>
          </b:Person>
        </b:NameList>
      </b:Author>
    </b:Author>
    <b:RefOrder>45</b:RefOrder>
  </b:Source>
  <b:Source>
    <b:Tag>Ass11</b:Tag>
    <b:SourceType>DocumentFromInternetSite</b:SourceType>
    <b:Guid>{618A349E-0E85-46F5-8069-7651D29E6C20}</b:Guid>
    <b:Author>
      <b:Author>
        <b:Corporate>Association for Real Change (arc)</b:Corporate>
      </b:Author>
    </b:Author>
    <b:Title>Guidance on money management for people who may lack capacity to make some decisions about how their money is used</b:Title>
    <b:Year>2011</b:Year>
    <b:YearAccessed>2023</b:YearAccessed>
    <b:MonthAccessed>May</b:MonthAccessed>
    <b:DayAccessed>18</b:DayAccessed>
    <b:URL>https://arcuk.org.uk/publications/files/2011/09/Guidance-on-Money-Management.pdf</b:URL>
    <b:RefOrder>33</b:RefOrder>
  </b:Source>
  <b:Source>
    <b:Tag>Placeholder3</b:Tag>
    <b:SourceType>Book</b:SourceType>
    <b:Guid>{33E9FC45-2BBF-443F-8B0E-2432C1DDD793}</b:Guid>
    <b:Title>Social Work with People with Learning Difficulties  p 124</b:Title>
    <b:Year>2013</b:Year>
    <b:Publisher>Sage/Learning Matters</b:Publisher>
    <b:City>London</b:City>
    <b:Edition>3rd</b:Edition>
    <b:Author>
      <b:Author>
        <b:NameList>
          <b:Person>
            <b:Last>Williams</b:Last>
            <b:First>Paul</b:First>
          </b:Person>
          <b:Person>
            <b:Last>Evans</b:Last>
            <b:First>Michelle</b:First>
          </b:Person>
        </b:NameList>
      </b:Author>
    </b:Author>
    <b:RefOrder>34</b:RefOrder>
  </b:Source>
  <b:Source>
    <b:Tag>Str14</b:Tag>
    <b:SourceType>JournalArticle</b:SourceType>
    <b:Guid>{E0B18E1A-861E-4E58-8595-16AFC289E949}</b:Guid>
    <b:Title>Introducing Anti-Oppressive Social Work Practices in Public Services: Rhetoric to Practice </b:Title>
    <b:JournalName>British Journal of Social Work</b:JournalName>
    <b:Year>2014</b:Year>
    <b:Pages>2095-2112</b:Pages>
    <b:Volume>44</b:Volume>
    <b:Issue>8</b:Issue>
    <b:Author>
      <b:Author>
        <b:NameList>
          <b:Person>
            <b:Last>Strier</b:Last>
            <b:First>Roni</b:First>
          </b:Person>
          <b:Person>
            <b:Last>Binyamin</b:Last>
            <b:First>Sharon</b:First>
          </b:Person>
        </b:NameList>
      </b:Author>
    </b:Author>
    <b:RefOrder>35</b:RefOrder>
  </b:Source>
  <b:Source>
    <b:Tag>Jen18</b:Tag>
    <b:SourceType>BookSection</b:SourceType>
    <b:Guid>{B41CBC54-778E-43B1-A85D-F262503E8295}</b:Guid>
    <b:Title>Safeguarding Adults with Learning Disabilities</b:Title>
    <b:Year>2018</b:Year>
    <b:Pages>132-150</b:Pages>
    <b:BookTitle>Safeguarding Adults: Key themes and Issues</b:BookTitle>
    <b:City>London</b:City>
    <b:Publisher>Palgrave</b:Publisher>
    <b:Author>
      <b:Author>
        <b:NameList>
          <b:Person>
            <b:Last>Jenkins</b:Last>
            <b:First>Robert</b:First>
          </b:Person>
          <b:Person>
            <b:Last>Middleton</b:Last>
            <b:First>Alan</b:First>
          </b:Person>
        </b:NameList>
      </b:Author>
      <b:Editor>
        <b:NameList>
          <b:Person>
            <b:Last>MacIntyre</b:Last>
            <b:First>Gillian</b:First>
          </b:Person>
          <b:Person>
            <b:Last>Stewart</b:Last>
            <b:First>Alisa</b:First>
          </b:Person>
          <b:Person>
            <b:Last>McCusker</b:Last>
            <b:First>Pearse</b:First>
          </b:Person>
        </b:NameList>
      </b:Editor>
    </b:Author>
    <b:Edition>1</b:Edition>
    <b:RefOrder>36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C463D9FA-0C15-40DD-B531-EADFC45D2708}">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4609</Words>
  <Characters>26668</Characters>
  <Application>Microsoft Office Word</Application>
  <DocSecurity>0</DocSecurity>
  <Lines>222</Lines>
  <Paragraphs>62</Paragraphs>
  <ScaleCrop>false</ScaleCrop>
  <Company>Powys County Council</Company>
  <LinksUpToDate>false</LinksUpToDate>
  <CharactersWithSpaces>31215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Erin Jones</cp:lastModifiedBy>
  <cp:revision>12</cp:revision>
  <cp:lastPrinted>2020-02-11T19:20:00Z</cp:lastPrinted>
  <dcterms:created xsi:type="dcterms:W3CDTF">2023-10-18T17:43:00Z</dcterms:created>
  <dcterms:modified xsi:type="dcterms:W3CDTF">2023-10-20T20:54:00Z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