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06B54EBC"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Name:</w:t>
      </w:r>
      <w:r w:rsidR="00726993">
        <w:rPr>
          <w:rFonts w:asciiTheme="minorBidi" w:hAnsiTheme="minorBidi"/>
          <w:b/>
          <w:bCs/>
          <w:sz w:val="48"/>
          <w:szCs w:val="48"/>
        </w:rPr>
        <w:t xml:space="preserve"> </w:t>
      </w:r>
      <w:r w:rsidR="00726993" w:rsidRPr="00726993">
        <w:rPr>
          <w:rFonts w:asciiTheme="minorBidi" w:hAnsiTheme="minorBidi"/>
          <w:b/>
          <w:bCs/>
          <w:sz w:val="48"/>
          <w:szCs w:val="48"/>
        </w:rPr>
        <w:t>Costel Lupasc</w:t>
      </w:r>
    </w:p>
    <w:p w14:paraId="30BB7E9E" w14:textId="77777777" w:rsidR="00070126" w:rsidRPr="00583D6E" w:rsidRDefault="00070126" w:rsidP="00070126">
      <w:pPr>
        <w:rPr>
          <w:rFonts w:asciiTheme="minorBidi" w:hAnsiTheme="minorBidi"/>
          <w:b/>
          <w:bCs/>
          <w:sz w:val="48"/>
          <w:szCs w:val="48"/>
        </w:rPr>
      </w:pPr>
    </w:p>
    <w:p w14:paraId="23F53C75" w14:textId="6947C8FC"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Number:</w:t>
      </w:r>
      <w:r w:rsidR="002C77C8">
        <w:rPr>
          <w:rFonts w:asciiTheme="minorBidi" w:hAnsiTheme="minorBidi"/>
          <w:b/>
          <w:bCs/>
          <w:sz w:val="48"/>
          <w:szCs w:val="48"/>
        </w:rPr>
        <w:t>2246</w:t>
      </w:r>
      <w:r w:rsidR="004C0F36">
        <w:rPr>
          <w:rFonts w:asciiTheme="minorBidi" w:hAnsiTheme="minorBidi"/>
          <w:b/>
          <w:bCs/>
          <w:sz w:val="48"/>
          <w:szCs w:val="48"/>
        </w:rPr>
        <w:t>326</w:t>
      </w:r>
    </w:p>
    <w:p w14:paraId="121D0BCE" w14:textId="77777777" w:rsidR="00070126" w:rsidRPr="00583D6E" w:rsidRDefault="00070126" w:rsidP="00070126">
      <w:pPr>
        <w:rPr>
          <w:rFonts w:asciiTheme="minorBidi" w:hAnsiTheme="minorBidi"/>
          <w:b/>
          <w:bCs/>
          <w:sz w:val="48"/>
          <w:szCs w:val="48"/>
        </w:rPr>
      </w:pPr>
    </w:p>
    <w:p w14:paraId="7F5A9342" w14:textId="626AC531"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Lecturer:</w:t>
      </w:r>
      <w:r w:rsidR="004C0F36">
        <w:rPr>
          <w:rFonts w:asciiTheme="minorBidi" w:hAnsiTheme="minorBidi"/>
          <w:b/>
          <w:bCs/>
          <w:sz w:val="48"/>
          <w:szCs w:val="48"/>
        </w:rPr>
        <w:t xml:space="preserve"> Antoinette Milne</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3A1B8B9B" w14:textId="44358133" w:rsidR="00070126" w:rsidRPr="002902AE" w:rsidRDefault="00070126" w:rsidP="002902AE">
      <w:pPr>
        <w:rPr>
          <w:rFonts w:ascii="Arial" w:hAnsi="Arial" w:cs="Arial"/>
          <w:b/>
          <w:bCs/>
        </w:rPr>
      </w:pPr>
      <w:r w:rsidRPr="009F24C9">
        <w:rPr>
          <w:rFonts w:ascii="Arial" w:hAnsi="Arial" w:cs="Arial"/>
          <w:b/>
          <w:bCs/>
        </w:rPr>
        <w:t>AI Acknowledgement</w:t>
      </w:r>
    </w:p>
    <w:p w14:paraId="682538AF" w14:textId="77777777" w:rsidR="00070126" w:rsidRDefault="00070126" w:rsidP="00070126">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47BCAB20" w14:textId="2BFDBED9" w:rsidR="00D46997" w:rsidRDefault="002902AE" w:rsidP="00070126">
      <w:pPr>
        <w:rPr>
          <w:rFonts w:ascii="Arial" w:hAnsi="Arial" w:cs="Arial"/>
        </w:rPr>
      </w:pPr>
      <w:r>
        <w:rPr>
          <w:rFonts w:ascii="Arial" w:hAnsi="Arial" w:cs="Arial"/>
        </w:rPr>
        <w:br w:type="page"/>
      </w: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Pr="00070126" w:rsidRDefault="00070126" w:rsidP="00070126">
      <w:pPr>
        <w:pStyle w:val="Heading1"/>
      </w:pPr>
      <w:bookmarkStart w:id="0" w:name="_Toc240379391"/>
      <w:r w:rsidRPr="00070126">
        <w:lastRenderedPageBreak/>
        <w:t>Element 1: Career Sector Investigation</w:t>
      </w:r>
      <w:bookmarkEnd w:id="0"/>
    </w:p>
    <w:p w14:paraId="4A0A69A4" w14:textId="77777777" w:rsidR="00070126" w:rsidRDefault="00070126" w:rsidP="00070126">
      <w:pPr>
        <w:pStyle w:val="Heading2"/>
      </w:pPr>
      <w:bookmarkStart w:id="1" w:name="_Toc240379392"/>
      <w:r>
        <w:t>1.1 My Chosen Sector or Business Area</w:t>
      </w:r>
      <w:bookmarkEnd w:id="1"/>
    </w:p>
    <w:p w14:paraId="2CC8F93D" w14:textId="7D909704" w:rsidR="00070126" w:rsidRDefault="002902AE" w:rsidP="00070126">
      <w:r>
        <w:t xml:space="preserve">My </w:t>
      </w:r>
      <w:r w:rsidR="0000117C">
        <w:t>chosen career path is the hospitality sector, with an interest in Romanian and Balkan region dishes. My ambition for long term is to open an restaurant that serves traditional dishes from my area in an authentic atmosphere. I wish the customers not only to enjoy the food but also to learn about the culture and traditions behin it</w:t>
      </w:r>
      <w:r>
        <w:t>. But, if I enjoyed cooking and had an interest in traditional food, that would not automatically mean that I was ready to manage a restaurant. Therefore I need to work as a Restaurant Supervisor. In this job role, I would have the opportunity to build skills which would help me in the coordination of services, in supporting both employees and customers.</w:t>
      </w:r>
    </w:p>
    <w:p w14:paraId="350E5361" w14:textId="77777777" w:rsidR="00070126" w:rsidRDefault="00070126" w:rsidP="00070126">
      <w:pPr>
        <w:pStyle w:val="Heading2"/>
      </w:pPr>
      <w:bookmarkStart w:id="2" w:name="_Toc240379393"/>
      <w:r>
        <w:t>1.2 Sector / Business Area Research</w:t>
      </w:r>
      <w:bookmarkEnd w:id="2"/>
    </w:p>
    <w:p w14:paraId="50666C35" w14:textId="201BC645" w:rsidR="00070126" w:rsidRDefault="002902AE" w:rsidP="00070126">
      <w:r>
        <w:t xml:space="preserve">Production at restaurants involves a team of food handlers, waiters and waitresses, buyers, and financial managers (Subadra, 2024). </w:t>
      </w:r>
      <w:r w:rsidR="00BE5B8F">
        <w:t>These activities are closely connected one to eachother. For example, an increase in bookingscan lead to higher sales but it can also increase waiting times if the kitchen and service team do not have enough staff and they are not well organized</w:t>
      </w:r>
      <w:r>
        <w:t xml:space="preserve">. Successful restaurant services, however, require a level of coordination between a restaurant's kitchen and customer service (Ransun </w:t>
      </w:r>
      <w:r w:rsidRPr="00AB30C1">
        <w:rPr>
          <w:i/>
          <w:iCs/>
        </w:rPr>
        <w:t>et al</w:t>
      </w:r>
      <w:r>
        <w:t xml:space="preserve">., 2025). My restaurant </w:t>
      </w:r>
      <w:r w:rsidR="00BE5B8F">
        <w:t>would focus mainly on Romanian foods with some traditional dishes from other Balkan countries</w:t>
      </w:r>
      <w:r>
        <w:t xml:space="preserve">. Sarmale, grilled meat, vegetables or traditional desserts might be mentioned as items for the menu. Before opening, I would do a business plan and explore the cost of opening the premises, the suppliers, and the competition (Blöcher and Alt, 2021). </w:t>
      </w:r>
    </w:p>
    <w:p w14:paraId="0281450A" w14:textId="77777777" w:rsidR="00070126" w:rsidRDefault="00070126" w:rsidP="00070126">
      <w:pPr>
        <w:pStyle w:val="Heading2"/>
      </w:pPr>
      <w:bookmarkStart w:id="3" w:name="_Toc240379394"/>
      <w:r>
        <w:t>1.3 Skills, Qualities and Attributes Valued by Employers</w:t>
      </w:r>
      <w:bookmarkEnd w:id="3"/>
    </w:p>
    <w:p w14:paraId="04AEDC3C" w14:textId="2C8D65DE" w:rsidR="002902AE" w:rsidRDefault="002902AE" w:rsidP="002902AE">
      <w:bookmarkStart w:id="4" w:name="_Toc240379395"/>
      <w:r>
        <w:t xml:space="preserve">The skills I think are applicable in my chosen position of supervisor are clear communication skills, organisation skills, customer care skills and practical leadership skills. It is important for a supervisor to communicate with other coworkers and explain their priorities and how to deal with issues if service arrangements are changed (Bernuzzi </w:t>
      </w:r>
      <w:r w:rsidRPr="00AB30C1">
        <w:rPr>
          <w:i/>
          <w:iCs/>
        </w:rPr>
        <w:t>et al</w:t>
      </w:r>
      <w:r>
        <w:t xml:space="preserve">., 2023). Reliability is also crucial due to the fact that others rely on the supervisor's preparation and decisions (Martin </w:t>
      </w:r>
      <w:r w:rsidRPr="00AB30C1">
        <w:rPr>
          <w:i/>
          <w:iCs/>
        </w:rPr>
        <w:t>et al</w:t>
      </w:r>
      <w:r>
        <w:t xml:space="preserve">., 2023). I would have to be confident with payment systems, very basic stock records and shift handovers. Ingredients information is essential when answering customer enquiries. If I am not sure, then I should seek advice from the relevant fellow rather than make a wild guess (Schein and Schein, 2021). </w:t>
      </w:r>
      <w:r w:rsidR="00BE5B8F">
        <w:t>Knowledge of Romanian culture would help me explain traditional dishes to customers. However, good supervision also means treating everyone with patience and respect,</w:t>
      </w:r>
      <w:r w:rsidR="008859F6">
        <w:t xml:space="preserve"> regardless of their cultural background or personal circumstances</w:t>
      </w:r>
      <w:r>
        <w:t>.</w:t>
      </w:r>
    </w:p>
    <w:p w14:paraId="0D673435" w14:textId="77777777" w:rsidR="00070126" w:rsidRDefault="00070126" w:rsidP="00070126">
      <w:pPr>
        <w:pStyle w:val="Heading2"/>
      </w:pPr>
      <w:r>
        <w:lastRenderedPageBreak/>
        <w:t>1.4 Current Trends Affecting the Sector</w:t>
      </w:r>
      <w:bookmarkEnd w:id="4"/>
    </w:p>
    <w:p w14:paraId="04C2A73D" w14:textId="4713E8D0" w:rsidR="00070126" w:rsidRDefault="002902AE" w:rsidP="00070126">
      <w:r>
        <w:t xml:space="preserve">For the restaurant planning, relevant developments are, digital bookings, online menus, customer review, delivery services etc. (Bujalance-López </w:t>
      </w:r>
      <w:r w:rsidRPr="00AB30C1">
        <w:rPr>
          <w:i/>
          <w:iCs/>
        </w:rPr>
        <w:t>et al</w:t>
      </w:r>
      <w:r>
        <w:t>., 2025). Th</w:t>
      </w:r>
      <w:r w:rsidR="008859F6">
        <w:t>ese devel</w:t>
      </w:r>
      <w:r w:rsidR="009C2212">
        <w:t>o</w:t>
      </w:r>
      <w:r w:rsidR="008859F6">
        <w:t>pments influence how customers find restaurants and how they evaluate</w:t>
      </w:r>
      <w:r>
        <w:t xml:space="preserve"> their dining experience. </w:t>
      </w:r>
      <w:r w:rsidR="008859F6">
        <w:t>However, accepting orders</w:t>
      </w:r>
      <w:r w:rsidR="009C2212">
        <w:t xml:space="preserve"> </w:t>
      </w:r>
      <w:r w:rsidR="008859F6">
        <w:t>through different chanels can make it more difficult to coordinate the kitchen and the front house team</w:t>
      </w:r>
      <w:r>
        <w:t xml:space="preserve">. However, AI-driven tools might help in creating promotional material or studying demand trends, which would then need to be verified with real business data (Stone </w:t>
      </w:r>
      <w:r w:rsidRPr="00AB30C1">
        <w:rPr>
          <w:i/>
          <w:iCs/>
        </w:rPr>
        <w:t>et al</w:t>
      </w:r>
      <w:r>
        <w:t xml:space="preserve">., 2020). When evaluating a menu I would also take into account ingredient costs, food waste and changing needs and tastes. </w:t>
      </w:r>
    </w:p>
    <w:p w14:paraId="3A968F26" w14:textId="77777777" w:rsidR="00070126" w:rsidRDefault="00070126" w:rsidP="00070126">
      <w:pPr>
        <w:pStyle w:val="Heading2"/>
      </w:pPr>
      <w:bookmarkStart w:id="5" w:name="_Toc240379396"/>
      <w:r>
        <w:t>1.5 Personal Career Fit</w:t>
      </w:r>
      <w:bookmarkEnd w:id="5"/>
    </w:p>
    <w:p w14:paraId="22C2E3C3" w14:textId="2FCA32F1" w:rsidR="002902AE" w:rsidRDefault="002902AE" w:rsidP="002902AE">
      <w:r>
        <w:t xml:space="preserve">This career is suitable for people who are interested in food, cultural identity and working with people. I </w:t>
      </w:r>
      <w:r w:rsidR="008859F6">
        <w:t>enjoy to help customers choose dishes and making sure they receive an organised and positive dining experience</w:t>
      </w:r>
      <w:r>
        <w:t xml:space="preserve">. I have a practical experience at the restaurant where I am employed as my starting point, and business studies can give me a strong basis for making decisions and planning. However, I do need to build my confidence in delegation and financial control (Candrian and Scherer, 2022). </w:t>
      </w:r>
    </w:p>
    <w:p w14:paraId="3C7EFFCB" w14:textId="0A9F77C8" w:rsidR="00021CFE" w:rsidRDefault="00070126" w:rsidP="00070126">
      <w:r w:rsidRPr="00070126">
        <w:br/>
      </w:r>
      <w:r>
        <w:br/>
      </w:r>
    </w:p>
    <w:p w14:paraId="21F3F9A7" w14:textId="77777777" w:rsidR="00070126" w:rsidRDefault="00070126" w:rsidP="00070126"/>
    <w:p w14:paraId="203C4AD0" w14:textId="77777777" w:rsidR="00070126" w:rsidRDefault="00070126" w:rsidP="00070126"/>
    <w:p w14:paraId="086BE7A4" w14:textId="77777777" w:rsidR="00070126" w:rsidRDefault="00070126" w:rsidP="00070126"/>
    <w:p w14:paraId="1EA67D6D" w14:textId="77777777" w:rsidR="00070126" w:rsidRDefault="00070126" w:rsidP="00070126"/>
    <w:p w14:paraId="0304284B" w14:textId="77777777" w:rsidR="00070126" w:rsidRDefault="00070126" w:rsidP="00070126"/>
    <w:p w14:paraId="4709F11B" w14:textId="77777777" w:rsidR="00070126" w:rsidRDefault="00070126" w:rsidP="00070126"/>
    <w:p w14:paraId="61552134" w14:textId="77777777" w:rsidR="00070126" w:rsidRDefault="00070126" w:rsidP="00070126"/>
    <w:p w14:paraId="6A8702D0" w14:textId="77777777" w:rsidR="00070126" w:rsidRDefault="00070126" w:rsidP="00070126"/>
    <w:p w14:paraId="54F31A51" w14:textId="77777777" w:rsidR="00070126" w:rsidRDefault="00070126" w:rsidP="00070126"/>
    <w:p w14:paraId="3D76A21B" w14:textId="77777777" w:rsidR="00070126" w:rsidRDefault="00070126" w:rsidP="00070126"/>
    <w:p w14:paraId="27EC3624" w14:textId="77777777" w:rsidR="00070126" w:rsidRDefault="00070126" w:rsidP="00070126"/>
    <w:p w14:paraId="2C16D805" w14:textId="77777777" w:rsidR="00070126" w:rsidRDefault="00070126" w:rsidP="00070126"/>
    <w:p w14:paraId="1417EF88" w14:textId="77777777" w:rsidR="00070126" w:rsidRDefault="00070126" w:rsidP="00070126"/>
    <w:p w14:paraId="58539CD2" w14:textId="77777777" w:rsidR="00070126" w:rsidRDefault="00070126" w:rsidP="00070126">
      <w:pPr>
        <w:pStyle w:val="Heading1"/>
      </w:pPr>
      <w:bookmarkStart w:id="6" w:name="_Toc240379397"/>
      <w:r>
        <w:lastRenderedPageBreak/>
        <w:t>Element 2: Skills Audit and Professional Development Plan</w:t>
      </w:r>
      <w:bookmarkEnd w:id="6"/>
    </w:p>
    <w:p w14:paraId="68F71E70" w14:textId="77777777" w:rsidR="00070126" w:rsidRDefault="00070126" w:rsidP="00070126">
      <w:pPr>
        <w:pStyle w:val="Heading2"/>
      </w:pPr>
      <w:bookmarkStart w:id="7" w:name="_Toc240379398"/>
      <w:r>
        <w:t>2.1 Personal SWOT Analysis</w:t>
      </w:r>
      <w:bookmarkEnd w:id="7"/>
    </w:p>
    <w:tbl>
      <w:tblPr>
        <w:tblStyle w:val="TableGrid"/>
        <w:tblW w:w="0" w:type="auto"/>
        <w:tblLook w:val="04A0" w:firstRow="1" w:lastRow="0" w:firstColumn="1" w:lastColumn="0" w:noHBand="0" w:noVBand="1"/>
      </w:tblPr>
      <w:tblGrid>
        <w:gridCol w:w="4469"/>
        <w:gridCol w:w="4547"/>
      </w:tblGrid>
      <w:tr w:rsidR="002902AE" w:rsidRPr="000034E6" w14:paraId="64F6B2EB" w14:textId="77777777" w:rsidTr="00521C45">
        <w:tc>
          <w:tcPr>
            <w:tcW w:w="5040" w:type="dxa"/>
            <w:shd w:val="clear" w:color="auto" w:fill="F2F2F2"/>
            <w:vAlign w:val="center"/>
          </w:tcPr>
          <w:p w14:paraId="2941D18F" w14:textId="77777777" w:rsidR="002902AE" w:rsidRPr="000034E6" w:rsidRDefault="002902AE" w:rsidP="00521C45">
            <w:r w:rsidRPr="000034E6">
              <w:rPr>
                <w:rFonts w:ascii="Aptos" w:hAnsi="Aptos"/>
                <w:b/>
                <w:sz w:val="20"/>
              </w:rPr>
              <w:t xml:space="preserve">STRENGTHS </w:t>
            </w:r>
          </w:p>
          <w:p w14:paraId="5D112F04" w14:textId="77777777" w:rsidR="002902AE" w:rsidRDefault="002902AE" w:rsidP="002902AE">
            <w:pPr>
              <w:pStyle w:val="ListParagraph"/>
              <w:numPr>
                <w:ilvl w:val="0"/>
                <w:numId w:val="4"/>
              </w:numPr>
              <w:spacing w:line="360" w:lineRule="auto"/>
              <w:jc w:val="both"/>
            </w:pPr>
            <w:r>
              <w:t xml:space="preserve">I am able to speak with confidence with customers who speak Romanian and can describe the dishes using clear English. </w:t>
            </w:r>
          </w:p>
          <w:p w14:paraId="7745A502" w14:textId="77777777" w:rsidR="002902AE" w:rsidRDefault="002902AE" w:rsidP="002902AE">
            <w:pPr>
              <w:pStyle w:val="ListParagraph"/>
              <w:numPr>
                <w:ilvl w:val="0"/>
                <w:numId w:val="4"/>
              </w:numPr>
              <w:spacing w:line="360" w:lineRule="auto"/>
              <w:jc w:val="both"/>
            </w:pPr>
            <w:r>
              <w:t xml:space="preserve">I always keep my tone polite at busy times and know what to expect in front of house and supporting colleagues if their workload spares. </w:t>
            </w:r>
          </w:p>
          <w:p w14:paraId="45D847E5" w14:textId="77777777" w:rsidR="002902AE" w:rsidRPr="00F57106" w:rsidRDefault="002902AE" w:rsidP="00521C45">
            <w:pPr>
              <w:pStyle w:val="ListParagraph"/>
            </w:pPr>
            <w:r w:rsidRPr="00F57106">
              <w:rPr>
                <w:rFonts w:ascii="Aptos" w:hAnsi="Aptos"/>
                <w:b/>
                <w:sz w:val="20"/>
              </w:rPr>
              <w:br/>
            </w:r>
          </w:p>
        </w:tc>
        <w:tc>
          <w:tcPr>
            <w:tcW w:w="5040" w:type="dxa"/>
            <w:shd w:val="clear" w:color="auto" w:fill="F2F2F2"/>
            <w:vAlign w:val="center"/>
          </w:tcPr>
          <w:p w14:paraId="154AF3EF" w14:textId="77777777" w:rsidR="002902AE" w:rsidRPr="000034E6" w:rsidRDefault="002902AE" w:rsidP="00521C45">
            <w:r w:rsidRPr="000034E6">
              <w:rPr>
                <w:rFonts w:ascii="Aptos" w:hAnsi="Aptos"/>
                <w:b/>
                <w:sz w:val="20"/>
              </w:rPr>
              <w:t>WEAKNESSES / AREAS FOR DEVELOPMENT .</w:t>
            </w:r>
          </w:p>
          <w:p w14:paraId="777CE632" w14:textId="77777777" w:rsidR="002902AE" w:rsidRDefault="002902AE" w:rsidP="002902AE">
            <w:pPr>
              <w:pStyle w:val="ListParagraph"/>
              <w:numPr>
                <w:ilvl w:val="0"/>
                <w:numId w:val="3"/>
              </w:numPr>
              <w:spacing w:line="360" w:lineRule="auto"/>
              <w:jc w:val="both"/>
            </w:pPr>
            <w:r>
              <w:t>I periodically do work that I could have delegated.</w:t>
            </w:r>
          </w:p>
          <w:p w14:paraId="0D980C38" w14:textId="77777777" w:rsidR="002902AE" w:rsidRDefault="002902AE" w:rsidP="002902AE">
            <w:pPr>
              <w:pStyle w:val="ListParagraph"/>
              <w:numPr>
                <w:ilvl w:val="0"/>
                <w:numId w:val="3"/>
              </w:numPr>
              <w:spacing w:line="360" w:lineRule="auto"/>
              <w:jc w:val="both"/>
            </w:pPr>
            <w:r>
              <w:t xml:space="preserve">I do not know much about labour budgeting or how to do meal costing. </w:t>
            </w:r>
          </w:p>
          <w:p w14:paraId="1D198428" w14:textId="77777777" w:rsidR="002902AE" w:rsidRDefault="002902AE" w:rsidP="002902AE">
            <w:pPr>
              <w:pStyle w:val="ListParagraph"/>
              <w:numPr>
                <w:ilvl w:val="0"/>
                <w:numId w:val="3"/>
              </w:numPr>
              <w:spacing w:line="360" w:lineRule="auto"/>
              <w:jc w:val="both"/>
            </w:pPr>
            <w:r>
              <w:t>I also need more practice in providing feedback on mistakes/errors.</w:t>
            </w:r>
          </w:p>
          <w:p w14:paraId="76EFB4C4" w14:textId="77777777" w:rsidR="002902AE" w:rsidRPr="000034E6" w:rsidRDefault="002902AE" w:rsidP="00521C45">
            <w:pPr>
              <w:pStyle w:val="ListParagraph"/>
            </w:pPr>
            <w:r w:rsidRPr="000034E6">
              <w:rPr>
                <w:rFonts w:ascii="Aptos" w:hAnsi="Aptos"/>
                <w:b/>
                <w:sz w:val="20"/>
              </w:rPr>
              <w:br/>
            </w:r>
          </w:p>
        </w:tc>
      </w:tr>
      <w:tr w:rsidR="002902AE" w:rsidRPr="000034E6" w14:paraId="61958B89" w14:textId="77777777" w:rsidTr="00521C45">
        <w:tc>
          <w:tcPr>
            <w:tcW w:w="5040" w:type="dxa"/>
            <w:shd w:val="clear" w:color="auto" w:fill="F2F2F2"/>
            <w:vAlign w:val="center"/>
          </w:tcPr>
          <w:p w14:paraId="673ADAFA" w14:textId="77777777" w:rsidR="002902AE" w:rsidRPr="000034E6" w:rsidRDefault="002902AE" w:rsidP="00521C45">
            <w:pPr>
              <w:rPr>
                <w:rFonts w:ascii="Aptos" w:hAnsi="Aptos"/>
                <w:b/>
                <w:sz w:val="20"/>
              </w:rPr>
            </w:pPr>
            <w:r w:rsidRPr="000034E6">
              <w:rPr>
                <w:rFonts w:ascii="Aptos" w:hAnsi="Aptos"/>
                <w:b/>
                <w:sz w:val="20"/>
              </w:rPr>
              <w:t xml:space="preserve">OPPORTUNITIES  </w:t>
            </w:r>
          </w:p>
          <w:p w14:paraId="57EFA174" w14:textId="77777777" w:rsidR="002902AE" w:rsidRDefault="002902AE" w:rsidP="002902AE">
            <w:pPr>
              <w:pStyle w:val="ListParagraph"/>
              <w:numPr>
                <w:ilvl w:val="0"/>
                <w:numId w:val="2"/>
              </w:numPr>
              <w:spacing w:line="360" w:lineRule="auto"/>
              <w:jc w:val="both"/>
            </w:pPr>
            <w:r>
              <w:t>I can learn from expert supervisors, ask to be involved in stock inventory and implement university learning to practice costing.</w:t>
            </w:r>
          </w:p>
          <w:p w14:paraId="1F11C9EA" w14:textId="77777777" w:rsidR="002902AE" w:rsidRDefault="002902AE" w:rsidP="002902AE">
            <w:pPr>
              <w:pStyle w:val="ListParagraph"/>
              <w:numPr>
                <w:ilvl w:val="0"/>
                <w:numId w:val="2"/>
              </w:numPr>
              <w:spacing w:line="360" w:lineRule="auto"/>
              <w:jc w:val="both"/>
            </w:pPr>
            <w:r>
              <w:t xml:space="preserve">My desire to start a business is directly linked with working in a Romanian and Balkan restaurant. </w:t>
            </w:r>
          </w:p>
          <w:p w14:paraId="087BE9A2" w14:textId="77777777" w:rsidR="002902AE" w:rsidRPr="00F57106" w:rsidRDefault="002902AE" w:rsidP="00521C45">
            <w:pPr>
              <w:pStyle w:val="ListParagraph"/>
            </w:pPr>
            <w:r w:rsidRPr="00F57106">
              <w:rPr>
                <w:rFonts w:ascii="Aptos" w:hAnsi="Aptos"/>
                <w:b/>
                <w:sz w:val="20"/>
              </w:rPr>
              <w:br/>
            </w:r>
          </w:p>
        </w:tc>
        <w:tc>
          <w:tcPr>
            <w:tcW w:w="5040" w:type="dxa"/>
            <w:shd w:val="clear" w:color="auto" w:fill="F2F2F2"/>
            <w:vAlign w:val="center"/>
          </w:tcPr>
          <w:p w14:paraId="14BE943E" w14:textId="77777777" w:rsidR="002902AE" w:rsidRPr="000034E6" w:rsidRDefault="002902AE" w:rsidP="00521C45">
            <w:pPr>
              <w:rPr>
                <w:rFonts w:ascii="Aptos" w:hAnsi="Aptos"/>
                <w:b/>
                <w:sz w:val="20"/>
              </w:rPr>
            </w:pPr>
            <w:r w:rsidRPr="000034E6">
              <w:rPr>
                <w:rFonts w:ascii="Aptos" w:hAnsi="Aptos"/>
                <w:b/>
                <w:sz w:val="20"/>
              </w:rPr>
              <w:t xml:space="preserve">THREATS / CHALLENGES </w:t>
            </w:r>
          </w:p>
          <w:p w14:paraId="6E49BE53" w14:textId="77777777" w:rsidR="002902AE" w:rsidRDefault="002902AE" w:rsidP="00521C45"/>
          <w:p w14:paraId="1E177203" w14:textId="77777777" w:rsidR="002902AE" w:rsidRDefault="002902AE" w:rsidP="002902AE">
            <w:pPr>
              <w:pStyle w:val="ListParagraph"/>
              <w:numPr>
                <w:ilvl w:val="0"/>
                <w:numId w:val="5"/>
              </w:numPr>
              <w:spacing w:line="360" w:lineRule="auto"/>
              <w:jc w:val="both"/>
            </w:pPr>
            <w:r>
              <w:t xml:space="preserve">Unusually fluctuations in study time may result. I might feel pressured to take up my own job because of some finance pages. </w:t>
            </w:r>
          </w:p>
          <w:p w14:paraId="047D9A4F" w14:textId="77777777" w:rsidR="002902AE" w:rsidRPr="00F57106" w:rsidRDefault="002902AE" w:rsidP="002902AE">
            <w:pPr>
              <w:pStyle w:val="ListParagraph"/>
              <w:numPr>
                <w:ilvl w:val="0"/>
                <w:numId w:val="5"/>
              </w:numPr>
              <w:spacing w:line="360" w:lineRule="auto"/>
              <w:jc w:val="both"/>
            </w:pPr>
            <w:r>
              <w:t>Serious service conditions can also hinder a detailed analysis of errors.</w:t>
            </w:r>
          </w:p>
        </w:tc>
      </w:tr>
    </w:tbl>
    <w:p w14:paraId="4BF96939" w14:textId="77777777" w:rsidR="00070126" w:rsidRDefault="00070126" w:rsidP="00070126"/>
    <w:p w14:paraId="3B63AA20" w14:textId="77777777" w:rsidR="00070126" w:rsidRDefault="00070126" w:rsidP="00070126">
      <w:pPr>
        <w:pStyle w:val="Heading2"/>
      </w:pPr>
      <w:bookmarkStart w:id="8" w:name="_Toc240379399"/>
      <w:r>
        <w:t>2.2 Emotional Intelligence and Professional Behaviour</w:t>
      </w:r>
      <w:bookmarkEnd w:id="8"/>
    </w:p>
    <w:p w14:paraId="6EFD0A36" w14:textId="77777777" w:rsidR="002902AE" w:rsidRDefault="002902AE" w:rsidP="002902AE">
      <w:bookmarkStart w:id="9" w:name="_Toc240379400"/>
      <w:r>
        <w:t xml:space="preserve">Restaurants deal with customers who are not happy, worn out employees, and hurried orders. I should acknowledge and internalise my emotional reaction to a situation without letting it take over my actions. So, if a consumer complains about waiting time, I listen, I validate their concern, then I investigate and point it out before offering an explanation. At the same time, another aspect of professional behaviour is fairness towards employees (Al Halbusi </w:t>
      </w:r>
      <w:r w:rsidRPr="00AB30C1">
        <w:rPr>
          <w:i/>
          <w:iCs/>
        </w:rPr>
        <w:t>et al</w:t>
      </w:r>
      <w:r>
        <w:t xml:space="preserve">., 2021). </w:t>
      </w:r>
    </w:p>
    <w:p w14:paraId="4DA152E5" w14:textId="77777777" w:rsidR="00070126" w:rsidRDefault="00070126" w:rsidP="00070126">
      <w:pPr>
        <w:pStyle w:val="Heading2"/>
      </w:pPr>
      <w:r>
        <w:t>2.3 Applying Theories or Models</w:t>
      </w:r>
      <w:bookmarkEnd w:id="9"/>
    </w:p>
    <w:p w14:paraId="7BE5F05A" w14:textId="0AD406BA" w:rsidR="002902AE" w:rsidRDefault="002902AE" w:rsidP="002902AE">
      <w:r>
        <w:t xml:space="preserve">A reflective cycle developed by Gibbs is useful for analysing a hectic service on a busy shift when I was trying to serve tables but also support a new fellow service worker </w:t>
      </w:r>
      <w:r>
        <w:lastRenderedPageBreak/>
        <w:t xml:space="preserve">(Pieper </w:t>
      </w:r>
      <w:r w:rsidRPr="00AB30C1">
        <w:rPr>
          <w:i/>
          <w:iCs/>
        </w:rPr>
        <w:t>et al</w:t>
      </w:r>
      <w:r>
        <w:t>., 2021). I felt like I was doing a lot to keep everything going but</w:t>
      </w:r>
      <w:r w:rsidR="008D1493">
        <w:t xml:space="preserve"> I</w:t>
      </w:r>
      <w:r>
        <w:t xml:space="preserve"> got distracted and could not keep up with </w:t>
      </w:r>
      <w:r w:rsidR="006527BC">
        <w:t>the</w:t>
      </w:r>
      <w:r>
        <w:t xml:space="preserve"> customer. In my evaluation, I found that my willingness to help was good, and my lack of </w:t>
      </w:r>
      <w:r w:rsidR="006527BC">
        <w:t>knowledge</w:t>
      </w:r>
      <w:r>
        <w:t xml:space="preserve"> was causing confusion. Analysis revealed that I was not in agreement with the shift supervisor about priorities.  I will develop a duty clarification plan before the service and communicate earlier in the need for support. In addition, emotional intelligence components were used to help me understand that the development of self-awareness and self-regulation are priorities (Filice and Weese, 2024). </w:t>
      </w:r>
    </w:p>
    <w:p w14:paraId="7069583E" w14:textId="77777777" w:rsidR="00070126" w:rsidRDefault="00070126" w:rsidP="00070126">
      <w:pPr>
        <w:pStyle w:val="Heading2"/>
      </w:pPr>
      <w:bookmarkStart w:id="10" w:name="_Toc240379401"/>
      <w:r>
        <w:t>2.4 SMART Development Goal</w:t>
      </w:r>
      <w:bookmarkEnd w:id="10"/>
    </w:p>
    <w:p w14:paraId="21F5BDD3" w14:textId="5587A377" w:rsidR="002902AE" w:rsidRPr="002902AE" w:rsidRDefault="002902AE" w:rsidP="002902AE">
      <w:r>
        <w:t>To schedule and manage three supervised restaurant shifts by 31 January 2027 with good delegation, briefing and handovers.</w:t>
      </w:r>
    </w:p>
    <w:tbl>
      <w:tblPr>
        <w:tblStyle w:val="TableGrid"/>
        <w:tblW w:w="0" w:type="auto"/>
        <w:tblLook w:val="04A0" w:firstRow="1" w:lastRow="0" w:firstColumn="1" w:lastColumn="0" w:noHBand="0" w:noVBand="1"/>
      </w:tblPr>
      <w:tblGrid>
        <w:gridCol w:w="4452"/>
        <w:gridCol w:w="4564"/>
      </w:tblGrid>
      <w:tr w:rsidR="002902AE" w:rsidRPr="000034E6" w14:paraId="4C23AFE4" w14:textId="77777777" w:rsidTr="00521C45">
        <w:tc>
          <w:tcPr>
            <w:tcW w:w="5040" w:type="dxa"/>
            <w:shd w:val="clear" w:color="auto" w:fill="E7E6E6"/>
            <w:vAlign w:val="center"/>
          </w:tcPr>
          <w:p w14:paraId="6BED1A2C" w14:textId="77777777" w:rsidR="002902AE" w:rsidRPr="000034E6" w:rsidRDefault="002902AE" w:rsidP="00521C45">
            <w:pPr>
              <w:rPr>
                <w:sz w:val="24"/>
                <w:szCs w:val="28"/>
              </w:rPr>
            </w:pPr>
            <w:r w:rsidRPr="000034E6">
              <w:rPr>
                <w:rFonts w:ascii="Aptos" w:hAnsi="Aptos"/>
                <w:b/>
                <w:sz w:val="24"/>
                <w:szCs w:val="28"/>
              </w:rPr>
              <w:t>Specific</w:t>
            </w:r>
          </w:p>
        </w:tc>
        <w:tc>
          <w:tcPr>
            <w:tcW w:w="5040" w:type="dxa"/>
            <w:vAlign w:val="center"/>
          </w:tcPr>
          <w:p w14:paraId="0211E926" w14:textId="77777777" w:rsidR="002902AE" w:rsidRPr="000034E6" w:rsidRDefault="002902AE" w:rsidP="00521C45">
            <w:pPr>
              <w:rPr>
                <w:rFonts w:ascii="Aptos" w:hAnsi="Aptos"/>
                <w:sz w:val="24"/>
                <w:szCs w:val="28"/>
              </w:rPr>
            </w:pPr>
            <w:r w:rsidRPr="000034E6">
              <w:rPr>
                <w:rFonts w:ascii="Aptos" w:hAnsi="Aptos"/>
                <w:sz w:val="24"/>
                <w:szCs w:val="28"/>
              </w:rPr>
              <w:t>What exactly do I want to improve or achieve?</w:t>
            </w:r>
            <w:r w:rsidRPr="000034E6">
              <w:rPr>
                <w:rFonts w:ascii="Aptos" w:hAnsi="Aptos"/>
                <w:sz w:val="24"/>
                <w:szCs w:val="28"/>
              </w:rPr>
              <w:br/>
            </w:r>
          </w:p>
          <w:p w14:paraId="0429FE4C" w14:textId="77777777" w:rsidR="002902AE" w:rsidRDefault="002902AE" w:rsidP="00521C45">
            <w:r>
              <w:t>Enhance my skills in coordinating a restaurant shift: giving instructions to staff and documenting key elements of success.</w:t>
            </w:r>
          </w:p>
          <w:p w14:paraId="5A0D5285" w14:textId="77777777" w:rsidR="002902AE" w:rsidRPr="000034E6" w:rsidRDefault="002902AE" w:rsidP="00521C45">
            <w:pPr>
              <w:rPr>
                <w:sz w:val="24"/>
                <w:szCs w:val="28"/>
              </w:rPr>
            </w:pPr>
          </w:p>
        </w:tc>
      </w:tr>
      <w:tr w:rsidR="002902AE" w:rsidRPr="000034E6" w14:paraId="73DC4CC3" w14:textId="77777777" w:rsidTr="00521C45">
        <w:tc>
          <w:tcPr>
            <w:tcW w:w="5040" w:type="dxa"/>
            <w:shd w:val="clear" w:color="auto" w:fill="E7E6E6"/>
            <w:vAlign w:val="center"/>
          </w:tcPr>
          <w:p w14:paraId="101FAADA" w14:textId="77777777" w:rsidR="002902AE" w:rsidRPr="000034E6" w:rsidRDefault="002902AE" w:rsidP="00521C45">
            <w:pPr>
              <w:rPr>
                <w:sz w:val="24"/>
                <w:szCs w:val="28"/>
              </w:rPr>
            </w:pPr>
            <w:r w:rsidRPr="000034E6">
              <w:rPr>
                <w:rFonts w:ascii="Aptos" w:hAnsi="Aptos"/>
                <w:b/>
                <w:sz w:val="24"/>
                <w:szCs w:val="28"/>
              </w:rPr>
              <w:t>Measurable</w:t>
            </w:r>
          </w:p>
        </w:tc>
        <w:tc>
          <w:tcPr>
            <w:tcW w:w="5040" w:type="dxa"/>
            <w:vAlign w:val="center"/>
          </w:tcPr>
          <w:p w14:paraId="29EA2BB0" w14:textId="77777777" w:rsidR="002902AE" w:rsidRPr="000034E6" w:rsidRDefault="002902AE" w:rsidP="00521C45">
            <w:pPr>
              <w:rPr>
                <w:rFonts w:ascii="Aptos" w:hAnsi="Aptos"/>
                <w:sz w:val="24"/>
                <w:szCs w:val="28"/>
              </w:rPr>
            </w:pPr>
            <w:r w:rsidRPr="000034E6">
              <w:rPr>
                <w:rFonts w:ascii="Aptos" w:hAnsi="Aptos"/>
                <w:sz w:val="24"/>
                <w:szCs w:val="28"/>
              </w:rPr>
              <w:t>How will I know I have made progress or achieved it?</w:t>
            </w:r>
            <w:r w:rsidRPr="000034E6">
              <w:rPr>
                <w:rFonts w:ascii="Aptos" w:hAnsi="Aptos"/>
                <w:sz w:val="24"/>
                <w:szCs w:val="28"/>
              </w:rPr>
              <w:br/>
            </w:r>
          </w:p>
          <w:p w14:paraId="179AC526" w14:textId="77777777" w:rsidR="002902AE" w:rsidRDefault="002902AE" w:rsidP="00521C45">
            <w:r>
              <w:t>Make 3 shift plans and lead 3 supervised shifts. Meet or exceed four of the five points set by supervisor on the feedback criteria for communication and quality of delegation/handover on the last two shifts.</w:t>
            </w:r>
          </w:p>
          <w:p w14:paraId="2789FDDA" w14:textId="77777777" w:rsidR="002902AE" w:rsidRPr="000034E6" w:rsidRDefault="002902AE" w:rsidP="00521C45">
            <w:pPr>
              <w:rPr>
                <w:sz w:val="24"/>
                <w:szCs w:val="28"/>
              </w:rPr>
            </w:pPr>
            <w:r w:rsidRPr="000034E6">
              <w:rPr>
                <w:rFonts w:ascii="Aptos" w:hAnsi="Aptos"/>
                <w:sz w:val="24"/>
                <w:szCs w:val="28"/>
              </w:rPr>
              <w:br/>
            </w:r>
          </w:p>
        </w:tc>
      </w:tr>
      <w:tr w:rsidR="002902AE" w:rsidRPr="000034E6" w14:paraId="34880F7D" w14:textId="77777777" w:rsidTr="00521C45">
        <w:tc>
          <w:tcPr>
            <w:tcW w:w="5040" w:type="dxa"/>
            <w:shd w:val="clear" w:color="auto" w:fill="E7E6E6"/>
            <w:vAlign w:val="center"/>
          </w:tcPr>
          <w:p w14:paraId="6579DA5C" w14:textId="77777777" w:rsidR="002902AE" w:rsidRPr="000034E6" w:rsidRDefault="002902AE" w:rsidP="00521C45">
            <w:pPr>
              <w:rPr>
                <w:sz w:val="24"/>
                <w:szCs w:val="28"/>
              </w:rPr>
            </w:pPr>
            <w:r w:rsidRPr="000034E6">
              <w:rPr>
                <w:rFonts w:ascii="Aptos" w:hAnsi="Aptos"/>
                <w:b/>
                <w:sz w:val="24"/>
                <w:szCs w:val="28"/>
              </w:rPr>
              <w:t>Achievable</w:t>
            </w:r>
          </w:p>
        </w:tc>
        <w:tc>
          <w:tcPr>
            <w:tcW w:w="5040" w:type="dxa"/>
            <w:vAlign w:val="center"/>
          </w:tcPr>
          <w:p w14:paraId="0EBAEFA4" w14:textId="77777777" w:rsidR="002902AE" w:rsidRPr="00F57106" w:rsidRDefault="002902AE" w:rsidP="00521C45">
            <w:r w:rsidRPr="000034E6">
              <w:rPr>
                <w:rFonts w:ascii="Aptos" w:hAnsi="Aptos"/>
                <w:sz w:val="24"/>
                <w:szCs w:val="28"/>
              </w:rPr>
              <w:t>What actions and resources will make this realistic?</w:t>
            </w:r>
            <w:r w:rsidRPr="000034E6">
              <w:rPr>
                <w:rFonts w:ascii="Aptos" w:hAnsi="Aptos"/>
                <w:sz w:val="24"/>
                <w:szCs w:val="28"/>
              </w:rPr>
              <w:br/>
            </w:r>
            <w:r w:rsidRPr="000034E6">
              <w:rPr>
                <w:rFonts w:ascii="Aptos" w:hAnsi="Aptos"/>
                <w:sz w:val="24"/>
                <w:szCs w:val="28"/>
              </w:rPr>
              <w:br/>
            </w:r>
            <w:r>
              <w:t>Follow the supervisor's lead twice, practice writing shift plans and have a brief feedback meeting at the end of each supervised shift.</w:t>
            </w:r>
          </w:p>
        </w:tc>
      </w:tr>
      <w:tr w:rsidR="002902AE" w:rsidRPr="000034E6" w14:paraId="01B2814A" w14:textId="77777777" w:rsidTr="00521C45">
        <w:tc>
          <w:tcPr>
            <w:tcW w:w="5040" w:type="dxa"/>
            <w:shd w:val="clear" w:color="auto" w:fill="E7E6E6"/>
            <w:vAlign w:val="center"/>
          </w:tcPr>
          <w:p w14:paraId="62C70EFE" w14:textId="77777777" w:rsidR="002902AE" w:rsidRPr="000034E6" w:rsidRDefault="002902AE" w:rsidP="00521C45">
            <w:pPr>
              <w:rPr>
                <w:sz w:val="24"/>
                <w:szCs w:val="28"/>
              </w:rPr>
            </w:pPr>
            <w:r w:rsidRPr="000034E6">
              <w:rPr>
                <w:rFonts w:ascii="Aptos" w:hAnsi="Aptos"/>
                <w:b/>
                <w:sz w:val="24"/>
                <w:szCs w:val="28"/>
              </w:rPr>
              <w:t>Relevant</w:t>
            </w:r>
          </w:p>
        </w:tc>
        <w:tc>
          <w:tcPr>
            <w:tcW w:w="5040" w:type="dxa"/>
            <w:vAlign w:val="center"/>
          </w:tcPr>
          <w:p w14:paraId="09970549" w14:textId="77777777" w:rsidR="002902AE" w:rsidRPr="00F57106" w:rsidRDefault="002902AE" w:rsidP="00521C45">
            <w:r w:rsidRPr="000034E6">
              <w:rPr>
                <w:rFonts w:ascii="Aptos" w:hAnsi="Aptos"/>
                <w:sz w:val="24"/>
                <w:szCs w:val="28"/>
              </w:rPr>
              <w:t>Why is this important to my career or professional development?</w:t>
            </w:r>
            <w:r w:rsidRPr="000034E6">
              <w:rPr>
                <w:rFonts w:ascii="Aptos" w:hAnsi="Aptos"/>
                <w:sz w:val="24"/>
                <w:szCs w:val="28"/>
              </w:rPr>
              <w:br/>
            </w:r>
            <w:r w:rsidRPr="000034E6">
              <w:rPr>
                <w:rFonts w:ascii="Aptos" w:hAnsi="Aptos"/>
                <w:sz w:val="24"/>
                <w:szCs w:val="28"/>
              </w:rPr>
              <w:br/>
            </w:r>
            <w:r>
              <w:t>Leadership is a focus point of the Restaurant Supervisor job description and it would help in the future becoming a restaurant owner.</w:t>
            </w:r>
          </w:p>
        </w:tc>
      </w:tr>
      <w:tr w:rsidR="002902AE" w:rsidRPr="000034E6" w14:paraId="19F4DCB2" w14:textId="77777777" w:rsidTr="00521C45">
        <w:tc>
          <w:tcPr>
            <w:tcW w:w="5040" w:type="dxa"/>
            <w:shd w:val="clear" w:color="auto" w:fill="E7E6E6"/>
            <w:vAlign w:val="center"/>
          </w:tcPr>
          <w:p w14:paraId="3816971A" w14:textId="77777777" w:rsidR="002902AE" w:rsidRPr="000034E6" w:rsidRDefault="002902AE" w:rsidP="00521C45">
            <w:pPr>
              <w:rPr>
                <w:sz w:val="24"/>
                <w:szCs w:val="28"/>
              </w:rPr>
            </w:pPr>
            <w:r w:rsidRPr="000034E6">
              <w:rPr>
                <w:rFonts w:ascii="Aptos" w:hAnsi="Aptos"/>
                <w:b/>
                <w:sz w:val="24"/>
                <w:szCs w:val="28"/>
              </w:rPr>
              <w:t>Time-bound</w:t>
            </w:r>
          </w:p>
        </w:tc>
        <w:tc>
          <w:tcPr>
            <w:tcW w:w="5040" w:type="dxa"/>
            <w:vAlign w:val="center"/>
          </w:tcPr>
          <w:p w14:paraId="55AF8229" w14:textId="77777777" w:rsidR="002902AE" w:rsidRPr="000034E6" w:rsidRDefault="002902AE" w:rsidP="00521C45">
            <w:pPr>
              <w:rPr>
                <w:rFonts w:ascii="Aptos" w:hAnsi="Aptos"/>
                <w:sz w:val="24"/>
                <w:szCs w:val="28"/>
              </w:rPr>
            </w:pPr>
            <w:r w:rsidRPr="000034E6">
              <w:rPr>
                <w:rFonts w:ascii="Aptos" w:hAnsi="Aptos"/>
                <w:sz w:val="24"/>
                <w:szCs w:val="28"/>
              </w:rPr>
              <w:t>When will I complete or review this goal?</w:t>
            </w:r>
            <w:r w:rsidRPr="000034E6">
              <w:rPr>
                <w:rFonts w:ascii="Aptos" w:hAnsi="Aptos"/>
                <w:sz w:val="24"/>
                <w:szCs w:val="28"/>
              </w:rPr>
              <w:br/>
            </w:r>
          </w:p>
          <w:p w14:paraId="492134D6" w14:textId="77777777" w:rsidR="002902AE" w:rsidRPr="00F57106" w:rsidRDefault="002902AE" w:rsidP="00521C45">
            <w:r>
              <w:t xml:space="preserve">Activities to be completed by 31 January 2027 and reviewed fortnightly progress. </w:t>
            </w:r>
          </w:p>
        </w:tc>
      </w:tr>
    </w:tbl>
    <w:p w14:paraId="71C41F22" w14:textId="77777777" w:rsidR="00070126" w:rsidRDefault="00070126" w:rsidP="00070126"/>
    <w:p w14:paraId="0B5AAEA1" w14:textId="77777777" w:rsidR="00070126" w:rsidRDefault="00070126" w:rsidP="00070126">
      <w:pPr>
        <w:pStyle w:val="Heading1"/>
      </w:pPr>
      <w:bookmarkStart w:id="11" w:name="_Toc240379402"/>
      <w:r>
        <w:lastRenderedPageBreak/>
        <w:t>Element 3: Recruitment Application Pack</w:t>
      </w:r>
      <w:bookmarkEnd w:id="11"/>
    </w:p>
    <w:p w14:paraId="30EA1F65" w14:textId="77777777" w:rsidR="00070126" w:rsidRDefault="00070126" w:rsidP="00070126">
      <w:r>
        <w:t>Assessment brief: equivalent to 1,000 words</w:t>
      </w:r>
    </w:p>
    <w:p w14:paraId="20C3356B" w14:textId="77777777" w:rsidR="00070126" w:rsidRDefault="00070126" w:rsidP="00070126">
      <w:r>
        <w:t>Apply for a real vacancy or a role provided by your tutor. Your application pack must contain all four items below.</w:t>
      </w:r>
    </w:p>
    <w:p w14:paraId="7BE50789" w14:textId="77777777" w:rsidR="00070126" w:rsidRDefault="00070126" w:rsidP="00070126">
      <w:pPr>
        <w:pStyle w:val="Heading2"/>
      </w:pPr>
      <w:bookmarkStart w:id="12" w:name="_Toc240379403"/>
      <w:r>
        <w:t>3.1 Selected Job Role</w:t>
      </w:r>
      <w:bookmarkEnd w:id="12"/>
    </w:p>
    <w:tbl>
      <w:tblPr>
        <w:tblStyle w:val="TableGrid"/>
        <w:tblW w:w="0" w:type="auto"/>
        <w:tblLook w:val="04A0" w:firstRow="1" w:lastRow="0" w:firstColumn="1" w:lastColumn="0" w:noHBand="0" w:noVBand="1"/>
      </w:tblPr>
      <w:tblGrid>
        <w:gridCol w:w="1623"/>
        <w:gridCol w:w="7393"/>
      </w:tblGrid>
      <w:tr w:rsidR="0026332E" w14:paraId="647F11A7" w14:textId="77777777" w:rsidTr="0026332E">
        <w:tc>
          <w:tcPr>
            <w:tcW w:w="1614" w:type="dxa"/>
            <w:shd w:val="clear" w:color="auto" w:fill="E7E6E6"/>
            <w:vAlign w:val="center"/>
          </w:tcPr>
          <w:p w14:paraId="1C5EFF6B" w14:textId="77777777" w:rsidR="0026332E" w:rsidRPr="00D46997" w:rsidRDefault="0026332E" w:rsidP="0026332E">
            <w:pPr>
              <w:rPr>
                <w:sz w:val="24"/>
                <w:szCs w:val="28"/>
              </w:rPr>
            </w:pPr>
            <w:r w:rsidRPr="00D46997">
              <w:rPr>
                <w:rFonts w:ascii="Aptos" w:hAnsi="Aptos"/>
                <w:b/>
                <w:sz w:val="24"/>
                <w:szCs w:val="28"/>
              </w:rPr>
              <w:t>Job Title</w:t>
            </w:r>
          </w:p>
        </w:tc>
        <w:tc>
          <w:tcPr>
            <w:tcW w:w="7402" w:type="dxa"/>
            <w:vAlign w:val="center"/>
          </w:tcPr>
          <w:p w14:paraId="4D01105A" w14:textId="77777777" w:rsidR="00702315" w:rsidRPr="00702315" w:rsidRDefault="00702315" w:rsidP="00702315">
            <w:pPr>
              <w:pBdr>
                <w:top w:val="single" w:sz="2" w:space="0" w:color="000000"/>
                <w:left w:val="single" w:sz="2" w:space="0" w:color="000000"/>
                <w:bottom w:val="single" w:sz="2" w:space="0" w:color="000000"/>
                <w:right w:val="single" w:sz="2" w:space="0" w:color="000000"/>
              </w:pBdr>
              <w:shd w:val="clear" w:color="auto" w:fill="FFFFFF"/>
              <w:spacing w:after="120"/>
              <w:outlineLvl w:val="4"/>
              <w:rPr>
                <w:rFonts w:ascii="Times New Roman" w:eastAsia="Times New Roman" w:hAnsi="Times New Roman" w:cs="Times New Roman"/>
                <w:b/>
                <w:bCs/>
                <w:color w:val="2D2D2D"/>
                <w:sz w:val="20"/>
                <w:szCs w:val="20"/>
                <w:lang w:eastAsia="en-GB"/>
              </w:rPr>
            </w:pPr>
            <w:r w:rsidRPr="00702315">
              <w:rPr>
                <w:rFonts w:ascii="Times New Roman" w:eastAsia="Times New Roman" w:hAnsi="Times New Roman" w:cs="Times New Roman"/>
                <w:b/>
                <w:bCs/>
                <w:color w:val="2D2D2D"/>
                <w:sz w:val="20"/>
                <w:szCs w:val="20"/>
                <w:lang w:eastAsia="en-GB"/>
              </w:rPr>
              <w:t>Team Manager - Food - West Wales Area</w:t>
            </w:r>
          </w:p>
          <w:p w14:paraId="03796E09" w14:textId="6A22AFF0" w:rsidR="0026332E" w:rsidRPr="00292A59" w:rsidRDefault="0026332E" w:rsidP="0026332E">
            <w:pPr>
              <w:rPr>
                <w:sz w:val="24"/>
                <w:szCs w:val="28"/>
              </w:rPr>
            </w:pPr>
          </w:p>
        </w:tc>
      </w:tr>
      <w:tr w:rsidR="0026332E" w14:paraId="4E8CD9AE" w14:textId="77777777" w:rsidTr="0026332E">
        <w:tc>
          <w:tcPr>
            <w:tcW w:w="1614" w:type="dxa"/>
            <w:shd w:val="clear" w:color="auto" w:fill="E7E6E6"/>
            <w:vAlign w:val="center"/>
          </w:tcPr>
          <w:p w14:paraId="79D53152" w14:textId="77777777" w:rsidR="0026332E" w:rsidRPr="00D46997" w:rsidRDefault="0026332E" w:rsidP="0026332E">
            <w:pPr>
              <w:rPr>
                <w:sz w:val="24"/>
                <w:szCs w:val="28"/>
              </w:rPr>
            </w:pPr>
            <w:r w:rsidRPr="00D46997">
              <w:rPr>
                <w:rFonts w:ascii="Aptos" w:hAnsi="Aptos"/>
                <w:b/>
                <w:sz w:val="24"/>
                <w:szCs w:val="28"/>
              </w:rPr>
              <w:t>Organisation</w:t>
            </w:r>
          </w:p>
        </w:tc>
        <w:tc>
          <w:tcPr>
            <w:tcW w:w="7402" w:type="dxa"/>
            <w:vAlign w:val="center"/>
          </w:tcPr>
          <w:p w14:paraId="02D20816" w14:textId="2292D820" w:rsidR="0026332E" w:rsidRPr="00292A59" w:rsidRDefault="008049B5" w:rsidP="0026332E">
            <w:pPr>
              <w:rPr>
                <w:sz w:val="24"/>
                <w:szCs w:val="28"/>
              </w:rPr>
            </w:pPr>
            <w:r>
              <w:rPr>
                <w:sz w:val="24"/>
                <w:szCs w:val="28"/>
              </w:rPr>
              <w:t>Marks &amp; Spencer</w:t>
            </w:r>
          </w:p>
        </w:tc>
      </w:tr>
      <w:tr w:rsidR="0026332E" w14:paraId="004453F0" w14:textId="77777777" w:rsidTr="0026332E">
        <w:tc>
          <w:tcPr>
            <w:tcW w:w="1614" w:type="dxa"/>
            <w:shd w:val="clear" w:color="auto" w:fill="E7E6E6"/>
            <w:vAlign w:val="center"/>
          </w:tcPr>
          <w:p w14:paraId="0C87D011" w14:textId="77777777" w:rsidR="0026332E" w:rsidRPr="00D46997" w:rsidRDefault="0026332E" w:rsidP="0026332E">
            <w:pPr>
              <w:rPr>
                <w:sz w:val="24"/>
                <w:szCs w:val="28"/>
              </w:rPr>
            </w:pPr>
            <w:r w:rsidRPr="00D46997">
              <w:rPr>
                <w:rFonts w:ascii="Aptos" w:hAnsi="Aptos"/>
                <w:b/>
                <w:sz w:val="24"/>
                <w:szCs w:val="28"/>
              </w:rPr>
              <w:t>Location</w:t>
            </w:r>
          </w:p>
        </w:tc>
        <w:tc>
          <w:tcPr>
            <w:tcW w:w="7402" w:type="dxa"/>
            <w:vAlign w:val="center"/>
          </w:tcPr>
          <w:p w14:paraId="5145DD36" w14:textId="4456298A" w:rsidR="0026332E" w:rsidRPr="00292A59" w:rsidRDefault="005D5C70" w:rsidP="0026332E">
            <w:r>
              <w:rPr>
                <w:rFonts w:ascii="Noto Sans" w:hAnsi="Noto Sans" w:cs="Noto Sans"/>
                <w:color w:val="2D2D2D"/>
                <w:shd w:val="clear" w:color="auto" w:fill="FFFFFF"/>
              </w:rPr>
              <w:t>Haverfordwest</w:t>
            </w:r>
          </w:p>
        </w:tc>
      </w:tr>
      <w:tr w:rsidR="00070126" w14:paraId="30F75B37" w14:textId="77777777" w:rsidTr="0026332E">
        <w:tc>
          <w:tcPr>
            <w:tcW w:w="1614" w:type="dxa"/>
            <w:shd w:val="clear" w:color="auto" w:fill="E7E6E6"/>
            <w:vAlign w:val="center"/>
          </w:tcPr>
          <w:p w14:paraId="5854C034" w14:textId="77777777" w:rsidR="00070126" w:rsidRPr="00D46997" w:rsidRDefault="00070126" w:rsidP="007262A0">
            <w:pPr>
              <w:rPr>
                <w:sz w:val="24"/>
                <w:szCs w:val="28"/>
              </w:rPr>
            </w:pPr>
            <w:r w:rsidRPr="00D46997">
              <w:rPr>
                <w:rFonts w:ascii="Aptos" w:hAnsi="Aptos"/>
                <w:b/>
                <w:sz w:val="24"/>
                <w:szCs w:val="28"/>
              </w:rPr>
              <w:t>Where the vacancy was found</w:t>
            </w:r>
          </w:p>
        </w:tc>
        <w:tc>
          <w:tcPr>
            <w:tcW w:w="7402" w:type="dxa"/>
            <w:vAlign w:val="center"/>
          </w:tcPr>
          <w:p w14:paraId="465E7690" w14:textId="0D6485DD" w:rsidR="00070126" w:rsidRPr="00292A59" w:rsidRDefault="0026332E" w:rsidP="007262A0">
            <w:pPr>
              <w:rPr>
                <w:sz w:val="24"/>
                <w:szCs w:val="28"/>
              </w:rPr>
            </w:pPr>
            <w:r w:rsidRPr="003A3E6A">
              <w:rPr>
                <w:lang w:val="en-IN"/>
              </w:rPr>
              <w:t>Indeed</w:t>
            </w:r>
          </w:p>
        </w:tc>
      </w:tr>
      <w:tr w:rsidR="007A7867" w14:paraId="2D90291F" w14:textId="77777777" w:rsidTr="0026332E">
        <w:tc>
          <w:tcPr>
            <w:tcW w:w="1614" w:type="dxa"/>
            <w:shd w:val="clear" w:color="auto" w:fill="E7E6E6"/>
            <w:vAlign w:val="center"/>
          </w:tcPr>
          <w:p w14:paraId="1C730BD9" w14:textId="5A9FF798" w:rsidR="007A7867" w:rsidRPr="00D46997" w:rsidRDefault="007A7867" w:rsidP="007A7867">
            <w:pPr>
              <w:rPr>
                <w:sz w:val="24"/>
                <w:szCs w:val="28"/>
              </w:rPr>
            </w:pPr>
            <w:r w:rsidRPr="00D46997">
              <w:rPr>
                <w:rFonts w:ascii="Aptos" w:hAnsi="Aptos"/>
                <w:b/>
                <w:sz w:val="24"/>
                <w:szCs w:val="28"/>
              </w:rPr>
              <w:t xml:space="preserve">Job Role URL </w:t>
            </w:r>
          </w:p>
        </w:tc>
        <w:tc>
          <w:tcPr>
            <w:tcW w:w="7402" w:type="dxa"/>
            <w:vAlign w:val="center"/>
          </w:tcPr>
          <w:p w14:paraId="049A4686" w14:textId="02CCF7A9" w:rsidR="007A7867" w:rsidRPr="00292A59" w:rsidRDefault="00023C14" w:rsidP="007A7867">
            <w:pPr>
              <w:rPr>
                <w:sz w:val="24"/>
                <w:szCs w:val="28"/>
              </w:rPr>
            </w:pPr>
            <w:r w:rsidRPr="00023C14">
              <w:rPr>
                <w:sz w:val="24"/>
                <w:szCs w:val="28"/>
              </w:rPr>
              <w:t>https://uk.indeed.com/q-retail-manager-l-newport-sa42-jobs.html?vjk=b17a834ced5d22d5</w:t>
            </w:r>
          </w:p>
        </w:tc>
      </w:tr>
    </w:tbl>
    <w:p w14:paraId="0E8644B6" w14:textId="77777777" w:rsidR="00070126" w:rsidRDefault="00070126" w:rsidP="00070126">
      <w:pPr>
        <w:pStyle w:val="Heading2"/>
      </w:pPr>
      <w:bookmarkStart w:id="13" w:name="_Toc240379404"/>
      <w:r>
        <w:t>3.2 Tailored Curriculum Vitae (CV)</w:t>
      </w:r>
      <w:bookmarkEnd w:id="13"/>
    </w:p>
    <w:p w14:paraId="75909591" w14:textId="77777777" w:rsidR="002902AE" w:rsidRPr="00B3621D" w:rsidRDefault="002902AE" w:rsidP="002902AE">
      <w:pPr>
        <w:rPr>
          <w:b/>
          <w:bCs/>
        </w:rPr>
      </w:pPr>
      <w:r w:rsidRPr="00B3621D">
        <w:rPr>
          <w:b/>
          <w:bCs/>
        </w:rPr>
        <w:t>COSTEL LUPASC</w:t>
      </w:r>
    </w:p>
    <w:p w14:paraId="46C6D6C8" w14:textId="77777777" w:rsidR="002902AE" w:rsidRPr="00B3621D" w:rsidRDefault="002902AE" w:rsidP="002902AE">
      <w:pPr>
        <w:rPr>
          <w:b/>
          <w:bCs/>
        </w:rPr>
      </w:pPr>
      <w:r w:rsidRPr="00B3621D">
        <w:rPr>
          <w:b/>
          <w:bCs/>
        </w:rPr>
        <w:t>London, United Kingdom</w:t>
      </w:r>
    </w:p>
    <w:p w14:paraId="552AA147" w14:textId="77777777" w:rsidR="002902AE" w:rsidRPr="00B3621D" w:rsidRDefault="002902AE" w:rsidP="002902AE">
      <w:pPr>
        <w:rPr>
          <w:b/>
          <w:bCs/>
        </w:rPr>
      </w:pPr>
      <w:r w:rsidRPr="00B3621D">
        <w:rPr>
          <w:b/>
          <w:bCs/>
        </w:rPr>
        <w:t>Professional Profile</w:t>
      </w:r>
    </w:p>
    <w:p w14:paraId="5F7A0CD7" w14:textId="77777777" w:rsidR="002902AE" w:rsidRDefault="002902AE" w:rsidP="002902AE">
      <w:r>
        <w:t>Senior Waiter, customer service, front-of-house support and training, restaurant service experience. Able to clearly voice customer needs, make payments, and resolve issues with security and composure. Aimed for the Restaurant Supervisor role at Sea Containers London to gain hands-on experience in the hospitality industry, with a view to expanding their role to include supervisory duties. Trainee in Business Management, interested in delivery of organised operations, staff development and customer care.</w:t>
      </w:r>
    </w:p>
    <w:p w14:paraId="684B6B18" w14:textId="77777777" w:rsidR="002902AE" w:rsidRPr="00B3621D" w:rsidRDefault="002902AE" w:rsidP="002902AE">
      <w:pPr>
        <w:rPr>
          <w:b/>
          <w:bCs/>
        </w:rPr>
      </w:pPr>
      <w:r w:rsidRPr="00B3621D">
        <w:rPr>
          <w:b/>
          <w:bCs/>
        </w:rPr>
        <w:t>Relevant Skills</w:t>
      </w:r>
    </w:p>
    <w:p w14:paraId="30587380" w14:textId="77777777" w:rsidR="002902AE" w:rsidRPr="00B3621D" w:rsidRDefault="002902AE" w:rsidP="002902AE">
      <w:pPr>
        <w:pStyle w:val="ListParagraph"/>
        <w:numPr>
          <w:ilvl w:val="0"/>
          <w:numId w:val="12"/>
        </w:numPr>
        <w:spacing w:after="0" w:line="360" w:lineRule="auto"/>
        <w:jc w:val="both"/>
      </w:pPr>
      <w:r w:rsidRPr="00B3621D">
        <w:t xml:space="preserve">Service organisation: </w:t>
      </w:r>
      <w:r>
        <w:t>Set up tables, assign priorities for tables, and inform patrons and associates of delays.</w:t>
      </w:r>
    </w:p>
    <w:p w14:paraId="4C53D209" w14:textId="77777777" w:rsidR="002902AE" w:rsidRPr="00B3621D" w:rsidRDefault="002902AE" w:rsidP="002902AE">
      <w:pPr>
        <w:pStyle w:val="ListParagraph"/>
        <w:numPr>
          <w:ilvl w:val="0"/>
          <w:numId w:val="12"/>
        </w:numPr>
        <w:spacing w:after="0" w:line="360" w:lineRule="auto"/>
        <w:jc w:val="both"/>
      </w:pPr>
      <w:r w:rsidRPr="00B3621D">
        <w:t xml:space="preserve">Customer care: </w:t>
      </w:r>
      <w:r>
        <w:t>Attend and listen to their concerns, give explanations as to their next steps, discuss with management if further action is needed.</w:t>
      </w:r>
    </w:p>
    <w:p w14:paraId="46AD899F" w14:textId="77777777" w:rsidR="002902AE" w:rsidRPr="00B3621D" w:rsidRDefault="002902AE" w:rsidP="002902AE">
      <w:pPr>
        <w:pStyle w:val="ListParagraph"/>
        <w:numPr>
          <w:ilvl w:val="0"/>
          <w:numId w:val="12"/>
        </w:numPr>
        <w:spacing w:after="0" w:line="360" w:lineRule="auto"/>
        <w:jc w:val="both"/>
      </w:pPr>
      <w:r>
        <w:t>T</w:t>
      </w:r>
      <w:r w:rsidRPr="00B3621D">
        <w:t xml:space="preserve">eam support: </w:t>
      </w:r>
      <w:r>
        <w:t>Induct new staff and familiarise them with service routines/practices and procedures at the counter, as well as workplace expectations.</w:t>
      </w:r>
    </w:p>
    <w:p w14:paraId="0A857740" w14:textId="77777777" w:rsidR="002902AE" w:rsidRPr="00B3621D" w:rsidRDefault="002902AE" w:rsidP="002902AE">
      <w:pPr>
        <w:pStyle w:val="ListParagraph"/>
        <w:numPr>
          <w:ilvl w:val="0"/>
          <w:numId w:val="12"/>
        </w:numPr>
        <w:spacing w:after="0" w:line="360" w:lineRule="auto"/>
        <w:jc w:val="both"/>
      </w:pPr>
      <w:r w:rsidRPr="00B3621D">
        <w:lastRenderedPageBreak/>
        <w:t xml:space="preserve">Problem-solving: </w:t>
      </w:r>
      <w:r>
        <w:t>Recognise and solve service problems early and receive assistance to handle them before they impact other customers.</w:t>
      </w:r>
    </w:p>
    <w:p w14:paraId="3D3C8799" w14:textId="77777777" w:rsidR="002902AE" w:rsidRDefault="002902AE" w:rsidP="002902AE">
      <w:pPr>
        <w:pStyle w:val="ListParagraph"/>
        <w:numPr>
          <w:ilvl w:val="0"/>
          <w:numId w:val="12"/>
        </w:numPr>
        <w:spacing w:after="0" w:line="360" w:lineRule="auto"/>
        <w:jc w:val="both"/>
      </w:pPr>
      <w:r w:rsidRPr="00B3621D">
        <w:t xml:space="preserve">Payment handling: </w:t>
      </w:r>
      <w:r>
        <w:t>Carefully deal with cash and card payments and report any discrepancies.</w:t>
      </w:r>
    </w:p>
    <w:p w14:paraId="562ADF02" w14:textId="77777777" w:rsidR="002902AE" w:rsidRPr="00B3621D" w:rsidRDefault="002902AE" w:rsidP="002902AE">
      <w:r>
        <w:t>Employment Experience</w:t>
      </w:r>
    </w:p>
    <w:p w14:paraId="45BA352E" w14:textId="77777777" w:rsidR="002902AE" w:rsidRPr="00B3621D" w:rsidRDefault="002902AE" w:rsidP="002902AE">
      <w:pPr>
        <w:rPr>
          <w:b/>
          <w:bCs/>
        </w:rPr>
      </w:pPr>
      <w:r w:rsidRPr="00B3621D">
        <w:rPr>
          <w:b/>
          <w:bCs/>
        </w:rPr>
        <w:t>Employment Experience</w:t>
      </w:r>
    </w:p>
    <w:p w14:paraId="1396FD4E" w14:textId="77777777" w:rsidR="002902AE" w:rsidRPr="00B3621D" w:rsidRDefault="002902AE" w:rsidP="002902AE">
      <w:pPr>
        <w:rPr>
          <w:b/>
          <w:bCs/>
        </w:rPr>
      </w:pPr>
      <w:r w:rsidRPr="00B3621D">
        <w:rPr>
          <w:b/>
          <w:bCs/>
        </w:rPr>
        <w:t>Senior Waiter — Carpathian Table Restaurant, London</w:t>
      </w:r>
    </w:p>
    <w:p w14:paraId="228059C7" w14:textId="77777777" w:rsidR="002902AE" w:rsidRDefault="002902AE" w:rsidP="002902AE">
      <w:pPr>
        <w:rPr>
          <w:b/>
          <w:bCs/>
        </w:rPr>
      </w:pPr>
      <w:r w:rsidRPr="00B3621D">
        <w:rPr>
          <w:b/>
          <w:bCs/>
        </w:rPr>
        <w:t>April 2024–Present</w:t>
      </w:r>
    </w:p>
    <w:p w14:paraId="3100E2DD" w14:textId="77777777" w:rsidR="002902AE" w:rsidRDefault="002902AE" w:rsidP="002902AE">
      <w:pPr>
        <w:pStyle w:val="ListParagraph"/>
        <w:numPr>
          <w:ilvl w:val="0"/>
          <w:numId w:val="13"/>
        </w:numPr>
        <w:spacing w:after="0" w:line="360" w:lineRule="auto"/>
        <w:jc w:val="both"/>
      </w:pPr>
      <w:r>
        <w:t>Set up tables, menus, and service equipment prior to lunchtime.</w:t>
      </w:r>
    </w:p>
    <w:p w14:paraId="0A0BFB46" w14:textId="77777777" w:rsidR="002902AE" w:rsidRDefault="002902AE" w:rsidP="002902AE">
      <w:pPr>
        <w:pStyle w:val="ListParagraph"/>
        <w:numPr>
          <w:ilvl w:val="0"/>
          <w:numId w:val="13"/>
        </w:numPr>
        <w:spacing w:after="0" w:line="360" w:lineRule="auto"/>
        <w:jc w:val="both"/>
      </w:pPr>
      <w:r>
        <w:t>Help the supervisor with table priorities and communicating changing customer requirements.</w:t>
      </w:r>
    </w:p>
    <w:p w14:paraId="08B36EBF" w14:textId="77777777" w:rsidR="002902AE" w:rsidRDefault="002902AE" w:rsidP="002902AE">
      <w:pPr>
        <w:pStyle w:val="ListParagraph"/>
        <w:numPr>
          <w:ilvl w:val="0"/>
          <w:numId w:val="13"/>
        </w:numPr>
        <w:spacing w:after="0" w:line="360" w:lineRule="auto"/>
        <w:jc w:val="both"/>
      </w:pPr>
      <w:r>
        <w:t>Welcome and greet customer, explain menu items and confirm enquiries from the customer with kitchen staff.</w:t>
      </w:r>
    </w:p>
    <w:p w14:paraId="66AC3F58" w14:textId="77777777" w:rsidR="002902AE" w:rsidRDefault="002902AE" w:rsidP="002902AE">
      <w:pPr>
        <w:pStyle w:val="ListParagraph"/>
        <w:numPr>
          <w:ilvl w:val="0"/>
          <w:numId w:val="13"/>
        </w:numPr>
        <w:spacing w:after="0" w:line="360" w:lineRule="auto"/>
        <w:jc w:val="both"/>
      </w:pPr>
      <w:r>
        <w:t>Introduce any new member to order taking and payment system.</w:t>
      </w:r>
    </w:p>
    <w:p w14:paraId="79070861" w14:textId="77777777" w:rsidR="002902AE" w:rsidRDefault="002902AE" w:rsidP="002902AE">
      <w:pPr>
        <w:pStyle w:val="ListParagraph"/>
        <w:numPr>
          <w:ilvl w:val="0"/>
          <w:numId w:val="13"/>
        </w:numPr>
        <w:spacing w:after="0" w:line="360" w:lineRule="auto"/>
        <w:jc w:val="both"/>
      </w:pPr>
      <w:r>
        <w:t>Exercise customer service during service, and update customer status in event of order backups.</w:t>
      </w:r>
    </w:p>
    <w:p w14:paraId="1DD96348" w14:textId="77777777" w:rsidR="002902AE" w:rsidRPr="00F57106" w:rsidRDefault="002902AE" w:rsidP="002902AE">
      <w:pPr>
        <w:pStyle w:val="ListParagraph"/>
        <w:numPr>
          <w:ilvl w:val="0"/>
          <w:numId w:val="13"/>
        </w:numPr>
        <w:spacing w:after="0" w:line="360" w:lineRule="auto"/>
        <w:jc w:val="both"/>
      </w:pPr>
      <w:r>
        <w:t>Wind up closing adjusted as well as record outstanding points at next shift.</w:t>
      </w:r>
    </w:p>
    <w:p w14:paraId="37C28651" w14:textId="77777777" w:rsidR="002902AE" w:rsidRPr="00B3621D" w:rsidRDefault="002902AE" w:rsidP="002902AE">
      <w:pPr>
        <w:rPr>
          <w:b/>
          <w:bCs/>
        </w:rPr>
      </w:pPr>
      <w:r w:rsidRPr="00B3621D">
        <w:rPr>
          <w:b/>
          <w:bCs/>
        </w:rPr>
        <w:t>Food and Beverage Assistant — Southbank Dining Rooms, London</w:t>
      </w:r>
    </w:p>
    <w:p w14:paraId="3CA79E01" w14:textId="77777777" w:rsidR="002902AE" w:rsidRPr="00B3621D" w:rsidRDefault="002902AE" w:rsidP="002902AE">
      <w:pPr>
        <w:rPr>
          <w:b/>
          <w:bCs/>
        </w:rPr>
      </w:pPr>
      <w:r w:rsidRPr="00B3621D">
        <w:rPr>
          <w:b/>
          <w:bCs/>
        </w:rPr>
        <w:t>June 2022–March 2024</w:t>
      </w:r>
    </w:p>
    <w:p w14:paraId="05655845" w14:textId="77777777" w:rsidR="002902AE" w:rsidRDefault="002902AE" w:rsidP="002902AE">
      <w:pPr>
        <w:pStyle w:val="ListParagraph"/>
        <w:numPr>
          <w:ilvl w:val="0"/>
          <w:numId w:val="14"/>
        </w:numPr>
        <w:spacing w:after="0" w:line="360" w:lineRule="auto"/>
        <w:jc w:val="both"/>
      </w:pPr>
      <w:r>
        <w:t>Carefully took orders and relayed special requests to others.</w:t>
      </w:r>
    </w:p>
    <w:p w14:paraId="1BF8029F" w14:textId="77777777" w:rsidR="002902AE" w:rsidRDefault="002902AE" w:rsidP="002902AE">
      <w:pPr>
        <w:pStyle w:val="ListParagraph"/>
        <w:numPr>
          <w:ilvl w:val="0"/>
          <w:numId w:val="14"/>
        </w:numPr>
        <w:spacing w:after="0" w:line="360" w:lineRule="auto"/>
        <w:jc w:val="both"/>
      </w:pPr>
      <w:r>
        <w:t>Assisted with serving food/drinks, following table numbers and order information.</w:t>
      </w:r>
    </w:p>
    <w:p w14:paraId="1489400B" w14:textId="77777777" w:rsidR="002902AE" w:rsidRDefault="002902AE" w:rsidP="002902AE">
      <w:pPr>
        <w:pStyle w:val="ListParagraph"/>
        <w:numPr>
          <w:ilvl w:val="0"/>
          <w:numId w:val="14"/>
        </w:numPr>
        <w:spacing w:after="0" w:line="360" w:lineRule="auto"/>
        <w:jc w:val="both"/>
      </w:pPr>
      <w:r>
        <w:t>Cleaned and restocked service areas.</w:t>
      </w:r>
    </w:p>
    <w:p w14:paraId="706A94E6" w14:textId="77777777" w:rsidR="002902AE" w:rsidRDefault="002902AE" w:rsidP="002902AE">
      <w:pPr>
        <w:pStyle w:val="ListParagraph"/>
        <w:numPr>
          <w:ilvl w:val="0"/>
          <w:numId w:val="14"/>
        </w:numPr>
        <w:spacing w:after="0" w:line="360" w:lineRule="auto"/>
        <w:jc w:val="both"/>
      </w:pPr>
      <w:r>
        <w:t>Responded to changes in service priorities.</w:t>
      </w:r>
    </w:p>
    <w:p w14:paraId="43DF3085" w14:textId="77777777" w:rsidR="002902AE" w:rsidRDefault="002902AE" w:rsidP="002902AE">
      <w:pPr>
        <w:pStyle w:val="ListParagraph"/>
        <w:numPr>
          <w:ilvl w:val="0"/>
          <w:numId w:val="14"/>
        </w:numPr>
        <w:spacing w:after="0" w:line="360" w:lineRule="auto"/>
        <w:jc w:val="both"/>
      </w:pPr>
      <w:r>
        <w:t>Collected opinions and suggestions from all staff, and used them to increase the accuracy and communication with the customer.</w:t>
      </w:r>
    </w:p>
    <w:p w14:paraId="31B78677" w14:textId="4F21B9F1" w:rsidR="002902AE" w:rsidRPr="00B3621D" w:rsidRDefault="002902AE" w:rsidP="002902AE">
      <w:pPr>
        <w:rPr>
          <w:b/>
          <w:bCs/>
        </w:rPr>
      </w:pPr>
      <w:r w:rsidRPr="00B3621D">
        <w:rPr>
          <w:b/>
          <w:bCs/>
        </w:rPr>
        <w:t>Ed</w:t>
      </w:r>
      <w:r w:rsidR="00EA17C3">
        <w:rPr>
          <w:b/>
          <w:bCs/>
        </w:rPr>
        <w:t>ucation: CertHE</w:t>
      </w:r>
      <w:r w:rsidR="002E5D6E">
        <w:rPr>
          <w:b/>
          <w:bCs/>
        </w:rPr>
        <w:t xml:space="preserve"> Business Skills for the Workplace</w:t>
      </w:r>
      <w:r w:rsidR="004372E1">
        <w:rPr>
          <w:b/>
          <w:bCs/>
        </w:rPr>
        <w:t xml:space="preserve"> (Year 1), University of Wales</w:t>
      </w:r>
      <w:r w:rsidR="00D40796">
        <w:rPr>
          <w:b/>
          <w:bCs/>
        </w:rPr>
        <w:t xml:space="preserve"> Trinity Saint David (UWTSD)</w:t>
      </w:r>
    </w:p>
    <w:p w14:paraId="68AE61DD" w14:textId="22DE792C" w:rsidR="002902AE" w:rsidRPr="00B3621D" w:rsidRDefault="00D0430C" w:rsidP="002902AE">
      <w:pPr>
        <w:rPr>
          <w:b/>
          <w:bCs/>
        </w:rPr>
      </w:pPr>
      <w:r>
        <w:rPr>
          <w:b/>
          <w:bCs/>
        </w:rPr>
        <w:t>April</w:t>
      </w:r>
      <w:r w:rsidR="002902AE" w:rsidRPr="00B3621D">
        <w:rPr>
          <w:b/>
          <w:bCs/>
        </w:rPr>
        <w:t xml:space="preserve"> 202</w:t>
      </w:r>
      <w:r>
        <w:rPr>
          <w:b/>
          <w:bCs/>
        </w:rPr>
        <w:t>6</w:t>
      </w:r>
      <w:r w:rsidR="002902AE" w:rsidRPr="00B3621D">
        <w:rPr>
          <w:b/>
          <w:bCs/>
        </w:rPr>
        <w:t>–Present</w:t>
      </w:r>
    </w:p>
    <w:p w14:paraId="04ED44F0" w14:textId="77777777" w:rsidR="002902AE" w:rsidRDefault="002902AE" w:rsidP="002902AE">
      <w:r>
        <w:t>Professional career development, communication, teamwork and business planning are relevant areas of learning.</w:t>
      </w:r>
    </w:p>
    <w:p w14:paraId="1D7A6303" w14:textId="652D8143" w:rsidR="002902AE" w:rsidRPr="00B3621D" w:rsidRDefault="002902AE" w:rsidP="002902AE">
      <w:pPr>
        <w:rPr>
          <w:b/>
          <w:bCs/>
        </w:rPr>
      </w:pPr>
      <w:r w:rsidRPr="00B3621D">
        <w:rPr>
          <w:b/>
          <w:bCs/>
        </w:rPr>
        <w:lastRenderedPageBreak/>
        <w:t>Romanian Baccalaureate</w:t>
      </w:r>
      <w:r>
        <w:rPr>
          <w:b/>
          <w:bCs/>
        </w:rPr>
        <w:t>,</w:t>
      </w:r>
      <w:r w:rsidRPr="00B3621D">
        <w:rPr>
          <w:b/>
          <w:bCs/>
        </w:rPr>
        <w:t xml:space="preserve"> </w:t>
      </w:r>
      <w:r w:rsidR="00EC4AC8">
        <w:rPr>
          <w:b/>
          <w:bCs/>
        </w:rPr>
        <w:t xml:space="preserve">National </w:t>
      </w:r>
      <w:r w:rsidRPr="00B3621D">
        <w:rPr>
          <w:b/>
          <w:bCs/>
        </w:rPr>
        <w:t xml:space="preserve">Economic College </w:t>
      </w:r>
      <w:r w:rsidR="00EC4AC8">
        <w:rPr>
          <w:b/>
          <w:bCs/>
        </w:rPr>
        <w:t>Mih</w:t>
      </w:r>
      <w:r w:rsidR="00A477CA">
        <w:rPr>
          <w:b/>
          <w:bCs/>
        </w:rPr>
        <w:t xml:space="preserve">ail Kogalniceanu, Focsani, Vrancea, Romania, Promotion </w:t>
      </w:r>
      <w:r w:rsidR="00CA2C6A">
        <w:rPr>
          <w:b/>
          <w:bCs/>
        </w:rPr>
        <w:t>2004</w:t>
      </w:r>
    </w:p>
    <w:p w14:paraId="7B3529ED" w14:textId="77777777" w:rsidR="002902AE" w:rsidRPr="00B3621D" w:rsidRDefault="002902AE" w:rsidP="002902AE">
      <w:pPr>
        <w:rPr>
          <w:b/>
          <w:bCs/>
        </w:rPr>
      </w:pPr>
      <w:r w:rsidRPr="00B3621D">
        <w:rPr>
          <w:b/>
          <w:bCs/>
        </w:rPr>
        <w:t>Completed June 2021</w:t>
      </w:r>
    </w:p>
    <w:p w14:paraId="41966002" w14:textId="77777777" w:rsidR="002902AE" w:rsidRPr="00B3621D" w:rsidRDefault="002902AE" w:rsidP="002902AE">
      <w:pPr>
        <w:rPr>
          <w:b/>
          <w:bCs/>
        </w:rPr>
      </w:pPr>
      <w:r w:rsidRPr="00B3621D">
        <w:rPr>
          <w:b/>
          <w:bCs/>
        </w:rPr>
        <w:t>Professional Development</w:t>
      </w:r>
    </w:p>
    <w:p w14:paraId="40EE10C2" w14:textId="77777777" w:rsidR="002902AE" w:rsidRDefault="002902AE" w:rsidP="002902AE">
      <w:pPr>
        <w:pStyle w:val="ListParagraph"/>
        <w:numPr>
          <w:ilvl w:val="0"/>
          <w:numId w:val="15"/>
        </w:numPr>
        <w:spacing w:after="0" w:line="360" w:lineRule="auto"/>
        <w:jc w:val="both"/>
      </w:pPr>
      <w:r>
        <w:t>Food hygiene and ingredient questioning for workplace induction, April 2024.</w:t>
      </w:r>
    </w:p>
    <w:p w14:paraId="0805A8C3" w14:textId="77777777" w:rsidR="002902AE" w:rsidRDefault="002902AE" w:rsidP="002902AE">
      <w:pPr>
        <w:pStyle w:val="ListParagraph"/>
        <w:numPr>
          <w:ilvl w:val="0"/>
          <w:numId w:val="15"/>
        </w:numPr>
        <w:spacing w:after="0" w:line="360" w:lineRule="auto"/>
        <w:jc w:val="both"/>
      </w:pPr>
      <w:r>
        <w:t>Simple practice in basic inventory of stocks across Microsoft Excel and basic calculations.</w:t>
      </w:r>
    </w:p>
    <w:p w14:paraId="5C2802DA" w14:textId="77777777" w:rsidR="002902AE" w:rsidRDefault="002902AE" w:rsidP="002902AE">
      <w:pPr>
        <w:pStyle w:val="ListParagraph"/>
        <w:numPr>
          <w:ilvl w:val="0"/>
          <w:numId w:val="15"/>
        </w:numPr>
        <w:spacing w:after="0" w:line="360" w:lineRule="auto"/>
        <w:jc w:val="both"/>
      </w:pPr>
      <w:r>
        <w:t>Projected supervised shift leadership development with in-service/on-the-job training in delegation, briefing and handovers, October – January 2026.</w:t>
      </w:r>
    </w:p>
    <w:p w14:paraId="6F2955B1" w14:textId="0DC85DB3" w:rsidR="00B95B0A" w:rsidRPr="00B95B0A" w:rsidRDefault="002902AE" w:rsidP="002902AE">
      <w:r w:rsidRPr="00B3621D">
        <w:rPr>
          <w:b/>
          <w:bCs/>
        </w:rPr>
        <w:t xml:space="preserve">Languages: </w:t>
      </w:r>
      <w:r w:rsidRPr="00B3621D">
        <w:t>Romanian, native proficiency; English, working proficiency.</w:t>
      </w:r>
      <w:r w:rsidR="00B95B0A">
        <w:t xml:space="preserve"> Italian, working proficiency</w:t>
      </w:r>
    </w:p>
    <w:p w14:paraId="1F5E6C43" w14:textId="77777777" w:rsidR="002902AE" w:rsidRPr="00B3621D" w:rsidRDefault="002902AE" w:rsidP="002902AE">
      <w:pPr>
        <w:rPr>
          <w:b/>
          <w:bCs/>
        </w:rPr>
      </w:pPr>
      <w:r w:rsidRPr="00B3621D">
        <w:rPr>
          <w:b/>
          <w:bCs/>
        </w:rPr>
        <w:t>References</w:t>
      </w:r>
    </w:p>
    <w:p w14:paraId="046C1086" w14:textId="77777777" w:rsidR="002902AE" w:rsidRPr="00B3621D" w:rsidRDefault="002902AE" w:rsidP="002902AE">
      <w:r w:rsidRPr="00B3621D">
        <w:t>Available on request.</w:t>
      </w:r>
    </w:p>
    <w:p w14:paraId="70883B25" w14:textId="77777777" w:rsidR="00070126" w:rsidRDefault="00070126" w:rsidP="00070126">
      <w:r>
        <w:br w:type="page"/>
      </w:r>
    </w:p>
    <w:p w14:paraId="3551FE51" w14:textId="77777777" w:rsidR="00070126" w:rsidRDefault="00070126" w:rsidP="00070126">
      <w:pPr>
        <w:pStyle w:val="Heading2"/>
      </w:pPr>
      <w:bookmarkStart w:id="14" w:name="_Toc240379405"/>
      <w:r>
        <w:lastRenderedPageBreak/>
        <w:t>3.3 Cover Letter</w:t>
      </w:r>
      <w:bookmarkEnd w:id="14"/>
    </w:p>
    <w:p w14:paraId="4C72CC19" w14:textId="77777777" w:rsidR="00F06D8F" w:rsidRDefault="002902AE" w:rsidP="002902AE">
      <w:pPr>
        <w:rPr>
          <w:b/>
          <w:bCs/>
        </w:rPr>
      </w:pPr>
      <w:bookmarkStart w:id="15" w:name="_Toc240379406"/>
      <w:r w:rsidRPr="00B3621D">
        <w:rPr>
          <w:b/>
          <w:bCs/>
        </w:rPr>
        <w:t>Costel Lup</w:t>
      </w:r>
      <w:r w:rsidR="00F06D8F">
        <w:rPr>
          <w:b/>
          <w:bCs/>
        </w:rPr>
        <w:t>asc</w:t>
      </w:r>
    </w:p>
    <w:p w14:paraId="4A4B9A1A" w14:textId="322C2D94" w:rsidR="002902AE" w:rsidRPr="00B3621D" w:rsidRDefault="00E02363" w:rsidP="002902AE">
      <w:pPr>
        <w:rPr>
          <w:b/>
          <w:bCs/>
        </w:rPr>
      </w:pPr>
      <w:r w:rsidRPr="00E02363">
        <w:rPr>
          <w:b/>
          <w:bCs/>
        </w:rPr>
        <w:t>Haverfordwest</w:t>
      </w:r>
      <w:r>
        <w:rPr>
          <w:b/>
          <w:bCs/>
        </w:rPr>
        <w:t>,</w:t>
      </w:r>
      <w:r w:rsidRPr="00E02363">
        <w:rPr>
          <w:b/>
          <w:bCs/>
        </w:rPr>
        <w:t xml:space="preserve"> </w:t>
      </w:r>
      <w:r>
        <w:rPr>
          <w:b/>
          <w:bCs/>
        </w:rPr>
        <w:t>United</w:t>
      </w:r>
      <w:r w:rsidR="00F06D8F">
        <w:rPr>
          <w:b/>
          <w:bCs/>
        </w:rPr>
        <w:t xml:space="preserve"> </w:t>
      </w:r>
      <w:r w:rsidR="002902AE" w:rsidRPr="00B3621D">
        <w:rPr>
          <w:b/>
          <w:bCs/>
        </w:rPr>
        <w:t>Kingdom</w:t>
      </w:r>
    </w:p>
    <w:p w14:paraId="5163BE2C" w14:textId="77777777" w:rsidR="002902AE" w:rsidRPr="00B3621D" w:rsidRDefault="002902AE" w:rsidP="002902AE">
      <w:pPr>
        <w:rPr>
          <w:b/>
          <w:bCs/>
        </w:rPr>
      </w:pPr>
      <w:r w:rsidRPr="00B3621D">
        <w:rPr>
          <w:b/>
          <w:bCs/>
        </w:rPr>
        <w:t>Hiring Manager</w:t>
      </w:r>
    </w:p>
    <w:p w14:paraId="7A8378F2" w14:textId="0A33B8F0" w:rsidR="002902AE" w:rsidRPr="00B3621D" w:rsidRDefault="00F07232" w:rsidP="002902AE">
      <w:pPr>
        <w:rPr>
          <w:b/>
          <w:bCs/>
        </w:rPr>
      </w:pPr>
      <w:r>
        <w:rPr>
          <w:b/>
          <w:bCs/>
        </w:rPr>
        <w:t>Marks &amp; Spencer</w:t>
      </w:r>
    </w:p>
    <w:p w14:paraId="20C3C963" w14:textId="77777777" w:rsidR="002902AE" w:rsidRPr="00B3621D" w:rsidRDefault="002902AE" w:rsidP="002902AE">
      <w:pPr>
        <w:rPr>
          <w:b/>
          <w:bCs/>
        </w:rPr>
      </w:pPr>
      <w:r w:rsidRPr="00B3621D">
        <w:rPr>
          <w:b/>
          <w:bCs/>
        </w:rPr>
        <w:t>Dear Hiring Manager,</w:t>
      </w:r>
    </w:p>
    <w:p w14:paraId="12119CFB" w14:textId="77777777" w:rsidR="002902AE" w:rsidRPr="00B3621D" w:rsidRDefault="002902AE" w:rsidP="002902AE">
      <w:pPr>
        <w:jc w:val="center"/>
        <w:rPr>
          <w:b/>
          <w:bCs/>
        </w:rPr>
      </w:pPr>
      <w:r w:rsidRPr="00B3621D">
        <w:rPr>
          <w:b/>
          <w:bCs/>
        </w:rPr>
        <w:t>Application for Restaurant Supervisor</w:t>
      </w:r>
    </w:p>
    <w:p w14:paraId="48BFFDA2" w14:textId="23E96F45" w:rsidR="002902AE" w:rsidRDefault="002902AE" w:rsidP="002902AE">
      <w:r>
        <w:t xml:space="preserve">I intend to apply for the position of Restaurant Supervisor advertised on </w:t>
      </w:r>
      <w:r w:rsidR="00F07232">
        <w:t>Indeed</w:t>
      </w:r>
      <w:r>
        <w:t>. My work as a junior waiter has helped to strengthen my ability in customer service, and I am skilled in organisation and working within a team, which I would bring to Sea Containers London. At Carpathian Table Restaurant, I am in charge of the dining area, defining priorities for service and educating new staff of the routines in the workplace. I routinely give kitchen staff customers' needs and update them on the status of the order when there is a delay. Responds respectfully to customer concerns in a calm manner. Listen to receive; check facts; involve manager when issues necessitate further authority. I also understand that it is important to confirm ingredient information and not provide responses of uncertainty.</w:t>
      </w:r>
    </w:p>
    <w:p w14:paraId="08720F64" w14:textId="77777777" w:rsidR="002902AE" w:rsidRDefault="002902AE" w:rsidP="002902AE">
      <w:r>
        <w:t xml:space="preserve">What appeals to me, apart from other areas, is your focus on people development and disciplined service. I would be patient, reliable and open-minded when assisting peer colleagues to be more confident in their responsibilities. An element of that is a lack of knowledge about the broader quality of processes that you have in place, as I'm not in the business of running a hotel, but rather serving hungry restaurant crowds. In addition to my job, I am learning Business Management through Arden University. The coursework I am taking will help me gain insight into the skills of effective professional communication, collaboration and leadership. </w:t>
      </w:r>
    </w:p>
    <w:p w14:paraId="1AC51325" w14:textId="77777777" w:rsidR="002902AE" w:rsidRDefault="002902AE" w:rsidP="002902AE">
      <w:r>
        <w:t>I welcome the chance to share my experience in restaurants and how I feel I can fit in with your team as well as grow with the greater demands of the position.</w:t>
      </w:r>
    </w:p>
    <w:p w14:paraId="157C458A" w14:textId="77777777" w:rsidR="002902AE" w:rsidRPr="00B3621D" w:rsidRDefault="002902AE" w:rsidP="002902AE">
      <w:pPr>
        <w:rPr>
          <w:b/>
          <w:bCs/>
        </w:rPr>
      </w:pPr>
      <w:r w:rsidRPr="00B3621D">
        <w:rPr>
          <w:b/>
          <w:bCs/>
        </w:rPr>
        <w:t>Yours faithfully,</w:t>
      </w:r>
    </w:p>
    <w:p w14:paraId="5B848377" w14:textId="77777777" w:rsidR="002902AE" w:rsidRDefault="002902AE" w:rsidP="002902AE">
      <w:pPr>
        <w:rPr>
          <w:b/>
          <w:bCs/>
        </w:rPr>
      </w:pPr>
      <w:r w:rsidRPr="00B3621D">
        <w:rPr>
          <w:b/>
          <w:bCs/>
        </w:rPr>
        <w:t>Costel Lupasc</w:t>
      </w:r>
    </w:p>
    <w:p w14:paraId="0C2FDA7F" w14:textId="77777777" w:rsidR="00070126" w:rsidRDefault="00070126" w:rsidP="00070126">
      <w:pPr>
        <w:pStyle w:val="Heading2"/>
      </w:pPr>
      <w:r>
        <w:t>3.4 LinkedIn Profile</w:t>
      </w:r>
      <w:bookmarkEnd w:id="15"/>
    </w:p>
    <w:p w14:paraId="22DDF170" w14:textId="77777777" w:rsidR="00070126" w:rsidRPr="00D46997" w:rsidRDefault="00070126" w:rsidP="00D46997">
      <w:pPr>
        <w:spacing w:after="80"/>
        <w:jc w:val="both"/>
      </w:pPr>
      <w:r w:rsidRPr="00D46997">
        <w:rPr>
          <w:i/>
        </w:rPr>
        <w:t>Provide evidence of your LinkedIn profile. This could include the profile URL and/or screenshots, as directed by your tutor. Check that your headline, summary/about section, experience, education and skills present a professional identity.</w:t>
      </w:r>
    </w:p>
    <w:tbl>
      <w:tblPr>
        <w:tblStyle w:val="TableGrid"/>
        <w:tblW w:w="0" w:type="auto"/>
        <w:tblLook w:val="04A0" w:firstRow="1" w:lastRow="0" w:firstColumn="1" w:lastColumn="0" w:noHBand="0" w:noVBand="1"/>
      </w:tblPr>
      <w:tblGrid>
        <w:gridCol w:w="1353"/>
        <w:gridCol w:w="7663"/>
      </w:tblGrid>
      <w:tr w:rsidR="00070126" w:rsidRPr="00D46997" w14:paraId="42C08202" w14:textId="77777777" w:rsidTr="007262A0">
        <w:tc>
          <w:tcPr>
            <w:tcW w:w="5040" w:type="dxa"/>
            <w:shd w:val="clear" w:color="auto" w:fill="E7E6E6"/>
            <w:vAlign w:val="center"/>
          </w:tcPr>
          <w:p w14:paraId="37840B1D" w14:textId="77777777" w:rsidR="00070126" w:rsidRPr="00D46997" w:rsidRDefault="00070126" w:rsidP="007262A0">
            <w:pPr>
              <w:rPr>
                <w:sz w:val="24"/>
                <w:szCs w:val="24"/>
              </w:rPr>
            </w:pPr>
            <w:r w:rsidRPr="00D46997">
              <w:rPr>
                <w:rFonts w:ascii="Aptos" w:hAnsi="Aptos"/>
                <w:b/>
                <w:sz w:val="24"/>
                <w:szCs w:val="24"/>
              </w:rPr>
              <w:lastRenderedPageBreak/>
              <w:t>LinkedIn Profile URL</w:t>
            </w:r>
          </w:p>
        </w:tc>
        <w:tc>
          <w:tcPr>
            <w:tcW w:w="5040" w:type="dxa"/>
            <w:vAlign w:val="center"/>
          </w:tcPr>
          <w:p w14:paraId="5FAB1E91" w14:textId="33E226E9" w:rsidR="00070126" w:rsidRPr="00D46997" w:rsidRDefault="00D03DFC" w:rsidP="007262A0">
            <w:pPr>
              <w:rPr>
                <w:sz w:val="24"/>
                <w:szCs w:val="24"/>
              </w:rPr>
            </w:pPr>
            <w:r w:rsidRPr="00D03DFC">
              <w:rPr>
                <w:sz w:val="24"/>
                <w:szCs w:val="24"/>
              </w:rPr>
              <w:t>https://www.linkedin.com/feed/</w:t>
            </w:r>
          </w:p>
        </w:tc>
      </w:tr>
      <w:tr w:rsidR="00070126" w:rsidRPr="00D46997" w14:paraId="78421487" w14:textId="77777777" w:rsidTr="007262A0">
        <w:tc>
          <w:tcPr>
            <w:tcW w:w="5040" w:type="dxa"/>
            <w:shd w:val="clear" w:color="auto" w:fill="E7E6E6"/>
            <w:vAlign w:val="center"/>
          </w:tcPr>
          <w:p w14:paraId="6E485EB1" w14:textId="77777777" w:rsidR="00070126" w:rsidRPr="00D46997" w:rsidRDefault="00070126" w:rsidP="007262A0">
            <w:pPr>
              <w:rPr>
                <w:sz w:val="24"/>
                <w:szCs w:val="24"/>
              </w:rPr>
            </w:pPr>
            <w:r w:rsidRPr="00D46997">
              <w:rPr>
                <w:rFonts w:ascii="Aptos" w:hAnsi="Aptos"/>
                <w:b/>
                <w:sz w:val="24"/>
                <w:szCs w:val="24"/>
              </w:rPr>
              <w:t>Professional Headline</w:t>
            </w:r>
          </w:p>
        </w:tc>
        <w:tc>
          <w:tcPr>
            <w:tcW w:w="5040" w:type="dxa"/>
            <w:vAlign w:val="center"/>
          </w:tcPr>
          <w:p w14:paraId="69658F94" w14:textId="2B78353C" w:rsidR="00070126" w:rsidRPr="002902AE" w:rsidRDefault="00357149" w:rsidP="007262A0">
            <w:r>
              <w:t>B</w:t>
            </w:r>
            <w:r w:rsidR="002902AE" w:rsidRPr="000034E6">
              <w:t>usiness Management Student</w:t>
            </w:r>
          </w:p>
        </w:tc>
      </w:tr>
      <w:tr w:rsidR="00070126" w:rsidRPr="00D46997" w14:paraId="02259ECA" w14:textId="77777777" w:rsidTr="007262A0">
        <w:tc>
          <w:tcPr>
            <w:tcW w:w="5040" w:type="dxa"/>
            <w:shd w:val="clear" w:color="auto" w:fill="E7E6E6"/>
            <w:vAlign w:val="center"/>
          </w:tcPr>
          <w:p w14:paraId="1A1A713C" w14:textId="77777777" w:rsidR="00070126" w:rsidRPr="00D46997" w:rsidRDefault="00070126" w:rsidP="007262A0">
            <w:pPr>
              <w:rPr>
                <w:sz w:val="24"/>
                <w:szCs w:val="24"/>
              </w:rPr>
            </w:pPr>
            <w:r w:rsidRPr="00D46997">
              <w:rPr>
                <w:rFonts w:ascii="Aptos" w:hAnsi="Aptos"/>
                <w:b/>
                <w:sz w:val="24"/>
                <w:szCs w:val="24"/>
              </w:rPr>
              <w:t>Evidence / Screenshot</w:t>
            </w:r>
          </w:p>
        </w:tc>
        <w:tc>
          <w:tcPr>
            <w:tcW w:w="5040" w:type="dxa"/>
            <w:vAlign w:val="center"/>
          </w:tcPr>
          <w:p w14:paraId="0376DDBF" w14:textId="34C8D835" w:rsidR="00070126" w:rsidRPr="00D46997" w:rsidRDefault="00170B46" w:rsidP="007262A0">
            <w:pPr>
              <w:rPr>
                <w:sz w:val="24"/>
                <w:szCs w:val="24"/>
              </w:rPr>
            </w:pPr>
            <w:r w:rsidRPr="00170B46">
              <w:rPr>
                <w:sz w:val="24"/>
                <w:szCs w:val="24"/>
              </w:rPr>
              <w:drawing>
                <wp:inline distT="0" distB="0" distL="0" distR="0" wp14:anchorId="181B3E60" wp14:editId="6834A989">
                  <wp:extent cx="5731510" cy="2684145"/>
                  <wp:effectExtent l="0" t="0" r="2540" b="1905"/>
                  <wp:docPr id="852315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315561" name=""/>
                          <pic:cNvPicPr/>
                        </pic:nvPicPr>
                        <pic:blipFill>
                          <a:blip r:embed="rId10"/>
                          <a:stretch>
                            <a:fillRect/>
                          </a:stretch>
                        </pic:blipFill>
                        <pic:spPr>
                          <a:xfrm>
                            <a:off x="0" y="0"/>
                            <a:ext cx="5731510" cy="2684145"/>
                          </a:xfrm>
                          <a:prstGeom prst="rect">
                            <a:avLst/>
                          </a:prstGeom>
                        </pic:spPr>
                      </pic:pic>
                    </a:graphicData>
                  </a:graphic>
                </wp:inline>
              </w:drawing>
            </w:r>
          </w:p>
        </w:tc>
      </w:tr>
    </w:tbl>
    <w:p w14:paraId="784959E9" w14:textId="77777777" w:rsidR="00070126" w:rsidRDefault="00070126" w:rsidP="00070126">
      <w:pPr>
        <w:pStyle w:val="Heading2"/>
      </w:pPr>
      <w:bookmarkStart w:id="16" w:name="_Toc240379407"/>
      <w:r>
        <w:t>3.5 Application Rationale</w:t>
      </w:r>
      <w:bookmarkEnd w:id="16"/>
    </w:p>
    <w:p w14:paraId="7D3C9565" w14:textId="77777777" w:rsidR="002902AE" w:rsidRDefault="002902AE" w:rsidP="002902AE">
      <w:r>
        <w:t>I chose Restaurant Supervisor because it is directly related to something I am familiar with and it is a realistic next step for me. A job as a restaurant manager is a full-time position, and applying for this one right away would focus solely on things that I haven't done yet. A supervisor position provides more responsibilities while still having some management guidance. The application is designed for a Romanian/Balkan restaurant. In my professional profile I have put a focus on customer service and Romanian food knowledge, which are directly applicable to the proposed employer. But cultural familiarity is not distinguished as an alternative to operational competency of the operation. Other skills that are seen in the CV are preparation, handling payment, teamwork and communication. The equation of practical experience in the restaurant versus education was reversed for me, as practical experience in a restaurant is the best proof that I am qualified.</w:t>
      </w:r>
    </w:p>
    <w:p w14:paraId="183C3583" w14:textId="77777777" w:rsidR="002902AE" w:rsidRPr="008F6F30" w:rsidRDefault="002902AE" w:rsidP="002902AE">
      <w:r>
        <w:t xml:space="preserve">Where my CV mentions specific duties, it does not include blanket of accolades saying ‘just an outstanding leader'. Fostering new employee induction and table priorities that are communicated can signal effective supervisory attributes. The cover letter is the summary of why you can be hired for the restaurant. I do not claim to have a vast history of independent leadership; I am honest, and delegation is one area that I am learning. Rather, the SMART goal provides a representation of how I will build this skill with guided practice and feedback. The LinkedIn phrasing is based on the employment history and </w:t>
      </w:r>
      <w:r>
        <w:lastRenderedPageBreak/>
        <w:t xml:space="preserve">direction of the CV. This consistency would be useful in clearing up confusion about my experience. </w:t>
      </w:r>
    </w:p>
    <w:p w14:paraId="2AD4A0AF" w14:textId="5BD0D992" w:rsidR="00070126" w:rsidRDefault="002902AE" w:rsidP="00070126">
      <w:r>
        <w:br w:type="page"/>
      </w:r>
      <w:r w:rsidR="00070126">
        <w:br/>
      </w:r>
    </w:p>
    <w:p w14:paraId="4CE2390C" w14:textId="77777777" w:rsidR="002902AE" w:rsidRDefault="002902AE">
      <w:pPr>
        <w:rPr>
          <w:rFonts w:asciiTheme="majorHAnsi" w:eastAsiaTheme="majorEastAsia" w:hAnsiTheme="majorHAnsi" w:cstheme="majorBidi"/>
          <w:color w:val="0F4761" w:themeColor="accent1" w:themeShade="BF"/>
          <w:sz w:val="40"/>
          <w:szCs w:val="40"/>
        </w:rPr>
      </w:pPr>
      <w:bookmarkStart w:id="17" w:name="_Toc240379408"/>
      <w:r>
        <w:br w:type="page"/>
      </w:r>
    </w:p>
    <w:p w14:paraId="103A37A0" w14:textId="763791D3" w:rsidR="00070126" w:rsidRDefault="00070126" w:rsidP="00070126">
      <w:pPr>
        <w:pStyle w:val="Heading1"/>
      </w:pPr>
      <w:r>
        <w:lastRenderedPageBreak/>
        <w:t>Reference List</w:t>
      </w:r>
      <w:bookmarkEnd w:id="17"/>
    </w:p>
    <w:p w14:paraId="188CF86B" w14:textId="77777777" w:rsidR="002902AE" w:rsidRDefault="002902AE" w:rsidP="005D7CF1">
      <w:pPr>
        <w:spacing w:after="240"/>
        <w:jc w:val="both"/>
      </w:pPr>
      <w:r w:rsidRPr="008F6F30">
        <w:t>Al Halbusi, H., Williams, K.A., Ramayah, T., Aldieri, L. and Vinci, C.P.</w:t>
      </w:r>
      <w:r>
        <w:t xml:space="preserve"> (</w:t>
      </w:r>
      <w:r w:rsidRPr="008F6F30">
        <w:t>2021</w:t>
      </w:r>
      <w:r>
        <w:t>)</w:t>
      </w:r>
      <w:r w:rsidRPr="008F6F30">
        <w:t xml:space="preserve"> </w:t>
      </w:r>
      <w:r>
        <w:t>‘</w:t>
      </w:r>
      <w:r w:rsidRPr="008F6F30">
        <w:t>Linking ethical leadership and ethical climate to employees' ethical behavior: the moderating role of person–organization fit</w:t>
      </w:r>
      <w:r>
        <w:t>’</w:t>
      </w:r>
      <w:r w:rsidRPr="008F6F30">
        <w:t xml:space="preserve">. </w:t>
      </w:r>
      <w:r w:rsidRPr="008F6F30">
        <w:rPr>
          <w:i/>
          <w:iCs/>
        </w:rPr>
        <w:t>Personnel Review</w:t>
      </w:r>
      <w:r w:rsidRPr="008F6F30">
        <w:t xml:space="preserve">, </w:t>
      </w:r>
      <w:r w:rsidRPr="008F6F30">
        <w:rPr>
          <w:i/>
          <w:iCs/>
        </w:rPr>
        <w:t>50</w:t>
      </w:r>
      <w:r w:rsidRPr="008F6F30">
        <w:t>(1), pp.159-185.</w:t>
      </w:r>
      <w:r>
        <w:t xml:space="preserve"> Available at: </w:t>
      </w:r>
      <w:r w:rsidRPr="008F6F30">
        <w:t xml:space="preserve">DOI: 10.1108/PR-09-2019-0522 </w:t>
      </w:r>
    </w:p>
    <w:p w14:paraId="7322EAAC" w14:textId="77777777" w:rsidR="002902AE" w:rsidRDefault="002902AE" w:rsidP="005D7CF1">
      <w:pPr>
        <w:spacing w:after="240"/>
        <w:jc w:val="both"/>
      </w:pPr>
      <w:r w:rsidRPr="008F6F30">
        <w:t>Bernuzzi, C., Sommovigo, V., Maffoni, M., Setti, I. and Argentero, P.</w:t>
      </w:r>
      <w:r>
        <w:t xml:space="preserve"> (</w:t>
      </w:r>
      <w:r w:rsidRPr="008F6F30">
        <w:t>2023</w:t>
      </w:r>
      <w:r>
        <w:t>)</w:t>
      </w:r>
      <w:r w:rsidRPr="008F6F30">
        <w:t xml:space="preserve"> </w:t>
      </w:r>
      <w:r>
        <w:t>‘</w:t>
      </w:r>
      <w:r w:rsidRPr="008F6F30">
        <w:t>A mixed-method study on the bright side of organizational change: role clarity and supervisor support as resources for employees’ resilience</w:t>
      </w:r>
      <w:r>
        <w:t>’</w:t>
      </w:r>
      <w:r w:rsidRPr="008F6F30">
        <w:t xml:space="preserve">. </w:t>
      </w:r>
      <w:r w:rsidRPr="008F6F30">
        <w:rPr>
          <w:i/>
          <w:iCs/>
        </w:rPr>
        <w:t>Journal of Change Management</w:t>
      </w:r>
      <w:r w:rsidRPr="008F6F30">
        <w:t xml:space="preserve">, </w:t>
      </w:r>
      <w:r w:rsidRPr="008F6F30">
        <w:rPr>
          <w:i/>
          <w:iCs/>
        </w:rPr>
        <w:t>23</w:t>
      </w:r>
      <w:r w:rsidRPr="008F6F30">
        <w:t>(2), pp.143-176.</w:t>
      </w:r>
      <w:r>
        <w:t xml:space="preserve"> Available at: </w:t>
      </w:r>
      <w:r w:rsidRPr="008F6F30">
        <w:t>https://air.unimi.it/bitstream/2434/1023493/2/Accepted%20manuscript.pdf</w:t>
      </w:r>
    </w:p>
    <w:p w14:paraId="1D91C578" w14:textId="77777777" w:rsidR="002902AE" w:rsidRDefault="002902AE" w:rsidP="005D7CF1">
      <w:pPr>
        <w:spacing w:after="240"/>
        <w:jc w:val="both"/>
      </w:pPr>
      <w:r w:rsidRPr="008F6F30">
        <w:t>Blöcher, K. and Alt, R.</w:t>
      </w:r>
      <w:r>
        <w:t xml:space="preserve"> (</w:t>
      </w:r>
      <w:r w:rsidRPr="008F6F30">
        <w:t>2021</w:t>
      </w:r>
      <w:r>
        <w:t>)</w:t>
      </w:r>
      <w:r w:rsidRPr="008F6F30">
        <w:t xml:space="preserve"> </w:t>
      </w:r>
      <w:r>
        <w:t>‘</w:t>
      </w:r>
      <w:r w:rsidRPr="008F6F30">
        <w:t>AI and robotics in the European restaurant sector: Assessing potentials for process innovation in a high-contact service industry: K. Blöcher, R. Alt.</w:t>
      </w:r>
      <w:r>
        <w:t>’</w:t>
      </w:r>
      <w:r w:rsidRPr="008F6F30">
        <w:t xml:space="preserve"> </w:t>
      </w:r>
      <w:r w:rsidRPr="008F6F30">
        <w:rPr>
          <w:i/>
          <w:iCs/>
        </w:rPr>
        <w:t>Electronic Markets</w:t>
      </w:r>
      <w:r w:rsidRPr="008F6F30">
        <w:t xml:space="preserve">, </w:t>
      </w:r>
      <w:r w:rsidRPr="008F6F30">
        <w:rPr>
          <w:i/>
          <w:iCs/>
        </w:rPr>
        <w:t>31</w:t>
      </w:r>
      <w:r w:rsidRPr="008F6F30">
        <w:t>(3), pp.529-551.</w:t>
      </w:r>
      <w:r>
        <w:t xml:space="preserve"> Available at: </w:t>
      </w:r>
      <w:r w:rsidRPr="008F6F30">
        <w:t xml:space="preserve">https://doi.org/10.1007/s12525-020-00443-2 </w:t>
      </w:r>
    </w:p>
    <w:p w14:paraId="7C513F2B" w14:textId="77777777" w:rsidR="002902AE" w:rsidRDefault="002902AE" w:rsidP="005D7CF1">
      <w:pPr>
        <w:spacing w:after="240"/>
        <w:jc w:val="both"/>
      </w:pPr>
      <w:r w:rsidRPr="008F6F30">
        <w:t>Bujalance-López, L., González-Serrano, L., Lechuga Sancho, M.P. and Talon-Ballestero, P.</w:t>
      </w:r>
      <w:r>
        <w:t xml:space="preserve"> (</w:t>
      </w:r>
      <w:r w:rsidRPr="008F6F30">
        <w:t>2025</w:t>
      </w:r>
      <w:r>
        <w:t>)</w:t>
      </w:r>
      <w:r w:rsidRPr="008F6F30">
        <w:t xml:space="preserve"> </w:t>
      </w:r>
      <w:r>
        <w:t>‘</w:t>
      </w:r>
      <w:r w:rsidRPr="008F6F30">
        <w:t>Restaurant revenue management: a systematic literature review and future challenges.</w:t>
      </w:r>
      <w:r>
        <w:t>’</w:t>
      </w:r>
      <w:r w:rsidRPr="008F6F30">
        <w:t xml:space="preserve"> </w:t>
      </w:r>
      <w:r>
        <w:t xml:space="preserve">Available at: </w:t>
      </w:r>
      <w:r w:rsidRPr="008F6F30">
        <w:rPr>
          <w:i/>
          <w:iCs/>
        </w:rPr>
        <w:t>British Food Journal</w:t>
      </w:r>
      <w:r w:rsidRPr="008F6F30">
        <w:t xml:space="preserve">, </w:t>
      </w:r>
      <w:r w:rsidRPr="008F6F30">
        <w:rPr>
          <w:i/>
          <w:iCs/>
        </w:rPr>
        <w:t>127</w:t>
      </w:r>
      <w:r w:rsidRPr="008F6F30">
        <w:t>(6), pp.2169-2196.</w:t>
      </w:r>
      <w:r>
        <w:t xml:space="preserve"> </w:t>
      </w:r>
      <w:r w:rsidRPr="008F6F30">
        <w:t>DOI 10.1108/BFJ-08-2024-0816</w:t>
      </w:r>
    </w:p>
    <w:p w14:paraId="53F145C3" w14:textId="77777777" w:rsidR="002902AE" w:rsidRDefault="002902AE" w:rsidP="005D7CF1">
      <w:pPr>
        <w:spacing w:after="240"/>
        <w:jc w:val="both"/>
      </w:pPr>
      <w:r w:rsidRPr="008F6F30">
        <w:t>Candrian, C. and Scherer, A.</w:t>
      </w:r>
      <w:r>
        <w:t xml:space="preserve"> (</w:t>
      </w:r>
      <w:r w:rsidRPr="008F6F30">
        <w:t>2022</w:t>
      </w:r>
      <w:r>
        <w:t>)</w:t>
      </w:r>
      <w:r w:rsidRPr="008F6F30">
        <w:t xml:space="preserve"> </w:t>
      </w:r>
      <w:r>
        <w:t>‘</w:t>
      </w:r>
      <w:r w:rsidRPr="008F6F30">
        <w:t>Rise of the machines: Delegating decisions to autonomous AI.</w:t>
      </w:r>
      <w:r>
        <w:t>’</w:t>
      </w:r>
      <w:r w:rsidRPr="008F6F30">
        <w:t xml:space="preserve"> </w:t>
      </w:r>
      <w:r w:rsidRPr="008F6F30">
        <w:rPr>
          <w:i/>
          <w:iCs/>
        </w:rPr>
        <w:t>Computers in Human Behavior</w:t>
      </w:r>
      <w:r w:rsidRPr="008F6F30">
        <w:t xml:space="preserve">, </w:t>
      </w:r>
      <w:r w:rsidRPr="008F6F30">
        <w:rPr>
          <w:i/>
          <w:iCs/>
        </w:rPr>
        <w:t>134</w:t>
      </w:r>
      <w:r w:rsidRPr="008F6F30">
        <w:t>, p.107308.</w:t>
      </w:r>
      <w:r>
        <w:t xml:space="preserve"> Available at: </w:t>
      </w:r>
      <w:hyperlink r:id="rId11" w:tgtFrame="_blank" w:history="1">
        <w:r w:rsidRPr="008F6F30">
          <w:rPr>
            <w:rStyle w:val="Hyperlink"/>
          </w:rPr>
          <w:t>10.1016/j.chb.2022.107308</w:t>
        </w:r>
      </w:hyperlink>
    </w:p>
    <w:p w14:paraId="6A0E2E77" w14:textId="77777777" w:rsidR="002902AE" w:rsidRDefault="002902AE" w:rsidP="005D7CF1">
      <w:pPr>
        <w:spacing w:after="240"/>
        <w:jc w:val="both"/>
      </w:pPr>
      <w:r w:rsidRPr="008F6F30">
        <w:t>Filice, L. and Weese, W.J.</w:t>
      </w:r>
      <w:r>
        <w:t xml:space="preserve"> (</w:t>
      </w:r>
      <w:r w:rsidRPr="008F6F30">
        <w:t>2024</w:t>
      </w:r>
      <w:r>
        <w:t>)</w:t>
      </w:r>
      <w:r w:rsidRPr="008F6F30">
        <w:t xml:space="preserve"> </w:t>
      </w:r>
      <w:r>
        <w:t>‘</w:t>
      </w:r>
      <w:r w:rsidRPr="008F6F30">
        <w:t>Developing emotional intelligence.</w:t>
      </w:r>
      <w:r>
        <w:t>’</w:t>
      </w:r>
      <w:r w:rsidRPr="008F6F30">
        <w:t xml:space="preserve"> Encyclopedia, 4(1), pp.583-599.</w:t>
      </w:r>
      <w:r>
        <w:t xml:space="preserve"> Available at: </w:t>
      </w:r>
      <w:hyperlink r:id="rId12" w:history="1">
        <w:r w:rsidRPr="008F6F30">
          <w:rPr>
            <w:rStyle w:val="Hyperlink"/>
          </w:rPr>
          <w:t>https://doi.org/10.3390/encyclopedia4010037</w:t>
        </w:r>
      </w:hyperlink>
    </w:p>
    <w:p w14:paraId="3D198943" w14:textId="77777777" w:rsidR="002902AE" w:rsidRDefault="002902AE" w:rsidP="005D7CF1">
      <w:pPr>
        <w:spacing w:after="240"/>
        <w:jc w:val="both"/>
      </w:pPr>
      <w:r w:rsidRPr="008F6F30">
        <w:t>Martin, V., Flanagan, T.D., Vogus, T.J. and Chênevert, D.</w:t>
      </w:r>
      <w:r>
        <w:t xml:space="preserve"> (</w:t>
      </w:r>
      <w:r w:rsidRPr="008F6F30">
        <w:t>2023</w:t>
      </w:r>
      <w:r>
        <w:t>)</w:t>
      </w:r>
      <w:r w:rsidRPr="008F6F30">
        <w:t xml:space="preserve"> </w:t>
      </w:r>
      <w:r>
        <w:t>‘</w:t>
      </w:r>
      <w:r w:rsidRPr="008F6F30">
        <w:t>Sustainable employment depends on quality relationships between supervisors and their employees on the autism spectrum</w:t>
      </w:r>
      <w:r>
        <w:t>’</w:t>
      </w:r>
      <w:r w:rsidRPr="008F6F30">
        <w:t xml:space="preserve">. </w:t>
      </w:r>
      <w:r w:rsidRPr="008F6F30">
        <w:rPr>
          <w:i/>
          <w:iCs/>
        </w:rPr>
        <w:t>Disability and Rehabilitation</w:t>
      </w:r>
      <w:r w:rsidRPr="008F6F30">
        <w:t xml:space="preserve">, </w:t>
      </w:r>
      <w:r w:rsidRPr="008F6F30">
        <w:rPr>
          <w:i/>
          <w:iCs/>
        </w:rPr>
        <w:t>45</w:t>
      </w:r>
      <w:r w:rsidRPr="008F6F30">
        <w:t>(11), pp.1784-1795.</w:t>
      </w:r>
      <w:r>
        <w:t xml:space="preserve"> Available at: </w:t>
      </w:r>
      <w:r w:rsidRPr="008F6F30">
        <w:t xml:space="preserve">https://doi.org/10.1080/09638288.2022.2074550 </w:t>
      </w:r>
    </w:p>
    <w:p w14:paraId="17B396C0" w14:textId="77777777" w:rsidR="002902AE" w:rsidRDefault="002902AE" w:rsidP="005D7CF1">
      <w:pPr>
        <w:spacing w:after="240"/>
        <w:jc w:val="both"/>
      </w:pPr>
      <w:r w:rsidRPr="008F6F30">
        <w:t>Pieper, M., Roelle, J., vom Hofe, R., Salle, A. and Berthold, K.</w:t>
      </w:r>
      <w:r>
        <w:t xml:space="preserve"> (</w:t>
      </w:r>
      <w:r w:rsidRPr="008F6F30">
        <w:t>2021</w:t>
      </w:r>
      <w:r>
        <w:t>)</w:t>
      </w:r>
      <w:r w:rsidRPr="008F6F30">
        <w:t xml:space="preserve"> </w:t>
      </w:r>
      <w:r>
        <w:t>‘</w:t>
      </w:r>
      <w:r w:rsidRPr="008F6F30">
        <w:t>Feedback in reflective journals fosters reflection skills of student teachers.</w:t>
      </w:r>
      <w:r>
        <w:t>’</w:t>
      </w:r>
      <w:r w:rsidRPr="008F6F30">
        <w:t xml:space="preserve"> </w:t>
      </w:r>
      <w:r w:rsidRPr="008F6F30">
        <w:rPr>
          <w:i/>
          <w:iCs/>
        </w:rPr>
        <w:t>Psychology Learning &amp; Teaching</w:t>
      </w:r>
      <w:r w:rsidRPr="008F6F30">
        <w:t xml:space="preserve">, </w:t>
      </w:r>
      <w:r w:rsidRPr="008F6F30">
        <w:rPr>
          <w:i/>
          <w:iCs/>
        </w:rPr>
        <w:t>20</w:t>
      </w:r>
      <w:r w:rsidRPr="008F6F30">
        <w:t>(1), pp.107-127.</w:t>
      </w:r>
      <w:r>
        <w:t xml:space="preserve"> Available at: </w:t>
      </w:r>
      <w:hyperlink r:id="rId13" w:history="1">
        <w:r w:rsidRPr="008F6F30">
          <w:rPr>
            <w:rStyle w:val="Hyperlink"/>
          </w:rPr>
          <w:t>https://doi.org/10.1177/1475725720966190</w:t>
        </w:r>
      </w:hyperlink>
    </w:p>
    <w:p w14:paraId="5FAAFB32" w14:textId="77777777" w:rsidR="002902AE" w:rsidRDefault="002902AE" w:rsidP="005D7CF1">
      <w:pPr>
        <w:spacing w:after="240"/>
        <w:jc w:val="both"/>
      </w:pPr>
      <w:r w:rsidRPr="008F6F30">
        <w:t>Ransun, D.M., Mangolo, M.C.S. and Lumare, M.A.</w:t>
      </w:r>
      <w:r>
        <w:t xml:space="preserve"> (</w:t>
      </w:r>
      <w:r w:rsidRPr="008F6F30">
        <w:t>2025</w:t>
      </w:r>
      <w:r>
        <w:t>)</w:t>
      </w:r>
      <w:r w:rsidRPr="008F6F30">
        <w:t xml:space="preserve"> </w:t>
      </w:r>
      <w:r>
        <w:t>‘</w:t>
      </w:r>
      <w:r w:rsidRPr="008F6F30">
        <w:t>Implementation of waiter service standard operating procedures (SOP) in improving service effectiveness at Boulevard Bistro Restaurant, Lion Hotel &amp; Plaza Manado.</w:t>
      </w:r>
      <w:r>
        <w:t>’</w:t>
      </w:r>
      <w:r w:rsidRPr="008F6F30">
        <w:t xml:space="preserve"> </w:t>
      </w:r>
      <w:r w:rsidRPr="008F6F30">
        <w:rPr>
          <w:i/>
          <w:iCs/>
        </w:rPr>
        <w:t xml:space="preserve">International Journal of Tourism </w:t>
      </w:r>
      <w:r w:rsidRPr="008F6F30">
        <w:rPr>
          <w:i/>
          <w:iCs/>
        </w:rPr>
        <w:lastRenderedPageBreak/>
        <w:t>Business Research</w:t>
      </w:r>
      <w:r w:rsidRPr="008F6F30">
        <w:t xml:space="preserve">, </w:t>
      </w:r>
      <w:r w:rsidRPr="008F6F30">
        <w:rPr>
          <w:i/>
          <w:iCs/>
        </w:rPr>
        <w:t>4</w:t>
      </w:r>
      <w:r w:rsidRPr="008F6F30">
        <w:t>(2), pp.11-22.</w:t>
      </w:r>
      <w:r>
        <w:t xml:space="preserve">  Available at: </w:t>
      </w:r>
      <w:r w:rsidRPr="008F6F30">
        <w:t>https://pdfs.semanticscholar.org/b500/a44332f634f054235004957c5a10caa191bc.pdf</w:t>
      </w:r>
    </w:p>
    <w:p w14:paraId="3D7396E3" w14:textId="77777777" w:rsidR="002902AE" w:rsidRDefault="002902AE" w:rsidP="005D7CF1">
      <w:pPr>
        <w:spacing w:after="240"/>
        <w:jc w:val="both"/>
      </w:pPr>
      <w:r w:rsidRPr="008F6F30">
        <w:t>Schein, E.H. and Schein, P.A.</w:t>
      </w:r>
      <w:r>
        <w:t xml:space="preserve"> (</w:t>
      </w:r>
      <w:r w:rsidRPr="008F6F30">
        <w:t>2021</w:t>
      </w:r>
      <w:r>
        <w:t>)</w:t>
      </w:r>
      <w:r w:rsidRPr="008F6F30">
        <w:t xml:space="preserve"> Humble inquiry: The gentle art of asking instead of telling. Berrett-Koehler Publishers.</w:t>
      </w:r>
    </w:p>
    <w:p w14:paraId="1670679F" w14:textId="77777777" w:rsidR="002902AE" w:rsidRDefault="002902AE" w:rsidP="005D7CF1">
      <w:pPr>
        <w:spacing w:after="240"/>
        <w:jc w:val="both"/>
      </w:pPr>
      <w:r w:rsidRPr="008F6F30">
        <w:t>Stone, M., Aravopoulou, E., Ekinci, Y., Evans, G., Hobbs, M., Labib, A., Laughlin, P., Machtynger, J. and Machtynger, L.</w:t>
      </w:r>
      <w:r>
        <w:t xml:space="preserve"> (</w:t>
      </w:r>
      <w:r w:rsidRPr="008F6F30">
        <w:t>2020</w:t>
      </w:r>
      <w:r>
        <w:t>)</w:t>
      </w:r>
      <w:r w:rsidRPr="008F6F30">
        <w:t xml:space="preserve"> </w:t>
      </w:r>
      <w:r>
        <w:t>‘</w:t>
      </w:r>
      <w:r w:rsidRPr="008F6F30">
        <w:t>Artificial intelligence (AI) in strategic marketing decision-making: a research agenda</w:t>
      </w:r>
      <w:r>
        <w:t>’</w:t>
      </w:r>
      <w:r w:rsidRPr="008F6F30">
        <w:t xml:space="preserve">. </w:t>
      </w:r>
      <w:r w:rsidRPr="008F6F30">
        <w:rPr>
          <w:i/>
          <w:iCs/>
        </w:rPr>
        <w:t>The Bottom Line</w:t>
      </w:r>
      <w:r w:rsidRPr="008F6F30">
        <w:t xml:space="preserve">, </w:t>
      </w:r>
      <w:r w:rsidRPr="008F6F30">
        <w:rPr>
          <w:i/>
          <w:iCs/>
        </w:rPr>
        <w:t>33</w:t>
      </w:r>
      <w:r w:rsidRPr="008F6F30">
        <w:t>(2), pp.183-200.</w:t>
      </w:r>
      <w:r>
        <w:t xml:space="preserve"> Available at: </w:t>
      </w:r>
      <w:r w:rsidRPr="008F6F30">
        <w:t>DOI 10.1108/BL-03-2020-0022</w:t>
      </w:r>
    </w:p>
    <w:p w14:paraId="7143FA7A" w14:textId="77777777" w:rsidR="002902AE" w:rsidRDefault="002902AE" w:rsidP="005D7CF1">
      <w:pPr>
        <w:spacing w:after="240"/>
        <w:jc w:val="both"/>
      </w:pPr>
      <w:r w:rsidRPr="008F6F30">
        <w:t>Subadra, I.N.</w:t>
      </w:r>
      <w:r>
        <w:t xml:space="preserve"> (</w:t>
      </w:r>
      <w:r w:rsidRPr="008F6F30">
        <w:t>2024</w:t>
      </w:r>
      <w:r>
        <w:t>)</w:t>
      </w:r>
      <w:r w:rsidRPr="008F6F30">
        <w:t xml:space="preserve"> </w:t>
      </w:r>
      <w:r>
        <w:t>‘</w:t>
      </w:r>
      <w:r w:rsidRPr="008F6F30">
        <w:t>Managing restaurant’s food loss and waste at the Aburi Sushi Bali: A sustainable culinary tourism enterprise model in Bali.</w:t>
      </w:r>
      <w:r>
        <w:t>’</w:t>
      </w:r>
      <w:r w:rsidRPr="008F6F30">
        <w:t xml:space="preserve"> </w:t>
      </w:r>
      <w:r w:rsidRPr="008F6F30">
        <w:rPr>
          <w:i/>
          <w:iCs/>
        </w:rPr>
        <w:t>Jurnal Kajian Bali (Journal Of Bali Studies)</w:t>
      </w:r>
      <w:r w:rsidRPr="008F6F30">
        <w:t xml:space="preserve">, </w:t>
      </w:r>
      <w:r w:rsidRPr="008F6F30">
        <w:rPr>
          <w:i/>
          <w:iCs/>
        </w:rPr>
        <w:t>14</w:t>
      </w:r>
      <w:r w:rsidRPr="008F6F30">
        <w:t>(1), pp.191-214.</w:t>
      </w:r>
      <w:r>
        <w:t xml:space="preserve"> Available at: </w:t>
      </w:r>
      <w:r w:rsidRPr="008F6F30">
        <w:t>DOI: https://doi.org/10.24843/JKB.2024.v14.i01.p09</w:t>
      </w:r>
    </w:p>
    <w:p w14:paraId="1C8DEA1A" w14:textId="25E335A0" w:rsidR="00070126" w:rsidRDefault="00070126" w:rsidP="00070126">
      <w:r>
        <w:br/>
      </w:r>
    </w:p>
    <w:sectPr w:rsidR="000701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E3F0F"/>
    <w:multiLevelType w:val="hybridMultilevel"/>
    <w:tmpl w:val="54E8E0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BD1B65"/>
    <w:multiLevelType w:val="hybridMultilevel"/>
    <w:tmpl w:val="4FC47F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CD11368"/>
    <w:multiLevelType w:val="hybridMultilevel"/>
    <w:tmpl w:val="7116F8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D7F0E86"/>
    <w:multiLevelType w:val="multilevel"/>
    <w:tmpl w:val="A232C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251C07"/>
    <w:multiLevelType w:val="hybridMultilevel"/>
    <w:tmpl w:val="E01E77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00A707D"/>
    <w:multiLevelType w:val="hybridMultilevel"/>
    <w:tmpl w:val="6B563A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C6F0FE6"/>
    <w:multiLevelType w:val="hybridMultilevel"/>
    <w:tmpl w:val="1E0C21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06D3A5C"/>
    <w:multiLevelType w:val="hybridMultilevel"/>
    <w:tmpl w:val="15302D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3CC07B3"/>
    <w:multiLevelType w:val="multilevel"/>
    <w:tmpl w:val="3E56F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8B7084"/>
    <w:multiLevelType w:val="hybridMultilevel"/>
    <w:tmpl w:val="6C7645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F592736"/>
    <w:multiLevelType w:val="hybridMultilevel"/>
    <w:tmpl w:val="052A83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6771EA0"/>
    <w:multiLevelType w:val="hybridMultilevel"/>
    <w:tmpl w:val="323C8F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8803DB1"/>
    <w:multiLevelType w:val="hybridMultilevel"/>
    <w:tmpl w:val="F432C8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DFA3CA7"/>
    <w:multiLevelType w:val="hybridMultilevel"/>
    <w:tmpl w:val="1FB84A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44435272">
    <w:abstractNumId w:val="1"/>
  </w:num>
  <w:num w:numId="2" w16cid:durableId="1447188474">
    <w:abstractNumId w:val="11"/>
  </w:num>
  <w:num w:numId="3" w16cid:durableId="2008286426">
    <w:abstractNumId w:val="6"/>
  </w:num>
  <w:num w:numId="4" w16cid:durableId="243994686">
    <w:abstractNumId w:val="8"/>
  </w:num>
  <w:num w:numId="5" w16cid:durableId="1073897106">
    <w:abstractNumId w:val="7"/>
  </w:num>
  <w:num w:numId="6" w16cid:durableId="1450272090">
    <w:abstractNumId w:val="14"/>
  </w:num>
  <w:num w:numId="7" w16cid:durableId="695159407">
    <w:abstractNumId w:val="9"/>
  </w:num>
  <w:num w:numId="8" w16cid:durableId="1603564551">
    <w:abstractNumId w:val="0"/>
  </w:num>
  <w:num w:numId="9" w16cid:durableId="1966694795">
    <w:abstractNumId w:val="4"/>
  </w:num>
  <w:num w:numId="10" w16cid:durableId="880094506">
    <w:abstractNumId w:val="12"/>
  </w:num>
  <w:num w:numId="11" w16cid:durableId="1426609822">
    <w:abstractNumId w:val="3"/>
  </w:num>
  <w:num w:numId="12" w16cid:durableId="485166465">
    <w:abstractNumId w:val="5"/>
  </w:num>
  <w:num w:numId="13" w16cid:durableId="1326009398">
    <w:abstractNumId w:val="13"/>
  </w:num>
  <w:num w:numId="14" w16cid:durableId="1112289700">
    <w:abstractNumId w:val="2"/>
  </w:num>
  <w:num w:numId="15" w16cid:durableId="20122481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0117C"/>
    <w:rsid w:val="00021CFE"/>
    <w:rsid w:val="00023C14"/>
    <w:rsid w:val="00070126"/>
    <w:rsid w:val="001238EA"/>
    <w:rsid w:val="0013019D"/>
    <w:rsid w:val="00170B46"/>
    <w:rsid w:val="001E6C96"/>
    <w:rsid w:val="0026332E"/>
    <w:rsid w:val="002902AE"/>
    <w:rsid w:val="00292A59"/>
    <w:rsid w:val="002C77C8"/>
    <w:rsid w:val="002E5D6E"/>
    <w:rsid w:val="00357149"/>
    <w:rsid w:val="003D10D0"/>
    <w:rsid w:val="004372E1"/>
    <w:rsid w:val="004C0F36"/>
    <w:rsid w:val="005729F7"/>
    <w:rsid w:val="005D5C70"/>
    <w:rsid w:val="005D7CF1"/>
    <w:rsid w:val="005E01B9"/>
    <w:rsid w:val="005E538C"/>
    <w:rsid w:val="006527BC"/>
    <w:rsid w:val="00702315"/>
    <w:rsid w:val="007245C2"/>
    <w:rsid w:val="00726993"/>
    <w:rsid w:val="00773EBC"/>
    <w:rsid w:val="007A7867"/>
    <w:rsid w:val="008049B5"/>
    <w:rsid w:val="00832F59"/>
    <w:rsid w:val="008859F6"/>
    <w:rsid w:val="00895A61"/>
    <w:rsid w:val="008C73CA"/>
    <w:rsid w:val="008D1493"/>
    <w:rsid w:val="009045F5"/>
    <w:rsid w:val="009A41CE"/>
    <w:rsid w:val="009C2212"/>
    <w:rsid w:val="00A477CA"/>
    <w:rsid w:val="00B95B0A"/>
    <w:rsid w:val="00BA34E0"/>
    <w:rsid w:val="00BE5B8F"/>
    <w:rsid w:val="00CA2C6A"/>
    <w:rsid w:val="00CF1B2E"/>
    <w:rsid w:val="00D03DFC"/>
    <w:rsid w:val="00D0430C"/>
    <w:rsid w:val="00D40796"/>
    <w:rsid w:val="00D46997"/>
    <w:rsid w:val="00DA25B1"/>
    <w:rsid w:val="00E02363"/>
    <w:rsid w:val="00E0609C"/>
    <w:rsid w:val="00EA17C3"/>
    <w:rsid w:val="00EC1D1C"/>
    <w:rsid w:val="00EC4AC8"/>
    <w:rsid w:val="00F06D8F"/>
    <w:rsid w:val="00F07232"/>
    <w:rsid w:val="00FA285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character" w:styleId="UnresolvedMention">
    <w:name w:val="Unresolved Mention"/>
    <w:basedOn w:val="DefaultParagraphFont"/>
    <w:uiPriority w:val="99"/>
    <w:semiHidden/>
    <w:unhideWhenUsed/>
    <w:rsid w:val="007A78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77/147572572096619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3390/encyclopedia4010037"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16/j.chb.2022.107308"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a4503c641d44292c3f14b86c4b105dcb">
  <xsd:schema xmlns:xsd="http://www.w3.org/2001/XMLSchema" xmlns:xs="http://www.w3.org/2001/XMLSchema" xmlns:p="http://schemas.microsoft.com/office/2006/metadata/properties" xmlns:ns3="936e02c4-a484-4998-a51a-c24e6dc61f3e" targetNamespace="http://schemas.microsoft.com/office/2006/metadata/properties" ma:root="true" ma:fieldsID="debd656acd0dafe92f218bcf77dc6ee3"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Props1.xml><?xml version="1.0" encoding="utf-8"?>
<ds:datastoreItem xmlns:ds="http://schemas.openxmlformats.org/officeDocument/2006/customXml" ds:itemID="{F9EBF0DC-DA19-498B-8914-221A9D297D75}">
  <ds:schemaRefs>
    <ds:schemaRef ds:uri="http://schemas.microsoft.com/sharepoint/v3/contenttype/forms"/>
  </ds:schemaRefs>
</ds:datastoreItem>
</file>

<file path=customXml/itemProps2.xml><?xml version="1.0" encoding="utf-8"?>
<ds:datastoreItem xmlns:ds="http://schemas.openxmlformats.org/officeDocument/2006/customXml" ds:itemID="{FA26511A-405A-4FFD-BF86-2076C14974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customXml/itemProps4.xml><?xml version="1.0" encoding="utf-8"?>
<ds:datastoreItem xmlns:ds="http://schemas.openxmlformats.org/officeDocument/2006/customXml" ds:itemID="{4861B338-E27A-4A80-A2CE-36324565F64E}">
  <ds:schemaRefs>
    <ds:schemaRef ds:uri="http://schemas.microsoft.com/office/2006/metadata/properties"/>
    <ds:schemaRef ds:uri="http://schemas.microsoft.com/office/infopath/2007/PartnerControls"/>
    <ds:schemaRef ds:uri="936e02c4-a484-4998-a51a-c24e6dc61f3e"/>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15</Pages>
  <Words>3094</Words>
  <Characters>17639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Costel Lupasc (2246326)</cp:lastModifiedBy>
  <cp:revision>47</cp:revision>
  <dcterms:created xsi:type="dcterms:W3CDTF">2026-10-24T08:46:00Z</dcterms:created>
  <dcterms:modified xsi:type="dcterms:W3CDTF">2026-10-26T15:24:00Z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deb848e62ecf63aefaf15029d90519a6e16c5758413ee52a91f56eb22ffdcacc</vt:lpwstr>
  </property>
  <property fmtid="{D5CDD505-2E9C-101B-9397-08002B2CF9AE}" pid="3" name="ContentTypeId">
    <vt:lpwstr>0x010100DA3F46C0B2A77F4AAB923CA00B36000F</vt:lpwstr>
  </property>
</Properties>
</file>