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22A75D" w14:textId="77777777" w:rsidR="0064463A" w:rsidRDefault="0064463A" w:rsidP="00D50279">
      <w:pPr>
        <w:jc w:val="center"/>
        <w:rPr>
          <w:rStyle w:val="BookTitle"/>
        </w:rPr>
      </w:pPr>
    </w:p>
    <w:p w14:paraId="7A38A427" w14:textId="77777777" w:rsidR="0064463A" w:rsidRDefault="0064463A" w:rsidP="00D50279">
      <w:pPr>
        <w:jc w:val="center"/>
        <w:rPr>
          <w:rStyle w:val="BookTitle"/>
        </w:rPr>
      </w:pPr>
    </w:p>
    <w:p w14:paraId="0F577D39" w14:textId="69FE78A8" w:rsidR="00D50279" w:rsidRPr="00D50279" w:rsidRDefault="00D50279" w:rsidP="00D50279">
      <w:pPr>
        <w:jc w:val="center"/>
        <w:rPr>
          <w:rStyle w:val="BookTitle"/>
        </w:rPr>
      </w:pPr>
      <w:r w:rsidRPr="00D50279">
        <w:rPr>
          <w:rStyle w:val="BookTitle"/>
        </w:rPr>
        <w:t>University of Wales Trinity Saint David School of Engineering</w:t>
      </w:r>
    </w:p>
    <w:p w14:paraId="71B070F7" w14:textId="18EA9D9B" w:rsidR="00D50279" w:rsidRPr="00D50279" w:rsidRDefault="00D50279" w:rsidP="00D50279">
      <w:pPr>
        <w:jc w:val="center"/>
        <w:rPr>
          <w:rStyle w:val="BookTitle"/>
        </w:rPr>
      </w:pPr>
    </w:p>
    <w:p w14:paraId="1C1F31E3" w14:textId="77777777" w:rsidR="0064463A" w:rsidRDefault="0064463A" w:rsidP="00D50279">
      <w:pPr>
        <w:jc w:val="center"/>
        <w:rPr>
          <w:rStyle w:val="BookTitle"/>
        </w:rPr>
      </w:pPr>
    </w:p>
    <w:p w14:paraId="7F55839B" w14:textId="48E2B6B7" w:rsidR="00D50279" w:rsidRPr="00D50279" w:rsidRDefault="003201A2" w:rsidP="00D50279">
      <w:pPr>
        <w:jc w:val="center"/>
        <w:rPr>
          <w:rStyle w:val="BookTitle"/>
        </w:rPr>
      </w:pPr>
      <w:r>
        <w:rPr>
          <w:rStyle w:val="BookTitle"/>
        </w:rPr>
        <w:t>Engine Performance Characteristics</w:t>
      </w:r>
    </w:p>
    <w:p w14:paraId="2E2B3E15" w14:textId="5383E5CF" w:rsidR="00D50279" w:rsidRPr="00D50279" w:rsidRDefault="002C5080" w:rsidP="00D50279">
      <w:pPr>
        <w:jc w:val="center"/>
        <w:rPr>
          <w:rStyle w:val="BookTitle"/>
        </w:rPr>
      </w:pPr>
      <w:r>
        <w:rPr>
          <w:rStyle w:val="BookTitle"/>
        </w:rPr>
        <w:t>Vehicle Technology</w:t>
      </w:r>
      <w:r w:rsidR="008E1117">
        <w:rPr>
          <w:rStyle w:val="BookTitle"/>
        </w:rPr>
        <w:t xml:space="preserve"> – M4X</w:t>
      </w:r>
      <w:r w:rsidR="00C20FD3">
        <w:rPr>
          <w:rStyle w:val="BookTitle"/>
        </w:rPr>
        <w:t>00</w:t>
      </w:r>
      <w:r w:rsidR="008632F4">
        <w:rPr>
          <w:rStyle w:val="BookTitle"/>
        </w:rPr>
        <w:t>3</w:t>
      </w:r>
      <w:r>
        <w:rPr>
          <w:rStyle w:val="BookTitle"/>
        </w:rPr>
        <w:t>94</w:t>
      </w:r>
    </w:p>
    <w:p w14:paraId="4FC90DDD" w14:textId="77777777" w:rsidR="00D50279" w:rsidRPr="00D50279" w:rsidRDefault="00D50279" w:rsidP="00D50279">
      <w:pPr>
        <w:jc w:val="center"/>
        <w:rPr>
          <w:rStyle w:val="BookTitle"/>
        </w:rPr>
      </w:pPr>
    </w:p>
    <w:p w14:paraId="17A444B4" w14:textId="77777777" w:rsidR="0064463A" w:rsidRDefault="0064463A" w:rsidP="00D50279">
      <w:pPr>
        <w:jc w:val="center"/>
        <w:rPr>
          <w:rStyle w:val="BookTitle"/>
        </w:rPr>
      </w:pPr>
    </w:p>
    <w:p w14:paraId="3DCD066A" w14:textId="73C9969F" w:rsidR="00D50279" w:rsidRPr="00D50279" w:rsidRDefault="008632F4" w:rsidP="00D50279">
      <w:pPr>
        <w:jc w:val="center"/>
        <w:rPr>
          <w:rStyle w:val="BookTitle"/>
        </w:rPr>
      </w:pPr>
      <w:r>
        <w:rPr>
          <w:rStyle w:val="BookTitle"/>
        </w:rPr>
        <w:t>Oliver Rhett Douglas Turner</w:t>
      </w:r>
    </w:p>
    <w:p w14:paraId="1472DA2C" w14:textId="64309B18" w:rsidR="00D50279" w:rsidRPr="00D50279" w:rsidRDefault="008632F4" w:rsidP="00D50279">
      <w:pPr>
        <w:jc w:val="center"/>
        <w:rPr>
          <w:rStyle w:val="BookTitle"/>
        </w:rPr>
      </w:pPr>
      <w:r>
        <w:rPr>
          <w:rStyle w:val="BookTitle"/>
        </w:rPr>
        <w:t>1805585</w:t>
      </w:r>
    </w:p>
    <w:p w14:paraId="5E395284" w14:textId="77777777" w:rsidR="0064463A" w:rsidRDefault="0064463A" w:rsidP="00D50279">
      <w:pPr>
        <w:jc w:val="center"/>
        <w:rPr>
          <w:rStyle w:val="BookTitle"/>
        </w:rPr>
      </w:pPr>
    </w:p>
    <w:p w14:paraId="4C84CDBB" w14:textId="77777777" w:rsidR="0064463A" w:rsidRDefault="0064463A" w:rsidP="00D50279">
      <w:pPr>
        <w:jc w:val="center"/>
        <w:rPr>
          <w:rStyle w:val="BookTitle"/>
        </w:rPr>
      </w:pPr>
    </w:p>
    <w:p w14:paraId="657E664F" w14:textId="461AB4E6" w:rsidR="00326C12" w:rsidRDefault="003201A2" w:rsidP="00D50279">
      <w:pPr>
        <w:jc w:val="center"/>
        <w:rPr>
          <w:rFonts w:eastAsiaTheme="majorEastAsia" w:cstheme="majorBidi"/>
          <w:color w:val="2F5496" w:themeColor="accent1" w:themeShade="BF"/>
          <w:sz w:val="32"/>
          <w:szCs w:val="32"/>
          <w:lang w:val="en-US"/>
        </w:rPr>
      </w:pPr>
      <w:r>
        <w:rPr>
          <w:rStyle w:val="BookTitle"/>
        </w:rPr>
        <w:t>04/01</w:t>
      </w:r>
      <w:r w:rsidR="008632F4">
        <w:rPr>
          <w:rStyle w:val="BookTitle"/>
        </w:rPr>
        <w:t>/</w:t>
      </w:r>
      <w:r w:rsidR="0064463A">
        <w:rPr>
          <w:rStyle w:val="BookTitle"/>
        </w:rPr>
        <w:t>2019</w:t>
      </w:r>
      <w:r w:rsidR="00326C12">
        <w:rPr>
          <w:lang w:val="en-US"/>
        </w:rPr>
        <w:br w:type="page"/>
      </w:r>
    </w:p>
    <w:sdt>
      <w:sdtPr>
        <w:rPr>
          <w:rFonts w:ascii="Times New Roman" w:eastAsiaTheme="minorHAnsi" w:hAnsi="Times New Roman" w:cstheme="minorBidi"/>
          <w:color w:val="auto"/>
          <w:sz w:val="22"/>
          <w:szCs w:val="22"/>
        </w:rPr>
        <w:id w:val="-1177655042"/>
        <w:docPartObj>
          <w:docPartGallery w:val="Table of Contents"/>
          <w:docPartUnique/>
        </w:docPartObj>
      </w:sdtPr>
      <w:sdtEndPr>
        <w:rPr>
          <w:rFonts w:asciiTheme="minorHAnsi" w:eastAsiaTheme="minorEastAsia" w:hAnsiTheme="minorHAnsi"/>
          <w:b/>
          <w:bCs/>
          <w:noProof/>
        </w:rPr>
      </w:sdtEndPr>
      <w:sdtContent>
        <w:p w14:paraId="26C91D17" w14:textId="09C579F5" w:rsidR="00326C12" w:rsidRDefault="00326C12">
          <w:pPr>
            <w:pStyle w:val="TOCHeading"/>
          </w:pPr>
          <w:r>
            <w:t>Contents</w:t>
          </w:r>
        </w:p>
        <w:p w14:paraId="77E46446" w14:textId="77777777" w:rsidR="00A03CBE" w:rsidRPr="00A03CBE" w:rsidRDefault="00A03CBE" w:rsidP="00A03CBE">
          <w:pPr>
            <w:rPr>
              <w:lang w:val="en-US"/>
            </w:rPr>
          </w:pPr>
        </w:p>
        <w:p w14:paraId="1F6939A0" w14:textId="0D1C5D83" w:rsidR="00CF54D7" w:rsidRPr="00CF54D7" w:rsidRDefault="00CF54D7" w:rsidP="00CF54D7">
          <w:pPr>
            <w:rPr>
              <w:lang w:val="en-US"/>
            </w:rPr>
          </w:pPr>
          <w:r>
            <w:rPr>
              <w:lang w:val="en-US"/>
            </w:rPr>
            <w:t>1      Title Page</w:t>
          </w:r>
        </w:p>
        <w:p w14:paraId="33422E92" w14:textId="184BF29D" w:rsidR="00CF54D7" w:rsidRDefault="00326C12">
          <w:pPr>
            <w:pStyle w:val="TOC1"/>
            <w:tabs>
              <w:tab w:val="left" w:pos="440"/>
              <w:tab w:val="right" w:leader="dot" w:pos="9016"/>
            </w:tabs>
            <w:rPr>
              <w:noProof/>
              <w:lang w:eastAsia="en-GB"/>
            </w:rPr>
          </w:pPr>
          <w:r>
            <w:rPr>
              <w:b/>
              <w:bCs/>
              <w:noProof/>
            </w:rPr>
            <w:fldChar w:fldCharType="begin"/>
          </w:r>
          <w:r>
            <w:rPr>
              <w:b/>
              <w:bCs/>
              <w:noProof/>
            </w:rPr>
            <w:instrText xml:space="preserve"> TOC \o "1-3" \h \z \u </w:instrText>
          </w:r>
          <w:r>
            <w:rPr>
              <w:b/>
              <w:bCs/>
              <w:noProof/>
            </w:rPr>
            <w:fldChar w:fldCharType="separate"/>
          </w:r>
          <w:hyperlink w:anchor="_Toc29241669" w:history="1">
            <w:r w:rsidR="00CF54D7" w:rsidRPr="00E420FA">
              <w:rPr>
                <w:rStyle w:val="Hyperlink"/>
                <w:noProof/>
                <w:lang w:val="en-US"/>
              </w:rPr>
              <w:t>2</w:t>
            </w:r>
            <w:r w:rsidR="00CF54D7">
              <w:rPr>
                <w:noProof/>
                <w:lang w:eastAsia="en-GB"/>
              </w:rPr>
              <w:tab/>
            </w:r>
            <w:r w:rsidR="00CF54D7" w:rsidRPr="00E420FA">
              <w:rPr>
                <w:rStyle w:val="Hyperlink"/>
                <w:noProof/>
                <w:lang w:val="en-US"/>
              </w:rPr>
              <w:t>Introduction</w:t>
            </w:r>
            <w:r w:rsidR="00CF54D7">
              <w:rPr>
                <w:noProof/>
                <w:webHidden/>
              </w:rPr>
              <w:tab/>
            </w:r>
            <w:r w:rsidR="00CF54D7">
              <w:rPr>
                <w:noProof/>
                <w:webHidden/>
              </w:rPr>
              <w:fldChar w:fldCharType="begin"/>
            </w:r>
            <w:r w:rsidR="00CF54D7">
              <w:rPr>
                <w:noProof/>
                <w:webHidden/>
              </w:rPr>
              <w:instrText xml:space="preserve"> PAGEREF _Toc29241669 \h </w:instrText>
            </w:r>
            <w:r w:rsidR="00CF54D7">
              <w:rPr>
                <w:noProof/>
                <w:webHidden/>
              </w:rPr>
            </w:r>
            <w:r w:rsidR="00CF54D7">
              <w:rPr>
                <w:noProof/>
                <w:webHidden/>
              </w:rPr>
              <w:fldChar w:fldCharType="separate"/>
            </w:r>
            <w:r w:rsidR="007D3F1D">
              <w:rPr>
                <w:noProof/>
                <w:webHidden/>
              </w:rPr>
              <w:t>1</w:t>
            </w:r>
            <w:r w:rsidR="00CF54D7">
              <w:rPr>
                <w:noProof/>
                <w:webHidden/>
              </w:rPr>
              <w:fldChar w:fldCharType="end"/>
            </w:r>
          </w:hyperlink>
        </w:p>
        <w:p w14:paraId="0D01530F" w14:textId="0D416F78" w:rsidR="00CF54D7" w:rsidRDefault="00CF54D7">
          <w:pPr>
            <w:pStyle w:val="TOC2"/>
            <w:tabs>
              <w:tab w:val="left" w:pos="880"/>
              <w:tab w:val="right" w:leader="dot" w:pos="9016"/>
            </w:tabs>
            <w:rPr>
              <w:noProof/>
              <w:lang w:eastAsia="en-GB"/>
            </w:rPr>
          </w:pPr>
          <w:hyperlink w:anchor="_Toc29241670" w:history="1">
            <w:r w:rsidRPr="00E420FA">
              <w:rPr>
                <w:rStyle w:val="Hyperlink"/>
                <w:noProof/>
                <w:lang w:val="en-US"/>
              </w:rPr>
              <w:t>2.1</w:t>
            </w:r>
            <w:r>
              <w:rPr>
                <w:noProof/>
                <w:lang w:eastAsia="en-GB"/>
              </w:rPr>
              <w:tab/>
            </w:r>
            <w:r w:rsidRPr="00E420FA">
              <w:rPr>
                <w:rStyle w:val="Hyperlink"/>
                <w:noProof/>
                <w:lang w:val="en-US"/>
              </w:rPr>
              <w:t>Aims</w:t>
            </w:r>
            <w:r>
              <w:rPr>
                <w:noProof/>
                <w:webHidden/>
              </w:rPr>
              <w:tab/>
            </w:r>
            <w:r>
              <w:rPr>
                <w:noProof/>
                <w:webHidden/>
              </w:rPr>
              <w:fldChar w:fldCharType="begin"/>
            </w:r>
            <w:r>
              <w:rPr>
                <w:noProof/>
                <w:webHidden/>
              </w:rPr>
              <w:instrText xml:space="preserve"> PAGEREF _Toc29241670 \h </w:instrText>
            </w:r>
            <w:r>
              <w:rPr>
                <w:noProof/>
                <w:webHidden/>
              </w:rPr>
            </w:r>
            <w:r>
              <w:rPr>
                <w:noProof/>
                <w:webHidden/>
              </w:rPr>
              <w:fldChar w:fldCharType="separate"/>
            </w:r>
            <w:r w:rsidR="007D3F1D">
              <w:rPr>
                <w:noProof/>
                <w:webHidden/>
              </w:rPr>
              <w:t>1</w:t>
            </w:r>
            <w:r>
              <w:rPr>
                <w:noProof/>
                <w:webHidden/>
              </w:rPr>
              <w:fldChar w:fldCharType="end"/>
            </w:r>
          </w:hyperlink>
        </w:p>
        <w:p w14:paraId="06DC2CE3" w14:textId="0CC9EF79" w:rsidR="00CF54D7" w:rsidRDefault="00CF54D7">
          <w:pPr>
            <w:pStyle w:val="TOC2"/>
            <w:tabs>
              <w:tab w:val="left" w:pos="880"/>
              <w:tab w:val="right" w:leader="dot" w:pos="9016"/>
            </w:tabs>
            <w:rPr>
              <w:noProof/>
              <w:lang w:eastAsia="en-GB"/>
            </w:rPr>
          </w:pPr>
          <w:hyperlink w:anchor="_Toc29241671" w:history="1">
            <w:r w:rsidRPr="00E420FA">
              <w:rPr>
                <w:rStyle w:val="Hyperlink"/>
                <w:noProof/>
                <w:lang w:val="en-US"/>
              </w:rPr>
              <w:t>2.2</w:t>
            </w:r>
            <w:r>
              <w:rPr>
                <w:noProof/>
                <w:lang w:eastAsia="en-GB"/>
              </w:rPr>
              <w:tab/>
            </w:r>
            <w:r w:rsidRPr="00E420FA">
              <w:rPr>
                <w:rStyle w:val="Hyperlink"/>
                <w:noProof/>
                <w:lang w:val="en-US"/>
              </w:rPr>
              <w:t>Objectives</w:t>
            </w:r>
            <w:r>
              <w:rPr>
                <w:noProof/>
                <w:webHidden/>
              </w:rPr>
              <w:tab/>
            </w:r>
            <w:r>
              <w:rPr>
                <w:noProof/>
                <w:webHidden/>
              </w:rPr>
              <w:fldChar w:fldCharType="begin"/>
            </w:r>
            <w:r>
              <w:rPr>
                <w:noProof/>
                <w:webHidden/>
              </w:rPr>
              <w:instrText xml:space="preserve"> PAGEREF _Toc29241671 \h </w:instrText>
            </w:r>
            <w:r>
              <w:rPr>
                <w:noProof/>
                <w:webHidden/>
              </w:rPr>
            </w:r>
            <w:r>
              <w:rPr>
                <w:noProof/>
                <w:webHidden/>
              </w:rPr>
              <w:fldChar w:fldCharType="separate"/>
            </w:r>
            <w:r w:rsidR="007D3F1D">
              <w:rPr>
                <w:noProof/>
                <w:webHidden/>
              </w:rPr>
              <w:t>1</w:t>
            </w:r>
            <w:r>
              <w:rPr>
                <w:noProof/>
                <w:webHidden/>
              </w:rPr>
              <w:fldChar w:fldCharType="end"/>
            </w:r>
          </w:hyperlink>
        </w:p>
        <w:p w14:paraId="47B2AA0D" w14:textId="78730D10" w:rsidR="00CF54D7" w:rsidRDefault="00CF54D7">
          <w:pPr>
            <w:pStyle w:val="TOC1"/>
            <w:tabs>
              <w:tab w:val="left" w:pos="440"/>
              <w:tab w:val="right" w:leader="dot" w:pos="9016"/>
            </w:tabs>
            <w:rPr>
              <w:noProof/>
              <w:lang w:eastAsia="en-GB"/>
            </w:rPr>
          </w:pPr>
          <w:hyperlink w:anchor="_Toc29241672" w:history="1">
            <w:r w:rsidRPr="00E420FA">
              <w:rPr>
                <w:rStyle w:val="Hyperlink"/>
                <w:noProof/>
                <w:lang w:val="en-US"/>
              </w:rPr>
              <w:t>3</w:t>
            </w:r>
            <w:r>
              <w:rPr>
                <w:noProof/>
                <w:lang w:eastAsia="en-GB"/>
              </w:rPr>
              <w:tab/>
            </w:r>
            <w:r w:rsidRPr="00E420FA">
              <w:rPr>
                <w:rStyle w:val="Hyperlink"/>
                <w:noProof/>
                <w:lang w:val="en-US"/>
              </w:rPr>
              <w:t>Experimental Procedure</w:t>
            </w:r>
            <w:r>
              <w:rPr>
                <w:noProof/>
                <w:webHidden/>
              </w:rPr>
              <w:tab/>
            </w:r>
            <w:r>
              <w:rPr>
                <w:noProof/>
                <w:webHidden/>
              </w:rPr>
              <w:fldChar w:fldCharType="begin"/>
            </w:r>
            <w:r>
              <w:rPr>
                <w:noProof/>
                <w:webHidden/>
              </w:rPr>
              <w:instrText xml:space="preserve"> PAGEREF _Toc29241672 \h </w:instrText>
            </w:r>
            <w:r>
              <w:rPr>
                <w:noProof/>
                <w:webHidden/>
              </w:rPr>
            </w:r>
            <w:r>
              <w:rPr>
                <w:noProof/>
                <w:webHidden/>
              </w:rPr>
              <w:fldChar w:fldCharType="separate"/>
            </w:r>
            <w:r w:rsidR="007D3F1D">
              <w:rPr>
                <w:noProof/>
                <w:webHidden/>
              </w:rPr>
              <w:t>2</w:t>
            </w:r>
            <w:r>
              <w:rPr>
                <w:noProof/>
                <w:webHidden/>
              </w:rPr>
              <w:fldChar w:fldCharType="end"/>
            </w:r>
          </w:hyperlink>
        </w:p>
        <w:p w14:paraId="2C32874C" w14:textId="6FAEE313" w:rsidR="00CF54D7" w:rsidRDefault="00CF54D7">
          <w:pPr>
            <w:pStyle w:val="TOC1"/>
            <w:tabs>
              <w:tab w:val="left" w:pos="440"/>
              <w:tab w:val="right" w:leader="dot" w:pos="9016"/>
            </w:tabs>
            <w:rPr>
              <w:noProof/>
              <w:lang w:eastAsia="en-GB"/>
            </w:rPr>
          </w:pPr>
          <w:hyperlink w:anchor="_Toc29241673" w:history="1">
            <w:r w:rsidRPr="00E420FA">
              <w:rPr>
                <w:rStyle w:val="Hyperlink"/>
                <w:noProof/>
                <w:lang w:val="en-US"/>
              </w:rPr>
              <w:t>4</w:t>
            </w:r>
            <w:r>
              <w:rPr>
                <w:noProof/>
                <w:lang w:eastAsia="en-GB"/>
              </w:rPr>
              <w:tab/>
            </w:r>
            <w:r w:rsidRPr="00E420FA">
              <w:rPr>
                <w:rStyle w:val="Hyperlink"/>
                <w:noProof/>
                <w:lang w:val="en-US"/>
              </w:rPr>
              <w:t>Results</w:t>
            </w:r>
            <w:r>
              <w:rPr>
                <w:noProof/>
                <w:webHidden/>
              </w:rPr>
              <w:tab/>
            </w:r>
            <w:r>
              <w:rPr>
                <w:noProof/>
                <w:webHidden/>
              </w:rPr>
              <w:fldChar w:fldCharType="begin"/>
            </w:r>
            <w:r>
              <w:rPr>
                <w:noProof/>
                <w:webHidden/>
              </w:rPr>
              <w:instrText xml:space="preserve"> PAGEREF _Toc29241673 \h </w:instrText>
            </w:r>
            <w:r>
              <w:rPr>
                <w:noProof/>
                <w:webHidden/>
              </w:rPr>
            </w:r>
            <w:r>
              <w:rPr>
                <w:noProof/>
                <w:webHidden/>
              </w:rPr>
              <w:fldChar w:fldCharType="separate"/>
            </w:r>
            <w:r w:rsidR="007D3F1D">
              <w:rPr>
                <w:noProof/>
                <w:webHidden/>
              </w:rPr>
              <w:t>4</w:t>
            </w:r>
            <w:r>
              <w:rPr>
                <w:noProof/>
                <w:webHidden/>
              </w:rPr>
              <w:fldChar w:fldCharType="end"/>
            </w:r>
          </w:hyperlink>
        </w:p>
        <w:p w14:paraId="297D2888" w14:textId="748E31F3" w:rsidR="00CF54D7" w:rsidRDefault="00CF54D7">
          <w:pPr>
            <w:pStyle w:val="TOC1"/>
            <w:tabs>
              <w:tab w:val="left" w:pos="440"/>
              <w:tab w:val="right" w:leader="dot" w:pos="9016"/>
            </w:tabs>
            <w:rPr>
              <w:noProof/>
              <w:lang w:eastAsia="en-GB"/>
            </w:rPr>
          </w:pPr>
          <w:hyperlink w:anchor="_Toc29241674" w:history="1">
            <w:r w:rsidRPr="00E420FA">
              <w:rPr>
                <w:rStyle w:val="Hyperlink"/>
                <w:noProof/>
                <w:lang w:val="en-US"/>
              </w:rPr>
              <w:t>5</w:t>
            </w:r>
            <w:r>
              <w:rPr>
                <w:noProof/>
                <w:lang w:eastAsia="en-GB"/>
              </w:rPr>
              <w:tab/>
            </w:r>
            <w:r w:rsidRPr="00E420FA">
              <w:rPr>
                <w:rStyle w:val="Hyperlink"/>
                <w:noProof/>
                <w:lang w:val="en-US"/>
              </w:rPr>
              <w:t>Conclusion</w:t>
            </w:r>
            <w:r>
              <w:rPr>
                <w:noProof/>
                <w:webHidden/>
              </w:rPr>
              <w:tab/>
            </w:r>
            <w:r>
              <w:rPr>
                <w:noProof/>
                <w:webHidden/>
              </w:rPr>
              <w:fldChar w:fldCharType="begin"/>
            </w:r>
            <w:r>
              <w:rPr>
                <w:noProof/>
                <w:webHidden/>
              </w:rPr>
              <w:instrText xml:space="preserve"> PAGEREF _Toc29241674 \h </w:instrText>
            </w:r>
            <w:r>
              <w:rPr>
                <w:noProof/>
                <w:webHidden/>
              </w:rPr>
            </w:r>
            <w:r>
              <w:rPr>
                <w:noProof/>
                <w:webHidden/>
              </w:rPr>
              <w:fldChar w:fldCharType="separate"/>
            </w:r>
            <w:r w:rsidR="007D3F1D">
              <w:rPr>
                <w:noProof/>
                <w:webHidden/>
              </w:rPr>
              <w:t>12</w:t>
            </w:r>
            <w:r>
              <w:rPr>
                <w:noProof/>
                <w:webHidden/>
              </w:rPr>
              <w:fldChar w:fldCharType="end"/>
            </w:r>
          </w:hyperlink>
        </w:p>
        <w:p w14:paraId="4188AC8B" w14:textId="5D9AA71F" w:rsidR="00CF54D7" w:rsidRDefault="00CF54D7">
          <w:pPr>
            <w:pStyle w:val="TOC1"/>
            <w:tabs>
              <w:tab w:val="left" w:pos="440"/>
              <w:tab w:val="right" w:leader="dot" w:pos="9016"/>
            </w:tabs>
            <w:rPr>
              <w:noProof/>
              <w:lang w:eastAsia="en-GB"/>
            </w:rPr>
          </w:pPr>
          <w:hyperlink w:anchor="_Toc29241675" w:history="1">
            <w:r w:rsidRPr="00E420FA">
              <w:rPr>
                <w:rStyle w:val="Hyperlink"/>
                <w:noProof/>
                <w:lang w:val="en-US"/>
              </w:rPr>
              <w:t>6</w:t>
            </w:r>
            <w:r>
              <w:rPr>
                <w:noProof/>
                <w:lang w:eastAsia="en-GB"/>
              </w:rPr>
              <w:tab/>
            </w:r>
            <w:r w:rsidRPr="00E420FA">
              <w:rPr>
                <w:rStyle w:val="Hyperlink"/>
                <w:noProof/>
                <w:lang w:val="en-US"/>
              </w:rPr>
              <w:t>Evaluation</w:t>
            </w:r>
            <w:r>
              <w:rPr>
                <w:noProof/>
                <w:webHidden/>
              </w:rPr>
              <w:tab/>
            </w:r>
            <w:r>
              <w:rPr>
                <w:noProof/>
                <w:webHidden/>
              </w:rPr>
              <w:fldChar w:fldCharType="begin"/>
            </w:r>
            <w:r>
              <w:rPr>
                <w:noProof/>
                <w:webHidden/>
              </w:rPr>
              <w:instrText xml:space="preserve"> PAGEREF _Toc29241675 \h </w:instrText>
            </w:r>
            <w:r>
              <w:rPr>
                <w:noProof/>
                <w:webHidden/>
              </w:rPr>
            </w:r>
            <w:r>
              <w:rPr>
                <w:noProof/>
                <w:webHidden/>
              </w:rPr>
              <w:fldChar w:fldCharType="separate"/>
            </w:r>
            <w:r w:rsidR="007D3F1D">
              <w:rPr>
                <w:noProof/>
                <w:webHidden/>
              </w:rPr>
              <w:t>13</w:t>
            </w:r>
            <w:r>
              <w:rPr>
                <w:noProof/>
                <w:webHidden/>
              </w:rPr>
              <w:fldChar w:fldCharType="end"/>
            </w:r>
          </w:hyperlink>
        </w:p>
        <w:p w14:paraId="335020BF" w14:textId="5261E68D" w:rsidR="00CF54D7" w:rsidRDefault="00CF54D7">
          <w:pPr>
            <w:pStyle w:val="TOC1"/>
            <w:tabs>
              <w:tab w:val="left" w:pos="440"/>
              <w:tab w:val="right" w:leader="dot" w:pos="9016"/>
            </w:tabs>
            <w:rPr>
              <w:noProof/>
              <w:lang w:eastAsia="en-GB"/>
            </w:rPr>
          </w:pPr>
          <w:hyperlink w:anchor="_Toc29241676" w:history="1">
            <w:r w:rsidRPr="00E420FA">
              <w:rPr>
                <w:rStyle w:val="Hyperlink"/>
                <w:noProof/>
                <w:lang w:val="en-US"/>
              </w:rPr>
              <w:t>7</w:t>
            </w:r>
            <w:r>
              <w:rPr>
                <w:noProof/>
                <w:lang w:eastAsia="en-GB"/>
              </w:rPr>
              <w:tab/>
            </w:r>
            <w:r w:rsidRPr="00E420FA">
              <w:rPr>
                <w:rStyle w:val="Hyperlink"/>
                <w:noProof/>
                <w:lang w:val="en-US"/>
              </w:rPr>
              <w:t>References</w:t>
            </w:r>
            <w:r>
              <w:rPr>
                <w:noProof/>
                <w:webHidden/>
              </w:rPr>
              <w:tab/>
            </w:r>
            <w:r>
              <w:rPr>
                <w:noProof/>
                <w:webHidden/>
              </w:rPr>
              <w:fldChar w:fldCharType="begin"/>
            </w:r>
            <w:r>
              <w:rPr>
                <w:noProof/>
                <w:webHidden/>
              </w:rPr>
              <w:instrText xml:space="preserve"> PAGEREF _Toc29241676 \h </w:instrText>
            </w:r>
            <w:r>
              <w:rPr>
                <w:noProof/>
                <w:webHidden/>
              </w:rPr>
            </w:r>
            <w:r>
              <w:rPr>
                <w:noProof/>
                <w:webHidden/>
              </w:rPr>
              <w:fldChar w:fldCharType="separate"/>
            </w:r>
            <w:r w:rsidR="007D3F1D">
              <w:rPr>
                <w:noProof/>
                <w:webHidden/>
              </w:rPr>
              <w:t>14</w:t>
            </w:r>
            <w:r>
              <w:rPr>
                <w:noProof/>
                <w:webHidden/>
              </w:rPr>
              <w:fldChar w:fldCharType="end"/>
            </w:r>
          </w:hyperlink>
        </w:p>
        <w:p w14:paraId="0C6DB341" w14:textId="24050778" w:rsidR="00326C12" w:rsidRPr="00695FAC" w:rsidRDefault="00326C12">
          <w:pPr>
            <w:rPr>
              <w:b/>
              <w:bCs/>
              <w:noProof/>
            </w:rPr>
          </w:pPr>
          <w:r>
            <w:rPr>
              <w:b/>
              <w:bCs/>
              <w:noProof/>
            </w:rPr>
            <w:fldChar w:fldCharType="end"/>
          </w:r>
        </w:p>
      </w:sdtContent>
    </w:sdt>
    <w:p w14:paraId="711D9AC5" w14:textId="77777777" w:rsidR="00326C12" w:rsidRDefault="00326C12">
      <w:pPr>
        <w:rPr>
          <w:rFonts w:eastAsiaTheme="majorEastAsia" w:cstheme="majorBidi"/>
          <w:color w:val="2F5496" w:themeColor="accent1" w:themeShade="BF"/>
          <w:sz w:val="32"/>
          <w:szCs w:val="32"/>
          <w:lang w:val="en-US"/>
        </w:rPr>
      </w:pPr>
      <w:r>
        <w:rPr>
          <w:lang w:val="en-US"/>
        </w:rPr>
        <w:br w:type="page"/>
      </w:r>
    </w:p>
    <w:p w14:paraId="0EA5F393" w14:textId="77777777" w:rsidR="00C1358F" w:rsidRDefault="00C1358F" w:rsidP="00C1358F">
      <w:pPr>
        <w:pStyle w:val="Heading1"/>
        <w:rPr>
          <w:lang w:val="en-US"/>
        </w:rPr>
        <w:sectPr w:rsidR="00C1358F" w:rsidSect="00326C12">
          <w:footerReference w:type="default" r:id="rId8"/>
          <w:pgSz w:w="11906" w:h="16838"/>
          <w:pgMar w:top="1440" w:right="1440" w:bottom="1440" w:left="1440" w:header="708" w:footer="708" w:gutter="0"/>
          <w:pgNumType w:fmt="lowerRoman"/>
          <w:cols w:space="708"/>
          <w:titlePg/>
          <w:docGrid w:linePitch="360"/>
        </w:sectPr>
      </w:pPr>
    </w:p>
    <w:p w14:paraId="27C29389" w14:textId="095D9E01" w:rsidR="00C1358F" w:rsidRPr="00B21039" w:rsidRDefault="00C1358F" w:rsidP="00B21039">
      <w:pPr>
        <w:pStyle w:val="Heading1"/>
        <w:numPr>
          <w:ilvl w:val="0"/>
          <w:numId w:val="9"/>
        </w:numPr>
        <w:rPr>
          <w:lang w:val="en-US"/>
        </w:rPr>
      </w:pPr>
      <w:bookmarkStart w:id="0" w:name="_Toc29241669"/>
      <w:r w:rsidRPr="00B21039">
        <w:rPr>
          <w:lang w:val="en-US"/>
        </w:rPr>
        <w:lastRenderedPageBreak/>
        <w:t>Introduction</w:t>
      </w:r>
      <w:bookmarkEnd w:id="0"/>
    </w:p>
    <w:p w14:paraId="54ECC62A" w14:textId="71D18ADD" w:rsidR="00326C12" w:rsidRDefault="00326C12" w:rsidP="004B3C85">
      <w:pPr>
        <w:pStyle w:val="Heading2"/>
        <w:rPr>
          <w:lang w:val="en-US"/>
        </w:rPr>
      </w:pPr>
      <w:bookmarkStart w:id="1" w:name="_Toc29241670"/>
      <w:r w:rsidRPr="004B3C85">
        <w:t>Aims</w:t>
      </w:r>
      <w:bookmarkEnd w:id="1"/>
    </w:p>
    <w:p w14:paraId="0EC947D5" w14:textId="51D20BD7" w:rsidR="00E82221" w:rsidRDefault="003F6F8C" w:rsidP="004C4C17">
      <w:pPr>
        <w:ind w:firstLine="576"/>
        <w:rPr>
          <w:lang w:val="en-US"/>
        </w:rPr>
      </w:pPr>
      <w:r>
        <w:rPr>
          <w:lang w:val="en-US"/>
        </w:rPr>
        <w:t>Students at the University of Wales</w:t>
      </w:r>
      <w:r w:rsidR="005E6C1A">
        <w:rPr>
          <w:lang w:val="en-US"/>
        </w:rPr>
        <w:t xml:space="preserve"> Trinity St David were set the task of </w:t>
      </w:r>
      <w:r w:rsidR="00FC3436">
        <w:rPr>
          <w:lang w:val="en-US"/>
        </w:rPr>
        <w:t>running</w:t>
      </w:r>
      <w:r w:rsidR="005E6C1A">
        <w:rPr>
          <w:lang w:val="en-US"/>
        </w:rPr>
        <w:t xml:space="preserve"> a 1990 Honda </w:t>
      </w:r>
      <w:r w:rsidR="00BC0A91">
        <w:rPr>
          <w:lang w:val="en-US"/>
        </w:rPr>
        <w:t xml:space="preserve">1.6 VTEC engine on the </w:t>
      </w:r>
      <w:r w:rsidR="00912B7A">
        <w:rPr>
          <w:lang w:val="en-US"/>
        </w:rPr>
        <w:t>university’s</w:t>
      </w:r>
      <w:r w:rsidR="00FC3436">
        <w:rPr>
          <w:lang w:val="en-US"/>
        </w:rPr>
        <w:t xml:space="preserve"> engine</w:t>
      </w:r>
      <w:r w:rsidR="00BC0A91">
        <w:rPr>
          <w:lang w:val="en-US"/>
        </w:rPr>
        <w:t xml:space="preserve"> dynamometer. </w:t>
      </w:r>
      <w:r w:rsidR="00FC3436">
        <w:rPr>
          <w:lang w:val="en-US"/>
        </w:rPr>
        <w:t xml:space="preserve">They were then given a data set </w:t>
      </w:r>
      <w:r w:rsidR="00912B7A">
        <w:rPr>
          <w:lang w:val="en-US"/>
        </w:rPr>
        <w:t xml:space="preserve">via the dynamometer technician </w:t>
      </w:r>
      <w:r w:rsidR="00BF3785">
        <w:rPr>
          <w:lang w:val="en-US"/>
        </w:rPr>
        <w:t xml:space="preserve">and instructed to extrapolate useful data from the test. </w:t>
      </w:r>
    </w:p>
    <w:p w14:paraId="021D1A17" w14:textId="797953BD" w:rsidR="00AA53BA" w:rsidRPr="00E82221" w:rsidRDefault="00AA53BA" w:rsidP="004C4C17">
      <w:pPr>
        <w:ind w:firstLine="576"/>
        <w:rPr>
          <w:lang w:val="en-US"/>
        </w:rPr>
      </w:pPr>
      <w:r>
        <w:rPr>
          <w:lang w:val="en-US"/>
        </w:rPr>
        <w:t xml:space="preserve">This data is then to be compared against other data </w:t>
      </w:r>
      <w:r w:rsidR="00FF5E43">
        <w:rPr>
          <w:lang w:val="en-US"/>
        </w:rPr>
        <w:t>in order to draw conclusions about relationships between different data sets taken from the experiment.</w:t>
      </w:r>
    </w:p>
    <w:p w14:paraId="1FF0A3DB" w14:textId="12C349A9" w:rsidR="001833CC" w:rsidRDefault="00326C12" w:rsidP="001833CC">
      <w:pPr>
        <w:pStyle w:val="Heading2"/>
        <w:rPr>
          <w:lang w:val="en-US"/>
        </w:rPr>
      </w:pPr>
      <w:bookmarkStart w:id="2" w:name="_Toc29241671"/>
      <w:r>
        <w:rPr>
          <w:lang w:val="en-US"/>
        </w:rPr>
        <w:t>Objectives</w:t>
      </w:r>
      <w:bookmarkEnd w:id="2"/>
      <w:r w:rsidR="00205159">
        <w:rPr>
          <w:lang w:val="en-US"/>
        </w:rPr>
        <w:t xml:space="preserve"> </w:t>
      </w:r>
    </w:p>
    <w:p w14:paraId="13C1D9A5" w14:textId="5A5B2C52" w:rsidR="00631A46" w:rsidRDefault="001833CC" w:rsidP="004C4C17">
      <w:pPr>
        <w:ind w:firstLine="432"/>
        <w:rPr>
          <w:lang w:val="en-US"/>
        </w:rPr>
      </w:pPr>
      <w:r>
        <w:rPr>
          <w:lang w:val="en-US"/>
        </w:rPr>
        <w:t xml:space="preserve">Using </w:t>
      </w:r>
      <w:r w:rsidR="000D09AC">
        <w:rPr>
          <w:lang w:val="en-US"/>
        </w:rPr>
        <w:t xml:space="preserve">values for </w:t>
      </w:r>
      <w:r w:rsidR="0054391D">
        <w:rPr>
          <w:lang w:val="en-US"/>
        </w:rPr>
        <w:t>Load (Newtons)</w:t>
      </w:r>
      <w:r w:rsidR="00484C9E">
        <w:rPr>
          <w:lang w:val="en-US"/>
        </w:rPr>
        <w:t>, Dyno speed (RPM)</w:t>
      </w:r>
      <w:r w:rsidR="00802E85">
        <w:rPr>
          <w:lang w:val="en-US"/>
        </w:rPr>
        <w:t>, Fuel flow (L/min) and Lambda</w:t>
      </w:r>
      <w:r w:rsidR="00397AA5">
        <w:rPr>
          <w:lang w:val="en-US"/>
        </w:rPr>
        <w:t xml:space="preserve">, </w:t>
      </w:r>
      <w:r w:rsidR="003978DD">
        <w:rPr>
          <w:lang w:val="en-US"/>
        </w:rPr>
        <w:t>calculate the Power, Cor</w:t>
      </w:r>
      <w:r w:rsidR="00BA5878">
        <w:rPr>
          <w:lang w:val="en-US"/>
        </w:rPr>
        <w:t>rected Power,</w:t>
      </w:r>
      <w:r w:rsidR="00A702AB">
        <w:rPr>
          <w:lang w:val="en-US"/>
        </w:rPr>
        <w:t xml:space="preserve"> Torque, S.F.C (Specific Fuel Consumption)</w:t>
      </w:r>
      <w:r w:rsidR="00631A46">
        <w:rPr>
          <w:lang w:val="en-US"/>
        </w:rPr>
        <w:t xml:space="preserve">, </w:t>
      </w:r>
      <w:r w:rsidR="001E5896">
        <w:rPr>
          <w:lang w:val="en-US"/>
        </w:rPr>
        <w:t>overall thermal efficiency</w:t>
      </w:r>
      <w:r w:rsidR="00183A33">
        <w:rPr>
          <w:lang w:val="en-US"/>
        </w:rPr>
        <w:t xml:space="preserve"> and B.M.E.P (</w:t>
      </w:r>
      <w:r w:rsidR="000D1637">
        <w:rPr>
          <w:lang w:val="en-US"/>
        </w:rPr>
        <w:t>Brake Mean Effective Pressure)</w:t>
      </w:r>
      <w:r w:rsidR="00D10A70">
        <w:rPr>
          <w:lang w:val="en-US"/>
        </w:rPr>
        <w:t>.</w:t>
      </w:r>
      <w:r w:rsidR="00397AA5">
        <w:rPr>
          <w:lang w:val="en-US"/>
        </w:rPr>
        <w:t xml:space="preserve"> </w:t>
      </w:r>
    </w:p>
    <w:p w14:paraId="5A8A9D59" w14:textId="32C31248" w:rsidR="00C1358F" w:rsidRDefault="001C3E7B" w:rsidP="004C4C17">
      <w:pPr>
        <w:ind w:firstLine="432"/>
        <w:rPr>
          <w:lang w:val="en-US"/>
        </w:rPr>
      </w:pPr>
      <w:r>
        <w:rPr>
          <w:lang w:val="en-US"/>
        </w:rPr>
        <w:t>Using this data</w:t>
      </w:r>
      <w:r w:rsidR="00B86483">
        <w:rPr>
          <w:lang w:val="en-US"/>
        </w:rPr>
        <w:t xml:space="preserve">, </w:t>
      </w:r>
      <w:r w:rsidR="00FE1C52">
        <w:rPr>
          <w:lang w:val="en-US"/>
        </w:rPr>
        <w:t xml:space="preserve">create graphs </w:t>
      </w:r>
      <w:r w:rsidR="000260F4">
        <w:rPr>
          <w:lang w:val="en-US"/>
        </w:rPr>
        <w:t xml:space="preserve">and use these to </w:t>
      </w:r>
      <w:r w:rsidR="00B86483">
        <w:rPr>
          <w:lang w:val="en-US"/>
        </w:rPr>
        <w:t xml:space="preserve">suggest relationships </w:t>
      </w:r>
      <w:r w:rsidR="002A377B">
        <w:rPr>
          <w:lang w:val="en-US"/>
        </w:rPr>
        <w:t>between S.F.C and Engine speed</w:t>
      </w:r>
      <w:r w:rsidR="00245FD2">
        <w:rPr>
          <w:lang w:val="en-US"/>
        </w:rPr>
        <w:t>; Torque and Engine Speed</w:t>
      </w:r>
      <w:r w:rsidR="0048451A">
        <w:rPr>
          <w:lang w:val="en-US"/>
        </w:rPr>
        <w:t xml:space="preserve">; Brake Power and Engine speed. </w:t>
      </w:r>
    </w:p>
    <w:p w14:paraId="00A11054" w14:textId="4A27ECC0" w:rsidR="00905268" w:rsidRPr="001833CC" w:rsidRDefault="000842DB" w:rsidP="004C4C17">
      <w:pPr>
        <w:ind w:firstLine="432"/>
        <w:rPr>
          <w:rFonts w:eastAsiaTheme="majorEastAsia" w:cstheme="majorBidi"/>
          <w:color w:val="2F5496" w:themeColor="accent1" w:themeShade="BF"/>
          <w:sz w:val="26"/>
          <w:szCs w:val="26"/>
          <w:lang w:val="en-US"/>
        </w:rPr>
      </w:pPr>
      <w:r>
        <w:rPr>
          <w:lang w:val="en-US"/>
        </w:rPr>
        <w:t xml:space="preserve">Draw conclusions about what any relationships </w:t>
      </w:r>
      <w:r w:rsidR="006C489C">
        <w:rPr>
          <w:lang w:val="en-US"/>
        </w:rPr>
        <w:t xml:space="preserve">between results may mean </w:t>
      </w:r>
      <w:r w:rsidR="00422A18">
        <w:rPr>
          <w:lang w:val="en-US"/>
        </w:rPr>
        <w:t xml:space="preserve">and how some influence others. </w:t>
      </w:r>
      <w:r w:rsidR="00355AED">
        <w:rPr>
          <w:lang w:val="en-US"/>
        </w:rPr>
        <w:t xml:space="preserve">Finally, </w:t>
      </w:r>
      <w:r w:rsidR="0098581A">
        <w:rPr>
          <w:lang w:val="en-US"/>
        </w:rPr>
        <w:t xml:space="preserve">reflect on the experiment and state how either the experiment itself could be improved, how the group could’ve conducted it more effectively </w:t>
      </w:r>
      <w:r w:rsidR="00EE549F">
        <w:rPr>
          <w:lang w:val="en-US"/>
        </w:rPr>
        <w:t xml:space="preserve">and how personal performance may </w:t>
      </w:r>
      <w:r w:rsidR="005D321F">
        <w:rPr>
          <w:lang w:val="en-US"/>
        </w:rPr>
        <w:t>have been improved during the project.</w:t>
      </w:r>
      <w:bookmarkStart w:id="3" w:name="_GoBack"/>
      <w:bookmarkEnd w:id="3"/>
    </w:p>
    <w:p w14:paraId="436249CA" w14:textId="77777777" w:rsidR="001E5896" w:rsidRDefault="001E5896">
      <w:pPr>
        <w:rPr>
          <w:rFonts w:eastAsiaTheme="majorEastAsia" w:cstheme="majorBidi"/>
          <w:color w:val="2F5496" w:themeColor="accent1" w:themeShade="BF"/>
          <w:sz w:val="32"/>
          <w:szCs w:val="32"/>
          <w:highlight w:val="lightGray"/>
          <w:lang w:val="en-US"/>
        </w:rPr>
      </w:pPr>
      <w:bookmarkStart w:id="4" w:name="_Toc29241672"/>
      <w:r>
        <w:rPr>
          <w:highlight w:val="lightGray"/>
          <w:lang w:val="en-US"/>
        </w:rPr>
        <w:br w:type="page"/>
      </w:r>
    </w:p>
    <w:p w14:paraId="3B5A9F56" w14:textId="666B1004" w:rsidR="00C1358F" w:rsidRDefault="007D310B" w:rsidP="001E5896">
      <w:pPr>
        <w:pStyle w:val="Heading1"/>
        <w:rPr>
          <w:lang w:val="en-US"/>
        </w:rPr>
      </w:pPr>
      <w:r>
        <w:rPr>
          <w:lang w:val="en-US"/>
        </w:rPr>
        <w:lastRenderedPageBreak/>
        <w:t>3</w:t>
      </w:r>
      <w:r>
        <w:rPr>
          <w:lang w:val="en-US"/>
        </w:rPr>
        <w:tab/>
      </w:r>
      <w:r w:rsidR="00D4602D">
        <w:rPr>
          <w:lang w:val="en-US"/>
        </w:rPr>
        <w:t>Experimental Procedure</w:t>
      </w:r>
      <w:bookmarkEnd w:id="4"/>
    </w:p>
    <w:p w14:paraId="770B38CB" w14:textId="048EB112" w:rsidR="00695FAC" w:rsidRDefault="00695FAC" w:rsidP="00695FAC">
      <w:pPr>
        <w:rPr>
          <w:lang w:val="en-US"/>
        </w:rPr>
      </w:pPr>
    </w:p>
    <w:p w14:paraId="72CD2521" w14:textId="77777777" w:rsidR="00AF6680" w:rsidRDefault="007A3B2E" w:rsidP="00FD7F60">
      <w:pPr>
        <w:rPr>
          <w:lang w:val="en-US"/>
        </w:rPr>
      </w:pPr>
      <w:r>
        <w:rPr>
          <w:noProof/>
          <w:lang w:val="en-US"/>
        </w:rPr>
        <w:drawing>
          <wp:inline distT="0" distB="0" distL="0" distR="0" wp14:anchorId="4419D64B" wp14:editId="3E5CC761">
            <wp:extent cx="2342569" cy="1758618"/>
            <wp:effectExtent l="6350" t="0" r="698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2352997" cy="1766446"/>
                    </a:xfrm>
                    <a:prstGeom prst="rect">
                      <a:avLst/>
                    </a:prstGeom>
                    <a:noFill/>
                    <a:ln>
                      <a:noFill/>
                    </a:ln>
                  </pic:spPr>
                </pic:pic>
              </a:graphicData>
            </a:graphic>
          </wp:inline>
        </w:drawing>
      </w:r>
    </w:p>
    <w:p w14:paraId="74C41540" w14:textId="77777777" w:rsidR="00BA1792" w:rsidRDefault="00AF6680" w:rsidP="00FD7F60">
      <w:pPr>
        <w:rPr>
          <w:i/>
          <w:iCs/>
          <w:lang w:val="en-US"/>
        </w:rPr>
      </w:pPr>
      <w:r>
        <w:rPr>
          <w:i/>
          <w:iCs/>
          <w:lang w:val="en-US"/>
        </w:rPr>
        <w:t xml:space="preserve">Fig 1. </w:t>
      </w:r>
      <w:r w:rsidR="00CD7747">
        <w:rPr>
          <w:i/>
          <w:iCs/>
          <w:lang w:val="en-US"/>
        </w:rPr>
        <w:t>Engine Dynamometer</w:t>
      </w:r>
    </w:p>
    <w:p w14:paraId="7709DED2" w14:textId="77777777" w:rsidR="00BA1792" w:rsidRDefault="00BA1792" w:rsidP="00FD7F60">
      <w:pPr>
        <w:rPr>
          <w:lang w:val="en-US"/>
        </w:rPr>
      </w:pPr>
      <w:r>
        <w:rPr>
          <w:i/>
          <w:iCs/>
          <w:noProof/>
          <w:lang w:val="en-US"/>
        </w:rPr>
        <w:drawing>
          <wp:inline distT="0" distB="0" distL="0" distR="0" wp14:anchorId="164A717E" wp14:editId="12680903">
            <wp:extent cx="2539279" cy="190629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52386" cy="1916132"/>
                    </a:xfrm>
                    <a:prstGeom prst="rect">
                      <a:avLst/>
                    </a:prstGeom>
                    <a:noFill/>
                    <a:ln>
                      <a:noFill/>
                    </a:ln>
                  </pic:spPr>
                </pic:pic>
              </a:graphicData>
            </a:graphic>
          </wp:inline>
        </w:drawing>
      </w:r>
    </w:p>
    <w:p w14:paraId="5611F9A8" w14:textId="77777777" w:rsidR="007D310B" w:rsidRDefault="00BA1792" w:rsidP="00FD7F60">
      <w:pPr>
        <w:rPr>
          <w:i/>
          <w:iCs/>
          <w:lang w:val="en-US"/>
        </w:rPr>
      </w:pPr>
      <w:r>
        <w:rPr>
          <w:i/>
          <w:iCs/>
          <w:lang w:val="en-US"/>
        </w:rPr>
        <w:t xml:space="preserve">Fig 2. </w:t>
      </w:r>
      <w:r w:rsidR="007D310B">
        <w:rPr>
          <w:i/>
          <w:iCs/>
          <w:lang w:val="en-US"/>
        </w:rPr>
        <w:t>Dynamometer</w:t>
      </w:r>
      <w:r w:rsidR="0052647C">
        <w:rPr>
          <w:i/>
          <w:iCs/>
          <w:lang w:val="en-US"/>
        </w:rPr>
        <w:t xml:space="preserve"> </w:t>
      </w:r>
      <w:r w:rsidR="007D310B">
        <w:rPr>
          <w:i/>
          <w:iCs/>
          <w:lang w:val="en-US"/>
        </w:rPr>
        <w:t>control room</w:t>
      </w:r>
    </w:p>
    <w:p w14:paraId="0B4C4B77" w14:textId="331A5F74" w:rsidR="00FD385D" w:rsidRDefault="00196190" w:rsidP="00FD7F60">
      <w:pPr>
        <w:rPr>
          <w:lang w:val="en-US"/>
        </w:rPr>
      </w:pPr>
      <w:r>
        <w:rPr>
          <w:lang w:val="en-US"/>
        </w:rPr>
        <w:tab/>
        <w:t>To conduct the experiment a</w:t>
      </w:r>
      <w:r w:rsidR="00C239C0">
        <w:rPr>
          <w:lang w:val="en-US"/>
        </w:rPr>
        <w:t xml:space="preserve"> 1.6 litre </w:t>
      </w:r>
      <w:r w:rsidR="00BD4BC9">
        <w:rPr>
          <w:lang w:val="en-US"/>
        </w:rPr>
        <w:t>H</w:t>
      </w:r>
      <w:r w:rsidR="004906E3">
        <w:rPr>
          <w:lang w:val="en-US"/>
        </w:rPr>
        <w:t>onda engine was connected to a</w:t>
      </w:r>
      <w:r w:rsidR="00FA375E">
        <w:rPr>
          <w:lang w:val="en-US"/>
        </w:rPr>
        <w:t xml:space="preserve">n eddy current dynamometer. </w:t>
      </w:r>
      <w:r w:rsidR="00A429BE">
        <w:rPr>
          <w:lang w:val="en-US"/>
        </w:rPr>
        <w:t xml:space="preserve">A sweep test is conducted from </w:t>
      </w:r>
      <w:r w:rsidR="009E454B">
        <w:rPr>
          <w:lang w:val="en-US"/>
        </w:rPr>
        <w:t xml:space="preserve">1000 to 5500 rpm. There are many sensors on the dynamometer </w:t>
      </w:r>
      <w:r w:rsidR="00096728">
        <w:rPr>
          <w:lang w:val="en-US"/>
        </w:rPr>
        <w:t xml:space="preserve">that are used to </w:t>
      </w:r>
      <w:r w:rsidR="00DA6267">
        <w:rPr>
          <w:lang w:val="en-US"/>
        </w:rPr>
        <w:t xml:space="preserve">create a data sheet which </w:t>
      </w:r>
      <w:r w:rsidR="00494FA0">
        <w:rPr>
          <w:lang w:val="en-US"/>
        </w:rPr>
        <w:t xml:space="preserve">a certain data set </w:t>
      </w:r>
      <w:r w:rsidR="00DF5D90">
        <w:rPr>
          <w:lang w:val="en-US"/>
        </w:rPr>
        <w:t>(Load in Newtons), (Dyno Speed in RMP), (</w:t>
      </w:r>
      <w:r w:rsidR="0037130C">
        <w:rPr>
          <w:lang w:val="en-US"/>
        </w:rPr>
        <w:t>Fuel flow in litres per minute)</w:t>
      </w:r>
      <w:r w:rsidR="001568B1">
        <w:rPr>
          <w:lang w:val="en-US"/>
        </w:rPr>
        <w:t xml:space="preserve">, (Lambda), </w:t>
      </w:r>
      <w:r w:rsidR="00DB026F">
        <w:rPr>
          <w:lang w:val="en-US"/>
        </w:rPr>
        <w:t>(</w:t>
      </w:r>
      <w:r w:rsidR="001568B1">
        <w:rPr>
          <w:lang w:val="en-US"/>
        </w:rPr>
        <w:t xml:space="preserve">Barometric pressure in </w:t>
      </w:r>
      <w:r w:rsidR="00DB026F">
        <w:rPr>
          <w:lang w:val="en-US"/>
        </w:rPr>
        <w:t>mBar)</w:t>
      </w:r>
      <w:r w:rsidR="00E34A57">
        <w:rPr>
          <w:lang w:val="en-US"/>
        </w:rPr>
        <w:t xml:space="preserve">, (Percentage Humidity), (ambient temperate in </w:t>
      </w:r>
      <w:r w:rsidR="00BD4BC9">
        <w:rPr>
          <w:lang w:val="en-US"/>
        </w:rPr>
        <w:t>Celsius</w:t>
      </w:r>
      <w:r w:rsidR="00E34A57">
        <w:rPr>
          <w:lang w:val="en-US"/>
        </w:rPr>
        <w:t>)</w:t>
      </w:r>
      <w:r w:rsidR="00B54B68">
        <w:rPr>
          <w:lang w:val="en-US"/>
        </w:rPr>
        <w:t xml:space="preserve"> is provided to the students and all other data is kept by the technician and lecturers </w:t>
      </w:r>
      <w:r w:rsidR="00842C37">
        <w:rPr>
          <w:lang w:val="en-US"/>
        </w:rPr>
        <w:t xml:space="preserve">to be compared with the data derived from the </w:t>
      </w:r>
      <w:r w:rsidR="00053B9A">
        <w:rPr>
          <w:lang w:val="en-US"/>
        </w:rPr>
        <w:t xml:space="preserve">students equations. </w:t>
      </w:r>
      <w:r w:rsidR="00905C70">
        <w:rPr>
          <w:lang w:val="en-US"/>
        </w:rPr>
        <w:t xml:space="preserve">The computers in the control room will calculate </w:t>
      </w:r>
      <w:r w:rsidR="00283293">
        <w:rPr>
          <w:lang w:val="en-US"/>
        </w:rPr>
        <w:t xml:space="preserve">a lot of other data such as Power and Torque </w:t>
      </w:r>
      <w:r w:rsidR="00F5151D">
        <w:rPr>
          <w:lang w:val="en-US"/>
        </w:rPr>
        <w:t xml:space="preserve">but this data is all withheld </w:t>
      </w:r>
      <w:r w:rsidR="00A42A59">
        <w:rPr>
          <w:lang w:val="en-US"/>
        </w:rPr>
        <w:t xml:space="preserve">to be used as reference </w:t>
      </w:r>
      <w:r w:rsidR="00FD385D">
        <w:rPr>
          <w:lang w:val="en-US"/>
        </w:rPr>
        <w:t>by the lecturers.</w:t>
      </w:r>
    </w:p>
    <w:p w14:paraId="560BA9AF" w14:textId="4063D158" w:rsidR="00CD7747" w:rsidRDefault="00FD385D" w:rsidP="00FD7F60">
      <w:pPr>
        <w:rPr>
          <w:lang w:val="en-US"/>
        </w:rPr>
      </w:pPr>
      <w:r>
        <w:rPr>
          <w:lang w:val="en-US"/>
        </w:rPr>
        <w:tab/>
        <w:t xml:space="preserve">The Dynamometer works </w:t>
      </w:r>
      <w:r w:rsidR="001D501B">
        <w:rPr>
          <w:lang w:val="en-US"/>
        </w:rPr>
        <w:t xml:space="preserve">using Lenz’s law </w:t>
      </w:r>
      <w:r w:rsidR="000F6DDA" w:rsidRPr="00EE583C">
        <w:rPr>
          <w:rFonts w:ascii="Times New Roman" w:hAnsi="Times New Roman" w:cs="Times New Roman"/>
          <w:color w:val="000000"/>
          <w:shd w:val="clear" w:color="auto" w:fill="FFFFFF"/>
        </w:rPr>
        <w:t>(</w:t>
      </w:r>
      <w:r w:rsidR="00BD4BC9" w:rsidRPr="004B3C85">
        <w:rPr>
          <w:rFonts w:cs="Times New Roman"/>
          <w:color w:val="000000"/>
          <w:shd w:val="clear" w:color="auto" w:fill="FFFFFF"/>
        </w:rPr>
        <w:t>Encyclopaedia</w:t>
      </w:r>
      <w:r w:rsidR="000F6DDA" w:rsidRPr="004B3C85">
        <w:rPr>
          <w:rFonts w:cs="Times New Roman"/>
          <w:color w:val="000000"/>
          <w:shd w:val="clear" w:color="auto" w:fill="FFFFFF"/>
        </w:rPr>
        <w:t xml:space="preserve"> Britannica, 2020</w:t>
      </w:r>
      <w:r w:rsidR="000F6DDA" w:rsidRPr="00EE583C">
        <w:rPr>
          <w:rFonts w:ascii="Times New Roman" w:hAnsi="Times New Roman" w:cs="Times New Roman"/>
          <w:color w:val="000000"/>
          <w:shd w:val="clear" w:color="auto" w:fill="FFFFFF"/>
        </w:rPr>
        <w:t>)</w:t>
      </w:r>
      <w:r w:rsidR="0054433A">
        <w:rPr>
          <w:rFonts w:cs="Times New Roman"/>
          <w:color w:val="000000"/>
          <w:shd w:val="clear" w:color="auto" w:fill="FFFFFF"/>
        </w:rPr>
        <w:t xml:space="preserve"> which states</w:t>
      </w:r>
      <w:r w:rsidR="00D76784">
        <w:rPr>
          <w:rFonts w:cs="Times New Roman"/>
          <w:color w:val="000000"/>
          <w:shd w:val="clear" w:color="auto" w:fill="FFFFFF"/>
        </w:rPr>
        <w:t xml:space="preserve"> that an electrical current </w:t>
      </w:r>
      <w:r w:rsidR="00DE7E46">
        <w:rPr>
          <w:rFonts w:cs="Times New Roman"/>
          <w:color w:val="000000"/>
          <w:shd w:val="clear" w:color="auto" w:fill="FFFFFF"/>
        </w:rPr>
        <w:t xml:space="preserve">will always oppose </w:t>
      </w:r>
      <w:r w:rsidR="00FA1F9E">
        <w:rPr>
          <w:rFonts w:cs="Times New Roman"/>
          <w:color w:val="000000"/>
          <w:shd w:val="clear" w:color="auto" w:fill="FFFFFF"/>
        </w:rPr>
        <w:t xml:space="preserve">the change within the </w:t>
      </w:r>
      <w:r w:rsidR="00C07556">
        <w:rPr>
          <w:rFonts w:cs="Times New Roman"/>
          <w:color w:val="000000"/>
          <w:shd w:val="clear" w:color="auto" w:fill="FFFFFF"/>
        </w:rPr>
        <w:t xml:space="preserve">magnetic field that produces it. How this works in the Dynamometer is that this magnetic field </w:t>
      </w:r>
      <w:r w:rsidR="007620CE">
        <w:rPr>
          <w:rFonts w:cs="Times New Roman"/>
          <w:color w:val="000000"/>
          <w:shd w:val="clear" w:color="auto" w:fill="FFFFFF"/>
        </w:rPr>
        <w:t xml:space="preserve">produces a resistance that opposes the </w:t>
      </w:r>
      <w:r w:rsidR="00597F25">
        <w:rPr>
          <w:rFonts w:cs="Times New Roman"/>
          <w:color w:val="000000"/>
          <w:shd w:val="clear" w:color="auto" w:fill="FFFFFF"/>
        </w:rPr>
        <w:t>torque of the engine</w:t>
      </w:r>
      <w:r w:rsidR="00AB4FDD">
        <w:rPr>
          <w:rFonts w:cs="Times New Roman"/>
          <w:color w:val="000000"/>
          <w:shd w:val="clear" w:color="auto" w:fill="FFFFFF"/>
        </w:rPr>
        <w:t xml:space="preserve"> that is bolted to it. This allows the dynamometer to simulate real world conditions to the engine and produce accurate values for torque. This is then measured </w:t>
      </w:r>
      <w:r w:rsidR="000A1282">
        <w:rPr>
          <w:rFonts w:cs="Times New Roman"/>
          <w:color w:val="000000"/>
          <w:shd w:val="clear" w:color="auto" w:fill="FFFFFF"/>
        </w:rPr>
        <w:t xml:space="preserve">as the casing of the dynamometer is twisted and therefore </w:t>
      </w:r>
      <w:r w:rsidR="000C39D3">
        <w:rPr>
          <w:rFonts w:cs="Times New Roman"/>
          <w:color w:val="000000"/>
          <w:shd w:val="clear" w:color="auto" w:fill="FFFFFF"/>
        </w:rPr>
        <w:t xml:space="preserve">acts as a moment upon a torque arm of known weight and </w:t>
      </w:r>
      <w:r w:rsidR="0058447B">
        <w:rPr>
          <w:rFonts w:cs="Times New Roman"/>
          <w:color w:val="000000"/>
          <w:shd w:val="clear" w:color="auto" w:fill="FFFFFF"/>
        </w:rPr>
        <w:t xml:space="preserve">length. </w:t>
      </w:r>
      <w:r w:rsidR="00934A3A">
        <w:rPr>
          <w:rFonts w:cs="Times New Roman"/>
          <w:color w:val="000000"/>
          <w:shd w:val="clear" w:color="auto" w:fill="FFFFFF"/>
        </w:rPr>
        <w:t>If</w:t>
      </w:r>
      <w:r w:rsidR="0058447B">
        <w:rPr>
          <w:rFonts w:cs="Times New Roman"/>
          <w:color w:val="000000"/>
          <w:shd w:val="clear" w:color="auto" w:fill="FFFFFF"/>
        </w:rPr>
        <w:t xml:space="preserve"> this is correctly </w:t>
      </w:r>
      <w:r w:rsidR="00046A10">
        <w:rPr>
          <w:rFonts w:cs="Times New Roman"/>
          <w:color w:val="000000"/>
          <w:shd w:val="clear" w:color="auto" w:fill="FFFFFF"/>
        </w:rPr>
        <w:t>calibrated</w:t>
      </w:r>
      <w:r w:rsidR="0058447B">
        <w:rPr>
          <w:rFonts w:cs="Times New Roman"/>
          <w:color w:val="000000"/>
          <w:shd w:val="clear" w:color="auto" w:fill="FFFFFF"/>
        </w:rPr>
        <w:t xml:space="preserve">, the values </w:t>
      </w:r>
      <w:r w:rsidR="00934A3A">
        <w:rPr>
          <w:rFonts w:cs="Times New Roman"/>
          <w:color w:val="000000"/>
          <w:shd w:val="clear" w:color="auto" w:fill="FFFFFF"/>
        </w:rPr>
        <w:t xml:space="preserve">of Load in Newtons </w:t>
      </w:r>
      <w:r w:rsidR="00046A10">
        <w:rPr>
          <w:rFonts w:cs="Times New Roman"/>
          <w:color w:val="000000"/>
          <w:shd w:val="clear" w:color="auto" w:fill="FFFFFF"/>
        </w:rPr>
        <w:t>upon the end of the torque arm will give a</w:t>
      </w:r>
      <w:r w:rsidR="004A675F">
        <w:rPr>
          <w:rFonts w:cs="Times New Roman"/>
          <w:color w:val="000000"/>
          <w:shd w:val="clear" w:color="auto" w:fill="FFFFFF"/>
        </w:rPr>
        <w:t xml:space="preserve"> very accurate value, however this is only as good as the calibration. </w:t>
      </w:r>
      <w:r w:rsidR="00C1358F">
        <w:rPr>
          <w:lang w:val="en-US"/>
        </w:rPr>
        <w:br w:type="page"/>
      </w:r>
    </w:p>
    <w:p w14:paraId="72831259" w14:textId="77777777" w:rsidR="00865F93" w:rsidRDefault="00AF2F4E" w:rsidP="00865F93">
      <w:pPr>
        <w:pStyle w:val="Heading1"/>
        <w:numPr>
          <w:ilvl w:val="0"/>
          <w:numId w:val="4"/>
        </w:numPr>
        <w:rPr>
          <w:lang w:val="en-US"/>
        </w:rPr>
      </w:pPr>
      <w:bookmarkStart w:id="5" w:name="_Toc29241673"/>
      <w:r>
        <w:rPr>
          <w:lang w:val="en-US"/>
        </w:rPr>
        <w:lastRenderedPageBreak/>
        <w:t>Result</w:t>
      </w:r>
      <w:bookmarkEnd w:id="5"/>
      <w:r w:rsidR="002F49DD">
        <w:rPr>
          <w:lang w:val="en-US"/>
        </w:rPr>
        <w:t>s</w:t>
      </w:r>
    </w:p>
    <w:p w14:paraId="0C8FCE80" w14:textId="75774BBB" w:rsidR="006503DD" w:rsidRDefault="006503DD" w:rsidP="004B3C85">
      <w:pPr>
        <w:pStyle w:val="Heading2"/>
        <w:rPr>
          <w:lang w:val="en-US"/>
        </w:rPr>
      </w:pPr>
      <w:r>
        <w:rPr>
          <w:lang w:val="en-US"/>
        </w:rPr>
        <w:t>Data Provided</w:t>
      </w:r>
    </w:p>
    <w:tbl>
      <w:tblPr>
        <w:tblW w:w="4712" w:type="dxa"/>
        <w:tblLook w:val="04A0" w:firstRow="1" w:lastRow="0" w:firstColumn="1" w:lastColumn="0" w:noHBand="0" w:noVBand="1"/>
      </w:tblPr>
      <w:tblGrid>
        <w:gridCol w:w="1146"/>
        <w:gridCol w:w="1146"/>
        <w:gridCol w:w="1274"/>
        <w:gridCol w:w="1146"/>
      </w:tblGrid>
      <w:tr w:rsidR="007B686E" w:rsidRPr="007B686E" w14:paraId="257BE1CD"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ED7D31" w:fill="ED7D31"/>
            <w:noWrap/>
            <w:vAlign w:val="bottom"/>
            <w:hideMark/>
          </w:tcPr>
          <w:p w14:paraId="4B859149" w14:textId="77777777" w:rsidR="007B686E" w:rsidRPr="007B686E" w:rsidRDefault="007B686E" w:rsidP="007B686E">
            <w:pPr>
              <w:spacing w:after="0" w:line="240" w:lineRule="auto"/>
              <w:rPr>
                <w:rFonts w:ascii="Calibri" w:eastAsia="Times New Roman" w:hAnsi="Calibri" w:cs="Times New Roman"/>
                <w:b/>
                <w:bCs/>
                <w:color w:val="FFFFFF"/>
                <w:lang w:eastAsia="en-GB"/>
              </w:rPr>
            </w:pPr>
            <w:r w:rsidRPr="007B686E">
              <w:rPr>
                <w:rFonts w:ascii="Calibri" w:eastAsia="Times New Roman" w:hAnsi="Calibri" w:cs="Times New Roman"/>
                <w:b/>
                <w:bCs/>
                <w:color w:val="FFFFFF"/>
                <w:lang w:eastAsia="en-GB"/>
              </w:rPr>
              <w:t>Load</w:t>
            </w:r>
          </w:p>
        </w:tc>
        <w:tc>
          <w:tcPr>
            <w:tcW w:w="1146" w:type="dxa"/>
            <w:tcBorders>
              <w:top w:val="single" w:sz="4" w:space="0" w:color="F4B084"/>
              <w:left w:val="nil"/>
              <w:bottom w:val="single" w:sz="4" w:space="0" w:color="F4B084"/>
              <w:right w:val="nil"/>
            </w:tcBorders>
            <w:shd w:val="clear" w:color="ED7D31" w:fill="ED7D31"/>
            <w:noWrap/>
            <w:vAlign w:val="bottom"/>
            <w:hideMark/>
          </w:tcPr>
          <w:p w14:paraId="5E2371F6" w14:textId="77777777" w:rsidR="007B686E" w:rsidRPr="007B686E" w:rsidRDefault="007B686E" w:rsidP="007B686E">
            <w:pPr>
              <w:spacing w:after="0" w:line="240" w:lineRule="auto"/>
              <w:rPr>
                <w:rFonts w:ascii="Calibri" w:eastAsia="Times New Roman" w:hAnsi="Calibri" w:cs="Times New Roman"/>
                <w:b/>
                <w:bCs/>
                <w:color w:val="FFFFFF"/>
                <w:lang w:eastAsia="en-GB"/>
              </w:rPr>
            </w:pPr>
            <w:r w:rsidRPr="007B686E">
              <w:rPr>
                <w:rFonts w:ascii="Calibri" w:eastAsia="Times New Roman" w:hAnsi="Calibri" w:cs="Times New Roman"/>
                <w:b/>
                <w:bCs/>
                <w:color w:val="FFFFFF"/>
                <w:lang w:eastAsia="en-GB"/>
              </w:rPr>
              <w:t>Dyno Speed</w:t>
            </w:r>
          </w:p>
        </w:tc>
        <w:tc>
          <w:tcPr>
            <w:tcW w:w="1274" w:type="dxa"/>
            <w:tcBorders>
              <w:top w:val="single" w:sz="4" w:space="0" w:color="F4B084"/>
              <w:left w:val="nil"/>
              <w:bottom w:val="single" w:sz="4" w:space="0" w:color="F4B084"/>
              <w:right w:val="nil"/>
            </w:tcBorders>
            <w:shd w:val="clear" w:color="ED7D31" w:fill="ED7D31"/>
            <w:noWrap/>
            <w:vAlign w:val="bottom"/>
            <w:hideMark/>
          </w:tcPr>
          <w:p w14:paraId="10D7DF69" w14:textId="77777777" w:rsidR="007B686E" w:rsidRPr="007B686E" w:rsidRDefault="007B686E" w:rsidP="007B686E">
            <w:pPr>
              <w:spacing w:after="0" w:line="240" w:lineRule="auto"/>
              <w:rPr>
                <w:rFonts w:ascii="Calibri" w:eastAsia="Times New Roman" w:hAnsi="Calibri" w:cs="Times New Roman"/>
                <w:b/>
                <w:bCs/>
                <w:color w:val="FFFFFF"/>
                <w:lang w:eastAsia="en-GB"/>
              </w:rPr>
            </w:pPr>
            <w:r w:rsidRPr="007B686E">
              <w:rPr>
                <w:rFonts w:ascii="Calibri" w:eastAsia="Times New Roman" w:hAnsi="Calibri" w:cs="Times New Roman"/>
                <w:b/>
                <w:bCs/>
                <w:color w:val="FFFFFF"/>
                <w:lang w:eastAsia="en-GB"/>
              </w:rPr>
              <w:t>Fuel Flow Rate</w:t>
            </w:r>
          </w:p>
        </w:tc>
        <w:tc>
          <w:tcPr>
            <w:tcW w:w="1146" w:type="dxa"/>
            <w:tcBorders>
              <w:top w:val="single" w:sz="4" w:space="0" w:color="F4B084"/>
              <w:left w:val="nil"/>
              <w:bottom w:val="single" w:sz="4" w:space="0" w:color="F4B084"/>
              <w:right w:val="single" w:sz="4" w:space="0" w:color="F4B084"/>
            </w:tcBorders>
            <w:shd w:val="clear" w:color="ED7D31" w:fill="ED7D31"/>
            <w:noWrap/>
            <w:vAlign w:val="bottom"/>
            <w:hideMark/>
          </w:tcPr>
          <w:p w14:paraId="44A267FB" w14:textId="77777777" w:rsidR="007B686E" w:rsidRPr="007B686E" w:rsidRDefault="007B686E" w:rsidP="007B686E">
            <w:pPr>
              <w:spacing w:after="0" w:line="240" w:lineRule="auto"/>
              <w:rPr>
                <w:rFonts w:ascii="Calibri" w:eastAsia="Times New Roman" w:hAnsi="Calibri" w:cs="Times New Roman"/>
                <w:b/>
                <w:bCs/>
                <w:color w:val="FFFFFF"/>
                <w:lang w:eastAsia="en-GB"/>
              </w:rPr>
            </w:pPr>
            <w:r w:rsidRPr="007B686E">
              <w:rPr>
                <w:rFonts w:ascii="Calibri" w:eastAsia="Times New Roman" w:hAnsi="Calibri" w:cs="Times New Roman"/>
                <w:b/>
                <w:bCs/>
                <w:color w:val="FFFFFF"/>
                <w:lang w:eastAsia="en-GB"/>
              </w:rPr>
              <w:t>Lambda</w:t>
            </w:r>
          </w:p>
        </w:tc>
      </w:tr>
      <w:tr w:rsidR="007B686E" w:rsidRPr="007B686E" w14:paraId="57E9D3D7"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1C92323E" w14:textId="77777777" w:rsidR="007B686E" w:rsidRPr="007B686E" w:rsidRDefault="007B686E" w:rsidP="007B686E">
            <w:pPr>
              <w:spacing w:after="0" w:line="240" w:lineRule="auto"/>
              <w:rPr>
                <w:rFonts w:ascii="Calibri" w:eastAsia="Times New Roman" w:hAnsi="Calibri" w:cs="Times New Roman"/>
                <w:b/>
                <w:bCs/>
                <w:color w:val="000000"/>
                <w:lang w:eastAsia="en-GB"/>
              </w:rPr>
            </w:pPr>
            <w:r w:rsidRPr="007B686E">
              <w:rPr>
                <w:rFonts w:ascii="Calibri" w:eastAsia="Times New Roman" w:hAnsi="Calibri" w:cs="Times New Roman"/>
                <w:b/>
                <w:bCs/>
                <w:color w:val="000000"/>
                <w:lang w:eastAsia="en-GB"/>
              </w:rPr>
              <w:t>Newtons</w:t>
            </w:r>
          </w:p>
        </w:tc>
        <w:tc>
          <w:tcPr>
            <w:tcW w:w="1146" w:type="dxa"/>
            <w:tcBorders>
              <w:top w:val="single" w:sz="4" w:space="0" w:color="F4B084"/>
              <w:left w:val="nil"/>
              <w:bottom w:val="single" w:sz="4" w:space="0" w:color="F4B084"/>
              <w:right w:val="nil"/>
            </w:tcBorders>
            <w:shd w:val="clear" w:color="FCE4D6" w:fill="FCE4D6"/>
            <w:noWrap/>
            <w:vAlign w:val="bottom"/>
            <w:hideMark/>
          </w:tcPr>
          <w:p w14:paraId="2F9E33EA" w14:textId="77777777" w:rsidR="007B686E" w:rsidRPr="007B686E" w:rsidRDefault="007B686E" w:rsidP="007B686E">
            <w:pPr>
              <w:spacing w:after="0" w:line="240" w:lineRule="auto"/>
              <w:rPr>
                <w:rFonts w:ascii="Calibri" w:eastAsia="Times New Roman" w:hAnsi="Calibri" w:cs="Times New Roman"/>
                <w:b/>
                <w:bCs/>
                <w:color w:val="000000"/>
                <w:lang w:eastAsia="en-GB"/>
              </w:rPr>
            </w:pPr>
            <w:r w:rsidRPr="007B686E">
              <w:rPr>
                <w:rFonts w:ascii="Calibri" w:eastAsia="Times New Roman" w:hAnsi="Calibri" w:cs="Times New Roman"/>
                <w:b/>
                <w:bCs/>
                <w:color w:val="000000"/>
                <w:lang w:eastAsia="en-GB"/>
              </w:rPr>
              <w:t>rpm</w:t>
            </w:r>
          </w:p>
        </w:tc>
        <w:tc>
          <w:tcPr>
            <w:tcW w:w="1274" w:type="dxa"/>
            <w:tcBorders>
              <w:top w:val="single" w:sz="4" w:space="0" w:color="F4B084"/>
              <w:left w:val="nil"/>
              <w:bottom w:val="single" w:sz="4" w:space="0" w:color="F4B084"/>
              <w:right w:val="nil"/>
            </w:tcBorders>
            <w:shd w:val="clear" w:color="FCE4D6" w:fill="FCE4D6"/>
            <w:noWrap/>
            <w:vAlign w:val="bottom"/>
            <w:hideMark/>
          </w:tcPr>
          <w:p w14:paraId="633A651B" w14:textId="77777777" w:rsidR="007B686E" w:rsidRPr="007B686E" w:rsidRDefault="007B686E" w:rsidP="007B686E">
            <w:pPr>
              <w:spacing w:after="0" w:line="240" w:lineRule="auto"/>
              <w:rPr>
                <w:rFonts w:ascii="Calibri" w:eastAsia="Times New Roman" w:hAnsi="Calibri" w:cs="Times New Roman"/>
                <w:b/>
                <w:bCs/>
                <w:color w:val="000000"/>
                <w:lang w:eastAsia="en-GB"/>
              </w:rPr>
            </w:pPr>
            <w:r w:rsidRPr="007B686E">
              <w:rPr>
                <w:rFonts w:ascii="Calibri" w:eastAsia="Times New Roman" w:hAnsi="Calibri" w:cs="Times New Roman"/>
                <w:b/>
                <w:bCs/>
                <w:color w:val="000000"/>
                <w:lang w:eastAsia="en-GB"/>
              </w:rPr>
              <w:t>l/min</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5245B97D" w14:textId="77777777" w:rsidR="007B686E" w:rsidRPr="007B686E" w:rsidRDefault="007B686E" w:rsidP="007B686E">
            <w:pPr>
              <w:spacing w:after="0" w:line="240" w:lineRule="auto"/>
              <w:rPr>
                <w:rFonts w:ascii="Calibri" w:eastAsia="Times New Roman" w:hAnsi="Calibri" w:cs="Times New Roman"/>
                <w:b/>
                <w:bCs/>
                <w:color w:val="000000"/>
                <w:lang w:eastAsia="en-GB"/>
              </w:rPr>
            </w:pPr>
            <w:r w:rsidRPr="007B686E">
              <w:rPr>
                <w:rFonts w:ascii="Calibri" w:eastAsia="Times New Roman" w:hAnsi="Calibri" w:cs="Times New Roman"/>
                <w:b/>
                <w:bCs/>
                <w:color w:val="000000"/>
                <w:lang w:eastAsia="en-GB"/>
              </w:rPr>
              <w:t>Lambda</w:t>
            </w:r>
          </w:p>
        </w:tc>
      </w:tr>
      <w:tr w:rsidR="007B686E" w:rsidRPr="007B686E" w14:paraId="5BF4A647"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4070BA5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108.366</w:t>
            </w:r>
          </w:p>
        </w:tc>
        <w:tc>
          <w:tcPr>
            <w:tcW w:w="1146" w:type="dxa"/>
            <w:tcBorders>
              <w:top w:val="single" w:sz="4" w:space="0" w:color="F4B084"/>
              <w:left w:val="nil"/>
              <w:bottom w:val="single" w:sz="4" w:space="0" w:color="F4B084"/>
              <w:right w:val="nil"/>
            </w:tcBorders>
            <w:shd w:val="clear" w:color="auto" w:fill="auto"/>
            <w:noWrap/>
            <w:vAlign w:val="bottom"/>
            <w:hideMark/>
          </w:tcPr>
          <w:p w14:paraId="3FAA8B2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1000</w:t>
            </w:r>
          </w:p>
        </w:tc>
        <w:tc>
          <w:tcPr>
            <w:tcW w:w="1274" w:type="dxa"/>
            <w:tcBorders>
              <w:top w:val="single" w:sz="4" w:space="0" w:color="F4B084"/>
              <w:left w:val="nil"/>
              <w:bottom w:val="single" w:sz="4" w:space="0" w:color="F4B084"/>
              <w:right w:val="nil"/>
            </w:tcBorders>
            <w:shd w:val="clear" w:color="auto" w:fill="auto"/>
            <w:noWrap/>
            <w:vAlign w:val="bottom"/>
            <w:hideMark/>
          </w:tcPr>
          <w:p w14:paraId="0CA848C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0.0704</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2EFDDC2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1.30942</w:t>
            </w:r>
          </w:p>
        </w:tc>
      </w:tr>
      <w:tr w:rsidR="007B686E" w:rsidRPr="007B686E" w14:paraId="462E7FDF"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539BDC4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108.717</w:t>
            </w:r>
          </w:p>
        </w:tc>
        <w:tc>
          <w:tcPr>
            <w:tcW w:w="1146" w:type="dxa"/>
            <w:tcBorders>
              <w:top w:val="single" w:sz="4" w:space="0" w:color="F4B084"/>
              <w:left w:val="nil"/>
              <w:bottom w:val="single" w:sz="4" w:space="0" w:color="F4B084"/>
              <w:right w:val="nil"/>
            </w:tcBorders>
            <w:shd w:val="clear" w:color="FCE4D6" w:fill="FCE4D6"/>
            <w:noWrap/>
            <w:vAlign w:val="bottom"/>
            <w:hideMark/>
          </w:tcPr>
          <w:p w14:paraId="1D5DFAD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1050</w:t>
            </w:r>
          </w:p>
        </w:tc>
        <w:tc>
          <w:tcPr>
            <w:tcW w:w="1274" w:type="dxa"/>
            <w:tcBorders>
              <w:top w:val="single" w:sz="4" w:space="0" w:color="F4B084"/>
              <w:left w:val="nil"/>
              <w:bottom w:val="single" w:sz="4" w:space="0" w:color="F4B084"/>
              <w:right w:val="nil"/>
            </w:tcBorders>
            <w:shd w:val="clear" w:color="FCE4D6" w:fill="FCE4D6"/>
            <w:noWrap/>
            <w:vAlign w:val="bottom"/>
            <w:hideMark/>
          </w:tcPr>
          <w:p w14:paraId="396BDCC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0.0724</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7A0252C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1.30366</w:t>
            </w:r>
          </w:p>
        </w:tc>
      </w:tr>
      <w:tr w:rsidR="007B686E" w:rsidRPr="007B686E" w14:paraId="2E8457D6"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00EC774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109.571</w:t>
            </w:r>
          </w:p>
        </w:tc>
        <w:tc>
          <w:tcPr>
            <w:tcW w:w="1146" w:type="dxa"/>
            <w:tcBorders>
              <w:top w:val="single" w:sz="4" w:space="0" w:color="F4B084"/>
              <w:left w:val="nil"/>
              <w:bottom w:val="single" w:sz="4" w:space="0" w:color="F4B084"/>
              <w:right w:val="nil"/>
            </w:tcBorders>
            <w:shd w:val="clear" w:color="auto" w:fill="auto"/>
            <w:noWrap/>
            <w:vAlign w:val="bottom"/>
            <w:hideMark/>
          </w:tcPr>
          <w:p w14:paraId="0AA90D3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1100</w:t>
            </w:r>
          </w:p>
        </w:tc>
        <w:tc>
          <w:tcPr>
            <w:tcW w:w="1274" w:type="dxa"/>
            <w:tcBorders>
              <w:top w:val="single" w:sz="4" w:space="0" w:color="F4B084"/>
              <w:left w:val="nil"/>
              <w:bottom w:val="single" w:sz="4" w:space="0" w:color="F4B084"/>
              <w:right w:val="nil"/>
            </w:tcBorders>
            <w:shd w:val="clear" w:color="auto" w:fill="auto"/>
            <w:noWrap/>
            <w:vAlign w:val="bottom"/>
            <w:hideMark/>
          </w:tcPr>
          <w:p w14:paraId="126D3E8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0.0737</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0404282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1.29294</w:t>
            </w:r>
          </w:p>
        </w:tc>
      </w:tr>
      <w:tr w:rsidR="007B686E" w:rsidRPr="007B686E" w14:paraId="0AE2CBD5"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262A86C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111.098</w:t>
            </w:r>
          </w:p>
        </w:tc>
        <w:tc>
          <w:tcPr>
            <w:tcW w:w="1146" w:type="dxa"/>
            <w:tcBorders>
              <w:top w:val="single" w:sz="4" w:space="0" w:color="F4B084"/>
              <w:left w:val="nil"/>
              <w:bottom w:val="single" w:sz="4" w:space="0" w:color="F4B084"/>
              <w:right w:val="nil"/>
            </w:tcBorders>
            <w:shd w:val="clear" w:color="FCE4D6" w:fill="FCE4D6"/>
            <w:noWrap/>
            <w:vAlign w:val="bottom"/>
            <w:hideMark/>
          </w:tcPr>
          <w:p w14:paraId="4881037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1150</w:t>
            </w:r>
          </w:p>
        </w:tc>
        <w:tc>
          <w:tcPr>
            <w:tcW w:w="1274" w:type="dxa"/>
            <w:tcBorders>
              <w:top w:val="single" w:sz="4" w:space="0" w:color="F4B084"/>
              <w:left w:val="nil"/>
              <w:bottom w:val="single" w:sz="4" w:space="0" w:color="F4B084"/>
              <w:right w:val="nil"/>
            </w:tcBorders>
            <w:shd w:val="clear" w:color="FCE4D6" w:fill="FCE4D6"/>
            <w:noWrap/>
            <w:vAlign w:val="bottom"/>
            <w:hideMark/>
          </w:tcPr>
          <w:p w14:paraId="186F419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0.0728</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7F340CF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1.27711</w:t>
            </w:r>
          </w:p>
        </w:tc>
      </w:tr>
      <w:tr w:rsidR="007B686E" w:rsidRPr="007B686E" w14:paraId="58AD79E9"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39B26B5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113.109</w:t>
            </w:r>
          </w:p>
        </w:tc>
        <w:tc>
          <w:tcPr>
            <w:tcW w:w="1146" w:type="dxa"/>
            <w:tcBorders>
              <w:top w:val="single" w:sz="4" w:space="0" w:color="F4B084"/>
              <w:left w:val="nil"/>
              <w:bottom w:val="single" w:sz="4" w:space="0" w:color="F4B084"/>
              <w:right w:val="nil"/>
            </w:tcBorders>
            <w:shd w:val="clear" w:color="auto" w:fill="auto"/>
            <w:noWrap/>
            <w:vAlign w:val="bottom"/>
            <w:hideMark/>
          </w:tcPr>
          <w:p w14:paraId="0CCCD4F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1200</w:t>
            </w:r>
          </w:p>
        </w:tc>
        <w:tc>
          <w:tcPr>
            <w:tcW w:w="1274" w:type="dxa"/>
            <w:tcBorders>
              <w:top w:val="single" w:sz="4" w:space="0" w:color="F4B084"/>
              <w:left w:val="nil"/>
              <w:bottom w:val="single" w:sz="4" w:space="0" w:color="F4B084"/>
              <w:right w:val="nil"/>
            </w:tcBorders>
            <w:shd w:val="clear" w:color="auto" w:fill="auto"/>
            <w:noWrap/>
            <w:vAlign w:val="bottom"/>
            <w:hideMark/>
          </w:tcPr>
          <w:p w14:paraId="2912612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0.0744</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41258D6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1.26074</w:t>
            </w:r>
          </w:p>
        </w:tc>
      </w:tr>
      <w:tr w:rsidR="007B686E" w:rsidRPr="007B686E" w14:paraId="2824F62F"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122AB7E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115.336</w:t>
            </w:r>
          </w:p>
        </w:tc>
        <w:tc>
          <w:tcPr>
            <w:tcW w:w="1146" w:type="dxa"/>
            <w:tcBorders>
              <w:top w:val="single" w:sz="4" w:space="0" w:color="F4B084"/>
              <w:left w:val="nil"/>
              <w:bottom w:val="single" w:sz="4" w:space="0" w:color="F4B084"/>
              <w:right w:val="nil"/>
            </w:tcBorders>
            <w:shd w:val="clear" w:color="FCE4D6" w:fill="FCE4D6"/>
            <w:noWrap/>
            <w:vAlign w:val="bottom"/>
            <w:hideMark/>
          </w:tcPr>
          <w:p w14:paraId="0BDE3E7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1250</w:t>
            </w:r>
          </w:p>
        </w:tc>
        <w:tc>
          <w:tcPr>
            <w:tcW w:w="1274" w:type="dxa"/>
            <w:tcBorders>
              <w:top w:val="single" w:sz="4" w:space="0" w:color="F4B084"/>
              <w:left w:val="nil"/>
              <w:bottom w:val="single" w:sz="4" w:space="0" w:color="F4B084"/>
              <w:right w:val="nil"/>
            </w:tcBorders>
            <w:shd w:val="clear" w:color="FCE4D6" w:fill="FCE4D6"/>
            <w:noWrap/>
            <w:vAlign w:val="bottom"/>
            <w:hideMark/>
          </w:tcPr>
          <w:p w14:paraId="680E0B8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0.07895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7DDD26C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1.24451</w:t>
            </w:r>
          </w:p>
        </w:tc>
      </w:tr>
      <w:tr w:rsidR="007B686E" w:rsidRPr="007B686E" w14:paraId="38AA6EFA"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2D053FE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117.903</w:t>
            </w:r>
          </w:p>
        </w:tc>
        <w:tc>
          <w:tcPr>
            <w:tcW w:w="1146" w:type="dxa"/>
            <w:tcBorders>
              <w:top w:val="single" w:sz="4" w:space="0" w:color="F4B084"/>
              <w:left w:val="nil"/>
              <w:bottom w:val="single" w:sz="4" w:space="0" w:color="F4B084"/>
              <w:right w:val="nil"/>
            </w:tcBorders>
            <w:shd w:val="clear" w:color="auto" w:fill="auto"/>
            <w:noWrap/>
            <w:vAlign w:val="bottom"/>
            <w:hideMark/>
          </w:tcPr>
          <w:p w14:paraId="3D71E1D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1300</w:t>
            </w:r>
          </w:p>
        </w:tc>
        <w:tc>
          <w:tcPr>
            <w:tcW w:w="1274" w:type="dxa"/>
            <w:tcBorders>
              <w:top w:val="single" w:sz="4" w:space="0" w:color="F4B084"/>
              <w:left w:val="nil"/>
              <w:bottom w:val="single" w:sz="4" w:space="0" w:color="F4B084"/>
              <w:right w:val="nil"/>
            </w:tcBorders>
            <w:shd w:val="clear" w:color="auto" w:fill="auto"/>
            <w:noWrap/>
            <w:vAlign w:val="bottom"/>
            <w:hideMark/>
          </w:tcPr>
          <w:p w14:paraId="54F24CF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0.079</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6E7FD20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1.22724</w:t>
            </w:r>
          </w:p>
        </w:tc>
      </w:tr>
      <w:tr w:rsidR="007B686E" w:rsidRPr="007B686E" w14:paraId="3BCEA911"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7D704B7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120.828</w:t>
            </w:r>
          </w:p>
        </w:tc>
        <w:tc>
          <w:tcPr>
            <w:tcW w:w="1146" w:type="dxa"/>
            <w:tcBorders>
              <w:top w:val="single" w:sz="4" w:space="0" w:color="F4B084"/>
              <w:left w:val="nil"/>
              <w:bottom w:val="single" w:sz="4" w:space="0" w:color="F4B084"/>
              <w:right w:val="nil"/>
            </w:tcBorders>
            <w:shd w:val="clear" w:color="FCE4D6" w:fill="FCE4D6"/>
            <w:noWrap/>
            <w:vAlign w:val="bottom"/>
            <w:hideMark/>
          </w:tcPr>
          <w:p w14:paraId="580B8AC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1350</w:t>
            </w:r>
          </w:p>
        </w:tc>
        <w:tc>
          <w:tcPr>
            <w:tcW w:w="1274" w:type="dxa"/>
            <w:tcBorders>
              <w:top w:val="single" w:sz="4" w:space="0" w:color="F4B084"/>
              <w:left w:val="nil"/>
              <w:bottom w:val="single" w:sz="4" w:space="0" w:color="F4B084"/>
              <w:right w:val="nil"/>
            </w:tcBorders>
            <w:shd w:val="clear" w:color="FCE4D6" w:fill="FCE4D6"/>
            <w:noWrap/>
            <w:vAlign w:val="bottom"/>
            <w:hideMark/>
          </w:tcPr>
          <w:p w14:paraId="4DD845B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0.0796</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7CF7719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1.20757</w:t>
            </w:r>
          </w:p>
        </w:tc>
      </w:tr>
      <w:tr w:rsidR="007B686E" w:rsidRPr="007B686E" w14:paraId="580DF535"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0238D5F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123.86</w:t>
            </w:r>
          </w:p>
        </w:tc>
        <w:tc>
          <w:tcPr>
            <w:tcW w:w="1146" w:type="dxa"/>
            <w:tcBorders>
              <w:top w:val="single" w:sz="4" w:space="0" w:color="F4B084"/>
              <w:left w:val="nil"/>
              <w:bottom w:val="single" w:sz="4" w:space="0" w:color="F4B084"/>
              <w:right w:val="nil"/>
            </w:tcBorders>
            <w:shd w:val="clear" w:color="auto" w:fill="auto"/>
            <w:noWrap/>
            <w:vAlign w:val="bottom"/>
            <w:hideMark/>
          </w:tcPr>
          <w:p w14:paraId="5974D73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1400</w:t>
            </w:r>
          </w:p>
        </w:tc>
        <w:tc>
          <w:tcPr>
            <w:tcW w:w="1274" w:type="dxa"/>
            <w:tcBorders>
              <w:top w:val="single" w:sz="4" w:space="0" w:color="F4B084"/>
              <w:left w:val="nil"/>
              <w:bottom w:val="single" w:sz="4" w:space="0" w:color="F4B084"/>
              <w:right w:val="nil"/>
            </w:tcBorders>
            <w:shd w:val="clear" w:color="auto" w:fill="auto"/>
            <w:noWrap/>
            <w:vAlign w:val="bottom"/>
            <w:hideMark/>
          </w:tcPr>
          <w:p w14:paraId="72724B0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0.0835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25B6274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1.1931</w:t>
            </w:r>
          </w:p>
        </w:tc>
      </w:tr>
      <w:tr w:rsidR="007B686E" w:rsidRPr="007B686E" w14:paraId="32332571"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2A84DC5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126.419</w:t>
            </w:r>
          </w:p>
        </w:tc>
        <w:tc>
          <w:tcPr>
            <w:tcW w:w="1146" w:type="dxa"/>
            <w:tcBorders>
              <w:top w:val="single" w:sz="4" w:space="0" w:color="F4B084"/>
              <w:left w:val="nil"/>
              <w:bottom w:val="single" w:sz="4" w:space="0" w:color="F4B084"/>
              <w:right w:val="nil"/>
            </w:tcBorders>
            <w:shd w:val="clear" w:color="FCE4D6" w:fill="FCE4D6"/>
            <w:noWrap/>
            <w:vAlign w:val="bottom"/>
            <w:hideMark/>
          </w:tcPr>
          <w:p w14:paraId="46064A5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1450</w:t>
            </w:r>
          </w:p>
        </w:tc>
        <w:tc>
          <w:tcPr>
            <w:tcW w:w="1274" w:type="dxa"/>
            <w:tcBorders>
              <w:top w:val="single" w:sz="4" w:space="0" w:color="F4B084"/>
              <w:left w:val="nil"/>
              <w:bottom w:val="single" w:sz="4" w:space="0" w:color="F4B084"/>
              <w:right w:val="nil"/>
            </w:tcBorders>
            <w:shd w:val="clear" w:color="FCE4D6" w:fill="FCE4D6"/>
            <w:noWrap/>
            <w:vAlign w:val="bottom"/>
            <w:hideMark/>
          </w:tcPr>
          <w:p w14:paraId="7A5E45F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0.0847</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0DAFF41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1.18486</w:t>
            </w:r>
          </w:p>
        </w:tc>
      </w:tr>
      <w:tr w:rsidR="007B686E" w:rsidRPr="007B686E" w14:paraId="15293C5C"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6F301DC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128.13</w:t>
            </w:r>
          </w:p>
        </w:tc>
        <w:tc>
          <w:tcPr>
            <w:tcW w:w="1146" w:type="dxa"/>
            <w:tcBorders>
              <w:top w:val="single" w:sz="4" w:space="0" w:color="F4B084"/>
              <w:left w:val="nil"/>
              <w:bottom w:val="single" w:sz="4" w:space="0" w:color="F4B084"/>
              <w:right w:val="nil"/>
            </w:tcBorders>
            <w:shd w:val="clear" w:color="auto" w:fill="auto"/>
            <w:noWrap/>
            <w:vAlign w:val="bottom"/>
            <w:hideMark/>
          </w:tcPr>
          <w:p w14:paraId="23F3C20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1500</w:t>
            </w:r>
          </w:p>
        </w:tc>
        <w:tc>
          <w:tcPr>
            <w:tcW w:w="1274" w:type="dxa"/>
            <w:tcBorders>
              <w:top w:val="single" w:sz="4" w:space="0" w:color="F4B084"/>
              <w:left w:val="nil"/>
              <w:bottom w:val="single" w:sz="4" w:space="0" w:color="F4B084"/>
              <w:right w:val="nil"/>
            </w:tcBorders>
            <w:shd w:val="clear" w:color="auto" w:fill="auto"/>
            <w:noWrap/>
            <w:vAlign w:val="bottom"/>
            <w:hideMark/>
          </w:tcPr>
          <w:p w14:paraId="596637F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0.08865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417DE0E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1.17942</w:t>
            </w:r>
          </w:p>
        </w:tc>
      </w:tr>
      <w:tr w:rsidR="007B686E" w:rsidRPr="007B686E" w14:paraId="0AED1FA7"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69FD4B5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129.345</w:t>
            </w:r>
          </w:p>
        </w:tc>
        <w:tc>
          <w:tcPr>
            <w:tcW w:w="1146" w:type="dxa"/>
            <w:tcBorders>
              <w:top w:val="single" w:sz="4" w:space="0" w:color="F4B084"/>
              <w:left w:val="nil"/>
              <w:bottom w:val="single" w:sz="4" w:space="0" w:color="F4B084"/>
              <w:right w:val="nil"/>
            </w:tcBorders>
            <w:shd w:val="clear" w:color="FCE4D6" w:fill="FCE4D6"/>
            <w:noWrap/>
            <w:vAlign w:val="bottom"/>
            <w:hideMark/>
          </w:tcPr>
          <w:p w14:paraId="35414CF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1550</w:t>
            </w:r>
          </w:p>
        </w:tc>
        <w:tc>
          <w:tcPr>
            <w:tcW w:w="1274" w:type="dxa"/>
            <w:tcBorders>
              <w:top w:val="single" w:sz="4" w:space="0" w:color="F4B084"/>
              <w:left w:val="nil"/>
              <w:bottom w:val="single" w:sz="4" w:space="0" w:color="F4B084"/>
              <w:right w:val="nil"/>
            </w:tcBorders>
            <w:shd w:val="clear" w:color="FCE4D6" w:fill="FCE4D6"/>
            <w:noWrap/>
            <w:vAlign w:val="bottom"/>
            <w:hideMark/>
          </w:tcPr>
          <w:p w14:paraId="25323DD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0.0932</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137BAEC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1.17953</w:t>
            </w:r>
          </w:p>
        </w:tc>
      </w:tr>
      <w:tr w:rsidR="007B686E" w:rsidRPr="007B686E" w14:paraId="75CAD8AB"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45E3F9D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130.257</w:t>
            </w:r>
          </w:p>
        </w:tc>
        <w:tc>
          <w:tcPr>
            <w:tcW w:w="1146" w:type="dxa"/>
            <w:tcBorders>
              <w:top w:val="single" w:sz="4" w:space="0" w:color="F4B084"/>
              <w:left w:val="nil"/>
              <w:bottom w:val="single" w:sz="4" w:space="0" w:color="F4B084"/>
              <w:right w:val="nil"/>
            </w:tcBorders>
            <w:shd w:val="clear" w:color="auto" w:fill="auto"/>
            <w:noWrap/>
            <w:vAlign w:val="bottom"/>
            <w:hideMark/>
          </w:tcPr>
          <w:p w14:paraId="55F4CBC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1600</w:t>
            </w:r>
          </w:p>
        </w:tc>
        <w:tc>
          <w:tcPr>
            <w:tcW w:w="1274" w:type="dxa"/>
            <w:tcBorders>
              <w:top w:val="single" w:sz="4" w:space="0" w:color="F4B084"/>
              <w:left w:val="nil"/>
              <w:bottom w:val="single" w:sz="4" w:space="0" w:color="F4B084"/>
              <w:right w:val="nil"/>
            </w:tcBorders>
            <w:shd w:val="clear" w:color="auto" w:fill="auto"/>
            <w:noWrap/>
            <w:vAlign w:val="bottom"/>
            <w:hideMark/>
          </w:tcPr>
          <w:p w14:paraId="2B3B6CB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0.0959</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21C74C6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1.1852</w:t>
            </w:r>
          </w:p>
        </w:tc>
      </w:tr>
      <w:tr w:rsidR="007B686E" w:rsidRPr="007B686E" w14:paraId="0659DB88"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01E6FC6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130.889</w:t>
            </w:r>
          </w:p>
        </w:tc>
        <w:tc>
          <w:tcPr>
            <w:tcW w:w="1146" w:type="dxa"/>
            <w:tcBorders>
              <w:top w:val="single" w:sz="4" w:space="0" w:color="F4B084"/>
              <w:left w:val="nil"/>
              <w:bottom w:val="single" w:sz="4" w:space="0" w:color="F4B084"/>
              <w:right w:val="nil"/>
            </w:tcBorders>
            <w:shd w:val="clear" w:color="FCE4D6" w:fill="FCE4D6"/>
            <w:noWrap/>
            <w:vAlign w:val="bottom"/>
            <w:hideMark/>
          </w:tcPr>
          <w:p w14:paraId="156CCA3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1650</w:t>
            </w:r>
          </w:p>
        </w:tc>
        <w:tc>
          <w:tcPr>
            <w:tcW w:w="1274" w:type="dxa"/>
            <w:tcBorders>
              <w:top w:val="single" w:sz="4" w:space="0" w:color="F4B084"/>
              <w:left w:val="nil"/>
              <w:bottom w:val="single" w:sz="4" w:space="0" w:color="F4B084"/>
              <w:right w:val="nil"/>
            </w:tcBorders>
            <w:shd w:val="clear" w:color="FCE4D6" w:fill="FCE4D6"/>
            <w:noWrap/>
            <w:vAlign w:val="bottom"/>
            <w:hideMark/>
          </w:tcPr>
          <w:p w14:paraId="0996639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0.09875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69769C5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1.19185</w:t>
            </w:r>
          </w:p>
        </w:tc>
      </w:tr>
      <w:tr w:rsidR="007B686E" w:rsidRPr="007B686E" w14:paraId="2292CAE4"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40479CE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131.264</w:t>
            </w:r>
          </w:p>
        </w:tc>
        <w:tc>
          <w:tcPr>
            <w:tcW w:w="1146" w:type="dxa"/>
            <w:tcBorders>
              <w:top w:val="single" w:sz="4" w:space="0" w:color="F4B084"/>
              <w:left w:val="nil"/>
              <w:bottom w:val="single" w:sz="4" w:space="0" w:color="F4B084"/>
              <w:right w:val="nil"/>
            </w:tcBorders>
            <w:shd w:val="clear" w:color="auto" w:fill="auto"/>
            <w:noWrap/>
            <w:vAlign w:val="bottom"/>
            <w:hideMark/>
          </w:tcPr>
          <w:p w14:paraId="165B92C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1700</w:t>
            </w:r>
          </w:p>
        </w:tc>
        <w:tc>
          <w:tcPr>
            <w:tcW w:w="1274" w:type="dxa"/>
            <w:tcBorders>
              <w:top w:val="single" w:sz="4" w:space="0" w:color="F4B084"/>
              <w:left w:val="nil"/>
              <w:bottom w:val="single" w:sz="4" w:space="0" w:color="F4B084"/>
              <w:right w:val="nil"/>
            </w:tcBorders>
            <w:shd w:val="clear" w:color="auto" w:fill="auto"/>
            <w:noWrap/>
            <w:vAlign w:val="bottom"/>
            <w:hideMark/>
          </w:tcPr>
          <w:p w14:paraId="521B9B7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0.10005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0828DC2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1.19885</w:t>
            </w:r>
          </w:p>
        </w:tc>
      </w:tr>
      <w:tr w:rsidR="007B686E" w:rsidRPr="007B686E" w14:paraId="59C441D0"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747E56E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131.456</w:t>
            </w:r>
          </w:p>
        </w:tc>
        <w:tc>
          <w:tcPr>
            <w:tcW w:w="1146" w:type="dxa"/>
            <w:tcBorders>
              <w:top w:val="single" w:sz="4" w:space="0" w:color="F4B084"/>
              <w:left w:val="nil"/>
              <w:bottom w:val="single" w:sz="4" w:space="0" w:color="F4B084"/>
              <w:right w:val="nil"/>
            </w:tcBorders>
            <w:shd w:val="clear" w:color="FCE4D6" w:fill="FCE4D6"/>
            <w:noWrap/>
            <w:vAlign w:val="bottom"/>
            <w:hideMark/>
          </w:tcPr>
          <w:p w14:paraId="2DD9DAF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1750</w:t>
            </w:r>
          </w:p>
        </w:tc>
        <w:tc>
          <w:tcPr>
            <w:tcW w:w="1274" w:type="dxa"/>
            <w:tcBorders>
              <w:top w:val="single" w:sz="4" w:space="0" w:color="F4B084"/>
              <w:left w:val="nil"/>
              <w:bottom w:val="single" w:sz="4" w:space="0" w:color="F4B084"/>
              <w:right w:val="nil"/>
            </w:tcBorders>
            <w:shd w:val="clear" w:color="FCE4D6" w:fill="FCE4D6"/>
            <w:noWrap/>
            <w:vAlign w:val="bottom"/>
            <w:hideMark/>
          </w:tcPr>
          <w:p w14:paraId="19B18B1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0.10305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4B320A5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1.20563</w:t>
            </w:r>
          </w:p>
        </w:tc>
      </w:tr>
      <w:tr w:rsidR="007B686E" w:rsidRPr="007B686E" w14:paraId="2F174256"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591DB2F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131.636</w:t>
            </w:r>
          </w:p>
        </w:tc>
        <w:tc>
          <w:tcPr>
            <w:tcW w:w="1146" w:type="dxa"/>
            <w:tcBorders>
              <w:top w:val="single" w:sz="4" w:space="0" w:color="F4B084"/>
              <w:left w:val="nil"/>
              <w:bottom w:val="single" w:sz="4" w:space="0" w:color="F4B084"/>
              <w:right w:val="nil"/>
            </w:tcBorders>
            <w:shd w:val="clear" w:color="auto" w:fill="auto"/>
            <w:noWrap/>
            <w:vAlign w:val="bottom"/>
            <w:hideMark/>
          </w:tcPr>
          <w:p w14:paraId="63675E8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1800</w:t>
            </w:r>
          </w:p>
        </w:tc>
        <w:tc>
          <w:tcPr>
            <w:tcW w:w="1274" w:type="dxa"/>
            <w:tcBorders>
              <w:top w:val="single" w:sz="4" w:space="0" w:color="F4B084"/>
              <w:left w:val="nil"/>
              <w:bottom w:val="single" w:sz="4" w:space="0" w:color="F4B084"/>
              <w:right w:val="nil"/>
            </w:tcBorders>
            <w:shd w:val="clear" w:color="auto" w:fill="auto"/>
            <w:noWrap/>
            <w:vAlign w:val="bottom"/>
            <w:hideMark/>
          </w:tcPr>
          <w:p w14:paraId="0FA1849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0.1093</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42681C6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1.2097</w:t>
            </w:r>
          </w:p>
        </w:tc>
      </w:tr>
      <w:tr w:rsidR="007B686E" w:rsidRPr="007B686E" w14:paraId="75704E08"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2A58B4A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131.525</w:t>
            </w:r>
          </w:p>
        </w:tc>
        <w:tc>
          <w:tcPr>
            <w:tcW w:w="1146" w:type="dxa"/>
            <w:tcBorders>
              <w:top w:val="single" w:sz="4" w:space="0" w:color="F4B084"/>
              <w:left w:val="nil"/>
              <w:bottom w:val="single" w:sz="4" w:space="0" w:color="F4B084"/>
              <w:right w:val="nil"/>
            </w:tcBorders>
            <w:shd w:val="clear" w:color="FCE4D6" w:fill="FCE4D6"/>
            <w:noWrap/>
            <w:vAlign w:val="bottom"/>
            <w:hideMark/>
          </w:tcPr>
          <w:p w14:paraId="2818767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1850</w:t>
            </w:r>
          </w:p>
        </w:tc>
        <w:tc>
          <w:tcPr>
            <w:tcW w:w="1274" w:type="dxa"/>
            <w:tcBorders>
              <w:top w:val="single" w:sz="4" w:space="0" w:color="F4B084"/>
              <w:left w:val="nil"/>
              <w:bottom w:val="single" w:sz="4" w:space="0" w:color="F4B084"/>
              <w:right w:val="nil"/>
            </w:tcBorders>
            <w:shd w:val="clear" w:color="FCE4D6" w:fill="FCE4D6"/>
            <w:noWrap/>
            <w:vAlign w:val="bottom"/>
            <w:hideMark/>
          </w:tcPr>
          <w:p w14:paraId="4D8490D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0.11415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71B6308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1.20995</w:t>
            </w:r>
          </w:p>
        </w:tc>
      </w:tr>
      <w:tr w:rsidR="007B686E" w:rsidRPr="007B686E" w14:paraId="5F85342D"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706E828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131.916</w:t>
            </w:r>
          </w:p>
        </w:tc>
        <w:tc>
          <w:tcPr>
            <w:tcW w:w="1146" w:type="dxa"/>
            <w:tcBorders>
              <w:top w:val="single" w:sz="4" w:space="0" w:color="F4B084"/>
              <w:left w:val="nil"/>
              <w:bottom w:val="single" w:sz="4" w:space="0" w:color="F4B084"/>
              <w:right w:val="nil"/>
            </w:tcBorders>
            <w:shd w:val="clear" w:color="auto" w:fill="auto"/>
            <w:noWrap/>
            <w:vAlign w:val="bottom"/>
            <w:hideMark/>
          </w:tcPr>
          <w:p w14:paraId="5A91D44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1900</w:t>
            </w:r>
          </w:p>
        </w:tc>
        <w:tc>
          <w:tcPr>
            <w:tcW w:w="1274" w:type="dxa"/>
            <w:tcBorders>
              <w:top w:val="single" w:sz="4" w:space="0" w:color="F4B084"/>
              <w:left w:val="nil"/>
              <w:bottom w:val="single" w:sz="4" w:space="0" w:color="F4B084"/>
              <w:right w:val="nil"/>
            </w:tcBorders>
            <w:shd w:val="clear" w:color="auto" w:fill="auto"/>
            <w:noWrap/>
            <w:vAlign w:val="bottom"/>
            <w:hideMark/>
          </w:tcPr>
          <w:p w14:paraId="278A596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0.11745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0195811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1.20642</w:t>
            </w:r>
          </w:p>
        </w:tc>
      </w:tr>
      <w:tr w:rsidR="007B686E" w:rsidRPr="007B686E" w14:paraId="332E2AC2"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142F9BB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132.77</w:t>
            </w:r>
          </w:p>
        </w:tc>
        <w:tc>
          <w:tcPr>
            <w:tcW w:w="1146" w:type="dxa"/>
            <w:tcBorders>
              <w:top w:val="single" w:sz="4" w:space="0" w:color="F4B084"/>
              <w:left w:val="nil"/>
              <w:bottom w:val="single" w:sz="4" w:space="0" w:color="F4B084"/>
              <w:right w:val="nil"/>
            </w:tcBorders>
            <w:shd w:val="clear" w:color="FCE4D6" w:fill="FCE4D6"/>
            <w:noWrap/>
            <w:vAlign w:val="bottom"/>
            <w:hideMark/>
          </w:tcPr>
          <w:p w14:paraId="0176442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1950</w:t>
            </w:r>
          </w:p>
        </w:tc>
        <w:tc>
          <w:tcPr>
            <w:tcW w:w="1274" w:type="dxa"/>
            <w:tcBorders>
              <w:top w:val="single" w:sz="4" w:space="0" w:color="F4B084"/>
              <w:left w:val="nil"/>
              <w:bottom w:val="single" w:sz="4" w:space="0" w:color="F4B084"/>
              <w:right w:val="nil"/>
            </w:tcBorders>
            <w:shd w:val="clear" w:color="FCE4D6" w:fill="FCE4D6"/>
            <w:noWrap/>
            <w:vAlign w:val="bottom"/>
            <w:hideMark/>
          </w:tcPr>
          <w:p w14:paraId="31206EB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0.12055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4445572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1.20033</w:t>
            </w:r>
          </w:p>
        </w:tc>
      </w:tr>
      <w:tr w:rsidR="007B686E" w:rsidRPr="007B686E" w14:paraId="59B89D27"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0D2B28B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133.987</w:t>
            </w:r>
          </w:p>
        </w:tc>
        <w:tc>
          <w:tcPr>
            <w:tcW w:w="1146" w:type="dxa"/>
            <w:tcBorders>
              <w:top w:val="single" w:sz="4" w:space="0" w:color="F4B084"/>
              <w:left w:val="nil"/>
              <w:bottom w:val="single" w:sz="4" w:space="0" w:color="F4B084"/>
              <w:right w:val="nil"/>
            </w:tcBorders>
            <w:shd w:val="clear" w:color="auto" w:fill="auto"/>
            <w:noWrap/>
            <w:vAlign w:val="bottom"/>
            <w:hideMark/>
          </w:tcPr>
          <w:p w14:paraId="4BC514C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2000</w:t>
            </w:r>
          </w:p>
        </w:tc>
        <w:tc>
          <w:tcPr>
            <w:tcW w:w="1274" w:type="dxa"/>
            <w:tcBorders>
              <w:top w:val="single" w:sz="4" w:space="0" w:color="F4B084"/>
              <w:left w:val="nil"/>
              <w:bottom w:val="single" w:sz="4" w:space="0" w:color="F4B084"/>
              <w:right w:val="nil"/>
            </w:tcBorders>
            <w:shd w:val="clear" w:color="auto" w:fill="auto"/>
            <w:noWrap/>
            <w:vAlign w:val="bottom"/>
            <w:hideMark/>
          </w:tcPr>
          <w:p w14:paraId="62BBB1A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0.12555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559BEBF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1.1943</w:t>
            </w:r>
          </w:p>
        </w:tc>
      </w:tr>
      <w:tr w:rsidR="007B686E" w:rsidRPr="007B686E" w14:paraId="018A2293"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1A71B80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134.913</w:t>
            </w:r>
          </w:p>
        </w:tc>
        <w:tc>
          <w:tcPr>
            <w:tcW w:w="1146" w:type="dxa"/>
            <w:tcBorders>
              <w:top w:val="single" w:sz="4" w:space="0" w:color="F4B084"/>
              <w:left w:val="nil"/>
              <w:bottom w:val="single" w:sz="4" w:space="0" w:color="F4B084"/>
              <w:right w:val="nil"/>
            </w:tcBorders>
            <w:shd w:val="clear" w:color="FCE4D6" w:fill="FCE4D6"/>
            <w:noWrap/>
            <w:vAlign w:val="bottom"/>
            <w:hideMark/>
          </w:tcPr>
          <w:p w14:paraId="17AD129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2050</w:t>
            </w:r>
          </w:p>
        </w:tc>
        <w:tc>
          <w:tcPr>
            <w:tcW w:w="1274" w:type="dxa"/>
            <w:tcBorders>
              <w:top w:val="single" w:sz="4" w:space="0" w:color="F4B084"/>
              <w:left w:val="nil"/>
              <w:bottom w:val="single" w:sz="4" w:space="0" w:color="F4B084"/>
              <w:right w:val="nil"/>
            </w:tcBorders>
            <w:shd w:val="clear" w:color="FCE4D6" w:fill="FCE4D6"/>
            <w:noWrap/>
            <w:vAlign w:val="bottom"/>
            <w:hideMark/>
          </w:tcPr>
          <w:p w14:paraId="65AE4FD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0.12785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6B38EA8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1.18908</w:t>
            </w:r>
          </w:p>
        </w:tc>
      </w:tr>
      <w:tr w:rsidR="007B686E" w:rsidRPr="007B686E" w14:paraId="66C73738"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2B5D19A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135.65</w:t>
            </w:r>
          </w:p>
        </w:tc>
        <w:tc>
          <w:tcPr>
            <w:tcW w:w="1146" w:type="dxa"/>
            <w:tcBorders>
              <w:top w:val="single" w:sz="4" w:space="0" w:color="F4B084"/>
              <w:left w:val="nil"/>
              <w:bottom w:val="single" w:sz="4" w:space="0" w:color="F4B084"/>
              <w:right w:val="nil"/>
            </w:tcBorders>
            <w:shd w:val="clear" w:color="auto" w:fill="auto"/>
            <w:noWrap/>
            <w:vAlign w:val="bottom"/>
            <w:hideMark/>
          </w:tcPr>
          <w:p w14:paraId="2DAEC52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2100</w:t>
            </w:r>
          </w:p>
        </w:tc>
        <w:tc>
          <w:tcPr>
            <w:tcW w:w="1274" w:type="dxa"/>
            <w:tcBorders>
              <w:top w:val="single" w:sz="4" w:space="0" w:color="F4B084"/>
              <w:left w:val="nil"/>
              <w:bottom w:val="single" w:sz="4" w:space="0" w:color="F4B084"/>
              <w:right w:val="nil"/>
            </w:tcBorders>
            <w:shd w:val="clear" w:color="auto" w:fill="auto"/>
            <w:noWrap/>
            <w:vAlign w:val="bottom"/>
            <w:hideMark/>
          </w:tcPr>
          <w:p w14:paraId="24CD930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0.1309</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7D8EB51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1.18558</w:t>
            </w:r>
          </w:p>
        </w:tc>
      </w:tr>
      <w:tr w:rsidR="007B686E" w:rsidRPr="007B686E" w14:paraId="092F8FAA"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039E568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136.331</w:t>
            </w:r>
          </w:p>
        </w:tc>
        <w:tc>
          <w:tcPr>
            <w:tcW w:w="1146" w:type="dxa"/>
            <w:tcBorders>
              <w:top w:val="single" w:sz="4" w:space="0" w:color="F4B084"/>
              <w:left w:val="nil"/>
              <w:bottom w:val="single" w:sz="4" w:space="0" w:color="F4B084"/>
              <w:right w:val="nil"/>
            </w:tcBorders>
            <w:shd w:val="clear" w:color="FCE4D6" w:fill="FCE4D6"/>
            <w:noWrap/>
            <w:vAlign w:val="bottom"/>
            <w:hideMark/>
          </w:tcPr>
          <w:p w14:paraId="6C6B5F0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2150</w:t>
            </w:r>
          </w:p>
        </w:tc>
        <w:tc>
          <w:tcPr>
            <w:tcW w:w="1274" w:type="dxa"/>
            <w:tcBorders>
              <w:top w:val="single" w:sz="4" w:space="0" w:color="F4B084"/>
              <w:left w:val="nil"/>
              <w:bottom w:val="single" w:sz="4" w:space="0" w:color="F4B084"/>
              <w:right w:val="nil"/>
            </w:tcBorders>
            <w:shd w:val="clear" w:color="FCE4D6" w:fill="FCE4D6"/>
            <w:noWrap/>
            <w:vAlign w:val="bottom"/>
            <w:hideMark/>
          </w:tcPr>
          <w:p w14:paraId="6E2A4AE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0.13435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6788E11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1.18312</w:t>
            </w:r>
          </w:p>
        </w:tc>
      </w:tr>
      <w:tr w:rsidR="007B686E" w:rsidRPr="007B686E" w14:paraId="615E8232"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00A7269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137.097</w:t>
            </w:r>
          </w:p>
        </w:tc>
        <w:tc>
          <w:tcPr>
            <w:tcW w:w="1146" w:type="dxa"/>
            <w:tcBorders>
              <w:top w:val="single" w:sz="4" w:space="0" w:color="F4B084"/>
              <w:left w:val="nil"/>
              <w:bottom w:val="single" w:sz="4" w:space="0" w:color="F4B084"/>
              <w:right w:val="nil"/>
            </w:tcBorders>
            <w:shd w:val="clear" w:color="auto" w:fill="auto"/>
            <w:noWrap/>
            <w:vAlign w:val="bottom"/>
            <w:hideMark/>
          </w:tcPr>
          <w:p w14:paraId="2780C47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2200</w:t>
            </w:r>
          </w:p>
        </w:tc>
        <w:tc>
          <w:tcPr>
            <w:tcW w:w="1274" w:type="dxa"/>
            <w:tcBorders>
              <w:top w:val="single" w:sz="4" w:space="0" w:color="F4B084"/>
              <w:left w:val="nil"/>
              <w:bottom w:val="single" w:sz="4" w:space="0" w:color="F4B084"/>
              <w:right w:val="nil"/>
            </w:tcBorders>
            <w:shd w:val="clear" w:color="auto" w:fill="auto"/>
            <w:noWrap/>
            <w:vAlign w:val="bottom"/>
            <w:hideMark/>
          </w:tcPr>
          <w:p w14:paraId="11FE50B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0.1377</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646A698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1.17937</w:t>
            </w:r>
          </w:p>
        </w:tc>
      </w:tr>
      <w:tr w:rsidR="007B686E" w:rsidRPr="007B686E" w14:paraId="5B7EDAB4"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01B591C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137.486</w:t>
            </w:r>
          </w:p>
        </w:tc>
        <w:tc>
          <w:tcPr>
            <w:tcW w:w="1146" w:type="dxa"/>
            <w:tcBorders>
              <w:top w:val="single" w:sz="4" w:space="0" w:color="F4B084"/>
              <w:left w:val="nil"/>
              <w:bottom w:val="single" w:sz="4" w:space="0" w:color="F4B084"/>
              <w:right w:val="nil"/>
            </w:tcBorders>
            <w:shd w:val="clear" w:color="FCE4D6" w:fill="FCE4D6"/>
            <w:noWrap/>
            <w:vAlign w:val="bottom"/>
            <w:hideMark/>
          </w:tcPr>
          <w:p w14:paraId="2DA6626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2250</w:t>
            </w:r>
          </w:p>
        </w:tc>
        <w:tc>
          <w:tcPr>
            <w:tcW w:w="1274" w:type="dxa"/>
            <w:tcBorders>
              <w:top w:val="single" w:sz="4" w:space="0" w:color="F4B084"/>
              <w:left w:val="nil"/>
              <w:bottom w:val="single" w:sz="4" w:space="0" w:color="F4B084"/>
              <w:right w:val="nil"/>
            </w:tcBorders>
            <w:shd w:val="clear" w:color="FCE4D6" w:fill="FCE4D6"/>
            <w:noWrap/>
            <w:vAlign w:val="bottom"/>
            <w:hideMark/>
          </w:tcPr>
          <w:p w14:paraId="631AAEF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0.14105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11B8040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1.17362</w:t>
            </w:r>
          </w:p>
        </w:tc>
      </w:tr>
      <w:tr w:rsidR="007B686E" w:rsidRPr="007B686E" w14:paraId="00914129"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2C990FA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138.075</w:t>
            </w:r>
          </w:p>
        </w:tc>
        <w:tc>
          <w:tcPr>
            <w:tcW w:w="1146" w:type="dxa"/>
            <w:tcBorders>
              <w:top w:val="single" w:sz="4" w:space="0" w:color="F4B084"/>
              <w:left w:val="nil"/>
              <w:bottom w:val="single" w:sz="4" w:space="0" w:color="F4B084"/>
              <w:right w:val="nil"/>
            </w:tcBorders>
            <w:shd w:val="clear" w:color="auto" w:fill="auto"/>
            <w:noWrap/>
            <w:vAlign w:val="bottom"/>
            <w:hideMark/>
          </w:tcPr>
          <w:p w14:paraId="06FA082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2300</w:t>
            </w:r>
          </w:p>
        </w:tc>
        <w:tc>
          <w:tcPr>
            <w:tcW w:w="1274" w:type="dxa"/>
            <w:tcBorders>
              <w:top w:val="single" w:sz="4" w:space="0" w:color="F4B084"/>
              <w:left w:val="nil"/>
              <w:bottom w:val="single" w:sz="4" w:space="0" w:color="F4B084"/>
              <w:right w:val="nil"/>
            </w:tcBorders>
            <w:shd w:val="clear" w:color="auto" w:fill="auto"/>
            <w:noWrap/>
            <w:vAlign w:val="bottom"/>
            <w:hideMark/>
          </w:tcPr>
          <w:p w14:paraId="4116B60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0.14495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1F50F9F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1.16666</w:t>
            </w:r>
          </w:p>
        </w:tc>
      </w:tr>
      <w:tr w:rsidR="007B686E" w:rsidRPr="007B686E" w14:paraId="792739D6"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5F7D749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138.715</w:t>
            </w:r>
          </w:p>
        </w:tc>
        <w:tc>
          <w:tcPr>
            <w:tcW w:w="1146" w:type="dxa"/>
            <w:tcBorders>
              <w:top w:val="single" w:sz="4" w:space="0" w:color="F4B084"/>
              <w:left w:val="nil"/>
              <w:bottom w:val="single" w:sz="4" w:space="0" w:color="F4B084"/>
              <w:right w:val="nil"/>
            </w:tcBorders>
            <w:shd w:val="clear" w:color="FCE4D6" w:fill="FCE4D6"/>
            <w:noWrap/>
            <w:vAlign w:val="bottom"/>
            <w:hideMark/>
          </w:tcPr>
          <w:p w14:paraId="6AEFD07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2350</w:t>
            </w:r>
          </w:p>
        </w:tc>
        <w:tc>
          <w:tcPr>
            <w:tcW w:w="1274" w:type="dxa"/>
            <w:tcBorders>
              <w:top w:val="single" w:sz="4" w:space="0" w:color="F4B084"/>
              <w:left w:val="nil"/>
              <w:bottom w:val="single" w:sz="4" w:space="0" w:color="F4B084"/>
              <w:right w:val="nil"/>
            </w:tcBorders>
            <w:shd w:val="clear" w:color="FCE4D6" w:fill="FCE4D6"/>
            <w:noWrap/>
            <w:vAlign w:val="bottom"/>
            <w:hideMark/>
          </w:tcPr>
          <w:p w14:paraId="0D1DC00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0.14985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495C68A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1.15908</w:t>
            </w:r>
          </w:p>
        </w:tc>
      </w:tr>
      <w:tr w:rsidR="007B686E" w:rsidRPr="007B686E" w14:paraId="6CC122A2"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70E2B3E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138.954</w:t>
            </w:r>
          </w:p>
        </w:tc>
        <w:tc>
          <w:tcPr>
            <w:tcW w:w="1146" w:type="dxa"/>
            <w:tcBorders>
              <w:top w:val="single" w:sz="4" w:space="0" w:color="F4B084"/>
              <w:left w:val="nil"/>
              <w:bottom w:val="single" w:sz="4" w:space="0" w:color="F4B084"/>
              <w:right w:val="nil"/>
            </w:tcBorders>
            <w:shd w:val="clear" w:color="auto" w:fill="auto"/>
            <w:noWrap/>
            <w:vAlign w:val="bottom"/>
            <w:hideMark/>
          </w:tcPr>
          <w:p w14:paraId="441CE48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2400</w:t>
            </w:r>
          </w:p>
        </w:tc>
        <w:tc>
          <w:tcPr>
            <w:tcW w:w="1274" w:type="dxa"/>
            <w:tcBorders>
              <w:top w:val="single" w:sz="4" w:space="0" w:color="F4B084"/>
              <w:left w:val="nil"/>
              <w:bottom w:val="single" w:sz="4" w:space="0" w:color="F4B084"/>
              <w:right w:val="nil"/>
            </w:tcBorders>
            <w:shd w:val="clear" w:color="auto" w:fill="auto"/>
            <w:noWrap/>
            <w:vAlign w:val="bottom"/>
            <w:hideMark/>
          </w:tcPr>
          <w:p w14:paraId="23773A9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0.1537</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300FE49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1.15132</w:t>
            </w:r>
          </w:p>
        </w:tc>
      </w:tr>
      <w:tr w:rsidR="007B686E" w:rsidRPr="007B686E" w14:paraId="6CCF7B36"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485AA06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139.221</w:t>
            </w:r>
          </w:p>
        </w:tc>
        <w:tc>
          <w:tcPr>
            <w:tcW w:w="1146" w:type="dxa"/>
            <w:tcBorders>
              <w:top w:val="single" w:sz="4" w:space="0" w:color="F4B084"/>
              <w:left w:val="nil"/>
              <w:bottom w:val="single" w:sz="4" w:space="0" w:color="F4B084"/>
              <w:right w:val="nil"/>
            </w:tcBorders>
            <w:shd w:val="clear" w:color="FCE4D6" w:fill="FCE4D6"/>
            <w:noWrap/>
            <w:vAlign w:val="bottom"/>
            <w:hideMark/>
          </w:tcPr>
          <w:p w14:paraId="57C7891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2450</w:t>
            </w:r>
          </w:p>
        </w:tc>
        <w:tc>
          <w:tcPr>
            <w:tcW w:w="1274" w:type="dxa"/>
            <w:tcBorders>
              <w:top w:val="single" w:sz="4" w:space="0" w:color="F4B084"/>
              <w:left w:val="nil"/>
              <w:bottom w:val="single" w:sz="4" w:space="0" w:color="F4B084"/>
              <w:right w:val="nil"/>
            </w:tcBorders>
            <w:shd w:val="clear" w:color="FCE4D6" w:fill="FCE4D6"/>
            <w:noWrap/>
            <w:vAlign w:val="bottom"/>
            <w:hideMark/>
          </w:tcPr>
          <w:p w14:paraId="1CE25D9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0.15565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332D52D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1.14569</w:t>
            </w:r>
          </w:p>
        </w:tc>
      </w:tr>
      <w:tr w:rsidR="007B686E" w:rsidRPr="007B686E" w14:paraId="05AE7DCC"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6EB6AB8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139.299</w:t>
            </w:r>
          </w:p>
        </w:tc>
        <w:tc>
          <w:tcPr>
            <w:tcW w:w="1146" w:type="dxa"/>
            <w:tcBorders>
              <w:top w:val="single" w:sz="4" w:space="0" w:color="F4B084"/>
              <w:left w:val="nil"/>
              <w:bottom w:val="single" w:sz="4" w:space="0" w:color="F4B084"/>
              <w:right w:val="nil"/>
            </w:tcBorders>
            <w:shd w:val="clear" w:color="auto" w:fill="auto"/>
            <w:noWrap/>
            <w:vAlign w:val="bottom"/>
            <w:hideMark/>
          </w:tcPr>
          <w:p w14:paraId="70DFE71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2500</w:t>
            </w:r>
          </w:p>
        </w:tc>
        <w:tc>
          <w:tcPr>
            <w:tcW w:w="1274" w:type="dxa"/>
            <w:tcBorders>
              <w:top w:val="single" w:sz="4" w:space="0" w:color="F4B084"/>
              <w:left w:val="nil"/>
              <w:bottom w:val="single" w:sz="4" w:space="0" w:color="F4B084"/>
              <w:right w:val="nil"/>
            </w:tcBorders>
            <w:shd w:val="clear" w:color="auto" w:fill="auto"/>
            <w:noWrap/>
            <w:vAlign w:val="bottom"/>
            <w:hideMark/>
          </w:tcPr>
          <w:p w14:paraId="58B2018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0.1596</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3FF06DB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1.14114</w:t>
            </w:r>
          </w:p>
        </w:tc>
      </w:tr>
      <w:tr w:rsidR="007B686E" w:rsidRPr="007B686E" w14:paraId="0FED8EFD"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121CACF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139.339</w:t>
            </w:r>
          </w:p>
        </w:tc>
        <w:tc>
          <w:tcPr>
            <w:tcW w:w="1146" w:type="dxa"/>
            <w:tcBorders>
              <w:top w:val="single" w:sz="4" w:space="0" w:color="F4B084"/>
              <w:left w:val="nil"/>
              <w:bottom w:val="single" w:sz="4" w:space="0" w:color="F4B084"/>
              <w:right w:val="nil"/>
            </w:tcBorders>
            <w:shd w:val="clear" w:color="FCE4D6" w:fill="FCE4D6"/>
            <w:noWrap/>
            <w:vAlign w:val="bottom"/>
            <w:hideMark/>
          </w:tcPr>
          <w:p w14:paraId="7123450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2550</w:t>
            </w:r>
          </w:p>
        </w:tc>
        <w:tc>
          <w:tcPr>
            <w:tcW w:w="1274" w:type="dxa"/>
            <w:tcBorders>
              <w:top w:val="single" w:sz="4" w:space="0" w:color="F4B084"/>
              <w:left w:val="nil"/>
              <w:bottom w:val="single" w:sz="4" w:space="0" w:color="F4B084"/>
              <w:right w:val="nil"/>
            </w:tcBorders>
            <w:shd w:val="clear" w:color="FCE4D6" w:fill="FCE4D6"/>
            <w:noWrap/>
            <w:vAlign w:val="bottom"/>
            <w:hideMark/>
          </w:tcPr>
          <w:p w14:paraId="711B450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0.1626</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3E34F02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1.1368</w:t>
            </w:r>
          </w:p>
        </w:tc>
      </w:tr>
      <w:tr w:rsidR="007B686E" w:rsidRPr="007B686E" w14:paraId="13521486"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279347B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139.393</w:t>
            </w:r>
          </w:p>
        </w:tc>
        <w:tc>
          <w:tcPr>
            <w:tcW w:w="1146" w:type="dxa"/>
            <w:tcBorders>
              <w:top w:val="single" w:sz="4" w:space="0" w:color="F4B084"/>
              <w:left w:val="nil"/>
              <w:bottom w:val="single" w:sz="4" w:space="0" w:color="F4B084"/>
              <w:right w:val="nil"/>
            </w:tcBorders>
            <w:shd w:val="clear" w:color="auto" w:fill="auto"/>
            <w:noWrap/>
            <w:vAlign w:val="bottom"/>
            <w:hideMark/>
          </w:tcPr>
          <w:p w14:paraId="58322B9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2600</w:t>
            </w:r>
          </w:p>
        </w:tc>
        <w:tc>
          <w:tcPr>
            <w:tcW w:w="1274" w:type="dxa"/>
            <w:tcBorders>
              <w:top w:val="single" w:sz="4" w:space="0" w:color="F4B084"/>
              <w:left w:val="nil"/>
              <w:bottom w:val="single" w:sz="4" w:space="0" w:color="F4B084"/>
              <w:right w:val="nil"/>
            </w:tcBorders>
            <w:shd w:val="clear" w:color="auto" w:fill="auto"/>
            <w:noWrap/>
            <w:vAlign w:val="bottom"/>
            <w:hideMark/>
          </w:tcPr>
          <w:p w14:paraId="17BF14F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0.16805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18947B7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1.13563</w:t>
            </w:r>
          </w:p>
        </w:tc>
      </w:tr>
      <w:tr w:rsidR="007B686E" w:rsidRPr="007B686E" w14:paraId="27AFA8DB"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4EEA0F4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139.135</w:t>
            </w:r>
          </w:p>
        </w:tc>
        <w:tc>
          <w:tcPr>
            <w:tcW w:w="1146" w:type="dxa"/>
            <w:tcBorders>
              <w:top w:val="single" w:sz="4" w:space="0" w:color="F4B084"/>
              <w:left w:val="nil"/>
              <w:bottom w:val="single" w:sz="4" w:space="0" w:color="F4B084"/>
              <w:right w:val="nil"/>
            </w:tcBorders>
            <w:shd w:val="clear" w:color="FCE4D6" w:fill="FCE4D6"/>
            <w:noWrap/>
            <w:vAlign w:val="bottom"/>
            <w:hideMark/>
          </w:tcPr>
          <w:p w14:paraId="0459E6C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2650</w:t>
            </w:r>
          </w:p>
        </w:tc>
        <w:tc>
          <w:tcPr>
            <w:tcW w:w="1274" w:type="dxa"/>
            <w:tcBorders>
              <w:top w:val="single" w:sz="4" w:space="0" w:color="F4B084"/>
              <w:left w:val="nil"/>
              <w:bottom w:val="single" w:sz="4" w:space="0" w:color="F4B084"/>
              <w:right w:val="nil"/>
            </w:tcBorders>
            <w:shd w:val="clear" w:color="FCE4D6" w:fill="FCE4D6"/>
            <w:noWrap/>
            <w:vAlign w:val="bottom"/>
            <w:hideMark/>
          </w:tcPr>
          <w:p w14:paraId="07F6FFB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0.17145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29BBE0E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1.13364</w:t>
            </w:r>
          </w:p>
        </w:tc>
      </w:tr>
      <w:tr w:rsidR="007B686E" w:rsidRPr="007B686E" w14:paraId="1B6B4FEB"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18ED901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138.772</w:t>
            </w:r>
          </w:p>
        </w:tc>
        <w:tc>
          <w:tcPr>
            <w:tcW w:w="1146" w:type="dxa"/>
            <w:tcBorders>
              <w:top w:val="single" w:sz="4" w:space="0" w:color="F4B084"/>
              <w:left w:val="nil"/>
              <w:bottom w:val="single" w:sz="4" w:space="0" w:color="F4B084"/>
              <w:right w:val="nil"/>
            </w:tcBorders>
            <w:shd w:val="clear" w:color="auto" w:fill="auto"/>
            <w:noWrap/>
            <w:vAlign w:val="bottom"/>
            <w:hideMark/>
          </w:tcPr>
          <w:p w14:paraId="6CBE3EA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2700</w:t>
            </w:r>
          </w:p>
        </w:tc>
        <w:tc>
          <w:tcPr>
            <w:tcW w:w="1274" w:type="dxa"/>
            <w:tcBorders>
              <w:top w:val="single" w:sz="4" w:space="0" w:color="F4B084"/>
              <w:left w:val="nil"/>
              <w:bottom w:val="single" w:sz="4" w:space="0" w:color="F4B084"/>
              <w:right w:val="nil"/>
            </w:tcBorders>
            <w:shd w:val="clear" w:color="auto" w:fill="auto"/>
            <w:noWrap/>
            <w:vAlign w:val="bottom"/>
            <w:hideMark/>
          </w:tcPr>
          <w:p w14:paraId="5975E37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0.17465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1AA3DD3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1.13233</w:t>
            </w:r>
          </w:p>
        </w:tc>
      </w:tr>
      <w:tr w:rsidR="007B686E" w:rsidRPr="007B686E" w14:paraId="7159C9DE"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7EE5AD4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138.741</w:t>
            </w:r>
          </w:p>
        </w:tc>
        <w:tc>
          <w:tcPr>
            <w:tcW w:w="1146" w:type="dxa"/>
            <w:tcBorders>
              <w:top w:val="single" w:sz="4" w:space="0" w:color="F4B084"/>
              <w:left w:val="nil"/>
              <w:bottom w:val="single" w:sz="4" w:space="0" w:color="F4B084"/>
              <w:right w:val="nil"/>
            </w:tcBorders>
            <w:shd w:val="clear" w:color="FCE4D6" w:fill="FCE4D6"/>
            <w:noWrap/>
            <w:vAlign w:val="bottom"/>
            <w:hideMark/>
          </w:tcPr>
          <w:p w14:paraId="4C3584D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2750</w:t>
            </w:r>
          </w:p>
        </w:tc>
        <w:tc>
          <w:tcPr>
            <w:tcW w:w="1274" w:type="dxa"/>
            <w:tcBorders>
              <w:top w:val="single" w:sz="4" w:space="0" w:color="F4B084"/>
              <w:left w:val="nil"/>
              <w:bottom w:val="single" w:sz="4" w:space="0" w:color="F4B084"/>
              <w:right w:val="nil"/>
            </w:tcBorders>
            <w:shd w:val="clear" w:color="FCE4D6" w:fill="FCE4D6"/>
            <w:noWrap/>
            <w:vAlign w:val="bottom"/>
            <w:hideMark/>
          </w:tcPr>
          <w:p w14:paraId="3C36E6B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0.1784</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213E629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1.12769</w:t>
            </w:r>
          </w:p>
        </w:tc>
      </w:tr>
      <w:tr w:rsidR="007B686E" w:rsidRPr="007B686E" w14:paraId="50E6C991"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1CA249A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138.904</w:t>
            </w:r>
          </w:p>
        </w:tc>
        <w:tc>
          <w:tcPr>
            <w:tcW w:w="1146" w:type="dxa"/>
            <w:tcBorders>
              <w:top w:val="single" w:sz="4" w:space="0" w:color="F4B084"/>
              <w:left w:val="nil"/>
              <w:bottom w:val="single" w:sz="4" w:space="0" w:color="F4B084"/>
              <w:right w:val="nil"/>
            </w:tcBorders>
            <w:shd w:val="clear" w:color="auto" w:fill="auto"/>
            <w:noWrap/>
            <w:vAlign w:val="bottom"/>
            <w:hideMark/>
          </w:tcPr>
          <w:p w14:paraId="18EF624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2800</w:t>
            </w:r>
          </w:p>
        </w:tc>
        <w:tc>
          <w:tcPr>
            <w:tcW w:w="1274" w:type="dxa"/>
            <w:tcBorders>
              <w:top w:val="single" w:sz="4" w:space="0" w:color="F4B084"/>
              <w:left w:val="nil"/>
              <w:bottom w:val="single" w:sz="4" w:space="0" w:color="F4B084"/>
              <w:right w:val="nil"/>
            </w:tcBorders>
            <w:shd w:val="clear" w:color="auto" w:fill="auto"/>
            <w:noWrap/>
            <w:vAlign w:val="bottom"/>
            <w:hideMark/>
          </w:tcPr>
          <w:p w14:paraId="32993D5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0.18005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3BD40C4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1.12073</w:t>
            </w:r>
          </w:p>
        </w:tc>
      </w:tr>
      <w:tr w:rsidR="007B686E" w:rsidRPr="007B686E" w14:paraId="33834E91"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40CFA31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139.148</w:t>
            </w:r>
          </w:p>
        </w:tc>
        <w:tc>
          <w:tcPr>
            <w:tcW w:w="1146" w:type="dxa"/>
            <w:tcBorders>
              <w:top w:val="single" w:sz="4" w:space="0" w:color="F4B084"/>
              <w:left w:val="nil"/>
              <w:bottom w:val="single" w:sz="4" w:space="0" w:color="F4B084"/>
              <w:right w:val="nil"/>
            </w:tcBorders>
            <w:shd w:val="clear" w:color="FCE4D6" w:fill="FCE4D6"/>
            <w:noWrap/>
            <w:vAlign w:val="bottom"/>
            <w:hideMark/>
          </w:tcPr>
          <w:p w14:paraId="78B11E1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2850</w:t>
            </w:r>
          </w:p>
        </w:tc>
        <w:tc>
          <w:tcPr>
            <w:tcW w:w="1274" w:type="dxa"/>
            <w:tcBorders>
              <w:top w:val="single" w:sz="4" w:space="0" w:color="F4B084"/>
              <w:left w:val="nil"/>
              <w:bottom w:val="single" w:sz="4" w:space="0" w:color="F4B084"/>
              <w:right w:val="nil"/>
            </w:tcBorders>
            <w:shd w:val="clear" w:color="FCE4D6" w:fill="FCE4D6"/>
            <w:noWrap/>
            <w:vAlign w:val="bottom"/>
            <w:hideMark/>
          </w:tcPr>
          <w:p w14:paraId="3DDB7B8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0.1831</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281E753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1.11391</w:t>
            </w:r>
          </w:p>
        </w:tc>
      </w:tr>
      <w:tr w:rsidR="007B686E" w:rsidRPr="007B686E" w14:paraId="1F49A723"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4F69E21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139.146</w:t>
            </w:r>
          </w:p>
        </w:tc>
        <w:tc>
          <w:tcPr>
            <w:tcW w:w="1146" w:type="dxa"/>
            <w:tcBorders>
              <w:top w:val="single" w:sz="4" w:space="0" w:color="F4B084"/>
              <w:left w:val="nil"/>
              <w:bottom w:val="single" w:sz="4" w:space="0" w:color="F4B084"/>
              <w:right w:val="nil"/>
            </w:tcBorders>
            <w:shd w:val="clear" w:color="auto" w:fill="auto"/>
            <w:noWrap/>
            <w:vAlign w:val="bottom"/>
            <w:hideMark/>
          </w:tcPr>
          <w:p w14:paraId="2C14AA1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2900</w:t>
            </w:r>
          </w:p>
        </w:tc>
        <w:tc>
          <w:tcPr>
            <w:tcW w:w="1274" w:type="dxa"/>
            <w:tcBorders>
              <w:top w:val="single" w:sz="4" w:space="0" w:color="F4B084"/>
              <w:left w:val="nil"/>
              <w:bottom w:val="single" w:sz="4" w:space="0" w:color="F4B084"/>
              <w:right w:val="nil"/>
            </w:tcBorders>
            <w:shd w:val="clear" w:color="auto" w:fill="auto"/>
            <w:noWrap/>
            <w:vAlign w:val="bottom"/>
            <w:hideMark/>
          </w:tcPr>
          <w:p w14:paraId="2FCECEC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0.1879</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2BDED97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1.10783</w:t>
            </w:r>
          </w:p>
        </w:tc>
      </w:tr>
      <w:tr w:rsidR="007B686E" w:rsidRPr="007B686E" w14:paraId="0296C1E3"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679DBBA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138.897</w:t>
            </w:r>
          </w:p>
        </w:tc>
        <w:tc>
          <w:tcPr>
            <w:tcW w:w="1146" w:type="dxa"/>
            <w:tcBorders>
              <w:top w:val="single" w:sz="4" w:space="0" w:color="F4B084"/>
              <w:left w:val="nil"/>
              <w:bottom w:val="single" w:sz="4" w:space="0" w:color="F4B084"/>
              <w:right w:val="nil"/>
            </w:tcBorders>
            <w:shd w:val="clear" w:color="FCE4D6" w:fill="FCE4D6"/>
            <w:noWrap/>
            <w:vAlign w:val="bottom"/>
            <w:hideMark/>
          </w:tcPr>
          <w:p w14:paraId="29361DD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2950</w:t>
            </w:r>
          </w:p>
        </w:tc>
        <w:tc>
          <w:tcPr>
            <w:tcW w:w="1274" w:type="dxa"/>
            <w:tcBorders>
              <w:top w:val="single" w:sz="4" w:space="0" w:color="F4B084"/>
              <w:left w:val="nil"/>
              <w:bottom w:val="single" w:sz="4" w:space="0" w:color="F4B084"/>
              <w:right w:val="nil"/>
            </w:tcBorders>
            <w:shd w:val="clear" w:color="FCE4D6" w:fill="FCE4D6"/>
            <w:noWrap/>
            <w:vAlign w:val="bottom"/>
            <w:hideMark/>
          </w:tcPr>
          <w:p w14:paraId="1C237ED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0.19255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18C6181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1.10134</w:t>
            </w:r>
          </w:p>
        </w:tc>
      </w:tr>
      <w:tr w:rsidR="007B686E" w:rsidRPr="007B686E" w14:paraId="196DA96C"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6C98D64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138.963</w:t>
            </w:r>
          </w:p>
        </w:tc>
        <w:tc>
          <w:tcPr>
            <w:tcW w:w="1146" w:type="dxa"/>
            <w:tcBorders>
              <w:top w:val="single" w:sz="4" w:space="0" w:color="F4B084"/>
              <w:left w:val="nil"/>
              <w:bottom w:val="single" w:sz="4" w:space="0" w:color="F4B084"/>
              <w:right w:val="nil"/>
            </w:tcBorders>
            <w:shd w:val="clear" w:color="auto" w:fill="auto"/>
            <w:noWrap/>
            <w:vAlign w:val="bottom"/>
            <w:hideMark/>
          </w:tcPr>
          <w:p w14:paraId="3E61B0E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3000</w:t>
            </w:r>
          </w:p>
        </w:tc>
        <w:tc>
          <w:tcPr>
            <w:tcW w:w="1274" w:type="dxa"/>
            <w:tcBorders>
              <w:top w:val="single" w:sz="4" w:space="0" w:color="F4B084"/>
              <w:left w:val="nil"/>
              <w:bottom w:val="single" w:sz="4" w:space="0" w:color="F4B084"/>
              <w:right w:val="nil"/>
            </w:tcBorders>
            <w:shd w:val="clear" w:color="auto" w:fill="auto"/>
            <w:noWrap/>
            <w:vAlign w:val="bottom"/>
            <w:hideMark/>
          </w:tcPr>
          <w:p w14:paraId="44CC343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0.199</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68FBA81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1.0951</w:t>
            </w:r>
          </w:p>
        </w:tc>
      </w:tr>
      <w:tr w:rsidR="007B686E" w:rsidRPr="007B686E" w14:paraId="4B98D339"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1F0946E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138.837</w:t>
            </w:r>
          </w:p>
        </w:tc>
        <w:tc>
          <w:tcPr>
            <w:tcW w:w="1146" w:type="dxa"/>
            <w:tcBorders>
              <w:top w:val="single" w:sz="4" w:space="0" w:color="F4B084"/>
              <w:left w:val="nil"/>
              <w:bottom w:val="single" w:sz="4" w:space="0" w:color="F4B084"/>
              <w:right w:val="nil"/>
            </w:tcBorders>
            <w:shd w:val="clear" w:color="FCE4D6" w:fill="FCE4D6"/>
            <w:noWrap/>
            <w:vAlign w:val="bottom"/>
            <w:hideMark/>
          </w:tcPr>
          <w:p w14:paraId="41F1443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3050</w:t>
            </w:r>
          </w:p>
        </w:tc>
        <w:tc>
          <w:tcPr>
            <w:tcW w:w="1274" w:type="dxa"/>
            <w:tcBorders>
              <w:top w:val="single" w:sz="4" w:space="0" w:color="F4B084"/>
              <w:left w:val="nil"/>
              <w:bottom w:val="single" w:sz="4" w:space="0" w:color="F4B084"/>
              <w:right w:val="nil"/>
            </w:tcBorders>
            <w:shd w:val="clear" w:color="FCE4D6" w:fill="FCE4D6"/>
            <w:noWrap/>
            <w:vAlign w:val="bottom"/>
            <w:hideMark/>
          </w:tcPr>
          <w:p w14:paraId="5FD2ABF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0.20605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301C5FE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1.08794</w:t>
            </w:r>
          </w:p>
        </w:tc>
      </w:tr>
      <w:tr w:rsidR="007B686E" w:rsidRPr="007B686E" w14:paraId="311A9F51"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40EC208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139.217</w:t>
            </w:r>
          </w:p>
        </w:tc>
        <w:tc>
          <w:tcPr>
            <w:tcW w:w="1146" w:type="dxa"/>
            <w:tcBorders>
              <w:top w:val="single" w:sz="4" w:space="0" w:color="F4B084"/>
              <w:left w:val="nil"/>
              <w:bottom w:val="single" w:sz="4" w:space="0" w:color="F4B084"/>
              <w:right w:val="nil"/>
            </w:tcBorders>
            <w:shd w:val="clear" w:color="auto" w:fill="auto"/>
            <w:noWrap/>
            <w:vAlign w:val="bottom"/>
            <w:hideMark/>
          </w:tcPr>
          <w:p w14:paraId="3DA8A75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3100</w:t>
            </w:r>
          </w:p>
        </w:tc>
        <w:tc>
          <w:tcPr>
            <w:tcW w:w="1274" w:type="dxa"/>
            <w:tcBorders>
              <w:top w:val="single" w:sz="4" w:space="0" w:color="F4B084"/>
              <w:left w:val="nil"/>
              <w:bottom w:val="single" w:sz="4" w:space="0" w:color="F4B084"/>
              <w:right w:val="nil"/>
            </w:tcBorders>
            <w:shd w:val="clear" w:color="auto" w:fill="auto"/>
            <w:noWrap/>
            <w:vAlign w:val="bottom"/>
            <w:hideMark/>
          </w:tcPr>
          <w:p w14:paraId="0A27CB2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0.21005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33AA8E1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1.08038</w:t>
            </w:r>
          </w:p>
        </w:tc>
      </w:tr>
      <w:tr w:rsidR="007B686E" w:rsidRPr="007B686E" w14:paraId="14A6BD27"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655EA36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lastRenderedPageBreak/>
              <w:t>139.461</w:t>
            </w:r>
          </w:p>
        </w:tc>
        <w:tc>
          <w:tcPr>
            <w:tcW w:w="1146" w:type="dxa"/>
            <w:tcBorders>
              <w:top w:val="single" w:sz="4" w:space="0" w:color="F4B084"/>
              <w:left w:val="nil"/>
              <w:bottom w:val="single" w:sz="4" w:space="0" w:color="F4B084"/>
              <w:right w:val="nil"/>
            </w:tcBorders>
            <w:shd w:val="clear" w:color="FCE4D6" w:fill="FCE4D6"/>
            <w:noWrap/>
            <w:vAlign w:val="bottom"/>
            <w:hideMark/>
          </w:tcPr>
          <w:p w14:paraId="7AB0142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3150</w:t>
            </w:r>
          </w:p>
        </w:tc>
        <w:tc>
          <w:tcPr>
            <w:tcW w:w="1274" w:type="dxa"/>
            <w:tcBorders>
              <w:top w:val="single" w:sz="4" w:space="0" w:color="F4B084"/>
              <w:left w:val="nil"/>
              <w:bottom w:val="single" w:sz="4" w:space="0" w:color="F4B084"/>
              <w:right w:val="nil"/>
            </w:tcBorders>
            <w:shd w:val="clear" w:color="FCE4D6" w:fill="FCE4D6"/>
            <w:noWrap/>
            <w:vAlign w:val="bottom"/>
            <w:hideMark/>
          </w:tcPr>
          <w:p w14:paraId="5002765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0.21605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09837ED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1.07102</w:t>
            </w:r>
          </w:p>
        </w:tc>
      </w:tr>
      <w:tr w:rsidR="007B686E" w:rsidRPr="007B686E" w14:paraId="1BE812D9"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5BB344F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139.633</w:t>
            </w:r>
          </w:p>
        </w:tc>
        <w:tc>
          <w:tcPr>
            <w:tcW w:w="1146" w:type="dxa"/>
            <w:tcBorders>
              <w:top w:val="single" w:sz="4" w:space="0" w:color="F4B084"/>
              <w:left w:val="nil"/>
              <w:bottom w:val="single" w:sz="4" w:space="0" w:color="F4B084"/>
              <w:right w:val="nil"/>
            </w:tcBorders>
            <w:shd w:val="clear" w:color="auto" w:fill="auto"/>
            <w:noWrap/>
            <w:vAlign w:val="bottom"/>
            <w:hideMark/>
          </w:tcPr>
          <w:p w14:paraId="076A136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3200</w:t>
            </w:r>
          </w:p>
        </w:tc>
        <w:tc>
          <w:tcPr>
            <w:tcW w:w="1274" w:type="dxa"/>
            <w:tcBorders>
              <w:top w:val="single" w:sz="4" w:space="0" w:color="F4B084"/>
              <w:left w:val="nil"/>
              <w:bottom w:val="single" w:sz="4" w:space="0" w:color="F4B084"/>
              <w:right w:val="nil"/>
            </w:tcBorders>
            <w:shd w:val="clear" w:color="auto" w:fill="auto"/>
            <w:noWrap/>
            <w:vAlign w:val="bottom"/>
            <w:hideMark/>
          </w:tcPr>
          <w:p w14:paraId="0B77DF9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0.21795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10C9770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1.06185</w:t>
            </w:r>
          </w:p>
        </w:tc>
      </w:tr>
      <w:tr w:rsidR="007B686E" w:rsidRPr="007B686E" w14:paraId="60E420E1"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3127D75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140.053</w:t>
            </w:r>
          </w:p>
        </w:tc>
        <w:tc>
          <w:tcPr>
            <w:tcW w:w="1146" w:type="dxa"/>
            <w:tcBorders>
              <w:top w:val="single" w:sz="4" w:space="0" w:color="F4B084"/>
              <w:left w:val="nil"/>
              <w:bottom w:val="single" w:sz="4" w:space="0" w:color="F4B084"/>
              <w:right w:val="nil"/>
            </w:tcBorders>
            <w:shd w:val="clear" w:color="FCE4D6" w:fill="FCE4D6"/>
            <w:noWrap/>
            <w:vAlign w:val="bottom"/>
            <w:hideMark/>
          </w:tcPr>
          <w:p w14:paraId="607DDE0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3250</w:t>
            </w:r>
          </w:p>
        </w:tc>
        <w:tc>
          <w:tcPr>
            <w:tcW w:w="1274" w:type="dxa"/>
            <w:tcBorders>
              <w:top w:val="single" w:sz="4" w:space="0" w:color="F4B084"/>
              <w:left w:val="nil"/>
              <w:bottom w:val="single" w:sz="4" w:space="0" w:color="F4B084"/>
              <w:right w:val="nil"/>
            </w:tcBorders>
            <w:shd w:val="clear" w:color="FCE4D6" w:fill="FCE4D6"/>
            <w:noWrap/>
            <w:vAlign w:val="bottom"/>
            <w:hideMark/>
          </w:tcPr>
          <w:p w14:paraId="57BBAB2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0.22305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55A2C81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1.05491</w:t>
            </w:r>
          </w:p>
        </w:tc>
      </w:tr>
      <w:tr w:rsidR="007B686E" w:rsidRPr="007B686E" w14:paraId="51CF8ED7"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2ACE4CD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140.338</w:t>
            </w:r>
          </w:p>
        </w:tc>
        <w:tc>
          <w:tcPr>
            <w:tcW w:w="1146" w:type="dxa"/>
            <w:tcBorders>
              <w:top w:val="single" w:sz="4" w:space="0" w:color="F4B084"/>
              <w:left w:val="nil"/>
              <w:bottom w:val="single" w:sz="4" w:space="0" w:color="F4B084"/>
              <w:right w:val="nil"/>
            </w:tcBorders>
            <w:shd w:val="clear" w:color="auto" w:fill="auto"/>
            <w:noWrap/>
            <w:vAlign w:val="bottom"/>
            <w:hideMark/>
          </w:tcPr>
          <w:p w14:paraId="47671D5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3300</w:t>
            </w:r>
          </w:p>
        </w:tc>
        <w:tc>
          <w:tcPr>
            <w:tcW w:w="1274" w:type="dxa"/>
            <w:tcBorders>
              <w:top w:val="single" w:sz="4" w:space="0" w:color="F4B084"/>
              <w:left w:val="nil"/>
              <w:bottom w:val="single" w:sz="4" w:space="0" w:color="F4B084"/>
              <w:right w:val="nil"/>
            </w:tcBorders>
            <w:shd w:val="clear" w:color="auto" w:fill="auto"/>
            <w:noWrap/>
            <w:vAlign w:val="bottom"/>
            <w:hideMark/>
          </w:tcPr>
          <w:p w14:paraId="59DE4E4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0.2255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406DDD4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1.0489</w:t>
            </w:r>
          </w:p>
        </w:tc>
      </w:tr>
      <w:tr w:rsidR="007B686E" w:rsidRPr="007B686E" w14:paraId="431F26FE"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22A7ACF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140.511</w:t>
            </w:r>
          </w:p>
        </w:tc>
        <w:tc>
          <w:tcPr>
            <w:tcW w:w="1146" w:type="dxa"/>
            <w:tcBorders>
              <w:top w:val="single" w:sz="4" w:space="0" w:color="F4B084"/>
              <w:left w:val="nil"/>
              <w:bottom w:val="single" w:sz="4" w:space="0" w:color="F4B084"/>
              <w:right w:val="nil"/>
            </w:tcBorders>
            <w:shd w:val="clear" w:color="FCE4D6" w:fill="FCE4D6"/>
            <w:noWrap/>
            <w:vAlign w:val="bottom"/>
            <w:hideMark/>
          </w:tcPr>
          <w:p w14:paraId="15A357E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3350</w:t>
            </w:r>
          </w:p>
        </w:tc>
        <w:tc>
          <w:tcPr>
            <w:tcW w:w="1274" w:type="dxa"/>
            <w:tcBorders>
              <w:top w:val="single" w:sz="4" w:space="0" w:color="F4B084"/>
              <w:left w:val="nil"/>
              <w:bottom w:val="single" w:sz="4" w:space="0" w:color="F4B084"/>
              <w:right w:val="nil"/>
            </w:tcBorders>
            <w:shd w:val="clear" w:color="FCE4D6" w:fill="FCE4D6"/>
            <w:noWrap/>
            <w:vAlign w:val="bottom"/>
            <w:hideMark/>
          </w:tcPr>
          <w:p w14:paraId="3670CA8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0.2285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201790E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1.04268</w:t>
            </w:r>
          </w:p>
        </w:tc>
      </w:tr>
      <w:tr w:rsidR="007B686E" w:rsidRPr="007B686E" w14:paraId="171F89B2"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1D27AAC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140.802</w:t>
            </w:r>
          </w:p>
        </w:tc>
        <w:tc>
          <w:tcPr>
            <w:tcW w:w="1146" w:type="dxa"/>
            <w:tcBorders>
              <w:top w:val="single" w:sz="4" w:space="0" w:color="F4B084"/>
              <w:left w:val="nil"/>
              <w:bottom w:val="single" w:sz="4" w:space="0" w:color="F4B084"/>
              <w:right w:val="nil"/>
            </w:tcBorders>
            <w:shd w:val="clear" w:color="auto" w:fill="auto"/>
            <w:noWrap/>
            <w:vAlign w:val="bottom"/>
            <w:hideMark/>
          </w:tcPr>
          <w:p w14:paraId="15CF593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3400</w:t>
            </w:r>
          </w:p>
        </w:tc>
        <w:tc>
          <w:tcPr>
            <w:tcW w:w="1274" w:type="dxa"/>
            <w:tcBorders>
              <w:top w:val="single" w:sz="4" w:space="0" w:color="F4B084"/>
              <w:left w:val="nil"/>
              <w:bottom w:val="single" w:sz="4" w:space="0" w:color="F4B084"/>
              <w:right w:val="nil"/>
            </w:tcBorders>
            <w:shd w:val="clear" w:color="auto" w:fill="auto"/>
            <w:noWrap/>
            <w:vAlign w:val="bottom"/>
            <w:hideMark/>
          </w:tcPr>
          <w:p w14:paraId="4E9EE41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0.2342</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40A1B81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1.03697</w:t>
            </w:r>
          </w:p>
        </w:tc>
      </w:tr>
      <w:tr w:rsidR="007B686E" w:rsidRPr="007B686E" w14:paraId="050505F6"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2FF22E8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141.325</w:t>
            </w:r>
          </w:p>
        </w:tc>
        <w:tc>
          <w:tcPr>
            <w:tcW w:w="1146" w:type="dxa"/>
            <w:tcBorders>
              <w:top w:val="single" w:sz="4" w:space="0" w:color="F4B084"/>
              <w:left w:val="nil"/>
              <w:bottom w:val="single" w:sz="4" w:space="0" w:color="F4B084"/>
              <w:right w:val="nil"/>
            </w:tcBorders>
            <w:shd w:val="clear" w:color="FCE4D6" w:fill="FCE4D6"/>
            <w:noWrap/>
            <w:vAlign w:val="bottom"/>
            <w:hideMark/>
          </w:tcPr>
          <w:p w14:paraId="78EEF79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3450</w:t>
            </w:r>
          </w:p>
        </w:tc>
        <w:tc>
          <w:tcPr>
            <w:tcW w:w="1274" w:type="dxa"/>
            <w:tcBorders>
              <w:top w:val="single" w:sz="4" w:space="0" w:color="F4B084"/>
              <w:left w:val="nil"/>
              <w:bottom w:val="single" w:sz="4" w:space="0" w:color="F4B084"/>
              <w:right w:val="nil"/>
            </w:tcBorders>
            <w:shd w:val="clear" w:color="FCE4D6" w:fill="FCE4D6"/>
            <w:noWrap/>
            <w:vAlign w:val="bottom"/>
            <w:hideMark/>
          </w:tcPr>
          <w:p w14:paraId="029CFE7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0.23605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5BDB3EC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1.03068</w:t>
            </w:r>
          </w:p>
        </w:tc>
      </w:tr>
      <w:tr w:rsidR="007B686E" w:rsidRPr="007B686E" w14:paraId="40527545"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2CC25D6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141.738</w:t>
            </w:r>
          </w:p>
        </w:tc>
        <w:tc>
          <w:tcPr>
            <w:tcW w:w="1146" w:type="dxa"/>
            <w:tcBorders>
              <w:top w:val="single" w:sz="4" w:space="0" w:color="F4B084"/>
              <w:left w:val="nil"/>
              <w:bottom w:val="single" w:sz="4" w:space="0" w:color="F4B084"/>
              <w:right w:val="nil"/>
            </w:tcBorders>
            <w:shd w:val="clear" w:color="auto" w:fill="auto"/>
            <w:noWrap/>
            <w:vAlign w:val="bottom"/>
            <w:hideMark/>
          </w:tcPr>
          <w:p w14:paraId="3786D4C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3500</w:t>
            </w:r>
          </w:p>
        </w:tc>
        <w:tc>
          <w:tcPr>
            <w:tcW w:w="1274" w:type="dxa"/>
            <w:tcBorders>
              <w:top w:val="single" w:sz="4" w:space="0" w:color="F4B084"/>
              <w:left w:val="nil"/>
              <w:bottom w:val="single" w:sz="4" w:space="0" w:color="F4B084"/>
              <w:right w:val="nil"/>
            </w:tcBorders>
            <w:shd w:val="clear" w:color="auto" w:fill="auto"/>
            <w:noWrap/>
            <w:vAlign w:val="bottom"/>
            <w:hideMark/>
          </w:tcPr>
          <w:p w14:paraId="4A9D6FE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0.24195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14DB68D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1.0264</w:t>
            </w:r>
          </w:p>
        </w:tc>
      </w:tr>
      <w:tr w:rsidR="007B686E" w:rsidRPr="007B686E" w14:paraId="5DC03B18"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3669BE7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141.734</w:t>
            </w:r>
          </w:p>
        </w:tc>
        <w:tc>
          <w:tcPr>
            <w:tcW w:w="1146" w:type="dxa"/>
            <w:tcBorders>
              <w:top w:val="single" w:sz="4" w:space="0" w:color="F4B084"/>
              <w:left w:val="nil"/>
              <w:bottom w:val="single" w:sz="4" w:space="0" w:color="F4B084"/>
              <w:right w:val="nil"/>
            </w:tcBorders>
            <w:shd w:val="clear" w:color="FCE4D6" w:fill="FCE4D6"/>
            <w:noWrap/>
            <w:vAlign w:val="bottom"/>
            <w:hideMark/>
          </w:tcPr>
          <w:p w14:paraId="11BDCD3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3550</w:t>
            </w:r>
          </w:p>
        </w:tc>
        <w:tc>
          <w:tcPr>
            <w:tcW w:w="1274" w:type="dxa"/>
            <w:tcBorders>
              <w:top w:val="single" w:sz="4" w:space="0" w:color="F4B084"/>
              <w:left w:val="nil"/>
              <w:bottom w:val="single" w:sz="4" w:space="0" w:color="F4B084"/>
              <w:right w:val="nil"/>
            </w:tcBorders>
            <w:shd w:val="clear" w:color="FCE4D6" w:fill="FCE4D6"/>
            <w:noWrap/>
            <w:vAlign w:val="bottom"/>
            <w:hideMark/>
          </w:tcPr>
          <w:p w14:paraId="397701A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0.24545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2587973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1.02145</w:t>
            </w:r>
          </w:p>
        </w:tc>
      </w:tr>
      <w:tr w:rsidR="007B686E" w:rsidRPr="007B686E" w14:paraId="449222D3"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32A7F11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141.467</w:t>
            </w:r>
          </w:p>
        </w:tc>
        <w:tc>
          <w:tcPr>
            <w:tcW w:w="1146" w:type="dxa"/>
            <w:tcBorders>
              <w:top w:val="single" w:sz="4" w:space="0" w:color="F4B084"/>
              <w:left w:val="nil"/>
              <w:bottom w:val="single" w:sz="4" w:space="0" w:color="F4B084"/>
              <w:right w:val="nil"/>
            </w:tcBorders>
            <w:shd w:val="clear" w:color="auto" w:fill="auto"/>
            <w:noWrap/>
            <w:vAlign w:val="bottom"/>
            <w:hideMark/>
          </w:tcPr>
          <w:p w14:paraId="6FD801D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3600</w:t>
            </w:r>
          </w:p>
        </w:tc>
        <w:tc>
          <w:tcPr>
            <w:tcW w:w="1274" w:type="dxa"/>
            <w:tcBorders>
              <w:top w:val="single" w:sz="4" w:space="0" w:color="F4B084"/>
              <w:left w:val="nil"/>
              <w:bottom w:val="single" w:sz="4" w:space="0" w:color="F4B084"/>
              <w:right w:val="nil"/>
            </w:tcBorders>
            <w:shd w:val="clear" w:color="auto" w:fill="auto"/>
            <w:noWrap/>
            <w:vAlign w:val="bottom"/>
            <w:hideMark/>
          </w:tcPr>
          <w:p w14:paraId="4CCBD88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0.25505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433E355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1.01677</w:t>
            </w:r>
          </w:p>
        </w:tc>
      </w:tr>
      <w:tr w:rsidR="007B686E" w:rsidRPr="007B686E" w14:paraId="4A23B5E9"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354EE40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141.362</w:t>
            </w:r>
          </w:p>
        </w:tc>
        <w:tc>
          <w:tcPr>
            <w:tcW w:w="1146" w:type="dxa"/>
            <w:tcBorders>
              <w:top w:val="single" w:sz="4" w:space="0" w:color="F4B084"/>
              <w:left w:val="nil"/>
              <w:bottom w:val="single" w:sz="4" w:space="0" w:color="F4B084"/>
              <w:right w:val="nil"/>
            </w:tcBorders>
            <w:shd w:val="clear" w:color="FCE4D6" w:fill="FCE4D6"/>
            <w:noWrap/>
            <w:vAlign w:val="bottom"/>
            <w:hideMark/>
          </w:tcPr>
          <w:p w14:paraId="2E8E9F2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3650</w:t>
            </w:r>
          </w:p>
        </w:tc>
        <w:tc>
          <w:tcPr>
            <w:tcW w:w="1274" w:type="dxa"/>
            <w:tcBorders>
              <w:top w:val="single" w:sz="4" w:space="0" w:color="F4B084"/>
              <w:left w:val="nil"/>
              <w:bottom w:val="single" w:sz="4" w:space="0" w:color="F4B084"/>
              <w:right w:val="nil"/>
            </w:tcBorders>
            <w:shd w:val="clear" w:color="FCE4D6" w:fill="FCE4D6"/>
            <w:noWrap/>
            <w:vAlign w:val="bottom"/>
            <w:hideMark/>
          </w:tcPr>
          <w:p w14:paraId="307DA23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0.25755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5EC5178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1.01337</w:t>
            </w:r>
          </w:p>
        </w:tc>
      </w:tr>
      <w:tr w:rsidR="007B686E" w:rsidRPr="007B686E" w14:paraId="4168D372"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570683C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141.001</w:t>
            </w:r>
          </w:p>
        </w:tc>
        <w:tc>
          <w:tcPr>
            <w:tcW w:w="1146" w:type="dxa"/>
            <w:tcBorders>
              <w:top w:val="single" w:sz="4" w:space="0" w:color="F4B084"/>
              <w:left w:val="nil"/>
              <w:bottom w:val="single" w:sz="4" w:space="0" w:color="F4B084"/>
              <w:right w:val="nil"/>
            </w:tcBorders>
            <w:shd w:val="clear" w:color="auto" w:fill="auto"/>
            <w:noWrap/>
            <w:vAlign w:val="bottom"/>
            <w:hideMark/>
          </w:tcPr>
          <w:p w14:paraId="2FF99AB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3700</w:t>
            </w:r>
          </w:p>
        </w:tc>
        <w:tc>
          <w:tcPr>
            <w:tcW w:w="1274" w:type="dxa"/>
            <w:tcBorders>
              <w:top w:val="single" w:sz="4" w:space="0" w:color="F4B084"/>
              <w:left w:val="nil"/>
              <w:bottom w:val="single" w:sz="4" w:space="0" w:color="F4B084"/>
              <w:right w:val="nil"/>
            </w:tcBorders>
            <w:shd w:val="clear" w:color="auto" w:fill="auto"/>
            <w:noWrap/>
            <w:vAlign w:val="bottom"/>
            <w:hideMark/>
          </w:tcPr>
          <w:p w14:paraId="15B063C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0.26445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2AEF825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1.01249</w:t>
            </w:r>
          </w:p>
        </w:tc>
      </w:tr>
      <w:tr w:rsidR="007B686E" w:rsidRPr="007B686E" w14:paraId="24B09712"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6D8495F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140.483</w:t>
            </w:r>
          </w:p>
        </w:tc>
        <w:tc>
          <w:tcPr>
            <w:tcW w:w="1146" w:type="dxa"/>
            <w:tcBorders>
              <w:top w:val="single" w:sz="4" w:space="0" w:color="F4B084"/>
              <w:left w:val="nil"/>
              <w:bottom w:val="single" w:sz="4" w:space="0" w:color="F4B084"/>
              <w:right w:val="nil"/>
            </w:tcBorders>
            <w:shd w:val="clear" w:color="FCE4D6" w:fill="FCE4D6"/>
            <w:noWrap/>
            <w:vAlign w:val="bottom"/>
            <w:hideMark/>
          </w:tcPr>
          <w:p w14:paraId="12798DC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3750</w:t>
            </w:r>
          </w:p>
        </w:tc>
        <w:tc>
          <w:tcPr>
            <w:tcW w:w="1274" w:type="dxa"/>
            <w:tcBorders>
              <w:top w:val="single" w:sz="4" w:space="0" w:color="F4B084"/>
              <w:left w:val="nil"/>
              <w:bottom w:val="single" w:sz="4" w:space="0" w:color="F4B084"/>
              <w:right w:val="nil"/>
            </w:tcBorders>
            <w:shd w:val="clear" w:color="FCE4D6" w:fill="FCE4D6"/>
            <w:noWrap/>
            <w:vAlign w:val="bottom"/>
            <w:hideMark/>
          </w:tcPr>
          <w:p w14:paraId="5C41DB7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0.2651</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658E71C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1.01208</w:t>
            </w:r>
          </w:p>
        </w:tc>
      </w:tr>
      <w:tr w:rsidR="007B686E" w:rsidRPr="007B686E" w14:paraId="064D725D"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25A05FF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140.049</w:t>
            </w:r>
          </w:p>
        </w:tc>
        <w:tc>
          <w:tcPr>
            <w:tcW w:w="1146" w:type="dxa"/>
            <w:tcBorders>
              <w:top w:val="single" w:sz="4" w:space="0" w:color="F4B084"/>
              <w:left w:val="nil"/>
              <w:bottom w:val="single" w:sz="4" w:space="0" w:color="F4B084"/>
              <w:right w:val="nil"/>
            </w:tcBorders>
            <w:shd w:val="clear" w:color="auto" w:fill="auto"/>
            <w:noWrap/>
            <w:vAlign w:val="bottom"/>
            <w:hideMark/>
          </w:tcPr>
          <w:p w14:paraId="148E32B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3800</w:t>
            </w:r>
          </w:p>
        </w:tc>
        <w:tc>
          <w:tcPr>
            <w:tcW w:w="1274" w:type="dxa"/>
            <w:tcBorders>
              <w:top w:val="single" w:sz="4" w:space="0" w:color="F4B084"/>
              <w:left w:val="nil"/>
              <w:bottom w:val="single" w:sz="4" w:space="0" w:color="F4B084"/>
              <w:right w:val="nil"/>
            </w:tcBorders>
            <w:shd w:val="clear" w:color="auto" w:fill="auto"/>
            <w:noWrap/>
            <w:vAlign w:val="bottom"/>
            <w:hideMark/>
          </w:tcPr>
          <w:p w14:paraId="2E3C61D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0.2693</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5D83046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1.01206</w:t>
            </w:r>
          </w:p>
        </w:tc>
      </w:tr>
      <w:tr w:rsidR="007B686E" w:rsidRPr="007B686E" w14:paraId="7FBD53F8"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6429061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139.699</w:t>
            </w:r>
          </w:p>
        </w:tc>
        <w:tc>
          <w:tcPr>
            <w:tcW w:w="1146" w:type="dxa"/>
            <w:tcBorders>
              <w:top w:val="single" w:sz="4" w:space="0" w:color="F4B084"/>
              <w:left w:val="nil"/>
              <w:bottom w:val="single" w:sz="4" w:space="0" w:color="F4B084"/>
              <w:right w:val="nil"/>
            </w:tcBorders>
            <w:shd w:val="clear" w:color="FCE4D6" w:fill="FCE4D6"/>
            <w:noWrap/>
            <w:vAlign w:val="bottom"/>
            <w:hideMark/>
          </w:tcPr>
          <w:p w14:paraId="14DAA16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3850</w:t>
            </w:r>
          </w:p>
        </w:tc>
        <w:tc>
          <w:tcPr>
            <w:tcW w:w="1274" w:type="dxa"/>
            <w:tcBorders>
              <w:top w:val="single" w:sz="4" w:space="0" w:color="F4B084"/>
              <w:left w:val="nil"/>
              <w:bottom w:val="single" w:sz="4" w:space="0" w:color="F4B084"/>
              <w:right w:val="nil"/>
            </w:tcBorders>
            <w:shd w:val="clear" w:color="FCE4D6" w:fill="FCE4D6"/>
            <w:noWrap/>
            <w:vAlign w:val="bottom"/>
            <w:hideMark/>
          </w:tcPr>
          <w:p w14:paraId="226FB7F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0.27375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32F1C27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1.01243</w:t>
            </w:r>
          </w:p>
        </w:tc>
      </w:tr>
      <w:tr w:rsidR="007B686E" w:rsidRPr="007B686E" w14:paraId="795C48F8"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1D4B590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139.121</w:t>
            </w:r>
          </w:p>
        </w:tc>
        <w:tc>
          <w:tcPr>
            <w:tcW w:w="1146" w:type="dxa"/>
            <w:tcBorders>
              <w:top w:val="single" w:sz="4" w:space="0" w:color="F4B084"/>
              <w:left w:val="nil"/>
              <w:bottom w:val="single" w:sz="4" w:space="0" w:color="F4B084"/>
              <w:right w:val="nil"/>
            </w:tcBorders>
            <w:shd w:val="clear" w:color="auto" w:fill="auto"/>
            <w:noWrap/>
            <w:vAlign w:val="bottom"/>
            <w:hideMark/>
          </w:tcPr>
          <w:p w14:paraId="6EA2B51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3900</w:t>
            </w:r>
          </w:p>
        </w:tc>
        <w:tc>
          <w:tcPr>
            <w:tcW w:w="1274" w:type="dxa"/>
            <w:tcBorders>
              <w:top w:val="single" w:sz="4" w:space="0" w:color="F4B084"/>
              <w:left w:val="nil"/>
              <w:bottom w:val="single" w:sz="4" w:space="0" w:color="F4B084"/>
              <w:right w:val="nil"/>
            </w:tcBorders>
            <w:shd w:val="clear" w:color="auto" w:fill="auto"/>
            <w:noWrap/>
            <w:vAlign w:val="bottom"/>
            <w:hideMark/>
          </w:tcPr>
          <w:p w14:paraId="730AD80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0.2759</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020E4AE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1.01326</w:t>
            </w:r>
          </w:p>
        </w:tc>
      </w:tr>
      <w:tr w:rsidR="007B686E" w:rsidRPr="007B686E" w14:paraId="6BF77903"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6468561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138.419</w:t>
            </w:r>
          </w:p>
        </w:tc>
        <w:tc>
          <w:tcPr>
            <w:tcW w:w="1146" w:type="dxa"/>
            <w:tcBorders>
              <w:top w:val="single" w:sz="4" w:space="0" w:color="F4B084"/>
              <w:left w:val="nil"/>
              <w:bottom w:val="single" w:sz="4" w:space="0" w:color="F4B084"/>
              <w:right w:val="nil"/>
            </w:tcBorders>
            <w:shd w:val="clear" w:color="FCE4D6" w:fill="FCE4D6"/>
            <w:noWrap/>
            <w:vAlign w:val="bottom"/>
            <w:hideMark/>
          </w:tcPr>
          <w:p w14:paraId="11BCAFC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3950</w:t>
            </w:r>
          </w:p>
        </w:tc>
        <w:tc>
          <w:tcPr>
            <w:tcW w:w="1274" w:type="dxa"/>
            <w:tcBorders>
              <w:top w:val="single" w:sz="4" w:space="0" w:color="F4B084"/>
              <w:left w:val="nil"/>
              <w:bottom w:val="single" w:sz="4" w:space="0" w:color="F4B084"/>
              <w:right w:val="nil"/>
            </w:tcBorders>
            <w:shd w:val="clear" w:color="FCE4D6" w:fill="FCE4D6"/>
            <w:noWrap/>
            <w:vAlign w:val="bottom"/>
            <w:hideMark/>
          </w:tcPr>
          <w:p w14:paraId="0EAFB72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0.28285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061197C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1.0147</w:t>
            </w:r>
          </w:p>
        </w:tc>
      </w:tr>
      <w:tr w:rsidR="007B686E" w:rsidRPr="007B686E" w14:paraId="4C0A29F7"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0FEA673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137.656</w:t>
            </w:r>
          </w:p>
        </w:tc>
        <w:tc>
          <w:tcPr>
            <w:tcW w:w="1146" w:type="dxa"/>
            <w:tcBorders>
              <w:top w:val="single" w:sz="4" w:space="0" w:color="F4B084"/>
              <w:left w:val="nil"/>
              <w:bottom w:val="single" w:sz="4" w:space="0" w:color="F4B084"/>
              <w:right w:val="nil"/>
            </w:tcBorders>
            <w:shd w:val="clear" w:color="auto" w:fill="auto"/>
            <w:noWrap/>
            <w:vAlign w:val="bottom"/>
            <w:hideMark/>
          </w:tcPr>
          <w:p w14:paraId="2E8798C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4000</w:t>
            </w:r>
          </w:p>
        </w:tc>
        <w:tc>
          <w:tcPr>
            <w:tcW w:w="1274" w:type="dxa"/>
            <w:tcBorders>
              <w:top w:val="single" w:sz="4" w:space="0" w:color="F4B084"/>
              <w:left w:val="nil"/>
              <w:bottom w:val="single" w:sz="4" w:space="0" w:color="F4B084"/>
              <w:right w:val="nil"/>
            </w:tcBorders>
            <w:shd w:val="clear" w:color="auto" w:fill="auto"/>
            <w:noWrap/>
            <w:vAlign w:val="bottom"/>
            <w:hideMark/>
          </w:tcPr>
          <w:p w14:paraId="22FDE42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0.28455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0126E41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1.01515</w:t>
            </w:r>
          </w:p>
        </w:tc>
      </w:tr>
      <w:tr w:rsidR="007B686E" w:rsidRPr="007B686E" w14:paraId="22EC6F77"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3CF8C51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136.927</w:t>
            </w:r>
          </w:p>
        </w:tc>
        <w:tc>
          <w:tcPr>
            <w:tcW w:w="1146" w:type="dxa"/>
            <w:tcBorders>
              <w:top w:val="single" w:sz="4" w:space="0" w:color="F4B084"/>
              <w:left w:val="nil"/>
              <w:bottom w:val="single" w:sz="4" w:space="0" w:color="F4B084"/>
              <w:right w:val="nil"/>
            </w:tcBorders>
            <w:shd w:val="clear" w:color="FCE4D6" w:fill="FCE4D6"/>
            <w:noWrap/>
            <w:vAlign w:val="bottom"/>
            <w:hideMark/>
          </w:tcPr>
          <w:p w14:paraId="2EAEF3C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4050</w:t>
            </w:r>
          </w:p>
        </w:tc>
        <w:tc>
          <w:tcPr>
            <w:tcW w:w="1274" w:type="dxa"/>
            <w:tcBorders>
              <w:top w:val="single" w:sz="4" w:space="0" w:color="F4B084"/>
              <w:left w:val="nil"/>
              <w:bottom w:val="single" w:sz="4" w:space="0" w:color="F4B084"/>
              <w:right w:val="nil"/>
            </w:tcBorders>
            <w:shd w:val="clear" w:color="FCE4D6" w:fill="FCE4D6"/>
            <w:noWrap/>
            <w:vAlign w:val="bottom"/>
            <w:hideMark/>
          </w:tcPr>
          <w:p w14:paraId="08CAF80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0.2871</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6D99089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1.01656</w:t>
            </w:r>
          </w:p>
        </w:tc>
      </w:tr>
      <w:tr w:rsidR="007B686E" w:rsidRPr="007B686E" w14:paraId="52DA33EF"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637CE89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136.392</w:t>
            </w:r>
          </w:p>
        </w:tc>
        <w:tc>
          <w:tcPr>
            <w:tcW w:w="1146" w:type="dxa"/>
            <w:tcBorders>
              <w:top w:val="single" w:sz="4" w:space="0" w:color="F4B084"/>
              <w:left w:val="nil"/>
              <w:bottom w:val="single" w:sz="4" w:space="0" w:color="F4B084"/>
              <w:right w:val="nil"/>
            </w:tcBorders>
            <w:shd w:val="clear" w:color="auto" w:fill="auto"/>
            <w:noWrap/>
            <w:vAlign w:val="bottom"/>
            <w:hideMark/>
          </w:tcPr>
          <w:p w14:paraId="49F3EA2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4100</w:t>
            </w:r>
          </w:p>
        </w:tc>
        <w:tc>
          <w:tcPr>
            <w:tcW w:w="1274" w:type="dxa"/>
            <w:tcBorders>
              <w:top w:val="single" w:sz="4" w:space="0" w:color="F4B084"/>
              <w:left w:val="nil"/>
              <w:bottom w:val="single" w:sz="4" w:space="0" w:color="F4B084"/>
              <w:right w:val="nil"/>
            </w:tcBorders>
            <w:shd w:val="clear" w:color="auto" w:fill="auto"/>
            <w:noWrap/>
            <w:vAlign w:val="bottom"/>
            <w:hideMark/>
          </w:tcPr>
          <w:p w14:paraId="2D6BD42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0.28895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1CB7D10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1.01733</w:t>
            </w:r>
          </w:p>
        </w:tc>
      </w:tr>
      <w:tr w:rsidR="007B686E" w:rsidRPr="007B686E" w14:paraId="01BD75D4"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18073B7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135.945</w:t>
            </w:r>
          </w:p>
        </w:tc>
        <w:tc>
          <w:tcPr>
            <w:tcW w:w="1146" w:type="dxa"/>
            <w:tcBorders>
              <w:top w:val="single" w:sz="4" w:space="0" w:color="F4B084"/>
              <w:left w:val="nil"/>
              <w:bottom w:val="single" w:sz="4" w:space="0" w:color="F4B084"/>
              <w:right w:val="nil"/>
            </w:tcBorders>
            <w:shd w:val="clear" w:color="FCE4D6" w:fill="FCE4D6"/>
            <w:noWrap/>
            <w:vAlign w:val="bottom"/>
            <w:hideMark/>
          </w:tcPr>
          <w:p w14:paraId="6881A77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4150</w:t>
            </w:r>
          </w:p>
        </w:tc>
        <w:tc>
          <w:tcPr>
            <w:tcW w:w="1274" w:type="dxa"/>
            <w:tcBorders>
              <w:top w:val="single" w:sz="4" w:space="0" w:color="F4B084"/>
              <w:left w:val="nil"/>
              <w:bottom w:val="single" w:sz="4" w:space="0" w:color="F4B084"/>
              <w:right w:val="nil"/>
            </w:tcBorders>
            <w:shd w:val="clear" w:color="FCE4D6" w:fill="FCE4D6"/>
            <w:noWrap/>
            <w:vAlign w:val="bottom"/>
            <w:hideMark/>
          </w:tcPr>
          <w:p w14:paraId="51033D0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0.29305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04490E7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1.0176</w:t>
            </w:r>
          </w:p>
        </w:tc>
      </w:tr>
      <w:tr w:rsidR="007B686E" w:rsidRPr="007B686E" w14:paraId="02D72367"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5C5E042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135.324</w:t>
            </w:r>
          </w:p>
        </w:tc>
        <w:tc>
          <w:tcPr>
            <w:tcW w:w="1146" w:type="dxa"/>
            <w:tcBorders>
              <w:top w:val="single" w:sz="4" w:space="0" w:color="F4B084"/>
              <w:left w:val="nil"/>
              <w:bottom w:val="single" w:sz="4" w:space="0" w:color="F4B084"/>
              <w:right w:val="nil"/>
            </w:tcBorders>
            <w:shd w:val="clear" w:color="auto" w:fill="auto"/>
            <w:noWrap/>
            <w:vAlign w:val="bottom"/>
            <w:hideMark/>
          </w:tcPr>
          <w:p w14:paraId="1DD1561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4200</w:t>
            </w:r>
          </w:p>
        </w:tc>
        <w:tc>
          <w:tcPr>
            <w:tcW w:w="1274" w:type="dxa"/>
            <w:tcBorders>
              <w:top w:val="single" w:sz="4" w:space="0" w:color="F4B084"/>
              <w:left w:val="nil"/>
              <w:bottom w:val="single" w:sz="4" w:space="0" w:color="F4B084"/>
              <w:right w:val="nil"/>
            </w:tcBorders>
            <w:shd w:val="clear" w:color="auto" w:fill="auto"/>
            <w:noWrap/>
            <w:vAlign w:val="bottom"/>
            <w:hideMark/>
          </w:tcPr>
          <w:p w14:paraId="02E04A4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0.2949</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718E802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1.01741</w:t>
            </w:r>
          </w:p>
        </w:tc>
      </w:tr>
      <w:tr w:rsidR="007B686E" w:rsidRPr="007B686E" w14:paraId="18B9DC43"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1275D8B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134.975</w:t>
            </w:r>
          </w:p>
        </w:tc>
        <w:tc>
          <w:tcPr>
            <w:tcW w:w="1146" w:type="dxa"/>
            <w:tcBorders>
              <w:top w:val="single" w:sz="4" w:space="0" w:color="F4B084"/>
              <w:left w:val="nil"/>
              <w:bottom w:val="single" w:sz="4" w:space="0" w:color="F4B084"/>
              <w:right w:val="nil"/>
            </w:tcBorders>
            <w:shd w:val="clear" w:color="FCE4D6" w:fill="FCE4D6"/>
            <w:noWrap/>
            <w:vAlign w:val="bottom"/>
            <w:hideMark/>
          </w:tcPr>
          <w:p w14:paraId="4E06F9E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4250</w:t>
            </w:r>
          </w:p>
        </w:tc>
        <w:tc>
          <w:tcPr>
            <w:tcW w:w="1274" w:type="dxa"/>
            <w:tcBorders>
              <w:top w:val="single" w:sz="4" w:space="0" w:color="F4B084"/>
              <w:left w:val="nil"/>
              <w:bottom w:val="single" w:sz="4" w:space="0" w:color="F4B084"/>
              <w:right w:val="nil"/>
            </w:tcBorders>
            <w:shd w:val="clear" w:color="FCE4D6" w:fill="FCE4D6"/>
            <w:noWrap/>
            <w:vAlign w:val="bottom"/>
            <w:hideMark/>
          </w:tcPr>
          <w:p w14:paraId="7CAF2B6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0.29715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6721DA2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1.01673</w:t>
            </w:r>
          </w:p>
        </w:tc>
      </w:tr>
      <w:tr w:rsidR="007B686E" w:rsidRPr="007B686E" w14:paraId="7F168C2F"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2D43B9A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135.045</w:t>
            </w:r>
          </w:p>
        </w:tc>
        <w:tc>
          <w:tcPr>
            <w:tcW w:w="1146" w:type="dxa"/>
            <w:tcBorders>
              <w:top w:val="single" w:sz="4" w:space="0" w:color="F4B084"/>
              <w:left w:val="nil"/>
              <w:bottom w:val="single" w:sz="4" w:space="0" w:color="F4B084"/>
              <w:right w:val="nil"/>
            </w:tcBorders>
            <w:shd w:val="clear" w:color="auto" w:fill="auto"/>
            <w:noWrap/>
            <w:vAlign w:val="bottom"/>
            <w:hideMark/>
          </w:tcPr>
          <w:p w14:paraId="1A350D5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4300</w:t>
            </w:r>
          </w:p>
        </w:tc>
        <w:tc>
          <w:tcPr>
            <w:tcW w:w="1274" w:type="dxa"/>
            <w:tcBorders>
              <w:top w:val="single" w:sz="4" w:space="0" w:color="F4B084"/>
              <w:left w:val="nil"/>
              <w:bottom w:val="single" w:sz="4" w:space="0" w:color="F4B084"/>
              <w:right w:val="nil"/>
            </w:tcBorders>
            <w:shd w:val="clear" w:color="auto" w:fill="auto"/>
            <w:noWrap/>
            <w:vAlign w:val="bottom"/>
            <w:hideMark/>
          </w:tcPr>
          <w:p w14:paraId="004C75E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0.3022</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1053EF7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1.01544</w:t>
            </w:r>
          </w:p>
        </w:tc>
      </w:tr>
      <w:tr w:rsidR="007B686E" w:rsidRPr="007B686E" w14:paraId="0CAD4519"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1F0CDB1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134.843</w:t>
            </w:r>
          </w:p>
        </w:tc>
        <w:tc>
          <w:tcPr>
            <w:tcW w:w="1146" w:type="dxa"/>
            <w:tcBorders>
              <w:top w:val="single" w:sz="4" w:space="0" w:color="F4B084"/>
              <w:left w:val="nil"/>
              <w:bottom w:val="single" w:sz="4" w:space="0" w:color="F4B084"/>
              <w:right w:val="nil"/>
            </w:tcBorders>
            <w:shd w:val="clear" w:color="FCE4D6" w:fill="FCE4D6"/>
            <w:noWrap/>
            <w:vAlign w:val="bottom"/>
            <w:hideMark/>
          </w:tcPr>
          <w:p w14:paraId="4B3EFD7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4350</w:t>
            </w:r>
          </w:p>
        </w:tc>
        <w:tc>
          <w:tcPr>
            <w:tcW w:w="1274" w:type="dxa"/>
            <w:tcBorders>
              <w:top w:val="single" w:sz="4" w:space="0" w:color="F4B084"/>
              <w:left w:val="nil"/>
              <w:bottom w:val="single" w:sz="4" w:space="0" w:color="F4B084"/>
              <w:right w:val="nil"/>
            </w:tcBorders>
            <w:shd w:val="clear" w:color="FCE4D6" w:fill="FCE4D6"/>
            <w:noWrap/>
            <w:vAlign w:val="bottom"/>
            <w:hideMark/>
          </w:tcPr>
          <w:p w14:paraId="4A8EA9D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0.30605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5E15FD8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1.01328</w:t>
            </w:r>
          </w:p>
        </w:tc>
      </w:tr>
      <w:tr w:rsidR="007B686E" w:rsidRPr="007B686E" w14:paraId="61134BA8"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6E40840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134.343</w:t>
            </w:r>
          </w:p>
        </w:tc>
        <w:tc>
          <w:tcPr>
            <w:tcW w:w="1146" w:type="dxa"/>
            <w:tcBorders>
              <w:top w:val="single" w:sz="4" w:space="0" w:color="F4B084"/>
              <w:left w:val="nil"/>
              <w:bottom w:val="single" w:sz="4" w:space="0" w:color="F4B084"/>
              <w:right w:val="nil"/>
            </w:tcBorders>
            <w:shd w:val="clear" w:color="auto" w:fill="auto"/>
            <w:noWrap/>
            <w:vAlign w:val="bottom"/>
            <w:hideMark/>
          </w:tcPr>
          <w:p w14:paraId="3C1515D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4400</w:t>
            </w:r>
          </w:p>
        </w:tc>
        <w:tc>
          <w:tcPr>
            <w:tcW w:w="1274" w:type="dxa"/>
            <w:tcBorders>
              <w:top w:val="single" w:sz="4" w:space="0" w:color="F4B084"/>
              <w:left w:val="nil"/>
              <w:bottom w:val="single" w:sz="4" w:space="0" w:color="F4B084"/>
              <w:right w:val="nil"/>
            </w:tcBorders>
            <w:shd w:val="clear" w:color="auto" w:fill="auto"/>
            <w:noWrap/>
            <w:vAlign w:val="bottom"/>
            <w:hideMark/>
          </w:tcPr>
          <w:p w14:paraId="0FF3E68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0.3092</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1ADE669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1.00986</w:t>
            </w:r>
          </w:p>
        </w:tc>
      </w:tr>
      <w:tr w:rsidR="007B686E" w:rsidRPr="007B686E" w14:paraId="5247445A"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3C4A55D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133.791</w:t>
            </w:r>
          </w:p>
        </w:tc>
        <w:tc>
          <w:tcPr>
            <w:tcW w:w="1146" w:type="dxa"/>
            <w:tcBorders>
              <w:top w:val="single" w:sz="4" w:space="0" w:color="F4B084"/>
              <w:left w:val="nil"/>
              <w:bottom w:val="single" w:sz="4" w:space="0" w:color="F4B084"/>
              <w:right w:val="nil"/>
            </w:tcBorders>
            <w:shd w:val="clear" w:color="FCE4D6" w:fill="FCE4D6"/>
            <w:noWrap/>
            <w:vAlign w:val="bottom"/>
            <w:hideMark/>
          </w:tcPr>
          <w:p w14:paraId="0ACB922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4450</w:t>
            </w:r>
          </w:p>
        </w:tc>
        <w:tc>
          <w:tcPr>
            <w:tcW w:w="1274" w:type="dxa"/>
            <w:tcBorders>
              <w:top w:val="single" w:sz="4" w:space="0" w:color="F4B084"/>
              <w:left w:val="nil"/>
              <w:bottom w:val="single" w:sz="4" w:space="0" w:color="F4B084"/>
              <w:right w:val="nil"/>
            </w:tcBorders>
            <w:shd w:val="clear" w:color="FCE4D6" w:fill="FCE4D6"/>
            <w:noWrap/>
            <w:vAlign w:val="bottom"/>
            <w:hideMark/>
          </w:tcPr>
          <w:p w14:paraId="3EB226A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0.3099</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53828C2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1.00641</w:t>
            </w:r>
          </w:p>
        </w:tc>
      </w:tr>
      <w:tr w:rsidR="007B686E" w:rsidRPr="007B686E" w14:paraId="1C94FBD4"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1316138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133.247</w:t>
            </w:r>
          </w:p>
        </w:tc>
        <w:tc>
          <w:tcPr>
            <w:tcW w:w="1146" w:type="dxa"/>
            <w:tcBorders>
              <w:top w:val="single" w:sz="4" w:space="0" w:color="F4B084"/>
              <w:left w:val="nil"/>
              <w:bottom w:val="single" w:sz="4" w:space="0" w:color="F4B084"/>
              <w:right w:val="nil"/>
            </w:tcBorders>
            <w:shd w:val="clear" w:color="auto" w:fill="auto"/>
            <w:noWrap/>
            <w:vAlign w:val="bottom"/>
            <w:hideMark/>
          </w:tcPr>
          <w:p w14:paraId="50F7EBE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4500</w:t>
            </w:r>
          </w:p>
        </w:tc>
        <w:tc>
          <w:tcPr>
            <w:tcW w:w="1274" w:type="dxa"/>
            <w:tcBorders>
              <w:top w:val="single" w:sz="4" w:space="0" w:color="F4B084"/>
              <w:left w:val="nil"/>
              <w:bottom w:val="single" w:sz="4" w:space="0" w:color="F4B084"/>
              <w:right w:val="nil"/>
            </w:tcBorders>
            <w:shd w:val="clear" w:color="auto" w:fill="auto"/>
            <w:noWrap/>
            <w:vAlign w:val="bottom"/>
            <w:hideMark/>
          </w:tcPr>
          <w:p w14:paraId="52229A5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0.31445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1487109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1.00418</w:t>
            </w:r>
          </w:p>
        </w:tc>
      </w:tr>
      <w:tr w:rsidR="007B686E" w:rsidRPr="007B686E" w14:paraId="40CDAA9F"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1A8DAE9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132.449</w:t>
            </w:r>
          </w:p>
        </w:tc>
        <w:tc>
          <w:tcPr>
            <w:tcW w:w="1146" w:type="dxa"/>
            <w:tcBorders>
              <w:top w:val="single" w:sz="4" w:space="0" w:color="F4B084"/>
              <w:left w:val="nil"/>
              <w:bottom w:val="single" w:sz="4" w:space="0" w:color="F4B084"/>
              <w:right w:val="nil"/>
            </w:tcBorders>
            <w:shd w:val="clear" w:color="FCE4D6" w:fill="FCE4D6"/>
            <w:noWrap/>
            <w:vAlign w:val="bottom"/>
            <w:hideMark/>
          </w:tcPr>
          <w:p w14:paraId="4870722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4550</w:t>
            </w:r>
          </w:p>
        </w:tc>
        <w:tc>
          <w:tcPr>
            <w:tcW w:w="1274" w:type="dxa"/>
            <w:tcBorders>
              <w:top w:val="single" w:sz="4" w:space="0" w:color="F4B084"/>
              <w:left w:val="nil"/>
              <w:bottom w:val="single" w:sz="4" w:space="0" w:color="F4B084"/>
              <w:right w:val="nil"/>
            </w:tcBorders>
            <w:shd w:val="clear" w:color="FCE4D6" w:fill="FCE4D6"/>
            <w:noWrap/>
            <w:vAlign w:val="bottom"/>
            <w:hideMark/>
          </w:tcPr>
          <w:p w14:paraId="1CD8606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0.3171</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33F7B45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1.00084</w:t>
            </w:r>
          </w:p>
        </w:tc>
      </w:tr>
      <w:tr w:rsidR="007B686E" w:rsidRPr="007B686E" w14:paraId="6E39AE3B"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2D1760C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131.419</w:t>
            </w:r>
          </w:p>
        </w:tc>
        <w:tc>
          <w:tcPr>
            <w:tcW w:w="1146" w:type="dxa"/>
            <w:tcBorders>
              <w:top w:val="single" w:sz="4" w:space="0" w:color="F4B084"/>
              <w:left w:val="nil"/>
              <w:bottom w:val="single" w:sz="4" w:space="0" w:color="F4B084"/>
              <w:right w:val="nil"/>
            </w:tcBorders>
            <w:shd w:val="clear" w:color="auto" w:fill="auto"/>
            <w:noWrap/>
            <w:vAlign w:val="bottom"/>
            <w:hideMark/>
          </w:tcPr>
          <w:p w14:paraId="74E8123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4600</w:t>
            </w:r>
          </w:p>
        </w:tc>
        <w:tc>
          <w:tcPr>
            <w:tcW w:w="1274" w:type="dxa"/>
            <w:tcBorders>
              <w:top w:val="single" w:sz="4" w:space="0" w:color="F4B084"/>
              <w:left w:val="nil"/>
              <w:bottom w:val="single" w:sz="4" w:space="0" w:color="F4B084"/>
              <w:right w:val="nil"/>
            </w:tcBorders>
            <w:shd w:val="clear" w:color="auto" w:fill="auto"/>
            <w:noWrap/>
            <w:vAlign w:val="bottom"/>
            <w:hideMark/>
          </w:tcPr>
          <w:p w14:paraId="060FF87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0.3194</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2DBAB18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0.99955</w:t>
            </w:r>
          </w:p>
        </w:tc>
      </w:tr>
      <w:tr w:rsidR="007B686E" w:rsidRPr="007B686E" w14:paraId="28522D19"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35DE08F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130.576</w:t>
            </w:r>
          </w:p>
        </w:tc>
        <w:tc>
          <w:tcPr>
            <w:tcW w:w="1146" w:type="dxa"/>
            <w:tcBorders>
              <w:top w:val="single" w:sz="4" w:space="0" w:color="F4B084"/>
              <w:left w:val="nil"/>
              <w:bottom w:val="single" w:sz="4" w:space="0" w:color="F4B084"/>
              <w:right w:val="nil"/>
            </w:tcBorders>
            <w:shd w:val="clear" w:color="FCE4D6" w:fill="FCE4D6"/>
            <w:noWrap/>
            <w:vAlign w:val="bottom"/>
            <w:hideMark/>
          </w:tcPr>
          <w:p w14:paraId="220BBFF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4650</w:t>
            </w:r>
          </w:p>
        </w:tc>
        <w:tc>
          <w:tcPr>
            <w:tcW w:w="1274" w:type="dxa"/>
            <w:tcBorders>
              <w:top w:val="single" w:sz="4" w:space="0" w:color="F4B084"/>
              <w:left w:val="nil"/>
              <w:bottom w:val="single" w:sz="4" w:space="0" w:color="F4B084"/>
              <w:right w:val="nil"/>
            </w:tcBorders>
            <w:shd w:val="clear" w:color="FCE4D6" w:fill="FCE4D6"/>
            <w:noWrap/>
            <w:vAlign w:val="bottom"/>
            <w:hideMark/>
          </w:tcPr>
          <w:p w14:paraId="37D0D38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0.32055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614ED51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0.998174</w:t>
            </w:r>
          </w:p>
        </w:tc>
      </w:tr>
      <w:tr w:rsidR="007B686E" w:rsidRPr="007B686E" w14:paraId="58062596"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7398EC1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129.379</w:t>
            </w:r>
          </w:p>
        </w:tc>
        <w:tc>
          <w:tcPr>
            <w:tcW w:w="1146" w:type="dxa"/>
            <w:tcBorders>
              <w:top w:val="single" w:sz="4" w:space="0" w:color="F4B084"/>
              <w:left w:val="nil"/>
              <w:bottom w:val="single" w:sz="4" w:space="0" w:color="F4B084"/>
              <w:right w:val="nil"/>
            </w:tcBorders>
            <w:shd w:val="clear" w:color="auto" w:fill="auto"/>
            <w:noWrap/>
            <w:vAlign w:val="bottom"/>
            <w:hideMark/>
          </w:tcPr>
          <w:p w14:paraId="4CA5867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4700</w:t>
            </w:r>
          </w:p>
        </w:tc>
        <w:tc>
          <w:tcPr>
            <w:tcW w:w="1274" w:type="dxa"/>
            <w:tcBorders>
              <w:top w:val="single" w:sz="4" w:space="0" w:color="F4B084"/>
              <w:left w:val="nil"/>
              <w:bottom w:val="single" w:sz="4" w:space="0" w:color="F4B084"/>
              <w:right w:val="nil"/>
            </w:tcBorders>
            <w:shd w:val="clear" w:color="auto" w:fill="auto"/>
            <w:noWrap/>
            <w:vAlign w:val="bottom"/>
            <w:hideMark/>
          </w:tcPr>
          <w:p w14:paraId="052577B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0.3207</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096DE56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0.998338</w:t>
            </w:r>
          </w:p>
        </w:tc>
      </w:tr>
      <w:tr w:rsidR="007B686E" w:rsidRPr="007B686E" w14:paraId="52E591AA"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7EDCD9C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127.916</w:t>
            </w:r>
          </w:p>
        </w:tc>
        <w:tc>
          <w:tcPr>
            <w:tcW w:w="1146" w:type="dxa"/>
            <w:tcBorders>
              <w:top w:val="single" w:sz="4" w:space="0" w:color="F4B084"/>
              <w:left w:val="nil"/>
              <w:bottom w:val="single" w:sz="4" w:space="0" w:color="F4B084"/>
              <w:right w:val="nil"/>
            </w:tcBorders>
            <w:shd w:val="clear" w:color="FCE4D6" w:fill="FCE4D6"/>
            <w:noWrap/>
            <w:vAlign w:val="bottom"/>
            <w:hideMark/>
          </w:tcPr>
          <w:p w14:paraId="799BDC3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4750</w:t>
            </w:r>
          </w:p>
        </w:tc>
        <w:tc>
          <w:tcPr>
            <w:tcW w:w="1274" w:type="dxa"/>
            <w:tcBorders>
              <w:top w:val="single" w:sz="4" w:space="0" w:color="F4B084"/>
              <w:left w:val="nil"/>
              <w:bottom w:val="single" w:sz="4" w:space="0" w:color="F4B084"/>
              <w:right w:val="nil"/>
            </w:tcBorders>
            <w:shd w:val="clear" w:color="FCE4D6" w:fill="FCE4D6"/>
            <w:noWrap/>
            <w:vAlign w:val="bottom"/>
            <w:hideMark/>
          </w:tcPr>
          <w:p w14:paraId="6B5D29D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0.32485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701AE58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0.998189</w:t>
            </w:r>
          </w:p>
        </w:tc>
      </w:tr>
      <w:tr w:rsidR="007B686E" w:rsidRPr="007B686E" w14:paraId="6F0CBC51"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4C12043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126.878</w:t>
            </w:r>
          </w:p>
        </w:tc>
        <w:tc>
          <w:tcPr>
            <w:tcW w:w="1146" w:type="dxa"/>
            <w:tcBorders>
              <w:top w:val="single" w:sz="4" w:space="0" w:color="F4B084"/>
              <w:left w:val="nil"/>
              <w:bottom w:val="single" w:sz="4" w:space="0" w:color="F4B084"/>
              <w:right w:val="nil"/>
            </w:tcBorders>
            <w:shd w:val="clear" w:color="auto" w:fill="auto"/>
            <w:noWrap/>
            <w:vAlign w:val="bottom"/>
            <w:hideMark/>
          </w:tcPr>
          <w:p w14:paraId="6A37B90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4800</w:t>
            </w:r>
          </w:p>
        </w:tc>
        <w:tc>
          <w:tcPr>
            <w:tcW w:w="1274" w:type="dxa"/>
            <w:tcBorders>
              <w:top w:val="single" w:sz="4" w:space="0" w:color="F4B084"/>
              <w:left w:val="nil"/>
              <w:bottom w:val="single" w:sz="4" w:space="0" w:color="F4B084"/>
              <w:right w:val="nil"/>
            </w:tcBorders>
            <w:shd w:val="clear" w:color="auto" w:fill="auto"/>
            <w:noWrap/>
            <w:vAlign w:val="bottom"/>
            <w:hideMark/>
          </w:tcPr>
          <w:p w14:paraId="76C2D4C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0.32455</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2B68D05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0.997699</w:t>
            </w:r>
          </w:p>
        </w:tc>
      </w:tr>
      <w:tr w:rsidR="007B686E" w:rsidRPr="007B686E" w14:paraId="4D656E9C"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56A16A2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125.285</w:t>
            </w:r>
          </w:p>
        </w:tc>
        <w:tc>
          <w:tcPr>
            <w:tcW w:w="1146" w:type="dxa"/>
            <w:tcBorders>
              <w:top w:val="single" w:sz="4" w:space="0" w:color="F4B084"/>
              <w:left w:val="nil"/>
              <w:bottom w:val="single" w:sz="4" w:space="0" w:color="F4B084"/>
              <w:right w:val="nil"/>
            </w:tcBorders>
            <w:shd w:val="clear" w:color="FCE4D6" w:fill="FCE4D6"/>
            <w:noWrap/>
            <w:vAlign w:val="bottom"/>
            <w:hideMark/>
          </w:tcPr>
          <w:p w14:paraId="09726EC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4850</w:t>
            </w:r>
          </w:p>
        </w:tc>
        <w:tc>
          <w:tcPr>
            <w:tcW w:w="1274" w:type="dxa"/>
            <w:tcBorders>
              <w:top w:val="single" w:sz="4" w:space="0" w:color="F4B084"/>
              <w:left w:val="nil"/>
              <w:bottom w:val="single" w:sz="4" w:space="0" w:color="F4B084"/>
              <w:right w:val="nil"/>
            </w:tcBorders>
            <w:shd w:val="clear" w:color="FCE4D6" w:fill="FCE4D6"/>
            <w:noWrap/>
            <w:vAlign w:val="bottom"/>
            <w:hideMark/>
          </w:tcPr>
          <w:p w14:paraId="060F9D0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0.3257</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200726B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0.998659</w:t>
            </w:r>
          </w:p>
        </w:tc>
      </w:tr>
      <w:tr w:rsidR="007B686E" w:rsidRPr="007B686E" w14:paraId="29F0EB2E"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475123A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124.018</w:t>
            </w:r>
          </w:p>
        </w:tc>
        <w:tc>
          <w:tcPr>
            <w:tcW w:w="1146" w:type="dxa"/>
            <w:tcBorders>
              <w:top w:val="single" w:sz="4" w:space="0" w:color="F4B084"/>
              <w:left w:val="nil"/>
              <w:bottom w:val="single" w:sz="4" w:space="0" w:color="F4B084"/>
              <w:right w:val="nil"/>
            </w:tcBorders>
            <w:shd w:val="clear" w:color="auto" w:fill="auto"/>
            <w:noWrap/>
            <w:vAlign w:val="bottom"/>
            <w:hideMark/>
          </w:tcPr>
          <w:p w14:paraId="0ED0798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4900</w:t>
            </w:r>
          </w:p>
        </w:tc>
        <w:tc>
          <w:tcPr>
            <w:tcW w:w="1274" w:type="dxa"/>
            <w:tcBorders>
              <w:top w:val="single" w:sz="4" w:space="0" w:color="F4B084"/>
              <w:left w:val="nil"/>
              <w:bottom w:val="single" w:sz="4" w:space="0" w:color="F4B084"/>
              <w:right w:val="nil"/>
            </w:tcBorders>
            <w:shd w:val="clear" w:color="auto" w:fill="auto"/>
            <w:noWrap/>
            <w:vAlign w:val="bottom"/>
            <w:hideMark/>
          </w:tcPr>
          <w:p w14:paraId="6ED2358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0.3277</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115CA34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0.999367</w:t>
            </w:r>
          </w:p>
        </w:tc>
      </w:tr>
      <w:tr w:rsidR="007B686E" w:rsidRPr="007B686E" w14:paraId="40C4793D"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1A7B1E60"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122.778</w:t>
            </w:r>
          </w:p>
        </w:tc>
        <w:tc>
          <w:tcPr>
            <w:tcW w:w="1146" w:type="dxa"/>
            <w:tcBorders>
              <w:top w:val="single" w:sz="4" w:space="0" w:color="F4B084"/>
              <w:left w:val="nil"/>
              <w:bottom w:val="single" w:sz="4" w:space="0" w:color="F4B084"/>
              <w:right w:val="nil"/>
            </w:tcBorders>
            <w:shd w:val="clear" w:color="FCE4D6" w:fill="FCE4D6"/>
            <w:noWrap/>
            <w:vAlign w:val="bottom"/>
            <w:hideMark/>
          </w:tcPr>
          <w:p w14:paraId="00491A7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4950</w:t>
            </w:r>
          </w:p>
        </w:tc>
        <w:tc>
          <w:tcPr>
            <w:tcW w:w="1274" w:type="dxa"/>
            <w:tcBorders>
              <w:top w:val="single" w:sz="4" w:space="0" w:color="F4B084"/>
              <w:left w:val="nil"/>
              <w:bottom w:val="single" w:sz="4" w:space="0" w:color="F4B084"/>
              <w:right w:val="nil"/>
            </w:tcBorders>
            <w:shd w:val="clear" w:color="FCE4D6" w:fill="FCE4D6"/>
            <w:noWrap/>
            <w:vAlign w:val="bottom"/>
            <w:hideMark/>
          </w:tcPr>
          <w:p w14:paraId="0F89666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0.32845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2529699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0.999956</w:t>
            </w:r>
          </w:p>
        </w:tc>
      </w:tr>
      <w:tr w:rsidR="007B686E" w:rsidRPr="007B686E" w14:paraId="504916E8"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4C6BEBB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121.377</w:t>
            </w:r>
          </w:p>
        </w:tc>
        <w:tc>
          <w:tcPr>
            <w:tcW w:w="1146" w:type="dxa"/>
            <w:tcBorders>
              <w:top w:val="single" w:sz="4" w:space="0" w:color="F4B084"/>
              <w:left w:val="nil"/>
              <w:bottom w:val="single" w:sz="4" w:space="0" w:color="F4B084"/>
              <w:right w:val="nil"/>
            </w:tcBorders>
            <w:shd w:val="clear" w:color="auto" w:fill="auto"/>
            <w:noWrap/>
            <w:vAlign w:val="bottom"/>
            <w:hideMark/>
          </w:tcPr>
          <w:p w14:paraId="633F4537"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5000</w:t>
            </w:r>
          </w:p>
        </w:tc>
        <w:tc>
          <w:tcPr>
            <w:tcW w:w="1274" w:type="dxa"/>
            <w:tcBorders>
              <w:top w:val="single" w:sz="4" w:space="0" w:color="F4B084"/>
              <w:left w:val="nil"/>
              <w:bottom w:val="single" w:sz="4" w:space="0" w:color="F4B084"/>
              <w:right w:val="nil"/>
            </w:tcBorders>
            <w:shd w:val="clear" w:color="auto" w:fill="auto"/>
            <w:noWrap/>
            <w:vAlign w:val="bottom"/>
            <w:hideMark/>
          </w:tcPr>
          <w:p w14:paraId="0D4F387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0.3287</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333696E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1.00054</w:t>
            </w:r>
          </w:p>
        </w:tc>
      </w:tr>
      <w:tr w:rsidR="007B686E" w:rsidRPr="007B686E" w14:paraId="31D66182"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1F00921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119.925</w:t>
            </w:r>
          </w:p>
        </w:tc>
        <w:tc>
          <w:tcPr>
            <w:tcW w:w="1146" w:type="dxa"/>
            <w:tcBorders>
              <w:top w:val="single" w:sz="4" w:space="0" w:color="F4B084"/>
              <w:left w:val="nil"/>
              <w:bottom w:val="single" w:sz="4" w:space="0" w:color="F4B084"/>
              <w:right w:val="nil"/>
            </w:tcBorders>
            <w:shd w:val="clear" w:color="FCE4D6" w:fill="FCE4D6"/>
            <w:noWrap/>
            <w:vAlign w:val="bottom"/>
            <w:hideMark/>
          </w:tcPr>
          <w:p w14:paraId="73F0F44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5050</w:t>
            </w:r>
          </w:p>
        </w:tc>
        <w:tc>
          <w:tcPr>
            <w:tcW w:w="1274" w:type="dxa"/>
            <w:tcBorders>
              <w:top w:val="single" w:sz="4" w:space="0" w:color="F4B084"/>
              <w:left w:val="nil"/>
              <w:bottom w:val="single" w:sz="4" w:space="0" w:color="F4B084"/>
              <w:right w:val="nil"/>
            </w:tcBorders>
            <w:shd w:val="clear" w:color="FCE4D6" w:fill="FCE4D6"/>
            <w:noWrap/>
            <w:vAlign w:val="bottom"/>
            <w:hideMark/>
          </w:tcPr>
          <w:p w14:paraId="7DD796D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0.32985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52C3851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1.00122</w:t>
            </w:r>
          </w:p>
        </w:tc>
      </w:tr>
      <w:tr w:rsidR="007B686E" w:rsidRPr="007B686E" w14:paraId="601FF32B"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0867860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118.218</w:t>
            </w:r>
          </w:p>
        </w:tc>
        <w:tc>
          <w:tcPr>
            <w:tcW w:w="1146" w:type="dxa"/>
            <w:tcBorders>
              <w:top w:val="single" w:sz="4" w:space="0" w:color="F4B084"/>
              <w:left w:val="nil"/>
              <w:bottom w:val="single" w:sz="4" w:space="0" w:color="F4B084"/>
              <w:right w:val="nil"/>
            </w:tcBorders>
            <w:shd w:val="clear" w:color="auto" w:fill="auto"/>
            <w:noWrap/>
            <w:vAlign w:val="bottom"/>
            <w:hideMark/>
          </w:tcPr>
          <w:p w14:paraId="068C9CA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5100</w:t>
            </w:r>
          </w:p>
        </w:tc>
        <w:tc>
          <w:tcPr>
            <w:tcW w:w="1274" w:type="dxa"/>
            <w:tcBorders>
              <w:top w:val="single" w:sz="4" w:space="0" w:color="F4B084"/>
              <w:left w:val="nil"/>
              <w:bottom w:val="single" w:sz="4" w:space="0" w:color="F4B084"/>
              <w:right w:val="nil"/>
            </w:tcBorders>
            <w:shd w:val="clear" w:color="auto" w:fill="auto"/>
            <w:noWrap/>
            <w:vAlign w:val="bottom"/>
            <w:hideMark/>
          </w:tcPr>
          <w:p w14:paraId="5B6330D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0.3297</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0754ED4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1.00213</w:t>
            </w:r>
          </w:p>
        </w:tc>
      </w:tr>
      <w:tr w:rsidR="007B686E" w:rsidRPr="007B686E" w14:paraId="56AA266F"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44C096C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116.27</w:t>
            </w:r>
          </w:p>
        </w:tc>
        <w:tc>
          <w:tcPr>
            <w:tcW w:w="1146" w:type="dxa"/>
            <w:tcBorders>
              <w:top w:val="single" w:sz="4" w:space="0" w:color="F4B084"/>
              <w:left w:val="nil"/>
              <w:bottom w:val="single" w:sz="4" w:space="0" w:color="F4B084"/>
              <w:right w:val="nil"/>
            </w:tcBorders>
            <w:shd w:val="clear" w:color="FCE4D6" w:fill="FCE4D6"/>
            <w:noWrap/>
            <w:vAlign w:val="bottom"/>
            <w:hideMark/>
          </w:tcPr>
          <w:p w14:paraId="2B66430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5150</w:t>
            </w:r>
          </w:p>
        </w:tc>
        <w:tc>
          <w:tcPr>
            <w:tcW w:w="1274" w:type="dxa"/>
            <w:tcBorders>
              <w:top w:val="single" w:sz="4" w:space="0" w:color="F4B084"/>
              <w:left w:val="nil"/>
              <w:bottom w:val="single" w:sz="4" w:space="0" w:color="F4B084"/>
              <w:right w:val="nil"/>
            </w:tcBorders>
            <w:shd w:val="clear" w:color="FCE4D6" w:fill="FCE4D6"/>
            <w:noWrap/>
            <w:vAlign w:val="bottom"/>
            <w:hideMark/>
          </w:tcPr>
          <w:p w14:paraId="0D26A72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0.33095</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1EE873A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1.00344</w:t>
            </w:r>
          </w:p>
        </w:tc>
      </w:tr>
      <w:tr w:rsidR="007B686E" w:rsidRPr="007B686E" w14:paraId="207A3BDE"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58915CD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115.091</w:t>
            </w:r>
          </w:p>
        </w:tc>
        <w:tc>
          <w:tcPr>
            <w:tcW w:w="1146" w:type="dxa"/>
            <w:tcBorders>
              <w:top w:val="single" w:sz="4" w:space="0" w:color="F4B084"/>
              <w:left w:val="nil"/>
              <w:bottom w:val="single" w:sz="4" w:space="0" w:color="F4B084"/>
              <w:right w:val="nil"/>
            </w:tcBorders>
            <w:shd w:val="clear" w:color="auto" w:fill="auto"/>
            <w:noWrap/>
            <w:vAlign w:val="bottom"/>
            <w:hideMark/>
          </w:tcPr>
          <w:p w14:paraId="5BA2BEBA"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5200</w:t>
            </w:r>
          </w:p>
        </w:tc>
        <w:tc>
          <w:tcPr>
            <w:tcW w:w="1274" w:type="dxa"/>
            <w:tcBorders>
              <w:top w:val="single" w:sz="4" w:space="0" w:color="F4B084"/>
              <w:left w:val="nil"/>
              <w:bottom w:val="single" w:sz="4" w:space="0" w:color="F4B084"/>
              <w:right w:val="nil"/>
            </w:tcBorders>
            <w:shd w:val="clear" w:color="auto" w:fill="auto"/>
            <w:noWrap/>
            <w:vAlign w:val="bottom"/>
            <w:hideMark/>
          </w:tcPr>
          <w:p w14:paraId="0D7BC8A1"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0.3338</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60CC80E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1.0054</w:t>
            </w:r>
          </w:p>
        </w:tc>
      </w:tr>
      <w:tr w:rsidR="007B686E" w:rsidRPr="007B686E" w14:paraId="3B305D90"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0C57899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113.53</w:t>
            </w:r>
          </w:p>
        </w:tc>
        <w:tc>
          <w:tcPr>
            <w:tcW w:w="1146" w:type="dxa"/>
            <w:tcBorders>
              <w:top w:val="single" w:sz="4" w:space="0" w:color="F4B084"/>
              <w:left w:val="nil"/>
              <w:bottom w:val="single" w:sz="4" w:space="0" w:color="F4B084"/>
              <w:right w:val="nil"/>
            </w:tcBorders>
            <w:shd w:val="clear" w:color="FCE4D6" w:fill="FCE4D6"/>
            <w:noWrap/>
            <w:vAlign w:val="bottom"/>
            <w:hideMark/>
          </w:tcPr>
          <w:p w14:paraId="15464CC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5250</w:t>
            </w:r>
          </w:p>
        </w:tc>
        <w:tc>
          <w:tcPr>
            <w:tcW w:w="1274" w:type="dxa"/>
            <w:tcBorders>
              <w:top w:val="single" w:sz="4" w:space="0" w:color="F4B084"/>
              <w:left w:val="nil"/>
              <w:bottom w:val="single" w:sz="4" w:space="0" w:color="F4B084"/>
              <w:right w:val="nil"/>
            </w:tcBorders>
            <w:shd w:val="clear" w:color="FCE4D6" w:fill="FCE4D6"/>
            <w:noWrap/>
            <w:vAlign w:val="bottom"/>
            <w:hideMark/>
          </w:tcPr>
          <w:p w14:paraId="44FD6AB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0.3313</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48F35C7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1.00649</w:t>
            </w:r>
          </w:p>
        </w:tc>
      </w:tr>
      <w:tr w:rsidR="007B686E" w:rsidRPr="007B686E" w14:paraId="6F5A19FD"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4982269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112.164</w:t>
            </w:r>
          </w:p>
        </w:tc>
        <w:tc>
          <w:tcPr>
            <w:tcW w:w="1146" w:type="dxa"/>
            <w:tcBorders>
              <w:top w:val="single" w:sz="4" w:space="0" w:color="F4B084"/>
              <w:left w:val="nil"/>
              <w:bottom w:val="single" w:sz="4" w:space="0" w:color="F4B084"/>
              <w:right w:val="nil"/>
            </w:tcBorders>
            <w:shd w:val="clear" w:color="auto" w:fill="auto"/>
            <w:noWrap/>
            <w:vAlign w:val="bottom"/>
            <w:hideMark/>
          </w:tcPr>
          <w:p w14:paraId="210F616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5300</w:t>
            </w:r>
          </w:p>
        </w:tc>
        <w:tc>
          <w:tcPr>
            <w:tcW w:w="1274" w:type="dxa"/>
            <w:tcBorders>
              <w:top w:val="single" w:sz="4" w:space="0" w:color="F4B084"/>
              <w:left w:val="nil"/>
              <w:bottom w:val="single" w:sz="4" w:space="0" w:color="F4B084"/>
              <w:right w:val="nil"/>
            </w:tcBorders>
            <w:shd w:val="clear" w:color="auto" w:fill="auto"/>
            <w:noWrap/>
            <w:vAlign w:val="bottom"/>
            <w:hideMark/>
          </w:tcPr>
          <w:p w14:paraId="66193BA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0.3324</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71128A8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1.00692</w:t>
            </w:r>
          </w:p>
        </w:tc>
      </w:tr>
      <w:tr w:rsidR="007B686E" w:rsidRPr="007B686E" w14:paraId="58744EA2"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6EA3E5E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110.706</w:t>
            </w:r>
          </w:p>
        </w:tc>
        <w:tc>
          <w:tcPr>
            <w:tcW w:w="1146" w:type="dxa"/>
            <w:tcBorders>
              <w:top w:val="single" w:sz="4" w:space="0" w:color="F4B084"/>
              <w:left w:val="nil"/>
              <w:bottom w:val="single" w:sz="4" w:space="0" w:color="F4B084"/>
              <w:right w:val="nil"/>
            </w:tcBorders>
            <w:shd w:val="clear" w:color="FCE4D6" w:fill="FCE4D6"/>
            <w:noWrap/>
            <w:vAlign w:val="bottom"/>
            <w:hideMark/>
          </w:tcPr>
          <w:p w14:paraId="20B8F8BD"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5350</w:t>
            </w:r>
          </w:p>
        </w:tc>
        <w:tc>
          <w:tcPr>
            <w:tcW w:w="1274" w:type="dxa"/>
            <w:tcBorders>
              <w:top w:val="single" w:sz="4" w:space="0" w:color="F4B084"/>
              <w:left w:val="nil"/>
              <w:bottom w:val="single" w:sz="4" w:space="0" w:color="F4B084"/>
              <w:right w:val="nil"/>
            </w:tcBorders>
            <w:shd w:val="clear" w:color="FCE4D6" w:fill="FCE4D6"/>
            <w:noWrap/>
            <w:vAlign w:val="bottom"/>
            <w:hideMark/>
          </w:tcPr>
          <w:p w14:paraId="732B285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0.3308</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59B6E4C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1.00678</w:t>
            </w:r>
          </w:p>
        </w:tc>
      </w:tr>
      <w:tr w:rsidR="007B686E" w:rsidRPr="007B686E" w14:paraId="3A2182B8"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00F9859B"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109.2</w:t>
            </w:r>
          </w:p>
        </w:tc>
        <w:tc>
          <w:tcPr>
            <w:tcW w:w="1146" w:type="dxa"/>
            <w:tcBorders>
              <w:top w:val="single" w:sz="4" w:space="0" w:color="F4B084"/>
              <w:left w:val="nil"/>
              <w:bottom w:val="single" w:sz="4" w:space="0" w:color="F4B084"/>
              <w:right w:val="nil"/>
            </w:tcBorders>
            <w:shd w:val="clear" w:color="auto" w:fill="auto"/>
            <w:noWrap/>
            <w:vAlign w:val="bottom"/>
            <w:hideMark/>
          </w:tcPr>
          <w:p w14:paraId="7F873C3C"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5400</w:t>
            </w:r>
          </w:p>
        </w:tc>
        <w:tc>
          <w:tcPr>
            <w:tcW w:w="1274" w:type="dxa"/>
            <w:tcBorders>
              <w:top w:val="single" w:sz="4" w:space="0" w:color="F4B084"/>
              <w:left w:val="nil"/>
              <w:bottom w:val="single" w:sz="4" w:space="0" w:color="F4B084"/>
              <w:right w:val="nil"/>
            </w:tcBorders>
            <w:shd w:val="clear" w:color="auto" w:fill="auto"/>
            <w:noWrap/>
            <w:vAlign w:val="bottom"/>
            <w:hideMark/>
          </w:tcPr>
          <w:p w14:paraId="021EBB18"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0.3388</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6FFC38F2"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1.0079</w:t>
            </w:r>
          </w:p>
        </w:tc>
      </w:tr>
      <w:tr w:rsidR="007B686E" w:rsidRPr="007B686E" w14:paraId="319C0926" w14:textId="77777777" w:rsidTr="007B686E">
        <w:trPr>
          <w:trHeight w:val="263"/>
        </w:trPr>
        <w:tc>
          <w:tcPr>
            <w:tcW w:w="1146" w:type="dxa"/>
            <w:tcBorders>
              <w:top w:val="single" w:sz="4" w:space="0" w:color="F4B084"/>
              <w:left w:val="single" w:sz="4" w:space="0" w:color="F4B084"/>
              <w:bottom w:val="single" w:sz="4" w:space="0" w:color="F4B084"/>
              <w:right w:val="nil"/>
            </w:tcBorders>
            <w:shd w:val="clear" w:color="FCE4D6" w:fill="FCE4D6"/>
            <w:noWrap/>
            <w:vAlign w:val="bottom"/>
            <w:hideMark/>
          </w:tcPr>
          <w:p w14:paraId="32A09F7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107.685</w:t>
            </w:r>
          </w:p>
        </w:tc>
        <w:tc>
          <w:tcPr>
            <w:tcW w:w="1146" w:type="dxa"/>
            <w:tcBorders>
              <w:top w:val="single" w:sz="4" w:space="0" w:color="F4B084"/>
              <w:left w:val="nil"/>
              <w:bottom w:val="single" w:sz="4" w:space="0" w:color="F4B084"/>
              <w:right w:val="nil"/>
            </w:tcBorders>
            <w:shd w:val="clear" w:color="FCE4D6" w:fill="FCE4D6"/>
            <w:noWrap/>
            <w:vAlign w:val="bottom"/>
            <w:hideMark/>
          </w:tcPr>
          <w:p w14:paraId="571365A9"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5450</w:t>
            </w:r>
          </w:p>
        </w:tc>
        <w:tc>
          <w:tcPr>
            <w:tcW w:w="1274" w:type="dxa"/>
            <w:tcBorders>
              <w:top w:val="single" w:sz="4" w:space="0" w:color="F4B084"/>
              <w:left w:val="nil"/>
              <w:bottom w:val="single" w:sz="4" w:space="0" w:color="F4B084"/>
              <w:right w:val="nil"/>
            </w:tcBorders>
            <w:shd w:val="clear" w:color="FCE4D6" w:fill="FCE4D6"/>
            <w:noWrap/>
            <w:vAlign w:val="bottom"/>
            <w:hideMark/>
          </w:tcPr>
          <w:p w14:paraId="1E2FE9C6"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0.3438</w:t>
            </w:r>
          </w:p>
        </w:tc>
        <w:tc>
          <w:tcPr>
            <w:tcW w:w="1146" w:type="dxa"/>
            <w:tcBorders>
              <w:top w:val="single" w:sz="4" w:space="0" w:color="F4B084"/>
              <w:left w:val="nil"/>
              <w:bottom w:val="single" w:sz="4" w:space="0" w:color="F4B084"/>
              <w:right w:val="single" w:sz="4" w:space="0" w:color="F4B084"/>
            </w:tcBorders>
            <w:shd w:val="clear" w:color="FCE4D6" w:fill="FCE4D6"/>
            <w:noWrap/>
            <w:vAlign w:val="bottom"/>
            <w:hideMark/>
          </w:tcPr>
          <w:p w14:paraId="2F28218E"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1.00864</w:t>
            </w:r>
          </w:p>
        </w:tc>
      </w:tr>
      <w:tr w:rsidR="007B686E" w:rsidRPr="007B686E" w14:paraId="7ADFF27B" w14:textId="77777777" w:rsidTr="007B686E">
        <w:trPr>
          <w:trHeight w:val="53"/>
        </w:trPr>
        <w:tc>
          <w:tcPr>
            <w:tcW w:w="1146" w:type="dxa"/>
            <w:tcBorders>
              <w:top w:val="single" w:sz="4" w:space="0" w:color="F4B084"/>
              <w:left w:val="single" w:sz="4" w:space="0" w:color="F4B084"/>
              <w:bottom w:val="single" w:sz="4" w:space="0" w:color="F4B084"/>
              <w:right w:val="nil"/>
            </w:tcBorders>
            <w:shd w:val="clear" w:color="auto" w:fill="auto"/>
            <w:noWrap/>
            <w:vAlign w:val="bottom"/>
            <w:hideMark/>
          </w:tcPr>
          <w:p w14:paraId="4A17B1FF"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106.267</w:t>
            </w:r>
          </w:p>
        </w:tc>
        <w:tc>
          <w:tcPr>
            <w:tcW w:w="1146" w:type="dxa"/>
            <w:tcBorders>
              <w:top w:val="single" w:sz="4" w:space="0" w:color="F4B084"/>
              <w:left w:val="nil"/>
              <w:bottom w:val="single" w:sz="4" w:space="0" w:color="F4B084"/>
              <w:right w:val="nil"/>
            </w:tcBorders>
            <w:shd w:val="clear" w:color="auto" w:fill="auto"/>
            <w:noWrap/>
            <w:vAlign w:val="bottom"/>
            <w:hideMark/>
          </w:tcPr>
          <w:p w14:paraId="0A147083"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5500</w:t>
            </w:r>
          </w:p>
        </w:tc>
        <w:tc>
          <w:tcPr>
            <w:tcW w:w="1274" w:type="dxa"/>
            <w:tcBorders>
              <w:top w:val="single" w:sz="4" w:space="0" w:color="F4B084"/>
              <w:left w:val="nil"/>
              <w:bottom w:val="single" w:sz="4" w:space="0" w:color="F4B084"/>
              <w:right w:val="nil"/>
            </w:tcBorders>
            <w:shd w:val="clear" w:color="auto" w:fill="auto"/>
            <w:noWrap/>
            <w:vAlign w:val="bottom"/>
            <w:hideMark/>
          </w:tcPr>
          <w:p w14:paraId="4D2D0225"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0.3488</w:t>
            </w:r>
          </w:p>
        </w:tc>
        <w:tc>
          <w:tcPr>
            <w:tcW w:w="1146" w:type="dxa"/>
            <w:tcBorders>
              <w:top w:val="single" w:sz="4" w:space="0" w:color="F4B084"/>
              <w:left w:val="nil"/>
              <w:bottom w:val="single" w:sz="4" w:space="0" w:color="F4B084"/>
              <w:right w:val="single" w:sz="4" w:space="0" w:color="F4B084"/>
            </w:tcBorders>
            <w:shd w:val="clear" w:color="auto" w:fill="auto"/>
            <w:noWrap/>
            <w:vAlign w:val="bottom"/>
            <w:hideMark/>
          </w:tcPr>
          <w:p w14:paraId="52B813E4" w14:textId="77777777" w:rsidR="007B686E" w:rsidRPr="007B686E" w:rsidRDefault="007B686E" w:rsidP="007B686E">
            <w:pPr>
              <w:spacing w:after="0" w:line="240" w:lineRule="auto"/>
              <w:jc w:val="right"/>
              <w:rPr>
                <w:rFonts w:ascii="Calibri" w:eastAsia="Times New Roman" w:hAnsi="Calibri" w:cs="Times New Roman"/>
                <w:color w:val="000000"/>
                <w:lang w:eastAsia="en-GB"/>
              </w:rPr>
            </w:pPr>
            <w:r w:rsidRPr="007B686E">
              <w:rPr>
                <w:rFonts w:ascii="Calibri" w:eastAsia="Times New Roman" w:hAnsi="Calibri" w:cs="Times New Roman"/>
                <w:color w:val="000000"/>
                <w:lang w:eastAsia="en-GB"/>
              </w:rPr>
              <w:t>1.00911</w:t>
            </w:r>
          </w:p>
        </w:tc>
      </w:tr>
    </w:tbl>
    <w:p w14:paraId="7CA138D8" w14:textId="42FAF1C9" w:rsidR="00B63773" w:rsidRPr="00B63773" w:rsidRDefault="007B686E" w:rsidP="00B63773">
      <w:pPr>
        <w:rPr>
          <w:lang w:val="en-US"/>
        </w:rPr>
      </w:pPr>
      <w:r>
        <w:rPr>
          <w:lang w:val="en-US"/>
        </w:rPr>
        <w:t xml:space="preserve">Table 1. Data provided </w:t>
      </w:r>
      <w:r w:rsidR="001D6BEF">
        <w:rPr>
          <w:lang w:val="en-US"/>
        </w:rPr>
        <w:t>by lecturers</w:t>
      </w:r>
    </w:p>
    <w:p w14:paraId="615A2AA5" w14:textId="6873C05D" w:rsidR="00E9342C" w:rsidRPr="00E9342C" w:rsidRDefault="00E9342C" w:rsidP="004B3C85">
      <w:pPr>
        <w:pStyle w:val="Heading2"/>
        <w:rPr>
          <w:lang w:val="en-US"/>
        </w:rPr>
      </w:pPr>
      <w:r>
        <w:rPr>
          <w:lang w:val="en-US"/>
        </w:rPr>
        <w:lastRenderedPageBreak/>
        <w:t>Static Data</w:t>
      </w:r>
    </w:p>
    <w:tbl>
      <w:tblPr>
        <w:tblW w:w="10013" w:type="dxa"/>
        <w:tblInd w:w="-502" w:type="dxa"/>
        <w:tblLook w:val="04A0" w:firstRow="1" w:lastRow="0" w:firstColumn="1" w:lastColumn="0" w:noHBand="0" w:noVBand="1"/>
      </w:tblPr>
      <w:tblGrid>
        <w:gridCol w:w="1335"/>
        <w:gridCol w:w="1335"/>
        <w:gridCol w:w="1335"/>
        <w:gridCol w:w="1799"/>
        <w:gridCol w:w="1539"/>
        <w:gridCol w:w="1335"/>
        <w:gridCol w:w="1335"/>
      </w:tblGrid>
      <w:tr w:rsidR="00E9342C" w:rsidRPr="00E9342C" w14:paraId="1A2639E9" w14:textId="77777777" w:rsidTr="00E9342C">
        <w:trPr>
          <w:trHeight w:val="255"/>
        </w:trPr>
        <w:tc>
          <w:tcPr>
            <w:tcW w:w="1335" w:type="dxa"/>
            <w:tcBorders>
              <w:top w:val="single" w:sz="4" w:space="0" w:color="F4B084"/>
              <w:left w:val="single" w:sz="4" w:space="0" w:color="F4B084"/>
              <w:bottom w:val="single" w:sz="4" w:space="0" w:color="F4B084"/>
              <w:right w:val="nil"/>
            </w:tcBorders>
            <w:shd w:val="clear" w:color="ED7D31" w:fill="ED7D31"/>
            <w:noWrap/>
            <w:vAlign w:val="bottom"/>
            <w:hideMark/>
          </w:tcPr>
          <w:p w14:paraId="5A277D61" w14:textId="77777777" w:rsidR="00E9342C" w:rsidRPr="00E9342C" w:rsidRDefault="00E9342C" w:rsidP="00E9342C">
            <w:pPr>
              <w:spacing w:after="0" w:line="240" w:lineRule="auto"/>
              <w:rPr>
                <w:rFonts w:ascii="Calibri" w:eastAsia="Times New Roman" w:hAnsi="Calibri" w:cs="Times New Roman"/>
                <w:b/>
                <w:bCs/>
                <w:color w:val="FFFFFF"/>
                <w:lang w:eastAsia="en-GB"/>
              </w:rPr>
            </w:pPr>
            <w:r w:rsidRPr="00E9342C">
              <w:rPr>
                <w:rFonts w:ascii="Calibri" w:eastAsia="Times New Roman" w:hAnsi="Calibri" w:cs="Times New Roman"/>
                <w:b/>
                <w:bCs/>
                <w:color w:val="FFFFFF"/>
                <w:lang w:eastAsia="en-GB"/>
              </w:rPr>
              <w:t>Arm Radius</w:t>
            </w:r>
          </w:p>
        </w:tc>
        <w:tc>
          <w:tcPr>
            <w:tcW w:w="1335" w:type="dxa"/>
            <w:tcBorders>
              <w:top w:val="single" w:sz="4" w:space="0" w:color="F4B084"/>
              <w:left w:val="nil"/>
              <w:bottom w:val="single" w:sz="4" w:space="0" w:color="F4B084"/>
              <w:right w:val="nil"/>
            </w:tcBorders>
            <w:shd w:val="clear" w:color="ED7D31" w:fill="ED7D31"/>
            <w:noWrap/>
            <w:vAlign w:val="bottom"/>
            <w:hideMark/>
          </w:tcPr>
          <w:p w14:paraId="3801CDE0" w14:textId="77777777" w:rsidR="00E9342C" w:rsidRPr="00E9342C" w:rsidRDefault="00E9342C" w:rsidP="00E9342C">
            <w:pPr>
              <w:spacing w:after="0" w:line="240" w:lineRule="auto"/>
              <w:rPr>
                <w:rFonts w:ascii="Calibri" w:eastAsia="Times New Roman" w:hAnsi="Calibri" w:cs="Times New Roman"/>
                <w:b/>
                <w:bCs/>
                <w:color w:val="FFFFFF"/>
                <w:lang w:eastAsia="en-GB"/>
              </w:rPr>
            </w:pPr>
            <w:r w:rsidRPr="00E9342C">
              <w:rPr>
                <w:rFonts w:ascii="Calibri" w:eastAsia="Times New Roman" w:hAnsi="Calibri" w:cs="Times New Roman"/>
                <w:b/>
                <w:bCs/>
                <w:color w:val="FFFFFF"/>
                <w:lang w:eastAsia="en-GB"/>
              </w:rPr>
              <w:t>stroke</w:t>
            </w:r>
          </w:p>
        </w:tc>
        <w:tc>
          <w:tcPr>
            <w:tcW w:w="1335" w:type="dxa"/>
            <w:tcBorders>
              <w:top w:val="single" w:sz="4" w:space="0" w:color="F4B084"/>
              <w:left w:val="nil"/>
              <w:bottom w:val="single" w:sz="4" w:space="0" w:color="F4B084"/>
              <w:right w:val="nil"/>
            </w:tcBorders>
            <w:shd w:val="clear" w:color="ED7D31" w:fill="ED7D31"/>
            <w:noWrap/>
            <w:vAlign w:val="bottom"/>
            <w:hideMark/>
          </w:tcPr>
          <w:p w14:paraId="3843E9D6" w14:textId="77777777" w:rsidR="00E9342C" w:rsidRPr="00E9342C" w:rsidRDefault="00E9342C" w:rsidP="00E9342C">
            <w:pPr>
              <w:spacing w:after="0" w:line="240" w:lineRule="auto"/>
              <w:rPr>
                <w:rFonts w:ascii="Calibri" w:eastAsia="Times New Roman" w:hAnsi="Calibri" w:cs="Times New Roman"/>
                <w:b/>
                <w:bCs/>
                <w:color w:val="FFFFFF"/>
                <w:lang w:eastAsia="en-GB"/>
              </w:rPr>
            </w:pPr>
            <w:r w:rsidRPr="00E9342C">
              <w:rPr>
                <w:rFonts w:ascii="Calibri" w:eastAsia="Times New Roman" w:hAnsi="Calibri" w:cs="Times New Roman"/>
                <w:b/>
                <w:bCs/>
                <w:color w:val="FFFFFF"/>
                <w:lang w:eastAsia="en-GB"/>
              </w:rPr>
              <w:t>bore</w:t>
            </w:r>
          </w:p>
        </w:tc>
        <w:tc>
          <w:tcPr>
            <w:tcW w:w="1799" w:type="dxa"/>
            <w:tcBorders>
              <w:top w:val="single" w:sz="4" w:space="0" w:color="F4B084"/>
              <w:left w:val="nil"/>
              <w:bottom w:val="single" w:sz="4" w:space="0" w:color="F4B084"/>
              <w:right w:val="nil"/>
            </w:tcBorders>
            <w:shd w:val="clear" w:color="ED7D31" w:fill="ED7D31"/>
            <w:noWrap/>
            <w:vAlign w:val="bottom"/>
            <w:hideMark/>
          </w:tcPr>
          <w:p w14:paraId="206E79F5" w14:textId="77777777" w:rsidR="00E9342C" w:rsidRPr="00E9342C" w:rsidRDefault="00E9342C" w:rsidP="00E9342C">
            <w:pPr>
              <w:spacing w:after="0" w:line="240" w:lineRule="auto"/>
              <w:rPr>
                <w:rFonts w:ascii="Calibri" w:eastAsia="Times New Roman" w:hAnsi="Calibri" w:cs="Times New Roman"/>
                <w:b/>
                <w:bCs/>
                <w:color w:val="FFFFFF"/>
                <w:lang w:eastAsia="en-GB"/>
              </w:rPr>
            </w:pPr>
            <w:r w:rsidRPr="00E9342C">
              <w:rPr>
                <w:rFonts w:ascii="Calibri" w:eastAsia="Times New Roman" w:hAnsi="Calibri" w:cs="Times New Roman"/>
                <w:b/>
                <w:bCs/>
                <w:color w:val="FFFFFF"/>
                <w:lang w:eastAsia="en-GB"/>
              </w:rPr>
              <w:t>Piston Area</w:t>
            </w:r>
          </w:p>
        </w:tc>
        <w:tc>
          <w:tcPr>
            <w:tcW w:w="1539" w:type="dxa"/>
            <w:tcBorders>
              <w:top w:val="single" w:sz="4" w:space="0" w:color="F4B084"/>
              <w:left w:val="nil"/>
              <w:bottom w:val="single" w:sz="4" w:space="0" w:color="F4B084"/>
              <w:right w:val="nil"/>
            </w:tcBorders>
            <w:shd w:val="clear" w:color="ED7D31" w:fill="ED7D31"/>
            <w:noWrap/>
            <w:vAlign w:val="bottom"/>
            <w:hideMark/>
          </w:tcPr>
          <w:p w14:paraId="49495CDB" w14:textId="77777777" w:rsidR="00E9342C" w:rsidRPr="00E9342C" w:rsidRDefault="00E9342C" w:rsidP="00E9342C">
            <w:pPr>
              <w:spacing w:after="0" w:line="240" w:lineRule="auto"/>
              <w:rPr>
                <w:rFonts w:ascii="Calibri" w:eastAsia="Times New Roman" w:hAnsi="Calibri" w:cs="Times New Roman"/>
                <w:b/>
                <w:bCs/>
                <w:color w:val="FFFFFF"/>
                <w:lang w:eastAsia="en-GB"/>
              </w:rPr>
            </w:pPr>
            <w:r w:rsidRPr="00E9342C">
              <w:rPr>
                <w:rFonts w:ascii="Calibri" w:eastAsia="Times New Roman" w:hAnsi="Calibri" w:cs="Times New Roman"/>
                <w:b/>
                <w:bCs/>
                <w:color w:val="FFFFFF"/>
                <w:lang w:eastAsia="en-GB"/>
              </w:rPr>
              <w:t>Ambient Temp</w:t>
            </w:r>
          </w:p>
        </w:tc>
        <w:tc>
          <w:tcPr>
            <w:tcW w:w="1335" w:type="dxa"/>
            <w:tcBorders>
              <w:top w:val="single" w:sz="4" w:space="0" w:color="F4B084"/>
              <w:left w:val="nil"/>
              <w:bottom w:val="single" w:sz="4" w:space="0" w:color="F4B084"/>
              <w:right w:val="nil"/>
            </w:tcBorders>
            <w:shd w:val="clear" w:color="ED7D31" w:fill="ED7D31"/>
            <w:noWrap/>
            <w:vAlign w:val="bottom"/>
            <w:hideMark/>
          </w:tcPr>
          <w:p w14:paraId="1E7C27E2" w14:textId="77777777" w:rsidR="00E9342C" w:rsidRPr="00E9342C" w:rsidRDefault="00E9342C" w:rsidP="00E9342C">
            <w:pPr>
              <w:spacing w:after="0" w:line="240" w:lineRule="auto"/>
              <w:rPr>
                <w:rFonts w:ascii="Calibri" w:eastAsia="Times New Roman" w:hAnsi="Calibri" w:cs="Times New Roman"/>
                <w:b/>
                <w:bCs/>
                <w:color w:val="FFFFFF"/>
                <w:lang w:eastAsia="en-GB"/>
              </w:rPr>
            </w:pPr>
            <w:r w:rsidRPr="00E9342C">
              <w:rPr>
                <w:rFonts w:ascii="Calibri" w:eastAsia="Times New Roman" w:hAnsi="Calibri" w:cs="Times New Roman"/>
                <w:b/>
                <w:bCs/>
                <w:color w:val="FFFFFF"/>
                <w:lang w:eastAsia="en-GB"/>
              </w:rPr>
              <w:t>Pressure</w:t>
            </w:r>
          </w:p>
        </w:tc>
        <w:tc>
          <w:tcPr>
            <w:tcW w:w="1335" w:type="dxa"/>
            <w:tcBorders>
              <w:top w:val="single" w:sz="4" w:space="0" w:color="F4B084"/>
              <w:left w:val="nil"/>
              <w:bottom w:val="single" w:sz="4" w:space="0" w:color="F4B084"/>
              <w:right w:val="single" w:sz="4" w:space="0" w:color="F4B084"/>
            </w:tcBorders>
            <w:shd w:val="clear" w:color="ED7D31" w:fill="ED7D31"/>
            <w:noWrap/>
            <w:vAlign w:val="bottom"/>
            <w:hideMark/>
          </w:tcPr>
          <w:p w14:paraId="1C12D947" w14:textId="77777777" w:rsidR="00E9342C" w:rsidRPr="00E9342C" w:rsidRDefault="00E9342C" w:rsidP="00E9342C">
            <w:pPr>
              <w:spacing w:after="0" w:line="240" w:lineRule="auto"/>
              <w:rPr>
                <w:rFonts w:ascii="Calibri" w:eastAsia="Times New Roman" w:hAnsi="Calibri" w:cs="Times New Roman"/>
                <w:b/>
                <w:bCs/>
                <w:color w:val="FFFFFF"/>
                <w:lang w:eastAsia="en-GB"/>
              </w:rPr>
            </w:pPr>
            <w:r w:rsidRPr="00E9342C">
              <w:rPr>
                <w:rFonts w:ascii="Calibri" w:eastAsia="Times New Roman" w:hAnsi="Calibri" w:cs="Times New Roman"/>
                <w:b/>
                <w:bCs/>
                <w:color w:val="FFFFFF"/>
                <w:lang w:eastAsia="en-GB"/>
              </w:rPr>
              <w:t>Cylinders</w:t>
            </w:r>
          </w:p>
        </w:tc>
      </w:tr>
      <w:tr w:rsidR="00E9342C" w:rsidRPr="00E9342C" w14:paraId="266F3307" w14:textId="77777777" w:rsidTr="00E9342C">
        <w:trPr>
          <w:trHeight w:val="255"/>
        </w:trPr>
        <w:tc>
          <w:tcPr>
            <w:tcW w:w="1335" w:type="dxa"/>
            <w:tcBorders>
              <w:top w:val="single" w:sz="4" w:space="0" w:color="F4B084"/>
              <w:left w:val="single" w:sz="4" w:space="0" w:color="F4B084"/>
              <w:bottom w:val="single" w:sz="4" w:space="0" w:color="F4B084"/>
              <w:right w:val="nil"/>
            </w:tcBorders>
            <w:shd w:val="clear" w:color="FCE4D6" w:fill="FCE4D6"/>
            <w:noWrap/>
            <w:vAlign w:val="bottom"/>
            <w:hideMark/>
          </w:tcPr>
          <w:p w14:paraId="47884D33" w14:textId="77777777" w:rsidR="00E9342C" w:rsidRPr="00E9342C" w:rsidRDefault="00E9342C" w:rsidP="00E9342C">
            <w:pPr>
              <w:spacing w:after="0" w:line="240" w:lineRule="auto"/>
              <w:rPr>
                <w:rFonts w:ascii="Calibri" w:eastAsia="Times New Roman" w:hAnsi="Calibri" w:cs="Times New Roman"/>
                <w:b/>
                <w:bCs/>
                <w:color w:val="000000"/>
                <w:lang w:eastAsia="en-GB"/>
              </w:rPr>
            </w:pPr>
            <w:r w:rsidRPr="00E9342C">
              <w:rPr>
                <w:rFonts w:ascii="Calibri" w:eastAsia="Times New Roman" w:hAnsi="Calibri" w:cs="Times New Roman"/>
                <w:b/>
                <w:bCs/>
                <w:color w:val="000000"/>
                <w:lang w:eastAsia="en-GB"/>
              </w:rPr>
              <w:t>m</w:t>
            </w:r>
          </w:p>
        </w:tc>
        <w:tc>
          <w:tcPr>
            <w:tcW w:w="1335" w:type="dxa"/>
            <w:tcBorders>
              <w:top w:val="single" w:sz="4" w:space="0" w:color="F4B084"/>
              <w:left w:val="nil"/>
              <w:bottom w:val="single" w:sz="4" w:space="0" w:color="F4B084"/>
              <w:right w:val="nil"/>
            </w:tcBorders>
            <w:shd w:val="clear" w:color="FCE4D6" w:fill="FCE4D6"/>
            <w:noWrap/>
            <w:vAlign w:val="bottom"/>
            <w:hideMark/>
          </w:tcPr>
          <w:p w14:paraId="53068826" w14:textId="77777777" w:rsidR="00E9342C" w:rsidRPr="00E9342C" w:rsidRDefault="00E9342C" w:rsidP="00E9342C">
            <w:pPr>
              <w:spacing w:after="0" w:line="240" w:lineRule="auto"/>
              <w:rPr>
                <w:rFonts w:ascii="Calibri" w:eastAsia="Times New Roman" w:hAnsi="Calibri" w:cs="Times New Roman"/>
                <w:b/>
                <w:bCs/>
                <w:color w:val="000000"/>
                <w:lang w:eastAsia="en-GB"/>
              </w:rPr>
            </w:pPr>
            <w:r w:rsidRPr="00E9342C">
              <w:rPr>
                <w:rFonts w:ascii="Calibri" w:eastAsia="Times New Roman" w:hAnsi="Calibri" w:cs="Times New Roman"/>
                <w:b/>
                <w:bCs/>
                <w:color w:val="000000"/>
                <w:lang w:eastAsia="en-GB"/>
              </w:rPr>
              <w:t>m</w:t>
            </w:r>
          </w:p>
        </w:tc>
        <w:tc>
          <w:tcPr>
            <w:tcW w:w="1335" w:type="dxa"/>
            <w:tcBorders>
              <w:top w:val="single" w:sz="4" w:space="0" w:color="F4B084"/>
              <w:left w:val="nil"/>
              <w:bottom w:val="single" w:sz="4" w:space="0" w:color="F4B084"/>
              <w:right w:val="nil"/>
            </w:tcBorders>
            <w:shd w:val="clear" w:color="FCE4D6" w:fill="FCE4D6"/>
            <w:noWrap/>
            <w:vAlign w:val="bottom"/>
            <w:hideMark/>
          </w:tcPr>
          <w:p w14:paraId="3CA205DA" w14:textId="77777777" w:rsidR="00E9342C" w:rsidRPr="00E9342C" w:rsidRDefault="00E9342C" w:rsidP="00E9342C">
            <w:pPr>
              <w:spacing w:after="0" w:line="240" w:lineRule="auto"/>
              <w:rPr>
                <w:rFonts w:ascii="Calibri" w:eastAsia="Times New Roman" w:hAnsi="Calibri" w:cs="Times New Roman"/>
                <w:b/>
                <w:bCs/>
                <w:color w:val="000000"/>
                <w:lang w:eastAsia="en-GB"/>
              </w:rPr>
            </w:pPr>
            <w:r w:rsidRPr="00E9342C">
              <w:rPr>
                <w:rFonts w:ascii="Calibri" w:eastAsia="Times New Roman" w:hAnsi="Calibri" w:cs="Times New Roman"/>
                <w:b/>
                <w:bCs/>
                <w:color w:val="000000"/>
                <w:lang w:eastAsia="en-GB"/>
              </w:rPr>
              <w:t>m</w:t>
            </w:r>
          </w:p>
        </w:tc>
        <w:tc>
          <w:tcPr>
            <w:tcW w:w="1799" w:type="dxa"/>
            <w:tcBorders>
              <w:top w:val="single" w:sz="4" w:space="0" w:color="F4B084"/>
              <w:left w:val="nil"/>
              <w:bottom w:val="single" w:sz="4" w:space="0" w:color="F4B084"/>
              <w:right w:val="nil"/>
            </w:tcBorders>
            <w:shd w:val="clear" w:color="FCE4D6" w:fill="FCE4D6"/>
            <w:noWrap/>
            <w:vAlign w:val="bottom"/>
            <w:hideMark/>
          </w:tcPr>
          <w:p w14:paraId="2EC75330" w14:textId="77777777" w:rsidR="00E9342C" w:rsidRPr="00E9342C" w:rsidRDefault="00E9342C" w:rsidP="00E9342C">
            <w:pPr>
              <w:spacing w:after="0" w:line="240" w:lineRule="auto"/>
              <w:rPr>
                <w:rFonts w:ascii="Calibri" w:eastAsia="Times New Roman" w:hAnsi="Calibri" w:cs="Times New Roman"/>
                <w:b/>
                <w:bCs/>
                <w:color w:val="000000"/>
                <w:lang w:eastAsia="en-GB"/>
              </w:rPr>
            </w:pPr>
            <w:r w:rsidRPr="00E9342C">
              <w:rPr>
                <w:rFonts w:ascii="Calibri" w:eastAsia="Times New Roman" w:hAnsi="Calibri" w:cs="Times New Roman"/>
                <w:b/>
                <w:bCs/>
                <w:color w:val="000000"/>
                <w:lang w:eastAsia="en-GB"/>
              </w:rPr>
              <w:t>m^2</w:t>
            </w:r>
          </w:p>
        </w:tc>
        <w:tc>
          <w:tcPr>
            <w:tcW w:w="1539" w:type="dxa"/>
            <w:tcBorders>
              <w:top w:val="single" w:sz="4" w:space="0" w:color="F4B084"/>
              <w:left w:val="nil"/>
              <w:bottom w:val="single" w:sz="4" w:space="0" w:color="F4B084"/>
              <w:right w:val="nil"/>
            </w:tcBorders>
            <w:shd w:val="clear" w:color="FCE4D6" w:fill="FCE4D6"/>
            <w:noWrap/>
            <w:vAlign w:val="bottom"/>
            <w:hideMark/>
          </w:tcPr>
          <w:p w14:paraId="2FCF2DDB" w14:textId="77777777" w:rsidR="00E9342C" w:rsidRPr="00E9342C" w:rsidRDefault="00E9342C" w:rsidP="00E9342C">
            <w:pPr>
              <w:spacing w:after="0" w:line="240" w:lineRule="auto"/>
              <w:rPr>
                <w:rFonts w:ascii="Calibri" w:eastAsia="Times New Roman" w:hAnsi="Calibri" w:cs="Times New Roman"/>
                <w:b/>
                <w:bCs/>
                <w:color w:val="000000"/>
                <w:lang w:eastAsia="en-GB"/>
              </w:rPr>
            </w:pPr>
            <w:r w:rsidRPr="00E9342C">
              <w:rPr>
                <w:rFonts w:ascii="Calibri" w:eastAsia="Times New Roman" w:hAnsi="Calibri" w:cs="Times New Roman"/>
                <w:b/>
                <w:bCs/>
                <w:color w:val="000000"/>
                <w:lang w:eastAsia="en-GB"/>
              </w:rPr>
              <w:t>k</w:t>
            </w:r>
          </w:p>
        </w:tc>
        <w:tc>
          <w:tcPr>
            <w:tcW w:w="1335" w:type="dxa"/>
            <w:tcBorders>
              <w:top w:val="single" w:sz="4" w:space="0" w:color="F4B084"/>
              <w:left w:val="nil"/>
              <w:bottom w:val="single" w:sz="4" w:space="0" w:color="F4B084"/>
              <w:right w:val="nil"/>
            </w:tcBorders>
            <w:shd w:val="clear" w:color="FCE4D6" w:fill="FCE4D6"/>
            <w:noWrap/>
            <w:vAlign w:val="bottom"/>
            <w:hideMark/>
          </w:tcPr>
          <w:p w14:paraId="3A1F0719" w14:textId="77777777" w:rsidR="00E9342C" w:rsidRPr="00E9342C" w:rsidRDefault="00E9342C" w:rsidP="00E9342C">
            <w:pPr>
              <w:spacing w:after="0" w:line="240" w:lineRule="auto"/>
              <w:rPr>
                <w:rFonts w:ascii="Calibri" w:eastAsia="Times New Roman" w:hAnsi="Calibri" w:cs="Times New Roman"/>
                <w:b/>
                <w:bCs/>
                <w:color w:val="000000"/>
                <w:lang w:eastAsia="en-GB"/>
              </w:rPr>
            </w:pPr>
            <w:r w:rsidRPr="00E9342C">
              <w:rPr>
                <w:rFonts w:ascii="Calibri" w:eastAsia="Times New Roman" w:hAnsi="Calibri" w:cs="Times New Roman"/>
                <w:b/>
                <w:bCs/>
                <w:color w:val="000000"/>
                <w:lang w:eastAsia="en-GB"/>
              </w:rPr>
              <w:t>Bar</w:t>
            </w:r>
          </w:p>
        </w:tc>
        <w:tc>
          <w:tcPr>
            <w:tcW w:w="1335" w:type="dxa"/>
            <w:tcBorders>
              <w:top w:val="single" w:sz="4" w:space="0" w:color="F4B084"/>
              <w:left w:val="nil"/>
              <w:bottom w:val="single" w:sz="4" w:space="0" w:color="F4B084"/>
              <w:right w:val="single" w:sz="4" w:space="0" w:color="F4B084"/>
            </w:tcBorders>
            <w:shd w:val="clear" w:color="FCE4D6" w:fill="FCE4D6"/>
            <w:noWrap/>
            <w:vAlign w:val="bottom"/>
            <w:hideMark/>
          </w:tcPr>
          <w:p w14:paraId="53600A12" w14:textId="77777777" w:rsidR="00E9342C" w:rsidRPr="00E9342C" w:rsidRDefault="00E9342C" w:rsidP="00E9342C">
            <w:pPr>
              <w:spacing w:after="0" w:line="240" w:lineRule="auto"/>
              <w:rPr>
                <w:rFonts w:ascii="Calibri" w:eastAsia="Times New Roman" w:hAnsi="Calibri" w:cs="Times New Roman"/>
                <w:b/>
                <w:bCs/>
                <w:color w:val="000000"/>
                <w:lang w:eastAsia="en-GB"/>
              </w:rPr>
            </w:pPr>
            <w:r w:rsidRPr="00E9342C">
              <w:rPr>
                <w:rFonts w:ascii="Calibri" w:eastAsia="Times New Roman" w:hAnsi="Calibri" w:cs="Times New Roman"/>
                <w:b/>
                <w:bCs/>
                <w:color w:val="000000"/>
                <w:lang w:eastAsia="en-GB"/>
              </w:rPr>
              <w:t>#</w:t>
            </w:r>
          </w:p>
        </w:tc>
      </w:tr>
      <w:tr w:rsidR="00E9342C" w:rsidRPr="00E9342C" w14:paraId="2E516F0B" w14:textId="77777777" w:rsidTr="00E9342C">
        <w:trPr>
          <w:trHeight w:val="255"/>
        </w:trPr>
        <w:tc>
          <w:tcPr>
            <w:tcW w:w="1335" w:type="dxa"/>
            <w:tcBorders>
              <w:top w:val="single" w:sz="4" w:space="0" w:color="F4B084"/>
              <w:left w:val="single" w:sz="4" w:space="0" w:color="F4B084"/>
              <w:bottom w:val="single" w:sz="4" w:space="0" w:color="F4B084"/>
              <w:right w:val="nil"/>
            </w:tcBorders>
            <w:shd w:val="clear" w:color="auto" w:fill="auto"/>
            <w:noWrap/>
            <w:vAlign w:val="bottom"/>
            <w:hideMark/>
          </w:tcPr>
          <w:p w14:paraId="130548E5" w14:textId="77777777" w:rsidR="00E9342C" w:rsidRPr="00E9342C" w:rsidRDefault="00E9342C" w:rsidP="00E9342C">
            <w:pPr>
              <w:spacing w:after="0" w:line="240" w:lineRule="auto"/>
              <w:jc w:val="right"/>
              <w:rPr>
                <w:rFonts w:ascii="Calibri" w:eastAsia="Times New Roman" w:hAnsi="Calibri" w:cs="Times New Roman"/>
                <w:color w:val="000000"/>
                <w:lang w:eastAsia="en-GB"/>
              </w:rPr>
            </w:pPr>
            <w:r w:rsidRPr="00E9342C">
              <w:rPr>
                <w:rFonts w:ascii="Calibri" w:eastAsia="Times New Roman" w:hAnsi="Calibri" w:cs="Times New Roman"/>
                <w:color w:val="000000"/>
                <w:lang w:eastAsia="en-GB"/>
              </w:rPr>
              <w:t>0.815776</w:t>
            </w:r>
          </w:p>
        </w:tc>
        <w:tc>
          <w:tcPr>
            <w:tcW w:w="1335" w:type="dxa"/>
            <w:tcBorders>
              <w:top w:val="single" w:sz="4" w:space="0" w:color="F4B084"/>
              <w:left w:val="nil"/>
              <w:bottom w:val="single" w:sz="4" w:space="0" w:color="F4B084"/>
              <w:right w:val="nil"/>
            </w:tcBorders>
            <w:shd w:val="clear" w:color="auto" w:fill="auto"/>
            <w:noWrap/>
            <w:vAlign w:val="bottom"/>
            <w:hideMark/>
          </w:tcPr>
          <w:p w14:paraId="4CCA3941" w14:textId="77777777" w:rsidR="00E9342C" w:rsidRPr="00E9342C" w:rsidRDefault="00E9342C" w:rsidP="00E9342C">
            <w:pPr>
              <w:spacing w:after="0" w:line="240" w:lineRule="auto"/>
              <w:jc w:val="right"/>
              <w:rPr>
                <w:rFonts w:ascii="Calibri" w:eastAsia="Times New Roman" w:hAnsi="Calibri" w:cs="Times New Roman"/>
                <w:color w:val="000000"/>
                <w:lang w:eastAsia="en-GB"/>
              </w:rPr>
            </w:pPr>
            <w:r w:rsidRPr="00E9342C">
              <w:rPr>
                <w:rFonts w:ascii="Calibri" w:eastAsia="Times New Roman" w:hAnsi="Calibri" w:cs="Times New Roman"/>
                <w:color w:val="000000"/>
                <w:lang w:eastAsia="en-GB"/>
              </w:rPr>
              <w:t>0.0774</w:t>
            </w:r>
          </w:p>
        </w:tc>
        <w:tc>
          <w:tcPr>
            <w:tcW w:w="1335" w:type="dxa"/>
            <w:tcBorders>
              <w:top w:val="single" w:sz="4" w:space="0" w:color="F4B084"/>
              <w:left w:val="nil"/>
              <w:bottom w:val="single" w:sz="4" w:space="0" w:color="F4B084"/>
              <w:right w:val="nil"/>
            </w:tcBorders>
            <w:shd w:val="clear" w:color="auto" w:fill="auto"/>
            <w:noWrap/>
            <w:vAlign w:val="bottom"/>
            <w:hideMark/>
          </w:tcPr>
          <w:p w14:paraId="05035812" w14:textId="77777777" w:rsidR="00E9342C" w:rsidRPr="00E9342C" w:rsidRDefault="00E9342C" w:rsidP="00E9342C">
            <w:pPr>
              <w:spacing w:after="0" w:line="240" w:lineRule="auto"/>
              <w:jc w:val="right"/>
              <w:rPr>
                <w:rFonts w:ascii="Calibri" w:eastAsia="Times New Roman" w:hAnsi="Calibri" w:cs="Times New Roman"/>
                <w:color w:val="000000"/>
                <w:lang w:eastAsia="en-GB"/>
              </w:rPr>
            </w:pPr>
            <w:r w:rsidRPr="00E9342C">
              <w:rPr>
                <w:rFonts w:ascii="Calibri" w:eastAsia="Times New Roman" w:hAnsi="Calibri" w:cs="Times New Roman"/>
                <w:color w:val="000000"/>
                <w:lang w:eastAsia="en-GB"/>
              </w:rPr>
              <w:t>0.075</w:t>
            </w:r>
          </w:p>
        </w:tc>
        <w:tc>
          <w:tcPr>
            <w:tcW w:w="1799" w:type="dxa"/>
            <w:tcBorders>
              <w:top w:val="single" w:sz="4" w:space="0" w:color="F4B084"/>
              <w:left w:val="nil"/>
              <w:bottom w:val="single" w:sz="4" w:space="0" w:color="F4B084"/>
              <w:right w:val="nil"/>
            </w:tcBorders>
            <w:shd w:val="clear" w:color="auto" w:fill="auto"/>
            <w:noWrap/>
            <w:vAlign w:val="bottom"/>
            <w:hideMark/>
          </w:tcPr>
          <w:p w14:paraId="6C565BC4" w14:textId="77777777" w:rsidR="00E9342C" w:rsidRPr="00E9342C" w:rsidRDefault="00E9342C" w:rsidP="00E9342C">
            <w:pPr>
              <w:spacing w:after="0" w:line="240" w:lineRule="auto"/>
              <w:jc w:val="right"/>
              <w:rPr>
                <w:rFonts w:ascii="Calibri" w:eastAsia="Times New Roman" w:hAnsi="Calibri" w:cs="Times New Roman"/>
                <w:color w:val="000000"/>
                <w:lang w:eastAsia="en-GB"/>
              </w:rPr>
            </w:pPr>
            <w:r w:rsidRPr="00E9342C">
              <w:rPr>
                <w:rFonts w:ascii="Calibri" w:eastAsia="Times New Roman" w:hAnsi="Calibri" w:cs="Times New Roman"/>
                <w:color w:val="000000"/>
                <w:lang w:eastAsia="en-GB"/>
              </w:rPr>
              <w:t>0.00441786</w:t>
            </w:r>
          </w:p>
        </w:tc>
        <w:tc>
          <w:tcPr>
            <w:tcW w:w="1539" w:type="dxa"/>
            <w:tcBorders>
              <w:top w:val="single" w:sz="4" w:space="0" w:color="F4B084"/>
              <w:left w:val="nil"/>
              <w:bottom w:val="single" w:sz="4" w:space="0" w:color="F4B084"/>
              <w:right w:val="nil"/>
            </w:tcBorders>
            <w:shd w:val="clear" w:color="auto" w:fill="auto"/>
            <w:noWrap/>
            <w:vAlign w:val="bottom"/>
            <w:hideMark/>
          </w:tcPr>
          <w:p w14:paraId="480B5501" w14:textId="77777777" w:rsidR="00E9342C" w:rsidRPr="00E9342C" w:rsidRDefault="00E9342C" w:rsidP="00E9342C">
            <w:pPr>
              <w:spacing w:after="0" w:line="240" w:lineRule="auto"/>
              <w:jc w:val="right"/>
              <w:rPr>
                <w:rFonts w:ascii="Calibri" w:eastAsia="Times New Roman" w:hAnsi="Calibri" w:cs="Times New Roman"/>
                <w:color w:val="000000"/>
                <w:lang w:eastAsia="en-GB"/>
              </w:rPr>
            </w:pPr>
            <w:r w:rsidRPr="00E9342C">
              <w:rPr>
                <w:rFonts w:ascii="Calibri" w:eastAsia="Times New Roman" w:hAnsi="Calibri" w:cs="Times New Roman"/>
                <w:color w:val="000000"/>
                <w:lang w:eastAsia="en-GB"/>
              </w:rPr>
              <w:t>298</w:t>
            </w:r>
          </w:p>
        </w:tc>
        <w:tc>
          <w:tcPr>
            <w:tcW w:w="1335" w:type="dxa"/>
            <w:tcBorders>
              <w:top w:val="single" w:sz="4" w:space="0" w:color="F4B084"/>
              <w:left w:val="nil"/>
              <w:bottom w:val="single" w:sz="4" w:space="0" w:color="F4B084"/>
              <w:right w:val="nil"/>
            </w:tcBorders>
            <w:shd w:val="clear" w:color="auto" w:fill="auto"/>
            <w:noWrap/>
            <w:vAlign w:val="bottom"/>
            <w:hideMark/>
          </w:tcPr>
          <w:p w14:paraId="75C8E94B" w14:textId="77777777" w:rsidR="00E9342C" w:rsidRPr="00E9342C" w:rsidRDefault="00E9342C" w:rsidP="00E9342C">
            <w:pPr>
              <w:spacing w:after="0" w:line="240" w:lineRule="auto"/>
              <w:jc w:val="right"/>
              <w:rPr>
                <w:rFonts w:ascii="Calibri" w:eastAsia="Times New Roman" w:hAnsi="Calibri" w:cs="Times New Roman"/>
                <w:color w:val="000000"/>
                <w:lang w:eastAsia="en-GB"/>
              </w:rPr>
            </w:pPr>
            <w:r w:rsidRPr="00E9342C">
              <w:rPr>
                <w:rFonts w:ascii="Calibri" w:eastAsia="Times New Roman" w:hAnsi="Calibri" w:cs="Times New Roman"/>
                <w:color w:val="000000"/>
                <w:lang w:eastAsia="en-GB"/>
              </w:rPr>
              <w:t>1.02785</w:t>
            </w:r>
          </w:p>
        </w:tc>
        <w:tc>
          <w:tcPr>
            <w:tcW w:w="1335" w:type="dxa"/>
            <w:tcBorders>
              <w:top w:val="single" w:sz="4" w:space="0" w:color="F4B084"/>
              <w:left w:val="nil"/>
              <w:bottom w:val="single" w:sz="4" w:space="0" w:color="F4B084"/>
              <w:right w:val="single" w:sz="4" w:space="0" w:color="F4B084"/>
            </w:tcBorders>
            <w:shd w:val="clear" w:color="auto" w:fill="auto"/>
            <w:noWrap/>
            <w:vAlign w:val="bottom"/>
            <w:hideMark/>
          </w:tcPr>
          <w:p w14:paraId="37AACB99" w14:textId="77777777" w:rsidR="00E9342C" w:rsidRPr="00E9342C" w:rsidRDefault="00E9342C" w:rsidP="00E9342C">
            <w:pPr>
              <w:spacing w:after="0" w:line="240" w:lineRule="auto"/>
              <w:jc w:val="right"/>
              <w:rPr>
                <w:rFonts w:ascii="Calibri" w:eastAsia="Times New Roman" w:hAnsi="Calibri" w:cs="Times New Roman"/>
                <w:color w:val="000000"/>
                <w:lang w:eastAsia="en-GB"/>
              </w:rPr>
            </w:pPr>
            <w:r w:rsidRPr="00E9342C">
              <w:rPr>
                <w:rFonts w:ascii="Calibri" w:eastAsia="Times New Roman" w:hAnsi="Calibri" w:cs="Times New Roman"/>
                <w:color w:val="000000"/>
                <w:lang w:eastAsia="en-GB"/>
              </w:rPr>
              <w:t>4</w:t>
            </w:r>
          </w:p>
        </w:tc>
      </w:tr>
    </w:tbl>
    <w:p w14:paraId="4E2FC5AD" w14:textId="5E780340" w:rsidR="00873804" w:rsidRPr="00873804" w:rsidRDefault="00E9342C" w:rsidP="00873804">
      <w:pPr>
        <w:rPr>
          <w:lang w:val="en-US"/>
        </w:rPr>
      </w:pPr>
      <w:r>
        <w:rPr>
          <w:lang w:val="en-US"/>
        </w:rPr>
        <w:t xml:space="preserve">Table 2. </w:t>
      </w:r>
      <w:r w:rsidR="00253D43">
        <w:rPr>
          <w:lang w:val="en-US"/>
        </w:rPr>
        <w:t>Unchanging Data</w:t>
      </w:r>
    </w:p>
    <w:p w14:paraId="34F1AB10" w14:textId="39071F13" w:rsidR="00E9342C" w:rsidRDefault="00E9342C" w:rsidP="004B3C85">
      <w:pPr>
        <w:pStyle w:val="Heading2"/>
        <w:rPr>
          <w:lang w:val="en-US"/>
        </w:rPr>
      </w:pPr>
      <w:r>
        <w:rPr>
          <w:lang w:val="en-US"/>
        </w:rPr>
        <w:t>Data Derived</w:t>
      </w:r>
    </w:p>
    <w:tbl>
      <w:tblPr>
        <w:tblW w:w="7820" w:type="dxa"/>
        <w:tblLook w:val="04A0" w:firstRow="1" w:lastRow="0" w:firstColumn="1" w:lastColumn="0" w:noHBand="0" w:noVBand="1"/>
      </w:tblPr>
      <w:tblGrid>
        <w:gridCol w:w="1540"/>
        <w:gridCol w:w="1640"/>
        <w:gridCol w:w="1440"/>
        <w:gridCol w:w="1600"/>
        <w:gridCol w:w="1600"/>
      </w:tblGrid>
      <w:tr w:rsidR="003E64B1" w:rsidRPr="003E64B1" w14:paraId="4A73292E"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ED7D31" w:fill="ED7D31"/>
            <w:noWrap/>
            <w:vAlign w:val="bottom"/>
            <w:hideMark/>
          </w:tcPr>
          <w:p w14:paraId="017AC2BB" w14:textId="77777777" w:rsidR="003E64B1" w:rsidRPr="003E64B1" w:rsidRDefault="003E64B1" w:rsidP="003E64B1">
            <w:pPr>
              <w:spacing w:after="0" w:line="240" w:lineRule="auto"/>
              <w:rPr>
                <w:rFonts w:ascii="Calibri" w:eastAsia="Times New Roman" w:hAnsi="Calibri" w:cs="Times New Roman"/>
                <w:b/>
                <w:bCs/>
                <w:color w:val="FFFFFF"/>
                <w:lang w:eastAsia="en-GB"/>
              </w:rPr>
            </w:pPr>
            <w:r w:rsidRPr="003E64B1">
              <w:rPr>
                <w:rFonts w:ascii="Calibri" w:eastAsia="Times New Roman" w:hAnsi="Calibri" w:cs="Times New Roman"/>
                <w:b/>
                <w:bCs/>
                <w:color w:val="FFFFFF"/>
                <w:lang w:eastAsia="en-GB"/>
              </w:rPr>
              <w:t>Fuel flow rate</w:t>
            </w:r>
          </w:p>
        </w:tc>
        <w:tc>
          <w:tcPr>
            <w:tcW w:w="1640" w:type="dxa"/>
            <w:tcBorders>
              <w:top w:val="single" w:sz="4" w:space="0" w:color="F4B084"/>
              <w:left w:val="nil"/>
              <w:bottom w:val="single" w:sz="4" w:space="0" w:color="F4B084"/>
              <w:right w:val="nil"/>
            </w:tcBorders>
            <w:shd w:val="clear" w:color="ED7D31" w:fill="ED7D31"/>
            <w:noWrap/>
            <w:vAlign w:val="bottom"/>
            <w:hideMark/>
          </w:tcPr>
          <w:p w14:paraId="5D8D3522" w14:textId="15F65BED" w:rsidR="003E64B1" w:rsidRPr="003E64B1" w:rsidRDefault="003E64B1" w:rsidP="003E64B1">
            <w:pPr>
              <w:spacing w:after="0" w:line="240" w:lineRule="auto"/>
              <w:rPr>
                <w:rFonts w:ascii="Calibri" w:eastAsia="Times New Roman" w:hAnsi="Calibri" w:cs="Times New Roman"/>
                <w:b/>
                <w:bCs/>
                <w:color w:val="FFFFFF"/>
                <w:lang w:eastAsia="en-GB"/>
              </w:rPr>
            </w:pPr>
            <w:r w:rsidRPr="003E64B1">
              <w:rPr>
                <w:rFonts w:ascii="Calibri" w:eastAsia="Times New Roman" w:hAnsi="Calibri" w:cs="Times New Roman"/>
                <w:b/>
                <w:bCs/>
                <w:color w:val="FFFFFF"/>
                <w:lang w:eastAsia="en-GB"/>
              </w:rPr>
              <w:t>Fuel flow rate</w:t>
            </w:r>
          </w:p>
        </w:tc>
        <w:tc>
          <w:tcPr>
            <w:tcW w:w="1440" w:type="dxa"/>
            <w:tcBorders>
              <w:top w:val="single" w:sz="4" w:space="0" w:color="F4B084"/>
              <w:left w:val="nil"/>
              <w:bottom w:val="single" w:sz="4" w:space="0" w:color="F4B084"/>
              <w:right w:val="nil"/>
            </w:tcBorders>
            <w:shd w:val="clear" w:color="ED7D31" w:fill="ED7D31"/>
            <w:noWrap/>
            <w:vAlign w:val="bottom"/>
            <w:hideMark/>
          </w:tcPr>
          <w:p w14:paraId="0D3C31D9" w14:textId="77777777" w:rsidR="003E64B1" w:rsidRPr="003E64B1" w:rsidRDefault="003E64B1" w:rsidP="003E64B1">
            <w:pPr>
              <w:spacing w:after="0" w:line="240" w:lineRule="auto"/>
              <w:rPr>
                <w:rFonts w:ascii="Calibri" w:eastAsia="Times New Roman" w:hAnsi="Calibri" w:cs="Times New Roman"/>
                <w:b/>
                <w:bCs/>
                <w:color w:val="FFFFFF"/>
                <w:lang w:eastAsia="en-GB"/>
              </w:rPr>
            </w:pPr>
            <w:r w:rsidRPr="003E64B1">
              <w:rPr>
                <w:rFonts w:ascii="Calibri" w:eastAsia="Times New Roman" w:hAnsi="Calibri" w:cs="Times New Roman"/>
                <w:b/>
                <w:bCs/>
                <w:color w:val="FFFFFF"/>
                <w:lang w:eastAsia="en-GB"/>
              </w:rPr>
              <w:t>SFC</w:t>
            </w:r>
          </w:p>
        </w:tc>
        <w:tc>
          <w:tcPr>
            <w:tcW w:w="1600" w:type="dxa"/>
            <w:tcBorders>
              <w:top w:val="single" w:sz="4" w:space="0" w:color="F4B084"/>
              <w:left w:val="nil"/>
              <w:bottom w:val="single" w:sz="4" w:space="0" w:color="F4B084"/>
              <w:right w:val="nil"/>
            </w:tcBorders>
            <w:shd w:val="clear" w:color="ED7D31" w:fill="ED7D31"/>
            <w:noWrap/>
            <w:vAlign w:val="bottom"/>
            <w:hideMark/>
          </w:tcPr>
          <w:p w14:paraId="5950FE43" w14:textId="77777777" w:rsidR="003E64B1" w:rsidRPr="003E64B1" w:rsidRDefault="003E64B1" w:rsidP="003E64B1">
            <w:pPr>
              <w:spacing w:after="0" w:line="240" w:lineRule="auto"/>
              <w:rPr>
                <w:rFonts w:ascii="Calibri" w:eastAsia="Times New Roman" w:hAnsi="Calibri" w:cs="Times New Roman"/>
                <w:b/>
                <w:bCs/>
                <w:color w:val="FFFFFF"/>
                <w:lang w:eastAsia="en-GB"/>
              </w:rPr>
            </w:pPr>
            <w:r w:rsidRPr="003E64B1">
              <w:rPr>
                <w:rFonts w:ascii="Calibri" w:eastAsia="Times New Roman" w:hAnsi="Calibri" w:cs="Times New Roman"/>
                <w:b/>
                <w:bCs/>
                <w:color w:val="FFFFFF"/>
                <w:lang w:eastAsia="en-GB"/>
              </w:rPr>
              <w:t>Torque</w:t>
            </w:r>
          </w:p>
        </w:tc>
        <w:tc>
          <w:tcPr>
            <w:tcW w:w="1600" w:type="dxa"/>
            <w:tcBorders>
              <w:top w:val="single" w:sz="4" w:space="0" w:color="F4B084"/>
              <w:left w:val="nil"/>
              <w:bottom w:val="single" w:sz="4" w:space="0" w:color="F4B084"/>
              <w:right w:val="single" w:sz="4" w:space="0" w:color="F4B084"/>
            </w:tcBorders>
            <w:shd w:val="clear" w:color="ED7D31" w:fill="ED7D31"/>
            <w:noWrap/>
            <w:vAlign w:val="bottom"/>
            <w:hideMark/>
          </w:tcPr>
          <w:p w14:paraId="13374588" w14:textId="466E711E" w:rsidR="003E64B1" w:rsidRPr="003E64B1" w:rsidRDefault="003E64B1" w:rsidP="003E64B1">
            <w:pPr>
              <w:spacing w:after="0" w:line="240" w:lineRule="auto"/>
              <w:rPr>
                <w:rFonts w:ascii="Calibri" w:eastAsia="Times New Roman" w:hAnsi="Calibri" w:cs="Times New Roman"/>
                <w:b/>
                <w:bCs/>
                <w:color w:val="FFFFFF"/>
                <w:lang w:eastAsia="en-GB"/>
              </w:rPr>
            </w:pPr>
            <w:r w:rsidRPr="003E64B1">
              <w:rPr>
                <w:rFonts w:ascii="Calibri" w:eastAsia="Times New Roman" w:hAnsi="Calibri" w:cs="Times New Roman"/>
                <w:b/>
                <w:bCs/>
                <w:color w:val="FFFFFF"/>
                <w:lang w:eastAsia="en-GB"/>
              </w:rPr>
              <w:t>Torque</w:t>
            </w:r>
          </w:p>
        </w:tc>
      </w:tr>
      <w:tr w:rsidR="003E64B1" w:rsidRPr="003E64B1" w14:paraId="6DD4621C"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3EFF9B15" w14:textId="77777777" w:rsidR="003E64B1" w:rsidRPr="003E64B1" w:rsidRDefault="003E64B1" w:rsidP="003E64B1">
            <w:pPr>
              <w:spacing w:after="0" w:line="240" w:lineRule="auto"/>
              <w:rPr>
                <w:rFonts w:ascii="Calibri" w:eastAsia="Times New Roman" w:hAnsi="Calibri" w:cs="Times New Roman"/>
                <w:b/>
                <w:bCs/>
                <w:color w:val="000000"/>
                <w:lang w:eastAsia="en-GB"/>
              </w:rPr>
            </w:pPr>
            <w:r w:rsidRPr="003E64B1">
              <w:rPr>
                <w:rFonts w:ascii="Calibri" w:eastAsia="Times New Roman" w:hAnsi="Calibri" w:cs="Times New Roman"/>
                <w:b/>
                <w:bCs/>
                <w:color w:val="000000"/>
                <w:lang w:eastAsia="en-GB"/>
              </w:rPr>
              <w:t>kg/m</w:t>
            </w:r>
          </w:p>
        </w:tc>
        <w:tc>
          <w:tcPr>
            <w:tcW w:w="1640" w:type="dxa"/>
            <w:tcBorders>
              <w:top w:val="single" w:sz="4" w:space="0" w:color="F4B084"/>
              <w:left w:val="nil"/>
              <w:bottom w:val="single" w:sz="4" w:space="0" w:color="F4B084"/>
              <w:right w:val="nil"/>
            </w:tcBorders>
            <w:shd w:val="clear" w:color="FCE4D6" w:fill="FCE4D6"/>
            <w:noWrap/>
            <w:vAlign w:val="bottom"/>
            <w:hideMark/>
          </w:tcPr>
          <w:p w14:paraId="6EED5881" w14:textId="77777777" w:rsidR="003E64B1" w:rsidRPr="003E64B1" w:rsidRDefault="003E64B1" w:rsidP="003E64B1">
            <w:pPr>
              <w:spacing w:after="0" w:line="240" w:lineRule="auto"/>
              <w:rPr>
                <w:rFonts w:ascii="Calibri" w:eastAsia="Times New Roman" w:hAnsi="Calibri" w:cs="Times New Roman"/>
                <w:b/>
                <w:bCs/>
                <w:color w:val="000000"/>
                <w:lang w:eastAsia="en-GB"/>
              </w:rPr>
            </w:pPr>
            <w:r w:rsidRPr="003E64B1">
              <w:rPr>
                <w:rFonts w:ascii="Calibri" w:eastAsia="Times New Roman" w:hAnsi="Calibri" w:cs="Times New Roman"/>
                <w:b/>
                <w:bCs/>
                <w:color w:val="000000"/>
                <w:lang w:eastAsia="en-GB"/>
              </w:rPr>
              <w:t>kg/h</w:t>
            </w:r>
          </w:p>
        </w:tc>
        <w:tc>
          <w:tcPr>
            <w:tcW w:w="1440" w:type="dxa"/>
            <w:tcBorders>
              <w:top w:val="single" w:sz="4" w:space="0" w:color="F4B084"/>
              <w:left w:val="nil"/>
              <w:bottom w:val="single" w:sz="4" w:space="0" w:color="F4B084"/>
              <w:right w:val="nil"/>
            </w:tcBorders>
            <w:shd w:val="clear" w:color="FCE4D6" w:fill="FCE4D6"/>
            <w:noWrap/>
            <w:vAlign w:val="bottom"/>
            <w:hideMark/>
          </w:tcPr>
          <w:p w14:paraId="226951F0" w14:textId="77777777" w:rsidR="003E64B1" w:rsidRPr="003E64B1" w:rsidRDefault="003E64B1" w:rsidP="003E64B1">
            <w:pPr>
              <w:spacing w:after="0" w:line="240" w:lineRule="auto"/>
              <w:rPr>
                <w:rFonts w:ascii="Calibri" w:eastAsia="Times New Roman" w:hAnsi="Calibri" w:cs="Times New Roman"/>
                <w:b/>
                <w:bCs/>
                <w:color w:val="000000"/>
                <w:lang w:eastAsia="en-GB"/>
              </w:rPr>
            </w:pPr>
            <w:r w:rsidRPr="003E64B1">
              <w:rPr>
                <w:rFonts w:ascii="Calibri" w:eastAsia="Times New Roman" w:hAnsi="Calibri" w:cs="Times New Roman"/>
                <w:b/>
                <w:bCs/>
                <w:color w:val="000000"/>
                <w:lang w:eastAsia="en-GB"/>
              </w:rPr>
              <w:t>kg/kWh</w:t>
            </w:r>
          </w:p>
        </w:tc>
        <w:tc>
          <w:tcPr>
            <w:tcW w:w="1600" w:type="dxa"/>
            <w:tcBorders>
              <w:top w:val="single" w:sz="4" w:space="0" w:color="F4B084"/>
              <w:left w:val="nil"/>
              <w:bottom w:val="single" w:sz="4" w:space="0" w:color="F4B084"/>
              <w:right w:val="nil"/>
            </w:tcBorders>
            <w:shd w:val="clear" w:color="FCE4D6" w:fill="FCE4D6"/>
            <w:noWrap/>
            <w:vAlign w:val="bottom"/>
            <w:hideMark/>
          </w:tcPr>
          <w:p w14:paraId="3D792E71" w14:textId="77777777" w:rsidR="003E64B1" w:rsidRPr="003E64B1" w:rsidRDefault="003E64B1" w:rsidP="003E64B1">
            <w:pPr>
              <w:spacing w:after="0" w:line="240" w:lineRule="auto"/>
              <w:rPr>
                <w:rFonts w:ascii="Calibri" w:eastAsia="Times New Roman" w:hAnsi="Calibri" w:cs="Times New Roman"/>
                <w:b/>
                <w:bCs/>
                <w:color w:val="000000"/>
                <w:lang w:eastAsia="en-GB"/>
              </w:rPr>
            </w:pPr>
            <w:r w:rsidRPr="003E64B1">
              <w:rPr>
                <w:rFonts w:ascii="Calibri" w:eastAsia="Times New Roman" w:hAnsi="Calibri" w:cs="Times New Roman"/>
                <w:b/>
                <w:bCs/>
                <w:color w:val="000000"/>
                <w:lang w:eastAsia="en-GB"/>
              </w:rPr>
              <w:t>Nm</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6CF77F1D" w14:textId="77777777" w:rsidR="003E64B1" w:rsidRPr="003E64B1" w:rsidRDefault="003E64B1" w:rsidP="003E64B1">
            <w:pPr>
              <w:spacing w:after="0" w:line="240" w:lineRule="auto"/>
              <w:rPr>
                <w:rFonts w:ascii="Calibri" w:eastAsia="Times New Roman" w:hAnsi="Calibri" w:cs="Times New Roman"/>
                <w:b/>
                <w:bCs/>
                <w:color w:val="000000"/>
                <w:lang w:eastAsia="en-GB"/>
              </w:rPr>
            </w:pPr>
            <w:r w:rsidRPr="003E64B1">
              <w:rPr>
                <w:rFonts w:ascii="Calibri" w:eastAsia="Times New Roman" w:hAnsi="Calibri" w:cs="Times New Roman"/>
                <w:b/>
                <w:bCs/>
                <w:color w:val="000000"/>
                <w:lang w:eastAsia="en-GB"/>
              </w:rPr>
              <w:t>ft/lb</w:t>
            </w:r>
          </w:p>
        </w:tc>
      </w:tr>
      <w:tr w:rsidR="003E64B1" w:rsidRPr="003E64B1" w14:paraId="509C134E"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07C4BFA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0.0528</w:t>
            </w:r>
          </w:p>
        </w:tc>
        <w:tc>
          <w:tcPr>
            <w:tcW w:w="1640" w:type="dxa"/>
            <w:tcBorders>
              <w:top w:val="single" w:sz="4" w:space="0" w:color="F4B084"/>
              <w:left w:val="nil"/>
              <w:bottom w:val="single" w:sz="4" w:space="0" w:color="F4B084"/>
              <w:right w:val="nil"/>
            </w:tcBorders>
            <w:shd w:val="clear" w:color="auto" w:fill="auto"/>
            <w:noWrap/>
            <w:vAlign w:val="bottom"/>
            <w:hideMark/>
          </w:tcPr>
          <w:p w14:paraId="21F8A69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3.168</w:t>
            </w:r>
          </w:p>
        </w:tc>
        <w:tc>
          <w:tcPr>
            <w:tcW w:w="1440" w:type="dxa"/>
            <w:tcBorders>
              <w:top w:val="single" w:sz="4" w:space="0" w:color="F4B084"/>
              <w:left w:val="nil"/>
              <w:bottom w:val="single" w:sz="4" w:space="0" w:color="F4B084"/>
              <w:right w:val="nil"/>
            </w:tcBorders>
            <w:shd w:val="clear" w:color="auto" w:fill="auto"/>
            <w:noWrap/>
            <w:vAlign w:val="bottom"/>
            <w:hideMark/>
          </w:tcPr>
          <w:p w14:paraId="5B1C72B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0.342</w:t>
            </w:r>
          </w:p>
        </w:tc>
        <w:tc>
          <w:tcPr>
            <w:tcW w:w="1600" w:type="dxa"/>
            <w:tcBorders>
              <w:top w:val="single" w:sz="4" w:space="0" w:color="F4B084"/>
              <w:left w:val="nil"/>
              <w:bottom w:val="single" w:sz="4" w:space="0" w:color="F4B084"/>
              <w:right w:val="nil"/>
            </w:tcBorders>
            <w:shd w:val="clear" w:color="auto" w:fill="auto"/>
            <w:noWrap/>
            <w:vAlign w:val="bottom"/>
            <w:hideMark/>
          </w:tcPr>
          <w:p w14:paraId="6D6960E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88.40</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7EB7148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65.19349706</w:t>
            </w:r>
          </w:p>
        </w:tc>
      </w:tr>
      <w:tr w:rsidR="003E64B1" w:rsidRPr="003E64B1" w14:paraId="02B21984"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0E9D661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0.0543</w:t>
            </w:r>
          </w:p>
        </w:tc>
        <w:tc>
          <w:tcPr>
            <w:tcW w:w="1640" w:type="dxa"/>
            <w:tcBorders>
              <w:top w:val="single" w:sz="4" w:space="0" w:color="F4B084"/>
              <w:left w:val="nil"/>
              <w:bottom w:val="single" w:sz="4" w:space="0" w:color="F4B084"/>
              <w:right w:val="nil"/>
            </w:tcBorders>
            <w:shd w:val="clear" w:color="FCE4D6" w:fill="FCE4D6"/>
            <w:noWrap/>
            <w:vAlign w:val="bottom"/>
            <w:hideMark/>
          </w:tcPr>
          <w:p w14:paraId="4762302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3.258</w:t>
            </w:r>
          </w:p>
        </w:tc>
        <w:tc>
          <w:tcPr>
            <w:tcW w:w="1440" w:type="dxa"/>
            <w:tcBorders>
              <w:top w:val="single" w:sz="4" w:space="0" w:color="F4B084"/>
              <w:left w:val="nil"/>
              <w:bottom w:val="single" w:sz="4" w:space="0" w:color="F4B084"/>
              <w:right w:val="nil"/>
            </w:tcBorders>
            <w:shd w:val="clear" w:color="FCE4D6" w:fill="FCE4D6"/>
            <w:noWrap/>
            <w:vAlign w:val="bottom"/>
            <w:hideMark/>
          </w:tcPr>
          <w:p w14:paraId="1CDE6A6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0.334</w:t>
            </w:r>
          </w:p>
        </w:tc>
        <w:tc>
          <w:tcPr>
            <w:tcW w:w="1600" w:type="dxa"/>
            <w:tcBorders>
              <w:top w:val="single" w:sz="4" w:space="0" w:color="F4B084"/>
              <w:left w:val="nil"/>
              <w:bottom w:val="single" w:sz="4" w:space="0" w:color="F4B084"/>
              <w:right w:val="nil"/>
            </w:tcBorders>
            <w:shd w:val="clear" w:color="FCE4D6" w:fill="FCE4D6"/>
            <w:noWrap/>
            <w:vAlign w:val="bottom"/>
            <w:hideMark/>
          </w:tcPr>
          <w:p w14:paraId="1BA43B7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88.69</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068A4CD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65.40466032</w:t>
            </w:r>
          </w:p>
        </w:tc>
      </w:tr>
      <w:tr w:rsidR="003E64B1" w:rsidRPr="003E64B1" w14:paraId="07DCB31C"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05898EC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0.055275</w:t>
            </w:r>
          </w:p>
        </w:tc>
        <w:tc>
          <w:tcPr>
            <w:tcW w:w="1640" w:type="dxa"/>
            <w:tcBorders>
              <w:top w:val="single" w:sz="4" w:space="0" w:color="F4B084"/>
              <w:left w:val="nil"/>
              <w:bottom w:val="single" w:sz="4" w:space="0" w:color="F4B084"/>
              <w:right w:val="nil"/>
            </w:tcBorders>
            <w:shd w:val="clear" w:color="auto" w:fill="auto"/>
            <w:noWrap/>
            <w:vAlign w:val="bottom"/>
            <w:hideMark/>
          </w:tcPr>
          <w:p w14:paraId="0937607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3.3165</w:t>
            </w:r>
          </w:p>
        </w:tc>
        <w:tc>
          <w:tcPr>
            <w:tcW w:w="1440" w:type="dxa"/>
            <w:tcBorders>
              <w:top w:val="single" w:sz="4" w:space="0" w:color="F4B084"/>
              <w:left w:val="nil"/>
              <w:bottom w:val="single" w:sz="4" w:space="0" w:color="F4B084"/>
              <w:right w:val="nil"/>
            </w:tcBorders>
            <w:shd w:val="clear" w:color="auto" w:fill="auto"/>
            <w:noWrap/>
            <w:vAlign w:val="bottom"/>
            <w:hideMark/>
          </w:tcPr>
          <w:p w14:paraId="2C7D26A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0.322</w:t>
            </w:r>
          </w:p>
        </w:tc>
        <w:tc>
          <w:tcPr>
            <w:tcW w:w="1600" w:type="dxa"/>
            <w:tcBorders>
              <w:top w:val="single" w:sz="4" w:space="0" w:color="F4B084"/>
              <w:left w:val="nil"/>
              <w:bottom w:val="single" w:sz="4" w:space="0" w:color="F4B084"/>
              <w:right w:val="nil"/>
            </w:tcBorders>
            <w:shd w:val="clear" w:color="auto" w:fill="auto"/>
            <w:noWrap/>
            <w:vAlign w:val="bottom"/>
            <w:hideMark/>
          </w:tcPr>
          <w:p w14:paraId="5840359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89.39</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3255279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65.91843075</w:t>
            </w:r>
          </w:p>
        </w:tc>
      </w:tr>
      <w:tr w:rsidR="003E64B1" w:rsidRPr="003E64B1" w14:paraId="33FC3247"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38CFF83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0.0546</w:t>
            </w:r>
          </w:p>
        </w:tc>
        <w:tc>
          <w:tcPr>
            <w:tcW w:w="1640" w:type="dxa"/>
            <w:tcBorders>
              <w:top w:val="single" w:sz="4" w:space="0" w:color="F4B084"/>
              <w:left w:val="nil"/>
              <w:bottom w:val="single" w:sz="4" w:space="0" w:color="F4B084"/>
              <w:right w:val="nil"/>
            </w:tcBorders>
            <w:shd w:val="clear" w:color="FCE4D6" w:fill="FCE4D6"/>
            <w:noWrap/>
            <w:vAlign w:val="bottom"/>
            <w:hideMark/>
          </w:tcPr>
          <w:p w14:paraId="1D711A1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3.276</w:t>
            </w:r>
          </w:p>
        </w:tc>
        <w:tc>
          <w:tcPr>
            <w:tcW w:w="1440" w:type="dxa"/>
            <w:tcBorders>
              <w:top w:val="single" w:sz="4" w:space="0" w:color="F4B084"/>
              <w:left w:val="nil"/>
              <w:bottom w:val="single" w:sz="4" w:space="0" w:color="F4B084"/>
              <w:right w:val="nil"/>
            </w:tcBorders>
            <w:shd w:val="clear" w:color="FCE4D6" w:fill="FCE4D6"/>
            <w:noWrap/>
            <w:vAlign w:val="bottom"/>
            <w:hideMark/>
          </w:tcPr>
          <w:p w14:paraId="17019C6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0.300</w:t>
            </w:r>
          </w:p>
        </w:tc>
        <w:tc>
          <w:tcPr>
            <w:tcW w:w="1600" w:type="dxa"/>
            <w:tcBorders>
              <w:top w:val="single" w:sz="4" w:space="0" w:color="F4B084"/>
              <w:left w:val="nil"/>
              <w:bottom w:val="single" w:sz="4" w:space="0" w:color="F4B084"/>
              <w:right w:val="nil"/>
            </w:tcBorders>
            <w:shd w:val="clear" w:color="FCE4D6" w:fill="FCE4D6"/>
            <w:noWrap/>
            <w:vAlign w:val="bottom"/>
            <w:hideMark/>
          </w:tcPr>
          <w:p w14:paraId="33D8CA1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90.63</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1ECCDB0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66.83708116</w:t>
            </w:r>
          </w:p>
        </w:tc>
      </w:tr>
      <w:tr w:rsidR="003E64B1" w:rsidRPr="003E64B1" w14:paraId="389C049C"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6D219C3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0.0558</w:t>
            </w:r>
          </w:p>
        </w:tc>
        <w:tc>
          <w:tcPr>
            <w:tcW w:w="1640" w:type="dxa"/>
            <w:tcBorders>
              <w:top w:val="single" w:sz="4" w:space="0" w:color="F4B084"/>
              <w:left w:val="nil"/>
              <w:bottom w:val="single" w:sz="4" w:space="0" w:color="F4B084"/>
              <w:right w:val="nil"/>
            </w:tcBorders>
            <w:shd w:val="clear" w:color="auto" w:fill="auto"/>
            <w:noWrap/>
            <w:vAlign w:val="bottom"/>
            <w:hideMark/>
          </w:tcPr>
          <w:p w14:paraId="3D73D72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3.348</w:t>
            </w:r>
          </w:p>
        </w:tc>
        <w:tc>
          <w:tcPr>
            <w:tcW w:w="1440" w:type="dxa"/>
            <w:tcBorders>
              <w:top w:val="single" w:sz="4" w:space="0" w:color="F4B084"/>
              <w:left w:val="nil"/>
              <w:bottom w:val="single" w:sz="4" w:space="0" w:color="F4B084"/>
              <w:right w:val="nil"/>
            </w:tcBorders>
            <w:shd w:val="clear" w:color="auto" w:fill="auto"/>
            <w:noWrap/>
            <w:vAlign w:val="bottom"/>
            <w:hideMark/>
          </w:tcPr>
          <w:p w14:paraId="2012E5D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0.289</w:t>
            </w:r>
          </w:p>
        </w:tc>
        <w:tc>
          <w:tcPr>
            <w:tcW w:w="1600" w:type="dxa"/>
            <w:tcBorders>
              <w:top w:val="single" w:sz="4" w:space="0" w:color="F4B084"/>
              <w:left w:val="nil"/>
              <w:bottom w:val="single" w:sz="4" w:space="0" w:color="F4B084"/>
              <w:right w:val="nil"/>
            </w:tcBorders>
            <w:shd w:val="clear" w:color="auto" w:fill="auto"/>
            <w:noWrap/>
            <w:vAlign w:val="bottom"/>
            <w:hideMark/>
          </w:tcPr>
          <w:p w14:paraId="100832B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92.27</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258D4BA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68.04690825</w:t>
            </w:r>
          </w:p>
        </w:tc>
      </w:tr>
      <w:tr w:rsidR="003E64B1" w:rsidRPr="003E64B1" w14:paraId="5762AE61"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54699E5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0.0592125</w:t>
            </w:r>
          </w:p>
        </w:tc>
        <w:tc>
          <w:tcPr>
            <w:tcW w:w="1640" w:type="dxa"/>
            <w:tcBorders>
              <w:top w:val="single" w:sz="4" w:space="0" w:color="F4B084"/>
              <w:left w:val="nil"/>
              <w:bottom w:val="single" w:sz="4" w:space="0" w:color="F4B084"/>
              <w:right w:val="nil"/>
            </w:tcBorders>
            <w:shd w:val="clear" w:color="FCE4D6" w:fill="FCE4D6"/>
            <w:noWrap/>
            <w:vAlign w:val="bottom"/>
            <w:hideMark/>
          </w:tcPr>
          <w:p w14:paraId="72EBC53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3.55275</w:t>
            </w:r>
          </w:p>
        </w:tc>
        <w:tc>
          <w:tcPr>
            <w:tcW w:w="1440" w:type="dxa"/>
            <w:tcBorders>
              <w:top w:val="single" w:sz="4" w:space="0" w:color="F4B084"/>
              <w:left w:val="nil"/>
              <w:bottom w:val="single" w:sz="4" w:space="0" w:color="F4B084"/>
              <w:right w:val="nil"/>
            </w:tcBorders>
            <w:shd w:val="clear" w:color="FCE4D6" w:fill="FCE4D6"/>
            <w:noWrap/>
            <w:vAlign w:val="bottom"/>
            <w:hideMark/>
          </w:tcPr>
          <w:p w14:paraId="59F8F05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0.288</w:t>
            </w:r>
          </w:p>
        </w:tc>
        <w:tc>
          <w:tcPr>
            <w:tcW w:w="1600" w:type="dxa"/>
            <w:tcBorders>
              <w:top w:val="single" w:sz="4" w:space="0" w:color="F4B084"/>
              <w:left w:val="nil"/>
              <w:bottom w:val="single" w:sz="4" w:space="0" w:color="F4B084"/>
              <w:right w:val="nil"/>
            </w:tcBorders>
            <w:shd w:val="clear" w:color="FCE4D6" w:fill="FCE4D6"/>
            <w:noWrap/>
            <w:vAlign w:val="bottom"/>
            <w:hideMark/>
          </w:tcPr>
          <w:p w14:paraId="3E29507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94.09</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51FFA4D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69.38668196</w:t>
            </w:r>
          </w:p>
        </w:tc>
      </w:tr>
      <w:tr w:rsidR="003E64B1" w:rsidRPr="003E64B1" w14:paraId="39992ED5"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7FC8B1E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0.05925</w:t>
            </w:r>
          </w:p>
        </w:tc>
        <w:tc>
          <w:tcPr>
            <w:tcW w:w="1640" w:type="dxa"/>
            <w:tcBorders>
              <w:top w:val="single" w:sz="4" w:space="0" w:color="F4B084"/>
              <w:left w:val="nil"/>
              <w:bottom w:val="single" w:sz="4" w:space="0" w:color="F4B084"/>
              <w:right w:val="nil"/>
            </w:tcBorders>
            <w:shd w:val="clear" w:color="auto" w:fill="auto"/>
            <w:noWrap/>
            <w:vAlign w:val="bottom"/>
            <w:hideMark/>
          </w:tcPr>
          <w:p w14:paraId="515CDB2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3.555</w:t>
            </w:r>
          </w:p>
        </w:tc>
        <w:tc>
          <w:tcPr>
            <w:tcW w:w="1440" w:type="dxa"/>
            <w:tcBorders>
              <w:top w:val="single" w:sz="4" w:space="0" w:color="F4B084"/>
              <w:left w:val="nil"/>
              <w:bottom w:val="single" w:sz="4" w:space="0" w:color="F4B084"/>
              <w:right w:val="nil"/>
            </w:tcBorders>
            <w:shd w:val="clear" w:color="auto" w:fill="auto"/>
            <w:noWrap/>
            <w:vAlign w:val="bottom"/>
            <w:hideMark/>
          </w:tcPr>
          <w:p w14:paraId="724F6B7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0.272</w:t>
            </w:r>
          </w:p>
        </w:tc>
        <w:tc>
          <w:tcPr>
            <w:tcW w:w="1600" w:type="dxa"/>
            <w:tcBorders>
              <w:top w:val="single" w:sz="4" w:space="0" w:color="F4B084"/>
              <w:left w:val="nil"/>
              <w:bottom w:val="single" w:sz="4" w:space="0" w:color="F4B084"/>
              <w:right w:val="nil"/>
            </w:tcBorders>
            <w:shd w:val="clear" w:color="auto" w:fill="auto"/>
            <w:noWrap/>
            <w:vAlign w:val="bottom"/>
            <w:hideMark/>
          </w:tcPr>
          <w:p w14:paraId="6BDA6BF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96.18</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356D350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70.93100127</w:t>
            </w:r>
          </w:p>
        </w:tc>
      </w:tr>
      <w:tr w:rsidR="003E64B1" w:rsidRPr="003E64B1" w14:paraId="6A979FE2"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44A6659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0.0597</w:t>
            </w:r>
          </w:p>
        </w:tc>
        <w:tc>
          <w:tcPr>
            <w:tcW w:w="1640" w:type="dxa"/>
            <w:tcBorders>
              <w:top w:val="single" w:sz="4" w:space="0" w:color="F4B084"/>
              <w:left w:val="nil"/>
              <w:bottom w:val="single" w:sz="4" w:space="0" w:color="F4B084"/>
              <w:right w:val="nil"/>
            </w:tcBorders>
            <w:shd w:val="clear" w:color="FCE4D6" w:fill="FCE4D6"/>
            <w:noWrap/>
            <w:vAlign w:val="bottom"/>
            <w:hideMark/>
          </w:tcPr>
          <w:p w14:paraId="3E932A6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3.582</w:t>
            </w:r>
          </w:p>
        </w:tc>
        <w:tc>
          <w:tcPr>
            <w:tcW w:w="1440" w:type="dxa"/>
            <w:tcBorders>
              <w:top w:val="single" w:sz="4" w:space="0" w:color="F4B084"/>
              <w:left w:val="nil"/>
              <w:bottom w:val="single" w:sz="4" w:space="0" w:color="F4B084"/>
              <w:right w:val="nil"/>
            </w:tcBorders>
            <w:shd w:val="clear" w:color="FCE4D6" w:fill="FCE4D6"/>
            <w:noWrap/>
            <w:vAlign w:val="bottom"/>
            <w:hideMark/>
          </w:tcPr>
          <w:p w14:paraId="2ECE197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0.257</w:t>
            </w:r>
          </w:p>
        </w:tc>
        <w:tc>
          <w:tcPr>
            <w:tcW w:w="1600" w:type="dxa"/>
            <w:tcBorders>
              <w:top w:val="single" w:sz="4" w:space="0" w:color="F4B084"/>
              <w:left w:val="nil"/>
              <w:bottom w:val="single" w:sz="4" w:space="0" w:color="F4B084"/>
              <w:right w:val="nil"/>
            </w:tcBorders>
            <w:shd w:val="clear" w:color="FCE4D6" w:fill="FCE4D6"/>
            <w:noWrap/>
            <w:vAlign w:val="bottom"/>
            <w:hideMark/>
          </w:tcPr>
          <w:p w14:paraId="33B2D91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98.57</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6F3F4DC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72.69069508</w:t>
            </w:r>
          </w:p>
        </w:tc>
      </w:tr>
      <w:tr w:rsidR="003E64B1" w:rsidRPr="003E64B1" w14:paraId="4E3180A9"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55DDA42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0.062625</w:t>
            </w:r>
          </w:p>
        </w:tc>
        <w:tc>
          <w:tcPr>
            <w:tcW w:w="1640" w:type="dxa"/>
            <w:tcBorders>
              <w:top w:val="single" w:sz="4" w:space="0" w:color="F4B084"/>
              <w:left w:val="nil"/>
              <w:bottom w:val="single" w:sz="4" w:space="0" w:color="F4B084"/>
              <w:right w:val="nil"/>
            </w:tcBorders>
            <w:shd w:val="clear" w:color="auto" w:fill="auto"/>
            <w:noWrap/>
            <w:vAlign w:val="bottom"/>
            <w:hideMark/>
          </w:tcPr>
          <w:p w14:paraId="32EF3A1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3.7575</w:t>
            </w:r>
          </w:p>
        </w:tc>
        <w:tc>
          <w:tcPr>
            <w:tcW w:w="1440" w:type="dxa"/>
            <w:tcBorders>
              <w:top w:val="single" w:sz="4" w:space="0" w:color="F4B084"/>
              <w:left w:val="nil"/>
              <w:bottom w:val="single" w:sz="4" w:space="0" w:color="F4B084"/>
              <w:right w:val="nil"/>
            </w:tcBorders>
            <w:shd w:val="clear" w:color="auto" w:fill="auto"/>
            <w:noWrap/>
            <w:vAlign w:val="bottom"/>
            <w:hideMark/>
          </w:tcPr>
          <w:p w14:paraId="1E9480F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0.254</w:t>
            </w:r>
          </w:p>
        </w:tc>
        <w:tc>
          <w:tcPr>
            <w:tcW w:w="1600" w:type="dxa"/>
            <w:tcBorders>
              <w:top w:val="single" w:sz="4" w:space="0" w:color="F4B084"/>
              <w:left w:val="nil"/>
              <w:bottom w:val="single" w:sz="4" w:space="0" w:color="F4B084"/>
              <w:right w:val="nil"/>
            </w:tcBorders>
            <w:shd w:val="clear" w:color="auto" w:fill="auto"/>
            <w:noWrap/>
            <w:vAlign w:val="bottom"/>
            <w:hideMark/>
          </w:tcPr>
          <w:p w14:paraId="422439D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101.04</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02CB596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74.51476059</w:t>
            </w:r>
          </w:p>
        </w:tc>
      </w:tr>
      <w:tr w:rsidR="003E64B1" w:rsidRPr="003E64B1" w14:paraId="7968E5F5"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5C21AEB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0.063525</w:t>
            </w:r>
          </w:p>
        </w:tc>
        <w:tc>
          <w:tcPr>
            <w:tcW w:w="1640" w:type="dxa"/>
            <w:tcBorders>
              <w:top w:val="single" w:sz="4" w:space="0" w:color="F4B084"/>
              <w:left w:val="nil"/>
              <w:bottom w:val="single" w:sz="4" w:space="0" w:color="F4B084"/>
              <w:right w:val="nil"/>
            </w:tcBorders>
            <w:shd w:val="clear" w:color="FCE4D6" w:fill="FCE4D6"/>
            <w:noWrap/>
            <w:vAlign w:val="bottom"/>
            <w:hideMark/>
          </w:tcPr>
          <w:p w14:paraId="13393CE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3.8115</w:t>
            </w:r>
          </w:p>
        </w:tc>
        <w:tc>
          <w:tcPr>
            <w:tcW w:w="1440" w:type="dxa"/>
            <w:tcBorders>
              <w:top w:val="single" w:sz="4" w:space="0" w:color="F4B084"/>
              <w:left w:val="nil"/>
              <w:bottom w:val="single" w:sz="4" w:space="0" w:color="F4B084"/>
              <w:right w:val="nil"/>
            </w:tcBorders>
            <w:shd w:val="clear" w:color="FCE4D6" w:fill="FCE4D6"/>
            <w:noWrap/>
            <w:vAlign w:val="bottom"/>
            <w:hideMark/>
          </w:tcPr>
          <w:p w14:paraId="15E19B1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0.243</w:t>
            </w:r>
          </w:p>
        </w:tc>
        <w:tc>
          <w:tcPr>
            <w:tcW w:w="1600" w:type="dxa"/>
            <w:tcBorders>
              <w:top w:val="single" w:sz="4" w:space="0" w:color="F4B084"/>
              <w:left w:val="nil"/>
              <w:bottom w:val="single" w:sz="4" w:space="0" w:color="F4B084"/>
              <w:right w:val="nil"/>
            </w:tcBorders>
            <w:shd w:val="clear" w:color="FCE4D6" w:fill="FCE4D6"/>
            <w:noWrap/>
            <w:vAlign w:val="bottom"/>
            <w:hideMark/>
          </w:tcPr>
          <w:p w14:paraId="0B07BE4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103.13</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431AE25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76.05426707</w:t>
            </w:r>
          </w:p>
        </w:tc>
      </w:tr>
      <w:tr w:rsidR="003E64B1" w:rsidRPr="003E64B1" w14:paraId="31887C09"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484AF27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0.0664875</w:t>
            </w:r>
          </w:p>
        </w:tc>
        <w:tc>
          <w:tcPr>
            <w:tcW w:w="1640" w:type="dxa"/>
            <w:tcBorders>
              <w:top w:val="single" w:sz="4" w:space="0" w:color="F4B084"/>
              <w:left w:val="nil"/>
              <w:bottom w:val="single" w:sz="4" w:space="0" w:color="F4B084"/>
              <w:right w:val="nil"/>
            </w:tcBorders>
            <w:shd w:val="clear" w:color="auto" w:fill="auto"/>
            <w:noWrap/>
            <w:vAlign w:val="bottom"/>
            <w:hideMark/>
          </w:tcPr>
          <w:p w14:paraId="7E44D93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3.98925</w:t>
            </w:r>
          </w:p>
        </w:tc>
        <w:tc>
          <w:tcPr>
            <w:tcW w:w="1440" w:type="dxa"/>
            <w:tcBorders>
              <w:top w:val="single" w:sz="4" w:space="0" w:color="F4B084"/>
              <w:left w:val="nil"/>
              <w:bottom w:val="single" w:sz="4" w:space="0" w:color="F4B084"/>
              <w:right w:val="nil"/>
            </w:tcBorders>
            <w:shd w:val="clear" w:color="auto" w:fill="auto"/>
            <w:noWrap/>
            <w:vAlign w:val="bottom"/>
            <w:hideMark/>
          </w:tcPr>
          <w:p w14:paraId="324DAA8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0.243</w:t>
            </w:r>
          </w:p>
        </w:tc>
        <w:tc>
          <w:tcPr>
            <w:tcW w:w="1600" w:type="dxa"/>
            <w:tcBorders>
              <w:top w:val="single" w:sz="4" w:space="0" w:color="F4B084"/>
              <w:left w:val="nil"/>
              <w:bottom w:val="single" w:sz="4" w:space="0" w:color="F4B084"/>
              <w:right w:val="nil"/>
            </w:tcBorders>
            <w:shd w:val="clear" w:color="auto" w:fill="auto"/>
            <w:noWrap/>
            <w:vAlign w:val="bottom"/>
            <w:hideMark/>
          </w:tcPr>
          <w:p w14:paraId="6893189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104.53</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6E22364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77.08361274</w:t>
            </w:r>
          </w:p>
        </w:tc>
      </w:tr>
      <w:tr w:rsidR="003E64B1" w:rsidRPr="003E64B1" w14:paraId="1193D4FB"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5C0B3B1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0.0699</w:t>
            </w:r>
          </w:p>
        </w:tc>
        <w:tc>
          <w:tcPr>
            <w:tcW w:w="1640" w:type="dxa"/>
            <w:tcBorders>
              <w:top w:val="single" w:sz="4" w:space="0" w:color="F4B084"/>
              <w:left w:val="nil"/>
              <w:bottom w:val="single" w:sz="4" w:space="0" w:color="F4B084"/>
              <w:right w:val="nil"/>
            </w:tcBorders>
            <w:shd w:val="clear" w:color="FCE4D6" w:fill="FCE4D6"/>
            <w:noWrap/>
            <w:vAlign w:val="bottom"/>
            <w:hideMark/>
          </w:tcPr>
          <w:p w14:paraId="35E5ADD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4.194</w:t>
            </w:r>
          </w:p>
        </w:tc>
        <w:tc>
          <w:tcPr>
            <w:tcW w:w="1440" w:type="dxa"/>
            <w:tcBorders>
              <w:top w:val="single" w:sz="4" w:space="0" w:color="F4B084"/>
              <w:left w:val="nil"/>
              <w:bottom w:val="single" w:sz="4" w:space="0" w:color="F4B084"/>
              <w:right w:val="nil"/>
            </w:tcBorders>
            <w:shd w:val="clear" w:color="FCE4D6" w:fill="FCE4D6"/>
            <w:noWrap/>
            <w:vAlign w:val="bottom"/>
            <w:hideMark/>
          </w:tcPr>
          <w:p w14:paraId="474A6FC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0.245</w:t>
            </w:r>
          </w:p>
        </w:tc>
        <w:tc>
          <w:tcPr>
            <w:tcW w:w="1600" w:type="dxa"/>
            <w:tcBorders>
              <w:top w:val="single" w:sz="4" w:space="0" w:color="F4B084"/>
              <w:left w:val="nil"/>
              <w:bottom w:val="single" w:sz="4" w:space="0" w:color="F4B084"/>
              <w:right w:val="nil"/>
            </w:tcBorders>
            <w:shd w:val="clear" w:color="FCE4D6" w:fill="FCE4D6"/>
            <w:noWrap/>
            <w:vAlign w:val="bottom"/>
            <w:hideMark/>
          </w:tcPr>
          <w:p w14:paraId="0DAE6C3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105.52</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7779AAA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77.81456248</w:t>
            </w:r>
          </w:p>
        </w:tc>
      </w:tr>
      <w:tr w:rsidR="003E64B1" w:rsidRPr="003E64B1" w14:paraId="6831FF69"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6F5E69A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0.071925</w:t>
            </w:r>
          </w:p>
        </w:tc>
        <w:tc>
          <w:tcPr>
            <w:tcW w:w="1640" w:type="dxa"/>
            <w:tcBorders>
              <w:top w:val="single" w:sz="4" w:space="0" w:color="F4B084"/>
              <w:left w:val="nil"/>
              <w:bottom w:val="single" w:sz="4" w:space="0" w:color="F4B084"/>
              <w:right w:val="nil"/>
            </w:tcBorders>
            <w:shd w:val="clear" w:color="auto" w:fill="auto"/>
            <w:noWrap/>
            <w:vAlign w:val="bottom"/>
            <w:hideMark/>
          </w:tcPr>
          <w:p w14:paraId="140784D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4.3155</w:t>
            </w:r>
          </w:p>
        </w:tc>
        <w:tc>
          <w:tcPr>
            <w:tcW w:w="1440" w:type="dxa"/>
            <w:tcBorders>
              <w:top w:val="single" w:sz="4" w:space="0" w:color="F4B084"/>
              <w:left w:val="nil"/>
              <w:bottom w:val="single" w:sz="4" w:space="0" w:color="F4B084"/>
              <w:right w:val="nil"/>
            </w:tcBorders>
            <w:shd w:val="clear" w:color="auto" w:fill="auto"/>
            <w:noWrap/>
            <w:vAlign w:val="bottom"/>
            <w:hideMark/>
          </w:tcPr>
          <w:p w14:paraId="7F809C1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0.242</w:t>
            </w:r>
          </w:p>
        </w:tc>
        <w:tc>
          <w:tcPr>
            <w:tcW w:w="1600" w:type="dxa"/>
            <w:tcBorders>
              <w:top w:val="single" w:sz="4" w:space="0" w:color="F4B084"/>
              <w:left w:val="nil"/>
              <w:bottom w:val="single" w:sz="4" w:space="0" w:color="F4B084"/>
              <w:right w:val="nil"/>
            </w:tcBorders>
            <w:shd w:val="clear" w:color="auto" w:fill="auto"/>
            <w:noWrap/>
            <w:vAlign w:val="bottom"/>
            <w:hideMark/>
          </w:tcPr>
          <w:p w14:paraId="03F1636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106.26</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5E7FCEE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78.36322598</w:t>
            </w:r>
          </w:p>
        </w:tc>
      </w:tr>
      <w:tr w:rsidR="003E64B1" w:rsidRPr="003E64B1" w14:paraId="56CAEE68"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61204A8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0.0740625</w:t>
            </w:r>
          </w:p>
        </w:tc>
        <w:tc>
          <w:tcPr>
            <w:tcW w:w="1640" w:type="dxa"/>
            <w:tcBorders>
              <w:top w:val="single" w:sz="4" w:space="0" w:color="F4B084"/>
              <w:left w:val="nil"/>
              <w:bottom w:val="single" w:sz="4" w:space="0" w:color="F4B084"/>
              <w:right w:val="nil"/>
            </w:tcBorders>
            <w:shd w:val="clear" w:color="FCE4D6" w:fill="FCE4D6"/>
            <w:noWrap/>
            <w:vAlign w:val="bottom"/>
            <w:hideMark/>
          </w:tcPr>
          <w:p w14:paraId="2ED78EF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4.44375</w:t>
            </w:r>
          </w:p>
        </w:tc>
        <w:tc>
          <w:tcPr>
            <w:tcW w:w="1440" w:type="dxa"/>
            <w:tcBorders>
              <w:top w:val="single" w:sz="4" w:space="0" w:color="F4B084"/>
              <w:left w:val="nil"/>
              <w:bottom w:val="single" w:sz="4" w:space="0" w:color="F4B084"/>
              <w:right w:val="nil"/>
            </w:tcBorders>
            <w:shd w:val="clear" w:color="FCE4D6" w:fill="FCE4D6"/>
            <w:noWrap/>
            <w:vAlign w:val="bottom"/>
            <w:hideMark/>
          </w:tcPr>
          <w:p w14:paraId="1E94212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0.241</w:t>
            </w:r>
          </w:p>
        </w:tc>
        <w:tc>
          <w:tcPr>
            <w:tcW w:w="1600" w:type="dxa"/>
            <w:tcBorders>
              <w:top w:val="single" w:sz="4" w:space="0" w:color="F4B084"/>
              <w:left w:val="nil"/>
              <w:bottom w:val="single" w:sz="4" w:space="0" w:color="F4B084"/>
              <w:right w:val="nil"/>
            </w:tcBorders>
            <w:shd w:val="clear" w:color="FCE4D6" w:fill="FCE4D6"/>
            <w:noWrap/>
            <w:vAlign w:val="bottom"/>
            <w:hideMark/>
          </w:tcPr>
          <w:p w14:paraId="33C887F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106.78</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2F1514C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78.74344017</w:t>
            </w:r>
          </w:p>
        </w:tc>
      </w:tr>
      <w:tr w:rsidR="003E64B1" w:rsidRPr="003E64B1" w14:paraId="538CD803"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4228FD0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0.0750375</w:t>
            </w:r>
          </w:p>
        </w:tc>
        <w:tc>
          <w:tcPr>
            <w:tcW w:w="1640" w:type="dxa"/>
            <w:tcBorders>
              <w:top w:val="single" w:sz="4" w:space="0" w:color="F4B084"/>
              <w:left w:val="nil"/>
              <w:bottom w:val="single" w:sz="4" w:space="0" w:color="F4B084"/>
              <w:right w:val="nil"/>
            </w:tcBorders>
            <w:shd w:val="clear" w:color="auto" w:fill="auto"/>
            <w:noWrap/>
            <w:vAlign w:val="bottom"/>
            <w:hideMark/>
          </w:tcPr>
          <w:p w14:paraId="397EAE1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4.50225</w:t>
            </w:r>
          </w:p>
        </w:tc>
        <w:tc>
          <w:tcPr>
            <w:tcW w:w="1440" w:type="dxa"/>
            <w:tcBorders>
              <w:top w:val="single" w:sz="4" w:space="0" w:color="F4B084"/>
              <w:left w:val="nil"/>
              <w:bottom w:val="single" w:sz="4" w:space="0" w:color="F4B084"/>
              <w:right w:val="nil"/>
            </w:tcBorders>
            <w:shd w:val="clear" w:color="auto" w:fill="auto"/>
            <w:noWrap/>
            <w:vAlign w:val="bottom"/>
            <w:hideMark/>
          </w:tcPr>
          <w:p w14:paraId="4BE9479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0.236</w:t>
            </w:r>
          </w:p>
        </w:tc>
        <w:tc>
          <w:tcPr>
            <w:tcW w:w="1600" w:type="dxa"/>
            <w:tcBorders>
              <w:top w:val="single" w:sz="4" w:space="0" w:color="F4B084"/>
              <w:left w:val="nil"/>
              <w:bottom w:val="single" w:sz="4" w:space="0" w:color="F4B084"/>
              <w:right w:val="nil"/>
            </w:tcBorders>
            <w:shd w:val="clear" w:color="auto" w:fill="auto"/>
            <w:noWrap/>
            <w:vAlign w:val="bottom"/>
            <w:hideMark/>
          </w:tcPr>
          <w:p w14:paraId="4F6CAEF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107.08</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178139A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78.96904194</w:t>
            </w:r>
          </w:p>
        </w:tc>
      </w:tr>
      <w:tr w:rsidR="003E64B1" w:rsidRPr="003E64B1" w14:paraId="3AABFB65"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5D47D4F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0.0772875</w:t>
            </w:r>
          </w:p>
        </w:tc>
        <w:tc>
          <w:tcPr>
            <w:tcW w:w="1640" w:type="dxa"/>
            <w:tcBorders>
              <w:top w:val="single" w:sz="4" w:space="0" w:color="F4B084"/>
              <w:left w:val="nil"/>
              <w:bottom w:val="single" w:sz="4" w:space="0" w:color="F4B084"/>
              <w:right w:val="nil"/>
            </w:tcBorders>
            <w:shd w:val="clear" w:color="FCE4D6" w:fill="FCE4D6"/>
            <w:noWrap/>
            <w:vAlign w:val="bottom"/>
            <w:hideMark/>
          </w:tcPr>
          <w:p w14:paraId="27C1D47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4.63725</w:t>
            </w:r>
          </w:p>
        </w:tc>
        <w:tc>
          <w:tcPr>
            <w:tcW w:w="1440" w:type="dxa"/>
            <w:tcBorders>
              <w:top w:val="single" w:sz="4" w:space="0" w:color="F4B084"/>
              <w:left w:val="nil"/>
              <w:bottom w:val="single" w:sz="4" w:space="0" w:color="F4B084"/>
              <w:right w:val="nil"/>
            </w:tcBorders>
            <w:shd w:val="clear" w:color="FCE4D6" w:fill="FCE4D6"/>
            <w:noWrap/>
            <w:vAlign w:val="bottom"/>
            <w:hideMark/>
          </w:tcPr>
          <w:p w14:paraId="5200665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0.236</w:t>
            </w:r>
          </w:p>
        </w:tc>
        <w:tc>
          <w:tcPr>
            <w:tcW w:w="1600" w:type="dxa"/>
            <w:tcBorders>
              <w:top w:val="single" w:sz="4" w:space="0" w:color="F4B084"/>
              <w:left w:val="nil"/>
              <w:bottom w:val="single" w:sz="4" w:space="0" w:color="F4B084"/>
              <w:right w:val="nil"/>
            </w:tcBorders>
            <w:shd w:val="clear" w:color="FCE4D6" w:fill="FCE4D6"/>
            <w:noWrap/>
            <w:vAlign w:val="bottom"/>
            <w:hideMark/>
          </w:tcPr>
          <w:p w14:paraId="74630FA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107.24</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175BDFF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79.08455004</w:t>
            </w:r>
          </w:p>
        </w:tc>
      </w:tr>
      <w:tr w:rsidR="003E64B1" w:rsidRPr="003E64B1" w14:paraId="333D9E14"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72D8246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0.081975</w:t>
            </w:r>
          </w:p>
        </w:tc>
        <w:tc>
          <w:tcPr>
            <w:tcW w:w="1640" w:type="dxa"/>
            <w:tcBorders>
              <w:top w:val="single" w:sz="4" w:space="0" w:color="F4B084"/>
              <w:left w:val="nil"/>
              <w:bottom w:val="single" w:sz="4" w:space="0" w:color="F4B084"/>
              <w:right w:val="nil"/>
            </w:tcBorders>
            <w:shd w:val="clear" w:color="auto" w:fill="auto"/>
            <w:noWrap/>
            <w:vAlign w:val="bottom"/>
            <w:hideMark/>
          </w:tcPr>
          <w:p w14:paraId="68F9BE5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4.9185</w:t>
            </w:r>
          </w:p>
        </w:tc>
        <w:tc>
          <w:tcPr>
            <w:tcW w:w="1440" w:type="dxa"/>
            <w:tcBorders>
              <w:top w:val="single" w:sz="4" w:space="0" w:color="F4B084"/>
              <w:left w:val="nil"/>
              <w:bottom w:val="single" w:sz="4" w:space="0" w:color="F4B084"/>
              <w:right w:val="nil"/>
            </w:tcBorders>
            <w:shd w:val="clear" w:color="auto" w:fill="auto"/>
            <w:noWrap/>
            <w:vAlign w:val="bottom"/>
            <w:hideMark/>
          </w:tcPr>
          <w:p w14:paraId="5008D71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0.243</w:t>
            </w:r>
          </w:p>
        </w:tc>
        <w:tc>
          <w:tcPr>
            <w:tcW w:w="1600" w:type="dxa"/>
            <w:tcBorders>
              <w:top w:val="single" w:sz="4" w:space="0" w:color="F4B084"/>
              <w:left w:val="nil"/>
              <w:bottom w:val="single" w:sz="4" w:space="0" w:color="F4B084"/>
              <w:right w:val="nil"/>
            </w:tcBorders>
            <w:shd w:val="clear" w:color="auto" w:fill="auto"/>
            <w:noWrap/>
            <w:vAlign w:val="bottom"/>
            <w:hideMark/>
          </w:tcPr>
          <w:p w14:paraId="7E3171D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107.39</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49EA0E9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79.19283889</w:t>
            </w:r>
          </w:p>
        </w:tc>
      </w:tr>
      <w:tr w:rsidR="003E64B1" w:rsidRPr="003E64B1" w14:paraId="3E83557F"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5DE6311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0.0856125</w:t>
            </w:r>
          </w:p>
        </w:tc>
        <w:tc>
          <w:tcPr>
            <w:tcW w:w="1640" w:type="dxa"/>
            <w:tcBorders>
              <w:top w:val="single" w:sz="4" w:space="0" w:color="F4B084"/>
              <w:left w:val="nil"/>
              <w:bottom w:val="single" w:sz="4" w:space="0" w:color="F4B084"/>
              <w:right w:val="nil"/>
            </w:tcBorders>
            <w:shd w:val="clear" w:color="FCE4D6" w:fill="FCE4D6"/>
            <w:noWrap/>
            <w:vAlign w:val="bottom"/>
            <w:hideMark/>
          </w:tcPr>
          <w:p w14:paraId="62F638A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5.13675</w:t>
            </w:r>
          </w:p>
        </w:tc>
        <w:tc>
          <w:tcPr>
            <w:tcW w:w="1440" w:type="dxa"/>
            <w:tcBorders>
              <w:top w:val="single" w:sz="4" w:space="0" w:color="F4B084"/>
              <w:left w:val="nil"/>
              <w:bottom w:val="single" w:sz="4" w:space="0" w:color="F4B084"/>
              <w:right w:val="nil"/>
            </w:tcBorders>
            <w:shd w:val="clear" w:color="FCE4D6" w:fill="FCE4D6"/>
            <w:noWrap/>
            <w:vAlign w:val="bottom"/>
            <w:hideMark/>
          </w:tcPr>
          <w:p w14:paraId="1AE8AE8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0.247</w:t>
            </w:r>
          </w:p>
        </w:tc>
        <w:tc>
          <w:tcPr>
            <w:tcW w:w="1600" w:type="dxa"/>
            <w:tcBorders>
              <w:top w:val="single" w:sz="4" w:space="0" w:color="F4B084"/>
              <w:left w:val="nil"/>
              <w:bottom w:val="single" w:sz="4" w:space="0" w:color="F4B084"/>
              <w:right w:val="nil"/>
            </w:tcBorders>
            <w:shd w:val="clear" w:color="FCE4D6" w:fill="FCE4D6"/>
            <w:noWrap/>
            <w:vAlign w:val="bottom"/>
            <w:hideMark/>
          </w:tcPr>
          <w:p w14:paraId="6B7BF93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107.29</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0E145EB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79.12606077</w:t>
            </w:r>
          </w:p>
        </w:tc>
      </w:tr>
      <w:tr w:rsidR="003E64B1" w:rsidRPr="003E64B1" w14:paraId="116C1CED"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4F73C50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0.0880875</w:t>
            </w:r>
          </w:p>
        </w:tc>
        <w:tc>
          <w:tcPr>
            <w:tcW w:w="1640" w:type="dxa"/>
            <w:tcBorders>
              <w:top w:val="single" w:sz="4" w:space="0" w:color="F4B084"/>
              <w:left w:val="nil"/>
              <w:bottom w:val="single" w:sz="4" w:space="0" w:color="F4B084"/>
              <w:right w:val="nil"/>
            </w:tcBorders>
            <w:shd w:val="clear" w:color="auto" w:fill="auto"/>
            <w:noWrap/>
            <w:vAlign w:val="bottom"/>
            <w:hideMark/>
          </w:tcPr>
          <w:p w14:paraId="27595F0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5.28525</w:t>
            </w:r>
          </w:p>
        </w:tc>
        <w:tc>
          <w:tcPr>
            <w:tcW w:w="1440" w:type="dxa"/>
            <w:tcBorders>
              <w:top w:val="single" w:sz="4" w:space="0" w:color="F4B084"/>
              <w:left w:val="nil"/>
              <w:bottom w:val="single" w:sz="4" w:space="0" w:color="F4B084"/>
              <w:right w:val="nil"/>
            </w:tcBorders>
            <w:shd w:val="clear" w:color="auto" w:fill="auto"/>
            <w:noWrap/>
            <w:vAlign w:val="bottom"/>
            <w:hideMark/>
          </w:tcPr>
          <w:p w14:paraId="2A9E603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0.247</w:t>
            </w:r>
          </w:p>
        </w:tc>
        <w:tc>
          <w:tcPr>
            <w:tcW w:w="1600" w:type="dxa"/>
            <w:tcBorders>
              <w:top w:val="single" w:sz="4" w:space="0" w:color="F4B084"/>
              <w:left w:val="nil"/>
              <w:bottom w:val="single" w:sz="4" w:space="0" w:color="F4B084"/>
              <w:right w:val="nil"/>
            </w:tcBorders>
            <w:shd w:val="clear" w:color="auto" w:fill="auto"/>
            <w:noWrap/>
            <w:vAlign w:val="bottom"/>
            <w:hideMark/>
          </w:tcPr>
          <w:p w14:paraId="18DDCFF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107.61</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107FC9C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79.36128821</w:t>
            </w:r>
          </w:p>
        </w:tc>
      </w:tr>
      <w:tr w:rsidR="003E64B1" w:rsidRPr="003E64B1" w14:paraId="52FD9340"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7B9E76D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0.0904125</w:t>
            </w:r>
          </w:p>
        </w:tc>
        <w:tc>
          <w:tcPr>
            <w:tcW w:w="1640" w:type="dxa"/>
            <w:tcBorders>
              <w:top w:val="single" w:sz="4" w:space="0" w:color="F4B084"/>
              <w:left w:val="nil"/>
              <w:bottom w:val="single" w:sz="4" w:space="0" w:color="F4B084"/>
              <w:right w:val="nil"/>
            </w:tcBorders>
            <w:shd w:val="clear" w:color="FCE4D6" w:fill="FCE4D6"/>
            <w:noWrap/>
            <w:vAlign w:val="bottom"/>
            <w:hideMark/>
          </w:tcPr>
          <w:p w14:paraId="09418ED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5.42475</w:t>
            </w:r>
          </w:p>
        </w:tc>
        <w:tc>
          <w:tcPr>
            <w:tcW w:w="1440" w:type="dxa"/>
            <w:tcBorders>
              <w:top w:val="single" w:sz="4" w:space="0" w:color="F4B084"/>
              <w:left w:val="nil"/>
              <w:bottom w:val="single" w:sz="4" w:space="0" w:color="F4B084"/>
              <w:right w:val="nil"/>
            </w:tcBorders>
            <w:shd w:val="clear" w:color="FCE4D6" w:fill="FCE4D6"/>
            <w:noWrap/>
            <w:vAlign w:val="bottom"/>
            <w:hideMark/>
          </w:tcPr>
          <w:p w14:paraId="3311904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0.245</w:t>
            </w:r>
          </w:p>
        </w:tc>
        <w:tc>
          <w:tcPr>
            <w:tcW w:w="1600" w:type="dxa"/>
            <w:tcBorders>
              <w:top w:val="single" w:sz="4" w:space="0" w:color="F4B084"/>
              <w:left w:val="nil"/>
              <w:bottom w:val="single" w:sz="4" w:space="0" w:color="F4B084"/>
              <w:right w:val="nil"/>
            </w:tcBorders>
            <w:shd w:val="clear" w:color="FCE4D6" w:fill="FCE4D6"/>
            <w:noWrap/>
            <w:vAlign w:val="bottom"/>
            <w:hideMark/>
          </w:tcPr>
          <w:p w14:paraId="43D8697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108.31</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60525E6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79.87505864</w:t>
            </w:r>
          </w:p>
        </w:tc>
      </w:tr>
      <w:tr w:rsidR="003E64B1" w:rsidRPr="003E64B1" w14:paraId="650A9F9C"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6506F0A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0.0941625</w:t>
            </w:r>
          </w:p>
        </w:tc>
        <w:tc>
          <w:tcPr>
            <w:tcW w:w="1640" w:type="dxa"/>
            <w:tcBorders>
              <w:top w:val="single" w:sz="4" w:space="0" w:color="F4B084"/>
              <w:left w:val="nil"/>
              <w:bottom w:val="single" w:sz="4" w:space="0" w:color="F4B084"/>
              <w:right w:val="nil"/>
            </w:tcBorders>
            <w:shd w:val="clear" w:color="auto" w:fill="auto"/>
            <w:noWrap/>
            <w:vAlign w:val="bottom"/>
            <w:hideMark/>
          </w:tcPr>
          <w:p w14:paraId="564B919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5.64975</w:t>
            </w:r>
          </w:p>
        </w:tc>
        <w:tc>
          <w:tcPr>
            <w:tcW w:w="1440" w:type="dxa"/>
            <w:tcBorders>
              <w:top w:val="single" w:sz="4" w:space="0" w:color="F4B084"/>
              <w:left w:val="nil"/>
              <w:bottom w:val="single" w:sz="4" w:space="0" w:color="F4B084"/>
              <w:right w:val="nil"/>
            </w:tcBorders>
            <w:shd w:val="clear" w:color="auto" w:fill="auto"/>
            <w:noWrap/>
            <w:vAlign w:val="bottom"/>
            <w:hideMark/>
          </w:tcPr>
          <w:p w14:paraId="2C1DDE1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0.247</w:t>
            </w:r>
          </w:p>
        </w:tc>
        <w:tc>
          <w:tcPr>
            <w:tcW w:w="1600" w:type="dxa"/>
            <w:tcBorders>
              <w:top w:val="single" w:sz="4" w:space="0" w:color="F4B084"/>
              <w:left w:val="nil"/>
              <w:bottom w:val="single" w:sz="4" w:space="0" w:color="F4B084"/>
              <w:right w:val="nil"/>
            </w:tcBorders>
            <w:shd w:val="clear" w:color="auto" w:fill="auto"/>
            <w:noWrap/>
            <w:vAlign w:val="bottom"/>
            <w:hideMark/>
          </w:tcPr>
          <w:p w14:paraId="10DD2E8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109.30</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104FEB8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80.60721159</w:t>
            </w:r>
          </w:p>
        </w:tc>
      </w:tr>
      <w:tr w:rsidR="003E64B1" w:rsidRPr="003E64B1" w14:paraId="13E083D1"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639A052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0.0958875</w:t>
            </w:r>
          </w:p>
        </w:tc>
        <w:tc>
          <w:tcPr>
            <w:tcW w:w="1640" w:type="dxa"/>
            <w:tcBorders>
              <w:top w:val="single" w:sz="4" w:space="0" w:color="F4B084"/>
              <w:left w:val="nil"/>
              <w:bottom w:val="single" w:sz="4" w:space="0" w:color="F4B084"/>
              <w:right w:val="nil"/>
            </w:tcBorders>
            <w:shd w:val="clear" w:color="FCE4D6" w:fill="FCE4D6"/>
            <w:noWrap/>
            <w:vAlign w:val="bottom"/>
            <w:hideMark/>
          </w:tcPr>
          <w:p w14:paraId="26C48F1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5.75325</w:t>
            </w:r>
          </w:p>
        </w:tc>
        <w:tc>
          <w:tcPr>
            <w:tcW w:w="1440" w:type="dxa"/>
            <w:tcBorders>
              <w:top w:val="single" w:sz="4" w:space="0" w:color="F4B084"/>
              <w:left w:val="nil"/>
              <w:bottom w:val="single" w:sz="4" w:space="0" w:color="F4B084"/>
              <w:right w:val="nil"/>
            </w:tcBorders>
            <w:shd w:val="clear" w:color="FCE4D6" w:fill="FCE4D6"/>
            <w:noWrap/>
            <w:vAlign w:val="bottom"/>
            <w:hideMark/>
          </w:tcPr>
          <w:p w14:paraId="5DB1809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0.244</w:t>
            </w:r>
          </w:p>
        </w:tc>
        <w:tc>
          <w:tcPr>
            <w:tcW w:w="1600" w:type="dxa"/>
            <w:tcBorders>
              <w:top w:val="single" w:sz="4" w:space="0" w:color="F4B084"/>
              <w:left w:val="nil"/>
              <w:bottom w:val="single" w:sz="4" w:space="0" w:color="F4B084"/>
              <w:right w:val="nil"/>
            </w:tcBorders>
            <w:shd w:val="clear" w:color="FCE4D6" w:fill="FCE4D6"/>
            <w:noWrap/>
            <w:vAlign w:val="bottom"/>
            <w:hideMark/>
          </w:tcPr>
          <w:p w14:paraId="7D9E7BD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110.06</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4401CB4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81.16429756</w:t>
            </w:r>
          </w:p>
        </w:tc>
      </w:tr>
      <w:tr w:rsidR="003E64B1" w:rsidRPr="003E64B1" w14:paraId="2527A6CD"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272DA9A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0.098175</w:t>
            </w:r>
          </w:p>
        </w:tc>
        <w:tc>
          <w:tcPr>
            <w:tcW w:w="1640" w:type="dxa"/>
            <w:tcBorders>
              <w:top w:val="single" w:sz="4" w:space="0" w:color="F4B084"/>
              <w:left w:val="nil"/>
              <w:bottom w:val="single" w:sz="4" w:space="0" w:color="F4B084"/>
              <w:right w:val="nil"/>
            </w:tcBorders>
            <w:shd w:val="clear" w:color="auto" w:fill="auto"/>
            <w:noWrap/>
            <w:vAlign w:val="bottom"/>
            <w:hideMark/>
          </w:tcPr>
          <w:p w14:paraId="1DD2B63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5.8905</w:t>
            </w:r>
          </w:p>
        </w:tc>
        <w:tc>
          <w:tcPr>
            <w:tcW w:w="1440" w:type="dxa"/>
            <w:tcBorders>
              <w:top w:val="single" w:sz="4" w:space="0" w:color="F4B084"/>
              <w:left w:val="nil"/>
              <w:bottom w:val="single" w:sz="4" w:space="0" w:color="F4B084"/>
              <w:right w:val="nil"/>
            </w:tcBorders>
            <w:shd w:val="clear" w:color="auto" w:fill="auto"/>
            <w:noWrap/>
            <w:vAlign w:val="bottom"/>
            <w:hideMark/>
          </w:tcPr>
          <w:p w14:paraId="37A49B6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0.242</w:t>
            </w:r>
          </w:p>
        </w:tc>
        <w:tc>
          <w:tcPr>
            <w:tcW w:w="1600" w:type="dxa"/>
            <w:tcBorders>
              <w:top w:val="single" w:sz="4" w:space="0" w:color="F4B084"/>
              <w:left w:val="nil"/>
              <w:bottom w:val="single" w:sz="4" w:space="0" w:color="F4B084"/>
              <w:right w:val="nil"/>
            </w:tcBorders>
            <w:shd w:val="clear" w:color="auto" w:fill="auto"/>
            <w:noWrap/>
            <w:vAlign w:val="bottom"/>
            <w:hideMark/>
          </w:tcPr>
          <w:p w14:paraId="40EA358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110.66</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7413581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81.60768024</w:t>
            </w:r>
          </w:p>
        </w:tc>
      </w:tr>
      <w:tr w:rsidR="003E64B1" w:rsidRPr="003E64B1" w14:paraId="7FB5FFB4"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7D36D9B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0.1007625</w:t>
            </w:r>
          </w:p>
        </w:tc>
        <w:tc>
          <w:tcPr>
            <w:tcW w:w="1640" w:type="dxa"/>
            <w:tcBorders>
              <w:top w:val="single" w:sz="4" w:space="0" w:color="F4B084"/>
              <w:left w:val="nil"/>
              <w:bottom w:val="single" w:sz="4" w:space="0" w:color="F4B084"/>
              <w:right w:val="nil"/>
            </w:tcBorders>
            <w:shd w:val="clear" w:color="FCE4D6" w:fill="FCE4D6"/>
            <w:noWrap/>
            <w:vAlign w:val="bottom"/>
            <w:hideMark/>
          </w:tcPr>
          <w:p w14:paraId="3C4B3A1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6.04575</w:t>
            </w:r>
          </w:p>
        </w:tc>
        <w:tc>
          <w:tcPr>
            <w:tcW w:w="1440" w:type="dxa"/>
            <w:tcBorders>
              <w:top w:val="single" w:sz="4" w:space="0" w:color="F4B084"/>
              <w:left w:val="nil"/>
              <w:bottom w:val="single" w:sz="4" w:space="0" w:color="F4B084"/>
              <w:right w:val="nil"/>
            </w:tcBorders>
            <w:shd w:val="clear" w:color="FCE4D6" w:fill="FCE4D6"/>
            <w:noWrap/>
            <w:vAlign w:val="bottom"/>
            <w:hideMark/>
          </w:tcPr>
          <w:p w14:paraId="2D01557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0.241</w:t>
            </w:r>
          </w:p>
        </w:tc>
        <w:tc>
          <w:tcPr>
            <w:tcW w:w="1600" w:type="dxa"/>
            <w:tcBorders>
              <w:top w:val="single" w:sz="4" w:space="0" w:color="F4B084"/>
              <w:left w:val="nil"/>
              <w:bottom w:val="single" w:sz="4" w:space="0" w:color="F4B084"/>
              <w:right w:val="nil"/>
            </w:tcBorders>
            <w:shd w:val="clear" w:color="FCE4D6" w:fill="FCE4D6"/>
            <w:noWrap/>
            <w:vAlign w:val="bottom"/>
            <w:hideMark/>
          </w:tcPr>
          <w:p w14:paraId="27384B1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111.22</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35A46B5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82.01737305</w:t>
            </w:r>
          </w:p>
        </w:tc>
      </w:tr>
      <w:tr w:rsidR="003E64B1" w:rsidRPr="003E64B1" w14:paraId="76D8AB4F"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041F913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0.103275</w:t>
            </w:r>
          </w:p>
        </w:tc>
        <w:tc>
          <w:tcPr>
            <w:tcW w:w="1640" w:type="dxa"/>
            <w:tcBorders>
              <w:top w:val="single" w:sz="4" w:space="0" w:color="F4B084"/>
              <w:left w:val="nil"/>
              <w:bottom w:val="single" w:sz="4" w:space="0" w:color="F4B084"/>
              <w:right w:val="nil"/>
            </w:tcBorders>
            <w:shd w:val="clear" w:color="auto" w:fill="auto"/>
            <w:noWrap/>
            <w:vAlign w:val="bottom"/>
            <w:hideMark/>
          </w:tcPr>
          <w:p w14:paraId="4A12589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6.1965</w:t>
            </w:r>
          </w:p>
        </w:tc>
        <w:tc>
          <w:tcPr>
            <w:tcW w:w="1440" w:type="dxa"/>
            <w:tcBorders>
              <w:top w:val="single" w:sz="4" w:space="0" w:color="F4B084"/>
              <w:left w:val="nil"/>
              <w:bottom w:val="single" w:sz="4" w:space="0" w:color="F4B084"/>
              <w:right w:val="nil"/>
            </w:tcBorders>
            <w:shd w:val="clear" w:color="auto" w:fill="auto"/>
            <w:noWrap/>
            <w:vAlign w:val="bottom"/>
            <w:hideMark/>
          </w:tcPr>
          <w:p w14:paraId="3CDEB8B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0.240</w:t>
            </w:r>
          </w:p>
        </w:tc>
        <w:tc>
          <w:tcPr>
            <w:tcW w:w="1600" w:type="dxa"/>
            <w:tcBorders>
              <w:top w:val="single" w:sz="4" w:space="0" w:color="F4B084"/>
              <w:left w:val="nil"/>
              <w:bottom w:val="single" w:sz="4" w:space="0" w:color="F4B084"/>
              <w:right w:val="nil"/>
            </w:tcBorders>
            <w:shd w:val="clear" w:color="auto" w:fill="auto"/>
            <w:noWrap/>
            <w:vAlign w:val="bottom"/>
            <w:hideMark/>
          </w:tcPr>
          <w:p w14:paraId="4760D5A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111.84</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68F0BEE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82.47820227</w:t>
            </w:r>
          </w:p>
        </w:tc>
      </w:tr>
      <w:tr w:rsidR="003E64B1" w:rsidRPr="003E64B1" w14:paraId="6B0BB6EE"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7130FE8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0.1057875</w:t>
            </w:r>
          </w:p>
        </w:tc>
        <w:tc>
          <w:tcPr>
            <w:tcW w:w="1640" w:type="dxa"/>
            <w:tcBorders>
              <w:top w:val="single" w:sz="4" w:space="0" w:color="F4B084"/>
              <w:left w:val="nil"/>
              <w:bottom w:val="single" w:sz="4" w:space="0" w:color="F4B084"/>
              <w:right w:val="nil"/>
            </w:tcBorders>
            <w:shd w:val="clear" w:color="FCE4D6" w:fill="FCE4D6"/>
            <w:noWrap/>
            <w:vAlign w:val="bottom"/>
            <w:hideMark/>
          </w:tcPr>
          <w:p w14:paraId="7FA101D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6.34725</w:t>
            </w:r>
          </w:p>
        </w:tc>
        <w:tc>
          <w:tcPr>
            <w:tcW w:w="1440" w:type="dxa"/>
            <w:tcBorders>
              <w:top w:val="single" w:sz="4" w:space="0" w:color="F4B084"/>
              <w:left w:val="nil"/>
              <w:bottom w:val="single" w:sz="4" w:space="0" w:color="F4B084"/>
              <w:right w:val="nil"/>
            </w:tcBorders>
            <w:shd w:val="clear" w:color="FCE4D6" w:fill="FCE4D6"/>
            <w:noWrap/>
            <w:vAlign w:val="bottom"/>
            <w:hideMark/>
          </w:tcPr>
          <w:p w14:paraId="5ED17B7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0.240</w:t>
            </w:r>
          </w:p>
        </w:tc>
        <w:tc>
          <w:tcPr>
            <w:tcW w:w="1600" w:type="dxa"/>
            <w:tcBorders>
              <w:top w:val="single" w:sz="4" w:space="0" w:color="F4B084"/>
              <w:left w:val="nil"/>
              <w:bottom w:val="single" w:sz="4" w:space="0" w:color="F4B084"/>
              <w:right w:val="nil"/>
            </w:tcBorders>
            <w:shd w:val="clear" w:color="FCE4D6" w:fill="FCE4D6"/>
            <w:noWrap/>
            <w:vAlign w:val="bottom"/>
            <w:hideMark/>
          </w:tcPr>
          <w:p w14:paraId="257B3C2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112.16</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03BFAAE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82.7122265</w:t>
            </w:r>
          </w:p>
        </w:tc>
      </w:tr>
      <w:tr w:rsidR="003E64B1" w:rsidRPr="003E64B1" w14:paraId="3535BE83"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3B75BAF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0.1087125</w:t>
            </w:r>
          </w:p>
        </w:tc>
        <w:tc>
          <w:tcPr>
            <w:tcW w:w="1640" w:type="dxa"/>
            <w:tcBorders>
              <w:top w:val="single" w:sz="4" w:space="0" w:color="F4B084"/>
              <w:left w:val="nil"/>
              <w:bottom w:val="single" w:sz="4" w:space="0" w:color="F4B084"/>
              <w:right w:val="nil"/>
            </w:tcBorders>
            <w:shd w:val="clear" w:color="auto" w:fill="auto"/>
            <w:noWrap/>
            <w:vAlign w:val="bottom"/>
            <w:hideMark/>
          </w:tcPr>
          <w:p w14:paraId="2E91EB1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6.52275</w:t>
            </w:r>
          </w:p>
        </w:tc>
        <w:tc>
          <w:tcPr>
            <w:tcW w:w="1440" w:type="dxa"/>
            <w:tcBorders>
              <w:top w:val="single" w:sz="4" w:space="0" w:color="F4B084"/>
              <w:left w:val="nil"/>
              <w:bottom w:val="single" w:sz="4" w:space="0" w:color="F4B084"/>
              <w:right w:val="nil"/>
            </w:tcBorders>
            <w:shd w:val="clear" w:color="auto" w:fill="auto"/>
            <w:noWrap/>
            <w:vAlign w:val="bottom"/>
            <w:hideMark/>
          </w:tcPr>
          <w:p w14:paraId="2EF4EA5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0.240</w:t>
            </w:r>
          </w:p>
        </w:tc>
        <w:tc>
          <w:tcPr>
            <w:tcW w:w="1600" w:type="dxa"/>
            <w:tcBorders>
              <w:top w:val="single" w:sz="4" w:space="0" w:color="F4B084"/>
              <w:left w:val="nil"/>
              <w:bottom w:val="single" w:sz="4" w:space="0" w:color="F4B084"/>
              <w:right w:val="nil"/>
            </w:tcBorders>
            <w:shd w:val="clear" w:color="auto" w:fill="auto"/>
            <w:noWrap/>
            <w:vAlign w:val="bottom"/>
            <w:hideMark/>
          </w:tcPr>
          <w:p w14:paraId="04CFA1D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112.64</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2C7F92F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83.06657168</w:t>
            </w:r>
          </w:p>
        </w:tc>
      </w:tr>
      <w:tr w:rsidR="003E64B1" w:rsidRPr="003E64B1" w14:paraId="58ABF102"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69DA649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0.1123875</w:t>
            </w:r>
          </w:p>
        </w:tc>
        <w:tc>
          <w:tcPr>
            <w:tcW w:w="1640" w:type="dxa"/>
            <w:tcBorders>
              <w:top w:val="single" w:sz="4" w:space="0" w:color="F4B084"/>
              <w:left w:val="nil"/>
              <w:bottom w:val="single" w:sz="4" w:space="0" w:color="F4B084"/>
              <w:right w:val="nil"/>
            </w:tcBorders>
            <w:shd w:val="clear" w:color="FCE4D6" w:fill="FCE4D6"/>
            <w:noWrap/>
            <w:vAlign w:val="bottom"/>
            <w:hideMark/>
          </w:tcPr>
          <w:p w14:paraId="7A517C6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6.74325</w:t>
            </w:r>
          </w:p>
        </w:tc>
        <w:tc>
          <w:tcPr>
            <w:tcW w:w="1440" w:type="dxa"/>
            <w:tcBorders>
              <w:top w:val="single" w:sz="4" w:space="0" w:color="F4B084"/>
              <w:left w:val="nil"/>
              <w:bottom w:val="single" w:sz="4" w:space="0" w:color="F4B084"/>
              <w:right w:val="nil"/>
            </w:tcBorders>
            <w:shd w:val="clear" w:color="FCE4D6" w:fill="FCE4D6"/>
            <w:noWrap/>
            <w:vAlign w:val="bottom"/>
            <w:hideMark/>
          </w:tcPr>
          <w:p w14:paraId="231F225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0.242</w:t>
            </w:r>
          </w:p>
        </w:tc>
        <w:tc>
          <w:tcPr>
            <w:tcW w:w="1600" w:type="dxa"/>
            <w:tcBorders>
              <w:top w:val="single" w:sz="4" w:space="0" w:color="F4B084"/>
              <w:left w:val="nil"/>
              <w:bottom w:val="single" w:sz="4" w:space="0" w:color="F4B084"/>
              <w:right w:val="nil"/>
            </w:tcBorders>
            <w:shd w:val="clear" w:color="FCE4D6" w:fill="FCE4D6"/>
            <w:noWrap/>
            <w:vAlign w:val="bottom"/>
            <w:hideMark/>
          </w:tcPr>
          <w:p w14:paraId="7C7514A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113.16</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32A7567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83.4515987</w:t>
            </w:r>
          </w:p>
        </w:tc>
      </w:tr>
      <w:tr w:rsidR="003E64B1" w:rsidRPr="003E64B1" w14:paraId="7B01C768"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5749D04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0.115275</w:t>
            </w:r>
          </w:p>
        </w:tc>
        <w:tc>
          <w:tcPr>
            <w:tcW w:w="1640" w:type="dxa"/>
            <w:tcBorders>
              <w:top w:val="single" w:sz="4" w:space="0" w:color="F4B084"/>
              <w:left w:val="nil"/>
              <w:bottom w:val="single" w:sz="4" w:space="0" w:color="F4B084"/>
              <w:right w:val="nil"/>
            </w:tcBorders>
            <w:shd w:val="clear" w:color="auto" w:fill="auto"/>
            <w:noWrap/>
            <w:vAlign w:val="bottom"/>
            <w:hideMark/>
          </w:tcPr>
          <w:p w14:paraId="45C781D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6.9165</w:t>
            </w:r>
          </w:p>
        </w:tc>
        <w:tc>
          <w:tcPr>
            <w:tcW w:w="1440" w:type="dxa"/>
            <w:tcBorders>
              <w:top w:val="single" w:sz="4" w:space="0" w:color="F4B084"/>
              <w:left w:val="nil"/>
              <w:bottom w:val="single" w:sz="4" w:space="0" w:color="F4B084"/>
              <w:right w:val="nil"/>
            </w:tcBorders>
            <w:shd w:val="clear" w:color="auto" w:fill="auto"/>
            <w:noWrap/>
            <w:vAlign w:val="bottom"/>
            <w:hideMark/>
          </w:tcPr>
          <w:p w14:paraId="11CC02D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0.243</w:t>
            </w:r>
          </w:p>
        </w:tc>
        <w:tc>
          <w:tcPr>
            <w:tcW w:w="1600" w:type="dxa"/>
            <w:tcBorders>
              <w:top w:val="single" w:sz="4" w:space="0" w:color="F4B084"/>
              <w:left w:val="nil"/>
              <w:bottom w:val="single" w:sz="4" w:space="0" w:color="F4B084"/>
              <w:right w:val="nil"/>
            </w:tcBorders>
            <w:shd w:val="clear" w:color="auto" w:fill="auto"/>
            <w:noWrap/>
            <w:vAlign w:val="bottom"/>
            <w:hideMark/>
          </w:tcPr>
          <w:p w14:paraId="5A96031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113.36</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4801756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83.59538223</w:t>
            </w:r>
          </w:p>
        </w:tc>
      </w:tr>
      <w:tr w:rsidR="003E64B1" w:rsidRPr="003E64B1" w14:paraId="0A8DC2B2"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0E4BDC9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0.1167375</w:t>
            </w:r>
          </w:p>
        </w:tc>
        <w:tc>
          <w:tcPr>
            <w:tcW w:w="1640" w:type="dxa"/>
            <w:tcBorders>
              <w:top w:val="single" w:sz="4" w:space="0" w:color="F4B084"/>
              <w:left w:val="nil"/>
              <w:bottom w:val="single" w:sz="4" w:space="0" w:color="F4B084"/>
              <w:right w:val="nil"/>
            </w:tcBorders>
            <w:shd w:val="clear" w:color="FCE4D6" w:fill="FCE4D6"/>
            <w:noWrap/>
            <w:vAlign w:val="bottom"/>
            <w:hideMark/>
          </w:tcPr>
          <w:p w14:paraId="0F595CD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7.00425</w:t>
            </w:r>
          </w:p>
        </w:tc>
        <w:tc>
          <w:tcPr>
            <w:tcW w:w="1440" w:type="dxa"/>
            <w:tcBorders>
              <w:top w:val="single" w:sz="4" w:space="0" w:color="F4B084"/>
              <w:left w:val="nil"/>
              <w:bottom w:val="single" w:sz="4" w:space="0" w:color="F4B084"/>
              <w:right w:val="nil"/>
            </w:tcBorders>
            <w:shd w:val="clear" w:color="FCE4D6" w:fill="FCE4D6"/>
            <w:noWrap/>
            <w:vAlign w:val="bottom"/>
            <w:hideMark/>
          </w:tcPr>
          <w:p w14:paraId="724BD72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0.240</w:t>
            </w:r>
          </w:p>
        </w:tc>
        <w:tc>
          <w:tcPr>
            <w:tcW w:w="1600" w:type="dxa"/>
            <w:tcBorders>
              <w:top w:val="single" w:sz="4" w:space="0" w:color="F4B084"/>
              <w:left w:val="nil"/>
              <w:bottom w:val="single" w:sz="4" w:space="0" w:color="F4B084"/>
              <w:right w:val="nil"/>
            </w:tcBorders>
            <w:shd w:val="clear" w:color="FCE4D6" w:fill="FCE4D6"/>
            <w:noWrap/>
            <w:vAlign w:val="bottom"/>
            <w:hideMark/>
          </w:tcPr>
          <w:p w14:paraId="628B048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113.57</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0A3ABDB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83.75601069</w:t>
            </w:r>
          </w:p>
        </w:tc>
      </w:tr>
      <w:tr w:rsidR="003E64B1" w:rsidRPr="003E64B1" w14:paraId="379E5792"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7B72E1A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0.1197</w:t>
            </w:r>
          </w:p>
        </w:tc>
        <w:tc>
          <w:tcPr>
            <w:tcW w:w="1640" w:type="dxa"/>
            <w:tcBorders>
              <w:top w:val="single" w:sz="4" w:space="0" w:color="F4B084"/>
              <w:left w:val="nil"/>
              <w:bottom w:val="single" w:sz="4" w:space="0" w:color="F4B084"/>
              <w:right w:val="nil"/>
            </w:tcBorders>
            <w:shd w:val="clear" w:color="auto" w:fill="auto"/>
            <w:noWrap/>
            <w:vAlign w:val="bottom"/>
            <w:hideMark/>
          </w:tcPr>
          <w:p w14:paraId="0146DBD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7.182</w:t>
            </w:r>
          </w:p>
        </w:tc>
        <w:tc>
          <w:tcPr>
            <w:tcW w:w="1440" w:type="dxa"/>
            <w:tcBorders>
              <w:top w:val="single" w:sz="4" w:space="0" w:color="F4B084"/>
              <w:left w:val="nil"/>
              <w:bottom w:val="single" w:sz="4" w:space="0" w:color="F4B084"/>
              <w:right w:val="nil"/>
            </w:tcBorders>
            <w:shd w:val="clear" w:color="auto" w:fill="auto"/>
            <w:noWrap/>
            <w:vAlign w:val="bottom"/>
            <w:hideMark/>
          </w:tcPr>
          <w:p w14:paraId="166BC45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0.241</w:t>
            </w:r>
          </w:p>
        </w:tc>
        <w:tc>
          <w:tcPr>
            <w:tcW w:w="1600" w:type="dxa"/>
            <w:tcBorders>
              <w:top w:val="single" w:sz="4" w:space="0" w:color="F4B084"/>
              <w:left w:val="nil"/>
              <w:bottom w:val="single" w:sz="4" w:space="0" w:color="F4B084"/>
              <w:right w:val="nil"/>
            </w:tcBorders>
            <w:shd w:val="clear" w:color="auto" w:fill="auto"/>
            <w:noWrap/>
            <w:vAlign w:val="bottom"/>
            <w:hideMark/>
          </w:tcPr>
          <w:p w14:paraId="3F58B25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113.64</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48BDE24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83.80293586</w:t>
            </w:r>
          </w:p>
        </w:tc>
      </w:tr>
      <w:tr w:rsidR="003E64B1" w:rsidRPr="003E64B1" w14:paraId="425FB301"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5092421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0.12195</w:t>
            </w:r>
          </w:p>
        </w:tc>
        <w:tc>
          <w:tcPr>
            <w:tcW w:w="1640" w:type="dxa"/>
            <w:tcBorders>
              <w:top w:val="single" w:sz="4" w:space="0" w:color="F4B084"/>
              <w:left w:val="nil"/>
              <w:bottom w:val="single" w:sz="4" w:space="0" w:color="F4B084"/>
              <w:right w:val="nil"/>
            </w:tcBorders>
            <w:shd w:val="clear" w:color="FCE4D6" w:fill="FCE4D6"/>
            <w:noWrap/>
            <w:vAlign w:val="bottom"/>
            <w:hideMark/>
          </w:tcPr>
          <w:p w14:paraId="15FE8C8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7.317</w:t>
            </w:r>
          </w:p>
        </w:tc>
        <w:tc>
          <w:tcPr>
            <w:tcW w:w="1440" w:type="dxa"/>
            <w:tcBorders>
              <w:top w:val="single" w:sz="4" w:space="0" w:color="F4B084"/>
              <w:left w:val="nil"/>
              <w:bottom w:val="single" w:sz="4" w:space="0" w:color="F4B084"/>
              <w:right w:val="nil"/>
            </w:tcBorders>
            <w:shd w:val="clear" w:color="FCE4D6" w:fill="FCE4D6"/>
            <w:noWrap/>
            <w:vAlign w:val="bottom"/>
            <w:hideMark/>
          </w:tcPr>
          <w:p w14:paraId="6162E46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0.241</w:t>
            </w:r>
          </w:p>
        </w:tc>
        <w:tc>
          <w:tcPr>
            <w:tcW w:w="1600" w:type="dxa"/>
            <w:tcBorders>
              <w:top w:val="single" w:sz="4" w:space="0" w:color="F4B084"/>
              <w:left w:val="nil"/>
              <w:bottom w:val="single" w:sz="4" w:space="0" w:color="F4B084"/>
              <w:right w:val="nil"/>
            </w:tcBorders>
            <w:shd w:val="clear" w:color="FCE4D6" w:fill="FCE4D6"/>
            <w:noWrap/>
            <w:vAlign w:val="bottom"/>
            <w:hideMark/>
          </w:tcPr>
          <w:p w14:paraId="29E0FB7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113.67</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371BD8F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83.82700005</w:t>
            </w:r>
          </w:p>
        </w:tc>
      </w:tr>
      <w:tr w:rsidR="003E64B1" w:rsidRPr="003E64B1" w14:paraId="7397041C"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6C63127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0.1260375</w:t>
            </w:r>
          </w:p>
        </w:tc>
        <w:tc>
          <w:tcPr>
            <w:tcW w:w="1640" w:type="dxa"/>
            <w:tcBorders>
              <w:top w:val="single" w:sz="4" w:space="0" w:color="F4B084"/>
              <w:left w:val="nil"/>
              <w:bottom w:val="single" w:sz="4" w:space="0" w:color="F4B084"/>
              <w:right w:val="nil"/>
            </w:tcBorders>
            <w:shd w:val="clear" w:color="auto" w:fill="auto"/>
            <w:noWrap/>
            <w:vAlign w:val="bottom"/>
            <w:hideMark/>
          </w:tcPr>
          <w:p w14:paraId="2FC7542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7.56225</w:t>
            </w:r>
          </w:p>
        </w:tc>
        <w:tc>
          <w:tcPr>
            <w:tcW w:w="1440" w:type="dxa"/>
            <w:tcBorders>
              <w:top w:val="single" w:sz="4" w:space="0" w:color="F4B084"/>
              <w:left w:val="nil"/>
              <w:bottom w:val="single" w:sz="4" w:space="0" w:color="F4B084"/>
              <w:right w:val="nil"/>
            </w:tcBorders>
            <w:shd w:val="clear" w:color="auto" w:fill="auto"/>
            <w:noWrap/>
            <w:vAlign w:val="bottom"/>
            <w:hideMark/>
          </w:tcPr>
          <w:p w14:paraId="0CF4A44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0.244</w:t>
            </w:r>
          </w:p>
        </w:tc>
        <w:tc>
          <w:tcPr>
            <w:tcW w:w="1600" w:type="dxa"/>
            <w:tcBorders>
              <w:top w:val="single" w:sz="4" w:space="0" w:color="F4B084"/>
              <w:left w:val="nil"/>
              <w:bottom w:val="single" w:sz="4" w:space="0" w:color="F4B084"/>
              <w:right w:val="nil"/>
            </w:tcBorders>
            <w:shd w:val="clear" w:color="auto" w:fill="auto"/>
            <w:noWrap/>
            <w:vAlign w:val="bottom"/>
            <w:hideMark/>
          </w:tcPr>
          <w:p w14:paraId="204FFE0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113.71</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37D14D8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83.8594867</w:t>
            </w:r>
          </w:p>
        </w:tc>
      </w:tr>
      <w:tr w:rsidR="003E64B1" w:rsidRPr="003E64B1" w14:paraId="7D7C76D2"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0385937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0.1285875</w:t>
            </w:r>
          </w:p>
        </w:tc>
        <w:tc>
          <w:tcPr>
            <w:tcW w:w="1640" w:type="dxa"/>
            <w:tcBorders>
              <w:top w:val="single" w:sz="4" w:space="0" w:color="F4B084"/>
              <w:left w:val="nil"/>
              <w:bottom w:val="single" w:sz="4" w:space="0" w:color="F4B084"/>
              <w:right w:val="nil"/>
            </w:tcBorders>
            <w:shd w:val="clear" w:color="FCE4D6" w:fill="FCE4D6"/>
            <w:noWrap/>
            <w:vAlign w:val="bottom"/>
            <w:hideMark/>
          </w:tcPr>
          <w:p w14:paraId="3678233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7.71525</w:t>
            </w:r>
          </w:p>
        </w:tc>
        <w:tc>
          <w:tcPr>
            <w:tcW w:w="1440" w:type="dxa"/>
            <w:tcBorders>
              <w:top w:val="single" w:sz="4" w:space="0" w:color="F4B084"/>
              <w:left w:val="nil"/>
              <w:bottom w:val="single" w:sz="4" w:space="0" w:color="F4B084"/>
              <w:right w:val="nil"/>
            </w:tcBorders>
            <w:shd w:val="clear" w:color="FCE4D6" w:fill="FCE4D6"/>
            <w:noWrap/>
            <w:vAlign w:val="bottom"/>
            <w:hideMark/>
          </w:tcPr>
          <w:p w14:paraId="39EBB1A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0.245</w:t>
            </w:r>
          </w:p>
        </w:tc>
        <w:tc>
          <w:tcPr>
            <w:tcW w:w="1600" w:type="dxa"/>
            <w:tcBorders>
              <w:top w:val="single" w:sz="4" w:space="0" w:color="F4B084"/>
              <w:left w:val="nil"/>
              <w:bottom w:val="single" w:sz="4" w:space="0" w:color="F4B084"/>
              <w:right w:val="nil"/>
            </w:tcBorders>
            <w:shd w:val="clear" w:color="FCE4D6" w:fill="FCE4D6"/>
            <w:noWrap/>
            <w:vAlign w:val="bottom"/>
            <w:hideMark/>
          </w:tcPr>
          <w:p w14:paraId="220BF24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113.50</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3F5A124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83.70427268</w:t>
            </w:r>
          </w:p>
        </w:tc>
      </w:tr>
      <w:tr w:rsidR="003E64B1" w:rsidRPr="003E64B1" w14:paraId="4BD8FB05"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2AE7639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0.1309875</w:t>
            </w:r>
          </w:p>
        </w:tc>
        <w:tc>
          <w:tcPr>
            <w:tcW w:w="1640" w:type="dxa"/>
            <w:tcBorders>
              <w:top w:val="single" w:sz="4" w:space="0" w:color="F4B084"/>
              <w:left w:val="nil"/>
              <w:bottom w:val="single" w:sz="4" w:space="0" w:color="F4B084"/>
              <w:right w:val="nil"/>
            </w:tcBorders>
            <w:shd w:val="clear" w:color="auto" w:fill="auto"/>
            <w:noWrap/>
            <w:vAlign w:val="bottom"/>
            <w:hideMark/>
          </w:tcPr>
          <w:p w14:paraId="09E4FAF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7.85925</w:t>
            </w:r>
          </w:p>
        </w:tc>
        <w:tc>
          <w:tcPr>
            <w:tcW w:w="1440" w:type="dxa"/>
            <w:tcBorders>
              <w:top w:val="single" w:sz="4" w:space="0" w:color="F4B084"/>
              <w:left w:val="nil"/>
              <w:bottom w:val="single" w:sz="4" w:space="0" w:color="F4B084"/>
              <w:right w:val="nil"/>
            </w:tcBorders>
            <w:shd w:val="clear" w:color="auto" w:fill="auto"/>
            <w:noWrap/>
            <w:vAlign w:val="bottom"/>
            <w:hideMark/>
          </w:tcPr>
          <w:p w14:paraId="307C9E6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0.246</w:t>
            </w:r>
          </w:p>
        </w:tc>
        <w:tc>
          <w:tcPr>
            <w:tcW w:w="1600" w:type="dxa"/>
            <w:tcBorders>
              <w:top w:val="single" w:sz="4" w:space="0" w:color="F4B084"/>
              <w:left w:val="nil"/>
              <w:bottom w:val="single" w:sz="4" w:space="0" w:color="F4B084"/>
              <w:right w:val="nil"/>
            </w:tcBorders>
            <w:shd w:val="clear" w:color="auto" w:fill="auto"/>
            <w:noWrap/>
            <w:vAlign w:val="bottom"/>
            <w:hideMark/>
          </w:tcPr>
          <w:p w14:paraId="37D6035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113.21</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284A778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83.48589017</w:t>
            </w:r>
          </w:p>
        </w:tc>
      </w:tr>
      <w:tr w:rsidR="003E64B1" w:rsidRPr="003E64B1" w14:paraId="0A66D619"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5E22BB6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0.1338</w:t>
            </w:r>
          </w:p>
        </w:tc>
        <w:tc>
          <w:tcPr>
            <w:tcW w:w="1640" w:type="dxa"/>
            <w:tcBorders>
              <w:top w:val="single" w:sz="4" w:space="0" w:color="F4B084"/>
              <w:left w:val="nil"/>
              <w:bottom w:val="single" w:sz="4" w:space="0" w:color="F4B084"/>
              <w:right w:val="nil"/>
            </w:tcBorders>
            <w:shd w:val="clear" w:color="FCE4D6" w:fill="FCE4D6"/>
            <w:noWrap/>
            <w:vAlign w:val="bottom"/>
            <w:hideMark/>
          </w:tcPr>
          <w:p w14:paraId="757BDD9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8.028</w:t>
            </w:r>
          </w:p>
        </w:tc>
        <w:tc>
          <w:tcPr>
            <w:tcW w:w="1440" w:type="dxa"/>
            <w:tcBorders>
              <w:top w:val="single" w:sz="4" w:space="0" w:color="F4B084"/>
              <w:left w:val="nil"/>
              <w:bottom w:val="single" w:sz="4" w:space="0" w:color="F4B084"/>
              <w:right w:val="nil"/>
            </w:tcBorders>
            <w:shd w:val="clear" w:color="FCE4D6" w:fill="FCE4D6"/>
            <w:noWrap/>
            <w:vAlign w:val="bottom"/>
            <w:hideMark/>
          </w:tcPr>
          <w:p w14:paraId="2BF0EA2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0.246</w:t>
            </w:r>
          </w:p>
        </w:tc>
        <w:tc>
          <w:tcPr>
            <w:tcW w:w="1600" w:type="dxa"/>
            <w:tcBorders>
              <w:top w:val="single" w:sz="4" w:space="0" w:color="F4B084"/>
              <w:left w:val="nil"/>
              <w:bottom w:val="single" w:sz="4" w:space="0" w:color="F4B084"/>
              <w:right w:val="nil"/>
            </w:tcBorders>
            <w:shd w:val="clear" w:color="FCE4D6" w:fill="FCE4D6"/>
            <w:noWrap/>
            <w:vAlign w:val="bottom"/>
            <w:hideMark/>
          </w:tcPr>
          <w:p w14:paraId="5452F2F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113.18</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0D40CF8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83.46724042</w:t>
            </w:r>
          </w:p>
        </w:tc>
      </w:tr>
      <w:tr w:rsidR="003E64B1" w:rsidRPr="003E64B1" w14:paraId="427A527A"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2630455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lastRenderedPageBreak/>
              <w:t>0.1350375</w:t>
            </w:r>
          </w:p>
        </w:tc>
        <w:tc>
          <w:tcPr>
            <w:tcW w:w="1640" w:type="dxa"/>
            <w:tcBorders>
              <w:top w:val="single" w:sz="4" w:space="0" w:color="F4B084"/>
              <w:left w:val="nil"/>
              <w:bottom w:val="single" w:sz="4" w:space="0" w:color="F4B084"/>
              <w:right w:val="nil"/>
            </w:tcBorders>
            <w:shd w:val="clear" w:color="auto" w:fill="auto"/>
            <w:noWrap/>
            <w:vAlign w:val="bottom"/>
            <w:hideMark/>
          </w:tcPr>
          <w:p w14:paraId="24DFEBC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8.10225</w:t>
            </w:r>
          </w:p>
        </w:tc>
        <w:tc>
          <w:tcPr>
            <w:tcW w:w="1440" w:type="dxa"/>
            <w:tcBorders>
              <w:top w:val="single" w:sz="4" w:space="0" w:color="F4B084"/>
              <w:left w:val="nil"/>
              <w:bottom w:val="single" w:sz="4" w:space="0" w:color="F4B084"/>
              <w:right w:val="nil"/>
            </w:tcBorders>
            <w:shd w:val="clear" w:color="auto" w:fill="auto"/>
            <w:noWrap/>
            <w:vAlign w:val="bottom"/>
            <w:hideMark/>
          </w:tcPr>
          <w:p w14:paraId="3D65D3D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0.244</w:t>
            </w:r>
          </w:p>
        </w:tc>
        <w:tc>
          <w:tcPr>
            <w:tcW w:w="1600" w:type="dxa"/>
            <w:tcBorders>
              <w:top w:val="single" w:sz="4" w:space="0" w:color="F4B084"/>
              <w:left w:val="nil"/>
              <w:bottom w:val="single" w:sz="4" w:space="0" w:color="F4B084"/>
              <w:right w:val="nil"/>
            </w:tcBorders>
            <w:shd w:val="clear" w:color="auto" w:fill="auto"/>
            <w:noWrap/>
            <w:vAlign w:val="bottom"/>
            <w:hideMark/>
          </w:tcPr>
          <w:p w14:paraId="067DAE9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113.31</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1E9E85A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83.56530199</w:t>
            </w:r>
          </w:p>
        </w:tc>
      </w:tr>
      <w:tr w:rsidR="003E64B1" w:rsidRPr="003E64B1" w14:paraId="4E2FC1E7"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69BAE0F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0.137325</w:t>
            </w:r>
          </w:p>
        </w:tc>
        <w:tc>
          <w:tcPr>
            <w:tcW w:w="1640" w:type="dxa"/>
            <w:tcBorders>
              <w:top w:val="single" w:sz="4" w:space="0" w:color="F4B084"/>
              <w:left w:val="nil"/>
              <w:bottom w:val="single" w:sz="4" w:space="0" w:color="F4B084"/>
              <w:right w:val="nil"/>
            </w:tcBorders>
            <w:shd w:val="clear" w:color="FCE4D6" w:fill="FCE4D6"/>
            <w:noWrap/>
            <w:vAlign w:val="bottom"/>
            <w:hideMark/>
          </w:tcPr>
          <w:p w14:paraId="415665D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8.2395</w:t>
            </w:r>
          </w:p>
        </w:tc>
        <w:tc>
          <w:tcPr>
            <w:tcW w:w="1440" w:type="dxa"/>
            <w:tcBorders>
              <w:top w:val="single" w:sz="4" w:space="0" w:color="F4B084"/>
              <w:left w:val="nil"/>
              <w:bottom w:val="single" w:sz="4" w:space="0" w:color="F4B084"/>
              <w:right w:val="nil"/>
            </w:tcBorders>
            <w:shd w:val="clear" w:color="FCE4D6" w:fill="FCE4D6"/>
            <w:noWrap/>
            <w:vAlign w:val="bottom"/>
            <w:hideMark/>
          </w:tcPr>
          <w:p w14:paraId="2A8D9C5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0.243</w:t>
            </w:r>
          </w:p>
        </w:tc>
        <w:tc>
          <w:tcPr>
            <w:tcW w:w="1600" w:type="dxa"/>
            <w:tcBorders>
              <w:top w:val="single" w:sz="4" w:space="0" w:color="F4B084"/>
              <w:left w:val="nil"/>
              <w:bottom w:val="single" w:sz="4" w:space="0" w:color="F4B084"/>
              <w:right w:val="nil"/>
            </w:tcBorders>
            <w:shd w:val="clear" w:color="FCE4D6" w:fill="FCE4D6"/>
            <w:noWrap/>
            <w:vAlign w:val="bottom"/>
            <w:hideMark/>
          </w:tcPr>
          <w:p w14:paraId="15B4323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113.51</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3CF6413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83.71209355</w:t>
            </w:r>
          </w:p>
        </w:tc>
      </w:tr>
      <w:tr w:rsidR="003E64B1" w:rsidRPr="003E64B1" w14:paraId="75CFDC00"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192E913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0.140925</w:t>
            </w:r>
          </w:p>
        </w:tc>
        <w:tc>
          <w:tcPr>
            <w:tcW w:w="1640" w:type="dxa"/>
            <w:tcBorders>
              <w:top w:val="single" w:sz="4" w:space="0" w:color="F4B084"/>
              <w:left w:val="nil"/>
              <w:bottom w:val="single" w:sz="4" w:space="0" w:color="F4B084"/>
              <w:right w:val="nil"/>
            </w:tcBorders>
            <w:shd w:val="clear" w:color="auto" w:fill="auto"/>
            <w:noWrap/>
            <w:vAlign w:val="bottom"/>
            <w:hideMark/>
          </w:tcPr>
          <w:p w14:paraId="2A868E3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8.4555</w:t>
            </w:r>
          </w:p>
        </w:tc>
        <w:tc>
          <w:tcPr>
            <w:tcW w:w="1440" w:type="dxa"/>
            <w:tcBorders>
              <w:top w:val="single" w:sz="4" w:space="0" w:color="F4B084"/>
              <w:left w:val="nil"/>
              <w:bottom w:val="single" w:sz="4" w:space="0" w:color="F4B084"/>
              <w:right w:val="nil"/>
            </w:tcBorders>
            <w:shd w:val="clear" w:color="auto" w:fill="auto"/>
            <w:noWrap/>
            <w:vAlign w:val="bottom"/>
            <w:hideMark/>
          </w:tcPr>
          <w:p w14:paraId="070B225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0.245</w:t>
            </w:r>
          </w:p>
        </w:tc>
        <w:tc>
          <w:tcPr>
            <w:tcW w:w="1600" w:type="dxa"/>
            <w:tcBorders>
              <w:top w:val="single" w:sz="4" w:space="0" w:color="F4B084"/>
              <w:left w:val="nil"/>
              <w:bottom w:val="single" w:sz="4" w:space="0" w:color="F4B084"/>
              <w:right w:val="nil"/>
            </w:tcBorders>
            <w:shd w:val="clear" w:color="auto" w:fill="auto"/>
            <w:noWrap/>
            <w:vAlign w:val="bottom"/>
            <w:hideMark/>
          </w:tcPr>
          <w:p w14:paraId="5130F9D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113.51</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5EEE44B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83.71089034</w:t>
            </w:r>
          </w:p>
        </w:tc>
      </w:tr>
      <w:tr w:rsidR="003E64B1" w:rsidRPr="003E64B1" w14:paraId="46F96DFF"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4237E7E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0.1444125</w:t>
            </w:r>
          </w:p>
        </w:tc>
        <w:tc>
          <w:tcPr>
            <w:tcW w:w="1640" w:type="dxa"/>
            <w:tcBorders>
              <w:top w:val="single" w:sz="4" w:space="0" w:color="F4B084"/>
              <w:left w:val="nil"/>
              <w:bottom w:val="single" w:sz="4" w:space="0" w:color="F4B084"/>
              <w:right w:val="nil"/>
            </w:tcBorders>
            <w:shd w:val="clear" w:color="FCE4D6" w:fill="FCE4D6"/>
            <w:noWrap/>
            <w:vAlign w:val="bottom"/>
            <w:hideMark/>
          </w:tcPr>
          <w:p w14:paraId="75C9801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8.66475</w:t>
            </w:r>
          </w:p>
        </w:tc>
        <w:tc>
          <w:tcPr>
            <w:tcW w:w="1440" w:type="dxa"/>
            <w:tcBorders>
              <w:top w:val="single" w:sz="4" w:space="0" w:color="F4B084"/>
              <w:left w:val="nil"/>
              <w:bottom w:val="single" w:sz="4" w:space="0" w:color="F4B084"/>
              <w:right w:val="nil"/>
            </w:tcBorders>
            <w:shd w:val="clear" w:color="FCE4D6" w:fill="FCE4D6"/>
            <w:noWrap/>
            <w:vAlign w:val="bottom"/>
            <w:hideMark/>
          </w:tcPr>
          <w:p w14:paraId="4E4391A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0.248</w:t>
            </w:r>
          </w:p>
        </w:tc>
        <w:tc>
          <w:tcPr>
            <w:tcW w:w="1600" w:type="dxa"/>
            <w:tcBorders>
              <w:top w:val="single" w:sz="4" w:space="0" w:color="F4B084"/>
              <w:left w:val="nil"/>
              <w:bottom w:val="single" w:sz="4" w:space="0" w:color="F4B084"/>
              <w:right w:val="nil"/>
            </w:tcBorders>
            <w:shd w:val="clear" w:color="FCE4D6" w:fill="FCE4D6"/>
            <w:noWrap/>
            <w:vAlign w:val="bottom"/>
            <w:hideMark/>
          </w:tcPr>
          <w:p w14:paraId="113870F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113.31</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3D537D4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83.56109076</w:t>
            </w:r>
          </w:p>
        </w:tc>
      </w:tr>
      <w:tr w:rsidR="003E64B1" w:rsidRPr="003E64B1" w14:paraId="7F47B563"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69FDB6B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0.14925</w:t>
            </w:r>
          </w:p>
        </w:tc>
        <w:tc>
          <w:tcPr>
            <w:tcW w:w="1640" w:type="dxa"/>
            <w:tcBorders>
              <w:top w:val="single" w:sz="4" w:space="0" w:color="F4B084"/>
              <w:left w:val="nil"/>
              <w:bottom w:val="single" w:sz="4" w:space="0" w:color="F4B084"/>
              <w:right w:val="nil"/>
            </w:tcBorders>
            <w:shd w:val="clear" w:color="auto" w:fill="auto"/>
            <w:noWrap/>
            <w:vAlign w:val="bottom"/>
            <w:hideMark/>
          </w:tcPr>
          <w:p w14:paraId="4558481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8.955</w:t>
            </w:r>
          </w:p>
        </w:tc>
        <w:tc>
          <w:tcPr>
            <w:tcW w:w="1440" w:type="dxa"/>
            <w:tcBorders>
              <w:top w:val="single" w:sz="4" w:space="0" w:color="F4B084"/>
              <w:left w:val="nil"/>
              <w:bottom w:val="single" w:sz="4" w:space="0" w:color="F4B084"/>
              <w:right w:val="nil"/>
            </w:tcBorders>
            <w:shd w:val="clear" w:color="auto" w:fill="auto"/>
            <w:noWrap/>
            <w:vAlign w:val="bottom"/>
            <w:hideMark/>
          </w:tcPr>
          <w:p w14:paraId="66D2E64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0.251</w:t>
            </w:r>
          </w:p>
        </w:tc>
        <w:tc>
          <w:tcPr>
            <w:tcW w:w="1600" w:type="dxa"/>
            <w:tcBorders>
              <w:top w:val="single" w:sz="4" w:space="0" w:color="F4B084"/>
              <w:left w:val="nil"/>
              <w:bottom w:val="single" w:sz="4" w:space="0" w:color="F4B084"/>
              <w:right w:val="nil"/>
            </w:tcBorders>
            <w:shd w:val="clear" w:color="auto" w:fill="auto"/>
            <w:noWrap/>
            <w:vAlign w:val="bottom"/>
            <w:hideMark/>
          </w:tcPr>
          <w:p w14:paraId="43DA4ED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113.36</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2910A99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83.60079667</w:t>
            </w:r>
          </w:p>
        </w:tc>
      </w:tr>
      <w:tr w:rsidR="003E64B1" w:rsidRPr="003E64B1" w14:paraId="70FAA1F8"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7D06907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0.1545375</w:t>
            </w:r>
          </w:p>
        </w:tc>
        <w:tc>
          <w:tcPr>
            <w:tcW w:w="1640" w:type="dxa"/>
            <w:tcBorders>
              <w:top w:val="single" w:sz="4" w:space="0" w:color="F4B084"/>
              <w:left w:val="nil"/>
              <w:bottom w:val="single" w:sz="4" w:space="0" w:color="F4B084"/>
              <w:right w:val="nil"/>
            </w:tcBorders>
            <w:shd w:val="clear" w:color="FCE4D6" w:fill="FCE4D6"/>
            <w:noWrap/>
            <w:vAlign w:val="bottom"/>
            <w:hideMark/>
          </w:tcPr>
          <w:p w14:paraId="7FE249F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9.27225</w:t>
            </w:r>
          </w:p>
        </w:tc>
        <w:tc>
          <w:tcPr>
            <w:tcW w:w="1440" w:type="dxa"/>
            <w:tcBorders>
              <w:top w:val="single" w:sz="4" w:space="0" w:color="F4B084"/>
              <w:left w:val="nil"/>
              <w:bottom w:val="single" w:sz="4" w:space="0" w:color="F4B084"/>
              <w:right w:val="nil"/>
            </w:tcBorders>
            <w:shd w:val="clear" w:color="FCE4D6" w:fill="FCE4D6"/>
            <w:noWrap/>
            <w:vAlign w:val="bottom"/>
            <w:hideMark/>
          </w:tcPr>
          <w:p w14:paraId="273BEC2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0.256</w:t>
            </w:r>
          </w:p>
        </w:tc>
        <w:tc>
          <w:tcPr>
            <w:tcW w:w="1600" w:type="dxa"/>
            <w:tcBorders>
              <w:top w:val="single" w:sz="4" w:space="0" w:color="F4B084"/>
              <w:left w:val="nil"/>
              <w:bottom w:val="single" w:sz="4" w:space="0" w:color="F4B084"/>
              <w:right w:val="nil"/>
            </w:tcBorders>
            <w:shd w:val="clear" w:color="FCE4D6" w:fill="FCE4D6"/>
            <w:noWrap/>
            <w:vAlign w:val="bottom"/>
            <w:hideMark/>
          </w:tcPr>
          <w:p w14:paraId="40E0991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113.26</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035F102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83.52499448</w:t>
            </w:r>
          </w:p>
        </w:tc>
      </w:tr>
      <w:tr w:rsidR="003E64B1" w:rsidRPr="003E64B1" w14:paraId="24B20C9E"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5A249B1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0.1575375</w:t>
            </w:r>
          </w:p>
        </w:tc>
        <w:tc>
          <w:tcPr>
            <w:tcW w:w="1640" w:type="dxa"/>
            <w:tcBorders>
              <w:top w:val="single" w:sz="4" w:space="0" w:color="F4B084"/>
              <w:left w:val="nil"/>
              <w:bottom w:val="single" w:sz="4" w:space="0" w:color="F4B084"/>
              <w:right w:val="nil"/>
            </w:tcBorders>
            <w:shd w:val="clear" w:color="auto" w:fill="auto"/>
            <w:noWrap/>
            <w:vAlign w:val="bottom"/>
            <w:hideMark/>
          </w:tcPr>
          <w:p w14:paraId="495E555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9.45225</w:t>
            </w:r>
          </w:p>
        </w:tc>
        <w:tc>
          <w:tcPr>
            <w:tcW w:w="1440" w:type="dxa"/>
            <w:tcBorders>
              <w:top w:val="single" w:sz="4" w:space="0" w:color="F4B084"/>
              <w:left w:val="nil"/>
              <w:bottom w:val="single" w:sz="4" w:space="0" w:color="F4B084"/>
              <w:right w:val="nil"/>
            </w:tcBorders>
            <w:shd w:val="clear" w:color="auto" w:fill="auto"/>
            <w:noWrap/>
            <w:vAlign w:val="bottom"/>
            <w:hideMark/>
          </w:tcPr>
          <w:p w14:paraId="42FD975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0.256</w:t>
            </w:r>
          </w:p>
        </w:tc>
        <w:tc>
          <w:tcPr>
            <w:tcW w:w="1600" w:type="dxa"/>
            <w:tcBorders>
              <w:top w:val="single" w:sz="4" w:space="0" w:color="F4B084"/>
              <w:left w:val="nil"/>
              <w:bottom w:val="single" w:sz="4" w:space="0" w:color="F4B084"/>
              <w:right w:val="nil"/>
            </w:tcBorders>
            <w:shd w:val="clear" w:color="auto" w:fill="auto"/>
            <w:noWrap/>
            <w:vAlign w:val="bottom"/>
            <w:hideMark/>
          </w:tcPr>
          <w:p w14:paraId="15A4CF0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113.57</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6EA7569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83.75360427</w:t>
            </w:r>
          </w:p>
        </w:tc>
      </w:tr>
      <w:tr w:rsidR="003E64B1" w:rsidRPr="003E64B1" w14:paraId="36E7A187"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5D9AC59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0.1620375</w:t>
            </w:r>
          </w:p>
        </w:tc>
        <w:tc>
          <w:tcPr>
            <w:tcW w:w="1640" w:type="dxa"/>
            <w:tcBorders>
              <w:top w:val="single" w:sz="4" w:space="0" w:color="F4B084"/>
              <w:left w:val="nil"/>
              <w:bottom w:val="single" w:sz="4" w:space="0" w:color="F4B084"/>
              <w:right w:val="nil"/>
            </w:tcBorders>
            <w:shd w:val="clear" w:color="FCE4D6" w:fill="FCE4D6"/>
            <w:noWrap/>
            <w:vAlign w:val="bottom"/>
            <w:hideMark/>
          </w:tcPr>
          <w:p w14:paraId="159A200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9.72225</w:t>
            </w:r>
          </w:p>
        </w:tc>
        <w:tc>
          <w:tcPr>
            <w:tcW w:w="1440" w:type="dxa"/>
            <w:tcBorders>
              <w:top w:val="single" w:sz="4" w:space="0" w:color="F4B084"/>
              <w:left w:val="nil"/>
              <w:bottom w:val="single" w:sz="4" w:space="0" w:color="F4B084"/>
              <w:right w:val="nil"/>
            </w:tcBorders>
            <w:shd w:val="clear" w:color="FCE4D6" w:fill="FCE4D6"/>
            <w:noWrap/>
            <w:vAlign w:val="bottom"/>
            <w:hideMark/>
          </w:tcPr>
          <w:p w14:paraId="54CC341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0.259</w:t>
            </w:r>
          </w:p>
        </w:tc>
        <w:tc>
          <w:tcPr>
            <w:tcW w:w="1600" w:type="dxa"/>
            <w:tcBorders>
              <w:top w:val="single" w:sz="4" w:space="0" w:color="F4B084"/>
              <w:left w:val="nil"/>
              <w:bottom w:val="single" w:sz="4" w:space="0" w:color="F4B084"/>
              <w:right w:val="nil"/>
            </w:tcBorders>
            <w:shd w:val="clear" w:color="FCE4D6" w:fill="FCE4D6"/>
            <w:noWrap/>
            <w:vAlign w:val="bottom"/>
            <w:hideMark/>
          </w:tcPr>
          <w:p w14:paraId="38F6437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113.77</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5A88386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83.90039582</w:t>
            </w:r>
          </w:p>
        </w:tc>
      </w:tr>
      <w:tr w:rsidR="003E64B1" w:rsidRPr="003E64B1" w14:paraId="7F349886"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6F2C8C0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0.1634625</w:t>
            </w:r>
          </w:p>
        </w:tc>
        <w:tc>
          <w:tcPr>
            <w:tcW w:w="1640" w:type="dxa"/>
            <w:tcBorders>
              <w:top w:val="single" w:sz="4" w:space="0" w:color="F4B084"/>
              <w:left w:val="nil"/>
              <w:bottom w:val="single" w:sz="4" w:space="0" w:color="F4B084"/>
              <w:right w:val="nil"/>
            </w:tcBorders>
            <w:shd w:val="clear" w:color="auto" w:fill="auto"/>
            <w:noWrap/>
            <w:vAlign w:val="bottom"/>
            <w:hideMark/>
          </w:tcPr>
          <w:p w14:paraId="1B0526D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9.80775</w:t>
            </w:r>
          </w:p>
        </w:tc>
        <w:tc>
          <w:tcPr>
            <w:tcW w:w="1440" w:type="dxa"/>
            <w:tcBorders>
              <w:top w:val="single" w:sz="4" w:space="0" w:color="F4B084"/>
              <w:left w:val="nil"/>
              <w:bottom w:val="single" w:sz="4" w:space="0" w:color="F4B084"/>
              <w:right w:val="nil"/>
            </w:tcBorders>
            <w:shd w:val="clear" w:color="auto" w:fill="auto"/>
            <w:noWrap/>
            <w:vAlign w:val="bottom"/>
            <w:hideMark/>
          </w:tcPr>
          <w:p w14:paraId="2FB0ADD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0.257</w:t>
            </w:r>
          </w:p>
        </w:tc>
        <w:tc>
          <w:tcPr>
            <w:tcW w:w="1600" w:type="dxa"/>
            <w:tcBorders>
              <w:top w:val="single" w:sz="4" w:space="0" w:color="F4B084"/>
              <w:left w:val="nil"/>
              <w:bottom w:val="single" w:sz="4" w:space="0" w:color="F4B084"/>
              <w:right w:val="nil"/>
            </w:tcBorders>
            <w:shd w:val="clear" w:color="auto" w:fill="auto"/>
            <w:noWrap/>
            <w:vAlign w:val="bottom"/>
            <w:hideMark/>
          </w:tcPr>
          <w:p w14:paraId="280A353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113.91</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2AA7B76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84.00387183</w:t>
            </w:r>
          </w:p>
        </w:tc>
      </w:tr>
      <w:tr w:rsidR="003E64B1" w:rsidRPr="003E64B1" w14:paraId="2970F392"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1FCC5B4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0.1672875</w:t>
            </w:r>
          </w:p>
        </w:tc>
        <w:tc>
          <w:tcPr>
            <w:tcW w:w="1640" w:type="dxa"/>
            <w:tcBorders>
              <w:top w:val="single" w:sz="4" w:space="0" w:color="F4B084"/>
              <w:left w:val="nil"/>
              <w:bottom w:val="single" w:sz="4" w:space="0" w:color="F4B084"/>
              <w:right w:val="nil"/>
            </w:tcBorders>
            <w:shd w:val="clear" w:color="FCE4D6" w:fill="FCE4D6"/>
            <w:noWrap/>
            <w:vAlign w:val="bottom"/>
            <w:hideMark/>
          </w:tcPr>
          <w:p w14:paraId="7DD6330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10.03725</w:t>
            </w:r>
          </w:p>
        </w:tc>
        <w:tc>
          <w:tcPr>
            <w:tcW w:w="1440" w:type="dxa"/>
            <w:tcBorders>
              <w:top w:val="single" w:sz="4" w:space="0" w:color="F4B084"/>
              <w:left w:val="nil"/>
              <w:bottom w:val="single" w:sz="4" w:space="0" w:color="F4B084"/>
              <w:right w:val="nil"/>
            </w:tcBorders>
            <w:shd w:val="clear" w:color="FCE4D6" w:fill="FCE4D6"/>
            <w:noWrap/>
            <w:vAlign w:val="bottom"/>
            <w:hideMark/>
          </w:tcPr>
          <w:p w14:paraId="1D700F3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0.258</w:t>
            </w:r>
          </w:p>
        </w:tc>
        <w:tc>
          <w:tcPr>
            <w:tcW w:w="1600" w:type="dxa"/>
            <w:tcBorders>
              <w:top w:val="single" w:sz="4" w:space="0" w:color="F4B084"/>
              <w:left w:val="nil"/>
              <w:bottom w:val="single" w:sz="4" w:space="0" w:color="F4B084"/>
              <w:right w:val="nil"/>
            </w:tcBorders>
            <w:shd w:val="clear" w:color="FCE4D6" w:fill="FCE4D6"/>
            <w:noWrap/>
            <w:vAlign w:val="bottom"/>
            <w:hideMark/>
          </w:tcPr>
          <w:p w14:paraId="6F03DCF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114.25</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0241980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84.25654582</w:t>
            </w:r>
          </w:p>
        </w:tc>
      </w:tr>
      <w:tr w:rsidR="003E64B1" w:rsidRPr="003E64B1" w14:paraId="65327E1F"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6D3CEB0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0.169125</w:t>
            </w:r>
          </w:p>
        </w:tc>
        <w:tc>
          <w:tcPr>
            <w:tcW w:w="1640" w:type="dxa"/>
            <w:tcBorders>
              <w:top w:val="single" w:sz="4" w:space="0" w:color="F4B084"/>
              <w:left w:val="nil"/>
              <w:bottom w:val="single" w:sz="4" w:space="0" w:color="F4B084"/>
              <w:right w:val="nil"/>
            </w:tcBorders>
            <w:shd w:val="clear" w:color="auto" w:fill="auto"/>
            <w:noWrap/>
            <w:vAlign w:val="bottom"/>
            <w:hideMark/>
          </w:tcPr>
          <w:p w14:paraId="551144D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10.1475</w:t>
            </w:r>
          </w:p>
        </w:tc>
        <w:tc>
          <w:tcPr>
            <w:tcW w:w="1440" w:type="dxa"/>
            <w:tcBorders>
              <w:top w:val="single" w:sz="4" w:space="0" w:color="F4B084"/>
              <w:left w:val="nil"/>
              <w:bottom w:val="single" w:sz="4" w:space="0" w:color="F4B084"/>
              <w:right w:val="nil"/>
            </w:tcBorders>
            <w:shd w:val="clear" w:color="auto" w:fill="auto"/>
            <w:noWrap/>
            <w:vAlign w:val="bottom"/>
            <w:hideMark/>
          </w:tcPr>
          <w:p w14:paraId="128B732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0.256</w:t>
            </w:r>
          </w:p>
        </w:tc>
        <w:tc>
          <w:tcPr>
            <w:tcW w:w="1600" w:type="dxa"/>
            <w:tcBorders>
              <w:top w:val="single" w:sz="4" w:space="0" w:color="F4B084"/>
              <w:left w:val="nil"/>
              <w:bottom w:val="single" w:sz="4" w:space="0" w:color="F4B084"/>
              <w:right w:val="nil"/>
            </w:tcBorders>
            <w:shd w:val="clear" w:color="auto" w:fill="auto"/>
            <w:noWrap/>
            <w:vAlign w:val="bottom"/>
            <w:hideMark/>
          </w:tcPr>
          <w:p w14:paraId="0ACE7B9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114.48</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2E67F51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84.42800316</w:t>
            </w:r>
          </w:p>
        </w:tc>
      </w:tr>
      <w:tr w:rsidR="003E64B1" w:rsidRPr="003E64B1" w14:paraId="535D56FD"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5D1D546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0.171375</w:t>
            </w:r>
          </w:p>
        </w:tc>
        <w:tc>
          <w:tcPr>
            <w:tcW w:w="1640" w:type="dxa"/>
            <w:tcBorders>
              <w:top w:val="single" w:sz="4" w:space="0" w:color="F4B084"/>
              <w:left w:val="nil"/>
              <w:bottom w:val="single" w:sz="4" w:space="0" w:color="F4B084"/>
              <w:right w:val="nil"/>
            </w:tcBorders>
            <w:shd w:val="clear" w:color="FCE4D6" w:fill="FCE4D6"/>
            <w:noWrap/>
            <w:vAlign w:val="bottom"/>
            <w:hideMark/>
          </w:tcPr>
          <w:p w14:paraId="493B2DB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10.2825</w:t>
            </w:r>
          </w:p>
        </w:tc>
        <w:tc>
          <w:tcPr>
            <w:tcW w:w="1440" w:type="dxa"/>
            <w:tcBorders>
              <w:top w:val="single" w:sz="4" w:space="0" w:color="F4B084"/>
              <w:left w:val="nil"/>
              <w:bottom w:val="single" w:sz="4" w:space="0" w:color="F4B084"/>
              <w:right w:val="nil"/>
            </w:tcBorders>
            <w:shd w:val="clear" w:color="FCE4D6" w:fill="FCE4D6"/>
            <w:noWrap/>
            <w:vAlign w:val="bottom"/>
            <w:hideMark/>
          </w:tcPr>
          <w:p w14:paraId="7E5661F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0.256</w:t>
            </w:r>
          </w:p>
        </w:tc>
        <w:tc>
          <w:tcPr>
            <w:tcW w:w="1600" w:type="dxa"/>
            <w:tcBorders>
              <w:top w:val="single" w:sz="4" w:space="0" w:color="F4B084"/>
              <w:left w:val="nil"/>
              <w:bottom w:val="single" w:sz="4" w:space="0" w:color="F4B084"/>
              <w:right w:val="nil"/>
            </w:tcBorders>
            <w:shd w:val="clear" w:color="FCE4D6" w:fill="FCE4D6"/>
            <w:noWrap/>
            <w:vAlign w:val="bottom"/>
            <w:hideMark/>
          </w:tcPr>
          <w:p w14:paraId="52F9CE7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114.63</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5472CE3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84.53208078</w:t>
            </w:r>
          </w:p>
        </w:tc>
      </w:tr>
      <w:tr w:rsidR="003E64B1" w:rsidRPr="003E64B1" w14:paraId="3528EAD5"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3EDF074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0.17565</w:t>
            </w:r>
          </w:p>
        </w:tc>
        <w:tc>
          <w:tcPr>
            <w:tcW w:w="1640" w:type="dxa"/>
            <w:tcBorders>
              <w:top w:val="single" w:sz="4" w:space="0" w:color="F4B084"/>
              <w:left w:val="nil"/>
              <w:bottom w:val="single" w:sz="4" w:space="0" w:color="F4B084"/>
              <w:right w:val="nil"/>
            </w:tcBorders>
            <w:shd w:val="clear" w:color="auto" w:fill="auto"/>
            <w:noWrap/>
            <w:vAlign w:val="bottom"/>
            <w:hideMark/>
          </w:tcPr>
          <w:p w14:paraId="0D27AAD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10.539</w:t>
            </w:r>
          </w:p>
        </w:tc>
        <w:tc>
          <w:tcPr>
            <w:tcW w:w="1440" w:type="dxa"/>
            <w:tcBorders>
              <w:top w:val="single" w:sz="4" w:space="0" w:color="F4B084"/>
              <w:left w:val="nil"/>
              <w:bottom w:val="single" w:sz="4" w:space="0" w:color="F4B084"/>
              <w:right w:val="nil"/>
            </w:tcBorders>
            <w:shd w:val="clear" w:color="auto" w:fill="auto"/>
            <w:noWrap/>
            <w:vAlign w:val="bottom"/>
            <w:hideMark/>
          </w:tcPr>
          <w:p w14:paraId="45D2488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0.258</w:t>
            </w:r>
          </w:p>
        </w:tc>
        <w:tc>
          <w:tcPr>
            <w:tcW w:w="1600" w:type="dxa"/>
            <w:tcBorders>
              <w:top w:val="single" w:sz="4" w:space="0" w:color="F4B084"/>
              <w:left w:val="nil"/>
              <w:bottom w:val="single" w:sz="4" w:space="0" w:color="F4B084"/>
              <w:right w:val="nil"/>
            </w:tcBorders>
            <w:shd w:val="clear" w:color="auto" w:fill="auto"/>
            <w:noWrap/>
            <w:vAlign w:val="bottom"/>
            <w:hideMark/>
          </w:tcPr>
          <w:p w14:paraId="2F35735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114.86</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30973DC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84.70714775</w:t>
            </w:r>
          </w:p>
        </w:tc>
      </w:tr>
      <w:tr w:rsidR="003E64B1" w:rsidRPr="003E64B1" w14:paraId="48DFF5FC"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7DC5BF6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0.1770375</w:t>
            </w:r>
          </w:p>
        </w:tc>
        <w:tc>
          <w:tcPr>
            <w:tcW w:w="1640" w:type="dxa"/>
            <w:tcBorders>
              <w:top w:val="single" w:sz="4" w:space="0" w:color="F4B084"/>
              <w:left w:val="nil"/>
              <w:bottom w:val="single" w:sz="4" w:space="0" w:color="F4B084"/>
              <w:right w:val="nil"/>
            </w:tcBorders>
            <w:shd w:val="clear" w:color="FCE4D6" w:fill="FCE4D6"/>
            <w:noWrap/>
            <w:vAlign w:val="bottom"/>
            <w:hideMark/>
          </w:tcPr>
          <w:p w14:paraId="264D8E7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10.62225</w:t>
            </w:r>
          </w:p>
        </w:tc>
        <w:tc>
          <w:tcPr>
            <w:tcW w:w="1440" w:type="dxa"/>
            <w:tcBorders>
              <w:top w:val="single" w:sz="4" w:space="0" w:color="F4B084"/>
              <w:left w:val="nil"/>
              <w:bottom w:val="single" w:sz="4" w:space="0" w:color="F4B084"/>
              <w:right w:val="nil"/>
            </w:tcBorders>
            <w:shd w:val="clear" w:color="FCE4D6" w:fill="FCE4D6"/>
            <w:noWrap/>
            <w:vAlign w:val="bottom"/>
            <w:hideMark/>
          </w:tcPr>
          <w:p w14:paraId="085F4B5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0.255</w:t>
            </w:r>
          </w:p>
        </w:tc>
        <w:tc>
          <w:tcPr>
            <w:tcW w:w="1600" w:type="dxa"/>
            <w:tcBorders>
              <w:top w:val="single" w:sz="4" w:space="0" w:color="F4B084"/>
              <w:left w:val="nil"/>
              <w:bottom w:val="single" w:sz="4" w:space="0" w:color="F4B084"/>
              <w:right w:val="nil"/>
            </w:tcBorders>
            <w:shd w:val="clear" w:color="FCE4D6" w:fill="FCE4D6"/>
            <w:noWrap/>
            <w:vAlign w:val="bottom"/>
            <w:hideMark/>
          </w:tcPr>
          <w:p w14:paraId="4ADB0A5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115.29</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5028D0D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85.02178702</w:t>
            </w:r>
          </w:p>
        </w:tc>
      </w:tr>
      <w:tr w:rsidR="003E64B1" w:rsidRPr="003E64B1" w14:paraId="610AED67"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52EC9B6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0.1814625</w:t>
            </w:r>
          </w:p>
        </w:tc>
        <w:tc>
          <w:tcPr>
            <w:tcW w:w="1640" w:type="dxa"/>
            <w:tcBorders>
              <w:top w:val="single" w:sz="4" w:space="0" w:color="F4B084"/>
              <w:left w:val="nil"/>
              <w:bottom w:val="single" w:sz="4" w:space="0" w:color="F4B084"/>
              <w:right w:val="nil"/>
            </w:tcBorders>
            <w:shd w:val="clear" w:color="auto" w:fill="auto"/>
            <w:noWrap/>
            <w:vAlign w:val="bottom"/>
            <w:hideMark/>
          </w:tcPr>
          <w:p w14:paraId="5A1212C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10.88775</w:t>
            </w:r>
          </w:p>
        </w:tc>
        <w:tc>
          <w:tcPr>
            <w:tcW w:w="1440" w:type="dxa"/>
            <w:tcBorders>
              <w:top w:val="single" w:sz="4" w:space="0" w:color="F4B084"/>
              <w:left w:val="nil"/>
              <w:bottom w:val="single" w:sz="4" w:space="0" w:color="F4B084"/>
              <w:right w:val="nil"/>
            </w:tcBorders>
            <w:shd w:val="clear" w:color="auto" w:fill="auto"/>
            <w:noWrap/>
            <w:vAlign w:val="bottom"/>
            <w:hideMark/>
          </w:tcPr>
          <w:p w14:paraId="026873F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0.257</w:t>
            </w:r>
          </w:p>
        </w:tc>
        <w:tc>
          <w:tcPr>
            <w:tcW w:w="1600" w:type="dxa"/>
            <w:tcBorders>
              <w:top w:val="single" w:sz="4" w:space="0" w:color="F4B084"/>
              <w:left w:val="nil"/>
              <w:bottom w:val="single" w:sz="4" w:space="0" w:color="F4B084"/>
              <w:right w:val="nil"/>
            </w:tcBorders>
            <w:shd w:val="clear" w:color="auto" w:fill="auto"/>
            <w:noWrap/>
            <w:vAlign w:val="bottom"/>
            <w:hideMark/>
          </w:tcPr>
          <w:p w14:paraId="7C36236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115.63</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43F9CBC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85.27024977</w:t>
            </w:r>
          </w:p>
        </w:tc>
      </w:tr>
      <w:tr w:rsidR="003E64B1" w:rsidRPr="003E64B1" w14:paraId="6EF4AB54"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7B42620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0.1840875</w:t>
            </w:r>
          </w:p>
        </w:tc>
        <w:tc>
          <w:tcPr>
            <w:tcW w:w="1640" w:type="dxa"/>
            <w:tcBorders>
              <w:top w:val="single" w:sz="4" w:space="0" w:color="F4B084"/>
              <w:left w:val="nil"/>
              <w:bottom w:val="single" w:sz="4" w:space="0" w:color="F4B084"/>
              <w:right w:val="nil"/>
            </w:tcBorders>
            <w:shd w:val="clear" w:color="FCE4D6" w:fill="FCE4D6"/>
            <w:noWrap/>
            <w:vAlign w:val="bottom"/>
            <w:hideMark/>
          </w:tcPr>
          <w:p w14:paraId="3CB7B00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11.04525</w:t>
            </w:r>
          </w:p>
        </w:tc>
        <w:tc>
          <w:tcPr>
            <w:tcW w:w="1440" w:type="dxa"/>
            <w:tcBorders>
              <w:top w:val="single" w:sz="4" w:space="0" w:color="F4B084"/>
              <w:left w:val="nil"/>
              <w:bottom w:val="single" w:sz="4" w:space="0" w:color="F4B084"/>
              <w:right w:val="nil"/>
            </w:tcBorders>
            <w:shd w:val="clear" w:color="FCE4D6" w:fill="FCE4D6"/>
            <w:noWrap/>
            <w:vAlign w:val="bottom"/>
            <w:hideMark/>
          </w:tcPr>
          <w:p w14:paraId="6DE92F1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0.257</w:t>
            </w:r>
          </w:p>
        </w:tc>
        <w:tc>
          <w:tcPr>
            <w:tcW w:w="1600" w:type="dxa"/>
            <w:tcBorders>
              <w:top w:val="single" w:sz="4" w:space="0" w:color="F4B084"/>
              <w:left w:val="nil"/>
              <w:bottom w:val="single" w:sz="4" w:space="0" w:color="F4B084"/>
              <w:right w:val="nil"/>
            </w:tcBorders>
            <w:shd w:val="clear" w:color="FCE4D6" w:fill="FCE4D6"/>
            <w:noWrap/>
            <w:vAlign w:val="bottom"/>
            <w:hideMark/>
          </w:tcPr>
          <w:p w14:paraId="25C0A62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115.62</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6AB2F88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85.26784335</w:t>
            </w:r>
          </w:p>
        </w:tc>
      </w:tr>
      <w:tr w:rsidR="003E64B1" w:rsidRPr="003E64B1" w14:paraId="5F2116A1"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3B5DAB6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0.1912875</w:t>
            </w:r>
          </w:p>
        </w:tc>
        <w:tc>
          <w:tcPr>
            <w:tcW w:w="1640" w:type="dxa"/>
            <w:tcBorders>
              <w:top w:val="single" w:sz="4" w:space="0" w:color="F4B084"/>
              <w:left w:val="nil"/>
              <w:bottom w:val="single" w:sz="4" w:space="0" w:color="F4B084"/>
              <w:right w:val="nil"/>
            </w:tcBorders>
            <w:shd w:val="clear" w:color="auto" w:fill="auto"/>
            <w:noWrap/>
            <w:vAlign w:val="bottom"/>
            <w:hideMark/>
          </w:tcPr>
          <w:p w14:paraId="1384777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11.47725</w:t>
            </w:r>
          </w:p>
        </w:tc>
        <w:tc>
          <w:tcPr>
            <w:tcW w:w="1440" w:type="dxa"/>
            <w:tcBorders>
              <w:top w:val="single" w:sz="4" w:space="0" w:color="F4B084"/>
              <w:left w:val="nil"/>
              <w:bottom w:val="single" w:sz="4" w:space="0" w:color="F4B084"/>
              <w:right w:val="nil"/>
            </w:tcBorders>
            <w:shd w:val="clear" w:color="auto" w:fill="auto"/>
            <w:noWrap/>
            <w:vAlign w:val="bottom"/>
            <w:hideMark/>
          </w:tcPr>
          <w:p w14:paraId="5BE6DD4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0.264</w:t>
            </w:r>
          </w:p>
        </w:tc>
        <w:tc>
          <w:tcPr>
            <w:tcW w:w="1600" w:type="dxa"/>
            <w:tcBorders>
              <w:top w:val="single" w:sz="4" w:space="0" w:color="F4B084"/>
              <w:left w:val="nil"/>
              <w:bottom w:val="single" w:sz="4" w:space="0" w:color="F4B084"/>
              <w:right w:val="nil"/>
            </w:tcBorders>
            <w:shd w:val="clear" w:color="auto" w:fill="auto"/>
            <w:noWrap/>
            <w:vAlign w:val="bottom"/>
            <w:hideMark/>
          </w:tcPr>
          <w:p w14:paraId="42C4B61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115.41</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0F8AE93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85.10721489</w:t>
            </w:r>
          </w:p>
        </w:tc>
      </w:tr>
      <w:tr w:rsidR="003E64B1" w:rsidRPr="003E64B1" w14:paraId="4B69F5D2"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136DF4C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0.1931625</w:t>
            </w:r>
          </w:p>
        </w:tc>
        <w:tc>
          <w:tcPr>
            <w:tcW w:w="1640" w:type="dxa"/>
            <w:tcBorders>
              <w:top w:val="single" w:sz="4" w:space="0" w:color="F4B084"/>
              <w:left w:val="nil"/>
              <w:bottom w:val="single" w:sz="4" w:space="0" w:color="F4B084"/>
              <w:right w:val="nil"/>
            </w:tcBorders>
            <w:shd w:val="clear" w:color="FCE4D6" w:fill="FCE4D6"/>
            <w:noWrap/>
            <w:vAlign w:val="bottom"/>
            <w:hideMark/>
          </w:tcPr>
          <w:p w14:paraId="7C55664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11.58975</w:t>
            </w:r>
          </w:p>
        </w:tc>
        <w:tc>
          <w:tcPr>
            <w:tcW w:w="1440" w:type="dxa"/>
            <w:tcBorders>
              <w:top w:val="single" w:sz="4" w:space="0" w:color="F4B084"/>
              <w:left w:val="nil"/>
              <w:bottom w:val="single" w:sz="4" w:space="0" w:color="F4B084"/>
              <w:right w:val="nil"/>
            </w:tcBorders>
            <w:shd w:val="clear" w:color="FCE4D6" w:fill="FCE4D6"/>
            <w:noWrap/>
            <w:vAlign w:val="bottom"/>
            <w:hideMark/>
          </w:tcPr>
          <w:p w14:paraId="734119F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0.263</w:t>
            </w:r>
          </w:p>
        </w:tc>
        <w:tc>
          <w:tcPr>
            <w:tcW w:w="1600" w:type="dxa"/>
            <w:tcBorders>
              <w:top w:val="single" w:sz="4" w:space="0" w:color="F4B084"/>
              <w:left w:val="nil"/>
              <w:bottom w:val="single" w:sz="4" w:space="0" w:color="F4B084"/>
              <w:right w:val="nil"/>
            </w:tcBorders>
            <w:shd w:val="clear" w:color="FCE4D6" w:fill="FCE4D6"/>
            <w:noWrap/>
            <w:vAlign w:val="bottom"/>
            <w:hideMark/>
          </w:tcPr>
          <w:p w14:paraId="238DFBD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115.32</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19040CC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85.0440464</w:t>
            </w:r>
          </w:p>
        </w:tc>
      </w:tr>
      <w:tr w:rsidR="003E64B1" w:rsidRPr="003E64B1" w14:paraId="29CC7E1A"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3B084B7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0.1983375</w:t>
            </w:r>
          </w:p>
        </w:tc>
        <w:tc>
          <w:tcPr>
            <w:tcW w:w="1640" w:type="dxa"/>
            <w:tcBorders>
              <w:top w:val="single" w:sz="4" w:space="0" w:color="F4B084"/>
              <w:left w:val="nil"/>
              <w:bottom w:val="single" w:sz="4" w:space="0" w:color="F4B084"/>
              <w:right w:val="nil"/>
            </w:tcBorders>
            <w:shd w:val="clear" w:color="auto" w:fill="auto"/>
            <w:noWrap/>
            <w:vAlign w:val="bottom"/>
            <w:hideMark/>
          </w:tcPr>
          <w:p w14:paraId="4844B7D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11.90025</w:t>
            </w:r>
          </w:p>
        </w:tc>
        <w:tc>
          <w:tcPr>
            <w:tcW w:w="1440" w:type="dxa"/>
            <w:tcBorders>
              <w:top w:val="single" w:sz="4" w:space="0" w:color="F4B084"/>
              <w:left w:val="nil"/>
              <w:bottom w:val="single" w:sz="4" w:space="0" w:color="F4B084"/>
              <w:right w:val="nil"/>
            </w:tcBorders>
            <w:shd w:val="clear" w:color="auto" w:fill="auto"/>
            <w:noWrap/>
            <w:vAlign w:val="bottom"/>
            <w:hideMark/>
          </w:tcPr>
          <w:p w14:paraId="0F4DFDF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0.267</w:t>
            </w:r>
          </w:p>
        </w:tc>
        <w:tc>
          <w:tcPr>
            <w:tcW w:w="1600" w:type="dxa"/>
            <w:tcBorders>
              <w:top w:val="single" w:sz="4" w:space="0" w:color="F4B084"/>
              <w:left w:val="nil"/>
              <w:bottom w:val="single" w:sz="4" w:space="0" w:color="F4B084"/>
              <w:right w:val="nil"/>
            </w:tcBorders>
            <w:shd w:val="clear" w:color="auto" w:fill="auto"/>
            <w:noWrap/>
            <w:vAlign w:val="bottom"/>
            <w:hideMark/>
          </w:tcPr>
          <w:p w14:paraId="3E13AE9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115.03</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141CA40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84.82686709</w:t>
            </w:r>
          </w:p>
        </w:tc>
      </w:tr>
      <w:tr w:rsidR="003E64B1" w:rsidRPr="003E64B1" w14:paraId="135253D6"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250E66B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0.198825</w:t>
            </w:r>
          </w:p>
        </w:tc>
        <w:tc>
          <w:tcPr>
            <w:tcW w:w="1640" w:type="dxa"/>
            <w:tcBorders>
              <w:top w:val="single" w:sz="4" w:space="0" w:color="F4B084"/>
              <w:left w:val="nil"/>
              <w:bottom w:val="single" w:sz="4" w:space="0" w:color="F4B084"/>
              <w:right w:val="nil"/>
            </w:tcBorders>
            <w:shd w:val="clear" w:color="FCE4D6" w:fill="FCE4D6"/>
            <w:noWrap/>
            <w:vAlign w:val="bottom"/>
            <w:hideMark/>
          </w:tcPr>
          <w:p w14:paraId="348747F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11.9295</w:t>
            </w:r>
          </w:p>
        </w:tc>
        <w:tc>
          <w:tcPr>
            <w:tcW w:w="1440" w:type="dxa"/>
            <w:tcBorders>
              <w:top w:val="single" w:sz="4" w:space="0" w:color="F4B084"/>
              <w:left w:val="nil"/>
              <w:bottom w:val="single" w:sz="4" w:space="0" w:color="F4B084"/>
              <w:right w:val="nil"/>
            </w:tcBorders>
            <w:shd w:val="clear" w:color="FCE4D6" w:fill="FCE4D6"/>
            <w:noWrap/>
            <w:vAlign w:val="bottom"/>
            <w:hideMark/>
          </w:tcPr>
          <w:p w14:paraId="44E054C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0.265</w:t>
            </w:r>
          </w:p>
        </w:tc>
        <w:tc>
          <w:tcPr>
            <w:tcW w:w="1600" w:type="dxa"/>
            <w:tcBorders>
              <w:top w:val="single" w:sz="4" w:space="0" w:color="F4B084"/>
              <w:left w:val="nil"/>
              <w:bottom w:val="single" w:sz="4" w:space="0" w:color="F4B084"/>
              <w:right w:val="nil"/>
            </w:tcBorders>
            <w:shd w:val="clear" w:color="FCE4D6" w:fill="FCE4D6"/>
            <w:noWrap/>
            <w:vAlign w:val="bottom"/>
            <w:hideMark/>
          </w:tcPr>
          <w:p w14:paraId="6D220B4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114.60</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4E183FB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84.51523585</w:t>
            </w:r>
          </w:p>
        </w:tc>
      </w:tr>
      <w:tr w:rsidR="003E64B1" w:rsidRPr="003E64B1" w14:paraId="464D90E8"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5866FD3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0.201975</w:t>
            </w:r>
          </w:p>
        </w:tc>
        <w:tc>
          <w:tcPr>
            <w:tcW w:w="1640" w:type="dxa"/>
            <w:tcBorders>
              <w:top w:val="single" w:sz="4" w:space="0" w:color="F4B084"/>
              <w:left w:val="nil"/>
              <w:bottom w:val="single" w:sz="4" w:space="0" w:color="F4B084"/>
              <w:right w:val="nil"/>
            </w:tcBorders>
            <w:shd w:val="clear" w:color="auto" w:fill="auto"/>
            <w:noWrap/>
            <w:vAlign w:val="bottom"/>
            <w:hideMark/>
          </w:tcPr>
          <w:p w14:paraId="020D74A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12.1185</w:t>
            </w:r>
          </w:p>
        </w:tc>
        <w:tc>
          <w:tcPr>
            <w:tcW w:w="1440" w:type="dxa"/>
            <w:tcBorders>
              <w:top w:val="single" w:sz="4" w:space="0" w:color="F4B084"/>
              <w:left w:val="nil"/>
              <w:bottom w:val="single" w:sz="4" w:space="0" w:color="F4B084"/>
              <w:right w:val="nil"/>
            </w:tcBorders>
            <w:shd w:val="clear" w:color="auto" w:fill="auto"/>
            <w:noWrap/>
            <w:vAlign w:val="bottom"/>
            <w:hideMark/>
          </w:tcPr>
          <w:p w14:paraId="5941420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0.267</w:t>
            </w:r>
          </w:p>
        </w:tc>
        <w:tc>
          <w:tcPr>
            <w:tcW w:w="1600" w:type="dxa"/>
            <w:tcBorders>
              <w:top w:val="single" w:sz="4" w:space="0" w:color="F4B084"/>
              <w:left w:val="nil"/>
              <w:bottom w:val="single" w:sz="4" w:space="0" w:color="F4B084"/>
              <w:right w:val="nil"/>
            </w:tcBorders>
            <w:shd w:val="clear" w:color="auto" w:fill="auto"/>
            <w:noWrap/>
            <w:vAlign w:val="bottom"/>
            <w:hideMark/>
          </w:tcPr>
          <w:p w14:paraId="378EB6B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114.25</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7904C02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84.2541394</w:t>
            </w:r>
          </w:p>
        </w:tc>
      </w:tr>
      <w:tr w:rsidR="003E64B1" w:rsidRPr="003E64B1" w14:paraId="549A43BF"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28BCF93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0.2053125</w:t>
            </w:r>
          </w:p>
        </w:tc>
        <w:tc>
          <w:tcPr>
            <w:tcW w:w="1640" w:type="dxa"/>
            <w:tcBorders>
              <w:top w:val="single" w:sz="4" w:space="0" w:color="F4B084"/>
              <w:left w:val="nil"/>
              <w:bottom w:val="single" w:sz="4" w:space="0" w:color="F4B084"/>
              <w:right w:val="nil"/>
            </w:tcBorders>
            <w:shd w:val="clear" w:color="FCE4D6" w:fill="FCE4D6"/>
            <w:noWrap/>
            <w:vAlign w:val="bottom"/>
            <w:hideMark/>
          </w:tcPr>
          <w:p w14:paraId="74B159C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12.31875</w:t>
            </w:r>
          </w:p>
        </w:tc>
        <w:tc>
          <w:tcPr>
            <w:tcW w:w="1440" w:type="dxa"/>
            <w:tcBorders>
              <w:top w:val="single" w:sz="4" w:space="0" w:color="F4B084"/>
              <w:left w:val="nil"/>
              <w:bottom w:val="single" w:sz="4" w:space="0" w:color="F4B084"/>
              <w:right w:val="nil"/>
            </w:tcBorders>
            <w:shd w:val="clear" w:color="FCE4D6" w:fill="FCE4D6"/>
            <w:noWrap/>
            <w:vAlign w:val="bottom"/>
            <w:hideMark/>
          </w:tcPr>
          <w:p w14:paraId="52CE9E0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0.268</w:t>
            </w:r>
          </w:p>
        </w:tc>
        <w:tc>
          <w:tcPr>
            <w:tcW w:w="1600" w:type="dxa"/>
            <w:tcBorders>
              <w:top w:val="single" w:sz="4" w:space="0" w:color="F4B084"/>
              <w:left w:val="nil"/>
              <w:bottom w:val="single" w:sz="4" w:space="0" w:color="F4B084"/>
              <w:right w:val="nil"/>
            </w:tcBorders>
            <w:shd w:val="clear" w:color="FCE4D6" w:fill="FCE4D6"/>
            <w:noWrap/>
            <w:vAlign w:val="bottom"/>
            <w:hideMark/>
          </w:tcPr>
          <w:p w14:paraId="5B91784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113.96</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76C0917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84.04357775</w:t>
            </w:r>
          </w:p>
        </w:tc>
      </w:tr>
      <w:tr w:rsidR="003E64B1" w:rsidRPr="003E64B1" w14:paraId="04433063"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3D25E06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0.206925</w:t>
            </w:r>
          </w:p>
        </w:tc>
        <w:tc>
          <w:tcPr>
            <w:tcW w:w="1640" w:type="dxa"/>
            <w:tcBorders>
              <w:top w:val="single" w:sz="4" w:space="0" w:color="F4B084"/>
              <w:left w:val="nil"/>
              <w:bottom w:val="single" w:sz="4" w:space="0" w:color="F4B084"/>
              <w:right w:val="nil"/>
            </w:tcBorders>
            <w:shd w:val="clear" w:color="auto" w:fill="auto"/>
            <w:noWrap/>
            <w:vAlign w:val="bottom"/>
            <w:hideMark/>
          </w:tcPr>
          <w:p w14:paraId="711EF6C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12.4155</w:t>
            </w:r>
          </w:p>
        </w:tc>
        <w:tc>
          <w:tcPr>
            <w:tcW w:w="1440" w:type="dxa"/>
            <w:tcBorders>
              <w:top w:val="single" w:sz="4" w:space="0" w:color="F4B084"/>
              <w:left w:val="nil"/>
              <w:bottom w:val="single" w:sz="4" w:space="0" w:color="F4B084"/>
              <w:right w:val="nil"/>
            </w:tcBorders>
            <w:shd w:val="clear" w:color="auto" w:fill="auto"/>
            <w:noWrap/>
            <w:vAlign w:val="bottom"/>
            <w:hideMark/>
          </w:tcPr>
          <w:p w14:paraId="4BEF34C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0.268</w:t>
            </w:r>
          </w:p>
        </w:tc>
        <w:tc>
          <w:tcPr>
            <w:tcW w:w="1600" w:type="dxa"/>
            <w:tcBorders>
              <w:top w:val="single" w:sz="4" w:space="0" w:color="F4B084"/>
              <w:left w:val="nil"/>
              <w:bottom w:val="single" w:sz="4" w:space="0" w:color="F4B084"/>
              <w:right w:val="nil"/>
            </w:tcBorders>
            <w:shd w:val="clear" w:color="auto" w:fill="auto"/>
            <w:noWrap/>
            <w:vAlign w:val="bottom"/>
            <w:hideMark/>
          </w:tcPr>
          <w:p w14:paraId="32C9489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113.49</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6EF33B9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83.69585022</w:t>
            </w:r>
          </w:p>
        </w:tc>
      </w:tr>
      <w:tr w:rsidR="003E64B1" w:rsidRPr="003E64B1" w14:paraId="676C5EF7"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20A3EF8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0.2121375</w:t>
            </w:r>
          </w:p>
        </w:tc>
        <w:tc>
          <w:tcPr>
            <w:tcW w:w="1640" w:type="dxa"/>
            <w:tcBorders>
              <w:top w:val="single" w:sz="4" w:space="0" w:color="F4B084"/>
              <w:left w:val="nil"/>
              <w:bottom w:val="single" w:sz="4" w:space="0" w:color="F4B084"/>
              <w:right w:val="nil"/>
            </w:tcBorders>
            <w:shd w:val="clear" w:color="FCE4D6" w:fill="FCE4D6"/>
            <w:noWrap/>
            <w:vAlign w:val="bottom"/>
            <w:hideMark/>
          </w:tcPr>
          <w:p w14:paraId="4C29C6C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12.72825</w:t>
            </w:r>
          </w:p>
        </w:tc>
        <w:tc>
          <w:tcPr>
            <w:tcW w:w="1440" w:type="dxa"/>
            <w:tcBorders>
              <w:top w:val="single" w:sz="4" w:space="0" w:color="F4B084"/>
              <w:left w:val="nil"/>
              <w:bottom w:val="single" w:sz="4" w:space="0" w:color="F4B084"/>
              <w:right w:val="nil"/>
            </w:tcBorders>
            <w:shd w:val="clear" w:color="FCE4D6" w:fill="FCE4D6"/>
            <w:noWrap/>
            <w:vAlign w:val="bottom"/>
            <w:hideMark/>
          </w:tcPr>
          <w:p w14:paraId="79BC3A0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0.273</w:t>
            </w:r>
          </w:p>
        </w:tc>
        <w:tc>
          <w:tcPr>
            <w:tcW w:w="1600" w:type="dxa"/>
            <w:tcBorders>
              <w:top w:val="single" w:sz="4" w:space="0" w:color="F4B084"/>
              <w:left w:val="nil"/>
              <w:bottom w:val="single" w:sz="4" w:space="0" w:color="F4B084"/>
              <w:right w:val="nil"/>
            </w:tcBorders>
            <w:shd w:val="clear" w:color="FCE4D6" w:fill="FCE4D6"/>
            <w:noWrap/>
            <w:vAlign w:val="bottom"/>
            <w:hideMark/>
          </w:tcPr>
          <w:p w14:paraId="450B080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112.92</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53405E3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83.27352371</w:t>
            </w:r>
          </w:p>
        </w:tc>
      </w:tr>
      <w:tr w:rsidR="003E64B1" w:rsidRPr="003E64B1" w14:paraId="376D45E1"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43841FE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0.2134125</w:t>
            </w:r>
          </w:p>
        </w:tc>
        <w:tc>
          <w:tcPr>
            <w:tcW w:w="1640" w:type="dxa"/>
            <w:tcBorders>
              <w:top w:val="single" w:sz="4" w:space="0" w:color="F4B084"/>
              <w:left w:val="nil"/>
              <w:bottom w:val="single" w:sz="4" w:space="0" w:color="F4B084"/>
              <w:right w:val="nil"/>
            </w:tcBorders>
            <w:shd w:val="clear" w:color="auto" w:fill="auto"/>
            <w:noWrap/>
            <w:vAlign w:val="bottom"/>
            <w:hideMark/>
          </w:tcPr>
          <w:p w14:paraId="3EC858D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12.80475</w:t>
            </w:r>
          </w:p>
        </w:tc>
        <w:tc>
          <w:tcPr>
            <w:tcW w:w="1440" w:type="dxa"/>
            <w:tcBorders>
              <w:top w:val="single" w:sz="4" w:space="0" w:color="F4B084"/>
              <w:left w:val="nil"/>
              <w:bottom w:val="single" w:sz="4" w:space="0" w:color="F4B084"/>
              <w:right w:val="nil"/>
            </w:tcBorders>
            <w:shd w:val="clear" w:color="auto" w:fill="auto"/>
            <w:noWrap/>
            <w:vAlign w:val="bottom"/>
            <w:hideMark/>
          </w:tcPr>
          <w:p w14:paraId="27047F2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0.272</w:t>
            </w:r>
          </w:p>
        </w:tc>
        <w:tc>
          <w:tcPr>
            <w:tcW w:w="1600" w:type="dxa"/>
            <w:tcBorders>
              <w:top w:val="single" w:sz="4" w:space="0" w:color="F4B084"/>
              <w:left w:val="nil"/>
              <w:bottom w:val="single" w:sz="4" w:space="0" w:color="F4B084"/>
              <w:right w:val="nil"/>
            </w:tcBorders>
            <w:shd w:val="clear" w:color="auto" w:fill="auto"/>
            <w:noWrap/>
            <w:vAlign w:val="bottom"/>
            <w:hideMark/>
          </w:tcPr>
          <w:p w14:paraId="728FCA1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112.30</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1148F86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82.8144993</w:t>
            </w:r>
          </w:p>
        </w:tc>
      </w:tr>
      <w:tr w:rsidR="003E64B1" w:rsidRPr="003E64B1" w14:paraId="12A7AFBD"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761E9BC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0.215325</w:t>
            </w:r>
          </w:p>
        </w:tc>
        <w:tc>
          <w:tcPr>
            <w:tcW w:w="1640" w:type="dxa"/>
            <w:tcBorders>
              <w:top w:val="single" w:sz="4" w:space="0" w:color="F4B084"/>
              <w:left w:val="nil"/>
              <w:bottom w:val="single" w:sz="4" w:space="0" w:color="F4B084"/>
              <w:right w:val="nil"/>
            </w:tcBorders>
            <w:shd w:val="clear" w:color="FCE4D6" w:fill="FCE4D6"/>
            <w:noWrap/>
            <w:vAlign w:val="bottom"/>
            <w:hideMark/>
          </w:tcPr>
          <w:p w14:paraId="0F4A453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12.9195</w:t>
            </w:r>
          </w:p>
        </w:tc>
        <w:tc>
          <w:tcPr>
            <w:tcW w:w="1440" w:type="dxa"/>
            <w:tcBorders>
              <w:top w:val="single" w:sz="4" w:space="0" w:color="F4B084"/>
              <w:left w:val="nil"/>
              <w:bottom w:val="single" w:sz="4" w:space="0" w:color="F4B084"/>
              <w:right w:val="nil"/>
            </w:tcBorders>
            <w:shd w:val="clear" w:color="FCE4D6" w:fill="FCE4D6"/>
            <w:noWrap/>
            <w:vAlign w:val="bottom"/>
            <w:hideMark/>
          </w:tcPr>
          <w:p w14:paraId="2F4DD31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0.273</w:t>
            </w:r>
          </w:p>
        </w:tc>
        <w:tc>
          <w:tcPr>
            <w:tcW w:w="1600" w:type="dxa"/>
            <w:tcBorders>
              <w:top w:val="single" w:sz="4" w:space="0" w:color="F4B084"/>
              <w:left w:val="nil"/>
              <w:bottom w:val="single" w:sz="4" w:space="0" w:color="F4B084"/>
              <w:right w:val="nil"/>
            </w:tcBorders>
            <w:shd w:val="clear" w:color="FCE4D6" w:fill="FCE4D6"/>
            <w:noWrap/>
            <w:vAlign w:val="bottom"/>
            <w:hideMark/>
          </w:tcPr>
          <w:p w14:paraId="57A865E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111.70</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725A70D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82.37592946</w:t>
            </w:r>
          </w:p>
        </w:tc>
      </w:tr>
      <w:tr w:rsidR="003E64B1" w:rsidRPr="003E64B1" w14:paraId="11D1336C"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460DB20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0.2167125</w:t>
            </w:r>
          </w:p>
        </w:tc>
        <w:tc>
          <w:tcPr>
            <w:tcW w:w="1640" w:type="dxa"/>
            <w:tcBorders>
              <w:top w:val="single" w:sz="4" w:space="0" w:color="F4B084"/>
              <w:left w:val="nil"/>
              <w:bottom w:val="single" w:sz="4" w:space="0" w:color="F4B084"/>
              <w:right w:val="nil"/>
            </w:tcBorders>
            <w:shd w:val="clear" w:color="auto" w:fill="auto"/>
            <w:noWrap/>
            <w:vAlign w:val="bottom"/>
            <w:hideMark/>
          </w:tcPr>
          <w:p w14:paraId="1672FA7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13.00275</w:t>
            </w:r>
          </w:p>
        </w:tc>
        <w:tc>
          <w:tcPr>
            <w:tcW w:w="1440" w:type="dxa"/>
            <w:tcBorders>
              <w:top w:val="single" w:sz="4" w:space="0" w:color="F4B084"/>
              <w:left w:val="nil"/>
              <w:bottom w:val="single" w:sz="4" w:space="0" w:color="F4B084"/>
              <w:right w:val="nil"/>
            </w:tcBorders>
            <w:shd w:val="clear" w:color="auto" w:fill="auto"/>
            <w:noWrap/>
            <w:vAlign w:val="bottom"/>
            <w:hideMark/>
          </w:tcPr>
          <w:p w14:paraId="53FEF40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0.272</w:t>
            </w:r>
          </w:p>
        </w:tc>
        <w:tc>
          <w:tcPr>
            <w:tcW w:w="1600" w:type="dxa"/>
            <w:tcBorders>
              <w:top w:val="single" w:sz="4" w:space="0" w:color="F4B084"/>
              <w:left w:val="nil"/>
              <w:bottom w:val="single" w:sz="4" w:space="0" w:color="F4B084"/>
              <w:right w:val="nil"/>
            </w:tcBorders>
            <w:shd w:val="clear" w:color="auto" w:fill="auto"/>
            <w:noWrap/>
            <w:vAlign w:val="bottom"/>
            <w:hideMark/>
          </w:tcPr>
          <w:p w14:paraId="76E5949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111.27</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6082B7C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82.05407094</w:t>
            </w:r>
          </w:p>
        </w:tc>
      </w:tr>
      <w:tr w:rsidR="003E64B1" w:rsidRPr="003E64B1" w14:paraId="1F0093E6"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21AE7FD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0.2197875</w:t>
            </w:r>
          </w:p>
        </w:tc>
        <w:tc>
          <w:tcPr>
            <w:tcW w:w="1640" w:type="dxa"/>
            <w:tcBorders>
              <w:top w:val="single" w:sz="4" w:space="0" w:color="F4B084"/>
              <w:left w:val="nil"/>
              <w:bottom w:val="single" w:sz="4" w:space="0" w:color="F4B084"/>
              <w:right w:val="nil"/>
            </w:tcBorders>
            <w:shd w:val="clear" w:color="FCE4D6" w:fill="FCE4D6"/>
            <w:noWrap/>
            <w:vAlign w:val="bottom"/>
            <w:hideMark/>
          </w:tcPr>
          <w:p w14:paraId="3E6A36A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13.18725</w:t>
            </w:r>
          </w:p>
        </w:tc>
        <w:tc>
          <w:tcPr>
            <w:tcW w:w="1440" w:type="dxa"/>
            <w:tcBorders>
              <w:top w:val="single" w:sz="4" w:space="0" w:color="F4B084"/>
              <w:left w:val="nil"/>
              <w:bottom w:val="single" w:sz="4" w:space="0" w:color="F4B084"/>
              <w:right w:val="nil"/>
            </w:tcBorders>
            <w:shd w:val="clear" w:color="FCE4D6" w:fill="FCE4D6"/>
            <w:noWrap/>
            <w:vAlign w:val="bottom"/>
            <w:hideMark/>
          </w:tcPr>
          <w:p w14:paraId="0BBEF08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0.274</w:t>
            </w:r>
          </w:p>
        </w:tc>
        <w:tc>
          <w:tcPr>
            <w:tcW w:w="1600" w:type="dxa"/>
            <w:tcBorders>
              <w:top w:val="single" w:sz="4" w:space="0" w:color="F4B084"/>
              <w:left w:val="nil"/>
              <w:bottom w:val="single" w:sz="4" w:space="0" w:color="F4B084"/>
              <w:right w:val="nil"/>
            </w:tcBorders>
            <w:shd w:val="clear" w:color="FCE4D6" w:fill="FCE4D6"/>
            <w:noWrap/>
            <w:vAlign w:val="bottom"/>
            <w:hideMark/>
          </w:tcPr>
          <w:p w14:paraId="371DE7F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110.90</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1159042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81.78515363</w:t>
            </w:r>
          </w:p>
        </w:tc>
      </w:tr>
      <w:tr w:rsidR="003E64B1" w:rsidRPr="003E64B1" w14:paraId="625E6B57"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7436A89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0.221175</w:t>
            </w:r>
          </w:p>
        </w:tc>
        <w:tc>
          <w:tcPr>
            <w:tcW w:w="1640" w:type="dxa"/>
            <w:tcBorders>
              <w:top w:val="single" w:sz="4" w:space="0" w:color="F4B084"/>
              <w:left w:val="nil"/>
              <w:bottom w:val="single" w:sz="4" w:space="0" w:color="F4B084"/>
              <w:right w:val="nil"/>
            </w:tcBorders>
            <w:shd w:val="clear" w:color="auto" w:fill="auto"/>
            <w:noWrap/>
            <w:vAlign w:val="bottom"/>
            <w:hideMark/>
          </w:tcPr>
          <w:p w14:paraId="6FEE47A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13.2705</w:t>
            </w:r>
          </w:p>
        </w:tc>
        <w:tc>
          <w:tcPr>
            <w:tcW w:w="1440" w:type="dxa"/>
            <w:tcBorders>
              <w:top w:val="single" w:sz="4" w:space="0" w:color="F4B084"/>
              <w:left w:val="nil"/>
              <w:bottom w:val="single" w:sz="4" w:space="0" w:color="F4B084"/>
              <w:right w:val="nil"/>
            </w:tcBorders>
            <w:shd w:val="clear" w:color="auto" w:fill="auto"/>
            <w:noWrap/>
            <w:vAlign w:val="bottom"/>
            <w:hideMark/>
          </w:tcPr>
          <w:p w14:paraId="233F9E5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0.273</w:t>
            </w:r>
          </w:p>
        </w:tc>
        <w:tc>
          <w:tcPr>
            <w:tcW w:w="1600" w:type="dxa"/>
            <w:tcBorders>
              <w:top w:val="single" w:sz="4" w:space="0" w:color="F4B084"/>
              <w:left w:val="nil"/>
              <w:bottom w:val="single" w:sz="4" w:space="0" w:color="F4B084"/>
              <w:right w:val="nil"/>
            </w:tcBorders>
            <w:shd w:val="clear" w:color="auto" w:fill="auto"/>
            <w:noWrap/>
            <w:vAlign w:val="bottom"/>
            <w:hideMark/>
          </w:tcPr>
          <w:p w14:paraId="5AA982B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110.39</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3409430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81.4115571</w:t>
            </w:r>
          </w:p>
        </w:tc>
      </w:tr>
      <w:tr w:rsidR="003E64B1" w:rsidRPr="003E64B1" w14:paraId="15609548"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5B48E11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0.2228625</w:t>
            </w:r>
          </w:p>
        </w:tc>
        <w:tc>
          <w:tcPr>
            <w:tcW w:w="1640" w:type="dxa"/>
            <w:tcBorders>
              <w:top w:val="single" w:sz="4" w:space="0" w:color="F4B084"/>
              <w:left w:val="nil"/>
              <w:bottom w:val="single" w:sz="4" w:space="0" w:color="F4B084"/>
              <w:right w:val="nil"/>
            </w:tcBorders>
            <w:shd w:val="clear" w:color="FCE4D6" w:fill="FCE4D6"/>
            <w:noWrap/>
            <w:vAlign w:val="bottom"/>
            <w:hideMark/>
          </w:tcPr>
          <w:p w14:paraId="15F00C3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13.37175</w:t>
            </w:r>
          </w:p>
        </w:tc>
        <w:tc>
          <w:tcPr>
            <w:tcW w:w="1440" w:type="dxa"/>
            <w:tcBorders>
              <w:top w:val="single" w:sz="4" w:space="0" w:color="F4B084"/>
              <w:left w:val="nil"/>
              <w:bottom w:val="single" w:sz="4" w:space="0" w:color="F4B084"/>
              <w:right w:val="nil"/>
            </w:tcBorders>
            <w:shd w:val="clear" w:color="FCE4D6" w:fill="FCE4D6"/>
            <w:noWrap/>
            <w:vAlign w:val="bottom"/>
            <w:hideMark/>
          </w:tcPr>
          <w:p w14:paraId="35108FA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0.273</w:t>
            </w:r>
          </w:p>
        </w:tc>
        <w:tc>
          <w:tcPr>
            <w:tcW w:w="1600" w:type="dxa"/>
            <w:tcBorders>
              <w:top w:val="single" w:sz="4" w:space="0" w:color="F4B084"/>
              <w:left w:val="nil"/>
              <w:bottom w:val="single" w:sz="4" w:space="0" w:color="F4B084"/>
              <w:right w:val="nil"/>
            </w:tcBorders>
            <w:shd w:val="clear" w:color="FCE4D6" w:fill="FCE4D6"/>
            <w:noWrap/>
            <w:vAlign w:val="bottom"/>
            <w:hideMark/>
          </w:tcPr>
          <w:p w14:paraId="57643AC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110.11</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3B2F01B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81.20159705</w:t>
            </w:r>
          </w:p>
        </w:tc>
      </w:tr>
      <w:tr w:rsidR="003E64B1" w:rsidRPr="003E64B1" w14:paraId="08876E98"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354BA48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0.22665</w:t>
            </w:r>
          </w:p>
        </w:tc>
        <w:tc>
          <w:tcPr>
            <w:tcW w:w="1640" w:type="dxa"/>
            <w:tcBorders>
              <w:top w:val="single" w:sz="4" w:space="0" w:color="F4B084"/>
              <w:left w:val="nil"/>
              <w:bottom w:val="single" w:sz="4" w:space="0" w:color="F4B084"/>
              <w:right w:val="nil"/>
            </w:tcBorders>
            <w:shd w:val="clear" w:color="auto" w:fill="auto"/>
            <w:noWrap/>
            <w:vAlign w:val="bottom"/>
            <w:hideMark/>
          </w:tcPr>
          <w:p w14:paraId="31F4944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13.599</w:t>
            </w:r>
          </w:p>
        </w:tc>
        <w:tc>
          <w:tcPr>
            <w:tcW w:w="1440" w:type="dxa"/>
            <w:tcBorders>
              <w:top w:val="single" w:sz="4" w:space="0" w:color="F4B084"/>
              <w:left w:val="nil"/>
              <w:bottom w:val="single" w:sz="4" w:space="0" w:color="F4B084"/>
              <w:right w:val="nil"/>
            </w:tcBorders>
            <w:shd w:val="clear" w:color="auto" w:fill="auto"/>
            <w:noWrap/>
            <w:vAlign w:val="bottom"/>
            <w:hideMark/>
          </w:tcPr>
          <w:p w14:paraId="0EEA616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0.274</w:t>
            </w:r>
          </w:p>
        </w:tc>
        <w:tc>
          <w:tcPr>
            <w:tcW w:w="1600" w:type="dxa"/>
            <w:tcBorders>
              <w:top w:val="single" w:sz="4" w:space="0" w:color="F4B084"/>
              <w:left w:val="nil"/>
              <w:bottom w:val="single" w:sz="4" w:space="0" w:color="F4B084"/>
              <w:right w:val="nil"/>
            </w:tcBorders>
            <w:shd w:val="clear" w:color="auto" w:fill="auto"/>
            <w:noWrap/>
            <w:vAlign w:val="bottom"/>
            <w:hideMark/>
          </w:tcPr>
          <w:p w14:paraId="50A8A4C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110.17</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70C6751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81.24370938</w:t>
            </w:r>
          </w:p>
        </w:tc>
      </w:tr>
      <w:tr w:rsidR="003E64B1" w:rsidRPr="003E64B1" w14:paraId="4DF80B7F"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4EAA725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0.2295375</w:t>
            </w:r>
          </w:p>
        </w:tc>
        <w:tc>
          <w:tcPr>
            <w:tcW w:w="1640" w:type="dxa"/>
            <w:tcBorders>
              <w:top w:val="single" w:sz="4" w:space="0" w:color="F4B084"/>
              <w:left w:val="nil"/>
              <w:bottom w:val="single" w:sz="4" w:space="0" w:color="F4B084"/>
              <w:right w:val="nil"/>
            </w:tcBorders>
            <w:shd w:val="clear" w:color="FCE4D6" w:fill="FCE4D6"/>
            <w:noWrap/>
            <w:vAlign w:val="bottom"/>
            <w:hideMark/>
          </w:tcPr>
          <w:p w14:paraId="7BF16B7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13.77225</w:t>
            </w:r>
          </w:p>
        </w:tc>
        <w:tc>
          <w:tcPr>
            <w:tcW w:w="1440" w:type="dxa"/>
            <w:tcBorders>
              <w:top w:val="single" w:sz="4" w:space="0" w:color="F4B084"/>
              <w:left w:val="nil"/>
              <w:bottom w:val="single" w:sz="4" w:space="0" w:color="F4B084"/>
              <w:right w:val="nil"/>
            </w:tcBorders>
            <w:shd w:val="clear" w:color="FCE4D6" w:fill="FCE4D6"/>
            <w:noWrap/>
            <w:vAlign w:val="bottom"/>
            <w:hideMark/>
          </w:tcPr>
          <w:p w14:paraId="77B58C3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0.275</w:t>
            </w:r>
          </w:p>
        </w:tc>
        <w:tc>
          <w:tcPr>
            <w:tcW w:w="1600" w:type="dxa"/>
            <w:tcBorders>
              <w:top w:val="single" w:sz="4" w:space="0" w:color="F4B084"/>
              <w:left w:val="nil"/>
              <w:bottom w:val="single" w:sz="4" w:space="0" w:color="F4B084"/>
              <w:right w:val="nil"/>
            </w:tcBorders>
            <w:shd w:val="clear" w:color="FCE4D6" w:fill="FCE4D6"/>
            <w:noWrap/>
            <w:vAlign w:val="bottom"/>
            <w:hideMark/>
          </w:tcPr>
          <w:p w14:paraId="0AD1639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110.00</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1DE7501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81.12218523</w:t>
            </w:r>
          </w:p>
        </w:tc>
      </w:tr>
      <w:tr w:rsidR="003E64B1" w:rsidRPr="003E64B1" w14:paraId="03AA42C8"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3FDDE71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0.2319</w:t>
            </w:r>
          </w:p>
        </w:tc>
        <w:tc>
          <w:tcPr>
            <w:tcW w:w="1640" w:type="dxa"/>
            <w:tcBorders>
              <w:top w:val="single" w:sz="4" w:space="0" w:color="F4B084"/>
              <w:left w:val="nil"/>
              <w:bottom w:val="single" w:sz="4" w:space="0" w:color="F4B084"/>
              <w:right w:val="nil"/>
            </w:tcBorders>
            <w:shd w:val="clear" w:color="auto" w:fill="auto"/>
            <w:noWrap/>
            <w:vAlign w:val="bottom"/>
            <w:hideMark/>
          </w:tcPr>
          <w:p w14:paraId="3EF85DE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13.914</w:t>
            </w:r>
          </w:p>
        </w:tc>
        <w:tc>
          <w:tcPr>
            <w:tcW w:w="1440" w:type="dxa"/>
            <w:tcBorders>
              <w:top w:val="single" w:sz="4" w:space="0" w:color="F4B084"/>
              <w:left w:val="nil"/>
              <w:bottom w:val="single" w:sz="4" w:space="0" w:color="F4B084"/>
              <w:right w:val="nil"/>
            </w:tcBorders>
            <w:shd w:val="clear" w:color="auto" w:fill="auto"/>
            <w:noWrap/>
            <w:vAlign w:val="bottom"/>
            <w:hideMark/>
          </w:tcPr>
          <w:p w14:paraId="5936AE3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0.276</w:t>
            </w:r>
          </w:p>
        </w:tc>
        <w:tc>
          <w:tcPr>
            <w:tcW w:w="1600" w:type="dxa"/>
            <w:tcBorders>
              <w:top w:val="single" w:sz="4" w:space="0" w:color="F4B084"/>
              <w:left w:val="nil"/>
              <w:bottom w:val="single" w:sz="4" w:space="0" w:color="F4B084"/>
              <w:right w:val="nil"/>
            </w:tcBorders>
            <w:shd w:val="clear" w:color="auto" w:fill="auto"/>
            <w:noWrap/>
            <w:vAlign w:val="bottom"/>
            <w:hideMark/>
          </w:tcPr>
          <w:p w14:paraId="21C5A11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109.59</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35C28D0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80.82138287</w:t>
            </w:r>
          </w:p>
        </w:tc>
      </w:tr>
      <w:tr w:rsidR="003E64B1" w:rsidRPr="003E64B1" w14:paraId="1CFBD181"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35D0AD5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0.232425</w:t>
            </w:r>
          </w:p>
        </w:tc>
        <w:tc>
          <w:tcPr>
            <w:tcW w:w="1640" w:type="dxa"/>
            <w:tcBorders>
              <w:top w:val="single" w:sz="4" w:space="0" w:color="F4B084"/>
              <w:left w:val="nil"/>
              <w:bottom w:val="single" w:sz="4" w:space="0" w:color="F4B084"/>
              <w:right w:val="nil"/>
            </w:tcBorders>
            <w:shd w:val="clear" w:color="FCE4D6" w:fill="FCE4D6"/>
            <w:noWrap/>
            <w:vAlign w:val="bottom"/>
            <w:hideMark/>
          </w:tcPr>
          <w:p w14:paraId="21962B9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13.9455</w:t>
            </w:r>
          </w:p>
        </w:tc>
        <w:tc>
          <w:tcPr>
            <w:tcW w:w="1440" w:type="dxa"/>
            <w:tcBorders>
              <w:top w:val="single" w:sz="4" w:space="0" w:color="F4B084"/>
              <w:left w:val="nil"/>
              <w:bottom w:val="single" w:sz="4" w:space="0" w:color="F4B084"/>
              <w:right w:val="nil"/>
            </w:tcBorders>
            <w:shd w:val="clear" w:color="FCE4D6" w:fill="FCE4D6"/>
            <w:noWrap/>
            <w:vAlign w:val="bottom"/>
            <w:hideMark/>
          </w:tcPr>
          <w:p w14:paraId="1913CD1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0.274</w:t>
            </w:r>
          </w:p>
        </w:tc>
        <w:tc>
          <w:tcPr>
            <w:tcW w:w="1600" w:type="dxa"/>
            <w:tcBorders>
              <w:top w:val="single" w:sz="4" w:space="0" w:color="F4B084"/>
              <w:left w:val="nil"/>
              <w:bottom w:val="single" w:sz="4" w:space="0" w:color="F4B084"/>
              <w:right w:val="nil"/>
            </w:tcBorders>
            <w:shd w:val="clear" w:color="FCE4D6" w:fill="FCE4D6"/>
            <w:noWrap/>
            <w:vAlign w:val="bottom"/>
            <w:hideMark/>
          </w:tcPr>
          <w:p w14:paraId="27AF1DB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109.14</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041461E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80.48929706</w:t>
            </w:r>
          </w:p>
        </w:tc>
      </w:tr>
      <w:tr w:rsidR="003E64B1" w:rsidRPr="003E64B1" w14:paraId="1B4FBABA"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03A0F06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0.2358375</w:t>
            </w:r>
          </w:p>
        </w:tc>
        <w:tc>
          <w:tcPr>
            <w:tcW w:w="1640" w:type="dxa"/>
            <w:tcBorders>
              <w:top w:val="single" w:sz="4" w:space="0" w:color="F4B084"/>
              <w:left w:val="nil"/>
              <w:bottom w:val="single" w:sz="4" w:space="0" w:color="F4B084"/>
              <w:right w:val="nil"/>
            </w:tcBorders>
            <w:shd w:val="clear" w:color="auto" w:fill="auto"/>
            <w:noWrap/>
            <w:vAlign w:val="bottom"/>
            <w:hideMark/>
          </w:tcPr>
          <w:p w14:paraId="503324D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14.15025</w:t>
            </w:r>
          </w:p>
        </w:tc>
        <w:tc>
          <w:tcPr>
            <w:tcW w:w="1440" w:type="dxa"/>
            <w:tcBorders>
              <w:top w:val="single" w:sz="4" w:space="0" w:color="F4B084"/>
              <w:left w:val="nil"/>
              <w:bottom w:val="single" w:sz="4" w:space="0" w:color="F4B084"/>
              <w:right w:val="nil"/>
            </w:tcBorders>
            <w:shd w:val="clear" w:color="auto" w:fill="auto"/>
            <w:noWrap/>
            <w:vAlign w:val="bottom"/>
            <w:hideMark/>
          </w:tcPr>
          <w:p w14:paraId="55181C6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0.276</w:t>
            </w:r>
          </w:p>
        </w:tc>
        <w:tc>
          <w:tcPr>
            <w:tcW w:w="1600" w:type="dxa"/>
            <w:tcBorders>
              <w:top w:val="single" w:sz="4" w:space="0" w:color="F4B084"/>
              <w:left w:val="nil"/>
              <w:bottom w:val="single" w:sz="4" w:space="0" w:color="F4B084"/>
              <w:right w:val="nil"/>
            </w:tcBorders>
            <w:shd w:val="clear" w:color="auto" w:fill="auto"/>
            <w:noWrap/>
            <w:vAlign w:val="bottom"/>
            <w:hideMark/>
          </w:tcPr>
          <w:p w14:paraId="190650E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108.70</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225B156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80.16202409</w:t>
            </w:r>
          </w:p>
        </w:tc>
      </w:tr>
      <w:tr w:rsidR="003E64B1" w:rsidRPr="003E64B1" w14:paraId="37FCD6FC"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5CBB238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0.237825</w:t>
            </w:r>
          </w:p>
        </w:tc>
        <w:tc>
          <w:tcPr>
            <w:tcW w:w="1640" w:type="dxa"/>
            <w:tcBorders>
              <w:top w:val="single" w:sz="4" w:space="0" w:color="F4B084"/>
              <w:left w:val="nil"/>
              <w:bottom w:val="single" w:sz="4" w:space="0" w:color="F4B084"/>
              <w:right w:val="nil"/>
            </w:tcBorders>
            <w:shd w:val="clear" w:color="FCE4D6" w:fill="FCE4D6"/>
            <w:noWrap/>
            <w:vAlign w:val="bottom"/>
            <w:hideMark/>
          </w:tcPr>
          <w:p w14:paraId="124F919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14.2695</w:t>
            </w:r>
          </w:p>
        </w:tc>
        <w:tc>
          <w:tcPr>
            <w:tcW w:w="1440" w:type="dxa"/>
            <w:tcBorders>
              <w:top w:val="single" w:sz="4" w:space="0" w:color="F4B084"/>
              <w:left w:val="nil"/>
              <w:bottom w:val="single" w:sz="4" w:space="0" w:color="F4B084"/>
              <w:right w:val="nil"/>
            </w:tcBorders>
            <w:shd w:val="clear" w:color="FCE4D6" w:fill="FCE4D6"/>
            <w:noWrap/>
            <w:vAlign w:val="bottom"/>
            <w:hideMark/>
          </w:tcPr>
          <w:p w14:paraId="1192397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0.277</w:t>
            </w:r>
          </w:p>
        </w:tc>
        <w:tc>
          <w:tcPr>
            <w:tcW w:w="1600" w:type="dxa"/>
            <w:tcBorders>
              <w:top w:val="single" w:sz="4" w:space="0" w:color="F4B084"/>
              <w:left w:val="nil"/>
              <w:bottom w:val="single" w:sz="4" w:space="0" w:color="F4B084"/>
              <w:right w:val="nil"/>
            </w:tcBorders>
            <w:shd w:val="clear" w:color="FCE4D6" w:fill="FCE4D6"/>
            <w:noWrap/>
            <w:vAlign w:val="bottom"/>
            <w:hideMark/>
          </w:tcPr>
          <w:p w14:paraId="31B410C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108.05</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63F48E1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79.68194353</w:t>
            </w:r>
          </w:p>
        </w:tc>
      </w:tr>
      <w:tr w:rsidR="003E64B1" w:rsidRPr="003E64B1" w14:paraId="60FEF7BD"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79D0635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0.23955</w:t>
            </w:r>
          </w:p>
        </w:tc>
        <w:tc>
          <w:tcPr>
            <w:tcW w:w="1640" w:type="dxa"/>
            <w:tcBorders>
              <w:top w:val="single" w:sz="4" w:space="0" w:color="F4B084"/>
              <w:left w:val="nil"/>
              <w:bottom w:val="single" w:sz="4" w:space="0" w:color="F4B084"/>
              <w:right w:val="nil"/>
            </w:tcBorders>
            <w:shd w:val="clear" w:color="auto" w:fill="auto"/>
            <w:noWrap/>
            <w:vAlign w:val="bottom"/>
            <w:hideMark/>
          </w:tcPr>
          <w:p w14:paraId="4A7F68E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14.373</w:t>
            </w:r>
          </w:p>
        </w:tc>
        <w:tc>
          <w:tcPr>
            <w:tcW w:w="1440" w:type="dxa"/>
            <w:tcBorders>
              <w:top w:val="single" w:sz="4" w:space="0" w:color="F4B084"/>
              <w:left w:val="nil"/>
              <w:bottom w:val="single" w:sz="4" w:space="0" w:color="F4B084"/>
              <w:right w:val="nil"/>
            </w:tcBorders>
            <w:shd w:val="clear" w:color="auto" w:fill="auto"/>
            <w:noWrap/>
            <w:vAlign w:val="bottom"/>
            <w:hideMark/>
          </w:tcPr>
          <w:p w14:paraId="14E93D0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0.278</w:t>
            </w:r>
          </w:p>
        </w:tc>
        <w:tc>
          <w:tcPr>
            <w:tcW w:w="1600" w:type="dxa"/>
            <w:tcBorders>
              <w:top w:val="single" w:sz="4" w:space="0" w:color="F4B084"/>
              <w:left w:val="nil"/>
              <w:bottom w:val="single" w:sz="4" w:space="0" w:color="F4B084"/>
              <w:right w:val="nil"/>
            </w:tcBorders>
            <w:shd w:val="clear" w:color="auto" w:fill="auto"/>
            <w:noWrap/>
            <w:vAlign w:val="bottom"/>
            <w:hideMark/>
          </w:tcPr>
          <w:p w14:paraId="52D6920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107.21</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0CACECA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79.06229067</w:t>
            </w:r>
          </w:p>
        </w:tc>
      </w:tr>
      <w:tr w:rsidR="003E64B1" w:rsidRPr="003E64B1" w14:paraId="7C3E5D49"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3072F54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0.2404125</w:t>
            </w:r>
          </w:p>
        </w:tc>
        <w:tc>
          <w:tcPr>
            <w:tcW w:w="1640" w:type="dxa"/>
            <w:tcBorders>
              <w:top w:val="single" w:sz="4" w:space="0" w:color="F4B084"/>
              <w:left w:val="nil"/>
              <w:bottom w:val="single" w:sz="4" w:space="0" w:color="F4B084"/>
              <w:right w:val="nil"/>
            </w:tcBorders>
            <w:shd w:val="clear" w:color="FCE4D6" w:fill="FCE4D6"/>
            <w:noWrap/>
            <w:vAlign w:val="bottom"/>
            <w:hideMark/>
          </w:tcPr>
          <w:p w14:paraId="4538D36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14.42475</w:t>
            </w:r>
          </w:p>
        </w:tc>
        <w:tc>
          <w:tcPr>
            <w:tcW w:w="1440" w:type="dxa"/>
            <w:tcBorders>
              <w:top w:val="single" w:sz="4" w:space="0" w:color="F4B084"/>
              <w:left w:val="nil"/>
              <w:bottom w:val="single" w:sz="4" w:space="0" w:color="F4B084"/>
              <w:right w:val="nil"/>
            </w:tcBorders>
            <w:shd w:val="clear" w:color="FCE4D6" w:fill="FCE4D6"/>
            <w:noWrap/>
            <w:vAlign w:val="bottom"/>
            <w:hideMark/>
          </w:tcPr>
          <w:p w14:paraId="3011EC4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0.278</w:t>
            </w:r>
          </w:p>
        </w:tc>
        <w:tc>
          <w:tcPr>
            <w:tcW w:w="1600" w:type="dxa"/>
            <w:tcBorders>
              <w:top w:val="single" w:sz="4" w:space="0" w:color="F4B084"/>
              <w:left w:val="nil"/>
              <w:bottom w:val="single" w:sz="4" w:space="0" w:color="F4B084"/>
              <w:right w:val="nil"/>
            </w:tcBorders>
            <w:shd w:val="clear" w:color="FCE4D6" w:fill="FCE4D6"/>
            <w:noWrap/>
            <w:vAlign w:val="bottom"/>
            <w:hideMark/>
          </w:tcPr>
          <w:p w14:paraId="3AA1666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106.52</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5CE29A1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78.55513789</w:t>
            </w:r>
          </w:p>
        </w:tc>
      </w:tr>
      <w:tr w:rsidR="003E64B1" w:rsidRPr="003E64B1" w14:paraId="0740CCB2"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7F8DC02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0.240525</w:t>
            </w:r>
          </w:p>
        </w:tc>
        <w:tc>
          <w:tcPr>
            <w:tcW w:w="1640" w:type="dxa"/>
            <w:tcBorders>
              <w:top w:val="single" w:sz="4" w:space="0" w:color="F4B084"/>
              <w:left w:val="nil"/>
              <w:bottom w:val="single" w:sz="4" w:space="0" w:color="F4B084"/>
              <w:right w:val="nil"/>
            </w:tcBorders>
            <w:shd w:val="clear" w:color="auto" w:fill="auto"/>
            <w:noWrap/>
            <w:vAlign w:val="bottom"/>
            <w:hideMark/>
          </w:tcPr>
          <w:p w14:paraId="7C11F4D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14.4315</w:t>
            </w:r>
          </w:p>
        </w:tc>
        <w:tc>
          <w:tcPr>
            <w:tcW w:w="1440" w:type="dxa"/>
            <w:tcBorders>
              <w:top w:val="single" w:sz="4" w:space="0" w:color="F4B084"/>
              <w:left w:val="nil"/>
              <w:bottom w:val="single" w:sz="4" w:space="0" w:color="F4B084"/>
              <w:right w:val="nil"/>
            </w:tcBorders>
            <w:shd w:val="clear" w:color="auto" w:fill="auto"/>
            <w:noWrap/>
            <w:vAlign w:val="bottom"/>
            <w:hideMark/>
          </w:tcPr>
          <w:p w14:paraId="57EA66A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0.278</w:t>
            </w:r>
          </w:p>
        </w:tc>
        <w:tc>
          <w:tcPr>
            <w:tcW w:w="1600" w:type="dxa"/>
            <w:tcBorders>
              <w:top w:val="single" w:sz="4" w:space="0" w:color="F4B084"/>
              <w:left w:val="nil"/>
              <w:bottom w:val="single" w:sz="4" w:space="0" w:color="F4B084"/>
              <w:right w:val="nil"/>
            </w:tcBorders>
            <w:shd w:val="clear" w:color="auto" w:fill="auto"/>
            <w:noWrap/>
            <w:vAlign w:val="bottom"/>
            <w:hideMark/>
          </w:tcPr>
          <w:p w14:paraId="56719F7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105.54</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6000516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77.83501704</w:t>
            </w:r>
          </w:p>
        </w:tc>
      </w:tr>
      <w:tr w:rsidR="003E64B1" w:rsidRPr="003E64B1" w14:paraId="06A3929A"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5BF9731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0.2436375</w:t>
            </w:r>
          </w:p>
        </w:tc>
        <w:tc>
          <w:tcPr>
            <w:tcW w:w="1640" w:type="dxa"/>
            <w:tcBorders>
              <w:top w:val="single" w:sz="4" w:space="0" w:color="F4B084"/>
              <w:left w:val="nil"/>
              <w:bottom w:val="single" w:sz="4" w:space="0" w:color="F4B084"/>
              <w:right w:val="nil"/>
            </w:tcBorders>
            <w:shd w:val="clear" w:color="FCE4D6" w:fill="FCE4D6"/>
            <w:noWrap/>
            <w:vAlign w:val="bottom"/>
            <w:hideMark/>
          </w:tcPr>
          <w:p w14:paraId="0BC0726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14.61825</w:t>
            </w:r>
          </w:p>
        </w:tc>
        <w:tc>
          <w:tcPr>
            <w:tcW w:w="1440" w:type="dxa"/>
            <w:tcBorders>
              <w:top w:val="single" w:sz="4" w:space="0" w:color="F4B084"/>
              <w:left w:val="nil"/>
              <w:bottom w:val="single" w:sz="4" w:space="0" w:color="F4B084"/>
              <w:right w:val="nil"/>
            </w:tcBorders>
            <w:shd w:val="clear" w:color="FCE4D6" w:fill="FCE4D6"/>
            <w:noWrap/>
            <w:vAlign w:val="bottom"/>
            <w:hideMark/>
          </w:tcPr>
          <w:p w14:paraId="70F18C5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0.282</w:t>
            </w:r>
          </w:p>
        </w:tc>
        <w:tc>
          <w:tcPr>
            <w:tcW w:w="1600" w:type="dxa"/>
            <w:tcBorders>
              <w:top w:val="single" w:sz="4" w:space="0" w:color="F4B084"/>
              <w:left w:val="nil"/>
              <w:bottom w:val="single" w:sz="4" w:space="0" w:color="F4B084"/>
              <w:right w:val="nil"/>
            </w:tcBorders>
            <w:shd w:val="clear" w:color="FCE4D6" w:fill="FCE4D6"/>
            <w:noWrap/>
            <w:vAlign w:val="bottom"/>
            <w:hideMark/>
          </w:tcPr>
          <w:p w14:paraId="7DA2DFC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104.35</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6C6F588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76.95486933</w:t>
            </w:r>
          </w:p>
        </w:tc>
      </w:tr>
      <w:tr w:rsidR="003E64B1" w:rsidRPr="003E64B1" w14:paraId="09D73127"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4C3BDEE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0.2434125</w:t>
            </w:r>
          </w:p>
        </w:tc>
        <w:tc>
          <w:tcPr>
            <w:tcW w:w="1640" w:type="dxa"/>
            <w:tcBorders>
              <w:top w:val="single" w:sz="4" w:space="0" w:color="F4B084"/>
              <w:left w:val="nil"/>
              <w:bottom w:val="single" w:sz="4" w:space="0" w:color="F4B084"/>
              <w:right w:val="nil"/>
            </w:tcBorders>
            <w:shd w:val="clear" w:color="auto" w:fill="auto"/>
            <w:noWrap/>
            <w:vAlign w:val="bottom"/>
            <w:hideMark/>
          </w:tcPr>
          <w:p w14:paraId="2FE356A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14.60475</w:t>
            </w:r>
          </w:p>
        </w:tc>
        <w:tc>
          <w:tcPr>
            <w:tcW w:w="1440" w:type="dxa"/>
            <w:tcBorders>
              <w:top w:val="single" w:sz="4" w:space="0" w:color="F4B084"/>
              <w:left w:val="nil"/>
              <w:bottom w:val="single" w:sz="4" w:space="0" w:color="F4B084"/>
              <w:right w:val="nil"/>
            </w:tcBorders>
            <w:shd w:val="clear" w:color="auto" w:fill="auto"/>
            <w:noWrap/>
            <w:vAlign w:val="bottom"/>
            <w:hideMark/>
          </w:tcPr>
          <w:p w14:paraId="3F7F2AF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0.281</w:t>
            </w:r>
          </w:p>
        </w:tc>
        <w:tc>
          <w:tcPr>
            <w:tcW w:w="1600" w:type="dxa"/>
            <w:tcBorders>
              <w:top w:val="single" w:sz="4" w:space="0" w:color="F4B084"/>
              <w:left w:val="nil"/>
              <w:bottom w:val="single" w:sz="4" w:space="0" w:color="F4B084"/>
              <w:right w:val="nil"/>
            </w:tcBorders>
            <w:shd w:val="clear" w:color="auto" w:fill="auto"/>
            <w:noWrap/>
            <w:vAlign w:val="bottom"/>
            <w:hideMark/>
          </w:tcPr>
          <w:p w14:paraId="0CA1173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103.50</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1B042A4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76.33040363</w:t>
            </w:r>
          </w:p>
        </w:tc>
      </w:tr>
      <w:tr w:rsidR="003E64B1" w:rsidRPr="003E64B1" w14:paraId="28768912"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1F85579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0.244275</w:t>
            </w:r>
          </w:p>
        </w:tc>
        <w:tc>
          <w:tcPr>
            <w:tcW w:w="1640" w:type="dxa"/>
            <w:tcBorders>
              <w:top w:val="single" w:sz="4" w:space="0" w:color="F4B084"/>
              <w:left w:val="nil"/>
              <w:bottom w:val="single" w:sz="4" w:space="0" w:color="F4B084"/>
              <w:right w:val="nil"/>
            </w:tcBorders>
            <w:shd w:val="clear" w:color="FCE4D6" w:fill="FCE4D6"/>
            <w:noWrap/>
            <w:vAlign w:val="bottom"/>
            <w:hideMark/>
          </w:tcPr>
          <w:p w14:paraId="597E456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14.6565</w:t>
            </w:r>
          </w:p>
        </w:tc>
        <w:tc>
          <w:tcPr>
            <w:tcW w:w="1440" w:type="dxa"/>
            <w:tcBorders>
              <w:top w:val="single" w:sz="4" w:space="0" w:color="F4B084"/>
              <w:left w:val="nil"/>
              <w:bottom w:val="single" w:sz="4" w:space="0" w:color="F4B084"/>
              <w:right w:val="nil"/>
            </w:tcBorders>
            <w:shd w:val="clear" w:color="FCE4D6" w:fill="FCE4D6"/>
            <w:noWrap/>
            <w:vAlign w:val="bottom"/>
            <w:hideMark/>
          </w:tcPr>
          <w:p w14:paraId="5C3A2CF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0.282</w:t>
            </w:r>
          </w:p>
        </w:tc>
        <w:tc>
          <w:tcPr>
            <w:tcW w:w="1600" w:type="dxa"/>
            <w:tcBorders>
              <w:top w:val="single" w:sz="4" w:space="0" w:color="F4B084"/>
              <w:left w:val="nil"/>
              <w:bottom w:val="single" w:sz="4" w:space="0" w:color="F4B084"/>
              <w:right w:val="nil"/>
            </w:tcBorders>
            <w:shd w:val="clear" w:color="FCE4D6" w:fill="FCE4D6"/>
            <w:noWrap/>
            <w:vAlign w:val="bottom"/>
            <w:hideMark/>
          </w:tcPr>
          <w:p w14:paraId="3EDB7BF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102.20</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0530493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75.37204732</w:t>
            </w:r>
          </w:p>
        </w:tc>
      </w:tr>
      <w:tr w:rsidR="003E64B1" w:rsidRPr="003E64B1" w14:paraId="6A669FC1"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66753E3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0.245775</w:t>
            </w:r>
          </w:p>
        </w:tc>
        <w:tc>
          <w:tcPr>
            <w:tcW w:w="1640" w:type="dxa"/>
            <w:tcBorders>
              <w:top w:val="single" w:sz="4" w:space="0" w:color="F4B084"/>
              <w:left w:val="nil"/>
              <w:bottom w:val="single" w:sz="4" w:space="0" w:color="F4B084"/>
              <w:right w:val="nil"/>
            </w:tcBorders>
            <w:shd w:val="clear" w:color="auto" w:fill="auto"/>
            <w:noWrap/>
            <w:vAlign w:val="bottom"/>
            <w:hideMark/>
          </w:tcPr>
          <w:p w14:paraId="3ADFE90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14.7465</w:t>
            </w:r>
          </w:p>
        </w:tc>
        <w:tc>
          <w:tcPr>
            <w:tcW w:w="1440" w:type="dxa"/>
            <w:tcBorders>
              <w:top w:val="single" w:sz="4" w:space="0" w:color="F4B084"/>
              <w:left w:val="nil"/>
              <w:bottom w:val="single" w:sz="4" w:space="0" w:color="F4B084"/>
              <w:right w:val="nil"/>
            </w:tcBorders>
            <w:shd w:val="clear" w:color="auto" w:fill="auto"/>
            <w:noWrap/>
            <w:vAlign w:val="bottom"/>
            <w:hideMark/>
          </w:tcPr>
          <w:p w14:paraId="3AFB2B0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0.284</w:t>
            </w:r>
          </w:p>
        </w:tc>
        <w:tc>
          <w:tcPr>
            <w:tcW w:w="1600" w:type="dxa"/>
            <w:tcBorders>
              <w:top w:val="single" w:sz="4" w:space="0" w:color="F4B084"/>
              <w:left w:val="nil"/>
              <w:bottom w:val="single" w:sz="4" w:space="0" w:color="F4B084"/>
              <w:right w:val="nil"/>
            </w:tcBorders>
            <w:shd w:val="clear" w:color="auto" w:fill="auto"/>
            <w:noWrap/>
            <w:vAlign w:val="bottom"/>
            <w:hideMark/>
          </w:tcPr>
          <w:p w14:paraId="50AE669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101.17</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4DA2676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74.60981414</w:t>
            </w:r>
          </w:p>
        </w:tc>
      </w:tr>
      <w:tr w:rsidR="003E64B1" w:rsidRPr="003E64B1" w14:paraId="0C446827"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7E0BA32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0.2463375</w:t>
            </w:r>
          </w:p>
        </w:tc>
        <w:tc>
          <w:tcPr>
            <w:tcW w:w="1640" w:type="dxa"/>
            <w:tcBorders>
              <w:top w:val="single" w:sz="4" w:space="0" w:color="F4B084"/>
              <w:left w:val="nil"/>
              <w:bottom w:val="single" w:sz="4" w:space="0" w:color="F4B084"/>
              <w:right w:val="nil"/>
            </w:tcBorders>
            <w:shd w:val="clear" w:color="FCE4D6" w:fill="FCE4D6"/>
            <w:noWrap/>
            <w:vAlign w:val="bottom"/>
            <w:hideMark/>
          </w:tcPr>
          <w:p w14:paraId="1F7FDD0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14.78025</w:t>
            </w:r>
          </w:p>
        </w:tc>
        <w:tc>
          <w:tcPr>
            <w:tcW w:w="1440" w:type="dxa"/>
            <w:tcBorders>
              <w:top w:val="single" w:sz="4" w:space="0" w:color="F4B084"/>
              <w:left w:val="nil"/>
              <w:bottom w:val="single" w:sz="4" w:space="0" w:color="F4B084"/>
              <w:right w:val="nil"/>
            </w:tcBorders>
            <w:shd w:val="clear" w:color="FCE4D6" w:fill="FCE4D6"/>
            <w:noWrap/>
            <w:vAlign w:val="bottom"/>
            <w:hideMark/>
          </w:tcPr>
          <w:p w14:paraId="074FFE3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0.285</w:t>
            </w:r>
          </w:p>
        </w:tc>
        <w:tc>
          <w:tcPr>
            <w:tcW w:w="1600" w:type="dxa"/>
            <w:tcBorders>
              <w:top w:val="single" w:sz="4" w:space="0" w:color="F4B084"/>
              <w:left w:val="nil"/>
              <w:bottom w:val="single" w:sz="4" w:space="0" w:color="F4B084"/>
              <w:right w:val="nil"/>
            </w:tcBorders>
            <w:shd w:val="clear" w:color="FCE4D6" w:fill="FCE4D6"/>
            <w:noWrap/>
            <w:vAlign w:val="bottom"/>
            <w:hideMark/>
          </w:tcPr>
          <w:p w14:paraId="22D72F5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100.16</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343FBD0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73.86382428</w:t>
            </w:r>
          </w:p>
        </w:tc>
      </w:tr>
      <w:tr w:rsidR="003E64B1" w:rsidRPr="003E64B1" w14:paraId="309B918D"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375C5E2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0.246525</w:t>
            </w:r>
          </w:p>
        </w:tc>
        <w:tc>
          <w:tcPr>
            <w:tcW w:w="1640" w:type="dxa"/>
            <w:tcBorders>
              <w:top w:val="single" w:sz="4" w:space="0" w:color="F4B084"/>
              <w:left w:val="nil"/>
              <w:bottom w:val="single" w:sz="4" w:space="0" w:color="F4B084"/>
              <w:right w:val="nil"/>
            </w:tcBorders>
            <w:shd w:val="clear" w:color="auto" w:fill="auto"/>
            <w:noWrap/>
            <w:vAlign w:val="bottom"/>
            <w:hideMark/>
          </w:tcPr>
          <w:p w14:paraId="6D94208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14.7915</w:t>
            </w:r>
          </w:p>
        </w:tc>
        <w:tc>
          <w:tcPr>
            <w:tcW w:w="1440" w:type="dxa"/>
            <w:tcBorders>
              <w:top w:val="single" w:sz="4" w:space="0" w:color="F4B084"/>
              <w:left w:val="nil"/>
              <w:bottom w:val="single" w:sz="4" w:space="0" w:color="F4B084"/>
              <w:right w:val="nil"/>
            </w:tcBorders>
            <w:shd w:val="clear" w:color="auto" w:fill="auto"/>
            <w:noWrap/>
            <w:vAlign w:val="bottom"/>
            <w:hideMark/>
          </w:tcPr>
          <w:p w14:paraId="66AFF31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0.285</w:t>
            </w:r>
          </w:p>
        </w:tc>
        <w:tc>
          <w:tcPr>
            <w:tcW w:w="1600" w:type="dxa"/>
            <w:tcBorders>
              <w:top w:val="single" w:sz="4" w:space="0" w:color="F4B084"/>
              <w:left w:val="nil"/>
              <w:bottom w:val="single" w:sz="4" w:space="0" w:color="F4B084"/>
              <w:right w:val="nil"/>
            </w:tcBorders>
            <w:shd w:val="clear" w:color="auto" w:fill="auto"/>
            <w:noWrap/>
            <w:vAlign w:val="bottom"/>
            <w:hideMark/>
          </w:tcPr>
          <w:p w14:paraId="070EA24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99.02</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5774A2E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73.02097607</w:t>
            </w:r>
          </w:p>
        </w:tc>
      </w:tr>
      <w:tr w:rsidR="003E64B1" w:rsidRPr="003E64B1" w14:paraId="5D10376A"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5B2BA92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0.2473875</w:t>
            </w:r>
          </w:p>
        </w:tc>
        <w:tc>
          <w:tcPr>
            <w:tcW w:w="1640" w:type="dxa"/>
            <w:tcBorders>
              <w:top w:val="single" w:sz="4" w:space="0" w:color="F4B084"/>
              <w:left w:val="nil"/>
              <w:bottom w:val="single" w:sz="4" w:space="0" w:color="F4B084"/>
              <w:right w:val="nil"/>
            </w:tcBorders>
            <w:shd w:val="clear" w:color="FCE4D6" w:fill="FCE4D6"/>
            <w:noWrap/>
            <w:vAlign w:val="bottom"/>
            <w:hideMark/>
          </w:tcPr>
          <w:p w14:paraId="35065D8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14.84325</w:t>
            </w:r>
          </w:p>
        </w:tc>
        <w:tc>
          <w:tcPr>
            <w:tcW w:w="1440" w:type="dxa"/>
            <w:tcBorders>
              <w:top w:val="single" w:sz="4" w:space="0" w:color="F4B084"/>
              <w:left w:val="nil"/>
              <w:bottom w:val="single" w:sz="4" w:space="0" w:color="F4B084"/>
              <w:right w:val="nil"/>
            </w:tcBorders>
            <w:shd w:val="clear" w:color="FCE4D6" w:fill="FCE4D6"/>
            <w:noWrap/>
            <w:vAlign w:val="bottom"/>
            <w:hideMark/>
          </w:tcPr>
          <w:p w14:paraId="503F85C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0.287</w:t>
            </w:r>
          </w:p>
        </w:tc>
        <w:tc>
          <w:tcPr>
            <w:tcW w:w="1600" w:type="dxa"/>
            <w:tcBorders>
              <w:top w:val="single" w:sz="4" w:space="0" w:color="F4B084"/>
              <w:left w:val="nil"/>
              <w:bottom w:val="single" w:sz="4" w:space="0" w:color="F4B084"/>
              <w:right w:val="nil"/>
            </w:tcBorders>
            <w:shd w:val="clear" w:color="FCE4D6" w:fill="FCE4D6"/>
            <w:noWrap/>
            <w:vAlign w:val="bottom"/>
            <w:hideMark/>
          </w:tcPr>
          <w:p w14:paraId="2FFCB6F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97.83</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0D03924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72.14744602</w:t>
            </w:r>
          </w:p>
        </w:tc>
      </w:tr>
      <w:tr w:rsidR="003E64B1" w:rsidRPr="003E64B1" w14:paraId="5BDDD16C"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522AB42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lastRenderedPageBreak/>
              <w:t>0.247275</w:t>
            </w:r>
          </w:p>
        </w:tc>
        <w:tc>
          <w:tcPr>
            <w:tcW w:w="1640" w:type="dxa"/>
            <w:tcBorders>
              <w:top w:val="single" w:sz="4" w:space="0" w:color="F4B084"/>
              <w:left w:val="nil"/>
              <w:bottom w:val="single" w:sz="4" w:space="0" w:color="F4B084"/>
              <w:right w:val="nil"/>
            </w:tcBorders>
            <w:shd w:val="clear" w:color="auto" w:fill="auto"/>
            <w:noWrap/>
            <w:vAlign w:val="bottom"/>
            <w:hideMark/>
          </w:tcPr>
          <w:p w14:paraId="4B4D089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14.8365</w:t>
            </w:r>
          </w:p>
        </w:tc>
        <w:tc>
          <w:tcPr>
            <w:tcW w:w="1440" w:type="dxa"/>
            <w:tcBorders>
              <w:top w:val="single" w:sz="4" w:space="0" w:color="F4B084"/>
              <w:left w:val="nil"/>
              <w:bottom w:val="single" w:sz="4" w:space="0" w:color="F4B084"/>
              <w:right w:val="nil"/>
            </w:tcBorders>
            <w:shd w:val="clear" w:color="auto" w:fill="auto"/>
            <w:noWrap/>
            <w:vAlign w:val="bottom"/>
            <w:hideMark/>
          </w:tcPr>
          <w:p w14:paraId="654E6D7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0.288</w:t>
            </w:r>
          </w:p>
        </w:tc>
        <w:tc>
          <w:tcPr>
            <w:tcW w:w="1600" w:type="dxa"/>
            <w:tcBorders>
              <w:top w:val="single" w:sz="4" w:space="0" w:color="F4B084"/>
              <w:left w:val="nil"/>
              <w:bottom w:val="single" w:sz="4" w:space="0" w:color="F4B084"/>
              <w:right w:val="nil"/>
            </w:tcBorders>
            <w:shd w:val="clear" w:color="auto" w:fill="auto"/>
            <w:noWrap/>
            <w:vAlign w:val="bottom"/>
            <w:hideMark/>
          </w:tcPr>
          <w:p w14:paraId="0CC9DF9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96.44</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3794A07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71.12050676</w:t>
            </w:r>
          </w:p>
        </w:tc>
      </w:tr>
      <w:tr w:rsidR="003E64B1" w:rsidRPr="003E64B1" w14:paraId="3877F592"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67B7F94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0.2482125</w:t>
            </w:r>
          </w:p>
        </w:tc>
        <w:tc>
          <w:tcPr>
            <w:tcW w:w="1640" w:type="dxa"/>
            <w:tcBorders>
              <w:top w:val="single" w:sz="4" w:space="0" w:color="F4B084"/>
              <w:left w:val="nil"/>
              <w:bottom w:val="single" w:sz="4" w:space="0" w:color="F4B084"/>
              <w:right w:val="nil"/>
            </w:tcBorders>
            <w:shd w:val="clear" w:color="FCE4D6" w:fill="FCE4D6"/>
            <w:noWrap/>
            <w:vAlign w:val="bottom"/>
            <w:hideMark/>
          </w:tcPr>
          <w:p w14:paraId="17E3A304"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14.89275</w:t>
            </w:r>
          </w:p>
        </w:tc>
        <w:tc>
          <w:tcPr>
            <w:tcW w:w="1440" w:type="dxa"/>
            <w:tcBorders>
              <w:top w:val="single" w:sz="4" w:space="0" w:color="F4B084"/>
              <w:left w:val="nil"/>
              <w:bottom w:val="single" w:sz="4" w:space="0" w:color="F4B084"/>
              <w:right w:val="nil"/>
            </w:tcBorders>
            <w:shd w:val="clear" w:color="FCE4D6" w:fill="FCE4D6"/>
            <w:noWrap/>
            <w:vAlign w:val="bottom"/>
            <w:hideMark/>
          </w:tcPr>
          <w:p w14:paraId="12F1921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0.291</w:t>
            </w:r>
          </w:p>
        </w:tc>
        <w:tc>
          <w:tcPr>
            <w:tcW w:w="1600" w:type="dxa"/>
            <w:tcBorders>
              <w:top w:val="single" w:sz="4" w:space="0" w:color="F4B084"/>
              <w:left w:val="nil"/>
              <w:bottom w:val="single" w:sz="4" w:space="0" w:color="F4B084"/>
              <w:right w:val="nil"/>
            </w:tcBorders>
            <w:shd w:val="clear" w:color="FCE4D6" w:fill="FCE4D6"/>
            <w:noWrap/>
            <w:vAlign w:val="bottom"/>
            <w:hideMark/>
          </w:tcPr>
          <w:p w14:paraId="587E5AB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94.85</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026A061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69.94858077</w:t>
            </w:r>
          </w:p>
        </w:tc>
      </w:tr>
      <w:tr w:rsidR="003E64B1" w:rsidRPr="003E64B1" w14:paraId="62DBEC6D"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6D14C6B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0.25035</w:t>
            </w:r>
          </w:p>
        </w:tc>
        <w:tc>
          <w:tcPr>
            <w:tcW w:w="1640" w:type="dxa"/>
            <w:tcBorders>
              <w:top w:val="single" w:sz="4" w:space="0" w:color="F4B084"/>
              <w:left w:val="nil"/>
              <w:bottom w:val="single" w:sz="4" w:space="0" w:color="F4B084"/>
              <w:right w:val="nil"/>
            </w:tcBorders>
            <w:shd w:val="clear" w:color="auto" w:fill="auto"/>
            <w:noWrap/>
            <w:vAlign w:val="bottom"/>
            <w:hideMark/>
          </w:tcPr>
          <w:p w14:paraId="51195CA9"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15.021</w:t>
            </w:r>
          </w:p>
        </w:tc>
        <w:tc>
          <w:tcPr>
            <w:tcW w:w="1440" w:type="dxa"/>
            <w:tcBorders>
              <w:top w:val="single" w:sz="4" w:space="0" w:color="F4B084"/>
              <w:left w:val="nil"/>
              <w:bottom w:val="single" w:sz="4" w:space="0" w:color="F4B084"/>
              <w:right w:val="nil"/>
            </w:tcBorders>
            <w:shd w:val="clear" w:color="auto" w:fill="auto"/>
            <w:noWrap/>
            <w:vAlign w:val="bottom"/>
            <w:hideMark/>
          </w:tcPr>
          <w:p w14:paraId="5504A02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0.294</w:t>
            </w:r>
          </w:p>
        </w:tc>
        <w:tc>
          <w:tcPr>
            <w:tcW w:w="1600" w:type="dxa"/>
            <w:tcBorders>
              <w:top w:val="single" w:sz="4" w:space="0" w:color="F4B084"/>
              <w:left w:val="nil"/>
              <w:bottom w:val="single" w:sz="4" w:space="0" w:color="F4B084"/>
              <w:right w:val="nil"/>
            </w:tcBorders>
            <w:shd w:val="clear" w:color="auto" w:fill="auto"/>
            <w:noWrap/>
            <w:vAlign w:val="bottom"/>
            <w:hideMark/>
          </w:tcPr>
          <w:p w14:paraId="2D7FD89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93.89</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1CA436E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69.2392888</w:t>
            </w:r>
          </w:p>
        </w:tc>
      </w:tr>
      <w:tr w:rsidR="003E64B1" w:rsidRPr="003E64B1" w14:paraId="2DEA42C9"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2A09F2A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0.248475</w:t>
            </w:r>
          </w:p>
        </w:tc>
        <w:tc>
          <w:tcPr>
            <w:tcW w:w="1640" w:type="dxa"/>
            <w:tcBorders>
              <w:top w:val="single" w:sz="4" w:space="0" w:color="F4B084"/>
              <w:left w:val="nil"/>
              <w:bottom w:val="single" w:sz="4" w:space="0" w:color="F4B084"/>
              <w:right w:val="nil"/>
            </w:tcBorders>
            <w:shd w:val="clear" w:color="FCE4D6" w:fill="FCE4D6"/>
            <w:noWrap/>
            <w:vAlign w:val="bottom"/>
            <w:hideMark/>
          </w:tcPr>
          <w:p w14:paraId="5AADECF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14.9085</w:t>
            </w:r>
          </w:p>
        </w:tc>
        <w:tc>
          <w:tcPr>
            <w:tcW w:w="1440" w:type="dxa"/>
            <w:tcBorders>
              <w:top w:val="single" w:sz="4" w:space="0" w:color="F4B084"/>
              <w:left w:val="nil"/>
              <w:bottom w:val="single" w:sz="4" w:space="0" w:color="F4B084"/>
              <w:right w:val="nil"/>
            </w:tcBorders>
            <w:shd w:val="clear" w:color="FCE4D6" w:fill="FCE4D6"/>
            <w:noWrap/>
            <w:vAlign w:val="bottom"/>
            <w:hideMark/>
          </w:tcPr>
          <w:p w14:paraId="5D67CD5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0.293</w:t>
            </w:r>
          </w:p>
        </w:tc>
        <w:tc>
          <w:tcPr>
            <w:tcW w:w="1600" w:type="dxa"/>
            <w:tcBorders>
              <w:top w:val="single" w:sz="4" w:space="0" w:color="F4B084"/>
              <w:left w:val="nil"/>
              <w:bottom w:val="single" w:sz="4" w:space="0" w:color="F4B084"/>
              <w:right w:val="nil"/>
            </w:tcBorders>
            <w:shd w:val="clear" w:color="FCE4D6" w:fill="FCE4D6"/>
            <w:noWrap/>
            <w:vAlign w:val="bottom"/>
            <w:hideMark/>
          </w:tcPr>
          <w:p w14:paraId="723C684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92.62</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1278589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68.30018383</w:t>
            </w:r>
          </w:p>
        </w:tc>
      </w:tr>
      <w:tr w:rsidR="003E64B1" w:rsidRPr="003E64B1" w14:paraId="52B76926"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0F10F4E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0.2493</w:t>
            </w:r>
          </w:p>
        </w:tc>
        <w:tc>
          <w:tcPr>
            <w:tcW w:w="1640" w:type="dxa"/>
            <w:tcBorders>
              <w:top w:val="single" w:sz="4" w:space="0" w:color="F4B084"/>
              <w:left w:val="nil"/>
              <w:bottom w:val="single" w:sz="4" w:space="0" w:color="F4B084"/>
              <w:right w:val="nil"/>
            </w:tcBorders>
            <w:shd w:val="clear" w:color="auto" w:fill="auto"/>
            <w:noWrap/>
            <w:vAlign w:val="bottom"/>
            <w:hideMark/>
          </w:tcPr>
          <w:p w14:paraId="188F501B"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14.958</w:t>
            </w:r>
          </w:p>
        </w:tc>
        <w:tc>
          <w:tcPr>
            <w:tcW w:w="1440" w:type="dxa"/>
            <w:tcBorders>
              <w:top w:val="single" w:sz="4" w:space="0" w:color="F4B084"/>
              <w:left w:val="nil"/>
              <w:bottom w:val="single" w:sz="4" w:space="0" w:color="F4B084"/>
              <w:right w:val="nil"/>
            </w:tcBorders>
            <w:shd w:val="clear" w:color="auto" w:fill="auto"/>
            <w:noWrap/>
            <w:vAlign w:val="bottom"/>
            <w:hideMark/>
          </w:tcPr>
          <w:p w14:paraId="4D00D2A8"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0.295</w:t>
            </w:r>
          </w:p>
        </w:tc>
        <w:tc>
          <w:tcPr>
            <w:tcW w:w="1600" w:type="dxa"/>
            <w:tcBorders>
              <w:top w:val="single" w:sz="4" w:space="0" w:color="F4B084"/>
              <w:left w:val="nil"/>
              <w:bottom w:val="single" w:sz="4" w:space="0" w:color="F4B084"/>
              <w:right w:val="nil"/>
            </w:tcBorders>
            <w:shd w:val="clear" w:color="auto" w:fill="auto"/>
            <w:noWrap/>
            <w:vAlign w:val="bottom"/>
            <w:hideMark/>
          </w:tcPr>
          <w:p w14:paraId="339E4F5F"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91.50</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5B57CF45"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67.47839179</w:t>
            </w:r>
          </w:p>
        </w:tc>
      </w:tr>
      <w:tr w:rsidR="003E64B1" w:rsidRPr="003E64B1" w14:paraId="301CD4B7"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6149C3E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0.2481</w:t>
            </w:r>
          </w:p>
        </w:tc>
        <w:tc>
          <w:tcPr>
            <w:tcW w:w="1640" w:type="dxa"/>
            <w:tcBorders>
              <w:top w:val="single" w:sz="4" w:space="0" w:color="F4B084"/>
              <w:left w:val="nil"/>
              <w:bottom w:val="single" w:sz="4" w:space="0" w:color="F4B084"/>
              <w:right w:val="nil"/>
            </w:tcBorders>
            <w:shd w:val="clear" w:color="FCE4D6" w:fill="FCE4D6"/>
            <w:noWrap/>
            <w:vAlign w:val="bottom"/>
            <w:hideMark/>
          </w:tcPr>
          <w:p w14:paraId="65ED3A6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14.886</w:t>
            </w:r>
          </w:p>
        </w:tc>
        <w:tc>
          <w:tcPr>
            <w:tcW w:w="1440" w:type="dxa"/>
            <w:tcBorders>
              <w:top w:val="single" w:sz="4" w:space="0" w:color="F4B084"/>
              <w:left w:val="nil"/>
              <w:bottom w:val="single" w:sz="4" w:space="0" w:color="F4B084"/>
              <w:right w:val="nil"/>
            </w:tcBorders>
            <w:shd w:val="clear" w:color="FCE4D6" w:fill="FCE4D6"/>
            <w:noWrap/>
            <w:vAlign w:val="bottom"/>
            <w:hideMark/>
          </w:tcPr>
          <w:p w14:paraId="58E55D53"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0.294</w:t>
            </w:r>
          </w:p>
        </w:tc>
        <w:tc>
          <w:tcPr>
            <w:tcW w:w="1600" w:type="dxa"/>
            <w:tcBorders>
              <w:top w:val="single" w:sz="4" w:space="0" w:color="F4B084"/>
              <w:left w:val="nil"/>
              <w:bottom w:val="single" w:sz="4" w:space="0" w:color="F4B084"/>
              <w:right w:val="nil"/>
            </w:tcBorders>
            <w:shd w:val="clear" w:color="FCE4D6" w:fill="FCE4D6"/>
            <w:noWrap/>
            <w:vAlign w:val="bottom"/>
            <w:hideMark/>
          </w:tcPr>
          <w:p w14:paraId="723A1AE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90.31</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3A281E3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66.60125211</w:t>
            </w:r>
          </w:p>
        </w:tc>
      </w:tr>
      <w:tr w:rsidR="003E64B1" w:rsidRPr="003E64B1" w14:paraId="375C2CBD"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5D19400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0.2541</w:t>
            </w:r>
          </w:p>
        </w:tc>
        <w:tc>
          <w:tcPr>
            <w:tcW w:w="1640" w:type="dxa"/>
            <w:tcBorders>
              <w:top w:val="single" w:sz="4" w:space="0" w:color="F4B084"/>
              <w:left w:val="nil"/>
              <w:bottom w:val="single" w:sz="4" w:space="0" w:color="F4B084"/>
              <w:right w:val="nil"/>
            </w:tcBorders>
            <w:shd w:val="clear" w:color="auto" w:fill="auto"/>
            <w:noWrap/>
            <w:vAlign w:val="bottom"/>
            <w:hideMark/>
          </w:tcPr>
          <w:p w14:paraId="2CBB2F2E"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15.246</w:t>
            </w:r>
          </w:p>
        </w:tc>
        <w:tc>
          <w:tcPr>
            <w:tcW w:w="1440" w:type="dxa"/>
            <w:tcBorders>
              <w:top w:val="single" w:sz="4" w:space="0" w:color="F4B084"/>
              <w:left w:val="nil"/>
              <w:bottom w:val="single" w:sz="4" w:space="0" w:color="F4B084"/>
              <w:right w:val="nil"/>
            </w:tcBorders>
            <w:shd w:val="clear" w:color="auto" w:fill="auto"/>
            <w:noWrap/>
            <w:vAlign w:val="bottom"/>
            <w:hideMark/>
          </w:tcPr>
          <w:p w14:paraId="240DC63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0.303</w:t>
            </w:r>
          </w:p>
        </w:tc>
        <w:tc>
          <w:tcPr>
            <w:tcW w:w="1600" w:type="dxa"/>
            <w:tcBorders>
              <w:top w:val="single" w:sz="4" w:space="0" w:color="F4B084"/>
              <w:left w:val="nil"/>
              <w:bottom w:val="single" w:sz="4" w:space="0" w:color="F4B084"/>
              <w:right w:val="nil"/>
            </w:tcBorders>
            <w:shd w:val="clear" w:color="auto" w:fill="auto"/>
            <w:noWrap/>
            <w:vAlign w:val="bottom"/>
            <w:hideMark/>
          </w:tcPr>
          <w:p w14:paraId="3F7AD36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89.08</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660DB81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65.6952354</w:t>
            </w:r>
          </w:p>
        </w:tc>
      </w:tr>
      <w:tr w:rsidR="003E64B1" w:rsidRPr="003E64B1" w14:paraId="6672C2BC" w14:textId="77777777" w:rsidTr="003E64B1">
        <w:trPr>
          <w:trHeight w:val="288"/>
        </w:trPr>
        <w:tc>
          <w:tcPr>
            <w:tcW w:w="1540" w:type="dxa"/>
            <w:tcBorders>
              <w:top w:val="single" w:sz="4" w:space="0" w:color="F4B084"/>
              <w:left w:val="single" w:sz="4" w:space="0" w:color="F4B084"/>
              <w:bottom w:val="single" w:sz="4" w:space="0" w:color="F4B084"/>
              <w:right w:val="nil"/>
            </w:tcBorders>
            <w:shd w:val="clear" w:color="FCE4D6" w:fill="FCE4D6"/>
            <w:noWrap/>
            <w:vAlign w:val="bottom"/>
            <w:hideMark/>
          </w:tcPr>
          <w:p w14:paraId="662D1517"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0.25785</w:t>
            </w:r>
          </w:p>
        </w:tc>
        <w:tc>
          <w:tcPr>
            <w:tcW w:w="1640" w:type="dxa"/>
            <w:tcBorders>
              <w:top w:val="single" w:sz="4" w:space="0" w:color="F4B084"/>
              <w:left w:val="nil"/>
              <w:bottom w:val="single" w:sz="4" w:space="0" w:color="F4B084"/>
              <w:right w:val="nil"/>
            </w:tcBorders>
            <w:shd w:val="clear" w:color="FCE4D6" w:fill="FCE4D6"/>
            <w:noWrap/>
            <w:vAlign w:val="bottom"/>
            <w:hideMark/>
          </w:tcPr>
          <w:p w14:paraId="6A8F09A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15.471</w:t>
            </w:r>
          </w:p>
        </w:tc>
        <w:tc>
          <w:tcPr>
            <w:tcW w:w="1440" w:type="dxa"/>
            <w:tcBorders>
              <w:top w:val="single" w:sz="4" w:space="0" w:color="F4B084"/>
              <w:left w:val="nil"/>
              <w:bottom w:val="single" w:sz="4" w:space="0" w:color="F4B084"/>
              <w:right w:val="nil"/>
            </w:tcBorders>
            <w:shd w:val="clear" w:color="FCE4D6" w:fill="FCE4D6"/>
            <w:noWrap/>
            <w:vAlign w:val="bottom"/>
            <w:hideMark/>
          </w:tcPr>
          <w:p w14:paraId="0C72B7B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0.309</w:t>
            </w:r>
          </w:p>
        </w:tc>
        <w:tc>
          <w:tcPr>
            <w:tcW w:w="1600" w:type="dxa"/>
            <w:tcBorders>
              <w:top w:val="single" w:sz="4" w:space="0" w:color="F4B084"/>
              <w:left w:val="nil"/>
              <w:bottom w:val="single" w:sz="4" w:space="0" w:color="F4B084"/>
              <w:right w:val="nil"/>
            </w:tcBorders>
            <w:shd w:val="clear" w:color="FCE4D6" w:fill="FCE4D6"/>
            <w:noWrap/>
            <w:vAlign w:val="bottom"/>
            <w:hideMark/>
          </w:tcPr>
          <w:p w14:paraId="27FDE196"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87.85</w:t>
            </w:r>
          </w:p>
        </w:tc>
        <w:tc>
          <w:tcPr>
            <w:tcW w:w="1600" w:type="dxa"/>
            <w:tcBorders>
              <w:top w:val="single" w:sz="4" w:space="0" w:color="F4B084"/>
              <w:left w:val="nil"/>
              <w:bottom w:val="single" w:sz="4" w:space="0" w:color="F4B084"/>
              <w:right w:val="single" w:sz="4" w:space="0" w:color="F4B084"/>
            </w:tcBorders>
            <w:shd w:val="clear" w:color="FCE4D6" w:fill="FCE4D6"/>
            <w:noWrap/>
            <w:vAlign w:val="bottom"/>
            <w:hideMark/>
          </w:tcPr>
          <w:p w14:paraId="51C3FAA1"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64.78380425</w:t>
            </w:r>
          </w:p>
        </w:tc>
      </w:tr>
      <w:tr w:rsidR="003E64B1" w:rsidRPr="003E64B1" w14:paraId="005128AF" w14:textId="77777777" w:rsidTr="00435497">
        <w:trPr>
          <w:trHeight w:val="59"/>
        </w:trPr>
        <w:tc>
          <w:tcPr>
            <w:tcW w:w="1540" w:type="dxa"/>
            <w:tcBorders>
              <w:top w:val="single" w:sz="4" w:space="0" w:color="F4B084"/>
              <w:left w:val="single" w:sz="4" w:space="0" w:color="F4B084"/>
              <w:bottom w:val="single" w:sz="4" w:space="0" w:color="F4B084"/>
              <w:right w:val="nil"/>
            </w:tcBorders>
            <w:shd w:val="clear" w:color="auto" w:fill="auto"/>
            <w:noWrap/>
            <w:vAlign w:val="bottom"/>
            <w:hideMark/>
          </w:tcPr>
          <w:p w14:paraId="5BA594BD"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0.2616</w:t>
            </w:r>
          </w:p>
        </w:tc>
        <w:tc>
          <w:tcPr>
            <w:tcW w:w="1640" w:type="dxa"/>
            <w:tcBorders>
              <w:top w:val="single" w:sz="4" w:space="0" w:color="F4B084"/>
              <w:left w:val="nil"/>
              <w:bottom w:val="single" w:sz="4" w:space="0" w:color="F4B084"/>
              <w:right w:val="nil"/>
            </w:tcBorders>
            <w:shd w:val="clear" w:color="auto" w:fill="auto"/>
            <w:noWrap/>
            <w:vAlign w:val="bottom"/>
            <w:hideMark/>
          </w:tcPr>
          <w:p w14:paraId="7A480CD2"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15.696</w:t>
            </w:r>
          </w:p>
        </w:tc>
        <w:tc>
          <w:tcPr>
            <w:tcW w:w="1440" w:type="dxa"/>
            <w:tcBorders>
              <w:top w:val="single" w:sz="4" w:space="0" w:color="F4B084"/>
              <w:left w:val="nil"/>
              <w:bottom w:val="single" w:sz="4" w:space="0" w:color="F4B084"/>
              <w:right w:val="nil"/>
            </w:tcBorders>
            <w:shd w:val="clear" w:color="auto" w:fill="auto"/>
            <w:noWrap/>
            <w:vAlign w:val="bottom"/>
            <w:hideMark/>
          </w:tcPr>
          <w:p w14:paraId="3920BF4A"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0.314</w:t>
            </w:r>
          </w:p>
        </w:tc>
        <w:tc>
          <w:tcPr>
            <w:tcW w:w="1600" w:type="dxa"/>
            <w:tcBorders>
              <w:top w:val="single" w:sz="4" w:space="0" w:color="F4B084"/>
              <w:left w:val="nil"/>
              <w:bottom w:val="single" w:sz="4" w:space="0" w:color="F4B084"/>
              <w:right w:val="nil"/>
            </w:tcBorders>
            <w:shd w:val="clear" w:color="auto" w:fill="auto"/>
            <w:noWrap/>
            <w:vAlign w:val="bottom"/>
            <w:hideMark/>
          </w:tcPr>
          <w:p w14:paraId="38573C0C"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86.69</w:t>
            </w:r>
          </w:p>
        </w:tc>
        <w:tc>
          <w:tcPr>
            <w:tcW w:w="1600" w:type="dxa"/>
            <w:tcBorders>
              <w:top w:val="single" w:sz="4" w:space="0" w:color="F4B084"/>
              <w:left w:val="nil"/>
              <w:bottom w:val="single" w:sz="4" w:space="0" w:color="F4B084"/>
              <w:right w:val="single" w:sz="4" w:space="0" w:color="F4B084"/>
            </w:tcBorders>
            <w:shd w:val="clear" w:color="auto" w:fill="auto"/>
            <w:noWrap/>
            <w:vAlign w:val="bottom"/>
            <w:hideMark/>
          </w:tcPr>
          <w:p w14:paraId="05A75AC0" w14:textId="77777777" w:rsidR="003E64B1" w:rsidRPr="003E64B1" w:rsidRDefault="003E64B1" w:rsidP="003E64B1">
            <w:pPr>
              <w:spacing w:after="0" w:line="240" w:lineRule="auto"/>
              <w:jc w:val="right"/>
              <w:rPr>
                <w:rFonts w:ascii="Calibri" w:eastAsia="Times New Roman" w:hAnsi="Calibri" w:cs="Times New Roman"/>
                <w:color w:val="000000"/>
                <w:lang w:eastAsia="en-GB"/>
              </w:rPr>
            </w:pPr>
            <w:r w:rsidRPr="003E64B1">
              <w:rPr>
                <w:rFonts w:ascii="Calibri" w:eastAsia="Times New Roman" w:hAnsi="Calibri" w:cs="Times New Roman"/>
                <w:color w:val="000000"/>
                <w:lang w:eastAsia="en-GB"/>
              </w:rPr>
              <w:t>63.93072876</w:t>
            </w:r>
          </w:p>
        </w:tc>
      </w:tr>
    </w:tbl>
    <w:p w14:paraId="613FE8DA" w14:textId="06C32C4F" w:rsidR="003E64B1" w:rsidRDefault="00435497" w:rsidP="003E64B1">
      <w:pPr>
        <w:rPr>
          <w:lang w:val="en-US"/>
        </w:rPr>
      </w:pPr>
      <w:r>
        <w:rPr>
          <w:lang w:val="en-US"/>
        </w:rPr>
        <w:t xml:space="preserve">Table 3. </w:t>
      </w:r>
      <w:r w:rsidR="000C5508">
        <w:rPr>
          <w:lang w:val="en-US"/>
        </w:rPr>
        <w:t>Derived data set 1</w:t>
      </w:r>
    </w:p>
    <w:tbl>
      <w:tblPr>
        <w:tblW w:w="9800" w:type="dxa"/>
        <w:tblLook w:val="04A0" w:firstRow="1" w:lastRow="0" w:firstColumn="1" w:lastColumn="0" w:noHBand="0" w:noVBand="1"/>
      </w:tblPr>
      <w:tblGrid>
        <w:gridCol w:w="1440"/>
        <w:gridCol w:w="1440"/>
        <w:gridCol w:w="1820"/>
        <w:gridCol w:w="1680"/>
        <w:gridCol w:w="1440"/>
        <w:gridCol w:w="1980"/>
      </w:tblGrid>
      <w:tr w:rsidR="003B1AD3" w:rsidRPr="003B1AD3" w14:paraId="4333960A" w14:textId="77777777" w:rsidTr="003B1AD3">
        <w:trPr>
          <w:trHeight w:val="288"/>
        </w:trPr>
        <w:tc>
          <w:tcPr>
            <w:tcW w:w="1440" w:type="dxa"/>
            <w:tcBorders>
              <w:top w:val="single" w:sz="4" w:space="0" w:color="70AD47"/>
              <w:left w:val="single" w:sz="4" w:space="0" w:color="70AD47"/>
              <w:bottom w:val="single" w:sz="8" w:space="0" w:color="70AD47"/>
              <w:right w:val="single" w:sz="4" w:space="0" w:color="70AD47"/>
            </w:tcBorders>
            <w:shd w:val="clear" w:color="auto" w:fill="auto"/>
            <w:noWrap/>
            <w:vAlign w:val="bottom"/>
            <w:hideMark/>
          </w:tcPr>
          <w:p w14:paraId="410A72C3" w14:textId="77777777" w:rsidR="003B1AD3" w:rsidRPr="003B1AD3" w:rsidRDefault="003B1AD3" w:rsidP="003B1AD3">
            <w:pPr>
              <w:spacing w:after="0" w:line="240" w:lineRule="auto"/>
              <w:rPr>
                <w:rFonts w:ascii="Calibri" w:eastAsia="Times New Roman" w:hAnsi="Calibri" w:cs="Times New Roman"/>
                <w:b/>
                <w:bCs/>
                <w:color w:val="000000"/>
                <w:lang w:eastAsia="en-GB"/>
              </w:rPr>
            </w:pPr>
            <w:r w:rsidRPr="003B1AD3">
              <w:rPr>
                <w:rFonts w:ascii="Calibri" w:eastAsia="Times New Roman" w:hAnsi="Calibri" w:cs="Times New Roman"/>
                <w:b/>
                <w:bCs/>
                <w:color w:val="000000"/>
                <w:lang w:eastAsia="en-GB"/>
              </w:rPr>
              <w:t>Power</w:t>
            </w:r>
          </w:p>
        </w:tc>
        <w:tc>
          <w:tcPr>
            <w:tcW w:w="1440" w:type="dxa"/>
            <w:tcBorders>
              <w:top w:val="single" w:sz="4" w:space="0" w:color="70AD47"/>
              <w:left w:val="single" w:sz="4" w:space="0" w:color="70AD47"/>
              <w:bottom w:val="single" w:sz="8" w:space="0" w:color="70AD47"/>
              <w:right w:val="single" w:sz="4" w:space="0" w:color="70AD47"/>
            </w:tcBorders>
            <w:shd w:val="clear" w:color="auto" w:fill="auto"/>
            <w:noWrap/>
            <w:vAlign w:val="bottom"/>
            <w:hideMark/>
          </w:tcPr>
          <w:p w14:paraId="48E173E9" w14:textId="2861C798" w:rsidR="003B1AD3" w:rsidRPr="003B1AD3" w:rsidRDefault="003B1AD3" w:rsidP="003B1AD3">
            <w:pPr>
              <w:spacing w:after="0" w:line="240" w:lineRule="auto"/>
              <w:rPr>
                <w:rFonts w:ascii="Calibri" w:eastAsia="Times New Roman" w:hAnsi="Calibri" w:cs="Times New Roman"/>
                <w:b/>
                <w:bCs/>
                <w:color w:val="000000"/>
                <w:lang w:eastAsia="en-GB"/>
              </w:rPr>
            </w:pPr>
            <w:r w:rsidRPr="003B1AD3">
              <w:rPr>
                <w:rFonts w:ascii="Calibri" w:eastAsia="Times New Roman" w:hAnsi="Calibri" w:cs="Times New Roman"/>
                <w:b/>
                <w:bCs/>
                <w:color w:val="000000"/>
                <w:lang w:eastAsia="en-GB"/>
              </w:rPr>
              <w:t>Power</w:t>
            </w:r>
          </w:p>
        </w:tc>
        <w:tc>
          <w:tcPr>
            <w:tcW w:w="1820" w:type="dxa"/>
            <w:tcBorders>
              <w:top w:val="single" w:sz="4" w:space="0" w:color="70AD47"/>
              <w:left w:val="single" w:sz="4" w:space="0" w:color="70AD47"/>
              <w:bottom w:val="single" w:sz="8" w:space="0" w:color="70AD47"/>
              <w:right w:val="single" w:sz="4" w:space="0" w:color="70AD47"/>
            </w:tcBorders>
            <w:shd w:val="clear" w:color="auto" w:fill="auto"/>
            <w:noWrap/>
            <w:vAlign w:val="bottom"/>
            <w:hideMark/>
          </w:tcPr>
          <w:p w14:paraId="0C28A004" w14:textId="77777777" w:rsidR="003B1AD3" w:rsidRPr="003B1AD3" w:rsidRDefault="003B1AD3" w:rsidP="003B1AD3">
            <w:pPr>
              <w:spacing w:after="0" w:line="240" w:lineRule="auto"/>
              <w:rPr>
                <w:rFonts w:ascii="Calibri" w:eastAsia="Times New Roman" w:hAnsi="Calibri" w:cs="Times New Roman"/>
                <w:b/>
                <w:bCs/>
                <w:color w:val="000000"/>
                <w:lang w:eastAsia="en-GB"/>
              </w:rPr>
            </w:pPr>
            <w:r w:rsidRPr="003B1AD3">
              <w:rPr>
                <w:rFonts w:ascii="Calibri" w:eastAsia="Times New Roman" w:hAnsi="Calibri" w:cs="Times New Roman"/>
                <w:b/>
                <w:bCs/>
                <w:color w:val="000000"/>
                <w:lang w:eastAsia="en-GB"/>
              </w:rPr>
              <w:t>Corrected Power</w:t>
            </w:r>
          </w:p>
        </w:tc>
        <w:tc>
          <w:tcPr>
            <w:tcW w:w="1680" w:type="dxa"/>
            <w:tcBorders>
              <w:top w:val="single" w:sz="4" w:space="0" w:color="70AD47"/>
              <w:left w:val="single" w:sz="4" w:space="0" w:color="70AD47"/>
              <w:bottom w:val="single" w:sz="8" w:space="0" w:color="70AD47"/>
              <w:right w:val="single" w:sz="4" w:space="0" w:color="70AD47"/>
            </w:tcBorders>
            <w:shd w:val="clear" w:color="auto" w:fill="auto"/>
            <w:noWrap/>
            <w:vAlign w:val="bottom"/>
            <w:hideMark/>
          </w:tcPr>
          <w:p w14:paraId="0D8F8249" w14:textId="27314647" w:rsidR="003B1AD3" w:rsidRPr="003B1AD3" w:rsidRDefault="003B1AD3" w:rsidP="003B1AD3">
            <w:pPr>
              <w:spacing w:after="0" w:line="240" w:lineRule="auto"/>
              <w:rPr>
                <w:rFonts w:ascii="Calibri" w:eastAsia="Times New Roman" w:hAnsi="Calibri" w:cs="Times New Roman"/>
                <w:b/>
                <w:bCs/>
                <w:color w:val="000000"/>
                <w:lang w:eastAsia="en-GB"/>
              </w:rPr>
            </w:pPr>
            <w:r w:rsidRPr="003B1AD3">
              <w:rPr>
                <w:rFonts w:ascii="Calibri" w:eastAsia="Times New Roman" w:hAnsi="Calibri" w:cs="Times New Roman"/>
                <w:b/>
                <w:bCs/>
                <w:color w:val="000000"/>
                <w:lang w:eastAsia="en-GB"/>
              </w:rPr>
              <w:t>Power</w:t>
            </w:r>
          </w:p>
        </w:tc>
        <w:tc>
          <w:tcPr>
            <w:tcW w:w="1440" w:type="dxa"/>
            <w:tcBorders>
              <w:top w:val="single" w:sz="4" w:space="0" w:color="70AD47"/>
              <w:left w:val="single" w:sz="4" w:space="0" w:color="70AD47"/>
              <w:bottom w:val="single" w:sz="8" w:space="0" w:color="70AD47"/>
              <w:right w:val="single" w:sz="4" w:space="0" w:color="70AD47"/>
            </w:tcBorders>
            <w:shd w:val="clear" w:color="auto" w:fill="auto"/>
            <w:noWrap/>
            <w:vAlign w:val="bottom"/>
            <w:hideMark/>
          </w:tcPr>
          <w:p w14:paraId="5585F346" w14:textId="77777777" w:rsidR="003B1AD3" w:rsidRPr="003B1AD3" w:rsidRDefault="003B1AD3" w:rsidP="003B1AD3">
            <w:pPr>
              <w:spacing w:after="0" w:line="240" w:lineRule="auto"/>
              <w:rPr>
                <w:rFonts w:ascii="Calibri" w:eastAsia="Times New Roman" w:hAnsi="Calibri" w:cs="Times New Roman"/>
                <w:b/>
                <w:bCs/>
                <w:color w:val="000000"/>
                <w:lang w:eastAsia="en-GB"/>
              </w:rPr>
            </w:pPr>
            <w:r w:rsidRPr="003B1AD3">
              <w:rPr>
                <w:rFonts w:ascii="Calibri" w:eastAsia="Times New Roman" w:hAnsi="Calibri" w:cs="Times New Roman"/>
                <w:b/>
                <w:bCs/>
                <w:color w:val="000000"/>
                <w:lang w:eastAsia="en-GB"/>
              </w:rPr>
              <w:t>BMEP</w:t>
            </w:r>
          </w:p>
        </w:tc>
        <w:tc>
          <w:tcPr>
            <w:tcW w:w="1980" w:type="dxa"/>
            <w:tcBorders>
              <w:top w:val="single" w:sz="4" w:space="0" w:color="70AD47"/>
              <w:left w:val="single" w:sz="4" w:space="0" w:color="70AD47"/>
              <w:bottom w:val="single" w:sz="8" w:space="0" w:color="70AD47"/>
              <w:right w:val="single" w:sz="4" w:space="0" w:color="70AD47"/>
            </w:tcBorders>
            <w:shd w:val="clear" w:color="auto" w:fill="auto"/>
            <w:noWrap/>
            <w:vAlign w:val="bottom"/>
            <w:hideMark/>
          </w:tcPr>
          <w:p w14:paraId="0ED2AC95" w14:textId="77777777" w:rsidR="003B1AD3" w:rsidRPr="003B1AD3" w:rsidRDefault="003B1AD3" w:rsidP="003B1AD3">
            <w:pPr>
              <w:spacing w:after="0" w:line="240" w:lineRule="auto"/>
              <w:rPr>
                <w:rFonts w:ascii="Calibri" w:eastAsia="Times New Roman" w:hAnsi="Calibri" w:cs="Times New Roman"/>
                <w:b/>
                <w:bCs/>
                <w:color w:val="000000"/>
                <w:lang w:eastAsia="en-GB"/>
              </w:rPr>
            </w:pPr>
            <w:r w:rsidRPr="003B1AD3">
              <w:rPr>
                <w:rFonts w:ascii="Calibri" w:eastAsia="Times New Roman" w:hAnsi="Calibri" w:cs="Times New Roman"/>
                <w:b/>
                <w:bCs/>
                <w:color w:val="000000"/>
                <w:lang w:eastAsia="en-GB"/>
              </w:rPr>
              <w:t>Thermal Efficiency</w:t>
            </w:r>
          </w:p>
        </w:tc>
      </w:tr>
      <w:tr w:rsidR="003B1AD3" w:rsidRPr="003B1AD3" w14:paraId="0456F935"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D0FC32B" w14:textId="77777777" w:rsidR="003B1AD3" w:rsidRPr="003B1AD3" w:rsidRDefault="003B1AD3" w:rsidP="003B1AD3">
            <w:pPr>
              <w:spacing w:after="0" w:line="240" w:lineRule="auto"/>
              <w:rPr>
                <w:rFonts w:ascii="Calibri" w:eastAsia="Times New Roman" w:hAnsi="Calibri" w:cs="Times New Roman"/>
                <w:b/>
                <w:bCs/>
                <w:color w:val="000000"/>
                <w:lang w:eastAsia="en-GB"/>
              </w:rPr>
            </w:pPr>
            <w:r w:rsidRPr="003B1AD3">
              <w:rPr>
                <w:rFonts w:ascii="Calibri" w:eastAsia="Times New Roman" w:hAnsi="Calibri" w:cs="Times New Roman"/>
                <w:b/>
                <w:bCs/>
                <w:color w:val="000000"/>
                <w:lang w:eastAsia="en-GB"/>
              </w:rPr>
              <w:t>W</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0BF11AD" w14:textId="77777777" w:rsidR="003B1AD3" w:rsidRPr="003B1AD3" w:rsidRDefault="003B1AD3" w:rsidP="003B1AD3">
            <w:pPr>
              <w:spacing w:after="0" w:line="240" w:lineRule="auto"/>
              <w:rPr>
                <w:rFonts w:ascii="Calibri" w:eastAsia="Times New Roman" w:hAnsi="Calibri" w:cs="Times New Roman"/>
                <w:b/>
                <w:bCs/>
                <w:color w:val="000000"/>
                <w:lang w:eastAsia="en-GB"/>
              </w:rPr>
            </w:pPr>
            <w:r w:rsidRPr="003B1AD3">
              <w:rPr>
                <w:rFonts w:ascii="Calibri" w:eastAsia="Times New Roman" w:hAnsi="Calibri" w:cs="Times New Roman"/>
                <w:b/>
                <w:bCs/>
                <w:color w:val="000000"/>
                <w:lang w:eastAsia="en-GB"/>
              </w:rPr>
              <w:t>KW</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D15F782" w14:textId="77777777" w:rsidR="003B1AD3" w:rsidRPr="003B1AD3" w:rsidRDefault="003B1AD3" w:rsidP="003B1AD3">
            <w:pPr>
              <w:spacing w:after="0" w:line="240" w:lineRule="auto"/>
              <w:rPr>
                <w:rFonts w:ascii="Calibri" w:eastAsia="Times New Roman" w:hAnsi="Calibri" w:cs="Times New Roman"/>
                <w:b/>
                <w:bCs/>
                <w:color w:val="000000"/>
                <w:lang w:eastAsia="en-GB"/>
              </w:rPr>
            </w:pPr>
            <w:r w:rsidRPr="003B1AD3">
              <w:rPr>
                <w:rFonts w:ascii="Calibri" w:eastAsia="Times New Roman" w:hAnsi="Calibri" w:cs="Times New Roman"/>
                <w:b/>
                <w:bCs/>
                <w:color w:val="000000"/>
                <w:lang w:eastAsia="en-GB"/>
              </w:rPr>
              <w:t>W</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EC51203" w14:textId="77777777" w:rsidR="003B1AD3" w:rsidRPr="003B1AD3" w:rsidRDefault="003B1AD3" w:rsidP="003B1AD3">
            <w:pPr>
              <w:spacing w:after="0" w:line="240" w:lineRule="auto"/>
              <w:rPr>
                <w:rFonts w:ascii="Calibri" w:eastAsia="Times New Roman" w:hAnsi="Calibri" w:cs="Times New Roman"/>
                <w:b/>
                <w:bCs/>
                <w:color w:val="000000"/>
                <w:lang w:eastAsia="en-GB"/>
              </w:rPr>
            </w:pPr>
            <w:r w:rsidRPr="003B1AD3">
              <w:rPr>
                <w:rFonts w:ascii="Calibri" w:eastAsia="Times New Roman" w:hAnsi="Calibri" w:cs="Times New Roman"/>
                <w:b/>
                <w:bCs/>
                <w:color w:val="000000"/>
                <w:lang w:eastAsia="en-GB"/>
              </w:rPr>
              <w:t>BHP</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950EA7C" w14:textId="77777777" w:rsidR="003B1AD3" w:rsidRPr="003B1AD3" w:rsidRDefault="003B1AD3" w:rsidP="003B1AD3">
            <w:pPr>
              <w:spacing w:after="0" w:line="240" w:lineRule="auto"/>
              <w:rPr>
                <w:rFonts w:ascii="Calibri" w:eastAsia="Times New Roman" w:hAnsi="Calibri" w:cs="Times New Roman"/>
                <w:b/>
                <w:bCs/>
                <w:color w:val="000000"/>
                <w:lang w:eastAsia="en-GB"/>
              </w:rPr>
            </w:pPr>
            <w:r w:rsidRPr="003B1AD3">
              <w:rPr>
                <w:rFonts w:ascii="Calibri" w:eastAsia="Times New Roman" w:hAnsi="Calibri" w:cs="Times New Roman"/>
                <w:b/>
                <w:bCs/>
                <w:color w:val="000000"/>
                <w:lang w:eastAsia="en-GB"/>
              </w:rPr>
              <w:t>pa</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0407861" w14:textId="77777777" w:rsidR="003B1AD3" w:rsidRPr="003B1AD3" w:rsidRDefault="003B1AD3" w:rsidP="003B1AD3">
            <w:pPr>
              <w:spacing w:after="0" w:line="240" w:lineRule="auto"/>
              <w:rPr>
                <w:rFonts w:ascii="Calibri" w:eastAsia="Times New Roman" w:hAnsi="Calibri" w:cs="Times New Roman"/>
                <w:b/>
                <w:bCs/>
                <w:color w:val="000000"/>
                <w:lang w:eastAsia="en-GB"/>
              </w:rPr>
            </w:pPr>
            <w:r w:rsidRPr="003B1AD3">
              <w:rPr>
                <w:rFonts w:ascii="Calibri" w:eastAsia="Times New Roman" w:hAnsi="Calibri" w:cs="Times New Roman"/>
                <w:b/>
                <w:bCs/>
                <w:color w:val="000000"/>
                <w:lang w:eastAsia="en-GB"/>
              </w:rPr>
              <w:t>%</w:t>
            </w:r>
          </w:p>
        </w:tc>
      </w:tr>
      <w:tr w:rsidR="003B1AD3" w:rsidRPr="003B1AD3" w14:paraId="5292E2E6"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7A3232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9257.48</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8891C4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9.26</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F0FEDE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9203.52</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1274DC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12.41427504</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BE08E0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812196.1568</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0B4C91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23.12056892</w:t>
            </w:r>
          </w:p>
        </w:tc>
      </w:tr>
      <w:tr w:rsidR="003B1AD3" w:rsidRPr="003B1AD3" w14:paraId="16F1F5B4"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8177B3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9751.83</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7DE581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9.75</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7E5B71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9245.26</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2AE575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13.07720943</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55A220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814826.8791</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DD7B2C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23.68243343</w:t>
            </w:r>
          </w:p>
        </w:tc>
      </w:tr>
      <w:tr w:rsidR="003B1AD3" w:rsidRPr="003B1AD3" w14:paraId="2B97642A"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B6BAE7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10296.46</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D10EE4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10.30</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D92454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9761.59</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F79929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13.80755019</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5F84DE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821227.5539</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1D10AC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24.56399245</w:t>
            </w:r>
          </w:p>
        </w:tc>
      </w:tr>
      <w:tr w:rsidR="003B1AD3" w:rsidRPr="003B1AD3" w14:paraId="5576AB96"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9EA5A0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10914.49</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E8B9B6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10.91</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CD66DE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10347.52</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9421CF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14.63633703</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85D18F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832672.32</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693F6F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26.36032949</w:t>
            </w:r>
          </w:p>
        </w:tc>
      </w:tr>
      <w:tr w:rsidR="003B1AD3" w:rsidRPr="003B1AD3" w14:paraId="1B00F2DC"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4A1805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11595.19</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2C67F0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11.60</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404D49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10992.86</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85C678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15.54915271</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BFD234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847744.6349</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94018B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27.40208479</w:t>
            </w:r>
          </w:p>
        </w:tc>
      </w:tr>
      <w:tr w:rsidR="003B1AD3" w:rsidRPr="003B1AD3" w14:paraId="4E21FEE6"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E71954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12316.14</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6777BF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12.32</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0DC542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11676.35</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F96363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16.51593704</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0A9A23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864435.8558</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6C1A6A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27.42842668</w:t>
            </w:r>
          </w:p>
        </w:tc>
      </w:tr>
      <w:tr w:rsidR="003B1AD3" w:rsidRPr="003B1AD3" w14:paraId="492035EE"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93C9A6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13093.86</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4FD3A1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13.09</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1AA4CD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12413.67</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D5193E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17.55886857</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DA4555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883675.3546</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46BDD9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29.14199299</w:t>
            </w:r>
          </w:p>
        </w:tc>
      </w:tr>
      <w:tr w:rsidR="003B1AD3" w:rsidRPr="003B1AD3" w14:paraId="1B174E12"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3C1CA0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13934.81</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C70047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13.93</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0695E8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13210.93</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55BDAD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18.68657359</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FE6A79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905598.0403</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EB75A7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30.77984442</w:t>
            </w:r>
          </w:p>
        </w:tc>
      </w:tr>
      <w:tr w:rsidR="003B1AD3" w:rsidRPr="003B1AD3" w14:paraId="2CF7F163"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81AC82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14813.53</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67D622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14.81</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32C224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14044.01</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F2CC88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19.86494795</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415B3E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928322.6841</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FA30B5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31.192542</w:t>
            </w:r>
          </w:p>
        </w:tc>
      </w:tr>
      <w:tr w:rsidR="003B1AD3" w:rsidRPr="003B1AD3" w14:paraId="6D9138DA"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EF42D8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15659.57</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88316E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15.66</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811FEE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14846.10</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56D724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20.9994864</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2C5359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947502.2235</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2A636C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32.50686406</w:t>
            </w:r>
          </w:p>
        </w:tc>
      </w:tr>
      <w:tr w:rsidR="003B1AD3" w:rsidRPr="003B1AD3" w14:paraId="53D8AFA2"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73EF01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16418.81</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48C932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16.42</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FF6AE1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15565.90</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582720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22.01762169</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85DCBD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960326.0578</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162BC2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32.56427982</w:t>
            </w:r>
          </w:p>
        </w:tc>
      </w:tr>
      <w:tr w:rsidR="003B1AD3" w:rsidRPr="003B1AD3" w14:paraId="40597DE5"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AD6ABA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17126.98</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884CCC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17.13</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9B20D8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16237.29</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EBE805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22.9672852</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D4F34C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969432.4041</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2A934C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32.31049143</w:t>
            </w:r>
          </w:p>
        </w:tc>
      </w:tr>
      <w:tr w:rsidR="003B1AD3" w:rsidRPr="003B1AD3" w14:paraId="72BC3BB5"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43F935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17804.12</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604E9B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17.80</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587F62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16879.25</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BFA8DE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23.87532952</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623CEE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976267.7851</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6C5864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32.64228706</w:t>
            </w:r>
          </w:p>
        </w:tc>
      </w:tr>
      <w:tr w:rsidR="003B1AD3" w:rsidRPr="003B1AD3" w14:paraId="2C14CA12"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A4B95A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18449.59</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0B7F32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18.45</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BF87C8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17491.19</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6CD506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24.74089545</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D93830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981004.5842</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F17B8A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32.84945149</w:t>
            </w:r>
          </w:p>
        </w:tc>
      </w:tr>
      <w:tr w:rsidR="003B1AD3" w:rsidRPr="003B1AD3" w14:paraId="210D9C53"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498ECB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19063.13</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9BE93C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19.06</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F373A7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18072.85</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4C9C70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25.56365077</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BE570C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983815.1849</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C2420D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33.50083219</w:t>
            </w:r>
          </w:p>
        </w:tc>
      </w:tr>
      <w:tr w:rsidR="003B1AD3" w:rsidRPr="003B1AD3" w14:paraId="5D6D5BB9"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232CE0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19652.51</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217C7E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19.65</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55BBF9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18631.62</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BD17D7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26.35401459</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EC7ED6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985254.2125</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6EAEC0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33.53116158</w:t>
            </w:r>
          </w:p>
        </w:tc>
      </w:tr>
      <w:tr w:rsidR="003B1AD3" w:rsidRPr="003B1AD3" w14:paraId="4099133D"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764B53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20241.69</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D8956E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20.24</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8D8884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19190.19</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5F1F9D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27.14410348</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F09ACD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986603.3009</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1381C0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32.5615562</w:t>
            </w:r>
          </w:p>
        </w:tc>
      </w:tr>
      <w:tr w:rsidR="003B1AD3" w:rsidRPr="003B1AD3" w14:paraId="15033996"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B83CFF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20786.41</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ACD470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20.79</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02A1E9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19706.62</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AE4AB9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27.87458171</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198DD0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985771.363</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063857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32.0171194</w:t>
            </w:r>
          </w:p>
        </w:tc>
      </w:tr>
      <w:tr w:rsidR="003B1AD3" w:rsidRPr="003B1AD3" w14:paraId="05156396"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7C4FAC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21411.67</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AD62CA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21.41</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57B62D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20299.40</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98B0AE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28.71305449</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62EEA8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988701.8827</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0E750D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32.05355376</w:t>
            </w:r>
          </w:p>
        </w:tc>
      </w:tr>
      <w:tr w:rsidR="003B1AD3" w:rsidRPr="003B1AD3" w14:paraId="5EC95CE5"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09A214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22117.40</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3FC361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22.12</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DB466F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20968.47</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CDE5A8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29.65943589</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9430C1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995102.5575</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C33802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32.25859771</w:t>
            </w:r>
          </w:p>
        </w:tc>
      </w:tr>
      <w:tr w:rsidR="003B1AD3" w:rsidRPr="003B1AD3" w14:paraId="634E1291"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DFDA48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22892.45</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69D484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22.89</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AEB7EA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21703.25</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76592F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30.69877028</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EC5166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1004223.894</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9FA52F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32.05930288</w:t>
            </w:r>
          </w:p>
        </w:tc>
      </w:tr>
      <w:tr w:rsidR="003B1AD3" w:rsidRPr="003B1AD3" w14:paraId="54759093"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52B250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23626.93</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338946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23.63</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CA0F30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22399.58</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59735D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31.68370644</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4F8859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1011164.204</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D28E21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32.49264464</w:t>
            </w:r>
          </w:p>
        </w:tc>
      </w:tr>
      <w:tr w:rsidR="003B1AD3" w:rsidRPr="003B1AD3" w14:paraId="7CA0119B"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D382E8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24335.41</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F5E6DD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24.34</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4A9187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23071.26</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61D5A8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32.63378237</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F262B0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1016687.971</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64DAAD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32.68718936</w:t>
            </w:r>
          </w:p>
        </w:tc>
      </w:tr>
      <w:tr w:rsidR="003B1AD3" w:rsidRPr="003B1AD3" w14:paraId="383F6CE1"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3D0722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25039.90</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EB80BF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25.04</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5B0261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23739.15</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1B17FD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33.5785084</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1824C3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1021792.022</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EB3F15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32.76978123</w:t>
            </w:r>
          </w:p>
        </w:tc>
      </w:tr>
      <w:tr w:rsidR="003B1AD3" w:rsidRPr="003B1AD3" w14:paraId="189B45A3"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440C36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25766.19</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3948A0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25.77</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47FF91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24427.71</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C8403B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34.55245838</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F8FF9F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1027533.142</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176760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32.8999187</w:t>
            </w:r>
          </w:p>
        </w:tc>
      </w:tr>
      <w:tr w:rsidR="003B1AD3" w:rsidRPr="003B1AD3" w14:paraId="4CDCBBCD"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7CB363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26426.55</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9EA9D3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26.43</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89E0F4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25053.77</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2BD483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35.43800908</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288915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1030448.672</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C3CA04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32.94170222</w:t>
            </w:r>
          </w:p>
        </w:tc>
      </w:tr>
      <w:tr w:rsidR="003B1AD3" w:rsidRPr="003B1AD3" w14:paraId="2E17A2E2"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B1D7E5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27129.54</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583B0E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27.13</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826990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25720.24</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BCABA0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36.38071315</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B506A4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1034863.189</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708F7C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32.90809943</w:t>
            </w:r>
          </w:p>
        </w:tc>
      </w:tr>
      <w:tr w:rsidR="003B1AD3" w:rsidRPr="003B1AD3" w14:paraId="1DB75B4F"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BD0741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27847.80</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7038FB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27.85</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EAC6F9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26401.19</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842AC9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37.3438946</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0E4969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1039659.948</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C72085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32.67478012</w:t>
            </w:r>
          </w:p>
        </w:tc>
      </w:tr>
      <w:tr w:rsidR="003B1AD3" w:rsidRPr="003B1AD3" w14:paraId="32B1AF9F"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E36B93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28489.30</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46D6DA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28.49</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515136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27009.37</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496784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38.20415646</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B90895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1041451.237</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2F2ABB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32.59016505</w:t>
            </w:r>
          </w:p>
        </w:tc>
      </w:tr>
      <w:tr w:rsidR="003B1AD3" w:rsidRPr="003B1AD3" w14:paraId="2C949D4B"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5AB261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29138.71</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1E0AA6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29.14</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2F602C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27625.04</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2D5E36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39.075015</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2821FC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1043452.385</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50A70C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32.91545333</w:t>
            </w:r>
          </w:p>
        </w:tc>
      </w:tr>
      <w:tr w:rsidR="003B1AD3" w:rsidRPr="003B1AD3" w14:paraId="4FACA6EC"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C62FF6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29750.04</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CED760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29.75</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CD6A3D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28204.61</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157739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39.89480324</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2FB8DC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1044036.99</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77ADE3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32.77428704</w:t>
            </w:r>
          </w:p>
        </w:tc>
      </w:tr>
      <w:tr w:rsidR="003B1AD3" w:rsidRPr="003B1AD3" w14:paraId="45D05FBB"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D8C80A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30353.75</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22F729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30.35</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14CA78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28776.97</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4C3021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40.7043843</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834116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1044336.787</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08DAA7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32.82240962</w:t>
            </w:r>
          </w:p>
        </w:tc>
      </w:tr>
      <w:tr w:rsidR="003B1AD3" w:rsidRPr="003B1AD3" w14:paraId="01A2DA68"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5F568F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30960.92</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2C9ACD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30.96</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DF99D4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29352.59</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C12DA4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41.51859353</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A4D6FF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1044741.514</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7CD7F8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32.3932057</w:t>
            </w:r>
          </w:p>
        </w:tc>
      </w:tr>
      <w:tr w:rsidR="003B1AD3" w:rsidRPr="003B1AD3" w14:paraId="1C6E6D9E"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FA1724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31497.92</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FA9742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31.50</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2DA764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29861.69</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1F867C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42.2387042</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1B1D29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1042807.821</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DE81B5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32.3015163</w:t>
            </w:r>
          </w:p>
        </w:tc>
      </w:tr>
      <w:tr w:rsidR="003B1AD3" w:rsidRPr="003B1AD3" w14:paraId="72F658BE"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3700E0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lastRenderedPageBreak/>
              <w:t>32008.49</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CD7154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32.01</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257625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30345.74</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D64638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42.92338184</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F4ABCD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1040087.159</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13B173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32.22368135</w:t>
            </w:r>
          </w:p>
        </w:tc>
      </w:tr>
      <w:tr w:rsidR="003B1AD3" w:rsidRPr="003B1AD3" w14:paraId="6EB79271"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FB760F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32593.95</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90FCBF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32.59</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E1042F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30900.80</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0E5796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43.70849314</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E6E904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1039854.816</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2A1A80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32.12334758</w:t>
            </w:r>
          </w:p>
        </w:tc>
      </w:tr>
      <w:tr w:rsidR="003B1AD3" w:rsidRPr="003B1AD3" w14:paraId="0721D599"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379F5F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33225.56</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8DD8A0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33.23</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605EA9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31499.59</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C0582D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44.55547764</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A793FC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1041076.491</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891A98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32.44574798</w:t>
            </w:r>
          </w:p>
        </w:tc>
      </w:tr>
      <w:tr w:rsidR="003B1AD3" w:rsidRPr="003B1AD3" w14:paraId="455654EC"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80C068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33878.28</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064435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33.88</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1790F1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32118.41</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C44CA0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45.43077533</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608801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1042905.255</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F268F5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32.53206391</w:t>
            </w:r>
          </w:p>
        </w:tc>
      </w:tr>
      <w:tr w:rsidR="003B1AD3" w:rsidRPr="003B1AD3" w14:paraId="718428F4"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C04CAC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34472.14</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EE44DD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34.47</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78A521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32681.42</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07C56A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46.22714204</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D145E9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1042890.265</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17E9E1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32.25671051</w:t>
            </w:r>
          </w:p>
        </w:tc>
      </w:tr>
      <w:tr w:rsidR="003B1AD3" w:rsidRPr="003B1AD3" w14:paraId="0154367F"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6240CD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35003.74</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00E087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35.00</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566E3F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33185.40</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745544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46.94001259</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9BFDD5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1041024.026</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09A7A5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31.96314399</w:t>
            </w:r>
          </w:p>
        </w:tc>
      </w:tr>
      <w:tr w:rsidR="003B1AD3" w:rsidRPr="003B1AD3" w14:paraId="38C68AC5"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6BB664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35613.94</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E4F77D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35.61</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9B5C52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33763.90</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D59D21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47.75828866</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9DD4E7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1041518.692</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A18E99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31.46628647</w:t>
            </w:r>
          </w:p>
        </w:tc>
      </w:tr>
      <w:tr w:rsidR="003B1AD3" w:rsidRPr="003B1AD3" w14:paraId="7F78F81E"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3C6688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36174.67</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DA4EF6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36.17</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B809BD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34295.51</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FE6FF5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48.5102352</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BDD7E1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1040574.33</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B3B5D5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30.86814801</w:t>
            </w:r>
          </w:p>
        </w:tc>
      </w:tr>
      <w:tr w:rsidR="003B1AD3" w:rsidRPr="003B1AD3" w14:paraId="317E5D80"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ED3A07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36868.33</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7BFE1F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36.87</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74C16A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34953.13</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D0CA89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49.44043518</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9AD09C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1043422.405</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E5D6F2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30.86095856</w:t>
            </w:r>
          </w:p>
        </w:tc>
      </w:tr>
      <w:tr w:rsidR="003B1AD3" w:rsidRPr="003B1AD3" w14:paraId="6722F2C1"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7D5B6A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37528.64</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CCD765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37.53</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140E41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35579.14</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17BC21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50.32591142</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3D2B85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1045251.169</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5F79BD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30.54127691</w:t>
            </w:r>
          </w:p>
        </w:tc>
      </w:tr>
      <w:tr w:rsidR="003B1AD3" w:rsidRPr="003B1AD3" w14:paraId="6C7C66DC"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2C7B9E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38171.36</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334441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38.17</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725DAE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36188.47</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24BF65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51.18778856</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7361BF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1046540.298</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1DBE8B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30.79351792</w:t>
            </w:r>
          </w:p>
        </w:tc>
      </w:tr>
      <w:tr w:rsidR="003B1AD3" w:rsidRPr="003B1AD3" w14:paraId="2FE9F2A8"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B82FBB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38884.39</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AFF545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38.88</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053D57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36864.46</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B30145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52.14397047</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E8806B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1049688.171</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377A46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30.65149644</w:t>
            </w:r>
          </w:p>
        </w:tc>
      </w:tr>
      <w:tr w:rsidR="003B1AD3" w:rsidRPr="003B1AD3" w14:paraId="54D90CDB"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D0EF39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39562.96</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1A2E80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39.56</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1AC330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37507.78</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62E6F4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53.05392791</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E6F028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1051824.228</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3BFEC4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30.8475594</w:t>
            </w:r>
          </w:p>
        </w:tc>
      </w:tr>
      <w:tr w:rsidR="003B1AD3" w:rsidRPr="003B1AD3" w14:paraId="5A1313EC"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5CF00F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40211.91</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16470D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40.21</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54A175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38123.02</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66F1F2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53.92416784</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00B093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1053120.851</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26E3C7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30.94190582</w:t>
            </w:r>
          </w:p>
        </w:tc>
      </w:tr>
      <w:tr w:rsidR="003B1AD3" w:rsidRPr="003B1AD3" w14:paraId="53FB0B4A"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8F02B6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40896.61</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0BD5FF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40.90</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C1748E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38772.15</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4543B9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54.84235061</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E7E740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1055301.878</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4372E6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30.70287063</w:t>
            </w:r>
          </w:p>
        </w:tc>
      </w:tr>
      <w:tr w:rsidR="003B1AD3" w:rsidRPr="003B1AD3" w14:paraId="05022C91"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0ECFDB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41652.17</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ECEE5B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41.65</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24EB3A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39488.46</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050082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55.85555987</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954C5B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1059221.729</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4329EC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31.02503049</w:t>
            </w:r>
          </w:p>
        </w:tc>
      </w:tr>
      <w:tr w:rsidR="003B1AD3" w:rsidRPr="003B1AD3" w14:paraId="1CEB7F44"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F746E6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42379.31</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0BD047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42.38</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E61444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40177.83</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484A21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56.83065543</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F4A5D5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1062317.137</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2EA989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30.79688922</w:t>
            </w:r>
          </w:p>
        </w:tc>
      </w:tr>
      <w:tr w:rsidR="003B1AD3" w:rsidRPr="003B1AD3" w14:paraId="17434484"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17E1AF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42983.52</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DDD1F3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42.98</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704592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40750.65</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CDC050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57.6408952</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FB9C6A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1062287.157</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50761E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30.7905533</w:t>
            </w:r>
          </w:p>
        </w:tc>
      </w:tr>
      <w:tr w:rsidR="003B1AD3" w:rsidRPr="003B1AD3" w14:paraId="556B0ACE"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AA849E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43506.80</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52712F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43.51</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71003A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41246.76</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C68B07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58.34262491</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747029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1060286.01</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A3A9B7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29.99234681</w:t>
            </w:r>
          </w:p>
        </w:tc>
      </w:tr>
      <w:tr w:rsidR="003B1AD3" w:rsidRPr="003B1AD3" w14:paraId="238767D0"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68A743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44078.33</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899A46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44.08</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945846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41788.59</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AF5FE1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59.1090345</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A22D1C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1059499.041</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4D6124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30.0913813</w:t>
            </w:r>
          </w:p>
        </w:tc>
      </w:tr>
      <w:tr w:rsidR="003B1AD3" w:rsidRPr="003B1AD3" w14:paraId="17D7FEB8"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CA6576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44568.03</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472DC4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44.57</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579B14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42252.86</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89241E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59.76573116</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DF6868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1056793.37</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5945D9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29.63183032</w:t>
            </w:r>
          </w:p>
        </w:tc>
      </w:tr>
      <w:tr w:rsidR="003B1AD3" w:rsidRPr="003B1AD3" w14:paraId="7052A912"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453928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45004.36</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5298CB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45.00</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608982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42666.52</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2C30A0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60.35084578</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F64AF4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1052910.993</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4A4C62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29.84856423</w:t>
            </w:r>
          </w:p>
        </w:tc>
      </w:tr>
      <w:tr w:rsidR="003B1AD3" w:rsidRPr="003B1AD3" w14:paraId="25E6EA2C"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E2D0EC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45463.53</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19BB54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45.46</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D86B40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43101.83</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3B5F3D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60.96659341</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6597EB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1049658.191</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25FF28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29.68283568</w:t>
            </w:r>
          </w:p>
        </w:tc>
      </w:tr>
      <w:tr w:rsidR="003B1AD3" w:rsidRPr="003B1AD3" w14:paraId="3C0B1AB5"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6B2736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45946.62</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700F81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45.95</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B3AC93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43559.83</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945758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61.61441749</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8B9B6E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1047034.964</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7AA51A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29.51059946</w:t>
            </w:r>
          </w:p>
        </w:tc>
      </w:tr>
      <w:tr w:rsidR="003B1AD3" w:rsidRPr="003B1AD3" w14:paraId="0B44AD36"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10C5D9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46350.76</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26EF01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46.35</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4FCE5A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43942.97</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5037FA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62.15636636</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244FBC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1042702.891</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B7C513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29.53817981</w:t>
            </w:r>
          </w:p>
        </w:tc>
      </w:tr>
      <w:tr w:rsidR="003B1AD3" w:rsidRPr="003B1AD3" w14:paraId="008CF630"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4B5984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46708.12</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59ED2D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46.71</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90AC0F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44281.77</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C9AB00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62.63558286</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56001F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1037441.447</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F39340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29.03452681</w:t>
            </w:r>
          </w:p>
        </w:tc>
      </w:tr>
      <w:tr w:rsidR="003B1AD3" w:rsidRPr="003B1AD3" w14:paraId="12B47112"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ACD519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47038.63</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1C0435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47.04</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7E3F6A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44595.11</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F798E4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63.07880499</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554032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1031722.811</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3099C0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29.06529128</w:t>
            </w:r>
          </w:p>
        </w:tc>
      </w:tr>
      <w:tr w:rsidR="003B1AD3" w:rsidRPr="003B1AD3" w14:paraId="19D2F4FC"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F628AE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47374.39</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27828D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47.37</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6C4C22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44913.43</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5588B5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63.52906103</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0E72FA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1026259.003</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01CBED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29.01276073</w:t>
            </w:r>
          </w:p>
        </w:tc>
      </w:tr>
      <w:tr w:rsidR="003B1AD3" w:rsidRPr="003B1AD3" w14:paraId="56D41159"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D0D332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47771.88</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E701D3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47.77</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E1D636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45290.27</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87A540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64.06208577</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7F5AD9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1022249.213</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710492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29.06887258</w:t>
            </w:r>
          </w:p>
        </w:tc>
      </w:tr>
      <w:tr w:rsidR="003B1AD3" w:rsidRPr="003B1AD3" w14:paraId="62ABBF7F"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0AA608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48195.99</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3468CD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48.20</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495CD8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45692.35</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1F9869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64.63081849</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CACEF3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1018898.977</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162498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28.9166343</w:t>
            </w:r>
          </w:p>
        </w:tc>
      </w:tr>
      <w:tr w:rsidR="003B1AD3" w:rsidRPr="003B1AD3" w14:paraId="389EB2B3"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1DE43E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48553.85</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6E0BE4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48.55</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6F17CB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46031.62</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94981B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65.11071088</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4024D8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1014244.622</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76429A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28.9485941</w:t>
            </w:r>
          </w:p>
        </w:tc>
      </w:tr>
      <w:tr w:rsidR="003B1AD3" w:rsidRPr="003B1AD3" w14:paraId="788AF35E"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B3A5E5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49005.16</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942C76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49.01</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1E8043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46459.49</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CF7B23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65.7159191</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57CACD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1011628.89</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AFF8B2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28.99643886</w:t>
            </w:r>
          </w:p>
        </w:tc>
      </w:tr>
      <w:tr w:rsidR="003B1AD3" w:rsidRPr="003B1AD3" w14:paraId="6974815A"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5A75BE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49607.40</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07E79D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49.61</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F146E9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47030.45</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DE46A8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66.52352975</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ED6CAA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1012153.535</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129BE4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28.86228012</w:t>
            </w:r>
          </w:p>
        </w:tc>
      </w:tr>
      <w:tr w:rsidR="003B1AD3" w:rsidRPr="003B1AD3" w14:paraId="5A6DE5F6"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5934D5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50109.17</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F09B3F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50.11</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24972D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47506.15</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6C70B1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67.19639638</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D01C75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1010639.558</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849988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28.78746427</w:t>
            </w:r>
          </w:p>
        </w:tc>
      </w:tr>
      <w:tr w:rsidR="003B1AD3" w:rsidRPr="003B1AD3" w14:paraId="28BA3BD9"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51BE39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50497.20</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9F5D2F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50.50</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6AA5A4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47874.02</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055C01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67.71673947</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4B60C1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1006892.091</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6FAA5E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28.71483771</w:t>
            </w:r>
          </w:p>
        </w:tc>
      </w:tr>
      <w:tr w:rsidR="003B1AD3" w:rsidRPr="003B1AD3" w14:paraId="73C0A7E0"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B96B38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50861.18</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F71DE4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50.86</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E69A91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48219.10</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688493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68.20484573</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56CD05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1002754.886</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A81770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28.85648756</w:t>
            </w:r>
          </w:p>
        </w:tc>
      </w:tr>
      <w:tr w:rsidR="003B1AD3" w:rsidRPr="003B1AD3" w14:paraId="0B965237"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0F5362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51223.53</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A2A96A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51.22</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EE1AE5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48562.62</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2EA82F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68.69075245</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9AE461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998677.6416</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DC2F74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28.64154803</w:t>
            </w:r>
          </w:p>
        </w:tc>
      </w:tr>
      <w:tr w:rsidR="003B1AD3" w:rsidRPr="003B1AD3" w14:paraId="7CC45137"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0DCCA8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51482.50</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1520F2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51.48</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41D40C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48808.14</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14A45A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69.03803162</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95E856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992696.6833</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A2FF48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28.54578372</w:t>
            </w:r>
          </w:p>
        </w:tc>
      </w:tr>
      <w:tr w:rsidR="003B1AD3" w:rsidRPr="003B1AD3" w14:paraId="4FF84F29"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26CAAA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51643.48</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DDBDCA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51.64</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6ACC28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48960.76</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CB01A4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69.25391188</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AEBD53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984976.8999</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45FF2F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28.42884468</w:t>
            </w:r>
          </w:p>
        </w:tc>
      </w:tr>
      <w:tr w:rsidR="003B1AD3" w:rsidRPr="003B1AD3" w14:paraId="2A881AF5"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401AD8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51869.95</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F6B523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51.87</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33DBB9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49175.46</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25308E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69.55760716</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689F08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978658.6695</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4DCED4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28.45107397</w:t>
            </w:r>
          </w:p>
        </w:tc>
      </w:tr>
      <w:tr w:rsidR="003B1AD3" w:rsidRPr="003B1AD3" w14:paraId="3FAE6CE5"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27EF22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51947.09</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B1BE6F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51.95</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87902D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49248.59</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56F2C9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69.66104227</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50EEDC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969687.2319</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8C3EED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28.4800548</w:t>
            </w:r>
          </w:p>
        </w:tc>
      </w:tr>
      <w:tr w:rsidR="003B1AD3" w:rsidRPr="003B1AD3" w14:paraId="511A2904"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1946F4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51906.05</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67DA15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51.91</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CA3DA2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49209.69</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4F3F51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69.6060197</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E0D2ED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958722.1416</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AC9F71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28.09401057</w:t>
            </w:r>
          </w:p>
        </w:tc>
      </w:tr>
      <w:tr w:rsidR="003B1AD3" w:rsidRPr="003B1AD3" w14:paraId="7CAFCC70"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3A4669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52026.80</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5010E3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52.03</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48B3FF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49324.16</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D2143A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69.76793706</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02DAA4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950942.3988</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2EB01C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28.18539209</w:t>
            </w:r>
          </w:p>
        </w:tc>
      </w:tr>
      <w:tr w:rsidR="003B1AD3" w:rsidRPr="003B1AD3" w14:paraId="4DC6F2A2"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F42D7C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51908.72</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25CC72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51.91</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C50351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49212.22</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C11E07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69.60959966</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4DC194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939002.9669</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AC39F6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28.022133</w:t>
            </w:r>
          </w:p>
        </w:tc>
      </w:tr>
      <w:tr w:rsidR="003B1AD3" w:rsidRPr="003B1AD3" w14:paraId="1AB42987"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456FDE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51913.50</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856701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51.91</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716E38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49216.75</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424268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69.61600922</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9E723D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929506.8839</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356F9A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27.8536744</w:t>
            </w:r>
          </w:p>
        </w:tc>
      </w:tr>
      <w:tr w:rsidR="003B1AD3" w:rsidRPr="003B1AD3" w14:paraId="2A791D6A"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CA9D9D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51918.88</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B15DC1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51.92</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0AA901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49221.85</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A67964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69.62321497</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2FE0C2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920213.1641</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724D12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27.79294833</w:t>
            </w:r>
          </w:p>
        </w:tc>
      </w:tr>
      <w:tr w:rsidR="003B1AD3" w:rsidRPr="003B1AD3" w14:paraId="06335FD9"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36A273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lastRenderedPageBreak/>
              <w:t>51844.89</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A6FACF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51.84</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94C6CB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49151.70</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3F32CD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69.52399562</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30B890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909712.7598</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C94740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27.73223246</w:t>
            </w:r>
          </w:p>
        </w:tc>
      </w:tr>
      <w:tr w:rsidR="003B1AD3" w:rsidRPr="003B1AD3" w14:paraId="7DACB7D4"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BF0C99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51736.93</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F739EA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51.74</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19AF21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49049.35</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04652B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69.37922198</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4E11C9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898830.1138</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B119C7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27.57799887</w:t>
            </w:r>
          </w:p>
        </w:tc>
      </w:tr>
      <w:tr w:rsidR="003B1AD3" w:rsidRPr="003B1AD3" w14:paraId="41FC72AF"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615331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51505.47</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6566CA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51.51</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C92EDF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48829.91</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BC0693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69.06883074</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F910AD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886036.2592</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A59CC3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27.46711016</w:t>
            </w:r>
          </w:p>
        </w:tc>
      </w:tr>
      <w:tr w:rsidR="003B1AD3" w:rsidRPr="003B1AD3" w14:paraId="22FDF61E"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CC8847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51153.39</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38E510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51.15</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5C728D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48496.13</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475F1B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68.59669971</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BC76CE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871436.1253</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CAA795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27.17632006</w:t>
            </w:r>
          </w:p>
        </w:tc>
      </w:tr>
      <w:tr w:rsidR="003B1AD3" w:rsidRPr="003B1AD3" w14:paraId="25CD9A4F"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3D7ABE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51126.29</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3E9751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51.13</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E3D962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48470.43</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BB507E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68.56035021</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AFC8D7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862599.5966</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5CD088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26.93000955</w:t>
            </w:r>
          </w:p>
        </w:tc>
      </w:tr>
      <w:tr w:rsidR="003B1AD3" w:rsidRPr="003B1AD3" w14:paraId="63BD2996"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BA58C0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50917.78</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8FB009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50.92</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052F607"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48272.76</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9B53B8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68.28074663</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8BA048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850900.0026</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34CC8B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27.02256922</w:t>
            </w:r>
          </w:p>
        </w:tc>
      </w:tr>
      <w:tr w:rsidR="003B1AD3" w:rsidRPr="003B1AD3" w14:paraId="11D5855B"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AF14B5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50784.23</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5E32483"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50.78</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5FC9786"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48146.14</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64DB2AB"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68.10165692</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DCC0C6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840661.921</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805CEA5"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26.86250293</w:t>
            </w:r>
          </w:p>
        </w:tc>
      </w:tr>
      <w:tr w:rsidR="003B1AD3" w:rsidRPr="003B1AD3" w14:paraId="79B6C689"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769BFD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50596.97</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EF05A8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50.60</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5CE410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47968.61</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4A10AF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67.85053265</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12EC81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829734.3054</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ABF5899"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26.89289604</w:t>
            </w:r>
          </w:p>
        </w:tc>
      </w:tr>
      <w:tr w:rsidR="003B1AD3" w:rsidRPr="003B1AD3" w14:paraId="66D87B3C"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3EB779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50375.10</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B58E05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50.38</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BA3FBEC"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47758.27</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D043FB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67.55301208</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70C0A32"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818446.9329</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3EFF00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26.14274153</w:t>
            </w:r>
          </w:p>
        </w:tc>
      </w:tr>
      <w:tr w:rsidR="003B1AD3" w:rsidRPr="003B1AD3" w14:paraId="03FD73F2"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9FC913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50136.18</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95B3AA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50.14</w:t>
            </w:r>
          </w:p>
        </w:tc>
        <w:tc>
          <w:tcPr>
            <w:tcW w:w="182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BE5EC7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47531.76</w:t>
            </w:r>
          </w:p>
        </w:tc>
        <w:tc>
          <w:tcPr>
            <w:tcW w:w="16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EAC6161"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67.23261986</w:t>
            </w:r>
          </w:p>
        </w:tc>
        <w:tc>
          <w:tcPr>
            <w:tcW w:w="14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6206DC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807092.1059</w:t>
            </w:r>
          </w:p>
        </w:tc>
        <w:tc>
          <w:tcPr>
            <w:tcW w:w="198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52127B8"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25.64035152</w:t>
            </w:r>
          </w:p>
        </w:tc>
      </w:tr>
      <w:tr w:rsidR="003B1AD3" w:rsidRPr="003B1AD3" w14:paraId="71D76B70" w14:textId="77777777" w:rsidTr="003B1AD3">
        <w:trPr>
          <w:trHeight w:val="288"/>
        </w:trPr>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D55C3F0"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49929.89</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E4A8A6E"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49.93</w:t>
            </w:r>
          </w:p>
        </w:tc>
        <w:tc>
          <w:tcPr>
            <w:tcW w:w="182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CAD794D"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47336.19</w:t>
            </w:r>
          </w:p>
        </w:tc>
        <w:tc>
          <w:tcPr>
            <w:tcW w:w="16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613428F"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66.95598909</w:t>
            </w:r>
          </w:p>
        </w:tc>
        <w:tc>
          <w:tcPr>
            <w:tcW w:w="14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BED3BA4"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796464.2877</w:t>
            </w:r>
          </w:p>
        </w:tc>
        <w:tc>
          <w:tcPr>
            <w:tcW w:w="198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715FEAA" w14:textId="77777777" w:rsidR="003B1AD3" w:rsidRPr="003B1AD3" w:rsidRDefault="003B1AD3" w:rsidP="003B1AD3">
            <w:pPr>
              <w:spacing w:after="0" w:line="240" w:lineRule="auto"/>
              <w:jc w:val="right"/>
              <w:rPr>
                <w:rFonts w:ascii="Calibri" w:eastAsia="Times New Roman" w:hAnsi="Calibri" w:cs="Times New Roman"/>
                <w:color w:val="000000"/>
                <w:lang w:eastAsia="en-GB"/>
              </w:rPr>
            </w:pPr>
            <w:r w:rsidRPr="003B1AD3">
              <w:rPr>
                <w:rFonts w:ascii="Calibri" w:eastAsia="Times New Roman" w:hAnsi="Calibri" w:cs="Times New Roman"/>
                <w:color w:val="000000"/>
                <w:lang w:eastAsia="en-GB"/>
              </w:rPr>
              <w:t>25.16881486</w:t>
            </w:r>
          </w:p>
        </w:tc>
      </w:tr>
    </w:tbl>
    <w:p w14:paraId="0CDA24E0" w14:textId="2A0BF652" w:rsidR="003B1AD3" w:rsidRPr="003E64B1" w:rsidRDefault="003B1AD3" w:rsidP="003E64B1">
      <w:pPr>
        <w:rPr>
          <w:lang w:val="en-US"/>
        </w:rPr>
      </w:pPr>
      <w:r>
        <w:rPr>
          <w:lang w:val="en-US"/>
        </w:rPr>
        <w:t>Table 4. Derived data set 2</w:t>
      </w:r>
    </w:p>
    <w:p w14:paraId="1761E4C0" w14:textId="2C49BA9B" w:rsidR="002326F0" w:rsidRDefault="002326F0" w:rsidP="004B3C85">
      <w:pPr>
        <w:pStyle w:val="Heading2"/>
        <w:rPr>
          <w:lang w:val="en-US"/>
        </w:rPr>
      </w:pPr>
      <w:r>
        <w:rPr>
          <w:lang w:val="en-US"/>
        </w:rPr>
        <w:t>Graphical data</w:t>
      </w:r>
    </w:p>
    <w:p w14:paraId="718C08B1" w14:textId="77777777" w:rsidR="00EB30A8" w:rsidRDefault="00EB30A8" w:rsidP="00EB30A8">
      <w:pPr>
        <w:rPr>
          <w:lang w:val="en-US"/>
        </w:rPr>
      </w:pPr>
      <w:r>
        <w:rPr>
          <w:noProof/>
        </w:rPr>
        <w:drawing>
          <wp:inline distT="0" distB="0" distL="0" distR="0" wp14:anchorId="36C0D172" wp14:editId="04B307DE">
            <wp:extent cx="5654040" cy="2743200"/>
            <wp:effectExtent l="0" t="0" r="3810" b="0"/>
            <wp:docPr id="1" name="Chart 1">
              <a:extLst xmlns:a="http://schemas.openxmlformats.org/drawingml/2006/main">
                <a:ext uri="{FF2B5EF4-FFF2-40B4-BE49-F238E27FC236}">
                  <a16:creationId xmlns:a16="http://schemas.microsoft.com/office/drawing/2014/main" id="{49144C6A-6C2C-4ADA-992A-73050AFAB9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AF8B1D3" w14:textId="77777777" w:rsidR="00B86BFF" w:rsidRDefault="00EB30A8" w:rsidP="00EB30A8">
      <w:pPr>
        <w:rPr>
          <w:lang w:val="en-US"/>
        </w:rPr>
      </w:pPr>
      <w:r>
        <w:rPr>
          <w:lang w:val="en-US"/>
        </w:rPr>
        <w:t xml:space="preserve">Graph </w:t>
      </w:r>
      <w:r w:rsidR="00B86BFF">
        <w:rPr>
          <w:lang w:val="en-US"/>
        </w:rPr>
        <w:t>1. Engine Speed vs SFC</w:t>
      </w:r>
    </w:p>
    <w:p w14:paraId="63C3A9A6" w14:textId="77777777" w:rsidR="00F42518" w:rsidRDefault="00F42518" w:rsidP="00EB30A8">
      <w:pPr>
        <w:rPr>
          <w:lang w:val="en-US"/>
        </w:rPr>
      </w:pPr>
      <w:r>
        <w:rPr>
          <w:noProof/>
        </w:rPr>
        <w:drawing>
          <wp:inline distT="0" distB="0" distL="0" distR="0" wp14:anchorId="483A61A8" wp14:editId="63417111">
            <wp:extent cx="5731510" cy="2779395"/>
            <wp:effectExtent l="0" t="0" r="2540" b="1905"/>
            <wp:docPr id="4" name="Chart 4">
              <a:extLst xmlns:a="http://schemas.openxmlformats.org/drawingml/2006/main">
                <a:ext uri="{FF2B5EF4-FFF2-40B4-BE49-F238E27FC236}">
                  <a16:creationId xmlns:a16="http://schemas.microsoft.com/office/drawing/2014/main" id="{BC929CF2-A7AA-46B6-A847-E89B3CCF33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65930D6" w14:textId="77777777" w:rsidR="00F42518" w:rsidRDefault="00F42518" w:rsidP="00EB30A8">
      <w:pPr>
        <w:rPr>
          <w:lang w:val="en-US"/>
        </w:rPr>
      </w:pPr>
      <w:r>
        <w:rPr>
          <w:lang w:val="en-US"/>
        </w:rPr>
        <w:t>Graph 2. Torque vs Engine speed</w:t>
      </w:r>
    </w:p>
    <w:p w14:paraId="16AB5969" w14:textId="77777777" w:rsidR="007D41E5" w:rsidRDefault="007D41E5" w:rsidP="00EB30A8">
      <w:pPr>
        <w:rPr>
          <w:lang w:val="en-US"/>
        </w:rPr>
      </w:pPr>
      <w:r>
        <w:rPr>
          <w:noProof/>
        </w:rPr>
        <w:lastRenderedPageBreak/>
        <w:drawing>
          <wp:inline distT="0" distB="0" distL="0" distR="0" wp14:anchorId="3C811EEA" wp14:editId="556AFE85">
            <wp:extent cx="5731510" cy="2202180"/>
            <wp:effectExtent l="0" t="0" r="2540" b="7620"/>
            <wp:docPr id="5" name="Chart 5">
              <a:extLst xmlns:a="http://schemas.openxmlformats.org/drawingml/2006/main">
                <a:ext uri="{FF2B5EF4-FFF2-40B4-BE49-F238E27FC236}">
                  <a16:creationId xmlns:a16="http://schemas.microsoft.com/office/drawing/2014/main" id="{7CA068AA-D664-4ED0-9F8E-6D4E69F050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E36D0A0" w14:textId="77777777" w:rsidR="007D41E5" w:rsidRDefault="007D41E5" w:rsidP="00EB30A8">
      <w:pPr>
        <w:rPr>
          <w:lang w:val="en-US"/>
        </w:rPr>
      </w:pPr>
      <w:r>
        <w:rPr>
          <w:lang w:val="en-US"/>
        </w:rPr>
        <w:t>Graph 3. Brake Power vs Engine speed</w:t>
      </w:r>
    </w:p>
    <w:p w14:paraId="62EFBBD2" w14:textId="77777777" w:rsidR="00CB6D96" w:rsidRDefault="00CB6D96" w:rsidP="00EB30A8">
      <w:pPr>
        <w:rPr>
          <w:lang w:val="en-US"/>
        </w:rPr>
      </w:pPr>
      <w:r>
        <w:rPr>
          <w:noProof/>
        </w:rPr>
        <w:drawing>
          <wp:inline distT="0" distB="0" distL="0" distR="0" wp14:anchorId="63910559" wp14:editId="426D016B">
            <wp:extent cx="4678680" cy="2743200"/>
            <wp:effectExtent l="0" t="0" r="7620" b="0"/>
            <wp:docPr id="6" name="Chart 6">
              <a:extLst xmlns:a="http://schemas.openxmlformats.org/drawingml/2006/main">
                <a:ext uri="{FF2B5EF4-FFF2-40B4-BE49-F238E27FC236}">
                  <a16:creationId xmlns:a16="http://schemas.microsoft.com/office/drawing/2014/main" id="{802179F6-A231-4BEA-B598-5712FE3B6F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B9A6591" w14:textId="77777777" w:rsidR="00D43511" w:rsidRDefault="00CB6D96" w:rsidP="00D43511">
      <w:pPr>
        <w:rPr>
          <w:lang w:val="en-US"/>
        </w:rPr>
      </w:pPr>
      <w:r>
        <w:rPr>
          <w:lang w:val="en-US"/>
        </w:rPr>
        <w:t>Graph 4</w:t>
      </w:r>
      <w:r w:rsidR="00625B8E">
        <w:rPr>
          <w:lang w:val="en-US"/>
        </w:rPr>
        <w:t xml:space="preserve">. Power </w:t>
      </w:r>
      <w:r w:rsidR="004B3C85">
        <w:rPr>
          <w:lang w:val="en-US"/>
        </w:rPr>
        <w:t>sweep</w:t>
      </w:r>
      <w:r w:rsidR="00625B8E">
        <w:rPr>
          <w:lang w:val="en-US"/>
        </w:rPr>
        <w:t xml:space="preserve"> BHP vs </w:t>
      </w:r>
      <w:r w:rsidR="004B3C85">
        <w:rPr>
          <w:lang w:val="en-US"/>
        </w:rPr>
        <w:t xml:space="preserve"> ft/lb</w:t>
      </w:r>
    </w:p>
    <w:p w14:paraId="59289F2E" w14:textId="0C56DE4A" w:rsidR="00C1358F" w:rsidRDefault="00C1358F" w:rsidP="00D43511">
      <w:pPr>
        <w:pStyle w:val="Heading1"/>
        <w:rPr>
          <w:lang w:val="en-US"/>
        </w:rPr>
      </w:pPr>
      <w:r w:rsidRPr="002326F0">
        <w:rPr>
          <w:lang w:val="en-US"/>
        </w:rPr>
        <w:br w:type="page"/>
      </w:r>
      <w:bookmarkStart w:id="6" w:name="_Toc29241674"/>
      <w:r w:rsidR="00865F93">
        <w:rPr>
          <w:lang w:val="en-US"/>
        </w:rPr>
        <w:lastRenderedPageBreak/>
        <w:t>5</w:t>
      </w:r>
      <w:r w:rsidR="00865F93">
        <w:rPr>
          <w:lang w:val="en-US"/>
        </w:rPr>
        <w:tab/>
      </w:r>
      <w:r w:rsidRPr="00865F93">
        <w:rPr>
          <w:lang w:val="en-US"/>
        </w:rPr>
        <w:t>Conclusion</w:t>
      </w:r>
      <w:bookmarkEnd w:id="6"/>
    </w:p>
    <w:p w14:paraId="38D511AF" w14:textId="519351AB" w:rsidR="007D3F1D" w:rsidRPr="007D3F1D" w:rsidRDefault="007D3F1D" w:rsidP="007D3F1D">
      <w:pPr>
        <w:rPr>
          <w:lang w:val="en-US"/>
        </w:rPr>
      </w:pPr>
      <w:r>
        <w:rPr>
          <w:lang w:val="en-US"/>
        </w:rPr>
        <w:tab/>
      </w:r>
    </w:p>
    <w:p w14:paraId="007A1535" w14:textId="539D3379" w:rsidR="00AF2F4E" w:rsidRDefault="007D3F1D">
      <w:pPr>
        <w:rPr>
          <w:lang w:val="en-US"/>
        </w:rPr>
      </w:pPr>
      <w:r>
        <w:rPr>
          <w:lang w:val="en-US"/>
        </w:rPr>
        <w:tab/>
      </w:r>
      <w:r w:rsidR="00DB1DE9">
        <w:rPr>
          <w:lang w:val="en-US"/>
        </w:rPr>
        <w:t xml:space="preserve">The value for SFC is measured in </w:t>
      </w:r>
      <w:r w:rsidR="00672E51">
        <w:rPr>
          <w:lang w:val="en-US"/>
        </w:rPr>
        <w:t>kg/</w:t>
      </w:r>
      <w:r w:rsidR="00A542C3">
        <w:rPr>
          <w:lang w:val="en-US"/>
        </w:rPr>
        <w:t xml:space="preserve">KWh. This means that the </w:t>
      </w:r>
      <w:r w:rsidR="008A3106">
        <w:rPr>
          <w:lang w:val="en-US"/>
        </w:rPr>
        <w:t xml:space="preserve">smaller the value, the less fuel is produced per </w:t>
      </w:r>
      <w:r w:rsidR="00B15BBD">
        <w:rPr>
          <w:lang w:val="en-US"/>
        </w:rPr>
        <w:t>KW of power that is produced</w:t>
      </w:r>
      <w:r w:rsidR="00681C45">
        <w:rPr>
          <w:lang w:val="en-US"/>
        </w:rPr>
        <w:t xml:space="preserve"> meaning the engine is more </w:t>
      </w:r>
      <w:r w:rsidR="007C25E4">
        <w:rPr>
          <w:lang w:val="en-US"/>
        </w:rPr>
        <w:t xml:space="preserve">efficient. This can also be seen </w:t>
      </w:r>
      <w:r w:rsidR="00775386">
        <w:rPr>
          <w:lang w:val="en-US"/>
        </w:rPr>
        <w:t>with the direct correlation between SFC and the Percentage Ther</w:t>
      </w:r>
      <w:r w:rsidR="007B498F">
        <w:rPr>
          <w:lang w:val="en-US"/>
        </w:rPr>
        <w:t>m</w:t>
      </w:r>
      <w:r w:rsidR="00775386">
        <w:rPr>
          <w:lang w:val="en-US"/>
        </w:rPr>
        <w:t xml:space="preserve">al efficiency of the engine. </w:t>
      </w:r>
      <w:r w:rsidR="007B498F">
        <w:rPr>
          <w:lang w:val="en-US"/>
        </w:rPr>
        <w:t xml:space="preserve">As the SFC value goes up, the thermal efficiency goes down and </w:t>
      </w:r>
      <w:r w:rsidR="00A90902">
        <w:rPr>
          <w:lang w:val="en-US"/>
        </w:rPr>
        <w:t>Vice</w:t>
      </w:r>
      <w:r w:rsidR="007B498F">
        <w:rPr>
          <w:lang w:val="en-US"/>
        </w:rPr>
        <w:t xml:space="preserve"> Versa.</w:t>
      </w:r>
    </w:p>
    <w:p w14:paraId="5C50A505" w14:textId="15760F1E" w:rsidR="001B02FC" w:rsidRDefault="006D6F03">
      <w:pPr>
        <w:rPr>
          <w:lang w:val="en-US"/>
        </w:rPr>
      </w:pPr>
      <w:r>
        <w:rPr>
          <w:lang w:val="en-US"/>
        </w:rPr>
        <w:tab/>
      </w:r>
      <w:r w:rsidR="00930D67">
        <w:rPr>
          <w:lang w:val="en-US"/>
        </w:rPr>
        <w:t xml:space="preserve">Each cylinder of the engine fires every two </w:t>
      </w:r>
      <w:r w:rsidR="00D447AD">
        <w:rPr>
          <w:lang w:val="en-US"/>
        </w:rPr>
        <w:t xml:space="preserve">revolutions in the </w:t>
      </w:r>
      <w:r w:rsidR="001908A1">
        <w:rPr>
          <w:lang w:val="en-US"/>
        </w:rPr>
        <w:t>4-stroke</w:t>
      </w:r>
      <w:r w:rsidR="00D447AD">
        <w:rPr>
          <w:lang w:val="en-US"/>
        </w:rPr>
        <w:t xml:space="preserve"> cycle</w:t>
      </w:r>
      <w:r w:rsidR="00991A7A">
        <w:rPr>
          <w:lang w:val="en-US"/>
        </w:rPr>
        <w:t>. As the engine that the experiment was conducted on i</w:t>
      </w:r>
      <w:r w:rsidR="001908A1">
        <w:rPr>
          <w:lang w:val="en-US"/>
        </w:rPr>
        <w:t xml:space="preserve">s a </w:t>
      </w:r>
      <w:r w:rsidR="00AA4E1E">
        <w:rPr>
          <w:lang w:val="en-US"/>
        </w:rPr>
        <w:t>4-cylinder</w:t>
      </w:r>
      <w:r w:rsidR="001908A1">
        <w:rPr>
          <w:lang w:val="en-US"/>
        </w:rPr>
        <w:t xml:space="preserve"> engine, </w:t>
      </w:r>
      <w:r w:rsidR="009F26F9">
        <w:rPr>
          <w:lang w:val="en-US"/>
        </w:rPr>
        <w:t xml:space="preserve">this means for every revolution </w:t>
      </w:r>
      <w:r w:rsidR="00197790">
        <w:rPr>
          <w:lang w:val="en-US"/>
        </w:rPr>
        <w:t xml:space="preserve">the engine, two cylinders fire. This means that </w:t>
      </w:r>
      <w:r w:rsidR="001F368F">
        <w:rPr>
          <w:lang w:val="en-US"/>
        </w:rPr>
        <w:t xml:space="preserve">at 1000 rpm, the engine will be injected with petrol </w:t>
      </w:r>
      <w:r w:rsidR="00F06C4A">
        <w:rPr>
          <w:lang w:val="en-US"/>
        </w:rPr>
        <w:t>2000 times</w:t>
      </w:r>
      <w:r w:rsidR="00363F3D">
        <w:rPr>
          <w:lang w:val="en-US"/>
        </w:rPr>
        <w:t xml:space="preserve"> in one minute</w:t>
      </w:r>
      <w:r w:rsidR="00F06C4A">
        <w:rPr>
          <w:lang w:val="en-US"/>
        </w:rPr>
        <w:t xml:space="preserve">. At 5500 rpm, </w:t>
      </w:r>
      <w:r w:rsidR="00363F3D">
        <w:rPr>
          <w:lang w:val="en-US"/>
        </w:rPr>
        <w:t xml:space="preserve">the </w:t>
      </w:r>
      <w:r w:rsidR="00414C28">
        <w:rPr>
          <w:lang w:val="en-US"/>
        </w:rPr>
        <w:t>engine is injected with fuel 11000 times per minute.</w:t>
      </w:r>
      <w:r w:rsidR="000F0CE4">
        <w:rPr>
          <w:lang w:val="en-US"/>
        </w:rPr>
        <w:t xml:space="preserve"> </w:t>
      </w:r>
      <w:r w:rsidR="00DB4ABE">
        <w:rPr>
          <w:lang w:val="en-US"/>
        </w:rPr>
        <w:t>This is a clear indication that more fuel is burned in the same amount of time</w:t>
      </w:r>
      <w:r w:rsidR="004C6FC0">
        <w:rPr>
          <w:lang w:val="en-US"/>
        </w:rPr>
        <w:t xml:space="preserve">. However, the engine also produces more torque and </w:t>
      </w:r>
      <w:r w:rsidR="00FA58AD">
        <w:rPr>
          <w:lang w:val="en-US"/>
        </w:rPr>
        <w:t xml:space="preserve">brake power. Looking at the graph of SFC against RPM, </w:t>
      </w:r>
      <w:r w:rsidR="00C5673F">
        <w:rPr>
          <w:lang w:val="en-US"/>
        </w:rPr>
        <w:t>t</w:t>
      </w:r>
      <w:r w:rsidR="00FA58AD">
        <w:rPr>
          <w:lang w:val="en-US"/>
        </w:rPr>
        <w:t>his can be seen in the second half of the graph but not the first</w:t>
      </w:r>
      <w:r w:rsidR="001963FB">
        <w:rPr>
          <w:lang w:val="en-US"/>
        </w:rPr>
        <w:t xml:space="preserve"> half. This may be because </w:t>
      </w:r>
      <w:r w:rsidR="00C16DC4">
        <w:rPr>
          <w:lang w:val="en-US"/>
        </w:rPr>
        <w:t>when the throttle if at first fully opened, there is suddenly lots of fuel being dumped into the cylinders to try and increase the load</w:t>
      </w:r>
      <w:r w:rsidR="004C777E">
        <w:rPr>
          <w:lang w:val="en-US"/>
        </w:rPr>
        <w:t xml:space="preserve">, however at low rpm the </w:t>
      </w:r>
      <w:r w:rsidR="00C5673F">
        <w:rPr>
          <w:lang w:val="en-US"/>
        </w:rPr>
        <w:t xml:space="preserve">engine does not have enough torque to easily overcome the load of the Dynamometer. This </w:t>
      </w:r>
      <w:r w:rsidR="002D39D4">
        <w:rPr>
          <w:lang w:val="en-US"/>
        </w:rPr>
        <w:t xml:space="preserve">can be seen in the Lambda values which suggest that the fuel is not burning cleanly at first and therefore the full calorific content is not being expended </w:t>
      </w:r>
      <w:r w:rsidR="00E45F9E">
        <w:rPr>
          <w:lang w:val="en-US"/>
        </w:rPr>
        <w:t>and part of the energy is simply being blown out of the exhaust.</w:t>
      </w:r>
      <w:r w:rsidR="00C5673F">
        <w:rPr>
          <w:lang w:val="en-US"/>
        </w:rPr>
        <w:t xml:space="preserve"> </w:t>
      </w:r>
      <w:r w:rsidR="0001078C">
        <w:rPr>
          <w:lang w:val="en-US"/>
        </w:rPr>
        <w:t>Around 1450</w:t>
      </w:r>
      <w:r w:rsidR="00005714">
        <w:rPr>
          <w:lang w:val="en-US"/>
        </w:rPr>
        <w:t xml:space="preserve"> – 1500 rpm, the Lambda </w:t>
      </w:r>
      <w:r w:rsidR="00F61CA9">
        <w:rPr>
          <w:lang w:val="en-US"/>
        </w:rPr>
        <w:t xml:space="preserve">value has </w:t>
      </w:r>
      <w:r w:rsidR="000F7347">
        <w:rPr>
          <w:lang w:val="en-US"/>
        </w:rPr>
        <w:t>dropped,</w:t>
      </w:r>
      <w:r w:rsidR="00F61CA9">
        <w:rPr>
          <w:lang w:val="en-US"/>
        </w:rPr>
        <w:t xml:space="preserve"> and the Torque value </w:t>
      </w:r>
      <w:r w:rsidR="008A2ABB">
        <w:rPr>
          <w:lang w:val="en-US"/>
        </w:rPr>
        <w:t xml:space="preserve">has begun to peak suggesting that </w:t>
      </w:r>
      <w:r w:rsidR="009C3DAB">
        <w:rPr>
          <w:lang w:val="en-US"/>
        </w:rPr>
        <w:t xml:space="preserve">the engine has begun to </w:t>
      </w:r>
      <w:r w:rsidR="000F7347">
        <w:rPr>
          <w:lang w:val="en-US"/>
        </w:rPr>
        <w:t>run more efficiently.</w:t>
      </w:r>
      <w:r w:rsidR="0046289C">
        <w:rPr>
          <w:lang w:val="en-US"/>
        </w:rPr>
        <w:t xml:space="preserve"> </w:t>
      </w:r>
      <w:r w:rsidR="00D14A36">
        <w:rPr>
          <w:lang w:val="en-US"/>
        </w:rPr>
        <w:t>Another reason that the SFC begins at a lower rate is an issue of thermal efficiency (</w:t>
      </w:r>
      <w:r w:rsidR="00580798">
        <w:rPr>
          <w:lang w:val="en-US"/>
        </w:rPr>
        <w:t>Edgar, 2008).</w:t>
      </w:r>
      <w:r w:rsidR="00E40974">
        <w:rPr>
          <w:lang w:val="en-US"/>
        </w:rPr>
        <w:t xml:space="preserve"> Whilst running at low speeds, the gases produced by </w:t>
      </w:r>
      <w:r w:rsidR="001B02FC">
        <w:rPr>
          <w:lang w:val="en-US"/>
        </w:rPr>
        <w:t>combustion</w:t>
      </w:r>
      <w:r w:rsidR="00E40974">
        <w:rPr>
          <w:lang w:val="en-US"/>
        </w:rPr>
        <w:t xml:space="preserve"> remain in the combustion chamber for a longer period. Therefore, more of the head from </w:t>
      </w:r>
      <w:r w:rsidR="00BE6E7D">
        <w:rPr>
          <w:lang w:val="en-US"/>
        </w:rPr>
        <w:t>combustion</w:t>
      </w:r>
      <w:r w:rsidR="00E40974">
        <w:rPr>
          <w:lang w:val="en-US"/>
        </w:rPr>
        <w:t xml:space="preserve"> is trapped within the engine and </w:t>
      </w:r>
      <w:r w:rsidR="00F233EE">
        <w:rPr>
          <w:lang w:val="en-US"/>
        </w:rPr>
        <w:t xml:space="preserve">spends its energy making the engine hot. At higher RPM, the gases are expelled much more quickly </w:t>
      </w:r>
      <w:r w:rsidR="000B70BF">
        <w:rPr>
          <w:lang w:val="en-US"/>
        </w:rPr>
        <w:t xml:space="preserve">which would </w:t>
      </w:r>
      <w:r w:rsidR="00C5608C">
        <w:rPr>
          <w:lang w:val="en-US"/>
        </w:rPr>
        <w:t xml:space="preserve">be more thermally efficient if not for the large amount of extra </w:t>
      </w:r>
      <w:r w:rsidR="00C66793">
        <w:rPr>
          <w:lang w:val="en-US"/>
        </w:rPr>
        <w:t>friction</w:t>
      </w:r>
      <w:r w:rsidR="00C5608C">
        <w:rPr>
          <w:lang w:val="en-US"/>
        </w:rPr>
        <w:t xml:space="preserve"> produced whilst the engine is running at high speeds.</w:t>
      </w:r>
      <w:r w:rsidR="00C66793">
        <w:rPr>
          <w:lang w:val="en-US"/>
        </w:rPr>
        <w:t xml:space="preserve"> This is the main reason that the </w:t>
      </w:r>
      <w:r w:rsidR="00A66422">
        <w:rPr>
          <w:lang w:val="en-US"/>
        </w:rPr>
        <w:t xml:space="preserve">SFC peaks at the beginning of the run </w:t>
      </w:r>
      <w:r w:rsidR="001B02FC">
        <w:rPr>
          <w:lang w:val="en-US"/>
        </w:rPr>
        <w:t>and then rises once more towards the end.</w:t>
      </w:r>
    </w:p>
    <w:p w14:paraId="4693F520" w14:textId="02069213" w:rsidR="006D6F03" w:rsidRDefault="00C5608C" w:rsidP="001B02FC">
      <w:pPr>
        <w:ind w:firstLine="720"/>
        <w:rPr>
          <w:lang w:val="en-US"/>
        </w:rPr>
      </w:pPr>
      <w:r>
        <w:rPr>
          <w:lang w:val="en-US"/>
        </w:rPr>
        <w:t xml:space="preserve"> </w:t>
      </w:r>
      <w:r w:rsidR="00E40974">
        <w:rPr>
          <w:lang w:val="en-US"/>
        </w:rPr>
        <w:t xml:space="preserve"> </w:t>
      </w:r>
      <w:r w:rsidR="0046289C">
        <w:rPr>
          <w:lang w:val="en-US"/>
        </w:rPr>
        <w:t xml:space="preserve">Overall, the torque value is quite consistent over the entire RPM of the run, however </w:t>
      </w:r>
      <w:r w:rsidR="00F63548">
        <w:rPr>
          <w:lang w:val="en-US"/>
        </w:rPr>
        <w:t xml:space="preserve">at the times that it begins to peak and fall away, the efficiency of the engine </w:t>
      </w:r>
      <w:r w:rsidR="008F7F0F">
        <w:rPr>
          <w:lang w:val="en-US"/>
        </w:rPr>
        <w:t>falls off showing that the relationship with torque and RMP is directly proportional to the efficiency of the engine.</w:t>
      </w:r>
      <w:r w:rsidR="00B400F2">
        <w:rPr>
          <w:lang w:val="en-US"/>
        </w:rPr>
        <w:t xml:space="preserve"> T</w:t>
      </w:r>
      <w:r w:rsidR="00C7696D">
        <w:rPr>
          <w:lang w:val="en-US"/>
        </w:rPr>
        <w:t xml:space="preserve">he torque curve is also </w:t>
      </w:r>
      <w:r w:rsidR="005E52F2">
        <w:rPr>
          <w:lang w:val="en-US"/>
        </w:rPr>
        <w:t>alike</w:t>
      </w:r>
      <w:r w:rsidR="00C97C86">
        <w:rPr>
          <w:lang w:val="en-US"/>
        </w:rPr>
        <w:t xml:space="preserve"> </w:t>
      </w:r>
      <w:r w:rsidR="00874B28">
        <w:rPr>
          <w:lang w:val="en-US"/>
        </w:rPr>
        <w:t>the inverse curve of the SFC</w:t>
      </w:r>
      <w:r w:rsidR="00B74E90">
        <w:rPr>
          <w:lang w:val="en-US"/>
        </w:rPr>
        <w:t xml:space="preserve"> to RPM curve. This would also </w:t>
      </w:r>
      <w:r w:rsidR="005E52F2">
        <w:rPr>
          <w:lang w:val="en-US"/>
        </w:rPr>
        <w:t xml:space="preserve">suggest that the SFC and Torque are inversely proportional even if not directly so. This would make sense as in general, engines are more efficient whilst running </w:t>
      </w:r>
      <w:r w:rsidR="003B6D2B">
        <w:rPr>
          <w:lang w:val="en-US"/>
        </w:rPr>
        <w:t>within the optimal torque band</w:t>
      </w:r>
      <w:r w:rsidR="005E52F2">
        <w:rPr>
          <w:lang w:val="en-US"/>
        </w:rPr>
        <w:t>.</w:t>
      </w:r>
    </w:p>
    <w:p w14:paraId="511E9182" w14:textId="21B04C3C" w:rsidR="003B6D2B" w:rsidRDefault="00722E4F" w:rsidP="001B02FC">
      <w:pPr>
        <w:ind w:firstLine="720"/>
        <w:rPr>
          <w:lang w:val="en-US"/>
        </w:rPr>
      </w:pPr>
      <w:r>
        <w:rPr>
          <w:lang w:val="en-US"/>
        </w:rPr>
        <w:t>The Power directly increases with the RPM of the engine</w:t>
      </w:r>
      <w:r w:rsidR="00211AE1">
        <w:rPr>
          <w:lang w:val="en-US"/>
        </w:rPr>
        <w:t xml:space="preserve">. This is because the more times the engine turns per minute, the more times the engine fires. This engine has a very smooth </w:t>
      </w:r>
      <w:r w:rsidR="00EB5F9A">
        <w:rPr>
          <w:lang w:val="en-US"/>
        </w:rPr>
        <w:t xml:space="preserve">power curve suggesting it has been built to last a long time </w:t>
      </w:r>
      <w:r w:rsidR="00244A20">
        <w:rPr>
          <w:lang w:val="en-US"/>
        </w:rPr>
        <w:t xml:space="preserve">and to run efficiently. Generally, engines with large discrepancies in the torque band are either damaged or were designed for performance, this often reduces the efficiency and </w:t>
      </w:r>
      <w:r w:rsidR="00122A8C">
        <w:rPr>
          <w:lang w:val="en-US"/>
        </w:rPr>
        <w:t xml:space="preserve">longevity of the engines. </w:t>
      </w:r>
      <w:r w:rsidR="00506C99">
        <w:rPr>
          <w:lang w:val="en-US"/>
        </w:rPr>
        <w:t xml:space="preserve">The power increases as the </w:t>
      </w:r>
      <w:r w:rsidR="00E9323C">
        <w:rPr>
          <w:lang w:val="en-US"/>
        </w:rPr>
        <w:t xml:space="preserve">RPM does in a linear fashion until </w:t>
      </w:r>
      <w:r w:rsidR="00BB135C">
        <w:rPr>
          <w:lang w:val="en-US"/>
        </w:rPr>
        <w:t xml:space="preserve">around </w:t>
      </w:r>
      <w:r w:rsidR="00362098">
        <w:rPr>
          <w:lang w:val="en-US"/>
        </w:rPr>
        <w:t xml:space="preserve">4300 RPM where the power increase begins to level off. This is because the faster the engine rotates (the higher the RMP), the more friction is created within the engine. This is a limiting factor for both making power and increasing efficiency. </w:t>
      </w:r>
    </w:p>
    <w:p w14:paraId="248FB114" w14:textId="21ABF280" w:rsidR="007D3F1D" w:rsidRPr="007D3F1D" w:rsidRDefault="00AC51BE" w:rsidP="00F7075D">
      <w:pPr>
        <w:ind w:firstLine="720"/>
        <w:rPr>
          <w:lang w:val="en-US"/>
        </w:rPr>
      </w:pPr>
      <w:r>
        <w:rPr>
          <w:lang w:val="en-US"/>
        </w:rPr>
        <w:t xml:space="preserve">In order to </w:t>
      </w:r>
      <w:r w:rsidR="00F42065">
        <w:rPr>
          <w:lang w:val="en-US"/>
        </w:rPr>
        <w:t xml:space="preserve">verify the data for Brake Power and Torque, one more graph was plotted (Graph 4.). The BP(KW) value was multiplied by </w:t>
      </w:r>
      <w:r w:rsidR="00083C5B">
        <w:rPr>
          <w:lang w:val="en-US"/>
        </w:rPr>
        <w:t xml:space="preserve">1.341 to convert </w:t>
      </w:r>
      <w:r w:rsidR="003F5612">
        <w:rPr>
          <w:lang w:val="en-US"/>
        </w:rPr>
        <w:t xml:space="preserve">into BHP. The torque value was </w:t>
      </w:r>
      <w:r w:rsidR="00F07466">
        <w:rPr>
          <w:lang w:val="en-US"/>
        </w:rPr>
        <w:t>Divided by 1.356</w:t>
      </w:r>
      <w:r w:rsidR="00523C81">
        <w:rPr>
          <w:lang w:val="en-US"/>
        </w:rPr>
        <w:t xml:space="preserve"> to convert to </w:t>
      </w:r>
      <w:r w:rsidR="001B3793">
        <w:rPr>
          <w:lang w:val="en-US"/>
        </w:rPr>
        <w:t xml:space="preserve">ft/lb. The </w:t>
      </w:r>
      <w:r w:rsidR="00DE3BA4">
        <w:rPr>
          <w:lang w:val="en-US"/>
        </w:rPr>
        <w:t xml:space="preserve">two values cross over at </w:t>
      </w:r>
      <w:r w:rsidR="00F7075D">
        <w:rPr>
          <w:lang w:val="en-US"/>
        </w:rPr>
        <w:t>5252 RPM which shows that the data was correctly calculated. (</w:t>
      </w:r>
      <w:r w:rsidR="00142088">
        <w:rPr>
          <w:lang w:val="en-US"/>
        </w:rPr>
        <w:t>Glucker, 2018)</w:t>
      </w:r>
      <w:r w:rsidR="007D3F1D">
        <w:rPr>
          <w:lang w:val="en-US"/>
        </w:rPr>
        <w:br w:type="page"/>
      </w:r>
    </w:p>
    <w:p w14:paraId="6264061B" w14:textId="41FFF5D6" w:rsidR="00794B7C" w:rsidRDefault="00794B7C" w:rsidP="00AE6429">
      <w:pPr>
        <w:pStyle w:val="Heading1"/>
        <w:numPr>
          <w:ilvl w:val="0"/>
          <w:numId w:val="10"/>
        </w:numPr>
        <w:rPr>
          <w:lang w:val="en-US"/>
        </w:rPr>
      </w:pPr>
      <w:bookmarkStart w:id="7" w:name="_Toc29241675"/>
      <w:r>
        <w:rPr>
          <w:lang w:val="en-US"/>
        </w:rPr>
        <w:lastRenderedPageBreak/>
        <w:t>Evaluation</w:t>
      </w:r>
      <w:bookmarkEnd w:id="7"/>
    </w:p>
    <w:p w14:paraId="1914FE14" w14:textId="0BAB5D1E" w:rsidR="00AE6429" w:rsidRDefault="0083662F" w:rsidP="00385624">
      <w:pPr>
        <w:ind w:firstLine="432"/>
        <w:rPr>
          <w:lang w:val="en-US"/>
        </w:rPr>
      </w:pPr>
      <w:r>
        <w:rPr>
          <w:lang w:val="en-US"/>
        </w:rPr>
        <w:t xml:space="preserve">The main factor </w:t>
      </w:r>
      <w:r w:rsidR="00B92A94">
        <w:rPr>
          <w:lang w:val="en-US"/>
        </w:rPr>
        <w:t xml:space="preserve">for the accuracy and reliability of the data provided is </w:t>
      </w:r>
      <w:r w:rsidR="008D621C">
        <w:rPr>
          <w:lang w:val="en-US"/>
        </w:rPr>
        <w:t>re-producibility</w:t>
      </w:r>
      <w:r w:rsidR="00B92A94">
        <w:rPr>
          <w:lang w:val="en-US"/>
        </w:rPr>
        <w:t xml:space="preserve">. </w:t>
      </w:r>
      <w:r w:rsidR="00385624">
        <w:rPr>
          <w:lang w:val="en-US"/>
        </w:rPr>
        <w:t>Five groups of students conducted the experiment and five vastly different data sets were produced.</w:t>
      </w:r>
      <w:r w:rsidR="005921CA">
        <w:rPr>
          <w:lang w:val="en-US"/>
        </w:rPr>
        <w:t xml:space="preserve"> </w:t>
      </w:r>
      <w:r w:rsidR="007D4140">
        <w:rPr>
          <w:lang w:val="en-US"/>
        </w:rPr>
        <w:t>Since</w:t>
      </w:r>
      <w:r w:rsidR="005921CA">
        <w:rPr>
          <w:lang w:val="en-US"/>
        </w:rPr>
        <w:t xml:space="preserve"> each group of students </w:t>
      </w:r>
      <w:r w:rsidR="007D4140">
        <w:rPr>
          <w:lang w:val="en-US"/>
        </w:rPr>
        <w:t xml:space="preserve">only ran the test one time, and each received one set of results, it is impossible to determine any anomalies that may be present. The most effective way to ensure that the test is effective and reliable would be to run the test more times </w:t>
      </w:r>
      <w:r w:rsidR="000860AA">
        <w:rPr>
          <w:lang w:val="en-US"/>
        </w:rPr>
        <w:t xml:space="preserve">and coagulate/ take averages of all data provided </w:t>
      </w:r>
      <w:r w:rsidR="00C76F8A">
        <w:rPr>
          <w:lang w:val="en-US"/>
        </w:rPr>
        <w:t>whilst expelling any obvious anomalies.</w:t>
      </w:r>
      <w:r w:rsidR="002E22E3">
        <w:rPr>
          <w:lang w:val="en-US"/>
        </w:rPr>
        <w:t xml:space="preserve"> If the tests were also conducted at different times/ different days, a larger data set could be produced due to different temperature, </w:t>
      </w:r>
      <w:r w:rsidR="00E342CA">
        <w:rPr>
          <w:lang w:val="en-US"/>
        </w:rPr>
        <w:t>humidity,</w:t>
      </w:r>
      <w:r w:rsidR="002E22E3">
        <w:rPr>
          <w:lang w:val="en-US"/>
        </w:rPr>
        <w:t xml:space="preserve"> and atmospheric pressure conditions.</w:t>
      </w:r>
    </w:p>
    <w:p w14:paraId="48200CE8" w14:textId="31C9098D" w:rsidR="00E342CA" w:rsidRDefault="00E342CA" w:rsidP="00385624">
      <w:pPr>
        <w:ind w:firstLine="432"/>
        <w:rPr>
          <w:lang w:val="en-US"/>
        </w:rPr>
      </w:pPr>
      <w:r>
        <w:rPr>
          <w:lang w:val="en-US"/>
        </w:rPr>
        <w:t xml:space="preserve">As a group during the dynamometer session, </w:t>
      </w:r>
      <w:r w:rsidR="00593605">
        <w:rPr>
          <w:lang w:val="en-US"/>
        </w:rPr>
        <w:t xml:space="preserve">everyone got involved and experimenting with different functions of the Dynamometer encouraged people to become more invested in what was going on. Solving a couple of equations to do with weight and gravity figures </w:t>
      </w:r>
      <w:r w:rsidR="00A01EBF">
        <w:rPr>
          <w:lang w:val="en-US"/>
        </w:rPr>
        <w:t xml:space="preserve">was also quite enlightening </w:t>
      </w:r>
      <w:r w:rsidR="00801B0B">
        <w:rPr>
          <w:lang w:val="en-US"/>
        </w:rPr>
        <w:t xml:space="preserve">in terms of how the Dynamometer measured the torque that is produced by the engine (the twisting force upon the </w:t>
      </w:r>
      <w:r w:rsidR="00C1549C">
        <w:rPr>
          <w:lang w:val="en-US"/>
        </w:rPr>
        <w:t>torque arm)</w:t>
      </w:r>
      <w:r w:rsidR="00D65877">
        <w:rPr>
          <w:lang w:val="en-US"/>
        </w:rPr>
        <w:t>.</w:t>
      </w:r>
      <w:r w:rsidR="00A87AAA">
        <w:rPr>
          <w:lang w:val="en-US"/>
        </w:rPr>
        <w:t xml:space="preserve"> This was </w:t>
      </w:r>
      <w:r w:rsidR="002834C9">
        <w:rPr>
          <w:lang w:val="en-US"/>
        </w:rPr>
        <w:t>done by using weight of set mass on an arm of set length.</w:t>
      </w:r>
      <w:r w:rsidR="00D65877">
        <w:rPr>
          <w:lang w:val="en-US"/>
        </w:rPr>
        <w:t xml:space="preserve"> This is shown in fig 3.</w:t>
      </w:r>
    </w:p>
    <w:p w14:paraId="3BC0A83C" w14:textId="4F2D68F4" w:rsidR="006E327F" w:rsidRDefault="00A011E6" w:rsidP="00385624">
      <w:pPr>
        <w:ind w:firstLine="432"/>
        <w:rPr>
          <w:lang w:val="en-US"/>
        </w:rPr>
      </w:pPr>
      <w:r>
        <w:rPr>
          <w:noProof/>
          <w:lang w:val="en-US"/>
        </w:rPr>
        <w:drawing>
          <wp:inline distT="0" distB="0" distL="0" distR="0" wp14:anchorId="749C6128" wp14:editId="2F2F9329">
            <wp:extent cx="3146156" cy="2361888"/>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47808" cy="2363128"/>
                    </a:xfrm>
                    <a:prstGeom prst="rect">
                      <a:avLst/>
                    </a:prstGeom>
                    <a:noFill/>
                    <a:ln>
                      <a:noFill/>
                    </a:ln>
                  </pic:spPr>
                </pic:pic>
              </a:graphicData>
            </a:graphic>
          </wp:inline>
        </w:drawing>
      </w:r>
    </w:p>
    <w:p w14:paraId="1C204969" w14:textId="08803640" w:rsidR="00A011E6" w:rsidRDefault="00A011E6" w:rsidP="00385624">
      <w:pPr>
        <w:ind w:firstLine="432"/>
        <w:rPr>
          <w:lang w:val="en-US"/>
        </w:rPr>
      </w:pPr>
      <w:r>
        <w:rPr>
          <w:lang w:val="en-US"/>
        </w:rPr>
        <w:t xml:space="preserve">Fig 3. Equation for measuring </w:t>
      </w:r>
      <w:r w:rsidR="00E007C2">
        <w:rPr>
          <w:lang w:val="en-US"/>
        </w:rPr>
        <w:t>torque</w:t>
      </w:r>
      <w:r w:rsidR="00A87AAA">
        <w:rPr>
          <w:lang w:val="en-US"/>
        </w:rPr>
        <w:t>.</w:t>
      </w:r>
    </w:p>
    <w:p w14:paraId="39ADE86D" w14:textId="46039544" w:rsidR="002834C9" w:rsidRDefault="002834C9" w:rsidP="00385624">
      <w:pPr>
        <w:ind w:firstLine="432"/>
        <w:rPr>
          <w:lang w:val="en-US"/>
        </w:rPr>
      </w:pPr>
      <w:r>
        <w:rPr>
          <w:lang w:val="en-US"/>
        </w:rPr>
        <w:tab/>
      </w:r>
      <w:r w:rsidR="005F3FC1">
        <w:rPr>
          <w:lang w:val="en-US"/>
        </w:rPr>
        <w:t>My personal research was disrupted by illness</w:t>
      </w:r>
      <w:r w:rsidR="00BB2F72">
        <w:rPr>
          <w:lang w:val="en-US"/>
        </w:rPr>
        <w:t xml:space="preserve">. This does not negate blame as I had time to write the </w:t>
      </w:r>
      <w:r w:rsidR="00043A8D">
        <w:rPr>
          <w:lang w:val="en-US"/>
        </w:rPr>
        <w:t>coursework before I was taken ill</w:t>
      </w:r>
      <w:r w:rsidR="005704E2">
        <w:rPr>
          <w:lang w:val="en-US"/>
        </w:rPr>
        <w:t xml:space="preserve">. </w:t>
      </w:r>
      <w:r w:rsidR="00864067">
        <w:rPr>
          <w:lang w:val="en-US"/>
        </w:rPr>
        <w:t xml:space="preserve">This is a valuable lesson at the right time to set me up for the rest of the degree. </w:t>
      </w:r>
      <w:r w:rsidR="00ED2E67">
        <w:rPr>
          <w:lang w:val="en-US"/>
        </w:rPr>
        <w:t xml:space="preserve">It is better to be prepared for an outside influence than expecting one not to </w:t>
      </w:r>
      <w:r w:rsidR="00341FAB">
        <w:rPr>
          <w:lang w:val="en-US"/>
        </w:rPr>
        <w:t>take effect.</w:t>
      </w:r>
    </w:p>
    <w:p w14:paraId="629B88FF" w14:textId="045EE446" w:rsidR="00FD1456" w:rsidRDefault="00FD1456" w:rsidP="002E22E3">
      <w:pPr>
        <w:rPr>
          <w:lang w:val="en-US"/>
        </w:rPr>
      </w:pPr>
    </w:p>
    <w:p w14:paraId="67961070" w14:textId="1504B5E5" w:rsidR="00AE6429" w:rsidRPr="00AE6429" w:rsidRDefault="00AE6429" w:rsidP="00794B7C">
      <w:pPr>
        <w:rPr>
          <w:lang w:val="en-US"/>
        </w:rPr>
      </w:pPr>
      <w:r>
        <w:rPr>
          <w:lang w:val="en-US"/>
        </w:rPr>
        <w:br w:type="page"/>
      </w:r>
    </w:p>
    <w:p w14:paraId="6B224097" w14:textId="01C214A4" w:rsidR="00695FAC" w:rsidRDefault="007D3F1D" w:rsidP="00B9156A">
      <w:pPr>
        <w:pStyle w:val="Heading1"/>
        <w:rPr>
          <w:lang w:val="en-US"/>
        </w:rPr>
      </w:pPr>
      <w:bookmarkStart w:id="8" w:name="_Toc29241676"/>
      <w:r>
        <w:rPr>
          <w:lang w:val="en-US"/>
        </w:rPr>
        <w:lastRenderedPageBreak/>
        <w:t>7</w:t>
      </w:r>
      <w:r w:rsidR="004B3C85">
        <w:rPr>
          <w:lang w:val="en-US"/>
        </w:rPr>
        <w:tab/>
      </w:r>
      <w:r w:rsidR="00C1358F" w:rsidRPr="00695FAC">
        <w:rPr>
          <w:lang w:val="en-US"/>
        </w:rPr>
        <w:t>References</w:t>
      </w:r>
      <w:bookmarkEnd w:id="8"/>
    </w:p>
    <w:p w14:paraId="373E3DD0" w14:textId="77777777" w:rsidR="001B02FC" w:rsidRDefault="001B02FC" w:rsidP="00B131D5">
      <w:pPr>
        <w:rPr>
          <w:rFonts w:ascii="Arial" w:hAnsi="Arial" w:cs="Arial"/>
          <w:color w:val="000000"/>
          <w:sz w:val="20"/>
          <w:szCs w:val="20"/>
          <w:shd w:val="clear" w:color="auto" w:fill="FFFFFF"/>
        </w:rPr>
      </w:pPr>
    </w:p>
    <w:p w14:paraId="33B8CC75" w14:textId="1FC5C4BE" w:rsidR="001B02FC" w:rsidRDefault="00030F1A" w:rsidP="00B131D5">
      <w:pPr>
        <w:rPr>
          <w:rFonts w:cs="Arial"/>
          <w:color w:val="000000"/>
          <w:shd w:val="clear" w:color="auto" w:fill="FFFFFF"/>
        </w:rPr>
      </w:pPr>
      <w:r w:rsidRPr="00030F1A">
        <w:rPr>
          <w:rFonts w:cs="Arial"/>
          <w:color w:val="000000"/>
          <w:shd w:val="clear" w:color="auto" w:fill="FFFFFF"/>
        </w:rPr>
        <w:t>Edgar, J. (2008). </w:t>
      </w:r>
      <w:r w:rsidRPr="00030F1A">
        <w:rPr>
          <w:rFonts w:cs="Arial"/>
          <w:i/>
          <w:iCs/>
          <w:color w:val="000000"/>
          <w:shd w:val="clear" w:color="auto" w:fill="FFFFFF"/>
        </w:rPr>
        <w:t>AutoSpeed - Brake Specific Fuel Consumption</w:t>
      </w:r>
      <w:r w:rsidRPr="00030F1A">
        <w:rPr>
          <w:rFonts w:cs="Arial"/>
          <w:color w:val="000000"/>
          <w:shd w:val="clear" w:color="auto" w:fill="FFFFFF"/>
        </w:rPr>
        <w:t>. [online] Autospeed.com. Available at: http://www.autospeed.com/cms/article.html?&amp;A=112611 [Accessed 7 Jan. 2020].</w:t>
      </w:r>
    </w:p>
    <w:p w14:paraId="01197CE7" w14:textId="744C9384" w:rsidR="009D35DA" w:rsidRDefault="009D35DA" w:rsidP="00B131D5">
      <w:pPr>
        <w:rPr>
          <w:rFonts w:cs="Arial"/>
          <w:color w:val="000000"/>
          <w:shd w:val="clear" w:color="auto" w:fill="FFFFFF"/>
        </w:rPr>
      </w:pPr>
      <w:r w:rsidRPr="00DA0849">
        <w:rPr>
          <w:rFonts w:cs="Arial"/>
          <w:color w:val="000000"/>
          <w:shd w:val="clear" w:color="auto" w:fill="FFFFFF"/>
        </w:rPr>
        <w:t>Encyclopedia Britannica. (2020). </w:t>
      </w:r>
      <w:r w:rsidRPr="00DA0849">
        <w:rPr>
          <w:rFonts w:cs="Arial"/>
          <w:i/>
          <w:iCs/>
          <w:color w:val="000000"/>
          <w:shd w:val="clear" w:color="auto" w:fill="FFFFFF"/>
        </w:rPr>
        <w:t>Lenz's law | physics</w:t>
      </w:r>
      <w:r w:rsidRPr="00DA0849">
        <w:rPr>
          <w:rFonts w:cs="Arial"/>
          <w:color w:val="000000"/>
          <w:shd w:val="clear" w:color="auto" w:fill="FFFFFF"/>
        </w:rPr>
        <w:t>. [online] Available at: https://www.britannica.com/science/Lenzs-law [Accessed 5 Jan. 2020].</w:t>
      </w:r>
    </w:p>
    <w:p w14:paraId="3F07CB1A" w14:textId="4F57C551" w:rsidR="00F664B1" w:rsidRPr="00CD20E9" w:rsidRDefault="00CD20E9" w:rsidP="00B131D5">
      <w:pPr>
        <w:rPr>
          <w:rFonts w:cs="Arial"/>
          <w:color w:val="000000"/>
          <w:shd w:val="clear" w:color="auto" w:fill="FFFFFF"/>
        </w:rPr>
      </w:pPr>
      <w:r w:rsidRPr="00CD20E9">
        <w:rPr>
          <w:rFonts w:cs="Arial"/>
          <w:color w:val="000000"/>
          <w:shd w:val="clear" w:color="auto" w:fill="FFFFFF"/>
        </w:rPr>
        <w:t>Glucker, J. (2018). </w:t>
      </w:r>
      <w:r w:rsidRPr="00CD20E9">
        <w:rPr>
          <w:rFonts w:cs="Arial"/>
          <w:i/>
          <w:iCs/>
          <w:color w:val="000000"/>
          <w:shd w:val="clear" w:color="auto" w:fill="FFFFFF"/>
        </w:rPr>
        <w:t>Byton partners with Aurora for self-driving tech</w:t>
      </w:r>
      <w:r w:rsidRPr="00CD20E9">
        <w:rPr>
          <w:rFonts w:cs="Arial"/>
          <w:color w:val="000000"/>
          <w:shd w:val="clear" w:color="auto" w:fill="FFFFFF"/>
        </w:rPr>
        <w:t>. [online] Motor Authority. Available at: https://www.motorauthority.com/news/1115193_byton-partners-with-aurora-for-self-driving-tech [Accessed 7 Jan. 2020].</w:t>
      </w:r>
    </w:p>
    <w:p w14:paraId="051F1DB7" w14:textId="77777777" w:rsidR="00030F1A" w:rsidRPr="0074138F" w:rsidRDefault="00030F1A" w:rsidP="00B131D5"/>
    <w:sectPr w:rsidR="00030F1A" w:rsidRPr="0074138F" w:rsidSect="00326C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17FC6F" w14:textId="77777777" w:rsidR="00C40A52" w:rsidRDefault="00C40A52" w:rsidP="00326C12">
      <w:pPr>
        <w:spacing w:after="0" w:line="240" w:lineRule="auto"/>
      </w:pPr>
      <w:r>
        <w:separator/>
      </w:r>
    </w:p>
  </w:endnote>
  <w:endnote w:type="continuationSeparator" w:id="0">
    <w:p w14:paraId="2B60D202" w14:textId="77777777" w:rsidR="00C40A52" w:rsidRDefault="00C40A52" w:rsidP="00326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2762784"/>
      <w:docPartObj>
        <w:docPartGallery w:val="Page Numbers (Bottom of Page)"/>
        <w:docPartUnique/>
      </w:docPartObj>
    </w:sdtPr>
    <w:sdtEndPr>
      <w:rPr>
        <w:noProof/>
      </w:rPr>
    </w:sdtEndPr>
    <w:sdtContent>
      <w:p w14:paraId="28D8E0E7" w14:textId="519E19FE" w:rsidR="00326C12" w:rsidRDefault="00326C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4F5DA0" w14:textId="77777777" w:rsidR="00326C12" w:rsidRDefault="00326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509350" w14:textId="77777777" w:rsidR="00C40A52" w:rsidRDefault="00C40A52" w:rsidP="00326C12">
      <w:pPr>
        <w:spacing w:after="0" w:line="240" w:lineRule="auto"/>
      </w:pPr>
      <w:r>
        <w:separator/>
      </w:r>
    </w:p>
  </w:footnote>
  <w:footnote w:type="continuationSeparator" w:id="0">
    <w:p w14:paraId="5FBEDDE8" w14:textId="77777777" w:rsidR="00C40A52" w:rsidRDefault="00C40A52" w:rsidP="00326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FB0476"/>
    <w:multiLevelType w:val="multilevel"/>
    <w:tmpl w:val="9594D484"/>
    <w:lvl w:ilvl="0">
      <w:start w:val="6"/>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 w15:restartNumberingAfterBreak="0">
    <w:nsid w:val="32A11AE2"/>
    <w:multiLevelType w:val="multilevel"/>
    <w:tmpl w:val="3858D13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50C01870"/>
    <w:multiLevelType w:val="multilevel"/>
    <w:tmpl w:val="D9902060"/>
    <w:lvl w:ilvl="0">
      <w:start w:val="4"/>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abstractNumId w:val="1"/>
  </w:num>
  <w:num w:numId="2">
    <w:abstractNumId w:val="2"/>
  </w:num>
  <w:num w:numId="3">
    <w:abstractNumId w:val="2"/>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num>
  <w:num w:numId="6">
    <w:abstractNumId w:val="2"/>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num>
  <w:num w:numId="9">
    <w:abstractNumId w:val="2"/>
    <w:lvlOverride w:ilvl="0">
      <w:startOverride w:val="2"/>
    </w:lvlOverride>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58F"/>
    <w:rsid w:val="00005714"/>
    <w:rsid w:val="0001078C"/>
    <w:rsid w:val="0001102B"/>
    <w:rsid w:val="000260F4"/>
    <w:rsid w:val="00030F1A"/>
    <w:rsid w:val="00043A8D"/>
    <w:rsid w:val="00046A10"/>
    <w:rsid w:val="00053B9A"/>
    <w:rsid w:val="0007234C"/>
    <w:rsid w:val="00083C5B"/>
    <w:rsid w:val="000842DB"/>
    <w:rsid w:val="000860AA"/>
    <w:rsid w:val="00096728"/>
    <w:rsid w:val="000A1282"/>
    <w:rsid w:val="000B70BF"/>
    <w:rsid w:val="000C39D3"/>
    <w:rsid w:val="000C5508"/>
    <w:rsid w:val="000D09AC"/>
    <w:rsid w:val="000D1637"/>
    <w:rsid w:val="000E62DC"/>
    <w:rsid w:val="000F0CE4"/>
    <w:rsid w:val="000F6DDA"/>
    <w:rsid w:val="000F7347"/>
    <w:rsid w:val="00122A8C"/>
    <w:rsid w:val="00142088"/>
    <w:rsid w:val="001568B1"/>
    <w:rsid w:val="001833CC"/>
    <w:rsid w:val="00183A33"/>
    <w:rsid w:val="001908A1"/>
    <w:rsid w:val="00196190"/>
    <w:rsid w:val="001963FB"/>
    <w:rsid w:val="00197790"/>
    <w:rsid w:val="001B02FC"/>
    <w:rsid w:val="001B3793"/>
    <w:rsid w:val="001C3E7B"/>
    <w:rsid w:val="001D501B"/>
    <w:rsid w:val="001D6BEF"/>
    <w:rsid w:val="001D7361"/>
    <w:rsid w:val="001E5896"/>
    <w:rsid w:val="001F368F"/>
    <w:rsid w:val="00205159"/>
    <w:rsid w:val="00211AE1"/>
    <w:rsid w:val="00215F50"/>
    <w:rsid w:val="00220E11"/>
    <w:rsid w:val="002326F0"/>
    <w:rsid w:val="00244A20"/>
    <w:rsid w:val="00245FD2"/>
    <w:rsid w:val="00253D43"/>
    <w:rsid w:val="00274ECF"/>
    <w:rsid w:val="00283293"/>
    <w:rsid w:val="002834C9"/>
    <w:rsid w:val="002A377B"/>
    <w:rsid w:val="002C5080"/>
    <w:rsid w:val="002D39D4"/>
    <w:rsid w:val="002E22E3"/>
    <w:rsid w:val="002F49DD"/>
    <w:rsid w:val="003201A2"/>
    <w:rsid w:val="00326C12"/>
    <w:rsid w:val="00341FAB"/>
    <w:rsid w:val="00355AED"/>
    <w:rsid w:val="00362098"/>
    <w:rsid w:val="00363F3D"/>
    <w:rsid w:val="0037130C"/>
    <w:rsid w:val="00376EDC"/>
    <w:rsid w:val="00385624"/>
    <w:rsid w:val="003978DD"/>
    <w:rsid w:val="00397AA5"/>
    <w:rsid w:val="003B1AD3"/>
    <w:rsid w:val="003B6D2B"/>
    <w:rsid w:val="003E64B1"/>
    <w:rsid w:val="003F5612"/>
    <w:rsid w:val="003F6F8C"/>
    <w:rsid w:val="00414C28"/>
    <w:rsid w:val="00422A18"/>
    <w:rsid w:val="00435497"/>
    <w:rsid w:val="0046289C"/>
    <w:rsid w:val="00470706"/>
    <w:rsid w:val="0048451A"/>
    <w:rsid w:val="00484C9E"/>
    <w:rsid w:val="004906E3"/>
    <w:rsid w:val="00494FA0"/>
    <w:rsid w:val="004A0F19"/>
    <w:rsid w:val="004A675F"/>
    <w:rsid w:val="004B3C85"/>
    <w:rsid w:val="004C4C17"/>
    <w:rsid w:val="004C6FC0"/>
    <w:rsid w:val="004C777E"/>
    <w:rsid w:val="00506C99"/>
    <w:rsid w:val="00523C81"/>
    <w:rsid w:val="0052647C"/>
    <w:rsid w:val="0054391D"/>
    <w:rsid w:val="0054433A"/>
    <w:rsid w:val="005704E2"/>
    <w:rsid w:val="00580798"/>
    <w:rsid w:val="0058447B"/>
    <w:rsid w:val="005921CA"/>
    <w:rsid w:val="00593605"/>
    <w:rsid w:val="00597F25"/>
    <w:rsid w:val="005C6D3D"/>
    <w:rsid w:val="005D321F"/>
    <w:rsid w:val="005E52F2"/>
    <w:rsid w:val="005E6C1A"/>
    <w:rsid w:val="005F3FC1"/>
    <w:rsid w:val="00625B8E"/>
    <w:rsid w:val="00631A46"/>
    <w:rsid w:val="00634613"/>
    <w:rsid w:val="0064463A"/>
    <w:rsid w:val="006503DD"/>
    <w:rsid w:val="00664E9F"/>
    <w:rsid w:val="00672E51"/>
    <w:rsid w:val="00681C45"/>
    <w:rsid w:val="00695FAC"/>
    <w:rsid w:val="006C489C"/>
    <w:rsid w:val="006D6F03"/>
    <w:rsid w:val="006E327F"/>
    <w:rsid w:val="00722E4F"/>
    <w:rsid w:val="007320B0"/>
    <w:rsid w:val="0074138F"/>
    <w:rsid w:val="007620CE"/>
    <w:rsid w:val="00775386"/>
    <w:rsid w:val="0078054B"/>
    <w:rsid w:val="00794B7C"/>
    <w:rsid w:val="007A3B2E"/>
    <w:rsid w:val="007B498F"/>
    <w:rsid w:val="007B686E"/>
    <w:rsid w:val="007C25E4"/>
    <w:rsid w:val="007D310B"/>
    <w:rsid w:val="007D3F1D"/>
    <w:rsid w:val="007D4140"/>
    <w:rsid w:val="007D41E5"/>
    <w:rsid w:val="00801B0B"/>
    <w:rsid w:val="00802E85"/>
    <w:rsid w:val="008235BB"/>
    <w:rsid w:val="0083662F"/>
    <w:rsid w:val="00842C37"/>
    <w:rsid w:val="008632F4"/>
    <w:rsid w:val="00864067"/>
    <w:rsid w:val="00865F93"/>
    <w:rsid w:val="00873804"/>
    <w:rsid w:val="00874B28"/>
    <w:rsid w:val="008A2ABB"/>
    <w:rsid w:val="008A3106"/>
    <w:rsid w:val="008A60CD"/>
    <w:rsid w:val="008B3A3C"/>
    <w:rsid w:val="008D621C"/>
    <w:rsid w:val="008E1117"/>
    <w:rsid w:val="008F7F0F"/>
    <w:rsid w:val="00905268"/>
    <w:rsid w:val="00905C70"/>
    <w:rsid w:val="00912B7A"/>
    <w:rsid w:val="00930D67"/>
    <w:rsid w:val="00934A3A"/>
    <w:rsid w:val="0098581A"/>
    <w:rsid w:val="00991A7A"/>
    <w:rsid w:val="009A46A8"/>
    <w:rsid w:val="009C3DAB"/>
    <w:rsid w:val="009D35DA"/>
    <w:rsid w:val="009E454B"/>
    <w:rsid w:val="009F26F9"/>
    <w:rsid w:val="00A011E6"/>
    <w:rsid w:val="00A01EBF"/>
    <w:rsid w:val="00A03CBE"/>
    <w:rsid w:val="00A429BE"/>
    <w:rsid w:val="00A42A59"/>
    <w:rsid w:val="00A542C3"/>
    <w:rsid w:val="00A66422"/>
    <w:rsid w:val="00A702AB"/>
    <w:rsid w:val="00A87AAA"/>
    <w:rsid w:val="00A90902"/>
    <w:rsid w:val="00AA4E1E"/>
    <w:rsid w:val="00AA53BA"/>
    <w:rsid w:val="00AB4FDD"/>
    <w:rsid w:val="00AC51BE"/>
    <w:rsid w:val="00AE6429"/>
    <w:rsid w:val="00AF2F4E"/>
    <w:rsid w:val="00AF6680"/>
    <w:rsid w:val="00B131D5"/>
    <w:rsid w:val="00B15BBD"/>
    <w:rsid w:val="00B21039"/>
    <w:rsid w:val="00B400F2"/>
    <w:rsid w:val="00B42282"/>
    <w:rsid w:val="00B54B68"/>
    <w:rsid w:val="00B5753C"/>
    <w:rsid w:val="00B63773"/>
    <w:rsid w:val="00B74E90"/>
    <w:rsid w:val="00B86483"/>
    <w:rsid w:val="00B86BFF"/>
    <w:rsid w:val="00B9156A"/>
    <w:rsid w:val="00B92A94"/>
    <w:rsid w:val="00BA1792"/>
    <w:rsid w:val="00BA5878"/>
    <w:rsid w:val="00BB135C"/>
    <w:rsid w:val="00BB2F72"/>
    <w:rsid w:val="00BC0A91"/>
    <w:rsid w:val="00BD154D"/>
    <w:rsid w:val="00BD4BC9"/>
    <w:rsid w:val="00BE6E7D"/>
    <w:rsid w:val="00BF3785"/>
    <w:rsid w:val="00C07556"/>
    <w:rsid w:val="00C1358F"/>
    <w:rsid w:val="00C1549C"/>
    <w:rsid w:val="00C16DC4"/>
    <w:rsid w:val="00C20FD3"/>
    <w:rsid w:val="00C239C0"/>
    <w:rsid w:val="00C316D4"/>
    <w:rsid w:val="00C40A52"/>
    <w:rsid w:val="00C5608C"/>
    <w:rsid w:val="00C5673F"/>
    <w:rsid w:val="00C638C9"/>
    <w:rsid w:val="00C66793"/>
    <w:rsid w:val="00C7696D"/>
    <w:rsid w:val="00C76F8A"/>
    <w:rsid w:val="00C97C86"/>
    <w:rsid w:val="00CB6D96"/>
    <w:rsid w:val="00CD20E9"/>
    <w:rsid w:val="00CD7747"/>
    <w:rsid w:val="00CF54D7"/>
    <w:rsid w:val="00D10A70"/>
    <w:rsid w:val="00D14A36"/>
    <w:rsid w:val="00D43511"/>
    <w:rsid w:val="00D447AD"/>
    <w:rsid w:val="00D4602D"/>
    <w:rsid w:val="00D50279"/>
    <w:rsid w:val="00D65877"/>
    <w:rsid w:val="00D76784"/>
    <w:rsid w:val="00DA0849"/>
    <w:rsid w:val="00DA6267"/>
    <w:rsid w:val="00DB026F"/>
    <w:rsid w:val="00DB1DE9"/>
    <w:rsid w:val="00DB4ABE"/>
    <w:rsid w:val="00DB761D"/>
    <w:rsid w:val="00DE3BA4"/>
    <w:rsid w:val="00DE7E46"/>
    <w:rsid w:val="00DF5D90"/>
    <w:rsid w:val="00E007C2"/>
    <w:rsid w:val="00E342CA"/>
    <w:rsid w:val="00E34A57"/>
    <w:rsid w:val="00E40974"/>
    <w:rsid w:val="00E45F57"/>
    <w:rsid w:val="00E45F9E"/>
    <w:rsid w:val="00E82221"/>
    <w:rsid w:val="00E9323C"/>
    <w:rsid w:val="00E9342C"/>
    <w:rsid w:val="00E958F5"/>
    <w:rsid w:val="00EA2325"/>
    <w:rsid w:val="00EB30A8"/>
    <w:rsid w:val="00EB5F9A"/>
    <w:rsid w:val="00ED1A5D"/>
    <w:rsid w:val="00ED2E67"/>
    <w:rsid w:val="00ED6C45"/>
    <w:rsid w:val="00EE549F"/>
    <w:rsid w:val="00EE583C"/>
    <w:rsid w:val="00F06C4A"/>
    <w:rsid w:val="00F07466"/>
    <w:rsid w:val="00F233EE"/>
    <w:rsid w:val="00F42065"/>
    <w:rsid w:val="00F42518"/>
    <w:rsid w:val="00F5151D"/>
    <w:rsid w:val="00F61CA9"/>
    <w:rsid w:val="00F63548"/>
    <w:rsid w:val="00F664B1"/>
    <w:rsid w:val="00F7075D"/>
    <w:rsid w:val="00F852C1"/>
    <w:rsid w:val="00FA1F9E"/>
    <w:rsid w:val="00FA375E"/>
    <w:rsid w:val="00FA58AD"/>
    <w:rsid w:val="00FC3436"/>
    <w:rsid w:val="00FD1456"/>
    <w:rsid w:val="00FD385D"/>
    <w:rsid w:val="00FD45BA"/>
    <w:rsid w:val="00FD7F60"/>
    <w:rsid w:val="00FE1C52"/>
    <w:rsid w:val="00FF5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A9840"/>
  <w15:chartTrackingRefBased/>
  <w15:docId w15:val="{5F3FCC15-0CFA-44C8-9149-93955E3D1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C85"/>
  </w:style>
  <w:style w:type="paragraph" w:styleId="Heading1">
    <w:name w:val="heading 1"/>
    <w:basedOn w:val="Normal"/>
    <w:next w:val="Normal"/>
    <w:link w:val="Heading1Char"/>
    <w:uiPriority w:val="9"/>
    <w:qFormat/>
    <w:rsid w:val="004B3C85"/>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4B3C85"/>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B3C85"/>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B3C85"/>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4B3C8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4B3C8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4B3C8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4B3C8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4B3C8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C85"/>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4B3C8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B3C85"/>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B3C85"/>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4B3C8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4B3C8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4B3C8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4B3C8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4B3C85"/>
    <w:rPr>
      <w:rFonts w:asciiTheme="majorHAnsi" w:eastAsiaTheme="majorEastAsia" w:hAnsiTheme="majorHAnsi" w:cstheme="majorBidi"/>
      <w:i/>
      <w:iCs/>
      <w:color w:val="1F3864" w:themeColor="accent1" w:themeShade="80"/>
    </w:rPr>
  </w:style>
  <w:style w:type="paragraph" w:styleId="Header">
    <w:name w:val="header"/>
    <w:basedOn w:val="Normal"/>
    <w:link w:val="HeaderChar"/>
    <w:uiPriority w:val="99"/>
    <w:unhideWhenUsed/>
    <w:rsid w:val="00326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C12"/>
    <w:rPr>
      <w:rFonts w:ascii="Times New Roman" w:hAnsi="Times New Roman"/>
    </w:rPr>
  </w:style>
  <w:style w:type="paragraph" w:styleId="Footer">
    <w:name w:val="footer"/>
    <w:basedOn w:val="Normal"/>
    <w:link w:val="FooterChar"/>
    <w:uiPriority w:val="99"/>
    <w:unhideWhenUsed/>
    <w:rsid w:val="00326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C12"/>
    <w:rPr>
      <w:rFonts w:ascii="Times New Roman" w:hAnsi="Times New Roman"/>
    </w:rPr>
  </w:style>
  <w:style w:type="paragraph" w:styleId="TOCHeading">
    <w:name w:val="TOC Heading"/>
    <w:basedOn w:val="Heading1"/>
    <w:next w:val="Normal"/>
    <w:uiPriority w:val="39"/>
    <w:unhideWhenUsed/>
    <w:qFormat/>
    <w:rsid w:val="004B3C85"/>
    <w:pPr>
      <w:outlineLvl w:val="9"/>
    </w:pPr>
  </w:style>
  <w:style w:type="paragraph" w:styleId="TOC1">
    <w:name w:val="toc 1"/>
    <w:basedOn w:val="Normal"/>
    <w:next w:val="Normal"/>
    <w:autoRedefine/>
    <w:uiPriority w:val="39"/>
    <w:unhideWhenUsed/>
    <w:rsid w:val="00326C12"/>
    <w:pPr>
      <w:spacing w:after="100"/>
    </w:pPr>
  </w:style>
  <w:style w:type="character" w:styleId="Hyperlink">
    <w:name w:val="Hyperlink"/>
    <w:basedOn w:val="DefaultParagraphFont"/>
    <w:uiPriority w:val="99"/>
    <w:unhideWhenUsed/>
    <w:rsid w:val="00326C12"/>
    <w:rPr>
      <w:color w:val="0563C1" w:themeColor="hyperlink"/>
      <w:u w:val="single"/>
    </w:rPr>
  </w:style>
  <w:style w:type="paragraph" w:styleId="TOC2">
    <w:name w:val="toc 2"/>
    <w:basedOn w:val="Normal"/>
    <w:next w:val="Normal"/>
    <w:autoRedefine/>
    <w:uiPriority w:val="39"/>
    <w:unhideWhenUsed/>
    <w:rsid w:val="00326C12"/>
    <w:pPr>
      <w:spacing w:after="100"/>
      <w:ind w:left="220"/>
    </w:pPr>
  </w:style>
  <w:style w:type="table" w:styleId="TableGrid">
    <w:name w:val="Table Grid"/>
    <w:basedOn w:val="TableNormal"/>
    <w:uiPriority w:val="39"/>
    <w:rsid w:val="00695F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B3C85"/>
    <w:pPr>
      <w:spacing w:line="240" w:lineRule="auto"/>
    </w:pPr>
    <w:rPr>
      <w:b/>
      <w:bCs/>
      <w:smallCaps/>
      <w:color w:val="44546A" w:themeColor="text2"/>
    </w:rPr>
  </w:style>
  <w:style w:type="paragraph" w:styleId="FootnoteText">
    <w:name w:val="footnote text"/>
    <w:basedOn w:val="Normal"/>
    <w:link w:val="FootnoteTextChar"/>
    <w:uiPriority w:val="99"/>
    <w:semiHidden/>
    <w:unhideWhenUsed/>
    <w:rsid w:val="00695F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5FAC"/>
    <w:rPr>
      <w:rFonts w:ascii="Times New Roman" w:hAnsi="Times New Roman"/>
      <w:sz w:val="20"/>
      <w:szCs w:val="20"/>
    </w:rPr>
  </w:style>
  <w:style w:type="character" w:styleId="FootnoteReference">
    <w:name w:val="footnote reference"/>
    <w:basedOn w:val="DefaultParagraphFont"/>
    <w:uiPriority w:val="99"/>
    <w:semiHidden/>
    <w:unhideWhenUsed/>
    <w:rsid w:val="00695FAC"/>
    <w:rPr>
      <w:vertAlign w:val="superscript"/>
    </w:rPr>
  </w:style>
  <w:style w:type="character" w:styleId="BookTitle">
    <w:name w:val="Book Title"/>
    <w:basedOn w:val="DefaultParagraphFont"/>
    <w:uiPriority w:val="33"/>
    <w:qFormat/>
    <w:rsid w:val="004B3C85"/>
    <w:rPr>
      <w:b/>
      <w:bCs/>
      <w:smallCaps/>
      <w:spacing w:val="10"/>
    </w:rPr>
  </w:style>
  <w:style w:type="paragraph" w:styleId="Title">
    <w:name w:val="Title"/>
    <w:basedOn w:val="Normal"/>
    <w:next w:val="Normal"/>
    <w:link w:val="TitleChar"/>
    <w:uiPriority w:val="10"/>
    <w:qFormat/>
    <w:rsid w:val="004B3C8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B3C85"/>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4B3C8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4B3C8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4B3C85"/>
    <w:rPr>
      <w:b/>
      <w:bCs/>
    </w:rPr>
  </w:style>
  <w:style w:type="character" w:styleId="Emphasis">
    <w:name w:val="Emphasis"/>
    <w:basedOn w:val="DefaultParagraphFont"/>
    <w:uiPriority w:val="20"/>
    <w:qFormat/>
    <w:rsid w:val="004B3C85"/>
    <w:rPr>
      <w:i/>
      <w:iCs/>
    </w:rPr>
  </w:style>
  <w:style w:type="paragraph" w:styleId="NoSpacing">
    <w:name w:val="No Spacing"/>
    <w:uiPriority w:val="1"/>
    <w:qFormat/>
    <w:rsid w:val="004B3C85"/>
    <w:pPr>
      <w:spacing w:after="0" w:line="240" w:lineRule="auto"/>
    </w:pPr>
  </w:style>
  <w:style w:type="paragraph" w:styleId="Quote">
    <w:name w:val="Quote"/>
    <w:basedOn w:val="Normal"/>
    <w:next w:val="Normal"/>
    <w:link w:val="QuoteChar"/>
    <w:uiPriority w:val="29"/>
    <w:qFormat/>
    <w:rsid w:val="004B3C8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B3C85"/>
    <w:rPr>
      <w:color w:val="44546A" w:themeColor="text2"/>
      <w:sz w:val="24"/>
      <w:szCs w:val="24"/>
    </w:rPr>
  </w:style>
  <w:style w:type="paragraph" w:styleId="IntenseQuote">
    <w:name w:val="Intense Quote"/>
    <w:basedOn w:val="Normal"/>
    <w:next w:val="Normal"/>
    <w:link w:val="IntenseQuoteChar"/>
    <w:uiPriority w:val="30"/>
    <w:qFormat/>
    <w:rsid w:val="004B3C8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B3C8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B3C85"/>
    <w:rPr>
      <w:i/>
      <w:iCs/>
      <w:color w:val="595959" w:themeColor="text1" w:themeTint="A6"/>
    </w:rPr>
  </w:style>
  <w:style w:type="character" w:styleId="IntenseEmphasis">
    <w:name w:val="Intense Emphasis"/>
    <w:basedOn w:val="DefaultParagraphFont"/>
    <w:uiPriority w:val="21"/>
    <w:qFormat/>
    <w:rsid w:val="004B3C85"/>
    <w:rPr>
      <w:b/>
      <w:bCs/>
      <w:i/>
      <w:iCs/>
    </w:rPr>
  </w:style>
  <w:style w:type="character" w:styleId="SubtleReference">
    <w:name w:val="Subtle Reference"/>
    <w:basedOn w:val="DefaultParagraphFont"/>
    <w:uiPriority w:val="31"/>
    <w:qFormat/>
    <w:rsid w:val="004B3C8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B3C85"/>
    <w:rPr>
      <w:b/>
      <w:bCs/>
      <w:smallCaps/>
      <w:color w:val="44546A" w:themeColor="text2"/>
      <w:u w:val="single"/>
    </w:rPr>
  </w:style>
  <w:style w:type="paragraph" w:styleId="ListParagraph">
    <w:name w:val="List Paragraph"/>
    <w:basedOn w:val="Normal"/>
    <w:uiPriority w:val="34"/>
    <w:qFormat/>
    <w:rsid w:val="00AE64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23133">
      <w:bodyDiv w:val="1"/>
      <w:marLeft w:val="0"/>
      <w:marRight w:val="0"/>
      <w:marTop w:val="0"/>
      <w:marBottom w:val="0"/>
      <w:divBdr>
        <w:top w:val="none" w:sz="0" w:space="0" w:color="auto"/>
        <w:left w:val="none" w:sz="0" w:space="0" w:color="auto"/>
        <w:bottom w:val="none" w:sz="0" w:space="0" w:color="auto"/>
        <w:right w:val="none" w:sz="0" w:space="0" w:color="auto"/>
      </w:divBdr>
    </w:div>
    <w:div w:id="688871961">
      <w:bodyDiv w:val="1"/>
      <w:marLeft w:val="0"/>
      <w:marRight w:val="0"/>
      <w:marTop w:val="0"/>
      <w:marBottom w:val="0"/>
      <w:divBdr>
        <w:top w:val="none" w:sz="0" w:space="0" w:color="auto"/>
        <w:left w:val="none" w:sz="0" w:space="0" w:color="auto"/>
        <w:bottom w:val="none" w:sz="0" w:space="0" w:color="auto"/>
        <w:right w:val="none" w:sz="0" w:space="0" w:color="auto"/>
      </w:divBdr>
    </w:div>
    <w:div w:id="1040864656">
      <w:bodyDiv w:val="1"/>
      <w:marLeft w:val="0"/>
      <w:marRight w:val="0"/>
      <w:marTop w:val="0"/>
      <w:marBottom w:val="0"/>
      <w:divBdr>
        <w:top w:val="none" w:sz="0" w:space="0" w:color="auto"/>
        <w:left w:val="none" w:sz="0" w:space="0" w:color="auto"/>
        <w:bottom w:val="none" w:sz="0" w:space="0" w:color="auto"/>
        <w:right w:val="none" w:sz="0" w:space="0" w:color="auto"/>
      </w:divBdr>
    </w:div>
    <w:div w:id="1321424098">
      <w:bodyDiv w:val="1"/>
      <w:marLeft w:val="0"/>
      <w:marRight w:val="0"/>
      <w:marTop w:val="0"/>
      <w:marBottom w:val="0"/>
      <w:divBdr>
        <w:top w:val="none" w:sz="0" w:space="0" w:color="auto"/>
        <w:left w:val="none" w:sz="0" w:space="0" w:color="auto"/>
        <w:bottom w:val="none" w:sz="0" w:space="0" w:color="auto"/>
        <w:right w:val="none" w:sz="0" w:space="0" w:color="auto"/>
      </w:divBdr>
    </w:div>
    <w:div w:id="1724326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05585_student_uwtsd_ac_uk/Documents/Vehicle%20Tech/Engine%20Dynamometer%20Ollie%20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805585_student_uwtsd_ac_uk/Documents/Vehicle%20Tech/Engine%20Dynamometer%20Ollie%20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805585_student_uwtsd_ac_uk/Documents/Vehicle%20Tech/Engine%20Dynamometer%20Ollie%20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805585_student_uwtsd_ac_uk/Documents/Vehicle%20Tech/Engine%20Dynamometer%20Ollie%20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 speed vs Specific Fuel Consumption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'Engine Dynamometer results GrD '!$B$7:$B$97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GrD '!$I$7:$I$97</c:f>
              <c:numCache>
                <c:formatCode>0.000</c:formatCode>
                <c:ptCount val="91"/>
                <c:pt idx="0">
                  <c:v>0.34220991440515836</c:v>
                </c:pt>
                <c:pt idx="1">
                  <c:v>0.33409100190813334</c:v>
                </c:pt>
                <c:pt idx="2">
                  <c:v>0.32210105622630347</c:v>
                </c:pt>
                <c:pt idx="3">
                  <c:v>0.30015132832756947</c:v>
                </c:pt>
                <c:pt idx="4">
                  <c:v>0.28874036305619899</c:v>
                </c:pt>
                <c:pt idx="5">
                  <c:v>0.2884630608111301</c:v>
                </c:pt>
                <c:pt idx="6">
                  <c:v>0.27150126334757002</c:v>
                </c:pt>
                <c:pt idx="7">
                  <c:v>0.25705418796128293</c:v>
                </c:pt>
                <c:pt idx="8">
                  <c:v>0.25365319418452242</c:v>
                </c:pt>
                <c:pt idx="9">
                  <c:v>0.24339745280549877</c:v>
                </c:pt>
                <c:pt idx="10">
                  <c:v>0.24296830627449759</c:v>
                </c:pt>
                <c:pt idx="11">
                  <c:v>0.24487674315208194</c:v>
                </c:pt>
                <c:pt idx="12">
                  <c:v>0.24238767028527086</c:v>
                </c:pt>
                <c:pt idx="13">
                  <c:v>0.24085905712039318</c:v>
                </c:pt>
                <c:pt idx="14">
                  <c:v>0.23617586179285771</c:v>
                </c:pt>
                <c:pt idx="15">
                  <c:v>0.23596223749891881</c:v>
                </c:pt>
                <c:pt idx="16">
                  <c:v>0.24298862940107613</c:v>
                </c:pt>
                <c:pt idx="17">
                  <c:v>0.24712054236674899</c:v>
                </c:pt>
                <c:pt idx="18">
                  <c:v>0.24683964755831636</c:v>
                </c:pt>
                <c:pt idx="19">
                  <c:v>0.24527067122485433</c:v>
                </c:pt>
                <c:pt idx="20">
                  <c:v>0.24679538236161094</c:v>
                </c:pt>
                <c:pt idx="21">
                  <c:v>0.2435039683283543</c:v>
                </c:pt>
                <c:pt idx="22">
                  <c:v>0.24205470302528698</c:v>
                </c:pt>
                <c:pt idx="23">
                  <c:v>0.24144463633916965</c:v>
                </c:pt>
                <c:pt idx="24">
                  <c:v>0.24048958860121128</c:v>
                </c:pt>
                <c:pt idx="25">
                  <c:v>0.2401845496162073</c:v>
                </c:pt>
                <c:pt idx="26">
                  <c:v>0.2404298044935981</c:v>
                </c:pt>
                <c:pt idx="27">
                  <c:v>0.24214663057732758</c:v>
                </c:pt>
                <c:pt idx="28">
                  <c:v>0.24277532500122451</c:v>
                </c:pt>
                <c:pt idx="29">
                  <c:v>0.24037608816110564</c:v>
                </c:pt>
                <c:pt idx="30">
                  <c:v>0.24141144252466942</c:v>
                </c:pt>
                <c:pt idx="31">
                  <c:v>0.24105749708383384</c:v>
                </c:pt>
                <c:pt idx="32">
                  <c:v>0.244251463905273</c:v>
                </c:pt>
                <c:pt idx="33">
                  <c:v>0.24494478337881742</c:v>
                </c:pt>
                <c:pt idx="34">
                  <c:v>0.24553643723150559</c:v>
                </c:pt>
                <c:pt idx="35">
                  <c:v>0.24630334348923758</c:v>
                </c:pt>
                <c:pt idx="36">
                  <c:v>0.24385592582343837</c:v>
                </c:pt>
                <c:pt idx="37">
                  <c:v>0.24320891332363673</c:v>
                </c:pt>
                <c:pt idx="38">
                  <c:v>0.2452850208819943</c:v>
                </c:pt>
                <c:pt idx="39">
                  <c:v>0.24753784904322493</c:v>
                </c:pt>
                <c:pt idx="40">
                  <c:v>0.25144650986851991</c:v>
                </c:pt>
                <c:pt idx="41">
                  <c:v>0.25631884072390593</c:v>
                </c:pt>
                <c:pt idx="42">
                  <c:v>0.25637855336705251</c:v>
                </c:pt>
                <c:pt idx="43">
                  <c:v>0.25906211892414222</c:v>
                </c:pt>
                <c:pt idx="44">
                  <c:v>0.25694004606614723</c:v>
                </c:pt>
                <c:pt idx="45">
                  <c:v>0.25813055909388044</c:v>
                </c:pt>
                <c:pt idx="46">
                  <c:v>0.25648991572915814</c:v>
                </c:pt>
                <c:pt idx="47">
                  <c:v>0.25570784033370858</c:v>
                </c:pt>
                <c:pt idx="48">
                  <c:v>0.2576986369779008</c:v>
                </c:pt>
                <c:pt idx="49">
                  <c:v>0.25502272796914527</c:v>
                </c:pt>
                <c:pt idx="50">
                  <c:v>0.25691191909500538</c:v>
                </c:pt>
                <c:pt idx="51">
                  <c:v>0.2569647851255617</c:v>
                </c:pt>
                <c:pt idx="52">
                  <c:v>0.2638035616872389</c:v>
                </c:pt>
                <c:pt idx="53">
                  <c:v>0.26293535127588569</c:v>
                </c:pt>
                <c:pt idx="54">
                  <c:v>0.26701313512100178</c:v>
                </c:pt>
                <c:pt idx="55">
                  <c:v>0.26507432156226146</c:v>
                </c:pt>
                <c:pt idx="56">
                  <c:v>0.26655431428862641</c:v>
                </c:pt>
                <c:pt idx="57">
                  <c:v>0.26811003695043628</c:v>
                </c:pt>
                <c:pt idx="58">
                  <c:v>0.26785969762884887</c:v>
                </c:pt>
                <c:pt idx="59">
                  <c:v>0.27250617733559057</c:v>
                </c:pt>
                <c:pt idx="60">
                  <c:v>0.27221774021974759</c:v>
                </c:pt>
                <c:pt idx="61">
                  <c:v>0.27271061809406261</c:v>
                </c:pt>
                <c:pt idx="62">
                  <c:v>0.27218420285859174</c:v>
                </c:pt>
                <c:pt idx="63">
                  <c:v>0.2736171792940732</c:v>
                </c:pt>
                <c:pt idx="64">
                  <c:v>0.27331510069296655</c:v>
                </c:pt>
                <c:pt idx="65">
                  <c:v>0.27286412478130712</c:v>
                </c:pt>
                <c:pt idx="66">
                  <c:v>0.27413246213008091</c:v>
                </c:pt>
                <c:pt idx="67">
                  <c:v>0.27484490605158873</c:v>
                </c:pt>
                <c:pt idx="68">
                  <c:v>0.27554005325500308</c:v>
                </c:pt>
                <c:pt idx="69">
                  <c:v>0.27418749065598802</c:v>
                </c:pt>
                <c:pt idx="70">
                  <c:v>0.2762451213989614</c:v>
                </c:pt>
                <c:pt idx="71">
                  <c:v>0.27717185805681976</c:v>
                </c:pt>
                <c:pt idx="72">
                  <c:v>0.27831197511559208</c:v>
                </c:pt>
                <c:pt idx="73">
                  <c:v>0.27809452536531071</c:v>
                </c:pt>
                <c:pt idx="74">
                  <c:v>0.27781154097860633</c:v>
                </c:pt>
                <c:pt idx="75">
                  <c:v>0.28162899322410373</c:v>
                </c:pt>
                <c:pt idx="76">
                  <c:v>0.28071590728486501</c:v>
                </c:pt>
                <c:pt idx="77">
                  <c:v>0.28235137963813295</c:v>
                </c:pt>
                <c:pt idx="78">
                  <c:v>0.28405903643161468</c:v>
                </c:pt>
                <c:pt idx="79">
                  <c:v>0.28467968994032211</c:v>
                </c:pt>
                <c:pt idx="80">
                  <c:v>0.28530295651438425</c:v>
                </c:pt>
                <c:pt idx="81">
                  <c:v>0.28689855089927457</c:v>
                </c:pt>
                <c:pt idx="82">
                  <c:v>0.28805680198264783</c:v>
                </c:pt>
                <c:pt idx="83">
                  <c:v>0.29113904656522444</c:v>
                </c:pt>
                <c:pt idx="84">
                  <c:v>0.29380189771775533</c:v>
                </c:pt>
                <c:pt idx="85">
                  <c:v>0.2927955461150078</c:v>
                </c:pt>
                <c:pt idx="86">
                  <c:v>0.29454023452064482</c:v>
                </c:pt>
                <c:pt idx="87">
                  <c:v>0.29420735873311421</c:v>
                </c:pt>
                <c:pt idx="88">
                  <c:v>0.30264950990378914</c:v>
                </c:pt>
                <c:pt idx="89">
                  <c:v>0.30857954134304416</c:v>
                </c:pt>
                <c:pt idx="90">
                  <c:v>0.3143607657448842</c:v>
                </c:pt>
              </c:numCache>
            </c:numRef>
          </c:val>
          <c:smooth val="0"/>
          <c:extLst>
            <c:ext xmlns:c16="http://schemas.microsoft.com/office/drawing/2014/chart" uri="{C3380CC4-5D6E-409C-BE32-E72D297353CC}">
              <c16:uniqueId val="{00000000-828A-40F7-AEF2-2D4A91859C11}"/>
            </c:ext>
          </c:extLst>
        </c:ser>
        <c:dLbls>
          <c:showLegendKey val="0"/>
          <c:showVal val="0"/>
          <c:showCatName val="0"/>
          <c:showSerName val="0"/>
          <c:showPercent val="0"/>
          <c:showBubbleSize val="0"/>
        </c:dLbls>
        <c:smooth val="0"/>
        <c:axId val="65418832"/>
        <c:axId val="2046267072"/>
      </c:lineChart>
      <c:catAx>
        <c:axId val="654188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6267072"/>
        <c:crosses val="autoZero"/>
        <c:auto val="1"/>
        <c:lblAlgn val="ctr"/>
        <c:lblOffset val="100"/>
        <c:noMultiLvlLbl val="0"/>
      </c:catAx>
      <c:valAx>
        <c:axId val="20462670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 (kg/kWh)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4188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vs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49256342957133"/>
          <c:y val="0.19053756412744127"/>
          <c:w val="0.83210286214223217"/>
          <c:h val="0.60947877624246383"/>
        </c:manualLayout>
      </c:layout>
      <c:lineChart>
        <c:grouping val="standard"/>
        <c:varyColors val="0"/>
        <c:ser>
          <c:idx val="0"/>
          <c:order val="0"/>
          <c:spPr>
            <a:ln w="28575" cap="rnd">
              <a:solidFill>
                <a:schemeClr val="accent1"/>
              </a:solidFill>
              <a:round/>
            </a:ln>
            <a:effectLst/>
          </c:spPr>
          <c:marker>
            <c:symbol val="none"/>
          </c:marker>
          <c:cat>
            <c:numRef>
              <c:f>'Engine Dynamometer results GrD '!$B$7:$B$97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GrD '!$K$7:$K$97</c:f>
              <c:numCache>
                <c:formatCode>0.00</c:formatCode>
                <c:ptCount val="91"/>
                <c:pt idx="0">
                  <c:v>88.40238201599999</c:v>
                </c:pt>
                <c:pt idx="1">
                  <c:v>88.688719391999996</c:v>
                </c:pt>
                <c:pt idx="2">
                  <c:v>89.38539209599999</c:v>
                </c:pt>
                <c:pt idx="3">
                  <c:v>90.631082047999996</c:v>
                </c:pt>
                <c:pt idx="4">
                  <c:v>92.271607583999995</c:v>
                </c:pt>
                <c:pt idx="5">
                  <c:v>94.088340735999992</c:v>
                </c:pt>
                <c:pt idx="6">
                  <c:v>96.182437727999996</c:v>
                </c:pt>
                <c:pt idx="7">
                  <c:v>98.568582527999993</c:v>
                </c:pt>
                <c:pt idx="8">
                  <c:v>101.04201535999999</c:v>
                </c:pt>
                <c:pt idx="9">
                  <c:v>103.12958614399999</c:v>
                </c:pt>
                <c:pt idx="10">
                  <c:v>104.52537887999999</c:v>
                </c:pt>
                <c:pt idx="11">
                  <c:v>105.51654671999999</c:v>
                </c:pt>
                <c:pt idx="12">
                  <c:v>106.260534432</c:v>
                </c:pt>
                <c:pt idx="13">
                  <c:v>106.776104864</c:v>
                </c:pt>
                <c:pt idx="14">
                  <c:v>107.082020864</c:v>
                </c:pt>
                <c:pt idx="15">
                  <c:v>107.23864985599998</c:v>
                </c:pt>
                <c:pt idx="16">
                  <c:v>107.38548953599999</c:v>
                </c:pt>
                <c:pt idx="17">
                  <c:v>107.29493839999999</c:v>
                </c:pt>
                <c:pt idx="18">
                  <c:v>107.613906816</c:v>
                </c:pt>
                <c:pt idx="19">
                  <c:v>108.31057952</c:v>
                </c:pt>
                <c:pt idx="20">
                  <c:v>109.30337891199999</c:v>
                </c:pt>
                <c:pt idx="21">
                  <c:v>110.05878748800001</c:v>
                </c:pt>
                <c:pt idx="22">
                  <c:v>110.66001439999999</c:v>
                </c:pt>
                <c:pt idx="23">
                  <c:v>111.21555785599999</c:v>
                </c:pt>
                <c:pt idx="24">
                  <c:v>111.840442272</c:v>
                </c:pt>
                <c:pt idx="25">
                  <c:v>112.15777913599999</c:v>
                </c:pt>
                <c:pt idx="26">
                  <c:v>112.63827119999998</c:v>
                </c:pt>
                <c:pt idx="27">
                  <c:v>113.16036783999999</c:v>
                </c:pt>
                <c:pt idx="28">
                  <c:v>113.355338304</c:v>
                </c:pt>
                <c:pt idx="29">
                  <c:v>113.573150496</c:v>
                </c:pt>
                <c:pt idx="30">
                  <c:v>113.636781024</c:v>
                </c:pt>
                <c:pt idx="31">
                  <c:v>113.66941206399999</c:v>
                </c:pt>
                <c:pt idx="32">
                  <c:v>113.713463968</c:v>
                </c:pt>
                <c:pt idx="33">
                  <c:v>113.50299375999998</c:v>
                </c:pt>
                <c:pt idx="34">
                  <c:v>113.20686707199998</c:v>
                </c:pt>
                <c:pt idx="35">
                  <c:v>113.181578016</c:v>
                </c:pt>
                <c:pt idx="36">
                  <c:v>113.31454950399998</c:v>
                </c:pt>
                <c:pt idx="37">
                  <c:v>113.51359884799999</c:v>
                </c:pt>
                <c:pt idx="38">
                  <c:v>113.51196729599998</c:v>
                </c:pt>
                <c:pt idx="39">
                  <c:v>113.30883907199998</c:v>
                </c:pt>
                <c:pt idx="40">
                  <c:v>113.36268028799999</c:v>
                </c:pt>
                <c:pt idx="41">
                  <c:v>113.25989251199998</c:v>
                </c:pt>
                <c:pt idx="42">
                  <c:v>113.569887392</c:v>
                </c:pt>
                <c:pt idx="43">
                  <c:v>113.768936736</c:v>
                </c:pt>
                <c:pt idx="44">
                  <c:v>113.909250208</c:v>
                </c:pt>
                <c:pt idx="45">
                  <c:v>114.25187612799999</c:v>
                </c:pt>
                <c:pt idx="46">
                  <c:v>114.48437228799999</c:v>
                </c:pt>
                <c:pt idx="47">
                  <c:v>114.62550153599999</c:v>
                </c:pt>
                <c:pt idx="48">
                  <c:v>114.86289235199999</c:v>
                </c:pt>
                <c:pt idx="49">
                  <c:v>115.28954319999998</c:v>
                </c:pt>
                <c:pt idx="50">
                  <c:v>115.62645868799999</c:v>
                </c:pt>
                <c:pt idx="51">
                  <c:v>115.623195584</c:v>
                </c:pt>
                <c:pt idx="52">
                  <c:v>115.405383392</c:v>
                </c:pt>
                <c:pt idx="53">
                  <c:v>115.31972691199999</c:v>
                </c:pt>
                <c:pt idx="54">
                  <c:v>115.025231776</c:v>
                </c:pt>
                <c:pt idx="55">
                  <c:v>114.602659808</c:v>
                </c:pt>
                <c:pt idx="56">
                  <c:v>114.24861302399999</c:v>
                </c:pt>
                <c:pt idx="57">
                  <c:v>113.963091424</c:v>
                </c:pt>
                <c:pt idx="58">
                  <c:v>113.49157289599999</c:v>
                </c:pt>
                <c:pt idx="59">
                  <c:v>112.918898144</c:v>
                </c:pt>
                <c:pt idx="60">
                  <c:v>112.296461056</c:v>
                </c:pt>
                <c:pt idx="61">
                  <c:v>111.70176035199998</c:v>
                </c:pt>
                <c:pt idx="62">
                  <c:v>111.26532019199999</c:v>
                </c:pt>
                <c:pt idx="63">
                  <c:v>110.90066831999999</c:v>
                </c:pt>
                <c:pt idx="64">
                  <c:v>110.394071424</c:v>
                </c:pt>
                <c:pt idx="65">
                  <c:v>110.10936559999999</c:v>
                </c:pt>
                <c:pt idx="66">
                  <c:v>110.16646991999998</c:v>
                </c:pt>
                <c:pt idx="67">
                  <c:v>110.00168316799999</c:v>
                </c:pt>
                <c:pt idx="68">
                  <c:v>109.59379516799999</c:v>
                </c:pt>
                <c:pt idx="69">
                  <c:v>109.14348681599999</c:v>
                </c:pt>
                <c:pt idx="70">
                  <c:v>108.69970467200001</c:v>
                </c:pt>
                <c:pt idx="71">
                  <c:v>108.04871542400001</c:v>
                </c:pt>
                <c:pt idx="72">
                  <c:v>107.208466144</c:v>
                </c:pt>
                <c:pt idx="73">
                  <c:v>106.52076697599999</c:v>
                </c:pt>
                <c:pt idx="74">
                  <c:v>105.54428310399999</c:v>
                </c:pt>
                <c:pt idx="75">
                  <c:v>104.35080281599998</c:v>
                </c:pt>
                <c:pt idx="76">
                  <c:v>103.50402732799999</c:v>
                </c:pt>
                <c:pt idx="77">
                  <c:v>102.20449615999999</c:v>
                </c:pt>
                <c:pt idx="78">
                  <c:v>101.17090796799999</c:v>
                </c:pt>
                <c:pt idx="79">
                  <c:v>100.15934572799999</c:v>
                </c:pt>
                <c:pt idx="80">
                  <c:v>99.016443551999984</c:v>
                </c:pt>
                <c:pt idx="81">
                  <c:v>97.831936799999994</c:v>
                </c:pt>
                <c:pt idx="82">
                  <c:v>96.439407168000002</c:v>
                </c:pt>
                <c:pt idx="83">
                  <c:v>94.850275519999997</c:v>
                </c:pt>
                <c:pt idx="84">
                  <c:v>93.888475615999994</c:v>
                </c:pt>
                <c:pt idx="85">
                  <c:v>92.615049279999994</c:v>
                </c:pt>
                <c:pt idx="86">
                  <c:v>91.500699263999991</c:v>
                </c:pt>
                <c:pt idx="87">
                  <c:v>90.311297855999996</c:v>
                </c:pt>
                <c:pt idx="88">
                  <c:v>89.082739199999992</c:v>
                </c:pt>
                <c:pt idx="89">
                  <c:v>87.846838559999995</c:v>
                </c:pt>
                <c:pt idx="90">
                  <c:v>86.690068191999984</c:v>
                </c:pt>
              </c:numCache>
            </c:numRef>
          </c:val>
          <c:smooth val="0"/>
          <c:extLst>
            <c:ext xmlns:c16="http://schemas.microsoft.com/office/drawing/2014/chart" uri="{C3380CC4-5D6E-409C-BE32-E72D297353CC}">
              <c16:uniqueId val="{00000000-0D60-47C3-894B-BED1F3C318D8}"/>
            </c:ext>
          </c:extLst>
        </c:ser>
        <c:dLbls>
          <c:showLegendKey val="0"/>
          <c:showVal val="0"/>
          <c:showCatName val="0"/>
          <c:showSerName val="0"/>
          <c:showPercent val="0"/>
          <c:showBubbleSize val="0"/>
        </c:dLbls>
        <c:smooth val="0"/>
        <c:axId val="643439295"/>
        <c:axId val="573219103"/>
      </c:lineChart>
      <c:catAx>
        <c:axId val="6434392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219103"/>
        <c:crosses val="autoZero"/>
        <c:auto val="1"/>
        <c:lblAlgn val="ctr"/>
        <c:lblOffset val="100"/>
        <c:noMultiLvlLbl val="0"/>
      </c:catAx>
      <c:valAx>
        <c:axId val="5732191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43929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 Power vs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'Engine Dynamometer results GrD '!$B$7:$B$97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GrD '!$O$7:$O$97</c:f>
              <c:numCache>
                <c:formatCode>0.00</c:formatCode>
                <c:ptCount val="91"/>
                <c:pt idx="0">
                  <c:v>9.2574757967101338</c:v>
                </c:pt>
                <c:pt idx="1">
                  <c:v>9.7518340254367839</c:v>
                </c:pt>
                <c:pt idx="2">
                  <c:v>10.296458008724679</c:v>
                </c:pt>
                <c:pt idx="3">
                  <c:v>10.914494426040804</c:v>
                </c:pt>
                <c:pt idx="4">
                  <c:v>11.595192180832584</c:v>
                </c:pt>
                <c:pt idx="5">
                  <c:v>12.316135001861285</c:v>
                </c:pt>
                <c:pt idx="6">
                  <c:v>13.093861723394509</c:v>
                </c:pt>
                <c:pt idx="7">
                  <c:v>13.934805063512583</c:v>
                </c:pt>
                <c:pt idx="8">
                  <c:v>14.813533147414539</c:v>
                </c:pt>
                <c:pt idx="9">
                  <c:v>15.659572259557727</c:v>
                </c:pt>
                <c:pt idx="10">
                  <c:v>16.418808120154885</c:v>
                </c:pt>
                <c:pt idx="11">
                  <c:v>17.126983747065335</c:v>
                </c:pt>
                <c:pt idx="12">
                  <c:v>17.804123431365145</c:v>
                </c:pt>
                <c:pt idx="13">
                  <c:v>18.44958646408217</c:v>
                </c:pt>
                <c:pt idx="14">
                  <c:v>19.063125104413842</c:v>
                </c:pt>
                <c:pt idx="15">
                  <c:v>19.652509016495696</c:v>
                </c:pt>
                <c:pt idx="16">
                  <c:v>20.24168790170647</c:v>
                </c:pt>
                <c:pt idx="17">
                  <c:v>20.786414398429912</c:v>
                </c:pt>
                <c:pt idx="18">
                  <c:v>21.411673741558673</c:v>
                </c:pt>
                <c:pt idx="19">
                  <c:v>22.117401860195535</c:v>
                </c:pt>
                <c:pt idx="20">
                  <c:v>22.892446146832039</c:v>
                </c:pt>
                <c:pt idx="21">
                  <c:v>23.62692501274557</c:v>
                </c:pt>
                <c:pt idx="22">
                  <c:v>24.335408179962652</c:v>
                </c:pt>
                <c:pt idx="23">
                  <c:v>25.039901865979846</c:v>
                </c:pt>
                <c:pt idx="24">
                  <c:v>25.766188199836229</c:v>
                </c:pt>
                <c:pt idx="25">
                  <c:v>26.42655412324531</c:v>
                </c:pt>
                <c:pt idx="26">
                  <c:v>27.129540007481392</c:v>
                </c:pt>
                <c:pt idx="27">
                  <c:v>27.847796122220238</c:v>
                </c:pt>
                <c:pt idx="28">
                  <c:v>28.489303844882567</c:v>
                </c:pt>
                <c:pt idx="29">
                  <c:v>29.138713644867995</c:v>
                </c:pt>
                <c:pt idx="30">
                  <c:v>29.750039703549199</c:v>
                </c:pt>
                <c:pt idx="31">
                  <c:v>30.353754139641335</c:v>
                </c:pt>
                <c:pt idx="32">
                  <c:v>30.960919861396757</c:v>
                </c:pt>
                <c:pt idx="33">
                  <c:v>31.497915136522995</c:v>
                </c:pt>
                <c:pt idx="34">
                  <c:v>32.008487573638028</c:v>
                </c:pt>
                <c:pt idx="35">
                  <c:v>32.593954618203512</c:v>
                </c:pt>
                <c:pt idx="36">
                  <c:v>33.225561251549642</c:v>
                </c:pt>
                <c:pt idx="37">
                  <c:v>33.878281381224475</c:v>
                </c:pt>
                <c:pt idx="38">
                  <c:v>34.472141713325044</c:v>
                </c:pt>
                <c:pt idx="39">
                  <c:v>35.00373794751269</c:v>
                </c:pt>
                <c:pt idx="40">
                  <c:v>35.613936358402924</c:v>
                </c:pt>
                <c:pt idx="41">
                  <c:v>36.174672036643656</c:v>
                </c:pt>
                <c:pt idx="42">
                  <c:v>36.868333469638486</c:v>
                </c:pt>
                <c:pt idx="43">
                  <c:v>37.528643864936654</c:v>
                </c:pt>
                <c:pt idx="44">
                  <c:v>38.171356120466605</c:v>
                </c:pt>
                <c:pt idx="45">
                  <c:v>38.884392592779051</c:v>
                </c:pt>
                <c:pt idx="46">
                  <c:v>39.562958922390166</c:v>
                </c:pt>
                <c:pt idx="47">
                  <c:v>40.211907411915654</c:v>
                </c:pt>
                <c:pt idx="48">
                  <c:v>40.896607462086742</c:v>
                </c:pt>
                <c:pt idx="49">
                  <c:v>41.652169924576945</c:v>
                </c:pt>
                <c:pt idx="50">
                  <c:v>42.37931053706285</c:v>
                </c:pt>
                <c:pt idx="51">
                  <c:v>42.98351618336698</c:v>
                </c:pt>
                <c:pt idx="52">
                  <c:v>43.506804557882489</c:v>
                </c:pt>
                <c:pt idx="53">
                  <c:v>44.078325503820977</c:v>
                </c:pt>
                <c:pt idx="54">
                  <c:v>44.568032185409862</c:v>
                </c:pt>
                <c:pt idx="55">
                  <c:v>45.004359266832886</c:v>
                </c:pt>
                <c:pt idx="56">
                  <c:v>45.463529758809393</c:v>
                </c:pt>
                <c:pt idx="57">
                  <c:v>45.946620052412612</c:v>
                </c:pt>
                <c:pt idx="58">
                  <c:v>46.350757915075135</c:v>
                </c:pt>
                <c:pt idx="59">
                  <c:v>46.708115479984869</c:v>
                </c:pt>
                <c:pt idx="60">
                  <c:v>47.038631610354912</c:v>
                </c:pt>
                <c:pt idx="61">
                  <c:v>47.37439301151025</c:v>
                </c:pt>
                <c:pt idx="62">
                  <c:v>47.771876043648781</c:v>
                </c:pt>
                <c:pt idx="63">
                  <c:v>48.195986940669584</c:v>
                </c:pt>
                <c:pt idx="64">
                  <c:v>48.553848529970743</c:v>
                </c:pt>
                <c:pt idx="65">
                  <c:v>49.005159658555627</c:v>
                </c:pt>
                <c:pt idx="66">
                  <c:v>49.607404735404977</c:v>
                </c:pt>
                <c:pt idx="67">
                  <c:v>50.109169559849619</c:v>
                </c:pt>
                <c:pt idx="68">
                  <c:v>50.497195727559287</c:v>
                </c:pt>
                <c:pt idx="69">
                  <c:v>50.861182494634143</c:v>
                </c:pt>
                <c:pt idx="70">
                  <c:v>51.223529046740303</c:v>
                </c:pt>
                <c:pt idx="71">
                  <c:v>51.482499341887646</c:v>
                </c:pt>
                <c:pt idx="72">
                  <c:v>51.643483878228466</c:v>
                </c:pt>
                <c:pt idx="73">
                  <c:v>51.869953142915527</c:v>
                </c:pt>
                <c:pt idx="74">
                  <c:v>51.94708596037534</c:v>
                </c:pt>
                <c:pt idx="75">
                  <c:v>51.906054957799249</c:v>
                </c:pt>
                <c:pt idx="76">
                  <c:v>52.026798699296315</c:v>
                </c:pt>
                <c:pt idx="77">
                  <c:v>51.908724578516519</c:v>
                </c:pt>
                <c:pt idx="78">
                  <c:v>51.913504267448715</c:v>
                </c:pt>
                <c:pt idx="79">
                  <c:v>51.918877680028423</c:v>
                </c:pt>
                <c:pt idx="80">
                  <c:v>51.84488860792527</c:v>
                </c:pt>
                <c:pt idx="81">
                  <c:v>51.736929146119053</c:v>
                </c:pt>
                <c:pt idx="82">
                  <c:v>51.505466622842427</c:v>
                </c:pt>
                <c:pt idx="83">
                  <c:v>51.153392771256293</c:v>
                </c:pt>
                <c:pt idx="84">
                  <c:v>51.126286510341465</c:v>
                </c:pt>
                <c:pt idx="85">
                  <c:v>50.917782725233316</c:v>
                </c:pt>
                <c:pt idx="86">
                  <c:v>50.784233347079677</c:v>
                </c:pt>
                <c:pt idx="87">
                  <c:v>50.596966928701505</c:v>
                </c:pt>
                <c:pt idx="88">
                  <c:v>50.37510222582759</c:v>
                </c:pt>
                <c:pt idx="89">
                  <c:v>50.136181850115193</c:v>
                </c:pt>
                <c:pt idx="90">
                  <c:v>49.929894918050636</c:v>
                </c:pt>
              </c:numCache>
            </c:numRef>
          </c:val>
          <c:smooth val="0"/>
          <c:extLst>
            <c:ext xmlns:c16="http://schemas.microsoft.com/office/drawing/2014/chart" uri="{C3380CC4-5D6E-409C-BE32-E72D297353CC}">
              <c16:uniqueId val="{00000000-0400-4B45-8E27-64A5DCF8141B}"/>
            </c:ext>
          </c:extLst>
        </c:ser>
        <c:dLbls>
          <c:showLegendKey val="0"/>
          <c:showVal val="0"/>
          <c:showCatName val="0"/>
          <c:showSerName val="0"/>
          <c:showPercent val="0"/>
          <c:showBubbleSize val="0"/>
        </c:dLbls>
        <c:smooth val="0"/>
        <c:axId val="671632399"/>
        <c:axId val="680659839"/>
      </c:lineChart>
      <c:catAx>
        <c:axId val="6716323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659839"/>
        <c:crosses val="autoZero"/>
        <c:auto val="1"/>
        <c:lblAlgn val="ctr"/>
        <c:lblOffset val="100"/>
        <c:noMultiLvlLbl val="0"/>
      </c:catAx>
      <c:valAx>
        <c:axId val="6806598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 power (Kw)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16323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VS BHP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Power (BHP)</c:v>
          </c:tx>
          <c:spPr>
            <a:ln w="28575" cap="rnd">
              <a:solidFill>
                <a:schemeClr val="accent1"/>
              </a:solidFill>
              <a:round/>
            </a:ln>
            <a:effectLst/>
          </c:spPr>
          <c:marker>
            <c:symbol val="none"/>
          </c:marker>
          <c:cat>
            <c:numRef>
              <c:f>'Engine Dynamometer results GrD '!$B$7:$B$97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GrD '!$Q$7:$Q$97</c:f>
              <c:numCache>
                <c:formatCode>General</c:formatCode>
                <c:ptCount val="91"/>
                <c:pt idx="0">
                  <c:v>12.414275043388288</c:v>
                </c:pt>
                <c:pt idx="1">
                  <c:v>13.077209428110727</c:v>
                </c:pt>
                <c:pt idx="2">
                  <c:v>13.807550189699795</c:v>
                </c:pt>
                <c:pt idx="3">
                  <c:v>14.636337025320717</c:v>
                </c:pt>
                <c:pt idx="4">
                  <c:v>15.549152714496493</c:v>
                </c:pt>
                <c:pt idx="5">
                  <c:v>16.515937037495984</c:v>
                </c:pt>
                <c:pt idx="6">
                  <c:v>17.558868571072036</c:v>
                </c:pt>
                <c:pt idx="7">
                  <c:v>18.686573590170372</c:v>
                </c:pt>
                <c:pt idx="8">
                  <c:v>19.864947950682897</c:v>
                </c:pt>
                <c:pt idx="9">
                  <c:v>20.99948640006691</c:v>
                </c:pt>
                <c:pt idx="10">
                  <c:v>22.017621689127701</c:v>
                </c:pt>
                <c:pt idx="11">
                  <c:v>22.967285204814615</c:v>
                </c:pt>
                <c:pt idx="12">
                  <c:v>23.87532952146066</c:v>
                </c:pt>
                <c:pt idx="13">
                  <c:v>24.740895448334189</c:v>
                </c:pt>
                <c:pt idx="14">
                  <c:v>25.563650765018963</c:v>
                </c:pt>
                <c:pt idx="15">
                  <c:v>26.354014591120727</c:v>
                </c:pt>
                <c:pt idx="16">
                  <c:v>27.144103476188377</c:v>
                </c:pt>
                <c:pt idx="17">
                  <c:v>27.87458170829451</c:v>
                </c:pt>
                <c:pt idx="18">
                  <c:v>28.713054487430178</c:v>
                </c:pt>
                <c:pt idx="19">
                  <c:v>29.659435894522211</c:v>
                </c:pt>
                <c:pt idx="20">
                  <c:v>30.698770282901766</c:v>
                </c:pt>
                <c:pt idx="21">
                  <c:v>31.683706442091808</c:v>
                </c:pt>
                <c:pt idx="22">
                  <c:v>32.633782369329914</c:v>
                </c:pt>
                <c:pt idx="23">
                  <c:v>33.57850840227897</c:v>
                </c:pt>
                <c:pt idx="24">
                  <c:v>34.552458375980379</c:v>
                </c:pt>
                <c:pt idx="25">
                  <c:v>35.438009079271957</c:v>
                </c:pt>
                <c:pt idx="26">
                  <c:v>36.380713150032548</c:v>
                </c:pt>
                <c:pt idx="27">
                  <c:v>37.34389459989734</c:v>
                </c:pt>
                <c:pt idx="28">
                  <c:v>38.204156455987523</c:v>
                </c:pt>
                <c:pt idx="29">
                  <c:v>39.07501499776798</c:v>
                </c:pt>
                <c:pt idx="30">
                  <c:v>39.894803242459474</c:v>
                </c:pt>
                <c:pt idx="31">
                  <c:v>40.704384301259033</c:v>
                </c:pt>
                <c:pt idx="32">
                  <c:v>41.518593534133053</c:v>
                </c:pt>
                <c:pt idx="33">
                  <c:v>42.238704198077336</c:v>
                </c:pt>
                <c:pt idx="34">
                  <c:v>42.923381836248595</c:v>
                </c:pt>
                <c:pt idx="35">
                  <c:v>43.708493143010905</c:v>
                </c:pt>
                <c:pt idx="36">
                  <c:v>44.555477638328071</c:v>
                </c:pt>
                <c:pt idx="37">
                  <c:v>45.430775332222019</c:v>
                </c:pt>
                <c:pt idx="38">
                  <c:v>46.227142037568882</c:v>
                </c:pt>
                <c:pt idx="39">
                  <c:v>46.940012587614518</c:v>
                </c:pt>
                <c:pt idx="40">
                  <c:v>47.758288656618319</c:v>
                </c:pt>
                <c:pt idx="41">
                  <c:v>48.510235201139139</c:v>
                </c:pt>
                <c:pt idx="42">
                  <c:v>49.440435182785208</c:v>
                </c:pt>
                <c:pt idx="43">
                  <c:v>50.325911422880054</c:v>
                </c:pt>
                <c:pt idx="44">
                  <c:v>51.187788557545716</c:v>
                </c:pt>
                <c:pt idx="45">
                  <c:v>52.143970466916706</c:v>
                </c:pt>
                <c:pt idx="46">
                  <c:v>53.053927914925211</c:v>
                </c:pt>
                <c:pt idx="47">
                  <c:v>53.924167839378889</c:v>
                </c:pt>
                <c:pt idx="48">
                  <c:v>54.842350606658322</c:v>
                </c:pt>
                <c:pt idx="49">
                  <c:v>55.855559868857682</c:v>
                </c:pt>
                <c:pt idx="50">
                  <c:v>56.830655430201283</c:v>
                </c:pt>
                <c:pt idx="51">
                  <c:v>57.64089520189512</c:v>
                </c:pt>
                <c:pt idx="52">
                  <c:v>58.342624912120414</c:v>
                </c:pt>
                <c:pt idx="53">
                  <c:v>59.109034500623927</c:v>
                </c:pt>
                <c:pt idx="54">
                  <c:v>59.765731160634623</c:v>
                </c:pt>
                <c:pt idx="55">
                  <c:v>60.350845776822901</c:v>
                </c:pt>
                <c:pt idx="56">
                  <c:v>60.966593406563398</c:v>
                </c:pt>
                <c:pt idx="57">
                  <c:v>61.614417490285312</c:v>
                </c:pt>
                <c:pt idx="58">
                  <c:v>62.156366364115755</c:v>
                </c:pt>
                <c:pt idx="59">
                  <c:v>62.63558285865971</c:v>
                </c:pt>
                <c:pt idx="60">
                  <c:v>63.078804989485938</c:v>
                </c:pt>
                <c:pt idx="61">
                  <c:v>63.529061028435244</c:v>
                </c:pt>
                <c:pt idx="62">
                  <c:v>64.062085774533017</c:v>
                </c:pt>
                <c:pt idx="63">
                  <c:v>64.630818487437907</c:v>
                </c:pt>
                <c:pt idx="64">
                  <c:v>65.110710878690767</c:v>
                </c:pt>
                <c:pt idx="65">
                  <c:v>65.715919102123095</c:v>
                </c:pt>
                <c:pt idx="66">
                  <c:v>66.523529750178071</c:v>
                </c:pt>
                <c:pt idx="67">
                  <c:v>67.19639637975834</c:v>
                </c:pt>
                <c:pt idx="68">
                  <c:v>67.716739470657004</c:v>
                </c:pt>
                <c:pt idx="69">
                  <c:v>68.204845725304381</c:v>
                </c:pt>
                <c:pt idx="70">
                  <c:v>68.690752451678748</c:v>
                </c:pt>
                <c:pt idx="71">
                  <c:v>69.038031617471333</c:v>
                </c:pt>
                <c:pt idx="72">
                  <c:v>69.253911880704365</c:v>
                </c:pt>
                <c:pt idx="73">
                  <c:v>69.557607164649724</c:v>
                </c:pt>
                <c:pt idx="74">
                  <c:v>69.661042272863327</c:v>
                </c:pt>
                <c:pt idx="75">
                  <c:v>69.606019698408787</c:v>
                </c:pt>
                <c:pt idx="76">
                  <c:v>69.767937055756363</c:v>
                </c:pt>
                <c:pt idx="77">
                  <c:v>69.609599659790646</c:v>
                </c:pt>
                <c:pt idx="78">
                  <c:v>69.616009222648728</c:v>
                </c:pt>
                <c:pt idx="79">
                  <c:v>69.62321496891812</c:v>
                </c:pt>
                <c:pt idx="80">
                  <c:v>69.52399562322779</c:v>
                </c:pt>
                <c:pt idx="81">
                  <c:v>69.379221984945644</c:v>
                </c:pt>
                <c:pt idx="82">
                  <c:v>69.068830741231693</c:v>
                </c:pt>
                <c:pt idx="83">
                  <c:v>68.596699706254682</c:v>
                </c:pt>
                <c:pt idx="84">
                  <c:v>68.560350210367901</c:v>
                </c:pt>
                <c:pt idx="85">
                  <c:v>68.280746634537877</c:v>
                </c:pt>
                <c:pt idx="86">
                  <c:v>68.101656918433846</c:v>
                </c:pt>
                <c:pt idx="87">
                  <c:v>67.850532651388718</c:v>
                </c:pt>
                <c:pt idx="88">
                  <c:v>67.553012084834791</c:v>
                </c:pt>
                <c:pt idx="89">
                  <c:v>67.232619861004466</c:v>
                </c:pt>
                <c:pt idx="90">
                  <c:v>66.955989085105898</c:v>
                </c:pt>
              </c:numCache>
            </c:numRef>
          </c:val>
          <c:smooth val="0"/>
          <c:extLst>
            <c:ext xmlns:c16="http://schemas.microsoft.com/office/drawing/2014/chart" uri="{C3380CC4-5D6E-409C-BE32-E72D297353CC}">
              <c16:uniqueId val="{00000000-5728-4849-88FC-2E5EE6357FBB}"/>
            </c:ext>
          </c:extLst>
        </c:ser>
        <c:ser>
          <c:idx val="1"/>
          <c:order val="1"/>
          <c:tx>
            <c:v>Torque (ft/lb)</c:v>
          </c:tx>
          <c:spPr>
            <a:ln w="28575" cap="rnd">
              <a:solidFill>
                <a:schemeClr val="accent2"/>
              </a:solidFill>
              <a:round/>
            </a:ln>
            <a:effectLst/>
          </c:spPr>
          <c:marker>
            <c:symbol val="none"/>
          </c:marker>
          <c:cat>
            <c:numRef>
              <c:f>'Engine Dynamometer results GrD '!$B$7:$B$97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GrD '!$L$7:$L$97</c:f>
              <c:numCache>
                <c:formatCode>General</c:formatCode>
                <c:ptCount val="91"/>
                <c:pt idx="0">
                  <c:v>65.193497061946886</c:v>
                </c:pt>
                <c:pt idx="1">
                  <c:v>65.404660318584064</c:v>
                </c:pt>
                <c:pt idx="2">
                  <c:v>65.918430749262527</c:v>
                </c:pt>
                <c:pt idx="3">
                  <c:v>66.83708115634218</c:v>
                </c:pt>
                <c:pt idx="4">
                  <c:v>68.046908247787599</c:v>
                </c:pt>
                <c:pt idx="5">
                  <c:v>69.386681958702056</c:v>
                </c:pt>
                <c:pt idx="6">
                  <c:v>70.931001274336282</c:v>
                </c:pt>
                <c:pt idx="7">
                  <c:v>72.690695079646005</c:v>
                </c:pt>
                <c:pt idx="8">
                  <c:v>74.514760589970493</c:v>
                </c:pt>
                <c:pt idx="9">
                  <c:v>76.054267067846595</c:v>
                </c:pt>
                <c:pt idx="10">
                  <c:v>77.083612743362821</c:v>
                </c:pt>
                <c:pt idx="11">
                  <c:v>77.814562477876095</c:v>
                </c:pt>
                <c:pt idx="12">
                  <c:v>78.363225982300875</c:v>
                </c:pt>
                <c:pt idx="13">
                  <c:v>78.743440165191743</c:v>
                </c:pt>
                <c:pt idx="14">
                  <c:v>78.969041935103235</c:v>
                </c:pt>
                <c:pt idx="15">
                  <c:v>79.084550041297916</c:v>
                </c:pt>
                <c:pt idx="16">
                  <c:v>79.192838890855441</c:v>
                </c:pt>
                <c:pt idx="17">
                  <c:v>79.126060766961643</c:v>
                </c:pt>
                <c:pt idx="18">
                  <c:v>79.361288212389368</c:v>
                </c:pt>
                <c:pt idx="19">
                  <c:v>79.875058643067845</c:v>
                </c:pt>
                <c:pt idx="20">
                  <c:v>80.607211587020629</c:v>
                </c:pt>
                <c:pt idx="21">
                  <c:v>81.164297557522119</c:v>
                </c:pt>
                <c:pt idx="22">
                  <c:v>81.607680235988184</c:v>
                </c:pt>
                <c:pt idx="23">
                  <c:v>82.017373050147484</c:v>
                </c:pt>
                <c:pt idx="24">
                  <c:v>82.478202265486729</c:v>
                </c:pt>
                <c:pt idx="25">
                  <c:v>82.712226501474916</c:v>
                </c:pt>
                <c:pt idx="26">
                  <c:v>83.066571681415908</c:v>
                </c:pt>
                <c:pt idx="27">
                  <c:v>83.451598702064885</c:v>
                </c:pt>
                <c:pt idx="28">
                  <c:v>83.595382230088489</c:v>
                </c:pt>
                <c:pt idx="29">
                  <c:v>83.756010690265484</c:v>
                </c:pt>
                <c:pt idx="30">
                  <c:v>83.802935858407068</c:v>
                </c:pt>
                <c:pt idx="31">
                  <c:v>83.827000047197629</c:v>
                </c:pt>
                <c:pt idx="32">
                  <c:v>83.859486702064885</c:v>
                </c:pt>
                <c:pt idx="33">
                  <c:v>83.704272684365762</c:v>
                </c:pt>
                <c:pt idx="34">
                  <c:v>83.485890171091427</c:v>
                </c:pt>
                <c:pt idx="35">
                  <c:v>83.467240424778751</c:v>
                </c:pt>
                <c:pt idx="36">
                  <c:v>83.565301994100281</c:v>
                </c:pt>
                <c:pt idx="37">
                  <c:v>83.712093545722695</c:v>
                </c:pt>
                <c:pt idx="38">
                  <c:v>83.710890336283171</c:v>
                </c:pt>
                <c:pt idx="39">
                  <c:v>83.561090761061934</c:v>
                </c:pt>
                <c:pt idx="40">
                  <c:v>83.600796672566361</c:v>
                </c:pt>
                <c:pt idx="41">
                  <c:v>83.524994477876092</c:v>
                </c:pt>
                <c:pt idx="42">
                  <c:v>83.753604271386422</c:v>
                </c:pt>
                <c:pt idx="43">
                  <c:v>83.90039582300885</c:v>
                </c:pt>
                <c:pt idx="44">
                  <c:v>84.003871834808251</c:v>
                </c:pt>
                <c:pt idx="45">
                  <c:v>84.256545817109128</c:v>
                </c:pt>
                <c:pt idx="46">
                  <c:v>84.428003162241879</c:v>
                </c:pt>
                <c:pt idx="47">
                  <c:v>84.532080778761042</c:v>
                </c:pt>
                <c:pt idx="48">
                  <c:v>84.707147752212379</c:v>
                </c:pt>
                <c:pt idx="49">
                  <c:v>85.021787020648944</c:v>
                </c:pt>
                <c:pt idx="50">
                  <c:v>85.270249769911487</c:v>
                </c:pt>
                <c:pt idx="51">
                  <c:v>85.26784335103244</c:v>
                </c:pt>
                <c:pt idx="52">
                  <c:v>85.10721489085546</c:v>
                </c:pt>
                <c:pt idx="53">
                  <c:v>85.044046395280219</c:v>
                </c:pt>
                <c:pt idx="54">
                  <c:v>84.826867091445422</c:v>
                </c:pt>
                <c:pt idx="55">
                  <c:v>84.515235846607666</c:v>
                </c:pt>
                <c:pt idx="56">
                  <c:v>84.25413939823008</c:v>
                </c:pt>
                <c:pt idx="57">
                  <c:v>84.043577746312678</c:v>
                </c:pt>
                <c:pt idx="58">
                  <c:v>83.695850218289081</c:v>
                </c:pt>
                <c:pt idx="59">
                  <c:v>83.273523705014739</c:v>
                </c:pt>
                <c:pt idx="60">
                  <c:v>82.814499303834808</c:v>
                </c:pt>
                <c:pt idx="61">
                  <c:v>82.375929463126823</c:v>
                </c:pt>
                <c:pt idx="62">
                  <c:v>82.054070938053087</c:v>
                </c:pt>
                <c:pt idx="63">
                  <c:v>81.785153628318568</c:v>
                </c:pt>
                <c:pt idx="64">
                  <c:v>81.411557097345124</c:v>
                </c:pt>
                <c:pt idx="65">
                  <c:v>81.201597050147484</c:v>
                </c:pt>
                <c:pt idx="66">
                  <c:v>81.243709380530959</c:v>
                </c:pt>
                <c:pt idx="67">
                  <c:v>81.12218522713863</c:v>
                </c:pt>
                <c:pt idx="68">
                  <c:v>80.821382867256617</c:v>
                </c:pt>
                <c:pt idx="69">
                  <c:v>80.489297061946885</c:v>
                </c:pt>
                <c:pt idx="70">
                  <c:v>80.162024094395278</c:v>
                </c:pt>
                <c:pt idx="71">
                  <c:v>79.681943528023595</c:v>
                </c:pt>
                <c:pt idx="72">
                  <c:v>79.062290666666655</c:v>
                </c:pt>
                <c:pt idx="73">
                  <c:v>78.555137887905587</c:v>
                </c:pt>
                <c:pt idx="74">
                  <c:v>77.83501703834807</c:v>
                </c:pt>
                <c:pt idx="75">
                  <c:v>76.95486933333332</c:v>
                </c:pt>
                <c:pt idx="76">
                  <c:v>76.330403634218271</c:v>
                </c:pt>
                <c:pt idx="77">
                  <c:v>75.372047315634205</c:v>
                </c:pt>
                <c:pt idx="78">
                  <c:v>74.609814135693213</c:v>
                </c:pt>
                <c:pt idx="79">
                  <c:v>73.863824283185835</c:v>
                </c:pt>
                <c:pt idx="80">
                  <c:v>73.020976070796436</c:v>
                </c:pt>
                <c:pt idx="81">
                  <c:v>72.14744601769911</c:v>
                </c:pt>
                <c:pt idx="82">
                  <c:v>71.120506761061947</c:v>
                </c:pt>
                <c:pt idx="83">
                  <c:v>69.948580766961641</c:v>
                </c:pt>
                <c:pt idx="84">
                  <c:v>69.239288802359866</c:v>
                </c:pt>
                <c:pt idx="85">
                  <c:v>68.300183834808252</c:v>
                </c:pt>
                <c:pt idx="86">
                  <c:v>67.478391787610605</c:v>
                </c:pt>
                <c:pt idx="87">
                  <c:v>66.601252106194679</c:v>
                </c:pt>
                <c:pt idx="88">
                  <c:v>65.695235398230082</c:v>
                </c:pt>
                <c:pt idx="89">
                  <c:v>64.7838042477876</c:v>
                </c:pt>
                <c:pt idx="90">
                  <c:v>63.930728755162228</c:v>
                </c:pt>
              </c:numCache>
            </c:numRef>
          </c:val>
          <c:smooth val="0"/>
          <c:extLst>
            <c:ext xmlns:c16="http://schemas.microsoft.com/office/drawing/2014/chart" uri="{C3380CC4-5D6E-409C-BE32-E72D297353CC}">
              <c16:uniqueId val="{00000001-5728-4849-88FC-2E5EE6357FBB}"/>
            </c:ext>
          </c:extLst>
        </c:ser>
        <c:dLbls>
          <c:showLegendKey val="0"/>
          <c:showVal val="0"/>
          <c:showCatName val="0"/>
          <c:showSerName val="0"/>
          <c:showPercent val="0"/>
          <c:showBubbleSize val="0"/>
        </c:dLbls>
        <c:smooth val="0"/>
        <c:axId val="643467695"/>
        <c:axId val="681219087"/>
      </c:lineChart>
      <c:catAx>
        <c:axId val="6434676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1219087"/>
        <c:crosses val="autoZero"/>
        <c:auto val="1"/>
        <c:lblAlgn val="ctr"/>
        <c:lblOffset val="100"/>
        <c:noMultiLvlLbl val="0"/>
      </c:catAx>
      <c:valAx>
        <c:axId val="6812190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(ft/lb) and Power (BHP)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4676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DA306-68EE-4C78-88D5-31DF83376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1505</TotalTime>
  <Pages>15</Pages>
  <Words>3099</Words>
  <Characters>19403</Characters>
  <Application>Microsoft Office Word</Application>
  <DocSecurity>0</DocSecurity>
  <Lines>1940</Lines>
  <Paragraphs>1875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Turner</dc:creator>
  <cp:keywords/>
  <dc:description/>
  <cp:lastModifiedBy>Ollie Turner</cp:lastModifiedBy>
  <cp:revision>256</cp:revision>
  <dcterms:created xsi:type="dcterms:W3CDTF">2020-01-06T22:15:00Z</dcterms:created>
  <dcterms:modified xsi:type="dcterms:W3CDTF">2020-01-07T23:41:00Z</dcterms:modified>
</cp:coreProperties>
</file>