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E62DDA2" wp14:paraId="5E5787A5" wp14:textId="05FF74BA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1763FFB2" w:rsidR="68C8E8A7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S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ut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mae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cyfleoedd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a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heriau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yng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nghymuned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ysgol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yn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dylanwadu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ar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addysgu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,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dysgu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, ac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agweddau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eraill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ar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yr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ysgol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,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e.e.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lles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disgyblion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.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Dangoswch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eich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dealltwriaeth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drwy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gyfeirio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at y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syniadau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,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cysyniadau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a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llenyddiaeth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mewn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darlithoedd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a’ch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profiadau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Pontio</w:t>
      </w:r>
      <w:r w:rsidRPr="1763FFB2" w:rsidR="634BF3D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.</w:t>
      </w:r>
      <w:r w:rsidRPr="1763FFB2" w:rsidR="64325AB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</w:p>
    <w:p w:rsidR="6CDEAD7B" w:rsidP="16201775" w:rsidRDefault="6CDEAD7B" w14:paraId="1AC64A17" w14:textId="69305E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79C2DE8B" w:rsidP="16201775" w:rsidRDefault="79C2DE8B" w14:paraId="1D83AD30" w14:textId="4DBB415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763FFB2" w:rsidR="79C2DE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     </w:t>
      </w:r>
      <w:r w:rsidRPr="1763FFB2" w:rsidR="6B0996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Trwy bartneriaeth gymunedol, gall ysgolion wneud cyfraniad cadarnhaol i fywyd cymunedol </w:t>
      </w:r>
      <w:r w:rsidRPr="1763FFB2" w:rsidR="433363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1763FFB2" w:rsidR="703C65E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 </w:t>
      </w:r>
      <w:r w:rsidRPr="1763FFB2" w:rsidR="6B0996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Llywodraeth Cymru, </w:t>
      </w:r>
      <w:r w:rsidRPr="1763FFB2" w:rsidR="6B0996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2022).</w:t>
      </w:r>
      <w:r w:rsidRPr="1763FFB2" w:rsidR="6B0996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Mae’r </w:t>
      </w:r>
      <w:r w:rsidRPr="1763FFB2" w:rsidR="35047BB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berthynas rhwng ysgolion a chymunedau yn hynod o bwysig</w:t>
      </w:r>
      <w:r w:rsidRPr="1763FFB2" w:rsidR="289BC3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er mwyn sicrhau perthynas dda a chadarnhaol</w:t>
      </w:r>
      <w:r w:rsidRPr="1763FFB2" w:rsidR="35047BB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1763FFB2" w:rsidR="3A4CD44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Mae </w:t>
      </w:r>
      <w:r w:rsidRPr="1763FFB2" w:rsidR="34698B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cyfraniad</w:t>
      </w:r>
      <w:r w:rsidRPr="1763FFB2" w:rsidR="3A4CD44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cymunedol mewn ysgolion</w:t>
      </w:r>
      <w:r w:rsidRPr="1763FFB2" w:rsidR="2B5BDD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 fudd mawr i fyfyrwyr, rhieni ac athrawon</w:t>
      </w:r>
      <w:r w:rsidRPr="1763FFB2" w:rsidR="26FFF2A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 mae</w:t>
      </w:r>
      <w:r w:rsidRPr="1763FFB2" w:rsidR="2B5BDD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yna llawer o heriau yng nghymuned</w:t>
      </w:r>
      <w:r w:rsidRPr="1763FFB2" w:rsidR="3528163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B5BDD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ysgol sydd yn dylanwadu ar addysgu, dysgu ac</w:t>
      </w:r>
      <w:r w:rsidRPr="1763FFB2" w:rsidR="51EBCE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agweddau eraill yn yr ysgol. Er enghraifft tlodi.</w:t>
      </w:r>
      <w:r w:rsidRPr="1763FFB2" w:rsidR="72995C3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EC6EFF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 ran dysgu, mae myfyrwyr sy’n dod o deuluoedd economaidd-gymdeithasol isel yn cael amser anoddach yn dysgu.</w:t>
      </w:r>
      <w:r w:rsidRPr="1763FFB2" w:rsidR="0AFA61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Cefnoga hyn gan </w:t>
      </w:r>
      <w:r w:rsidRPr="1763FFB2" w:rsidR="27F4BF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ymchwil</w:t>
      </w:r>
      <w:r w:rsidRPr="1763FFB2" w:rsidR="5351750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3AB27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1763FFB2" w:rsidR="27F4BF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American </w:t>
      </w:r>
      <w:r w:rsidRPr="1763FFB2" w:rsidR="27F4BF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Psychologuca</w:t>
      </w:r>
      <w:r w:rsidRPr="1763FFB2" w:rsidR="27F4BF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1763FFB2" w:rsidR="27F4BF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7F4BF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Association</w:t>
      </w:r>
      <w:r w:rsidRPr="1763FFB2" w:rsidR="27F4BF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1763FFB2" w:rsidR="27F4BF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2016</w:t>
      </w:r>
      <w:r w:rsidRPr="1763FFB2" w:rsidR="30E1A44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1763FFB2" w:rsidR="51087E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‘’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hildren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fro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low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so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io-e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ono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ic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households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nd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communi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ies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develop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aca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emic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sk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lls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more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slowly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compa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red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children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fro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higher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soci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-econo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ic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groups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195B8C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9DF4A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Yn </w:t>
      </w:r>
      <w:r w:rsidRPr="1763FFB2" w:rsidR="49DF4A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1763FFB2" w:rsidR="49DF4A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ml mae</w:t>
      </w:r>
      <w:r w:rsidRPr="1763FFB2" w:rsidR="49DF4A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rhai deuluoedd sy’n byw mewn tlodi</w:t>
      </w:r>
      <w:r w:rsidRPr="1763FFB2" w:rsidR="52BE78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5F4B1B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yn </w:t>
      </w:r>
      <w:r w:rsidRPr="1763FFB2" w:rsidR="601A22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gorfod</w:t>
      </w:r>
      <w:r w:rsidRPr="1763FFB2" w:rsidR="49DF4A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9DF4A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dewis rhwng anfon eu plentyn i'r ysgol neu ddarparu anghenion sylfaenol eraill. </w:t>
      </w:r>
      <w:r w:rsidRPr="1763FFB2" w:rsidR="189EAB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Mae llawer y gall ysgolion a gwasanaethau cyhoeddus allweddol eraill ei wneud i afael â thlodi plant.</w:t>
      </w:r>
      <w:r w:rsidRPr="1763FFB2" w:rsidR="1419934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Er enghraifft er mwyn helpu gyda tlodi gall ysgolion fynd i'r afael hefyd trwy gynnig cyfleoedd academaidd cyfartal a chyflenwadau ysgol eraill</w:t>
      </w:r>
      <w:r w:rsidRPr="1763FFB2" w:rsidR="1B790C3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Er mwyn helpu pob </w:t>
      </w:r>
      <w:r w:rsidRPr="1763FFB2" w:rsidR="283E66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teulu mae’r ysgol ynglŷn a ysgolion eraill </w:t>
      </w:r>
      <w:r w:rsidRPr="1763FFB2" w:rsidR="189EAB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yn </w:t>
      </w:r>
      <w:r w:rsidRPr="1763FFB2" w:rsidR="189EAB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ymwybodol iawn o’r ana</w:t>
      </w:r>
      <w:r w:rsidRPr="1763FFB2" w:rsidR="05EF1A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wsterau ariannol sy’n wynebu teuluoedd, ac yn darparu bwyd am ddim</w:t>
      </w:r>
      <w:r w:rsidRPr="1763FFB2" w:rsidR="4A5ECB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1763FFB2" w:rsidR="51CE2A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Bydd hyn yn sicrhau bod y plentyn yn cael ei fwydo fel ei fod yn gallu canolbwyntio i mewn ac allan o’r ystafell ddosbarth.</w:t>
      </w:r>
      <w:r w:rsidRPr="1763FFB2" w:rsidR="51CE2A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51CE2A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1763FFB2" w:rsidR="51CE2A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efnogir hyn gan 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Afridi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F., 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Barooa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B. 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Som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anath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47272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R., 2019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hey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found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hat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he ‘’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rovi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sion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meals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im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prov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th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cogniti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ve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pe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rformance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of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students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by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13% to 1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6%.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This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result</w:t>
      </w:r>
      <w:r w:rsidRPr="1763FFB2" w:rsidR="14666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is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bust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o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un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observ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eterogenri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school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q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al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ty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student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abi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ity</w:t>
      </w:r>
      <w:r w:rsidRPr="1763FFB2" w:rsidR="27D86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’’</w:t>
      </w:r>
      <w:r w:rsidRPr="1763FFB2" w:rsidR="12CA9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  <w:r w:rsidRPr="1763FFB2" w:rsidR="3D804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Ga</w:t>
      </w:r>
      <w:r w:rsidRPr="1763FFB2" w:rsidR="3D804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</w:t>
      </w:r>
      <w:r w:rsidRPr="1763FFB2" w:rsidR="3D804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 yr ys</w:t>
      </w:r>
      <w:r w:rsidRPr="1763FFB2" w:rsidR="3D804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gol hefyd cynnal </w:t>
      </w:r>
      <w:r w:rsidRPr="1763FFB2" w:rsidR="05EF1A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chymorth brys i'r</w:t>
      </w:r>
      <w:r w:rsidRPr="1763FFB2" w:rsidR="34070F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rhai mewn angen</w:t>
      </w:r>
      <w:r w:rsidRPr="1763FFB2" w:rsidR="55154C1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Er enghraifft dillad,</w:t>
      </w:r>
      <w:r w:rsidRPr="1763FFB2" w:rsidR="16F804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esgidiau,</w:t>
      </w:r>
      <w:r w:rsidRPr="1763FFB2" w:rsidR="55154C1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gwisg ysgol a gwisg ymarfer corff</w:t>
      </w:r>
      <w:r w:rsidRPr="1763FFB2" w:rsidR="1E0BFC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50251B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ynglŷn</w:t>
      </w:r>
      <w:r w:rsidRPr="1763FFB2" w:rsidR="1E0BFC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adnoddau ysgol fel câs pensil a bag ysgol</w:t>
      </w:r>
      <w:r w:rsidRPr="1763FFB2" w:rsidR="55154C1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6FB3A2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976B3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Hefyd ffordd arall</w:t>
      </w:r>
      <w:r w:rsidRPr="1763FFB2" w:rsidR="5D43428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 helpu,</w:t>
      </w:r>
      <w:r w:rsidRPr="1763FFB2" w:rsidR="7976B3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3BD90A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gall </w:t>
      </w:r>
      <w:r w:rsidRPr="1763FFB2" w:rsidR="20B8B7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rhai o cyn-ddisgyblion </w:t>
      </w:r>
      <w:r w:rsidRPr="1763FFB2" w:rsidR="2557BC4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ysgolion bod </w:t>
      </w:r>
      <w:r w:rsidRPr="1763FFB2" w:rsidR="20B8B7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yn garedig iawn </w:t>
      </w:r>
      <w:r w:rsidRPr="1763FFB2" w:rsidR="1CDA68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</w:t>
      </w:r>
      <w:r w:rsidRPr="1763FFB2" w:rsidR="20B8B7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rhoi eu gwisg ysgol a’u gwisg ymarfer corff </w:t>
      </w:r>
      <w:r w:rsidRPr="1763FFB2" w:rsidR="7595CC3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 adnoddau dysgu er enghraifft pensiliau a rwberi </w:t>
      </w:r>
      <w:r w:rsidRPr="1763FFB2" w:rsidR="20B8B7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yn ôl i'r</w:t>
      </w:r>
      <w:r w:rsidRPr="1763FFB2" w:rsidR="693DAB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621173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ysgol</w:t>
      </w:r>
      <w:r w:rsidRPr="1763FFB2" w:rsidR="229095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i'w hailgylchu ar gyfer y disgyblion llai ffodus.</w:t>
      </w:r>
      <w:r w:rsidRPr="1763FFB2" w:rsidR="0621173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93DAB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</w:t>
      </w:r>
      <w:r w:rsidRPr="1763FFB2" w:rsidR="6FB3A2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aterion</w:t>
      </w:r>
      <w:r w:rsidRPr="1763FFB2" w:rsidR="0A6771E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eraill</w:t>
      </w:r>
      <w:r w:rsidRPr="1763FFB2" w:rsidR="6FB3A2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FB3A2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 allai fod yn gysylltiedig ag incwm isel a thlodi o </w:t>
      </w:r>
      <w:r w:rsidRPr="1763FFB2" w:rsidR="714F7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fewn yr ysgol yn ogystal a’r rhan fwyaf</w:t>
      </w:r>
      <w:r w:rsidRPr="1763FFB2" w:rsidR="670DD4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14F7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 ysgolion, bydd</w:t>
      </w:r>
      <w:r w:rsidRPr="1763FFB2" w:rsidR="22FD9A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14F7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yr ysgol yn dechrau helpu drwy </w:t>
      </w:r>
      <w:r w:rsidRPr="1763FFB2" w:rsidR="714F7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</w:t>
      </w:r>
      <w:r w:rsidRPr="1763FFB2" w:rsidR="714F7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encytha</w:t>
      </w:r>
      <w:r w:rsidRPr="1763FFB2" w:rsidR="714F7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14F7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adn</w:t>
      </w:r>
      <w:r w:rsidRPr="1763FFB2" w:rsidR="714F7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oddau a </w:t>
      </w:r>
      <w:r w:rsidRPr="1763FFB2" w:rsidR="714F7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da</w:t>
      </w:r>
      <w:r w:rsidRPr="1763FFB2" w:rsidR="5F9591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rparu cymorthdaliadau. Bydd hyn yn helpu rhieni a gwarcheidwaid i beidio â phoeni</w:t>
      </w:r>
      <w:r w:rsidRPr="1763FFB2" w:rsidR="3D87F6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bod o dan straen</w:t>
      </w:r>
      <w:r w:rsidRPr="1763FFB2" w:rsidR="5F9591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5F9591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am adnoddau ysgol.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Mae’r lleoliad yr </w:t>
      </w:r>
      <w:r w:rsidRPr="1763FFB2" w:rsidR="62D4AC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sgol</w:t>
      </w:r>
      <w:r w:rsidRPr="1763FFB2" w:rsidR="553A75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Pontio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yn</w:t>
      </w:r>
      <w:r w:rsidRPr="1763FFB2" w:rsidR="486332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549A7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lleoliad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fawr</w:t>
      </w:r>
      <w:r w:rsidRPr="1763FFB2" w:rsidR="42271F3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yn agos i ddinas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gyda </w:t>
      </w:r>
      <w:r w:rsidRPr="1763FFB2" w:rsidR="7DFBA14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phlant a teuluoedd o 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wahanol gymunedau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cefndir</w:t>
      </w:r>
      <w:r w:rsidRPr="1763FFB2" w:rsidR="5B7CB08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oedd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 </w:t>
      </w:r>
      <w:r w:rsidRPr="1763FFB2" w:rsidR="4589724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ethnigrwydd</w:t>
      </w:r>
      <w:r w:rsidRPr="1763FFB2" w:rsidR="6E1C73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F</w:t>
      </w:r>
      <w:r w:rsidRPr="1763FFB2" w:rsidR="6E594D9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 dd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aw</w:t>
      </w:r>
      <w:r w:rsidRPr="1763FFB2" w:rsidR="026FEE8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’r</w:t>
      </w:r>
      <w:r w:rsidRPr="1763FFB2" w:rsidR="5B4DA1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disgyblion o nifer ardaloed</w:t>
      </w:r>
      <w:r w:rsidRPr="1763FFB2" w:rsidR="75E5427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 gwahanol o fewn y dinas i'r ysgol</w:t>
      </w:r>
      <w:r w:rsidRPr="1763FFB2" w:rsidR="534BC8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Gymraeg</w:t>
      </w:r>
      <w:r w:rsidRPr="1763FFB2" w:rsidR="5588103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140E543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Mae’r ardal o gwmpas yr ysgol Pontio yn ardal economaidd isel a all arwain at rhai plant gael magwraeth anoddach</w:t>
      </w:r>
      <w:r w:rsidRPr="1763FFB2" w:rsidR="53D57C5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 gymharu a plant arall o’r gymuned. Bydd yr ysgol Pontio yn ddelio a hyn drwy chynnig cymorth </w:t>
      </w:r>
      <w:r w:rsidRPr="1763FFB2" w:rsidR="1DAA85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academaidd</w:t>
      </w:r>
      <w:r w:rsidRPr="1763FFB2" w:rsidR="53D57C5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27A61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ychwanegol i'r blant, er mwyn gwella.</w:t>
      </w:r>
    </w:p>
    <w:p w:rsidR="5D3C29E1" w:rsidP="5D3C29E1" w:rsidRDefault="5D3C29E1" w14:paraId="058D0F1C" w14:textId="0F01D40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1595A572" w:rsidP="1763FFB2" w:rsidRDefault="1595A572" w14:paraId="1D2F3BAC" w14:textId="41AD89E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763FFB2" w:rsidR="1595A5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      </w:t>
      </w:r>
      <w:r w:rsidRPr="1763FFB2" w:rsidR="084F6F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1763FFB2" w:rsidR="403D71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er arall sydd yn dylanwadu ar addysgu, dysgu ac agweddau eraill yn yr ysgol yw rhieni absennol</w:t>
      </w:r>
      <w:r w:rsidRPr="1763FFB2" w:rsidR="5CCC10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neu ymgysylltiad rhieni</w:t>
      </w:r>
      <w:r w:rsidRPr="1763FFB2" w:rsidR="403D71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1763FFB2" w:rsidR="7E7E02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Mae rhieni</w:t>
      </w:r>
      <w:r w:rsidRPr="1763FFB2" w:rsidR="48677D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gwarcheidwaid yn</w:t>
      </w:r>
      <w:r w:rsidRPr="1763FFB2" w:rsidR="7E7E02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chwarae rhan hanfodol wrth ddarparu cyfleoedd dysgu gartref a wrth gysylltu’r hyn y mae plant yn ei ddysgu yn yr ysgol a’r hyn sy’n </w:t>
      </w:r>
      <w:r w:rsidRPr="1763FFB2" w:rsidR="488B21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digwydd mewn mannau eraill. </w:t>
      </w:r>
      <w:r w:rsidRPr="1763FFB2" w:rsidR="403D71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Pan nad </w:t>
      </w:r>
      <w:r w:rsidRPr="1763FFB2" w:rsidR="7BB628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yw rhiant yn ymwneud ag addysgu eu plentyn, mae athrawon ac staff yr ysgol yn cael trafferth ffurfio cwlwm neu perthynas gyda’r rhieni</w:t>
      </w:r>
      <w:r w:rsidRPr="1763FFB2" w:rsidR="0C974AC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Os nad yw’r rhieni ychwaith yn dangos unrhyw </w:t>
      </w:r>
      <w:r w:rsidRPr="1763FFB2" w:rsidR="693387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diddored</w:t>
      </w:r>
      <w:r w:rsidRPr="1763FFB2" w:rsidR="0C974AC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yng nghynnydd</w:t>
      </w:r>
      <w:r w:rsidRPr="1763FFB2" w:rsidR="4B3C2FF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E0DC2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academaidd</w:t>
      </w:r>
      <w:r w:rsidRPr="1763FFB2" w:rsidR="4B3C2FF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 plentyn yna bydd staff dysgu hefyd yn c</w:t>
      </w:r>
      <w:r w:rsidRPr="1763FFB2" w:rsidR="6F15EC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hael hi’n </w:t>
      </w:r>
      <w:r w:rsidRPr="1763FFB2" w:rsidR="62C86D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annod</w:t>
      </w:r>
      <w:r w:rsidRPr="1763FFB2" w:rsidR="6F15EC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FEC2A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cyfathrebu</w:t>
      </w:r>
      <w:r w:rsidRPr="1763FFB2" w:rsidR="6F15EC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meddwl am syniadau i wella cynnydd academaidd y blentyn.</w:t>
      </w:r>
      <w:r w:rsidRPr="1763FFB2" w:rsidR="7BB628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56F44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‘’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If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parents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are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effectively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eng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aged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school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life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then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they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are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more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likely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take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part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playing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active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role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supporting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their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children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</w:t>
      </w:r>
      <w:r w:rsidRPr="1763FFB2" w:rsidR="166FC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achieve</w:t>
      </w:r>
      <w:r w:rsidRPr="1763FFB2" w:rsidR="07F781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’’</w:t>
      </w:r>
      <w:r w:rsidRPr="1763FFB2" w:rsidR="70D6780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311BA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1763FFB2" w:rsidR="72B459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London </w:t>
      </w:r>
      <w:r w:rsidRPr="1763FFB2" w:rsidR="72B459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Government</w:t>
      </w:r>
      <w:r w:rsidRPr="1763FFB2" w:rsidR="2311BA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2023)</w:t>
      </w:r>
      <w:r w:rsidRPr="1763FFB2" w:rsidR="2311BA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646CD5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B31F6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Mae hyn nid yn unig yn cael effaith negyddol ar adeiladu perthynas ond yn cael effaith negyddol ar ddysgu a datblygiad</w:t>
      </w:r>
      <w:r w:rsidRPr="1763FFB2" w:rsidR="3C8D10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eu plentyn.</w:t>
      </w:r>
      <w:r w:rsidRPr="1763FFB2" w:rsidR="3C8D10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Yn ôl adroddiad Brifysgol Warwick</w:t>
      </w:r>
      <w:r w:rsidRPr="1763FFB2" w:rsidR="62BFB32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3C8D10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36485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1763FFB2" w:rsidR="3C8D10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Harris a </w:t>
      </w:r>
      <w:r w:rsidRPr="1763FFB2" w:rsidR="3C8D10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Godall</w:t>
      </w:r>
      <w:r w:rsidRPr="1763FFB2" w:rsidR="3C8D10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1763FFB2" w:rsidR="3C8D10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2007) gomisiynwyd gan y llywodraeth </w:t>
      </w:r>
      <w:r w:rsidRPr="1763FFB2" w:rsidR="5D3A9E4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canfuwyd mai ‘’ymgysylltiad rhieni yn dysgu eu plant</w:t>
      </w:r>
      <w:r w:rsidRPr="1763FFB2" w:rsidR="45A9DC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yw ffactor mwyaf arwyddocaol wrth godi </w:t>
      </w:r>
      <w:r w:rsidRPr="1763FFB2" w:rsidR="353A886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cyflawniad</w:t>
      </w:r>
      <w:r w:rsidRPr="1763FFB2" w:rsidR="45A9DC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myfyrwyr’’</w:t>
      </w:r>
      <w:r w:rsidRPr="1763FFB2" w:rsidR="45A9DC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45A9DC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Mae</w:t>
      </w:r>
      <w:r w:rsidRPr="1763FFB2" w:rsidR="6E7302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’n bwysig iawn i ysgolion a rhieni gael perthynas</w:t>
      </w:r>
      <w:r w:rsidRPr="1763FFB2" w:rsidR="578284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3C1B7E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er mwyn i wneud addysgu yn well ac yn fwy hwyl i bawb</w:t>
      </w:r>
      <w:r w:rsidRPr="1763FFB2" w:rsidR="6561DA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1763FFB2" w:rsidR="486012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86012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felly mae rhai ysgolion yn cynnal digwyddiadau ac gweithgareddau er mwyn gysylltu a rhieni. Er enghraifft boreau coffi</w:t>
      </w:r>
      <w:r w:rsidRPr="1763FFB2" w:rsidR="2AF153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r</w:t>
      </w:r>
      <w:r w:rsidRPr="1763FFB2" w:rsidR="35EFFD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asys rhieni a theuluoedd yn y mabolgampau</w:t>
      </w:r>
      <w:r w:rsidRPr="1763FFB2" w:rsidR="12074D7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 diwedd y flwyddyn academaidd </w:t>
      </w:r>
      <w:r w:rsidRPr="1763FFB2" w:rsidR="35EFFD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 hefyd</w:t>
      </w:r>
      <w:r w:rsidRPr="1763FFB2" w:rsidR="2AF153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AF153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rhieni </w:t>
      </w:r>
      <w:r w:rsidRPr="1763FFB2" w:rsidR="3E7665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 cyfle i cymryd rhan mewn grwp cymdeithas athrawon ac rhieni</w:t>
      </w:r>
      <w:r w:rsidRPr="1763FFB2" w:rsidR="486012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Yn yr Y</w:t>
      </w:r>
      <w:r w:rsidRPr="1763FFB2" w:rsidR="248656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sgol Pontio maent yn cysylltu a’r rhieni cyn i'r plentyn ddechrau yn yr ysgol</w:t>
      </w:r>
      <w:r w:rsidRPr="1763FFB2" w:rsidR="4BA78E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sydd yn dda oherwydd mae hyn yn rhoi y cyfle i rhieni i ofyn unrhyw cwestiwn sydd arnynt er mwyn i wneud ei meddyliau yn fwy cyfforddus,</w:t>
      </w:r>
      <w:r w:rsidRPr="1763FFB2" w:rsidR="248656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48656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hyd at ysgol uwchr</w:t>
      </w:r>
      <w:r w:rsidRPr="1763FFB2" w:rsidR="11D6C5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add</w:t>
      </w:r>
      <w:r w:rsidRPr="1763FFB2" w:rsidR="12DC5F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er mwyn</w:t>
      </w:r>
      <w:r w:rsidRPr="1763FFB2" w:rsidR="6E675A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 wneud i'r rhieni deimlo rhan o fywyd ysgol eu plentyn</w:t>
      </w:r>
      <w:r w:rsidRPr="1763FFB2" w:rsidR="11D6C5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Bydd y staff yn cynnal cyfarfodydd misol gyda rhieni i drafod unrhyw pro</w:t>
      </w:r>
      <w:r w:rsidRPr="1763FFB2" w:rsidR="44AFB1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blemau neu </w:t>
      </w:r>
      <w:r w:rsidRPr="1763FFB2" w:rsidR="1592952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 ofyn unrhyw </w:t>
      </w:r>
      <w:r w:rsidRPr="1763FFB2" w:rsidR="44AFB1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gwest</w:t>
      </w:r>
      <w:r w:rsidRPr="1763FFB2" w:rsidR="7C744EF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iwn</w:t>
      </w:r>
      <w:r w:rsidRPr="1763FFB2" w:rsidR="44AFB1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Mae’r ysgol hefyd yn cynnal boreau coffi misol i unrhyw un ddod</w:t>
      </w:r>
      <w:r w:rsidRPr="1763FFB2" w:rsidR="5F8D7A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 gael sgwrs a paned o </w:t>
      </w:r>
      <w:r w:rsidRPr="1763FFB2" w:rsidR="71B8D91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</w:t>
      </w:r>
      <w:r w:rsidRPr="1763FFB2" w:rsidR="44AFB1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Gall hyn helpu rhieni i deimlo eu bod yn cae</w:t>
      </w:r>
      <w:r w:rsidRPr="1763FFB2" w:rsidR="0C7162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 eu cynnwys yng nghymuned yr ysgol ac eisiau ymgysylltu mwy.</w:t>
      </w:r>
      <w:r w:rsidRPr="1763FFB2" w:rsidR="36D2D5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Os nad yw rhieni’n ymgysylltu a’r ysgol yna mae’</w:t>
      </w:r>
      <w:r w:rsidRPr="1763FFB2" w:rsidR="0A51F1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 syniad dda i 'r</w:t>
      </w:r>
      <w:r w:rsidRPr="1763FFB2" w:rsidR="36D2D5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36D2D5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ysgol </w:t>
      </w:r>
      <w:r w:rsidRPr="1763FFB2" w:rsidR="36D2D5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sefydli gweithgareddau fel bore coffi </w:t>
      </w:r>
      <w:r w:rsidRPr="1763FFB2" w:rsidR="5608FDC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fel</w:t>
      </w:r>
      <w:r w:rsidRPr="1763FFB2" w:rsidR="36D2D5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ffordd dda o’u cael i ymgysylltu</w:t>
      </w:r>
      <w:r w:rsidRPr="1763FFB2" w:rsidR="36D2D5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Os oes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5DCC9D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yna 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diffyg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ymgysylltiad cryf gan rieni o fewn cymuned yr ysgol, 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fe all yr ysgol dioddef o ran digwyddiadau. Er enghraifft</w:t>
      </w:r>
      <w:r w:rsidRPr="1763FFB2" w:rsidR="1266668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help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ffair haf ac Nadolig</w:t>
      </w:r>
      <w:r w:rsidRPr="1763FFB2" w:rsidR="01EBBC4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Fyddai pob ysgol ddim yn meindio cymorth gan rieni ar gyfer digwyddiadau fel hyn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I ddelio a hyn byddai’r ysgol bontio yn hapus i roi yn ôl i'r gymuned. Er enghraifft, cynnal boreau coffi, gwasanaeth carolau Nadolig a gwahodd rhieni</w:t>
      </w:r>
      <w:r w:rsidRPr="1763FFB2" w:rsidR="47CF10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gwarcheidwaid ac i weld eu sioeau</w:t>
      </w:r>
      <w:r w:rsidRPr="1763FFB2" w:rsidR="18790F1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ac hefyd codi arian ar gyfer</w:t>
      </w:r>
      <w:r w:rsidRPr="1763FFB2" w:rsidR="6C278CB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elusennau lleol, megis banc bwyd</w:t>
      </w:r>
      <w:r w:rsidRPr="1763FFB2" w:rsidR="7FB6D5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ydd</w:t>
      </w:r>
      <w:r w:rsidRPr="1763FFB2" w:rsidR="6C278CB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lleol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Hefyd </w:t>
      </w:r>
      <w:r w:rsidRPr="1763FFB2" w:rsidR="473D9B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ffordd arall y gall yr ysgol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sicrhau ymgysylltiad cryf </w:t>
      </w:r>
      <w:r w:rsidRPr="1763FFB2" w:rsidR="31C1B8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rhwng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rieni o fewn cymuned yr ysgol </w:t>
      </w:r>
      <w:r w:rsidRPr="1763FFB2" w:rsidR="059939B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yw i</w:t>
      </w:r>
      <w:r w:rsidRPr="1763FFB2" w:rsidR="746F0E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1763FFB2" w:rsidR="047364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ynnal ac</w:t>
      </w:r>
      <w:r w:rsidRPr="1763FFB2" w:rsidR="71D756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cynnig gwersi </w:t>
      </w:r>
      <w:r w:rsidRPr="1763FFB2" w:rsidR="00466D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iaith 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Cymraeg i rieni neu warcheidwad, er mwyn annog y di-gymraeg. </w:t>
      </w:r>
      <w:r w:rsidRPr="1763FFB2" w:rsidR="6E0878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Sefydlwyd yr </w:t>
      </w:r>
      <w:r w:rsidRPr="1763FFB2" w:rsidR="7F49C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ysgol </w:t>
      </w:r>
      <w:r w:rsidRPr="1763FFB2" w:rsidR="13D0F6F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Pontio gwefan sydd yn gynnwys sgiliau a thechnegau Cymraeg gwahanol i'r </w:t>
      </w:r>
      <w:r w:rsidRPr="1763FFB2" w:rsidR="17F46D2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di-gymraeg</w:t>
      </w:r>
      <w:r w:rsidRPr="1763FFB2" w:rsidR="13D0F6F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eu </w:t>
      </w:r>
      <w:r w:rsidRPr="1763FFB2" w:rsidR="27E67C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dysgu</w:t>
      </w:r>
      <w:r w:rsidRPr="1763FFB2" w:rsidR="31BF34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 bob oedran</w:t>
      </w:r>
      <w:r w:rsidRPr="1763FFB2" w:rsidR="0FE95B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Mae </w:t>
      </w:r>
      <w:r w:rsidRPr="1763FFB2" w:rsidR="44CE7B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hyn yn </w:t>
      </w:r>
      <w:r w:rsidRPr="1763FFB2" w:rsidR="0FE95B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roi </w:t>
      </w:r>
      <w:r w:rsidRPr="1763FFB2" w:rsidR="4A9C08A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cyfle</w:t>
      </w:r>
      <w:r w:rsidRPr="1763FFB2" w:rsidR="0FE95B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 rieni a gwarcheidwaid ddysgu a siarad </w:t>
      </w:r>
      <w:r w:rsidRPr="1763FFB2" w:rsidR="1E648D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yr iaith </w:t>
      </w:r>
      <w:r w:rsidRPr="1763FFB2" w:rsidR="0FE95B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Gymraeg</w:t>
      </w:r>
      <w:r w:rsidRPr="1763FFB2" w:rsidR="4567DB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D5D464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 i </w:t>
      </w:r>
      <w:r w:rsidRPr="1763FFB2" w:rsidR="4567DB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annog teuluoedd i gefnogi’r gwahanol feysydd dysgu. Ffordd arall gall athrawon neu staff ysgol helpu a ymgysylltiad rhieni, </w:t>
      </w:r>
      <w:r w:rsidRPr="1763FFB2" w:rsidR="14BCCC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allen nhw </w:t>
      </w:r>
      <w:r w:rsidRPr="1763FFB2" w:rsidR="3DBE811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efallai </w:t>
      </w:r>
      <w:r w:rsidRPr="1763FFB2" w:rsidR="14BCCC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bod yn fwy groesawgar i rieni a gofalwyr sy’n dod i'r</w:t>
      </w:r>
      <w:r w:rsidRPr="1763FFB2" w:rsidR="0FE95B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6589CC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ysgol, cyfathrebu â nhw mewn ffordd anfeirniadol a chadarnhaol. Gall hyn hefyd arwain at rieni neu gwarcheidwaid i trafod unrhyw problemau sydd ganddyn</w:t>
      </w:r>
      <w:r w:rsidRPr="1763FFB2" w:rsidR="5F661C3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 i </w:t>
      </w:r>
      <w:r w:rsidRPr="1763FFB2" w:rsidR="6ED432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deimlo'n</w:t>
      </w:r>
      <w:r w:rsidRPr="1763FFB2" w:rsidR="5F661C3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fwy gyfforddus ar g</w:t>
      </w:r>
      <w:r w:rsidRPr="1763FFB2" w:rsidR="33BC1B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ymuned ysgol.</w:t>
      </w:r>
      <w:r>
        <w:tab/>
      </w:r>
      <w:r>
        <w:br/>
      </w:r>
    </w:p>
    <w:p w:rsidR="1763FFB2" w:rsidP="1763FFB2" w:rsidRDefault="1763FFB2" w14:paraId="378E1E04" w14:textId="0AEFAEE8">
      <w:pPr>
        <w:pStyle w:val="Normal"/>
      </w:pPr>
    </w:p>
    <w:p w:rsidR="6CDEAD7B" w:rsidP="16201775" w:rsidRDefault="6CDEAD7B" w14:paraId="7C46AAC6" w14:textId="2094C66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763FFB2" w:rsidR="4BD9B40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3FE04B9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  </w:t>
      </w:r>
      <w:r w:rsidRPr="1763FFB2" w:rsidR="76063F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 </w:t>
      </w:r>
      <w:r w:rsidRPr="1763FFB2" w:rsidR="76063F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21176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Yn ôl </w:t>
      </w:r>
      <w:r w:rsidRPr="1763FFB2" w:rsidR="621176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Epstein</w:t>
      </w:r>
      <w:r w:rsidRPr="1763FFB2" w:rsidR="621176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J</w:t>
      </w:r>
      <w:r w:rsidRPr="1763FFB2" w:rsidR="2CFA41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3FAEA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1763FFB2" w:rsidR="621176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1996). ‘’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Parental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commitment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affects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child’s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attendance</w:t>
      </w:r>
      <w:r w:rsidRPr="1763FFB2" w:rsidR="22825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</w:t>
      </w:r>
      <w:r w:rsidRPr="1763FFB2" w:rsidR="621176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’’</w:t>
      </w:r>
      <w:r w:rsidRPr="1763FFB2" w:rsidR="236C91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1763FFB2" w:rsidR="51DC1E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Er hyn mae</w:t>
      </w:r>
      <w:r w:rsidRPr="1763FFB2" w:rsidR="236C91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presenoldeb mewn </w:t>
      </w:r>
      <w:r w:rsidRPr="1763FFB2" w:rsidR="3C258AB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bob ysgol </w:t>
      </w:r>
      <w:r w:rsidRPr="1763FFB2" w:rsidR="236C91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yn bwysig iawn</w:t>
      </w:r>
      <w:r w:rsidRPr="1763FFB2" w:rsidR="3DE796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er mwyn gwella pob </w:t>
      </w:r>
      <w:r w:rsidRPr="1763FFB2" w:rsidR="3A2AD1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sgìl</w:t>
      </w:r>
      <w:r w:rsidRPr="1763FFB2" w:rsidR="3DE796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academaidd </w:t>
      </w:r>
      <w:r w:rsidRPr="1763FFB2" w:rsidR="757F34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 i wella sgiliau cyfathrebu, </w:t>
      </w:r>
      <w:r w:rsidRPr="1763FFB2" w:rsidR="3DE796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neu </w:t>
      </w:r>
      <w:r w:rsidRPr="1763FFB2" w:rsidR="598D67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mae </w:t>
      </w:r>
      <w:r w:rsidRPr="1763FFB2" w:rsidR="236C91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1763FFB2" w:rsidR="5D74942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1763FFB2" w:rsidR="236C91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olli ysgol</w:t>
      </w:r>
      <w:r w:rsidRPr="1763FFB2" w:rsidR="509727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yn</w:t>
      </w:r>
      <w:r w:rsidRPr="1763FFB2" w:rsidR="236C91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36C91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gallu arwain at</w:t>
      </w:r>
      <w:r w:rsidRPr="1763FFB2" w:rsidR="0BDBCF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 plentyn ar ei hôl hi o ran dysgu</w:t>
      </w:r>
      <w:r w:rsidRPr="1763FFB2" w:rsidR="2FE99A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ddatblygu sgiliau</w:t>
      </w:r>
      <w:r w:rsidRPr="1763FFB2" w:rsidR="492DB22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gwahanol</w:t>
      </w:r>
      <w:r w:rsidRPr="1763FFB2" w:rsidR="2FE99A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0BDBCF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D357AF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All Pr</w:t>
      </w:r>
      <w:r w:rsidRPr="1763FFB2" w:rsidR="0BDBCF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esenoldeb </w:t>
      </w:r>
      <w:r w:rsidRPr="1763FFB2" w:rsidR="3468F8D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</w:t>
      </w:r>
      <w:r w:rsidRPr="1763FFB2" w:rsidR="0DCAC9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od </w:t>
      </w:r>
      <w:r w:rsidRPr="1763FFB2" w:rsidR="0BDBCF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yn her arall yng nghymuned ysgol</w:t>
      </w:r>
      <w:r w:rsidRPr="1763FFB2" w:rsidR="05426B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sydd yn</w:t>
      </w:r>
      <w:r w:rsidRPr="1763FFB2" w:rsidR="0BDBCF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FB9B3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1763FFB2" w:rsidR="0BDBCF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ylanwadu ar addysgu, dysgu ac agweddau erail</w:t>
      </w:r>
      <w:r w:rsidRPr="1763FFB2" w:rsidR="38D257C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 yr ysgol.</w:t>
      </w:r>
      <w:r w:rsidRPr="1763FFB2" w:rsidR="70DA05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0DA05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Yn ôl Cyngor Sir Caerfyrddin, </w:t>
      </w:r>
      <w:r w:rsidRPr="1763FFB2" w:rsidR="38D257C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F1CA5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(2023</w:t>
      </w:r>
      <w:r w:rsidRPr="1763FFB2" w:rsidR="5FEA79C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)mae pob diwrnod ysgol yn cyfrif. </w:t>
      </w:r>
      <w:r w:rsidRPr="1763FFB2" w:rsidR="5AD85E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‘’</w:t>
      </w:r>
      <w:r w:rsidRPr="1763FFB2" w:rsidR="5FEA79C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Pob diwrnod a golli’r yn ei gwneud hi’n anoddach dal i fyny, gall hyn arwain a</w:t>
      </w:r>
      <w:r w:rsidRPr="1763FFB2" w:rsidR="241E46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 gyflawniadau is o ran ddarllen, ysgrifennu a rhifedd, ac </w:t>
      </w:r>
      <w:r w:rsidRPr="1763FFB2" w:rsidR="18D6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effeithio</w:t>
      </w:r>
      <w:r w:rsidRPr="1763FFB2" w:rsidR="241E46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 allu plentyn i </w:t>
      </w:r>
      <w:r w:rsidRPr="1763FFB2" w:rsidR="700CFE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wneud</w:t>
      </w:r>
      <w:r w:rsidRPr="1763FFB2" w:rsidR="241E46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cysylltiadau cymdeithasol pwysig’’</w:t>
      </w:r>
      <w:r w:rsidRPr="1763FFB2" w:rsidR="241E46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Ni all y cyngor </w:t>
      </w:r>
      <w:r w:rsidRPr="1763FFB2" w:rsidR="175EFA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bwysleisio</w:t>
      </w:r>
      <w:r w:rsidRPr="1763FFB2" w:rsidR="51B352B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’n </w:t>
      </w:r>
      <w:r w:rsidRPr="1763FFB2" w:rsidR="781E98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08B2F4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1763FFB2" w:rsidR="781E98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digon pa mor </w:t>
      </w:r>
      <w:r w:rsidRPr="1763FFB2" w:rsidR="06B520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</w:t>
      </w:r>
      <w:r w:rsidRPr="1763FFB2" w:rsidR="781E98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wysig yw </w:t>
      </w:r>
      <w:r w:rsidRPr="1763FFB2" w:rsidR="1CEC62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presenoldeb</w:t>
      </w:r>
      <w:r w:rsidRPr="1763FFB2" w:rsidR="0F3C0CF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1CEC62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CEC62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Yn</w:t>
      </w:r>
      <w:r w:rsidRPr="1763FFB2" w:rsidR="38D257C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yr Ysgol Pontio er mwyn annog rhieni a’r plant i ddod </w:t>
      </w:r>
      <w:r w:rsidRPr="1763FFB2" w:rsidR="233372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1763FFB2" w:rsidR="38D257C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'r ysgol</w:t>
      </w:r>
      <w:r w:rsidRPr="1763FFB2" w:rsidR="126FE93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 i wella eu phresenoldeb os oes angen</w:t>
      </w:r>
      <w:r w:rsidRPr="1763FFB2" w:rsidR="38D257C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1763FFB2" w:rsidR="38D257C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byd</w:t>
      </w:r>
      <w:r w:rsidRPr="1763FFB2" w:rsidR="53194E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 yr ysgol yn </w:t>
      </w:r>
      <w:r w:rsidRPr="1763FFB2" w:rsidR="0CF89C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uwch lwytho'n</w:t>
      </w:r>
      <w:r w:rsidRPr="1763FFB2" w:rsidR="53194E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wythnosol</w:t>
      </w:r>
      <w:r w:rsidRPr="1763FFB2" w:rsidR="3B4143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neu</w:t>
      </w:r>
      <w:r w:rsidRPr="1763FFB2" w:rsidR="3B4143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dyddiol</w:t>
      </w:r>
      <w:r w:rsidRPr="1763FFB2" w:rsidR="53194E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gwaith a wneir y plant ar hyd y waliau’r neuadd </w:t>
      </w:r>
      <w:r w:rsidRPr="1763FFB2" w:rsidR="4E9CE0C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a’r dosbarthiadau </w:t>
      </w:r>
      <w:r w:rsidRPr="1763FFB2" w:rsidR="53194E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er mwyn canmol gwaith y plant</w:t>
      </w:r>
      <w:r w:rsidRPr="1763FFB2" w:rsidR="477A5B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gall hyn bod ar gyfer ymdrech dda hefyd</w:t>
      </w:r>
      <w:r w:rsidRPr="1763FFB2" w:rsidR="53194E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1763FFB2" w:rsidR="52D423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Bydden nhw hefyd yn rhoi allan gwobrau </w:t>
      </w:r>
      <w:r w:rsidRPr="1763FFB2" w:rsidR="53194E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‘Seren yr Wy</w:t>
      </w:r>
      <w:r w:rsidRPr="1763FFB2" w:rsidR="677DE1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thnos’</w:t>
      </w:r>
      <w:r w:rsidRPr="1763FFB2" w:rsidR="2B74595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neu ‘</w:t>
      </w:r>
      <w:r w:rsidRPr="1763FFB2" w:rsidR="16A1BEC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Sêr</w:t>
      </w:r>
      <w:r w:rsidRPr="1763FFB2" w:rsidR="2B74595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yr Wythnos’</w:t>
      </w:r>
      <w:r w:rsidRPr="1763FFB2" w:rsidR="677DE1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7B8AFA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0D069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Bydd hyn yn bendant yn cynyddu hyder y plentyn a byddai am wneud hynny eto</w:t>
      </w:r>
      <w:r w:rsidRPr="1763FFB2" w:rsidR="26CCCE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sydd yn arwain at presenoldeb y plentyn yna i cynyddu ac i wella</w:t>
      </w:r>
      <w:r w:rsidRPr="1763FFB2" w:rsidR="40D069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1763FFB2" w:rsidR="7690DC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Gallai’r ysgol </w:t>
      </w:r>
      <w:r w:rsidRPr="1763FFB2" w:rsidR="2D3364C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efallai </w:t>
      </w:r>
      <w:r w:rsidRPr="1763FFB2" w:rsidR="7690DC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gynnal gwasanaethau </w:t>
      </w:r>
      <w:r w:rsidRPr="1763FFB2" w:rsidR="520FFD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 flaen yr ysgol cyfan a’r </w:t>
      </w:r>
      <w:r w:rsidRPr="1763FFB2" w:rsidR="7690DC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bo</w:t>
      </w:r>
      <w:r w:rsidRPr="1763FFB2" w:rsidR="2D9816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</w:t>
      </w:r>
      <w:r w:rsidRPr="1763FFB2" w:rsidR="7690DC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Dydd Gwener a llongyfarch </w:t>
      </w:r>
      <w:r w:rsidRPr="1763FFB2" w:rsidR="58CDF7F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1763FFB2" w:rsidR="228630B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disgyblion o wahanol ddosbarthiadau am eu gwaith ac agwedd</w:t>
      </w:r>
      <w:r w:rsidRPr="1763FFB2" w:rsidR="7E0551F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da</w:t>
      </w:r>
      <w:r w:rsidRPr="1763FFB2" w:rsidR="228630B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12B15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 tu mewn a tu allan i'r dosbarth</w:t>
      </w:r>
      <w:r w:rsidRPr="1763FFB2" w:rsidR="4CC6832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drwy </w:t>
      </w:r>
      <w:r w:rsidRPr="1763FFB2" w:rsidR="25C532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gwobrwyo nhw</w:t>
      </w:r>
      <w:r w:rsidRPr="1763FFB2" w:rsidR="4CC6832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Er enghraifft bocs o siocled neu dystysgrif. Bydd hyn yn gwneud plant yn fwy </w:t>
      </w:r>
      <w:r w:rsidRPr="1763FFB2" w:rsidR="510EC9E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tebygol</w:t>
      </w:r>
      <w:r w:rsidRPr="1763FFB2" w:rsidR="4CC6832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 ddod i'r ysgol</w:t>
      </w:r>
      <w:r w:rsidRPr="1763FFB2" w:rsidR="0C85D75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a’i wella presenoldeb.</w:t>
      </w:r>
      <w:r w:rsidRPr="1763FFB2" w:rsidR="4CC6832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21D822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Gall </w:t>
      </w:r>
      <w:r w:rsidRPr="1763FFB2" w:rsidR="677DE1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hyn </w:t>
      </w:r>
      <w:r w:rsidRPr="1763FFB2" w:rsidR="1EF9AC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hefyd</w:t>
      </w:r>
      <w:r w:rsidRPr="1763FFB2" w:rsidR="677DE1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denu rhieni a disgyblion i fod eisiau </w:t>
      </w:r>
      <w:r w:rsidRPr="1763FFB2" w:rsidR="770143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dod i’r ysgol</w:t>
      </w:r>
      <w:r w:rsidRPr="1763FFB2" w:rsidR="6A571B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 hefyd</w:t>
      </w:r>
      <w:r w:rsidRPr="1763FFB2" w:rsidR="770143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rhoi cyfle i rieni weld gwaith</w:t>
      </w:r>
      <w:r w:rsidRPr="1763FFB2" w:rsidR="6BD849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cynnydd</w:t>
      </w:r>
      <w:r w:rsidRPr="1763FFB2" w:rsidR="770143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eu plant.</w:t>
      </w:r>
      <w:r w:rsidRPr="1763FFB2" w:rsidR="06D9CA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7636BA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Al</w:t>
      </w:r>
      <w:r w:rsidRPr="1763FFB2" w:rsidR="06D9CA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 presenoldeb hefyd gysylltu ag ymgysylltiad rhieni. Efallai os mae rieni myfyrwyr yn aros yn gysylltiedig a’r ysgol, bydd yna well presenoldeb ac ymddygiad gan y plant. Ffordd a</w:t>
      </w:r>
      <w:r w:rsidRPr="1763FFB2" w:rsidR="662C3CD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rall y gall ysgolion yn sicrhau bod plant yn dod i'r ysgol a bod ganddynt bresenoldeb da. Mae</w:t>
      </w:r>
      <w:r w:rsidRPr="1763FFB2" w:rsidR="7167B6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62C3CD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gan lawer o ysgolion nifer o wahanol gyfrifon cyfrangau cymdeithasol ac maent yn </w:t>
      </w:r>
      <w:r w:rsidRPr="1763FFB2" w:rsidR="77DA99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uwch lwytho lluniau, fideos a gwybodaeth o’r diwrnod neu’r wythnos ysgol</w:t>
      </w:r>
      <w:r w:rsidRPr="1763FFB2" w:rsidR="221AEC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Teithiau ysgol, ymwelwyr yn yr ysgol neu hyd yn oed digwyddiadau, er enghraifft </w:t>
      </w:r>
      <w:r w:rsidRPr="1763FFB2" w:rsidR="79C66D8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dathliadau fel </w:t>
      </w:r>
      <w:r w:rsidRPr="1763FFB2" w:rsidR="221AEC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cinio Nadolig, Ffair </w:t>
      </w:r>
      <w:r w:rsidRPr="1763FFB2" w:rsidR="221AEC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Hâf</w:t>
      </w:r>
      <w:r w:rsidRPr="1763FFB2" w:rsidR="221AEC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Nadolig</w:t>
      </w:r>
      <w:r w:rsidRPr="1763FFB2" w:rsidR="77DA99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Trwy hyn gall rhieni weld </w:t>
      </w:r>
      <w:r w:rsidRPr="1763FFB2" w:rsidR="2F251C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cynnydd</w:t>
      </w:r>
      <w:r w:rsidRPr="1763FFB2" w:rsidR="2F251C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 y digwyddiadau</w:t>
      </w:r>
      <w:r w:rsidRPr="1763FFB2" w:rsidR="77DA99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mae’r plant yn ei wneud a beth gallent fod yn colli allan arno.</w:t>
      </w:r>
    </w:p>
    <w:p w:rsidR="3F56C567" w:rsidP="16201775" w:rsidRDefault="3F56C567" w14:paraId="3AC15E8A" w14:textId="5EE0939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</w:pPr>
    </w:p>
    <w:p w:rsidR="5D3C29E1" w:rsidP="5D3C29E1" w:rsidRDefault="5D3C29E1" w14:paraId="2E411886" w14:textId="7EF61C4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763FFB2" w:rsidR="2D719E3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     </w:t>
      </w:r>
      <w:r w:rsidRPr="1763FFB2" w:rsidR="36158B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Her arall sydd yn </w:t>
      </w:r>
      <w:r w:rsidRPr="1763FFB2" w:rsidR="3C7C224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dylanwadu</w:t>
      </w:r>
      <w:r w:rsidRPr="1763FFB2" w:rsidR="36158B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 dysgu, addysgu </w:t>
      </w:r>
      <w:r w:rsidRPr="1763FFB2" w:rsidR="354A679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 agweddau arall yn yr ysgol yw </w:t>
      </w:r>
      <w:r w:rsidRPr="1763FFB2" w:rsidR="4C16F9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Amrywiaeth ac </w:t>
      </w:r>
      <w:r w:rsidRPr="1763FFB2" w:rsidR="354A679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Ethnigrwydd</w:t>
      </w:r>
      <w:r w:rsidRPr="1763FFB2" w:rsidR="6082D34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yn yr ysgol</w:t>
      </w:r>
      <w:r w:rsidRPr="1763FFB2" w:rsidR="354A679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74BA71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Mae amrywiaeth o fewn ysgol neu’r tu allan yn bwysig.</w:t>
      </w:r>
      <w:r w:rsidRPr="1763FFB2" w:rsidR="481247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Cefnoga hyn gan</w:t>
      </w:r>
      <w:r w:rsidRPr="1763FFB2" w:rsidR="031AD6A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335F5648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Drexel</w:t>
      </w:r>
      <w:r w:rsidRPr="1763FFB2" w:rsidR="55D65693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1763FFB2" w:rsidR="55D65693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Unoversity</w:t>
      </w:r>
      <w:r w:rsidRPr="1763FFB2" w:rsidR="335F5648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, (2020)</w:t>
      </w:r>
      <w:r w:rsidRPr="1763FFB2" w:rsidR="335F56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‘’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diversity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and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ethnicity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classroom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encourages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acceptance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and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helps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prepare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students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thrive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exponentially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diverse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world</w:t>
      </w:r>
      <w:r w:rsidRPr="1763FFB2" w:rsidR="013060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’’.</w:t>
      </w:r>
      <w:r w:rsidRPr="1763FFB2" w:rsidR="3D764D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E78DE3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Felly m</w:t>
      </w:r>
      <w:r w:rsidRPr="1763FFB2" w:rsidR="797B51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ae’n amlwg </w:t>
      </w:r>
      <w:r w:rsidRPr="1763FFB2" w:rsidR="1A28DED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bod amrywiaeth</w:t>
      </w:r>
      <w:r w:rsidRPr="1763FFB2" w:rsidR="797B51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 ethnigrwydd o fewn dosbarth yn annog dderbyniad ym mhob ysgol ac yn helpu pob disgybl i </w:t>
      </w:r>
      <w:r w:rsidRPr="1763FFB2" w:rsidR="710ACA1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ffynnu</w:t>
      </w:r>
      <w:r w:rsidRPr="1763FFB2" w:rsidR="797B51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1763FFB2" w:rsidR="3B4323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Mae’r rhan fwyaf o ysgolion yn gwneud eu orau i dyfu a meithrin amrywiaeth wahanol o fewn cymunedau ysgol. </w:t>
      </w:r>
      <w:r w:rsidRPr="1763FFB2" w:rsidR="3D764D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Un ffordd </w:t>
      </w:r>
      <w:r w:rsidRPr="1763FFB2" w:rsidR="2E16B3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arall </w:t>
      </w:r>
      <w:r w:rsidRPr="1763FFB2" w:rsidR="3D764D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 gall ysgolion ddelio ag ethnigrwydd yw i cyflwyno </w:t>
      </w:r>
      <w:r w:rsidRPr="1763FFB2" w:rsidR="55070E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modelau rôl gyda gwahanol dreftadaeth i'r cwricwlwm neu sgyrsiau</w:t>
      </w:r>
      <w:r w:rsidRPr="1763FFB2" w:rsidR="5FA309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mae gwahodd ymwelwyr modelau rôl yn gallu</w:t>
      </w:r>
      <w:r w:rsidRPr="1763FFB2" w:rsidR="6F0389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gwella gwybodaeth plant am amrywiaeth ac ethnigrwydd, </w:t>
      </w:r>
      <w:r w:rsidRPr="1763FFB2" w:rsidR="66099F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gall y ymwelwyr ddod i mewn i'r</w:t>
      </w:r>
      <w:r w:rsidRPr="1763FFB2" w:rsidR="6F0389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F0389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ddosbarth i siarad</w:t>
      </w:r>
      <w:r w:rsidRPr="1763FFB2" w:rsidR="4AA37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trafod</w:t>
      </w:r>
      <w:r w:rsidRPr="1763FFB2" w:rsidR="6F0389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er mwyn helpu’r myfyrwyr i ddeall pwysigrwydd gosod a chyflawni bodau, a gallent hefyd ddarparu cymorth, arweiniad a chefnogaeth i fyfyrwyr o bob oed i'w helpu i wneud yr un peth. Gall modelau rôl hefyd ysbrydoli’r plant i gynyddu hyder y tu fewn a thu allan i'r ystafell ddosbarth.</w:t>
      </w:r>
      <w:r w:rsidRPr="1763FFB2" w:rsidR="55070E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55C12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Hefyd g</w:t>
      </w:r>
      <w:r w:rsidRPr="1763FFB2" w:rsidR="55070E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all addysgu plant am fodelau </w:t>
      </w:r>
      <w:r w:rsidRPr="1763FFB2" w:rsidR="13ABF4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rôl o gefndiroedd a phrofiadau gwahanol eu helpu i deimlo eu bod yn cael eu cynrychioli wrth eu hamlygu i wahanol fathau o bobl eiconig.</w:t>
      </w:r>
      <w:r w:rsidRPr="1763FFB2" w:rsidR="693115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Yn yr Ysgol Pontio fe welais llyfrau</w:t>
      </w:r>
      <w:r w:rsidRPr="1763FFB2" w:rsidR="693115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 adnoddau gwahanol </w:t>
      </w:r>
      <w:r w:rsidRPr="1763FFB2" w:rsidR="2DB85F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yn </w:t>
      </w:r>
      <w:r w:rsidRPr="1763FFB2" w:rsidR="30F77F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</w:t>
      </w:r>
      <w:r w:rsidRPr="1763FFB2" w:rsidR="2DB85F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ob dosbarth er mwyn cyflwyno, esbonio a diffyni ethnigrwydd.</w:t>
      </w:r>
      <w:r w:rsidRPr="1763FFB2" w:rsidR="053C7AC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680A18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Gall </w:t>
      </w:r>
      <w:r w:rsidRPr="1763FFB2" w:rsidR="15B704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amrywiaeth gynnwys hil, ethnigrwydd, rhyw, cefndiroedd cymdeithasol ac economaidd, credoau crefyddol a mwy.</w:t>
      </w:r>
      <w:r w:rsidRPr="1763FFB2" w:rsidR="705F6F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2F10C4F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Yn naturiol, trwy gyflwyno plant ysgol i yst</w:t>
      </w:r>
      <w:r w:rsidRPr="1763FFB2" w:rsidR="0A4DB3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od </w:t>
      </w:r>
      <w:r w:rsidRPr="1763FFB2" w:rsidR="2F10C4F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amrywiol o safbwyntiau, meddyliau, a chefndiroedd diwylliannol, rydych chi’n eu hannog i fod yn fwy meddwl agored yn</w:t>
      </w:r>
      <w:r w:rsidRPr="1763FFB2" w:rsidR="706BDF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ddiweddarach mewn bywyd.</w:t>
      </w:r>
      <w:r w:rsidRPr="1763FFB2" w:rsidR="1068C0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Mewn ymchwil ddiweddar gan </w:t>
      </w:r>
      <w:r w:rsidRPr="1763FFB2" w:rsidR="534D5D6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1763FFB2" w:rsidR="702674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he </w:t>
      </w:r>
      <w:r w:rsidRPr="1763FFB2" w:rsidR="02340F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Queen</w:t>
      </w:r>
      <w:r w:rsidRPr="1763FFB2" w:rsidR="02340F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702674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Universit</w:t>
      </w:r>
      <w:r w:rsidRPr="1763FFB2" w:rsidR="1EFC46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</w:t>
      </w:r>
      <w:r w:rsidRPr="1763FFB2" w:rsidR="702674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of </w:t>
      </w:r>
      <w:r w:rsidRPr="1763FFB2" w:rsidR="1068C0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Charlotte, (2023) </w:t>
      </w:r>
      <w:r w:rsidRPr="1763FFB2" w:rsidR="1068C0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‘’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Diversity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am</w:t>
      </w:r>
      <w:r w:rsidRPr="1763FFB2" w:rsidR="3EB411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ng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students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education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affects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their</w:t>
      </w:r>
      <w:r w:rsidRPr="1763FFB2" w:rsidR="73E353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32FEC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performance</w:t>
      </w:r>
      <w:r w:rsidRPr="1763FFB2" w:rsidR="295BDD2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</w:t>
      </w:r>
      <w:r w:rsidRPr="1763FFB2" w:rsidR="6C8F04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’.</w:t>
      </w:r>
      <w:r w:rsidRPr="1763FFB2" w:rsidR="6C8F04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4F1553C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Dengys hyn bod amrywiaeth ac ethnigrwydd yn gallu effeithio dysgu mewn ac tu fas o</w:t>
      </w:r>
      <w:r w:rsidRPr="1763FFB2" w:rsidR="760AB6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</w:t>
      </w:r>
      <w:r w:rsidRPr="1763FFB2" w:rsidR="4E2228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 dosbarth.</w:t>
      </w:r>
      <w:r w:rsidRPr="1763FFB2" w:rsidR="2E49058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1763FFB2" w:rsidP="1763FFB2" w:rsidRDefault="1763FFB2" w14:paraId="24DB9BBD" w14:textId="1B26CDE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1826E782" w:rsidP="16201775" w:rsidRDefault="1826E782" w14:paraId="06AA9485" w14:textId="08A011F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763FFB2" w:rsidR="7F42B1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    </w:t>
      </w:r>
      <w:r w:rsidRPr="1763FFB2" w:rsidR="4914158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Felly d</w:t>
      </w:r>
      <w:r w:rsidRPr="1763FFB2" w:rsidR="1826E7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rwy </w:t>
      </w:r>
      <w:r w:rsidRPr="1763FFB2" w:rsidR="5AC4CB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darllen, </w:t>
      </w:r>
      <w:r w:rsidRPr="1763FFB2" w:rsidR="1826E7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ymchwilio a thrwy fy mhrofiadau Pontio, gallaf weld bod yna </w:t>
      </w:r>
      <w:r w:rsidRPr="1763FFB2" w:rsidR="4D29FA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llawer o</w:t>
      </w:r>
      <w:r w:rsidRPr="1763FFB2" w:rsidR="06A85C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wahanol </w:t>
      </w:r>
      <w:r w:rsidRPr="1763FFB2" w:rsidR="4D29FA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gyfleoedd a heriau yng nghymuned</w:t>
      </w:r>
      <w:r w:rsidRPr="1763FFB2" w:rsidR="2773E3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au </w:t>
      </w:r>
      <w:r w:rsidRPr="1763FFB2" w:rsidR="4D29FA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ysgol sydd yn dylanwadu ar addysgu, dysgu ac agweddau eraill </w:t>
      </w:r>
      <w:r w:rsidRPr="1763FFB2" w:rsidR="305AF12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yn</w:t>
      </w:r>
      <w:r w:rsidRPr="1763FFB2" w:rsidR="4D29FA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yr ysgol.</w:t>
      </w:r>
      <w:r w:rsidRPr="1763FFB2" w:rsidR="00865FD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Mae’n</w:t>
      </w:r>
      <w:r w:rsidRPr="1763FFB2" w:rsidR="6CFB78F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amlwg ac yn pwysig iawn</w:t>
      </w:r>
      <w:r w:rsidRPr="1763FFB2" w:rsidR="00865FD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6C656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bod </w:t>
      </w:r>
      <w:r w:rsidRPr="1763FFB2" w:rsidR="00865FD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bob ysgol </w:t>
      </w:r>
      <w:r w:rsidRPr="1763FFB2" w:rsidR="4B928C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yn c</w:t>
      </w:r>
      <w:r w:rsidRPr="1763FFB2" w:rsidR="00865FD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ael perthynas </w:t>
      </w:r>
      <w:r w:rsidRPr="1763FFB2" w:rsidR="117959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da</w:t>
      </w:r>
      <w:r w:rsidRPr="1763FFB2" w:rsidR="00865FD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1C20DA4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 agos </w:t>
      </w:r>
      <w:r w:rsidRPr="1763FFB2" w:rsidR="00865FD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gyda’r rhieni</w:t>
      </w:r>
      <w:r w:rsidRPr="1763FFB2" w:rsidR="20D26F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gwarcheidwaid</w:t>
      </w:r>
      <w:r w:rsidRPr="1763FFB2" w:rsidR="5890E7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disgyblion a’r</w:t>
      </w:r>
      <w:r w:rsidRPr="1763FFB2" w:rsidR="00865FD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gymuned er mwyn adeiladu ymddiriedaeth, enw da a theg</w:t>
      </w:r>
      <w:r w:rsidRPr="1763FFB2" w:rsidR="14EAF2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wch, ac yn bwysicaf oll i guro y gyfleoedd a heriau yng nghymuned ysgol</w:t>
      </w:r>
      <w:r w:rsidRPr="1763FFB2" w:rsidR="73A596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er enghraifft tlodi, rhieni absennol, presenoldeb ac </w:t>
      </w:r>
      <w:r w:rsidRPr="1763FFB2" w:rsidR="456B3B3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Amrywiaeth ac </w:t>
      </w:r>
      <w:r w:rsidRPr="1763FFB2" w:rsidR="7315B7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1763FFB2" w:rsidR="73A596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thnigrwydd</w:t>
      </w:r>
      <w:r w:rsidRPr="1763FFB2" w:rsidR="50984DE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763FFB2" w:rsidR="7B685D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Yn gyffredinol gall perthynas </w:t>
      </w:r>
      <w:r w:rsidRPr="1763FFB2" w:rsidR="195FB5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ysgol </w:t>
      </w:r>
      <w:r w:rsidRPr="1763FFB2" w:rsidR="7B685D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dda gyda’r </w:t>
      </w:r>
      <w:r w:rsidRPr="1763FFB2" w:rsidR="392688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gymuned</w:t>
      </w:r>
      <w:r w:rsidRPr="1763FFB2" w:rsidR="7B685D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hefyd </w:t>
      </w:r>
      <w:r w:rsidRPr="1763FFB2" w:rsidR="5707697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ganiatáu</w:t>
      </w:r>
      <w:r w:rsidRPr="1763FFB2" w:rsidR="7B685D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 blant </w:t>
      </w:r>
      <w:r w:rsidRPr="1763FFB2" w:rsidR="7688713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deimlo'n</w:t>
      </w:r>
      <w:r w:rsidRPr="1763FFB2" w:rsidR="7B685D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ddiogel a chael eu derbyn, a all effeithio’n gadarnhaol ar eu lles emosiynol a’u </w:t>
      </w:r>
      <w:r w:rsidRPr="1763FFB2" w:rsidR="12F91E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profiad ysgol gyffredinol.</w:t>
      </w:r>
      <w:r w:rsidRPr="1763FFB2" w:rsidR="73A596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763FFB2" w:rsidR="02613F9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Weithiau gall cael </w:t>
      </w:r>
      <w:r w:rsidRPr="1763FFB2" w:rsidR="0DA906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cyfleoedd</w:t>
      </w:r>
      <w:r w:rsidRPr="1763FFB2" w:rsidR="02613F9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heriau o f</w:t>
      </w:r>
      <w:r w:rsidRPr="1763FFB2" w:rsidR="0014B6B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ew</w:t>
      </w:r>
      <w:r w:rsidRPr="1763FFB2" w:rsidR="02613F9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1763FFB2" w:rsidR="5EB124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 </w:t>
      </w:r>
      <w:r w:rsidRPr="1763FFB2" w:rsidR="02613F9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gymuned wneud cymu</w:t>
      </w:r>
      <w:r w:rsidRPr="1763FFB2" w:rsidR="4B5C5F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1763FFB2" w:rsidR="02613F9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ed yr ysgol a chymunedau eraill yn agosach a gallu adeiladu pe</w:t>
      </w:r>
      <w:r w:rsidRPr="1763FFB2" w:rsidR="17827B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</w:t>
      </w:r>
      <w:r w:rsidRPr="1763FFB2" w:rsidR="02613F9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thynas well a</w:t>
      </w:r>
      <w:r w:rsidRPr="1763FFB2" w:rsidR="2685C6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 agosach.</w:t>
      </w:r>
    </w:p>
    <w:p w:rsidR="3F56C567" w:rsidP="3F56C567" w:rsidRDefault="3F56C567" w14:paraId="3A02282C" w14:textId="2DFCCD1B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3AC53FD4" w14:textId="4F5048F5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009714D6" w14:textId="3CEFB141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1CC2CF32" w14:textId="3B58EC70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671E814E" w14:textId="79CB1D45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D3C29E1" w:rsidP="5D3C29E1" w:rsidRDefault="5D3C29E1" w14:paraId="2D1BEB94" w14:textId="2C212D35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1763FFB2" w:rsidP="1763FFB2" w:rsidRDefault="1763FFB2" w14:paraId="1CCC6C93" w14:textId="59CE7562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16201775" w:rsidP="16201775" w:rsidRDefault="16201775" w14:paraId="4635A52F" w14:textId="5DE7485A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1763FFB2" w:rsidP="1763FFB2" w:rsidRDefault="1763FFB2" w14:paraId="37D352D2" w14:textId="0BA3DD85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59BA6E92" w:rsidP="6CDEAD7B" w:rsidRDefault="59BA6E92" w14:paraId="0E006118" w14:textId="70BF6E9C">
      <w:pPr>
        <w:pStyle w:val="Normal"/>
        <w:rPr>
          <w:rFonts w:ascii="Calibri" w:hAnsi="Calibri" w:eastAsia="Calibri" w:cs="Calibri"/>
          <w:sz w:val="22"/>
          <w:szCs w:val="22"/>
        </w:rPr>
      </w:pPr>
      <w:r w:rsidRPr="1763FFB2" w:rsidR="59BA6E92">
        <w:rPr>
          <w:rFonts w:ascii="Calibri" w:hAnsi="Calibri" w:eastAsia="Calibri" w:cs="Calibri"/>
          <w:sz w:val="22"/>
          <w:szCs w:val="22"/>
          <w:u w:val="single"/>
        </w:rPr>
        <w:t>R</w:t>
      </w:r>
      <w:r w:rsidRPr="1763FFB2" w:rsidR="421A0652">
        <w:rPr>
          <w:rFonts w:ascii="Calibri" w:hAnsi="Calibri" w:eastAsia="Calibri" w:cs="Calibri"/>
          <w:sz w:val="22"/>
          <w:szCs w:val="22"/>
          <w:u w:val="single"/>
        </w:rPr>
        <w:t>hestr Gyfeiriadau</w:t>
      </w:r>
    </w:p>
    <w:p w:rsidR="3F56C567" w:rsidP="3F56C567" w:rsidRDefault="3F56C567" w14:paraId="60051265" w14:textId="07D0C05E">
      <w:pPr>
        <w:pStyle w:val="Normal"/>
        <w:rPr>
          <w:rFonts w:ascii="Calibri" w:hAnsi="Calibri" w:eastAsia="Calibri" w:cs="Calibri"/>
          <w:sz w:val="22"/>
          <w:szCs w:val="22"/>
          <w:highlight w:val="yellow"/>
        </w:rPr>
      </w:pPr>
    </w:p>
    <w:p w:rsidR="61C78590" w:rsidP="16201775" w:rsidRDefault="61C78590" w14:paraId="466BFD4E" w14:textId="3062B015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</w:pP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Afridi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, F.,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Barooah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, B.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and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Somanathan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, R., 2019.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Hunger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and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Performance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in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the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Classroom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.</w:t>
      </w:r>
    </w:p>
    <w:p w:rsidR="61C78590" w:rsidP="16201775" w:rsidRDefault="61C78590" w14:paraId="0BAB921E" w14:textId="070E233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</w:pP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Ar Gael:</w:t>
      </w:r>
    </w:p>
    <w:p w:rsidR="61C78590" w:rsidP="16201775" w:rsidRDefault="61C78590" w14:paraId="5E382F32" w14:textId="1A50E40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cy-GB"/>
        </w:rPr>
      </w:pPr>
      <w:hyperlink w:anchor="d=gs_cit&amp;t=1705012691896&amp;u=%2Fscholar%3Fq%3Dinfo%3AcFINP4v09bsJ%3Ascholar.google.com%2F%26output%3Dcite%26scirp%3D0%26hl%3Den" r:id="R5e8ac2d8ace2466b">
        <w:r w:rsidRPr="16201775" w:rsidR="61C7859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https://scholar.google.com/scholar?hl=en&amp;as_sdt=0%2C5&amp;q=does+hunger+effect+learning+in+school&amp;btnG=#d=gs_cit&amp;t=1705012691896&amp;u=%2Fscholar%3Fq%3Dinfo%3AcFINP4v09bsJ%3Ascholar.google.com%2F%26output%3Dcite%26scirp%3D0%26hl%3Den</w:t>
        </w:r>
      </w:hyperlink>
    </w:p>
    <w:p w:rsidR="61C78590" w:rsidP="16201775" w:rsidRDefault="61C78590" w14:paraId="526388AE" w14:textId="7841A8F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[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11th of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January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2023]</w:t>
      </w:r>
    </w:p>
    <w:p w:rsidR="16201775" w:rsidP="16201775" w:rsidRDefault="16201775" w14:paraId="182C9A72" w14:textId="04B83AF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1867DE93" w:rsidP="1E62DDA2" w:rsidRDefault="1867DE93" w14:paraId="1D7631B3" w14:textId="50568A94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sz w:val="22"/>
          <w:szCs w:val="22"/>
        </w:rPr>
      </w:pPr>
      <w:r w:rsidRPr="5D3C29E1" w:rsidR="1867DE93">
        <w:rPr>
          <w:rFonts w:ascii="Calibri" w:hAnsi="Calibri" w:eastAsia="Calibri" w:cs="Calibri"/>
          <w:sz w:val="22"/>
          <w:szCs w:val="22"/>
        </w:rPr>
        <w:t xml:space="preserve">Cyngor </w:t>
      </w:r>
      <w:r w:rsidRPr="5D3C29E1" w:rsidR="1867DE93">
        <w:rPr>
          <w:rFonts w:ascii="Calibri" w:hAnsi="Calibri" w:eastAsia="Calibri" w:cs="Calibri"/>
          <w:sz w:val="22"/>
          <w:szCs w:val="22"/>
        </w:rPr>
        <w:t>Sir</w:t>
      </w:r>
      <w:r w:rsidRPr="5D3C29E1" w:rsidR="1867DE93">
        <w:rPr>
          <w:rFonts w:ascii="Calibri" w:hAnsi="Calibri" w:eastAsia="Calibri" w:cs="Calibri"/>
          <w:sz w:val="22"/>
          <w:szCs w:val="22"/>
        </w:rPr>
        <w:t xml:space="preserve"> Caerfyrddin</w:t>
      </w:r>
      <w:r w:rsidRPr="5D3C29E1" w:rsidR="6355BE6A">
        <w:rPr>
          <w:rFonts w:ascii="Calibri" w:hAnsi="Calibri" w:eastAsia="Calibri" w:cs="Calibri"/>
          <w:sz w:val="22"/>
          <w:szCs w:val="22"/>
        </w:rPr>
        <w:t xml:space="preserve">. 2023. </w:t>
      </w:r>
      <w:r w:rsidRPr="5D3C29E1" w:rsidR="6355BE6A">
        <w:rPr>
          <w:rFonts w:ascii="Calibri" w:hAnsi="Calibri" w:eastAsia="Calibri" w:cs="Calibri"/>
          <w:i w:val="1"/>
          <w:iCs w:val="1"/>
          <w:sz w:val="22"/>
          <w:szCs w:val="22"/>
        </w:rPr>
        <w:t>Pwysigrwydd Presenoldeb</w:t>
      </w:r>
      <w:r w:rsidRPr="5D3C29E1" w:rsidR="6355BE6A">
        <w:rPr>
          <w:rFonts w:ascii="Calibri" w:hAnsi="Calibri" w:eastAsia="Calibri" w:cs="Calibri"/>
          <w:sz w:val="22"/>
          <w:szCs w:val="22"/>
        </w:rPr>
        <w:t>.</w:t>
      </w:r>
    </w:p>
    <w:p w:rsidR="2A933D7B" w:rsidP="1BAD675A" w:rsidRDefault="2A933D7B" w14:paraId="005114CF" w14:textId="553E5FBD">
      <w:pPr>
        <w:pStyle w:val="Normal"/>
        <w:rPr>
          <w:rFonts w:ascii="Calibri" w:hAnsi="Calibri" w:eastAsia="Calibri" w:cs="Calibri"/>
          <w:sz w:val="22"/>
          <w:szCs w:val="22"/>
        </w:rPr>
      </w:pPr>
      <w:r w:rsidRPr="1BAD675A" w:rsidR="2A933D7B">
        <w:rPr>
          <w:rFonts w:ascii="Calibri" w:hAnsi="Calibri" w:eastAsia="Calibri" w:cs="Calibri"/>
          <w:sz w:val="22"/>
          <w:szCs w:val="22"/>
        </w:rPr>
        <w:t>Ar Gael:</w:t>
      </w:r>
    </w:p>
    <w:p w:rsidR="6355BE6A" w:rsidP="1BAD675A" w:rsidRDefault="6355BE6A" w14:paraId="3B4909C9" w14:textId="187EDD6C">
      <w:pPr>
        <w:pStyle w:val="Normal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w:anchor=":~:text=Every%20school%20day%20counts%2C%20each,build%20confidence%20and%20self%2Desteem" r:id="R4f5054615ec14d90">
        <w:r w:rsidRPr="16201775" w:rsidR="6355BE6A">
          <w:rPr>
            <w:rStyle w:val="Hyperlink"/>
            <w:rFonts w:ascii="Calibri" w:hAnsi="Calibri" w:eastAsia="Calibri" w:cs="Calibri"/>
            <w:sz w:val="22"/>
            <w:szCs w:val="22"/>
          </w:rPr>
          <w:t>https://www.carmarthenshire.gov.wales/home/council-services/education-schools/attendance-matters/#:~:text=Every%20school%20day%20counts%2C%20each,build%20confidence%20and%20self%2Desteem</w:t>
        </w:r>
      </w:hyperlink>
    </w:p>
    <w:p w:rsidR="464BBF94" w:rsidP="1BAD675A" w:rsidRDefault="464BBF94" w14:paraId="010A6FAB" w14:textId="67270F6F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</w:pPr>
      <w:r w:rsidRPr="5D3C29E1" w:rsidR="464BBF94"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  <w:t>[Cyrchwyd 4ydd o Ionawr 2023]</w:t>
      </w:r>
    </w:p>
    <w:p w:rsidR="5D3C29E1" w:rsidP="5D3C29E1" w:rsidRDefault="5D3C29E1" w14:paraId="730F24EB" w14:textId="5C557CF2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</w:pPr>
    </w:p>
    <w:p w:rsidR="463BDC49" w:rsidP="5D3C29E1" w:rsidRDefault="463BDC49" w14:paraId="0C27D578" w14:textId="00E4A27D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</w:pPr>
      <w:r w:rsidRPr="5D3C29E1" w:rsidR="463BDC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Drexel University. 2020. </w:t>
      </w:r>
      <w:r w:rsidRPr="5D3C29E1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The importance of Diversity.</w:t>
      </w:r>
    </w:p>
    <w:p w:rsidR="463BDC49" w:rsidP="5D3C29E1" w:rsidRDefault="463BDC49" w14:paraId="7E086B83" w14:textId="15052B4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5D3C29E1" w:rsidR="463BDC49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5D3C29E1" w:rsidR="463BDC49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  <w:r w:rsidRPr="5D3C29E1" w:rsidR="463BDC49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</w:p>
    <w:p w:rsidR="463BDC49" w:rsidP="5D3C29E1" w:rsidRDefault="463BDC49" w14:paraId="4B9E9414" w14:textId="14C0EA5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  <w:r w:rsidRPr="5D3C29E1" w:rsidR="463BDC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2"/>
          <w:szCs w:val="22"/>
          <w:u w:val="single"/>
          <w:lang w:val="en-GB"/>
        </w:rPr>
        <w:t>https://drexel.edu/soe/resources/student-teaching/advice/importance-of-cultural-diversity-in-classroom/#:~:text=Not%20only%20does%20creating%20greater,in%20an%20exponentially%20diverse%20world</w:t>
      </w:r>
      <w:r w:rsidRPr="5D3C29E1" w:rsidR="463BDC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  <w:t>.</w:t>
      </w:r>
    </w:p>
    <w:p w:rsidR="463BDC49" w:rsidP="5D3C29E1" w:rsidRDefault="463BDC49" w14:paraId="10365CD3" w14:textId="08DC17A7">
      <w:pPr>
        <w:pStyle w:val="Normal"/>
        <w:ind w:left="0"/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</w:pPr>
      <w:r w:rsidRPr="5D3C29E1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>[Accessed 9th of January 2024]</w:t>
      </w:r>
    </w:p>
    <w:p w:rsidR="463BDC49" w:rsidP="5D3C29E1" w:rsidRDefault="463BDC49" w14:paraId="144061B5" w14:textId="04AF81A3">
      <w:pPr>
        <w:pStyle w:val="Normal"/>
        <w:rPr>
          <w:rFonts w:ascii="Calibri" w:hAnsi="Calibri" w:eastAsia="Calibri" w:cs="Calibri"/>
          <w:sz w:val="22"/>
          <w:szCs w:val="22"/>
        </w:rPr>
      </w:pPr>
      <w:r w:rsidRPr="5D3C29E1" w:rsidR="463BDC49">
        <w:rPr>
          <w:rFonts w:ascii="Calibri" w:hAnsi="Calibri" w:eastAsia="Calibri" w:cs="Calibri"/>
          <w:sz w:val="22"/>
          <w:szCs w:val="22"/>
        </w:rPr>
        <w:t xml:space="preserve"> </w:t>
      </w:r>
    </w:p>
    <w:p w:rsidR="5D3C29E1" w:rsidP="5D3C29E1" w:rsidRDefault="5D3C29E1" w14:paraId="365B1F4A" w14:textId="517555DC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5D3C29E1" w:rsidP="5D3C29E1" w:rsidRDefault="5D3C29E1" w14:paraId="6FDC329C" w14:textId="69030BAB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</w:pPr>
    </w:p>
    <w:p w:rsidR="50CE9C87" w:rsidP="50CE9C87" w:rsidRDefault="50CE9C87" w14:paraId="2E895167" w14:textId="17149277">
      <w:pPr>
        <w:pStyle w:val="Normal"/>
        <w:rPr>
          <w:rFonts w:ascii="Calibri" w:hAnsi="Calibri" w:eastAsia="Calibri" w:cs="Calibri"/>
          <w:sz w:val="22"/>
          <w:szCs w:val="22"/>
          <w:highlight w:val="yellow"/>
        </w:rPr>
      </w:pPr>
    </w:p>
    <w:p w:rsidR="1EE32BFF" w:rsidP="16201775" w:rsidRDefault="1EE32BFF" w14:paraId="5F0542ED" w14:textId="326A8AF2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</w:pPr>
      <w:r w:rsidRPr="16201775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>Epstein</w:t>
      </w:r>
      <w:r w:rsidRPr="16201775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>, J. (1996).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Family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/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school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/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community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partnerships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: 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caring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for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the 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children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we 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share</w:t>
      </w:r>
      <w:r w:rsidRPr="16201775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.</w:t>
      </w:r>
    </w:p>
    <w:p w:rsidR="1EE32BFF" w:rsidP="16201775" w:rsidRDefault="1EE32BFF" w14:paraId="12F2CFFC" w14:textId="58F9C9DE">
      <w:pPr>
        <w:pStyle w:val="Normal"/>
        <w:rPr>
          <w:sz w:val="22"/>
          <w:szCs w:val="22"/>
        </w:rPr>
      </w:pPr>
      <w:r w:rsidRPr="16201775" w:rsidR="1CA5F025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1CA5F025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</w:p>
    <w:p w:rsidR="1EE32BFF" w:rsidP="50CE9C87" w:rsidRDefault="1EE32BFF" w14:paraId="342C60E7" w14:textId="2506176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hyperlink r:id="R8c8aef37ceaf46ed">
        <w:r w:rsidRPr="16201775" w:rsidR="1EE32BF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cy-GB"/>
          </w:rPr>
          <w:t>https://www.oxfordshire.gov.uk/sites/default/files/file/early-years-childcare/parentalengagementandattendance.pdf</w:t>
        </w:r>
      </w:hyperlink>
    </w:p>
    <w:p w:rsidR="1EE32BFF" w:rsidP="50CE9C87" w:rsidRDefault="1EE32BFF" w14:paraId="3A8166E6" w14:textId="0EC290A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3F56C567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>[</w:t>
      </w:r>
      <w:r w:rsidRPr="3F56C567" w:rsidR="2322A05F">
        <w:rPr>
          <w:rFonts w:ascii="Calibri" w:hAnsi="Calibri" w:eastAsia="Calibri" w:cs="Calibri"/>
          <w:noProof w:val="0"/>
          <w:sz w:val="22"/>
          <w:szCs w:val="22"/>
          <w:lang w:val="cy-GB"/>
        </w:rPr>
        <w:t>Accessed</w:t>
      </w:r>
      <w:r w:rsidRPr="3F56C567" w:rsidR="2322A05F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8th of </w:t>
      </w:r>
      <w:r w:rsidRPr="3F56C567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2024]</w:t>
      </w:r>
    </w:p>
    <w:p w:rsidR="50CE9C87" w:rsidP="50CE9C87" w:rsidRDefault="50CE9C87" w14:paraId="360952FB" w14:textId="28702A0D">
      <w:pPr>
        <w:pStyle w:val="Normal"/>
        <w:ind w:left="0"/>
        <w:rPr>
          <w:rFonts w:ascii="Calibri" w:hAnsi="Calibri" w:eastAsia="Calibri" w:cs="Calibri"/>
          <w:sz w:val="22"/>
          <w:szCs w:val="22"/>
        </w:rPr>
      </w:pPr>
    </w:p>
    <w:p w:rsidR="6DCE0561" w:rsidP="1E62DDA2" w:rsidRDefault="6DCE0561" w14:paraId="15BB5615" w14:textId="4488C507">
      <w:pPr>
        <w:pStyle w:val="ListParagraph"/>
        <w:numPr>
          <w:ilvl w:val="0"/>
          <w:numId w:val="4"/>
        </w:numPr>
        <w:ind/>
        <w:rPr>
          <w:rFonts w:ascii="Calibri" w:hAnsi="Calibri" w:eastAsia="Calibri" w:cs="Calibri"/>
          <w:sz w:val="22"/>
          <w:szCs w:val="22"/>
        </w:rPr>
      </w:pPr>
      <w:r w:rsidRPr="16201775" w:rsidR="6DCE0561">
        <w:rPr>
          <w:rFonts w:ascii="Calibri" w:hAnsi="Calibri" w:eastAsia="Calibri" w:cs="Calibri"/>
          <w:sz w:val="22"/>
          <w:szCs w:val="22"/>
        </w:rPr>
        <w:t xml:space="preserve">Harris, A. </w:t>
      </w:r>
      <w:r w:rsidRPr="16201775" w:rsidR="6DCE0561">
        <w:rPr>
          <w:rFonts w:ascii="Calibri" w:hAnsi="Calibri" w:eastAsia="Calibri" w:cs="Calibri"/>
          <w:sz w:val="22"/>
          <w:szCs w:val="22"/>
        </w:rPr>
        <w:t>Goodall</w:t>
      </w:r>
      <w:r w:rsidRPr="16201775" w:rsidR="6DCE0561">
        <w:rPr>
          <w:rFonts w:ascii="Calibri" w:hAnsi="Calibri" w:eastAsia="Calibri" w:cs="Calibri"/>
          <w:sz w:val="22"/>
          <w:szCs w:val="22"/>
        </w:rPr>
        <w:t xml:space="preserve"> J. (2007)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. 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Engaging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Parents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in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Raising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Achievement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: do 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parents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know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they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matter</w:t>
      </w:r>
      <w:r w:rsidRPr="16201775" w:rsidR="6DCE0561">
        <w:rPr>
          <w:rFonts w:ascii="Calibri" w:hAnsi="Calibri" w:eastAsia="Calibri" w:cs="Calibri"/>
          <w:i w:val="1"/>
          <w:iCs w:val="1"/>
          <w:sz w:val="22"/>
          <w:szCs w:val="22"/>
        </w:rPr>
        <w:t>?</w:t>
      </w:r>
      <w:r w:rsidRPr="16201775" w:rsidR="6DCE0561">
        <w:rPr>
          <w:rFonts w:ascii="Calibri" w:hAnsi="Calibri" w:eastAsia="Calibri" w:cs="Calibri"/>
          <w:sz w:val="22"/>
          <w:szCs w:val="22"/>
        </w:rPr>
        <w:t>.</w:t>
      </w:r>
    </w:p>
    <w:p w:rsidR="6DCE0561" w:rsidP="16201775" w:rsidRDefault="6DCE0561" w14:paraId="25781A2C" w14:textId="0926B6C3">
      <w:pPr>
        <w:pStyle w:val="Normal"/>
        <w:ind/>
        <w:rPr>
          <w:rFonts w:ascii="Calibri" w:hAnsi="Calibri" w:eastAsia="Calibri" w:cs="Calibri"/>
          <w:sz w:val="22"/>
          <w:szCs w:val="22"/>
        </w:rPr>
      </w:pPr>
      <w:r w:rsidRPr="16201775" w:rsidR="5A63D4BF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5A63D4BF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  <w:r w:rsidRPr="16201775" w:rsidR="6DCE0561">
        <w:rPr>
          <w:rFonts w:ascii="Calibri" w:hAnsi="Calibri" w:eastAsia="Calibri" w:cs="Calibri"/>
          <w:sz w:val="22"/>
          <w:szCs w:val="22"/>
        </w:rPr>
        <w:t xml:space="preserve"> </w:t>
      </w:r>
    </w:p>
    <w:p w:rsidR="6DCE0561" w:rsidP="50CE9C87" w:rsidRDefault="6DCE0561" w14:paraId="213A8875" w14:textId="5AD448E1">
      <w:pPr>
        <w:pStyle w:val="Normal"/>
        <w:ind w:left="0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r:id="R743ee64aea76448e">
        <w:r w:rsidRPr="16201775" w:rsidR="6DCE0561">
          <w:rPr>
            <w:rStyle w:val="Hyperlink"/>
            <w:rFonts w:ascii="Calibri" w:hAnsi="Calibri" w:eastAsia="Calibri" w:cs="Calibri"/>
            <w:sz w:val="22"/>
            <w:szCs w:val="22"/>
          </w:rPr>
          <w:t>https://www.education.gov.uk/publications</w:t>
        </w:r>
      </w:hyperlink>
    </w:p>
    <w:p w:rsidR="6DCE0561" w:rsidP="50CE9C87" w:rsidRDefault="6DCE0561" w14:paraId="0ECDA184" w14:textId="3A648CE1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16201775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>[</w:t>
      </w:r>
      <w:r w:rsidRPr="16201775" w:rsidR="0AD58741">
        <w:rPr>
          <w:rFonts w:ascii="Calibri" w:hAnsi="Calibri" w:eastAsia="Calibri" w:cs="Calibri"/>
          <w:color w:val="auto"/>
          <w:sz w:val="22"/>
          <w:szCs w:val="22"/>
          <w:u w:val="none"/>
        </w:rPr>
        <w:t>Accessed</w:t>
      </w:r>
      <w:r w:rsidRPr="16201775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</w:t>
      </w:r>
      <w:r w:rsidRPr="16201775" w:rsidR="3F5EEE12">
        <w:rPr>
          <w:rFonts w:ascii="Calibri" w:hAnsi="Calibri" w:eastAsia="Calibri" w:cs="Calibri"/>
          <w:color w:val="auto"/>
          <w:sz w:val="22"/>
          <w:szCs w:val="22"/>
          <w:u w:val="none"/>
        </w:rPr>
        <w:t>nd</w:t>
      </w:r>
      <w:r w:rsidRPr="16201775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o</w:t>
      </w:r>
      <w:r w:rsidRPr="16201775" w:rsidR="43D02DC6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f </w:t>
      </w:r>
      <w:r w:rsidRPr="16201775" w:rsidR="43D02DC6">
        <w:rPr>
          <w:rFonts w:ascii="Calibri" w:hAnsi="Calibri" w:eastAsia="Calibri" w:cs="Calibri"/>
          <w:color w:val="auto"/>
          <w:sz w:val="22"/>
          <w:szCs w:val="22"/>
          <w:u w:val="none"/>
        </w:rPr>
        <w:t>January</w:t>
      </w:r>
      <w:r w:rsidRPr="16201775" w:rsidR="43D02DC6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16201775" w:rsidR="4825449D">
        <w:rPr>
          <w:rFonts w:ascii="Calibri" w:hAnsi="Calibri" w:eastAsia="Calibri" w:cs="Calibri"/>
          <w:color w:val="auto"/>
          <w:sz w:val="22"/>
          <w:szCs w:val="22"/>
          <w:u w:val="none"/>
        </w:rPr>
        <w:t>2024</w:t>
      </w:r>
      <w:r w:rsidRPr="16201775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>]</w:t>
      </w:r>
    </w:p>
    <w:p w:rsidR="50CE9C87" w:rsidP="50CE9C87" w:rsidRDefault="50CE9C87" w14:paraId="3A9CDE91" w14:textId="34A7FAFB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50CE9C87" w:rsidP="50CE9C87" w:rsidRDefault="50CE9C87" w14:paraId="4E0B4BE9" w14:textId="4D2A6BD1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4A6A425D" w:rsidP="1E62DDA2" w:rsidRDefault="4A6A425D" w14:paraId="6FC2CCDE" w14:textId="029B9FC2">
      <w:pPr>
        <w:pStyle w:val="ListParagraph"/>
        <w:numPr>
          <w:ilvl w:val="0"/>
          <w:numId w:val="4"/>
        </w:numPr>
        <w:ind/>
        <w:rPr>
          <w:rFonts w:ascii="Calibri" w:hAnsi="Calibri" w:eastAsia="Calibri" w:cs="Calibri"/>
          <w:sz w:val="22"/>
          <w:szCs w:val="22"/>
        </w:rPr>
      </w:pPr>
      <w:r w:rsidRPr="16201775" w:rsidR="4A6A425D">
        <w:rPr>
          <w:rFonts w:ascii="Calibri" w:hAnsi="Calibri" w:eastAsia="Calibri" w:cs="Calibri"/>
          <w:sz w:val="22"/>
          <w:szCs w:val="22"/>
        </w:rPr>
        <w:t xml:space="preserve">Llywodraeth Cymru. 2022. </w:t>
      </w:r>
      <w:r w:rsidRPr="16201775" w:rsidR="4A6A425D">
        <w:rPr>
          <w:rFonts w:ascii="Calibri" w:hAnsi="Calibri" w:eastAsia="Calibri" w:cs="Calibri"/>
          <w:i w:val="1"/>
          <w:iCs w:val="1"/>
          <w:sz w:val="22"/>
          <w:szCs w:val="22"/>
        </w:rPr>
        <w:t>Ysgolion Bro</w:t>
      </w:r>
      <w:r w:rsidRPr="16201775" w:rsidR="4A6A425D">
        <w:rPr>
          <w:rFonts w:ascii="Calibri" w:hAnsi="Calibri" w:eastAsia="Calibri" w:cs="Calibri"/>
          <w:sz w:val="22"/>
          <w:szCs w:val="22"/>
        </w:rPr>
        <w:t xml:space="preserve">. </w:t>
      </w:r>
    </w:p>
    <w:p w:rsidR="4A6A425D" w:rsidP="50CE9C87" w:rsidRDefault="4A6A425D" w14:paraId="218EF6A5" w14:textId="18E1D75F">
      <w:pPr>
        <w:pStyle w:val="Normal"/>
        <w:ind w:left="0"/>
        <w:rPr>
          <w:rFonts w:ascii="Calibri" w:hAnsi="Calibri" w:eastAsia="Calibri" w:cs="Calibri"/>
          <w:sz w:val="22"/>
          <w:szCs w:val="22"/>
        </w:rPr>
      </w:pPr>
      <w:r w:rsidRPr="50CE9C87" w:rsidR="4A6A425D">
        <w:rPr>
          <w:rFonts w:ascii="Calibri" w:hAnsi="Calibri" w:eastAsia="Calibri" w:cs="Calibri"/>
          <w:sz w:val="22"/>
          <w:szCs w:val="22"/>
        </w:rPr>
        <w:t>Ar Gael:</w:t>
      </w:r>
    </w:p>
    <w:p w:rsidR="4A6A425D" w:rsidP="50CE9C87" w:rsidRDefault="4A6A425D" w14:paraId="7982AFA6" w14:textId="5E5D6C1B">
      <w:pPr>
        <w:pStyle w:val="Normal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r:id="Rcbe01dc15e3743ea">
        <w:r w:rsidRPr="16201775" w:rsidR="4A6A425D">
          <w:rPr>
            <w:rStyle w:val="Hyperlink"/>
            <w:rFonts w:ascii="Calibri" w:hAnsi="Calibri" w:eastAsia="Calibri" w:cs="Calibri"/>
            <w:sz w:val="22"/>
            <w:szCs w:val="22"/>
          </w:rPr>
          <w:t>https://www.llyw.cymru/ysgolion-bro</w:t>
        </w:r>
      </w:hyperlink>
    </w:p>
    <w:p w:rsidR="4A6A425D" w:rsidP="50CE9C87" w:rsidRDefault="4A6A425D" w14:paraId="0C76FAA0" w14:textId="18C18AFC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1E62DDA2" w:rsidR="4A6A425D">
        <w:rPr>
          <w:rFonts w:ascii="Calibri" w:hAnsi="Calibri" w:eastAsia="Calibri" w:cs="Calibri"/>
          <w:color w:val="auto"/>
          <w:sz w:val="22"/>
          <w:szCs w:val="22"/>
          <w:u w:val="none"/>
        </w:rPr>
        <w:t>[Cyrchwyd 2ail o Ionawr</w:t>
      </w:r>
      <w:r w:rsidRPr="1E62DDA2" w:rsidR="29D0AFF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2024</w:t>
      </w:r>
      <w:r w:rsidRPr="1E62DDA2" w:rsidR="4A6A425D">
        <w:rPr>
          <w:rFonts w:ascii="Calibri" w:hAnsi="Calibri" w:eastAsia="Calibri" w:cs="Calibri"/>
          <w:color w:val="auto"/>
          <w:sz w:val="22"/>
          <w:szCs w:val="22"/>
          <w:u w:val="none"/>
        </w:rPr>
        <w:t>]</w:t>
      </w:r>
    </w:p>
    <w:p w:rsidR="1E62DDA2" w:rsidP="1E62DDA2" w:rsidRDefault="1E62DDA2" w14:paraId="2A16BD37" w14:textId="1DC2BE47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</w:p>
    <w:p w:rsidR="1E62DDA2" w:rsidP="1E62DDA2" w:rsidRDefault="1E62DDA2" w14:paraId="76658023" w14:textId="1D7C0080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</w:p>
    <w:p w:rsidR="6DFF9AAA" w:rsidP="1E62DDA2" w:rsidRDefault="6DFF9AAA" w14:paraId="6F18AFD8" w14:textId="73D5C743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1763FFB2" w:rsidR="794340BD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London </w:t>
      </w:r>
      <w:r w:rsidRPr="1763FFB2" w:rsidR="794340BD">
        <w:rPr>
          <w:rFonts w:ascii="Calibri" w:hAnsi="Calibri" w:eastAsia="Calibri" w:cs="Calibri"/>
          <w:color w:val="auto"/>
          <w:sz w:val="22"/>
          <w:szCs w:val="22"/>
          <w:u w:val="none"/>
        </w:rPr>
        <w:t>Government</w:t>
      </w:r>
      <w:r w:rsidRPr="1763FFB2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>. 2023.</w:t>
      </w:r>
      <w:r w:rsidRPr="1763FFB2" w:rsidR="37E825EF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Engaging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with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parents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and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carers</w:t>
      </w:r>
      <w:r w:rsidRPr="1763FFB2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.</w:t>
      </w:r>
      <w:r w:rsidRPr="1763FFB2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</w:p>
    <w:p w:rsidR="6DFF9AAA" w:rsidP="16201775" w:rsidRDefault="6DFF9AAA" w14:paraId="6276BA93" w14:textId="3E3D4BF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16201775" w:rsidR="612D3998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612D3998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</w:p>
    <w:p w:rsidR="6DFF9AAA" w:rsidP="1E62DDA2" w:rsidRDefault="6DFF9AAA" w14:paraId="5DE6935B" w14:textId="4413B429">
      <w:pPr>
        <w:pStyle w:val="Normal"/>
        <w:ind w:left="0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r:id="Ref43d56086f14cf0">
        <w:r w:rsidRPr="16201775" w:rsidR="6DFF9AAA">
          <w:rPr>
            <w:rStyle w:val="Hyperlink"/>
            <w:rFonts w:ascii="Calibri" w:hAnsi="Calibri" w:eastAsia="Calibri" w:cs="Calibri"/>
            <w:sz w:val="22"/>
            <w:szCs w:val="22"/>
          </w:rPr>
          <w:t>https://www.london.gov.uk/what-we-do/health/healthy-schools-london/awards/sites/default/files/Engaging%20Parents%20and%20Carers%20-%20Guidance%20for%20Schools.pdf</w:t>
        </w:r>
      </w:hyperlink>
    </w:p>
    <w:p w:rsidR="6DFF9AAA" w:rsidP="1E62DDA2" w:rsidRDefault="6DFF9AAA" w14:paraId="31AFD7F4" w14:textId="3B651E42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16201775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>[</w:t>
      </w:r>
      <w:r w:rsidRPr="16201775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>Accessed</w:t>
      </w:r>
      <w:r w:rsidRPr="16201775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10th of </w:t>
      </w:r>
      <w:r w:rsidRPr="16201775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>January</w:t>
      </w:r>
      <w:r w:rsidRPr="16201775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16201775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2024]</w:t>
      </w:r>
    </w:p>
    <w:p w:rsidR="1E62DDA2" w:rsidP="1E62DDA2" w:rsidRDefault="1E62DDA2" w14:paraId="58F6A19F" w14:textId="6AA3EC38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  <w:u w:val="none"/>
        </w:rPr>
      </w:pPr>
    </w:p>
    <w:p w:rsidR="03C7E45D" w:rsidP="1E62DDA2" w:rsidRDefault="03C7E45D" w14:paraId="05775208" w14:textId="4184E4DA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16201775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>Queens</w:t>
      </w:r>
      <w:r w:rsidRPr="16201775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16201775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>University</w:t>
      </w:r>
      <w:r w:rsidRPr="16201775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of </w:t>
      </w:r>
      <w:r w:rsidRPr="16201775" w:rsidR="03C7E45D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Charlotte. 2023. </w:t>
      </w:r>
      <w:r w:rsidRPr="16201775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The </w:t>
      </w:r>
      <w:r w:rsidRPr="16201775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Benefits</w:t>
      </w:r>
      <w:r w:rsidRPr="16201775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of </w:t>
      </w:r>
      <w:r w:rsidRPr="16201775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Diversty</w:t>
      </w:r>
      <w:r w:rsidRPr="16201775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16201775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In</w:t>
      </w:r>
      <w:r w:rsidRPr="16201775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16201775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Schools</w:t>
      </w:r>
      <w:r w:rsidRPr="16201775" w:rsidR="2870D006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.</w:t>
      </w:r>
    </w:p>
    <w:p w:rsidR="0A035169" w:rsidP="16201775" w:rsidRDefault="0A035169" w14:paraId="22138470" w14:textId="61542FA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16201775" w:rsidR="0A035169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0A035169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</w:p>
    <w:p w:rsidR="03C7E45D" w:rsidP="1E62DDA2" w:rsidRDefault="03C7E45D" w14:paraId="215E12F3" w14:textId="0907FD8E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  <w:hyperlink w:anchor=":~:text=Diversity%20among%20students%20in%20education,other%20backgrounds%20working%20alongside%20them" r:id="R08c18e1f7301435d">
        <w:r w:rsidRPr="16201775" w:rsidR="03C7E45D">
          <w:rPr>
            <w:rStyle w:val="Hyperlink"/>
            <w:rFonts w:ascii="Calibri" w:hAnsi="Calibri" w:eastAsia="Calibri" w:cs="Calibri"/>
            <w:sz w:val="22"/>
            <w:szCs w:val="22"/>
          </w:rPr>
          <w:t>https://online.queens.edu/resources/article/benefits-of-diversity-in-school/#:~:text=Diversity%20among%20students%20in%20education,other%20backgrounds%20working%20alongside%20them</w:t>
        </w:r>
      </w:hyperlink>
      <w:r w:rsidRPr="16201775" w:rsidR="03C7E45D">
        <w:rPr>
          <w:rFonts w:ascii="Calibri" w:hAnsi="Calibri" w:eastAsia="Calibri" w:cs="Calibri"/>
          <w:color w:val="auto"/>
          <w:sz w:val="22"/>
          <w:szCs w:val="22"/>
          <w:u w:val="none"/>
        </w:rPr>
        <w:t>.</w:t>
      </w:r>
    </w:p>
    <w:p w:rsidR="186D8CDE" w:rsidP="50CE9C87" w:rsidRDefault="186D8CDE" w14:paraId="424A44F2" w14:textId="759ED942">
      <w:pPr>
        <w:pStyle w:val="Normal"/>
        <w:rPr>
          <w:rFonts w:ascii="Calibri" w:hAnsi="Calibri" w:eastAsia="Calibri" w:cs="Calibri"/>
          <w:sz w:val="22"/>
          <w:szCs w:val="22"/>
        </w:rPr>
      </w:pPr>
      <w:r w:rsidRPr="5D3C29E1" w:rsidR="03C7E45D">
        <w:rPr>
          <w:rFonts w:ascii="Calibri" w:hAnsi="Calibri" w:eastAsia="Calibri" w:cs="Calibri"/>
          <w:color w:val="auto"/>
          <w:sz w:val="22"/>
          <w:szCs w:val="22"/>
          <w:u w:val="none"/>
        </w:rPr>
        <w:t>[</w:t>
      </w:r>
      <w:r w:rsidRPr="5D3C29E1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>Accessed</w:t>
      </w:r>
      <w:r w:rsidRPr="5D3C29E1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10th of </w:t>
      </w:r>
      <w:r w:rsidRPr="5D3C29E1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>January</w:t>
      </w:r>
      <w:r w:rsidRPr="5D3C29E1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2024</w:t>
      </w:r>
      <w:r w:rsidRPr="5D3C29E1" w:rsidR="4A6A425D">
        <w:rPr>
          <w:rFonts w:ascii="Calibri" w:hAnsi="Calibri" w:eastAsia="Calibri" w:cs="Calibri"/>
          <w:sz w:val="22"/>
          <w:szCs w:val="22"/>
        </w:rPr>
        <w:t xml:space="preserve"> </w:t>
      </w:r>
    </w:p>
    <w:p w:rsidR="2069EE4C" w:rsidP="2069EE4C" w:rsidRDefault="2069EE4C" w14:paraId="7E34C47D" w14:textId="3983D170">
      <w:pPr>
        <w:pStyle w:val="Normal"/>
        <w:ind w:left="0"/>
        <w:rPr>
          <w:rFonts w:ascii="Calibri" w:hAnsi="Calibri" w:eastAsia="Calibri" w:cs="Calibri"/>
          <w:sz w:val="22"/>
          <w:szCs w:val="22"/>
        </w:rPr>
      </w:pPr>
    </w:p>
    <w:p w:rsidR="70B2BB68" w:rsidP="5D3C29E1" w:rsidRDefault="70B2BB68" w14:paraId="664D1B7C" w14:textId="2D7F2E58">
      <w:pPr>
        <w:pStyle w:val="ListParagraph"/>
        <w:numPr>
          <w:ilvl w:val="0"/>
          <w:numId w:val="4"/>
        </w:numPr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5D3C29E1" w:rsidR="42CC7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Wilson, L.D., 2016.</w:t>
      </w:r>
      <w:r w:rsidRPr="5D3C29E1" w:rsidR="42CC7C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DIVERSITY IN THE CLASSROOM: WHAT IS THE IMPACT ON LEARNING?</w:t>
      </w:r>
    </w:p>
    <w:p w:rsidR="70B2BB68" w:rsidP="5D3C29E1" w:rsidRDefault="70B2BB68" w14:paraId="20062189" w14:textId="77037021">
      <w:pPr>
        <w:pStyle w:val="Normal"/>
        <w:ind/>
        <w:rPr>
          <w:rFonts w:ascii="Calibri" w:hAnsi="Calibri" w:eastAsia="Calibri" w:cs="Calibri"/>
          <w:color w:val="auto"/>
          <w:sz w:val="22"/>
          <w:szCs w:val="22"/>
        </w:rPr>
      </w:pPr>
      <w:r w:rsidRPr="5D3C29E1" w:rsidR="42CC7CF0">
        <w:rPr>
          <w:rFonts w:ascii="Calibri" w:hAnsi="Calibri" w:eastAsia="Calibri" w:cs="Calibri"/>
          <w:color w:val="auto"/>
          <w:sz w:val="22"/>
          <w:szCs w:val="22"/>
        </w:rPr>
        <w:t xml:space="preserve">Available: </w:t>
      </w:r>
    </w:p>
    <w:p w:rsidR="70B2BB68" w:rsidP="5D3C29E1" w:rsidRDefault="70B2BB68" w14:paraId="294833FE" w14:textId="70210F88">
      <w:pPr>
        <w:pStyle w:val="Normal"/>
        <w:ind/>
        <w:rPr>
          <w:sz w:val="22"/>
          <w:szCs w:val="22"/>
        </w:rPr>
      </w:pPr>
      <w:hyperlink r:id="Rb90638b5202a4870">
        <w:r w:rsidRPr="5D3C29E1" w:rsidR="42CC7CF0">
          <w:rPr>
            <w:rStyle w:val="Hyperlink"/>
            <w:rFonts w:ascii="Calibri" w:hAnsi="Calibri" w:eastAsia="Calibri" w:cs="Calibri"/>
            <w:sz w:val="22"/>
            <w:szCs w:val="22"/>
          </w:rPr>
          <w:t>https://www.proquest.com/docview/1882380161?pq-origsite=gscholar&amp;fromopenview=true&amp;sourcetype=Conference%20Papers%20&amp;%20Proceedings</w:t>
        </w:r>
      </w:hyperlink>
    </w:p>
    <w:p w:rsidR="70B2BB68" w:rsidP="5D3C29E1" w:rsidRDefault="70B2BB68" w14:paraId="1D288A17" w14:textId="25B3D984">
      <w:pPr>
        <w:pStyle w:val="Normal"/>
        <w:ind/>
        <w:rPr>
          <w:rFonts w:ascii="Calibri" w:hAnsi="Calibri" w:eastAsia="Calibri" w:cs="Calibri"/>
          <w:color w:val="auto"/>
          <w:sz w:val="22"/>
          <w:szCs w:val="22"/>
        </w:rPr>
      </w:pPr>
      <w:r w:rsidRPr="5D3C29E1" w:rsidR="42CC7CF0">
        <w:rPr>
          <w:rFonts w:ascii="Calibri" w:hAnsi="Calibri" w:eastAsia="Calibri" w:cs="Calibri"/>
          <w:color w:val="auto"/>
          <w:sz w:val="22"/>
          <w:szCs w:val="22"/>
        </w:rPr>
        <w:t>[Accessed 12th of January 2024]</w:t>
      </w:r>
    </w:p>
    <w:p w:rsidR="70B2BB68" w:rsidP="5D3C29E1" w:rsidRDefault="70B2BB68" w14:paraId="55BB8EC9" w14:textId="0012837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p w:rsidR="1E62DDA2" w:rsidP="16201775" w:rsidRDefault="1E62DDA2" w14:paraId="3C38B6A0" w14:textId="37B919E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1E62DDA2" w:rsidP="16201775" w:rsidRDefault="1E62DDA2" w14:paraId="2310E4F5" w14:textId="7C40A0E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p w:rsidR="1E62DDA2" w:rsidP="1E62DDA2" w:rsidRDefault="1E62DDA2" w14:paraId="641B1379" w14:textId="696E890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8"/>
          <w:szCs w:val="28"/>
          <w:u w:val="none"/>
          <w:lang w:val="en-GB"/>
        </w:rPr>
      </w:pPr>
    </w:p>
    <w:p w:rsidR="1E62DDA2" w:rsidP="1E62DDA2" w:rsidRDefault="1E62DDA2" w14:paraId="58B41953" w14:textId="78CAACD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8"/>
          <w:szCs w:val="28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0d681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2fe0c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aab052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a928d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B98627"/>
    <w:rsid w:val="0014B6B0"/>
    <w:rsid w:val="0015F609"/>
    <w:rsid w:val="00466D81"/>
    <w:rsid w:val="00865FDC"/>
    <w:rsid w:val="013060B4"/>
    <w:rsid w:val="01650A26"/>
    <w:rsid w:val="017D7844"/>
    <w:rsid w:val="01D8CC75"/>
    <w:rsid w:val="01EBBC43"/>
    <w:rsid w:val="02340F4D"/>
    <w:rsid w:val="0244A286"/>
    <w:rsid w:val="02613F9E"/>
    <w:rsid w:val="02642D6C"/>
    <w:rsid w:val="026FEE80"/>
    <w:rsid w:val="0272BC7E"/>
    <w:rsid w:val="02B66B4B"/>
    <w:rsid w:val="02C74F3A"/>
    <w:rsid w:val="031AD6A5"/>
    <w:rsid w:val="035D9688"/>
    <w:rsid w:val="03949F83"/>
    <w:rsid w:val="03C7E45D"/>
    <w:rsid w:val="03D1BEAD"/>
    <w:rsid w:val="040C7B24"/>
    <w:rsid w:val="045E07C7"/>
    <w:rsid w:val="04736496"/>
    <w:rsid w:val="04CFBD59"/>
    <w:rsid w:val="04D435DA"/>
    <w:rsid w:val="04E723C4"/>
    <w:rsid w:val="05008568"/>
    <w:rsid w:val="052414D6"/>
    <w:rsid w:val="05292569"/>
    <w:rsid w:val="053C7ACF"/>
    <w:rsid w:val="053E509F"/>
    <w:rsid w:val="05426BFB"/>
    <w:rsid w:val="0549A77D"/>
    <w:rsid w:val="055D2C67"/>
    <w:rsid w:val="057D3F67"/>
    <w:rsid w:val="059939BE"/>
    <w:rsid w:val="059C950C"/>
    <w:rsid w:val="05D1CB4A"/>
    <w:rsid w:val="05EE0C0D"/>
    <w:rsid w:val="05EF1A7B"/>
    <w:rsid w:val="05F6C1E6"/>
    <w:rsid w:val="0621173C"/>
    <w:rsid w:val="0670063B"/>
    <w:rsid w:val="06883937"/>
    <w:rsid w:val="069C55C9"/>
    <w:rsid w:val="06A85C89"/>
    <w:rsid w:val="06AE6BF4"/>
    <w:rsid w:val="06B5202D"/>
    <w:rsid w:val="06C65601"/>
    <w:rsid w:val="06D9CA38"/>
    <w:rsid w:val="073F107D"/>
    <w:rsid w:val="076AE352"/>
    <w:rsid w:val="0785F2F6"/>
    <w:rsid w:val="07BF353D"/>
    <w:rsid w:val="07DB7EF1"/>
    <w:rsid w:val="07F78126"/>
    <w:rsid w:val="08180903"/>
    <w:rsid w:val="0834BA22"/>
    <w:rsid w:val="083D3943"/>
    <w:rsid w:val="084F6F5B"/>
    <w:rsid w:val="086D5D63"/>
    <w:rsid w:val="08ADFA2B"/>
    <w:rsid w:val="08B18B04"/>
    <w:rsid w:val="08F2882F"/>
    <w:rsid w:val="08F9A826"/>
    <w:rsid w:val="0923B446"/>
    <w:rsid w:val="0925ACCF"/>
    <w:rsid w:val="096F61CC"/>
    <w:rsid w:val="0977EDCE"/>
    <w:rsid w:val="09A0DDCF"/>
    <w:rsid w:val="09FFFAD6"/>
    <w:rsid w:val="0A035169"/>
    <w:rsid w:val="0A4DB36F"/>
    <w:rsid w:val="0A51F15F"/>
    <w:rsid w:val="0A6771EE"/>
    <w:rsid w:val="0A957887"/>
    <w:rsid w:val="0AD58741"/>
    <w:rsid w:val="0AFA6101"/>
    <w:rsid w:val="0B84E665"/>
    <w:rsid w:val="0BDBCFBC"/>
    <w:rsid w:val="0C03424F"/>
    <w:rsid w:val="0C584E14"/>
    <w:rsid w:val="0C7162EA"/>
    <w:rsid w:val="0C85D75C"/>
    <w:rsid w:val="0C974AC5"/>
    <w:rsid w:val="0CEB5574"/>
    <w:rsid w:val="0CF89C48"/>
    <w:rsid w:val="0D082B45"/>
    <w:rsid w:val="0D357AF6"/>
    <w:rsid w:val="0D5D464C"/>
    <w:rsid w:val="0DA9065E"/>
    <w:rsid w:val="0DC4FCE8"/>
    <w:rsid w:val="0DCAC9AC"/>
    <w:rsid w:val="0DF41E75"/>
    <w:rsid w:val="0DF72569"/>
    <w:rsid w:val="0E0DC25B"/>
    <w:rsid w:val="0E9E419B"/>
    <w:rsid w:val="0E9EB714"/>
    <w:rsid w:val="0EA3FBA6"/>
    <w:rsid w:val="0EA767AE"/>
    <w:rsid w:val="0EB605BF"/>
    <w:rsid w:val="0EDE8E9F"/>
    <w:rsid w:val="0F3C0CF9"/>
    <w:rsid w:val="0F60CD49"/>
    <w:rsid w:val="0F630683"/>
    <w:rsid w:val="0F67A121"/>
    <w:rsid w:val="0FB9B39A"/>
    <w:rsid w:val="0FE690D6"/>
    <w:rsid w:val="0FE95B40"/>
    <w:rsid w:val="0FEC2A4E"/>
    <w:rsid w:val="1043380F"/>
    <w:rsid w:val="1068C07C"/>
    <w:rsid w:val="1078D6EA"/>
    <w:rsid w:val="10D6B372"/>
    <w:rsid w:val="111519B3"/>
    <w:rsid w:val="111519B3"/>
    <w:rsid w:val="112BBF37"/>
    <w:rsid w:val="112EC62B"/>
    <w:rsid w:val="114D4684"/>
    <w:rsid w:val="11635DAF"/>
    <w:rsid w:val="11795936"/>
    <w:rsid w:val="11D6C568"/>
    <w:rsid w:val="11D74323"/>
    <w:rsid w:val="12074D75"/>
    <w:rsid w:val="12666686"/>
    <w:rsid w:val="126FE937"/>
    <w:rsid w:val="12760C9D"/>
    <w:rsid w:val="127A618A"/>
    <w:rsid w:val="12986E0B"/>
    <w:rsid w:val="12CA968C"/>
    <w:rsid w:val="12CDB9B6"/>
    <w:rsid w:val="12DC5F8E"/>
    <w:rsid w:val="12F91EE9"/>
    <w:rsid w:val="130BF12A"/>
    <w:rsid w:val="132944F2"/>
    <w:rsid w:val="13722837"/>
    <w:rsid w:val="13ABF40B"/>
    <w:rsid w:val="13AD905E"/>
    <w:rsid w:val="13AF4E04"/>
    <w:rsid w:val="13D0F6F6"/>
    <w:rsid w:val="14020E8C"/>
    <w:rsid w:val="140E5434"/>
    <w:rsid w:val="1419934C"/>
    <w:rsid w:val="142BCFE4"/>
    <w:rsid w:val="146666ED"/>
    <w:rsid w:val="147A88CA"/>
    <w:rsid w:val="14BCCC63"/>
    <w:rsid w:val="14EAF29D"/>
    <w:rsid w:val="1569F27F"/>
    <w:rsid w:val="1592952B"/>
    <w:rsid w:val="1595A572"/>
    <w:rsid w:val="15B2EC3B"/>
    <w:rsid w:val="15B7047F"/>
    <w:rsid w:val="15F4B1B2"/>
    <w:rsid w:val="160D4907"/>
    <w:rsid w:val="16201775"/>
    <w:rsid w:val="16589CC4"/>
    <w:rsid w:val="166FCE5E"/>
    <w:rsid w:val="16862A05"/>
    <w:rsid w:val="16A1BECF"/>
    <w:rsid w:val="16F7F564"/>
    <w:rsid w:val="16F804A1"/>
    <w:rsid w:val="170B898B"/>
    <w:rsid w:val="175EFA4F"/>
    <w:rsid w:val="1763FFB2"/>
    <w:rsid w:val="17827B6A"/>
    <w:rsid w:val="178935BB"/>
    <w:rsid w:val="179A917C"/>
    <w:rsid w:val="179E07AF"/>
    <w:rsid w:val="17F46D25"/>
    <w:rsid w:val="1826E782"/>
    <w:rsid w:val="1848201E"/>
    <w:rsid w:val="185DDBB9"/>
    <w:rsid w:val="1867DE93"/>
    <w:rsid w:val="186D8CDE"/>
    <w:rsid w:val="18790F17"/>
    <w:rsid w:val="189EAB85"/>
    <w:rsid w:val="18D67F9B"/>
    <w:rsid w:val="19185F45"/>
    <w:rsid w:val="191FBE77"/>
    <w:rsid w:val="192B387F"/>
    <w:rsid w:val="195B8C0D"/>
    <w:rsid w:val="195FB54D"/>
    <w:rsid w:val="198AE5F3"/>
    <w:rsid w:val="19BA4434"/>
    <w:rsid w:val="19BDCAC7"/>
    <w:rsid w:val="19F9E27F"/>
    <w:rsid w:val="1A28DEDF"/>
    <w:rsid w:val="1AF9EC24"/>
    <w:rsid w:val="1B1084CB"/>
    <w:rsid w:val="1B599B28"/>
    <w:rsid w:val="1B790C37"/>
    <w:rsid w:val="1B957C7B"/>
    <w:rsid w:val="1BAD675A"/>
    <w:rsid w:val="1BB0AFD9"/>
    <w:rsid w:val="1C20DA47"/>
    <w:rsid w:val="1C4610F3"/>
    <w:rsid w:val="1C4723A8"/>
    <w:rsid w:val="1C575F39"/>
    <w:rsid w:val="1C6B2CED"/>
    <w:rsid w:val="1C8414BA"/>
    <w:rsid w:val="1CA5F025"/>
    <w:rsid w:val="1CDA68E3"/>
    <w:rsid w:val="1CEC62C0"/>
    <w:rsid w:val="1D29A89D"/>
    <w:rsid w:val="1D40AFAF"/>
    <w:rsid w:val="1D811720"/>
    <w:rsid w:val="1DAA857E"/>
    <w:rsid w:val="1DF32F9A"/>
    <w:rsid w:val="1E06FD4E"/>
    <w:rsid w:val="1E0BFCD9"/>
    <w:rsid w:val="1E122FC5"/>
    <w:rsid w:val="1E62DDA2"/>
    <w:rsid w:val="1E648D97"/>
    <w:rsid w:val="1EDC8010"/>
    <w:rsid w:val="1EE32BFF"/>
    <w:rsid w:val="1EF9ACD2"/>
    <w:rsid w:val="1EFC4690"/>
    <w:rsid w:val="1F0579EB"/>
    <w:rsid w:val="1F7EC46A"/>
    <w:rsid w:val="1FA80054"/>
    <w:rsid w:val="205898C5"/>
    <w:rsid w:val="2069EE4C"/>
    <w:rsid w:val="20B8B7E2"/>
    <w:rsid w:val="20D26F8B"/>
    <w:rsid w:val="2115FE45"/>
    <w:rsid w:val="2118E892"/>
    <w:rsid w:val="2122CB5B"/>
    <w:rsid w:val="2123B949"/>
    <w:rsid w:val="213E9E10"/>
    <w:rsid w:val="221420D2"/>
    <w:rsid w:val="2216EE9A"/>
    <w:rsid w:val="221AEC65"/>
    <w:rsid w:val="221D8225"/>
    <w:rsid w:val="225993EC"/>
    <w:rsid w:val="22825F48"/>
    <w:rsid w:val="228630B1"/>
    <w:rsid w:val="22909523"/>
    <w:rsid w:val="22A405A1"/>
    <w:rsid w:val="22C6A0BD"/>
    <w:rsid w:val="22C71636"/>
    <w:rsid w:val="22FD9A6E"/>
    <w:rsid w:val="2311BAD3"/>
    <w:rsid w:val="2311C682"/>
    <w:rsid w:val="2322A05F"/>
    <w:rsid w:val="2330E65D"/>
    <w:rsid w:val="2333720F"/>
    <w:rsid w:val="236C9122"/>
    <w:rsid w:val="2387E455"/>
    <w:rsid w:val="23A254C8"/>
    <w:rsid w:val="23AFF133"/>
    <w:rsid w:val="23F058A4"/>
    <w:rsid w:val="240EEFF8"/>
    <w:rsid w:val="241E465B"/>
    <w:rsid w:val="24387E75"/>
    <w:rsid w:val="243FD602"/>
    <w:rsid w:val="246B2286"/>
    <w:rsid w:val="24865672"/>
    <w:rsid w:val="24902E06"/>
    <w:rsid w:val="24CD533D"/>
    <w:rsid w:val="252C09E8"/>
    <w:rsid w:val="254BC194"/>
    <w:rsid w:val="2550D968"/>
    <w:rsid w:val="2557BC41"/>
    <w:rsid w:val="25C532F4"/>
    <w:rsid w:val="25DBA663"/>
    <w:rsid w:val="25FE417F"/>
    <w:rsid w:val="264C2E41"/>
    <w:rsid w:val="2685C6E7"/>
    <w:rsid w:val="26A9797A"/>
    <w:rsid w:val="26C21B9A"/>
    <w:rsid w:val="26CCCE5F"/>
    <w:rsid w:val="26FFF2AD"/>
    <w:rsid w:val="27034270"/>
    <w:rsid w:val="2731C6BA"/>
    <w:rsid w:val="2740F24F"/>
    <w:rsid w:val="27724189"/>
    <w:rsid w:val="2773E368"/>
    <w:rsid w:val="277776C4"/>
    <w:rsid w:val="279B72A6"/>
    <w:rsid w:val="27B9120B"/>
    <w:rsid w:val="27C7CEC8"/>
    <w:rsid w:val="27D86CF2"/>
    <w:rsid w:val="27E67CF3"/>
    <w:rsid w:val="27F4BFA1"/>
    <w:rsid w:val="283E66E2"/>
    <w:rsid w:val="2856900D"/>
    <w:rsid w:val="2870D006"/>
    <w:rsid w:val="2878F1C3"/>
    <w:rsid w:val="289BC30E"/>
    <w:rsid w:val="290E11EA"/>
    <w:rsid w:val="29268A37"/>
    <w:rsid w:val="2935E241"/>
    <w:rsid w:val="29374307"/>
    <w:rsid w:val="2942F618"/>
    <w:rsid w:val="2954E26C"/>
    <w:rsid w:val="295BDD28"/>
    <w:rsid w:val="29D0AFF9"/>
    <w:rsid w:val="29F23E1C"/>
    <w:rsid w:val="29F86DEF"/>
    <w:rsid w:val="2A107CD7"/>
    <w:rsid w:val="2A3AE332"/>
    <w:rsid w:val="2A7D2C6E"/>
    <w:rsid w:val="2A8A782E"/>
    <w:rsid w:val="2A933D7B"/>
    <w:rsid w:val="2AAE8927"/>
    <w:rsid w:val="2AAF1786"/>
    <w:rsid w:val="2AB17332"/>
    <w:rsid w:val="2AF0B2CD"/>
    <w:rsid w:val="2AF15316"/>
    <w:rsid w:val="2B2907C5"/>
    <w:rsid w:val="2B5BDD22"/>
    <w:rsid w:val="2B745952"/>
    <w:rsid w:val="2B7A4AA5"/>
    <w:rsid w:val="2B9B4B6C"/>
    <w:rsid w:val="2BAF36FD"/>
    <w:rsid w:val="2BC87AC4"/>
    <w:rsid w:val="2BD6B393"/>
    <w:rsid w:val="2BFA1930"/>
    <w:rsid w:val="2C26488F"/>
    <w:rsid w:val="2C3273CC"/>
    <w:rsid w:val="2C4AE7E7"/>
    <w:rsid w:val="2C4BA3A5"/>
    <w:rsid w:val="2C56D081"/>
    <w:rsid w:val="2CFA4127"/>
    <w:rsid w:val="2D161B06"/>
    <w:rsid w:val="2D3364C3"/>
    <w:rsid w:val="2D481D99"/>
    <w:rsid w:val="2D4F9491"/>
    <w:rsid w:val="2D5C2E77"/>
    <w:rsid w:val="2D719E3F"/>
    <w:rsid w:val="2D981655"/>
    <w:rsid w:val="2DB85F06"/>
    <w:rsid w:val="2DF12148"/>
    <w:rsid w:val="2DF2A0E2"/>
    <w:rsid w:val="2E16B3A1"/>
    <w:rsid w:val="2E49058F"/>
    <w:rsid w:val="2E76085B"/>
    <w:rsid w:val="2EC17FCD"/>
    <w:rsid w:val="2EE9359F"/>
    <w:rsid w:val="2F0E5455"/>
    <w:rsid w:val="2F10C4F8"/>
    <w:rsid w:val="2F13FAA2"/>
    <w:rsid w:val="2F251CD5"/>
    <w:rsid w:val="2F5DE951"/>
    <w:rsid w:val="2F6CDB8B"/>
    <w:rsid w:val="2FE99A60"/>
    <w:rsid w:val="301093EA"/>
    <w:rsid w:val="304DBBC8"/>
    <w:rsid w:val="305AF12B"/>
    <w:rsid w:val="307FBE5B"/>
    <w:rsid w:val="30AA24B6"/>
    <w:rsid w:val="30BF5B9C"/>
    <w:rsid w:val="30E1A449"/>
    <w:rsid w:val="30F77F6F"/>
    <w:rsid w:val="311D6C2E"/>
    <w:rsid w:val="311DCAAB"/>
    <w:rsid w:val="31209CBC"/>
    <w:rsid w:val="3125B831"/>
    <w:rsid w:val="3125B831"/>
    <w:rsid w:val="31918BAE"/>
    <w:rsid w:val="31BF346A"/>
    <w:rsid w:val="31C1B86E"/>
    <w:rsid w:val="3245F517"/>
    <w:rsid w:val="32958A13"/>
    <w:rsid w:val="33230F59"/>
    <w:rsid w:val="335F5648"/>
    <w:rsid w:val="33B75F1D"/>
    <w:rsid w:val="33BC1B24"/>
    <w:rsid w:val="33BE9FB0"/>
    <w:rsid w:val="33E1C578"/>
    <w:rsid w:val="34070F1C"/>
    <w:rsid w:val="34315A74"/>
    <w:rsid w:val="3468F8D0"/>
    <w:rsid w:val="34698B5A"/>
    <w:rsid w:val="34942FB9"/>
    <w:rsid w:val="34BEDFBA"/>
    <w:rsid w:val="34C6F21E"/>
    <w:rsid w:val="34CD132F"/>
    <w:rsid w:val="34F3B083"/>
    <w:rsid w:val="34FFAE58"/>
    <w:rsid w:val="35047BB6"/>
    <w:rsid w:val="35066280"/>
    <w:rsid w:val="35281631"/>
    <w:rsid w:val="353A886C"/>
    <w:rsid w:val="354A679F"/>
    <w:rsid w:val="355A7011"/>
    <w:rsid w:val="35CD2AD5"/>
    <w:rsid w:val="35D6B9C6"/>
    <w:rsid w:val="35EFFD16"/>
    <w:rsid w:val="36158BE5"/>
    <w:rsid w:val="3662C27F"/>
    <w:rsid w:val="36A232E1"/>
    <w:rsid w:val="36D2D5D3"/>
    <w:rsid w:val="3794F9B5"/>
    <w:rsid w:val="37B98627"/>
    <w:rsid w:val="37E825EF"/>
    <w:rsid w:val="388AD040"/>
    <w:rsid w:val="38A4E9D9"/>
    <w:rsid w:val="38A9D06B"/>
    <w:rsid w:val="38D257C9"/>
    <w:rsid w:val="38E8D4B6"/>
    <w:rsid w:val="3926887C"/>
    <w:rsid w:val="394129FB"/>
    <w:rsid w:val="3996C59E"/>
    <w:rsid w:val="39A5A9CB"/>
    <w:rsid w:val="3A26A0A1"/>
    <w:rsid w:val="3A2AD118"/>
    <w:rsid w:val="3A40BA3A"/>
    <w:rsid w:val="3A4CD44B"/>
    <w:rsid w:val="3AA09BF8"/>
    <w:rsid w:val="3B414353"/>
    <w:rsid w:val="3B432346"/>
    <w:rsid w:val="3BB1078A"/>
    <w:rsid w:val="3BD90A01"/>
    <w:rsid w:val="3C1B7E18"/>
    <w:rsid w:val="3C258AB9"/>
    <w:rsid w:val="3C3025A7"/>
    <w:rsid w:val="3C377E04"/>
    <w:rsid w:val="3C3C6C59"/>
    <w:rsid w:val="3C7C2249"/>
    <w:rsid w:val="3C8D10E0"/>
    <w:rsid w:val="3CF39E5A"/>
    <w:rsid w:val="3D764D73"/>
    <w:rsid w:val="3D785AFC"/>
    <w:rsid w:val="3D804882"/>
    <w:rsid w:val="3D87F64A"/>
    <w:rsid w:val="3D9F581E"/>
    <w:rsid w:val="3DBE811D"/>
    <w:rsid w:val="3DCBF608"/>
    <w:rsid w:val="3DD83CBA"/>
    <w:rsid w:val="3DE796BD"/>
    <w:rsid w:val="3E56D0DD"/>
    <w:rsid w:val="3E57546D"/>
    <w:rsid w:val="3E766573"/>
    <w:rsid w:val="3EA6909E"/>
    <w:rsid w:val="3EB411D3"/>
    <w:rsid w:val="3EF3E39B"/>
    <w:rsid w:val="3EFFE992"/>
    <w:rsid w:val="3F0D560F"/>
    <w:rsid w:val="3F10B52A"/>
    <w:rsid w:val="3F27CEAC"/>
    <w:rsid w:val="3F56C567"/>
    <w:rsid w:val="3F5EEE12"/>
    <w:rsid w:val="3F6C94AA"/>
    <w:rsid w:val="3FE04B94"/>
    <w:rsid w:val="3FFB2A41"/>
    <w:rsid w:val="3FFD5C02"/>
    <w:rsid w:val="403D71A7"/>
    <w:rsid w:val="409BB9F3"/>
    <w:rsid w:val="409DCFAB"/>
    <w:rsid w:val="40D06954"/>
    <w:rsid w:val="40D5E2F3"/>
    <w:rsid w:val="40F295C8"/>
    <w:rsid w:val="413BDBFB"/>
    <w:rsid w:val="4160663C"/>
    <w:rsid w:val="41DB3093"/>
    <w:rsid w:val="41EE99FA"/>
    <w:rsid w:val="41F63DD7"/>
    <w:rsid w:val="421A0652"/>
    <w:rsid w:val="42219124"/>
    <w:rsid w:val="42271F34"/>
    <w:rsid w:val="4231D755"/>
    <w:rsid w:val="425F6F6E"/>
    <w:rsid w:val="428C1661"/>
    <w:rsid w:val="42B39B63"/>
    <w:rsid w:val="42CC7CF0"/>
    <w:rsid w:val="42D341B1"/>
    <w:rsid w:val="42D60788"/>
    <w:rsid w:val="42D7AC5C"/>
    <w:rsid w:val="432FECAF"/>
    <w:rsid w:val="433363B4"/>
    <w:rsid w:val="4371EEB9"/>
    <w:rsid w:val="4374A28A"/>
    <w:rsid w:val="438B5375"/>
    <w:rsid w:val="43AB27D5"/>
    <w:rsid w:val="43D02DC6"/>
    <w:rsid w:val="43D5706D"/>
    <w:rsid w:val="43EF8A06"/>
    <w:rsid w:val="4443860B"/>
    <w:rsid w:val="448643BA"/>
    <w:rsid w:val="44AFB1B7"/>
    <w:rsid w:val="44BEC208"/>
    <w:rsid w:val="44CE7B99"/>
    <w:rsid w:val="44FB9B84"/>
    <w:rsid w:val="44FDF0D6"/>
    <w:rsid w:val="4515D222"/>
    <w:rsid w:val="455C1230"/>
    <w:rsid w:val="4567DBB5"/>
    <w:rsid w:val="456B3B32"/>
    <w:rsid w:val="4589724B"/>
    <w:rsid w:val="45A9DCE1"/>
    <w:rsid w:val="45EB3C25"/>
    <w:rsid w:val="461875A8"/>
    <w:rsid w:val="463BDC49"/>
    <w:rsid w:val="464BBF94"/>
    <w:rsid w:val="46817365"/>
    <w:rsid w:val="47272AC8"/>
    <w:rsid w:val="473D9BB4"/>
    <w:rsid w:val="473ED743"/>
    <w:rsid w:val="476B1301"/>
    <w:rsid w:val="477A5BC6"/>
    <w:rsid w:val="478B2BF4"/>
    <w:rsid w:val="47ADBBAC"/>
    <w:rsid w:val="47C13196"/>
    <w:rsid w:val="47CF1067"/>
    <w:rsid w:val="47F80267"/>
    <w:rsid w:val="481247CD"/>
    <w:rsid w:val="4825449D"/>
    <w:rsid w:val="4852A649"/>
    <w:rsid w:val="4860127E"/>
    <w:rsid w:val="48633285"/>
    <w:rsid w:val="48677D46"/>
    <w:rsid w:val="488B2122"/>
    <w:rsid w:val="48940A5A"/>
    <w:rsid w:val="48C2FB29"/>
    <w:rsid w:val="49141584"/>
    <w:rsid w:val="492DB22E"/>
    <w:rsid w:val="494449DA"/>
    <w:rsid w:val="49A0B9F2"/>
    <w:rsid w:val="49D836FB"/>
    <w:rsid w:val="49DF4A6D"/>
    <w:rsid w:val="4A551CCF"/>
    <w:rsid w:val="4A5ECB8A"/>
    <w:rsid w:val="4A6A425D"/>
    <w:rsid w:val="4A767805"/>
    <w:rsid w:val="4A830F3D"/>
    <w:rsid w:val="4A9C08A3"/>
    <w:rsid w:val="4AA3798B"/>
    <w:rsid w:val="4AE2BE41"/>
    <w:rsid w:val="4AF5E572"/>
    <w:rsid w:val="4B1E9F94"/>
    <w:rsid w:val="4B22364C"/>
    <w:rsid w:val="4B3C2FF6"/>
    <w:rsid w:val="4B4A3FF7"/>
    <w:rsid w:val="4B56FC42"/>
    <w:rsid w:val="4B5C5F24"/>
    <w:rsid w:val="4B928C05"/>
    <w:rsid w:val="4BA78E2D"/>
    <w:rsid w:val="4BD9B40C"/>
    <w:rsid w:val="4BFA9BEB"/>
    <w:rsid w:val="4C0B9563"/>
    <w:rsid w:val="4C16F905"/>
    <w:rsid w:val="4C1C4FE8"/>
    <w:rsid w:val="4C37D904"/>
    <w:rsid w:val="4C91B5D3"/>
    <w:rsid w:val="4CC68321"/>
    <w:rsid w:val="4D0B526C"/>
    <w:rsid w:val="4D0FA930"/>
    <w:rsid w:val="4D29FAC0"/>
    <w:rsid w:val="4D902067"/>
    <w:rsid w:val="4DB82049"/>
    <w:rsid w:val="4DFB4CC7"/>
    <w:rsid w:val="4E17BAFD"/>
    <w:rsid w:val="4E1A5F03"/>
    <w:rsid w:val="4E22282F"/>
    <w:rsid w:val="4E3D964B"/>
    <w:rsid w:val="4E59D70E"/>
    <w:rsid w:val="4E65A329"/>
    <w:rsid w:val="4E78DE31"/>
    <w:rsid w:val="4E9CE0CF"/>
    <w:rsid w:val="4EABA81E"/>
    <w:rsid w:val="4EBCB468"/>
    <w:rsid w:val="4F1553C3"/>
    <w:rsid w:val="4F1CA544"/>
    <w:rsid w:val="4F76278A"/>
    <w:rsid w:val="4F8268B4"/>
    <w:rsid w:val="4FB38B5E"/>
    <w:rsid w:val="4FB62F64"/>
    <w:rsid w:val="4FD966AC"/>
    <w:rsid w:val="50156C6E"/>
    <w:rsid w:val="5016D1F2"/>
    <w:rsid w:val="50251B91"/>
    <w:rsid w:val="504749F2"/>
    <w:rsid w:val="505B4DA4"/>
    <w:rsid w:val="5071AD26"/>
    <w:rsid w:val="509727C7"/>
    <w:rsid w:val="50984DEE"/>
    <w:rsid w:val="50BBB333"/>
    <w:rsid w:val="50CE9C87"/>
    <w:rsid w:val="51087E92"/>
    <w:rsid w:val="510EC9E8"/>
    <w:rsid w:val="514F5BBF"/>
    <w:rsid w:val="5156AE12"/>
    <w:rsid w:val="517DE240"/>
    <w:rsid w:val="519013C4"/>
    <w:rsid w:val="519177D0"/>
    <w:rsid w:val="51A25BBF"/>
    <w:rsid w:val="51B352B3"/>
    <w:rsid w:val="51CE2A23"/>
    <w:rsid w:val="51DC1E78"/>
    <w:rsid w:val="51EBCECB"/>
    <w:rsid w:val="51F4552A"/>
    <w:rsid w:val="520FFDCE"/>
    <w:rsid w:val="528B916C"/>
    <w:rsid w:val="52A6F3BD"/>
    <w:rsid w:val="52BA0976"/>
    <w:rsid w:val="52BE787D"/>
    <w:rsid w:val="52D42393"/>
    <w:rsid w:val="5311076E"/>
    <w:rsid w:val="53194ECC"/>
    <w:rsid w:val="532D4831"/>
    <w:rsid w:val="5332073A"/>
    <w:rsid w:val="534BC87D"/>
    <w:rsid w:val="534D5D64"/>
    <w:rsid w:val="534F2E03"/>
    <w:rsid w:val="53517504"/>
    <w:rsid w:val="53674D01"/>
    <w:rsid w:val="53C3C3E0"/>
    <w:rsid w:val="53D57C58"/>
    <w:rsid w:val="54BC922C"/>
    <w:rsid w:val="54C1B6C8"/>
    <w:rsid w:val="54D4E4AD"/>
    <w:rsid w:val="55070ED9"/>
    <w:rsid w:val="55154C1E"/>
    <w:rsid w:val="5533E372"/>
    <w:rsid w:val="553A75B4"/>
    <w:rsid w:val="5588103C"/>
    <w:rsid w:val="55CC594F"/>
    <w:rsid w:val="55D65693"/>
    <w:rsid w:val="5608FDCF"/>
    <w:rsid w:val="5648A830"/>
    <w:rsid w:val="5664E8F3"/>
    <w:rsid w:val="5675CCE2"/>
    <w:rsid w:val="57076974"/>
    <w:rsid w:val="573A955D"/>
    <w:rsid w:val="578284EF"/>
    <w:rsid w:val="57A71EFC"/>
    <w:rsid w:val="57D9354B"/>
    <w:rsid w:val="57F28099"/>
    <w:rsid w:val="58119D43"/>
    <w:rsid w:val="586B8434"/>
    <w:rsid w:val="587BEA54"/>
    <w:rsid w:val="5890E733"/>
    <w:rsid w:val="58BF7AD3"/>
    <w:rsid w:val="58CDF7FA"/>
    <w:rsid w:val="594B12B4"/>
    <w:rsid w:val="594C89A5"/>
    <w:rsid w:val="598D6740"/>
    <w:rsid w:val="59BA6E92"/>
    <w:rsid w:val="5A064F87"/>
    <w:rsid w:val="5A17BAB5"/>
    <w:rsid w:val="5A1E83E3"/>
    <w:rsid w:val="5A63D4BF"/>
    <w:rsid w:val="5AC4CB81"/>
    <w:rsid w:val="5ACEE72F"/>
    <w:rsid w:val="5AD85E7F"/>
    <w:rsid w:val="5AEAF624"/>
    <w:rsid w:val="5B4DA1CE"/>
    <w:rsid w:val="5B713DE7"/>
    <w:rsid w:val="5B7CB084"/>
    <w:rsid w:val="5BA21FE8"/>
    <w:rsid w:val="5BF71B95"/>
    <w:rsid w:val="5C7DBF8C"/>
    <w:rsid w:val="5CCC1007"/>
    <w:rsid w:val="5CD42A77"/>
    <w:rsid w:val="5D06DFC9"/>
    <w:rsid w:val="5D3A9E47"/>
    <w:rsid w:val="5D3C29E1"/>
    <w:rsid w:val="5D434286"/>
    <w:rsid w:val="5D749421"/>
    <w:rsid w:val="5D8BBB0E"/>
    <w:rsid w:val="5DCC9DAF"/>
    <w:rsid w:val="5DE2FC8E"/>
    <w:rsid w:val="5DFE18DA"/>
    <w:rsid w:val="5E6E024F"/>
    <w:rsid w:val="5E6FFAD8"/>
    <w:rsid w:val="5EB124A7"/>
    <w:rsid w:val="5ECB12E5"/>
    <w:rsid w:val="5EEB2BD8"/>
    <w:rsid w:val="5EEC6B8A"/>
    <w:rsid w:val="5EF1F506"/>
    <w:rsid w:val="5EFC8E97"/>
    <w:rsid w:val="5F278B6F"/>
    <w:rsid w:val="5F661C3F"/>
    <w:rsid w:val="5F8D7A36"/>
    <w:rsid w:val="5F95917C"/>
    <w:rsid w:val="5FA30933"/>
    <w:rsid w:val="5FCF3BA7"/>
    <w:rsid w:val="5FEA79CF"/>
    <w:rsid w:val="600BCB39"/>
    <w:rsid w:val="601A2211"/>
    <w:rsid w:val="601E7269"/>
    <w:rsid w:val="604C58C8"/>
    <w:rsid w:val="60603826"/>
    <w:rsid w:val="6082D34C"/>
    <w:rsid w:val="608B2F41"/>
    <w:rsid w:val="608DC567"/>
    <w:rsid w:val="612B15E2"/>
    <w:rsid w:val="612D3998"/>
    <w:rsid w:val="615130AF"/>
    <w:rsid w:val="6185B003"/>
    <w:rsid w:val="61A79B9A"/>
    <w:rsid w:val="61C78590"/>
    <w:rsid w:val="61E07F6B"/>
    <w:rsid w:val="62117653"/>
    <w:rsid w:val="6252794E"/>
    <w:rsid w:val="62800ADA"/>
    <w:rsid w:val="62BFB325"/>
    <w:rsid w:val="62C86DC6"/>
    <w:rsid w:val="62CD2CFF"/>
    <w:rsid w:val="62D4AC9B"/>
    <w:rsid w:val="634BF3DD"/>
    <w:rsid w:val="6355BE6A"/>
    <w:rsid w:val="6376772A"/>
    <w:rsid w:val="637C4FCC"/>
    <w:rsid w:val="6390F3F8"/>
    <w:rsid w:val="64325AB8"/>
    <w:rsid w:val="6464AF3E"/>
    <w:rsid w:val="6468FD60"/>
    <w:rsid w:val="646CD5A1"/>
    <w:rsid w:val="646FD7A1"/>
    <w:rsid w:val="6488D171"/>
    <w:rsid w:val="65268A06"/>
    <w:rsid w:val="65564DEE"/>
    <w:rsid w:val="6561DACE"/>
    <w:rsid w:val="657203A1"/>
    <w:rsid w:val="658A1A10"/>
    <w:rsid w:val="6604CDC1"/>
    <w:rsid w:val="66099F97"/>
    <w:rsid w:val="6624A1D2"/>
    <w:rsid w:val="662C3CD0"/>
    <w:rsid w:val="6644F855"/>
    <w:rsid w:val="66644240"/>
    <w:rsid w:val="6687545C"/>
    <w:rsid w:val="66F21E4F"/>
    <w:rsid w:val="670DD402"/>
    <w:rsid w:val="67636BA2"/>
    <w:rsid w:val="67658BFC"/>
    <w:rsid w:val="677A9BCB"/>
    <w:rsid w:val="677DE18D"/>
    <w:rsid w:val="67872E5B"/>
    <w:rsid w:val="67A09E22"/>
    <w:rsid w:val="67DA4D8C"/>
    <w:rsid w:val="67DCAE93"/>
    <w:rsid w:val="680A1833"/>
    <w:rsid w:val="684FC0EF"/>
    <w:rsid w:val="68C8E8A7"/>
    <w:rsid w:val="68F5B461"/>
    <w:rsid w:val="690C984F"/>
    <w:rsid w:val="69187027"/>
    <w:rsid w:val="69311592"/>
    <w:rsid w:val="693387C0"/>
    <w:rsid w:val="693DAB40"/>
    <w:rsid w:val="694197C1"/>
    <w:rsid w:val="698F86E8"/>
    <w:rsid w:val="69A70CB9"/>
    <w:rsid w:val="69C9DD53"/>
    <w:rsid w:val="6A36DDC1"/>
    <w:rsid w:val="6A571B9A"/>
    <w:rsid w:val="6AA49158"/>
    <w:rsid w:val="6AB44088"/>
    <w:rsid w:val="6B0996AA"/>
    <w:rsid w:val="6B42DD1A"/>
    <w:rsid w:val="6B4832AB"/>
    <w:rsid w:val="6BD849F4"/>
    <w:rsid w:val="6BF16997"/>
    <w:rsid w:val="6C278CBF"/>
    <w:rsid w:val="6C754C02"/>
    <w:rsid w:val="6C8F046F"/>
    <w:rsid w:val="6CA92F58"/>
    <w:rsid w:val="6CDEAD7B"/>
    <w:rsid w:val="6CFB78F6"/>
    <w:rsid w:val="6D01B4C3"/>
    <w:rsid w:val="6D551921"/>
    <w:rsid w:val="6DC9A7E0"/>
    <w:rsid w:val="6DCE0561"/>
    <w:rsid w:val="6DDB6529"/>
    <w:rsid w:val="6DFF9AAA"/>
    <w:rsid w:val="6E087857"/>
    <w:rsid w:val="6E1C735B"/>
    <w:rsid w:val="6E594D98"/>
    <w:rsid w:val="6E675A29"/>
    <w:rsid w:val="6E730263"/>
    <w:rsid w:val="6EC6EFF9"/>
    <w:rsid w:val="6ED4329B"/>
    <w:rsid w:val="6F03892F"/>
    <w:rsid w:val="6F15EC02"/>
    <w:rsid w:val="6F4F3C45"/>
    <w:rsid w:val="6FA4205D"/>
    <w:rsid w:val="6FB3A2CC"/>
    <w:rsid w:val="700CFE62"/>
    <w:rsid w:val="702674BC"/>
    <w:rsid w:val="703C65EE"/>
    <w:rsid w:val="705F6F6F"/>
    <w:rsid w:val="706BDFC6"/>
    <w:rsid w:val="70A3E931"/>
    <w:rsid w:val="70B2BB68"/>
    <w:rsid w:val="70D67808"/>
    <w:rsid w:val="70D82645"/>
    <w:rsid w:val="70DA051C"/>
    <w:rsid w:val="70E687BD"/>
    <w:rsid w:val="710A59AF"/>
    <w:rsid w:val="710ACA17"/>
    <w:rsid w:val="714F732D"/>
    <w:rsid w:val="7154E044"/>
    <w:rsid w:val="7167B623"/>
    <w:rsid w:val="71B8D91E"/>
    <w:rsid w:val="71C2ABCB"/>
    <w:rsid w:val="71D7566E"/>
    <w:rsid w:val="7247A718"/>
    <w:rsid w:val="7273F6A6"/>
    <w:rsid w:val="72995C32"/>
    <w:rsid w:val="72A93DE9"/>
    <w:rsid w:val="72B45982"/>
    <w:rsid w:val="7315B768"/>
    <w:rsid w:val="73648540"/>
    <w:rsid w:val="739A611C"/>
    <w:rsid w:val="73A59690"/>
    <w:rsid w:val="73E3531F"/>
    <w:rsid w:val="73FAEACB"/>
    <w:rsid w:val="7407166D"/>
    <w:rsid w:val="740FC707"/>
    <w:rsid w:val="74516543"/>
    <w:rsid w:val="745BA6F1"/>
    <w:rsid w:val="746F0EBB"/>
    <w:rsid w:val="7485CCDE"/>
    <w:rsid w:val="74BA7116"/>
    <w:rsid w:val="74DF080F"/>
    <w:rsid w:val="750A97A3"/>
    <w:rsid w:val="750F7C2A"/>
    <w:rsid w:val="7515C396"/>
    <w:rsid w:val="756A1F93"/>
    <w:rsid w:val="756F442F"/>
    <w:rsid w:val="757F2380"/>
    <w:rsid w:val="757F3485"/>
    <w:rsid w:val="7595CC31"/>
    <w:rsid w:val="75E54274"/>
    <w:rsid w:val="76063F79"/>
    <w:rsid w:val="760AB6C1"/>
    <w:rsid w:val="76223BBB"/>
    <w:rsid w:val="7622E450"/>
    <w:rsid w:val="7636E941"/>
    <w:rsid w:val="763AC59C"/>
    <w:rsid w:val="765C8E7B"/>
    <w:rsid w:val="76751E65"/>
    <w:rsid w:val="767AD870"/>
    <w:rsid w:val="7688713F"/>
    <w:rsid w:val="7690DC89"/>
    <w:rsid w:val="76941E90"/>
    <w:rsid w:val="76D624CF"/>
    <w:rsid w:val="770143F2"/>
    <w:rsid w:val="7773B8A3"/>
    <w:rsid w:val="77773CFA"/>
    <w:rsid w:val="77D695FD"/>
    <w:rsid w:val="77DA99F4"/>
    <w:rsid w:val="781E98EB"/>
    <w:rsid w:val="7866A844"/>
    <w:rsid w:val="78B6C442"/>
    <w:rsid w:val="78B6D547"/>
    <w:rsid w:val="78C7B5B3"/>
    <w:rsid w:val="78CD6CF3"/>
    <w:rsid w:val="78D17411"/>
    <w:rsid w:val="794340BD"/>
    <w:rsid w:val="79612B87"/>
    <w:rsid w:val="7972665E"/>
    <w:rsid w:val="7976B38D"/>
    <w:rsid w:val="797B5177"/>
    <w:rsid w:val="79942F3D"/>
    <w:rsid w:val="79BF2C15"/>
    <w:rsid w:val="79C2DE8B"/>
    <w:rsid w:val="79C66D8F"/>
    <w:rsid w:val="7A1A73CC"/>
    <w:rsid w:val="7AAB5965"/>
    <w:rsid w:val="7ABB3E0E"/>
    <w:rsid w:val="7AD6770E"/>
    <w:rsid w:val="7B0E36BF"/>
    <w:rsid w:val="7B25F46C"/>
    <w:rsid w:val="7B31F611"/>
    <w:rsid w:val="7B685D82"/>
    <w:rsid w:val="7B8AFABB"/>
    <w:rsid w:val="7B951811"/>
    <w:rsid w:val="7BB62833"/>
    <w:rsid w:val="7C0C2619"/>
    <w:rsid w:val="7C744EFF"/>
    <w:rsid w:val="7CE45FE9"/>
    <w:rsid w:val="7CEA19F4"/>
    <w:rsid w:val="7CFC399E"/>
    <w:rsid w:val="7DE2FA27"/>
    <w:rsid w:val="7DFBA143"/>
    <w:rsid w:val="7E0551F5"/>
    <w:rsid w:val="7E451704"/>
    <w:rsid w:val="7E67A060"/>
    <w:rsid w:val="7E7E0244"/>
    <w:rsid w:val="7E80304A"/>
    <w:rsid w:val="7E9C47E4"/>
    <w:rsid w:val="7EAE985A"/>
    <w:rsid w:val="7EB8D970"/>
    <w:rsid w:val="7EDD13C3"/>
    <w:rsid w:val="7EFA72EC"/>
    <w:rsid w:val="7F42B18B"/>
    <w:rsid w:val="7F49C914"/>
    <w:rsid w:val="7F7FF632"/>
    <w:rsid w:val="7FB6D57B"/>
    <w:rsid w:val="7FC87F85"/>
    <w:rsid w:val="7FD06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98627"/>
  <w15:chartTrackingRefBased/>
  <w15:docId w15:val="{B37EB73F-53A1-42A6-A2A4-DB2B1F78FA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CDEAD7B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CDEAD7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CDEAD7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CDEAD7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CDEAD7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CDEAD7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6CDEAD7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6CDEAD7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6CDEAD7B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CDEAD7B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6CDEAD7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CDEAD7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CDEAD7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CDEAD7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CDEAD7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CDEAD7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CDEAD7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CDEAD7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CDEAD7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CDEAD7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CDEAD7B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6CDEAD7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CDEAD7B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CDEAD7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CDEAD7B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6CDEAD7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CDEAD7B"/>
    <w:rPr>
      <w:noProof w:val="0"/>
      <w:lang w:val="cy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9df4ddb58be4d00" /><Relationship Type="http://schemas.openxmlformats.org/officeDocument/2006/relationships/hyperlink" Target="https://scholar.google.com/scholar?hl=en&amp;as_sdt=0%2C5&amp;q=does+hunger+effect+learning+in+school&amp;btnG=" TargetMode="External" Id="R5e8ac2d8ace2466b" /><Relationship Type="http://schemas.openxmlformats.org/officeDocument/2006/relationships/hyperlink" Target="https://www.carmarthenshire.gov.wales/home/council-services/education-schools/attendance-matters/" TargetMode="External" Id="R4f5054615ec14d90" /><Relationship Type="http://schemas.openxmlformats.org/officeDocument/2006/relationships/hyperlink" Target="https://www.oxfordshire.gov.uk/sites/default/files/file/early-years-childcare/parentalengagementandattendance.pdf" TargetMode="External" Id="R8c8aef37ceaf46ed" /><Relationship Type="http://schemas.openxmlformats.org/officeDocument/2006/relationships/hyperlink" Target="https://www.education.gov.uk/publications" TargetMode="External" Id="R743ee64aea76448e" /><Relationship Type="http://schemas.openxmlformats.org/officeDocument/2006/relationships/hyperlink" Target="https://www.llyw.cymru/ysgolion-bro" TargetMode="External" Id="Rcbe01dc15e3743ea" /><Relationship Type="http://schemas.openxmlformats.org/officeDocument/2006/relationships/hyperlink" Target="https://www.london.gov.uk/what-we-do/health/healthy-schools-london/awards/sites/default/files/Engaging%20Parents%20and%20Carers%20-%20Guidance%20for%20Schools.pdf" TargetMode="External" Id="Ref43d56086f14cf0" /><Relationship Type="http://schemas.openxmlformats.org/officeDocument/2006/relationships/hyperlink" Target="https://online.queens.edu/resources/article/benefits-of-diversity-in-school/" TargetMode="External" Id="R08c18e1f7301435d" /><Relationship Type="http://schemas.openxmlformats.org/officeDocument/2006/relationships/hyperlink" Target="https://www.proquest.com/docview/1882380161?pq-origsite=gscholar&amp;fromopenview=true&amp;sourcetype=Conference%20Papers%20&amp;%20Proceedings" TargetMode="External" Id="Rb90638b5202a48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Ava Tench (2203992)</dc:creator>
  <keywords/>
  <dc:description/>
  <lastModifiedBy>Ava Tench (2203992)</lastModifiedBy>
  <revision>13</revision>
  <dcterms:created xsi:type="dcterms:W3CDTF">2023-12-12T20:03:08.2649728Z</dcterms:created>
  <dcterms:modified xsi:type="dcterms:W3CDTF">2024-01-14T13:12:11.9482616Z</dcterms:modified>
</coreProperties>
</file>