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59C1" w:rsidRDefault="00CE163C">
      <w:bookmarkStart w:id="0" w:name="_GoBack"/>
      <w:r>
        <w:t>Joseph Law</w:t>
      </w:r>
    </w:p>
    <w:bookmarkEnd w:id="0"/>
    <w:p w:rsidR="00F53DE2" w:rsidRDefault="00F53DE2">
      <w:r>
        <w:t>There is evidence of knowledge and understanding of the concepts aligned with ratio analysis.</w:t>
      </w:r>
    </w:p>
    <w:p w:rsidR="00C34ECD" w:rsidRDefault="00F53DE2">
      <w:r>
        <w:t>The calculations</w:t>
      </w:r>
      <w:r w:rsidR="0072292B">
        <w:t xml:space="preserve"> were completed correctly</w:t>
      </w:r>
      <w:r w:rsidR="00CE163C">
        <w:t xml:space="preserve"> except for total assets turnover</w:t>
      </w:r>
      <w:r w:rsidR="009E5DC5">
        <w:t xml:space="preserve">.  </w:t>
      </w:r>
      <w:r w:rsidR="00CE163C">
        <w:t>This ratio does not need to be multiplied by 100.</w:t>
      </w:r>
    </w:p>
    <w:p w:rsidR="00F53DE2" w:rsidRDefault="00F53DE2">
      <w:r>
        <w:t xml:space="preserve">There is evidence of attempts to analyse the ratios, but you could have developed this further.  </w:t>
      </w:r>
      <w:r w:rsidR="00C34ECD">
        <w:t xml:space="preserve">You </w:t>
      </w:r>
      <w:r>
        <w:t xml:space="preserve">needed to consider different reasons for the results, not focus on one possible reason.   </w:t>
      </w:r>
      <w:r w:rsidR="00F1040F">
        <w:t>You could also consider what the results mean for the organisation.</w:t>
      </w:r>
    </w:p>
    <w:p w:rsidR="009E5DC5" w:rsidRDefault="00F53DE2">
      <w:r>
        <w:t>With regard to the change question</w:t>
      </w:r>
      <w:r w:rsidR="00F1040F">
        <w:t>s</w:t>
      </w:r>
      <w:r>
        <w:t xml:space="preserve">, you put forward </w:t>
      </w:r>
      <w:r w:rsidR="00BB2DC6">
        <w:t>some good points regarding</w:t>
      </w:r>
      <w:r>
        <w:t xml:space="preserve"> factors that drive change and those that can result in resistance to change.  </w:t>
      </w:r>
      <w:r w:rsidR="009E5DC5">
        <w:t xml:space="preserve">With regard to minimising resistance, you were somewhat brief in your answer.  You could have linked this answer back to parts </w:t>
      </w:r>
      <w:proofErr w:type="gramStart"/>
      <w:r w:rsidR="009E5DC5">
        <w:t>a and</w:t>
      </w:r>
      <w:proofErr w:type="gramEnd"/>
      <w:r w:rsidR="009E5DC5">
        <w:t xml:space="preserve"> b.  </w:t>
      </w:r>
    </w:p>
    <w:p w:rsidR="00BB2DC6" w:rsidRDefault="00CE163C">
      <w:r>
        <w:t xml:space="preserve">You answered the CSR question and put forward some relevant examples, but your answer is somewhat brief.  Look at developing your discussion and use organisational examples to support your answers.  </w:t>
      </w:r>
    </w:p>
    <w:p w:rsidR="00AE59C1" w:rsidRPr="00AE59C1" w:rsidRDefault="00AE59C1">
      <w:pPr>
        <w:rPr>
          <w:b/>
          <w:u w:val="single"/>
        </w:rPr>
      </w:pPr>
      <w:r w:rsidRPr="00AE59C1">
        <w:rPr>
          <w:b/>
          <w:u w:val="single"/>
        </w:rPr>
        <w:t>Module Marks</w:t>
      </w:r>
    </w:p>
    <w:p w:rsidR="00AE59C1" w:rsidRDefault="00AE59C1">
      <w:r>
        <w:t>Assignment</w:t>
      </w:r>
      <w:r>
        <w:tab/>
      </w:r>
      <w:r>
        <w:tab/>
      </w:r>
      <w:r>
        <w:tab/>
      </w:r>
      <w:r>
        <w:tab/>
      </w:r>
      <w:r w:rsidR="00CE163C">
        <w:t>53</w:t>
      </w:r>
      <w:r>
        <w:t>%</w:t>
      </w:r>
    </w:p>
    <w:p w:rsidR="00AE59C1" w:rsidRDefault="00AE59C1">
      <w:r>
        <w:t xml:space="preserve">Exam                   </w:t>
      </w:r>
      <w:r>
        <w:tab/>
      </w:r>
      <w:r>
        <w:tab/>
      </w:r>
      <w:r>
        <w:tab/>
      </w:r>
      <w:r>
        <w:tab/>
      </w:r>
      <w:r w:rsidR="00CE163C">
        <w:t>59</w:t>
      </w:r>
      <w:r>
        <w:t>%</w:t>
      </w:r>
    </w:p>
    <w:p w:rsidR="00AE59C1" w:rsidRPr="00AE59C1" w:rsidRDefault="00AE59C1">
      <w:pPr>
        <w:rPr>
          <w:b/>
        </w:rPr>
      </w:pPr>
      <w:r w:rsidRPr="00AE59C1">
        <w:rPr>
          <w:b/>
        </w:rPr>
        <w:t>Overall Mark for Module (59.5%)</w:t>
      </w:r>
      <w:r w:rsidRPr="00AE59C1">
        <w:rPr>
          <w:b/>
        </w:rPr>
        <w:tab/>
      </w:r>
      <w:r w:rsidR="00914799">
        <w:rPr>
          <w:b/>
        </w:rPr>
        <w:t>56</w:t>
      </w:r>
      <w:r w:rsidRPr="00AE59C1">
        <w:rPr>
          <w:b/>
        </w:rPr>
        <w:t>%</w:t>
      </w:r>
    </w:p>
    <w:p w:rsidR="00F53DE2" w:rsidRDefault="00F53DE2"/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3C2E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1479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5DC5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C1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16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040F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2019-06-27T13:48:00Z</dcterms:created>
  <dcterms:modified xsi:type="dcterms:W3CDTF">2019-06-27T13:48:00Z</dcterms:modified>
</cp:coreProperties>
</file>