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4D790" w14:textId="77777777" w:rsidR="00732E70" w:rsidRDefault="00732E70" w:rsidP="00732E70"/>
    <w:p w14:paraId="448A4786" w14:textId="77777777" w:rsidR="00732E70" w:rsidRDefault="00732E70" w:rsidP="00732E70"/>
    <w:p w14:paraId="3B565EBF" w14:textId="77777777" w:rsidR="00732E70" w:rsidRDefault="00732E70" w:rsidP="00732E70"/>
    <w:p w14:paraId="1A83A614" w14:textId="77777777" w:rsidR="00732E70" w:rsidRDefault="00732E70" w:rsidP="00732E70"/>
    <w:p w14:paraId="204E550B" w14:textId="77777777" w:rsidR="00732E70" w:rsidRDefault="00732E70" w:rsidP="00732E70"/>
    <w:p w14:paraId="31259F17" w14:textId="77777777" w:rsidR="00732E70" w:rsidRDefault="00732E70" w:rsidP="00732E70"/>
    <w:p w14:paraId="59124463" w14:textId="77777777" w:rsidR="00732E70" w:rsidRDefault="00732E70" w:rsidP="00732E70"/>
    <w:p w14:paraId="3957D525" w14:textId="77777777" w:rsidR="00732E70" w:rsidRDefault="00732E70" w:rsidP="00732E70"/>
    <w:p w14:paraId="28A4BD12" w14:textId="3048D9D6" w:rsidR="00BA3AC9" w:rsidRDefault="00732E70" w:rsidP="003A0B67">
      <w:pPr>
        <w:pStyle w:val="Title"/>
        <w:jc w:val="center"/>
      </w:pPr>
      <w:r>
        <w:rPr>
          <w:noProof/>
        </w:rPr>
        <w:drawing>
          <wp:anchor distT="0" distB="0" distL="114300" distR="114300" simplePos="0" relativeHeight="251659264" behindDoc="1" locked="0" layoutInCell="1" allowOverlap="1" wp14:anchorId="3981D38F" wp14:editId="5DF0FC68">
            <wp:simplePos x="0" y="0"/>
            <wp:positionH relativeFrom="page">
              <wp:posOffset>2724150</wp:posOffset>
            </wp:positionH>
            <wp:positionV relativeFrom="page">
              <wp:posOffset>609600</wp:posOffset>
            </wp:positionV>
            <wp:extent cx="2143125" cy="21431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t>Marketing Fundamentals</w:t>
      </w:r>
    </w:p>
    <w:p w14:paraId="1A475214" w14:textId="77777777" w:rsidR="003A0B67" w:rsidRDefault="003A0B67" w:rsidP="003A0B67">
      <w:pPr>
        <w:jc w:val="center"/>
      </w:pPr>
    </w:p>
    <w:p w14:paraId="3C81AECF" w14:textId="77777777" w:rsidR="003A0B67" w:rsidRDefault="003A0B67" w:rsidP="003A0B67">
      <w:pPr>
        <w:jc w:val="center"/>
      </w:pPr>
    </w:p>
    <w:p w14:paraId="0B2137AF" w14:textId="77777777" w:rsidR="003A0B67" w:rsidRPr="003A0B67" w:rsidRDefault="003A0B67" w:rsidP="003A0B67">
      <w:pPr>
        <w:jc w:val="center"/>
        <w:rPr>
          <w:sz w:val="36"/>
          <w:szCs w:val="36"/>
          <w:u w:val="single"/>
        </w:rPr>
      </w:pPr>
    </w:p>
    <w:p w14:paraId="75D9B916" w14:textId="561BFF62" w:rsidR="00732E70" w:rsidRPr="003A0B67" w:rsidRDefault="00732E70" w:rsidP="003A0B67">
      <w:pPr>
        <w:jc w:val="center"/>
        <w:rPr>
          <w:sz w:val="36"/>
          <w:szCs w:val="36"/>
          <w:u w:val="single"/>
        </w:rPr>
      </w:pPr>
      <w:r w:rsidRPr="003A0B67">
        <w:rPr>
          <w:sz w:val="36"/>
          <w:szCs w:val="36"/>
          <w:u w:val="single"/>
        </w:rPr>
        <w:t>LCBB4004</w:t>
      </w:r>
    </w:p>
    <w:p w14:paraId="2A0A193B" w14:textId="3B5B2383" w:rsidR="00732E70" w:rsidRPr="003A0B67" w:rsidRDefault="00732E70" w:rsidP="003A0B67">
      <w:pPr>
        <w:jc w:val="center"/>
        <w:rPr>
          <w:sz w:val="36"/>
          <w:szCs w:val="36"/>
          <w:u w:val="single"/>
        </w:rPr>
      </w:pPr>
      <w:r w:rsidRPr="003A0B67">
        <w:rPr>
          <w:sz w:val="36"/>
          <w:szCs w:val="36"/>
          <w:u w:val="single"/>
        </w:rPr>
        <w:t>-Blogging to communicate-</w:t>
      </w:r>
    </w:p>
    <w:p w14:paraId="326E3714" w14:textId="4943C69E" w:rsidR="00732E70" w:rsidRPr="003A0B67" w:rsidRDefault="00732E70" w:rsidP="003A0B67">
      <w:pPr>
        <w:jc w:val="center"/>
        <w:rPr>
          <w:sz w:val="36"/>
          <w:szCs w:val="36"/>
          <w:u w:val="single"/>
        </w:rPr>
      </w:pPr>
    </w:p>
    <w:p w14:paraId="482778C2" w14:textId="47864A60" w:rsidR="00732E70" w:rsidRPr="003A0B67" w:rsidRDefault="00732E70" w:rsidP="003A0B67">
      <w:pPr>
        <w:jc w:val="center"/>
        <w:rPr>
          <w:sz w:val="36"/>
          <w:szCs w:val="36"/>
          <w:u w:val="single"/>
        </w:rPr>
      </w:pPr>
      <w:r w:rsidRPr="003A0B67">
        <w:rPr>
          <w:sz w:val="36"/>
          <w:szCs w:val="36"/>
          <w:u w:val="single"/>
        </w:rPr>
        <w:t>Student’s Name:</w:t>
      </w:r>
      <w:r w:rsidR="001F0718">
        <w:rPr>
          <w:sz w:val="36"/>
          <w:szCs w:val="36"/>
          <w:u w:val="single"/>
        </w:rPr>
        <w:t xml:space="preserve"> </w:t>
      </w:r>
      <w:r w:rsidR="001F0718" w:rsidRPr="001F0718">
        <w:rPr>
          <w:sz w:val="36"/>
          <w:szCs w:val="36"/>
          <w:u w:val="single"/>
        </w:rPr>
        <w:t>George Safca</w:t>
      </w:r>
    </w:p>
    <w:p w14:paraId="7790CF4E" w14:textId="05C49E36" w:rsidR="00732E70" w:rsidRPr="003A0B67" w:rsidRDefault="00732E70" w:rsidP="003A0B67">
      <w:pPr>
        <w:jc w:val="center"/>
        <w:rPr>
          <w:sz w:val="36"/>
          <w:szCs w:val="36"/>
          <w:u w:val="single"/>
        </w:rPr>
      </w:pPr>
      <w:r w:rsidRPr="003A0B67">
        <w:rPr>
          <w:sz w:val="36"/>
          <w:szCs w:val="36"/>
          <w:u w:val="single"/>
        </w:rPr>
        <w:t>Student’s ID:</w:t>
      </w:r>
      <w:r w:rsidR="001F0718">
        <w:rPr>
          <w:sz w:val="36"/>
          <w:szCs w:val="36"/>
          <w:u w:val="single"/>
        </w:rPr>
        <w:t xml:space="preserve"> 2029360</w:t>
      </w:r>
    </w:p>
    <w:p w14:paraId="7709C672" w14:textId="4D0F0424" w:rsidR="003A0B67" w:rsidRDefault="003A0B67" w:rsidP="003A0B67">
      <w:pPr>
        <w:jc w:val="center"/>
        <w:rPr>
          <w:sz w:val="36"/>
          <w:szCs w:val="36"/>
          <w:u w:val="single"/>
        </w:rPr>
      </w:pPr>
    </w:p>
    <w:p w14:paraId="541EB550" w14:textId="391EAEE8" w:rsidR="003A0B67" w:rsidRDefault="003A0B67" w:rsidP="003A0B67">
      <w:pPr>
        <w:jc w:val="center"/>
        <w:rPr>
          <w:sz w:val="36"/>
          <w:szCs w:val="36"/>
          <w:u w:val="single"/>
        </w:rPr>
      </w:pPr>
    </w:p>
    <w:p w14:paraId="6928C2E2" w14:textId="5BC958AD" w:rsidR="003A0B67" w:rsidRDefault="003A0B67" w:rsidP="003A0B67">
      <w:pPr>
        <w:jc w:val="center"/>
        <w:rPr>
          <w:sz w:val="36"/>
          <w:szCs w:val="36"/>
          <w:u w:val="single"/>
        </w:rPr>
      </w:pPr>
    </w:p>
    <w:p w14:paraId="565BD95C" w14:textId="1CAE8992" w:rsidR="003A0B67" w:rsidRDefault="003A0B67" w:rsidP="003A0B67">
      <w:pPr>
        <w:jc w:val="center"/>
        <w:rPr>
          <w:sz w:val="36"/>
          <w:szCs w:val="36"/>
          <w:u w:val="single"/>
        </w:rPr>
      </w:pPr>
    </w:p>
    <w:p w14:paraId="6EE07623" w14:textId="3420FD39" w:rsidR="003A0B67" w:rsidRDefault="003A0B67" w:rsidP="003A0B67">
      <w:pPr>
        <w:jc w:val="center"/>
        <w:rPr>
          <w:sz w:val="36"/>
          <w:szCs w:val="36"/>
          <w:u w:val="single"/>
        </w:rPr>
      </w:pPr>
    </w:p>
    <w:p w14:paraId="709F4BBF" w14:textId="2A29C8A3" w:rsidR="003A0B67" w:rsidRDefault="003A0B67" w:rsidP="003A0B67">
      <w:pPr>
        <w:jc w:val="center"/>
        <w:rPr>
          <w:sz w:val="36"/>
          <w:szCs w:val="36"/>
          <w:u w:val="single"/>
        </w:rPr>
      </w:pPr>
    </w:p>
    <w:p w14:paraId="2002DE92" w14:textId="29215A36" w:rsidR="003A0B67" w:rsidRDefault="003A0B67" w:rsidP="003A0B67">
      <w:pPr>
        <w:jc w:val="center"/>
        <w:rPr>
          <w:sz w:val="36"/>
          <w:szCs w:val="36"/>
          <w:u w:val="single"/>
        </w:rPr>
      </w:pPr>
    </w:p>
    <w:sdt>
      <w:sdtPr>
        <w:rPr>
          <w:rFonts w:ascii="Arial" w:eastAsiaTheme="minorHAnsi" w:hAnsi="Arial" w:cstheme="minorBidi"/>
          <w:color w:val="auto"/>
          <w:sz w:val="24"/>
          <w:szCs w:val="22"/>
        </w:rPr>
        <w:id w:val="2079239685"/>
        <w:docPartObj>
          <w:docPartGallery w:val="Table of Contents"/>
          <w:docPartUnique/>
        </w:docPartObj>
      </w:sdtPr>
      <w:sdtEndPr>
        <w:rPr>
          <w:b/>
          <w:bCs/>
          <w:noProof/>
        </w:rPr>
      </w:sdtEndPr>
      <w:sdtContent>
        <w:p w14:paraId="2EEA1809" w14:textId="7FE597D7" w:rsidR="007725EF" w:rsidRDefault="007725EF">
          <w:pPr>
            <w:pStyle w:val="TOCHeading"/>
          </w:pPr>
          <w:r>
            <w:t>Table of Contents</w:t>
          </w:r>
        </w:p>
        <w:p w14:paraId="290FE200" w14:textId="1F34B45A" w:rsidR="007725EF" w:rsidRDefault="007725EF">
          <w:pPr>
            <w:pStyle w:val="TOC1"/>
            <w:tabs>
              <w:tab w:val="right" w:leader="dot" w:pos="9350"/>
            </w:tabs>
            <w:rPr>
              <w:noProof/>
            </w:rPr>
          </w:pPr>
          <w:r>
            <w:fldChar w:fldCharType="begin"/>
          </w:r>
          <w:r>
            <w:instrText xml:space="preserve"> TOC \o "1-3" \h \z \u </w:instrText>
          </w:r>
          <w:r>
            <w:fldChar w:fldCharType="separate"/>
          </w:r>
          <w:hyperlink w:anchor="_Toc92368631" w:history="1">
            <w:r w:rsidRPr="00AB6429">
              <w:rPr>
                <w:rStyle w:val="Hyperlink"/>
                <w:noProof/>
              </w:rPr>
              <w:t>Executive summary</w:t>
            </w:r>
            <w:r>
              <w:rPr>
                <w:noProof/>
                <w:webHidden/>
              </w:rPr>
              <w:tab/>
            </w:r>
            <w:r>
              <w:rPr>
                <w:noProof/>
                <w:webHidden/>
              </w:rPr>
              <w:fldChar w:fldCharType="begin"/>
            </w:r>
            <w:r>
              <w:rPr>
                <w:noProof/>
                <w:webHidden/>
              </w:rPr>
              <w:instrText xml:space="preserve"> PAGEREF _Toc92368631 \h </w:instrText>
            </w:r>
            <w:r>
              <w:rPr>
                <w:noProof/>
                <w:webHidden/>
              </w:rPr>
            </w:r>
            <w:r>
              <w:rPr>
                <w:noProof/>
                <w:webHidden/>
              </w:rPr>
              <w:fldChar w:fldCharType="separate"/>
            </w:r>
            <w:r>
              <w:rPr>
                <w:noProof/>
                <w:webHidden/>
              </w:rPr>
              <w:t>3</w:t>
            </w:r>
            <w:r>
              <w:rPr>
                <w:noProof/>
                <w:webHidden/>
              </w:rPr>
              <w:fldChar w:fldCharType="end"/>
            </w:r>
          </w:hyperlink>
        </w:p>
        <w:p w14:paraId="615DEBBF" w14:textId="0D0D4160" w:rsidR="007725EF" w:rsidRDefault="00D04452">
          <w:pPr>
            <w:pStyle w:val="TOC1"/>
            <w:tabs>
              <w:tab w:val="right" w:leader="dot" w:pos="9350"/>
            </w:tabs>
            <w:rPr>
              <w:noProof/>
            </w:rPr>
          </w:pPr>
          <w:hyperlink w:anchor="_Toc92368632" w:history="1">
            <w:r w:rsidR="007725EF" w:rsidRPr="00AB6429">
              <w:rPr>
                <w:rStyle w:val="Hyperlink"/>
                <w:noProof/>
              </w:rPr>
              <w:t>Introduction</w:t>
            </w:r>
            <w:r w:rsidR="007725EF">
              <w:rPr>
                <w:noProof/>
                <w:webHidden/>
              </w:rPr>
              <w:tab/>
            </w:r>
            <w:r w:rsidR="007725EF">
              <w:rPr>
                <w:noProof/>
                <w:webHidden/>
              </w:rPr>
              <w:fldChar w:fldCharType="begin"/>
            </w:r>
            <w:r w:rsidR="007725EF">
              <w:rPr>
                <w:noProof/>
                <w:webHidden/>
              </w:rPr>
              <w:instrText xml:space="preserve"> PAGEREF _Toc92368632 \h </w:instrText>
            </w:r>
            <w:r w:rsidR="007725EF">
              <w:rPr>
                <w:noProof/>
                <w:webHidden/>
              </w:rPr>
            </w:r>
            <w:r w:rsidR="007725EF">
              <w:rPr>
                <w:noProof/>
                <w:webHidden/>
              </w:rPr>
              <w:fldChar w:fldCharType="separate"/>
            </w:r>
            <w:r w:rsidR="007725EF">
              <w:rPr>
                <w:noProof/>
                <w:webHidden/>
              </w:rPr>
              <w:t>3</w:t>
            </w:r>
            <w:r w:rsidR="007725EF">
              <w:rPr>
                <w:noProof/>
                <w:webHidden/>
              </w:rPr>
              <w:fldChar w:fldCharType="end"/>
            </w:r>
          </w:hyperlink>
        </w:p>
        <w:p w14:paraId="6B29DEBE" w14:textId="7F5B43B8" w:rsidR="007725EF" w:rsidRDefault="00D04452">
          <w:pPr>
            <w:pStyle w:val="TOC1"/>
            <w:tabs>
              <w:tab w:val="right" w:leader="dot" w:pos="9350"/>
            </w:tabs>
            <w:rPr>
              <w:noProof/>
            </w:rPr>
          </w:pPr>
          <w:hyperlink w:anchor="_Toc92368633" w:history="1">
            <w:r w:rsidR="007725EF" w:rsidRPr="00AB6429">
              <w:rPr>
                <w:rStyle w:val="Hyperlink"/>
                <w:noProof/>
              </w:rPr>
              <w:t>STP Marketing Model</w:t>
            </w:r>
            <w:r w:rsidR="007725EF">
              <w:rPr>
                <w:noProof/>
                <w:webHidden/>
              </w:rPr>
              <w:tab/>
            </w:r>
            <w:r w:rsidR="007725EF">
              <w:rPr>
                <w:noProof/>
                <w:webHidden/>
              </w:rPr>
              <w:fldChar w:fldCharType="begin"/>
            </w:r>
            <w:r w:rsidR="007725EF">
              <w:rPr>
                <w:noProof/>
                <w:webHidden/>
              </w:rPr>
              <w:instrText xml:space="preserve"> PAGEREF _Toc92368633 \h </w:instrText>
            </w:r>
            <w:r w:rsidR="007725EF">
              <w:rPr>
                <w:noProof/>
                <w:webHidden/>
              </w:rPr>
            </w:r>
            <w:r w:rsidR="007725EF">
              <w:rPr>
                <w:noProof/>
                <w:webHidden/>
              </w:rPr>
              <w:fldChar w:fldCharType="separate"/>
            </w:r>
            <w:r w:rsidR="007725EF">
              <w:rPr>
                <w:noProof/>
                <w:webHidden/>
              </w:rPr>
              <w:t>3</w:t>
            </w:r>
            <w:r w:rsidR="007725EF">
              <w:rPr>
                <w:noProof/>
                <w:webHidden/>
              </w:rPr>
              <w:fldChar w:fldCharType="end"/>
            </w:r>
          </w:hyperlink>
        </w:p>
        <w:p w14:paraId="40530F7E" w14:textId="5A3B4600" w:rsidR="007725EF" w:rsidRDefault="00D04452">
          <w:pPr>
            <w:pStyle w:val="TOC2"/>
            <w:tabs>
              <w:tab w:val="right" w:leader="dot" w:pos="9350"/>
            </w:tabs>
            <w:rPr>
              <w:noProof/>
            </w:rPr>
          </w:pPr>
          <w:hyperlink w:anchor="_Toc92368634" w:history="1">
            <w:r w:rsidR="007725EF" w:rsidRPr="00AB6429">
              <w:rPr>
                <w:rStyle w:val="Hyperlink"/>
                <w:noProof/>
              </w:rPr>
              <w:t>Market Segmentation, Targeting and Positioning - Tesco</w:t>
            </w:r>
            <w:r w:rsidR="007725EF">
              <w:rPr>
                <w:noProof/>
                <w:webHidden/>
              </w:rPr>
              <w:tab/>
            </w:r>
            <w:r w:rsidR="007725EF">
              <w:rPr>
                <w:noProof/>
                <w:webHidden/>
              </w:rPr>
              <w:fldChar w:fldCharType="begin"/>
            </w:r>
            <w:r w:rsidR="007725EF">
              <w:rPr>
                <w:noProof/>
                <w:webHidden/>
              </w:rPr>
              <w:instrText xml:space="preserve"> PAGEREF _Toc92368634 \h </w:instrText>
            </w:r>
            <w:r w:rsidR="007725EF">
              <w:rPr>
                <w:noProof/>
                <w:webHidden/>
              </w:rPr>
            </w:r>
            <w:r w:rsidR="007725EF">
              <w:rPr>
                <w:noProof/>
                <w:webHidden/>
              </w:rPr>
              <w:fldChar w:fldCharType="separate"/>
            </w:r>
            <w:r w:rsidR="007725EF">
              <w:rPr>
                <w:noProof/>
                <w:webHidden/>
              </w:rPr>
              <w:t>4</w:t>
            </w:r>
            <w:r w:rsidR="007725EF">
              <w:rPr>
                <w:noProof/>
                <w:webHidden/>
              </w:rPr>
              <w:fldChar w:fldCharType="end"/>
            </w:r>
          </w:hyperlink>
        </w:p>
        <w:p w14:paraId="4D8620FA" w14:textId="2D59C85D" w:rsidR="007725EF" w:rsidRDefault="00D04452">
          <w:pPr>
            <w:pStyle w:val="TOC1"/>
            <w:tabs>
              <w:tab w:val="right" w:leader="dot" w:pos="9350"/>
            </w:tabs>
            <w:rPr>
              <w:noProof/>
            </w:rPr>
          </w:pPr>
          <w:hyperlink w:anchor="_Toc92368635" w:history="1">
            <w:r w:rsidR="007725EF" w:rsidRPr="00AB6429">
              <w:rPr>
                <w:rStyle w:val="Hyperlink"/>
                <w:noProof/>
              </w:rPr>
              <w:t>Blog posts</w:t>
            </w:r>
            <w:r w:rsidR="007725EF">
              <w:rPr>
                <w:noProof/>
                <w:webHidden/>
              </w:rPr>
              <w:tab/>
            </w:r>
            <w:r w:rsidR="007725EF">
              <w:rPr>
                <w:noProof/>
                <w:webHidden/>
              </w:rPr>
              <w:fldChar w:fldCharType="begin"/>
            </w:r>
            <w:r w:rsidR="007725EF">
              <w:rPr>
                <w:noProof/>
                <w:webHidden/>
              </w:rPr>
              <w:instrText xml:space="preserve"> PAGEREF _Toc92368635 \h </w:instrText>
            </w:r>
            <w:r w:rsidR="007725EF">
              <w:rPr>
                <w:noProof/>
                <w:webHidden/>
              </w:rPr>
            </w:r>
            <w:r w:rsidR="007725EF">
              <w:rPr>
                <w:noProof/>
                <w:webHidden/>
              </w:rPr>
              <w:fldChar w:fldCharType="separate"/>
            </w:r>
            <w:r w:rsidR="007725EF">
              <w:rPr>
                <w:noProof/>
                <w:webHidden/>
              </w:rPr>
              <w:t>5</w:t>
            </w:r>
            <w:r w:rsidR="007725EF">
              <w:rPr>
                <w:noProof/>
                <w:webHidden/>
              </w:rPr>
              <w:fldChar w:fldCharType="end"/>
            </w:r>
          </w:hyperlink>
        </w:p>
        <w:p w14:paraId="2DABE63F" w14:textId="07FEAE45" w:rsidR="007725EF" w:rsidRDefault="00D04452">
          <w:pPr>
            <w:pStyle w:val="TOC1"/>
            <w:tabs>
              <w:tab w:val="right" w:leader="dot" w:pos="9350"/>
            </w:tabs>
            <w:rPr>
              <w:noProof/>
            </w:rPr>
          </w:pPr>
          <w:hyperlink w:anchor="_Toc92368636" w:history="1">
            <w:r w:rsidR="007725EF" w:rsidRPr="00AB6429">
              <w:rPr>
                <w:rStyle w:val="Hyperlink"/>
                <w:noProof/>
              </w:rPr>
              <w:t>References</w:t>
            </w:r>
            <w:r w:rsidR="007725EF">
              <w:rPr>
                <w:noProof/>
                <w:webHidden/>
              </w:rPr>
              <w:tab/>
            </w:r>
            <w:r w:rsidR="007725EF">
              <w:rPr>
                <w:noProof/>
                <w:webHidden/>
              </w:rPr>
              <w:fldChar w:fldCharType="begin"/>
            </w:r>
            <w:r w:rsidR="007725EF">
              <w:rPr>
                <w:noProof/>
                <w:webHidden/>
              </w:rPr>
              <w:instrText xml:space="preserve"> PAGEREF _Toc92368636 \h </w:instrText>
            </w:r>
            <w:r w:rsidR="007725EF">
              <w:rPr>
                <w:noProof/>
                <w:webHidden/>
              </w:rPr>
            </w:r>
            <w:r w:rsidR="007725EF">
              <w:rPr>
                <w:noProof/>
                <w:webHidden/>
              </w:rPr>
              <w:fldChar w:fldCharType="separate"/>
            </w:r>
            <w:r w:rsidR="007725EF">
              <w:rPr>
                <w:noProof/>
                <w:webHidden/>
              </w:rPr>
              <w:t>7</w:t>
            </w:r>
            <w:r w:rsidR="007725EF">
              <w:rPr>
                <w:noProof/>
                <w:webHidden/>
              </w:rPr>
              <w:fldChar w:fldCharType="end"/>
            </w:r>
          </w:hyperlink>
        </w:p>
        <w:p w14:paraId="65A8E1AA" w14:textId="37D84BED" w:rsidR="007725EF" w:rsidRDefault="007725EF">
          <w:r>
            <w:rPr>
              <w:b/>
              <w:bCs/>
              <w:noProof/>
            </w:rPr>
            <w:fldChar w:fldCharType="end"/>
          </w:r>
        </w:p>
      </w:sdtContent>
    </w:sdt>
    <w:p w14:paraId="7F8E94EB" w14:textId="35248ACD" w:rsidR="003A0B67" w:rsidRDefault="003A0B67" w:rsidP="003A0B67">
      <w:pPr>
        <w:pStyle w:val="Title"/>
      </w:pPr>
    </w:p>
    <w:p w14:paraId="55EDAB65" w14:textId="19D52220" w:rsidR="007725EF" w:rsidRDefault="007725EF" w:rsidP="007725EF"/>
    <w:p w14:paraId="208AF6B3" w14:textId="0E26F909" w:rsidR="007725EF" w:rsidRDefault="007725EF" w:rsidP="007725EF"/>
    <w:p w14:paraId="082C971B" w14:textId="31AD8934" w:rsidR="007725EF" w:rsidRDefault="007725EF" w:rsidP="007725EF"/>
    <w:p w14:paraId="697551AD" w14:textId="54CB461E" w:rsidR="007725EF" w:rsidRDefault="007725EF" w:rsidP="007725EF"/>
    <w:p w14:paraId="154DD8CC" w14:textId="6682D32A" w:rsidR="007725EF" w:rsidRDefault="007725EF" w:rsidP="007725EF"/>
    <w:p w14:paraId="43EBCFEB" w14:textId="48944628" w:rsidR="007725EF" w:rsidRDefault="007725EF" w:rsidP="007725EF"/>
    <w:p w14:paraId="7B5459EC" w14:textId="6E0ABA6D" w:rsidR="007725EF" w:rsidRDefault="007725EF" w:rsidP="007725EF"/>
    <w:p w14:paraId="2C9EE601" w14:textId="66EA7852" w:rsidR="007725EF" w:rsidRDefault="007725EF" w:rsidP="007725EF"/>
    <w:p w14:paraId="4C16D853" w14:textId="2375CFA1" w:rsidR="007725EF" w:rsidRDefault="007725EF" w:rsidP="007725EF"/>
    <w:p w14:paraId="79AB2768" w14:textId="3613AB68" w:rsidR="007725EF" w:rsidRDefault="007725EF" w:rsidP="007725EF"/>
    <w:p w14:paraId="2BA37A8B" w14:textId="39A0DE18" w:rsidR="007725EF" w:rsidRDefault="007725EF" w:rsidP="007725EF"/>
    <w:p w14:paraId="6B751003" w14:textId="04F4465E" w:rsidR="007725EF" w:rsidRDefault="007725EF" w:rsidP="007725EF"/>
    <w:p w14:paraId="2A3C409E" w14:textId="6487B747" w:rsidR="007725EF" w:rsidRDefault="007725EF" w:rsidP="007725EF"/>
    <w:p w14:paraId="458EFC61" w14:textId="1974EA0F" w:rsidR="007725EF" w:rsidRDefault="007725EF" w:rsidP="007725EF"/>
    <w:p w14:paraId="35440C9A" w14:textId="0EA450E8" w:rsidR="007725EF" w:rsidRDefault="007725EF" w:rsidP="007725EF"/>
    <w:p w14:paraId="50C08968" w14:textId="05642C4F" w:rsidR="007725EF" w:rsidRDefault="007725EF" w:rsidP="007725EF"/>
    <w:p w14:paraId="6F0477C9" w14:textId="77777777" w:rsidR="007725EF" w:rsidRPr="007725EF" w:rsidRDefault="007725EF" w:rsidP="007725EF"/>
    <w:p w14:paraId="6BE63D2C" w14:textId="65219915" w:rsidR="003A0B67" w:rsidRDefault="003A0B67" w:rsidP="003A0B67">
      <w:pPr>
        <w:pStyle w:val="Title"/>
        <w:jc w:val="center"/>
      </w:pPr>
      <w:r>
        <w:t>Blogging to communicate – TESCO</w:t>
      </w:r>
    </w:p>
    <w:p w14:paraId="348D1158" w14:textId="54FA9704" w:rsidR="003A0B67" w:rsidRDefault="003A0B67" w:rsidP="003A0B67"/>
    <w:p w14:paraId="5337A32C" w14:textId="77777777" w:rsidR="003A0B67" w:rsidRPr="003A0B67" w:rsidRDefault="003A0B67" w:rsidP="003A0B67">
      <w:pPr>
        <w:pStyle w:val="Heading1"/>
      </w:pPr>
      <w:bookmarkStart w:id="0" w:name="_Toc92368631"/>
      <w:r w:rsidRPr="003A0B67">
        <w:rPr>
          <w:rStyle w:val="yiv9059986887s2"/>
        </w:rPr>
        <w:lastRenderedPageBreak/>
        <w:t>Executive summary</w:t>
      </w:r>
      <w:bookmarkEnd w:id="0"/>
    </w:p>
    <w:p w14:paraId="187BAE98" w14:textId="4A643B25"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The following individual assignment is meant to focus on what the processes of segmentation, targeting and positioning mean in the context of Tesco company. The processes will be defined on a general basis and after that, it will be state</w:t>
      </w:r>
      <w:r>
        <w:rPr>
          <w:rStyle w:val="yiv9059986887s2"/>
          <w:rFonts w:ascii="Arial" w:hAnsi="Arial" w:cs="Arial"/>
          <w:color w:val="1D2228"/>
          <w:sz w:val="22"/>
          <w:szCs w:val="22"/>
        </w:rPr>
        <w:t>d</w:t>
      </w:r>
      <w:r w:rsidRPr="003A0B67">
        <w:rPr>
          <w:rStyle w:val="yiv9059986887s2"/>
          <w:rFonts w:ascii="Arial" w:hAnsi="Arial" w:cs="Arial"/>
          <w:color w:val="1D2228"/>
          <w:sz w:val="22"/>
          <w:szCs w:val="22"/>
        </w:rPr>
        <w:t xml:space="preserve"> how Tesco </w:t>
      </w:r>
      <w:r w:rsidR="00564C46" w:rsidRPr="003A0B67">
        <w:rPr>
          <w:rStyle w:val="yiv9059986887s2"/>
          <w:rFonts w:ascii="Arial" w:hAnsi="Arial" w:cs="Arial"/>
          <w:color w:val="1D2228"/>
          <w:sz w:val="22"/>
          <w:szCs w:val="22"/>
        </w:rPr>
        <w:t>has</w:t>
      </w:r>
      <w:r w:rsidRPr="003A0B67">
        <w:rPr>
          <w:rStyle w:val="yiv9059986887s2"/>
          <w:rFonts w:ascii="Arial" w:hAnsi="Arial" w:cs="Arial"/>
          <w:color w:val="1D2228"/>
          <w:sz w:val="22"/>
          <w:szCs w:val="22"/>
        </w:rPr>
        <w:t xml:space="preserve"> undertaken them. Further, there will be written blog posts that will focus on the above-mentioned </w:t>
      </w:r>
      <w:r w:rsidR="00564C46" w:rsidRPr="003A0B67">
        <w:rPr>
          <w:rStyle w:val="yiv9059986887s2"/>
          <w:rFonts w:ascii="Arial" w:hAnsi="Arial" w:cs="Arial"/>
          <w:color w:val="1D2228"/>
          <w:sz w:val="22"/>
          <w:szCs w:val="22"/>
        </w:rPr>
        <w:t>processes,</w:t>
      </w:r>
      <w:r w:rsidRPr="003A0B67">
        <w:rPr>
          <w:rStyle w:val="yiv9059986887s2"/>
          <w:rFonts w:ascii="Arial" w:hAnsi="Arial" w:cs="Arial"/>
          <w:color w:val="1D2228"/>
          <w:sz w:val="22"/>
          <w:szCs w:val="22"/>
        </w:rPr>
        <w:t xml:space="preserve"> and they will have as the main goal to keep in touch and communicate with the target customers of Tesco company. The blog posts will also aim to engage with customers and encourage them to express their feelings, negative situations as well as the positive ones in order to be analyzed and better figure out what the needs of the customers are. </w:t>
      </w:r>
      <w:proofErr w:type="gramStart"/>
      <w:r w:rsidRPr="003A0B67">
        <w:rPr>
          <w:rStyle w:val="yiv9059986887s2"/>
          <w:rFonts w:ascii="Arial" w:hAnsi="Arial" w:cs="Arial"/>
          <w:color w:val="1D2228"/>
          <w:sz w:val="22"/>
          <w:szCs w:val="22"/>
        </w:rPr>
        <w:t>Last but not least</w:t>
      </w:r>
      <w:proofErr w:type="gramEnd"/>
      <w:r w:rsidRPr="003A0B67">
        <w:rPr>
          <w:rStyle w:val="yiv9059986887s2"/>
          <w:rFonts w:ascii="Arial" w:hAnsi="Arial" w:cs="Arial"/>
          <w:color w:val="1D2228"/>
          <w:sz w:val="22"/>
          <w:szCs w:val="22"/>
        </w:rPr>
        <w:t>, there will be made several blog posts that will aim to engage with customers about the marketing mix strategies. </w:t>
      </w:r>
    </w:p>
    <w:p w14:paraId="5BE5CE5D"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1A2ABB20" w14:textId="77777777" w:rsidR="003A0B67" w:rsidRPr="003A0B67" w:rsidRDefault="003A0B67" w:rsidP="003A0B67">
      <w:pPr>
        <w:pStyle w:val="Heading1"/>
      </w:pPr>
      <w:bookmarkStart w:id="1" w:name="_Toc92368632"/>
      <w:r w:rsidRPr="003A0B67">
        <w:rPr>
          <w:rStyle w:val="yiv9059986887s2"/>
        </w:rPr>
        <w:t>Introduction</w:t>
      </w:r>
      <w:bookmarkEnd w:id="1"/>
    </w:p>
    <w:p w14:paraId="74597F55" w14:textId="150B3963"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Tesco is a company have been founded in 1956 and headquartered in London, Easy End. It became the </w:t>
      </w:r>
      <w:r w:rsidR="001F0718" w:rsidRPr="003A0B67">
        <w:rPr>
          <w:rStyle w:val="yiv9059986887s2"/>
          <w:rFonts w:ascii="Arial" w:hAnsi="Arial" w:cs="Arial"/>
          <w:color w:val="1D2228"/>
          <w:sz w:val="22"/>
          <w:szCs w:val="22"/>
        </w:rPr>
        <w:t>fourth</w:t>
      </w:r>
      <w:r w:rsidRPr="003A0B67">
        <w:rPr>
          <w:rStyle w:val="yiv9059986887s2"/>
          <w:rFonts w:ascii="Arial" w:hAnsi="Arial" w:cs="Arial"/>
          <w:color w:val="1D2228"/>
          <w:sz w:val="22"/>
          <w:szCs w:val="22"/>
        </w:rPr>
        <w:t xml:space="preserve"> biggest retailer in the world and the biggest one in the United Kingdom. Due to this fact, Tesco is having 30% share of the supermarket s</w:t>
      </w:r>
      <w:r>
        <w:rPr>
          <w:rStyle w:val="yiv9059986887s2"/>
          <w:rFonts w:ascii="Arial" w:hAnsi="Arial" w:cs="Arial"/>
          <w:color w:val="1D2228"/>
          <w:sz w:val="22"/>
          <w:szCs w:val="22"/>
        </w:rPr>
        <w:t>e</w:t>
      </w:r>
      <w:r w:rsidRPr="003A0B67">
        <w:rPr>
          <w:rStyle w:val="yiv9059986887s2"/>
          <w:rFonts w:ascii="Arial" w:hAnsi="Arial" w:cs="Arial"/>
          <w:color w:val="1D2228"/>
          <w:sz w:val="22"/>
          <w:szCs w:val="22"/>
        </w:rPr>
        <w:t>ctor in the country and their profits are huge, around £3.4 billion. The company have started to expand in 1996 f</w:t>
      </w:r>
      <w:r>
        <w:rPr>
          <w:rStyle w:val="yiv9059986887s2"/>
          <w:rFonts w:ascii="Arial" w:hAnsi="Arial" w:cs="Arial"/>
          <w:color w:val="1D2228"/>
          <w:sz w:val="22"/>
          <w:szCs w:val="22"/>
        </w:rPr>
        <w:t>i</w:t>
      </w:r>
      <w:r w:rsidRPr="003A0B67">
        <w:rPr>
          <w:rStyle w:val="yiv9059986887s2"/>
          <w:rFonts w:ascii="Arial" w:hAnsi="Arial" w:cs="Arial"/>
          <w:color w:val="1D2228"/>
          <w:sz w:val="22"/>
          <w:szCs w:val="22"/>
        </w:rPr>
        <w:t>rst in Hungary and now it is spread on over 14 countries which helped the company to become the most profitable online grocery store in the entire world. (Ferreira-Marques &amp; Davey, 2010)</w:t>
      </w:r>
    </w:p>
    <w:p w14:paraId="2876CF60"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70FE5423" w14:textId="76698107" w:rsidR="003A0B67" w:rsidRDefault="003A0B67" w:rsidP="003A0B67">
      <w:pPr>
        <w:pStyle w:val="Heading1"/>
      </w:pPr>
    </w:p>
    <w:p w14:paraId="4887D1C5" w14:textId="1D873F85" w:rsidR="003A0B67" w:rsidRDefault="003A0B67" w:rsidP="003A0B67"/>
    <w:p w14:paraId="689C99B2" w14:textId="5AC12D56" w:rsidR="003A0B67" w:rsidRDefault="003A0B67" w:rsidP="003A0B67"/>
    <w:p w14:paraId="3FF516C2" w14:textId="3876D423" w:rsidR="003A0B67" w:rsidRDefault="003A0B67" w:rsidP="003A0B67"/>
    <w:p w14:paraId="41B51D61" w14:textId="77777777" w:rsidR="003A0B67" w:rsidRPr="003A0B67" w:rsidRDefault="003A0B67" w:rsidP="003A0B67"/>
    <w:p w14:paraId="67EEC0BE" w14:textId="636219B2" w:rsidR="003A0B67" w:rsidRDefault="003A0B67" w:rsidP="003A0B67">
      <w:pPr>
        <w:pStyle w:val="Heading1"/>
        <w:rPr>
          <w:rStyle w:val="yiv9059986887s2"/>
        </w:rPr>
      </w:pPr>
      <w:bookmarkStart w:id="2" w:name="_Toc92368633"/>
      <w:r w:rsidRPr="003A0B67">
        <w:rPr>
          <w:rStyle w:val="yiv9059986887s2"/>
        </w:rPr>
        <w:t>STP Marketing Model</w:t>
      </w:r>
      <w:bookmarkEnd w:id="2"/>
    </w:p>
    <w:p w14:paraId="4580B9ED" w14:textId="77777777" w:rsidR="003A0B67" w:rsidRPr="003A0B67" w:rsidRDefault="003A0B67" w:rsidP="003A0B67"/>
    <w:p w14:paraId="4D6526F1" w14:textId="3AAAC7E0"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The STP Marketing Model (Segmentation, Targeting and Positioning is a very frequently used model by the big and small companies </w:t>
      </w:r>
      <w:proofErr w:type="gramStart"/>
      <w:r w:rsidRPr="003A0B67">
        <w:rPr>
          <w:rStyle w:val="yiv9059986887s2"/>
          <w:rFonts w:ascii="Arial" w:hAnsi="Arial" w:cs="Arial"/>
          <w:color w:val="1D2228"/>
          <w:sz w:val="22"/>
          <w:szCs w:val="22"/>
        </w:rPr>
        <w:t>due to the fact that</w:t>
      </w:r>
      <w:proofErr w:type="gramEnd"/>
      <w:r w:rsidRPr="003A0B67">
        <w:rPr>
          <w:rStyle w:val="yiv9059986887s2"/>
          <w:rFonts w:ascii="Arial" w:hAnsi="Arial" w:cs="Arial"/>
          <w:color w:val="1D2228"/>
          <w:sz w:val="22"/>
          <w:szCs w:val="22"/>
        </w:rPr>
        <w:t xml:space="preserve"> it aims to have a better understanding of the market for a further developme</w:t>
      </w:r>
      <w:r>
        <w:rPr>
          <w:rStyle w:val="yiv9059986887s2"/>
          <w:rFonts w:ascii="Arial" w:hAnsi="Arial" w:cs="Arial"/>
          <w:color w:val="1D2228"/>
          <w:sz w:val="22"/>
          <w:szCs w:val="22"/>
        </w:rPr>
        <w:t>n</w:t>
      </w:r>
      <w:r w:rsidRPr="003A0B67">
        <w:rPr>
          <w:rStyle w:val="yiv9059986887s2"/>
          <w:rFonts w:ascii="Arial" w:hAnsi="Arial" w:cs="Arial"/>
          <w:color w:val="1D2228"/>
          <w:sz w:val="22"/>
          <w:szCs w:val="22"/>
        </w:rPr>
        <w:t xml:space="preserve">t of the company in the </w:t>
      </w:r>
      <w:r>
        <w:rPr>
          <w:rStyle w:val="yiv9059986887s2"/>
          <w:rFonts w:ascii="Arial" w:hAnsi="Arial" w:cs="Arial"/>
          <w:color w:val="1D2228"/>
          <w:sz w:val="22"/>
          <w:szCs w:val="22"/>
        </w:rPr>
        <w:t>future</w:t>
      </w:r>
      <w:r w:rsidRPr="003A0B67">
        <w:rPr>
          <w:rStyle w:val="yiv9059986887s2"/>
          <w:rFonts w:ascii="Arial" w:hAnsi="Arial" w:cs="Arial"/>
          <w:color w:val="1D2228"/>
          <w:sz w:val="22"/>
          <w:szCs w:val="22"/>
        </w:rPr>
        <w:t xml:space="preserve"> by accessin</w:t>
      </w:r>
      <w:r>
        <w:rPr>
          <w:rStyle w:val="yiv9059986887s2"/>
          <w:rFonts w:ascii="Arial" w:hAnsi="Arial" w:cs="Arial"/>
          <w:color w:val="1D2228"/>
          <w:sz w:val="22"/>
          <w:szCs w:val="22"/>
        </w:rPr>
        <w:t xml:space="preserve">g </w:t>
      </w:r>
      <w:r w:rsidRPr="003A0B67">
        <w:rPr>
          <w:rStyle w:val="yiv9059986887s2"/>
          <w:rFonts w:ascii="Arial" w:hAnsi="Arial" w:cs="Arial"/>
          <w:color w:val="1D2228"/>
          <w:sz w:val="22"/>
          <w:szCs w:val="22"/>
        </w:rPr>
        <w:t xml:space="preserve">the information gathered in the STP processes. Moreover, the model is used mainly to enhance the communication with the customers that is vital for companies such as Tesco in </w:t>
      </w:r>
      <w:r w:rsidRPr="003A0B67">
        <w:rPr>
          <w:rStyle w:val="yiv9059986887s2"/>
          <w:rFonts w:ascii="Arial" w:hAnsi="Arial" w:cs="Arial"/>
          <w:color w:val="1D2228"/>
          <w:sz w:val="22"/>
          <w:szCs w:val="22"/>
        </w:rPr>
        <w:lastRenderedPageBreak/>
        <w:t>order to be able to provide the needed techniques to satisfy the customer</w:t>
      </w:r>
      <w:r>
        <w:rPr>
          <w:rStyle w:val="yiv9059986887s2"/>
          <w:rFonts w:ascii="Arial" w:hAnsi="Arial" w:cs="Arial"/>
          <w:color w:val="1D2228"/>
          <w:sz w:val="22"/>
          <w:szCs w:val="22"/>
        </w:rPr>
        <w:t>’</w:t>
      </w:r>
      <w:r w:rsidRPr="003A0B67">
        <w:rPr>
          <w:rStyle w:val="yiv9059986887s2"/>
          <w:rFonts w:ascii="Arial" w:hAnsi="Arial" w:cs="Arial"/>
          <w:color w:val="1D2228"/>
          <w:sz w:val="22"/>
          <w:szCs w:val="22"/>
        </w:rPr>
        <w:t>s needs. (Hanlon, 2021)</w:t>
      </w:r>
    </w:p>
    <w:p w14:paraId="3C93D74C" w14:textId="153E7E9E"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The professional marketers use the Segmentation, Targeting and Positioning method in order to figure out how to express towards the different segments of audience and enhance the communication with them. As each segment is different, the funnel of the three processes gives a wider pers</w:t>
      </w:r>
      <w:r>
        <w:rPr>
          <w:rStyle w:val="yiv9059986887s2"/>
          <w:rFonts w:ascii="Arial" w:hAnsi="Arial" w:cs="Arial"/>
          <w:color w:val="1D2228"/>
          <w:sz w:val="22"/>
          <w:szCs w:val="22"/>
        </w:rPr>
        <w:t>p</w:t>
      </w:r>
      <w:r w:rsidRPr="003A0B67">
        <w:rPr>
          <w:rStyle w:val="yiv9059986887s2"/>
          <w:rFonts w:ascii="Arial" w:hAnsi="Arial" w:cs="Arial"/>
          <w:color w:val="1D2228"/>
          <w:sz w:val="22"/>
          <w:szCs w:val="22"/>
        </w:rPr>
        <w:t>ective</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 xml:space="preserve">of each segment so the company may act </w:t>
      </w:r>
      <w:proofErr w:type="spellStart"/>
      <w:r w:rsidRPr="003A0B67">
        <w:rPr>
          <w:rStyle w:val="yiv9059986887s2"/>
          <w:rFonts w:ascii="Arial" w:hAnsi="Arial" w:cs="Arial"/>
          <w:color w:val="1D2228"/>
          <w:sz w:val="22"/>
          <w:szCs w:val="22"/>
        </w:rPr>
        <w:t>ac</w:t>
      </w:r>
      <w:r w:rsidR="007725EF">
        <w:rPr>
          <w:rStyle w:val="yiv9059986887s2"/>
          <w:rFonts w:ascii="Arial" w:hAnsi="Arial" w:cs="Arial"/>
          <w:color w:val="1D2228"/>
          <w:sz w:val="22"/>
          <w:szCs w:val="22"/>
        </w:rPr>
        <w:t>c</w:t>
      </w:r>
      <w:r w:rsidRPr="003A0B67">
        <w:rPr>
          <w:rStyle w:val="yiv9059986887s2"/>
          <w:rFonts w:ascii="Arial" w:hAnsi="Arial" w:cs="Arial"/>
          <w:color w:val="1D2228"/>
          <w:sz w:val="22"/>
          <w:szCs w:val="22"/>
        </w:rPr>
        <w:t>ordignly</w:t>
      </w:r>
      <w:proofErr w:type="spellEnd"/>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and the required implementations. (Mind Tools, 2021)</w:t>
      </w:r>
    </w:p>
    <w:p w14:paraId="0EB76018"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2BEE3842" w14:textId="77777777" w:rsidR="003A0B67" w:rsidRPr="003A0B67" w:rsidRDefault="003A0B67" w:rsidP="003A0B67">
      <w:pPr>
        <w:pStyle w:val="Heading2"/>
      </w:pPr>
      <w:bookmarkStart w:id="3" w:name="_Toc92368634"/>
      <w:r w:rsidRPr="003A0B67">
        <w:rPr>
          <w:rStyle w:val="yiv9059986887s2"/>
        </w:rPr>
        <w:t>Market Segmentation, Targeting and Positioning - Tesco</w:t>
      </w:r>
      <w:bookmarkEnd w:id="3"/>
    </w:p>
    <w:p w14:paraId="6CF11703" w14:textId="198C2348"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Usually, Tesco segments their market into middle-income people with a family, people who put accent on quality, another segment is made of people who look for re</w:t>
      </w:r>
      <w:r w:rsidR="007725EF">
        <w:rPr>
          <w:rStyle w:val="yiv9059986887s2"/>
          <w:rFonts w:ascii="Arial" w:hAnsi="Arial" w:cs="Arial"/>
          <w:color w:val="1D2228"/>
          <w:sz w:val="22"/>
          <w:szCs w:val="22"/>
        </w:rPr>
        <w:t>a</w:t>
      </w:r>
      <w:r w:rsidRPr="003A0B67">
        <w:rPr>
          <w:rStyle w:val="yiv9059986887s2"/>
          <w:rFonts w:ascii="Arial" w:hAnsi="Arial" w:cs="Arial"/>
          <w:color w:val="1D2228"/>
          <w:sz w:val="22"/>
          <w:szCs w:val="22"/>
        </w:rPr>
        <w:t>sonable prices and quality as well. One worth to mention segment is the people who sustain practices that help protecting the environment also. </w:t>
      </w:r>
      <w:r w:rsidRPr="003A0B67">
        <w:rPr>
          <w:rStyle w:val="yiv9059986887apple-converted-space"/>
          <w:rFonts w:ascii="Arial" w:hAnsi="Arial" w:cs="Arial"/>
          <w:color w:val="1D2228"/>
          <w:sz w:val="22"/>
          <w:szCs w:val="22"/>
        </w:rPr>
        <w:t> </w:t>
      </w:r>
      <w:r w:rsidRPr="003A0B67">
        <w:rPr>
          <w:rStyle w:val="yiv9059986887s2"/>
          <w:rFonts w:ascii="Arial" w:hAnsi="Arial" w:cs="Arial"/>
          <w:color w:val="1D2228"/>
          <w:sz w:val="22"/>
          <w:szCs w:val="22"/>
        </w:rPr>
        <w:t>(Pane, 2021)</w:t>
      </w:r>
    </w:p>
    <w:p w14:paraId="780CC286" w14:textId="026FC23C"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From the geographic point of view, Tesco is concerning about the customers in UK and other 13 countries they have opened stores in from both rural and urban areas. From demographic poi</w:t>
      </w:r>
      <w:r w:rsidR="007725EF">
        <w:rPr>
          <w:rStyle w:val="yiv9059986887s2"/>
          <w:rFonts w:ascii="Arial" w:hAnsi="Arial" w:cs="Arial"/>
          <w:color w:val="1D2228"/>
          <w:sz w:val="22"/>
          <w:szCs w:val="22"/>
        </w:rPr>
        <w:t>n</w:t>
      </w:r>
      <w:r w:rsidRPr="003A0B67">
        <w:rPr>
          <w:rStyle w:val="yiv9059986887s2"/>
          <w:rFonts w:ascii="Arial" w:hAnsi="Arial" w:cs="Arial"/>
          <w:color w:val="1D2228"/>
          <w:sz w:val="22"/>
          <w:szCs w:val="22"/>
        </w:rPr>
        <w:t>t of view, Tesco is delivering p</w:t>
      </w:r>
      <w:r w:rsidR="007725EF">
        <w:rPr>
          <w:rStyle w:val="yiv9059986887s2"/>
          <w:rFonts w:ascii="Arial" w:hAnsi="Arial" w:cs="Arial"/>
          <w:color w:val="1D2228"/>
          <w:sz w:val="22"/>
          <w:szCs w:val="22"/>
        </w:rPr>
        <w:t>r</w:t>
      </w:r>
      <w:r w:rsidRPr="003A0B67">
        <w:rPr>
          <w:rStyle w:val="yiv9059986887s2"/>
          <w:rFonts w:ascii="Arial" w:hAnsi="Arial" w:cs="Arial"/>
          <w:color w:val="1D2228"/>
          <w:sz w:val="22"/>
          <w:szCs w:val="22"/>
        </w:rPr>
        <w:t>oducts for all ages, all genders as well as single individuals or those who have a family. In m</w:t>
      </w:r>
      <w:r w:rsidR="007725EF">
        <w:rPr>
          <w:rStyle w:val="yiv9059986887s2"/>
          <w:rFonts w:ascii="Arial" w:hAnsi="Arial" w:cs="Arial"/>
          <w:color w:val="1D2228"/>
          <w:sz w:val="22"/>
          <w:szCs w:val="22"/>
        </w:rPr>
        <w:t>at</w:t>
      </w:r>
      <w:r w:rsidRPr="003A0B67">
        <w:rPr>
          <w:rStyle w:val="yiv9059986887s2"/>
          <w:rFonts w:ascii="Arial" w:hAnsi="Arial" w:cs="Arial"/>
          <w:color w:val="1D2228"/>
          <w:sz w:val="22"/>
          <w:szCs w:val="22"/>
        </w:rPr>
        <w:t xml:space="preserve">ter of occupation, Tesco’s products target the students, the professionals </w:t>
      </w:r>
      <w:proofErr w:type="gramStart"/>
      <w:r w:rsidRPr="003A0B67">
        <w:rPr>
          <w:rStyle w:val="yiv9059986887s2"/>
          <w:rFonts w:ascii="Arial" w:hAnsi="Arial" w:cs="Arial"/>
          <w:color w:val="1D2228"/>
          <w:sz w:val="22"/>
          <w:szCs w:val="22"/>
        </w:rPr>
        <w:t>and also</w:t>
      </w:r>
      <w:proofErr w:type="gramEnd"/>
      <w:r w:rsidRPr="003A0B67">
        <w:rPr>
          <w:rStyle w:val="yiv9059986887s2"/>
          <w:rFonts w:ascii="Arial" w:hAnsi="Arial" w:cs="Arial"/>
          <w:color w:val="1D2228"/>
          <w:sz w:val="22"/>
          <w:szCs w:val="22"/>
        </w:rPr>
        <w:t xml:space="preserve"> employees with low, middle and high income. In matter of psychog</w:t>
      </w:r>
      <w:r w:rsidR="007725EF">
        <w:rPr>
          <w:rStyle w:val="yiv9059986887s2"/>
          <w:rFonts w:ascii="Arial" w:hAnsi="Arial" w:cs="Arial"/>
          <w:color w:val="1D2228"/>
          <w:sz w:val="22"/>
          <w:szCs w:val="22"/>
        </w:rPr>
        <w:t>r</w:t>
      </w:r>
      <w:r w:rsidRPr="003A0B67">
        <w:rPr>
          <w:rStyle w:val="yiv9059986887s2"/>
          <w:rFonts w:ascii="Arial" w:hAnsi="Arial" w:cs="Arial"/>
          <w:color w:val="1D2228"/>
          <w:sz w:val="22"/>
          <w:szCs w:val="22"/>
        </w:rPr>
        <w:t>aphic terms, the company is offering their produc</w:t>
      </w:r>
      <w:r w:rsidR="007725EF">
        <w:rPr>
          <w:rStyle w:val="yiv9059986887s2"/>
          <w:rFonts w:ascii="Arial" w:hAnsi="Arial" w:cs="Arial"/>
          <w:color w:val="1D2228"/>
          <w:sz w:val="22"/>
          <w:szCs w:val="22"/>
        </w:rPr>
        <w:t>t</w:t>
      </w:r>
      <w:r w:rsidRPr="003A0B67">
        <w:rPr>
          <w:rStyle w:val="yiv9059986887s2"/>
          <w:rFonts w:ascii="Arial" w:hAnsi="Arial" w:cs="Arial"/>
          <w:color w:val="1D2228"/>
          <w:sz w:val="22"/>
          <w:szCs w:val="22"/>
        </w:rPr>
        <w:t xml:space="preserve">s mainly for customers that have a normal to expensive lifestyle and </w:t>
      </w:r>
      <w:r w:rsidR="001F0718" w:rsidRPr="003A0B67">
        <w:rPr>
          <w:rStyle w:val="yiv9059986887s2"/>
          <w:rFonts w:ascii="Arial" w:hAnsi="Arial" w:cs="Arial"/>
          <w:color w:val="1D2228"/>
          <w:sz w:val="22"/>
          <w:szCs w:val="22"/>
        </w:rPr>
        <w:t>easy-going</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people. Active users are the most targeted by Tesco as the products are not meant to stay on the shelves for long time when it comes to food. (Tesco, 2021)</w:t>
      </w:r>
    </w:p>
    <w:p w14:paraId="1C8F9960" w14:textId="1AF56728"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While the segm</w:t>
      </w:r>
      <w:r w:rsidR="007725EF">
        <w:rPr>
          <w:rStyle w:val="yiv9059986887s2"/>
          <w:rFonts w:ascii="Arial" w:hAnsi="Arial" w:cs="Arial"/>
          <w:color w:val="1D2228"/>
          <w:sz w:val="22"/>
          <w:szCs w:val="22"/>
        </w:rPr>
        <w:t>e</w:t>
      </w:r>
      <w:r w:rsidRPr="003A0B67">
        <w:rPr>
          <w:rStyle w:val="yiv9059986887s2"/>
          <w:rFonts w:ascii="Arial" w:hAnsi="Arial" w:cs="Arial"/>
          <w:color w:val="1D2228"/>
          <w:sz w:val="22"/>
          <w:szCs w:val="22"/>
        </w:rPr>
        <w:t xml:space="preserve">ntation and targeting processes were explained above, </w:t>
      </w:r>
      <w:r w:rsidR="001F0718" w:rsidRPr="003A0B67">
        <w:rPr>
          <w:rStyle w:val="yiv9059986887s2"/>
          <w:rFonts w:ascii="Arial" w:hAnsi="Arial" w:cs="Arial"/>
          <w:color w:val="1D2228"/>
          <w:sz w:val="22"/>
          <w:szCs w:val="22"/>
        </w:rPr>
        <w:t>one</w:t>
      </w:r>
      <w:r w:rsidRPr="003A0B67">
        <w:rPr>
          <w:rStyle w:val="yiv9059986887s2"/>
          <w:rFonts w:ascii="Arial" w:hAnsi="Arial" w:cs="Arial"/>
          <w:color w:val="1D2228"/>
          <w:sz w:val="22"/>
          <w:szCs w:val="22"/>
        </w:rPr>
        <w:t xml:space="preserve"> of the lost interesting aspects of the positioning process of Tesco is that it is made specifically for each targeted group of customers from each segment. For example, the functional positioning </w:t>
      </w:r>
      <w:proofErr w:type="spellStart"/>
      <w:r w:rsidRPr="003A0B67">
        <w:rPr>
          <w:rStyle w:val="yiv9059986887s2"/>
          <w:rFonts w:ascii="Arial" w:hAnsi="Arial" w:cs="Arial"/>
          <w:color w:val="1D2228"/>
          <w:sz w:val="22"/>
          <w:szCs w:val="22"/>
        </w:rPr>
        <w:t>os</w:t>
      </w:r>
      <w:proofErr w:type="spellEnd"/>
      <w:r w:rsidRPr="003A0B67">
        <w:rPr>
          <w:rStyle w:val="yiv9059986887s2"/>
          <w:rFonts w:ascii="Arial" w:hAnsi="Arial" w:cs="Arial"/>
          <w:color w:val="1D2228"/>
          <w:sz w:val="22"/>
          <w:szCs w:val="22"/>
        </w:rPr>
        <w:t xml:space="preserve"> meant to position certain high-ended products with higher prices than the normal price range in Tesco for the customers that value quality over price. They will be targeted by introducing s</w:t>
      </w:r>
      <w:r w:rsidR="007725EF">
        <w:rPr>
          <w:rStyle w:val="yiv9059986887s2"/>
          <w:rFonts w:ascii="Arial" w:hAnsi="Arial" w:cs="Arial"/>
          <w:color w:val="1D2228"/>
          <w:sz w:val="22"/>
          <w:szCs w:val="22"/>
        </w:rPr>
        <w:t>p</w:t>
      </w:r>
      <w:r w:rsidRPr="003A0B67">
        <w:rPr>
          <w:rStyle w:val="yiv9059986887s2"/>
          <w:rFonts w:ascii="Arial" w:hAnsi="Arial" w:cs="Arial"/>
          <w:color w:val="1D2228"/>
          <w:sz w:val="22"/>
          <w:szCs w:val="22"/>
        </w:rPr>
        <w:t>ecial places in Tesco stores that consists only of the high-quality products. Moreover, the Symbolic positioning aims the customers that buy responsibly and involve in protecting the environment or children exploited for labor purposes. The products that are cotton free for example, will be placed in a different spot in</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 xml:space="preserve">order to acquire the psychological view of the customers of </w:t>
      </w:r>
      <w:r w:rsidR="007725EF">
        <w:rPr>
          <w:rStyle w:val="yiv9059986887s2"/>
          <w:rFonts w:ascii="Arial" w:hAnsi="Arial" w:cs="Arial"/>
          <w:color w:val="1D2228"/>
          <w:sz w:val="22"/>
          <w:szCs w:val="22"/>
        </w:rPr>
        <w:t>b</w:t>
      </w:r>
      <w:r w:rsidRPr="003A0B67">
        <w:rPr>
          <w:rStyle w:val="yiv9059986887s2"/>
          <w:rFonts w:ascii="Arial" w:hAnsi="Arial" w:cs="Arial"/>
          <w:color w:val="1D2228"/>
          <w:sz w:val="22"/>
          <w:szCs w:val="22"/>
        </w:rPr>
        <w:t xml:space="preserve">uying responsibly. The price positioning targets the people that are concerned more about the prices and not necessary the quality of the products and which are constantly looking for promotions and cheap price ranges. On the other hand, the experiential positioning </w:t>
      </w:r>
      <w:r w:rsidR="001F0718" w:rsidRPr="003A0B67">
        <w:rPr>
          <w:rStyle w:val="yiv9059986887s2"/>
          <w:rFonts w:ascii="Arial" w:hAnsi="Arial" w:cs="Arial"/>
          <w:color w:val="1D2228"/>
          <w:sz w:val="22"/>
          <w:szCs w:val="22"/>
        </w:rPr>
        <w:lastRenderedPageBreak/>
        <w:t>is</w:t>
      </w:r>
      <w:r w:rsidRPr="003A0B67">
        <w:rPr>
          <w:rStyle w:val="yiv9059986887s2"/>
          <w:rFonts w:ascii="Arial" w:hAnsi="Arial" w:cs="Arial"/>
          <w:color w:val="1D2228"/>
          <w:sz w:val="22"/>
          <w:szCs w:val="22"/>
        </w:rPr>
        <w:t xml:space="preserve"> included in the health and beauty range of </w:t>
      </w:r>
      <w:r w:rsidR="00564C46" w:rsidRPr="003A0B67">
        <w:rPr>
          <w:rStyle w:val="yiv9059986887s2"/>
          <w:rFonts w:ascii="Arial" w:hAnsi="Arial" w:cs="Arial"/>
          <w:color w:val="1D2228"/>
          <w:sz w:val="22"/>
          <w:szCs w:val="22"/>
        </w:rPr>
        <w:t>products,</w:t>
      </w:r>
      <w:r w:rsidRPr="003A0B67">
        <w:rPr>
          <w:rStyle w:val="yiv9059986887s2"/>
          <w:rFonts w:ascii="Arial" w:hAnsi="Arial" w:cs="Arial"/>
          <w:color w:val="1D2228"/>
          <w:sz w:val="22"/>
          <w:szCs w:val="22"/>
        </w:rPr>
        <w:t xml:space="preserve"> and it allows the customer to try a foundation or a lipstick before purchasing it. (</w:t>
      </w:r>
      <w:proofErr w:type="spellStart"/>
      <w:r w:rsidRPr="003A0B67">
        <w:rPr>
          <w:rStyle w:val="yiv9059986887s2"/>
          <w:rFonts w:ascii="Arial" w:hAnsi="Arial" w:cs="Arial"/>
          <w:color w:val="1D2228"/>
          <w:sz w:val="22"/>
          <w:szCs w:val="22"/>
        </w:rPr>
        <w:t>Dubosvkiy</w:t>
      </w:r>
      <w:proofErr w:type="spellEnd"/>
      <w:r w:rsidRPr="003A0B67">
        <w:rPr>
          <w:rStyle w:val="yiv9059986887s2"/>
          <w:rFonts w:ascii="Arial" w:hAnsi="Arial" w:cs="Arial"/>
          <w:color w:val="1D2228"/>
          <w:sz w:val="22"/>
          <w:szCs w:val="22"/>
        </w:rPr>
        <w:t>, 2016)</w:t>
      </w:r>
    </w:p>
    <w:p w14:paraId="4BFBB3BE"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122B5EE3" w14:textId="77777777"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bookmarkStart w:id="4" w:name="_Toc92368635"/>
      <w:r w:rsidRPr="007725EF">
        <w:rPr>
          <w:rStyle w:val="Heading1Char"/>
        </w:rPr>
        <w:t>Blog posts</w:t>
      </w:r>
      <w:bookmarkEnd w:id="4"/>
      <w:r w:rsidRPr="003A0B67">
        <w:rPr>
          <w:rStyle w:val="yiv9059986887s2"/>
          <w:rFonts w:ascii="Arial" w:hAnsi="Arial" w:cs="Arial"/>
          <w:color w:val="1D2228"/>
          <w:sz w:val="22"/>
          <w:szCs w:val="22"/>
        </w:rPr>
        <w:t>: </w:t>
      </w:r>
    </w:p>
    <w:p w14:paraId="24E3DC4B" w14:textId="61255D8A" w:rsidR="003A0B67" w:rsidRPr="003A0B67" w:rsidRDefault="003A0B67" w:rsidP="003A0B67">
      <w:pPr>
        <w:pStyle w:val="yiv9059986887li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Tesco introduces a new loyalty program that allows customers to gain points and use them in order to get discounts up to 25% on selected p</w:t>
      </w:r>
      <w:r w:rsidR="007725EF">
        <w:rPr>
          <w:rStyle w:val="yiv9059986887s2"/>
          <w:rFonts w:ascii="Arial" w:hAnsi="Arial" w:cs="Arial"/>
          <w:color w:val="1D2228"/>
          <w:sz w:val="22"/>
          <w:szCs w:val="22"/>
        </w:rPr>
        <w:t>r</w:t>
      </w:r>
      <w:r w:rsidRPr="003A0B67">
        <w:rPr>
          <w:rStyle w:val="yiv9059986887s2"/>
          <w:rFonts w:ascii="Arial" w:hAnsi="Arial" w:cs="Arial"/>
          <w:color w:val="1D2228"/>
          <w:sz w:val="22"/>
          <w:szCs w:val="22"/>
        </w:rPr>
        <w:t xml:space="preserve">oducts. The customers will gain 20 points/ </w:t>
      </w:r>
      <w:r w:rsidR="001F0718" w:rsidRPr="003A0B67">
        <w:rPr>
          <w:rStyle w:val="yiv9059986887s2"/>
          <w:rFonts w:ascii="Arial" w:hAnsi="Arial" w:cs="Arial"/>
          <w:color w:val="1D2228"/>
          <w:sz w:val="22"/>
          <w:szCs w:val="22"/>
        </w:rPr>
        <w:t>1-liter</w:t>
      </w:r>
      <w:r w:rsidRPr="003A0B67">
        <w:rPr>
          <w:rStyle w:val="yiv9059986887s2"/>
          <w:rFonts w:ascii="Arial" w:hAnsi="Arial" w:cs="Arial"/>
          <w:color w:val="1D2228"/>
          <w:sz w:val="22"/>
          <w:szCs w:val="22"/>
        </w:rPr>
        <w:t xml:space="preserve"> recycled cooking sunflower oil. As Tesco is one of the global retailers that protects the environment, wants to sustain as many recycling processes as possible. While accumulating 100 points, the customers will receive a c</w:t>
      </w:r>
      <w:r w:rsidR="007725EF">
        <w:rPr>
          <w:rStyle w:val="yiv9059986887s2"/>
          <w:rFonts w:ascii="Arial" w:hAnsi="Arial" w:cs="Arial"/>
          <w:color w:val="1D2228"/>
          <w:sz w:val="22"/>
          <w:szCs w:val="22"/>
        </w:rPr>
        <w:t>o</w:t>
      </w:r>
      <w:r w:rsidRPr="003A0B67">
        <w:rPr>
          <w:rStyle w:val="yiv9059986887s2"/>
          <w:rFonts w:ascii="Arial" w:hAnsi="Arial" w:cs="Arial"/>
          <w:color w:val="1D2228"/>
          <w:sz w:val="22"/>
          <w:szCs w:val="22"/>
        </w:rPr>
        <w:t>upon that will be applied at the cashier station so it will cut off up to 25% from the final payment bill of the customer. The main reason for which Tesco decided to step into the recycling the</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 xml:space="preserve">used cooking oil process is to create renewable energy that will be used as petroleum-based diesel fuel which help in </w:t>
      </w:r>
      <w:proofErr w:type="spellStart"/>
      <w:r w:rsidRPr="003A0B67">
        <w:rPr>
          <w:rStyle w:val="yiv9059986887s2"/>
          <w:rFonts w:ascii="Arial" w:hAnsi="Arial" w:cs="Arial"/>
          <w:color w:val="1D2228"/>
          <w:sz w:val="22"/>
          <w:szCs w:val="22"/>
        </w:rPr>
        <w:t>heathing</w:t>
      </w:r>
      <w:proofErr w:type="spellEnd"/>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 xml:space="preserve">buildings </w:t>
      </w:r>
      <w:proofErr w:type="gramStart"/>
      <w:r w:rsidRPr="003A0B67">
        <w:rPr>
          <w:rStyle w:val="yiv9059986887s2"/>
          <w:rFonts w:ascii="Arial" w:hAnsi="Arial" w:cs="Arial"/>
          <w:color w:val="1D2228"/>
          <w:sz w:val="22"/>
          <w:szCs w:val="22"/>
        </w:rPr>
        <w:t>and also</w:t>
      </w:r>
      <w:proofErr w:type="gramEnd"/>
      <w:r w:rsidRPr="003A0B67">
        <w:rPr>
          <w:rStyle w:val="yiv9059986887s2"/>
          <w:rFonts w:ascii="Arial" w:hAnsi="Arial" w:cs="Arial"/>
          <w:color w:val="1D2228"/>
          <w:sz w:val="22"/>
          <w:szCs w:val="22"/>
        </w:rPr>
        <w:t xml:space="preserve"> to power vehicles and certain machines. On the other hand, the reduction of greenhouse gas emissions is another concern for Tesco which aims to help the ozone layer to regenerate. Up to 90% of the gas emissions are decre</w:t>
      </w:r>
      <w:r w:rsidR="007725EF">
        <w:rPr>
          <w:rStyle w:val="yiv9059986887s2"/>
          <w:rFonts w:ascii="Arial" w:hAnsi="Arial" w:cs="Arial"/>
          <w:color w:val="1D2228"/>
          <w:sz w:val="22"/>
          <w:szCs w:val="22"/>
        </w:rPr>
        <w:t>a</w:t>
      </w:r>
      <w:r w:rsidRPr="003A0B67">
        <w:rPr>
          <w:rStyle w:val="yiv9059986887s2"/>
          <w:rFonts w:ascii="Arial" w:hAnsi="Arial" w:cs="Arial"/>
          <w:color w:val="1D2228"/>
          <w:sz w:val="22"/>
          <w:szCs w:val="22"/>
        </w:rPr>
        <w:t>sed while introducing the biodiesel file vehicles and machines. (Proceed Innovative, 2020)</w:t>
      </w:r>
    </w:p>
    <w:p w14:paraId="5486FB11"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595AA280" w14:textId="06DE108A"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The aim of the above blog post is to encourage the targeted group which is environmental</w:t>
      </w:r>
      <w:r w:rsidR="007725EF">
        <w:rPr>
          <w:rStyle w:val="yiv9059986887s2"/>
          <w:rFonts w:ascii="Arial" w:hAnsi="Arial" w:cs="Arial"/>
          <w:color w:val="1D2228"/>
          <w:sz w:val="22"/>
          <w:szCs w:val="22"/>
        </w:rPr>
        <w:t>-</w:t>
      </w:r>
      <w:r w:rsidRPr="003A0B67">
        <w:rPr>
          <w:rStyle w:val="yiv9059986887s2"/>
          <w:rFonts w:ascii="Arial" w:hAnsi="Arial" w:cs="Arial"/>
          <w:color w:val="1D2228"/>
          <w:sz w:val="22"/>
          <w:szCs w:val="22"/>
        </w:rPr>
        <w:t xml:space="preserve">friendly to contribute </w:t>
      </w:r>
      <w:r w:rsidR="00564C46" w:rsidRPr="003A0B67">
        <w:rPr>
          <w:rStyle w:val="yiv9059986887s2"/>
          <w:rFonts w:ascii="Arial" w:hAnsi="Arial" w:cs="Arial"/>
          <w:color w:val="1D2228"/>
          <w:sz w:val="22"/>
          <w:szCs w:val="22"/>
        </w:rPr>
        <w:t>to</w:t>
      </w:r>
      <w:r w:rsidRPr="003A0B67">
        <w:rPr>
          <w:rStyle w:val="yiv9059986887s2"/>
          <w:rFonts w:ascii="Arial" w:hAnsi="Arial" w:cs="Arial"/>
          <w:color w:val="1D2228"/>
          <w:sz w:val="22"/>
          <w:szCs w:val="22"/>
        </w:rPr>
        <w:t xml:space="preserve"> the process along with Tesco company and at the same time, encourages the buyers to enter in Tesco markets and purchase products </w:t>
      </w:r>
      <w:proofErr w:type="gramStart"/>
      <w:r w:rsidRPr="003A0B67">
        <w:rPr>
          <w:rStyle w:val="yiv9059986887s2"/>
          <w:rFonts w:ascii="Arial" w:hAnsi="Arial" w:cs="Arial"/>
          <w:color w:val="1D2228"/>
          <w:sz w:val="22"/>
          <w:szCs w:val="22"/>
        </w:rPr>
        <w:t>and also</w:t>
      </w:r>
      <w:proofErr w:type="gramEnd"/>
      <w:r w:rsidRPr="003A0B67">
        <w:rPr>
          <w:rStyle w:val="yiv9059986887s2"/>
          <w:rFonts w:ascii="Arial" w:hAnsi="Arial" w:cs="Arial"/>
          <w:color w:val="1D2228"/>
          <w:sz w:val="22"/>
          <w:szCs w:val="22"/>
        </w:rPr>
        <w:t xml:space="preserve"> giving them the change to benefit of certain discounts. </w:t>
      </w:r>
    </w:p>
    <w:p w14:paraId="0518F4DA"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2975F556" w14:textId="7F768C77" w:rsidR="003A0B67" w:rsidRPr="003A0B67" w:rsidRDefault="003A0B67" w:rsidP="007725EF">
      <w:pPr>
        <w:pStyle w:val="yiv9059986887li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Family packs will be introduced by Tesco for the customers that are having at least one kid. The packages will consist of buying a pack of product from certain selected</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brands such as hygiene products: shampoo, shower gel and tooth paste for her, shower gel for him and shower gel for the children. There are promotions up to 39% at clothing detergents and conditioners of 5kg and 5 liters. Tesco is mainly sustaining the idea of being together and think to each other’s needs. As if you have other recom</w:t>
      </w:r>
      <w:r w:rsidR="007725EF">
        <w:rPr>
          <w:rStyle w:val="yiv9059986887s2"/>
          <w:rFonts w:ascii="Arial" w:hAnsi="Arial" w:cs="Arial"/>
          <w:color w:val="1D2228"/>
          <w:sz w:val="22"/>
          <w:szCs w:val="22"/>
        </w:rPr>
        <w:t>m</w:t>
      </w:r>
      <w:r w:rsidRPr="003A0B67">
        <w:rPr>
          <w:rStyle w:val="yiv9059986887s2"/>
          <w:rFonts w:ascii="Arial" w:hAnsi="Arial" w:cs="Arial"/>
          <w:color w:val="1D2228"/>
          <w:sz w:val="22"/>
          <w:szCs w:val="22"/>
        </w:rPr>
        <w:t>en</w:t>
      </w:r>
      <w:r w:rsidR="007725EF">
        <w:rPr>
          <w:rStyle w:val="yiv9059986887s2"/>
          <w:rFonts w:ascii="Arial" w:hAnsi="Arial" w:cs="Arial"/>
          <w:color w:val="1D2228"/>
          <w:sz w:val="22"/>
          <w:szCs w:val="22"/>
        </w:rPr>
        <w:t>d</w:t>
      </w:r>
      <w:r w:rsidRPr="003A0B67">
        <w:rPr>
          <w:rStyle w:val="yiv9059986887s2"/>
          <w:rFonts w:ascii="Arial" w:hAnsi="Arial" w:cs="Arial"/>
          <w:color w:val="1D2228"/>
          <w:sz w:val="22"/>
          <w:szCs w:val="22"/>
        </w:rPr>
        <w:t>ations to make regarding the products that you as the family would like to be included in the promotional package feel free to write us via Social Media platforms as we consider every comment and interaction with our customers. </w:t>
      </w:r>
    </w:p>
    <w:p w14:paraId="2D51A92D"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5045E4DE" w14:textId="06DE8383"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lastRenderedPageBreak/>
        <w:t>It is stated that group-focused pro</w:t>
      </w:r>
      <w:r w:rsidR="007725EF">
        <w:rPr>
          <w:rFonts w:ascii="Arial" w:hAnsi="Arial" w:cs="Arial"/>
          <w:color w:val="1D2228"/>
          <w:sz w:val="22"/>
          <w:szCs w:val="22"/>
        </w:rPr>
        <w:t xml:space="preserve">motions </w:t>
      </w:r>
      <w:r w:rsidRPr="003A0B67">
        <w:rPr>
          <w:rStyle w:val="yiv9059986887s2"/>
          <w:rFonts w:ascii="Arial" w:hAnsi="Arial" w:cs="Arial"/>
          <w:color w:val="1D2228"/>
          <w:sz w:val="22"/>
          <w:szCs w:val="22"/>
        </w:rPr>
        <w:t>are more effective than the promotions that are focused on a single customer. For this reason, the above blog post is aiming to encourage people with families to buy more products from Tesco stores and give them coupons and several promotions that will catch their attention. Moreover, buying for more people incre</w:t>
      </w:r>
      <w:r w:rsidR="007725EF">
        <w:rPr>
          <w:rStyle w:val="yiv9059986887s2"/>
          <w:rFonts w:ascii="Arial" w:hAnsi="Arial" w:cs="Arial"/>
          <w:color w:val="1D2228"/>
          <w:sz w:val="22"/>
          <w:szCs w:val="22"/>
        </w:rPr>
        <w:t>a</w:t>
      </w:r>
      <w:r w:rsidRPr="003A0B67">
        <w:rPr>
          <w:rStyle w:val="yiv9059986887s2"/>
          <w:rFonts w:ascii="Arial" w:hAnsi="Arial" w:cs="Arial"/>
          <w:color w:val="1D2228"/>
          <w:sz w:val="22"/>
          <w:szCs w:val="22"/>
        </w:rPr>
        <w:t>ses the revenues for Tesco by encou</w:t>
      </w:r>
      <w:r w:rsidR="007725EF">
        <w:rPr>
          <w:rStyle w:val="yiv9059986887s2"/>
          <w:rFonts w:ascii="Arial" w:hAnsi="Arial" w:cs="Arial"/>
          <w:color w:val="1D2228"/>
          <w:sz w:val="22"/>
          <w:szCs w:val="22"/>
        </w:rPr>
        <w:t>r</w:t>
      </w:r>
      <w:r w:rsidRPr="003A0B67">
        <w:rPr>
          <w:rStyle w:val="yiv9059986887s2"/>
          <w:rFonts w:ascii="Arial" w:hAnsi="Arial" w:cs="Arial"/>
          <w:color w:val="1D2228"/>
          <w:sz w:val="22"/>
          <w:szCs w:val="22"/>
        </w:rPr>
        <w:t>aging the customers that are</w:t>
      </w:r>
      <w:r w:rsidR="007725EF">
        <w:rPr>
          <w:rStyle w:val="yiv9059986887s2"/>
          <w:rFonts w:ascii="Arial" w:hAnsi="Arial" w:cs="Arial"/>
          <w:color w:val="1D2228"/>
          <w:sz w:val="22"/>
          <w:szCs w:val="22"/>
        </w:rPr>
        <w:t xml:space="preserve"> </w:t>
      </w:r>
      <w:r w:rsidRPr="003A0B67">
        <w:rPr>
          <w:rStyle w:val="yiv9059986887s2"/>
          <w:rFonts w:ascii="Arial" w:hAnsi="Arial" w:cs="Arial"/>
          <w:color w:val="1D2228"/>
          <w:sz w:val="22"/>
          <w:szCs w:val="22"/>
        </w:rPr>
        <w:t>family oriented to buy bigger quantities of products. (</w:t>
      </w:r>
      <w:proofErr w:type="spellStart"/>
      <w:r w:rsidRPr="003A0B67">
        <w:rPr>
          <w:rStyle w:val="yiv9059986887s2"/>
          <w:rFonts w:ascii="Arial" w:hAnsi="Arial" w:cs="Arial"/>
          <w:color w:val="1D2228"/>
          <w:sz w:val="22"/>
          <w:szCs w:val="22"/>
        </w:rPr>
        <w:t>Winterich</w:t>
      </w:r>
      <w:proofErr w:type="spellEnd"/>
      <w:r w:rsidRPr="003A0B67">
        <w:rPr>
          <w:rStyle w:val="yiv9059986887s2"/>
          <w:rFonts w:ascii="Arial" w:hAnsi="Arial" w:cs="Arial"/>
          <w:color w:val="1D2228"/>
          <w:sz w:val="22"/>
          <w:szCs w:val="22"/>
        </w:rPr>
        <w:t>, et al., 2014)</w:t>
      </w:r>
    </w:p>
    <w:p w14:paraId="2469F171"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0F6038E5" w14:textId="14EBB284" w:rsidR="003A0B67" w:rsidRPr="003A0B67" w:rsidRDefault="003A0B67" w:rsidP="007725EF">
      <w:pPr>
        <w:pStyle w:val="yiv9059986887li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Tesco is aiming to introduce new technologies in order to make our customers </w:t>
      </w:r>
      <w:r w:rsidR="007725EF">
        <w:rPr>
          <w:rStyle w:val="yiv9059986887s2"/>
          <w:rFonts w:ascii="Arial" w:hAnsi="Arial" w:cs="Arial"/>
          <w:color w:val="1D2228"/>
          <w:sz w:val="22"/>
          <w:szCs w:val="22"/>
        </w:rPr>
        <w:t>p</w:t>
      </w:r>
      <w:r w:rsidRPr="003A0B67">
        <w:rPr>
          <w:rStyle w:val="yiv9059986887s2"/>
          <w:rFonts w:ascii="Arial" w:hAnsi="Arial" w:cs="Arial"/>
          <w:color w:val="1D2228"/>
          <w:sz w:val="22"/>
          <w:szCs w:val="22"/>
        </w:rPr>
        <w:t xml:space="preserve">urchasing foods experience easier and more pleasant. For this reason, there will be implemented scanners that will show the customers the prices </w:t>
      </w:r>
      <w:r w:rsidR="00564C46" w:rsidRPr="003A0B67">
        <w:rPr>
          <w:rStyle w:val="yiv9059986887s2"/>
          <w:rFonts w:ascii="Arial" w:hAnsi="Arial" w:cs="Arial"/>
          <w:color w:val="1D2228"/>
          <w:sz w:val="22"/>
          <w:szCs w:val="22"/>
        </w:rPr>
        <w:t>according to</w:t>
      </w:r>
      <w:r w:rsidRPr="003A0B67">
        <w:rPr>
          <w:rStyle w:val="yiv9059986887s2"/>
          <w:rFonts w:ascii="Arial" w:hAnsi="Arial" w:cs="Arial"/>
          <w:color w:val="1D2228"/>
          <w:sz w:val="22"/>
          <w:szCs w:val="22"/>
        </w:rPr>
        <w:t xml:space="preserve"> their loyalty cards. So, the customers should start the scanning process by introducing their data or simpl</w:t>
      </w:r>
      <w:r w:rsidR="007725EF">
        <w:rPr>
          <w:rStyle w:val="yiv9059986887s2"/>
          <w:rFonts w:ascii="Arial" w:hAnsi="Arial" w:cs="Arial"/>
          <w:color w:val="1D2228"/>
          <w:sz w:val="22"/>
          <w:szCs w:val="22"/>
        </w:rPr>
        <w:t xml:space="preserve">y </w:t>
      </w:r>
      <w:r w:rsidRPr="003A0B67">
        <w:rPr>
          <w:rStyle w:val="yiv9059986887s2"/>
          <w:rFonts w:ascii="Arial" w:hAnsi="Arial" w:cs="Arial"/>
          <w:color w:val="1D2228"/>
          <w:sz w:val="22"/>
          <w:szCs w:val="22"/>
        </w:rPr>
        <w:t>scanning their personal loyalty cards and after t</w:t>
      </w:r>
      <w:r w:rsidR="007725EF">
        <w:rPr>
          <w:rStyle w:val="yiv9059986887s2"/>
          <w:rFonts w:ascii="Arial" w:hAnsi="Arial" w:cs="Arial"/>
          <w:color w:val="1D2228"/>
          <w:sz w:val="22"/>
          <w:szCs w:val="22"/>
        </w:rPr>
        <w:t>h</w:t>
      </w:r>
      <w:r w:rsidRPr="003A0B67">
        <w:rPr>
          <w:rStyle w:val="yiv9059986887s2"/>
          <w:rFonts w:ascii="Arial" w:hAnsi="Arial" w:cs="Arial"/>
          <w:color w:val="1D2228"/>
          <w:sz w:val="22"/>
          <w:szCs w:val="22"/>
        </w:rPr>
        <w:t xml:space="preserve">at to scan the promotional products to see how much </w:t>
      </w:r>
      <w:r w:rsidR="00564C46" w:rsidRPr="003A0B67">
        <w:rPr>
          <w:rStyle w:val="yiv9059986887s2"/>
          <w:rFonts w:ascii="Arial" w:hAnsi="Arial" w:cs="Arial"/>
          <w:color w:val="1D2228"/>
          <w:sz w:val="22"/>
          <w:szCs w:val="22"/>
        </w:rPr>
        <w:t>they will</w:t>
      </w:r>
      <w:r w:rsidRPr="003A0B67">
        <w:rPr>
          <w:rStyle w:val="yiv9059986887s2"/>
          <w:rFonts w:ascii="Arial" w:hAnsi="Arial" w:cs="Arial"/>
          <w:color w:val="1D2228"/>
          <w:sz w:val="22"/>
          <w:szCs w:val="22"/>
        </w:rPr>
        <w:t xml:space="preserve"> pay for them at the cashier. Moreover, the coupons will be possible to be checked with the help of the scanner and customers will be allowed to use up to 3 coupons on the same product if it matches it and this means that the customers may buy some products for free and significant reduction on prices will lower the costs of purchasing food for long term. If customers will be encountering issues, they will be assessed by our robots in s</w:t>
      </w:r>
      <w:r w:rsidR="007725EF">
        <w:rPr>
          <w:rStyle w:val="yiv9059986887s2"/>
          <w:rFonts w:ascii="Arial" w:hAnsi="Arial" w:cs="Arial"/>
          <w:color w:val="1D2228"/>
          <w:sz w:val="22"/>
          <w:szCs w:val="22"/>
        </w:rPr>
        <w:t>olving</w:t>
      </w:r>
      <w:r w:rsidRPr="003A0B67">
        <w:rPr>
          <w:rStyle w:val="yiv9059986887s2"/>
          <w:rFonts w:ascii="Arial" w:hAnsi="Arial" w:cs="Arial"/>
          <w:color w:val="1D2228"/>
          <w:sz w:val="22"/>
          <w:szCs w:val="22"/>
        </w:rPr>
        <w:t xml:space="preserve"> their problems. </w:t>
      </w:r>
    </w:p>
    <w:p w14:paraId="79736F8C"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5C8B3D34" w14:textId="7464FA5F"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The blog post is willing to target the customers that look for reasonable prices and promotions in order to save monthly money for other personal things or pleasures. They are </w:t>
      </w:r>
      <w:r w:rsidR="001F0718" w:rsidRPr="003A0B67">
        <w:rPr>
          <w:rStyle w:val="yiv9059986887s2"/>
          <w:rFonts w:ascii="Arial" w:hAnsi="Arial" w:cs="Arial"/>
          <w:color w:val="1D2228"/>
          <w:sz w:val="22"/>
          <w:szCs w:val="22"/>
        </w:rPr>
        <w:t>encouraging</w:t>
      </w:r>
      <w:r w:rsidRPr="003A0B67">
        <w:rPr>
          <w:rStyle w:val="yiv9059986887s2"/>
          <w:rFonts w:ascii="Arial" w:hAnsi="Arial" w:cs="Arial"/>
          <w:color w:val="1D2228"/>
          <w:sz w:val="22"/>
          <w:szCs w:val="22"/>
        </w:rPr>
        <w:t xml:space="preserve"> to collect the coupons and use them on the same product so they will be able to buy goods at cheaper prices. (I Can Infotech, no date)</w:t>
      </w:r>
    </w:p>
    <w:p w14:paraId="64B7CABB"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79E955C6" w14:textId="0C5BEF0A" w:rsidR="003A0B67" w:rsidRPr="003A0B67" w:rsidRDefault="003A0B67" w:rsidP="007725EF">
      <w:pPr>
        <w:pStyle w:val="yiv9059986887li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Tesco </w:t>
      </w:r>
      <w:r w:rsidR="007725EF">
        <w:rPr>
          <w:rStyle w:val="yiv9059986887s2"/>
          <w:rFonts w:ascii="Arial" w:hAnsi="Arial" w:cs="Arial"/>
          <w:color w:val="1D2228"/>
          <w:sz w:val="22"/>
          <w:szCs w:val="22"/>
        </w:rPr>
        <w:t>i</w:t>
      </w:r>
      <w:r w:rsidRPr="003A0B67">
        <w:rPr>
          <w:rStyle w:val="yiv9059986887s2"/>
          <w:rFonts w:ascii="Arial" w:hAnsi="Arial" w:cs="Arial"/>
          <w:color w:val="1D2228"/>
          <w:sz w:val="22"/>
          <w:szCs w:val="22"/>
        </w:rPr>
        <w:t xml:space="preserve">s creating the cotton-free corner that involves products that are cotton-free in order to prevent labor </w:t>
      </w:r>
      <w:proofErr w:type="spellStart"/>
      <w:r w:rsidRPr="003A0B67">
        <w:rPr>
          <w:rStyle w:val="yiv9059986887s2"/>
          <w:rFonts w:ascii="Arial" w:hAnsi="Arial" w:cs="Arial"/>
          <w:color w:val="1D2228"/>
          <w:sz w:val="22"/>
          <w:szCs w:val="22"/>
        </w:rPr>
        <w:t>exploit</w:t>
      </w:r>
      <w:r w:rsidR="007725EF">
        <w:rPr>
          <w:rStyle w:val="yiv9059986887s2"/>
          <w:rFonts w:ascii="Arial" w:hAnsi="Arial" w:cs="Arial"/>
          <w:color w:val="1D2228"/>
          <w:sz w:val="22"/>
          <w:szCs w:val="22"/>
        </w:rPr>
        <w:t>i</w:t>
      </w:r>
      <w:r w:rsidRPr="003A0B67">
        <w:rPr>
          <w:rStyle w:val="yiv9059986887s2"/>
          <w:rFonts w:ascii="Arial" w:hAnsi="Arial" w:cs="Arial"/>
          <w:color w:val="1D2228"/>
          <w:sz w:val="22"/>
          <w:szCs w:val="22"/>
        </w:rPr>
        <w:t>on</w:t>
      </w:r>
      <w:proofErr w:type="spellEnd"/>
      <w:r w:rsidRPr="003A0B67">
        <w:rPr>
          <w:rStyle w:val="yiv9059986887s2"/>
          <w:rFonts w:ascii="Arial" w:hAnsi="Arial" w:cs="Arial"/>
          <w:color w:val="1D2228"/>
          <w:sz w:val="22"/>
          <w:szCs w:val="22"/>
        </w:rPr>
        <w:t xml:space="preserve"> mainly for the children. We all know that cotton is one of the biggest industries around the world and it is not just used in fabric creation but also cotton seeds are used in making oil and in the </w:t>
      </w:r>
      <w:r w:rsidR="001F0718" w:rsidRPr="003A0B67">
        <w:rPr>
          <w:rStyle w:val="yiv9059986887s2"/>
          <w:rFonts w:ascii="Arial" w:hAnsi="Arial" w:cs="Arial"/>
          <w:color w:val="1D2228"/>
          <w:sz w:val="22"/>
          <w:szCs w:val="22"/>
        </w:rPr>
        <w:t>food,</w:t>
      </w:r>
      <w:r w:rsidRPr="003A0B67">
        <w:rPr>
          <w:rStyle w:val="yiv9059986887s2"/>
          <w:rFonts w:ascii="Arial" w:hAnsi="Arial" w:cs="Arial"/>
          <w:color w:val="1D2228"/>
          <w:sz w:val="22"/>
          <w:szCs w:val="22"/>
        </w:rPr>
        <w:t xml:space="preserve"> we are constantly consuming. Because of this, the two countries that have the biggest production of cotton in the world, China and India are exploiting children to work on the cotton fields. The children are taking part of poor families and they are forced to work long hours with their parents in order to support their families. (World Vision Action, 2021). Tesco is being part of the anti-labor </w:t>
      </w:r>
      <w:proofErr w:type="spellStart"/>
      <w:r w:rsidRPr="003A0B67">
        <w:rPr>
          <w:rStyle w:val="yiv9059986887s2"/>
          <w:rFonts w:ascii="Arial" w:hAnsi="Arial" w:cs="Arial"/>
          <w:color w:val="1D2228"/>
          <w:sz w:val="22"/>
          <w:szCs w:val="22"/>
        </w:rPr>
        <w:t>exploiton</w:t>
      </w:r>
      <w:proofErr w:type="spellEnd"/>
      <w:r w:rsidRPr="003A0B67">
        <w:rPr>
          <w:rStyle w:val="yiv9059986887s2"/>
          <w:rFonts w:ascii="Arial" w:hAnsi="Arial" w:cs="Arial"/>
          <w:color w:val="1D2228"/>
          <w:sz w:val="22"/>
          <w:szCs w:val="22"/>
        </w:rPr>
        <w:t xml:space="preserve"> movement by introducing new cotton-free products on the market which make customers buy more responsibly. </w:t>
      </w:r>
    </w:p>
    <w:p w14:paraId="078C9813"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37B2D038" w14:textId="28F1FC07" w:rsidR="003A0B67" w:rsidRPr="003A0B67" w:rsidRDefault="003A0B67" w:rsidP="007725EF">
      <w:pPr>
        <w:pStyle w:val="yiv9059986887p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 Being concerned about </w:t>
      </w:r>
      <w:proofErr w:type="gramStart"/>
      <w:r w:rsidRPr="003A0B67">
        <w:rPr>
          <w:rStyle w:val="yiv9059986887s2"/>
          <w:rFonts w:ascii="Arial" w:hAnsi="Arial" w:cs="Arial"/>
          <w:color w:val="1D2228"/>
          <w:sz w:val="22"/>
          <w:szCs w:val="22"/>
        </w:rPr>
        <w:t>all of</w:t>
      </w:r>
      <w:proofErr w:type="gramEnd"/>
      <w:r w:rsidRPr="003A0B67">
        <w:rPr>
          <w:rStyle w:val="yiv9059986887s2"/>
          <w:rFonts w:ascii="Arial" w:hAnsi="Arial" w:cs="Arial"/>
          <w:color w:val="1D2228"/>
          <w:sz w:val="22"/>
          <w:szCs w:val="22"/>
        </w:rPr>
        <w:t xml:space="preserve"> their customers, Tesco is introducing the high-ended products corner in the stores. The corner consists of products that are part of the luxury line and have a higher </w:t>
      </w:r>
      <w:r w:rsidR="007725EF">
        <w:rPr>
          <w:rStyle w:val="yiv9059986887s2"/>
          <w:rFonts w:ascii="Arial" w:hAnsi="Arial" w:cs="Arial"/>
          <w:color w:val="1D2228"/>
          <w:sz w:val="22"/>
          <w:szCs w:val="22"/>
        </w:rPr>
        <w:t>p</w:t>
      </w:r>
      <w:r w:rsidRPr="003A0B67">
        <w:rPr>
          <w:rStyle w:val="yiv9059986887s2"/>
          <w:rFonts w:ascii="Arial" w:hAnsi="Arial" w:cs="Arial"/>
          <w:color w:val="1D2228"/>
          <w:sz w:val="22"/>
          <w:szCs w:val="22"/>
        </w:rPr>
        <w:t>rice due to the high-quality it is provided. The customers t</w:t>
      </w:r>
      <w:r w:rsidR="007725EF">
        <w:rPr>
          <w:rStyle w:val="yiv9059986887s2"/>
          <w:rFonts w:ascii="Arial" w:hAnsi="Arial" w:cs="Arial"/>
          <w:color w:val="1D2228"/>
          <w:sz w:val="22"/>
          <w:szCs w:val="22"/>
        </w:rPr>
        <w:t>h</w:t>
      </w:r>
      <w:r w:rsidRPr="003A0B67">
        <w:rPr>
          <w:rStyle w:val="yiv9059986887s2"/>
          <w:rFonts w:ascii="Arial" w:hAnsi="Arial" w:cs="Arial"/>
          <w:color w:val="1D2228"/>
          <w:sz w:val="22"/>
          <w:szCs w:val="22"/>
        </w:rPr>
        <w:t>at rely more on the quality than on the price will be able to delight themselve</w:t>
      </w:r>
      <w:r w:rsidR="007725EF">
        <w:rPr>
          <w:rStyle w:val="yiv9059986887s2"/>
          <w:rFonts w:ascii="Arial" w:hAnsi="Arial" w:cs="Arial"/>
          <w:color w:val="1D2228"/>
          <w:sz w:val="22"/>
          <w:szCs w:val="22"/>
        </w:rPr>
        <w:t xml:space="preserve">s </w:t>
      </w:r>
      <w:r w:rsidRPr="003A0B67">
        <w:rPr>
          <w:rStyle w:val="yiv9059986887s2"/>
          <w:rFonts w:ascii="Arial" w:hAnsi="Arial" w:cs="Arial"/>
          <w:color w:val="1D2228"/>
          <w:sz w:val="22"/>
          <w:szCs w:val="22"/>
        </w:rPr>
        <w:t xml:space="preserve">with a selected line of fine products that usually are found </w:t>
      </w:r>
      <w:r w:rsidR="00564C46" w:rsidRPr="003A0B67">
        <w:rPr>
          <w:rStyle w:val="yiv9059986887s2"/>
          <w:rFonts w:ascii="Arial" w:hAnsi="Arial" w:cs="Arial"/>
          <w:color w:val="1D2228"/>
          <w:sz w:val="22"/>
          <w:szCs w:val="22"/>
        </w:rPr>
        <w:t>online,</w:t>
      </w:r>
      <w:r w:rsidRPr="003A0B67">
        <w:rPr>
          <w:rStyle w:val="yiv9059986887s2"/>
          <w:rFonts w:ascii="Arial" w:hAnsi="Arial" w:cs="Arial"/>
          <w:color w:val="1D2228"/>
          <w:sz w:val="22"/>
          <w:szCs w:val="22"/>
        </w:rPr>
        <w:t xml:space="preserve"> and they need time to get to their refrigerators. </w:t>
      </w:r>
    </w:p>
    <w:p w14:paraId="61EABA7A"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0500B4C3" w14:textId="5042CC2E" w:rsidR="003A0B67" w:rsidRPr="003A0B67" w:rsidRDefault="003A0B67" w:rsidP="007725EF">
      <w:pPr>
        <w:pStyle w:val="yiv9059986887li3"/>
        <w:numPr>
          <w:ilvl w:val="0"/>
          <w:numId w:val="1"/>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Tesco is willing to give the change for the customers to try on the health and beauty p</w:t>
      </w:r>
      <w:r w:rsidR="007725EF">
        <w:rPr>
          <w:rStyle w:val="yiv9059986887s2"/>
          <w:rFonts w:ascii="Arial" w:hAnsi="Arial" w:cs="Arial"/>
          <w:color w:val="1D2228"/>
          <w:sz w:val="22"/>
          <w:szCs w:val="22"/>
        </w:rPr>
        <w:t>r</w:t>
      </w:r>
      <w:r w:rsidRPr="003A0B67">
        <w:rPr>
          <w:rStyle w:val="yiv9059986887s2"/>
          <w:rFonts w:ascii="Arial" w:hAnsi="Arial" w:cs="Arial"/>
          <w:color w:val="1D2228"/>
          <w:sz w:val="22"/>
          <w:szCs w:val="22"/>
        </w:rPr>
        <w:t>oducts by introducing samples for the related products. By this, the customer may try the product to see if it f</w:t>
      </w:r>
      <w:r w:rsidR="007725EF">
        <w:rPr>
          <w:rStyle w:val="yiv9059986887s2"/>
          <w:rFonts w:ascii="Arial" w:hAnsi="Arial" w:cs="Arial"/>
          <w:color w:val="1D2228"/>
          <w:sz w:val="22"/>
          <w:szCs w:val="22"/>
        </w:rPr>
        <w:t>i</w:t>
      </w:r>
      <w:r w:rsidRPr="003A0B67">
        <w:rPr>
          <w:rStyle w:val="yiv9059986887s2"/>
          <w:rFonts w:ascii="Arial" w:hAnsi="Arial" w:cs="Arial"/>
          <w:color w:val="1D2228"/>
          <w:sz w:val="22"/>
          <w:szCs w:val="22"/>
        </w:rPr>
        <w:t>ts with their type of skin, lips and so on. The customers have now the possibility to choose exact</w:t>
      </w:r>
      <w:r w:rsidR="007725EF">
        <w:rPr>
          <w:rStyle w:val="yiv9059986887s2"/>
          <w:rFonts w:ascii="Arial" w:hAnsi="Arial" w:cs="Arial"/>
          <w:color w:val="1D2228"/>
          <w:sz w:val="22"/>
          <w:szCs w:val="22"/>
        </w:rPr>
        <w:t>l</w:t>
      </w:r>
      <w:r w:rsidRPr="003A0B67">
        <w:rPr>
          <w:rStyle w:val="yiv9059986887s2"/>
          <w:rFonts w:ascii="Arial" w:hAnsi="Arial" w:cs="Arial"/>
          <w:color w:val="1D2228"/>
          <w:sz w:val="22"/>
          <w:szCs w:val="22"/>
        </w:rPr>
        <w:t>y what kind of products mat</w:t>
      </w:r>
      <w:r w:rsidR="007725EF">
        <w:rPr>
          <w:rStyle w:val="yiv9059986887s2"/>
          <w:rFonts w:ascii="Arial" w:hAnsi="Arial" w:cs="Arial"/>
          <w:color w:val="1D2228"/>
          <w:sz w:val="22"/>
          <w:szCs w:val="22"/>
        </w:rPr>
        <w:t>c</w:t>
      </w:r>
      <w:r w:rsidRPr="003A0B67">
        <w:rPr>
          <w:rStyle w:val="yiv9059986887s2"/>
          <w:rFonts w:ascii="Arial" w:hAnsi="Arial" w:cs="Arial"/>
          <w:color w:val="1D2228"/>
          <w:sz w:val="22"/>
          <w:szCs w:val="22"/>
        </w:rPr>
        <w:t xml:space="preserve">hes their desire without risking </w:t>
      </w:r>
      <w:r w:rsidR="00564C46" w:rsidRPr="003A0B67">
        <w:rPr>
          <w:rStyle w:val="yiv9059986887s2"/>
          <w:rFonts w:ascii="Arial" w:hAnsi="Arial" w:cs="Arial"/>
          <w:color w:val="1D2228"/>
          <w:sz w:val="22"/>
          <w:szCs w:val="22"/>
        </w:rPr>
        <w:t>paying</w:t>
      </w:r>
      <w:r w:rsidRPr="003A0B67">
        <w:rPr>
          <w:rStyle w:val="yiv9059986887s2"/>
          <w:rFonts w:ascii="Arial" w:hAnsi="Arial" w:cs="Arial"/>
          <w:color w:val="1D2228"/>
          <w:sz w:val="22"/>
          <w:szCs w:val="22"/>
        </w:rPr>
        <w:t xml:space="preserve"> money for something they will not take use of. </w:t>
      </w:r>
    </w:p>
    <w:p w14:paraId="07235989"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722E9530"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001E4A07"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250A9E20"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2360F237" w14:textId="77777777" w:rsidR="003A0B67" w:rsidRPr="003A0B67" w:rsidRDefault="003A0B67" w:rsidP="003A0B67">
      <w:pPr>
        <w:pStyle w:val="yiv9059986887p2"/>
        <w:shd w:val="clear" w:color="auto" w:fill="FFFFFF"/>
        <w:spacing w:before="0" w:beforeAutospacing="0" w:after="0" w:afterAutospacing="0" w:line="360" w:lineRule="auto"/>
        <w:rPr>
          <w:rFonts w:ascii="Arial" w:hAnsi="Arial" w:cs="Arial"/>
          <w:color w:val="1D2228"/>
          <w:sz w:val="22"/>
          <w:szCs w:val="22"/>
        </w:rPr>
      </w:pPr>
    </w:p>
    <w:p w14:paraId="5938FFDF" w14:textId="77777777" w:rsidR="003A0B67" w:rsidRPr="003A0B67" w:rsidRDefault="003A0B67" w:rsidP="003A0B67">
      <w:pPr>
        <w:pStyle w:val="yiv9059986887p3"/>
        <w:shd w:val="clear" w:color="auto" w:fill="FFFFFF"/>
        <w:spacing w:before="0" w:beforeAutospacing="0" w:after="0" w:afterAutospacing="0" w:line="360" w:lineRule="auto"/>
        <w:rPr>
          <w:rFonts w:ascii="Arial" w:hAnsi="Arial" w:cs="Arial"/>
          <w:color w:val="1D2228"/>
          <w:sz w:val="22"/>
          <w:szCs w:val="22"/>
        </w:rPr>
      </w:pPr>
      <w:bookmarkStart w:id="5" w:name="_Toc92368636"/>
      <w:r w:rsidRPr="007725EF">
        <w:rPr>
          <w:rStyle w:val="Heading1Char"/>
        </w:rPr>
        <w:t>References</w:t>
      </w:r>
      <w:bookmarkEnd w:id="5"/>
      <w:r w:rsidRPr="003A0B67">
        <w:rPr>
          <w:rStyle w:val="yiv9059986887s2"/>
          <w:rFonts w:ascii="Arial" w:hAnsi="Arial" w:cs="Arial"/>
          <w:color w:val="1D2228"/>
          <w:sz w:val="22"/>
          <w:szCs w:val="22"/>
        </w:rPr>
        <w:t>:</w:t>
      </w:r>
    </w:p>
    <w:p w14:paraId="2FE5305A" w14:textId="324F3B20"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proofErr w:type="spellStart"/>
      <w:r w:rsidRPr="003A0B67">
        <w:rPr>
          <w:rStyle w:val="yiv9059986887s2"/>
          <w:rFonts w:ascii="Arial" w:hAnsi="Arial" w:cs="Arial"/>
          <w:color w:val="1D2228"/>
          <w:sz w:val="22"/>
          <w:szCs w:val="22"/>
        </w:rPr>
        <w:t>Dubovskiy</w:t>
      </w:r>
      <w:proofErr w:type="spellEnd"/>
      <w:r w:rsidRPr="003A0B67">
        <w:rPr>
          <w:rStyle w:val="yiv9059986887s2"/>
          <w:rFonts w:ascii="Arial" w:hAnsi="Arial" w:cs="Arial"/>
          <w:color w:val="1D2228"/>
          <w:sz w:val="22"/>
          <w:szCs w:val="22"/>
        </w:rPr>
        <w:t xml:space="preserve"> J., (2016), Tesco Segmentation, Targeting and Positioning, Published on May 15th, Accessed on January 5th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067CC856" w14:textId="259588F3"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Ferreira-Marques C., Davey J., (2010), </w:t>
      </w:r>
      <w:proofErr w:type="spellStart"/>
      <w:r w:rsidRPr="003A0B67">
        <w:rPr>
          <w:rStyle w:val="yiv9059986887s2"/>
          <w:rFonts w:ascii="Arial" w:hAnsi="Arial" w:cs="Arial"/>
          <w:color w:val="1D2228"/>
          <w:sz w:val="22"/>
          <w:szCs w:val="22"/>
        </w:rPr>
        <w:t>Factbox</w:t>
      </w:r>
      <w:proofErr w:type="spellEnd"/>
      <w:r w:rsidRPr="003A0B67">
        <w:rPr>
          <w:rStyle w:val="yiv9059986887s2"/>
          <w:rFonts w:ascii="Arial" w:hAnsi="Arial" w:cs="Arial"/>
          <w:color w:val="1D2228"/>
          <w:sz w:val="22"/>
          <w:szCs w:val="22"/>
        </w:rPr>
        <w:t xml:space="preserve">- Key facts about Tesco, </w:t>
      </w:r>
      <w:r w:rsidR="001F0718" w:rsidRPr="003A0B67">
        <w:rPr>
          <w:rStyle w:val="yiv9059986887s2"/>
          <w:rFonts w:ascii="Arial" w:hAnsi="Arial" w:cs="Arial"/>
          <w:color w:val="1D2228"/>
          <w:sz w:val="22"/>
          <w:szCs w:val="22"/>
        </w:rPr>
        <w:t>published</w:t>
      </w:r>
      <w:r w:rsidRPr="003A0B67">
        <w:rPr>
          <w:rStyle w:val="yiv9059986887s2"/>
          <w:rFonts w:ascii="Arial" w:hAnsi="Arial" w:cs="Arial"/>
          <w:color w:val="1D2228"/>
          <w:sz w:val="22"/>
          <w:szCs w:val="22"/>
        </w:rPr>
        <w:t xml:space="preserve"> on June 8th, Accessed on January 4th</w:t>
      </w:r>
      <w:r w:rsidR="001F0718"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w:t>
      </w:r>
    </w:p>
    <w:p w14:paraId="7C1E4456" w14:textId="1953F482"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Hanlon A., (2021), The segmentation, targeting, positioning (STP) marketing model, </w:t>
      </w:r>
      <w:r w:rsidR="001F0718" w:rsidRPr="003A0B67">
        <w:rPr>
          <w:rStyle w:val="yiv9059986887s2"/>
          <w:rFonts w:ascii="Arial" w:hAnsi="Arial" w:cs="Arial"/>
          <w:color w:val="1D2228"/>
          <w:sz w:val="22"/>
          <w:szCs w:val="22"/>
        </w:rPr>
        <w:t>published</w:t>
      </w:r>
      <w:r w:rsidRPr="003A0B67">
        <w:rPr>
          <w:rStyle w:val="yiv9059986887s2"/>
          <w:rFonts w:ascii="Arial" w:hAnsi="Arial" w:cs="Arial"/>
          <w:color w:val="1D2228"/>
          <w:sz w:val="22"/>
          <w:szCs w:val="22"/>
        </w:rPr>
        <w:t xml:space="preserve"> on December 9th, Accessed on January 4th</w:t>
      </w:r>
      <w:r w:rsidR="001F0718"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w:t>
      </w:r>
    </w:p>
    <w:p w14:paraId="303080D1" w14:textId="315F4283"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I Can Infotech, (no date), Tesco: Smart Tec</w:t>
      </w:r>
      <w:r w:rsidR="007725EF">
        <w:rPr>
          <w:rStyle w:val="yiv9059986887s2"/>
          <w:rFonts w:ascii="Arial" w:hAnsi="Arial" w:cs="Arial"/>
          <w:color w:val="1D2228"/>
          <w:sz w:val="22"/>
          <w:szCs w:val="22"/>
        </w:rPr>
        <w:t>h</w:t>
      </w:r>
      <w:r w:rsidRPr="003A0B67">
        <w:rPr>
          <w:rStyle w:val="yiv9059986887s2"/>
          <w:rFonts w:ascii="Arial" w:hAnsi="Arial" w:cs="Arial"/>
          <w:color w:val="1D2228"/>
          <w:sz w:val="22"/>
          <w:szCs w:val="22"/>
        </w:rPr>
        <w:t>nologies for Better In-store Experience and Data-driven Personalization, Accessed on January 4th</w:t>
      </w:r>
      <w:r w:rsidR="001F0718"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4FCAA937" w14:textId="3A8E12FC"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Mind Tools, (2021), Segmentation, Targeting and Positioning (STP) Model, Accessed on January 4th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w:t>
      </w:r>
    </w:p>
    <w:p w14:paraId="2CCA9446" w14:textId="65BBCC10"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 xml:space="preserve">Pane S., (2021), How does Tesco segment their </w:t>
      </w:r>
      <w:r w:rsidR="001F0718" w:rsidRPr="003A0B67">
        <w:rPr>
          <w:rStyle w:val="yiv9059986887s2"/>
          <w:rFonts w:ascii="Arial" w:hAnsi="Arial" w:cs="Arial"/>
          <w:color w:val="1D2228"/>
          <w:sz w:val="22"/>
          <w:szCs w:val="22"/>
        </w:rPr>
        <w:t>market?</w:t>
      </w:r>
      <w:r w:rsidRPr="003A0B67">
        <w:rPr>
          <w:rStyle w:val="yiv9059986887s2"/>
          <w:rFonts w:ascii="Arial" w:hAnsi="Arial" w:cs="Arial"/>
          <w:color w:val="1D2228"/>
          <w:sz w:val="22"/>
          <w:szCs w:val="22"/>
        </w:rPr>
        <w:t xml:space="preserve"> Last Updated on October 18th, Accessed on January 4th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w:t>
      </w:r>
    </w:p>
    <w:p w14:paraId="72A70D7B" w14:textId="5F5EE1CF"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Proceed Innovative, (2020), Benefits of Recycling Used Cooking Oil, Accessed on January 4th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0DBD0F8A" w14:textId="0FA9D2BA"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lastRenderedPageBreak/>
        <w:t>Tesco, (2021), About Us, Accessed on January 5th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2909CB52" w14:textId="4CC8D20C"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proofErr w:type="spellStart"/>
      <w:r w:rsidRPr="003A0B67">
        <w:rPr>
          <w:rStyle w:val="yiv9059986887s2"/>
          <w:rFonts w:ascii="Arial" w:hAnsi="Arial" w:cs="Arial"/>
          <w:color w:val="1D2228"/>
          <w:sz w:val="22"/>
          <w:szCs w:val="22"/>
        </w:rPr>
        <w:t>Winterich</w:t>
      </w:r>
      <w:proofErr w:type="spellEnd"/>
      <w:r w:rsidRPr="003A0B67">
        <w:rPr>
          <w:rStyle w:val="yiv9059986887s2"/>
          <w:rFonts w:ascii="Arial" w:hAnsi="Arial" w:cs="Arial"/>
          <w:color w:val="1D2228"/>
          <w:sz w:val="22"/>
          <w:szCs w:val="22"/>
        </w:rPr>
        <w:t xml:space="preserve"> K. P., Mittal V., Swaminathan V., (2014), Customer Needs and Solutions, Friends and Family: How In-Group-Focused Promotions Can Increase Purchase, Vol. 1, Pp. 333-344, Published on August 22nd, Accessed on January 4th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77C9C661" w14:textId="63883DE5" w:rsidR="003A0B67" w:rsidRPr="003A0B67" w:rsidRDefault="003A0B67" w:rsidP="007725EF">
      <w:pPr>
        <w:pStyle w:val="yiv9059986887p3"/>
        <w:numPr>
          <w:ilvl w:val="0"/>
          <w:numId w:val="6"/>
        </w:numPr>
        <w:shd w:val="clear" w:color="auto" w:fill="FFFFFF"/>
        <w:spacing w:before="0" w:beforeAutospacing="0" w:after="0" w:afterAutospacing="0" w:line="360" w:lineRule="auto"/>
        <w:rPr>
          <w:rFonts w:ascii="Arial" w:hAnsi="Arial" w:cs="Arial"/>
          <w:color w:val="1D2228"/>
          <w:sz w:val="22"/>
          <w:szCs w:val="22"/>
        </w:rPr>
      </w:pPr>
      <w:r w:rsidRPr="003A0B67">
        <w:rPr>
          <w:rStyle w:val="yiv9059986887s2"/>
          <w:rFonts w:ascii="Arial" w:hAnsi="Arial" w:cs="Arial"/>
          <w:color w:val="1D2228"/>
          <w:sz w:val="22"/>
          <w:szCs w:val="22"/>
        </w:rPr>
        <w:t>World Vision Action, (2021), Forced and Child Labor in the cotton industry, Accessed on January 5th</w:t>
      </w:r>
      <w:r w:rsidR="00564C46" w:rsidRPr="003A0B67">
        <w:rPr>
          <w:rStyle w:val="yiv9059986887s2"/>
          <w:rFonts w:ascii="Arial" w:hAnsi="Arial" w:cs="Arial"/>
          <w:color w:val="1D2228"/>
          <w:sz w:val="22"/>
          <w:szCs w:val="22"/>
        </w:rPr>
        <w:t>, 2022</w:t>
      </w:r>
      <w:r w:rsidRPr="003A0B67">
        <w:rPr>
          <w:rStyle w:val="yiv9059986887s2"/>
          <w:rFonts w:ascii="Arial" w:hAnsi="Arial" w:cs="Arial"/>
          <w:color w:val="1D2228"/>
          <w:sz w:val="22"/>
          <w:szCs w:val="22"/>
        </w:rPr>
        <w:t> </w:t>
      </w:r>
    </w:p>
    <w:p w14:paraId="2C804CDF" w14:textId="77777777" w:rsidR="003A0B67" w:rsidRPr="003A0B67" w:rsidRDefault="003A0B67" w:rsidP="003A0B67"/>
    <w:sectPr w:rsidR="003A0B67" w:rsidRPr="003A0B6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F7B21" w14:textId="77777777" w:rsidR="00D04452" w:rsidRDefault="00D04452" w:rsidP="00732E70">
      <w:pPr>
        <w:spacing w:after="0" w:line="240" w:lineRule="auto"/>
      </w:pPr>
      <w:r>
        <w:separator/>
      </w:r>
    </w:p>
  </w:endnote>
  <w:endnote w:type="continuationSeparator" w:id="0">
    <w:p w14:paraId="03715BF7" w14:textId="77777777" w:rsidR="00D04452" w:rsidRDefault="00D04452" w:rsidP="00732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9C16B" w14:textId="77777777" w:rsidR="00D04452" w:rsidRDefault="00D04452" w:rsidP="00732E70">
      <w:pPr>
        <w:spacing w:after="0" w:line="240" w:lineRule="auto"/>
      </w:pPr>
      <w:r>
        <w:separator/>
      </w:r>
    </w:p>
  </w:footnote>
  <w:footnote w:type="continuationSeparator" w:id="0">
    <w:p w14:paraId="091FEE94" w14:textId="77777777" w:rsidR="00D04452" w:rsidRDefault="00D04452" w:rsidP="00732E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68B6F" w14:textId="2B27C8A7" w:rsidR="00732E70" w:rsidRDefault="00732E70">
    <w:pPr>
      <w:pStyle w:val="Header"/>
    </w:pPr>
    <w:r>
      <w:rPr>
        <w:noProof/>
      </w:rPr>
      <w:drawing>
        <wp:anchor distT="0" distB="0" distL="114300" distR="114300" simplePos="0" relativeHeight="251658240" behindDoc="1" locked="0" layoutInCell="1" allowOverlap="1" wp14:anchorId="13386FA7" wp14:editId="0A637B05">
          <wp:simplePos x="0" y="0"/>
          <wp:positionH relativeFrom="margin">
            <wp:posOffset>-714375</wp:posOffset>
          </wp:positionH>
          <wp:positionV relativeFrom="page">
            <wp:posOffset>200025</wp:posOffset>
          </wp:positionV>
          <wp:extent cx="619862" cy="621518"/>
          <wp:effectExtent l="0" t="0" r="889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19862" cy="621518"/>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42C06"/>
    <w:multiLevelType w:val="multilevel"/>
    <w:tmpl w:val="24C85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F83669"/>
    <w:multiLevelType w:val="multilevel"/>
    <w:tmpl w:val="3098B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014520"/>
    <w:multiLevelType w:val="multilevel"/>
    <w:tmpl w:val="43BCD6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753851"/>
    <w:multiLevelType w:val="multilevel"/>
    <w:tmpl w:val="92EC1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CC3C10"/>
    <w:multiLevelType w:val="hybridMultilevel"/>
    <w:tmpl w:val="C602E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F5B1A71"/>
    <w:multiLevelType w:val="multilevel"/>
    <w:tmpl w:val="5202A5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E70"/>
    <w:rsid w:val="000557AD"/>
    <w:rsid w:val="001F0718"/>
    <w:rsid w:val="003A0B67"/>
    <w:rsid w:val="004F3517"/>
    <w:rsid w:val="00564C46"/>
    <w:rsid w:val="00732E70"/>
    <w:rsid w:val="007725EF"/>
    <w:rsid w:val="00BA3AC9"/>
    <w:rsid w:val="00D04452"/>
    <w:rsid w:val="00DB7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1ACD92"/>
  <w15:chartTrackingRefBased/>
  <w15:docId w15:val="{1E4399F2-292F-4454-BED2-BBF2F9EBB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0B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E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2E70"/>
  </w:style>
  <w:style w:type="paragraph" w:styleId="Footer">
    <w:name w:val="footer"/>
    <w:basedOn w:val="Normal"/>
    <w:link w:val="FooterChar"/>
    <w:uiPriority w:val="99"/>
    <w:unhideWhenUsed/>
    <w:rsid w:val="00732E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E70"/>
  </w:style>
  <w:style w:type="paragraph" w:styleId="Title">
    <w:name w:val="Title"/>
    <w:basedOn w:val="Normal"/>
    <w:next w:val="Normal"/>
    <w:link w:val="TitleChar"/>
    <w:uiPriority w:val="10"/>
    <w:qFormat/>
    <w:rsid w:val="00732E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E70"/>
    <w:rPr>
      <w:rFonts w:asciiTheme="majorHAnsi" w:eastAsiaTheme="majorEastAsia" w:hAnsiTheme="majorHAnsi" w:cstheme="majorBidi"/>
      <w:spacing w:val="-10"/>
      <w:kern w:val="28"/>
      <w:sz w:val="56"/>
      <w:szCs w:val="56"/>
    </w:rPr>
  </w:style>
  <w:style w:type="paragraph" w:customStyle="1" w:styleId="yiv9059986887p3">
    <w:name w:val="yiv9059986887p3"/>
    <w:basedOn w:val="Normal"/>
    <w:rsid w:val="003A0B67"/>
    <w:pPr>
      <w:spacing w:before="100" w:beforeAutospacing="1" w:after="100" w:afterAutospacing="1" w:line="240" w:lineRule="auto"/>
    </w:pPr>
    <w:rPr>
      <w:rFonts w:ascii="Times New Roman" w:eastAsia="Times New Roman" w:hAnsi="Times New Roman" w:cs="Times New Roman"/>
      <w:szCs w:val="24"/>
    </w:rPr>
  </w:style>
  <w:style w:type="character" w:customStyle="1" w:styleId="yiv9059986887s2">
    <w:name w:val="yiv9059986887s2"/>
    <w:basedOn w:val="DefaultParagraphFont"/>
    <w:rsid w:val="003A0B67"/>
  </w:style>
  <w:style w:type="paragraph" w:customStyle="1" w:styleId="yiv9059986887p2">
    <w:name w:val="yiv9059986887p2"/>
    <w:basedOn w:val="Normal"/>
    <w:rsid w:val="003A0B67"/>
    <w:pPr>
      <w:spacing w:before="100" w:beforeAutospacing="1" w:after="100" w:afterAutospacing="1" w:line="240" w:lineRule="auto"/>
    </w:pPr>
    <w:rPr>
      <w:rFonts w:ascii="Times New Roman" w:eastAsia="Times New Roman" w:hAnsi="Times New Roman" w:cs="Times New Roman"/>
      <w:szCs w:val="24"/>
    </w:rPr>
  </w:style>
  <w:style w:type="character" w:customStyle="1" w:styleId="yiv9059986887apple-converted-space">
    <w:name w:val="yiv9059986887apple-converted-space"/>
    <w:basedOn w:val="DefaultParagraphFont"/>
    <w:rsid w:val="003A0B67"/>
  </w:style>
  <w:style w:type="paragraph" w:customStyle="1" w:styleId="yiv9059986887li3">
    <w:name w:val="yiv9059986887li3"/>
    <w:basedOn w:val="Normal"/>
    <w:rsid w:val="003A0B67"/>
    <w:pPr>
      <w:spacing w:before="100" w:beforeAutospacing="1" w:after="100" w:afterAutospacing="1" w:line="240" w:lineRule="auto"/>
    </w:pPr>
    <w:rPr>
      <w:rFonts w:ascii="Times New Roman" w:eastAsia="Times New Roman" w:hAnsi="Times New Roman" w:cs="Times New Roman"/>
      <w:szCs w:val="24"/>
    </w:rPr>
  </w:style>
  <w:style w:type="character" w:customStyle="1" w:styleId="Heading1Char">
    <w:name w:val="Heading 1 Char"/>
    <w:basedOn w:val="DefaultParagraphFont"/>
    <w:link w:val="Heading1"/>
    <w:uiPriority w:val="9"/>
    <w:rsid w:val="003A0B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0B6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725EF"/>
    <w:pPr>
      <w:outlineLvl w:val="9"/>
    </w:pPr>
  </w:style>
  <w:style w:type="paragraph" w:styleId="TOC1">
    <w:name w:val="toc 1"/>
    <w:basedOn w:val="Normal"/>
    <w:next w:val="Normal"/>
    <w:autoRedefine/>
    <w:uiPriority w:val="39"/>
    <w:unhideWhenUsed/>
    <w:rsid w:val="007725EF"/>
    <w:pPr>
      <w:spacing w:after="100"/>
    </w:pPr>
  </w:style>
  <w:style w:type="paragraph" w:styleId="TOC2">
    <w:name w:val="toc 2"/>
    <w:basedOn w:val="Normal"/>
    <w:next w:val="Normal"/>
    <w:autoRedefine/>
    <w:uiPriority w:val="39"/>
    <w:unhideWhenUsed/>
    <w:rsid w:val="007725EF"/>
    <w:pPr>
      <w:spacing w:after="100"/>
      <w:ind w:left="240"/>
    </w:pPr>
  </w:style>
  <w:style w:type="character" w:styleId="Hyperlink">
    <w:name w:val="Hyperlink"/>
    <w:basedOn w:val="DefaultParagraphFont"/>
    <w:uiPriority w:val="99"/>
    <w:unhideWhenUsed/>
    <w:rsid w:val="007725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87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AEB9A4-A94F-4904-8E19-36EC654EB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1848</Words>
  <Characters>10539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Safca</cp:lastModifiedBy>
  <cp:revision>4</cp:revision>
  <dcterms:created xsi:type="dcterms:W3CDTF">2022-01-06T11:20:00Z</dcterms:created>
  <dcterms:modified xsi:type="dcterms:W3CDTF">2022-01-06T15:24:00Z</dcterms:modified>
</cp:coreProperties>
</file>