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929464720"/>
        <w:docPartObj>
          <w:docPartGallery w:val="Cover Pages"/>
          <w:docPartUnique/>
        </w:docPartObj>
      </w:sdtPr>
      <w:sdtEndPr/>
      <w:sdtContent>
        <w:p w14:paraId="54C1961A" w14:textId="4AED3D55" w:rsidR="002D47FD" w:rsidRDefault="003B0969">
          <w:pPr>
            <w:rPr>
              <w:noProof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0170C6F6" wp14:editId="2112507F">
                    <wp:simplePos x="0" y="0"/>
                    <wp:positionH relativeFrom="column">
                      <wp:posOffset>5334000</wp:posOffset>
                    </wp:positionH>
                    <wp:positionV relativeFrom="paragraph">
                      <wp:posOffset>-895350</wp:posOffset>
                    </wp:positionV>
                    <wp:extent cx="1514475" cy="10010775"/>
                    <wp:effectExtent l="0" t="0" r="28575" b="28575"/>
                    <wp:wrapNone/>
                    <wp:docPr id="7" name="Rectangle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514475" cy="1001077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</wps:spPr>
                          <wps:style>
                            <a:lnRef idx="2">
                              <a:schemeClr val="accent6">
                                <a:shade val="50000"/>
                              </a:schemeClr>
                            </a:lnRef>
                            <a:fillRef idx="1">
                              <a:schemeClr val="accent6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A843B76" id="Rectangle 7" o:spid="_x0000_s1026" style="position:absolute;margin-left:420pt;margin-top:-70.5pt;width:119.25pt;height:78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" fillcolor="#00b050" strokecolor="#375623 [1609]" strokeweight="1pt"/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79744" behindDoc="0" locked="0" layoutInCell="1" allowOverlap="1" wp14:anchorId="594FDDCB" wp14:editId="7B1433D6">
                <wp:simplePos x="0" y="0"/>
                <wp:positionH relativeFrom="margin">
                  <wp:posOffset>2428875</wp:posOffset>
                </wp:positionH>
                <wp:positionV relativeFrom="page">
                  <wp:posOffset>523875</wp:posOffset>
                </wp:positionV>
                <wp:extent cx="2895600" cy="535940"/>
                <wp:effectExtent l="0" t="0" r="0" b="0"/>
                <wp:wrapSquare wrapText="bothSides"/>
                <wp:docPr id="5" name="Picture 5" descr="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 descr="Text&#10;&#10;Description automatically generated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95600" cy="535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BF093E">
            <w:rPr>
              <w:b/>
              <w:bCs/>
              <w:noProof/>
              <w:sz w:val="28"/>
              <w:szCs w:val="28"/>
              <w:lang w:val="en-GB"/>
            </w:rPr>
            <w:drawing>
              <wp:anchor distT="0" distB="0" distL="114300" distR="114300" simplePos="0" relativeHeight="251650048" behindDoc="0" locked="0" layoutInCell="1" allowOverlap="1" wp14:anchorId="0D8C648A" wp14:editId="3175E7CB">
                <wp:simplePos x="0" y="0"/>
                <wp:positionH relativeFrom="column">
                  <wp:posOffset>-419100</wp:posOffset>
                </wp:positionH>
                <wp:positionV relativeFrom="page">
                  <wp:posOffset>295275</wp:posOffset>
                </wp:positionV>
                <wp:extent cx="741600" cy="1011600"/>
                <wp:effectExtent l="0" t="0" r="1905" b="0"/>
                <wp:wrapSquare wrapText="bothSides"/>
                <wp:docPr id="4" name="Picture 4" descr="A close-up of a trophy&#10;&#10;Description automatically generated with low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 descr="A close-up of a trophy&#10;&#10;Description automatically generated with low confidence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1600" cy="1011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6C95987" w14:textId="1EB49DFC" w:rsidR="00B96B78" w:rsidRDefault="002D47FD" w:rsidP="002207D9">
          <w:pPr>
            <w:jc w:val="right"/>
          </w:pPr>
          <w:r>
            <w:rPr>
              <w:noProof/>
            </w:rPr>
            <w:t xml:space="preserve">      </w:t>
          </w:r>
          <w:r w:rsidR="002207D9">
            <w:rPr>
              <w:noProof/>
            </w:rPr>
            <w:t xml:space="preserve">                                                                                 </w:t>
          </w:r>
        </w:p>
        <w:p w14:paraId="753048A9" w14:textId="0A57B1C4" w:rsidR="00B96B78" w:rsidRDefault="00B96B78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41856" behindDoc="0" locked="0" layoutInCell="1" allowOverlap="1" wp14:anchorId="1E35ECD7" wp14:editId="08F8E056">
                    <wp:simplePos x="0" y="0"/>
                    <wp:positionH relativeFrom="margin">
                      <wp:posOffset>266700</wp:posOffset>
                    </wp:positionH>
                    <wp:positionV relativeFrom="paragraph">
                      <wp:posOffset>1990725</wp:posOffset>
                    </wp:positionV>
                    <wp:extent cx="4743450" cy="1752600"/>
                    <wp:effectExtent l="0" t="0" r="0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43450" cy="17526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C2EFA54" w14:textId="7CBBF788" w:rsidR="009341CE" w:rsidRPr="007E7757" w:rsidRDefault="003F3A58" w:rsidP="007E7757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7E775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  <w:t>M</w:t>
                                </w:r>
                                <w:r w:rsidR="009341CE" w:rsidRPr="007E775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  <w:t>Sc</w:t>
                                </w:r>
                                <w:r w:rsidRPr="007E775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  <w:t xml:space="preserve"> Digital Skills for the Health and Care Professions</w:t>
                                </w:r>
                              </w:p>
                              <w:p w14:paraId="695BEA47" w14:textId="0B1776E6" w:rsidR="00B96B78" w:rsidRPr="007E7757" w:rsidRDefault="007025DD" w:rsidP="007E7757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7E775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  <w:t>BMDS7006</w:t>
                                </w:r>
                                <w:r w:rsidR="009341CE" w:rsidRPr="007E775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  <w:t>. Cohort 2</w:t>
                                </w:r>
                              </w:p>
                              <w:p w14:paraId="13126680" w14:textId="43F2E509" w:rsidR="00660580" w:rsidRPr="007E7757" w:rsidRDefault="00660580" w:rsidP="007E7757">
                                <w:pPr>
                                  <w:jc w:val="center"/>
                                  <w:rPr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</w:p>
                              <w:p w14:paraId="58496E5F" w14:textId="5A09AAA0" w:rsidR="00660580" w:rsidRPr="007E7757" w:rsidRDefault="00660580" w:rsidP="007E7757">
                                <w:pPr>
                                  <w:jc w:val="center"/>
                                  <w:rPr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7E7757">
                                  <w:rPr>
                                    <w:sz w:val="28"/>
                                    <w:szCs w:val="28"/>
                                    <w:lang w:val="en-GB"/>
                                  </w:rPr>
                                  <w:t>System Improvement Programme</w:t>
                                </w:r>
                                <w:r w:rsidR="007E7757">
                                  <w:rPr>
                                    <w:sz w:val="28"/>
                                    <w:szCs w:val="28"/>
                                    <w:lang w:val="en-GB"/>
                                  </w:rPr>
                                  <w:t>.</w:t>
                                </w:r>
                              </w:p>
                              <w:p w14:paraId="02F747F1" w14:textId="6FE49625" w:rsidR="00660580" w:rsidRPr="007E7757" w:rsidRDefault="00660580" w:rsidP="007E7757">
                                <w:pPr>
                                  <w:jc w:val="center"/>
                                  <w:rPr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7E7757">
                                  <w:rPr>
                                    <w:sz w:val="28"/>
                                    <w:szCs w:val="28"/>
                                    <w:lang w:val="en-GB"/>
                                  </w:rPr>
                                  <w:t>Fiona Maclean 2211936</w:t>
                                </w:r>
                              </w:p>
                              <w:p w14:paraId="177F4F8C" w14:textId="77777777" w:rsidR="009341CE" w:rsidRPr="007025DD" w:rsidRDefault="009341CE">
                                <w:pPr>
                                  <w:rPr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E35ECD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21pt;margin-top:156.75pt;width:373.5pt;height:138pt;z-index: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" stroked="f">
                    <v:textbox>
                      <w:txbxContent>
                        <w:p w14:paraId="6C2EFA54" w14:textId="7CBBF788" w:rsidR="009341CE" w:rsidRPr="007E7757" w:rsidRDefault="003F3A58" w:rsidP="007E7757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</w:pPr>
                          <w:r w:rsidRPr="007E7757">
                            <w:rPr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  <w:t>M</w:t>
                          </w:r>
                          <w:r w:rsidR="009341CE" w:rsidRPr="007E7757">
                            <w:rPr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  <w:t>Sc</w:t>
                          </w:r>
                          <w:r w:rsidRPr="007E7757">
                            <w:rPr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  <w:t xml:space="preserve"> Digital Skills for the Health and Care Professions</w:t>
                          </w:r>
                        </w:p>
                        <w:p w14:paraId="695BEA47" w14:textId="0B1776E6" w:rsidR="00B96B78" w:rsidRPr="007E7757" w:rsidRDefault="007025DD" w:rsidP="007E7757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</w:pPr>
                          <w:r w:rsidRPr="007E7757">
                            <w:rPr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  <w:t>BMDS7006</w:t>
                          </w:r>
                          <w:r w:rsidR="009341CE" w:rsidRPr="007E7757">
                            <w:rPr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  <w:t>. Cohort 2</w:t>
                          </w:r>
                        </w:p>
                        <w:p w14:paraId="13126680" w14:textId="43F2E509" w:rsidR="00660580" w:rsidRPr="007E7757" w:rsidRDefault="00660580" w:rsidP="007E7757">
                          <w:pPr>
                            <w:jc w:val="center"/>
                            <w:rPr>
                              <w:sz w:val="28"/>
                              <w:szCs w:val="28"/>
                              <w:lang w:val="en-GB"/>
                            </w:rPr>
                          </w:pPr>
                        </w:p>
                        <w:p w14:paraId="58496E5F" w14:textId="5A09AAA0" w:rsidR="00660580" w:rsidRPr="007E7757" w:rsidRDefault="00660580" w:rsidP="007E7757">
                          <w:pPr>
                            <w:jc w:val="center"/>
                            <w:rPr>
                              <w:sz w:val="28"/>
                              <w:szCs w:val="28"/>
                              <w:lang w:val="en-GB"/>
                            </w:rPr>
                          </w:pPr>
                          <w:r w:rsidRPr="007E7757">
                            <w:rPr>
                              <w:sz w:val="28"/>
                              <w:szCs w:val="28"/>
                              <w:lang w:val="en-GB"/>
                            </w:rPr>
                            <w:t>System Improvement Programme</w:t>
                          </w:r>
                          <w:r w:rsidR="007E7757">
                            <w:rPr>
                              <w:sz w:val="28"/>
                              <w:szCs w:val="28"/>
                              <w:lang w:val="en-GB"/>
                            </w:rPr>
                            <w:t>.</w:t>
                          </w:r>
                        </w:p>
                        <w:p w14:paraId="02F747F1" w14:textId="6FE49625" w:rsidR="00660580" w:rsidRPr="007E7757" w:rsidRDefault="00660580" w:rsidP="007E7757">
                          <w:pPr>
                            <w:jc w:val="center"/>
                            <w:rPr>
                              <w:sz w:val="28"/>
                              <w:szCs w:val="28"/>
                              <w:lang w:val="en-GB"/>
                            </w:rPr>
                          </w:pPr>
                          <w:r w:rsidRPr="007E7757">
                            <w:rPr>
                              <w:sz w:val="28"/>
                              <w:szCs w:val="28"/>
                              <w:lang w:val="en-GB"/>
                            </w:rPr>
                            <w:t>Fiona Maclean 2211936</w:t>
                          </w:r>
                        </w:p>
                        <w:p w14:paraId="177F4F8C" w14:textId="77777777" w:rsidR="009341CE" w:rsidRPr="007025DD" w:rsidRDefault="009341CE">
                          <w:pPr>
                            <w:rPr>
                              <w:lang w:val="en-GB"/>
                            </w:rPr>
                          </w:pP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>
            <w:br w:type="page"/>
          </w:r>
        </w:p>
      </w:sdtContent>
    </w:sdt>
    <w:p w14:paraId="31880044" w14:textId="339EFBD7" w:rsidR="00AE6115" w:rsidRPr="00315D0B" w:rsidRDefault="63A94B0C" w:rsidP="12EC8BFE">
      <w:pPr>
        <w:jc w:val="both"/>
        <w:rPr>
          <w:b/>
          <w:bCs/>
          <w:sz w:val="28"/>
          <w:szCs w:val="28"/>
        </w:rPr>
      </w:pPr>
      <w:r w:rsidRPr="00315D0B">
        <w:rPr>
          <w:b/>
          <w:bCs/>
          <w:sz w:val="28"/>
          <w:szCs w:val="28"/>
        </w:rPr>
        <w:lastRenderedPageBreak/>
        <w:t xml:space="preserve">Introduction </w:t>
      </w:r>
    </w:p>
    <w:p w14:paraId="001F78E9" w14:textId="38752749" w:rsidR="00AE6115" w:rsidRPr="004B7D55" w:rsidRDefault="63A94B0C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The Welsh Ambulance Services NHS Trust (WAST) is the national ambulance service for Wales</w:t>
      </w:r>
      <w:r w:rsidR="00CA0223" w:rsidRPr="004B7D55">
        <w:rPr>
          <w:sz w:val="24"/>
          <w:szCs w:val="24"/>
        </w:rPr>
        <w:t>,</w:t>
      </w:r>
      <w:r w:rsidRPr="004B7D55">
        <w:rPr>
          <w:sz w:val="24"/>
          <w:szCs w:val="24"/>
        </w:rPr>
        <w:t xml:space="preserve"> serving a population of around 3 million. Commissioned by Local Health Boards (LHBs) and formally accountable to the Welsh Government, WAST plays an integral part in the unscheduled care system.</w:t>
      </w:r>
    </w:p>
    <w:p w14:paraId="1D5FC2FD" w14:textId="23EBF4E0" w:rsidR="007F03BE" w:rsidRPr="004B7D55" w:rsidRDefault="001A1DC8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Within WAST there are </w:t>
      </w:r>
      <w:bookmarkStart w:id="0" w:name="_Int_sv3gtC1i"/>
      <w:r w:rsidR="31179D21" w:rsidRPr="004B7D55">
        <w:rPr>
          <w:sz w:val="24"/>
          <w:szCs w:val="24"/>
        </w:rPr>
        <w:t>several</w:t>
      </w:r>
      <w:bookmarkEnd w:id="0"/>
      <w:r w:rsidRPr="004B7D55">
        <w:rPr>
          <w:sz w:val="24"/>
          <w:szCs w:val="24"/>
        </w:rPr>
        <w:t xml:space="preserve"> </w:t>
      </w:r>
      <w:r w:rsidR="00783070">
        <w:rPr>
          <w:sz w:val="24"/>
          <w:szCs w:val="24"/>
        </w:rPr>
        <w:t>d</w:t>
      </w:r>
      <w:r w:rsidRPr="004B7D55">
        <w:rPr>
          <w:sz w:val="24"/>
          <w:szCs w:val="24"/>
        </w:rPr>
        <w:t xml:space="preserve">irectorates including Operations, Partnerships &amp; </w:t>
      </w:r>
      <w:bookmarkStart w:id="1" w:name="_Int_ZhypmD7S"/>
      <w:r w:rsidRPr="004B7D55">
        <w:rPr>
          <w:sz w:val="24"/>
          <w:szCs w:val="24"/>
        </w:rPr>
        <w:t>Engagement,</w:t>
      </w:r>
      <w:r w:rsidR="2EBCA822" w:rsidRPr="004B7D55">
        <w:rPr>
          <w:sz w:val="24"/>
          <w:szCs w:val="24"/>
        </w:rPr>
        <w:t xml:space="preserve"> </w:t>
      </w:r>
      <w:r w:rsidRPr="004B7D55">
        <w:rPr>
          <w:sz w:val="24"/>
          <w:szCs w:val="24"/>
        </w:rPr>
        <w:t>Strategy</w:t>
      </w:r>
      <w:bookmarkEnd w:id="1"/>
      <w:r w:rsidRPr="004B7D55">
        <w:rPr>
          <w:sz w:val="24"/>
          <w:szCs w:val="24"/>
        </w:rPr>
        <w:t xml:space="preserve"> Planning &amp; Performance, Digital Services and Quality, Safety &amp; Patient Experience</w:t>
      </w:r>
      <w:r w:rsidR="007315A1" w:rsidRPr="004B7D55">
        <w:rPr>
          <w:sz w:val="24"/>
          <w:szCs w:val="24"/>
        </w:rPr>
        <w:t>.</w:t>
      </w:r>
      <w:r w:rsidR="2EFDC080" w:rsidRPr="004B7D55">
        <w:rPr>
          <w:sz w:val="24"/>
          <w:szCs w:val="24"/>
        </w:rPr>
        <w:t xml:space="preserve"> </w:t>
      </w:r>
      <w:r w:rsidR="005578A5" w:rsidRPr="004B7D55">
        <w:rPr>
          <w:sz w:val="24"/>
          <w:szCs w:val="24"/>
        </w:rPr>
        <w:t xml:space="preserve">All </w:t>
      </w:r>
      <w:r w:rsidR="00AB34D4" w:rsidRPr="004B7D55">
        <w:rPr>
          <w:sz w:val="24"/>
          <w:szCs w:val="24"/>
        </w:rPr>
        <w:t>having their own</w:t>
      </w:r>
      <w:r w:rsidRPr="004B7D55">
        <w:rPr>
          <w:sz w:val="24"/>
          <w:szCs w:val="24"/>
        </w:rPr>
        <w:t xml:space="preserve"> area</w:t>
      </w:r>
      <w:r w:rsidR="00AB34D4" w:rsidRPr="004B7D55">
        <w:rPr>
          <w:sz w:val="24"/>
          <w:szCs w:val="24"/>
        </w:rPr>
        <w:t>s</w:t>
      </w:r>
      <w:r w:rsidRPr="004B7D55">
        <w:rPr>
          <w:sz w:val="24"/>
          <w:szCs w:val="24"/>
        </w:rPr>
        <w:t xml:space="preserve"> of responsibility</w:t>
      </w:r>
      <w:r w:rsidR="00A8595E" w:rsidRPr="004B7D55">
        <w:rPr>
          <w:sz w:val="24"/>
          <w:szCs w:val="24"/>
        </w:rPr>
        <w:t xml:space="preserve">, each directorate </w:t>
      </w:r>
      <w:r w:rsidR="009A3522" w:rsidRPr="004B7D55">
        <w:rPr>
          <w:sz w:val="24"/>
          <w:szCs w:val="24"/>
        </w:rPr>
        <w:t xml:space="preserve">has a </w:t>
      </w:r>
      <w:r w:rsidR="005578A5" w:rsidRPr="004B7D55">
        <w:rPr>
          <w:sz w:val="24"/>
          <w:szCs w:val="24"/>
        </w:rPr>
        <w:t>local delivery plan</w:t>
      </w:r>
      <w:r w:rsidR="009A3522" w:rsidRPr="004B7D55">
        <w:rPr>
          <w:sz w:val="24"/>
          <w:szCs w:val="24"/>
        </w:rPr>
        <w:t xml:space="preserve"> which is aligned to </w:t>
      </w:r>
      <w:bookmarkStart w:id="2" w:name="_Int_BRwVRKOV"/>
      <w:r w:rsidR="00AB34D4" w:rsidRPr="004B7D55">
        <w:rPr>
          <w:sz w:val="24"/>
          <w:szCs w:val="24"/>
        </w:rPr>
        <w:t>WAST</w:t>
      </w:r>
      <w:r w:rsidR="00920293" w:rsidRPr="004B7D55">
        <w:rPr>
          <w:sz w:val="24"/>
          <w:szCs w:val="24"/>
        </w:rPr>
        <w:t>s</w:t>
      </w:r>
      <w:bookmarkEnd w:id="2"/>
      <w:r w:rsidR="00920293" w:rsidRPr="004B7D55">
        <w:rPr>
          <w:sz w:val="24"/>
          <w:szCs w:val="24"/>
        </w:rPr>
        <w:t>’</w:t>
      </w:r>
      <w:r w:rsidRPr="004B7D55">
        <w:rPr>
          <w:sz w:val="24"/>
          <w:szCs w:val="24"/>
        </w:rPr>
        <w:t xml:space="preserve"> </w:t>
      </w:r>
      <w:r w:rsidR="00AB34D4" w:rsidRPr="004B7D55">
        <w:rPr>
          <w:sz w:val="24"/>
          <w:szCs w:val="24"/>
        </w:rPr>
        <w:t xml:space="preserve">Integrated Medium Term Plan (IMTP). A requirement </w:t>
      </w:r>
      <w:r w:rsidR="671CB815" w:rsidRPr="004B7D55">
        <w:rPr>
          <w:sz w:val="24"/>
          <w:szCs w:val="24"/>
        </w:rPr>
        <w:t>by</w:t>
      </w:r>
      <w:r w:rsidR="33085771" w:rsidRPr="004B7D55">
        <w:rPr>
          <w:sz w:val="24"/>
          <w:szCs w:val="24"/>
        </w:rPr>
        <w:t xml:space="preserve"> </w:t>
      </w:r>
      <w:bookmarkStart w:id="3" w:name="_Int_EiQQFcQG"/>
      <w:r w:rsidR="33085771" w:rsidRPr="004B7D55">
        <w:rPr>
          <w:sz w:val="24"/>
          <w:szCs w:val="24"/>
        </w:rPr>
        <w:t>Welsh</w:t>
      </w:r>
      <w:bookmarkEnd w:id="3"/>
      <w:r w:rsidR="33085771" w:rsidRPr="004B7D55">
        <w:rPr>
          <w:sz w:val="24"/>
          <w:szCs w:val="24"/>
        </w:rPr>
        <w:t xml:space="preserve"> Government for all Health Boards and Trusts in NHS Wales</w:t>
      </w:r>
      <w:r w:rsidR="774BD677" w:rsidRPr="004B7D55">
        <w:rPr>
          <w:sz w:val="24"/>
          <w:szCs w:val="24"/>
        </w:rPr>
        <w:t xml:space="preserve">, which </w:t>
      </w:r>
      <w:r w:rsidR="58C98261" w:rsidRPr="004B7D55">
        <w:rPr>
          <w:sz w:val="24"/>
          <w:szCs w:val="24"/>
        </w:rPr>
        <w:t>s</w:t>
      </w:r>
      <w:r w:rsidR="58C98261" w:rsidRPr="004B7D55">
        <w:rPr>
          <w:rFonts w:ascii="Calibri" w:eastAsia="Calibri" w:hAnsi="Calibri" w:cs="Calibri"/>
          <w:sz w:val="24"/>
          <w:szCs w:val="24"/>
        </w:rPr>
        <w:t>et</w:t>
      </w:r>
      <w:r w:rsidR="6E2F0A76" w:rsidRPr="004B7D55">
        <w:rPr>
          <w:rFonts w:ascii="Calibri" w:eastAsia="Calibri" w:hAnsi="Calibri" w:cs="Calibri"/>
          <w:sz w:val="24"/>
          <w:szCs w:val="24"/>
        </w:rPr>
        <w:t xml:space="preserve"> </w:t>
      </w:r>
      <w:r w:rsidR="58C98261" w:rsidRPr="004B7D55">
        <w:rPr>
          <w:rFonts w:ascii="Calibri" w:eastAsia="Calibri" w:hAnsi="Calibri" w:cs="Calibri"/>
          <w:sz w:val="24"/>
          <w:szCs w:val="24"/>
        </w:rPr>
        <w:t xml:space="preserve">out </w:t>
      </w:r>
      <w:r w:rsidR="14C6327F" w:rsidRPr="004B7D55">
        <w:rPr>
          <w:rFonts w:ascii="Calibri" w:eastAsia="Calibri" w:hAnsi="Calibri" w:cs="Calibri"/>
          <w:sz w:val="24"/>
          <w:szCs w:val="24"/>
        </w:rPr>
        <w:t xml:space="preserve">organisational </w:t>
      </w:r>
      <w:r w:rsidR="58C98261" w:rsidRPr="004B7D55">
        <w:rPr>
          <w:rFonts w:ascii="Calibri" w:eastAsia="Calibri" w:hAnsi="Calibri" w:cs="Calibri"/>
          <w:sz w:val="24"/>
          <w:szCs w:val="24"/>
        </w:rPr>
        <w:t xml:space="preserve">plans for the next three years and how </w:t>
      </w:r>
      <w:r w:rsidR="5591E19F" w:rsidRPr="004B7D55">
        <w:rPr>
          <w:rFonts w:ascii="Calibri" w:eastAsia="Calibri" w:hAnsi="Calibri" w:cs="Calibri"/>
          <w:sz w:val="24"/>
          <w:szCs w:val="24"/>
        </w:rPr>
        <w:t xml:space="preserve">they </w:t>
      </w:r>
      <w:r w:rsidR="58C98261" w:rsidRPr="004B7D55">
        <w:rPr>
          <w:rFonts w:ascii="Calibri" w:eastAsia="Calibri" w:hAnsi="Calibri" w:cs="Calibri"/>
          <w:sz w:val="24"/>
          <w:szCs w:val="24"/>
        </w:rPr>
        <w:t xml:space="preserve">will </w:t>
      </w:r>
      <w:r w:rsidR="5D04DF74" w:rsidRPr="004B7D55">
        <w:rPr>
          <w:rFonts w:ascii="Calibri" w:eastAsia="Calibri" w:hAnsi="Calibri" w:cs="Calibri"/>
          <w:sz w:val="24"/>
          <w:szCs w:val="24"/>
        </w:rPr>
        <w:t xml:space="preserve">be </w:t>
      </w:r>
      <w:r w:rsidR="58C98261" w:rsidRPr="004B7D55">
        <w:rPr>
          <w:rFonts w:ascii="Calibri" w:eastAsia="Calibri" w:hAnsi="Calibri" w:cs="Calibri"/>
          <w:sz w:val="24"/>
          <w:szCs w:val="24"/>
        </w:rPr>
        <w:t>achieve</w:t>
      </w:r>
      <w:r w:rsidR="23354991" w:rsidRPr="004B7D55">
        <w:rPr>
          <w:rFonts w:ascii="Calibri" w:eastAsia="Calibri" w:hAnsi="Calibri" w:cs="Calibri"/>
          <w:sz w:val="24"/>
          <w:szCs w:val="24"/>
        </w:rPr>
        <w:t>d</w:t>
      </w:r>
      <w:r w:rsidR="58C98261" w:rsidRPr="004B7D55">
        <w:rPr>
          <w:rFonts w:ascii="Calibri" w:eastAsia="Calibri" w:hAnsi="Calibri" w:cs="Calibri"/>
          <w:sz w:val="24"/>
          <w:szCs w:val="24"/>
        </w:rPr>
        <w:t xml:space="preserve">. </w:t>
      </w:r>
      <w:r w:rsidR="005578A5" w:rsidRPr="004B7D55">
        <w:rPr>
          <w:sz w:val="24"/>
          <w:szCs w:val="24"/>
        </w:rPr>
        <w:br/>
      </w:r>
      <w:r w:rsidR="005578A5" w:rsidRPr="004B7D55">
        <w:rPr>
          <w:sz w:val="24"/>
          <w:szCs w:val="24"/>
        </w:rPr>
        <w:br/>
      </w:r>
      <w:r w:rsidR="00AB34D4" w:rsidRPr="004B7D55">
        <w:rPr>
          <w:sz w:val="24"/>
          <w:szCs w:val="24"/>
        </w:rPr>
        <w:t xml:space="preserve">As a public </w:t>
      </w:r>
      <w:r w:rsidR="00441E63" w:rsidRPr="004B7D55">
        <w:rPr>
          <w:sz w:val="24"/>
          <w:szCs w:val="24"/>
        </w:rPr>
        <w:t xml:space="preserve">healthcare </w:t>
      </w:r>
      <w:r w:rsidR="00AB34D4" w:rsidRPr="004B7D55">
        <w:rPr>
          <w:sz w:val="24"/>
          <w:szCs w:val="24"/>
        </w:rPr>
        <w:t xml:space="preserve">service, </w:t>
      </w:r>
      <w:r w:rsidR="63A94B0C" w:rsidRPr="004B7D55">
        <w:rPr>
          <w:sz w:val="24"/>
          <w:szCs w:val="24"/>
        </w:rPr>
        <w:t xml:space="preserve">WAST </w:t>
      </w:r>
      <w:r w:rsidR="00AB34D4" w:rsidRPr="004B7D55">
        <w:rPr>
          <w:sz w:val="24"/>
          <w:szCs w:val="24"/>
        </w:rPr>
        <w:t xml:space="preserve">provides </w:t>
      </w:r>
      <w:r w:rsidR="005B230B" w:rsidRPr="004B7D55">
        <w:rPr>
          <w:sz w:val="24"/>
          <w:szCs w:val="24"/>
        </w:rPr>
        <w:t xml:space="preserve">a range of </w:t>
      </w:r>
      <w:r w:rsidR="00FC199A" w:rsidRPr="004B7D55">
        <w:rPr>
          <w:sz w:val="24"/>
          <w:szCs w:val="24"/>
        </w:rPr>
        <w:t xml:space="preserve">services which </w:t>
      </w:r>
      <w:r w:rsidR="00AB34D4" w:rsidRPr="004B7D55">
        <w:rPr>
          <w:sz w:val="24"/>
          <w:szCs w:val="24"/>
        </w:rPr>
        <w:t>advi</w:t>
      </w:r>
      <w:r w:rsidR="00FC199A" w:rsidRPr="004B7D55">
        <w:rPr>
          <w:sz w:val="24"/>
          <w:szCs w:val="24"/>
        </w:rPr>
        <w:t>s</w:t>
      </w:r>
      <w:r w:rsidR="00AB34D4" w:rsidRPr="004B7D55">
        <w:rPr>
          <w:sz w:val="24"/>
          <w:szCs w:val="24"/>
        </w:rPr>
        <w:t>e</w:t>
      </w:r>
      <w:r w:rsidR="00FC199A" w:rsidRPr="004B7D55">
        <w:rPr>
          <w:sz w:val="24"/>
          <w:szCs w:val="24"/>
        </w:rPr>
        <w:t>s</w:t>
      </w:r>
      <w:r w:rsidR="00AB34D4" w:rsidRPr="004B7D55">
        <w:rPr>
          <w:sz w:val="24"/>
          <w:szCs w:val="24"/>
        </w:rPr>
        <w:t>, support</w:t>
      </w:r>
      <w:r w:rsidR="00FC199A" w:rsidRPr="004B7D55">
        <w:rPr>
          <w:sz w:val="24"/>
          <w:szCs w:val="24"/>
        </w:rPr>
        <w:t>s</w:t>
      </w:r>
      <w:r w:rsidR="00AB34D4" w:rsidRPr="004B7D55">
        <w:rPr>
          <w:sz w:val="24"/>
          <w:szCs w:val="24"/>
        </w:rPr>
        <w:t>, and signpost</w:t>
      </w:r>
      <w:r w:rsidR="00FC199A" w:rsidRPr="004B7D55">
        <w:rPr>
          <w:sz w:val="24"/>
          <w:szCs w:val="24"/>
        </w:rPr>
        <w:t>s</w:t>
      </w:r>
      <w:r w:rsidR="00AB34D4" w:rsidRPr="004B7D55">
        <w:rPr>
          <w:sz w:val="24"/>
          <w:szCs w:val="24"/>
        </w:rPr>
        <w:t xml:space="preserve"> the population of Wales, </w:t>
      </w:r>
      <w:r w:rsidR="00805260" w:rsidRPr="004B7D55">
        <w:rPr>
          <w:sz w:val="24"/>
          <w:szCs w:val="24"/>
        </w:rPr>
        <w:t xml:space="preserve">however the </w:t>
      </w:r>
      <w:r w:rsidR="63A94B0C" w:rsidRPr="004B7D55">
        <w:rPr>
          <w:sz w:val="24"/>
          <w:szCs w:val="24"/>
        </w:rPr>
        <w:t>three key patient care pathways</w:t>
      </w:r>
      <w:r w:rsidR="00805260" w:rsidRPr="004B7D55">
        <w:rPr>
          <w:sz w:val="24"/>
          <w:szCs w:val="24"/>
        </w:rPr>
        <w:t xml:space="preserve"> are</w:t>
      </w:r>
      <w:r w:rsidR="00420D3D" w:rsidRPr="004B7D55">
        <w:rPr>
          <w:sz w:val="24"/>
          <w:szCs w:val="24"/>
        </w:rPr>
        <w:t>:</w:t>
      </w:r>
    </w:p>
    <w:p w14:paraId="567FB23B" w14:textId="2AA31343" w:rsidR="007F03BE" w:rsidRPr="004B7D55" w:rsidRDefault="00420D3D" w:rsidP="00315D0B">
      <w:pPr>
        <w:pStyle w:val="ListParagraph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NHS </w:t>
      </w:r>
      <w:r w:rsidR="63A94B0C" w:rsidRPr="004B7D55">
        <w:rPr>
          <w:sz w:val="24"/>
          <w:szCs w:val="24"/>
        </w:rPr>
        <w:t>111</w:t>
      </w:r>
      <w:r w:rsidR="14A69FFE" w:rsidRPr="004B7D55">
        <w:rPr>
          <w:sz w:val="24"/>
          <w:szCs w:val="24"/>
        </w:rPr>
        <w:t xml:space="preserve"> Wales</w:t>
      </w:r>
      <w:r w:rsidR="397CE5E1" w:rsidRPr="004B7D55">
        <w:rPr>
          <w:sz w:val="24"/>
          <w:szCs w:val="24"/>
        </w:rPr>
        <w:t xml:space="preserve"> (formerly NHS Direct Wales)</w:t>
      </w:r>
      <w:r w:rsidR="63A94B0C" w:rsidRPr="004B7D55">
        <w:rPr>
          <w:sz w:val="24"/>
          <w:szCs w:val="24"/>
        </w:rPr>
        <w:t xml:space="preserve">, </w:t>
      </w:r>
    </w:p>
    <w:p w14:paraId="6AF9E440" w14:textId="1A51194E" w:rsidR="007F03BE" w:rsidRPr="004B7D55" w:rsidRDefault="63A94B0C" w:rsidP="00315D0B">
      <w:pPr>
        <w:pStyle w:val="ListParagraph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Non-Emergency Patient Transport Service (NEPTS)</w:t>
      </w:r>
    </w:p>
    <w:p w14:paraId="18F5E2F7" w14:textId="1D4F3889" w:rsidR="007F03BE" w:rsidRDefault="63A94B0C" w:rsidP="00315D0B">
      <w:pPr>
        <w:pStyle w:val="ListParagraph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999</w:t>
      </w:r>
      <w:r w:rsidR="007F03BE" w:rsidRPr="004B7D55">
        <w:rPr>
          <w:sz w:val="24"/>
          <w:szCs w:val="24"/>
        </w:rPr>
        <w:t xml:space="preserve"> </w:t>
      </w:r>
      <w:r w:rsidR="2173CCC6" w:rsidRPr="004B7D55">
        <w:rPr>
          <w:sz w:val="24"/>
          <w:szCs w:val="24"/>
        </w:rPr>
        <w:t>Emergency Service</w:t>
      </w:r>
    </w:p>
    <w:p w14:paraId="0338AD8D" w14:textId="77777777" w:rsidR="00E44130" w:rsidRPr="004B7D55" w:rsidRDefault="00E44130" w:rsidP="00315D0B">
      <w:pPr>
        <w:pStyle w:val="ListParagraph"/>
        <w:spacing w:line="360" w:lineRule="auto"/>
        <w:jc w:val="both"/>
        <w:rPr>
          <w:sz w:val="24"/>
          <w:szCs w:val="24"/>
        </w:rPr>
      </w:pPr>
    </w:p>
    <w:p w14:paraId="6B81DBF6" w14:textId="079CC0F1" w:rsidR="00E44130" w:rsidRPr="004B7D55" w:rsidRDefault="74213599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NHS </w:t>
      </w:r>
      <w:r w:rsidR="63A94B0C" w:rsidRPr="004B7D55">
        <w:rPr>
          <w:sz w:val="24"/>
          <w:szCs w:val="24"/>
        </w:rPr>
        <w:t xml:space="preserve">111 </w:t>
      </w:r>
      <w:r w:rsidR="48214F89" w:rsidRPr="004B7D55">
        <w:rPr>
          <w:sz w:val="24"/>
          <w:szCs w:val="24"/>
        </w:rPr>
        <w:t xml:space="preserve">Wales </w:t>
      </w:r>
      <w:r w:rsidR="63A94B0C" w:rsidRPr="004B7D55">
        <w:rPr>
          <w:sz w:val="24"/>
          <w:szCs w:val="24"/>
        </w:rPr>
        <w:t xml:space="preserve">is a free 24-hour telephony and web-based health information and advice service, offering support to those requiring urgent advice and access to urgent primary care. </w:t>
      </w:r>
    </w:p>
    <w:p w14:paraId="0E1CA119" w14:textId="1C1B0592" w:rsidR="00E44130" w:rsidRPr="004B7D55" w:rsidRDefault="63A94B0C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NEPTS transports over 1.3 million patients, who require non-urgent treatment and have a specific medical need</w:t>
      </w:r>
      <w:r w:rsidR="00CA0223" w:rsidRPr="004B7D55">
        <w:rPr>
          <w:sz w:val="24"/>
          <w:szCs w:val="24"/>
        </w:rPr>
        <w:t>, to any of the 200 treatment centres across Wales and England</w:t>
      </w:r>
      <w:r w:rsidRPr="004B7D55">
        <w:rPr>
          <w:sz w:val="24"/>
          <w:szCs w:val="24"/>
        </w:rPr>
        <w:t xml:space="preserve">. </w:t>
      </w:r>
    </w:p>
    <w:p w14:paraId="3A3EF184" w14:textId="6669D78E" w:rsidR="00E44130" w:rsidRPr="004B7D55" w:rsidRDefault="002F3F1D" w:rsidP="00315D0B">
      <w:pPr>
        <w:spacing w:line="360" w:lineRule="auto"/>
        <w:jc w:val="both"/>
        <w:rPr>
          <w:sz w:val="24"/>
          <w:szCs w:val="24"/>
        </w:rPr>
      </w:pPr>
      <w:r w:rsidRPr="002F3F1D">
        <w:rPr>
          <w:sz w:val="24"/>
          <w:szCs w:val="24"/>
        </w:rPr>
        <w:t>Responding to a diverse range of communities across challenging landscapes</w:t>
      </w:r>
      <w:r>
        <w:rPr>
          <w:sz w:val="24"/>
          <w:szCs w:val="24"/>
        </w:rPr>
        <w:t>, t</w:t>
      </w:r>
      <w:r w:rsidR="007F03BE" w:rsidRPr="004B7D55">
        <w:rPr>
          <w:sz w:val="24"/>
          <w:szCs w:val="24"/>
        </w:rPr>
        <w:t>h</w:t>
      </w:r>
      <w:r w:rsidR="63A94B0C" w:rsidRPr="004B7D55">
        <w:rPr>
          <w:sz w:val="24"/>
          <w:szCs w:val="24"/>
        </w:rPr>
        <w:t xml:space="preserve">e 999 </w:t>
      </w:r>
      <w:r w:rsidR="4A18EF92" w:rsidRPr="004B7D55">
        <w:rPr>
          <w:sz w:val="24"/>
          <w:szCs w:val="24"/>
        </w:rPr>
        <w:t xml:space="preserve">emergency </w:t>
      </w:r>
      <w:r w:rsidR="63A94B0C" w:rsidRPr="004B7D55">
        <w:rPr>
          <w:sz w:val="24"/>
          <w:szCs w:val="24"/>
        </w:rPr>
        <w:t>service attends to more than 250,000 emergency calls a year and over 50,000 urgent calls</w:t>
      </w:r>
      <w:r w:rsidR="00CA0223" w:rsidRPr="004B7D55">
        <w:rPr>
          <w:sz w:val="24"/>
          <w:szCs w:val="24"/>
        </w:rPr>
        <w:t>,</w:t>
      </w:r>
      <w:r w:rsidR="63A94B0C" w:rsidRPr="004B7D55">
        <w:rPr>
          <w:sz w:val="24"/>
          <w:szCs w:val="24"/>
        </w:rPr>
        <w:t xml:space="preserve"> using front-line ambulances</w:t>
      </w:r>
      <w:r w:rsidR="007F03BE" w:rsidRPr="004B7D55">
        <w:rPr>
          <w:sz w:val="24"/>
          <w:szCs w:val="24"/>
        </w:rPr>
        <w:t xml:space="preserve">, including </w:t>
      </w:r>
      <w:r w:rsidR="63A94B0C" w:rsidRPr="004B7D55">
        <w:rPr>
          <w:sz w:val="24"/>
          <w:szCs w:val="24"/>
        </w:rPr>
        <w:t xml:space="preserve">Rapid Response Vehicles (RRVs), and cycle response units in pedestrianised urban areas of </w:t>
      </w:r>
      <w:bookmarkStart w:id="4" w:name="_Int_uFbnyo6D"/>
      <w:r w:rsidR="63A94B0C" w:rsidRPr="004B7D55">
        <w:rPr>
          <w:sz w:val="24"/>
          <w:szCs w:val="24"/>
        </w:rPr>
        <w:t>South East</w:t>
      </w:r>
      <w:bookmarkEnd w:id="4"/>
      <w:r w:rsidR="63A94B0C" w:rsidRPr="004B7D55">
        <w:rPr>
          <w:sz w:val="24"/>
          <w:szCs w:val="24"/>
        </w:rPr>
        <w:t xml:space="preserve"> Wales. </w:t>
      </w:r>
    </w:p>
    <w:p w14:paraId="2A2978A3" w14:textId="5D0AF07D" w:rsidR="00AE6115" w:rsidRPr="004B7D55" w:rsidRDefault="63A94B0C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lastRenderedPageBreak/>
        <w:t xml:space="preserve">In 2006 at the request of the National Assembly for Wales, </w:t>
      </w:r>
      <w:r w:rsidR="00A06254">
        <w:rPr>
          <w:sz w:val="24"/>
          <w:szCs w:val="24"/>
        </w:rPr>
        <w:t xml:space="preserve">an inquiry was carried out to examine </w:t>
      </w:r>
      <w:r w:rsidR="000D28C2">
        <w:rPr>
          <w:sz w:val="24"/>
          <w:szCs w:val="24"/>
        </w:rPr>
        <w:t>several</w:t>
      </w:r>
      <w:r w:rsidR="00A06254">
        <w:rPr>
          <w:sz w:val="24"/>
          <w:szCs w:val="24"/>
        </w:rPr>
        <w:t xml:space="preserve"> issues relating to the Trust. The Inquiry report </w:t>
      </w:r>
      <w:r w:rsidRPr="004B7D55">
        <w:rPr>
          <w:sz w:val="24"/>
          <w:szCs w:val="24"/>
        </w:rPr>
        <w:t xml:space="preserve">outlined the crucial challenges WAST faced as an ambulance service, the growing public concern, and how all stakeholders should be informed of </w:t>
      </w:r>
      <w:r w:rsidR="59F22935" w:rsidRPr="004B7D55">
        <w:rPr>
          <w:sz w:val="24"/>
          <w:szCs w:val="24"/>
        </w:rPr>
        <w:t xml:space="preserve">the </w:t>
      </w:r>
      <w:r w:rsidRPr="004B7D55">
        <w:rPr>
          <w:sz w:val="24"/>
          <w:szCs w:val="24"/>
        </w:rPr>
        <w:t xml:space="preserve">strategic plans to transform the service into a modern ambulance service. </w:t>
      </w:r>
      <w:r w:rsidR="00AD65DA">
        <w:rPr>
          <w:sz w:val="24"/>
          <w:szCs w:val="24"/>
        </w:rPr>
        <w:t>Recommendations</w:t>
      </w:r>
      <w:r w:rsidR="001B4B05">
        <w:rPr>
          <w:sz w:val="24"/>
          <w:szCs w:val="24"/>
        </w:rPr>
        <w:t xml:space="preserve"> </w:t>
      </w:r>
      <w:r w:rsidR="009850B8">
        <w:rPr>
          <w:sz w:val="24"/>
          <w:szCs w:val="24"/>
        </w:rPr>
        <w:t xml:space="preserve">of the Inquiry </w:t>
      </w:r>
      <w:r w:rsidR="001B4B05">
        <w:rPr>
          <w:sz w:val="24"/>
          <w:szCs w:val="24"/>
        </w:rPr>
        <w:t xml:space="preserve">also highlighted the </w:t>
      </w:r>
      <w:bookmarkStart w:id="5" w:name="_Int_zqHGmB2p"/>
      <w:r w:rsidR="5F5B8E99" w:rsidRPr="004B7D55">
        <w:rPr>
          <w:sz w:val="24"/>
          <w:szCs w:val="24"/>
        </w:rPr>
        <w:t>public</w:t>
      </w:r>
      <w:bookmarkEnd w:id="5"/>
      <w:r w:rsidRPr="004B7D55">
        <w:rPr>
          <w:sz w:val="24"/>
          <w:szCs w:val="24"/>
        </w:rPr>
        <w:t xml:space="preserve"> engagement opportunities </w:t>
      </w:r>
      <w:r w:rsidR="001B4B05">
        <w:rPr>
          <w:sz w:val="24"/>
          <w:szCs w:val="24"/>
        </w:rPr>
        <w:t>that were available to WAST</w:t>
      </w:r>
      <w:r w:rsidRPr="004B7D55">
        <w:rPr>
          <w:sz w:val="24"/>
          <w:szCs w:val="24"/>
        </w:rPr>
        <w:t xml:space="preserve">, including </w:t>
      </w:r>
      <w:r w:rsidR="2E176F0B" w:rsidRPr="004B7D55">
        <w:rPr>
          <w:sz w:val="24"/>
          <w:szCs w:val="24"/>
        </w:rPr>
        <w:t xml:space="preserve">how </w:t>
      </w:r>
      <w:r w:rsidR="001B4B05">
        <w:rPr>
          <w:sz w:val="24"/>
          <w:szCs w:val="24"/>
        </w:rPr>
        <w:t xml:space="preserve">they </w:t>
      </w:r>
      <w:r w:rsidR="5ACFC34B" w:rsidRPr="004B7D55">
        <w:rPr>
          <w:sz w:val="24"/>
          <w:szCs w:val="24"/>
        </w:rPr>
        <w:t>could</w:t>
      </w:r>
      <w:r w:rsidRPr="004B7D55">
        <w:rPr>
          <w:sz w:val="24"/>
          <w:szCs w:val="24"/>
        </w:rPr>
        <w:t xml:space="preserve"> inform the public about </w:t>
      </w:r>
      <w:r w:rsidR="2F1DDC17" w:rsidRPr="004B7D55">
        <w:rPr>
          <w:sz w:val="24"/>
          <w:szCs w:val="24"/>
        </w:rPr>
        <w:t>the appropriate</w:t>
      </w:r>
      <w:r w:rsidRPr="004B7D55">
        <w:rPr>
          <w:sz w:val="24"/>
          <w:szCs w:val="24"/>
        </w:rPr>
        <w:t xml:space="preserve"> use of 999 and what to expect when calling (A</w:t>
      </w:r>
      <w:r w:rsidR="00A06254">
        <w:rPr>
          <w:sz w:val="24"/>
          <w:szCs w:val="24"/>
        </w:rPr>
        <w:t>uditor General for Wales,</w:t>
      </w:r>
      <w:r w:rsidR="5A2A7348" w:rsidRPr="004B7D55">
        <w:rPr>
          <w:sz w:val="24"/>
          <w:szCs w:val="24"/>
        </w:rPr>
        <w:t xml:space="preserve"> </w:t>
      </w:r>
      <w:r w:rsidRPr="004B7D55">
        <w:rPr>
          <w:sz w:val="24"/>
          <w:szCs w:val="24"/>
        </w:rPr>
        <w:t>2006).</w:t>
      </w:r>
    </w:p>
    <w:p w14:paraId="4D58950B" w14:textId="2DF29B7B" w:rsidR="00E44130" w:rsidRPr="004B7D55" w:rsidRDefault="00295D46" w:rsidP="00315D0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="63A94B0C" w:rsidRPr="004B7D55">
        <w:rPr>
          <w:sz w:val="24"/>
          <w:szCs w:val="24"/>
        </w:rPr>
        <w:t xml:space="preserve">ollowing </w:t>
      </w:r>
      <w:r w:rsidR="008129BB" w:rsidRPr="004B7D55">
        <w:rPr>
          <w:sz w:val="24"/>
          <w:szCs w:val="24"/>
        </w:rPr>
        <w:t xml:space="preserve">the </w:t>
      </w:r>
      <w:r w:rsidR="008129BB">
        <w:rPr>
          <w:sz w:val="24"/>
          <w:szCs w:val="24"/>
        </w:rPr>
        <w:t>Inquiry</w:t>
      </w:r>
      <w:r w:rsidR="00316292">
        <w:rPr>
          <w:sz w:val="24"/>
          <w:szCs w:val="24"/>
        </w:rPr>
        <w:t xml:space="preserve"> </w:t>
      </w:r>
      <w:r w:rsidR="00F60B61">
        <w:rPr>
          <w:sz w:val="24"/>
          <w:szCs w:val="24"/>
        </w:rPr>
        <w:t>recommendations</w:t>
      </w:r>
      <w:r w:rsidR="00402F20">
        <w:rPr>
          <w:sz w:val="24"/>
          <w:szCs w:val="24"/>
        </w:rPr>
        <w:t>,</w:t>
      </w:r>
      <w:r w:rsidR="63A94B0C" w:rsidRPr="004B7D55">
        <w:rPr>
          <w:sz w:val="24"/>
          <w:szCs w:val="24"/>
        </w:rPr>
        <w:t xml:space="preserve"> and the transfer of NHS Direct Wales</w:t>
      </w:r>
      <w:r w:rsidR="5BB47DB2" w:rsidRPr="004B7D55">
        <w:rPr>
          <w:sz w:val="24"/>
          <w:szCs w:val="24"/>
        </w:rPr>
        <w:t xml:space="preserve"> </w:t>
      </w:r>
      <w:r w:rsidR="63A94B0C" w:rsidRPr="004B7D55">
        <w:rPr>
          <w:sz w:val="24"/>
          <w:szCs w:val="24"/>
        </w:rPr>
        <w:t>into WAST</w:t>
      </w:r>
      <w:r w:rsidR="00422932">
        <w:rPr>
          <w:sz w:val="24"/>
          <w:szCs w:val="24"/>
        </w:rPr>
        <w:t xml:space="preserve"> in 2007, </w:t>
      </w:r>
      <w:r w:rsidR="63A94B0C" w:rsidRPr="004B7D55">
        <w:rPr>
          <w:sz w:val="24"/>
          <w:szCs w:val="24"/>
        </w:rPr>
        <w:t xml:space="preserve">an all-Wales Patient and Public Involvement (PPI) team was formed. Adopting the National Principles </w:t>
      </w:r>
      <w:r w:rsidR="053DA924" w:rsidRPr="004B7D55">
        <w:rPr>
          <w:sz w:val="24"/>
          <w:szCs w:val="24"/>
        </w:rPr>
        <w:t xml:space="preserve">for </w:t>
      </w:r>
      <w:r w:rsidR="63A94B0C" w:rsidRPr="004B7D55">
        <w:rPr>
          <w:sz w:val="24"/>
          <w:szCs w:val="24"/>
        </w:rPr>
        <w:t>Public Engagement</w:t>
      </w:r>
      <w:r w:rsidR="221A2F80" w:rsidRPr="004B7D55">
        <w:rPr>
          <w:sz w:val="24"/>
          <w:szCs w:val="24"/>
        </w:rPr>
        <w:t xml:space="preserve"> in Wales</w:t>
      </w:r>
      <w:r w:rsidR="0AFF989D" w:rsidRPr="004B7D55">
        <w:rPr>
          <w:sz w:val="24"/>
          <w:szCs w:val="24"/>
        </w:rPr>
        <w:t xml:space="preserve"> (</w:t>
      </w:r>
      <w:r w:rsidR="00805260" w:rsidRPr="004B7D55">
        <w:rPr>
          <w:sz w:val="24"/>
          <w:szCs w:val="24"/>
        </w:rPr>
        <w:t>2011</w:t>
      </w:r>
      <w:r w:rsidR="0AFF989D" w:rsidRPr="004B7D55">
        <w:rPr>
          <w:sz w:val="24"/>
          <w:szCs w:val="24"/>
        </w:rPr>
        <w:t>)</w:t>
      </w:r>
      <w:r w:rsidR="63A94B0C" w:rsidRPr="004B7D55">
        <w:rPr>
          <w:sz w:val="24"/>
          <w:szCs w:val="24"/>
        </w:rPr>
        <w:t xml:space="preserve">, a baseline mapping exercise was undertaken </w:t>
      </w:r>
      <w:r w:rsidR="5B92293A" w:rsidRPr="004B7D55">
        <w:rPr>
          <w:sz w:val="24"/>
          <w:szCs w:val="24"/>
        </w:rPr>
        <w:t xml:space="preserve">by the PPI team </w:t>
      </w:r>
      <w:r w:rsidR="63A94B0C" w:rsidRPr="004B7D55">
        <w:rPr>
          <w:sz w:val="24"/>
          <w:szCs w:val="24"/>
        </w:rPr>
        <w:t>with key stakeholders</w:t>
      </w:r>
      <w:r w:rsidR="00AB34D4" w:rsidRPr="004B7D55">
        <w:rPr>
          <w:sz w:val="24"/>
          <w:szCs w:val="24"/>
        </w:rPr>
        <w:t xml:space="preserve"> both interna</w:t>
      </w:r>
      <w:r w:rsidR="007315A1" w:rsidRPr="004B7D55">
        <w:rPr>
          <w:sz w:val="24"/>
          <w:szCs w:val="24"/>
        </w:rPr>
        <w:t>l</w:t>
      </w:r>
      <w:r w:rsidR="00AB34D4" w:rsidRPr="004B7D55">
        <w:rPr>
          <w:sz w:val="24"/>
          <w:szCs w:val="24"/>
        </w:rPr>
        <w:t>l</w:t>
      </w:r>
      <w:r w:rsidR="007315A1" w:rsidRPr="004B7D55">
        <w:rPr>
          <w:sz w:val="24"/>
          <w:szCs w:val="24"/>
        </w:rPr>
        <w:t>y</w:t>
      </w:r>
      <w:r w:rsidR="00AB34D4" w:rsidRPr="004B7D55">
        <w:rPr>
          <w:sz w:val="24"/>
          <w:szCs w:val="24"/>
        </w:rPr>
        <w:t xml:space="preserve"> and externa</w:t>
      </w:r>
      <w:r w:rsidR="007315A1" w:rsidRPr="004B7D55">
        <w:rPr>
          <w:sz w:val="24"/>
          <w:szCs w:val="24"/>
        </w:rPr>
        <w:t>l</w:t>
      </w:r>
      <w:r w:rsidR="00AB34D4" w:rsidRPr="004B7D55">
        <w:rPr>
          <w:sz w:val="24"/>
          <w:szCs w:val="24"/>
        </w:rPr>
        <w:t>l</w:t>
      </w:r>
      <w:r w:rsidR="007315A1" w:rsidRPr="004B7D55">
        <w:rPr>
          <w:sz w:val="24"/>
          <w:szCs w:val="24"/>
        </w:rPr>
        <w:t>y</w:t>
      </w:r>
      <w:r w:rsidR="00AB34D4" w:rsidRPr="004B7D55">
        <w:rPr>
          <w:sz w:val="24"/>
          <w:szCs w:val="24"/>
        </w:rPr>
        <w:t>,</w:t>
      </w:r>
      <w:r w:rsidR="63A94B0C" w:rsidRPr="004B7D55">
        <w:rPr>
          <w:sz w:val="24"/>
          <w:szCs w:val="24"/>
        </w:rPr>
        <w:t xml:space="preserve"> to gauge levels of engagement and their understanding of WAST</w:t>
      </w:r>
      <w:r w:rsidR="00CA0223" w:rsidRPr="004B7D55">
        <w:rPr>
          <w:sz w:val="24"/>
          <w:szCs w:val="24"/>
        </w:rPr>
        <w:t>’</w:t>
      </w:r>
      <w:r w:rsidR="63A94B0C" w:rsidRPr="004B7D55">
        <w:rPr>
          <w:sz w:val="24"/>
          <w:szCs w:val="24"/>
        </w:rPr>
        <w:t xml:space="preserve">s role. </w:t>
      </w:r>
      <w:r w:rsidR="30471A2E" w:rsidRPr="004B7D55">
        <w:rPr>
          <w:sz w:val="24"/>
          <w:szCs w:val="24"/>
        </w:rPr>
        <w:t>Fo</w:t>
      </w:r>
      <w:r w:rsidR="63A94B0C" w:rsidRPr="004B7D55">
        <w:rPr>
          <w:sz w:val="24"/>
          <w:szCs w:val="24"/>
        </w:rPr>
        <w:t xml:space="preserve">llowing the introduction of the Equality Act </w:t>
      </w:r>
      <w:r w:rsidR="004F6853" w:rsidRPr="004B7D55">
        <w:rPr>
          <w:sz w:val="24"/>
          <w:szCs w:val="24"/>
        </w:rPr>
        <w:t>(</w:t>
      </w:r>
      <w:r w:rsidR="63A94B0C" w:rsidRPr="004B7D55">
        <w:rPr>
          <w:sz w:val="24"/>
          <w:szCs w:val="24"/>
        </w:rPr>
        <w:t>2010</w:t>
      </w:r>
      <w:r w:rsidR="004F6853" w:rsidRPr="004B7D55">
        <w:rPr>
          <w:sz w:val="24"/>
          <w:szCs w:val="24"/>
        </w:rPr>
        <w:t xml:space="preserve">) </w:t>
      </w:r>
      <w:r w:rsidR="63A94B0C" w:rsidRPr="004B7D55">
        <w:rPr>
          <w:sz w:val="24"/>
          <w:szCs w:val="24"/>
        </w:rPr>
        <w:t>which replaced all previous anti-discrimination laws</w:t>
      </w:r>
      <w:r w:rsidR="004F6853" w:rsidRPr="004B7D55">
        <w:rPr>
          <w:sz w:val="24"/>
          <w:szCs w:val="24"/>
        </w:rPr>
        <w:t>,</w:t>
      </w:r>
      <w:r w:rsidR="63A94B0C" w:rsidRPr="004B7D55">
        <w:rPr>
          <w:sz w:val="24"/>
          <w:szCs w:val="24"/>
        </w:rPr>
        <w:t xml:space="preserve"> and the Public Sector Equality Duty </w:t>
      </w:r>
      <w:r w:rsidR="004F6853" w:rsidRPr="004B7D55">
        <w:rPr>
          <w:sz w:val="24"/>
          <w:szCs w:val="24"/>
        </w:rPr>
        <w:t>(</w:t>
      </w:r>
      <w:r w:rsidR="63A94B0C" w:rsidRPr="004B7D55">
        <w:rPr>
          <w:sz w:val="24"/>
          <w:szCs w:val="24"/>
        </w:rPr>
        <w:t>2011</w:t>
      </w:r>
      <w:r w:rsidR="004F6853" w:rsidRPr="004B7D55">
        <w:rPr>
          <w:sz w:val="24"/>
          <w:szCs w:val="24"/>
        </w:rPr>
        <w:t>)</w:t>
      </w:r>
      <w:r w:rsidR="63A94B0C" w:rsidRPr="004B7D55">
        <w:rPr>
          <w:sz w:val="24"/>
          <w:szCs w:val="24"/>
        </w:rPr>
        <w:t>, which require</w:t>
      </w:r>
      <w:r w:rsidR="04CA9B75" w:rsidRPr="004B7D55">
        <w:rPr>
          <w:sz w:val="24"/>
          <w:szCs w:val="24"/>
        </w:rPr>
        <w:t>s</w:t>
      </w:r>
      <w:r w:rsidR="63A94B0C" w:rsidRPr="004B7D55">
        <w:rPr>
          <w:sz w:val="24"/>
          <w:szCs w:val="24"/>
        </w:rPr>
        <w:t xml:space="preserve"> all public bodies to engage with </w:t>
      </w:r>
      <w:r w:rsidR="158CD814" w:rsidRPr="004B7D55">
        <w:rPr>
          <w:sz w:val="24"/>
          <w:szCs w:val="24"/>
        </w:rPr>
        <w:t>groups</w:t>
      </w:r>
      <w:r w:rsidR="4625B643" w:rsidRPr="004B7D55">
        <w:rPr>
          <w:sz w:val="24"/>
          <w:szCs w:val="24"/>
        </w:rPr>
        <w:t xml:space="preserve"> </w:t>
      </w:r>
      <w:r w:rsidR="363A657B" w:rsidRPr="004B7D55">
        <w:rPr>
          <w:sz w:val="24"/>
          <w:szCs w:val="24"/>
        </w:rPr>
        <w:t xml:space="preserve">that are </w:t>
      </w:r>
      <w:r w:rsidR="4625B643" w:rsidRPr="004B7D55">
        <w:rPr>
          <w:sz w:val="24"/>
          <w:szCs w:val="24"/>
        </w:rPr>
        <w:t>covered</w:t>
      </w:r>
      <w:r w:rsidR="6996752B" w:rsidRPr="004B7D55">
        <w:rPr>
          <w:sz w:val="24"/>
          <w:szCs w:val="24"/>
        </w:rPr>
        <w:t xml:space="preserve"> by the </w:t>
      </w:r>
      <w:r w:rsidR="00CA0223" w:rsidRPr="004B7D55">
        <w:rPr>
          <w:sz w:val="24"/>
          <w:szCs w:val="24"/>
        </w:rPr>
        <w:t>D</w:t>
      </w:r>
      <w:r w:rsidR="6996752B" w:rsidRPr="004B7D55">
        <w:rPr>
          <w:sz w:val="24"/>
          <w:szCs w:val="24"/>
        </w:rPr>
        <w:t>uty including</w:t>
      </w:r>
      <w:r w:rsidR="15AE5AD8" w:rsidRPr="004B7D55">
        <w:rPr>
          <w:sz w:val="24"/>
          <w:szCs w:val="24"/>
        </w:rPr>
        <w:t xml:space="preserve"> </w:t>
      </w:r>
      <w:r w:rsidR="6D7E891E" w:rsidRPr="004B7D55">
        <w:rPr>
          <w:sz w:val="24"/>
          <w:szCs w:val="24"/>
        </w:rPr>
        <w:t xml:space="preserve">age, disability, sex, </w:t>
      </w:r>
      <w:bookmarkStart w:id="6" w:name="_Int_EyH4gOzt"/>
      <w:r w:rsidR="11FEA37B" w:rsidRPr="004B7D55">
        <w:rPr>
          <w:sz w:val="24"/>
          <w:szCs w:val="24"/>
        </w:rPr>
        <w:t>race,</w:t>
      </w:r>
      <w:bookmarkEnd w:id="6"/>
      <w:r w:rsidR="6D7E891E" w:rsidRPr="004B7D55">
        <w:rPr>
          <w:sz w:val="24"/>
          <w:szCs w:val="24"/>
        </w:rPr>
        <w:t xml:space="preserve"> and sexual orientation</w:t>
      </w:r>
      <w:r w:rsidR="00CA387A">
        <w:rPr>
          <w:sz w:val="24"/>
          <w:szCs w:val="24"/>
        </w:rPr>
        <w:t>,</w:t>
      </w:r>
      <w:r w:rsidR="293273AB" w:rsidRPr="004B7D55">
        <w:rPr>
          <w:sz w:val="24"/>
          <w:szCs w:val="24"/>
        </w:rPr>
        <w:t xml:space="preserve"> dedicated work streams were developed within the PPI team</w:t>
      </w:r>
      <w:r w:rsidR="0558B79F" w:rsidRPr="004B7D55">
        <w:rPr>
          <w:sz w:val="24"/>
          <w:szCs w:val="24"/>
        </w:rPr>
        <w:t>.</w:t>
      </w:r>
      <w:r w:rsidR="293273AB" w:rsidRPr="004B7D55">
        <w:rPr>
          <w:sz w:val="24"/>
          <w:szCs w:val="24"/>
        </w:rPr>
        <w:t xml:space="preserve"> </w:t>
      </w:r>
      <w:r w:rsidR="429D1FB2" w:rsidRPr="004B7D55">
        <w:rPr>
          <w:sz w:val="24"/>
          <w:szCs w:val="24"/>
        </w:rPr>
        <w:t xml:space="preserve">The </w:t>
      </w:r>
      <w:r w:rsidR="508EC544" w:rsidRPr="004B7D55">
        <w:rPr>
          <w:sz w:val="24"/>
          <w:szCs w:val="24"/>
        </w:rPr>
        <w:t>purpose was to engage</w:t>
      </w:r>
      <w:r w:rsidR="6666DE93" w:rsidRPr="004B7D55">
        <w:rPr>
          <w:sz w:val="24"/>
          <w:szCs w:val="24"/>
        </w:rPr>
        <w:t xml:space="preserve"> with communities to ca</w:t>
      </w:r>
      <w:r w:rsidR="508EC544" w:rsidRPr="004B7D55">
        <w:rPr>
          <w:sz w:val="24"/>
          <w:szCs w:val="24"/>
        </w:rPr>
        <w:t>pture their experiences</w:t>
      </w:r>
      <w:r w:rsidR="181E6A9C" w:rsidRPr="004B7D55">
        <w:rPr>
          <w:sz w:val="24"/>
          <w:szCs w:val="24"/>
        </w:rPr>
        <w:t xml:space="preserve">, identify </w:t>
      </w:r>
      <w:r w:rsidR="508EC544" w:rsidRPr="004B7D55">
        <w:rPr>
          <w:sz w:val="24"/>
          <w:szCs w:val="24"/>
        </w:rPr>
        <w:t xml:space="preserve">barriers </w:t>
      </w:r>
      <w:r w:rsidR="2ED3FBC4" w:rsidRPr="004B7D55">
        <w:rPr>
          <w:sz w:val="24"/>
          <w:szCs w:val="24"/>
        </w:rPr>
        <w:t xml:space="preserve">and </w:t>
      </w:r>
      <w:r w:rsidR="63A94B0C" w:rsidRPr="004B7D55">
        <w:rPr>
          <w:sz w:val="24"/>
          <w:szCs w:val="24"/>
        </w:rPr>
        <w:t>encourage</w:t>
      </w:r>
      <w:r w:rsidR="007315A1" w:rsidRPr="004B7D55">
        <w:rPr>
          <w:sz w:val="24"/>
          <w:szCs w:val="24"/>
        </w:rPr>
        <w:t xml:space="preserve"> </w:t>
      </w:r>
      <w:r w:rsidR="1B7A49E4" w:rsidRPr="004B7D55">
        <w:rPr>
          <w:sz w:val="24"/>
          <w:szCs w:val="24"/>
        </w:rPr>
        <w:t xml:space="preserve">them to </w:t>
      </w:r>
      <w:r w:rsidR="1A370E6C" w:rsidRPr="004B7D55">
        <w:rPr>
          <w:sz w:val="24"/>
          <w:szCs w:val="24"/>
        </w:rPr>
        <w:t xml:space="preserve">get </w:t>
      </w:r>
      <w:r w:rsidR="201972AE" w:rsidRPr="004B7D55">
        <w:rPr>
          <w:sz w:val="24"/>
          <w:szCs w:val="24"/>
        </w:rPr>
        <w:t>inv</w:t>
      </w:r>
      <w:r w:rsidR="63A94B0C" w:rsidRPr="004B7D55">
        <w:rPr>
          <w:sz w:val="24"/>
          <w:szCs w:val="24"/>
        </w:rPr>
        <w:t>olve</w:t>
      </w:r>
      <w:r w:rsidR="734A5E3B" w:rsidRPr="004B7D55">
        <w:rPr>
          <w:sz w:val="24"/>
          <w:szCs w:val="24"/>
        </w:rPr>
        <w:t>d</w:t>
      </w:r>
      <w:r w:rsidR="63A94B0C" w:rsidRPr="004B7D55">
        <w:rPr>
          <w:sz w:val="24"/>
          <w:szCs w:val="24"/>
        </w:rPr>
        <w:t xml:space="preserve"> as equal partners </w:t>
      </w:r>
      <w:r w:rsidR="78923D7B" w:rsidRPr="004B7D55">
        <w:rPr>
          <w:sz w:val="24"/>
          <w:szCs w:val="24"/>
        </w:rPr>
        <w:t>to</w:t>
      </w:r>
      <w:r w:rsidR="63A94B0C" w:rsidRPr="004B7D55">
        <w:rPr>
          <w:sz w:val="24"/>
          <w:szCs w:val="24"/>
        </w:rPr>
        <w:t xml:space="preserve"> help </w:t>
      </w:r>
      <w:r w:rsidR="184DBD07" w:rsidRPr="004B7D55">
        <w:rPr>
          <w:sz w:val="24"/>
          <w:szCs w:val="24"/>
        </w:rPr>
        <w:t>shape</w:t>
      </w:r>
      <w:r w:rsidR="63A94B0C" w:rsidRPr="004B7D55">
        <w:rPr>
          <w:sz w:val="24"/>
          <w:szCs w:val="24"/>
        </w:rPr>
        <w:t xml:space="preserve"> service improvement</w:t>
      </w:r>
      <w:r w:rsidR="39669420" w:rsidRPr="004B7D55">
        <w:rPr>
          <w:sz w:val="24"/>
          <w:szCs w:val="24"/>
        </w:rPr>
        <w:t xml:space="preserve"> within WAST.</w:t>
      </w:r>
    </w:p>
    <w:p w14:paraId="616048D8" w14:textId="4AD77980" w:rsidR="00E44130" w:rsidRDefault="71D95BAA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To provide evidence and assurance to key stakeholders of WAST</w:t>
      </w:r>
      <w:r w:rsidR="00CA0223" w:rsidRPr="004B7D55">
        <w:rPr>
          <w:sz w:val="24"/>
          <w:szCs w:val="24"/>
        </w:rPr>
        <w:t>’</w:t>
      </w:r>
      <w:r w:rsidR="35CD3F33" w:rsidRPr="004B7D55">
        <w:rPr>
          <w:sz w:val="24"/>
          <w:szCs w:val="24"/>
        </w:rPr>
        <w:t>s</w:t>
      </w:r>
      <w:r w:rsidRPr="004B7D55">
        <w:rPr>
          <w:sz w:val="24"/>
          <w:szCs w:val="24"/>
        </w:rPr>
        <w:t xml:space="preserve"> engagement activity</w:t>
      </w:r>
      <w:r w:rsidR="00ADD597" w:rsidRPr="004B7D55">
        <w:rPr>
          <w:sz w:val="24"/>
          <w:szCs w:val="24"/>
        </w:rPr>
        <w:t xml:space="preserve"> with communities</w:t>
      </w:r>
      <w:r w:rsidRPr="004B7D55">
        <w:rPr>
          <w:sz w:val="24"/>
          <w:szCs w:val="24"/>
        </w:rPr>
        <w:t>, i</w:t>
      </w:r>
      <w:r w:rsidR="29261C03" w:rsidRPr="004B7D55">
        <w:rPr>
          <w:sz w:val="24"/>
          <w:szCs w:val="24"/>
        </w:rPr>
        <w:t>n 2016</w:t>
      </w:r>
      <w:r w:rsidR="50A79C21" w:rsidRPr="004B7D55">
        <w:rPr>
          <w:sz w:val="24"/>
          <w:szCs w:val="24"/>
        </w:rPr>
        <w:t xml:space="preserve"> </w:t>
      </w:r>
      <w:r w:rsidR="29261C03" w:rsidRPr="004B7D55">
        <w:rPr>
          <w:sz w:val="24"/>
          <w:szCs w:val="24"/>
        </w:rPr>
        <w:t>a</w:t>
      </w:r>
      <w:r w:rsidR="15B317B7" w:rsidRPr="004B7D55">
        <w:rPr>
          <w:sz w:val="24"/>
          <w:szCs w:val="24"/>
        </w:rPr>
        <w:t>n internal</w:t>
      </w:r>
      <w:r w:rsidR="29261C03" w:rsidRPr="004B7D55">
        <w:rPr>
          <w:sz w:val="24"/>
          <w:szCs w:val="24"/>
        </w:rPr>
        <w:t xml:space="preserve"> </w:t>
      </w:r>
      <w:r w:rsidR="499D4F1C" w:rsidRPr="004B7D55">
        <w:rPr>
          <w:sz w:val="24"/>
          <w:szCs w:val="24"/>
        </w:rPr>
        <w:t>web-based</w:t>
      </w:r>
      <w:r w:rsidR="529FFB5F" w:rsidRPr="004B7D55">
        <w:rPr>
          <w:sz w:val="24"/>
          <w:szCs w:val="24"/>
        </w:rPr>
        <w:t xml:space="preserve"> </w:t>
      </w:r>
      <w:r w:rsidR="29261C03" w:rsidRPr="004B7D55">
        <w:rPr>
          <w:sz w:val="24"/>
          <w:szCs w:val="24"/>
        </w:rPr>
        <w:t xml:space="preserve">Trust Engagement Directory was launched. </w:t>
      </w:r>
      <w:r w:rsidR="46E55CB6" w:rsidRPr="004B7D55">
        <w:rPr>
          <w:sz w:val="24"/>
          <w:szCs w:val="24"/>
        </w:rPr>
        <w:t xml:space="preserve">However </w:t>
      </w:r>
      <w:r w:rsidR="77081368" w:rsidRPr="004B7D55">
        <w:rPr>
          <w:sz w:val="24"/>
          <w:szCs w:val="24"/>
        </w:rPr>
        <w:t>d</w:t>
      </w:r>
      <w:r w:rsidR="39360FAE" w:rsidRPr="004B7D55">
        <w:rPr>
          <w:sz w:val="24"/>
          <w:szCs w:val="24"/>
        </w:rPr>
        <w:t>ue to</w:t>
      </w:r>
      <w:r w:rsidR="5F083BDF" w:rsidRPr="004B7D55">
        <w:rPr>
          <w:sz w:val="24"/>
          <w:szCs w:val="24"/>
        </w:rPr>
        <w:t xml:space="preserve"> poor IT infrastructure</w:t>
      </w:r>
      <w:r w:rsidR="00AF61C0">
        <w:rPr>
          <w:sz w:val="24"/>
          <w:szCs w:val="24"/>
        </w:rPr>
        <w:t xml:space="preserve"> (with some ambulance stations only having one </w:t>
      </w:r>
      <w:r w:rsidR="004815B3">
        <w:rPr>
          <w:sz w:val="24"/>
          <w:szCs w:val="24"/>
        </w:rPr>
        <w:t xml:space="preserve">shared IT </w:t>
      </w:r>
      <w:r w:rsidR="00A10ACF">
        <w:rPr>
          <w:sz w:val="24"/>
          <w:szCs w:val="24"/>
        </w:rPr>
        <w:t>terminal</w:t>
      </w:r>
      <w:r w:rsidR="00AF61C0">
        <w:rPr>
          <w:sz w:val="24"/>
          <w:szCs w:val="24"/>
        </w:rPr>
        <w:t xml:space="preserve"> for staff to access</w:t>
      </w:r>
      <w:r w:rsidR="006E6460">
        <w:rPr>
          <w:sz w:val="24"/>
          <w:szCs w:val="24"/>
        </w:rPr>
        <w:t>)</w:t>
      </w:r>
      <w:r w:rsidR="00DE2095">
        <w:rPr>
          <w:sz w:val="24"/>
          <w:szCs w:val="24"/>
        </w:rPr>
        <w:t xml:space="preserve">, </w:t>
      </w:r>
      <w:r w:rsidR="5F083BDF" w:rsidRPr="004B7D55">
        <w:rPr>
          <w:sz w:val="24"/>
          <w:szCs w:val="24"/>
        </w:rPr>
        <w:t xml:space="preserve">only a desktop version being available, </w:t>
      </w:r>
      <w:r w:rsidR="5C4FE768" w:rsidRPr="004B7D55">
        <w:rPr>
          <w:sz w:val="24"/>
          <w:szCs w:val="24"/>
        </w:rPr>
        <w:t>lack of staff awareness,</w:t>
      </w:r>
      <w:r w:rsidR="7A422DAE" w:rsidRPr="004B7D55">
        <w:rPr>
          <w:sz w:val="24"/>
          <w:szCs w:val="24"/>
        </w:rPr>
        <w:t xml:space="preserve"> </w:t>
      </w:r>
      <w:r w:rsidR="7A473F32" w:rsidRPr="004B7D55">
        <w:rPr>
          <w:sz w:val="24"/>
          <w:szCs w:val="24"/>
        </w:rPr>
        <w:t xml:space="preserve">not </w:t>
      </w:r>
      <w:r w:rsidR="006F53AA">
        <w:rPr>
          <w:sz w:val="24"/>
          <w:szCs w:val="24"/>
        </w:rPr>
        <w:t xml:space="preserve">being </w:t>
      </w:r>
      <w:r w:rsidR="7A473F32" w:rsidRPr="004B7D55">
        <w:rPr>
          <w:sz w:val="24"/>
          <w:szCs w:val="24"/>
        </w:rPr>
        <w:t>user friendly</w:t>
      </w:r>
      <w:r w:rsidR="71339AC7" w:rsidRPr="004B7D55">
        <w:rPr>
          <w:sz w:val="24"/>
          <w:szCs w:val="24"/>
        </w:rPr>
        <w:t xml:space="preserve"> and</w:t>
      </w:r>
      <w:r w:rsidR="7A473F32" w:rsidRPr="004B7D55">
        <w:rPr>
          <w:sz w:val="24"/>
          <w:szCs w:val="24"/>
        </w:rPr>
        <w:t xml:space="preserve"> time consuming to complete</w:t>
      </w:r>
      <w:r w:rsidR="4CA64395" w:rsidRPr="004B7D55">
        <w:rPr>
          <w:sz w:val="24"/>
          <w:szCs w:val="24"/>
        </w:rPr>
        <w:t>,</w:t>
      </w:r>
      <w:r w:rsidR="034A0553" w:rsidRPr="004B7D55">
        <w:rPr>
          <w:sz w:val="24"/>
          <w:szCs w:val="24"/>
        </w:rPr>
        <w:t xml:space="preserve"> </w:t>
      </w:r>
      <w:r w:rsidR="002673EE" w:rsidRPr="004B7D55">
        <w:rPr>
          <w:sz w:val="24"/>
          <w:szCs w:val="24"/>
        </w:rPr>
        <w:t xml:space="preserve">staff buy </w:t>
      </w:r>
      <w:r w:rsidR="00C11B20" w:rsidRPr="004B7D55">
        <w:rPr>
          <w:sz w:val="24"/>
          <w:szCs w:val="24"/>
        </w:rPr>
        <w:t>in,</w:t>
      </w:r>
      <w:r w:rsidR="002673EE" w:rsidRPr="004B7D55">
        <w:rPr>
          <w:sz w:val="24"/>
          <w:szCs w:val="24"/>
        </w:rPr>
        <w:t xml:space="preserve"> and </w:t>
      </w:r>
      <w:r w:rsidR="08BC061F" w:rsidRPr="004B7D55">
        <w:rPr>
          <w:sz w:val="24"/>
          <w:szCs w:val="24"/>
        </w:rPr>
        <w:t xml:space="preserve">completion </w:t>
      </w:r>
      <w:r w:rsidR="0C66D154" w:rsidRPr="004B7D55">
        <w:rPr>
          <w:sz w:val="24"/>
          <w:szCs w:val="24"/>
        </w:rPr>
        <w:t xml:space="preserve">uptake was </w:t>
      </w:r>
      <w:r w:rsidR="2CCFBC2C" w:rsidRPr="004B7D55">
        <w:rPr>
          <w:sz w:val="24"/>
          <w:szCs w:val="24"/>
        </w:rPr>
        <w:t xml:space="preserve">extremely </w:t>
      </w:r>
      <w:r w:rsidR="0C66D154" w:rsidRPr="004B7D55">
        <w:rPr>
          <w:sz w:val="24"/>
          <w:szCs w:val="24"/>
        </w:rPr>
        <w:t>low</w:t>
      </w:r>
      <w:r w:rsidR="7457735D" w:rsidRPr="004B7D55">
        <w:rPr>
          <w:sz w:val="24"/>
          <w:szCs w:val="24"/>
        </w:rPr>
        <w:t xml:space="preserve">, </w:t>
      </w:r>
      <w:r w:rsidR="30982ACF" w:rsidRPr="004B7D55">
        <w:rPr>
          <w:sz w:val="24"/>
          <w:szCs w:val="24"/>
        </w:rPr>
        <w:t xml:space="preserve">which </w:t>
      </w:r>
      <w:r w:rsidR="00294AB0">
        <w:rPr>
          <w:sz w:val="24"/>
          <w:szCs w:val="24"/>
        </w:rPr>
        <w:t xml:space="preserve">contributed to the </w:t>
      </w:r>
      <w:r w:rsidR="09B09BB7" w:rsidRPr="004B7D55">
        <w:rPr>
          <w:sz w:val="24"/>
          <w:szCs w:val="24"/>
        </w:rPr>
        <w:t xml:space="preserve">decommission </w:t>
      </w:r>
      <w:r w:rsidR="00294AB0">
        <w:rPr>
          <w:sz w:val="24"/>
          <w:szCs w:val="24"/>
        </w:rPr>
        <w:t xml:space="preserve">of it </w:t>
      </w:r>
      <w:r w:rsidR="75E7D248" w:rsidRPr="004B7D55">
        <w:rPr>
          <w:sz w:val="24"/>
          <w:szCs w:val="24"/>
        </w:rPr>
        <w:t xml:space="preserve">in </w:t>
      </w:r>
      <w:r w:rsidR="00215233" w:rsidRPr="004B7D55">
        <w:rPr>
          <w:sz w:val="24"/>
          <w:szCs w:val="24"/>
        </w:rPr>
        <w:t>2019</w:t>
      </w:r>
      <w:r w:rsidR="50A815A4" w:rsidRPr="004B7D55">
        <w:rPr>
          <w:sz w:val="24"/>
          <w:szCs w:val="24"/>
        </w:rPr>
        <w:t>.</w:t>
      </w:r>
    </w:p>
    <w:p w14:paraId="4C352368" w14:textId="11EFFB35" w:rsidR="00EC03EF" w:rsidRDefault="00EC03EF" w:rsidP="00315D0B">
      <w:pPr>
        <w:spacing w:line="360" w:lineRule="auto"/>
        <w:jc w:val="both"/>
        <w:rPr>
          <w:sz w:val="24"/>
          <w:szCs w:val="24"/>
        </w:rPr>
      </w:pPr>
      <w:commentRangeStart w:id="7"/>
      <w:r w:rsidRPr="004B7D55">
        <w:rPr>
          <w:sz w:val="24"/>
          <w:szCs w:val="24"/>
        </w:rPr>
        <w:t>The following root cause analysis diagram illustrates more detailed causes of the existing business</w:t>
      </w:r>
      <w:r w:rsidRPr="004941E6">
        <w:t xml:space="preserve"> </w:t>
      </w:r>
      <w:r w:rsidRPr="004941E6">
        <w:rPr>
          <w:sz w:val="24"/>
          <w:szCs w:val="24"/>
        </w:rPr>
        <w:t>problem:</w:t>
      </w:r>
      <w:commentRangeEnd w:id="7"/>
      <w:r w:rsidR="00A73162">
        <w:rPr>
          <w:rStyle w:val="CommentReference"/>
        </w:rPr>
        <w:commentReference w:id="7"/>
      </w:r>
    </w:p>
    <w:p w14:paraId="3E84C86A" w14:textId="0FF65EA7" w:rsidR="003E1AEA" w:rsidRDefault="003E1AEA" w:rsidP="00EC03EF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7999D640" wp14:editId="6FF50618">
            <wp:extent cx="6562540" cy="4753634"/>
            <wp:effectExtent l="0" t="0" r="0" b="889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63"/>
                    <a:stretch/>
                  </pic:blipFill>
                  <pic:spPr bwMode="auto">
                    <a:xfrm>
                      <a:off x="0" y="0"/>
                      <a:ext cx="6570323" cy="4759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A70FB9" w14:textId="77777777" w:rsidR="00051F1A" w:rsidRDefault="00051F1A" w:rsidP="12EC8BFE">
      <w:pPr>
        <w:jc w:val="both"/>
        <w:rPr>
          <w:sz w:val="24"/>
          <w:szCs w:val="24"/>
        </w:rPr>
      </w:pPr>
    </w:p>
    <w:p w14:paraId="75766743" w14:textId="0FBB52C2" w:rsidR="00E44130" w:rsidRDefault="00805260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Currently, the Patient Experience &amp; Community Involvement </w:t>
      </w:r>
      <w:r w:rsidR="00E159AF" w:rsidRPr="004B7D55">
        <w:rPr>
          <w:sz w:val="24"/>
          <w:szCs w:val="24"/>
        </w:rPr>
        <w:t xml:space="preserve">(PECI) </w:t>
      </w:r>
      <w:r w:rsidRPr="004B7D55">
        <w:rPr>
          <w:sz w:val="24"/>
          <w:szCs w:val="24"/>
        </w:rPr>
        <w:t>team (formerly PPI) manually analyse quantitative and qualitative data that they c</w:t>
      </w:r>
      <w:r w:rsidR="002B763F">
        <w:rPr>
          <w:sz w:val="24"/>
          <w:szCs w:val="24"/>
        </w:rPr>
        <w:t xml:space="preserve">ollect from </w:t>
      </w:r>
      <w:r w:rsidR="009D51D2">
        <w:rPr>
          <w:sz w:val="24"/>
          <w:szCs w:val="24"/>
        </w:rPr>
        <w:t xml:space="preserve">multi channels; online, </w:t>
      </w:r>
      <w:r w:rsidR="00C41F5A">
        <w:rPr>
          <w:sz w:val="24"/>
          <w:szCs w:val="24"/>
        </w:rPr>
        <w:t xml:space="preserve">email, face to face </w:t>
      </w:r>
      <w:r w:rsidR="00CE4C6D">
        <w:rPr>
          <w:sz w:val="24"/>
          <w:szCs w:val="24"/>
        </w:rPr>
        <w:t>and patient</w:t>
      </w:r>
      <w:r w:rsidR="00915C10">
        <w:rPr>
          <w:sz w:val="24"/>
          <w:szCs w:val="24"/>
        </w:rPr>
        <w:t xml:space="preserve"> </w:t>
      </w:r>
      <w:r w:rsidR="00EB6A5C">
        <w:rPr>
          <w:sz w:val="24"/>
          <w:szCs w:val="24"/>
        </w:rPr>
        <w:t>s</w:t>
      </w:r>
      <w:r w:rsidR="00915C10">
        <w:rPr>
          <w:sz w:val="24"/>
          <w:szCs w:val="24"/>
        </w:rPr>
        <w:t>tories</w:t>
      </w:r>
      <w:r w:rsidRPr="004B7D55">
        <w:rPr>
          <w:sz w:val="24"/>
          <w:szCs w:val="24"/>
        </w:rPr>
        <w:t>. However</w:t>
      </w:r>
      <w:r w:rsidR="00E3791E">
        <w:rPr>
          <w:sz w:val="24"/>
          <w:szCs w:val="24"/>
        </w:rPr>
        <w:t xml:space="preserve"> </w:t>
      </w:r>
      <w:r w:rsidR="009C2FB0">
        <w:rPr>
          <w:sz w:val="24"/>
          <w:szCs w:val="24"/>
        </w:rPr>
        <w:t xml:space="preserve">using </w:t>
      </w:r>
      <w:r w:rsidR="00E3791E">
        <w:rPr>
          <w:sz w:val="24"/>
          <w:szCs w:val="24"/>
        </w:rPr>
        <w:t>this process</w:t>
      </w:r>
      <w:r w:rsidR="009C2FB0">
        <w:rPr>
          <w:sz w:val="24"/>
          <w:szCs w:val="24"/>
        </w:rPr>
        <w:t xml:space="preserve"> to</w:t>
      </w:r>
      <w:r w:rsidR="006E0168">
        <w:rPr>
          <w:sz w:val="24"/>
          <w:szCs w:val="24"/>
        </w:rPr>
        <w:t xml:space="preserve"> </w:t>
      </w:r>
      <w:r w:rsidRPr="004B7D55">
        <w:rPr>
          <w:sz w:val="24"/>
          <w:szCs w:val="24"/>
        </w:rPr>
        <w:t>report themes, trends, and experiences to internal key stakeholders and commissioning health boards</w:t>
      </w:r>
      <w:r w:rsidR="00CE1168">
        <w:rPr>
          <w:sz w:val="24"/>
          <w:szCs w:val="24"/>
        </w:rPr>
        <w:t xml:space="preserve"> and Welsh Government</w:t>
      </w:r>
      <w:r w:rsidRPr="004B7D55">
        <w:rPr>
          <w:sz w:val="24"/>
          <w:szCs w:val="24"/>
        </w:rPr>
        <w:t xml:space="preserve"> proves time-consuming, costly, and very labour-intensive. Since the decommissioning of the Trust Engagement Directory, wider Trust engagement activity carried out by staff and volunteers is also no longer being captured so data of </w:t>
      </w:r>
      <w:bookmarkStart w:id="8" w:name="_Int_9hTnXMkk"/>
      <w:r w:rsidR="106EDDC2" w:rsidRPr="004B7D55">
        <w:rPr>
          <w:sz w:val="24"/>
          <w:szCs w:val="24"/>
        </w:rPr>
        <w:t>patient's</w:t>
      </w:r>
      <w:bookmarkEnd w:id="8"/>
      <w:r w:rsidRPr="004B7D55">
        <w:rPr>
          <w:sz w:val="24"/>
          <w:szCs w:val="24"/>
        </w:rPr>
        <w:t xml:space="preserve"> experiences </w:t>
      </w:r>
      <w:r w:rsidR="00AB34D4" w:rsidRPr="004B7D55">
        <w:rPr>
          <w:sz w:val="24"/>
          <w:szCs w:val="24"/>
        </w:rPr>
        <w:t>is underreported</w:t>
      </w:r>
      <w:r w:rsidRPr="004B7D55">
        <w:rPr>
          <w:sz w:val="24"/>
          <w:szCs w:val="24"/>
        </w:rPr>
        <w:t xml:space="preserve">. </w:t>
      </w:r>
      <w:r w:rsidR="0007007A">
        <w:rPr>
          <w:sz w:val="24"/>
          <w:szCs w:val="24"/>
        </w:rPr>
        <w:t>However,</w:t>
      </w:r>
      <w:r w:rsidR="008F2A83">
        <w:rPr>
          <w:sz w:val="24"/>
          <w:szCs w:val="24"/>
        </w:rPr>
        <w:t xml:space="preserve"> the IT infrastructure </w:t>
      </w:r>
      <w:r w:rsidR="00F13861">
        <w:rPr>
          <w:sz w:val="24"/>
          <w:szCs w:val="24"/>
        </w:rPr>
        <w:t>within WAST has</w:t>
      </w:r>
      <w:r w:rsidR="00C06F05">
        <w:rPr>
          <w:sz w:val="24"/>
          <w:szCs w:val="24"/>
        </w:rPr>
        <w:t xml:space="preserve"> </w:t>
      </w:r>
      <w:r w:rsidR="005E21C0">
        <w:rPr>
          <w:sz w:val="24"/>
          <w:szCs w:val="24"/>
        </w:rPr>
        <w:t>significantly improved</w:t>
      </w:r>
      <w:r w:rsidR="00F13861">
        <w:rPr>
          <w:sz w:val="24"/>
          <w:szCs w:val="24"/>
        </w:rPr>
        <w:t xml:space="preserve"> </w:t>
      </w:r>
      <w:r w:rsidR="000B2287">
        <w:rPr>
          <w:sz w:val="24"/>
          <w:szCs w:val="24"/>
        </w:rPr>
        <w:t>f</w:t>
      </w:r>
      <w:r w:rsidR="00F13861">
        <w:rPr>
          <w:sz w:val="24"/>
          <w:szCs w:val="24"/>
        </w:rPr>
        <w:t xml:space="preserve">ollowing </w:t>
      </w:r>
      <w:r w:rsidR="004B3585">
        <w:rPr>
          <w:sz w:val="24"/>
          <w:szCs w:val="24"/>
        </w:rPr>
        <w:t>investment</w:t>
      </w:r>
      <w:r w:rsidR="000B2287">
        <w:rPr>
          <w:sz w:val="24"/>
          <w:szCs w:val="24"/>
        </w:rPr>
        <w:t>,</w:t>
      </w:r>
      <w:r w:rsidR="0007007A">
        <w:rPr>
          <w:sz w:val="24"/>
          <w:szCs w:val="24"/>
        </w:rPr>
        <w:t xml:space="preserve"> with </w:t>
      </w:r>
      <w:r w:rsidR="004B3585">
        <w:rPr>
          <w:sz w:val="24"/>
          <w:szCs w:val="24"/>
        </w:rPr>
        <w:t xml:space="preserve">all WAST </w:t>
      </w:r>
      <w:r w:rsidR="00B41E15">
        <w:rPr>
          <w:sz w:val="24"/>
          <w:szCs w:val="24"/>
        </w:rPr>
        <w:t>staff and volunteers</w:t>
      </w:r>
      <w:r w:rsidR="0007007A">
        <w:rPr>
          <w:sz w:val="24"/>
          <w:szCs w:val="24"/>
        </w:rPr>
        <w:t xml:space="preserve"> </w:t>
      </w:r>
      <w:r w:rsidR="000B2287">
        <w:rPr>
          <w:sz w:val="24"/>
          <w:szCs w:val="24"/>
        </w:rPr>
        <w:t xml:space="preserve">now </w:t>
      </w:r>
      <w:r w:rsidR="0007007A">
        <w:rPr>
          <w:sz w:val="24"/>
          <w:szCs w:val="24"/>
        </w:rPr>
        <w:t>hav</w:t>
      </w:r>
      <w:r w:rsidR="000B2287">
        <w:rPr>
          <w:sz w:val="24"/>
          <w:szCs w:val="24"/>
        </w:rPr>
        <w:t>ing</w:t>
      </w:r>
      <w:r w:rsidR="0007007A">
        <w:rPr>
          <w:sz w:val="24"/>
          <w:szCs w:val="24"/>
        </w:rPr>
        <w:t xml:space="preserve"> individual access to iPad’s.</w:t>
      </w:r>
    </w:p>
    <w:p w14:paraId="7FA94090" w14:textId="3FF42CF7" w:rsidR="00315D0B" w:rsidRDefault="00315D0B" w:rsidP="00315D0B">
      <w:pPr>
        <w:spacing w:line="360" w:lineRule="auto"/>
        <w:jc w:val="both"/>
        <w:rPr>
          <w:sz w:val="24"/>
          <w:szCs w:val="24"/>
        </w:rPr>
      </w:pPr>
    </w:p>
    <w:p w14:paraId="65527F21" w14:textId="08B5AEA2" w:rsidR="00AE6115" w:rsidRPr="00315D0B" w:rsidRDefault="1081033D" w:rsidP="00315D0B">
      <w:pPr>
        <w:spacing w:line="360" w:lineRule="auto"/>
        <w:jc w:val="both"/>
        <w:rPr>
          <w:sz w:val="28"/>
          <w:szCs w:val="28"/>
        </w:rPr>
      </w:pPr>
      <w:r w:rsidRPr="00315D0B">
        <w:rPr>
          <w:b/>
          <w:bCs/>
          <w:sz w:val="28"/>
          <w:szCs w:val="28"/>
        </w:rPr>
        <w:lastRenderedPageBreak/>
        <w:t>Justification</w:t>
      </w:r>
    </w:p>
    <w:p w14:paraId="18918DF0" w14:textId="22176B2D" w:rsidR="009C0327" w:rsidRPr="004B7D55" w:rsidRDefault="009C0327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In th</w:t>
      </w:r>
      <w:r w:rsidR="242A0263" w:rsidRPr="004B7D55">
        <w:rPr>
          <w:sz w:val="24"/>
          <w:szCs w:val="24"/>
        </w:rPr>
        <w:t>is</w:t>
      </w:r>
      <w:r w:rsidRPr="004B7D55">
        <w:rPr>
          <w:sz w:val="24"/>
          <w:szCs w:val="24"/>
        </w:rPr>
        <w:t xml:space="preserve"> assignment</w:t>
      </w:r>
      <w:r w:rsidR="400D6BB4" w:rsidRPr="004B7D55">
        <w:rPr>
          <w:sz w:val="24"/>
          <w:szCs w:val="24"/>
        </w:rPr>
        <w:t>,</w:t>
      </w:r>
      <w:r w:rsidRPr="004B7D55">
        <w:rPr>
          <w:sz w:val="24"/>
          <w:szCs w:val="24"/>
        </w:rPr>
        <w:t xml:space="preserve"> justif</w:t>
      </w:r>
      <w:r w:rsidR="00184A5F">
        <w:rPr>
          <w:sz w:val="24"/>
          <w:szCs w:val="24"/>
        </w:rPr>
        <w:t>ication will be given to explain w</w:t>
      </w:r>
      <w:r w:rsidR="00063BCE" w:rsidRPr="004B7D55">
        <w:rPr>
          <w:sz w:val="24"/>
          <w:szCs w:val="24"/>
        </w:rPr>
        <w:t xml:space="preserve">hy </w:t>
      </w:r>
      <w:r w:rsidR="3E70F966" w:rsidRPr="004B7D55">
        <w:rPr>
          <w:sz w:val="24"/>
          <w:szCs w:val="24"/>
        </w:rPr>
        <w:t xml:space="preserve">using a digital application to </w:t>
      </w:r>
      <w:r w:rsidR="00C77248" w:rsidRPr="004B7D55">
        <w:rPr>
          <w:sz w:val="24"/>
          <w:szCs w:val="24"/>
        </w:rPr>
        <w:t>c</w:t>
      </w:r>
      <w:r w:rsidR="006F75D3">
        <w:rPr>
          <w:sz w:val="24"/>
          <w:szCs w:val="24"/>
        </w:rPr>
        <w:t>ollect</w:t>
      </w:r>
      <w:r w:rsidR="00665BF4">
        <w:rPr>
          <w:sz w:val="24"/>
          <w:szCs w:val="24"/>
        </w:rPr>
        <w:t xml:space="preserve">, </w:t>
      </w:r>
      <w:r w:rsidR="528EADC0" w:rsidRPr="004B7D55">
        <w:rPr>
          <w:sz w:val="24"/>
          <w:szCs w:val="24"/>
        </w:rPr>
        <w:t>analyse</w:t>
      </w:r>
      <w:r w:rsidR="00665BF4">
        <w:rPr>
          <w:sz w:val="24"/>
          <w:szCs w:val="24"/>
        </w:rPr>
        <w:t xml:space="preserve"> and report real time</w:t>
      </w:r>
      <w:r w:rsidR="00C77248" w:rsidRPr="004B7D55">
        <w:rPr>
          <w:sz w:val="24"/>
          <w:szCs w:val="24"/>
        </w:rPr>
        <w:t xml:space="preserve"> </w:t>
      </w:r>
      <w:r w:rsidR="00C32864" w:rsidRPr="004B7D55">
        <w:rPr>
          <w:sz w:val="24"/>
          <w:szCs w:val="24"/>
        </w:rPr>
        <w:t>feedback</w:t>
      </w:r>
      <w:r w:rsidR="00C77248" w:rsidRPr="004B7D55">
        <w:rPr>
          <w:sz w:val="24"/>
          <w:szCs w:val="24"/>
        </w:rPr>
        <w:t xml:space="preserve"> </w:t>
      </w:r>
      <w:r w:rsidR="003A3747">
        <w:rPr>
          <w:sz w:val="24"/>
          <w:szCs w:val="24"/>
        </w:rPr>
        <w:t xml:space="preserve">from </w:t>
      </w:r>
      <w:r w:rsidR="76AF4833" w:rsidRPr="004B7D55">
        <w:rPr>
          <w:sz w:val="24"/>
          <w:szCs w:val="24"/>
        </w:rPr>
        <w:t>across the Trust</w:t>
      </w:r>
      <w:r w:rsidR="003A3747">
        <w:rPr>
          <w:sz w:val="24"/>
          <w:szCs w:val="24"/>
        </w:rPr>
        <w:t>,</w:t>
      </w:r>
      <w:r w:rsidR="76AF4833" w:rsidRPr="004B7D55">
        <w:rPr>
          <w:sz w:val="24"/>
          <w:szCs w:val="24"/>
        </w:rPr>
        <w:t xml:space="preserve"> </w:t>
      </w:r>
      <w:r w:rsidR="00297F7F" w:rsidRPr="004B7D55">
        <w:rPr>
          <w:sz w:val="24"/>
          <w:szCs w:val="24"/>
        </w:rPr>
        <w:t xml:space="preserve">can contribute </w:t>
      </w:r>
      <w:r w:rsidR="00063BCE" w:rsidRPr="004B7D55">
        <w:rPr>
          <w:sz w:val="24"/>
          <w:szCs w:val="24"/>
        </w:rPr>
        <w:t>to improving patient experiences</w:t>
      </w:r>
      <w:r w:rsidR="003A3747">
        <w:rPr>
          <w:sz w:val="24"/>
          <w:szCs w:val="24"/>
        </w:rPr>
        <w:t xml:space="preserve"> </w:t>
      </w:r>
      <w:r w:rsidR="00DE6EEB">
        <w:rPr>
          <w:sz w:val="24"/>
          <w:szCs w:val="24"/>
        </w:rPr>
        <w:t xml:space="preserve">and </w:t>
      </w:r>
      <w:r w:rsidR="00DE6EEB" w:rsidRPr="00DE6EEB">
        <w:rPr>
          <w:sz w:val="24"/>
          <w:szCs w:val="24"/>
        </w:rPr>
        <w:t>help shape service improvement</w:t>
      </w:r>
      <w:r w:rsidR="00DE6EEB">
        <w:rPr>
          <w:sz w:val="24"/>
          <w:szCs w:val="24"/>
        </w:rPr>
        <w:t>.</w:t>
      </w:r>
    </w:p>
    <w:p w14:paraId="02A2DF23" w14:textId="3B339BE2" w:rsidR="00706395" w:rsidRPr="004B7D55" w:rsidRDefault="004F73F1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‘</w:t>
      </w:r>
      <w:r w:rsidR="68714B0B" w:rsidRPr="004B7D55">
        <w:rPr>
          <w:sz w:val="24"/>
          <w:szCs w:val="24"/>
        </w:rPr>
        <w:t>U</w:t>
      </w:r>
      <w:r w:rsidR="00706395" w:rsidRPr="004B7D55">
        <w:rPr>
          <w:sz w:val="24"/>
          <w:szCs w:val="24"/>
        </w:rPr>
        <w:t>sers</w:t>
      </w:r>
      <w:r w:rsidRPr="004B7D55">
        <w:rPr>
          <w:sz w:val="24"/>
          <w:szCs w:val="24"/>
        </w:rPr>
        <w:t>’</w:t>
      </w:r>
      <w:r w:rsidR="00706395" w:rsidRPr="004B7D55">
        <w:rPr>
          <w:sz w:val="24"/>
          <w:szCs w:val="24"/>
        </w:rPr>
        <w:t xml:space="preserve"> for th</w:t>
      </w:r>
      <w:r w:rsidRPr="004B7D55">
        <w:rPr>
          <w:sz w:val="24"/>
          <w:szCs w:val="24"/>
        </w:rPr>
        <w:t>is</w:t>
      </w:r>
      <w:r w:rsidR="00706395" w:rsidRPr="004B7D55">
        <w:rPr>
          <w:sz w:val="24"/>
          <w:szCs w:val="24"/>
        </w:rPr>
        <w:t xml:space="preserve"> purpose </w:t>
      </w:r>
      <w:r w:rsidRPr="004B7D55">
        <w:rPr>
          <w:sz w:val="24"/>
          <w:szCs w:val="24"/>
        </w:rPr>
        <w:t xml:space="preserve">will be defined </w:t>
      </w:r>
      <w:r w:rsidR="00706395" w:rsidRPr="004B7D55">
        <w:rPr>
          <w:sz w:val="24"/>
          <w:szCs w:val="24"/>
        </w:rPr>
        <w:t>as service users, carers and family members.</w:t>
      </w:r>
    </w:p>
    <w:p w14:paraId="04097E8D" w14:textId="3E962703" w:rsidR="0E4E42B4" w:rsidRPr="004B7D55" w:rsidRDefault="0E4E42B4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‘Feedback’ will include both qualitative </w:t>
      </w:r>
      <w:r w:rsidR="00E20C6C">
        <w:rPr>
          <w:sz w:val="24"/>
          <w:szCs w:val="24"/>
        </w:rPr>
        <w:t xml:space="preserve">and </w:t>
      </w:r>
      <w:r w:rsidR="00E20C6C" w:rsidRPr="004B7D55">
        <w:rPr>
          <w:sz w:val="24"/>
          <w:szCs w:val="24"/>
        </w:rPr>
        <w:t xml:space="preserve">quantitative </w:t>
      </w:r>
      <w:r w:rsidR="00E20C6C">
        <w:rPr>
          <w:sz w:val="24"/>
          <w:szCs w:val="24"/>
        </w:rPr>
        <w:t>data</w:t>
      </w:r>
      <w:r w:rsidR="006F75D3">
        <w:rPr>
          <w:sz w:val="24"/>
          <w:szCs w:val="24"/>
        </w:rPr>
        <w:t xml:space="preserve"> (experiences, narratives, observations)</w:t>
      </w:r>
      <w:r w:rsidR="00A75B45">
        <w:rPr>
          <w:sz w:val="24"/>
          <w:szCs w:val="24"/>
        </w:rPr>
        <w:t>.</w:t>
      </w:r>
    </w:p>
    <w:p w14:paraId="137D69F0" w14:textId="4BA397A5" w:rsidR="00975E48" w:rsidRPr="004B7D55" w:rsidRDefault="004F7793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W</w:t>
      </w:r>
      <w:r w:rsidR="00CC5C23" w:rsidRPr="004B7D55">
        <w:rPr>
          <w:sz w:val="24"/>
          <w:szCs w:val="24"/>
        </w:rPr>
        <w:t xml:space="preserve">hilst </w:t>
      </w:r>
      <w:r w:rsidR="005F7FBF" w:rsidRPr="004B7D55">
        <w:rPr>
          <w:sz w:val="24"/>
          <w:szCs w:val="24"/>
        </w:rPr>
        <w:t>users’</w:t>
      </w:r>
      <w:r w:rsidR="00CC5C23" w:rsidRPr="004B7D55">
        <w:rPr>
          <w:sz w:val="24"/>
          <w:szCs w:val="24"/>
        </w:rPr>
        <w:t xml:space="preserve"> perceptions and personal experiences will be </w:t>
      </w:r>
      <w:r w:rsidR="008400EB" w:rsidRPr="004B7D55">
        <w:rPr>
          <w:sz w:val="24"/>
          <w:szCs w:val="24"/>
        </w:rPr>
        <w:t xml:space="preserve">included </w:t>
      </w:r>
      <w:r w:rsidR="005579B1" w:rsidRPr="004B7D55">
        <w:rPr>
          <w:sz w:val="24"/>
          <w:szCs w:val="24"/>
        </w:rPr>
        <w:t xml:space="preserve">under </w:t>
      </w:r>
      <w:r w:rsidR="008400EB" w:rsidRPr="004B7D55">
        <w:rPr>
          <w:sz w:val="24"/>
          <w:szCs w:val="24"/>
        </w:rPr>
        <w:t xml:space="preserve">the generic term </w:t>
      </w:r>
      <w:r w:rsidR="008A52BC" w:rsidRPr="004B7D55">
        <w:rPr>
          <w:sz w:val="24"/>
          <w:szCs w:val="24"/>
        </w:rPr>
        <w:t>‘</w:t>
      </w:r>
      <w:r w:rsidR="008400EB" w:rsidRPr="004B7D55">
        <w:rPr>
          <w:sz w:val="24"/>
          <w:szCs w:val="24"/>
        </w:rPr>
        <w:t>feedback</w:t>
      </w:r>
      <w:r w:rsidR="008A52BC" w:rsidRPr="004B7D55">
        <w:rPr>
          <w:sz w:val="24"/>
          <w:szCs w:val="24"/>
        </w:rPr>
        <w:t>’</w:t>
      </w:r>
      <w:r w:rsidR="008400EB" w:rsidRPr="004B7D55">
        <w:rPr>
          <w:sz w:val="24"/>
          <w:szCs w:val="24"/>
        </w:rPr>
        <w:t xml:space="preserve">, </w:t>
      </w:r>
      <w:r w:rsidR="00CC5C23" w:rsidRPr="004B7D55">
        <w:rPr>
          <w:sz w:val="24"/>
          <w:szCs w:val="24"/>
        </w:rPr>
        <w:t>user</w:t>
      </w:r>
      <w:r w:rsidR="00A76994" w:rsidRPr="004B7D55">
        <w:rPr>
          <w:sz w:val="24"/>
          <w:szCs w:val="24"/>
        </w:rPr>
        <w:t xml:space="preserve"> </w:t>
      </w:r>
      <w:r w:rsidR="008A52BC" w:rsidRPr="004B7D55">
        <w:rPr>
          <w:sz w:val="24"/>
          <w:szCs w:val="24"/>
        </w:rPr>
        <w:t>‘</w:t>
      </w:r>
      <w:r w:rsidR="00A76994" w:rsidRPr="004B7D55">
        <w:rPr>
          <w:sz w:val="24"/>
          <w:szCs w:val="24"/>
        </w:rPr>
        <w:t>satis</w:t>
      </w:r>
      <w:r w:rsidR="00CC5C23" w:rsidRPr="004B7D55">
        <w:rPr>
          <w:sz w:val="24"/>
          <w:szCs w:val="24"/>
        </w:rPr>
        <w:t>faction</w:t>
      </w:r>
      <w:r w:rsidR="008A52BC" w:rsidRPr="004B7D55">
        <w:rPr>
          <w:sz w:val="24"/>
          <w:szCs w:val="24"/>
        </w:rPr>
        <w:t>’</w:t>
      </w:r>
      <w:r w:rsidR="00CC5C23" w:rsidRPr="004B7D55">
        <w:rPr>
          <w:sz w:val="24"/>
          <w:szCs w:val="24"/>
        </w:rPr>
        <w:t xml:space="preserve"> </w:t>
      </w:r>
      <w:r w:rsidR="008400EB" w:rsidRPr="004B7D55">
        <w:rPr>
          <w:sz w:val="24"/>
          <w:szCs w:val="24"/>
        </w:rPr>
        <w:t xml:space="preserve">shall </w:t>
      </w:r>
      <w:r w:rsidR="00CC5C23" w:rsidRPr="004B7D55">
        <w:rPr>
          <w:sz w:val="24"/>
          <w:szCs w:val="24"/>
        </w:rPr>
        <w:t xml:space="preserve">be excluded </w:t>
      </w:r>
      <w:r w:rsidR="008A52BC" w:rsidRPr="004B7D55">
        <w:rPr>
          <w:sz w:val="24"/>
          <w:szCs w:val="24"/>
        </w:rPr>
        <w:t>a</w:t>
      </w:r>
      <w:r w:rsidR="007B0DE4" w:rsidRPr="004B7D55">
        <w:rPr>
          <w:sz w:val="24"/>
          <w:szCs w:val="24"/>
        </w:rPr>
        <w:t>s they are two different concepts</w:t>
      </w:r>
      <w:r w:rsidRPr="004B7D55">
        <w:rPr>
          <w:sz w:val="24"/>
          <w:szCs w:val="24"/>
        </w:rPr>
        <w:t xml:space="preserve"> as argued by </w:t>
      </w:r>
      <w:r w:rsidR="00464BAD" w:rsidRPr="004B7D55">
        <w:rPr>
          <w:sz w:val="24"/>
          <w:szCs w:val="24"/>
        </w:rPr>
        <w:t xml:space="preserve">Bull </w:t>
      </w:r>
      <w:r w:rsidR="00E709E1">
        <w:rPr>
          <w:sz w:val="24"/>
          <w:szCs w:val="24"/>
        </w:rPr>
        <w:t xml:space="preserve">(2021) </w:t>
      </w:r>
      <w:r w:rsidR="0062300C">
        <w:rPr>
          <w:sz w:val="24"/>
          <w:szCs w:val="24"/>
        </w:rPr>
        <w:t>“</w:t>
      </w:r>
      <w:r w:rsidR="00B92BE7" w:rsidRPr="004B7D55">
        <w:rPr>
          <w:i/>
          <w:iCs/>
          <w:sz w:val="24"/>
          <w:szCs w:val="24"/>
        </w:rPr>
        <w:t xml:space="preserve">patient-reported satisfaction measures are </w:t>
      </w:r>
      <w:bookmarkStart w:id="9" w:name="_Int_tZt39EMa"/>
      <w:r w:rsidR="3852B52A" w:rsidRPr="004B7D55">
        <w:rPr>
          <w:i/>
          <w:iCs/>
          <w:sz w:val="24"/>
          <w:szCs w:val="24"/>
        </w:rPr>
        <w:t>outdated,</w:t>
      </w:r>
      <w:bookmarkEnd w:id="9"/>
      <w:r w:rsidR="00B92BE7" w:rsidRPr="004B7D55">
        <w:rPr>
          <w:i/>
          <w:iCs/>
          <w:sz w:val="24"/>
          <w:szCs w:val="24"/>
        </w:rPr>
        <w:t xml:space="preserve"> and that Patient R</w:t>
      </w:r>
      <w:r w:rsidR="00D95845" w:rsidRPr="004B7D55">
        <w:rPr>
          <w:i/>
          <w:iCs/>
          <w:sz w:val="24"/>
          <w:szCs w:val="24"/>
        </w:rPr>
        <w:t>eported Experience Measures (PRE</w:t>
      </w:r>
      <w:r w:rsidR="00B92BE7" w:rsidRPr="004B7D55">
        <w:rPr>
          <w:i/>
          <w:iCs/>
          <w:sz w:val="24"/>
          <w:szCs w:val="24"/>
        </w:rPr>
        <w:t>Ms</w:t>
      </w:r>
      <w:r w:rsidR="00D95845" w:rsidRPr="004B7D55">
        <w:rPr>
          <w:i/>
          <w:iCs/>
          <w:sz w:val="24"/>
          <w:szCs w:val="24"/>
        </w:rPr>
        <w:t>)</w:t>
      </w:r>
      <w:r w:rsidR="00B92BE7" w:rsidRPr="004B7D55">
        <w:rPr>
          <w:i/>
          <w:iCs/>
          <w:sz w:val="24"/>
          <w:szCs w:val="24"/>
        </w:rPr>
        <w:t xml:space="preserve"> are a better means of gaining insight into the aspects of healthcare that patients truly valu</w:t>
      </w:r>
      <w:r w:rsidR="0062300C">
        <w:rPr>
          <w:i/>
          <w:iCs/>
          <w:sz w:val="24"/>
          <w:szCs w:val="24"/>
        </w:rPr>
        <w:t>e”</w:t>
      </w:r>
      <w:r w:rsidR="00B92BE7" w:rsidRPr="004B7D55">
        <w:rPr>
          <w:sz w:val="24"/>
          <w:szCs w:val="24"/>
        </w:rPr>
        <w:t xml:space="preserve"> </w:t>
      </w:r>
      <w:r w:rsidR="00E709E1" w:rsidRPr="00E709E1">
        <w:rPr>
          <w:sz w:val="24"/>
          <w:szCs w:val="24"/>
        </w:rPr>
        <w:t>(</w:t>
      </w:r>
      <w:r w:rsidR="00E709E1">
        <w:rPr>
          <w:sz w:val="24"/>
          <w:szCs w:val="24"/>
        </w:rPr>
        <w:t>para.4</w:t>
      </w:r>
      <w:r w:rsidR="00E709E1" w:rsidRPr="00E709E1">
        <w:rPr>
          <w:sz w:val="24"/>
          <w:szCs w:val="24"/>
        </w:rPr>
        <w:t>)</w:t>
      </w:r>
      <w:r w:rsidR="00B31F67">
        <w:rPr>
          <w:sz w:val="24"/>
          <w:szCs w:val="24"/>
        </w:rPr>
        <w:t>.</w:t>
      </w:r>
    </w:p>
    <w:p w14:paraId="1AEF5AD9" w14:textId="38859D40" w:rsidR="00BE4543" w:rsidRPr="004B7D55" w:rsidRDefault="00BE4543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Currently three options </w:t>
      </w:r>
      <w:r w:rsidR="00075580" w:rsidRPr="004B7D55">
        <w:rPr>
          <w:sz w:val="24"/>
          <w:szCs w:val="24"/>
        </w:rPr>
        <w:t xml:space="preserve">are </w:t>
      </w:r>
      <w:r w:rsidRPr="004B7D55">
        <w:rPr>
          <w:sz w:val="24"/>
          <w:szCs w:val="24"/>
        </w:rPr>
        <w:t>available:</w:t>
      </w:r>
    </w:p>
    <w:p w14:paraId="6B7CFC97" w14:textId="6724B92D" w:rsidR="00BE4543" w:rsidRPr="004B7D55" w:rsidRDefault="00BE4543" w:rsidP="00315D0B">
      <w:pPr>
        <w:pStyle w:val="ListParagraph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Do nothing</w:t>
      </w:r>
    </w:p>
    <w:p w14:paraId="2F82E6E7" w14:textId="399E98A7" w:rsidR="001267AB" w:rsidRPr="004B7D55" w:rsidRDefault="00E42BE3" w:rsidP="00315D0B">
      <w:pPr>
        <w:pStyle w:val="ListParagraph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Procure </w:t>
      </w:r>
      <w:r w:rsidR="0037700C" w:rsidRPr="004B7D55">
        <w:rPr>
          <w:sz w:val="24"/>
          <w:szCs w:val="24"/>
        </w:rPr>
        <w:t>off the shelf</w:t>
      </w:r>
      <w:r w:rsidR="2502AF6D" w:rsidRPr="004B7D55">
        <w:rPr>
          <w:sz w:val="24"/>
          <w:szCs w:val="24"/>
        </w:rPr>
        <w:t xml:space="preserve"> digital package</w:t>
      </w:r>
      <w:r w:rsidR="00EE2D24" w:rsidRPr="004B7D55">
        <w:rPr>
          <w:sz w:val="24"/>
          <w:szCs w:val="24"/>
        </w:rPr>
        <w:t xml:space="preserve"> </w:t>
      </w:r>
    </w:p>
    <w:p w14:paraId="1F17D2A0" w14:textId="0B84318B" w:rsidR="12EC8BFE" w:rsidRPr="00315D0B" w:rsidRDefault="007A0838" w:rsidP="00315D0B">
      <w:pPr>
        <w:pStyle w:val="ListParagraph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315D0B">
        <w:rPr>
          <w:sz w:val="24"/>
          <w:szCs w:val="24"/>
        </w:rPr>
        <w:t>G</w:t>
      </w:r>
      <w:r w:rsidR="006150B6" w:rsidRPr="00315D0B">
        <w:rPr>
          <w:sz w:val="24"/>
          <w:szCs w:val="24"/>
        </w:rPr>
        <w:t>o</w:t>
      </w:r>
      <w:r w:rsidRPr="00315D0B">
        <w:rPr>
          <w:sz w:val="24"/>
          <w:szCs w:val="24"/>
        </w:rPr>
        <w:t xml:space="preserve"> out to tender </w:t>
      </w:r>
      <w:r w:rsidR="006150B6" w:rsidRPr="00315D0B">
        <w:rPr>
          <w:sz w:val="24"/>
          <w:szCs w:val="24"/>
        </w:rPr>
        <w:t>for</w:t>
      </w:r>
      <w:r w:rsidR="001267AB" w:rsidRPr="00315D0B">
        <w:rPr>
          <w:sz w:val="24"/>
          <w:szCs w:val="24"/>
        </w:rPr>
        <w:t xml:space="preserve"> a </w:t>
      </w:r>
      <w:r w:rsidR="00BE4543" w:rsidRPr="00315D0B">
        <w:rPr>
          <w:sz w:val="24"/>
          <w:szCs w:val="24"/>
        </w:rPr>
        <w:t xml:space="preserve">bespoke digital application </w:t>
      </w:r>
    </w:p>
    <w:p w14:paraId="3C948C42" w14:textId="7627D4A0" w:rsidR="00B9447A" w:rsidRPr="004B7D55" w:rsidRDefault="63A94B0C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>As the unscheduled care system recovers from the pandemic and continues to face significant pressures</w:t>
      </w:r>
      <w:r w:rsidR="006779B0" w:rsidRPr="004B7D55">
        <w:rPr>
          <w:sz w:val="24"/>
          <w:szCs w:val="24"/>
        </w:rPr>
        <w:t>,</w:t>
      </w:r>
      <w:r w:rsidRPr="004B7D55">
        <w:rPr>
          <w:sz w:val="24"/>
          <w:szCs w:val="24"/>
        </w:rPr>
        <w:t xml:space="preserve"> </w:t>
      </w:r>
      <w:r w:rsidR="7A01037A" w:rsidRPr="004B7D55">
        <w:rPr>
          <w:sz w:val="24"/>
          <w:szCs w:val="24"/>
        </w:rPr>
        <w:t xml:space="preserve">which </w:t>
      </w:r>
      <w:r w:rsidRPr="004B7D55">
        <w:rPr>
          <w:sz w:val="24"/>
          <w:szCs w:val="24"/>
        </w:rPr>
        <w:t xml:space="preserve">often </w:t>
      </w:r>
      <w:bookmarkStart w:id="10" w:name="_Int_RuYoaXdX"/>
      <w:r w:rsidR="70FADE92" w:rsidRPr="004B7D55">
        <w:rPr>
          <w:sz w:val="24"/>
          <w:szCs w:val="24"/>
        </w:rPr>
        <w:t>leads</w:t>
      </w:r>
      <w:bookmarkEnd w:id="10"/>
      <w:r w:rsidRPr="004B7D55">
        <w:rPr>
          <w:sz w:val="24"/>
          <w:szCs w:val="24"/>
        </w:rPr>
        <w:t xml:space="preserve"> to poor patient outcomes and </w:t>
      </w:r>
      <w:bookmarkStart w:id="11" w:name="_Int_NmXDgar0"/>
      <w:r w:rsidR="4715509B" w:rsidRPr="004B7D55">
        <w:rPr>
          <w:sz w:val="24"/>
          <w:szCs w:val="24"/>
        </w:rPr>
        <w:t>experiences, it</w:t>
      </w:r>
      <w:bookmarkEnd w:id="11"/>
      <w:r w:rsidR="00203986" w:rsidRPr="004B7D55">
        <w:rPr>
          <w:sz w:val="24"/>
          <w:szCs w:val="24"/>
        </w:rPr>
        <w:t xml:space="preserve"> is vital that </w:t>
      </w:r>
      <w:r w:rsidR="0061092E" w:rsidRPr="004B7D55">
        <w:rPr>
          <w:sz w:val="24"/>
          <w:szCs w:val="24"/>
        </w:rPr>
        <w:t>h</w:t>
      </w:r>
      <w:r w:rsidR="00203986" w:rsidRPr="004B7D55">
        <w:rPr>
          <w:sz w:val="24"/>
          <w:szCs w:val="24"/>
        </w:rPr>
        <w:t>ealth and social care organisations work collaboratively</w:t>
      </w:r>
      <w:r w:rsidR="5FDF5CFE" w:rsidRPr="004B7D55">
        <w:rPr>
          <w:sz w:val="24"/>
          <w:szCs w:val="24"/>
        </w:rPr>
        <w:t xml:space="preserve">. </w:t>
      </w:r>
      <w:r w:rsidR="003F3FE3">
        <w:rPr>
          <w:sz w:val="24"/>
          <w:szCs w:val="24"/>
        </w:rPr>
        <w:t xml:space="preserve">As outlined in </w:t>
      </w:r>
      <w:r w:rsidR="003F3FE3" w:rsidRPr="003F3FE3">
        <w:rPr>
          <w:sz w:val="24"/>
          <w:szCs w:val="24"/>
        </w:rPr>
        <w:t>A Healthier Wales: our Plan for Health and Social Care</w:t>
      </w:r>
      <w:r w:rsidR="00D50978">
        <w:rPr>
          <w:sz w:val="24"/>
          <w:szCs w:val="24"/>
        </w:rPr>
        <w:t>,</w:t>
      </w:r>
      <w:r w:rsidR="003F3FE3" w:rsidRPr="003F3FE3">
        <w:rPr>
          <w:sz w:val="24"/>
          <w:szCs w:val="24"/>
        </w:rPr>
        <w:t xml:space="preserve"> </w:t>
      </w:r>
      <w:r w:rsidR="001A648A">
        <w:rPr>
          <w:sz w:val="24"/>
          <w:szCs w:val="24"/>
        </w:rPr>
        <w:t>w</w:t>
      </w:r>
      <w:r w:rsidR="5FDF5CFE" w:rsidRPr="004B7D55">
        <w:rPr>
          <w:sz w:val="24"/>
          <w:szCs w:val="24"/>
        </w:rPr>
        <w:t>orking a</w:t>
      </w:r>
      <w:r w:rsidR="00CC101A" w:rsidRPr="004B7D55">
        <w:rPr>
          <w:sz w:val="24"/>
          <w:szCs w:val="24"/>
        </w:rPr>
        <w:t xml:space="preserve">cross organisational </w:t>
      </w:r>
      <w:r w:rsidR="0061092E" w:rsidRPr="004B7D55">
        <w:rPr>
          <w:sz w:val="24"/>
          <w:szCs w:val="24"/>
        </w:rPr>
        <w:t xml:space="preserve">and </w:t>
      </w:r>
      <w:bookmarkStart w:id="12" w:name="_Int_1C0JRX7k"/>
      <w:r w:rsidR="292F817F" w:rsidRPr="004B7D55">
        <w:rPr>
          <w:sz w:val="24"/>
          <w:szCs w:val="24"/>
        </w:rPr>
        <w:t>geographical</w:t>
      </w:r>
      <w:bookmarkEnd w:id="12"/>
      <w:r w:rsidR="0061092E" w:rsidRPr="004B7D55">
        <w:rPr>
          <w:sz w:val="24"/>
          <w:szCs w:val="24"/>
        </w:rPr>
        <w:t xml:space="preserve"> </w:t>
      </w:r>
      <w:r w:rsidR="00CC101A" w:rsidRPr="004B7D55">
        <w:rPr>
          <w:sz w:val="24"/>
          <w:szCs w:val="24"/>
        </w:rPr>
        <w:t xml:space="preserve">boundaries </w:t>
      </w:r>
      <w:r w:rsidR="00203986" w:rsidRPr="004B7D55">
        <w:rPr>
          <w:sz w:val="24"/>
          <w:szCs w:val="24"/>
        </w:rPr>
        <w:t xml:space="preserve">to deliver a more </w:t>
      </w:r>
      <w:r w:rsidR="00442B7F">
        <w:rPr>
          <w:sz w:val="24"/>
          <w:szCs w:val="24"/>
        </w:rPr>
        <w:t xml:space="preserve">seamless </w:t>
      </w:r>
      <w:r w:rsidR="00203986" w:rsidRPr="004B7D55">
        <w:rPr>
          <w:sz w:val="24"/>
          <w:szCs w:val="24"/>
        </w:rPr>
        <w:t xml:space="preserve">coordinated and whole system </w:t>
      </w:r>
      <w:bookmarkStart w:id="13" w:name="_Int_edeep4Br"/>
      <w:r w:rsidR="353AFD90" w:rsidRPr="004B7D55">
        <w:rPr>
          <w:sz w:val="24"/>
          <w:szCs w:val="24"/>
        </w:rPr>
        <w:t>approach</w:t>
      </w:r>
      <w:bookmarkEnd w:id="13"/>
      <w:r w:rsidR="009C0327" w:rsidRPr="004B7D55">
        <w:rPr>
          <w:sz w:val="24"/>
          <w:szCs w:val="24"/>
        </w:rPr>
        <w:t xml:space="preserve"> </w:t>
      </w:r>
      <w:r w:rsidR="05BBDFC1" w:rsidRPr="004B7D55">
        <w:rPr>
          <w:sz w:val="24"/>
          <w:szCs w:val="24"/>
        </w:rPr>
        <w:t xml:space="preserve">will </w:t>
      </w:r>
      <w:r w:rsidR="009C0327" w:rsidRPr="004B7D55">
        <w:rPr>
          <w:sz w:val="24"/>
          <w:szCs w:val="24"/>
        </w:rPr>
        <w:t>enable better patient experience</w:t>
      </w:r>
      <w:r w:rsidR="00014DF1" w:rsidRPr="004B7D55">
        <w:rPr>
          <w:sz w:val="24"/>
          <w:szCs w:val="24"/>
        </w:rPr>
        <w:t>s</w:t>
      </w:r>
      <w:r w:rsidR="009C0327" w:rsidRPr="004B7D55">
        <w:rPr>
          <w:sz w:val="24"/>
          <w:szCs w:val="24"/>
        </w:rPr>
        <w:t>.</w:t>
      </w:r>
      <w:r w:rsidR="00203986" w:rsidRPr="004B7D55">
        <w:rPr>
          <w:sz w:val="24"/>
          <w:szCs w:val="24"/>
        </w:rPr>
        <w:t xml:space="preserve"> </w:t>
      </w:r>
      <w:r w:rsidR="0062300C">
        <w:rPr>
          <w:sz w:val="24"/>
          <w:szCs w:val="24"/>
        </w:rPr>
        <w:t>(Welsh Government, 2020</w:t>
      </w:r>
      <w:r w:rsidR="00E709E1">
        <w:rPr>
          <w:sz w:val="24"/>
          <w:szCs w:val="24"/>
        </w:rPr>
        <w:t>)</w:t>
      </w:r>
      <w:r w:rsidR="001A648A">
        <w:rPr>
          <w:sz w:val="24"/>
          <w:szCs w:val="24"/>
        </w:rPr>
        <w:t>.</w:t>
      </w:r>
    </w:p>
    <w:p w14:paraId="549B56DC" w14:textId="72644C63" w:rsidR="007C7D9E" w:rsidRPr="004B7D55" w:rsidRDefault="004541A9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Despite </w:t>
      </w:r>
      <w:r w:rsidR="00E416D7" w:rsidRPr="004B7D55">
        <w:rPr>
          <w:sz w:val="24"/>
          <w:szCs w:val="24"/>
        </w:rPr>
        <w:t>t</w:t>
      </w:r>
      <w:r w:rsidR="0019649A" w:rsidRPr="004B7D55">
        <w:rPr>
          <w:sz w:val="24"/>
          <w:szCs w:val="24"/>
        </w:rPr>
        <w:t>he</w:t>
      </w:r>
      <w:r w:rsidR="00346675" w:rsidRPr="004B7D55">
        <w:rPr>
          <w:sz w:val="24"/>
          <w:szCs w:val="24"/>
        </w:rPr>
        <w:t xml:space="preserve"> PECI Team </w:t>
      </w:r>
      <w:r w:rsidR="000F0EBE" w:rsidRPr="004B7D55">
        <w:rPr>
          <w:sz w:val="24"/>
          <w:szCs w:val="24"/>
        </w:rPr>
        <w:t>captur</w:t>
      </w:r>
      <w:r w:rsidR="00191E33" w:rsidRPr="004B7D55">
        <w:rPr>
          <w:sz w:val="24"/>
          <w:szCs w:val="24"/>
        </w:rPr>
        <w:t>ing</w:t>
      </w:r>
      <w:r w:rsidR="000F0EBE" w:rsidRPr="004B7D55">
        <w:rPr>
          <w:sz w:val="24"/>
          <w:szCs w:val="24"/>
        </w:rPr>
        <w:t xml:space="preserve"> experiences</w:t>
      </w:r>
      <w:r w:rsidR="0056780D" w:rsidRPr="004B7D55">
        <w:rPr>
          <w:sz w:val="24"/>
          <w:szCs w:val="24"/>
        </w:rPr>
        <w:t xml:space="preserve"> </w:t>
      </w:r>
      <w:r w:rsidR="00191E33" w:rsidRPr="004B7D55">
        <w:rPr>
          <w:sz w:val="24"/>
          <w:szCs w:val="24"/>
        </w:rPr>
        <w:t xml:space="preserve">from </w:t>
      </w:r>
      <w:r w:rsidR="0056780D" w:rsidRPr="004B7D55">
        <w:rPr>
          <w:sz w:val="24"/>
          <w:szCs w:val="24"/>
        </w:rPr>
        <w:t>across Wales</w:t>
      </w:r>
      <w:r w:rsidR="000F0EBE" w:rsidRPr="004B7D55">
        <w:rPr>
          <w:sz w:val="24"/>
          <w:szCs w:val="24"/>
        </w:rPr>
        <w:t xml:space="preserve">, </w:t>
      </w:r>
      <w:r w:rsidR="04E94A18" w:rsidRPr="004B7D55">
        <w:rPr>
          <w:sz w:val="24"/>
          <w:szCs w:val="24"/>
        </w:rPr>
        <w:t xml:space="preserve">the data </w:t>
      </w:r>
      <w:r w:rsidR="509BFA21" w:rsidRPr="004B7D55">
        <w:rPr>
          <w:sz w:val="24"/>
          <w:szCs w:val="24"/>
        </w:rPr>
        <w:t xml:space="preserve">only </w:t>
      </w:r>
      <w:r w:rsidR="2F891CAB" w:rsidRPr="004B7D55">
        <w:rPr>
          <w:sz w:val="24"/>
          <w:szCs w:val="24"/>
        </w:rPr>
        <w:t>re</w:t>
      </w:r>
      <w:r w:rsidR="0BAF609F" w:rsidRPr="004B7D55">
        <w:rPr>
          <w:sz w:val="24"/>
          <w:szCs w:val="24"/>
        </w:rPr>
        <w:t>present</w:t>
      </w:r>
      <w:r w:rsidR="5468D4E5" w:rsidRPr="004B7D55">
        <w:rPr>
          <w:sz w:val="24"/>
          <w:szCs w:val="24"/>
        </w:rPr>
        <w:t>s</w:t>
      </w:r>
      <w:r w:rsidR="0BAF609F" w:rsidRPr="004B7D55">
        <w:rPr>
          <w:sz w:val="24"/>
          <w:szCs w:val="24"/>
        </w:rPr>
        <w:t xml:space="preserve"> </w:t>
      </w:r>
      <w:r w:rsidR="2F891CAB" w:rsidRPr="004B7D55">
        <w:rPr>
          <w:sz w:val="24"/>
          <w:szCs w:val="24"/>
        </w:rPr>
        <w:t xml:space="preserve">a small proportion of </w:t>
      </w:r>
      <w:bookmarkStart w:id="14" w:name="_Int_4BBxVls8"/>
      <w:r w:rsidR="5E799C86" w:rsidRPr="004B7D55">
        <w:rPr>
          <w:sz w:val="24"/>
          <w:szCs w:val="24"/>
        </w:rPr>
        <w:t>users'</w:t>
      </w:r>
      <w:bookmarkEnd w:id="14"/>
      <w:r w:rsidR="2F891CAB" w:rsidRPr="004B7D55">
        <w:rPr>
          <w:sz w:val="24"/>
          <w:szCs w:val="24"/>
        </w:rPr>
        <w:t xml:space="preserve"> experi</w:t>
      </w:r>
      <w:r w:rsidR="62EDE9C2" w:rsidRPr="004B7D55">
        <w:rPr>
          <w:sz w:val="24"/>
          <w:szCs w:val="24"/>
        </w:rPr>
        <w:t>e</w:t>
      </w:r>
      <w:r w:rsidR="2F891CAB" w:rsidRPr="004B7D55">
        <w:rPr>
          <w:sz w:val="24"/>
          <w:szCs w:val="24"/>
        </w:rPr>
        <w:t>nces</w:t>
      </w:r>
      <w:r w:rsidR="00A52BAE">
        <w:rPr>
          <w:sz w:val="24"/>
          <w:szCs w:val="24"/>
        </w:rPr>
        <w:t>. Whil</w:t>
      </w:r>
      <w:r w:rsidR="007F6C3F">
        <w:rPr>
          <w:sz w:val="24"/>
          <w:szCs w:val="24"/>
        </w:rPr>
        <w:t>st this would not skew an</w:t>
      </w:r>
      <w:r w:rsidR="00FF07B6">
        <w:rPr>
          <w:sz w:val="24"/>
          <w:szCs w:val="24"/>
        </w:rPr>
        <w:t>y data</w:t>
      </w:r>
      <w:r w:rsidR="7E82B3B3" w:rsidRPr="004B7D55">
        <w:rPr>
          <w:sz w:val="24"/>
          <w:szCs w:val="24"/>
        </w:rPr>
        <w:t xml:space="preserve">, </w:t>
      </w:r>
      <w:r w:rsidR="41C2B4AD" w:rsidRPr="004B7D55">
        <w:rPr>
          <w:sz w:val="24"/>
          <w:szCs w:val="24"/>
        </w:rPr>
        <w:t xml:space="preserve">as wider Trust engagement activity </w:t>
      </w:r>
      <w:r w:rsidR="001775D0">
        <w:rPr>
          <w:sz w:val="24"/>
          <w:szCs w:val="24"/>
        </w:rPr>
        <w:t>and experiences are</w:t>
      </w:r>
      <w:r w:rsidR="41C2B4AD" w:rsidRPr="004B7D55">
        <w:rPr>
          <w:sz w:val="24"/>
          <w:szCs w:val="24"/>
        </w:rPr>
        <w:t xml:space="preserve"> under reported</w:t>
      </w:r>
      <w:r w:rsidR="00A547C5">
        <w:rPr>
          <w:sz w:val="24"/>
          <w:szCs w:val="24"/>
        </w:rPr>
        <w:t>,</w:t>
      </w:r>
      <w:r w:rsidR="00B52AF1">
        <w:rPr>
          <w:sz w:val="24"/>
          <w:szCs w:val="24"/>
        </w:rPr>
        <w:t xml:space="preserve"> since the </w:t>
      </w:r>
      <w:r w:rsidR="0044427F">
        <w:rPr>
          <w:sz w:val="24"/>
          <w:szCs w:val="24"/>
        </w:rPr>
        <w:t>decommissioning</w:t>
      </w:r>
      <w:r w:rsidR="00B52AF1">
        <w:rPr>
          <w:sz w:val="24"/>
          <w:szCs w:val="24"/>
        </w:rPr>
        <w:t xml:space="preserve"> of the Trust Engagement Directory</w:t>
      </w:r>
      <w:r w:rsidR="00A547C5">
        <w:rPr>
          <w:sz w:val="24"/>
          <w:szCs w:val="24"/>
        </w:rPr>
        <w:t xml:space="preserve">, </w:t>
      </w:r>
      <w:r w:rsidR="00FC7B5F" w:rsidRPr="004B7D55">
        <w:rPr>
          <w:sz w:val="24"/>
          <w:szCs w:val="24"/>
        </w:rPr>
        <w:t>‘D</w:t>
      </w:r>
      <w:r w:rsidR="009C1600" w:rsidRPr="004B7D55">
        <w:rPr>
          <w:sz w:val="24"/>
          <w:szCs w:val="24"/>
        </w:rPr>
        <w:t>o nothing</w:t>
      </w:r>
      <w:r w:rsidR="00FC7B5F" w:rsidRPr="004B7D55">
        <w:rPr>
          <w:sz w:val="24"/>
          <w:szCs w:val="24"/>
        </w:rPr>
        <w:t xml:space="preserve">’ </w:t>
      </w:r>
      <w:r w:rsidR="009C1600" w:rsidRPr="004B7D55">
        <w:rPr>
          <w:sz w:val="24"/>
          <w:szCs w:val="24"/>
        </w:rPr>
        <w:t>is not an option</w:t>
      </w:r>
      <w:bookmarkStart w:id="15" w:name="_Int_RuDMCVob"/>
      <w:r w:rsidR="495D1A78" w:rsidRPr="004B7D55">
        <w:rPr>
          <w:sz w:val="24"/>
          <w:szCs w:val="24"/>
        </w:rPr>
        <w:t xml:space="preserve">. </w:t>
      </w:r>
      <w:bookmarkEnd w:id="15"/>
      <w:r w:rsidR="00DD1206" w:rsidRPr="004B7D55">
        <w:rPr>
          <w:sz w:val="24"/>
          <w:szCs w:val="24"/>
        </w:rPr>
        <w:t>W</w:t>
      </w:r>
      <w:r w:rsidR="007C7D9E" w:rsidRPr="004B7D55">
        <w:rPr>
          <w:sz w:val="24"/>
          <w:szCs w:val="24"/>
        </w:rPr>
        <w:t>hilst</w:t>
      </w:r>
      <w:r w:rsidR="0F973982" w:rsidRPr="004B7D55">
        <w:rPr>
          <w:sz w:val="24"/>
          <w:szCs w:val="24"/>
        </w:rPr>
        <w:t xml:space="preserve"> options</w:t>
      </w:r>
      <w:r w:rsidR="007C7D9E" w:rsidRPr="004B7D55">
        <w:rPr>
          <w:sz w:val="24"/>
          <w:szCs w:val="24"/>
        </w:rPr>
        <w:t xml:space="preserve"> two and three are valid, </w:t>
      </w:r>
      <w:r w:rsidR="007C7D9E" w:rsidRPr="004B7D55">
        <w:rPr>
          <w:sz w:val="24"/>
          <w:szCs w:val="24"/>
        </w:rPr>
        <w:lastRenderedPageBreak/>
        <w:t xml:space="preserve">providing it meets budget requirements, option three would be the preferred option </w:t>
      </w:r>
      <w:r w:rsidR="00115AC2" w:rsidRPr="004B7D55">
        <w:rPr>
          <w:sz w:val="24"/>
          <w:szCs w:val="24"/>
        </w:rPr>
        <w:t xml:space="preserve">to ensure the </w:t>
      </w:r>
      <w:r w:rsidR="007C7D9E" w:rsidRPr="004B7D55">
        <w:rPr>
          <w:sz w:val="24"/>
          <w:szCs w:val="24"/>
        </w:rPr>
        <w:t>application is fit for purpose</w:t>
      </w:r>
      <w:r w:rsidR="003A49E5" w:rsidRPr="004B7D55">
        <w:rPr>
          <w:sz w:val="24"/>
          <w:szCs w:val="24"/>
        </w:rPr>
        <w:t xml:space="preserve"> based on WASTs’ requirements.</w:t>
      </w:r>
    </w:p>
    <w:p w14:paraId="72040380" w14:textId="67F33485" w:rsidR="00AE6115" w:rsidRDefault="00381F2F" w:rsidP="00315D0B">
      <w:pPr>
        <w:spacing w:line="360" w:lineRule="auto"/>
        <w:jc w:val="both"/>
        <w:rPr>
          <w:sz w:val="24"/>
          <w:szCs w:val="24"/>
        </w:rPr>
      </w:pPr>
      <w:r w:rsidRPr="004B7D55">
        <w:rPr>
          <w:sz w:val="24"/>
          <w:szCs w:val="24"/>
        </w:rPr>
        <w:t xml:space="preserve">By </w:t>
      </w:r>
      <w:r w:rsidR="00485293" w:rsidRPr="004B7D55">
        <w:rPr>
          <w:sz w:val="24"/>
          <w:szCs w:val="24"/>
        </w:rPr>
        <w:t>i</w:t>
      </w:r>
      <w:r w:rsidR="63A94B0C" w:rsidRPr="004B7D55">
        <w:rPr>
          <w:sz w:val="24"/>
          <w:szCs w:val="24"/>
        </w:rPr>
        <w:t>mplementing a</w:t>
      </w:r>
      <w:r w:rsidR="00485293" w:rsidRPr="004B7D55">
        <w:rPr>
          <w:sz w:val="24"/>
          <w:szCs w:val="24"/>
        </w:rPr>
        <w:t xml:space="preserve"> </w:t>
      </w:r>
      <w:r w:rsidR="00E57296" w:rsidRPr="004B7D55">
        <w:rPr>
          <w:sz w:val="24"/>
          <w:szCs w:val="24"/>
        </w:rPr>
        <w:t xml:space="preserve">bespoke </w:t>
      </w:r>
      <w:r w:rsidR="63A94B0C" w:rsidRPr="004B7D55">
        <w:rPr>
          <w:sz w:val="24"/>
          <w:szCs w:val="24"/>
        </w:rPr>
        <w:t xml:space="preserve">digital application </w:t>
      </w:r>
      <w:r w:rsidR="00E711EB">
        <w:rPr>
          <w:sz w:val="24"/>
          <w:szCs w:val="24"/>
        </w:rPr>
        <w:t xml:space="preserve">to </w:t>
      </w:r>
      <w:r w:rsidR="00E45775">
        <w:rPr>
          <w:sz w:val="24"/>
          <w:szCs w:val="24"/>
        </w:rPr>
        <w:t xml:space="preserve">collect all </w:t>
      </w:r>
      <w:r w:rsidR="000A0941">
        <w:rPr>
          <w:sz w:val="24"/>
          <w:szCs w:val="24"/>
        </w:rPr>
        <w:t xml:space="preserve">Trust </w:t>
      </w:r>
      <w:r w:rsidR="00810871">
        <w:rPr>
          <w:sz w:val="24"/>
          <w:szCs w:val="24"/>
        </w:rPr>
        <w:t xml:space="preserve">feedback </w:t>
      </w:r>
      <w:r w:rsidR="00E45775">
        <w:rPr>
          <w:sz w:val="24"/>
          <w:szCs w:val="24"/>
        </w:rPr>
        <w:t>data</w:t>
      </w:r>
      <w:r w:rsidR="00C471EE">
        <w:rPr>
          <w:sz w:val="24"/>
          <w:szCs w:val="24"/>
        </w:rPr>
        <w:t>, analyse</w:t>
      </w:r>
      <w:r w:rsidR="00BA1F14">
        <w:rPr>
          <w:sz w:val="24"/>
          <w:szCs w:val="24"/>
        </w:rPr>
        <w:t xml:space="preserve"> </w:t>
      </w:r>
      <w:r w:rsidR="00527D7B">
        <w:rPr>
          <w:sz w:val="24"/>
          <w:szCs w:val="24"/>
        </w:rPr>
        <w:t xml:space="preserve">and report </w:t>
      </w:r>
      <w:r w:rsidR="00FA7F97">
        <w:rPr>
          <w:sz w:val="24"/>
          <w:szCs w:val="24"/>
        </w:rPr>
        <w:t xml:space="preserve">in </w:t>
      </w:r>
      <w:r w:rsidR="00527D7B">
        <w:rPr>
          <w:sz w:val="24"/>
          <w:szCs w:val="24"/>
        </w:rPr>
        <w:t>real time</w:t>
      </w:r>
      <w:r w:rsidR="00BA18A1">
        <w:rPr>
          <w:sz w:val="24"/>
          <w:szCs w:val="24"/>
        </w:rPr>
        <w:t xml:space="preserve">, </w:t>
      </w:r>
      <w:r w:rsidR="009C585F" w:rsidRPr="004B7D55">
        <w:rPr>
          <w:sz w:val="24"/>
          <w:szCs w:val="24"/>
        </w:rPr>
        <w:t xml:space="preserve">this </w:t>
      </w:r>
      <w:r w:rsidR="63A94B0C" w:rsidRPr="004B7D55">
        <w:rPr>
          <w:sz w:val="24"/>
          <w:szCs w:val="24"/>
        </w:rPr>
        <w:t xml:space="preserve">will help formulate a </w:t>
      </w:r>
      <w:r w:rsidR="006B1FD7">
        <w:rPr>
          <w:sz w:val="24"/>
          <w:szCs w:val="24"/>
        </w:rPr>
        <w:t xml:space="preserve">broader </w:t>
      </w:r>
      <w:r w:rsidR="0040388E">
        <w:rPr>
          <w:sz w:val="24"/>
          <w:szCs w:val="24"/>
        </w:rPr>
        <w:t xml:space="preserve">picture </w:t>
      </w:r>
      <w:r w:rsidR="006B1FD7">
        <w:rPr>
          <w:sz w:val="24"/>
          <w:szCs w:val="24"/>
        </w:rPr>
        <w:t xml:space="preserve">and in-depth </w:t>
      </w:r>
      <w:r w:rsidR="00ED3DA5">
        <w:rPr>
          <w:sz w:val="24"/>
          <w:szCs w:val="24"/>
        </w:rPr>
        <w:t xml:space="preserve">understanding </w:t>
      </w:r>
      <w:r w:rsidR="5CA8B970" w:rsidRPr="004B7D55">
        <w:rPr>
          <w:sz w:val="24"/>
          <w:szCs w:val="24"/>
        </w:rPr>
        <w:t>of</w:t>
      </w:r>
      <w:r w:rsidR="1CF985EB" w:rsidRPr="004B7D55">
        <w:rPr>
          <w:sz w:val="24"/>
          <w:szCs w:val="24"/>
        </w:rPr>
        <w:t xml:space="preserve"> </w:t>
      </w:r>
      <w:r w:rsidR="78F49D1F" w:rsidRPr="004B7D55">
        <w:rPr>
          <w:sz w:val="24"/>
          <w:szCs w:val="24"/>
        </w:rPr>
        <w:t>what it is like to be a user of WAST within</w:t>
      </w:r>
      <w:r w:rsidR="0CAB9BC5" w:rsidRPr="004B7D55">
        <w:rPr>
          <w:sz w:val="24"/>
          <w:szCs w:val="24"/>
        </w:rPr>
        <w:t xml:space="preserve"> each h</w:t>
      </w:r>
      <w:r w:rsidR="5C0ED856" w:rsidRPr="004B7D55">
        <w:rPr>
          <w:sz w:val="24"/>
          <w:szCs w:val="24"/>
        </w:rPr>
        <w:t xml:space="preserve">ealth </w:t>
      </w:r>
      <w:r w:rsidR="45C512F8" w:rsidRPr="004B7D55">
        <w:rPr>
          <w:sz w:val="24"/>
          <w:szCs w:val="24"/>
        </w:rPr>
        <w:t>b</w:t>
      </w:r>
      <w:r w:rsidR="5C0ED856" w:rsidRPr="004B7D55">
        <w:rPr>
          <w:sz w:val="24"/>
          <w:szCs w:val="24"/>
        </w:rPr>
        <w:t>oard</w:t>
      </w:r>
      <w:r w:rsidR="37A4D1EB" w:rsidRPr="004B7D55">
        <w:rPr>
          <w:sz w:val="24"/>
          <w:szCs w:val="24"/>
        </w:rPr>
        <w:t xml:space="preserve"> area</w:t>
      </w:r>
      <w:r w:rsidR="0135DC0D" w:rsidRPr="004B7D55">
        <w:rPr>
          <w:sz w:val="24"/>
          <w:szCs w:val="24"/>
        </w:rPr>
        <w:t xml:space="preserve">. </w:t>
      </w:r>
      <w:r w:rsidR="00B109A8">
        <w:rPr>
          <w:sz w:val="24"/>
          <w:szCs w:val="24"/>
        </w:rPr>
        <w:t>S</w:t>
      </w:r>
      <w:r w:rsidR="63A94B0C" w:rsidRPr="004B7D55">
        <w:rPr>
          <w:sz w:val="24"/>
          <w:szCs w:val="24"/>
        </w:rPr>
        <w:t>upport</w:t>
      </w:r>
      <w:r w:rsidR="006E15D5">
        <w:rPr>
          <w:sz w:val="24"/>
          <w:szCs w:val="24"/>
        </w:rPr>
        <w:t>ing</w:t>
      </w:r>
      <w:r w:rsidR="63A94B0C" w:rsidRPr="004B7D55">
        <w:rPr>
          <w:sz w:val="24"/>
          <w:szCs w:val="24"/>
        </w:rPr>
        <w:t xml:space="preserve"> executive teams </w:t>
      </w:r>
      <w:r w:rsidR="004C57B9" w:rsidRPr="004B7D55">
        <w:rPr>
          <w:sz w:val="24"/>
          <w:szCs w:val="24"/>
        </w:rPr>
        <w:t>in</w:t>
      </w:r>
      <w:r w:rsidR="63A94B0C" w:rsidRPr="004B7D55">
        <w:rPr>
          <w:sz w:val="24"/>
          <w:szCs w:val="24"/>
        </w:rPr>
        <w:t xml:space="preserve"> </w:t>
      </w:r>
      <w:r w:rsidR="00784990">
        <w:rPr>
          <w:sz w:val="24"/>
          <w:szCs w:val="24"/>
        </w:rPr>
        <w:t xml:space="preserve">their </w:t>
      </w:r>
      <w:r w:rsidR="63A94B0C" w:rsidRPr="004B7D55">
        <w:rPr>
          <w:sz w:val="24"/>
          <w:szCs w:val="24"/>
        </w:rPr>
        <w:t>decision-making about future service improvements</w:t>
      </w:r>
      <w:r w:rsidR="329DC953" w:rsidRPr="004B7D55">
        <w:rPr>
          <w:sz w:val="24"/>
          <w:szCs w:val="24"/>
        </w:rPr>
        <w:t xml:space="preserve"> and </w:t>
      </w:r>
      <w:r w:rsidR="006E15D5">
        <w:rPr>
          <w:sz w:val="24"/>
          <w:szCs w:val="24"/>
        </w:rPr>
        <w:t>encourage</w:t>
      </w:r>
      <w:r w:rsidR="329DC953" w:rsidRPr="004B7D55">
        <w:rPr>
          <w:sz w:val="24"/>
          <w:szCs w:val="24"/>
        </w:rPr>
        <w:t xml:space="preserve"> </w:t>
      </w:r>
      <w:bookmarkStart w:id="16" w:name="_Int_1kYiqZYh"/>
      <w:r w:rsidR="38773B45" w:rsidRPr="004B7D55">
        <w:rPr>
          <w:sz w:val="24"/>
          <w:szCs w:val="24"/>
        </w:rPr>
        <w:t>value-based</w:t>
      </w:r>
      <w:bookmarkEnd w:id="16"/>
      <w:r w:rsidR="4EA9140E" w:rsidRPr="004B7D55">
        <w:rPr>
          <w:sz w:val="24"/>
          <w:szCs w:val="24"/>
        </w:rPr>
        <w:t xml:space="preserve"> healthcare</w:t>
      </w:r>
      <w:r w:rsidR="329DC953" w:rsidRPr="004B7D55">
        <w:rPr>
          <w:sz w:val="24"/>
          <w:szCs w:val="24"/>
        </w:rPr>
        <w:t xml:space="preserve">. </w:t>
      </w:r>
      <w:r w:rsidR="00666B1A" w:rsidRPr="004B7D55">
        <w:rPr>
          <w:sz w:val="24"/>
          <w:szCs w:val="24"/>
        </w:rPr>
        <w:t xml:space="preserve">The data </w:t>
      </w:r>
      <w:r w:rsidR="63A94B0C" w:rsidRPr="004B7D55">
        <w:rPr>
          <w:sz w:val="24"/>
          <w:szCs w:val="24"/>
        </w:rPr>
        <w:t>will also assist in identifying the quality of services being delivered when reporting against Emergency Ambulance Service Commissioners (EASC) Quality Indicators and the Health and Social Care (Quality &amp; Engagement) Wales) Act</w:t>
      </w:r>
      <w:r w:rsidR="00215233" w:rsidRPr="004B7D55">
        <w:rPr>
          <w:sz w:val="24"/>
          <w:szCs w:val="24"/>
        </w:rPr>
        <w:t xml:space="preserve"> (2020)</w:t>
      </w:r>
      <w:r w:rsidR="000D6AFE" w:rsidRPr="004B7D55">
        <w:rPr>
          <w:sz w:val="24"/>
          <w:szCs w:val="24"/>
        </w:rPr>
        <w:t>.</w:t>
      </w:r>
    </w:p>
    <w:p w14:paraId="7ED0D86D" w14:textId="77777777" w:rsidR="00051F1A" w:rsidRPr="004B7D55" w:rsidRDefault="00051F1A" w:rsidP="00315D0B">
      <w:pPr>
        <w:spacing w:line="360" w:lineRule="auto"/>
        <w:jc w:val="both"/>
        <w:rPr>
          <w:sz w:val="24"/>
          <w:szCs w:val="24"/>
        </w:rPr>
      </w:pPr>
    </w:p>
    <w:p w14:paraId="2A7B606A" w14:textId="09A07451" w:rsidR="00AE6115" w:rsidRPr="00315D0B" w:rsidRDefault="63A94B0C" w:rsidP="00315D0B">
      <w:pPr>
        <w:spacing w:line="360" w:lineRule="auto"/>
        <w:jc w:val="both"/>
        <w:rPr>
          <w:b/>
          <w:bCs/>
          <w:sz w:val="28"/>
          <w:szCs w:val="28"/>
        </w:rPr>
      </w:pPr>
      <w:r w:rsidRPr="00315D0B">
        <w:rPr>
          <w:b/>
          <w:bCs/>
          <w:sz w:val="28"/>
          <w:szCs w:val="28"/>
        </w:rPr>
        <w:t>Aim</w:t>
      </w:r>
    </w:p>
    <w:p w14:paraId="11BBD8AE" w14:textId="6B9312A1" w:rsidR="00AE6115" w:rsidRPr="004B7D55" w:rsidRDefault="42D366D0" w:rsidP="00315D0B">
      <w:pPr>
        <w:spacing w:line="360" w:lineRule="auto"/>
        <w:rPr>
          <w:sz w:val="24"/>
          <w:szCs w:val="24"/>
        </w:rPr>
      </w:pPr>
      <w:commentRangeStart w:id="17"/>
      <w:r w:rsidRPr="004B7D55">
        <w:rPr>
          <w:sz w:val="24"/>
          <w:szCs w:val="24"/>
        </w:rPr>
        <w:t>I</w:t>
      </w:r>
      <w:r w:rsidR="041787F6" w:rsidRPr="004B7D55">
        <w:rPr>
          <w:sz w:val="24"/>
          <w:szCs w:val="24"/>
        </w:rPr>
        <w:t xml:space="preserve">mplement </w:t>
      </w:r>
      <w:r w:rsidR="19514B71" w:rsidRPr="004B7D55">
        <w:rPr>
          <w:sz w:val="24"/>
          <w:szCs w:val="24"/>
        </w:rPr>
        <w:t>a</w:t>
      </w:r>
      <w:r w:rsidR="268BA617" w:rsidRPr="004B7D55">
        <w:rPr>
          <w:sz w:val="24"/>
          <w:szCs w:val="24"/>
        </w:rPr>
        <w:t xml:space="preserve"> </w:t>
      </w:r>
      <w:r w:rsidR="000D6AFE" w:rsidRPr="004B7D55">
        <w:rPr>
          <w:sz w:val="24"/>
          <w:szCs w:val="24"/>
        </w:rPr>
        <w:t xml:space="preserve">bespoke </w:t>
      </w:r>
      <w:r w:rsidR="2D292BF4" w:rsidRPr="004B7D55">
        <w:rPr>
          <w:sz w:val="24"/>
          <w:szCs w:val="24"/>
        </w:rPr>
        <w:t xml:space="preserve">digital </w:t>
      </w:r>
      <w:r w:rsidR="007A1082" w:rsidRPr="004B7D55">
        <w:rPr>
          <w:sz w:val="24"/>
          <w:szCs w:val="24"/>
        </w:rPr>
        <w:t>application</w:t>
      </w:r>
      <w:r w:rsidR="49DE2FB1" w:rsidRPr="004B7D55">
        <w:rPr>
          <w:sz w:val="24"/>
          <w:szCs w:val="24"/>
        </w:rPr>
        <w:t xml:space="preserve"> </w:t>
      </w:r>
      <w:r w:rsidR="7856E1D9" w:rsidRPr="004B7D55">
        <w:rPr>
          <w:sz w:val="24"/>
          <w:szCs w:val="24"/>
        </w:rPr>
        <w:t xml:space="preserve">to </w:t>
      </w:r>
      <w:r w:rsidR="008E27F6">
        <w:rPr>
          <w:sz w:val="24"/>
          <w:szCs w:val="24"/>
        </w:rPr>
        <w:t>collect</w:t>
      </w:r>
      <w:r w:rsidR="00245901">
        <w:rPr>
          <w:sz w:val="24"/>
          <w:szCs w:val="24"/>
        </w:rPr>
        <w:t xml:space="preserve"> and </w:t>
      </w:r>
      <w:r w:rsidR="00BF6853">
        <w:rPr>
          <w:sz w:val="24"/>
          <w:szCs w:val="24"/>
        </w:rPr>
        <w:t>analyse</w:t>
      </w:r>
      <w:r w:rsidR="00245901">
        <w:rPr>
          <w:sz w:val="24"/>
          <w:szCs w:val="24"/>
        </w:rPr>
        <w:t xml:space="preserve"> feedback, </w:t>
      </w:r>
      <w:r w:rsidR="00BF6853">
        <w:rPr>
          <w:sz w:val="24"/>
          <w:szCs w:val="24"/>
        </w:rPr>
        <w:t>report</w:t>
      </w:r>
      <w:r w:rsidR="00245901">
        <w:rPr>
          <w:sz w:val="24"/>
          <w:szCs w:val="24"/>
        </w:rPr>
        <w:t>ing</w:t>
      </w:r>
      <w:r w:rsidR="00BF6853">
        <w:rPr>
          <w:sz w:val="24"/>
          <w:szCs w:val="24"/>
        </w:rPr>
        <w:t xml:space="preserve"> in real time</w:t>
      </w:r>
      <w:r w:rsidR="00A31CAA">
        <w:rPr>
          <w:sz w:val="24"/>
          <w:szCs w:val="24"/>
        </w:rPr>
        <w:t>,</w:t>
      </w:r>
      <w:r w:rsidR="00BF6853">
        <w:rPr>
          <w:sz w:val="24"/>
          <w:szCs w:val="24"/>
        </w:rPr>
        <w:t xml:space="preserve"> </w:t>
      </w:r>
      <w:r w:rsidR="728B55C1" w:rsidRPr="004B7D55">
        <w:rPr>
          <w:sz w:val="24"/>
          <w:szCs w:val="24"/>
        </w:rPr>
        <w:t>user</w:t>
      </w:r>
      <w:r w:rsidR="00BF6853">
        <w:rPr>
          <w:sz w:val="24"/>
          <w:szCs w:val="24"/>
        </w:rPr>
        <w:t xml:space="preserve">s’ experiences </w:t>
      </w:r>
      <w:r w:rsidR="728B55C1" w:rsidRPr="004B7D55">
        <w:rPr>
          <w:sz w:val="24"/>
          <w:szCs w:val="24"/>
        </w:rPr>
        <w:t xml:space="preserve">of </w:t>
      </w:r>
      <w:r w:rsidR="734C3B9D" w:rsidRPr="004B7D55">
        <w:rPr>
          <w:sz w:val="24"/>
          <w:szCs w:val="24"/>
        </w:rPr>
        <w:t>WASTs</w:t>
      </w:r>
      <w:r w:rsidR="00F3070A" w:rsidRPr="004B7D55">
        <w:rPr>
          <w:sz w:val="24"/>
          <w:szCs w:val="24"/>
        </w:rPr>
        <w:t>’</w:t>
      </w:r>
      <w:r w:rsidR="734C3B9D" w:rsidRPr="004B7D55">
        <w:rPr>
          <w:sz w:val="24"/>
          <w:szCs w:val="24"/>
        </w:rPr>
        <w:t xml:space="preserve"> </w:t>
      </w:r>
      <w:r w:rsidR="0743B69B" w:rsidRPr="004B7D55">
        <w:rPr>
          <w:sz w:val="24"/>
          <w:szCs w:val="24"/>
        </w:rPr>
        <w:t xml:space="preserve">three </w:t>
      </w:r>
      <w:r w:rsidR="734C3B9D" w:rsidRPr="004B7D55">
        <w:rPr>
          <w:sz w:val="24"/>
          <w:szCs w:val="24"/>
        </w:rPr>
        <w:t>patient care pathways</w:t>
      </w:r>
      <w:r w:rsidR="0053148A">
        <w:rPr>
          <w:sz w:val="24"/>
          <w:szCs w:val="24"/>
        </w:rPr>
        <w:t>.</w:t>
      </w:r>
      <w:commentRangeEnd w:id="17"/>
      <w:r w:rsidR="009123DE">
        <w:rPr>
          <w:rStyle w:val="CommentReference"/>
        </w:rPr>
        <w:commentReference w:id="17"/>
      </w:r>
      <w:r w:rsidR="00215233" w:rsidRPr="004B7D55">
        <w:rPr>
          <w:sz w:val="24"/>
          <w:szCs w:val="24"/>
        </w:rPr>
        <w:br/>
      </w:r>
    </w:p>
    <w:p w14:paraId="611C554C" w14:textId="77777777" w:rsidR="00D841F3" w:rsidRDefault="63A94B0C" w:rsidP="00D841F3">
      <w:pPr>
        <w:spacing w:line="360" w:lineRule="auto"/>
        <w:jc w:val="both"/>
        <w:rPr>
          <w:sz w:val="28"/>
          <w:szCs w:val="28"/>
        </w:rPr>
      </w:pPr>
      <w:commentRangeStart w:id="18"/>
      <w:r w:rsidRPr="00315D0B">
        <w:rPr>
          <w:b/>
          <w:bCs/>
          <w:sz w:val="28"/>
          <w:szCs w:val="28"/>
        </w:rPr>
        <w:t>Objectives</w:t>
      </w:r>
      <w:r w:rsidRPr="00315D0B">
        <w:rPr>
          <w:sz w:val="28"/>
          <w:szCs w:val="28"/>
        </w:rPr>
        <w:t xml:space="preserve"> </w:t>
      </w:r>
      <w:commentRangeEnd w:id="18"/>
      <w:r w:rsidR="00D841F3">
        <w:rPr>
          <w:rStyle w:val="CommentReference"/>
        </w:rPr>
        <w:commentReference w:id="18"/>
      </w:r>
    </w:p>
    <w:p w14:paraId="3ED47C03" w14:textId="5DD8CC23" w:rsidR="00AE6115" w:rsidRPr="00D841F3" w:rsidRDefault="4B25575C" w:rsidP="00D841F3">
      <w:pPr>
        <w:pStyle w:val="ListParagraph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 w:rsidRPr="00D841F3">
        <w:rPr>
          <w:sz w:val="24"/>
          <w:szCs w:val="24"/>
        </w:rPr>
        <w:t xml:space="preserve">Deliver a </w:t>
      </w:r>
      <w:r w:rsidR="66667989" w:rsidRPr="00D841F3">
        <w:rPr>
          <w:sz w:val="24"/>
          <w:szCs w:val="24"/>
        </w:rPr>
        <w:t>cloud-based</w:t>
      </w:r>
      <w:r w:rsidR="4FCB697E" w:rsidRPr="00D841F3">
        <w:rPr>
          <w:sz w:val="24"/>
          <w:szCs w:val="24"/>
        </w:rPr>
        <w:t>,</w:t>
      </w:r>
      <w:r w:rsidR="071406F1" w:rsidRPr="00D841F3">
        <w:rPr>
          <w:sz w:val="24"/>
          <w:szCs w:val="24"/>
        </w:rPr>
        <w:t xml:space="preserve"> </w:t>
      </w:r>
      <w:r w:rsidR="56E31724" w:rsidRPr="00D841F3">
        <w:rPr>
          <w:sz w:val="24"/>
          <w:szCs w:val="24"/>
        </w:rPr>
        <w:t>user-friendly</w:t>
      </w:r>
      <w:r w:rsidR="045491CB" w:rsidRPr="00D841F3">
        <w:rPr>
          <w:sz w:val="24"/>
          <w:szCs w:val="24"/>
        </w:rPr>
        <w:t xml:space="preserve"> </w:t>
      </w:r>
      <w:r w:rsidR="071406F1" w:rsidRPr="00D841F3">
        <w:rPr>
          <w:sz w:val="24"/>
          <w:szCs w:val="24"/>
        </w:rPr>
        <w:t>application</w:t>
      </w:r>
      <w:r w:rsidR="45B8EC22" w:rsidRPr="00D841F3">
        <w:rPr>
          <w:sz w:val="24"/>
          <w:szCs w:val="24"/>
        </w:rPr>
        <w:t>,</w:t>
      </w:r>
      <w:r w:rsidR="7F782728" w:rsidRPr="00D841F3">
        <w:rPr>
          <w:sz w:val="24"/>
          <w:szCs w:val="24"/>
        </w:rPr>
        <w:t xml:space="preserve"> that is compatible with existing hardware to </w:t>
      </w:r>
      <w:r w:rsidR="1BDD4CBF" w:rsidRPr="00D841F3">
        <w:rPr>
          <w:sz w:val="24"/>
          <w:szCs w:val="24"/>
        </w:rPr>
        <w:t>allow</w:t>
      </w:r>
      <w:r w:rsidR="7910EBE7" w:rsidRPr="00D841F3">
        <w:rPr>
          <w:sz w:val="24"/>
          <w:szCs w:val="24"/>
        </w:rPr>
        <w:t xml:space="preserve"> 3,500 staff and volunteers to </w:t>
      </w:r>
      <w:r w:rsidR="4BDF5761" w:rsidRPr="00D841F3">
        <w:rPr>
          <w:sz w:val="24"/>
          <w:szCs w:val="24"/>
        </w:rPr>
        <w:t>self-populate</w:t>
      </w:r>
      <w:r w:rsidR="6D0ADD81" w:rsidRPr="00D841F3">
        <w:rPr>
          <w:sz w:val="24"/>
          <w:szCs w:val="24"/>
        </w:rPr>
        <w:t xml:space="preserve"> engagement activity</w:t>
      </w:r>
      <w:r w:rsidR="15C35F36" w:rsidRPr="00D841F3">
        <w:rPr>
          <w:sz w:val="24"/>
          <w:szCs w:val="24"/>
        </w:rPr>
        <w:t xml:space="preserve"> and feedback</w:t>
      </w:r>
      <w:r w:rsidR="25446D4D" w:rsidRPr="00D841F3">
        <w:rPr>
          <w:sz w:val="24"/>
          <w:szCs w:val="24"/>
        </w:rPr>
        <w:t>.</w:t>
      </w:r>
      <w:r w:rsidR="00051F1A" w:rsidRPr="00D841F3">
        <w:rPr>
          <w:sz w:val="24"/>
          <w:szCs w:val="24"/>
        </w:rPr>
        <w:br/>
      </w:r>
    </w:p>
    <w:p w14:paraId="6B31670C" w14:textId="7369F0FC" w:rsidR="00AE6115" w:rsidRPr="00051F1A" w:rsidRDefault="5D49AD88" w:rsidP="00315D0B">
      <w:pPr>
        <w:pStyle w:val="ListParagraph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 w:rsidRPr="00051F1A">
        <w:rPr>
          <w:sz w:val="24"/>
          <w:szCs w:val="24"/>
        </w:rPr>
        <w:t>D</w:t>
      </w:r>
      <w:r w:rsidR="7C00ABC5" w:rsidRPr="00051F1A">
        <w:rPr>
          <w:sz w:val="24"/>
          <w:szCs w:val="24"/>
        </w:rPr>
        <w:t xml:space="preserve">isplay </w:t>
      </w:r>
      <w:r w:rsidR="3F1CC9DC" w:rsidRPr="00051F1A">
        <w:rPr>
          <w:sz w:val="24"/>
          <w:szCs w:val="24"/>
        </w:rPr>
        <w:t xml:space="preserve">real time </w:t>
      </w:r>
      <w:r w:rsidR="7C00ABC5" w:rsidRPr="00051F1A">
        <w:rPr>
          <w:sz w:val="24"/>
          <w:szCs w:val="24"/>
        </w:rPr>
        <w:t xml:space="preserve">high-level </w:t>
      </w:r>
      <w:bookmarkStart w:id="19" w:name="_Int_r2Vtsfnw"/>
      <w:r w:rsidR="00AC2DDA">
        <w:rPr>
          <w:sz w:val="24"/>
          <w:szCs w:val="24"/>
        </w:rPr>
        <w:t xml:space="preserve">feedback </w:t>
      </w:r>
      <w:r w:rsidR="25C19D47" w:rsidRPr="00051F1A">
        <w:rPr>
          <w:sz w:val="24"/>
          <w:szCs w:val="24"/>
        </w:rPr>
        <w:t>dashboard</w:t>
      </w:r>
      <w:r w:rsidR="005150A2">
        <w:rPr>
          <w:sz w:val="24"/>
          <w:szCs w:val="24"/>
        </w:rPr>
        <w:t>s</w:t>
      </w:r>
      <w:r w:rsidR="003B4DE4">
        <w:rPr>
          <w:sz w:val="24"/>
          <w:szCs w:val="24"/>
        </w:rPr>
        <w:t>,</w:t>
      </w:r>
      <w:r w:rsidR="25C19D47" w:rsidRPr="00051F1A">
        <w:rPr>
          <w:sz w:val="24"/>
          <w:szCs w:val="24"/>
        </w:rPr>
        <w:t xml:space="preserve"> </w:t>
      </w:r>
      <w:bookmarkEnd w:id="19"/>
      <w:r w:rsidR="669FB651" w:rsidRPr="00051F1A">
        <w:rPr>
          <w:sz w:val="24"/>
          <w:szCs w:val="24"/>
        </w:rPr>
        <w:t xml:space="preserve">at </w:t>
      </w:r>
      <w:r w:rsidR="00AB0EBA">
        <w:rPr>
          <w:sz w:val="24"/>
          <w:szCs w:val="24"/>
        </w:rPr>
        <w:t>local</w:t>
      </w:r>
      <w:r w:rsidR="0979C282" w:rsidRPr="00051F1A">
        <w:rPr>
          <w:sz w:val="24"/>
          <w:szCs w:val="24"/>
        </w:rPr>
        <w:t xml:space="preserve"> </w:t>
      </w:r>
      <w:r w:rsidR="48E51AC7" w:rsidRPr="00051F1A">
        <w:rPr>
          <w:sz w:val="24"/>
          <w:szCs w:val="24"/>
        </w:rPr>
        <w:t>health board</w:t>
      </w:r>
      <w:r w:rsidR="548089A9" w:rsidRPr="00051F1A">
        <w:rPr>
          <w:sz w:val="24"/>
          <w:szCs w:val="24"/>
        </w:rPr>
        <w:t xml:space="preserve"> and </w:t>
      </w:r>
      <w:r w:rsidR="00AC2DDA">
        <w:rPr>
          <w:sz w:val="24"/>
          <w:szCs w:val="24"/>
        </w:rPr>
        <w:t xml:space="preserve">all </w:t>
      </w:r>
      <w:r w:rsidR="548089A9" w:rsidRPr="00051F1A">
        <w:rPr>
          <w:sz w:val="24"/>
          <w:szCs w:val="24"/>
        </w:rPr>
        <w:t>Wales</w:t>
      </w:r>
      <w:r w:rsidR="7B7E60A6" w:rsidRPr="00051F1A">
        <w:rPr>
          <w:sz w:val="24"/>
          <w:szCs w:val="24"/>
        </w:rPr>
        <w:t xml:space="preserve"> </w:t>
      </w:r>
      <w:r w:rsidR="65313025" w:rsidRPr="00051F1A">
        <w:rPr>
          <w:sz w:val="24"/>
          <w:szCs w:val="24"/>
        </w:rPr>
        <w:t>level</w:t>
      </w:r>
      <w:r w:rsidR="00AC2DDA">
        <w:rPr>
          <w:sz w:val="24"/>
          <w:szCs w:val="24"/>
        </w:rPr>
        <w:t>.</w:t>
      </w:r>
      <w:r w:rsidR="00051F1A">
        <w:rPr>
          <w:sz w:val="24"/>
          <w:szCs w:val="24"/>
        </w:rPr>
        <w:br/>
      </w:r>
    </w:p>
    <w:p w14:paraId="62CAAEFF" w14:textId="430A4FF6" w:rsidR="00AE6115" w:rsidRPr="00051F1A" w:rsidRDefault="6BE65703" w:rsidP="00315D0B">
      <w:pPr>
        <w:pStyle w:val="ListParagraph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 w:rsidRPr="00051F1A">
        <w:rPr>
          <w:sz w:val="24"/>
          <w:szCs w:val="24"/>
        </w:rPr>
        <w:t>R</w:t>
      </w:r>
      <w:r w:rsidR="2A6DD5E0" w:rsidRPr="00051F1A">
        <w:rPr>
          <w:sz w:val="24"/>
          <w:szCs w:val="24"/>
        </w:rPr>
        <w:t xml:space="preserve">oll out </w:t>
      </w:r>
      <w:r w:rsidR="5690C755" w:rsidRPr="00051F1A">
        <w:rPr>
          <w:sz w:val="24"/>
          <w:szCs w:val="24"/>
        </w:rPr>
        <w:t xml:space="preserve">to WAST and </w:t>
      </w:r>
      <w:r w:rsidR="67C292D9" w:rsidRPr="00051F1A">
        <w:rPr>
          <w:sz w:val="24"/>
          <w:szCs w:val="24"/>
        </w:rPr>
        <w:t xml:space="preserve">incrementally to </w:t>
      </w:r>
      <w:r w:rsidR="5690C755" w:rsidRPr="00051F1A">
        <w:rPr>
          <w:sz w:val="24"/>
          <w:szCs w:val="24"/>
        </w:rPr>
        <w:t xml:space="preserve">each of the </w:t>
      </w:r>
      <w:r w:rsidR="6FCAAC79" w:rsidRPr="00051F1A">
        <w:rPr>
          <w:sz w:val="24"/>
          <w:szCs w:val="24"/>
        </w:rPr>
        <w:t>seven health boards using a PDSA cycle as a test of change.</w:t>
      </w:r>
      <w:r w:rsidR="39766F57" w:rsidRPr="00051F1A">
        <w:rPr>
          <w:sz w:val="24"/>
          <w:szCs w:val="24"/>
        </w:rPr>
        <w:t xml:space="preserve"> </w:t>
      </w:r>
      <w:r w:rsidR="5BB2DDB8" w:rsidRPr="00051F1A">
        <w:rPr>
          <w:sz w:val="24"/>
          <w:szCs w:val="24"/>
        </w:rPr>
        <w:t>If successful</w:t>
      </w:r>
      <w:r w:rsidR="203F28F4" w:rsidRPr="00051F1A">
        <w:rPr>
          <w:sz w:val="24"/>
          <w:szCs w:val="24"/>
        </w:rPr>
        <w:t>,</w:t>
      </w:r>
      <w:r w:rsidR="5BB2DDB8" w:rsidRPr="00051F1A">
        <w:rPr>
          <w:sz w:val="24"/>
          <w:szCs w:val="24"/>
        </w:rPr>
        <w:t xml:space="preserve"> full roll </w:t>
      </w:r>
      <w:r w:rsidR="5FB964CB" w:rsidRPr="00051F1A">
        <w:rPr>
          <w:sz w:val="24"/>
          <w:szCs w:val="24"/>
        </w:rPr>
        <w:t>o</w:t>
      </w:r>
      <w:r w:rsidR="5BB2DDB8" w:rsidRPr="00051F1A">
        <w:rPr>
          <w:sz w:val="24"/>
          <w:szCs w:val="24"/>
        </w:rPr>
        <w:t xml:space="preserve">ut to be </w:t>
      </w:r>
      <w:r w:rsidR="46C6D770" w:rsidRPr="00051F1A">
        <w:rPr>
          <w:sz w:val="24"/>
          <w:szCs w:val="24"/>
        </w:rPr>
        <w:t>achieved by 31st March 2023</w:t>
      </w:r>
      <w:r w:rsidR="1DF3AAC4" w:rsidRPr="00051F1A">
        <w:rPr>
          <w:sz w:val="24"/>
          <w:szCs w:val="24"/>
        </w:rPr>
        <w:t>.</w:t>
      </w:r>
    </w:p>
    <w:p w14:paraId="2C078E63" w14:textId="406C58F1" w:rsidR="00AE6115" w:rsidRPr="004B7D55" w:rsidRDefault="00AE6115" w:rsidP="00315D0B">
      <w:pPr>
        <w:spacing w:line="360" w:lineRule="auto"/>
        <w:jc w:val="both"/>
        <w:rPr>
          <w:sz w:val="24"/>
          <w:szCs w:val="24"/>
        </w:rPr>
      </w:pPr>
    </w:p>
    <w:p w14:paraId="406FCCB5" w14:textId="77777777" w:rsidR="00926CBF" w:rsidRPr="004B7D55" w:rsidRDefault="00926CBF" w:rsidP="12EC8BFE">
      <w:pPr>
        <w:jc w:val="both"/>
        <w:rPr>
          <w:color w:val="FF0000"/>
          <w:sz w:val="24"/>
          <w:szCs w:val="24"/>
        </w:rPr>
      </w:pPr>
    </w:p>
    <w:sectPr w:rsidR="00926CBF" w:rsidRPr="004B7D55" w:rsidSect="008D2677">
      <w:headerReference w:type="default" r:id="rId16"/>
      <w:footerReference w:type="default" r:id="rId17"/>
      <w:footerReference w:type="first" r:id="rId18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7" w:author="Muntaha Nafisa" w:date="2022-11-14T11:31:00Z" w:initials="MN">
    <w:p w14:paraId="364EBD1B" w14:textId="77777777" w:rsidR="00A73162" w:rsidRDefault="00A73162" w:rsidP="00A46EA9">
      <w:pPr>
        <w:pStyle w:val="CommentText"/>
      </w:pPr>
      <w:r>
        <w:rPr>
          <w:rStyle w:val="CommentReference"/>
        </w:rPr>
        <w:annotationRef/>
      </w:r>
      <w:r>
        <w:t>Use the name of the diagram.</w:t>
      </w:r>
    </w:p>
  </w:comment>
  <w:comment w:id="17" w:author="Muntaha Nafisa" w:date="2022-11-14T11:32:00Z" w:initials="MN">
    <w:p w14:paraId="363C4458" w14:textId="77777777" w:rsidR="00E56D84" w:rsidRDefault="009123DE" w:rsidP="0046586E">
      <w:pPr>
        <w:pStyle w:val="CommentText"/>
      </w:pPr>
      <w:r>
        <w:rPr>
          <w:rStyle w:val="CommentReference"/>
        </w:rPr>
        <w:annotationRef/>
      </w:r>
      <w:r w:rsidR="00E56D84">
        <w:t>Digital feedback system ?</w:t>
      </w:r>
    </w:p>
  </w:comment>
  <w:comment w:id="18" w:author="Muntaha Nafisa" w:date="2022-11-14T11:34:00Z" w:initials="MN">
    <w:p w14:paraId="58251A94" w14:textId="68E16EF5" w:rsidR="00D841F3" w:rsidRDefault="00D841F3" w:rsidP="00E5180E">
      <w:pPr>
        <w:pStyle w:val="CommentText"/>
      </w:pPr>
      <w:r>
        <w:rPr>
          <w:rStyle w:val="CommentReference"/>
        </w:rPr>
        <w:annotationRef/>
      </w:r>
      <w:r>
        <w:t>(rethink and rewrite the objectives please)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64EBD1B" w15:done="0"/>
  <w15:commentEx w15:paraId="363C4458" w15:done="0"/>
  <w15:commentEx w15:paraId="58251A9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1CA574" w16cex:dateUtc="2022-11-14T23:31:00Z"/>
  <w16cex:commentExtensible w16cex:durableId="271CA5BA" w16cex:dateUtc="2022-11-14T23:32:00Z"/>
  <w16cex:commentExtensible w16cex:durableId="271CA62A" w16cex:dateUtc="2022-11-14T23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64EBD1B" w16cid:durableId="271CA574"/>
  <w16cid:commentId w16cid:paraId="363C4458" w16cid:durableId="271CA5BA"/>
  <w16cid:commentId w16cid:paraId="58251A94" w16cid:durableId="271CA62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CE998" w14:textId="77777777" w:rsidR="009043AB" w:rsidRDefault="0089268B">
      <w:pPr>
        <w:spacing w:after="0" w:line="240" w:lineRule="auto"/>
      </w:pPr>
      <w:r>
        <w:separator/>
      </w:r>
    </w:p>
  </w:endnote>
  <w:endnote w:type="continuationSeparator" w:id="0">
    <w:p w14:paraId="36252E48" w14:textId="77777777" w:rsidR="009043AB" w:rsidRDefault="00892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3193C5E" w14:paraId="2BAF0F8F" w14:textId="77777777" w:rsidTr="63193C5E">
      <w:tc>
        <w:tcPr>
          <w:tcW w:w="3120" w:type="dxa"/>
        </w:tcPr>
        <w:p w14:paraId="3A7CAD8E" w14:textId="2B0EFA76" w:rsidR="63193C5E" w:rsidRDefault="63193C5E" w:rsidP="63193C5E">
          <w:pPr>
            <w:pStyle w:val="Header"/>
            <w:ind w:left="-115"/>
          </w:pPr>
        </w:p>
      </w:tc>
      <w:tc>
        <w:tcPr>
          <w:tcW w:w="3120" w:type="dxa"/>
        </w:tcPr>
        <w:p w14:paraId="2769AD18" w14:textId="0525AD4C" w:rsidR="63193C5E" w:rsidRDefault="63193C5E" w:rsidP="63193C5E">
          <w:pPr>
            <w:pStyle w:val="Header"/>
            <w:jc w:val="center"/>
          </w:pPr>
        </w:p>
      </w:tc>
      <w:tc>
        <w:tcPr>
          <w:tcW w:w="3120" w:type="dxa"/>
        </w:tcPr>
        <w:p w14:paraId="2006F11D" w14:textId="7A6113E2" w:rsidR="63193C5E" w:rsidRDefault="63193C5E" w:rsidP="63193C5E">
          <w:pPr>
            <w:pStyle w:val="Header"/>
            <w:ind w:right="-115"/>
            <w:jc w:val="right"/>
          </w:pPr>
        </w:p>
      </w:tc>
    </w:tr>
  </w:tbl>
  <w:p w14:paraId="334ACB4E" w14:textId="0C1250A3" w:rsidR="63193C5E" w:rsidRDefault="63193C5E" w:rsidP="63193C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3193C5E" w14:paraId="2A80A7F9" w14:textId="77777777" w:rsidTr="63193C5E">
      <w:tc>
        <w:tcPr>
          <w:tcW w:w="3120" w:type="dxa"/>
        </w:tcPr>
        <w:p w14:paraId="3E537E35" w14:textId="47128AA7" w:rsidR="63193C5E" w:rsidRDefault="63193C5E" w:rsidP="63193C5E">
          <w:pPr>
            <w:pStyle w:val="Header"/>
            <w:ind w:left="-115"/>
          </w:pPr>
        </w:p>
      </w:tc>
      <w:tc>
        <w:tcPr>
          <w:tcW w:w="3120" w:type="dxa"/>
        </w:tcPr>
        <w:p w14:paraId="7C8A32CD" w14:textId="730E42A5" w:rsidR="63193C5E" w:rsidRDefault="63193C5E" w:rsidP="63193C5E">
          <w:pPr>
            <w:pStyle w:val="Header"/>
            <w:jc w:val="center"/>
          </w:pPr>
        </w:p>
      </w:tc>
      <w:tc>
        <w:tcPr>
          <w:tcW w:w="3120" w:type="dxa"/>
        </w:tcPr>
        <w:p w14:paraId="22326529" w14:textId="75C68B24" w:rsidR="63193C5E" w:rsidRDefault="63193C5E" w:rsidP="63193C5E">
          <w:pPr>
            <w:pStyle w:val="Header"/>
            <w:ind w:right="-115"/>
            <w:jc w:val="right"/>
          </w:pPr>
        </w:p>
      </w:tc>
    </w:tr>
  </w:tbl>
  <w:p w14:paraId="70753E8C" w14:textId="1A201B54" w:rsidR="63193C5E" w:rsidRDefault="63193C5E" w:rsidP="63193C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906F7" w14:textId="77777777" w:rsidR="009043AB" w:rsidRDefault="0089268B">
      <w:pPr>
        <w:spacing w:after="0" w:line="240" w:lineRule="auto"/>
      </w:pPr>
      <w:r>
        <w:separator/>
      </w:r>
    </w:p>
  </w:footnote>
  <w:footnote w:type="continuationSeparator" w:id="0">
    <w:p w14:paraId="523AB28D" w14:textId="77777777" w:rsidR="009043AB" w:rsidRDefault="00892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3193C5E" w14:paraId="74E20020" w14:textId="77777777" w:rsidTr="63193C5E">
      <w:tc>
        <w:tcPr>
          <w:tcW w:w="3120" w:type="dxa"/>
        </w:tcPr>
        <w:p w14:paraId="1CFE5FFD" w14:textId="5C849E4A" w:rsidR="63193C5E" w:rsidRDefault="63193C5E" w:rsidP="63193C5E">
          <w:pPr>
            <w:pStyle w:val="Header"/>
            <w:ind w:left="-115"/>
          </w:pPr>
        </w:p>
      </w:tc>
      <w:tc>
        <w:tcPr>
          <w:tcW w:w="3120" w:type="dxa"/>
        </w:tcPr>
        <w:p w14:paraId="4D018A82" w14:textId="56321797" w:rsidR="63193C5E" w:rsidRDefault="63193C5E" w:rsidP="63193C5E">
          <w:pPr>
            <w:pStyle w:val="Header"/>
            <w:jc w:val="center"/>
          </w:pPr>
        </w:p>
      </w:tc>
      <w:tc>
        <w:tcPr>
          <w:tcW w:w="3120" w:type="dxa"/>
        </w:tcPr>
        <w:p w14:paraId="3A755FD7" w14:textId="66BD05B6" w:rsidR="63193C5E" w:rsidRDefault="63193C5E" w:rsidP="63193C5E">
          <w:pPr>
            <w:pStyle w:val="Header"/>
            <w:ind w:right="-115"/>
            <w:jc w:val="right"/>
          </w:pPr>
        </w:p>
      </w:tc>
    </w:tr>
  </w:tbl>
  <w:p w14:paraId="60835530" w14:textId="3A23998A" w:rsidR="63193C5E" w:rsidRDefault="63193C5E" w:rsidP="63193C5E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qKi+oYQwIA1A3" int2:id="HO551dlJ">
      <int2:state int2:value="Rejected" int2:type="AugLoop_Text_Critique"/>
    </int2:textHash>
    <int2:textHash int2:hashCode="kByidkXaRxGvMx" int2:id="VczTzcFb">
      <int2:state int2:value="Rejected" int2:type="AugLoop_Text_Critique"/>
    </int2:textHash>
    <int2:textHash int2:hashCode="8LTZ8KejK/eOkE" int2:id="oWY96tzD">
      <int2:state int2:value="Rejected" int2:type="AugLoop_Text_Critique"/>
      <int2:state int2:value="Rejected" int2:type="LegacyProofing"/>
    </int2:textHash>
    <int2:textHash int2:hashCode="+1NhgIPFUscItA" int2:id="ZY1F0THi">
      <int2:state int2:value="Rejected" int2:type="AugLoop_Text_Critique"/>
      <int2:state int2:value="Rejected" int2:type="LegacyProofing"/>
    </int2:textHash>
    <int2:textHash int2:hashCode="kv4UVae7TQCfC0" int2:id="IZo0jDV8">
      <int2:state int2:value="Rejected" int2:type="AugLoop_Text_Critique"/>
      <int2:state int2:value="Rejected" int2:type="LegacyProofing"/>
    </int2:textHash>
    <int2:textHash int2:hashCode="rw1V7TM4EJukJA" int2:id="FOCkcUio">
      <int2:state int2:value="Rejected" int2:type="AugLoop_Text_Critique"/>
      <int2:state int2:value="Rejected" int2:type="LegacyProofing"/>
    </int2:textHash>
    <int2:textHash int2:hashCode="xcgb3EeIup7nN2" int2:id="EETFQ4HA">
      <int2:state int2:value="Rejected" int2:type="AugLoop_Text_Critique"/>
      <int2:state int2:value="Rejected" int2:type="LegacyProofing"/>
    </int2:textHash>
    <int2:bookmark int2:bookmarkName="_Int_sv3gtC1i" int2:invalidationBookmarkName="" int2:hashCode="0lXQ0GySJQ8tJA" int2:id="iLgjKZTf"/>
    <int2:bookmark int2:bookmarkName="_Int_BRwVRKOV" int2:invalidationBookmarkName="" int2:hashCode="SYsDJpPfmiU6eQ" int2:id="CjS90mew">
      <int2:state int2:value="Rejected" int2:type="AugLoop_Acronyms_AcronymsCritique"/>
    </int2:bookmark>
    <int2:bookmark int2:bookmarkName="_Int_EiQQFcQG" int2:invalidationBookmarkName="" int2:hashCode="5x0iSi/CNcv1aX" int2:id="Do1eAZHd">
      <int2:state int2:value="Rejected" int2:type="AugLoop_Text_Critique"/>
    </int2:bookmark>
    <int2:bookmark int2:bookmarkName="_Int_tZt39EMa" int2:invalidationBookmarkName="" int2:hashCode="uFpRdtVZI8Olxz" int2:id="fG3zPyq1"/>
    <int2:bookmark int2:bookmarkName="_Int_9hTnXMkk" int2:invalidationBookmarkName="" int2:hashCode="ZammAZHv0Pqe4T" int2:id="Bk0rQTYb"/>
    <int2:bookmark int2:bookmarkName="_Int_zqHGmB2p" int2:invalidationBookmarkName="" int2:hashCode="3F63BLvK4a/077" int2:id="uC0AfnNM"/>
    <int2:bookmark int2:bookmarkName="_Int_r2Vtsfnw" int2:invalidationBookmarkName="" int2:hashCode="wMNlpbKZniSAWw" int2:id="i6AzZgU6"/>
    <int2:bookmark int2:bookmarkName="_Int_KrCXHpoF" int2:invalidationBookmarkName="" int2:hashCode="gQcgx11abmthAc" int2:id="zxrE8YSo"/>
    <int2:bookmark int2:bookmarkName="_Int_RuYoaXdX" int2:invalidationBookmarkName="" int2:hashCode="tGLH3kCqB12zaM" int2:id="Lt6kU0TE"/>
    <int2:bookmark int2:bookmarkName="_Int_4BBxVls8" int2:invalidationBookmarkName="" int2:hashCode="W33NFKT6os3VTP" int2:id="1NNkbqzR"/>
    <int2:bookmark int2:bookmarkName="_Int_1kYiqZYh" int2:invalidationBookmarkName="" int2:hashCode="q6GuQg2KvgMm3Q" int2:id="FIuWwEHE"/>
    <int2:bookmark int2:bookmarkName="_Int_RuDMCVob" int2:invalidationBookmarkName="" int2:hashCode="RoHRJMxsS3O6q/" int2:id="Y5vr385u"/>
    <int2:bookmark int2:bookmarkName="_Int_1C0JRX7k" int2:invalidationBookmarkName="" int2:hashCode="PXjsXbuJj7b2Ca" int2:id="zWFayDgt"/>
    <int2:bookmark int2:bookmarkName="_Int_edeep4Br" int2:invalidationBookmarkName="" int2:hashCode="uKizS7BekNXpXp" int2:id="KpxaiuHB"/>
    <int2:bookmark int2:bookmarkName="_Int_evpImRxn" int2:invalidationBookmarkName="" int2:hashCode="2kDvG2kufHSlCZ" int2:id="j2ts1DS9"/>
    <int2:bookmark int2:bookmarkName="_Int_EyH4gOzt" int2:invalidationBookmarkName="" int2:hashCode="3kvtzmShPEM5FK" int2:id="K0YEseFI"/>
    <int2:bookmark int2:bookmarkName="_Int_ZhypmD7S" int2:invalidationBookmarkName="" int2:hashCode="52LnZ+Ff30nB/r" int2:id="4KiP7y8J"/>
    <int2:bookmark int2:bookmarkName="_Int_FlS4cHZh" int2:invalidationBookmarkName="" int2:hashCode="kcRi7d/T2Ft679" int2:id="DIPNaHSK"/>
    <int2:bookmark int2:bookmarkName="_Int_PT7IGoGh" int2:invalidationBookmarkName="" int2:hashCode="oyFgqRu2+cigUm" int2:id="QD0fet3j"/>
    <int2:bookmark int2:bookmarkName="_Int_fmEiMIdD" int2:invalidationBookmarkName="" int2:hashCode="q6GuQg2KvgMm3Q" int2:id="isHJfK5m"/>
    <int2:bookmark int2:bookmarkName="_Int_NmXDgar0" int2:invalidationBookmarkName="" int2:hashCode="7KLhbuqpYQzQEA" int2:id="ksYoxw93"/>
    <int2:bookmark int2:bookmarkName="_Int_yLAV7k5X" int2:invalidationBookmarkName="" int2:hashCode="rxDvIN2QYLvurQ" int2:id="YNOcyyye"/>
    <int2:bookmark int2:bookmarkName="_Int_uFbnyo6D" int2:invalidationBookmarkName="" int2:hashCode="mvcqs8GtnNGZci" int2:id="V7VqfBVu">
      <int2:state int2:value="Rejected" int2:type="AugLoop_Text_Critique"/>
      <int2:state int2:value="Rejected" int2:type="LegacyProofing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A7F19"/>
    <w:multiLevelType w:val="hybridMultilevel"/>
    <w:tmpl w:val="62688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32332"/>
    <w:multiLevelType w:val="hybridMultilevel"/>
    <w:tmpl w:val="93EAEA48"/>
    <w:lvl w:ilvl="0" w:tplc="2C3AF6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DC696"/>
    <w:multiLevelType w:val="hybridMultilevel"/>
    <w:tmpl w:val="77601896"/>
    <w:lvl w:ilvl="0" w:tplc="993C2EC2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D3CEE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EAA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C449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8C79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B4DB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42A0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7473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44BF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A659A"/>
    <w:multiLevelType w:val="hybridMultilevel"/>
    <w:tmpl w:val="8438FD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417E3"/>
    <w:multiLevelType w:val="hybridMultilevel"/>
    <w:tmpl w:val="F8DCB942"/>
    <w:lvl w:ilvl="0" w:tplc="8996A4DA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442F3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849B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F6E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E2B4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A21E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72C4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A0B9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C617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2ED2AA"/>
    <w:multiLevelType w:val="hybridMultilevel"/>
    <w:tmpl w:val="7C3C7B0A"/>
    <w:lvl w:ilvl="0" w:tplc="9828A024">
      <w:start w:val="1"/>
      <w:numFmt w:val="decimal"/>
      <w:lvlText w:val="%1."/>
      <w:lvlJc w:val="left"/>
      <w:pPr>
        <w:ind w:left="720" w:hanging="360"/>
      </w:pPr>
    </w:lvl>
    <w:lvl w:ilvl="1" w:tplc="343A239A">
      <w:start w:val="1"/>
      <w:numFmt w:val="lowerLetter"/>
      <w:lvlText w:val="%2."/>
      <w:lvlJc w:val="left"/>
      <w:pPr>
        <w:ind w:left="1440" w:hanging="360"/>
      </w:pPr>
    </w:lvl>
    <w:lvl w:ilvl="2" w:tplc="21D09EB2">
      <w:start w:val="1"/>
      <w:numFmt w:val="lowerRoman"/>
      <w:lvlText w:val="%3."/>
      <w:lvlJc w:val="right"/>
      <w:pPr>
        <w:ind w:left="2160" w:hanging="180"/>
      </w:pPr>
    </w:lvl>
    <w:lvl w:ilvl="3" w:tplc="B9C41BDE">
      <w:start w:val="1"/>
      <w:numFmt w:val="decimal"/>
      <w:lvlText w:val="%4."/>
      <w:lvlJc w:val="left"/>
      <w:pPr>
        <w:ind w:left="2880" w:hanging="360"/>
      </w:pPr>
    </w:lvl>
    <w:lvl w:ilvl="4" w:tplc="8B7A366E">
      <w:start w:val="1"/>
      <w:numFmt w:val="lowerLetter"/>
      <w:lvlText w:val="%5."/>
      <w:lvlJc w:val="left"/>
      <w:pPr>
        <w:ind w:left="3600" w:hanging="360"/>
      </w:pPr>
    </w:lvl>
    <w:lvl w:ilvl="5" w:tplc="A8CE58AC">
      <w:start w:val="1"/>
      <w:numFmt w:val="lowerRoman"/>
      <w:lvlText w:val="%6."/>
      <w:lvlJc w:val="right"/>
      <w:pPr>
        <w:ind w:left="4320" w:hanging="180"/>
      </w:pPr>
    </w:lvl>
    <w:lvl w:ilvl="6" w:tplc="4628BB00">
      <w:start w:val="1"/>
      <w:numFmt w:val="decimal"/>
      <w:lvlText w:val="%7."/>
      <w:lvlJc w:val="left"/>
      <w:pPr>
        <w:ind w:left="5040" w:hanging="360"/>
      </w:pPr>
    </w:lvl>
    <w:lvl w:ilvl="7" w:tplc="77625138">
      <w:start w:val="1"/>
      <w:numFmt w:val="lowerLetter"/>
      <w:lvlText w:val="%8."/>
      <w:lvlJc w:val="left"/>
      <w:pPr>
        <w:ind w:left="5760" w:hanging="360"/>
      </w:pPr>
    </w:lvl>
    <w:lvl w:ilvl="8" w:tplc="648E251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3587F"/>
    <w:multiLevelType w:val="hybridMultilevel"/>
    <w:tmpl w:val="D1DA4E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DC5958"/>
    <w:multiLevelType w:val="hybridMultilevel"/>
    <w:tmpl w:val="7584A57C"/>
    <w:lvl w:ilvl="0" w:tplc="FFFFFFFF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EAD148"/>
    <w:multiLevelType w:val="hybridMultilevel"/>
    <w:tmpl w:val="BC20C9DA"/>
    <w:lvl w:ilvl="0" w:tplc="6E02A4A8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C7492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E288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745D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DAAF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544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27D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648D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9050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3068CC"/>
    <w:multiLevelType w:val="hybridMultilevel"/>
    <w:tmpl w:val="C8587208"/>
    <w:lvl w:ilvl="0" w:tplc="156404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CED4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A037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5621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2A10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18BD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525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BE9B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DC21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F23F8D"/>
    <w:multiLevelType w:val="hybridMultilevel"/>
    <w:tmpl w:val="97EA7CEE"/>
    <w:lvl w:ilvl="0" w:tplc="51943248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AF69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22E9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0E65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B2BB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2673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7EE6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842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8490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0570227">
    <w:abstractNumId w:val="8"/>
  </w:num>
  <w:num w:numId="2" w16cid:durableId="1028483916">
    <w:abstractNumId w:val="4"/>
  </w:num>
  <w:num w:numId="3" w16cid:durableId="384106846">
    <w:abstractNumId w:val="10"/>
  </w:num>
  <w:num w:numId="4" w16cid:durableId="1412775813">
    <w:abstractNumId w:val="2"/>
  </w:num>
  <w:num w:numId="5" w16cid:durableId="2135826939">
    <w:abstractNumId w:val="9"/>
  </w:num>
  <w:num w:numId="6" w16cid:durableId="1085303460">
    <w:abstractNumId w:val="5"/>
  </w:num>
  <w:num w:numId="7" w16cid:durableId="1240946381">
    <w:abstractNumId w:val="0"/>
  </w:num>
  <w:num w:numId="8" w16cid:durableId="1661079324">
    <w:abstractNumId w:val="6"/>
  </w:num>
  <w:num w:numId="9" w16cid:durableId="859509741">
    <w:abstractNumId w:val="1"/>
  </w:num>
  <w:num w:numId="10" w16cid:durableId="1260723415">
    <w:abstractNumId w:val="7"/>
  </w:num>
  <w:num w:numId="11" w16cid:durableId="207607861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untaha Nafisa">
    <w15:presenceInfo w15:providerId="AD" w15:userId="S::m.nafisa@uwtsd.ac.uk::523c54b2-ca76-4322-ac85-1bdd76b5617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FFB35C"/>
    <w:rsid w:val="000109DC"/>
    <w:rsid w:val="00014DF1"/>
    <w:rsid w:val="000429D8"/>
    <w:rsid w:val="00047F98"/>
    <w:rsid w:val="00051F1A"/>
    <w:rsid w:val="00063BCE"/>
    <w:rsid w:val="0007007A"/>
    <w:rsid w:val="00075580"/>
    <w:rsid w:val="00081B38"/>
    <w:rsid w:val="000A0941"/>
    <w:rsid w:val="000B1EA8"/>
    <w:rsid w:val="000B2287"/>
    <w:rsid w:val="000B2EA7"/>
    <w:rsid w:val="000C2B2F"/>
    <w:rsid w:val="000C7C75"/>
    <w:rsid w:val="000D28C2"/>
    <w:rsid w:val="000D6AFE"/>
    <w:rsid w:val="000E2A18"/>
    <w:rsid w:val="000F0EBE"/>
    <w:rsid w:val="000F2B90"/>
    <w:rsid w:val="000F3E97"/>
    <w:rsid w:val="000F5097"/>
    <w:rsid w:val="001064F3"/>
    <w:rsid w:val="00106C71"/>
    <w:rsid w:val="00114E1A"/>
    <w:rsid w:val="00115AC2"/>
    <w:rsid w:val="00121FCF"/>
    <w:rsid w:val="001267AB"/>
    <w:rsid w:val="00147EBD"/>
    <w:rsid w:val="00152E20"/>
    <w:rsid w:val="001775D0"/>
    <w:rsid w:val="00184702"/>
    <w:rsid w:val="00184A5F"/>
    <w:rsid w:val="00191E33"/>
    <w:rsid w:val="0019649A"/>
    <w:rsid w:val="001A1DC8"/>
    <w:rsid w:val="001A5D0D"/>
    <w:rsid w:val="001A648A"/>
    <w:rsid w:val="001B4B05"/>
    <w:rsid w:val="001D244F"/>
    <w:rsid w:val="001D779B"/>
    <w:rsid w:val="001E446B"/>
    <w:rsid w:val="00203986"/>
    <w:rsid w:val="00205A9A"/>
    <w:rsid w:val="00215233"/>
    <w:rsid w:val="002207D9"/>
    <w:rsid w:val="00221602"/>
    <w:rsid w:val="00224ECD"/>
    <w:rsid w:val="00245901"/>
    <w:rsid w:val="002673EE"/>
    <w:rsid w:val="002720AA"/>
    <w:rsid w:val="00294AB0"/>
    <w:rsid w:val="00295591"/>
    <w:rsid w:val="00295D46"/>
    <w:rsid w:val="00297F7F"/>
    <w:rsid w:val="002A32E9"/>
    <w:rsid w:val="002A6357"/>
    <w:rsid w:val="002B346C"/>
    <w:rsid w:val="002B3EC8"/>
    <w:rsid w:val="002B763F"/>
    <w:rsid w:val="002D2C89"/>
    <w:rsid w:val="002D47FD"/>
    <w:rsid w:val="002F3F1D"/>
    <w:rsid w:val="002F4BD6"/>
    <w:rsid w:val="00315D0B"/>
    <w:rsid w:val="00316292"/>
    <w:rsid w:val="00334AA3"/>
    <w:rsid w:val="00346675"/>
    <w:rsid w:val="00346AA0"/>
    <w:rsid w:val="0037700C"/>
    <w:rsid w:val="00381F2F"/>
    <w:rsid w:val="00392525"/>
    <w:rsid w:val="003A089B"/>
    <w:rsid w:val="003A3747"/>
    <w:rsid w:val="003A49E5"/>
    <w:rsid w:val="003B054F"/>
    <w:rsid w:val="003B0969"/>
    <w:rsid w:val="003B4DE4"/>
    <w:rsid w:val="003C668F"/>
    <w:rsid w:val="003E1AEA"/>
    <w:rsid w:val="003E2854"/>
    <w:rsid w:val="003F3665"/>
    <w:rsid w:val="003F3A58"/>
    <w:rsid w:val="003F3FE3"/>
    <w:rsid w:val="00402F20"/>
    <w:rsid w:val="0040388E"/>
    <w:rsid w:val="00420D3D"/>
    <w:rsid w:val="00422932"/>
    <w:rsid w:val="00425D5C"/>
    <w:rsid w:val="00427AC6"/>
    <w:rsid w:val="00432348"/>
    <w:rsid w:val="00441E63"/>
    <w:rsid w:val="00442B7F"/>
    <w:rsid w:val="0044427F"/>
    <w:rsid w:val="004541A9"/>
    <w:rsid w:val="00461124"/>
    <w:rsid w:val="00463EFF"/>
    <w:rsid w:val="00464BAD"/>
    <w:rsid w:val="00479396"/>
    <w:rsid w:val="004815B3"/>
    <w:rsid w:val="00485293"/>
    <w:rsid w:val="004941E6"/>
    <w:rsid w:val="004A189E"/>
    <w:rsid w:val="004A564A"/>
    <w:rsid w:val="004A6EBA"/>
    <w:rsid w:val="004A752A"/>
    <w:rsid w:val="004B3585"/>
    <w:rsid w:val="004B7D55"/>
    <w:rsid w:val="004C57B9"/>
    <w:rsid w:val="004D756A"/>
    <w:rsid w:val="004D7BBE"/>
    <w:rsid w:val="004F6853"/>
    <w:rsid w:val="004F73F1"/>
    <w:rsid w:val="004F7793"/>
    <w:rsid w:val="00504475"/>
    <w:rsid w:val="00504D7C"/>
    <w:rsid w:val="005085D9"/>
    <w:rsid w:val="005150A2"/>
    <w:rsid w:val="00516FB0"/>
    <w:rsid w:val="00526866"/>
    <w:rsid w:val="00527D7B"/>
    <w:rsid w:val="0053148A"/>
    <w:rsid w:val="005578A5"/>
    <w:rsid w:val="005579B1"/>
    <w:rsid w:val="0056780D"/>
    <w:rsid w:val="005A15D8"/>
    <w:rsid w:val="005B230B"/>
    <w:rsid w:val="005B443B"/>
    <w:rsid w:val="005B531F"/>
    <w:rsid w:val="005C12FD"/>
    <w:rsid w:val="005E1787"/>
    <w:rsid w:val="005E21C0"/>
    <w:rsid w:val="005F608C"/>
    <w:rsid w:val="005F7FBF"/>
    <w:rsid w:val="00600F03"/>
    <w:rsid w:val="0061092E"/>
    <w:rsid w:val="00612743"/>
    <w:rsid w:val="006150B6"/>
    <w:rsid w:val="0062056A"/>
    <w:rsid w:val="006226B5"/>
    <w:rsid w:val="0062300C"/>
    <w:rsid w:val="00636EFB"/>
    <w:rsid w:val="00637DD8"/>
    <w:rsid w:val="00641A70"/>
    <w:rsid w:val="006529E9"/>
    <w:rsid w:val="00660580"/>
    <w:rsid w:val="00665BF4"/>
    <w:rsid w:val="00666B1A"/>
    <w:rsid w:val="006779B0"/>
    <w:rsid w:val="00695593"/>
    <w:rsid w:val="006965D2"/>
    <w:rsid w:val="006A16C7"/>
    <w:rsid w:val="006B1FD7"/>
    <w:rsid w:val="006C61F1"/>
    <w:rsid w:val="006D1E1B"/>
    <w:rsid w:val="006D38F3"/>
    <w:rsid w:val="006E0168"/>
    <w:rsid w:val="006E15D5"/>
    <w:rsid w:val="006E6460"/>
    <w:rsid w:val="006F53AA"/>
    <w:rsid w:val="006F75D3"/>
    <w:rsid w:val="007025DD"/>
    <w:rsid w:val="00706395"/>
    <w:rsid w:val="00711552"/>
    <w:rsid w:val="007315A1"/>
    <w:rsid w:val="00735CEF"/>
    <w:rsid w:val="007421B5"/>
    <w:rsid w:val="0076046B"/>
    <w:rsid w:val="00773D38"/>
    <w:rsid w:val="00774932"/>
    <w:rsid w:val="00783070"/>
    <w:rsid w:val="00784990"/>
    <w:rsid w:val="007A0838"/>
    <w:rsid w:val="007A1082"/>
    <w:rsid w:val="007B0BF1"/>
    <w:rsid w:val="007B0DE4"/>
    <w:rsid w:val="007C7D9E"/>
    <w:rsid w:val="007E5A9A"/>
    <w:rsid w:val="007E7757"/>
    <w:rsid w:val="007F03BE"/>
    <w:rsid w:val="007F0A2B"/>
    <w:rsid w:val="007F61C2"/>
    <w:rsid w:val="007F6C3F"/>
    <w:rsid w:val="00805260"/>
    <w:rsid w:val="00810871"/>
    <w:rsid w:val="008129BB"/>
    <w:rsid w:val="008164CD"/>
    <w:rsid w:val="00824879"/>
    <w:rsid w:val="00825D89"/>
    <w:rsid w:val="008400EB"/>
    <w:rsid w:val="00853BB2"/>
    <w:rsid w:val="00881975"/>
    <w:rsid w:val="0089268B"/>
    <w:rsid w:val="00897D46"/>
    <w:rsid w:val="008A52BC"/>
    <w:rsid w:val="008C4667"/>
    <w:rsid w:val="008D2677"/>
    <w:rsid w:val="008E27F6"/>
    <w:rsid w:val="008F2A83"/>
    <w:rsid w:val="009043AB"/>
    <w:rsid w:val="009123DE"/>
    <w:rsid w:val="00915C10"/>
    <w:rsid w:val="00920293"/>
    <w:rsid w:val="00922282"/>
    <w:rsid w:val="009228E9"/>
    <w:rsid w:val="00922F48"/>
    <w:rsid w:val="00926CBF"/>
    <w:rsid w:val="009341CE"/>
    <w:rsid w:val="00951D3C"/>
    <w:rsid w:val="009550D5"/>
    <w:rsid w:val="00962FAD"/>
    <w:rsid w:val="0096406B"/>
    <w:rsid w:val="00968BE4"/>
    <w:rsid w:val="00975E48"/>
    <w:rsid w:val="009850B8"/>
    <w:rsid w:val="009A3522"/>
    <w:rsid w:val="009A554B"/>
    <w:rsid w:val="009B40C2"/>
    <w:rsid w:val="009C0327"/>
    <w:rsid w:val="009C1600"/>
    <w:rsid w:val="009C1F2E"/>
    <w:rsid w:val="009C2FB0"/>
    <w:rsid w:val="009C585F"/>
    <w:rsid w:val="009D51D2"/>
    <w:rsid w:val="00A06254"/>
    <w:rsid w:val="00A0692C"/>
    <w:rsid w:val="00A10ACF"/>
    <w:rsid w:val="00A27C99"/>
    <w:rsid w:val="00A31CAA"/>
    <w:rsid w:val="00A331E0"/>
    <w:rsid w:val="00A4A7CF"/>
    <w:rsid w:val="00A52BAE"/>
    <w:rsid w:val="00A547C5"/>
    <w:rsid w:val="00A620E1"/>
    <w:rsid w:val="00A73162"/>
    <w:rsid w:val="00A733B2"/>
    <w:rsid w:val="00A746CB"/>
    <w:rsid w:val="00A75B45"/>
    <w:rsid w:val="00A76994"/>
    <w:rsid w:val="00A8595E"/>
    <w:rsid w:val="00A94096"/>
    <w:rsid w:val="00AA2739"/>
    <w:rsid w:val="00AB0EBA"/>
    <w:rsid w:val="00AB34D4"/>
    <w:rsid w:val="00AC2DDA"/>
    <w:rsid w:val="00AD2B01"/>
    <w:rsid w:val="00AD65DA"/>
    <w:rsid w:val="00ADD597"/>
    <w:rsid w:val="00AE6115"/>
    <w:rsid w:val="00AF1877"/>
    <w:rsid w:val="00AF61C0"/>
    <w:rsid w:val="00B10820"/>
    <w:rsid w:val="00B109A8"/>
    <w:rsid w:val="00B1595C"/>
    <w:rsid w:val="00B204FC"/>
    <w:rsid w:val="00B2114F"/>
    <w:rsid w:val="00B31F67"/>
    <w:rsid w:val="00B41E15"/>
    <w:rsid w:val="00B441DC"/>
    <w:rsid w:val="00B52AF1"/>
    <w:rsid w:val="00B63799"/>
    <w:rsid w:val="00B92BE7"/>
    <w:rsid w:val="00B9447A"/>
    <w:rsid w:val="00B96B78"/>
    <w:rsid w:val="00BA18A1"/>
    <w:rsid w:val="00BA1F14"/>
    <w:rsid w:val="00BB0254"/>
    <w:rsid w:val="00BD06C1"/>
    <w:rsid w:val="00BE4543"/>
    <w:rsid w:val="00BF093E"/>
    <w:rsid w:val="00BF4789"/>
    <w:rsid w:val="00BF6853"/>
    <w:rsid w:val="00C06F05"/>
    <w:rsid w:val="00C11B20"/>
    <w:rsid w:val="00C32864"/>
    <w:rsid w:val="00C40A65"/>
    <w:rsid w:val="00C40A67"/>
    <w:rsid w:val="00C41F5A"/>
    <w:rsid w:val="00C471EE"/>
    <w:rsid w:val="00C4722E"/>
    <w:rsid w:val="00C47EBC"/>
    <w:rsid w:val="00C6543E"/>
    <w:rsid w:val="00C749FE"/>
    <w:rsid w:val="00C77248"/>
    <w:rsid w:val="00CA0223"/>
    <w:rsid w:val="00CA387A"/>
    <w:rsid w:val="00CB3727"/>
    <w:rsid w:val="00CB4260"/>
    <w:rsid w:val="00CB635A"/>
    <w:rsid w:val="00CC101A"/>
    <w:rsid w:val="00CC1CF9"/>
    <w:rsid w:val="00CC5C23"/>
    <w:rsid w:val="00CD7B9B"/>
    <w:rsid w:val="00CD7C3D"/>
    <w:rsid w:val="00CE0B72"/>
    <w:rsid w:val="00CE1168"/>
    <w:rsid w:val="00CE3648"/>
    <w:rsid w:val="00CE4C6D"/>
    <w:rsid w:val="00CE56A4"/>
    <w:rsid w:val="00CF7197"/>
    <w:rsid w:val="00D14508"/>
    <w:rsid w:val="00D333E8"/>
    <w:rsid w:val="00D42551"/>
    <w:rsid w:val="00D50978"/>
    <w:rsid w:val="00D66B5D"/>
    <w:rsid w:val="00D67D62"/>
    <w:rsid w:val="00D841F3"/>
    <w:rsid w:val="00D8633B"/>
    <w:rsid w:val="00D95845"/>
    <w:rsid w:val="00D96797"/>
    <w:rsid w:val="00DA2B63"/>
    <w:rsid w:val="00DA2B6C"/>
    <w:rsid w:val="00DB1E4D"/>
    <w:rsid w:val="00DD1206"/>
    <w:rsid w:val="00DD5EAF"/>
    <w:rsid w:val="00DE2095"/>
    <w:rsid w:val="00DE20C9"/>
    <w:rsid w:val="00DE6EEB"/>
    <w:rsid w:val="00DF433A"/>
    <w:rsid w:val="00DF4BEE"/>
    <w:rsid w:val="00E159AF"/>
    <w:rsid w:val="00E20C6C"/>
    <w:rsid w:val="00E35121"/>
    <w:rsid w:val="00E36E3E"/>
    <w:rsid w:val="00E3791E"/>
    <w:rsid w:val="00E416D7"/>
    <w:rsid w:val="00E42BE3"/>
    <w:rsid w:val="00E44130"/>
    <w:rsid w:val="00E45775"/>
    <w:rsid w:val="00E56D84"/>
    <w:rsid w:val="00E57296"/>
    <w:rsid w:val="00E5776C"/>
    <w:rsid w:val="00E60120"/>
    <w:rsid w:val="00E60EEA"/>
    <w:rsid w:val="00E651E1"/>
    <w:rsid w:val="00E709E1"/>
    <w:rsid w:val="00E711EB"/>
    <w:rsid w:val="00E73C7B"/>
    <w:rsid w:val="00E7400F"/>
    <w:rsid w:val="00E76127"/>
    <w:rsid w:val="00E9034F"/>
    <w:rsid w:val="00EB187D"/>
    <w:rsid w:val="00EB2464"/>
    <w:rsid w:val="00EB6A5C"/>
    <w:rsid w:val="00EC03EF"/>
    <w:rsid w:val="00ED1B24"/>
    <w:rsid w:val="00ED3DA5"/>
    <w:rsid w:val="00EE2D24"/>
    <w:rsid w:val="00F13335"/>
    <w:rsid w:val="00F13861"/>
    <w:rsid w:val="00F16D9D"/>
    <w:rsid w:val="00F21670"/>
    <w:rsid w:val="00F245D8"/>
    <w:rsid w:val="00F3070A"/>
    <w:rsid w:val="00F60B61"/>
    <w:rsid w:val="00F662E2"/>
    <w:rsid w:val="00F77C97"/>
    <w:rsid w:val="00FA7F97"/>
    <w:rsid w:val="00FB0E64"/>
    <w:rsid w:val="00FB4456"/>
    <w:rsid w:val="00FC199A"/>
    <w:rsid w:val="00FC6041"/>
    <w:rsid w:val="00FC7B5F"/>
    <w:rsid w:val="00FE40A4"/>
    <w:rsid w:val="00FF07B6"/>
    <w:rsid w:val="01094043"/>
    <w:rsid w:val="01148052"/>
    <w:rsid w:val="0135DC0D"/>
    <w:rsid w:val="0138208A"/>
    <w:rsid w:val="015B684C"/>
    <w:rsid w:val="01653385"/>
    <w:rsid w:val="01E2CC9C"/>
    <w:rsid w:val="01E363F7"/>
    <w:rsid w:val="01F3CB15"/>
    <w:rsid w:val="02273E31"/>
    <w:rsid w:val="028272BD"/>
    <w:rsid w:val="0284E084"/>
    <w:rsid w:val="02B050B3"/>
    <w:rsid w:val="030103E6"/>
    <w:rsid w:val="0310F908"/>
    <w:rsid w:val="031E20AF"/>
    <w:rsid w:val="034A0553"/>
    <w:rsid w:val="035EF9B0"/>
    <w:rsid w:val="0363A62A"/>
    <w:rsid w:val="037687EE"/>
    <w:rsid w:val="0381F70C"/>
    <w:rsid w:val="0393C884"/>
    <w:rsid w:val="0398C104"/>
    <w:rsid w:val="03BE20FC"/>
    <w:rsid w:val="040D01AF"/>
    <w:rsid w:val="040F211B"/>
    <w:rsid w:val="041787F6"/>
    <w:rsid w:val="042AA65D"/>
    <w:rsid w:val="043F6BBC"/>
    <w:rsid w:val="0440E105"/>
    <w:rsid w:val="044C2114"/>
    <w:rsid w:val="045491CB"/>
    <w:rsid w:val="04A04E61"/>
    <w:rsid w:val="04CA9B75"/>
    <w:rsid w:val="04E94A18"/>
    <w:rsid w:val="051DC76D"/>
    <w:rsid w:val="05336718"/>
    <w:rsid w:val="053DA924"/>
    <w:rsid w:val="05436FDC"/>
    <w:rsid w:val="0558B79F"/>
    <w:rsid w:val="05BBDFC1"/>
    <w:rsid w:val="05EBC079"/>
    <w:rsid w:val="06251784"/>
    <w:rsid w:val="0637726A"/>
    <w:rsid w:val="06D01FD9"/>
    <w:rsid w:val="06D75D96"/>
    <w:rsid w:val="06F5C1BE"/>
    <w:rsid w:val="071406F1"/>
    <w:rsid w:val="0743B69B"/>
    <w:rsid w:val="0746C1DD"/>
    <w:rsid w:val="0783C1D6"/>
    <w:rsid w:val="07B9FA31"/>
    <w:rsid w:val="07DA1042"/>
    <w:rsid w:val="0838D4C0"/>
    <w:rsid w:val="083BE6BE"/>
    <w:rsid w:val="0855682F"/>
    <w:rsid w:val="08630C99"/>
    <w:rsid w:val="086B3175"/>
    <w:rsid w:val="0891921F"/>
    <w:rsid w:val="0894F32A"/>
    <w:rsid w:val="089E0D98"/>
    <w:rsid w:val="08BC061F"/>
    <w:rsid w:val="08CF3E66"/>
    <w:rsid w:val="09145228"/>
    <w:rsid w:val="094EC533"/>
    <w:rsid w:val="095B7843"/>
    <w:rsid w:val="09787AF1"/>
    <w:rsid w:val="0979C282"/>
    <w:rsid w:val="09B09BB7"/>
    <w:rsid w:val="09B9A449"/>
    <w:rsid w:val="09CAA198"/>
    <w:rsid w:val="09F13890"/>
    <w:rsid w:val="0A25BE8B"/>
    <w:rsid w:val="0A3706AF"/>
    <w:rsid w:val="0A89E301"/>
    <w:rsid w:val="0A94DECD"/>
    <w:rsid w:val="0AA20FC2"/>
    <w:rsid w:val="0ADA5D84"/>
    <w:rsid w:val="0AFF989D"/>
    <w:rsid w:val="0B140351"/>
    <w:rsid w:val="0B2B7BF6"/>
    <w:rsid w:val="0B3DA059"/>
    <w:rsid w:val="0B4B28C7"/>
    <w:rsid w:val="0B544335"/>
    <w:rsid w:val="0B75E0E9"/>
    <w:rsid w:val="0B8D08F1"/>
    <w:rsid w:val="0BAF609F"/>
    <w:rsid w:val="0BB4F81A"/>
    <w:rsid w:val="0C06E307"/>
    <w:rsid w:val="0C30F2E5"/>
    <w:rsid w:val="0C5732F9"/>
    <w:rsid w:val="0C66D154"/>
    <w:rsid w:val="0C7B9E8D"/>
    <w:rsid w:val="0C8BADC7"/>
    <w:rsid w:val="0C945908"/>
    <w:rsid w:val="0CAB9BC5"/>
    <w:rsid w:val="0CAFD3B2"/>
    <w:rsid w:val="0D0C45E3"/>
    <w:rsid w:val="0D36B63D"/>
    <w:rsid w:val="0D4EFF33"/>
    <w:rsid w:val="0DA0DEB6"/>
    <w:rsid w:val="0DBDE6EE"/>
    <w:rsid w:val="0DC09D70"/>
    <w:rsid w:val="0DFECAF9"/>
    <w:rsid w:val="0E10A845"/>
    <w:rsid w:val="0E224CAE"/>
    <w:rsid w:val="0E4426C7"/>
    <w:rsid w:val="0E4951C6"/>
    <w:rsid w:val="0E4B1D9E"/>
    <w:rsid w:val="0E4BEC14"/>
    <w:rsid w:val="0E4E42B4"/>
    <w:rsid w:val="0E8B5DF5"/>
    <w:rsid w:val="0EBCB168"/>
    <w:rsid w:val="0F973982"/>
    <w:rsid w:val="0FD90188"/>
    <w:rsid w:val="10328ADE"/>
    <w:rsid w:val="10539FC6"/>
    <w:rsid w:val="106EDDC2"/>
    <w:rsid w:val="1081033D"/>
    <w:rsid w:val="112DE327"/>
    <w:rsid w:val="112EAA9A"/>
    <w:rsid w:val="1140C513"/>
    <w:rsid w:val="118344D5"/>
    <w:rsid w:val="11838CD6"/>
    <w:rsid w:val="119D9F17"/>
    <w:rsid w:val="11DC774D"/>
    <w:rsid w:val="11EC69E9"/>
    <w:rsid w:val="11F2A15D"/>
    <w:rsid w:val="11FEA37B"/>
    <w:rsid w:val="12870C0C"/>
    <w:rsid w:val="12EC8BFE"/>
    <w:rsid w:val="131F5D37"/>
    <w:rsid w:val="135ECF18"/>
    <w:rsid w:val="13E4E037"/>
    <w:rsid w:val="13F753F2"/>
    <w:rsid w:val="1449A839"/>
    <w:rsid w:val="148B54EA"/>
    <w:rsid w:val="14A69FFE"/>
    <w:rsid w:val="14BB2D98"/>
    <w:rsid w:val="14C6327F"/>
    <w:rsid w:val="14CCA9F5"/>
    <w:rsid w:val="1523B717"/>
    <w:rsid w:val="158CD814"/>
    <w:rsid w:val="15AE5AD8"/>
    <w:rsid w:val="15B317B7"/>
    <w:rsid w:val="15C35F36"/>
    <w:rsid w:val="161266E5"/>
    <w:rsid w:val="1632900D"/>
    <w:rsid w:val="1656FDF9"/>
    <w:rsid w:val="16748927"/>
    <w:rsid w:val="17012FED"/>
    <w:rsid w:val="1702697B"/>
    <w:rsid w:val="1719F8B8"/>
    <w:rsid w:val="178148FB"/>
    <w:rsid w:val="179F752F"/>
    <w:rsid w:val="17AB76F5"/>
    <w:rsid w:val="181C2361"/>
    <w:rsid w:val="181E6A9C"/>
    <w:rsid w:val="184DBD07"/>
    <w:rsid w:val="185BAB6D"/>
    <w:rsid w:val="18B63CBE"/>
    <w:rsid w:val="18D087D4"/>
    <w:rsid w:val="18F64D90"/>
    <w:rsid w:val="19176446"/>
    <w:rsid w:val="19514B71"/>
    <w:rsid w:val="1956BF56"/>
    <w:rsid w:val="198E9EBB"/>
    <w:rsid w:val="19AB7383"/>
    <w:rsid w:val="19B4C877"/>
    <w:rsid w:val="19EED5E0"/>
    <w:rsid w:val="1A2AAC39"/>
    <w:rsid w:val="1A307A73"/>
    <w:rsid w:val="1A370E6C"/>
    <w:rsid w:val="1A693E69"/>
    <w:rsid w:val="1AECD8D3"/>
    <w:rsid w:val="1AF0088F"/>
    <w:rsid w:val="1B22A9CF"/>
    <w:rsid w:val="1B7A49E4"/>
    <w:rsid w:val="1B7A4B16"/>
    <w:rsid w:val="1B7B2A77"/>
    <w:rsid w:val="1BA9C4A6"/>
    <w:rsid w:val="1BD0C1B5"/>
    <w:rsid w:val="1BDD4CBF"/>
    <w:rsid w:val="1C026F64"/>
    <w:rsid w:val="1C21D2E7"/>
    <w:rsid w:val="1C25918D"/>
    <w:rsid w:val="1C72435E"/>
    <w:rsid w:val="1C7D7A16"/>
    <w:rsid w:val="1CD6CCF2"/>
    <w:rsid w:val="1CF985EB"/>
    <w:rsid w:val="1D01AC38"/>
    <w:rsid w:val="1D1D1353"/>
    <w:rsid w:val="1DA0DF2B"/>
    <w:rsid w:val="1DAFF541"/>
    <w:rsid w:val="1DBDA348"/>
    <w:rsid w:val="1DF3AAC4"/>
    <w:rsid w:val="1E0E13BF"/>
    <w:rsid w:val="1E0E950C"/>
    <w:rsid w:val="1E2735A1"/>
    <w:rsid w:val="1E354D2A"/>
    <w:rsid w:val="1E76363E"/>
    <w:rsid w:val="1EB8E3B4"/>
    <w:rsid w:val="1ECAECF1"/>
    <w:rsid w:val="1EE869EF"/>
    <w:rsid w:val="1EFA6860"/>
    <w:rsid w:val="1F2F7854"/>
    <w:rsid w:val="1F33AFB3"/>
    <w:rsid w:val="1F5D324F"/>
    <w:rsid w:val="1F7CA62F"/>
    <w:rsid w:val="1F8C5AE0"/>
    <w:rsid w:val="201972AE"/>
    <w:rsid w:val="203F28F4"/>
    <w:rsid w:val="215AFDF4"/>
    <w:rsid w:val="2167B058"/>
    <w:rsid w:val="2173CCC6"/>
    <w:rsid w:val="2173EC48"/>
    <w:rsid w:val="219E06BE"/>
    <w:rsid w:val="21B814DF"/>
    <w:rsid w:val="21C7C815"/>
    <w:rsid w:val="21D88ADC"/>
    <w:rsid w:val="221A2F80"/>
    <w:rsid w:val="221B627C"/>
    <w:rsid w:val="22905A03"/>
    <w:rsid w:val="22E184E2"/>
    <w:rsid w:val="23354991"/>
    <w:rsid w:val="23897AE7"/>
    <w:rsid w:val="23D5707A"/>
    <w:rsid w:val="23F00944"/>
    <w:rsid w:val="242A0263"/>
    <w:rsid w:val="247868A8"/>
    <w:rsid w:val="24967725"/>
    <w:rsid w:val="24B063B8"/>
    <w:rsid w:val="2502AF6D"/>
    <w:rsid w:val="2518B0C9"/>
    <w:rsid w:val="253381C0"/>
    <w:rsid w:val="25446D4D"/>
    <w:rsid w:val="25C19D47"/>
    <w:rsid w:val="25D540FF"/>
    <w:rsid w:val="2624A997"/>
    <w:rsid w:val="262C971D"/>
    <w:rsid w:val="268BA617"/>
    <w:rsid w:val="26ADC857"/>
    <w:rsid w:val="26B87D39"/>
    <w:rsid w:val="26C5A940"/>
    <w:rsid w:val="27139434"/>
    <w:rsid w:val="2740504B"/>
    <w:rsid w:val="27771F79"/>
    <w:rsid w:val="277DAD40"/>
    <w:rsid w:val="278793AF"/>
    <w:rsid w:val="278FC83B"/>
    <w:rsid w:val="27B4F605"/>
    <w:rsid w:val="27C079F8"/>
    <w:rsid w:val="27CCFA0A"/>
    <w:rsid w:val="27CE17E7"/>
    <w:rsid w:val="28E344B9"/>
    <w:rsid w:val="29261C03"/>
    <w:rsid w:val="292F817F"/>
    <w:rsid w:val="293273AB"/>
    <w:rsid w:val="294C820A"/>
    <w:rsid w:val="2950C666"/>
    <w:rsid w:val="296437DF"/>
    <w:rsid w:val="2969E848"/>
    <w:rsid w:val="296D2C1C"/>
    <w:rsid w:val="29B7D4BC"/>
    <w:rsid w:val="2A0D4C04"/>
    <w:rsid w:val="2A6DD5E0"/>
    <w:rsid w:val="2A8C7044"/>
    <w:rsid w:val="2A90B849"/>
    <w:rsid w:val="2AE49416"/>
    <w:rsid w:val="2AEC96C7"/>
    <w:rsid w:val="2B05B8A9"/>
    <w:rsid w:val="2BD9095D"/>
    <w:rsid w:val="2C8ADDF5"/>
    <w:rsid w:val="2C8BA481"/>
    <w:rsid w:val="2CA1890A"/>
    <w:rsid w:val="2CAC7168"/>
    <w:rsid w:val="2CC3854E"/>
    <w:rsid w:val="2CCFBC2C"/>
    <w:rsid w:val="2CEB61FC"/>
    <w:rsid w:val="2D145EBB"/>
    <w:rsid w:val="2D20D7C1"/>
    <w:rsid w:val="2D25A790"/>
    <w:rsid w:val="2D292BF4"/>
    <w:rsid w:val="2E062291"/>
    <w:rsid w:val="2E176F0B"/>
    <w:rsid w:val="2E2774E2"/>
    <w:rsid w:val="2E8F3EFA"/>
    <w:rsid w:val="2EB71218"/>
    <w:rsid w:val="2EBCA822"/>
    <w:rsid w:val="2ED3FBC4"/>
    <w:rsid w:val="2EFDC080"/>
    <w:rsid w:val="2F1AEED9"/>
    <w:rsid w:val="2F1DDC17"/>
    <w:rsid w:val="2F21B715"/>
    <w:rsid w:val="2F260264"/>
    <w:rsid w:val="2F506EC1"/>
    <w:rsid w:val="2F52F677"/>
    <w:rsid w:val="2F7E22F9"/>
    <w:rsid w:val="2F85CB73"/>
    <w:rsid w:val="2F891CAB"/>
    <w:rsid w:val="2F8DBE79"/>
    <w:rsid w:val="2FBBAB51"/>
    <w:rsid w:val="3038FA80"/>
    <w:rsid w:val="30442472"/>
    <w:rsid w:val="30471A2E"/>
    <w:rsid w:val="30982ACF"/>
    <w:rsid w:val="31179D21"/>
    <w:rsid w:val="3119D4AA"/>
    <w:rsid w:val="313B5FB3"/>
    <w:rsid w:val="313DC353"/>
    <w:rsid w:val="315F15A4"/>
    <w:rsid w:val="31966FB7"/>
    <w:rsid w:val="31C7EE9A"/>
    <w:rsid w:val="322FDC84"/>
    <w:rsid w:val="324CD8B7"/>
    <w:rsid w:val="3257245D"/>
    <w:rsid w:val="326D9390"/>
    <w:rsid w:val="328A26FF"/>
    <w:rsid w:val="328F5C96"/>
    <w:rsid w:val="329DC953"/>
    <w:rsid w:val="32BD6C35"/>
    <w:rsid w:val="32C06B00"/>
    <w:rsid w:val="32D993B4"/>
    <w:rsid w:val="33085771"/>
    <w:rsid w:val="3310CA8E"/>
    <w:rsid w:val="337348D3"/>
    <w:rsid w:val="33F5C567"/>
    <w:rsid w:val="3429EBCC"/>
    <w:rsid w:val="343DE92A"/>
    <w:rsid w:val="348A5717"/>
    <w:rsid w:val="34A6EA86"/>
    <w:rsid w:val="34CA3571"/>
    <w:rsid w:val="34FF9B7C"/>
    <w:rsid w:val="353AFD90"/>
    <w:rsid w:val="356EFA92"/>
    <w:rsid w:val="35847979"/>
    <w:rsid w:val="35CD3F33"/>
    <w:rsid w:val="35DEC92E"/>
    <w:rsid w:val="363A657B"/>
    <w:rsid w:val="36838713"/>
    <w:rsid w:val="36BAC04B"/>
    <w:rsid w:val="37407CEE"/>
    <w:rsid w:val="376A3D0B"/>
    <w:rsid w:val="377D48B9"/>
    <w:rsid w:val="37806B0E"/>
    <w:rsid w:val="37A4D1EB"/>
    <w:rsid w:val="37C1F7D9"/>
    <w:rsid w:val="37CE5728"/>
    <w:rsid w:val="37D451F0"/>
    <w:rsid w:val="38322C30"/>
    <w:rsid w:val="383AA818"/>
    <w:rsid w:val="3852B52A"/>
    <w:rsid w:val="3859045C"/>
    <w:rsid w:val="38648E2A"/>
    <w:rsid w:val="38694CDF"/>
    <w:rsid w:val="38773B45"/>
    <w:rsid w:val="38BA2C95"/>
    <w:rsid w:val="38BC1A3B"/>
    <w:rsid w:val="38BED647"/>
    <w:rsid w:val="38F96883"/>
    <w:rsid w:val="38FA8982"/>
    <w:rsid w:val="38FD5CEF"/>
    <w:rsid w:val="39063A56"/>
    <w:rsid w:val="39360FAE"/>
    <w:rsid w:val="395DC83A"/>
    <w:rsid w:val="39628D97"/>
    <w:rsid w:val="39669420"/>
    <w:rsid w:val="39766F57"/>
    <w:rsid w:val="397CE5E1"/>
    <w:rsid w:val="39834FE6"/>
    <w:rsid w:val="398A6C78"/>
    <w:rsid w:val="39B70759"/>
    <w:rsid w:val="39BB27D5"/>
    <w:rsid w:val="39D3007F"/>
    <w:rsid w:val="3A458740"/>
    <w:rsid w:val="3A72B128"/>
    <w:rsid w:val="3A85666D"/>
    <w:rsid w:val="3A9D6E6B"/>
    <w:rsid w:val="3ADCE04C"/>
    <w:rsid w:val="3AFE5DF8"/>
    <w:rsid w:val="3BA1F395"/>
    <w:rsid w:val="3BA1F4F7"/>
    <w:rsid w:val="3BF3BAFD"/>
    <w:rsid w:val="3BF5D3DF"/>
    <w:rsid w:val="3C1C635C"/>
    <w:rsid w:val="3CC95D38"/>
    <w:rsid w:val="3CD9EB94"/>
    <w:rsid w:val="3CF2C897"/>
    <w:rsid w:val="3D01DEAD"/>
    <w:rsid w:val="3D0AA141"/>
    <w:rsid w:val="3D3CBE02"/>
    <w:rsid w:val="3D5BC694"/>
    <w:rsid w:val="3D9262E8"/>
    <w:rsid w:val="3D97066C"/>
    <w:rsid w:val="3DB4362C"/>
    <w:rsid w:val="3DD50F2D"/>
    <w:rsid w:val="3E3D98AC"/>
    <w:rsid w:val="3E70F966"/>
    <w:rsid w:val="3E75BBF5"/>
    <w:rsid w:val="3EAECF7D"/>
    <w:rsid w:val="3EFFB35C"/>
    <w:rsid w:val="3F1CC9DC"/>
    <w:rsid w:val="3F2E3349"/>
    <w:rsid w:val="3FA7F5C7"/>
    <w:rsid w:val="3FB8EB70"/>
    <w:rsid w:val="3FC5636D"/>
    <w:rsid w:val="3FDD05BB"/>
    <w:rsid w:val="3FF2916A"/>
    <w:rsid w:val="400D6BB4"/>
    <w:rsid w:val="40118C56"/>
    <w:rsid w:val="402A6959"/>
    <w:rsid w:val="4080A911"/>
    <w:rsid w:val="4087B1CD"/>
    <w:rsid w:val="40E27100"/>
    <w:rsid w:val="40EBC245"/>
    <w:rsid w:val="40EFD47F"/>
    <w:rsid w:val="41140F6D"/>
    <w:rsid w:val="4116574F"/>
    <w:rsid w:val="4124B33F"/>
    <w:rsid w:val="41758D02"/>
    <w:rsid w:val="41AD5CB7"/>
    <w:rsid w:val="41C25A51"/>
    <w:rsid w:val="41C2B4AD"/>
    <w:rsid w:val="4261626F"/>
    <w:rsid w:val="428BA4E0"/>
    <w:rsid w:val="429D1FB2"/>
    <w:rsid w:val="42BC6D27"/>
    <w:rsid w:val="42D366D0"/>
    <w:rsid w:val="43115D63"/>
    <w:rsid w:val="43801AF6"/>
    <w:rsid w:val="43C5FBC9"/>
    <w:rsid w:val="44277541"/>
    <w:rsid w:val="444B4C34"/>
    <w:rsid w:val="44BA147E"/>
    <w:rsid w:val="44FAB957"/>
    <w:rsid w:val="44FDDA7C"/>
    <w:rsid w:val="4515B326"/>
    <w:rsid w:val="4549FAF6"/>
    <w:rsid w:val="457EEB79"/>
    <w:rsid w:val="4597A8E6"/>
    <w:rsid w:val="45B8EC22"/>
    <w:rsid w:val="45C512F8"/>
    <w:rsid w:val="45E02112"/>
    <w:rsid w:val="4625B643"/>
    <w:rsid w:val="46354407"/>
    <w:rsid w:val="4658680B"/>
    <w:rsid w:val="4667B110"/>
    <w:rsid w:val="46C6D770"/>
    <w:rsid w:val="46E55CB6"/>
    <w:rsid w:val="46E5CB57"/>
    <w:rsid w:val="46EE9775"/>
    <w:rsid w:val="470A6C14"/>
    <w:rsid w:val="470F8474"/>
    <w:rsid w:val="4715509B"/>
    <w:rsid w:val="4739D85B"/>
    <w:rsid w:val="47B8AB2F"/>
    <w:rsid w:val="47BD0C88"/>
    <w:rsid w:val="47E4CE86"/>
    <w:rsid w:val="47FF8BC4"/>
    <w:rsid w:val="48214F89"/>
    <w:rsid w:val="486E4833"/>
    <w:rsid w:val="4873553E"/>
    <w:rsid w:val="48B6214B"/>
    <w:rsid w:val="48BF1588"/>
    <w:rsid w:val="48C3C5B5"/>
    <w:rsid w:val="48D4FA11"/>
    <w:rsid w:val="48DFDAF7"/>
    <w:rsid w:val="48E51AC7"/>
    <w:rsid w:val="4927EE7E"/>
    <w:rsid w:val="49371CF4"/>
    <w:rsid w:val="49385447"/>
    <w:rsid w:val="495D1A78"/>
    <w:rsid w:val="49804B53"/>
    <w:rsid w:val="498FDC68"/>
    <w:rsid w:val="499D4F1C"/>
    <w:rsid w:val="49DE2FB1"/>
    <w:rsid w:val="49EF5C7A"/>
    <w:rsid w:val="49F00DF8"/>
    <w:rsid w:val="49F3BD30"/>
    <w:rsid w:val="4A18EF92"/>
    <w:rsid w:val="4A1B9B2A"/>
    <w:rsid w:val="4A420CD6"/>
    <w:rsid w:val="4A70CA72"/>
    <w:rsid w:val="4A740E46"/>
    <w:rsid w:val="4B14F144"/>
    <w:rsid w:val="4B1B6347"/>
    <w:rsid w:val="4B1C6F48"/>
    <w:rsid w:val="4B25575C"/>
    <w:rsid w:val="4B3E45B0"/>
    <w:rsid w:val="4B8F8D91"/>
    <w:rsid w:val="4B9005C6"/>
    <w:rsid w:val="4BDF5761"/>
    <w:rsid w:val="4BF3E464"/>
    <w:rsid w:val="4C2E74EC"/>
    <w:rsid w:val="4C43145A"/>
    <w:rsid w:val="4C6FF509"/>
    <w:rsid w:val="4C7C81E0"/>
    <w:rsid w:val="4C8696C4"/>
    <w:rsid w:val="4C87C348"/>
    <w:rsid w:val="4CA64395"/>
    <w:rsid w:val="4CB7EC15"/>
    <w:rsid w:val="4D21C7A5"/>
    <w:rsid w:val="4D29FD2C"/>
    <w:rsid w:val="4D9736D8"/>
    <w:rsid w:val="4DABDDF6"/>
    <w:rsid w:val="4DC01550"/>
    <w:rsid w:val="4E487C67"/>
    <w:rsid w:val="4E53BC76"/>
    <w:rsid w:val="4E663CF6"/>
    <w:rsid w:val="4E7BCE66"/>
    <w:rsid w:val="4EA9140E"/>
    <w:rsid w:val="4EE06D5D"/>
    <w:rsid w:val="4F2562CF"/>
    <w:rsid w:val="4F2A1CCD"/>
    <w:rsid w:val="4F2E570C"/>
    <w:rsid w:val="4F6E6EFE"/>
    <w:rsid w:val="4F8AAFC3"/>
    <w:rsid w:val="4F922C14"/>
    <w:rsid w:val="4F973002"/>
    <w:rsid w:val="4FCB697E"/>
    <w:rsid w:val="4FE44CC8"/>
    <w:rsid w:val="4FE9C5C2"/>
    <w:rsid w:val="4FEF8CD7"/>
    <w:rsid w:val="50069B38"/>
    <w:rsid w:val="50142D94"/>
    <w:rsid w:val="5040C7E5"/>
    <w:rsid w:val="50487AA9"/>
    <w:rsid w:val="5058B7DC"/>
    <w:rsid w:val="50596867"/>
    <w:rsid w:val="506155ED"/>
    <w:rsid w:val="507821BF"/>
    <w:rsid w:val="507E1791"/>
    <w:rsid w:val="508AF2F5"/>
    <w:rsid w:val="508EC544"/>
    <w:rsid w:val="509BFA21"/>
    <w:rsid w:val="50A79C21"/>
    <w:rsid w:val="50A815A4"/>
    <w:rsid w:val="50CDFE95"/>
    <w:rsid w:val="511222E1"/>
    <w:rsid w:val="5161ADF5"/>
    <w:rsid w:val="517472FA"/>
    <w:rsid w:val="5176C835"/>
    <w:rsid w:val="51801D29"/>
    <w:rsid w:val="518B5D38"/>
    <w:rsid w:val="51AFFDF5"/>
    <w:rsid w:val="51DC80A5"/>
    <w:rsid w:val="51E06BA1"/>
    <w:rsid w:val="521DF62A"/>
    <w:rsid w:val="523622E6"/>
    <w:rsid w:val="526AA7FB"/>
    <w:rsid w:val="527BDC57"/>
    <w:rsid w:val="5289C568"/>
    <w:rsid w:val="528EADC0"/>
    <w:rsid w:val="529FFB5F"/>
    <w:rsid w:val="52CDF11E"/>
    <w:rsid w:val="533E6D86"/>
    <w:rsid w:val="534BCE56"/>
    <w:rsid w:val="53527647"/>
    <w:rsid w:val="53801653"/>
    <w:rsid w:val="53F8D3F2"/>
    <w:rsid w:val="5468D4E5"/>
    <w:rsid w:val="546AA125"/>
    <w:rsid w:val="548089A9"/>
    <w:rsid w:val="549CBDE6"/>
    <w:rsid w:val="54B7BDEB"/>
    <w:rsid w:val="54F2474E"/>
    <w:rsid w:val="55142167"/>
    <w:rsid w:val="55151BBF"/>
    <w:rsid w:val="552B01E2"/>
    <w:rsid w:val="5534C710"/>
    <w:rsid w:val="555FFD42"/>
    <w:rsid w:val="5574B7E0"/>
    <w:rsid w:val="557BC63E"/>
    <w:rsid w:val="558C5D8C"/>
    <w:rsid w:val="5591E19F"/>
    <w:rsid w:val="567A34E9"/>
    <w:rsid w:val="5690C755"/>
    <w:rsid w:val="56B40402"/>
    <w:rsid w:val="56B7B715"/>
    <w:rsid w:val="56E31724"/>
    <w:rsid w:val="56FB1611"/>
    <w:rsid w:val="57282DED"/>
    <w:rsid w:val="57F31921"/>
    <w:rsid w:val="58226B98"/>
    <w:rsid w:val="584BC229"/>
    <w:rsid w:val="584FD463"/>
    <w:rsid w:val="58538C8E"/>
    <w:rsid w:val="58B6860D"/>
    <w:rsid w:val="58C98261"/>
    <w:rsid w:val="58D89324"/>
    <w:rsid w:val="58F9BFFB"/>
    <w:rsid w:val="59461B4C"/>
    <w:rsid w:val="5962BE98"/>
    <w:rsid w:val="59725A18"/>
    <w:rsid w:val="598B2F0E"/>
    <w:rsid w:val="5994EDC0"/>
    <w:rsid w:val="59994CC1"/>
    <w:rsid w:val="59EEECCA"/>
    <w:rsid w:val="59EF57D7"/>
    <w:rsid w:val="59F22935"/>
    <w:rsid w:val="5A0D6DCA"/>
    <w:rsid w:val="5A2029FD"/>
    <w:rsid w:val="5A2A7348"/>
    <w:rsid w:val="5A7109B3"/>
    <w:rsid w:val="5AA22407"/>
    <w:rsid w:val="5ACFC34B"/>
    <w:rsid w:val="5AD9E2A9"/>
    <w:rsid w:val="5AFE8EF9"/>
    <w:rsid w:val="5B3B9567"/>
    <w:rsid w:val="5B43DC2C"/>
    <w:rsid w:val="5B6F658D"/>
    <w:rsid w:val="5B8362EB"/>
    <w:rsid w:val="5B8B2D50"/>
    <w:rsid w:val="5B92293A"/>
    <w:rsid w:val="5BA53A79"/>
    <w:rsid w:val="5BA69169"/>
    <w:rsid w:val="5BB2DDB8"/>
    <w:rsid w:val="5BB47DB2"/>
    <w:rsid w:val="5BB8D2CC"/>
    <w:rsid w:val="5C0ED856"/>
    <w:rsid w:val="5C118A41"/>
    <w:rsid w:val="5C4FE768"/>
    <w:rsid w:val="5C739503"/>
    <w:rsid w:val="5C7DBC0E"/>
    <w:rsid w:val="5C989646"/>
    <w:rsid w:val="5C9A5F5A"/>
    <w:rsid w:val="5CA8B970"/>
    <w:rsid w:val="5CC2CFD0"/>
    <w:rsid w:val="5CCE0FDF"/>
    <w:rsid w:val="5D04DF74"/>
    <w:rsid w:val="5D0B35EE"/>
    <w:rsid w:val="5D1F334C"/>
    <w:rsid w:val="5D450E8C"/>
    <w:rsid w:val="5D49AD88"/>
    <w:rsid w:val="5D8F8948"/>
    <w:rsid w:val="5DC1AD39"/>
    <w:rsid w:val="5DD06E97"/>
    <w:rsid w:val="5DFCF60B"/>
    <w:rsid w:val="5E0953FB"/>
    <w:rsid w:val="5E362FBB"/>
    <w:rsid w:val="5E3827CC"/>
    <w:rsid w:val="5E4DC462"/>
    <w:rsid w:val="5E799C86"/>
    <w:rsid w:val="5EA5C64C"/>
    <w:rsid w:val="5EBB03AD"/>
    <w:rsid w:val="5EBF15E7"/>
    <w:rsid w:val="5EE21E88"/>
    <w:rsid w:val="5F083BDF"/>
    <w:rsid w:val="5F5B8E99"/>
    <w:rsid w:val="5F5EEF0D"/>
    <w:rsid w:val="5F9067F8"/>
    <w:rsid w:val="5FB964CB"/>
    <w:rsid w:val="5FBA0C77"/>
    <w:rsid w:val="5FDF5CFE"/>
    <w:rsid w:val="5FE0D87F"/>
    <w:rsid w:val="60415756"/>
    <w:rsid w:val="604196AD"/>
    <w:rsid w:val="60E838BD"/>
    <w:rsid w:val="61353F34"/>
    <w:rsid w:val="615111B3"/>
    <w:rsid w:val="61F2A46F"/>
    <w:rsid w:val="621CE065"/>
    <w:rsid w:val="6262B6CD"/>
    <w:rsid w:val="62CAEC8B"/>
    <w:rsid w:val="62EDE9C2"/>
    <w:rsid w:val="63193C5E"/>
    <w:rsid w:val="6379376F"/>
    <w:rsid w:val="638E74D0"/>
    <w:rsid w:val="63A94B0C"/>
    <w:rsid w:val="63AF1A79"/>
    <w:rsid w:val="63B30EE5"/>
    <w:rsid w:val="63C93240"/>
    <w:rsid w:val="646E24E9"/>
    <w:rsid w:val="64BD6F53"/>
    <w:rsid w:val="64E2CE3C"/>
    <w:rsid w:val="64E5EF3F"/>
    <w:rsid w:val="65308B48"/>
    <w:rsid w:val="65313025"/>
    <w:rsid w:val="654EDF46"/>
    <w:rsid w:val="655BE847"/>
    <w:rsid w:val="656C4E5F"/>
    <w:rsid w:val="657A1660"/>
    <w:rsid w:val="65F6FE5C"/>
    <w:rsid w:val="660CAA2C"/>
    <w:rsid w:val="662C78E0"/>
    <w:rsid w:val="664296A6"/>
    <w:rsid w:val="66667989"/>
    <w:rsid w:val="6666DE93"/>
    <w:rsid w:val="667F67DD"/>
    <w:rsid w:val="669FB651"/>
    <w:rsid w:val="66A43B79"/>
    <w:rsid w:val="66C61592"/>
    <w:rsid w:val="66F72FE6"/>
    <w:rsid w:val="671CB815"/>
    <w:rsid w:val="67261FFC"/>
    <w:rsid w:val="67577A41"/>
    <w:rsid w:val="67C292D9"/>
    <w:rsid w:val="67E765C2"/>
    <w:rsid w:val="6808E325"/>
    <w:rsid w:val="68400BDA"/>
    <w:rsid w:val="6847F960"/>
    <w:rsid w:val="68714B0B"/>
    <w:rsid w:val="68828B9C"/>
    <w:rsid w:val="68D8C80E"/>
    <w:rsid w:val="68F34AA2"/>
    <w:rsid w:val="691CAF26"/>
    <w:rsid w:val="69232D01"/>
    <w:rsid w:val="69359D7A"/>
    <w:rsid w:val="698882AE"/>
    <w:rsid w:val="699305B6"/>
    <w:rsid w:val="6996752B"/>
    <w:rsid w:val="69E3E53F"/>
    <w:rsid w:val="6A0D6927"/>
    <w:rsid w:val="6A103A63"/>
    <w:rsid w:val="6A1D582B"/>
    <w:rsid w:val="6BA1743B"/>
    <w:rsid w:val="6BC8F0AE"/>
    <w:rsid w:val="6BE65703"/>
    <w:rsid w:val="6BF94E9B"/>
    <w:rsid w:val="6C93C45A"/>
    <w:rsid w:val="6CA1BA3F"/>
    <w:rsid w:val="6CC5E11B"/>
    <w:rsid w:val="6D0ADD81"/>
    <w:rsid w:val="6D0E71DA"/>
    <w:rsid w:val="6D2A0F47"/>
    <w:rsid w:val="6D7E891E"/>
    <w:rsid w:val="6DB5ED34"/>
    <w:rsid w:val="6DF7D619"/>
    <w:rsid w:val="6E1549D7"/>
    <w:rsid w:val="6E2F0A76"/>
    <w:rsid w:val="6E2F94BB"/>
    <w:rsid w:val="6E6F7989"/>
    <w:rsid w:val="6E92AD97"/>
    <w:rsid w:val="6F23260D"/>
    <w:rsid w:val="6F3F5E72"/>
    <w:rsid w:val="6FB0ED0C"/>
    <w:rsid w:val="6FCAAC79"/>
    <w:rsid w:val="70132107"/>
    <w:rsid w:val="7098BA7B"/>
    <w:rsid w:val="70FADE92"/>
    <w:rsid w:val="71339AC7"/>
    <w:rsid w:val="71367FD0"/>
    <w:rsid w:val="714CBD6D"/>
    <w:rsid w:val="7167357D"/>
    <w:rsid w:val="7199523E"/>
    <w:rsid w:val="71C01E0A"/>
    <w:rsid w:val="71D95BAA"/>
    <w:rsid w:val="71EF7087"/>
    <w:rsid w:val="728B55C1"/>
    <w:rsid w:val="72E2D6AC"/>
    <w:rsid w:val="733752CF"/>
    <w:rsid w:val="734A5E3B"/>
    <w:rsid w:val="734C3B9D"/>
    <w:rsid w:val="739B33F0"/>
    <w:rsid w:val="74213599"/>
    <w:rsid w:val="7435FD49"/>
    <w:rsid w:val="7457735D"/>
    <w:rsid w:val="74845E2F"/>
    <w:rsid w:val="749ED63F"/>
    <w:rsid w:val="74C4D795"/>
    <w:rsid w:val="75298376"/>
    <w:rsid w:val="757970D5"/>
    <w:rsid w:val="75D1CDAA"/>
    <w:rsid w:val="75E15EBF"/>
    <w:rsid w:val="75E7D248"/>
    <w:rsid w:val="76202E90"/>
    <w:rsid w:val="763AA6A0"/>
    <w:rsid w:val="76938F2D"/>
    <w:rsid w:val="76A92AE7"/>
    <w:rsid w:val="76AF4833"/>
    <w:rsid w:val="76C6E934"/>
    <w:rsid w:val="76E7B396"/>
    <w:rsid w:val="77081368"/>
    <w:rsid w:val="772512C6"/>
    <w:rsid w:val="773F9B68"/>
    <w:rsid w:val="774BD677"/>
    <w:rsid w:val="774CAE92"/>
    <w:rsid w:val="775A941D"/>
    <w:rsid w:val="776AFC47"/>
    <w:rsid w:val="777C0A9B"/>
    <w:rsid w:val="777EC0D3"/>
    <w:rsid w:val="77BBFEF1"/>
    <w:rsid w:val="77BCAB6C"/>
    <w:rsid w:val="780B7951"/>
    <w:rsid w:val="782805E1"/>
    <w:rsid w:val="7856E1D9"/>
    <w:rsid w:val="78923D7B"/>
    <w:rsid w:val="78A3BE09"/>
    <w:rsid w:val="78C72E71"/>
    <w:rsid w:val="78CDD061"/>
    <w:rsid w:val="78F49D1F"/>
    <w:rsid w:val="7910EBE7"/>
    <w:rsid w:val="79517EE4"/>
    <w:rsid w:val="797D1ED1"/>
    <w:rsid w:val="79898104"/>
    <w:rsid w:val="79951E09"/>
    <w:rsid w:val="79A5E610"/>
    <w:rsid w:val="79DB14C5"/>
    <w:rsid w:val="7A01037A"/>
    <w:rsid w:val="7A0BBBEE"/>
    <w:rsid w:val="7A422DAE"/>
    <w:rsid w:val="7A473F32"/>
    <w:rsid w:val="7A490DEC"/>
    <w:rsid w:val="7AAA68A4"/>
    <w:rsid w:val="7AEC1447"/>
    <w:rsid w:val="7B7E60A6"/>
    <w:rsid w:val="7BA048DC"/>
    <w:rsid w:val="7BE0813B"/>
    <w:rsid w:val="7BE3AE6B"/>
    <w:rsid w:val="7C00ABC5"/>
    <w:rsid w:val="7C975D9A"/>
    <w:rsid w:val="7CCA17D8"/>
    <w:rsid w:val="7CCFE97A"/>
    <w:rsid w:val="7CDF9AEA"/>
    <w:rsid w:val="7CF14663"/>
    <w:rsid w:val="7D2059F1"/>
    <w:rsid w:val="7D2D7F98"/>
    <w:rsid w:val="7D536866"/>
    <w:rsid w:val="7D5646D7"/>
    <w:rsid w:val="7D57BF7B"/>
    <w:rsid w:val="7DBD3A46"/>
    <w:rsid w:val="7DD3BBC9"/>
    <w:rsid w:val="7DD57DC1"/>
    <w:rsid w:val="7E096CD7"/>
    <w:rsid w:val="7E102943"/>
    <w:rsid w:val="7E2D92C2"/>
    <w:rsid w:val="7E52917E"/>
    <w:rsid w:val="7E81EAEC"/>
    <w:rsid w:val="7E82B3B3"/>
    <w:rsid w:val="7E96B6D8"/>
    <w:rsid w:val="7E9ABDA7"/>
    <w:rsid w:val="7EABC334"/>
    <w:rsid w:val="7ECD5EAE"/>
    <w:rsid w:val="7EEF38C7"/>
    <w:rsid w:val="7F0A546D"/>
    <w:rsid w:val="7F782728"/>
    <w:rsid w:val="7F8FB3EC"/>
    <w:rsid w:val="7FC003C4"/>
    <w:rsid w:val="7FC96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EFFB35C"/>
  <w15:chartTrackingRefBased/>
  <w15:docId w15:val="{A55CF5BF-0E11-47A6-949B-70670B0AC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CA022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02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22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2E20"/>
    <w:pPr>
      <w:ind w:left="720"/>
      <w:contextualSpacing/>
    </w:pPr>
  </w:style>
  <w:style w:type="character" w:customStyle="1" w:styleId="normaltextrun">
    <w:name w:val="normaltextrun"/>
    <w:basedOn w:val="DefaultParagraphFont"/>
    <w:rsid w:val="00B9447A"/>
  </w:style>
  <w:style w:type="paragraph" w:styleId="NoSpacing">
    <w:name w:val="No Spacing"/>
    <w:link w:val="NoSpacingChar"/>
    <w:uiPriority w:val="1"/>
    <w:qFormat/>
    <w:rsid w:val="004A6EBA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4A6EBA"/>
    <w:rPr>
      <w:rFonts w:eastAsiaTheme="minorEastAsia"/>
    </w:rPr>
  </w:style>
  <w:style w:type="character" w:styleId="CommentReference">
    <w:name w:val="annotation reference"/>
    <w:basedOn w:val="DefaultParagraphFont"/>
    <w:uiPriority w:val="99"/>
    <w:semiHidden/>
    <w:unhideWhenUsed/>
    <w:rsid w:val="007315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315A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315A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15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15A1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omments" Target="comments.xml"/><Relationship Id="rId5" Type="http://schemas.openxmlformats.org/officeDocument/2006/relationships/settings" Target="settings.xml"/><Relationship Id="rId15" Type="http://schemas.openxmlformats.org/officeDocument/2006/relationships/image" Target="media/image3.jp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tiff"/><Relationship Id="rId14" Type="http://schemas.microsoft.com/office/2018/08/relationships/commentsExtensible" Target="commentsExtensible.xml"/><Relationship Id="rId22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Cohort 2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7E829C-C7FC-4C3A-9E38-90B27CD95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1227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BMDS7006</vt:lpstr>
    </vt:vector>
  </TitlesOfParts>
  <Company/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BMDS7006</dc:title>
  <dc:subject>System Improvement Programme</dc:subject>
  <dc:creator>Fiona Maclean (2211936)</dc:creator>
  <cp:keywords/>
  <dc:description/>
  <cp:lastModifiedBy>Muntaha Nafisa</cp:lastModifiedBy>
  <cp:revision>8</cp:revision>
  <dcterms:created xsi:type="dcterms:W3CDTF">2022-11-03T14:02:00Z</dcterms:created>
  <dcterms:modified xsi:type="dcterms:W3CDTF">2022-11-14T23:35:00Z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b107464cd36d3a3cad35c6eb2aba0accacebda32467028bb5377e128377f5b39</vt:lpwstr>
  </property>
</Properties>
</file>