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4657A7" w14:textId="665DA614" w:rsidR="0CDE51B0" w:rsidRDefault="0CDE51B0" w:rsidP="455A0E1A">
      <w:pPr>
        <w:jc w:val="center"/>
        <w:rPr>
          <w:b/>
          <w:bCs/>
          <w:sz w:val="48"/>
          <w:szCs w:val="48"/>
        </w:rPr>
      </w:pPr>
      <w:r w:rsidRPr="455A0E1A">
        <w:rPr>
          <w:b/>
          <w:bCs/>
          <w:sz w:val="48"/>
          <w:szCs w:val="48"/>
        </w:rPr>
        <w:t>Level 5 Assessment Specification</w:t>
      </w:r>
    </w:p>
    <w:p w14:paraId="319808ED" w14:textId="7497910A" w:rsidR="4DC7F069" w:rsidRDefault="4DC7F069" w:rsidP="455A0E1A">
      <w:pPr>
        <w:jc w:val="center"/>
        <w:rPr>
          <w:sz w:val="40"/>
          <w:szCs w:val="40"/>
        </w:rPr>
      </w:pPr>
      <w:r w:rsidRPr="455A0E1A">
        <w:rPr>
          <w:b/>
          <w:bCs/>
          <w:sz w:val="40"/>
          <w:szCs w:val="40"/>
        </w:rPr>
        <w:t xml:space="preserve">Programme: </w:t>
      </w:r>
      <w:r w:rsidRPr="455A0E1A">
        <w:rPr>
          <w:sz w:val="40"/>
          <w:szCs w:val="40"/>
        </w:rPr>
        <w:t>BSc Health</w:t>
      </w:r>
      <w:r w:rsidR="7167D535" w:rsidRPr="455A0E1A">
        <w:rPr>
          <w:sz w:val="40"/>
          <w:szCs w:val="40"/>
        </w:rPr>
        <w:t xml:space="preserve"> and Social Care</w:t>
      </w:r>
    </w:p>
    <w:p w14:paraId="1B2B690C" w14:textId="7CEDD057" w:rsidR="7167D535" w:rsidRDefault="7167D535" w:rsidP="455A0E1A">
      <w:pPr>
        <w:jc w:val="center"/>
        <w:rPr>
          <w:sz w:val="40"/>
          <w:szCs w:val="40"/>
        </w:rPr>
      </w:pPr>
      <w:r w:rsidRPr="455A0E1A">
        <w:rPr>
          <w:b/>
          <w:bCs/>
          <w:sz w:val="40"/>
          <w:szCs w:val="40"/>
        </w:rPr>
        <w:t xml:space="preserve">Module: </w:t>
      </w:r>
      <w:r w:rsidRPr="455A0E1A">
        <w:rPr>
          <w:sz w:val="40"/>
          <w:szCs w:val="40"/>
        </w:rPr>
        <w:t xml:space="preserve">Changemakers: </w:t>
      </w:r>
      <w:r w:rsidR="76B05A6A" w:rsidRPr="455A0E1A">
        <w:rPr>
          <w:sz w:val="40"/>
          <w:szCs w:val="40"/>
        </w:rPr>
        <w:t>Creativity and Value Creation</w:t>
      </w:r>
    </w:p>
    <w:p w14:paraId="6EAE94AE" w14:textId="20A94600" w:rsidR="1938A8BF" w:rsidRDefault="1938A8BF" w:rsidP="455A0E1A">
      <w:pPr>
        <w:jc w:val="center"/>
        <w:rPr>
          <w:sz w:val="40"/>
          <w:szCs w:val="40"/>
        </w:rPr>
      </w:pPr>
      <w:r w:rsidRPr="455A0E1A">
        <w:rPr>
          <w:b/>
          <w:bCs/>
          <w:sz w:val="40"/>
          <w:szCs w:val="40"/>
        </w:rPr>
        <w:t xml:space="preserve">Module Code: </w:t>
      </w:r>
      <w:r w:rsidRPr="455A0E1A">
        <w:rPr>
          <w:sz w:val="40"/>
          <w:szCs w:val="40"/>
        </w:rPr>
        <w:t>BMHP5</w:t>
      </w:r>
      <w:r w:rsidR="17160B1A" w:rsidRPr="455A0E1A">
        <w:rPr>
          <w:sz w:val="40"/>
          <w:szCs w:val="40"/>
        </w:rPr>
        <w:t>014</w:t>
      </w:r>
    </w:p>
    <w:p w14:paraId="78571776" w14:textId="1A13BE2C" w:rsidR="17160B1A" w:rsidRDefault="17160B1A" w:rsidP="455A0E1A">
      <w:pPr>
        <w:jc w:val="center"/>
        <w:rPr>
          <w:sz w:val="40"/>
          <w:szCs w:val="40"/>
        </w:rPr>
      </w:pPr>
      <w:r w:rsidRPr="455A0E1A">
        <w:rPr>
          <w:b/>
          <w:bCs/>
          <w:sz w:val="40"/>
          <w:szCs w:val="40"/>
        </w:rPr>
        <w:t xml:space="preserve">Assignment Title: </w:t>
      </w:r>
      <w:r w:rsidRPr="455A0E1A">
        <w:rPr>
          <w:sz w:val="40"/>
          <w:szCs w:val="40"/>
        </w:rPr>
        <w:t xml:space="preserve">Component </w:t>
      </w:r>
      <w:r w:rsidR="53F9C9D6" w:rsidRPr="455A0E1A">
        <w:rPr>
          <w:sz w:val="40"/>
          <w:szCs w:val="40"/>
        </w:rPr>
        <w:t>2: Written Assignment (Report)</w:t>
      </w:r>
    </w:p>
    <w:p w14:paraId="253B655B" w14:textId="7A773DBB" w:rsidR="455A0E1A" w:rsidRDefault="455A0E1A" w:rsidP="455A0E1A">
      <w:pPr>
        <w:jc w:val="center"/>
        <w:rPr>
          <w:sz w:val="40"/>
          <w:szCs w:val="40"/>
        </w:rPr>
      </w:pPr>
    </w:p>
    <w:p w14:paraId="67C75FBA" w14:textId="2505A6F2" w:rsidR="455A0E1A" w:rsidRDefault="111234A7" w:rsidP="004A0FA1">
      <w:pPr>
        <w:jc w:val="center"/>
        <w:rPr>
          <w:sz w:val="40"/>
          <w:szCs w:val="40"/>
        </w:rPr>
      </w:pPr>
      <w:r w:rsidRPr="455A0E1A">
        <w:rPr>
          <w:sz w:val="40"/>
          <w:szCs w:val="40"/>
        </w:rPr>
        <w:t xml:space="preserve">Cervical Screening </w:t>
      </w:r>
      <w:r w:rsidR="1461F939" w:rsidRPr="455A0E1A">
        <w:rPr>
          <w:sz w:val="40"/>
          <w:szCs w:val="40"/>
        </w:rPr>
        <w:t>Youn</w:t>
      </w:r>
      <w:r w:rsidR="50B1E16F" w:rsidRPr="455A0E1A">
        <w:rPr>
          <w:sz w:val="40"/>
          <w:szCs w:val="40"/>
        </w:rPr>
        <w:t xml:space="preserve">g Women </w:t>
      </w:r>
      <w:r w:rsidR="6039E604" w:rsidRPr="455A0E1A">
        <w:rPr>
          <w:sz w:val="40"/>
          <w:szCs w:val="40"/>
        </w:rPr>
        <w:t xml:space="preserve">between </w:t>
      </w:r>
      <w:r w:rsidR="50B1E16F" w:rsidRPr="455A0E1A">
        <w:rPr>
          <w:sz w:val="40"/>
          <w:szCs w:val="40"/>
        </w:rPr>
        <w:t>(25-</w:t>
      </w:r>
      <w:r w:rsidR="11911391" w:rsidRPr="455A0E1A">
        <w:rPr>
          <w:sz w:val="40"/>
          <w:szCs w:val="40"/>
        </w:rPr>
        <w:t>30) Years old</w:t>
      </w:r>
    </w:p>
    <w:p w14:paraId="64E37D6D" w14:textId="45D3C4B0" w:rsidR="455A0E1A" w:rsidRDefault="455A0E1A" w:rsidP="455A0E1A">
      <w:pPr>
        <w:jc w:val="center"/>
        <w:rPr>
          <w:sz w:val="40"/>
          <w:szCs w:val="40"/>
        </w:rPr>
      </w:pPr>
    </w:p>
    <w:p w14:paraId="1E2FECFA" w14:textId="2D370A1C" w:rsidR="1926725C" w:rsidRDefault="1926725C" w:rsidP="455A0E1A">
      <w:pPr>
        <w:jc w:val="center"/>
        <w:rPr>
          <w:sz w:val="40"/>
          <w:szCs w:val="40"/>
        </w:rPr>
      </w:pPr>
      <w:r w:rsidRPr="455A0E1A">
        <w:rPr>
          <w:b/>
          <w:bCs/>
          <w:sz w:val="40"/>
          <w:szCs w:val="40"/>
        </w:rPr>
        <w:t xml:space="preserve">Student Name: </w:t>
      </w:r>
      <w:r w:rsidRPr="455A0E1A">
        <w:rPr>
          <w:sz w:val="40"/>
          <w:szCs w:val="40"/>
        </w:rPr>
        <w:t>Lazara Laureana Guillen Pedroso</w:t>
      </w:r>
    </w:p>
    <w:p w14:paraId="06D8F6B3" w14:textId="7FF2E445" w:rsidR="00394FCA" w:rsidRDefault="1926725C" w:rsidP="00394FCA">
      <w:pPr>
        <w:jc w:val="center"/>
        <w:rPr>
          <w:sz w:val="40"/>
          <w:szCs w:val="40"/>
        </w:rPr>
      </w:pPr>
      <w:r w:rsidRPr="455A0E1A">
        <w:rPr>
          <w:b/>
          <w:bCs/>
          <w:sz w:val="40"/>
          <w:szCs w:val="40"/>
        </w:rPr>
        <w:t xml:space="preserve">Student ID Number: </w:t>
      </w:r>
      <w:r w:rsidRPr="455A0E1A">
        <w:rPr>
          <w:sz w:val="40"/>
          <w:szCs w:val="40"/>
        </w:rPr>
        <w:t>232925</w:t>
      </w:r>
      <w:r w:rsidR="00A84454">
        <w:rPr>
          <w:sz w:val="40"/>
          <w:szCs w:val="40"/>
        </w:rPr>
        <w:t>3</w:t>
      </w:r>
    </w:p>
    <w:p w14:paraId="7C99DE7A" w14:textId="5298F721" w:rsidR="1926725C" w:rsidRPr="00053AAC" w:rsidRDefault="1926725C" w:rsidP="00394FCA">
      <w:pPr>
        <w:jc w:val="center"/>
        <w:rPr>
          <w:sz w:val="40"/>
          <w:szCs w:val="40"/>
        </w:rPr>
      </w:pPr>
      <w:r w:rsidRPr="455A0E1A">
        <w:rPr>
          <w:b/>
          <w:bCs/>
          <w:sz w:val="40"/>
          <w:szCs w:val="40"/>
        </w:rPr>
        <w:t>Lecturer Name:</w:t>
      </w:r>
      <w:r w:rsidR="00053AAC">
        <w:rPr>
          <w:b/>
          <w:bCs/>
          <w:sz w:val="40"/>
          <w:szCs w:val="40"/>
        </w:rPr>
        <w:t xml:space="preserve"> </w:t>
      </w:r>
      <w:r w:rsidR="00053AAC">
        <w:rPr>
          <w:sz w:val="40"/>
          <w:szCs w:val="40"/>
        </w:rPr>
        <w:t>Alice Clayton</w:t>
      </w:r>
    </w:p>
    <w:p w14:paraId="525C11D4" w14:textId="77777777" w:rsidR="00A84454" w:rsidRPr="00394FCA" w:rsidRDefault="00A84454" w:rsidP="00394FCA">
      <w:pPr>
        <w:jc w:val="center"/>
        <w:rPr>
          <w:sz w:val="40"/>
          <w:szCs w:val="40"/>
        </w:rPr>
      </w:pPr>
    </w:p>
    <w:p w14:paraId="5D77D5B9" w14:textId="7E091F30" w:rsidR="766E6382" w:rsidRDefault="766E6382" w:rsidP="0049410E">
      <w:pPr>
        <w:rPr>
          <w:b/>
          <w:bCs/>
          <w:sz w:val="40"/>
          <w:szCs w:val="40"/>
        </w:rPr>
      </w:pPr>
    </w:p>
    <w:p w14:paraId="57E31B1E" w14:textId="77777777" w:rsidR="004A0FA1" w:rsidRDefault="004A0FA1" w:rsidP="0049410E">
      <w:pPr>
        <w:rPr>
          <w:b/>
          <w:bCs/>
          <w:sz w:val="40"/>
          <w:szCs w:val="40"/>
        </w:rPr>
      </w:pPr>
    </w:p>
    <w:p w14:paraId="592C1CA3" w14:textId="77777777" w:rsidR="004A0FA1" w:rsidRDefault="004A0FA1" w:rsidP="0049410E">
      <w:pPr>
        <w:rPr>
          <w:b/>
          <w:bCs/>
          <w:sz w:val="40"/>
          <w:szCs w:val="40"/>
        </w:rPr>
      </w:pPr>
    </w:p>
    <w:p w14:paraId="77BF79C6" w14:textId="77777777" w:rsidR="004A0FA1" w:rsidRDefault="004A0FA1" w:rsidP="0049410E">
      <w:pPr>
        <w:rPr>
          <w:b/>
          <w:bCs/>
          <w:sz w:val="40"/>
          <w:szCs w:val="40"/>
        </w:rPr>
      </w:pPr>
    </w:p>
    <w:sdt>
      <w:sdtPr>
        <w:id w:val="2141684368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/>
          <w:bCs/>
          <w:noProof/>
          <w:color w:val="auto"/>
          <w:sz w:val="24"/>
          <w:szCs w:val="24"/>
          <w:lang w:val="en-GB" w:eastAsia="ja-JP"/>
        </w:rPr>
      </w:sdtEndPr>
      <w:sdtContent>
        <w:p w14:paraId="13F0E280" w14:textId="6D67BD3E" w:rsidR="00FC7316" w:rsidRDefault="00FC7316">
          <w:pPr>
            <w:pStyle w:val="TOCHeading"/>
          </w:pPr>
          <w:r>
            <w:t>Contents</w:t>
          </w:r>
        </w:p>
        <w:p w14:paraId="071BF0B4" w14:textId="6F8DF9B3" w:rsidR="0049410E" w:rsidRDefault="00FC7316">
          <w:pPr>
            <w:pStyle w:val="TOC2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3754205" w:history="1">
            <w:r w:rsidR="0049410E" w:rsidRPr="00516889">
              <w:rPr>
                <w:rStyle w:val="Hyperlink"/>
                <w:noProof/>
              </w:rPr>
              <w:t>Section 1</w:t>
            </w:r>
            <w:r w:rsidR="0049410E">
              <w:rPr>
                <w:noProof/>
                <w:webHidden/>
              </w:rPr>
              <w:tab/>
            </w:r>
            <w:r w:rsidR="0049410E">
              <w:rPr>
                <w:noProof/>
                <w:webHidden/>
              </w:rPr>
              <w:fldChar w:fldCharType="begin"/>
            </w:r>
            <w:r w:rsidR="0049410E">
              <w:rPr>
                <w:noProof/>
                <w:webHidden/>
              </w:rPr>
              <w:instrText xml:space="preserve"> PAGEREF _Toc213754205 \h </w:instrText>
            </w:r>
            <w:r w:rsidR="0049410E">
              <w:rPr>
                <w:noProof/>
                <w:webHidden/>
              </w:rPr>
            </w:r>
            <w:r w:rsidR="0049410E">
              <w:rPr>
                <w:noProof/>
                <w:webHidden/>
              </w:rPr>
              <w:fldChar w:fldCharType="separate"/>
            </w:r>
            <w:r w:rsidR="0049410E">
              <w:rPr>
                <w:noProof/>
                <w:webHidden/>
              </w:rPr>
              <w:t>4</w:t>
            </w:r>
            <w:r w:rsidR="0049410E">
              <w:rPr>
                <w:noProof/>
                <w:webHidden/>
              </w:rPr>
              <w:fldChar w:fldCharType="end"/>
            </w:r>
          </w:hyperlink>
        </w:p>
        <w:p w14:paraId="55EDEDA6" w14:textId="0D080C53" w:rsidR="0049410E" w:rsidRDefault="0049410E">
          <w:pPr>
            <w:pStyle w:val="TOC2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3754206" w:history="1">
            <w:r w:rsidRPr="00516889">
              <w:rPr>
                <w:rStyle w:val="Hyperlink"/>
                <w:noProof/>
              </w:rPr>
              <w:t>Section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_Toc213754206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C2E55A" w14:textId="4DAC0069" w:rsidR="0049410E" w:rsidRDefault="0049410E">
          <w:pPr>
            <w:pStyle w:val="TOC2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3754207" w:history="1">
            <w:r w:rsidRPr="00516889">
              <w:rPr>
                <w:rStyle w:val="Hyperlink"/>
                <w:noProof/>
              </w:rPr>
              <w:t>2.1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_Toc213754207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E584B1" w14:textId="2CAA401B" w:rsidR="0049410E" w:rsidRDefault="0049410E">
          <w:pPr>
            <w:pStyle w:val="TOC2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3754208" w:history="1">
            <w:r w:rsidRPr="00516889">
              <w:rPr>
                <w:rStyle w:val="Hyperlink"/>
                <w:noProof/>
              </w:rPr>
              <w:t>2.2 What is cervical screening test and how to book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_Toc213754208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20295B" w14:textId="73029C31" w:rsidR="0049410E" w:rsidRDefault="0049410E">
          <w:pPr>
            <w:pStyle w:val="TOC2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3754209" w:history="1">
            <w:r w:rsidRPr="00516889">
              <w:rPr>
                <w:rStyle w:val="Hyperlink"/>
                <w:noProof/>
              </w:rPr>
              <w:t>2.3 Why this innovation matters Now?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_Toc213754209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DF6499" w14:textId="145A9075" w:rsidR="0049410E" w:rsidRDefault="0049410E">
          <w:pPr>
            <w:pStyle w:val="TOC2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3754210" w:history="1">
            <w:r w:rsidRPr="00516889">
              <w:rPr>
                <w:rStyle w:val="Hyperlink"/>
                <w:noProof/>
              </w:rPr>
              <w:t>2.4 Target Audience and Impact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_Toc213754210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230191" w14:textId="38C294B6" w:rsidR="0049410E" w:rsidRDefault="0049410E">
          <w:pPr>
            <w:pStyle w:val="TOC2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3754211" w:history="1">
            <w:r w:rsidRPr="00516889">
              <w:rPr>
                <w:rStyle w:val="Hyperlink"/>
                <w:noProof/>
              </w:rPr>
              <w:t>2.5 Technology Integration and Accessibility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_Toc213754211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001C86" w14:textId="0F9754A1" w:rsidR="0049410E" w:rsidRDefault="0049410E">
          <w:pPr>
            <w:pStyle w:val="TOC2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3754212" w:history="1">
            <w:r w:rsidRPr="00516889">
              <w:rPr>
                <w:rStyle w:val="Hyperlink"/>
                <w:noProof/>
              </w:rPr>
              <w:t>2.6 Implementation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_Toc213754212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531C77" w14:textId="13F8568A" w:rsidR="0049410E" w:rsidRDefault="0049410E">
          <w:pPr>
            <w:pStyle w:val="TOC2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3754213" w:history="1">
            <w:r w:rsidRPr="00516889">
              <w:rPr>
                <w:rStyle w:val="Hyperlink"/>
                <w:noProof/>
              </w:rPr>
              <w:t>2.7 Value, Feasibility and 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_Toc213754213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77EEA1" w14:textId="1D0993FB" w:rsidR="0049410E" w:rsidRDefault="0049410E">
          <w:pPr>
            <w:pStyle w:val="TOC2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3754214" w:history="1">
            <w:r w:rsidRPr="00516889">
              <w:rPr>
                <w:rStyle w:val="Hyperlink"/>
                <w:noProof/>
              </w:rPr>
              <w:t>2.8 Call and Action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_Toc213754214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0A5175" w14:textId="00EB0DF7" w:rsidR="0049410E" w:rsidRDefault="0049410E">
          <w:pPr>
            <w:pStyle w:val="TOC2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13754215" w:history="1">
            <w:r w:rsidRPr="00516889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_Toc213754215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2DF456" w14:textId="09E3CD79" w:rsidR="00FC7316" w:rsidRDefault="00FC7316">
          <w:r>
            <w:rPr>
              <w:b/>
              <w:bCs/>
              <w:noProof/>
            </w:rPr>
            <w:fldChar w:fldCharType="end"/>
          </w:r>
        </w:p>
      </w:sdtContent>
    </w:sdt>
    <w:p w14:paraId="14A24D9B" w14:textId="4AD344A0" w:rsidR="455A0E1A" w:rsidRDefault="455A0E1A" w:rsidP="455A0E1A">
      <w:pPr>
        <w:jc w:val="center"/>
        <w:rPr>
          <w:sz w:val="40"/>
          <w:szCs w:val="40"/>
        </w:rPr>
      </w:pPr>
    </w:p>
    <w:p w14:paraId="11006595" w14:textId="076DEF76" w:rsidR="455A0E1A" w:rsidRDefault="455A0E1A" w:rsidP="455A0E1A">
      <w:pPr>
        <w:jc w:val="center"/>
        <w:rPr>
          <w:sz w:val="40"/>
          <w:szCs w:val="40"/>
        </w:rPr>
      </w:pPr>
    </w:p>
    <w:p w14:paraId="7932E30B" w14:textId="3256CA44" w:rsidR="455A0E1A" w:rsidRDefault="455A0E1A" w:rsidP="455A0E1A">
      <w:pPr>
        <w:jc w:val="center"/>
        <w:rPr>
          <w:sz w:val="40"/>
          <w:szCs w:val="40"/>
        </w:rPr>
      </w:pPr>
    </w:p>
    <w:p w14:paraId="639A336A" w14:textId="1AC138C8" w:rsidR="455A0E1A" w:rsidRDefault="455A0E1A" w:rsidP="455A0E1A">
      <w:pPr>
        <w:jc w:val="center"/>
        <w:rPr>
          <w:sz w:val="40"/>
          <w:szCs w:val="40"/>
        </w:rPr>
      </w:pPr>
    </w:p>
    <w:p w14:paraId="4F195C92" w14:textId="6168AD41" w:rsidR="455A0E1A" w:rsidRDefault="455A0E1A" w:rsidP="455A0E1A">
      <w:pPr>
        <w:jc w:val="center"/>
        <w:rPr>
          <w:sz w:val="40"/>
          <w:szCs w:val="40"/>
        </w:rPr>
      </w:pPr>
    </w:p>
    <w:p w14:paraId="556BB27B" w14:textId="7C174440" w:rsidR="455A0E1A" w:rsidRDefault="455A0E1A" w:rsidP="455A0E1A">
      <w:pPr>
        <w:jc w:val="center"/>
        <w:rPr>
          <w:sz w:val="40"/>
          <w:szCs w:val="40"/>
        </w:rPr>
      </w:pPr>
    </w:p>
    <w:p w14:paraId="395D9030" w14:textId="2BD5E660" w:rsidR="455A0E1A" w:rsidRDefault="455A0E1A" w:rsidP="455A0E1A">
      <w:pPr>
        <w:jc w:val="center"/>
        <w:rPr>
          <w:sz w:val="40"/>
          <w:szCs w:val="40"/>
        </w:rPr>
      </w:pPr>
    </w:p>
    <w:p w14:paraId="692BEA55" w14:textId="52370777" w:rsidR="455A0E1A" w:rsidRDefault="455A0E1A" w:rsidP="455A0E1A">
      <w:pPr>
        <w:jc w:val="center"/>
        <w:rPr>
          <w:sz w:val="40"/>
          <w:szCs w:val="40"/>
        </w:rPr>
      </w:pPr>
    </w:p>
    <w:p w14:paraId="267A31B9" w14:textId="19A0DC92" w:rsidR="455A0E1A" w:rsidRDefault="455A0E1A" w:rsidP="455A0E1A">
      <w:pPr>
        <w:jc w:val="center"/>
        <w:rPr>
          <w:sz w:val="40"/>
          <w:szCs w:val="40"/>
        </w:rPr>
      </w:pPr>
    </w:p>
    <w:p w14:paraId="04C83DCD" w14:textId="29F29DAF" w:rsidR="455A0E1A" w:rsidRDefault="455A0E1A" w:rsidP="00A917D2">
      <w:pPr>
        <w:rPr>
          <w:sz w:val="40"/>
          <w:szCs w:val="40"/>
        </w:rPr>
      </w:pPr>
    </w:p>
    <w:p w14:paraId="34DB0DCE" w14:textId="77777777" w:rsidR="00824384" w:rsidRDefault="00824384" w:rsidP="00824384">
      <w:pPr>
        <w:rPr>
          <w:sz w:val="40"/>
          <w:szCs w:val="40"/>
        </w:rPr>
        <w:sectPr w:rsidR="00824384">
          <w:footerReference w:type="default" r:id="rId7"/>
          <w:pgSz w:w="11906" w:h="16838"/>
          <w:pgMar w:top="1440" w:right="1440" w:bottom="1440" w:left="1440" w:header="720" w:footer="720" w:gutter="0"/>
          <w:cols w:space="720"/>
          <w:docGrid w:linePitch="360"/>
        </w:sectPr>
      </w:pPr>
    </w:p>
    <w:p w14:paraId="04EAF0A0" w14:textId="3F245E81" w:rsidR="00824384" w:rsidRPr="00216BB6" w:rsidRDefault="00216BB6" w:rsidP="00216BB6">
      <w:pPr>
        <w:pStyle w:val="Heading2"/>
        <w:jc w:val="center"/>
      </w:pPr>
      <w:bookmarkStart w:id="0" w:name="_Toc213754205"/>
      <w:r>
        <w:lastRenderedPageBreak/>
        <w:t>Section 1</w:t>
      </w:r>
      <w:bookmarkEnd w:id="0"/>
    </w:p>
    <w:p w14:paraId="77CAB3B2" w14:textId="056A3FBD" w:rsidR="00216BB6" w:rsidRDefault="00216BB6" w:rsidP="00824384">
      <w:pPr>
        <w:rPr>
          <w:sz w:val="40"/>
          <w:szCs w:val="40"/>
        </w:rPr>
      </w:pPr>
      <w:r w:rsidRPr="00B2502A">
        <w:rPr>
          <w:sz w:val="40"/>
          <w:szCs w:val="40"/>
        </w:rPr>
        <w:drawing>
          <wp:anchor distT="0" distB="0" distL="114300" distR="114300" simplePos="0" relativeHeight="251657728" behindDoc="1" locked="0" layoutInCell="1" allowOverlap="1" wp14:anchorId="62C61B60" wp14:editId="581BFC3E">
            <wp:simplePos x="0" y="0"/>
            <wp:positionH relativeFrom="margin">
              <wp:align>left</wp:align>
            </wp:positionH>
            <wp:positionV relativeFrom="paragraph">
              <wp:posOffset>10160</wp:posOffset>
            </wp:positionV>
            <wp:extent cx="8530590" cy="4779279"/>
            <wp:effectExtent l="0" t="0" r="3810" b="2540"/>
            <wp:wrapTight wrapText="bothSides">
              <wp:wrapPolygon edited="0">
                <wp:start x="0" y="0"/>
                <wp:lineTo x="0" y="21525"/>
                <wp:lineTo x="21561" y="21525"/>
                <wp:lineTo x="21561" y="0"/>
                <wp:lineTo x="0" y="0"/>
              </wp:wrapPolygon>
            </wp:wrapTight>
            <wp:docPr id="1477377168" name="Picture 1" descr="A person with a picture of her fa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7377168" name="Picture 1" descr="A person with a picture of her face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30590" cy="47792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4DC3C8" w14:textId="554951DF" w:rsidR="00A3094E" w:rsidRDefault="005B0D64" w:rsidP="00824384">
      <w:pPr>
        <w:rPr>
          <w:sz w:val="40"/>
          <w:szCs w:val="40"/>
        </w:rPr>
      </w:pPr>
      <w:r w:rsidRPr="005B0D64">
        <w:rPr>
          <w:sz w:val="40"/>
          <w:szCs w:val="40"/>
        </w:rPr>
        <w:lastRenderedPageBreak/>
        <w:drawing>
          <wp:anchor distT="0" distB="0" distL="114300" distR="114300" simplePos="0" relativeHeight="251660800" behindDoc="1" locked="0" layoutInCell="1" allowOverlap="1" wp14:anchorId="78D6B5F8" wp14:editId="650F23B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9234243" cy="5082540"/>
            <wp:effectExtent l="0" t="0" r="5080" b="3810"/>
            <wp:wrapTight wrapText="bothSides">
              <wp:wrapPolygon edited="0">
                <wp:start x="0" y="0"/>
                <wp:lineTo x="0" y="21535"/>
                <wp:lineTo x="21567" y="21535"/>
                <wp:lineTo x="21567" y="0"/>
                <wp:lineTo x="0" y="0"/>
              </wp:wrapPolygon>
            </wp:wrapTight>
            <wp:docPr id="525726708" name="Picture 1" descr="A screenshot of a medical informat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5726708" name="Picture 1" descr="A screenshot of a medical information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34243" cy="5082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673657" w14:textId="77777777" w:rsidR="00A3094E" w:rsidRDefault="00A3094E" w:rsidP="00824384">
      <w:pPr>
        <w:rPr>
          <w:sz w:val="40"/>
          <w:szCs w:val="40"/>
        </w:rPr>
        <w:sectPr w:rsidR="00A3094E" w:rsidSect="00A3094E">
          <w:pgSz w:w="16838" w:h="11906" w:orient="landscape"/>
          <w:pgMar w:top="1440" w:right="1440" w:bottom="1440" w:left="1440" w:header="720" w:footer="720" w:gutter="0"/>
          <w:cols w:space="720"/>
          <w:docGrid w:linePitch="360"/>
        </w:sectPr>
      </w:pPr>
    </w:p>
    <w:p w14:paraId="0B0B3119" w14:textId="77777777" w:rsidR="00A3094E" w:rsidRDefault="00A3094E" w:rsidP="00824384">
      <w:pPr>
        <w:rPr>
          <w:sz w:val="40"/>
          <w:szCs w:val="40"/>
        </w:rPr>
      </w:pPr>
    </w:p>
    <w:p w14:paraId="775BCC89" w14:textId="4E9E650C" w:rsidR="455A0E1A" w:rsidRDefault="00F70EEB" w:rsidP="00216BB6">
      <w:pPr>
        <w:pStyle w:val="Heading2"/>
        <w:jc w:val="center"/>
      </w:pPr>
      <w:bookmarkStart w:id="1" w:name="_Toc213754206"/>
      <w:r>
        <w:t>Section</w:t>
      </w:r>
      <w:r w:rsidR="00777BFB">
        <w:t xml:space="preserve"> 2</w:t>
      </w:r>
      <w:bookmarkEnd w:id="1"/>
    </w:p>
    <w:p w14:paraId="244656B0" w14:textId="67C23BB6" w:rsidR="00777BFB" w:rsidRPr="00461DDA" w:rsidRDefault="00D55DC9" w:rsidP="00FC7316">
      <w:pPr>
        <w:pStyle w:val="Heading2"/>
      </w:pPr>
      <w:bookmarkStart w:id="2" w:name="_Toc213754207"/>
      <w:r>
        <w:t>2.1</w:t>
      </w:r>
      <w:r w:rsidR="00765852">
        <w:rPr>
          <w:sz w:val="40"/>
          <w:szCs w:val="40"/>
        </w:rPr>
        <w:t xml:space="preserve"> </w:t>
      </w:r>
      <w:r w:rsidR="00461DDA">
        <w:t>Introduction</w:t>
      </w:r>
      <w:bookmarkEnd w:id="2"/>
    </w:p>
    <w:p w14:paraId="261BECC0" w14:textId="04D82856" w:rsidR="00765852" w:rsidRDefault="004058E2" w:rsidP="004A5EFB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 have </w:t>
      </w:r>
      <w:r w:rsidR="00C3448A">
        <w:rPr>
          <w:rFonts w:ascii="Arial" w:hAnsi="Arial" w:cs="Arial"/>
          <w:sz w:val="22"/>
          <w:szCs w:val="22"/>
        </w:rPr>
        <w:t xml:space="preserve">read a lot of information </w:t>
      </w:r>
      <w:r w:rsidR="00E80009">
        <w:rPr>
          <w:rFonts w:ascii="Arial" w:hAnsi="Arial" w:cs="Arial"/>
          <w:sz w:val="22"/>
          <w:szCs w:val="22"/>
        </w:rPr>
        <w:t xml:space="preserve">and seem </w:t>
      </w:r>
      <w:r w:rsidR="005017EB">
        <w:rPr>
          <w:rFonts w:ascii="Arial" w:hAnsi="Arial" w:cs="Arial"/>
          <w:sz w:val="22"/>
          <w:szCs w:val="22"/>
        </w:rPr>
        <w:t xml:space="preserve">far many </w:t>
      </w:r>
      <w:r w:rsidR="00A5729C">
        <w:rPr>
          <w:rFonts w:ascii="Arial" w:hAnsi="Arial" w:cs="Arial"/>
          <w:sz w:val="22"/>
          <w:szCs w:val="22"/>
        </w:rPr>
        <w:t>families, friends</w:t>
      </w:r>
      <w:r w:rsidR="00515E03">
        <w:rPr>
          <w:rFonts w:ascii="Arial" w:hAnsi="Arial" w:cs="Arial"/>
          <w:sz w:val="22"/>
          <w:szCs w:val="22"/>
        </w:rPr>
        <w:t xml:space="preserve"> and </w:t>
      </w:r>
      <w:r w:rsidR="00A5729C">
        <w:rPr>
          <w:rFonts w:ascii="Arial" w:hAnsi="Arial" w:cs="Arial"/>
          <w:sz w:val="22"/>
          <w:szCs w:val="22"/>
        </w:rPr>
        <w:t>n</w:t>
      </w:r>
      <w:r w:rsidR="00DE0285">
        <w:rPr>
          <w:rFonts w:ascii="Arial" w:hAnsi="Arial" w:cs="Arial"/>
          <w:sz w:val="22"/>
          <w:szCs w:val="22"/>
        </w:rPr>
        <w:t>eighbours</w:t>
      </w:r>
      <w:r w:rsidR="00415379">
        <w:rPr>
          <w:rFonts w:ascii="Arial" w:hAnsi="Arial" w:cs="Arial"/>
          <w:sz w:val="22"/>
          <w:szCs w:val="22"/>
        </w:rPr>
        <w:t>,</w:t>
      </w:r>
      <w:r w:rsidR="00DE0285">
        <w:rPr>
          <w:rFonts w:ascii="Arial" w:hAnsi="Arial" w:cs="Arial"/>
          <w:sz w:val="22"/>
          <w:szCs w:val="22"/>
        </w:rPr>
        <w:t xml:space="preserve"> </w:t>
      </w:r>
      <w:r w:rsidR="00515E03">
        <w:rPr>
          <w:rFonts w:ascii="Arial" w:hAnsi="Arial" w:cs="Arial"/>
          <w:sz w:val="22"/>
          <w:szCs w:val="22"/>
        </w:rPr>
        <w:t xml:space="preserve">who </w:t>
      </w:r>
      <w:r w:rsidR="0093270F">
        <w:rPr>
          <w:rFonts w:ascii="Arial" w:hAnsi="Arial" w:cs="Arial"/>
          <w:sz w:val="22"/>
          <w:szCs w:val="22"/>
        </w:rPr>
        <w:t xml:space="preserve">do not respond to cervical screening invitation and </w:t>
      </w:r>
      <w:r w:rsidR="008D11D7">
        <w:rPr>
          <w:rFonts w:ascii="Arial" w:hAnsi="Arial" w:cs="Arial"/>
          <w:sz w:val="22"/>
          <w:szCs w:val="22"/>
        </w:rPr>
        <w:t>never booking appointments</w:t>
      </w:r>
      <w:r w:rsidR="009863A2">
        <w:rPr>
          <w:rFonts w:ascii="Arial" w:hAnsi="Arial" w:cs="Arial"/>
          <w:sz w:val="22"/>
          <w:szCs w:val="22"/>
        </w:rPr>
        <w:t xml:space="preserve"> to do the </w:t>
      </w:r>
      <w:r w:rsidR="008D11D7">
        <w:rPr>
          <w:rFonts w:ascii="Arial" w:hAnsi="Arial" w:cs="Arial"/>
          <w:sz w:val="22"/>
          <w:szCs w:val="22"/>
        </w:rPr>
        <w:t>test</w:t>
      </w:r>
      <w:r w:rsidR="00415379">
        <w:rPr>
          <w:rFonts w:ascii="Arial" w:hAnsi="Arial" w:cs="Arial"/>
          <w:sz w:val="22"/>
          <w:szCs w:val="22"/>
        </w:rPr>
        <w:t>.</w:t>
      </w:r>
      <w:r w:rsidR="00D91430">
        <w:rPr>
          <w:rFonts w:ascii="Arial" w:hAnsi="Arial" w:cs="Arial"/>
          <w:sz w:val="22"/>
          <w:szCs w:val="22"/>
        </w:rPr>
        <w:t xml:space="preserve"> Accord</w:t>
      </w:r>
      <w:r w:rsidR="008A5174">
        <w:rPr>
          <w:rFonts w:ascii="Arial" w:hAnsi="Arial" w:cs="Arial"/>
          <w:sz w:val="22"/>
          <w:szCs w:val="22"/>
        </w:rPr>
        <w:t xml:space="preserve">ing to </w:t>
      </w:r>
      <w:r w:rsidR="00C3329C">
        <w:rPr>
          <w:rFonts w:ascii="Arial" w:hAnsi="Arial" w:cs="Arial"/>
          <w:sz w:val="22"/>
          <w:szCs w:val="22"/>
        </w:rPr>
        <w:t>S</w:t>
      </w:r>
      <w:r w:rsidR="008A5174">
        <w:rPr>
          <w:rFonts w:ascii="Arial" w:hAnsi="Arial" w:cs="Arial"/>
          <w:sz w:val="22"/>
          <w:szCs w:val="22"/>
        </w:rPr>
        <w:t>tatis</w:t>
      </w:r>
      <w:r w:rsidR="0073562D">
        <w:rPr>
          <w:rFonts w:ascii="Arial" w:hAnsi="Arial" w:cs="Arial"/>
          <w:sz w:val="22"/>
          <w:szCs w:val="22"/>
        </w:rPr>
        <w:t xml:space="preserve">t </w:t>
      </w:r>
      <w:r w:rsidR="00C3329C">
        <w:rPr>
          <w:rFonts w:ascii="Arial" w:hAnsi="Arial" w:cs="Arial"/>
          <w:sz w:val="22"/>
          <w:szCs w:val="22"/>
        </w:rPr>
        <w:t>R</w:t>
      </w:r>
      <w:r w:rsidR="0073562D">
        <w:rPr>
          <w:rFonts w:ascii="Arial" w:hAnsi="Arial" w:cs="Arial"/>
          <w:sz w:val="22"/>
          <w:szCs w:val="22"/>
        </w:rPr>
        <w:t>esearch</w:t>
      </w:r>
      <w:r w:rsidR="008A5F69">
        <w:rPr>
          <w:rFonts w:ascii="Arial" w:hAnsi="Arial" w:cs="Arial"/>
          <w:sz w:val="22"/>
          <w:szCs w:val="22"/>
        </w:rPr>
        <w:t xml:space="preserve"> </w:t>
      </w:r>
      <w:r w:rsidR="005339AB">
        <w:rPr>
          <w:rFonts w:ascii="Arial" w:hAnsi="Arial" w:cs="Arial"/>
          <w:sz w:val="22"/>
          <w:szCs w:val="22"/>
        </w:rPr>
        <w:t>Department (</w:t>
      </w:r>
      <w:proofErr w:type="gramStart"/>
      <w:r w:rsidR="00EA3CB4">
        <w:rPr>
          <w:rFonts w:ascii="Arial" w:hAnsi="Arial" w:cs="Arial"/>
          <w:sz w:val="22"/>
          <w:szCs w:val="22"/>
        </w:rPr>
        <w:t>2023</w:t>
      </w:r>
      <w:r w:rsidR="00C04DC9">
        <w:rPr>
          <w:rFonts w:ascii="Arial" w:hAnsi="Arial" w:cs="Arial"/>
          <w:sz w:val="22"/>
          <w:szCs w:val="22"/>
        </w:rPr>
        <w:t xml:space="preserve"> )</w:t>
      </w:r>
      <w:proofErr w:type="gramEnd"/>
      <w:r w:rsidR="00C04DC9">
        <w:rPr>
          <w:rFonts w:ascii="Arial" w:hAnsi="Arial" w:cs="Arial"/>
          <w:sz w:val="22"/>
          <w:szCs w:val="22"/>
        </w:rPr>
        <w:t xml:space="preserve"> </w:t>
      </w:r>
      <w:r w:rsidR="0073562D">
        <w:rPr>
          <w:rFonts w:ascii="Arial" w:hAnsi="Arial" w:cs="Arial"/>
          <w:sz w:val="22"/>
          <w:szCs w:val="22"/>
        </w:rPr>
        <w:t xml:space="preserve">one women dies from cervix cancer </w:t>
      </w:r>
      <w:r w:rsidR="009C6F95">
        <w:rPr>
          <w:rFonts w:ascii="Arial" w:hAnsi="Arial" w:cs="Arial"/>
          <w:sz w:val="22"/>
          <w:szCs w:val="22"/>
        </w:rPr>
        <w:t>every 2 minutes</w:t>
      </w:r>
      <w:r w:rsidR="00D775C7">
        <w:rPr>
          <w:rFonts w:ascii="Arial" w:hAnsi="Arial" w:cs="Arial"/>
          <w:sz w:val="22"/>
          <w:szCs w:val="22"/>
        </w:rPr>
        <w:t>, adding up</w:t>
      </w:r>
      <w:r w:rsidR="002849D4">
        <w:rPr>
          <w:rFonts w:ascii="Arial" w:hAnsi="Arial" w:cs="Arial"/>
          <w:sz w:val="22"/>
          <w:szCs w:val="22"/>
        </w:rPr>
        <w:t xml:space="preserve"> to over 270</w:t>
      </w:r>
      <w:r w:rsidR="00991F75">
        <w:rPr>
          <w:rFonts w:ascii="Arial" w:hAnsi="Arial" w:cs="Arial"/>
          <w:sz w:val="22"/>
          <w:szCs w:val="22"/>
        </w:rPr>
        <w:t>,</w:t>
      </w:r>
      <w:r w:rsidR="002849D4">
        <w:rPr>
          <w:rFonts w:ascii="Arial" w:hAnsi="Arial" w:cs="Arial"/>
          <w:sz w:val="22"/>
          <w:szCs w:val="22"/>
        </w:rPr>
        <w:t>000</w:t>
      </w:r>
      <w:r w:rsidR="000F73D4">
        <w:rPr>
          <w:rFonts w:ascii="Arial" w:hAnsi="Arial" w:cs="Arial"/>
          <w:sz w:val="22"/>
          <w:szCs w:val="22"/>
        </w:rPr>
        <w:t xml:space="preserve"> de</w:t>
      </w:r>
      <w:r w:rsidR="00B721D6">
        <w:rPr>
          <w:rFonts w:ascii="Arial" w:hAnsi="Arial" w:cs="Arial"/>
          <w:sz w:val="22"/>
          <w:szCs w:val="22"/>
        </w:rPr>
        <w:t>aths globally per year</w:t>
      </w:r>
      <w:r w:rsidR="00A10FD6">
        <w:rPr>
          <w:rFonts w:ascii="Arial" w:hAnsi="Arial" w:cs="Arial"/>
          <w:sz w:val="22"/>
          <w:szCs w:val="22"/>
        </w:rPr>
        <w:t>.</w:t>
      </w:r>
      <w:r w:rsidR="00B727FE">
        <w:rPr>
          <w:rFonts w:ascii="Arial" w:hAnsi="Arial" w:cs="Arial"/>
          <w:sz w:val="22"/>
          <w:szCs w:val="22"/>
        </w:rPr>
        <w:t xml:space="preserve"> Additionally cervical can</w:t>
      </w:r>
      <w:r w:rsidR="0052417A">
        <w:rPr>
          <w:rFonts w:ascii="Arial" w:hAnsi="Arial" w:cs="Arial"/>
          <w:sz w:val="22"/>
          <w:szCs w:val="22"/>
        </w:rPr>
        <w:t xml:space="preserve">cer </w:t>
      </w:r>
      <w:r w:rsidR="00A01CE4">
        <w:rPr>
          <w:rFonts w:ascii="Arial" w:hAnsi="Arial" w:cs="Arial"/>
          <w:sz w:val="22"/>
          <w:szCs w:val="22"/>
        </w:rPr>
        <w:t>prevention behavio</w:t>
      </w:r>
      <w:r w:rsidR="006B4185">
        <w:rPr>
          <w:rFonts w:ascii="Arial" w:hAnsi="Arial" w:cs="Arial"/>
          <w:sz w:val="22"/>
          <w:szCs w:val="22"/>
        </w:rPr>
        <w:t>u</w:t>
      </w:r>
      <w:r w:rsidR="00A01CE4">
        <w:rPr>
          <w:rFonts w:ascii="Arial" w:hAnsi="Arial" w:cs="Arial"/>
          <w:sz w:val="22"/>
          <w:szCs w:val="22"/>
        </w:rPr>
        <w:t xml:space="preserve">rs in young </w:t>
      </w:r>
      <w:r w:rsidR="00F51FA9">
        <w:rPr>
          <w:rFonts w:ascii="Arial" w:hAnsi="Arial" w:cs="Arial"/>
          <w:sz w:val="22"/>
          <w:szCs w:val="22"/>
        </w:rPr>
        <w:t>B</w:t>
      </w:r>
      <w:r w:rsidR="00A01CE4">
        <w:rPr>
          <w:rFonts w:ascii="Arial" w:hAnsi="Arial" w:cs="Arial"/>
          <w:sz w:val="22"/>
          <w:szCs w:val="22"/>
        </w:rPr>
        <w:t>lack women</w:t>
      </w:r>
      <w:r w:rsidR="0033149F">
        <w:rPr>
          <w:rFonts w:ascii="Arial" w:hAnsi="Arial" w:cs="Arial"/>
          <w:sz w:val="22"/>
          <w:szCs w:val="22"/>
        </w:rPr>
        <w:t xml:space="preserve"> are</w:t>
      </w:r>
      <w:r w:rsidR="003E7843">
        <w:rPr>
          <w:rFonts w:ascii="Arial" w:hAnsi="Arial" w:cs="Arial"/>
          <w:sz w:val="22"/>
          <w:szCs w:val="22"/>
        </w:rPr>
        <w:t xml:space="preserve"> </w:t>
      </w:r>
      <w:r w:rsidR="0022684B">
        <w:rPr>
          <w:rFonts w:ascii="Arial" w:hAnsi="Arial" w:cs="Arial"/>
          <w:sz w:val="22"/>
          <w:szCs w:val="22"/>
        </w:rPr>
        <w:t>affected and shaped by factor</w:t>
      </w:r>
      <w:r w:rsidR="009E5514">
        <w:rPr>
          <w:rFonts w:ascii="Arial" w:hAnsi="Arial" w:cs="Arial"/>
          <w:sz w:val="22"/>
          <w:szCs w:val="22"/>
        </w:rPr>
        <w:t>s including low knowledges of risks and prevention</w:t>
      </w:r>
      <w:r w:rsidR="00FE76B3">
        <w:rPr>
          <w:rFonts w:ascii="Arial" w:hAnsi="Arial" w:cs="Arial"/>
          <w:sz w:val="22"/>
          <w:szCs w:val="22"/>
        </w:rPr>
        <w:t xml:space="preserve">, </w:t>
      </w:r>
      <w:r w:rsidR="00DC22DF">
        <w:rPr>
          <w:rFonts w:ascii="Arial" w:hAnsi="Arial" w:cs="Arial"/>
          <w:sz w:val="22"/>
          <w:szCs w:val="22"/>
        </w:rPr>
        <w:t>low perce</w:t>
      </w:r>
      <w:r w:rsidR="000137CA">
        <w:rPr>
          <w:rFonts w:ascii="Arial" w:hAnsi="Arial" w:cs="Arial"/>
          <w:sz w:val="22"/>
          <w:szCs w:val="22"/>
        </w:rPr>
        <w:t>ived ris</w:t>
      </w:r>
      <w:r w:rsidR="00293259">
        <w:rPr>
          <w:rFonts w:ascii="Arial" w:hAnsi="Arial" w:cs="Arial"/>
          <w:sz w:val="22"/>
          <w:szCs w:val="22"/>
        </w:rPr>
        <w:t xml:space="preserve">k. </w:t>
      </w:r>
      <w:r w:rsidR="007662F5">
        <w:rPr>
          <w:rFonts w:ascii="Arial" w:hAnsi="Arial" w:cs="Arial"/>
          <w:sz w:val="22"/>
          <w:szCs w:val="22"/>
        </w:rPr>
        <w:t>Furthermore,</w:t>
      </w:r>
      <w:r w:rsidR="002E6CD4">
        <w:rPr>
          <w:rFonts w:ascii="Arial" w:hAnsi="Arial" w:cs="Arial"/>
          <w:sz w:val="22"/>
          <w:szCs w:val="22"/>
        </w:rPr>
        <w:t xml:space="preserve"> </w:t>
      </w:r>
      <w:r w:rsidR="00B8290C">
        <w:rPr>
          <w:rFonts w:ascii="Arial" w:hAnsi="Arial" w:cs="Arial"/>
          <w:sz w:val="22"/>
          <w:szCs w:val="22"/>
        </w:rPr>
        <w:t xml:space="preserve">significant </w:t>
      </w:r>
      <w:r w:rsidR="0095421A">
        <w:rPr>
          <w:rFonts w:ascii="Arial" w:hAnsi="Arial" w:cs="Arial"/>
          <w:sz w:val="22"/>
          <w:szCs w:val="22"/>
        </w:rPr>
        <w:t>combination</w:t>
      </w:r>
      <w:r w:rsidR="0035248D">
        <w:rPr>
          <w:rFonts w:ascii="Arial" w:hAnsi="Arial" w:cs="Arial"/>
          <w:sz w:val="22"/>
          <w:szCs w:val="22"/>
        </w:rPr>
        <w:t xml:space="preserve"> of </w:t>
      </w:r>
      <w:r w:rsidR="00DF4152">
        <w:rPr>
          <w:rFonts w:ascii="Arial" w:hAnsi="Arial" w:cs="Arial"/>
          <w:sz w:val="22"/>
          <w:szCs w:val="22"/>
        </w:rPr>
        <w:t xml:space="preserve">emotional, practical, and information </w:t>
      </w:r>
      <w:r w:rsidR="00031FE6">
        <w:rPr>
          <w:rFonts w:ascii="Arial" w:hAnsi="Arial" w:cs="Arial"/>
          <w:sz w:val="22"/>
          <w:szCs w:val="22"/>
        </w:rPr>
        <w:t>barriers such as structural racism</w:t>
      </w:r>
      <w:r w:rsidR="00763039">
        <w:rPr>
          <w:rFonts w:ascii="Arial" w:hAnsi="Arial" w:cs="Arial"/>
          <w:sz w:val="22"/>
          <w:szCs w:val="22"/>
        </w:rPr>
        <w:t xml:space="preserve">, </w:t>
      </w:r>
      <w:r w:rsidR="009C2674">
        <w:rPr>
          <w:rFonts w:ascii="Arial" w:hAnsi="Arial" w:cs="Arial"/>
          <w:sz w:val="22"/>
          <w:szCs w:val="22"/>
        </w:rPr>
        <w:t>fatalist attitude</w:t>
      </w:r>
      <w:r w:rsidR="004B7518">
        <w:rPr>
          <w:rFonts w:ascii="Arial" w:hAnsi="Arial" w:cs="Arial"/>
          <w:sz w:val="22"/>
          <w:szCs w:val="22"/>
        </w:rPr>
        <w:t xml:space="preserve"> toward health</w:t>
      </w:r>
      <w:r w:rsidR="006A7630">
        <w:rPr>
          <w:rFonts w:ascii="Arial" w:hAnsi="Arial" w:cs="Arial"/>
          <w:sz w:val="22"/>
          <w:szCs w:val="22"/>
        </w:rPr>
        <w:t xml:space="preserve"> </w:t>
      </w:r>
      <w:r w:rsidR="007972F4">
        <w:rPr>
          <w:rFonts w:ascii="Arial" w:hAnsi="Arial" w:cs="Arial"/>
          <w:sz w:val="22"/>
          <w:szCs w:val="22"/>
        </w:rPr>
        <w:t>and distru</w:t>
      </w:r>
      <w:r w:rsidR="00183361">
        <w:rPr>
          <w:rFonts w:ascii="Arial" w:hAnsi="Arial" w:cs="Arial"/>
          <w:sz w:val="22"/>
          <w:szCs w:val="22"/>
        </w:rPr>
        <w:t>st in</w:t>
      </w:r>
      <w:r w:rsidR="007972F4">
        <w:rPr>
          <w:rFonts w:ascii="Arial" w:hAnsi="Arial" w:cs="Arial"/>
          <w:sz w:val="22"/>
          <w:szCs w:val="22"/>
        </w:rPr>
        <w:t xml:space="preserve"> the healthcare</w:t>
      </w:r>
      <w:r w:rsidR="000F6F5B">
        <w:rPr>
          <w:rFonts w:ascii="Arial" w:hAnsi="Arial" w:cs="Arial"/>
          <w:sz w:val="22"/>
          <w:szCs w:val="22"/>
        </w:rPr>
        <w:t>.</w:t>
      </w:r>
      <w:r w:rsidR="001E6424">
        <w:rPr>
          <w:rFonts w:ascii="Arial" w:hAnsi="Arial" w:cs="Arial"/>
          <w:sz w:val="22"/>
          <w:szCs w:val="22"/>
        </w:rPr>
        <w:t xml:space="preserve"> Therefore, Black</w:t>
      </w:r>
      <w:r w:rsidR="003758F8">
        <w:rPr>
          <w:rFonts w:ascii="Arial" w:hAnsi="Arial" w:cs="Arial"/>
          <w:sz w:val="22"/>
          <w:szCs w:val="22"/>
        </w:rPr>
        <w:t xml:space="preserve"> women have the highest amount of </w:t>
      </w:r>
      <w:r w:rsidR="002F7E92">
        <w:rPr>
          <w:rFonts w:ascii="Arial" w:hAnsi="Arial" w:cs="Arial"/>
          <w:sz w:val="22"/>
          <w:szCs w:val="22"/>
        </w:rPr>
        <w:t>death rate</w:t>
      </w:r>
      <w:r w:rsidR="00591853">
        <w:rPr>
          <w:rFonts w:ascii="Arial" w:hAnsi="Arial" w:cs="Arial"/>
          <w:sz w:val="22"/>
          <w:szCs w:val="22"/>
        </w:rPr>
        <w:t xml:space="preserve"> (Gyan et al.,2023) </w:t>
      </w:r>
    </w:p>
    <w:p w14:paraId="567AF89A" w14:textId="77777777" w:rsidR="001349BE" w:rsidRPr="004058E2" w:rsidRDefault="001349BE" w:rsidP="004A5EFB">
      <w:pPr>
        <w:spacing w:line="360" w:lineRule="auto"/>
        <w:rPr>
          <w:rFonts w:ascii="Arial" w:hAnsi="Arial" w:cs="Arial"/>
          <w:sz w:val="22"/>
          <w:szCs w:val="22"/>
        </w:rPr>
      </w:pPr>
    </w:p>
    <w:p w14:paraId="46B5439C" w14:textId="5D63D792" w:rsidR="455A0E1A" w:rsidRDefault="455A0E1A" w:rsidP="455A0E1A">
      <w:pPr>
        <w:jc w:val="center"/>
        <w:rPr>
          <w:sz w:val="40"/>
          <w:szCs w:val="40"/>
        </w:rPr>
      </w:pPr>
    </w:p>
    <w:p w14:paraId="7615C0DD" w14:textId="186DE1DF" w:rsidR="44743E54" w:rsidRDefault="00D55DC9" w:rsidP="0049410E">
      <w:pPr>
        <w:pStyle w:val="Heading2"/>
      </w:pPr>
      <w:bookmarkStart w:id="3" w:name="_Toc213754208"/>
      <w:r>
        <w:t>2.2</w:t>
      </w:r>
      <w:r w:rsidR="00057242">
        <w:t xml:space="preserve"> W</w:t>
      </w:r>
      <w:r w:rsidR="00977A0C">
        <w:t>h</w:t>
      </w:r>
      <w:r w:rsidR="00980F49">
        <w:t>at</w:t>
      </w:r>
      <w:r w:rsidR="00B742BA">
        <w:t xml:space="preserve"> is</w:t>
      </w:r>
      <w:r w:rsidR="004F3835">
        <w:t xml:space="preserve"> cervical screening</w:t>
      </w:r>
      <w:r w:rsidR="00DB0C2D">
        <w:t xml:space="preserve"> test</w:t>
      </w:r>
      <w:r w:rsidR="00736848">
        <w:t xml:space="preserve"> and how to book</w:t>
      </w:r>
      <w:bookmarkEnd w:id="3"/>
    </w:p>
    <w:p w14:paraId="5E84F96B" w14:textId="665BB0C7" w:rsidR="00F436D4" w:rsidRDefault="00EC583A" w:rsidP="00D47BBE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Cervical screening test</w:t>
      </w:r>
      <w:r w:rsidR="00C33435">
        <w:rPr>
          <w:rFonts w:ascii="Arial" w:hAnsi="Arial" w:cs="Arial"/>
          <w:sz w:val="22"/>
          <w:szCs w:val="22"/>
        </w:rPr>
        <w:t xml:space="preserve"> is a procedure</w:t>
      </w:r>
      <w:r w:rsidR="00DE0837">
        <w:rPr>
          <w:rFonts w:ascii="Arial" w:hAnsi="Arial" w:cs="Arial"/>
          <w:sz w:val="22"/>
          <w:szCs w:val="22"/>
        </w:rPr>
        <w:t xml:space="preserve"> to check the health of the cervix,</w:t>
      </w:r>
      <w:r w:rsidR="00862EE5">
        <w:rPr>
          <w:rFonts w:ascii="Arial" w:hAnsi="Arial" w:cs="Arial"/>
          <w:sz w:val="22"/>
          <w:szCs w:val="22"/>
        </w:rPr>
        <w:t xml:space="preserve"> It is</w:t>
      </w:r>
      <w:r w:rsidR="00344738">
        <w:rPr>
          <w:rFonts w:ascii="Arial" w:hAnsi="Arial" w:cs="Arial"/>
          <w:sz w:val="22"/>
          <w:szCs w:val="22"/>
        </w:rPr>
        <w:t xml:space="preserve"> not a test for cancer</w:t>
      </w:r>
      <w:r w:rsidR="00EE5A98">
        <w:rPr>
          <w:rFonts w:ascii="Arial" w:hAnsi="Arial" w:cs="Arial"/>
          <w:sz w:val="22"/>
          <w:szCs w:val="22"/>
        </w:rPr>
        <w:t>, it is a test</w:t>
      </w:r>
      <w:r w:rsidR="00A029DB">
        <w:rPr>
          <w:rFonts w:ascii="Arial" w:hAnsi="Arial" w:cs="Arial"/>
          <w:sz w:val="22"/>
          <w:szCs w:val="22"/>
        </w:rPr>
        <w:t xml:space="preserve"> to help</w:t>
      </w:r>
      <w:r w:rsidR="00A93169">
        <w:rPr>
          <w:rFonts w:ascii="Arial" w:hAnsi="Arial" w:cs="Arial"/>
          <w:sz w:val="22"/>
          <w:szCs w:val="22"/>
        </w:rPr>
        <w:t xml:space="preserve"> to </w:t>
      </w:r>
      <w:r w:rsidR="00DE0837">
        <w:rPr>
          <w:rFonts w:ascii="Arial" w:hAnsi="Arial" w:cs="Arial"/>
          <w:sz w:val="22"/>
          <w:szCs w:val="22"/>
        </w:rPr>
        <w:t>pre</w:t>
      </w:r>
      <w:r w:rsidR="002D3536">
        <w:rPr>
          <w:rFonts w:ascii="Arial" w:hAnsi="Arial" w:cs="Arial"/>
          <w:sz w:val="22"/>
          <w:szCs w:val="22"/>
        </w:rPr>
        <w:t>vent</w:t>
      </w:r>
      <w:r w:rsidR="00A029DB">
        <w:rPr>
          <w:rFonts w:ascii="Arial" w:hAnsi="Arial" w:cs="Arial"/>
          <w:sz w:val="22"/>
          <w:szCs w:val="22"/>
        </w:rPr>
        <w:t xml:space="preserve"> </w:t>
      </w:r>
      <w:r w:rsidR="002D3536">
        <w:rPr>
          <w:rFonts w:ascii="Arial" w:hAnsi="Arial" w:cs="Arial"/>
          <w:sz w:val="22"/>
          <w:szCs w:val="22"/>
        </w:rPr>
        <w:t>cervical cancer by detect</w:t>
      </w:r>
      <w:r w:rsidR="006A6406">
        <w:rPr>
          <w:rFonts w:ascii="Arial" w:hAnsi="Arial" w:cs="Arial"/>
          <w:sz w:val="22"/>
          <w:szCs w:val="22"/>
        </w:rPr>
        <w:t>ing</w:t>
      </w:r>
      <w:r w:rsidR="00A31ADF">
        <w:rPr>
          <w:rFonts w:ascii="Arial" w:hAnsi="Arial" w:cs="Arial"/>
          <w:sz w:val="22"/>
          <w:szCs w:val="22"/>
        </w:rPr>
        <w:t xml:space="preserve"> and treating</w:t>
      </w:r>
      <w:r w:rsidR="006A6406">
        <w:rPr>
          <w:rFonts w:ascii="Arial" w:hAnsi="Arial" w:cs="Arial"/>
          <w:sz w:val="22"/>
          <w:szCs w:val="22"/>
        </w:rPr>
        <w:t xml:space="preserve"> cell changes</w:t>
      </w:r>
      <w:r w:rsidR="004D556E">
        <w:rPr>
          <w:rFonts w:ascii="Arial" w:hAnsi="Arial" w:cs="Arial"/>
          <w:sz w:val="22"/>
          <w:szCs w:val="22"/>
        </w:rPr>
        <w:t xml:space="preserve"> an</w:t>
      </w:r>
      <w:r w:rsidR="00C83124">
        <w:rPr>
          <w:rFonts w:ascii="Arial" w:hAnsi="Arial" w:cs="Arial"/>
          <w:sz w:val="22"/>
          <w:szCs w:val="22"/>
        </w:rPr>
        <w:t xml:space="preserve">d check for the Human </w:t>
      </w:r>
      <w:r w:rsidR="00BA10D0">
        <w:rPr>
          <w:rFonts w:ascii="Arial" w:hAnsi="Arial" w:cs="Arial"/>
          <w:sz w:val="22"/>
          <w:szCs w:val="22"/>
        </w:rPr>
        <w:t xml:space="preserve">Papillomavirus </w:t>
      </w:r>
      <w:r w:rsidR="00A820B4">
        <w:rPr>
          <w:rFonts w:ascii="Arial" w:hAnsi="Arial" w:cs="Arial"/>
          <w:sz w:val="22"/>
          <w:szCs w:val="22"/>
        </w:rPr>
        <w:t>(</w:t>
      </w:r>
      <w:r w:rsidR="00BA10D0">
        <w:rPr>
          <w:rFonts w:ascii="Arial" w:hAnsi="Arial" w:cs="Arial"/>
          <w:sz w:val="22"/>
          <w:szCs w:val="22"/>
        </w:rPr>
        <w:t>HPV)</w:t>
      </w:r>
      <w:r w:rsidR="00A820B4">
        <w:rPr>
          <w:rFonts w:ascii="Arial" w:hAnsi="Arial" w:cs="Arial"/>
          <w:sz w:val="22"/>
          <w:szCs w:val="22"/>
        </w:rPr>
        <w:t xml:space="preserve"> t</w:t>
      </w:r>
      <w:r w:rsidR="00FA4258">
        <w:rPr>
          <w:rFonts w:ascii="Arial" w:hAnsi="Arial" w:cs="Arial"/>
          <w:sz w:val="22"/>
          <w:szCs w:val="22"/>
        </w:rPr>
        <w:t>hat could lead to cancer</w:t>
      </w:r>
      <w:r w:rsidR="00807000">
        <w:rPr>
          <w:rFonts w:ascii="Arial" w:hAnsi="Arial" w:cs="Arial"/>
          <w:sz w:val="22"/>
          <w:szCs w:val="22"/>
        </w:rPr>
        <w:t xml:space="preserve"> (</w:t>
      </w:r>
      <w:r w:rsidR="00CB0C87">
        <w:rPr>
          <w:rFonts w:ascii="Arial" w:hAnsi="Arial" w:cs="Arial"/>
          <w:sz w:val="22"/>
          <w:szCs w:val="22"/>
        </w:rPr>
        <w:t>N</w:t>
      </w:r>
      <w:r w:rsidR="004F4CBF">
        <w:rPr>
          <w:rFonts w:ascii="Arial" w:hAnsi="Arial" w:cs="Arial"/>
          <w:sz w:val="22"/>
          <w:szCs w:val="22"/>
        </w:rPr>
        <w:t>HS</w:t>
      </w:r>
      <w:r w:rsidR="00041382">
        <w:rPr>
          <w:rFonts w:ascii="Arial" w:hAnsi="Arial" w:cs="Arial"/>
          <w:sz w:val="22"/>
          <w:szCs w:val="22"/>
        </w:rPr>
        <w:t xml:space="preserve"> England, 2023</w:t>
      </w:r>
      <w:r w:rsidR="00B3319F">
        <w:rPr>
          <w:rFonts w:ascii="Arial" w:hAnsi="Arial" w:cs="Arial"/>
          <w:sz w:val="22"/>
          <w:szCs w:val="22"/>
        </w:rPr>
        <w:t>)</w:t>
      </w:r>
      <w:r w:rsidR="00FD6E94">
        <w:rPr>
          <w:rFonts w:ascii="Arial" w:hAnsi="Arial" w:cs="Arial"/>
          <w:sz w:val="22"/>
          <w:szCs w:val="22"/>
        </w:rPr>
        <w:t xml:space="preserve"> The</w:t>
      </w:r>
      <w:r w:rsidR="00A820B4">
        <w:rPr>
          <w:rFonts w:ascii="Arial" w:hAnsi="Arial" w:cs="Arial"/>
          <w:sz w:val="22"/>
          <w:szCs w:val="22"/>
        </w:rPr>
        <w:t xml:space="preserve"> test is </w:t>
      </w:r>
      <w:r w:rsidR="00090427">
        <w:rPr>
          <w:rFonts w:ascii="Arial" w:hAnsi="Arial" w:cs="Arial"/>
          <w:sz w:val="22"/>
          <w:szCs w:val="22"/>
        </w:rPr>
        <w:t xml:space="preserve">a quick and </w:t>
      </w:r>
      <w:r w:rsidR="00C2306C">
        <w:rPr>
          <w:rFonts w:ascii="Arial" w:hAnsi="Arial" w:cs="Arial"/>
          <w:sz w:val="22"/>
          <w:szCs w:val="22"/>
        </w:rPr>
        <w:t>simple screening process</w:t>
      </w:r>
      <w:r w:rsidR="0014738C">
        <w:rPr>
          <w:rFonts w:ascii="Arial" w:hAnsi="Arial" w:cs="Arial"/>
          <w:sz w:val="22"/>
          <w:szCs w:val="22"/>
        </w:rPr>
        <w:t xml:space="preserve"> offered to women and people with </w:t>
      </w:r>
      <w:r w:rsidR="002E742A">
        <w:rPr>
          <w:rFonts w:ascii="Arial" w:hAnsi="Arial" w:cs="Arial"/>
          <w:sz w:val="22"/>
          <w:szCs w:val="22"/>
        </w:rPr>
        <w:t xml:space="preserve">a </w:t>
      </w:r>
      <w:r w:rsidR="0014738C">
        <w:rPr>
          <w:rFonts w:ascii="Arial" w:hAnsi="Arial" w:cs="Arial"/>
          <w:sz w:val="22"/>
          <w:szCs w:val="22"/>
        </w:rPr>
        <w:t xml:space="preserve">cervix </w:t>
      </w:r>
      <w:r w:rsidR="002E742A">
        <w:rPr>
          <w:rFonts w:ascii="Arial" w:hAnsi="Arial" w:cs="Arial"/>
          <w:sz w:val="22"/>
          <w:szCs w:val="22"/>
        </w:rPr>
        <w:t xml:space="preserve">between </w:t>
      </w:r>
      <w:r w:rsidR="005338F9">
        <w:rPr>
          <w:rFonts w:ascii="Arial" w:hAnsi="Arial" w:cs="Arial"/>
          <w:sz w:val="22"/>
          <w:szCs w:val="22"/>
        </w:rPr>
        <w:t>25 to 64 aged</w:t>
      </w:r>
      <w:r w:rsidR="007A2C32">
        <w:rPr>
          <w:rFonts w:ascii="Arial" w:hAnsi="Arial" w:cs="Arial"/>
          <w:sz w:val="22"/>
          <w:szCs w:val="22"/>
        </w:rPr>
        <w:t xml:space="preserve">. </w:t>
      </w:r>
      <w:r w:rsidR="001027D8">
        <w:rPr>
          <w:rFonts w:ascii="Arial" w:hAnsi="Arial" w:cs="Arial"/>
          <w:sz w:val="22"/>
          <w:szCs w:val="22"/>
        </w:rPr>
        <w:t>You</w:t>
      </w:r>
      <w:r w:rsidR="00E35FFF">
        <w:rPr>
          <w:rFonts w:ascii="Arial" w:hAnsi="Arial" w:cs="Arial"/>
          <w:sz w:val="22"/>
          <w:szCs w:val="22"/>
        </w:rPr>
        <w:t xml:space="preserve"> will be sent an invitation and remainder through the </w:t>
      </w:r>
      <w:r w:rsidR="00180BF8">
        <w:rPr>
          <w:rFonts w:ascii="Arial" w:hAnsi="Arial" w:cs="Arial"/>
          <w:sz w:val="22"/>
          <w:szCs w:val="22"/>
        </w:rPr>
        <w:t>NHS App, by tex</w:t>
      </w:r>
      <w:r w:rsidR="001B77D6">
        <w:rPr>
          <w:rFonts w:ascii="Arial" w:hAnsi="Arial" w:cs="Arial"/>
          <w:sz w:val="22"/>
          <w:szCs w:val="22"/>
        </w:rPr>
        <w:t>t or by letter</w:t>
      </w:r>
      <w:r w:rsidR="00426590">
        <w:rPr>
          <w:rFonts w:ascii="Arial" w:hAnsi="Arial" w:cs="Arial"/>
          <w:sz w:val="22"/>
          <w:szCs w:val="22"/>
        </w:rPr>
        <w:t xml:space="preserve">. </w:t>
      </w:r>
      <w:r w:rsidR="00B54918">
        <w:rPr>
          <w:rFonts w:ascii="Arial" w:hAnsi="Arial" w:cs="Arial"/>
          <w:sz w:val="22"/>
          <w:szCs w:val="22"/>
        </w:rPr>
        <w:t>In addiction your invitation</w:t>
      </w:r>
      <w:r w:rsidR="00E72109">
        <w:rPr>
          <w:rFonts w:ascii="Arial" w:hAnsi="Arial" w:cs="Arial"/>
          <w:sz w:val="22"/>
          <w:szCs w:val="22"/>
        </w:rPr>
        <w:t xml:space="preserve"> will tell you where you can go for </w:t>
      </w:r>
      <w:r w:rsidR="00BD09DD">
        <w:rPr>
          <w:rFonts w:ascii="Arial" w:hAnsi="Arial" w:cs="Arial"/>
          <w:sz w:val="22"/>
          <w:szCs w:val="22"/>
        </w:rPr>
        <w:t>cervical screening</w:t>
      </w:r>
      <w:r w:rsidR="00E062A3">
        <w:rPr>
          <w:rFonts w:ascii="Arial" w:hAnsi="Arial" w:cs="Arial"/>
          <w:sz w:val="22"/>
          <w:szCs w:val="22"/>
        </w:rPr>
        <w:t xml:space="preserve"> and how to book</w:t>
      </w:r>
      <w:r w:rsidR="00294654">
        <w:rPr>
          <w:rFonts w:ascii="Arial" w:hAnsi="Arial" w:cs="Arial"/>
          <w:sz w:val="22"/>
          <w:szCs w:val="22"/>
        </w:rPr>
        <w:t>.</w:t>
      </w:r>
      <w:r w:rsidR="00980F49">
        <w:rPr>
          <w:rFonts w:ascii="Arial" w:hAnsi="Arial" w:cs="Arial"/>
          <w:sz w:val="22"/>
          <w:szCs w:val="22"/>
        </w:rPr>
        <w:t xml:space="preserve"> </w:t>
      </w:r>
      <w:r w:rsidR="00821B76">
        <w:rPr>
          <w:rFonts w:ascii="Arial" w:hAnsi="Arial" w:cs="Arial"/>
          <w:sz w:val="22"/>
          <w:szCs w:val="22"/>
        </w:rPr>
        <w:t>You</w:t>
      </w:r>
      <w:r w:rsidR="004965A6">
        <w:rPr>
          <w:rFonts w:ascii="Arial" w:hAnsi="Arial" w:cs="Arial"/>
          <w:sz w:val="22"/>
          <w:szCs w:val="22"/>
        </w:rPr>
        <w:t xml:space="preserve"> </w:t>
      </w:r>
      <w:r w:rsidR="00821B76">
        <w:rPr>
          <w:rFonts w:ascii="Arial" w:hAnsi="Arial" w:cs="Arial"/>
          <w:sz w:val="22"/>
          <w:szCs w:val="22"/>
        </w:rPr>
        <w:t xml:space="preserve">receive a QR code </w:t>
      </w:r>
      <w:r w:rsidR="00432A01">
        <w:rPr>
          <w:rFonts w:ascii="Arial" w:hAnsi="Arial" w:cs="Arial"/>
          <w:sz w:val="22"/>
          <w:szCs w:val="22"/>
        </w:rPr>
        <w:t>to scan and see</w:t>
      </w:r>
      <w:r w:rsidR="00AB56EC">
        <w:rPr>
          <w:rFonts w:ascii="Arial" w:hAnsi="Arial" w:cs="Arial"/>
          <w:sz w:val="22"/>
          <w:szCs w:val="22"/>
        </w:rPr>
        <w:t xml:space="preserve"> the full information in different l</w:t>
      </w:r>
      <w:r w:rsidR="00BE2F78">
        <w:rPr>
          <w:rFonts w:ascii="Arial" w:hAnsi="Arial" w:cs="Arial"/>
          <w:sz w:val="22"/>
          <w:szCs w:val="22"/>
        </w:rPr>
        <w:t>anguages</w:t>
      </w:r>
      <w:r w:rsidR="008D05F8">
        <w:rPr>
          <w:rFonts w:ascii="Arial" w:hAnsi="Arial" w:cs="Arial"/>
          <w:sz w:val="22"/>
          <w:szCs w:val="22"/>
        </w:rPr>
        <w:t xml:space="preserve">. Therefore, </w:t>
      </w:r>
      <w:r w:rsidR="00E81074">
        <w:rPr>
          <w:rFonts w:ascii="Arial" w:hAnsi="Arial" w:cs="Arial"/>
          <w:sz w:val="22"/>
          <w:szCs w:val="22"/>
        </w:rPr>
        <w:t xml:space="preserve">you can select </w:t>
      </w:r>
      <w:r w:rsidR="00B03B18">
        <w:rPr>
          <w:rFonts w:ascii="Arial" w:hAnsi="Arial" w:cs="Arial"/>
          <w:sz w:val="22"/>
          <w:szCs w:val="22"/>
        </w:rPr>
        <w:t>you</w:t>
      </w:r>
      <w:r w:rsidR="009C48A0">
        <w:rPr>
          <w:rFonts w:ascii="Arial" w:hAnsi="Arial" w:cs="Arial"/>
          <w:sz w:val="22"/>
          <w:szCs w:val="22"/>
        </w:rPr>
        <w:t xml:space="preserve"> prefer one and </w:t>
      </w:r>
      <w:r w:rsidR="007452A7">
        <w:rPr>
          <w:rFonts w:ascii="Arial" w:hAnsi="Arial" w:cs="Arial"/>
          <w:sz w:val="22"/>
          <w:szCs w:val="22"/>
        </w:rPr>
        <w:t xml:space="preserve">making easier book </w:t>
      </w:r>
      <w:r w:rsidR="00E55D9C">
        <w:rPr>
          <w:rFonts w:ascii="Arial" w:hAnsi="Arial" w:cs="Arial"/>
          <w:sz w:val="22"/>
          <w:szCs w:val="22"/>
        </w:rPr>
        <w:t xml:space="preserve">from your mobile phone </w:t>
      </w:r>
      <w:r w:rsidR="00D11E86">
        <w:rPr>
          <w:rFonts w:ascii="Arial" w:hAnsi="Arial" w:cs="Arial"/>
          <w:sz w:val="22"/>
          <w:szCs w:val="22"/>
        </w:rPr>
        <w:t>anytime and anywhere</w:t>
      </w:r>
      <w:r w:rsidR="00791857">
        <w:rPr>
          <w:rFonts w:ascii="Arial" w:hAnsi="Arial" w:cs="Arial"/>
          <w:sz w:val="22"/>
          <w:szCs w:val="22"/>
        </w:rPr>
        <w:t>.</w:t>
      </w:r>
      <w:r w:rsidR="00F436D4">
        <w:rPr>
          <w:rFonts w:ascii="Arial" w:hAnsi="Arial" w:cs="Arial"/>
          <w:sz w:val="22"/>
          <w:szCs w:val="22"/>
        </w:rPr>
        <w:t xml:space="preserve"> </w:t>
      </w:r>
    </w:p>
    <w:p w14:paraId="7742CAFD" w14:textId="0D5C8155" w:rsidR="0046785C" w:rsidRPr="0049403C" w:rsidRDefault="00B03B18" w:rsidP="00D47BB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Additionally</w:t>
      </w:r>
      <w:r w:rsidR="00D3431C">
        <w:rPr>
          <w:rFonts w:ascii="Arial" w:hAnsi="Arial" w:cs="Arial"/>
          <w:sz w:val="22"/>
          <w:szCs w:val="22"/>
        </w:rPr>
        <w:t>, all young women with the cervical scree</w:t>
      </w:r>
      <w:r w:rsidR="0013753B">
        <w:rPr>
          <w:rFonts w:ascii="Arial" w:hAnsi="Arial" w:cs="Arial"/>
          <w:sz w:val="22"/>
          <w:szCs w:val="22"/>
        </w:rPr>
        <w:t xml:space="preserve">ning done </w:t>
      </w:r>
      <w:r w:rsidR="00910B10">
        <w:rPr>
          <w:rFonts w:ascii="Arial" w:hAnsi="Arial" w:cs="Arial"/>
          <w:sz w:val="22"/>
          <w:szCs w:val="22"/>
        </w:rPr>
        <w:t>in this period</w:t>
      </w:r>
      <w:r w:rsidR="005D0D50">
        <w:rPr>
          <w:rFonts w:ascii="Arial" w:hAnsi="Arial" w:cs="Arial"/>
          <w:sz w:val="22"/>
          <w:szCs w:val="22"/>
        </w:rPr>
        <w:t xml:space="preserve">, </w:t>
      </w:r>
      <w:r w:rsidR="00910B10">
        <w:rPr>
          <w:rFonts w:ascii="Arial" w:hAnsi="Arial" w:cs="Arial"/>
          <w:sz w:val="22"/>
          <w:szCs w:val="22"/>
        </w:rPr>
        <w:t>will receive a free appointme</w:t>
      </w:r>
      <w:r w:rsidR="003F7BAB">
        <w:rPr>
          <w:rFonts w:ascii="Arial" w:hAnsi="Arial" w:cs="Arial"/>
          <w:sz w:val="22"/>
          <w:szCs w:val="22"/>
        </w:rPr>
        <w:t xml:space="preserve">nt to </w:t>
      </w:r>
      <w:r w:rsidR="00E231E2">
        <w:rPr>
          <w:rFonts w:ascii="Arial" w:hAnsi="Arial" w:cs="Arial"/>
          <w:sz w:val="22"/>
          <w:szCs w:val="22"/>
        </w:rPr>
        <w:t xml:space="preserve">a </w:t>
      </w:r>
      <w:r w:rsidR="00A42443">
        <w:rPr>
          <w:rFonts w:ascii="Arial" w:hAnsi="Arial" w:cs="Arial"/>
          <w:sz w:val="22"/>
          <w:szCs w:val="22"/>
        </w:rPr>
        <w:t>beauty salon to have their nails and eye</w:t>
      </w:r>
      <w:r w:rsidR="00477D45">
        <w:rPr>
          <w:rFonts w:ascii="Arial" w:hAnsi="Arial" w:cs="Arial"/>
          <w:sz w:val="22"/>
          <w:szCs w:val="22"/>
        </w:rPr>
        <w:t xml:space="preserve">lashes done free. </w:t>
      </w:r>
      <w:r w:rsidR="000605B7">
        <w:rPr>
          <w:rFonts w:ascii="Arial" w:hAnsi="Arial" w:cs="Arial"/>
          <w:sz w:val="22"/>
          <w:szCs w:val="22"/>
        </w:rPr>
        <w:t>Moreover,</w:t>
      </w:r>
      <w:r w:rsidR="00F436D4">
        <w:rPr>
          <w:rFonts w:ascii="Arial" w:hAnsi="Arial" w:cs="Arial"/>
          <w:sz w:val="22"/>
          <w:szCs w:val="22"/>
        </w:rPr>
        <w:t xml:space="preserve"> </w:t>
      </w:r>
      <w:r w:rsidR="00B31F2A">
        <w:rPr>
          <w:rFonts w:ascii="Arial" w:hAnsi="Arial" w:cs="Arial"/>
          <w:sz w:val="22"/>
          <w:szCs w:val="22"/>
        </w:rPr>
        <w:t xml:space="preserve">all young women </w:t>
      </w:r>
      <w:r w:rsidR="004965A6">
        <w:rPr>
          <w:rFonts w:ascii="Arial" w:hAnsi="Arial" w:cs="Arial"/>
          <w:sz w:val="22"/>
          <w:szCs w:val="22"/>
        </w:rPr>
        <w:t>receive</w:t>
      </w:r>
      <w:r w:rsidR="00B90DDA">
        <w:rPr>
          <w:rFonts w:ascii="Arial" w:hAnsi="Arial" w:cs="Arial"/>
          <w:sz w:val="22"/>
          <w:szCs w:val="22"/>
        </w:rPr>
        <w:t xml:space="preserve"> a </w:t>
      </w:r>
      <w:r w:rsidR="00087DAD">
        <w:rPr>
          <w:rFonts w:ascii="Arial" w:hAnsi="Arial" w:cs="Arial"/>
          <w:sz w:val="22"/>
          <w:szCs w:val="22"/>
        </w:rPr>
        <w:t>badge,</w:t>
      </w:r>
      <w:r w:rsidR="00843D12">
        <w:rPr>
          <w:rFonts w:ascii="Arial" w:hAnsi="Arial" w:cs="Arial"/>
          <w:sz w:val="22"/>
          <w:szCs w:val="22"/>
        </w:rPr>
        <w:t xml:space="preserve"> </w:t>
      </w:r>
      <w:r w:rsidR="00DA6B4B">
        <w:rPr>
          <w:rFonts w:ascii="Arial" w:hAnsi="Arial" w:cs="Arial"/>
          <w:sz w:val="22"/>
          <w:szCs w:val="22"/>
        </w:rPr>
        <w:t xml:space="preserve">and they can </w:t>
      </w:r>
      <w:r w:rsidR="009F0278">
        <w:rPr>
          <w:rFonts w:ascii="Arial" w:hAnsi="Arial" w:cs="Arial"/>
          <w:sz w:val="22"/>
          <w:szCs w:val="22"/>
        </w:rPr>
        <w:t xml:space="preserve">show on </w:t>
      </w:r>
      <w:r w:rsidR="00DA6B4B">
        <w:rPr>
          <w:rFonts w:ascii="Arial" w:hAnsi="Arial" w:cs="Arial"/>
          <w:sz w:val="22"/>
          <w:szCs w:val="22"/>
        </w:rPr>
        <w:t>social media</w:t>
      </w:r>
      <w:r w:rsidR="00E83201">
        <w:rPr>
          <w:rFonts w:ascii="Arial" w:hAnsi="Arial" w:cs="Arial"/>
          <w:sz w:val="22"/>
          <w:szCs w:val="22"/>
        </w:rPr>
        <w:t xml:space="preserve"> utili</w:t>
      </w:r>
      <w:r w:rsidR="00247308">
        <w:rPr>
          <w:rFonts w:ascii="Arial" w:hAnsi="Arial" w:cs="Arial"/>
          <w:sz w:val="22"/>
          <w:szCs w:val="22"/>
        </w:rPr>
        <w:t>zi</w:t>
      </w:r>
      <w:r w:rsidR="00E83201">
        <w:rPr>
          <w:rFonts w:ascii="Arial" w:hAnsi="Arial" w:cs="Arial"/>
          <w:sz w:val="22"/>
          <w:szCs w:val="22"/>
        </w:rPr>
        <w:t xml:space="preserve">ng </w:t>
      </w:r>
      <w:r w:rsidR="00247308">
        <w:rPr>
          <w:rFonts w:ascii="Arial" w:hAnsi="Arial" w:cs="Arial"/>
          <w:sz w:val="22"/>
          <w:szCs w:val="22"/>
        </w:rPr>
        <w:t>platform like In</w:t>
      </w:r>
      <w:r w:rsidR="005215BF">
        <w:rPr>
          <w:rFonts w:ascii="Arial" w:hAnsi="Arial" w:cs="Arial"/>
          <w:sz w:val="22"/>
          <w:szCs w:val="22"/>
        </w:rPr>
        <w:t>stagram</w:t>
      </w:r>
      <w:r w:rsidR="00D72A84">
        <w:rPr>
          <w:rFonts w:ascii="Arial" w:hAnsi="Arial" w:cs="Arial"/>
          <w:sz w:val="22"/>
          <w:szCs w:val="22"/>
        </w:rPr>
        <w:t>, YouTube and create a branded</w:t>
      </w:r>
      <w:r w:rsidR="00253678">
        <w:rPr>
          <w:rFonts w:ascii="Arial" w:hAnsi="Arial" w:cs="Arial"/>
          <w:sz w:val="22"/>
          <w:szCs w:val="22"/>
        </w:rPr>
        <w:t xml:space="preserve"> hashtag </w:t>
      </w:r>
      <w:r w:rsidR="00B24906">
        <w:rPr>
          <w:rFonts w:ascii="Arial" w:hAnsi="Arial" w:cs="Arial"/>
          <w:sz w:val="22"/>
          <w:szCs w:val="22"/>
        </w:rPr>
        <w:t>Love Your Cervix</w:t>
      </w:r>
      <w:r w:rsidR="008D46E2">
        <w:rPr>
          <w:rFonts w:ascii="Arial" w:hAnsi="Arial" w:cs="Arial"/>
          <w:sz w:val="22"/>
          <w:szCs w:val="22"/>
        </w:rPr>
        <w:t xml:space="preserve"> </w:t>
      </w:r>
      <w:r w:rsidR="007C7165">
        <w:rPr>
          <w:rFonts w:ascii="Arial" w:hAnsi="Arial" w:cs="Arial"/>
          <w:sz w:val="22"/>
          <w:szCs w:val="22"/>
        </w:rPr>
        <w:t xml:space="preserve">and Stop </w:t>
      </w:r>
      <w:r w:rsidR="00B350D8">
        <w:rPr>
          <w:rFonts w:ascii="Arial" w:hAnsi="Arial" w:cs="Arial"/>
          <w:sz w:val="22"/>
          <w:szCs w:val="22"/>
        </w:rPr>
        <w:t>C</w:t>
      </w:r>
      <w:r w:rsidR="002C1A26">
        <w:rPr>
          <w:rFonts w:ascii="Arial" w:hAnsi="Arial" w:cs="Arial"/>
          <w:sz w:val="22"/>
          <w:szCs w:val="22"/>
        </w:rPr>
        <w:t xml:space="preserve">ancer </w:t>
      </w:r>
      <w:r w:rsidR="00B350D8">
        <w:rPr>
          <w:rFonts w:ascii="Arial" w:hAnsi="Arial" w:cs="Arial"/>
          <w:sz w:val="22"/>
          <w:szCs w:val="22"/>
        </w:rPr>
        <w:t>B</w:t>
      </w:r>
      <w:r w:rsidR="002C1A26">
        <w:rPr>
          <w:rFonts w:ascii="Arial" w:hAnsi="Arial" w:cs="Arial"/>
          <w:sz w:val="22"/>
          <w:szCs w:val="22"/>
        </w:rPr>
        <w:t xml:space="preserve">efore </w:t>
      </w:r>
      <w:proofErr w:type="gramStart"/>
      <w:r w:rsidR="002C1A26">
        <w:rPr>
          <w:rFonts w:ascii="Arial" w:hAnsi="Arial" w:cs="Arial"/>
          <w:sz w:val="22"/>
          <w:szCs w:val="22"/>
        </w:rPr>
        <w:t>it</w:t>
      </w:r>
      <w:proofErr w:type="gramEnd"/>
      <w:r w:rsidR="002C1A26">
        <w:rPr>
          <w:rFonts w:ascii="Arial" w:hAnsi="Arial" w:cs="Arial"/>
          <w:sz w:val="22"/>
          <w:szCs w:val="22"/>
        </w:rPr>
        <w:t xml:space="preserve"> S</w:t>
      </w:r>
      <w:r w:rsidR="00B350D8">
        <w:rPr>
          <w:rFonts w:ascii="Arial" w:hAnsi="Arial" w:cs="Arial"/>
          <w:sz w:val="22"/>
          <w:szCs w:val="22"/>
        </w:rPr>
        <w:t>tarts</w:t>
      </w:r>
      <w:r w:rsidR="00B96F42">
        <w:rPr>
          <w:rFonts w:ascii="Arial" w:hAnsi="Arial" w:cs="Arial"/>
          <w:sz w:val="22"/>
          <w:szCs w:val="22"/>
        </w:rPr>
        <w:t>.</w:t>
      </w:r>
    </w:p>
    <w:p w14:paraId="06C45C9A" w14:textId="23D907A7" w:rsidR="44743E54" w:rsidRDefault="44743E54" w:rsidP="00126757">
      <w:pPr>
        <w:rPr>
          <w:sz w:val="40"/>
          <w:szCs w:val="40"/>
        </w:rPr>
      </w:pPr>
    </w:p>
    <w:p w14:paraId="536E7DE9" w14:textId="53E6F9B3" w:rsidR="44743E54" w:rsidRDefault="44743E54" w:rsidP="44743E54">
      <w:pPr>
        <w:jc w:val="center"/>
        <w:rPr>
          <w:sz w:val="40"/>
          <w:szCs w:val="40"/>
        </w:rPr>
      </w:pPr>
    </w:p>
    <w:p w14:paraId="67239148" w14:textId="14951F55" w:rsidR="44743E54" w:rsidRDefault="44743E54" w:rsidP="44743E54">
      <w:pPr>
        <w:jc w:val="center"/>
        <w:rPr>
          <w:sz w:val="40"/>
          <w:szCs w:val="40"/>
        </w:rPr>
      </w:pPr>
    </w:p>
    <w:p w14:paraId="259115B4" w14:textId="3054365F" w:rsidR="44743E54" w:rsidRDefault="0097720D" w:rsidP="0049410E">
      <w:pPr>
        <w:pStyle w:val="Heading2"/>
      </w:pPr>
      <w:bookmarkStart w:id="4" w:name="_Toc213754209"/>
      <w:r>
        <w:t xml:space="preserve">2.3 </w:t>
      </w:r>
      <w:r w:rsidR="002F49A0">
        <w:t>W</w:t>
      </w:r>
      <w:r w:rsidR="00C82531">
        <w:t>hy this innovation matters Now</w:t>
      </w:r>
      <w:r w:rsidR="00B73073">
        <w:t>?</w:t>
      </w:r>
      <w:bookmarkEnd w:id="4"/>
    </w:p>
    <w:p w14:paraId="04639D21" w14:textId="5A0E225A" w:rsidR="00B73073" w:rsidRDefault="001B789E" w:rsidP="00B7307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Cervical screening </w:t>
      </w:r>
      <w:r w:rsidR="000A2F19">
        <w:rPr>
          <w:rFonts w:ascii="Arial" w:hAnsi="Arial" w:cs="Arial"/>
          <w:sz w:val="22"/>
          <w:szCs w:val="22"/>
        </w:rPr>
        <w:t>test inn</w:t>
      </w:r>
      <w:r w:rsidR="00E861D8">
        <w:rPr>
          <w:rFonts w:ascii="Arial" w:hAnsi="Arial" w:cs="Arial"/>
          <w:sz w:val="22"/>
          <w:szCs w:val="22"/>
        </w:rPr>
        <w:t>ovation</w:t>
      </w:r>
      <w:r w:rsidR="00035D7C">
        <w:rPr>
          <w:rFonts w:ascii="Arial" w:hAnsi="Arial" w:cs="Arial"/>
          <w:sz w:val="22"/>
          <w:szCs w:val="22"/>
        </w:rPr>
        <w:t xml:space="preserve"> matters </w:t>
      </w:r>
      <w:r w:rsidR="003225CA">
        <w:rPr>
          <w:rFonts w:ascii="Arial" w:hAnsi="Arial" w:cs="Arial"/>
          <w:sz w:val="22"/>
          <w:szCs w:val="22"/>
        </w:rPr>
        <w:t>and is crucial now</w:t>
      </w:r>
      <w:r w:rsidR="00E6126E">
        <w:rPr>
          <w:rFonts w:ascii="Arial" w:hAnsi="Arial" w:cs="Arial"/>
          <w:sz w:val="22"/>
          <w:szCs w:val="22"/>
        </w:rPr>
        <w:t xml:space="preserve">, </w:t>
      </w:r>
      <w:r w:rsidR="00E26117">
        <w:rPr>
          <w:rFonts w:ascii="Arial" w:hAnsi="Arial" w:cs="Arial"/>
          <w:sz w:val="22"/>
          <w:szCs w:val="22"/>
        </w:rPr>
        <w:t xml:space="preserve">because it is </w:t>
      </w:r>
      <w:r w:rsidR="00EF5DCB">
        <w:rPr>
          <w:rFonts w:ascii="Arial" w:hAnsi="Arial" w:cs="Arial"/>
          <w:sz w:val="22"/>
          <w:szCs w:val="22"/>
        </w:rPr>
        <w:t>key to ach</w:t>
      </w:r>
      <w:r w:rsidR="00361E3A">
        <w:rPr>
          <w:rFonts w:ascii="Arial" w:hAnsi="Arial" w:cs="Arial"/>
          <w:sz w:val="22"/>
          <w:szCs w:val="22"/>
        </w:rPr>
        <w:t xml:space="preserve">ieving </w:t>
      </w:r>
      <w:r w:rsidR="00913D3A">
        <w:rPr>
          <w:rFonts w:ascii="Arial" w:hAnsi="Arial" w:cs="Arial"/>
          <w:sz w:val="22"/>
          <w:szCs w:val="22"/>
        </w:rPr>
        <w:t>the potential elimination</w:t>
      </w:r>
      <w:r w:rsidR="00E0232F">
        <w:rPr>
          <w:rFonts w:ascii="Arial" w:hAnsi="Arial" w:cs="Arial"/>
          <w:sz w:val="22"/>
          <w:szCs w:val="22"/>
        </w:rPr>
        <w:t xml:space="preserve"> of </w:t>
      </w:r>
      <w:r w:rsidR="00B81B4C">
        <w:rPr>
          <w:rFonts w:ascii="Arial" w:hAnsi="Arial" w:cs="Arial"/>
          <w:sz w:val="22"/>
          <w:szCs w:val="22"/>
        </w:rPr>
        <w:t>cervical cancer</w:t>
      </w:r>
      <w:r w:rsidR="00E0232F">
        <w:rPr>
          <w:rFonts w:ascii="Arial" w:hAnsi="Arial" w:cs="Arial"/>
          <w:sz w:val="22"/>
          <w:szCs w:val="22"/>
        </w:rPr>
        <w:t xml:space="preserve"> as public health issues</w:t>
      </w:r>
      <w:r w:rsidR="00023273">
        <w:rPr>
          <w:rFonts w:ascii="Arial" w:hAnsi="Arial" w:cs="Arial"/>
          <w:sz w:val="22"/>
          <w:szCs w:val="22"/>
        </w:rPr>
        <w:t xml:space="preserve">. </w:t>
      </w:r>
      <w:r w:rsidR="00B81B4C">
        <w:rPr>
          <w:rFonts w:ascii="Arial" w:hAnsi="Arial" w:cs="Arial"/>
          <w:sz w:val="22"/>
          <w:szCs w:val="22"/>
        </w:rPr>
        <w:t>Furthermore,</w:t>
      </w:r>
      <w:r w:rsidR="00023273">
        <w:rPr>
          <w:rFonts w:ascii="Arial" w:hAnsi="Arial" w:cs="Arial"/>
          <w:sz w:val="22"/>
          <w:szCs w:val="22"/>
        </w:rPr>
        <w:t xml:space="preserve"> </w:t>
      </w:r>
      <w:r w:rsidR="004B76EF">
        <w:rPr>
          <w:rFonts w:ascii="Arial" w:hAnsi="Arial" w:cs="Arial"/>
          <w:sz w:val="22"/>
          <w:szCs w:val="22"/>
        </w:rPr>
        <w:t>to detect potential hea</w:t>
      </w:r>
      <w:r w:rsidR="00DC3167">
        <w:rPr>
          <w:rFonts w:ascii="Arial" w:hAnsi="Arial" w:cs="Arial"/>
          <w:sz w:val="22"/>
          <w:szCs w:val="22"/>
        </w:rPr>
        <w:t>lth disorder</w:t>
      </w:r>
      <w:r w:rsidR="00B71647">
        <w:rPr>
          <w:rFonts w:ascii="Arial" w:hAnsi="Arial" w:cs="Arial"/>
          <w:sz w:val="22"/>
          <w:szCs w:val="22"/>
        </w:rPr>
        <w:t xml:space="preserve">s or diseases in people </w:t>
      </w:r>
      <w:r w:rsidR="00CA33BC">
        <w:rPr>
          <w:rFonts w:ascii="Arial" w:hAnsi="Arial" w:cs="Arial"/>
          <w:sz w:val="22"/>
          <w:szCs w:val="22"/>
        </w:rPr>
        <w:t>who do not have any symptoms</w:t>
      </w:r>
      <w:r w:rsidR="00943500">
        <w:rPr>
          <w:rFonts w:ascii="Arial" w:hAnsi="Arial" w:cs="Arial"/>
          <w:sz w:val="22"/>
          <w:szCs w:val="22"/>
        </w:rPr>
        <w:t xml:space="preserve"> of diseases. </w:t>
      </w:r>
      <w:r w:rsidR="00A23D2D">
        <w:rPr>
          <w:rFonts w:ascii="Arial" w:hAnsi="Arial" w:cs="Arial"/>
          <w:sz w:val="22"/>
          <w:szCs w:val="22"/>
        </w:rPr>
        <w:t xml:space="preserve">My </w:t>
      </w:r>
      <w:r w:rsidR="00570F28">
        <w:rPr>
          <w:rFonts w:ascii="Arial" w:hAnsi="Arial" w:cs="Arial"/>
          <w:sz w:val="22"/>
          <w:szCs w:val="22"/>
        </w:rPr>
        <w:t>innovation</w:t>
      </w:r>
      <w:r w:rsidR="009B79F7">
        <w:rPr>
          <w:rFonts w:ascii="Arial" w:hAnsi="Arial" w:cs="Arial"/>
          <w:sz w:val="22"/>
          <w:szCs w:val="22"/>
        </w:rPr>
        <w:t xml:space="preserve"> </w:t>
      </w:r>
      <w:r w:rsidR="00A23D2D">
        <w:rPr>
          <w:rFonts w:ascii="Arial" w:hAnsi="Arial" w:cs="Arial"/>
          <w:sz w:val="22"/>
          <w:szCs w:val="22"/>
        </w:rPr>
        <w:t xml:space="preserve">goal is </w:t>
      </w:r>
      <w:r w:rsidR="009B79F7">
        <w:rPr>
          <w:rFonts w:ascii="Arial" w:hAnsi="Arial" w:cs="Arial"/>
          <w:sz w:val="22"/>
          <w:szCs w:val="22"/>
        </w:rPr>
        <w:t>early detection</w:t>
      </w:r>
      <w:r w:rsidR="00917F4A">
        <w:rPr>
          <w:rFonts w:ascii="Arial" w:hAnsi="Arial" w:cs="Arial"/>
          <w:sz w:val="22"/>
          <w:szCs w:val="22"/>
        </w:rPr>
        <w:t>, lifestyles</w:t>
      </w:r>
      <w:r w:rsidR="005C4D34">
        <w:rPr>
          <w:rFonts w:ascii="Arial" w:hAnsi="Arial" w:cs="Arial"/>
          <w:sz w:val="22"/>
          <w:szCs w:val="22"/>
        </w:rPr>
        <w:t xml:space="preserve"> changes</w:t>
      </w:r>
      <w:r w:rsidR="006C1F01">
        <w:rPr>
          <w:rFonts w:ascii="Arial" w:hAnsi="Arial" w:cs="Arial"/>
          <w:sz w:val="22"/>
          <w:szCs w:val="22"/>
        </w:rPr>
        <w:t xml:space="preserve"> or surveillance</w:t>
      </w:r>
      <w:r w:rsidR="009F3BDD">
        <w:rPr>
          <w:rFonts w:ascii="Arial" w:hAnsi="Arial" w:cs="Arial"/>
          <w:sz w:val="22"/>
          <w:szCs w:val="22"/>
        </w:rPr>
        <w:t xml:space="preserve">, </w:t>
      </w:r>
      <w:r w:rsidR="005E4329">
        <w:rPr>
          <w:rFonts w:ascii="Arial" w:hAnsi="Arial" w:cs="Arial"/>
          <w:sz w:val="22"/>
          <w:szCs w:val="22"/>
        </w:rPr>
        <w:t>overcom</w:t>
      </w:r>
      <w:r w:rsidR="00D14DBD">
        <w:rPr>
          <w:rFonts w:ascii="Arial" w:hAnsi="Arial" w:cs="Arial"/>
          <w:sz w:val="22"/>
          <w:szCs w:val="22"/>
        </w:rPr>
        <w:t xml:space="preserve">ing barriers to participation </w:t>
      </w:r>
      <w:r w:rsidR="00F0789C">
        <w:rPr>
          <w:rFonts w:ascii="Arial" w:hAnsi="Arial" w:cs="Arial"/>
          <w:sz w:val="22"/>
          <w:szCs w:val="22"/>
        </w:rPr>
        <w:t>addressing</w:t>
      </w:r>
      <w:r w:rsidR="00F808B8">
        <w:rPr>
          <w:rFonts w:ascii="Arial" w:hAnsi="Arial" w:cs="Arial"/>
          <w:sz w:val="22"/>
          <w:szCs w:val="22"/>
        </w:rPr>
        <w:t xml:space="preserve"> many young women</w:t>
      </w:r>
      <w:r w:rsidR="00F0789C">
        <w:rPr>
          <w:rFonts w:ascii="Arial" w:hAnsi="Arial" w:cs="Arial"/>
          <w:sz w:val="22"/>
          <w:szCs w:val="22"/>
        </w:rPr>
        <w:t xml:space="preserve"> fairs</w:t>
      </w:r>
      <w:r w:rsidR="002A0C87">
        <w:rPr>
          <w:rFonts w:ascii="Arial" w:hAnsi="Arial" w:cs="Arial"/>
          <w:sz w:val="22"/>
          <w:szCs w:val="22"/>
        </w:rPr>
        <w:t xml:space="preserve">. Additionally, </w:t>
      </w:r>
      <w:r w:rsidR="00D93329">
        <w:rPr>
          <w:rFonts w:ascii="Arial" w:hAnsi="Arial" w:cs="Arial"/>
          <w:sz w:val="22"/>
          <w:szCs w:val="22"/>
        </w:rPr>
        <w:t>encourage</w:t>
      </w:r>
      <w:r w:rsidR="0031659B">
        <w:rPr>
          <w:rFonts w:ascii="Arial" w:hAnsi="Arial" w:cs="Arial"/>
          <w:sz w:val="22"/>
          <w:szCs w:val="22"/>
        </w:rPr>
        <w:t xml:space="preserve"> young women</w:t>
      </w:r>
      <w:r w:rsidR="00D93329">
        <w:rPr>
          <w:rFonts w:ascii="Arial" w:hAnsi="Arial" w:cs="Arial"/>
          <w:sz w:val="22"/>
          <w:szCs w:val="22"/>
        </w:rPr>
        <w:t xml:space="preserve"> to have the test done</w:t>
      </w:r>
      <w:r w:rsidR="00F264EE">
        <w:rPr>
          <w:rFonts w:ascii="Arial" w:hAnsi="Arial" w:cs="Arial"/>
          <w:sz w:val="22"/>
          <w:szCs w:val="22"/>
        </w:rPr>
        <w:t xml:space="preserve">. </w:t>
      </w:r>
      <w:r w:rsidR="00DA7D1F">
        <w:rPr>
          <w:rFonts w:ascii="Arial" w:hAnsi="Arial" w:cs="Arial"/>
          <w:sz w:val="22"/>
          <w:szCs w:val="22"/>
        </w:rPr>
        <w:t xml:space="preserve">Moreover, </w:t>
      </w:r>
      <w:r w:rsidR="00D35DAF">
        <w:rPr>
          <w:rFonts w:ascii="Arial" w:hAnsi="Arial" w:cs="Arial"/>
          <w:sz w:val="22"/>
          <w:szCs w:val="22"/>
        </w:rPr>
        <w:t xml:space="preserve">with </w:t>
      </w:r>
      <w:r w:rsidR="00536822">
        <w:rPr>
          <w:rFonts w:ascii="Arial" w:hAnsi="Arial" w:cs="Arial"/>
          <w:sz w:val="22"/>
          <w:szCs w:val="22"/>
        </w:rPr>
        <w:t>the</w:t>
      </w:r>
      <w:r w:rsidR="00D35DAF">
        <w:rPr>
          <w:rFonts w:ascii="Arial" w:hAnsi="Arial" w:cs="Arial"/>
          <w:sz w:val="22"/>
          <w:szCs w:val="22"/>
        </w:rPr>
        <w:t xml:space="preserve"> concer</w:t>
      </w:r>
      <w:r w:rsidR="00536822">
        <w:rPr>
          <w:rFonts w:ascii="Arial" w:hAnsi="Arial" w:cs="Arial"/>
          <w:sz w:val="22"/>
          <w:szCs w:val="22"/>
        </w:rPr>
        <w:t>ns open Instagram page</w:t>
      </w:r>
      <w:r w:rsidR="001B73BE">
        <w:rPr>
          <w:rFonts w:ascii="Arial" w:hAnsi="Arial" w:cs="Arial"/>
          <w:sz w:val="22"/>
          <w:szCs w:val="22"/>
        </w:rPr>
        <w:t xml:space="preserve"> to shar</w:t>
      </w:r>
      <w:r w:rsidR="00E30E11">
        <w:rPr>
          <w:rFonts w:ascii="Arial" w:hAnsi="Arial" w:cs="Arial"/>
          <w:sz w:val="22"/>
          <w:szCs w:val="22"/>
        </w:rPr>
        <w:t>e testimonials and stories about the screening process</w:t>
      </w:r>
      <w:r w:rsidR="00100AB4">
        <w:rPr>
          <w:rFonts w:ascii="Arial" w:hAnsi="Arial" w:cs="Arial"/>
          <w:sz w:val="22"/>
          <w:szCs w:val="22"/>
        </w:rPr>
        <w:t>, facility</w:t>
      </w:r>
      <w:r w:rsidR="00BA3F3E">
        <w:rPr>
          <w:rFonts w:ascii="Arial" w:hAnsi="Arial" w:cs="Arial"/>
          <w:sz w:val="22"/>
          <w:szCs w:val="22"/>
        </w:rPr>
        <w:t xml:space="preserve"> and benefit</w:t>
      </w:r>
      <w:r w:rsidR="00536822">
        <w:rPr>
          <w:rFonts w:ascii="Arial" w:hAnsi="Arial" w:cs="Arial"/>
          <w:sz w:val="22"/>
          <w:szCs w:val="22"/>
        </w:rPr>
        <w:t xml:space="preserve"> </w:t>
      </w:r>
      <w:r w:rsidR="009F3BDD">
        <w:rPr>
          <w:rFonts w:ascii="Arial" w:hAnsi="Arial" w:cs="Arial"/>
          <w:sz w:val="22"/>
          <w:szCs w:val="22"/>
        </w:rPr>
        <w:t>to</w:t>
      </w:r>
      <w:r w:rsidR="00C830F9">
        <w:rPr>
          <w:rFonts w:ascii="Arial" w:hAnsi="Arial" w:cs="Arial"/>
          <w:sz w:val="22"/>
          <w:szCs w:val="22"/>
        </w:rPr>
        <w:t xml:space="preserve"> reduce the risk of </w:t>
      </w:r>
      <w:r w:rsidR="00E26117">
        <w:rPr>
          <w:rFonts w:ascii="Arial" w:hAnsi="Arial" w:cs="Arial"/>
          <w:sz w:val="22"/>
          <w:szCs w:val="22"/>
        </w:rPr>
        <w:t>disease,</w:t>
      </w:r>
      <w:r w:rsidR="00357A54">
        <w:rPr>
          <w:rFonts w:ascii="Arial" w:hAnsi="Arial" w:cs="Arial"/>
          <w:sz w:val="22"/>
          <w:szCs w:val="22"/>
        </w:rPr>
        <w:t xml:space="preserve"> or detect</w:t>
      </w:r>
      <w:r w:rsidR="007723F6">
        <w:rPr>
          <w:rFonts w:ascii="Arial" w:hAnsi="Arial" w:cs="Arial"/>
          <w:sz w:val="22"/>
          <w:szCs w:val="22"/>
        </w:rPr>
        <w:t xml:space="preserve"> it earl</w:t>
      </w:r>
      <w:r w:rsidR="00CA3B67">
        <w:rPr>
          <w:rFonts w:ascii="Arial" w:hAnsi="Arial" w:cs="Arial"/>
          <w:sz w:val="22"/>
          <w:szCs w:val="22"/>
        </w:rPr>
        <w:t>y enough to treat</w:t>
      </w:r>
      <w:r w:rsidR="002C5320">
        <w:rPr>
          <w:rFonts w:ascii="Arial" w:hAnsi="Arial" w:cs="Arial"/>
          <w:sz w:val="22"/>
          <w:szCs w:val="22"/>
        </w:rPr>
        <w:t xml:space="preserve"> it </w:t>
      </w:r>
      <w:r w:rsidR="00CA3B67">
        <w:rPr>
          <w:rFonts w:ascii="Arial" w:hAnsi="Arial" w:cs="Arial"/>
          <w:sz w:val="22"/>
          <w:szCs w:val="22"/>
        </w:rPr>
        <w:t>most effec</w:t>
      </w:r>
      <w:r w:rsidR="002C5320">
        <w:rPr>
          <w:rFonts w:ascii="Arial" w:hAnsi="Arial" w:cs="Arial"/>
          <w:sz w:val="22"/>
          <w:szCs w:val="22"/>
        </w:rPr>
        <w:t>tively.</w:t>
      </w:r>
      <w:r w:rsidR="0086204C">
        <w:rPr>
          <w:rFonts w:ascii="Arial" w:hAnsi="Arial" w:cs="Arial"/>
          <w:sz w:val="22"/>
          <w:szCs w:val="22"/>
        </w:rPr>
        <w:t xml:space="preserve"> In </w:t>
      </w:r>
      <w:r w:rsidR="00377BB7">
        <w:rPr>
          <w:rFonts w:ascii="Arial" w:hAnsi="Arial" w:cs="Arial"/>
          <w:sz w:val="22"/>
          <w:szCs w:val="22"/>
        </w:rPr>
        <w:t>addition,</w:t>
      </w:r>
      <w:r w:rsidR="002F1ABD">
        <w:rPr>
          <w:rFonts w:ascii="Arial" w:hAnsi="Arial" w:cs="Arial"/>
          <w:sz w:val="22"/>
          <w:szCs w:val="22"/>
        </w:rPr>
        <w:t xml:space="preserve"> innovation is vital to maximi</w:t>
      </w:r>
      <w:r w:rsidR="00F25128">
        <w:rPr>
          <w:rFonts w:ascii="Arial" w:hAnsi="Arial" w:cs="Arial"/>
          <w:sz w:val="22"/>
          <w:szCs w:val="22"/>
        </w:rPr>
        <w:t>ze the reach and effectiveness of screening</w:t>
      </w:r>
      <w:r w:rsidR="001848F7">
        <w:rPr>
          <w:rFonts w:ascii="Arial" w:hAnsi="Arial" w:cs="Arial"/>
          <w:sz w:val="22"/>
          <w:szCs w:val="22"/>
        </w:rPr>
        <w:t xml:space="preserve"> programs, saving</w:t>
      </w:r>
      <w:r w:rsidR="008B2CAB">
        <w:rPr>
          <w:rFonts w:ascii="Arial" w:hAnsi="Arial" w:cs="Arial"/>
          <w:sz w:val="22"/>
          <w:szCs w:val="22"/>
        </w:rPr>
        <w:t xml:space="preserve"> thousands of lives</w:t>
      </w:r>
      <w:r w:rsidR="00EC0315">
        <w:rPr>
          <w:rFonts w:ascii="Arial" w:hAnsi="Arial" w:cs="Arial"/>
          <w:sz w:val="22"/>
          <w:szCs w:val="22"/>
        </w:rPr>
        <w:t xml:space="preserve"> and making the eliminatio</w:t>
      </w:r>
      <w:r w:rsidR="00883E13">
        <w:rPr>
          <w:rFonts w:ascii="Arial" w:hAnsi="Arial" w:cs="Arial"/>
          <w:sz w:val="22"/>
          <w:szCs w:val="22"/>
        </w:rPr>
        <w:t>n of cervical cancer a tangible reality</w:t>
      </w:r>
      <w:r w:rsidR="002620A6">
        <w:rPr>
          <w:rFonts w:ascii="Arial" w:hAnsi="Arial" w:cs="Arial"/>
          <w:sz w:val="22"/>
          <w:szCs w:val="22"/>
        </w:rPr>
        <w:t xml:space="preserve"> (Rodriguez, 2021)</w:t>
      </w:r>
    </w:p>
    <w:p w14:paraId="1BAD6EC5" w14:textId="77777777" w:rsidR="00595C66" w:rsidRDefault="00595C66" w:rsidP="00B73073">
      <w:pPr>
        <w:spacing w:line="360" w:lineRule="auto"/>
        <w:rPr>
          <w:rFonts w:ascii="Arial" w:hAnsi="Arial" w:cs="Arial"/>
          <w:sz w:val="22"/>
          <w:szCs w:val="22"/>
        </w:rPr>
      </w:pPr>
    </w:p>
    <w:p w14:paraId="08848DAB" w14:textId="77777777" w:rsidR="00901689" w:rsidRDefault="00901689" w:rsidP="00B73073">
      <w:pPr>
        <w:spacing w:line="360" w:lineRule="auto"/>
        <w:rPr>
          <w:rFonts w:asciiTheme="majorHAnsi" w:hAnsiTheme="majorHAnsi" w:cs="Arial"/>
          <w:sz w:val="22"/>
          <w:szCs w:val="22"/>
        </w:rPr>
      </w:pPr>
    </w:p>
    <w:p w14:paraId="3D1EE52E" w14:textId="0804006D" w:rsidR="005838AE" w:rsidRDefault="00E655F3" w:rsidP="0049410E">
      <w:pPr>
        <w:pStyle w:val="Heading2"/>
      </w:pPr>
      <w:bookmarkStart w:id="5" w:name="_Toc213754210"/>
      <w:r>
        <w:t>2.4 Target</w:t>
      </w:r>
      <w:r w:rsidR="009F086E">
        <w:t xml:space="preserve"> Audience </w:t>
      </w:r>
      <w:r w:rsidR="005D5DF1">
        <w:t>and Impact</w:t>
      </w:r>
      <w:bookmarkEnd w:id="5"/>
    </w:p>
    <w:p w14:paraId="01A60022" w14:textId="4AA73DE7" w:rsidR="00E655F3" w:rsidRDefault="008B27CA" w:rsidP="00B7307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primary</w:t>
      </w:r>
      <w:r w:rsidR="000411E5">
        <w:rPr>
          <w:rFonts w:ascii="Arial" w:hAnsi="Arial" w:cs="Arial"/>
          <w:sz w:val="22"/>
          <w:szCs w:val="22"/>
        </w:rPr>
        <w:t xml:space="preserve"> demographic for cervical scree</w:t>
      </w:r>
      <w:r w:rsidR="001F7462">
        <w:rPr>
          <w:rFonts w:ascii="Arial" w:hAnsi="Arial" w:cs="Arial"/>
          <w:sz w:val="22"/>
          <w:szCs w:val="22"/>
        </w:rPr>
        <w:t>ning</w:t>
      </w:r>
      <w:r w:rsidR="000411E5">
        <w:rPr>
          <w:rFonts w:ascii="Arial" w:hAnsi="Arial" w:cs="Arial"/>
          <w:sz w:val="22"/>
          <w:szCs w:val="22"/>
        </w:rPr>
        <w:t xml:space="preserve"> </w:t>
      </w:r>
      <w:r w:rsidR="001F7462">
        <w:rPr>
          <w:rFonts w:ascii="Arial" w:hAnsi="Arial" w:cs="Arial"/>
          <w:sz w:val="22"/>
          <w:szCs w:val="22"/>
        </w:rPr>
        <w:t xml:space="preserve">in young women </w:t>
      </w:r>
      <w:r w:rsidR="000411E5">
        <w:rPr>
          <w:rFonts w:ascii="Arial" w:hAnsi="Arial" w:cs="Arial"/>
          <w:sz w:val="22"/>
          <w:szCs w:val="22"/>
        </w:rPr>
        <w:t>audiences</w:t>
      </w:r>
      <w:r w:rsidR="00834CE5">
        <w:rPr>
          <w:rFonts w:ascii="Arial" w:hAnsi="Arial" w:cs="Arial"/>
          <w:sz w:val="22"/>
          <w:szCs w:val="22"/>
        </w:rPr>
        <w:t xml:space="preserve"> </w:t>
      </w:r>
      <w:r w:rsidR="00B50F66">
        <w:rPr>
          <w:rFonts w:ascii="Arial" w:hAnsi="Arial" w:cs="Arial"/>
          <w:sz w:val="22"/>
          <w:szCs w:val="22"/>
        </w:rPr>
        <w:t>varies by country</w:t>
      </w:r>
      <w:r w:rsidR="00BE7E25">
        <w:rPr>
          <w:rFonts w:ascii="Arial" w:hAnsi="Arial" w:cs="Arial"/>
          <w:sz w:val="22"/>
          <w:szCs w:val="22"/>
        </w:rPr>
        <w:t xml:space="preserve"> general</w:t>
      </w:r>
      <w:r w:rsidR="00BD6530">
        <w:rPr>
          <w:rFonts w:ascii="Arial" w:hAnsi="Arial" w:cs="Arial"/>
          <w:sz w:val="22"/>
          <w:szCs w:val="22"/>
        </w:rPr>
        <w:t xml:space="preserve">ly beginning in </w:t>
      </w:r>
      <w:r w:rsidR="0011071D">
        <w:rPr>
          <w:rFonts w:ascii="Arial" w:hAnsi="Arial" w:cs="Arial"/>
          <w:sz w:val="22"/>
          <w:szCs w:val="22"/>
        </w:rPr>
        <w:t xml:space="preserve">their early to </w:t>
      </w:r>
      <w:r w:rsidR="008C3D6B">
        <w:rPr>
          <w:rFonts w:ascii="Arial" w:hAnsi="Arial" w:cs="Arial"/>
          <w:sz w:val="22"/>
          <w:szCs w:val="22"/>
        </w:rPr>
        <w:t xml:space="preserve">mid-twenties. </w:t>
      </w:r>
      <w:r w:rsidR="00154B75">
        <w:rPr>
          <w:rFonts w:ascii="Arial" w:hAnsi="Arial" w:cs="Arial"/>
          <w:sz w:val="22"/>
          <w:szCs w:val="22"/>
        </w:rPr>
        <w:t xml:space="preserve">In </w:t>
      </w:r>
      <w:r w:rsidR="006D30D4">
        <w:rPr>
          <w:rFonts w:ascii="Arial" w:hAnsi="Arial" w:cs="Arial"/>
          <w:sz w:val="22"/>
          <w:szCs w:val="22"/>
        </w:rPr>
        <w:t>the UK</w:t>
      </w:r>
      <w:r w:rsidR="00154B75">
        <w:rPr>
          <w:rFonts w:ascii="Arial" w:hAnsi="Arial" w:cs="Arial"/>
          <w:sz w:val="22"/>
          <w:szCs w:val="22"/>
        </w:rPr>
        <w:t xml:space="preserve"> t</w:t>
      </w:r>
      <w:r w:rsidR="00C024D5">
        <w:rPr>
          <w:rFonts w:ascii="Arial" w:hAnsi="Arial" w:cs="Arial"/>
          <w:sz w:val="22"/>
          <w:szCs w:val="22"/>
        </w:rPr>
        <w:t>he target audience is women</w:t>
      </w:r>
      <w:r w:rsidR="001E356D">
        <w:rPr>
          <w:rFonts w:ascii="Arial" w:hAnsi="Arial" w:cs="Arial"/>
          <w:sz w:val="22"/>
          <w:szCs w:val="22"/>
        </w:rPr>
        <w:t xml:space="preserve"> and </w:t>
      </w:r>
      <w:r w:rsidR="002264D6">
        <w:rPr>
          <w:rFonts w:ascii="Arial" w:hAnsi="Arial" w:cs="Arial"/>
          <w:sz w:val="22"/>
          <w:szCs w:val="22"/>
        </w:rPr>
        <w:t xml:space="preserve">people with a cervix </w:t>
      </w:r>
      <w:r w:rsidR="0000237E">
        <w:rPr>
          <w:rFonts w:ascii="Arial" w:hAnsi="Arial" w:cs="Arial"/>
          <w:sz w:val="22"/>
          <w:szCs w:val="22"/>
        </w:rPr>
        <w:t xml:space="preserve">aged </w:t>
      </w:r>
      <w:r w:rsidR="002264D6">
        <w:rPr>
          <w:rFonts w:ascii="Arial" w:hAnsi="Arial" w:cs="Arial"/>
          <w:sz w:val="22"/>
          <w:szCs w:val="22"/>
        </w:rPr>
        <w:t>25 t</w:t>
      </w:r>
      <w:r w:rsidR="00A90EEA">
        <w:rPr>
          <w:rFonts w:ascii="Arial" w:hAnsi="Arial" w:cs="Arial"/>
          <w:sz w:val="22"/>
          <w:szCs w:val="22"/>
        </w:rPr>
        <w:t>o</w:t>
      </w:r>
      <w:r w:rsidR="003C7EF7">
        <w:rPr>
          <w:rFonts w:ascii="Arial" w:hAnsi="Arial" w:cs="Arial"/>
          <w:sz w:val="22"/>
          <w:szCs w:val="22"/>
        </w:rPr>
        <w:t xml:space="preserve"> </w:t>
      </w:r>
      <w:r w:rsidR="004B0440">
        <w:rPr>
          <w:rFonts w:ascii="Arial" w:hAnsi="Arial" w:cs="Arial"/>
          <w:sz w:val="22"/>
          <w:szCs w:val="22"/>
        </w:rPr>
        <w:t>64 years</w:t>
      </w:r>
      <w:r w:rsidR="00254F19">
        <w:rPr>
          <w:rFonts w:ascii="Arial" w:hAnsi="Arial" w:cs="Arial"/>
          <w:sz w:val="22"/>
          <w:szCs w:val="22"/>
        </w:rPr>
        <w:t xml:space="preserve"> </w:t>
      </w:r>
      <w:r w:rsidR="007602FE">
        <w:rPr>
          <w:rFonts w:ascii="Arial" w:hAnsi="Arial" w:cs="Arial"/>
          <w:sz w:val="22"/>
          <w:szCs w:val="22"/>
        </w:rPr>
        <w:t xml:space="preserve">including trans </w:t>
      </w:r>
      <w:r w:rsidR="0005204B">
        <w:rPr>
          <w:rFonts w:ascii="Arial" w:hAnsi="Arial" w:cs="Arial"/>
          <w:sz w:val="22"/>
          <w:szCs w:val="22"/>
        </w:rPr>
        <w:t xml:space="preserve">men who are registered with </w:t>
      </w:r>
      <w:r w:rsidR="006C4F91">
        <w:rPr>
          <w:rFonts w:ascii="Arial" w:hAnsi="Arial" w:cs="Arial"/>
          <w:sz w:val="22"/>
          <w:szCs w:val="22"/>
        </w:rPr>
        <w:t>G</w:t>
      </w:r>
      <w:r w:rsidR="0005204B">
        <w:rPr>
          <w:rFonts w:ascii="Arial" w:hAnsi="Arial" w:cs="Arial"/>
          <w:sz w:val="22"/>
          <w:szCs w:val="22"/>
        </w:rPr>
        <w:t xml:space="preserve">eneral </w:t>
      </w:r>
      <w:r w:rsidR="006C4F91">
        <w:rPr>
          <w:rFonts w:ascii="Arial" w:hAnsi="Arial" w:cs="Arial"/>
          <w:sz w:val="22"/>
          <w:szCs w:val="22"/>
        </w:rPr>
        <w:t>P</w:t>
      </w:r>
      <w:r w:rsidR="0005204B">
        <w:rPr>
          <w:rFonts w:ascii="Arial" w:hAnsi="Arial" w:cs="Arial"/>
          <w:sz w:val="22"/>
          <w:szCs w:val="22"/>
        </w:rPr>
        <w:t>ractitioner</w:t>
      </w:r>
      <w:r w:rsidR="00E830A1">
        <w:rPr>
          <w:rFonts w:ascii="Arial" w:hAnsi="Arial" w:cs="Arial"/>
          <w:sz w:val="22"/>
          <w:szCs w:val="22"/>
        </w:rPr>
        <w:t>. Fr</w:t>
      </w:r>
      <w:r w:rsidR="00625FAE">
        <w:rPr>
          <w:rFonts w:ascii="Arial" w:hAnsi="Arial" w:cs="Arial"/>
          <w:sz w:val="22"/>
          <w:szCs w:val="22"/>
        </w:rPr>
        <w:t xml:space="preserve">om 2022 to 2023, of </w:t>
      </w:r>
      <w:r w:rsidR="003F7BA7">
        <w:rPr>
          <w:rFonts w:ascii="Arial" w:hAnsi="Arial" w:cs="Arial"/>
          <w:sz w:val="22"/>
          <w:szCs w:val="22"/>
        </w:rPr>
        <w:t xml:space="preserve">4.62 million </w:t>
      </w:r>
      <w:r w:rsidR="00C7102C">
        <w:rPr>
          <w:rFonts w:ascii="Arial" w:hAnsi="Arial" w:cs="Arial"/>
          <w:sz w:val="22"/>
          <w:szCs w:val="22"/>
        </w:rPr>
        <w:t>individuals</w:t>
      </w:r>
      <w:r w:rsidR="00F31633">
        <w:rPr>
          <w:rFonts w:ascii="Arial" w:hAnsi="Arial" w:cs="Arial"/>
          <w:sz w:val="22"/>
          <w:szCs w:val="22"/>
        </w:rPr>
        <w:t xml:space="preserve"> invited for their </w:t>
      </w:r>
      <w:r w:rsidR="00492753">
        <w:rPr>
          <w:rFonts w:ascii="Arial" w:hAnsi="Arial" w:cs="Arial"/>
          <w:sz w:val="22"/>
          <w:szCs w:val="22"/>
        </w:rPr>
        <w:t xml:space="preserve">cervical screening </w:t>
      </w:r>
      <w:r w:rsidR="00F31633">
        <w:rPr>
          <w:rFonts w:ascii="Arial" w:hAnsi="Arial" w:cs="Arial"/>
          <w:sz w:val="22"/>
          <w:szCs w:val="22"/>
        </w:rPr>
        <w:t>test</w:t>
      </w:r>
      <w:r w:rsidR="00492753">
        <w:rPr>
          <w:rFonts w:ascii="Arial" w:hAnsi="Arial" w:cs="Arial"/>
          <w:sz w:val="22"/>
          <w:szCs w:val="22"/>
        </w:rPr>
        <w:t xml:space="preserve"> in the UK, </w:t>
      </w:r>
      <w:r w:rsidR="007D6134">
        <w:rPr>
          <w:rFonts w:ascii="Arial" w:hAnsi="Arial" w:cs="Arial"/>
          <w:sz w:val="22"/>
          <w:szCs w:val="22"/>
        </w:rPr>
        <w:t>only 3.43 million</w:t>
      </w:r>
      <w:r w:rsidR="000803AF">
        <w:rPr>
          <w:rFonts w:ascii="Arial" w:hAnsi="Arial" w:cs="Arial"/>
          <w:sz w:val="22"/>
          <w:szCs w:val="22"/>
        </w:rPr>
        <w:t xml:space="preserve"> </w:t>
      </w:r>
      <w:r w:rsidR="00687E8D">
        <w:rPr>
          <w:rFonts w:ascii="Arial" w:hAnsi="Arial" w:cs="Arial"/>
          <w:sz w:val="22"/>
          <w:szCs w:val="22"/>
        </w:rPr>
        <w:t>were screened (</w:t>
      </w:r>
      <w:r w:rsidR="00A75946">
        <w:rPr>
          <w:rFonts w:ascii="Arial" w:hAnsi="Arial" w:cs="Arial"/>
          <w:sz w:val="22"/>
          <w:szCs w:val="22"/>
        </w:rPr>
        <w:t>NHS, 2023</w:t>
      </w:r>
      <w:r w:rsidR="0048127D">
        <w:rPr>
          <w:rFonts w:ascii="Arial" w:hAnsi="Arial" w:cs="Arial"/>
          <w:sz w:val="22"/>
          <w:szCs w:val="22"/>
        </w:rPr>
        <w:t>).</w:t>
      </w:r>
      <w:r w:rsidR="008A2F8E">
        <w:rPr>
          <w:rFonts w:ascii="Arial" w:hAnsi="Arial" w:cs="Arial"/>
          <w:sz w:val="22"/>
          <w:szCs w:val="22"/>
        </w:rPr>
        <w:t xml:space="preserve"> </w:t>
      </w:r>
      <w:r w:rsidR="00877395">
        <w:rPr>
          <w:rFonts w:ascii="Arial" w:hAnsi="Arial" w:cs="Arial"/>
          <w:sz w:val="22"/>
          <w:szCs w:val="22"/>
        </w:rPr>
        <w:t xml:space="preserve">Having a decrease of 2% </w:t>
      </w:r>
      <w:r w:rsidR="00313D47">
        <w:rPr>
          <w:rFonts w:ascii="Arial" w:hAnsi="Arial" w:cs="Arial"/>
          <w:sz w:val="22"/>
          <w:szCs w:val="22"/>
        </w:rPr>
        <w:t>c</w:t>
      </w:r>
      <w:r w:rsidR="00D10D61">
        <w:rPr>
          <w:rFonts w:ascii="Arial" w:hAnsi="Arial" w:cs="Arial"/>
          <w:sz w:val="22"/>
          <w:szCs w:val="22"/>
        </w:rPr>
        <w:t xml:space="preserve">omparing </w:t>
      </w:r>
      <w:r w:rsidR="009F0738">
        <w:rPr>
          <w:rFonts w:ascii="Arial" w:hAnsi="Arial" w:cs="Arial"/>
          <w:sz w:val="22"/>
          <w:szCs w:val="22"/>
        </w:rPr>
        <w:t xml:space="preserve">with the </w:t>
      </w:r>
      <w:r w:rsidR="00313D47">
        <w:rPr>
          <w:rFonts w:ascii="Arial" w:hAnsi="Arial" w:cs="Arial"/>
          <w:sz w:val="22"/>
          <w:szCs w:val="22"/>
        </w:rPr>
        <w:t xml:space="preserve">screening </w:t>
      </w:r>
      <w:r w:rsidR="00797493">
        <w:rPr>
          <w:rFonts w:ascii="Arial" w:hAnsi="Arial" w:cs="Arial"/>
          <w:sz w:val="22"/>
          <w:szCs w:val="22"/>
        </w:rPr>
        <w:t>in 2021</w:t>
      </w:r>
      <w:r w:rsidR="00A57261">
        <w:rPr>
          <w:rFonts w:ascii="Arial" w:hAnsi="Arial" w:cs="Arial"/>
          <w:sz w:val="22"/>
          <w:szCs w:val="22"/>
        </w:rPr>
        <w:t xml:space="preserve"> present that almost one third </w:t>
      </w:r>
      <w:r w:rsidR="004061F6">
        <w:rPr>
          <w:rFonts w:ascii="Arial" w:hAnsi="Arial" w:cs="Arial"/>
          <w:sz w:val="22"/>
          <w:szCs w:val="22"/>
        </w:rPr>
        <w:t>(30%)</w:t>
      </w:r>
      <w:r w:rsidR="001936C1">
        <w:rPr>
          <w:rFonts w:ascii="Arial" w:hAnsi="Arial" w:cs="Arial"/>
          <w:sz w:val="22"/>
          <w:szCs w:val="22"/>
        </w:rPr>
        <w:t>. Women aged 25 to 30</w:t>
      </w:r>
      <w:r w:rsidR="00E97EF2">
        <w:rPr>
          <w:rFonts w:ascii="Arial" w:hAnsi="Arial" w:cs="Arial"/>
          <w:sz w:val="22"/>
          <w:szCs w:val="22"/>
        </w:rPr>
        <w:t xml:space="preserve"> years are less likely to attend to their screening appoin</w:t>
      </w:r>
      <w:r w:rsidR="00412A8B">
        <w:rPr>
          <w:rFonts w:ascii="Arial" w:hAnsi="Arial" w:cs="Arial"/>
          <w:sz w:val="22"/>
          <w:szCs w:val="22"/>
        </w:rPr>
        <w:t>t</w:t>
      </w:r>
      <w:r w:rsidR="00E97EF2">
        <w:rPr>
          <w:rFonts w:ascii="Arial" w:hAnsi="Arial" w:cs="Arial"/>
          <w:sz w:val="22"/>
          <w:szCs w:val="22"/>
        </w:rPr>
        <w:t>ment</w:t>
      </w:r>
      <w:r w:rsidR="00412A8B">
        <w:rPr>
          <w:rFonts w:ascii="Arial" w:hAnsi="Arial" w:cs="Arial"/>
          <w:sz w:val="22"/>
          <w:szCs w:val="22"/>
        </w:rPr>
        <w:t>s</w:t>
      </w:r>
      <w:r w:rsidR="00A317FA">
        <w:rPr>
          <w:rFonts w:ascii="Arial" w:hAnsi="Arial" w:cs="Arial"/>
          <w:sz w:val="22"/>
          <w:szCs w:val="22"/>
        </w:rPr>
        <w:t xml:space="preserve"> </w:t>
      </w:r>
      <w:r w:rsidR="00CA34AC">
        <w:rPr>
          <w:rFonts w:ascii="Arial" w:hAnsi="Arial" w:cs="Arial"/>
          <w:sz w:val="22"/>
          <w:szCs w:val="22"/>
        </w:rPr>
        <w:t>Moreover, In England for 2023</w:t>
      </w:r>
      <w:r w:rsidR="00990A0A">
        <w:rPr>
          <w:rFonts w:ascii="Arial" w:hAnsi="Arial" w:cs="Arial"/>
          <w:sz w:val="22"/>
          <w:szCs w:val="22"/>
        </w:rPr>
        <w:t>- 2024 uptake was lowe</w:t>
      </w:r>
      <w:r w:rsidR="009D2849">
        <w:rPr>
          <w:rFonts w:ascii="Arial" w:hAnsi="Arial" w:cs="Arial"/>
          <w:sz w:val="22"/>
          <w:szCs w:val="22"/>
        </w:rPr>
        <w:t>st for those aged</w:t>
      </w:r>
      <w:r w:rsidR="000A37B5">
        <w:rPr>
          <w:rFonts w:ascii="Arial" w:hAnsi="Arial" w:cs="Arial"/>
          <w:sz w:val="22"/>
          <w:szCs w:val="22"/>
        </w:rPr>
        <w:t xml:space="preserve"> 25 to 30 years</w:t>
      </w:r>
      <w:r w:rsidR="007368B6">
        <w:rPr>
          <w:rFonts w:ascii="Arial" w:hAnsi="Arial" w:cs="Arial"/>
          <w:sz w:val="22"/>
          <w:szCs w:val="22"/>
        </w:rPr>
        <w:t xml:space="preserve"> at 38% compared to </w:t>
      </w:r>
      <w:r w:rsidR="00320212">
        <w:rPr>
          <w:rFonts w:ascii="Arial" w:hAnsi="Arial" w:cs="Arial"/>
          <w:sz w:val="22"/>
          <w:szCs w:val="22"/>
        </w:rPr>
        <w:t>62,7%</w:t>
      </w:r>
      <w:r w:rsidR="003F34C0">
        <w:rPr>
          <w:rFonts w:ascii="Arial" w:hAnsi="Arial" w:cs="Arial"/>
          <w:sz w:val="22"/>
          <w:szCs w:val="22"/>
        </w:rPr>
        <w:t xml:space="preserve"> in women aged 40-</w:t>
      </w:r>
      <w:r w:rsidR="00AE0F1A">
        <w:rPr>
          <w:rFonts w:ascii="Arial" w:hAnsi="Arial" w:cs="Arial"/>
          <w:sz w:val="22"/>
          <w:szCs w:val="22"/>
        </w:rPr>
        <w:t xml:space="preserve"> 49 years</w:t>
      </w:r>
      <w:r w:rsidR="00B3319F">
        <w:rPr>
          <w:rFonts w:ascii="Arial" w:hAnsi="Arial" w:cs="Arial"/>
          <w:sz w:val="22"/>
          <w:szCs w:val="22"/>
        </w:rPr>
        <w:t xml:space="preserve"> </w:t>
      </w:r>
      <w:r w:rsidR="00887AF2">
        <w:rPr>
          <w:rFonts w:ascii="Arial" w:hAnsi="Arial" w:cs="Arial"/>
          <w:sz w:val="22"/>
          <w:szCs w:val="22"/>
        </w:rPr>
        <w:t>(NHS</w:t>
      </w:r>
      <w:r w:rsidR="007767B3">
        <w:rPr>
          <w:rFonts w:ascii="Arial" w:hAnsi="Arial" w:cs="Arial"/>
          <w:sz w:val="22"/>
          <w:szCs w:val="22"/>
        </w:rPr>
        <w:t xml:space="preserve"> England, 2023)</w:t>
      </w:r>
    </w:p>
    <w:p w14:paraId="54CA9CE1" w14:textId="1F0C634F" w:rsidR="00AE0F1A" w:rsidRDefault="009B0D44" w:rsidP="00B7307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For </w:t>
      </w:r>
      <w:r w:rsidR="00BB62E4">
        <w:rPr>
          <w:rFonts w:ascii="Arial" w:hAnsi="Arial" w:cs="Arial"/>
          <w:sz w:val="22"/>
          <w:szCs w:val="22"/>
        </w:rPr>
        <w:t>wom</w:t>
      </w:r>
      <w:r w:rsidR="00B11213">
        <w:rPr>
          <w:rFonts w:ascii="Arial" w:hAnsi="Arial" w:cs="Arial"/>
          <w:sz w:val="22"/>
          <w:szCs w:val="22"/>
        </w:rPr>
        <w:t>en aged 25- 30</w:t>
      </w:r>
      <w:r w:rsidR="00BD1EB8">
        <w:rPr>
          <w:rFonts w:ascii="Arial" w:hAnsi="Arial" w:cs="Arial"/>
          <w:sz w:val="22"/>
          <w:szCs w:val="22"/>
        </w:rPr>
        <w:t xml:space="preserve"> years cervical screening </w:t>
      </w:r>
      <w:r w:rsidR="00FB69C1">
        <w:rPr>
          <w:rFonts w:ascii="Arial" w:hAnsi="Arial" w:cs="Arial"/>
          <w:sz w:val="22"/>
          <w:szCs w:val="22"/>
        </w:rPr>
        <w:t xml:space="preserve">have </w:t>
      </w:r>
      <w:r w:rsidR="008B7C46">
        <w:rPr>
          <w:rFonts w:ascii="Arial" w:hAnsi="Arial" w:cs="Arial"/>
          <w:sz w:val="22"/>
          <w:szCs w:val="22"/>
        </w:rPr>
        <w:t xml:space="preserve">a </w:t>
      </w:r>
      <w:r w:rsidR="00FB69C1">
        <w:rPr>
          <w:rFonts w:ascii="Arial" w:hAnsi="Arial" w:cs="Arial"/>
          <w:sz w:val="22"/>
          <w:szCs w:val="22"/>
        </w:rPr>
        <w:t xml:space="preserve">significant </w:t>
      </w:r>
      <w:r w:rsidR="008B7C46">
        <w:rPr>
          <w:rFonts w:ascii="Arial" w:hAnsi="Arial" w:cs="Arial"/>
          <w:sz w:val="22"/>
          <w:szCs w:val="22"/>
        </w:rPr>
        <w:t>positive impact</w:t>
      </w:r>
      <w:r w:rsidR="00152E7B">
        <w:rPr>
          <w:rFonts w:ascii="Arial" w:hAnsi="Arial" w:cs="Arial"/>
          <w:sz w:val="22"/>
          <w:szCs w:val="22"/>
        </w:rPr>
        <w:t xml:space="preserve">, </w:t>
      </w:r>
      <w:proofErr w:type="gramStart"/>
      <w:r w:rsidR="00295658">
        <w:rPr>
          <w:rFonts w:ascii="Arial" w:hAnsi="Arial" w:cs="Arial"/>
          <w:sz w:val="22"/>
          <w:szCs w:val="22"/>
        </w:rPr>
        <w:t>It</w:t>
      </w:r>
      <w:proofErr w:type="gramEnd"/>
      <w:r w:rsidR="00295658">
        <w:rPr>
          <w:rFonts w:ascii="Arial" w:hAnsi="Arial" w:cs="Arial"/>
          <w:sz w:val="22"/>
          <w:szCs w:val="22"/>
        </w:rPr>
        <w:t xml:space="preserve"> is highly effective in preve</w:t>
      </w:r>
      <w:r w:rsidR="00F1258D">
        <w:rPr>
          <w:rFonts w:ascii="Arial" w:hAnsi="Arial" w:cs="Arial"/>
          <w:sz w:val="22"/>
          <w:szCs w:val="22"/>
        </w:rPr>
        <w:t>nting cervical cancer</w:t>
      </w:r>
      <w:r w:rsidR="00164581">
        <w:rPr>
          <w:rFonts w:ascii="Arial" w:hAnsi="Arial" w:cs="Arial"/>
          <w:sz w:val="22"/>
          <w:szCs w:val="22"/>
        </w:rPr>
        <w:t xml:space="preserve"> by detect</w:t>
      </w:r>
      <w:r w:rsidR="00916896">
        <w:rPr>
          <w:rFonts w:ascii="Arial" w:hAnsi="Arial" w:cs="Arial"/>
          <w:sz w:val="22"/>
          <w:szCs w:val="22"/>
        </w:rPr>
        <w:t>ing preca</w:t>
      </w:r>
      <w:r w:rsidR="00F35EDC">
        <w:rPr>
          <w:rFonts w:ascii="Arial" w:hAnsi="Arial" w:cs="Arial"/>
          <w:sz w:val="22"/>
          <w:szCs w:val="22"/>
        </w:rPr>
        <w:t>ncerous cell changes that can be treated</w:t>
      </w:r>
      <w:r w:rsidR="0074091E">
        <w:rPr>
          <w:rFonts w:ascii="Arial" w:hAnsi="Arial" w:cs="Arial"/>
          <w:sz w:val="22"/>
          <w:szCs w:val="22"/>
        </w:rPr>
        <w:t xml:space="preserve"> before they develop</w:t>
      </w:r>
      <w:r w:rsidR="00A061F8">
        <w:rPr>
          <w:rFonts w:ascii="Arial" w:hAnsi="Arial" w:cs="Arial"/>
          <w:sz w:val="22"/>
          <w:szCs w:val="22"/>
        </w:rPr>
        <w:t xml:space="preserve"> </w:t>
      </w:r>
      <w:r w:rsidR="007429C4">
        <w:rPr>
          <w:rFonts w:ascii="Arial" w:hAnsi="Arial" w:cs="Arial"/>
          <w:sz w:val="22"/>
          <w:szCs w:val="22"/>
        </w:rPr>
        <w:t>into</w:t>
      </w:r>
      <w:r w:rsidR="00A061F8">
        <w:rPr>
          <w:rFonts w:ascii="Arial" w:hAnsi="Arial" w:cs="Arial"/>
          <w:sz w:val="22"/>
          <w:szCs w:val="22"/>
        </w:rPr>
        <w:t xml:space="preserve"> </w:t>
      </w:r>
      <w:r w:rsidR="007429C4">
        <w:rPr>
          <w:rFonts w:ascii="Arial" w:hAnsi="Arial" w:cs="Arial"/>
          <w:sz w:val="22"/>
          <w:szCs w:val="22"/>
        </w:rPr>
        <w:t>cancer,</w:t>
      </w:r>
      <w:r w:rsidR="00A061F8">
        <w:rPr>
          <w:rFonts w:ascii="Arial" w:hAnsi="Arial" w:cs="Arial"/>
          <w:sz w:val="22"/>
          <w:szCs w:val="22"/>
        </w:rPr>
        <w:t xml:space="preserve"> and the issues can be ad</w:t>
      </w:r>
      <w:r w:rsidR="006A3D3C">
        <w:rPr>
          <w:rFonts w:ascii="Arial" w:hAnsi="Arial" w:cs="Arial"/>
          <w:sz w:val="22"/>
          <w:szCs w:val="22"/>
        </w:rPr>
        <w:t>dressed and</w:t>
      </w:r>
      <w:r w:rsidR="007429C4">
        <w:rPr>
          <w:rFonts w:ascii="Arial" w:hAnsi="Arial" w:cs="Arial"/>
          <w:sz w:val="22"/>
          <w:szCs w:val="22"/>
        </w:rPr>
        <w:t xml:space="preserve"> managed. Furthermore,</w:t>
      </w:r>
      <w:r w:rsidR="00F60A5E">
        <w:rPr>
          <w:rFonts w:ascii="Arial" w:hAnsi="Arial" w:cs="Arial"/>
          <w:sz w:val="22"/>
          <w:szCs w:val="22"/>
        </w:rPr>
        <w:t xml:space="preserve"> the early detec</w:t>
      </w:r>
      <w:r w:rsidR="00D56193">
        <w:rPr>
          <w:rFonts w:ascii="Arial" w:hAnsi="Arial" w:cs="Arial"/>
          <w:sz w:val="22"/>
          <w:szCs w:val="22"/>
        </w:rPr>
        <w:t>tion</w:t>
      </w:r>
      <w:r w:rsidR="007429C4">
        <w:rPr>
          <w:rFonts w:ascii="Arial" w:hAnsi="Arial" w:cs="Arial"/>
          <w:sz w:val="22"/>
          <w:szCs w:val="22"/>
        </w:rPr>
        <w:t xml:space="preserve"> </w:t>
      </w:r>
      <w:r w:rsidR="00C01615">
        <w:rPr>
          <w:rFonts w:ascii="Arial" w:hAnsi="Arial" w:cs="Arial"/>
          <w:sz w:val="22"/>
          <w:szCs w:val="22"/>
        </w:rPr>
        <w:t>reduce</w:t>
      </w:r>
      <w:r w:rsidR="00F62ADA">
        <w:rPr>
          <w:rFonts w:ascii="Arial" w:hAnsi="Arial" w:cs="Arial"/>
          <w:sz w:val="22"/>
          <w:szCs w:val="22"/>
        </w:rPr>
        <w:t>s inciden</w:t>
      </w:r>
      <w:r w:rsidR="00EB5670">
        <w:rPr>
          <w:rFonts w:ascii="Arial" w:hAnsi="Arial" w:cs="Arial"/>
          <w:sz w:val="22"/>
          <w:szCs w:val="22"/>
        </w:rPr>
        <w:t>ce and</w:t>
      </w:r>
      <w:r w:rsidR="00F62ADA">
        <w:rPr>
          <w:rFonts w:ascii="Arial" w:hAnsi="Arial" w:cs="Arial"/>
          <w:sz w:val="22"/>
          <w:szCs w:val="22"/>
        </w:rPr>
        <w:t xml:space="preserve"> mortality</w:t>
      </w:r>
      <w:r w:rsidR="00EB5670">
        <w:rPr>
          <w:rFonts w:ascii="Arial" w:hAnsi="Arial" w:cs="Arial"/>
          <w:sz w:val="22"/>
          <w:szCs w:val="22"/>
        </w:rPr>
        <w:t>, the screening program</w:t>
      </w:r>
      <w:r w:rsidR="00240431">
        <w:rPr>
          <w:rFonts w:ascii="Arial" w:hAnsi="Arial" w:cs="Arial"/>
          <w:sz w:val="22"/>
          <w:szCs w:val="22"/>
        </w:rPr>
        <w:t>me is estimated to save</w:t>
      </w:r>
      <w:r w:rsidR="003128A3">
        <w:rPr>
          <w:rFonts w:ascii="Arial" w:hAnsi="Arial" w:cs="Arial"/>
          <w:sz w:val="22"/>
          <w:szCs w:val="22"/>
        </w:rPr>
        <w:t xml:space="preserve"> li</w:t>
      </w:r>
      <w:r w:rsidR="00A5040A">
        <w:rPr>
          <w:rFonts w:ascii="Arial" w:hAnsi="Arial" w:cs="Arial"/>
          <w:sz w:val="22"/>
          <w:szCs w:val="22"/>
        </w:rPr>
        <w:t xml:space="preserve">ves and high participation </w:t>
      </w:r>
      <w:r w:rsidR="006A4363">
        <w:rPr>
          <w:rFonts w:ascii="Arial" w:hAnsi="Arial" w:cs="Arial"/>
          <w:sz w:val="22"/>
          <w:szCs w:val="22"/>
        </w:rPr>
        <w:t xml:space="preserve">rates are the key to this </w:t>
      </w:r>
      <w:r w:rsidR="00D56193">
        <w:rPr>
          <w:rFonts w:ascii="Arial" w:hAnsi="Arial" w:cs="Arial"/>
          <w:sz w:val="22"/>
          <w:szCs w:val="22"/>
        </w:rPr>
        <w:t>success</w:t>
      </w:r>
    </w:p>
    <w:p w14:paraId="1CA334FD" w14:textId="7F6EF53D" w:rsidR="00195552" w:rsidRPr="00A77433" w:rsidRDefault="00EB2929" w:rsidP="00B7307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(Bolarinwa and </w:t>
      </w:r>
      <w:r w:rsidR="00DB7A80">
        <w:rPr>
          <w:rFonts w:ascii="Arial" w:hAnsi="Arial" w:cs="Arial"/>
          <w:sz w:val="22"/>
          <w:szCs w:val="22"/>
        </w:rPr>
        <w:t>Holt, 2023)</w:t>
      </w:r>
    </w:p>
    <w:p w14:paraId="50F1D775" w14:textId="77777777" w:rsidR="00E655F3" w:rsidRPr="005838AE" w:rsidRDefault="00E655F3" w:rsidP="00B73073">
      <w:pPr>
        <w:spacing w:line="360" w:lineRule="auto"/>
        <w:rPr>
          <w:rFonts w:cs="Arial"/>
          <w:b/>
          <w:bCs/>
          <w:sz w:val="28"/>
          <w:szCs w:val="28"/>
        </w:rPr>
      </w:pPr>
    </w:p>
    <w:p w14:paraId="6A259D61" w14:textId="1AF04D37" w:rsidR="00901689" w:rsidRDefault="00C12CE6" w:rsidP="0049410E">
      <w:pPr>
        <w:pStyle w:val="Heading2"/>
      </w:pPr>
      <w:bookmarkStart w:id="6" w:name="_Toc213754211"/>
      <w:r>
        <w:t>2.5 T</w:t>
      </w:r>
      <w:r w:rsidR="007356F0">
        <w:t>e</w:t>
      </w:r>
      <w:r w:rsidR="006C530C">
        <w:t>chnology Integration</w:t>
      </w:r>
      <w:r w:rsidR="00DC23C5">
        <w:t xml:space="preserve"> and </w:t>
      </w:r>
      <w:r w:rsidR="00B9768E">
        <w:t>Accessibility</w:t>
      </w:r>
      <w:bookmarkEnd w:id="6"/>
    </w:p>
    <w:p w14:paraId="3FEB183A" w14:textId="012F1CE0" w:rsidR="00FC5AA5" w:rsidRDefault="00297E4C" w:rsidP="0096002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digital invitation</w:t>
      </w:r>
      <w:r w:rsidR="00960026">
        <w:rPr>
          <w:rFonts w:ascii="Arial" w:hAnsi="Arial" w:cs="Arial"/>
          <w:sz w:val="22"/>
          <w:szCs w:val="22"/>
        </w:rPr>
        <w:t>s and remainder</w:t>
      </w:r>
      <w:r w:rsidR="006667ED">
        <w:rPr>
          <w:rFonts w:ascii="Arial" w:hAnsi="Arial" w:cs="Arial"/>
          <w:sz w:val="22"/>
          <w:szCs w:val="22"/>
        </w:rPr>
        <w:t xml:space="preserve"> of cervical screening via NHS App</w:t>
      </w:r>
      <w:r w:rsidR="00BD7078">
        <w:rPr>
          <w:rFonts w:ascii="Arial" w:hAnsi="Arial" w:cs="Arial"/>
          <w:sz w:val="22"/>
          <w:szCs w:val="22"/>
        </w:rPr>
        <w:t xml:space="preserve">, </w:t>
      </w:r>
      <w:r w:rsidR="005C5473">
        <w:rPr>
          <w:rFonts w:ascii="Arial" w:hAnsi="Arial" w:cs="Arial"/>
          <w:sz w:val="22"/>
          <w:szCs w:val="22"/>
        </w:rPr>
        <w:t>QR code to book</w:t>
      </w:r>
      <w:r w:rsidR="00503A28">
        <w:rPr>
          <w:rFonts w:ascii="Arial" w:hAnsi="Arial" w:cs="Arial"/>
          <w:sz w:val="22"/>
          <w:szCs w:val="22"/>
        </w:rPr>
        <w:t xml:space="preserve"> an appointment from</w:t>
      </w:r>
      <w:r w:rsidR="00E11B8F">
        <w:rPr>
          <w:rFonts w:ascii="Arial" w:hAnsi="Arial" w:cs="Arial"/>
          <w:sz w:val="22"/>
          <w:szCs w:val="22"/>
        </w:rPr>
        <w:t xml:space="preserve"> the phone</w:t>
      </w:r>
      <w:r w:rsidR="00F10CF4">
        <w:rPr>
          <w:rFonts w:ascii="Arial" w:hAnsi="Arial" w:cs="Arial"/>
          <w:sz w:val="22"/>
          <w:szCs w:val="22"/>
        </w:rPr>
        <w:t xml:space="preserve">, </w:t>
      </w:r>
      <w:r w:rsidR="00D76994">
        <w:rPr>
          <w:rFonts w:ascii="Arial" w:hAnsi="Arial" w:cs="Arial"/>
          <w:sz w:val="22"/>
          <w:szCs w:val="22"/>
        </w:rPr>
        <w:t>select the information in your language</w:t>
      </w:r>
      <w:r w:rsidR="00B177A9">
        <w:rPr>
          <w:rFonts w:ascii="Arial" w:hAnsi="Arial" w:cs="Arial"/>
          <w:sz w:val="22"/>
          <w:szCs w:val="22"/>
        </w:rPr>
        <w:t xml:space="preserve"> </w:t>
      </w:r>
      <w:r w:rsidR="00DD0BE2">
        <w:rPr>
          <w:rFonts w:ascii="Arial" w:hAnsi="Arial" w:cs="Arial"/>
          <w:sz w:val="22"/>
          <w:szCs w:val="22"/>
        </w:rPr>
        <w:t>accessible to everyone</w:t>
      </w:r>
      <w:r w:rsidR="0050202F">
        <w:rPr>
          <w:rFonts w:ascii="Arial" w:hAnsi="Arial" w:cs="Arial"/>
          <w:sz w:val="22"/>
          <w:szCs w:val="22"/>
        </w:rPr>
        <w:t xml:space="preserve"> with</w:t>
      </w:r>
      <w:r w:rsidR="00113BD9">
        <w:rPr>
          <w:rFonts w:ascii="Arial" w:hAnsi="Arial" w:cs="Arial"/>
          <w:sz w:val="22"/>
          <w:szCs w:val="22"/>
        </w:rPr>
        <w:t xml:space="preserve"> </w:t>
      </w:r>
      <w:r w:rsidR="00916DE6">
        <w:rPr>
          <w:rFonts w:ascii="Arial" w:hAnsi="Arial" w:cs="Arial"/>
          <w:sz w:val="22"/>
          <w:szCs w:val="22"/>
        </w:rPr>
        <w:t>Furthermore,</w:t>
      </w:r>
      <w:r w:rsidR="0012124A">
        <w:rPr>
          <w:rFonts w:ascii="Arial" w:hAnsi="Arial" w:cs="Arial"/>
          <w:sz w:val="22"/>
          <w:szCs w:val="22"/>
        </w:rPr>
        <w:t xml:space="preserve"> text messages if the App notification is not</w:t>
      </w:r>
      <w:r w:rsidR="00E328BD">
        <w:rPr>
          <w:rFonts w:ascii="Arial" w:hAnsi="Arial" w:cs="Arial"/>
          <w:sz w:val="22"/>
          <w:szCs w:val="22"/>
        </w:rPr>
        <w:t xml:space="preserve"> opened.</w:t>
      </w:r>
      <w:r w:rsidR="001D5E41">
        <w:rPr>
          <w:rFonts w:ascii="Arial" w:hAnsi="Arial" w:cs="Arial"/>
          <w:sz w:val="22"/>
          <w:szCs w:val="22"/>
        </w:rPr>
        <w:t xml:space="preserve"> Also use Web portals</w:t>
      </w:r>
      <w:r w:rsidR="00B81B3E">
        <w:rPr>
          <w:rFonts w:ascii="Arial" w:hAnsi="Arial" w:cs="Arial"/>
          <w:sz w:val="22"/>
          <w:szCs w:val="22"/>
        </w:rPr>
        <w:t xml:space="preserve"> making very low cost to </w:t>
      </w:r>
      <w:r w:rsidR="00AD797B">
        <w:rPr>
          <w:rFonts w:ascii="Arial" w:hAnsi="Arial" w:cs="Arial"/>
          <w:sz w:val="22"/>
          <w:szCs w:val="22"/>
        </w:rPr>
        <w:t>remaining people to sche</w:t>
      </w:r>
      <w:r w:rsidR="00FD47F1">
        <w:rPr>
          <w:rFonts w:ascii="Arial" w:hAnsi="Arial" w:cs="Arial"/>
          <w:sz w:val="22"/>
          <w:szCs w:val="22"/>
        </w:rPr>
        <w:t>dule their screening</w:t>
      </w:r>
      <w:r w:rsidR="00F2441B">
        <w:rPr>
          <w:rFonts w:ascii="Arial" w:hAnsi="Arial" w:cs="Arial"/>
          <w:sz w:val="22"/>
          <w:szCs w:val="22"/>
        </w:rPr>
        <w:t xml:space="preserve">. </w:t>
      </w:r>
      <w:r w:rsidR="00F10CF4">
        <w:rPr>
          <w:rFonts w:ascii="Arial" w:hAnsi="Arial" w:cs="Arial"/>
          <w:sz w:val="22"/>
          <w:szCs w:val="22"/>
        </w:rPr>
        <w:t>Additionally,</w:t>
      </w:r>
      <w:r w:rsidR="00F2441B">
        <w:rPr>
          <w:rFonts w:ascii="Arial" w:hAnsi="Arial" w:cs="Arial"/>
          <w:sz w:val="22"/>
          <w:szCs w:val="22"/>
        </w:rPr>
        <w:t xml:space="preserve"> </w:t>
      </w:r>
      <w:r w:rsidR="000C22D8">
        <w:rPr>
          <w:rFonts w:ascii="Arial" w:hAnsi="Arial" w:cs="Arial"/>
          <w:sz w:val="22"/>
          <w:szCs w:val="22"/>
        </w:rPr>
        <w:t xml:space="preserve">the use of </w:t>
      </w:r>
      <w:r w:rsidR="00C70CEE">
        <w:rPr>
          <w:rFonts w:ascii="Arial" w:hAnsi="Arial" w:cs="Arial"/>
          <w:sz w:val="22"/>
          <w:szCs w:val="22"/>
        </w:rPr>
        <w:t>digital tools</w:t>
      </w:r>
      <w:r w:rsidR="00E8337D">
        <w:rPr>
          <w:rFonts w:ascii="Arial" w:hAnsi="Arial" w:cs="Arial"/>
          <w:sz w:val="22"/>
          <w:szCs w:val="22"/>
        </w:rPr>
        <w:t xml:space="preserve"> makes the process more convenient</w:t>
      </w:r>
      <w:r w:rsidR="00927CBF">
        <w:rPr>
          <w:rFonts w:ascii="Arial" w:hAnsi="Arial" w:cs="Arial"/>
          <w:sz w:val="22"/>
          <w:szCs w:val="22"/>
        </w:rPr>
        <w:t xml:space="preserve">, </w:t>
      </w:r>
      <w:r w:rsidR="00406C7E">
        <w:rPr>
          <w:rFonts w:ascii="Arial" w:hAnsi="Arial" w:cs="Arial"/>
          <w:sz w:val="22"/>
          <w:szCs w:val="22"/>
        </w:rPr>
        <w:t xml:space="preserve">giving clear information to </w:t>
      </w:r>
      <w:r w:rsidR="00CC7763">
        <w:rPr>
          <w:rFonts w:ascii="Arial" w:hAnsi="Arial" w:cs="Arial"/>
          <w:sz w:val="22"/>
          <w:szCs w:val="22"/>
        </w:rPr>
        <w:t xml:space="preserve">the procedure </w:t>
      </w:r>
      <w:r w:rsidR="00B623D9">
        <w:rPr>
          <w:rFonts w:ascii="Arial" w:hAnsi="Arial" w:cs="Arial"/>
          <w:sz w:val="22"/>
          <w:szCs w:val="22"/>
        </w:rPr>
        <w:t xml:space="preserve">and benefit improving </w:t>
      </w:r>
      <w:r w:rsidR="00D1259C">
        <w:rPr>
          <w:rFonts w:ascii="Arial" w:hAnsi="Arial" w:cs="Arial"/>
          <w:sz w:val="22"/>
          <w:szCs w:val="22"/>
        </w:rPr>
        <w:t>patients’</w:t>
      </w:r>
      <w:r w:rsidR="00FB0DC6">
        <w:rPr>
          <w:rFonts w:ascii="Arial" w:hAnsi="Arial" w:cs="Arial"/>
          <w:sz w:val="22"/>
          <w:szCs w:val="22"/>
        </w:rPr>
        <w:t xml:space="preserve"> </w:t>
      </w:r>
      <w:r w:rsidR="000C5459">
        <w:rPr>
          <w:rFonts w:ascii="Arial" w:hAnsi="Arial" w:cs="Arial"/>
          <w:sz w:val="22"/>
          <w:szCs w:val="22"/>
        </w:rPr>
        <w:t>engagement</w:t>
      </w:r>
      <w:r w:rsidR="00FB0DC6">
        <w:rPr>
          <w:rFonts w:ascii="Arial" w:hAnsi="Arial" w:cs="Arial"/>
          <w:sz w:val="22"/>
          <w:szCs w:val="22"/>
        </w:rPr>
        <w:t xml:space="preserve"> </w:t>
      </w:r>
      <w:r w:rsidR="000C5459">
        <w:rPr>
          <w:rFonts w:ascii="Arial" w:hAnsi="Arial" w:cs="Arial"/>
          <w:sz w:val="22"/>
          <w:szCs w:val="22"/>
        </w:rPr>
        <w:t xml:space="preserve">and increase </w:t>
      </w:r>
      <w:r w:rsidR="000C22D8">
        <w:rPr>
          <w:rFonts w:ascii="Arial" w:hAnsi="Arial" w:cs="Arial"/>
          <w:sz w:val="22"/>
          <w:szCs w:val="22"/>
        </w:rPr>
        <w:t>upt</w:t>
      </w:r>
      <w:r w:rsidR="000C5459">
        <w:rPr>
          <w:rFonts w:ascii="Arial" w:hAnsi="Arial" w:cs="Arial"/>
          <w:sz w:val="22"/>
          <w:szCs w:val="22"/>
        </w:rPr>
        <w:t>ake</w:t>
      </w:r>
    </w:p>
    <w:p w14:paraId="389F3888" w14:textId="77777777" w:rsidR="0075446F" w:rsidRDefault="0075446F" w:rsidP="00960026">
      <w:pPr>
        <w:spacing w:line="360" w:lineRule="auto"/>
        <w:rPr>
          <w:rFonts w:ascii="Arial" w:hAnsi="Arial" w:cs="Arial"/>
          <w:sz w:val="22"/>
          <w:szCs w:val="22"/>
        </w:rPr>
      </w:pPr>
    </w:p>
    <w:p w14:paraId="46C9EF53" w14:textId="2D930FC0" w:rsidR="00263894" w:rsidRDefault="00397AC3" w:rsidP="0049410E">
      <w:pPr>
        <w:pStyle w:val="Heading2"/>
      </w:pPr>
      <w:bookmarkStart w:id="7" w:name="_Toc213754212"/>
      <w:r>
        <w:t xml:space="preserve">2.6 </w:t>
      </w:r>
      <w:r w:rsidR="00015026">
        <w:t>Implementation Plan</w:t>
      </w:r>
      <w:bookmarkEnd w:id="7"/>
    </w:p>
    <w:p w14:paraId="3012F74D" w14:textId="6472B8FB" w:rsidR="00015026" w:rsidRDefault="001350C4" w:rsidP="0096002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An implementation plan for cervical screening progra</w:t>
      </w:r>
      <w:r w:rsidR="002D30B3">
        <w:rPr>
          <w:rFonts w:ascii="Arial" w:hAnsi="Arial" w:cs="Arial"/>
          <w:sz w:val="22"/>
          <w:szCs w:val="22"/>
        </w:rPr>
        <w:t>m targeting women aged 25 to 30 years</w:t>
      </w:r>
      <w:r w:rsidR="00603161">
        <w:rPr>
          <w:rFonts w:ascii="Arial" w:hAnsi="Arial" w:cs="Arial"/>
          <w:sz w:val="22"/>
          <w:szCs w:val="22"/>
        </w:rPr>
        <w:t xml:space="preserve"> in the UK focus on </w:t>
      </w:r>
      <w:r w:rsidR="001B78CB">
        <w:rPr>
          <w:rFonts w:ascii="Arial" w:hAnsi="Arial" w:cs="Arial"/>
          <w:sz w:val="22"/>
          <w:szCs w:val="22"/>
        </w:rPr>
        <w:t>addressing specific barriers like fear</w:t>
      </w:r>
      <w:r w:rsidR="00407FD6">
        <w:rPr>
          <w:rFonts w:ascii="Arial" w:hAnsi="Arial" w:cs="Arial"/>
          <w:sz w:val="22"/>
          <w:szCs w:val="22"/>
        </w:rPr>
        <w:t>, embarrassment</w:t>
      </w:r>
      <w:r w:rsidR="004772FD">
        <w:rPr>
          <w:rFonts w:ascii="Arial" w:hAnsi="Arial" w:cs="Arial"/>
          <w:sz w:val="22"/>
          <w:szCs w:val="22"/>
        </w:rPr>
        <w:t xml:space="preserve"> and acce</w:t>
      </w:r>
      <w:r w:rsidR="00210C2C">
        <w:rPr>
          <w:rFonts w:ascii="Arial" w:hAnsi="Arial" w:cs="Arial"/>
          <w:sz w:val="22"/>
          <w:szCs w:val="22"/>
        </w:rPr>
        <w:t xml:space="preserve">ssibility using combination of </w:t>
      </w:r>
      <w:r w:rsidR="00B42D05">
        <w:rPr>
          <w:rFonts w:ascii="Arial" w:hAnsi="Arial" w:cs="Arial"/>
          <w:sz w:val="22"/>
          <w:szCs w:val="22"/>
        </w:rPr>
        <w:t xml:space="preserve">education. </w:t>
      </w:r>
      <w:r w:rsidR="00AE289E">
        <w:rPr>
          <w:rFonts w:ascii="Arial" w:hAnsi="Arial" w:cs="Arial"/>
          <w:sz w:val="22"/>
          <w:szCs w:val="22"/>
        </w:rPr>
        <w:t xml:space="preserve">Therefore, multi- </w:t>
      </w:r>
      <w:r w:rsidR="008410A5">
        <w:rPr>
          <w:rFonts w:ascii="Arial" w:hAnsi="Arial" w:cs="Arial"/>
          <w:sz w:val="22"/>
          <w:szCs w:val="22"/>
        </w:rPr>
        <w:t>channel</w:t>
      </w:r>
      <w:r w:rsidR="00AE289E">
        <w:rPr>
          <w:rFonts w:ascii="Arial" w:hAnsi="Arial" w:cs="Arial"/>
          <w:sz w:val="22"/>
          <w:szCs w:val="22"/>
        </w:rPr>
        <w:t xml:space="preserve"> </w:t>
      </w:r>
      <w:r w:rsidR="008410A5">
        <w:rPr>
          <w:rFonts w:ascii="Arial" w:hAnsi="Arial" w:cs="Arial"/>
          <w:sz w:val="22"/>
          <w:szCs w:val="22"/>
        </w:rPr>
        <w:t>campaigns, use of digital platform</w:t>
      </w:r>
      <w:r w:rsidR="00CF4659">
        <w:rPr>
          <w:rFonts w:ascii="Arial" w:hAnsi="Arial" w:cs="Arial"/>
          <w:sz w:val="22"/>
          <w:szCs w:val="22"/>
        </w:rPr>
        <w:t xml:space="preserve"> such as the NHS App </w:t>
      </w:r>
      <w:r w:rsidR="00EB2E08">
        <w:rPr>
          <w:rFonts w:ascii="Arial" w:hAnsi="Arial" w:cs="Arial"/>
          <w:sz w:val="22"/>
          <w:szCs w:val="22"/>
        </w:rPr>
        <w:t>for invitations and remainder</w:t>
      </w:r>
      <w:r w:rsidR="00B94990">
        <w:rPr>
          <w:rFonts w:ascii="Arial" w:hAnsi="Arial" w:cs="Arial"/>
          <w:sz w:val="22"/>
          <w:szCs w:val="22"/>
        </w:rPr>
        <w:t xml:space="preserve">. </w:t>
      </w:r>
      <w:r w:rsidR="004B47E0">
        <w:rPr>
          <w:rFonts w:ascii="Arial" w:hAnsi="Arial" w:cs="Arial"/>
          <w:sz w:val="22"/>
          <w:szCs w:val="22"/>
        </w:rPr>
        <w:t>Moreover, use</w:t>
      </w:r>
      <w:r w:rsidR="00EB2E08">
        <w:rPr>
          <w:rFonts w:ascii="Arial" w:hAnsi="Arial" w:cs="Arial"/>
          <w:sz w:val="22"/>
          <w:szCs w:val="22"/>
        </w:rPr>
        <w:t xml:space="preserve"> </w:t>
      </w:r>
      <w:r w:rsidR="00537911">
        <w:rPr>
          <w:rFonts w:ascii="Arial" w:hAnsi="Arial" w:cs="Arial"/>
          <w:sz w:val="22"/>
          <w:szCs w:val="22"/>
        </w:rPr>
        <w:t xml:space="preserve">social media and </w:t>
      </w:r>
      <w:r w:rsidR="00D36A4A">
        <w:rPr>
          <w:rFonts w:ascii="Arial" w:hAnsi="Arial" w:cs="Arial"/>
          <w:sz w:val="22"/>
          <w:szCs w:val="22"/>
        </w:rPr>
        <w:t>educational videos on Instagram</w:t>
      </w:r>
      <w:r w:rsidR="002238AB">
        <w:rPr>
          <w:rFonts w:ascii="Arial" w:hAnsi="Arial" w:cs="Arial"/>
          <w:sz w:val="22"/>
          <w:szCs w:val="22"/>
        </w:rPr>
        <w:t xml:space="preserve"> to address specific barriers</w:t>
      </w:r>
      <w:r w:rsidR="00976B63">
        <w:rPr>
          <w:rFonts w:ascii="Arial" w:hAnsi="Arial" w:cs="Arial"/>
          <w:sz w:val="22"/>
          <w:szCs w:val="22"/>
        </w:rPr>
        <w:t xml:space="preserve"> and lack of the knowledge</w:t>
      </w:r>
      <w:r w:rsidR="00F2638F">
        <w:rPr>
          <w:rFonts w:ascii="Arial" w:hAnsi="Arial" w:cs="Arial"/>
          <w:sz w:val="22"/>
          <w:szCs w:val="22"/>
        </w:rPr>
        <w:t>. A</w:t>
      </w:r>
      <w:r w:rsidR="00D66237">
        <w:rPr>
          <w:rFonts w:ascii="Arial" w:hAnsi="Arial" w:cs="Arial"/>
          <w:sz w:val="22"/>
          <w:szCs w:val="22"/>
        </w:rPr>
        <w:t>dditionally empower through knowledge educate</w:t>
      </w:r>
      <w:r w:rsidR="00CE5529">
        <w:rPr>
          <w:rFonts w:ascii="Arial" w:hAnsi="Arial" w:cs="Arial"/>
          <w:sz w:val="22"/>
          <w:szCs w:val="22"/>
        </w:rPr>
        <w:t xml:space="preserve"> you</w:t>
      </w:r>
      <w:r w:rsidR="003E12AF">
        <w:rPr>
          <w:rFonts w:ascii="Arial" w:hAnsi="Arial" w:cs="Arial"/>
          <w:sz w:val="22"/>
          <w:szCs w:val="22"/>
        </w:rPr>
        <w:t>ng women they can requesting a female nurse or doctor</w:t>
      </w:r>
      <w:r w:rsidR="00D55A9E">
        <w:rPr>
          <w:rFonts w:ascii="Arial" w:hAnsi="Arial" w:cs="Arial"/>
          <w:sz w:val="22"/>
          <w:szCs w:val="22"/>
        </w:rPr>
        <w:t xml:space="preserve"> and r</w:t>
      </w:r>
      <w:r w:rsidR="00305983">
        <w:rPr>
          <w:rFonts w:ascii="Arial" w:hAnsi="Arial" w:cs="Arial"/>
          <w:sz w:val="22"/>
          <w:szCs w:val="22"/>
        </w:rPr>
        <w:t>equest small</w:t>
      </w:r>
      <w:r w:rsidR="00E84F82">
        <w:rPr>
          <w:rFonts w:ascii="Arial" w:hAnsi="Arial" w:cs="Arial"/>
          <w:sz w:val="22"/>
          <w:szCs w:val="22"/>
        </w:rPr>
        <w:t xml:space="preserve"> speculum for the procedure</w:t>
      </w:r>
      <w:r w:rsidR="00527E60">
        <w:rPr>
          <w:rFonts w:ascii="Arial" w:hAnsi="Arial" w:cs="Arial"/>
          <w:sz w:val="22"/>
          <w:szCs w:val="22"/>
        </w:rPr>
        <w:t>. In addiction the flexibility and access</w:t>
      </w:r>
      <w:r w:rsidR="00DE5B0B">
        <w:rPr>
          <w:rFonts w:ascii="Arial" w:hAnsi="Arial" w:cs="Arial"/>
          <w:sz w:val="22"/>
          <w:szCs w:val="22"/>
        </w:rPr>
        <w:t xml:space="preserve">ible </w:t>
      </w:r>
      <w:r w:rsidR="00CD5434">
        <w:rPr>
          <w:rFonts w:ascii="Arial" w:hAnsi="Arial" w:cs="Arial"/>
          <w:sz w:val="22"/>
          <w:szCs w:val="22"/>
        </w:rPr>
        <w:t>appointments</w:t>
      </w:r>
      <w:r w:rsidR="00BE0045">
        <w:rPr>
          <w:rFonts w:ascii="Arial" w:hAnsi="Arial" w:cs="Arial"/>
          <w:sz w:val="22"/>
          <w:szCs w:val="22"/>
        </w:rPr>
        <w:t xml:space="preserve"> inclu</w:t>
      </w:r>
      <w:r w:rsidR="00AE0B1F">
        <w:rPr>
          <w:rFonts w:ascii="Arial" w:hAnsi="Arial" w:cs="Arial"/>
          <w:sz w:val="22"/>
          <w:szCs w:val="22"/>
        </w:rPr>
        <w:t>ding evening and weekend and provides</w:t>
      </w:r>
      <w:r w:rsidR="00CD5434">
        <w:rPr>
          <w:rFonts w:ascii="Arial" w:hAnsi="Arial" w:cs="Arial"/>
          <w:sz w:val="22"/>
          <w:szCs w:val="22"/>
        </w:rPr>
        <w:t xml:space="preserve"> support</w:t>
      </w:r>
      <w:r w:rsidR="00F42318">
        <w:rPr>
          <w:rFonts w:ascii="Arial" w:hAnsi="Arial" w:cs="Arial"/>
          <w:sz w:val="22"/>
          <w:szCs w:val="22"/>
        </w:rPr>
        <w:t xml:space="preserve"> for young</w:t>
      </w:r>
      <w:r w:rsidR="00C75865">
        <w:rPr>
          <w:rFonts w:ascii="Arial" w:hAnsi="Arial" w:cs="Arial"/>
          <w:sz w:val="22"/>
          <w:szCs w:val="22"/>
        </w:rPr>
        <w:t xml:space="preserve"> women survivors of sexual violence or abuse</w:t>
      </w:r>
      <w:r w:rsidR="00A26681">
        <w:rPr>
          <w:rFonts w:ascii="Arial" w:hAnsi="Arial" w:cs="Arial"/>
          <w:sz w:val="22"/>
          <w:szCs w:val="22"/>
        </w:rPr>
        <w:t xml:space="preserve"> (Johnson</w:t>
      </w:r>
      <w:r w:rsidR="002C7DE0">
        <w:rPr>
          <w:rFonts w:ascii="Arial" w:hAnsi="Arial" w:cs="Arial"/>
          <w:sz w:val="22"/>
          <w:szCs w:val="22"/>
        </w:rPr>
        <w:t xml:space="preserve"> et al.,2025)</w:t>
      </w:r>
    </w:p>
    <w:p w14:paraId="205DE217" w14:textId="524854A7" w:rsidR="009B2AE3" w:rsidRDefault="009B60BA" w:rsidP="0096002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Working in </w:t>
      </w:r>
      <w:r w:rsidR="008B1897">
        <w:rPr>
          <w:rFonts w:ascii="Arial" w:hAnsi="Arial" w:cs="Arial"/>
          <w:sz w:val="22"/>
          <w:szCs w:val="22"/>
        </w:rPr>
        <w:t>partner with universities and organization</w:t>
      </w:r>
      <w:r w:rsidR="009574A2">
        <w:rPr>
          <w:rFonts w:ascii="Arial" w:hAnsi="Arial" w:cs="Arial"/>
          <w:sz w:val="22"/>
          <w:szCs w:val="22"/>
        </w:rPr>
        <w:t>s to host informational sessions</w:t>
      </w:r>
      <w:r w:rsidR="009048D8">
        <w:rPr>
          <w:rFonts w:ascii="Arial" w:hAnsi="Arial" w:cs="Arial"/>
          <w:sz w:val="22"/>
          <w:szCs w:val="22"/>
        </w:rPr>
        <w:t xml:space="preserve"> </w:t>
      </w:r>
      <w:r w:rsidR="00C31EE3">
        <w:rPr>
          <w:rFonts w:ascii="Arial" w:hAnsi="Arial" w:cs="Arial"/>
          <w:sz w:val="22"/>
          <w:szCs w:val="22"/>
        </w:rPr>
        <w:t>and quality control</w:t>
      </w:r>
      <w:r w:rsidR="00BB1F58">
        <w:rPr>
          <w:rFonts w:ascii="Arial" w:hAnsi="Arial" w:cs="Arial"/>
          <w:sz w:val="22"/>
          <w:szCs w:val="22"/>
        </w:rPr>
        <w:t xml:space="preserve"> with</w:t>
      </w:r>
      <w:r w:rsidR="009048D8">
        <w:rPr>
          <w:rFonts w:ascii="Arial" w:hAnsi="Arial" w:cs="Arial"/>
          <w:sz w:val="22"/>
          <w:szCs w:val="22"/>
        </w:rPr>
        <w:t xml:space="preserve"> </w:t>
      </w:r>
      <w:r w:rsidR="00457FCF">
        <w:rPr>
          <w:rFonts w:ascii="Arial" w:hAnsi="Arial" w:cs="Arial"/>
          <w:sz w:val="22"/>
          <w:szCs w:val="22"/>
        </w:rPr>
        <w:t>effective</w:t>
      </w:r>
      <w:r w:rsidR="00461985">
        <w:rPr>
          <w:rFonts w:ascii="Arial" w:hAnsi="Arial" w:cs="Arial"/>
          <w:sz w:val="22"/>
          <w:szCs w:val="22"/>
        </w:rPr>
        <w:t xml:space="preserve"> programmes </w:t>
      </w:r>
      <w:r w:rsidR="003E469D">
        <w:rPr>
          <w:rFonts w:ascii="Arial" w:hAnsi="Arial" w:cs="Arial"/>
          <w:sz w:val="22"/>
          <w:szCs w:val="22"/>
        </w:rPr>
        <w:t xml:space="preserve">the </w:t>
      </w:r>
      <w:r w:rsidR="00461985">
        <w:rPr>
          <w:rFonts w:ascii="Arial" w:hAnsi="Arial" w:cs="Arial"/>
          <w:sz w:val="22"/>
          <w:szCs w:val="22"/>
        </w:rPr>
        <w:t>structured</w:t>
      </w:r>
      <w:r w:rsidR="00393746">
        <w:rPr>
          <w:rFonts w:ascii="Arial" w:hAnsi="Arial" w:cs="Arial"/>
          <w:sz w:val="22"/>
          <w:szCs w:val="22"/>
        </w:rPr>
        <w:t xml:space="preserve"> call and recall systems</w:t>
      </w:r>
      <w:r w:rsidR="003E469D">
        <w:rPr>
          <w:rFonts w:ascii="Arial" w:hAnsi="Arial" w:cs="Arial"/>
          <w:sz w:val="22"/>
          <w:szCs w:val="22"/>
        </w:rPr>
        <w:t>.</w:t>
      </w:r>
    </w:p>
    <w:p w14:paraId="21382D9A" w14:textId="77777777" w:rsidR="00307528" w:rsidRDefault="00307528" w:rsidP="00960026">
      <w:pPr>
        <w:spacing w:line="360" w:lineRule="auto"/>
        <w:rPr>
          <w:rFonts w:ascii="Arial" w:hAnsi="Arial" w:cs="Arial"/>
          <w:sz w:val="22"/>
          <w:szCs w:val="22"/>
        </w:rPr>
      </w:pPr>
    </w:p>
    <w:p w14:paraId="00F15D25" w14:textId="2315048D" w:rsidR="00CA5592" w:rsidRDefault="00CA5592" w:rsidP="0049410E">
      <w:pPr>
        <w:pStyle w:val="Heading2"/>
      </w:pPr>
      <w:bookmarkStart w:id="8" w:name="_Toc213754213"/>
      <w:r>
        <w:t>2.7 Value</w:t>
      </w:r>
      <w:r w:rsidR="0027077D">
        <w:t xml:space="preserve">, Feasibility and </w:t>
      </w:r>
      <w:r w:rsidR="00A852ED">
        <w:t>Recommendations</w:t>
      </w:r>
      <w:bookmarkEnd w:id="8"/>
    </w:p>
    <w:p w14:paraId="1C1F47D7" w14:textId="6B7AE362" w:rsidR="00A852ED" w:rsidRDefault="00D374FD" w:rsidP="0096002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Cerv</w:t>
      </w:r>
      <w:r w:rsidR="00B97568">
        <w:rPr>
          <w:rFonts w:ascii="Arial" w:hAnsi="Arial" w:cs="Arial"/>
          <w:sz w:val="22"/>
          <w:szCs w:val="22"/>
        </w:rPr>
        <w:t>ical screening</w:t>
      </w:r>
      <w:r w:rsidR="00F47B4F">
        <w:rPr>
          <w:rFonts w:ascii="Arial" w:hAnsi="Arial" w:cs="Arial"/>
          <w:sz w:val="22"/>
          <w:szCs w:val="22"/>
        </w:rPr>
        <w:t xml:space="preserve"> is high</w:t>
      </w:r>
      <w:r w:rsidR="005E7799">
        <w:rPr>
          <w:rFonts w:ascii="Arial" w:hAnsi="Arial" w:cs="Arial"/>
          <w:sz w:val="22"/>
          <w:szCs w:val="22"/>
        </w:rPr>
        <w:t xml:space="preserve">ly valuable, feasible public health </w:t>
      </w:r>
      <w:r w:rsidR="00FC3147">
        <w:rPr>
          <w:rFonts w:ascii="Arial" w:hAnsi="Arial" w:cs="Arial"/>
          <w:sz w:val="22"/>
          <w:szCs w:val="22"/>
        </w:rPr>
        <w:t xml:space="preserve">intervention, </w:t>
      </w:r>
      <w:r w:rsidR="003A634E">
        <w:rPr>
          <w:rFonts w:ascii="Arial" w:hAnsi="Arial" w:cs="Arial"/>
          <w:sz w:val="22"/>
          <w:szCs w:val="22"/>
        </w:rPr>
        <w:t>the use of human papillomavirus (HPV)</w:t>
      </w:r>
      <w:r w:rsidR="00585784">
        <w:rPr>
          <w:rFonts w:ascii="Arial" w:hAnsi="Arial" w:cs="Arial"/>
          <w:sz w:val="22"/>
          <w:szCs w:val="22"/>
        </w:rPr>
        <w:t xml:space="preserve"> testing</w:t>
      </w:r>
      <w:r w:rsidR="00BD48B3">
        <w:rPr>
          <w:rFonts w:ascii="Arial" w:hAnsi="Arial" w:cs="Arial"/>
          <w:sz w:val="22"/>
          <w:szCs w:val="22"/>
        </w:rPr>
        <w:t>, which significantly reduce</w:t>
      </w:r>
      <w:r w:rsidR="00523442">
        <w:rPr>
          <w:rFonts w:ascii="Arial" w:hAnsi="Arial" w:cs="Arial"/>
          <w:sz w:val="22"/>
          <w:szCs w:val="22"/>
        </w:rPr>
        <w:t>s the incidence and mortality</w:t>
      </w:r>
      <w:r w:rsidR="009D48A9">
        <w:rPr>
          <w:rFonts w:ascii="Arial" w:hAnsi="Arial" w:cs="Arial"/>
          <w:sz w:val="22"/>
          <w:szCs w:val="22"/>
        </w:rPr>
        <w:t xml:space="preserve"> from cervical cancer. </w:t>
      </w:r>
      <w:r w:rsidR="00A02A05">
        <w:rPr>
          <w:rFonts w:ascii="Arial" w:hAnsi="Arial" w:cs="Arial"/>
          <w:sz w:val="22"/>
          <w:szCs w:val="22"/>
        </w:rPr>
        <w:t>The value</w:t>
      </w:r>
      <w:r w:rsidR="00F97181">
        <w:rPr>
          <w:rFonts w:ascii="Arial" w:hAnsi="Arial" w:cs="Arial"/>
          <w:sz w:val="22"/>
          <w:szCs w:val="22"/>
        </w:rPr>
        <w:t xml:space="preserve"> of cervical screening for young women aged </w:t>
      </w:r>
      <w:r w:rsidR="00047045">
        <w:rPr>
          <w:rFonts w:ascii="Arial" w:hAnsi="Arial" w:cs="Arial"/>
          <w:sz w:val="22"/>
          <w:szCs w:val="22"/>
        </w:rPr>
        <w:t xml:space="preserve">25 to 30 is </w:t>
      </w:r>
      <w:r w:rsidR="00AB36C0">
        <w:rPr>
          <w:rFonts w:ascii="Arial" w:hAnsi="Arial" w:cs="Arial"/>
          <w:sz w:val="22"/>
          <w:szCs w:val="22"/>
        </w:rPr>
        <w:t>significant</w:t>
      </w:r>
      <w:r w:rsidR="00DA5A0E">
        <w:rPr>
          <w:rFonts w:ascii="Arial" w:hAnsi="Arial" w:cs="Arial"/>
          <w:sz w:val="22"/>
          <w:szCs w:val="22"/>
        </w:rPr>
        <w:t>ly</w:t>
      </w:r>
      <w:r w:rsidR="00777334">
        <w:rPr>
          <w:rFonts w:ascii="Arial" w:hAnsi="Arial" w:cs="Arial"/>
          <w:sz w:val="22"/>
          <w:szCs w:val="22"/>
        </w:rPr>
        <w:t xml:space="preserve"> hig</w:t>
      </w:r>
      <w:r w:rsidR="003A5F54">
        <w:rPr>
          <w:rFonts w:ascii="Arial" w:hAnsi="Arial" w:cs="Arial"/>
          <w:sz w:val="22"/>
          <w:szCs w:val="22"/>
        </w:rPr>
        <w:t xml:space="preserve">h effective at preventing cervical cancer </w:t>
      </w:r>
      <w:r w:rsidR="005E3386">
        <w:rPr>
          <w:rFonts w:ascii="Arial" w:hAnsi="Arial" w:cs="Arial"/>
          <w:sz w:val="22"/>
          <w:szCs w:val="22"/>
        </w:rPr>
        <w:t>in</w:t>
      </w:r>
      <w:r w:rsidR="003A5F54">
        <w:rPr>
          <w:rFonts w:ascii="Arial" w:hAnsi="Arial" w:cs="Arial"/>
          <w:sz w:val="22"/>
          <w:szCs w:val="22"/>
        </w:rPr>
        <w:t xml:space="preserve"> this group</w:t>
      </w:r>
      <w:r w:rsidR="00FC3147">
        <w:rPr>
          <w:rFonts w:ascii="Arial" w:hAnsi="Arial" w:cs="Arial"/>
          <w:sz w:val="22"/>
          <w:szCs w:val="22"/>
        </w:rPr>
        <w:t xml:space="preserve"> </w:t>
      </w:r>
      <w:r w:rsidR="008E7F81">
        <w:rPr>
          <w:rFonts w:ascii="Arial" w:hAnsi="Arial" w:cs="Arial"/>
          <w:sz w:val="22"/>
          <w:szCs w:val="22"/>
        </w:rPr>
        <w:t xml:space="preserve">reducing </w:t>
      </w:r>
      <w:r w:rsidR="003B2116">
        <w:rPr>
          <w:rFonts w:ascii="Arial" w:hAnsi="Arial" w:cs="Arial"/>
          <w:sz w:val="22"/>
          <w:szCs w:val="22"/>
        </w:rPr>
        <w:t>the risk</w:t>
      </w:r>
      <w:r w:rsidR="00D55B66">
        <w:rPr>
          <w:rFonts w:ascii="Arial" w:hAnsi="Arial" w:cs="Arial"/>
          <w:sz w:val="22"/>
          <w:szCs w:val="22"/>
        </w:rPr>
        <w:t xml:space="preserve"> the risk of cervical cancer over the next five years</w:t>
      </w:r>
      <w:r w:rsidR="00D6730D">
        <w:rPr>
          <w:rFonts w:ascii="Arial" w:hAnsi="Arial" w:cs="Arial"/>
          <w:sz w:val="22"/>
          <w:szCs w:val="22"/>
        </w:rPr>
        <w:t xml:space="preserve">. </w:t>
      </w:r>
      <w:r w:rsidR="00D442B9">
        <w:rPr>
          <w:rFonts w:ascii="Arial" w:hAnsi="Arial" w:cs="Arial"/>
          <w:sz w:val="22"/>
          <w:szCs w:val="22"/>
        </w:rPr>
        <w:t>Moreover, the early detection</w:t>
      </w:r>
      <w:r w:rsidR="00F26422">
        <w:rPr>
          <w:rFonts w:ascii="Arial" w:hAnsi="Arial" w:cs="Arial"/>
          <w:sz w:val="22"/>
          <w:szCs w:val="22"/>
        </w:rPr>
        <w:t xml:space="preserve"> </w:t>
      </w:r>
      <w:r w:rsidR="00864F13">
        <w:rPr>
          <w:rFonts w:ascii="Arial" w:hAnsi="Arial" w:cs="Arial"/>
          <w:sz w:val="22"/>
          <w:szCs w:val="22"/>
        </w:rPr>
        <w:t>can find cancer</w:t>
      </w:r>
      <w:r w:rsidR="00AE5E02">
        <w:rPr>
          <w:rFonts w:ascii="Arial" w:hAnsi="Arial" w:cs="Arial"/>
          <w:sz w:val="22"/>
          <w:szCs w:val="22"/>
        </w:rPr>
        <w:t xml:space="preserve"> at an early, </w:t>
      </w:r>
      <w:r w:rsidR="00633C07">
        <w:rPr>
          <w:rFonts w:ascii="Arial" w:hAnsi="Arial" w:cs="Arial"/>
          <w:sz w:val="22"/>
          <w:szCs w:val="22"/>
        </w:rPr>
        <w:t xml:space="preserve">allows for timely </w:t>
      </w:r>
      <w:r w:rsidR="0051512A">
        <w:rPr>
          <w:rFonts w:ascii="Arial" w:hAnsi="Arial" w:cs="Arial"/>
          <w:sz w:val="22"/>
          <w:szCs w:val="22"/>
        </w:rPr>
        <w:t>intervention, treatment</w:t>
      </w:r>
      <w:r w:rsidR="00251FC4">
        <w:rPr>
          <w:rFonts w:ascii="Arial" w:hAnsi="Arial" w:cs="Arial"/>
          <w:sz w:val="22"/>
          <w:szCs w:val="22"/>
        </w:rPr>
        <w:t xml:space="preserve"> for precancerous cells is </w:t>
      </w:r>
      <w:r w:rsidR="00766C42">
        <w:rPr>
          <w:rFonts w:ascii="Arial" w:hAnsi="Arial" w:cs="Arial"/>
          <w:sz w:val="22"/>
          <w:szCs w:val="22"/>
        </w:rPr>
        <w:t>highly success</w:t>
      </w:r>
      <w:r w:rsidR="005F3CDF">
        <w:rPr>
          <w:rFonts w:ascii="Arial" w:hAnsi="Arial" w:cs="Arial"/>
          <w:sz w:val="22"/>
          <w:szCs w:val="22"/>
        </w:rPr>
        <w:t xml:space="preserve">ful </w:t>
      </w:r>
      <w:r w:rsidR="00766C42">
        <w:rPr>
          <w:rFonts w:ascii="Arial" w:hAnsi="Arial" w:cs="Arial"/>
          <w:sz w:val="22"/>
          <w:szCs w:val="22"/>
        </w:rPr>
        <w:t xml:space="preserve">with </w:t>
      </w:r>
      <w:r w:rsidR="00D36732">
        <w:rPr>
          <w:rFonts w:ascii="Arial" w:hAnsi="Arial" w:cs="Arial"/>
          <w:sz w:val="22"/>
          <w:szCs w:val="22"/>
        </w:rPr>
        <w:t>more than 95%</w:t>
      </w:r>
      <w:r w:rsidR="005F3CDF">
        <w:rPr>
          <w:rFonts w:ascii="Arial" w:hAnsi="Arial" w:cs="Arial"/>
          <w:sz w:val="22"/>
          <w:szCs w:val="22"/>
        </w:rPr>
        <w:t xml:space="preserve"> of effectivity</w:t>
      </w:r>
      <w:r w:rsidR="00B81146">
        <w:rPr>
          <w:rFonts w:ascii="Arial" w:hAnsi="Arial" w:cs="Arial"/>
          <w:sz w:val="22"/>
          <w:szCs w:val="22"/>
        </w:rPr>
        <w:t xml:space="preserve">. </w:t>
      </w:r>
      <w:r w:rsidR="00885CA4">
        <w:rPr>
          <w:rFonts w:ascii="Arial" w:hAnsi="Arial" w:cs="Arial"/>
          <w:sz w:val="22"/>
          <w:szCs w:val="22"/>
        </w:rPr>
        <w:t xml:space="preserve">In </w:t>
      </w:r>
      <w:r w:rsidR="00ED0C1C">
        <w:rPr>
          <w:rFonts w:ascii="Arial" w:hAnsi="Arial" w:cs="Arial"/>
          <w:sz w:val="22"/>
          <w:szCs w:val="22"/>
        </w:rPr>
        <w:t>addition,</w:t>
      </w:r>
      <w:r w:rsidR="00885CA4">
        <w:rPr>
          <w:rFonts w:ascii="Arial" w:hAnsi="Arial" w:cs="Arial"/>
          <w:sz w:val="22"/>
          <w:szCs w:val="22"/>
        </w:rPr>
        <w:t xml:space="preserve"> screening </w:t>
      </w:r>
      <w:r w:rsidR="00692EE6">
        <w:rPr>
          <w:rFonts w:ascii="Arial" w:hAnsi="Arial" w:cs="Arial"/>
          <w:sz w:val="22"/>
          <w:szCs w:val="22"/>
        </w:rPr>
        <w:t>is considered a high</w:t>
      </w:r>
      <w:r w:rsidR="008C0458">
        <w:rPr>
          <w:rFonts w:ascii="Arial" w:hAnsi="Arial" w:cs="Arial"/>
          <w:sz w:val="22"/>
          <w:szCs w:val="22"/>
        </w:rPr>
        <w:t>ly cost- effective public health strate</w:t>
      </w:r>
      <w:r w:rsidR="00521180">
        <w:rPr>
          <w:rFonts w:ascii="Arial" w:hAnsi="Arial" w:cs="Arial"/>
          <w:sz w:val="22"/>
          <w:szCs w:val="22"/>
        </w:rPr>
        <w:t>gy using HPV</w:t>
      </w:r>
      <w:r w:rsidR="00CC10F0">
        <w:rPr>
          <w:rFonts w:ascii="Arial" w:hAnsi="Arial" w:cs="Arial"/>
          <w:sz w:val="22"/>
          <w:szCs w:val="22"/>
        </w:rPr>
        <w:t xml:space="preserve"> DNA testing with longer intervals</w:t>
      </w:r>
      <w:r w:rsidR="009051B9">
        <w:rPr>
          <w:rFonts w:ascii="Arial" w:hAnsi="Arial" w:cs="Arial"/>
          <w:sz w:val="22"/>
          <w:szCs w:val="22"/>
        </w:rPr>
        <w:t xml:space="preserve">, </w:t>
      </w:r>
      <w:r w:rsidR="00297C91">
        <w:rPr>
          <w:rFonts w:ascii="Arial" w:hAnsi="Arial" w:cs="Arial"/>
          <w:sz w:val="22"/>
          <w:szCs w:val="22"/>
        </w:rPr>
        <w:t xml:space="preserve">disease </w:t>
      </w:r>
      <w:r w:rsidR="00297C91">
        <w:rPr>
          <w:rFonts w:ascii="Arial" w:hAnsi="Arial" w:cs="Arial"/>
          <w:sz w:val="22"/>
          <w:szCs w:val="22"/>
        </w:rPr>
        <w:lastRenderedPageBreak/>
        <w:t>prevention</w:t>
      </w:r>
      <w:r w:rsidR="00F5294E">
        <w:rPr>
          <w:rFonts w:ascii="Arial" w:hAnsi="Arial" w:cs="Arial"/>
          <w:sz w:val="22"/>
          <w:szCs w:val="22"/>
        </w:rPr>
        <w:t xml:space="preserve"> </w:t>
      </w:r>
      <w:r w:rsidR="004C1993">
        <w:rPr>
          <w:rFonts w:ascii="Arial" w:hAnsi="Arial" w:cs="Arial"/>
          <w:sz w:val="22"/>
          <w:szCs w:val="22"/>
        </w:rPr>
        <w:t>combined</w:t>
      </w:r>
      <w:r w:rsidR="00F5294E">
        <w:rPr>
          <w:rFonts w:ascii="Arial" w:hAnsi="Arial" w:cs="Arial"/>
          <w:sz w:val="22"/>
          <w:szCs w:val="22"/>
        </w:rPr>
        <w:t xml:space="preserve"> with HPV</w:t>
      </w:r>
      <w:r w:rsidR="004C1993">
        <w:rPr>
          <w:rFonts w:ascii="Arial" w:hAnsi="Arial" w:cs="Arial"/>
          <w:sz w:val="22"/>
          <w:szCs w:val="22"/>
        </w:rPr>
        <w:t xml:space="preserve"> </w:t>
      </w:r>
      <w:r w:rsidR="00FC6C92">
        <w:rPr>
          <w:rFonts w:ascii="Arial" w:hAnsi="Arial" w:cs="Arial"/>
          <w:sz w:val="22"/>
          <w:szCs w:val="22"/>
        </w:rPr>
        <w:t>vaccination,</w:t>
      </w:r>
      <w:r w:rsidR="004C1993">
        <w:rPr>
          <w:rFonts w:ascii="Arial" w:hAnsi="Arial" w:cs="Arial"/>
          <w:sz w:val="22"/>
          <w:szCs w:val="22"/>
        </w:rPr>
        <w:t xml:space="preserve"> screening is </w:t>
      </w:r>
      <w:r w:rsidR="00132A78">
        <w:rPr>
          <w:rFonts w:ascii="Arial" w:hAnsi="Arial" w:cs="Arial"/>
          <w:sz w:val="22"/>
          <w:szCs w:val="22"/>
        </w:rPr>
        <w:t>a core component of the W</w:t>
      </w:r>
      <w:r w:rsidR="0050252F">
        <w:rPr>
          <w:rFonts w:ascii="Arial" w:hAnsi="Arial" w:cs="Arial"/>
          <w:sz w:val="22"/>
          <w:szCs w:val="22"/>
        </w:rPr>
        <w:t>orld</w:t>
      </w:r>
      <w:r w:rsidR="005754BF">
        <w:rPr>
          <w:rFonts w:ascii="Arial" w:hAnsi="Arial" w:cs="Arial"/>
          <w:sz w:val="22"/>
          <w:szCs w:val="22"/>
        </w:rPr>
        <w:t xml:space="preserve"> </w:t>
      </w:r>
      <w:r w:rsidR="0050252F">
        <w:rPr>
          <w:rFonts w:ascii="Arial" w:hAnsi="Arial" w:cs="Arial"/>
          <w:sz w:val="22"/>
          <w:szCs w:val="22"/>
        </w:rPr>
        <w:t>Health</w:t>
      </w:r>
      <w:r w:rsidR="005754BF">
        <w:rPr>
          <w:rFonts w:ascii="Arial" w:hAnsi="Arial" w:cs="Arial"/>
          <w:sz w:val="22"/>
          <w:szCs w:val="22"/>
        </w:rPr>
        <w:t xml:space="preserve"> Organization’s</w:t>
      </w:r>
      <w:r w:rsidR="004017EA">
        <w:rPr>
          <w:rFonts w:ascii="Arial" w:hAnsi="Arial" w:cs="Arial"/>
          <w:sz w:val="22"/>
          <w:szCs w:val="22"/>
        </w:rPr>
        <w:t xml:space="preserve"> (WHO) global strate</w:t>
      </w:r>
      <w:r w:rsidR="003A7FA8">
        <w:rPr>
          <w:rFonts w:ascii="Arial" w:hAnsi="Arial" w:cs="Arial"/>
          <w:sz w:val="22"/>
          <w:szCs w:val="22"/>
        </w:rPr>
        <w:t>gy to eliminate cervical cancer</w:t>
      </w:r>
      <w:r w:rsidR="00DD033F">
        <w:rPr>
          <w:rFonts w:ascii="Arial" w:hAnsi="Arial" w:cs="Arial"/>
          <w:sz w:val="22"/>
          <w:szCs w:val="22"/>
        </w:rPr>
        <w:t>.</w:t>
      </w:r>
    </w:p>
    <w:p w14:paraId="0772A122" w14:textId="3EB8DD84" w:rsidR="00DD033F" w:rsidRDefault="00DD033F" w:rsidP="0096002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feasibility is strong</w:t>
      </w:r>
      <w:r w:rsidR="009845BA">
        <w:rPr>
          <w:rFonts w:ascii="Arial" w:hAnsi="Arial" w:cs="Arial"/>
          <w:sz w:val="22"/>
          <w:szCs w:val="22"/>
        </w:rPr>
        <w:t xml:space="preserve"> especially with the trans</w:t>
      </w:r>
      <w:r w:rsidR="009D4834">
        <w:rPr>
          <w:rFonts w:ascii="Arial" w:hAnsi="Arial" w:cs="Arial"/>
          <w:sz w:val="22"/>
          <w:szCs w:val="22"/>
        </w:rPr>
        <w:t>ition to more accurate human papillo</w:t>
      </w:r>
      <w:r w:rsidR="00C742EA">
        <w:rPr>
          <w:rFonts w:ascii="Arial" w:hAnsi="Arial" w:cs="Arial"/>
          <w:sz w:val="22"/>
          <w:szCs w:val="22"/>
        </w:rPr>
        <w:t>mavirus (HPV) testing</w:t>
      </w:r>
      <w:r w:rsidR="0047249C">
        <w:rPr>
          <w:rFonts w:ascii="Arial" w:hAnsi="Arial" w:cs="Arial"/>
          <w:sz w:val="22"/>
          <w:szCs w:val="22"/>
        </w:rPr>
        <w:t>, However</w:t>
      </w:r>
      <w:r w:rsidR="00F567FC">
        <w:rPr>
          <w:rFonts w:ascii="Arial" w:hAnsi="Arial" w:cs="Arial"/>
          <w:sz w:val="22"/>
          <w:szCs w:val="22"/>
        </w:rPr>
        <w:t xml:space="preserve">, </w:t>
      </w:r>
      <w:r w:rsidR="00AF28C1">
        <w:rPr>
          <w:rFonts w:ascii="Arial" w:hAnsi="Arial" w:cs="Arial"/>
          <w:sz w:val="22"/>
          <w:szCs w:val="22"/>
        </w:rPr>
        <w:t>depend</w:t>
      </w:r>
      <w:r w:rsidR="00DB09B4">
        <w:rPr>
          <w:rFonts w:ascii="Arial" w:hAnsi="Arial" w:cs="Arial"/>
          <w:sz w:val="22"/>
          <w:szCs w:val="22"/>
        </w:rPr>
        <w:t xml:space="preserve"> </w:t>
      </w:r>
      <w:r w:rsidR="00931CCE">
        <w:rPr>
          <w:rFonts w:ascii="Arial" w:hAnsi="Arial" w:cs="Arial"/>
          <w:sz w:val="22"/>
          <w:szCs w:val="22"/>
        </w:rPr>
        <w:t>on</w:t>
      </w:r>
      <w:r w:rsidR="00DB09B4">
        <w:rPr>
          <w:rFonts w:ascii="Arial" w:hAnsi="Arial" w:cs="Arial"/>
          <w:sz w:val="22"/>
          <w:szCs w:val="22"/>
        </w:rPr>
        <w:t xml:space="preserve"> effective</w:t>
      </w:r>
      <w:r w:rsidR="00B31E79">
        <w:rPr>
          <w:rFonts w:ascii="Arial" w:hAnsi="Arial" w:cs="Arial"/>
          <w:sz w:val="22"/>
          <w:szCs w:val="22"/>
        </w:rPr>
        <w:t xml:space="preserve"> public</w:t>
      </w:r>
      <w:r w:rsidR="009D5580">
        <w:rPr>
          <w:rFonts w:ascii="Arial" w:hAnsi="Arial" w:cs="Arial"/>
          <w:sz w:val="22"/>
          <w:szCs w:val="22"/>
        </w:rPr>
        <w:t xml:space="preserve"> ou</w:t>
      </w:r>
      <w:r w:rsidR="00217EF9">
        <w:rPr>
          <w:rFonts w:ascii="Arial" w:hAnsi="Arial" w:cs="Arial"/>
          <w:sz w:val="22"/>
          <w:szCs w:val="22"/>
        </w:rPr>
        <w:t>treach to</w:t>
      </w:r>
      <w:r w:rsidR="00534267">
        <w:rPr>
          <w:rFonts w:ascii="Arial" w:hAnsi="Arial" w:cs="Arial"/>
          <w:sz w:val="22"/>
          <w:szCs w:val="22"/>
        </w:rPr>
        <w:t xml:space="preserve"> control and</w:t>
      </w:r>
      <w:r w:rsidR="00217EF9">
        <w:rPr>
          <w:rFonts w:ascii="Arial" w:hAnsi="Arial" w:cs="Arial"/>
          <w:sz w:val="22"/>
          <w:szCs w:val="22"/>
        </w:rPr>
        <w:t xml:space="preserve"> </w:t>
      </w:r>
      <w:r w:rsidR="0001169A">
        <w:rPr>
          <w:rFonts w:ascii="Arial" w:hAnsi="Arial" w:cs="Arial"/>
          <w:sz w:val="22"/>
          <w:szCs w:val="22"/>
        </w:rPr>
        <w:t xml:space="preserve">maintain high rate of </w:t>
      </w:r>
      <w:r w:rsidR="00FC6C92">
        <w:rPr>
          <w:rFonts w:ascii="Arial" w:hAnsi="Arial" w:cs="Arial"/>
          <w:sz w:val="22"/>
          <w:szCs w:val="22"/>
        </w:rPr>
        <w:t>participation</w:t>
      </w:r>
      <w:r w:rsidR="00534267">
        <w:rPr>
          <w:rFonts w:ascii="Arial" w:hAnsi="Arial" w:cs="Arial"/>
          <w:sz w:val="22"/>
          <w:szCs w:val="22"/>
        </w:rPr>
        <w:t>.</w:t>
      </w:r>
    </w:p>
    <w:p w14:paraId="55FD15A0" w14:textId="6E446A2E" w:rsidR="0084789D" w:rsidRDefault="00FF4DD9" w:rsidP="00B7307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 the UK</w:t>
      </w:r>
      <w:r w:rsidR="00657D7E">
        <w:rPr>
          <w:rFonts w:ascii="Arial" w:hAnsi="Arial" w:cs="Arial"/>
          <w:sz w:val="22"/>
          <w:szCs w:val="22"/>
        </w:rPr>
        <w:t xml:space="preserve">, cervical screening </w:t>
      </w:r>
      <w:r w:rsidR="00853D71">
        <w:rPr>
          <w:rFonts w:ascii="Arial" w:hAnsi="Arial" w:cs="Arial"/>
          <w:sz w:val="22"/>
          <w:szCs w:val="22"/>
        </w:rPr>
        <w:t>is recommended for all women and people</w:t>
      </w:r>
      <w:r w:rsidR="004D3879">
        <w:rPr>
          <w:rFonts w:ascii="Arial" w:hAnsi="Arial" w:cs="Arial"/>
          <w:sz w:val="22"/>
          <w:szCs w:val="22"/>
        </w:rPr>
        <w:t xml:space="preserve"> with a cervix </w:t>
      </w:r>
      <w:r w:rsidR="00DA64BD">
        <w:rPr>
          <w:rFonts w:ascii="Arial" w:hAnsi="Arial" w:cs="Arial"/>
          <w:sz w:val="22"/>
          <w:szCs w:val="22"/>
        </w:rPr>
        <w:t>between</w:t>
      </w:r>
      <w:r w:rsidR="00C27257">
        <w:rPr>
          <w:rFonts w:ascii="Arial" w:hAnsi="Arial" w:cs="Arial"/>
          <w:sz w:val="22"/>
          <w:szCs w:val="22"/>
        </w:rPr>
        <w:t xml:space="preserve"> the ages of 25 and 64</w:t>
      </w:r>
      <w:r w:rsidR="00CD6C84">
        <w:rPr>
          <w:rFonts w:ascii="Arial" w:hAnsi="Arial" w:cs="Arial"/>
          <w:sz w:val="22"/>
          <w:szCs w:val="22"/>
        </w:rPr>
        <w:t xml:space="preserve"> with the invitations sent starting</w:t>
      </w:r>
      <w:r w:rsidR="004F28A9">
        <w:rPr>
          <w:rFonts w:ascii="Arial" w:hAnsi="Arial" w:cs="Arial"/>
          <w:sz w:val="22"/>
          <w:szCs w:val="22"/>
        </w:rPr>
        <w:t xml:space="preserve"> at </w:t>
      </w:r>
      <w:r w:rsidR="00823400">
        <w:rPr>
          <w:rFonts w:ascii="Arial" w:hAnsi="Arial" w:cs="Arial"/>
          <w:sz w:val="22"/>
          <w:szCs w:val="22"/>
        </w:rPr>
        <w:t>24.5-year-old</w:t>
      </w:r>
      <w:r w:rsidR="00584F38">
        <w:rPr>
          <w:rFonts w:ascii="Arial" w:hAnsi="Arial" w:cs="Arial"/>
          <w:sz w:val="22"/>
          <w:szCs w:val="22"/>
        </w:rPr>
        <w:t xml:space="preserve"> with</w:t>
      </w:r>
      <w:r w:rsidR="005E10C0">
        <w:rPr>
          <w:rFonts w:ascii="Arial" w:hAnsi="Arial" w:cs="Arial"/>
          <w:sz w:val="22"/>
          <w:szCs w:val="22"/>
        </w:rPr>
        <w:t xml:space="preserve"> routine screening at 5 years </w:t>
      </w:r>
      <w:r w:rsidR="00945A78">
        <w:rPr>
          <w:rFonts w:ascii="Arial" w:hAnsi="Arial" w:cs="Arial"/>
          <w:sz w:val="22"/>
          <w:szCs w:val="22"/>
        </w:rPr>
        <w:t>intervals.</w:t>
      </w:r>
      <w:r w:rsidR="00612A5A">
        <w:rPr>
          <w:rFonts w:ascii="Arial" w:hAnsi="Arial" w:cs="Arial"/>
          <w:sz w:val="22"/>
          <w:szCs w:val="22"/>
        </w:rPr>
        <w:t xml:space="preserve"> (Zheng And Wang, 202</w:t>
      </w:r>
      <w:r w:rsidR="00F13FDC">
        <w:rPr>
          <w:rFonts w:ascii="Arial" w:hAnsi="Arial" w:cs="Arial"/>
          <w:sz w:val="22"/>
          <w:szCs w:val="22"/>
        </w:rPr>
        <w:t>3)</w:t>
      </w:r>
    </w:p>
    <w:p w14:paraId="32105277" w14:textId="77777777" w:rsidR="00A51E7F" w:rsidRDefault="00A51E7F" w:rsidP="00B73073">
      <w:pPr>
        <w:spacing w:line="360" w:lineRule="auto"/>
        <w:rPr>
          <w:rFonts w:ascii="Arial" w:hAnsi="Arial" w:cs="Arial"/>
          <w:sz w:val="22"/>
          <w:szCs w:val="22"/>
        </w:rPr>
      </w:pPr>
    </w:p>
    <w:p w14:paraId="0A9DEF54" w14:textId="0557BE90" w:rsidR="00A51E7F" w:rsidRDefault="005C5FE9" w:rsidP="0049410E">
      <w:pPr>
        <w:pStyle w:val="Heading2"/>
      </w:pPr>
      <w:bookmarkStart w:id="9" w:name="_Toc213754214"/>
      <w:r>
        <w:t>2.8 Call and Action</w:t>
      </w:r>
      <w:bookmarkEnd w:id="9"/>
    </w:p>
    <w:p w14:paraId="47DA557C" w14:textId="34D6AB75" w:rsidR="005C5FE9" w:rsidRPr="005C5FE9" w:rsidRDefault="006E28FB" w:rsidP="00B7307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="005C6510">
        <w:rPr>
          <w:rFonts w:ascii="Arial" w:hAnsi="Arial" w:cs="Arial"/>
          <w:sz w:val="22"/>
          <w:szCs w:val="22"/>
        </w:rPr>
        <w:t xml:space="preserve"> would like you take control</w:t>
      </w:r>
      <w:r w:rsidR="00FA2885">
        <w:rPr>
          <w:rFonts w:ascii="Arial" w:hAnsi="Arial" w:cs="Arial"/>
          <w:sz w:val="22"/>
          <w:szCs w:val="22"/>
        </w:rPr>
        <w:t xml:space="preserve"> of your health</w:t>
      </w:r>
      <w:r w:rsidR="0039536A">
        <w:rPr>
          <w:rFonts w:ascii="Arial" w:hAnsi="Arial" w:cs="Arial"/>
          <w:sz w:val="22"/>
          <w:szCs w:val="22"/>
        </w:rPr>
        <w:t xml:space="preserve">. If you </w:t>
      </w:r>
      <w:r w:rsidR="002D718C">
        <w:rPr>
          <w:rFonts w:ascii="Arial" w:hAnsi="Arial" w:cs="Arial"/>
          <w:sz w:val="22"/>
          <w:szCs w:val="22"/>
        </w:rPr>
        <w:t xml:space="preserve">have received </w:t>
      </w:r>
      <w:r w:rsidR="00CB1D89">
        <w:rPr>
          <w:rFonts w:ascii="Arial" w:hAnsi="Arial" w:cs="Arial"/>
          <w:sz w:val="22"/>
          <w:szCs w:val="22"/>
        </w:rPr>
        <w:t>an</w:t>
      </w:r>
      <w:r w:rsidR="002D718C">
        <w:rPr>
          <w:rFonts w:ascii="Arial" w:hAnsi="Arial" w:cs="Arial"/>
          <w:sz w:val="22"/>
          <w:szCs w:val="22"/>
        </w:rPr>
        <w:t xml:space="preserve"> invitation</w:t>
      </w:r>
      <w:r w:rsidR="00CB1D89">
        <w:rPr>
          <w:rFonts w:ascii="Arial" w:hAnsi="Arial" w:cs="Arial"/>
          <w:sz w:val="22"/>
          <w:szCs w:val="22"/>
        </w:rPr>
        <w:t xml:space="preserve"> letter, text or notification vis NHS</w:t>
      </w:r>
      <w:r w:rsidR="00FD42D5">
        <w:rPr>
          <w:rFonts w:ascii="Arial" w:hAnsi="Arial" w:cs="Arial"/>
          <w:sz w:val="22"/>
          <w:szCs w:val="22"/>
        </w:rPr>
        <w:t xml:space="preserve"> App, please</w:t>
      </w:r>
      <w:r w:rsidR="00CB1D89">
        <w:rPr>
          <w:rFonts w:ascii="Arial" w:hAnsi="Arial" w:cs="Arial"/>
          <w:sz w:val="22"/>
          <w:szCs w:val="22"/>
        </w:rPr>
        <w:t xml:space="preserve"> </w:t>
      </w:r>
      <w:r w:rsidR="00FD42D5">
        <w:rPr>
          <w:rFonts w:ascii="Arial" w:hAnsi="Arial" w:cs="Arial"/>
          <w:sz w:val="22"/>
          <w:szCs w:val="22"/>
        </w:rPr>
        <w:t>act now</w:t>
      </w:r>
      <w:r w:rsidR="00AB17C2">
        <w:rPr>
          <w:rFonts w:ascii="Arial" w:hAnsi="Arial" w:cs="Arial"/>
          <w:sz w:val="22"/>
          <w:szCs w:val="22"/>
        </w:rPr>
        <w:t>. B</w:t>
      </w:r>
      <w:r w:rsidR="002A1022">
        <w:rPr>
          <w:rFonts w:ascii="Arial" w:hAnsi="Arial" w:cs="Arial"/>
          <w:sz w:val="22"/>
          <w:szCs w:val="22"/>
        </w:rPr>
        <w:t>ook an appointment</w:t>
      </w:r>
      <w:r w:rsidR="00AB17C2">
        <w:rPr>
          <w:rFonts w:ascii="Arial" w:hAnsi="Arial" w:cs="Arial"/>
          <w:sz w:val="22"/>
          <w:szCs w:val="22"/>
        </w:rPr>
        <w:t>, don’t wait</w:t>
      </w:r>
      <w:r w:rsidR="0040039B">
        <w:rPr>
          <w:rFonts w:ascii="Arial" w:hAnsi="Arial" w:cs="Arial"/>
          <w:sz w:val="22"/>
          <w:szCs w:val="22"/>
        </w:rPr>
        <w:t xml:space="preserve">, it is a </w:t>
      </w:r>
      <w:r w:rsidR="00A438BD">
        <w:rPr>
          <w:rFonts w:ascii="Arial" w:hAnsi="Arial" w:cs="Arial"/>
          <w:sz w:val="22"/>
          <w:szCs w:val="22"/>
        </w:rPr>
        <w:t>quick test</w:t>
      </w:r>
      <w:r w:rsidR="00CC03F2">
        <w:rPr>
          <w:rFonts w:ascii="Arial" w:hAnsi="Arial" w:cs="Arial"/>
          <w:sz w:val="22"/>
          <w:szCs w:val="22"/>
        </w:rPr>
        <w:t xml:space="preserve">. </w:t>
      </w:r>
      <w:r w:rsidR="00887AF2">
        <w:rPr>
          <w:rFonts w:ascii="Arial" w:hAnsi="Arial" w:cs="Arial"/>
          <w:sz w:val="22"/>
          <w:szCs w:val="22"/>
        </w:rPr>
        <w:t>Additionally,</w:t>
      </w:r>
      <w:r w:rsidR="00CC03F2">
        <w:rPr>
          <w:rFonts w:ascii="Arial" w:hAnsi="Arial" w:cs="Arial"/>
          <w:sz w:val="22"/>
          <w:szCs w:val="22"/>
        </w:rPr>
        <w:t xml:space="preserve"> support is available</w:t>
      </w:r>
      <w:r w:rsidR="0012777C">
        <w:rPr>
          <w:rFonts w:ascii="Arial" w:hAnsi="Arial" w:cs="Arial"/>
          <w:sz w:val="22"/>
          <w:szCs w:val="22"/>
        </w:rPr>
        <w:t xml:space="preserve"> is essential you know your risk</w:t>
      </w:r>
      <w:r w:rsidR="00973B64">
        <w:rPr>
          <w:rFonts w:ascii="Arial" w:hAnsi="Arial" w:cs="Arial"/>
          <w:sz w:val="22"/>
          <w:szCs w:val="22"/>
        </w:rPr>
        <w:t xml:space="preserve">, stop cancer before it </w:t>
      </w:r>
      <w:r w:rsidR="002C7DE0">
        <w:rPr>
          <w:rFonts w:ascii="Arial" w:hAnsi="Arial" w:cs="Arial"/>
          <w:sz w:val="22"/>
          <w:szCs w:val="22"/>
        </w:rPr>
        <w:t>starts</w:t>
      </w:r>
      <w:r w:rsidR="006B70F8">
        <w:rPr>
          <w:rFonts w:ascii="Arial" w:hAnsi="Arial" w:cs="Arial"/>
          <w:sz w:val="22"/>
          <w:szCs w:val="22"/>
        </w:rPr>
        <w:t xml:space="preserve"> </w:t>
      </w:r>
      <w:r w:rsidR="00D87E1B">
        <w:rPr>
          <w:rFonts w:ascii="Arial" w:hAnsi="Arial" w:cs="Arial"/>
          <w:sz w:val="22"/>
          <w:szCs w:val="22"/>
        </w:rPr>
        <w:t>because by attending</w:t>
      </w:r>
      <w:r w:rsidR="00D95A94">
        <w:rPr>
          <w:rFonts w:ascii="Arial" w:hAnsi="Arial" w:cs="Arial"/>
          <w:sz w:val="22"/>
          <w:szCs w:val="22"/>
        </w:rPr>
        <w:t xml:space="preserve"> your screening, you are</w:t>
      </w:r>
      <w:r w:rsidR="00813204">
        <w:rPr>
          <w:rFonts w:ascii="Arial" w:hAnsi="Arial" w:cs="Arial"/>
          <w:sz w:val="22"/>
          <w:szCs w:val="22"/>
        </w:rPr>
        <w:t xml:space="preserve"> giving yourself the best</w:t>
      </w:r>
      <w:r w:rsidR="00DD05C4">
        <w:rPr>
          <w:rFonts w:ascii="Arial" w:hAnsi="Arial" w:cs="Arial"/>
          <w:sz w:val="22"/>
          <w:szCs w:val="22"/>
        </w:rPr>
        <w:t xml:space="preserve"> possible protection against</w:t>
      </w:r>
      <w:r w:rsidR="005A1296">
        <w:rPr>
          <w:rFonts w:ascii="Arial" w:hAnsi="Arial" w:cs="Arial"/>
          <w:sz w:val="22"/>
          <w:szCs w:val="22"/>
        </w:rPr>
        <w:t xml:space="preserve"> cervical cancer.</w:t>
      </w:r>
    </w:p>
    <w:p w14:paraId="4525E16D" w14:textId="77777777" w:rsidR="00901689" w:rsidRPr="00F82258" w:rsidRDefault="00901689" w:rsidP="00B73073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3995B75" w14:textId="7E657456" w:rsidR="00377BB7" w:rsidRPr="00D83858" w:rsidRDefault="00377BB7" w:rsidP="00B73073">
      <w:pPr>
        <w:spacing w:line="360" w:lineRule="auto"/>
        <w:rPr>
          <w:rFonts w:cs="Arial"/>
          <w:b/>
          <w:bCs/>
          <w:sz w:val="22"/>
          <w:szCs w:val="22"/>
        </w:rPr>
      </w:pPr>
    </w:p>
    <w:p w14:paraId="6BC77770" w14:textId="20F5C33D" w:rsidR="44743E54" w:rsidRPr="00D1259C" w:rsidRDefault="44743E54" w:rsidP="00193A27">
      <w:pPr>
        <w:rPr>
          <w:rFonts w:ascii="Arial" w:hAnsi="Arial" w:cs="Arial"/>
          <w:sz w:val="22"/>
          <w:szCs w:val="22"/>
        </w:rPr>
      </w:pPr>
    </w:p>
    <w:p w14:paraId="22795877" w14:textId="51F04FD2" w:rsidR="44743E54" w:rsidRDefault="44743E54" w:rsidP="44743E54">
      <w:pPr>
        <w:jc w:val="center"/>
        <w:rPr>
          <w:sz w:val="40"/>
          <w:szCs w:val="40"/>
        </w:rPr>
      </w:pPr>
    </w:p>
    <w:p w14:paraId="16C3853D" w14:textId="56E42632" w:rsidR="44743E54" w:rsidRDefault="44743E54" w:rsidP="44743E54">
      <w:pPr>
        <w:jc w:val="center"/>
        <w:rPr>
          <w:sz w:val="40"/>
          <w:szCs w:val="40"/>
        </w:rPr>
      </w:pPr>
    </w:p>
    <w:p w14:paraId="7A69EC2A" w14:textId="46A9F849" w:rsidR="44743E54" w:rsidRDefault="44743E54" w:rsidP="000C5922">
      <w:pPr>
        <w:rPr>
          <w:sz w:val="40"/>
          <w:szCs w:val="40"/>
        </w:rPr>
      </w:pPr>
    </w:p>
    <w:p w14:paraId="2205F6E7" w14:textId="5199BB04" w:rsidR="44743E54" w:rsidRDefault="44743E54" w:rsidP="44743E54">
      <w:pPr>
        <w:jc w:val="center"/>
        <w:rPr>
          <w:sz w:val="40"/>
          <w:szCs w:val="40"/>
        </w:rPr>
      </w:pPr>
    </w:p>
    <w:p w14:paraId="0EC1EB7E" w14:textId="4AEF89DE" w:rsidR="44743E54" w:rsidRDefault="44743E54" w:rsidP="44743E54">
      <w:pPr>
        <w:jc w:val="center"/>
        <w:rPr>
          <w:sz w:val="40"/>
          <w:szCs w:val="40"/>
        </w:rPr>
      </w:pPr>
    </w:p>
    <w:p w14:paraId="7706283B" w14:textId="75F4DC36" w:rsidR="44743E54" w:rsidRDefault="44743E54" w:rsidP="44743E54">
      <w:pPr>
        <w:jc w:val="center"/>
        <w:rPr>
          <w:sz w:val="40"/>
          <w:szCs w:val="40"/>
        </w:rPr>
      </w:pPr>
    </w:p>
    <w:p w14:paraId="5D88B4A9" w14:textId="66BEB0DE" w:rsidR="44743E54" w:rsidRDefault="44743E54" w:rsidP="44743E54">
      <w:pPr>
        <w:jc w:val="center"/>
        <w:rPr>
          <w:sz w:val="40"/>
          <w:szCs w:val="40"/>
        </w:rPr>
      </w:pPr>
    </w:p>
    <w:p w14:paraId="4708EB86" w14:textId="77777777" w:rsidR="00945A78" w:rsidRDefault="00945A78" w:rsidP="0049410E">
      <w:pPr>
        <w:rPr>
          <w:sz w:val="40"/>
          <w:szCs w:val="40"/>
        </w:rPr>
      </w:pPr>
    </w:p>
    <w:p w14:paraId="0C6E9C06" w14:textId="77777777" w:rsidR="00945A78" w:rsidRDefault="00945A78" w:rsidP="00945A78">
      <w:pPr>
        <w:rPr>
          <w:sz w:val="40"/>
          <w:szCs w:val="40"/>
        </w:rPr>
      </w:pPr>
    </w:p>
    <w:p w14:paraId="52F29FC3" w14:textId="4DCAFE99" w:rsidR="20594ADE" w:rsidRDefault="20594ADE" w:rsidP="0049410E">
      <w:pPr>
        <w:pStyle w:val="Heading2"/>
      </w:pPr>
      <w:bookmarkStart w:id="10" w:name="_Toc213754215"/>
      <w:r w:rsidRPr="44743E54">
        <w:t>References</w:t>
      </w:r>
      <w:bookmarkEnd w:id="10"/>
    </w:p>
    <w:p w14:paraId="6C8B3785" w14:textId="5E6ADD24" w:rsidR="004E0A50" w:rsidRDefault="004E0A50" w:rsidP="00121D01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Bolarinwa, O.A. and Holt, N. (2023) ‘Barriers to breast and cervical cancer screening uptake among Black, Asian, and Minority Ethnic women in the United Kingdom: evidence from a mixed-methods systematic review’,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BMC health services research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, 23(1). Available at: </w:t>
      </w:r>
      <w:hyperlink r:id="rId10" w:history="1">
        <w:r w:rsidRPr="002F53EA">
          <w:rPr>
            <w:rStyle w:val="Hyperlink"/>
            <w:rFonts w:ascii="Source Sans Pro" w:hAnsi="Source Sans Pro"/>
            <w:sz w:val="23"/>
            <w:szCs w:val="23"/>
            <w:shd w:val="clear" w:color="auto" w:fill="FFFFFF"/>
          </w:rPr>
          <w:t>https://doi.org/10.1186/s12913-023-09410-x</w:t>
        </w:r>
      </w:hyperlink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</w:t>
      </w:r>
    </w:p>
    <w:p w14:paraId="1E5925F3" w14:textId="3DC3EC42" w:rsidR="00283F44" w:rsidRDefault="00283F44" w:rsidP="00121D01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Cofie, L.E., Whitt, O. and Bhagat, N. (2024) ‘Personal Networks and Cervical Cancer Screening among Black Immigrant Women’,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Journal of racial and ethnic health disparities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 [Preprint]. Available at: </w:t>
      </w:r>
      <w:hyperlink r:id="rId11" w:history="1">
        <w:r w:rsidRPr="002F53EA">
          <w:rPr>
            <w:rStyle w:val="Hyperlink"/>
            <w:rFonts w:ascii="Source Sans Pro" w:hAnsi="Source Sans Pro"/>
            <w:sz w:val="23"/>
            <w:szCs w:val="23"/>
            <w:shd w:val="clear" w:color="auto" w:fill="FFFFFF"/>
          </w:rPr>
          <w:t>https://doi.org/10.1007/s40615-024-02231-6</w:t>
        </w:r>
      </w:hyperlink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</w:t>
      </w:r>
    </w:p>
    <w:p w14:paraId="67626426" w14:textId="0AFA2602" w:rsidR="00283F44" w:rsidRDefault="00B43CB5" w:rsidP="00121D01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Cyriac, </w:t>
      </w:r>
      <w:r w:rsidR="00615228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Jissy; </w:t>
      </w:r>
      <w:r w:rsidR="00F2007D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J</w:t>
      </w:r>
      <w:r w:rsidR="0049565A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enkins, </w:t>
      </w:r>
      <w:r w:rsidR="006D51DA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Gregory; Strelow, Brittany A;</w:t>
      </w:r>
      <w:r w:rsidR="000F437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O’ Laughlin, </w:t>
      </w:r>
      <w:r w:rsidR="00337873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Danielle.; </w:t>
      </w:r>
      <w:r w:rsidR="00C17ADA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Stevens, Joyn</w:t>
      </w:r>
      <w:proofErr w:type="gramStart"/>
      <w:r w:rsidR="00C17ADA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 ;</w:t>
      </w:r>
      <w:proofErr w:type="gramEnd"/>
      <w:r w:rsidR="006E1667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MacLoughlin, Kathy L</w:t>
      </w:r>
      <w:r w:rsidR="00007D27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; Njeru, Janew.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 (2025) ‘A cross-sectional analysis of factors associated with cervical cancer screening in a large </w:t>
      </w:r>
      <w:r w:rsidR="007D4294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Midwest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primary care setting’,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BMC women’s health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, 25(1). Available at: </w:t>
      </w:r>
      <w:hyperlink r:id="rId12" w:history="1">
        <w:r w:rsidRPr="002F53EA">
          <w:rPr>
            <w:rStyle w:val="Hyperlink"/>
            <w:rFonts w:ascii="Source Sans Pro" w:hAnsi="Source Sans Pro"/>
            <w:sz w:val="23"/>
            <w:szCs w:val="23"/>
            <w:shd w:val="clear" w:color="auto" w:fill="FFFFFF"/>
          </w:rPr>
          <w:t>https://doi.org/10.1186/s12905-025-03741-z</w:t>
        </w:r>
      </w:hyperlink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</w:t>
      </w:r>
    </w:p>
    <w:p w14:paraId="45FDEB14" w14:textId="5FBD0F68" w:rsidR="00B8313F" w:rsidRDefault="004C7997" w:rsidP="00121D01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Department of Health</w:t>
      </w:r>
      <w:r w:rsidR="00DA0683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and Social Care</w:t>
      </w:r>
      <w:r w:rsidR="00BF6F75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(2023)</w:t>
      </w:r>
      <w:r w:rsidR="00525492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NHS Constitu</w:t>
      </w:r>
      <w:r w:rsidR="003B3AC2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tion for England. Available</w:t>
      </w:r>
      <w:r w:rsidR="0074717C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at</w:t>
      </w:r>
      <w:r w:rsidR="00E87B1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: </w:t>
      </w:r>
      <w:hyperlink r:id="rId13" w:history="1">
        <w:r w:rsidR="0029788E" w:rsidRPr="002F53EA">
          <w:rPr>
            <w:rStyle w:val="Hyperlink"/>
            <w:rFonts w:ascii="Source Sans Pro" w:hAnsi="Source Sans Pro"/>
            <w:sz w:val="23"/>
            <w:szCs w:val="23"/>
            <w:shd w:val="clear" w:color="auto" w:fill="FFFFFF"/>
          </w:rPr>
          <w:t>https://www.gov.uk/government/publication</w:t>
        </w:r>
      </w:hyperlink>
      <w:r w:rsidR="00373BAA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 (Accessed: </w:t>
      </w:r>
      <w:r w:rsidR="00D25190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2 </w:t>
      </w:r>
      <w:r w:rsidR="00115182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January 2024)</w:t>
      </w:r>
    </w:p>
    <w:p w14:paraId="7963A9C0" w14:textId="5718F73E" w:rsidR="00204973" w:rsidRDefault="00E75842" w:rsidP="00AE5028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Gyan, </w:t>
      </w:r>
      <w:proofErr w:type="spellStart"/>
      <w:r w:rsidR="00F61C76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Kayoll</w:t>
      </w:r>
      <w:proofErr w:type="spellEnd"/>
      <w:r w:rsidR="00224AA8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; Cantor Phyllis F</w:t>
      </w:r>
      <w:r w:rsidR="006824BE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; Jones, Cherice Escobar</w:t>
      </w:r>
      <w:r w:rsidR="00AD5C09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; Effiong, Deborah; </w:t>
      </w:r>
      <w:proofErr w:type="spellStart"/>
      <w:r w:rsidR="008C6C50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Nyabisi</w:t>
      </w:r>
      <w:proofErr w:type="spellEnd"/>
      <w:r w:rsidR="008C6C50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,</w:t>
      </w:r>
      <w:r w:rsidR="005C2DF8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Emma; Inam, Mariam; Wamai, R</w:t>
      </w:r>
      <w:r w:rsidR="0004443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ichaed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.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 (2023) ‘TOWARDS AN EQUITABLE CERVICAL CANCER SCREENING APPROACH: UNDERSTANDING CERVICAL CANCER SCREENING BARRIERS AND FACILITATORS AMONG BLACK IMMIGRANT WOMEN’,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Oncology nursing forum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, 50(2), pp. 6–</w:t>
      </w:r>
      <w:r w:rsidR="008A27EA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920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</w:t>
      </w:r>
    </w:p>
    <w:p w14:paraId="704B3CCD" w14:textId="03F92376" w:rsidR="00E10D91" w:rsidRPr="00204973" w:rsidRDefault="0085079C" w:rsidP="00121D01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Johnson, A.J.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et al.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 (2025) ‘Cervical cancer prevention </w:t>
      </w:r>
      <w:proofErr w:type="spellStart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behaviors</w:t>
      </w:r>
      <w:proofErr w:type="spellEnd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in young Black women’,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Women’s health (London, England)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, 21, p. 17. Available at: </w:t>
      </w:r>
      <w:hyperlink r:id="rId14" w:history="1">
        <w:r w:rsidRPr="002F53EA">
          <w:rPr>
            <w:rStyle w:val="Hyperlink"/>
            <w:rFonts w:ascii="Source Sans Pro" w:hAnsi="Source Sans Pro"/>
            <w:sz w:val="23"/>
            <w:szCs w:val="23"/>
            <w:shd w:val="clear" w:color="auto" w:fill="FFFFFF"/>
          </w:rPr>
          <w:t>https://doi.org/10.1177/17455057251326008</w:t>
        </w:r>
      </w:hyperlink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</w:t>
      </w:r>
      <w:r w:rsidR="00736379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ab/>
        <w:t xml:space="preserve">                                                                                                                           </w:t>
      </w:r>
    </w:p>
    <w:p w14:paraId="7C063ABE" w14:textId="3967C2C7" w:rsidR="00AE5028" w:rsidRDefault="00383894" w:rsidP="006759C5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National Health Service</w:t>
      </w:r>
      <w:r w:rsidR="00485A95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(2023)</w:t>
      </w:r>
      <w:r w:rsidR="00101B94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 w:rsidR="00041994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Public Health England</w:t>
      </w:r>
      <w:r w:rsidR="00086109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 w:rsidR="000F669B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A</w:t>
      </w:r>
      <w:r w:rsidR="004E0E6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vailable at: </w:t>
      </w:r>
      <w:hyperlink r:id="rId15" w:history="1">
        <w:r w:rsidR="006D192B" w:rsidRPr="002F53EA">
          <w:rPr>
            <w:rStyle w:val="Hyperlink"/>
            <w:rFonts w:ascii="Source Sans Pro" w:hAnsi="Source Sans Pro"/>
            <w:sz w:val="23"/>
            <w:szCs w:val="23"/>
            <w:shd w:val="clear" w:color="auto" w:fill="FFFFFF"/>
          </w:rPr>
          <w:t>https://www.nhs.uk/cervical</w:t>
        </w:r>
      </w:hyperlink>
      <w:r w:rsidR="00FE1D0F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 w:rsidR="006A7F12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(Acce</w:t>
      </w:r>
      <w:r w:rsidR="00847ECA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ssed:</w:t>
      </w:r>
      <w:r w:rsidR="00E97D2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1</w:t>
      </w:r>
      <w:r w:rsidR="002314B7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July 2025)</w:t>
      </w:r>
    </w:p>
    <w:p w14:paraId="654062FC" w14:textId="77777777" w:rsidR="00C47231" w:rsidRDefault="00125337" w:rsidP="006759C5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National Health </w:t>
      </w:r>
      <w:r w:rsidR="00812879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Service (</w:t>
      </w:r>
      <w:r w:rsidR="00D63669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2021) </w:t>
      </w:r>
      <w:r w:rsidR="000E65D7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NHS Trust</w:t>
      </w:r>
      <w:r w:rsidR="00DD4B9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 w:rsidR="002932C6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C</w:t>
      </w:r>
      <w:r w:rsidR="00DD4B9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ervica</w:t>
      </w:r>
      <w:r w:rsidR="002932C6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l </w:t>
      </w:r>
      <w:r w:rsidR="006B52B2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Screening.</w:t>
      </w:r>
      <w:r w:rsidR="005E6C1F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 w:rsidR="006B52B2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A</w:t>
      </w:r>
      <w:r w:rsidR="005E6C1F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vailable at</w:t>
      </w:r>
      <w:r w:rsidR="002E5607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:</w:t>
      </w:r>
      <w:r w:rsidR="00C9525D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hyperlink r:id="rId16" w:history="1">
        <w:r w:rsidR="00DD4B91" w:rsidRPr="002F53EA">
          <w:rPr>
            <w:rStyle w:val="Hyperlink"/>
            <w:rFonts w:ascii="Source Sans Pro" w:hAnsi="Source Sans Pro"/>
            <w:sz w:val="23"/>
            <w:szCs w:val="23"/>
            <w:shd w:val="clear" w:color="auto" w:fill="FFFFFF"/>
          </w:rPr>
          <w:t>https://www.nhs.uk/programme</w:t>
        </w:r>
      </w:hyperlink>
      <w:r w:rsidR="004B42D8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 w:rsidR="00173A8A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(</w:t>
      </w:r>
      <w:r w:rsidR="004B42D8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Accessed: </w:t>
      </w:r>
      <w:r w:rsidR="00173A8A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26 April 2021)</w:t>
      </w:r>
    </w:p>
    <w:p w14:paraId="42D293DB" w14:textId="369DE4B1" w:rsidR="00C47231" w:rsidRDefault="00C47231" w:rsidP="006759C5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Nygård, M. and Nygård, S. (2023) ‘The Future of Cervical Cancer Prevention: From “One-Size-Fits-All” to Personalized Screening’,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Journal of personalized medicine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, 13(2), p. 161. Available at: </w:t>
      </w:r>
      <w:hyperlink r:id="rId17" w:history="1">
        <w:r w:rsidRPr="002F53EA">
          <w:rPr>
            <w:rStyle w:val="Hyperlink"/>
            <w:rFonts w:ascii="Source Sans Pro" w:hAnsi="Source Sans Pro"/>
            <w:sz w:val="23"/>
            <w:szCs w:val="23"/>
            <w:shd w:val="clear" w:color="auto" w:fill="FFFFFF"/>
          </w:rPr>
          <w:t>https://doi.org/10.3390/jpm13020161</w:t>
        </w:r>
      </w:hyperlink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</w:t>
      </w:r>
    </w:p>
    <w:p w14:paraId="26A52A53" w14:textId="0007B5B5" w:rsidR="00612725" w:rsidRDefault="00612725" w:rsidP="006759C5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Rodriguez, N.M. (2021) ‘Participatory innovation for human papillomavirus screening to accelerate the elimination of cervical cancer’,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The Lancet global health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, 9(5), pp. e582–e583. Available at: </w:t>
      </w:r>
      <w:hyperlink r:id="rId18" w:history="1">
        <w:r w:rsidRPr="002F53EA">
          <w:rPr>
            <w:rStyle w:val="Hyperlink"/>
            <w:rFonts w:ascii="Source Sans Pro" w:hAnsi="Source Sans Pro"/>
            <w:sz w:val="23"/>
            <w:szCs w:val="23"/>
            <w:shd w:val="clear" w:color="auto" w:fill="FFFFFF"/>
          </w:rPr>
          <w:t>https://doi.org/10.1016/S2214-109X(20)30522-2</w:t>
        </w:r>
      </w:hyperlink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</w:t>
      </w:r>
    </w:p>
    <w:p w14:paraId="5BEF2355" w14:textId="0D1CD85D" w:rsidR="00286F94" w:rsidRDefault="00286F94" w:rsidP="006759C5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Strelow, </w:t>
      </w:r>
      <w:r w:rsidR="00A4524D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Brittany; </w:t>
      </w:r>
      <w:r w:rsidR="00E506B7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Steven, Joy;</w:t>
      </w:r>
      <w:r w:rsidR="00AB1C6B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Fink Stephanie</w:t>
      </w:r>
      <w:r w:rsidR="00703732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; Cole Kristin; O</w:t>
      </w:r>
      <w:r w:rsidR="008B7CD6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’ Laughlin, Danielle</w:t>
      </w:r>
      <w:r w:rsidR="00D828C0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. </w:t>
      </w:r>
      <w:proofErr w:type="gramStart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(</w:t>
      </w:r>
      <w:proofErr w:type="gramEnd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2025) ‘Improving access to cervical cancer screening: The impact of a Saturday pap smear clinic’,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Journal of medical screening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, 32(2), pp. 102–105. Available at: </w:t>
      </w:r>
      <w:hyperlink r:id="rId19" w:history="1">
        <w:r w:rsidRPr="002F53EA">
          <w:rPr>
            <w:rStyle w:val="Hyperlink"/>
            <w:rFonts w:ascii="Source Sans Pro" w:hAnsi="Source Sans Pro"/>
            <w:sz w:val="23"/>
            <w:szCs w:val="23"/>
            <w:shd w:val="clear" w:color="auto" w:fill="FFFFFF"/>
          </w:rPr>
          <w:t>https://doi.org/10.1177/09691413241281653</w:t>
        </w:r>
      </w:hyperlink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</w:t>
      </w:r>
    </w:p>
    <w:p w14:paraId="285DDC9A" w14:textId="72E6C403" w:rsidR="009068DD" w:rsidRDefault="009068DD" w:rsidP="006759C5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Williams, </w:t>
      </w:r>
      <w:r w:rsidR="00930BDB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Camille; Goulb</w:t>
      </w:r>
      <w:r w:rsidR="00673F63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ourne, Elaine; </w:t>
      </w:r>
      <w:proofErr w:type="spellStart"/>
      <w:r w:rsidR="005735BC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Gyansa</w:t>
      </w:r>
      <w:proofErr w:type="spellEnd"/>
      <w:r w:rsidR="005735BC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, Elijah; Hashi</w:t>
      </w:r>
      <w:r w:rsidR="000B3387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, Ayan; Khalil, </w:t>
      </w:r>
      <w:proofErr w:type="spellStart"/>
      <w:r w:rsidR="000B3387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lelf</w:t>
      </w:r>
      <w:proofErr w:type="spellEnd"/>
      <w:r w:rsidR="008B3F5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, Kham, Rumaisa; </w:t>
      </w:r>
      <w:r w:rsidR="00825086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Rabel Jeudy, </w:t>
      </w:r>
      <w:r w:rsidR="00900D86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Patricia</w:t>
      </w:r>
      <w:r w:rsidR="00825086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, </w:t>
      </w:r>
      <w:r w:rsidR="006759C5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Heisey, </w:t>
      </w:r>
      <w:r w:rsidR="00900D86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R</w:t>
      </w:r>
      <w:r w:rsidR="006759C5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uth; </w:t>
      </w:r>
      <w:proofErr w:type="spellStart"/>
      <w:r w:rsidR="00900D86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L</w:t>
      </w:r>
      <w:r w:rsidR="006759C5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ofter</w:t>
      </w:r>
      <w:proofErr w:type="spellEnd"/>
      <w:r w:rsidR="006759C5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,</w:t>
      </w:r>
      <w:r w:rsidR="00900D86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Aisha</w:t>
      </w:r>
      <w:r w:rsidR="009468EB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</w:t>
      </w:r>
      <w:r w:rsidR="006759C5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(2025) ‘Initiatives to increase breast and cervical cancer–related knowledge, screening, and health behaviours among Black women’,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Canadian journal of public health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, 116(1), pp. 10–1</w:t>
      </w:r>
      <w:r w:rsidR="008A27EA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5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. Available at: </w:t>
      </w:r>
      <w:hyperlink r:id="rId20" w:history="1">
        <w:r w:rsidRPr="002F53EA">
          <w:rPr>
            <w:rStyle w:val="Hyperlink"/>
            <w:rFonts w:ascii="Source Sans Pro" w:hAnsi="Source Sans Pro"/>
            <w:sz w:val="23"/>
            <w:szCs w:val="23"/>
            <w:shd w:val="clear" w:color="auto" w:fill="FFFFFF"/>
          </w:rPr>
          <w:t>https://doi.org/10.17269/s41997-024-00953-y</w:t>
        </w:r>
      </w:hyperlink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</w:t>
      </w:r>
    </w:p>
    <w:p w14:paraId="1F223C1D" w14:textId="70C9CF73" w:rsidR="009068DD" w:rsidRDefault="001362BC" w:rsidP="00121D01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Zheng, F. and Wang, K. (2023) ‘The impact of social media on guideline-concordant cervical cancer–screening: insights from a national survey’,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Public health (London)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, 223, pp. 50–56. Available at: </w:t>
      </w:r>
      <w:hyperlink r:id="rId21" w:history="1">
        <w:r w:rsidRPr="002F53EA">
          <w:rPr>
            <w:rStyle w:val="Hyperlink"/>
            <w:rFonts w:ascii="Source Sans Pro" w:hAnsi="Source Sans Pro"/>
            <w:sz w:val="23"/>
            <w:szCs w:val="23"/>
            <w:shd w:val="clear" w:color="auto" w:fill="FFFFFF"/>
          </w:rPr>
          <w:t>https://doi.org/10.1016/j.puhe.2023.07.025</w:t>
        </w:r>
      </w:hyperlink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</w:t>
      </w:r>
    </w:p>
    <w:p w14:paraId="5E6478F7" w14:textId="77777777" w:rsidR="001362BC" w:rsidRDefault="001362BC" w:rsidP="00121D01">
      <w:pPr>
        <w:rPr>
          <w:b/>
          <w:bCs/>
          <w:sz w:val="40"/>
          <w:szCs w:val="40"/>
        </w:rPr>
      </w:pPr>
    </w:p>
    <w:p w14:paraId="6C05E244" w14:textId="3E899646" w:rsidR="44743E54" w:rsidRDefault="44743E54" w:rsidP="44743E54">
      <w:pPr>
        <w:rPr>
          <w:b/>
          <w:bCs/>
          <w:sz w:val="40"/>
          <w:szCs w:val="40"/>
        </w:rPr>
      </w:pPr>
    </w:p>
    <w:sectPr w:rsidR="44743E54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6B80E6" w14:textId="77777777" w:rsidR="00FC7316" w:rsidRDefault="00FC7316" w:rsidP="00FC7316">
      <w:pPr>
        <w:spacing w:after="0" w:line="240" w:lineRule="auto"/>
      </w:pPr>
      <w:r>
        <w:separator/>
      </w:r>
    </w:p>
  </w:endnote>
  <w:endnote w:type="continuationSeparator" w:id="0">
    <w:p w14:paraId="6DF235AB" w14:textId="77777777" w:rsidR="00FC7316" w:rsidRDefault="00FC7316" w:rsidP="00FC7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01805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5394F3" w14:textId="5AD3738B" w:rsidR="00FC7316" w:rsidRDefault="00FC731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C04C383" w14:textId="77777777" w:rsidR="00FC7316" w:rsidRDefault="00FC73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DC5A2E" w14:textId="77777777" w:rsidR="00FC7316" w:rsidRDefault="00FC7316" w:rsidP="00FC7316">
      <w:pPr>
        <w:spacing w:after="0" w:line="240" w:lineRule="auto"/>
      </w:pPr>
      <w:r>
        <w:separator/>
      </w:r>
    </w:p>
  </w:footnote>
  <w:footnote w:type="continuationSeparator" w:id="0">
    <w:p w14:paraId="106D43BD" w14:textId="77777777" w:rsidR="00FC7316" w:rsidRDefault="00FC7316" w:rsidP="00FC73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F944815"/>
    <w:rsid w:val="0000237E"/>
    <w:rsid w:val="00007D27"/>
    <w:rsid w:val="0001169A"/>
    <w:rsid w:val="0001289D"/>
    <w:rsid w:val="000137CA"/>
    <w:rsid w:val="00015026"/>
    <w:rsid w:val="0001558E"/>
    <w:rsid w:val="00023273"/>
    <w:rsid w:val="00031FE6"/>
    <w:rsid w:val="000332AC"/>
    <w:rsid w:val="00035D7C"/>
    <w:rsid w:val="0003631C"/>
    <w:rsid w:val="000411E5"/>
    <w:rsid w:val="00041382"/>
    <w:rsid w:val="00041994"/>
    <w:rsid w:val="00044431"/>
    <w:rsid w:val="00044F54"/>
    <w:rsid w:val="00047045"/>
    <w:rsid w:val="00050E6E"/>
    <w:rsid w:val="0005202A"/>
    <w:rsid w:val="0005204B"/>
    <w:rsid w:val="00053AAC"/>
    <w:rsid w:val="000569DF"/>
    <w:rsid w:val="00057242"/>
    <w:rsid w:val="000605B7"/>
    <w:rsid w:val="000674D8"/>
    <w:rsid w:val="000803AF"/>
    <w:rsid w:val="00086109"/>
    <w:rsid w:val="00087DAD"/>
    <w:rsid w:val="00090427"/>
    <w:rsid w:val="00096B9A"/>
    <w:rsid w:val="000A07BC"/>
    <w:rsid w:val="000A2F19"/>
    <w:rsid w:val="000A37B5"/>
    <w:rsid w:val="000B3387"/>
    <w:rsid w:val="000C22D8"/>
    <w:rsid w:val="000C3A8F"/>
    <w:rsid w:val="000C5459"/>
    <w:rsid w:val="000C5922"/>
    <w:rsid w:val="000D4C8F"/>
    <w:rsid w:val="000D709F"/>
    <w:rsid w:val="000E4381"/>
    <w:rsid w:val="000E65D7"/>
    <w:rsid w:val="000F0BDE"/>
    <w:rsid w:val="000F4371"/>
    <w:rsid w:val="000F669B"/>
    <w:rsid w:val="000F6F5B"/>
    <w:rsid w:val="000F73D4"/>
    <w:rsid w:val="00100AB4"/>
    <w:rsid w:val="00101B94"/>
    <w:rsid w:val="001027D8"/>
    <w:rsid w:val="0011071D"/>
    <w:rsid w:val="00113BD9"/>
    <w:rsid w:val="00115182"/>
    <w:rsid w:val="0012124A"/>
    <w:rsid w:val="00121D01"/>
    <w:rsid w:val="001223D9"/>
    <w:rsid w:val="00125337"/>
    <w:rsid w:val="00126757"/>
    <w:rsid w:val="0012777C"/>
    <w:rsid w:val="00132A78"/>
    <w:rsid w:val="001349BE"/>
    <w:rsid w:val="00134DE3"/>
    <w:rsid w:val="001350C4"/>
    <w:rsid w:val="001362BC"/>
    <w:rsid w:val="0013753B"/>
    <w:rsid w:val="0014738C"/>
    <w:rsid w:val="00152103"/>
    <w:rsid w:val="00152E7B"/>
    <w:rsid w:val="00154B75"/>
    <w:rsid w:val="00164581"/>
    <w:rsid w:val="00173A8A"/>
    <w:rsid w:val="0017698C"/>
    <w:rsid w:val="00177619"/>
    <w:rsid w:val="00180BF8"/>
    <w:rsid w:val="00183361"/>
    <w:rsid w:val="001848F7"/>
    <w:rsid w:val="001936C1"/>
    <w:rsid w:val="00193A27"/>
    <w:rsid w:val="0019523C"/>
    <w:rsid w:val="00195552"/>
    <w:rsid w:val="001A1D4A"/>
    <w:rsid w:val="001B242A"/>
    <w:rsid w:val="001B73BE"/>
    <w:rsid w:val="001B77D6"/>
    <w:rsid w:val="001B789E"/>
    <w:rsid w:val="001B78CB"/>
    <w:rsid w:val="001C4F98"/>
    <w:rsid w:val="001C7679"/>
    <w:rsid w:val="001D5E41"/>
    <w:rsid w:val="001E16C2"/>
    <w:rsid w:val="001E356D"/>
    <w:rsid w:val="001E552B"/>
    <w:rsid w:val="001E6424"/>
    <w:rsid w:val="001F4D3C"/>
    <w:rsid w:val="001F7462"/>
    <w:rsid w:val="00201588"/>
    <w:rsid w:val="00203C64"/>
    <w:rsid w:val="00204973"/>
    <w:rsid w:val="00204E54"/>
    <w:rsid w:val="00210C2C"/>
    <w:rsid w:val="002145B2"/>
    <w:rsid w:val="00216BB6"/>
    <w:rsid w:val="00217EF9"/>
    <w:rsid w:val="002238AB"/>
    <w:rsid w:val="00224AA8"/>
    <w:rsid w:val="00225390"/>
    <w:rsid w:val="002264D6"/>
    <w:rsid w:val="0022684B"/>
    <w:rsid w:val="002314B7"/>
    <w:rsid w:val="002322AA"/>
    <w:rsid w:val="0023283B"/>
    <w:rsid w:val="0023345F"/>
    <w:rsid w:val="00240431"/>
    <w:rsid w:val="00247308"/>
    <w:rsid w:val="002510A3"/>
    <w:rsid w:val="00251FC4"/>
    <w:rsid w:val="00253678"/>
    <w:rsid w:val="00254F19"/>
    <w:rsid w:val="002620A6"/>
    <w:rsid w:val="00263894"/>
    <w:rsid w:val="0027077D"/>
    <w:rsid w:val="00283F44"/>
    <w:rsid w:val="002849D4"/>
    <w:rsid w:val="00286F94"/>
    <w:rsid w:val="00293259"/>
    <w:rsid w:val="002932C6"/>
    <w:rsid w:val="00294654"/>
    <w:rsid w:val="00295658"/>
    <w:rsid w:val="00295937"/>
    <w:rsid w:val="0029788E"/>
    <w:rsid w:val="00297C91"/>
    <w:rsid w:val="00297E4C"/>
    <w:rsid w:val="002A0C87"/>
    <w:rsid w:val="002A1022"/>
    <w:rsid w:val="002C1A26"/>
    <w:rsid w:val="002C5320"/>
    <w:rsid w:val="002C7DE0"/>
    <w:rsid w:val="002D2A70"/>
    <w:rsid w:val="002D30B3"/>
    <w:rsid w:val="002D3536"/>
    <w:rsid w:val="002D7183"/>
    <w:rsid w:val="002D718C"/>
    <w:rsid w:val="002E5607"/>
    <w:rsid w:val="002E6CD4"/>
    <w:rsid w:val="002E742A"/>
    <w:rsid w:val="002F1ABD"/>
    <w:rsid w:val="002F49A0"/>
    <w:rsid w:val="002F7E92"/>
    <w:rsid w:val="00303B6B"/>
    <w:rsid w:val="00305983"/>
    <w:rsid w:val="00307528"/>
    <w:rsid w:val="003128A3"/>
    <w:rsid w:val="00312A98"/>
    <w:rsid w:val="00312BD1"/>
    <w:rsid w:val="00313D47"/>
    <w:rsid w:val="0031659B"/>
    <w:rsid w:val="00320212"/>
    <w:rsid w:val="003209D7"/>
    <w:rsid w:val="00320A56"/>
    <w:rsid w:val="003225CA"/>
    <w:rsid w:val="0033149F"/>
    <w:rsid w:val="00337873"/>
    <w:rsid w:val="00344738"/>
    <w:rsid w:val="0035248D"/>
    <w:rsid w:val="00357A54"/>
    <w:rsid w:val="00361E3A"/>
    <w:rsid w:val="00373BAA"/>
    <w:rsid w:val="003758F8"/>
    <w:rsid w:val="00377BB7"/>
    <w:rsid w:val="00383894"/>
    <w:rsid w:val="00393746"/>
    <w:rsid w:val="00394FCA"/>
    <w:rsid w:val="0039536A"/>
    <w:rsid w:val="00397AC3"/>
    <w:rsid w:val="003A5F54"/>
    <w:rsid w:val="003A634E"/>
    <w:rsid w:val="003A7FA8"/>
    <w:rsid w:val="003B2116"/>
    <w:rsid w:val="003B3AC2"/>
    <w:rsid w:val="003C7C6F"/>
    <w:rsid w:val="003C7EF7"/>
    <w:rsid w:val="003D07F6"/>
    <w:rsid w:val="003E12AF"/>
    <w:rsid w:val="003E469D"/>
    <w:rsid w:val="003E7843"/>
    <w:rsid w:val="003F34C0"/>
    <w:rsid w:val="003F7B59"/>
    <w:rsid w:val="003F7BA7"/>
    <w:rsid w:val="003F7BAB"/>
    <w:rsid w:val="0040039B"/>
    <w:rsid w:val="004017EA"/>
    <w:rsid w:val="004058E2"/>
    <w:rsid w:val="004061F6"/>
    <w:rsid w:val="00406C7E"/>
    <w:rsid w:val="00407FD6"/>
    <w:rsid w:val="00412A8B"/>
    <w:rsid w:val="00415379"/>
    <w:rsid w:val="00426565"/>
    <w:rsid w:val="00426590"/>
    <w:rsid w:val="00427006"/>
    <w:rsid w:val="00432A01"/>
    <w:rsid w:val="00442C6E"/>
    <w:rsid w:val="0045111D"/>
    <w:rsid w:val="00454F9B"/>
    <w:rsid w:val="00457FCF"/>
    <w:rsid w:val="00461985"/>
    <w:rsid w:val="00461DDA"/>
    <w:rsid w:val="0046785C"/>
    <w:rsid w:val="0047249C"/>
    <w:rsid w:val="004772FD"/>
    <w:rsid w:val="00477D45"/>
    <w:rsid w:val="00477F06"/>
    <w:rsid w:val="0048127D"/>
    <w:rsid w:val="00485A95"/>
    <w:rsid w:val="00492753"/>
    <w:rsid w:val="0049403C"/>
    <w:rsid w:val="0049410E"/>
    <w:rsid w:val="0049565A"/>
    <w:rsid w:val="004965A6"/>
    <w:rsid w:val="004A0FA1"/>
    <w:rsid w:val="004A5EFB"/>
    <w:rsid w:val="004B0440"/>
    <w:rsid w:val="004B42D8"/>
    <w:rsid w:val="004B47E0"/>
    <w:rsid w:val="004B6CB9"/>
    <w:rsid w:val="004B7518"/>
    <w:rsid w:val="004B76EF"/>
    <w:rsid w:val="004C1993"/>
    <w:rsid w:val="004C19DC"/>
    <w:rsid w:val="004C7997"/>
    <w:rsid w:val="004D3879"/>
    <w:rsid w:val="004D556E"/>
    <w:rsid w:val="004E0A50"/>
    <w:rsid w:val="004E0E61"/>
    <w:rsid w:val="004F00B1"/>
    <w:rsid w:val="004F28A9"/>
    <w:rsid w:val="004F3835"/>
    <w:rsid w:val="004F4CBF"/>
    <w:rsid w:val="004F5784"/>
    <w:rsid w:val="005017EB"/>
    <w:rsid w:val="0050202F"/>
    <w:rsid w:val="0050252F"/>
    <w:rsid w:val="00503A28"/>
    <w:rsid w:val="00503DA3"/>
    <w:rsid w:val="00513C27"/>
    <w:rsid w:val="0051512A"/>
    <w:rsid w:val="00515E03"/>
    <w:rsid w:val="00520A5A"/>
    <w:rsid w:val="00521180"/>
    <w:rsid w:val="005215BF"/>
    <w:rsid w:val="00523442"/>
    <w:rsid w:val="0052417A"/>
    <w:rsid w:val="00525492"/>
    <w:rsid w:val="00525AAD"/>
    <w:rsid w:val="00527E60"/>
    <w:rsid w:val="005338F9"/>
    <w:rsid w:val="005339AB"/>
    <w:rsid w:val="00534267"/>
    <w:rsid w:val="00536822"/>
    <w:rsid w:val="00537911"/>
    <w:rsid w:val="0054301C"/>
    <w:rsid w:val="00543B5F"/>
    <w:rsid w:val="00547E7B"/>
    <w:rsid w:val="00553A01"/>
    <w:rsid w:val="00570F28"/>
    <w:rsid w:val="005735BC"/>
    <w:rsid w:val="005754BF"/>
    <w:rsid w:val="005838AE"/>
    <w:rsid w:val="00584F38"/>
    <w:rsid w:val="00585784"/>
    <w:rsid w:val="00591853"/>
    <w:rsid w:val="00595C66"/>
    <w:rsid w:val="005A1296"/>
    <w:rsid w:val="005A7D46"/>
    <w:rsid w:val="005B0D64"/>
    <w:rsid w:val="005B783F"/>
    <w:rsid w:val="005C2DF8"/>
    <w:rsid w:val="005C4D34"/>
    <w:rsid w:val="005C5473"/>
    <w:rsid w:val="005C5FE9"/>
    <w:rsid w:val="005C6510"/>
    <w:rsid w:val="005C7EDC"/>
    <w:rsid w:val="005D0D50"/>
    <w:rsid w:val="005D17C6"/>
    <w:rsid w:val="005D50D2"/>
    <w:rsid w:val="005D5DF1"/>
    <w:rsid w:val="005E10C0"/>
    <w:rsid w:val="005E3386"/>
    <w:rsid w:val="005E4329"/>
    <w:rsid w:val="005E6C1F"/>
    <w:rsid w:val="005E7799"/>
    <w:rsid w:val="005F3CDF"/>
    <w:rsid w:val="00603161"/>
    <w:rsid w:val="00605880"/>
    <w:rsid w:val="00612725"/>
    <w:rsid w:val="00612A5A"/>
    <w:rsid w:val="00615228"/>
    <w:rsid w:val="0062318F"/>
    <w:rsid w:val="00625280"/>
    <w:rsid w:val="00625FAE"/>
    <w:rsid w:val="0062619D"/>
    <w:rsid w:val="00633C07"/>
    <w:rsid w:val="006373E4"/>
    <w:rsid w:val="0064687B"/>
    <w:rsid w:val="00657219"/>
    <w:rsid w:val="00657D7E"/>
    <w:rsid w:val="00662393"/>
    <w:rsid w:val="006667ED"/>
    <w:rsid w:val="00673F63"/>
    <w:rsid w:val="006759C5"/>
    <w:rsid w:val="006824BE"/>
    <w:rsid w:val="0068382F"/>
    <w:rsid w:val="00687E8D"/>
    <w:rsid w:val="00692EE6"/>
    <w:rsid w:val="00694B5D"/>
    <w:rsid w:val="006A3D3C"/>
    <w:rsid w:val="006A4363"/>
    <w:rsid w:val="006A6406"/>
    <w:rsid w:val="006A7630"/>
    <w:rsid w:val="006A7F12"/>
    <w:rsid w:val="006B4185"/>
    <w:rsid w:val="006B52B2"/>
    <w:rsid w:val="006B6F71"/>
    <w:rsid w:val="006B70F8"/>
    <w:rsid w:val="006C146A"/>
    <w:rsid w:val="006C1F01"/>
    <w:rsid w:val="006C4F91"/>
    <w:rsid w:val="006C530C"/>
    <w:rsid w:val="006D192B"/>
    <w:rsid w:val="006D30D4"/>
    <w:rsid w:val="006D51DA"/>
    <w:rsid w:val="006E0F44"/>
    <w:rsid w:val="006E1667"/>
    <w:rsid w:val="006E28FB"/>
    <w:rsid w:val="00703732"/>
    <w:rsid w:val="00705A44"/>
    <w:rsid w:val="00706EDD"/>
    <w:rsid w:val="0073562D"/>
    <w:rsid w:val="007356F0"/>
    <w:rsid w:val="00736379"/>
    <w:rsid w:val="00736848"/>
    <w:rsid w:val="007368B6"/>
    <w:rsid w:val="007404C6"/>
    <w:rsid w:val="0074091E"/>
    <w:rsid w:val="007429C4"/>
    <w:rsid w:val="007452A7"/>
    <w:rsid w:val="0074717C"/>
    <w:rsid w:val="0075446F"/>
    <w:rsid w:val="007602FE"/>
    <w:rsid w:val="00763039"/>
    <w:rsid w:val="00765852"/>
    <w:rsid w:val="007662F5"/>
    <w:rsid w:val="00766C42"/>
    <w:rsid w:val="00771859"/>
    <w:rsid w:val="007723F6"/>
    <w:rsid w:val="007749E2"/>
    <w:rsid w:val="00774DF9"/>
    <w:rsid w:val="007767B3"/>
    <w:rsid w:val="00777334"/>
    <w:rsid w:val="00777BFB"/>
    <w:rsid w:val="0078380C"/>
    <w:rsid w:val="00791857"/>
    <w:rsid w:val="007972F4"/>
    <w:rsid w:val="00797493"/>
    <w:rsid w:val="007A2C32"/>
    <w:rsid w:val="007C7165"/>
    <w:rsid w:val="007D4294"/>
    <w:rsid w:val="007D6134"/>
    <w:rsid w:val="007E3369"/>
    <w:rsid w:val="007F1CFF"/>
    <w:rsid w:val="007F2714"/>
    <w:rsid w:val="00807000"/>
    <w:rsid w:val="00812879"/>
    <w:rsid w:val="00813204"/>
    <w:rsid w:val="00821B76"/>
    <w:rsid w:val="00823400"/>
    <w:rsid w:val="00824384"/>
    <w:rsid w:val="00825086"/>
    <w:rsid w:val="00834CE5"/>
    <w:rsid w:val="008410A5"/>
    <w:rsid w:val="00843D12"/>
    <w:rsid w:val="0084789D"/>
    <w:rsid w:val="00847ECA"/>
    <w:rsid w:val="0085079C"/>
    <w:rsid w:val="00853D71"/>
    <w:rsid w:val="00856390"/>
    <w:rsid w:val="0086204C"/>
    <w:rsid w:val="00862EE5"/>
    <w:rsid w:val="00864F13"/>
    <w:rsid w:val="00867E84"/>
    <w:rsid w:val="008715D4"/>
    <w:rsid w:val="00873398"/>
    <w:rsid w:val="00877395"/>
    <w:rsid w:val="008805D8"/>
    <w:rsid w:val="00883E13"/>
    <w:rsid w:val="00885CA4"/>
    <w:rsid w:val="00887AF2"/>
    <w:rsid w:val="00890703"/>
    <w:rsid w:val="008A27EA"/>
    <w:rsid w:val="008A2F8E"/>
    <w:rsid w:val="008A5174"/>
    <w:rsid w:val="008A5F69"/>
    <w:rsid w:val="008B1897"/>
    <w:rsid w:val="008B27CA"/>
    <w:rsid w:val="008B2CAB"/>
    <w:rsid w:val="008B3F51"/>
    <w:rsid w:val="008B7C46"/>
    <w:rsid w:val="008B7CD6"/>
    <w:rsid w:val="008C0458"/>
    <w:rsid w:val="008C3D6B"/>
    <w:rsid w:val="008C6C50"/>
    <w:rsid w:val="008D05F8"/>
    <w:rsid w:val="008D11D7"/>
    <w:rsid w:val="008D333E"/>
    <w:rsid w:val="008D46E2"/>
    <w:rsid w:val="008E6825"/>
    <w:rsid w:val="008E7F81"/>
    <w:rsid w:val="00900D86"/>
    <w:rsid w:val="00901689"/>
    <w:rsid w:val="009048D8"/>
    <w:rsid w:val="009051B9"/>
    <w:rsid w:val="009068DD"/>
    <w:rsid w:val="00910B10"/>
    <w:rsid w:val="00913D3A"/>
    <w:rsid w:val="00916896"/>
    <w:rsid w:val="00916DE6"/>
    <w:rsid w:val="00917F4A"/>
    <w:rsid w:val="00927CBF"/>
    <w:rsid w:val="00930BDB"/>
    <w:rsid w:val="00931CCE"/>
    <w:rsid w:val="0093270F"/>
    <w:rsid w:val="00940C06"/>
    <w:rsid w:val="00943500"/>
    <w:rsid w:val="00945A78"/>
    <w:rsid w:val="009468EB"/>
    <w:rsid w:val="0094757D"/>
    <w:rsid w:val="0095421A"/>
    <w:rsid w:val="009574A2"/>
    <w:rsid w:val="00960026"/>
    <w:rsid w:val="00973B64"/>
    <w:rsid w:val="00976B63"/>
    <w:rsid w:val="0097720D"/>
    <w:rsid w:val="00977A0C"/>
    <w:rsid w:val="00980F49"/>
    <w:rsid w:val="009845BA"/>
    <w:rsid w:val="009863A2"/>
    <w:rsid w:val="00990A0A"/>
    <w:rsid w:val="00991F75"/>
    <w:rsid w:val="009A1EAA"/>
    <w:rsid w:val="009B0D44"/>
    <w:rsid w:val="009B2AE3"/>
    <w:rsid w:val="009B60BA"/>
    <w:rsid w:val="009B6B29"/>
    <w:rsid w:val="009B79F7"/>
    <w:rsid w:val="009B7AFC"/>
    <w:rsid w:val="009C2674"/>
    <w:rsid w:val="009C48A0"/>
    <w:rsid w:val="009C6F95"/>
    <w:rsid w:val="009D2849"/>
    <w:rsid w:val="009D4834"/>
    <w:rsid w:val="009D48A9"/>
    <w:rsid w:val="009D5580"/>
    <w:rsid w:val="009D7565"/>
    <w:rsid w:val="009E5514"/>
    <w:rsid w:val="009F0278"/>
    <w:rsid w:val="009F0738"/>
    <w:rsid w:val="009F086E"/>
    <w:rsid w:val="009F3BDD"/>
    <w:rsid w:val="00A01CE4"/>
    <w:rsid w:val="00A029DB"/>
    <w:rsid w:val="00A02A05"/>
    <w:rsid w:val="00A061F8"/>
    <w:rsid w:val="00A10FD6"/>
    <w:rsid w:val="00A21A62"/>
    <w:rsid w:val="00A23D2D"/>
    <w:rsid w:val="00A26681"/>
    <w:rsid w:val="00A3094E"/>
    <w:rsid w:val="00A317FA"/>
    <w:rsid w:val="00A31ADF"/>
    <w:rsid w:val="00A42443"/>
    <w:rsid w:val="00A438BD"/>
    <w:rsid w:val="00A43C56"/>
    <w:rsid w:val="00A448DA"/>
    <w:rsid w:val="00A4524D"/>
    <w:rsid w:val="00A45C6D"/>
    <w:rsid w:val="00A5040A"/>
    <w:rsid w:val="00A51E7F"/>
    <w:rsid w:val="00A57261"/>
    <w:rsid w:val="00A5729C"/>
    <w:rsid w:val="00A71A6D"/>
    <w:rsid w:val="00A75946"/>
    <w:rsid w:val="00A77433"/>
    <w:rsid w:val="00A820B4"/>
    <w:rsid w:val="00A84454"/>
    <w:rsid w:val="00A852ED"/>
    <w:rsid w:val="00A90EEA"/>
    <w:rsid w:val="00A917D2"/>
    <w:rsid w:val="00A93169"/>
    <w:rsid w:val="00AA5461"/>
    <w:rsid w:val="00AB17C2"/>
    <w:rsid w:val="00AB1C6B"/>
    <w:rsid w:val="00AB1DCA"/>
    <w:rsid w:val="00AB3479"/>
    <w:rsid w:val="00AB36C0"/>
    <w:rsid w:val="00AB56EC"/>
    <w:rsid w:val="00AB7250"/>
    <w:rsid w:val="00AC5BEB"/>
    <w:rsid w:val="00AD5C09"/>
    <w:rsid w:val="00AD67C2"/>
    <w:rsid w:val="00AD797B"/>
    <w:rsid w:val="00AE0B1F"/>
    <w:rsid w:val="00AE0F1A"/>
    <w:rsid w:val="00AE289E"/>
    <w:rsid w:val="00AE4313"/>
    <w:rsid w:val="00AE5028"/>
    <w:rsid w:val="00AE5E02"/>
    <w:rsid w:val="00AF28C1"/>
    <w:rsid w:val="00B03B18"/>
    <w:rsid w:val="00B11213"/>
    <w:rsid w:val="00B177A9"/>
    <w:rsid w:val="00B23593"/>
    <w:rsid w:val="00B24906"/>
    <w:rsid w:val="00B2502A"/>
    <w:rsid w:val="00B31E79"/>
    <w:rsid w:val="00B31F2A"/>
    <w:rsid w:val="00B3319F"/>
    <w:rsid w:val="00B350D8"/>
    <w:rsid w:val="00B42D05"/>
    <w:rsid w:val="00B43CB5"/>
    <w:rsid w:val="00B50F66"/>
    <w:rsid w:val="00B54918"/>
    <w:rsid w:val="00B5711E"/>
    <w:rsid w:val="00B623D9"/>
    <w:rsid w:val="00B71647"/>
    <w:rsid w:val="00B721D6"/>
    <w:rsid w:val="00B727FE"/>
    <w:rsid w:val="00B73073"/>
    <w:rsid w:val="00B742BA"/>
    <w:rsid w:val="00B7785F"/>
    <w:rsid w:val="00B81146"/>
    <w:rsid w:val="00B81B3E"/>
    <w:rsid w:val="00B81B4C"/>
    <w:rsid w:val="00B8290C"/>
    <w:rsid w:val="00B8313F"/>
    <w:rsid w:val="00B90DDA"/>
    <w:rsid w:val="00B94990"/>
    <w:rsid w:val="00B95915"/>
    <w:rsid w:val="00B96F42"/>
    <w:rsid w:val="00B97568"/>
    <w:rsid w:val="00B9768E"/>
    <w:rsid w:val="00BA10D0"/>
    <w:rsid w:val="00BA3F3E"/>
    <w:rsid w:val="00BA74A0"/>
    <w:rsid w:val="00BB1F58"/>
    <w:rsid w:val="00BB62E4"/>
    <w:rsid w:val="00BD09DD"/>
    <w:rsid w:val="00BD1EB8"/>
    <w:rsid w:val="00BD48B3"/>
    <w:rsid w:val="00BD6530"/>
    <w:rsid w:val="00BD7078"/>
    <w:rsid w:val="00BE0045"/>
    <w:rsid w:val="00BE2F78"/>
    <w:rsid w:val="00BE530B"/>
    <w:rsid w:val="00BE5F41"/>
    <w:rsid w:val="00BE7E25"/>
    <w:rsid w:val="00BF6F75"/>
    <w:rsid w:val="00C01615"/>
    <w:rsid w:val="00C024D5"/>
    <w:rsid w:val="00C024E4"/>
    <w:rsid w:val="00C04DC9"/>
    <w:rsid w:val="00C04E60"/>
    <w:rsid w:val="00C12CE6"/>
    <w:rsid w:val="00C15E33"/>
    <w:rsid w:val="00C17ADA"/>
    <w:rsid w:val="00C2306C"/>
    <w:rsid w:val="00C27257"/>
    <w:rsid w:val="00C31EE3"/>
    <w:rsid w:val="00C3329C"/>
    <w:rsid w:val="00C33435"/>
    <w:rsid w:val="00C3448A"/>
    <w:rsid w:val="00C43D01"/>
    <w:rsid w:val="00C47231"/>
    <w:rsid w:val="00C51A1A"/>
    <w:rsid w:val="00C52E5F"/>
    <w:rsid w:val="00C554FA"/>
    <w:rsid w:val="00C70CEE"/>
    <w:rsid w:val="00C7102C"/>
    <w:rsid w:val="00C73AC3"/>
    <w:rsid w:val="00C742EA"/>
    <w:rsid w:val="00C75865"/>
    <w:rsid w:val="00C82531"/>
    <w:rsid w:val="00C830F9"/>
    <w:rsid w:val="00C83124"/>
    <w:rsid w:val="00C9525D"/>
    <w:rsid w:val="00CA01F8"/>
    <w:rsid w:val="00CA33BC"/>
    <w:rsid w:val="00CA34AC"/>
    <w:rsid w:val="00CA3B67"/>
    <w:rsid w:val="00CA5592"/>
    <w:rsid w:val="00CB0C87"/>
    <w:rsid w:val="00CB1D89"/>
    <w:rsid w:val="00CC03F2"/>
    <w:rsid w:val="00CC10F0"/>
    <w:rsid w:val="00CC7763"/>
    <w:rsid w:val="00CD5434"/>
    <w:rsid w:val="00CD6C84"/>
    <w:rsid w:val="00CE5529"/>
    <w:rsid w:val="00CE66B2"/>
    <w:rsid w:val="00CF4659"/>
    <w:rsid w:val="00D06BF8"/>
    <w:rsid w:val="00D10D61"/>
    <w:rsid w:val="00D11E86"/>
    <w:rsid w:val="00D1259C"/>
    <w:rsid w:val="00D145A0"/>
    <w:rsid w:val="00D14DBD"/>
    <w:rsid w:val="00D17D43"/>
    <w:rsid w:val="00D25190"/>
    <w:rsid w:val="00D3431C"/>
    <w:rsid w:val="00D35DAF"/>
    <w:rsid w:val="00D36732"/>
    <w:rsid w:val="00D36A4A"/>
    <w:rsid w:val="00D374FD"/>
    <w:rsid w:val="00D442B9"/>
    <w:rsid w:val="00D47BBE"/>
    <w:rsid w:val="00D55A9E"/>
    <w:rsid w:val="00D55B66"/>
    <w:rsid w:val="00D55DC9"/>
    <w:rsid w:val="00D56193"/>
    <w:rsid w:val="00D63669"/>
    <w:rsid w:val="00D66237"/>
    <w:rsid w:val="00D6730D"/>
    <w:rsid w:val="00D72A84"/>
    <w:rsid w:val="00D76994"/>
    <w:rsid w:val="00D775C7"/>
    <w:rsid w:val="00D828C0"/>
    <w:rsid w:val="00D83858"/>
    <w:rsid w:val="00D87E1B"/>
    <w:rsid w:val="00D91430"/>
    <w:rsid w:val="00D93329"/>
    <w:rsid w:val="00D9592F"/>
    <w:rsid w:val="00D95A94"/>
    <w:rsid w:val="00DA03CE"/>
    <w:rsid w:val="00DA0683"/>
    <w:rsid w:val="00DA21E5"/>
    <w:rsid w:val="00DA5A0E"/>
    <w:rsid w:val="00DA64BD"/>
    <w:rsid w:val="00DA6B4B"/>
    <w:rsid w:val="00DA7D1F"/>
    <w:rsid w:val="00DB09B4"/>
    <w:rsid w:val="00DB0C2D"/>
    <w:rsid w:val="00DB664D"/>
    <w:rsid w:val="00DB7A80"/>
    <w:rsid w:val="00DC22DF"/>
    <w:rsid w:val="00DC23C5"/>
    <w:rsid w:val="00DC3167"/>
    <w:rsid w:val="00DD033F"/>
    <w:rsid w:val="00DD05C4"/>
    <w:rsid w:val="00DD0BE2"/>
    <w:rsid w:val="00DD4B91"/>
    <w:rsid w:val="00DE0285"/>
    <w:rsid w:val="00DE0837"/>
    <w:rsid w:val="00DE5B0B"/>
    <w:rsid w:val="00DF4152"/>
    <w:rsid w:val="00E0232F"/>
    <w:rsid w:val="00E062A3"/>
    <w:rsid w:val="00E06F79"/>
    <w:rsid w:val="00E10D91"/>
    <w:rsid w:val="00E11B8F"/>
    <w:rsid w:val="00E231E2"/>
    <w:rsid w:val="00E26117"/>
    <w:rsid w:val="00E30E11"/>
    <w:rsid w:val="00E328BD"/>
    <w:rsid w:val="00E35FFF"/>
    <w:rsid w:val="00E506B7"/>
    <w:rsid w:val="00E55D9C"/>
    <w:rsid w:val="00E6126E"/>
    <w:rsid w:val="00E655F3"/>
    <w:rsid w:val="00E70F70"/>
    <w:rsid w:val="00E72109"/>
    <w:rsid w:val="00E75842"/>
    <w:rsid w:val="00E76B2A"/>
    <w:rsid w:val="00E80009"/>
    <w:rsid w:val="00E81074"/>
    <w:rsid w:val="00E830A1"/>
    <w:rsid w:val="00E83201"/>
    <w:rsid w:val="00E8337D"/>
    <w:rsid w:val="00E84F82"/>
    <w:rsid w:val="00E861D8"/>
    <w:rsid w:val="00E87B11"/>
    <w:rsid w:val="00E97D21"/>
    <w:rsid w:val="00E97EF2"/>
    <w:rsid w:val="00EA043D"/>
    <w:rsid w:val="00EA3CB4"/>
    <w:rsid w:val="00EB2929"/>
    <w:rsid w:val="00EB2E08"/>
    <w:rsid w:val="00EB5670"/>
    <w:rsid w:val="00EC0315"/>
    <w:rsid w:val="00EC583A"/>
    <w:rsid w:val="00EC7781"/>
    <w:rsid w:val="00ED0C1C"/>
    <w:rsid w:val="00ED5C61"/>
    <w:rsid w:val="00EE0D67"/>
    <w:rsid w:val="00EE5A98"/>
    <w:rsid w:val="00EF5DCB"/>
    <w:rsid w:val="00F04C36"/>
    <w:rsid w:val="00F0789C"/>
    <w:rsid w:val="00F10CF4"/>
    <w:rsid w:val="00F1258D"/>
    <w:rsid w:val="00F13FDC"/>
    <w:rsid w:val="00F2007D"/>
    <w:rsid w:val="00F2441B"/>
    <w:rsid w:val="00F25128"/>
    <w:rsid w:val="00F2638F"/>
    <w:rsid w:val="00F26422"/>
    <w:rsid w:val="00F264EE"/>
    <w:rsid w:val="00F31633"/>
    <w:rsid w:val="00F35EDC"/>
    <w:rsid w:val="00F42318"/>
    <w:rsid w:val="00F436D4"/>
    <w:rsid w:val="00F47B4F"/>
    <w:rsid w:val="00F51FA9"/>
    <w:rsid w:val="00F5294E"/>
    <w:rsid w:val="00F544F0"/>
    <w:rsid w:val="00F567FC"/>
    <w:rsid w:val="00F60A5E"/>
    <w:rsid w:val="00F61C76"/>
    <w:rsid w:val="00F61E45"/>
    <w:rsid w:val="00F623C7"/>
    <w:rsid w:val="00F62ADA"/>
    <w:rsid w:val="00F67261"/>
    <w:rsid w:val="00F70EEB"/>
    <w:rsid w:val="00F808B8"/>
    <w:rsid w:val="00F82258"/>
    <w:rsid w:val="00F87395"/>
    <w:rsid w:val="00F97181"/>
    <w:rsid w:val="00FA0A20"/>
    <w:rsid w:val="00FA2885"/>
    <w:rsid w:val="00FA4258"/>
    <w:rsid w:val="00FA6B9A"/>
    <w:rsid w:val="00FA7D0A"/>
    <w:rsid w:val="00FB0DC6"/>
    <w:rsid w:val="00FB2485"/>
    <w:rsid w:val="00FB69C1"/>
    <w:rsid w:val="00FC3147"/>
    <w:rsid w:val="00FC5AA5"/>
    <w:rsid w:val="00FC6C92"/>
    <w:rsid w:val="00FC7316"/>
    <w:rsid w:val="00FD42D5"/>
    <w:rsid w:val="00FD47F1"/>
    <w:rsid w:val="00FD6E94"/>
    <w:rsid w:val="00FE1D0F"/>
    <w:rsid w:val="00FE226B"/>
    <w:rsid w:val="00FE76B3"/>
    <w:rsid w:val="00FF2A29"/>
    <w:rsid w:val="00FF4DD9"/>
    <w:rsid w:val="046C1033"/>
    <w:rsid w:val="0CDE51B0"/>
    <w:rsid w:val="0E981AE5"/>
    <w:rsid w:val="0F47B2E5"/>
    <w:rsid w:val="1077125C"/>
    <w:rsid w:val="111234A7"/>
    <w:rsid w:val="117CD308"/>
    <w:rsid w:val="11911391"/>
    <w:rsid w:val="11D62E24"/>
    <w:rsid w:val="137D0512"/>
    <w:rsid w:val="1461F939"/>
    <w:rsid w:val="1556CBD2"/>
    <w:rsid w:val="17160B1A"/>
    <w:rsid w:val="1926725C"/>
    <w:rsid w:val="1938A8BF"/>
    <w:rsid w:val="1C094957"/>
    <w:rsid w:val="20594ADE"/>
    <w:rsid w:val="21984841"/>
    <w:rsid w:val="344655F7"/>
    <w:rsid w:val="374866DE"/>
    <w:rsid w:val="38A0980C"/>
    <w:rsid w:val="3D4D9622"/>
    <w:rsid w:val="3E78F2DC"/>
    <w:rsid w:val="3F944815"/>
    <w:rsid w:val="3FE05E86"/>
    <w:rsid w:val="43036FF0"/>
    <w:rsid w:val="44743E54"/>
    <w:rsid w:val="449DE174"/>
    <w:rsid w:val="455A0E1A"/>
    <w:rsid w:val="481011B4"/>
    <w:rsid w:val="48A7B94A"/>
    <w:rsid w:val="498C38BC"/>
    <w:rsid w:val="49D6E758"/>
    <w:rsid w:val="4DC7F069"/>
    <w:rsid w:val="50B1E16F"/>
    <w:rsid w:val="5170B73E"/>
    <w:rsid w:val="53F9C9D6"/>
    <w:rsid w:val="5577FB18"/>
    <w:rsid w:val="58D01455"/>
    <w:rsid w:val="596D8A29"/>
    <w:rsid w:val="5BC4ACFB"/>
    <w:rsid w:val="5D10A884"/>
    <w:rsid w:val="6039E604"/>
    <w:rsid w:val="628463D7"/>
    <w:rsid w:val="63DCBBC6"/>
    <w:rsid w:val="64966247"/>
    <w:rsid w:val="670A7343"/>
    <w:rsid w:val="6E8E34C6"/>
    <w:rsid w:val="7167D535"/>
    <w:rsid w:val="7311D8FC"/>
    <w:rsid w:val="732B185E"/>
    <w:rsid w:val="75B018C1"/>
    <w:rsid w:val="75F55F23"/>
    <w:rsid w:val="766E6382"/>
    <w:rsid w:val="7695E08D"/>
    <w:rsid w:val="76B05A6A"/>
    <w:rsid w:val="79CB4650"/>
    <w:rsid w:val="7C06B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44815"/>
  <w15:chartTrackingRefBased/>
  <w15:docId w15:val="{8F8CC142-12DB-466A-B4A0-6132D4744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5079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5079C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FC7316"/>
    <w:pPr>
      <w:spacing w:before="240" w:after="0" w:line="259" w:lineRule="auto"/>
      <w:outlineLvl w:val="9"/>
    </w:pPr>
    <w:rPr>
      <w:sz w:val="32"/>
      <w:szCs w:val="32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FC7316"/>
    <w:pPr>
      <w:spacing w:after="100"/>
      <w:ind w:left="240"/>
    </w:pPr>
  </w:style>
  <w:style w:type="paragraph" w:styleId="Header">
    <w:name w:val="header"/>
    <w:basedOn w:val="Normal"/>
    <w:link w:val="HeaderChar"/>
    <w:uiPriority w:val="99"/>
    <w:unhideWhenUsed/>
    <w:rsid w:val="00FC73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7316"/>
  </w:style>
  <w:style w:type="paragraph" w:styleId="Footer">
    <w:name w:val="footer"/>
    <w:basedOn w:val="Normal"/>
    <w:link w:val="FooterChar"/>
    <w:uiPriority w:val="99"/>
    <w:unhideWhenUsed/>
    <w:rsid w:val="00FC73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73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gov.uk/government/publication" TargetMode="External"/><Relationship Id="rId18" Type="http://schemas.openxmlformats.org/officeDocument/2006/relationships/hyperlink" Target="https://doi.org/10.1016/S2214-109X(20)30522-2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oi.org/10.1016/j.puhe.2023.07.025" TargetMode="External"/><Relationship Id="rId7" Type="http://schemas.openxmlformats.org/officeDocument/2006/relationships/footer" Target="footer1.xml"/><Relationship Id="rId12" Type="http://schemas.openxmlformats.org/officeDocument/2006/relationships/hyperlink" Target="https://doi.org/10.1186/s12905-025-03741-z" TargetMode="External"/><Relationship Id="rId17" Type="http://schemas.openxmlformats.org/officeDocument/2006/relationships/hyperlink" Target="https://doi.org/10.3390/jpm13020161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nhs.uk/programme" TargetMode="External"/><Relationship Id="rId20" Type="http://schemas.openxmlformats.org/officeDocument/2006/relationships/hyperlink" Target="https://doi.org/10.17269/s41997-024-00953-y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doi.org/10.1007/s40615-024-02231-6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nhs.uk/cervica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doi.org/10.1186/s12913-023-09410-x" TargetMode="External"/><Relationship Id="rId19" Type="http://schemas.openxmlformats.org/officeDocument/2006/relationships/hyperlink" Target="https://doi.org/10.1177/09691413241281653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doi.org/10.1177/17455057251326008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757978-A420-4FB1-A871-7EC731B9E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2104</Words>
  <Characters>10946</Characters>
  <Application>Microsoft Office Word</Application>
  <DocSecurity>0</DocSecurity>
  <Lines>1216</Lines>
  <Paragraphs>161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Lazara Laureana Guillen Pedroso (2329253)</dc:creator>
  <cp:keywords/>
  <dc:description/>
  <cp:lastModifiedBy>Lazara Laureana Guillen Pedroso (2329253)</cp:lastModifiedBy>
  <cp:revision>2</cp:revision>
  <dcterms:created xsi:type="dcterms:W3CDTF">2025-11-12T10:12:00Z</dcterms:created>
  <dcterms:modified xsi:type="dcterms:W3CDTF">2025-11-12T10:12:00Z</dcterms:modified>
</cp:coreProperties>
</file>