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2878" w:rsidRPr="0050448B" w:rsidRDefault="00672878" w:rsidP="0050448B">
      <w:pPr>
        <w:spacing w:line="480" w:lineRule="auto"/>
        <w:jc w:val="both"/>
        <w:rPr>
          <w:rFonts w:ascii="Arial" w:hAnsi="Arial" w:cs="Arial"/>
          <w:sz w:val="24"/>
          <w:szCs w:val="24"/>
        </w:rPr>
      </w:pPr>
      <w:r w:rsidRPr="0050448B">
        <w:rPr>
          <w:rFonts w:ascii="Arial" w:hAnsi="Arial" w:cs="Arial"/>
          <w:sz w:val="24"/>
          <w:szCs w:val="24"/>
        </w:rPr>
        <w:t>Introduction</w:t>
      </w:r>
    </w:p>
    <w:p w:rsidR="00111076" w:rsidRPr="0050448B" w:rsidRDefault="009B1074" w:rsidP="0050448B">
      <w:pPr>
        <w:spacing w:line="480" w:lineRule="auto"/>
        <w:jc w:val="both"/>
        <w:rPr>
          <w:rFonts w:ascii="Arial" w:hAnsi="Arial" w:cs="Arial"/>
          <w:sz w:val="24"/>
          <w:szCs w:val="24"/>
        </w:rPr>
      </w:pPr>
      <w:r w:rsidRPr="0050448B">
        <w:rPr>
          <w:rFonts w:ascii="Arial" w:hAnsi="Arial" w:cs="Arial"/>
          <w:sz w:val="24"/>
          <w:szCs w:val="24"/>
        </w:rPr>
        <w:t>This assignment is a reflective journal of my supervision of a colleague in a work place environment. It will cover six supervisory sessions and illustrate my application of theory to help my understanding of supervision. It will reflect the understanding that effective supervision needs to involve an approach that both enables and empowers and also helps develop continual professional development (Skills for Care, 2007)</w:t>
      </w:r>
      <w:r w:rsidR="00111076" w:rsidRPr="0050448B">
        <w:rPr>
          <w:rFonts w:ascii="Arial" w:hAnsi="Arial" w:cs="Arial"/>
          <w:sz w:val="24"/>
          <w:szCs w:val="24"/>
        </w:rPr>
        <w:t>. The University of South Wales (2013) further states that it should include elements such as support, guidance, encouragement, empathy and willingness to listen. The assignment will specifically focus on my role as Youth Worker whilst on placement in a Youth Club in a rural welsh town. Following each supervis</w:t>
      </w:r>
      <w:r w:rsidR="00E50247" w:rsidRPr="0050448B">
        <w:rPr>
          <w:rFonts w:ascii="Arial" w:hAnsi="Arial" w:cs="Arial"/>
          <w:sz w:val="24"/>
          <w:szCs w:val="24"/>
        </w:rPr>
        <w:t>ory session</w:t>
      </w:r>
      <w:r w:rsidR="00111076" w:rsidRPr="0050448B">
        <w:rPr>
          <w:rFonts w:ascii="Arial" w:hAnsi="Arial" w:cs="Arial"/>
          <w:sz w:val="24"/>
          <w:szCs w:val="24"/>
        </w:rPr>
        <w:t xml:space="preserve"> I wrote up my own reflective account of working so I could identify anything that might need further reflection or working on</w:t>
      </w:r>
      <w:r w:rsidR="00E50247" w:rsidRPr="0050448B">
        <w:rPr>
          <w:rFonts w:ascii="Arial" w:hAnsi="Arial" w:cs="Arial"/>
          <w:sz w:val="24"/>
          <w:szCs w:val="24"/>
        </w:rPr>
        <w:t>.</w:t>
      </w:r>
      <w:r w:rsidR="00111076" w:rsidRPr="0050448B">
        <w:rPr>
          <w:rFonts w:ascii="Arial" w:hAnsi="Arial" w:cs="Arial"/>
          <w:sz w:val="24"/>
          <w:szCs w:val="24"/>
        </w:rPr>
        <w:t xml:space="preserve"> </w:t>
      </w:r>
    </w:p>
    <w:p w:rsidR="00672878" w:rsidRPr="0050448B" w:rsidRDefault="00672878" w:rsidP="0050448B">
      <w:pPr>
        <w:spacing w:line="480" w:lineRule="auto"/>
        <w:jc w:val="both"/>
        <w:rPr>
          <w:rFonts w:ascii="Arial" w:hAnsi="Arial" w:cs="Arial"/>
          <w:sz w:val="24"/>
          <w:szCs w:val="24"/>
        </w:rPr>
      </w:pPr>
    </w:p>
    <w:p w:rsidR="0025621B" w:rsidRPr="0050448B" w:rsidRDefault="0025621B" w:rsidP="0050448B">
      <w:pPr>
        <w:spacing w:line="480" w:lineRule="auto"/>
        <w:jc w:val="both"/>
        <w:rPr>
          <w:rFonts w:ascii="Arial" w:hAnsi="Arial" w:cs="Arial"/>
          <w:sz w:val="24"/>
          <w:szCs w:val="24"/>
        </w:rPr>
      </w:pPr>
      <w:r w:rsidRPr="0050448B">
        <w:rPr>
          <w:rFonts w:ascii="Arial" w:hAnsi="Arial" w:cs="Arial"/>
          <w:sz w:val="24"/>
          <w:szCs w:val="24"/>
        </w:rPr>
        <w:t>Supervision 1</w:t>
      </w:r>
    </w:p>
    <w:p w:rsidR="0025621B" w:rsidRPr="0050448B" w:rsidRDefault="0025621B" w:rsidP="0050448B">
      <w:pPr>
        <w:spacing w:line="480" w:lineRule="auto"/>
        <w:jc w:val="both"/>
        <w:rPr>
          <w:rFonts w:ascii="Arial" w:hAnsi="Arial" w:cs="Arial"/>
          <w:sz w:val="24"/>
          <w:szCs w:val="24"/>
        </w:rPr>
      </w:pPr>
      <w:r w:rsidRPr="0050448B">
        <w:rPr>
          <w:rFonts w:ascii="Arial" w:hAnsi="Arial" w:cs="Arial"/>
          <w:sz w:val="24"/>
          <w:szCs w:val="24"/>
        </w:rPr>
        <w:t>Before this initial meeting I was feeling excited but also nervous. This was because I did not know whether my friendship with the supervisee would hinder my own role as supervisor. However, I understood that we were both experienced enough to remain professional whilst we were in supervis</w:t>
      </w:r>
      <w:r w:rsidR="00CE3CB7" w:rsidRPr="0050448B">
        <w:rPr>
          <w:rFonts w:ascii="Arial" w:hAnsi="Arial" w:cs="Arial"/>
          <w:sz w:val="24"/>
          <w:szCs w:val="24"/>
        </w:rPr>
        <w:t>i</w:t>
      </w:r>
      <w:r w:rsidRPr="0050448B">
        <w:rPr>
          <w:rFonts w:ascii="Arial" w:hAnsi="Arial" w:cs="Arial"/>
          <w:sz w:val="24"/>
          <w:szCs w:val="24"/>
        </w:rPr>
        <w:t>on sessions.</w:t>
      </w:r>
      <w:r w:rsidR="009B54E9" w:rsidRPr="0050448B">
        <w:rPr>
          <w:rFonts w:ascii="Arial" w:hAnsi="Arial" w:cs="Arial"/>
          <w:sz w:val="24"/>
          <w:szCs w:val="24"/>
        </w:rPr>
        <w:t xml:space="preserve"> I am also aware that establishing the correct sort of relationship and setting are crucial factors in successful supervision sessions (Carroll, 2009).</w:t>
      </w:r>
    </w:p>
    <w:p w:rsidR="00CE3CB7" w:rsidRPr="0050448B" w:rsidRDefault="00CE3CB7" w:rsidP="0050448B">
      <w:pPr>
        <w:spacing w:line="480" w:lineRule="auto"/>
        <w:jc w:val="both"/>
        <w:rPr>
          <w:rFonts w:ascii="Arial" w:hAnsi="Arial" w:cs="Arial"/>
          <w:sz w:val="24"/>
          <w:szCs w:val="24"/>
        </w:rPr>
      </w:pPr>
      <w:r w:rsidRPr="0050448B">
        <w:rPr>
          <w:rFonts w:ascii="Arial" w:hAnsi="Arial" w:cs="Arial"/>
          <w:sz w:val="24"/>
          <w:szCs w:val="24"/>
        </w:rPr>
        <w:t xml:space="preserve">This first supervision session was predominantly administrative. The session consisted of us both completing a supervision contract and agreeing a framework for dates and times of future sessions. Because we already knew each other there was not much need for a formal introduction. However, I understand that the introduction is generally an integral and therefore important part of the supervision structure. It can help to break the ice between participants and hopefully lessen any tension. </w:t>
      </w:r>
      <w:r w:rsidR="00D73CA3" w:rsidRPr="0050448B">
        <w:rPr>
          <w:rFonts w:ascii="Arial" w:hAnsi="Arial" w:cs="Arial"/>
          <w:sz w:val="24"/>
          <w:szCs w:val="24"/>
        </w:rPr>
        <w:t xml:space="preserve"> It is also important to go through a contract together as it helps establish ground rules and tells the supervisee how the sessions will what and what is expected from both parties. </w:t>
      </w:r>
    </w:p>
    <w:p w:rsidR="00D73CA3" w:rsidRPr="0050448B" w:rsidRDefault="00D73CA3" w:rsidP="0050448B">
      <w:pPr>
        <w:spacing w:line="480" w:lineRule="auto"/>
        <w:jc w:val="both"/>
        <w:rPr>
          <w:rFonts w:ascii="Arial" w:hAnsi="Arial" w:cs="Arial"/>
          <w:sz w:val="24"/>
          <w:szCs w:val="24"/>
        </w:rPr>
      </w:pPr>
      <w:r w:rsidRPr="0050448B">
        <w:rPr>
          <w:rFonts w:ascii="Arial" w:hAnsi="Arial" w:cs="Arial"/>
          <w:sz w:val="24"/>
          <w:szCs w:val="24"/>
        </w:rPr>
        <w:t>In this session we discussed the option of note taking. The supervisee decid</w:t>
      </w:r>
      <w:r w:rsidR="002C53FB" w:rsidRPr="0050448B">
        <w:rPr>
          <w:rFonts w:ascii="Arial" w:hAnsi="Arial" w:cs="Arial"/>
          <w:sz w:val="24"/>
          <w:szCs w:val="24"/>
        </w:rPr>
        <w:t>ed they wanted me to take notes. I was nervous about this because I was unsure I could do this effectively while listening and making sure I was taking in everything that was being said. Despite this nervousness I felt this session was a useful taster to introduce me to note taking for future sessions. This is because the first session focussed mainly on the contract, thus making it more formal and structured, with less conversation. The contract helped me appreciate what was expected of me in the sessions and what the boundaries were. I managed to complete the contract effectively without losing track of what the supervisee was saying. However, although keeping up with the note taking I realised that in future sessions I would need to adopt a more efficient way of writing a record of discussions, perhaps by using headings and bullet points more effectively.</w:t>
      </w:r>
    </w:p>
    <w:p w:rsidR="002C53FB" w:rsidRPr="0050448B" w:rsidRDefault="002C53FB" w:rsidP="0050448B">
      <w:pPr>
        <w:spacing w:line="480" w:lineRule="auto"/>
        <w:jc w:val="both"/>
        <w:rPr>
          <w:rFonts w:ascii="Arial" w:hAnsi="Arial" w:cs="Arial"/>
          <w:sz w:val="24"/>
          <w:szCs w:val="24"/>
        </w:rPr>
      </w:pPr>
      <w:r w:rsidRPr="0050448B">
        <w:rPr>
          <w:rFonts w:ascii="Arial" w:hAnsi="Arial" w:cs="Arial"/>
          <w:sz w:val="24"/>
          <w:szCs w:val="24"/>
        </w:rPr>
        <w:t>Overall, this first session was a good introduction</w:t>
      </w:r>
      <w:r w:rsidR="000605E4" w:rsidRPr="0050448B">
        <w:rPr>
          <w:rFonts w:ascii="Arial" w:hAnsi="Arial" w:cs="Arial"/>
          <w:sz w:val="24"/>
          <w:szCs w:val="24"/>
        </w:rPr>
        <w:t xml:space="preserve"> for me to begin to develop my understanding of what is expected in the role of a supervisor. I feel I gained a good insight and would be able to build on this in following sessions. After the session ended it was interesting for me to reflect on how the experience of being in a supervisory position for the first time had made me feel empowered.</w:t>
      </w:r>
    </w:p>
    <w:p w:rsidR="000605E4" w:rsidRPr="0050448B" w:rsidRDefault="000605E4" w:rsidP="0050448B">
      <w:pPr>
        <w:spacing w:line="480" w:lineRule="auto"/>
        <w:jc w:val="both"/>
        <w:rPr>
          <w:rFonts w:ascii="Arial" w:hAnsi="Arial" w:cs="Arial"/>
          <w:sz w:val="24"/>
          <w:szCs w:val="24"/>
        </w:rPr>
      </w:pPr>
    </w:p>
    <w:p w:rsidR="000605E4" w:rsidRPr="0050448B" w:rsidRDefault="000605E4" w:rsidP="0050448B">
      <w:pPr>
        <w:spacing w:line="480" w:lineRule="auto"/>
        <w:jc w:val="both"/>
        <w:rPr>
          <w:rFonts w:ascii="Arial" w:hAnsi="Arial" w:cs="Arial"/>
          <w:sz w:val="24"/>
          <w:szCs w:val="24"/>
        </w:rPr>
      </w:pPr>
      <w:r w:rsidRPr="0050448B">
        <w:rPr>
          <w:rFonts w:ascii="Arial" w:hAnsi="Arial" w:cs="Arial"/>
          <w:sz w:val="24"/>
          <w:szCs w:val="24"/>
        </w:rPr>
        <w:t>Supervision 2</w:t>
      </w:r>
    </w:p>
    <w:p w:rsidR="000605E4" w:rsidRPr="0050448B" w:rsidRDefault="000605E4" w:rsidP="0050448B">
      <w:pPr>
        <w:spacing w:line="480" w:lineRule="auto"/>
        <w:jc w:val="both"/>
        <w:rPr>
          <w:rFonts w:ascii="Arial" w:hAnsi="Arial" w:cs="Arial"/>
          <w:sz w:val="24"/>
          <w:szCs w:val="24"/>
        </w:rPr>
      </w:pPr>
      <w:r w:rsidRPr="0050448B">
        <w:rPr>
          <w:rFonts w:ascii="Arial" w:hAnsi="Arial" w:cs="Arial"/>
          <w:sz w:val="24"/>
          <w:szCs w:val="24"/>
        </w:rPr>
        <w:t xml:space="preserve">This session had to be rearranged to a slot after work. We had originally agreed to meet before work but a work related issue came up that made this impossible and the supervisee could not adhere to the original plan However, they did inform me of this as soon as they were themselves aware. Although this was something that was unforeseen, and therefore could not have been helped, it did </w:t>
      </w:r>
      <w:r w:rsidRPr="0050448B">
        <w:rPr>
          <w:rFonts w:ascii="Arial" w:hAnsi="Arial" w:cs="Arial"/>
          <w:sz w:val="24"/>
          <w:szCs w:val="24"/>
        </w:rPr>
        <w:lastRenderedPageBreak/>
        <w:t>bother me because I had expected it to go as I had planned it in my head. However, I also understood that these things happen and I should not let it impact negatively on my professionalism</w:t>
      </w:r>
      <w:r w:rsidR="007607A2" w:rsidRPr="0050448B">
        <w:rPr>
          <w:rFonts w:ascii="Arial" w:hAnsi="Arial" w:cs="Arial"/>
          <w:sz w:val="24"/>
          <w:szCs w:val="24"/>
        </w:rPr>
        <w:t>. On reflection, it was an important</w:t>
      </w:r>
      <w:r w:rsidRPr="0050448B">
        <w:rPr>
          <w:rFonts w:ascii="Arial" w:hAnsi="Arial" w:cs="Arial"/>
          <w:sz w:val="24"/>
          <w:szCs w:val="24"/>
        </w:rPr>
        <w:t xml:space="preserve"> lesson for </w:t>
      </w:r>
      <w:r w:rsidR="007607A2" w:rsidRPr="0050448B">
        <w:rPr>
          <w:rFonts w:ascii="Arial" w:hAnsi="Arial" w:cs="Arial"/>
          <w:sz w:val="24"/>
          <w:szCs w:val="24"/>
        </w:rPr>
        <w:t>me in how I should be able to respond with flexibility to unexpected events or changes in plans.</w:t>
      </w:r>
      <w:r w:rsidR="00B77B99" w:rsidRPr="0050448B">
        <w:rPr>
          <w:rFonts w:ascii="Arial" w:hAnsi="Arial" w:cs="Arial"/>
          <w:sz w:val="24"/>
          <w:szCs w:val="24"/>
        </w:rPr>
        <w:t xml:space="preserve"> The supervision session was after work and late in the day, this meant that </w:t>
      </w:r>
      <w:r w:rsidR="009B54E9" w:rsidRPr="0050448B">
        <w:rPr>
          <w:rFonts w:ascii="Arial" w:hAnsi="Arial" w:cs="Arial"/>
          <w:sz w:val="24"/>
          <w:szCs w:val="24"/>
        </w:rPr>
        <w:t>I</w:t>
      </w:r>
      <w:r w:rsidR="00B77B99" w:rsidRPr="0050448B">
        <w:rPr>
          <w:rFonts w:ascii="Arial" w:hAnsi="Arial" w:cs="Arial"/>
          <w:sz w:val="24"/>
          <w:szCs w:val="24"/>
        </w:rPr>
        <w:t xml:space="preserve"> and the supervisee were both tired. Today, we viewed supervision as something we had to do, rather than something we wanted to do. This made me realise the importance of the time of day supervision </w:t>
      </w:r>
      <w:r w:rsidR="00CC2A7B" w:rsidRPr="0050448B">
        <w:rPr>
          <w:rFonts w:ascii="Arial" w:hAnsi="Arial" w:cs="Arial"/>
          <w:sz w:val="24"/>
          <w:szCs w:val="24"/>
        </w:rPr>
        <w:t xml:space="preserve">should be conducted, for it </w:t>
      </w:r>
      <w:r w:rsidR="009B54E9" w:rsidRPr="0050448B">
        <w:rPr>
          <w:rFonts w:ascii="Arial" w:hAnsi="Arial" w:cs="Arial"/>
          <w:sz w:val="24"/>
          <w:szCs w:val="24"/>
        </w:rPr>
        <w:t>to have the maximum impact and e</w:t>
      </w:r>
      <w:r w:rsidR="00CC2A7B" w:rsidRPr="0050448B">
        <w:rPr>
          <w:rFonts w:ascii="Arial" w:hAnsi="Arial" w:cs="Arial"/>
          <w:sz w:val="24"/>
          <w:szCs w:val="24"/>
        </w:rPr>
        <w:t xml:space="preserve">ffect. During this session the supervisee expressed ‘little things’ that were bothering them </w:t>
      </w:r>
      <w:r w:rsidR="009B54E9" w:rsidRPr="0050448B">
        <w:rPr>
          <w:rFonts w:ascii="Arial" w:hAnsi="Arial" w:cs="Arial"/>
          <w:sz w:val="24"/>
          <w:szCs w:val="24"/>
        </w:rPr>
        <w:t>in the work place. Most of this</w:t>
      </w:r>
      <w:r w:rsidR="00CC2A7B" w:rsidRPr="0050448B">
        <w:rPr>
          <w:rFonts w:ascii="Arial" w:hAnsi="Arial" w:cs="Arial"/>
          <w:sz w:val="24"/>
          <w:szCs w:val="24"/>
        </w:rPr>
        <w:t xml:space="preserve"> was due to other staff members not pulling their weight. When the supervisee was discussing these issues I had to bite my tongue, which I found hard especially when I agreed and </w:t>
      </w:r>
      <w:r w:rsidR="009B54E9" w:rsidRPr="0050448B">
        <w:rPr>
          <w:rFonts w:ascii="Arial" w:hAnsi="Arial" w:cs="Arial"/>
          <w:sz w:val="24"/>
          <w:szCs w:val="24"/>
        </w:rPr>
        <w:t>had shared a similar experience</w:t>
      </w:r>
      <w:r w:rsidR="00CC2A7B" w:rsidRPr="0050448B">
        <w:rPr>
          <w:rFonts w:ascii="Arial" w:hAnsi="Arial" w:cs="Arial"/>
          <w:sz w:val="24"/>
          <w:szCs w:val="24"/>
        </w:rPr>
        <w:t>. I had to rem</w:t>
      </w:r>
      <w:r w:rsidR="009B54E9" w:rsidRPr="0050448B">
        <w:rPr>
          <w:rFonts w:ascii="Arial" w:hAnsi="Arial" w:cs="Arial"/>
          <w:sz w:val="24"/>
          <w:szCs w:val="24"/>
        </w:rPr>
        <w:t>ember that this was not a casual</w:t>
      </w:r>
      <w:r w:rsidR="00CC2A7B" w:rsidRPr="0050448B">
        <w:rPr>
          <w:rFonts w:ascii="Arial" w:hAnsi="Arial" w:cs="Arial"/>
          <w:sz w:val="24"/>
          <w:szCs w:val="24"/>
        </w:rPr>
        <w:t xml:space="preserve"> chit chat and that I had to remain professional. It was also highlighted by both of us that when</w:t>
      </w:r>
      <w:r w:rsidR="009B54E9" w:rsidRPr="0050448B">
        <w:rPr>
          <w:rFonts w:ascii="Arial" w:hAnsi="Arial" w:cs="Arial"/>
          <w:sz w:val="24"/>
          <w:szCs w:val="24"/>
        </w:rPr>
        <w:t xml:space="preserve"> we are tired</w:t>
      </w:r>
      <w:r w:rsidR="00CC2A7B" w:rsidRPr="0050448B">
        <w:rPr>
          <w:rFonts w:ascii="Arial" w:hAnsi="Arial" w:cs="Arial"/>
          <w:sz w:val="24"/>
          <w:szCs w:val="24"/>
        </w:rPr>
        <w:t xml:space="preserve"> issues like this tend to bother us more</w:t>
      </w:r>
      <w:r w:rsidR="006F26A4" w:rsidRPr="0050448B">
        <w:rPr>
          <w:rFonts w:ascii="Arial" w:hAnsi="Arial" w:cs="Arial"/>
          <w:sz w:val="24"/>
          <w:szCs w:val="24"/>
        </w:rPr>
        <w:t>. However, I did suggest to the supervisee that if this problem continued, they should approach the manager to highlight this issue. The supervisee then explained to me that they had already approached the manager regarding this issue. This just added to the supervisee</w:t>
      </w:r>
      <w:r w:rsidR="009B54E9" w:rsidRPr="0050448B">
        <w:rPr>
          <w:rFonts w:ascii="Arial" w:hAnsi="Arial" w:cs="Arial"/>
          <w:sz w:val="24"/>
          <w:szCs w:val="24"/>
        </w:rPr>
        <w:t>’</w:t>
      </w:r>
      <w:r w:rsidR="006F26A4" w:rsidRPr="0050448B">
        <w:rPr>
          <w:rFonts w:ascii="Arial" w:hAnsi="Arial" w:cs="Arial"/>
          <w:sz w:val="24"/>
          <w:szCs w:val="24"/>
        </w:rPr>
        <w:t xml:space="preserve">s frustrations. After hearing this I explained to the supervisee that the effort they put in is not overlooked and can be reflected in the young peoples’ attitudes and behaviours towards them. After this I explained to the supervisee about Prices’ Law, </w:t>
      </w:r>
      <w:r w:rsidR="008F1EFE" w:rsidRPr="0050448B">
        <w:rPr>
          <w:rFonts w:ascii="Arial" w:hAnsi="Arial" w:cs="Arial"/>
          <w:sz w:val="24"/>
          <w:szCs w:val="24"/>
        </w:rPr>
        <w:t xml:space="preserve">which states that around 10%/20% of the work force will do 50% of the work. (Prices’ Law works across most work settings and within most in sports teams). I hoped that by explaining this the supervisee would not feel as alone in their situation. After the session we both agreed that supervision should not be after work. We then arranged a time for the next session. After leaving supervision I felt drained and zapped of energy. I realised that when I am feeling this way I can not be as effective during supervision. This therefore will affect the level of support and guidance I can provide/give. This could also affect my level of objectivity. Which in turn does not help me or the supervisee. In future I now know that after work is not the best time to </w:t>
      </w:r>
      <w:r w:rsidR="00605DBA" w:rsidRPr="0050448B">
        <w:rPr>
          <w:rFonts w:ascii="Arial" w:hAnsi="Arial" w:cs="Arial"/>
          <w:sz w:val="24"/>
          <w:szCs w:val="24"/>
        </w:rPr>
        <w:t>have a supervision session, however sometimes this may be necessary.</w:t>
      </w:r>
    </w:p>
    <w:p w:rsidR="0025621B" w:rsidRPr="0050448B" w:rsidRDefault="0025621B" w:rsidP="0050448B">
      <w:pPr>
        <w:spacing w:line="480" w:lineRule="auto"/>
        <w:jc w:val="both"/>
        <w:rPr>
          <w:rFonts w:ascii="Arial" w:hAnsi="Arial" w:cs="Arial"/>
          <w:sz w:val="24"/>
          <w:szCs w:val="24"/>
        </w:rPr>
      </w:pPr>
    </w:p>
    <w:p w:rsidR="004220E7" w:rsidRPr="0050448B" w:rsidRDefault="00A075C2" w:rsidP="0050448B">
      <w:pPr>
        <w:spacing w:line="480" w:lineRule="auto"/>
        <w:jc w:val="both"/>
        <w:rPr>
          <w:rFonts w:ascii="Arial" w:hAnsi="Arial" w:cs="Arial"/>
          <w:sz w:val="24"/>
          <w:szCs w:val="24"/>
        </w:rPr>
      </w:pPr>
      <w:r w:rsidRPr="0050448B">
        <w:rPr>
          <w:rFonts w:ascii="Arial" w:hAnsi="Arial" w:cs="Arial"/>
          <w:sz w:val="24"/>
          <w:szCs w:val="24"/>
        </w:rPr>
        <w:t>Supervision 3</w:t>
      </w:r>
    </w:p>
    <w:p w:rsidR="00A075C2" w:rsidRPr="0050448B" w:rsidRDefault="00A075C2" w:rsidP="0050448B">
      <w:pPr>
        <w:spacing w:line="480" w:lineRule="auto"/>
        <w:jc w:val="both"/>
        <w:rPr>
          <w:rFonts w:ascii="Arial" w:hAnsi="Arial" w:cs="Arial"/>
          <w:sz w:val="24"/>
          <w:szCs w:val="24"/>
        </w:rPr>
      </w:pPr>
      <w:r w:rsidRPr="0050448B">
        <w:rPr>
          <w:rFonts w:ascii="Arial" w:hAnsi="Arial" w:cs="Arial"/>
          <w:sz w:val="24"/>
          <w:szCs w:val="24"/>
        </w:rPr>
        <w:t xml:space="preserve">This session was held in a different room because I had not arranged for our usual setting to be available. It was good that there was a free room but it made me aware that I need to ensure I plan ahead. </w:t>
      </w:r>
    </w:p>
    <w:p w:rsidR="00A075C2" w:rsidRPr="0050448B" w:rsidRDefault="00A075C2" w:rsidP="0050448B">
      <w:pPr>
        <w:spacing w:line="480" w:lineRule="auto"/>
        <w:jc w:val="both"/>
        <w:rPr>
          <w:rFonts w:ascii="Arial" w:hAnsi="Arial" w:cs="Arial"/>
          <w:sz w:val="24"/>
          <w:szCs w:val="24"/>
        </w:rPr>
      </w:pPr>
      <w:r w:rsidRPr="0050448B">
        <w:rPr>
          <w:rFonts w:ascii="Arial" w:hAnsi="Arial" w:cs="Arial"/>
          <w:sz w:val="24"/>
          <w:szCs w:val="24"/>
        </w:rPr>
        <w:t>The supervisee arrived a bit late, which is unlik</w:t>
      </w:r>
      <w:r w:rsidR="00970280" w:rsidRPr="0050448B">
        <w:rPr>
          <w:rFonts w:ascii="Arial" w:hAnsi="Arial" w:cs="Arial"/>
          <w:sz w:val="24"/>
          <w:szCs w:val="24"/>
        </w:rPr>
        <w:t>e them</w:t>
      </w:r>
      <w:r w:rsidRPr="0050448B">
        <w:rPr>
          <w:rFonts w:ascii="Arial" w:hAnsi="Arial" w:cs="Arial"/>
          <w:sz w:val="24"/>
          <w:szCs w:val="24"/>
        </w:rPr>
        <w:t>, and I could tell from their body language that they were bothered about something. I apologised about the room, however the supervisee said it was fine and that was not why they were agitated. Once settled down with a coffee, the supervisee explained that they had been talking to another worker the previous night and this had caused them to worry about the future and their contract running out. I asked the supervisee if they wanted to expand on how this was making them feel. They explained that they did not like uncertainty i</w:t>
      </w:r>
      <w:r w:rsidR="00C708FF" w:rsidRPr="0050448B">
        <w:rPr>
          <w:rFonts w:ascii="Arial" w:hAnsi="Arial" w:cs="Arial"/>
          <w:sz w:val="24"/>
          <w:szCs w:val="24"/>
        </w:rPr>
        <w:t xml:space="preserve">n their life and also needed to be financially secure.  This was a situation I could easily identify with but was mindful not to say this in case it came across as condescending or deflecting attention onto me. I said I could understand how this might make the supervisee insecure but asked them if they had any strategies to resolve their uncertainty. The supervisee thought about this for a while and said that perhaps the best way forward would be to ask the organisation for some kind of confirmation of future plans. </w:t>
      </w:r>
      <w:r w:rsidR="00100767" w:rsidRPr="0050448B">
        <w:rPr>
          <w:rFonts w:ascii="Arial" w:hAnsi="Arial" w:cs="Arial"/>
          <w:sz w:val="24"/>
          <w:szCs w:val="24"/>
        </w:rPr>
        <w:t xml:space="preserve">By talking about strategies I hoped I was directing the supervisee to their ‘best suited’ path and encouraging independent problem solving (University of New South Wales, 2013). The supervisee then went on to think about what they had gained from working in the organisation. I listened and then asked if they felt these were all skills that could be transferred to any work </w:t>
      </w:r>
      <w:r w:rsidR="00100767" w:rsidRPr="0050448B">
        <w:rPr>
          <w:rFonts w:ascii="Arial" w:hAnsi="Arial" w:cs="Arial"/>
          <w:sz w:val="24"/>
          <w:szCs w:val="24"/>
        </w:rPr>
        <w:lastRenderedPageBreak/>
        <w:t xml:space="preserve">situation and they agreed. I feel that the supervisee had been thinking their time at the organisation had perhaps been a waste of time but they were now seeing that the experience was something that could be built on. I suggested this was the supervisee was realising and they agreed, and said </w:t>
      </w:r>
      <w:r w:rsidR="00493EE7" w:rsidRPr="0050448B">
        <w:rPr>
          <w:rFonts w:ascii="Arial" w:hAnsi="Arial" w:cs="Arial"/>
          <w:sz w:val="24"/>
          <w:szCs w:val="24"/>
        </w:rPr>
        <w:t>it was making them feel more confident about the future and their own abilities.</w:t>
      </w:r>
    </w:p>
    <w:p w:rsidR="00493EE7" w:rsidRPr="0050448B" w:rsidRDefault="00493EE7" w:rsidP="0050448B">
      <w:pPr>
        <w:spacing w:line="480" w:lineRule="auto"/>
        <w:jc w:val="both"/>
        <w:rPr>
          <w:rFonts w:ascii="Arial" w:hAnsi="Arial" w:cs="Arial"/>
          <w:sz w:val="24"/>
          <w:szCs w:val="24"/>
        </w:rPr>
      </w:pPr>
      <w:r w:rsidRPr="0050448B">
        <w:rPr>
          <w:rFonts w:ascii="Arial" w:hAnsi="Arial" w:cs="Arial"/>
          <w:sz w:val="24"/>
          <w:szCs w:val="24"/>
        </w:rPr>
        <w:t>Overall I feel this was a positive session, and I managed to remain professional despite my friendship with the supervisee, and the fact they were talking about issues that were quite personal. I also knew they were issues that affect my own situation but I did not let this interfere with the session or what they were saying.</w:t>
      </w:r>
    </w:p>
    <w:p w:rsidR="00493EE7" w:rsidRPr="0050448B" w:rsidRDefault="00493EE7" w:rsidP="0050448B">
      <w:pPr>
        <w:spacing w:line="480" w:lineRule="auto"/>
        <w:jc w:val="both"/>
        <w:rPr>
          <w:rFonts w:ascii="Arial" w:hAnsi="Arial" w:cs="Arial"/>
          <w:sz w:val="24"/>
          <w:szCs w:val="24"/>
        </w:rPr>
      </w:pPr>
    </w:p>
    <w:p w:rsidR="00493EE7" w:rsidRPr="0050448B" w:rsidRDefault="00961192" w:rsidP="0050448B">
      <w:pPr>
        <w:spacing w:line="480" w:lineRule="auto"/>
        <w:jc w:val="both"/>
        <w:rPr>
          <w:rFonts w:ascii="Arial" w:hAnsi="Arial" w:cs="Arial"/>
          <w:sz w:val="24"/>
          <w:szCs w:val="24"/>
        </w:rPr>
      </w:pPr>
      <w:r w:rsidRPr="0050448B">
        <w:rPr>
          <w:rFonts w:ascii="Arial" w:hAnsi="Arial" w:cs="Arial"/>
          <w:sz w:val="24"/>
          <w:szCs w:val="24"/>
        </w:rPr>
        <w:t>Supervision 4</w:t>
      </w:r>
    </w:p>
    <w:p w:rsidR="00961192" w:rsidRPr="0050448B" w:rsidRDefault="00961192" w:rsidP="0050448B">
      <w:pPr>
        <w:spacing w:line="480" w:lineRule="auto"/>
        <w:jc w:val="both"/>
        <w:rPr>
          <w:rFonts w:ascii="Arial" w:hAnsi="Arial" w:cs="Arial"/>
          <w:sz w:val="24"/>
          <w:szCs w:val="24"/>
        </w:rPr>
      </w:pPr>
      <w:r w:rsidRPr="0050448B">
        <w:rPr>
          <w:rFonts w:ascii="Arial" w:hAnsi="Arial" w:cs="Arial"/>
          <w:sz w:val="24"/>
          <w:szCs w:val="24"/>
        </w:rPr>
        <w:t xml:space="preserve">This session was back in the usual room and we both arrived on time.  The supervisee immediately said they had a lot to talk about as staff issues had been affecting their ability to work.  They said they had found the past few days difficult because they did not feel </w:t>
      </w:r>
      <w:r w:rsidR="007B357D" w:rsidRPr="0050448B">
        <w:rPr>
          <w:rFonts w:ascii="Arial" w:hAnsi="Arial" w:cs="Arial"/>
          <w:sz w:val="24"/>
          <w:szCs w:val="24"/>
        </w:rPr>
        <w:t xml:space="preserve">that some members of staff were pulling their weight. I asked the supervisee to talk about how this was making them feel and they explained they felt there was too much dependency on them. Initially, this made me feel uneasy as I am one of the workers that this person supervises. However, I knew that this should not get in the way of the session. I also stopped myself from jumping to advice, particularly as I also felt that some members of staff were lazy and expecting too much of others. Instead, to make sure the supervisee knew I had been listening and understood what they were saying, I repeated what they had said but with different words. The supervisee </w:t>
      </w:r>
      <w:r w:rsidR="003774D9" w:rsidRPr="0050448B">
        <w:rPr>
          <w:rFonts w:ascii="Arial" w:hAnsi="Arial" w:cs="Arial"/>
          <w:sz w:val="24"/>
          <w:szCs w:val="24"/>
        </w:rPr>
        <w:t xml:space="preserve">visibly relaxed and said they had felt awkward talking in that way about co-workers but it was good to get it out in the open in a safe and confidential space. By having this time to air the problem, the supervisee decided that keeping it to themselves was not the best way to deal with it and they would think about a better way to solve it. I said that this sounded like a good plan, hoping that this made the supervisee more confident about their ability to tackle problems. I am aware that good supervision should improve working practices </w:t>
      </w:r>
      <w:r w:rsidR="0067016C" w:rsidRPr="0050448B">
        <w:rPr>
          <w:rFonts w:ascii="Arial" w:hAnsi="Arial" w:cs="Arial"/>
          <w:sz w:val="24"/>
          <w:szCs w:val="24"/>
        </w:rPr>
        <w:t>and help build continual professional development (Skills for Care, 2017). I feel that this session</w:t>
      </w:r>
      <w:r w:rsidR="003774D9" w:rsidRPr="0050448B">
        <w:rPr>
          <w:rFonts w:ascii="Arial" w:hAnsi="Arial" w:cs="Arial"/>
          <w:sz w:val="24"/>
          <w:szCs w:val="24"/>
        </w:rPr>
        <w:t xml:space="preserve"> </w:t>
      </w:r>
      <w:r w:rsidR="0067016C" w:rsidRPr="0050448B">
        <w:rPr>
          <w:rFonts w:ascii="Arial" w:hAnsi="Arial" w:cs="Arial"/>
          <w:sz w:val="24"/>
          <w:szCs w:val="24"/>
        </w:rPr>
        <w:t>met those aims successfully as coping with difficult staff situations is common in all working environments.</w:t>
      </w:r>
    </w:p>
    <w:p w:rsidR="0099773C" w:rsidRPr="0050448B" w:rsidRDefault="0099773C" w:rsidP="0050448B">
      <w:pPr>
        <w:spacing w:line="480" w:lineRule="auto"/>
        <w:jc w:val="both"/>
        <w:rPr>
          <w:rFonts w:ascii="Arial" w:hAnsi="Arial" w:cs="Arial"/>
          <w:sz w:val="24"/>
          <w:szCs w:val="24"/>
        </w:rPr>
      </w:pPr>
    </w:p>
    <w:p w:rsidR="0099773C" w:rsidRPr="0050448B" w:rsidRDefault="0099773C" w:rsidP="0050448B">
      <w:pPr>
        <w:spacing w:line="480" w:lineRule="auto"/>
        <w:jc w:val="both"/>
        <w:rPr>
          <w:rFonts w:ascii="Arial" w:hAnsi="Arial" w:cs="Arial"/>
          <w:sz w:val="24"/>
          <w:szCs w:val="24"/>
        </w:rPr>
      </w:pPr>
      <w:r w:rsidRPr="0050448B">
        <w:rPr>
          <w:rFonts w:ascii="Arial" w:hAnsi="Arial" w:cs="Arial"/>
          <w:sz w:val="24"/>
          <w:szCs w:val="24"/>
        </w:rPr>
        <w:t>Supervision 5</w:t>
      </w:r>
    </w:p>
    <w:p w:rsidR="0099773C" w:rsidRPr="0050448B" w:rsidRDefault="0099773C" w:rsidP="0050448B">
      <w:pPr>
        <w:spacing w:line="480" w:lineRule="auto"/>
        <w:jc w:val="both"/>
        <w:rPr>
          <w:rFonts w:ascii="Arial" w:hAnsi="Arial" w:cs="Arial"/>
          <w:sz w:val="24"/>
          <w:szCs w:val="24"/>
        </w:rPr>
      </w:pPr>
      <w:r w:rsidRPr="0050448B">
        <w:rPr>
          <w:rFonts w:ascii="Arial" w:hAnsi="Arial" w:cs="Arial"/>
          <w:sz w:val="24"/>
          <w:szCs w:val="24"/>
        </w:rPr>
        <w:t xml:space="preserve">This session was a continuation of the concerns raised in supervision 3. The supervisee had received feedback from the enquiry over future employment and was told that the organisation was waiting for confirmation of funding. The supervisee felt happy that </w:t>
      </w:r>
      <w:r w:rsidR="00970280" w:rsidRPr="0050448B">
        <w:rPr>
          <w:rFonts w:ascii="Arial" w:hAnsi="Arial" w:cs="Arial"/>
          <w:sz w:val="24"/>
          <w:szCs w:val="24"/>
        </w:rPr>
        <w:t>they had asked about the situation but was now stressed over the possibility of less hours. I knew this was a concern for all staff and had noticed how it was impacting on everybody. I said I felt it was good the supervisee had felt confident enough to tackle the issue. They agreed but had hoped for a more positive response.</w:t>
      </w:r>
      <w:r w:rsidR="00D66DBE" w:rsidRPr="0050448B">
        <w:rPr>
          <w:rFonts w:ascii="Arial" w:hAnsi="Arial" w:cs="Arial"/>
          <w:sz w:val="24"/>
          <w:szCs w:val="24"/>
        </w:rPr>
        <w:t xml:space="preserve"> This session was difficult for me both because of my personal relationship with the supervisee and because in our normal working relationship they are actually my supervisor. In other circumstances we would have talked about this in a completely different way but I am happy that we both recognised the situation and remained professional.  As the supervisee was feeling so uncertain about their future I reminded them about what we had discussed in our previous ses</w:t>
      </w:r>
      <w:r w:rsidR="00E12315" w:rsidRPr="0050448B">
        <w:rPr>
          <w:rFonts w:ascii="Arial" w:hAnsi="Arial" w:cs="Arial"/>
          <w:sz w:val="24"/>
          <w:szCs w:val="24"/>
        </w:rPr>
        <w:t>sion regarding transferable skill and experience gained from their current role. This led the supervisee to talk about the possibility of updating their CV so they would be prepared if necessary to consider other roles. I felt empowered that the supervisee had been able to draw on our sessions to help them think more positively about the future. This also made me feel more confident in my own abilities, which in turn was raising my self-esteem.  Skills for Care (2007) states that supervision should enable the supervisor to develop their own confidence and competence and I was happy that I could see this happening in myself as the sessions continued.</w:t>
      </w:r>
    </w:p>
    <w:p w:rsidR="00E50247" w:rsidRPr="0050448B" w:rsidRDefault="00E50247" w:rsidP="0050448B">
      <w:pPr>
        <w:spacing w:line="480" w:lineRule="auto"/>
        <w:jc w:val="both"/>
        <w:rPr>
          <w:rFonts w:ascii="Arial" w:hAnsi="Arial" w:cs="Arial"/>
          <w:sz w:val="24"/>
          <w:szCs w:val="24"/>
        </w:rPr>
      </w:pPr>
    </w:p>
    <w:p w:rsidR="00E12315" w:rsidRPr="0050448B" w:rsidRDefault="00E50247" w:rsidP="0050448B">
      <w:pPr>
        <w:spacing w:line="480" w:lineRule="auto"/>
        <w:jc w:val="both"/>
        <w:rPr>
          <w:rFonts w:ascii="Arial" w:hAnsi="Arial" w:cs="Arial"/>
          <w:sz w:val="24"/>
          <w:szCs w:val="24"/>
        </w:rPr>
      </w:pPr>
      <w:r w:rsidRPr="0050448B">
        <w:rPr>
          <w:rFonts w:ascii="Arial" w:hAnsi="Arial" w:cs="Arial"/>
          <w:sz w:val="24"/>
          <w:szCs w:val="24"/>
        </w:rPr>
        <w:t>Supervision 6</w:t>
      </w:r>
    </w:p>
    <w:p w:rsidR="00E50247" w:rsidRPr="0050448B" w:rsidRDefault="00E50247" w:rsidP="0050448B">
      <w:pPr>
        <w:spacing w:line="480" w:lineRule="auto"/>
        <w:jc w:val="both"/>
        <w:rPr>
          <w:rFonts w:ascii="Arial" w:hAnsi="Arial" w:cs="Arial"/>
          <w:sz w:val="24"/>
          <w:szCs w:val="24"/>
        </w:rPr>
      </w:pPr>
      <w:r w:rsidRPr="0050448B">
        <w:rPr>
          <w:rFonts w:ascii="Arial" w:hAnsi="Arial" w:cs="Arial"/>
          <w:sz w:val="24"/>
          <w:szCs w:val="24"/>
        </w:rPr>
        <w:t xml:space="preserve">Today was our last supervision session and the focus of today’s session was ‘standards of professionalism’. The supervisee still continues to feel that other workers are not pulling their own weight. The supervisee had spoken with the manager (after our second supervision) again about this issue. An outcome of this was that the manager had arranged professionalism training for all staff. We received the professionalism training yesterday (the day before this supervision session). Although the professionalism training gave the supervisee hope that these issues would be highlighted and dealt with. However nothing yet has been implemented but I did explain to the supervisee that it may take a bit time of time to implement. Although I explained this, the supervisee was still adamant nothing will be implement and we discussed why this might be. After this we discussed the positives about working at DrMz and we had a great laugh doing so. This was a positive way to finish off our final session and we both left smiling. I honestly thought when starting supervision that by the end we would end up at </w:t>
      </w:r>
      <w:proofErr w:type="spellStart"/>
      <w:r w:rsidRPr="0050448B">
        <w:rPr>
          <w:rFonts w:ascii="Arial" w:hAnsi="Arial" w:cs="Arial"/>
          <w:sz w:val="24"/>
          <w:szCs w:val="24"/>
        </w:rPr>
        <w:t>each others</w:t>
      </w:r>
      <w:proofErr w:type="spellEnd"/>
      <w:r w:rsidRPr="0050448B">
        <w:rPr>
          <w:rFonts w:ascii="Arial" w:hAnsi="Arial" w:cs="Arial"/>
          <w:sz w:val="24"/>
          <w:szCs w:val="24"/>
        </w:rPr>
        <w:t xml:space="preserve"> throats but I am glad the whole process went smoothly and we both left on a positive note. </w:t>
      </w:r>
    </w:p>
    <w:p w:rsidR="00672878" w:rsidRPr="0050448B" w:rsidRDefault="00672878" w:rsidP="0050448B">
      <w:pPr>
        <w:spacing w:line="480" w:lineRule="auto"/>
        <w:jc w:val="both"/>
        <w:rPr>
          <w:rFonts w:ascii="Arial" w:hAnsi="Arial" w:cs="Arial"/>
          <w:sz w:val="24"/>
          <w:szCs w:val="24"/>
        </w:rPr>
      </w:pPr>
    </w:p>
    <w:p w:rsidR="00E50247" w:rsidRPr="0050448B" w:rsidRDefault="00672878" w:rsidP="0050448B">
      <w:pPr>
        <w:spacing w:line="480" w:lineRule="auto"/>
        <w:jc w:val="both"/>
        <w:rPr>
          <w:rFonts w:ascii="Arial" w:hAnsi="Arial" w:cs="Arial"/>
          <w:sz w:val="24"/>
          <w:szCs w:val="24"/>
        </w:rPr>
      </w:pPr>
      <w:r w:rsidRPr="0050448B">
        <w:rPr>
          <w:rFonts w:ascii="Arial" w:hAnsi="Arial" w:cs="Arial"/>
          <w:sz w:val="24"/>
          <w:szCs w:val="24"/>
        </w:rPr>
        <w:t>Conclusion</w:t>
      </w:r>
    </w:p>
    <w:p w:rsidR="00E50247" w:rsidRPr="0050448B" w:rsidRDefault="008B0B07" w:rsidP="0050448B">
      <w:pPr>
        <w:spacing w:line="480" w:lineRule="auto"/>
        <w:jc w:val="both"/>
        <w:rPr>
          <w:rFonts w:ascii="Arial" w:hAnsi="Arial" w:cs="Arial"/>
          <w:sz w:val="24"/>
          <w:szCs w:val="24"/>
        </w:rPr>
      </w:pPr>
      <w:r w:rsidRPr="0050448B">
        <w:rPr>
          <w:rFonts w:ascii="Arial" w:hAnsi="Arial" w:cs="Arial"/>
          <w:sz w:val="24"/>
          <w:szCs w:val="24"/>
        </w:rPr>
        <w:t>This assignment has</w:t>
      </w:r>
      <w:r w:rsidR="00E50247" w:rsidRPr="0050448B">
        <w:rPr>
          <w:rFonts w:ascii="Arial" w:hAnsi="Arial" w:cs="Arial"/>
          <w:sz w:val="24"/>
          <w:szCs w:val="24"/>
        </w:rPr>
        <w:t xml:space="preserve"> </w:t>
      </w:r>
      <w:r w:rsidRPr="0050448B">
        <w:rPr>
          <w:rFonts w:ascii="Arial" w:hAnsi="Arial" w:cs="Arial"/>
          <w:sz w:val="24"/>
          <w:szCs w:val="24"/>
        </w:rPr>
        <w:t>included six reflective</w:t>
      </w:r>
      <w:r w:rsidR="00E50247" w:rsidRPr="0050448B">
        <w:rPr>
          <w:rFonts w:ascii="Arial" w:hAnsi="Arial" w:cs="Arial"/>
          <w:sz w:val="24"/>
          <w:szCs w:val="24"/>
        </w:rPr>
        <w:t xml:space="preserve"> journal</w:t>
      </w:r>
      <w:r w:rsidRPr="0050448B">
        <w:rPr>
          <w:rFonts w:ascii="Arial" w:hAnsi="Arial" w:cs="Arial"/>
          <w:sz w:val="24"/>
          <w:szCs w:val="24"/>
        </w:rPr>
        <w:t>s</w:t>
      </w:r>
      <w:r w:rsidR="00E50247" w:rsidRPr="0050448B">
        <w:rPr>
          <w:rFonts w:ascii="Arial" w:hAnsi="Arial" w:cs="Arial"/>
          <w:sz w:val="24"/>
          <w:szCs w:val="24"/>
        </w:rPr>
        <w:t xml:space="preserve"> of my supervision of a colleague in a</w:t>
      </w:r>
      <w:r w:rsidRPr="0050448B">
        <w:rPr>
          <w:rFonts w:ascii="Arial" w:hAnsi="Arial" w:cs="Arial"/>
          <w:sz w:val="24"/>
          <w:szCs w:val="24"/>
        </w:rPr>
        <w:t xml:space="preserve"> work place environment. It has</w:t>
      </w:r>
      <w:r w:rsidR="00E50247" w:rsidRPr="0050448B">
        <w:rPr>
          <w:rFonts w:ascii="Arial" w:hAnsi="Arial" w:cs="Arial"/>
          <w:sz w:val="24"/>
          <w:szCs w:val="24"/>
        </w:rPr>
        <w:t xml:space="preserve"> cover</w:t>
      </w:r>
      <w:r w:rsidRPr="0050448B">
        <w:rPr>
          <w:rFonts w:ascii="Arial" w:hAnsi="Arial" w:cs="Arial"/>
          <w:sz w:val="24"/>
          <w:szCs w:val="24"/>
        </w:rPr>
        <w:t>ed</w:t>
      </w:r>
      <w:r w:rsidR="00E50247" w:rsidRPr="0050448B">
        <w:rPr>
          <w:rFonts w:ascii="Arial" w:hAnsi="Arial" w:cs="Arial"/>
          <w:sz w:val="24"/>
          <w:szCs w:val="24"/>
        </w:rPr>
        <w:t xml:space="preserve"> six supervisory sessions and illustrate</w:t>
      </w:r>
      <w:r w:rsidRPr="0050448B">
        <w:rPr>
          <w:rFonts w:ascii="Arial" w:hAnsi="Arial" w:cs="Arial"/>
          <w:sz w:val="24"/>
          <w:szCs w:val="24"/>
        </w:rPr>
        <w:t>d</w:t>
      </w:r>
      <w:r w:rsidR="00E50247" w:rsidRPr="0050448B">
        <w:rPr>
          <w:rFonts w:ascii="Arial" w:hAnsi="Arial" w:cs="Arial"/>
          <w:sz w:val="24"/>
          <w:szCs w:val="24"/>
        </w:rPr>
        <w:t xml:space="preserve"> my application of theory to help my under</w:t>
      </w:r>
      <w:r w:rsidRPr="0050448B">
        <w:rPr>
          <w:rFonts w:ascii="Arial" w:hAnsi="Arial" w:cs="Arial"/>
          <w:sz w:val="24"/>
          <w:szCs w:val="24"/>
        </w:rPr>
        <w:t>standing of supervision. It has</w:t>
      </w:r>
      <w:r w:rsidR="00E50247" w:rsidRPr="0050448B">
        <w:rPr>
          <w:rFonts w:ascii="Arial" w:hAnsi="Arial" w:cs="Arial"/>
          <w:sz w:val="24"/>
          <w:szCs w:val="24"/>
        </w:rPr>
        <w:t xml:space="preserve"> reflect</w:t>
      </w:r>
      <w:r w:rsidRPr="0050448B">
        <w:rPr>
          <w:rFonts w:ascii="Arial" w:hAnsi="Arial" w:cs="Arial"/>
          <w:sz w:val="24"/>
          <w:szCs w:val="24"/>
        </w:rPr>
        <w:t>ed on</w:t>
      </w:r>
      <w:r w:rsidR="00E50247" w:rsidRPr="0050448B">
        <w:rPr>
          <w:rFonts w:ascii="Arial" w:hAnsi="Arial" w:cs="Arial"/>
          <w:sz w:val="24"/>
          <w:szCs w:val="24"/>
        </w:rPr>
        <w:t xml:space="preserve"> the understanding that effective supervision needs to involve an approach that both enables and empowers and also helps develop continual professional development (Skills for Care, 2007). The University of South Wales (2013) further states that it should include elements such as support, guidance, encouragement, empath</w:t>
      </w:r>
      <w:r w:rsidRPr="0050448B">
        <w:rPr>
          <w:rFonts w:ascii="Arial" w:hAnsi="Arial" w:cs="Arial"/>
          <w:sz w:val="24"/>
          <w:szCs w:val="24"/>
        </w:rPr>
        <w:t>y and willingness to listen. This assignment has</w:t>
      </w:r>
      <w:r w:rsidR="00E50247" w:rsidRPr="0050448B">
        <w:rPr>
          <w:rFonts w:ascii="Arial" w:hAnsi="Arial" w:cs="Arial"/>
          <w:sz w:val="24"/>
          <w:szCs w:val="24"/>
        </w:rPr>
        <w:t xml:space="preserve"> specifically focus</w:t>
      </w:r>
      <w:r w:rsidRPr="0050448B">
        <w:rPr>
          <w:rFonts w:ascii="Arial" w:hAnsi="Arial" w:cs="Arial"/>
          <w:sz w:val="24"/>
          <w:szCs w:val="24"/>
        </w:rPr>
        <w:t>ed</w:t>
      </w:r>
      <w:r w:rsidR="00E50247" w:rsidRPr="0050448B">
        <w:rPr>
          <w:rFonts w:ascii="Arial" w:hAnsi="Arial" w:cs="Arial"/>
          <w:sz w:val="24"/>
          <w:szCs w:val="24"/>
        </w:rPr>
        <w:t xml:space="preserve"> on my role as</w:t>
      </w:r>
      <w:r w:rsidRPr="0050448B">
        <w:rPr>
          <w:rFonts w:ascii="Arial" w:hAnsi="Arial" w:cs="Arial"/>
          <w:sz w:val="24"/>
          <w:szCs w:val="24"/>
        </w:rPr>
        <w:t xml:space="preserve"> a</w:t>
      </w:r>
      <w:r w:rsidR="00E50247" w:rsidRPr="0050448B">
        <w:rPr>
          <w:rFonts w:ascii="Arial" w:hAnsi="Arial" w:cs="Arial"/>
          <w:sz w:val="24"/>
          <w:szCs w:val="24"/>
        </w:rPr>
        <w:t xml:space="preserve"> Youth Worker whilst on placement in a Youth Club in a rural welsh town. </w:t>
      </w:r>
      <w:r w:rsidRPr="0050448B">
        <w:rPr>
          <w:rFonts w:ascii="Arial" w:hAnsi="Arial" w:cs="Arial"/>
          <w:sz w:val="24"/>
          <w:szCs w:val="24"/>
        </w:rPr>
        <w:t>In future I now know that after work is not the best time to have a supervision session, however sometimes this may be necessary. To be more effective I have learnt for me to keep up with the note taking, I would need to adopt a more efficient way of writing a record of discussions, perhaps by using headings and bullet points more effectively. I managed to remain professional despite my friendship with the supervisee</w:t>
      </w:r>
      <w:r w:rsidR="00672878" w:rsidRPr="0050448B">
        <w:rPr>
          <w:rFonts w:ascii="Arial" w:hAnsi="Arial" w:cs="Arial"/>
          <w:sz w:val="24"/>
          <w:szCs w:val="24"/>
        </w:rPr>
        <w:t>. Overall I am happy that I have provided effective supervision for the supervisee, although I am a less knowledgeable than them. I feel I have benefitted immensely from my time as a supervisor and I have developed a new found respect for supervisors. Especially with how emotional it can become discussing some of the issues.</w:t>
      </w:r>
      <w:r w:rsidR="0050448B" w:rsidRPr="0050448B">
        <w:rPr>
          <w:rFonts w:ascii="Arial" w:hAnsi="Arial" w:cs="Arial"/>
          <w:sz w:val="24"/>
          <w:szCs w:val="24"/>
        </w:rPr>
        <w:t xml:space="preserve"> In future I would not recommend supervising a friend. It was hard for me not to take their side and for me to stay objective about what was being discussed.  </w:t>
      </w:r>
    </w:p>
    <w:p w:rsidR="009B54E9" w:rsidRPr="0050448B" w:rsidRDefault="009B54E9" w:rsidP="0050448B">
      <w:pPr>
        <w:spacing w:line="480" w:lineRule="auto"/>
        <w:jc w:val="both"/>
        <w:rPr>
          <w:rFonts w:ascii="Arial" w:hAnsi="Arial" w:cs="Arial"/>
          <w:sz w:val="24"/>
          <w:szCs w:val="24"/>
        </w:rPr>
      </w:pPr>
    </w:p>
    <w:p w:rsidR="0050448B" w:rsidRDefault="0050448B" w:rsidP="0050448B">
      <w:pPr>
        <w:spacing w:line="480" w:lineRule="auto"/>
        <w:jc w:val="both"/>
        <w:rPr>
          <w:rFonts w:ascii="Arial" w:hAnsi="Arial" w:cs="Arial"/>
          <w:sz w:val="24"/>
          <w:szCs w:val="24"/>
        </w:rPr>
      </w:pPr>
    </w:p>
    <w:p w:rsidR="0050448B" w:rsidRDefault="0050448B" w:rsidP="0050448B">
      <w:pPr>
        <w:spacing w:line="480" w:lineRule="auto"/>
        <w:jc w:val="both"/>
        <w:rPr>
          <w:rFonts w:ascii="Arial" w:hAnsi="Arial" w:cs="Arial"/>
          <w:sz w:val="24"/>
          <w:szCs w:val="24"/>
        </w:rPr>
      </w:pPr>
    </w:p>
    <w:p w:rsidR="0050448B" w:rsidRDefault="0050448B" w:rsidP="0050448B">
      <w:pPr>
        <w:spacing w:line="480" w:lineRule="auto"/>
        <w:jc w:val="both"/>
        <w:rPr>
          <w:rFonts w:ascii="Arial" w:hAnsi="Arial" w:cs="Arial"/>
          <w:sz w:val="24"/>
          <w:szCs w:val="24"/>
        </w:rPr>
      </w:pPr>
    </w:p>
    <w:p w:rsidR="0050448B" w:rsidRDefault="0050448B" w:rsidP="0050448B">
      <w:pPr>
        <w:spacing w:line="480" w:lineRule="auto"/>
        <w:jc w:val="both"/>
        <w:rPr>
          <w:rFonts w:ascii="Arial" w:hAnsi="Arial" w:cs="Arial"/>
          <w:sz w:val="24"/>
          <w:szCs w:val="24"/>
        </w:rPr>
      </w:pPr>
    </w:p>
    <w:p w:rsidR="0050448B" w:rsidRDefault="0050448B" w:rsidP="0050448B">
      <w:pPr>
        <w:spacing w:line="480" w:lineRule="auto"/>
        <w:jc w:val="both"/>
        <w:rPr>
          <w:rFonts w:ascii="Arial" w:hAnsi="Arial" w:cs="Arial"/>
          <w:sz w:val="24"/>
          <w:szCs w:val="24"/>
        </w:rPr>
      </w:pPr>
    </w:p>
    <w:p w:rsidR="0050448B" w:rsidRPr="0050448B" w:rsidRDefault="0050448B" w:rsidP="0050448B">
      <w:pPr>
        <w:spacing w:line="480" w:lineRule="auto"/>
        <w:jc w:val="both"/>
        <w:rPr>
          <w:rFonts w:ascii="Arial" w:hAnsi="Arial" w:cs="Arial"/>
          <w:color w:val="FFFFFF" w:themeColor="background1"/>
          <w:sz w:val="24"/>
          <w:szCs w:val="24"/>
        </w:rPr>
      </w:pPr>
      <w:r w:rsidRPr="0050448B">
        <w:rPr>
          <w:rFonts w:ascii="Arial" w:hAnsi="Arial" w:cs="Arial"/>
          <w:color w:val="FFFFFF" w:themeColor="background1"/>
          <w:sz w:val="24"/>
          <w:szCs w:val="24"/>
        </w:rPr>
        <w:t>J k l g f d s t h e w I p g f k v b n j b k b v m h g d j l p I u y t r e o p I g</w:t>
      </w:r>
    </w:p>
    <w:p w:rsidR="0050448B" w:rsidRPr="0050448B" w:rsidRDefault="0050448B" w:rsidP="0050448B">
      <w:pPr>
        <w:spacing w:line="480" w:lineRule="auto"/>
        <w:jc w:val="both"/>
        <w:rPr>
          <w:rFonts w:ascii="Arial" w:hAnsi="Arial" w:cs="Arial"/>
          <w:color w:val="FFFFFF" w:themeColor="background1"/>
          <w:sz w:val="24"/>
          <w:szCs w:val="24"/>
        </w:rPr>
      </w:pPr>
    </w:p>
    <w:p w:rsidR="0050448B" w:rsidRPr="0050448B" w:rsidRDefault="0050448B" w:rsidP="0050448B">
      <w:pPr>
        <w:spacing w:line="480" w:lineRule="auto"/>
        <w:jc w:val="both"/>
        <w:rPr>
          <w:rFonts w:ascii="Arial" w:hAnsi="Arial" w:cs="Arial"/>
          <w:color w:val="FFFFFF" w:themeColor="background1"/>
          <w:sz w:val="24"/>
          <w:szCs w:val="24"/>
        </w:rPr>
      </w:pPr>
    </w:p>
    <w:p w:rsidR="0050448B" w:rsidRPr="0050448B" w:rsidRDefault="0050448B" w:rsidP="0050448B">
      <w:pPr>
        <w:spacing w:line="480" w:lineRule="auto"/>
        <w:jc w:val="both"/>
        <w:rPr>
          <w:rFonts w:ascii="Arial" w:hAnsi="Arial" w:cs="Arial"/>
          <w:color w:val="FFFFFF" w:themeColor="background1"/>
          <w:sz w:val="24"/>
          <w:szCs w:val="24"/>
        </w:rPr>
      </w:pPr>
    </w:p>
    <w:p w:rsidR="0050448B" w:rsidRPr="0050448B" w:rsidRDefault="0050448B" w:rsidP="0050448B">
      <w:pPr>
        <w:spacing w:line="480" w:lineRule="auto"/>
        <w:jc w:val="both"/>
        <w:rPr>
          <w:rFonts w:ascii="Arial" w:hAnsi="Arial" w:cs="Arial"/>
          <w:color w:val="FFFFFF" w:themeColor="background1"/>
          <w:sz w:val="24"/>
          <w:szCs w:val="24"/>
        </w:rPr>
      </w:pPr>
    </w:p>
    <w:p w:rsidR="0050448B" w:rsidRPr="0050448B" w:rsidRDefault="0050448B" w:rsidP="0050448B">
      <w:pPr>
        <w:spacing w:line="480" w:lineRule="auto"/>
        <w:jc w:val="both"/>
        <w:rPr>
          <w:rFonts w:ascii="Arial" w:hAnsi="Arial" w:cs="Arial"/>
          <w:color w:val="FFFFFF" w:themeColor="background1"/>
          <w:sz w:val="24"/>
          <w:szCs w:val="24"/>
        </w:rPr>
      </w:pPr>
      <w:r w:rsidRPr="0050448B">
        <w:rPr>
          <w:rFonts w:ascii="Arial" w:hAnsi="Arial" w:cs="Arial"/>
          <w:color w:val="FFFFFF" w:themeColor="background1"/>
          <w:sz w:val="24"/>
          <w:szCs w:val="24"/>
        </w:rPr>
        <w:t>J k l g f d s t h e w I p g f k v b n j b k b v m h g d j l p I u y t r e o p I g</w:t>
      </w:r>
    </w:p>
    <w:p w:rsidR="0050448B" w:rsidRDefault="0050448B" w:rsidP="0050448B">
      <w:pPr>
        <w:spacing w:line="480" w:lineRule="auto"/>
        <w:jc w:val="both"/>
        <w:rPr>
          <w:rFonts w:ascii="Arial" w:hAnsi="Arial" w:cs="Arial"/>
          <w:sz w:val="24"/>
          <w:szCs w:val="24"/>
        </w:rPr>
      </w:pPr>
    </w:p>
    <w:p w:rsidR="0050448B" w:rsidRDefault="0050448B" w:rsidP="0050448B">
      <w:pPr>
        <w:spacing w:line="480" w:lineRule="auto"/>
        <w:jc w:val="both"/>
        <w:rPr>
          <w:rFonts w:ascii="Arial" w:hAnsi="Arial" w:cs="Arial"/>
          <w:sz w:val="24"/>
          <w:szCs w:val="24"/>
        </w:rPr>
      </w:pPr>
    </w:p>
    <w:p w:rsidR="0050448B" w:rsidRDefault="0050448B" w:rsidP="0050448B">
      <w:pPr>
        <w:spacing w:line="480" w:lineRule="auto"/>
        <w:jc w:val="both"/>
        <w:rPr>
          <w:rFonts w:ascii="Arial" w:hAnsi="Arial" w:cs="Arial"/>
          <w:sz w:val="24"/>
          <w:szCs w:val="24"/>
        </w:rPr>
      </w:pPr>
    </w:p>
    <w:p w:rsidR="0050448B" w:rsidRDefault="0050448B" w:rsidP="0050448B">
      <w:pPr>
        <w:spacing w:line="480" w:lineRule="auto"/>
        <w:jc w:val="both"/>
        <w:rPr>
          <w:rFonts w:ascii="Arial" w:hAnsi="Arial" w:cs="Arial"/>
          <w:sz w:val="24"/>
          <w:szCs w:val="24"/>
        </w:rPr>
      </w:pPr>
    </w:p>
    <w:p w:rsidR="0050448B" w:rsidRDefault="0050448B" w:rsidP="0050448B">
      <w:pPr>
        <w:spacing w:line="480" w:lineRule="auto"/>
        <w:jc w:val="both"/>
        <w:rPr>
          <w:rFonts w:ascii="Arial" w:hAnsi="Arial" w:cs="Arial"/>
          <w:sz w:val="24"/>
          <w:szCs w:val="24"/>
        </w:rPr>
      </w:pPr>
      <w:bookmarkStart w:id="0" w:name="_GoBack"/>
      <w:bookmarkEnd w:id="0"/>
    </w:p>
    <w:p w:rsidR="009B54E9" w:rsidRPr="0050448B" w:rsidRDefault="009B54E9" w:rsidP="0050448B">
      <w:pPr>
        <w:spacing w:line="480" w:lineRule="auto"/>
        <w:jc w:val="both"/>
        <w:rPr>
          <w:rFonts w:ascii="Arial" w:hAnsi="Arial" w:cs="Arial"/>
          <w:sz w:val="24"/>
          <w:szCs w:val="24"/>
        </w:rPr>
      </w:pPr>
      <w:r w:rsidRPr="0050448B">
        <w:rPr>
          <w:rFonts w:ascii="Arial" w:hAnsi="Arial" w:cs="Arial"/>
          <w:sz w:val="24"/>
          <w:szCs w:val="24"/>
        </w:rPr>
        <w:t>References</w:t>
      </w:r>
    </w:p>
    <w:p w:rsidR="009B54E9" w:rsidRPr="006F0333" w:rsidRDefault="009B54E9" w:rsidP="009B54E9">
      <w:pPr>
        <w:spacing w:line="312" w:lineRule="atLeast"/>
        <w:rPr>
          <w:rFonts w:ascii="Arial" w:hAnsi="Arial" w:cs="Arial"/>
          <w:color w:val="777777"/>
          <w:sz w:val="18"/>
          <w:szCs w:val="18"/>
        </w:rPr>
      </w:pPr>
      <w:r w:rsidRPr="009B54E9">
        <w:t xml:space="preserve">Carroll, M (2009) </w:t>
      </w:r>
      <w:r w:rsidRPr="009B54E9">
        <w:rPr>
          <w:rFonts w:cstheme="minorHAnsi"/>
          <w:bCs/>
          <w:i/>
          <w:kern w:val="36"/>
        </w:rPr>
        <w:t>Supervision: Critical Reflection for Transformational Learning (Part 2</w:t>
      </w:r>
      <w:proofErr w:type="gramStart"/>
      <w:r w:rsidRPr="009B54E9">
        <w:rPr>
          <w:rFonts w:cstheme="minorHAnsi"/>
          <w:bCs/>
          <w:i/>
          <w:kern w:val="36"/>
        </w:rPr>
        <w:t>)</w:t>
      </w:r>
      <w:r>
        <w:rPr>
          <w:rFonts w:cstheme="minorHAnsi"/>
          <w:bCs/>
          <w:i/>
          <w:kern w:val="36"/>
        </w:rPr>
        <w:t xml:space="preserve">  </w:t>
      </w:r>
      <w:proofErr w:type="spellStart"/>
      <w:r>
        <w:rPr>
          <w:rFonts w:cstheme="minorHAnsi"/>
          <w:bCs/>
          <w:kern w:val="36"/>
        </w:rPr>
        <w:t>Availabe</w:t>
      </w:r>
      <w:proofErr w:type="spellEnd"/>
      <w:proofErr w:type="gramEnd"/>
      <w:r>
        <w:rPr>
          <w:rFonts w:cstheme="minorHAnsi"/>
          <w:bCs/>
          <w:kern w:val="36"/>
        </w:rPr>
        <w:t xml:space="preserve"> at: </w:t>
      </w:r>
      <w:hyperlink r:id="rId5" w:history="1">
        <w:r>
          <w:rPr>
            <w:rStyle w:val="Hyperlink"/>
          </w:rPr>
          <w:t>https://www.tandfonline.com/doi/full/10.1080/07325221003730301</w:t>
        </w:r>
      </w:hyperlink>
      <w:r>
        <w:t xml:space="preserve">    </w:t>
      </w:r>
      <w:r w:rsidR="00672878">
        <w:t>(</w:t>
      </w:r>
      <w:r>
        <w:t>Accessed on 20.5.2019</w:t>
      </w:r>
      <w:r w:rsidR="00672878">
        <w:t>)</w:t>
      </w:r>
    </w:p>
    <w:p w:rsidR="008B0B07" w:rsidRPr="008B0B07" w:rsidRDefault="008B0B07" w:rsidP="008B0B07">
      <w:pPr>
        <w:spacing w:before="100" w:beforeAutospacing="1" w:after="100" w:afterAutospacing="1"/>
        <w:outlineLvl w:val="0"/>
        <w:rPr>
          <w:rFonts w:cstheme="minorHAnsi"/>
          <w:bCs/>
          <w:kern w:val="36"/>
        </w:rPr>
      </w:pPr>
      <w:proofErr w:type="spellStart"/>
      <w:r w:rsidRPr="008B0B07">
        <w:rPr>
          <w:rFonts w:cstheme="minorHAnsi"/>
          <w:bCs/>
          <w:kern w:val="36"/>
        </w:rPr>
        <w:t>Sapin</w:t>
      </w:r>
      <w:proofErr w:type="spellEnd"/>
      <w:r w:rsidRPr="008B0B07">
        <w:rPr>
          <w:rFonts w:cstheme="minorHAnsi"/>
          <w:bCs/>
          <w:kern w:val="36"/>
        </w:rPr>
        <w:t xml:space="preserve">, K. (2013) Essential Skills for Youth Work Practice. Available at: </w:t>
      </w:r>
      <w:hyperlink r:id="rId6" w:history="1">
        <w:r w:rsidR="00672878" w:rsidRPr="00ED4668">
          <w:rPr>
            <w:rStyle w:val="Hyperlink"/>
            <w:rFonts w:cstheme="minorHAnsi"/>
            <w:bCs/>
            <w:kern w:val="36"/>
          </w:rPr>
          <w:t>https://books.google.co.uk/books?hl=en&amp;lr=&amp;id=vXVRFeKqogsC&amp;oi=fnd&amp;pg=PP2&amp;dq=functions+of+supervision+in+youth+work&amp;ots=21X94--h-g&amp;sig=gyzCigOHMG9Vt4Id1QG_HNSMbI0#v=onepage&amp;q=functions%20of%20supervision%20in%20youth%20work&amp;f=false</w:t>
        </w:r>
      </w:hyperlink>
      <w:r w:rsidR="00672878">
        <w:rPr>
          <w:rFonts w:cstheme="minorHAnsi"/>
          <w:bCs/>
          <w:kern w:val="36"/>
        </w:rPr>
        <w:t xml:space="preserve">  (Accessed: on 5</w:t>
      </w:r>
      <w:r w:rsidR="00672878" w:rsidRPr="00672878">
        <w:rPr>
          <w:rFonts w:cstheme="minorHAnsi"/>
          <w:bCs/>
          <w:kern w:val="36"/>
          <w:vertAlign w:val="superscript"/>
        </w:rPr>
        <w:t>th</w:t>
      </w:r>
      <w:r w:rsidR="00672878">
        <w:rPr>
          <w:rFonts w:cstheme="minorHAnsi"/>
          <w:bCs/>
          <w:kern w:val="36"/>
        </w:rPr>
        <w:t xml:space="preserve"> May</w:t>
      </w:r>
      <w:r w:rsidRPr="008B0B07">
        <w:rPr>
          <w:rFonts w:cstheme="minorHAnsi"/>
          <w:bCs/>
          <w:kern w:val="36"/>
        </w:rPr>
        <w:t xml:space="preserve"> 2019).</w:t>
      </w:r>
    </w:p>
    <w:p w:rsidR="008B0B07" w:rsidRPr="008B0B07" w:rsidRDefault="008B0B07" w:rsidP="008B0B07">
      <w:pPr>
        <w:spacing w:before="100" w:beforeAutospacing="1" w:after="100" w:afterAutospacing="1"/>
        <w:outlineLvl w:val="0"/>
        <w:rPr>
          <w:rFonts w:cstheme="minorHAnsi"/>
          <w:bCs/>
          <w:kern w:val="36"/>
        </w:rPr>
      </w:pPr>
      <w:r w:rsidRPr="008B0B07">
        <w:rPr>
          <w:rFonts w:cstheme="minorHAnsi"/>
          <w:bCs/>
          <w:kern w:val="36"/>
        </w:rPr>
        <w:t xml:space="preserve">Skills for Care (2007) </w:t>
      </w:r>
      <w:proofErr w:type="gramStart"/>
      <w:r w:rsidRPr="008B0B07">
        <w:rPr>
          <w:rFonts w:cstheme="minorHAnsi"/>
          <w:bCs/>
          <w:kern w:val="36"/>
        </w:rPr>
        <w:t>Providing</w:t>
      </w:r>
      <w:proofErr w:type="gramEnd"/>
      <w:r w:rsidRPr="008B0B07">
        <w:rPr>
          <w:rFonts w:cstheme="minorHAnsi"/>
          <w:bCs/>
          <w:kern w:val="36"/>
        </w:rPr>
        <w:t xml:space="preserve"> effective supervision. Available at: </w:t>
      </w:r>
      <w:hyperlink r:id="rId7" w:history="1">
        <w:r w:rsidR="00672878" w:rsidRPr="00ED4668">
          <w:rPr>
            <w:rStyle w:val="Hyperlink"/>
            <w:rFonts w:cstheme="minorHAnsi"/>
            <w:bCs/>
            <w:kern w:val="36"/>
          </w:rPr>
          <w:t>https://www.skillsforcare.org.uk/Document-library/Finding-and-keeping-workers/Supervision/Providing-Effective-Supervision.pdf</w:t>
        </w:r>
      </w:hyperlink>
      <w:r w:rsidR="00672878">
        <w:rPr>
          <w:rFonts w:cstheme="minorHAnsi"/>
          <w:bCs/>
          <w:kern w:val="36"/>
        </w:rPr>
        <w:t xml:space="preserve">  (Accessed: 7</w:t>
      </w:r>
      <w:r w:rsidR="00672878" w:rsidRPr="00672878">
        <w:rPr>
          <w:rFonts w:cstheme="minorHAnsi"/>
          <w:bCs/>
          <w:kern w:val="36"/>
          <w:vertAlign w:val="superscript"/>
        </w:rPr>
        <w:t>th</w:t>
      </w:r>
      <w:r w:rsidR="00672878">
        <w:rPr>
          <w:rFonts w:cstheme="minorHAnsi"/>
          <w:bCs/>
          <w:kern w:val="36"/>
        </w:rPr>
        <w:t xml:space="preserve"> May</w:t>
      </w:r>
      <w:r w:rsidRPr="008B0B07">
        <w:rPr>
          <w:rFonts w:cstheme="minorHAnsi"/>
          <w:bCs/>
          <w:kern w:val="36"/>
        </w:rPr>
        <w:t xml:space="preserve"> 2019).</w:t>
      </w:r>
    </w:p>
    <w:p w:rsidR="009B54E9" w:rsidRPr="006F0333" w:rsidRDefault="008B0B07" w:rsidP="008B0B07">
      <w:pPr>
        <w:spacing w:before="100" w:beforeAutospacing="1" w:after="100" w:afterAutospacing="1"/>
        <w:outlineLvl w:val="0"/>
        <w:rPr>
          <w:rFonts w:cstheme="minorHAnsi"/>
          <w:bCs/>
          <w:kern w:val="36"/>
        </w:rPr>
      </w:pPr>
      <w:r w:rsidRPr="008B0B07">
        <w:rPr>
          <w:rFonts w:cstheme="minorHAnsi"/>
          <w:bCs/>
          <w:kern w:val="36"/>
        </w:rPr>
        <w:t xml:space="preserve">UNSW (2013) Effective Research Supervision: Roles, Responsibilities and Relationship. Available at:  </w:t>
      </w:r>
      <w:hyperlink r:id="rId8" w:history="1">
        <w:r w:rsidR="00672878" w:rsidRPr="00ED4668">
          <w:rPr>
            <w:rStyle w:val="Hyperlink"/>
            <w:rFonts w:cstheme="minorHAnsi"/>
            <w:bCs/>
            <w:kern w:val="36"/>
          </w:rPr>
          <w:t>https://www.slideshare.net/AhmadRb/effective-supervision-32802258</w:t>
        </w:r>
      </w:hyperlink>
      <w:r w:rsidR="00672878">
        <w:rPr>
          <w:rFonts w:cstheme="minorHAnsi"/>
          <w:bCs/>
          <w:kern w:val="36"/>
        </w:rPr>
        <w:t xml:space="preserve">  (Accessed: 5</w:t>
      </w:r>
      <w:r w:rsidR="00672878" w:rsidRPr="00672878">
        <w:rPr>
          <w:rFonts w:cstheme="minorHAnsi"/>
          <w:bCs/>
          <w:kern w:val="36"/>
          <w:vertAlign w:val="superscript"/>
        </w:rPr>
        <w:t>th</w:t>
      </w:r>
      <w:r w:rsidR="00672878">
        <w:rPr>
          <w:rFonts w:cstheme="minorHAnsi"/>
          <w:bCs/>
          <w:kern w:val="36"/>
        </w:rPr>
        <w:t xml:space="preserve"> May</w:t>
      </w:r>
      <w:r w:rsidRPr="008B0B07">
        <w:rPr>
          <w:rFonts w:cstheme="minorHAnsi"/>
          <w:bCs/>
          <w:kern w:val="36"/>
        </w:rPr>
        <w:t xml:space="preserve"> 2019).  </w:t>
      </w:r>
    </w:p>
    <w:p w:rsidR="009B54E9" w:rsidRDefault="009B54E9"/>
    <w:p w:rsidR="00672878" w:rsidRDefault="00672878"/>
    <w:p w:rsidR="00672878" w:rsidRDefault="00672878"/>
    <w:p w:rsidR="00672878" w:rsidRDefault="00672878"/>
    <w:p w:rsidR="00672878" w:rsidRDefault="00672878">
      <w:pPr>
        <w:rPr>
          <w:color w:val="FFFFFF" w:themeColor="background1"/>
        </w:rPr>
      </w:pPr>
      <w:r w:rsidRPr="00672878">
        <w:rPr>
          <w:color w:val="FFFFFF" w:themeColor="background1"/>
        </w:rPr>
        <w:t>If we</w:t>
      </w:r>
      <w:r w:rsidR="0050448B" w:rsidRPr="0050448B">
        <w:t xml:space="preserve"> </w:t>
      </w:r>
      <w:r w:rsidR="0050448B" w:rsidRPr="0050448B">
        <w:rPr>
          <w:color w:val="FFFFFF" w:themeColor="background1"/>
        </w:rPr>
        <w:t>J k l g f d s t h e w I p g f k v b n j b k b v m h g d j l p I u y t r e o p I g</w:t>
      </w:r>
      <w:r w:rsidRPr="00672878">
        <w:rPr>
          <w:color w:val="FFFFFF" w:themeColor="background1"/>
        </w:rPr>
        <w:t xml:space="preserve"> had. Less words, I might not of. Done this.</w:t>
      </w:r>
    </w:p>
    <w:p w:rsidR="00672878" w:rsidRDefault="00672878">
      <w:pPr>
        <w:rPr>
          <w:color w:val="FFFFFF" w:themeColor="background1"/>
        </w:rPr>
      </w:pPr>
    </w:p>
    <w:p w:rsidR="00672878" w:rsidRDefault="00672878">
      <w:pPr>
        <w:rPr>
          <w:color w:val="FFFFFF" w:themeColor="background1"/>
        </w:rPr>
      </w:pPr>
    </w:p>
    <w:p w:rsidR="00672878" w:rsidRDefault="00672878">
      <w:pPr>
        <w:rPr>
          <w:color w:val="FFFFFF" w:themeColor="background1"/>
        </w:rPr>
      </w:pPr>
    </w:p>
    <w:p w:rsidR="00672878" w:rsidRDefault="00672878">
      <w:pPr>
        <w:rPr>
          <w:color w:val="FFFFFF" w:themeColor="background1"/>
        </w:rPr>
      </w:pPr>
    </w:p>
    <w:p w:rsidR="00672878" w:rsidRDefault="00672878">
      <w:pPr>
        <w:rPr>
          <w:color w:val="FFFFFF" w:themeColor="background1"/>
        </w:rPr>
      </w:pPr>
    </w:p>
    <w:p w:rsidR="00672878" w:rsidRDefault="00672878">
      <w:pPr>
        <w:rPr>
          <w:color w:val="FFFFFF" w:themeColor="background1"/>
        </w:rPr>
      </w:pPr>
    </w:p>
    <w:p w:rsidR="00672878" w:rsidRDefault="00672878">
      <w:pPr>
        <w:rPr>
          <w:color w:val="FFFFFF" w:themeColor="background1"/>
        </w:rPr>
      </w:pPr>
    </w:p>
    <w:p w:rsidR="00672878" w:rsidRDefault="00672878">
      <w:pPr>
        <w:rPr>
          <w:color w:val="FFFFFF" w:themeColor="background1"/>
        </w:rPr>
      </w:pPr>
    </w:p>
    <w:p w:rsidR="00672878" w:rsidRDefault="00672878">
      <w:pPr>
        <w:rPr>
          <w:color w:val="FFFFFF" w:themeColor="background1"/>
        </w:rPr>
      </w:pPr>
    </w:p>
    <w:p w:rsidR="00672878" w:rsidRDefault="00672878">
      <w:pPr>
        <w:rPr>
          <w:color w:val="FFFFFF" w:themeColor="background1"/>
        </w:rPr>
      </w:pPr>
    </w:p>
    <w:p w:rsidR="00672878" w:rsidRDefault="00672878">
      <w:pPr>
        <w:rPr>
          <w:color w:val="FFFFFF" w:themeColor="background1"/>
        </w:rPr>
      </w:pPr>
    </w:p>
    <w:p w:rsidR="00672878" w:rsidRDefault="00672878">
      <w:pPr>
        <w:rPr>
          <w:color w:val="FFFFFF" w:themeColor="background1"/>
        </w:rPr>
      </w:pPr>
    </w:p>
    <w:p w:rsidR="00672878" w:rsidRDefault="00672878">
      <w:pPr>
        <w:rPr>
          <w:color w:val="FFFFFF" w:themeColor="background1"/>
        </w:rPr>
      </w:pPr>
      <w:r>
        <w:rPr>
          <w:color w:val="FFFFFF" w:themeColor="background1"/>
        </w:rPr>
        <w:t xml:space="preserve">A pop l I t d b c m n b v c b n m h g f d s e r t y j. o </w:t>
      </w:r>
      <w:proofErr w:type="gramStart"/>
      <w:r>
        <w:rPr>
          <w:color w:val="FFFFFF" w:themeColor="background1"/>
        </w:rPr>
        <w:t>I .</w:t>
      </w:r>
      <w:proofErr w:type="gramEnd"/>
      <w:r>
        <w:rPr>
          <w:color w:val="FFFFFF" w:themeColor="background1"/>
        </w:rPr>
        <w:t xml:space="preserve"> </w:t>
      </w:r>
    </w:p>
    <w:p w:rsidR="00672878" w:rsidRDefault="0050448B">
      <w:pPr>
        <w:rPr>
          <w:color w:val="FFFFFF" w:themeColor="background1"/>
        </w:rPr>
      </w:pPr>
      <w:r>
        <w:rPr>
          <w:color w:val="FFFFFF" w:themeColor="background1"/>
        </w:rPr>
        <w:t xml:space="preserve">I </w:t>
      </w:r>
    </w:p>
    <w:sectPr w:rsidR="006728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CF3BBB"/>
    <w:multiLevelType w:val="hybridMultilevel"/>
    <w:tmpl w:val="41A01A0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9A35D6"/>
    <w:multiLevelType w:val="hybridMultilevel"/>
    <w:tmpl w:val="2F149AC2"/>
    <w:lvl w:ilvl="0" w:tplc="33F4A42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75C2"/>
    <w:rsid w:val="00021361"/>
    <w:rsid w:val="000605E4"/>
    <w:rsid w:val="00100767"/>
    <w:rsid w:val="00111076"/>
    <w:rsid w:val="0025621B"/>
    <w:rsid w:val="002C53FB"/>
    <w:rsid w:val="00302FAF"/>
    <w:rsid w:val="003774D9"/>
    <w:rsid w:val="00493EE7"/>
    <w:rsid w:val="004D3020"/>
    <w:rsid w:val="0050448B"/>
    <w:rsid w:val="00605DBA"/>
    <w:rsid w:val="0067016C"/>
    <w:rsid w:val="00672878"/>
    <w:rsid w:val="006F26A4"/>
    <w:rsid w:val="00752363"/>
    <w:rsid w:val="007607A2"/>
    <w:rsid w:val="007B357D"/>
    <w:rsid w:val="00884DA8"/>
    <w:rsid w:val="008B0B07"/>
    <w:rsid w:val="008F1EFE"/>
    <w:rsid w:val="00931C09"/>
    <w:rsid w:val="00961192"/>
    <w:rsid w:val="00970280"/>
    <w:rsid w:val="0099773C"/>
    <w:rsid w:val="009B1074"/>
    <w:rsid w:val="009B54E9"/>
    <w:rsid w:val="00A075C2"/>
    <w:rsid w:val="00B77B99"/>
    <w:rsid w:val="00C3270E"/>
    <w:rsid w:val="00C7017C"/>
    <w:rsid w:val="00C708FF"/>
    <w:rsid w:val="00CC2A7B"/>
    <w:rsid w:val="00CE3CB7"/>
    <w:rsid w:val="00D66DBE"/>
    <w:rsid w:val="00D73CA3"/>
    <w:rsid w:val="00E12315"/>
    <w:rsid w:val="00E50247"/>
    <w:rsid w:val="00E91E6B"/>
    <w:rsid w:val="00F40528"/>
    <w:rsid w:val="00F50BCE"/>
    <w:rsid w:val="00FD4A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99E75"/>
  <w15:chartTrackingRefBased/>
  <w15:docId w15:val="{48F35E63-E1A0-401D-89B4-F91CE520A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B54E9"/>
    <w:rPr>
      <w:color w:val="0000FF"/>
      <w:u w:val="single"/>
    </w:rPr>
  </w:style>
  <w:style w:type="paragraph" w:styleId="ListParagraph">
    <w:name w:val="List Paragraph"/>
    <w:basedOn w:val="Normal"/>
    <w:uiPriority w:val="34"/>
    <w:qFormat/>
    <w:rsid w:val="005044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lideshare.net/AhmadRb/effective-supervision-32802258" TargetMode="External"/><Relationship Id="rId3" Type="http://schemas.openxmlformats.org/officeDocument/2006/relationships/settings" Target="settings.xml"/><Relationship Id="rId7" Type="http://schemas.openxmlformats.org/officeDocument/2006/relationships/hyperlink" Target="https://www.skillsforcare.org.uk/Document-library/Finding-and-keeping-workers/Supervision/Providing-Effective-Supervision.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ooks.google.co.uk/books?hl=en&amp;lr=&amp;id=vXVRFeKqogsC&amp;oi=fnd&amp;pg=PP2&amp;dq=functions+of+supervision+in+youth+work&amp;ots=21X94--h-g&amp;sig=gyzCigOHMG9Vt4Id1QG_HNSMbI0#v=onepage&amp;q=functions%20of%20supervision%20in%20youth%20work&amp;f=false" TargetMode="External"/><Relationship Id="rId5" Type="http://schemas.openxmlformats.org/officeDocument/2006/relationships/hyperlink" Target="https://www.tandfonline.com/doi/full/10.1080/07325221003730301"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2530</Words>
  <Characters>14426</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Eggerton (1502662)</dc:creator>
  <cp:keywords/>
  <dc:description/>
  <cp:lastModifiedBy>Jake Eggerton (1502662)</cp:lastModifiedBy>
  <cp:revision>2</cp:revision>
  <dcterms:created xsi:type="dcterms:W3CDTF">2019-05-22T13:58:00Z</dcterms:created>
  <dcterms:modified xsi:type="dcterms:W3CDTF">2019-05-22T13:58:00Z</dcterms:modified>
</cp:coreProperties>
</file>