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7A940" w14:textId="788B3BA0" w:rsidR="005522B5" w:rsidRDefault="009279BC">
      <w:pPr>
        <w:rPr>
          <w:lang w:val="cy-GB"/>
        </w:rPr>
      </w:pPr>
      <w:r>
        <w:rPr>
          <w:lang w:val="cy-GB"/>
        </w:rPr>
        <w:t>Gwenlli Morgan Griffith</w:t>
      </w:r>
    </w:p>
    <w:p w14:paraId="107B7458" w14:textId="619F8D8F" w:rsidR="009279BC" w:rsidRDefault="009279BC">
      <w:pPr>
        <w:rPr>
          <w:lang w:val="cy-GB"/>
        </w:rPr>
      </w:pPr>
      <w:r>
        <w:rPr>
          <w:lang w:val="cy-GB"/>
        </w:rPr>
        <w:t>1900860</w:t>
      </w:r>
    </w:p>
    <w:p w14:paraId="41069B63" w14:textId="35840925" w:rsidR="009279BC" w:rsidRDefault="009279BC">
      <w:pPr>
        <w:rPr>
          <w:lang w:val="cy-GB"/>
        </w:rPr>
      </w:pPr>
    </w:p>
    <w:p w14:paraId="255FA4AA" w14:textId="35A1E60B" w:rsidR="009279BC" w:rsidRDefault="009279BC">
      <w:pPr>
        <w:rPr>
          <w:b/>
          <w:sz w:val="32"/>
          <w:szCs w:val="32"/>
          <w:u w:val="single"/>
          <w:lang w:val="cy-GB"/>
        </w:rPr>
      </w:pPr>
      <w:r w:rsidRPr="009279BC">
        <w:rPr>
          <w:b/>
          <w:sz w:val="32"/>
          <w:szCs w:val="32"/>
          <w:u w:val="single"/>
          <w:lang w:val="cy-GB"/>
        </w:rPr>
        <w:t>ECAD4007-C: Cylch 1 Y Dysgwr: Pwy ydw in ei addysgu?</w:t>
      </w:r>
    </w:p>
    <w:p w14:paraId="1F02FD21" w14:textId="50B59941" w:rsidR="009279BC" w:rsidRDefault="009279BC">
      <w:pPr>
        <w:rPr>
          <w:b/>
          <w:sz w:val="32"/>
          <w:szCs w:val="32"/>
          <w:u w:val="single"/>
          <w:lang w:val="cy-GB"/>
        </w:rPr>
      </w:pPr>
    </w:p>
    <w:p w14:paraId="079DAD65" w14:textId="37D54DC0" w:rsidR="00F86EE7" w:rsidRDefault="00317994">
      <w:pPr>
        <w:rPr>
          <w:szCs w:val="32"/>
          <w:lang w:val="cy-GB"/>
        </w:rPr>
      </w:pPr>
      <w:r>
        <w:rPr>
          <w:szCs w:val="32"/>
          <w:lang w:val="cy-GB"/>
        </w:rPr>
        <w:t>Yn ôl dogfen Yr Adran Plant, Addysg, Dysgu Gydol Oes a Sgiliau</w:t>
      </w:r>
      <w:r w:rsidR="00B50CE4">
        <w:rPr>
          <w:szCs w:val="32"/>
          <w:lang w:val="cy-GB"/>
        </w:rPr>
        <w:t xml:space="preserve"> (APADS)</w:t>
      </w:r>
      <w:r>
        <w:rPr>
          <w:szCs w:val="32"/>
          <w:lang w:val="cy-GB"/>
        </w:rPr>
        <w:t>, a ysgrifennwyd gan Llywodraeth Cymru y ddiffiniad cywir ar gyfer dat</w:t>
      </w:r>
      <w:r w:rsidR="00E745D4">
        <w:rPr>
          <w:szCs w:val="32"/>
          <w:lang w:val="cy-GB"/>
        </w:rPr>
        <w:t>bl</w:t>
      </w:r>
      <w:r>
        <w:rPr>
          <w:szCs w:val="32"/>
          <w:lang w:val="cy-GB"/>
        </w:rPr>
        <w:t>ygiad plentyn yw maent yn ennill sgiliau newydd yn gyflym iawn. Drwy ddilyn cwricwlwm y Cyfnod Sylfaen byddent yn magu sgiliau sylfaenol ac yn datblygu ymdeimlad o’u hunaniaeth eu hunain.</w:t>
      </w:r>
      <w:r w:rsidR="00DD6926">
        <w:rPr>
          <w:szCs w:val="32"/>
          <w:lang w:val="cy-GB"/>
        </w:rPr>
        <w:t xml:space="preserve"> Esboniai y ddogfen ‘Dyfodol Llwyddiannus’, a ysgrifennwyd gan Llywodraeth Cymru, mai y diffiniad cywir</w:t>
      </w:r>
      <w:r w:rsidR="004B6494">
        <w:rPr>
          <w:szCs w:val="32"/>
          <w:lang w:val="cy-GB"/>
        </w:rPr>
        <w:t xml:space="preserve"> o cwricwlwm yw ei fod wedi ei seilio ar fframwaith o bynciau i’w haddysgu dros gyfnod penodol mewn addysg gynradd neu uwchradd.</w:t>
      </w:r>
      <w:r w:rsidR="00B50CE4">
        <w:rPr>
          <w:szCs w:val="32"/>
          <w:lang w:val="cy-GB"/>
        </w:rPr>
        <w:t xml:space="preserve"> </w:t>
      </w:r>
    </w:p>
    <w:p w14:paraId="688F394F" w14:textId="46B492F9" w:rsidR="00317994" w:rsidRDefault="00B50CE4">
      <w:pPr>
        <w:rPr>
          <w:szCs w:val="32"/>
          <w:lang w:val="cy-GB"/>
        </w:rPr>
      </w:pPr>
      <w:r>
        <w:rPr>
          <w:szCs w:val="32"/>
          <w:lang w:val="cy-GB"/>
        </w:rPr>
        <w:t>Mae posib edrych ar proffil dysgu Ella a targedu yn union beth yw ei chryfderau ac ei gwendidau. Felly gall ganolbwnytio ar un nodwedd penodol a penderfynu sut gall gryfhau y nodwedd hyn</w:t>
      </w:r>
      <w:r w:rsidR="001F2D3A">
        <w:rPr>
          <w:szCs w:val="32"/>
          <w:lang w:val="cy-GB"/>
        </w:rPr>
        <w:t xml:space="preserve"> a pham ei fod yn bwysig ei bod yn datblygu. </w:t>
      </w:r>
      <w:r w:rsidR="00F86EE7">
        <w:rPr>
          <w:szCs w:val="32"/>
          <w:lang w:val="cy-GB"/>
        </w:rPr>
        <w:t>Drwy ddadansoddi y 3 elfen canlynol, emosiynol, corfforol a cymdeithasol, gall ddatrys pa ddulliau fyddai’n help i ddat</w:t>
      </w:r>
      <w:r w:rsidR="00E745D4">
        <w:rPr>
          <w:szCs w:val="32"/>
          <w:lang w:val="cy-GB"/>
        </w:rPr>
        <w:t>bl</w:t>
      </w:r>
      <w:r w:rsidR="00F86EE7">
        <w:rPr>
          <w:szCs w:val="32"/>
          <w:lang w:val="cy-GB"/>
        </w:rPr>
        <w:t>ygu sgiliau Ella.</w:t>
      </w:r>
    </w:p>
    <w:p w14:paraId="464A3FA0" w14:textId="77777777" w:rsidR="004B6494" w:rsidRDefault="004B6494">
      <w:pPr>
        <w:rPr>
          <w:szCs w:val="32"/>
          <w:lang w:val="cy-GB"/>
        </w:rPr>
      </w:pPr>
    </w:p>
    <w:p w14:paraId="4284F1CD" w14:textId="5EFB26FF" w:rsidR="009279BC" w:rsidRDefault="009279BC">
      <w:pPr>
        <w:rPr>
          <w:szCs w:val="32"/>
          <w:lang w:val="cy-GB"/>
        </w:rPr>
      </w:pPr>
      <w:r>
        <w:rPr>
          <w:szCs w:val="32"/>
          <w:lang w:val="cy-GB"/>
        </w:rPr>
        <w:t>Drwy edrych ar broffil disgybl Ella, mae’n amlwg mae y prif ffactor sydd angen ei ddatblygu yw Cymdeithasol.</w:t>
      </w:r>
      <w:r w:rsidR="002667C3">
        <w:rPr>
          <w:szCs w:val="32"/>
          <w:lang w:val="cy-GB"/>
        </w:rPr>
        <w:t xml:space="preserve"> Esboniai ei nodiadau datblygiad personol a chymdeithasol, lles ac amrywiaeth ddiwylliannol</w:t>
      </w:r>
      <w:r w:rsidR="00E745D4">
        <w:rPr>
          <w:szCs w:val="32"/>
          <w:lang w:val="cy-GB"/>
        </w:rPr>
        <w:t xml:space="preserve">, </w:t>
      </w:r>
      <w:r w:rsidR="00904A9B">
        <w:rPr>
          <w:szCs w:val="32"/>
          <w:lang w:val="cy-GB"/>
        </w:rPr>
        <w:t>ni all Ella drafod atebion posib i unrhyw wrthdaro heb ymyrraeth oedolion. Nid yw Ella yn hoff o gymdeithasu llawer gyda y plant, mwyafrif yr amser byddai Ella yn chwarae ar ei phen ei hun</w:t>
      </w:r>
      <w:r w:rsidR="00B50CE4">
        <w:rPr>
          <w:szCs w:val="32"/>
          <w:lang w:val="cy-GB"/>
        </w:rPr>
        <w:t>.</w:t>
      </w:r>
      <w:r w:rsidR="000B66B0">
        <w:rPr>
          <w:szCs w:val="32"/>
          <w:lang w:val="cy-GB"/>
        </w:rPr>
        <w:t xml:space="preserve"> </w:t>
      </w:r>
      <w:r w:rsidR="00184EA8">
        <w:rPr>
          <w:szCs w:val="32"/>
          <w:lang w:val="cy-GB"/>
        </w:rPr>
        <w:t>Mae’n bwysig bod Ella yn ceisio cryfhau y nodwedd hyn gan bydd rhaid i Ella gyfathrebu drwy gydol ei bywyd mewn sawl gosodiad gwahanol, er enghraifft yn yr ysgol</w:t>
      </w:r>
      <w:r w:rsidR="00E745D4">
        <w:rPr>
          <w:szCs w:val="32"/>
          <w:lang w:val="cy-GB"/>
        </w:rPr>
        <w:t>ac y</w:t>
      </w:r>
      <w:r w:rsidR="00184EA8">
        <w:rPr>
          <w:szCs w:val="32"/>
          <w:lang w:val="cy-GB"/>
        </w:rPr>
        <w:t xml:space="preserve">n y gweithle. </w:t>
      </w:r>
      <w:r w:rsidR="000B66B0">
        <w:rPr>
          <w:szCs w:val="32"/>
          <w:lang w:val="cy-GB"/>
        </w:rPr>
        <w:t>Yn nôl ‘APADS’ dylai plentyn 36-48 mis lwyddo i chwarae’n gydweithredol gydag un plentyn a chwarae gemau grŵp syml.</w:t>
      </w:r>
      <w:r w:rsidR="00184EA8">
        <w:rPr>
          <w:szCs w:val="32"/>
          <w:lang w:val="cy-GB"/>
        </w:rPr>
        <w:t xml:space="preserve"> Un o’r brif dechnegau gall ei ddefnyddio er mwyn cryfhau y nodwedd hyn yw cynnal fwy o waith pâr a grŵp yn y dosbarth. Yn ôl y wefan ‘PennState Extension’ mae gweithgareddau sy’n cynnwys gweithio fel tîm yn bwysig yn ystod datblygiad plentyn gan ei bod yn magu sgiliau sy’n ran o’i datblygiad personol a fel grŵp, “By practicing being an effective team member and team leader, children develop confidence in their own abilities. Learning how to work with others and communication are important by products of team building.”.</w:t>
      </w:r>
    </w:p>
    <w:p w14:paraId="6D7CCF6F" w14:textId="682EBBF9" w:rsidR="00184EA8" w:rsidRDefault="00184EA8">
      <w:pPr>
        <w:rPr>
          <w:szCs w:val="32"/>
          <w:lang w:val="cy-GB"/>
        </w:rPr>
      </w:pPr>
    </w:p>
    <w:p w14:paraId="63EE39F7" w14:textId="7990215E" w:rsidR="00184EA8" w:rsidRDefault="00184EA8">
      <w:pPr>
        <w:rPr>
          <w:szCs w:val="32"/>
          <w:lang w:val="cy-GB"/>
        </w:rPr>
      </w:pPr>
      <w:r>
        <w:rPr>
          <w:szCs w:val="32"/>
          <w:lang w:val="cy-GB"/>
        </w:rPr>
        <w:t>O ran sgiliau iaith, llythrennedd a chyfathrebu Ella, mae llawer o sgiliau sydd angen ei targedu. Gall Ella siarad, er nad bob amser yn glir, gan ddefnyddio llawer o ymatebion un gair. Yn nôl ‘Kids Health’</w:t>
      </w:r>
      <w:r w:rsidR="00C60556">
        <w:rPr>
          <w:szCs w:val="32"/>
          <w:lang w:val="cy-GB"/>
        </w:rPr>
        <w:t xml:space="preserve"> dylai mwyafrif o bobl ddeall plentyn 4 oed, hyd yn oed pan nad ydynt yn adnabod y plentyn. Gan bod iaith wedi</w:t>
      </w:r>
      <w:r w:rsidR="00E90D15">
        <w:rPr>
          <w:szCs w:val="32"/>
          <w:lang w:val="cy-GB"/>
        </w:rPr>
        <w:t xml:space="preserve"> ei </w:t>
      </w:r>
      <w:r w:rsidR="00C60556">
        <w:rPr>
          <w:szCs w:val="32"/>
          <w:lang w:val="cy-GB"/>
        </w:rPr>
        <w:t>wneud o wahanol ffurfiau, er enghriafft; siarad a gwrando, darllen, ysgrifennu, meddwl ac arsylwi</w:t>
      </w:r>
      <w:r w:rsidR="0040574E">
        <w:rPr>
          <w:szCs w:val="32"/>
          <w:lang w:val="cy-GB"/>
        </w:rPr>
        <w:t>, mae sawl techneg ar gael er mwyn cryfhau sgiliau Ella.</w:t>
      </w:r>
      <w:r w:rsidR="00107270">
        <w:rPr>
          <w:szCs w:val="32"/>
          <w:lang w:val="cy-GB"/>
        </w:rPr>
        <w:t xml:space="preserve"> Mae’n hanfodol bod sgiliau iaith a chyfathrebu Ella yn cael ei targedu yn syth. Cyfeiriai ‘APADS’ at sgiliau cyfathrebu di-eiriau. Mae’r maes hwn yn canolbwyntio ar ddangosyddion di-eiriau sy’n cynnig modd i ddehongli cyfathrebu, er enghraifft;</w:t>
      </w:r>
    </w:p>
    <w:p w14:paraId="1167B452" w14:textId="596290E2" w:rsidR="00107270" w:rsidRDefault="00107270" w:rsidP="00107270">
      <w:pPr>
        <w:pStyle w:val="ListParagraph"/>
        <w:numPr>
          <w:ilvl w:val="0"/>
          <w:numId w:val="1"/>
        </w:numPr>
        <w:rPr>
          <w:szCs w:val="32"/>
          <w:lang w:val="cy-GB"/>
        </w:rPr>
      </w:pPr>
      <w:r>
        <w:rPr>
          <w:szCs w:val="32"/>
          <w:lang w:val="cy-GB"/>
        </w:rPr>
        <w:t>Ystumiau’r corff</w:t>
      </w:r>
    </w:p>
    <w:p w14:paraId="355D0AA4" w14:textId="20813584" w:rsidR="00107270" w:rsidRDefault="00107270" w:rsidP="00107270">
      <w:pPr>
        <w:pStyle w:val="ListParagraph"/>
        <w:numPr>
          <w:ilvl w:val="0"/>
          <w:numId w:val="1"/>
        </w:numPr>
        <w:rPr>
          <w:szCs w:val="32"/>
          <w:lang w:val="cy-GB"/>
        </w:rPr>
      </w:pPr>
      <w:r>
        <w:rPr>
          <w:szCs w:val="32"/>
          <w:lang w:val="cy-GB"/>
        </w:rPr>
        <w:t>Osgo’r corff</w:t>
      </w:r>
    </w:p>
    <w:p w14:paraId="17EEC87F" w14:textId="6D6CCBE2" w:rsidR="00107270" w:rsidRDefault="00107270" w:rsidP="00107270">
      <w:pPr>
        <w:pStyle w:val="ListParagraph"/>
        <w:numPr>
          <w:ilvl w:val="0"/>
          <w:numId w:val="1"/>
        </w:numPr>
        <w:rPr>
          <w:szCs w:val="32"/>
          <w:lang w:val="cy-GB"/>
        </w:rPr>
      </w:pPr>
      <w:r>
        <w:rPr>
          <w:szCs w:val="32"/>
          <w:lang w:val="cy-GB"/>
        </w:rPr>
        <w:lastRenderedPageBreak/>
        <w:t>Mynegiant yr wyneb</w:t>
      </w:r>
    </w:p>
    <w:p w14:paraId="01D69B6F" w14:textId="31177B70" w:rsidR="00107270" w:rsidRDefault="00107270" w:rsidP="00107270">
      <w:pPr>
        <w:pStyle w:val="ListParagraph"/>
        <w:numPr>
          <w:ilvl w:val="0"/>
          <w:numId w:val="1"/>
        </w:numPr>
        <w:rPr>
          <w:szCs w:val="32"/>
          <w:lang w:val="cy-GB"/>
        </w:rPr>
      </w:pPr>
      <w:r>
        <w:rPr>
          <w:szCs w:val="32"/>
          <w:lang w:val="cy-GB"/>
        </w:rPr>
        <w:t>Arwyddo</w:t>
      </w:r>
    </w:p>
    <w:p w14:paraId="6CE7575E" w14:textId="30BCEDA3" w:rsidR="00107270" w:rsidRDefault="00107270" w:rsidP="00107270">
      <w:pPr>
        <w:pStyle w:val="ListParagraph"/>
        <w:numPr>
          <w:ilvl w:val="0"/>
          <w:numId w:val="1"/>
        </w:numPr>
        <w:rPr>
          <w:szCs w:val="32"/>
          <w:lang w:val="cy-GB"/>
        </w:rPr>
      </w:pPr>
      <w:r>
        <w:rPr>
          <w:szCs w:val="32"/>
          <w:lang w:val="cy-GB"/>
        </w:rPr>
        <w:t>Symbolau</w:t>
      </w:r>
    </w:p>
    <w:p w14:paraId="5AF55D35" w14:textId="129317AD" w:rsidR="00560D87" w:rsidRDefault="00560D87" w:rsidP="00560D87">
      <w:pPr>
        <w:rPr>
          <w:szCs w:val="32"/>
          <w:lang w:val="cy-GB"/>
        </w:rPr>
      </w:pPr>
    </w:p>
    <w:p w14:paraId="300015A0" w14:textId="02EDCFBA" w:rsidR="00560D87" w:rsidRDefault="00560D87" w:rsidP="00560D87">
      <w:pPr>
        <w:rPr>
          <w:szCs w:val="32"/>
          <w:lang w:val="cy-GB"/>
        </w:rPr>
      </w:pPr>
      <w:r>
        <w:rPr>
          <w:szCs w:val="32"/>
          <w:lang w:val="cy-GB"/>
        </w:rPr>
        <w:t>Wrth gyfeirio at yr holl ffurfiau a fyddai o fudd i Ella, dyma sut y gallent ei helpu i gryfhau. Drwy siarad bydd Ella yn cynhyrchu seiniau ac yn gwneud cynnydd wrth ddat</w:t>
      </w:r>
      <w:r w:rsidR="00E90D15">
        <w:rPr>
          <w:szCs w:val="32"/>
          <w:lang w:val="cy-GB"/>
        </w:rPr>
        <w:t>bl</w:t>
      </w:r>
      <w:r>
        <w:rPr>
          <w:szCs w:val="32"/>
          <w:lang w:val="cy-GB"/>
        </w:rPr>
        <w:t>ygu’r gallu i siarad at wahanol bwrpasau a chynulleidfaoedd.</w:t>
      </w:r>
      <w:r w:rsidR="00173ECC">
        <w:rPr>
          <w:szCs w:val="32"/>
          <w:lang w:val="cy-GB"/>
        </w:rPr>
        <w:t xml:space="preserve"> Trwy gymryd rhan mewn gweithgareddau gwrando, dylai Ella weld gwahaniaeth rhwng seiniau, a felly bydd ei sgiliau cyfathrebu yn cryfhau.</w:t>
      </w:r>
    </w:p>
    <w:p w14:paraId="08835051" w14:textId="30ACE661" w:rsidR="005C13B3" w:rsidRDefault="005C13B3" w:rsidP="00560D87">
      <w:pPr>
        <w:rPr>
          <w:szCs w:val="32"/>
          <w:lang w:val="cy-GB"/>
        </w:rPr>
      </w:pPr>
    </w:p>
    <w:p w14:paraId="740EDE7E" w14:textId="4EA42679" w:rsidR="005C13B3" w:rsidRDefault="005C13B3" w:rsidP="00560D87">
      <w:pPr>
        <w:rPr>
          <w:szCs w:val="32"/>
          <w:lang w:val="cy-GB"/>
        </w:rPr>
      </w:pPr>
      <w:r>
        <w:rPr>
          <w:szCs w:val="32"/>
          <w:lang w:val="cy-GB"/>
        </w:rPr>
        <w:t>Gweithgaredd arall a fyddai’n datblygu iaith Ella yw ‘Chwarae Rôl’. Yn nôl gwefan ‘Pentagon’</w:t>
      </w:r>
      <w:r w:rsidR="003A4FA7">
        <w:rPr>
          <w:szCs w:val="32"/>
          <w:lang w:val="cy-GB"/>
        </w:rPr>
        <w:t xml:space="preserve"> byddai chwarae rôl yn gwella iaith ac ei sgiliau cyfathrebu.</w:t>
      </w:r>
      <w:r w:rsidR="00D102A1">
        <w:rPr>
          <w:szCs w:val="32"/>
          <w:lang w:val="cy-GB"/>
        </w:rPr>
        <w:t xml:space="preserve"> Drwy chwarae rôl gallent arbrofi a dysgu ei iaith, ac sut mae’n effeithio unigolion o’</w:t>
      </w:r>
      <w:r w:rsidR="00C33FCF">
        <w:rPr>
          <w:szCs w:val="32"/>
          <w:lang w:val="cy-GB"/>
        </w:rPr>
        <w:t>u</w:t>
      </w:r>
      <w:r w:rsidR="00D102A1">
        <w:rPr>
          <w:szCs w:val="32"/>
          <w:lang w:val="cy-GB"/>
        </w:rPr>
        <w:t xml:space="preserve"> cwmpas.</w:t>
      </w:r>
      <w:r w:rsidR="00C33FCF">
        <w:rPr>
          <w:szCs w:val="32"/>
          <w:lang w:val="cy-GB"/>
        </w:rPr>
        <w:t xml:space="preserve"> Mae posib cyflwyno Ella i eirfa newydd drwy gynnal themau gwahanol pob amser chwarae rôl, megis; “ysbyty”, “siop” a “maes awyr”. Esboniai Erik Erikson bod plant rhwng yr oedran 3-5 yn ceisio copïo oedolion o’u cwmpas ac yn defnyddio beth maent yn ei weld mewn sesiynau chwarae rôl.</w:t>
      </w:r>
      <w:r w:rsidR="00461612">
        <w:rPr>
          <w:szCs w:val="32"/>
          <w:lang w:val="cy-GB"/>
        </w:rPr>
        <w:t xml:space="preserve"> Ond, ar y llaw arall, mae gwendidau o ddefnyddio chwarae rôl yn y dosbarth.</w:t>
      </w:r>
      <w:r w:rsidR="00F35468">
        <w:rPr>
          <w:szCs w:val="32"/>
          <w:lang w:val="cy-GB"/>
        </w:rPr>
        <w:t xml:space="preserve"> Yn nôl y wefan ‘Classroom’ esboniai gall y plentyn </w:t>
      </w:r>
      <w:r w:rsidR="00E90D15">
        <w:rPr>
          <w:szCs w:val="32"/>
          <w:lang w:val="cy-GB"/>
        </w:rPr>
        <w:t>d</w:t>
      </w:r>
      <w:r w:rsidR="00F35468">
        <w:rPr>
          <w:szCs w:val="32"/>
          <w:lang w:val="cy-GB"/>
        </w:rPr>
        <w:t>eimlo yn anghyfforddus. Efallai nid oes gan y plentyn lawer o hyder a felly ni fydd posib i’r plentyn fwynhau ac datblygu.</w:t>
      </w:r>
    </w:p>
    <w:p w14:paraId="608775EE" w14:textId="47C4231F" w:rsidR="00A9306E" w:rsidRDefault="00A9306E" w:rsidP="00560D87">
      <w:pPr>
        <w:rPr>
          <w:szCs w:val="32"/>
          <w:lang w:val="cy-GB"/>
        </w:rPr>
      </w:pPr>
    </w:p>
    <w:p w14:paraId="4A84392C" w14:textId="1DC92A36" w:rsidR="00A9306E" w:rsidRDefault="00A9306E" w:rsidP="00560D87">
      <w:pPr>
        <w:rPr>
          <w:szCs w:val="32"/>
          <w:lang w:val="cy-GB"/>
        </w:rPr>
      </w:pPr>
      <w:r>
        <w:rPr>
          <w:szCs w:val="32"/>
          <w:lang w:val="cy-GB"/>
        </w:rPr>
        <w:t>Yr ail ffactor mae Ella angen ei ddatblygu yw corfforol. Es</w:t>
      </w:r>
      <w:r w:rsidR="00BF762A">
        <w:rPr>
          <w:szCs w:val="32"/>
          <w:lang w:val="cy-GB"/>
        </w:rPr>
        <w:t>bo</w:t>
      </w:r>
      <w:r>
        <w:rPr>
          <w:szCs w:val="32"/>
          <w:lang w:val="cy-GB"/>
        </w:rPr>
        <w:t>niai ei phroffil bod Ella yn gallu gwneud symudiadau syml drwy dderbyn help llaw gan oedolyn, “Gall fynd i fyny ac i lawr grisiau, dwy droed ar bob gris, gan ddal gafael yn llaw oedolyn”, “Ni all Ella hopian ar un troed yn gyson”. Yn nôl y wefan ‘APADS’ dylai plentyn 4 oed fod â’r allu i gydbwyso ar un droed am bedwar neu bum eiliad. Yn ôl proffil Ella, mae ei sgiliau corfforol presennol yn debyg i rai plentyn 30-36 mis.</w:t>
      </w:r>
      <w:r w:rsidR="00B7016C">
        <w:rPr>
          <w:szCs w:val="32"/>
          <w:lang w:val="cy-GB"/>
        </w:rPr>
        <w:t xml:space="preserve"> Mae’n bwysig bod Ella yn datblygu ei sgiliau corfforol gan ei bod yn hanfodol bod ganddi y sgiliau sylfaenol.</w:t>
      </w:r>
    </w:p>
    <w:p w14:paraId="399B6EF6" w14:textId="1AFC936F" w:rsidR="00D01029" w:rsidRDefault="00D01029" w:rsidP="00560D87">
      <w:pPr>
        <w:rPr>
          <w:szCs w:val="32"/>
          <w:lang w:val="cy-GB"/>
        </w:rPr>
      </w:pPr>
    </w:p>
    <w:p w14:paraId="66B0C869" w14:textId="6D730B1C" w:rsidR="00D01029" w:rsidRDefault="00D01029" w:rsidP="00560D87">
      <w:pPr>
        <w:rPr>
          <w:szCs w:val="32"/>
          <w:lang w:val="cy-GB"/>
        </w:rPr>
      </w:pPr>
      <w:r>
        <w:rPr>
          <w:szCs w:val="32"/>
          <w:lang w:val="cy-GB"/>
        </w:rPr>
        <w:t>Esboniai y wefan ‘Early Years Matters’ bod datblygiad corfforol yn cael ei ddisgrifio fel “experience-expectant”. Mae cysylltiad rhwng datblygiad corfforol ac datblygiad gwybyddol. Mae plant yn symud o gwmpas ac maent yn dysgu ynglŷn â gwahanol adnoddau ac yn dod i adn</w:t>
      </w:r>
      <w:r w:rsidR="00BF762A">
        <w:rPr>
          <w:szCs w:val="32"/>
          <w:lang w:val="cy-GB"/>
        </w:rPr>
        <w:t>ab</w:t>
      </w:r>
      <w:r>
        <w:rPr>
          <w:szCs w:val="32"/>
          <w:lang w:val="cy-GB"/>
        </w:rPr>
        <w:t>od ei gallu.</w:t>
      </w:r>
    </w:p>
    <w:p w14:paraId="0ECA8EAC" w14:textId="0BD020AC" w:rsidR="00B7016C" w:rsidRDefault="00B7016C" w:rsidP="00560D87">
      <w:pPr>
        <w:rPr>
          <w:szCs w:val="32"/>
          <w:lang w:val="cy-GB"/>
        </w:rPr>
      </w:pPr>
    </w:p>
    <w:p w14:paraId="4A822533" w14:textId="0C763876" w:rsidR="00B7016C" w:rsidRDefault="00B7016C" w:rsidP="00560D87">
      <w:pPr>
        <w:rPr>
          <w:szCs w:val="32"/>
          <w:lang w:val="cy-GB"/>
        </w:rPr>
      </w:pPr>
      <w:r>
        <w:rPr>
          <w:szCs w:val="32"/>
          <w:lang w:val="cy-GB"/>
        </w:rPr>
        <w:t>Yn ôl Clayton &amp; Forton (2001) mae datblygiad corfforol yn cael ei wneud drwy weithgareddau ac adnoddau mewn gwahanol ardaloedd. Mae rhaid sicrhau bod yr athrawes yn gosod yr ardaloedd mewn ffordd effeithiol er mwyn sicrhau bod awyrgylch positif yn dosbarth. Pe byddai yr ardaloedd wedi ei gosod mewn ffordd di-drefn, gall hyn achosi rhyngweit</w:t>
      </w:r>
      <w:r w:rsidR="00BF762A">
        <w:rPr>
          <w:szCs w:val="32"/>
          <w:lang w:val="cy-GB"/>
        </w:rPr>
        <w:t>h</w:t>
      </w:r>
      <w:r>
        <w:rPr>
          <w:szCs w:val="32"/>
          <w:lang w:val="cy-GB"/>
        </w:rPr>
        <w:t>io negyddol ymysg y plant, er enghraifft; ni fyddai gosod yr ardal ddarllen a ysgrifennu wrth yr ardal gerddoriaeth yn syniad da gan byddai y sŵn yn effeithio y plant sy’n ceisio canolbwyntio ar ysgrifennu/ darllen.</w:t>
      </w:r>
    </w:p>
    <w:p w14:paraId="5737BF95" w14:textId="10BD8B80" w:rsidR="002B43E6" w:rsidRDefault="002B43E6" w:rsidP="00560D87">
      <w:pPr>
        <w:rPr>
          <w:szCs w:val="32"/>
          <w:lang w:val="cy-GB"/>
        </w:rPr>
      </w:pPr>
    </w:p>
    <w:p w14:paraId="529D7535" w14:textId="55387C89" w:rsidR="002B43E6" w:rsidRDefault="002B43E6" w:rsidP="00560D87">
      <w:pPr>
        <w:rPr>
          <w:szCs w:val="32"/>
          <w:lang w:val="cy-GB"/>
        </w:rPr>
      </w:pPr>
      <w:r>
        <w:rPr>
          <w:szCs w:val="32"/>
          <w:lang w:val="cy-GB"/>
        </w:rPr>
        <w:t xml:space="preserve">Esboniai proffil disgybl Ella ei bod yn gallu dal pensil gyda gafael pedwar bys ar led a sgriblo ar bapur. Mae’n bwysig bod Ella yn datblygu y sgil hyn gan ei fod yn bwysig ei bod yn cryfhau y cyhyrau sydd yn ei bysedd gan bydd angen iddi ysgrifennu drwy gydol ei </w:t>
      </w:r>
      <w:r w:rsidR="00BF762A">
        <w:rPr>
          <w:szCs w:val="32"/>
          <w:lang w:val="cy-GB"/>
        </w:rPr>
        <w:t>h</w:t>
      </w:r>
      <w:r>
        <w:rPr>
          <w:szCs w:val="32"/>
          <w:lang w:val="cy-GB"/>
        </w:rPr>
        <w:t>oes.</w:t>
      </w:r>
      <w:r w:rsidR="005178F6">
        <w:rPr>
          <w:szCs w:val="32"/>
          <w:lang w:val="cy-GB"/>
        </w:rPr>
        <w:t xml:space="preserve"> Un gweithgaredd byddai’n help fawr ar ddat</w:t>
      </w:r>
      <w:r w:rsidR="00BF762A">
        <w:rPr>
          <w:szCs w:val="32"/>
          <w:lang w:val="cy-GB"/>
        </w:rPr>
        <w:t>bl</w:t>
      </w:r>
      <w:r w:rsidR="005178F6">
        <w:rPr>
          <w:szCs w:val="32"/>
          <w:lang w:val="cy-GB"/>
        </w:rPr>
        <w:t>ygu cyhyrhau yn bysedd Ella yw ‘Finger Gym’. Drwy ymarfer symud</w:t>
      </w:r>
      <w:r w:rsidR="00BF762A">
        <w:rPr>
          <w:szCs w:val="32"/>
          <w:lang w:val="cy-GB"/>
        </w:rPr>
        <w:t xml:space="preserve"> </w:t>
      </w:r>
      <w:r w:rsidR="005178F6">
        <w:rPr>
          <w:szCs w:val="32"/>
          <w:lang w:val="cy-GB"/>
        </w:rPr>
        <w:lastRenderedPageBreak/>
        <w:t>y cyhyrau yn ei bysedd drwy wneud gwahanol siapiau, mae hyn yn rhoi cyfle i Ella ddod i arfer ysgrifennu yn gywir â phensil.</w:t>
      </w:r>
      <w:r w:rsidR="007763F0">
        <w:rPr>
          <w:szCs w:val="32"/>
          <w:lang w:val="cy-GB"/>
        </w:rPr>
        <w:t xml:space="preserve"> Yn nôl y wefan ‘Finger Gym’ gall y weithgaredd hyn fod o fudd </w:t>
      </w:r>
      <w:r w:rsidR="00B77AA3">
        <w:rPr>
          <w:szCs w:val="32"/>
          <w:lang w:val="cy-GB"/>
        </w:rPr>
        <w:t>gan ei fod yn datblygu cryfder a ymestyniad yn ei garddwrn. Esboniai Galina Dolya (2011) bod ‘Finger Gym’ yn helpu mewn sawl ffordd, “It helps develop strong, flexible fingers, hands and arms. It promotes better hand-eye coordination, differentiated movement and manual dexterity. It fosters children’s use and understanding of spoken language. It builds cognitive abilities and provides opportunities to practise self-regulation.”.</w:t>
      </w:r>
    </w:p>
    <w:p w14:paraId="2226CE0A" w14:textId="77777777" w:rsidR="007763F0" w:rsidRDefault="007763F0" w:rsidP="00560D87">
      <w:pPr>
        <w:rPr>
          <w:szCs w:val="32"/>
          <w:lang w:val="cy-GB"/>
        </w:rPr>
      </w:pPr>
    </w:p>
    <w:p w14:paraId="69E6F99D" w14:textId="737EB9AC" w:rsidR="00B67D33" w:rsidRDefault="00B67D33" w:rsidP="00560D87">
      <w:pPr>
        <w:rPr>
          <w:szCs w:val="32"/>
          <w:lang w:val="cy-GB"/>
        </w:rPr>
      </w:pPr>
      <w:r>
        <w:rPr>
          <w:szCs w:val="32"/>
          <w:lang w:val="cy-GB"/>
        </w:rPr>
        <w:t>Y drydedd ffactor, ac yr olaf, yw emosiynol. Gall yr elfen hyn ei weld pan nad</w:t>
      </w:r>
      <w:r w:rsidR="006D3CCB">
        <w:rPr>
          <w:szCs w:val="32"/>
          <w:lang w:val="cy-GB"/>
        </w:rPr>
        <w:t xml:space="preserve"> </w:t>
      </w:r>
      <w:r>
        <w:rPr>
          <w:szCs w:val="32"/>
          <w:lang w:val="cy-GB"/>
        </w:rPr>
        <w:t>yw Ella bob amser yn hapus i wahanu oddi wrth ei mam bob bore.</w:t>
      </w:r>
      <w:r w:rsidR="006D3CCB">
        <w:rPr>
          <w:szCs w:val="32"/>
          <w:lang w:val="cy-GB"/>
        </w:rPr>
        <w:t xml:space="preserve"> Mae’n bwysig bod Ella yn cryfhau yr elfen hyn er mwyn sicrhau ei bod yn gallu bod yn annibynnol yn y dyfodol. Yn ôl y wefan ‘Noddle’ mae’n bwysig bod yr athro/athrawes yn cwestiynu y plentyn pe byddent yn dangos unrhyw emosiwn negyddol, er enghraifft; crio. Ar un o fy sesiynau pontio gwelais siart teimladau yn y do</w:t>
      </w:r>
      <w:r w:rsidR="00BF762A">
        <w:rPr>
          <w:szCs w:val="32"/>
          <w:lang w:val="cy-GB"/>
        </w:rPr>
        <w:t>sba</w:t>
      </w:r>
      <w:r w:rsidR="006D3CCB">
        <w:rPr>
          <w:szCs w:val="32"/>
          <w:lang w:val="cy-GB"/>
        </w:rPr>
        <w:t>rth. Roedd rhaid i bob plentyn ddewis un teimlad allan o dri, sef hapus, trist neu yn grac. Pe byddai y plentyn yn dewis trist neu yn grac, byddai yr athrawes yn ceisio mynd atynt yn ystod y dydd er mwyn trafod beth sydd yn ei poeni.</w:t>
      </w:r>
      <w:r w:rsidR="00F02617">
        <w:rPr>
          <w:szCs w:val="32"/>
          <w:lang w:val="cy-GB"/>
        </w:rPr>
        <w:t xml:space="preserve"> Drwy geisio holi y plentyn beth sydd yn bod, mae hyn yna yn rhoi cyfle i yr athrawes geisio datrys beth allai wneud i’w helpu.</w:t>
      </w:r>
    </w:p>
    <w:p w14:paraId="2CDD1CF4" w14:textId="39AC8A7E" w:rsidR="00680B2D" w:rsidRDefault="00680B2D" w:rsidP="00560D87">
      <w:pPr>
        <w:rPr>
          <w:szCs w:val="32"/>
          <w:lang w:val="cy-GB"/>
        </w:rPr>
      </w:pPr>
    </w:p>
    <w:p w14:paraId="560BF295" w14:textId="6067EDE6" w:rsidR="00A9306E" w:rsidRDefault="00680B2D" w:rsidP="00560D87">
      <w:pPr>
        <w:rPr>
          <w:szCs w:val="32"/>
          <w:lang w:val="cy-GB"/>
        </w:rPr>
      </w:pPr>
      <w:r>
        <w:rPr>
          <w:szCs w:val="32"/>
          <w:lang w:val="cy-GB"/>
        </w:rPr>
        <w:t>Nodwedd arall mae ‘Noodle’ yn ceisio annog yr athro/athrawes i’w wneud yw arwain y plant i weld emosiwn eraill.  Esboniai y wefan</w:t>
      </w:r>
      <w:r w:rsidR="00BF762A">
        <w:rPr>
          <w:szCs w:val="32"/>
          <w:lang w:val="cy-GB"/>
        </w:rPr>
        <w:t xml:space="preserve">, </w:t>
      </w:r>
      <w:r>
        <w:rPr>
          <w:szCs w:val="32"/>
          <w:lang w:val="cy-GB"/>
        </w:rPr>
        <w:t>drwy ganmol y plant sy’n adnabod teimladau eraill, bydd gweddill y plant yn cydnabod hyn hefyd, “For example... ‘I like how you noticed Johnny was upset and gave him a hug. How did that make you feel?”. Gwelais enghraifft o hyn ar un o fy sesiynau pontio pan roedd plentyn yn crio , rhoddod blentyn cwtch i’r unigolyn a holi beth oedd yn bod.</w:t>
      </w:r>
    </w:p>
    <w:p w14:paraId="231EF43F" w14:textId="758CCF41" w:rsidR="0094030C" w:rsidRDefault="0094030C" w:rsidP="00560D87">
      <w:pPr>
        <w:rPr>
          <w:szCs w:val="32"/>
          <w:lang w:val="cy-GB"/>
        </w:rPr>
      </w:pPr>
    </w:p>
    <w:p w14:paraId="0A390752" w14:textId="4C7A83A8" w:rsidR="00462AFD" w:rsidRDefault="0094030C" w:rsidP="00560D87">
      <w:pPr>
        <w:rPr>
          <w:szCs w:val="32"/>
          <w:lang w:val="cy-GB"/>
        </w:rPr>
      </w:pPr>
      <w:r>
        <w:rPr>
          <w:szCs w:val="32"/>
          <w:lang w:val="cy-GB"/>
        </w:rPr>
        <w:t xml:space="preserve">Gweithgaredd arall byddai yr athrawes yn gallu ei ddefnyddio er mwyn trafod teimladau y plant yw drwy gynnal sesiwn amser cylch. Pe byddai y dosbarth i gyd yn dod at ei gilydd er mwyn trafod un teimlad penodol, mae hyn yn rhoi cyfle cyfartal i bob plentyn </w:t>
      </w:r>
      <w:r w:rsidR="008D7FB0">
        <w:rPr>
          <w:szCs w:val="32"/>
          <w:lang w:val="cy-GB"/>
        </w:rPr>
        <w:t>d</w:t>
      </w:r>
      <w:r>
        <w:rPr>
          <w:szCs w:val="32"/>
          <w:lang w:val="cy-GB"/>
        </w:rPr>
        <w:t xml:space="preserve">dweud beth sydd ar ei meddwl. Yn ystod un o fy sesiynau pontio gwelais sesiwn amser cylch, ble roeddynt yn trafod beth oedd yn ei poeni. </w:t>
      </w:r>
      <w:r w:rsidR="0050409E">
        <w:rPr>
          <w:szCs w:val="32"/>
          <w:lang w:val="cy-GB"/>
        </w:rPr>
        <w:t>Yn gyntaf, roedd yr athrawes yn esbonio diffiniad poeni, ac yna yn holi pob plentyn yn unigol os oedd rhywbeth yn ei poeni nhw.</w:t>
      </w:r>
      <w:r w:rsidR="002E526B">
        <w:rPr>
          <w:szCs w:val="32"/>
          <w:lang w:val="cy-GB"/>
        </w:rPr>
        <w:t xml:space="preserve"> </w:t>
      </w:r>
      <w:r w:rsidR="00F86EE7">
        <w:rPr>
          <w:szCs w:val="32"/>
          <w:lang w:val="cy-GB"/>
        </w:rPr>
        <w:t xml:space="preserve"> Ar y llaw arall, credai y wefan “We Have Kids” nid yw sesiynau amser cylch o fudd i ddatblygiad plentyn. Esboniai y wefan bod athrawon yn dibynnu gormod ar sesiynau amser cylch, ac yn anwybyddu yr ymchwil chaofdd ei wneud sy’n esbonio bod plant yn cael llawer fwy o fudd o weithgareddau grwpiau bach a amser chwarae.</w:t>
      </w:r>
      <w:r w:rsidR="00973DFE">
        <w:rPr>
          <w:szCs w:val="32"/>
          <w:lang w:val="cy-GB"/>
        </w:rPr>
        <w:t xml:space="preserve"> Dywedai arbenigwyr mewn datblygiad plentyn</w:t>
      </w:r>
      <w:r w:rsidR="008D7FB0">
        <w:rPr>
          <w:szCs w:val="32"/>
          <w:lang w:val="cy-GB"/>
        </w:rPr>
        <w:t xml:space="preserve">, </w:t>
      </w:r>
      <w:r w:rsidR="00973DFE">
        <w:rPr>
          <w:szCs w:val="32"/>
          <w:lang w:val="cy-GB"/>
        </w:rPr>
        <w:t>bod plentyn 4 oed dim ond yn gallu canolbwnytio hyd at 15 munud. Fel arfer mae amser cylch yn parhau hyd at 45 munud</w:t>
      </w:r>
      <w:r w:rsidR="009726D2">
        <w:rPr>
          <w:szCs w:val="32"/>
          <w:lang w:val="cy-GB"/>
        </w:rPr>
        <w:t xml:space="preserve">- </w:t>
      </w:r>
      <w:r w:rsidR="008D7FB0">
        <w:rPr>
          <w:szCs w:val="32"/>
          <w:lang w:val="cy-GB"/>
        </w:rPr>
        <w:t xml:space="preserve"> 1 </w:t>
      </w:r>
      <w:r w:rsidR="009726D2">
        <w:rPr>
          <w:szCs w:val="32"/>
          <w:lang w:val="cy-GB"/>
        </w:rPr>
        <w:t>awr, a felly ni fyddai’n bosib i’r plant dalu sylw am y sesiwn gyfan.</w:t>
      </w:r>
      <w:r w:rsidR="00462AFD">
        <w:rPr>
          <w:szCs w:val="32"/>
          <w:lang w:val="cy-GB"/>
        </w:rPr>
        <w:t xml:space="preserve"> </w:t>
      </w:r>
    </w:p>
    <w:p w14:paraId="05DC3596" w14:textId="77777777" w:rsidR="00462AFD" w:rsidRDefault="00462AFD" w:rsidP="00560D87">
      <w:pPr>
        <w:rPr>
          <w:szCs w:val="32"/>
          <w:lang w:val="cy-GB"/>
        </w:rPr>
      </w:pPr>
    </w:p>
    <w:p w14:paraId="35F7DD8F" w14:textId="2DF60FE9" w:rsidR="0094030C" w:rsidRDefault="00462AFD" w:rsidP="00560D87">
      <w:pPr>
        <w:rPr>
          <w:szCs w:val="32"/>
          <w:lang w:val="cy-GB"/>
        </w:rPr>
      </w:pPr>
      <w:r>
        <w:rPr>
          <w:szCs w:val="32"/>
          <w:lang w:val="cy-GB"/>
        </w:rPr>
        <w:t>Esboniai Ferre Laevers bod plentyn â lles dda fel “fish in water”. Cyfeirio at gyflwr emosiynol y plentyn mae Laevers drwy sicrhau bod anghenion corfforol, emosiynol a cymdeithasol yn cael ei cyflawni.</w:t>
      </w:r>
      <w:r w:rsidR="00193030">
        <w:rPr>
          <w:szCs w:val="32"/>
          <w:lang w:val="cy-GB"/>
        </w:rPr>
        <w:t xml:space="preserve"> Credai Laevers pe byddai plentyn â lefelau uchel o les ac ymglymiad byddent yn gallu derbyn profiad o ddysgu effeithiol. Felly gan bod Ella yn chwarae llawer ar ei phen ei hun, pe byddai yr athrawes yn cynnal mwy o weithgareddau gweithio mewn pâr neu mewn grŵp, gall Ella deimlo ei bod yn ran o rhywbeth.</w:t>
      </w:r>
    </w:p>
    <w:p w14:paraId="53CD372F" w14:textId="02CAE23D" w:rsidR="007E6E8F" w:rsidRDefault="007E6E8F" w:rsidP="00560D87">
      <w:pPr>
        <w:rPr>
          <w:szCs w:val="32"/>
          <w:lang w:val="cy-GB"/>
        </w:rPr>
      </w:pPr>
    </w:p>
    <w:p w14:paraId="217E1691" w14:textId="0AE37754" w:rsidR="00A9306E" w:rsidRDefault="007E6E8F" w:rsidP="00560D87">
      <w:pPr>
        <w:rPr>
          <w:szCs w:val="32"/>
          <w:lang w:val="cy-GB"/>
        </w:rPr>
      </w:pPr>
      <w:r>
        <w:rPr>
          <w:szCs w:val="32"/>
          <w:lang w:val="cy-GB"/>
        </w:rPr>
        <w:t>Felly y camau nesaf sydd angen i athrawes Ella ei wneud yw gwthio Ella ymlaen a cheisio ei hannog i wneud y gorau y gallai. Mae sawl strategaeth gall athrawes Ella ei ddefnyddio a fyddai o fudd i Ella yn y pen draw. Pe byddai athrawes Ella yn canolbwnytio yn bennaf ar y 3 elfen sef, corfforol, emosiynol a chymdeithasol gall sgiliau Ella gryfhau. Drwy gynnal llawer fwy o sesiynau gweithio mewn grŵp neu mewn pâr, gall Ella ddatblygu ei sgiliau cymdeithasol. Yn ychwanegol, mae cyfle i Ella ddatblygu ei elfen emosiynol, gan ei bod yn dechrau cyfleu ei theimladau ac mae’n ymwybodol y gallai fod teimladau gwahanol gan eraill. Drwy gydweithio â eraill yn ei dosbarth bydd Ella yn cydnabod teimladau y plant pe byddai hi yn penderfynu gwneud rhywbeth a fydd yn effeithio y plant; er enghraifft; chwalu tŵr o flociau y plant.</w:t>
      </w:r>
    </w:p>
    <w:p w14:paraId="53658AAF" w14:textId="79864C1D" w:rsidR="007E6E8F" w:rsidRDefault="007E6E8F" w:rsidP="00560D87">
      <w:pPr>
        <w:rPr>
          <w:szCs w:val="32"/>
          <w:lang w:val="cy-GB"/>
        </w:rPr>
      </w:pPr>
    </w:p>
    <w:p w14:paraId="3022EDFF" w14:textId="3B915287" w:rsidR="007E6E8F" w:rsidRDefault="007E6E8F" w:rsidP="00560D87">
      <w:pPr>
        <w:rPr>
          <w:szCs w:val="32"/>
          <w:lang w:val="cy-GB"/>
        </w:rPr>
      </w:pPr>
      <w:r>
        <w:rPr>
          <w:szCs w:val="32"/>
          <w:lang w:val="cy-GB"/>
        </w:rPr>
        <w:t xml:space="preserve">O ran elfen emosiynol Ella mae’n bwysig bod yr athrawes yn cynnal llawer o weithgareddau sy’n cynnwys y plant yn cyfeirio at ei teimladau. Gan nid yw Ella bob amser yn hapus i wahanu oddi wrth ei mam bob bore, pe byddai yr athrawes yn cynnal siart teimladau yn y bore mae siawns mawr byddai Ella yn dewis yr ochr trist. Ond drwy ofyn wrth y plant i ddewis teimlad yn ystod y dydd hefyd, mae siawns byddai </w:t>
      </w:r>
      <w:r w:rsidR="008D7FB0">
        <w:rPr>
          <w:szCs w:val="32"/>
          <w:lang w:val="cy-GB"/>
        </w:rPr>
        <w:t xml:space="preserve">teimladau </w:t>
      </w:r>
      <w:r>
        <w:rPr>
          <w:szCs w:val="32"/>
          <w:lang w:val="cy-GB"/>
        </w:rPr>
        <w:t xml:space="preserve">Ella </w:t>
      </w:r>
      <w:r w:rsidR="008D7FB0">
        <w:rPr>
          <w:szCs w:val="32"/>
          <w:lang w:val="cy-GB"/>
        </w:rPr>
        <w:t>wedi</w:t>
      </w:r>
      <w:r>
        <w:rPr>
          <w:szCs w:val="32"/>
          <w:lang w:val="cy-GB"/>
        </w:rPr>
        <w:t xml:space="preserve"> newid gan bod chwarae a gweithio yn yr ardaloedd wedi </w:t>
      </w:r>
      <w:r w:rsidR="008D7FB0">
        <w:rPr>
          <w:szCs w:val="32"/>
          <w:lang w:val="cy-GB"/>
        </w:rPr>
        <w:t>ei gwrthdynnu o beth ddigwyddodd yn y bore.</w:t>
      </w:r>
    </w:p>
    <w:p w14:paraId="6C8794F9" w14:textId="286AFFAE" w:rsidR="00B63557" w:rsidRDefault="00B63557" w:rsidP="00560D87">
      <w:pPr>
        <w:rPr>
          <w:szCs w:val="32"/>
          <w:lang w:val="cy-GB"/>
        </w:rPr>
      </w:pPr>
    </w:p>
    <w:p w14:paraId="6CD2E426" w14:textId="50FB4388" w:rsidR="00F94446" w:rsidRDefault="00B63557" w:rsidP="00560D87">
      <w:pPr>
        <w:rPr>
          <w:szCs w:val="32"/>
          <w:lang w:val="cy-GB"/>
        </w:rPr>
      </w:pPr>
      <w:r>
        <w:rPr>
          <w:szCs w:val="32"/>
          <w:lang w:val="cy-GB"/>
        </w:rPr>
        <w:t>Er mwyn cryfhau yr elfen corfforol yn datblygiad Ella bydd rhaid cynnal sesiynau ymarfer corff syml. Pe byddai yr athrawes yn cynllunio ras rwystrau byddai hyn yn rhoi cyfle i Ella ddatblygu symudiadau syml, er enghraifft; rhedeg, cerdded, neidio a taflu. Gan bod Ella angen gafael yn llaw oedolyn i fynd fyny a lawr grisiau mae’n bwysig ei bod yn ceisio datblygu ei cydbwysedd er mwyn sicrhau ei bod yn gallu cadw ei hun fyny pan mae’n camu fyny a lawr y grisiau.</w:t>
      </w:r>
      <w:r w:rsidR="00D84496">
        <w:rPr>
          <w:szCs w:val="32"/>
          <w:lang w:val="cy-GB"/>
        </w:rPr>
        <w:t xml:space="preserve"> Gan nid yw Ella yn gallu </w:t>
      </w:r>
      <w:r w:rsidR="008D7FB0">
        <w:rPr>
          <w:szCs w:val="32"/>
          <w:lang w:val="cy-GB"/>
        </w:rPr>
        <w:t xml:space="preserve">taflu </w:t>
      </w:r>
      <w:r w:rsidR="00D84496">
        <w:rPr>
          <w:szCs w:val="32"/>
          <w:lang w:val="cy-GB"/>
        </w:rPr>
        <w:t xml:space="preserve">pêl dros ei hysgwydd mae’n bwysig bod yr athrawes yn cynnal gwersi taflu a dal. Drwy ddefnyddio peli sbwng, er enghraifft, gall y plant ymarfer taflu a dal gyda’i gilydd. </w:t>
      </w:r>
      <w:r w:rsidR="008D7FB0">
        <w:rPr>
          <w:szCs w:val="32"/>
          <w:lang w:val="cy-GB"/>
        </w:rPr>
        <w:t xml:space="preserve">Yn ystod y gweithgaredd hyn bydd Ella a’r plant hefyd yn datblygu ei sgiliau cymdeithasu gan bod rhaid cyfathrebu gyda’i gilydd drwy daflu y pêl i’w partner. </w:t>
      </w:r>
      <w:r w:rsidR="00D84496">
        <w:rPr>
          <w:szCs w:val="32"/>
          <w:lang w:val="cy-GB"/>
        </w:rPr>
        <w:t xml:space="preserve">Drwy wneud yr holl weithgareddau hyn bydd siawns o </w:t>
      </w:r>
      <w:r w:rsidR="008D7FB0">
        <w:rPr>
          <w:szCs w:val="32"/>
          <w:lang w:val="cy-GB"/>
        </w:rPr>
        <w:t>ddatblygu</w:t>
      </w:r>
      <w:r w:rsidR="00D84496">
        <w:rPr>
          <w:szCs w:val="32"/>
          <w:lang w:val="cy-GB"/>
        </w:rPr>
        <w:t xml:space="preserve"> sawl elfen hanfodol</w:t>
      </w:r>
      <w:r w:rsidR="008D7FB0">
        <w:rPr>
          <w:szCs w:val="32"/>
          <w:lang w:val="cy-GB"/>
        </w:rPr>
        <w:t>, a felly yn y pen draw bydd sgiliau Ella yn cryfhau.</w:t>
      </w:r>
    </w:p>
    <w:p w14:paraId="726A034E" w14:textId="07DFC51D" w:rsidR="00F94446" w:rsidRDefault="00F94446" w:rsidP="00560D87">
      <w:pPr>
        <w:rPr>
          <w:szCs w:val="32"/>
          <w:lang w:val="cy-GB"/>
        </w:rPr>
      </w:pPr>
    </w:p>
    <w:p w14:paraId="2E99AF72" w14:textId="5A4112C4" w:rsidR="002D24C3" w:rsidRPr="00560D87" w:rsidRDefault="002D24C3" w:rsidP="00560D87">
      <w:pPr>
        <w:rPr>
          <w:szCs w:val="32"/>
          <w:lang w:val="cy-GB"/>
        </w:rPr>
      </w:pPr>
      <w:r>
        <w:rPr>
          <w:szCs w:val="32"/>
          <w:lang w:val="cy-GB"/>
        </w:rPr>
        <w:t>Nifer o eiriau-2037</w:t>
      </w:r>
    </w:p>
    <w:p w14:paraId="6144F66A" w14:textId="77777777" w:rsidR="007763F0" w:rsidRDefault="00184EA8">
      <w:pPr>
        <w:rPr>
          <w:szCs w:val="32"/>
          <w:lang w:val="cy-GB"/>
        </w:rPr>
      </w:pPr>
      <w:r>
        <w:rPr>
          <w:szCs w:val="32"/>
          <w:lang w:val="cy-GB"/>
        </w:rPr>
        <w:tab/>
      </w:r>
    </w:p>
    <w:p w14:paraId="0F4D08F6" w14:textId="77777777" w:rsidR="007E6E8F" w:rsidRDefault="007E6E8F">
      <w:pPr>
        <w:rPr>
          <w:szCs w:val="32"/>
          <w:lang w:val="cy-GB"/>
        </w:rPr>
      </w:pPr>
    </w:p>
    <w:p w14:paraId="3256639E" w14:textId="77777777" w:rsidR="007E6E8F" w:rsidRDefault="007E6E8F">
      <w:pPr>
        <w:rPr>
          <w:szCs w:val="32"/>
          <w:lang w:val="cy-GB"/>
        </w:rPr>
      </w:pPr>
    </w:p>
    <w:p w14:paraId="08E04EEB" w14:textId="77777777" w:rsidR="007E6E8F" w:rsidRDefault="007E6E8F">
      <w:pPr>
        <w:rPr>
          <w:szCs w:val="32"/>
          <w:lang w:val="cy-GB"/>
        </w:rPr>
      </w:pPr>
    </w:p>
    <w:p w14:paraId="5E6E9AB3" w14:textId="77777777" w:rsidR="007E6E8F" w:rsidRDefault="007E6E8F">
      <w:pPr>
        <w:rPr>
          <w:szCs w:val="32"/>
          <w:lang w:val="cy-GB"/>
        </w:rPr>
      </w:pPr>
    </w:p>
    <w:p w14:paraId="0E0A6370" w14:textId="77777777" w:rsidR="007E6E8F" w:rsidRDefault="007E6E8F">
      <w:pPr>
        <w:rPr>
          <w:szCs w:val="32"/>
          <w:lang w:val="cy-GB"/>
        </w:rPr>
      </w:pPr>
    </w:p>
    <w:p w14:paraId="62D78AC8" w14:textId="77777777" w:rsidR="007E6E8F" w:rsidRDefault="007E6E8F">
      <w:pPr>
        <w:rPr>
          <w:szCs w:val="32"/>
          <w:lang w:val="cy-GB"/>
        </w:rPr>
      </w:pPr>
    </w:p>
    <w:p w14:paraId="0AE2B0AD" w14:textId="77777777" w:rsidR="007E6E8F" w:rsidRDefault="007E6E8F">
      <w:pPr>
        <w:rPr>
          <w:szCs w:val="32"/>
          <w:lang w:val="cy-GB"/>
        </w:rPr>
      </w:pPr>
    </w:p>
    <w:p w14:paraId="6EAAA7D6" w14:textId="77777777" w:rsidR="007E6E8F" w:rsidRDefault="007E6E8F">
      <w:pPr>
        <w:rPr>
          <w:szCs w:val="32"/>
          <w:lang w:val="cy-GB"/>
        </w:rPr>
      </w:pPr>
    </w:p>
    <w:p w14:paraId="2524E440" w14:textId="77777777" w:rsidR="007E6E8F" w:rsidRDefault="007E6E8F">
      <w:pPr>
        <w:rPr>
          <w:szCs w:val="32"/>
          <w:lang w:val="cy-GB"/>
        </w:rPr>
      </w:pPr>
    </w:p>
    <w:p w14:paraId="455D2229" w14:textId="77777777" w:rsidR="007E6E8F" w:rsidRDefault="007E6E8F">
      <w:pPr>
        <w:rPr>
          <w:szCs w:val="32"/>
          <w:lang w:val="cy-GB"/>
        </w:rPr>
      </w:pPr>
    </w:p>
    <w:p w14:paraId="5BBD3648" w14:textId="77777777" w:rsidR="007E6E8F" w:rsidRDefault="007E6E8F">
      <w:pPr>
        <w:rPr>
          <w:szCs w:val="32"/>
          <w:lang w:val="cy-GB"/>
        </w:rPr>
      </w:pPr>
    </w:p>
    <w:p w14:paraId="7B4298F2" w14:textId="77777777" w:rsidR="007E6E8F" w:rsidRDefault="007E6E8F">
      <w:pPr>
        <w:rPr>
          <w:szCs w:val="32"/>
          <w:lang w:val="cy-GB"/>
        </w:rPr>
      </w:pPr>
    </w:p>
    <w:p w14:paraId="243D2605" w14:textId="6FD97570" w:rsidR="000F422C" w:rsidRDefault="00DF44B3">
      <w:pPr>
        <w:rPr>
          <w:b/>
          <w:sz w:val="28"/>
          <w:szCs w:val="32"/>
          <w:u w:val="single"/>
          <w:lang w:val="cy-GB"/>
        </w:rPr>
      </w:pPr>
      <w:r w:rsidRPr="00DF44B3">
        <w:rPr>
          <w:b/>
          <w:sz w:val="28"/>
          <w:szCs w:val="32"/>
          <w:u w:val="single"/>
          <w:lang w:val="cy-GB"/>
        </w:rPr>
        <w:lastRenderedPageBreak/>
        <w:t>Rhestr Cyfeirnodi</w:t>
      </w:r>
    </w:p>
    <w:p w14:paraId="047B46AC" w14:textId="0852E711" w:rsidR="00275710" w:rsidRDefault="00275710">
      <w:pPr>
        <w:rPr>
          <w:b/>
          <w:sz w:val="28"/>
          <w:szCs w:val="32"/>
          <w:u w:val="single"/>
          <w:lang w:val="cy-GB"/>
        </w:rPr>
      </w:pPr>
    </w:p>
    <w:p w14:paraId="1F3B5354" w14:textId="77777777" w:rsidR="00275710" w:rsidRDefault="00275710" w:rsidP="00275710">
      <w:pPr>
        <w:rPr>
          <w:szCs w:val="32"/>
          <w:lang w:val="cy-GB"/>
        </w:rPr>
      </w:pPr>
      <w:r>
        <w:rPr>
          <w:szCs w:val="32"/>
          <w:lang w:val="cy-GB"/>
        </w:rPr>
        <w:t>Classroom</w:t>
      </w:r>
    </w:p>
    <w:p w14:paraId="41F89242" w14:textId="77777777" w:rsidR="00275710" w:rsidRDefault="00275710" w:rsidP="00275710">
      <w:pPr>
        <w:rPr>
          <w:szCs w:val="32"/>
          <w:lang w:val="cy-GB"/>
        </w:rPr>
      </w:pPr>
      <w:r>
        <w:rPr>
          <w:szCs w:val="32"/>
          <w:lang w:val="cy-GB"/>
        </w:rPr>
        <w:t>Advantages &amp; Disadvantages of Role Play in the Classroom</w:t>
      </w:r>
    </w:p>
    <w:p w14:paraId="780FD886" w14:textId="77777777" w:rsidR="00275710" w:rsidRDefault="00275710" w:rsidP="00275710">
      <w:pPr>
        <w:rPr>
          <w:szCs w:val="32"/>
          <w:lang w:val="cy-GB"/>
        </w:rPr>
      </w:pPr>
      <w:hyperlink r:id="rId6" w:history="1">
        <w:r w:rsidRPr="00994BB5">
          <w:rPr>
            <w:rStyle w:val="Hyperlink"/>
            <w:szCs w:val="32"/>
            <w:lang w:val="cy-GB"/>
          </w:rPr>
          <w:t>https://classroom.synonym.com/advantages-disadvantages-role-play-classroom-7959726.html</w:t>
        </w:r>
      </w:hyperlink>
    </w:p>
    <w:p w14:paraId="6BC5D2F8" w14:textId="77777777" w:rsidR="00275710" w:rsidRDefault="00275710" w:rsidP="00275710">
      <w:pPr>
        <w:rPr>
          <w:szCs w:val="32"/>
          <w:lang w:val="cy-GB"/>
        </w:rPr>
      </w:pPr>
    </w:p>
    <w:p w14:paraId="476A5456" w14:textId="75C0428B" w:rsidR="00275710" w:rsidRDefault="00275710" w:rsidP="00275710">
      <w:pPr>
        <w:rPr>
          <w:szCs w:val="32"/>
          <w:lang w:val="cy-GB"/>
        </w:rPr>
      </w:pPr>
      <w:r>
        <w:rPr>
          <w:szCs w:val="32"/>
          <w:lang w:val="cy-GB"/>
        </w:rPr>
        <w:t xml:space="preserve">Clements, Louisa </w:t>
      </w:r>
    </w:p>
    <w:p w14:paraId="5532310C" w14:textId="77777777" w:rsidR="00275710" w:rsidRDefault="00275710" w:rsidP="00275710">
      <w:pPr>
        <w:rPr>
          <w:szCs w:val="32"/>
          <w:lang w:val="cy-GB"/>
        </w:rPr>
      </w:pPr>
      <w:r>
        <w:rPr>
          <w:szCs w:val="32"/>
          <w:lang w:val="cy-GB"/>
        </w:rPr>
        <w:t>Consider the impact of introducing focused fine motor skills training into the Nursery curriculum</w:t>
      </w:r>
    </w:p>
    <w:p w14:paraId="01906FFB" w14:textId="2D9D8C81" w:rsidR="00275710" w:rsidRDefault="00275710" w:rsidP="00275710">
      <w:pPr>
        <w:rPr>
          <w:szCs w:val="32"/>
          <w:lang w:val="cy-GB"/>
        </w:rPr>
      </w:pPr>
      <w:hyperlink r:id="rId7" w:history="1">
        <w:r w:rsidRPr="00994BB5">
          <w:rPr>
            <w:rStyle w:val="Hyperlink"/>
            <w:szCs w:val="32"/>
            <w:lang w:val="cy-GB"/>
          </w:rPr>
          <w:t>https://persetest.files.wordpress.com/2013/06/louisa-clements.pdf</w:t>
        </w:r>
      </w:hyperlink>
    </w:p>
    <w:p w14:paraId="5EF710BA" w14:textId="77777777" w:rsidR="00275710" w:rsidRDefault="00275710" w:rsidP="00275710">
      <w:pPr>
        <w:rPr>
          <w:szCs w:val="32"/>
          <w:lang w:val="cy-GB"/>
        </w:rPr>
      </w:pPr>
    </w:p>
    <w:p w14:paraId="51009578" w14:textId="2FB8C8AB" w:rsidR="00275710" w:rsidRDefault="00275710" w:rsidP="00275710">
      <w:pPr>
        <w:rPr>
          <w:szCs w:val="32"/>
          <w:lang w:val="cy-GB"/>
        </w:rPr>
      </w:pPr>
      <w:r>
        <w:rPr>
          <w:szCs w:val="32"/>
          <w:lang w:val="cy-GB"/>
        </w:rPr>
        <w:t>Early Years Matters</w:t>
      </w:r>
    </w:p>
    <w:p w14:paraId="1E72F550" w14:textId="77777777" w:rsidR="00275710" w:rsidRDefault="00275710" w:rsidP="00275710">
      <w:pPr>
        <w:rPr>
          <w:szCs w:val="32"/>
          <w:lang w:val="cy-GB"/>
        </w:rPr>
      </w:pPr>
      <w:r>
        <w:rPr>
          <w:szCs w:val="32"/>
          <w:lang w:val="cy-GB"/>
        </w:rPr>
        <w:t>Physical Development</w:t>
      </w:r>
    </w:p>
    <w:p w14:paraId="3B39B3F0" w14:textId="77777777" w:rsidR="00275710" w:rsidRDefault="00275710" w:rsidP="00275710">
      <w:pPr>
        <w:rPr>
          <w:szCs w:val="32"/>
          <w:lang w:val="cy-GB"/>
        </w:rPr>
      </w:pPr>
      <w:hyperlink r:id="rId8" w:history="1">
        <w:r w:rsidRPr="00994BB5">
          <w:rPr>
            <w:rStyle w:val="Hyperlink"/>
            <w:szCs w:val="32"/>
            <w:lang w:val="cy-GB"/>
          </w:rPr>
          <w:t>http://www.earlyyearsmatters.co.uk/our-services/school-and-nursery-support/early-years-adviser/physical-development/</w:t>
        </w:r>
      </w:hyperlink>
    </w:p>
    <w:p w14:paraId="102405D6" w14:textId="52BB06C5" w:rsidR="00275710" w:rsidRDefault="00275710" w:rsidP="00275710">
      <w:pPr>
        <w:rPr>
          <w:szCs w:val="32"/>
          <w:lang w:val="cy-GB"/>
        </w:rPr>
      </w:pPr>
    </w:p>
    <w:p w14:paraId="4470B102" w14:textId="77777777" w:rsidR="00275710" w:rsidRDefault="00275710" w:rsidP="00275710">
      <w:pPr>
        <w:rPr>
          <w:szCs w:val="32"/>
          <w:lang w:val="cy-GB"/>
        </w:rPr>
      </w:pPr>
      <w:r>
        <w:rPr>
          <w:szCs w:val="32"/>
          <w:lang w:val="cy-GB"/>
        </w:rPr>
        <w:t>Erikson’s Stages Of Development</w:t>
      </w:r>
    </w:p>
    <w:p w14:paraId="324369AD" w14:textId="77777777" w:rsidR="00275710" w:rsidRDefault="00275710" w:rsidP="00275710">
      <w:pPr>
        <w:rPr>
          <w:szCs w:val="32"/>
          <w:lang w:val="cy-GB"/>
        </w:rPr>
      </w:pPr>
      <w:hyperlink r:id="rId9" w:history="1">
        <w:r w:rsidRPr="00994BB5">
          <w:rPr>
            <w:rStyle w:val="Hyperlink"/>
            <w:szCs w:val="32"/>
            <w:lang w:val="cy-GB"/>
          </w:rPr>
          <w:t>https://www.learning-theories.com/eriksons-stages-of-development.html</w:t>
        </w:r>
      </w:hyperlink>
    </w:p>
    <w:p w14:paraId="6BFF83D0" w14:textId="3495F25F" w:rsidR="00275710" w:rsidRDefault="00275710" w:rsidP="00275710">
      <w:pPr>
        <w:rPr>
          <w:szCs w:val="32"/>
          <w:lang w:val="cy-GB"/>
        </w:rPr>
      </w:pPr>
    </w:p>
    <w:p w14:paraId="01F10D06" w14:textId="77777777" w:rsidR="00275710" w:rsidRDefault="00275710" w:rsidP="00275710">
      <w:pPr>
        <w:rPr>
          <w:szCs w:val="32"/>
          <w:lang w:val="cy-GB"/>
        </w:rPr>
      </w:pPr>
      <w:r>
        <w:rPr>
          <w:szCs w:val="32"/>
          <w:lang w:val="cy-GB"/>
        </w:rPr>
        <w:t>Famly</w:t>
      </w:r>
    </w:p>
    <w:p w14:paraId="178D3D87" w14:textId="77777777" w:rsidR="00275710" w:rsidRDefault="00275710" w:rsidP="00275710">
      <w:pPr>
        <w:rPr>
          <w:szCs w:val="32"/>
          <w:lang w:val="cy-GB"/>
        </w:rPr>
      </w:pPr>
      <w:r>
        <w:rPr>
          <w:szCs w:val="32"/>
          <w:lang w:val="cy-GB"/>
        </w:rPr>
        <w:t>How To Apply The Leuven Scales In Practice</w:t>
      </w:r>
    </w:p>
    <w:p w14:paraId="207E2D2D" w14:textId="77777777" w:rsidR="00275710" w:rsidRDefault="00275710" w:rsidP="00275710">
      <w:pPr>
        <w:rPr>
          <w:szCs w:val="32"/>
          <w:lang w:val="cy-GB"/>
        </w:rPr>
      </w:pPr>
      <w:hyperlink r:id="rId10" w:history="1">
        <w:r w:rsidRPr="00994BB5">
          <w:rPr>
            <w:rStyle w:val="Hyperlink"/>
            <w:szCs w:val="32"/>
            <w:lang w:val="cy-GB"/>
          </w:rPr>
          <w:t>https://famly.co/blog/management/leuven-scales/</w:t>
        </w:r>
      </w:hyperlink>
    </w:p>
    <w:p w14:paraId="777FEE97" w14:textId="77777777" w:rsidR="00275710" w:rsidRDefault="00275710" w:rsidP="00275710">
      <w:pPr>
        <w:rPr>
          <w:szCs w:val="32"/>
          <w:lang w:val="cy-GB"/>
        </w:rPr>
      </w:pPr>
    </w:p>
    <w:p w14:paraId="113A203C" w14:textId="77777777" w:rsidR="00275710" w:rsidRDefault="00275710" w:rsidP="00275710">
      <w:pPr>
        <w:rPr>
          <w:szCs w:val="32"/>
          <w:lang w:val="cy-GB"/>
        </w:rPr>
      </w:pPr>
      <w:r>
        <w:rPr>
          <w:szCs w:val="32"/>
          <w:lang w:val="cy-GB"/>
        </w:rPr>
        <w:t>Finger Gym</w:t>
      </w:r>
    </w:p>
    <w:p w14:paraId="7DF3552A" w14:textId="77777777" w:rsidR="00275710" w:rsidRDefault="00275710" w:rsidP="00275710">
      <w:pPr>
        <w:rPr>
          <w:szCs w:val="32"/>
          <w:lang w:val="cy-GB"/>
        </w:rPr>
      </w:pPr>
      <w:hyperlink r:id="rId11" w:history="1">
        <w:r w:rsidRPr="00994BB5">
          <w:rPr>
            <w:rStyle w:val="Hyperlink"/>
            <w:szCs w:val="32"/>
            <w:lang w:val="cy-GB"/>
          </w:rPr>
          <w:t>http://www.finger-gym.com/top-25-benefits-of-finger-gym/</w:t>
        </w:r>
      </w:hyperlink>
    </w:p>
    <w:p w14:paraId="6F771B97" w14:textId="6AA845AF" w:rsidR="00275710" w:rsidRDefault="00275710">
      <w:pPr>
        <w:rPr>
          <w:b/>
          <w:sz w:val="28"/>
          <w:szCs w:val="32"/>
          <w:u w:val="single"/>
          <w:lang w:val="cy-GB"/>
        </w:rPr>
      </w:pPr>
    </w:p>
    <w:p w14:paraId="3CC1DF0E" w14:textId="77777777" w:rsidR="00275710" w:rsidRDefault="00275710" w:rsidP="00275710">
      <w:pPr>
        <w:rPr>
          <w:szCs w:val="32"/>
          <w:lang w:val="cy-GB"/>
        </w:rPr>
      </w:pPr>
      <w:r>
        <w:rPr>
          <w:szCs w:val="32"/>
          <w:lang w:val="cy-GB"/>
        </w:rPr>
        <w:t>Llywodraeth Cymru</w:t>
      </w:r>
    </w:p>
    <w:p w14:paraId="7496EF54" w14:textId="77777777" w:rsidR="00275710" w:rsidRDefault="00275710" w:rsidP="00275710">
      <w:pPr>
        <w:rPr>
          <w:szCs w:val="32"/>
          <w:lang w:val="cy-GB"/>
        </w:rPr>
      </w:pPr>
      <w:r>
        <w:rPr>
          <w:szCs w:val="32"/>
          <w:lang w:val="cy-GB"/>
        </w:rPr>
        <w:t>Dyfodol Llwyddiannus- Adolygiad Annibynnol o’r Cwricwlwm a’r Trefniadau Asesu yng Nghymru</w:t>
      </w:r>
    </w:p>
    <w:p w14:paraId="5D686226" w14:textId="77777777" w:rsidR="00275710" w:rsidRDefault="00275710" w:rsidP="00275710">
      <w:pPr>
        <w:rPr>
          <w:szCs w:val="32"/>
          <w:lang w:val="cy-GB"/>
        </w:rPr>
      </w:pPr>
      <w:hyperlink r:id="rId12" w:history="1">
        <w:r w:rsidRPr="00994BB5">
          <w:rPr>
            <w:rStyle w:val="Hyperlink"/>
            <w:szCs w:val="32"/>
            <w:lang w:val="cy-GB"/>
          </w:rPr>
          <w:t>https://llyw.cymru/sites/default/files/publications/2018-03/dyfodol-llwyddiannus.pdf</w:t>
        </w:r>
      </w:hyperlink>
    </w:p>
    <w:p w14:paraId="54863C3D" w14:textId="77777777" w:rsidR="00275710" w:rsidRPr="00DF44B3" w:rsidRDefault="00275710">
      <w:pPr>
        <w:rPr>
          <w:b/>
          <w:sz w:val="28"/>
          <w:szCs w:val="32"/>
          <w:u w:val="single"/>
          <w:lang w:val="cy-GB"/>
        </w:rPr>
      </w:pPr>
    </w:p>
    <w:p w14:paraId="53FFDA57" w14:textId="55B28520" w:rsidR="00B50CE4" w:rsidRDefault="00B50CE4">
      <w:pPr>
        <w:rPr>
          <w:szCs w:val="32"/>
          <w:lang w:val="cy-GB"/>
        </w:rPr>
      </w:pPr>
      <w:r>
        <w:rPr>
          <w:szCs w:val="32"/>
          <w:lang w:val="cy-GB"/>
        </w:rPr>
        <w:t>Llywodraeth Cymru</w:t>
      </w:r>
    </w:p>
    <w:p w14:paraId="28DF17BB" w14:textId="713BF074" w:rsidR="00317994" w:rsidRDefault="00B50CE4">
      <w:pPr>
        <w:rPr>
          <w:szCs w:val="32"/>
          <w:lang w:val="cy-GB"/>
        </w:rPr>
      </w:pPr>
      <w:r>
        <w:rPr>
          <w:szCs w:val="32"/>
          <w:lang w:val="cy-GB"/>
        </w:rPr>
        <w:t>Yr Adran Plant, Addysg, Dysgu Gydol Oes a Sgiliau</w:t>
      </w:r>
      <w:r w:rsidR="00184EA8">
        <w:rPr>
          <w:szCs w:val="32"/>
          <w:lang w:val="cy-GB"/>
        </w:rPr>
        <w:t xml:space="preserve"> (APADS)</w:t>
      </w:r>
    </w:p>
    <w:p w14:paraId="3670DAED" w14:textId="379D83E4" w:rsidR="00B50CE4" w:rsidRDefault="00B50CE4">
      <w:pPr>
        <w:rPr>
          <w:szCs w:val="32"/>
          <w:lang w:val="cy-GB"/>
        </w:rPr>
      </w:pPr>
      <w:hyperlink r:id="rId13" w:history="1">
        <w:r w:rsidRPr="00994BB5">
          <w:rPr>
            <w:rStyle w:val="Hyperlink"/>
            <w:szCs w:val="32"/>
            <w:lang w:val="cy-GB"/>
          </w:rPr>
          <w:t>https://dera.ioe.ac.uk/11289/14/090624foundationphaseguidancecy_Redacted.pdf</w:t>
        </w:r>
      </w:hyperlink>
    </w:p>
    <w:p w14:paraId="7E96DECE" w14:textId="28C34A5C" w:rsidR="00184EA8" w:rsidRDefault="00184EA8">
      <w:pPr>
        <w:rPr>
          <w:szCs w:val="32"/>
          <w:lang w:val="cy-GB"/>
        </w:rPr>
      </w:pPr>
    </w:p>
    <w:p w14:paraId="34D769F2" w14:textId="366121F0" w:rsidR="00184EA8" w:rsidRDefault="00184EA8">
      <w:pPr>
        <w:rPr>
          <w:szCs w:val="32"/>
          <w:lang w:val="cy-GB"/>
        </w:rPr>
      </w:pPr>
      <w:r>
        <w:rPr>
          <w:szCs w:val="32"/>
          <w:lang w:val="cy-GB"/>
        </w:rPr>
        <w:t>Nemours- Children’s Health System</w:t>
      </w:r>
    </w:p>
    <w:p w14:paraId="4F7B8C50" w14:textId="475FC256" w:rsidR="00184EA8" w:rsidRDefault="00184EA8">
      <w:pPr>
        <w:rPr>
          <w:szCs w:val="32"/>
          <w:lang w:val="cy-GB"/>
        </w:rPr>
      </w:pPr>
      <w:r>
        <w:rPr>
          <w:szCs w:val="32"/>
          <w:lang w:val="cy-GB"/>
        </w:rPr>
        <w:t>Kids Health</w:t>
      </w:r>
    </w:p>
    <w:p w14:paraId="3FAF4864" w14:textId="213F4E0E" w:rsidR="00184EA8" w:rsidRDefault="00184EA8">
      <w:pPr>
        <w:rPr>
          <w:szCs w:val="32"/>
          <w:lang w:val="cy-GB"/>
        </w:rPr>
      </w:pPr>
      <w:hyperlink r:id="rId14" w:history="1">
        <w:r w:rsidRPr="00994BB5">
          <w:rPr>
            <w:rStyle w:val="Hyperlink"/>
            <w:szCs w:val="32"/>
            <w:lang w:val="cy-GB"/>
          </w:rPr>
          <w:t>https://kidshealth.org/en/parents/not-talk.html</w:t>
        </w:r>
      </w:hyperlink>
    </w:p>
    <w:p w14:paraId="14A23D8A" w14:textId="2F1F916E" w:rsidR="00275710" w:rsidRDefault="00275710">
      <w:pPr>
        <w:rPr>
          <w:szCs w:val="32"/>
          <w:lang w:val="cy-GB"/>
        </w:rPr>
      </w:pPr>
    </w:p>
    <w:p w14:paraId="20C9531A" w14:textId="77777777" w:rsidR="00275710" w:rsidRDefault="00275710" w:rsidP="00275710">
      <w:pPr>
        <w:rPr>
          <w:szCs w:val="32"/>
          <w:lang w:val="cy-GB"/>
        </w:rPr>
      </w:pPr>
      <w:r>
        <w:rPr>
          <w:szCs w:val="32"/>
          <w:lang w:val="cy-GB"/>
        </w:rPr>
        <w:t>Noodle- 6 Ways to Support Preschooler’s Social- Emotional Learning at Home and in School</w:t>
      </w:r>
    </w:p>
    <w:p w14:paraId="6685CAA2" w14:textId="77777777" w:rsidR="00275710" w:rsidRDefault="00275710" w:rsidP="00275710">
      <w:pPr>
        <w:rPr>
          <w:szCs w:val="32"/>
          <w:lang w:val="cy-GB"/>
        </w:rPr>
      </w:pPr>
      <w:hyperlink r:id="rId15" w:history="1">
        <w:r w:rsidRPr="00994BB5">
          <w:rPr>
            <w:rStyle w:val="Hyperlink"/>
            <w:szCs w:val="32"/>
            <w:lang w:val="cy-GB"/>
          </w:rPr>
          <w:t>https://www.noodle.com/articles/6-ways-to-support-preschoolers-socialemotional-learning-at-home-and-in-school</w:t>
        </w:r>
      </w:hyperlink>
    </w:p>
    <w:p w14:paraId="691AE893" w14:textId="333B7E8B" w:rsidR="00275710" w:rsidRDefault="00275710">
      <w:pPr>
        <w:rPr>
          <w:szCs w:val="32"/>
          <w:lang w:val="cy-GB"/>
        </w:rPr>
      </w:pPr>
    </w:p>
    <w:p w14:paraId="366EA205" w14:textId="77777777" w:rsidR="00275710" w:rsidRDefault="00275710" w:rsidP="00275710">
      <w:pPr>
        <w:rPr>
          <w:szCs w:val="32"/>
          <w:lang w:val="cy-GB"/>
        </w:rPr>
      </w:pPr>
    </w:p>
    <w:p w14:paraId="1D983C69" w14:textId="695D2C05" w:rsidR="00275710" w:rsidRDefault="00275710" w:rsidP="00275710">
      <w:pPr>
        <w:rPr>
          <w:szCs w:val="32"/>
          <w:lang w:val="cy-GB"/>
        </w:rPr>
      </w:pPr>
      <w:r>
        <w:rPr>
          <w:szCs w:val="32"/>
          <w:lang w:val="cy-GB"/>
        </w:rPr>
        <w:lastRenderedPageBreak/>
        <w:t>Nursery World</w:t>
      </w:r>
    </w:p>
    <w:p w14:paraId="74523759" w14:textId="77777777" w:rsidR="00275710" w:rsidRDefault="00275710" w:rsidP="00275710">
      <w:pPr>
        <w:rPr>
          <w:szCs w:val="32"/>
          <w:lang w:val="cy-GB"/>
        </w:rPr>
      </w:pPr>
      <w:r>
        <w:rPr>
          <w:szCs w:val="32"/>
          <w:lang w:val="cy-GB"/>
        </w:rPr>
        <w:t>Learning &amp; Development Assessment- Measuring up</w:t>
      </w:r>
    </w:p>
    <w:p w14:paraId="11223BCF" w14:textId="77777777" w:rsidR="00275710" w:rsidRDefault="00275710" w:rsidP="00275710">
      <w:pPr>
        <w:rPr>
          <w:szCs w:val="32"/>
          <w:lang w:val="cy-GB"/>
        </w:rPr>
      </w:pPr>
      <w:hyperlink r:id="rId16" w:history="1">
        <w:r w:rsidRPr="00994BB5">
          <w:rPr>
            <w:rStyle w:val="Hyperlink"/>
            <w:szCs w:val="32"/>
            <w:lang w:val="cy-GB"/>
          </w:rPr>
          <w:t>https://www.ncn.ie/images/Measuring_Up_Nursery_world_Handout.pdf</w:t>
        </w:r>
      </w:hyperlink>
    </w:p>
    <w:p w14:paraId="0C727251" w14:textId="77777777" w:rsidR="00275710" w:rsidRDefault="00275710">
      <w:pPr>
        <w:rPr>
          <w:szCs w:val="32"/>
          <w:lang w:val="cy-GB"/>
        </w:rPr>
      </w:pPr>
    </w:p>
    <w:p w14:paraId="36649D7C" w14:textId="54B1B203" w:rsidR="0053246C" w:rsidRDefault="0053246C">
      <w:pPr>
        <w:rPr>
          <w:szCs w:val="32"/>
          <w:lang w:val="cy-GB"/>
        </w:rPr>
      </w:pPr>
      <w:r>
        <w:rPr>
          <w:szCs w:val="32"/>
          <w:lang w:val="cy-GB"/>
        </w:rPr>
        <w:t>Parenting Insights- Reasons why role playing is important for your child</w:t>
      </w:r>
    </w:p>
    <w:p w14:paraId="4006F235" w14:textId="0FC26F52" w:rsidR="0053246C" w:rsidRDefault="0053246C">
      <w:pPr>
        <w:rPr>
          <w:szCs w:val="32"/>
          <w:lang w:val="cy-GB"/>
        </w:rPr>
      </w:pPr>
      <w:hyperlink r:id="rId17" w:history="1">
        <w:r w:rsidRPr="00994BB5">
          <w:rPr>
            <w:rStyle w:val="Hyperlink"/>
            <w:szCs w:val="32"/>
            <w:lang w:val="cy-GB"/>
          </w:rPr>
          <w:t>https://www.pbcexpo.com.au/toddler/toddler-development/reasons-why-role-playing-is-important-for-your-child/</w:t>
        </w:r>
      </w:hyperlink>
    </w:p>
    <w:p w14:paraId="33C1C01B" w14:textId="6039B947" w:rsidR="0053246C" w:rsidRDefault="0053246C">
      <w:pPr>
        <w:rPr>
          <w:szCs w:val="32"/>
          <w:lang w:val="cy-GB"/>
        </w:rPr>
      </w:pPr>
    </w:p>
    <w:p w14:paraId="5DF74644" w14:textId="77777777" w:rsidR="00275710" w:rsidRDefault="00275710" w:rsidP="00275710">
      <w:pPr>
        <w:rPr>
          <w:szCs w:val="32"/>
          <w:lang w:val="cy-GB"/>
        </w:rPr>
      </w:pPr>
      <w:r>
        <w:rPr>
          <w:szCs w:val="32"/>
          <w:lang w:val="cy-GB"/>
        </w:rPr>
        <w:t>PennState Extension</w:t>
      </w:r>
    </w:p>
    <w:p w14:paraId="724F90AB" w14:textId="77777777" w:rsidR="00275710" w:rsidRDefault="00275710" w:rsidP="00275710">
      <w:pPr>
        <w:rPr>
          <w:szCs w:val="32"/>
          <w:lang w:val="cy-GB"/>
        </w:rPr>
      </w:pPr>
      <w:r>
        <w:rPr>
          <w:szCs w:val="32"/>
          <w:lang w:val="cy-GB"/>
        </w:rPr>
        <w:t>Better Kid Care</w:t>
      </w:r>
    </w:p>
    <w:p w14:paraId="716DD486" w14:textId="77777777" w:rsidR="00275710" w:rsidRDefault="00275710" w:rsidP="00275710">
      <w:pPr>
        <w:rPr>
          <w:szCs w:val="32"/>
          <w:lang w:val="cy-GB"/>
        </w:rPr>
      </w:pPr>
      <w:hyperlink r:id="rId18" w:history="1">
        <w:r w:rsidRPr="00994BB5">
          <w:rPr>
            <w:rStyle w:val="Hyperlink"/>
            <w:szCs w:val="32"/>
            <w:lang w:val="cy-GB"/>
          </w:rPr>
          <w:t>https://extension.psu.edu/programs/betterkidcare/knowledge-areas/environment-curriculum/activities/all-activities/let2019s-work-together</w:t>
        </w:r>
      </w:hyperlink>
    </w:p>
    <w:p w14:paraId="405D7FA9" w14:textId="77777777" w:rsidR="00275710" w:rsidRDefault="00275710">
      <w:pPr>
        <w:rPr>
          <w:szCs w:val="32"/>
          <w:lang w:val="cy-GB"/>
        </w:rPr>
      </w:pPr>
    </w:p>
    <w:p w14:paraId="2185D122" w14:textId="5CF86592" w:rsidR="005C13B3" w:rsidRDefault="005C13B3">
      <w:pPr>
        <w:rPr>
          <w:szCs w:val="32"/>
          <w:lang w:val="cy-GB"/>
        </w:rPr>
      </w:pPr>
      <w:r>
        <w:rPr>
          <w:szCs w:val="32"/>
          <w:lang w:val="cy-GB"/>
        </w:rPr>
        <w:t>Pentagon- Why Pretend Play Is Important to Child Development</w:t>
      </w:r>
    </w:p>
    <w:p w14:paraId="445DFEFB" w14:textId="0D24C68A" w:rsidR="005C13B3" w:rsidRDefault="005C13B3">
      <w:pPr>
        <w:rPr>
          <w:szCs w:val="32"/>
          <w:lang w:val="cy-GB"/>
        </w:rPr>
      </w:pPr>
      <w:hyperlink r:id="rId19" w:history="1">
        <w:r w:rsidRPr="00994BB5">
          <w:rPr>
            <w:rStyle w:val="Hyperlink"/>
            <w:szCs w:val="32"/>
            <w:lang w:val="cy-GB"/>
          </w:rPr>
          <w:t>https://www.pentagonplay.co.uk/news-and-info/why-pretend-play-is-important-to-child-development</w:t>
        </w:r>
      </w:hyperlink>
    </w:p>
    <w:p w14:paraId="4FAA320E" w14:textId="1D7DE4BE" w:rsidR="00275710" w:rsidRDefault="00275710">
      <w:pPr>
        <w:rPr>
          <w:szCs w:val="32"/>
          <w:lang w:val="cy-GB"/>
        </w:rPr>
      </w:pPr>
    </w:p>
    <w:p w14:paraId="4ADFFF23" w14:textId="77777777" w:rsidR="00275710" w:rsidRDefault="00275710" w:rsidP="00275710">
      <w:pPr>
        <w:rPr>
          <w:szCs w:val="32"/>
          <w:lang w:val="cy-GB"/>
        </w:rPr>
      </w:pPr>
      <w:r>
        <w:rPr>
          <w:szCs w:val="32"/>
          <w:lang w:val="cy-GB"/>
        </w:rPr>
        <w:t>Sagepub</w:t>
      </w:r>
    </w:p>
    <w:p w14:paraId="0E4BC081" w14:textId="77777777" w:rsidR="00275710" w:rsidRDefault="00275710" w:rsidP="00275710">
      <w:pPr>
        <w:rPr>
          <w:szCs w:val="32"/>
          <w:lang w:val="cy-GB"/>
        </w:rPr>
      </w:pPr>
      <w:r>
        <w:rPr>
          <w:szCs w:val="32"/>
          <w:lang w:val="cy-GB"/>
        </w:rPr>
        <w:t>Play and the Learning Environment</w:t>
      </w:r>
    </w:p>
    <w:p w14:paraId="0B24D6BB" w14:textId="77777777" w:rsidR="00275710" w:rsidRDefault="00275710" w:rsidP="00275710">
      <w:pPr>
        <w:rPr>
          <w:szCs w:val="32"/>
          <w:lang w:val="cy-GB"/>
        </w:rPr>
      </w:pPr>
      <w:hyperlink r:id="rId20" w:history="1">
        <w:r w:rsidRPr="00994BB5">
          <w:rPr>
            <w:rStyle w:val="Hyperlink"/>
            <w:szCs w:val="32"/>
            <w:lang w:val="cy-GB"/>
          </w:rPr>
          <w:t>https://www.sagepub.com/sites/default/files/upm-binaries/53567_ch_10.pdf</w:t>
        </w:r>
      </w:hyperlink>
    </w:p>
    <w:p w14:paraId="01BD011A" w14:textId="77777777" w:rsidR="00275710" w:rsidRDefault="00275710">
      <w:pPr>
        <w:rPr>
          <w:szCs w:val="32"/>
          <w:lang w:val="cy-GB"/>
        </w:rPr>
      </w:pPr>
    </w:p>
    <w:p w14:paraId="345631CC" w14:textId="57064154" w:rsidR="00F86EE7" w:rsidRDefault="00F86EE7">
      <w:pPr>
        <w:rPr>
          <w:szCs w:val="32"/>
          <w:lang w:val="cy-GB"/>
        </w:rPr>
      </w:pPr>
      <w:r>
        <w:rPr>
          <w:szCs w:val="32"/>
          <w:lang w:val="cy-GB"/>
        </w:rPr>
        <w:t>We Have Kids</w:t>
      </w:r>
    </w:p>
    <w:p w14:paraId="260527E2" w14:textId="0DBB43D0" w:rsidR="00F86EE7" w:rsidRDefault="00F86EE7">
      <w:pPr>
        <w:rPr>
          <w:szCs w:val="32"/>
          <w:lang w:val="cy-GB"/>
        </w:rPr>
      </w:pPr>
      <w:r>
        <w:rPr>
          <w:szCs w:val="32"/>
          <w:lang w:val="cy-GB"/>
        </w:rPr>
        <w:t>Preschool Circle Time Is a Waste of Time and Small Groups Are Best</w:t>
      </w:r>
    </w:p>
    <w:p w14:paraId="64254C71" w14:textId="1EB0EAB9" w:rsidR="00F86EE7" w:rsidRDefault="00F86EE7">
      <w:pPr>
        <w:rPr>
          <w:szCs w:val="32"/>
          <w:lang w:val="cy-GB"/>
        </w:rPr>
      </w:pPr>
      <w:hyperlink r:id="rId21" w:history="1">
        <w:r w:rsidRPr="00994BB5">
          <w:rPr>
            <w:rStyle w:val="Hyperlink"/>
            <w:szCs w:val="32"/>
            <w:lang w:val="cy-GB"/>
          </w:rPr>
          <w:t>https://wehavekids.com/education/-Help-Mommy-Im-Being-Held-Hostage-by-My-Preschool-Teacher-Why-Circle-Time-Is-Detrimental-to-Your-Child</w:t>
        </w:r>
      </w:hyperlink>
    </w:p>
    <w:p w14:paraId="3BBA794A" w14:textId="4C3B6566" w:rsidR="00F86EE7" w:rsidRDefault="00F86EE7">
      <w:pPr>
        <w:rPr>
          <w:szCs w:val="32"/>
          <w:lang w:val="cy-GB"/>
        </w:rPr>
      </w:pPr>
    </w:p>
    <w:p w14:paraId="63CF5021" w14:textId="77777777" w:rsidR="00275710" w:rsidRDefault="00275710">
      <w:pPr>
        <w:rPr>
          <w:szCs w:val="32"/>
          <w:lang w:val="cy-GB"/>
        </w:rPr>
      </w:pPr>
    </w:p>
    <w:p w14:paraId="335E45E0" w14:textId="77777777" w:rsidR="00275710" w:rsidRDefault="00275710">
      <w:pPr>
        <w:rPr>
          <w:szCs w:val="32"/>
          <w:lang w:val="cy-GB"/>
        </w:rPr>
      </w:pPr>
    </w:p>
    <w:p w14:paraId="4545389F" w14:textId="77777777" w:rsidR="00275710" w:rsidRDefault="00275710">
      <w:pPr>
        <w:rPr>
          <w:szCs w:val="32"/>
          <w:lang w:val="cy-GB"/>
        </w:rPr>
      </w:pPr>
    </w:p>
    <w:p w14:paraId="43C55378" w14:textId="32D5DF11" w:rsidR="00193030" w:rsidRDefault="00193030">
      <w:pPr>
        <w:rPr>
          <w:szCs w:val="32"/>
          <w:lang w:val="cy-GB"/>
        </w:rPr>
      </w:pPr>
    </w:p>
    <w:p w14:paraId="7AEF350A" w14:textId="2DAE1926" w:rsidR="00B7016C" w:rsidRDefault="00B7016C">
      <w:pPr>
        <w:rPr>
          <w:szCs w:val="32"/>
          <w:lang w:val="cy-GB"/>
        </w:rPr>
      </w:pPr>
    </w:p>
    <w:p w14:paraId="6847C560" w14:textId="246BD56F" w:rsidR="001F027D" w:rsidRDefault="001F027D">
      <w:pPr>
        <w:rPr>
          <w:szCs w:val="32"/>
          <w:lang w:val="cy-GB"/>
        </w:rPr>
      </w:pPr>
    </w:p>
    <w:p w14:paraId="11994B35" w14:textId="01C757EF" w:rsidR="001F027D" w:rsidRDefault="001F027D">
      <w:pPr>
        <w:rPr>
          <w:szCs w:val="32"/>
          <w:lang w:val="cy-GB"/>
        </w:rPr>
      </w:pPr>
    </w:p>
    <w:p w14:paraId="5B651655" w14:textId="77777777" w:rsidR="00D01029" w:rsidRDefault="00D01029">
      <w:pPr>
        <w:rPr>
          <w:szCs w:val="32"/>
          <w:lang w:val="cy-GB"/>
        </w:rPr>
      </w:pPr>
    </w:p>
    <w:p w14:paraId="40619C19" w14:textId="77777777" w:rsidR="001F027D" w:rsidRDefault="001F027D">
      <w:pPr>
        <w:rPr>
          <w:szCs w:val="32"/>
          <w:lang w:val="cy-GB"/>
        </w:rPr>
      </w:pPr>
    </w:p>
    <w:p w14:paraId="0762072E" w14:textId="77777777" w:rsidR="007763F0" w:rsidRDefault="007763F0">
      <w:pPr>
        <w:rPr>
          <w:szCs w:val="32"/>
          <w:lang w:val="cy-GB"/>
        </w:rPr>
      </w:pPr>
    </w:p>
    <w:p w14:paraId="1CBCA612" w14:textId="77777777" w:rsidR="00193030" w:rsidRDefault="00193030">
      <w:pPr>
        <w:rPr>
          <w:szCs w:val="32"/>
          <w:lang w:val="cy-GB"/>
        </w:rPr>
      </w:pPr>
    </w:p>
    <w:p w14:paraId="3A678693" w14:textId="77777777" w:rsidR="00193030" w:rsidRDefault="00193030">
      <w:pPr>
        <w:rPr>
          <w:szCs w:val="32"/>
          <w:lang w:val="cy-GB"/>
        </w:rPr>
      </w:pPr>
    </w:p>
    <w:p w14:paraId="07311A22" w14:textId="77777777" w:rsidR="00193030" w:rsidRDefault="00193030">
      <w:pPr>
        <w:rPr>
          <w:szCs w:val="32"/>
          <w:lang w:val="cy-GB"/>
        </w:rPr>
      </w:pPr>
    </w:p>
    <w:p w14:paraId="38E11470" w14:textId="3C3BD07C" w:rsidR="004B6494" w:rsidRDefault="004B6494">
      <w:pPr>
        <w:rPr>
          <w:szCs w:val="32"/>
          <w:lang w:val="cy-GB"/>
        </w:rPr>
      </w:pPr>
    </w:p>
    <w:p w14:paraId="5B1464B1" w14:textId="77777777" w:rsidR="004B6494" w:rsidRDefault="004B6494">
      <w:pPr>
        <w:rPr>
          <w:szCs w:val="32"/>
          <w:lang w:val="cy-GB"/>
        </w:rPr>
      </w:pPr>
    </w:p>
    <w:p w14:paraId="0285F65E" w14:textId="77777777" w:rsidR="004B6494" w:rsidRDefault="004B6494">
      <w:pPr>
        <w:rPr>
          <w:szCs w:val="32"/>
          <w:lang w:val="cy-GB"/>
        </w:rPr>
      </w:pPr>
    </w:p>
    <w:p w14:paraId="4D6EE7B8" w14:textId="77777777" w:rsidR="006D3CCB" w:rsidRDefault="006D3CCB">
      <w:pPr>
        <w:rPr>
          <w:szCs w:val="32"/>
          <w:lang w:val="cy-GB"/>
        </w:rPr>
      </w:pPr>
    </w:p>
    <w:p w14:paraId="78B6895C" w14:textId="77777777" w:rsidR="003C1C3E" w:rsidRPr="003C1C3E" w:rsidRDefault="003C1C3E" w:rsidP="003C1C3E">
      <w:pPr>
        <w:rPr>
          <w:szCs w:val="32"/>
          <w:lang w:val="cy-GB"/>
        </w:rPr>
      </w:pPr>
      <w:bookmarkStart w:id="0" w:name="_GoBack"/>
      <w:bookmarkEnd w:id="0"/>
    </w:p>
    <w:sectPr w:rsidR="003C1C3E" w:rsidRPr="003C1C3E" w:rsidSect="00791F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7C31E5"/>
    <w:multiLevelType w:val="hybridMultilevel"/>
    <w:tmpl w:val="D1E61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9BC"/>
    <w:rsid w:val="000B66B0"/>
    <w:rsid w:val="000F422C"/>
    <w:rsid w:val="0010369A"/>
    <w:rsid w:val="00107270"/>
    <w:rsid w:val="00173ECC"/>
    <w:rsid w:val="00184EA8"/>
    <w:rsid w:val="00193030"/>
    <w:rsid w:val="001F027D"/>
    <w:rsid w:val="001F2D3A"/>
    <w:rsid w:val="00245225"/>
    <w:rsid w:val="002667C3"/>
    <w:rsid w:val="00275710"/>
    <w:rsid w:val="002B43E6"/>
    <w:rsid w:val="002D24C3"/>
    <w:rsid w:val="002E526B"/>
    <w:rsid w:val="00317994"/>
    <w:rsid w:val="003A4FA7"/>
    <w:rsid w:val="003C1C3E"/>
    <w:rsid w:val="0040574E"/>
    <w:rsid w:val="00461612"/>
    <w:rsid w:val="00462AFD"/>
    <w:rsid w:val="004B6494"/>
    <w:rsid w:val="004E37B4"/>
    <w:rsid w:val="0050409E"/>
    <w:rsid w:val="005178F6"/>
    <w:rsid w:val="0053246C"/>
    <w:rsid w:val="005522B5"/>
    <w:rsid w:val="00560D87"/>
    <w:rsid w:val="005C13B3"/>
    <w:rsid w:val="00680B2D"/>
    <w:rsid w:val="006D3CCB"/>
    <w:rsid w:val="007763F0"/>
    <w:rsid w:val="00791FDF"/>
    <w:rsid w:val="007E6E8F"/>
    <w:rsid w:val="008D7FB0"/>
    <w:rsid w:val="00904A9B"/>
    <w:rsid w:val="009279BC"/>
    <w:rsid w:val="0094030C"/>
    <w:rsid w:val="009726D2"/>
    <w:rsid w:val="00973DFE"/>
    <w:rsid w:val="00A9306E"/>
    <w:rsid w:val="00B50CE4"/>
    <w:rsid w:val="00B63557"/>
    <w:rsid w:val="00B67D33"/>
    <w:rsid w:val="00B7016C"/>
    <w:rsid w:val="00B77AA3"/>
    <w:rsid w:val="00BF762A"/>
    <w:rsid w:val="00C33FCF"/>
    <w:rsid w:val="00C60556"/>
    <w:rsid w:val="00CF0DF5"/>
    <w:rsid w:val="00D01029"/>
    <w:rsid w:val="00D102A1"/>
    <w:rsid w:val="00D84496"/>
    <w:rsid w:val="00DD6926"/>
    <w:rsid w:val="00DF44B3"/>
    <w:rsid w:val="00E745D4"/>
    <w:rsid w:val="00E90D15"/>
    <w:rsid w:val="00F02617"/>
    <w:rsid w:val="00F35468"/>
    <w:rsid w:val="00F86EE7"/>
    <w:rsid w:val="00F94446"/>
    <w:rsid w:val="00FF07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3ABD694"/>
  <w15:chartTrackingRefBased/>
  <w15:docId w15:val="{71300BF1-9291-FB47-BB13-FE48C095E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0CE4"/>
    <w:rPr>
      <w:color w:val="0563C1" w:themeColor="hyperlink"/>
      <w:u w:val="single"/>
    </w:rPr>
  </w:style>
  <w:style w:type="character" w:styleId="UnresolvedMention">
    <w:name w:val="Unresolved Mention"/>
    <w:basedOn w:val="DefaultParagraphFont"/>
    <w:uiPriority w:val="99"/>
    <w:semiHidden/>
    <w:unhideWhenUsed/>
    <w:rsid w:val="00B50CE4"/>
    <w:rPr>
      <w:color w:val="605E5C"/>
      <w:shd w:val="clear" w:color="auto" w:fill="E1DFDD"/>
    </w:rPr>
  </w:style>
  <w:style w:type="paragraph" w:styleId="ListParagraph">
    <w:name w:val="List Paragraph"/>
    <w:basedOn w:val="Normal"/>
    <w:uiPriority w:val="34"/>
    <w:qFormat/>
    <w:rsid w:val="001072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matters.co.uk/our-services/school-and-nursery-support/early-years-adviser/physical-development/" TargetMode="External"/><Relationship Id="rId13" Type="http://schemas.openxmlformats.org/officeDocument/2006/relationships/hyperlink" Target="https://dera.ioe.ac.uk/11289/14/090624foundationphaseguidancecy_Redacted.pdf" TargetMode="External"/><Relationship Id="rId18" Type="http://schemas.openxmlformats.org/officeDocument/2006/relationships/hyperlink" Target="https://extension.psu.edu/programs/betterkidcare/knowledge-areas/environment-curriculum/activities/all-activities/let2019s-work-together" TargetMode="External"/><Relationship Id="rId3" Type="http://schemas.openxmlformats.org/officeDocument/2006/relationships/styles" Target="styles.xml"/><Relationship Id="rId21" Type="http://schemas.openxmlformats.org/officeDocument/2006/relationships/hyperlink" Target="https://wehavekids.com/education/-Help-Mommy-Im-Being-Held-Hostage-by-My-Preschool-Teacher-Why-Circle-Time-Is-Detrimental-to-Your-Child" TargetMode="External"/><Relationship Id="rId7" Type="http://schemas.openxmlformats.org/officeDocument/2006/relationships/hyperlink" Target="https://persetest.files.wordpress.com/2013/06/louisa-clements.pdf" TargetMode="External"/><Relationship Id="rId12" Type="http://schemas.openxmlformats.org/officeDocument/2006/relationships/hyperlink" Target="https://llyw.cymru/sites/default/files/publications/2018-03/dyfodol-llwyddiannus.pdf" TargetMode="External"/><Relationship Id="rId17" Type="http://schemas.openxmlformats.org/officeDocument/2006/relationships/hyperlink" Target="https://www.pbcexpo.com.au/toddler/toddler-development/reasons-why-role-playing-is-important-for-your-child/" TargetMode="External"/><Relationship Id="rId2" Type="http://schemas.openxmlformats.org/officeDocument/2006/relationships/numbering" Target="numbering.xml"/><Relationship Id="rId16" Type="http://schemas.openxmlformats.org/officeDocument/2006/relationships/hyperlink" Target="https://www.ncn.ie/images/Measuring_Up_Nursery_world_Handout.pdf" TargetMode="External"/><Relationship Id="rId20" Type="http://schemas.openxmlformats.org/officeDocument/2006/relationships/hyperlink" Target="https://www.sagepub.com/sites/default/files/upm-binaries/53567_ch_10.pdf" TargetMode="External"/><Relationship Id="rId1" Type="http://schemas.openxmlformats.org/officeDocument/2006/relationships/customXml" Target="../customXml/item1.xml"/><Relationship Id="rId6" Type="http://schemas.openxmlformats.org/officeDocument/2006/relationships/hyperlink" Target="https://classroom.synonym.com/advantages-disadvantages-role-play-classroom-7959726.html" TargetMode="External"/><Relationship Id="rId11" Type="http://schemas.openxmlformats.org/officeDocument/2006/relationships/hyperlink" Target="http://www.finger-gym.com/top-25-benefits-of-finger-gym/" TargetMode="External"/><Relationship Id="rId5" Type="http://schemas.openxmlformats.org/officeDocument/2006/relationships/webSettings" Target="webSettings.xml"/><Relationship Id="rId15" Type="http://schemas.openxmlformats.org/officeDocument/2006/relationships/hyperlink" Target="https://www.noodle.com/articles/6-ways-to-support-preschoolers-socialemotional-learning-at-home-and-in-school" TargetMode="External"/><Relationship Id="rId23" Type="http://schemas.openxmlformats.org/officeDocument/2006/relationships/theme" Target="theme/theme1.xml"/><Relationship Id="rId10" Type="http://schemas.openxmlformats.org/officeDocument/2006/relationships/hyperlink" Target="https://famly.co/blog/management/leuven-scales/" TargetMode="External"/><Relationship Id="rId19" Type="http://schemas.openxmlformats.org/officeDocument/2006/relationships/hyperlink" Target="https://www.pentagonplay.co.uk/news-and-info/why-pretend-play-is-important-to-child-development" TargetMode="External"/><Relationship Id="rId4" Type="http://schemas.openxmlformats.org/officeDocument/2006/relationships/settings" Target="settings.xml"/><Relationship Id="rId9" Type="http://schemas.openxmlformats.org/officeDocument/2006/relationships/hyperlink" Target="https://www.learning-theories.com/eriksons-stages-of-development.html" TargetMode="External"/><Relationship Id="rId14" Type="http://schemas.openxmlformats.org/officeDocument/2006/relationships/hyperlink" Target="https://kidshealth.org/en/parents/not-talk.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24769-1DC1-B543-8B22-1D0EF97E0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2373</Words>
  <Characters>13530</Characters>
  <Application>Microsoft Office Word</Application>
  <DocSecurity>0</DocSecurity>
  <Lines>112</Lines>
  <Paragraphs>31</Paragraphs>
  <ScaleCrop>false</ScaleCrop>
  <Company/>
  <LinksUpToDate>false</LinksUpToDate>
  <CharactersWithSpaces>15872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 Griffith</dc:creator>
  <cp:keywords/>
  <dc:description/>
  <cp:lastModifiedBy>Gwenlli Griffith</cp:lastModifiedBy>
  <cp:revision>2</cp:revision>
  <dcterms:created xsi:type="dcterms:W3CDTF">2019-12-12T17:10:00Z</dcterms:created>
  <dcterms:modified xsi:type="dcterms:W3CDTF">2019-12-12T17:10:00Z</dcterms:modified>
</cp:coreProperties>
</file>