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73472" w14:textId="679C813C" w:rsidR="00C10AAD" w:rsidRPr="00C10AAD" w:rsidRDefault="00C10AAD" w:rsidP="00C10AAD">
      <w:pPr>
        <w:spacing w:line="480" w:lineRule="auto"/>
        <w:jc w:val="center"/>
        <w:rPr>
          <w:b/>
          <w:sz w:val="28"/>
          <w:szCs w:val="28"/>
        </w:rPr>
      </w:pPr>
      <w:r w:rsidRPr="00C10AAD">
        <w:rPr>
          <w:b/>
          <w:sz w:val="28"/>
          <w:szCs w:val="28"/>
        </w:rPr>
        <w:t>BMIH5005</w:t>
      </w:r>
      <w:r>
        <w:rPr>
          <w:b/>
          <w:sz w:val="28"/>
          <w:szCs w:val="28"/>
        </w:rPr>
        <w:t xml:space="preserve"> - </w:t>
      </w:r>
      <w:r w:rsidRPr="00C10AAD">
        <w:rPr>
          <w:b/>
          <w:sz w:val="28"/>
          <w:szCs w:val="28"/>
        </w:rPr>
        <w:t>PERSONNEL RESOURCING AND DEVELOPMENT</w:t>
      </w:r>
    </w:p>
    <w:p w14:paraId="00000001" w14:textId="27A14EFF" w:rsidR="004F0628" w:rsidRDefault="004F0628">
      <w:pPr>
        <w:spacing w:line="480" w:lineRule="auto"/>
        <w:jc w:val="center"/>
        <w:rPr>
          <w:b/>
          <w:sz w:val="28"/>
          <w:szCs w:val="28"/>
        </w:rPr>
      </w:pPr>
    </w:p>
    <w:p w14:paraId="72605AC9" w14:textId="56A48F1C" w:rsidR="00C10AAD" w:rsidRDefault="00C10AAD">
      <w:pPr>
        <w:spacing w:line="480" w:lineRule="auto"/>
        <w:jc w:val="center"/>
        <w:rPr>
          <w:b/>
          <w:sz w:val="28"/>
          <w:szCs w:val="28"/>
        </w:rPr>
      </w:pPr>
    </w:p>
    <w:p w14:paraId="0212F8B9" w14:textId="77777777" w:rsidR="00CA0126" w:rsidRDefault="00CA0126">
      <w:pPr>
        <w:spacing w:line="480" w:lineRule="auto"/>
        <w:jc w:val="center"/>
        <w:rPr>
          <w:b/>
          <w:sz w:val="28"/>
          <w:szCs w:val="28"/>
        </w:rPr>
      </w:pPr>
    </w:p>
    <w:p w14:paraId="00000002" w14:textId="77777777" w:rsidR="004F0628" w:rsidRPr="00C10AAD" w:rsidRDefault="004F0628">
      <w:pPr>
        <w:spacing w:line="480" w:lineRule="auto"/>
        <w:jc w:val="center"/>
        <w:rPr>
          <w:b/>
          <w:sz w:val="28"/>
          <w:szCs w:val="28"/>
        </w:rPr>
      </w:pPr>
    </w:p>
    <w:p w14:paraId="00000003" w14:textId="77777777" w:rsidR="004F0628" w:rsidRPr="00C10AAD" w:rsidRDefault="00000000">
      <w:pPr>
        <w:spacing w:line="480" w:lineRule="auto"/>
        <w:jc w:val="center"/>
        <w:rPr>
          <w:b/>
          <w:sz w:val="28"/>
          <w:szCs w:val="28"/>
        </w:rPr>
      </w:pPr>
      <w:r w:rsidRPr="00C10AAD">
        <w:rPr>
          <w:b/>
          <w:sz w:val="28"/>
          <w:szCs w:val="28"/>
        </w:rPr>
        <w:t>DISCUSS HOW THE EVOLUTION OF HUMAN RESOURCES MANAGEMENT (HRM) FACILITATES THE STRATEGIC DEVELOPMENT OF AN INTERNATIONAL HOTEL BRAND THROUGH WORKFORCE PLANNING, RECRUITMENT AND SELECTION</w:t>
      </w:r>
    </w:p>
    <w:p w14:paraId="00000004" w14:textId="77777777" w:rsidR="004F0628" w:rsidRPr="00755E59" w:rsidRDefault="004F0628">
      <w:pPr>
        <w:spacing w:line="480" w:lineRule="auto"/>
        <w:rPr>
          <w:b/>
        </w:rPr>
      </w:pPr>
    </w:p>
    <w:p w14:paraId="00000005" w14:textId="77777777" w:rsidR="004F0628" w:rsidRPr="00755E59" w:rsidRDefault="004F0628">
      <w:pPr>
        <w:spacing w:line="480" w:lineRule="auto"/>
        <w:jc w:val="center"/>
        <w:rPr>
          <w:b/>
        </w:rPr>
      </w:pPr>
    </w:p>
    <w:p w14:paraId="00000006" w14:textId="77777777" w:rsidR="004F0628" w:rsidRPr="00755E59" w:rsidRDefault="004F0628">
      <w:pPr>
        <w:spacing w:line="480" w:lineRule="auto"/>
        <w:jc w:val="center"/>
        <w:rPr>
          <w:b/>
        </w:rPr>
      </w:pPr>
    </w:p>
    <w:p w14:paraId="00000008" w14:textId="77777777" w:rsidR="004F0628" w:rsidRPr="00755E59" w:rsidRDefault="004F0628">
      <w:pPr>
        <w:spacing w:line="480" w:lineRule="auto"/>
        <w:jc w:val="center"/>
        <w:rPr>
          <w:b/>
        </w:rPr>
      </w:pPr>
    </w:p>
    <w:p w14:paraId="00000009" w14:textId="77777777" w:rsidR="004F0628" w:rsidRPr="00755E59" w:rsidRDefault="004F0628">
      <w:pPr>
        <w:spacing w:line="480" w:lineRule="auto"/>
        <w:jc w:val="center"/>
        <w:rPr>
          <w:b/>
        </w:rPr>
      </w:pPr>
    </w:p>
    <w:p w14:paraId="0000000A" w14:textId="77777777" w:rsidR="004F0628" w:rsidRPr="00755E59" w:rsidRDefault="004F0628">
      <w:pPr>
        <w:spacing w:line="480" w:lineRule="auto"/>
        <w:jc w:val="center"/>
        <w:rPr>
          <w:b/>
        </w:rPr>
      </w:pPr>
    </w:p>
    <w:p w14:paraId="0000000B" w14:textId="42ABB49D" w:rsidR="004F0628" w:rsidRDefault="004F0628">
      <w:pPr>
        <w:spacing w:line="480" w:lineRule="auto"/>
        <w:jc w:val="center"/>
        <w:rPr>
          <w:b/>
        </w:rPr>
      </w:pPr>
    </w:p>
    <w:p w14:paraId="503CC313" w14:textId="46149A27" w:rsidR="00CA0126" w:rsidRDefault="00CA0126">
      <w:pPr>
        <w:spacing w:line="480" w:lineRule="auto"/>
        <w:jc w:val="center"/>
        <w:rPr>
          <w:b/>
        </w:rPr>
      </w:pPr>
    </w:p>
    <w:p w14:paraId="0000000C" w14:textId="77777777" w:rsidR="004F0628" w:rsidRPr="00755E59" w:rsidRDefault="004F0628">
      <w:pPr>
        <w:spacing w:line="480" w:lineRule="auto"/>
        <w:jc w:val="center"/>
        <w:rPr>
          <w:b/>
        </w:rPr>
      </w:pPr>
    </w:p>
    <w:p w14:paraId="0000000D" w14:textId="484B58EB" w:rsidR="004F0628" w:rsidRPr="00755E59" w:rsidRDefault="00000000">
      <w:pPr>
        <w:spacing w:line="480" w:lineRule="auto"/>
        <w:jc w:val="center"/>
        <w:rPr>
          <w:b/>
        </w:rPr>
      </w:pPr>
      <w:r w:rsidRPr="00755E59">
        <w:rPr>
          <w:b/>
        </w:rPr>
        <w:t>LECTURER</w:t>
      </w:r>
      <w:r w:rsidR="003626CE">
        <w:rPr>
          <w:b/>
        </w:rPr>
        <w:t xml:space="preserve"> </w:t>
      </w:r>
      <w:r w:rsidRPr="00755E59">
        <w:rPr>
          <w:b/>
        </w:rPr>
        <w:t>NAME:</w:t>
      </w:r>
      <w:r w:rsidR="00C10AAD">
        <w:rPr>
          <w:b/>
        </w:rPr>
        <w:t xml:space="preserve"> Helen Lee</w:t>
      </w:r>
    </w:p>
    <w:p w14:paraId="0000000E" w14:textId="77777777" w:rsidR="004F0628" w:rsidRPr="00755E59" w:rsidRDefault="00000000">
      <w:pPr>
        <w:spacing w:line="480" w:lineRule="auto"/>
        <w:jc w:val="center"/>
        <w:rPr>
          <w:b/>
        </w:rPr>
      </w:pPr>
      <w:r w:rsidRPr="00755E59">
        <w:rPr>
          <w:b/>
        </w:rPr>
        <w:t>STUDENT NAME: Mihaela Suruianu</w:t>
      </w:r>
    </w:p>
    <w:p w14:paraId="0000000F" w14:textId="3536BB42" w:rsidR="004F0628" w:rsidRPr="00755E59" w:rsidRDefault="00000000">
      <w:pPr>
        <w:spacing w:line="480" w:lineRule="auto"/>
        <w:jc w:val="center"/>
        <w:rPr>
          <w:b/>
        </w:rPr>
      </w:pPr>
      <w:r w:rsidRPr="00755E59">
        <w:rPr>
          <w:b/>
        </w:rPr>
        <w:t>STUDENT ID:</w:t>
      </w:r>
      <w:r w:rsidR="00C10AAD">
        <w:rPr>
          <w:b/>
        </w:rPr>
        <w:t xml:space="preserve"> 2226557</w:t>
      </w:r>
      <w:r w:rsidRPr="00755E59">
        <w:br w:type="page"/>
      </w:r>
    </w:p>
    <w:p w14:paraId="00000010" w14:textId="4C0DAC89" w:rsidR="004F0628" w:rsidRPr="00755E59" w:rsidRDefault="00000000" w:rsidP="00C10AAD">
      <w:bookmarkStart w:id="0" w:name="_heading=h.gjdgxs" w:colFirst="0" w:colLast="0"/>
      <w:bookmarkEnd w:id="0"/>
      <w:r w:rsidRPr="00755E59">
        <w:lastRenderedPageBreak/>
        <w:t>Human resources management (HRM) is a</w:t>
      </w:r>
      <w:r w:rsidR="00F30E95">
        <w:t>n important</w:t>
      </w:r>
      <w:r w:rsidRPr="00755E59">
        <w:t xml:space="preserve"> function in the ho</w:t>
      </w:r>
      <w:r w:rsidR="00F30E95">
        <w:t>tel</w:t>
      </w:r>
      <w:r w:rsidRPr="00755E59">
        <w:t xml:space="preserve"> </w:t>
      </w:r>
      <w:r w:rsidR="00F30E95">
        <w:t>sector</w:t>
      </w:r>
      <w:r w:rsidRPr="00755E59">
        <w:t xml:space="preserve"> </w:t>
      </w:r>
      <w:r w:rsidR="00F30E95">
        <w:t xml:space="preserve">around the </w:t>
      </w:r>
      <w:r w:rsidRPr="00755E59">
        <w:t>world which involves the management of labour relations as well as personnel. Various functions regarding recruiting, training</w:t>
      </w:r>
      <w:r w:rsidR="00CA0126">
        <w:t>,</w:t>
      </w:r>
      <w:r w:rsidRPr="00755E59">
        <w:t xml:space="preserve"> and development of the employees are managed by the HR managers to ensure offering high-quality services to their customers (Dominguez-Falcon, Martin-Santana</w:t>
      </w:r>
      <w:r w:rsidR="00CA0126">
        <w:t>,</w:t>
      </w:r>
      <w:r w:rsidRPr="00755E59">
        <w:t xml:space="preserve"> and De Saa-Perez, 2016). It is considered that a well-planned HRM programme of a business can also enhance the business offerings through tailoring a management programme that is well-aligned with the core values of the business as well as </w:t>
      </w:r>
      <w:r w:rsidR="00CA0126">
        <w:t>of</w:t>
      </w:r>
      <w:r w:rsidRPr="00755E59">
        <w:t xml:space="preserve"> its staff. This aspect is currently utilised by most businesses in the hospitality sector for it can ensure a competitive advantage through the application of valuable changes in work practices (Khdour and Wright, 2020; Johnston, Clark</w:t>
      </w:r>
      <w:r w:rsidR="00CA0126">
        <w:t>,</w:t>
      </w:r>
      <w:r w:rsidRPr="00755E59">
        <w:t xml:space="preserve"> and Shulver, 2012)</w:t>
      </w:r>
      <w:r w:rsidR="003626CE">
        <w:t xml:space="preserve">. </w:t>
      </w:r>
      <w:r w:rsidR="003626CE" w:rsidRPr="003626CE">
        <w:t xml:space="preserve">With a focus on Premier Inn, the largest hotel brand in the UK, this study attempts to provide a thorough analysis of the numerous responsibilities and vital role of HRM in the context of the </w:t>
      </w:r>
      <w:r w:rsidR="003626CE">
        <w:t>H</w:t>
      </w:r>
      <w:r w:rsidR="003626CE" w:rsidRPr="003626CE">
        <w:t xml:space="preserve">ospitality </w:t>
      </w:r>
      <w:r w:rsidR="003626CE">
        <w:t>I</w:t>
      </w:r>
      <w:r w:rsidR="003626CE" w:rsidRPr="003626CE">
        <w:t>ndustry.</w:t>
      </w:r>
      <w:r w:rsidRPr="00755E59">
        <w:t xml:space="preserve"> The brand operates with more than 840 hotels across the UK along with more than 83,500 rooms (Whitebread plc, 2024a). The size of the business operations thus calls for proper management of human resources to ensure high-quality service offerings.</w:t>
      </w:r>
    </w:p>
    <w:p w14:paraId="00000011" w14:textId="0578E3BC" w:rsidR="004F0628" w:rsidRPr="00755E59" w:rsidRDefault="00000000" w:rsidP="00C10AAD">
      <w:bookmarkStart w:id="1" w:name="_heading=h.30j0zll" w:colFirst="0" w:colLast="0"/>
      <w:bookmarkEnd w:id="1"/>
      <w:r w:rsidRPr="00755E59">
        <w:t xml:space="preserve">Human resource management has evolved significantly from the abusive working conditions and days of slavery. At present, employees are </w:t>
      </w:r>
      <w:r w:rsidR="00571800">
        <w:t>treated with respect and dignity and are valued as an integral part of the business's success</w:t>
      </w:r>
      <w:r w:rsidRPr="00755E59">
        <w:t>. HRM is critically responsible for the management of the people component or the human capital of a business and manages the activities regarding recruiting, training, screening, assessing</w:t>
      </w:r>
      <w:r w:rsidR="00CA0126">
        <w:t>,</w:t>
      </w:r>
      <w:r w:rsidRPr="00755E59">
        <w:t xml:space="preserve"> and rewarding (Kadam </w:t>
      </w:r>
      <w:r w:rsidRPr="00755E59">
        <w:rPr>
          <w:i/>
        </w:rPr>
        <w:t>et al</w:t>
      </w:r>
      <w:r w:rsidRPr="00755E59">
        <w:t>., 2022; Torrington, 2020). The Industrial Revolution helped in implementing the need for machines and steam power to complete tasks that were previously done manually. Integration of scientific management brought focus on employee productivity level enhancement through developing a single and optimal method for observing the workforce. In the early twentieth century, the human relations movement began and the term human resources evolved (Obedgiu, 2017; Armstrong and Taylor, 2020). In the twentieth century, with the advancements in communications and transport, workforce collaboration and mobility also got enhanced. The viewpoints towards the workforce changed from the cogs in a machine to the assets of businesses.</w:t>
      </w:r>
    </w:p>
    <w:p w14:paraId="00000012" w14:textId="1DD5FBD3" w:rsidR="004F0628" w:rsidRPr="00755E59" w:rsidRDefault="00000000" w:rsidP="00C10AAD">
      <w:r w:rsidRPr="00755E59">
        <w:t xml:space="preserve">Human resources management (HRM) further developed into strategic human resources management (SHRM) in this period. The integration of SHRM also </w:t>
      </w:r>
      <w:r w:rsidRPr="00755E59">
        <w:lastRenderedPageBreak/>
        <w:t>acknowledges the significant role of the human capital of a business in implementing value to the organisational operations which can not be easily imitated as compared to external developments such as economies of scale, natural resources</w:t>
      </w:r>
      <w:r w:rsidR="00C10AAD">
        <w:t>,</w:t>
      </w:r>
      <w:r w:rsidRPr="00755E59">
        <w:t xml:space="preserve"> and technology. It thus further developed in the aspects as a major driving force for bringing organisational efficiency crucially. Along with that, in recent times, with the increased focus of organisations on sustainability as a major factor, HR roles become further critical in integrating sustainability within the organisational strategy through the support of the proper management of the workforce and aligning organisational culture into sustainable operations (Idrus </w:t>
      </w:r>
      <w:r w:rsidRPr="00755E59">
        <w:rPr>
          <w:i/>
        </w:rPr>
        <w:t>et al</w:t>
      </w:r>
      <w:r w:rsidRPr="00755E59">
        <w:t>., 2023). Moreover, with the Industrial Revolution 4.0 and digitalisation within the different industries, the integration of advanced technology became evident. The fast-paced changes in the key factors of communication, technology</w:t>
      </w:r>
      <w:r w:rsidR="00C10AAD">
        <w:t>,</w:t>
      </w:r>
      <w:r w:rsidRPr="00755E59">
        <w:t xml:space="preserve"> and computing facilitate shift within a work environment which becomes the responsibility of the HR managers to implement seamlessly (Yang </w:t>
      </w:r>
      <w:r w:rsidRPr="00755E59">
        <w:rPr>
          <w:i/>
        </w:rPr>
        <w:t>et al</w:t>
      </w:r>
      <w:r w:rsidRPr="00755E59">
        <w:t>., 2023). Utilising automated cognitive systems and Artificial Intelligence (AI) helps businesses enhance efficiencies in the forms of human-machine interactions. Moreover, firms also utilise Big Data and different data analytics functions to increase the quality and efficiency of their organisational decisions to enable seamless change and improve organisational agility.</w:t>
      </w:r>
    </w:p>
    <w:p w14:paraId="00000013" w14:textId="7DFB653F" w:rsidR="004F0628" w:rsidRPr="00755E59" w:rsidRDefault="00000000" w:rsidP="00C10AAD">
      <w:r w:rsidRPr="00755E59">
        <w:t>The utility of technology, SHRM</w:t>
      </w:r>
      <w:r w:rsidR="00C10AAD">
        <w:t>,</w:t>
      </w:r>
      <w:r w:rsidRPr="00755E59">
        <w:t xml:space="preserve"> and various other strategic approaches in enhancing the ability of knowledge and value creation, and implementation of innovation requires a critical and strategic role of HR managers to properly implement those and attain optimised results and benefits.</w:t>
      </w:r>
      <w:r w:rsidRPr="00755E59">
        <w:rPr>
          <w:b/>
        </w:rPr>
        <w:t xml:space="preserve"> </w:t>
      </w:r>
      <w:r w:rsidRPr="00755E59">
        <w:t>Human resources management is responsible for a mixed role of traditional functions of administrative personnel as well as resource planning, employee relations</w:t>
      </w:r>
      <w:r w:rsidR="00C10AAD">
        <w:t>,</w:t>
      </w:r>
      <w:r w:rsidRPr="00755E59">
        <w:t xml:space="preserve"> and performance evaluation. </w:t>
      </w:r>
      <w:r w:rsidR="005731A9" w:rsidRPr="00755E59">
        <w:t>Thus,</w:t>
      </w:r>
      <w:r w:rsidRPr="00755E59">
        <w:t xml:space="preserve"> this practice encompasses the management and overseeing of the approaches implemented by a business for hiring and retaining employees as well as their benefits and pay, health and safety</w:t>
      </w:r>
      <w:r w:rsidR="00C10AAD">
        <w:t>,</w:t>
      </w:r>
      <w:r w:rsidRPr="00755E59">
        <w:t xml:space="preserve"> and working conditions (Kadam </w:t>
      </w:r>
      <w:r w:rsidRPr="00755E59">
        <w:rPr>
          <w:i/>
        </w:rPr>
        <w:t>et al</w:t>
      </w:r>
      <w:r w:rsidRPr="00755E59">
        <w:t>., 2022). Human resources managers are also responsible for employee benefits and payrolls which are generally outsourced along with the instrumental strategic functions. They also oversee employee termination which includes performance-related dismissals, redundancies</w:t>
      </w:r>
      <w:r w:rsidR="00C10AAD">
        <w:t>,</w:t>
      </w:r>
      <w:r w:rsidRPr="00755E59">
        <w:t xml:space="preserve"> and resignations. Moreover, HR managers </w:t>
      </w:r>
      <w:r w:rsidR="005731A9" w:rsidRPr="00755E59">
        <w:t>oversee</w:t>
      </w:r>
      <w:r w:rsidRPr="00755E59">
        <w:t xml:space="preserve"> the management of organisational culture and leadership as well. Compliance with the labour laws and employment policies along with the security, health</w:t>
      </w:r>
      <w:r w:rsidR="00C10AAD">
        <w:t>,</w:t>
      </w:r>
      <w:r w:rsidRPr="00755E59">
        <w:t xml:space="preserve"> and safety of the workers also falls under the responsibility of the HR managers (Obedgiu, 2017). Employees </w:t>
      </w:r>
      <w:r w:rsidR="005731A9" w:rsidRPr="00755E59">
        <w:t>are</w:t>
      </w:r>
      <w:r w:rsidRPr="00755E59">
        <w:t xml:space="preserve"> the internal brand </w:t>
      </w:r>
      <w:r w:rsidRPr="00755E59">
        <w:lastRenderedPageBreak/>
        <w:t>which can significantly impact the brand image. Thus, HR managers are responsible for implementing productive as well as positive employee-brand-related behaviour within the business by incorporating training and development scope within the service-oriented industry.</w:t>
      </w:r>
    </w:p>
    <w:p w14:paraId="00000014" w14:textId="5EBA7D9E" w:rsidR="004F0628" w:rsidRPr="00755E59" w:rsidRDefault="00000000" w:rsidP="00C10AAD">
      <w:r w:rsidRPr="00755E59">
        <w:t>Successful customer satisfaction and interaction within the hospitality sector are majorly dependent on well-trained, engaged</w:t>
      </w:r>
      <w:r w:rsidR="00C10AAD">
        <w:t>,</w:t>
      </w:r>
      <w:r w:rsidRPr="00755E59">
        <w:t xml:space="preserve"> and motivated employees which is the crucial responsibility of an HR manager to ensure (Michael, Michael</w:t>
      </w:r>
      <w:r w:rsidR="00C10AAD">
        <w:t>,</w:t>
      </w:r>
      <w:r w:rsidRPr="00755E59">
        <w:t xml:space="preserve"> and Fotiadis, 2023). Strategic management implemented by HR managers can help in achieving organisational objectives in the long run as the management measures are interlinked with the activities related to planning, development</w:t>
      </w:r>
      <w:r w:rsidR="00C10AAD">
        <w:t>,</w:t>
      </w:r>
      <w:r w:rsidRPr="00755E59">
        <w:t xml:space="preserve"> and investment of the competencies and capabilities of different collaborators. As per the viewpoints of Madera </w:t>
      </w:r>
      <w:r w:rsidRPr="00755E59">
        <w:rPr>
          <w:i/>
        </w:rPr>
        <w:t>et al</w:t>
      </w:r>
      <w:r w:rsidRPr="00755E59">
        <w:t>. (2017), HR managers are required to be administrative experts, employee champions, a strategic partner</w:t>
      </w:r>
      <w:r w:rsidR="00C10AAD">
        <w:t>,</w:t>
      </w:r>
      <w:r w:rsidRPr="00755E59">
        <w:t xml:space="preserve"> and a change agent to ensure high-quality services for their consumers along with attaining a competitive position in the hospitality industry. Moreover, according to Marchington and Wilkinson (2016), HR experts are responsible for balancing ethical and professional dimensions at work. HR managers are responsible for developing best practices that can effectively improve organisational performance. Moreover, developing cost-effective recruitment selection and resource planning, establishing initiatives to maximise contributions and skills, managing processes of </w:t>
      </w:r>
      <w:r w:rsidR="00F30E95">
        <w:t>education</w:t>
      </w:r>
      <w:r w:rsidRPr="00755E59">
        <w:t xml:space="preserve"> and </w:t>
      </w:r>
      <w:r w:rsidR="00F30E95">
        <w:t>growth</w:t>
      </w:r>
      <w:r w:rsidRPr="00755E59">
        <w:t xml:space="preserve"> for the employees, and developing processes and structures to manage employee relationships effectively are also handled by the HR managers.</w:t>
      </w:r>
    </w:p>
    <w:p w14:paraId="00000015" w14:textId="32B28527" w:rsidR="004F0628" w:rsidRPr="00755E59" w:rsidRDefault="00000000" w:rsidP="00C10AAD">
      <w:r w:rsidRPr="00755E59">
        <w:t>Managing HR processes requires a strategic approach and planning to conduct different tasks seamlessly. With the changes in the role, HR managers are now responsible for ensuring hiring the best fit among jobs and employees to ensure workforce surpluses as well as shortages. Thus, HR managers need to include a systematic way to implement different measures relating to employee demand and supply. These processes include a critical evaluation of the present scenario regarding the labour supply of a business, forecasting and calculating current market labour demand, then balancing out projected company needs with the market supply and lastly, building an efficient workforce that can support organisational goals proactively (Ghimire, 2020). In this regard, according to Prakash (2022), HR managers need to consider various aspects of complexity, normalisation, direction, finance, production</w:t>
      </w:r>
      <w:r w:rsidR="00C10AAD">
        <w:t>,</w:t>
      </w:r>
      <w:r w:rsidRPr="00755E59">
        <w:t xml:space="preserve"> and supply to effectively manage the processes of labour demand forecasting. Among </w:t>
      </w:r>
      <w:r w:rsidRPr="00755E59">
        <w:lastRenderedPageBreak/>
        <w:t>the four major phases of forecasting labour demand, the first step requires the HR managers to conduct a critical analysis of the labour supply of the company. In this phase, HR managers evaluate the levels of strength of the organisation depending on its employee skills, numbers, achievements, qualifications</w:t>
      </w:r>
      <w:r w:rsidR="00CA0126">
        <w:t>,</w:t>
      </w:r>
      <w:r w:rsidRPr="00755E59">
        <w:t xml:space="preserve"> and performance levels. After the evaluation, they are required to consider specific challenges </w:t>
      </w:r>
      <w:r w:rsidR="00CA0126">
        <w:t>that</w:t>
      </w:r>
      <w:r w:rsidRPr="00755E59">
        <w:t xml:space="preserve"> can potentially affect the growth of the company regarding layoffs, promotions, transfers</w:t>
      </w:r>
      <w:r w:rsidR="00CA0126">
        <w:t>,</w:t>
      </w:r>
      <w:r w:rsidRPr="00755E59">
        <w:t xml:space="preserve"> and retirements to understand the </w:t>
      </w:r>
      <w:r w:rsidR="00B550FF" w:rsidRPr="00755E59">
        <w:t>needs</w:t>
      </w:r>
      <w:r w:rsidRPr="00755E59">
        <w:t xml:space="preserve">. Then, they are required to develop a gap analysis to address the future needs of the organisation that </w:t>
      </w:r>
      <w:r w:rsidR="00CA0126">
        <w:t>is</w:t>
      </w:r>
      <w:r w:rsidRPr="00755E59">
        <w:t xml:space="preserve"> limiting the labour supply of the business (Ghani </w:t>
      </w:r>
      <w:r w:rsidRPr="00755E59">
        <w:rPr>
          <w:i/>
        </w:rPr>
        <w:t>et al</w:t>
      </w:r>
      <w:r w:rsidRPr="00755E59">
        <w:t xml:space="preserve">., 2022). </w:t>
      </w:r>
    </w:p>
    <w:p w14:paraId="00000016" w14:textId="58AACF09" w:rsidR="004F0628" w:rsidRPr="00755E59" w:rsidRDefault="00000000" w:rsidP="00C10AAD">
      <w:r w:rsidRPr="00755E59">
        <w:t xml:space="preserve">The increased changes in HR roles due to digitalisation affect more than just daily administrative work (Fenech </w:t>
      </w:r>
      <w:r w:rsidRPr="00755E59">
        <w:rPr>
          <w:i/>
        </w:rPr>
        <w:t>et al</w:t>
      </w:r>
      <w:r w:rsidRPr="00755E59">
        <w:t xml:space="preserve">. 2019). The recruitment and selection process is also heavily impacted by the changes in the HR role. Currently, it has become evident that HR changes the selection and recruitment process of organisations (Komm </w:t>
      </w:r>
      <w:r w:rsidRPr="00755E59">
        <w:rPr>
          <w:i/>
        </w:rPr>
        <w:t>et al</w:t>
      </w:r>
      <w:r w:rsidRPr="00755E59">
        <w:t xml:space="preserve">. 2021). Nowadays, HR is more focused </w:t>
      </w:r>
      <w:r w:rsidR="00CA0126">
        <w:t>on</w:t>
      </w:r>
      <w:r w:rsidRPr="00755E59">
        <w:t xml:space="preserve"> hiring a “purpose-driven” employee. These attributes are now embedded in the process of recruitment, development, and succession planning (Komm </w:t>
      </w:r>
      <w:r w:rsidRPr="00755E59">
        <w:rPr>
          <w:i/>
        </w:rPr>
        <w:t>et al</w:t>
      </w:r>
      <w:r w:rsidRPr="00755E59">
        <w:t xml:space="preserve">. 2021). </w:t>
      </w:r>
      <w:r w:rsidR="005731A9" w:rsidRPr="005731A9">
        <w:t>The HR manager at Premier Inn assumes the obligation of providing support to the organisation by recruiting employees</w:t>
      </w:r>
      <w:r w:rsidR="005731A9" w:rsidRPr="005731A9">
        <w:t xml:space="preserve"> </w:t>
      </w:r>
      <w:r w:rsidRPr="00755E59">
        <w:t xml:space="preserve">who are purpose-driven and not just there for some reward. With the changes, HR managers now sit with hiring managers to define the roles and responsibilities for a certain post and hire the right candidate for that post (Leonard, 2023). </w:t>
      </w:r>
    </w:p>
    <w:p w14:paraId="00000017" w14:textId="65E54BC7" w:rsidR="004F0628" w:rsidRPr="00755E59" w:rsidRDefault="00000000" w:rsidP="00C10AAD">
      <w:r w:rsidRPr="00755E59">
        <w:t>Strategic planning is a crucial part of the proper management of human resources in the hospitality industry. Strategy development helps in determining long-term goals and objectives and establishing required actions while allocating necessary resources. Implementation of strategic planning in the hospitality sector helps in attaining improved overall performance. The four major dimensions of strategic planning such as strategic formality, the use of empirical measurement tools, time horizon</w:t>
      </w:r>
      <w:r w:rsidR="00CA0126">
        <w:t>,</w:t>
      </w:r>
      <w:r w:rsidRPr="00755E59">
        <w:t xml:space="preserve"> and strategic control collaboratively help HR managers implement necessary measures to attain optimised improvement within the organisational operations with the support of the human capital of the company (Mulade and ChimaOnuoha, 2020). All the evaluation measures need to be carried on for the final stage of strategy implementation that can utilise the maximum possible workforce capabilities to serve customers with a high-quality service in the service-based hospitality sector. Customers are the key to attaining sustainable profitability and growth, all these effective strategic approaches need to be implemented within an organisation </w:t>
      </w:r>
      <w:r w:rsidRPr="00755E59">
        <w:lastRenderedPageBreak/>
        <w:t xml:space="preserve">operating in this sector by the HR managers. HR managers need to implement developed strategies while maintaining strategic consensus to an extent which is the shared organisational commitment and understanding towards the developed strategies (Aladag </w:t>
      </w:r>
      <w:r w:rsidRPr="00755E59">
        <w:rPr>
          <w:i/>
        </w:rPr>
        <w:t>et al</w:t>
      </w:r>
      <w:r w:rsidRPr="00755E59">
        <w:t xml:space="preserve">., 2020). In the present times, aligning HRM strategies with environmental sustainability has become a crucial part </w:t>
      </w:r>
      <w:r w:rsidR="00CA0126">
        <w:t>that</w:t>
      </w:r>
      <w:r w:rsidRPr="00755E59">
        <w:t xml:space="preserve"> </w:t>
      </w:r>
      <w:r w:rsidR="00571800">
        <w:t>HR managers should also consider</w:t>
      </w:r>
      <w:r w:rsidRPr="00755E59">
        <w:t xml:space="preserve"> to attain a positive result in terms of a higher level of consumer base and profitability.</w:t>
      </w:r>
    </w:p>
    <w:p w14:paraId="00000018" w14:textId="49711D5E" w:rsidR="004F0628" w:rsidRPr="00755E59" w:rsidRDefault="00000000" w:rsidP="00C10AAD">
      <w:r w:rsidRPr="00755E59">
        <w:t>In this regard, the biggest hotel brand in the UK, owned by Whitebread plc, the Premier Inn</w:t>
      </w:r>
      <w:r w:rsidR="00CA0126">
        <w:t>,</w:t>
      </w:r>
      <w:r w:rsidRPr="00755E59">
        <w:t xml:space="preserve"> and its implemented strategic HRM approaches can be </w:t>
      </w:r>
      <w:r w:rsidR="00571800">
        <w:t>considered</w:t>
      </w:r>
      <w:r w:rsidRPr="00755E59">
        <w:t xml:space="preserve"> to analyse the processes of effective workforce management. The extensive size of the international hospitality business requires proper management approaches to conduct business in the service industry utilising its manpower efficiently to </w:t>
      </w:r>
      <w:r w:rsidR="000B11FC">
        <w:t>provide</w:t>
      </w:r>
      <w:r w:rsidRPr="00755E59">
        <w:t xml:space="preserve"> </w:t>
      </w:r>
      <w:r w:rsidR="000B11FC">
        <w:t>exceptional</w:t>
      </w:r>
      <w:r w:rsidRPr="00755E59">
        <w:t xml:space="preserve"> services to its customers (Whitebread plc, 2024a). The company as a Whitebread family majorly focuses on its teams, communities</w:t>
      </w:r>
      <w:r w:rsidR="00CA0126">
        <w:t>,</w:t>
      </w:r>
      <w:r w:rsidRPr="00755E59">
        <w:t xml:space="preserve"> and the planet. The company showcases its valuable industry-leading goals which are developed to support people and local communities and thus focuses on its recruitment and selection processes crucially. On one hand, the brand invests highly in its people to offer various benefits as well as development scopes with which it aims to provide the best possible service and experiences to its guests on the other (Premiere Inn, 2023; Whitebread plc, 2024b). It offers various opportunities through its marketing capabilities to implement recruitment processes for various positions to attract potential candidates and select based on their capabilities to offer services that are well-aligned with the company values and standards. Thus, depending on various recruitment and screening processes, the company selects its employees and after selection, they are provided with various perks and benefits along with the scope of training and professional development in the industry.</w:t>
      </w:r>
    </w:p>
    <w:p w14:paraId="00000019" w14:textId="77777777" w:rsidR="004F0628" w:rsidRPr="00755E59" w:rsidRDefault="00000000" w:rsidP="00C10AAD">
      <w:bookmarkStart w:id="2" w:name="_heading=h.1fob9te" w:colFirst="0" w:colLast="0"/>
      <w:bookmarkEnd w:id="2"/>
      <w:r w:rsidRPr="00755E59">
        <w:t xml:space="preserve">The above analysis offered an in-depth evaluation of the different aspects relating to human resources management. The study has presented a broader exploration of the evolution of HRM practices over time and the changes made in these aspects depending on the changing consumer needs and market demands. The evolution of these practices from its general initiatives to the implementation of strategic approaches to incorporation of technology as well as sustainability measures helped in depicting the changing needs of businesses over time. Along with that, the multifaceted roles of HR managers in implementing a proper management system of </w:t>
      </w:r>
      <w:r w:rsidRPr="00755E59">
        <w:lastRenderedPageBreak/>
        <w:t>the human capital in the hospitality industry showcase the significance of the different leadership capabilities of HR managers in the present complex business landscape. An in-depth discussion on the various strategic steps in developing HR management strategies has offered a broader knowledge of the major aspects that need to be crucially focused on during the whole time by the HR managers and leaders in the hospitality sector. Lastly, aligning all the discussion with the evidence gathered from a leading international hotel business in the UK, the Premiere Inn has helped the study to offer valuable insights on the implemented strategies to offer high-quality service to its customers that have assisted the business to attain the position as the largest hotel business in the UK among its competitors.</w:t>
      </w:r>
    </w:p>
    <w:p w14:paraId="0000001A" w14:textId="77777777" w:rsidR="004F0628" w:rsidRPr="00755E59" w:rsidRDefault="00000000">
      <w:pPr>
        <w:pStyle w:val="Heading1"/>
        <w:spacing w:line="480" w:lineRule="auto"/>
      </w:pPr>
      <w:bookmarkStart w:id="3" w:name="_heading=h.3znysh7" w:colFirst="0" w:colLast="0"/>
      <w:bookmarkEnd w:id="3"/>
      <w:r w:rsidRPr="00755E59">
        <w:br w:type="page"/>
      </w:r>
    </w:p>
    <w:p w14:paraId="0000001B" w14:textId="77777777" w:rsidR="004F0628" w:rsidRPr="00755E59" w:rsidRDefault="00000000" w:rsidP="00C10AAD">
      <w:pPr>
        <w:pStyle w:val="Heading1"/>
      </w:pPr>
      <w:bookmarkStart w:id="4" w:name="_heading=h.2et92p0" w:colFirst="0" w:colLast="0"/>
      <w:bookmarkEnd w:id="4"/>
      <w:r w:rsidRPr="00755E59">
        <w:lastRenderedPageBreak/>
        <w:t>References</w:t>
      </w:r>
    </w:p>
    <w:p w14:paraId="037ACEA0" w14:textId="77777777" w:rsidR="00BE2459" w:rsidRPr="00755E59" w:rsidRDefault="00BE2459" w:rsidP="00C10AAD">
      <w:pPr>
        <w:spacing w:before="240"/>
      </w:pPr>
      <w:r w:rsidRPr="00755E59">
        <w:t xml:space="preserve">Aladag, O. F., Köseoglu, M. A., King, B. and Mehraliyev, F. (2020) ‘Strategy implementation research in hospitality and tourism: Current status and future potential’, </w:t>
      </w:r>
      <w:r w:rsidRPr="00755E59">
        <w:rPr>
          <w:i/>
        </w:rPr>
        <w:t>International Journal of Hospitality Management</w:t>
      </w:r>
      <w:r w:rsidRPr="00755E59">
        <w:t xml:space="preserve">, 88, pp. 1-10. Available at: </w:t>
      </w:r>
      <w:hyperlink r:id="rId8">
        <w:r w:rsidRPr="00755E59">
          <w:rPr>
            <w:u w:val="single"/>
          </w:rPr>
          <w:t>10.1016/j.ijhm.2020.102556</w:t>
        </w:r>
      </w:hyperlink>
      <w:r w:rsidRPr="00755E59">
        <w:t xml:space="preserve"> </w:t>
      </w:r>
    </w:p>
    <w:p w14:paraId="19557AC3" w14:textId="77777777" w:rsidR="00BE2459" w:rsidRPr="00755E59" w:rsidRDefault="00BE2459" w:rsidP="00C10AAD">
      <w:pPr>
        <w:spacing w:before="240"/>
      </w:pPr>
      <w:r w:rsidRPr="00755E59">
        <w:t xml:space="preserve">Armstrong, M. and Taylor, S. (2020) </w:t>
      </w:r>
      <w:r w:rsidRPr="00755E59">
        <w:rPr>
          <w:i/>
        </w:rPr>
        <w:t>Armstrong’s handbook of human resource management practice</w:t>
      </w:r>
      <w:r w:rsidRPr="00755E59">
        <w:t>. 15th edition. London, United Kingdom, KoganPage.</w:t>
      </w:r>
    </w:p>
    <w:p w14:paraId="7F534BE0" w14:textId="77777777" w:rsidR="00BE2459" w:rsidRPr="00755E59" w:rsidRDefault="00BE2459" w:rsidP="00C10AAD">
      <w:pPr>
        <w:spacing w:before="240"/>
      </w:pPr>
      <w:r w:rsidRPr="00755E59">
        <w:t xml:space="preserve">Dominguez-Falcon, C., Martin-Santana, J.D. and De Saa-Perez, P. (2016) ‘Human resources management and performance in the hotel industry: The role of the commitment and satisfaction of managers versus supervisors’, </w:t>
      </w:r>
      <w:r w:rsidRPr="00755E59">
        <w:rPr>
          <w:i/>
        </w:rPr>
        <w:t>International Journal of Contemporary Hospitality Management</w:t>
      </w:r>
      <w:r w:rsidRPr="00755E59">
        <w:t xml:space="preserve">, 28(3), pp. 490-515. Available at: </w:t>
      </w:r>
      <w:hyperlink r:id="rId9">
        <w:r w:rsidRPr="00755E59">
          <w:rPr>
            <w:u w:val="single"/>
          </w:rPr>
          <w:t>10.1108/IJCHM-08-2014-0386</w:t>
        </w:r>
      </w:hyperlink>
    </w:p>
    <w:p w14:paraId="3992C3B1" w14:textId="77777777" w:rsidR="00BE2459" w:rsidRPr="00755E59" w:rsidRDefault="00BE2459" w:rsidP="00C10AAD">
      <w:pPr>
        <w:spacing w:before="240" w:after="240"/>
      </w:pPr>
      <w:r w:rsidRPr="00755E59">
        <w:t xml:space="preserve">Fenech, R., Baguant, P. and Ivanov, D., (2019). ‘The changing role of human resource management in an era of digital transformation’, </w:t>
      </w:r>
      <w:r w:rsidRPr="00755E59">
        <w:rPr>
          <w:i/>
        </w:rPr>
        <w:t>Journal of Management Information &amp; Decision Sciences</w:t>
      </w:r>
      <w:r w:rsidRPr="00755E59">
        <w:t>, 22(2), pp. 166-175. Available at: https://www.abacademies.org/articles/The-changing.-role-of-human.-resource-management-an-era-digital-transformation-1532-5806-22-2-139.pdf</w:t>
      </w:r>
    </w:p>
    <w:p w14:paraId="4E6A25C2" w14:textId="77777777" w:rsidR="00BE2459" w:rsidRPr="00755E59" w:rsidRDefault="00BE2459" w:rsidP="00C10AAD">
      <w:pPr>
        <w:spacing w:before="240"/>
      </w:pPr>
      <w:r w:rsidRPr="00755E59">
        <w:t xml:space="preserve">Ghani, B., Zada, M., Memon, K. R., Ullah, R., Khattak, A., Han, H. Ariza-Montes, A. and Araya-Castillo, L. (2021) ‘Challenges and Strategies for Employee Retention in the Hospitality Industry: A Review’, </w:t>
      </w:r>
      <w:r w:rsidRPr="00755E59">
        <w:rPr>
          <w:i/>
        </w:rPr>
        <w:t>Sustainability</w:t>
      </w:r>
      <w:r w:rsidRPr="00755E59">
        <w:t>, 14(5), pp. 1-26. Available at: 10.3390/su14052885</w:t>
      </w:r>
    </w:p>
    <w:p w14:paraId="59374FC1" w14:textId="77777777" w:rsidR="00BE2459" w:rsidRPr="00755E59" w:rsidRDefault="00BE2459" w:rsidP="00C10AAD">
      <w:pPr>
        <w:spacing w:before="240"/>
      </w:pPr>
      <w:r w:rsidRPr="00755E59">
        <w:t xml:space="preserve">Ghimire, B. (2020) ‘Human Resource Planning’, </w:t>
      </w:r>
      <w:r w:rsidRPr="00755E59">
        <w:rPr>
          <w:i/>
        </w:rPr>
        <w:t>Researchgate</w:t>
      </w:r>
      <w:r w:rsidRPr="00755E59">
        <w:t xml:space="preserve">, pp. 1-43. Available at: </w:t>
      </w:r>
      <w:hyperlink r:id="rId10">
        <w:r w:rsidRPr="00755E59">
          <w:rPr>
            <w:u w:val="single"/>
          </w:rPr>
          <w:t>10.13140/RG.2.2.16212.76164</w:t>
        </w:r>
      </w:hyperlink>
    </w:p>
    <w:p w14:paraId="39FB7582" w14:textId="75CFC2EB" w:rsidR="00BE2459" w:rsidRPr="00755E59" w:rsidRDefault="00BE2459" w:rsidP="00C10AAD">
      <w:pPr>
        <w:spacing w:before="240"/>
      </w:pPr>
      <w:r w:rsidRPr="00755E59">
        <w:t xml:space="preserve">Idrus, S., Jihan, J., Rahman, A.S. and Arta, D.N.C. (2023) ‘THE EVOLUTION OF HUMAN RESOURCE MANAGEMENT: THE NECESSITY OF FACING THE INDUSTRIAL REVOLUTION 4.0’, </w:t>
      </w:r>
      <w:r w:rsidRPr="00755E59">
        <w:rPr>
          <w:i/>
        </w:rPr>
        <w:t>Komitmen Jurnal Ilmiah Manajemen</w:t>
      </w:r>
      <w:r w:rsidRPr="00755E59">
        <w:t xml:space="preserve">, 4(1), pp. 91-97. Available at: </w:t>
      </w:r>
      <w:hyperlink r:id="rId11">
        <w:r w:rsidRPr="00755E59">
          <w:rPr>
            <w:u w:val="single"/>
          </w:rPr>
          <w:t>10.15575/</w:t>
        </w:r>
        <w:r w:rsidR="00CA0126">
          <w:rPr>
            <w:u w:val="single"/>
          </w:rPr>
          <w:t>Jim</w:t>
        </w:r>
        <w:r w:rsidRPr="00755E59">
          <w:rPr>
            <w:u w:val="single"/>
          </w:rPr>
          <w:t>.v4i1.23726</w:t>
        </w:r>
      </w:hyperlink>
    </w:p>
    <w:p w14:paraId="7ED7C042" w14:textId="3E75B52C" w:rsidR="00BE2459" w:rsidRPr="00755E59" w:rsidRDefault="00BE2459" w:rsidP="00C10AAD">
      <w:pPr>
        <w:spacing w:before="240"/>
      </w:pPr>
      <w:r w:rsidRPr="00755E59">
        <w:t xml:space="preserve">Johnston, R., Clark, G. and Shulver, M. (2012) </w:t>
      </w:r>
      <w:r w:rsidRPr="00755E59">
        <w:rPr>
          <w:i/>
        </w:rPr>
        <w:t>Service Operations Management</w:t>
      </w:r>
      <w:r w:rsidRPr="00755E59">
        <w:t>,</w:t>
      </w:r>
      <w:r w:rsidR="00CA0126">
        <w:t xml:space="preserve"> </w:t>
      </w:r>
      <w:r w:rsidRPr="00755E59">
        <w:t>Pearson, London.</w:t>
      </w:r>
    </w:p>
    <w:p w14:paraId="35F7A17B" w14:textId="77777777" w:rsidR="00BE2459" w:rsidRPr="00755E59" w:rsidRDefault="00BE2459" w:rsidP="00C10AAD">
      <w:pPr>
        <w:spacing w:before="240"/>
      </w:pPr>
      <w:r w:rsidRPr="00755E59">
        <w:lastRenderedPageBreak/>
        <w:t xml:space="preserve">Kadam, S., Luharia, S., Tivaskar, S. and Khatib, M.W. (2022) ‘Evolution of Human Resource Management – A Review Article’, </w:t>
      </w:r>
      <w:r w:rsidRPr="00755E59">
        <w:rPr>
          <w:i/>
        </w:rPr>
        <w:t>Journal of Pharmaceutical Negative Results</w:t>
      </w:r>
      <w:r w:rsidRPr="00755E59">
        <w:t xml:space="preserve">, 13(8), pp. 212-218. Available at: </w:t>
      </w:r>
      <w:hyperlink r:id="rId12">
        <w:r w:rsidRPr="00755E59">
          <w:rPr>
            <w:u w:val="single"/>
          </w:rPr>
          <w:t>10.47750/pnr.2022.13.S08.032</w:t>
        </w:r>
      </w:hyperlink>
    </w:p>
    <w:p w14:paraId="77FACF1C" w14:textId="77777777" w:rsidR="00BE2459" w:rsidRPr="00755E59" w:rsidRDefault="00BE2459" w:rsidP="00C10AAD">
      <w:pPr>
        <w:spacing w:before="240"/>
      </w:pPr>
      <w:r w:rsidRPr="00755E59">
        <w:t xml:space="preserve">Khdour, N. and Wright, L.T. (2020) ‘The role of human resource managers in the promotion of hotel sector as a brand in Jordanian hotel industry - a cross-sectional study’, </w:t>
      </w:r>
      <w:r w:rsidRPr="00755E59">
        <w:rPr>
          <w:i/>
        </w:rPr>
        <w:t>Cogent Business &amp; Management</w:t>
      </w:r>
      <w:r w:rsidRPr="00755E59">
        <w:t xml:space="preserve">, 8(1), pp. 1-18. Available at: </w:t>
      </w:r>
      <w:hyperlink r:id="rId13">
        <w:r w:rsidRPr="00755E59">
          <w:rPr>
            <w:u w:val="single"/>
          </w:rPr>
          <w:t>10.1080/23311975.2021.1875535</w:t>
        </w:r>
      </w:hyperlink>
    </w:p>
    <w:p w14:paraId="6BE866CC" w14:textId="77777777" w:rsidR="00BE2459" w:rsidRPr="00755E59" w:rsidRDefault="00BE2459" w:rsidP="00C10AAD">
      <w:pPr>
        <w:spacing w:before="240" w:after="240"/>
      </w:pPr>
      <w:r w:rsidRPr="00755E59">
        <w:t xml:space="preserve">Komm, A., Pollner, F., Schaninger, B. and Sikka, S. (2021) </w:t>
      </w:r>
      <w:r w:rsidRPr="00755E59">
        <w:rPr>
          <w:i/>
        </w:rPr>
        <w:t>The new possible: How HR can help build the organization of the future</w:t>
      </w:r>
      <w:r w:rsidRPr="00755E59">
        <w:t>. Available at: https://www.mckinsey.com/capabilities/people-and-organizational-performance/our-insights/the-new-possible-how-hr-can-help-build-the-organization-of-the-future (Accessed: 31 January 2024).</w:t>
      </w:r>
    </w:p>
    <w:p w14:paraId="4DBC833D" w14:textId="77777777" w:rsidR="00BE2459" w:rsidRPr="00755E59" w:rsidRDefault="00BE2459" w:rsidP="00C10AAD">
      <w:pPr>
        <w:spacing w:before="240" w:after="240"/>
      </w:pPr>
      <w:r w:rsidRPr="00755E59">
        <w:t>Leonard, K. (2023) ‘What Does An HR Manager Do?’. Available at: https://www.forbes.com/advisor/business/what-does-hr-manager-do/ (Accessed: 31 January 2024).</w:t>
      </w:r>
    </w:p>
    <w:p w14:paraId="5403A0FD" w14:textId="77777777" w:rsidR="00BE2459" w:rsidRPr="00755E59" w:rsidRDefault="00BE2459" w:rsidP="00C10AAD">
      <w:pPr>
        <w:spacing w:before="240"/>
      </w:pPr>
      <w:r w:rsidRPr="00755E59">
        <w:t xml:space="preserve">Madera, J., Dawson, M., Guchaint, P. and Belarmino, A. (2017) ‘Strategic human resources management research in hospitality and tourism: A review of current literature and suggestions for the future’, </w:t>
      </w:r>
      <w:r w:rsidRPr="00755E59">
        <w:rPr>
          <w:i/>
        </w:rPr>
        <w:t>International Journal of Contemporary Hospitality Management</w:t>
      </w:r>
      <w:r w:rsidRPr="00755E59">
        <w:t xml:space="preserve">, 29(1), pp. 48-67. Available at: </w:t>
      </w:r>
      <w:hyperlink r:id="rId14">
        <w:r w:rsidRPr="00755E59">
          <w:rPr>
            <w:u w:val="single"/>
          </w:rPr>
          <w:t>10.1108/IJCHM-02-2016-0051</w:t>
        </w:r>
      </w:hyperlink>
    </w:p>
    <w:p w14:paraId="2A43DDFB" w14:textId="77777777" w:rsidR="00BE2459" w:rsidRPr="00755E59" w:rsidRDefault="00BE2459" w:rsidP="00C10AAD">
      <w:pPr>
        <w:spacing w:before="240"/>
      </w:pPr>
      <w:bookmarkStart w:id="5" w:name="_heading=h.tyjcwt" w:colFirst="0" w:colLast="0"/>
      <w:bookmarkEnd w:id="5"/>
      <w:r w:rsidRPr="00755E59">
        <w:t xml:space="preserve">Marchington, M. and Wilkinson, A. (2016) </w:t>
      </w:r>
      <w:r w:rsidRPr="00755E59">
        <w:rPr>
          <w:i/>
        </w:rPr>
        <w:t>Human resource management at work</w:t>
      </w:r>
      <w:r w:rsidRPr="00755E59">
        <w:t>. 6th ed. London: Chartered Institute of Personnel and Development.</w:t>
      </w:r>
    </w:p>
    <w:p w14:paraId="08A7B862" w14:textId="77777777" w:rsidR="00BE2459" w:rsidRPr="00755E59" w:rsidRDefault="00BE2459" w:rsidP="00C10AAD">
      <w:pPr>
        <w:spacing w:before="240"/>
      </w:pPr>
      <w:r w:rsidRPr="00755E59">
        <w:t xml:space="preserve">Michael, N., Michael, I. and Fotiadis, A.K. (2023) ‘The role of human resources practices and branding in the hotel industry in Dubai’, </w:t>
      </w:r>
      <w:r w:rsidRPr="00755E59">
        <w:rPr>
          <w:i/>
        </w:rPr>
        <w:t>Journal of Human Resources in Hospitality &amp; Tourism</w:t>
      </w:r>
      <w:r w:rsidRPr="00755E59">
        <w:t xml:space="preserve">, 22(1), pp. 1-25. Available at: </w:t>
      </w:r>
      <w:hyperlink r:id="rId15">
        <w:r w:rsidRPr="00755E59">
          <w:rPr>
            <w:u w:val="single"/>
          </w:rPr>
          <w:t>10.1080/15332845.2023.2126927</w:t>
        </w:r>
      </w:hyperlink>
    </w:p>
    <w:p w14:paraId="2559450B" w14:textId="77777777" w:rsidR="00BE2459" w:rsidRPr="00755E59" w:rsidRDefault="00BE2459" w:rsidP="00C10AAD">
      <w:pPr>
        <w:spacing w:before="240"/>
      </w:pPr>
      <w:r w:rsidRPr="00755E59">
        <w:t xml:space="preserve">Mulade, G.O. and ChimaOnuoha, B. (2020) ‘STRATEGIC PLANNING AND COMPANY PERFORMANCE OF HOSPITALITY FIRMS IN RIVERS STATE’, </w:t>
      </w:r>
      <w:r w:rsidRPr="00755E59">
        <w:rPr>
          <w:i/>
        </w:rPr>
        <w:t>EPRA International Journal of Research and Development (IJRD)</w:t>
      </w:r>
      <w:r w:rsidRPr="00755E59">
        <w:t xml:space="preserve">, 5(1), pp. 1-6. Available at: 10.36713/epra2016 </w:t>
      </w:r>
    </w:p>
    <w:p w14:paraId="6CBA8EBC" w14:textId="44B41FF1" w:rsidR="00BE2459" w:rsidRPr="00755E59" w:rsidRDefault="00BE2459" w:rsidP="00C10AAD">
      <w:pPr>
        <w:spacing w:before="240"/>
      </w:pPr>
      <w:r w:rsidRPr="00755E59">
        <w:lastRenderedPageBreak/>
        <w:t>Obedgiu, V. (2017) ‘Human resource management, historical perspectives, evolution</w:t>
      </w:r>
      <w:r w:rsidR="00CA0126">
        <w:t>,</w:t>
      </w:r>
      <w:r w:rsidRPr="00755E59">
        <w:t xml:space="preserve"> and professional development’, </w:t>
      </w:r>
      <w:r w:rsidRPr="00755E59">
        <w:rPr>
          <w:i/>
        </w:rPr>
        <w:t>Journal of Management Development</w:t>
      </w:r>
      <w:r w:rsidRPr="00755E59">
        <w:t xml:space="preserve">, 36(8), pp. 986-990. Available at: </w:t>
      </w:r>
      <w:hyperlink r:id="rId16">
        <w:r w:rsidRPr="00755E59">
          <w:rPr>
            <w:u w:val="single"/>
          </w:rPr>
          <w:t>10.1108/JMD-12-2016-0267</w:t>
        </w:r>
      </w:hyperlink>
    </w:p>
    <w:p w14:paraId="4C02B709" w14:textId="77777777" w:rsidR="00BE2459" w:rsidRPr="00755E59" w:rsidRDefault="00BE2459" w:rsidP="00C10AAD">
      <w:pPr>
        <w:spacing w:before="240"/>
      </w:pPr>
      <w:r w:rsidRPr="00755E59">
        <w:t xml:space="preserve">Prakash, A. (2022) ‘A Study on Human Resources Management in Tourism &amp; Hospitality Industry: Its Planning, Processing and Developing’, </w:t>
      </w:r>
      <w:r w:rsidRPr="00755E59">
        <w:rPr>
          <w:i/>
        </w:rPr>
        <w:t>International Journal of Asian Business and Management</w:t>
      </w:r>
      <w:r w:rsidRPr="00755E59">
        <w:t xml:space="preserve">, 2(6), pp. 1001-1006. Available at: </w:t>
      </w:r>
      <w:hyperlink r:id="rId17">
        <w:r w:rsidRPr="00755E59">
          <w:rPr>
            <w:u w:val="single"/>
          </w:rPr>
          <w:t>10.55927/ijabm.v2i6.6564</w:t>
        </w:r>
      </w:hyperlink>
    </w:p>
    <w:p w14:paraId="1F34AE1C" w14:textId="77777777" w:rsidR="00BE2459" w:rsidRPr="00755E59" w:rsidRDefault="00BE2459" w:rsidP="00C10AAD">
      <w:pPr>
        <w:spacing w:before="240"/>
      </w:pPr>
      <w:r w:rsidRPr="00755E59">
        <w:t>Premiere Inn (2023)</w:t>
      </w:r>
      <w:r w:rsidRPr="00755E59">
        <w:rPr>
          <w:i/>
        </w:rPr>
        <w:t xml:space="preserve"> We're a Force for Good</w:t>
      </w:r>
      <w:r w:rsidRPr="00755E59">
        <w:t xml:space="preserve">. Available at: </w:t>
      </w:r>
      <w:hyperlink r:id="rId18">
        <w:r w:rsidRPr="00755E59">
          <w:rPr>
            <w:u w:val="single"/>
          </w:rPr>
          <w:t>https://www.premierinn.com/gb/en/why/force-for-good.html</w:t>
        </w:r>
      </w:hyperlink>
      <w:r w:rsidRPr="00755E59">
        <w:t xml:space="preserve"> (Accessed: 27 January 2024).</w:t>
      </w:r>
    </w:p>
    <w:p w14:paraId="430839D8" w14:textId="77777777" w:rsidR="00BE2459" w:rsidRPr="00755E59" w:rsidRDefault="00BE2459" w:rsidP="00C10AAD">
      <w:pPr>
        <w:spacing w:before="240"/>
      </w:pPr>
      <w:r w:rsidRPr="00755E59">
        <w:t xml:space="preserve">Torrington, D., Hall, L., Atkinson, C. and Taylor, S (2020) </w:t>
      </w:r>
      <w:r w:rsidRPr="00755E59">
        <w:rPr>
          <w:i/>
        </w:rPr>
        <w:t>Human Resource Management PDF EBook</w:t>
      </w:r>
      <w:r w:rsidRPr="00755E59">
        <w:t>, Pearson Education Limited, Harlow. ProQuest Ebook Central.</w:t>
      </w:r>
    </w:p>
    <w:p w14:paraId="2D9FECDC" w14:textId="77777777" w:rsidR="00BE2459" w:rsidRPr="00755E59" w:rsidRDefault="00BE2459" w:rsidP="00C10AAD">
      <w:pPr>
        <w:spacing w:before="240"/>
      </w:pPr>
      <w:r w:rsidRPr="00755E59">
        <w:t xml:space="preserve">Whitebread plc (2024a) </w:t>
      </w:r>
      <w:r w:rsidRPr="00755E59">
        <w:rPr>
          <w:i/>
        </w:rPr>
        <w:t>A focused hotel group</w:t>
      </w:r>
      <w:r w:rsidRPr="00755E59">
        <w:t xml:space="preserve">. Available at: </w:t>
      </w:r>
      <w:hyperlink r:id="rId19">
        <w:r w:rsidRPr="00755E59">
          <w:rPr>
            <w:u w:val="single"/>
          </w:rPr>
          <w:t>https://www.whitbread.co.uk/about-us/</w:t>
        </w:r>
      </w:hyperlink>
      <w:r w:rsidRPr="00755E59">
        <w:t xml:space="preserve"> (Accessed: 27 January 2024).</w:t>
      </w:r>
    </w:p>
    <w:p w14:paraId="6B4E8225" w14:textId="77777777" w:rsidR="00BE2459" w:rsidRPr="00755E59" w:rsidRDefault="00BE2459" w:rsidP="00C10AAD">
      <w:pPr>
        <w:spacing w:before="240"/>
      </w:pPr>
      <w:r w:rsidRPr="00755E59">
        <w:t xml:space="preserve">Whitebread plc (2024b) </w:t>
      </w:r>
      <w:r w:rsidRPr="00755E59">
        <w:rPr>
          <w:i/>
        </w:rPr>
        <w:t>Opportunities in operations</w:t>
      </w:r>
      <w:r w:rsidRPr="00755E59">
        <w:t xml:space="preserve">. Available at: </w:t>
      </w:r>
      <w:hyperlink r:id="rId20">
        <w:r w:rsidRPr="00755E59">
          <w:rPr>
            <w:u w:val="single"/>
          </w:rPr>
          <w:t>https://www.whitbreadcareers.com/roles/team-members/</w:t>
        </w:r>
      </w:hyperlink>
      <w:r w:rsidRPr="00755E59">
        <w:t xml:space="preserve"> (Accessed: 27 January 2024).</w:t>
      </w:r>
    </w:p>
    <w:p w14:paraId="3DE3B78F" w14:textId="77777777" w:rsidR="00BE2459" w:rsidRPr="00755E59" w:rsidRDefault="00BE2459" w:rsidP="00C10AAD">
      <w:pPr>
        <w:spacing w:before="240"/>
      </w:pPr>
      <w:r w:rsidRPr="00755E59">
        <w:t xml:space="preserve">Yang, Y., Shamim, S., Herath, D.B., Secchi, D. and Homberg, F. (2023) ‘The evolution of HRM practices: big data, data analytics, and new forms of work’, </w:t>
      </w:r>
      <w:r w:rsidRPr="00755E59">
        <w:rPr>
          <w:i/>
        </w:rPr>
        <w:t>Review of Managerial Science</w:t>
      </w:r>
      <w:r w:rsidRPr="00755E59">
        <w:t>, 17, pp. 1937-1942. Available at: 10.1007/s11846-023-00648-7</w:t>
      </w:r>
    </w:p>
    <w:p w14:paraId="00000033" w14:textId="77777777" w:rsidR="004F0628" w:rsidRPr="00755E59" w:rsidRDefault="00000000">
      <w:pPr>
        <w:spacing w:before="240" w:after="240"/>
      </w:pPr>
      <w:r w:rsidRPr="00755E59">
        <w:t>‌</w:t>
      </w:r>
    </w:p>
    <w:p w14:paraId="00000034" w14:textId="77777777" w:rsidR="004F0628" w:rsidRPr="00755E59" w:rsidRDefault="004F0628">
      <w:pPr>
        <w:spacing w:after="240"/>
      </w:pPr>
    </w:p>
    <w:p w14:paraId="00000035" w14:textId="77777777" w:rsidR="004F0628" w:rsidRPr="00755E59" w:rsidRDefault="00000000">
      <w:pPr>
        <w:spacing w:before="240" w:after="240" w:line="480" w:lineRule="auto"/>
      </w:pPr>
      <w:r w:rsidRPr="00755E59">
        <w:t>‌</w:t>
      </w:r>
    </w:p>
    <w:p w14:paraId="00000036" w14:textId="77777777" w:rsidR="004F0628" w:rsidRPr="00755E59" w:rsidRDefault="004F0628">
      <w:pPr>
        <w:spacing w:line="480" w:lineRule="auto"/>
      </w:pPr>
    </w:p>
    <w:p w14:paraId="00000037" w14:textId="77777777" w:rsidR="004F0628" w:rsidRPr="00755E59" w:rsidRDefault="004F0628">
      <w:pPr>
        <w:spacing w:line="480" w:lineRule="auto"/>
      </w:pPr>
    </w:p>
    <w:sectPr w:rsidR="004F0628" w:rsidRPr="00755E59">
      <w:headerReference w:type="even" r:id="rId21"/>
      <w:headerReference w:type="default" r:id="rId22"/>
      <w:footerReference w:type="even" r:id="rId23"/>
      <w:footerReference w:type="default" r:id="rId24"/>
      <w:headerReference w:type="first" r:id="rId25"/>
      <w:footerReference w:type="firs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8B1E3" w14:textId="77777777" w:rsidR="002163E8" w:rsidRDefault="002163E8">
      <w:pPr>
        <w:spacing w:line="240" w:lineRule="auto"/>
      </w:pPr>
      <w:r>
        <w:separator/>
      </w:r>
    </w:p>
  </w:endnote>
  <w:endnote w:type="continuationSeparator" w:id="0">
    <w:p w14:paraId="739E2EA9" w14:textId="77777777" w:rsidR="002163E8" w:rsidRDefault="002163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A" w14:textId="77777777" w:rsidR="004F0628"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3B" w14:textId="77777777" w:rsidR="004F0628" w:rsidRDefault="004F0628">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8" w14:textId="35F12349" w:rsidR="004F0628" w:rsidRDefault="004F0628" w:rsidP="00CB7DB8"/>
  <w:p w14:paraId="00000039" w14:textId="77777777" w:rsidR="004F0628" w:rsidRDefault="004F0628">
    <w:pPr>
      <w:pBdr>
        <w:top w:val="nil"/>
        <w:left w:val="nil"/>
        <w:bottom w:val="nil"/>
        <w:right w:val="nil"/>
        <w:between w:val="nil"/>
      </w:pBdr>
      <w:tabs>
        <w:tab w:val="center" w:pos="4680"/>
        <w:tab w:val="right" w:pos="9360"/>
      </w:tabs>
      <w:spacing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83FF5" w14:textId="77777777" w:rsidR="003A3851" w:rsidRDefault="003A3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F2890" w14:textId="77777777" w:rsidR="002163E8" w:rsidRDefault="002163E8">
      <w:pPr>
        <w:spacing w:line="240" w:lineRule="auto"/>
      </w:pPr>
      <w:r>
        <w:separator/>
      </w:r>
    </w:p>
  </w:footnote>
  <w:footnote w:type="continuationSeparator" w:id="0">
    <w:p w14:paraId="70110C2F" w14:textId="77777777" w:rsidR="002163E8" w:rsidRDefault="002163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CF59" w14:textId="77777777" w:rsidR="003A3851" w:rsidRDefault="003A38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384F" w14:textId="77777777" w:rsidR="003A3851" w:rsidRDefault="003A38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F0A77" w14:textId="77777777" w:rsidR="003A3851" w:rsidRDefault="003A38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628"/>
    <w:rsid w:val="00076BD5"/>
    <w:rsid w:val="000B11FC"/>
    <w:rsid w:val="00153B59"/>
    <w:rsid w:val="001542B8"/>
    <w:rsid w:val="002163E8"/>
    <w:rsid w:val="003626CE"/>
    <w:rsid w:val="003A3851"/>
    <w:rsid w:val="004D28E1"/>
    <w:rsid w:val="004E002A"/>
    <w:rsid w:val="004F0628"/>
    <w:rsid w:val="00571800"/>
    <w:rsid w:val="005731A9"/>
    <w:rsid w:val="00596C75"/>
    <w:rsid w:val="006D5E1C"/>
    <w:rsid w:val="00755E59"/>
    <w:rsid w:val="0090648A"/>
    <w:rsid w:val="009320FA"/>
    <w:rsid w:val="00B550FF"/>
    <w:rsid w:val="00BE2459"/>
    <w:rsid w:val="00C00091"/>
    <w:rsid w:val="00C10AAD"/>
    <w:rsid w:val="00CA0126"/>
    <w:rsid w:val="00CA4F26"/>
    <w:rsid w:val="00CB7DB8"/>
    <w:rsid w:val="00DC4AEC"/>
    <w:rsid w:val="00ED2457"/>
    <w:rsid w:val="00F30E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AC6B68"/>
  <w15:docId w15:val="{7A853EF3-912F-49BF-829E-5768490A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581C26"/>
    <w:pPr>
      <w:tabs>
        <w:tab w:val="center" w:pos="4680"/>
        <w:tab w:val="right" w:pos="9360"/>
      </w:tabs>
      <w:spacing w:line="240" w:lineRule="auto"/>
    </w:pPr>
  </w:style>
  <w:style w:type="character" w:customStyle="1" w:styleId="FooterChar">
    <w:name w:val="Footer Char"/>
    <w:basedOn w:val="DefaultParagraphFont"/>
    <w:link w:val="Footer"/>
    <w:uiPriority w:val="99"/>
    <w:rsid w:val="00581C26"/>
  </w:style>
  <w:style w:type="character" w:styleId="PageNumber">
    <w:name w:val="page number"/>
    <w:basedOn w:val="DefaultParagraphFont"/>
    <w:uiPriority w:val="99"/>
    <w:semiHidden/>
    <w:unhideWhenUsed/>
    <w:rsid w:val="00581C26"/>
  </w:style>
  <w:style w:type="paragraph" w:styleId="Header">
    <w:name w:val="header"/>
    <w:basedOn w:val="Normal"/>
    <w:link w:val="HeaderChar"/>
    <w:uiPriority w:val="99"/>
    <w:unhideWhenUsed/>
    <w:rsid w:val="003A3851"/>
    <w:pPr>
      <w:tabs>
        <w:tab w:val="center" w:pos="4513"/>
        <w:tab w:val="right" w:pos="9026"/>
      </w:tabs>
      <w:spacing w:line="240" w:lineRule="auto"/>
    </w:pPr>
  </w:style>
  <w:style w:type="character" w:customStyle="1" w:styleId="HeaderChar">
    <w:name w:val="Header Char"/>
    <w:basedOn w:val="DefaultParagraphFont"/>
    <w:link w:val="Header"/>
    <w:uiPriority w:val="99"/>
    <w:rsid w:val="003A3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20.102556" TargetMode="External"/><Relationship Id="rId13" Type="http://schemas.openxmlformats.org/officeDocument/2006/relationships/hyperlink" Target="https://doi.org/10.1080/23311975.2021.1875535" TargetMode="External"/><Relationship Id="rId18" Type="http://schemas.openxmlformats.org/officeDocument/2006/relationships/hyperlink" Target="https://www.premierinn.com/gb/en/why/force-for-good.html"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47750/pnr.2022.13.S08.032" TargetMode="External"/><Relationship Id="rId17" Type="http://schemas.openxmlformats.org/officeDocument/2006/relationships/hyperlink" Target="http://dx.doi.org/10.55927/ijabm.v2i6.6564"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doi.org/10.1108/JMD-12-2016-0267" TargetMode="External"/><Relationship Id="rId20" Type="http://schemas.openxmlformats.org/officeDocument/2006/relationships/hyperlink" Target="https://www.whitbreadcareers.com/roles/team-memb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5575/jim.v4i1.23726"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80/15332845.2023.2126927"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dx.doi.org/10.13140/RG.2.2.16212.76164" TargetMode="External"/><Relationship Id="rId19" Type="http://schemas.openxmlformats.org/officeDocument/2006/relationships/hyperlink" Target="https://www.whitbread.co.uk/about-us/" TargetMode="External"/><Relationship Id="rId4" Type="http://schemas.openxmlformats.org/officeDocument/2006/relationships/settings" Target="settings.xml"/><Relationship Id="rId9" Type="http://schemas.openxmlformats.org/officeDocument/2006/relationships/hyperlink" Target="https://doi.org/10.1108/IJCHM-08-2014-0386" TargetMode="External"/><Relationship Id="rId14" Type="http://schemas.openxmlformats.org/officeDocument/2006/relationships/hyperlink" Target="http://dx.doi.org/10.1108/IJCHM-02-2016-0051"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FBJTXhrabu4j/sUXyo7kdTYGLw==">CgMxLjAyCGguZ2pkZ3hzMgloLjMwajB6bGwyCWguMWZvYjl0ZTIJaC4zem55c2g3MgloLjJldDkycDAyCGgudHlqY3d0OAByITFEX091OGMydTdkZjF4Ry1sSkZRRTU4UXlvaVU3aVZieQ==</go:docsCustomData>
</go:gDocsCustomXmlDataStorage>
</file>

<file path=customXml/itemProps1.xml><?xml version="1.0" encoding="utf-8"?>
<ds:datastoreItem xmlns:ds="http://schemas.openxmlformats.org/officeDocument/2006/customXml" ds:itemID="{CB055C99-30F6-48F7-944B-8244E8CCE3E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2747</Words>
  <Characters>16959</Characters>
  <Application>Microsoft Office Word</Application>
  <DocSecurity>0</DocSecurity>
  <Lines>286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suruianu</dc:creator>
  <cp:lastModifiedBy>mihaela suruianu</cp:lastModifiedBy>
  <cp:revision>14</cp:revision>
  <dcterms:created xsi:type="dcterms:W3CDTF">2024-01-31T13:40:00Z</dcterms:created>
  <dcterms:modified xsi:type="dcterms:W3CDTF">2024-02-04T23:32:00Z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c16d05980e6ba45d30b9e4629c0e82b0c96b2c6d78e92a9bf3c0700f6ef98523</vt:lpwstr>
  </property>
</Properties>
</file>