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ACA2F" w14:textId="77777777" w:rsidR="002C44BB" w:rsidRDefault="002C44BB" w:rsidP="002C44BB">
      <w:pPr>
        <w:rPr>
          <w:b/>
          <w:bCs/>
        </w:rPr>
      </w:pPr>
      <w:r w:rsidRPr="00EC584B">
        <w:rPr>
          <w:b/>
          <w:bCs/>
          <w:noProof/>
        </w:rPr>
        <mc:AlternateContent>
          <mc:Choice Requires="wps">
            <w:drawing>
              <wp:anchor distT="0" distB="0" distL="114300" distR="114300" simplePos="0" relativeHeight="251655168" behindDoc="0" locked="0" layoutInCell="1" allowOverlap="1" wp14:anchorId="59617BFA" wp14:editId="5DE5FB12">
                <wp:simplePos x="0" y="0"/>
                <wp:positionH relativeFrom="margin">
                  <wp:align>center</wp:align>
                </wp:positionH>
                <wp:positionV relativeFrom="margin">
                  <wp:align>bottom</wp:align>
                </wp:positionV>
                <wp:extent cx="1712890" cy="9584267"/>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1712890" cy="9584267"/>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7470"/>
                              <w:gridCol w:w="1908"/>
                            </w:tblGrid>
                            <w:tr w:rsidR="002C44BB" w14:paraId="6527522A" w14:textId="77777777">
                              <w:trPr>
                                <w:jc w:val="center"/>
                              </w:trPr>
                              <w:tc>
                                <w:tcPr>
                                  <w:tcW w:w="2568" w:type="pct"/>
                                  <w:vAlign w:val="center"/>
                                </w:tcPr>
                                <w:p w14:paraId="10B02D44" w14:textId="77777777" w:rsidR="002C44BB" w:rsidRDefault="002C44BB">
                                  <w:pPr>
                                    <w:jc w:val="right"/>
                                  </w:pPr>
                                  <w:r>
                                    <w:rPr>
                                      <w:noProof/>
                                    </w:rPr>
                                    <w:drawing>
                                      <wp:inline distT="0" distB="0" distL="0" distR="0" wp14:anchorId="48360125" wp14:editId="5AD6C906">
                                        <wp:extent cx="4284345" cy="1718945"/>
                                        <wp:effectExtent l="0" t="0" r="1905" b="0"/>
                                        <wp:docPr id="8152850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718945"/>
                                                </a:xfrm>
                                                <a:prstGeom prst="rect">
                                                  <a:avLst/>
                                                </a:prstGeom>
                                                <a:noFill/>
                                                <a:ln>
                                                  <a:noFill/>
                                                </a:ln>
                                              </pic:spPr>
                                            </pic:pic>
                                          </a:graphicData>
                                        </a:graphic>
                                      </wp:inline>
                                    </w:drawing>
                                  </w:r>
                                </w:p>
                                <w:p w14:paraId="51C533BD" w14:textId="77777777" w:rsidR="002C44BB" w:rsidRDefault="002C44BB">
                                  <w:pPr>
                                    <w:jc w:val="right"/>
                                  </w:pPr>
                                  <w:r w:rsidRPr="009A374E">
                                    <w:rPr>
                                      <w:b/>
                                      <w:bCs/>
                                    </w:rPr>
                                    <w:t>University Of Wales Trinity Saint David</w:t>
                                  </w:r>
                                  <w:r>
                                    <w:t xml:space="preserve"> </w:t>
                                  </w:r>
                                  <w:r>
                                    <w:rPr>
                                      <w:color w:val="000000" w:themeColor="text1"/>
                                    </w:rPr>
                                    <w:t xml:space="preserve"> </w:t>
                                  </w:r>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000000" w:themeColor="text1"/>
                                        </w:rPr>
                                        <w:t xml:space="preserve">     </w:t>
                                      </w:r>
                                    </w:sdtContent>
                                  </w:sdt>
                                </w:p>
                              </w:tc>
                              <w:tc>
                                <w:tcPr>
                                  <w:tcW w:w="2432" w:type="pct"/>
                                  <w:vAlign w:val="center"/>
                                </w:tcPr>
                                <w:p w14:paraId="40A5874E" w14:textId="7050AB18" w:rsidR="0061118B" w:rsidRPr="00C12A73" w:rsidRDefault="00C12A73" w:rsidP="00EC584B">
                                  <w:r w:rsidRPr="00C12A73">
                                    <w:rPr>
                                      <w:b/>
                                      <w:bCs/>
                                    </w:rPr>
                                    <w:t>Operating Systems Assignment</w:t>
                                  </w:r>
                                  <w:r w:rsidRPr="00C12A73">
                                    <w:t xml:space="preserve"> </w:t>
                                  </w:r>
                                  <w:r w:rsidR="0061118B" w:rsidRPr="00C12A73">
                                    <w:t>(ACCA402)</w:t>
                                  </w:r>
                                </w:p>
                                <w:p w14:paraId="6C866DC4" w14:textId="76CD64EB" w:rsidR="002C44BB" w:rsidRDefault="002C44BB" w:rsidP="00EC584B">
                                  <w:r w:rsidRPr="00092804">
                                    <w:rPr>
                                      <w:b/>
                                      <w:bCs/>
                                    </w:rPr>
                                    <w:t>Name:</w:t>
                                  </w:r>
                                  <w:r>
                                    <w:t xml:space="preserve"> Damian Szast</w:t>
                                  </w:r>
                                </w:p>
                                <w:p w14:paraId="7C2DE3F2" w14:textId="77777777" w:rsidR="002C44BB" w:rsidRDefault="002C44BB" w:rsidP="00EC584B">
                                  <w:r w:rsidRPr="00092804">
                                    <w:rPr>
                                      <w:b/>
                                      <w:bCs/>
                                    </w:rPr>
                                    <w:t xml:space="preserve">Student ID: </w:t>
                                  </w:r>
                                  <w:r w:rsidRPr="00335BB5">
                                    <w:t>2513630</w:t>
                                  </w:r>
                                </w:p>
                                <w:p w14:paraId="078EC2EA" w14:textId="41AE9663" w:rsidR="002C44BB" w:rsidRDefault="002C44BB" w:rsidP="00EC584B">
                                  <w:r w:rsidRPr="00092804">
                                    <w:rPr>
                                      <w:b/>
                                      <w:bCs/>
                                    </w:rPr>
                                    <w:t xml:space="preserve">Due Date: </w:t>
                                  </w:r>
                                  <w:r w:rsidR="001D1370" w:rsidRPr="001D1370">
                                    <w:t>13</w:t>
                                  </w:r>
                                  <w:r w:rsidR="005D50AF" w:rsidRPr="005D50AF">
                                    <w:t xml:space="preserve"> </w:t>
                                  </w:r>
                                  <w:r w:rsidR="001D1370">
                                    <w:t>August</w:t>
                                  </w:r>
                                  <w:r w:rsidR="005D50AF" w:rsidRPr="005D50AF">
                                    <w:t xml:space="preserve"> 2026</w:t>
                                  </w:r>
                                </w:p>
                                <w:p w14:paraId="0AD83233" w14:textId="62D87089" w:rsidR="002C44BB" w:rsidRPr="001105C6" w:rsidRDefault="002C44BB" w:rsidP="00EC584B">
                                  <w:r w:rsidRPr="0076661E">
                                    <w:rPr>
                                      <w:b/>
                                      <w:bCs/>
                                    </w:rPr>
                                    <w:t xml:space="preserve">Lecturer: </w:t>
                                  </w:r>
                                  <w:r w:rsidR="001105C6" w:rsidRPr="001105C6">
                                    <w:t>Anum Paracha</w:t>
                                  </w:r>
                                </w:p>
                                <w:p w14:paraId="230A81EE" w14:textId="77777777" w:rsidR="002C44BB" w:rsidRDefault="002C44BB" w:rsidP="00EC584B">
                                  <w:pPr>
                                    <w:pStyle w:val="NoSpacing"/>
                                  </w:pPr>
                                </w:p>
                              </w:tc>
                            </w:tr>
                          </w:tbl>
                          <w:p w14:paraId="3087F2C5" w14:textId="77777777" w:rsidR="002C44BB" w:rsidRDefault="002C44BB" w:rsidP="002C44B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9617BFA" id="_x0000_t202" coordsize="21600,21600" o:spt="202" path="m,l,21600r21600,l21600,xe">
                <v:stroke joinstyle="miter"/>
                <v:path gradientshapeok="t" o:connecttype="rect"/>
              </v:shapetype>
              <v:shape id="Text Box 139" o:spid="_x0000_s1026" type="#_x0000_t202" style="position:absolute;margin-left:0;margin-top:0;width:134.85pt;height:754.65pt;z-index:251655168;visibility:visible;mso-wrap-style:square;mso-width-percent:941;mso-height-percent:0;mso-wrap-distance-left:9pt;mso-wrap-distance-top:0;mso-wrap-distance-right:9pt;mso-wrap-distance-bottom:0;mso-position-horizontal:center;mso-position-horizontal-relative:margin;mso-position-vertical:bottom;mso-position-vertical-relative:margin;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7470"/>
                        <w:gridCol w:w="1908"/>
                      </w:tblGrid>
                      <w:tr w:rsidR="002C44BB" w14:paraId="6527522A" w14:textId="77777777">
                        <w:trPr>
                          <w:jc w:val="center"/>
                        </w:trPr>
                        <w:tc>
                          <w:tcPr>
                            <w:tcW w:w="2568" w:type="pct"/>
                            <w:vAlign w:val="center"/>
                          </w:tcPr>
                          <w:p w14:paraId="10B02D44" w14:textId="77777777" w:rsidR="002C44BB" w:rsidRDefault="002C44BB">
                            <w:pPr>
                              <w:jc w:val="right"/>
                            </w:pPr>
                            <w:r>
                              <w:rPr>
                                <w:noProof/>
                              </w:rPr>
                              <w:drawing>
                                <wp:inline distT="0" distB="0" distL="0" distR="0" wp14:anchorId="48360125" wp14:editId="5AD6C906">
                                  <wp:extent cx="4284345" cy="1718945"/>
                                  <wp:effectExtent l="0" t="0" r="1905" b="0"/>
                                  <wp:docPr id="81528509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4345" cy="1718945"/>
                                          </a:xfrm>
                                          <a:prstGeom prst="rect">
                                            <a:avLst/>
                                          </a:prstGeom>
                                          <a:noFill/>
                                          <a:ln>
                                            <a:noFill/>
                                          </a:ln>
                                        </pic:spPr>
                                      </pic:pic>
                                    </a:graphicData>
                                  </a:graphic>
                                </wp:inline>
                              </w:drawing>
                            </w:r>
                          </w:p>
                          <w:p w14:paraId="51C533BD" w14:textId="77777777" w:rsidR="002C44BB" w:rsidRDefault="002C44BB">
                            <w:pPr>
                              <w:jc w:val="right"/>
                            </w:pPr>
                            <w:r w:rsidRPr="009A374E">
                              <w:rPr>
                                <w:b/>
                                <w:bCs/>
                              </w:rPr>
                              <w:t>University Of Wales Trinity Saint David</w:t>
                            </w:r>
                            <w:r>
                              <w:t xml:space="preserve"> </w:t>
                            </w:r>
                            <w:r>
                              <w:rPr>
                                <w:color w:val="000000" w:themeColor="text1"/>
                              </w:rPr>
                              <w:t xml:space="preserve"> </w:t>
                            </w:r>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000000" w:themeColor="text1"/>
                                  </w:rPr>
                                  <w:t xml:space="preserve">     </w:t>
                                </w:r>
                              </w:sdtContent>
                            </w:sdt>
                          </w:p>
                        </w:tc>
                        <w:tc>
                          <w:tcPr>
                            <w:tcW w:w="2432" w:type="pct"/>
                            <w:vAlign w:val="center"/>
                          </w:tcPr>
                          <w:p w14:paraId="40A5874E" w14:textId="7050AB18" w:rsidR="0061118B" w:rsidRPr="00C12A73" w:rsidRDefault="00C12A73" w:rsidP="00EC584B">
                            <w:r w:rsidRPr="00C12A73">
                              <w:rPr>
                                <w:b/>
                                <w:bCs/>
                              </w:rPr>
                              <w:t>Operating Systems Assignment</w:t>
                            </w:r>
                            <w:r w:rsidRPr="00C12A73">
                              <w:t xml:space="preserve"> </w:t>
                            </w:r>
                            <w:r w:rsidR="0061118B" w:rsidRPr="00C12A73">
                              <w:t>(ACCA402)</w:t>
                            </w:r>
                          </w:p>
                          <w:p w14:paraId="6C866DC4" w14:textId="76CD64EB" w:rsidR="002C44BB" w:rsidRDefault="002C44BB" w:rsidP="00EC584B">
                            <w:r w:rsidRPr="00092804">
                              <w:rPr>
                                <w:b/>
                                <w:bCs/>
                              </w:rPr>
                              <w:t>Name:</w:t>
                            </w:r>
                            <w:r>
                              <w:t xml:space="preserve"> Damian Szast</w:t>
                            </w:r>
                          </w:p>
                          <w:p w14:paraId="7C2DE3F2" w14:textId="77777777" w:rsidR="002C44BB" w:rsidRDefault="002C44BB" w:rsidP="00EC584B">
                            <w:r w:rsidRPr="00092804">
                              <w:rPr>
                                <w:b/>
                                <w:bCs/>
                              </w:rPr>
                              <w:t xml:space="preserve">Student ID: </w:t>
                            </w:r>
                            <w:r w:rsidRPr="00335BB5">
                              <w:t>2513630</w:t>
                            </w:r>
                          </w:p>
                          <w:p w14:paraId="078EC2EA" w14:textId="41AE9663" w:rsidR="002C44BB" w:rsidRDefault="002C44BB" w:rsidP="00EC584B">
                            <w:r w:rsidRPr="00092804">
                              <w:rPr>
                                <w:b/>
                                <w:bCs/>
                              </w:rPr>
                              <w:t xml:space="preserve">Due Date: </w:t>
                            </w:r>
                            <w:r w:rsidR="001D1370" w:rsidRPr="001D1370">
                              <w:t>13</w:t>
                            </w:r>
                            <w:r w:rsidR="005D50AF" w:rsidRPr="005D50AF">
                              <w:t xml:space="preserve"> </w:t>
                            </w:r>
                            <w:r w:rsidR="001D1370">
                              <w:t>August</w:t>
                            </w:r>
                            <w:r w:rsidR="005D50AF" w:rsidRPr="005D50AF">
                              <w:t xml:space="preserve"> 2026</w:t>
                            </w:r>
                          </w:p>
                          <w:p w14:paraId="0AD83233" w14:textId="62D87089" w:rsidR="002C44BB" w:rsidRPr="001105C6" w:rsidRDefault="002C44BB" w:rsidP="00EC584B">
                            <w:r w:rsidRPr="0076661E">
                              <w:rPr>
                                <w:b/>
                                <w:bCs/>
                              </w:rPr>
                              <w:t xml:space="preserve">Lecturer: </w:t>
                            </w:r>
                            <w:r w:rsidR="001105C6" w:rsidRPr="001105C6">
                              <w:t>Anum Paracha</w:t>
                            </w:r>
                          </w:p>
                          <w:p w14:paraId="230A81EE" w14:textId="77777777" w:rsidR="002C44BB" w:rsidRDefault="002C44BB" w:rsidP="00EC584B">
                            <w:pPr>
                              <w:pStyle w:val="NoSpacing"/>
                            </w:pPr>
                          </w:p>
                        </w:tc>
                      </w:tr>
                    </w:tbl>
                    <w:p w14:paraId="3087F2C5" w14:textId="77777777" w:rsidR="002C44BB" w:rsidRDefault="002C44BB" w:rsidP="002C44BB"/>
                  </w:txbxContent>
                </v:textbox>
                <w10:wrap anchorx="margin" anchory="margin"/>
              </v:shape>
            </w:pict>
          </mc:Fallback>
        </mc:AlternateContent>
      </w:r>
    </w:p>
    <w:p w14:paraId="565B7990" w14:textId="77777777" w:rsidR="002C44BB" w:rsidRDefault="002C44BB" w:rsidP="002C44BB">
      <w:pPr>
        <w:rPr>
          <w:b/>
          <w:bCs/>
        </w:rPr>
      </w:pPr>
    </w:p>
    <w:p w14:paraId="0E537955" w14:textId="77777777" w:rsidR="002C44BB" w:rsidRDefault="002C44BB" w:rsidP="002C44BB">
      <w:pPr>
        <w:rPr>
          <w:b/>
          <w:bCs/>
        </w:rPr>
      </w:pPr>
    </w:p>
    <w:p w14:paraId="33627A8F" w14:textId="77777777" w:rsidR="002C44BB" w:rsidRDefault="002C44BB" w:rsidP="002C44BB">
      <w:pPr>
        <w:rPr>
          <w:b/>
          <w:bCs/>
        </w:rPr>
      </w:pPr>
    </w:p>
    <w:p w14:paraId="6404A121" w14:textId="77777777" w:rsidR="002C44BB" w:rsidRDefault="002C44BB" w:rsidP="002C44BB">
      <w:pPr>
        <w:rPr>
          <w:b/>
          <w:bCs/>
        </w:rPr>
      </w:pPr>
    </w:p>
    <w:p w14:paraId="20A65F62" w14:textId="77777777" w:rsidR="002C44BB" w:rsidRDefault="002C44BB" w:rsidP="002C44BB">
      <w:pPr>
        <w:rPr>
          <w:b/>
          <w:bCs/>
        </w:rPr>
      </w:pPr>
    </w:p>
    <w:p w14:paraId="29A5F7C3" w14:textId="77777777" w:rsidR="002C44BB" w:rsidRDefault="002C44BB" w:rsidP="002C44BB">
      <w:pPr>
        <w:rPr>
          <w:b/>
          <w:bCs/>
        </w:rPr>
      </w:pPr>
    </w:p>
    <w:p w14:paraId="5F1EC06A" w14:textId="77777777" w:rsidR="002C44BB" w:rsidRDefault="002C44BB" w:rsidP="002C44BB">
      <w:pPr>
        <w:rPr>
          <w:b/>
          <w:bCs/>
        </w:rPr>
      </w:pPr>
    </w:p>
    <w:p w14:paraId="39C894C6" w14:textId="77777777" w:rsidR="002C44BB" w:rsidRDefault="002C44BB" w:rsidP="002C44BB">
      <w:pPr>
        <w:rPr>
          <w:b/>
          <w:bCs/>
        </w:rPr>
      </w:pPr>
    </w:p>
    <w:p w14:paraId="5F0049D8" w14:textId="77777777" w:rsidR="002C44BB" w:rsidRDefault="002C44BB" w:rsidP="002C44BB">
      <w:pPr>
        <w:rPr>
          <w:b/>
          <w:bCs/>
        </w:rPr>
      </w:pPr>
    </w:p>
    <w:p w14:paraId="291DBC1C" w14:textId="77777777" w:rsidR="002C44BB" w:rsidRDefault="002C44BB" w:rsidP="002C44BB">
      <w:pPr>
        <w:rPr>
          <w:b/>
          <w:bCs/>
        </w:rPr>
      </w:pPr>
    </w:p>
    <w:p w14:paraId="74C65370" w14:textId="77777777" w:rsidR="002C44BB" w:rsidRDefault="002C44BB" w:rsidP="002C44BB">
      <w:pPr>
        <w:rPr>
          <w:b/>
          <w:bCs/>
        </w:rPr>
      </w:pPr>
    </w:p>
    <w:p w14:paraId="777BE4A6" w14:textId="77777777" w:rsidR="002C44BB" w:rsidRDefault="002C44BB" w:rsidP="002C44BB">
      <w:pPr>
        <w:rPr>
          <w:b/>
          <w:bCs/>
        </w:rPr>
      </w:pPr>
    </w:p>
    <w:p w14:paraId="66FFA2F9" w14:textId="77777777" w:rsidR="002C44BB" w:rsidRDefault="002C44BB" w:rsidP="002C44BB">
      <w:pPr>
        <w:rPr>
          <w:b/>
          <w:bCs/>
        </w:rPr>
      </w:pPr>
    </w:p>
    <w:p w14:paraId="781C0F3C" w14:textId="77777777" w:rsidR="002C44BB" w:rsidRDefault="002C44BB" w:rsidP="002C44BB">
      <w:pPr>
        <w:rPr>
          <w:b/>
          <w:bCs/>
        </w:rPr>
      </w:pPr>
    </w:p>
    <w:p w14:paraId="67815666" w14:textId="77777777" w:rsidR="002C44BB" w:rsidRDefault="002C44BB" w:rsidP="002C44BB">
      <w:pPr>
        <w:rPr>
          <w:b/>
          <w:bCs/>
        </w:rPr>
      </w:pPr>
    </w:p>
    <w:p w14:paraId="67DC6C95" w14:textId="77777777" w:rsidR="002C44BB" w:rsidRDefault="002C44BB" w:rsidP="002C44BB">
      <w:pPr>
        <w:rPr>
          <w:b/>
          <w:bCs/>
        </w:rPr>
      </w:pPr>
    </w:p>
    <w:p w14:paraId="0E3E6EB1" w14:textId="77777777" w:rsidR="002C44BB" w:rsidRDefault="002C44BB" w:rsidP="002C44BB">
      <w:pPr>
        <w:rPr>
          <w:b/>
          <w:bCs/>
        </w:rPr>
      </w:pPr>
    </w:p>
    <w:p w14:paraId="0C29389F" w14:textId="77777777" w:rsidR="002C44BB" w:rsidRDefault="002C44BB" w:rsidP="002C44BB">
      <w:pPr>
        <w:rPr>
          <w:b/>
          <w:bCs/>
        </w:rPr>
      </w:pPr>
    </w:p>
    <w:p w14:paraId="246DE7B5" w14:textId="77777777" w:rsidR="002C44BB" w:rsidRDefault="002C44BB" w:rsidP="002C44BB">
      <w:pPr>
        <w:rPr>
          <w:b/>
          <w:bCs/>
        </w:rPr>
      </w:pPr>
    </w:p>
    <w:p w14:paraId="275ECA38" w14:textId="77777777" w:rsidR="002C44BB" w:rsidRDefault="002C44BB" w:rsidP="002C44BB">
      <w:pPr>
        <w:rPr>
          <w:b/>
          <w:bCs/>
        </w:rPr>
      </w:pPr>
    </w:p>
    <w:p w14:paraId="7A809A69" w14:textId="77777777" w:rsidR="002C44BB" w:rsidRDefault="002C44BB" w:rsidP="002C44BB">
      <w:pPr>
        <w:rPr>
          <w:b/>
          <w:bCs/>
        </w:rPr>
      </w:pPr>
    </w:p>
    <w:p w14:paraId="32B0A6B5" w14:textId="77777777" w:rsidR="002C44BB" w:rsidRDefault="002C44BB" w:rsidP="002C44BB">
      <w:pPr>
        <w:rPr>
          <w:b/>
          <w:bCs/>
        </w:rPr>
      </w:pPr>
    </w:p>
    <w:p w14:paraId="3DF82B45" w14:textId="77777777" w:rsidR="002C44BB" w:rsidRDefault="002C44BB" w:rsidP="002C44BB">
      <w:pPr>
        <w:rPr>
          <w:b/>
          <w:bCs/>
        </w:rPr>
      </w:pPr>
    </w:p>
    <w:p w14:paraId="63CD17F5" w14:textId="14698D23" w:rsidR="42436EDA" w:rsidRDefault="42436EDA" w:rsidP="42436EDA">
      <w:pPr>
        <w:pStyle w:val="TOC1"/>
        <w:tabs>
          <w:tab w:val="left" w:pos="435"/>
          <w:tab w:val="right" w:leader="dot" w:pos="8625"/>
        </w:tabs>
        <w:rPr>
          <w:rStyle w:val="Hyperlink"/>
        </w:rPr>
      </w:pPr>
    </w:p>
    <w:p w14:paraId="6A3546C4" w14:textId="3BD948A6" w:rsidR="00E229F4" w:rsidRDefault="00E229F4"/>
    <w:p w14:paraId="26A87C73" w14:textId="77777777" w:rsidR="00905275" w:rsidRDefault="00905275" w:rsidP="00C24E23"/>
    <w:p w14:paraId="2AC3E194" w14:textId="77777777" w:rsidR="00905275" w:rsidRDefault="00905275" w:rsidP="00C24E23"/>
    <w:p w14:paraId="305825B9" w14:textId="4ACCC13D" w:rsidR="00973D84" w:rsidRDefault="00973D84" w:rsidP="00973D84"/>
    <w:p w14:paraId="152688A4" w14:textId="77777777" w:rsidR="001868F3" w:rsidRPr="00973D84" w:rsidRDefault="001868F3" w:rsidP="00973D84">
      <w:pPr>
        <w:rPr>
          <w:color w:val="365F91" w:themeColor="accent1" w:themeShade="BF"/>
        </w:rPr>
      </w:pPr>
    </w:p>
    <w:sdt>
      <w:sdtPr>
        <w:rPr>
          <w:rFonts w:asciiTheme="minorHAnsi" w:eastAsiaTheme="minorEastAsia" w:hAnsiTheme="minorHAnsi" w:cstheme="minorBidi"/>
          <w:b w:val="0"/>
          <w:bCs w:val="0"/>
          <w:color w:val="auto"/>
          <w:sz w:val="22"/>
          <w:szCs w:val="22"/>
          <w:u w:val="single"/>
        </w:rPr>
        <w:id w:val="1197043698"/>
        <w:docPartObj>
          <w:docPartGallery w:val="Table of Contents"/>
          <w:docPartUnique/>
        </w:docPartObj>
      </w:sdtPr>
      <w:sdtEndPr/>
      <w:sdtContent>
        <w:p w14:paraId="40ABF1EA" w14:textId="77777777" w:rsidR="00973D84" w:rsidRDefault="00973D84" w:rsidP="00973D84">
          <w:pPr>
            <w:pStyle w:val="TOCHeading"/>
          </w:pPr>
          <w:r>
            <w:t>Contents</w:t>
          </w:r>
        </w:p>
        <w:p w14:paraId="0DE30D54" w14:textId="4C4A0A83" w:rsidR="00EF3D0D" w:rsidRDefault="00973D84">
          <w:pPr>
            <w:pStyle w:val="TOC1"/>
            <w:tabs>
              <w:tab w:val="left" w:pos="480"/>
              <w:tab w:val="right" w:leader="dot" w:pos="10790"/>
            </w:tabs>
            <w:rPr>
              <w:noProof/>
              <w:kern w:val="2"/>
              <w:sz w:val="24"/>
              <w:szCs w:val="24"/>
              <w:lang w:val="en-GB" w:eastAsia="en-GB"/>
              <w14:ligatures w14:val="standardContextual"/>
            </w:rPr>
          </w:pPr>
          <w:r>
            <w:fldChar w:fldCharType="begin"/>
          </w:r>
          <w:r>
            <w:instrText>TOC \o "1-3" \z \u \h</w:instrText>
          </w:r>
          <w:r>
            <w:fldChar w:fldCharType="separate"/>
          </w:r>
          <w:hyperlink w:anchor="_Toc235023437" w:history="1">
            <w:r w:rsidR="00EF3D0D" w:rsidRPr="00A6316C">
              <w:rPr>
                <w:rStyle w:val="Hyperlink"/>
                <w:rFonts w:ascii="Arial" w:hAnsi="Arial" w:cs="Arial"/>
                <w:noProof/>
              </w:rPr>
              <w:t>1)</w:t>
            </w:r>
            <w:r w:rsidR="00EF3D0D">
              <w:rPr>
                <w:noProof/>
                <w:kern w:val="2"/>
                <w:sz w:val="24"/>
                <w:szCs w:val="24"/>
                <w:lang w:val="en-GB" w:eastAsia="en-GB"/>
                <w14:ligatures w14:val="standardContextual"/>
              </w:rPr>
              <w:tab/>
            </w:r>
            <w:r w:rsidR="00EF3D0D" w:rsidRPr="00A6316C">
              <w:rPr>
                <w:rStyle w:val="Hyperlink"/>
                <w:rFonts w:ascii="Arial" w:hAnsi="Arial" w:cs="Arial"/>
                <w:noProof/>
              </w:rPr>
              <w:t>Introduction</w:t>
            </w:r>
            <w:r w:rsidR="00EF3D0D">
              <w:rPr>
                <w:noProof/>
                <w:webHidden/>
              </w:rPr>
              <w:tab/>
            </w:r>
            <w:r w:rsidR="00EF3D0D">
              <w:rPr>
                <w:noProof/>
                <w:webHidden/>
              </w:rPr>
              <w:fldChar w:fldCharType="begin"/>
            </w:r>
            <w:r w:rsidR="00EF3D0D">
              <w:rPr>
                <w:noProof/>
                <w:webHidden/>
              </w:rPr>
              <w:instrText xml:space="preserve"> PAGEREF _Toc235023437 \h </w:instrText>
            </w:r>
            <w:r w:rsidR="00EF3D0D">
              <w:rPr>
                <w:noProof/>
                <w:webHidden/>
              </w:rPr>
            </w:r>
            <w:r w:rsidR="00EF3D0D">
              <w:rPr>
                <w:noProof/>
                <w:webHidden/>
              </w:rPr>
              <w:fldChar w:fldCharType="separate"/>
            </w:r>
            <w:r w:rsidR="00EF3D0D">
              <w:rPr>
                <w:noProof/>
                <w:webHidden/>
              </w:rPr>
              <w:t>3</w:t>
            </w:r>
            <w:r w:rsidR="00EF3D0D">
              <w:rPr>
                <w:noProof/>
                <w:webHidden/>
              </w:rPr>
              <w:fldChar w:fldCharType="end"/>
            </w:r>
          </w:hyperlink>
        </w:p>
        <w:p w14:paraId="5A8313C7" w14:textId="4F2E256F"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38" w:history="1">
            <w:r w:rsidRPr="00A6316C">
              <w:rPr>
                <w:rStyle w:val="Hyperlink"/>
                <w:rFonts w:ascii="Arial" w:hAnsi="Arial" w:cs="Arial"/>
                <w:noProof/>
              </w:rPr>
              <w:t>2)</w:t>
            </w:r>
            <w:r>
              <w:rPr>
                <w:noProof/>
                <w:kern w:val="2"/>
                <w:sz w:val="24"/>
                <w:szCs w:val="24"/>
                <w:lang w:val="en-GB" w:eastAsia="en-GB"/>
                <w14:ligatures w14:val="standardContextual"/>
              </w:rPr>
              <w:tab/>
            </w:r>
            <w:r w:rsidRPr="00A6316C">
              <w:rPr>
                <w:rStyle w:val="Hyperlink"/>
                <w:rFonts w:ascii="Arial" w:hAnsi="Arial" w:cs="Arial"/>
                <w:noProof/>
              </w:rPr>
              <w:t>Identification of Cybersecurity Threats</w:t>
            </w:r>
            <w:r>
              <w:rPr>
                <w:noProof/>
                <w:webHidden/>
              </w:rPr>
              <w:tab/>
            </w:r>
            <w:r>
              <w:rPr>
                <w:noProof/>
                <w:webHidden/>
              </w:rPr>
              <w:fldChar w:fldCharType="begin"/>
            </w:r>
            <w:r>
              <w:rPr>
                <w:noProof/>
                <w:webHidden/>
              </w:rPr>
              <w:instrText xml:space="preserve"> PAGEREF _Toc235023438 \h </w:instrText>
            </w:r>
            <w:r>
              <w:rPr>
                <w:noProof/>
                <w:webHidden/>
              </w:rPr>
            </w:r>
            <w:r>
              <w:rPr>
                <w:noProof/>
                <w:webHidden/>
              </w:rPr>
              <w:fldChar w:fldCharType="separate"/>
            </w:r>
            <w:r>
              <w:rPr>
                <w:noProof/>
                <w:webHidden/>
              </w:rPr>
              <w:t>3</w:t>
            </w:r>
            <w:r>
              <w:rPr>
                <w:noProof/>
                <w:webHidden/>
              </w:rPr>
              <w:fldChar w:fldCharType="end"/>
            </w:r>
          </w:hyperlink>
        </w:p>
        <w:p w14:paraId="719A95FA" w14:textId="2B0569B8"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39" w:history="1">
            <w:r w:rsidRPr="00A6316C">
              <w:rPr>
                <w:rStyle w:val="Hyperlink"/>
                <w:rFonts w:ascii="Arial" w:hAnsi="Arial" w:cs="Arial"/>
                <w:noProof/>
              </w:rPr>
              <w:t>3)</w:t>
            </w:r>
            <w:r>
              <w:rPr>
                <w:noProof/>
                <w:kern w:val="2"/>
                <w:sz w:val="24"/>
                <w:szCs w:val="24"/>
                <w:lang w:val="en-GB" w:eastAsia="en-GB"/>
                <w14:ligatures w14:val="standardContextual"/>
              </w:rPr>
              <w:tab/>
            </w:r>
            <w:r w:rsidRPr="00A6316C">
              <w:rPr>
                <w:rStyle w:val="Hyperlink"/>
                <w:rFonts w:ascii="Arial" w:hAnsi="Arial" w:cs="Arial"/>
                <w:noProof/>
              </w:rPr>
              <w:t>External Threats</w:t>
            </w:r>
            <w:r>
              <w:rPr>
                <w:noProof/>
                <w:webHidden/>
              </w:rPr>
              <w:tab/>
            </w:r>
            <w:r>
              <w:rPr>
                <w:noProof/>
                <w:webHidden/>
              </w:rPr>
              <w:fldChar w:fldCharType="begin"/>
            </w:r>
            <w:r>
              <w:rPr>
                <w:noProof/>
                <w:webHidden/>
              </w:rPr>
              <w:instrText xml:space="preserve"> PAGEREF _Toc235023439 \h </w:instrText>
            </w:r>
            <w:r>
              <w:rPr>
                <w:noProof/>
                <w:webHidden/>
              </w:rPr>
            </w:r>
            <w:r>
              <w:rPr>
                <w:noProof/>
                <w:webHidden/>
              </w:rPr>
              <w:fldChar w:fldCharType="separate"/>
            </w:r>
            <w:r>
              <w:rPr>
                <w:noProof/>
                <w:webHidden/>
              </w:rPr>
              <w:t>3</w:t>
            </w:r>
            <w:r>
              <w:rPr>
                <w:noProof/>
                <w:webHidden/>
              </w:rPr>
              <w:fldChar w:fldCharType="end"/>
            </w:r>
          </w:hyperlink>
        </w:p>
        <w:p w14:paraId="52788C1C" w14:textId="1252BE66"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40" w:history="1">
            <w:r w:rsidRPr="00A6316C">
              <w:rPr>
                <w:rStyle w:val="Hyperlink"/>
                <w:rFonts w:ascii="Arial" w:hAnsi="Arial" w:cs="Arial"/>
                <w:noProof/>
              </w:rPr>
              <w:t>4)</w:t>
            </w:r>
            <w:r>
              <w:rPr>
                <w:noProof/>
                <w:kern w:val="2"/>
                <w:sz w:val="24"/>
                <w:szCs w:val="24"/>
                <w:lang w:val="en-GB" w:eastAsia="en-GB"/>
                <w14:ligatures w14:val="standardContextual"/>
              </w:rPr>
              <w:tab/>
            </w:r>
            <w:r w:rsidRPr="00A6316C">
              <w:rPr>
                <w:rStyle w:val="Hyperlink"/>
                <w:rFonts w:ascii="Arial" w:hAnsi="Arial" w:cs="Arial"/>
                <w:noProof/>
              </w:rPr>
              <w:t>Internal Threats</w:t>
            </w:r>
            <w:r>
              <w:rPr>
                <w:noProof/>
                <w:webHidden/>
              </w:rPr>
              <w:tab/>
            </w:r>
            <w:r>
              <w:rPr>
                <w:noProof/>
                <w:webHidden/>
              </w:rPr>
              <w:fldChar w:fldCharType="begin"/>
            </w:r>
            <w:r>
              <w:rPr>
                <w:noProof/>
                <w:webHidden/>
              </w:rPr>
              <w:instrText xml:space="preserve"> PAGEREF _Toc235023440 \h </w:instrText>
            </w:r>
            <w:r>
              <w:rPr>
                <w:noProof/>
                <w:webHidden/>
              </w:rPr>
            </w:r>
            <w:r>
              <w:rPr>
                <w:noProof/>
                <w:webHidden/>
              </w:rPr>
              <w:fldChar w:fldCharType="separate"/>
            </w:r>
            <w:r>
              <w:rPr>
                <w:noProof/>
                <w:webHidden/>
              </w:rPr>
              <w:t>4</w:t>
            </w:r>
            <w:r>
              <w:rPr>
                <w:noProof/>
                <w:webHidden/>
              </w:rPr>
              <w:fldChar w:fldCharType="end"/>
            </w:r>
          </w:hyperlink>
        </w:p>
        <w:p w14:paraId="75A3E469" w14:textId="5AD66033"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41" w:history="1">
            <w:r w:rsidRPr="00A6316C">
              <w:rPr>
                <w:rStyle w:val="Hyperlink"/>
                <w:rFonts w:ascii="Arial" w:hAnsi="Arial" w:cs="Arial"/>
                <w:noProof/>
              </w:rPr>
              <w:t>5)</w:t>
            </w:r>
            <w:r>
              <w:rPr>
                <w:noProof/>
                <w:kern w:val="2"/>
                <w:sz w:val="24"/>
                <w:szCs w:val="24"/>
                <w:lang w:val="en-GB" w:eastAsia="en-GB"/>
                <w14:ligatures w14:val="standardContextual"/>
              </w:rPr>
              <w:tab/>
            </w:r>
            <w:r w:rsidRPr="00A6316C">
              <w:rPr>
                <w:rStyle w:val="Hyperlink"/>
                <w:rFonts w:ascii="Arial" w:hAnsi="Arial" w:cs="Arial"/>
                <w:noProof/>
              </w:rPr>
              <w:t>Security Policies</w:t>
            </w:r>
            <w:r>
              <w:rPr>
                <w:noProof/>
                <w:webHidden/>
              </w:rPr>
              <w:tab/>
            </w:r>
            <w:r>
              <w:rPr>
                <w:noProof/>
                <w:webHidden/>
              </w:rPr>
              <w:fldChar w:fldCharType="begin"/>
            </w:r>
            <w:r>
              <w:rPr>
                <w:noProof/>
                <w:webHidden/>
              </w:rPr>
              <w:instrText xml:space="preserve"> PAGEREF _Toc235023441 \h </w:instrText>
            </w:r>
            <w:r>
              <w:rPr>
                <w:noProof/>
                <w:webHidden/>
              </w:rPr>
            </w:r>
            <w:r>
              <w:rPr>
                <w:noProof/>
                <w:webHidden/>
              </w:rPr>
              <w:fldChar w:fldCharType="separate"/>
            </w:r>
            <w:r>
              <w:rPr>
                <w:noProof/>
                <w:webHidden/>
              </w:rPr>
              <w:t>5</w:t>
            </w:r>
            <w:r>
              <w:rPr>
                <w:noProof/>
                <w:webHidden/>
              </w:rPr>
              <w:fldChar w:fldCharType="end"/>
            </w:r>
          </w:hyperlink>
        </w:p>
        <w:p w14:paraId="2B7E92F9" w14:textId="378B3E9E"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42" w:history="1">
            <w:r w:rsidRPr="00A6316C">
              <w:rPr>
                <w:rStyle w:val="Hyperlink"/>
                <w:rFonts w:ascii="Arial" w:hAnsi="Arial" w:cs="Arial"/>
                <w:noProof/>
              </w:rPr>
              <w:t>6)</w:t>
            </w:r>
            <w:r>
              <w:rPr>
                <w:noProof/>
                <w:kern w:val="2"/>
                <w:sz w:val="24"/>
                <w:szCs w:val="24"/>
                <w:lang w:val="en-GB" w:eastAsia="en-GB"/>
                <w14:ligatures w14:val="standardContextual"/>
              </w:rPr>
              <w:tab/>
            </w:r>
            <w:r w:rsidRPr="00A6316C">
              <w:rPr>
                <w:rStyle w:val="Hyperlink"/>
                <w:rFonts w:ascii="Arial" w:hAnsi="Arial" w:cs="Arial"/>
                <w:noProof/>
              </w:rPr>
              <w:t>Mitigation Measures</w:t>
            </w:r>
            <w:r>
              <w:rPr>
                <w:noProof/>
                <w:webHidden/>
              </w:rPr>
              <w:tab/>
            </w:r>
            <w:r>
              <w:rPr>
                <w:noProof/>
                <w:webHidden/>
              </w:rPr>
              <w:fldChar w:fldCharType="begin"/>
            </w:r>
            <w:r>
              <w:rPr>
                <w:noProof/>
                <w:webHidden/>
              </w:rPr>
              <w:instrText xml:space="preserve"> PAGEREF _Toc235023442 \h </w:instrText>
            </w:r>
            <w:r>
              <w:rPr>
                <w:noProof/>
                <w:webHidden/>
              </w:rPr>
            </w:r>
            <w:r>
              <w:rPr>
                <w:noProof/>
                <w:webHidden/>
              </w:rPr>
              <w:fldChar w:fldCharType="separate"/>
            </w:r>
            <w:r>
              <w:rPr>
                <w:noProof/>
                <w:webHidden/>
              </w:rPr>
              <w:t>7</w:t>
            </w:r>
            <w:r>
              <w:rPr>
                <w:noProof/>
                <w:webHidden/>
              </w:rPr>
              <w:fldChar w:fldCharType="end"/>
            </w:r>
          </w:hyperlink>
        </w:p>
        <w:p w14:paraId="31D913A1" w14:textId="0D3CBD52"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43" w:history="1">
            <w:r w:rsidRPr="00A6316C">
              <w:rPr>
                <w:rStyle w:val="Hyperlink"/>
                <w:rFonts w:ascii="Arial" w:hAnsi="Arial" w:cs="Arial"/>
                <w:noProof/>
              </w:rPr>
              <w:t>7)</w:t>
            </w:r>
            <w:r>
              <w:rPr>
                <w:noProof/>
                <w:kern w:val="2"/>
                <w:sz w:val="24"/>
                <w:szCs w:val="24"/>
                <w:lang w:val="en-GB" w:eastAsia="en-GB"/>
                <w14:ligatures w14:val="standardContextual"/>
              </w:rPr>
              <w:tab/>
            </w:r>
            <w:r w:rsidRPr="00A6316C">
              <w:rPr>
                <w:rStyle w:val="Hyperlink"/>
                <w:rFonts w:ascii="Arial" w:hAnsi="Arial" w:cs="Arial"/>
                <w:noProof/>
              </w:rPr>
              <w:t>Monitoring and Incident Response</w:t>
            </w:r>
            <w:r>
              <w:rPr>
                <w:noProof/>
                <w:webHidden/>
              </w:rPr>
              <w:tab/>
            </w:r>
            <w:r>
              <w:rPr>
                <w:noProof/>
                <w:webHidden/>
              </w:rPr>
              <w:fldChar w:fldCharType="begin"/>
            </w:r>
            <w:r>
              <w:rPr>
                <w:noProof/>
                <w:webHidden/>
              </w:rPr>
              <w:instrText xml:space="preserve"> PAGEREF _Toc235023443 \h </w:instrText>
            </w:r>
            <w:r>
              <w:rPr>
                <w:noProof/>
                <w:webHidden/>
              </w:rPr>
            </w:r>
            <w:r>
              <w:rPr>
                <w:noProof/>
                <w:webHidden/>
              </w:rPr>
              <w:fldChar w:fldCharType="separate"/>
            </w:r>
            <w:r>
              <w:rPr>
                <w:noProof/>
                <w:webHidden/>
              </w:rPr>
              <w:t>8</w:t>
            </w:r>
            <w:r>
              <w:rPr>
                <w:noProof/>
                <w:webHidden/>
              </w:rPr>
              <w:fldChar w:fldCharType="end"/>
            </w:r>
          </w:hyperlink>
        </w:p>
        <w:p w14:paraId="6FD2D1AA" w14:textId="6814CED2"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44" w:history="1">
            <w:r w:rsidRPr="00A6316C">
              <w:rPr>
                <w:rStyle w:val="Hyperlink"/>
                <w:rFonts w:ascii="Arial" w:hAnsi="Arial" w:cs="Arial"/>
                <w:noProof/>
              </w:rPr>
              <w:t>8)</w:t>
            </w:r>
            <w:r>
              <w:rPr>
                <w:noProof/>
                <w:kern w:val="2"/>
                <w:sz w:val="24"/>
                <w:szCs w:val="24"/>
                <w:lang w:val="en-GB" w:eastAsia="en-GB"/>
                <w14:ligatures w14:val="standardContextual"/>
              </w:rPr>
              <w:tab/>
            </w:r>
            <w:r w:rsidRPr="00A6316C">
              <w:rPr>
                <w:rStyle w:val="Hyperlink"/>
                <w:rFonts w:ascii="Arial" w:hAnsi="Arial" w:cs="Arial"/>
                <w:noProof/>
              </w:rPr>
              <w:t>Staff Training and Awareness Programme</w:t>
            </w:r>
            <w:r>
              <w:rPr>
                <w:noProof/>
                <w:webHidden/>
              </w:rPr>
              <w:tab/>
            </w:r>
            <w:r>
              <w:rPr>
                <w:noProof/>
                <w:webHidden/>
              </w:rPr>
              <w:fldChar w:fldCharType="begin"/>
            </w:r>
            <w:r>
              <w:rPr>
                <w:noProof/>
                <w:webHidden/>
              </w:rPr>
              <w:instrText xml:space="preserve"> PAGEREF _Toc235023444 \h </w:instrText>
            </w:r>
            <w:r>
              <w:rPr>
                <w:noProof/>
                <w:webHidden/>
              </w:rPr>
            </w:r>
            <w:r>
              <w:rPr>
                <w:noProof/>
                <w:webHidden/>
              </w:rPr>
              <w:fldChar w:fldCharType="separate"/>
            </w:r>
            <w:r>
              <w:rPr>
                <w:noProof/>
                <w:webHidden/>
              </w:rPr>
              <w:t>8</w:t>
            </w:r>
            <w:r>
              <w:rPr>
                <w:noProof/>
                <w:webHidden/>
              </w:rPr>
              <w:fldChar w:fldCharType="end"/>
            </w:r>
          </w:hyperlink>
        </w:p>
        <w:p w14:paraId="05C26038" w14:textId="58CE1D1A" w:rsidR="00EF3D0D" w:rsidRDefault="00EF3D0D">
          <w:pPr>
            <w:pStyle w:val="TOC1"/>
            <w:tabs>
              <w:tab w:val="left" w:pos="480"/>
              <w:tab w:val="right" w:leader="dot" w:pos="10790"/>
            </w:tabs>
            <w:rPr>
              <w:noProof/>
              <w:kern w:val="2"/>
              <w:sz w:val="24"/>
              <w:szCs w:val="24"/>
              <w:lang w:val="en-GB" w:eastAsia="en-GB"/>
              <w14:ligatures w14:val="standardContextual"/>
            </w:rPr>
          </w:pPr>
          <w:hyperlink w:anchor="_Toc235023445" w:history="1">
            <w:r w:rsidRPr="00A6316C">
              <w:rPr>
                <w:rStyle w:val="Hyperlink"/>
                <w:rFonts w:ascii="Arial" w:hAnsi="Arial" w:cs="Arial"/>
                <w:noProof/>
              </w:rPr>
              <w:t>9)</w:t>
            </w:r>
            <w:r>
              <w:rPr>
                <w:noProof/>
                <w:kern w:val="2"/>
                <w:sz w:val="24"/>
                <w:szCs w:val="24"/>
                <w:lang w:val="en-GB" w:eastAsia="en-GB"/>
                <w14:ligatures w14:val="standardContextual"/>
              </w:rPr>
              <w:tab/>
            </w:r>
            <w:r w:rsidRPr="00A6316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_Toc235023445 \h </w:instrText>
            </w:r>
            <w:r>
              <w:rPr>
                <w:noProof/>
                <w:webHidden/>
              </w:rPr>
            </w:r>
            <w:r>
              <w:rPr>
                <w:noProof/>
                <w:webHidden/>
              </w:rPr>
              <w:fldChar w:fldCharType="separate"/>
            </w:r>
            <w:r>
              <w:rPr>
                <w:noProof/>
                <w:webHidden/>
              </w:rPr>
              <w:t>9</w:t>
            </w:r>
            <w:r>
              <w:rPr>
                <w:noProof/>
                <w:webHidden/>
              </w:rPr>
              <w:fldChar w:fldCharType="end"/>
            </w:r>
          </w:hyperlink>
        </w:p>
        <w:p w14:paraId="0CF208C2" w14:textId="7696A0B4" w:rsidR="00EF3D0D" w:rsidRDefault="00EF3D0D">
          <w:pPr>
            <w:pStyle w:val="TOC1"/>
            <w:tabs>
              <w:tab w:val="left" w:pos="720"/>
              <w:tab w:val="right" w:leader="dot" w:pos="10790"/>
            </w:tabs>
            <w:rPr>
              <w:noProof/>
              <w:kern w:val="2"/>
              <w:sz w:val="24"/>
              <w:szCs w:val="24"/>
              <w:lang w:val="en-GB" w:eastAsia="en-GB"/>
              <w14:ligatures w14:val="standardContextual"/>
            </w:rPr>
          </w:pPr>
          <w:hyperlink w:anchor="_Toc235023446" w:history="1">
            <w:r w:rsidRPr="00A6316C">
              <w:rPr>
                <w:rStyle w:val="Hyperlink"/>
                <w:rFonts w:ascii="Arial" w:hAnsi="Arial" w:cs="Arial"/>
                <w:noProof/>
              </w:rPr>
              <w:t>10)</w:t>
            </w:r>
            <w:r>
              <w:rPr>
                <w:noProof/>
                <w:kern w:val="2"/>
                <w:sz w:val="24"/>
                <w:szCs w:val="24"/>
                <w:lang w:val="en-GB" w:eastAsia="en-GB"/>
                <w14:ligatures w14:val="standardContextual"/>
              </w:rPr>
              <w:tab/>
            </w:r>
            <w:r w:rsidRPr="00A6316C">
              <w:rPr>
                <w:rStyle w:val="Hyperlink"/>
                <w:rFonts w:ascii="Arial" w:hAnsi="Arial" w:cs="Arial"/>
                <w:noProof/>
              </w:rPr>
              <w:t>References (IEEE Format)</w:t>
            </w:r>
            <w:r>
              <w:rPr>
                <w:noProof/>
                <w:webHidden/>
              </w:rPr>
              <w:tab/>
            </w:r>
            <w:r>
              <w:rPr>
                <w:noProof/>
                <w:webHidden/>
              </w:rPr>
              <w:fldChar w:fldCharType="begin"/>
            </w:r>
            <w:r>
              <w:rPr>
                <w:noProof/>
                <w:webHidden/>
              </w:rPr>
              <w:instrText xml:space="preserve"> PAGEREF _Toc235023446 \h </w:instrText>
            </w:r>
            <w:r>
              <w:rPr>
                <w:noProof/>
                <w:webHidden/>
              </w:rPr>
            </w:r>
            <w:r>
              <w:rPr>
                <w:noProof/>
                <w:webHidden/>
              </w:rPr>
              <w:fldChar w:fldCharType="separate"/>
            </w:r>
            <w:r>
              <w:rPr>
                <w:noProof/>
                <w:webHidden/>
              </w:rPr>
              <w:t>9</w:t>
            </w:r>
            <w:r>
              <w:rPr>
                <w:noProof/>
                <w:webHidden/>
              </w:rPr>
              <w:fldChar w:fldCharType="end"/>
            </w:r>
          </w:hyperlink>
        </w:p>
        <w:p w14:paraId="3C46A7BC" w14:textId="14709718" w:rsidR="00EF3D0D" w:rsidRDefault="00EF3D0D">
          <w:pPr>
            <w:pStyle w:val="TOC1"/>
            <w:tabs>
              <w:tab w:val="left" w:pos="720"/>
              <w:tab w:val="right" w:leader="dot" w:pos="10790"/>
            </w:tabs>
            <w:rPr>
              <w:noProof/>
              <w:kern w:val="2"/>
              <w:sz w:val="24"/>
              <w:szCs w:val="24"/>
              <w:lang w:val="en-GB" w:eastAsia="en-GB"/>
              <w14:ligatures w14:val="standardContextual"/>
            </w:rPr>
          </w:pPr>
          <w:hyperlink w:anchor="_Toc235023447" w:history="1">
            <w:r w:rsidRPr="00A6316C">
              <w:rPr>
                <w:rStyle w:val="Hyperlink"/>
                <w:rFonts w:ascii="Arial" w:hAnsi="Arial" w:cs="Arial"/>
                <w:noProof/>
              </w:rPr>
              <w:t>11)</w:t>
            </w:r>
            <w:r>
              <w:rPr>
                <w:noProof/>
                <w:kern w:val="2"/>
                <w:sz w:val="24"/>
                <w:szCs w:val="24"/>
                <w:lang w:val="en-GB" w:eastAsia="en-GB"/>
                <w14:ligatures w14:val="standardContextual"/>
              </w:rPr>
              <w:tab/>
            </w:r>
            <w:r w:rsidRPr="00A6316C">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_Toc235023447 \h </w:instrText>
            </w:r>
            <w:r>
              <w:rPr>
                <w:noProof/>
                <w:webHidden/>
              </w:rPr>
            </w:r>
            <w:r>
              <w:rPr>
                <w:noProof/>
                <w:webHidden/>
              </w:rPr>
              <w:fldChar w:fldCharType="separate"/>
            </w:r>
            <w:r>
              <w:rPr>
                <w:noProof/>
                <w:webHidden/>
              </w:rPr>
              <w:t>10</w:t>
            </w:r>
            <w:r>
              <w:rPr>
                <w:noProof/>
                <w:webHidden/>
              </w:rPr>
              <w:fldChar w:fldCharType="end"/>
            </w:r>
          </w:hyperlink>
        </w:p>
        <w:p w14:paraId="25F7F75B" w14:textId="7D9DA60B" w:rsidR="000D0E7D" w:rsidRDefault="00973D84" w:rsidP="00973D84">
          <w:pPr>
            <w:rPr>
              <w:color w:val="365F91" w:themeColor="accent1" w:themeShade="BF"/>
            </w:rPr>
          </w:pPr>
          <w:r>
            <w:fldChar w:fldCharType="end"/>
          </w:r>
        </w:p>
      </w:sdtContent>
    </w:sdt>
    <w:p w14:paraId="0AD534A8" w14:textId="77777777" w:rsidR="000D0E7D" w:rsidRDefault="000D0E7D" w:rsidP="00C24E23">
      <w:pPr>
        <w:rPr>
          <w:color w:val="365F91" w:themeColor="accent1" w:themeShade="BF"/>
        </w:rPr>
      </w:pPr>
    </w:p>
    <w:p w14:paraId="49CD3957" w14:textId="77777777" w:rsidR="000D0E7D" w:rsidRDefault="000D0E7D" w:rsidP="00C24E23">
      <w:pPr>
        <w:rPr>
          <w:color w:val="365F91" w:themeColor="accent1" w:themeShade="BF"/>
        </w:rPr>
      </w:pPr>
    </w:p>
    <w:p w14:paraId="491A6BD1" w14:textId="77777777" w:rsidR="000D0E7D" w:rsidRDefault="000D0E7D" w:rsidP="00C24E23">
      <w:pPr>
        <w:rPr>
          <w:color w:val="365F91" w:themeColor="accent1" w:themeShade="BF"/>
        </w:rPr>
      </w:pPr>
    </w:p>
    <w:p w14:paraId="443AF40A" w14:textId="77777777" w:rsidR="000D0E7D" w:rsidRDefault="000D0E7D" w:rsidP="00C24E23">
      <w:pPr>
        <w:rPr>
          <w:color w:val="365F91" w:themeColor="accent1" w:themeShade="BF"/>
        </w:rPr>
      </w:pPr>
    </w:p>
    <w:p w14:paraId="34B6BF9B" w14:textId="77777777" w:rsidR="000D0E7D" w:rsidRDefault="000D0E7D" w:rsidP="00C24E23">
      <w:pPr>
        <w:rPr>
          <w:color w:val="365F91" w:themeColor="accent1" w:themeShade="BF"/>
        </w:rPr>
      </w:pPr>
    </w:p>
    <w:p w14:paraId="1E88824D" w14:textId="77777777" w:rsidR="000D0E7D" w:rsidRDefault="000D0E7D" w:rsidP="00C24E23">
      <w:pPr>
        <w:rPr>
          <w:color w:val="365F91" w:themeColor="accent1" w:themeShade="BF"/>
        </w:rPr>
      </w:pPr>
    </w:p>
    <w:p w14:paraId="4F69772D" w14:textId="77777777" w:rsidR="000D0E7D" w:rsidRDefault="000D0E7D" w:rsidP="00C24E23">
      <w:pPr>
        <w:rPr>
          <w:color w:val="365F91" w:themeColor="accent1" w:themeShade="BF"/>
        </w:rPr>
      </w:pPr>
    </w:p>
    <w:p w14:paraId="495BAE4C" w14:textId="77777777" w:rsidR="00B74C25" w:rsidRDefault="00B74C25" w:rsidP="00C24E23">
      <w:pPr>
        <w:rPr>
          <w:color w:val="365F91" w:themeColor="accent1" w:themeShade="BF"/>
        </w:rPr>
      </w:pPr>
    </w:p>
    <w:p w14:paraId="2540E1E7" w14:textId="77777777" w:rsidR="00B74C25" w:rsidRDefault="00B74C25" w:rsidP="00C24E23">
      <w:pPr>
        <w:rPr>
          <w:color w:val="365F91" w:themeColor="accent1" w:themeShade="BF"/>
        </w:rPr>
      </w:pPr>
    </w:p>
    <w:p w14:paraId="074BBFC3" w14:textId="77777777" w:rsidR="00B74C25" w:rsidRDefault="00B74C25" w:rsidP="00C24E23">
      <w:pPr>
        <w:rPr>
          <w:color w:val="365F91" w:themeColor="accent1" w:themeShade="BF"/>
        </w:rPr>
      </w:pPr>
    </w:p>
    <w:p w14:paraId="5AE01C33" w14:textId="77777777" w:rsidR="00B74C25" w:rsidRDefault="00B74C25" w:rsidP="00C24E23">
      <w:pPr>
        <w:rPr>
          <w:color w:val="365F91" w:themeColor="accent1" w:themeShade="BF"/>
        </w:rPr>
      </w:pPr>
    </w:p>
    <w:p w14:paraId="2F7DF07A" w14:textId="77777777" w:rsidR="00B74C25" w:rsidRDefault="00B74C25" w:rsidP="00C24E23">
      <w:pPr>
        <w:rPr>
          <w:color w:val="365F91" w:themeColor="accent1" w:themeShade="BF"/>
        </w:rPr>
      </w:pPr>
    </w:p>
    <w:p w14:paraId="642A327C" w14:textId="77777777" w:rsidR="00B74C25" w:rsidRDefault="00B74C25" w:rsidP="00C24E23">
      <w:pPr>
        <w:rPr>
          <w:color w:val="365F91" w:themeColor="accent1" w:themeShade="BF"/>
        </w:rPr>
      </w:pPr>
    </w:p>
    <w:p w14:paraId="59C7A5F8" w14:textId="77777777" w:rsidR="000D0E7D" w:rsidRDefault="000D0E7D" w:rsidP="00C24E23">
      <w:pPr>
        <w:rPr>
          <w:color w:val="365F91" w:themeColor="accent1" w:themeShade="BF"/>
        </w:rPr>
      </w:pPr>
    </w:p>
    <w:p w14:paraId="6989E206" w14:textId="77777777" w:rsidR="000D0E7D" w:rsidRDefault="000D0E7D" w:rsidP="00C24E23">
      <w:pPr>
        <w:rPr>
          <w:color w:val="365F91" w:themeColor="accent1" w:themeShade="BF"/>
        </w:rPr>
      </w:pPr>
    </w:p>
    <w:p w14:paraId="5F2AA282" w14:textId="77777777" w:rsidR="00921866" w:rsidRDefault="00921866" w:rsidP="00C24E23">
      <w:pPr>
        <w:rPr>
          <w:color w:val="365F91" w:themeColor="accent1" w:themeShade="BF"/>
        </w:rPr>
      </w:pPr>
    </w:p>
    <w:p w14:paraId="555C6FDE" w14:textId="77777777" w:rsidR="00921866" w:rsidRDefault="00921866" w:rsidP="00C24E23">
      <w:pPr>
        <w:rPr>
          <w:color w:val="365F91" w:themeColor="accent1" w:themeShade="BF"/>
        </w:rPr>
      </w:pPr>
    </w:p>
    <w:p w14:paraId="6433BF01" w14:textId="69B0F4B1" w:rsidR="00C24E23" w:rsidRPr="00C24E23" w:rsidRDefault="000D0E7D" w:rsidP="00C24E23">
      <w:pPr>
        <w:rPr>
          <w:color w:val="365F91" w:themeColor="accent1" w:themeShade="BF"/>
        </w:rPr>
      </w:pPr>
      <w:r>
        <w:rPr>
          <w:color w:val="365F91" w:themeColor="accent1" w:themeShade="BF"/>
        </w:rPr>
        <w:lastRenderedPageBreak/>
        <w:tab/>
      </w:r>
      <w:r>
        <w:rPr>
          <w:color w:val="365F91" w:themeColor="accent1" w:themeShade="BF"/>
        </w:rPr>
        <w:tab/>
      </w:r>
    </w:p>
    <w:p w14:paraId="033FE02E" w14:textId="064D8986" w:rsidR="00A7624A" w:rsidRPr="00D2297C" w:rsidRDefault="001F2B14" w:rsidP="00A7624A">
      <w:pPr>
        <w:pStyle w:val="Style1"/>
        <w:rPr>
          <w:rFonts w:ascii="Arial" w:hAnsi="Arial" w:cs="Arial"/>
        </w:rPr>
      </w:pPr>
      <w:bookmarkStart w:id="0" w:name="_Toc235023437"/>
      <w:r w:rsidRPr="42436EDA">
        <w:rPr>
          <w:rFonts w:ascii="Arial" w:hAnsi="Arial" w:cs="Arial"/>
        </w:rPr>
        <w:t>Introduction</w:t>
      </w:r>
      <w:bookmarkEnd w:id="0"/>
      <w:r w:rsidRPr="42436EDA">
        <w:rPr>
          <w:rFonts w:ascii="Arial" w:hAnsi="Arial" w:cs="Arial"/>
        </w:rPr>
        <w:t xml:space="preserve"> </w:t>
      </w:r>
      <w:r>
        <w:br/>
      </w:r>
    </w:p>
    <w:p w14:paraId="0F3C5E31" w14:textId="7C6CF9D8" w:rsidR="00E229F4" w:rsidRDefault="00BF713D" w:rsidP="006E5EC8">
      <w:pPr>
        <w:ind w:left="360"/>
        <w:rPr>
          <w:rFonts w:ascii="Arial" w:hAnsi="Arial" w:cs="Arial"/>
        </w:rPr>
      </w:pPr>
      <w:r>
        <w:rPr>
          <w:rFonts w:ascii="Arial" w:hAnsi="Arial" w:cs="Arial"/>
        </w:rPr>
        <w:t xml:space="preserve">Industry 4.0 has transformed the manufacturing sector rapidly by </w:t>
      </w:r>
      <w:r w:rsidR="00E86555">
        <w:rPr>
          <w:rFonts w:ascii="Arial" w:hAnsi="Arial" w:cs="Arial"/>
        </w:rPr>
        <w:t xml:space="preserve">improving efficiency </w:t>
      </w:r>
      <w:r w:rsidR="006E61D7">
        <w:rPr>
          <w:rFonts w:ascii="Arial" w:hAnsi="Arial" w:cs="Arial"/>
        </w:rPr>
        <w:t xml:space="preserve">and productivity. </w:t>
      </w:r>
      <w:r w:rsidR="00E50D39">
        <w:rPr>
          <w:rFonts w:ascii="Arial" w:hAnsi="Arial" w:cs="Arial"/>
        </w:rPr>
        <w:t xml:space="preserve">Advanced systems have been developed such as Internet of Things (IoT) </w:t>
      </w:r>
      <w:r w:rsidR="003617DC">
        <w:rPr>
          <w:rFonts w:ascii="Arial" w:hAnsi="Arial" w:cs="Arial"/>
        </w:rPr>
        <w:t>devices</w:t>
      </w:r>
      <w:r w:rsidR="004557DF">
        <w:rPr>
          <w:rFonts w:ascii="Arial" w:hAnsi="Arial" w:cs="Arial"/>
        </w:rPr>
        <w:t>, automation and cloud platforms.</w:t>
      </w:r>
      <w:r w:rsidR="000D0179">
        <w:rPr>
          <w:rFonts w:ascii="Arial" w:hAnsi="Arial" w:cs="Arial"/>
        </w:rPr>
        <w:t xml:space="preserve"> These advancements have</w:t>
      </w:r>
      <w:r w:rsidR="003617DC">
        <w:rPr>
          <w:rFonts w:ascii="Arial" w:hAnsi="Arial" w:cs="Arial"/>
        </w:rPr>
        <w:t xml:space="preserve"> </w:t>
      </w:r>
      <w:r w:rsidR="003617DC" w:rsidRPr="003617DC">
        <w:rPr>
          <w:rFonts w:ascii="Arial" w:hAnsi="Arial" w:cs="Arial"/>
        </w:rPr>
        <w:t>inadvertently</w:t>
      </w:r>
      <w:r w:rsidR="003617DC">
        <w:rPr>
          <w:rFonts w:ascii="Arial" w:hAnsi="Arial" w:cs="Arial"/>
        </w:rPr>
        <w:t xml:space="preserve"> </w:t>
      </w:r>
      <w:r w:rsidR="00514DD2">
        <w:rPr>
          <w:rFonts w:ascii="Arial" w:hAnsi="Arial" w:cs="Arial"/>
        </w:rPr>
        <w:t xml:space="preserve">created new cybersecurity </w:t>
      </w:r>
      <w:r w:rsidR="004B78C1">
        <w:rPr>
          <w:rFonts w:ascii="Arial" w:hAnsi="Arial" w:cs="Arial"/>
        </w:rPr>
        <w:t>risks that organisation and companies</w:t>
      </w:r>
      <w:r w:rsidR="00FC07F0">
        <w:rPr>
          <w:rFonts w:ascii="Arial" w:hAnsi="Arial" w:cs="Arial"/>
        </w:rPr>
        <w:t xml:space="preserve"> must focus and adapt on to continue to function. </w:t>
      </w:r>
      <w:r w:rsidR="004B78C1">
        <w:rPr>
          <w:rFonts w:ascii="Arial" w:hAnsi="Arial" w:cs="Arial"/>
        </w:rPr>
        <w:t xml:space="preserve"> </w:t>
      </w:r>
    </w:p>
    <w:p w14:paraId="6C705E79" w14:textId="70E4E951" w:rsidR="000F68ED" w:rsidRDefault="00F06D00" w:rsidP="006E5EC8">
      <w:pPr>
        <w:ind w:left="360"/>
        <w:rPr>
          <w:rFonts w:ascii="Arial" w:hAnsi="Arial" w:cs="Arial"/>
        </w:rPr>
      </w:pPr>
      <w:r>
        <w:rPr>
          <w:rFonts w:ascii="Arial" w:hAnsi="Arial" w:cs="Arial"/>
        </w:rPr>
        <w:t>Steel Form</w:t>
      </w:r>
      <w:r w:rsidR="000F68ED">
        <w:rPr>
          <w:rFonts w:ascii="Arial" w:hAnsi="Arial" w:cs="Arial"/>
        </w:rPr>
        <w:t xml:space="preserve"> Manufacturing</w:t>
      </w:r>
      <w:r w:rsidR="00C65CA1">
        <w:rPr>
          <w:rFonts w:ascii="Arial" w:hAnsi="Arial" w:cs="Arial"/>
        </w:rPr>
        <w:t xml:space="preserve"> Ltd (SFM) is a medium sized manufacturer</w:t>
      </w:r>
      <w:r w:rsidR="001F0950">
        <w:rPr>
          <w:rFonts w:ascii="Arial" w:hAnsi="Arial" w:cs="Arial"/>
        </w:rPr>
        <w:t xml:space="preserve"> that engineers their own custom com</w:t>
      </w:r>
      <w:r>
        <w:rPr>
          <w:rFonts w:ascii="Arial" w:hAnsi="Arial" w:cs="Arial"/>
        </w:rPr>
        <w:t xml:space="preserve">ponents </w:t>
      </w:r>
      <w:r w:rsidR="00F30332">
        <w:rPr>
          <w:rFonts w:ascii="Arial" w:hAnsi="Arial" w:cs="Arial"/>
        </w:rPr>
        <w:t xml:space="preserve">for sectors like aerospace </w:t>
      </w:r>
      <w:r w:rsidR="005236EE">
        <w:rPr>
          <w:rFonts w:ascii="Arial" w:hAnsi="Arial" w:cs="Arial"/>
        </w:rPr>
        <w:t xml:space="preserve">and the automotive industry. It was increasingly made </w:t>
      </w:r>
      <w:r w:rsidR="00691183">
        <w:rPr>
          <w:rFonts w:ascii="Arial" w:hAnsi="Arial" w:cs="Arial"/>
        </w:rPr>
        <w:t xml:space="preserve">more dependent on connected technologies and </w:t>
      </w:r>
      <w:r w:rsidR="00BF70A5">
        <w:rPr>
          <w:rFonts w:ascii="Arial" w:hAnsi="Arial" w:cs="Arial"/>
        </w:rPr>
        <w:t>created</w:t>
      </w:r>
      <w:r w:rsidR="00691183">
        <w:rPr>
          <w:rFonts w:ascii="Arial" w:hAnsi="Arial" w:cs="Arial"/>
        </w:rPr>
        <w:t xml:space="preserve"> </w:t>
      </w:r>
      <w:r w:rsidR="003D5F3B" w:rsidRPr="003D5F3B">
        <w:rPr>
          <w:rFonts w:ascii="Arial" w:hAnsi="Arial" w:cs="Arial"/>
        </w:rPr>
        <w:t>a larger attack surface for potential cyber threats.</w:t>
      </w:r>
    </w:p>
    <w:p w14:paraId="27A34C8C" w14:textId="628894D4" w:rsidR="00BF70A5" w:rsidRDefault="00BF70A5" w:rsidP="006E5EC8">
      <w:pPr>
        <w:ind w:left="360"/>
        <w:rPr>
          <w:rFonts w:ascii="Arial" w:hAnsi="Arial" w:cs="Arial"/>
        </w:rPr>
      </w:pPr>
      <w:r>
        <w:rPr>
          <w:rFonts w:ascii="Arial" w:hAnsi="Arial" w:cs="Arial"/>
        </w:rPr>
        <w:t>Recent security incident</w:t>
      </w:r>
      <w:r w:rsidR="00347F80">
        <w:rPr>
          <w:rFonts w:ascii="Arial" w:hAnsi="Arial" w:cs="Arial"/>
        </w:rPr>
        <w:t xml:space="preserve">s </w:t>
      </w:r>
      <w:r w:rsidR="00347F80" w:rsidRPr="00347F80">
        <w:rPr>
          <w:rFonts w:ascii="Arial" w:hAnsi="Arial" w:cs="Arial"/>
        </w:rPr>
        <w:t>experienced by SFM</w:t>
      </w:r>
      <w:r w:rsidR="00347F80">
        <w:rPr>
          <w:rFonts w:ascii="Arial" w:hAnsi="Arial" w:cs="Arial"/>
        </w:rPr>
        <w:t xml:space="preserve"> </w:t>
      </w:r>
      <w:r w:rsidR="00C04C32" w:rsidRPr="00347F80">
        <w:rPr>
          <w:rFonts w:ascii="Arial" w:hAnsi="Arial" w:cs="Arial"/>
        </w:rPr>
        <w:t>includ</w:t>
      </w:r>
      <w:r w:rsidR="00C04C32">
        <w:rPr>
          <w:rFonts w:ascii="Arial" w:hAnsi="Arial" w:cs="Arial"/>
        </w:rPr>
        <w:t>e</w:t>
      </w:r>
      <w:r w:rsidR="00347F80" w:rsidRPr="00347F80">
        <w:rPr>
          <w:rFonts w:ascii="Arial" w:hAnsi="Arial" w:cs="Arial"/>
        </w:rPr>
        <w:t xml:space="preserve"> malware infections, phishing</w:t>
      </w:r>
      <w:r w:rsidR="006646E4">
        <w:rPr>
          <w:rFonts w:ascii="Arial" w:hAnsi="Arial" w:cs="Arial"/>
        </w:rPr>
        <w:t xml:space="preserve"> </w:t>
      </w:r>
      <w:r w:rsidR="006646E4" w:rsidRPr="006646E4">
        <w:rPr>
          <w:rFonts w:ascii="Arial" w:hAnsi="Arial" w:cs="Arial"/>
        </w:rPr>
        <w:t>and unauthorised access attempts targeting the production network</w:t>
      </w:r>
      <w:r w:rsidR="006646E4">
        <w:rPr>
          <w:rFonts w:ascii="Arial" w:hAnsi="Arial" w:cs="Arial"/>
        </w:rPr>
        <w:t xml:space="preserve">. This highlights the need for a strong focus on cybersecurity and data </w:t>
      </w:r>
      <w:r w:rsidR="0021100F">
        <w:rPr>
          <w:rFonts w:ascii="Arial" w:hAnsi="Arial" w:cs="Arial"/>
        </w:rPr>
        <w:t>governance</w:t>
      </w:r>
      <w:r w:rsidR="005F2C9C">
        <w:rPr>
          <w:rFonts w:ascii="Arial" w:hAnsi="Arial" w:cs="Arial"/>
        </w:rPr>
        <w:t xml:space="preserve">. </w:t>
      </w:r>
      <w:r w:rsidR="00085439" w:rsidRPr="00085439">
        <w:rPr>
          <w:rFonts w:ascii="Arial" w:hAnsi="Arial" w:cs="Arial"/>
        </w:rPr>
        <w:t xml:space="preserve">Cyberattacks against manufacturing organisations can </w:t>
      </w:r>
      <w:r w:rsidR="00085439">
        <w:rPr>
          <w:rFonts w:ascii="Arial" w:hAnsi="Arial" w:cs="Arial"/>
        </w:rPr>
        <w:t>cause</w:t>
      </w:r>
      <w:r w:rsidR="00085439" w:rsidRPr="00085439">
        <w:rPr>
          <w:rFonts w:ascii="Arial" w:hAnsi="Arial" w:cs="Arial"/>
        </w:rPr>
        <w:t xml:space="preserve"> significant operational disruption</w:t>
      </w:r>
      <w:r w:rsidR="00085439">
        <w:rPr>
          <w:rFonts w:ascii="Arial" w:hAnsi="Arial" w:cs="Arial"/>
        </w:rPr>
        <w:t xml:space="preserve"> and damage to </w:t>
      </w:r>
      <w:r w:rsidR="0007646D">
        <w:rPr>
          <w:rFonts w:ascii="Arial" w:hAnsi="Arial" w:cs="Arial"/>
        </w:rPr>
        <w:t>businesses’</w:t>
      </w:r>
      <w:r w:rsidR="00085439">
        <w:rPr>
          <w:rFonts w:ascii="Arial" w:hAnsi="Arial" w:cs="Arial"/>
        </w:rPr>
        <w:t xml:space="preserve"> reputatio</w:t>
      </w:r>
      <w:r w:rsidR="00922AA4">
        <w:rPr>
          <w:rFonts w:ascii="Arial" w:hAnsi="Arial" w:cs="Arial"/>
        </w:rPr>
        <w:t xml:space="preserve">n. </w:t>
      </w:r>
      <w:r w:rsidR="0007646D">
        <w:rPr>
          <w:rFonts w:ascii="Arial" w:hAnsi="Arial" w:cs="Arial"/>
        </w:rPr>
        <w:t xml:space="preserve">It is vital to protect sensitive engineering </w:t>
      </w:r>
      <w:r w:rsidR="00F023B2">
        <w:rPr>
          <w:rFonts w:ascii="Arial" w:hAnsi="Arial" w:cs="Arial"/>
        </w:rPr>
        <w:t xml:space="preserve">data and to keep all communication across systems </w:t>
      </w:r>
      <w:r w:rsidR="00065E33">
        <w:rPr>
          <w:rFonts w:ascii="Arial" w:hAnsi="Arial" w:cs="Arial"/>
        </w:rPr>
        <w:t xml:space="preserve">secure. </w:t>
      </w:r>
    </w:p>
    <w:p w14:paraId="003F8AD0" w14:textId="51F3FF8D" w:rsidR="00034660" w:rsidRPr="00D2297C" w:rsidRDefault="00065E33" w:rsidP="00CB6A89">
      <w:pPr>
        <w:ind w:left="360"/>
        <w:rPr>
          <w:rFonts w:ascii="Arial" w:hAnsi="Arial" w:cs="Arial"/>
        </w:rPr>
      </w:pPr>
      <w:r w:rsidRPr="00065E33">
        <w:rPr>
          <w:rFonts w:ascii="Arial" w:hAnsi="Arial" w:cs="Arial"/>
        </w:rPr>
        <w:t xml:space="preserve">This report </w:t>
      </w:r>
      <w:r w:rsidR="00957B77">
        <w:rPr>
          <w:rFonts w:ascii="Arial" w:hAnsi="Arial" w:cs="Arial"/>
        </w:rPr>
        <w:t>will provide information</w:t>
      </w:r>
      <w:r w:rsidRPr="00065E33">
        <w:rPr>
          <w:rFonts w:ascii="Arial" w:hAnsi="Arial" w:cs="Arial"/>
        </w:rPr>
        <w:t xml:space="preserve"> a</w:t>
      </w:r>
      <w:r w:rsidR="00957B77">
        <w:rPr>
          <w:rFonts w:ascii="Arial" w:hAnsi="Arial" w:cs="Arial"/>
        </w:rPr>
        <w:t>bout</w:t>
      </w:r>
      <w:r w:rsidRPr="00065E33">
        <w:rPr>
          <w:rFonts w:ascii="Arial" w:hAnsi="Arial" w:cs="Arial"/>
        </w:rPr>
        <w:t xml:space="preserve"> cybersecurity and data governance polic</w:t>
      </w:r>
      <w:r w:rsidR="00957B77">
        <w:rPr>
          <w:rFonts w:ascii="Arial" w:hAnsi="Arial" w:cs="Arial"/>
        </w:rPr>
        <w:t xml:space="preserve">ies </w:t>
      </w:r>
      <w:r w:rsidRPr="00065E33">
        <w:rPr>
          <w:rFonts w:ascii="Arial" w:hAnsi="Arial" w:cs="Arial"/>
        </w:rPr>
        <w:t>designed to strengthen SFM’s security posture against both internal and external threats</w:t>
      </w:r>
      <w:r w:rsidR="00C75EC5">
        <w:rPr>
          <w:rFonts w:ascii="Arial" w:hAnsi="Arial" w:cs="Arial"/>
        </w:rPr>
        <w:t xml:space="preserve"> </w:t>
      </w:r>
      <w:r w:rsidR="00A307FA" w:rsidRPr="00A307FA">
        <w:rPr>
          <w:rFonts w:ascii="Arial" w:hAnsi="Arial" w:cs="Arial"/>
        </w:rPr>
        <w:t>[1]</w:t>
      </w:r>
      <w:r w:rsidR="00C75EC5">
        <w:rPr>
          <w:rFonts w:ascii="Arial" w:hAnsi="Arial" w:cs="Arial"/>
        </w:rPr>
        <w:t xml:space="preserve">. </w:t>
      </w:r>
      <w:r w:rsidR="000A1A68">
        <w:rPr>
          <w:rFonts w:ascii="Arial" w:hAnsi="Arial" w:cs="Arial"/>
        </w:rPr>
        <w:t xml:space="preserve">It will </w:t>
      </w:r>
      <w:r w:rsidR="00AB428B">
        <w:rPr>
          <w:rFonts w:ascii="Arial" w:hAnsi="Arial" w:cs="Arial"/>
        </w:rPr>
        <w:t>also</w:t>
      </w:r>
      <w:r w:rsidR="005448CF">
        <w:rPr>
          <w:rFonts w:ascii="Arial" w:hAnsi="Arial" w:cs="Arial"/>
        </w:rPr>
        <w:t xml:space="preserve"> identify important cyber security </w:t>
      </w:r>
      <w:r w:rsidR="00921866">
        <w:rPr>
          <w:rFonts w:ascii="Arial" w:hAnsi="Arial" w:cs="Arial"/>
        </w:rPr>
        <w:t>risks,</w:t>
      </w:r>
      <w:r w:rsidR="00B96CEB">
        <w:rPr>
          <w:rFonts w:ascii="Arial" w:hAnsi="Arial" w:cs="Arial"/>
        </w:rPr>
        <w:t xml:space="preserve"> and it will </w:t>
      </w:r>
      <w:r w:rsidR="006C13D1">
        <w:rPr>
          <w:rFonts w:ascii="Arial" w:hAnsi="Arial" w:cs="Arial"/>
        </w:rPr>
        <w:t xml:space="preserve">recommend practical solutions. </w:t>
      </w:r>
    </w:p>
    <w:p w14:paraId="4911691F" w14:textId="7C1BBBC1" w:rsidR="00682390" w:rsidRPr="005814A5" w:rsidRDefault="00CB6A89" w:rsidP="005814A5">
      <w:pPr>
        <w:pStyle w:val="Style1"/>
        <w:rPr>
          <w:rFonts w:ascii="Arial" w:hAnsi="Arial" w:cs="Arial"/>
        </w:rPr>
      </w:pPr>
      <w:bookmarkStart w:id="1" w:name="_Toc235023438"/>
      <w:r w:rsidRPr="00CB6A89">
        <w:rPr>
          <w:rFonts w:ascii="Arial" w:hAnsi="Arial" w:cs="Arial"/>
        </w:rPr>
        <w:t>Identification of Cybersecurity Threats</w:t>
      </w:r>
      <w:bookmarkEnd w:id="1"/>
    </w:p>
    <w:p w14:paraId="28560F2C" w14:textId="7F905537" w:rsidR="00CB6A89" w:rsidRDefault="00E042C8" w:rsidP="00E042C8">
      <w:pPr>
        <w:ind w:left="360"/>
        <w:rPr>
          <w:rFonts w:ascii="Arial" w:hAnsi="Arial" w:cs="Arial"/>
        </w:rPr>
      </w:pPr>
      <w:r w:rsidRPr="00E042C8">
        <w:rPr>
          <w:rFonts w:ascii="Arial" w:hAnsi="Arial" w:cs="Arial"/>
        </w:rPr>
        <w:t>The integration of IoT devices, automated machinery and cloud-based systems has</w:t>
      </w:r>
      <w:r w:rsidR="00992ADF">
        <w:rPr>
          <w:rFonts w:ascii="Arial" w:hAnsi="Arial" w:cs="Arial"/>
        </w:rPr>
        <w:t xml:space="preserve"> </w:t>
      </w:r>
      <w:r w:rsidRPr="00E042C8">
        <w:rPr>
          <w:rFonts w:ascii="Arial" w:hAnsi="Arial" w:cs="Arial"/>
        </w:rPr>
        <w:t>improved SFM’s manufacturing capabilities</w:t>
      </w:r>
      <w:r>
        <w:rPr>
          <w:rFonts w:ascii="Arial" w:hAnsi="Arial" w:cs="Arial"/>
        </w:rPr>
        <w:t>. B</w:t>
      </w:r>
      <w:r w:rsidRPr="00E042C8">
        <w:rPr>
          <w:rFonts w:ascii="Arial" w:hAnsi="Arial" w:cs="Arial"/>
        </w:rPr>
        <w:t>ut</w:t>
      </w:r>
      <w:r>
        <w:rPr>
          <w:rFonts w:ascii="Arial" w:hAnsi="Arial" w:cs="Arial"/>
        </w:rPr>
        <w:t xml:space="preserve"> this has </w:t>
      </w:r>
      <w:r w:rsidR="00BE564B">
        <w:rPr>
          <w:rFonts w:ascii="Arial" w:hAnsi="Arial" w:cs="Arial"/>
        </w:rPr>
        <w:t xml:space="preserve">also </w:t>
      </w:r>
      <w:r w:rsidR="00480CDD">
        <w:rPr>
          <w:rFonts w:ascii="Arial" w:hAnsi="Arial" w:cs="Arial"/>
        </w:rPr>
        <w:t>opened</w:t>
      </w:r>
      <w:r w:rsidR="00BE564B">
        <w:rPr>
          <w:rFonts w:ascii="Arial" w:hAnsi="Arial" w:cs="Arial"/>
        </w:rPr>
        <w:t xml:space="preserve"> an </w:t>
      </w:r>
      <w:r w:rsidRPr="00E042C8">
        <w:rPr>
          <w:rFonts w:ascii="Arial" w:hAnsi="Arial" w:cs="Arial"/>
        </w:rPr>
        <w:t>increased exposure to cybersecurity threats.</w:t>
      </w:r>
      <w:r w:rsidR="008B38B3">
        <w:rPr>
          <w:rFonts w:ascii="Arial" w:hAnsi="Arial" w:cs="Arial"/>
        </w:rPr>
        <w:t xml:space="preserve"> </w:t>
      </w:r>
      <w:r w:rsidR="00BC54D7">
        <w:rPr>
          <w:rFonts w:ascii="Arial" w:hAnsi="Arial" w:cs="Arial"/>
        </w:rPr>
        <w:t xml:space="preserve">Not only are there external </w:t>
      </w:r>
      <w:r w:rsidR="00ED45FC">
        <w:rPr>
          <w:rFonts w:ascii="Arial" w:hAnsi="Arial" w:cs="Arial"/>
        </w:rPr>
        <w:t xml:space="preserve">threats but also internal ones. Internal </w:t>
      </w:r>
      <w:r w:rsidR="00480CDD">
        <w:rPr>
          <w:rFonts w:ascii="Arial" w:hAnsi="Arial" w:cs="Arial"/>
        </w:rPr>
        <w:t>ones</w:t>
      </w:r>
      <w:r w:rsidR="00ED45FC">
        <w:rPr>
          <w:rFonts w:ascii="Arial" w:hAnsi="Arial" w:cs="Arial"/>
        </w:rPr>
        <w:t xml:space="preserve"> are the most dangerous </w:t>
      </w:r>
      <w:r w:rsidR="00407B98">
        <w:rPr>
          <w:rFonts w:ascii="Arial" w:hAnsi="Arial" w:cs="Arial"/>
        </w:rPr>
        <w:t xml:space="preserve">as if the user has malicious </w:t>
      </w:r>
      <w:r w:rsidR="00480CDD">
        <w:rPr>
          <w:rFonts w:ascii="Arial" w:hAnsi="Arial" w:cs="Arial"/>
        </w:rPr>
        <w:t>intentions,</w:t>
      </w:r>
      <w:r w:rsidR="00927A4E">
        <w:rPr>
          <w:rFonts w:ascii="Arial" w:hAnsi="Arial" w:cs="Arial"/>
        </w:rPr>
        <w:t xml:space="preserve"> </w:t>
      </w:r>
      <w:r w:rsidR="00C55635">
        <w:rPr>
          <w:rFonts w:ascii="Arial" w:hAnsi="Arial" w:cs="Arial"/>
        </w:rPr>
        <w:t xml:space="preserve">they </w:t>
      </w:r>
      <w:r w:rsidR="00FE6644">
        <w:rPr>
          <w:rFonts w:ascii="Arial" w:hAnsi="Arial" w:cs="Arial"/>
        </w:rPr>
        <w:t xml:space="preserve">can cause the most harm as they have more access to the IT and Network systems </w:t>
      </w:r>
      <w:r w:rsidR="009C4A63">
        <w:rPr>
          <w:rFonts w:ascii="Arial" w:hAnsi="Arial" w:cs="Arial"/>
        </w:rPr>
        <w:t>than</w:t>
      </w:r>
      <w:r w:rsidR="00FE6644">
        <w:rPr>
          <w:rFonts w:ascii="Arial" w:hAnsi="Arial" w:cs="Arial"/>
        </w:rPr>
        <w:t xml:space="preserve"> an outside attacker. </w:t>
      </w:r>
    </w:p>
    <w:p w14:paraId="754214CF" w14:textId="370F852D" w:rsidR="009C4A63" w:rsidRPr="005814A5" w:rsidRDefault="004619B1" w:rsidP="005814A5">
      <w:pPr>
        <w:pStyle w:val="Style1"/>
        <w:rPr>
          <w:rFonts w:ascii="Arial" w:hAnsi="Arial" w:cs="Arial"/>
        </w:rPr>
      </w:pPr>
      <w:bookmarkStart w:id="2" w:name="_Toc235023439"/>
      <w:r w:rsidRPr="005814A5">
        <w:rPr>
          <w:rFonts w:ascii="Arial" w:hAnsi="Arial" w:cs="Arial"/>
        </w:rPr>
        <w:t>External Threats</w:t>
      </w:r>
      <w:bookmarkEnd w:id="2"/>
    </w:p>
    <w:p w14:paraId="5993BBFE" w14:textId="139FEFAC" w:rsidR="004D7625" w:rsidRPr="00717526" w:rsidRDefault="004D7625" w:rsidP="00E042C8">
      <w:pPr>
        <w:ind w:left="360"/>
        <w:rPr>
          <w:rFonts w:ascii="Arial" w:hAnsi="Arial" w:cs="Arial"/>
          <w:b/>
          <w:bCs/>
          <w:sz w:val="24"/>
          <w:szCs w:val="24"/>
          <w:u w:val="single"/>
        </w:rPr>
      </w:pPr>
      <w:r w:rsidRPr="00717526">
        <w:rPr>
          <w:rFonts w:ascii="Arial" w:hAnsi="Arial" w:cs="Arial"/>
          <w:b/>
          <w:bCs/>
          <w:sz w:val="24"/>
          <w:szCs w:val="24"/>
          <w:u w:val="single"/>
        </w:rPr>
        <w:t>Ransomware Attacks</w:t>
      </w:r>
    </w:p>
    <w:p w14:paraId="487246AF" w14:textId="2E933C89" w:rsidR="009C4A63" w:rsidRDefault="009B5904" w:rsidP="00E042C8">
      <w:pPr>
        <w:ind w:left="360"/>
        <w:rPr>
          <w:rFonts w:ascii="Arial" w:hAnsi="Arial" w:cs="Arial"/>
        </w:rPr>
      </w:pPr>
      <w:r w:rsidRPr="009B5904">
        <w:rPr>
          <w:rFonts w:ascii="Arial" w:hAnsi="Arial" w:cs="Arial"/>
        </w:rPr>
        <w:t>Ransomware Attacks</w:t>
      </w:r>
      <w:r>
        <w:rPr>
          <w:rFonts w:ascii="Arial" w:hAnsi="Arial" w:cs="Arial"/>
        </w:rPr>
        <w:t xml:space="preserve"> </w:t>
      </w:r>
      <w:r w:rsidR="003957FD">
        <w:rPr>
          <w:rFonts w:ascii="Arial" w:hAnsi="Arial" w:cs="Arial"/>
        </w:rPr>
        <w:t xml:space="preserve">could cause significant </w:t>
      </w:r>
      <w:r w:rsidR="00114580">
        <w:rPr>
          <w:rFonts w:ascii="Arial" w:hAnsi="Arial" w:cs="Arial"/>
        </w:rPr>
        <w:t xml:space="preserve">financial </w:t>
      </w:r>
      <w:r w:rsidR="003957FD">
        <w:rPr>
          <w:rFonts w:ascii="Arial" w:hAnsi="Arial" w:cs="Arial"/>
        </w:rPr>
        <w:t>losses</w:t>
      </w:r>
      <w:r w:rsidR="009B6F3F">
        <w:rPr>
          <w:rFonts w:ascii="Arial" w:hAnsi="Arial" w:cs="Arial"/>
        </w:rPr>
        <w:t xml:space="preserve"> for SFM</w:t>
      </w:r>
      <w:r w:rsidR="00E25FEF" w:rsidRPr="00E25FEF">
        <w:t xml:space="preserve"> </w:t>
      </w:r>
      <w:r w:rsidR="00E25FEF" w:rsidRPr="00E25FEF">
        <w:rPr>
          <w:rFonts w:ascii="Arial" w:hAnsi="Arial" w:cs="Arial"/>
        </w:rPr>
        <w:t>[3]</w:t>
      </w:r>
      <w:r w:rsidR="00F42EC0">
        <w:rPr>
          <w:rFonts w:ascii="Arial" w:hAnsi="Arial" w:cs="Arial"/>
        </w:rPr>
        <w:t xml:space="preserve">. These attacks may prevent business operations </w:t>
      </w:r>
      <w:r w:rsidR="00465456">
        <w:rPr>
          <w:rFonts w:ascii="Arial" w:hAnsi="Arial" w:cs="Arial"/>
        </w:rPr>
        <w:t xml:space="preserve">as the attacker </w:t>
      </w:r>
      <w:r w:rsidR="00C82B51">
        <w:rPr>
          <w:rFonts w:ascii="Arial" w:hAnsi="Arial" w:cs="Arial"/>
        </w:rPr>
        <w:t xml:space="preserve">would encrypt </w:t>
      </w:r>
      <w:r w:rsidR="000B7D67">
        <w:rPr>
          <w:rFonts w:ascii="Arial" w:hAnsi="Arial" w:cs="Arial"/>
        </w:rPr>
        <w:t xml:space="preserve">data </w:t>
      </w:r>
      <w:r w:rsidR="00516C63">
        <w:rPr>
          <w:rFonts w:ascii="Arial" w:hAnsi="Arial" w:cs="Arial"/>
        </w:rPr>
        <w:t>like</w:t>
      </w:r>
      <w:r w:rsidR="00465456">
        <w:rPr>
          <w:rFonts w:ascii="Arial" w:hAnsi="Arial" w:cs="Arial"/>
        </w:rPr>
        <w:t xml:space="preserve"> automation scripts</w:t>
      </w:r>
      <w:r w:rsidR="00CF5D6A">
        <w:rPr>
          <w:rFonts w:ascii="Arial" w:hAnsi="Arial" w:cs="Arial"/>
        </w:rPr>
        <w:t>, supplier contracts</w:t>
      </w:r>
      <w:r w:rsidR="00465456">
        <w:rPr>
          <w:rFonts w:ascii="Arial" w:hAnsi="Arial" w:cs="Arial"/>
        </w:rPr>
        <w:t xml:space="preserve"> and demand payment for them to be </w:t>
      </w:r>
      <w:r w:rsidR="00C63BC9">
        <w:rPr>
          <w:rFonts w:ascii="Arial" w:hAnsi="Arial" w:cs="Arial"/>
        </w:rPr>
        <w:t>released</w:t>
      </w:r>
      <w:r w:rsidR="00F415F5">
        <w:rPr>
          <w:rFonts w:ascii="Arial" w:hAnsi="Arial" w:cs="Arial"/>
        </w:rPr>
        <w:t xml:space="preserve">. </w:t>
      </w:r>
      <w:r w:rsidR="005E1848">
        <w:rPr>
          <w:rFonts w:ascii="Arial" w:hAnsi="Arial" w:cs="Arial"/>
        </w:rPr>
        <w:t>An attack like this c</w:t>
      </w:r>
      <w:r w:rsidR="005E1848" w:rsidRPr="005E1848">
        <w:rPr>
          <w:rFonts w:ascii="Arial" w:hAnsi="Arial" w:cs="Arial"/>
        </w:rPr>
        <w:t>ould prevent access to production management systems</w:t>
      </w:r>
      <w:r w:rsidR="009B6F3F">
        <w:rPr>
          <w:rFonts w:ascii="Arial" w:hAnsi="Arial" w:cs="Arial"/>
        </w:rPr>
        <w:t xml:space="preserve"> at SFM</w:t>
      </w:r>
      <w:r w:rsidR="005E1848" w:rsidRPr="005E1848">
        <w:rPr>
          <w:rFonts w:ascii="Arial" w:hAnsi="Arial" w:cs="Arial"/>
        </w:rPr>
        <w:t>.</w:t>
      </w:r>
      <w:r w:rsidR="005C1CD6">
        <w:rPr>
          <w:rFonts w:ascii="Arial" w:hAnsi="Arial" w:cs="Arial"/>
        </w:rPr>
        <w:t xml:space="preserve"> </w:t>
      </w:r>
    </w:p>
    <w:p w14:paraId="1F2E5964" w14:textId="77777777" w:rsidR="00F57F7F" w:rsidRDefault="00F57F7F" w:rsidP="00E042C8">
      <w:pPr>
        <w:ind w:left="360"/>
        <w:rPr>
          <w:rFonts w:ascii="Arial" w:hAnsi="Arial" w:cs="Arial"/>
        </w:rPr>
      </w:pPr>
    </w:p>
    <w:p w14:paraId="13C27673" w14:textId="4DAE379E" w:rsidR="00717526" w:rsidRDefault="00BB5FF7" w:rsidP="00E042C8">
      <w:pPr>
        <w:ind w:left="360"/>
        <w:rPr>
          <w:rFonts w:ascii="Arial" w:hAnsi="Arial" w:cs="Arial"/>
        </w:rPr>
      </w:pPr>
      <w:r w:rsidRPr="00BB5FF7">
        <w:rPr>
          <w:rFonts w:ascii="Arial" w:hAnsi="Arial" w:cs="Arial"/>
          <w:b/>
          <w:bCs/>
          <w:sz w:val="24"/>
          <w:szCs w:val="24"/>
          <w:u w:val="single"/>
        </w:rPr>
        <w:t>Phishing and Social Engineering</w:t>
      </w:r>
    </w:p>
    <w:p w14:paraId="58A7ED63" w14:textId="7B21BBF4" w:rsidR="00681C91" w:rsidRDefault="00BB5FF7" w:rsidP="00681C91">
      <w:pPr>
        <w:ind w:left="360"/>
        <w:rPr>
          <w:rFonts w:ascii="Arial" w:hAnsi="Arial" w:cs="Arial"/>
        </w:rPr>
      </w:pPr>
      <w:r>
        <w:rPr>
          <w:rFonts w:ascii="Arial" w:hAnsi="Arial" w:cs="Arial"/>
        </w:rPr>
        <w:t xml:space="preserve">Phishing and social engineering </w:t>
      </w:r>
      <w:r w:rsidR="00ED2A7E">
        <w:rPr>
          <w:rFonts w:ascii="Arial" w:hAnsi="Arial" w:cs="Arial"/>
        </w:rPr>
        <w:t xml:space="preserve">involves </w:t>
      </w:r>
      <w:r w:rsidR="00F262FF">
        <w:rPr>
          <w:rFonts w:ascii="Arial" w:hAnsi="Arial" w:cs="Arial"/>
        </w:rPr>
        <w:t xml:space="preserve">tricking employees of a company to </w:t>
      </w:r>
      <w:r w:rsidR="00D56F1E">
        <w:rPr>
          <w:rFonts w:ascii="Arial" w:hAnsi="Arial" w:cs="Arial"/>
        </w:rPr>
        <w:t xml:space="preserve">leak confidential information by </w:t>
      </w:r>
      <w:r w:rsidR="00ED55E9">
        <w:rPr>
          <w:rFonts w:ascii="Arial" w:hAnsi="Arial" w:cs="Arial"/>
        </w:rPr>
        <w:t>disguising themselves</w:t>
      </w:r>
      <w:r w:rsidR="009118C3">
        <w:rPr>
          <w:rFonts w:ascii="Arial" w:hAnsi="Arial" w:cs="Arial"/>
        </w:rPr>
        <w:t xml:space="preserve"> as a legit looking company</w:t>
      </w:r>
      <w:r w:rsidR="00ED55E9">
        <w:rPr>
          <w:rFonts w:ascii="Arial" w:hAnsi="Arial" w:cs="Arial"/>
        </w:rPr>
        <w:t xml:space="preserve">. </w:t>
      </w:r>
      <w:r w:rsidR="00206E78">
        <w:rPr>
          <w:rFonts w:ascii="Arial" w:hAnsi="Arial" w:cs="Arial"/>
        </w:rPr>
        <w:t>This attack</w:t>
      </w:r>
      <w:r w:rsidR="00AB5D0D">
        <w:rPr>
          <w:rFonts w:ascii="Arial" w:hAnsi="Arial" w:cs="Arial"/>
        </w:rPr>
        <w:t xml:space="preserve"> relies on </w:t>
      </w:r>
      <w:r w:rsidR="00FA7FB0">
        <w:rPr>
          <w:rFonts w:ascii="Arial" w:hAnsi="Arial" w:cs="Arial"/>
        </w:rPr>
        <w:t>disguising themselves as real organisations</w:t>
      </w:r>
      <w:r w:rsidR="00C87069">
        <w:rPr>
          <w:rFonts w:ascii="Arial" w:hAnsi="Arial" w:cs="Arial"/>
        </w:rPr>
        <w:t xml:space="preserve"> and </w:t>
      </w:r>
      <w:r w:rsidR="0028057B">
        <w:rPr>
          <w:rFonts w:ascii="Arial" w:hAnsi="Arial" w:cs="Arial"/>
        </w:rPr>
        <w:t xml:space="preserve">hoping that the </w:t>
      </w:r>
      <w:r w:rsidR="007F3F75">
        <w:rPr>
          <w:rFonts w:ascii="Arial" w:hAnsi="Arial" w:cs="Arial"/>
        </w:rPr>
        <w:t>employees</w:t>
      </w:r>
      <w:r w:rsidR="0028057B">
        <w:rPr>
          <w:rFonts w:ascii="Arial" w:hAnsi="Arial" w:cs="Arial"/>
        </w:rPr>
        <w:t xml:space="preserve"> will click their link </w:t>
      </w:r>
      <w:r w:rsidR="00336318">
        <w:rPr>
          <w:rFonts w:ascii="Arial" w:hAnsi="Arial" w:cs="Arial"/>
        </w:rPr>
        <w:t>or provide them with information</w:t>
      </w:r>
      <w:r w:rsidR="00FA7FB0">
        <w:rPr>
          <w:rFonts w:ascii="Arial" w:hAnsi="Arial" w:cs="Arial"/>
        </w:rPr>
        <w:t>.</w:t>
      </w:r>
      <w:r w:rsidR="00231FB7">
        <w:rPr>
          <w:rFonts w:ascii="Arial" w:hAnsi="Arial" w:cs="Arial"/>
        </w:rPr>
        <w:t xml:space="preserve"> The potential </w:t>
      </w:r>
      <w:r w:rsidR="00E73F90">
        <w:rPr>
          <w:rFonts w:ascii="Arial" w:hAnsi="Arial" w:cs="Arial"/>
        </w:rPr>
        <w:t xml:space="preserve">implications of a successful attack could be: </w:t>
      </w:r>
      <w:r w:rsidR="00E73F90" w:rsidRPr="00E73F90">
        <w:rPr>
          <w:rFonts w:ascii="Arial" w:hAnsi="Arial" w:cs="Arial"/>
        </w:rPr>
        <w:t xml:space="preserve">Fake supplier emails could steal login </w:t>
      </w:r>
      <w:r w:rsidR="00681C91" w:rsidRPr="00E73F90">
        <w:rPr>
          <w:rFonts w:ascii="Arial" w:hAnsi="Arial" w:cs="Arial"/>
        </w:rPr>
        <w:t>details</w:t>
      </w:r>
      <w:r w:rsidR="00681C91">
        <w:rPr>
          <w:rFonts w:ascii="Arial" w:hAnsi="Arial" w:cs="Arial"/>
        </w:rPr>
        <w:t xml:space="preserve">; </w:t>
      </w:r>
      <w:r w:rsidR="00681C91" w:rsidRPr="00681C91">
        <w:rPr>
          <w:rFonts w:ascii="Arial" w:hAnsi="Arial" w:cs="Arial"/>
          <w:lang w:val="en-GB"/>
        </w:rPr>
        <w:t>Attackers could change payment details</w:t>
      </w:r>
      <w:r w:rsidR="00681C91">
        <w:rPr>
          <w:rFonts w:ascii="Arial" w:hAnsi="Arial" w:cs="Arial"/>
          <w:lang w:val="en-GB"/>
        </w:rPr>
        <w:t xml:space="preserve"> and </w:t>
      </w:r>
      <w:r w:rsidR="00681C91" w:rsidRPr="00681C91">
        <w:rPr>
          <w:rFonts w:ascii="Arial" w:hAnsi="Arial" w:cs="Arial"/>
        </w:rPr>
        <w:t>Employees could accidentally introduce malware</w:t>
      </w:r>
      <w:r w:rsidR="00681C91">
        <w:rPr>
          <w:rFonts w:ascii="Arial" w:hAnsi="Arial" w:cs="Arial"/>
        </w:rPr>
        <w:t xml:space="preserve"> from a malicious link</w:t>
      </w:r>
      <w:r w:rsidR="00681C91" w:rsidRPr="00681C91">
        <w:rPr>
          <w:rFonts w:ascii="Arial" w:hAnsi="Arial" w:cs="Arial"/>
        </w:rPr>
        <w:t>.</w:t>
      </w:r>
    </w:p>
    <w:p w14:paraId="608E80BA" w14:textId="77777777" w:rsidR="006B64E2" w:rsidRDefault="006B64E2" w:rsidP="00294211">
      <w:pPr>
        <w:ind w:left="360"/>
        <w:rPr>
          <w:rFonts w:ascii="Arial" w:hAnsi="Arial" w:cs="Arial"/>
          <w:b/>
          <w:bCs/>
          <w:sz w:val="24"/>
          <w:szCs w:val="24"/>
          <w:u w:val="single"/>
          <w:lang w:val="en-GB"/>
        </w:rPr>
      </w:pPr>
    </w:p>
    <w:p w14:paraId="399EA4B6" w14:textId="70CC16AB" w:rsidR="00CB6A89" w:rsidRDefault="00294211" w:rsidP="00294211">
      <w:pPr>
        <w:ind w:left="360"/>
        <w:rPr>
          <w:rFonts w:ascii="Arial" w:hAnsi="Arial" w:cs="Arial"/>
          <w:b/>
          <w:bCs/>
          <w:sz w:val="24"/>
          <w:szCs w:val="24"/>
          <w:u w:val="single"/>
          <w:lang w:val="en-GB"/>
        </w:rPr>
      </w:pPr>
      <w:r w:rsidRPr="00294211">
        <w:rPr>
          <w:rFonts w:ascii="Arial" w:hAnsi="Arial" w:cs="Arial"/>
          <w:b/>
          <w:bCs/>
          <w:sz w:val="24"/>
          <w:szCs w:val="24"/>
          <w:u w:val="single"/>
          <w:lang w:val="en-GB"/>
        </w:rPr>
        <w:t>Malware Infections</w:t>
      </w:r>
    </w:p>
    <w:p w14:paraId="120A8528" w14:textId="523E6F64" w:rsidR="00294211" w:rsidRPr="00294211" w:rsidRDefault="006B64E2" w:rsidP="00294211">
      <w:pPr>
        <w:ind w:left="360"/>
        <w:rPr>
          <w:rFonts w:ascii="Arial" w:hAnsi="Arial" w:cs="Arial"/>
          <w:b/>
          <w:bCs/>
          <w:sz w:val="24"/>
          <w:szCs w:val="24"/>
          <w:u w:val="single"/>
          <w:lang w:val="en-GB"/>
        </w:rPr>
      </w:pPr>
      <w:r w:rsidRPr="00681C91">
        <w:rPr>
          <w:rFonts w:ascii="Arial" w:hAnsi="Arial" w:cs="Arial"/>
        </w:rPr>
        <w:t>Employees</w:t>
      </w:r>
      <w:r w:rsidR="00C727D7">
        <w:rPr>
          <w:rFonts w:ascii="Arial" w:hAnsi="Arial" w:cs="Arial"/>
        </w:rPr>
        <w:t xml:space="preserve"> may unintentionally introduce </w:t>
      </w:r>
      <w:r w:rsidR="0009285B">
        <w:rPr>
          <w:rFonts w:ascii="Arial" w:hAnsi="Arial" w:cs="Arial"/>
        </w:rPr>
        <w:t>malware onto their system/network. They may enter a compromised website or click on a bad email attachment.</w:t>
      </w:r>
      <w:r w:rsidR="00F57A89">
        <w:rPr>
          <w:rFonts w:ascii="Arial" w:hAnsi="Arial" w:cs="Arial"/>
        </w:rPr>
        <w:t xml:space="preserve"> There could also be a physical threat as </w:t>
      </w:r>
      <w:r w:rsidR="009934E4">
        <w:rPr>
          <w:rFonts w:ascii="Arial" w:hAnsi="Arial" w:cs="Arial"/>
        </w:rPr>
        <w:t>an</w:t>
      </w:r>
      <w:r w:rsidR="00F57A89">
        <w:rPr>
          <w:rFonts w:ascii="Arial" w:hAnsi="Arial" w:cs="Arial"/>
        </w:rPr>
        <w:t xml:space="preserve"> employee </w:t>
      </w:r>
      <w:r w:rsidR="00812FDC">
        <w:rPr>
          <w:rFonts w:ascii="Arial" w:hAnsi="Arial" w:cs="Arial"/>
        </w:rPr>
        <w:t xml:space="preserve">or </w:t>
      </w:r>
      <w:r w:rsidR="009934E4">
        <w:rPr>
          <w:rFonts w:ascii="Arial" w:hAnsi="Arial" w:cs="Arial"/>
        </w:rPr>
        <w:t>an</w:t>
      </w:r>
      <w:r w:rsidR="002D55DB">
        <w:rPr>
          <w:rFonts w:ascii="Arial" w:hAnsi="Arial" w:cs="Arial"/>
        </w:rPr>
        <w:t xml:space="preserve"> external contractor could </w:t>
      </w:r>
      <w:r w:rsidR="00D20311">
        <w:rPr>
          <w:rFonts w:ascii="Arial" w:hAnsi="Arial" w:cs="Arial"/>
        </w:rPr>
        <w:t xml:space="preserve">plug in a USB with harmful malware. </w:t>
      </w:r>
      <w:r w:rsidR="00554F4B">
        <w:rPr>
          <w:rFonts w:ascii="Arial" w:hAnsi="Arial" w:cs="Arial"/>
        </w:rPr>
        <w:t xml:space="preserve">The systems may also not be fully </w:t>
      </w:r>
      <w:r w:rsidR="009934E4">
        <w:rPr>
          <w:rFonts w:ascii="Arial" w:hAnsi="Arial" w:cs="Arial"/>
        </w:rPr>
        <w:t xml:space="preserve">secure. This could leave a backdoor for attackers to add malware onto the system/network. </w:t>
      </w:r>
      <w:r w:rsidR="008A5453">
        <w:rPr>
          <w:rFonts w:ascii="Arial" w:hAnsi="Arial" w:cs="Arial"/>
        </w:rPr>
        <w:t>D</w:t>
      </w:r>
      <w:r w:rsidR="00BD561E">
        <w:rPr>
          <w:rFonts w:ascii="Arial" w:hAnsi="Arial" w:cs="Arial"/>
        </w:rPr>
        <w:t xml:space="preserve">ata theft could cause </w:t>
      </w:r>
      <w:r w:rsidR="00E142A5">
        <w:rPr>
          <w:rFonts w:ascii="Arial" w:hAnsi="Arial" w:cs="Arial"/>
        </w:rPr>
        <w:t xml:space="preserve">trade secrets </w:t>
      </w:r>
      <w:r w:rsidR="00B4582E">
        <w:rPr>
          <w:rFonts w:ascii="Arial" w:hAnsi="Arial" w:cs="Arial"/>
        </w:rPr>
        <w:t>to leak</w:t>
      </w:r>
      <w:r w:rsidR="003C48DB">
        <w:rPr>
          <w:rFonts w:ascii="Arial" w:hAnsi="Arial" w:cs="Arial"/>
        </w:rPr>
        <w:t>, and company</w:t>
      </w:r>
      <w:r w:rsidR="00B4582E">
        <w:rPr>
          <w:rFonts w:ascii="Arial" w:hAnsi="Arial" w:cs="Arial"/>
        </w:rPr>
        <w:t xml:space="preserve"> reputation to get damaged. It may also </w:t>
      </w:r>
      <w:r w:rsidR="003C48DB">
        <w:rPr>
          <w:rFonts w:ascii="Arial" w:hAnsi="Arial" w:cs="Arial"/>
        </w:rPr>
        <w:t>cause systems to be damaged and would require them to be repaired</w:t>
      </w:r>
      <w:r w:rsidR="00884641">
        <w:rPr>
          <w:rFonts w:ascii="Arial" w:hAnsi="Arial" w:cs="Arial"/>
        </w:rPr>
        <w:t xml:space="preserve">. The repair of these systems </w:t>
      </w:r>
      <w:r w:rsidR="00873A03">
        <w:rPr>
          <w:rFonts w:ascii="Arial" w:hAnsi="Arial" w:cs="Arial"/>
        </w:rPr>
        <w:t xml:space="preserve">would cause </w:t>
      </w:r>
      <w:r w:rsidR="005814A5">
        <w:rPr>
          <w:rFonts w:ascii="Arial" w:hAnsi="Arial" w:cs="Arial"/>
        </w:rPr>
        <w:t xml:space="preserve">production chains to be disrupted and would cause potential operational losses. </w:t>
      </w:r>
    </w:p>
    <w:p w14:paraId="38C42FFB" w14:textId="518BB120" w:rsidR="00AA5A9C" w:rsidRPr="00AA5A9C" w:rsidRDefault="00AA5A9C" w:rsidP="00AA5A9C">
      <w:pPr>
        <w:ind w:left="360"/>
        <w:rPr>
          <w:rFonts w:ascii="Arial" w:hAnsi="Arial" w:cs="Arial"/>
          <w:b/>
          <w:bCs/>
          <w:sz w:val="24"/>
          <w:szCs w:val="24"/>
          <w:u w:val="single"/>
          <w:lang w:val="en-GB"/>
        </w:rPr>
      </w:pPr>
      <w:r w:rsidRPr="00AA5A9C">
        <w:rPr>
          <w:rFonts w:ascii="Arial" w:hAnsi="Arial" w:cs="Arial"/>
          <w:b/>
          <w:bCs/>
          <w:sz w:val="24"/>
          <w:szCs w:val="24"/>
          <w:u w:val="single"/>
          <w:lang w:val="en-GB"/>
        </w:rPr>
        <w:t>Supply Chain Attacks</w:t>
      </w:r>
    </w:p>
    <w:p w14:paraId="662CEE00" w14:textId="32C3A905" w:rsidR="00917E0F" w:rsidRPr="00C45882" w:rsidRDefault="0056540B" w:rsidP="00C45882">
      <w:pPr>
        <w:ind w:left="360"/>
        <w:rPr>
          <w:rFonts w:ascii="Arial" w:hAnsi="Arial" w:cs="Arial"/>
        </w:rPr>
      </w:pPr>
      <w:r>
        <w:rPr>
          <w:rFonts w:ascii="Arial" w:hAnsi="Arial" w:cs="Arial"/>
        </w:rPr>
        <w:t>S</w:t>
      </w:r>
      <w:r w:rsidR="00EE5634">
        <w:rPr>
          <w:rFonts w:ascii="Arial" w:hAnsi="Arial" w:cs="Arial"/>
        </w:rPr>
        <w:t xml:space="preserve">teel Form manufacturing relies on suppliers and </w:t>
      </w:r>
      <w:r w:rsidR="009574C0">
        <w:rPr>
          <w:rFonts w:ascii="Arial" w:hAnsi="Arial" w:cs="Arial"/>
        </w:rPr>
        <w:t>third-party</w:t>
      </w:r>
      <w:r w:rsidR="00EE5634">
        <w:rPr>
          <w:rFonts w:ascii="Arial" w:hAnsi="Arial" w:cs="Arial"/>
        </w:rPr>
        <w:t xml:space="preserve"> systems.</w:t>
      </w:r>
      <w:r w:rsidR="009574C0">
        <w:rPr>
          <w:rFonts w:ascii="Arial" w:hAnsi="Arial" w:cs="Arial"/>
        </w:rPr>
        <w:t xml:space="preserve"> If any </w:t>
      </w:r>
      <w:r w:rsidR="0080605B">
        <w:rPr>
          <w:rFonts w:ascii="Arial" w:hAnsi="Arial" w:cs="Arial"/>
        </w:rPr>
        <w:t>supplier</w:t>
      </w:r>
      <w:r w:rsidR="008C5F63">
        <w:rPr>
          <w:rFonts w:ascii="Arial" w:hAnsi="Arial" w:cs="Arial"/>
        </w:rPr>
        <w:t xml:space="preserve"> or software is </w:t>
      </w:r>
      <w:r w:rsidR="000B7D67">
        <w:rPr>
          <w:rFonts w:ascii="Arial" w:hAnsi="Arial" w:cs="Arial"/>
        </w:rPr>
        <w:t>compromised,</w:t>
      </w:r>
      <w:r w:rsidR="008C5F63">
        <w:rPr>
          <w:rFonts w:ascii="Arial" w:hAnsi="Arial" w:cs="Arial"/>
        </w:rPr>
        <w:t xml:space="preserve"> it </w:t>
      </w:r>
      <w:r w:rsidR="006404C3">
        <w:rPr>
          <w:rFonts w:ascii="Arial" w:hAnsi="Arial" w:cs="Arial"/>
        </w:rPr>
        <w:t xml:space="preserve">may </w:t>
      </w:r>
      <w:r w:rsidR="008C5F63">
        <w:rPr>
          <w:rFonts w:ascii="Arial" w:hAnsi="Arial" w:cs="Arial"/>
        </w:rPr>
        <w:t xml:space="preserve">automatically </w:t>
      </w:r>
      <w:r w:rsidR="007061B1">
        <w:rPr>
          <w:rFonts w:ascii="Arial" w:hAnsi="Arial" w:cs="Arial"/>
        </w:rPr>
        <w:t>put</w:t>
      </w:r>
      <w:r w:rsidR="008C5F63">
        <w:rPr>
          <w:rFonts w:ascii="Arial" w:hAnsi="Arial" w:cs="Arial"/>
        </w:rPr>
        <w:t xml:space="preserve"> their company at risk.</w:t>
      </w:r>
      <w:r w:rsidR="0036453F">
        <w:rPr>
          <w:rFonts w:ascii="Arial" w:hAnsi="Arial" w:cs="Arial"/>
        </w:rPr>
        <w:t xml:space="preserve"> </w:t>
      </w:r>
      <w:r w:rsidR="00B51975">
        <w:rPr>
          <w:rFonts w:ascii="Arial" w:hAnsi="Arial" w:cs="Arial"/>
        </w:rPr>
        <w:t>This is dangerous as s</w:t>
      </w:r>
      <w:r w:rsidR="00E91F9B">
        <w:rPr>
          <w:rFonts w:ascii="Arial" w:hAnsi="Arial" w:cs="Arial"/>
        </w:rPr>
        <w:t>uppliers have remote access to S</w:t>
      </w:r>
      <w:r w:rsidR="009B506F">
        <w:rPr>
          <w:rFonts w:ascii="Arial" w:hAnsi="Arial" w:cs="Arial"/>
        </w:rPr>
        <w:t xml:space="preserve">FM </w:t>
      </w:r>
      <w:r w:rsidR="00B51975">
        <w:rPr>
          <w:rFonts w:ascii="Arial" w:hAnsi="Arial" w:cs="Arial"/>
        </w:rPr>
        <w:t>systems for maintenance/Support.</w:t>
      </w:r>
      <w:r w:rsidR="006B4912">
        <w:rPr>
          <w:rFonts w:ascii="Arial" w:hAnsi="Arial" w:cs="Arial"/>
        </w:rPr>
        <w:t xml:space="preserve"> </w:t>
      </w:r>
      <w:r w:rsidR="00C34A17">
        <w:rPr>
          <w:rFonts w:ascii="Arial" w:hAnsi="Arial" w:cs="Arial"/>
        </w:rPr>
        <w:t xml:space="preserve">Attackers could exploit </w:t>
      </w:r>
      <w:r w:rsidR="00942685">
        <w:rPr>
          <w:rFonts w:ascii="Arial" w:hAnsi="Arial" w:cs="Arial"/>
        </w:rPr>
        <w:t xml:space="preserve">trusted relationships </w:t>
      </w:r>
      <w:r w:rsidR="00E96C5B">
        <w:rPr>
          <w:rFonts w:ascii="Arial" w:hAnsi="Arial" w:cs="Arial"/>
        </w:rPr>
        <w:t xml:space="preserve">and gain access to SFM’s network. </w:t>
      </w:r>
    </w:p>
    <w:p w14:paraId="5337E128" w14:textId="073FBF04" w:rsidR="00917E0F" w:rsidRPr="005814A5" w:rsidRDefault="005E61A7" w:rsidP="00917E0F">
      <w:pPr>
        <w:pStyle w:val="Style1"/>
        <w:rPr>
          <w:rFonts w:ascii="Arial" w:hAnsi="Arial" w:cs="Arial"/>
        </w:rPr>
      </w:pPr>
      <w:bookmarkStart w:id="3" w:name="_Toc235023440"/>
      <w:r>
        <w:rPr>
          <w:rFonts w:ascii="Arial" w:hAnsi="Arial" w:cs="Arial"/>
        </w:rPr>
        <w:t>Internal Threats</w:t>
      </w:r>
      <w:bookmarkEnd w:id="3"/>
      <w:r>
        <w:rPr>
          <w:rFonts w:ascii="Arial" w:hAnsi="Arial" w:cs="Arial"/>
        </w:rPr>
        <w:t xml:space="preserve"> </w:t>
      </w:r>
    </w:p>
    <w:p w14:paraId="7D281A8F" w14:textId="3F2E206A" w:rsidR="00023AF9" w:rsidRPr="00023AF9" w:rsidRDefault="00023AF9" w:rsidP="00023AF9">
      <w:pPr>
        <w:ind w:left="360"/>
        <w:rPr>
          <w:rFonts w:ascii="Arial" w:hAnsi="Arial" w:cs="Arial"/>
          <w:b/>
          <w:bCs/>
          <w:sz w:val="24"/>
          <w:szCs w:val="24"/>
          <w:u w:val="single"/>
          <w:lang w:val="en-GB"/>
        </w:rPr>
      </w:pPr>
      <w:r>
        <w:rPr>
          <w:rFonts w:ascii="Arial" w:hAnsi="Arial" w:cs="Arial"/>
          <w:b/>
          <w:bCs/>
          <w:sz w:val="24"/>
          <w:szCs w:val="24"/>
          <w:u w:val="single"/>
          <w:lang w:val="en-GB"/>
        </w:rPr>
        <w:t>Insider Threat</w:t>
      </w:r>
    </w:p>
    <w:p w14:paraId="20C92424" w14:textId="447E127D" w:rsidR="008F794E" w:rsidRPr="00BB5FF7" w:rsidRDefault="00023AF9" w:rsidP="00D56F1E">
      <w:pPr>
        <w:ind w:left="360"/>
        <w:rPr>
          <w:rFonts w:ascii="Arial" w:hAnsi="Arial" w:cs="Arial"/>
        </w:rPr>
      </w:pPr>
      <w:r w:rsidRPr="00023AF9">
        <w:rPr>
          <w:rFonts w:ascii="Arial" w:hAnsi="Arial" w:cs="Arial"/>
        </w:rPr>
        <w:t>Insider Threats</w:t>
      </w:r>
      <w:r>
        <w:rPr>
          <w:rFonts w:ascii="Arial" w:hAnsi="Arial" w:cs="Arial"/>
        </w:rPr>
        <w:t xml:space="preserve"> </w:t>
      </w:r>
      <w:r w:rsidR="00A50085">
        <w:rPr>
          <w:rFonts w:ascii="Arial" w:hAnsi="Arial" w:cs="Arial"/>
        </w:rPr>
        <w:t xml:space="preserve">are a much higher </w:t>
      </w:r>
      <w:r w:rsidR="006C0B79">
        <w:rPr>
          <w:rFonts w:ascii="Arial" w:hAnsi="Arial" w:cs="Arial"/>
        </w:rPr>
        <w:t>risk and severity as trusted employees can misuse their access</w:t>
      </w:r>
      <w:r w:rsidR="00BD60B6">
        <w:rPr>
          <w:rFonts w:ascii="Arial" w:hAnsi="Arial" w:cs="Arial"/>
        </w:rPr>
        <w:t xml:space="preserve"> and can be harder to detect</w:t>
      </w:r>
      <w:r w:rsidR="00EA687D">
        <w:rPr>
          <w:rFonts w:ascii="Arial" w:hAnsi="Arial" w:cs="Arial"/>
        </w:rPr>
        <w:t>.</w:t>
      </w:r>
      <w:r w:rsidR="00B66610">
        <w:rPr>
          <w:rFonts w:ascii="Arial" w:hAnsi="Arial" w:cs="Arial"/>
        </w:rPr>
        <w:t xml:space="preserve"> Employees/Contractors can steal </w:t>
      </w:r>
      <w:r w:rsidR="00FF577C">
        <w:rPr>
          <w:rFonts w:ascii="Arial" w:hAnsi="Arial" w:cs="Arial"/>
        </w:rPr>
        <w:t xml:space="preserve">engineering </w:t>
      </w:r>
      <w:r w:rsidR="00E06BC7">
        <w:rPr>
          <w:rFonts w:ascii="Arial" w:hAnsi="Arial" w:cs="Arial"/>
        </w:rPr>
        <w:t>designs and copy sensitive customer information. They can use this information for their own benefit or sell it</w:t>
      </w:r>
      <w:r w:rsidR="003B4BB9">
        <w:rPr>
          <w:rFonts w:ascii="Arial" w:hAnsi="Arial" w:cs="Arial"/>
        </w:rPr>
        <w:t xml:space="preserve">. </w:t>
      </w:r>
      <w:r w:rsidR="00EA687D">
        <w:rPr>
          <w:rFonts w:ascii="Arial" w:hAnsi="Arial" w:cs="Arial"/>
        </w:rPr>
        <w:t xml:space="preserve"> </w:t>
      </w:r>
    </w:p>
    <w:p w14:paraId="6B80D461" w14:textId="6A7000BC" w:rsidR="0058681A" w:rsidRPr="00AA5A9C" w:rsidRDefault="0058681A" w:rsidP="0058681A">
      <w:pPr>
        <w:ind w:left="360"/>
        <w:rPr>
          <w:rFonts w:ascii="Arial" w:hAnsi="Arial" w:cs="Arial"/>
          <w:b/>
          <w:bCs/>
          <w:sz w:val="24"/>
          <w:szCs w:val="24"/>
          <w:u w:val="single"/>
          <w:lang w:val="en-GB"/>
        </w:rPr>
      </w:pPr>
      <w:r>
        <w:rPr>
          <w:rFonts w:ascii="Arial" w:hAnsi="Arial" w:cs="Arial"/>
          <w:b/>
          <w:bCs/>
          <w:sz w:val="24"/>
          <w:szCs w:val="24"/>
          <w:u w:val="single"/>
          <w:lang w:val="en-GB"/>
        </w:rPr>
        <w:t>Human Error</w:t>
      </w:r>
    </w:p>
    <w:p w14:paraId="27CA9B1D" w14:textId="7099744E" w:rsidR="00CB6A89" w:rsidRDefault="00D23502" w:rsidP="00BB4D79">
      <w:pPr>
        <w:ind w:left="360"/>
        <w:rPr>
          <w:rFonts w:ascii="Arial" w:hAnsi="Arial" w:cs="Arial"/>
        </w:rPr>
      </w:pPr>
      <w:r>
        <w:rPr>
          <w:rFonts w:ascii="Arial" w:hAnsi="Arial" w:cs="Arial"/>
        </w:rPr>
        <w:t xml:space="preserve">Human Error is one of the most common </w:t>
      </w:r>
      <w:r w:rsidR="00156FFA">
        <w:rPr>
          <w:rFonts w:ascii="Arial" w:hAnsi="Arial" w:cs="Arial"/>
        </w:rPr>
        <w:t xml:space="preserve">reasons for </w:t>
      </w:r>
      <w:r w:rsidR="00C865AC">
        <w:rPr>
          <w:rFonts w:ascii="Arial" w:hAnsi="Arial" w:cs="Arial"/>
        </w:rPr>
        <w:t>S</w:t>
      </w:r>
      <w:r w:rsidR="00156FFA">
        <w:rPr>
          <w:rFonts w:ascii="Arial" w:hAnsi="Arial" w:cs="Arial"/>
        </w:rPr>
        <w:t>ystem/Network</w:t>
      </w:r>
      <w:r w:rsidR="00C865AC">
        <w:rPr>
          <w:rFonts w:ascii="Arial" w:hAnsi="Arial" w:cs="Arial"/>
        </w:rPr>
        <w:t xml:space="preserve"> vulnerabilities</w:t>
      </w:r>
      <w:r w:rsidR="00F97A1A">
        <w:rPr>
          <w:rFonts w:ascii="Arial" w:hAnsi="Arial" w:cs="Arial"/>
        </w:rPr>
        <w:t>. Empl</w:t>
      </w:r>
      <w:r w:rsidR="00BB4D79">
        <w:rPr>
          <w:rFonts w:ascii="Arial" w:hAnsi="Arial" w:cs="Arial"/>
        </w:rPr>
        <w:t>oyees may misconfigure settings, set up weak passwords</w:t>
      </w:r>
      <w:r w:rsidR="00C83642">
        <w:rPr>
          <w:rFonts w:ascii="Arial" w:hAnsi="Arial" w:cs="Arial"/>
        </w:rPr>
        <w:t xml:space="preserve">, incorrectly share permissions </w:t>
      </w:r>
      <w:r w:rsidR="00DE329B">
        <w:rPr>
          <w:rFonts w:ascii="Arial" w:hAnsi="Arial" w:cs="Arial"/>
        </w:rPr>
        <w:t>with</w:t>
      </w:r>
      <w:r w:rsidR="00C83642">
        <w:rPr>
          <w:rFonts w:ascii="Arial" w:hAnsi="Arial" w:cs="Arial"/>
        </w:rPr>
        <w:t xml:space="preserve"> the wrong people</w:t>
      </w:r>
      <w:r w:rsidR="009D5B8F">
        <w:rPr>
          <w:rFonts w:ascii="Arial" w:hAnsi="Arial" w:cs="Arial"/>
        </w:rPr>
        <w:t xml:space="preserve"> and </w:t>
      </w:r>
      <w:r w:rsidR="008170C9">
        <w:rPr>
          <w:rFonts w:ascii="Arial" w:hAnsi="Arial" w:cs="Arial"/>
        </w:rPr>
        <w:t>click on suspicious links</w:t>
      </w:r>
      <w:r w:rsidR="00C83642">
        <w:rPr>
          <w:rFonts w:ascii="Arial" w:hAnsi="Arial" w:cs="Arial"/>
        </w:rPr>
        <w:t xml:space="preserve">. </w:t>
      </w:r>
      <w:r w:rsidR="00244669">
        <w:rPr>
          <w:rFonts w:ascii="Arial" w:hAnsi="Arial" w:cs="Arial"/>
        </w:rPr>
        <w:t>This</w:t>
      </w:r>
      <w:r w:rsidR="00870D1B">
        <w:rPr>
          <w:rFonts w:ascii="Arial" w:hAnsi="Arial" w:cs="Arial"/>
        </w:rPr>
        <w:t xml:space="preserve"> can happen due to multitasking and </w:t>
      </w:r>
      <w:r w:rsidR="009C510A">
        <w:rPr>
          <w:rFonts w:ascii="Arial" w:hAnsi="Arial" w:cs="Arial"/>
        </w:rPr>
        <w:t>working when</w:t>
      </w:r>
      <w:r w:rsidR="00B03641">
        <w:rPr>
          <w:rFonts w:ascii="Arial" w:hAnsi="Arial" w:cs="Arial"/>
        </w:rPr>
        <w:t xml:space="preserve"> </w:t>
      </w:r>
      <w:r w:rsidR="003744F0">
        <w:rPr>
          <w:rFonts w:ascii="Arial" w:hAnsi="Arial" w:cs="Arial"/>
        </w:rPr>
        <w:t>tired</w:t>
      </w:r>
      <w:r w:rsidR="00B03641">
        <w:rPr>
          <w:rFonts w:ascii="Arial" w:hAnsi="Arial" w:cs="Arial"/>
        </w:rPr>
        <w:t>.</w:t>
      </w:r>
      <w:r w:rsidR="00833610">
        <w:rPr>
          <w:rFonts w:ascii="Arial" w:hAnsi="Arial" w:cs="Arial"/>
        </w:rPr>
        <w:t xml:space="preserve"> If </w:t>
      </w:r>
      <w:r w:rsidR="00F0203F">
        <w:rPr>
          <w:rFonts w:ascii="Arial" w:hAnsi="Arial" w:cs="Arial"/>
        </w:rPr>
        <w:t>a</w:t>
      </w:r>
      <w:r w:rsidR="00833610">
        <w:rPr>
          <w:rFonts w:ascii="Arial" w:hAnsi="Arial" w:cs="Arial"/>
        </w:rPr>
        <w:t xml:space="preserve"> company </w:t>
      </w:r>
      <w:r w:rsidR="00F0203F">
        <w:rPr>
          <w:rFonts w:ascii="Arial" w:hAnsi="Arial" w:cs="Arial"/>
        </w:rPr>
        <w:t xml:space="preserve">laptop is left unlocked or a password is </w:t>
      </w:r>
      <w:r w:rsidR="007B4CF9">
        <w:rPr>
          <w:rFonts w:ascii="Arial" w:hAnsi="Arial" w:cs="Arial"/>
        </w:rPr>
        <w:t>weak,</w:t>
      </w:r>
      <w:r w:rsidR="00F0203F">
        <w:rPr>
          <w:rFonts w:ascii="Arial" w:hAnsi="Arial" w:cs="Arial"/>
        </w:rPr>
        <w:t xml:space="preserve"> </w:t>
      </w:r>
      <w:r w:rsidR="007B4CF9">
        <w:rPr>
          <w:rFonts w:ascii="Arial" w:hAnsi="Arial" w:cs="Arial"/>
        </w:rPr>
        <w:t>an</w:t>
      </w:r>
      <w:r w:rsidR="00F0203F">
        <w:rPr>
          <w:rFonts w:ascii="Arial" w:hAnsi="Arial" w:cs="Arial"/>
        </w:rPr>
        <w:t xml:space="preserve"> attacker could gain access to company </w:t>
      </w:r>
      <w:r w:rsidR="00D01C72">
        <w:rPr>
          <w:rFonts w:ascii="Arial" w:hAnsi="Arial" w:cs="Arial"/>
        </w:rPr>
        <w:t xml:space="preserve">systems and cause disruptions. </w:t>
      </w:r>
    </w:p>
    <w:p w14:paraId="08053FC3" w14:textId="663F17F1" w:rsidR="006D7088" w:rsidRPr="00E06402" w:rsidRDefault="00451E6A" w:rsidP="00E06402">
      <w:pPr>
        <w:ind w:left="360"/>
        <w:rPr>
          <w:rFonts w:ascii="Arial" w:hAnsi="Arial" w:cs="Arial"/>
          <w:b/>
          <w:bCs/>
          <w:sz w:val="24"/>
          <w:szCs w:val="24"/>
          <w:u w:val="single"/>
          <w:lang w:val="en-GB"/>
        </w:rPr>
      </w:pPr>
      <w:r w:rsidRPr="00451E6A">
        <w:rPr>
          <w:rFonts w:ascii="Arial" w:hAnsi="Arial" w:cs="Arial"/>
          <w:b/>
          <w:bCs/>
          <w:sz w:val="24"/>
          <w:szCs w:val="24"/>
          <w:u w:val="single"/>
          <w:lang w:val="en-GB"/>
        </w:rPr>
        <w:t>Poor Access Management</w:t>
      </w:r>
    </w:p>
    <w:p w14:paraId="54D18E96" w14:textId="4BBE7BBE" w:rsidR="00692D9B" w:rsidRDefault="00692D9B" w:rsidP="00C81AAD">
      <w:pPr>
        <w:ind w:left="360"/>
        <w:rPr>
          <w:rFonts w:ascii="Arial" w:hAnsi="Arial" w:cs="Arial"/>
          <w:lang w:val="en-GB"/>
        </w:rPr>
      </w:pPr>
      <w:r>
        <w:rPr>
          <w:rFonts w:ascii="Arial" w:hAnsi="Arial" w:cs="Arial"/>
          <w:lang w:val="en-GB"/>
        </w:rPr>
        <w:t>The Poor management</w:t>
      </w:r>
      <w:r w:rsidR="0039573D">
        <w:rPr>
          <w:rFonts w:ascii="Arial" w:hAnsi="Arial" w:cs="Arial"/>
          <w:lang w:val="en-GB"/>
        </w:rPr>
        <w:t xml:space="preserve"> of user permissions </w:t>
      </w:r>
      <w:r w:rsidR="007B55EB">
        <w:rPr>
          <w:rFonts w:ascii="Arial" w:hAnsi="Arial" w:cs="Arial"/>
          <w:lang w:val="en-GB"/>
        </w:rPr>
        <w:t>can lead to issues.</w:t>
      </w:r>
      <w:r w:rsidR="009118AE">
        <w:rPr>
          <w:rFonts w:ascii="Arial" w:hAnsi="Arial" w:cs="Arial"/>
          <w:lang w:val="en-GB"/>
        </w:rPr>
        <w:t xml:space="preserve"> </w:t>
      </w:r>
      <w:r w:rsidR="00BE1D60">
        <w:rPr>
          <w:rFonts w:ascii="Arial" w:hAnsi="Arial" w:cs="Arial"/>
          <w:lang w:val="en-GB"/>
        </w:rPr>
        <w:t xml:space="preserve">Users may exploit their permissions </w:t>
      </w:r>
      <w:r w:rsidR="00C81AAD">
        <w:rPr>
          <w:rFonts w:ascii="Arial" w:hAnsi="Arial" w:cs="Arial"/>
          <w:lang w:val="en-GB"/>
        </w:rPr>
        <w:t>if for example former employees</w:t>
      </w:r>
      <w:r w:rsidR="00B33EBB">
        <w:rPr>
          <w:rFonts w:ascii="Arial" w:hAnsi="Arial" w:cs="Arial"/>
          <w:lang w:val="en-GB"/>
        </w:rPr>
        <w:t xml:space="preserve"> have access to </w:t>
      </w:r>
      <w:r w:rsidR="00450436">
        <w:rPr>
          <w:rFonts w:ascii="Arial" w:hAnsi="Arial" w:cs="Arial"/>
          <w:lang w:val="en-GB"/>
        </w:rPr>
        <w:t>Network or IT systems</w:t>
      </w:r>
      <w:r w:rsidR="007B4CF9">
        <w:rPr>
          <w:rFonts w:ascii="Arial" w:hAnsi="Arial" w:cs="Arial"/>
          <w:lang w:val="en-GB"/>
        </w:rPr>
        <w:t xml:space="preserve">. </w:t>
      </w:r>
      <w:r w:rsidR="00D507D2">
        <w:rPr>
          <w:rFonts w:ascii="Arial" w:hAnsi="Arial" w:cs="Arial"/>
          <w:lang w:val="en-GB"/>
        </w:rPr>
        <w:t xml:space="preserve">Incorrectly </w:t>
      </w:r>
      <w:r w:rsidR="006733EC">
        <w:rPr>
          <w:rFonts w:ascii="Arial" w:hAnsi="Arial" w:cs="Arial"/>
          <w:lang w:val="en-GB"/>
        </w:rPr>
        <w:t xml:space="preserve">shared accounts could lead to </w:t>
      </w:r>
      <w:r w:rsidR="008106CC">
        <w:rPr>
          <w:rFonts w:ascii="Arial" w:hAnsi="Arial" w:cs="Arial"/>
          <w:lang w:val="en-GB"/>
        </w:rPr>
        <w:t>an attacker having full access to company systems</w:t>
      </w:r>
      <w:r w:rsidR="00BE2652">
        <w:rPr>
          <w:rFonts w:ascii="Arial" w:hAnsi="Arial" w:cs="Arial"/>
          <w:lang w:val="en-GB"/>
        </w:rPr>
        <w:t>.</w:t>
      </w:r>
    </w:p>
    <w:p w14:paraId="613C0E3B" w14:textId="77777777" w:rsidR="006D7088" w:rsidRDefault="006D7088" w:rsidP="00B7238B">
      <w:pPr>
        <w:ind w:firstLine="360"/>
        <w:rPr>
          <w:rFonts w:ascii="Arial" w:hAnsi="Arial" w:cs="Arial"/>
        </w:rPr>
      </w:pPr>
    </w:p>
    <w:p w14:paraId="4405C60F" w14:textId="77777777" w:rsidR="00CB6A89" w:rsidRDefault="00CB6A89" w:rsidP="00B7238B">
      <w:pPr>
        <w:ind w:firstLine="360"/>
        <w:rPr>
          <w:rFonts w:ascii="Arial" w:hAnsi="Arial" w:cs="Arial"/>
        </w:rPr>
      </w:pPr>
    </w:p>
    <w:p w14:paraId="127959A3" w14:textId="77777777" w:rsidR="00CB6A89" w:rsidRDefault="00CB6A89" w:rsidP="00B7238B">
      <w:pPr>
        <w:ind w:firstLine="360"/>
        <w:rPr>
          <w:rFonts w:ascii="Arial" w:hAnsi="Arial" w:cs="Arial"/>
        </w:rPr>
      </w:pPr>
    </w:p>
    <w:p w14:paraId="79967683" w14:textId="77777777" w:rsidR="00CB6A89" w:rsidRDefault="00CB6A89" w:rsidP="00B7238B">
      <w:pPr>
        <w:ind w:firstLine="360"/>
        <w:rPr>
          <w:rFonts w:ascii="Arial" w:hAnsi="Arial" w:cs="Arial"/>
        </w:rPr>
      </w:pPr>
    </w:p>
    <w:p w14:paraId="63DEC3E8" w14:textId="77777777" w:rsidR="00CB6A89" w:rsidRPr="009E7920" w:rsidRDefault="00CB6A89" w:rsidP="00B7238B">
      <w:pPr>
        <w:ind w:firstLine="360"/>
        <w:rPr>
          <w:rFonts w:ascii="Arial" w:hAnsi="Arial" w:cs="Arial"/>
        </w:rPr>
      </w:pPr>
    </w:p>
    <w:p w14:paraId="4DAC250E" w14:textId="13B455E4" w:rsidR="00AB22D1" w:rsidRPr="00D2297C" w:rsidRDefault="00120DEB" w:rsidP="000520E6">
      <w:pPr>
        <w:pStyle w:val="Style1"/>
        <w:rPr>
          <w:rFonts w:ascii="Arial" w:hAnsi="Arial" w:cs="Arial"/>
        </w:rPr>
      </w:pPr>
      <w:bookmarkStart w:id="4" w:name="_Toc235023441"/>
      <w:r w:rsidRPr="00120DEB">
        <w:rPr>
          <w:rFonts w:ascii="Arial" w:hAnsi="Arial" w:cs="Arial"/>
        </w:rPr>
        <w:lastRenderedPageBreak/>
        <w:t>Security Policies</w:t>
      </w:r>
      <w:bookmarkEnd w:id="4"/>
    </w:p>
    <w:p w14:paraId="66EF90C3" w14:textId="5B2CCC3C" w:rsidR="005D4379" w:rsidRPr="0009420F" w:rsidRDefault="009D7553" w:rsidP="00883560">
      <w:pPr>
        <w:ind w:left="360"/>
        <w:rPr>
          <w:rFonts w:ascii="Arial" w:hAnsi="Arial" w:cs="Arial"/>
        </w:rPr>
      </w:pPr>
      <w:r w:rsidRPr="0009420F">
        <w:rPr>
          <w:rFonts w:ascii="Arial" w:hAnsi="Arial" w:cs="Arial"/>
        </w:rPr>
        <w:t xml:space="preserve">The following policies follow the recognised industry standards </w:t>
      </w:r>
      <w:r w:rsidR="00C8231F" w:rsidRPr="0009420F">
        <w:rPr>
          <w:rFonts w:ascii="Arial" w:hAnsi="Arial" w:cs="Arial"/>
        </w:rPr>
        <w:t>of ISO/IEC 27001</w:t>
      </w:r>
      <w:r w:rsidR="0019477C" w:rsidRPr="0009420F">
        <w:rPr>
          <w:sz w:val="20"/>
          <w:szCs w:val="20"/>
        </w:rPr>
        <w:t xml:space="preserve"> </w:t>
      </w:r>
      <w:r w:rsidR="0019477C" w:rsidRPr="0009420F">
        <w:rPr>
          <w:rFonts w:ascii="Arial" w:hAnsi="Arial" w:cs="Arial"/>
        </w:rPr>
        <w:t>[2]</w:t>
      </w:r>
      <w:r w:rsidR="00C8231F" w:rsidRPr="0009420F">
        <w:rPr>
          <w:rFonts w:ascii="Arial" w:hAnsi="Arial" w:cs="Arial"/>
        </w:rPr>
        <w:t>, NIST cybersecurity</w:t>
      </w:r>
      <w:r w:rsidR="009E72D7" w:rsidRPr="0009420F">
        <w:rPr>
          <w:rFonts w:ascii="Arial" w:hAnsi="Arial" w:cs="Arial"/>
        </w:rPr>
        <w:t xml:space="preserve"> framework</w:t>
      </w:r>
      <w:r w:rsidR="003D24BE" w:rsidRPr="0009420F">
        <w:rPr>
          <w:sz w:val="20"/>
          <w:szCs w:val="20"/>
        </w:rPr>
        <w:t xml:space="preserve"> </w:t>
      </w:r>
      <w:r w:rsidR="003D24BE" w:rsidRPr="0009420F">
        <w:rPr>
          <w:rFonts w:ascii="Arial" w:hAnsi="Arial" w:cs="Arial"/>
        </w:rPr>
        <w:t>[1</w:t>
      </w:r>
      <w:r w:rsidR="003D24BE" w:rsidRPr="0009420F">
        <w:rPr>
          <w:rFonts w:ascii="Arial" w:hAnsi="Arial" w:cs="Arial"/>
        </w:rPr>
        <w:t>]</w:t>
      </w:r>
      <w:r w:rsidR="009E72D7" w:rsidRPr="0009420F">
        <w:rPr>
          <w:rFonts w:ascii="Arial" w:hAnsi="Arial" w:cs="Arial"/>
        </w:rPr>
        <w:t xml:space="preserve"> and UK GDPR</w:t>
      </w:r>
    </w:p>
    <w:p w14:paraId="6C1F03CF" w14:textId="181AC061" w:rsidR="00120DEB" w:rsidRDefault="00452621" w:rsidP="00883560">
      <w:pPr>
        <w:ind w:left="360"/>
        <w:rPr>
          <w:rFonts w:ascii="Arial" w:hAnsi="Arial" w:cs="Arial"/>
          <w:b/>
          <w:bCs/>
          <w:sz w:val="24"/>
          <w:szCs w:val="24"/>
          <w:u w:val="single"/>
        </w:rPr>
      </w:pPr>
      <w:r w:rsidRPr="00452621">
        <w:rPr>
          <w:rFonts w:ascii="Arial" w:hAnsi="Arial" w:cs="Arial"/>
          <w:b/>
          <w:bCs/>
          <w:sz w:val="24"/>
          <w:szCs w:val="24"/>
          <w:u w:val="single"/>
        </w:rPr>
        <w:t>Access Control Policy</w:t>
      </w:r>
    </w:p>
    <w:p w14:paraId="4FF35636" w14:textId="113C3CCD" w:rsidR="00452621" w:rsidRPr="0009420F" w:rsidRDefault="00DE046F" w:rsidP="00883560">
      <w:pPr>
        <w:ind w:left="360"/>
        <w:rPr>
          <w:rFonts w:ascii="Arial" w:hAnsi="Arial" w:cs="Arial"/>
        </w:rPr>
      </w:pPr>
      <w:r w:rsidRPr="0009420F">
        <w:rPr>
          <w:rFonts w:ascii="Arial" w:hAnsi="Arial" w:cs="Arial"/>
        </w:rPr>
        <w:t xml:space="preserve">This policy will ensure that </w:t>
      </w:r>
      <w:r w:rsidR="004175D9" w:rsidRPr="0009420F">
        <w:rPr>
          <w:rFonts w:ascii="Arial" w:hAnsi="Arial" w:cs="Arial"/>
        </w:rPr>
        <w:t xml:space="preserve">unauthorised users don’t have access to any information or systems </w:t>
      </w:r>
      <w:r w:rsidR="00585CB0" w:rsidRPr="0009420F">
        <w:rPr>
          <w:rFonts w:ascii="Arial" w:hAnsi="Arial" w:cs="Arial"/>
        </w:rPr>
        <w:t xml:space="preserve">that they shouldn’t have access to. </w:t>
      </w:r>
    </w:p>
    <w:p w14:paraId="1870F30B" w14:textId="4C43687A" w:rsidR="00971C4E" w:rsidRPr="0009420F" w:rsidRDefault="008F11B3" w:rsidP="00883560">
      <w:pPr>
        <w:ind w:left="360"/>
        <w:rPr>
          <w:rFonts w:ascii="Arial" w:hAnsi="Arial" w:cs="Arial"/>
        </w:rPr>
      </w:pPr>
      <w:r w:rsidRPr="0009420F">
        <w:rPr>
          <w:rFonts w:ascii="Arial" w:hAnsi="Arial" w:cs="Arial"/>
        </w:rPr>
        <w:t xml:space="preserve">SFM will use </w:t>
      </w:r>
      <w:r w:rsidR="00971C4E" w:rsidRPr="0009420F">
        <w:rPr>
          <w:rFonts w:ascii="Arial" w:hAnsi="Arial" w:cs="Arial"/>
        </w:rPr>
        <w:t>RBAC</w:t>
      </w:r>
      <w:r w:rsidR="00FB7150" w:rsidRPr="0009420F">
        <w:rPr>
          <w:rFonts w:ascii="Arial" w:hAnsi="Arial" w:cs="Arial"/>
        </w:rPr>
        <w:t xml:space="preserve"> to assign permission to employees. This works based on </w:t>
      </w:r>
      <w:r w:rsidR="00F2590D" w:rsidRPr="0009420F">
        <w:rPr>
          <w:rFonts w:ascii="Arial" w:hAnsi="Arial" w:cs="Arial"/>
        </w:rPr>
        <w:t xml:space="preserve">predefined roles based on job functions instead of managing permissions </w:t>
      </w:r>
      <w:r w:rsidR="00A87362" w:rsidRPr="0009420F">
        <w:rPr>
          <w:rFonts w:ascii="Arial" w:hAnsi="Arial" w:cs="Arial"/>
        </w:rPr>
        <w:t xml:space="preserve">for individual users. </w:t>
      </w:r>
      <w:r w:rsidR="00800BA9" w:rsidRPr="0009420F">
        <w:rPr>
          <w:rFonts w:ascii="Arial" w:hAnsi="Arial" w:cs="Arial"/>
        </w:rPr>
        <w:t xml:space="preserve">The company should </w:t>
      </w:r>
      <w:r w:rsidR="002C737B" w:rsidRPr="0009420F">
        <w:rPr>
          <w:rFonts w:ascii="Arial" w:hAnsi="Arial" w:cs="Arial"/>
        </w:rPr>
        <w:t>manage the number of roles</w:t>
      </w:r>
      <w:r w:rsidR="008D17D9" w:rsidRPr="0009420F">
        <w:rPr>
          <w:rFonts w:ascii="Arial" w:hAnsi="Arial" w:cs="Arial"/>
        </w:rPr>
        <w:t>,</w:t>
      </w:r>
      <w:r w:rsidR="0077092C" w:rsidRPr="0009420F">
        <w:rPr>
          <w:rFonts w:ascii="Arial" w:hAnsi="Arial" w:cs="Arial"/>
        </w:rPr>
        <w:t xml:space="preserve"> as a large pool may be harder to </w:t>
      </w:r>
      <w:r w:rsidR="000E1F32" w:rsidRPr="0009420F">
        <w:rPr>
          <w:rFonts w:ascii="Arial" w:hAnsi="Arial" w:cs="Arial"/>
        </w:rPr>
        <w:t xml:space="preserve">maintain and keep up with. </w:t>
      </w:r>
    </w:p>
    <w:p w14:paraId="7466E732" w14:textId="62802142" w:rsidR="000D2041" w:rsidRPr="0009420F" w:rsidRDefault="000D2041" w:rsidP="00883560">
      <w:pPr>
        <w:ind w:left="360"/>
        <w:rPr>
          <w:rFonts w:ascii="Arial" w:hAnsi="Arial" w:cs="Arial"/>
        </w:rPr>
      </w:pPr>
      <w:r w:rsidRPr="0009420F">
        <w:rPr>
          <w:rFonts w:ascii="Arial" w:hAnsi="Arial" w:cs="Arial"/>
        </w:rPr>
        <w:t>P</w:t>
      </w:r>
      <w:r w:rsidR="0031461F" w:rsidRPr="0009420F">
        <w:rPr>
          <w:rFonts w:ascii="Arial" w:hAnsi="Arial" w:cs="Arial"/>
        </w:rPr>
        <w:t>o</w:t>
      </w:r>
      <w:r w:rsidRPr="0009420F">
        <w:rPr>
          <w:rFonts w:ascii="Arial" w:hAnsi="Arial" w:cs="Arial"/>
        </w:rPr>
        <w:t>LP (Princip</w:t>
      </w:r>
      <w:r w:rsidR="00637C70" w:rsidRPr="0009420F">
        <w:rPr>
          <w:rFonts w:ascii="Arial" w:hAnsi="Arial" w:cs="Arial"/>
        </w:rPr>
        <w:t>le</w:t>
      </w:r>
      <w:r w:rsidRPr="0009420F">
        <w:rPr>
          <w:rFonts w:ascii="Arial" w:hAnsi="Arial" w:cs="Arial"/>
        </w:rPr>
        <w:t xml:space="preserve"> of Least </w:t>
      </w:r>
      <w:r w:rsidR="00D331BC" w:rsidRPr="0009420F">
        <w:rPr>
          <w:rFonts w:ascii="Arial" w:hAnsi="Arial" w:cs="Arial"/>
        </w:rPr>
        <w:t>Privilege</w:t>
      </w:r>
      <w:r w:rsidRPr="0009420F">
        <w:rPr>
          <w:rFonts w:ascii="Arial" w:hAnsi="Arial" w:cs="Arial"/>
        </w:rPr>
        <w:t>)</w:t>
      </w:r>
      <w:r w:rsidR="00D331BC" w:rsidRPr="0009420F">
        <w:rPr>
          <w:rFonts w:ascii="Arial" w:hAnsi="Arial" w:cs="Arial"/>
        </w:rPr>
        <w:t xml:space="preserve"> </w:t>
      </w:r>
      <w:r w:rsidR="009161E4" w:rsidRPr="0009420F">
        <w:rPr>
          <w:rFonts w:ascii="Arial" w:hAnsi="Arial" w:cs="Arial"/>
        </w:rPr>
        <w:t xml:space="preserve">will ensure that </w:t>
      </w:r>
      <w:r w:rsidR="00E57D6C" w:rsidRPr="0009420F">
        <w:rPr>
          <w:rFonts w:ascii="Arial" w:hAnsi="Arial" w:cs="Arial"/>
        </w:rPr>
        <w:t xml:space="preserve">only verified </w:t>
      </w:r>
      <w:r w:rsidR="009161E4" w:rsidRPr="0009420F">
        <w:rPr>
          <w:rFonts w:ascii="Arial" w:hAnsi="Arial" w:cs="Arial"/>
        </w:rPr>
        <w:t xml:space="preserve">employees </w:t>
      </w:r>
      <w:r w:rsidR="00E57D6C" w:rsidRPr="0009420F">
        <w:rPr>
          <w:rFonts w:ascii="Arial" w:hAnsi="Arial" w:cs="Arial"/>
        </w:rPr>
        <w:t xml:space="preserve">have access to necessary permissions for their tasks. </w:t>
      </w:r>
      <w:r w:rsidR="007134DC" w:rsidRPr="0009420F">
        <w:rPr>
          <w:rFonts w:ascii="Arial" w:hAnsi="Arial" w:cs="Arial"/>
        </w:rPr>
        <w:t xml:space="preserve">Using this will limit the number </w:t>
      </w:r>
      <w:r w:rsidR="00514657" w:rsidRPr="0009420F">
        <w:rPr>
          <w:rFonts w:ascii="Arial" w:hAnsi="Arial" w:cs="Arial"/>
        </w:rPr>
        <w:t xml:space="preserve">of permission misuses. </w:t>
      </w:r>
    </w:p>
    <w:p w14:paraId="58EF35F7" w14:textId="41E86BFB" w:rsidR="00514657" w:rsidRPr="0009420F" w:rsidRDefault="00514657" w:rsidP="00883560">
      <w:pPr>
        <w:ind w:left="360"/>
        <w:rPr>
          <w:rFonts w:ascii="Arial" w:hAnsi="Arial" w:cs="Arial"/>
        </w:rPr>
      </w:pPr>
      <w:r w:rsidRPr="0009420F">
        <w:rPr>
          <w:rFonts w:ascii="Arial" w:hAnsi="Arial" w:cs="Arial"/>
        </w:rPr>
        <w:t xml:space="preserve">MFA (Multi Factor Authentication) will provide strong security </w:t>
      </w:r>
      <w:r w:rsidR="00803B14" w:rsidRPr="0009420F">
        <w:rPr>
          <w:rFonts w:ascii="Arial" w:hAnsi="Arial" w:cs="Arial"/>
        </w:rPr>
        <w:t xml:space="preserve">as access to accounts will be locked behind extra security so even if </w:t>
      </w:r>
      <w:r w:rsidR="00622112" w:rsidRPr="0009420F">
        <w:rPr>
          <w:rFonts w:ascii="Arial" w:hAnsi="Arial" w:cs="Arial"/>
        </w:rPr>
        <w:t>an</w:t>
      </w:r>
      <w:r w:rsidR="002266FC" w:rsidRPr="0009420F">
        <w:rPr>
          <w:rFonts w:ascii="Arial" w:hAnsi="Arial" w:cs="Arial"/>
        </w:rPr>
        <w:t xml:space="preserve"> attacker has login </w:t>
      </w:r>
      <w:r w:rsidR="00622112" w:rsidRPr="0009420F">
        <w:rPr>
          <w:rFonts w:ascii="Arial" w:hAnsi="Arial" w:cs="Arial"/>
        </w:rPr>
        <w:t>details,</w:t>
      </w:r>
      <w:r w:rsidR="002266FC" w:rsidRPr="0009420F">
        <w:rPr>
          <w:rFonts w:ascii="Arial" w:hAnsi="Arial" w:cs="Arial"/>
        </w:rPr>
        <w:t xml:space="preserve"> they won’t be able to </w:t>
      </w:r>
      <w:r w:rsidR="00622112" w:rsidRPr="0009420F">
        <w:rPr>
          <w:rFonts w:ascii="Arial" w:hAnsi="Arial" w:cs="Arial"/>
        </w:rPr>
        <w:t>enter</w:t>
      </w:r>
      <w:r w:rsidR="002266FC" w:rsidRPr="0009420F">
        <w:rPr>
          <w:rFonts w:ascii="Arial" w:hAnsi="Arial" w:cs="Arial"/>
        </w:rPr>
        <w:t xml:space="preserve"> the system or network as </w:t>
      </w:r>
      <w:r w:rsidR="00BF7A1D" w:rsidRPr="0009420F">
        <w:rPr>
          <w:rFonts w:ascii="Arial" w:hAnsi="Arial" w:cs="Arial"/>
        </w:rPr>
        <w:t>an</w:t>
      </w:r>
      <w:r w:rsidR="002266FC" w:rsidRPr="0009420F">
        <w:rPr>
          <w:rFonts w:ascii="Arial" w:hAnsi="Arial" w:cs="Arial"/>
        </w:rPr>
        <w:t xml:space="preserve"> additional security check will take. The employee may </w:t>
      </w:r>
      <w:r w:rsidR="00622112" w:rsidRPr="0009420F">
        <w:rPr>
          <w:rFonts w:ascii="Arial" w:hAnsi="Arial" w:cs="Arial"/>
        </w:rPr>
        <w:t>get an authentication code to their mobile or through an app.</w:t>
      </w:r>
      <w:r w:rsidR="00FF32EC" w:rsidRPr="0009420F">
        <w:rPr>
          <w:rFonts w:ascii="Arial" w:hAnsi="Arial" w:cs="Arial"/>
        </w:rPr>
        <w:t xml:space="preserve"> </w:t>
      </w:r>
    </w:p>
    <w:p w14:paraId="1016F7F0" w14:textId="40DD101D" w:rsidR="007434E6" w:rsidRPr="0009420F" w:rsidRDefault="007434E6" w:rsidP="00883560">
      <w:pPr>
        <w:ind w:left="360"/>
        <w:rPr>
          <w:rFonts w:ascii="Arial" w:hAnsi="Arial" w:cs="Arial"/>
        </w:rPr>
      </w:pPr>
      <w:r w:rsidRPr="0009420F">
        <w:rPr>
          <w:rFonts w:ascii="Arial" w:hAnsi="Arial" w:cs="Arial"/>
        </w:rPr>
        <w:t xml:space="preserve">The regular review of users account will increase the likelihood of catching any mistakes in terms of </w:t>
      </w:r>
      <w:r w:rsidR="003710A8" w:rsidRPr="0009420F">
        <w:rPr>
          <w:rFonts w:ascii="Arial" w:hAnsi="Arial" w:cs="Arial"/>
        </w:rPr>
        <w:t>permission</w:t>
      </w:r>
      <w:r w:rsidRPr="0009420F">
        <w:rPr>
          <w:rFonts w:ascii="Arial" w:hAnsi="Arial" w:cs="Arial"/>
        </w:rPr>
        <w:t xml:space="preserve"> being given out </w:t>
      </w:r>
      <w:r w:rsidR="003710A8" w:rsidRPr="0009420F">
        <w:rPr>
          <w:rFonts w:ascii="Arial" w:hAnsi="Arial" w:cs="Arial"/>
        </w:rPr>
        <w:t xml:space="preserve">to the wrong people. These reviews would cut down on </w:t>
      </w:r>
      <w:r w:rsidR="000A5179" w:rsidRPr="0009420F">
        <w:rPr>
          <w:rFonts w:ascii="Arial" w:hAnsi="Arial" w:cs="Arial"/>
        </w:rPr>
        <w:t>security</w:t>
      </w:r>
      <w:r w:rsidR="003710A8" w:rsidRPr="0009420F">
        <w:rPr>
          <w:rFonts w:ascii="Arial" w:hAnsi="Arial" w:cs="Arial"/>
        </w:rPr>
        <w:t xml:space="preserve"> </w:t>
      </w:r>
      <w:r w:rsidR="005B7EE2" w:rsidRPr="0009420F">
        <w:rPr>
          <w:rFonts w:ascii="Arial" w:hAnsi="Arial" w:cs="Arial"/>
        </w:rPr>
        <w:t xml:space="preserve">concern as employees with access may not have time to perform </w:t>
      </w:r>
      <w:r w:rsidR="00FE32ED" w:rsidRPr="0009420F">
        <w:rPr>
          <w:rFonts w:ascii="Arial" w:hAnsi="Arial" w:cs="Arial"/>
        </w:rPr>
        <w:t xml:space="preserve">an attack. </w:t>
      </w:r>
    </w:p>
    <w:p w14:paraId="50D62F65" w14:textId="06BB3DE8" w:rsidR="00B3188F" w:rsidRPr="0009420F" w:rsidRDefault="00B3188F" w:rsidP="00883560">
      <w:pPr>
        <w:ind w:left="360"/>
        <w:rPr>
          <w:rFonts w:ascii="Arial" w:hAnsi="Arial" w:cs="Arial"/>
        </w:rPr>
      </w:pPr>
      <w:r w:rsidRPr="0009420F">
        <w:rPr>
          <w:rFonts w:ascii="Arial" w:hAnsi="Arial" w:cs="Arial"/>
        </w:rPr>
        <w:t xml:space="preserve">Removing access for former employees will be vital. </w:t>
      </w:r>
      <w:r w:rsidR="000A5179" w:rsidRPr="0009420F">
        <w:rPr>
          <w:rFonts w:ascii="Arial" w:hAnsi="Arial" w:cs="Arial"/>
        </w:rPr>
        <w:t xml:space="preserve">Without </w:t>
      </w:r>
      <w:r w:rsidR="00734902" w:rsidRPr="0009420F">
        <w:rPr>
          <w:rFonts w:ascii="Arial" w:hAnsi="Arial" w:cs="Arial"/>
        </w:rPr>
        <w:t>the removal a huge security risk would emerge</w:t>
      </w:r>
      <w:r w:rsidR="00C621A6" w:rsidRPr="0009420F">
        <w:rPr>
          <w:rFonts w:ascii="Arial" w:hAnsi="Arial" w:cs="Arial"/>
        </w:rPr>
        <w:t>. Anyone outside of the organisation shou</w:t>
      </w:r>
      <w:r w:rsidR="0097197A" w:rsidRPr="0009420F">
        <w:rPr>
          <w:rFonts w:ascii="Arial" w:hAnsi="Arial" w:cs="Arial"/>
        </w:rPr>
        <w:t xml:space="preserve">ld not have any access to the network as </w:t>
      </w:r>
      <w:r w:rsidR="00012E4B" w:rsidRPr="0009420F">
        <w:rPr>
          <w:rFonts w:ascii="Arial" w:hAnsi="Arial" w:cs="Arial"/>
        </w:rPr>
        <w:t>a former employee</w:t>
      </w:r>
      <w:r w:rsidR="0097197A" w:rsidRPr="0009420F">
        <w:rPr>
          <w:rFonts w:ascii="Arial" w:hAnsi="Arial" w:cs="Arial"/>
        </w:rPr>
        <w:t xml:space="preserve"> could intentionally or unintentionally cause </w:t>
      </w:r>
      <w:r w:rsidR="00012E4B" w:rsidRPr="0009420F">
        <w:rPr>
          <w:rFonts w:ascii="Arial" w:hAnsi="Arial" w:cs="Arial"/>
        </w:rPr>
        <w:t xml:space="preserve">a breach. </w:t>
      </w:r>
    </w:p>
    <w:p w14:paraId="6E8DE95C" w14:textId="77777777" w:rsidR="007C5083" w:rsidRDefault="007C5083" w:rsidP="00883560">
      <w:pPr>
        <w:ind w:left="360"/>
        <w:rPr>
          <w:rFonts w:ascii="Arial" w:hAnsi="Arial" w:cs="Arial"/>
          <w:b/>
          <w:bCs/>
          <w:sz w:val="24"/>
          <w:szCs w:val="24"/>
          <w:u w:val="single"/>
        </w:rPr>
      </w:pPr>
    </w:p>
    <w:p w14:paraId="2193F242" w14:textId="1D034899" w:rsidR="005012B7" w:rsidRPr="007C5083" w:rsidRDefault="007C5083" w:rsidP="00883560">
      <w:pPr>
        <w:ind w:left="360"/>
        <w:rPr>
          <w:rFonts w:ascii="Arial" w:hAnsi="Arial" w:cs="Arial"/>
          <w:b/>
          <w:bCs/>
          <w:sz w:val="24"/>
          <w:szCs w:val="24"/>
          <w:u w:val="single"/>
        </w:rPr>
      </w:pPr>
      <w:r w:rsidRPr="007C5083">
        <w:rPr>
          <w:rFonts w:ascii="Arial" w:hAnsi="Arial" w:cs="Arial"/>
          <w:b/>
          <w:bCs/>
          <w:sz w:val="24"/>
          <w:szCs w:val="24"/>
          <w:u w:val="single"/>
        </w:rPr>
        <w:t>Password and Authentication Policy</w:t>
      </w:r>
    </w:p>
    <w:p w14:paraId="73507CA3" w14:textId="69013E89" w:rsidR="005012B7" w:rsidRPr="0009420F" w:rsidRDefault="003F1BE4" w:rsidP="00883560">
      <w:pPr>
        <w:ind w:left="360"/>
        <w:rPr>
          <w:rFonts w:ascii="Arial" w:hAnsi="Arial" w:cs="Arial"/>
        </w:rPr>
      </w:pPr>
      <w:r w:rsidRPr="0009420F">
        <w:rPr>
          <w:rFonts w:ascii="Arial" w:hAnsi="Arial" w:cs="Arial"/>
        </w:rPr>
        <w:t xml:space="preserve">SFM will require employees to </w:t>
      </w:r>
      <w:r w:rsidR="003B50FB" w:rsidRPr="0009420F">
        <w:rPr>
          <w:rFonts w:ascii="Arial" w:hAnsi="Arial" w:cs="Arial"/>
        </w:rPr>
        <w:t xml:space="preserve">have complex passwords that </w:t>
      </w:r>
      <w:r w:rsidR="00DE1815" w:rsidRPr="0009420F">
        <w:rPr>
          <w:rFonts w:ascii="Arial" w:hAnsi="Arial" w:cs="Arial"/>
        </w:rPr>
        <w:t>includ</w:t>
      </w:r>
      <w:r w:rsidR="003B50FB" w:rsidRPr="0009420F">
        <w:rPr>
          <w:rFonts w:ascii="Arial" w:hAnsi="Arial" w:cs="Arial"/>
        </w:rPr>
        <w:t>e</w:t>
      </w:r>
      <w:r w:rsidR="00DE1815" w:rsidRPr="0009420F">
        <w:rPr>
          <w:rFonts w:ascii="Arial" w:hAnsi="Arial" w:cs="Arial"/>
        </w:rPr>
        <w:t xml:space="preserve"> a</w:t>
      </w:r>
      <w:r w:rsidR="003B50FB" w:rsidRPr="0009420F">
        <w:rPr>
          <w:rFonts w:ascii="Arial" w:hAnsi="Arial" w:cs="Arial"/>
        </w:rPr>
        <w:t xml:space="preserve">: </w:t>
      </w:r>
      <w:r w:rsidR="00DE1815" w:rsidRPr="0009420F">
        <w:rPr>
          <w:rFonts w:ascii="Arial" w:hAnsi="Arial" w:cs="Arial"/>
        </w:rPr>
        <w:t>Minimum length of 8 characters, special character,</w:t>
      </w:r>
      <w:r w:rsidR="00C55459" w:rsidRPr="0009420F">
        <w:rPr>
          <w:rFonts w:ascii="Arial" w:hAnsi="Arial" w:cs="Arial"/>
        </w:rPr>
        <w:t xml:space="preserve"> uppercase letter. This will ensure </w:t>
      </w:r>
      <w:r w:rsidR="00934047" w:rsidRPr="0009420F">
        <w:rPr>
          <w:rFonts w:ascii="Arial" w:hAnsi="Arial" w:cs="Arial"/>
        </w:rPr>
        <w:t xml:space="preserve">employees aren’t using weak passwords that can be guessed easily or cracked through brute force. </w:t>
      </w:r>
      <w:r w:rsidR="00C969EE" w:rsidRPr="0009420F">
        <w:rPr>
          <w:rFonts w:ascii="Arial" w:hAnsi="Arial" w:cs="Arial"/>
        </w:rPr>
        <w:t>There would also be passwords for certain applications/</w:t>
      </w:r>
      <w:r w:rsidR="003D4AB0" w:rsidRPr="0009420F">
        <w:rPr>
          <w:rFonts w:ascii="Arial" w:hAnsi="Arial" w:cs="Arial"/>
        </w:rPr>
        <w:t>f</w:t>
      </w:r>
      <w:r w:rsidR="00C969EE" w:rsidRPr="0009420F">
        <w:rPr>
          <w:rFonts w:ascii="Arial" w:hAnsi="Arial" w:cs="Arial"/>
        </w:rPr>
        <w:t>olders with s</w:t>
      </w:r>
      <w:r w:rsidR="003D4AB0" w:rsidRPr="0009420F">
        <w:rPr>
          <w:rFonts w:ascii="Arial" w:hAnsi="Arial" w:cs="Arial"/>
        </w:rPr>
        <w:t xml:space="preserve">ensitive data to add another layer of security. </w:t>
      </w:r>
    </w:p>
    <w:p w14:paraId="150BE169" w14:textId="0F1EE123" w:rsidR="00381CFC" w:rsidRPr="0009420F" w:rsidRDefault="00381CFC" w:rsidP="00883560">
      <w:pPr>
        <w:ind w:left="360"/>
        <w:rPr>
          <w:rFonts w:ascii="Arial" w:hAnsi="Arial" w:cs="Arial"/>
        </w:rPr>
      </w:pPr>
      <w:r w:rsidRPr="0009420F">
        <w:rPr>
          <w:rFonts w:ascii="Arial" w:hAnsi="Arial" w:cs="Arial"/>
        </w:rPr>
        <w:t>There will also a strong emphasis on no password sharing</w:t>
      </w:r>
      <w:r w:rsidR="00655970" w:rsidRPr="0009420F">
        <w:rPr>
          <w:rFonts w:ascii="Arial" w:hAnsi="Arial" w:cs="Arial"/>
        </w:rPr>
        <w:t xml:space="preserve"> as this can easily be misused by the person this information would be shared with.</w:t>
      </w:r>
      <w:r w:rsidR="00BB7844" w:rsidRPr="0009420F">
        <w:rPr>
          <w:rFonts w:ascii="Arial" w:hAnsi="Arial" w:cs="Arial"/>
        </w:rPr>
        <w:t xml:space="preserve"> It could also manage to leak further and could be compromised. </w:t>
      </w:r>
    </w:p>
    <w:p w14:paraId="26144EA3" w14:textId="046CE1AC" w:rsidR="00BB7844" w:rsidRPr="0009420F" w:rsidRDefault="002F4FC6" w:rsidP="00883560">
      <w:pPr>
        <w:ind w:left="360"/>
        <w:rPr>
          <w:rFonts w:ascii="Arial" w:hAnsi="Arial" w:cs="Arial"/>
        </w:rPr>
      </w:pPr>
      <w:r w:rsidRPr="0009420F">
        <w:rPr>
          <w:rFonts w:ascii="Arial" w:hAnsi="Arial" w:cs="Arial"/>
        </w:rPr>
        <w:t xml:space="preserve">Mandatory password expiration will be added. This would make sure that </w:t>
      </w:r>
      <w:r w:rsidR="00EE0611" w:rsidRPr="0009420F">
        <w:rPr>
          <w:rFonts w:ascii="Arial" w:hAnsi="Arial" w:cs="Arial"/>
        </w:rPr>
        <w:t xml:space="preserve">even if a password is compromised on the internet, it will already be out of use on the system therefore wouldn’t cause </w:t>
      </w:r>
      <w:r w:rsidR="0081482C" w:rsidRPr="0009420F">
        <w:rPr>
          <w:rFonts w:ascii="Arial" w:hAnsi="Arial" w:cs="Arial"/>
        </w:rPr>
        <w:t xml:space="preserve">any disruptions. </w:t>
      </w:r>
    </w:p>
    <w:p w14:paraId="250104E0" w14:textId="77777777" w:rsidR="00D4190B" w:rsidRDefault="00D4190B" w:rsidP="00883560">
      <w:pPr>
        <w:ind w:left="360"/>
        <w:rPr>
          <w:rFonts w:ascii="Arial" w:hAnsi="Arial" w:cs="Arial"/>
          <w:b/>
          <w:bCs/>
          <w:sz w:val="24"/>
          <w:szCs w:val="24"/>
          <w:u w:val="single"/>
        </w:rPr>
      </w:pPr>
    </w:p>
    <w:p w14:paraId="23D9E91A" w14:textId="77777777" w:rsidR="00D4190B" w:rsidRDefault="00D4190B" w:rsidP="00883560">
      <w:pPr>
        <w:ind w:left="360"/>
        <w:rPr>
          <w:rFonts w:ascii="Arial" w:hAnsi="Arial" w:cs="Arial"/>
          <w:b/>
          <w:bCs/>
          <w:sz w:val="24"/>
          <w:szCs w:val="24"/>
          <w:u w:val="single"/>
        </w:rPr>
      </w:pPr>
    </w:p>
    <w:p w14:paraId="537C7FC4" w14:textId="77777777" w:rsidR="00EF3D0D" w:rsidRDefault="00EF3D0D" w:rsidP="00883560">
      <w:pPr>
        <w:ind w:left="360"/>
        <w:rPr>
          <w:rFonts w:ascii="Arial" w:hAnsi="Arial" w:cs="Arial"/>
          <w:b/>
          <w:bCs/>
          <w:sz w:val="24"/>
          <w:szCs w:val="24"/>
          <w:u w:val="single"/>
        </w:rPr>
      </w:pPr>
    </w:p>
    <w:p w14:paraId="461DAA4F" w14:textId="77777777" w:rsidR="00D4190B" w:rsidRDefault="00D4190B" w:rsidP="00883560">
      <w:pPr>
        <w:ind w:left="360"/>
        <w:rPr>
          <w:rFonts w:ascii="Arial" w:hAnsi="Arial" w:cs="Arial"/>
          <w:b/>
          <w:bCs/>
          <w:sz w:val="24"/>
          <w:szCs w:val="24"/>
          <w:u w:val="single"/>
        </w:rPr>
      </w:pPr>
    </w:p>
    <w:p w14:paraId="45CC562E" w14:textId="79D04616" w:rsidR="00ED074E" w:rsidRPr="00ED074E" w:rsidRDefault="00ED074E" w:rsidP="00883560">
      <w:pPr>
        <w:ind w:left="360"/>
        <w:rPr>
          <w:rFonts w:ascii="Arial" w:hAnsi="Arial" w:cs="Arial"/>
          <w:b/>
          <w:bCs/>
          <w:sz w:val="24"/>
          <w:szCs w:val="24"/>
          <w:u w:val="single"/>
        </w:rPr>
      </w:pPr>
      <w:r w:rsidRPr="00ED074E">
        <w:rPr>
          <w:rFonts w:ascii="Arial" w:hAnsi="Arial" w:cs="Arial"/>
          <w:b/>
          <w:bCs/>
          <w:sz w:val="24"/>
          <w:szCs w:val="24"/>
          <w:u w:val="single"/>
        </w:rPr>
        <w:lastRenderedPageBreak/>
        <w:t>Network Security Policy</w:t>
      </w:r>
    </w:p>
    <w:p w14:paraId="7B344292" w14:textId="6F5BF7B7" w:rsidR="005012B7" w:rsidRPr="0009420F" w:rsidRDefault="008A032D" w:rsidP="00883560">
      <w:pPr>
        <w:ind w:left="360"/>
        <w:rPr>
          <w:rFonts w:ascii="Arial" w:hAnsi="Arial" w:cs="Arial"/>
        </w:rPr>
      </w:pPr>
      <w:r w:rsidRPr="0009420F">
        <w:rPr>
          <w:rFonts w:ascii="Arial" w:hAnsi="Arial" w:cs="Arial"/>
        </w:rPr>
        <w:t>SFM would use a hardware firewall because it protects the entire company network from one central location.</w:t>
      </w:r>
      <w:r w:rsidR="00800293" w:rsidRPr="0009420F">
        <w:rPr>
          <w:rFonts w:ascii="Arial" w:hAnsi="Arial" w:cs="Arial"/>
        </w:rPr>
        <w:t xml:space="preserve"> It will protect all connected </w:t>
      </w:r>
      <w:r w:rsidR="008A6D85" w:rsidRPr="0009420F">
        <w:rPr>
          <w:rFonts w:ascii="Arial" w:hAnsi="Arial" w:cs="Arial"/>
        </w:rPr>
        <w:t>devices,</w:t>
      </w:r>
      <w:r w:rsidR="00800293" w:rsidRPr="0009420F">
        <w:rPr>
          <w:rFonts w:ascii="Arial" w:hAnsi="Arial" w:cs="Arial"/>
        </w:rPr>
        <w:t xml:space="preserve"> even those without their own </w:t>
      </w:r>
      <w:r w:rsidR="008A6D85" w:rsidRPr="0009420F">
        <w:rPr>
          <w:rFonts w:ascii="Arial" w:hAnsi="Arial" w:cs="Arial"/>
        </w:rPr>
        <w:t>firewall and</w:t>
      </w:r>
      <w:r w:rsidR="00800293" w:rsidRPr="0009420F">
        <w:rPr>
          <w:rFonts w:ascii="Arial" w:hAnsi="Arial" w:cs="Arial"/>
        </w:rPr>
        <w:t xml:space="preserve"> is harder for users or malware to disable.</w:t>
      </w:r>
    </w:p>
    <w:p w14:paraId="42531FD9" w14:textId="0A638C03" w:rsidR="008A6D85" w:rsidRPr="0009420F" w:rsidRDefault="008A6D85" w:rsidP="008A6D85">
      <w:pPr>
        <w:ind w:left="360"/>
        <w:rPr>
          <w:rFonts w:ascii="Arial" w:hAnsi="Arial" w:cs="Arial"/>
          <w:lang w:val="en-GB"/>
        </w:rPr>
      </w:pPr>
      <w:r w:rsidRPr="0009420F">
        <w:rPr>
          <w:rFonts w:ascii="Arial" w:hAnsi="Arial" w:cs="Arial"/>
          <w:lang w:val="en-GB"/>
        </w:rPr>
        <w:t>I would use network segmentation to separate different parts of the company network. The office IT systems and production/IoT devices. This improves security by reducing the spread of attacks if one section of the network is compromised.</w:t>
      </w:r>
      <w:r w:rsidR="00294FAC" w:rsidRPr="0009420F">
        <w:rPr>
          <w:rFonts w:ascii="Arial" w:hAnsi="Arial" w:cs="Arial"/>
          <w:lang w:val="en-GB"/>
        </w:rPr>
        <w:t xml:space="preserve"> </w:t>
      </w:r>
    </w:p>
    <w:p w14:paraId="4D7B7214" w14:textId="77777777" w:rsidR="00972101" w:rsidRPr="0009420F" w:rsidRDefault="00321893" w:rsidP="008A6D85">
      <w:pPr>
        <w:ind w:left="360"/>
        <w:rPr>
          <w:rFonts w:ascii="Arial" w:hAnsi="Arial" w:cs="Arial"/>
          <w:lang w:val="en-GB"/>
        </w:rPr>
      </w:pPr>
      <w:r w:rsidRPr="0009420F">
        <w:rPr>
          <w:rFonts w:ascii="Arial" w:hAnsi="Arial" w:cs="Arial"/>
          <w:lang w:val="en-GB"/>
        </w:rPr>
        <w:t xml:space="preserve">Vpn’s will be used to </w:t>
      </w:r>
      <w:r w:rsidR="00490959" w:rsidRPr="0009420F">
        <w:rPr>
          <w:rFonts w:ascii="Arial" w:hAnsi="Arial" w:cs="Arial"/>
          <w:lang w:val="en-GB"/>
        </w:rPr>
        <w:t xml:space="preserve">provide a secure remote access for </w:t>
      </w:r>
      <w:r w:rsidR="003B0591" w:rsidRPr="0009420F">
        <w:rPr>
          <w:rFonts w:ascii="Arial" w:hAnsi="Arial" w:cs="Arial"/>
          <w:lang w:val="en-GB"/>
        </w:rPr>
        <w:t>employees</w:t>
      </w:r>
      <w:r w:rsidR="00490959" w:rsidRPr="0009420F">
        <w:rPr>
          <w:rFonts w:ascii="Arial" w:hAnsi="Arial" w:cs="Arial"/>
          <w:lang w:val="en-GB"/>
        </w:rPr>
        <w:t>. This would</w:t>
      </w:r>
      <w:r w:rsidR="003B0591" w:rsidRPr="0009420F">
        <w:rPr>
          <w:rFonts w:ascii="Arial" w:hAnsi="Arial" w:cs="Arial"/>
          <w:lang w:val="en-GB"/>
        </w:rPr>
        <w:t xml:space="preserve"> protect sensitive data from being intercepted. </w:t>
      </w:r>
    </w:p>
    <w:p w14:paraId="0B84A7BA" w14:textId="75A2BB77" w:rsidR="00321893" w:rsidRPr="0009420F" w:rsidRDefault="00972101" w:rsidP="008A6D85">
      <w:pPr>
        <w:ind w:left="360"/>
        <w:rPr>
          <w:rFonts w:ascii="Arial" w:hAnsi="Arial" w:cs="Arial"/>
          <w:lang w:val="en-GB"/>
        </w:rPr>
      </w:pPr>
      <w:r w:rsidRPr="0009420F">
        <w:rPr>
          <w:rFonts w:ascii="Arial" w:hAnsi="Arial" w:cs="Arial"/>
          <w:lang w:val="en-GB"/>
        </w:rPr>
        <w:t>IDS (</w:t>
      </w:r>
      <w:r w:rsidR="00784621" w:rsidRPr="0009420F">
        <w:rPr>
          <w:rFonts w:ascii="Arial" w:hAnsi="Arial" w:cs="Arial"/>
          <w:lang w:val="en-GB"/>
        </w:rPr>
        <w:t>Intrusion</w:t>
      </w:r>
      <w:r w:rsidRPr="0009420F">
        <w:rPr>
          <w:rFonts w:ascii="Arial" w:hAnsi="Arial" w:cs="Arial"/>
          <w:lang w:val="en-GB"/>
        </w:rPr>
        <w:t xml:space="preserve"> Detection System)</w:t>
      </w:r>
      <w:r w:rsidR="00490959" w:rsidRPr="0009420F">
        <w:rPr>
          <w:rFonts w:ascii="Arial" w:hAnsi="Arial" w:cs="Arial"/>
          <w:lang w:val="en-GB"/>
        </w:rPr>
        <w:t xml:space="preserve"> </w:t>
      </w:r>
      <w:r w:rsidR="00784621" w:rsidRPr="0009420F">
        <w:rPr>
          <w:rFonts w:ascii="Arial" w:hAnsi="Arial" w:cs="Arial"/>
          <w:lang w:val="en-GB"/>
        </w:rPr>
        <w:t xml:space="preserve">will be used to detect </w:t>
      </w:r>
      <w:r w:rsidR="00E773CF" w:rsidRPr="0009420F">
        <w:rPr>
          <w:rFonts w:ascii="Arial" w:hAnsi="Arial" w:cs="Arial"/>
          <w:lang w:val="en-GB"/>
        </w:rPr>
        <w:t xml:space="preserve">any suspicious network activity and a IPS (Intrusion </w:t>
      </w:r>
      <w:r w:rsidR="00D41823" w:rsidRPr="0009420F">
        <w:rPr>
          <w:rFonts w:ascii="Arial" w:hAnsi="Arial" w:cs="Arial"/>
          <w:lang w:val="en-GB"/>
        </w:rPr>
        <w:t>Prevention</w:t>
      </w:r>
      <w:r w:rsidR="00E773CF" w:rsidRPr="0009420F">
        <w:rPr>
          <w:rFonts w:ascii="Arial" w:hAnsi="Arial" w:cs="Arial"/>
          <w:lang w:val="en-GB"/>
        </w:rPr>
        <w:t xml:space="preserve"> System)</w:t>
      </w:r>
      <w:r w:rsidR="00D41823" w:rsidRPr="0009420F">
        <w:rPr>
          <w:rFonts w:ascii="Arial" w:hAnsi="Arial" w:cs="Arial"/>
          <w:lang w:val="en-GB"/>
        </w:rPr>
        <w:t xml:space="preserve"> </w:t>
      </w:r>
      <w:r w:rsidR="00C85BBD" w:rsidRPr="0009420F">
        <w:rPr>
          <w:rFonts w:ascii="Arial" w:hAnsi="Arial" w:cs="Arial"/>
          <w:lang w:val="en-GB"/>
        </w:rPr>
        <w:t xml:space="preserve">would block suspicious network activity. </w:t>
      </w:r>
    </w:p>
    <w:p w14:paraId="0919AE8A" w14:textId="77777777" w:rsidR="005923B1" w:rsidRDefault="005923B1" w:rsidP="00883560">
      <w:pPr>
        <w:ind w:left="360"/>
        <w:rPr>
          <w:rFonts w:ascii="Arial" w:hAnsi="Arial" w:cs="Arial"/>
          <w:b/>
          <w:bCs/>
          <w:sz w:val="24"/>
          <w:szCs w:val="24"/>
          <w:u w:val="single"/>
        </w:rPr>
      </w:pPr>
    </w:p>
    <w:p w14:paraId="086898C1" w14:textId="2B58CF69" w:rsidR="00120DEB" w:rsidRDefault="000C3B44" w:rsidP="00883560">
      <w:pPr>
        <w:ind w:left="360"/>
        <w:rPr>
          <w:rFonts w:ascii="Arial" w:hAnsi="Arial" w:cs="Arial"/>
          <w:b/>
          <w:bCs/>
          <w:sz w:val="24"/>
          <w:szCs w:val="24"/>
          <w:u w:val="single"/>
        </w:rPr>
      </w:pPr>
      <w:r w:rsidRPr="000C3B44">
        <w:rPr>
          <w:rFonts w:ascii="Arial" w:hAnsi="Arial" w:cs="Arial"/>
          <w:b/>
          <w:bCs/>
          <w:sz w:val="24"/>
          <w:szCs w:val="24"/>
          <w:u w:val="single"/>
        </w:rPr>
        <w:t>Data Protection Policy</w:t>
      </w:r>
    </w:p>
    <w:p w14:paraId="5FC68EBA" w14:textId="77777777" w:rsidR="00BD6F08" w:rsidRPr="0009420F" w:rsidRDefault="00AC44C9" w:rsidP="00AC44C9">
      <w:pPr>
        <w:ind w:left="360"/>
        <w:rPr>
          <w:rFonts w:ascii="Arial" w:hAnsi="Arial" w:cs="Arial"/>
          <w:lang w:val="en-GB"/>
        </w:rPr>
      </w:pPr>
      <w:r w:rsidRPr="0009420F">
        <w:rPr>
          <w:rFonts w:ascii="Arial" w:hAnsi="Arial" w:cs="Arial"/>
          <w:lang w:val="en-GB"/>
        </w:rPr>
        <w:t>SFM would use data classification to organise information based on its sensitivity</w:t>
      </w:r>
      <w:r w:rsidR="0006097D" w:rsidRPr="0009420F">
        <w:rPr>
          <w:rFonts w:ascii="Arial" w:hAnsi="Arial" w:cs="Arial"/>
          <w:lang w:val="en-GB"/>
        </w:rPr>
        <w:t xml:space="preserve">. This </w:t>
      </w:r>
      <w:r w:rsidR="005E548B" w:rsidRPr="0009420F">
        <w:rPr>
          <w:rFonts w:ascii="Arial" w:hAnsi="Arial" w:cs="Arial"/>
          <w:lang w:val="en-GB"/>
        </w:rPr>
        <w:t>would help</w:t>
      </w:r>
      <w:r w:rsidR="0006097D" w:rsidRPr="0009420F">
        <w:rPr>
          <w:rFonts w:ascii="Arial" w:hAnsi="Arial" w:cs="Arial"/>
          <w:lang w:val="en-GB"/>
        </w:rPr>
        <w:t xml:space="preserve"> </w:t>
      </w:r>
      <w:r w:rsidRPr="0009420F">
        <w:rPr>
          <w:rFonts w:ascii="Arial" w:hAnsi="Arial" w:cs="Arial"/>
          <w:lang w:val="en-GB"/>
        </w:rPr>
        <w:t>the company apply the correct security measures and protect important data.</w:t>
      </w:r>
      <w:r w:rsidR="005E548B" w:rsidRPr="0009420F">
        <w:rPr>
          <w:rFonts w:ascii="Arial" w:hAnsi="Arial" w:cs="Arial"/>
          <w:lang w:val="en-GB"/>
        </w:rPr>
        <w:t xml:space="preserve"> Any data that would be deemed as highly sensitive would be </w:t>
      </w:r>
      <w:r w:rsidR="00402192" w:rsidRPr="0009420F">
        <w:rPr>
          <w:rFonts w:ascii="Arial" w:hAnsi="Arial" w:cs="Arial"/>
          <w:lang w:val="en-GB"/>
        </w:rPr>
        <w:t xml:space="preserve">encrypted to ensure that even if an attacker got access to it, it wouldn’t be </w:t>
      </w:r>
      <w:r w:rsidR="00966359" w:rsidRPr="0009420F">
        <w:rPr>
          <w:rFonts w:ascii="Arial" w:hAnsi="Arial" w:cs="Arial"/>
          <w:lang w:val="en-GB"/>
        </w:rPr>
        <w:t xml:space="preserve">useful as it wouldn’t be </w:t>
      </w:r>
      <w:r w:rsidR="00402192" w:rsidRPr="0009420F">
        <w:rPr>
          <w:rFonts w:ascii="Arial" w:hAnsi="Arial" w:cs="Arial"/>
          <w:lang w:val="en-GB"/>
        </w:rPr>
        <w:t>visible</w:t>
      </w:r>
      <w:r w:rsidR="00966359" w:rsidRPr="0009420F">
        <w:rPr>
          <w:rFonts w:ascii="Arial" w:hAnsi="Arial" w:cs="Arial"/>
          <w:lang w:val="en-GB"/>
        </w:rPr>
        <w:t xml:space="preserve">. </w:t>
      </w:r>
    </w:p>
    <w:p w14:paraId="2D10103D" w14:textId="5C4BB75F" w:rsidR="00BD6F08" w:rsidRPr="0009420F" w:rsidRDefault="00496ECF" w:rsidP="00AC44C9">
      <w:pPr>
        <w:ind w:left="360"/>
        <w:rPr>
          <w:rFonts w:ascii="Arial" w:hAnsi="Arial" w:cs="Arial"/>
          <w:lang w:val="en-GB"/>
        </w:rPr>
      </w:pPr>
      <w:r w:rsidRPr="0009420F">
        <w:rPr>
          <w:rFonts w:ascii="Arial" w:hAnsi="Arial" w:cs="Arial"/>
          <w:lang w:val="en-GB"/>
        </w:rPr>
        <w:t xml:space="preserve">A vital part of the data protection policy would be the use of </w:t>
      </w:r>
      <w:r w:rsidR="008F47AF" w:rsidRPr="0009420F">
        <w:rPr>
          <w:rFonts w:ascii="Arial" w:hAnsi="Arial" w:cs="Arial"/>
          <w:lang w:val="en-GB"/>
        </w:rPr>
        <w:t xml:space="preserve">secure </w:t>
      </w:r>
      <w:r w:rsidRPr="0009420F">
        <w:rPr>
          <w:rFonts w:ascii="Arial" w:hAnsi="Arial" w:cs="Arial"/>
          <w:lang w:val="en-GB"/>
        </w:rPr>
        <w:t>backups of</w:t>
      </w:r>
      <w:r w:rsidR="008F47AF" w:rsidRPr="0009420F">
        <w:rPr>
          <w:rFonts w:ascii="Arial" w:hAnsi="Arial" w:cs="Arial"/>
          <w:lang w:val="en-GB"/>
        </w:rPr>
        <w:t xml:space="preserve"> important company data. In case of a</w:t>
      </w:r>
      <w:r w:rsidR="00B606FE" w:rsidRPr="0009420F">
        <w:rPr>
          <w:rFonts w:ascii="Arial" w:hAnsi="Arial" w:cs="Arial"/>
          <w:lang w:val="en-GB"/>
        </w:rPr>
        <w:t>n</w:t>
      </w:r>
      <w:r w:rsidR="008F47AF" w:rsidRPr="0009420F">
        <w:rPr>
          <w:rFonts w:ascii="Arial" w:hAnsi="Arial" w:cs="Arial"/>
          <w:lang w:val="en-GB"/>
        </w:rPr>
        <w:t xml:space="preserve"> </w:t>
      </w:r>
      <w:r w:rsidR="00B606FE" w:rsidRPr="0009420F">
        <w:rPr>
          <w:rFonts w:ascii="Arial" w:hAnsi="Arial" w:cs="Arial"/>
          <w:lang w:val="en-GB"/>
        </w:rPr>
        <w:t>attack, data corruption or data deletion</w:t>
      </w:r>
      <w:r w:rsidR="00147E60" w:rsidRPr="0009420F">
        <w:rPr>
          <w:rFonts w:ascii="Arial" w:hAnsi="Arial" w:cs="Arial"/>
          <w:lang w:val="en-GB"/>
        </w:rPr>
        <w:t xml:space="preserve">, the data wouldn’t be lost as they would be securely held in a different location outside of the connected Network. </w:t>
      </w:r>
    </w:p>
    <w:p w14:paraId="3D882E89" w14:textId="7BD0C9DE" w:rsidR="00AC44C9" w:rsidRPr="0009420F" w:rsidRDefault="00BD6F08" w:rsidP="00AC44C9">
      <w:pPr>
        <w:ind w:left="360"/>
        <w:rPr>
          <w:rFonts w:ascii="Arial" w:hAnsi="Arial" w:cs="Arial"/>
          <w:lang w:val="en-GB"/>
        </w:rPr>
      </w:pPr>
      <w:r w:rsidRPr="0009420F">
        <w:rPr>
          <w:rFonts w:ascii="Arial" w:hAnsi="Arial" w:cs="Arial"/>
          <w:lang w:val="en-GB"/>
        </w:rPr>
        <w:t xml:space="preserve">GDPR will be used to handle </w:t>
      </w:r>
      <w:r w:rsidR="00D573D6" w:rsidRPr="0009420F">
        <w:rPr>
          <w:rFonts w:ascii="Arial" w:hAnsi="Arial" w:cs="Arial"/>
          <w:lang w:val="en-GB"/>
        </w:rPr>
        <w:t xml:space="preserve">personal data securely </w:t>
      </w:r>
      <w:r w:rsidR="009C7411" w:rsidRPr="0009420F">
        <w:rPr>
          <w:rFonts w:ascii="Arial" w:hAnsi="Arial" w:cs="Arial"/>
          <w:lang w:val="en-GB"/>
        </w:rPr>
        <w:t xml:space="preserve">and in accordance </w:t>
      </w:r>
      <w:r w:rsidR="00684DAF" w:rsidRPr="0009420F">
        <w:rPr>
          <w:rFonts w:ascii="Arial" w:hAnsi="Arial" w:cs="Arial"/>
          <w:lang w:val="en-GB"/>
        </w:rPr>
        <w:t>with</w:t>
      </w:r>
      <w:r w:rsidR="00965A60" w:rsidRPr="0009420F">
        <w:rPr>
          <w:rFonts w:ascii="Arial" w:hAnsi="Arial" w:cs="Arial"/>
          <w:lang w:val="en-GB"/>
        </w:rPr>
        <w:t xml:space="preserve"> the law</w:t>
      </w:r>
      <w:r w:rsidR="00BF7A1D">
        <w:rPr>
          <w:rFonts w:ascii="Arial" w:hAnsi="Arial" w:cs="Arial"/>
          <w:lang w:val="en-GB"/>
        </w:rPr>
        <w:t xml:space="preserve"> [4]</w:t>
      </w:r>
      <w:r w:rsidR="00965A60" w:rsidRPr="0009420F">
        <w:rPr>
          <w:rFonts w:ascii="Arial" w:hAnsi="Arial" w:cs="Arial"/>
          <w:lang w:val="en-GB"/>
        </w:rPr>
        <w:t xml:space="preserve">. </w:t>
      </w:r>
      <w:r w:rsidR="00852EB1" w:rsidRPr="0009420F">
        <w:rPr>
          <w:rFonts w:ascii="Arial" w:hAnsi="Arial" w:cs="Arial"/>
          <w:lang w:val="en-GB"/>
        </w:rPr>
        <w:t xml:space="preserve">It will </w:t>
      </w:r>
      <w:r w:rsidR="00852EB1" w:rsidRPr="0009420F">
        <w:rPr>
          <w:rFonts w:ascii="Arial" w:hAnsi="Arial" w:cs="Arial"/>
        </w:rPr>
        <w:t>be protecting customer and employee information from misuse or breaches.</w:t>
      </w:r>
    </w:p>
    <w:p w14:paraId="55616354" w14:textId="77777777" w:rsidR="005923B1" w:rsidRDefault="005923B1" w:rsidP="00883560">
      <w:pPr>
        <w:ind w:left="360"/>
        <w:rPr>
          <w:rFonts w:ascii="Arial" w:hAnsi="Arial" w:cs="Arial"/>
          <w:b/>
          <w:bCs/>
          <w:sz w:val="24"/>
          <w:szCs w:val="24"/>
          <w:u w:val="single"/>
        </w:rPr>
      </w:pPr>
    </w:p>
    <w:p w14:paraId="68A3D72E" w14:textId="39498ADF" w:rsidR="00D4190B" w:rsidRPr="000808E1" w:rsidRDefault="000808E1" w:rsidP="00883560">
      <w:pPr>
        <w:ind w:left="360"/>
        <w:rPr>
          <w:rFonts w:ascii="Arial" w:hAnsi="Arial" w:cs="Arial"/>
          <w:b/>
          <w:bCs/>
          <w:sz w:val="24"/>
          <w:szCs w:val="24"/>
          <w:u w:val="single"/>
        </w:rPr>
      </w:pPr>
      <w:r w:rsidRPr="000808E1">
        <w:rPr>
          <w:rFonts w:ascii="Arial" w:hAnsi="Arial" w:cs="Arial"/>
          <w:b/>
          <w:bCs/>
          <w:sz w:val="24"/>
          <w:szCs w:val="24"/>
          <w:u w:val="single"/>
        </w:rPr>
        <w:t>Acceptable Use Policy</w:t>
      </w:r>
    </w:p>
    <w:p w14:paraId="69E3253C" w14:textId="39B76AE2" w:rsidR="00D4190B" w:rsidRPr="000808E1" w:rsidRDefault="00551365" w:rsidP="001F5EEE">
      <w:pPr>
        <w:pStyle w:val="Style2"/>
      </w:pPr>
      <w:r w:rsidRPr="00551365">
        <w:t>I would encourage safe internet usage by employees to avoid malware infection and other possible risks.</w:t>
      </w:r>
      <w:r w:rsidR="001F5EEE">
        <w:t xml:space="preserve"> </w:t>
      </w:r>
      <w:r>
        <w:t xml:space="preserve">SFM </w:t>
      </w:r>
      <w:r w:rsidRPr="00551365">
        <w:t>would not allow the installation of any unauthorised software by employees as it might pose a risk to our system.</w:t>
      </w:r>
      <w:r w:rsidR="001F5EEE">
        <w:t xml:space="preserve"> </w:t>
      </w:r>
      <w:r w:rsidR="006A2A72">
        <w:t>P</w:t>
      </w:r>
      <w:r w:rsidR="006A2A72" w:rsidRPr="00551365">
        <w:t>ersonal USB drives</w:t>
      </w:r>
      <w:r w:rsidR="006A2A72">
        <w:t xml:space="preserve"> would</w:t>
      </w:r>
      <w:r w:rsidR="006A2A72" w:rsidRPr="00551365">
        <w:t xml:space="preserve"> </w:t>
      </w:r>
      <w:r w:rsidRPr="00551365">
        <w:t>not</w:t>
      </w:r>
      <w:r w:rsidR="006A2A72">
        <w:t xml:space="preserve"> be</w:t>
      </w:r>
      <w:r w:rsidRPr="00551365">
        <w:t xml:space="preserve"> allow</w:t>
      </w:r>
      <w:r w:rsidR="006A2A72">
        <w:t>ed</w:t>
      </w:r>
      <w:r w:rsidRPr="00551365">
        <w:t xml:space="preserve"> as it could lead to malware infection and other security threats.</w:t>
      </w:r>
      <w:r w:rsidR="001F5EEE">
        <w:t xml:space="preserve"> </w:t>
      </w:r>
      <w:r w:rsidR="003028D0">
        <w:t xml:space="preserve">Employees would be encouraged </w:t>
      </w:r>
      <w:r w:rsidRPr="00551365">
        <w:t>to report any suspicious emails received as an attack to help investigate its nature.</w:t>
      </w:r>
    </w:p>
    <w:p w14:paraId="06E43BB4" w14:textId="77777777" w:rsidR="00C15726" w:rsidRDefault="00C15726" w:rsidP="00883560">
      <w:pPr>
        <w:ind w:left="360"/>
        <w:rPr>
          <w:rFonts w:ascii="Arial" w:hAnsi="Arial" w:cs="Arial"/>
          <w:b/>
          <w:bCs/>
          <w:sz w:val="24"/>
          <w:szCs w:val="24"/>
          <w:u w:val="single"/>
        </w:rPr>
      </w:pPr>
    </w:p>
    <w:p w14:paraId="47AD7EAB" w14:textId="77777777" w:rsidR="00C15726" w:rsidRDefault="00C15726" w:rsidP="00883560">
      <w:pPr>
        <w:ind w:left="360"/>
        <w:rPr>
          <w:rFonts w:ascii="Arial" w:hAnsi="Arial" w:cs="Arial"/>
          <w:b/>
          <w:bCs/>
          <w:sz w:val="24"/>
          <w:szCs w:val="24"/>
          <w:u w:val="single"/>
        </w:rPr>
      </w:pPr>
    </w:p>
    <w:p w14:paraId="21D25970" w14:textId="7CD30D2D" w:rsidR="00D4190B" w:rsidRDefault="00C15726" w:rsidP="00883560">
      <w:pPr>
        <w:ind w:left="360"/>
        <w:rPr>
          <w:rFonts w:ascii="Arial" w:hAnsi="Arial" w:cs="Arial"/>
          <w:b/>
          <w:bCs/>
          <w:sz w:val="24"/>
          <w:szCs w:val="24"/>
          <w:u w:val="single"/>
        </w:rPr>
      </w:pPr>
      <w:r>
        <w:rPr>
          <w:rFonts w:ascii="Arial" w:hAnsi="Arial" w:cs="Arial"/>
          <w:b/>
          <w:bCs/>
          <w:sz w:val="24"/>
          <w:szCs w:val="24"/>
          <w:u w:val="single"/>
        </w:rPr>
        <w:t>I</w:t>
      </w:r>
      <w:r w:rsidRPr="00C15726">
        <w:rPr>
          <w:rFonts w:ascii="Arial" w:hAnsi="Arial" w:cs="Arial"/>
          <w:b/>
          <w:bCs/>
          <w:sz w:val="24"/>
          <w:szCs w:val="24"/>
          <w:u w:val="single"/>
        </w:rPr>
        <w:t>ncident Reporting Policy</w:t>
      </w:r>
    </w:p>
    <w:p w14:paraId="73729D6C" w14:textId="4CDCCBC7" w:rsidR="00B33D05" w:rsidRPr="0009420F" w:rsidRDefault="008C00E8" w:rsidP="00883560">
      <w:pPr>
        <w:ind w:left="360"/>
        <w:rPr>
          <w:rFonts w:ascii="Arial" w:hAnsi="Arial" w:cs="Arial"/>
        </w:rPr>
      </w:pPr>
      <w:r w:rsidRPr="0009420F">
        <w:rPr>
          <w:rFonts w:ascii="Arial" w:hAnsi="Arial" w:cs="Arial"/>
        </w:rPr>
        <w:t xml:space="preserve">There must be an established process for reporting security incidents. Employees must report all security incidents including suspicious emails, loss of devices, or breach of data to the IT or security department immediately. Documentation and record keeping should be done of all the reported security incidents that </w:t>
      </w:r>
      <w:r w:rsidR="008538B6" w:rsidRPr="0009420F">
        <w:rPr>
          <w:rFonts w:ascii="Arial" w:hAnsi="Arial" w:cs="Arial"/>
        </w:rPr>
        <w:t>include</w:t>
      </w:r>
      <w:r w:rsidRPr="0009420F">
        <w:rPr>
          <w:rFonts w:ascii="Arial" w:hAnsi="Arial" w:cs="Arial"/>
        </w:rPr>
        <w:t xml:space="preserve"> what the incident was about and when it took place. More serious incidents can be escalated further to the management.</w:t>
      </w:r>
    </w:p>
    <w:p w14:paraId="69CEA35B" w14:textId="5A5F26CA" w:rsidR="00AB22D1" w:rsidRPr="00D2297C" w:rsidRDefault="00EC58B2" w:rsidP="000520E6">
      <w:pPr>
        <w:pStyle w:val="Style1"/>
        <w:rPr>
          <w:rFonts w:ascii="Arial" w:hAnsi="Arial" w:cs="Arial"/>
        </w:rPr>
      </w:pPr>
      <w:bookmarkStart w:id="5" w:name="_Toc235023442"/>
      <w:r w:rsidRPr="00EC58B2">
        <w:rPr>
          <w:rFonts w:ascii="Arial" w:hAnsi="Arial" w:cs="Arial"/>
        </w:rPr>
        <w:lastRenderedPageBreak/>
        <w:t>Mitigation Measures</w:t>
      </w:r>
      <w:bookmarkEnd w:id="5"/>
    </w:p>
    <w:p w14:paraId="5FE17D00" w14:textId="2AC96E10" w:rsidR="00F24B0D" w:rsidRPr="00F50BD9" w:rsidRDefault="008A1338" w:rsidP="00713BD1">
      <w:pPr>
        <w:ind w:left="360"/>
        <w:rPr>
          <w:rFonts w:ascii="Arial" w:hAnsi="Arial" w:cs="Arial"/>
          <w:b/>
          <w:bCs/>
          <w:sz w:val="24"/>
          <w:szCs w:val="24"/>
          <w:u w:val="single"/>
        </w:rPr>
      </w:pPr>
      <w:r w:rsidRPr="00F50BD9">
        <w:rPr>
          <w:rFonts w:ascii="Arial" w:hAnsi="Arial" w:cs="Arial"/>
          <w:b/>
          <w:bCs/>
          <w:sz w:val="32"/>
          <w:szCs w:val="32"/>
          <w:u w:val="single"/>
        </w:rPr>
        <w:br/>
      </w:r>
      <w:r w:rsidR="00713BD1" w:rsidRPr="00F50BD9">
        <w:rPr>
          <w:rFonts w:ascii="Arial" w:hAnsi="Arial" w:cs="Arial"/>
          <w:b/>
          <w:bCs/>
          <w:sz w:val="24"/>
          <w:szCs w:val="24"/>
          <w:u w:val="single"/>
        </w:rPr>
        <w:t>Ransomware Mitigation</w:t>
      </w:r>
      <w:r w:rsidR="008B5662" w:rsidRPr="00F50BD9">
        <w:rPr>
          <w:rFonts w:ascii="Arial" w:hAnsi="Arial" w:cs="Arial"/>
          <w:b/>
          <w:bCs/>
          <w:sz w:val="24"/>
          <w:szCs w:val="24"/>
          <w:u w:val="single"/>
        </w:rPr>
        <w:t xml:space="preserve"> </w:t>
      </w:r>
    </w:p>
    <w:p w14:paraId="0D68B3B7" w14:textId="28754BBD" w:rsidR="007F6880" w:rsidRDefault="00634314" w:rsidP="0029522F">
      <w:pPr>
        <w:pStyle w:val="Style2"/>
      </w:pPr>
      <w:r w:rsidRPr="00634314">
        <w:t xml:space="preserve">They include </w:t>
      </w:r>
      <w:r w:rsidR="00EE304C">
        <w:t>implementing</w:t>
      </w:r>
      <w:r w:rsidRPr="00634314">
        <w:t xml:space="preserve"> patches and updates regularly to fix vulnerabilities, maintaining endpoint protection tools to identify and prevent any threats to the system</w:t>
      </w:r>
      <w:r w:rsidR="00EE304C">
        <w:t>. M</w:t>
      </w:r>
      <w:r w:rsidRPr="00634314">
        <w:t xml:space="preserve">aintaining offline backups </w:t>
      </w:r>
      <w:r w:rsidR="00EE304C">
        <w:t>is very important as it</w:t>
      </w:r>
      <w:r w:rsidRPr="00634314">
        <w:t xml:space="preserve"> will be isolated from the network to prevent any attackers from reaching the backup data. </w:t>
      </w:r>
    </w:p>
    <w:p w14:paraId="2DC3A330" w14:textId="3AF613F7" w:rsidR="00C211B2" w:rsidRDefault="00634314" w:rsidP="0029522F">
      <w:pPr>
        <w:pStyle w:val="Style2"/>
      </w:pPr>
      <w:r w:rsidRPr="00634314">
        <w:t>The process of backups will be tested regularly to make sure they are effective and there are recovery plans that are well-documented and updated to help restore the services after a security event.</w:t>
      </w:r>
    </w:p>
    <w:p w14:paraId="108EF9BF" w14:textId="77777777" w:rsidR="000669A1" w:rsidRDefault="000669A1" w:rsidP="0029522F">
      <w:pPr>
        <w:pStyle w:val="Style2"/>
        <w:rPr>
          <w:b/>
          <w:bCs/>
          <w:sz w:val="24"/>
          <w:szCs w:val="24"/>
          <w:u w:val="single"/>
        </w:rPr>
      </w:pPr>
    </w:p>
    <w:p w14:paraId="6EC31E2C" w14:textId="752110D0" w:rsidR="008B5662" w:rsidRPr="00CC6525" w:rsidRDefault="00CC6525" w:rsidP="0029522F">
      <w:pPr>
        <w:pStyle w:val="Style2"/>
        <w:rPr>
          <w:b/>
          <w:bCs/>
          <w:sz w:val="24"/>
          <w:szCs w:val="24"/>
          <w:u w:val="single"/>
        </w:rPr>
      </w:pPr>
      <w:r w:rsidRPr="00CC6525">
        <w:rPr>
          <w:b/>
          <w:bCs/>
          <w:sz w:val="24"/>
          <w:szCs w:val="24"/>
          <w:u w:val="single"/>
        </w:rPr>
        <w:t>Phishing Mitigation</w:t>
      </w:r>
    </w:p>
    <w:p w14:paraId="3CA57104" w14:textId="688710A9" w:rsidR="008B5662" w:rsidRDefault="00970A3D" w:rsidP="0029522F">
      <w:pPr>
        <w:pStyle w:val="Style2"/>
      </w:pPr>
      <w:r w:rsidRPr="00970A3D">
        <w:t xml:space="preserve">Security controls for email will be put in place to help mitigate the dangers </w:t>
      </w:r>
      <w:r w:rsidR="005E3B0B">
        <w:t xml:space="preserve">of </w:t>
      </w:r>
      <w:r w:rsidRPr="00970A3D">
        <w:t xml:space="preserve">phishing attacks. These controls will </w:t>
      </w:r>
      <w:r w:rsidR="005E3B0B">
        <w:t>have</w:t>
      </w:r>
      <w:r w:rsidRPr="00970A3D">
        <w:t xml:space="preserve"> filtering tools that can recogni</w:t>
      </w:r>
      <w:r w:rsidR="00401326">
        <w:t>s</w:t>
      </w:r>
      <w:r w:rsidRPr="00970A3D">
        <w:t>e and block any malicious emails, software applications capable of detecting phishing attacks</w:t>
      </w:r>
      <w:r w:rsidR="001249C5">
        <w:t xml:space="preserve">. They would </w:t>
      </w:r>
      <w:r w:rsidRPr="00970A3D">
        <w:t xml:space="preserve">even </w:t>
      </w:r>
      <w:r w:rsidR="001249C5" w:rsidRPr="00970A3D">
        <w:t>simulate</w:t>
      </w:r>
      <w:r w:rsidRPr="00970A3D">
        <w:t xml:space="preserve"> phishing attacks to gauge how good employees are at recogni</w:t>
      </w:r>
      <w:r w:rsidR="001249C5">
        <w:t>s</w:t>
      </w:r>
      <w:r w:rsidRPr="00970A3D">
        <w:t xml:space="preserve">ing these kinds of threats. Verification controls will also be set up to </w:t>
      </w:r>
      <w:r w:rsidR="00916E50">
        <w:t>review</w:t>
      </w:r>
      <w:r w:rsidRPr="00970A3D">
        <w:t xml:space="preserve"> whether the requests from employees are valid, especially those concerning sensitive data and money transfers.</w:t>
      </w:r>
    </w:p>
    <w:p w14:paraId="65E87871" w14:textId="77777777" w:rsidR="00A7348F" w:rsidRDefault="00A7348F" w:rsidP="0029522F">
      <w:pPr>
        <w:pStyle w:val="Style2"/>
        <w:rPr>
          <w:b/>
          <w:bCs/>
          <w:sz w:val="24"/>
          <w:szCs w:val="24"/>
          <w:u w:val="single"/>
        </w:rPr>
      </w:pPr>
    </w:p>
    <w:p w14:paraId="311FA613" w14:textId="78656BE0" w:rsidR="008B5662" w:rsidRPr="00AC07D0" w:rsidRDefault="00AC07D0" w:rsidP="0029522F">
      <w:pPr>
        <w:pStyle w:val="Style2"/>
        <w:rPr>
          <w:b/>
          <w:bCs/>
          <w:sz w:val="24"/>
          <w:szCs w:val="24"/>
          <w:u w:val="single"/>
        </w:rPr>
      </w:pPr>
      <w:r w:rsidRPr="00AC07D0">
        <w:rPr>
          <w:b/>
          <w:bCs/>
          <w:sz w:val="24"/>
          <w:szCs w:val="24"/>
          <w:u w:val="single"/>
        </w:rPr>
        <w:t>Malware Mitigation</w:t>
      </w:r>
    </w:p>
    <w:p w14:paraId="06A6F23D" w14:textId="7588244D" w:rsidR="008B5662" w:rsidRDefault="002F5EBB" w:rsidP="0029522F">
      <w:pPr>
        <w:pStyle w:val="Style2"/>
      </w:pPr>
      <w:r w:rsidRPr="002F5EBB">
        <w:t>Security techniques for endpoints will be put into place to help secure the machines against any form of malware attacks, unauthorized access or other cyber threats. This will include the implementation of anti-virus and EDR solutions to detect any suspicious activities</w:t>
      </w:r>
      <w:r w:rsidR="00642399">
        <w:t>. There will be</w:t>
      </w:r>
      <w:r w:rsidRPr="002F5EBB">
        <w:t xml:space="preserve"> controls of USB devices that prevent unapproved and possibly dangerous portable storage devices from connecting to the machines</w:t>
      </w:r>
      <w:r w:rsidR="00E54C54">
        <w:t xml:space="preserve">. Applications will be whitelisted </w:t>
      </w:r>
      <w:r w:rsidRPr="002F5EBB">
        <w:t>that allow only the approved software to execute on the machine.</w:t>
      </w:r>
    </w:p>
    <w:p w14:paraId="49AFCD57" w14:textId="77777777" w:rsidR="00A7348F" w:rsidRDefault="00A7348F" w:rsidP="0029522F">
      <w:pPr>
        <w:pStyle w:val="Style2"/>
        <w:rPr>
          <w:b/>
          <w:bCs/>
          <w:sz w:val="24"/>
          <w:szCs w:val="24"/>
          <w:u w:val="single"/>
        </w:rPr>
      </w:pPr>
    </w:p>
    <w:p w14:paraId="334C2CB6" w14:textId="1643FF8F" w:rsidR="008B5662" w:rsidRPr="00992E07" w:rsidRDefault="00992E07" w:rsidP="0029522F">
      <w:pPr>
        <w:pStyle w:val="Style2"/>
        <w:rPr>
          <w:b/>
          <w:bCs/>
          <w:sz w:val="24"/>
          <w:szCs w:val="24"/>
          <w:u w:val="single"/>
        </w:rPr>
      </w:pPr>
      <w:r w:rsidRPr="00992E07">
        <w:rPr>
          <w:b/>
          <w:bCs/>
          <w:sz w:val="24"/>
          <w:szCs w:val="24"/>
          <w:u w:val="single"/>
        </w:rPr>
        <w:t>Supply Chain Risk Mitigation</w:t>
      </w:r>
    </w:p>
    <w:p w14:paraId="0883EEE3" w14:textId="530FC694" w:rsidR="00251F10" w:rsidRPr="00EF3D0D" w:rsidRDefault="0031489A" w:rsidP="00EF3D0D">
      <w:pPr>
        <w:pStyle w:val="Style2"/>
      </w:pPr>
      <w:r w:rsidRPr="0031489A">
        <w:t xml:space="preserve">Controls related to security measures by third parties </w:t>
      </w:r>
      <w:r w:rsidRPr="0031489A">
        <w:t>should</w:t>
      </w:r>
      <w:r w:rsidRPr="0031489A">
        <w:t xml:space="preserve"> also be put in place </w:t>
      </w:r>
      <w:r w:rsidRPr="0031489A">
        <w:t>to</w:t>
      </w:r>
      <w:r w:rsidRPr="0031489A">
        <w:t xml:space="preserve"> </w:t>
      </w:r>
      <w:r>
        <w:t>reduce</w:t>
      </w:r>
      <w:r w:rsidRPr="0031489A">
        <w:t xml:space="preserve"> risks involved with suppliers and other external organ</w:t>
      </w:r>
      <w:r>
        <w:t>is</w:t>
      </w:r>
      <w:r w:rsidRPr="0031489A">
        <w:t>ations. This will involve</w:t>
      </w:r>
      <w:r>
        <w:t xml:space="preserve"> things </w:t>
      </w:r>
      <w:proofErr w:type="gramStart"/>
      <w:r w:rsidR="00A7348F">
        <w:t>like:</w:t>
      </w:r>
      <w:proofErr w:type="gramEnd"/>
      <w:r w:rsidRPr="0031489A">
        <w:t xml:space="preserve"> setting security requirements for suppliers, conducting vendor security assessments on a consistent basis to evaluate the security activities of such suppliers, ensuring limited access for third parties to only those systems and information necessary in the process, and </w:t>
      </w:r>
      <w:r w:rsidR="00A7348F" w:rsidRPr="0031489A">
        <w:t>monitoring</w:t>
      </w:r>
      <w:r w:rsidRPr="0031489A">
        <w:t xml:space="preserve"> supplier accounts to detect any abnormal activities.</w:t>
      </w:r>
    </w:p>
    <w:p w14:paraId="4BBE513B" w14:textId="72C84820" w:rsidR="00997FB3" w:rsidRPr="00997FB3" w:rsidRDefault="00997FB3" w:rsidP="0029522F">
      <w:pPr>
        <w:pStyle w:val="Style2"/>
        <w:rPr>
          <w:b/>
          <w:bCs/>
          <w:sz w:val="24"/>
          <w:szCs w:val="24"/>
          <w:u w:val="single"/>
        </w:rPr>
      </w:pPr>
      <w:r w:rsidRPr="00997FB3">
        <w:rPr>
          <w:b/>
          <w:bCs/>
          <w:sz w:val="24"/>
          <w:szCs w:val="24"/>
          <w:u w:val="single"/>
        </w:rPr>
        <w:t>Insider Threat Mitigation</w:t>
      </w:r>
    </w:p>
    <w:p w14:paraId="73596307" w14:textId="77777777" w:rsidR="001F6CC1" w:rsidRDefault="00B87E14" w:rsidP="0029522F">
      <w:pPr>
        <w:pStyle w:val="Style2"/>
      </w:pPr>
      <w:r w:rsidRPr="00B87E14">
        <w:t xml:space="preserve">Access controls will be enforced to ensure that individuals have adequate and secure access to systems and information. </w:t>
      </w:r>
    </w:p>
    <w:p w14:paraId="1949B1D2" w14:textId="4E8C31A5" w:rsidR="00963230" w:rsidRDefault="000F43BE" w:rsidP="0029522F">
      <w:pPr>
        <w:pStyle w:val="Style2"/>
      </w:pPr>
      <w:r>
        <w:t>SFM</w:t>
      </w:r>
      <w:r w:rsidR="00B87E14" w:rsidRPr="00B87E14">
        <w:t xml:space="preserve"> will undertak</w:t>
      </w:r>
      <w:r>
        <w:t>e</w:t>
      </w:r>
      <w:r w:rsidR="00B87E14" w:rsidRPr="00B87E14">
        <w:t xml:space="preserve"> periodic access reviews to confirm that access rights are still </w:t>
      </w:r>
      <w:r w:rsidR="002D799C">
        <w:t>correct</w:t>
      </w:r>
      <w:r w:rsidR="00B87E14" w:rsidRPr="00B87E14">
        <w:t xml:space="preserve">, keeping logging and audit trails to track user activities and </w:t>
      </w:r>
      <w:r w:rsidR="002D799C">
        <w:t>conduct</w:t>
      </w:r>
      <w:r w:rsidR="00B87E14" w:rsidRPr="00B87E14">
        <w:t xml:space="preserve"> investigations into any possible security breaches, and enforcing separation of duties to minimize any possibility of unauthori</w:t>
      </w:r>
      <w:r w:rsidR="00963230">
        <w:t>s</w:t>
      </w:r>
      <w:r w:rsidR="00B87E14" w:rsidRPr="00B87E14">
        <w:t xml:space="preserve">ed activities. </w:t>
      </w:r>
    </w:p>
    <w:p w14:paraId="5166BEBD" w14:textId="4AA78FEF" w:rsidR="00992E07" w:rsidRDefault="00B87E14" w:rsidP="0029522F">
      <w:pPr>
        <w:pStyle w:val="Style2"/>
      </w:pPr>
      <w:r w:rsidRPr="00B87E14">
        <w:lastRenderedPageBreak/>
        <w:t>Users' access rights will be revoked instantly upon termination of employment of individuals either from the company or outside contractors.</w:t>
      </w:r>
    </w:p>
    <w:p w14:paraId="0563CB0B" w14:textId="77777777" w:rsidR="00992E07" w:rsidRDefault="00992E07" w:rsidP="0029522F">
      <w:pPr>
        <w:pStyle w:val="Style2"/>
      </w:pPr>
    </w:p>
    <w:p w14:paraId="58CDD8A4" w14:textId="2985DD12" w:rsidR="00992E07" w:rsidRPr="00CF6795" w:rsidRDefault="00CF6795" w:rsidP="00CF6795">
      <w:pPr>
        <w:pStyle w:val="Style1"/>
        <w:rPr>
          <w:rFonts w:ascii="Arial" w:hAnsi="Arial" w:cs="Arial"/>
        </w:rPr>
      </w:pPr>
      <w:bookmarkStart w:id="6" w:name="_Toc235023443"/>
      <w:r w:rsidRPr="00CF6795">
        <w:rPr>
          <w:rFonts w:ascii="Arial" w:hAnsi="Arial" w:cs="Arial"/>
        </w:rPr>
        <w:t>Monitoring and Incident Response</w:t>
      </w:r>
      <w:bookmarkEnd w:id="6"/>
    </w:p>
    <w:p w14:paraId="65A039EC" w14:textId="764670D1" w:rsidR="00CF6795" w:rsidRDefault="007D0858" w:rsidP="001749DE">
      <w:pPr>
        <w:pStyle w:val="Style2"/>
      </w:pPr>
      <w:r>
        <w:t>SFM</w:t>
      </w:r>
      <w:r w:rsidR="007060F7">
        <w:t xml:space="preserve"> will </w:t>
      </w:r>
      <w:r w:rsidR="00E402C4">
        <w:t>create</w:t>
      </w:r>
      <w:r w:rsidR="007060F7">
        <w:t xml:space="preserve"> a secure monitoring and incident response protocol to find and respond to any cyber security threats </w:t>
      </w:r>
      <w:r w:rsidR="00691A4C">
        <w:t>a</w:t>
      </w:r>
      <w:r w:rsidR="00E402C4">
        <w:t xml:space="preserve">ffecting its manufacturing systems, IoT devices, cloud platforms and corporate networks. </w:t>
      </w:r>
      <w:r w:rsidR="00B73A42">
        <w:t xml:space="preserve">SIEM solutions, </w:t>
      </w:r>
      <w:r w:rsidR="00B73A42" w:rsidRPr="001749DE">
        <w:rPr>
          <w:rStyle w:val="StandardChar"/>
        </w:rPr>
        <w:t>EDR</w:t>
      </w:r>
      <w:r w:rsidR="00B73A42">
        <w:t xml:space="preserve"> tools, firewall monitoring</w:t>
      </w:r>
      <w:r w:rsidR="00E31F55">
        <w:t xml:space="preserve">, system scans and system log analysis will be the main way to identify any threats </w:t>
      </w:r>
      <w:r w:rsidR="00BA4BCA">
        <w:t xml:space="preserve">from internal and external sources. </w:t>
      </w:r>
    </w:p>
    <w:p w14:paraId="7D0E9399" w14:textId="13477BD5" w:rsidR="001749DE" w:rsidRDefault="001749DE" w:rsidP="00AE3280">
      <w:pPr>
        <w:pStyle w:val="Style2"/>
      </w:pPr>
      <w:r>
        <w:t xml:space="preserve">If </w:t>
      </w:r>
      <w:r w:rsidR="00830F21">
        <w:t>an</w:t>
      </w:r>
      <w:r>
        <w:t xml:space="preserve"> incident </w:t>
      </w:r>
      <w:r w:rsidR="004046B7">
        <w:t xml:space="preserve">is found the </w:t>
      </w:r>
      <w:r w:rsidR="00830F21" w:rsidRPr="00830F21">
        <w:t>Incident Response Team within SFM, which consists of IT security personnel and appropriate managers, would handle the threat. The process would be done according to best practices in the industry, where identification, containment, eradication, recovery and post-analysis of the incident would take place.</w:t>
      </w:r>
    </w:p>
    <w:p w14:paraId="4023A198" w14:textId="18F33022" w:rsidR="00136835" w:rsidRDefault="00136835" w:rsidP="001749DE">
      <w:pPr>
        <w:pStyle w:val="Style2"/>
      </w:pPr>
      <w:r>
        <w:t xml:space="preserve">For large threats like ransomware attacks </w:t>
      </w:r>
      <w:r w:rsidR="00AB1FC4">
        <w:t xml:space="preserve">SFM will isolate the effected systems, restore the systems with verified backups </w:t>
      </w:r>
      <w:r w:rsidR="00551C4B">
        <w:t xml:space="preserve">and clearly communicate </w:t>
      </w:r>
      <w:proofErr w:type="gramStart"/>
      <w:r w:rsidR="00551C4B">
        <w:t>it</w:t>
      </w:r>
      <w:proofErr w:type="gramEnd"/>
      <w:r w:rsidR="00551C4B">
        <w:t xml:space="preserve"> within the company and to its stakeholders. </w:t>
      </w:r>
      <w:r w:rsidR="007B4177">
        <w:t xml:space="preserve">Regular </w:t>
      </w:r>
      <w:r w:rsidR="000F6605">
        <w:t>tests</w:t>
      </w:r>
      <w:r w:rsidR="007B4177">
        <w:t xml:space="preserve"> will take place to try and minimise downtime</w:t>
      </w:r>
      <w:r w:rsidR="00E759C5">
        <w:t xml:space="preserve">, financial impact and the reputational damage. </w:t>
      </w:r>
    </w:p>
    <w:p w14:paraId="0B7D62F3" w14:textId="3DF4FA9B" w:rsidR="00136835" w:rsidRDefault="0089656B" w:rsidP="001749DE">
      <w:pPr>
        <w:pStyle w:val="Style2"/>
      </w:pPr>
      <w:r>
        <w:rPr>
          <w:noProof/>
        </w:rPr>
        <mc:AlternateContent>
          <mc:Choice Requires="wps">
            <w:drawing>
              <wp:anchor distT="0" distB="0" distL="114300" distR="114300" simplePos="0" relativeHeight="251656192" behindDoc="0" locked="0" layoutInCell="1" allowOverlap="1" wp14:anchorId="7F618601" wp14:editId="5ADDBC20">
                <wp:simplePos x="0" y="0"/>
                <wp:positionH relativeFrom="column">
                  <wp:posOffset>5486400</wp:posOffset>
                </wp:positionH>
                <wp:positionV relativeFrom="paragraph">
                  <wp:posOffset>139065</wp:posOffset>
                </wp:positionV>
                <wp:extent cx="1363980" cy="617220"/>
                <wp:effectExtent l="0" t="0" r="7620" b="0"/>
                <wp:wrapNone/>
                <wp:docPr id="1036927911" name="Rectangle 2"/>
                <wp:cNvGraphicFramePr/>
                <a:graphic xmlns:a="http://schemas.openxmlformats.org/drawingml/2006/main">
                  <a:graphicData uri="http://schemas.microsoft.com/office/word/2010/wordprocessingShape">
                    <wps:wsp>
                      <wps:cNvSpPr/>
                      <wps:spPr>
                        <a:xfrm>
                          <a:off x="0" y="0"/>
                          <a:ext cx="1363980" cy="61722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5E8C0427" w14:textId="09343ED0" w:rsidR="0089656B" w:rsidRDefault="00CF166A" w:rsidP="0089656B">
                            <w:pPr>
                              <w:jc w:val="center"/>
                              <w:rPr>
                                <w:rFonts w:ascii="Arial" w:hAnsi="Arial" w:cs="Arial"/>
                              </w:rPr>
                            </w:pPr>
                            <w:r>
                              <w:rPr>
                                <w:rFonts w:ascii="Arial" w:hAnsi="Arial" w:cs="Arial"/>
                              </w:rPr>
                              <w:t xml:space="preserve">Eradication </w:t>
                            </w:r>
                          </w:p>
                          <w:p w14:paraId="084AF644" w14:textId="78C2B076" w:rsidR="00CF166A" w:rsidRPr="00CF166A" w:rsidRDefault="00CF166A" w:rsidP="0089656B">
                            <w:pPr>
                              <w:jc w:val="center"/>
                              <w:rPr>
                                <w:rFonts w:ascii="Arial" w:hAnsi="Arial" w:cs="Arial"/>
                              </w:rPr>
                            </w:pPr>
                            <w:r>
                              <w:rPr>
                                <w:rFonts w:ascii="Arial" w:hAnsi="Arial" w:cs="Arial"/>
                              </w:rPr>
                              <w:t>Remove Cause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618601" id="Rectangle 2" o:spid="_x0000_s1027" style="position:absolute;left:0;text-align:left;margin-left:6in;margin-top:10.95pt;width:107.4pt;height:48.6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" fillcolor="#4f81bd [3204]" stroked="f">
                <v:textbox>
                  <w:txbxContent>
                    <w:p w14:paraId="5E8C0427" w14:textId="09343ED0" w:rsidR="0089656B" w:rsidRDefault="00CF166A" w:rsidP="0089656B">
                      <w:pPr>
                        <w:jc w:val="center"/>
                        <w:rPr>
                          <w:rFonts w:ascii="Arial" w:hAnsi="Arial" w:cs="Arial"/>
                        </w:rPr>
                      </w:pPr>
                      <w:r>
                        <w:rPr>
                          <w:rFonts w:ascii="Arial" w:hAnsi="Arial" w:cs="Arial"/>
                        </w:rPr>
                        <w:t xml:space="preserve">Eradication </w:t>
                      </w:r>
                    </w:p>
                    <w:p w14:paraId="084AF644" w14:textId="78C2B076" w:rsidR="00CF166A" w:rsidRPr="00CF166A" w:rsidRDefault="00CF166A" w:rsidP="0089656B">
                      <w:pPr>
                        <w:jc w:val="center"/>
                        <w:rPr>
                          <w:rFonts w:ascii="Arial" w:hAnsi="Arial" w:cs="Arial"/>
                        </w:rPr>
                      </w:pPr>
                      <w:r>
                        <w:rPr>
                          <w:rFonts w:ascii="Arial" w:hAnsi="Arial" w:cs="Arial"/>
                        </w:rPr>
                        <w:t>Remove Cause</w:t>
                      </w:r>
                    </w:p>
                  </w:txbxContent>
                </v:textbox>
              </v:rect>
            </w:pict>
          </mc:Fallback>
        </mc:AlternateContent>
      </w:r>
      <w:r>
        <w:rPr>
          <w:noProof/>
        </w:rPr>
        <mc:AlternateContent>
          <mc:Choice Requires="wps">
            <w:drawing>
              <wp:anchor distT="0" distB="0" distL="114300" distR="114300" simplePos="0" relativeHeight="251646976" behindDoc="0" locked="0" layoutInCell="1" allowOverlap="1" wp14:anchorId="55647165" wp14:editId="76ACCA9E">
                <wp:simplePos x="0" y="0"/>
                <wp:positionH relativeFrom="column">
                  <wp:posOffset>3810000</wp:posOffset>
                </wp:positionH>
                <wp:positionV relativeFrom="paragraph">
                  <wp:posOffset>154305</wp:posOffset>
                </wp:positionV>
                <wp:extent cx="1363980" cy="617220"/>
                <wp:effectExtent l="0" t="0" r="7620" b="0"/>
                <wp:wrapNone/>
                <wp:docPr id="1738225390" name="Rectangle 2"/>
                <wp:cNvGraphicFramePr/>
                <a:graphic xmlns:a="http://schemas.openxmlformats.org/drawingml/2006/main">
                  <a:graphicData uri="http://schemas.microsoft.com/office/word/2010/wordprocessingShape">
                    <wps:wsp>
                      <wps:cNvSpPr/>
                      <wps:spPr>
                        <a:xfrm>
                          <a:off x="0" y="0"/>
                          <a:ext cx="1363980" cy="61722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7F7C3654" w14:textId="73EEF8CE" w:rsidR="0089656B" w:rsidRPr="00CF166A" w:rsidRDefault="00CF166A" w:rsidP="0089656B">
                            <w:pPr>
                              <w:jc w:val="center"/>
                              <w:rPr>
                                <w:rFonts w:ascii="Arial" w:hAnsi="Arial" w:cs="Arial"/>
                              </w:rPr>
                            </w:pPr>
                            <w:r w:rsidRPr="00CF166A">
                              <w:rPr>
                                <w:rFonts w:ascii="Arial" w:hAnsi="Arial" w:cs="Arial"/>
                              </w:rPr>
                              <w:t xml:space="preserve">Containment </w:t>
                            </w:r>
                          </w:p>
                          <w:p w14:paraId="79AB828C" w14:textId="0AF1D3A0" w:rsidR="00CF166A" w:rsidRPr="00CF166A" w:rsidRDefault="00CF166A" w:rsidP="0089656B">
                            <w:pPr>
                              <w:jc w:val="center"/>
                              <w:rPr>
                                <w:rFonts w:ascii="Arial" w:hAnsi="Arial" w:cs="Arial"/>
                              </w:rPr>
                            </w:pPr>
                            <w:r w:rsidRPr="00CF166A">
                              <w:rPr>
                                <w:rFonts w:ascii="Arial" w:hAnsi="Arial" w:cs="Arial"/>
                              </w:rPr>
                              <w:t>Isolate the threat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647165" id="_x0000_s1028" style="position:absolute;left:0;text-align:left;margin-left:300pt;margin-top:12.15pt;width:107.4pt;height:48.6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" fillcolor="#4f81bd [3204]" stroked="f">
                <v:textbox>
                  <w:txbxContent>
                    <w:p w14:paraId="7F7C3654" w14:textId="73EEF8CE" w:rsidR="0089656B" w:rsidRPr="00CF166A" w:rsidRDefault="00CF166A" w:rsidP="0089656B">
                      <w:pPr>
                        <w:jc w:val="center"/>
                        <w:rPr>
                          <w:rFonts w:ascii="Arial" w:hAnsi="Arial" w:cs="Arial"/>
                        </w:rPr>
                      </w:pPr>
                      <w:r w:rsidRPr="00CF166A">
                        <w:rPr>
                          <w:rFonts w:ascii="Arial" w:hAnsi="Arial" w:cs="Arial"/>
                        </w:rPr>
                        <w:t xml:space="preserve">Containment </w:t>
                      </w:r>
                    </w:p>
                    <w:p w14:paraId="79AB828C" w14:textId="0AF1D3A0" w:rsidR="00CF166A" w:rsidRPr="00CF166A" w:rsidRDefault="00CF166A" w:rsidP="0089656B">
                      <w:pPr>
                        <w:jc w:val="center"/>
                        <w:rPr>
                          <w:rFonts w:ascii="Arial" w:hAnsi="Arial" w:cs="Arial"/>
                        </w:rPr>
                      </w:pPr>
                      <w:r w:rsidRPr="00CF166A">
                        <w:rPr>
                          <w:rFonts w:ascii="Arial" w:hAnsi="Arial" w:cs="Arial"/>
                        </w:rPr>
                        <w:t>Isolate the threat</w:t>
                      </w:r>
                    </w:p>
                  </w:txbxContent>
                </v:textbox>
              </v:rect>
            </w:pict>
          </mc:Fallback>
        </mc:AlternateContent>
      </w:r>
      <w:r>
        <w:rPr>
          <w:noProof/>
        </w:rPr>
        <mc:AlternateContent>
          <mc:Choice Requires="wps">
            <w:drawing>
              <wp:anchor distT="0" distB="0" distL="114300" distR="114300" simplePos="0" relativeHeight="251633664" behindDoc="0" locked="0" layoutInCell="1" allowOverlap="1" wp14:anchorId="2E11C047" wp14:editId="10ADCD61">
                <wp:simplePos x="0" y="0"/>
                <wp:positionH relativeFrom="column">
                  <wp:posOffset>2103120</wp:posOffset>
                </wp:positionH>
                <wp:positionV relativeFrom="paragraph">
                  <wp:posOffset>161925</wp:posOffset>
                </wp:positionV>
                <wp:extent cx="1363980" cy="617220"/>
                <wp:effectExtent l="0" t="0" r="7620" b="0"/>
                <wp:wrapNone/>
                <wp:docPr id="1278487263" name="Rectangle 2"/>
                <wp:cNvGraphicFramePr/>
                <a:graphic xmlns:a="http://schemas.openxmlformats.org/drawingml/2006/main">
                  <a:graphicData uri="http://schemas.microsoft.com/office/word/2010/wordprocessingShape">
                    <wps:wsp>
                      <wps:cNvSpPr/>
                      <wps:spPr>
                        <a:xfrm>
                          <a:off x="0" y="0"/>
                          <a:ext cx="1363980" cy="61722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0E920BA0" w14:textId="7FDFFF6C" w:rsidR="0089656B" w:rsidRPr="00CF166A" w:rsidRDefault="0089656B" w:rsidP="0089656B">
                            <w:pPr>
                              <w:jc w:val="center"/>
                              <w:rPr>
                                <w:rFonts w:ascii="Arial" w:hAnsi="Arial" w:cs="Arial"/>
                              </w:rPr>
                            </w:pPr>
                            <w:r w:rsidRPr="00CF166A">
                              <w:rPr>
                                <w:rFonts w:ascii="Arial" w:hAnsi="Arial" w:cs="Arial"/>
                              </w:rPr>
                              <w:t>Identification</w:t>
                            </w:r>
                            <w:r w:rsidR="00CF166A" w:rsidRPr="00CF166A">
                              <w:rPr>
                                <w:rFonts w:ascii="Arial" w:hAnsi="Arial" w:cs="Arial"/>
                              </w:rPr>
                              <w:t xml:space="preserve"> Assess the threat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11C047" id="_x0000_s1029" style="position:absolute;left:0;text-align:left;margin-left:165.6pt;margin-top:12.75pt;width:107.4pt;height:48.6pt;z-index:2516336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" fillcolor="#4f81bd [3204]" stroked="f">
                <v:textbox>
                  <w:txbxContent>
                    <w:p w14:paraId="0E920BA0" w14:textId="7FDFFF6C" w:rsidR="0089656B" w:rsidRPr="00CF166A" w:rsidRDefault="0089656B" w:rsidP="0089656B">
                      <w:pPr>
                        <w:jc w:val="center"/>
                        <w:rPr>
                          <w:rFonts w:ascii="Arial" w:hAnsi="Arial" w:cs="Arial"/>
                        </w:rPr>
                      </w:pPr>
                      <w:r w:rsidRPr="00CF166A">
                        <w:rPr>
                          <w:rFonts w:ascii="Arial" w:hAnsi="Arial" w:cs="Arial"/>
                        </w:rPr>
                        <w:t>Identification</w:t>
                      </w:r>
                      <w:r w:rsidR="00CF166A" w:rsidRPr="00CF166A">
                        <w:rPr>
                          <w:rFonts w:ascii="Arial" w:hAnsi="Arial" w:cs="Arial"/>
                        </w:rPr>
                        <w:t xml:space="preserve"> Assess the threat</w:t>
                      </w:r>
                    </w:p>
                  </w:txbxContent>
                </v:textbox>
              </v:rect>
            </w:pict>
          </mc:Fallback>
        </mc:AlternateContent>
      </w:r>
      <w:r w:rsidR="009535BD">
        <w:rPr>
          <w:noProof/>
        </w:rPr>
        <mc:AlternateContent>
          <mc:Choice Requires="wps">
            <w:drawing>
              <wp:anchor distT="0" distB="0" distL="114300" distR="114300" simplePos="0" relativeHeight="251621376" behindDoc="0" locked="0" layoutInCell="1" allowOverlap="1" wp14:anchorId="19993F2B" wp14:editId="47408151">
                <wp:simplePos x="0" y="0"/>
                <wp:positionH relativeFrom="column">
                  <wp:posOffset>381000</wp:posOffset>
                </wp:positionH>
                <wp:positionV relativeFrom="paragraph">
                  <wp:posOffset>177165</wp:posOffset>
                </wp:positionV>
                <wp:extent cx="1363980" cy="617220"/>
                <wp:effectExtent l="0" t="0" r="7620" b="0"/>
                <wp:wrapNone/>
                <wp:docPr id="810841427" name="Rectangle 2"/>
                <wp:cNvGraphicFramePr/>
                <a:graphic xmlns:a="http://schemas.openxmlformats.org/drawingml/2006/main">
                  <a:graphicData uri="http://schemas.microsoft.com/office/word/2010/wordprocessingShape">
                    <wps:wsp>
                      <wps:cNvSpPr/>
                      <wps:spPr>
                        <a:xfrm>
                          <a:off x="0" y="0"/>
                          <a:ext cx="1363980" cy="61722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3E769FB5" w14:textId="13A2A405" w:rsidR="0089656B" w:rsidRPr="00CF166A" w:rsidRDefault="0089656B" w:rsidP="0089656B">
                            <w:pPr>
                              <w:jc w:val="center"/>
                              <w:rPr>
                                <w:rFonts w:ascii="Arial" w:hAnsi="Arial" w:cs="Arial"/>
                              </w:rPr>
                            </w:pPr>
                            <w:r w:rsidRPr="00CF166A">
                              <w:rPr>
                                <w:rFonts w:ascii="Arial" w:hAnsi="Arial" w:cs="Arial"/>
                              </w:rPr>
                              <w:t>Incident Detected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993F2B" id="_x0000_s1030" style="position:absolute;left:0;text-align:left;margin-left:30pt;margin-top:13.95pt;width:107.4pt;height:48.6pt;z-index:251621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" fillcolor="#4f81bd [3204]" stroked="f">
                <v:textbox>
                  <w:txbxContent>
                    <w:p w14:paraId="3E769FB5" w14:textId="13A2A405" w:rsidR="0089656B" w:rsidRPr="00CF166A" w:rsidRDefault="0089656B" w:rsidP="0089656B">
                      <w:pPr>
                        <w:jc w:val="center"/>
                        <w:rPr>
                          <w:rFonts w:ascii="Arial" w:hAnsi="Arial" w:cs="Arial"/>
                        </w:rPr>
                      </w:pPr>
                      <w:r w:rsidRPr="00CF166A">
                        <w:rPr>
                          <w:rFonts w:ascii="Arial" w:hAnsi="Arial" w:cs="Arial"/>
                        </w:rPr>
                        <w:t>Incident Detected</w:t>
                      </w:r>
                    </w:p>
                  </w:txbxContent>
                </v:textbox>
              </v:rect>
            </w:pict>
          </mc:Fallback>
        </mc:AlternateContent>
      </w:r>
    </w:p>
    <w:p w14:paraId="2488B68F" w14:textId="2DE7765C" w:rsidR="009C5530" w:rsidRDefault="00CF166A" w:rsidP="001749DE">
      <w:pPr>
        <w:pStyle w:val="Style2"/>
      </w:pPr>
      <w:r>
        <w:rPr>
          <w:noProof/>
        </w:rPr>
        <mc:AlternateContent>
          <mc:Choice Requires="wps">
            <w:drawing>
              <wp:anchor distT="0" distB="0" distL="114300" distR="114300" simplePos="0" relativeHeight="251691008" behindDoc="0" locked="0" layoutInCell="1" allowOverlap="1" wp14:anchorId="7202D2EC" wp14:editId="232A46F2">
                <wp:simplePos x="0" y="0"/>
                <wp:positionH relativeFrom="column">
                  <wp:posOffset>5234940</wp:posOffset>
                </wp:positionH>
                <wp:positionV relativeFrom="paragraph">
                  <wp:posOffset>103505</wp:posOffset>
                </wp:positionV>
                <wp:extent cx="190500" cy="0"/>
                <wp:effectExtent l="38100" t="76200" r="38100" b="133350"/>
                <wp:wrapNone/>
                <wp:docPr id="738886999" name="Straight Arrow Connector 3"/>
                <wp:cNvGraphicFramePr/>
                <a:graphic xmlns:a="http://schemas.openxmlformats.org/drawingml/2006/main">
                  <a:graphicData uri="http://schemas.microsoft.com/office/word/2010/wordprocessingShape">
                    <wps:wsp>
                      <wps:cNvCnPr/>
                      <wps:spPr>
                        <a:xfrm>
                          <a:off x="0" y="0"/>
                          <a:ext cx="1905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4307EE6F" id="_x0000_t32" coordsize="21600,21600" o:spt="32" o:oned="t" path="m,l21600,21600e" filled="f">
                <v:path arrowok="t" fillok="f" o:connecttype="none"/>
                <o:lock v:ext="edit" shapetype="t"/>
              </v:shapetype>
              <v:shape id="Straight Arrow Connector 3" o:spid="_x0000_s1026" type="#_x0000_t32" style="position:absolute;margin-left:412.2pt;margin-top:8.15pt;width:15pt;height:0;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" strokecolor="black [3200]"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85888" behindDoc="0" locked="0" layoutInCell="1" allowOverlap="1" wp14:anchorId="754B69EB" wp14:editId="7CA6B993">
                <wp:simplePos x="0" y="0"/>
                <wp:positionH relativeFrom="column">
                  <wp:posOffset>3535680</wp:posOffset>
                </wp:positionH>
                <wp:positionV relativeFrom="paragraph">
                  <wp:posOffset>151765</wp:posOffset>
                </wp:positionV>
                <wp:extent cx="190500" cy="0"/>
                <wp:effectExtent l="38100" t="76200" r="38100" b="133350"/>
                <wp:wrapNone/>
                <wp:docPr id="1093745816" name="Straight Arrow Connector 3"/>
                <wp:cNvGraphicFramePr/>
                <a:graphic xmlns:a="http://schemas.openxmlformats.org/drawingml/2006/main">
                  <a:graphicData uri="http://schemas.microsoft.com/office/word/2010/wordprocessingShape">
                    <wps:wsp>
                      <wps:cNvCnPr/>
                      <wps:spPr>
                        <a:xfrm>
                          <a:off x="0" y="0"/>
                          <a:ext cx="1905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914CBB" id="Straight Arrow Connector 3" o:spid="_x0000_s1026" type="#_x0000_t32" style="position:absolute;margin-left:278.4pt;margin-top:11.95pt;width:15pt;height:0;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" strokecolor="black [3200]"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81792" behindDoc="0" locked="0" layoutInCell="1" allowOverlap="1" wp14:anchorId="08BA96EA" wp14:editId="74D3CE85">
                <wp:simplePos x="0" y="0"/>
                <wp:positionH relativeFrom="column">
                  <wp:posOffset>1813560</wp:posOffset>
                </wp:positionH>
                <wp:positionV relativeFrom="paragraph">
                  <wp:posOffset>177800</wp:posOffset>
                </wp:positionV>
                <wp:extent cx="190500" cy="0"/>
                <wp:effectExtent l="38100" t="76200" r="38100" b="133350"/>
                <wp:wrapNone/>
                <wp:docPr id="11237603" name="Straight Arrow Connector 3"/>
                <wp:cNvGraphicFramePr/>
                <a:graphic xmlns:a="http://schemas.openxmlformats.org/drawingml/2006/main">
                  <a:graphicData uri="http://schemas.microsoft.com/office/word/2010/wordprocessingShape">
                    <wps:wsp>
                      <wps:cNvCnPr/>
                      <wps:spPr>
                        <a:xfrm>
                          <a:off x="0" y="0"/>
                          <a:ext cx="190500" cy="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E0990DC" id="Straight Arrow Connector 3" o:spid="_x0000_s1026" type="#_x0000_t32" style="position:absolute;margin-left:142.8pt;margin-top:14pt;width:15pt;height:0;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" strokecolor="black [3200]" strokeweight="2pt">
                <v:stroke endarrow="block"/>
                <v:shadow on="t" color="black" opacity="24903f" origin=",.5" offset="0,.55556mm"/>
              </v:shape>
            </w:pict>
          </mc:Fallback>
        </mc:AlternateContent>
      </w:r>
    </w:p>
    <w:p w14:paraId="6FDBC1BB" w14:textId="7A3EE851" w:rsidR="009C5530" w:rsidRDefault="00CF166A" w:rsidP="001749DE">
      <w:pPr>
        <w:pStyle w:val="Style2"/>
      </w:pPr>
      <w:r>
        <w:rPr>
          <w:noProof/>
        </w:rPr>
        <mc:AlternateContent>
          <mc:Choice Requires="wps">
            <w:drawing>
              <wp:anchor distT="0" distB="0" distL="114300" distR="114300" simplePos="0" relativeHeight="251696128" behindDoc="0" locked="0" layoutInCell="1" allowOverlap="1" wp14:anchorId="63899237" wp14:editId="27F08636">
                <wp:simplePos x="0" y="0"/>
                <wp:positionH relativeFrom="column">
                  <wp:posOffset>6152514</wp:posOffset>
                </wp:positionH>
                <wp:positionV relativeFrom="paragraph">
                  <wp:posOffset>167640</wp:posOffset>
                </wp:positionV>
                <wp:extent cx="45719" cy="194310"/>
                <wp:effectExtent l="57150" t="19050" r="69215" b="91440"/>
                <wp:wrapNone/>
                <wp:docPr id="9655246" name="Straight Arrow Connector 3"/>
                <wp:cNvGraphicFramePr/>
                <a:graphic xmlns:a="http://schemas.openxmlformats.org/drawingml/2006/main">
                  <a:graphicData uri="http://schemas.microsoft.com/office/word/2010/wordprocessingShape">
                    <wps:wsp>
                      <wps:cNvCnPr/>
                      <wps:spPr>
                        <a:xfrm>
                          <a:off x="0" y="0"/>
                          <a:ext cx="45719" cy="19431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E30F50" id="Straight Arrow Connector 3" o:spid="_x0000_s1026" type="#_x0000_t32" style="position:absolute;margin-left:484.45pt;margin-top:13.2pt;width:3.6pt;height:15.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" strokecolor="black [3200]" strokeweight="2pt">
                <v:stroke endarrow="block"/>
                <v:shadow on="t" color="black" opacity="24903f" origin=",.5" offset="0,.55556mm"/>
              </v:shape>
            </w:pict>
          </mc:Fallback>
        </mc:AlternateContent>
      </w:r>
    </w:p>
    <w:p w14:paraId="5698B8D7" w14:textId="5FFA8F5C" w:rsidR="009C5530" w:rsidRDefault="00CF166A" w:rsidP="001749DE">
      <w:pPr>
        <w:pStyle w:val="Style2"/>
      </w:pPr>
      <w:r>
        <w:rPr>
          <w:noProof/>
        </w:rPr>
        <mc:AlternateContent>
          <mc:Choice Requires="wps">
            <w:drawing>
              <wp:anchor distT="0" distB="0" distL="114300" distR="114300" simplePos="0" relativeHeight="251677696" behindDoc="0" locked="0" layoutInCell="1" allowOverlap="1" wp14:anchorId="560F741F" wp14:editId="62626BF0">
                <wp:simplePos x="0" y="0"/>
                <wp:positionH relativeFrom="column">
                  <wp:posOffset>3680460</wp:posOffset>
                </wp:positionH>
                <wp:positionV relativeFrom="paragraph">
                  <wp:posOffset>65405</wp:posOffset>
                </wp:positionV>
                <wp:extent cx="1516380" cy="617220"/>
                <wp:effectExtent l="0" t="0" r="7620" b="0"/>
                <wp:wrapNone/>
                <wp:docPr id="1060875287" name="Rectangle 2"/>
                <wp:cNvGraphicFramePr/>
                <a:graphic xmlns:a="http://schemas.openxmlformats.org/drawingml/2006/main">
                  <a:graphicData uri="http://schemas.microsoft.com/office/word/2010/wordprocessingShape">
                    <wps:wsp>
                      <wps:cNvSpPr/>
                      <wps:spPr>
                        <a:xfrm>
                          <a:off x="0" y="0"/>
                          <a:ext cx="1516380" cy="61722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7DB1CE30" w14:textId="04C7D5B2" w:rsidR="0089656B" w:rsidRDefault="00CF166A" w:rsidP="0089656B">
                            <w:pPr>
                              <w:jc w:val="center"/>
                              <w:rPr>
                                <w:rFonts w:ascii="Arial" w:hAnsi="Arial" w:cs="Arial"/>
                              </w:rPr>
                            </w:pPr>
                            <w:r>
                              <w:rPr>
                                <w:rFonts w:ascii="Arial" w:hAnsi="Arial" w:cs="Arial"/>
                              </w:rPr>
                              <w:t>Post Incident Review</w:t>
                            </w:r>
                          </w:p>
                          <w:p w14:paraId="01D91582" w14:textId="7BBAFA74" w:rsidR="00CF166A" w:rsidRPr="00CF166A" w:rsidRDefault="00CF166A" w:rsidP="0089656B">
                            <w:pPr>
                              <w:jc w:val="center"/>
                              <w:rPr>
                                <w:rFonts w:ascii="Arial" w:hAnsi="Arial" w:cs="Arial"/>
                              </w:rPr>
                            </w:pPr>
                            <w:r>
                              <w:rPr>
                                <w:rFonts w:ascii="Arial" w:hAnsi="Arial" w:cs="Arial"/>
                              </w:rPr>
                              <w:t>Learn and Improve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60F741F" id="_x0000_s1031" style="position:absolute;left:0;text-align:left;margin-left:289.8pt;margin-top:5.15pt;width:119.4pt;height:48.6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" fillcolor="#4f81bd [3204]" stroked="f">
                <v:textbox>
                  <w:txbxContent>
                    <w:p w14:paraId="7DB1CE30" w14:textId="04C7D5B2" w:rsidR="0089656B" w:rsidRDefault="00CF166A" w:rsidP="0089656B">
                      <w:pPr>
                        <w:jc w:val="center"/>
                        <w:rPr>
                          <w:rFonts w:ascii="Arial" w:hAnsi="Arial" w:cs="Arial"/>
                        </w:rPr>
                      </w:pPr>
                      <w:r>
                        <w:rPr>
                          <w:rFonts w:ascii="Arial" w:hAnsi="Arial" w:cs="Arial"/>
                        </w:rPr>
                        <w:t>Post Incident Review</w:t>
                      </w:r>
                    </w:p>
                    <w:p w14:paraId="01D91582" w14:textId="7BBAFA74" w:rsidR="00CF166A" w:rsidRPr="00CF166A" w:rsidRDefault="00CF166A" w:rsidP="0089656B">
                      <w:pPr>
                        <w:jc w:val="center"/>
                        <w:rPr>
                          <w:rFonts w:ascii="Arial" w:hAnsi="Arial" w:cs="Arial"/>
                        </w:rPr>
                      </w:pPr>
                      <w:r>
                        <w:rPr>
                          <w:rFonts w:ascii="Arial" w:hAnsi="Arial" w:cs="Arial"/>
                        </w:rPr>
                        <w:t>Learn and Improve</w:t>
                      </w:r>
                    </w:p>
                  </w:txbxContent>
                </v:textbox>
              </v:rect>
            </w:pict>
          </mc:Fallback>
        </mc:AlternateContent>
      </w:r>
      <w:r w:rsidR="0089656B">
        <w:rPr>
          <w:noProof/>
        </w:rPr>
        <mc:AlternateContent>
          <mc:Choice Requires="wps">
            <w:drawing>
              <wp:anchor distT="0" distB="0" distL="114300" distR="114300" simplePos="0" relativeHeight="251667456" behindDoc="0" locked="0" layoutInCell="1" allowOverlap="1" wp14:anchorId="0288D0D8" wp14:editId="0787089F">
                <wp:simplePos x="0" y="0"/>
                <wp:positionH relativeFrom="column">
                  <wp:posOffset>5486400</wp:posOffset>
                </wp:positionH>
                <wp:positionV relativeFrom="paragraph">
                  <wp:posOffset>57785</wp:posOffset>
                </wp:positionV>
                <wp:extent cx="1363980" cy="617220"/>
                <wp:effectExtent l="0" t="0" r="7620" b="0"/>
                <wp:wrapNone/>
                <wp:docPr id="136058317" name="Rectangle 2"/>
                <wp:cNvGraphicFramePr/>
                <a:graphic xmlns:a="http://schemas.openxmlformats.org/drawingml/2006/main">
                  <a:graphicData uri="http://schemas.microsoft.com/office/word/2010/wordprocessingShape">
                    <wps:wsp>
                      <wps:cNvSpPr/>
                      <wps:spPr>
                        <a:xfrm>
                          <a:off x="0" y="0"/>
                          <a:ext cx="1363980" cy="61722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txbx>
                        <w:txbxContent>
                          <w:p w14:paraId="3652198C" w14:textId="2594DE5C" w:rsidR="0089656B" w:rsidRDefault="00CF166A" w:rsidP="0089656B">
                            <w:pPr>
                              <w:jc w:val="center"/>
                              <w:rPr>
                                <w:rFonts w:ascii="Arial" w:hAnsi="Arial" w:cs="Arial"/>
                              </w:rPr>
                            </w:pPr>
                            <w:r>
                              <w:rPr>
                                <w:rFonts w:ascii="Arial" w:hAnsi="Arial" w:cs="Arial"/>
                              </w:rPr>
                              <w:t>Recovery</w:t>
                            </w:r>
                          </w:p>
                          <w:p w14:paraId="6EB97AD1" w14:textId="5117A3EC" w:rsidR="00CF166A" w:rsidRPr="00CF166A" w:rsidRDefault="00CF166A" w:rsidP="0089656B">
                            <w:pPr>
                              <w:jc w:val="center"/>
                              <w:rPr>
                                <w:rFonts w:ascii="Arial" w:hAnsi="Arial" w:cs="Arial"/>
                              </w:rPr>
                            </w:pPr>
                            <w:r>
                              <w:rPr>
                                <w:rFonts w:ascii="Arial" w:hAnsi="Arial" w:cs="Arial"/>
                              </w:rPr>
                              <w:t>Restore Systems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88D0D8" id="_x0000_s1032" style="position:absolute;left:0;text-align:left;margin-left:6in;margin-top:4.55pt;width:107.4pt;height:48.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" fillcolor="#4f81bd [3204]" stroked="f">
                <v:textbox>
                  <w:txbxContent>
                    <w:p w14:paraId="3652198C" w14:textId="2594DE5C" w:rsidR="0089656B" w:rsidRDefault="00CF166A" w:rsidP="0089656B">
                      <w:pPr>
                        <w:jc w:val="center"/>
                        <w:rPr>
                          <w:rFonts w:ascii="Arial" w:hAnsi="Arial" w:cs="Arial"/>
                        </w:rPr>
                      </w:pPr>
                      <w:r>
                        <w:rPr>
                          <w:rFonts w:ascii="Arial" w:hAnsi="Arial" w:cs="Arial"/>
                        </w:rPr>
                        <w:t>Recovery</w:t>
                      </w:r>
                    </w:p>
                    <w:p w14:paraId="6EB97AD1" w14:textId="5117A3EC" w:rsidR="00CF166A" w:rsidRPr="00CF166A" w:rsidRDefault="00CF166A" w:rsidP="0089656B">
                      <w:pPr>
                        <w:jc w:val="center"/>
                        <w:rPr>
                          <w:rFonts w:ascii="Arial" w:hAnsi="Arial" w:cs="Arial"/>
                        </w:rPr>
                      </w:pPr>
                      <w:r>
                        <w:rPr>
                          <w:rFonts w:ascii="Arial" w:hAnsi="Arial" w:cs="Arial"/>
                        </w:rPr>
                        <w:t>Restore Systems</w:t>
                      </w:r>
                    </w:p>
                  </w:txbxContent>
                </v:textbox>
              </v:rect>
            </w:pict>
          </mc:Fallback>
        </mc:AlternateContent>
      </w:r>
    </w:p>
    <w:p w14:paraId="6937F6CF" w14:textId="3D1D1899" w:rsidR="009C5530" w:rsidRDefault="00CF166A" w:rsidP="001749DE">
      <w:pPr>
        <w:pStyle w:val="Style2"/>
      </w:pPr>
      <w:r>
        <w:rPr>
          <w:noProof/>
        </w:rPr>
        <mc:AlternateContent>
          <mc:Choice Requires="wps">
            <w:drawing>
              <wp:anchor distT="0" distB="0" distL="114300" distR="114300" simplePos="0" relativeHeight="251700224" behindDoc="0" locked="0" layoutInCell="1" allowOverlap="1" wp14:anchorId="5D4A481F" wp14:editId="5159865B">
                <wp:simplePos x="0" y="0"/>
                <wp:positionH relativeFrom="column">
                  <wp:posOffset>5189220</wp:posOffset>
                </wp:positionH>
                <wp:positionV relativeFrom="paragraph">
                  <wp:posOffset>16511</wp:posOffset>
                </wp:positionV>
                <wp:extent cx="266700" cy="45719"/>
                <wp:effectExtent l="38100" t="38100" r="57150" b="126365"/>
                <wp:wrapNone/>
                <wp:docPr id="483012902" name="Straight Arrow Connector 3"/>
                <wp:cNvGraphicFramePr/>
                <a:graphic xmlns:a="http://schemas.openxmlformats.org/drawingml/2006/main">
                  <a:graphicData uri="http://schemas.microsoft.com/office/word/2010/wordprocessingShape">
                    <wps:wsp>
                      <wps:cNvCnPr/>
                      <wps:spPr>
                        <a:xfrm flipH="1">
                          <a:off x="0" y="0"/>
                          <a:ext cx="266700" cy="457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27EB2A" id="Straight Arrow Connector 3" o:spid="_x0000_s1026" type="#_x0000_t32" style="position:absolute;margin-left:408.6pt;margin-top:1.3pt;width:21pt;height:3.6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" strokecolor="black [3200]" strokeweight="2pt">
                <v:stroke endarrow="block"/>
                <v:shadow on="t" color="black" opacity="24903f" origin=",.5" offset="0,.55556mm"/>
              </v:shape>
            </w:pict>
          </mc:Fallback>
        </mc:AlternateContent>
      </w:r>
    </w:p>
    <w:p w14:paraId="209916F3" w14:textId="77777777" w:rsidR="00417C81" w:rsidRDefault="00417C81" w:rsidP="006D3D1A">
      <w:pPr>
        <w:pStyle w:val="Style2"/>
        <w:ind w:left="0"/>
      </w:pPr>
    </w:p>
    <w:p w14:paraId="6196495D" w14:textId="5A4BA290" w:rsidR="00417C81" w:rsidRPr="00EF3D0D" w:rsidRDefault="00FA6D32" w:rsidP="003D1A7C">
      <w:pPr>
        <w:pStyle w:val="Style1"/>
        <w:rPr>
          <w:rFonts w:ascii="Arial" w:hAnsi="Arial" w:cs="Arial"/>
        </w:rPr>
      </w:pPr>
      <w:bookmarkStart w:id="7" w:name="_Toc235023444"/>
      <w:r w:rsidRPr="00EF3D0D">
        <w:rPr>
          <w:rFonts w:ascii="Arial" w:hAnsi="Arial" w:cs="Arial"/>
        </w:rPr>
        <w:t>Staff Training and Awareness Programme</w:t>
      </w:r>
      <w:bookmarkEnd w:id="7"/>
    </w:p>
    <w:p w14:paraId="5D895391" w14:textId="267A83A2" w:rsidR="00417C81" w:rsidRDefault="00417C81" w:rsidP="00417C81">
      <w:pPr>
        <w:pStyle w:val="Style2"/>
      </w:pPr>
      <w:r>
        <w:t xml:space="preserve">SFM will implement a cybersecurity awareness program for the creation of a security-minded workforce and for employees to know their role regarding the </w:t>
      </w:r>
      <w:r w:rsidR="006D3D1A">
        <w:t>organisation’s</w:t>
      </w:r>
      <w:r>
        <w:t xml:space="preserve"> security policies. Because employees have historically been a target of cyber threats the training program would significantly minimi</w:t>
      </w:r>
      <w:r w:rsidR="001B48E7">
        <w:t>s</w:t>
      </w:r>
      <w:r>
        <w:t>e such cyber threats.</w:t>
      </w:r>
    </w:p>
    <w:p w14:paraId="7857D942" w14:textId="77777777" w:rsidR="00417C81" w:rsidRDefault="00417C81" w:rsidP="00417C81">
      <w:pPr>
        <w:pStyle w:val="Style2"/>
      </w:pPr>
    </w:p>
    <w:p w14:paraId="16D5722F" w14:textId="1848468B" w:rsidR="00417C81" w:rsidRPr="003D1A7C" w:rsidRDefault="00417C81" w:rsidP="007030E6">
      <w:pPr>
        <w:pStyle w:val="Miniheading"/>
      </w:pPr>
      <w:r w:rsidRPr="003D1A7C">
        <w:t>Security Training Program for New Employees</w:t>
      </w:r>
    </w:p>
    <w:p w14:paraId="2E744E1A" w14:textId="0970D919" w:rsidR="00417C81" w:rsidRDefault="00417C81" w:rsidP="00417C81">
      <w:pPr>
        <w:pStyle w:val="Style2"/>
      </w:pPr>
      <w:r>
        <w:t xml:space="preserve">All new employees of SFM will go through cybersecurity training before being granted access to the SFM systems. This will include basic cybersecurity skills like proper password management, MFA (multi-factor authentication), </w:t>
      </w:r>
      <w:r w:rsidR="00AB7688">
        <w:t>etc</w:t>
      </w:r>
      <w:r>
        <w:t>. This training will be customi</w:t>
      </w:r>
      <w:r w:rsidR="00AB7688">
        <w:t>s</w:t>
      </w:r>
      <w:r>
        <w:t xml:space="preserve">ed depending on </w:t>
      </w:r>
      <w:r w:rsidR="00AB7688">
        <w:t>the</w:t>
      </w:r>
      <w:r>
        <w:t xml:space="preserve"> work at SFM. </w:t>
      </w:r>
    </w:p>
    <w:p w14:paraId="44FC2BE3" w14:textId="77777777" w:rsidR="007030E6" w:rsidRDefault="007030E6" w:rsidP="007030E6">
      <w:pPr>
        <w:pStyle w:val="Miniheading"/>
      </w:pPr>
    </w:p>
    <w:p w14:paraId="1FE9B40C" w14:textId="2006EE99" w:rsidR="00417C81" w:rsidRDefault="007030E6" w:rsidP="007030E6">
      <w:pPr>
        <w:pStyle w:val="Miniheading"/>
      </w:pPr>
      <w:r w:rsidRPr="007030E6">
        <w:t>Regular Security Awareness Training</w:t>
      </w:r>
    </w:p>
    <w:p w14:paraId="23325C40" w14:textId="2D52C837" w:rsidR="007030E6" w:rsidRDefault="002907CD" w:rsidP="002907CD">
      <w:pPr>
        <w:pStyle w:val="Style2"/>
      </w:pPr>
      <w:r w:rsidRPr="002907CD">
        <w:t xml:space="preserve">SFM will provide cybersecurity training throughout the year </w:t>
      </w:r>
      <w:r w:rsidRPr="002907CD">
        <w:t>to</w:t>
      </w:r>
      <w:r w:rsidRPr="002907CD">
        <w:t xml:space="preserve"> ensure that employees are always updated on any threats. The company will carry out quarter awareness sessions which will cover issues such as </w:t>
      </w:r>
      <w:r w:rsidRPr="002907CD">
        <w:lastRenderedPageBreak/>
        <w:t>social engineering, how to prevent malware, securing information, using devices safely, and adhering to the company’s security policies.</w:t>
      </w:r>
    </w:p>
    <w:p w14:paraId="2EE685EE" w14:textId="77777777" w:rsidR="00B469D6" w:rsidRDefault="00B469D6" w:rsidP="00B469D6">
      <w:pPr>
        <w:pStyle w:val="Style2"/>
      </w:pPr>
    </w:p>
    <w:p w14:paraId="1E616D02" w14:textId="44E1557A" w:rsidR="007030E6" w:rsidRDefault="00B469D6" w:rsidP="00ED582F">
      <w:pPr>
        <w:pStyle w:val="Style2"/>
      </w:pPr>
      <w:r w:rsidRPr="00B469D6">
        <w:t>Through SFM’s phishing exercises, it will ensure that its employees get adequate training in terms of improving their awareness about cyber threats, determining training needs, and increasing resilience against email-based threats. It will encourage its staff members to report any suspicious activities, losses of devices, or potential security threats through a well-defined reporting system to facilitate prompt action. Training will be tracked through attendance and online records, with refresher training conducted yearly.</w:t>
      </w:r>
    </w:p>
    <w:p w14:paraId="52DF3471" w14:textId="4207B7A5" w:rsidR="00AB0A31" w:rsidRPr="00CF6795" w:rsidRDefault="00AB0A31" w:rsidP="00CF6795">
      <w:pPr>
        <w:pStyle w:val="Style1"/>
        <w:rPr>
          <w:rFonts w:ascii="Arial" w:hAnsi="Arial" w:cs="Arial"/>
        </w:rPr>
      </w:pPr>
      <w:bookmarkStart w:id="8" w:name="_Toc235023445"/>
      <w:r w:rsidRPr="00CF6795">
        <w:rPr>
          <w:rFonts w:ascii="Arial" w:hAnsi="Arial" w:cs="Arial"/>
        </w:rPr>
        <w:t>Conclusion</w:t>
      </w:r>
      <w:bookmarkEnd w:id="8"/>
    </w:p>
    <w:p w14:paraId="5C61CDE2" w14:textId="77777777" w:rsidR="00B91FBF" w:rsidRDefault="00B91FBF" w:rsidP="00B91FBF">
      <w:pPr>
        <w:pStyle w:val="Style2"/>
      </w:pPr>
    </w:p>
    <w:p w14:paraId="555741A8" w14:textId="20417BBE" w:rsidR="00B91FBF" w:rsidRDefault="00B91FBF" w:rsidP="00B91FBF">
      <w:pPr>
        <w:pStyle w:val="Style2"/>
      </w:pPr>
      <w:r>
        <w:t xml:space="preserve">Although the adoption of the </w:t>
      </w:r>
      <w:r>
        <w:t>4.0 industry</w:t>
      </w:r>
      <w:r>
        <w:t xml:space="preserve"> technologies has enhanced the manufacturing capacities of SFM, it also has raised many cybersecurity issues. </w:t>
      </w:r>
      <w:r>
        <w:t xml:space="preserve">The </w:t>
      </w:r>
      <w:r>
        <w:t>key internal and external threats have been outlined: ransomware, phishing, malware, attacks from the supply chain side, insider threats</w:t>
      </w:r>
      <w:r>
        <w:t xml:space="preserve"> </w:t>
      </w:r>
      <w:r>
        <w:t xml:space="preserve">and access control issues. </w:t>
      </w:r>
      <w:r>
        <w:t>To</w:t>
      </w:r>
      <w:r>
        <w:t xml:space="preserve"> mitigate such risks, it is important for SFM to apply robust security policy, technical measures, continuous monitoring, and training of employees.</w:t>
      </w:r>
    </w:p>
    <w:p w14:paraId="0F7EA572" w14:textId="77777777" w:rsidR="00B91FBF" w:rsidRDefault="00B91FBF" w:rsidP="00B91FBF">
      <w:pPr>
        <w:pStyle w:val="Style2"/>
      </w:pPr>
    </w:p>
    <w:p w14:paraId="012CA03C" w14:textId="089DD0F9" w:rsidR="00AB0A31" w:rsidRDefault="00B91FBF" w:rsidP="00B91FBF">
      <w:pPr>
        <w:pStyle w:val="Style2"/>
      </w:pPr>
      <w:r>
        <w:t>With a proper implementation of cybersecurity strategies that can be considered best practices like ISO/IEC 27001 and NIST Cybersecurity Framework, SFM will be able to enhance their abilities in preventing and dealing with cyber threats.</w:t>
      </w:r>
    </w:p>
    <w:p w14:paraId="7B55310F" w14:textId="77777777" w:rsidR="006E5EC8" w:rsidRDefault="006E5EC8" w:rsidP="00AB0A31">
      <w:pPr>
        <w:pStyle w:val="Style2"/>
      </w:pPr>
    </w:p>
    <w:p w14:paraId="7EE8FF84" w14:textId="77777777" w:rsidR="006E5EC8" w:rsidRDefault="006E5EC8" w:rsidP="00AB0A31">
      <w:pPr>
        <w:pStyle w:val="Style2"/>
      </w:pPr>
    </w:p>
    <w:p w14:paraId="541C5062" w14:textId="18E2F3CB" w:rsidR="00AB22D1" w:rsidRPr="00D2297C" w:rsidRDefault="00AB0A31" w:rsidP="00563663">
      <w:pPr>
        <w:pStyle w:val="Style1"/>
        <w:rPr>
          <w:rFonts w:ascii="Arial" w:hAnsi="Arial" w:cs="Arial"/>
        </w:rPr>
      </w:pPr>
      <w:bookmarkStart w:id="9" w:name="_Toc235023446"/>
      <w:r w:rsidRPr="42436EDA">
        <w:rPr>
          <w:rFonts w:ascii="Arial" w:hAnsi="Arial" w:cs="Arial"/>
        </w:rPr>
        <w:t>References (IEEE Format)</w:t>
      </w:r>
      <w:bookmarkEnd w:id="9"/>
    </w:p>
    <w:p w14:paraId="5D449C49" w14:textId="3F854C8F" w:rsidR="00AB22D1" w:rsidRDefault="008A1338" w:rsidP="006E5EC8">
      <w:pPr>
        <w:ind w:left="360"/>
        <w:rPr>
          <w:rFonts w:ascii="Arial" w:hAnsi="Arial" w:cs="Arial"/>
        </w:rPr>
      </w:pPr>
      <w:r w:rsidRPr="00D2297C">
        <w:rPr>
          <w:rFonts w:ascii="Arial" w:hAnsi="Arial" w:cs="Arial"/>
        </w:rPr>
        <w:br/>
      </w:r>
      <w:r w:rsidR="00C75EC5" w:rsidRPr="00C75EC5">
        <w:rPr>
          <w:rFonts w:ascii="Arial" w:hAnsi="Arial" w:cs="Arial"/>
        </w:rPr>
        <w:t>[1] National Institute of Standards and Technology, “Cybersecurity Framework (CSF) 2.0,” NIST, Gaithersburg, MD, USA, Feb. 2024.</w:t>
      </w:r>
    </w:p>
    <w:p w14:paraId="0F886225" w14:textId="62ED458C" w:rsidR="00F4711C" w:rsidRDefault="00536952" w:rsidP="002B6AA3">
      <w:pPr>
        <w:ind w:left="360"/>
        <w:rPr>
          <w:rFonts w:ascii="Arial" w:hAnsi="Arial" w:cs="Arial"/>
        </w:rPr>
      </w:pPr>
      <w:r w:rsidRPr="00536952">
        <w:rPr>
          <w:rFonts w:ascii="Arial" w:hAnsi="Arial" w:cs="Arial"/>
        </w:rPr>
        <w:t>[2] International Organization for Standardization, “ISO/IEC 27001:2022 Information security, cybersecurity and privacy protection — Information security management systems — Requirements,” ISO, Geneva, Switzerland, 2022.</w:t>
      </w:r>
    </w:p>
    <w:p w14:paraId="5DD3C6B0" w14:textId="77777777" w:rsidR="00E16BF7" w:rsidRDefault="00E16BF7" w:rsidP="002B6AA3">
      <w:pPr>
        <w:ind w:left="360"/>
        <w:rPr>
          <w:rFonts w:ascii="Arial" w:hAnsi="Arial" w:cs="Arial"/>
        </w:rPr>
      </w:pPr>
      <w:r w:rsidRPr="00E16BF7">
        <w:rPr>
          <w:rFonts w:ascii="Arial" w:hAnsi="Arial" w:cs="Arial"/>
        </w:rPr>
        <w:t xml:space="preserve">[3] European Union Agency for Cybersecurity (ENISA), “ENISA Threat Landscape 2023,” ENISA, Athens, Greece, 2023. </w:t>
      </w:r>
    </w:p>
    <w:p w14:paraId="28480BF7" w14:textId="4CA129F7" w:rsidR="00F4711C" w:rsidRDefault="00E16BF7" w:rsidP="002B6AA3">
      <w:pPr>
        <w:ind w:left="360"/>
        <w:rPr>
          <w:rFonts w:ascii="Arial" w:hAnsi="Arial" w:cs="Arial"/>
        </w:rPr>
      </w:pPr>
      <w:r w:rsidRPr="00E16BF7">
        <w:rPr>
          <w:rFonts w:ascii="Arial" w:hAnsi="Arial" w:cs="Arial"/>
        </w:rPr>
        <w:t>[4] Information Commissioner’s Office, “Guide to the UK General Data Protection Regulation (UK GDPR),” ICO, 2024.</w:t>
      </w:r>
    </w:p>
    <w:p w14:paraId="6CFF280E" w14:textId="77777777" w:rsidR="00B22963" w:rsidRDefault="00B22963" w:rsidP="002B6AA3">
      <w:pPr>
        <w:ind w:left="360"/>
        <w:rPr>
          <w:rFonts w:ascii="Arial" w:hAnsi="Arial" w:cs="Arial"/>
        </w:rPr>
      </w:pPr>
    </w:p>
    <w:p w14:paraId="75BBD895" w14:textId="77777777" w:rsidR="00B22963" w:rsidRDefault="00B22963" w:rsidP="002B6AA3">
      <w:pPr>
        <w:ind w:left="360"/>
        <w:rPr>
          <w:rFonts w:ascii="Arial" w:hAnsi="Arial" w:cs="Arial"/>
        </w:rPr>
      </w:pPr>
    </w:p>
    <w:p w14:paraId="3BB5335C" w14:textId="77777777" w:rsidR="00B22963" w:rsidRDefault="00B22963" w:rsidP="002B6AA3">
      <w:pPr>
        <w:ind w:left="360"/>
        <w:rPr>
          <w:rFonts w:ascii="Arial" w:hAnsi="Arial" w:cs="Arial"/>
        </w:rPr>
      </w:pPr>
    </w:p>
    <w:p w14:paraId="13A48115" w14:textId="2F7813ED" w:rsidR="00622831" w:rsidRPr="001970FA" w:rsidRDefault="00E357CF" w:rsidP="00622831">
      <w:pPr>
        <w:pStyle w:val="Style1"/>
        <w:rPr>
          <w:rFonts w:ascii="Arial" w:hAnsi="Arial" w:cs="Arial"/>
        </w:rPr>
      </w:pPr>
      <w:bookmarkStart w:id="10" w:name="_Toc235023447"/>
      <w:r w:rsidRPr="001970FA">
        <w:rPr>
          <w:rFonts w:ascii="Arial" w:hAnsi="Arial" w:cs="Arial"/>
        </w:rPr>
        <w:lastRenderedPageBreak/>
        <w:t>Appendices:</w:t>
      </w:r>
      <w:bookmarkEnd w:id="10"/>
    </w:p>
    <w:p w14:paraId="6DF64E67" w14:textId="77777777" w:rsidR="007212D5" w:rsidRDefault="007212D5" w:rsidP="002B6AA3">
      <w:pPr>
        <w:ind w:left="360"/>
        <w:rPr>
          <w:rFonts w:ascii="Arial" w:hAnsi="Arial" w:cs="Arial"/>
        </w:rPr>
      </w:pPr>
    </w:p>
    <w:p w14:paraId="65BFDFB4" w14:textId="7B87E56A" w:rsidR="00B22963" w:rsidRDefault="00B22963" w:rsidP="002B6AA3">
      <w:pPr>
        <w:ind w:left="360"/>
        <w:rPr>
          <w:rFonts w:ascii="Arial" w:hAnsi="Arial" w:cs="Arial"/>
        </w:rPr>
      </w:pPr>
      <w:r w:rsidRPr="00B22963">
        <w:rPr>
          <w:rFonts w:ascii="Arial" w:hAnsi="Arial" w:cs="Arial"/>
        </w:rPr>
        <w:drawing>
          <wp:inline distT="0" distB="0" distL="0" distR="0" wp14:anchorId="2778FBBC" wp14:editId="4A474A53">
            <wp:extent cx="4892040" cy="2711911"/>
            <wp:effectExtent l="0" t="0" r="3810" b="0"/>
            <wp:docPr id="1103754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754495" name=""/>
                    <pic:cNvPicPr/>
                  </pic:nvPicPr>
                  <pic:blipFill>
                    <a:blip r:embed="rId9"/>
                    <a:stretch>
                      <a:fillRect/>
                    </a:stretch>
                  </pic:blipFill>
                  <pic:spPr>
                    <a:xfrm>
                      <a:off x="0" y="0"/>
                      <a:ext cx="4921943" cy="2728488"/>
                    </a:xfrm>
                    <a:prstGeom prst="rect">
                      <a:avLst/>
                    </a:prstGeom>
                  </pic:spPr>
                </pic:pic>
              </a:graphicData>
            </a:graphic>
          </wp:inline>
        </w:drawing>
      </w:r>
    </w:p>
    <w:p w14:paraId="51308430" w14:textId="77777777" w:rsidR="00B22963" w:rsidRDefault="00B22963" w:rsidP="002B6AA3">
      <w:pPr>
        <w:ind w:left="360"/>
        <w:rPr>
          <w:rFonts w:ascii="Arial" w:hAnsi="Arial" w:cs="Arial"/>
        </w:rPr>
      </w:pPr>
    </w:p>
    <w:p w14:paraId="7776197F" w14:textId="628CE72A" w:rsidR="00B22963" w:rsidRDefault="0046101D" w:rsidP="002B6AA3">
      <w:pPr>
        <w:ind w:left="360"/>
        <w:rPr>
          <w:rFonts w:ascii="Arial" w:hAnsi="Arial" w:cs="Arial"/>
        </w:rPr>
      </w:pPr>
      <w:r w:rsidRPr="0046101D">
        <w:rPr>
          <w:rFonts w:ascii="Arial" w:hAnsi="Arial" w:cs="Arial"/>
        </w:rPr>
        <w:drawing>
          <wp:inline distT="0" distB="0" distL="0" distR="0" wp14:anchorId="528D2201" wp14:editId="07438F5C">
            <wp:extent cx="5097780" cy="2814635"/>
            <wp:effectExtent l="0" t="0" r="7620" b="5080"/>
            <wp:docPr id="1865121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121228" name=""/>
                    <pic:cNvPicPr/>
                  </pic:nvPicPr>
                  <pic:blipFill>
                    <a:blip r:embed="rId10"/>
                    <a:stretch>
                      <a:fillRect/>
                    </a:stretch>
                  </pic:blipFill>
                  <pic:spPr>
                    <a:xfrm>
                      <a:off x="0" y="0"/>
                      <a:ext cx="5109577" cy="2821149"/>
                    </a:xfrm>
                    <a:prstGeom prst="rect">
                      <a:avLst/>
                    </a:prstGeom>
                  </pic:spPr>
                </pic:pic>
              </a:graphicData>
            </a:graphic>
          </wp:inline>
        </w:drawing>
      </w:r>
    </w:p>
    <w:p w14:paraId="593B2E70" w14:textId="77777777" w:rsidR="00B22963" w:rsidRDefault="00B22963" w:rsidP="002B6AA3">
      <w:pPr>
        <w:ind w:left="360"/>
        <w:rPr>
          <w:rFonts w:ascii="Arial" w:hAnsi="Arial" w:cs="Arial"/>
        </w:rPr>
      </w:pPr>
    </w:p>
    <w:p w14:paraId="7085C05F" w14:textId="2783BF7E" w:rsidR="00B22963" w:rsidRDefault="0046101D" w:rsidP="002B6AA3">
      <w:pPr>
        <w:ind w:left="360"/>
        <w:rPr>
          <w:rFonts w:ascii="Arial" w:hAnsi="Arial" w:cs="Arial"/>
        </w:rPr>
      </w:pPr>
      <w:r w:rsidRPr="0046101D">
        <w:rPr>
          <w:rFonts w:ascii="Arial" w:hAnsi="Arial" w:cs="Arial"/>
        </w:rPr>
        <w:lastRenderedPageBreak/>
        <w:drawing>
          <wp:inline distT="0" distB="0" distL="0" distR="0" wp14:anchorId="04561015" wp14:editId="761A3BB3">
            <wp:extent cx="5118955" cy="2880360"/>
            <wp:effectExtent l="0" t="0" r="5715" b="0"/>
            <wp:docPr id="1625389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389175" name=""/>
                    <pic:cNvPicPr/>
                  </pic:nvPicPr>
                  <pic:blipFill>
                    <a:blip r:embed="rId11"/>
                    <a:stretch>
                      <a:fillRect/>
                    </a:stretch>
                  </pic:blipFill>
                  <pic:spPr>
                    <a:xfrm>
                      <a:off x="0" y="0"/>
                      <a:ext cx="5122798" cy="2882522"/>
                    </a:xfrm>
                    <a:prstGeom prst="rect">
                      <a:avLst/>
                    </a:prstGeom>
                  </pic:spPr>
                </pic:pic>
              </a:graphicData>
            </a:graphic>
          </wp:inline>
        </w:drawing>
      </w:r>
    </w:p>
    <w:p w14:paraId="5596775D" w14:textId="77777777" w:rsidR="00B22963" w:rsidRDefault="00B22963" w:rsidP="002B6AA3">
      <w:pPr>
        <w:ind w:left="360"/>
        <w:rPr>
          <w:rFonts w:ascii="Arial" w:hAnsi="Arial" w:cs="Arial"/>
        </w:rPr>
      </w:pPr>
    </w:p>
    <w:p w14:paraId="00DC527B" w14:textId="289927B8" w:rsidR="00B22963" w:rsidRDefault="00D1424E" w:rsidP="002B6AA3">
      <w:pPr>
        <w:ind w:left="360"/>
        <w:rPr>
          <w:rFonts w:ascii="Arial" w:hAnsi="Arial" w:cs="Arial"/>
        </w:rPr>
      </w:pPr>
      <w:r w:rsidRPr="00D1424E">
        <w:rPr>
          <w:rFonts w:ascii="Arial" w:hAnsi="Arial" w:cs="Arial"/>
        </w:rPr>
        <w:drawing>
          <wp:inline distT="0" distB="0" distL="0" distR="0" wp14:anchorId="16959849" wp14:editId="0F53D861">
            <wp:extent cx="4998720" cy="2861767"/>
            <wp:effectExtent l="0" t="0" r="0" b="0"/>
            <wp:docPr id="211667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679764" name=""/>
                    <pic:cNvPicPr/>
                  </pic:nvPicPr>
                  <pic:blipFill>
                    <a:blip r:embed="rId12"/>
                    <a:stretch>
                      <a:fillRect/>
                    </a:stretch>
                  </pic:blipFill>
                  <pic:spPr>
                    <a:xfrm>
                      <a:off x="0" y="0"/>
                      <a:ext cx="5002406" cy="2863877"/>
                    </a:xfrm>
                    <a:prstGeom prst="rect">
                      <a:avLst/>
                    </a:prstGeom>
                  </pic:spPr>
                </pic:pic>
              </a:graphicData>
            </a:graphic>
          </wp:inline>
        </w:drawing>
      </w:r>
    </w:p>
    <w:p w14:paraId="17C2D0D3" w14:textId="77777777" w:rsidR="00D1424E" w:rsidRDefault="00D1424E" w:rsidP="002B6AA3">
      <w:pPr>
        <w:ind w:left="360"/>
        <w:rPr>
          <w:rFonts w:ascii="Arial" w:hAnsi="Arial" w:cs="Arial"/>
        </w:rPr>
      </w:pPr>
    </w:p>
    <w:p w14:paraId="02ABFEB0" w14:textId="5D78086E" w:rsidR="00D1424E" w:rsidRDefault="000854D6" w:rsidP="002B6AA3">
      <w:pPr>
        <w:ind w:left="360"/>
        <w:rPr>
          <w:rFonts w:ascii="Arial" w:hAnsi="Arial" w:cs="Arial"/>
        </w:rPr>
      </w:pPr>
      <w:r w:rsidRPr="000854D6">
        <w:rPr>
          <w:rFonts w:ascii="Arial" w:hAnsi="Arial" w:cs="Arial"/>
        </w:rPr>
        <w:lastRenderedPageBreak/>
        <w:drawing>
          <wp:inline distT="0" distB="0" distL="0" distR="0" wp14:anchorId="60E858FF" wp14:editId="7EE8260E">
            <wp:extent cx="5006957" cy="2782570"/>
            <wp:effectExtent l="0" t="0" r="3810" b="0"/>
            <wp:docPr id="1423254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254338" name=""/>
                    <pic:cNvPicPr/>
                  </pic:nvPicPr>
                  <pic:blipFill>
                    <a:blip r:embed="rId13"/>
                    <a:stretch>
                      <a:fillRect/>
                    </a:stretch>
                  </pic:blipFill>
                  <pic:spPr>
                    <a:xfrm>
                      <a:off x="0" y="0"/>
                      <a:ext cx="5013032" cy="2785946"/>
                    </a:xfrm>
                    <a:prstGeom prst="rect">
                      <a:avLst/>
                    </a:prstGeom>
                  </pic:spPr>
                </pic:pic>
              </a:graphicData>
            </a:graphic>
          </wp:inline>
        </w:drawing>
      </w:r>
    </w:p>
    <w:p w14:paraId="599A35BA" w14:textId="77777777" w:rsidR="00D1424E" w:rsidRDefault="00D1424E" w:rsidP="002B6AA3">
      <w:pPr>
        <w:ind w:left="360"/>
        <w:rPr>
          <w:rFonts w:ascii="Arial" w:hAnsi="Arial" w:cs="Arial"/>
        </w:rPr>
      </w:pPr>
    </w:p>
    <w:p w14:paraId="429DDF4D" w14:textId="175C3CF7" w:rsidR="00D1424E" w:rsidRDefault="000854D6" w:rsidP="002B6AA3">
      <w:pPr>
        <w:ind w:left="360"/>
        <w:rPr>
          <w:rFonts w:ascii="Arial" w:hAnsi="Arial" w:cs="Arial"/>
        </w:rPr>
      </w:pPr>
      <w:r w:rsidRPr="000854D6">
        <w:rPr>
          <w:rFonts w:ascii="Arial" w:hAnsi="Arial" w:cs="Arial"/>
        </w:rPr>
        <w:drawing>
          <wp:inline distT="0" distB="0" distL="0" distR="0" wp14:anchorId="489B90D8" wp14:editId="79AD4C8B">
            <wp:extent cx="5074374" cy="2948305"/>
            <wp:effectExtent l="0" t="0" r="0" b="4445"/>
            <wp:docPr id="644570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570966" name=""/>
                    <pic:cNvPicPr/>
                  </pic:nvPicPr>
                  <pic:blipFill>
                    <a:blip r:embed="rId14"/>
                    <a:stretch>
                      <a:fillRect/>
                    </a:stretch>
                  </pic:blipFill>
                  <pic:spPr>
                    <a:xfrm>
                      <a:off x="0" y="0"/>
                      <a:ext cx="5087559" cy="2955966"/>
                    </a:xfrm>
                    <a:prstGeom prst="rect">
                      <a:avLst/>
                    </a:prstGeom>
                  </pic:spPr>
                </pic:pic>
              </a:graphicData>
            </a:graphic>
          </wp:inline>
        </w:drawing>
      </w:r>
    </w:p>
    <w:p w14:paraId="2B7AC4BD" w14:textId="77777777" w:rsidR="000854D6" w:rsidRDefault="000854D6" w:rsidP="002B6AA3">
      <w:pPr>
        <w:ind w:left="360"/>
        <w:rPr>
          <w:rFonts w:ascii="Arial" w:hAnsi="Arial" w:cs="Arial"/>
        </w:rPr>
      </w:pPr>
    </w:p>
    <w:p w14:paraId="16D78A22" w14:textId="1E8203D9" w:rsidR="000854D6" w:rsidRDefault="0011712D" w:rsidP="002B6AA3">
      <w:pPr>
        <w:ind w:left="360"/>
        <w:rPr>
          <w:rFonts w:ascii="Arial" w:hAnsi="Arial" w:cs="Arial"/>
        </w:rPr>
      </w:pPr>
      <w:r w:rsidRPr="0011712D">
        <w:rPr>
          <w:rFonts w:ascii="Arial" w:hAnsi="Arial" w:cs="Arial"/>
        </w:rPr>
        <w:lastRenderedPageBreak/>
        <w:drawing>
          <wp:inline distT="0" distB="0" distL="0" distR="0" wp14:anchorId="7CDA63FC" wp14:editId="5EFC0B5B">
            <wp:extent cx="5129271" cy="2918460"/>
            <wp:effectExtent l="0" t="0" r="0" b="0"/>
            <wp:docPr id="61324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4639" name=""/>
                    <pic:cNvPicPr/>
                  </pic:nvPicPr>
                  <pic:blipFill>
                    <a:blip r:embed="rId15"/>
                    <a:stretch>
                      <a:fillRect/>
                    </a:stretch>
                  </pic:blipFill>
                  <pic:spPr>
                    <a:xfrm>
                      <a:off x="0" y="0"/>
                      <a:ext cx="5131864" cy="2919935"/>
                    </a:xfrm>
                    <a:prstGeom prst="rect">
                      <a:avLst/>
                    </a:prstGeom>
                  </pic:spPr>
                </pic:pic>
              </a:graphicData>
            </a:graphic>
          </wp:inline>
        </w:drawing>
      </w:r>
    </w:p>
    <w:p w14:paraId="1C60FE7D" w14:textId="77777777" w:rsidR="000854D6" w:rsidRDefault="000854D6" w:rsidP="002B6AA3">
      <w:pPr>
        <w:ind w:left="360"/>
        <w:rPr>
          <w:rFonts w:ascii="Arial" w:hAnsi="Arial" w:cs="Arial"/>
        </w:rPr>
      </w:pPr>
    </w:p>
    <w:p w14:paraId="09A32BB6" w14:textId="2590CA88" w:rsidR="000854D6" w:rsidRDefault="0011712D" w:rsidP="002B6AA3">
      <w:pPr>
        <w:ind w:left="360"/>
        <w:rPr>
          <w:rFonts w:ascii="Arial" w:hAnsi="Arial" w:cs="Arial"/>
        </w:rPr>
      </w:pPr>
      <w:r w:rsidRPr="0011712D">
        <w:rPr>
          <w:rFonts w:ascii="Arial" w:hAnsi="Arial" w:cs="Arial"/>
        </w:rPr>
        <w:drawing>
          <wp:inline distT="0" distB="0" distL="0" distR="0" wp14:anchorId="3EB687E4" wp14:editId="229CA62C">
            <wp:extent cx="5074028" cy="2817495"/>
            <wp:effectExtent l="0" t="0" r="0" b="1905"/>
            <wp:docPr id="441153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53407" name=""/>
                    <pic:cNvPicPr/>
                  </pic:nvPicPr>
                  <pic:blipFill>
                    <a:blip r:embed="rId16"/>
                    <a:stretch>
                      <a:fillRect/>
                    </a:stretch>
                  </pic:blipFill>
                  <pic:spPr>
                    <a:xfrm>
                      <a:off x="0" y="0"/>
                      <a:ext cx="5086595" cy="2824473"/>
                    </a:xfrm>
                    <a:prstGeom prst="rect">
                      <a:avLst/>
                    </a:prstGeom>
                  </pic:spPr>
                </pic:pic>
              </a:graphicData>
            </a:graphic>
          </wp:inline>
        </w:drawing>
      </w:r>
    </w:p>
    <w:p w14:paraId="06EA94D5" w14:textId="77777777" w:rsidR="000854D6" w:rsidRDefault="000854D6" w:rsidP="002B6AA3">
      <w:pPr>
        <w:ind w:left="360"/>
        <w:rPr>
          <w:rFonts w:ascii="Arial" w:hAnsi="Arial" w:cs="Arial"/>
        </w:rPr>
      </w:pPr>
    </w:p>
    <w:p w14:paraId="7BDD74E4" w14:textId="5F39779E" w:rsidR="0011712D" w:rsidRDefault="0011712D" w:rsidP="002B6AA3">
      <w:pPr>
        <w:ind w:left="360"/>
        <w:rPr>
          <w:rFonts w:ascii="Arial" w:hAnsi="Arial" w:cs="Arial"/>
        </w:rPr>
      </w:pPr>
      <w:r w:rsidRPr="0011712D">
        <w:rPr>
          <w:rFonts w:ascii="Arial" w:hAnsi="Arial" w:cs="Arial"/>
        </w:rPr>
        <w:lastRenderedPageBreak/>
        <w:drawing>
          <wp:inline distT="0" distB="0" distL="0" distR="0" wp14:anchorId="3AAECD7A" wp14:editId="4A9E07E7">
            <wp:extent cx="5076527" cy="2887980"/>
            <wp:effectExtent l="0" t="0" r="0" b="7620"/>
            <wp:docPr id="1372840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840239" name=""/>
                    <pic:cNvPicPr/>
                  </pic:nvPicPr>
                  <pic:blipFill>
                    <a:blip r:embed="rId17"/>
                    <a:stretch>
                      <a:fillRect/>
                    </a:stretch>
                  </pic:blipFill>
                  <pic:spPr>
                    <a:xfrm>
                      <a:off x="0" y="0"/>
                      <a:ext cx="5091081" cy="2896260"/>
                    </a:xfrm>
                    <a:prstGeom prst="rect">
                      <a:avLst/>
                    </a:prstGeom>
                  </pic:spPr>
                </pic:pic>
              </a:graphicData>
            </a:graphic>
          </wp:inline>
        </w:drawing>
      </w:r>
    </w:p>
    <w:p w14:paraId="43F1DBDD" w14:textId="77777777" w:rsidR="0011712D" w:rsidRDefault="0011712D" w:rsidP="002B6AA3">
      <w:pPr>
        <w:ind w:left="360"/>
        <w:rPr>
          <w:rFonts w:ascii="Arial" w:hAnsi="Arial" w:cs="Arial"/>
        </w:rPr>
      </w:pPr>
    </w:p>
    <w:p w14:paraId="1B9897BF" w14:textId="3DE5345C" w:rsidR="0011712D" w:rsidRPr="00D2297C" w:rsidRDefault="009C3713" w:rsidP="002B6AA3">
      <w:pPr>
        <w:ind w:left="360"/>
        <w:rPr>
          <w:rFonts w:ascii="Arial" w:hAnsi="Arial" w:cs="Arial"/>
        </w:rPr>
      </w:pPr>
      <w:r w:rsidRPr="009C3713">
        <w:rPr>
          <w:rFonts w:ascii="Arial" w:hAnsi="Arial" w:cs="Arial"/>
        </w:rPr>
        <w:drawing>
          <wp:inline distT="0" distB="0" distL="0" distR="0" wp14:anchorId="1D1683F7" wp14:editId="5162484B">
            <wp:extent cx="5196573" cy="2860040"/>
            <wp:effectExtent l="0" t="0" r="4445" b="0"/>
            <wp:docPr id="13808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3833" name=""/>
                    <pic:cNvPicPr/>
                  </pic:nvPicPr>
                  <pic:blipFill>
                    <a:blip r:embed="rId18"/>
                    <a:stretch>
                      <a:fillRect/>
                    </a:stretch>
                  </pic:blipFill>
                  <pic:spPr>
                    <a:xfrm>
                      <a:off x="0" y="0"/>
                      <a:ext cx="5213027" cy="2869096"/>
                    </a:xfrm>
                    <a:prstGeom prst="rect">
                      <a:avLst/>
                    </a:prstGeom>
                  </pic:spPr>
                </pic:pic>
              </a:graphicData>
            </a:graphic>
          </wp:inline>
        </w:drawing>
      </w:r>
    </w:p>
    <w:sectPr w:rsidR="0011712D" w:rsidRPr="00D2297C" w:rsidSect="00B74C25">
      <w:pgSz w:w="12240" w:h="15840"/>
      <w:pgMar w:top="720" w:right="720" w:bottom="720" w:left="72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EF0C3" w14:textId="77777777" w:rsidR="003F5EF5" w:rsidRDefault="003F5EF5" w:rsidP="008108CC">
      <w:pPr>
        <w:spacing w:after="0" w:line="240" w:lineRule="auto"/>
      </w:pPr>
      <w:r>
        <w:separator/>
      </w:r>
    </w:p>
  </w:endnote>
  <w:endnote w:type="continuationSeparator" w:id="0">
    <w:p w14:paraId="571DE128" w14:textId="77777777" w:rsidR="003F5EF5" w:rsidRDefault="003F5EF5" w:rsidP="00810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82C708" w14:textId="77777777" w:rsidR="003F5EF5" w:rsidRDefault="003F5EF5" w:rsidP="008108CC">
      <w:pPr>
        <w:spacing w:after="0" w:line="240" w:lineRule="auto"/>
      </w:pPr>
      <w:r>
        <w:separator/>
      </w:r>
    </w:p>
  </w:footnote>
  <w:footnote w:type="continuationSeparator" w:id="0">
    <w:p w14:paraId="6B57C691" w14:textId="77777777" w:rsidR="003F5EF5" w:rsidRDefault="003F5EF5" w:rsidP="008108C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ibp3p9vECz0eg5" int2:id="vpeIi6Bu">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76132F"/>
    <w:multiLevelType w:val="hybridMultilevel"/>
    <w:tmpl w:val="B148CA7E"/>
    <w:lvl w:ilvl="0" w:tplc="E684DF96">
      <w:start w:val="1"/>
      <w:numFmt w:val="decimal"/>
      <w:pStyle w:val="Style1"/>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865642"/>
    <w:multiLevelType w:val="multilevel"/>
    <w:tmpl w:val="F79A9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3C5564"/>
    <w:multiLevelType w:val="hybridMultilevel"/>
    <w:tmpl w:val="6B981B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0F941DB"/>
    <w:multiLevelType w:val="multilevel"/>
    <w:tmpl w:val="5E3EE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096073"/>
    <w:multiLevelType w:val="multilevel"/>
    <w:tmpl w:val="F0B63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4306340"/>
    <w:multiLevelType w:val="multilevel"/>
    <w:tmpl w:val="A4F84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85313EA"/>
    <w:multiLevelType w:val="multilevel"/>
    <w:tmpl w:val="6ECAA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2274195">
    <w:abstractNumId w:val="8"/>
  </w:num>
  <w:num w:numId="2" w16cid:durableId="1532305231">
    <w:abstractNumId w:val="6"/>
  </w:num>
  <w:num w:numId="3" w16cid:durableId="1097336657">
    <w:abstractNumId w:val="5"/>
  </w:num>
  <w:num w:numId="4" w16cid:durableId="543444697">
    <w:abstractNumId w:val="4"/>
  </w:num>
  <w:num w:numId="5" w16cid:durableId="1618289950">
    <w:abstractNumId w:val="7"/>
  </w:num>
  <w:num w:numId="6" w16cid:durableId="868372057">
    <w:abstractNumId w:val="3"/>
  </w:num>
  <w:num w:numId="7" w16cid:durableId="1710378578">
    <w:abstractNumId w:val="2"/>
  </w:num>
  <w:num w:numId="8" w16cid:durableId="814681641">
    <w:abstractNumId w:val="1"/>
  </w:num>
  <w:num w:numId="9" w16cid:durableId="475218051">
    <w:abstractNumId w:val="0"/>
  </w:num>
  <w:num w:numId="10" w16cid:durableId="1602103390">
    <w:abstractNumId w:val="9"/>
  </w:num>
  <w:num w:numId="11" w16cid:durableId="731733704">
    <w:abstractNumId w:val="15"/>
  </w:num>
  <w:num w:numId="12" w16cid:durableId="1099719487">
    <w:abstractNumId w:val="10"/>
  </w:num>
  <w:num w:numId="13" w16cid:durableId="270167630">
    <w:abstractNumId w:val="14"/>
  </w:num>
  <w:num w:numId="14" w16cid:durableId="1995454845">
    <w:abstractNumId w:val="11"/>
  </w:num>
  <w:num w:numId="15" w16cid:durableId="415715441">
    <w:abstractNumId w:val="13"/>
  </w:num>
  <w:num w:numId="16" w16cid:durableId="57832237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6EB"/>
    <w:rsid w:val="000115D5"/>
    <w:rsid w:val="00012E4B"/>
    <w:rsid w:val="000203F7"/>
    <w:rsid w:val="0002253D"/>
    <w:rsid w:val="000229AD"/>
    <w:rsid w:val="00023AF9"/>
    <w:rsid w:val="00023CAA"/>
    <w:rsid w:val="000259A7"/>
    <w:rsid w:val="00025C46"/>
    <w:rsid w:val="00031B6D"/>
    <w:rsid w:val="00033642"/>
    <w:rsid w:val="00034616"/>
    <w:rsid w:val="00034630"/>
    <w:rsid w:val="00034660"/>
    <w:rsid w:val="0003641C"/>
    <w:rsid w:val="00047362"/>
    <w:rsid w:val="000520E6"/>
    <w:rsid w:val="0005604A"/>
    <w:rsid w:val="0006063C"/>
    <w:rsid w:val="0006097D"/>
    <w:rsid w:val="00065E33"/>
    <w:rsid w:val="000669A1"/>
    <w:rsid w:val="00075437"/>
    <w:rsid w:val="0007646D"/>
    <w:rsid w:val="00080566"/>
    <w:rsid w:val="000808E1"/>
    <w:rsid w:val="00082CF1"/>
    <w:rsid w:val="00085439"/>
    <w:rsid w:val="000854D6"/>
    <w:rsid w:val="00085817"/>
    <w:rsid w:val="000875BD"/>
    <w:rsid w:val="0009285B"/>
    <w:rsid w:val="0009420F"/>
    <w:rsid w:val="00096E4B"/>
    <w:rsid w:val="000A1A68"/>
    <w:rsid w:val="000A5179"/>
    <w:rsid w:val="000A6267"/>
    <w:rsid w:val="000B6D26"/>
    <w:rsid w:val="000B7D67"/>
    <w:rsid w:val="000C35C8"/>
    <w:rsid w:val="000C3B44"/>
    <w:rsid w:val="000C3B5B"/>
    <w:rsid w:val="000D0179"/>
    <w:rsid w:val="000D0E7D"/>
    <w:rsid w:val="000D2041"/>
    <w:rsid w:val="000D38F9"/>
    <w:rsid w:val="000D4286"/>
    <w:rsid w:val="000E1F32"/>
    <w:rsid w:val="000F43BE"/>
    <w:rsid w:val="000F6605"/>
    <w:rsid w:val="000F68ED"/>
    <w:rsid w:val="000F6FB8"/>
    <w:rsid w:val="00103903"/>
    <w:rsid w:val="00105561"/>
    <w:rsid w:val="001105C6"/>
    <w:rsid w:val="001120F4"/>
    <w:rsid w:val="00114580"/>
    <w:rsid w:val="0011712D"/>
    <w:rsid w:val="00120DEB"/>
    <w:rsid w:val="001249C5"/>
    <w:rsid w:val="00126299"/>
    <w:rsid w:val="00134125"/>
    <w:rsid w:val="00136835"/>
    <w:rsid w:val="0014180B"/>
    <w:rsid w:val="00143FBA"/>
    <w:rsid w:val="00144122"/>
    <w:rsid w:val="00147E60"/>
    <w:rsid w:val="0015074B"/>
    <w:rsid w:val="00150768"/>
    <w:rsid w:val="00156FFA"/>
    <w:rsid w:val="0016416A"/>
    <w:rsid w:val="00167CC3"/>
    <w:rsid w:val="001702EA"/>
    <w:rsid w:val="001747E1"/>
    <w:rsid w:val="001749DE"/>
    <w:rsid w:val="00174B99"/>
    <w:rsid w:val="001868F3"/>
    <w:rsid w:val="00187151"/>
    <w:rsid w:val="001922C6"/>
    <w:rsid w:val="0019477C"/>
    <w:rsid w:val="001970FA"/>
    <w:rsid w:val="00197627"/>
    <w:rsid w:val="00197EA4"/>
    <w:rsid w:val="001B10FA"/>
    <w:rsid w:val="001B48E7"/>
    <w:rsid w:val="001C08FD"/>
    <w:rsid w:val="001C3C01"/>
    <w:rsid w:val="001D1370"/>
    <w:rsid w:val="001E156E"/>
    <w:rsid w:val="001E430F"/>
    <w:rsid w:val="001E65A7"/>
    <w:rsid w:val="001F0950"/>
    <w:rsid w:val="001F0B43"/>
    <w:rsid w:val="001F294B"/>
    <w:rsid w:val="001F2B14"/>
    <w:rsid w:val="001F5EEE"/>
    <w:rsid w:val="001F6CC1"/>
    <w:rsid w:val="00202B84"/>
    <w:rsid w:val="00206E78"/>
    <w:rsid w:val="0021100F"/>
    <w:rsid w:val="002127F4"/>
    <w:rsid w:val="00217019"/>
    <w:rsid w:val="002263F3"/>
    <w:rsid w:val="002266FC"/>
    <w:rsid w:val="00226FFD"/>
    <w:rsid w:val="00231FB7"/>
    <w:rsid w:val="00233DB8"/>
    <w:rsid w:val="00234F10"/>
    <w:rsid w:val="00234F38"/>
    <w:rsid w:val="002368BB"/>
    <w:rsid w:val="002427C7"/>
    <w:rsid w:val="00244669"/>
    <w:rsid w:val="002457AC"/>
    <w:rsid w:val="00245A5A"/>
    <w:rsid w:val="00251F10"/>
    <w:rsid w:val="0028057B"/>
    <w:rsid w:val="002846C4"/>
    <w:rsid w:val="002855C8"/>
    <w:rsid w:val="002907CD"/>
    <w:rsid w:val="00291D6B"/>
    <w:rsid w:val="002927D4"/>
    <w:rsid w:val="0029335C"/>
    <w:rsid w:val="00294211"/>
    <w:rsid w:val="00294FAC"/>
    <w:rsid w:val="0029522F"/>
    <w:rsid w:val="0029639D"/>
    <w:rsid w:val="002A0A2B"/>
    <w:rsid w:val="002A1801"/>
    <w:rsid w:val="002A7B6C"/>
    <w:rsid w:val="002B3BF4"/>
    <w:rsid w:val="002B5BA1"/>
    <w:rsid w:val="002B6AA3"/>
    <w:rsid w:val="002B71E1"/>
    <w:rsid w:val="002B767D"/>
    <w:rsid w:val="002C44BB"/>
    <w:rsid w:val="002C68F7"/>
    <w:rsid w:val="002C7059"/>
    <w:rsid w:val="002C737B"/>
    <w:rsid w:val="002D55DB"/>
    <w:rsid w:val="002D799C"/>
    <w:rsid w:val="002E0051"/>
    <w:rsid w:val="002F409E"/>
    <w:rsid w:val="002F4FC6"/>
    <w:rsid w:val="002F5EBB"/>
    <w:rsid w:val="002F6FD6"/>
    <w:rsid w:val="003028D0"/>
    <w:rsid w:val="0031461F"/>
    <w:rsid w:val="0031489A"/>
    <w:rsid w:val="00314D26"/>
    <w:rsid w:val="00315356"/>
    <w:rsid w:val="00321893"/>
    <w:rsid w:val="00322C42"/>
    <w:rsid w:val="00326F90"/>
    <w:rsid w:val="00331E55"/>
    <w:rsid w:val="00332719"/>
    <w:rsid w:val="00332767"/>
    <w:rsid w:val="00336318"/>
    <w:rsid w:val="0034007E"/>
    <w:rsid w:val="00341011"/>
    <w:rsid w:val="003410A5"/>
    <w:rsid w:val="00345C0E"/>
    <w:rsid w:val="00346D40"/>
    <w:rsid w:val="00347F80"/>
    <w:rsid w:val="00353A7C"/>
    <w:rsid w:val="003617DC"/>
    <w:rsid w:val="00361CB4"/>
    <w:rsid w:val="0036453F"/>
    <w:rsid w:val="003710A8"/>
    <w:rsid w:val="00371B03"/>
    <w:rsid w:val="003744F0"/>
    <w:rsid w:val="00381CFC"/>
    <w:rsid w:val="003849BE"/>
    <w:rsid w:val="00393D81"/>
    <w:rsid w:val="0039573D"/>
    <w:rsid w:val="003957FD"/>
    <w:rsid w:val="003A1F92"/>
    <w:rsid w:val="003A441E"/>
    <w:rsid w:val="003A648F"/>
    <w:rsid w:val="003B0591"/>
    <w:rsid w:val="003B343E"/>
    <w:rsid w:val="003B3B4C"/>
    <w:rsid w:val="003B4BB9"/>
    <w:rsid w:val="003B50FB"/>
    <w:rsid w:val="003C2469"/>
    <w:rsid w:val="003C48DB"/>
    <w:rsid w:val="003D1045"/>
    <w:rsid w:val="003D1A7C"/>
    <w:rsid w:val="003D24BE"/>
    <w:rsid w:val="003D4AB0"/>
    <w:rsid w:val="003D5F3B"/>
    <w:rsid w:val="003E0EDE"/>
    <w:rsid w:val="003F1BE4"/>
    <w:rsid w:val="003F5EF5"/>
    <w:rsid w:val="00401326"/>
    <w:rsid w:val="00402192"/>
    <w:rsid w:val="004046B7"/>
    <w:rsid w:val="00404905"/>
    <w:rsid w:val="00407B98"/>
    <w:rsid w:val="00410A28"/>
    <w:rsid w:val="004175D9"/>
    <w:rsid w:val="00417C81"/>
    <w:rsid w:val="00423891"/>
    <w:rsid w:val="004268C9"/>
    <w:rsid w:val="00431CC6"/>
    <w:rsid w:val="0043400B"/>
    <w:rsid w:val="00440C9C"/>
    <w:rsid w:val="00446DAA"/>
    <w:rsid w:val="00450436"/>
    <w:rsid w:val="00451E6A"/>
    <w:rsid w:val="00452621"/>
    <w:rsid w:val="004557DF"/>
    <w:rsid w:val="0046101D"/>
    <w:rsid w:val="004619B1"/>
    <w:rsid w:val="00465456"/>
    <w:rsid w:val="0046643E"/>
    <w:rsid w:val="004711E4"/>
    <w:rsid w:val="00480CDD"/>
    <w:rsid w:val="00490959"/>
    <w:rsid w:val="00496ECF"/>
    <w:rsid w:val="004A26F8"/>
    <w:rsid w:val="004A3DA0"/>
    <w:rsid w:val="004B2E01"/>
    <w:rsid w:val="004B7021"/>
    <w:rsid w:val="004B78C1"/>
    <w:rsid w:val="004B7FEE"/>
    <w:rsid w:val="004C2294"/>
    <w:rsid w:val="004C28BE"/>
    <w:rsid w:val="004C4A0D"/>
    <w:rsid w:val="004D2469"/>
    <w:rsid w:val="004D7068"/>
    <w:rsid w:val="004D7625"/>
    <w:rsid w:val="004E16B2"/>
    <w:rsid w:val="005012B7"/>
    <w:rsid w:val="00501728"/>
    <w:rsid w:val="00512E1B"/>
    <w:rsid w:val="00514657"/>
    <w:rsid w:val="00514DD2"/>
    <w:rsid w:val="00516C63"/>
    <w:rsid w:val="005236EE"/>
    <w:rsid w:val="00532207"/>
    <w:rsid w:val="00532851"/>
    <w:rsid w:val="005335CA"/>
    <w:rsid w:val="00534602"/>
    <w:rsid w:val="00536952"/>
    <w:rsid w:val="00540ED3"/>
    <w:rsid w:val="00542D38"/>
    <w:rsid w:val="005448CF"/>
    <w:rsid w:val="00551365"/>
    <w:rsid w:val="00551C4B"/>
    <w:rsid w:val="00554F4B"/>
    <w:rsid w:val="00563663"/>
    <w:rsid w:val="0056540B"/>
    <w:rsid w:val="00565AC3"/>
    <w:rsid w:val="005814A5"/>
    <w:rsid w:val="00585CB0"/>
    <w:rsid w:val="0058681A"/>
    <w:rsid w:val="00590270"/>
    <w:rsid w:val="00590850"/>
    <w:rsid w:val="005923B1"/>
    <w:rsid w:val="005969F6"/>
    <w:rsid w:val="005A3440"/>
    <w:rsid w:val="005A3B9F"/>
    <w:rsid w:val="005B3EED"/>
    <w:rsid w:val="005B7EE2"/>
    <w:rsid w:val="005C123B"/>
    <w:rsid w:val="005C1CD6"/>
    <w:rsid w:val="005C4790"/>
    <w:rsid w:val="005D4379"/>
    <w:rsid w:val="005D50AF"/>
    <w:rsid w:val="005E1848"/>
    <w:rsid w:val="005E3B0B"/>
    <w:rsid w:val="005E548B"/>
    <w:rsid w:val="005E61A7"/>
    <w:rsid w:val="005F2040"/>
    <w:rsid w:val="005F2C9C"/>
    <w:rsid w:val="005F3602"/>
    <w:rsid w:val="005F4FC9"/>
    <w:rsid w:val="006014D3"/>
    <w:rsid w:val="0061118B"/>
    <w:rsid w:val="00622112"/>
    <w:rsid w:val="00622831"/>
    <w:rsid w:val="00624D9F"/>
    <w:rsid w:val="00631601"/>
    <w:rsid w:val="00634314"/>
    <w:rsid w:val="00634336"/>
    <w:rsid w:val="00635C5E"/>
    <w:rsid w:val="00637C70"/>
    <w:rsid w:val="006404C3"/>
    <w:rsid w:val="00642399"/>
    <w:rsid w:val="00655970"/>
    <w:rsid w:val="00661722"/>
    <w:rsid w:val="006646E4"/>
    <w:rsid w:val="006733EC"/>
    <w:rsid w:val="006739E5"/>
    <w:rsid w:val="0067428F"/>
    <w:rsid w:val="00676062"/>
    <w:rsid w:val="00681C91"/>
    <w:rsid w:val="00682390"/>
    <w:rsid w:val="00684DAF"/>
    <w:rsid w:val="00691183"/>
    <w:rsid w:val="00691A4C"/>
    <w:rsid w:val="00691F0E"/>
    <w:rsid w:val="00692D9B"/>
    <w:rsid w:val="00694AAD"/>
    <w:rsid w:val="0069768E"/>
    <w:rsid w:val="006A2A72"/>
    <w:rsid w:val="006A70A7"/>
    <w:rsid w:val="006A7921"/>
    <w:rsid w:val="006A7CD0"/>
    <w:rsid w:val="006B45BC"/>
    <w:rsid w:val="006B4912"/>
    <w:rsid w:val="006B64E2"/>
    <w:rsid w:val="006C0B79"/>
    <w:rsid w:val="006C13D1"/>
    <w:rsid w:val="006C3978"/>
    <w:rsid w:val="006C3F35"/>
    <w:rsid w:val="006C5D3E"/>
    <w:rsid w:val="006D3AD9"/>
    <w:rsid w:val="006D3D1A"/>
    <w:rsid w:val="006D58B8"/>
    <w:rsid w:val="006D7088"/>
    <w:rsid w:val="006E5EC8"/>
    <w:rsid w:val="006E61D7"/>
    <w:rsid w:val="007030E6"/>
    <w:rsid w:val="00703A9E"/>
    <w:rsid w:val="007060F7"/>
    <w:rsid w:val="007061B1"/>
    <w:rsid w:val="007134DC"/>
    <w:rsid w:val="00713BD1"/>
    <w:rsid w:val="00717526"/>
    <w:rsid w:val="007212D5"/>
    <w:rsid w:val="0072214E"/>
    <w:rsid w:val="00722C79"/>
    <w:rsid w:val="007263A1"/>
    <w:rsid w:val="00731760"/>
    <w:rsid w:val="00733268"/>
    <w:rsid w:val="007344AA"/>
    <w:rsid w:val="00734902"/>
    <w:rsid w:val="007434E6"/>
    <w:rsid w:val="00755417"/>
    <w:rsid w:val="00755D1D"/>
    <w:rsid w:val="0076172C"/>
    <w:rsid w:val="00766720"/>
    <w:rsid w:val="0077092C"/>
    <w:rsid w:val="007802F5"/>
    <w:rsid w:val="00780A53"/>
    <w:rsid w:val="00784621"/>
    <w:rsid w:val="00792471"/>
    <w:rsid w:val="007A038A"/>
    <w:rsid w:val="007A195E"/>
    <w:rsid w:val="007B4177"/>
    <w:rsid w:val="007B4270"/>
    <w:rsid w:val="007B4CF9"/>
    <w:rsid w:val="007B52B6"/>
    <w:rsid w:val="007B55EB"/>
    <w:rsid w:val="007C5083"/>
    <w:rsid w:val="007C73C6"/>
    <w:rsid w:val="007D0858"/>
    <w:rsid w:val="007E25D7"/>
    <w:rsid w:val="007E285B"/>
    <w:rsid w:val="007E7ECA"/>
    <w:rsid w:val="007F0849"/>
    <w:rsid w:val="007F1949"/>
    <w:rsid w:val="007F32DB"/>
    <w:rsid w:val="007F3F75"/>
    <w:rsid w:val="007F6880"/>
    <w:rsid w:val="00800293"/>
    <w:rsid w:val="00800BA9"/>
    <w:rsid w:val="00803B14"/>
    <w:rsid w:val="0080605B"/>
    <w:rsid w:val="008106CC"/>
    <w:rsid w:val="008108CC"/>
    <w:rsid w:val="00812FDC"/>
    <w:rsid w:val="0081482C"/>
    <w:rsid w:val="00816C35"/>
    <w:rsid w:val="008170C9"/>
    <w:rsid w:val="0082488E"/>
    <w:rsid w:val="00830F21"/>
    <w:rsid w:val="00833610"/>
    <w:rsid w:val="008343B6"/>
    <w:rsid w:val="00835CC8"/>
    <w:rsid w:val="00837648"/>
    <w:rsid w:val="00850618"/>
    <w:rsid w:val="008526E7"/>
    <w:rsid w:val="00852EB1"/>
    <w:rsid w:val="008538B6"/>
    <w:rsid w:val="00853DDD"/>
    <w:rsid w:val="00856264"/>
    <w:rsid w:val="008579FC"/>
    <w:rsid w:val="00860E7D"/>
    <w:rsid w:val="00866CF0"/>
    <w:rsid w:val="00867A8E"/>
    <w:rsid w:val="00870D1B"/>
    <w:rsid w:val="00873A03"/>
    <w:rsid w:val="00874666"/>
    <w:rsid w:val="00883560"/>
    <w:rsid w:val="00884641"/>
    <w:rsid w:val="008933C8"/>
    <w:rsid w:val="00893D69"/>
    <w:rsid w:val="0089656B"/>
    <w:rsid w:val="008A032D"/>
    <w:rsid w:val="008A1338"/>
    <w:rsid w:val="008A43C4"/>
    <w:rsid w:val="008A5453"/>
    <w:rsid w:val="008A6659"/>
    <w:rsid w:val="008A6D85"/>
    <w:rsid w:val="008B2AA0"/>
    <w:rsid w:val="008B38B3"/>
    <w:rsid w:val="008B5662"/>
    <w:rsid w:val="008C00E8"/>
    <w:rsid w:val="008C3773"/>
    <w:rsid w:val="008C3F77"/>
    <w:rsid w:val="008C5F63"/>
    <w:rsid w:val="008D17D9"/>
    <w:rsid w:val="008D4135"/>
    <w:rsid w:val="008E1E68"/>
    <w:rsid w:val="008F11B3"/>
    <w:rsid w:val="008F47AF"/>
    <w:rsid w:val="008F68D9"/>
    <w:rsid w:val="008F794E"/>
    <w:rsid w:val="008F7AFC"/>
    <w:rsid w:val="0090055F"/>
    <w:rsid w:val="00905275"/>
    <w:rsid w:val="009118AE"/>
    <w:rsid w:val="009118C3"/>
    <w:rsid w:val="00912EE4"/>
    <w:rsid w:val="009161E4"/>
    <w:rsid w:val="00916E50"/>
    <w:rsid w:val="00916E7C"/>
    <w:rsid w:val="00917E0F"/>
    <w:rsid w:val="00920EE2"/>
    <w:rsid w:val="00921866"/>
    <w:rsid w:val="00922AA4"/>
    <w:rsid w:val="00927A4E"/>
    <w:rsid w:val="0093066A"/>
    <w:rsid w:val="00934047"/>
    <w:rsid w:val="00942685"/>
    <w:rsid w:val="00951A45"/>
    <w:rsid w:val="00952984"/>
    <w:rsid w:val="009535BD"/>
    <w:rsid w:val="00954E73"/>
    <w:rsid w:val="009574C0"/>
    <w:rsid w:val="00957B77"/>
    <w:rsid w:val="00963230"/>
    <w:rsid w:val="00965A60"/>
    <w:rsid w:val="00965C21"/>
    <w:rsid w:val="00966359"/>
    <w:rsid w:val="009663F8"/>
    <w:rsid w:val="00970A3D"/>
    <w:rsid w:val="0097197A"/>
    <w:rsid w:val="00971C4E"/>
    <w:rsid w:val="00972101"/>
    <w:rsid w:val="009724BE"/>
    <w:rsid w:val="0097259E"/>
    <w:rsid w:val="00973D84"/>
    <w:rsid w:val="00982011"/>
    <w:rsid w:val="00987B42"/>
    <w:rsid w:val="00992ADF"/>
    <w:rsid w:val="00992E07"/>
    <w:rsid w:val="009934E4"/>
    <w:rsid w:val="0099683C"/>
    <w:rsid w:val="00997FB3"/>
    <w:rsid w:val="009A3FAF"/>
    <w:rsid w:val="009B506F"/>
    <w:rsid w:val="009B5904"/>
    <w:rsid w:val="009B6F3F"/>
    <w:rsid w:val="009C0974"/>
    <w:rsid w:val="009C3290"/>
    <w:rsid w:val="009C3713"/>
    <w:rsid w:val="009C4A63"/>
    <w:rsid w:val="009C510A"/>
    <w:rsid w:val="009C5530"/>
    <w:rsid w:val="009C7411"/>
    <w:rsid w:val="009D5B8F"/>
    <w:rsid w:val="009D7553"/>
    <w:rsid w:val="009E29E7"/>
    <w:rsid w:val="009E72D7"/>
    <w:rsid w:val="009E736F"/>
    <w:rsid w:val="009E7920"/>
    <w:rsid w:val="009F3024"/>
    <w:rsid w:val="009F33AA"/>
    <w:rsid w:val="009F5A3A"/>
    <w:rsid w:val="009F7A47"/>
    <w:rsid w:val="00A044B8"/>
    <w:rsid w:val="00A1003F"/>
    <w:rsid w:val="00A17D96"/>
    <w:rsid w:val="00A3050C"/>
    <w:rsid w:val="00A307FA"/>
    <w:rsid w:val="00A44A65"/>
    <w:rsid w:val="00A44BB9"/>
    <w:rsid w:val="00A47E5C"/>
    <w:rsid w:val="00A50085"/>
    <w:rsid w:val="00A5453D"/>
    <w:rsid w:val="00A63D00"/>
    <w:rsid w:val="00A64A21"/>
    <w:rsid w:val="00A673D8"/>
    <w:rsid w:val="00A7348F"/>
    <w:rsid w:val="00A7624A"/>
    <w:rsid w:val="00A775B5"/>
    <w:rsid w:val="00A808F9"/>
    <w:rsid w:val="00A87362"/>
    <w:rsid w:val="00A92F09"/>
    <w:rsid w:val="00A94D99"/>
    <w:rsid w:val="00A96DF4"/>
    <w:rsid w:val="00AA0FF7"/>
    <w:rsid w:val="00AA1D8D"/>
    <w:rsid w:val="00AA5A9C"/>
    <w:rsid w:val="00AA5E2F"/>
    <w:rsid w:val="00AA6E5A"/>
    <w:rsid w:val="00AB0A31"/>
    <w:rsid w:val="00AB1FC4"/>
    <w:rsid w:val="00AB22D1"/>
    <w:rsid w:val="00AB2DFB"/>
    <w:rsid w:val="00AB428B"/>
    <w:rsid w:val="00AB4622"/>
    <w:rsid w:val="00AB5D0D"/>
    <w:rsid w:val="00AB7688"/>
    <w:rsid w:val="00AC07D0"/>
    <w:rsid w:val="00AC44C9"/>
    <w:rsid w:val="00AC4F3F"/>
    <w:rsid w:val="00AD15E6"/>
    <w:rsid w:val="00AD1D6D"/>
    <w:rsid w:val="00AE3280"/>
    <w:rsid w:val="00AF0445"/>
    <w:rsid w:val="00AF6424"/>
    <w:rsid w:val="00B03641"/>
    <w:rsid w:val="00B059CC"/>
    <w:rsid w:val="00B07E89"/>
    <w:rsid w:val="00B12643"/>
    <w:rsid w:val="00B12DA5"/>
    <w:rsid w:val="00B22963"/>
    <w:rsid w:val="00B23D40"/>
    <w:rsid w:val="00B3188F"/>
    <w:rsid w:val="00B33D05"/>
    <w:rsid w:val="00B33EBB"/>
    <w:rsid w:val="00B364B7"/>
    <w:rsid w:val="00B36566"/>
    <w:rsid w:val="00B4582E"/>
    <w:rsid w:val="00B469D6"/>
    <w:rsid w:val="00B47730"/>
    <w:rsid w:val="00B51975"/>
    <w:rsid w:val="00B5243E"/>
    <w:rsid w:val="00B53AC7"/>
    <w:rsid w:val="00B54539"/>
    <w:rsid w:val="00B54AB5"/>
    <w:rsid w:val="00B606FE"/>
    <w:rsid w:val="00B648E8"/>
    <w:rsid w:val="00B66610"/>
    <w:rsid w:val="00B7238B"/>
    <w:rsid w:val="00B73A42"/>
    <w:rsid w:val="00B74C25"/>
    <w:rsid w:val="00B858F5"/>
    <w:rsid w:val="00B87E14"/>
    <w:rsid w:val="00B90DF3"/>
    <w:rsid w:val="00B91FBF"/>
    <w:rsid w:val="00B94850"/>
    <w:rsid w:val="00B95ED4"/>
    <w:rsid w:val="00B96CEB"/>
    <w:rsid w:val="00BA3887"/>
    <w:rsid w:val="00BA4BCA"/>
    <w:rsid w:val="00BB4D79"/>
    <w:rsid w:val="00BB5FF7"/>
    <w:rsid w:val="00BB60D9"/>
    <w:rsid w:val="00BB77DD"/>
    <w:rsid w:val="00BB7844"/>
    <w:rsid w:val="00BC24D3"/>
    <w:rsid w:val="00BC54AB"/>
    <w:rsid w:val="00BC54D7"/>
    <w:rsid w:val="00BC62BB"/>
    <w:rsid w:val="00BC7DF7"/>
    <w:rsid w:val="00BD3B66"/>
    <w:rsid w:val="00BD561E"/>
    <w:rsid w:val="00BD60B6"/>
    <w:rsid w:val="00BD6F08"/>
    <w:rsid w:val="00BE1D60"/>
    <w:rsid w:val="00BE2652"/>
    <w:rsid w:val="00BE564B"/>
    <w:rsid w:val="00BF70A5"/>
    <w:rsid w:val="00BF713D"/>
    <w:rsid w:val="00BF7A1D"/>
    <w:rsid w:val="00BF7FD9"/>
    <w:rsid w:val="00C01EE0"/>
    <w:rsid w:val="00C04C32"/>
    <w:rsid w:val="00C1209B"/>
    <w:rsid w:val="00C12A73"/>
    <w:rsid w:val="00C15726"/>
    <w:rsid w:val="00C16E8E"/>
    <w:rsid w:val="00C17F7C"/>
    <w:rsid w:val="00C21172"/>
    <w:rsid w:val="00C211B2"/>
    <w:rsid w:val="00C22559"/>
    <w:rsid w:val="00C2320C"/>
    <w:rsid w:val="00C24E23"/>
    <w:rsid w:val="00C3361C"/>
    <w:rsid w:val="00C3370D"/>
    <w:rsid w:val="00C34A17"/>
    <w:rsid w:val="00C45882"/>
    <w:rsid w:val="00C55459"/>
    <w:rsid w:val="00C55635"/>
    <w:rsid w:val="00C621A6"/>
    <w:rsid w:val="00C63BC9"/>
    <w:rsid w:val="00C65CA1"/>
    <w:rsid w:val="00C727D7"/>
    <w:rsid w:val="00C75EC5"/>
    <w:rsid w:val="00C809D7"/>
    <w:rsid w:val="00C81AAD"/>
    <w:rsid w:val="00C8231F"/>
    <w:rsid w:val="00C82B51"/>
    <w:rsid w:val="00C83642"/>
    <w:rsid w:val="00C85422"/>
    <w:rsid w:val="00C85BBD"/>
    <w:rsid w:val="00C865AC"/>
    <w:rsid w:val="00C86725"/>
    <w:rsid w:val="00C87069"/>
    <w:rsid w:val="00C969EE"/>
    <w:rsid w:val="00CB0664"/>
    <w:rsid w:val="00CB6A89"/>
    <w:rsid w:val="00CC4567"/>
    <w:rsid w:val="00CC5AED"/>
    <w:rsid w:val="00CC5BE5"/>
    <w:rsid w:val="00CC6525"/>
    <w:rsid w:val="00CC74FA"/>
    <w:rsid w:val="00CD28BB"/>
    <w:rsid w:val="00CD2E2F"/>
    <w:rsid w:val="00CE7B0F"/>
    <w:rsid w:val="00CF0728"/>
    <w:rsid w:val="00CF166A"/>
    <w:rsid w:val="00CF5D6A"/>
    <w:rsid w:val="00CF6795"/>
    <w:rsid w:val="00D0175E"/>
    <w:rsid w:val="00D01C72"/>
    <w:rsid w:val="00D1424E"/>
    <w:rsid w:val="00D17F1D"/>
    <w:rsid w:val="00D20311"/>
    <w:rsid w:val="00D2297C"/>
    <w:rsid w:val="00D23502"/>
    <w:rsid w:val="00D26EBD"/>
    <w:rsid w:val="00D331BC"/>
    <w:rsid w:val="00D3482C"/>
    <w:rsid w:val="00D41437"/>
    <w:rsid w:val="00D41823"/>
    <w:rsid w:val="00D4190B"/>
    <w:rsid w:val="00D507D2"/>
    <w:rsid w:val="00D51502"/>
    <w:rsid w:val="00D54304"/>
    <w:rsid w:val="00D54D94"/>
    <w:rsid w:val="00D56F1E"/>
    <w:rsid w:val="00D573D6"/>
    <w:rsid w:val="00D609B3"/>
    <w:rsid w:val="00D66E45"/>
    <w:rsid w:val="00D742C3"/>
    <w:rsid w:val="00D75E44"/>
    <w:rsid w:val="00D82CF6"/>
    <w:rsid w:val="00D8671D"/>
    <w:rsid w:val="00D96916"/>
    <w:rsid w:val="00DA4DA4"/>
    <w:rsid w:val="00DA5FD0"/>
    <w:rsid w:val="00DA6795"/>
    <w:rsid w:val="00DC3D28"/>
    <w:rsid w:val="00DC7E1D"/>
    <w:rsid w:val="00DE046F"/>
    <w:rsid w:val="00DE1815"/>
    <w:rsid w:val="00DE329B"/>
    <w:rsid w:val="00E00C33"/>
    <w:rsid w:val="00E042C8"/>
    <w:rsid w:val="00E05337"/>
    <w:rsid w:val="00E06402"/>
    <w:rsid w:val="00E06BC7"/>
    <w:rsid w:val="00E142A5"/>
    <w:rsid w:val="00E146E4"/>
    <w:rsid w:val="00E16774"/>
    <w:rsid w:val="00E16BF7"/>
    <w:rsid w:val="00E2193D"/>
    <w:rsid w:val="00E21C68"/>
    <w:rsid w:val="00E229F4"/>
    <w:rsid w:val="00E2473E"/>
    <w:rsid w:val="00E25FEF"/>
    <w:rsid w:val="00E27872"/>
    <w:rsid w:val="00E31F55"/>
    <w:rsid w:val="00E357CF"/>
    <w:rsid w:val="00E402C4"/>
    <w:rsid w:val="00E42B66"/>
    <w:rsid w:val="00E47FD5"/>
    <w:rsid w:val="00E50D39"/>
    <w:rsid w:val="00E54C54"/>
    <w:rsid w:val="00E57D6C"/>
    <w:rsid w:val="00E7199A"/>
    <w:rsid w:val="00E73F90"/>
    <w:rsid w:val="00E759C5"/>
    <w:rsid w:val="00E75E8C"/>
    <w:rsid w:val="00E773CF"/>
    <w:rsid w:val="00E86555"/>
    <w:rsid w:val="00E87DAB"/>
    <w:rsid w:val="00E91F9B"/>
    <w:rsid w:val="00E96C5B"/>
    <w:rsid w:val="00EA687D"/>
    <w:rsid w:val="00EC58B2"/>
    <w:rsid w:val="00ED074E"/>
    <w:rsid w:val="00ED2A7E"/>
    <w:rsid w:val="00ED45FC"/>
    <w:rsid w:val="00ED55E9"/>
    <w:rsid w:val="00ED582F"/>
    <w:rsid w:val="00ED5995"/>
    <w:rsid w:val="00EE0611"/>
    <w:rsid w:val="00EE304C"/>
    <w:rsid w:val="00EE4EB5"/>
    <w:rsid w:val="00EE5634"/>
    <w:rsid w:val="00EE5ECC"/>
    <w:rsid w:val="00EF27CB"/>
    <w:rsid w:val="00EF3D0D"/>
    <w:rsid w:val="00F0203F"/>
    <w:rsid w:val="00F023B2"/>
    <w:rsid w:val="00F06D00"/>
    <w:rsid w:val="00F13F19"/>
    <w:rsid w:val="00F2034E"/>
    <w:rsid w:val="00F22263"/>
    <w:rsid w:val="00F24B0D"/>
    <w:rsid w:val="00F2590D"/>
    <w:rsid w:val="00F262FF"/>
    <w:rsid w:val="00F26836"/>
    <w:rsid w:val="00F30332"/>
    <w:rsid w:val="00F32A9F"/>
    <w:rsid w:val="00F32D03"/>
    <w:rsid w:val="00F37874"/>
    <w:rsid w:val="00F415F5"/>
    <w:rsid w:val="00F42EC0"/>
    <w:rsid w:val="00F4711C"/>
    <w:rsid w:val="00F50BD9"/>
    <w:rsid w:val="00F56B79"/>
    <w:rsid w:val="00F57A89"/>
    <w:rsid w:val="00F57F7F"/>
    <w:rsid w:val="00F60303"/>
    <w:rsid w:val="00F658D2"/>
    <w:rsid w:val="00F7030D"/>
    <w:rsid w:val="00F7454A"/>
    <w:rsid w:val="00F97A1A"/>
    <w:rsid w:val="00FA6D32"/>
    <w:rsid w:val="00FA7FB0"/>
    <w:rsid w:val="00FB0246"/>
    <w:rsid w:val="00FB07FE"/>
    <w:rsid w:val="00FB4465"/>
    <w:rsid w:val="00FB7150"/>
    <w:rsid w:val="00FC07F0"/>
    <w:rsid w:val="00FC693F"/>
    <w:rsid w:val="00FD1A23"/>
    <w:rsid w:val="00FE32ED"/>
    <w:rsid w:val="00FE6644"/>
    <w:rsid w:val="00FF13DA"/>
    <w:rsid w:val="00FF32EC"/>
    <w:rsid w:val="00FF577C"/>
    <w:rsid w:val="02A595BD"/>
    <w:rsid w:val="06F7F7D9"/>
    <w:rsid w:val="15FE57A5"/>
    <w:rsid w:val="1F4D7DF9"/>
    <w:rsid w:val="24BF4563"/>
    <w:rsid w:val="26B07976"/>
    <w:rsid w:val="2B899BE8"/>
    <w:rsid w:val="370A766B"/>
    <w:rsid w:val="4174FAD5"/>
    <w:rsid w:val="42436EDA"/>
    <w:rsid w:val="4E483AA8"/>
    <w:rsid w:val="663B28B8"/>
    <w:rsid w:val="6CA3FA94"/>
    <w:rsid w:val="717337AA"/>
    <w:rsid w:val="76B6A128"/>
    <w:rsid w:val="7E4D03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062061"/>
  <w14:defaultImageDpi w14:val="330"/>
  <w15:docId w15:val="{07260C4A-63F2-4DDF-94E2-816A4F659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2C44BB"/>
  </w:style>
  <w:style w:type="paragraph" w:styleId="TOC1">
    <w:name w:val="toc 1"/>
    <w:basedOn w:val="Normal"/>
    <w:next w:val="Normal"/>
    <w:autoRedefine/>
    <w:uiPriority w:val="39"/>
    <w:unhideWhenUsed/>
    <w:rsid w:val="00E229F4"/>
    <w:pPr>
      <w:spacing w:after="100"/>
    </w:pPr>
  </w:style>
  <w:style w:type="character" w:styleId="Hyperlink">
    <w:name w:val="Hyperlink"/>
    <w:basedOn w:val="DefaultParagraphFont"/>
    <w:uiPriority w:val="99"/>
    <w:unhideWhenUsed/>
    <w:rsid w:val="00E229F4"/>
    <w:rPr>
      <w:color w:val="0000FF" w:themeColor="hyperlink"/>
      <w:u w:val="single"/>
    </w:rPr>
  </w:style>
  <w:style w:type="paragraph" w:customStyle="1" w:styleId="Style1">
    <w:name w:val="Style1"/>
    <w:basedOn w:val="Heading1"/>
    <w:link w:val="Style1Char"/>
    <w:qFormat/>
    <w:rsid w:val="00905275"/>
    <w:pPr>
      <w:numPr>
        <w:numId w:val="10"/>
      </w:numPr>
    </w:pPr>
    <w:rPr>
      <w:color w:val="auto"/>
    </w:rPr>
  </w:style>
  <w:style w:type="character" w:customStyle="1" w:styleId="Style1Char">
    <w:name w:val="Style1 Char"/>
    <w:basedOn w:val="Heading1Char"/>
    <w:link w:val="Style1"/>
    <w:rsid w:val="00905275"/>
    <w:rPr>
      <w:rFonts w:asciiTheme="majorHAnsi" w:eastAsiaTheme="majorEastAsia" w:hAnsiTheme="majorHAnsi" w:cstheme="majorBidi"/>
      <w:b/>
      <w:bCs/>
      <w:color w:val="365F91" w:themeColor="accent1" w:themeShade="BF"/>
      <w:sz w:val="28"/>
      <w:szCs w:val="28"/>
    </w:rPr>
  </w:style>
  <w:style w:type="paragraph" w:customStyle="1" w:styleId="Style2">
    <w:name w:val="Style2"/>
    <w:basedOn w:val="Normal"/>
    <w:link w:val="Style2Char"/>
    <w:qFormat/>
    <w:rsid w:val="0029522F"/>
    <w:pPr>
      <w:ind w:left="360"/>
    </w:pPr>
    <w:rPr>
      <w:rFonts w:ascii="Arial" w:hAnsi="Arial" w:cs="Arial"/>
    </w:rPr>
  </w:style>
  <w:style w:type="character" w:customStyle="1" w:styleId="Style2Char">
    <w:name w:val="Style2 Char"/>
    <w:basedOn w:val="DefaultParagraphFont"/>
    <w:link w:val="Style2"/>
    <w:rsid w:val="0029522F"/>
    <w:rPr>
      <w:rFonts w:ascii="Arial" w:hAnsi="Arial" w:cs="Arial"/>
    </w:rPr>
  </w:style>
  <w:style w:type="character" w:styleId="UnresolvedMention">
    <w:name w:val="Unresolved Mention"/>
    <w:basedOn w:val="DefaultParagraphFont"/>
    <w:uiPriority w:val="99"/>
    <w:semiHidden/>
    <w:unhideWhenUsed/>
    <w:rsid w:val="00780A53"/>
    <w:rPr>
      <w:color w:val="605E5C"/>
      <w:shd w:val="clear" w:color="auto" w:fill="E1DFDD"/>
    </w:rPr>
  </w:style>
  <w:style w:type="character" w:styleId="FollowedHyperlink">
    <w:name w:val="FollowedHyperlink"/>
    <w:basedOn w:val="DefaultParagraphFont"/>
    <w:uiPriority w:val="99"/>
    <w:semiHidden/>
    <w:unhideWhenUsed/>
    <w:rsid w:val="00780A53"/>
    <w:rPr>
      <w:color w:val="800080" w:themeColor="followedHyperlink"/>
      <w:u w:val="single"/>
    </w:rPr>
  </w:style>
  <w:style w:type="paragraph" w:customStyle="1" w:styleId="Standard">
    <w:name w:val="Standard"/>
    <w:basedOn w:val="Normal"/>
    <w:link w:val="StandardChar"/>
    <w:qFormat/>
    <w:rsid w:val="001749DE"/>
    <w:pPr>
      <w:ind w:left="720"/>
    </w:pPr>
    <w:rPr>
      <w:rFonts w:ascii="Arial" w:hAnsi="Arial" w:cs="Arial"/>
    </w:rPr>
  </w:style>
  <w:style w:type="character" w:customStyle="1" w:styleId="StandardChar">
    <w:name w:val="Standard Char"/>
    <w:basedOn w:val="DefaultParagraphFont"/>
    <w:link w:val="Standard"/>
    <w:rsid w:val="001749DE"/>
    <w:rPr>
      <w:rFonts w:ascii="Arial" w:hAnsi="Arial" w:cs="Arial"/>
    </w:rPr>
  </w:style>
  <w:style w:type="paragraph" w:customStyle="1" w:styleId="Miniheading">
    <w:name w:val="Mini heading"/>
    <w:basedOn w:val="Style2"/>
    <w:link w:val="MiniheadingChar"/>
    <w:qFormat/>
    <w:rsid w:val="007030E6"/>
    <w:rPr>
      <w:b/>
      <w:bCs/>
      <w:u w:val="single"/>
    </w:rPr>
  </w:style>
  <w:style w:type="character" w:customStyle="1" w:styleId="MiniheadingChar">
    <w:name w:val="Mini heading Char"/>
    <w:basedOn w:val="Style2Char"/>
    <w:link w:val="Miniheading"/>
    <w:rsid w:val="007030E6"/>
    <w:rPr>
      <w:rFonts w:ascii="Arial" w:hAnsi="Arial" w:cs="Arial"/>
      <w:b/>
      <w:bCs/>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14</Pages>
  <Words>2663</Words>
  <Characters>15184</Characters>
  <Application>Microsoft Office Word</Application>
  <DocSecurity>0</DocSecurity>
  <Lines>126</Lines>
  <Paragraphs>35</Paragraphs>
  <ScaleCrop>false</ScaleCrop>
  <Manager/>
  <Company/>
  <LinksUpToDate>false</LinksUpToDate>
  <CharactersWithSpaces>17812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Damian Szast (2513630)</cp:lastModifiedBy>
  <cp:revision>742</cp:revision>
  <dcterms:created xsi:type="dcterms:W3CDTF">2013-12-23T23:15:00Z</dcterms:created>
  <dcterms:modified xsi:type="dcterms:W3CDTF">2026-07-15T15:15:00Z</dcterms:modified>
  <cp:category/>
</cp:coreProperties>
</file>