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44DF7" w:rsidRDefault="00544DF7"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Pr="004E4DAE" w:rsidRDefault="004E4DAE" w:rsidP="004E4DAE">
      <w:pPr>
        <w:jc w:val="center"/>
        <w:rPr>
          <w:sz w:val="40"/>
          <w:szCs w:val="40"/>
        </w:rPr>
      </w:pPr>
      <w:r w:rsidRPr="004E4DAE">
        <w:rPr>
          <w:sz w:val="40"/>
          <w:szCs w:val="40"/>
        </w:rPr>
        <w:t>ACADEMIC AND EMPLOYABILITY SKILLS</w:t>
      </w:r>
    </w:p>
    <w:p w:rsidR="004E4DAE" w:rsidRPr="004E4DAE" w:rsidRDefault="004E4DAE" w:rsidP="004E4DAE">
      <w:pPr>
        <w:jc w:val="center"/>
        <w:rPr>
          <w:sz w:val="40"/>
          <w:szCs w:val="40"/>
        </w:rPr>
      </w:pPr>
      <w:r w:rsidRPr="004E4DAE">
        <w:rPr>
          <w:sz w:val="40"/>
          <w:szCs w:val="40"/>
        </w:rPr>
        <w:t>ASSIGNMENT 2</w:t>
      </w:r>
    </w:p>
    <w:p w:rsidR="004E4DAE" w:rsidRPr="004E4DAE" w:rsidRDefault="004E4DAE" w:rsidP="004E4DAE">
      <w:pPr>
        <w:jc w:val="center"/>
        <w:rPr>
          <w:sz w:val="40"/>
          <w:szCs w:val="40"/>
        </w:rPr>
      </w:pPr>
      <w:r w:rsidRPr="004E4DAE">
        <w:rPr>
          <w:sz w:val="40"/>
          <w:szCs w:val="40"/>
        </w:rPr>
        <w:t>CLASS: BMSK4001</w:t>
      </w:r>
    </w:p>
    <w:p w:rsidR="004E4DAE" w:rsidRPr="004E4DAE" w:rsidRDefault="004E4DAE" w:rsidP="004E4DAE">
      <w:pPr>
        <w:jc w:val="center"/>
        <w:rPr>
          <w:sz w:val="40"/>
          <w:szCs w:val="40"/>
        </w:rPr>
      </w:pPr>
    </w:p>
    <w:p w:rsidR="004E4DAE" w:rsidRPr="004E4DAE" w:rsidRDefault="004E4DAE" w:rsidP="004E4DAE">
      <w:pPr>
        <w:jc w:val="center"/>
        <w:rPr>
          <w:sz w:val="40"/>
          <w:szCs w:val="40"/>
        </w:rPr>
      </w:pPr>
      <w:r w:rsidRPr="004E4DAE">
        <w:rPr>
          <w:sz w:val="40"/>
          <w:szCs w:val="40"/>
        </w:rPr>
        <w:t>ACADEMIC REPORT</w:t>
      </w:r>
    </w:p>
    <w:p w:rsidR="004E4DAE" w:rsidRPr="004E4DAE" w:rsidRDefault="004E4DAE" w:rsidP="004E4DAE">
      <w:pPr>
        <w:jc w:val="center"/>
        <w:rPr>
          <w:sz w:val="40"/>
          <w:szCs w:val="40"/>
        </w:rPr>
      </w:pPr>
    </w:p>
    <w:p w:rsidR="004E4DAE" w:rsidRPr="004E4DAE" w:rsidRDefault="004E4DAE" w:rsidP="004E4DAE">
      <w:pPr>
        <w:jc w:val="center"/>
        <w:rPr>
          <w:sz w:val="40"/>
          <w:szCs w:val="40"/>
        </w:rPr>
      </w:pPr>
    </w:p>
    <w:p w:rsidR="004E4DAE" w:rsidRPr="004E4DAE" w:rsidRDefault="004E4DAE" w:rsidP="004E4DAE">
      <w:pPr>
        <w:jc w:val="center"/>
        <w:rPr>
          <w:sz w:val="40"/>
          <w:szCs w:val="40"/>
        </w:rPr>
      </w:pPr>
    </w:p>
    <w:p w:rsidR="004E4DAE" w:rsidRPr="004E4DAE" w:rsidRDefault="004E4DAE" w:rsidP="004E4DAE">
      <w:pPr>
        <w:jc w:val="center"/>
        <w:rPr>
          <w:sz w:val="40"/>
          <w:szCs w:val="40"/>
        </w:rPr>
      </w:pPr>
    </w:p>
    <w:p w:rsidR="004E4DAE" w:rsidRPr="004E4DAE" w:rsidRDefault="004E4DAE" w:rsidP="004E4DAE">
      <w:pPr>
        <w:jc w:val="center"/>
        <w:rPr>
          <w:sz w:val="40"/>
          <w:szCs w:val="40"/>
        </w:rPr>
      </w:pPr>
    </w:p>
    <w:p w:rsidR="004E4DAE" w:rsidRPr="004E4DAE" w:rsidRDefault="004E4DAE" w:rsidP="004E4DAE">
      <w:pPr>
        <w:jc w:val="center"/>
        <w:rPr>
          <w:sz w:val="40"/>
          <w:szCs w:val="40"/>
        </w:rPr>
      </w:pPr>
    </w:p>
    <w:p w:rsidR="004E4DAE" w:rsidRPr="004E4DAE" w:rsidRDefault="004E4DAE" w:rsidP="004E4DAE">
      <w:pPr>
        <w:jc w:val="center"/>
        <w:rPr>
          <w:sz w:val="40"/>
          <w:szCs w:val="40"/>
        </w:rPr>
      </w:pPr>
      <w:r w:rsidRPr="004E4DAE">
        <w:rPr>
          <w:sz w:val="40"/>
          <w:szCs w:val="40"/>
        </w:rPr>
        <w:t>STUDENT NAME: JENI AMDADUL</w:t>
      </w:r>
    </w:p>
    <w:p w:rsidR="004E4DAE" w:rsidRDefault="004E4DAE" w:rsidP="004E4DAE">
      <w:pPr>
        <w:jc w:val="center"/>
        <w:rPr>
          <w:sz w:val="40"/>
          <w:szCs w:val="40"/>
        </w:rPr>
      </w:pPr>
      <w:r w:rsidRPr="004E4DAE">
        <w:rPr>
          <w:sz w:val="40"/>
          <w:szCs w:val="40"/>
        </w:rPr>
        <w:t>LECTURER: TIMOTHY HOPKINS</w:t>
      </w: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4E4DAE" w:rsidRDefault="004E4DAE" w:rsidP="004E4DAE">
      <w:pPr>
        <w:jc w:val="center"/>
        <w:rPr>
          <w:sz w:val="40"/>
          <w:szCs w:val="40"/>
        </w:rPr>
      </w:pPr>
    </w:p>
    <w:p w:rsidR="005F7B76" w:rsidRDefault="005F7B76" w:rsidP="004E4DAE">
      <w:pPr>
        <w:jc w:val="center"/>
        <w:rPr>
          <w:sz w:val="40"/>
          <w:szCs w:val="40"/>
        </w:rPr>
      </w:pPr>
    </w:p>
    <w:p w:rsidR="004E4DAE" w:rsidRDefault="004E4DAE" w:rsidP="004E4DAE">
      <w:pPr>
        <w:rPr>
          <w:sz w:val="32"/>
          <w:szCs w:val="32"/>
        </w:rPr>
      </w:pPr>
      <w:r>
        <w:rPr>
          <w:sz w:val="32"/>
          <w:szCs w:val="32"/>
        </w:rPr>
        <w:lastRenderedPageBreak/>
        <w:t>CONTANTS:</w:t>
      </w:r>
    </w:p>
    <w:p w:rsidR="004E4DAE" w:rsidRDefault="004E4DAE" w:rsidP="004E4DAE">
      <w:pPr>
        <w:rPr>
          <w:sz w:val="28"/>
          <w:szCs w:val="28"/>
        </w:rPr>
      </w:pPr>
    </w:p>
    <w:p w:rsidR="004E4DAE" w:rsidRDefault="004E4DAE" w:rsidP="004E4DAE">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Introduction</w:t>
      </w:r>
    </w:p>
    <w:p w:rsidR="00930A0F" w:rsidRDefault="00930A0F" w:rsidP="00930A0F">
      <w:pPr>
        <w:pStyle w:val="Paragrafoelenco"/>
        <w:rPr>
          <w:rFonts w:ascii="Times New Roman" w:hAnsi="Times New Roman" w:cs="Times New Roman"/>
          <w:sz w:val="28"/>
          <w:szCs w:val="28"/>
        </w:rPr>
      </w:pPr>
    </w:p>
    <w:p w:rsidR="004E4DAE" w:rsidRDefault="004E4DAE" w:rsidP="00930A0F">
      <w:pPr>
        <w:pStyle w:val="Paragrafoelenco"/>
        <w:numPr>
          <w:ilvl w:val="0"/>
          <w:numId w:val="1"/>
        </w:numPr>
        <w:rPr>
          <w:rFonts w:ascii="Times New Roman" w:hAnsi="Times New Roman" w:cs="Times New Roman"/>
          <w:sz w:val="28"/>
          <w:szCs w:val="28"/>
        </w:rPr>
      </w:pPr>
      <w:r w:rsidRPr="00930A0F">
        <w:rPr>
          <w:rFonts w:ascii="Times New Roman" w:hAnsi="Times New Roman" w:cs="Times New Roman"/>
          <w:sz w:val="28"/>
          <w:szCs w:val="28"/>
        </w:rPr>
        <w:t>Methodology with refection</w:t>
      </w:r>
    </w:p>
    <w:p w:rsidR="00555414" w:rsidRPr="00555414" w:rsidRDefault="00555414" w:rsidP="00555414">
      <w:pPr>
        <w:pStyle w:val="Paragrafoelenco"/>
        <w:rPr>
          <w:rFonts w:ascii="Times New Roman" w:hAnsi="Times New Roman" w:cs="Times New Roman"/>
          <w:sz w:val="28"/>
          <w:szCs w:val="28"/>
        </w:rPr>
      </w:pPr>
    </w:p>
    <w:p w:rsidR="00555414" w:rsidRPr="00930A0F" w:rsidRDefault="00555414" w:rsidP="00555414">
      <w:pPr>
        <w:pStyle w:val="Paragrafoelenco"/>
        <w:numPr>
          <w:ilvl w:val="1"/>
          <w:numId w:val="1"/>
        </w:numPr>
        <w:rPr>
          <w:rFonts w:ascii="Times New Roman" w:hAnsi="Times New Roman" w:cs="Times New Roman"/>
          <w:sz w:val="28"/>
          <w:szCs w:val="28"/>
        </w:rPr>
      </w:pPr>
      <w:r>
        <w:rPr>
          <w:rFonts w:ascii="Times New Roman" w:hAnsi="Times New Roman" w:cs="Times New Roman"/>
          <w:sz w:val="28"/>
          <w:szCs w:val="28"/>
        </w:rPr>
        <w:t xml:space="preserve">Time management </w:t>
      </w:r>
    </w:p>
    <w:p w:rsidR="00930A0F" w:rsidRPr="00930A0F" w:rsidRDefault="00930A0F" w:rsidP="00930A0F">
      <w:pPr>
        <w:rPr>
          <w:sz w:val="28"/>
          <w:szCs w:val="28"/>
        </w:rPr>
      </w:pPr>
    </w:p>
    <w:p w:rsidR="004E4DAE" w:rsidRPr="00930A0F" w:rsidRDefault="00930A0F" w:rsidP="00555414">
      <w:pPr>
        <w:pStyle w:val="Paragrafoelenco"/>
        <w:numPr>
          <w:ilvl w:val="1"/>
          <w:numId w:val="1"/>
        </w:numPr>
        <w:rPr>
          <w:rFonts w:ascii="Times New Roman" w:hAnsi="Times New Roman" w:cs="Times New Roman"/>
          <w:sz w:val="28"/>
          <w:szCs w:val="28"/>
        </w:rPr>
      </w:pPr>
      <w:r>
        <w:rPr>
          <w:rFonts w:ascii="Times New Roman" w:hAnsi="Times New Roman" w:cs="Times New Roman"/>
          <w:sz w:val="28"/>
          <w:szCs w:val="28"/>
        </w:rPr>
        <w:t>H</w:t>
      </w:r>
      <w:r w:rsidR="004E4DAE" w:rsidRPr="00930A0F">
        <w:rPr>
          <w:rFonts w:ascii="Times New Roman" w:hAnsi="Times New Roman" w:cs="Times New Roman"/>
          <w:sz w:val="28"/>
          <w:szCs w:val="28"/>
        </w:rPr>
        <w:t>ow to organise your study</w:t>
      </w:r>
    </w:p>
    <w:p w:rsidR="00555414" w:rsidRPr="00AD43B6" w:rsidRDefault="00555414" w:rsidP="00AD43B6">
      <w:pPr>
        <w:rPr>
          <w:sz w:val="28"/>
          <w:szCs w:val="28"/>
        </w:rPr>
      </w:pPr>
    </w:p>
    <w:p w:rsidR="0024321B" w:rsidRDefault="00555414" w:rsidP="0024321B">
      <w:pPr>
        <w:pStyle w:val="Paragrafoelenco"/>
        <w:numPr>
          <w:ilvl w:val="1"/>
          <w:numId w:val="1"/>
        </w:numPr>
        <w:rPr>
          <w:rFonts w:ascii="Times New Roman" w:hAnsi="Times New Roman" w:cs="Times New Roman"/>
          <w:sz w:val="28"/>
          <w:szCs w:val="28"/>
        </w:rPr>
      </w:pPr>
      <w:r w:rsidRPr="00555414">
        <w:rPr>
          <w:rFonts w:ascii="Times New Roman" w:hAnsi="Times New Roman" w:cs="Times New Roman"/>
          <w:sz w:val="28"/>
          <w:szCs w:val="28"/>
        </w:rPr>
        <w:t xml:space="preserve">personal development plan  </w:t>
      </w:r>
    </w:p>
    <w:p w:rsidR="0024321B" w:rsidRPr="0024321B" w:rsidRDefault="0024321B" w:rsidP="0024321B">
      <w:pPr>
        <w:pStyle w:val="Paragrafoelenco"/>
        <w:rPr>
          <w:rFonts w:ascii="Times New Roman" w:hAnsi="Times New Roman" w:cs="Times New Roman"/>
          <w:sz w:val="28"/>
          <w:szCs w:val="28"/>
        </w:rPr>
      </w:pPr>
    </w:p>
    <w:p w:rsidR="00930A0F" w:rsidRDefault="00555414" w:rsidP="0024321B">
      <w:pPr>
        <w:pStyle w:val="Paragrafoelenco"/>
        <w:numPr>
          <w:ilvl w:val="1"/>
          <w:numId w:val="1"/>
        </w:numPr>
        <w:rPr>
          <w:rFonts w:ascii="Times New Roman" w:hAnsi="Times New Roman" w:cs="Times New Roman"/>
          <w:sz w:val="28"/>
          <w:szCs w:val="28"/>
        </w:rPr>
      </w:pPr>
      <w:r w:rsidRPr="0024321B">
        <w:rPr>
          <w:rFonts w:ascii="Times New Roman" w:hAnsi="Times New Roman" w:cs="Times New Roman"/>
          <w:sz w:val="28"/>
          <w:szCs w:val="28"/>
        </w:rPr>
        <w:t xml:space="preserve"> </w:t>
      </w:r>
      <w:r w:rsidR="00835341">
        <w:rPr>
          <w:rFonts w:ascii="Times New Roman" w:hAnsi="Times New Roman" w:cs="Times New Roman"/>
          <w:sz w:val="28"/>
          <w:szCs w:val="28"/>
        </w:rPr>
        <w:t>SWOT Analysis</w:t>
      </w:r>
    </w:p>
    <w:p w:rsidR="002B2708" w:rsidRPr="002B2708" w:rsidRDefault="002B2708" w:rsidP="002B2708">
      <w:pPr>
        <w:pStyle w:val="Paragrafoelenco"/>
        <w:rPr>
          <w:rFonts w:ascii="Times New Roman" w:hAnsi="Times New Roman" w:cs="Times New Roman"/>
          <w:sz w:val="28"/>
          <w:szCs w:val="28"/>
        </w:rPr>
      </w:pPr>
    </w:p>
    <w:p w:rsidR="002B2708" w:rsidRDefault="002B2708" w:rsidP="0024321B">
      <w:pPr>
        <w:pStyle w:val="Paragrafoelenco"/>
        <w:numPr>
          <w:ilvl w:val="1"/>
          <w:numId w:val="1"/>
        </w:numPr>
        <w:rPr>
          <w:rFonts w:ascii="Times New Roman" w:hAnsi="Times New Roman" w:cs="Times New Roman"/>
          <w:sz w:val="28"/>
          <w:szCs w:val="28"/>
        </w:rPr>
      </w:pPr>
      <w:r>
        <w:rPr>
          <w:rFonts w:ascii="Times New Roman" w:hAnsi="Times New Roman" w:cs="Times New Roman"/>
          <w:sz w:val="28"/>
          <w:szCs w:val="28"/>
        </w:rPr>
        <w:t>Paraphrasing and summarizing</w:t>
      </w:r>
    </w:p>
    <w:p w:rsidR="0024321B" w:rsidRPr="0024321B" w:rsidRDefault="0024321B" w:rsidP="0024321B">
      <w:pPr>
        <w:pStyle w:val="Paragrafoelenco"/>
        <w:rPr>
          <w:rFonts w:ascii="Times New Roman" w:hAnsi="Times New Roman" w:cs="Times New Roman"/>
          <w:sz w:val="28"/>
          <w:szCs w:val="28"/>
        </w:rPr>
      </w:pPr>
    </w:p>
    <w:p w:rsidR="0024321B" w:rsidRDefault="0024321B" w:rsidP="0024321B">
      <w:pPr>
        <w:pStyle w:val="Paragrafoelenco"/>
        <w:numPr>
          <w:ilvl w:val="1"/>
          <w:numId w:val="1"/>
        </w:numPr>
        <w:rPr>
          <w:rFonts w:ascii="Times New Roman" w:hAnsi="Times New Roman" w:cs="Times New Roman"/>
          <w:sz w:val="28"/>
          <w:szCs w:val="28"/>
        </w:rPr>
      </w:pPr>
      <w:r>
        <w:rPr>
          <w:rFonts w:ascii="Times New Roman" w:hAnsi="Times New Roman" w:cs="Times New Roman"/>
          <w:sz w:val="28"/>
          <w:szCs w:val="28"/>
        </w:rPr>
        <w:t>Academic writing</w:t>
      </w:r>
    </w:p>
    <w:p w:rsidR="00930A0F" w:rsidRPr="00930A0F" w:rsidRDefault="00915789" w:rsidP="00930A0F">
      <w:pPr>
        <w:rPr>
          <w:sz w:val="28"/>
          <w:szCs w:val="28"/>
        </w:rPr>
      </w:pPr>
      <w:r>
        <w:rPr>
          <w:sz w:val="28"/>
          <w:szCs w:val="28"/>
        </w:rPr>
        <w:t xml:space="preserve">     </w:t>
      </w:r>
    </w:p>
    <w:p w:rsidR="00915789" w:rsidRDefault="00915789" w:rsidP="00915789">
      <w:pPr>
        <w:pStyle w:val="Paragrafoelenco"/>
        <w:numPr>
          <w:ilvl w:val="0"/>
          <w:numId w:val="4"/>
        </w:numPr>
        <w:rPr>
          <w:rFonts w:ascii="Times New Roman" w:hAnsi="Times New Roman" w:cs="Times New Roman"/>
          <w:sz w:val="28"/>
          <w:szCs w:val="28"/>
        </w:rPr>
      </w:pPr>
      <w:r>
        <w:rPr>
          <w:rFonts w:ascii="Times New Roman" w:hAnsi="Times New Roman" w:cs="Times New Roman"/>
          <w:sz w:val="28"/>
          <w:szCs w:val="28"/>
        </w:rPr>
        <w:t xml:space="preserve">Reflective </w:t>
      </w:r>
      <w:r w:rsidR="001B7CEC">
        <w:rPr>
          <w:rFonts w:ascii="Times New Roman" w:hAnsi="Times New Roman" w:cs="Times New Roman"/>
          <w:sz w:val="28"/>
          <w:szCs w:val="28"/>
        </w:rPr>
        <w:t>C</w:t>
      </w:r>
      <w:r>
        <w:rPr>
          <w:rFonts w:ascii="Times New Roman" w:hAnsi="Times New Roman" w:cs="Times New Roman"/>
          <w:sz w:val="28"/>
          <w:szCs w:val="28"/>
        </w:rPr>
        <w:t xml:space="preserve">ycle, </w:t>
      </w:r>
      <w:r w:rsidR="001B7CEC">
        <w:rPr>
          <w:rFonts w:ascii="Times New Roman" w:hAnsi="Times New Roman" w:cs="Times New Roman"/>
          <w:sz w:val="28"/>
          <w:szCs w:val="28"/>
        </w:rPr>
        <w:t>Experimental Learning Cycle and Driscoll’s Model</w:t>
      </w:r>
    </w:p>
    <w:p w:rsidR="00915789" w:rsidRDefault="00915789" w:rsidP="00915789">
      <w:pPr>
        <w:pStyle w:val="Paragrafoelenco"/>
        <w:rPr>
          <w:rFonts w:ascii="Times New Roman" w:hAnsi="Times New Roman" w:cs="Times New Roman"/>
          <w:sz w:val="28"/>
          <w:szCs w:val="28"/>
        </w:rPr>
      </w:pPr>
    </w:p>
    <w:p w:rsidR="00915789" w:rsidRPr="00915789" w:rsidRDefault="00915789" w:rsidP="00915789">
      <w:pPr>
        <w:pStyle w:val="Paragrafoelenco"/>
        <w:numPr>
          <w:ilvl w:val="0"/>
          <w:numId w:val="4"/>
        </w:numPr>
        <w:rPr>
          <w:rFonts w:ascii="Times New Roman" w:hAnsi="Times New Roman" w:cs="Times New Roman"/>
          <w:sz w:val="28"/>
          <w:szCs w:val="28"/>
        </w:rPr>
      </w:pPr>
      <w:r>
        <w:rPr>
          <w:rFonts w:ascii="Times New Roman" w:hAnsi="Times New Roman" w:cs="Times New Roman"/>
          <w:sz w:val="28"/>
          <w:szCs w:val="28"/>
        </w:rPr>
        <w:t xml:space="preserve">Conclusion </w:t>
      </w:r>
    </w:p>
    <w:p w:rsidR="0024321B" w:rsidRPr="00995578" w:rsidRDefault="0024321B" w:rsidP="00995578">
      <w:pPr>
        <w:rPr>
          <w:sz w:val="28"/>
          <w:szCs w:val="28"/>
        </w:rPr>
      </w:pPr>
    </w:p>
    <w:p w:rsidR="0024321B" w:rsidRDefault="00930A0F" w:rsidP="0024321B">
      <w:pPr>
        <w:pStyle w:val="Paragrafoelenco"/>
        <w:numPr>
          <w:ilvl w:val="0"/>
          <w:numId w:val="4"/>
        </w:numPr>
        <w:rPr>
          <w:rFonts w:ascii="Times New Roman" w:hAnsi="Times New Roman" w:cs="Times New Roman"/>
          <w:sz w:val="28"/>
          <w:szCs w:val="28"/>
        </w:rPr>
      </w:pPr>
      <w:r w:rsidRPr="0024321B">
        <w:rPr>
          <w:rFonts w:ascii="Times New Roman" w:hAnsi="Times New Roman" w:cs="Times New Roman"/>
          <w:sz w:val="28"/>
          <w:szCs w:val="28"/>
        </w:rPr>
        <w:t>Bibliography</w:t>
      </w:r>
    </w:p>
    <w:p w:rsidR="0024321B" w:rsidRPr="0024321B" w:rsidRDefault="0024321B" w:rsidP="0024321B">
      <w:pPr>
        <w:pStyle w:val="Paragrafoelenco"/>
        <w:rPr>
          <w:rFonts w:ascii="Times New Roman" w:hAnsi="Times New Roman" w:cs="Times New Roman"/>
          <w:sz w:val="28"/>
          <w:szCs w:val="28"/>
        </w:rPr>
      </w:pPr>
    </w:p>
    <w:p w:rsidR="00930A0F" w:rsidRPr="0024321B" w:rsidRDefault="00930A0F" w:rsidP="0024321B">
      <w:pPr>
        <w:pStyle w:val="Paragrafoelenco"/>
        <w:numPr>
          <w:ilvl w:val="0"/>
          <w:numId w:val="4"/>
        </w:numPr>
        <w:rPr>
          <w:rFonts w:ascii="Times New Roman" w:hAnsi="Times New Roman" w:cs="Times New Roman"/>
          <w:sz w:val="28"/>
          <w:szCs w:val="28"/>
        </w:rPr>
      </w:pPr>
      <w:r w:rsidRPr="0024321B">
        <w:rPr>
          <w:rFonts w:ascii="Times New Roman" w:hAnsi="Times New Roman" w:cs="Times New Roman"/>
          <w:sz w:val="28"/>
          <w:szCs w:val="28"/>
        </w:rPr>
        <w:t>Appendices</w:t>
      </w:r>
    </w:p>
    <w:p w:rsidR="002C2C26" w:rsidRPr="002C2C26" w:rsidRDefault="002C2C26" w:rsidP="002C2C26">
      <w:pPr>
        <w:pStyle w:val="Paragrafoelenco"/>
        <w:rPr>
          <w:rFonts w:ascii="Times New Roman" w:hAnsi="Times New Roman" w:cs="Times New Roman"/>
          <w:sz w:val="28"/>
          <w:szCs w:val="28"/>
        </w:rPr>
      </w:pPr>
    </w:p>
    <w:p w:rsidR="002C2C26" w:rsidRDefault="002C2C26" w:rsidP="002C2C26">
      <w:pPr>
        <w:rPr>
          <w:sz w:val="28"/>
          <w:szCs w:val="28"/>
        </w:rPr>
      </w:pPr>
    </w:p>
    <w:p w:rsidR="002C2C26" w:rsidRDefault="002C2C26" w:rsidP="002C2C26">
      <w:pPr>
        <w:rPr>
          <w:sz w:val="28"/>
          <w:szCs w:val="28"/>
        </w:rPr>
      </w:pPr>
    </w:p>
    <w:p w:rsidR="002C2C26" w:rsidRDefault="002C2C26" w:rsidP="002C2C26">
      <w:pPr>
        <w:rPr>
          <w:sz w:val="28"/>
          <w:szCs w:val="28"/>
        </w:rPr>
      </w:pPr>
    </w:p>
    <w:p w:rsidR="002C2C26" w:rsidRDefault="002C2C26" w:rsidP="002C2C26">
      <w:pPr>
        <w:rPr>
          <w:sz w:val="28"/>
          <w:szCs w:val="28"/>
        </w:rPr>
      </w:pPr>
    </w:p>
    <w:p w:rsidR="000F1FE4" w:rsidRDefault="000F1FE4" w:rsidP="002C2C26">
      <w:pPr>
        <w:rPr>
          <w:sz w:val="28"/>
          <w:szCs w:val="28"/>
        </w:rPr>
      </w:pPr>
    </w:p>
    <w:p w:rsidR="000F1FE4" w:rsidRDefault="000F1FE4" w:rsidP="002C2C26">
      <w:pPr>
        <w:rPr>
          <w:sz w:val="28"/>
          <w:szCs w:val="28"/>
        </w:rPr>
      </w:pPr>
    </w:p>
    <w:p w:rsidR="000F1FE4" w:rsidRDefault="000F1FE4" w:rsidP="002C2C26">
      <w:pPr>
        <w:rPr>
          <w:sz w:val="28"/>
          <w:szCs w:val="28"/>
        </w:rPr>
      </w:pPr>
    </w:p>
    <w:p w:rsidR="000F1FE4" w:rsidRDefault="000F1FE4" w:rsidP="002C2C26">
      <w:pPr>
        <w:rPr>
          <w:sz w:val="28"/>
          <w:szCs w:val="28"/>
        </w:rPr>
      </w:pPr>
    </w:p>
    <w:p w:rsidR="000F1FE4" w:rsidRDefault="000F1FE4" w:rsidP="002C2C26">
      <w:pPr>
        <w:rPr>
          <w:sz w:val="28"/>
          <w:szCs w:val="28"/>
        </w:rPr>
      </w:pPr>
    </w:p>
    <w:p w:rsidR="00F920F6" w:rsidRDefault="00F920F6" w:rsidP="002C2C26">
      <w:pPr>
        <w:rPr>
          <w:sz w:val="28"/>
          <w:szCs w:val="28"/>
        </w:rPr>
      </w:pPr>
    </w:p>
    <w:p w:rsidR="00F920F6" w:rsidRDefault="00F920F6" w:rsidP="002C2C26">
      <w:pPr>
        <w:rPr>
          <w:sz w:val="28"/>
          <w:szCs w:val="28"/>
        </w:rPr>
      </w:pPr>
    </w:p>
    <w:p w:rsidR="000F1FE4" w:rsidRDefault="000F1FE4" w:rsidP="002C2C26">
      <w:pPr>
        <w:rPr>
          <w:sz w:val="28"/>
          <w:szCs w:val="28"/>
        </w:rPr>
      </w:pPr>
    </w:p>
    <w:p w:rsidR="000F1FE4" w:rsidRDefault="000F1FE4" w:rsidP="002C2C26">
      <w:pPr>
        <w:rPr>
          <w:sz w:val="28"/>
          <w:szCs w:val="28"/>
        </w:rPr>
      </w:pPr>
    </w:p>
    <w:p w:rsidR="000F1FE4" w:rsidRDefault="000F1FE4" w:rsidP="002C2C26">
      <w:pPr>
        <w:rPr>
          <w:sz w:val="28"/>
          <w:szCs w:val="28"/>
        </w:rPr>
      </w:pPr>
    </w:p>
    <w:p w:rsidR="002C2C26" w:rsidRDefault="002C2C26" w:rsidP="002C2C26">
      <w:pPr>
        <w:rPr>
          <w:sz w:val="28"/>
          <w:szCs w:val="28"/>
        </w:rPr>
      </w:pPr>
    </w:p>
    <w:p w:rsidR="00995578" w:rsidRDefault="00995578" w:rsidP="002C2C26">
      <w:pPr>
        <w:rPr>
          <w:sz w:val="28"/>
          <w:szCs w:val="28"/>
        </w:rPr>
      </w:pPr>
    </w:p>
    <w:p w:rsidR="002B2708" w:rsidRDefault="002B2708" w:rsidP="002C2C26">
      <w:pPr>
        <w:rPr>
          <w:sz w:val="28"/>
          <w:szCs w:val="28"/>
        </w:rPr>
      </w:pPr>
    </w:p>
    <w:p w:rsidR="005F7B76" w:rsidRDefault="005F7B76" w:rsidP="002C2C26">
      <w:pPr>
        <w:rPr>
          <w:sz w:val="28"/>
          <w:szCs w:val="28"/>
        </w:rPr>
      </w:pPr>
    </w:p>
    <w:p w:rsidR="002C2C26" w:rsidRDefault="002C2C26" w:rsidP="002C2C26">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lastRenderedPageBreak/>
        <w:t>INTRODUCTION</w:t>
      </w:r>
    </w:p>
    <w:p w:rsidR="00A910ED" w:rsidRDefault="00A53DD6" w:rsidP="00971EE9">
      <w:pPr>
        <w:jc w:val="both"/>
        <w:rPr>
          <w:lang w:val="en-US"/>
        </w:rPr>
      </w:pPr>
      <w:r>
        <w:rPr>
          <w:lang w:val="en-US"/>
        </w:rPr>
        <w:t>My name i</w:t>
      </w:r>
      <w:r w:rsidR="00A910ED" w:rsidRPr="00A910ED">
        <w:rPr>
          <w:lang w:val="en-US"/>
        </w:rPr>
        <w:t>s Jeni</w:t>
      </w:r>
      <w:r w:rsidR="00A910ED">
        <w:rPr>
          <w:lang w:val="en-US"/>
        </w:rPr>
        <w:t xml:space="preserve">, I come from Italy. I applied for university, but at the time I didn’t have a good level of English and I had a little idea what an academic report was. Since term 1 I learned many things: how to make summarize, how to paraphrase use references and how to use all those qualities in the world of work. I recommend to all those who have not had the opportunity to attend school since childhood where it allows you to teach all this to enroll in </w:t>
      </w:r>
      <w:proofErr w:type="gramStart"/>
      <w:r w:rsidR="00A910ED">
        <w:rPr>
          <w:lang w:val="en-US"/>
        </w:rPr>
        <w:t>an</w:t>
      </w:r>
      <w:proofErr w:type="gramEnd"/>
      <w:r w:rsidR="00A910ED">
        <w:rPr>
          <w:lang w:val="en-US"/>
        </w:rPr>
        <w:t xml:space="preserve"> university. Having a good communication will allow you to have a good job and please your employer.</w:t>
      </w:r>
    </w:p>
    <w:p w:rsidR="00A910ED" w:rsidRDefault="00A910ED" w:rsidP="00971EE9">
      <w:pPr>
        <w:jc w:val="both"/>
        <w:rPr>
          <w:lang w:val="en-US"/>
        </w:rPr>
      </w:pPr>
      <w:r>
        <w:rPr>
          <w:lang w:val="en-US"/>
        </w:rPr>
        <w:t>To explain you better write an academic report helps you to give confidence in yourself where you write everything with your word and ideas.</w:t>
      </w:r>
    </w:p>
    <w:p w:rsidR="002C2C26" w:rsidRPr="00482D37" w:rsidRDefault="00555414" w:rsidP="00971EE9">
      <w:pPr>
        <w:jc w:val="both"/>
      </w:pPr>
      <w:r w:rsidRPr="00A910ED">
        <w:rPr>
          <w:lang w:val="en-US"/>
        </w:rPr>
        <w:t xml:space="preserve">The aim of this report </w:t>
      </w:r>
      <w:r w:rsidR="00BD7696" w:rsidRPr="00A910ED">
        <w:rPr>
          <w:lang w:val="en-US"/>
        </w:rPr>
        <w:t xml:space="preserve">is to provide readers to understand my reflections on some of the topics covered in these two terms. </w:t>
      </w:r>
      <w:r w:rsidR="00BD7696">
        <w:t xml:space="preserve">In this report I will </w:t>
      </w:r>
      <w:r w:rsidR="00971EE9">
        <w:t>analyse</w:t>
      </w:r>
      <w:r w:rsidR="00BD7696">
        <w:t xml:space="preserve"> time management, how to organize your study</w:t>
      </w:r>
      <w:r w:rsidR="00971EE9">
        <w:t xml:space="preserve">, personal development plan, </w:t>
      </w:r>
      <w:r w:rsidR="00520517">
        <w:t>SWOT Analysis and</w:t>
      </w:r>
      <w:r w:rsidR="00971EE9">
        <w:t xml:space="preserve"> academic writing with finally my thought on the topic.</w:t>
      </w:r>
    </w:p>
    <w:p w:rsidR="00737A55" w:rsidRDefault="00737A55" w:rsidP="002C2C26">
      <w:pPr>
        <w:rPr>
          <w:sz w:val="28"/>
          <w:szCs w:val="28"/>
        </w:rPr>
      </w:pPr>
    </w:p>
    <w:p w:rsidR="00737A55" w:rsidRDefault="00737A55" w:rsidP="00737A55">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METHODOLOGY WITH REFLECTION</w:t>
      </w:r>
    </w:p>
    <w:p w:rsidR="00737A55" w:rsidRDefault="00524430" w:rsidP="00482D37">
      <w:pPr>
        <w:jc w:val="both"/>
      </w:pPr>
      <w:r>
        <w:t xml:space="preserve">On this course I have developed many </w:t>
      </w:r>
      <w:r w:rsidR="00AD43B6">
        <w:t>aspects</w:t>
      </w:r>
      <w:r>
        <w:t xml:space="preserve"> that not only concern in my academic life but also daily life and my working life. In the next paragraph I will explain everything with my reflection.</w:t>
      </w:r>
    </w:p>
    <w:p w:rsidR="00482D37" w:rsidRDefault="00482D37" w:rsidP="00482D37">
      <w:pPr>
        <w:jc w:val="both"/>
      </w:pPr>
    </w:p>
    <w:p w:rsidR="00482D37" w:rsidRPr="00524430" w:rsidRDefault="00524430" w:rsidP="00524430">
      <w:pPr>
        <w:pStyle w:val="Paragrafoelenco"/>
        <w:numPr>
          <w:ilvl w:val="1"/>
          <w:numId w:val="2"/>
        </w:numPr>
        <w:jc w:val="both"/>
        <w:rPr>
          <w:rFonts w:ascii="Times New Roman" w:hAnsi="Times New Roman" w:cs="Times New Roman"/>
        </w:rPr>
      </w:pPr>
      <w:r w:rsidRPr="00524430">
        <w:rPr>
          <w:rFonts w:ascii="Times New Roman" w:hAnsi="Times New Roman" w:cs="Times New Roman"/>
        </w:rPr>
        <w:t>Time management</w:t>
      </w:r>
    </w:p>
    <w:p w:rsidR="00524430" w:rsidRPr="003820C4" w:rsidRDefault="00AD43B6" w:rsidP="00524430">
      <w:pPr>
        <w:jc w:val="both"/>
        <w:rPr>
          <w:lang w:val="en-US"/>
        </w:rPr>
      </w:pPr>
      <w:r>
        <w:t xml:space="preserve">Time management is knowing how to control time intelligently by organizing and planning activities even when time is tight. </w:t>
      </w:r>
      <w:r w:rsidRPr="00F5266D">
        <w:rPr>
          <w:lang w:val="en-US"/>
        </w:rPr>
        <w:t>To organize the activities well you can use various methods including the priority matrix and daily routine.</w:t>
      </w:r>
      <w:r w:rsidRPr="003820C4">
        <w:rPr>
          <w:lang w:val="en-US"/>
        </w:rPr>
        <w:t xml:space="preserve"> </w:t>
      </w:r>
      <w:sdt>
        <w:sdtPr>
          <w:rPr>
            <w:lang w:val="en-US"/>
          </w:rPr>
          <w:id w:val="-1868282466"/>
          <w:citation/>
        </w:sdtPr>
        <w:sdtContent>
          <w:r w:rsidR="006D298A">
            <w:rPr>
              <w:lang w:val="en-US"/>
            </w:rPr>
            <w:fldChar w:fldCharType="begin"/>
          </w:r>
          <w:r w:rsidR="006D298A">
            <w:rPr>
              <w:lang w:val="en-GB"/>
            </w:rPr>
            <w:instrText xml:space="preserve"> CITATION Min7 \l 2057 </w:instrText>
          </w:r>
          <w:r w:rsidR="006D298A">
            <w:rPr>
              <w:lang w:val="en-US"/>
            </w:rPr>
            <w:fldChar w:fldCharType="separate"/>
          </w:r>
          <w:r w:rsidR="006D298A" w:rsidRPr="006D298A">
            <w:rPr>
              <w:noProof/>
              <w:lang w:val="en-GB"/>
            </w:rPr>
            <w:t>(MindTools, n.d.)</w:t>
          </w:r>
          <w:r w:rsidR="006D298A">
            <w:rPr>
              <w:lang w:val="en-US"/>
            </w:rPr>
            <w:fldChar w:fldCharType="end"/>
          </w:r>
        </w:sdtContent>
      </w:sdt>
    </w:p>
    <w:p w:rsidR="00B578DC" w:rsidRDefault="00001D53" w:rsidP="00524430">
      <w:pPr>
        <w:jc w:val="both"/>
      </w:pPr>
      <w:r>
        <w:t xml:space="preserve">Priority matrix and daily routine are the two methods we faced in class. Priority matrix is used to manage the day distinguishing between the most important and the most urgent. Towards me the priority matrix is a new exceptional discovery. I have never heard of </w:t>
      </w:r>
      <w:r w:rsidR="00B578DC">
        <w:t>these methods</w:t>
      </w:r>
      <w:r>
        <w:t xml:space="preserve"> before and since I learned and am using </w:t>
      </w:r>
      <w:r w:rsidR="00D72ED6">
        <w:t>it,</w:t>
      </w:r>
      <w:r>
        <w:t xml:space="preserve"> I find it very useful because based on the urgency and importance </w:t>
      </w:r>
      <w:r w:rsidR="00D72ED6">
        <w:t>I</w:t>
      </w:r>
      <w:r>
        <w:t xml:space="preserve"> can decide whether to do or plan for later.</w:t>
      </w:r>
      <w:r w:rsidR="00B578DC">
        <w:t xml:space="preserve"> </w:t>
      </w:r>
    </w:p>
    <w:p w:rsidR="00B578DC" w:rsidRDefault="00B578DC" w:rsidP="00524430">
      <w:pPr>
        <w:jc w:val="both"/>
      </w:pPr>
      <w:r>
        <w:t xml:space="preserve">Regarding daily routine is a method that I knew and used in the past. A right daily routine is important in daily life because it helps you to have a correct habit. I use it when I have many </w:t>
      </w:r>
      <w:r w:rsidR="00D0731E">
        <w:t>things</w:t>
      </w:r>
      <w:r>
        <w:t xml:space="preserve"> to manage in a day and put</w:t>
      </w:r>
      <w:r w:rsidR="00D72ED6">
        <w:t>ting</w:t>
      </w:r>
      <w:r>
        <w:t xml:space="preserve"> in a list with the timetable helps me manage the day well and I can do everything</w:t>
      </w:r>
      <w:r w:rsidR="00D72ED6">
        <w:t xml:space="preserve"> that</w:t>
      </w:r>
      <w:r>
        <w:t xml:space="preserve"> I have put.</w:t>
      </w:r>
    </w:p>
    <w:p w:rsidR="0024321B" w:rsidRDefault="0024321B" w:rsidP="00524430">
      <w:pPr>
        <w:jc w:val="both"/>
      </w:pPr>
    </w:p>
    <w:p w:rsidR="0024321B" w:rsidRDefault="0024321B" w:rsidP="0024321B">
      <w:pPr>
        <w:pStyle w:val="Paragrafoelenco"/>
        <w:numPr>
          <w:ilvl w:val="1"/>
          <w:numId w:val="2"/>
        </w:numPr>
        <w:jc w:val="both"/>
        <w:rPr>
          <w:rFonts w:ascii="Times New Roman" w:hAnsi="Times New Roman" w:cs="Times New Roman"/>
        </w:rPr>
      </w:pPr>
      <w:r w:rsidRPr="0024321B">
        <w:rPr>
          <w:rFonts w:ascii="Times New Roman" w:hAnsi="Times New Roman" w:cs="Times New Roman"/>
        </w:rPr>
        <w:t>how to organise your study</w:t>
      </w:r>
      <w:r>
        <w:rPr>
          <w:rFonts w:ascii="Times New Roman" w:hAnsi="Times New Roman" w:cs="Times New Roman"/>
        </w:rPr>
        <w:t xml:space="preserve"> </w:t>
      </w:r>
    </w:p>
    <w:p w:rsidR="00874EEF" w:rsidRDefault="008D79BA" w:rsidP="00874EEF">
      <w:pPr>
        <w:jc w:val="both"/>
      </w:pPr>
      <w:r>
        <w:t>T</w:t>
      </w:r>
      <w:r w:rsidR="003C3874">
        <w:t>o organize the study well, many aspects must be regard</w:t>
      </w:r>
      <w:r>
        <w:t>s</w:t>
      </w:r>
      <w:r w:rsidR="003C3874">
        <w:t xml:space="preserve">. </w:t>
      </w:r>
      <w:r w:rsidR="00DF2801">
        <w:t xml:space="preserve">First of </w:t>
      </w:r>
      <w:r w:rsidR="005375FE">
        <w:t>all,</w:t>
      </w:r>
      <w:r w:rsidR="00DF2801">
        <w:t xml:space="preserve"> you need to find a space for study</w:t>
      </w:r>
      <w:r w:rsidR="005375FE">
        <w:t xml:space="preserve">, by space it means a place where you can study comfortably with everything you need around you and without feeling disturbed. I dedicate my myself to my room where there is silence, where there are no electronics such as TV that can disturb me. I sit in from of the desk with my computer that I use to do research and to study for the assignments, I keep a pencil case full of coloured pens and a notebook. After you have organized your study space you have to organize yourself for the study. </w:t>
      </w:r>
      <w:r w:rsidR="003C3874">
        <w:t xml:space="preserve">Initially you have to know how to create time sequences in order to be able to distribute hours of study time. In </w:t>
      </w:r>
      <w:r>
        <w:t>fact,</w:t>
      </w:r>
      <w:r w:rsidR="003C3874">
        <w:t xml:space="preserve"> even with me it is so, in this course I have 4 subjects, they seem few, but f</w:t>
      </w:r>
      <w:r>
        <w:t>o</w:t>
      </w:r>
      <w:r w:rsidR="003C3874">
        <w:t>r business plan it takes me twice as long as the other subjects. Obviously if you want to have good results you have to give a minimum study time and this step in not an option, intelligently giving a minimum is a great step for a successful exam.</w:t>
      </w:r>
      <w:r>
        <w:t xml:space="preserve"> You must give a goal, I explain myself better, always before a successful exam you must give a minimum study time and at this time you must establish a goal to reach, it is only the way to reach the success in exam. </w:t>
      </w:r>
      <w:r w:rsidR="00DF2801">
        <w:t xml:space="preserve">We don’t always like studying, everyone has its own moment of the day that is made for studying, I particularly like to study in the afternoon on even at night, but the morning just doesn’t fit me. I prefer to do something else, but not study. So we all have our own dedicated peak energy period for study. </w:t>
      </w:r>
      <w:sdt>
        <w:sdtPr>
          <w:id w:val="-1433895358"/>
          <w:citation/>
        </w:sdtPr>
        <w:sdtContent>
          <w:r w:rsidR="006D298A">
            <w:fldChar w:fldCharType="begin"/>
          </w:r>
          <w:r w:rsidR="006D298A">
            <w:rPr>
              <w:lang w:val="en-GB"/>
            </w:rPr>
            <w:instrText xml:space="preserve"> CITATION DEA1 \l 2057 </w:instrText>
          </w:r>
          <w:r w:rsidR="006D298A">
            <w:fldChar w:fldCharType="separate"/>
          </w:r>
          <w:r w:rsidR="006D298A" w:rsidRPr="006D298A">
            <w:rPr>
              <w:noProof/>
              <w:lang w:val="en-GB"/>
            </w:rPr>
            <w:t>(DEAKINUNVERSITY, n.d.)</w:t>
          </w:r>
          <w:r w:rsidR="006D298A">
            <w:fldChar w:fldCharType="end"/>
          </w:r>
        </w:sdtContent>
      </w:sdt>
    </w:p>
    <w:p w:rsidR="005375FE" w:rsidRDefault="005375FE" w:rsidP="00874EEF">
      <w:pPr>
        <w:jc w:val="both"/>
      </w:pPr>
      <w:r>
        <w:t xml:space="preserve">  </w:t>
      </w:r>
    </w:p>
    <w:p w:rsidR="00A53DD6" w:rsidRDefault="00A53DD6" w:rsidP="00874EEF">
      <w:pPr>
        <w:jc w:val="both"/>
      </w:pPr>
    </w:p>
    <w:p w:rsidR="005375FE" w:rsidRPr="005375FE" w:rsidRDefault="005375FE" w:rsidP="005375FE">
      <w:pPr>
        <w:pStyle w:val="Paragrafoelenco"/>
        <w:numPr>
          <w:ilvl w:val="1"/>
          <w:numId w:val="2"/>
        </w:numPr>
        <w:jc w:val="both"/>
        <w:rPr>
          <w:rFonts w:ascii="Times New Roman" w:hAnsi="Times New Roman" w:cs="Times New Roman"/>
        </w:rPr>
      </w:pPr>
      <w:r w:rsidRPr="005375FE">
        <w:rPr>
          <w:rFonts w:ascii="Times New Roman" w:hAnsi="Times New Roman" w:cs="Times New Roman"/>
        </w:rPr>
        <w:lastRenderedPageBreak/>
        <w:t>personal development plan</w:t>
      </w:r>
    </w:p>
    <w:p w:rsidR="006D298A" w:rsidRPr="006D298A" w:rsidRDefault="00F5266D" w:rsidP="005375FE">
      <w:pPr>
        <w:jc w:val="both"/>
        <w:rPr>
          <w:lang w:val="en-US"/>
        </w:rPr>
      </w:pPr>
      <w:r w:rsidRPr="00F5266D">
        <w:rPr>
          <w:lang w:val="en-US"/>
        </w:rPr>
        <w:t>I</w:t>
      </w:r>
      <w:r w:rsidR="00D0731E" w:rsidRPr="00F5266D">
        <w:rPr>
          <w:lang w:val="en-US"/>
        </w:rPr>
        <w:t xml:space="preserve">n the first term </w:t>
      </w:r>
      <w:r w:rsidR="007B03FF" w:rsidRPr="00F5266D">
        <w:rPr>
          <w:lang w:val="en-US"/>
        </w:rPr>
        <w:t xml:space="preserve">I studied the personal development plan, it is used by an individual to reflect on the skills they have worked on and to present their plans for further development. </w:t>
      </w:r>
      <w:r w:rsidR="007B03FF" w:rsidRPr="006D298A">
        <w:rPr>
          <w:lang w:val="en-US"/>
        </w:rPr>
        <w:t>It is a</w:t>
      </w:r>
      <w:r w:rsidR="006D298A" w:rsidRPr="006D298A">
        <w:rPr>
          <w:lang w:val="en-US"/>
        </w:rPr>
        <w:t xml:space="preserve"> </w:t>
      </w:r>
      <w:r w:rsidR="006D298A">
        <w:rPr>
          <w:lang w:val="en-US"/>
        </w:rPr>
        <w:t>schedule</w:t>
      </w:r>
      <w:r w:rsidR="007B03FF" w:rsidRPr="006D298A">
        <w:rPr>
          <w:lang w:val="en-US"/>
        </w:rPr>
        <w:t xml:space="preserve"> where you write your aim and object who you want to achieve in a short, medium and long period of time. </w:t>
      </w:r>
      <w:proofErr w:type="gramStart"/>
      <w:r w:rsidR="007B03FF" w:rsidRPr="006D298A">
        <w:rPr>
          <w:lang w:val="en-US"/>
        </w:rPr>
        <w:t>Than</w:t>
      </w:r>
      <w:proofErr w:type="gramEnd"/>
      <w:r w:rsidR="007B03FF" w:rsidRPr="006D298A">
        <w:rPr>
          <w:lang w:val="en-US"/>
        </w:rPr>
        <w:t xml:space="preserve"> it is necessary to evaluate the current reality, after identifying needs for skills, knowledge or competence by selecting appropriate development activities to satisfy those perceived needs.</w:t>
      </w:r>
      <w:r w:rsidR="006D298A" w:rsidRPr="006D298A">
        <w:rPr>
          <w:lang w:val="en-US"/>
        </w:rPr>
        <w:t xml:space="preserve"> </w:t>
      </w:r>
      <w:sdt>
        <w:sdtPr>
          <w:rPr>
            <w:lang w:val="en-US"/>
          </w:rPr>
          <w:id w:val="1281917501"/>
          <w:citation/>
        </w:sdtPr>
        <w:sdtContent>
          <w:r w:rsidR="006D298A">
            <w:rPr>
              <w:lang w:val="en-US"/>
            </w:rPr>
            <w:fldChar w:fldCharType="begin"/>
          </w:r>
          <w:r w:rsidR="006D298A">
            <w:rPr>
              <w:lang w:val="en-GB"/>
            </w:rPr>
            <w:instrText xml:space="preserve"> CITATION CMI1 \l 2057 </w:instrText>
          </w:r>
          <w:r w:rsidR="006D298A">
            <w:rPr>
              <w:lang w:val="en-US"/>
            </w:rPr>
            <w:fldChar w:fldCharType="separate"/>
          </w:r>
          <w:r w:rsidR="006D298A" w:rsidRPr="006D298A">
            <w:rPr>
              <w:noProof/>
              <w:lang w:val="en-GB"/>
            </w:rPr>
            <w:t>(CMI, n.d.)</w:t>
          </w:r>
          <w:r w:rsidR="006D298A">
            <w:rPr>
              <w:lang w:val="en-US"/>
            </w:rPr>
            <w:fldChar w:fldCharType="end"/>
          </w:r>
        </w:sdtContent>
      </w:sdt>
    </w:p>
    <w:p w:rsidR="005375FE" w:rsidRDefault="007B03FF" w:rsidP="005375FE">
      <w:pPr>
        <w:jc w:val="both"/>
      </w:pPr>
      <w:r w:rsidRPr="006D298A">
        <w:rPr>
          <w:lang w:val="en-US"/>
        </w:rPr>
        <w:t xml:space="preserve"> I had no clear idea for my future, I was unsure of what to do and how to do, I didn’t </w:t>
      </w:r>
      <w:r w:rsidR="00835341" w:rsidRPr="006D298A">
        <w:rPr>
          <w:lang w:val="en-US"/>
        </w:rPr>
        <w:t>regard</w:t>
      </w:r>
      <w:r w:rsidRPr="006D298A">
        <w:rPr>
          <w:lang w:val="en-US"/>
        </w:rPr>
        <w:t xml:space="preserve"> the needs that would serve me. </w:t>
      </w:r>
      <w:proofErr w:type="spellStart"/>
      <w:r>
        <w:t>When</w:t>
      </w:r>
      <w:proofErr w:type="spellEnd"/>
      <w:r>
        <w:t xml:space="preserve"> </w:t>
      </w:r>
      <w:proofErr w:type="spellStart"/>
      <w:r>
        <w:t>you</w:t>
      </w:r>
      <w:proofErr w:type="spellEnd"/>
      <w:r>
        <w:t xml:space="preserve"> </w:t>
      </w:r>
      <w:proofErr w:type="spellStart"/>
      <w:r>
        <w:t>don’t</w:t>
      </w:r>
      <w:proofErr w:type="spellEnd"/>
      <w:r>
        <w:t xml:space="preserve"> </w:t>
      </w:r>
      <w:proofErr w:type="spellStart"/>
      <w:r>
        <w:t>have</w:t>
      </w:r>
      <w:proofErr w:type="spellEnd"/>
      <w:r>
        <w:t xml:space="preserve"> clear </w:t>
      </w:r>
      <w:r w:rsidR="00835341">
        <w:t>ideas,</w:t>
      </w:r>
      <w:r>
        <w:t xml:space="preserve"> it is difficult to complete the personal development plan table. In fact, I had a bit of difficulty in choosing what is useful for me based on my talent and knowledge, finally I was able to decide what my decision could be final about my future. </w:t>
      </w:r>
      <w:r w:rsidRPr="00F5266D">
        <w:rPr>
          <w:lang w:val="en-US"/>
        </w:rPr>
        <w:t>That was when I was able to complete the table.</w:t>
      </w:r>
    </w:p>
    <w:p w:rsidR="00835341" w:rsidRDefault="00835341" w:rsidP="005375FE">
      <w:pPr>
        <w:jc w:val="both"/>
      </w:pPr>
    </w:p>
    <w:p w:rsidR="00835341" w:rsidRDefault="00835341" w:rsidP="00835341">
      <w:pPr>
        <w:pStyle w:val="Paragrafoelenco"/>
        <w:numPr>
          <w:ilvl w:val="1"/>
          <w:numId w:val="2"/>
        </w:numPr>
        <w:jc w:val="both"/>
        <w:rPr>
          <w:rFonts w:ascii="Times New Roman" w:hAnsi="Times New Roman" w:cs="Times New Roman"/>
        </w:rPr>
      </w:pPr>
      <w:r>
        <w:rPr>
          <w:rFonts w:ascii="Times New Roman" w:hAnsi="Times New Roman" w:cs="Times New Roman"/>
        </w:rPr>
        <w:t>SWOT Analysis (Strengths, Weaknesses Opportunities, Threats)</w:t>
      </w:r>
    </w:p>
    <w:p w:rsidR="000F5F79" w:rsidRPr="006D298A" w:rsidRDefault="000F5F79" w:rsidP="000F5F79">
      <w:pPr>
        <w:jc w:val="both"/>
        <w:rPr>
          <w:lang w:val="en-US"/>
        </w:rPr>
      </w:pPr>
      <w:r>
        <w:t xml:space="preserve">Swot analysis (Strengths, Weaknesses, Opportunities and Threats) is an analysis </w:t>
      </w:r>
      <w:r w:rsidR="00B264BC">
        <w:t>that</w:t>
      </w:r>
      <w:r>
        <w:t xml:space="preserve"> serves to evaluate </w:t>
      </w:r>
      <w:r w:rsidR="00B264BC">
        <w:t>these four aspects</w:t>
      </w:r>
      <w:r>
        <w:t xml:space="preserve"> of yourse</w:t>
      </w:r>
      <w:r w:rsidR="00B264BC">
        <w:t xml:space="preserve">lf. </w:t>
      </w:r>
      <w:r w:rsidR="00B264BC" w:rsidRPr="00F5266D">
        <w:rPr>
          <w:lang w:val="en-US"/>
        </w:rPr>
        <w:t>Swot Analysis is used to improve your Strengths and reduce the chances of failure by embracing the opportunities and eliminate the threats.</w:t>
      </w:r>
      <w:r w:rsidR="006D298A" w:rsidRPr="006D298A">
        <w:rPr>
          <w:lang w:val="en-US"/>
        </w:rPr>
        <w:t xml:space="preserve"> </w:t>
      </w:r>
      <w:sdt>
        <w:sdtPr>
          <w:rPr>
            <w:lang w:val="en-US"/>
          </w:rPr>
          <w:id w:val="161218919"/>
          <w:citation/>
        </w:sdtPr>
        <w:sdtContent>
          <w:r w:rsidR="006D298A">
            <w:rPr>
              <w:lang w:val="en-US"/>
            </w:rPr>
            <w:fldChar w:fldCharType="begin"/>
          </w:r>
          <w:r w:rsidR="006D298A">
            <w:rPr>
              <w:lang w:val="en-GB"/>
            </w:rPr>
            <w:instrText xml:space="preserve"> CITATION Min8 \l 2057 </w:instrText>
          </w:r>
          <w:r w:rsidR="006D298A">
            <w:rPr>
              <w:lang w:val="en-US"/>
            </w:rPr>
            <w:fldChar w:fldCharType="separate"/>
          </w:r>
          <w:r w:rsidR="006D298A" w:rsidRPr="006D298A">
            <w:rPr>
              <w:noProof/>
              <w:lang w:val="en-GB"/>
            </w:rPr>
            <w:t>(MindTools, n.d.)</w:t>
          </w:r>
          <w:r w:rsidR="006D298A">
            <w:rPr>
              <w:lang w:val="en-US"/>
            </w:rPr>
            <w:fldChar w:fldCharType="end"/>
          </w:r>
        </w:sdtContent>
      </w:sdt>
    </w:p>
    <w:p w:rsidR="0011649A" w:rsidRDefault="0011649A" w:rsidP="000F5F79">
      <w:pPr>
        <w:jc w:val="both"/>
      </w:pPr>
      <w:r w:rsidRPr="006D298A">
        <w:rPr>
          <w:lang w:val="en-US"/>
        </w:rPr>
        <w:t xml:space="preserve">SWOT analysis </w:t>
      </w:r>
      <w:r w:rsidR="00915789" w:rsidRPr="006D298A">
        <w:rPr>
          <w:lang w:val="en-US"/>
        </w:rPr>
        <w:t xml:space="preserve">is a topic covered in the first term; it is one of my </w:t>
      </w:r>
      <w:proofErr w:type="spellStart"/>
      <w:r w:rsidR="00915789" w:rsidRPr="006D298A">
        <w:rPr>
          <w:lang w:val="en-US"/>
        </w:rPr>
        <w:t>favourite</w:t>
      </w:r>
      <w:proofErr w:type="spellEnd"/>
      <w:r w:rsidR="00915789" w:rsidRPr="006D298A">
        <w:rPr>
          <w:lang w:val="en-US"/>
        </w:rPr>
        <w:t xml:space="preserve"> topics. </w:t>
      </w:r>
      <w:r w:rsidR="00915789">
        <w:t xml:space="preserve">At first, I </w:t>
      </w:r>
      <w:proofErr w:type="spellStart"/>
      <w:r w:rsidR="00915789">
        <w:t>had</w:t>
      </w:r>
      <w:proofErr w:type="spellEnd"/>
      <w:r w:rsidR="00915789">
        <w:t xml:space="preserve"> no idea what it was, but when the lecturer explained to </w:t>
      </w:r>
      <w:r w:rsidR="00F4547B">
        <w:t>us,</w:t>
      </w:r>
      <w:r w:rsidR="00915789">
        <w:t xml:space="preserve"> I understood what it was and its importance. I understood that with this matrix I can evaluate myself. It was very useful lesion for me, understanding my strengths and weaknesses allowed me to improve these aspects, now I’m very happy with this and I am trying to make further improvements.</w:t>
      </w:r>
    </w:p>
    <w:p w:rsidR="001B7CEC" w:rsidRDefault="001B7CEC" w:rsidP="000F5F79">
      <w:pPr>
        <w:jc w:val="both"/>
      </w:pPr>
    </w:p>
    <w:p w:rsidR="001B7CEC" w:rsidRDefault="002B2708" w:rsidP="001B7CEC">
      <w:pPr>
        <w:pStyle w:val="Paragrafoelenco"/>
        <w:numPr>
          <w:ilvl w:val="1"/>
          <w:numId w:val="2"/>
        </w:numPr>
        <w:jc w:val="both"/>
        <w:rPr>
          <w:rFonts w:ascii="Times New Roman" w:hAnsi="Times New Roman" w:cs="Times New Roman"/>
        </w:rPr>
      </w:pPr>
      <w:r>
        <w:rPr>
          <w:rFonts w:ascii="Times New Roman" w:hAnsi="Times New Roman" w:cs="Times New Roman"/>
        </w:rPr>
        <w:t>Paraphrasing and summarizing</w:t>
      </w:r>
    </w:p>
    <w:p w:rsidR="00F4547B" w:rsidRDefault="00F4547B" w:rsidP="00F4547B">
      <w:pPr>
        <w:jc w:val="both"/>
      </w:pPr>
      <w:r>
        <w:t xml:space="preserve">Knowing how to paraphrase and summarize a topic is very important. It is widely used at the university when you need to write an essay or report. To paraphrase means to say the same thins but with different word, the meaning is always the same but many of the words have changed into others. Instead to summarize means to reduce the sentence and keep only the essential pats but the meaning always remains the same. For both procedure it is necessary to put the references from where this information was taken. </w:t>
      </w:r>
      <w:r w:rsidR="006B3A46">
        <w:t xml:space="preserve">Writing a report using paraphrasing and summarizing is not a difficult procedure, you just need to have a broad vocabulary. </w:t>
      </w:r>
      <w:sdt>
        <w:sdtPr>
          <w:id w:val="-87008025"/>
          <w:citation/>
        </w:sdtPr>
        <w:sdtContent>
          <w:r w:rsidR="006D298A">
            <w:fldChar w:fldCharType="begin"/>
          </w:r>
          <w:r w:rsidR="006D298A">
            <w:rPr>
              <w:lang w:val="en-GB"/>
            </w:rPr>
            <w:instrText xml:space="preserve"> CITATION Uni2 \l 2057 </w:instrText>
          </w:r>
          <w:r w:rsidR="006D298A">
            <w:fldChar w:fldCharType="separate"/>
          </w:r>
          <w:r w:rsidR="006D298A" w:rsidRPr="006D298A">
            <w:rPr>
              <w:noProof/>
              <w:lang w:val="en-GB"/>
            </w:rPr>
            <w:t>(UniversityOfNewEngland, n.d.)</w:t>
          </w:r>
          <w:r w:rsidR="006D298A">
            <w:fldChar w:fldCharType="end"/>
          </w:r>
        </w:sdtContent>
      </w:sdt>
    </w:p>
    <w:p w:rsidR="006B3A46" w:rsidRPr="00F4547B" w:rsidRDefault="006B3A46" w:rsidP="00F4547B">
      <w:pPr>
        <w:jc w:val="both"/>
      </w:pPr>
      <w:r w:rsidRPr="003820C4">
        <w:rPr>
          <w:lang w:val="en-US"/>
        </w:rPr>
        <w:t xml:space="preserve">I think who want to continue to study knowing </w:t>
      </w:r>
      <w:r w:rsidR="00243813" w:rsidRPr="003820C4">
        <w:rPr>
          <w:lang w:val="en-US"/>
        </w:rPr>
        <w:t>paraphrase</w:t>
      </w:r>
      <w:r w:rsidRPr="003820C4">
        <w:rPr>
          <w:lang w:val="en-US"/>
        </w:rPr>
        <w:t xml:space="preserve"> and summarize is very important, not only is it enough to </w:t>
      </w:r>
      <w:r w:rsidR="00243813" w:rsidRPr="003820C4">
        <w:rPr>
          <w:lang w:val="en-US"/>
        </w:rPr>
        <w:t>write</w:t>
      </w:r>
      <w:r w:rsidRPr="003820C4">
        <w:rPr>
          <w:lang w:val="en-US"/>
        </w:rPr>
        <w:t xml:space="preserve"> </w:t>
      </w:r>
      <w:r w:rsidR="00243813" w:rsidRPr="003820C4">
        <w:rPr>
          <w:lang w:val="en-US"/>
        </w:rPr>
        <w:t xml:space="preserve">reports, but also use it to study. </w:t>
      </w:r>
      <w:proofErr w:type="spellStart"/>
      <w:r w:rsidR="00243813">
        <w:t>Paraphrase</w:t>
      </w:r>
      <w:proofErr w:type="spellEnd"/>
      <w:r w:rsidR="00243813">
        <w:t xml:space="preserve"> and </w:t>
      </w:r>
      <w:proofErr w:type="spellStart"/>
      <w:r w:rsidR="00243813">
        <w:t>summarizing</w:t>
      </w:r>
      <w:proofErr w:type="spellEnd"/>
      <w:r w:rsidR="00243813">
        <w:t xml:space="preserve"> in my own words help me learn and understand faster. I also think that writing a report in your own word helps you to develop your mind knowledge, language and ability to explain.</w:t>
      </w:r>
    </w:p>
    <w:p w:rsidR="002B2708" w:rsidRDefault="002B2708" w:rsidP="002B2708">
      <w:pPr>
        <w:pStyle w:val="Paragrafoelenco"/>
        <w:jc w:val="both"/>
        <w:rPr>
          <w:rFonts w:ascii="Times New Roman" w:hAnsi="Times New Roman" w:cs="Times New Roman"/>
        </w:rPr>
      </w:pPr>
    </w:p>
    <w:p w:rsidR="002B2708" w:rsidRPr="001B7CEC" w:rsidRDefault="002B2708" w:rsidP="001B7CEC">
      <w:pPr>
        <w:pStyle w:val="Paragrafoelenco"/>
        <w:numPr>
          <w:ilvl w:val="1"/>
          <w:numId w:val="2"/>
        </w:numPr>
        <w:jc w:val="both"/>
        <w:rPr>
          <w:rFonts w:ascii="Times New Roman" w:hAnsi="Times New Roman" w:cs="Times New Roman"/>
        </w:rPr>
      </w:pPr>
      <w:r>
        <w:rPr>
          <w:rFonts w:ascii="Times New Roman" w:hAnsi="Times New Roman" w:cs="Times New Roman"/>
        </w:rPr>
        <w:t>Academic Writing</w:t>
      </w:r>
    </w:p>
    <w:p w:rsidR="001B7CEC" w:rsidRDefault="001B7CEC" w:rsidP="001B7CEC">
      <w:pPr>
        <w:jc w:val="both"/>
      </w:pPr>
      <w:r>
        <w:t xml:space="preserve">An academic writing is a formal text </w:t>
      </w:r>
      <w:r w:rsidR="00913F4F">
        <w:t xml:space="preserve">that is understandable by anyone because it doesn’t require the use of long sentences and complicated vocabularies. </w:t>
      </w:r>
      <w:r w:rsidR="00913F4F" w:rsidRPr="006D298A">
        <w:rPr>
          <w:lang w:val="en-US"/>
        </w:rPr>
        <w:t>An academic writing is planned and well-focused that give a precise answer to the requested topic, is structured because has a logical order, evidenced with reference to give more support to the topic treated, formal in tone and style because it uses a clear language and appropriate timing.</w:t>
      </w:r>
      <w:r w:rsidR="006D298A" w:rsidRPr="006D298A">
        <w:rPr>
          <w:lang w:val="en-US"/>
        </w:rPr>
        <w:t xml:space="preserve"> </w:t>
      </w:r>
      <w:sdt>
        <w:sdtPr>
          <w:id w:val="970093679"/>
          <w:citation/>
        </w:sdtPr>
        <w:sdtContent>
          <w:r w:rsidR="006D298A">
            <w:fldChar w:fldCharType="begin"/>
          </w:r>
          <w:r w:rsidR="006D298A">
            <w:rPr>
              <w:lang w:val="en-GB"/>
            </w:rPr>
            <w:instrText xml:space="preserve"> CITATION UNI1 \l 2057 </w:instrText>
          </w:r>
          <w:r w:rsidR="006D298A">
            <w:fldChar w:fldCharType="separate"/>
          </w:r>
          <w:r w:rsidR="006D298A" w:rsidRPr="006D298A">
            <w:rPr>
              <w:noProof/>
              <w:lang w:val="en-GB"/>
            </w:rPr>
            <w:t>(LEEDS, n.d.)</w:t>
          </w:r>
          <w:r w:rsidR="006D298A">
            <w:fldChar w:fldCharType="end"/>
          </w:r>
        </w:sdtContent>
      </w:sdt>
      <w:r w:rsidR="00913F4F">
        <w:t xml:space="preserve"> </w:t>
      </w:r>
    </w:p>
    <w:p w:rsidR="00300D48" w:rsidRDefault="00300D48" w:rsidP="001B7CEC">
      <w:pPr>
        <w:jc w:val="both"/>
      </w:pPr>
      <w:r w:rsidRPr="003820C4">
        <w:rPr>
          <w:lang w:val="en-US"/>
        </w:rPr>
        <w:t xml:space="preserve">I have never written academic report in English before, but I wrote in Italian. </w:t>
      </w:r>
      <w:r>
        <w:t xml:space="preserve">I </w:t>
      </w:r>
      <w:proofErr w:type="spellStart"/>
      <w:r>
        <w:t>find</w:t>
      </w:r>
      <w:proofErr w:type="spellEnd"/>
      <w:r>
        <w:t xml:space="preserve"> </w:t>
      </w:r>
      <w:proofErr w:type="spellStart"/>
      <w:r>
        <w:t>very</w:t>
      </w:r>
      <w:proofErr w:type="spellEnd"/>
      <w:r>
        <w:t xml:space="preserve"> </w:t>
      </w:r>
      <w:proofErr w:type="spellStart"/>
      <w:r>
        <w:t>similar</w:t>
      </w:r>
      <w:proofErr w:type="spellEnd"/>
      <w:r>
        <w:t xml:space="preserve"> between Italian and English, but my real problem is the language. I’ve been here for less than a year, so I don’t have a well-developed language yet. In fact, due to the language I am not confident enough to write an academic report, but I do it anyway and I know that by doing it I can develop my language.</w:t>
      </w:r>
    </w:p>
    <w:p w:rsidR="00243813" w:rsidRDefault="00243813" w:rsidP="001B7CEC">
      <w:pPr>
        <w:jc w:val="both"/>
      </w:pPr>
    </w:p>
    <w:p w:rsidR="00A53DD6" w:rsidRDefault="00A53DD6" w:rsidP="001B7CEC">
      <w:pPr>
        <w:jc w:val="both"/>
      </w:pPr>
    </w:p>
    <w:p w:rsidR="00A53DD6" w:rsidRDefault="00A53DD6" w:rsidP="001B7CEC">
      <w:pPr>
        <w:jc w:val="both"/>
      </w:pPr>
    </w:p>
    <w:p w:rsidR="00A53DD6" w:rsidRDefault="00A53DD6" w:rsidP="001B7CEC">
      <w:pPr>
        <w:jc w:val="both"/>
      </w:pPr>
    </w:p>
    <w:p w:rsidR="0009685C" w:rsidRDefault="0009685C" w:rsidP="008E167E">
      <w:pPr>
        <w:pStyle w:val="Paragrafoelenco"/>
        <w:numPr>
          <w:ilvl w:val="0"/>
          <w:numId w:val="2"/>
        </w:numPr>
        <w:jc w:val="both"/>
        <w:rPr>
          <w:rFonts w:ascii="Times New Roman" w:hAnsi="Times New Roman" w:cs="Times New Roman"/>
        </w:rPr>
      </w:pPr>
      <w:r>
        <w:rPr>
          <w:rFonts w:ascii="Times New Roman" w:hAnsi="Times New Roman" w:cs="Times New Roman"/>
        </w:rPr>
        <w:lastRenderedPageBreak/>
        <w:t>REFLECTIVE CYCLE, EXPERIMENTAL LEARNING CYCLE AND DRISCOLL’S MODEL</w:t>
      </w:r>
    </w:p>
    <w:p w:rsidR="00243813" w:rsidRPr="0009685C" w:rsidRDefault="00520517" w:rsidP="0009685C">
      <w:pPr>
        <w:jc w:val="both"/>
      </w:pPr>
      <w:r w:rsidRPr="0009685C">
        <w:t xml:space="preserve">The </w:t>
      </w:r>
      <w:r w:rsidRPr="009959BF">
        <w:rPr>
          <w:b/>
          <w:bCs/>
        </w:rPr>
        <w:t>Gibbs reflection cycle</w:t>
      </w:r>
      <w:r w:rsidRPr="0009685C">
        <w:t xml:space="preserve"> was </w:t>
      </w:r>
      <w:r w:rsidR="0009685C" w:rsidRPr="0009685C">
        <w:t>introduced</w:t>
      </w:r>
      <w:r w:rsidRPr="0009685C">
        <w:t xml:space="preserve"> by Graham Gibbs in 1988 to structure learning from experiences. The cycle represents repeated experiences allowing you to learn and plan what went well and </w:t>
      </w:r>
      <w:r w:rsidR="0009685C" w:rsidRPr="0009685C">
        <w:t xml:space="preserve">what went wrong. It has 6 stages: </w:t>
      </w:r>
    </w:p>
    <w:p w:rsidR="003820C4" w:rsidRPr="003820C4" w:rsidRDefault="003820C4" w:rsidP="0009685C">
      <w:pPr>
        <w:pStyle w:val="Paragrafoelenco"/>
        <w:numPr>
          <w:ilvl w:val="0"/>
          <w:numId w:val="5"/>
        </w:numPr>
        <w:jc w:val="both"/>
        <w:rPr>
          <w:rFonts w:ascii="Times New Roman" w:hAnsi="Times New Roman" w:cs="Times New Roman"/>
        </w:rPr>
      </w:pPr>
      <w:r>
        <w:rPr>
          <w:rFonts w:ascii="Times New Roman" w:hAnsi="Times New Roman" w:cs="Times New Roman"/>
          <w:b/>
          <w:bCs/>
        </w:rPr>
        <w:t>Description (</w:t>
      </w:r>
      <w:r w:rsidR="00BC3A8C">
        <w:rPr>
          <w:rFonts w:ascii="Times New Roman" w:hAnsi="Times New Roman" w:cs="Times New Roman"/>
          <w:b/>
          <w:bCs/>
        </w:rPr>
        <w:t>you have to describe the event in detail)</w:t>
      </w:r>
    </w:p>
    <w:p w:rsidR="0009685C" w:rsidRDefault="0009685C" w:rsidP="0009685C">
      <w:pPr>
        <w:pStyle w:val="Paragrafoelenco"/>
        <w:numPr>
          <w:ilvl w:val="0"/>
          <w:numId w:val="5"/>
        </w:numPr>
        <w:jc w:val="both"/>
        <w:rPr>
          <w:rFonts w:ascii="Times New Roman" w:hAnsi="Times New Roman" w:cs="Times New Roman"/>
        </w:rPr>
      </w:pPr>
      <w:r w:rsidRPr="009959BF">
        <w:rPr>
          <w:rFonts w:ascii="Times New Roman" w:hAnsi="Times New Roman" w:cs="Times New Roman"/>
          <w:b/>
          <w:bCs/>
        </w:rPr>
        <w:t>Feeling</w:t>
      </w:r>
      <w:r>
        <w:rPr>
          <w:rFonts w:ascii="Times New Roman" w:hAnsi="Times New Roman" w:cs="Times New Roman"/>
        </w:rPr>
        <w:t xml:space="preserve"> and thought about the experience </w:t>
      </w:r>
      <w:r w:rsidR="00BC3A8C">
        <w:rPr>
          <w:rFonts w:ascii="Times New Roman" w:hAnsi="Times New Roman" w:cs="Times New Roman"/>
        </w:rPr>
        <w:t>(you must be able to express your thoughts and reflections that can be positive and negative about the event that happened)</w:t>
      </w:r>
    </w:p>
    <w:p w:rsidR="0009685C" w:rsidRDefault="0009685C" w:rsidP="0009685C">
      <w:pPr>
        <w:pStyle w:val="Paragrafoelenco"/>
        <w:numPr>
          <w:ilvl w:val="0"/>
          <w:numId w:val="5"/>
        </w:numPr>
        <w:jc w:val="both"/>
        <w:rPr>
          <w:rFonts w:ascii="Times New Roman" w:hAnsi="Times New Roman" w:cs="Times New Roman"/>
        </w:rPr>
      </w:pPr>
      <w:r w:rsidRPr="009959BF">
        <w:rPr>
          <w:rFonts w:ascii="Times New Roman" w:hAnsi="Times New Roman" w:cs="Times New Roman"/>
          <w:b/>
          <w:bCs/>
        </w:rPr>
        <w:t>Evaluating</w:t>
      </w:r>
      <w:r>
        <w:rPr>
          <w:rFonts w:ascii="Times New Roman" w:hAnsi="Times New Roman" w:cs="Times New Roman"/>
        </w:rPr>
        <w:t xml:space="preserve"> of the experience, both negative and positive</w:t>
      </w:r>
      <w:r w:rsidR="00BC3A8C">
        <w:rPr>
          <w:rFonts w:ascii="Times New Roman" w:hAnsi="Times New Roman" w:cs="Times New Roman"/>
        </w:rPr>
        <w:t xml:space="preserve"> (you must be able to evaluate the event that happened by distinguishing between things that went well and things that went bed and what was your contribution and what was the contribution of others)</w:t>
      </w:r>
    </w:p>
    <w:p w:rsidR="0009685C" w:rsidRDefault="0009685C" w:rsidP="0009685C">
      <w:pPr>
        <w:pStyle w:val="Paragrafoelenco"/>
        <w:numPr>
          <w:ilvl w:val="0"/>
          <w:numId w:val="5"/>
        </w:numPr>
        <w:jc w:val="both"/>
        <w:rPr>
          <w:rFonts w:ascii="Times New Roman" w:hAnsi="Times New Roman" w:cs="Times New Roman"/>
        </w:rPr>
      </w:pPr>
      <w:r w:rsidRPr="009959BF">
        <w:rPr>
          <w:rFonts w:ascii="Times New Roman" w:hAnsi="Times New Roman" w:cs="Times New Roman"/>
          <w:b/>
          <w:bCs/>
        </w:rPr>
        <w:t>Analysis</w:t>
      </w:r>
      <w:r>
        <w:rPr>
          <w:rFonts w:ascii="Times New Roman" w:hAnsi="Times New Roman" w:cs="Times New Roman"/>
        </w:rPr>
        <w:t xml:space="preserve"> to make sense of the situation</w:t>
      </w:r>
      <w:r w:rsidR="00BC3A8C">
        <w:rPr>
          <w:rFonts w:ascii="Times New Roman" w:hAnsi="Times New Roman" w:cs="Times New Roman"/>
        </w:rPr>
        <w:t xml:space="preserve"> (you have to analyse the positive and negative experiences you have lived)</w:t>
      </w:r>
    </w:p>
    <w:p w:rsidR="0009685C" w:rsidRDefault="0009685C" w:rsidP="0009685C">
      <w:pPr>
        <w:pStyle w:val="Paragrafoelenco"/>
        <w:numPr>
          <w:ilvl w:val="0"/>
          <w:numId w:val="5"/>
        </w:numPr>
        <w:jc w:val="both"/>
        <w:rPr>
          <w:rFonts w:ascii="Times New Roman" w:hAnsi="Times New Roman" w:cs="Times New Roman"/>
        </w:rPr>
      </w:pPr>
      <w:r w:rsidRPr="009959BF">
        <w:rPr>
          <w:rFonts w:ascii="Times New Roman" w:hAnsi="Times New Roman" w:cs="Times New Roman"/>
          <w:b/>
          <w:bCs/>
        </w:rPr>
        <w:t xml:space="preserve">Conclusion </w:t>
      </w:r>
      <w:r>
        <w:rPr>
          <w:rFonts w:ascii="Times New Roman" w:hAnsi="Times New Roman" w:cs="Times New Roman"/>
        </w:rPr>
        <w:t>on what you learned and what you could have done differently</w:t>
      </w:r>
      <w:r w:rsidR="00BC3A8C">
        <w:rPr>
          <w:rFonts w:ascii="Times New Roman" w:hAnsi="Times New Roman" w:cs="Times New Roman"/>
        </w:rPr>
        <w:t xml:space="preserve"> (you need to understand </w:t>
      </w:r>
      <w:r w:rsidR="00995578">
        <w:rPr>
          <w:rFonts w:ascii="Times New Roman" w:hAnsi="Times New Roman" w:cs="Times New Roman"/>
        </w:rPr>
        <w:t>the situation well and think how you cold improve your actions if this event happens again)</w:t>
      </w:r>
    </w:p>
    <w:p w:rsidR="0009685C" w:rsidRDefault="0009685C" w:rsidP="0009685C">
      <w:pPr>
        <w:pStyle w:val="Paragrafoelenco"/>
        <w:numPr>
          <w:ilvl w:val="0"/>
          <w:numId w:val="5"/>
        </w:numPr>
        <w:jc w:val="both"/>
        <w:rPr>
          <w:rFonts w:ascii="Times New Roman" w:hAnsi="Times New Roman" w:cs="Times New Roman"/>
        </w:rPr>
      </w:pPr>
      <w:r w:rsidRPr="009959BF">
        <w:rPr>
          <w:rFonts w:ascii="Times New Roman" w:hAnsi="Times New Roman" w:cs="Times New Roman"/>
          <w:b/>
          <w:bCs/>
        </w:rPr>
        <w:t>Action plan</w:t>
      </w:r>
      <w:r>
        <w:rPr>
          <w:rFonts w:ascii="Times New Roman" w:hAnsi="Times New Roman" w:cs="Times New Roman"/>
        </w:rPr>
        <w:t xml:space="preserve"> on how you could deal with similar situations in the future or general changes you may find appropriate</w:t>
      </w:r>
      <w:r w:rsidR="00995578">
        <w:rPr>
          <w:rFonts w:ascii="Times New Roman" w:hAnsi="Times New Roman" w:cs="Times New Roman"/>
        </w:rPr>
        <w:t xml:space="preserve"> (think about how to improve your skills to act </w:t>
      </w:r>
      <w:proofErr w:type="spellStart"/>
      <w:r w:rsidR="00995578">
        <w:rPr>
          <w:rFonts w:ascii="Times New Roman" w:hAnsi="Times New Roman" w:cs="Times New Roman"/>
        </w:rPr>
        <w:t>bettere</w:t>
      </w:r>
      <w:proofErr w:type="spellEnd"/>
      <w:r w:rsidR="00995578">
        <w:rPr>
          <w:rFonts w:ascii="Times New Roman" w:hAnsi="Times New Roman" w:cs="Times New Roman"/>
        </w:rPr>
        <w:t xml:space="preserve"> next time or if something changes)</w:t>
      </w:r>
      <w:r w:rsidR="006D298A">
        <w:rPr>
          <w:rFonts w:ascii="Times New Roman" w:hAnsi="Times New Roman" w:cs="Times New Roman"/>
        </w:rPr>
        <w:t xml:space="preserve"> </w:t>
      </w:r>
      <w:sdt>
        <w:sdtPr>
          <w:rPr>
            <w:rFonts w:ascii="Times New Roman" w:hAnsi="Times New Roman" w:cs="Times New Roman"/>
          </w:rPr>
          <w:id w:val="-1134295"/>
          <w:citation/>
        </w:sdtPr>
        <w:sdtContent>
          <w:r w:rsidR="006D298A">
            <w:rPr>
              <w:rFonts w:ascii="Times New Roman" w:hAnsi="Times New Roman" w:cs="Times New Roman"/>
            </w:rPr>
            <w:fldChar w:fldCharType="begin"/>
          </w:r>
          <w:r w:rsidR="006D298A">
            <w:rPr>
              <w:rFonts w:ascii="Times New Roman" w:hAnsi="Times New Roman" w:cs="Times New Roman"/>
            </w:rPr>
            <w:instrText xml:space="preserve"> CITATION THE \l 2057 </w:instrText>
          </w:r>
          <w:r w:rsidR="006D298A">
            <w:rPr>
              <w:rFonts w:ascii="Times New Roman" w:hAnsi="Times New Roman" w:cs="Times New Roman"/>
            </w:rPr>
            <w:fldChar w:fldCharType="separate"/>
          </w:r>
          <w:r w:rsidR="006D298A" w:rsidRPr="006D298A">
            <w:rPr>
              <w:rFonts w:ascii="Times New Roman" w:hAnsi="Times New Roman" w:cs="Times New Roman"/>
              <w:noProof/>
            </w:rPr>
            <w:t>(EDIMBURGH, n.d.)</w:t>
          </w:r>
          <w:r w:rsidR="006D298A">
            <w:rPr>
              <w:rFonts w:ascii="Times New Roman" w:hAnsi="Times New Roman" w:cs="Times New Roman"/>
            </w:rPr>
            <w:fldChar w:fldCharType="end"/>
          </w:r>
        </w:sdtContent>
      </w:sdt>
    </w:p>
    <w:p w:rsidR="003820C4" w:rsidRPr="00995578" w:rsidRDefault="003820C4" w:rsidP="003820C4">
      <w:pPr>
        <w:jc w:val="both"/>
        <w:rPr>
          <w:lang w:val="en-US"/>
        </w:rPr>
      </w:pPr>
    </w:p>
    <w:p w:rsidR="0009685C" w:rsidRPr="00994038" w:rsidRDefault="0009685C" w:rsidP="0009685C">
      <w:pPr>
        <w:jc w:val="both"/>
        <w:rPr>
          <w:lang w:val="en-US"/>
        </w:rPr>
      </w:pPr>
    </w:p>
    <w:p w:rsidR="0009685C" w:rsidRDefault="0009685C" w:rsidP="0009685C">
      <w:r>
        <w:fldChar w:fldCharType="begin"/>
      </w:r>
      <w:r>
        <w:instrText xml:space="preserve"> INCLUDEPICTURE "https://i.pinimg.com/originals/ea/a8/4f/eaa84f7f4cb0b35c89ffacd3065fe006.jpg" \* MERGEFORMATINET </w:instrText>
      </w:r>
      <w:r>
        <w:fldChar w:fldCharType="separate"/>
      </w:r>
      <w:r>
        <w:rPr>
          <w:noProof/>
        </w:rPr>
        <w:drawing>
          <wp:inline distT="0" distB="0" distL="0" distR="0">
            <wp:extent cx="2713703" cy="2181516"/>
            <wp:effectExtent l="0" t="0" r="4445" b="3175"/>
            <wp:docPr id="1" name="Immagine 1" descr="Gibbs - Reflective Cycle model (1988) | Reflective practice, Gib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 Reflective Cycle model (1988) | Reflective practice, Gibbs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2930" cy="2205011"/>
                    </a:xfrm>
                    <a:prstGeom prst="rect">
                      <a:avLst/>
                    </a:prstGeom>
                    <a:noFill/>
                    <a:ln>
                      <a:noFill/>
                    </a:ln>
                  </pic:spPr>
                </pic:pic>
              </a:graphicData>
            </a:graphic>
          </wp:inline>
        </w:drawing>
      </w:r>
      <w:r>
        <w:fldChar w:fldCharType="end"/>
      </w:r>
    </w:p>
    <w:p w:rsidR="00243813" w:rsidRDefault="00243813" w:rsidP="00243813">
      <w:pPr>
        <w:pStyle w:val="Paragrafoelenco"/>
        <w:rPr>
          <w:rFonts w:ascii="Times New Roman" w:hAnsi="Times New Roman" w:cs="Times New Roman"/>
          <w:sz w:val="28"/>
          <w:szCs w:val="28"/>
        </w:rPr>
      </w:pPr>
    </w:p>
    <w:p w:rsidR="00300D48" w:rsidRDefault="00F5266D" w:rsidP="001B7CEC">
      <w:pPr>
        <w:jc w:val="both"/>
        <w:rPr>
          <w:lang w:val="en-US"/>
        </w:rPr>
      </w:pPr>
      <w:r w:rsidRPr="009959BF">
        <w:rPr>
          <w:b/>
          <w:bCs/>
          <w:lang w:val="en-US"/>
        </w:rPr>
        <w:t xml:space="preserve">David </w:t>
      </w:r>
      <w:r w:rsidR="00994038" w:rsidRPr="009959BF">
        <w:rPr>
          <w:b/>
          <w:bCs/>
          <w:lang w:val="en-US"/>
        </w:rPr>
        <w:t>Kolb</w:t>
      </w:r>
      <w:r w:rsidRPr="009959BF">
        <w:rPr>
          <w:b/>
          <w:bCs/>
          <w:lang w:val="en-US"/>
        </w:rPr>
        <w:t xml:space="preserve"> </w:t>
      </w:r>
      <w:r w:rsidRPr="00F5266D">
        <w:rPr>
          <w:lang w:val="en-US"/>
        </w:rPr>
        <w:t xml:space="preserve">published his model </w:t>
      </w:r>
      <w:r>
        <w:rPr>
          <w:lang w:val="en-US"/>
        </w:rPr>
        <w:t xml:space="preserve">of learning style in 1984 where he expressed a new style of learning. Kolb’s experimental learning theory works on two stage: a four-step learning cycle and four separate learning styles. </w:t>
      </w:r>
      <w:r w:rsidR="00092883">
        <w:rPr>
          <w:lang w:val="en-US"/>
        </w:rPr>
        <w:t>Kolb devoted much of his theory to the student’s internal cognitive processes. According to Kolb to develop new concepts you need to provide experiences. Kolb explain his experimental learning theory with a cycle with four phases in which the student has to go through all four phases.</w:t>
      </w:r>
    </w:p>
    <w:p w:rsidR="00092883" w:rsidRPr="00B94557" w:rsidRDefault="00092883" w:rsidP="00B94557">
      <w:pPr>
        <w:pStyle w:val="Paragrafoelenco"/>
        <w:numPr>
          <w:ilvl w:val="0"/>
          <w:numId w:val="8"/>
        </w:numPr>
        <w:jc w:val="both"/>
        <w:rPr>
          <w:lang w:val="en-US"/>
        </w:rPr>
      </w:pPr>
      <w:r w:rsidRPr="00B94557">
        <w:rPr>
          <w:b/>
          <w:bCs/>
          <w:lang w:val="en-US"/>
        </w:rPr>
        <w:t>Concrete experience</w:t>
      </w:r>
      <w:r w:rsidRPr="00B94557">
        <w:rPr>
          <w:lang w:val="en-US"/>
        </w:rPr>
        <w:t>: the student faces a new experience which is reinterpreted by an existing experience</w:t>
      </w:r>
    </w:p>
    <w:p w:rsidR="004B2F69" w:rsidRPr="00B94557" w:rsidRDefault="004B2F69" w:rsidP="00B94557">
      <w:pPr>
        <w:pStyle w:val="Paragrafoelenco"/>
        <w:numPr>
          <w:ilvl w:val="0"/>
          <w:numId w:val="8"/>
        </w:numPr>
        <w:jc w:val="both"/>
        <w:rPr>
          <w:lang w:val="en-US"/>
        </w:rPr>
      </w:pPr>
      <w:r w:rsidRPr="00B94557">
        <w:rPr>
          <w:b/>
          <w:bCs/>
          <w:lang w:val="en-US"/>
        </w:rPr>
        <w:t>Reflective observation of the new experience</w:t>
      </w:r>
      <w:r w:rsidRPr="00B94557">
        <w:rPr>
          <w:lang w:val="en-US"/>
        </w:rPr>
        <w:t>: inconsistence between experience and understanding</w:t>
      </w:r>
    </w:p>
    <w:p w:rsidR="004B2F69" w:rsidRDefault="004B2F69" w:rsidP="00B94557">
      <w:pPr>
        <w:pStyle w:val="Paragrafoelenco"/>
        <w:numPr>
          <w:ilvl w:val="0"/>
          <w:numId w:val="8"/>
        </w:numPr>
        <w:jc w:val="both"/>
        <w:rPr>
          <w:lang w:val="en-US"/>
        </w:rPr>
      </w:pPr>
      <w:r w:rsidRPr="009959BF">
        <w:rPr>
          <w:b/>
          <w:bCs/>
          <w:lang w:val="en-US"/>
        </w:rPr>
        <w:t>Reflection on abstract conceptualization</w:t>
      </w:r>
      <w:r>
        <w:rPr>
          <w:lang w:val="en-US"/>
        </w:rPr>
        <w:t>: the student thinks about the new idea on modifies an already existing idea with this procedure the student has got a new experience.</w:t>
      </w:r>
    </w:p>
    <w:p w:rsidR="00092883" w:rsidRPr="00092883" w:rsidRDefault="004B2F69" w:rsidP="00B94557">
      <w:pPr>
        <w:pStyle w:val="Paragrafoelenco"/>
        <w:numPr>
          <w:ilvl w:val="0"/>
          <w:numId w:val="8"/>
        </w:numPr>
        <w:jc w:val="both"/>
        <w:rPr>
          <w:lang w:val="en-US"/>
        </w:rPr>
      </w:pPr>
      <w:r w:rsidRPr="009959BF">
        <w:rPr>
          <w:b/>
          <w:bCs/>
          <w:lang w:val="en-US"/>
        </w:rPr>
        <w:t>Active experimentation</w:t>
      </w:r>
      <w:r>
        <w:rPr>
          <w:lang w:val="en-US"/>
        </w:rPr>
        <w:t xml:space="preserve">: the student tests his ideas to see the result. </w:t>
      </w:r>
      <w:sdt>
        <w:sdtPr>
          <w:rPr>
            <w:lang w:val="en-US"/>
          </w:rPr>
          <w:id w:val="-593785467"/>
          <w:citation/>
        </w:sdtPr>
        <w:sdtContent>
          <w:r w:rsidR="006D298A">
            <w:rPr>
              <w:lang w:val="en-US"/>
            </w:rPr>
            <w:fldChar w:fldCharType="begin"/>
          </w:r>
          <w:r w:rsidR="006D298A">
            <w:instrText xml:space="preserve"> CITATION Sau17 \l 2057 </w:instrText>
          </w:r>
          <w:r w:rsidR="006D298A">
            <w:rPr>
              <w:lang w:val="en-US"/>
            </w:rPr>
            <w:fldChar w:fldCharType="separate"/>
          </w:r>
          <w:r w:rsidR="006D298A" w:rsidRPr="006D298A">
            <w:rPr>
              <w:noProof/>
            </w:rPr>
            <w:t>(McLeod, 2017)</w:t>
          </w:r>
          <w:r w:rsidR="006D298A">
            <w:rPr>
              <w:lang w:val="en-US"/>
            </w:rPr>
            <w:fldChar w:fldCharType="end"/>
          </w:r>
        </w:sdtContent>
      </w:sdt>
    </w:p>
    <w:p w:rsidR="00835341" w:rsidRPr="00F5266D" w:rsidRDefault="00835341" w:rsidP="00835341">
      <w:pPr>
        <w:jc w:val="both"/>
        <w:rPr>
          <w:lang w:val="en-US"/>
        </w:rPr>
      </w:pPr>
    </w:p>
    <w:p w:rsidR="004B2F69" w:rsidRDefault="004B2F69" w:rsidP="004B2F69">
      <w:r>
        <w:lastRenderedPageBreak/>
        <w:fldChar w:fldCharType="begin"/>
      </w:r>
      <w:r>
        <w:instrText xml:space="preserve"> INCLUDEPICTURE "https://www.pugetsound.edu/files/resources/kolb-learning-cycle.jpg" \* MERGEFORMATINET </w:instrText>
      </w:r>
      <w:r>
        <w:fldChar w:fldCharType="separate"/>
      </w:r>
      <w:r>
        <w:rPr>
          <w:noProof/>
        </w:rPr>
        <w:drawing>
          <wp:inline distT="0" distB="0" distL="0" distR="0">
            <wp:extent cx="2310668" cy="1769806"/>
            <wp:effectExtent l="0" t="0" r="1270" b="0"/>
            <wp:docPr id="2" name="Immagine 2" descr="Kolb's Learning Cycle · University of Puget S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lb's Learning Cycle · University of Puget S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22121" cy="1778578"/>
                    </a:xfrm>
                    <a:prstGeom prst="rect">
                      <a:avLst/>
                    </a:prstGeom>
                    <a:noFill/>
                    <a:ln>
                      <a:noFill/>
                    </a:ln>
                  </pic:spPr>
                </pic:pic>
              </a:graphicData>
            </a:graphic>
          </wp:inline>
        </w:drawing>
      </w:r>
      <w:r>
        <w:fldChar w:fldCharType="end"/>
      </w:r>
    </w:p>
    <w:p w:rsidR="00835341" w:rsidRPr="00F5266D" w:rsidRDefault="00835341" w:rsidP="00835341">
      <w:pPr>
        <w:jc w:val="both"/>
        <w:rPr>
          <w:lang w:val="en-US"/>
        </w:rPr>
      </w:pPr>
    </w:p>
    <w:p w:rsidR="00874EEF" w:rsidRDefault="00F40A74" w:rsidP="00874EEF">
      <w:pPr>
        <w:jc w:val="both"/>
        <w:rPr>
          <w:lang w:val="en-US"/>
        </w:rPr>
      </w:pPr>
      <w:r>
        <w:rPr>
          <w:lang w:val="en-US"/>
        </w:rPr>
        <w:t>The Driscoll’s reflection Model was introduced by Driscoll in 1994, 2004 and 2007. Driscoll in his model dedicates to the 3 questions posed by Terry Boston in 1070, which were:</w:t>
      </w:r>
    </w:p>
    <w:p w:rsidR="00F40A74" w:rsidRDefault="00F40A74" w:rsidP="00874EEF">
      <w:pPr>
        <w:jc w:val="both"/>
        <w:rPr>
          <w:lang w:val="en-US"/>
        </w:rPr>
      </w:pPr>
      <w:r>
        <w:rPr>
          <w:lang w:val="en-US"/>
        </w:rPr>
        <w:t xml:space="preserve">What? </w:t>
      </w:r>
    </w:p>
    <w:p w:rsidR="00F40A74" w:rsidRDefault="00F40A74" w:rsidP="00874EEF">
      <w:pPr>
        <w:jc w:val="both"/>
        <w:rPr>
          <w:lang w:val="en-US"/>
        </w:rPr>
      </w:pPr>
      <w:r>
        <w:rPr>
          <w:lang w:val="en-US"/>
        </w:rPr>
        <w:t>So?</w:t>
      </w:r>
    </w:p>
    <w:p w:rsidR="00F40A74" w:rsidRDefault="00F40A74" w:rsidP="00874EEF">
      <w:pPr>
        <w:jc w:val="both"/>
        <w:rPr>
          <w:lang w:val="en-US"/>
        </w:rPr>
      </w:pPr>
      <w:r>
        <w:rPr>
          <w:lang w:val="en-US"/>
        </w:rPr>
        <w:t>What now?</w:t>
      </w:r>
    </w:p>
    <w:p w:rsidR="00F40A74" w:rsidRDefault="00F40A74" w:rsidP="00874EEF">
      <w:pPr>
        <w:jc w:val="both"/>
        <w:rPr>
          <w:lang w:val="en-US"/>
        </w:rPr>
      </w:pPr>
      <w:r>
        <w:rPr>
          <w:lang w:val="en-US"/>
        </w:rPr>
        <w:t xml:space="preserve">Driscoll combines these three questions into an experimental learning cycle, where to do so </w:t>
      </w:r>
      <w:r w:rsidR="008E167E">
        <w:rPr>
          <w:lang w:val="en-US"/>
        </w:rPr>
        <w:t>he</w:t>
      </w:r>
      <w:r>
        <w:rPr>
          <w:lang w:val="en-US"/>
        </w:rPr>
        <w:t xml:space="preserve"> included trigger questions that are needed to complete the cycle.</w:t>
      </w:r>
    </w:p>
    <w:p w:rsidR="00B94557" w:rsidRPr="00B94557" w:rsidRDefault="00B94557" w:rsidP="00B94557">
      <w:pPr>
        <w:rPr>
          <w:lang w:val="en-US"/>
        </w:rPr>
      </w:pPr>
      <w:r>
        <w:rPr>
          <w:lang w:val="en-US"/>
        </w:rPr>
        <w:t>To answer the first question, we must describe what the situation or experience was in order to frame it in context. In this way we will have clear ideas about the concept. With the second question Driscoll intends to reflect on the experience and ask ourselves so what? And finally, in the in the last phase it is necessary to think about the action to interpret the reflection. You can’t always change something as a result of reflection.</w:t>
      </w:r>
      <w:r w:rsidRPr="00B94557">
        <w:rPr>
          <w:lang w:val="en-US"/>
        </w:rPr>
        <w:t xml:space="preserve"> </w:t>
      </w:r>
      <w:sdt>
        <w:sdtPr>
          <w:rPr>
            <w:lang w:val="en-US"/>
          </w:rPr>
          <w:id w:val="-823277490"/>
          <w:citation/>
        </w:sdtPr>
        <w:sdtContent>
          <w:r w:rsidR="006D298A">
            <w:rPr>
              <w:lang w:val="en-US"/>
            </w:rPr>
            <w:fldChar w:fldCharType="begin"/>
          </w:r>
          <w:r w:rsidR="006D298A">
            <w:rPr>
              <w:lang w:val="en-GB"/>
            </w:rPr>
            <w:instrText xml:space="preserve"> CITATION jho20 \l 2057 </w:instrText>
          </w:r>
          <w:r w:rsidR="006D298A">
            <w:rPr>
              <w:lang w:val="en-US"/>
            </w:rPr>
            <w:fldChar w:fldCharType="separate"/>
          </w:r>
          <w:r w:rsidR="006D298A" w:rsidRPr="006D298A">
            <w:rPr>
              <w:noProof/>
              <w:lang w:val="en-GB"/>
            </w:rPr>
            <w:t>(jhosephine, 2020)</w:t>
          </w:r>
          <w:r w:rsidR="006D298A">
            <w:rPr>
              <w:lang w:val="en-US"/>
            </w:rPr>
            <w:fldChar w:fldCharType="end"/>
          </w:r>
        </w:sdtContent>
      </w:sdt>
    </w:p>
    <w:p w:rsidR="008E167E" w:rsidRPr="00F5266D" w:rsidRDefault="00B94557" w:rsidP="00874EEF">
      <w:pPr>
        <w:jc w:val="both"/>
        <w:rPr>
          <w:lang w:val="en-US"/>
        </w:rPr>
      </w:pPr>
      <w:r>
        <w:fldChar w:fldCharType="begin"/>
      </w:r>
      <w:r w:rsidRPr="00B94557">
        <w:rPr>
          <w:lang w:val="en-US"/>
        </w:rPr>
        <w:instrText xml:space="preserve"> INCLUDEPICTURE "https://www.nottingham.ac.uk/nmp/sonet/rlos/placs/critical_reflection/images/driscoll_diagram.png" \* MERGEFORMATINET </w:instrText>
      </w:r>
      <w:r>
        <w:fldChar w:fldCharType="separate"/>
      </w:r>
      <w:r>
        <w:rPr>
          <w:noProof/>
        </w:rPr>
        <w:drawing>
          <wp:inline distT="0" distB="0" distL="0" distR="0" wp14:anchorId="0C8997FA" wp14:editId="1597FB8F">
            <wp:extent cx="2168013" cy="1455846"/>
            <wp:effectExtent l="0" t="0" r="3810" b="5080"/>
            <wp:docPr id="3" name="Immagine 3" descr="Driscoll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riscoll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8599" cy="1476385"/>
                    </a:xfrm>
                    <a:prstGeom prst="rect">
                      <a:avLst/>
                    </a:prstGeom>
                    <a:noFill/>
                    <a:ln>
                      <a:noFill/>
                    </a:ln>
                  </pic:spPr>
                </pic:pic>
              </a:graphicData>
            </a:graphic>
          </wp:inline>
        </w:drawing>
      </w:r>
      <w:r>
        <w:fldChar w:fldCharType="end"/>
      </w:r>
    </w:p>
    <w:p w:rsidR="00874EEF" w:rsidRPr="00F5266D" w:rsidRDefault="00874EEF" w:rsidP="00874EEF">
      <w:pPr>
        <w:jc w:val="both"/>
        <w:rPr>
          <w:lang w:val="en-US"/>
        </w:rPr>
      </w:pPr>
    </w:p>
    <w:p w:rsidR="00874EEF" w:rsidRPr="00B94557" w:rsidRDefault="00874EEF" w:rsidP="00B94557">
      <w:pPr>
        <w:pStyle w:val="Paragrafoelenco"/>
        <w:jc w:val="both"/>
        <w:rPr>
          <w:lang w:val="en-US"/>
        </w:rPr>
      </w:pPr>
    </w:p>
    <w:p w:rsidR="00874EEF" w:rsidRDefault="00B94557" w:rsidP="00B94557">
      <w:pPr>
        <w:pStyle w:val="Paragrafoelenco"/>
        <w:numPr>
          <w:ilvl w:val="0"/>
          <w:numId w:val="2"/>
        </w:numPr>
        <w:jc w:val="both"/>
        <w:rPr>
          <w:lang w:val="en-US"/>
        </w:rPr>
      </w:pPr>
      <w:r>
        <w:rPr>
          <w:lang w:val="en-US"/>
        </w:rPr>
        <w:t>CONCLUSION</w:t>
      </w:r>
    </w:p>
    <w:p w:rsidR="006D298A" w:rsidRDefault="00B94557" w:rsidP="00874EEF">
      <w:pPr>
        <w:jc w:val="both"/>
        <w:rPr>
          <w:lang w:val="en-US"/>
        </w:rPr>
      </w:pPr>
      <w:r>
        <w:rPr>
          <w:lang w:val="en-US"/>
        </w:rPr>
        <w:t xml:space="preserve">In this report </w:t>
      </w:r>
      <w:r w:rsidR="003820C4">
        <w:rPr>
          <w:lang w:val="en-US"/>
        </w:rPr>
        <w:t>I have shown some of my reflections on some arguments chosen by me that we have treated in the first and second term. Finally, I made a brief summary of the three reflection cycles treated in the second term. My reason for talking about cycles is to understand how our reflection works and how it affects our experience.</w:t>
      </w:r>
    </w:p>
    <w:sdt>
      <w:sdtPr>
        <w:id w:val="1811282908"/>
        <w:docPartObj>
          <w:docPartGallery w:val="Bibliographies"/>
          <w:docPartUnique/>
        </w:docPartObj>
      </w:sdtPr>
      <w:sdtEndPr>
        <w:rPr>
          <w:rFonts w:ascii="Times New Roman" w:eastAsia="Times New Roman" w:hAnsi="Times New Roman" w:cs="Times New Roman"/>
          <w:b w:val="0"/>
          <w:bCs w:val="0"/>
          <w:color w:val="auto"/>
          <w:sz w:val="24"/>
          <w:szCs w:val="24"/>
        </w:rPr>
      </w:sdtEndPr>
      <w:sdtContent>
        <w:p w:rsidR="00A538ED" w:rsidRDefault="00A538ED">
          <w:pPr>
            <w:pStyle w:val="Titolo1"/>
          </w:pPr>
          <w:r>
            <w:t>Bibliografia</w:t>
          </w:r>
        </w:p>
        <w:sdt>
          <w:sdtPr>
            <w:id w:val="-1855878406"/>
            <w:bibliography/>
          </w:sdtPr>
          <w:sdtContent>
            <w:p w:rsidR="00A538ED" w:rsidRPr="00A538ED" w:rsidRDefault="00A538ED" w:rsidP="00A538ED">
              <w:pPr>
                <w:pStyle w:val="Bibliografia"/>
                <w:rPr>
                  <w:noProof/>
                  <w:lang w:val="en-US"/>
                </w:rPr>
              </w:pPr>
              <w:r>
                <w:fldChar w:fldCharType="begin"/>
              </w:r>
              <w:r>
                <w:instrText>BIBLIOGRAPHY</w:instrText>
              </w:r>
              <w:r>
                <w:fldChar w:fldCharType="separate"/>
              </w:r>
              <w:r>
                <w:rPr>
                  <w:noProof/>
                </w:rPr>
                <w:t xml:space="preserve">CMI, s.d. </w:t>
              </w:r>
              <w:r>
                <w:rPr>
                  <w:i/>
                  <w:iCs/>
                  <w:noProof/>
                </w:rPr>
                <w:t xml:space="preserve">CMI. </w:t>
              </w:r>
              <w:r w:rsidRPr="00A538ED">
                <w:rPr>
                  <w:noProof/>
                  <w:lang w:val="en-US"/>
                </w:rPr>
                <w:t xml:space="preserve">[Online] </w:t>
              </w:r>
              <w:r w:rsidRPr="00A538ED">
                <w:rPr>
                  <w:noProof/>
                  <w:lang w:val="en-US"/>
                </w:rPr>
                <w:br/>
                <w:t xml:space="preserve">Available at: </w:t>
              </w:r>
              <w:r w:rsidRPr="00A538ED">
                <w:rPr>
                  <w:noProof/>
                  <w:u w:val="single"/>
                  <w:lang w:val="en-US"/>
                </w:rPr>
                <w:t>https://www.managers.org.uk/knowledge-bank/personal-development-planning</w:t>
              </w:r>
            </w:p>
            <w:p w:rsidR="00A538ED" w:rsidRPr="00A538ED" w:rsidRDefault="00A538ED" w:rsidP="00A538ED">
              <w:pPr>
                <w:pStyle w:val="Bibliografia"/>
                <w:rPr>
                  <w:noProof/>
                  <w:lang w:val="en-US"/>
                </w:rPr>
              </w:pPr>
              <w:r w:rsidRPr="00A538ED">
                <w:rPr>
                  <w:noProof/>
                  <w:lang w:val="en-US"/>
                </w:rPr>
                <w:t xml:space="preserve">DEAKINUNVERSITY, s.d. </w:t>
              </w:r>
              <w:r w:rsidRPr="00A538ED">
                <w:rPr>
                  <w:i/>
                  <w:iCs/>
                  <w:noProof/>
                  <w:lang w:val="en-US"/>
                </w:rPr>
                <w:t xml:space="preserve">DEAKINUNIVERSITY. </w:t>
              </w:r>
              <w:r w:rsidRPr="00A538ED">
                <w:rPr>
                  <w:noProof/>
                  <w:lang w:val="en-US"/>
                </w:rPr>
                <w:t xml:space="preserve">[Online] </w:t>
              </w:r>
              <w:r w:rsidRPr="00A538ED">
                <w:rPr>
                  <w:noProof/>
                  <w:lang w:val="en-US"/>
                </w:rPr>
                <w:br/>
                <w:t xml:space="preserve">Available at: </w:t>
              </w:r>
              <w:r w:rsidRPr="00A538ED">
                <w:rPr>
                  <w:noProof/>
                  <w:u w:val="single"/>
                  <w:lang w:val="en-US"/>
                </w:rPr>
                <w:t>https://this.deakin.edu.au/study/how-to-organise-your-study-sessions</w:t>
              </w:r>
            </w:p>
            <w:p w:rsidR="00A538ED" w:rsidRPr="00A538ED" w:rsidRDefault="00A538ED" w:rsidP="00A538ED">
              <w:pPr>
                <w:pStyle w:val="Bibliografia"/>
                <w:rPr>
                  <w:noProof/>
                  <w:lang w:val="en-US"/>
                </w:rPr>
              </w:pPr>
              <w:r w:rsidRPr="00A538ED">
                <w:rPr>
                  <w:noProof/>
                  <w:lang w:val="en-US"/>
                </w:rPr>
                <w:t xml:space="preserve">EDIMBURGH, T. U. O., s.d. </w:t>
              </w:r>
              <w:r w:rsidRPr="00A538ED">
                <w:rPr>
                  <w:i/>
                  <w:iCs/>
                  <w:noProof/>
                  <w:lang w:val="en-US"/>
                </w:rPr>
                <w:t xml:space="preserve">THE UNIVERSITY OF EDIMBURGH. </w:t>
              </w:r>
              <w:r w:rsidRPr="00A538ED">
                <w:rPr>
                  <w:noProof/>
                  <w:lang w:val="en-US"/>
                </w:rPr>
                <w:t xml:space="preserve">[Online] </w:t>
              </w:r>
              <w:r w:rsidRPr="00A538ED">
                <w:rPr>
                  <w:noProof/>
                  <w:lang w:val="en-US"/>
                </w:rPr>
                <w:br/>
                <w:t xml:space="preserve">Available at: </w:t>
              </w:r>
              <w:r w:rsidRPr="00A538ED">
                <w:rPr>
                  <w:noProof/>
                  <w:u w:val="single"/>
                  <w:lang w:val="en-US"/>
                </w:rPr>
                <w:t>https://www.ed.ac.uk/reflection/reflectors-toolkit/reflecting-on-experience/gibbs-reflective-cycle</w:t>
              </w:r>
            </w:p>
            <w:p w:rsidR="00A538ED" w:rsidRPr="00A538ED" w:rsidRDefault="00A538ED" w:rsidP="00A538ED">
              <w:pPr>
                <w:pStyle w:val="Bibliografia"/>
                <w:rPr>
                  <w:noProof/>
                  <w:lang w:val="en-US"/>
                </w:rPr>
              </w:pPr>
              <w:r w:rsidRPr="00A538ED">
                <w:rPr>
                  <w:noProof/>
                  <w:lang w:val="en-US"/>
                </w:rPr>
                <w:t xml:space="preserve">jhosephine, 2020. </w:t>
              </w:r>
              <w:r w:rsidRPr="00A538ED">
                <w:rPr>
                  <w:i/>
                  <w:iCs/>
                  <w:noProof/>
                  <w:lang w:val="en-US"/>
                </w:rPr>
                <w:t xml:space="preserve">ALLASSIGNMENTHELP. </w:t>
              </w:r>
              <w:r w:rsidRPr="00A538ED">
                <w:rPr>
                  <w:noProof/>
                  <w:lang w:val="en-US"/>
                </w:rPr>
                <w:t xml:space="preserve">[Online] </w:t>
              </w:r>
              <w:r w:rsidRPr="00A538ED">
                <w:rPr>
                  <w:noProof/>
                  <w:lang w:val="en-US"/>
                </w:rPr>
                <w:br/>
                <w:t xml:space="preserve">Available at: </w:t>
              </w:r>
              <w:r w:rsidRPr="00A538ED">
                <w:rPr>
                  <w:noProof/>
                  <w:u w:val="single"/>
                  <w:lang w:val="en-US"/>
                </w:rPr>
                <w:t>https://www.allassignmenthelp.co.uk/blog/driscoll-model-of-reflection/</w:t>
              </w:r>
            </w:p>
            <w:p w:rsidR="00A538ED" w:rsidRPr="00A538ED" w:rsidRDefault="00A538ED" w:rsidP="00A538ED">
              <w:pPr>
                <w:pStyle w:val="Bibliografia"/>
                <w:rPr>
                  <w:noProof/>
                  <w:lang w:val="en-US"/>
                </w:rPr>
              </w:pPr>
              <w:r w:rsidRPr="00A538ED">
                <w:rPr>
                  <w:noProof/>
                  <w:lang w:val="en-US"/>
                </w:rPr>
                <w:lastRenderedPageBreak/>
                <w:t xml:space="preserve">LEEDS, U. O., s.d. </w:t>
              </w:r>
              <w:r w:rsidRPr="00A538ED">
                <w:rPr>
                  <w:i/>
                  <w:iCs/>
                  <w:noProof/>
                  <w:lang w:val="en-US"/>
                </w:rPr>
                <w:t xml:space="preserve">UNIVERSITY OF LEEDS. </w:t>
              </w:r>
              <w:r w:rsidRPr="00A538ED">
                <w:rPr>
                  <w:noProof/>
                  <w:lang w:val="en-US"/>
                </w:rPr>
                <w:t xml:space="preserve">[Online] </w:t>
              </w:r>
              <w:r w:rsidRPr="00A538ED">
                <w:rPr>
                  <w:noProof/>
                  <w:lang w:val="en-US"/>
                </w:rPr>
                <w:br/>
                <w:t xml:space="preserve">Available at: </w:t>
              </w:r>
              <w:r w:rsidRPr="00A538ED">
                <w:rPr>
                  <w:noProof/>
                  <w:u w:val="single"/>
                  <w:lang w:val="en-US"/>
                </w:rPr>
                <w:t>https://library.leeds.ac.uk/info/14011/writing/106/academic_writing#:~:text=Show%20all%20contents-,Contents,long%20sentences%20and%20complicated%20vocabulary.</w:t>
              </w:r>
            </w:p>
            <w:p w:rsidR="00A538ED" w:rsidRPr="00A538ED" w:rsidRDefault="00A538ED" w:rsidP="00A538ED">
              <w:pPr>
                <w:pStyle w:val="Bibliografia"/>
                <w:rPr>
                  <w:noProof/>
                  <w:lang w:val="en-US"/>
                </w:rPr>
              </w:pPr>
              <w:r w:rsidRPr="00A538ED">
                <w:rPr>
                  <w:noProof/>
                  <w:lang w:val="en-US"/>
                </w:rPr>
                <w:t xml:space="preserve">McLeod, S., 2017. </w:t>
              </w:r>
              <w:r w:rsidRPr="00A538ED">
                <w:rPr>
                  <w:i/>
                  <w:iCs/>
                  <w:noProof/>
                  <w:lang w:val="en-US"/>
                </w:rPr>
                <w:t xml:space="preserve">SimplePsycology. </w:t>
              </w:r>
              <w:r w:rsidRPr="00A538ED">
                <w:rPr>
                  <w:noProof/>
                  <w:lang w:val="en-US"/>
                </w:rPr>
                <w:t xml:space="preserve">[Online] </w:t>
              </w:r>
              <w:r w:rsidRPr="00A538ED">
                <w:rPr>
                  <w:noProof/>
                  <w:lang w:val="en-US"/>
                </w:rPr>
                <w:br/>
                <w:t xml:space="preserve">Available at: </w:t>
              </w:r>
              <w:r w:rsidRPr="00A538ED">
                <w:rPr>
                  <w:noProof/>
                  <w:u w:val="single"/>
                  <w:lang w:val="en-US"/>
                </w:rPr>
                <w:t>https://www.simplypsychology.org/</w:t>
              </w:r>
            </w:p>
            <w:p w:rsidR="00A538ED" w:rsidRPr="00A538ED" w:rsidRDefault="00A538ED" w:rsidP="00A538ED">
              <w:pPr>
                <w:pStyle w:val="Bibliografia"/>
                <w:rPr>
                  <w:noProof/>
                  <w:lang w:val="en-US"/>
                </w:rPr>
              </w:pPr>
              <w:r w:rsidRPr="00A538ED">
                <w:rPr>
                  <w:noProof/>
                  <w:lang w:val="en-US"/>
                </w:rPr>
                <w:t xml:space="preserve">MindTools, s.d. </w:t>
              </w:r>
              <w:r w:rsidRPr="00A538ED">
                <w:rPr>
                  <w:i/>
                  <w:iCs/>
                  <w:noProof/>
                  <w:lang w:val="en-US"/>
                </w:rPr>
                <w:t xml:space="preserve">MindTools. </w:t>
              </w:r>
              <w:r w:rsidRPr="00A538ED">
                <w:rPr>
                  <w:noProof/>
                  <w:lang w:val="en-US"/>
                </w:rPr>
                <w:t xml:space="preserve">[Online] </w:t>
              </w:r>
              <w:r w:rsidRPr="00A538ED">
                <w:rPr>
                  <w:noProof/>
                  <w:lang w:val="en-US"/>
                </w:rPr>
                <w:br/>
                <w:t xml:space="preserve">Available at: </w:t>
              </w:r>
              <w:r w:rsidRPr="00A538ED">
                <w:rPr>
                  <w:noProof/>
                  <w:u w:val="single"/>
                  <w:lang w:val="en-US"/>
                </w:rPr>
                <w:t>https://www.mindtools.com/pages/article/newHTE_00.htm#:~:text=%E2%80%9CTime%20management%E2%80%9D%20is%20the%20process,tight%20and%20pressures%20are%20high.</w:t>
              </w:r>
            </w:p>
            <w:p w:rsidR="00A538ED" w:rsidRPr="00A538ED" w:rsidRDefault="00A538ED" w:rsidP="00A538ED">
              <w:pPr>
                <w:pStyle w:val="Bibliografia"/>
                <w:rPr>
                  <w:noProof/>
                  <w:lang w:val="en-US"/>
                </w:rPr>
              </w:pPr>
              <w:r w:rsidRPr="00A538ED">
                <w:rPr>
                  <w:noProof/>
                  <w:lang w:val="en-US"/>
                </w:rPr>
                <w:t xml:space="preserve">MindTools, s.d. </w:t>
              </w:r>
              <w:r w:rsidRPr="00A538ED">
                <w:rPr>
                  <w:i/>
                  <w:iCs/>
                  <w:noProof/>
                  <w:lang w:val="en-US"/>
                </w:rPr>
                <w:t xml:space="preserve">MindTools. </w:t>
              </w:r>
              <w:r w:rsidRPr="00A538ED">
                <w:rPr>
                  <w:noProof/>
                  <w:lang w:val="en-US"/>
                </w:rPr>
                <w:t xml:space="preserve">[Online] </w:t>
              </w:r>
              <w:r w:rsidRPr="00A538ED">
                <w:rPr>
                  <w:noProof/>
                  <w:lang w:val="en-US"/>
                </w:rPr>
                <w:br/>
                <w:t xml:space="preserve">Available at: </w:t>
              </w:r>
              <w:r w:rsidRPr="00A538ED">
                <w:rPr>
                  <w:noProof/>
                  <w:u w:val="single"/>
                  <w:lang w:val="en-US"/>
                </w:rPr>
                <w:t>https://www.mindtools.com/pages/article/newTMC_05.htm</w:t>
              </w:r>
            </w:p>
            <w:p w:rsidR="00A538ED" w:rsidRPr="00A538ED" w:rsidRDefault="00A538ED" w:rsidP="00A538ED">
              <w:pPr>
                <w:pStyle w:val="Bibliografia"/>
                <w:rPr>
                  <w:noProof/>
                  <w:lang w:val="en-US"/>
                </w:rPr>
              </w:pPr>
              <w:r w:rsidRPr="00A538ED">
                <w:rPr>
                  <w:noProof/>
                  <w:lang w:val="en-US"/>
                </w:rPr>
                <w:t xml:space="preserve">UniversityOfNewEngland, s.d. </w:t>
              </w:r>
              <w:r w:rsidRPr="00A538ED">
                <w:rPr>
                  <w:i/>
                  <w:iCs/>
                  <w:noProof/>
                  <w:lang w:val="en-US"/>
                </w:rPr>
                <w:t xml:space="preserve">University of New England. </w:t>
              </w:r>
              <w:r w:rsidRPr="00A538ED">
                <w:rPr>
                  <w:noProof/>
                  <w:lang w:val="en-US"/>
                </w:rPr>
                <w:t xml:space="preserve">[Online] </w:t>
              </w:r>
              <w:r w:rsidRPr="00A538ED">
                <w:rPr>
                  <w:noProof/>
                  <w:lang w:val="en-US"/>
                </w:rPr>
                <w:br/>
                <w:t xml:space="preserve">Available at: </w:t>
              </w:r>
              <w:r w:rsidRPr="00A538ED">
                <w:rPr>
                  <w:noProof/>
                  <w:u w:val="single"/>
                  <w:lang w:val="en-US"/>
                </w:rPr>
                <w:t>https://aso-resources.une.edu.au/academic-writing/paraphrasing-and-summarising/</w:t>
              </w:r>
            </w:p>
            <w:p w:rsidR="00A538ED" w:rsidRDefault="00A538ED" w:rsidP="00A538ED">
              <w:r>
                <w:rPr>
                  <w:b/>
                  <w:bCs/>
                  <w:noProof/>
                </w:rPr>
                <w:fldChar w:fldCharType="end"/>
              </w:r>
            </w:p>
          </w:sdtContent>
        </w:sdt>
      </w:sdtContent>
    </w:sdt>
    <w:p w:rsidR="00995578" w:rsidRDefault="00995578" w:rsidP="00874EEF">
      <w:pPr>
        <w:jc w:val="both"/>
        <w:rPr>
          <w:lang w:val="en-US"/>
        </w:rPr>
      </w:pPr>
    </w:p>
    <w:p w:rsidR="00984B17" w:rsidRDefault="00984B17" w:rsidP="00984B17">
      <w:pPr>
        <w:pStyle w:val="Paragrafoelenco"/>
        <w:numPr>
          <w:ilvl w:val="0"/>
          <w:numId w:val="2"/>
        </w:numPr>
        <w:jc w:val="both"/>
        <w:rPr>
          <w:lang w:val="en-US"/>
        </w:rPr>
      </w:pPr>
      <w:r>
        <w:rPr>
          <w:lang w:val="en-US"/>
        </w:rPr>
        <w:t>APPENDICE</w:t>
      </w:r>
    </w:p>
    <w:p w:rsidR="00984B17" w:rsidRPr="00984B17" w:rsidRDefault="00984B17" w:rsidP="00984B17">
      <w:pPr>
        <w:jc w:val="both"/>
        <w:rPr>
          <w:lang w:val="en-US"/>
        </w:rPr>
      </w:pPr>
    </w:p>
    <w:p w:rsidR="00995578" w:rsidRDefault="005F7B76" w:rsidP="00874EEF">
      <w:pPr>
        <w:jc w:val="both"/>
        <w:rPr>
          <w:lang w:val="en-US"/>
        </w:rPr>
      </w:pPr>
      <w:r>
        <w:rPr>
          <w:noProof/>
          <w:lang w:val="en-US"/>
        </w:rPr>
        <w:lastRenderedPageBreak/>
        <w:drawing>
          <wp:inline distT="0" distB="0" distL="0" distR="0">
            <wp:extent cx="6113780" cy="9073515"/>
            <wp:effectExtent l="0" t="0" r="0" b="0"/>
            <wp:docPr id="4" name="Immagine 4"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magine 4" descr="Immagine che contiene screenshot&#10;&#10;Descrizione generata automaticamente"/>
                    <pic:cNvPicPr/>
                  </pic:nvPicPr>
                  <pic:blipFill>
                    <a:blip r:embed="rId9">
                      <a:extLst>
                        <a:ext uri="{28A0092B-C50C-407E-A947-70E740481C1C}">
                          <a14:useLocalDpi xmlns:a14="http://schemas.microsoft.com/office/drawing/2010/main" val="0"/>
                        </a:ext>
                      </a:extLst>
                    </a:blip>
                    <a:stretch>
                      <a:fillRect/>
                    </a:stretch>
                  </pic:blipFill>
                  <pic:spPr>
                    <a:xfrm>
                      <a:off x="0" y="0"/>
                      <a:ext cx="6113780" cy="9073515"/>
                    </a:xfrm>
                    <a:prstGeom prst="rect">
                      <a:avLst/>
                    </a:prstGeom>
                  </pic:spPr>
                </pic:pic>
              </a:graphicData>
            </a:graphic>
          </wp:inline>
        </w:drawing>
      </w:r>
    </w:p>
    <w:p w:rsidR="00995578" w:rsidRDefault="005F7B76" w:rsidP="00874EEF">
      <w:pPr>
        <w:jc w:val="both"/>
        <w:rPr>
          <w:lang w:val="en-US"/>
        </w:rPr>
      </w:pPr>
      <w:r>
        <w:rPr>
          <w:noProof/>
          <w:lang w:val="en-US"/>
        </w:rPr>
        <w:lastRenderedPageBreak/>
        <w:drawing>
          <wp:inline distT="0" distB="0" distL="0" distR="0">
            <wp:extent cx="6116320" cy="1243965"/>
            <wp:effectExtent l="0" t="0" r="5080" b="635"/>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magine 5"/>
                    <pic:cNvPicPr/>
                  </pic:nvPicPr>
                  <pic:blipFill>
                    <a:blip r:embed="rId10">
                      <a:extLst>
                        <a:ext uri="{28A0092B-C50C-407E-A947-70E740481C1C}">
                          <a14:useLocalDpi xmlns:a14="http://schemas.microsoft.com/office/drawing/2010/main" val="0"/>
                        </a:ext>
                      </a:extLst>
                    </a:blip>
                    <a:stretch>
                      <a:fillRect/>
                    </a:stretch>
                  </pic:blipFill>
                  <pic:spPr>
                    <a:xfrm>
                      <a:off x="0" y="0"/>
                      <a:ext cx="6116320" cy="1243965"/>
                    </a:xfrm>
                    <a:prstGeom prst="rect">
                      <a:avLst/>
                    </a:prstGeom>
                  </pic:spPr>
                </pic:pic>
              </a:graphicData>
            </a:graphic>
          </wp:inline>
        </w:drawing>
      </w:r>
    </w:p>
    <w:p w:rsidR="00995578" w:rsidRDefault="00995578" w:rsidP="00874EEF">
      <w:pPr>
        <w:jc w:val="both"/>
        <w:rPr>
          <w:lang w:val="en-US"/>
        </w:rPr>
      </w:pPr>
    </w:p>
    <w:p w:rsidR="00995578" w:rsidRDefault="00195D2F" w:rsidP="00874EEF">
      <w:pPr>
        <w:jc w:val="both"/>
        <w:rPr>
          <w:lang w:val="en-US"/>
        </w:rPr>
      </w:pPr>
      <w:r>
        <w:rPr>
          <w:noProof/>
          <w:lang w:val="en-US"/>
        </w:rPr>
        <w:lastRenderedPageBreak/>
        <w:drawing>
          <wp:inline distT="0" distB="0" distL="0" distR="0">
            <wp:extent cx="6116320" cy="7813675"/>
            <wp:effectExtent l="0" t="0" r="5080" b="0"/>
            <wp:docPr id="6" name="Immagine 6"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magine 6" descr="Immagine che contiene screenshot&#10;&#10;Descrizione generata automaticamente"/>
                    <pic:cNvPicPr/>
                  </pic:nvPicPr>
                  <pic:blipFill>
                    <a:blip r:embed="rId11">
                      <a:extLst>
                        <a:ext uri="{28A0092B-C50C-407E-A947-70E740481C1C}">
                          <a14:useLocalDpi xmlns:a14="http://schemas.microsoft.com/office/drawing/2010/main" val="0"/>
                        </a:ext>
                      </a:extLst>
                    </a:blip>
                    <a:stretch>
                      <a:fillRect/>
                    </a:stretch>
                  </pic:blipFill>
                  <pic:spPr>
                    <a:xfrm>
                      <a:off x="0" y="0"/>
                      <a:ext cx="6116320" cy="7813675"/>
                    </a:xfrm>
                    <a:prstGeom prst="rect">
                      <a:avLst/>
                    </a:prstGeom>
                  </pic:spPr>
                </pic:pic>
              </a:graphicData>
            </a:graphic>
          </wp:inline>
        </w:drawing>
      </w:r>
    </w:p>
    <w:p w:rsidR="00995578" w:rsidRPr="00F5266D" w:rsidRDefault="00995578"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195D2F" w:rsidP="00874EEF">
      <w:pPr>
        <w:jc w:val="both"/>
        <w:rPr>
          <w:lang w:val="en-US"/>
        </w:rPr>
      </w:pPr>
      <w:r>
        <w:rPr>
          <w:noProof/>
          <w:lang w:val="en-US"/>
        </w:rPr>
        <w:lastRenderedPageBreak/>
        <w:drawing>
          <wp:inline distT="0" distB="0" distL="0" distR="0">
            <wp:extent cx="6116320" cy="8525510"/>
            <wp:effectExtent l="0" t="0" r="5080" b="0"/>
            <wp:docPr id="8" name="Immagine 8"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magine 8" descr="Immagine che contiene screenshot&#10;&#10;Descrizione generata automaticamente"/>
                    <pic:cNvPicPr/>
                  </pic:nvPicPr>
                  <pic:blipFill>
                    <a:blip r:embed="rId12">
                      <a:extLst>
                        <a:ext uri="{28A0092B-C50C-407E-A947-70E740481C1C}">
                          <a14:useLocalDpi xmlns:a14="http://schemas.microsoft.com/office/drawing/2010/main" val="0"/>
                        </a:ext>
                      </a:extLst>
                    </a:blip>
                    <a:stretch>
                      <a:fillRect/>
                    </a:stretch>
                  </pic:blipFill>
                  <pic:spPr>
                    <a:xfrm>
                      <a:off x="0" y="0"/>
                      <a:ext cx="6116320" cy="8525510"/>
                    </a:xfrm>
                    <a:prstGeom prst="rect">
                      <a:avLst/>
                    </a:prstGeom>
                  </pic:spPr>
                </pic:pic>
              </a:graphicData>
            </a:graphic>
          </wp:inline>
        </w:drawing>
      </w: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p w:rsidR="00874EEF" w:rsidRPr="00F5266D" w:rsidRDefault="00874EEF" w:rsidP="00874EEF">
      <w:pPr>
        <w:jc w:val="both"/>
        <w:rPr>
          <w:lang w:val="en-US"/>
        </w:rPr>
      </w:pPr>
    </w:p>
    <w:sdt>
      <w:sdtPr>
        <w:id w:val="111145805"/>
        <w:bibliography/>
      </w:sdtPr>
      <w:sdtContent>
        <w:p w:rsidR="00874EEF" w:rsidRPr="00874EEF" w:rsidRDefault="00874EEF" w:rsidP="002E339D">
          <w:pPr>
            <w:pStyle w:val="Titolo1"/>
          </w:pPr>
        </w:p>
        <w:p w:rsidR="00874EEF" w:rsidRPr="00874EEF" w:rsidRDefault="00874EEF" w:rsidP="00874EEF">
          <w:pPr>
            <w:pStyle w:val="Titolo1"/>
            <w:rPr>
              <w:rFonts w:ascii="Times New Roman" w:hAnsi="Times New Roman" w:cs="Times New Roman"/>
            </w:rPr>
          </w:pPr>
        </w:p>
      </w:sdtContent>
    </w:sdt>
    <w:p w:rsidR="0024321B" w:rsidRPr="00874EEF" w:rsidRDefault="0024321B" w:rsidP="0024321B">
      <w:pPr>
        <w:jc w:val="both"/>
      </w:pPr>
    </w:p>
    <w:p w:rsidR="00737A55" w:rsidRPr="00874EEF" w:rsidRDefault="00737A55" w:rsidP="00737A55">
      <w:pPr>
        <w:rPr>
          <w:sz w:val="28"/>
          <w:szCs w:val="28"/>
        </w:rPr>
      </w:pPr>
    </w:p>
    <w:p w:rsidR="004E4DAE" w:rsidRPr="00874EEF" w:rsidRDefault="004E4DAE" w:rsidP="004E4DAE">
      <w:pPr>
        <w:jc w:val="center"/>
        <w:rPr>
          <w:sz w:val="40"/>
          <w:szCs w:val="40"/>
        </w:rPr>
      </w:pPr>
    </w:p>
    <w:sectPr w:rsidR="004E4DAE" w:rsidRPr="00874EEF"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912B3"/>
    <w:multiLevelType w:val="multilevel"/>
    <w:tmpl w:val="25E29CC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7B769E3"/>
    <w:multiLevelType w:val="hybridMultilevel"/>
    <w:tmpl w:val="009EF68E"/>
    <w:lvl w:ilvl="0" w:tplc="04100003">
      <w:start w:val="1"/>
      <w:numFmt w:val="bullet"/>
      <w:lvlText w:val="o"/>
      <w:lvlJc w:val="left"/>
      <w:pPr>
        <w:ind w:left="720" w:hanging="360"/>
      </w:pPr>
      <w:rPr>
        <w:rFonts w:ascii="Courier New" w:hAnsi="Courier New" w:cs="Courier New"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2A5D72C4"/>
    <w:multiLevelType w:val="hybridMultilevel"/>
    <w:tmpl w:val="1BF604AE"/>
    <w:lvl w:ilvl="0" w:tplc="04100005">
      <w:start w:val="1"/>
      <w:numFmt w:val="bullet"/>
      <w:lvlText w:val=""/>
      <w:lvlJc w:val="left"/>
      <w:pPr>
        <w:ind w:left="1440" w:hanging="360"/>
      </w:pPr>
      <w:rPr>
        <w:rFonts w:ascii="Wingdings" w:hAnsi="Wingdings" w:hint="default"/>
      </w:rPr>
    </w:lvl>
    <w:lvl w:ilvl="1" w:tplc="04100003" w:tentative="1">
      <w:start w:val="1"/>
      <w:numFmt w:val="bullet"/>
      <w:lvlText w:val="o"/>
      <w:lvlJc w:val="left"/>
      <w:pPr>
        <w:ind w:left="2160" w:hanging="360"/>
      </w:pPr>
      <w:rPr>
        <w:rFonts w:ascii="Courier New" w:hAnsi="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3" w15:restartNumberingAfterBreak="0">
    <w:nsid w:val="3E0C0A48"/>
    <w:multiLevelType w:val="hybridMultilevel"/>
    <w:tmpl w:val="68D051B0"/>
    <w:lvl w:ilvl="0" w:tplc="04100005">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4BA35E68"/>
    <w:multiLevelType w:val="hybridMultilevel"/>
    <w:tmpl w:val="B41E573A"/>
    <w:lvl w:ilvl="0" w:tplc="ED929438">
      <w:start w:val="3"/>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54C43837"/>
    <w:multiLevelType w:val="multilevel"/>
    <w:tmpl w:val="FFFC02C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6EA75C18"/>
    <w:multiLevelType w:val="hybridMultilevel"/>
    <w:tmpl w:val="403A413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71D71AF4"/>
    <w:multiLevelType w:val="multilevel"/>
    <w:tmpl w:val="955672F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7"/>
  </w:num>
  <w:num w:numId="3">
    <w:abstractNumId w:val="0"/>
  </w:num>
  <w:num w:numId="4">
    <w:abstractNumId w:val="4"/>
  </w:num>
  <w:num w:numId="5">
    <w:abstractNumId w:val="1"/>
  </w:num>
  <w:num w:numId="6">
    <w:abstractNumId w:val="6"/>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DAE"/>
    <w:rsid w:val="00001D53"/>
    <w:rsid w:val="00007ADC"/>
    <w:rsid w:val="00092883"/>
    <w:rsid w:val="0009685C"/>
    <w:rsid w:val="000F1FE4"/>
    <w:rsid w:val="000F5F79"/>
    <w:rsid w:val="0011649A"/>
    <w:rsid w:val="00195D2F"/>
    <w:rsid w:val="001B7CEC"/>
    <w:rsid w:val="0024321B"/>
    <w:rsid w:val="00243813"/>
    <w:rsid w:val="0025544D"/>
    <w:rsid w:val="002B2708"/>
    <w:rsid w:val="002C2C26"/>
    <w:rsid w:val="002E339D"/>
    <w:rsid w:val="00300D48"/>
    <w:rsid w:val="003820C4"/>
    <w:rsid w:val="003C3874"/>
    <w:rsid w:val="00482D37"/>
    <w:rsid w:val="004B2F69"/>
    <w:rsid w:val="004E4DAE"/>
    <w:rsid w:val="00520517"/>
    <w:rsid w:val="00524430"/>
    <w:rsid w:val="005375FE"/>
    <w:rsid w:val="00544DF7"/>
    <w:rsid w:val="00555414"/>
    <w:rsid w:val="005F7B76"/>
    <w:rsid w:val="006816B8"/>
    <w:rsid w:val="006B3A46"/>
    <w:rsid w:val="006D298A"/>
    <w:rsid w:val="00737A55"/>
    <w:rsid w:val="007B03FF"/>
    <w:rsid w:val="00835341"/>
    <w:rsid w:val="00874EEF"/>
    <w:rsid w:val="008D79BA"/>
    <w:rsid w:val="008E167E"/>
    <w:rsid w:val="00913F4F"/>
    <w:rsid w:val="00915789"/>
    <w:rsid w:val="00930A0F"/>
    <w:rsid w:val="00971EE9"/>
    <w:rsid w:val="00984B17"/>
    <w:rsid w:val="00994038"/>
    <w:rsid w:val="00995578"/>
    <w:rsid w:val="009959BF"/>
    <w:rsid w:val="00A538ED"/>
    <w:rsid w:val="00A53DD6"/>
    <w:rsid w:val="00A910ED"/>
    <w:rsid w:val="00AD43B6"/>
    <w:rsid w:val="00B264BC"/>
    <w:rsid w:val="00B578DC"/>
    <w:rsid w:val="00B94557"/>
    <w:rsid w:val="00BC3A8C"/>
    <w:rsid w:val="00BD7696"/>
    <w:rsid w:val="00D0731E"/>
    <w:rsid w:val="00D72ED6"/>
    <w:rsid w:val="00DC52DD"/>
    <w:rsid w:val="00DF2801"/>
    <w:rsid w:val="00F40A74"/>
    <w:rsid w:val="00F4547B"/>
    <w:rsid w:val="00F5266D"/>
    <w:rsid w:val="00F53C2E"/>
    <w:rsid w:val="00F920F6"/>
    <w:rsid w:val="00FA207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22A0B025"/>
  <w15:chartTrackingRefBased/>
  <w15:docId w15:val="{6EDB666E-FA14-5540-8425-F0C937BC6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9685C"/>
    <w:rPr>
      <w:rFonts w:ascii="Times New Roman" w:eastAsia="Times New Roman" w:hAnsi="Times New Roman" w:cs="Times New Roman"/>
      <w:lang w:eastAsia="it-IT"/>
    </w:rPr>
  </w:style>
  <w:style w:type="paragraph" w:styleId="Titolo1">
    <w:name w:val="heading 1"/>
    <w:basedOn w:val="Normale"/>
    <w:next w:val="Normale"/>
    <w:link w:val="Titolo1Carattere"/>
    <w:uiPriority w:val="9"/>
    <w:qFormat/>
    <w:rsid w:val="00874EE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4E4DAE"/>
    <w:pPr>
      <w:ind w:left="720"/>
      <w:contextualSpacing/>
    </w:pPr>
    <w:rPr>
      <w:rFonts w:asciiTheme="minorHAnsi" w:eastAsiaTheme="minorHAnsi" w:hAnsiTheme="minorHAnsi" w:cstheme="minorBidi"/>
      <w:lang w:val="en-GB" w:eastAsia="en-US"/>
    </w:rPr>
  </w:style>
  <w:style w:type="character" w:customStyle="1" w:styleId="Titolo1Carattere">
    <w:name w:val="Titolo 1 Carattere"/>
    <w:basedOn w:val="Carpredefinitoparagrafo"/>
    <w:link w:val="Titolo1"/>
    <w:uiPriority w:val="9"/>
    <w:rsid w:val="00874EEF"/>
    <w:rPr>
      <w:rFonts w:asciiTheme="majorHAnsi" w:eastAsiaTheme="majorEastAsia" w:hAnsiTheme="majorHAnsi" w:cstheme="majorBidi"/>
      <w:b/>
      <w:bCs/>
      <w:color w:val="2F5496" w:themeColor="accent1" w:themeShade="BF"/>
      <w:sz w:val="28"/>
      <w:szCs w:val="28"/>
      <w:lang w:eastAsia="it-IT"/>
    </w:rPr>
  </w:style>
  <w:style w:type="character" w:styleId="Collegamentoipertestuale">
    <w:name w:val="Hyperlink"/>
    <w:basedOn w:val="Carpredefinitoparagrafo"/>
    <w:uiPriority w:val="99"/>
    <w:semiHidden/>
    <w:unhideWhenUsed/>
    <w:rsid w:val="002E339D"/>
    <w:rPr>
      <w:color w:val="0000FF"/>
      <w:u w:val="single"/>
    </w:rPr>
  </w:style>
  <w:style w:type="paragraph" w:styleId="Bibliografia">
    <w:name w:val="Bibliography"/>
    <w:basedOn w:val="Normale"/>
    <w:next w:val="Normale"/>
    <w:uiPriority w:val="37"/>
    <w:unhideWhenUsed/>
    <w:rsid w:val="00A53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840429">
      <w:bodyDiv w:val="1"/>
      <w:marLeft w:val="0"/>
      <w:marRight w:val="0"/>
      <w:marTop w:val="0"/>
      <w:marBottom w:val="0"/>
      <w:divBdr>
        <w:top w:val="none" w:sz="0" w:space="0" w:color="auto"/>
        <w:left w:val="none" w:sz="0" w:space="0" w:color="auto"/>
        <w:bottom w:val="none" w:sz="0" w:space="0" w:color="auto"/>
        <w:right w:val="none" w:sz="0" w:space="0" w:color="auto"/>
      </w:divBdr>
    </w:div>
    <w:div w:id="190458861">
      <w:bodyDiv w:val="1"/>
      <w:marLeft w:val="0"/>
      <w:marRight w:val="0"/>
      <w:marTop w:val="0"/>
      <w:marBottom w:val="0"/>
      <w:divBdr>
        <w:top w:val="none" w:sz="0" w:space="0" w:color="auto"/>
        <w:left w:val="none" w:sz="0" w:space="0" w:color="auto"/>
        <w:bottom w:val="none" w:sz="0" w:space="0" w:color="auto"/>
        <w:right w:val="none" w:sz="0" w:space="0" w:color="auto"/>
      </w:divBdr>
    </w:div>
    <w:div w:id="291061821">
      <w:bodyDiv w:val="1"/>
      <w:marLeft w:val="0"/>
      <w:marRight w:val="0"/>
      <w:marTop w:val="0"/>
      <w:marBottom w:val="0"/>
      <w:divBdr>
        <w:top w:val="none" w:sz="0" w:space="0" w:color="auto"/>
        <w:left w:val="none" w:sz="0" w:space="0" w:color="auto"/>
        <w:bottom w:val="none" w:sz="0" w:space="0" w:color="auto"/>
        <w:right w:val="none" w:sz="0" w:space="0" w:color="auto"/>
      </w:divBdr>
    </w:div>
    <w:div w:id="299187994">
      <w:bodyDiv w:val="1"/>
      <w:marLeft w:val="0"/>
      <w:marRight w:val="0"/>
      <w:marTop w:val="0"/>
      <w:marBottom w:val="0"/>
      <w:divBdr>
        <w:top w:val="none" w:sz="0" w:space="0" w:color="auto"/>
        <w:left w:val="none" w:sz="0" w:space="0" w:color="auto"/>
        <w:bottom w:val="none" w:sz="0" w:space="0" w:color="auto"/>
        <w:right w:val="none" w:sz="0" w:space="0" w:color="auto"/>
      </w:divBdr>
    </w:div>
    <w:div w:id="321542220">
      <w:bodyDiv w:val="1"/>
      <w:marLeft w:val="0"/>
      <w:marRight w:val="0"/>
      <w:marTop w:val="0"/>
      <w:marBottom w:val="0"/>
      <w:divBdr>
        <w:top w:val="none" w:sz="0" w:space="0" w:color="auto"/>
        <w:left w:val="none" w:sz="0" w:space="0" w:color="auto"/>
        <w:bottom w:val="none" w:sz="0" w:space="0" w:color="auto"/>
        <w:right w:val="none" w:sz="0" w:space="0" w:color="auto"/>
      </w:divBdr>
    </w:div>
    <w:div w:id="383454321">
      <w:bodyDiv w:val="1"/>
      <w:marLeft w:val="0"/>
      <w:marRight w:val="0"/>
      <w:marTop w:val="0"/>
      <w:marBottom w:val="0"/>
      <w:divBdr>
        <w:top w:val="none" w:sz="0" w:space="0" w:color="auto"/>
        <w:left w:val="none" w:sz="0" w:space="0" w:color="auto"/>
        <w:bottom w:val="none" w:sz="0" w:space="0" w:color="auto"/>
        <w:right w:val="none" w:sz="0" w:space="0" w:color="auto"/>
      </w:divBdr>
    </w:div>
    <w:div w:id="789980820">
      <w:bodyDiv w:val="1"/>
      <w:marLeft w:val="0"/>
      <w:marRight w:val="0"/>
      <w:marTop w:val="0"/>
      <w:marBottom w:val="0"/>
      <w:divBdr>
        <w:top w:val="none" w:sz="0" w:space="0" w:color="auto"/>
        <w:left w:val="none" w:sz="0" w:space="0" w:color="auto"/>
        <w:bottom w:val="none" w:sz="0" w:space="0" w:color="auto"/>
        <w:right w:val="none" w:sz="0" w:space="0" w:color="auto"/>
      </w:divBdr>
    </w:div>
    <w:div w:id="831070680">
      <w:bodyDiv w:val="1"/>
      <w:marLeft w:val="0"/>
      <w:marRight w:val="0"/>
      <w:marTop w:val="0"/>
      <w:marBottom w:val="0"/>
      <w:divBdr>
        <w:top w:val="none" w:sz="0" w:space="0" w:color="auto"/>
        <w:left w:val="none" w:sz="0" w:space="0" w:color="auto"/>
        <w:bottom w:val="none" w:sz="0" w:space="0" w:color="auto"/>
        <w:right w:val="none" w:sz="0" w:space="0" w:color="auto"/>
      </w:divBdr>
    </w:div>
    <w:div w:id="852496881">
      <w:bodyDiv w:val="1"/>
      <w:marLeft w:val="0"/>
      <w:marRight w:val="0"/>
      <w:marTop w:val="0"/>
      <w:marBottom w:val="0"/>
      <w:divBdr>
        <w:top w:val="none" w:sz="0" w:space="0" w:color="auto"/>
        <w:left w:val="none" w:sz="0" w:space="0" w:color="auto"/>
        <w:bottom w:val="none" w:sz="0" w:space="0" w:color="auto"/>
        <w:right w:val="none" w:sz="0" w:space="0" w:color="auto"/>
      </w:divBdr>
    </w:div>
    <w:div w:id="864833347">
      <w:bodyDiv w:val="1"/>
      <w:marLeft w:val="0"/>
      <w:marRight w:val="0"/>
      <w:marTop w:val="0"/>
      <w:marBottom w:val="0"/>
      <w:divBdr>
        <w:top w:val="none" w:sz="0" w:space="0" w:color="auto"/>
        <w:left w:val="none" w:sz="0" w:space="0" w:color="auto"/>
        <w:bottom w:val="none" w:sz="0" w:space="0" w:color="auto"/>
        <w:right w:val="none" w:sz="0" w:space="0" w:color="auto"/>
      </w:divBdr>
    </w:div>
    <w:div w:id="879561336">
      <w:bodyDiv w:val="1"/>
      <w:marLeft w:val="0"/>
      <w:marRight w:val="0"/>
      <w:marTop w:val="0"/>
      <w:marBottom w:val="0"/>
      <w:divBdr>
        <w:top w:val="none" w:sz="0" w:space="0" w:color="auto"/>
        <w:left w:val="none" w:sz="0" w:space="0" w:color="auto"/>
        <w:bottom w:val="none" w:sz="0" w:space="0" w:color="auto"/>
        <w:right w:val="none" w:sz="0" w:space="0" w:color="auto"/>
      </w:divBdr>
    </w:div>
    <w:div w:id="879971463">
      <w:bodyDiv w:val="1"/>
      <w:marLeft w:val="0"/>
      <w:marRight w:val="0"/>
      <w:marTop w:val="0"/>
      <w:marBottom w:val="0"/>
      <w:divBdr>
        <w:top w:val="none" w:sz="0" w:space="0" w:color="auto"/>
        <w:left w:val="none" w:sz="0" w:space="0" w:color="auto"/>
        <w:bottom w:val="none" w:sz="0" w:space="0" w:color="auto"/>
        <w:right w:val="none" w:sz="0" w:space="0" w:color="auto"/>
      </w:divBdr>
    </w:div>
    <w:div w:id="968628353">
      <w:bodyDiv w:val="1"/>
      <w:marLeft w:val="0"/>
      <w:marRight w:val="0"/>
      <w:marTop w:val="0"/>
      <w:marBottom w:val="0"/>
      <w:divBdr>
        <w:top w:val="none" w:sz="0" w:space="0" w:color="auto"/>
        <w:left w:val="none" w:sz="0" w:space="0" w:color="auto"/>
        <w:bottom w:val="none" w:sz="0" w:space="0" w:color="auto"/>
        <w:right w:val="none" w:sz="0" w:space="0" w:color="auto"/>
      </w:divBdr>
    </w:div>
    <w:div w:id="1146631280">
      <w:bodyDiv w:val="1"/>
      <w:marLeft w:val="0"/>
      <w:marRight w:val="0"/>
      <w:marTop w:val="0"/>
      <w:marBottom w:val="0"/>
      <w:divBdr>
        <w:top w:val="none" w:sz="0" w:space="0" w:color="auto"/>
        <w:left w:val="none" w:sz="0" w:space="0" w:color="auto"/>
        <w:bottom w:val="none" w:sz="0" w:space="0" w:color="auto"/>
        <w:right w:val="none" w:sz="0" w:space="0" w:color="auto"/>
      </w:divBdr>
    </w:div>
    <w:div w:id="1220245355">
      <w:bodyDiv w:val="1"/>
      <w:marLeft w:val="0"/>
      <w:marRight w:val="0"/>
      <w:marTop w:val="0"/>
      <w:marBottom w:val="0"/>
      <w:divBdr>
        <w:top w:val="none" w:sz="0" w:space="0" w:color="auto"/>
        <w:left w:val="none" w:sz="0" w:space="0" w:color="auto"/>
        <w:bottom w:val="none" w:sz="0" w:space="0" w:color="auto"/>
        <w:right w:val="none" w:sz="0" w:space="0" w:color="auto"/>
      </w:divBdr>
    </w:div>
    <w:div w:id="1260406659">
      <w:bodyDiv w:val="1"/>
      <w:marLeft w:val="0"/>
      <w:marRight w:val="0"/>
      <w:marTop w:val="0"/>
      <w:marBottom w:val="0"/>
      <w:divBdr>
        <w:top w:val="none" w:sz="0" w:space="0" w:color="auto"/>
        <w:left w:val="none" w:sz="0" w:space="0" w:color="auto"/>
        <w:bottom w:val="none" w:sz="0" w:space="0" w:color="auto"/>
        <w:right w:val="none" w:sz="0" w:space="0" w:color="auto"/>
      </w:divBdr>
    </w:div>
    <w:div w:id="1390037416">
      <w:bodyDiv w:val="1"/>
      <w:marLeft w:val="0"/>
      <w:marRight w:val="0"/>
      <w:marTop w:val="0"/>
      <w:marBottom w:val="0"/>
      <w:divBdr>
        <w:top w:val="none" w:sz="0" w:space="0" w:color="auto"/>
        <w:left w:val="none" w:sz="0" w:space="0" w:color="auto"/>
        <w:bottom w:val="none" w:sz="0" w:space="0" w:color="auto"/>
        <w:right w:val="none" w:sz="0" w:space="0" w:color="auto"/>
      </w:divBdr>
    </w:div>
    <w:div w:id="1441296311">
      <w:bodyDiv w:val="1"/>
      <w:marLeft w:val="0"/>
      <w:marRight w:val="0"/>
      <w:marTop w:val="0"/>
      <w:marBottom w:val="0"/>
      <w:divBdr>
        <w:top w:val="none" w:sz="0" w:space="0" w:color="auto"/>
        <w:left w:val="none" w:sz="0" w:space="0" w:color="auto"/>
        <w:bottom w:val="none" w:sz="0" w:space="0" w:color="auto"/>
        <w:right w:val="none" w:sz="0" w:space="0" w:color="auto"/>
      </w:divBdr>
    </w:div>
    <w:div w:id="1450247228">
      <w:bodyDiv w:val="1"/>
      <w:marLeft w:val="0"/>
      <w:marRight w:val="0"/>
      <w:marTop w:val="0"/>
      <w:marBottom w:val="0"/>
      <w:divBdr>
        <w:top w:val="none" w:sz="0" w:space="0" w:color="auto"/>
        <w:left w:val="none" w:sz="0" w:space="0" w:color="auto"/>
        <w:bottom w:val="none" w:sz="0" w:space="0" w:color="auto"/>
        <w:right w:val="none" w:sz="0" w:space="0" w:color="auto"/>
      </w:divBdr>
    </w:div>
    <w:div w:id="1563054169">
      <w:bodyDiv w:val="1"/>
      <w:marLeft w:val="0"/>
      <w:marRight w:val="0"/>
      <w:marTop w:val="0"/>
      <w:marBottom w:val="0"/>
      <w:divBdr>
        <w:top w:val="none" w:sz="0" w:space="0" w:color="auto"/>
        <w:left w:val="none" w:sz="0" w:space="0" w:color="auto"/>
        <w:bottom w:val="none" w:sz="0" w:space="0" w:color="auto"/>
        <w:right w:val="none" w:sz="0" w:space="0" w:color="auto"/>
      </w:divBdr>
    </w:div>
    <w:div w:id="1666514989">
      <w:bodyDiv w:val="1"/>
      <w:marLeft w:val="0"/>
      <w:marRight w:val="0"/>
      <w:marTop w:val="0"/>
      <w:marBottom w:val="0"/>
      <w:divBdr>
        <w:top w:val="none" w:sz="0" w:space="0" w:color="auto"/>
        <w:left w:val="none" w:sz="0" w:space="0" w:color="auto"/>
        <w:bottom w:val="none" w:sz="0" w:space="0" w:color="auto"/>
        <w:right w:val="none" w:sz="0" w:space="0" w:color="auto"/>
      </w:divBdr>
    </w:div>
    <w:div w:id="1741441792">
      <w:bodyDiv w:val="1"/>
      <w:marLeft w:val="0"/>
      <w:marRight w:val="0"/>
      <w:marTop w:val="0"/>
      <w:marBottom w:val="0"/>
      <w:divBdr>
        <w:top w:val="none" w:sz="0" w:space="0" w:color="auto"/>
        <w:left w:val="none" w:sz="0" w:space="0" w:color="auto"/>
        <w:bottom w:val="none" w:sz="0" w:space="0" w:color="auto"/>
        <w:right w:val="none" w:sz="0" w:space="0" w:color="auto"/>
      </w:divBdr>
    </w:div>
    <w:div w:id="1863936010">
      <w:bodyDiv w:val="1"/>
      <w:marLeft w:val="0"/>
      <w:marRight w:val="0"/>
      <w:marTop w:val="0"/>
      <w:marBottom w:val="0"/>
      <w:divBdr>
        <w:top w:val="none" w:sz="0" w:space="0" w:color="auto"/>
        <w:left w:val="none" w:sz="0" w:space="0" w:color="auto"/>
        <w:bottom w:val="none" w:sz="0" w:space="0" w:color="auto"/>
        <w:right w:val="none" w:sz="0" w:space="0" w:color="auto"/>
      </w:divBdr>
    </w:div>
    <w:div w:id="1864829266">
      <w:bodyDiv w:val="1"/>
      <w:marLeft w:val="0"/>
      <w:marRight w:val="0"/>
      <w:marTop w:val="0"/>
      <w:marBottom w:val="0"/>
      <w:divBdr>
        <w:top w:val="none" w:sz="0" w:space="0" w:color="auto"/>
        <w:left w:val="none" w:sz="0" w:space="0" w:color="auto"/>
        <w:bottom w:val="none" w:sz="0" w:space="0" w:color="auto"/>
        <w:right w:val="none" w:sz="0" w:space="0" w:color="auto"/>
      </w:divBdr>
    </w:div>
    <w:div w:id="1968002424">
      <w:bodyDiv w:val="1"/>
      <w:marLeft w:val="0"/>
      <w:marRight w:val="0"/>
      <w:marTop w:val="0"/>
      <w:marBottom w:val="0"/>
      <w:divBdr>
        <w:top w:val="none" w:sz="0" w:space="0" w:color="auto"/>
        <w:left w:val="none" w:sz="0" w:space="0" w:color="auto"/>
        <w:bottom w:val="none" w:sz="0" w:space="0" w:color="auto"/>
        <w:right w:val="none" w:sz="0" w:space="0" w:color="auto"/>
      </w:divBdr>
    </w:div>
    <w:div w:id="2043553045">
      <w:bodyDiv w:val="1"/>
      <w:marLeft w:val="0"/>
      <w:marRight w:val="0"/>
      <w:marTop w:val="0"/>
      <w:marBottom w:val="0"/>
      <w:divBdr>
        <w:top w:val="none" w:sz="0" w:space="0" w:color="auto"/>
        <w:left w:val="none" w:sz="0" w:space="0" w:color="auto"/>
        <w:bottom w:val="none" w:sz="0" w:space="0" w:color="auto"/>
        <w:right w:val="none" w:sz="0" w:space="0" w:color="auto"/>
      </w:divBdr>
    </w:div>
    <w:div w:id="213952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Min7</b:Tag>
    <b:SourceType>InternetSite</b:SourceType>
    <b:Guid>{3B53AF5F-2F6B-564C-A38B-945F0A879031}</b:Guid>
    <b:Author>
      <b:Author>
        <b:NameList>
          <b:Person>
            <b:Last>MindTools</b:Last>
          </b:Person>
        </b:NameList>
      </b:Author>
    </b:Author>
    <b:Title>MindTools</b:Title>
    <b:URL>https://www.mindtools.com/pages/article/newHTE_00.htm#:~:text=%E2%80%9CTime%20management%E2%80%9D%20is%20the%20process,tight%20and%20pressures%20are%20high.</b:URL>
    <b:RefOrder>1</b:RefOrder>
  </b:Source>
  <b:Source>
    <b:Tag>DEA1</b:Tag>
    <b:SourceType>InternetSite</b:SourceType>
    <b:Guid>{D7DDD242-E548-9F47-A424-E1E5146A609C}</b:Guid>
    <b:Author>
      <b:Author>
        <b:NameList>
          <b:Person>
            <b:Last>DEAKINUNVERSITY</b:Last>
          </b:Person>
        </b:NameList>
      </b:Author>
    </b:Author>
    <b:Title>DEAKINUNIVERSITY</b:Title>
    <b:URL>https://this.deakin.edu.au/study/how-to-organise-your-study-sessions</b:URL>
    <b:RefOrder>2</b:RefOrder>
  </b:Source>
  <b:Source>
    <b:Tag>CMI1</b:Tag>
    <b:SourceType>InternetSite</b:SourceType>
    <b:Guid>{F873755E-B507-864E-BAC4-1101476D641B}</b:Guid>
    <b:Author>
      <b:Author>
        <b:NameList>
          <b:Person>
            <b:Last>CMI</b:Last>
          </b:Person>
        </b:NameList>
      </b:Author>
    </b:Author>
    <b:Title>CMI</b:Title>
    <b:URL>https://www.managers.org.uk/knowledge-bank/personal-development-planning</b:URL>
    <b:RefOrder>3</b:RefOrder>
  </b:Source>
  <b:Source>
    <b:Tag>Min8</b:Tag>
    <b:SourceType>InternetSite</b:SourceType>
    <b:Guid>{2F945BC1-C699-4644-96E5-2B1796B2D0C2}</b:Guid>
    <b:Author>
      <b:Author>
        <b:NameList>
          <b:Person>
            <b:Last>MindTools</b:Last>
          </b:Person>
        </b:NameList>
      </b:Author>
    </b:Author>
    <b:Title>MindTools</b:Title>
    <b:URL>https://www.mindtools.com/pages/article/newTMC_05.htm</b:URL>
    <b:RefOrder>4</b:RefOrder>
  </b:Source>
  <b:Source>
    <b:Tag>Uni2</b:Tag>
    <b:SourceType>InternetSite</b:SourceType>
    <b:Guid>{77AD83F0-747E-F54A-954C-BFA41A96ED9F}</b:Guid>
    <b:Author>
      <b:Author>
        <b:NameList>
          <b:Person>
            <b:Last>UniversityOfNewEngland</b:Last>
          </b:Person>
        </b:NameList>
      </b:Author>
    </b:Author>
    <b:Title>University of New England</b:Title>
    <b:URL>https://aso-resources.une.edu.au/academic-writing/paraphrasing-and-summarising/</b:URL>
    <b:RefOrder>5</b:RefOrder>
  </b:Source>
  <b:Source>
    <b:Tag>UNI1</b:Tag>
    <b:SourceType>InternetSite</b:SourceType>
    <b:Guid>{458471A2-8D2A-F244-8EAA-F8B7004ED111}</b:Guid>
    <b:Author>
      <b:Author>
        <b:NameList>
          <b:Person>
            <b:Last>LEEDS</b:Last>
            <b:First>UNIVERISTY</b:First>
            <b:Middle>OF</b:Middle>
          </b:Person>
        </b:NameList>
      </b:Author>
    </b:Author>
    <b:Title>UNIVERSITY OF LEEDS</b:Title>
    <b:URL>https://library.leeds.ac.uk/info/14011/writing/106/academic_writing#:~:text=Show%20all%20contents-,Contents,long%20sentences%20and%20complicated%20vocabulary.</b:URL>
    <b:RefOrder>6</b:RefOrder>
  </b:Source>
  <b:Source>
    <b:Tag>THE</b:Tag>
    <b:SourceType>InternetSite</b:SourceType>
    <b:Guid>{F0152F19-878A-B94C-9F46-419214682CC4}</b:Guid>
    <b:Author>
      <b:Author>
        <b:NameList>
          <b:Person>
            <b:Last>EDIMBURGH</b:Last>
            <b:First>THE</b:First>
            <b:Middle>UNIVERSITY OF</b:Middle>
          </b:Person>
        </b:NameList>
      </b:Author>
    </b:Author>
    <b:Title>THE UNIVERSITY OF EDIMBURGH</b:Title>
    <b:URL>https://www.ed.ac.uk/reflection/reflectors-toolkit/reflecting-on-experience/gibbs-reflective-cycle</b:URL>
    <b:RefOrder>7</b:RefOrder>
  </b:Source>
  <b:Source>
    <b:Tag>jho20</b:Tag>
    <b:SourceType>InternetSite</b:SourceType>
    <b:Guid>{43DB110B-96ED-E341-8F17-56063F8D960F}</b:Guid>
    <b:Author>
      <b:Author>
        <b:NameList>
          <b:Person>
            <b:Last>jhosephine</b:Last>
          </b:Person>
        </b:NameList>
      </b:Author>
    </b:Author>
    <b:Title>ALLASSIGNMENTHELP</b:Title>
    <b:URL>https://www.allassignmenthelp.co.uk/blog/driscoll-model-of-reflection/</b:URL>
    <b:Year>2020</b:Year>
    <b:RefOrder>9</b:RefOrder>
  </b:Source>
  <b:Source>
    <b:Tag>Sau17</b:Tag>
    <b:SourceType>InternetSite</b:SourceType>
    <b:Guid>{7C436FC1-A237-AE47-9B6D-9660FB5F803E}</b:Guid>
    <b:Author>
      <b:Author>
        <b:NameList>
          <b:Person>
            <b:Last>McLeod</b:Last>
            <b:First>Saul</b:First>
          </b:Person>
        </b:NameList>
      </b:Author>
    </b:Author>
    <b:Title>SimplePsycology</b:Title>
    <b:URL>https://www.simplypsychology.org/</b:URL>
    <b:Year>2017</b:Year>
    <b:RefOrder>8</b:RefOrder>
  </b:Source>
</b:Sources>
</file>

<file path=customXml/itemProps1.xml><?xml version="1.0" encoding="utf-8"?>
<ds:datastoreItem xmlns:ds="http://schemas.openxmlformats.org/officeDocument/2006/customXml" ds:itemID="{BC4583FE-10BC-824B-AB3E-109F8AD39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12</Pages>
  <Words>2032</Words>
  <Characters>11585</Characters>
  <Application>Microsoft Office Word</Application>
  <DocSecurity>0</DocSecurity>
  <Lines>96</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17</cp:revision>
  <dcterms:created xsi:type="dcterms:W3CDTF">2020-08-10T20:53:00Z</dcterms:created>
  <dcterms:modified xsi:type="dcterms:W3CDTF">2020-08-25T20:48:00Z</dcterms:modified>
</cp:coreProperties>
</file>