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F40CA" w14:textId="77777777" w:rsidR="004A5D1D" w:rsidRDefault="004A5D1D" w:rsidP="009249AD">
      <w:pPr>
        <w:spacing w:line="360" w:lineRule="auto"/>
        <w:jc w:val="center"/>
        <w:rPr>
          <w:rFonts w:ascii="Arial" w:hAnsi="Arial" w:cs="Arial"/>
          <w:b/>
          <w:sz w:val="32"/>
          <w:szCs w:val="32"/>
        </w:rPr>
      </w:pPr>
    </w:p>
    <w:p w14:paraId="18F83973" w14:textId="77777777" w:rsidR="004A5D1D" w:rsidRDefault="004A5D1D" w:rsidP="009249AD">
      <w:pPr>
        <w:spacing w:line="360" w:lineRule="auto"/>
        <w:jc w:val="center"/>
        <w:rPr>
          <w:rFonts w:ascii="Arial" w:hAnsi="Arial" w:cs="Arial"/>
          <w:b/>
          <w:sz w:val="32"/>
          <w:szCs w:val="32"/>
        </w:rPr>
      </w:pPr>
    </w:p>
    <w:p w14:paraId="4BB1D48B" w14:textId="77777777" w:rsidR="004A5D1D" w:rsidRDefault="004A5D1D" w:rsidP="009249AD">
      <w:pPr>
        <w:spacing w:line="360" w:lineRule="auto"/>
        <w:jc w:val="center"/>
        <w:rPr>
          <w:rFonts w:ascii="Arial" w:hAnsi="Arial" w:cs="Arial"/>
          <w:b/>
          <w:sz w:val="32"/>
          <w:szCs w:val="32"/>
        </w:rPr>
      </w:pPr>
    </w:p>
    <w:p w14:paraId="20AB7849" w14:textId="05C0ACCC" w:rsidR="009249AD" w:rsidRPr="009249AD" w:rsidRDefault="00097491" w:rsidP="009249AD">
      <w:pPr>
        <w:spacing w:line="360" w:lineRule="auto"/>
        <w:jc w:val="center"/>
        <w:rPr>
          <w:rFonts w:ascii="Arial" w:hAnsi="Arial" w:cs="Arial"/>
          <w:b/>
          <w:sz w:val="32"/>
          <w:szCs w:val="32"/>
        </w:rPr>
      </w:pPr>
      <w:r>
        <w:rPr>
          <w:rFonts w:ascii="Arial" w:hAnsi="Arial" w:cs="Arial"/>
          <w:b/>
          <w:sz w:val="32"/>
          <w:szCs w:val="32"/>
        </w:rPr>
        <w:t>Module name:</w:t>
      </w:r>
      <w:r w:rsidR="009249AD" w:rsidRPr="009249AD">
        <w:t xml:space="preserve"> </w:t>
      </w:r>
      <w:r w:rsidR="009249AD" w:rsidRPr="009249AD">
        <w:rPr>
          <w:rFonts w:ascii="Arial" w:hAnsi="Arial" w:cs="Arial"/>
          <w:b/>
          <w:sz w:val="32"/>
          <w:szCs w:val="32"/>
        </w:rPr>
        <w:t>Sustainable Hospitality &amp; Tourism</w:t>
      </w:r>
    </w:p>
    <w:p w14:paraId="52D5FF87" w14:textId="6D3244AF" w:rsidR="00097491" w:rsidRDefault="009249AD" w:rsidP="009249AD">
      <w:pPr>
        <w:spacing w:line="360" w:lineRule="auto"/>
        <w:jc w:val="center"/>
        <w:rPr>
          <w:rFonts w:ascii="Arial" w:hAnsi="Arial" w:cs="Arial"/>
          <w:b/>
          <w:sz w:val="32"/>
          <w:szCs w:val="32"/>
        </w:rPr>
      </w:pPr>
      <w:r w:rsidRPr="009249AD">
        <w:rPr>
          <w:rFonts w:ascii="Arial" w:hAnsi="Arial" w:cs="Arial"/>
          <w:b/>
          <w:sz w:val="32"/>
          <w:szCs w:val="32"/>
        </w:rPr>
        <w:t>Management</w:t>
      </w:r>
    </w:p>
    <w:p w14:paraId="4A5051B8" w14:textId="767ACC6E" w:rsidR="00097491" w:rsidRDefault="004A5D1D" w:rsidP="004A5D1D">
      <w:pPr>
        <w:spacing w:line="360" w:lineRule="auto"/>
        <w:rPr>
          <w:rFonts w:ascii="Arial" w:hAnsi="Arial" w:cs="Arial"/>
          <w:b/>
          <w:sz w:val="32"/>
          <w:szCs w:val="32"/>
        </w:rPr>
      </w:pPr>
      <w:r>
        <w:rPr>
          <w:rFonts w:ascii="Arial" w:hAnsi="Arial" w:cs="Arial"/>
          <w:b/>
          <w:sz w:val="32"/>
          <w:szCs w:val="32"/>
        </w:rPr>
        <w:t xml:space="preserve">                             </w:t>
      </w:r>
      <w:r w:rsidR="00097491">
        <w:rPr>
          <w:rFonts w:ascii="Arial" w:hAnsi="Arial" w:cs="Arial"/>
          <w:b/>
          <w:sz w:val="32"/>
          <w:szCs w:val="32"/>
        </w:rPr>
        <w:t xml:space="preserve">Module code: </w:t>
      </w:r>
      <w:r w:rsidR="001A34E7" w:rsidRPr="00757DAE">
        <w:rPr>
          <w:rFonts w:ascii="Arial" w:hAnsi="Arial" w:cs="Arial"/>
          <w:b/>
          <w:sz w:val="32"/>
          <w:szCs w:val="32"/>
        </w:rPr>
        <w:t>BMIH5006</w:t>
      </w:r>
    </w:p>
    <w:p w14:paraId="4EBDC3E9" w14:textId="3516C377" w:rsidR="001F5877" w:rsidRDefault="004A5D1D" w:rsidP="004A5D1D">
      <w:pPr>
        <w:spacing w:line="360" w:lineRule="auto"/>
        <w:rPr>
          <w:rFonts w:ascii="Arial" w:hAnsi="Arial" w:cs="Arial"/>
          <w:b/>
          <w:sz w:val="32"/>
          <w:szCs w:val="32"/>
        </w:rPr>
      </w:pPr>
      <w:r>
        <w:rPr>
          <w:rFonts w:ascii="Arial" w:hAnsi="Arial" w:cs="Arial"/>
          <w:b/>
          <w:sz w:val="32"/>
          <w:szCs w:val="32"/>
        </w:rPr>
        <w:t xml:space="preserve">                             </w:t>
      </w:r>
      <w:r w:rsidR="00097491">
        <w:rPr>
          <w:rFonts w:ascii="Arial" w:hAnsi="Arial" w:cs="Arial"/>
          <w:b/>
          <w:sz w:val="32"/>
          <w:szCs w:val="32"/>
        </w:rPr>
        <w:t>Assignment t</w:t>
      </w:r>
      <w:r w:rsidR="00E833A7">
        <w:rPr>
          <w:rFonts w:ascii="Arial" w:hAnsi="Arial" w:cs="Arial"/>
          <w:b/>
          <w:sz w:val="32"/>
          <w:szCs w:val="32"/>
        </w:rPr>
        <w:t>itle</w:t>
      </w:r>
      <w:r w:rsidR="00097491">
        <w:rPr>
          <w:rFonts w:ascii="Arial" w:hAnsi="Arial" w:cs="Arial"/>
          <w:b/>
          <w:sz w:val="32"/>
          <w:szCs w:val="32"/>
        </w:rPr>
        <w:t>: Report</w:t>
      </w:r>
    </w:p>
    <w:p w14:paraId="666BD311" w14:textId="6375AD53" w:rsidR="008A00C4" w:rsidRDefault="008A00C4" w:rsidP="009249AD">
      <w:pPr>
        <w:spacing w:line="360" w:lineRule="auto"/>
        <w:jc w:val="center"/>
        <w:rPr>
          <w:rFonts w:ascii="Arial" w:hAnsi="Arial" w:cs="Arial"/>
          <w:b/>
          <w:sz w:val="32"/>
          <w:szCs w:val="32"/>
        </w:rPr>
      </w:pPr>
      <w:r>
        <w:rPr>
          <w:rFonts w:ascii="Arial" w:hAnsi="Arial" w:cs="Arial"/>
          <w:b/>
          <w:sz w:val="32"/>
          <w:szCs w:val="32"/>
        </w:rPr>
        <w:t>Student name: Ioana Dobre</w:t>
      </w:r>
    </w:p>
    <w:p w14:paraId="3FD4B641" w14:textId="08355C2A" w:rsidR="008A00C4" w:rsidRDefault="004A5D1D" w:rsidP="004A5D1D">
      <w:pPr>
        <w:spacing w:line="360" w:lineRule="auto"/>
        <w:rPr>
          <w:rFonts w:ascii="Arial" w:hAnsi="Arial" w:cs="Arial"/>
          <w:b/>
          <w:sz w:val="32"/>
          <w:szCs w:val="32"/>
        </w:rPr>
      </w:pPr>
      <w:r>
        <w:rPr>
          <w:rFonts w:ascii="Arial" w:hAnsi="Arial" w:cs="Arial"/>
          <w:b/>
          <w:sz w:val="32"/>
          <w:szCs w:val="32"/>
        </w:rPr>
        <w:t xml:space="preserve">                             </w:t>
      </w:r>
      <w:r w:rsidR="008A00C4">
        <w:rPr>
          <w:rFonts w:ascii="Arial" w:hAnsi="Arial" w:cs="Arial"/>
          <w:b/>
          <w:sz w:val="32"/>
          <w:szCs w:val="32"/>
        </w:rPr>
        <w:t>Student number:</w:t>
      </w:r>
      <w:r w:rsidR="00192649">
        <w:rPr>
          <w:rFonts w:ascii="Arial" w:hAnsi="Arial" w:cs="Arial"/>
          <w:b/>
          <w:sz w:val="32"/>
          <w:szCs w:val="32"/>
        </w:rPr>
        <w:t xml:space="preserve"> </w:t>
      </w:r>
      <w:r w:rsidR="00192649" w:rsidRPr="00192649">
        <w:rPr>
          <w:rFonts w:ascii="Arial" w:hAnsi="Arial" w:cs="Arial"/>
          <w:b/>
          <w:sz w:val="32"/>
          <w:szCs w:val="32"/>
        </w:rPr>
        <w:t>2224087</w:t>
      </w:r>
    </w:p>
    <w:p w14:paraId="1E0C9304" w14:textId="77777777" w:rsidR="008A00C4" w:rsidRDefault="008A00C4" w:rsidP="009249AD">
      <w:pPr>
        <w:spacing w:line="360" w:lineRule="auto"/>
        <w:jc w:val="center"/>
        <w:rPr>
          <w:rFonts w:ascii="Arial" w:hAnsi="Arial" w:cs="Arial"/>
          <w:b/>
          <w:sz w:val="32"/>
          <w:szCs w:val="32"/>
        </w:rPr>
      </w:pPr>
    </w:p>
    <w:p w14:paraId="75156A3E" w14:textId="77777777" w:rsidR="008A00C4" w:rsidRDefault="008A00C4" w:rsidP="009249AD">
      <w:pPr>
        <w:spacing w:line="360" w:lineRule="auto"/>
        <w:jc w:val="center"/>
        <w:rPr>
          <w:rFonts w:ascii="Arial" w:hAnsi="Arial" w:cs="Arial"/>
          <w:b/>
          <w:sz w:val="32"/>
          <w:szCs w:val="32"/>
        </w:rPr>
      </w:pPr>
    </w:p>
    <w:p w14:paraId="13B77440" w14:textId="77777777" w:rsidR="008A00C4" w:rsidRDefault="008A00C4" w:rsidP="009249AD">
      <w:pPr>
        <w:spacing w:line="360" w:lineRule="auto"/>
        <w:jc w:val="center"/>
        <w:rPr>
          <w:rFonts w:ascii="Arial" w:hAnsi="Arial" w:cs="Arial"/>
          <w:b/>
          <w:sz w:val="32"/>
          <w:szCs w:val="32"/>
        </w:rPr>
      </w:pPr>
    </w:p>
    <w:p w14:paraId="392DC445" w14:textId="77777777" w:rsidR="008A00C4" w:rsidRDefault="008A00C4" w:rsidP="009249AD">
      <w:pPr>
        <w:spacing w:line="360" w:lineRule="auto"/>
        <w:jc w:val="center"/>
        <w:rPr>
          <w:rFonts w:ascii="Arial" w:hAnsi="Arial" w:cs="Arial"/>
          <w:b/>
          <w:sz w:val="32"/>
          <w:szCs w:val="32"/>
        </w:rPr>
      </w:pPr>
    </w:p>
    <w:p w14:paraId="4B9BC9C4" w14:textId="77777777" w:rsidR="008A00C4" w:rsidRDefault="008A00C4" w:rsidP="009249AD">
      <w:pPr>
        <w:spacing w:line="360" w:lineRule="auto"/>
        <w:jc w:val="center"/>
        <w:rPr>
          <w:rFonts w:ascii="Arial" w:hAnsi="Arial" w:cs="Arial"/>
          <w:b/>
          <w:sz w:val="32"/>
          <w:szCs w:val="32"/>
        </w:rPr>
      </w:pPr>
    </w:p>
    <w:p w14:paraId="17F26241" w14:textId="77777777" w:rsidR="008A00C4" w:rsidRDefault="008A00C4" w:rsidP="009249AD">
      <w:pPr>
        <w:spacing w:line="360" w:lineRule="auto"/>
        <w:jc w:val="center"/>
        <w:rPr>
          <w:rFonts w:ascii="Arial" w:hAnsi="Arial" w:cs="Arial"/>
          <w:b/>
          <w:sz w:val="32"/>
          <w:szCs w:val="32"/>
        </w:rPr>
      </w:pPr>
    </w:p>
    <w:p w14:paraId="25E274CE" w14:textId="77777777" w:rsidR="008A00C4" w:rsidRDefault="008A00C4" w:rsidP="009249AD">
      <w:pPr>
        <w:spacing w:line="360" w:lineRule="auto"/>
        <w:jc w:val="center"/>
        <w:rPr>
          <w:rFonts w:ascii="Arial" w:hAnsi="Arial" w:cs="Arial"/>
          <w:b/>
          <w:sz w:val="32"/>
          <w:szCs w:val="32"/>
        </w:rPr>
      </w:pPr>
    </w:p>
    <w:p w14:paraId="6D06E15A" w14:textId="77777777" w:rsidR="008A00C4" w:rsidRDefault="008A00C4" w:rsidP="009249AD">
      <w:pPr>
        <w:spacing w:line="360" w:lineRule="auto"/>
        <w:jc w:val="center"/>
        <w:rPr>
          <w:rFonts w:ascii="Arial" w:hAnsi="Arial" w:cs="Arial"/>
          <w:b/>
          <w:sz w:val="32"/>
          <w:szCs w:val="32"/>
        </w:rPr>
      </w:pPr>
    </w:p>
    <w:p w14:paraId="6D139CD2" w14:textId="77777777" w:rsidR="008A00C4" w:rsidRDefault="008A00C4" w:rsidP="009249AD">
      <w:pPr>
        <w:spacing w:line="360" w:lineRule="auto"/>
        <w:jc w:val="center"/>
        <w:rPr>
          <w:rFonts w:ascii="Arial" w:hAnsi="Arial" w:cs="Arial"/>
          <w:b/>
          <w:sz w:val="32"/>
          <w:szCs w:val="32"/>
        </w:rPr>
      </w:pPr>
    </w:p>
    <w:p w14:paraId="13E88748" w14:textId="77777777" w:rsidR="008A00C4" w:rsidRDefault="008A00C4" w:rsidP="009249AD">
      <w:pPr>
        <w:spacing w:line="360" w:lineRule="auto"/>
        <w:jc w:val="center"/>
        <w:rPr>
          <w:rFonts w:ascii="Arial" w:hAnsi="Arial" w:cs="Arial"/>
          <w:b/>
          <w:sz w:val="32"/>
          <w:szCs w:val="32"/>
        </w:rPr>
      </w:pPr>
    </w:p>
    <w:p w14:paraId="3F5ACB6A" w14:textId="77777777" w:rsidR="008A00C4" w:rsidRPr="008A00C4" w:rsidRDefault="008A00C4" w:rsidP="008A00C4">
      <w:pPr>
        <w:pStyle w:val="NoSpacing"/>
      </w:pPr>
      <w:r w:rsidRPr="008A00C4">
        <w:t xml:space="preserve">I confirm that I have not used any AI tools in the research and creation of this </w:t>
      </w:r>
    </w:p>
    <w:p w14:paraId="193A6E9D" w14:textId="77777777" w:rsidR="008A00C4" w:rsidRPr="008A00C4" w:rsidRDefault="008A00C4" w:rsidP="008A00C4">
      <w:pPr>
        <w:pStyle w:val="NoSpacing"/>
      </w:pPr>
      <w:r w:rsidRPr="008A00C4">
        <w:t xml:space="preserve">assignment. I confirm that I have not presented any AI generated materials as my own </w:t>
      </w:r>
    </w:p>
    <w:p w14:paraId="71B22CFD" w14:textId="77777777" w:rsidR="008A00C4" w:rsidRPr="008A00C4" w:rsidRDefault="008A00C4" w:rsidP="008A00C4">
      <w:pPr>
        <w:pStyle w:val="NoSpacing"/>
      </w:pPr>
      <w:r w:rsidRPr="008A00C4">
        <w:t xml:space="preserve">work. I confirm I have copies of my drafts, notes, and other resources I used, which I </w:t>
      </w:r>
    </w:p>
    <w:p w14:paraId="79527429" w14:textId="652A720E" w:rsidR="008A00C4" w:rsidRDefault="008A00C4" w:rsidP="008A00C4">
      <w:pPr>
        <w:pStyle w:val="NoSpacing"/>
      </w:pPr>
      <w:r w:rsidRPr="008A00C4">
        <w:t>may be asked to provide in evidence</w:t>
      </w:r>
      <w:r>
        <w:t>.</w:t>
      </w:r>
    </w:p>
    <w:p w14:paraId="25AEE77C" w14:textId="77777777" w:rsidR="006470EA" w:rsidRDefault="006470EA" w:rsidP="009249AD">
      <w:pPr>
        <w:spacing w:line="360" w:lineRule="auto"/>
        <w:jc w:val="center"/>
        <w:rPr>
          <w:rFonts w:ascii="Arial" w:hAnsi="Arial" w:cs="Arial"/>
          <w:b/>
          <w:sz w:val="32"/>
          <w:szCs w:val="32"/>
        </w:rPr>
      </w:pPr>
    </w:p>
    <w:p w14:paraId="2C5F7295" w14:textId="06573572" w:rsidR="006470EA" w:rsidRPr="00757DAE" w:rsidRDefault="006470EA" w:rsidP="009249AD">
      <w:pPr>
        <w:spacing w:line="360" w:lineRule="auto"/>
        <w:jc w:val="center"/>
        <w:rPr>
          <w:rFonts w:ascii="Arial" w:hAnsi="Arial" w:cs="Arial"/>
          <w:b/>
          <w:sz w:val="32"/>
          <w:szCs w:val="32"/>
        </w:rPr>
      </w:pPr>
    </w:p>
    <w:p w14:paraId="7C9D892C" w14:textId="77777777" w:rsidR="003B7ECD" w:rsidRPr="00757DAE" w:rsidRDefault="003B7ECD" w:rsidP="009249AD">
      <w:pPr>
        <w:spacing w:line="360" w:lineRule="auto"/>
        <w:jc w:val="center"/>
        <w:rPr>
          <w:rFonts w:ascii="Arial" w:hAnsi="Arial" w:cs="Arial"/>
          <w:b/>
          <w:sz w:val="32"/>
          <w:szCs w:val="32"/>
        </w:rPr>
      </w:pPr>
      <w:r w:rsidRPr="00757DAE">
        <w:rPr>
          <w:rFonts w:ascii="Arial" w:hAnsi="Arial" w:cs="Arial"/>
          <w:b/>
          <w:sz w:val="32"/>
          <w:szCs w:val="32"/>
        </w:rPr>
        <w:lastRenderedPageBreak/>
        <w:br w:type="page"/>
      </w:r>
    </w:p>
    <w:p w14:paraId="42A44CA1" w14:textId="77777777" w:rsidR="003B7ECD" w:rsidRPr="00757DAE" w:rsidRDefault="003B7ECD" w:rsidP="009E4E30">
      <w:pPr>
        <w:spacing w:line="360" w:lineRule="auto"/>
        <w:jc w:val="center"/>
        <w:rPr>
          <w:rFonts w:ascii="Arial" w:hAnsi="Arial" w:cs="Arial"/>
          <w:b/>
          <w:sz w:val="32"/>
          <w:szCs w:val="32"/>
        </w:rPr>
      </w:pPr>
      <w:r w:rsidRPr="00757DAE">
        <w:rPr>
          <w:rFonts w:ascii="Arial" w:hAnsi="Arial" w:cs="Arial"/>
          <w:b/>
          <w:sz w:val="32"/>
          <w:szCs w:val="32"/>
        </w:rPr>
        <w:lastRenderedPageBreak/>
        <w:t>Executive Summary</w:t>
      </w:r>
    </w:p>
    <w:p w14:paraId="341C88D7" w14:textId="177C6204" w:rsidR="00D118B0" w:rsidRPr="00757DAE" w:rsidRDefault="00821918" w:rsidP="009E4E30">
      <w:pPr>
        <w:spacing w:line="360" w:lineRule="auto"/>
        <w:rPr>
          <w:rFonts w:ascii="Arial" w:hAnsi="Arial" w:cs="Arial"/>
        </w:rPr>
      </w:pPr>
      <w:r w:rsidRPr="00757DAE">
        <w:rPr>
          <w:rFonts w:ascii="Arial" w:hAnsi="Arial" w:cs="Arial"/>
        </w:rPr>
        <w:t>The a</w:t>
      </w:r>
      <w:r w:rsidR="00EF505F" w:rsidRPr="00757DAE">
        <w:rPr>
          <w:rFonts w:ascii="Arial" w:hAnsi="Arial" w:cs="Arial"/>
        </w:rPr>
        <w:t>pplication of green practices ha</w:t>
      </w:r>
      <w:r w:rsidRPr="00757DAE">
        <w:rPr>
          <w:rFonts w:ascii="Arial" w:hAnsi="Arial" w:cs="Arial"/>
        </w:rPr>
        <w:t>s</w:t>
      </w:r>
      <w:r w:rsidR="00EF505F" w:rsidRPr="00757DAE">
        <w:rPr>
          <w:rFonts w:ascii="Arial" w:hAnsi="Arial" w:cs="Arial"/>
        </w:rPr>
        <w:t xml:space="preserve"> become one of the main trends across all industries, and the hospitality industry is not an exception. </w:t>
      </w:r>
      <w:r w:rsidR="003B7ECD" w:rsidRPr="00757DAE">
        <w:rPr>
          <w:rFonts w:ascii="Arial" w:hAnsi="Arial" w:cs="Arial"/>
        </w:rPr>
        <w:t xml:space="preserve">The report </w:t>
      </w:r>
      <w:proofErr w:type="spellStart"/>
      <w:r w:rsidR="003B7ECD" w:rsidRPr="00757DAE">
        <w:rPr>
          <w:rFonts w:ascii="Arial" w:hAnsi="Arial" w:cs="Arial"/>
        </w:rPr>
        <w:t>analyzes</w:t>
      </w:r>
      <w:proofErr w:type="spellEnd"/>
      <w:r w:rsidR="003B7ECD" w:rsidRPr="00757DAE">
        <w:rPr>
          <w:rFonts w:ascii="Arial" w:hAnsi="Arial" w:cs="Arial"/>
        </w:rPr>
        <w:t xml:space="preserve"> the green practices being incorporated by Marriott International, and emphasis was put on the energy efficiency programs.</w:t>
      </w:r>
      <w:r w:rsidR="005912DE" w:rsidRPr="00757DAE">
        <w:rPr>
          <w:rFonts w:ascii="Arial" w:hAnsi="Arial" w:cs="Arial"/>
        </w:rPr>
        <w:t xml:space="preserve"> </w:t>
      </w:r>
      <w:r w:rsidR="003B7ECD" w:rsidRPr="00757DAE">
        <w:rPr>
          <w:rFonts w:ascii="Arial" w:hAnsi="Arial" w:cs="Arial"/>
        </w:rPr>
        <w:t>Advanced Energy Management systems, HVAC system</w:t>
      </w:r>
      <w:r w:rsidRPr="00757DAE">
        <w:rPr>
          <w:rFonts w:ascii="Arial" w:hAnsi="Arial" w:cs="Arial"/>
        </w:rPr>
        <w:t>s</w:t>
      </w:r>
      <w:r w:rsidR="003B7ECD" w:rsidRPr="00757DAE">
        <w:rPr>
          <w:rFonts w:ascii="Arial" w:hAnsi="Arial" w:cs="Arial"/>
        </w:rPr>
        <w:t xml:space="preserve">, </w:t>
      </w:r>
      <w:r w:rsidRPr="00757DAE">
        <w:rPr>
          <w:rFonts w:ascii="Arial" w:hAnsi="Arial" w:cs="Arial"/>
        </w:rPr>
        <w:t>and </w:t>
      </w:r>
      <w:r w:rsidR="003B7ECD" w:rsidRPr="00757DAE">
        <w:rPr>
          <w:rFonts w:ascii="Arial" w:hAnsi="Arial" w:cs="Arial"/>
        </w:rPr>
        <w:t>LED lighting have been integrated by Marriott with the aim of optimizing energy usage and reducing carbon emissions. The commitment to sustainability by Marriott has been observed through i</w:t>
      </w:r>
      <w:r w:rsidRPr="00757DAE">
        <w:rPr>
          <w:rFonts w:ascii="Arial" w:hAnsi="Arial" w:cs="Arial"/>
        </w:rPr>
        <w:t>ts</w:t>
      </w:r>
      <w:r w:rsidR="003B7ECD" w:rsidRPr="00757DAE">
        <w:rPr>
          <w:rFonts w:ascii="Arial" w:hAnsi="Arial" w:cs="Arial"/>
        </w:rPr>
        <w:t xml:space="preserve"> aim of reducing carbon emission</w:t>
      </w:r>
      <w:r w:rsidRPr="00757DAE">
        <w:rPr>
          <w:rFonts w:ascii="Arial" w:hAnsi="Arial" w:cs="Arial"/>
        </w:rPr>
        <w:t>s</w:t>
      </w:r>
      <w:r w:rsidR="003B7ECD" w:rsidRPr="00757DAE">
        <w:rPr>
          <w:rFonts w:ascii="Arial" w:hAnsi="Arial" w:cs="Arial"/>
        </w:rPr>
        <w:t xml:space="preserve"> by 30% by 2025.</w:t>
      </w:r>
      <w:r w:rsidR="00B74B21" w:rsidRPr="00757DAE">
        <w:rPr>
          <w:rFonts w:ascii="Arial" w:hAnsi="Arial" w:cs="Arial"/>
        </w:rPr>
        <w:t xml:space="preserve"> The report also highlights the benefits received by the hotel</w:t>
      </w:r>
      <w:r w:rsidRPr="00757DAE">
        <w:rPr>
          <w:rFonts w:ascii="Arial" w:hAnsi="Arial" w:cs="Arial"/>
        </w:rPr>
        <w:t>,</w:t>
      </w:r>
      <w:r w:rsidR="00B74B21" w:rsidRPr="00757DAE">
        <w:rPr>
          <w:rFonts w:ascii="Arial" w:hAnsi="Arial" w:cs="Arial"/>
        </w:rPr>
        <w:t xml:space="preserve"> like enhanced reputation, reduction in cost</w:t>
      </w:r>
      <w:r w:rsidR="002915DA" w:rsidRPr="00757DAE">
        <w:rPr>
          <w:rFonts w:ascii="Arial" w:hAnsi="Arial" w:cs="Arial"/>
        </w:rPr>
        <w:t xml:space="preserve">, </w:t>
      </w:r>
      <w:r w:rsidRPr="00757DAE">
        <w:rPr>
          <w:rFonts w:ascii="Arial" w:hAnsi="Arial" w:cs="Arial"/>
        </w:rPr>
        <w:t>and </w:t>
      </w:r>
      <w:r w:rsidR="002915DA" w:rsidRPr="00757DAE">
        <w:rPr>
          <w:rFonts w:ascii="Arial" w:hAnsi="Arial" w:cs="Arial"/>
        </w:rPr>
        <w:t>positive impact towards the environment</w:t>
      </w:r>
      <w:r w:rsidR="00B74B21" w:rsidRPr="00757DAE">
        <w:rPr>
          <w:rFonts w:ascii="Arial" w:hAnsi="Arial" w:cs="Arial"/>
        </w:rPr>
        <w:t xml:space="preserve"> through the application of greener practices</w:t>
      </w:r>
      <w:r w:rsidR="002915DA" w:rsidRPr="00757DAE">
        <w:rPr>
          <w:rFonts w:ascii="Arial" w:hAnsi="Arial" w:cs="Arial"/>
        </w:rPr>
        <w:t>.</w:t>
      </w:r>
    </w:p>
    <w:p w14:paraId="45BA7D77" w14:textId="0AB39260" w:rsidR="00443A48" w:rsidRPr="00757DAE" w:rsidRDefault="00D118B0" w:rsidP="009E4E30">
      <w:pPr>
        <w:spacing w:line="360" w:lineRule="auto"/>
      </w:pPr>
      <w:r w:rsidRPr="00757DAE">
        <w:rPr>
          <w:rFonts w:ascii="Arial" w:hAnsi="Arial" w:cs="Arial"/>
        </w:rPr>
        <w:t>The report successfully illustrates the challenges being faced</w:t>
      </w:r>
      <w:r w:rsidR="00821918" w:rsidRPr="00757DAE">
        <w:rPr>
          <w:rFonts w:ascii="Arial" w:hAnsi="Arial" w:cs="Arial"/>
        </w:rPr>
        <w:t>,</w:t>
      </w:r>
      <w:r w:rsidRPr="00757DAE">
        <w:rPr>
          <w:rFonts w:ascii="Arial" w:hAnsi="Arial" w:cs="Arial"/>
        </w:rPr>
        <w:t xml:space="preserve"> including </w:t>
      </w:r>
      <w:r w:rsidR="00821918" w:rsidRPr="00757DAE">
        <w:rPr>
          <w:rFonts w:ascii="Arial" w:hAnsi="Arial" w:cs="Arial"/>
        </w:rPr>
        <w:t>the </w:t>
      </w:r>
      <w:r w:rsidRPr="00757DAE">
        <w:rPr>
          <w:rFonts w:ascii="Arial" w:hAnsi="Arial" w:cs="Arial"/>
        </w:rPr>
        <w:t>high cost of staff training, high initial expenditure, and so on. Overcoming these obstacles, Marriott's energy-saving techniques greatly help to preserve the environment by lowering greenhouse gas emissions and resource conservation.</w:t>
      </w:r>
      <w:r w:rsidR="004800AC" w:rsidRPr="00757DAE">
        <w:rPr>
          <w:rFonts w:ascii="Arial" w:hAnsi="Arial" w:cs="Arial"/>
        </w:rPr>
        <w:t xml:space="preserve"> The report provides recommended measures for enhancing sustainability initiatives</w:t>
      </w:r>
      <w:r w:rsidR="00821918" w:rsidRPr="00757DAE">
        <w:rPr>
          <w:rFonts w:ascii="Arial" w:hAnsi="Arial" w:cs="Arial"/>
        </w:rPr>
        <w:t>,</w:t>
      </w:r>
      <w:r w:rsidR="004800AC" w:rsidRPr="00757DAE">
        <w:rPr>
          <w:rFonts w:ascii="Arial" w:hAnsi="Arial" w:cs="Arial"/>
        </w:rPr>
        <w:t xml:space="preserve"> including encouraging eco-friendly behavio</w:t>
      </w:r>
      <w:r w:rsidR="00821918" w:rsidRPr="00757DAE">
        <w:rPr>
          <w:rFonts w:ascii="Arial" w:hAnsi="Arial" w:cs="Arial"/>
        </w:rPr>
        <w:t>u</w:t>
      </w:r>
      <w:r w:rsidR="004800AC" w:rsidRPr="00757DAE">
        <w:rPr>
          <w:rFonts w:ascii="Arial" w:hAnsi="Arial" w:cs="Arial"/>
        </w:rPr>
        <w:t xml:space="preserve">rs of the guests, increasing the application of renewable energy sources, and so on. The continuous focus demonstrated by Marriott towards incorporation of green practices plays a pivotal role in making their competitive edge better, </w:t>
      </w:r>
      <w:proofErr w:type="gramStart"/>
      <w:r w:rsidR="004800AC" w:rsidRPr="00757DAE">
        <w:rPr>
          <w:rFonts w:ascii="Arial" w:hAnsi="Arial" w:cs="Arial"/>
        </w:rPr>
        <w:t>and also</w:t>
      </w:r>
      <w:proofErr w:type="gramEnd"/>
      <w:r w:rsidR="004800AC" w:rsidRPr="00757DAE">
        <w:rPr>
          <w:rFonts w:ascii="Arial" w:hAnsi="Arial" w:cs="Arial"/>
        </w:rPr>
        <w:t xml:space="preserve"> contributes towards making the hospitality industry more sustainable.</w:t>
      </w:r>
      <w:r w:rsidR="00443A48" w:rsidRPr="00757DAE">
        <w:br w:type="page"/>
      </w:r>
    </w:p>
    <w:sdt>
      <w:sdtPr>
        <w:rPr>
          <w:rFonts w:ascii="Arial" w:eastAsia="Times New Roman" w:hAnsi="Arial" w:cs="Arial"/>
          <w:color w:val="auto"/>
          <w:sz w:val="24"/>
          <w:szCs w:val="24"/>
          <w:lang w:val="en-GB"/>
        </w:rPr>
        <w:id w:val="-145126972"/>
        <w:docPartObj>
          <w:docPartGallery w:val="Table of Contents"/>
          <w:docPartUnique/>
        </w:docPartObj>
      </w:sdtPr>
      <w:sdtEndPr>
        <w:rPr>
          <w:b/>
          <w:bCs/>
        </w:rPr>
      </w:sdtEndPr>
      <w:sdtContent>
        <w:p w14:paraId="1E6C2483" w14:textId="77777777" w:rsidR="00443A48" w:rsidRPr="00757DAE" w:rsidRDefault="00443A48" w:rsidP="009E4E30">
          <w:pPr>
            <w:pStyle w:val="TOCHeading"/>
            <w:spacing w:line="360" w:lineRule="auto"/>
            <w:jc w:val="center"/>
            <w:rPr>
              <w:rFonts w:ascii="Arial" w:hAnsi="Arial" w:cs="Arial"/>
              <w:b/>
              <w:color w:val="auto"/>
              <w:sz w:val="28"/>
              <w:szCs w:val="24"/>
              <w:lang w:val="en-GB"/>
            </w:rPr>
          </w:pPr>
          <w:r w:rsidRPr="00757DAE">
            <w:rPr>
              <w:rFonts w:ascii="Arial" w:hAnsi="Arial" w:cs="Arial"/>
              <w:b/>
              <w:color w:val="auto"/>
              <w:sz w:val="28"/>
              <w:szCs w:val="24"/>
              <w:lang w:val="en-GB"/>
            </w:rPr>
            <w:t>Table of Contents</w:t>
          </w:r>
        </w:p>
        <w:p w14:paraId="35C166BE" w14:textId="77777777" w:rsidR="00443A48" w:rsidRPr="00757DAE" w:rsidRDefault="00443A48" w:rsidP="009E4E30">
          <w:pPr>
            <w:pStyle w:val="TOC1"/>
            <w:tabs>
              <w:tab w:val="right" w:leader="dot" w:pos="9350"/>
            </w:tabs>
            <w:spacing w:line="360" w:lineRule="auto"/>
            <w:rPr>
              <w:rFonts w:ascii="Arial" w:hAnsi="Arial" w:cs="Arial"/>
            </w:rPr>
          </w:pPr>
          <w:r w:rsidRPr="00757DAE">
            <w:rPr>
              <w:rFonts w:ascii="Arial" w:hAnsi="Arial" w:cs="Arial"/>
            </w:rPr>
            <w:fldChar w:fldCharType="begin"/>
          </w:r>
          <w:r w:rsidRPr="00757DAE">
            <w:rPr>
              <w:rFonts w:ascii="Arial" w:hAnsi="Arial" w:cs="Arial"/>
            </w:rPr>
            <w:instrText xml:space="preserve"> TOC \o "1-3" \h \z \u </w:instrText>
          </w:r>
          <w:r w:rsidRPr="00757DAE">
            <w:rPr>
              <w:rFonts w:ascii="Arial" w:hAnsi="Arial" w:cs="Arial"/>
            </w:rPr>
            <w:fldChar w:fldCharType="separate"/>
          </w:r>
          <w:hyperlink w:anchor="_Toc179911319" w:history="1">
            <w:r w:rsidRPr="00757DAE">
              <w:rPr>
                <w:rStyle w:val="Hyperlink"/>
                <w:rFonts w:ascii="Arial" w:hAnsi="Arial" w:cs="Arial"/>
                <w:color w:val="auto"/>
              </w:rPr>
              <w:t>1.0 Introduction</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_Toc179911319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3</w:t>
            </w:r>
            <w:r w:rsidRPr="00757DAE">
              <w:rPr>
                <w:rFonts w:ascii="Arial" w:hAnsi="Arial" w:cs="Arial"/>
                <w:webHidden/>
              </w:rPr>
              <w:fldChar w:fldCharType="end"/>
            </w:r>
          </w:hyperlink>
        </w:p>
        <w:p w14:paraId="578F66DB" w14:textId="77777777" w:rsidR="00443A48" w:rsidRPr="00757DAE" w:rsidRDefault="00443A48" w:rsidP="009E4E30">
          <w:pPr>
            <w:pStyle w:val="TOC1"/>
            <w:tabs>
              <w:tab w:val="right" w:leader="dot" w:pos="9350"/>
            </w:tabs>
            <w:spacing w:line="360" w:lineRule="auto"/>
            <w:rPr>
              <w:rFonts w:ascii="Arial" w:hAnsi="Arial" w:cs="Arial"/>
            </w:rPr>
          </w:pPr>
          <w:hyperlink w:anchor="_Toc179911320" w:history="1">
            <w:r w:rsidRPr="00757DAE">
              <w:rPr>
                <w:rStyle w:val="Hyperlink"/>
                <w:rFonts w:ascii="Arial" w:hAnsi="Arial" w:cs="Arial"/>
                <w:color w:val="auto"/>
              </w:rPr>
              <w:t>2.0 Main Findings</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_Toc179911320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3</w:t>
            </w:r>
            <w:r w:rsidRPr="00757DAE">
              <w:rPr>
                <w:rFonts w:ascii="Arial" w:hAnsi="Arial" w:cs="Arial"/>
                <w:webHidden/>
              </w:rPr>
              <w:fldChar w:fldCharType="end"/>
            </w:r>
          </w:hyperlink>
        </w:p>
        <w:p w14:paraId="3369C59D" w14:textId="223FE08B" w:rsidR="00443A48" w:rsidRPr="00757DAE" w:rsidRDefault="00821918" w:rsidP="009E4E30">
          <w:pPr>
            <w:pStyle w:val="TOC2"/>
            <w:tabs>
              <w:tab w:val="right" w:leader="dot" w:pos="9350"/>
            </w:tabs>
            <w:spacing w:line="360" w:lineRule="auto"/>
            <w:rPr>
              <w:rFonts w:ascii="Arial" w:hAnsi="Arial" w:cs="Arial"/>
            </w:rPr>
          </w:pPr>
          <w:r w:rsidRPr="00757DAE">
            <w:t>2.1 Identification of the Green Practice Initiative: Energy Efficiency Programs</w:t>
          </w:r>
          <w:r w:rsidRPr="00757DAE">
            <w:tab/>
            <w:t>3</w:t>
          </w:r>
        </w:p>
        <w:p w14:paraId="7BCEDAA5" w14:textId="77777777" w:rsidR="00443A48" w:rsidRPr="00757DAE" w:rsidRDefault="00443A48" w:rsidP="009E4E30">
          <w:pPr>
            <w:pStyle w:val="TOC2"/>
            <w:tabs>
              <w:tab w:val="right" w:leader="dot" w:pos="9350"/>
            </w:tabs>
            <w:spacing w:line="360" w:lineRule="auto"/>
            <w:rPr>
              <w:rFonts w:ascii="Arial" w:hAnsi="Arial" w:cs="Arial"/>
            </w:rPr>
          </w:pPr>
          <w:hyperlink w:anchor="_Toc179911322" w:history="1">
            <w:r w:rsidRPr="00757DAE">
              <w:rPr>
                <w:rStyle w:val="Hyperlink"/>
                <w:rFonts w:ascii="Arial" w:hAnsi="Arial" w:cs="Arial"/>
                <w:color w:val="auto"/>
              </w:rPr>
              <w:t>2.2 Analysis of the benefits of the energy efficiency programs</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_Toc179911322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5</w:t>
            </w:r>
            <w:r w:rsidRPr="00757DAE">
              <w:rPr>
                <w:rFonts w:ascii="Arial" w:hAnsi="Arial" w:cs="Arial"/>
                <w:webHidden/>
              </w:rPr>
              <w:fldChar w:fldCharType="end"/>
            </w:r>
          </w:hyperlink>
        </w:p>
        <w:p w14:paraId="49A6D823" w14:textId="77777777" w:rsidR="00443A48" w:rsidRPr="00757DAE" w:rsidRDefault="00443A48" w:rsidP="009E4E30">
          <w:pPr>
            <w:pStyle w:val="TOC2"/>
            <w:tabs>
              <w:tab w:val="right" w:leader="dot" w:pos="9350"/>
            </w:tabs>
            <w:spacing w:line="360" w:lineRule="auto"/>
            <w:rPr>
              <w:rFonts w:ascii="Arial" w:hAnsi="Arial" w:cs="Arial"/>
            </w:rPr>
          </w:pPr>
          <w:hyperlink w:anchor="_Toc179911323" w:history="1">
            <w:r w:rsidRPr="00757DAE">
              <w:rPr>
                <w:rStyle w:val="Hyperlink"/>
                <w:rFonts w:ascii="Arial" w:hAnsi="Arial" w:cs="Arial"/>
                <w:color w:val="auto"/>
              </w:rPr>
              <w:t>2.3 Analysis of Challenges associated with implementation</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_Toc179911323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7</w:t>
            </w:r>
            <w:r w:rsidRPr="00757DAE">
              <w:rPr>
                <w:rFonts w:ascii="Arial" w:hAnsi="Arial" w:cs="Arial"/>
                <w:webHidden/>
              </w:rPr>
              <w:fldChar w:fldCharType="end"/>
            </w:r>
          </w:hyperlink>
        </w:p>
        <w:p w14:paraId="20BE9BA5" w14:textId="77777777" w:rsidR="00443A48" w:rsidRPr="00757DAE" w:rsidRDefault="00443A48" w:rsidP="009E4E30">
          <w:pPr>
            <w:pStyle w:val="TOC2"/>
            <w:tabs>
              <w:tab w:val="right" w:leader="dot" w:pos="9350"/>
            </w:tabs>
            <w:spacing w:line="360" w:lineRule="auto"/>
            <w:rPr>
              <w:rFonts w:ascii="Arial" w:hAnsi="Arial" w:cs="Arial"/>
            </w:rPr>
          </w:pPr>
          <w:hyperlink w:anchor="_Toc179911324" w:history="1">
            <w:r w:rsidRPr="00757DAE">
              <w:rPr>
                <w:rStyle w:val="Hyperlink"/>
                <w:rFonts w:ascii="Arial" w:hAnsi="Arial" w:cs="Arial"/>
                <w:color w:val="auto"/>
              </w:rPr>
              <w:t>2.4 Analysis of benefits for the environment</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_Toc179911324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7</w:t>
            </w:r>
            <w:r w:rsidRPr="00757DAE">
              <w:rPr>
                <w:rFonts w:ascii="Arial" w:hAnsi="Arial" w:cs="Arial"/>
                <w:webHidden/>
              </w:rPr>
              <w:fldChar w:fldCharType="end"/>
            </w:r>
          </w:hyperlink>
        </w:p>
        <w:p w14:paraId="4B65D61E" w14:textId="77777777" w:rsidR="00443A48" w:rsidRPr="00757DAE" w:rsidRDefault="00443A48" w:rsidP="009E4E30">
          <w:pPr>
            <w:pStyle w:val="TOC1"/>
            <w:tabs>
              <w:tab w:val="right" w:leader="dot" w:pos="9350"/>
            </w:tabs>
            <w:spacing w:line="360" w:lineRule="auto"/>
            <w:rPr>
              <w:rFonts w:ascii="Arial" w:hAnsi="Arial" w:cs="Arial"/>
            </w:rPr>
          </w:pPr>
          <w:hyperlink w:anchor="_Toc179911325" w:history="1">
            <w:r w:rsidRPr="00757DAE">
              <w:rPr>
                <w:rStyle w:val="Hyperlink"/>
                <w:rFonts w:ascii="Arial" w:hAnsi="Arial" w:cs="Arial"/>
                <w:color w:val="auto"/>
              </w:rPr>
              <w:t>3.0 Recommendations</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_Toc179911325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8</w:t>
            </w:r>
            <w:r w:rsidRPr="00757DAE">
              <w:rPr>
                <w:rFonts w:ascii="Arial" w:hAnsi="Arial" w:cs="Arial"/>
                <w:webHidden/>
              </w:rPr>
              <w:fldChar w:fldCharType="end"/>
            </w:r>
          </w:hyperlink>
        </w:p>
        <w:p w14:paraId="1CD41A30" w14:textId="77777777" w:rsidR="00443A48" w:rsidRPr="00757DAE" w:rsidRDefault="00443A48" w:rsidP="009E4E30">
          <w:pPr>
            <w:pStyle w:val="TOC1"/>
            <w:tabs>
              <w:tab w:val="right" w:leader="dot" w:pos="9350"/>
            </w:tabs>
            <w:spacing w:line="360" w:lineRule="auto"/>
            <w:rPr>
              <w:rFonts w:ascii="Arial" w:hAnsi="Arial" w:cs="Arial"/>
            </w:rPr>
          </w:pPr>
          <w:hyperlink w:anchor="_Toc179911326" w:history="1">
            <w:r w:rsidRPr="00757DAE">
              <w:rPr>
                <w:rStyle w:val="Hyperlink"/>
                <w:rFonts w:ascii="Arial" w:hAnsi="Arial" w:cs="Arial"/>
                <w:color w:val="auto"/>
              </w:rPr>
              <w:t>4.0 Conclusion</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_Toc179911326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8</w:t>
            </w:r>
            <w:r w:rsidRPr="00757DAE">
              <w:rPr>
                <w:rFonts w:ascii="Arial" w:hAnsi="Arial" w:cs="Arial"/>
                <w:webHidden/>
              </w:rPr>
              <w:fldChar w:fldCharType="end"/>
            </w:r>
          </w:hyperlink>
        </w:p>
        <w:p w14:paraId="0FFD5C63" w14:textId="77777777" w:rsidR="00443A48" w:rsidRPr="00757DAE" w:rsidRDefault="00443A48" w:rsidP="009E4E30">
          <w:pPr>
            <w:pStyle w:val="TOC1"/>
            <w:tabs>
              <w:tab w:val="right" w:leader="dot" w:pos="9350"/>
            </w:tabs>
            <w:spacing w:line="360" w:lineRule="auto"/>
            <w:rPr>
              <w:rFonts w:ascii="Arial" w:hAnsi="Arial" w:cs="Arial"/>
            </w:rPr>
          </w:pPr>
          <w:hyperlink w:anchor="_Toc179911327" w:history="1">
            <w:r w:rsidRPr="00757DAE">
              <w:rPr>
                <w:rStyle w:val="Hyperlink"/>
                <w:rFonts w:ascii="Arial" w:hAnsi="Arial" w:cs="Arial"/>
                <w:color w:val="auto"/>
              </w:rPr>
              <w:t>Reference List</w:t>
            </w:r>
            <w:r w:rsidRPr="00757DAE">
              <w:rPr>
                <w:rFonts w:ascii="Arial" w:hAnsi="Arial" w:cs="Arial"/>
                <w:webHidden/>
              </w:rPr>
              <w:tab/>
            </w:r>
            <w:r w:rsidRPr="00757DAE">
              <w:rPr>
                <w:rFonts w:ascii="Arial" w:hAnsi="Arial" w:cs="Arial"/>
                <w:webHidden/>
              </w:rPr>
              <w:fldChar w:fldCharType="begin"/>
            </w:r>
            <w:r w:rsidRPr="00757DAE">
              <w:rPr>
                <w:rFonts w:ascii="Arial" w:hAnsi="Arial" w:cs="Arial"/>
                <w:webHidden/>
              </w:rPr>
              <w:instrText xml:space="preserve"> PAGEREF _Toc179911327 \h </w:instrText>
            </w:r>
            <w:r w:rsidRPr="00757DAE">
              <w:rPr>
                <w:rFonts w:ascii="Arial" w:hAnsi="Arial" w:cs="Arial"/>
                <w:webHidden/>
              </w:rPr>
            </w:r>
            <w:r w:rsidRPr="00757DAE">
              <w:rPr>
                <w:rFonts w:ascii="Arial" w:hAnsi="Arial" w:cs="Arial"/>
                <w:webHidden/>
              </w:rPr>
              <w:fldChar w:fldCharType="separate"/>
            </w:r>
            <w:r w:rsidRPr="00757DAE">
              <w:rPr>
                <w:rFonts w:ascii="Arial" w:hAnsi="Arial" w:cs="Arial"/>
                <w:webHidden/>
              </w:rPr>
              <w:t>9</w:t>
            </w:r>
            <w:r w:rsidRPr="00757DAE">
              <w:rPr>
                <w:rFonts w:ascii="Arial" w:hAnsi="Arial" w:cs="Arial"/>
                <w:webHidden/>
              </w:rPr>
              <w:fldChar w:fldCharType="end"/>
            </w:r>
          </w:hyperlink>
        </w:p>
        <w:p w14:paraId="05CDF73E" w14:textId="77777777" w:rsidR="00443A48" w:rsidRPr="00757DAE" w:rsidRDefault="00443A48" w:rsidP="009E4E30">
          <w:pPr>
            <w:spacing w:line="360" w:lineRule="auto"/>
            <w:rPr>
              <w:rFonts w:ascii="Arial" w:hAnsi="Arial" w:cs="Arial"/>
            </w:rPr>
          </w:pPr>
          <w:r w:rsidRPr="00757DAE">
            <w:rPr>
              <w:rFonts w:ascii="Arial" w:hAnsi="Arial" w:cs="Arial"/>
              <w:b/>
              <w:bCs/>
            </w:rPr>
            <w:fldChar w:fldCharType="end"/>
          </w:r>
        </w:p>
      </w:sdtContent>
    </w:sdt>
    <w:p w14:paraId="4992BE9E" w14:textId="77777777" w:rsidR="00443A48" w:rsidRPr="00757DAE" w:rsidRDefault="00443A48" w:rsidP="009E4E30">
      <w:pPr>
        <w:spacing w:line="360" w:lineRule="auto"/>
        <w:jc w:val="center"/>
        <w:rPr>
          <w:rFonts w:ascii="Arial" w:hAnsi="Arial" w:cs="Arial"/>
          <w:b/>
          <w:sz w:val="32"/>
          <w:szCs w:val="32"/>
        </w:rPr>
      </w:pPr>
    </w:p>
    <w:p w14:paraId="1DA79CFA" w14:textId="77777777" w:rsidR="001F5877" w:rsidRPr="00757DAE" w:rsidRDefault="001A34E7" w:rsidP="009E4E30">
      <w:pPr>
        <w:spacing w:line="360" w:lineRule="auto"/>
        <w:jc w:val="center"/>
        <w:rPr>
          <w:rFonts w:ascii="Arial" w:hAnsi="Arial" w:cs="Arial"/>
          <w:b/>
          <w:sz w:val="32"/>
          <w:szCs w:val="32"/>
        </w:rPr>
      </w:pPr>
      <w:r w:rsidRPr="00757DAE">
        <w:rPr>
          <w:rFonts w:ascii="Arial" w:hAnsi="Arial" w:cs="Arial"/>
        </w:rPr>
        <w:br w:type="page"/>
      </w:r>
    </w:p>
    <w:p w14:paraId="423DD3AC" w14:textId="77777777" w:rsidR="001F5877" w:rsidRPr="00757DAE" w:rsidRDefault="001A34E7" w:rsidP="009E4E30">
      <w:pPr>
        <w:pStyle w:val="Heading1"/>
        <w:spacing w:line="360" w:lineRule="auto"/>
        <w:rPr>
          <w:rFonts w:ascii="Arial" w:hAnsi="Arial" w:cs="Arial"/>
        </w:rPr>
      </w:pPr>
      <w:bookmarkStart w:id="0" w:name="_sg6r2x1jvs2y" w:colFirst="0" w:colLast="0"/>
      <w:bookmarkStart w:id="1" w:name="_Toc179911319"/>
      <w:bookmarkEnd w:id="0"/>
      <w:r w:rsidRPr="00757DAE">
        <w:rPr>
          <w:rFonts w:ascii="Arial" w:hAnsi="Arial" w:cs="Arial"/>
        </w:rPr>
        <w:lastRenderedPageBreak/>
        <w:t>1.0 Introduction</w:t>
      </w:r>
      <w:bookmarkEnd w:id="1"/>
    </w:p>
    <w:p w14:paraId="58EE57CE" w14:textId="459A2B87" w:rsidR="001F5877" w:rsidRPr="00757DAE" w:rsidRDefault="001A34E7" w:rsidP="009E4E30">
      <w:pPr>
        <w:spacing w:line="360" w:lineRule="auto"/>
        <w:rPr>
          <w:rFonts w:ascii="Arial" w:hAnsi="Arial" w:cs="Arial"/>
        </w:rPr>
      </w:pPr>
      <w:r w:rsidRPr="00757DAE">
        <w:rPr>
          <w:rFonts w:ascii="Arial" w:hAnsi="Arial" w:cs="Arial"/>
        </w:rPr>
        <w:t xml:space="preserve">Green practices within the hospitality industry are identified </w:t>
      </w:r>
      <w:r w:rsidR="00821918" w:rsidRPr="00757DAE">
        <w:rPr>
          <w:rFonts w:ascii="Arial" w:hAnsi="Arial" w:cs="Arial"/>
        </w:rPr>
        <w:t>as</w:t>
      </w:r>
      <w:r w:rsidRPr="00757DAE">
        <w:rPr>
          <w:rFonts w:ascii="Arial" w:hAnsi="Arial" w:cs="Arial"/>
        </w:rPr>
        <w:t xml:space="preserve"> environment-friendly activities or initiatives that have a favo</w:t>
      </w:r>
      <w:r w:rsidR="00821918" w:rsidRPr="00757DAE">
        <w:rPr>
          <w:rFonts w:ascii="Arial" w:hAnsi="Arial" w:cs="Arial"/>
        </w:rPr>
        <w:t>u</w:t>
      </w:r>
      <w:r w:rsidRPr="00757DAE">
        <w:rPr>
          <w:rFonts w:ascii="Arial" w:hAnsi="Arial" w:cs="Arial"/>
        </w:rPr>
        <w:t>rable impact on the conservation of the environment</w:t>
      </w:r>
      <w:r w:rsidR="00821918" w:rsidRPr="00757DAE">
        <w:rPr>
          <w:rFonts w:ascii="Arial" w:hAnsi="Arial" w:cs="Arial"/>
        </w:rPr>
        <w:t>,</w:t>
      </w:r>
      <w:r w:rsidRPr="00757DAE">
        <w:rPr>
          <w:rFonts w:ascii="Arial" w:hAnsi="Arial" w:cs="Arial"/>
        </w:rPr>
        <w:t xml:space="preserve"> including reduction o</w:t>
      </w:r>
      <w:r w:rsidR="0044453F" w:rsidRPr="00757DAE">
        <w:rPr>
          <w:rFonts w:ascii="Arial" w:hAnsi="Arial" w:cs="Arial"/>
        </w:rPr>
        <w:t xml:space="preserve">f waste, conservation of water, </w:t>
      </w:r>
      <w:r w:rsidRPr="00757DAE">
        <w:rPr>
          <w:rFonts w:ascii="Arial" w:hAnsi="Arial" w:cs="Arial"/>
        </w:rPr>
        <w:t>sus</w:t>
      </w:r>
      <w:r w:rsidR="0044453F" w:rsidRPr="00757DAE">
        <w:rPr>
          <w:rFonts w:ascii="Arial" w:hAnsi="Arial" w:cs="Arial"/>
        </w:rPr>
        <w:t>tain</w:t>
      </w:r>
      <w:r w:rsidRPr="00757DAE">
        <w:rPr>
          <w:rFonts w:ascii="Arial" w:hAnsi="Arial" w:cs="Arial"/>
        </w:rPr>
        <w:t>able sourcing, and so on (</w:t>
      </w:r>
      <w:r w:rsidRPr="00757DAE">
        <w:rPr>
          <w:rFonts w:ascii="Arial" w:hAnsi="Arial" w:cs="Arial"/>
          <w:highlight w:val="white"/>
        </w:rPr>
        <w:t xml:space="preserve">Fernández-Robin </w:t>
      </w:r>
      <w:r w:rsidRPr="00757DAE">
        <w:rPr>
          <w:rFonts w:ascii="Arial" w:hAnsi="Arial" w:cs="Arial"/>
          <w:i/>
          <w:highlight w:val="white"/>
        </w:rPr>
        <w:t xml:space="preserve">et al. </w:t>
      </w:r>
      <w:r w:rsidRPr="00757DAE">
        <w:rPr>
          <w:rFonts w:ascii="Arial" w:hAnsi="Arial" w:cs="Arial"/>
          <w:highlight w:val="white"/>
        </w:rPr>
        <w:t>2019</w:t>
      </w:r>
      <w:r w:rsidRPr="00757DAE">
        <w:rPr>
          <w:rFonts w:ascii="Arial" w:hAnsi="Arial" w:cs="Arial"/>
        </w:rPr>
        <w:t xml:space="preserve">). These practices are crucial for hotels as they assist </w:t>
      </w:r>
      <w:r w:rsidR="00821918" w:rsidRPr="00757DAE">
        <w:rPr>
          <w:rFonts w:ascii="Arial" w:hAnsi="Arial" w:cs="Arial"/>
        </w:rPr>
        <w:t>in</w:t>
      </w:r>
      <w:r w:rsidRPr="00757DAE">
        <w:rPr>
          <w:rFonts w:ascii="Arial" w:hAnsi="Arial" w:cs="Arial"/>
        </w:rPr>
        <w:t xml:space="preserve"> reduc</w:t>
      </w:r>
      <w:r w:rsidR="00821918" w:rsidRPr="00757DAE">
        <w:rPr>
          <w:rFonts w:ascii="Arial" w:hAnsi="Arial" w:cs="Arial"/>
        </w:rPr>
        <w:t>ing</w:t>
      </w:r>
      <w:r w:rsidRPr="00757DAE">
        <w:rPr>
          <w:rFonts w:ascii="Arial" w:hAnsi="Arial" w:cs="Arial"/>
        </w:rPr>
        <w:t xml:space="preserve"> the overall carbon footprint as well as gain</w:t>
      </w:r>
      <w:r w:rsidR="00821918" w:rsidRPr="00757DAE">
        <w:rPr>
          <w:rFonts w:ascii="Arial" w:hAnsi="Arial" w:cs="Arial"/>
        </w:rPr>
        <w:t>ing</w:t>
      </w:r>
      <w:r w:rsidRPr="00757DAE">
        <w:rPr>
          <w:rFonts w:ascii="Arial" w:hAnsi="Arial" w:cs="Arial"/>
        </w:rPr>
        <w:t xml:space="preserve"> the attention of environment friendly travel</w:t>
      </w:r>
      <w:r w:rsidR="00821918" w:rsidRPr="00757DAE">
        <w:rPr>
          <w:rFonts w:ascii="Arial" w:hAnsi="Arial" w:cs="Arial"/>
        </w:rPr>
        <w:t>l</w:t>
      </w:r>
      <w:r w:rsidRPr="00757DAE">
        <w:rPr>
          <w:rFonts w:ascii="Arial" w:hAnsi="Arial" w:cs="Arial"/>
        </w:rPr>
        <w:t xml:space="preserve">ers. As per the viewpoint of Pham </w:t>
      </w:r>
      <w:r w:rsidRPr="00757DAE">
        <w:rPr>
          <w:rFonts w:ascii="Arial" w:hAnsi="Arial" w:cs="Arial"/>
          <w:i/>
        </w:rPr>
        <w:t>et al.</w:t>
      </w:r>
      <w:r w:rsidRPr="00757DAE">
        <w:rPr>
          <w:rFonts w:ascii="Arial" w:hAnsi="Arial" w:cs="Arial"/>
        </w:rPr>
        <w:t xml:space="preserve"> (2019), in the modern era, awareness regarding </w:t>
      </w:r>
      <w:r w:rsidR="00821918" w:rsidRPr="00757DAE">
        <w:rPr>
          <w:rFonts w:ascii="Arial" w:hAnsi="Arial" w:cs="Arial"/>
        </w:rPr>
        <w:t>the </w:t>
      </w:r>
      <w:r w:rsidRPr="00757DAE">
        <w:rPr>
          <w:rFonts w:ascii="Arial" w:hAnsi="Arial" w:cs="Arial"/>
        </w:rPr>
        <w:t>adoption of eco-friendly practices ha</w:t>
      </w:r>
      <w:r w:rsidR="00821918" w:rsidRPr="00757DAE">
        <w:rPr>
          <w:rFonts w:ascii="Arial" w:hAnsi="Arial" w:cs="Arial"/>
        </w:rPr>
        <w:t>s b</w:t>
      </w:r>
      <w:r w:rsidRPr="00757DAE">
        <w:rPr>
          <w:rFonts w:ascii="Arial" w:hAnsi="Arial" w:cs="Arial"/>
        </w:rPr>
        <w:t>e</w:t>
      </w:r>
      <w:r w:rsidR="00821918" w:rsidRPr="00757DAE">
        <w:rPr>
          <w:rFonts w:ascii="Arial" w:hAnsi="Arial" w:cs="Arial"/>
        </w:rPr>
        <w:t>en</w:t>
      </w:r>
      <w:r w:rsidRPr="00757DAE">
        <w:rPr>
          <w:rFonts w:ascii="Arial" w:hAnsi="Arial" w:cs="Arial"/>
        </w:rPr>
        <w:t xml:space="preserve"> enhanced within the hospitality industry due to the demands of the customers and the regulatory pressure. Operational efficiency, cost reduction, and many other aspects can be achieved by the hospitality industry through the implementation of greener practices, therefore preserving a sustainable future for the industry.</w:t>
      </w:r>
    </w:p>
    <w:p w14:paraId="4AAB705F" w14:textId="38ED7798" w:rsidR="001F5877" w:rsidRPr="00757DAE" w:rsidRDefault="001A34E7" w:rsidP="009E4E30">
      <w:pPr>
        <w:spacing w:line="360" w:lineRule="auto"/>
        <w:rPr>
          <w:rFonts w:ascii="Arial" w:hAnsi="Arial" w:cs="Arial"/>
        </w:rPr>
      </w:pPr>
      <w:r w:rsidRPr="00757DAE">
        <w:rPr>
          <w:rFonts w:ascii="Arial" w:hAnsi="Arial" w:cs="Arial"/>
        </w:rPr>
        <w:t>The hotel that will be selected for the report will be the “Marriott International”. Marriott International may be identified as one of the reputed global hospitality companies</w:t>
      </w:r>
      <w:r w:rsidR="00821918" w:rsidRPr="00757DAE">
        <w:rPr>
          <w:rFonts w:ascii="Arial" w:hAnsi="Arial" w:cs="Arial"/>
        </w:rPr>
        <w:t>,</w:t>
      </w:r>
      <w:r w:rsidRPr="00757DAE">
        <w:rPr>
          <w:rFonts w:ascii="Arial" w:hAnsi="Arial" w:cs="Arial"/>
        </w:rPr>
        <w:t xml:space="preserve"> having over 7000 properties across 131 nations (marriott.com, 2024). The headquarters of the hotel </w:t>
      </w:r>
      <w:proofErr w:type="gramStart"/>
      <w:r w:rsidRPr="00757DAE">
        <w:rPr>
          <w:rFonts w:ascii="Arial" w:hAnsi="Arial" w:cs="Arial"/>
        </w:rPr>
        <w:t>is located in</w:t>
      </w:r>
      <w:proofErr w:type="gramEnd"/>
      <w:r w:rsidRPr="00757DAE">
        <w:rPr>
          <w:rFonts w:ascii="Arial" w:hAnsi="Arial" w:cs="Arial"/>
        </w:rPr>
        <w:t xml:space="preserve"> Bethesda, Maryland. As per the report of 2023, the company has generated a revenue </w:t>
      </w:r>
      <w:r w:rsidR="00BE097F" w:rsidRPr="00757DAE">
        <w:rPr>
          <w:rFonts w:ascii="Arial" w:hAnsi="Arial" w:cs="Arial"/>
        </w:rPr>
        <w:t>of “</w:t>
      </w:r>
      <w:r w:rsidRPr="00757DAE">
        <w:rPr>
          <w:rFonts w:ascii="Arial" w:hAnsi="Arial" w:cs="Arial"/>
        </w:rPr>
        <w:t>23.71 billion US dollars</w:t>
      </w:r>
      <w:proofErr w:type="gramStart"/>
      <w:r w:rsidRPr="00757DAE">
        <w:rPr>
          <w:rFonts w:ascii="Arial" w:hAnsi="Arial" w:cs="Arial"/>
        </w:rPr>
        <w:t>”, and</w:t>
      </w:r>
      <w:proofErr w:type="gramEnd"/>
      <w:r w:rsidRPr="00757DAE">
        <w:rPr>
          <w:rFonts w:ascii="Arial" w:hAnsi="Arial" w:cs="Arial"/>
        </w:rPr>
        <w:t xml:space="preserve"> has observed an increase from the preceding year (statista.com, 2023). They have shown their great focus on attaining sustainability through different activities like waste reduction, energy efficiency, and thereby trying to have a positive impact on the planet and society.</w:t>
      </w:r>
    </w:p>
    <w:p w14:paraId="2E02D3FD" w14:textId="77777777" w:rsidR="001F5877" w:rsidRPr="00757DAE" w:rsidRDefault="001A34E7" w:rsidP="009E4E30">
      <w:pPr>
        <w:spacing w:line="360" w:lineRule="auto"/>
        <w:jc w:val="center"/>
        <w:rPr>
          <w:rFonts w:ascii="Arial" w:hAnsi="Arial" w:cs="Arial"/>
        </w:rPr>
      </w:pPr>
      <w:r w:rsidRPr="00757DAE">
        <w:rPr>
          <w:rFonts w:ascii="Arial" w:hAnsi="Arial" w:cs="Arial"/>
          <w:noProof/>
        </w:rPr>
        <w:drawing>
          <wp:inline distT="114300" distB="114300" distL="114300" distR="114300" wp14:anchorId="415044CB" wp14:editId="3F6BEAAD">
            <wp:extent cx="2052638" cy="1722565"/>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052638" cy="1722565"/>
                    </a:xfrm>
                    <a:prstGeom prst="rect">
                      <a:avLst/>
                    </a:prstGeom>
                    <a:ln w="25400">
                      <a:solidFill>
                        <a:srgbClr val="000000"/>
                      </a:solidFill>
                      <a:prstDash val="solid"/>
                    </a:ln>
                  </pic:spPr>
                </pic:pic>
              </a:graphicData>
            </a:graphic>
          </wp:inline>
        </w:drawing>
      </w:r>
    </w:p>
    <w:p w14:paraId="3D8B64D5" w14:textId="77777777" w:rsidR="001F5877" w:rsidRPr="00757DAE" w:rsidRDefault="001A34E7" w:rsidP="009E4E30">
      <w:pPr>
        <w:spacing w:line="360" w:lineRule="auto"/>
        <w:jc w:val="center"/>
        <w:rPr>
          <w:rFonts w:ascii="Arial" w:hAnsi="Arial" w:cs="Arial"/>
          <w:b/>
        </w:rPr>
      </w:pPr>
      <w:r w:rsidRPr="00757DAE">
        <w:rPr>
          <w:rFonts w:ascii="Arial" w:hAnsi="Arial" w:cs="Arial"/>
          <w:b/>
        </w:rPr>
        <w:t>Figure</w:t>
      </w:r>
      <w:r w:rsidR="0057558D" w:rsidRPr="00757DAE">
        <w:rPr>
          <w:rFonts w:ascii="Arial" w:hAnsi="Arial" w:cs="Arial"/>
          <w:b/>
        </w:rPr>
        <w:t xml:space="preserve"> 1</w:t>
      </w:r>
      <w:r w:rsidRPr="00757DAE">
        <w:rPr>
          <w:rFonts w:ascii="Arial" w:hAnsi="Arial" w:cs="Arial"/>
          <w:b/>
        </w:rPr>
        <w:t>: Logo of Marriott International</w:t>
      </w:r>
    </w:p>
    <w:p w14:paraId="27A803A4" w14:textId="77777777" w:rsidR="001F5877" w:rsidRPr="00757DAE" w:rsidRDefault="001A34E7" w:rsidP="009E4E30">
      <w:pPr>
        <w:spacing w:line="360" w:lineRule="auto"/>
        <w:jc w:val="center"/>
        <w:rPr>
          <w:rFonts w:ascii="Arial" w:hAnsi="Arial" w:cs="Arial"/>
        </w:rPr>
      </w:pPr>
      <w:r w:rsidRPr="00757DAE">
        <w:rPr>
          <w:rFonts w:ascii="Arial" w:hAnsi="Arial" w:cs="Arial"/>
        </w:rPr>
        <w:t>(Source: marriott.com, 2024)</w:t>
      </w:r>
    </w:p>
    <w:p w14:paraId="73A07042" w14:textId="36CC3C0E" w:rsidR="001F5877" w:rsidRPr="00757DAE" w:rsidRDefault="001A34E7" w:rsidP="009E4E30">
      <w:pPr>
        <w:spacing w:line="360" w:lineRule="auto"/>
        <w:rPr>
          <w:rFonts w:ascii="Arial" w:hAnsi="Arial" w:cs="Arial"/>
        </w:rPr>
      </w:pPr>
      <w:r w:rsidRPr="00757DAE">
        <w:rPr>
          <w:rFonts w:ascii="Arial" w:hAnsi="Arial" w:cs="Arial"/>
        </w:rPr>
        <w:t xml:space="preserve">The report will be focused on the demonstration of the application of greener practices and different sustainability measures within the daily operations of Marriott International. </w:t>
      </w:r>
      <w:r w:rsidRPr="00757DAE">
        <w:rPr>
          <w:rFonts w:ascii="Arial" w:hAnsi="Arial" w:cs="Arial"/>
        </w:rPr>
        <w:lastRenderedPageBreak/>
        <w:t>The benefits that the greener practices have on the reputation and overall success of the hotel will also be explored through the discussion of evidence and facts.</w:t>
      </w:r>
    </w:p>
    <w:p w14:paraId="6CFF9154" w14:textId="77777777" w:rsidR="001F5877" w:rsidRPr="00757DAE" w:rsidRDefault="001A34E7" w:rsidP="009E4E30">
      <w:pPr>
        <w:pStyle w:val="Heading1"/>
        <w:spacing w:line="360" w:lineRule="auto"/>
        <w:rPr>
          <w:rFonts w:ascii="Arial" w:hAnsi="Arial" w:cs="Arial"/>
        </w:rPr>
      </w:pPr>
      <w:bookmarkStart w:id="2" w:name="_ly7eaoavufl6" w:colFirst="0" w:colLast="0"/>
      <w:bookmarkStart w:id="3" w:name="_Toc179911320"/>
      <w:bookmarkEnd w:id="2"/>
      <w:r w:rsidRPr="00757DAE">
        <w:rPr>
          <w:rFonts w:ascii="Arial" w:hAnsi="Arial" w:cs="Arial"/>
        </w:rPr>
        <w:t>2.0 Main Findings</w:t>
      </w:r>
      <w:bookmarkEnd w:id="3"/>
    </w:p>
    <w:p w14:paraId="23773F60" w14:textId="77777777" w:rsidR="001F5877" w:rsidRPr="00757DAE" w:rsidRDefault="001A34E7" w:rsidP="009E4E30">
      <w:pPr>
        <w:pStyle w:val="Heading2"/>
        <w:spacing w:line="360" w:lineRule="auto"/>
        <w:rPr>
          <w:rFonts w:ascii="Arial" w:hAnsi="Arial" w:cs="Arial"/>
        </w:rPr>
      </w:pPr>
      <w:bookmarkStart w:id="4" w:name="_1dhb9om6ozqt" w:colFirst="0" w:colLast="0"/>
      <w:bookmarkStart w:id="5" w:name="_Toc179911321"/>
      <w:bookmarkEnd w:id="4"/>
      <w:r w:rsidRPr="00757DAE">
        <w:rPr>
          <w:rFonts w:ascii="Arial" w:hAnsi="Arial" w:cs="Arial"/>
        </w:rPr>
        <w:t>2.1 Identification of the Green Practice Initiative: Energy Efficiency programs</w:t>
      </w:r>
      <w:bookmarkEnd w:id="5"/>
    </w:p>
    <w:p w14:paraId="30C70318" w14:textId="2E7F69CA" w:rsidR="001F5877" w:rsidRPr="00757DAE" w:rsidRDefault="001A34E7" w:rsidP="009E4E30">
      <w:pPr>
        <w:spacing w:line="360" w:lineRule="auto"/>
        <w:rPr>
          <w:rFonts w:ascii="Arial" w:hAnsi="Arial" w:cs="Arial"/>
        </w:rPr>
      </w:pPr>
      <w:r w:rsidRPr="00757DAE">
        <w:rPr>
          <w:rFonts w:ascii="Arial" w:hAnsi="Arial" w:cs="Arial"/>
        </w:rPr>
        <w:t>The energy efficiency activities of “Marriott International” emphasi</w:t>
      </w:r>
      <w:r w:rsidR="00821918" w:rsidRPr="00757DAE">
        <w:rPr>
          <w:rFonts w:ascii="Arial" w:hAnsi="Arial" w:cs="Arial"/>
        </w:rPr>
        <w:t>s</w:t>
      </w:r>
      <w:r w:rsidRPr="00757DAE">
        <w:rPr>
          <w:rFonts w:ascii="Arial" w:hAnsi="Arial" w:cs="Arial"/>
        </w:rPr>
        <w:t xml:space="preserve">e </w:t>
      </w:r>
      <w:r w:rsidR="00821918" w:rsidRPr="00757DAE">
        <w:rPr>
          <w:rFonts w:ascii="Arial" w:hAnsi="Arial" w:cs="Arial"/>
        </w:rPr>
        <w:t>the </w:t>
      </w:r>
      <w:r w:rsidRPr="00757DAE">
        <w:rPr>
          <w:rFonts w:ascii="Arial" w:hAnsi="Arial" w:cs="Arial"/>
        </w:rPr>
        <w:t>application of advanced energy management systems along with the utilization of LED lights. These strategies have allowed the management and energy monitoring to be effective, and thus optimi</w:t>
      </w:r>
      <w:r w:rsidR="00821918" w:rsidRPr="00757DAE">
        <w:rPr>
          <w:rFonts w:ascii="Arial" w:hAnsi="Arial" w:cs="Arial"/>
        </w:rPr>
        <w:t>s</w:t>
      </w:r>
      <w:r w:rsidRPr="00757DAE">
        <w:rPr>
          <w:rFonts w:ascii="Arial" w:hAnsi="Arial" w:cs="Arial"/>
        </w:rPr>
        <w:t>ation of energy usage is achieved (</w:t>
      </w:r>
      <w:proofErr w:type="spellStart"/>
      <w:r w:rsidRPr="00757DAE">
        <w:rPr>
          <w:rFonts w:ascii="Arial" w:hAnsi="Arial" w:cs="Arial"/>
          <w:highlight w:val="white"/>
        </w:rPr>
        <w:t>Sanvitale</w:t>
      </w:r>
      <w:proofErr w:type="spellEnd"/>
      <w:r w:rsidRPr="00757DAE">
        <w:rPr>
          <w:rFonts w:ascii="Arial" w:hAnsi="Arial" w:cs="Arial"/>
          <w:highlight w:val="white"/>
        </w:rPr>
        <w:t>, 2020</w:t>
      </w:r>
      <w:r w:rsidRPr="00757DAE">
        <w:rPr>
          <w:rFonts w:ascii="Arial" w:hAnsi="Arial" w:cs="Arial"/>
        </w:rPr>
        <w:t>). Marriott International has also been observed to be associated with energy</w:t>
      </w:r>
      <w:r w:rsidR="00821918" w:rsidRPr="00757DAE">
        <w:rPr>
          <w:rFonts w:ascii="Arial" w:hAnsi="Arial" w:cs="Arial"/>
        </w:rPr>
        <w:t>-</w:t>
      </w:r>
      <w:r w:rsidRPr="00757DAE">
        <w:rPr>
          <w:rFonts w:ascii="Arial" w:hAnsi="Arial" w:cs="Arial"/>
        </w:rPr>
        <w:t xml:space="preserve">saving projects </w:t>
      </w:r>
      <w:r w:rsidR="00821918" w:rsidRPr="00757DAE">
        <w:rPr>
          <w:rFonts w:ascii="Arial" w:hAnsi="Arial" w:cs="Arial"/>
        </w:rPr>
        <w:t>by</w:t>
      </w:r>
      <w:r w:rsidRPr="00757DAE">
        <w:rPr>
          <w:rFonts w:ascii="Arial" w:hAnsi="Arial" w:cs="Arial"/>
        </w:rPr>
        <w:t xml:space="preserve"> setting annual targets for each hotel and promoting localized energy conservation practices. Furthermore, Marriott International focuses on the integration of smart building technologies, HVAC systems, and other innovative equipment to reduce the overall consumption of energy (</w:t>
      </w:r>
      <w:r w:rsidRPr="00757DAE">
        <w:rPr>
          <w:rFonts w:ascii="Arial" w:hAnsi="Arial" w:cs="Arial"/>
          <w:highlight w:val="white"/>
        </w:rPr>
        <w:t>Ningsih, 2024</w:t>
      </w:r>
      <w:r w:rsidRPr="00757DAE">
        <w:rPr>
          <w:rFonts w:ascii="Arial" w:hAnsi="Arial" w:cs="Arial"/>
        </w:rPr>
        <w:t>).</w:t>
      </w:r>
    </w:p>
    <w:p w14:paraId="5DCE728E" w14:textId="50DFDD21" w:rsidR="001F5877" w:rsidRPr="00757DAE" w:rsidRDefault="001A34E7" w:rsidP="009E4E30">
      <w:pPr>
        <w:spacing w:line="360" w:lineRule="auto"/>
        <w:rPr>
          <w:rFonts w:ascii="Arial" w:hAnsi="Arial" w:cs="Arial"/>
        </w:rPr>
      </w:pPr>
      <w:r w:rsidRPr="00757DAE">
        <w:rPr>
          <w:rFonts w:ascii="Arial" w:hAnsi="Arial" w:cs="Arial"/>
        </w:rPr>
        <w:t>Other hospitality brands have effectively implemented similar energy</w:t>
      </w:r>
      <w:r w:rsidR="00821918" w:rsidRPr="00757DAE">
        <w:rPr>
          <w:rFonts w:ascii="Arial" w:hAnsi="Arial" w:cs="Arial"/>
        </w:rPr>
        <w:t>-</w:t>
      </w:r>
      <w:r w:rsidRPr="00757DAE">
        <w:rPr>
          <w:rFonts w:ascii="Arial" w:hAnsi="Arial" w:cs="Arial"/>
        </w:rPr>
        <w:t>saving strategies. The “</w:t>
      </w:r>
      <w:proofErr w:type="spellStart"/>
      <w:r w:rsidRPr="00757DAE">
        <w:rPr>
          <w:rFonts w:ascii="Arial" w:hAnsi="Arial" w:cs="Arial"/>
        </w:rPr>
        <w:t>LightStay</w:t>
      </w:r>
      <w:proofErr w:type="spellEnd"/>
      <w:r w:rsidRPr="00757DAE">
        <w:rPr>
          <w:rFonts w:ascii="Arial" w:hAnsi="Arial" w:cs="Arial"/>
        </w:rPr>
        <w:t xml:space="preserve"> program” by the Hilton </w:t>
      </w:r>
      <w:r w:rsidR="00821918" w:rsidRPr="00757DAE">
        <w:rPr>
          <w:rFonts w:ascii="Arial" w:hAnsi="Arial" w:cs="Arial"/>
        </w:rPr>
        <w:t>H</w:t>
      </w:r>
      <w:r w:rsidRPr="00757DAE">
        <w:rPr>
          <w:rFonts w:ascii="Arial" w:hAnsi="Arial" w:cs="Arial"/>
        </w:rPr>
        <w:t>otels that began in 2011 has been able to save over seventy</w:t>
      </w:r>
      <w:r w:rsidR="00821918" w:rsidRPr="00757DAE">
        <w:rPr>
          <w:rFonts w:ascii="Arial" w:hAnsi="Arial" w:cs="Arial"/>
        </w:rPr>
        <w:t>-</w:t>
      </w:r>
      <w:r w:rsidRPr="00757DAE">
        <w:rPr>
          <w:rFonts w:ascii="Arial" w:hAnsi="Arial" w:cs="Arial"/>
        </w:rPr>
        <w:t>four million dollars by cutting down on waste by 19% and carbon emissions by 7.8% (</w:t>
      </w:r>
      <w:r w:rsidRPr="00757DAE">
        <w:rPr>
          <w:rFonts w:ascii="Arial" w:hAnsi="Arial" w:cs="Arial"/>
          <w:highlight w:val="white"/>
        </w:rPr>
        <w:t xml:space="preserve">Foster </w:t>
      </w:r>
      <w:r w:rsidRPr="00757DAE">
        <w:rPr>
          <w:rFonts w:ascii="Arial" w:hAnsi="Arial" w:cs="Arial"/>
          <w:i/>
          <w:highlight w:val="white"/>
        </w:rPr>
        <w:t>et al.</w:t>
      </w:r>
      <w:r w:rsidRPr="00757DAE">
        <w:rPr>
          <w:rFonts w:ascii="Arial" w:hAnsi="Arial" w:cs="Arial"/>
          <w:highlight w:val="white"/>
        </w:rPr>
        <w:t xml:space="preserve"> 2019</w:t>
      </w:r>
      <w:r w:rsidRPr="00757DAE">
        <w:rPr>
          <w:rFonts w:ascii="Arial" w:hAnsi="Arial" w:cs="Arial"/>
        </w:rPr>
        <w:t>).</w:t>
      </w:r>
    </w:p>
    <w:p w14:paraId="540D8C53" w14:textId="77777777" w:rsidR="001F5877" w:rsidRPr="00757DAE" w:rsidRDefault="001A34E7" w:rsidP="009E4E30">
      <w:pPr>
        <w:spacing w:line="360" w:lineRule="auto"/>
        <w:jc w:val="center"/>
        <w:rPr>
          <w:rFonts w:ascii="Arial" w:hAnsi="Arial" w:cs="Arial"/>
        </w:rPr>
      </w:pPr>
      <w:r w:rsidRPr="00757DAE">
        <w:rPr>
          <w:rFonts w:ascii="Arial" w:hAnsi="Arial" w:cs="Arial"/>
          <w:noProof/>
        </w:rPr>
        <w:drawing>
          <wp:inline distT="114300" distB="114300" distL="114300" distR="114300" wp14:anchorId="2A16BAE7" wp14:editId="450CF168">
            <wp:extent cx="2486025" cy="183832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486025" cy="1838325"/>
                    </a:xfrm>
                    <a:prstGeom prst="rect">
                      <a:avLst/>
                    </a:prstGeom>
                    <a:ln w="25400">
                      <a:solidFill>
                        <a:srgbClr val="000000"/>
                      </a:solidFill>
                      <a:prstDash val="solid"/>
                    </a:ln>
                  </pic:spPr>
                </pic:pic>
              </a:graphicData>
            </a:graphic>
          </wp:inline>
        </w:drawing>
      </w:r>
    </w:p>
    <w:p w14:paraId="26CD24B8" w14:textId="77777777" w:rsidR="001F5877" w:rsidRPr="00757DAE" w:rsidRDefault="001A34E7" w:rsidP="009E4E30">
      <w:pPr>
        <w:spacing w:line="360" w:lineRule="auto"/>
        <w:jc w:val="center"/>
        <w:rPr>
          <w:rFonts w:ascii="Arial" w:hAnsi="Arial" w:cs="Arial"/>
          <w:b/>
        </w:rPr>
      </w:pPr>
      <w:r w:rsidRPr="00757DAE">
        <w:rPr>
          <w:rFonts w:ascii="Arial" w:hAnsi="Arial" w:cs="Arial"/>
          <w:b/>
        </w:rPr>
        <w:t>Figure</w:t>
      </w:r>
      <w:r w:rsidR="0057558D" w:rsidRPr="00757DAE">
        <w:rPr>
          <w:rFonts w:ascii="Arial" w:hAnsi="Arial" w:cs="Arial"/>
          <w:b/>
        </w:rPr>
        <w:t xml:space="preserve"> 2</w:t>
      </w:r>
      <w:r w:rsidRPr="00757DAE">
        <w:rPr>
          <w:rFonts w:ascii="Arial" w:hAnsi="Arial" w:cs="Arial"/>
          <w:b/>
        </w:rPr>
        <w:t xml:space="preserve">: </w:t>
      </w:r>
      <w:proofErr w:type="spellStart"/>
      <w:r w:rsidRPr="00757DAE">
        <w:rPr>
          <w:rFonts w:ascii="Arial" w:hAnsi="Arial" w:cs="Arial"/>
          <w:b/>
        </w:rPr>
        <w:t>Lightstay</w:t>
      </w:r>
      <w:proofErr w:type="spellEnd"/>
      <w:r w:rsidRPr="00757DAE">
        <w:rPr>
          <w:rFonts w:ascii="Arial" w:hAnsi="Arial" w:cs="Arial"/>
          <w:b/>
        </w:rPr>
        <w:t xml:space="preserve"> program by Hilton</w:t>
      </w:r>
    </w:p>
    <w:p w14:paraId="27067525" w14:textId="77777777" w:rsidR="001F5877" w:rsidRPr="00757DAE" w:rsidRDefault="001A34E7" w:rsidP="009E4E30">
      <w:pPr>
        <w:spacing w:line="360" w:lineRule="auto"/>
        <w:jc w:val="center"/>
        <w:rPr>
          <w:rFonts w:ascii="Arial" w:hAnsi="Arial" w:cs="Arial"/>
        </w:rPr>
      </w:pPr>
      <w:r w:rsidRPr="00757DAE">
        <w:rPr>
          <w:rFonts w:ascii="Arial" w:hAnsi="Arial" w:cs="Arial"/>
        </w:rPr>
        <w:t>(Source: gstcouncil.org, 2023)</w:t>
      </w:r>
    </w:p>
    <w:p w14:paraId="3DC8DF2A" w14:textId="7318ACF6" w:rsidR="001F5877" w:rsidRPr="00757DAE" w:rsidRDefault="001A34E7" w:rsidP="009E4E30">
      <w:pPr>
        <w:spacing w:line="360" w:lineRule="auto"/>
        <w:rPr>
          <w:rFonts w:ascii="Arial" w:hAnsi="Arial" w:cs="Arial"/>
        </w:rPr>
      </w:pPr>
      <w:r w:rsidRPr="00757DAE">
        <w:rPr>
          <w:rFonts w:ascii="Arial" w:hAnsi="Arial" w:cs="Arial"/>
        </w:rPr>
        <w:t xml:space="preserve">Recent reports demonstrated that Marriott remains determined to conserve energy. For instance, in its 2023 sustainability report, Marriott proposed </w:t>
      </w:r>
      <w:r w:rsidR="00821918" w:rsidRPr="00757DAE">
        <w:rPr>
          <w:rFonts w:ascii="Arial" w:hAnsi="Arial" w:cs="Arial"/>
        </w:rPr>
        <w:t>a </w:t>
      </w:r>
      <w:r w:rsidRPr="00757DAE">
        <w:rPr>
          <w:rFonts w:ascii="Arial" w:hAnsi="Arial" w:cs="Arial"/>
        </w:rPr>
        <w:t>commitment to the goal of cutting carbon intensity by 30 per</w:t>
      </w:r>
      <w:r w:rsidR="00821918" w:rsidRPr="00757DAE">
        <w:rPr>
          <w:rFonts w:ascii="Arial" w:hAnsi="Arial" w:cs="Arial"/>
        </w:rPr>
        <w:t xml:space="preserve"> </w:t>
      </w:r>
      <w:r w:rsidRPr="00757DAE">
        <w:rPr>
          <w:rFonts w:ascii="Arial" w:hAnsi="Arial" w:cs="Arial"/>
        </w:rPr>
        <w:t xml:space="preserve">cent by the end of 2025, which </w:t>
      </w:r>
      <w:r w:rsidR="00821918" w:rsidRPr="00757DAE">
        <w:rPr>
          <w:rFonts w:ascii="Arial" w:hAnsi="Arial" w:cs="Arial"/>
        </w:rPr>
        <w:t>is </w:t>
      </w:r>
      <w:r w:rsidRPr="00757DAE">
        <w:rPr>
          <w:rFonts w:ascii="Arial" w:hAnsi="Arial" w:cs="Arial"/>
        </w:rPr>
        <w:t xml:space="preserve">evidence </w:t>
      </w:r>
      <w:r w:rsidR="00821918" w:rsidRPr="00757DAE">
        <w:rPr>
          <w:rFonts w:ascii="Arial" w:hAnsi="Arial" w:cs="Arial"/>
        </w:rPr>
        <w:t>of </w:t>
      </w:r>
      <w:r w:rsidRPr="00757DAE">
        <w:rPr>
          <w:rFonts w:ascii="Arial" w:hAnsi="Arial" w:cs="Arial"/>
        </w:rPr>
        <w:t>the company’s aspirations in the sphere of energy management (marriott.com, 2024).</w:t>
      </w:r>
    </w:p>
    <w:p w14:paraId="5E26161D" w14:textId="77777777" w:rsidR="001F5877" w:rsidRPr="00757DAE" w:rsidRDefault="001A34E7" w:rsidP="009E4E30">
      <w:pPr>
        <w:spacing w:line="360" w:lineRule="auto"/>
        <w:jc w:val="center"/>
        <w:rPr>
          <w:rFonts w:ascii="Arial" w:hAnsi="Arial" w:cs="Arial"/>
        </w:rPr>
      </w:pPr>
      <w:r w:rsidRPr="00757DAE">
        <w:rPr>
          <w:rFonts w:ascii="Arial" w:hAnsi="Arial" w:cs="Arial"/>
          <w:noProof/>
        </w:rPr>
        <w:lastRenderedPageBreak/>
        <w:drawing>
          <wp:inline distT="114300" distB="114300" distL="114300" distR="114300" wp14:anchorId="1C95F32F" wp14:editId="3F9F01BB">
            <wp:extent cx="5057775" cy="2849059"/>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057775" cy="2849059"/>
                    </a:xfrm>
                    <a:prstGeom prst="rect">
                      <a:avLst/>
                    </a:prstGeom>
                    <a:ln w="25400">
                      <a:solidFill>
                        <a:srgbClr val="000000"/>
                      </a:solidFill>
                      <a:prstDash val="solid"/>
                    </a:ln>
                  </pic:spPr>
                </pic:pic>
              </a:graphicData>
            </a:graphic>
          </wp:inline>
        </w:drawing>
      </w:r>
    </w:p>
    <w:p w14:paraId="762B37CA" w14:textId="77777777" w:rsidR="001F5877" w:rsidRPr="00757DAE" w:rsidRDefault="001A34E7" w:rsidP="009E4E30">
      <w:pPr>
        <w:spacing w:line="360" w:lineRule="auto"/>
        <w:jc w:val="center"/>
        <w:rPr>
          <w:rFonts w:ascii="Arial" w:hAnsi="Arial" w:cs="Arial"/>
          <w:b/>
        </w:rPr>
      </w:pPr>
      <w:r w:rsidRPr="00757DAE">
        <w:rPr>
          <w:rFonts w:ascii="Arial" w:hAnsi="Arial" w:cs="Arial"/>
          <w:b/>
        </w:rPr>
        <w:t>Figure</w:t>
      </w:r>
      <w:r w:rsidR="0057558D" w:rsidRPr="00757DAE">
        <w:rPr>
          <w:rFonts w:ascii="Arial" w:hAnsi="Arial" w:cs="Arial"/>
          <w:b/>
        </w:rPr>
        <w:t xml:space="preserve"> 3</w:t>
      </w:r>
      <w:r w:rsidRPr="00757DAE">
        <w:rPr>
          <w:rFonts w:ascii="Arial" w:hAnsi="Arial" w:cs="Arial"/>
          <w:b/>
        </w:rPr>
        <w:t>: Strategies to reduce carbon footprint by Marriott</w:t>
      </w:r>
    </w:p>
    <w:p w14:paraId="730837BE" w14:textId="77777777" w:rsidR="001F5877" w:rsidRPr="00757DAE" w:rsidRDefault="001A34E7" w:rsidP="009E4E30">
      <w:pPr>
        <w:spacing w:line="360" w:lineRule="auto"/>
        <w:jc w:val="center"/>
        <w:rPr>
          <w:rFonts w:ascii="Arial" w:hAnsi="Arial" w:cs="Arial"/>
        </w:rPr>
      </w:pPr>
      <w:r w:rsidRPr="00757DAE">
        <w:rPr>
          <w:rFonts w:ascii="Arial" w:hAnsi="Arial" w:cs="Arial"/>
        </w:rPr>
        <w:t>(Source: gtm.uk.com, 2024)</w:t>
      </w:r>
    </w:p>
    <w:p w14:paraId="1D4F5B80" w14:textId="77777777" w:rsidR="001F5877" w:rsidRPr="00757DAE" w:rsidRDefault="001A34E7" w:rsidP="009E4E30">
      <w:pPr>
        <w:pStyle w:val="Heading2"/>
        <w:spacing w:line="360" w:lineRule="auto"/>
        <w:rPr>
          <w:rFonts w:ascii="Arial" w:hAnsi="Arial" w:cs="Arial"/>
        </w:rPr>
      </w:pPr>
      <w:bookmarkStart w:id="6" w:name="_zeufnmbx3nll" w:colFirst="0" w:colLast="0"/>
      <w:bookmarkStart w:id="7" w:name="_Toc179911322"/>
      <w:bookmarkEnd w:id="6"/>
      <w:r w:rsidRPr="00757DAE">
        <w:rPr>
          <w:rFonts w:ascii="Arial" w:hAnsi="Arial" w:cs="Arial"/>
        </w:rPr>
        <w:t>2.2 Analysis of the benefits of the energy efficiency programs</w:t>
      </w:r>
      <w:bookmarkEnd w:id="7"/>
    </w:p>
    <w:p w14:paraId="08761180" w14:textId="21E26800" w:rsidR="001F5877" w:rsidRPr="00757DAE" w:rsidRDefault="001A34E7" w:rsidP="009E4E30">
      <w:pPr>
        <w:spacing w:line="360" w:lineRule="auto"/>
        <w:rPr>
          <w:rFonts w:ascii="Arial" w:hAnsi="Arial" w:cs="Arial"/>
        </w:rPr>
      </w:pPr>
      <w:r w:rsidRPr="00757DAE">
        <w:rPr>
          <w:rFonts w:ascii="Arial" w:hAnsi="Arial" w:cs="Arial"/>
        </w:rPr>
        <w:t>The application of energy</w:t>
      </w:r>
      <w:r w:rsidR="00821918" w:rsidRPr="00757DAE">
        <w:rPr>
          <w:rFonts w:ascii="Arial" w:hAnsi="Arial" w:cs="Arial"/>
        </w:rPr>
        <w:t>-</w:t>
      </w:r>
      <w:r w:rsidRPr="00757DAE">
        <w:rPr>
          <w:rFonts w:ascii="Arial" w:hAnsi="Arial" w:cs="Arial"/>
        </w:rPr>
        <w:t>efficient programs ha</w:t>
      </w:r>
      <w:r w:rsidR="00821918" w:rsidRPr="00757DAE">
        <w:rPr>
          <w:rFonts w:ascii="Arial" w:hAnsi="Arial" w:cs="Arial"/>
        </w:rPr>
        <w:t>s</w:t>
      </w:r>
      <w:r w:rsidRPr="00757DAE">
        <w:rPr>
          <w:rFonts w:ascii="Arial" w:hAnsi="Arial" w:cs="Arial"/>
        </w:rPr>
        <w:t xml:space="preserve"> become an integral portion </w:t>
      </w:r>
      <w:r w:rsidR="00821918" w:rsidRPr="00757DAE">
        <w:rPr>
          <w:rFonts w:ascii="Arial" w:hAnsi="Arial" w:cs="Arial"/>
        </w:rPr>
        <w:t>of</w:t>
      </w:r>
      <w:r w:rsidRPr="00757DAE">
        <w:rPr>
          <w:rFonts w:ascii="Arial" w:hAnsi="Arial" w:cs="Arial"/>
        </w:rPr>
        <w:t xml:space="preserve"> the operations of Marriott International. This has played a pivotal role in the conservation of resources and </w:t>
      </w:r>
      <w:r w:rsidR="00821918" w:rsidRPr="00757DAE">
        <w:rPr>
          <w:rFonts w:ascii="Arial" w:hAnsi="Arial" w:cs="Arial"/>
        </w:rPr>
        <w:t>the </w:t>
      </w:r>
      <w:r w:rsidRPr="00757DAE">
        <w:rPr>
          <w:rFonts w:ascii="Arial" w:hAnsi="Arial" w:cs="Arial"/>
        </w:rPr>
        <w:t>reduction of the carbon footprint (</w:t>
      </w:r>
      <w:r w:rsidRPr="00757DAE">
        <w:rPr>
          <w:rFonts w:ascii="Arial" w:hAnsi="Arial" w:cs="Arial"/>
          <w:highlight w:val="white"/>
        </w:rPr>
        <w:t>Jones and Comfort, 2019</w:t>
      </w:r>
      <w:r w:rsidRPr="00757DAE">
        <w:rPr>
          <w:rFonts w:ascii="Arial" w:hAnsi="Arial" w:cs="Arial"/>
        </w:rPr>
        <w:t>). By assessing the role of greener practices and energy conservation in making the guest</w:t>
      </w:r>
      <w:r w:rsidR="00821918" w:rsidRPr="00757DAE">
        <w:rPr>
          <w:rFonts w:ascii="Arial" w:hAnsi="Arial" w:cs="Arial"/>
        </w:rPr>
        <w:t>s</w:t>
      </w:r>
      <w:r w:rsidRPr="00757DAE">
        <w:rPr>
          <w:rFonts w:ascii="Arial" w:hAnsi="Arial" w:cs="Arial"/>
        </w:rPr>
        <w:t xml:space="preserve"> satisfied, the hotel has gained </w:t>
      </w:r>
      <w:r w:rsidR="00821918" w:rsidRPr="00757DAE">
        <w:rPr>
          <w:rFonts w:ascii="Arial" w:hAnsi="Arial" w:cs="Arial"/>
        </w:rPr>
        <w:t>a </w:t>
      </w:r>
      <w:r w:rsidRPr="00757DAE">
        <w:rPr>
          <w:rFonts w:ascii="Arial" w:hAnsi="Arial" w:cs="Arial"/>
        </w:rPr>
        <w:t>reputation across the globe over a long period of time.</w:t>
      </w:r>
    </w:p>
    <w:p w14:paraId="348A005E" w14:textId="47245DCB" w:rsidR="001F5877" w:rsidRPr="00757DAE" w:rsidRDefault="001A34E7" w:rsidP="009E4E30">
      <w:pPr>
        <w:spacing w:line="360" w:lineRule="auto"/>
        <w:rPr>
          <w:rFonts w:ascii="Arial" w:hAnsi="Arial" w:cs="Arial"/>
        </w:rPr>
      </w:pPr>
      <w:r w:rsidRPr="00757DAE">
        <w:rPr>
          <w:rFonts w:ascii="Arial" w:hAnsi="Arial" w:cs="Arial"/>
        </w:rPr>
        <w:t xml:space="preserve">The energy efficiency initiatives adopted by Marriott International have caused </w:t>
      </w:r>
      <w:r w:rsidR="00821918" w:rsidRPr="00757DAE">
        <w:rPr>
          <w:rFonts w:ascii="Arial" w:hAnsi="Arial" w:cs="Arial"/>
        </w:rPr>
        <w:t>the </w:t>
      </w:r>
      <w:r w:rsidRPr="00757DAE">
        <w:rPr>
          <w:rFonts w:ascii="Arial" w:hAnsi="Arial" w:cs="Arial"/>
        </w:rPr>
        <w:t>optimi</w:t>
      </w:r>
      <w:r w:rsidR="00821918" w:rsidRPr="00757DAE">
        <w:rPr>
          <w:rFonts w:ascii="Arial" w:hAnsi="Arial" w:cs="Arial"/>
        </w:rPr>
        <w:t>s</w:t>
      </w:r>
      <w:r w:rsidRPr="00757DAE">
        <w:rPr>
          <w:rFonts w:ascii="Arial" w:hAnsi="Arial" w:cs="Arial"/>
        </w:rPr>
        <w:t>ation of the consumption of resources across all the properties. Through the application of innovative and advanced energy conservation tools and mechanisms, the hotel has been successful in terms of reducing the overall consumption of energy over the years (</w:t>
      </w:r>
      <w:r w:rsidRPr="00757DAE">
        <w:rPr>
          <w:rFonts w:ascii="Arial" w:hAnsi="Arial" w:cs="Arial"/>
          <w:highlight w:val="white"/>
        </w:rPr>
        <w:t xml:space="preserve">Eschenbrenner </w:t>
      </w:r>
      <w:r w:rsidRPr="00757DAE">
        <w:rPr>
          <w:rFonts w:ascii="Arial" w:hAnsi="Arial" w:cs="Arial"/>
          <w:i/>
          <w:highlight w:val="white"/>
        </w:rPr>
        <w:t>et al.</w:t>
      </w:r>
      <w:r w:rsidR="00821918" w:rsidRPr="00757DAE">
        <w:rPr>
          <w:rFonts w:ascii="Arial" w:hAnsi="Arial" w:cs="Arial"/>
          <w:i/>
          <w:highlight w:val="white"/>
        </w:rPr>
        <w:t>,</w:t>
      </w:r>
      <w:r w:rsidRPr="00757DAE">
        <w:rPr>
          <w:rFonts w:ascii="Arial" w:hAnsi="Arial" w:cs="Arial"/>
          <w:highlight w:val="white"/>
        </w:rPr>
        <w:t xml:space="preserve"> 2023</w:t>
      </w:r>
      <w:r w:rsidRPr="00757DAE">
        <w:rPr>
          <w:rFonts w:ascii="Arial" w:hAnsi="Arial" w:cs="Arial"/>
        </w:rPr>
        <w:t>). As per the reports, the goal set by Marriott to cut the carbon footprint by 2025 by 30% demonstrates the ambitions that they have for achieving energy efficiency.</w:t>
      </w:r>
    </w:p>
    <w:p w14:paraId="2D3CD7B6" w14:textId="62439218" w:rsidR="001F5877" w:rsidRPr="00757DAE" w:rsidRDefault="001A34E7" w:rsidP="009E4E30">
      <w:pPr>
        <w:spacing w:line="360" w:lineRule="auto"/>
        <w:rPr>
          <w:rFonts w:ascii="Arial" w:hAnsi="Arial" w:cs="Arial"/>
        </w:rPr>
      </w:pPr>
      <w:r w:rsidRPr="00757DAE">
        <w:rPr>
          <w:rFonts w:ascii="Arial" w:hAnsi="Arial" w:cs="Arial"/>
        </w:rPr>
        <w:t>Conservation of water has also been emphasi</w:t>
      </w:r>
      <w:r w:rsidR="00821918" w:rsidRPr="00757DAE">
        <w:rPr>
          <w:rFonts w:ascii="Arial" w:hAnsi="Arial" w:cs="Arial"/>
        </w:rPr>
        <w:t>s</w:t>
      </w:r>
      <w:r w:rsidRPr="00757DAE">
        <w:rPr>
          <w:rFonts w:ascii="Arial" w:hAnsi="Arial" w:cs="Arial"/>
        </w:rPr>
        <w:t>ed by Marriott. Different water saving technologies have been integrated by Marriott International. As per reports, a 25% reduction in the water intensity has been achieved in 2022 as compared to 2016 (</w:t>
      </w:r>
      <w:r w:rsidRPr="00757DAE">
        <w:rPr>
          <w:rFonts w:ascii="Arial" w:hAnsi="Arial" w:cs="Arial"/>
          <w:highlight w:val="white"/>
        </w:rPr>
        <w:t>Sarode, 2022</w:t>
      </w:r>
      <w:r w:rsidRPr="00757DAE">
        <w:rPr>
          <w:rFonts w:ascii="Arial" w:hAnsi="Arial" w:cs="Arial"/>
        </w:rPr>
        <w:t>). This also demonstrates the hotel's commitment towards conservation of resources.</w:t>
      </w:r>
    </w:p>
    <w:p w14:paraId="122C387D" w14:textId="3BFFFB86" w:rsidR="001F5877" w:rsidRPr="00757DAE" w:rsidRDefault="001A34E7" w:rsidP="009E4E30">
      <w:pPr>
        <w:spacing w:line="360" w:lineRule="auto"/>
        <w:rPr>
          <w:rFonts w:ascii="Arial" w:hAnsi="Arial" w:cs="Arial"/>
        </w:rPr>
      </w:pPr>
      <w:r w:rsidRPr="00757DAE">
        <w:rPr>
          <w:rFonts w:ascii="Arial" w:hAnsi="Arial" w:cs="Arial"/>
        </w:rPr>
        <w:lastRenderedPageBreak/>
        <w:t xml:space="preserve">The energy efficiency programs of Marriott International </w:t>
      </w:r>
      <w:r w:rsidR="00821918" w:rsidRPr="00757DAE">
        <w:rPr>
          <w:rFonts w:ascii="Arial" w:hAnsi="Arial" w:cs="Arial"/>
        </w:rPr>
        <w:t>are</w:t>
      </w:r>
      <w:r w:rsidRPr="00757DAE">
        <w:rPr>
          <w:rFonts w:ascii="Arial" w:hAnsi="Arial" w:cs="Arial"/>
        </w:rPr>
        <w:t xml:space="preserve"> directly proportional to the reduction of the carbon footprint </w:t>
      </w:r>
      <w:r w:rsidR="00821918" w:rsidRPr="00757DAE">
        <w:rPr>
          <w:rFonts w:ascii="Arial" w:hAnsi="Arial" w:cs="Arial"/>
        </w:rPr>
        <w:t>of</w:t>
      </w:r>
      <w:r w:rsidRPr="00757DAE">
        <w:rPr>
          <w:rFonts w:ascii="Arial" w:hAnsi="Arial" w:cs="Arial"/>
        </w:rPr>
        <w:t xml:space="preserve"> the company. The application of renewable energy sources has been instrumental in conserving energy. For instance, Marriott International 2021 said it is committed to making 100% of its properties derive their energy from renewable sources by 2025 (</w:t>
      </w:r>
      <w:r w:rsidRPr="00757DAE">
        <w:rPr>
          <w:rFonts w:ascii="Arial" w:hAnsi="Arial" w:cs="Arial"/>
          <w:highlight w:val="white"/>
        </w:rPr>
        <w:t xml:space="preserve">Abou Amer </w:t>
      </w:r>
      <w:r w:rsidRPr="00757DAE">
        <w:rPr>
          <w:rFonts w:ascii="Arial" w:hAnsi="Arial" w:cs="Arial"/>
          <w:i/>
          <w:highlight w:val="white"/>
        </w:rPr>
        <w:t>et al.</w:t>
      </w:r>
      <w:r w:rsidRPr="00757DAE">
        <w:rPr>
          <w:rFonts w:ascii="Arial" w:hAnsi="Arial" w:cs="Arial"/>
          <w:highlight w:val="white"/>
        </w:rPr>
        <w:t xml:space="preserve"> 2023</w:t>
      </w:r>
      <w:r w:rsidRPr="00757DAE">
        <w:rPr>
          <w:rFonts w:ascii="Arial" w:hAnsi="Arial" w:cs="Arial"/>
        </w:rPr>
        <w:t>). This commitment also evidences the company’s adherence to the climate change initiatives being pursued around the world as well as advancing towards positioning the company’s vision as a leading sustainable hospitality business.</w:t>
      </w:r>
    </w:p>
    <w:p w14:paraId="457FBEF2" w14:textId="77777777" w:rsidR="001F5877" w:rsidRPr="00757DAE" w:rsidRDefault="001A34E7" w:rsidP="009E4E30">
      <w:pPr>
        <w:spacing w:line="360" w:lineRule="auto"/>
        <w:jc w:val="center"/>
        <w:rPr>
          <w:rFonts w:ascii="Arial" w:hAnsi="Arial" w:cs="Arial"/>
        </w:rPr>
      </w:pPr>
      <w:r w:rsidRPr="00757DAE">
        <w:rPr>
          <w:rFonts w:ascii="Arial" w:hAnsi="Arial" w:cs="Arial"/>
          <w:noProof/>
        </w:rPr>
        <w:drawing>
          <wp:inline distT="114300" distB="114300" distL="114300" distR="114300" wp14:anchorId="52122A7D" wp14:editId="1DF4E929">
            <wp:extent cx="4410075" cy="2793961"/>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410075" cy="2793961"/>
                    </a:xfrm>
                    <a:prstGeom prst="rect">
                      <a:avLst/>
                    </a:prstGeom>
                    <a:ln w="25400">
                      <a:solidFill>
                        <a:srgbClr val="000000"/>
                      </a:solidFill>
                      <a:prstDash val="solid"/>
                    </a:ln>
                  </pic:spPr>
                </pic:pic>
              </a:graphicData>
            </a:graphic>
          </wp:inline>
        </w:drawing>
      </w:r>
    </w:p>
    <w:p w14:paraId="50CD11D8" w14:textId="77777777" w:rsidR="001F5877" w:rsidRPr="00757DAE" w:rsidRDefault="001A34E7" w:rsidP="009E4E30">
      <w:pPr>
        <w:spacing w:line="360" w:lineRule="auto"/>
        <w:jc w:val="center"/>
        <w:rPr>
          <w:rFonts w:ascii="Arial" w:hAnsi="Arial" w:cs="Arial"/>
          <w:b/>
        </w:rPr>
      </w:pPr>
      <w:r w:rsidRPr="00757DAE">
        <w:rPr>
          <w:rFonts w:ascii="Arial" w:hAnsi="Arial" w:cs="Arial"/>
          <w:b/>
        </w:rPr>
        <w:t>Figure</w:t>
      </w:r>
      <w:r w:rsidR="0057558D" w:rsidRPr="00757DAE">
        <w:rPr>
          <w:rFonts w:ascii="Arial" w:hAnsi="Arial" w:cs="Arial"/>
          <w:b/>
        </w:rPr>
        <w:t xml:space="preserve"> 4</w:t>
      </w:r>
      <w:r w:rsidRPr="00757DAE">
        <w:rPr>
          <w:rFonts w:ascii="Arial" w:hAnsi="Arial" w:cs="Arial"/>
          <w:b/>
        </w:rPr>
        <w:t xml:space="preserve">: Application of Renewable energy in Marriott </w:t>
      </w:r>
    </w:p>
    <w:p w14:paraId="663273B1" w14:textId="77777777" w:rsidR="001F5877" w:rsidRPr="00757DAE" w:rsidRDefault="001A34E7" w:rsidP="009E4E30">
      <w:pPr>
        <w:spacing w:line="360" w:lineRule="auto"/>
        <w:jc w:val="center"/>
        <w:rPr>
          <w:rFonts w:ascii="Arial" w:hAnsi="Arial" w:cs="Arial"/>
        </w:rPr>
      </w:pPr>
      <w:r w:rsidRPr="00757DAE">
        <w:rPr>
          <w:rFonts w:ascii="Arial" w:hAnsi="Arial" w:cs="Arial"/>
        </w:rPr>
        <w:t>(Source: hospitalitytech.com, 2024)</w:t>
      </w:r>
    </w:p>
    <w:p w14:paraId="388D408B" w14:textId="707D6464" w:rsidR="001F5877" w:rsidRPr="00757DAE" w:rsidRDefault="001A34E7" w:rsidP="009E4E30">
      <w:pPr>
        <w:spacing w:line="360" w:lineRule="auto"/>
        <w:rPr>
          <w:rFonts w:ascii="Arial" w:hAnsi="Arial" w:cs="Arial"/>
        </w:rPr>
      </w:pPr>
      <w:r w:rsidRPr="00757DAE">
        <w:rPr>
          <w:rFonts w:ascii="Arial" w:hAnsi="Arial" w:cs="Arial"/>
        </w:rPr>
        <w:t xml:space="preserve">Energy-efficient technology helps to lower even further the greenhouse gas emissions related to hotel operations. According to </w:t>
      </w:r>
      <w:proofErr w:type="spellStart"/>
      <w:r w:rsidRPr="00757DAE">
        <w:rPr>
          <w:rFonts w:ascii="Arial" w:hAnsi="Arial" w:cs="Arial"/>
          <w:highlight w:val="white"/>
        </w:rPr>
        <w:t>Cingoski</w:t>
      </w:r>
      <w:proofErr w:type="spellEnd"/>
      <w:r w:rsidRPr="00757DAE">
        <w:rPr>
          <w:rFonts w:ascii="Arial" w:hAnsi="Arial" w:cs="Arial"/>
          <w:highlight w:val="white"/>
        </w:rPr>
        <w:t xml:space="preserve"> and </w:t>
      </w:r>
      <w:proofErr w:type="spellStart"/>
      <w:r w:rsidRPr="00757DAE">
        <w:rPr>
          <w:rFonts w:ascii="Arial" w:hAnsi="Arial" w:cs="Arial"/>
          <w:highlight w:val="white"/>
        </w:rPr>
        <w:t>Petrevska</w:t>
      </w:r>
      <w:proofErr w:type="spellEnd"/>
      <w:r w:rsidRPr="00757DAE">
        <w:rPr>
          <w:rFonts w:ascii="Arial" w:hAnsi="Arial" w:cs="Arial"/>
          <w:highlight w:val="white"/>
        </w:rPr>
        <w:t xml:space="preserve"> (2018),</w:t>
      </w:r>
      <w:r w:rsidRPr="00757DAE">
        <w:rPr>
          <w:rFonts w:ascii="Arial" w:hAnsi="Arial" w:cs="Arial"/>
        </w:rPr>
        <w:t xml:space="preserve"> hotels implementing energy-efficient policies might save carbon emissions </w:t>
      </w:r>
      <w:r w:rsidR="00821918" w:rsidRPr="00757DAE">
        <w:rPr>
          <w:rFonts w:ascii="Arial" w:hAnsi="Arial" w:cs="Arial"/>
        </w:rPr>
        <w:t>by</w:t>
      </w:r>
      <w:r w:rsidRPr="00757DAE">
        <w:rPr>
          <w:rFonts w:ascii="Arial" w:hAnsi="Arial" w:cs="Arial"/>
        </w:rPr>
        <w:t xml:space="preserve"> up to 50%. Marriott's major contribution to world sustainability initiatives is shown by the prevention of millions of metric tons of carbon dioxide emissions resulting from its application of energy-efficient policies throughout its worldwide portfolio.</w:t>
      </w:r>
    </w:p>
    <w:p w14:paraId="1DF1D5E9" w14:textId="5E3AF9E5" w:rsidR="001F5877" w:rsidRPr="00757DAE" w:rsidRDefault="001A34E7" w:rsidP="009E4E30">
      <w:pPr>
        <w:spacing w:line="360" w:lineRule="auto"/>
        <w:rPr>
          <w:rFonts w:ascii="Arial" w:hAnsi="Arial" w:cs="Arial"/>
        </w:rPr>
      </w:pPr>
      <w:r w:rsidRPr="00757DAE">
        <w:rPr>
          <w:rFonts w:ascii="Arial" w:hAnsi="Arial" w:cs="Arial"/>
        </w:rPr>
        <w:t>Operational efficiency has also been observed to be improved through the application of energy efficiency initiatives. One of the key initiatives has been the “Marriott Sustainability and Social Impact Platform”, and this has caused different energy</w:t>
      </w:r>
      <w:r w:rsidR="00821918" w:rsidRPr="00757DAE">
        <w:rPr>
          <w:rFonts w:ascii="Arial" w:hAnsi="Arial" w:cs="Arial"/>
        </w:rPr>
        <w:t>-</w:t>
      </w:r>
      <w:r w:rsidRPr="00757DAE">
        <w:rPr>
          <w:rFonts w:ascii="Arial" w:hAnsi="Arial" w:cs="Arial"/>
        </w:rPr>
        <w:t xml:space="preserve">effective HVAC </w:t>
      </w:r>
      <w:r w:rsidRPr="00757DAE">
        <w:rPr>
          <w:rFonts w:ascii="Arial" w:hAnsi="Arial" w:cs="Arial"/>
        </w:rPr>
        <w:lastRenderedPageBreak/>
        <w:t>systems to be installed across different properties under Marriott International across the globe (hospitalitynet.org, 2023).</w:t>
      </w:r>
    </w:p>
    <w:p w14:paraId="61A81513" w14:textId="77777777" w:rsidR="001F5877" w:rsidRPr="00757DAE" w:rsidRDefault="001A34E7" w:rsidP="009E4E30">
      <w:pPr>
        <w:spacing w:line="360" w:lineRule="auto"/>
        <w:jc w:val="center"/>
        <w:rPr>
          <w:rFonts w:ascii="Arial" w:hAnsi="Arial" w:cs="Arial"/>
        </w:rPr>
      </w:pPr>
      <w:r w:rsidRPr="00757DAE">
        <w:rPr>
          <w:rFonts w:ascii="Arial" w:hAnsi="Arial" w:cs="Arial"/>
          <w:noProof/>
        </w:rPr>
        <w:drawing>
          <wp:inline distT="114300" distB="114300" distL="114300" distR="114300" wp14:anchorId="57A18503" wp14:editId="6A78A9FD">
            <wp:extent cx="5376863" cy="2093874"/>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376863" cy="2093874"/>
                    </a:xfrm>
                    <a:prstGeom prst="rect">
                      <a:avLst/>
                    </a:prstGeom>
                    <a:ln w="25400">
                      <a:solidFill>
                        <a:srgbClr val="000000"/>
                      </a:solidFill>
                      <a:prstDash val="solid"/>
                    </a:ln>
                  </pic:spPr>
                </pic:pic>
              </a:graphicData>
            </a:graphic>
          </wp:inline>
        </w:drawing>
      </w:r>
    </w:p>
    <w:p w14:paraId="083D540B" w14:textId="77777777" w:rsidR="001F5877" w:rsidRPr="00757DAE" w:rsidRDefault="001A34E7" w:rsidP="009E4E30">
      <w:pPr>
        <w:spacing w:line="360" w:lineRule="auto"/>
        <w:jc w:val="center"/>
        <w:rPr>
          <w:rFonts w:ascii="Arial" w:hAnsi="Arial" w:cs="Arial"/>
          <w:b/>
        </w:rPr>
      </w:pPr>
      <w:r w:rsidRPr="00757DAE">
        <w:rPr>
          <w:rFonts w:ascii="Arial" w:hAnsi="Arial" w:cs="Arial"/>
          <w:b/>
        </w:rPr>
        <w:t>Figure</w:t>
      </w:r>
      <w:r w:rsidR="0057558D" w:rsidRPr="00757DAE">
        <w:rPr>
          <w:rFonts w:ascii="Arial" w:hAnsi="Arial" w:cs="Arial"/>
          <w:b/>
        </w:rPr>
        <w:t xml:space="preserve"> 5</w:t>
      </w:r>
      <w:r w:rsidRPr="00757DAE">
        <w:rPr>
          <w:rFonts w:ascii="Arial" w:hAnsi="Arial" w:cs="Arial"/>
          <w:b/>
        </w:rPr>
        <w:t>: Application of HVAC for energy conservation in Marriott</w:t>
      </w:r>
    </w:p>
    <w:p w14:paraId="33CDF12E" w14:textId="77777777" w:rsidR="001F5877" w:rsidRPr="00757DAE" w:rsidRDefault="001A34E7" w:rsidP="009E4E30">
      <w:pPr>
        <w:spacing w:line="360" w:lineRule="auto"/>
        <w:jc w:val="center"/>
        <w:rPr>
          <w:rFonts w:ascii="Arial" w:hAnsi="Arial" w:cs="Arial"/>
        </w:rPr>
      </w:pPr>
      <w:r w:rsidRPr="00757DAE">
        <w:rPr>
          <w:rFonts w:ascii="Arial" w:hAnsi="Arial" w:cs="Arial"/>
        </w:rPr>
        <w:t>(Source: new.abb.com, 2022)</w:t>
      </w:r>
    </w:p>
    <w:p w14:paraId="7EAA3A9D" w14:textId="3E0EFA3B" w:rsidR="001F5877" w:rsidRPr="00757DAE" w:rsidRDefault="001A34E7" w:rsidP="009E4E30">
      <w:pPr>
        <w:spacing w:line="360" w:lineRule="auto"/>
        <w:rPr>
          <w:rFonts w:ascii="Arial" w:hAnsi="Arial" w:cs="Arial"/>
        </w:rPr>
      </w:pPr>
      <w:r w:rsidRPr="00757DAE">
        <w:rPr>
          <w:rFonts w:ascii="Arial" w:hAnsi="Arial" w:cs="Arial"/>
        </w:rPr>
        <w:t>Marriott has also inclined towards intensive application of the Smart Building technologies. For example, they have implemented automatic lighting systems and smart thermostats that maximize energy use according to occupancy, greatly reducing wasteful consumption (</w:t>
      </w:r>
      <w:proofErr w:type="spellStart"/>
      <w:r w:rsidRPr="00757DAE">
        <w:rPr>
          <w:rFonts w:ascii="Arial" w:hAnsi="Arial" w:cs="Arial"/>
          <w:highlight w:val="white"/>
        </w:rPr>
        <w:t>Abdelmoaty</w:t>
      </w:r>
      <w:proofErr w:type="spellEnd"/>
      <w:r w:rsidRPr="00757DAE">
        <w:rPr>
          <w:rFonts w:ascii="Arial" w:hAnsi="Arial" w:cs="Arial"/>
          <w:highlight w:val="white"/>
        </w:rPr>
        <w:t xml:space="preserve"> and Soliman, 2020</w:t>
      </w:r>
      <w:r w:rsidRPr="00757DAE">
        <w:rPr>
          <w:rFonts w:ascii="Arial" w:hAnsi="Arial" w:cs="Arial"/>
        </w:rPr>
        <w:t>). The colla</w:t>
      </w:r>
      <w:r w:rsidR="0057558D" w:rsidRPr="00757DAE">
        <w:rPr>
          <w:rFonts w:ascii="Arial" w:hAnsi="Arial" w:cs="Arial"/>
        </w:rPr>
        <w:t xml:space="preserve">boration of Marriott with </w:t>
      </w:r>
      <w:proofErr w:type="spellStart"/>
      <w:r w:rsidR="0057558D" w:rsidRPr="00757DAE">
        <w:rPr>
          <w:rFonts w:ascii="Arial" w:hAnsi="Arial" w:cs="Arial"/>
        </w:rPr>
        <w:t>ClearS</w:t>
      </w:r>
      <w:r w:rsidRPr="00757DAE">
        <w:rPr>
          <w:rFonts w:ascii="Arial" w:hAnsi="Arial" w:cs="Arial"/>
        </w:rPr>
        <w:t>ky</w:t>
      </w:r>
      <w:proofErr w:type="spellEnd"/>
      <w:r w:rsidRPr="00757DAE">
        <w:rPr>
          <w:rFonts w:ascii="Arial" w:hAnsi="Arial" w:cs="Arial"/>
        </w:rPr>
        <w:t xml:space="preserve"> has assisted them </w:t>
      </w:r>
      <w:r w:rsidR="00821918" w:rsidRPr="00757DAE">
        <w:rPr>
          <w:rFonts w:ascii="Arial" w:hAnsi="Arial" w:cs="Arial"/>
        </w:rPr>
        <w:t>in</w:t>
      </w:r>
      <w:r w:rsidRPr="00757DAE">
        <w:rPr>
          <w:rFonts w:ascii="Arial" w:hAnsi="Arial" w:cs="Arial"/>
        </w:rPr>
        <w:t xml:space="preserve"> acquir</w:t>
      </w:r>
      <w:r w:rsidR="00821918" w:rsidRPr="00757DAE">
        <w:rPr>
          <w:rFonts w:ascii="Arial" w:hAnsi="Arial" w:cs="Arial"/>
        </w:rPr>
        <w:t>ing</w:t>
      </w:r>
      <w:r w:rsidRPr="00757DAE">
        <w:rPr>
          <w:rFonts w:ascii="Arial" w:hAnsi="Arial" w:cs="Arial"/>
        </w:rPr>
        <w:t xml:space="preserve"> a tool that is responsible for monitoring energy usage, and thus</w:t>
      </w:r>
      <w:r w:rsidR="00821918" w:rsidRPr="00757DAE">
        <w:rPr>
          <w:rFonts w:ascii="Arial" w:hAnsi="Arial" w:cs="Arial"/>
        </w:rPr>
        <w:t>,</w:t>
      </w:r>
      <w:r w:rsidRPr="00757DAE">
        <w:rPr>
          <w:rFonts w:ascii="Arial" w:hAnsi="Arial" w:cs="Arial"/>
        </w:rPr>
        <w:t xml:space="preserve"> the utility expenses have been able to be reduced.</w:t>
      </w:r>
    </w:p>
    <w:p w14:paraId="63978F1F" w14:textId="0F9BBF16" w:rsidR="001F5877" w:rsidRPr="00757DAE" w:rsidRDefault="001A34E7" w:rsidP="009E4E30">
      <w:pPr>
        <w:spacing w:line="360" w:lineRule="auto"/>
        <w:rPr>
          <w:rFonts w:ascii="Arial" w:hAnsi="Arial" w:cs="Arial"/>
        </w:rPr>
      </w:pPr>
      <w:r w:rsidRPr="00757DAE">
        <w:rPr>
          <w:rFonts w:ascii="Arial" w:hAnsi="Arial" w:cs="Arial"/>
        </w:rPr>
        <w:t>As per 2023 reports, Marriott has achieved significant savings due to the application of energy</w:t>
      </w:r>
      <w:r w:rsidR="00821918" w:rsidRPr="00757DAE">
        <w:rPr>
          <w:rFonts w:ascii="Arial" w:hAnsi="Arial" w:cs="Arial"/>
        </w:rPr>
        <w:t>-</w:t>
      </w:r>
      <w:r w:rsidRPr="00757DAE">
        <w:rPr>
          <w:rFonts w:ascii="Arial" w:hAnsi="Arial" w:cs="Arial"/>
        </w:rPr>
        <w:t>saving measures. For example, by installing energy</w:t>
      </w:r>
      <w:r w:rsidR="00821918" w:rsidRPr="00757DAE">
        <w:rPr>
          <w:rFonts w:ascii="Arial" w:hAnsi="Arial" w:cs="Arial"/>
        </w:rPr>
        <w:t>-</w:t>
      </w:r>
      <w:r w:rsidRPr="00757DAE">
        <w:rPr>
          <w:rFonts w:ascii="Arial" w:hAnsi="Arial" w:cs="Arial"/>
        </w:rPr>
        <w:t xml:space="preserve">saving equipment across all the European properties, </w:t>
      </w:r>
      <w:r w:rsidR="00B5114C" w:rsidRPr="00757DAE">
        <w:rPr>
          <w:rFonts w:ascii="Arial" w:hAnsi="Arial" w:cs="Arial"/>
        </w:rPr>
        <w:t>Marriott</w:t>
      </w:r>
      <w:r w:rsidRPr="00757DAE">
        <w:rPr>
          <w:rFonts w:ascii="Arial" w:hAnsi="Arial" w:cs="Arial"/>
        </w:rPr>
        <w:t xml:space="preserve"> was able to achieve a reduced consumption of energy by 10%, which assisted in saving millions of dollars annually (prnewswire.com, 2023a). </w:t>
      </w:r>
      <w:r w:rsidR="00821918" w:rsidRPr="00757DAE">
        <w:rPr>
          <w:rFonts w:ascii="Arial" w:hAnsi="Arial" w:cs="Arial"/>
        </w:rPr>
        <w:t>It</w:t>
      </w:r>
      <w:r w:rsidRPr="00757DAE">
        <w:rPr>
          <w:rFonts w:ascii="Arial" w:hAnsi="Arial" w:cs="Arial"/>
        </w:rPr>
        <w:t xml:space="preserve"> has also been observed that Marriott’s energy consumption has reduced </w:t>
      </w:r>
      <w:r w:rsidR="00821918" w:rsidRPr="00757DAE">
        <w:rPr>
          <w:rFonts w:ascii="Arial" w:hAnsi="Arial" w:cs="Arial"/>
        </w:rPr>
        <w:t>by </w:t>
      </w:r>
      <w:r w:rsidRPr="00757DAE">
        <w:rPr>
          <w:rFonts w:ascii="Arial" w:hAnsi="Arial" w:cs="Arial"/>
        </w:rPr>
        <w:t>up to 30% per square meter since the initiation of the more comprehensive range of energy</w:t>
      </w:r>
      <w:r w:rsidR="00821918" w:rsidRPr="00757DAE">
        <w:rPr>
          <w:rFonts w:ascii="Arial" w:hAnsi="Arial" w:cs="Arial"/>
        </w:rPr>
        <w:t>-</w:t>
      </w:r>
      <w:r w:rsidRPr="00757DAE">
        <w:rPr>
          <w:rFonts w:ascii="Arial" w:hAnsi="Arial" w:cs="Arial"/>
        </w:rPr>
        <w:t>efficient practice</w:t>
      </w:r>
      <w:r w:rsidR="00821918" w:rsidRPr="00757DAE">
        <w:rPr>
          <w:rFonts w:ascii="Arial" w:hAnsi="Arial" w:cs="Arial"/>
        </w:rPr>
        <w:t>s</w:t>
      </w:r>
      <w:r w:rsidRPr="00757DAE">
        <w:rPr>
          <w:rFonts w:ascii="Arial" w:hAnsi="Arial" w:cs="Arial"/>
        </w:rPr>
        <w:t>.</w:t>
      </w:r>
    </w:p>
    <w:p w14:paraId="485A7C4A" w14:textId="77777777" w:rsidR="001F5877" w:rsidRPr="00757DAE" w:rsidRDefault="001A34E7" w:rsidP="009E4E30">
      <w:pPr>
        <w:spacing w:line="360" w:lineRule="auto"/>
        <w:rPr>
          <w:rFonts w:ascii="Arial" w:hAnsi="Arial" w:cs="Arial"/>
        </w:rPr>
      </w:pPr>
      <w:r w:rsidRPr="00757DAE">
        <w:rPr>
          <w:rFonts w:ascii="Arial" w:hAnsi="Arial" w:cs="Arial"/>
        </w:rPr>
        <w:t>These initiatives not only increase operational efficiency by means of cost control but also strengthen the environmental sustainability of the brand, therefore complementing growing customer demand for environmentally friendly procedures (prnewswire.com, 2023b). Reducing energy-related costs has allowed Marriott to reinvest the savings into guest services and other technical enhancements, thereby building a competitive edge in the market.</w:t>
      </w:r>
    </w:p>
    <w:p w14:paraId="525F0F87" w14:textId="77777777" w:rsidR="001F5877" w:rsidRPr="00757DAE" w:rsidRDefault="001A34E7" w:rsidP="009E4E30">
      <w:pPr>
        <w:pStyle w:val="Heading2"/>
        <w:spacing w:line="360" w:lineRule="auto"/>
        <w:rPr>
          <w:rFonts w:ascii="Arial" w:hAnsi="Arial" w:cs="Arial"/>
        </w:rPr>
      </w:pPr>
      <w:bookmarkStart w:id="8" w:name="_2299tdz7z4y0" w:colFirst="0" w:colLast="0"/>
      <w:bookmarkStart w:id="9" w:name="_Toc179911323"/>
      <w:bookmarkEnd w:id="8"/>
      <w:r w:rsidRPr="00757DAE">
        <w:rPr>
          <w:rFonts w:ascii="Arial" w:hAnsi="Arial" w:cs="Arial"/>
        </w:rPr>
        <w:lastRenderedPageBreak/>
        <w:t>2.3 Analysis of Challenges associated with implementation</w:t>
      </w:r>
      <w:bookmarkEnd w:id="9"/>
    </w:p>
    <w:p w14:paraId="23E3966C" w14:textId="77777777" w:rsidR="001F5877" w:rsidRPr="00757DAE" w:rsidRDefault="001A34E7" w:rsidP="009E4E30">
      <w:pPr>
        <w:spacing w:line="360" w:lineRule="auto"/>
        <w:rPr>
          <w:rFonts w:ascii="Arial" w:hAnsi="Arial" w:cs="Arial"/>
          <w:b/>
        </w:rPr>
      </w:pPr>
      <w:r w:rsidRPr="00757DAE">
        <w:rPr>
          <w:rFonts w:ascii="Arial" w:hAnsi="Arial" w:cs="Arial"/>
          <w:b/>
        </w:rPr>
        <w:t>Initial Cost and Investment</w:t>
      </w:r>
    </w:p>
    <w:p w14:paraId="6D0E61AF" w14:textId="0B42594E" w:rsidR="001F5877" w:rsidRPr="00757DAE" w:rsidRDefault="001A34E7" w:rsidP="009E4E30">
      <w:pPr>
        <w:spacing w:line="360" w:lineRule="auto"/>
        <w:rPr>
          <w:rFonts w:ascii="Arial" w:hAnsi="Arial" w:cs="Arial"/>
        </w:rPr>
      </w:pPr>
      <w:r w:rsidRPr="00757DAE">
        <w:rPr>
          <w:rFonts w:ascii="Arial" w:hAnsi="Arial" w:cs="Arial"/>
        </w:rPr>
        <w:t xml:space="preserve">There are large initial costs when it comes to applying energy efficiency measures at Marriott International, specifically </w:t>
      </w:r>
      <w:proofErr w:type="gramStart"/>
      <w:r w:rsidRPr="00757DAE">
        <w:rPr>
          <w:rFonts w:ascii="Arial" w:hAnsi="Arial" w:cs="Arial"/>
        </w:rPr>
        <w:t>where</w:t>
      </w:r>
      <w:proofErr w:type="gramEnd"/>
      <w:r w:rsidRPr="00757DAE">
        <w:rPr>
          <w:rFonts w:ascii="Arial" w:hAnsi="Arial" w:cs="Arial"/>
        </w:rPr>
        <w:t xml:space="preserve"> acquiring properties with new technologies and upgrading its older buildings are required to be considered. Marriott’s transition towards sustainable operations entail</w:t>
      </w:r>
      <w:r w:rsidR="00821918" w:rsidRPr="00757DAE">
        <w:rPr>
          <w:rFonts w:ascii="Arial" w:hAnsi="Arial" w:cs="Arial"/>
        </w:rPr>
        <w:t>s</w:t>
      </w:r>
      <w:r w:rsidRPr="00757DAE">
        <w:rPr>
          <w:rFonts w:ascii="Arial" w:hAnsi="Arial" w:cs="Arial"/>
        </w:rPr>
        <w:t xml:space="preserve"> expenditure on energy efficient lighting installations as well as “Heating, Ventilation, and Air Condition (HVAC) systems” and smart building infrastructure (</w:t>
      </w:r>
      <w:r w:rsidRPr="00757DAE">
        <w:rPr>
          <w:rFonts w:ascii="Arial" w:hAnsi="Arial" w:cs="Arial"/>
          <w:highlight w:val="white"/>
        </w:rPr>
        <w:t xml:space="preserve">Nocera </w:t>
      </w:r>
      <w:r w:rsidRPr="00757DAE">
        <w:rPr>
          <w:rFonts w:ascii="Arial" w:hAnsi="Arial" w:cs="Arial"/>
          <w:i/>
          <w:highlight w:val="white"/>
        </w:rPr>
        <w:t>et al.</w:t>
      </w:r>
      <w:r w:rsidRPr="00757DAE">
        <w:rPr>
          <w:rFonts w:ascii="Arial" w:hAnsi="Arial" w:cs="Arial"/>
          <w:highlight w:val="white"/>
        </w:rPr>
        <w:t xml:space="preserve"> 2019</w:t>
      </w:r>
      <w:r w:rsidRPr="00757DAE">
        <w:rPr>
          <w:rFonts w:ascii="Arial" w:hAnsi="Arial" w:cs="Arial"/>
        </w:rPr>
        <w:t xml:space="preserve">). For example, making the properties through energy-efficient systems requires an expenditure of approximately “$1 million” per property, depending on the location and size of the property. Although these technologies allow the operation of the hotel to be sustainable, financial success remains a major concern in areas with lower margins of profit. As per one of the reports, the investment in </w:t>
      </w:r>
      <w:r w:rsidR="00821918" w:rsidRPr="00757DAE">
        <w:rPr>
          <w:rFonts w:ascii="Arial" w:hAnsi="Arial" w:cs="Arial"/>
        </w:rPr>
        <w:t>the </w:t>
      </w:r>
      <w:r w:rsidRPr="00757DAE">
        <w:rPr>
          <w:rFonts w:ascii="Arial" w:hAnsi="Arial" w:cs="Arial"/>
        </w:rPr>
        <w:t>installation of solar panels with hotels is approximately “$250,000”, which is huge (</w:t>
      </w:r>
      <w:proofErr w:type="spellStart"/>
      <w:r w:rsidRPr="00757DAE">
        <w:rPr>
          <w:rFonts w:ascii="Arial" w:hAnsi="Arial" w:cs="Arial"/>
          <w:highlight w:val="white"/>
        </w:rPr>
        <w:t>Cingoski</w:t>
      </w:r>
      <w:proofErr w:type="spellEnd"/>
      <w:r w:rsidRPr="00757DAE">
        <w:rPr>
          <w:rFonts w:ascii="Arial" w:hAnsi="Arial" w:cs="Arial"/>
          <w:highlight w:val="white"/>
        </w:rPr>
        <w:t xml:space="preserve"> and </w:t>
      </w:r>
      <w:proofErr w:type="spellStart"/>
      <w:r w:rsidRPr="00757DAE">
        <w:rPr>
          <w:rFonts w:ascii="Arial" w:hAnsi="Arial" w:cs="Arial"/>
          <w:highlight w:val="white"/>
        </w:rPr>
        <w:t>Petrevska</w:t>
      </w:r>
      <w:proofErr w:type="spellEnd"/>
      <w:r w:rsidRPr="00757DAE">
        <w:rPr>
          <w:rFonts w:ascii="Arial" w:hAnsi="Arial" w:cs="Arial"/>
          <w:highlight w:val="white"/>
        </w:rPr>
        <w:t>, 2018</w:t>
      </w:r>
      <w:r w:rsidRPr="00757DAE">
        <w:rPr>
          <w:rFonts w:ascii="Arial" w:hAnsi="Arial" w:cs="Arial"/>
        </w:rPr>
        <w:t>).</w:t>
      </w:r>
    </w:p>
    <w:p w14:paraId="5BC6561B" w14:textId="77777777" w:rsidR="001F5877" w:rsidRPr="00757DAE" w:rsidRDefault="001A34E7" w:rsidP="009E4E30">
      <w:pPr>
        <w:spacing w:line="360" w:lineRule="auto"/>
        <w:rPr>
          <w:rFonts w:ascii="Arial" w:hAnsi="Arial" w:cs="Arial"/>
          <w:b/>
        </w:rPr>
      </w:pPr>
      <w:r w:rsidRPr="00757DAE">
        <w:rPr>
          <w:rFonts w:ascii="Arial" w:hAnsi="Arial" w:cs="Arial"/>
          <w:b/>
        </w:rPr>
        <w:t>Staff Training and Management</w:t>
      </w:r>
    </w:p>
    <w:p w14:paraId="62E23A6D" w14:textId="0BB374FF" w:rsidR="001F5877" w:rsidRPr="00757DAE" w:rsidRDefault="001A34E7" w:rsidP="009E4E30">
      <w:pPr>
        <w:spacing w:line="360" w:lineRule="auto"/>
        <w:rPr>
          <w:rFonts w:ascii="Arial" w:hAnsi="Arial" w:cs="Arial"/>
        </w:rPr>
      </w:pPr>
      <w:r w:rsidRPr="00757DAE">
        <w:rPr>
          <w:rFonts w:ascii="Arial" w:hAnsi="Arial" w:cs="Arial"/>
        </w:rPr>
        <w:t xml:space="preserve">Training of the staff plays a pivotal role in terms of making the energy efficient systems to be applied effectively. Training of the staff can also be expensive, because it requires constant training courses and obtaining new certifications. Additionally, there is the need to get management commitment as managers must understand sustainability and support it over the long term. Without proper leadership and support from the upper management, </w:t>
      </w:r>
      <w:r w:rsidR="00821918" w:rsidRPr="00757DAE">
        <w:rPr>
          <w:rFonts w:ascii="Arial" w:hAnsi="Arial" w:cs="Arial"/>
        </w:rPr>
        <w:t>the </w:t>
      </w:r>
      <w:r w:rsidRPr="00757DAE">
        <w:rPr>
          <w:rFonts w:ascii="Arial" w:hAnsi="Arial" w:cs="Arial"/>
        </w:rPr>
        <w:t>application of green initiatives may be unsuccessful. As per one of the reports by Marriott’s sustainability team, the “Serve 360” strategy was effective due to support from the executive teams and thus was aligned with the overall operational goals (serve360.marriott.com, 2023).</w:t>
      </w:r>
    </w:p>
    <w:p w14:paraId="1BE841AA" w14:textId="77777777" w:rsidR="001F5877" w:rsidRPr="00757DAE" w:rsidRDefault="001A34E7" w:rsidP="009E4E30">
      <w:pPr>
        <w:spacing w:line="360" w:lineRule="auto"/>
        <w:rPr>
          <w:rFonts w:ascii="Arial" w:hAnsi="Arial" w:cs="Arial"/>
          <w:b/>
        </w:rPr>
      </w:pPr>
      <w:r w:rsidRPr="00757DAE">
        <w:rPr>
          <w:rFonts w:ascii="Arial" w:hAnsi="Arial" w:cs="Arial"/>
          <w:b/>
        </w:rPr>
        <w:t>Cost-effectiveness and Realism</w:t>
      </w:r>
    </w:p>
    <w:p w14:paraId="382BD6F9" w14:textId="241E1E9B" w:rsidR="001F5877" w:rsidRPr="00757DAE" w:rsidRDefault="001A34E7" w:rsidP="009E4E30">
      <w:pPr>
        <w:spacing w:line="360" w:lineRule="auto"/>
        <w:rPr>
          <w:rFonts w:ascii="Arial" w:hAnsi="Arial" w:cs="Arial"/>
        </w:rPr>
      </w:pPr>
      <w:r w:rsidRPr="00757DAE">
        <w:rPr>
          <w:rFonts w:ascii="Arial" w:hAnsi="Arial" w:cs="Arial"/>
        </w:rPr>
        <w:t>Energy-efficient solutions might have a high initial cost, but these costs are frequently compensated over time by long-term cost reductions (</w:t>
      </w:r>
      <w:r w:rsidRPr="00757DAE">
        <w:rPr>
          <w:rFonts w:ascii="Arial" w:hAnsi="Arial" w:cs="Arial"/>
          <w:highlight w:val="white"/>
        </w:rPr>
        <w:t>Warne and Thompson, 2022</w:t>
      </w:r>
      <w:r w:rsidRPr="00757DAE">
        <w:rPr>
          <w:rFonts w:ascii="Arial" w:hAnsi="Arial" w:cs="Arial"/>
        </w:rPr>
        <w:t xml:space="preserve">). Over time, energy-efficient buildings can result in significant savings by lowering operating expenses by up to 25%. According to </w:t>
      </w:r>
      <w:r w:rsidRPr="00757DAE">
        <w:rPr>
          <w:rFonts w:ascii="Arial" w:hAnsi="Arial" w:cs="Arial"/>
          <w:highlight w:val="white"/>
        </w:rPr>
        <w:t xml:space="preserve">Blanchard </w:t>
      </w:r>
      <w:r w:rsidRPr="00757DAE">
        <w:rPr>
          <w:rFonts w:ascii="Arial" w:hAnsi="Arial" w:cs="Arial"/>
          <w:i/>
          <w:highlight w:val="white"/>
        </w:rPr>
        <w:t>et al.</w:t>
      </w:r>
      <w:r w:rsidRPr="00757DAE">
        <w:rPr>
          <w:rFonts w:ascii="Arial" w:hAnsi="Arial" w:cs="Arial"/>
          <w:highlight w:val="white"/>
        </w:rPr>
        <w:t xml:space="preserve"> </w:t>
      </w:r>
      <w:r w:rsidRPr="00757DAE">
        <w:rPr>
          <w:rFonts w:ascii="Arial" w:hAnsi="Arial" w:cs="Arial"/>
        </w:rPr>
        <w:t xml:space="preserve">(2024), hotels that made energy-efficient technology investments experienced a return on investment (ROI) in three to five years, mostly due to lower power bills. However, Marriott's capacity to adjust to changing </w:t>
      </w:r>
      <w:r w:rsidRPr="00757DAE">
        <w:rPr>
          <w:rFonts w:ascii="Arial" w:hAnsi="Arial" w:cs="Arial"/>
        </w:rPr>
        <w:lastRenderedPageBreak/>
        <w:t>environmental rules, frequent technology improvements, and regular maintenance will determine the long-term success of these programs. Achieving cost-effectiveness may be less achievable in areas with less favo</w:t>
      </w:r>
      <w:r w:rsidR="00821918" w:rsidRPr="00757DAE">
        <w:rPr>
          <w:rFonts w:ascii="Arial" w:hAnsi="Arial" w:cs="Arial"/>
        </w:rPr>
        <w:t>u</w:t>
      </w:r>
      <w:r w:rsidRPr="00757DAE">
        <w:rPr>
          <w:rFonts w:ascii="Arial" w:hAnsi="Arial" w:cs="Arial"/>
        </w:rPr>
        <w:t>rable energy policies, thereby creating more difficulties for application.</w:t>
      </w:r>
    </w:p>
    <w:p w14:paraId="04E2DB7D" w14:textId="77777777" w:rsidR="001F5877" w:rsidRPr="00757DAE" w:rsidRDefault="001A34E7" w:rsidP="009E4E30">
      <w:pPr>
        <w:pStyle w:val="Heading2"/>
        <w:spacing w:line="360" w:lineRule="auto"/>
        <w:rPr>
          <w:rFonts w:ascii="Arial" w:hAnsi="Arial" w:cs="Arial"/>
        </w:rPr>
      </w:pPr>
      <w:bookmarkStart w:id="10" w:name="_da2by18nv74" w:colFirst="0" w:colLast="0"/>
      <w:bookmarkStart w:id="11" w:name="_Toc179911324"/>
      <w:bookmarkEnd w:id="10"/>
      <w:r w:rsidRPr="00757DAE">
        <w:rPr>
          <w:rFonts w:ascii="Arial" w:hAnsi="Arial" w:cs="Arial"/>
        </w:rPr>
        <w:t>2.4 Analysis of benefits for the environment</w:t>
      </w:r>
      <w:bookmarkEnd w:id="11"/>
    </w:p>
    <w:p w14:paraId="0E0AF366" w14:textId="6F3EE68C" w:rsidR="001F5877" w:rsidRPr="00757DAE" w:rsidRDefault="001A34E7" w:rsidP="009E4E30">
      <w:pPr>
        <w:spacing w:line="360" w:lineRule="auto"/>
        <w:rPr>
          <w:rFonts w:ascii="Arial" w:hAnsi="Arial" w:cs="Arial"/>
        </w:rPr>
      </w:pPr>
      <w:r w:rsidRPr="00757DAE">
        <w:rPr>
          <w:rFonts w:ascii="Arial" w:hAnsi="Arial" w:cs="Arial"/>
        </w:rPr>
        <w:t xml:space="preserve">The energy efficiency initiatives of Marriott have caused the greenhouse gas emission to be reduced. As per the sustainability report of 2023, a 30% reduction per square meter energy intensity reduction was achieved by the hotel across all the properties. This reduction has caused the </w:t>
      </w:r>
      <w:r w:rsidR="00821918" w:rsidRPr="00757DAE">
        <w:rPr>
          <w:rFonts w:ascii="Arial" w:hAnsi="Arial" w:cs="Arial"/>
        </w:rPr>
        <w:t>CO</w:t>
      </w:r>
      <w:r w:rsidRPr="00757DAE">
        <w:rPr>
          <w:rFonts w:ascii="Arial" w:hAnsi="Arial" w:cs="Arial"/>
        </w:rPr>
        <w:t>2 emission to be reduced, which has allowed them to move forward towards their commitment of reducing emission</w:t>
      </w:r>
      <w:r w:rsidR="00821918" w:rsidRPr="00757DAE">
        <w:rPr>
          <w:rFonts w:ascii="Arial" w:hAnsi="Arial" w:cs="Arial"/>
        </w:rPr>
        <w:t>s</w:t>
      </w:r>
      <w:r w:rsidRPr="00757DAE">
        <w:rPr>
          <w:rFonts w:ascii="Arial" w:hAnsi="Arial" w:cs="Arial"/>
        </w:rPr>
        <w:t xml:space="preserve"> by 30% by 2025 (En-in.ecolab.com, 2023a).</w:t>
      </w:r>
    </w:p>
    <w:p w14:paraId="5528513E" w14:textId="1A4C0D4E" w:rsidR="001F5877" w:rsidRPr="00757DAE" w:rsidRDefault="001A34E7" w:rsidP="009E4E30">
      <w:pPr>
        <w:spacing w:line="360" w:lineRule="auto"/>
        <w:rPr>
          <w:rFonts w:ascii="Arial" w:hAnsi="Arial" w:cs="Arial"/>
        </w:rPr>
      </w:pPr>
      <w:r w:rsidRPr="00757DAE">
        <w:rPr>
          <w:rFonts w:ascii="Arial" w:hAnsi="Arial" w:cs="Arial"/>
        </w:rPr>
        <w:t xml:space="preserve">Different benefits are being received by the environment due to reduced consumption of energy. Reduced energy consumption results in decreased emissions of adverse gasses, including nitrogen oxides and </w:t>
      </w:r>
      <w:proofErr w:type="spellStart"/>
      <w:r w:rsidRPr="00757DAE">
        <w:rPr>
          <w:rFonts w:ascii="Arial" w:hAnsi="Arial" w:cs="Arial"/>
        </w:rPr>
        <w:t>sulfur</w:t>
      </w:r>
      <w:proofErr w:type="spellEnd"/>
      <w:r w:rsidRPr="00757DAE">
        <w:rPr>
          <w:rFonts w:ascii="Arial" w:hAnsi="Arial" w:cs="Arial"/>
        </w:rPr>
        <w:t xml:space="preserve"> dioxide</w:t>
      </w:r>
      <w:r w:rsidR="00821918" w:rsidRPr="00757DAE">
        <w:rPr>
          <w:rFonts w:ascii="Arial" w:hAnsi="Arial" w:cs="Arial"/>
        </w:rPr>
        <w:t>,</w:t>
      </w:r>
      <w:r w:rsidRPr="00757DAE">
        <w:rPr>
          <w:rFonts w:ascii="Arial" w:hAnsi="Arial" w:cs="Arial"/>
        </w:rPr>
        <w:t xml:space="preserve"> that are known to have detrimental impacts on air quality and wildlife. Furthermore, the utilization of renewable energy sources by Marriott also decreases the pressure on </w:t>
      </w:r>
      <w:r w:rsidR="00821918" w:rsidRPr="00757DAE">
        <w:rPr>
          <w:rFonts w:ascii="Arial" w:hAnsi="Arial" w:cs="Arial"/>
        </w:rPr>
        <w:t>the </w:t>
      </w:r>
      <w:r w:rsidRPr="00757DAE">
        <w:rPr>
          <w:rFonts w:ascii="Arial" w:hAnsi="Arial" w:cs="Arial"/>
        </w:rPr>
        <w:t xml:space="preserve">depletion of non-renewable resources and decreases in </w:t>
      </w:r>
      <w:r w:rsidR="00821918" w:rsidRPr="00757DAE">
        <w:rPr>
          <w:rFonts w:ascii="Arial" w:hAnsi="Arial" w:cs="Arial"/>
        </w:rPr>
        <w:t>the </w:t>
      </w:r>
      <w:r w:rsidRPr="00757DAE">
        <w:rPr>
          <w:rFonts w:ascii="Arial" w:hAnsi="Arial" w:cs="Arial"/>
        </w:rPr>
        <w:t xml:space="preserve">destruction of habitats associated with fossil fuel exploration (En-in.ecolab.com, 2023b). Through the application of renewable energy sources, Marriott has been successful in terms of reducing </w:t>
      </w:r>
      <w:r w:rsidR="00821918" w:rsidRPr="00757DAE">
        <w:rPr>
          <w:rFonts w:ascii="Arial" w:hAnsi="Arial" w:cs="Arial"/>
        </w:rPr>
        <w:t>i</w:t>
      </w:r>
      <w:r w:rsidRPr="00757DAE">
        <w:rPr>
          <w:rFonts w:ascii="Arial" w:hAnsi="Arial" w:cs="Arial"/>
        </w:rPr>
        <w:t>t</w:t>
      </w:r>
      <w:r w:rsidR="00821918" w:rsidRPr="00757DAE">
        <w:rPr>
          <w:rFonts w:ascii="Arial" w:hAnsi="Arial" w:cs="Arial"/>
        </w:rPr>
        <w:t>s</w:t>
      </w:r>
      <w:r w:rsidRPr="00757DAE">
        <w:rPr>
          <w:rFonts w:ascii="Arial" w:hAnsi="Arial" w:cs="Arial"/>
        </w:rPr>
        <w:t xml:space="preserve"> environmental footprint and thus contributing to a cleaner and healthier ecosystem.</w:t>
      </w:r>
    </w:p>
    <w:p w14:paraId="06C1926A" w14:textId="77777777" w:rsidR="001F5877" w:rsidRPr="00757DAE" w:rsidRDefault="001A34E7" w:rsidP="009E4E30">
      <w:pPr>
        <w:pStyle w:val="Heading1"/>
        <w:spacing w:line="360" w:lineRule="auto"/>
        <w:rPr>
          <w:rFonts w:ascii="Arial" w:hAnsi="Arial" w:cs="Arial"/>
        </w:rPr>
      </w:pPr>
      <w:bookmarkStart w:id="12" w:name="_9jxx5wn87s1z" w:colFirst="0" w:colLast="0"/>
      <w:bookmarkStart w:id="13" w:name="_Toc179911325"/>
      <w:bookmarkEnd w:id="12"/>
      <w:r w:rsidRPr="00757DAE">
        <w:rPr>
          <w:rFonts w:ascii="Arial" w:hAnsi="Arial" w:cs="Arial"/>
        </w:rPr>
        <w:t>3.0 Recommendations</w:t>
      </w:r>
      <w:bookmarkEnd w:id="13"/>
    </w:p>
    <w:p w14:paraId="4B1AACA5" w14:textId="1DBBDB28" w:rsidR="001F5877" w:rsidRPr="00757DAE" w:rsidRDefault="001A34E7" w:rsidP="009E4E30">
      <w:pPr>
        <w:spacing w:line="360" w:lineRule="auto"/>
        <w:rPr>
          <w:rFonts w:ascii="Arial" w:hAnsi="Arial" w:cs="Arial"/>
        </w:rPr>
      </w:pPr>
      <w:r w:rsidRPr="00757DAE">
        <w:rPr>
          <w:rFonts w:ascii="Arial" w:hAnsi="Arial" w:cs="Arial"/>
        </w:rPr>
        <w:t>Marriott may improve its sustainability initiatives by growing the usage of renewable energy sources and widening energy efficiency programs including smart energy management systems all around its buildings. Establishing quantifiable environmental targets such as net-zero carbon emissions by 2030 would compel responsibility. Marriott might also include visitors by encouraging environmentally beneficial behavio</w:t>
      </w:r>
      <w:r w:rsidR="00821918" w:rsidRPr="00757DAE">
        <w:rPr>
          <w:rFonts w:ascii="Arial" w:hAnsi="Arial" w:cs="Arial"/>
        </w:rPr>
        <w:t>u</w:t>
      </w:r>
      <w:r w:rsidRPr="00757DAE">
        <w:rPr>
          <w:rFonts w:ascii="Arial" w:hAnsi="Arial" w:cs="Arial"/>
        </w:rPr>
        <w:t>rs such cutting water consumption, running towel and linen reuse programs, and providing rewards for sustainable choices. Including sustainability instructional resources in guest rooms and common spaces would also increase awareness among visitors and inspire more ecologically sensitive behavio</w:t>
      </w:r>
      <w:r w:rsidR="00821918" w:rsidRPr="00757DAE">
        <w:rPr>
          <w:rFonts w:ascii="Arial" w:hAnsi="Arial" w:cs="Arial"/>
        </w:rPr>
        <w:t>u</w:t>
      </w:r>
      <w:r w:rsidRPr="00757DAE">
        <w:rPr>
          <w:rFonts w:ascii="Arial" w:hAnsi="Arial" w:cs="Arial"/>
        </w:rPr>
        <w:t>r.</w:t>
      </w:r>
    </w:p>
    <w:p w14:paraId="595E225D" w14:textId="77777777" w:rsidR="001F5877" w:rsidRPr="00757DAE" w:rsidRDefault="001A34E7" w:rsidP="009E4E30">
      <w:pPr>
        <w:pStyle w:val="Heading1"/>
        <w:spacing w:line="360" w:lineRule="auto"/>
        <w:rPr>
          <w:rFonts w:ascii="Arial" w:hAnsi="Arial" w:cs="Arial"/>
        </w:rPr>
      </w:pPr>
      <w:bookmarkStart w:id="14" w:name="_ly8tcah5kvod" w:colFirst="0" w:colLast="0"/>
      <w:bookmarkStart w:id="15" w:name="_Toc179911326"/>
      <w:bookmarkEnd w:id="14"/>
      <w:r w:rsidRPr="00757DAE">
        <w:rPr>
          <w:rFonts w:ascii="Arial" w:hAnsi="Arial" w:cs="Arial"/>
        </w:rPr>
        <w:lastRenderedPageBreak/>
        <w:t>4.0 Conclusion</w:t>
      </w:r>
      <w:bookmarkEnd w:id="15"/>
    </w:p>
    <w:p w14:paraId="0B591D42" w14:textId="515E7BE6" w:rsidR="001F5877" w:rsidRPr="00757DAE" w:rsidRDefault="001A34E7" w:rsidP="009E4E30">
      <w:pPr>
        <w:spacing w:line="360" w:lineRule="auto"/>
        <w:rPr>
          <w:rFonts w:ascii="Arial" w:hAnsi="Arial" w:cs="Arial"/>
        </w:rPr>
      </w:pPr>
      <w:r w:rsidRPr="00757DAE">
        <w:rPr>
          <w:rFonts w:ascii="Arial" w:hAnsi="Arial" w:cs="Arial"/>
        </w:rPr>
        <w:t>It has been inferred that Marriott International's energy efficiency initiatives show a great dedication to sustainability, therefore enhancing the operational effectiveness of the business as well as the surroundings. Marriott has greatly lowered its carbon footprint and energy usage by implementing smart building technology, renewable energy sources, and advanced energy management systems. These green projects not only help to preserve natural resources but also fit Marriott's brand image and competitive advantage as customer demand for environmentally friendly hotels is rising. Although there are significant upfront costs and employee training requirements associated with implementing energy-efficient technology, the long-term advantages exceed the drawbacks. By using less energy, Marriott has already seen cost savings and operational advantages that enable investments in other business divisions. Furthermore, the environmental benefits</w:t>
      </w:r>
      <w:r w:rsidR="00821918" w:rsidRPr="00757DAE">
        <w:rPr>
          <w:rFonts w:ascii="Arial" w:hAnsi="Arial" w:cs="Arial"/>
        </w:rPr>
        <w:t>,</w:t>
      </w:r>
      <w:r w:rsidRPr="00757DAE">
        <w:rPr>
          <w:rFonts w:ascii="Arial" w:hAnsi="Arial" w:cs="Arial"/>
        </w:rPr>
        <w:t xml:space="preserve"> like the decrease in greenhouse gas emissions and the preservation of resources</w:t>
      </w:r>
      <w:r w:rsidR="00821918" w:rsidRPr="00757DAE">
        <w:rPr>
          <w:rFonts w:ascii="Arial" w:hAnsi="Arial" w:cs="Arial"/>
        </w:rPr>
        <w:t>,</w:t>
      </w:r>
      <w:r w:rsidRPr="00757DAE">
        <w:rPr>
          <w:rFonts w:ascii="Arial" w:hAnsi="Arial" w:cs="Arial"/>
        </w:rPr>
        <w:t xml:space="preserve"> showcase Marriott's contribution to the advancement of global sustainability. The report has thus been successful in terms of demonstrating the green practices being integrated by Marriott</w:t>
      </w:r>
      <w:r w:rsidR="00821918" w:rsidRPr="00757DAE">
        <w:rPr>
          <w:rFonts w:ascii="Arial" w:hAnsi="Arial" w:cs="Arial"/>
        </w:rPr>
        <w:t>,</w:t>
      </w:r>
      <w:r w:rsidRPr="00757DAE">
        <w:rPr>
          <w:rFonts w:ascii="Arial" w:hAnsi="Arial" w:cs="Arial"/>
        </w:rPr>
        <w:t xml:space="preserve"> and recommendations have also bee</w:t>
      </w:r>
      <w:r w:rsidR="00B5114C" w:rsidRPr="00757DAE">
        <w:rPr>
          <w:rFonts w:ascii="Arial" w:hAnsi="Arial" w:cs="Arial"/>
        </w:rPr>
        <w:t>n provided to improve the strategies and initiatives</w:t>
      </w:r>
      <w:r w:rsidRPr="00757DAE">
        <w:rPr>
          <w:rFonts w:ascii="Arial" w:hAnsi="Arial" w:cs="Arial"/>
        </w:rPr>
        <w:t xml:space="preserve"> </w:t>
      </w:r>
      <w:r w:rsidR="00B5114C" w:rsidRPr="00757DAE">
        <w:rPr>
          <w:rFonts w:ascii="Arial" w:hAnsi="Arial" w:cs="Arial"/>
        </w:rPr>
        <w:t>to</w:t>
      </w:r>
      <w:r w:rsidRPr="00757DAE">
        <w:rPr>
          <w:rFonts w:ascii="Arial" w:hAnsi="Arial" w:cs="Arial"/>
        </w:rPr>
        <w:t xml:space="preserve"> make the success long-term.</w:t>
      </w:r>
    </w:p>
    <w:p w14:paraId="74C42DC9" w14:textId="77777777" w:rsidR="001F5877" w:rsidRPr="00757DAE" w:rsidRDefault="001A34E7" w:rsidP="009E4E30">
      <w:pPr>
        <w:spacing w:line="360" w:lineRule="auto"/>
        <w:rPr>
          <w:rFonts w:ascii="Arial" w:hAnsi="Arial" w:cs="Arial"/>
        </w:rPr>
      </w:pPr>
      <w:r w:rsidRPr="00757DAE">
        <w:rPr>
          <w:rFonts w:ascii="Arial" w:hAnsi="Arial" w:cs="Arial"/>
        </w:rPr>
        <w:br w:type="page"/>
      </w:r>
    </w:p>
    <w:p w14:paraId="251D7CCB" w14:textId="77777777" w:rsidR="001F5877" w:rsidRPr="00757DAE" w:rsidRDefault="001A34E7" w:rsidP="009E4E30">
      <w:pPr>
        <w:pStyle w:val="Heading1"/>
        <w:spacing w:line="360" w:lineRule="auto"/>
        <w:rPr>
          <w:rFonts w:ascii="Arial" w:hAnsi="Arial" w:cs="Arial"/>
        </w:rPr>
      </w:pPr>
      <w:bookmarkStart w:id="16" w:name="_129ywxrzwho9" w:colFirst="0" w:colLast="0"/>
      <w:bookmarkStart w:id="17" w:name="_Toc179911327"/>
      <w:bookmarkEnd w:id="16"/>
      <w:r w:rsidRPr="00757DAE">
        <w:rPr>
          <w:rFonts w:ascii="Arial" w:hAnsi="Arial" w:cs="Arial"/>
        </w:rPr>
        <w:lastRenderedPageBreak/>
        <w:t>Reference List</w:t>
      </w:r>
      <w:bookmarkEnd w:id="17"/>
    </w:p>
    <w:p w14:paraId="77494C7D" w14:textId="77777777" w:rsidR="001F5877" w:rsidRPr="00757DAE" w:rsidRDefault="001A34E7" w:rsidP="009E4E30">
      <w:pPr>
        <w:spacing w:before="240" w:after="240" w:line="360" w:lineRule="auto"/>
        <w:rPr>
          <w:rFonts w:ascii="Arial" w:hAnsi="Arial" w:cs="Arial"/>
        </w:rPr>
      </w:pPr>
      <w:proofErr w:type="spellStart"/>
      <w:r w:rsidRPr="00757DAE">
        <w:rPr>
          <w:rFonts w:ascii="Arial" w:hAnsi="Arial" w:cs="Arial"/>
          <w:highlight w:val="white"/>
        </w:rPr>
        <w:t>Abdelmoaty</w:t>
      </w:r>
      <w:proofErr w:type="spellEnd"/>
      <w:r w:rsidRPr="00757DAE">
        <w:rPr>
          <w:rFonts w:ascii="Arial" w:hAnsi="Arial" w:cs="Arial"/>
          <w:highlight w:val="white"/>
        </w:rPr>
        <w:t xml:space="preserve">, G.A. and Soliman, S.A.E.M., 2020. Smart Technology Applications in Tourism and Hospitality Industry of The New Administrative Capital, Egypt. </w:t>
      </w:r>
      <w:r w:rsidRPr="00757DAE">
        <w:rPr>
          <w:rFonts w:ascii="Arial" w:hAnsi="Arial" w:cs="Arial"/>
          <w:i/>
        </w:rPr>
        <w:t>Journal of Association of Arab Universities for Tourism and Hospitality</w:t>
      </w:r>
      <w:r w:rsidRPr="00757DAE">
        <w:rPr>
          <w:rFonts w:ascii="Arial" w:hAnsi="Arial" w:cs="Arial"/>
        </w:rPr>
        <w:t xml:space="preserve">, </w:t>
      </w:r>
      <w:r w:rsidRPr="00757DAE">
        <w:rPr>
          <w:rFonts w:ascii="Arial" w:hAnsi="Arial" w:cs="Arial"/>
          <w:i/>
        </w:rPr>
        <w:t>19</w:t>
      </w:r>
      <w:r w:rsidRPr="00757DAE">
        <w:rPr>
          <w:rFonts w:ascii="Arial" w:hAnsi="Arial" w:cs="Arial"/>
        </w:rPr>
        <w:t>(2), pp.102-129.</w:t>
      </w:r>
    </w:p>
    <w:p w14:paraId="520841F5"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Abou Amer, A., Mohamad, D. and </w:t>
      </w:r>
      <w:proofErr w:type="spellStart"/>
      <w:r w:rsidRPr="00757DAE">
        <w:rPr>
          <w:rFonts w:ascii="Arial" w:hAnsi="Arial" w:cs="Arial"/>
          <w:highlight w:val="white"/>
        </w:rPr>
        <w:t>Roosli</w:t>
      </w:r>
      <w:proofErr w:type="spellEnd"/>
      <w:r w:rsidRPr="00757DAE">
        <w:rPr>
          <w:rFonts w:ascii="Arial" w:hAnsi="Arial" w:cs="Arial"/>
          <w:highlight w:val="white"/>
        </w:rPr>
        <w:t xml:space="preserve">, R., 2023. The Impact of Green Energy &amp; Water Practices on the Development of Sustainable Tourism: A Case Study of 5-Star Hotels in </w:t>
      </w:r>
      <w:proofErr w:type="spellStart"/>
      <w:r w:rsidRPr="00757DAE">
        <w:rPr>
          <w:rFonts w:ascii="Arial" w:hAnsi="Arial" w:cs="Arial"/>
          <w:highlight w:val="white"/>
        </w:rPr>
        <w:t>Hurghada</w:t>
      </w:r>
      <w:proofErr w:type="spellEnd"/>
      <w:r w:rsidRPr="00757DAE">
        <w:rPr>
          <w:rFonts w:ascii="Arial" w:hAnsi="Arial" w:cs="Arial"/>
          <w:highlight w:val="white"/>
        </w:rPr>
        <w:t xml:space="preserve"> and Mecca. </w:t>
      </w:r>
      <w:r w:rsidRPr="00757DAE">
        <w:rPr>
          <w:rFonts w:ascii="Arial" w:hAnsi="Arial" w:cs="Arial"/>
          <w:i/>
        </w:rPr>
        <w:t>Planning Malaysia</w:t>
      </w:r>
      <w:r w:rsidRPr="00757DAE">
        <w:rPr>
          <w:rFonts w:ascii="Arial" w:hAnsi="Arial" w:cs="Arial"/>
        </w:rPr>
        <w:t xml:space="preserve">, </w:t>
      </w:r>
      <w:r w:rsidRPr="00757DAE">
        <w:rPr>
          <w:rFonts w:ascii="Arial" w:hAnsi="Arial" w:cs="Arial"/>
          <w:i/>
        </w:rPr>
        <w:t>21</w:t>
      </w:r>
      <w:r w:rsidRPr="00757DAE">
        <w:rPr>
          <w:rFonts w:ascii="Arial" w:hAnsi="Arial" w:cs="Arial"/>
        </w:rPr>
        <w:t>.</w:t>
      </w:r>
    </w:p>
    <w:p w14:paraId="21D7393C"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Blanchard, L., Ray, S., Law, C., Vega-Sala, M.J., </w:t>
      </w:r>
      <w:proofErr w:type="spellStart"/>
      <w:r w:rsidRPr="00757DAE">
        <w:rPr>
          <w:rFonts w:ascii="Arial" w:hAnsi="Arial" w:cs="Arial"/>
          <w:highlight w:val="white"/>
        </w:rPr>
        <w:t>Bidonde</w:t>
      </w:r>
      <w:proofErr w:type="spellEnd"/>
      <w:r w:rsidRPr="00757DAE">
        <w:rPr>
          <w:rFonts w:ascii="Arial" w:hAnsi="Arial" w:cs="Arial"/>
          <w:highlight w:val="white"/>
        </w:rPr>
        <w:t xml:space="preserve">, J., Bridge, G., Egan, M., Petticrew, M., Rutter, H. and Knai, C., 2024. The effectiveness, cost-effectiveness and policy processes of regulatory, voluntary and partnership policies to improve food environments: an evidence synthesis. </w:t>
      </w:r>
      <w:r w:rsidRPr="00757DAE">
        <w:rPr>
          <w:rFonts w:ascii="Arial" w:hAnsi="Arial" w:cs="Arial"/>
          <w:i/>
        </w:rPr>
        <w:t>Public Health Research</w:t>
      </w:r>
      <w:r w:rsidRPr="00757DAE">
        <w:rPr>
          <w:rFonts w:ascii="Arial" w:hAnsi="Arial" w:cs="Arial"/>
        </w:rPr>
        <w:t xml:space="preserve">, </w:t>
      </w:r>
      <w:r w:rsidRPr="00757DAE">
        <w:rPr>
          <w:rFonts w:ascii="Arial" w:hAnsi="Arial" w:cs="Arial"/>
          <w:i/>
        </w:rPr>
        <w:t>12</w:t>
      </w:r>
      <w:r w:rsidRPr="00757DAE">
        <w:rPr>
          <w:rFonts w:ascii="Arial" w:hAnsi="Arial" w:cs="Arial"/>
        </w:rPr>
        <w:t>(8), pp.1-173.</w:t>
      </w:r>
    </w:p>
    <w:p w14:paraId="58BB757B" w14:textId="77777777" w:rsidR="001F5877" w:rsidRPr="00757DAE" w:rsidRDefault="001A34E7" w:rsidP="009E4E30">
      <w:pPr>
        <w:spacing w:before="240" w:after="240" w:line="360" w:lineRule="auto"/>
        <w:rPr>
          <w:rFonts w:ascii="Arial" w:hAnsi="Arial" w:cs="Arial"/>
        </w:rPr>
      </w:pPr>
      <w:proofErr w:type="spellStart"/>
      <w:r w:rsidRPr="00757DAE">
        <w:rPr>
          <w:rFonts w:ascii="Arial" w:hAnsi="Arial" w:cs="Arial"/>
          <w:highlight w:val="white"/>
        </w:rPr>
        <w:t>Cingoski</w:t>
      </w:r>
      <w:proofErr w:type="spellEnd"/>
      <w:r w:rsidRPr="00757DAE">
        <w:rPr>
          <w:rFonts w:ascii="Arial" w:hAnsi="Arial" w:cs="Arial"/>
          <w:highlight w:val="white"/>
        </w:rPr>
        <w:t xml:space="preserve">, V. and </w:t>
      </w:r>
      <w:proofErr w:type="spellStart"/>
      <w:r w:rsidRPr="00757DAE">
        <w:rPr>
          <w:rFonts w:ascii="Arial" w:hAnsi="Arial" w:cs="Arial"/>
          <w:highlight w:val="white"/>
        </w:rPr>
        <w:t>Petrevska</w:t>
      </w:r>
      <w:proofErr w:type="spellEnd"/>
      <w:r w:rsidRPr="00757DAE">
        <w:rPr>
          <w:rFonts w:ascii="Arial" w:hAnsi="Arial" w:cs="Arial"/>
          <w:highlight w:val="white"/>
        </w:rPr>
        <w:t xml:space="preserve">, B., 2018. Making hotels more energy efficient: the managerial perception. </w:t>
      </w:r>
      <w:r w:rsidRPr="00757DAE">
        <w:rPr>
          <w:rFonts w:ascii="Arial" w:hAnsi="Arial" w:cs="Arial"/>
          <w:i/>
        </w:rPr>
        <w:t>Economic research-</w:t>
      </w:r>
      <w:proofErr w:type="spellStart"/>
      <w:r w:rsidRPr="00757DAE">
        <w:rPr>
          <w:rFonts w:ascii="Arial" w:hAnsi="Arial" w:cs="Arial"/>
          <w:i/>
        </w:rPr>
        <w:t>Ekonomska</w:t>
      </w:r>
      <w:proofErr w:type="spellEnd"/>
      <w:r w:rsidRPr="00757DAE">
        <w:rPr>
          <w:rFonts w:ascii="Arial" w:hAnsi="Arial" w:cs="Arial"/>
          <w:i/>
        </w:rPr>
        <w:t xml:space="preserve"> </w:t>
      </w:r>
      <w:proofErr w:type="spellStart"/>
      <w:r w:rsidRPr="00757DAE">
        <w:rPr>
          <w:rFonts w:ascii="Arial" w:hAnsi="Arial" w:cs="Arial"/>
          <w:i/>
        </w:rPr>
        <w:t>istraživanja</w:t>
      </w:r>
      <w:proofErr w:type="spellEnd"/>
      <w:r w:rsidRPr="00757DAE">
        <w:rPr>
          <w:rFonts w:ascii="Arial" w:hAnsi="Arial" w:cs="Arial"/>
        </w:rPr>
        <w:t xml:space="preserve">, </w:t>
      </w:r>
      <w:r w:rsidRPr="00757DAE">
        <w:rPr>
          <w:rFonts w:ascii="Arial" w:hAnsi="Arial" w:cs="Arial"/>
          <w:i/>
        </w:rPr>
        <w:t>31</w:t>
      </w:r>
      <w:r w:rsidRPr="00757DAE">
        <w:rPr>
          <w:rFonts w:ascii="Arial" w:hAnsi="Arial" w:cs="Arial"/>
        </w:rPr>
        <w:t>(1), pp.87-101.</w:t>
      </w:r>
    </w:p>
    <w:p w14:paraId="2A96E2DA" w14:textId="77777777" w:rsidR="001F5877" w:rsidRPr="00757DAE" w:rsidRDefault="001A34E7" w:rsidP="009E4E30">
      <w:pPr>
        <w:spacing w:before="240" w:after="240" w:line="360" w:lineRule="auto"/>
        <w:rPr>
          <w:rFonts w:ascii="Arial" w:hAnsi="Arial" w:cs="Arial"/>
        </w:rPr>
      </w:pPr>
      <w:proofErr w:type="spellStart"/>
      <w:r w:rsidRPr="00757DAE">
        <w:rPr>
          <w:rFonts w:ascii="Arial" w:hAnsi="Arial" w:cs="Arial"/>
          <w:highlight w:val="white"/>
        </w:rPr>
        <w:t>Cingoski</w:t>
      </w:r>
      <w:proofErr w:type="spellEnd"/>
      <w:r w:rsidRPr="00757DAE">
        <w:rPr>
          <w:rFonts w:ascii="Arial" w:hAnsi="Arial" w:cs="Arial"/>
          <w:highlight w:val="white"/>
        </w:rPr>
        <w:t xml:space="preserve">, V. and </w:t>
      </w:r>
      <w:proofErr w:type="spellStart"/>
      <w:r w:rsidRPr="00757DAE">
        <w:rPr>
          <w:rFonts w:ascii="Arial" w:hAnsi="Arial" w:cs="Arial"/>
          <w:highlight w:val="white"/>
        </w:rPr>
        <w:t>Petrevska</w:t>
      </w:r>
      <w:proofErr w:type="spellEnd"/>
      <w:r w:rsidRPr="00757DAE">
        <w:rPr>
          <w:rFonts w:ascii="Arial" w:hAnsi="Arial" w:cs="Arial"/>
          <w:highlight w:val="white"/>
        </w:rPr>
        <w:t xml:space="preserve">, B., 2018. Making hotels more energy efficient: the managerial perception. </w:t>
      </w:r>
      <w:r w:rsidRPr="00757DAE">
        <w:rPr>
          <w:rFonts w:ascii="Arial" w:hAnsi="Arial" w:cs="Arial"/>
          <w:i/>
        </w:rPr>
        <w:t>Economic research-</w:t>
      </w:r>
      <w:proofErr w:type="spellStart"/>
      <w:r w:rsidRPr="00757DAE">
        <w:rPr>
          <w:rFonts w:ascii="Arial" w:hAnsi="Arial" w:cs="Arial"/>
          <w:i/>
        </w:rPr>
        <w:t>Ekonomska</w:t>
      </w:r>
      <w:proofErr w:type="spellEnd"/>
      <w:r w:rsidRPr="00757DAE">
        <w:rPr>
          <w:rFonts w:ascii="Arial" w:hAnsi="Arial" w:cs="Arial"/>
          <w:i/>
        </w:rPr>
        <w:t xml:space="preserve"> </w:t>
      </w:r>
      <w:proofErr w:type="spellStart"/>
      <w:r w:rsidRPr="00757DAE">
        <w:rPr>
          <w:rFonts w:ascii="Arial" w:hAnsi="Arial" w:cs="Arial"/>
          <w:i/>
        </w:rPr>
        <w:t>istraživanja</w:t>
      </w:r>
      <w:proofErr w:type="spellEnd"/>
      <w:r w:rsidRPr="00757DAE">
        <w:rPr>
          <w:rFonts w:ascii="Arial" w:hAnsi="Arial" w:cs="Arial"/>
        </w:rPr>
        <w:t xml:space="preserve">, </w:t>
      </w:r>
      <w:r w:rsidRPr="00757DAE">
        <w:rPr>
          <w:rFonts w:ascii="Arial" w:hAnsi="Arial" w:cs="Arial"/>
          <w:i/>
        </w:rPr>
        <w:t>31</w:t>
      </w:r>
      <w:r w:rsidRPr="00757DAE">
        <w:rPr>
          <w:rFonts w:ascii="Arial" w:hAnsi="Arial" w:cs="Arial"/>
        </w:rPr>
        <w:t>(1), pp.87-101.</w:t>
      </w:r>
    </w:p>
    <w:p w14:paraId="79897FA3"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En-in.ecolab.com, 2023, </w:t>
      </w:r>
      <w:r w:rsidRPr="00757DAE">
        <w:rPr>
          <w:rFonts w:ascii="Arial" w:hAnsi="Arial" w:cs="Arial"/>
          <w:i/>
        </w:rPr>
        <w:t>Marriott: Sustainability Goals for 2025 and Beyond</w:t>
      </w:r>
      <w:r w:rsidRPr="00757DAE">
        <w:rPr>
          <w:rFonts w:ascii="Arial" w:hAnsi="Arial" w:cs="Arial"/>
        </w:rPr>
        <w:t xml:space="preserve"> [Accessed from:</w:t>
      </w:r>
      <w:hyperlink r:id="rId13" w:anchor=":~:text=Marriott%20has%20ambitious%202025%20sustainability,to%20landfill%20by%2045%20percent">
        <w:r w:rsidRPr="00757DAE">
          <w:rPr>
            <w:rFonts w:ascii="Arial" w:hAnsi="Arial" w:cs="Arial"/>
          </w:rPr>
          <w:t xml:space="preserve"> </w:t>
        </w:r>
      </w:hyperlink>
      <w:hyperlink r:id="rId14" w:anchor=":~:text=Marriott%20has%20ambitious%202025%20sustainability,to%20landfill%20by%2045%20percent">
        <w:r w:rsidRPr="00757DAE">
          <w:rPr>
            <w:rFonts w:ascii="Arial" w:hAnsi="Arial" w:cs="Arial"/>
            <w:u w:val="single"/>
          </w:rPr>
          <w:t>https://en-in.ecolab.com/stories/marriott-sustainability-goals-for-2025-and-beyond#:~:text=Marriott%20has%20ambitious%202025%20sustainability,to%20landfill%20by%2045%20percent</w:t>
        </w:r>
      </w:hyperlink>
      <w:r w:rsidRPr="00757DAE">
        <w:rPr>
          <w:rFonts w:ascii="Arial" w:hAnsi="Arial" w:cs="Arial"/>
        </w:rPr>
        <w:t>] [Accessed on: 14.10.2024]</w:t>
      </w:r>
    </w:p>
    <w:p w14:paraId="2AF28421" w14:textId="77777777" w:rsidR="001F5877" w:rsidRPr="00757DAE" w:rsidRDefault="001A34E7" w:rsidP="009E4E30">
      <w:pPr>
        <w:spacing w:before="240" w:after="240" w:line="360" w:lineRule="auto"/>
        <w:rPr>
          <w:rFonts w:ascii="Arial" w:hAnsi="Arial" w:cs="Arial"/>
          <w:highlight w:val="white"/>
        </w:rPr>
      </w:pPr>
      <w:r w:rsidRPr="00757DAE">
        <w:rPr>
          <w:rFonts w:ascii="Arial" w:hAnsi="Arial" w:cs="Arial"/>
          <w:highlight w:val="white"/>
        </w:rPr>
        <w:t>Eschenbrenner, B., Zlatic, A., Bechtel, M., Collins, B., Straley, C. and Gubbels, G., 2023. Marriott International: A Managerial Strategic Audit.</w:t>
      </w:r>
    </w:p>
    <w:p w14:paraId="34C3BFD4"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Fernández-Robin, C., </w:t>
      </w:r>
      <w:proofErr w:type="spellStart"/>
      <w:r w:rsidRPr="00757DAE">
        <w:rPr>
          <w:rFonts w:ascii="Arial" w:hAnsi="Arial" w:cs="Arial"/>
          <w:highlight w:val="white"/>
        </w:rPr>
        <w:t>Celemín-Pedroche</w:t>
      </w:r>
      <w:proofErr w:type="spellEnd"/>
      <w:r w:rsidRPr="00757DAE">
        <w:rPr>
          <w:rFonts w:ascii="Arial" w:hAnsi="Arial" w:cs="Arial"/>
          <w:highlight w:val="white"/>
        </w:rPr>
        <w:t xml:space="preserve">, M.S., Santander-Astorga, P. and Alonso-Almeida, M.D.M., 2019. Green practices in hospitality: A contingency approach. </w:t>
      </w:r>
      <w:r w:rsidRPr="00757DAE">
        <w:rPr>
          <w:rFonts w:ascii="Arial" w:hAnsi="Arial" w:cs="Arial"/>
          <w:i/>
        </w:rPr>
        <w:t>Sustainability</w:t>
      </w:r>
      <w:r w:rsidRPr="00757DAE">
        <w:rPr>
          <w:rFonts w:ascii="Arial" w:hAnsi="Arial" w:cs="Arial"/>
        </w:rPr>
        <w:t xml:space="preserve">, </w:t>
      </w:r>
      <w:r w:rsidRPr="00757DAE">
        <w:rPr>
          <w:rFonts w:ascii="Arial" w:hAnsi="Arial" w:cs="Arial"/>
          <w:i/>
        </w:rPr>
        <w:t>11</w:t>
      </w:r>
      <w:r w:rsidRPr="00757DAE">
        <w:rPr>
          <w:rFonts w:ascii="Arial" w:hAnsi="Arial" w:cs="Arial"/>
        </w:rPr>
        <w:t>(13), p.3737.</w:t>
      </w:r>
    </w:p>
    <w:p w14:paraId="54A2F9B0" w14:textId="77777777" w:rsidR="001F5877" w:rsidRPr="00757DAE" w:rsidRDefault="001A34E7" w:rsidP="009E4E30">
      <w:pPr>
        <w:spacing w:before="240" w:after="240" w:line="360" w:lineRule="auto"/>
        <w:rPr>
          <w:rFonts w:ascii="Arial" w:hAnsi="Arial" w:cs="Arial"/>
          <w:highlight w:val="white"/>
        </w:rPr>
      </w:pPr>
      <w:r w:rsidRPr="00757DAE">
        <w:rPr>
          <w:rFonts w:ascii="Arial" w:hAnsi="Arial" w:cs="Arial"/>
          <w:highlight w:val="white"/>
        </w:rPr>
        <w:t xml:space="preserve">Foster, D., Ricaurte, E. and Farrar, L., 2019. Calculating Hotel Industry Impact: The Case of Hilton </w:t>
      </w:r>
      <w:proofErr w:type="spellStart"/>
      <w:r w:rsidRPr="00757DAE">
        <w:rPr>
          <w:rFonts w:ascii="Arial" w:hAnsi="Arial" w:cs="Arial"/>
          <w:highlight w:val="white"/>
        </w:rPr>
        <w:t>Lightstay</w:t>
      </w:r>
      <w:proofErr w:type="spellEnd"/>
      <w:r w:rsidRPr="00757DAE">
        <w:rPr>
          <w:rFonts w:ascii="Arial" w:hAnsi="Arial" w:cs="Arial"/>
          <w:highlight w:val="white"/>
        </w:rPr>
        <w:t>.</w:t>
      </w:r>
    </w:p>
    <w:p w14:paraId="0B51AE55" w14:textId="77777777" w:rsidR="001F5877" w:rsidRPr="00757DAE" w:rsidRDefault="001A34E7" w:rsidP="009E4E30">
      <w:pPr>
        <w:spacing w:before="240" w:after="240" w:line="360" w:lineRule="auto"/>
        <w:rPr>
          <w:rFonts w:ascii="Arial" w:hAnsi="Arial" w:cs="Arial"/>
        </w:rPr>
      </w:pPr>
      <w:r w:rsidRPr="00757DAE">
        <w:rPr>
          <w:rFonts w:ascii="Arial" w:hAnsi="Arial" w:cs="Arial"/>
        </w:rPr>
        <w:lastRenderedPageBreak/>
        <w:t xml:space="preserve">gstcouncil.org, 2023, </w:t>
      </w:r>
      <w:r w:rsidRPr="00757DAE">
        <w:rPr>
          <w:rFonts w:ascii="Arial" w:hAnsi="Arial" w:cs="Arial"/>
          <w:i/>
        </w:rPr>
        <w:t xml:space="preserve">Hilton </w:t>
      </w:r>
      <w:proofErr w:type="spellStart"/>
      <w:r w:rsidRPr="00757DAE">
        <w:rPr>
          <w:rFonts w:ascii="Arial" w:hAnsi="Arial" w:cs="Arial"/>
          <w:i/>
        </w:rPr>
        <w:t>LightStay</w:t>
      </w:r>
      <w:proofErr w:type="spellEnd"/>
      <w:r w:rsidRPr="00757DAE">
        <w:rPr>
          <w:rFonts w:ascii="Arial" w:hAnsi="Arial" w:cs="Arial"/>
          <w:i/>
        </w:rPr>
        <w:t xml:space="preserve"> Standard is Now a GSTC-Recognized Standard</w:t>
      </w:r>
      <w:r w:rsidRPr="00757DAE">
        <w:rPr>
          <w:rFonts w:ascii="Arial" w:hAnsi="Arial" w:cs="Arial"/>
        </w:rPr>
        <w:t xml:space="preserve"> [Accessed from:</w:t>
      </w:r>
      <w:hyperlink r:id="rId15">
        <w:r w:rsidRPr="00757DAE">
          <w:rPr>
            <w:rFonts w:ascii="Arial" w:hAnsi="Arial" w:cs="Arial"/>
          </w:rPr>
          <w:t xml:space="preserve"> </w:t>
        </w:r>
      </w:hyperlink>
      <w:hyperlink r:id="rId16">
        <w:r w:rsidRPr="00757DAE">
          <w:rPr>
            <w:rFonts w:ascii="Arial" w:hAnsi="Arial" w:cs="Arial"/>
            <w:u w:val="single"/>
          </w:rPr>
          <w:t>https://www.gstcouncil.org/hilton-lightstay-gstc-recognized-standard/</w:t>
        </w:r>
      </w:hyperlink>
      <w:r w:rsidRPr="00757DAE">
        <w:rPr>
          <w:rFonts w:ascii="Arial" w:hAnsi="Arial" w:cs="Arial"/>
        </w:rPr>
        <w:t>] [Accessed on: 15.10.2024]</w:t>
      </w:r>
    </w:p>
    <w:p w14:paraId="57999ABD"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gtm.uk.com, 2024, </w:t>
      </w:r>
      <w:r w:rsidRPr="00757DAE">
        <w:rPr>
          <w:rFonts w:ascii="Arial" w:hAnsi="Arial" w:cs="Arial"/>
          <w:i/>
        </w:rPr>
        <w:t>Charting a greener future: Marriott’s path to net-zero emissions</w:t>
      </w:r>
      <w:r w:rsidRPr="00757DAE">
        <w:rPr>
          <w:rFonts w:ascii="Arial" w:hAnsi="Arial" w:cs="Arial"/>
        </w:rPr>
        <w:t xml:space="preserve"> [Accessed from:</w:t>
      </w:r>
      <w:hyperlink r:id="rId17">
        <w:r w:rsidRPr="00757DAE">
          <w:rPr>
            <w:rFonts w:ascii="Arial" w:hAnsi="Arial" w:cs="Arial"/>
          </w:rPr>
          <w:t xml:space="preserve"> </w:t>
        </w:r>
      </w:hyperlink>
      <w:hyperlink r:id="rId18">
        <w:r w:rsidRPr="00757DAE">
          <w:rPr>
            <w:rFonts w:ascii="Arial" w:hAnsi="Arial" w:cs="Arial"/>
            <w:u w:val="single"/>
          </w:rPr>
          <w:t>https://gtm.uk.com/charting-a-greener-future-marriotts-path-to-net-zero-emissions/</w:t>
        </w:r>
      </w:hyperlink>
      <w:r w:rsidRPr="00757DAE">
        <w:rPr>
          <w:rFonts w:ascii="Arial" w:hAnsi="Arial" w:cs="Arial"/>
        </w:rPr>
        <w:t>] [Accessed on: 13.10.2024]</w:t>
      </w:r>
    </w:p>
    <w:p w14:paraId="3AD236C7"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hospitalitynet.org, 2023, </w:t>
      </w:r>
      <w:r w:rsidRPr="00757DAE">
        <w:rPr>
          <w:rFonts w:ascii="Arial" w:hAnsi="Arial" w:cs="Arial"/>
          <w:i/>
        </w:rPr>
        <w:t>Improving Hotels' Operation Efficiency: A Data-Based Process</w:t>
      </w:r>
      <w:r w:rsidRPr="00757DAE">
        <w:rPr>
          <w:rFonts w:ascii="Arial" w:hAnsi="Arial" w:cs="Arial"/>
        </w:rPr>
        <w:t xml:space="preserve"> Optimization Approach [Accessed from:</w:t>
      </w:r>
      <w:hyperlink r:id="rId19">
        <w:r w:rsidRPr="00757DAE">
          <w:rPr>
            <w:rFonts w:ascii="Arial" w:hAnsi="Arial" w:cs="Arial"/>
          </w:rPr>
          <w:t xml:space="preserve"> </w:t>
        </w:r>
      </w:hyperlink>
      <w:hyperlink r:id="rId20">
        <w:r w:rsidRPr="00757DAE">
          <w:rPr>
            <w:rFonts w:ascii="Arial" w:hAnsi="Arial" w:cs="Arial"/>
            <w:u w:val="single"/>
          </w:rPr>
          <w:t>https://www.hospitalitynet.org/opinion/4120252.html</w:t>
        </w:r>
      </w:hyperlink>
      <w:r w:rsidRPr="00757DAE">
        <w:rPr>
          <w:rFonts w:ascii="Arial" w:hAnsi="Arial" w:cs="Arial"/>
        </w:rPr>
        <w:t>] [Accessed on: 15.10.2024]</w:t>
      </w:r>
    </w:p>
    <w:p w14:paraId="2D8C3C46"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hospitalitytech.com, 2024, </w:t>
      </w:r>
      <w:r w:rsidRPr="00757DAE">
        <w:rPr>
          <w:rFonts w:ascii="Arial" w:hAnsi="Arial" w:cs="Arial"/>
          <w:i/>
        </w:rPr>
        <w:t>First Marriott Property to Be 100% Solar Powered Now Operational</w:t>
      </w:r>
      <w:r w:rsidRPr="00757DAE">
        <w:rPr>
          <w:rFonts w:ascii="Arial" w:hAnsi="Arial" w:cs="Arial"/>
        </w:rPr>
        <w:t xml:space="preserve"> [Accessed from:</w:t>
      </w:r>
      <w:hyperlink r:id="rId21">
        <w:r w:rsidRPr="00757DAE">
          <w:rPr>
            <w:rFonts w:ascii="Arial" w:hAnsi="Arial" w:cs="Arial"/>
          </w:rPr>
          <w:t xml:space="preserve"> </w:t>
        </w:r>
      </w:hyperlink>
      <w:hyperlink r:id="rId22">
        <w:r w:rsidRPr="00757DAE">
          <w:rPr>
            <w:rFonts w:ascii="Arial" w:hAnsi="Arial" w:cs="Arial"/>
            <w:u w:val="single"/>
          </w:rPr>
          <w:t>https://hospitalitytech.com/first-marriott-property-be-100-solar-powered-now-operational</w:t>
        </w:r>
      </w:hyperlink>
      <w:r w:rsidRPr="00757DAE">
        <w:rPr>
          <w:rFonts w:ascii="Arial" w:hAnsi="Arial" w:cs="Arial"/>
        </w:rPr>
        <w:t>] [Accessed on: 14.10.2024]</w:t>
      </w:r>
    </w:p>
    <w:p w14:paraId="77F103F2"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Jones, P. and Comfort, D., 2019. Sustainable development goals and the world’s leading hotel groups. </w:t>
      </w:r>
      <w:r w:rsidRPr="00757DAE">
        <w:rPr>
          <w:rFonts w:ascii="Arial" w:hAnsi="Arial" w:cs="Arial"/>
          <w:i/>
        </w:rPr>
        <w:t>Athens Journal of Tourism</w:t>
      </w:r>
      <w:r w:rsidRPr="00757DAE">
        <w:rPr>
          <w:rFonts w:ascii="Arial" w:hAnsi="Arial" w:cs="Arial"/>
        </w:rPr>
        <w:t xml:space="preserve">, </w:t>
      </w:r>
      <w:r w:rsidRPr="00757DAE">
        <w:rPr>
          <w:rFonts w:ascii="Arial" w:hAnsi="Arial" w:cs="Arial"/>
          <w:i/>
        </w:rPr>
        <w:t>6</w:t>
      </w:r>
      <w:r w:rsidRPr="00757DAE">
        <w:rPr>
          <w:rFonts w:ascii="Arial" w:hAnsi="Arial" w:cs="Arial"/>
        </w:rPr>
        <w:t>(1), pp.1-14.</w:t>
      </w:r>
    </w:p>
    <w:p w14:paraId="743155CB"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marriott.com, 2024, </w:t>
      </w:r>
      <w:r w:rsidRPr="00757DAE">
        <w:rPr>
          <w:rFonts w:ascii="Arial" w:hAnsi="Arial" w:cs="Arial"/>
          <w:i/>
        </w:rPr>
        <w:t>Marriott Sustainability Goals by 2025</w:t>
      </w:r>
      <w:r w:rsidRPr="00757DAE">
        <w:rPr>
          <w:rFonts w:ascii="Arial" w:hAnsi="Arial" w:cs="Arial"/>
        </w:rPr>
        <w:t xml:space="preserve"> [Accessed from:</w:t>
      </w:r>
      <w:hyperlink r:id="rId23">
        <w:r w:rsidRPr="00757DAE">
          <w:rPr>
            <w:rFonts w:ascii="Arial" w:hAnsi="Arial" w:cs="Arial"/>
          </w:rPr>
          <w:t xml:space="preserve"> </w:t>
        </w:r>
      </w:hyperlink>
      <w:hyperlink r:id="rId24">
        <w:r w:rsidRPr="00757DAE">
          <w:rPr>
            <w:rFonts w:ascii="Arial" w:hAnsi="Arial" w:cs="Arial"/>
            <w:u w:val="single"/>
          </w:rPr>
          <w:t>https://www.marriott.com/content/dam/marriott-digital/si/us-canada/hws/d/dends/en_us/document/assets/si-dends-dends-sustainabilty-flyer-37673.pdf</w:t>
        </w:r>
      </w:hyperlink>
      <w:r w:rsidRPr="00757DAE">
        <w:rPr>
          <w:rFonts w:ascii="Arial" w:hAnsi="Arial" w:cs="Arial"/>
        </w:rPr>
        <w:t>] [Accessed on: 14.10.2024]</w:t>
      </w:r>
    </w:p>
    <w:p w14:paraId="23B548C1"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marriott.com, 2024, </w:t>
      </w:r>
      <w:r w:rsidRPr="00757DAE">
        <w:rPr>
          <w:rFonts w:ascii="Arial" w:hAnsi="Arial" w:cs="Arial"/>
          <w:i/>
        </w:rPr>
        <w:t>We Are Marriott International</w:t>
      </w:r>
      <w:r w:rsidRPr="00757DAE">
        <w:rPr>
          <w:rFonts w:ascii="Arial" w:hAnsi="Arial" w:cs="Arial"/>
        </w:rPr>
        <w:t xml:space="preserve"> [Accessed from:</w:t>
      </w:r>
      <w:hyperlink r:id="rId25">
        <w:r w:rsidRPr="00757DAE">
          <w:rPr>
            <w:rFonts w:ascii="Arial" w:hAnsi="Arial" w:cs="Arial"/>
          </w:rPr>
          <w:t xml:space="preserve"> </w:t>
        </w:r>
      </w:hyperlink>
      <w:hyperlink r:id="rId26">
        <w:r w:rsidRPr="00757DAE">
          <w:rPr>
            <w:rFonts w:ascii="Arial" w:hAnsi="Arial" w:cs="Arial"/>
            <w:u w:val="single"/>
          </w:rPr>
          <w:t>https://www.marriott.com/marriott/aboutmarriott.mi</w:t>
        </w:r>
      </w:hyperlink>
      <w:r w:rsidRPr="00757DAE">
        <w:rPr>
          <w:rFonts w:ascii="Arial" w:hAnsi="Arial" w:cs="Arial"/>
        </w:rPr>
        <w:t>] [Accessed on: 14.10.2024]</w:t>
      </w:r>
    </w:p>
    <w:p w14:paraId="7CB4DF43"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new.abb.com, 2022, </w:t>
      </w:r>
      <w:r w:rsidRPr="00757DAE">
        <w:rPr>
          <w:rFonts w:ascii="Arial" w:hAnsi="Arial" w:cs="Arial"/>
          <w:i/>
        </w:rPr>
        <w:t>ABB’s HVAC solution helps JW Marriott Hotel to cut down energy losses by 35%</w:t>
      </w:r>
      <w:r w:rsidRPr="00757DAE">
        <w:rPr>
          <w:rFonts w:ascii="Arial" w:hAnsi="Arial" w:cs="Arial"/>
        </w:rPr>
        <w:t xml:space="preserve"> [Accessed from:</w:t>
      </w:r>
      <w:hyperlink r:id="rId27">
        <w:r w:rsidRPr="00757DAE">
          <w:rPr>
            <w:rFonts w:ascii="Arial" w:hAnsi="Arial" w:cs="Arial"/>
          </w:rPr>
          <w:t xml:space="preserve"> </w:t>
        </w:r>
      </w:hyperlink>
      <w:hyperlink r:id="rId28">
        <w:r w:rsidRPr="00757DAE">
          <w:rPr>
            <w:rFonts w:ascii="Arial" w:hAnsi="Arial" w:cs="Arial"/>
            <w:u w:val="single"/>
          </w:rPr>
          <w:t>https://new.abb.com/news/detail/87127/abbs-hvac-solution-helps-jw-marriott-hotel-to-cut-down-energy-losses-by-35</w:t>
        </w:r>
      </w:hyperlink>
      <w:r w:rsidRPr="00757DAE">
        <w:rPr>
          <w:rFonts w:ascii="Arial" w:hAnsi="Arial" w:cs="Arial"/>
        </w:rPr>
        <w:t>] [Accessed on: 13.10.2024]</w:t>
      </w:r>
    </w:p>
    <w:p w14:paraId="41E614A9"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Ningsih, P.S.A.P., 2024. </w:t>
      </w:r>
      <w:r w:rsidRPr="00757DAE">
        <w:rPr>
          <w:rFonts w:ascii="Arial" w:hAnsi="Arial" w:cs="Arial"/>
          <w:i/>
        </w:rPr>
        <w:t xml:space="preserve">Implementation of Green Action </w:t>
      </w:r>
      <w:proofErr w:type="gramStart"/>
      <w:r w:rsidRPr="00757DAE">
        <w:rPr>
          <w:rFonts w:ascii="Arial" w:hAnsi="Arial" w:cs="Arial"/>
          <w:i/>
        </w:rPr>
        <w:t>in an Effort to</w:t>
      </w:r>
      <w:proofErr w:type="gramEnd"/>
      <w:r w:rsidRPr="00757DAE">
        <w:rPr>
          <w:rFonts w:ascii="Arial" w:hAnsi="Arial" w:cs="Arial"/>
          <w:i/>
        </w:rPr>
        <w:t xml:space="preserve"> Support Environmental Awareness in the Food and Beverage Department at the Bloomington Normal Marriott Hotel &amp; Conference </w:t>
      </w:r>
      <w:proofErr w:type="spellStart"/>
      <w:r w:rsidRPr="00757DAE">
        <w:rPr>
          <w:rFonts w:ascii="Arial" w:hAnsi="Arial" w:cs="Arial"/>
          <w:i/>
        </w:rPr>
        <w:t>Center</w:t>
      </w:r>
      <w:proofErr w:type="spellEnd"/>
      <w:r w:rsidRPr="00757DAE">
        <w:rPr>
          <w:rFonts w:ascii="Arial" w:hAnsi="Arial" w:cs="Arial"/>
        </w:rPr>
        <w:t xml:space="preserve"> (Doctoral dissertation, </w:t>
      </w:r>
      <w:proofErr w:type="spellStart"/>
      <w:r w:rsidRPr="00757DAE">
        <w:rPr>
          <w:rFonts w:ascii="Arial" w:hAnsi="Arial" w:cs="Arial"/>
        </w:rPr>
        <w:t>Politeknik</w:t>
      </w:r>
      <w:proofErr w:type="spellEnd"/>
      <w:r w:rsidRPr="00757DAE">
        <w:rPr>
          <w:rFonts w:ascii="Arial" w:hAnsi="Arial" w:cs="Arial"/>
        </w:rPr>
        <w:t xml:space="preserve"> Negeri Bali).</w:t>
      </w:r>
    </w:p>
    <w:p w14:paraId="32B37308"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lastRenderedPageBreak/>
        <w:t xml:space="preserve">Nocera, F., Giuffrida, S., Trovato, M.R. and Gagliano, A., 2019. Energy and new economic approach for nearly zero energy hotels. </w:t>
      </w:r>
      <w:r w:rsidRPr="00757DAE">
        <w:rPr>
          <w:rFonts w:ascii="Arial" w:hAnsi="Arial" w:cs="Arial"/>
          <w:i/>
        </w:rPr>
        <w:t>Entropy</w:t>
      </w:r>
      <w:r w:rsidRPr="00757DAE">
        <w:rPr>
          <w:rFonts w:ascii="Arial" w:hAnsi="Arial" w:cs="Arial"/>
        </w:rPr>
        <w:t xml:space="preserve">, </w:t>
      </w:r>
      <w:r w:rsidRPr="00757DAE">
        <w:rPr>
          <w:rFonts w:ascii="Arial" w:hAnsi="Arial" w:cs="Arial"/>
          <w:i/>
        </w:rPr>
        <w:t>21</w:t>
      </w:r>
      <w:r w:rsidRPr="00757DAE">
        <w:rPr>
          <w:rFonts w:ascii="Arial" w:hAnsi="Arial" w:cs="Arial"/>
        </w:rPr>
        <w:t>(7), p.639.</w:t>
      </w:r>
    </w:p>
    <w:p w14:paraId="2950D95E" w14:textId="582FDB3C" w:rsidR="001F5877" w:rsidRPr="00757DAE" w:rsidRDefault="001A34E7" w:rsidP="009E4E30">
      <w:pPr>
        <w:spacing w:before="240" w:after="240" w:line="360" w:lineRule="auto"/>
        <w:rPr>
          <w:rFonts w:ascii="Arial" w:hAnsi="Arial" w:cs="Arial"/>
        </w:rPr>
      </w:pPr>
      <w:r w:rsidRPr="00757DAE">
        <w:rPr>
          <w:rFonts w:ascii="Arial" w:hAnsi="Arial" w:cs="Arial"/>
          <w:highlight w:val="white"/>
        </w:rPr>
        <w:t>Pham, N.T., Tučková, Z. and Jabbour, C.J.C., 2019. Greening the hospitality industry: How do green human resource management practices influence organizational citizenship behavio</w:t>
      </w:r>
      <w:r w:rsidR="00821918" w:rsidRPr="00757DAE">
        <w:rPr>
          <w:rFonts w:ascii="Arial" w:hAnsi="Arial" w:cs="Arial"/>
          <w:highlight w:val="white"/>
        </w:rPr>
        <w:t>u</w:t>
      </w:r>
      <w:r w:rsidRPr="00757DAE">
        <w:rPr>
          <w:rFonts w:ascii="Arial" w:hAnsi="Arial" w:cs="Arial"/>
          <w:highlight w:val="white"/>
        </w:rPr>
        <w:t xml:space="preserve">r in hotels? A mixed-methods study. </w:t>
      </w:r>
      <w:r w:rsidRPr="00757DAE">
        <w:rPr>
          <w:rFonts w:ascii="Arial" w:hAnsi="Arial" w:cs="Arial"/>
          <w:i/>
        </w:rPr>
        <w:t>Tourism management</w:t>
      </w:r>
      <w:r w:rsidRPr="00757DAE">
        <w:rPr>
          <w:rFonts w:ascii="Arial" w:hAnsi="Arial" w:cs="Arial"/>
        </w:rPr>
        <w:t xml:space="preserve">, </w:t>
      </w:r>
      <w:r w:rsidRPr="00757DAE">
        <w:rPr>
          <w:rFonts w:ascii="Arial" w:hAnsi="Arial" w:cs="Arial"/>
          <w:i/>
        </w:rPr>
        <w:t>72</w:t>
      </w:r>
      <w:r w:rsidRPr="00757DAE">
        <w:rPr>
          <w:rFonts w:ascii="Arial" w:hAnsi="Arial" w:cs="Arial"/>
        </w:rPr>
        <w:t>, pp.386-399.</w:t>
      </w:r>
    </w:p>
    <w:p w14:paraId="1DAFAE5D"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prnewswire.com, 2023, </w:t>
      </w:r>
      <w:r w:rsidRPr="00757DAE">
        <w:rPr>
          <w:rFonts w:ascii="Arial" w:hAnsi="Arial" w:cs="Arial"/>
          <w:i/>
        </w:rPr>
        <w:t>Marriott International Announces Ambition To Go Net-Zero</w:t>
      </w:r>
      <w:r w:rsidRPr="00757DAE">
        <w:rPr>
          <w:rFonts w:ascii="Arial" w:hAnsi="Arial" w:cs="Arial"/>
        </w:rPr>
        <w:t xml:space="preserve"> [Accessed from:</w:t>
      </w:r>
      <w:hyperlink r:id="rId29">
        <w:r w:rsidRPr="00757DAE">
          <w:rPr>
            <w:rFonts w:ascii="Arial" w:hAnsi="Arial" w:cs="Arial"/>
          </w:rPr>
          <w:t xml:space="preserve"> </w:t>
        </w:r>
      </w:hyperlink>
      <w:hyperlink r:id="rId30">
        <w:r w:rsidRPr="00757DAE">
          <w:rPr>
            <w:rFonts w:ascii="Arial" w:hAnsi="Arial" w:cs="Arial"/>
            <w:u w:val="single"/>
          </w:rPr>
          <w:t>https://www.prnewswire.com/news-releases/marriott-international-announces-ambition-to-go-net-zero-301382602.html</w:t>
        </w:r>
      </w:hyperlink>
      <w:r w:rsidRPr="00757DAE">
        <w:rPr>
          <w:rFonts w:ascii="Arial" w:hAnsi="Arial" w:cs="Arial"/>
        </w:rPr>
        <w:t>] [Accessed on: 13.10.2024]</w:t>
      </w:r>
    </w:p>
    <w:p w14:paraId="77C0D6A3" w14:textId="77777777" w:rsidR="001F5877" w:rsidRPr="00757DAE" w:rsidRDefault="001A34E7" w:rsidP="009E4E30">
      <w:pPr>
        <w:spacing w:before="240" w:after="240" w:line="360" w:lineRule="auto"/>
        <w:rPr>
          <w:rFonts w:ascii="Arial" w:hAnsi="Arial" w:cs="Arial"/>
          <w:highlight w:val="white"/>
        </w:rPr>
      </w:pPr>
      <w:proofErr w:type="spellStart"/>
      <w:r w:rsidRPr="00757DAE">
        <w:rPr>
          <w:rFonts w:ascii="Arial" w:hAnsi="Arial" w:cs="Arial"/>
          <w:highlight w:val="white"/>
        </w:rPr>
        <w:t>Sanvitale</w:t>
      </w:r>
      <w:proofErr w:type="spellEnd"/>
      <w:r w:rsidRPr="00757DAE">
        <w:rPr>
          <w:rFonts w:ascii="Arial" w:hAnsi="Arial" w:cs="Arial"/>
          <w:highlight w:val="white"/>
        </w:rPr>
        <w:t>, A.L., 2020. Corporate Social Responsibility in the Hotel Industry: A Study of Marriott International and Odyssey Hotel Group.</w:t>
      </w:r>
    </w:p>
    <w:p w14:paraId="3BF7158A"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Sarode, M.A., 2022. Start-Up Hotels </w:t>
      </w:r>
      <w:proofErr w:type="gramStart"/>
      <w:r w:rsidRPr="00757DAE">
        <w:rPr>
          <w:rFonts w:ascii="Arial" w:hAnsi="Arial" w:cs="Arial"/>
          <w:highlight w:val="white"/>
        </w:rPr>
        <w:t>And</w:t>
      </w:r>
      <w:proofErr w:type="gramEnd"/>
      <w:r w:rsidRPr="00757DAE">
        <w:rPr>
          <w:rFonts w:ascii="Arial" w:hAnsi="Arial" w:cs="Arial"/>
          <w:highlight w:val="white"/>
        </w:rPr>
        <w:t xml:space="preserve"> Environment Sustainability-Benefits And Strategy. </w:t>
      </w:r>
      <w:r w:rsidRPr="00757DAE">
        <w:rPr>
          <w:rFonts w:ascii="Arial" w:hAnsi="Arial" w:cs="Arial"/>
          <w:i/>
        </w:rPr>
        <w:t>Journal of Positive School Psychology</w:t>
      </w:r>
      <w:r w:rsidRPr="00757DAE">
        <w:rPr>
          <w:rFonts w:ascii="Arial" w:hAnsi="Arial" w:cs="Arial"/>
        </w:rPr>
        <w:t>, pp.12041-12044.</w:t>
      </w:r>
    </w:p>
    <w:p w14:paraId="11021F62"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serve360.marriott.com, 2023, </w:t>
      </w:r>
      <w:r w:rsidRPr="00757DAE">
        <w:rPr>
          <w:rFonts w:ascii="Arial" w:hAnsi="Arial" w:cs="Arial"/>
          <w:i/>
        </w:rPr>
        <w:t>Environmental, Social, and Governance Progress</w:t>
      </w:r>
      <w:r w:rsidRPr="00757DAE">
        <w:rPr>
          <w:rFonts w:ascii="Arial" w:hAnsi="Arial" w:cs="Arial"/>
        </w:rPr>
        <w:t xml:space="preserve"> [Accessed from:</w:t>
      </w:r>
      <w:hyperlink r:id="rId31">
        <w:r w:rsidRPr="00757DAE">
          <w:rPr>
            <w:rFonts w:ascii="Arial" w:hAnsi="Arial" w:cs="Arial"/>
          </w:rPr>
          <w:t xml:space="preserve"> </w:t>
        </w:r>
      </w:hyperlink>
      <w:hyperlink r:id="rId32">
        <w:r w:rsidRPr="00757DAE">
          <w:rPr>
            <w:rFonts w:ascii="Arial" w:hAnsi="Arial" w:cs="Arial"/>
            <w:u w:val="single"/>
          </w:rPr>
          <w:t>https://serve360.marriott.com/wp-content/uploads/2023/06/Marriott-2023-Serve-360-ESG-Report-accessible.pdf</w:t>
        </w:r>
      </w:hyperlink>
      <w:r w:rsidRPr="00757DAE">
        <w:rPr>
          <w:rFonts w:ascii="Arial" w:hAnsi="Arial" w:cs="Arial"/>
        </w:rPr>
        <w:t>] [Accessed on: 14.10.2024]</w:t>
      </w:r>
    </w:p>
    <w:p w14:paraId="197ABAAF" w14:textId="77777777" w:rsidR="001F5877" w:rsidRPr="00757DAE" w:rsidRDefault="001A34E7" w:rsidP="009E4E30">
      <w:pPr>
        <w:spacing w:before="240" w:after="240" w:line="360" w:lineRule="auto"/>
        <w:rPr>
          <w:rFonts w:ascii="Arial" w:hAnsi="Arial" w:cs="Arial"/>
        </w:rPr>
      </w:pPr>
      <w:r w:rsidRPr="00757DAE">
        <w:rPr>
          <w:rFonts w:ascii="Arial" w:hAnsi="Arial" w:cs="Arial"/>
        </w:rPr>
        <w:t xml:space="preserve">statista.com, 2023, </w:t>
      </w:r>
      <w:r w:rsidRPr="00757DAE">
        <w:rPr>
          <w:rFonts w:ascii="Arial" w:hAnsi="Arial" w:cs="Arial"/>
          <w:i/>
        </w:rPr>
        <w:t>Revenue of Marriott International worldwide from 1999 to 2023</w:t>
      </w:r>
      <w:r w:rsidRPr="00757DAE">
        <w:rPr>
          <w:rFonts w:ascii="Arial" w:hAnsi="Arial" w:cs="Arial"/>
        </w:rPr>
        <w:t xml:space="preserve"> [Accessed from:</w:t>
      </w:r>
      <w:hyperlink r:id="rId33">
        <w:r w:rsidRPr="00757DAE">
          <w:rPr>
            <w:rFonts w:ascii="Arial" w:hAnsi="Arial" w:cs="Arial"/>
          </w:rPr>
          <w:t xml:space="preserve"> </w:t>
        </w:r>
      </w:hyperlink>
      <w:hyperlink r:id="rId34">
        <w:r w:rsidRPr="00757DAE">
          <w:rPr>
            <w:rFonts w:ascii="Arial" w:hAnsi="Arial" w:cs="Arial"/>
            <w:u w:val="single"/>
          </w:rPr>
          <w:t>https://www.statista.com/statistics/266279/revenue-of-the-marriott-international-inc-hotel-chain/</w:t>
        </w:r>
      </w:hyperlink>
      <w:r w:rsidRPr="00757DAE">
        <w:rPr>
          <w:rFonts w:ascii="Arial" w:hAnsi="Arial" w:cs="Arial"/>
        </w:rPr>
        <w:t>] [Accessed on: 15.10.2024]</w:t>
      </w:r>
    </w:p>
    <w:p w14:paraId="14589B60" w14:textId="77777777" w:rsidR="001F5877" w:rsidRPr="00757DAE" w:rsidRDefault="001A34E7" w:rsidP="009E4E30">
      <w:pPr>
        <w:spacing w:before="240" w:after="240" w:line="360" w:lineRule="auto"/>
        <w:rPr>
          <w:rFonts w:ascii="Arial" w:hAnsi="Arial" w:cs="Arial"/>
        </w:rPr>
      </w:pPr>
      <w:r w:rsidRPr="00757DAE">
        <w:rPr>
          <w:rFonts w:ascii="Arial" w:hAnsi="Arial" w:cs="Arial"/>
          <w:highlight w:val="white"/>
        </w:rPr>
        <w:t xml:space="preserve">Warne, S.J. and Thompson, M., 2022. Future approaches to evaluating tourism in the developing world: Assessing realism in the Solomon Islands. </w:t>
      </w:r>
      <w:r w:rsidRPr="00757DAE">
        <w:rPr>
          <w:rFonts w:ascii="Arial" w:hAnsi="Arial" w:cs="Arial"/>
          <w:i/>
        </w:rPr>
        <w:t>Journal of Hospitality and Tourism Management</w:t>
      </w:r>
      <w:r w:rsidRPr="00757DAE">
        <w:rPr>
          <w:rFonts w:ascii="Arial" w:hAnsi="Arial" w:cs="Arial"/>
        </w:rPr>
        <w:t xml:space="preserve">, </w:t>
      </w:r>
      <w:r w:rsidRPr="00757DAE">
        <w:rPr>
          <w:rFonts w:ascii="Arial" w:hAnsi="Arial" w:cs="Arial"/>
          <w:i/>
        </w:rPr>
        <w:t>50</w:t>
      </w:r>
      <w:r w:rsidRPr="00757DAE">
        <w:rPr>
          <w:rFonts w:ascii="Arial" w:hAnsi="Arial" w:cs="Arial"/>
        </w:rPr>
        <w:t>, pp.391-399.</w:t>
      </w:r>
    </w:p>
    <w:p w14:paraId="264D7683" w14:textId="77777777" w:rsidR="001F5877" w:rsidRPr="00757DAE" w:rsidRDefault="001F5877" w:rsidP="009E4E30">
      <w:pPr>
        <w:spacing w:line="360" w:lineRule="auto"/>
        <w:rPr>
          <w:rFonts w:ascii="Arial" w:hAnsi="Arial" w:cs="Arial"/>
        </w:rPr>
      </w:pPr>
    </w:p>
    <w:p w14:paraId="04C841C1" w14:textId="77777777" w:rsidR="001F5877" w:rsidRPr="00757DAE" w:rsidRDefault="001F5877" w:rsidP="009E4E30">
      <w:pPr>
        <w:spacing w:line="360" w:lineRule="auto"/>
        <w:rPr>
          <w:rFonts w:ascii="Arial" w:hAnsi="Arial" w:cs="Arial"/>
        </w:rPr>
      </w:pPr>
    </w:p>
    <w:p w14:paraId="118F4B81" w14:textId="77777777" w:rsidR="001F5877" w:rsidRPr="00757DAE" w:rsidRDefault="001F5877" w:rsidP="009E4E30">
      <w:pPr>
        <w:spacing w:line="360" w:lineRule="auto"/>
        <w:rPr>
          <w:rFonts w:ascii="Arial" w:hAnsi="Arial" w:cs="Arial"/>
        </w:rPr>
      </w:pPr>
    </w:p>
    <w:sectPr w:rsidR="001F5877" w:rsidRPr="00757DAE" w:rsidSect="00821918">
      <w:footerReference w:type="default" r:id="rId3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FEB73" w14:textId="77777777" w:rsidR="00397882" w:rsidRDefault="00397882" w:rsidP="00443A48">
      <w:pPr>
        <w:spacing w:line="240" w:lineRule="auto"/>
      </w:pPr>
      <w:r>
        <w:separator/>
      </w:r>
    </w:p>
  </w:endnote>
  <w:endnote w:type="continuationSeparator" w:id="0">
    <w:p w14:paraId="015B6C2F" w14:textId="77777777" w:rsidR="00397882" w:rsidRDefault="00397882" w:rsidP="00443A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7456107"/>
      <w:docPartObj>
        <w:docPartGallery w:val="Page Numbers (Bottom of Page)"/>
        <w:docPartUnique/>
      </w:docPartObj>
    </w:sdtPr>
    <w:sdtEndPr>
      <w:rPr>
        <w:noProof/>
      </w:rPr>
    </w:sdtEndPr>
    <w:sdtContent>
      <w:p w14:paraId="149FF572" w14:textId="77777777" w:rsidR="00443A48" w:rsidRDefault="00443A48">
        <w:pPr>
          <w:pStyle w:val="Footer"/>
          <w:jc w:val="right"/>
        </w:pPr>
        <w:r>
          <w:fldChar w:fldCharType="begin"/>
        </w:r>
        <w:r>
          <w:instrText xml:space="preserve"> PAGE   \* MERGEFORMAT </w:instrText>
        </w:r>
        <w:r>
          <w:fldChar w:fldCharType="separate"/>
        </w:r>
        <w:r w:rsidR="009E4E30">
          <w:rPr>
            <w:noProof/>
          </w:rPr>
          <w:t>2</w:t>
        </w:r>
        <w:r>
          <w:rPr>
            <w:noProof/>
          </w:rPr>
          <w:fldChar w:fldCharType="end"/>
        </w:r>
      </w:p>
    </w:sdtContent>
  </w:sdt>
  <w:p w14:paraId="5797D4D4" w14:textId="77777777" w:rsidR="00443A48" w:rsidRDefault="00443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F2838" w14:textId="77777777" w:rsidR="00397882" w:rsidRDefault="00397882" w:rsidP="00443A48">
      <w:pPr>
        <w:spacing w:line="240" w:lineRule="auto"/>
      </w:pPr>
      <w:r>
        <w:separator/>
      </w:r>
    </w:p>
  </w:footnote>
  <w:footnote w:type="continuationSeparator" w:id="0">
    <w:p w14:paraId="0C78ACD2" w14:textId="77777777" w:rsidR="00397882" w:rsidRDefault="00397882" w:rsidP="00443A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96707C"/>
    <w:multiLevelType w:val="hybridMultilevel"/>
    <w:tmpl w:val="22789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66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877"/>
    <w:rsid w:val="00097491"/>
    <w:rsid w:val="00190291"/>
    <w:rsid w:val="00192649"/>
    <w:rsid w:val="001A34E7"/>
    <w:rsid w:val="001D5600"/>
    <w:rsid w:val="001F5877"/>
    <w:rsid w:val="002915DA"/>
    <w:rsid w:val="00397882"/>
    <w:rsid w:val="003B7ECD"/>
    <w:rsid w:val="00443A48"/>
    <w:rsid w:val="0044453F"/>
    <w:rsid w:val="004800AC"/>
    <w:rsid w:val="004A5D1D"/>
    <w:rsid w:val="0057558D"/>
    <w:rsid w:val="005912DE"/>
    <w:rsid w:val="006470EA"/>
    <w:rsid w:val="006E23E9"/>
    <w:rsid w:val="007476E3"/>
    <w:rsid w:val="00757DAE"/>
    <w:rsid w:val="007F194B"/>
    <w:rsid w:val="00821918"/>
    <w:rsid w:val="00832FA3"/>
    <w:rsid w:val="008A00C4"/>
    <w:rsid w:val="009249AD"/>
    <w:rsid w:val="009E4E30"/>
    <w:rsid w:val="00B5114C"/>
    <w:rsid w:val="00B74B21"/>
    <w:rsid w:val="00BE097F"/>
    <w:rsid w:val="00CA23CC"/>
    <w:rsid w:val="00D118B0"/>
    <w:rsid w:val="00E833A7"/>
    <w:rsid w:val="00EF505F"/>
    <w:rsid w:val="00F25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89196"/>
  <w15:docId w15:val="{D3BC22D6-60EF-4A65-9EED-8AF11168F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443A4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43A48"/>
    <w:pPr>
      <w:spacing w:after="100"/>
    </w:pPr>
  </w:style>
  <w:style w:type="paragraph" w:styleId="TOC2">
    <w:name w:val="toc 2"/>
    <w:basedOn w:val="Normal"/>
    <w:next w:val="Normal"/>
    <w:autoRedefine/>
    <w:uiPriority w:val="39"/>
    <w:unhideWhenUsed/>
    <w:rsid w:val="00443A48"/>
    <w:pPr>
      <w:spacing w:after="100"/>
      <w:ind w:left="240"/>
    </w:pPr>
  </w:style>
  <w:style w:type="character" w:styleId="Hyperlink">
    <w:name w:val="Hyperlink"/>
    <w:basedOn w:val="DefaultParagraphFont"/>
    <w:uiPriority w:val="99"/>
    <w:unhideWhenUsed/>
    <w:rsid w:val="00443A48"/>
    <w:rPr>
      <w:color w:val="0000FF" w:themeColor="hyperlink"/>
      <w:u w:val="single"/>
    </w:rPr>
  </w:style>
  <w:style w:type="paragraph" w:styleId="Header">
    <w:name w:val="header"/>
    <w:basedOn w:val="Normal"/>
    <w:link w:val="HeaderChar"/>
    <w:uiPriority w:val="99"/>
    <w:unhideWhenUsed/>
    <w:rsid w:val="00443A48"/>
    <w:pPr>
      <w:tabs>
        <w:tab w:val="center" w:pos="4680"/>
        <w:tab w:val="right" w:pos="9360"/>
      </w:tabs>
      <w:spacing w:line="240" w:lineRule="auto"/>
    </w:pPr>
  </w:style>
  <w:style w:type="character" w:customStyle="1" w:styleId="HeaderChar">
    <w:name w:val="Header Char"/>
    <w:basedOn w:val="DefaultParagraphFont"/>
    <w:link w:val="Header"/>
    <w:uiPriority w:val="99"/>
    <w:rsid w:val="00443A48"/>
  </w:style>
  <w:style w:type="paragraph" w:styleId="Footer">
    <w:name w:val="footer"/>
    <w:basedOn w:val="Normal"/>
    <w:link w:val="FooterChar"/>
    <w:uiPriority w:val="99"/>
    <w:unhideWhenUsed/>
    <w:rsid w:val="00443A48"/>
    <w:pPr>
      <w:tabs>
        <w:tab w:val="center" w:pos="4680"/>
        <w:tab w:val="right" w:pos="9360"/>
      </w:tabs>
      <w:spacing w:line="240" w:lineRule="auto"/>
    </w:pPr>
  </w:style>
  <w:style w:type="character" w:customStyle="1" w:styleId="FooterChar">
    <w:name w:val="Footer Char"/>
    <w:basedOn w:val="DefaultParagraphFont"/>
    <w:link w:val="Footer"/>
    <w:uiPriority w:val="99"/>
    <w:rsid w:val="00443A48"/>
  </w:style>
  <w:style w:type="paragraph" w:styleId="ListParagraph">
    <w:name w:val="List Paragraph"/>
    <w:basedOn w:val="Normal"/>
    <w:uiPriority w:val="34"/>
    <w:qFormat/>
    <w:rsid w:val="006E23E9"/>
    <w:pPr>
      <w:ind w:left="720"/>
      <w:contextualSpacing/>
    </w:pPr>
  </w:style>
  <w:style w:type="paragraph" w:styleId="NoSpacing">
    <w:name w:val="No Spacing"/>
    <w:uiPriority w:val="1"/>
    <w:qFormat/>
    <w:rsid w:val="008A00C4"/>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in.ecolab.com/stories/marriott-sustainability-goals-for-2025-and-beyond" TargetMode="External"/><Relationship Id="rId18" Type="http://schemas.openxmlformats.org/officeDocument/2006/relationships/hyperlink" Target="https://gtm.uk.com/charting-a-greener-future-marriotts-path-to-net-zero-emissions/" TargetMode="External"/><Relationship Id="rId26" Type="http://schemas.openxmlformats.org/officeDocument/2006/relationships/hyperlink" Target="https://www.marriott.com/marriott/aboutmarriott.mi" TargetMode="External"/><Relationship Id="rId21" Type="http://schemas.openxmlformats.org/officeDocument/2006/relationships/hyperlink" Target="https://hospitalitytech.com/first-marriott-property-be-100-solar-powered-now-operational" TargetMode="External"/><Relationship Id="rId34" Type="http://schemas.openxmlformats.org/officeDocument/2006/relationships/hyperlink" Target="https://www.statista.com/statistics/266279/revenue-of-the-marriott-international-inc-hotel-chai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tm.uk.com/charting-a-greener-future-marriotts-path-to-net-zero-emissions/" TargetMode="External"/><Relationship Id="rId25" Type="http://schemas.openxmlformats.org/officeDocument/2006/relationships/hyperlink" Target="https://www.marriott.com/marriott/aboutmarriott.mi" TargetMode="External"/><Relationship Id="rId33" Type="http://schemas.openxmlformats.org/officeDocument/2006/relationships/hyperlink" Target="https://www.statista.com/statistics/266279/revenue-of-the-marriott-international-inc-hotel-chain/" TargetMode="External"/><Relationship Id="rId2" Type="http://schemas.openxmlformats.org/officeDocument/2006/relationships/numbering" Target="numbering.xml"/><Relationship Id="rId16" Type="http://schemas.openxmlformats.org/officeDocument/2006/relationships/hyperlink" Target="https://www.gstcouncil.org/hilton-lightstay-gstc-recognized-standard/" TargetMode="External"/><Relationship Id="rId20" Type="http://schemas.openxmlformats.org/officeDocument/2006/relationships/hyperlink" Target="https://www.hospitalitynet.org/opinion/4120252.html" TargetMode="External"/><Relationship Id="rId29" Type="http://schemas.openxmlformats.org/officeDocument/2006/relationships/hyperlink" Target="https://www.prnewswire.com/news-releases/marriott-international-announces-ambition-to-go-net-zero-30138260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riott.com/content/dam/marriott-digital/si/us-canada/hws/d/dends/en_us/document/assets/si-dends-dends-sustainabilty-flyer-37673.pdf" TargetMode="External"/><Relationship Id="rId32" Type="http://schemas.openxmlformats.org/officeDocument/2006/relationships/hyperlink" Target="https://serve360.marriott.com/wp-content/uploads/2023/06/Marriott-2023-Serve-360-ESG-Report-accessible.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stcouncil.org/hilton-lightstay-gstc-recognized-standard/" TargetMode="External"/><Relationship Id="rId23" Type="http://schemas.openxmlformats.org/officeDocument/2006/relationships/hyperlink" Target="https://www.marriott.com/content/dam/marriott-digital/si/us-canada/hws/d/dends/en_us/document/assets/si-dends-dends-sustainabilty-flyer-37673.pdf" TargetMode="External"/><Relationship Id="rId28" Type="http://schemas.openxmlformats.org/officeDocument/2006/relationships/hyperlink" Target="https://new.abb.com/news/detail/87127/abbs-hvac-solution-helps-jw-marriott-hotel-to-cut-down-energy-losses-by-35"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hospitalitynet.org/opinion/4120252.html" TargetMode="External"/><Relationship Id="rId31" Type="http://schemas.openxmlformats.org/officeDocument/2006/relationships/hyperlink" Target="https://serve360.marriott.com/wp-content/uploads/2023/06/Marriott-2023-Serve-360-ESG-Report-accessibl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in.ecolab.com/stories/marriott-sustainability-goals-for-2025-and-beyond" TargetMode="External"/><Relationship Id="rId22" Type="http://schemas.openxmlformats.org/officeDocument/2006/relationships/hyperlink" Target="https://hospitalitytech.com/first-marriott-property-be-100-solar-powered-now-operational" TargetMode="External"/><Relationship Id="rId27" Type="http://schemas.openxmlformats.org/officeDocument/2006/relationships/hyperlink" Target="https://new.abb.com/news/detail/87127/abbs-hvac-solution-helps-jw-marriott-hotel-to-cut-down-energy-losses-by-35" TargetMode="External"/><Relationship Id="rId30" Type="http://schemas.openxmlformats.org/officeDocument/2006/relationships/hyperlink" Target="https://www.prnewswire.com/news-releases/marriott-international-announces-ambition-to-go-net-zero-301382602.html"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EBDAD-209F-4A48-9855-421338DF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2913</Words>
  <Characters>22182</Characters>
  <Application>Microsoft Office Word</Application>
  <DocSecurity>0</DocSecurity>
  <Lines>184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Pico</dc:creator>
  <cp:lastModifiedBy>pycusan pycu</cp:lastModifiedBy>
  <cp:revision>2</cp:revision>
  <dcterms:created xsi:type="dcterms:W3CDTF">2024-11-11T11:34:00Z</dcterms:created>
  <dcterms:modified xsi:type="dcterms:W3CDTF">2024-11-11T11:34:00Z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c17bb8eea87f373e4c1950c60fa12424377c8ad63a5cd77ec27fdd4c3b2b2314</vt:lpwstr>
  </property>
</Properties>
</file>