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Candara" w:hAnsi="Candara"/>
        </w:rPr>
        <w:id w:val="-1579737026"/>
        <w:docPartObj>
          <w:docPartGallery w:val="Cover Pages"/>
          <w:docPartUnique/>
        </w:docPartObj>
      </w:sdtPr>
      <w:sdtEndPr>
        <w:rPr>
          <w:b/>
          <w:bCs/>
          <w:caps/>
          <w:color w:val="44546A" w:themeColor="text2"/>
          <w:sz w:val="36"/>
          <w:szCs w:val="36"/>
        </w:rPr>
      </w:sdtEndPr>
      <w:sdtContent>
        <w:p w14:paraId="0CFFDD4C" w14:textId="4CA42A00" w:rsidR="00185A70" w:rsidRPr="00621AE1" w:rsidRDefault="00185A70">
          <w:pPr>
            <w:rPr>
              <w:rFonts w:ascii="Candara" w:hAnsi="Candara"/>
            </w:rPr>
          </w:pPr>
          <w:r w:rsidRPr="00621AE1">
            <w:rPr>
              <w:rFonts w:ascii="Candara" w:hAnsi="Candara"/>
              <w:noProof/>
            </w:rPr>
            <mc:AlternateContent>
              <mc:Choice Requires="wps">
                <w:drawing>
                  <wp:anchor distT="0" distB="0" distL="114300" distR="114300" simplePos="0" relativeHeight="251658240" behindDoc="1" locked="0" layoutInCell="1" allowOverlap="0" wp14:anchorId="4ED95F56" wp14:editId="042B3EF6">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20"/>
                                </w:tblGrid>
                                <w:tr w:rsidR="00185A70" w14:paraId="7E6679B1" w14:textId="77777777">
                                  <w:trPr>
                                    <w:trHeight w:hRule="exact" w:val="9360"/>
                                  </w:trPr>
                                  <w:tc>
                                    <w:tcPr>
                                      <w:tcW w:w="5000" w:type="pct"/>
                                    </w:tcPr>
                                    <w:p w14:paraId="296763A5" w14:textId="77777777" w:rsidR="00185A70" w:rsidRDefault="00185A70">
                                      <w:r>
                                        <w:rPr>
                                          <w:noProof/>
                                        </w:rPr>
                                        <w:drawing>
                                          <wp:inline distT="0" distB="0" distL="0" distR="0" wp14:anchorId="3B71BF03" wp14:editId="15B99E7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85A70" w14:paraId="3D808304" w14:textId="77777777">
                                  <w:trPr>
                                    <w:trHeight w:hRule="exact" w:val="4320"/>
                                  </w:trPr>
                                  <w:tc>
                                    <w:tcPr>
                                      <w:tcW w:w="5000" w:type="pct"/>
                                      <w:shd w:val="clear" w:color="auto" w:fill="4472C4" w:themeFill="accent1"/>
                                      <w:vAlign w:val="center"/>
                                    </w:tcPr>
                                    <w:p w14:paraId="3C5789D1" w14:textId="0083FF61" w:rsidR="00185A70" w:rsidRPr="00185A70" w:rsidRDefault="00185A70">
                                      <w:pPr>
                                        <w:pStyle w:val="NoSpacing"/>
                                        <w:spacing w:before="200" w:line="216" w:lineRule="auto"/>
                                        <w:ind w:left="720" w:right="720"/>
                                        <w:rPr>
                                          <w:rFonts w:asciiTheme="majorHAnsi" w:hAnsiTheme="majorHAnsi"/>
                                          <w:color w:val="FFFFFF" w:themeColor="background1"/>
                                          <w:sz w:val="50"/>
                                          <w:szCs w:val="50"/>
                                        </w:rPr>
                                      </w:pPr>
                                      <w:sdt>
                                        <w:sdtPr>
                                          <w:rPr>
                                            <w:rFonts w:asciiTheme="majorHAnsi" w:hAnsiTheme="majorHAnsi"/>
                                            <w:color w:val="FFFFFF" w:themeColor="background1"/>
                                            <w:sz w:val="50"/>
                                            <w:szCs w:val="5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185A70">
                                            <w:rPr>
                                              <w:rFonts w:asciiTheme="majorHAnsi" w:hAnsiTheme="majorHAnsi"/>
                                              <w:color w:val="FFFFFF" w:themeColor="background1"/>
                                              <w:sz w:val="50"/>
                                              <w:szCs w:val="50"/>
                                            </w:rPr>
                                            <w:t xml:space="preserve">ACADEMIC AND EMPLOYABILITY SKILLS ASSIGNMENT 1      </w:t>
                                          </w:r>
                                          <w:r>
                                            <w:rPr>
                                              <w:rFonts w:asciiTheme="majorHAnsi" w:hAnsiTheme="majorHAnsi"/>
                                              <w:color w:val="FFFFFF" w:themeColor="background1"/>
                                              <w:sz w:val="50"/>
                                              <w:szCs w:val="50"/>
                                            </w:rPr>
                                            <w:t xml:space="preserve">                                      </w:t>
                                          </w:r>
                                          <w:r w:rsidRPr="00185A70">
                                            <w:rPr>
                                              <w:rFonts w:asciiTheme="majorHAnsi" w:hAnsiTheme="majorHAnsi"/>
                                              <w:color w:val="FFFFFF" w:themeColor="background1"/>
                                              <w:sz w:val="50"/>
                                              <w:szCs w:val="50"/>
                                            </w:rPr>
                                            <w:t xml:space="preserve">            CLASS: BMSW4001         </w:t>
                                          </w:r>
                                          <w:r>
                                            <w:rPr>
                                              <w:rFonts w:asciiTheme="majorHAnsi" w:hAnsiTheme="majorHAnsi"/>
                                              <w:color w:val="FFFFFF" w:themeColor="background1"/>
                                              <w:sz w:val="50"/>
                                              <w:szCs w:val="50"/>
                                            </w:rPr>
                                            <w:t xml:space="preserve">                     </w:t>
                                          </w:r>
                                          <w:r w:rsidRPr="00185A70">
                                            <w:rPr>
                                              <w:rFonts w:asciiTheme="majorHAnsi" w:hAnsiTheme="majorHAnsi"/>
                                              <w:color w:val="FFFFFF" w:themeColor="background1"/>
                                              <w:sz w:val="50"/>
                                              <w:szCs w:val="50"/>
                                            </w:rPr>
                                            <w:t xml:space="preserve">              Assignment Title:                        </w:t>
                                          </w:r>
                                          <w:r>
                                            <w:rPr>
                                              <w:rFonts w:asciiTheme="majorHAnsi" w:hAnsiTheme="majorHAnsi"/>
                                              <w:color w:val="FFFFFF" w:themeColor="background1"/>
                                              <w:sz w:val="50"/>
                                              <w:szCs w:val="50"/>
                                            </w:rPr>
                                            <w:t xml:space="preserve">                         </w:t>
                                          </w:r>
                                          <w:r w:rsidRPr="00185A70">
                                            <w:rPr>
                                              <w:rFonts w:asciiTheme="majorHAnsi" w:hAnsiTheme="majorHAnsi"/>
                                              <w:color w:val="FFFFFF" w:themeColor="background1"/>
                                              <w:sz w:val="50"/>
                                              <w:szCs w:val="50"/>
                                            </w:rPr>
                                            <w:t xml:space="preserve">          Reflect on my learning in this module</w:t>
                                          </w:r>
                                        </w:sdtContent>
                                      </w:sdt>
                                    </w:p>
                                    <w:p w14:paraId="054EDCFD" w14:textId="416C5BF5" w:rsidR="00185A70" w:rsidRDefault="00185A70">
                                      <w:pPr>
                                        <w:pStyle w:val="NoSpacing"/>
                                        <w:spacing w:before="240"/>
                                        <w:ind w:left="720" w:right="720"/>
                                        <w:rPr>
                                          <w:color w:val="FFFFFF" w:themeColor="background1"/>
                                          <w:sz w:val="32"/>
                                          <w:szCs w:val="32"/>
                                        </w:rPr>
                                      </w:pPr>
                                      <w:sdt>
                                        <w:sdtPr>
                                          <w:rPr>
                                            <w:caps/>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185A70">
                                            <w:rPr>
                                              <w:caps/>
                                              <w:color w:val="FFFFFF" w:themeColor="background1"/>
                                              <w:sz w:val="32"/>
                                              <w:szCs w:val="32"/>
                                            </w:rPr>
                                            <w:t>lecturer:  timothy hopkins</w:t>
                                          </w:r>
                                        </w:sdtContent>
                                      </w:sdt>
                                      <w:r>
                                        <w:rPr>
                                          <w:color w:val="FFFFFF" w:themeColor="background1"/>
                                          <w:sz w:val="32"/>
                                          <w:szCs w:val="32"/>
                                        </w:rPr>
                                        <w:t xml:space="preserve"> </w:t>
                                      </w:r>
                                    </w:p>
                                  </w:tc>
                                </w:tr>
                                <w:tr w:rsidR="00185A70" w14:paraId="038C15CA" w14:textId="77777777">
                                  <w:trPr>
                                    <w:trHeight w:hRule="exact" w:val="720"/>
                                  </w:trPr>
                                  <w:tc>
                                    <w:tcPr>
                                      <w:tcW w:w="5000" w:type="pct"/>
                                      <w:shd w:val="clear" w:color="auto" w:fill="70AD47" w:themeFill="accent6"/>
                                    </w:tcPr>
                                    <w:tbl>
                                      <w:tblPr>
                                        <w:tblW w:w="10820" w:type="dxa"/>
                                        <w:tblCellMar>
                                          <w:left w:w="0" w:type="dxa"/>
                                          <w:right w:w="0" w:type="dxa"/>
                                        </w:tblCellMar>
                                        <w:tblLook w:val="04A0" w:firstRow="1" w:lastRow="0" w:firstColumn="1" w:lastColumn="0" w:noHBand="0" w:noVBand="1"/>
                                        <w:tblDescription w:val="Cover page info"/>
                                      </w:tblPr>
                                      <w:tblGrid>
                                        <w:gridCol w:w="7027"/>
                                        <w:gridCol w:w="288"/>
                                        <w:gridCol w:w="3505"/>
                                      </w:tblGrid>
                                      <w:tr w:rsidR="00185A70" w14:paraId="0003CB29" w14:textId="77777777" w:rsidTr="00185A70">
                                        <w:trPr>
                                          <w:trHeight w:hRule="exact" w:val="720"/>
                                        </w:trPr>
                                        <w:sdt>
                                          <w:sdtPr>
                                            <w:rPr>
                                              <w:b/>
                                              <w:bCs/>
                                              <w:color w:val="FFFFFF" w:themeColor="background1"/>
                                              <w:sz w:val="30"/>
                                              <w:szCs w:val="30"/>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7200" w:type="dxa"/>
                                                <w:vAlign w:val="center"/>
                                              </w:tcPr>
                                              <w:p w14:paraId="062F17A2" w14:textId="145564BC" w:rsidR="00185A70" w:rsidRPr="00185A70" w:rsidRDefault="00185A70">
                                                <w:pPr>
                                                  <w:pStyle w:val="NoSpacing"/>
                                                  <w:ind w:left="144" w:right="144"/>
                                                  <w:jc w:val="center"/>
                                                  <w:rPr>
                                                    <w:b/>
                                                    <w:bCs/>
                                                    <w:color w:val="FFFFFF" w:themeColor="background1"/>
                                                    <w:sz w:val="30"/>
                                                    <w:szCs w:val="30"/>
                                                  </w:rPr>
                                                </w:pPr>
                                                <w:r w:rsidRPr="00185A70">
                                                  <w:rPr>
                                                    <w:b/>
                                                    <w:bCs/>
                                                    <w:color w:val="FFFFFF" w:themeColor="background1"/>
                                                    <w:sz w:val="30"/>
                                                    <w:szCs w:val="30"/>
                                                  </w:rPr>
                                                  <w:t xml:space="preserve">Student: Ivan </w:t>
                                                </w:r>
                                                <w:proofErr w:type="spellStart"/>
                                                <w:r w:rsidRPr="00185A70">
                                                  <w:rPr>
                                                    <w:b/>
                                                    <w:bCs/>
                                                    <w:color w:val="FFFFFF" w:themeColor="background1"/>
                                                    <w:sz w:val="30"/>
                                                    <w:szCs w:val="30"/>
                                                  </w:rPr>
                                                  <w:t>Chorbadzhiyski</w:t>
                                                </w:r>
                                                <w:proofErr w:type="spellEnd"/>
                                                <w:r w:rsidRPr="00185A70">
                                                  <w:rPr>
                                                    <w:b/>
                                                    <w:bCs/>
                                                    <w:color w:val="FFFFFF" w:themeColor="background1"/>
                                                    <w:sz w:val="30"/>
                                                    <w:szCs w:val="30"/>
                                                  </w:rPr>
                                                  <w:t xml:space="preserve"> // Student id:  2010295</w:t>
                                                </w:r>
                                              </w:p>
                                            </w:tc>
                                          </w:sdtContent>
                                        </w:sdt>
                                        <w:tc>
                                          <w:tcPr>
                                            <w:tcW w:w="20"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20-01-01T00:00:00Z">
                                                <w:dateFormat w:val="M/d/yy"/>
                                                <w:lid w:val="en-US"/>
                                                <w:storeMappedDataAs w:val="dateTime"/>
                                                <w:calendar w:val="gregorian"/>
                                              </w:date>
                                            </w:sdtPr>
                                            <w:sdtContent>
                                              <w:p w14:paraId="57AA59E6" w14:textId="6C578A25" w:rsidR="00185A70" w:rsidRDefault="00185A70">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600" w:type="dxa"/>
                                                <w:vAlign w:val="center"/>
                                              </w:tcPr>
                                              <w:p w14:paraId="3D47A14D" w14:textId="58668D2B" w:rsidR="00185A70" w:rsidRDefault="00185A70">
                                                <w:pPr>
                                                  <w:pStyle w:val="NoSpacing"/>
                                                  <w:ind w:left="144" w:right="720"/>
                                                  <w:jc w:val="right"/>
                                                  <w:rPr>
                                                    <w:color w:val="FFFFFF" w:themeColor="background1"/>
                                                  </w:rPr>
                                                </w:pPr>
                                                <w:r>
                                                  <w:rPr>
                                                    <w:color w:val="FFFFFF" w:themeColor="background1"/>
                                                  </w:rPr>
                                                  <w:t xml:space="preserve">     </w:t>
                                                </w:r>
                                              </w:p>
                                            </w:tc>
                                          </w:sdtContent>
                                        </w:sdt>
                                      </w:tr>
                                    </w:tbl>
                                    <w:p w14:paraId="2C95A29C" w14:textId="77777777" w:rsidR="00185A70" w:rsidRDefault="00185A70"/>
                                  </w:tc>
                                </w:tr>
                              </w:tbl>
                              <w:p w14:paraId="302CA2E4" w14:textId="77777777" w:rsidR="00185A70" w:rsidRDefault="00185A7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ED95F56"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20"/>
                          </w:tblGrid>
                          <w:tr w:rsidR="00185A70" w14:paraId="7E6679B1" w14:textId="77777777">
                            <w:trPr>
                              <w:trHeight w:hRule="exact" w:val="9360"/>
                            </w:trPr>
                            <w:tc>
                              <w:tcPr>
                                <w:tcW w:w="5000" w:type="pct"/>
                              </w:tcPr>
                              <w:p w14:paraId="296763A5" w14:textId="77777777" w:rsidR="00185A70" w:rsidRDefault="00185A70">
                                <w:r>
                                  <w:rPr>
                                    <w:noProof/>
                                  </w:rPr>
                                  <w:drawing>
                                    <wp:inline distT="0" distB="0" distL="0" distR="0" wp14:anchorId="3B71BF03" wp14:editId="15B99E7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85A70" w14:paraId="3D808304" w14:textId="77777777">
                            <w:trPr>
                              <w:trHeight w:hRule="exact" w:val="4320"/>
                            </w:trPr>
                            <w:tc>
                              <w:tcPr>
                                <w:tcW w:w="5000" w:type="pct"/>
                                <w:shd w:val="clear" w:color="auto" w:fill="4472C4" w:themeFill="accent1"/>
                                <w:vAlign w:val="center"/>
                              </w:tcPr>
                              <w:p w14:paraId="3C5789D1" w14:textId="0083FF61" w:rsidR="00185A70" w:rsidRPr="00185A70" w:rsidRDefault="00185A70">
                                <w:pPr>
                                  <w:pStyle w:val="NoSpacing"/>
                                  <w:spacing w:before="200" w:line="216" w:lineRule="auto"/>
                                  <w:ind w:left="720" w:right="720"/>
                                  <w:rPr>
                                    <w:rFonts w:asciiTheme="majorHAnsi" w:hAnsiTheme="majorHAnsi"/>
                                    <w:color w:val="FFFFFF" w:themeColor="background1"/>
                                    <w:sz w:val="50"/>
                                    <w:szCs w:val="50"/>
                                  </w:rPr>
                                </w:pPr>
                                <w:sdt>
                                  <w:sdtPr>
                                    <w:rPr>
                                      <w:rFonts w:asciiTheme="majorHAnsi" w:hAnsiTheme="majorHAnsi"/>
                                      <w:color w:val="FFFFFF" w:themeColor="background1"/>
                                      <w:sz w:val="50"/>
                                      <w:szCs w:val="5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185A70">
                                      <w:rPr>
                                        <w:rFonts w:asciiTheme="majorHAnsi" w:hAnsiTheme="majorHAnsi"/>
                                        <w:color w:val="FFFFFF" w:themeColor="background1"/>
                                        <w:sz w:val="50"/>
                                        <w:szCs w:val="50"/>
                                      </w:rPr>
                                      <w:t xml:space="preserve">ACADEMIC AND EMPLOYABILITY SKILLS ASSIGNMENT 1      </w:t>
                                    </w:r>
                                    <w:r>
                                      <w:rPr>
                                        <w:rFonts w:asciiTheme="majorHAnsi" w:hAnsiTheme="majorHAnsi"/>
                                        <w:color w:val="FFFFFF" w:themeColor="background1"/>
                                        <w:sz w:val="50"/>
                                        <w:szCs w:val="50"/>
                                      </w:rPr>
                                      <w:t xml:space="preserve">                                      </w:t>
                                    </w:r>
                                    <w:r w:rsidRPr="00185A70">
                                      <w:rPr>
                                        <w:rFonts w:asciiTheme="majorHAnsi" w:hAnsiTheme="majorHAnsi"/>
                                        <w:color w:val="FFFFFF" w:themeColor="background1"/>
                                        <w:sz w:val="50"/>
                                        <w:szCs w:val="50"/>
                                      </w:rPr>
                                      <w:t xml:space="preserve">            CLASS: BMSW4001         </w:t>
                                    </w:r>
                                    <w:r>
                                      <w:rPr>
                                        <w:rFonts w:asciiTheme="majorHAnsi" w:hAnsiTheme="majorHAnsi"/>
                                        <w:color w:val="FFFFFF" w:themeColor="background1"/>
                                        <w:sz w:val="50"/>
                                        <w:szCs w:val="50"/>
                                      </w:rPr>
                                      <w:t xml:space="preserve">                     </w:t>
                                    </w:r>
                                    <w:r w:rsidRPr="00185A70">
                                      <w:rPr>
                                        <w:rFonts w:asciiTheme="majorHAnsi" w:hAnsiTheme="majorHAnsi"/>
                                        <w:color w:val="FFFFFF" w:themeColor="background1"/>
                                        <w:sz w:val="50"/>
                                        <w:szCs w:val="50"/>
                                      </w:rPr>
                                      <w:t xml:space="preserve">              Assignment Title:                        </w:t>
                                    </w:r>
                                    <w:r>
                                      <w:rPr>
                                        <w:rFonts w:asciiTheme="majorHAnsi" w:hAnsiTheme="majorHAnsi"/>
                                        <w:color w:val="FFFFFF" w:themeColor="background1"/>
                                        <w:sz w:val="50"/>
                                        <w:szCs w:val="50"/>
                                      </w:rPr>
                                      <w:t xml:space="preserve">                         </w:t>
                                    </w:r>
                                    <w:r w:rsidRPr="00185A70">
                                      <w:rPr>
                                        <w:rFonts w:asciiTheme="majorHAnsi" w:hAnsiTheme="majorHAnsi"/>
                                        <w:color w:val="FFFFFF" w:themeColor="background1"/>
                                        <w:sz w:val="50"/>
                                        <w:szCs w:val="50"/>
                                      </w:rPr>
                                      <w:t xml:space="preserve">          Reflect on my learning in this module</w:t>
                                    </w:r>
                                  </w:sdtContent>
                                </w:sdt>
                              </w:p>
                              <w:p w14:paraId="054EDCFD" w14:textId="416C5BF5" w:rsidR="00185A70" w:rsidRDefault="00185A70">
                                <w:pPr>
                                  <w:pStyle w:val="NoSpacing"/>
                                  <w:spacing w:before="240"/>
                                  <w:ind w:left="720" w:right="720"/>
                                  <w:rPr>
                                    <w:color w:val="FFFFFF" w:themeColor="background1"/>
                                    <w:sz w:val="32"/>
                                    <w:szCs w:val="32"/>
                                  </w:rPr>
                                </w:pPr>
                                <w:sdt>
                                  <w:sdtPr>
                                    <w:rPr>
                                      <w:caps/>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185A70">
                                      <w:rPr>
                                        <w:caps/>
                                        <w:color w:val="FFFFFF" w:themeColor="background1"/>
                                        <w:sz w:val="32"/>
                                        <w:szCs w:val="32"/>
                                      </w:rPr>
                                      <w:t>lecturer:  timothy hopkins</w:t>
                                    </w:r>
                                  </w:sdtContent>
                                </w:sdt>
                                <w:r>
                                  <w:rPr>
                                    <w:color w:val="FFFFFF" w:themeColor="background1"/>
                                    <w:sz w:val="32"/>
                                    <w:szCs w:val="32"/>
                                  </w:rPr>
                                  <w:t xml:space="preserve"> </w:t>
                                </w:r>
                              </w:p>
                            </w:tc>
                          </w:tr>
                          <w:tr w:rsidR="00185A70" w14:paraId="038C15CA" w14:textId="77777777">
                            <w:trPr>
                              <w:trHeight w:hRule="exact" w:val="720"/>
                            </w:trPr>
                            <w:tc>
                              <w:tcPr>
                                <w:tcW w:w="5000" w:type="pct"/>
                                <w:shd w:val="clear" w:color="auto" w:fill="70AD47" w:themeFill="accent6"/>
                              </w:tcPr>
                              <w:tbl>
                                <w:tblPr>
                                  <w:tblW w:w="10820" w:type="dxa"/>
                                  <w:tblCellMar>
                                    <w:left w:w="0" w:type="dxa"/>
                                    <w:right w:w="0" w:type="dxa"/>
                                  </w:tblCellMar>
                                  <w:tblLook w:val="04A0" w:firstRow="1" w:lastRow="0" w:firstColumn="1" w:lastColumn="0" w:noHBand="0" w:noVBand="1"/>
                                  <w:tblDescription w:val="Cover page info"/>
                                </w:tblPr>
                                <w:tblGrid>
                                  <w:gridCol w:w="7027"/>
                                  <w:gridCol w:w="288"/>
                                  <w:gridCol w:w="3505"/>
                                </w:tblGrid>
                                <w:tr w:rsidR="00185A70" w14:paraId="0003CB29" w14:textId="77777777" w:rsidTr="00185A70">
                                  <w:trPr>
                                    <w:trHeight w:hRule="exact" w:val="720"/>
                                  </w:trPr>
                                  <w:sdt>
                                    <w:sdtPr>
                                      <w:rPr>
                                        <w:b/>
                                        <w:bCs/>
                                        <w:color w:val="FFFFFF" w:themeColor="background1"/>
                                        <w:sz w:val="30"/>
                                        <w:szCs w:val="30"/>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7200" w:type="dxa"/>
                                          <w:vAlign w:val="center"/>
                                        </w:tcPr>
                                        <w:p w14:paraId="062F17A2" w14:textId="145564BC" w:rsidR="00185A70" w:rsidRPr="00185A70" w:rsidRDefault="00185A70">
                                          <w:pPr>
                                            <w:pStyle w:val="NoSpacing"/>
                                            <w:ind w:left="144" w:right="144"/>
                                            <w:jc w:val="center"/>
                                            <w:rPr>
                                              <w:b/>
                                              <w:bCs/>
                                              <w:color w:val="FFFFFF" w:themeColor="background1"/>
                                              <w:sz w:val="30"/>
                                              <w:szCs w:val="30"/>
                                            </w:rPr>
                                          </w:pPr>
                                          <w:r w:rsidRPr="00185A70">
                                            <w:rPr>
                                              <w:b/>
                                              <w:bCs/>
                                              <w:color w:val="FFFFFF" w:themeColor="background1"/>
                                              <w:sz w:val="30"/>
                                              <w:szCs w:val="30"/>
                                            </w:rPr>
                                            <w:t xml:space="preserve">Student: Ivan </w:t>
                                          </w:r>
                                          <w:proofErr w:type="spellStart"/>
                                          <w:r w:rsidRPr="00185A70">
                                            <w:rPr>
                                              <w:b/>
                                              <w:bCs/>
                                              <w:color w:val="FFFFFF" w:themeColor="background1"/>
                                              <w:sz w:val="30"/>
                                              <w:szCs w:val="30"/>
                                            </w:rPr>
                                            <w:t>Chorbadzhiyski</w:t>
                                          </w:r>
                                          <w:proofErr w:type="spellEnd"/>
                                          <w:r w:rsidRPr="00185A70">
                                            <w:rPr>
                                              <w:b/>
                                              <w:bCs/>
                                              <w:color w:val="FFFFFF" w:themeColor="background1"/>
                                              <w:sz w:val="30"/>
                                              <w:szCs w:val="30"/>
                                            </w:rPr>
                                            <w:t xml:space="preserve"> // Student id:  2010295</w:t>
                                          </w:r>
                                        </w:p>
                                      </w:tc>
                                    </w:sdtContent>
                                  </w:sdt>
                                  <w:tc>
                                    <w:tcPr>
                                      <w:tcW w:w="20"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20-01-01T00:00:00Z">
                                          <w:dateFormat w:val="M/d/yy"/>
                                          <w:lid w:val="en-US"/>
                                          <w:storeMappedDataAs w:val="dateTime"/>
                                          <w:calendar w:val="gregorian"/>
                                        </w:date>
                                      </w:sdtPr>
                                      <w:sdtContent>
                                        <w:p w14:paraId="57AA59E6" w14:textId="6C578A25" w:rsidR="00185A70" w:rsidRDefault="00185A70">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600" w:type="dxa"/>
                                          <w:vAlign w:val="center"/>
                                        </w:tcPr>
                                        <w:p w14:paraId="3D47A14D" w14:textId="58668D2B" w:rsidR="00185A70" w:rsidRDefault="00185A70">
                                          <w:pPr>
                                            <w:pStyle w:val="NoSpacing"/>
                                            <w:ind w:left="144" w:right="720"/>
                                            <w:jc w:val="right"/>
                                            <w:rPr>
                                              <w:color w:val="FFFFFF" w:themeColor="background1"/>
                                            </w:rPr>
                                          </w:pPr>
                                          <w:r>
                                            <w:rPr>
                                              <w:color w:val="FFFFFF" w:themeColor="background1"/>
                                            </w:rPr>
                                            <w:t xml:space="preserve">     </w:t>
                                          </w:r>
                                        </w:p>
                                      </w:tc>
                                    </w:sdtContent>
                                  </w:sdt>
                                </w:tr>
                              </w:tbl>
                              <w:p w14:paraId="2C95A29C" w14:textId="77777777" w:rsidR="00185A70" w:rsidRDefault="00185A70"/>
                            </w:tc>
                          </w:tr>
                        </w:tbl>
                        <w:p w14:paraId="302CA2E4" w14:textId="77777777" w:rsidR="00185A70" w:rsidRDefault="00185A70"/>
                      </w:txbxContent>
                    </v:textbox>
                    <w10:wrap anchorx="page" anchory="page"/>
                  </v:shape>
                </w:pict>
              </mc:Fallback>
            </mc:AlternateContent>
          </w:r>
        </w:p>
        <w:p w14:paraId="752BB90F" w14:textId="0A1B193F" w:rsidR="00185A70" w:rsidRPr="00621AE1" w:rsidRDefault="00185A70">
          <w:pPr>
            <w:rPr>
              <w:rFonts w:ascii="Candara" w:hAnsi="Candara"/>
              <w:b/>
              <w:bCs/>
              <w:caps/>
              <w:color w:val="44546A" w:themeColor="text2"/>
              <w:sz w:val="36"/>
              <w:szCs w:val="36"/>
            </w:rPr>
          </w:pPr>
          <w:r w:rsidRPr="00621AE1">
            <w:rPr>
              <w:rFonts w:ascii="Candara" w:eastAsiaTheme="minorEastAsia" w:hAnsi="Candara"/>
              <w:b/>
              <w:bCs/>
              <w:caps/>
              <w:color w:val="44546A" w:themeColor="text2"/>
              <w:sz w:val="36"/>
              <w:szCs w:val="36"/>
            </w:rPr>
            <w:br w:type="page"/>
          </w:r>
        </w:p>
      </w:sdtContent>
    </w:sdt>
    <w:sdt>
      <w:sdtPr>
        <w:rPr>
          <w:rFonts w:ascii="Candara" w:eastAsiaTheme="minorHAnsi" w:hAnsi="Candara" w:cs="Times New Roman"/>
          <w:color w:val="auto"/>
          <w:sz w:val="22"/>
          <w:szCs w:val="22"/>
        </w:rPr>
        <w:id w:val="-2108647086"/>
        <w:docPartObj>
          <w:docPartGallery w:val="Table of Contents"/>
          <w:docPartUnique/>
        </w:docPartObj>
      </w:sdtPr>
      <w:sdtEndPr>
        <w:rPr>
          <w:b/>
          <w:bCs/>
          <w:noProof/>
        </w:rPr>
      </w:sdtEndPr>
      <w:sdtContent>
        <w:p w14:paraId="145B81F5" w14:textId="5D03C865" w:rsidR="00966BE1" w:rsidRPr="00621AE1" w:rsidRDefault="00966BE1" w:rsidP="00641312">
          <w:pPr>
            <w:pStyle w:val="TOCHeading"/>
            <w:tabs>
              <w:tab w:val="left" w:pos="709"/>
            </w:tabs>
            <w:ind w:left="709" w:hanging="709"/>
            <w:rPr>
              <w:rFonts w:ascii="Candara" w:hAnsi="Candara" w:cs="Times New Roman"/>
              <w:b/>
              <w:bCs/>
              <w:color w:val="auto"/>
              <w:sz w:val="36"/>
              <w:szCs w:val="36"/>
            </w:rPr>
          </w:pPr>
          <w:r w:rsidRPr="00621AE1">
            <w:rPr>
              <w:rFonts w:ascii="Candara" w:hAnsi="Candara" w:cs="Times New Roman"/>
              <w:b/>
              <w:bCs/>
              <w:color w:val="auto"/>
              <w:sz w:val="36"/>
              <w:szCs w:val="36"/>
            </w:rPr>
            <w:t>Contents</w:t>
          </w:r>
        </w:p>
        <w:p w14:paraId="5F84D65B" w14:textId="0F4CAEE9" w:rsidR="00966BE1" w:rsidRPr="00621AE1" w:rsidRDefault="00966BE1" w:rsidP="00966BE1">
          <w:pPr>
            <w:rPr>
              <w:rFonts w:ascii="Candara" w:hAnsi="Candara" w:cs="Times New Roman"/>
              <w:lang w:val="en-US"/>
            </w:rPr>
          </w:pPr>
        </w:p>
        <w:p w14:paraId="59D485BF" w14:textId="77777777" w:rsidR="00772873" w:rsidRPr="00621AE1" w:rsidRDefault="00772873" w:rsidP="00BD277C">
          <w:pPr>
            <w:spacing w:after="0" w:line="480" w:lineRule="auto"/>
            <w:rPr>
              <w:rFonts w:ascii="Candara" w:hAnsi="Candara" w:cs="Times New Roman"/>
              <w:sz w:val="26"/>
              <w:szCs w:val="26"/>
              <w:lang w:val="en-US"/>
            </w:rPr>
          </w:pPr>
        </w:p>
        <w:p w14:paraId="0AC01A26" w14:textId="4DA39E41" w:rsidR="000C355C" w:rsidRDefault="00966BE1">
          <w:pPr>
            <w:pStyle w:val="TOC1"/>
            <w:tabs>
              <w:tab w:val="right" w:leader="dot" w:pos="9016"/>
            </w:tabs>
            <w:rPr>
              <w:rFonts w:eastAsiaTheme="minorEastAsia"/>
              <w:noProof/>
              <w:lang w:eastAsia="en-GB"/>
            </w:rPr>
          </w:pPr>
          <w:r w:rsidRPr="00621AE1">
            <w:rPr>
              <w:rFonts w:ascii="Candara" w:hAnsi="Candara" w:cs="Times New Roman"/>
              <w:sz w:val="26"/>
              <w:szCs w:val="26"/>
            </w:rPr>
            <w:fldChar w:fldCharType="begin"/>
          </w:r>
          <w:r w:rsidRPr="00621AE1">
            <w:rPr>
              <w:rFonts w:ascii="Candara" w:hAnsi="Candara" w:cs="Times New Roman"/>
              <w:sz w:val="26"/>
              <w:szCs w:val="26"/>
            </w:rPr>
            <w:instrText xml:space="preserve"> TOC \o "1-3" \h \z \u </w:instrText>
          </w:r>
          <w:r w:rsidRPr="00621AE1">
            <w:rPr>
              <w:rFonts w:ascii="Candara" w:hAnsi="Candara" w:cs="Times New Roman"/>
              <w:sz w:val="26"/>
              <w:szCs w:val="26"/>
            </w:rPr>
            <w:fldChar w:fldCharType="separate"/>
          </w:r>
          <w:hyperlink w:anchor="_Toc58936425" w:history="1">
            <w:r w:rsidR="000C355C" w:rsidRPr="0053568A">
              <w:rPr>
                <w:rStyle w:val="Hyperlink"/>
                <w:rFonts w:ascii="Candara" w:hAnsi="Candara" w:cs="Times New Roman"/>
                <w:b/>
                <w:bCs/>
                <w:noProof/>
              </w:rPr>
              <w:t>Introduction</w:t>
            </w:r>
            <w:r w:rsidR="000C355C">
              <w:rPr>
                <w:noProof/>
                <w:webHidden/>
              </w:rPr>
              <w:tab/>
            </w:r>
            <w:r w:rsidR="000C355C">
              <w:rPr>
                <w:noProof/>
                <w:webHidden/>
              </w:rPr>
              <w:fldChar w:fldCharType="begin"/>
            </w:r>
            <w:r w:rsidR="000C355C">
              <w:rPr>
                <w:noProof/>
                <w:webHidden/>
              </w:rPr>
              <w:instrText xml:space="preserve"> PAGEREF _Toc58936425 \h </w:instrText>
            </w:r>
            <w:r w:rsidR="000C355C">
              <w:rPr>
                <w:noProof/>
                <w:webHidden/>
              </w:rPr>
            </w:r>
            <w:r w:rsidR="000C355C">
              <w:rPr>
                <w:noProof/>
                <w:webHidden/>
              </w:rPr>
              <w:fldChar w:fldCharType="separate"/>
            </w:r>
            <w:r w:rsidR="000C355C">
              <w:rPr>
                <w:noProof/>
                <w:webHidden/>
              </w:rPr>
              <w:t>3</w:t>
            </w:r>
            <w:r w:rsidR="000C355C">
              <w:rPr>
                <w:noProof/>
                <w:webHidden/>
              </w:rPr>
              <w:fldChar w:fldCharType="end"/>
            </w:r>
          </w:hyperlink>
        </w:p>
        <w:p w14:paraId="06B7E179" w14:textId="5B1B7CFD" w:rsidR="000C355C" w:rsidRDefault="000C355C">
          <w:pPr>
            <w:pStyle w:val="TOC1"/>
            <w:tabs>
              <w:tab w:val="left" w:pos="440"/>
              <w:tab w:val="right" w:leader="dot" w:pos="9016"/>
            </w:tabs>
            <w:rPr>
              <w:rFonts w:eastAsiaTheme="minorEastAsia"/>
              <w:noProof/>
              <w:lang w:eastAsia="en-GB"/>
            </w:rPr>
          </w:pPr>
          <w:hyperlink w:anchor="_Toc58936426" w:history="1">
            <w:r w:rsidRPr="0053568A">
              <w:rPr>
                <w:rStyle w:val="Hyperlink"/>
                <w:rFonts w:ascii="Arial" w:hAnsi="Arial" w:cs="Arial"/>
                <w:b/>
                <w:noProof/>
              </w:rPr>
              <w:t>1.</w:t>
            </w:r>
            <w:r>
              <w:rPr>
                <w:rFonts w:eastAsiaTheme="minorEastAsia"/>
                <w:noProof/>
                <w:lang w:eastAsia="en-GB"/>
              </w:rPr>
              <w:tab/>
            </w:r>
            <w:r w:rsidRPr="0053568A">
              <w:rPr>
                <w:rStyle w:val="Hyperlink"/>
                <w:rFonts w:ascii="Candara" w:hAnsi="Candara" w:cs="Times New Roman"/>
                <w:b/>
                <w:bCs/>
                <w:noProof/>
              </w:rPr>
              <w:t>Academic writing</w:t>
            </w:r>
            <w:r>
              <w:rPr>
                <w:noProof/>
                <w:webHidden/>
              </w:rPr>
              <w:tab/>
            </w:r>
            <w:r>
              <w:rPr>
                <w:noProof/>
                <w:webHidden/>
              </w:rPr>
              <w:fldChar w:fldCharType="begin"/>
            </w:r>
            <w:r>
              <w:rPr>
                <w:noProof/>
                <w:webHidden/>
              </w:rPr>
              <w:instrText xml:space="preserve"> PAGEREF _Toc58936426 \h </w:instrText>
            </w:r>
            <w:r>
              <w:rPr>
                <w:noProof/>
                <w:webHidden/>
              </w:rPr>
            </w:r>
            <w:r>
              <w:rPr>
                <w:noProof/>
                <w:webHidden/>
              </w:rPr>
              <w:fldChar w:fldCharType="separate"/>
            </w:r>
            <w:r>
              <w:rPr>
                <w:noProof/>
                <w:webHidden/>
              </w:rPr>
              <w:t>4</w:t>
            </w:r>
            <w:r>
              <w:rPr>
                <w:noProof/>
                <w:webHidden/>
              </w:rPr>
              <w:fldChar w:fldCharType="end"/>
            </w:r>
          </w:hyperlink>
        </w:p>
        <w:p w14:paraId="5751A53D" w14:textId="2650F55C" w:rsidR="000C355C" w:rsidRDefault="000C355C">
          <w:pPr>
            <w:pStyle w:val="TOC2"/>
            <w:tabs>
              <w:tab w:val="left" w:pos="880"/>
              <w:tab w:val="right" w:leader="dot" w:pos="9016"/>
            </w:tabs>
            <w:rPr>
              <w:rFonts w:eastAsiaTheme="minorEastAsia"/>
              <w:noProof/>
              <w:lang w:eastAsia="en-GB"/>
            </w:rPr>
          </w:pPr>
          <w:hyperlink w:anchor="_Toc58936427" w:history="1">
            <w:r w:rsidRPr="0053568A">
              <w:rPr>
                <w:rStyle w:val="Hyperlink"/>
                <w:rFonts w:ascii="Candara" w:hAnsi="Candara" w:cs="Times New Roman"/>
                <w:b/>
                <w:bCs/>
                <w:i/>
                <w:iCs/>
                <w:noProof/>
              </w:rPr>
              <w:t>1.1.</w:t>
            </w:r>
            <w:r>
              <w:rPr>
                <w:rFonts w:eastAsiaTheme="minorEastAsia"/>
                <w:noProof/>
                <w:lang w:eastAsia="en-GB"/>
              </w:rPr>
              <w:tab/>
            </w:r>
            <w:r w:rsidRPr="0053568A">
              <w:rPr>
                <w:rStyle w:val="Hyperlink"/>
                <w:rFonts w:ascii="Candara" w:hAnsi="Candara" w:cs="Times New Roman"/>
                <w:b/>
                <w:bCs/>
                <w:i/>
                <w:iCs/>
                <w:noProof/>
              </w:rPr>
              <w:t>Description of Academic writing (What?)</w:t>
            </w:r>
            <w:r w:rsidRPr="0053568A">
              <w:rPr>
                <w:rStyle w:val="Hyperlink"/>
                <w:noProof/>
              </w:rPr>
              <w:t xml:space="preserve"> </w:t>
            </w:r>
            <w:r w:rsidRPr="0053568A">
              <w:rPr>
                <w:rStyle w:val="Hyperlink"/>
                <w:rFonts w:ascii="Candara" w:hAnsi="Candara" w:cs="Times New Roman"/>
                <w:b/>
                <w:bCs/>
                <w:i/>
                <w:iCs/>
                <w:noProof/>
              </w:rPr>
              <w:t>(Driscoll, 1994)</w:t>
            </w:r>
            <w:r>
              <w:rPr>
                <w:noProof/>
                <w:webHidden/>
              </w:rPr>
              <w:tab/>
            </w:r>
            <w:r>
              <w:rPr>
                <w:noProof/>
                <w:webHidden/>
              </w:rPr>
              <w:fldChar w:fldCharType="begin"/>
            </w:r>
            <w:r>
              <w:rPr>
                <w:noProof/>
                <w:webHidden/>
              </w:rPr>
              <w:instrText xml:space="preserve"> PAGEREF _Toc58936427 \h </w:instrText>
            </w:r>
            <w:r>
              <w:rPr>
                <w:noProof/>
                <w:webHidden/>
              </w:rPr>
            </w:r>
            <w:r>
              <w:rPr>
                <w:noProof/>
                <w:webHidden/>
              </w:rPr>
              <w:fldChar w:fldCharType="separate"/>
            </w:r>
            <w:r>
              <w:rPr>
                <w:noProof/>
                <w:webHidden/>
              </w:rPr>
              <w:t>4</w:t>
            </w:r>
            <w:r>
              <w:rPr>
                <w:noProof/>
                <w:webHidden/>
              </w:rPr>
              <w:fldChar w:fldCharType="end"/>
            </w:r>
          </w:hyperlink>
        </w:p>
        <w:p w14:paraId="723CFD88" w14:textId="289A4C78" w:rsidR="000C355C" w:rsidRDefault="000C355C">
          <w:pPr>
            <w:pStyle w:val="TOC2"/>
            <w:tabs>
              <w:tab w:val="left" w:pos="880"/>
              <w:tab w:val="right" w:leader="dot" w:pos="9016"/>
            </w:tabs>
            <w:rPr>
              <w:rFonts w:eastAsiaTheme="minorEastAsia"/>
              <w:noProof/>
              <w:lang w:eastAsia="en-GB"/>
            </w:rPr>
          </w:pPr>
          <w:hyperlink w:anchor="_Toc58936428" w:history="1">
            <w:r w:rsidRPr="0053568A">
              <w:rPr>
                <w:rStyle w:val="Hyperlink"/>
                <w:rFonts w:ascii="Candara" w:hAnsi="Candara" w:cs="Times New Roman"/>
                <w:b/>
                <w:bCs/>
                <w:i/>
                <w:iCs/>
                <w:noProof/>
              </w:rPr>
              <w:t>1.2.</w:t>
            </w:r>
            <w:r>
              <w:rPr>
                <w:rFonts w:eastAsiaTheme="minorEastAsia"/>
                <w:noProof/>
                <w:lang w:eastAsia="en-GB"/>
              </w:rPr>
              <w:tab/>
            </w:r>
            <w:r w:rsidRPr="0053568A">
              <w:rPr>
                <w:rStyle w:val="Hyperlink"/>
                <w:rFonts w:ascii="Candara" w:hAnsi="Candara" w:cs="Times New Roman"/>
                <w:b/>
                <w:bCs/>
                <w:i/>
                <w:iCs/>
                <w:noProof/>
              </w:rPr>
              <w:t>Analysis of Academic writing (So what?)</w:t>
            </w:r>
            <w:r>
              <w:rPr>
                <w:noProof/>
                <w:webHidden/>
              </w:rPr>
              <w:tab/>
            </w:r>
            <w:r>
              <w:rPr>
                <w:noProof/>
                <w:webHidden/>
              </w:rPr>
              <w:fldChar w:fldCharType="begin"/>
            </w:r>
            <w:r>
              <w:rPr>
                <w:noProof/>
                <w:webHidden/>
              </w:rPr>
              <w:instrText xml:space="preserve"> PAGEREF _Toc58936428 \h </w:instrText>
            </w:r>
            <w:r>
              <w:rPr>
                <w:noProof/>
                <w:webHidden/>
              </w:rPr>
            </w:r>
            <w:r>
              <w:rPr>
                <w:noProof/>
                <w:webHidden/>
              </w:rPr>
              <w:fldChar w:fldCharType="separate"/>
            </w:r>
            <w:r>
              <w:rPr>
                <w:noProof/>
                <w:webHidden/>
              </w:rPr>
              <w:t>4</w:t>
            </w:r>
            <w:r>
              <w:rPr>
                <w:noProof/>
                <w:webHidden/>
              </w:rPr>
              <w:fldChar w:fldCharType="end"/>
            </w:r>
          </w:hyperlink>
        </w:p>
        <w:p w14:paraId="28D74B96" w14:textId="307A75EB" w:rsidR="000C355C" w:rsidRDefault="000C355C">
          <w:pPr>
            <w:pStyle w:val="TOC2"/>
            <w:tabs>
              <w:tab w:val="left" w:pos="880"/>
              <w:tab w:val="right" w:leader="dot" w:pos="9016"/>
            </w:tabs>
            <w:rPr>
              <w:rFonts w:eastAsiaTheme="minorEastAsia"/>
              <w:noProof/>
              <w:lang w:eastAsia="en-GB"/>
            </w:rPr>
          </w:pPr>
          <w:hyperlink w:anchor="_Toc58936429" w:history="1">
            <w:r w:rsidRPr="0053568A">
              <w:rPr>
                <w:rStyle w:val="Hyperlink"/>
                <w:rFonts w:ascii="Candara" w:hAnsi="Candara" w:cs="Times New Roman"/>
                <w:b/>
                <w:bCs/>
                <w:i/>
                <w:iCs/>
                <w:noProof/>
              </w:rPr>
              <w:t>1.3.</w:t>
            </w:r>
            <w:r>
              <w:rPr>
                <w:rFonts w:eastAsiaTheme="minorEastAsia"/>
                <w:noProof/>
                <w:lang w:eastAsia="en-GB"/>
              </w:rPr>
              <w:tab/>
            </w:r>
            <w:r w:rsidRPr="0053568A">
              <w:rPr>
                <w:rStyle w:val="Hyperlink"/>
                <w:rFonts w:ascii="Candara" w:hAnsi="Candara" w:cs="Times New Roman"/>
                <w:b/>
                <w:bCs/>
                <w:i/>
                <w:iCs/>
                <w:noProof/>
              </w:rPr>
              <w:t>Proposed actions following Academic writing (Now what?)</w:t>
            </w:r>
            <w:r>
              <w:rPr>
                <w:noProof/>
                <w:webHidden/>
              </w:rPr>
              <w:tab/>
            </w:r>
            <w:r>
              <w:rPr>
                <w:noProof/>
                <w:webHidden/>
              </w:rPr>
              <w:fldChar w:fldCharType="begin"/>
            </w:r>
            <w:r>
              <w:rPr>
                <w:noProof/>
                <w:webHidden/>
              </w:rPr>
              <w:instrText xml:space="preserve"> PAGEREF _Toc58936429 \h </w:instrText>
            </w:r>
            <w:r>
              <w:rPr>
                <w:noProof/>
                <w:webHidden/>
              </w:rPr>
            </w:r>
            <w:r>
              <w:rPr>
                <w:noProof/>
                <w:webHidden/>
              </w:rPr>
              <w:fldChar w:fldCharType="separate"/>
            </w:r>
            <w:r>
              <w:rPr>
                <w:noProof/>
                <w:webHidden/>
              </w:rPr>
              <w:t>5</w:t>
            </w:r>
            <w:r>
              <w:rPr>
                <w:noProof/>
                <w:webHidden/>
              </w:rPr>
              <w:fldChar w:fldCharType="end"/>
            </w:r>
          </w:hyperlink>
        </w:p>
        <w:p w14:paraId="667B72A9" w14:textId="1CFDEF67" w:rsidR="000C355C" w:rsidRDefault="000C355C">
          <w:pPr>
            <w:pStyle w:val="TOC1"/>
            <w:tabs>
              <w:tab w:val="left" w:pos="440"/>
              <w:tab w:val="right" w:leader="dot" w:pos="9016"/>
            </w:tabs>
            <w:rPr>
              <w:rFonts w:eastAsiaTheme="minorEastAsia"/>
              <w:noProof/>
              <w:lang w:eastAsia="en-GB"/>
            </w:rPr>
          </w:pPr>
          <w:hyperlink w:anchor="_Toc58936430" w:history="1">
            <w:r w:rsidRPr="0053568A">
              <w:rPr>
                <w:rStyle w:val="Hyperlink"/>
                <w:rFonts w:ascii="Arial" w:hAnsi="Arial" w:cs="Arial"/>
                <w:b/>
                <w:noProof/>
              </w:rPr>
              <w:t>2.</w:t>
            </w:r>
            <w:r>
              <w:rPr>
                <w:rFonts w:eastAsiaTheme="minorEastAsia"/>
                <w:noProof/>
                <w:lang w:eastAsia="en-GB"/>
              </w:rPr>
              <w:tab/>
            </w:r>
            <w:r w:rsidRPr="0053568A">
              <w:rPr>
                <w:rStyle w:val="Hyperlink"/>
                <w:rFonts w:ascii="Candara" w:hAnsi="Candara" w:cs="Times New Roman"/>
                <w:b/>
                <w:bCs/>
                <w:noProof/>
              </w:rPr>
              <w:t>Cover letter writing</w:t>
            </w:r>
            <w:r>
              <w:rPr>
                <w:noProof/>
                <w:webHidden/>
              </w:rPr>
              <w:tab/>
            </w:r>
            <w:r>
              <w:rPr>
                <w:noProof/>
                <w:webHidden/>
              </w:rPr>
              <w:fldChar w:fldCharType="begin"/>
            </w:r>
            <w:r>
              <w:rPr>
                <w:noProof/>
                <w:webHidden/>
              </w:rPr>
              <w:instrText xml:space="preserve"> PAGEREF _Toc58936430 \h </w:instrText>
            </w:r>
            <w:r>
              <w:rPr>
                <w:noProof/>
                <w:webHidden/>
              </w:rPr>
            </w:r>
            <w:r>
              <w:rPr>
                <w:noProof/>
                <w:webHidden/>
              </w:rPr>
              <w:fldChar w:fldCharType="separate"/>
            </w:r>
            <w:r>
              <w:rPr>
                <w:noProof/>
                <w:webHidden/>
              </w:rPr>
              <w:t>7</w:t>
            </w:r>
            <w:r>
              <w:rPr>
                <w:noProof/>
                <w:webHidden/>
              </w:rPr>
              <w:fldChar w:fldCharType="end"/>
            </w:r>
          </w:hyperlink>
        </w:p>
        <w:p w14:paraId="28EAADF0" w14:textId="11A115BC" w:rsidR="000C355C" w:rsidRDefault="000C355C">
          <w:pPr>
            <w:pStyle w:val="TOC2"/>
            <w:tabs>
              <w:tab w:val="left" w:pos="880"/>
              <w:tab w:val="right" w:leader="dot" w:pos="9016"/>
            </w:tabs>
            <w:rPr>
              <w:rFonts w:eastAsiaTheme="minorEastAsia"/>
              <w:noProof/>
              <w:lang w:eastAsia="en-GB"/>
            </w:rPr>
          </w:pPr>
          <w:hyperlink w:anchor="_Toc58936431" w:history="1">
            <w:r w:rsidRPr="0053568A">
              <w:rPr>
                <w:rStyle w:val="Hyperlink"/>
                <w:rFonts w:ascii="Candara" w:hAnsi="Candara" w:cs="Times New Roman"/>
                <w:b/>
                <w:bCs/>
                <w:i/>
                <w:iCs/>
                <w:noProof/>
              </w:rPr>
              <w:t>2.1.</w:t>
            </w:r>
            <w:r>
              <w:rPr>
                <w:rFonts w:eastAsiaTheme="minorEastAsia"/>
                <w:noProof/>
                <w:lang w:eastAsia="en-GB"/>
              </w:rPr>
              <w:tab/>
            </w:r>
            <w:r w:rsidRPr="0053568A">
              <w:rPr>
                <w:rStyle w:val="Hyperlink"/>
                <w:rFonts w:ascii="Candara" w:hAnsi="Candara" w:cs="Times New Roman"/>
                <w:b/>
                <w:bCs/>
                <w:i/>
                <w:iCs/>
                <w:noProof/>
              </w:rPr>
              <w:t>Description of Cover letter writing (What?)</w:t>
            </w:r>
            <w:r>
              <w:rPr>
                <w:noProof/>
                <w:webHidden/>
              </w:rPr>
              <w:tab/>
            </w:r>
            <w:r>
              <w:rPr>
                <w:noProof/>
                <w:webHidden/>
              </w:rPr>
              <w:fldChar w:fldCharType="begin"/>
            </w:r>
            <w:r>
              <w:rPr>
                <w:noProof/>
                <w:webHidden/>
              </w:rPr>
              <w:instrText xml:space="preserve"> PAGEREF _Toc58936431 \h </w:instrText>
            </w:r>
            <w:r>
              <w:rPr>
                <w:noProof/>
                <w:webHidden/>
              </w:rPr>
            </w:r>
            <w:r>
              <w:rPr>
                <w:noProof/>
                <w:webHidden/>
              </w:rPr>
              <w:fldChar w:fldCharType="separate"/>
            </w:r>
            <w:r>
              <w:rPr>
                <w:noProof/>
                <w:webHidden/>
              </w:rPr>
              <w:t>7</w:t>
            </w:r>
            <w:r>
              <w:rPr>
                <w:noProof/>
                <w:webHidden/>
              </w:rPr>
              <w:fldChar w:fldCharType="end"/>
            </w:r>
          </w:hyperlink>
        </w:p>
        <w:p w14:paraId="4E1FA348" w14:textId="1BEF4C74" w:rsidR="000C355C" w:rsidRDefault="000C355C">
          <w:pPr>
            <w:pStyle w:val="TOC2"/>
            <w:tabs>
              <w:tab w:val="left" w:pos="880"/>
              <w:tab w:val="right" w:leader="dot" w:pos="9016"/>
            </w:tabs>
            <w:rPr>
              <w:rFonts w:eastAsiaTheme="minorEastAsia"/>
              <w:noProof/>
              <w:lang w:eastAsia="en-GB"/>
            </w:rPr>
          </w:pPr>
          <w:hyperlink w:anchor="_Toc58936432" w:history="1">
            <w:r w:rsidRPr="0053568A">
              <w:rPr>
                <w:rStyle w:val="Hyperlink"/>
                <w:rFonts w:ascii="Candara" w:hAnsi="Candara" w:cs="Times New Roman"/>
                <w:b/>
                <w:bCs/>
                <w:i/>
                <w:iCs/>
                <w:noProof/>
              </w:rPr>
              <w:t>2.2.</w:t>
            </w:r>
            <w:r>
              <w:rPr>
                <w:rFonts w:eastAsiaTheme="minorEastAsia"/>
                <w:noProof/>
                <w:lang w:eastAsia="en-GB"/>
              </w:rPr>
              <w:tab/>
            </w:r>
            <w:r w:rsidRPr="0053568A">
              <w:rPr>
                <w:rStyle w:val="Hyperlink"/>
                <w:rFonts w:ascii="Candara" w:hAnsi="Candara" w:cs="Times New Roman"/>
                <w:b/>
                <w:bCs/>
                <w:i/>
                <w:iCs/>
                <w:noProof/>
              </w:rPr>
              <w:t>Analysis of Cover letter writing (So what?)</w:t>
            </w:r>
            <w:r>
              <w:rPr>
                <w:noProof/>
                <w:webHidden/>
              </w:rPr>
              <w:tab/>
            </w:r>
            <w:r>
              <w:rPr>
                <w:noProof/>
                <w:webHidden/>
              </w:rPr>
              <w:fldChar w:fldCharType="begin"/>
            </w:r>
            <w:r>
              <w:rPr>
                <w:noProof/>
                <w:webHidden/>
              </w:rPr>
              <w:instrText xml:space="preserve"> PAGEREF _Toc58936432 \h </w:instrText>
            </w:r>
            <w:r>
              <w:rPr>
                <w:noProof/>
                <w:webHidden/>
              </w:rPr>
            </w:r>
            <w:r>
              <w:rPr>
                <w:noProof/>
                <w:webHidden/>
              </w:rPr>
              <w:fldChar w:fldCharType="separate"/>
            </w:r>
            <w:r>
              <w:rPr>
                <w:noProof/>
                <w:webHidden/>
              </w:rPr>
              <w:t>7</w:t>
            </w:r>
            <w:r>
              <w:rPr>
                <w:noProof/>
                <w:webHidden/>
              </w:rPr>
              <w:fldChar w:fldCharType="end"/>
            </w:r>
          </w:hyperlink>
        </w:p>
        <w:p w14:paraId="2EC7EBDB" w14:textId="42D933B5" w:rsidR="000C355C" w:rsidRDefault="000C355C">
          <w:pPr>
            <w:pStyle w:val="TOC2"/>
            <w:tabs>
              <w:tab w:val="left" w:pos="880"/>
              <w:tab w:val="right" w:leader="dot" w:pos="9016"/>
            </w:tabs>
            <w:rPr>
              <w:rFonts w:eastAsiaTheme="minorEastAsia"/>
              <w:noProof/>
              <w:lang w:eastAsia="en-GB"/>
            </w:rPr>
          </w:pPr>
          <w:hyperlink w:anchor="_Toc58936433" w:history="1">
            <w:r w:rsidRPr="0053568A">
              <w:rPr>
                <w:rStyle w:val="Hyperlink"/>
                <w:rFonts w:ascii="Candara" w:hAnsi="Candara" w:cs="Times New Roman"/>
                <w:b/>
                <w:bCs/>
                <w:i/>
                <w:iCs/>
                <w:noProof/>
              </w:rPr>
              <w:t>2.3.</w:t>
            </w:r>
            <w:r>
              <w:rPr>
                <w:rFonts w:eastAsiaTheme="minorEastAsia"/>
                <w:noProof/>
                <w:lang w:eastAsia="en-GB"/>
              </w:rPr>
              <w:tab/>
            </w:r>
            <w:r w:rsidRPr="0053568A">
              <w:rPr>
                <w:rStyle w:val="Hyperlink"/>
                <w:rFonts w:ascii="Candara" w:hAnsi="Candara" w:cs="Times New Roman"/>
                <w:b/>
                <w:bCs/>
                <w:i/>
                <w:iCs/>
                <w:noProof/>
              </w:rPr>
              <w:t>Proposed actions following Cover letter writing (Now what?)</w:t>
            </w:r>
            <w:r>
              <w:rPr>
                <w:noProof/>
                <w:webHidden/>
              </w:rPr>
              <w:tab/>
            </w:r>
            <w:r>
              <w:rPr>
                <w:noProof/>
                <w:webHidden/>
              </w:rPr>
              <w:fldChar w:fldCharType="begin"/>
            </w:r>
            <w:r>
              <w:rPr>
                <w:noProof/>
                <w:webHidden/>
              </w:rPr>
              <w:instrText xml:space="preserve"> PAGEREF _Toc58936433 \h </w:instrText>
            </w:r>
            <w:r>
              <w:rPr>
                <w:noProof/>
                <w:webHidden/>
              </w:rPr>
            </w:r>
            <w:r>
              <w:rPr>
                <w:noProof/>
                <w:webHidden/>
              </w:rPr>
              <w:fldChar w:fldCharType="separate"/>
            </w:r>
            <w:r>
              <w:rPr>
                <w:noProof/>
                <w:webHidden/>
              </w:rPr>
              <w:t>8</w:t>
            </w:r>
            <w:r>
              <w:rPr>
                <w:noProof/>
                <w:webHidden/>
              </w:rPr>
              <w:fldChar w:fldCharType="end"/>
            </w:r>
          </w:hyperlink>
        </w:p>
        <w:p w14:paraId="46AFFD36" w14:textId="3A69F3EC" w:rsidR="000C355C" w:rsidRDefault="000C355C">
          <w:pPr>
            <w:pStyle w:val="TOC1"/>
            <w:tabs>
              <w:tab w:val="left" w:pos="440"/>
              <w:tab w:val="right" w:leader="dot" w:pos="9016"/>
            </w:tabs>
            <w:rPr>
              <w:rFonts w:eastAsiaTheme="minorEastAsia"/>
              <w:noProof/>
              <w:lang w:eastAsia="en-GB"/>
            </w:rPr>
          </w:pPr>
          <w:hyperlink w:anchor="_Toc58936434" w:history="1">
            <w:r w:rsidRPr="0053568A">
              <w:rPr>
                <w:rStyle w:val="Hyperlink"/>
                <w:rFonts w:ascii="Arial" w:hAnsi="Arial" w:cs="Arial"/>
                <w:b/>
                <w:noProof/>
              </w:rPr>
              <w:t>3.</w:t>
            </w:r>
            <w:r>
              <w:rPr>
                <w:rFonts w:eastAsiaTheme="minorEastAsia"/>
                <w:noProof/>
                <w:lang w:eastAsia="en-GB"/>
              </w:rPr>
              <w:tab/>
            </w:r>
            <w:r w:rsidRPr="0053568A">
              <w:rPr>
                <w:rStyle w:val="Hyperlink"/>
                <w:rFonts w:ascii="Candara" w:hAnsi="Candara" w:cs="Times New Roman"/>
                <w:b/>
                <w:bCs/>
                <w:noProof/>
              </w:rPr>
              <w:t>Referencing</w:t>
            </w:r>
            <w:r>
              <w:rPr>
                <w:noProof/>
                <w:webHidden/>
              </w:rPr>
              <w:tab/>
            </w:r>
            <w:r>
              <w:rPr>
                <w:noProof/>
                <w:webHidden/>
              </w:rPr>
              <w:fldChar w:fldCharType="begin"/>
            </w:r>
            <w:r>
              <w:rPr>
                <w:noProof/>
                <w:webHidden/>
              </w:rPr>
              <w:instrText xml:space="preserve"> PAGEREF _Toc58936434 \h </w:instrText>
            </w:r>
            <w:r>
              <w:rPr>
                <w:noProof/>
                <w:webHidden/>
              </w:rPr>
            </w:r>
            <w:r>
              <w:rPr>
                <w:noProof/>
                <w:webHidden/>
              </w:rPr>
              <w:fldChar w:fldCharType="separate"/>
            </w:r>
            <w:r>
              <w:rPr>
                <w:noProof/>
                <w:webHidden/>
              </w:rPr>
              <w:t>9</w:t>
            </w:r>
            <w:r>
              <w:rPr>
                <w:noProof/>
                <w:webHidden/>
              </w:rPr>
              <w:fldChar w:fldCharType="end"/>
            </w:r>
          </w:hyperlink>
        </w:p>
        <w:p w14:paraId="6891D37C" w14:textId="1762A98E" w:rsidR="000C355C" w:rsidRDefault="000C355C">
          <w:pPr>
            <w:pStyle w:val="TOC2"/>
            <w:tabs>
              <w:tab w:val="left" w:pos="880"/>
              <w:tab w:val="right" w:leader="dot" w:pos="9016"/>
            </w:tabs>
            <w:rPr>
              <w:rFonts w:eastAsiaTheme="minorEastAsia"/>
              <w:noProof/>
              <w:lang w:eastAsia="en-GB"/>
            </w:rPr>
          </w:pPr>
          <w:hyperlink w:anchor="_Toc58936435" w:history="1">
            <w:r w:rsidRPr="0053568A">
              <w:rPr>
                <w:rStyle w:val="Hyperlink"/>
                <w:rFonts w:ascii="Candara" w:hAnsi="Candara" w:cs="Times New Roman"/>
                <w:b/>
                <w:bCs/>
                <w:i/>
                <w:iCs/>
                <w:noProof/>
              </w:rPr>
              <w:t>3.1.</w:t>
            </w:r>
            <w:r>
              <w:rPr>
                <w:rFonts w:eastAsiaTheme="minorEastAsia"/>
                <w:noProof/>
                <w:lang w:eastAsia="en-GB"/>
              </w:rPr>
              <w:tab/>
            </w:r>
            <w:r w:rsidRPr="0053568A">
              <w:rPr>
                <w:rStyle w:val="Hyperlink"/>
                <w:rFonts w:ascii="Candara" w:hAnsi="Candara" w:cs="Times New Roman"/>
                <w:b/>
                <w:bCs/>
                <w:i/>
                <w:iCs/>
                <w:noProof/>
              </w:rPr>
              <w:t>Description of Referencing (What?)</w:t>
            </w:r>
            <w:r>
              <w:rPr>
                <w:noProof/>
                <w:webHidden/>
              </w:rPr>
              <w:tab/>
            </w:r>
            <w:r>
              <w:rPr>
                <w:noProof/>
                <w:webHidden/>
              </w:rPr>
              <w:fldChar w:fldCharType="begin"/>
            </w:r>
            <w:r>
              <w:rPr>
                <w:noProof/>
                <w:webHidden/>
              </w:rPr>
              <w:instrText xml:space="preserve"> PAGEREF _Toc58936435 \h </w:instrText>
            </w:r>
            <w:r>
              <w:rPr>
                <w:noProof/>
                <w:webHidden/>
              </w:rPr>
            </w:r>
            <w:r>
              <w:rPr>
                <w:noProof/>
                <w:webHidden/>
              </w:rPr>
              <w:fldChar w:fldCharType="separate"/>
            </w:r>
            <w:r>
              <w:rPr>
                <w:noProof/>
                <w:webHidden/>
              </w:rPr>
              <w:t>9</w:t>
            </w:r>
            <w:r>
              <w:rPr>
                <w:noProof/>
                <w:webHidden/>
              </w:rPr>
              <w:fldChar w:fldCharType="end"/>
            </w:r>
          </w:hyperlink>
        </w:p>
        <w:p w14:paraId="3D6B3834" w14:textId="28C180C4" w:rsidR="000C355C" w:rsidRDefault="000C355C">
          <w:pPr>
            <w:pStyle w:val="TOC2"/>
            <w:tabs>
              <w:tab w:val="left" w:pos="880"/>
              <w:tab w:val="right" w:leader="dot" w:pos="9016"/>
            </w:tabs>
            <w:rPr>
              <w:rFonts w:eastAsiaTheme="minorEastAsia"/>
              <w:noProof/>
              <w:lang w:eastAsia="en-GB"/>
            </w:rPr>
          </w:pPr>
          <w:hyperlink w:anchor="_Toc58936436" w:history="1">
            <w:r w:rsidRPr="0053568A">
              <w:rPr>
                <w:rStyle w:val="Hyperlink"/>
                <w:rFonts w:ascii="Candara" w:hAnsi="Candara" w:cs="Times New Roman"/>
                <w:b/>
                <w:bCs/>
                <w:i/>
                <w:iCs/>
                <w:noProof/>
              </w:rPr>
              <w:t>3.2.</w:t>
            </w:r>
            <w:r>
              <w:rPr>
                <w:rFonts w:eastAsiaTheme="minorEastAsia"/>
                <w:noProof/>
                <w:lang w:eastAsia="en-GB"/>
              </w:rPr>
              <w:tab/>
            </w:r>
            <w:r w:rsidRPr="0053568A">
              <w:rPr>
                <w:rStyle w:val="Hyperlink"/>
                <w:rFonts w:ascii="Candara" w:hAnsi="Candara" w:cs="Times New Roman"/>
                <w:b/>
                <w:bCs/>
                <w:i/>
                <w:iCs/>
                <w:noProof/>
              </w:rPr>
              <w:t>Analysis of Referencing (So what?)</w:t>
            </w:r>
            <w:r>
              <w:rPr>
                <w:noProof/>
                <w:webHidden/>
              </w:rPr>
              <w:tab/>
            </w:r>
            <w:r>
              <w:rPr>
                <w:noProof/>
                <w:webHidden/>
              </w:rPr>
              <w:fldChar w:fldCharType="begin"/>
            </w:r>
            <w:r>
              <w:rPr>
                <w:noProof/>
                <w:webHidden/>
              </w:rPr>
              <w:instrText xml:space="preserve"> PAGEREF _Toc58936436 \h </w:instrText>
            </w:r>
            <w:r>
              <w:rPr>
                <w:noProof/>
                <w:webHidden/>
              </w:rPr>
            </w:r>
            <w:r>
              <w:rPr>
                <w:noProof/>
                <w:webHidden/>
              </w:rPr>
              <w:fldChar w:fldCharType="separate"/>
            </w:r>
            <w:r>
              <w:rPr>
                <w:noProof/>
                <w:webHidden/>
              </w:rPr>
              <w:t>9</w:t>
            </w:r>
            <w:r>
              <w:rPr>
                <w:noProof/>
                <w:webHidden/>
              </w:rPr>
              <w:fldChar w:fldCharType="end"/>
            </w:r>
          </w:hyperlink>
        </w:p>
        <w:p w14:paraId="5557FBE8" w14:textId="18DB7BED" w:rsidR="000C355C" w:rsidRDefault="000C355C">
          <w:pPr>
            <w:pStyle w:val="TOC2"/>
            <w:tabs>
              <w:tab w:val="left" w:pos="880"/>
              <w:tab w:val="right" w:leader="dot" w:pos="9016"/>
            </w:tabs>
            <w:rPr>
              <w:rFonts w:eastAsiaTheme="minorEastAsia"/>
              <w:noProof/>
              <w:lang w:eastAsia="en-GB"/>
            </w:rPr>
          </w:pPr>
          <w:hyperlink w:anchor="_Toc58936437" w:history="1">
            <w:r w:rsidRPr="0053568A">
              <w:rPr>
                <w:rStyle w:val="Hyperlink"/>
                <w:rFonts w:ascii="Candara" w:hAnsi="Candara" w:cs="Times New Roman"/>
                <w:b/>
                <w:bCs/>
                <w:i/>
                <w:iCs/>
                <w:noProof/>
              </w:rPr>
              <w:t>3.3.</w:t>
            </w:r>
            <w:r>
              <w:rPr>
                <w:rFonts w:eastAsiaTheme="minorEastAsia"/>
                <w:noProof/>
                <w:lang w:eastAsia="en-GB"/>
              </w:rPr>
              <w:tab/>
            </w:r>
            <w:r w:rsidRPr="0053568A">
              <w:rPr>
                <w:rStyle w:val="Hyperlink"/>
                <w:rFonts w:ascii="Candara" w:hAnsi="Candara" w:cs="Times New Roman"/>
                <w:b/>
                <w:bCs/>
                <w:i/>
                <w:iCs/>
                <w:noProof/>
              </w:rPr>
              <w:t>Proposed actions following Referencing (Now what?)</w:t>
            </w:r>
            <w:r>
              <w:rPr>
                <w:noProof/>
                <w:webHidden/>
              </w:rPr>
              <w:tab/>
            </w:r>
            <w:r>
              <w:rPr>
                <w:noProof/>
                <w:webHidden/>
              </w:rPr>
              <w:fldChar w:fldCharType="begin"/>
            </w:r>
            <w:r>
              <w:rPr>
                <w:noProof/>
                <w:webHidden/>
              </w:rPr>
              <w:instrText xml:space="preserve"> PAGEREF _Toc58936437 \h </w:instrText>
            </w:r>
            <w:r>
              <w:rPr>
                <w:noProof/>
                <w:webHidden/>
              </w:rPr>
            </w:r>
            <w:r>
              <w:rPr>
                <w:noProof/>
                <w:webHidden/>
              </w:rPr>
              <w:fldChar w:fldCharType="separate"/>
            </w:r>
            <w:r>
              <w:rPr>
                <w:noProof/>
                <w:webHidden/>
              </w:rPr>
              <w:t>10</w:t>
            </w:r>
            <w:r>
              <w:rPr>
                <w:noProof/>
                <w:webHidden/>
              </w:rPr>
              <w:fldChar w:fldCharType="end"/>
            </w:r>
          </w:hyperlink>
        </w:p>
        <w:p w14:paraId="2B67C508" w14:textId="37BA2C2C" w:rsidR="000C355C" w:rsidRDefault="000C355C">
          <w:pPr>
            <w:pStyle w:val="TOC1"/>
            <w:tabs>
              <w:tab w:val="right" w:leader="dot" w:pos="9016"/>
            </w:tabs>
            <w:rPr>
              <w:rFonts w:eastAsiaTheme="minorEastAsia"/>
              <w:noProof/>
              <w:lang w:eastAsia="en-GB"/>
            </w:rPr>
          </w:pPr>
          <w:hyperlink w:anchor="_Toc58936438" w:history="1">
            <w:r w:rsidRPr="0053568A">
              <w:rPr>
                <w:rStyle w:val="Hyperlink"/>
                <w:rFonts w:ascii="Candara" w:hAnsi="Candara" w:cs="Times New Roman"/>
                <w:b/>
                <w:bCs/>
                <w:noProof/>
              </w:rPr>
              <w:t>Conclusion</w:t>
            </w:r>
            <w:r>
              <w:rPr>
                <w:noProof/>
                <w:webHidden/>
              </w:rPr>
              <w:tab/>
            </w:r>
            <w:r>
              <w:rPr>
                <w:noProof/>
                <w:webHidden/>
              </w:rPr>
              <w:fldChar w:fldCharType="begin"/>
            </w:r>
            <w:r>
              <w:rPr>
                <w:noProof/>
                <w:webHidden/>
              </w:rPr>
              <w:instrText xml:space="preserve"> PAGEREF _Toc58936438 \h </w:instrText>
            </w:r>
            <w:r>
              <w:rPr>
                <w:noProof/>
                <w:webHidden/>
              </w:rPr>
            </w:r>
            <w:r>
              <w:rPr>
                <w:noProof/>
                <w:webHidden/>
              </w:rPr>
              <w:fldChar w:fldCharType="separate"/>
            </w:r>
            <w:r>
              <w:rPr>
                <w:noProof/>
                <w:webHidden/>
              </w:rPr>
              <w:t>11</w:t>
            </w:r>
            <w:r>
              <w:rPr>
                <w:noProof/>
                <w:webHidden/>
              </w:rPr>
              <w:fldChar w:fldCharType="end"/>
            </w:r>
          </w:hyperlink>
        </w:p>
        <w:p w14:paraId="46FE7DE7" w14:textId="63481DB9" w:rsidR="000C355C" w:rsidRDefault="000C355C">
          <w:pPr>
            <w:pStyle w:val="TOC1"/>
            <w:tabs>
              <w:tab w:val="right" w:leader="dot" w:pos="9016"/>
            </w:tabs>
            <w:rPr>
              <w:rFonts w:eastAsiaTheme="minorEastAsia"/>
              <w:noProof/>
              <w:lang w:eastAsia="en-GB"/>
            </w:rPr>
          </w:pPr>
          <w:hyperlink w:anchor="_Toc58936439" w:history="1">
            <w:r w:rsidRPr="0053568A">
              <w:rPr>
                <w:rStyle w:val="Hyperlink"/>
                <w:rFonts w:ascii="Candara" w:hAnsi="Candara" w:cs="Times New Roman"/>
                <w:b/>
                <w:bCs/>
                <w:noProof/>
              </w:rPr>
              <w:t>Reference list</w:t>
            </w:r>
            <w:r>
              <w:rPr>
                <w:noProof/>
                <w:webHidden/>
              </w:rPr>
              <w:tab/>
            </w:r>
            <w:r>
              <w:rPr>
                <w:noProof/>
                <w:webHidden/>
              </w:rPr>
              <w:fldChar w:fldCharType="begin"/>
            </w:r>
            <w:r>
              <w:rPr>
                <w:noProof/>
                <w:webHidden/>
              </w:rPr>
              <w:instrText xml:space="preserve"> PAGEREF _Toc58936439 \h </w:instrText>
            </w:r>
            <w:r>
              <w:rPr>
                <w:noProof/>
                <w:webHidden/>
              </w:rPr>
            </w:r>
            <w:r>
              <w:rPr>
                <w:noProof/>
                <w:webHidden/>
              </w:rPr>
              <w:fldChar w:fldCharType="separate"/>
            </w:r>
            <w:r>
              <w:rPr>
                <w:noProof/>
                <w:webHidden/>
              </w:rPr>
              <w:t>12</w:t>
            </w:r>
            <w:r>
              <w:rPr>
                <w:noProof/>
                <w:webHidden/>
              </w:rPr>
              <w:fldChar w:fldCharType="end"/>
            </w:r>
          </w:hyperlink>
        </w:p>
        <w:p w14:paraId="15953E31" w14:textId="2C30D106" w:rsidR="00966BE1" w:rsidRPr="00621AE1" w:rsidRDefault="00966BE1" w:rsidP="00BD277C">
          <w:pPr>
            <w:spacing w:after="0" w:line="480" w:lineRule="auto"/>
            <w:rPr>
              <w:rFonts w:ascii="Candara" w:hAnsi="Candara" w:cs="Times New Roman"/>
            </w:rPr>
          </w:pPr>
          <w:r w:rsidRPr="00621AE1">
            <w:rPr>
              <w:rFonts w:ascii="Candara" w:hAnsi="Candara" w:cs="Times New Roman"/>
              <w:b/>
              <w:bCs/>
              <w:noProof/>
              <w:sz w:val="26"/>
              <w:szCs w:val="26"/>
            </w:rPr>
            <w:fldChar w:fldCharType="end"/>
          </w:r>
        </w:p>
      </w:sdtContent>
    </w:sdt>
    <w:p w14:paraId="62AD1132" w14:textId="19184858" w:rsidR="00D54EAE" w:rsidRPr="00621AE1" w:rsidRDefault="00B43B99" w:rsidP="00641312">
      <w:pPr>
        <w:pStyle w:val="Heading1"/>
        <w:spacing w:before="840" w:line="360" w:lineRule="auto"/>
        <w:jc w:val="both"/>
        <w:rPr>
          <w:rFonts w:ascii="Candara" w:hAnsi="Candara" w:cs="Times New Roman"/>
          <w:b/>
          <w:bCs/>
          <w:color w:val="auto"/>
          <w:sz w:val="36"/>
          <w:szCs w:val="36"/>
        </w:rPr>
      </w:pPr>
      <w:r w:rsidRPr="00621AE1">
        <w:rPr>
          <w:rFonts w:ascii="Candara" w:hAnsi="Candara" w:cs="Times New Roman"/>
          <w:color w:val="auto"/>
        </w:rPr>
        <w:t xml:space="preserve"> </w:t>
      </w:r>
      <w:r w:rsidR="00D54EAE" w:rsidRPr="00621AE1">
        <w:rPr>
          <w:rFonts w:ascii="Candara" w:hAnsi="Candara" w:cs="Times New Roman"/>
          <w:color w:val="auto"/>
        </w:rPr>
        <w:br w:type="column"/>
      </w:r>
      <w:bookmarkStart w:id="0" w:name="_Toc58936425"/>
      <w:r w:rsidR="00D54EAE" w:rsidRPr="00621AE1">
        <w:rPr>
          <w:rFonts w:ascii="Candara" w:hAnsi="Candara" w:cs="Times New Roman"/>
          <w:b/>
          <w:bCs/>
          <w:color w:val="auto"/>
          <w:sz w:val="36"/>
          <w:szCs w:val="36"/>
        </w:rPr>
        <w:lastRenderedPageBreak/>
        <w:t>Introduction</w:t>
      </w:r>
      <w:bookmarkEnd w:id="0"/>
    </w:p>
    <w:p w14:paraId="7F543BD9" w14:textId="77777777" w:rsidR="0069541C" w:rsidRPr="0069541C" w:rsidRDefault="0069541C" w:rsidP="0069541C">
      <w:pPr>
        <w:spacing w:after="0" w:line="360" w:lineRule="auto"/>
        <w:ind w:firstLine="851"/>
        <w:jc w:val="both"/>
        <w:rPr>
          <w:rFonts w:ascii="Candara" w:hAnsi="Candara" w:cs="Times New Roman"/>
          <w:sz w:val="26"/>
          <w:szCs w:val="26"/>
        </w:rPr>
      </w:pPr>
      <w:r w:rsidRPr="0069541C">
        <w:rPr>
          <w:rFonts w:ascii="Candara" w:hAnsi="Candara" w:cs="Times New Roman"/>
          <w:sz w:val="26"/>
          <w:szCs w:val="26"/>
        </w:rPr>
        <w:t xml:space="preserve">Employability Skills can be described as the transferable skills necessary by a person to render them 'employable.' And with it, </w:t>
      </w:r>
    </w:p>
    <w:p w14:paraId="5D88E2CD" w14:textId="77777777" w:rsidR="0069541C" w:rsidRPr="0069541C" w:rsidRDefault="0069541C" w:rsidP="0069541C">
      <w:pPr>
        <w:spacing w:after="0" w:line="360" w:lineRule="auto"/>
        <w:ind w:firstLine="851"/>
        <w:jc w:val="both"/>
        <w:rPr>
          <w:rFonts w:ascii="Candara" w:hAnsi="Candara" w:cs="Times New Roman"/>
          <w:sz w:val="26"/>
          <w:szCs w:val="26"/>
        </w:rPr>
      </w:pPr>
      <w:r w:rsidRPr="0069541C">
        <w:rPr>
          <w:rFonts w:ascii="Candara" w:hAnsi="Candara" w:cs="Times New Roman"/>
          <w:sz w:val="26"/>
          <w:szCs w:val="26"/>
        </w:rPr>
        <w:t xml:space="preserve">Strong technological awareness and subject-matter expertise Employers also outline a package of qualities they expect from workers. </w:t>
      </w:r>
    </w:p>
    <w:p w14:paraId="03BDFA62" w14:textId="1B86FDB0" w:rsidR="0069541C" w:rsidRDefault="0069541C" w:rsidP="0069541C">
      <w:pPr>
        <w:spacing w:after="0" w:line="360" w:lineRule="auto"/>
        <w:ind w:firstLine="851"/>
        <w:jc w:val="both"/>
        <w:rPr>
          <w:rFonts w:ascii="Candara" w:hAnsi="Candara" w:cs="Times New Roman"/>
          <w:sz w:val="26"/>
          <w:szCs w:val="26"/>
        </w:rPr>
      </w:pPr>
      <w:r w:rsidRPr="0069541C">
        <w:rPr>
          <w:rFonts w:ascii="Candara" w:hAnsi="Candara" w:cs="Times New Roman"/>
          <w:sz w:val="26"/>
          <w:szCs w:val="26"/>
        </w:rPr>
        <w:t>These qualities</w:t>
      </w:r>
      <w:r w:rsidRPr="0069541C">
        <w:rPr>
          <w:rFonts w:ascii="Candara" w:hAnsi="Candara" w:cs="Times New Roman"/>
          <w:sz w:val="26"/>
          <w:szCs w:val="26"/>
        </w:rPr>
        <w:t xml:space="preserve"> are what they think would equip the employee to </w:t>
      </w:r>
      <w:r w:rsidRPr="0069541C">
        <w:rPr>
          <w:rFonts w:ascii="Candara" w:hAnsi="Candara" w:cs="Times New Roman"/>
          <w:sz w:val="26"/>
          <w:szCs w:val="26"/>
        </w:rPr>
        <w:t>fulfil</w:t>
      </w:r>
      <w:r w:rsidRPr="0069541C">
        <w:rPr>
          <w:rFonts w:ascii="Candara" w:hAnsi="Candara" w:cs="Times New Roman"/>
          <w:sz w:val="26"/>
          <w:szCs w:val="26"/>
        </w:rPr>
        <w:t xml:space="preserve"> his or her position to the maximum of his or her abilities.</w:t>
      </w:r>
      <w:r w:rsidRPr="0069541C">
        <w:rPr>
          <w:rFonts w:ascii="Candara" w:hAnsi="Candara" w:cs="Times New Roman"/>
          <w:sz w:val="26"/>
          <w:szCs w:val="26"/>
        </w:rPr>
        <w:t xml:space="preserve"> </w:t>
      </w:r>
    </w:p>
    <w:p w14:paraId="67C4DA98" w14:textId="3125097E" w:rsidR="002339BF" w:rsidRDefault="002339BF" w:rsidP="008B371E">
      <w:pPr>
        <w:spacing w:after="0" w:line="360" w:lineRule="auto"/>
        <w:ind w:firstLine="851"/>
        <w:jc w:val="both"/>
        <w:rPr>
          <w:rFonts w:ascii="Candara" w:hAnsi="Candara" w:cs="Times New Roman"/>
          <w:sz w:val="26"/>
          <w:szCs w:val="26"/>
        </w:rPr>
      </w:pPr>
      <w:r w:rsidRPr="002339BF">
        <w:rPr>
          <w:rFonts w:ascii="Candara" w:hAnsi="Candara" w:cs="Times New Roman"/>
          <w:sz w:val="26"/>
          <w:szCs w:val="26"/>
        </w:rPr>
        <w:t>The work of this course discusses in depth the most complicated aspects of what was learned throughout the class. I enjoy challenges and since I have the least knowledge of academic writing, cover letter writing and referenc</w:t>
      </w:r>
      <w:r w:rsidR="00C60B19">
        <w:rPr>
          <w:rFonts w:ascii="Candara" w:hAnsi="Candara" w:cs="Times New Roman"/>
          <w:sz w:val="26"/>
          <w:szCs w:val="26"/>
        </w:rPr>
        <w:t>ing</w:t>
      </w:r>
      <w:r w:rsidRPr="002339BF">
        <w:rPr>
          <w:rFonts w:ascii="Candara" w:hAnsi="Candara" w:cs="Times New Roman"/>
          <w:sz w:val="26"/>
          <w:szCs w:val="26"/>
        </w:rPr>
        <w:t>, I wanted to launch my training in this direction immediately. I re-read the lectures on the study material by Timothy Hopkins, did more analysis and agreed to do something with these three sections.</w:t>
      </w:r>
    </w:p>
    <w:p w14:paraId="7F0A315E" w14:textId="77777777" w:rsidR="00C60B19" w:rsidRDefault="00C60B19" w:rsidP="008B371E">
      <w:pPr>
        <w:spacing w:after="0" w:line="360" w:lineRule="auto"/>
        <w:ind w:firstLine="851"/>
        <w:jc w:val="both"/>
        <w:rPr>
          <w:rFonts w:ascii="Candara" w:hAnsi="Candara" w:cs="Times New Roman"/>
          <w:sz w:val="26"/>
          <w:szCs w:val="26"/>
        </w:rPr>
      </w:pPr>
      <w:r w:rsidRPr="00C60B19">
        <w:rPr>
          <w:rFonts w:ascii="Candara" w:hAnsi="Candara" w:cs="Times New Roman"/>
          <w:sz w:val="26"/>
          <w:szCs w:val="26"/>
        </w:rPr>
        <w:t>They are very important for academic writing, particularly when it is in a foreign language, and the only way to learn how to do it is by doing it. Academic writing is going to be part of my life in my career, so I want to be brave and optimistic while I do it.</w:t>
      </w:r>
    </w:p>
    <w:p w14:paraId="3ED0AF80" w14:textId="23378278" w:rsidR="008B371E" w:rsidRPr="00621AE1" w:rsidRDefault="008B371E" w:rsidP="008B371E">
      <w:pPr>
        <w:spacing w:after="0" w:line="360" w:lineRule="auto"/>
        <w:ind w:firstLine="851"/>
        <w:jc w:val="both"/>
        <w:rPr>
          <w:rFonts w:ascii="Candara" w:hAnsi="Candara" w:cs="Times New Roman"/>
          <w:sz w:val="26"/>
          <w:szCs w:val="26"/>
        </w:rPr>
      </w:pPr>
      <w:r w:rsidRPr="00621AE1">
        <w:rPr>
          <w:rFonts w:ascii="Candara" w:hAnsi="Candara" w:cs="Times New Roman"/>
          <w:sz w:val="26"/>
          <w:szCs w:val="26"/>
        </w:rPr>
        <w:t xml:space="preserve">The purpose of </w:t>
      </w:r>
      <w:r w:rsidR="00C60B19">
        <w:rPr>
          <w:rFonts w:ascii="Candara" w:hAnsi="Candara" w:cs="Times New Roman"/>
          <w:sz w:val="26"/>
          <w:szCs w:val="26"/>
        </w:rPr>
        <w:t>this report</w:t>
      </w:r>
      <w:r w:rsidRPr="00621AE1">
        <w:rPr>
          <w:rFonts w:ascii="Candara" w:hAnsi="Candara" w:cs="Times New Roman"/>
          <w:sz w:val="26"/>
          <w:szCs w:val="26"/>
        </w:rPr>
        <w:t xml:space="preserve"> is to clarify the essence of </w:t>
      </w:r>
      <w:r w:rsidR="00C60B19" w:rsidRPr="002339BF">
        <w:rPr>
          <w:rFonts w:ascii="Candara" w:hAnsi="Candara" w:cs="Times New Roman"/>
          <w:sz w:val="26"/>
          <w:szCs w:val="26"/>
        </w:rPr>
        <w:t>academic writing, cover letter writing and referenc</w:t>
      </w:r>
      <w:r w:rsidR="00C60B19">
        <w:rPr>
          <w:rFonts w:ascii="Candara" w:hAnsi="Candara" w:cs="Times New Roman"/>
          <w:sz w:val="26"/>
          <w:szCs w:val="26"/>
        </w:rPr>
        <w:t>ing</w:t>
      </w:r>
      <w:r w:rsidRPr="00621AE1">
        <w:rPr>
          <w:rFonts w:ascii="Candara" w:hAnsi="Candara" w:cs="Times New Roman"/>
          <w:sz w:val="26"/>
          <w:szCs w:val="26"/>
        </w:rPr>
        <w:t xml:space="preserve">, to </w:t>
      </w:r>
      <w:r w:rsidR="00F17148" w:rsidRPr="00621AE1">
        <w:rPr>
          <w:rFonts w:ascii="Candara" w:hAnsi="Candara" w:cs="Times New Roman"/>
          <w:sz w:val="26"/>
          <w:szCs w:val="26"/>
        </w:rPr>
        <w:t>analyse</w:t>
      </w:r>
      <w:r w:rsidRPr="00621AE1">
        <w:rPr>
          <w:rFonts w:ascii="Candara" w:hAnsi="Candara" w:cs="Times New Roman"/>
          <w:sz w:val="26"/>
          <w:szCs w:val="26"/>
        </w:rPr>
        <w:t xml:space="preserve"> </w:t>
      </w:r>
      <w:r w:rsidR="00C60B19">
        <w:rPr>
          <w:rFonts w:ascii="Candara" w:hAnsi="Candara" w:cs="Times New Roman"/>
          <w:sz w:val="26"/>
          <w:szCs w:val="26"/>
        </w:rPr>
        <w:t xml:space="preserve">them and </w:t>
      </w:r>
      <w:r w:rsidR="00C05DE9">
        <w:rPr>
          <w:rFonts w:ascii="Candara" w:hAnsi="Candara" w:cs="Times New Roman"/>
          <w:sz w:val="26"/>
          <w:szCs w:val="26"/>
        </w:rPr>
        <w:t>their</w:t>
      </w:r>
      <w:r w:rsidR="00C60B19">
        <w:rPr>
          <w:rFonts w:ascii="Candara" w:hAnsi="Candara" w:cs="Times New Roman"/>
          <w:sz w:val="26"/>
          <w:szCs w:val="26"/>
        </w:rPr>
        <w:t xml:space="preserve"> impact on </w:t>
      </w:r>
      <w:r w:rsidRPr="00621AE1">
        <w:rPr>
          <w:rFonts w:ascii="Candara" w:hAnsi="Candara" w:cs="Times New Roman"/>
          <w:sz w:val="26"/>
          <w:szCs w:val="26"/>
        </w:rPr>
        <w:t xml:space="preserve">my personal understandings and what I have learned in class and to </w:t>
      </w:r>
      <w:proofErr w:type="gramStart"/>
      <w:r w:rsidRPr="00621AE1">
        <w:rPr>
          <w:rFonts w:ascii="Candara" w:hAnsi="Candara" w:cs="Times New Roman"/>
          <w:sz w:val="26"/>
          <w:szCs w:val="26"/>
        </w:rPr>
        <w:t>make a plan</w:t>
      </w:r>
      <w:proofErr w:type="gramEnd"/>
      <w:r w:rsidRPr="00621AE1">
        <w:rPr>
          <w:rFonts w:ascii="Candara" w:hAnsi="Candara" w:cs="Times New Roman"/>
          <w:sz w:val="26"/>
          <w:szCs w:val="26"/>
        </w:rPr>
        <w:t xml:space="preserve"> on how to improve my skills.</w:t>
      </w:r>
    </w:p>
    <w:p w14:paraId="4DC8A4B5" w14:textId="56160FA8" w:rsidR="0050175B" w:rsidRPr="00621AE1" w:rsidRDefault="008B371E" w:rsidP="008B371E">
      <w:pPr>
        <w:spacing w:after="0" w:line="360" w:lineRule="auto"/>
        <w:ind w:firstLine="851"/>
        <w:jc w:val="both"/>
        <w:rPr>
          <w:rFonts w:ascii="Candara" w:hAnsi="Candara" w:cs="Times New Roman"/>
          <w:sz w:val="26"/>
          <w:szCs w:val="26"/>
        </w:rPr>
      </w:pPr>
      <w:r w:rsidRPr="00621AE1">
        <w:rPr>
          <w:rFonts w:ascii="Candara" w:hAnsi="Candara" w:cs="Times New Roman"/>
          <w:sz w:val="26"/>
          <w:szCs w:val="26"/>
        </w:rPr>
        <w:t xml:space="preserve">I </w:t>
      </w:r>
      <w:r w:rsidR="00C60B19">
        <w:rPr>
          <w:rFonts w:ascii="Candara" w:hAnsi="Candara" w:cs="Times New Roman"/>
          <w:sz w:val="26"/>
          <w:szCs w:val="26"/>
        </w:rPr>
        <w:t>used</w:t>
      </w:r>
      <w:r w:rsidRPr="00621AE1">
        <w:rPr>
          <w:rFonts w:ascii="Candara" w:hAnsi="Candara" w:cs="Times New Roman"/>
          <w:sz w:val="26"/>
          <w:szCs w:val="26"/>
        </w:rPr>
        <w:t xml:space="preserve"> Driscoll reflective cycle</w:t>
      </w:r>
      <w:r w:rsidR="00AA55D3" w:rsidRPr="00AA55D3">
        <w:t xml:space="preserve"> </w:t>
      </w:r>
      <w:r w:rsidR="00AA55D3" w:rsidRPr="00AA55D3">
        <w:rPr>
          <w:rFonts w:ascii="Candara" w:hAnsi="Candara" w:cs="Times New Roman"/>
          <w:sz w:val="26"/>
          <w:szCs w:val="26"/>
        </w:rPr>
        <w:t>(Driscoll, 1994)</w:t>
      </w:r>
      <w:r w:rsidR="00BB6B81">
        <w:rPr>
          <w:rFonts w:ascii="Candara" w:hAnsi="Candara" w:cs="Times New Roman"/>
          <w:sz w:val="26"/>
          <w:szCs w:val="26"/>
        </w:rPr>
        <w:t>.</w:t>
      </w:r>
    </w:p>
    <w:p w14:paraId="568CF2D8" w14:textId="77777777" w:rsidR="0050175B" w:rsidRPr="00621AE1" w:rsidRDefault="0050175B" w:rsidP="00C86CB4">
      <w:pPr>
        <w:spacing w:after="0" w:line="360" w:lineRule="auto"/>
        <w:ind w:firstLine="851"/>
        <w:jc w:val="both"/>
        <w:rPr>
          <w:rFonts w:ascii="Candara" w:hAnsi="Candara" w:cs="Times New Roman"/>
          <w:sz w:val="24"/>
          <w:szCs w:val="24"/>
          <w:lang w:val="bg-BG"/>
        </w:rPr>
      </w:pPr>
    </w:p>
    <w:p w14:paraId="2FCC7F82" w14:textId="42FF775F" w:rsidR="00D54EAE" w:rsidRPr="00621AE1" w:rsidRDefault="008B7D03" w:rsidP="00641312">
      <w:pPr>
        <w:pStyle w:val="Heading1"/>
        <w:numPr>
          <w:ilvl w:val="0"/>
          <w:numId w:val="1"/>
        </w:numPr>
        <w:tabs>
          <w:tab w:val="left" w:pos="426"/>
        </w:tabs>
        <w:spacing w:before="840" w:line="360" w:lineRule="auto"/>
        <w:ind w:left="0" w:hanging="11"/>
        <w:jc w:val="both"/>
        <w:rPr>
          <w:rFonts w:ascii="Candara" w:hAnsi="Candara" w:cs="Times New Roman"/>
          <w:b/>
          <w:bCs/>
          <w:color w:val="auto"/>
          <w:sz w:val="36"/>
          <w:szCs w:val="36"/>
        </w:rPr>
      </w:pPr>
      <w:r w:rsidRPr="00621AE1">
        <w:rPr>
          <w:rFonts w:ascii="Candara" w:hAnsi="Candara" w:cs="Times New Roman"/>
          <w:b/>
          <w:bCs/>
          <w:color w:val="auto"/>
          <w:sz w:val="36"/>
          <w:szCs w:val="36"/>
        </w:rPr>
        <w:br w:type="column"/>
      </w:r>
      <w:bookmarkStart w:id="1" w:name="_Toc58936426"/>
      <w:r w:rsidR="009B13C6">
        <w:rPr>
          <w:rFonts w:ascii="Candara" w:hAnsi="Candara" w:cs="Times New Roman"/>
          <w:b/>
          <w:bCs/>
          <w:color w:val="auto"/>
          <w:sz w:val="36"/>
          <w:szCs w:val="36"/>
        </w:rPr>
        <w:lastRenderedPageBreak/>
        <w:t>Academic writing</w:t>
      </w:r>
      <w:bookmarkEnd w:id="1"/>
    </w:p>
    <w:p w14:paraId="66585428" w14:textId="27D8D35F" w:rsidR="00D54EAE" w:rsidRPr="00621AE1" w:rsidRDefault="00D54EAE" w:rsidP="00641312">
      <w:pPr>
        <w:pStyle w:val="Heading2"/>
        <w:numPr>
          <w:ilvl w:val="1"/>
          <w:numId w:val="1"/>
        </w:numPr>
        <w:tabs>
          <w:tab w:val="left" w:pos="1560"/>
        </w:tabs>
        <w:spacing w:before="360"/>
        <w:ind w:left="1560" w:hanging="709"/>
        <w:rPr>
          <w:rFonts w:ascii="Candara" w:hAnsi="Candara" w:cs="Times New Roman"/>
          <w:b/>
          <w:bCs/>
          <w:i/>
          <w:iCs/>
          <w:color w:val="auto"/>
          <w:sz w:val="32"/>
          <w:szCs w:val="32"/>
        </w:rPr>
      </w:pPr>
      <w:bookmarkStart w:id="2" w:name="_Toc58936427"/>
      <w:r w:rsidRPr="00621AE1">
        <w:rPr>
          <w:rFonts w:ascii="Candara" w:hAnsi="Candara" w:cs="Times New Roman"/>
          <w:b/>
          <w:bCs/>
          <w:i/>
          <w:iCs/>
          <w:color w:val="auto"/>
          <w:sz w:val="32"/>
          <w:szCs w:val="32"/>
        </w:rPr>
        <w:t xml:space="preserve">Description </w:t>
      </w:r>
      <w:r w:rsidR="003416B9" w:rsidRPr="00621AE1">
        <w:rPr>
          <w:rFonts w:ascii="Candara" w:hAnsi="Candara" w:cs="Times New Roman"/>
          <w:b/>
          <w:bCs/>
          <w:i/>
          <w:iCs/>
          <w:color w:val="auto"/>
          <w:sz w:val="32"/>
          <w:szCs w:val="32"/>
        </w:rPr>
        <w:t xml:space="preserve">of </w:t>
      </w:r>
      <w:r w:rsidR="009B13C6" w:rsidRPr="00AA55D3">
        <w:rPr>
          <w:rFonts w:ascii="Candara" w:hAnsi="Candara" w:cs="Times New Roman"/>
          <w:b/>
          <w:bCs/>
          <w:i/>
          <w:iCs/>
          <w:color w:val="auto"/>
          <w:sz w:val="32"/>
          <w:szCs w:val="32"/>
        </w:rPr>
        <w:t>Academic writing</w:t>
      </w:r>
      <w:r w:rsidR="00DA72BB" w:rsidRPr="00621AE1">
        <w:rPr>
          <w:rFonts w:ascii="Candara" w:hAnsi="Candara" w:cs="Times New Roman"/>
          <w:b/>
          <w:bCs/>
          <w:i/>
          <w:iCs/>
          <w:color w:val="auto"/>
          <w:sz w:val="32"/>
          <w:szCs w:val="32"/>
        </w:rPr>
        <w:t xml:space="preserve"> (What?)</w:t>
      </w:r>
      <w:r w:rsidR="00AA55D3" w:rsidRPr="00AA55D3">
        <w:t xml:space="preserve"> </w:t>
      </w:r>
      <w:r w:rsidR="00AA55D3" w:rsidRPr="00AA55D3">
        <w:rPr>
          <w:rFonts w:ascii="Candara" w:hAnsi="Candara" w:cs="Times New Roman"/>
          <w:b/>
          <w:bCs/>
          <w:i/>
          <w:iCs/>
          <w:color w:val="auto"/>
          <w:sz w:val="32"/>
          <w:szCs w:val="32"/>
        </w:rPr>
        <w:t>(Driscoll, 1994)</w:t>
      </w:r>
      <w:bookmarkEnd w:id="2"/>
    </w:p>
    <w:p w14:paraId="0627C04D" w14:textId="4782700F" w:rsidR="008C47F7" w:rsidRPr="008C47F7" w:rsidRDefault="008C47F7" w:rsidP="008C47F7">
      <w:pPr>
        <w:spacing w:after="0" w:line="360" w:lineRule="auto"/>
        <w:ind w:firstLine="851"/>
        <w:jc w:val="both"/>
        <w:rPr>
          <w:rFonts w:ascii="Candara" w:hAnsi="Candara" w:cs="Times New Roman"/>
          <w:sz w:val="26"/>
          <w:szCs w:val="26"/>
        </w:rPr>
      </w:pPr>
      <w:r w:rsidRPr="008C47F7">
        <w:rPr>
          <w:rFonts w:ascii="Candara" w:hAnsi="Candara" w:cs="Times New Roman"/>
          <w:sz w:val="26"/>
          <w:szCs w:val="26"/>
        </w:rPr>
        <w:t xml:space="preserve">Writing is at the </w:t>
      </w:r>
      <w:r w:rsidRPr="008C47F7">
        <w:rPr>
          <w:rFonts w:ascii="Candara" w:hAnsi="Candara" w:cs="Times New Roman"/>
          <w:sz w:val="26"/>
          <w:szCs w:val="26"/>
        </w:rPr>
        <w:t>centre</w:t>
      </w:r>
      <w:r w:rsidRPr="008C47F7">
        <w:rPr>
          <w:rFonts w:ascii="Candara" w:hAnsi="Candara" w:cs="Times New Roman"/>
          <w:sz w:val="26"/>
          <w:szCs w:val="26"/>
        </w:rPr>
        <w:t xml:space="preserve"> of intellectual life. Effective writing is a good student. This booklet offers practical advice and valuable suggestions that are sure to give you a good expression of the clear meaning of things, not just of course. </w:t>
      </w:r>
    </w:p>
    <w:p w14:paraId="127D587B" w14:textId="73FF8238" w:rsidR="001D6B9D" w:rsidRDefault="008C47F7" w:rsidP="00567EEA">
      <w:pPr>
        <w:spacing w:after="0" w:line="360" w:lineRule="auto"/>
        <w:ind w:firstLine="851"/>
        <w:jc w:val="both"/>
        <w:rPr>
          <w:rFonts w:ascii="Candara" w:hAnsi="Candara" w:cs="Times New Roman"/>
          <w:sz w:val="26"/>
          <w:szCs w:val="26"/>
        </w:rPr>
      </w:pPr>
      <w:r w:rsidRPr="008C47F7">
        <w:rPr>
          <w:rFonts w:ascii="Candara" w:hAnsi="Candara" w:cs="Times New Roman"/>
          <w:sz w:val="26"/>
          <w:szCs w:val="26"/>
        </w:rPr>
        <w:t>University, but also in the outside world</w:t>
      </w:r>
      <w:r w:rsidR="00085950">
        <w:rPr>
          <w:rFonts w:ascii="Candara" w:hAnsi="Candara" w:cs="Times New Roman"/>
          <w:sz w:val="26"/>
          <w:szCs w:val="26"/>
        </w:rPr>
        <w:t xml:space="preserve"> </w:t>
      </w:r>
      <w:r w:rsidR="00085950" w:rsidRPr="00085950">
        <w:rPr>
          <w:rFonts w:ascii="Candara" w:hAnsi="Candara" w:cs="Times New Roman"/>
          <w:sz w:val="26"/>
          <w:szCs w:val="26"/>
        </w:rPr>
        <w:t>(Chin et al., 2012)</w:t>
      </w:r>
      <w:r w:rsidRPr="008C47F7">
        <w:rPr>
          <w:rFonts w:ascii="Candara" w:hAnsi="Candara" w:cs="Times New Roman"/>
          <w:sz w:val="26"/>
          <w:szCs w:val="26"/>
        </w:rPr>
        <w:t>. The assimilation of its contents would carry instant benefits. Before you compose your next article, I suggest that you read it carefully.</w:t>
      </w:r>
    </w:p>
    <w:p w14:paraId="43769647" w14:textId="6F217DAF" w:rsidR="000601A5" w:rsidRDefault="000601A5" w:rsidP="00567EEA">
      <w:pPr>
        <w:spacing w:after="0" w:line="360" w:lineRule="auto"/>
        <w:ind w:firstLine="851"/>
        <w:jc w:val="both"/>
        <w:rPr>
          <w:rFonts w:ascii="Candara" w:hAnsi="Candara" w:cs="Times New Roman"/>
          <w:sz w:val="26"/>
          <w:szCs w:val="26"/>
        </w:rPr>
      </w:pPr>
      <w:r w:rsidRPr="000601A5">
        <w:rPr>
          <w:rFonts w:ascii="Candara" w:hAnsi="Candara" w:cs="Times New Roman"/>
          <w:sz w:val="26"/>
          <w:szCs w:val="26"/>
        </w:rPr>
        <w:t>The purpose of academic writing, as with other forms of writing, is communication. For me as a student, writing is of some importance. It is also crucial to study how best to compose a text in a foreign language in a way that convinces the reader that it breaks down what I am talking about.</w:t>
      </w:r>
    </w:p>
    <w:p w14:paraId="320EC6F9" w14:textId="77777777" w:rsidR="0050175B" w:rsidRPr="00621AE1" w:rsidRDefault="0050175B" w:rsidP="00DE7E91">
      <w:pPr>
        <w:spacing w:after="0" w:line="360" w:lineRule="auto"/>
        <w:ind w:firstLine="851"/>
        <w:jc w:val="both"/>
        <w:rPr>
          <w:rFonts w:ascii="Candara" w:hAnsi="Candara" w:cs="Times New Roman"/>
          <w:sz w:val="24"/>
          <w:szCs w:val="24"/>
        </w:rPr>
      </w:pPr>
    </w:p>
    <w:p w14:paraId="657DEF19" w14:textId="40E75644" w:rsidR="00D54EAE" w:rsidRPr="00621AE1" w:rsidRDefault="00D54EAE" w:rsidP="00641312">
      <w:pPr>
        <w:pStyle w:val="Heading2"/>
        <w:numPr>
          <w:ilvl w:val="1"/>
          <w:numId w:val="1"/>
        </w:numPr>
        <w:tabs>
          <w:tab w:val="left" w:pos="1560"/>
        </w:tabs>
        <w:spacing w:before="360"/>
        <w:ind w:left="1560" w:hanging="709"/>
        <w:rPr>
          <w:rFonts w:ascii="Candara" w:hAnsi="Candara" w:cs="Times New Roman"/>
          <w:b/>
          <w:bCs/>
          <w:i/>
          <w:iCs/>
          <w:color w:val="auto"/>
          <w:sz w:val="32"/>
          <w:szCs w:val="32"/>
        </w:rPr>
      </w:pPr>
      <w:bookmarkStart w:id="3" w:name="_Toc58936428"/>
      <w:r w:rsidRPr="00621AE1">
        <w:rPr>
          <w:rFonts w:ascii="Candara" w:hAnsi="Candara" w:cs="Times New Roman"/>
          <w:b/>
          <w:bCs/>
          <w:i/>
          <w:iCs/>
          <w:color w:val="auto"/>
          <w:sz w:val="32"/>
          <w:szCs w:val="32"/>
        </w:rPr>
        <w:t>Analysis</w:t>
      </w:r>
      <w:r w:rsidR="007576E5" w:rsidRPr="00621AE1">
        <w:rPr>
          <w:rFonts w:ascii="Candara" w:hAnsi="Candara" w:cs="Times New Roman"/>
          <w:b/>
          <w:bCs/>
          <w:i/>
          <w:iCs/>
          <w:color w:val="auto"/>
          <w:sz w:val="32"/>
          <w:szCs w:val="32"/>
        </w:rPr>
        <w:t xml:space="preserve"> of </w:t>
      </w:r>
      <w:r w:rsidR="009B13C6" w:rsidRPr="00AA55D3">
        <w:rPr>
          <w:rFonts w:ascii="Candara" w:hAnsi="Candara" w:cs="Times New Roman"/>
          <w:b/>
          <w:bCs/>
          <w:i/>
          <w:iCs/>
          <w:color w:val="auto"/>
          <w:sz w:val="32"/>
          <w:szCs w:val="32"/>
        </w:rPr>
        <w:t>Academic writing</w:t>
      </w:r>
      <w:r w:rsidR="009B13C6" w:rsidRPr="00621AE1">
        <w:rPr>
          <w:rFonts w:ascii="Candara" w:hAnsi="Candara" w:cs="Times New Roman"/>
          <w:b/>
          <w:bCs/>
          <w:i/>
          <w:iCs/>
          <w:color w:val="auto"/>
          <w:sz w:val="32"/>
          <w:szCs w:val="32"/>
        </w:rPr>
        <w:t xml:space="preserve"> </w:t>
      </w:r>
      <w:r w:rsidR="00DA72BB" w:rsidRPr="00621AE1">
        <w:rPr>
          <w:rFonts w:ascii="Candara" w:hAnsi="Candara" w:cs="Times New Roman"/>
          <w:b/>
          <w:bCs/>
          <w:i/>
          <w:iCs/>
          <w:color w:val="auto"/>
          <w:sz w:val="32"/>
          <w:szCs w:val="32"/>
        </w:rPr>
        <w:t>(So what?)</w:t>
      </w:r>
      <w:bookmarkEnd w:id="3"/>
    </w:p>
    <w:p w14:paraId="24C42D93" w14:textId="134F9F9F" w:rsidR="00014CD4" w:rsidRPr="00014CD4" w:rsidRDefault="00014CD4" w:rsidP="00014CD4">
      <w:pPr>
        <w:spacing w:after="0" w:line="360" w:lineRule="auto"/>
        <w:ind w:firstLine="851"/>
        <w:jc w:val="both"/>
        <w:rPr>
          <w:rFonts w:ascii="Candara" w:hAnsi="Candara" w:cs="Times New Roman"/>
          <w:sz w:val="26"/>
          <w:szCs w:val="26"/>
        </w:rPr>
      </w:pPr>
      <w:r w:rsidRPr="00014CD4">
        <w:rPr>
          <w:rFonts w:ascii="Candara" w:hAnsi="Candara" w:cs="Times New Roman"/>
          <w:sz w:val="26"/>
          <w:szCs w:val="26"/>
        </w:rPr>
        <w:t xml:space="preserve">Academic writing is straightforward, succinct, concentrated, systematic and </w:t>
      </w:r>
      <w:r w:rsidRPr="00014CD4">
        <w:rPr>
          <w:rFonts w:ascii="Candara" w:hAnsi="Candara" w:cs="Times New Roman"/>
          <w:sz w:val="26"/>
          <w:szCs w:val="26"/>
        </w:rPr>
        <w:t>evidence based</w:t>
      </w:r>
      <w:r w:rsidRPr="00014CD4">
        <w:rPr>
          <w:rFonts w:ascii="Candara" w:hAnsi="Candara" w:cs="Times New Roman"/>
          <w:sz w:val="26"/>
          <w:szCs w:val="26"/>
        </w:rPr>
        <w:t xml:space="preserve">. Its purpose is to make the reader understand this. </w:t>
      </w:r>
    </w:p>
    <w:p w14:paraId="1B547524" w14:textId="67999042" w:rsidR="00A0288A" w:rsidRDefault="00014CD4" w:rsidP="00014CD4">
      <w:pPr>
        <w:spacing w:after="0" w:line="360" w:lineRule="auto"/>
        <w:ind w:firstLine="851"/>
        <w:jc w:val="both"/>
        <w:rPr>
          <w:rFonts w:ascii="Candara" w:hAnsi="Candara" w:cs="Times New Roman"/>
          <w:sz w:val="26"/>
          <w:szCs w:val="26"/>
        </w:rPr>
      </w:pPr>
      <w:r w:rsidRPr="00014CD4">
        <w:rPr>
          <w:rFonts w:ascii="Candara" w:hAnsi="Candara" w:cs="Times New Roman"/>
          <w:sz w:val="26"/>
          <w:szCs w:val="26"/>
        </w:rPr>
        <w:t>It has a structured sound and structure, but it is not nuanced and does not involve lengthy sentences and difficult words</w:t>
      </w:r>
      <w:r w:rsidR="00085950" w:rsidRPr="00085950">
        <w:t xml:space="preserve"> </w:t>
      </w:r>
      <w:r w:rsidR="00085950" w:rsidRPr="00085950">
        <w:rPr>
          <w:rFonts w:ascii="Candara" w:hAnsi="Candara" w:cs="Times New Roman"/>
          <w:sz w:val="26"/>
          <w:szCs w:val="26"/>
        </w:rPr>
        <w:t>(Chin et al., 2012)</w:t>
      </w:r>
      <w:r w:rsidRPr="00014CD4">
        <w:rPr>
          <w:rFonts w:ascii="Candara" w:hAnsi="Candara" w:cs="Times New Roman"/>
          <w:sz w:val="26"/>
          <w:szCs w:val="26"/>
        </w:rPr>
        <w:t xml:space="preserve">. Of subject discipline would have some writing conventions, </w:t>
      </w:r>
      <w:r w:rsidRPr="00014CD4">
        <w:rPr>
          <w:rFonts w:ascii="Candara" w:hAnsi="Candara" w:cs="Times New Roman"/>
          <w:sz w:val="26"/>
          <w:szCs w:val="26"/>
        </w:rPr>
        <w:t>terminology,</w:t>
      </w:r>
      <w:r w:rsidRPr="00014CD4">
        <w:rPr>
          <w:rFonts w:ascii="Candara" w:hAnsi="Candara" w:cs="Times New Roman"/>
          <w:sz w:val="26"/>
          <w:szCs w:val="26"/>
        </w:rPr>
        <w:t xml:space="preserve"> and forms of debate that you would be acquainted with </w:t>
      </w:r>
      <w:r w:rsidR="00A0288A" w:rsidRPr="00014CD4">
        <w:rPr>
          <w:rFonts w:ascii="Candara" w:hAnsi="Candara" w:cs="Times New Roman"/>
          <w:sz w:val="26"/>
          <w:szCs w:val="26"/>
        </w:rPr>
        <w:t>during</w:t>
      </w:r>
      <w:r w:rsidRPr="00014CD4">
        <w:rPr>
          <w:rFonts w:ascii="Candara" w:hAnsi="Candara" w:cs="Times New Roman"/>
          <w:sz w:val="26"/>
          <w:szCs w:val="26"/>
        </w:rPr>
        <w:t xml:space="preserve"> your degree. </w:t>
      </w:r>
    </w:p>
    <w:p w14:paraId="15152AF5" w14:textId="53DDBCB4" w:rsidR="00014CD4" w:rsidRPr="00014CD4" w:rsidRDefault="00A0288A" w:rsidP="00014CD4">
      <w:pPr>
        <w:spacing w:after="0" w:line="360" w:lineRule="auto"/>
        <w:ind w:firstLine="851"/>
        <w:jc w:val="both"/>
        <w:rPr>
          <w:rFonts w:ascii="Candara" w:hAnsi="Candara" w:cs="Times New Roman"/>
          <w:sz w:val="26"/>
          <w:szCs w:val="26"/>
        </w:rPr>
      </w:pPr>
      <w:r w:rsidRPr="00A0288A">
        <w:rPr>
          <w:rFonts w:ascii="Candara" w:hAnsi="Candara" w:cs="Times New Roman"/>
          <w:sz w:val="26"/>
          <w:szCs w:val="26"/>
        </w:rPr>
        <w:t xml:space="preserve">Every academic paper is a kind of communication medium that helps students to share the information they have learned about a certain discipline. For this cause, scholarly writing and analysis often have a serious tone and offer </w:t>
      </w:r>
      <w:r w:rsidRPr="00A0288A">
        <w:rPr>
          <w:rFonts w:ascii="Candara" w:hAnsi="Candara" w:cs="Times New Roman"/>
          <w:sz w:val="26"/>
          <w:szCs w:val="26"/>
        </w:rPr>
        <w:t>ideas</w:t>
      </w:r>
      <w:r w:rsidRPr="00A0288A">
        <w:rPr>
          <w:rFonts w:ascii="Candara" w:hAnsi="Candara" w:cs="Times New Roman"/>
          <w:sz w:val="26"/>
          <w:szCs w:val="26"/>
        </w:rPr>
        <w:t xml:space="preserve"> and evidence that touch on a given argument. Students study technical writing to enhance the development of learning. Professors are often used to evaluate the interpretation of the course</w:t>
      </w:r>
      <w:r w:rsidR="00CB0ECB" w:rsidRPr="00CB0ECB">
        <w:t xml:space="preserve"> </w:t>
      </w:r>
      <w:r w:rsidR="00CB0ECB" w:rsidRPr="00CB0ECB">
        <w:rPr>
          <w:rFonts w:ascii="Candara" w:hAnsi="Candara" w:cs="Times New Roman"/>
          <w:sz w:val="26"/>
          <w:szCs w:val="26"/>
        </w:rPr>
        <w:t>(</w:t>
      </w:r>
      <w:proofErr w:type="spellStart"/>
      <w:r w:rsidR="00CB0ECB" w:rsidRPr="00CB0ECB">
        <w:rPr>
          <w:rFonts w:ascii="Candara" w:hAnsi="Candara" w:cs="Times New Roman"/>
          <w:sz w:val="26"/>
          <w:szCs w:val="26"/>
        </w:rPr>
        <w:t>Oshima</w:t>
      </w:r>
      <w:proofErr w:type="spellEnd"/>
      <w:r w:rsidR="00CB0ECB" w:rsidRPr="00CB0ECB">
        <w:rPr>
          <w:rFonts w:ascii="Candara" w:hAnsi="Candara" w:cs="Times New Roman"/>
          <w:sz w:val="26"/>
          <w:szCs w:val="26"/>
        </w:rPr>
        <w:t xml:space="preserve"> and Hogue, 2006)</w:t>
      </w:r>
      <w:r w:rsidRPr="00A0288A">
        <w:rPr>
          <w:rFonts w:ascii="Candara" w:hAnsi="Candara" w:cs="Times New Roman"/>
          <w:sz w:val="26"/>
          <w:szCs w:val="26"/>
        </w:rPr>
        <w:t xml:space="preserve">. </w:t>
      </w:r>
      <w:r w:rsidR="00014CD4" w:rsidRPr="00014CD4">
        <w:rPr>
          <w:rFonts w:ascii="Candara" w:hAnsi="Candara" w:cs="Times New Roman"/>
          <w:sz w:val="26"/>
          <w:szCs w:val="26"/>
        </w:rPr>
        <w:t xml:space="preserve">There </w:t>
      </w:r>
      <w:proofErr w:type="gramStart"/>
      <w:r w:rsidR="00014CD4" w:rsidRPr="00014CD4">
        <w:rPr>
          <w:rFonts w:ascii="Candara" w:hAnsi="Candara" w:cs="Times New Roman"/>
          <w:sz w:val="26"/>
          <w:szCs w:val="26"/>
        </w:rPr>
        <w:t>are</w:t>
      </w:r>
      <w:proofErr w:type="gramEnd"/>
      <w:r w:rsidR="00014CD4" w:rsidRPr="00014CD4">
        <w:rPr>
          <w:rFonts w:ascii="Candara" w:hAnsi="Candara" w:cs="Times New Roman"/>
          <w:sz w:val="26"/>
          <w:szCs w:val="26"/>
        </w:rPr>
        <w:t xml:space="preserve"> however, certain general features of scholarly writing that are relevant to all disciplines. </w:t>
      </w:r>
    </w:p>
    <w:p w14:paraId="681DC893" w14:textId="77777777" w:rsidR="00014CD4" w:rsidRPr="00014CD4" w:rsidRDefault="00014CD4" w:rsidP="00014CD4">
      <w:pPr>
        <w:spacing w:after="0" w:line="360" w:lineRule="auto"/>
        <w:ind w:firstLine="851"/>
        <w:jc w:val="both"/>
        <w:rPr>
          <w:rFonts w:ascii="Candara" w:hAnsi="Candara" w:cs="Times New Roman"/>
          <w:sz w:val="26"/>
          <w:szCs w:val="26"/>
        </w:rPr>
      </w:pPr>
      <w:r w:rsidRPr="00014CD4">
        <w:rPr>
          <w:rFonts w:ascii="Candara" w:hAnsi="Candara" w:cs="Times New Roman"/>
          <w:sz w:val="26"/>
          <w:szCs w:val="26"/>
        </w:rPr>
        <w:t xml:space="preserve">Academic writing is as follows: </w:t>
      </w:r>
    </w:p>
    <w:p w14:paraId="59A4ABDB" w14:textId="77777777" w:rsidR="00014CD4" w:rsidRPr="00014CD4" w:rsidRDefault="00014CD4" w:rsidP="00014CD4">
      <w:pPr>
        <w:pStyle w:val="ListParagraph"/>
        <w:numPr>
          <w:ilvl w:val="0"/>
          <w:numId w:val="10"/>
        </w:numPr>
        <w:spacing w:after="0" w:line="360" w:lineRule="auto"/>
        <w:jc w:val="both"/>
        <w:rPr>
          <w:rFonts w:ascii="Candara" w:hAnsi="Candara" w:cs="Times New Roman"/>
          <w:sz w:val="26"/>
          <w:szCs w:val="26"/>
        </w:rPr>
      </w:pPr>
      <w:r w:rsidRPr="00014CD4">
        <w:rPr>
          <w:rFonts w:ascii="Candara" w:hAnsi="Candara" w:cs="Times New Roman"/>
          <w:sz w:val="26"/>
          <w:szCs w:val="26"/>
        </w:rPr>
        <w:lastRenderedPageBreak/>
        <w:t xml:space="preserve">Designed and focused: asks the question and shows an awareness of the topic. </w:t>
      </w:r>
    </w:p>
    <w:p w14:paraId="1D61E573" w14:textId="77777777" w:rsidR="00014CD4" w:rsidRPr="00014CD4" w:rsidRDefault="00014CD4" w:rsidP="00014CD4">
      <w:pPr>
        <w:pStyle w:val="ListParagraph"/>
        <w:numPr>
          <w:ilvl w:val="0"/>
          <w:numId w:val="10"/>
        </w:numPr>
        <w:spacing w:after="0" w:line="360" w:lineRule="auto"/>
        <w:jc w:val="both"/>
        <w:rPr>
          <w:rFonts w:ascii="Candara" w:hAnsi="Candara" w:cs="Times New Roman"/>
          <w:sz w:val="26"/>
          <w:szCs w:val="26"/>
        </w:rPr>
      </w:pPr>
      <w:r w:rsidRPr="00014CD4">
        <w:rPr>
          <w:rFonts w:ascii="Candara" w:hAnsi="Candara" w:cs="Times New Roman"/>
          <w:sz w:val="26"/>
          <w:szCs w:val="26"/>
        </w:rPr>
        <w:t xml:space="preserve">Structured: is coherent, written in a sequential sequence, and puts together similar points and resources. </w:t>
      </w:r>
    </w:p>
    <w:p w14:paraId="4FAC2E0A" w14:textId="77777777" w:rsidR="00014CD4" w:rsidRPr="00014CD4" w:rsidRDefault="00014CD4" w:rsidP="00014CD4">
      <w:pPr>
        <w:pStyle w:val="ListParagraph"/>
        <w:numPr>
          <w:ilvl w:val="0"/>
          <w:numId w:val="10"/>
        </w:numPr>
        <w:spacing w:after="0" w:line="360" w:lineRule="auto"/>
        <w:jc w:val="both"/>
        <w:rPr>
          <w:rFonts w:ascii="Candara" w:hAnsi="Candara" w:cs="Times New Roman"/>
          <w:sz w:val="26"/>
          <w:szCs w:val="26"/>
        </w:rPr>
      </w:pPr>
      <w:r w:rsidRPr="00014CD4">
        <w:rPr>
          <w:rFonts w:ascii="Candara" w:hAnsi="Candara" w:cs="Times New Roman"/>
          <w:sz w:val="26"/>
          <w:szCs w:val="26"/>
        </w:rPr>
        <w:t xml:space="preserve">Proof shows understanding of the subject field, supports views and claims with evidence, and is correctly referred to. </w:t>
      </w:r>
    </w:p>
    <w:p w14:paraId="1B6F177E" w14:textId="77777777" w:rsidR="00014CD4" w:rsidRPr="00014CD4" w:rsidRDefault="00014CD4" w:rsidP="00014CD4">
      <w:pPr>
        <w:pStyle w:val="ListParagraph"/>
        <w:numPr>
          <w:ilvl w:val="0"/>
          <w:numId w:val="10"/>
        </w:numPr>
        <w:spacing w:after="0" w:line="360" w:lineRule="auto"/>
        <w:jc w:val="both"/>
        <w:rPr>
          <w:rFonts w:ascii="Candara" w:hAnsi="Candara" w:cs="Times New Roman"/>
          <w:sz w:val="26"/>
          <w:szCs w:val="26"/>
        </w:rPr>
      </w:pPr>
      <w:r w:rsidRPr="00014CD4">
        <w:rPr>
          <w:rFonts w:ascii="Candara" w:hAnsi="Candara" w:cs="Times New Roman"/>
          <w:sz w:val="26"/>
          <w:szCs w:val="26"/>
        </w:rPr>
        <w:t xml:space="preserve">Formal sound and style: </w:t>
      </w:r>
      <w:proofErr w:type="gramStart"/>
      <w:r w:rsidRPr="00014CD4">
        <w:rPr>
          <w:rFonts w:ascii="Candara" w:hAnsi="Candara" w:cs="Times New Roman"/>
          <w:sz w:val="26"/>
          <w:szCs w:val="26"/>
        </w:rPr>
        <w:t>uses</w:t>
      </w:r>
      <w:proofErr w:type="gramEnd"/>
      <w:r w:rsidRPr="00014CD4">
        <w:rPr>
          <w:rFonts w:ascii="Candara" w:hAnsi="Candara" w:cs="Times New Roman"/>
          <w:sz w:val="26"/>
          <w:szCs w:val="26"/>
        </w:rPr>
        <w:t xml:space="preserve"> suitable vocabulary and tenses and is simple, succinct and balanced. </w:t>
      </w:r>
    </w:p>
    <w:p w14:paraId="1B923917" w14:textId="0FE4F8CB" w:rsidR="001D6B9D" w:rsidRPr="000601A5" w:rsidRDefault="00014CD4" w:rsidP="00014CD4">
      <w:pPr>
        <w:pStyle w:val="ListParagraph"/>
        <w:numPr>
          <w:ilvl w:val="0"/>
          <w:numId w:val="10"/>
        </w:numPr>
        <w:spacing w:after="0" w:line="360" w:lineRule="auto"/>
        <w:jc w:val="both"/>
        <w:rPr>
          <w:rFonts w:ascii="Candara" w:hAnsi="Candara" w:cs="Times New Roman"/>
          <w:sz w:val="26"/>
          <w:szCs w:val="26"/>
        </w:rPr>
      </w:pPr>
      <w:r w:rsidRPr="000601A5">
        <w:rPr>
          <w:rFonts w:ascii="Candara" w:hAnsi="Candara" w:cs="Times New Roman"/>
          <w:sz w:val="26"/>
          <w:szCs w:val="26"/>
        </w:rPr>
        <w:t>The subsequent sections would take a thorough look into all these characteristics.</w:t>
      </w:r>
    </w:p>
    <w:p w14:paraId="37FB9152" w14:textId="77777777" w:rsidR="000601A5" w:rsidRPr="000601A5" w:rsidRDefault="000601A5" w:rsidP="000601A5">
      <w:pPr>
        <w:spacing w:after="0" w:line="360" w:lineRule="auto"/>
        <w:ind w:firstLine="851"/>
        <w:jc w:val="both"/>
        <w:rPr>
          <w:rFonts w:ascii="Candara" w:hAnsi="Candara" w:cs="Times New Roman"/>
          <w:sz w:val="26"/>
          <w:szCs w:val="26"/>
        </w:rPr>
      </w:pPr>
      <w:r w:rsidRPr="000601A5">
        <w:rPr>
          <w:rFonts w:ascii="Candara" w:hAnsi="Candara" w:cs="Times New Roman"/>
          <w:sz w:val="26"/>
          <w:szCs w:val="26"/>
        </w:rPr>
        <w:t>I wrote the task with an exercise in my thinking. The cloudy obscures the subconscious, which creates the feeling that the thought processes with turbid. It is very important to use quotation marks and paraphrases sparingly so that the reader can detect plagiarism, but also to understand what I want to write. I want to make it a habit to say my own vocabulary, but on an academic level.</w:t>
      </w:r>
    </w:p>
    <w:p w14:paraId="7AC6E2F9" w14:textId="1E2746E9" w:rsidR="00EB3407" w:rsidRPr="000601A5" w:rsidRDefault="000601A5" w:rsidP="000601A5">
      <w:pPr>
        <w:spacing w:after="0" w:line="360" w:lineRule="auto"/>
        <w:ind w:firstLine="851"/>
        <w:jc w:val="both"/>
        <w:rPr>
          <w:rFonts w:ascii="Candara" w:hAnsi="Candara" w:cs="Times New Roman"/>
          <w:sz w:val="26"/>
          <w:szCs w:val="26"/>
        </w:rPr>
      </w:pPr>
      <w:r w:rsidRPr="000601A5">
        <w:rPr>
          <w:rFonts w:ascii="Candara" w:hAnsi="Candara" w:cs="Times New Roman"/>
          <w:sz w:val="26"/>
          <w:szCs w:val="26"/>
        </w:rPr>
        <w:t xml:space="preserve">Like physical training, hard work can be done in the beginning, but it will do better. Undertaking fast writing depends on other people's vocabulary, bypassing the patterns of thoughtful and properly numerous </w:t>
      </w:r>
      <w:r w:rsidRPr="000601A5">
        <w:rPr>
          <w:rFonts w:ascii="Candara" w:hAnsi="Candara" w:cs="Times New Roman"/>
          <w:sz w:val="26"/>
          <w:szCs w:val="26"/>
        </w:rPr>
        <w:t>contents</w:t>
      </w:r>
      <w:r w:rsidRPr="000601A5">
        <w:rPr>
          <w:rFonts w:ascii="Candara" w:hAnsi="Candara" w:cs="Times New Roman"/>
          <w:sz w:val="26"/>
          <w:szCs w:val="26"/>
        </w:rPr>
        <w:t xml:space="preserve">. The idea is for me to assimilate the information in my own mind - not to write my own creative texts. I am enthusiastic, I am </w:t>
      </w:r>
      <w:proofErr w:type="gramStart"/>
      <w:r w:rsidRPr="000601A5">
        <w:rPr>
          <w:rFonts w:ascii="Candara" w:hAnsi="Candara" w:cs="Times New Roman"/>
          <w:sz w:val="26"/>
          <w:szCs w:val="26"/>
        </w:rPr>
        <w:t>learning</w:t>
      </w:r>
      <w:proofErr w:type="gramEnd"/>
      <w:r w:rsidRPr="000601A5">
        <w:rPr>
          <w:rFonts w:ascii="Candara" w:hAnsi="Candara" w:cs="Times New Roman"/>
          <w:sz w:val="26"/>
          <w:szCs w:val="26"/>
        </w:rPr>
        <w:t xml:space="preserve"> and I want to be a unique interpreter of the knowledge </w:t>
      </w:r>
      <w:r>
        <w:rPr>
          <w:rFonts w:ascii="Candara" w:hAnsi="Candara" w:cs="Times New Roman"/>
          <w:sz w:val="26"/>
          <w:szCs w:val="26"/>
        </w:rPr>
        <w:t>I</w:t>
      </w:r>
      <w:r w:rsidRPr="000601A5">
        <w:rPr>
          <w:rFonts w:ascii="Candara" w:hAnsi="Candara" w:cs="Times New Roman"/>
          <w:sz w:val="26"/>
          <w:szCs w:val="26"/>
        </w:rPr>
        <w:t xml:space="preserve"> have.</w:t>
      </w:r>
    </w:p>
    <w:p w14:paraId="0424AFB4" w14:textId="77777777" w:rsidR="000601A5" w:rsidRPr="00621AE1" w:rsidRDefault="000601A5" w:rsidP="00EB3407">
      <w:pPr>
        <w:spacing w:after="0" w:line="360" w:lineRule="auto"/>
        <w:ind w:firstLine="851"/>
        <w:jc w:val="both"/>
        <w:rPr>
          <w:rFonts w:ascii="Candara" w:hAnsi="Candara" w:cs="Times New Roman"/>
          <w:sz w:val="24"/>
          <w:szCs w:val="24"/>
        </w:rPr>
      </w:pPr>
    </w:p>
    <w:p w14:paraId="74F299E2" w14:textId="49F718D4" w:rsidR="00D54EAE" w:rsidRPr="00621AE1" w:rsidRDefault="006B1901" w:rsidP="00641312">
      <w:pPr>
        <w:pStyle w:val="Heading2"/>
        <w:numPr>
          <w:ilvl w:val="1"/>
          <w:numId w:val="1"/>
        </w:numPr>
        <w:tabs>
          <w:tab w:val="left" w:pos="1560"/>
        </w:tabs>
        <w:spacing w:before="360"/>
        <w:ind w:left="1560" w:hanging="709"/>
        <w:rPr>
          <w:rFonts w:ascii="Candara" w:hAnsi="Candara" w:cs="Times New Roman"/>
          <w:b/>
          <w:bCs/>
          <w:i/>
          <w:iCs/>
          <w:color w:val="auto"/>
          <w:sz w:val="32"/>
          <w:szCs w:val="32"/>
        </w:rPr>
      </w:pPr>
      <w:bookmarkStart w:id="4" w:name="_Toc58936429"/>
      <w:r w:rsidRPr="00621AE1">
        <w:rPr>
          <w:rFonts w:ascii="Candara" w:hAnsi="Candara" w:cs="Times New Roman"/>
          <w:b/>
          <w:bCs/>
          <w:i/>
          <w:iCs/>
          <w:color w:val="auto"/>
          <w:sz w:val="32"/>
          <w:szCs w:val="32"/>
        </w:rPr>
        <w:t>Proposed actions following</w:t>
      </w:r>
      <w:r w:rsidR="00D54EAE" w:rsidRPr="00621AE1">
        <w:rPr>
          <w:rFonts w:ascii="Candara" w:hAnsi="Candara" w:cs="Times New Roman"/>
          <w:b/>
          <w:bCs/>
          <w:i/>
          <w:iCs/>
          <w:color w:val="auto"/>
          <w:sz w:val="32"/>
          <w:szCs w:val="32"/>
        </w:rPr>
        <w:t xml:space="preserve"> </w:t>
      </w:r>
      <w:r w:rsidR="009B13C6">
        <w:rPr>
          <w:rFonts w:ascii="Candara" w:hAnsi="Candara" w:cs="Times New Roman"/>
          <w:b/>
          <w:bCs/>
          <w:i/>
          <w:iCs/>
        </w:rPr>
        <w:t>Academic writing</w:t>
      </w:r>
      <w:r w:rsidR="009B13C6" w:rsidRPr="00621AE1">
        <w:rPr>
          <w:rFonts w:ascii="Candara" w:hAnsi="Candara" w:cs="Times New Roman"/>
          <w:b/>
          <w:bCs/>
          <w:i/>
          <w:iCs/>
          <w:color w:val="auto"/>
          <w:sz w:val="32"/>
          <w:szCs w:val="32"/>
        </w:rPr>
        <w:t xml:space="preserve"> </w:t>
      </w:r>
      <w:r w:rsidR="00DA72BB" w:rsidRPr="00621AE1">
        <w:rPr>
          <w:rFonts w:ascii="Candara" w:hAnsi="Candara" w:cs="Times New Roman"/>
          <w:b/>
          <w:bCs/>
          <w:i/>
          <w:iCs/>
          <w:color w:val="auto"/>
          <w:sz w:val="32"/>
          <w:szCs w:val="32"/>
        </w:rPr>
        <w:t>(Now what?)</w:t>
      </w:r>
      <w:bookmarkEnd w:id="4"/>
    </w:p>
    <w:p w14:paraId="60EB56C1" w14:textId="53DA4C9B" w:rsidR="001D6B9D" w:rsidRPr="000601A5" w:rsidRDefault="00014CD4" w:rsidP="009F199A">
      <w:pPr>
        <w:spacing w:after="0" w:line="360" w:lineRule="auto"/>
        <w:ind w:firstLine="851"/>
        <w:jc w:val="both"/>
        <w:rPr>
          <w:rFonts w:ascii="Candara" w:hAnsi="Candara" w:cs="Times New Roman"/>
          <w:sz w:val="26"/>
          <w:szCs w:val="26"/>
          <w:lang w:val="bg-BG"/>
        </w:rPr>
      </w:pPr>
      <w:r w:rsidRPr="000601A5">
        <w:rPr>
          <w:rFonts w:ascii="Candara" w:hAnsi="Candara" w:cs="Times New Roman"/>
          <w:sz w:val="26"/>
          <w:szCs w:val="26"/>
          <w:lang w:val="bg-BG"/>
        </w:rPr>
        <w:t>The only way I can improve my academic writing is through practice and a lot of practice. After I write a project, it's nice to have someone to show it to to give me feedback. And for each subsequent feedback I improve the level of my academic writing</w:t>
      </w:r>
      <w:r w:rsidR="00C50583" w:rsidRPr="00C50583">
        <w:rPr>
          <w:color w:val="000000"/>
          <w:shd w:val="clear" w:color="auto" w:fill="FFFFFF"/>
        </w:rPr>
        <w:t xml:space="preserve"> </w:t>
      </w:r>
      <w:r w:rsidR="00C50583">
        <w:rPr>
          <w:color w:val="000000"/>
          <w:shd w:val="clear" w:color="auto" w:fill="FFFFFF"/>
        </w:rPr>
        <w:t xml:space="preserve">(Miller, </w:t>
      </w:r>
      <w:proofErr w:type="spellStart"/>
      <w:r w:rsidR="00C50583">
        <w:rPr>
          <w:color w:val="000000"/>
          <w:shd w:val="clear" w:color="auto" w:fill="FFFFFF"/>
        </w:rPr>
        <w:t>Biggart</w:t>
      </w:r>
      <w:proofErr w:type="spellEnd"/>
      <w:r w:rsidR="00C50583">
        <w:rPr>
          <w:color w:val="000000"/>
          <w:shd w:val="clear" w:color="auto" w:fill="FFFFFF"/>
        </w:rPr>
        <w:t xml:space="preserve"> and Newton, 2013)</w:t>
      </w:r>
      <w:r w:rsidRPr="000601A5">
        <w:rPr>
          <w:rFonts w:ascii="Candara" w:hAnsi="Candara" w:cs="Times New Roman"/>
          <w:sz w:val="26"/>
          <w:szCs w:val="26"/>
          <w:lang w:val="bg-BG"/>
        </w:rPr>
        <w:t>.</w:t>
      </w:r>
    </w:p>
    <w:p w14:paraId="60D0B5A4" w14:textId="77777777" w:rsidR="000601A5" w:rsidRPr="000601A5" w:rsidRDefault="000601A5" w:rsidP="000601A5">
      <w:pPr>
        <w:spacing w:after="0" w:line="360" w:lineRule="auto"/>
        <w:ind w:firstLine="851"/>
        <w:jc w:val="both"/>
        <w:rPr>
          <w:rFonts w:ascii="Candara" w:hAnsi="Candara" w:cs="Times New Roman"/>
          <w:sz w:val="26"/>
          <w:szCs w:val="26"/>
        </w:rPr>
      </w:pPr>
      <w:r w:rsidRPr="000601A5">
        <w:rPr>
          <w:rFonts w:ascii="Candara" w:hAnsi="Candara" w:cs="Times New Roman"/>
          <w:sz w:val="26"/>
          <w:szCs w:val="26"/>
        </w:rPr>
        <w:t xml:space="preserve">I want the writing process to be able to clarify my consciousness, and to write in English to become an act of creativity. Originality in psychology is usually </w:t>
      </w:r>
      <w:r w:rsidRPr="000601A5">
        <w:rPr>
          <w:rFonts w:ascii="Candara" w:hAnsi="Candara" w:cs="Times New Roman"/>
          <w:sz w:val="26"/>
          <w:szCs w:val="26"/>
        </w:rPr>
        <w:lastRenderedPageBreak/>
        <w:t>considered to be the creation of experimental empirical experiments or the creation of new hypotheses. If, however, I want to reveal things in my own way, I will show a little originality and substantial appreciation. I want to learn how to advertise someone else's work, to be able to read and choose options for terms that more accurately express meaning to me.</w:t>
      </w:r>
    </w:p>
    <w:p w14:paraId="78EA944C" w14:textId="41D52CFE" w:rsidR="0050175B" w:rsidRPr="000601A5" w:rsidRDefault="000601A5" w:rsidP="000601A5">
      <w:pPr>
        <w:spacing w:after="0" w:line="360" w:lineRule="auto"/>
        <w:ind w:firstLine="851"/>
        <w:jc w:val="both"/>
        <w:rPr>
          <w:rFonts w:ascii="Candara" w:hAnsi="Candara" w:cs="Times New Roman"/>
          <w:sz w:val="26"/>
          <w:szCs w:val="26"/>
        </w:rPr>
      </w:pPr>
      <w:r w:rsidRPr="000601A5">
        <w:rPr>
          <w:rFonts w:ascii="Candara" w:hAnsi="Candara" w:cs="Times New Roman"/>
          <w:sz w:val="26"/>
          <w:szCs w:val="26"/>
        </w:rPr>
        <w:t>In addition, I can well evaluate, criticize, compare, interpret, predict, outline, synthesize and apply - all these abilities require thinking on my part.</w:t>
      </w:r>
    </w:p>
    <w:p w14:paraId="739204B4" w14:textId="513A119C" w:rsidR="000601A5" w:rsidRDefault="00A0288A" w:rsidP="008318AC">
      <w:pPr>
        <w:spacing w:after="0" w:line="360" w:lineRule="auto"/>
        <w:ind w:firstLine="851"/>
        <w:jc w:val="both"/>
        <w:rPr>
          <w:rFonts w:ascii="Candara" w:hAnsi="Candara" w:cs="Times New Roman"/>
          <w:sz w:val="26"/>
          <w:szCs w:val="26"/>
        </w:rPr>
      </w:pPr>
      <w:r w:rsidRPr="00A0288A">
        <w:rPr>
          <w:rFonts w:ascii="Candara" w:hAnsi="Candara" w:cs="Times New Roman"/>
          <w:sz w:val="26"/>
          <w:szCs w:val="26"/>
        </w:rPr>
        <w:t xml:space="preserve">Writing different styles of articles is one of the most hated practices that students experience in high school and college. This is a very difficult job, since it entails long processes for meticulous study which includes specialized expertise. Students also either do not have enough writing experience or are fearful of feedback from their teachers. </w:t>
      </w:r>
      <w:proofErr w:type="gramStart"/>
      <w:r w:rsidRPr="00A0288A">
        <w:rPr>
          <w:rFonts w:ascii="Candara" w:hAnsi="Candara" w:cs="Times New Roman"/>
          <w:sz w:val="26"/>
          <w:szCs w:val="26"/>
        </w:rPr>
        <w:t>However</w:t>
      </w:r>
      <w:proofErr w:type="gramEnd"/>
      <w:r w:rsidRPr="00A0288A">
        <w:rPr>
          <w:rFonts w:ascii="Candara" w:hAnsi="Candara" w:cs="Times New Roman"/>
          <w:sz w:val="26"/>
          <w:szCs w:val="26"/>
        </w:rPr>
        <w:t xml:space="preserve"> they cannot stop writing research papers since they are a critical part of academia.</w:t>
      </w:r>
    </w:p>
    <w:p w14:paraId="0EE0A990" w14:textId="77777777" w:rsidR="00A0288A" w:rsidRPr="000601A5" w:rsidRDefault="00A0288A" w:rsidP="008318AC">
      <w:pPr>
        <w:spacing w:after="0" w:line="360" w:lineRule="auto"/>
        <w:ind w:firstLine="851"/>
        <w:jc w:val="both"/>
        <w:rPr>
          <w:rFonts w:ascii="Candara" w:hAnsi="Candara" w:cs="Times New Roman"/>
          <w:sz w:val="26"/>
          <w:szCs w:val="26"/>
        </w:rPr>
      </w:pPr>
    </w:p>
    <w:p w14:paraId="71F9491C" w14:textId="3F9FF1D7" w:rsidR="00D54EAE" w:rsidRPr="00621AE1" w:rsidRDefault="00907E25" w:rsidP="00641312">
      <w:pPr>
        <w:pStyle w:val="Heading1"/>
        <w:numPr>
          <w:ilvl w:val="0"/>
          <w:numId w:val="1"/>
        </w:numPr>
        <w:tabs>
          <w:tab w:val="left" w:pos="709"/>
        </w:tabs>
        <w:spacing w:before="840" w:line="360" w:lineRule="auto"/>
        <w:ind w:left="709" w:hanging="709"/>
        <w:jc w:val="both"/>
        <w:rPr>
          <w:rFonts w:ascii="Candara" w:hAnsi="Candara" w:cs="Times New Roman"/>
          <w:b/>
          <w:bCs/>
          <w:color w:val="auto"/>
          <w:sz w:val="36"/>
          <w:szCs w:val="36"/>
        </w:rPr>
      </w:pPr>
      <w:r>
        <w:rPr>
          <w:rFonts w:ascii="Candara" w:hAnsi="Candara" w:cs="Times New Roman"/>
          <w:b/>
          <w:bCs/>
          <w:color w:val="auto"/>
          <w:sz w:val="36"/>
          <w:szCs w:val="36"/>
        </w:rPr>
        <w:br w:type="column"/>
      </w:r>
      <w:bookmarkStart w:id="5" w:name="_Toc58936430"/>
      <w:r w:rsidR="005B4B58">
        <w:rPr>
          <w:rFonts w:ascii="Candara" w:hAnsi="Candara" w:cs="Times New Roman"/>
          <w:b/>
          <w:bCs/>
          <w:color w:val="auto"/>
          <w:sz w:val="36"/>
          <w:szCs w:val="36"/>
        </w:rPr>
        <w:lastRenderedPageBreak/>
        <w:t>Cover letter writing</w:t>
      </w:r>
      <w:bookmarkEnd w:id="5"/>
    </w:p>
    <w:p w14:paraId="7E0D458A" w14:textId="7095D7CB" w:rsidR="00D54EAE" w:rsidRPr="00621AE1" w:rsidRDefault="003416B9" w:rsidP="00641312">
      <w:pPr>
        <w:pStyle w:val="Heading2"/>
        <w:numPr>
          <w:ilvl w:val="1"/>
          <w:numId w:val="1"/>
        </w:numPr>
        <w:tabs>
          <w:tab w:val="left" w:pos="1560"/>
        </w:tabs>
        <w:spacing w:before="360"/>
        <w:ind w:left="1560" w:hanging="709"/>
        <w:rPr>
          <w:rFonts w:ascii="Candara" w:hAnsi="Candara" w:cs="Times New Roman"/>
          <w:b/>
          <w:bCs/>
          <w:i/>
          <w:iCs/>
          <w:color w:val="auto"/>
          <w:sz w:val="32"/>
          <w:szCs w:val="32"/>
        </w:rPr>
      </w:pPr>
      <w:bookmarkStart w:id="6" w:name="_Toc58936431"/>
      <w:r w:rsidRPr="00621AE1">
        <w:rPr>
          <w:rFonts w:ascii="Candara" w:hAnsi="Candara" w:cs="Times New Roman"/>
          <w:b/>
          <w:bCs/>
          <w:i/>
          <w:iCs/>
          <w:color w:val="auto"/>
          <w:sz w:val="32"/>
          <w:szCs w:val="32"/>
        </w:rPr>
        <w:t xml:space="preserve">Description </w:t>
      </w:r>
      <w:r w:rsidR="007576E5" w:rsidRPr="00621AE1">
        <w:rPr>
          <w:rFonts w:ascii="Candara" w:hAnsi="Candara" w:cs="Times New Roman"/>
          <w:b/>
          <w:bCs/>
          <w:i/>
          <w:iCs/>
          <w:color w:val="auto"/>
          <w:sz w:val="32"/>
          <w:szCs w:val="32"/>
        </w:rPr>
        <w:t xml:space="preserve">of </w:t>
      </w:r>
      <w:r w:rsidR="005B4B58" w:rsidRPr="00C50583">
        <w:rPr>
          <w:rFonts w:ascii="Candara" w:hAnsi="Candara" w:cs="Times New Roman"/>
          <w:b/>
          <w:bCs/>
          <w:i/>
          <w:iCs/>
          <w:color w:val="auto"/>
          <w:sz w:val="32"/>
          <w:szCs w:val="32"/>
        </w:rPr>
        <w:t>Cover letter writing</w:t>
      </w:r>
      <w:r w:rsidRPr="00621AE1">
        <w:rPr>
          <w:rFonts w:ascii="Candara" w:hAnsi="Candara" w:cs="Times New Roman"/>
          <w:b/>
          <w:bCs/>
          <w:i/>
          <w:iCs/>
          <w:color w:val="auto"/>
          <w:sz w:val="32"/>
          <w:szCs w:val="32"/>
        </w:rPr>
        <w:t xml:space="preserve"> (What?)</w:t>
      </w:r>
      <w:bookmarkEnd w:id="6"/>
    </w:p>
    <w:p w14:paraId="1C1F7109" w14:textId="77777777" w:rsidR="008C102B" w:rsidRPr="008C102B" w:rsidRDefault="008C102B" w:rsidP="008C102B">
      <w:pPr>
        <w:spacing w:after="0" w:line="360" w:lineRule="auto"/>
        <w:ind w:firstLine="851"/>
        <w:jc w:val="both"/>
        <w:rPr>
          <w:rFonts w:ascii="Candara" w:hAnsi="Candara" w:cs="Times New Roman"/>
          <w:sz w:val="26"/>
          <w:szCs w:val="26"/>
        </w:rPr>
      </w:pPr>
      <w:r w:rsidRPr="008C102B">
        <w:rPr>
          <w:rFonts w:ascii="Candara" w:hAnsi="Candara" w:cs="Times New Roman"/>
          <w:sz w:val="26"/>
          <w:szCs w:val="26"/>
        </w:rPr>
        <w:t xml:space="preserve">While a resume is certainly important for highlighting the primary skills and work experience of any </w:t>
      </w:r>
      <w:proofErr w:type="gramStart"/>
      <w:r w:rsidRPr="008C102B">
        <w:rPr>
          <w:rFonts w:ascii="Candara" w:hAnsi="Candara" w:cs="Times New Roman"/>
          <w:sz w:val="26"/>
          <w:szCs w:val="26"/>
        </w:rPr>
        <w:t>job-seeker</w:t>
      </w:r>
      <w:proofErr w:type="gramEnd"/>
      <w:r w:rsidRPr="008C102B">
        <w:rPr>
          <w:rFonts w:ascii="Candara" w:hAnsi="Candara" w:cs="Times New Roman"/>
          <w:sz w:val="26"/>
          <w:szCs w:val="26"/>
        </w:rPr>
        <w:t xml:space="preserve">, when paired with a comprehensive, well-written cover letter, it can set you apart from a large pool of applicants. </w:t>
      </w:r>
    </w:p>
    <w:p w14:paraId="7D402E7F" w14:textId="77777777" w:rsidR="008C102B" w:rsidRPr="008C102B" w:rsidRDefault="008C102B" w:rsidP="008C102B">
      <w:pPr>
        <w:spacing w:after="0" w:line="360" w:lineRule="auto"/>
        <w:ind w:firstLine="851"/>
        <w:jc w:val="both"/>
        <w:rPr>
          <w:rFonts w:ascii="Candara" w:hAnsi="Candara" w:cs="Times New Roman"/>
          <w:sz w:val="26"/>
          <w:szCs w:val="26"/>
        </w:rPr>
      </w:pPr>
      <w:r w:rsidRPr="008C102B">
        <w:rPr>
          <w:rFonts w:ascii="Candara" w:hAnsi="Candara" w:cs="Times New Roman"/>
          <w:sz w:val="26"/>
          <w:szCs w:val="26"/>
        </w:rPr>
        <w:t xml:space="preserve">A great cover letter is a prime chance for you to emphasize my value and tell the employer what I find attractive about the position and why I want to work for them not their competitors. </w:t>
      </w:r>
    </w:p>
    <w:p w14:paraId="2244C23D" w14:textId="77777777" w:rsidR="008C102B" w:rsidRPr="008C102B" w:rsidRDefault="008C102B" w:rsidP="008C102B">
      <w:pPr>
        <w:spacing w:after="0" w:line="360" w:lineRule="auto"/>
        <w:ind w:firstLine="851"/>
        <w:jc w:val="both"/>
        <w:rPr>
          <w:rFonts w:ascii="Candara" w:hAnsi="Candara" w:cs="Times New Roman"/>
          <w:sz w:val="26"/>
          <w:szCs w:val="26"/>
        </w:rPr>
      </w:pPr>
      <w:r w:rsidRPr="008C102B">
        <w:rPr>
          <w:rFonts w:ascii="Candara" w:hAnsi="Candara" w:cs="Times New Roman"/>
          <w:sz w:val="26"/>
          <w:szCs w:val="26"/>
        </w:rPr>
        <w:t xml:space="preserve">If I am changing careers or looking for a job without a lot of work experience, </w:t>
      </w:r>
      <w:proofErr w:type="gramStart"/>
      <w:r w:rsidRPr="008C102B">
        <w:rPr>
          <w:rFonts w:ascii="Candara" w:hAnsi="Candara" w:cs="Times New Roman"/>
          <w:sz w:val="26"/>
          <w:szCs w:val="26"/>
        </w:rPr>
        <w:t>it's</w:t>
      </w:r>
      <w:proofErr w:type="gramEnd"/>
      <w:r w:rsidRPr="008C102B">
        <w:rPr>
          <w:rFonts w:ascii="Candara" w:hAnsi="Candara" w:cs="Times New Roman"/>
          <w:sz w:val="26"/>
          <w:szCs w:val="26"/>
        </w:rPr>
        <w:t xml:space="preserve"> a particularly valuable opportunity to take home the relevant skills that you've learned in your old career from outside the workplace. </w:t>
      </w:r>
    </w:p>
    <w:p w14:paraId="07F7F65A" w14:textId="2385DD88" w:rsidR="0050175B" w:rsidRDefault="008C102B" w:rsidP="008C102B">
      <w:pPr>
        <w:spacing w:after="0" w:line="360" w:lineRule="auto"/>
        <w:ind w:firstLine="851"/>
        <w:jc w:val="both"/>
        <w:rPr>
          <w:rFonts w:ascii="Candara" w:hAnsi="Candara" w:cs="Times New Roman"/>
          <w:sz w:val="26"/>
          <w:szCs w:val="26"/>
        </w:rPr>
      </w:pPr>
      <w:r w:rsidRPr="008C102B">
        <w:rPr>
          <w:rFonts w:ascii="Candara" w:hAnsi="Candara" w:cs="Times New Roman"/>
          <w:sz w:val="26"/>
          <w:szCs w:val="26"/>
        </w:rPr>
        <w:t>Showing these cover letter transferable abilities requires only a tiny bit of know-how and experience</w:t>
      </w:r>
      <w:r w:rsidR="00C50583">
        <w:rPr>
          <w:rFonts w:ascii="Candara" w:hAnsi="Candara" w:cs="Times New Roman"/>
          <w:sz w:val="26"/>
          <w:szCs w:val="26"/>
        </w:rPr>
        <w:t xml:space="preserve"> </w:t>
      </w:r>
      <w:r w:rsidR="00C75B87" w:rsidRPr="00C75B87">
        <w:rPr>
          <w:rFonts w:ascii="Candara" w:hAnsi="Candara" w:cs="Times New Roman"/>
          <w:sz w:val="26"/>
          <w:szCs w:val="26"/>
        </w:rPr>
        <w:t xml:space="preserve">(Miller, </w:t>
      </w:r>
      <w:proofErr w:type="spellStart"/>
      <w:r w:rsidR="00C75B87" w:rsidRPr="00C75B87">
        <w:rPr>
          <w:rFonts w:ascii="Candara" w:hAnsi="Candara" w:cs="Times New Roman"/>
          <w:sz w:val="26"/>
          <w:szCs w:val="26"/>
        </w:rPr>
        <w:t>Biggart</w:t>
      </w:r>
      <w:proofErr w:type="spellEnd"/>
      <w:r w:rsidR="00C75B87" w:rsidRPr="00C75B87">
        <w:rPr>
          <w:rFonts w:ascii="Candara" w:hAnsi="Candara" w:cs="Times New Roman"/>
          <w:sz w:val="26"/>
          <w:szCs w:val="26"/>
        </w:rPr>
        <w:t xml:space="preserve"> and Newton, 2013)</w:t>
      </w:r>
      <w:r w:rsidRPr="008C102B">
        <w:rPr>
          <w:rFonts w:ascii="Candara" w:hAnsi="Candara" w:cs="Times New Roman"/>
          <w:sz w:val="26"/>
          <w:szCs w:val="26"/>
        </w:rPr>
        <w:t xml:space="preserve">. I must learn some tips to really emphasize these cover letter qualities so that you can build on a competitive job market and create a job-creating proposal – even if I </w:t>
      </w:r>
      <w:proofErr w:type="gramStart"/>
      <w:r w:rsidRPr="008C102B">
        <w:rPr>
          <w:rFonts w:ascii="Candara" w:hAnsi="Candara" w:cs="Times New Roman"/>
          <w:sz w:val="26"/>
          <w:szCs w:val="26"/>
        </w:rPr>
        <w:t>don't</w:t>
      </w:r>
      <w:proofErr w:type="gramEnd"/>
      <w:r w:rsidRPr="008C102B">
        <w:rPr>
          <w:rFonts w:ascii="Candara" w:hAnsi="Candara" w:cs="Times New Roman"/>
          <w:sz w:val="26"/>
          <w:szCs w:val="26"/>
        </w:rPr>
        <w:t xml:space="preserve"> have a lot of past experience in the field I am pursuing.</w:t>
      </w:r>
    </w:p>
    <w:p w14:paraId="3576E2BC" w14:textId="77777777" w:rsidR="008C102B" w:rsidRPr="00621AE1" w:rsidRDefault="008C102B" w:rsidP="008318AC">
      <w:pPr>
        <w:spacing w:after="0" w:line="360" w:lineRule="auto"/>
        <w:ind w:firstLine="851"/>
        <w:jc w:val="both"/>
        <w:rPr>
          <w:rFonts w:ascii="Candara" w:hAnsi="Candara" w:cs="Times New Roman"/>
          <w:sz w:val="26"/>
          <w:szCs w:val="26"/>
        </w:rPr>
      </w:pPr>
    </w:p>
    <w:p w14:paraId="7A460BAC" w14:textId="3471816B" w:rsidR="00D54EAE" w:rsidRPr="00621AE1" w:rsidRDefault="00D54EAE" w:rsidP="00641312">
      <w:pPr>
        <w:pStyle w:val="Heading2"/>
        <w:numPr>
          <w:ilvl w:val="1"/>
          <w:numId w:val="1"/>
        </w:numPr>
        <w:tabs>
          <w:tab w:val="left" w:pos="1560"/>
        </w:tabs>
        <w:spacing w:before="360"/>
        <w:ind w:left="1560" w:hanging="709"/>
        <w:rPr>
          <w:rFonts w:ascii="Candara" w:hAnsi="Candara" w:cs="Times New Roman"/>
          <w:b/>
          <w:bCs/>
          <w:i/>
          <w:iCs/>
          <w:color w:val="auto"/>
          <w:sz w:val="32"/>
          <w:szCs w:val="32"/>
        </w:rPr>
      </w:pPr>
      <w:bookmarkStart w:id="7" w:name="_Toc58936432"/>
      <w:r w:rsidRPr="00621AE1">
        <w:rPr>
          <w:rFonts w:ascii="Candara" w:hAnsi="Candara" w:cs="Times New Roman"/>
          <w:b/>
          <w:bCs/>
          <w:i/>
          <w:iCs/>
          <w:color w:val="auto"/>
          <w:sz w:val="32"/>
          <w:szCs w:val="32"/>
        </w:rPr>
        <w:t>Analysis</w:t>
      </w:r>
      <w:r w:rsidR="007576E5" w:rsidRPr="00621AE1">
        <w:rPr>
          <w:rFonts w:ascii="Candara" w:hAnsi="Candara" w:cs="Times New Roman"/>
          <w:b/>
          <w:bCs/>
          <w:i/>
          <w:iCs/>
          <w:color w:val="auto"/>
          <w:sz w:val="32"/>
          <w:szCs w:val="32"/>
        </w:rPr>
        <w:t xml:space="preserve"> of </w:t>
      </w:r>
      <w:r w:rsidR="005B4B58" w:rsidRPr="00C50583">
        <w:rPr>
          <w:rFonts w:ascii="Candara" w:hAnsi="Candara" w:cs="Times New Roman"/>
          <w:b/>
          <w:bCs/>
          <w:i/>
          <w:iCs/>
          <w:color w:val="auto"/>
          <w:sz w:val="32"/>
          <w:szCs w:val="32"/>
        </w:rPr>
        <w:t>Cover letter writing</w:t>
      </w:r>
      <w:r w:rsidR="005B4B58" w:rsidRPr="00621AE1">
        <w:rPr>
          <w:rFonts w:ascii="Candara" w:hAnsi="Candara" w:cs="Times New Roman"/>
          <w:b/>
          <w:bCs/>
          <w:i/>
          <w:iCs/>
          <w:color w:val="auto"/>
          <w:sz w:val="32"/>
          <w:szCs w:val="32"/>
        </w:rPr>
        <w:t xml:space="preserve"> </w:t>
      </w:r>
      <w:r w:rsidR="00F62706" w:rsidRPr="00621AE1">
        <w:rPr>
          <w:rFonts w:ascii="Candara" w:hAnsi="Candara" w:cs="Times New Roman"/>
          <w:b/>
          <w:bCs/>
          <w:i/>
          <w:iCs/>
          <w:color w:val="auto"/>
          <w:sz w:val="32"/>
          <w:szCs w:val="32"/>
        </w:rPr>
        <w:t>(So what?)</w:t>
      </w:r>
      <w:bookmarkEnd w:id="7"/>
    </w:p>
    <w:p w14:paraId="317F7255" w14:textId="251F5F83" w:rsidR="0041515D" w:rsidRDefault="0041515D" w:rsidP="0041515D">
      <w:pPr>
        <w:spacing w:after="0" w:line="360" w:lineRule="auto"/>
        <w:ind w:firstLine="851"/>
        <w:jc w:val="both"/>
        <w:rPr>
          <w:rFonts w:ascii="Candara" w:hAnsi="Candara" w:cs="Times New Roman"/>
          <w:sz w:val="26"/>
          <w:szCs w:val="26"/>
        </w:rPr>
      </w:pPr>
      <w:r>
        <w:rPr>
          <w:rFonts w:ascii="Candara" w:hAnsi="Candara" w:cs="Times New Roman"/>
          <w:sz w:val="26"/>
          <w:szCs w:val="26"/>
        </w:rPr>
        <w:t>My</w:t>
      </w:r>
      <w:r w:rsidRPr="00C818C6">
        <w:rPr>
          <w:rFonts w:ascii="Candara" w:hAnsi="Candara" w:cs="Times New Roman"/>
          <w:sz w:val="26"/>
          <w:szCs w:val="26"/>
        </w:rPr>
        <w:t xml:space="preserve"> cover letter offers </w:t>
      </w:r>
      <w:r>
        <w:rPr>
          <w:rFonts w:ascii="Candara" w:hAnsi="Candara" w:cs="Times New Roman"/>
          <w:sz w:val="26"/>
          <w:szCs w:val="26"/>
        </w:rPr>
        <w:t>me</w:t>
      </w:r>
      <w:r w:rsidRPr="00C818C6">
        <w:rPr>
          <w:rFonts w:ascii="Candara" w:hAnsi="Candara" w:cs="Times New Roman"/>
          <w:sz w:val="26"/>
          <w:szCs w:val="26"/>
        </w:rPr>
        <w:t xml:space="preserve"> an ideal opportunity to share </w:t>
      </w:r>
      <w:r>
        <w:rPr>
          <w:rFonts w:ascii="Candara" w:hAnsi="Candara" w:cs="Times New Roman"/>
          <w:sz w:val="26"/>
          <w:szCs w:val="26"/>
        </w:rPr>
        <w:t>my</w:t>
      </w:r>
      <w:r w:rsidRPr="00C818C6">
        <w:rPr>
          <w:rFonts w:ascii="Candara" w:hAnsi="Candara" w:cs="Times New Roman"/>
          <w:sz w:val="26"/>
          <w:szCs w:val="26"/>
        </w:rPr>
        <w:t xml:space="preserve"> talents and how </w:t>
      </w:r>
      <w:r>
        <w:rPr>
          <w:rFonts w:ascii="Candara" w:hAnsi="Candara" w:cs="Times New Roman"/>
          <w:sz w:val="26"/>
          <w:szCs w:val="26"/>
        </w:rPr>
        <w:t>I</w:t>
      </w:r>
      <w:r w:rsidRPr="00C818C6">
        <w:rPr>
          <w:rFonts w:ascii="Candara" w:hAnsi="Candara" w:cs="Times New Roman"/>
          <w:sz w:val="26"/>
          <w:szCs w:val="26"/>
        </w:rPr>
        <w:t xml:space="preserve"> will move </w:t>
      </w:r>
      <w:r>
        <w:rPr>
          <w:rFonts w:ascii="Candara" w:hAnsi="Candara" w:cs="Times New Roman"/>
          <w:sz w:val="26"/>
          <w:szCs w:val="26"/>
        </w:rPr>
        <w:t>my</w:t>
      </w:r>
      <w:r w:rsidRPr="00C818C6">
        <w:rPr>
          <w:rFonts w:ascii="Candara" w:hAnsi="Candara" w:cs="Times New Roman"/>
          <w:sz w:val="26"/>
          <w:szCs w:val="26"/>
        </w:rPr>
        <w:t xml:space="preserve"> skills to a prospective position. Highlighting these transferable qualities in the cover letter offers the interviewer the ability to hear more about who </w:t>
      </w:r>
      <w:r>
        <w:rPr>
          <w:rFonts w:ascii="Candara" w:hAnsi="Candara" w:cs="Times New Roman"/>
          <w:sz w:val="26"/>
          <w:szCs w:val="26"/>
        </w:rPr>
        <w:t>I am</w:t>
      </w:r>
      <w:r w:rsidRPr="00C818C6">
        <w:rPr>
          <w:rFonts w:ascii="Candara" w:hAnsi="Candara" w:cs="Times New Roman"/>
          <w:sz w:val="26"/>
          <w:szCs w:val="26"/>
        </w:rPr>
        <w:t xml:space="preserve"> and what </w:t>
      </w:r>
      <w:r>
        <w:rPr>
          <w:rFonts w:ascii="Candara" w:hAnsi="Candara" w:cs="Times New Roman"/>
          <w:sz w:val="26"/>
          <w:szCs w:val="26"/>
        </w:rPr>
        <w:t>I</w:t>
      </w:r>
      <w:r w:rsidRPr="00C818C6">
        <w:rPr>
          <w:rFonts w:ascii="Candara" w:hAnsi="Candara" w:cs="Times New Roman"/>
          <w:sz w:val="26"/>
          <w:szCs w:val="26"/>
        </w:rPr>
        <w:t xml:space="preserve"> will contribute. Understanding what </w:t>
      </w:r>
      <w:r w:rsidR="00907E25" w:rsidRPr="00C818C6">
        <w:rPr>
          <w:rFonts w:ascii="Candara" w:hAnsi="Candara" w:cs="Times New Roman"/>
          <w:sz w:val="26"/>
          <w:szCs w:val="26"/>
        </w:rPr>
        <w:t>talents,</w:t>
      </w:r>
      <w:r w:rsidRPr="00C818C6">
        <w:rPr>
          <w:rFonts w:ascii="Candara" w:hAnsi="Candara" w:cs="Times New Roman"/>
          <w:sz w:val="26"/>
          <w:szCs w:val="26"/>
        </w:rPr>
        <w:t xml:space="preserve"> </w:t>
      </w:r>
      <w:r>
        <w:rPr>
          <w:rFonts w:ascii="Candara" w:hAnsi="Candara" w:cs="Times New Roman"/>
          <w:sz w:val="26"/>
          <w:szCs w:val="26"/>
        </w:rPr>
        <w:t>I</w:t>
      </w:r>
      <w:r w:rsidRPr="00C818C6">
        <w:rPr>
          <w:rFonts w:ascii="Candara" w:hAnsi="Candara" w:cs="Times New Roman"/>
          <w:sz w:val="26"/>
          <w:szCs w:val="26"/>
        </w:rPr>
        <w:t xml:space="preserve"> hold and how they apply to an available job will offer </w:t>
      </w:r>
      <w:r>
        <w:rPr>
          <w:rFonts w:ascii="Candara" w:hAnsi="Candara" w:cs="Times New Roman"/>
          <w:sz w:val="26"/>
          <w:szCs w:val="26"/>
        </w:rPr>
        <w:t>me</w:t>
      </w:r>
      <w:r w:rsidRPr="00C818C6">
        <w:rPr>
          <w:rFonts w:ascii="Candara" w:hAnsi="Candara" w:cs="Times New Roman"/>
          <w:sz w:val="26"/>
          <w:szCs w:val="26"/>
        </w:rPr>
        <w:t xml:space="preserve"> an edge when drafting a cover letter. In this post, we address 10 transferable skills that can be used in </w:t>
      </w:r>
      <w:r>
        <w:rPr>
          <w:rFonts w:ascii="Candara" w:hAnsi="Candara" w:cs="Times New Roman"/>
          <w:sz w:val="26"/>
          <w:szCs w:val="26"/>
        </w:rPr>
        <w:t>my</w:t>
      </w:r>
      <w:r w:rsidRPr="00C818C6">
        <w:rPr>
          <w:rFonts w:ascii="Candara" w:hAnsi="Candara" w:cs="Times New Roman"/>
          <w:sz w:val="26"/>
          <w:szCs w:val="26"/>
        </w:rPr>
        <w:t xml:space="preserve"> cover letter, with explanations for each.</w:t>
      </w:r>
    </w:p>
    <w:p w14:paraId="1F3CC9E6" w14:textId="7EF5BFC9" w:rsidR="001D6B9D" w:rsidRDefault="00FE6FCD" w:rsidP="001E1536">
      <w:pPr>
        <w:spacing w:after="120" w:line="360" w:lineRule="auto"/>
        <w:ind w:firstLine="851"/>
        <w:jc w:val="both"/>
        <w:rPr>
          <w:rFonts w:ascii="Candara" w:hAnsi="Candara" w:cs="Times New Roman"/>
          <w:sz w:val="26"/>
          <w:szCs w:val="26"/>
        </w:rPr>
      </w:pPr>
      <w:r w:rsidRPr="00FE6FCD">
        <w:rPr>
          <w:rFonts w:ascii="Candara" w:hAnsi="Candara" w:cs="Times New Roman"/>
          <w:sz w:val="26"/>
          <w:szCs w:val="26"/>
        </w:rPr>
        <w:t xml:space="preserve">My cover letter is the first way to convince my prospective boss that I am the most suitable candidate for a job. While my resume will list the number of </w:t>
      </w:r>
      <w:r w:rsidRPr="00FE6FCD">
        <w:rPr>
          <w:rFonts w:ascii="Candara" w:hAnsi="Candara" w:cs="Times New Roman"/>
          <w:sz w:val="26"/>
          <w:szCs w:val="26"/>
        </w:rPr>
        <w:lastRenderedPageBreak/>
        <w:t xml:space="preserve">talents I have, </w:t>
      </w:r>
      <w:proofErr w:type="gramStart"/>
      <w:r w:rsidRPr="00FE6FCD">
        <w:rPr>
          <w:rFonts w:ascii="Candara" w:hAnsi="Candara" w:cs="Times New Roman"/>
          <w:sz w:val="26"/>
          <w:szCs w:val="26"/>
        </w:rPr>
        <w:t>it’s</w:t>
      </w:r>
      <w:proofErr w:type="gramEnd"/>
      <w:r w:rsidRPr="00FE6FCD">
        <w:rPr>
          <w:rFonts w:ascii="Candara" w:hAnsi="Candara" w:cs="Times New Roman"/>
          <w:sz w:val="26"/>
          <w:szCs w:val="26"/>
        </w:rPr>
        <w:t xml:space="preserve"> my cover letter that I can use to share tales and add anecdotal examples of my skills and ability. Highlighting </w:t>
      </w:r>
      <w:r w:rsidR="00907E25" w:rsidRPr="00FE6FCD">
        <w:rPr>
          <w:rFonts w:ascii="Candara" w:hAnsi="Candara" w:cs="Times New Roman"/>
          <w:sz w:val="26"/>
          <w:szCs w:val="26"/>
        </w:rPr>
        <w:t>my transferable</w:t>
      </w:r>
      <w:r w:rsidRPr="00FE6FCD">
        <w:rPr>
          <w:rFonts w:ascii="Candara" w:hAnsi="Candara" w:cs="Times New Roman"/>
          <w:sz w:val="26"/>
          <w:szCs w:val="26"/>
        </w:rPr>
        <w:t xml:space="preserve"> abilities in my cover letter of previous work experience and circumstances will demonstrate my personality and illustrate how I have handled different scenarios will show my boss how I can incorporate certain skills in your business</w:t>
      </w:r>
      <w:r w:rsidR="005173AB" w:rsidRPr="005173AB">
        <w:t xml:space="preserve"> </w:t>
      </w:r>
      <w:r w:rsidR="005173AB" w:rsidRPr="005173AB">
        <w:rPr>
          <w:rFonts w:ascii="Candara" w:hAnsi="Candara" w:cs="Times New Roman"/>
          <w:sz w:val="26"/>
          <w:szCs w:val="26"/>
        </w:rPr>
        <w:t>(Martin John Yate, 2018)</w:t>
      </w:r>
      <w:r w:rsidRPr="00FE6FCD">
        <w:rPr>
          <w:rFonts w:ascii="Candara" w:hAnsi="Candara" w:cs="Times New Roman"/>
          <w:sz w:val="26"/>
          <w:szCs w:val="26"/>
        </w:rPr>
        <w:t>.</w:t>
      </w:r>
    </w:p>
    <w:p w14:paraId="01C3CBA3" w14:textId="77777777" w:rsidR="0050175B" w:rsidRPr="00621AE1" w:rsidRDefault="0050175B" w:rsidP="00FF603A">
      <w:pPr>
        <w:spacing w:after="120" w:line="360" w:lineRule="auto"/>
        <w:ind w:firstLine="851"/>
        <w:jc w:val="both"/>
        <w:rPr>
          <w:rFonts w:ascii="Candara" w:hAnsi="Candara" w:cs="Times New Roman"/>
          <w:sz w:val="24"/>
          <w:szCs w:val="24"/>
        </w:rPr>
      </w:pPr>
    </w:p>
    <w:p w14:paraId="4A3B36FF" w14:textId="743A810F" w:rsidR="00D54EAE" w:rsidRPr="00621AE1" w:rsidRDefault="006B1901" w:rsidP="00641312">
      <w:pPr>
        <w:pStyle w:val="Heading2"/>
        <w:numPr>
          <w:ilvl w:val="1"/>
          <w:numId w:val="1"/>
        </w:numPr>
        <w:tabs>
          <w:tab w:val="left" w:pos="1560"/>
        </w:tabs>
        <w:spacing w:before="360"/>
        <w:ind w:left="1560" w:hanging="709"/>
        <w:rPr>
          <w:rFonts w:ascii="Candara" w:hAnsi="Candara" w:cs="Times New Roman"/>
          <w:b/>
          <w:bCs/>
          <w:i/>
          <w:iCs/>
          <w:color w:val="auto"/>
          <w:sz w:val="32"/>
          <w:szCs w:val="32"/>
        </w:rPr>
      </w:pPr>
      <w:bookmarkStart w:id="8" w:name="_Toc58936433"/>
      <w:r w:rsidRPr="00621AE1">
        <w:rPr>
          <w:rFonts w:ascii="Candara" w:hAnsi="Candara" w:cs="Times New Roman"/>
          <w:b/>
          <w:bCs/>
          <w:i/>
          <w:iCs/>
          <w:color w:val="auto"/>
          <w:sz w:val="32"/>
          <w:szCs w:val="32"/>
        </w:rPr>
        <w:t xml:space="preserve">Proposed actions following </w:t>
      </w:r>
      <w:r w:rsidR="005B4B58">
        <w:rPr>
          <w:rFonts w:ascii="Candara" w:hAnsi="Candara" w:cs="Times New Roman"/>
          <w:b/>
          <w:bCs/>
          <w:i/>
          <w:iCs/>
        </w:rPr>
        <w:t>Cover letter writing</w:t>
      </w:r>
      <w:r w:rsidR="005B4B58" w:rsidRPr="00621AE1">
        <w:rPr>
          <w:rFonts w:ascii="Candara" w:hAnsi="Candara" w:cs="Times New Roman"/>
          <w:b/>
          <w:bCs/>
          <w:i/>
          <w:iCs/>
          <w:color w:val="auto"/>
          <w:sz w:val="32"/>
          <w:szCs w:val="32"/>
        </w:rPr>
        <w:t xml:space="preserve"> </w:t>
      </w:r>
      <w:r w:rsidR="00F62706" w:rsidRPr="00621AE1">
        <w:rPr>
          <w:rFonts w:ascii="Candara" w:hAnsi="Candara" w:cs="Times New Roman"/>
          <w:b/>
          <w:bCs/>
          <w:i/>
          <w:iCs/>
          <w:color w:val="auto"/>
          <w:sz w:val="32"/>
          <w:szCs w:val="32"/>
        </w:rPr>
        <w:t>(Now what?)</w:t>
      </w:r>
      <w:bookmarkEnd w:id="8"/>
    </w:p>
    <w:p w14:paraId="3B752295" w14:textId="77777777" w:rsidR="00651368" w:rsidRPr="00651368" w:rsidRDefault="00651368" w:rsidP="00651368">
      <w:pPr>
        <w:spacing w:line="360" w:lineRule="auto"/>
        <w:ind w:firstLine="851"/>
        <w:jc w:val="both"/>
        <w:rPr>
          <w:rFonts w:ascii="Candara" w:hAnsi="Candara" w:cs="Times New Roman"/>
          <w:sz w:val="26"/>
          <w:szCs w:val="26"/>
        </w:rPr>
      </w:pPr>
      <w:r w:rsidRPr="00651368">
        <w:rPr>
          <w:rFonts w:ascii="Candara" w:hAnsi="Candara" w:cs="Times New Roman"/>
          <w:sz w:val="26"/>
          <w:szCs w:val="26"/>
        </w:rPr>
        <w:t>Here are 10 transferable skills I can include in my cover letter, with examples:</w:t>
      </w:r>
    </w:p>
    <w:p w14:paraId="17BC94DC" w14:textId="77777777" w:rsidR="00651368" w:rsidRPr="00BD77A6" w:rsidRDefault="00651368" w:rsidP="00BD77A6">
      <w:pPr>
        <w:spacing w:after="0" w:line="240" w:lineRule="auto"/>
        <w:ind w:firstLine="851"/>
        <w:jc w:val="both"/>
        <w:rPr>
          <w:rFonts w:ascii="Candara" w:hAnsi="Candara" w:cs="Times New Roman"/>
          <w:sz w:val="20"/>
          <w:szCs w:val="20"/>
        </w:rPr>
      </w:pPr>
    </w:p>
    <w:p w14:paraId="7AE2DC80" w14:textId="77777777" w:rsidR="00651368" w:rsidRPr="00BD77A6" w:rsidRDefault="00651368" w:rsidP="00BD77A6">
      <w:pPr>
        <w:pStyle w:val="ListParagraph"/>
        <w:numPr>
          <w:ilvl w:val="0"/>
          <w:numId w:val="11"/>
        </w:numPr>
        <w:spacing w:after="0" w:line="240" w:lineRule="auto"/>
        <w:jc w:val="both"/>
        <w:rPr>
          <w:rFonts w:ascii="Candara" w:hAnsi="Candara" w:cs="Times New Roman"/>
          <w:sz w:val="20"/>
          <w:szCs w:val="20"/>
        </w:rPr>
        <w:sectPr w:rsidR="00651368" w:rsidRPr="00BD77A6" w:rsidSect="000C355C">
          <w:footerReference w:type="default" r:id="rId10"/>
          <w:pgSz w:w="11906" w:h="16838"/>
          <w:pgMar w:top="1440" w:right="1440" w:bottom="1440" w:left="1440" w:header="708" w:footer="708" w:gutter="0"/>
          <w:cols w:space="708"/>
          <w:titlePg/>
          <w:docGrid w:linePitch="360"/>
        </w:sectPr>
      </w:pPr>
    </w:p>
    <w:p w14:paraId="38A77086" w14:textId="406B993F" w:rsidR="00651368"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Communication</w:t>
      </w:r>
    </w:p>
    <w:p w14:paraId="0A948BCA" w14:textId="77777777" w:rsidR="00651368"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Customer service</w:t>
      </w:r>
    </w:p>
    <w:p w14:paraId="7FC38651" w14:textId="77777777" w:rsidR="00651368"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Teamwork</w:t>
      </w:r>
    </w:p>
    <w:p w14:paraId="0B04CBA3" w14:textId="77777777" w:rsidR="00651368"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Leadership</w:t>
      </w:r>
    </w:p>
    <w:p w14:paraId="5204E995" w14:textId="77777777" w:rsidR="00651368"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Problem-solving</w:t>
      </w:r>
    </w:p>
    <w:p w14:paraId="2181C9E7" w14:textId="77777777" w:rsidR="00651368"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Time management</w:t>
      </w:r>
    </w:p>
    <w:p w14:paraId="0B2B756B" w14:textId="77777777" w:rsidR="00651368"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Adaptability</w:t>
      </w:r>
    </w:p>
    <w:p w14:paraId="1D443CD3" w14:textId="77777777" w:rsidR="00651368"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Dependability</w:t>
      </w:r>
    </w:p>
    <w:p w14:paraId="5DDE31E8" w14:textId="77777777" w:rsidR="00651368"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Technological</w:t>
      </w:r>
    </w:p>
    <w:p w14:paraId="05171BDB" w14:textId="302D8785" w:rsidR="001D6B9D" w:rsidRPr="00651368" w:rsidRDefault="00651368" w:rsidP="00651368">
      <w:pPr>
        <w:pStyle w:val="ListParagraph"/>
        <w:numPr>
          <w:ilvl w:val="0"/>
          <w:numId w:val="11"/>
        </w:numPr>
        <w:spacing w:line="360" w:lineRule="auto"/>
        <w:jc w:val="both"/>
        <w:rPr>
          <w:rFonts w:ascii="Candara" w:hAnsi="Candara" w:cs="Times New Roman"/>
          <w:sz w:val="26"/>
          <w:szCs w:val="26"/>
        </w:rPr>
      </w:pPr>
      <w:r w:rsidRPr="00651368">
        <w:rPr>
          <w:rFonts w:ascii="Candara" w:hAnsi="Candara" w:cs="Times New Roman"/>
          <w:sz w:val="26"/>
          <w:szCs w:val="26"/>
        </w:rPr>
        <w:t>Work ethic</w:t>
      </w:r>
    </w:p>
    <w:p w14:paraId="5914BEB0" w14:textId="77777777" w:rsidR="00651368" w:rsidRDefault="00651368" w:rsidP="001E1536">
      <w:pPr>
        <w:spacing w:line="360" w:lineRule="auto"/>
        <w:ind w:firstLine="851"/>
        <w:jc w:val="both"/>
        <w:rPr>
          <w:rFonts w:ascii="Candara" w:hAnsi="Candara" w:cs="Times New Roman"/>
          <w:sz w:val="26"/>
          <w:szCs w:val="26"/>
        </w:rPr>
        <w:sectPr w:rsidR="00651368" w:rsidSect="00651368">
          <w:type w:val="continuous"/>
          <w:pgSz w:w="11906" w:h="16838"/>
          <w:pgMar w:top="1440" w:right="1440" w:bottom="1440" w:left="1440" w:header="708" w:footer="708" w:gutter="0"/>
          <w:pgNumType w:start="0"/>
          <w:cols w:num="2" w:space="708"/>
          <w:titlePg/>
          <w:docGrid w:linePitch="360"/>
        </w:sectPr>
      </w:pPr>
    </w:p>
    <w:p w14:paraId="3ECA6311" w14:textId="77777777" w:rsidR="00A0288A" w:rsidRPr="00A0288A" w:rsidRDefault="00A0288A" w:rsidP="00A0288A">
      <w:pPr>
        <w:spacing w:line="360" w:lineRule="auto"/>
        <w:ind w:firstLine="851"/>
        <w:jc w:val="both"/>
        <w:rPr>
          <w:rFonts w:ascii="Candara" w:hAnsi="Candara" w:cs="Times New Roman"/>
          <w:sz w:val="26"/>
          <w:szCs w:val="26"/>
        </w:rPr>
      </w:pPr>
      <w:r w:rsidRPr="00A0288A">
        <w:rPr>
          <w:rFonts w:ascii="Candara" w:hAnsi="Candara" w:cs="Times New Roman"/>
          <w:sz w:val="26"/>
          <w:szCs w:val="26"/>
        </w:rPr>
        <w:t>When I started looking for a job in 2021, correcting my cover letter was just as important as improving my resume.</w:t>
      </w:r>
    </w:p>
    <w:p w14:paraId="29298F6D" w14:textId="75474C4E" w:rsidR="0050175B" w:rsidRPr="00A0288A" w:rsidRDefault="00A0288A" w:rsidP="00A0288A">
      <w:pPr>
        <w:spacing w:line="360" w:lineRule="auto"/>
        <w:ind w:firstLine="851"/>
        <w:jc w:val="both"/>
        <w:rPr>
          <w:rFonts w:ascii="Candara" w:hAnsi="Candara" w:cs="Times New Roman"/>
          <w:sz w:val="26"/>
          <w:szCs w:val="26"/>
        </w:rPr>
      </w:pPr>
      <w:r w:rsidRPr="00A0288A">
        <w:rPr>
          <w:rFonts w:ascii="Candara" w:hAnsi="Candara" w:cs="Times New Roman"/>
          <w:sz w:val="26"/>
          <w:szCs w:val="26"/>
        </w:rPr>
        <w:t>After hours spent writing your cover letter, it may seem a little pointless to move the details into the form of the letter. The cover letter may not be a reuse of your CV. Instead, I need to increase a few basic skills and perspectives in the resume that the head of the company where I apply appreciates the most. As a result, the cover letter should be sufficient for each submission.</w:t>
      </w:r>
    </w:p>
    <w:p w14:paraId="6ABBDA99" w14:textId="6169619F" w:rsidR="00D54EAE" w:rsidRPr="00621AE1" w:rsidRDefault="008B7D03" w:rsidP="00641312">
      <w:pPr>
        <w:pStyle w:val="Heading1"/>
        <w:numPr>
          <w:ilvl w:val="0"/>
          <w:numId w:val="1"/>
        </w:numPr>
        <w:tabs>
          <w:tab w:val="left" w:pos="709"/>
        </w:tabs>
        <w:spacing w:before="840"/>
        <w:ind w:left="709" w:hanging="709"/>
        <w:rPr>
          <w:rFonts w:ascii="Candara" w:hAnsi="Candara" w:cs="Times New Roman"/>
          <w:b/>
          <w:bCs/>
          <w:color w:val="auto"/>
          <w:sz w:val="36"/>
          <w:szCs w:val="36"/>
        </w:rPr>
      </w:pPr>
      <w:r w:rsidRPr="00621AE1">
        <w:rPr>
          <w:rFonts w:ascii="Candara" w:hAnsi="Candara" w:cs="Times New Roman"/>
          <w:b/>
          <w:bCs/>
          <w:color w:val="auto"/>
          <w:sz w:val="36"/>
          <w:szCs w:val="36"/>
        </w:rPr>
        <w:br w:type="column"/>
      </w:r>
      <w:bookmarkStart w:id="9" w:name="_Toc58936434"/>
      <w:r w:rsidR="00CB171D" w:rsidRPr="00621AE1">
        <w:rPr>
          <w:rFonts w:ascii="Candara" w:hAnsi="Candara" w:cs="Times New Roman"/>
          <w:b/>
          <w:bCs/>
          <w:color w:val="auto"/>
          <w:sz w:val="36"/>
          <w:szCs w:val="36"/>
        </w:rPr>
        <w:lastRenderedPageBreak/>
        <w:t>Referencing</w:t>
      </w:r>
      <w:bookmarkEnd w:id="9"/>
    </w:p>
    <w:p w14:paraId="1EC3F5D2" w14:textId="1324C996" w:rsidR="00D54EAE" w:rsidRPr="00621AE1" w:rsidRDefault="003416B9" w:rsidP="00641312">
      <w:pPr>
        <w:pStyle w:val="Heading2"/>
        <w:numPr>
          <w:ilvl w:val="1"/>
          <w:numId w:val="1"/>
        </w:numPr>
        <w:tabs>
          <w:tab w:val="left" w:pos="1560"/>
        </w:tabs>
        <w:spacing w:before="360"/>
        <w:ind w:left="1560" w:hanging="709"/>
        <w:rPr>
          <w:rFonts w:ascii="Candara" w:hAnsi="Candara" w:cs="Times New Roman"/>
          <w:b/>
          <w:bCs/>
          <w:i/>
          <w:iCs/>
          <w:color w:val="auto"/>
          <w:sz w:val="32"/>
          <w:szCs w:val="32"/>
        </w:rPr>
      </w:pPr>
      <w:bookmarkStart w:id="10" w:name="_Toc58936435"/>
      <w:r w:rsidRPr="00621AE1">
        <w:rPr>
          <w:rFonts w:ascii="Candara" w:hAnsi="Candara" w:cs="Times New Roman"/>
          <w:b/>
          <w:bCs/>
          <w:i/>
          <w:iCs/>
          <w:color w:val="auto"/>
          <w:sz w:val="32"/>
          <w:szCs w:val="32"/>
        </w:rPr>
        <w:t xml:space="preserve">Description of </w:t>
      </w:r>
      <w:r w:rsidR="00CB171D" w:rsidRPr="00621AE1">
        <w:rPr>
          <w:rFonts w:ascii="Candara" w:hAnsi="Candara" w:cs="Times New Roman"/>
          <w:b/>
          <w:bCs/>
          <w:i/>
          <w:iCs/>
          <w:color w:val="auto"/>
          <w:sz w:val="32"/>
          <w:szCs w:val="32"/>
        </w:rPr>
        <w:t>Referencing</w:t>
      </w:r>
      <w:r w:rsidRPr="00621AE1">
        <w:rPr>
          <w:rFonts w:ascii="Candara" w:hAnsi="Candara" w:cs="Times New Roman"/>
          <w:b/>
          <w:bCs/>
          <w:i/>
          <w:iCs/>
          <w:color w:val="auto"/>
          <w:sz w:val="32"/>
          <w:szCs w:val="32"/>
        </w:rPr>
        <w:t xml:space="preserve"> (What?)</w:t>
      </w:r>
      <w:bookmarkEnd w:id="10"/>
    </w:p>
    <w:p w14:paraId="1CE324C1" w14:textId="77777777" w:rsidR="00654956" w:rsidRPr="00654956" w:rsidRDefault="00654956" w:rsidP="00654956">
      <w:pPr>
        <w:spacing w:after="120" w:line="360" w:lineRule="auto"/>
        <w:ind w:firstLine="851"/>
        <w:jc w:val="both"/>
        <w:rPr>
          <w:rFonts w:ascii="Candara" w:hAnsi="Candara" w:cs="Times New Roman"/>
          <w:sz w:val="26"/>
          <w:szCs w:val="26"/>
          <w:lang w:val="bg-BG"/>
        </w:rPr>
      </w:pPr>
      <w:r w:rsidRPr="00654956">
        <w:rPr>
          <w:rFonts w:ascii="Candara" w:hAnsi="Candara" w:cs="Times New Roman"/>
          <w:sz w:val="26"/>
          <w:szCs w:val="26"/>
          <w:lang w:val="bg-BG"/>
        </w:rPr>
        <w:t>All the information, quotes and examples you use in my assignments must be properly referenced, partly to help my reader find the material they need and partly to protect myself from any plagiarism charges. So whether I quote a person directly or simply mention their work, I need to make sure that I recognize them by referring to your sources.</w:t>
      </w:r>
    </w:p>
    <w:p w14:paraId="383BF6DD" w14:textId="33FFD639" w:rsidR="001D6B9D" w:rsidRDefault="00654956" w:rsidP="00FE115D">
      <w:pPr>
        <w:spacing w:after="120" w:line="360" w:lineRule="auto"/>
        <w:ind w:firstLine="851"/>
        <w:jc w:val="both"/>
        <w:rPr>
          <w:rFonts w:ascii="Candara" w:hAnsi="Candara" w:cs="Times New Roman"/>
          <w:sz w:val="26"/>
          <w:szCs w:val="26"/>
          <w:lang w:val="bg-BG"/>
        </w:rPr>
      </w:pPr>
      <w:r w:rsidRPr="00654956">
        <w:rPr>
          <w:rFonts w:ascii="Candara" w:hAnsi="Candara" w:cs="Times New Roman"/>
          <w:sz w:val="26"/>
          <w:szCs w:val="26"/>
          <w:lang w:val="bg-BG"/>
        </w:rPr>
        <w:t>Standardized means of recognition and identification of the sources of information and ideas used in It's scholarly work. There are several different citation forms, particularly for some academics. Fields/disciplines, or specific publications required.  Information Studies recommends the style of Harvard Citation. However, you can use any known process. The citation style that you are familiar with if appropriate, with the assignment. I have checked with the module leader and we are using Harvard style referencing.</w:t>
      </w:r>
    </w:p>
    <w:p w14:paraId="16DF85B8" w14:textId="77777777" w:rsidR="0037776E" w:rsidRPr="00621AE1" w:rsidRDefault="0037776E" w:rsidP="00FE115D">
      <w:pPr>
        <w:spacing w:after="120" w:line="360" w:lineRule="auto"/>
        <w:jc w:val="both"/>
        <w:rPr>
          <w:rFonts w:ascii="Candara" w:hAnsi="Candara" w:cs="Times New Roman"/>
          <w:sz w:val="24"/>
          <w:szCs w:val="24"/>
        </w:rPr>
      </w:pPr>
    </w:p>
    <w:p w14:paraId="491B74A7" w14:textId="3CBE5EF1" w:rsidR="00D54EAE" w:rsidRPr="00621AE1" w:rsidRDefault="00D54EAE" w:rsidP="00641312">
      <w:pPr>
        <w:pStyle w:val="Heading2"/>
        <w:numPr>
          <w:ilvl w:val="1"/>
          <w:numId w:val="1"/>
        </w:numPr>
        <w:tabs>
          <w:tab w:val="left" w:pos="1560"/>
        </w:tabs>
        <w:spacing w:before="360"/>
        <w:ind w:left="1560" w:hanging="709"/>
        <w:rPr>
          <w:rFonts w:ascii="Candara" w:hAnsi="Candara" w:cs="Times New Roman"/>
          <w:b/>
          <w:bCs/>
          <w:i/>
          <w:iCs/>
          <w:color w:val="auto"/>
          <w:sz w:val="32"/>
          <w:szCs w:val="32"/>
        </w:rPr>
      </w:pPr>
      <w:bookmarkStart w:id="11" w:name="_Toc58936436"/>
      <w:r w:rsidRPr="00621AE1">
        <w:rPr>
          <w:rFonts w:ascii="Candara" w:hAnsi="Candara" w:cs="Times New Roman"/>
          <w:b/>
          <w:bCs/>
          <w:i/>
          <w:iCs/>
          <w:color w:val="auto"/>
          <w:sz w:val="32"/>
          <w:szCs w:val="32"/>
        </w:rPr>
        <w:t>Analysis</w:t>
      </w:r>
      <w:r w:rsidR="007576E5" w:rsidRPr="00621AE1">
        <w:rPr>
          <w:rFonts w:ascii="Candara" w:hAnsi="Candara" w:cs="Times New Roman"/>
          <w:b/>
          <w:bCs/>
          <w:i/>
          <w:iCs/>
          <w:color w:val="auto"/>
          <w:sz w:val="32"/>
          <w:szCs w:val="32"/>
        </w:rPr>
        <w:t xml:space="preserve"> of </w:t>
      </w:r>
      <w:r w:rsidR="00CB171D" w:rsidRPr="00621AE1">
        <w:rPr>
          <w:rFonts w:ascii="Candara" w:hAnsi="Candara" w:cs="Times New Roman"/>
          <w:b/>
          <w:bCs/>
          <w:i/>
          <w:iCs/>
          <w:color w:val="auto"/>
          <w:sz w:val="32"/>
          <w:szCs w:val="32"/>
        </w:rPr>
        <w:t xml:space="preserve">Referencing </w:t>
      </w:r>
      <w:r w:rsidR="00F62706" w:rsidRPr="00621AE1">
        <w:rPr>
          <w:rFonts w:ascii="Candara" w:hAnsi="Candara" w:cs="Times New Roman"/>
          <w:b/>
          <w:bCs/>
          <w:i/>
          <w:iCs/>
          <w:color w:val="auto"/>
          <w:sz w:val="32"/>
          <w:szCs w:val="32"/>
        </w:rPr>
        <w:t>(So what?)</w:t>
      </w:r>
      <w:bookmarkEnd w:id="11"/>
    </w:p>
    <w:p w14:paraId="2A3E16EC" w14:textId="77777777" w:rsidR="002854E9" w:rsidRPr="002854E9" w:rsidRDefault="002854E9" w:rsidP="002854E9">
      <w:pPr>
        <w:spacing w:after="0" w:line="360" w:lineRule="auto"/>
        <w:ind w:firstLine="851"/>
        <w:jc w:val="both"/>
        <w:rPr>
          <w:rFonts w:ascii="Candara" w:hAnsi="Candara" w:cs="Times New Roman"/>
          <w:sz w:val="26"/>
          <w:szCs w:val="26"/>
        </w:rPr>
      </w:pPr>
      <w:r w:rsidRPr="002854E9">
        <w:rPr>
          <w:rFonts w:ascii="Candara" w:hAnsi="Candara" w:cs="Times New Roman"/>
          <w:sz w:val="26"/>
          <w:szCs w:val="26"/>
        </w:rPr>
        <w:t xml:space="preserve">Plagiarism is a type of unacceptable scholarly activity which can be commonly defined as utilizing anyone else's work without recognition. This covers all references, including content documents or web sites, written or not it often includes copying the works of others, referencing sources that you may not have. </w:t>
      </w:r>
    </w:p>
    <w:p w14:paraId="3C3F14E1" w14:textId="66EF0728" w:rsidR="001D6B9D" w:rsidRPr="008C2043" w:rsidRDefault="002854E9" w:rsidP="002854E9">
      <w:pPr>
        <w:spacing w:after="0" w:line="360" w:lineRule="auto"/>
        <w:ind w:firstLine="851"/>
        <w:jc w:val="both"/>
        <w:rPr>
          <w:rFonts w:ascii="Candara" w:hAnsi="Candara" w:cs="Times New Roman"/>
          <w:sz w:val="24"/>
          <w:szCs w:val="24"/>
        </w:rPr>
      </w:pPr>
      <w:r w:rsidRPr="002854E9">
        <w:rPr>
          <w:rFonts w:ascii="Candara" w:hAnsi="Candara" w:cs="Times New Roman"/>
          <w:sz w:val="26"/>
          <w:szCs w:val="26"/>
        </w:rPr>
        <w:t xml:space="preserve">Used etc. By being acquainted with good citation technique, students are prevented from being in a position </w:t>
      </w:r>
      <w:r w:rsidRPr="008C2043">
        <w:rPr>
          <w:rFonts w:ascii="Candara" w:hAnsi="Candara" w:cs="Times New Roman"/>
          <w:sz w:val="24"/>
          <w:szCs w:val="24"/>
        </w:rPr>
        <w:t>where, deliberately or inadvertently, they are discovered to have borrowed the phrases, thoughts, etc. of anyone else without sufficient citation and reference</w:t>
      </w:r>
      <w:r w:rsidR="005173AB" w:rsidRPr="008C2043">
        <w:rPr>
          <w:rFonts w:ascii="Candara" w:hAnsi="Candara" w:cs="Times New Roman"/>
          <w:sz w:val="24"/>
          <w:szCs w:val="24"/>
        </w:rPr>
        <w:t xml:space="preserve"> </w:t>
      </w:r>
      <w:r w:rsidR="008C2043" w:rsidRPr="008C2043">
        <w:rPr>
          <w:color w:val="000000"/>
          <w:sz w:val="24"/>
          <w:szCs w:val="24"/>
          <w:shd w:val="clear" w:color="auto" w:fill="FFFFFF"/>
        </w:rPr>
        <w:t xml:space="preserve">(Filer and </w:t>
      </w:r>
      <w:proofErr w:type="spellStart"/>
      <w:r w:rsidR="008C2043" w:rsidRPr="008C2043">
        <w:rPr>
          <w:color w:val="000000"/>
          <w:sz w:val="24"/>
          <w:szCs w:val="24"/>
          <w:shd w:val="clear" w:color="auto" w:fill="FFFFFF"/>
        </w:rPr>
        <w:t>Scukanec</w:t>
      </w:r>
      <w:proofErr w:type="spellEnd"/>
      <w:r w:rsidR="008C2043" w:rsidRPr="008C2043">
        <w:rPr>
          <w:color w:val="000000"/>
          <w:sz w:val="24"/>
          <w:szCs w:val="24"/>
          <w:shd w:val="clear" w:color="auto" w:fill="FFFFFF"/>
        </w:rPr>
        <w:t>, 1995)</w:t>
      </w:r>
      <w:r w:rsidRPr="008C2043">
        <w:rPr>
          <w:rFonts w:ascii="Candara" w:hAnsi="Candara" w:cs="Times New Roman"/>
          <w:sz w:val="24"/>
          <w:szCs w:val="24"/>
        </w:rPr>
        <w:t>.</w:t>
      </w:r>
    </w:p>
    <w:p w14:paraId="7B118F75" w14:textId="647D8E0F" w:rsidR="002854E9" w:rsidRPr="00F930E6" w:rsidRDefault="003E30EE" w:rsidP="002854E9">
      <w:pPr>
        <w:spacing w:after="0" w:line="360" w:lineRule="auto"/>
        <w:ind w:firstLine="851"/>
        <w:jc w:val="both"/>
        <w:rPr>
          <w:rFonts w:ascii="Candara" w:hAnsi="Candara" w:cs="Times New Roman"/>
          <w:sz w:val="26"/>
          <w:szCs w:val="26"/>
          <w:lang w:val="bg-BG"/>
        </w:rPr>
      </w:pPr>
      <w:r w:rsidRPr="008C2043">
        <w:rPr>
          <w:rFonts w:ascii="Candara" w:hAnsi="Candara" w:cs="Times New Roman"/>
          <w:sz w:val="24"/>
          <w:szCs w:val="24"/>
          <w:lang w:val="bg-BG"/>
        </w:rPr>
        <w:t>I never imagined that it was so important</w:t>
      </w:r>
      <w:r w:rsidRPr="003E30EE">
        <w:rPr>
          <w:rFonts w:ascii="Candara" w:hAnsi="Candara" w:cs="Times New Roman"/>
          <w:sz w:val="26"/>
          <w:szCs w:val="26"/>
          <w:lang w:val="bg-BG"/>
        </w:rPr>
        <w:t xml:space="preserve"> how exactly I described the literary sources. I always thought that whatever I wrote would always be good. If there is a title and an author, that would be enough. As I study the module at university, I understand more and more the importance of proper referencing.</w:t>
      </w:r>
    </w:p>
    <w:p w14:paraId="2FAAA2C4" w14:textId="77777777" w:rsidR="001D6B9D" w:rsidRDefault="001D6B9D" w:rsidP="00021A21">
      <w:pPr>
        <w:spacing w:after="0" w:line="360" w:lineRule="auto"/>
        <w:ind w:firstLine="851"/>
        <w:jc w:val="both"/>
        <w:rPr>
          <w:rFonts w:ascii="Candara" w:hAnsi="Candara" w:cs="Times New Roman"/>
          <w:sz w:val="26"/>
          <w:szCs w:val="26"/>
        </w:rPr>
      </w:pPr>
    </w:p>
    <w:p w14:paraId="3670E145" w14:textId="200E4FC3" w:rsidR="00D54EAE" w:rsidRPr="00621AE1" w:rsidRDefault="00255439" w:rsidP="00641312">
      <w:pPr>
        <w:pStyle w:val="Heading2"/>
        <w:numPr>
          <w:ilvl w:val="1"/>
          <w:numId w:val="1"/>
        </w:numPr>
        <w:tabs>
          <w:tab w:val="left" w:pos="1560"/>
        </w:tabs>
        <w:spacing w:before="360"/>
        <w:ind w:left="1560" w:hanging="709"/>
        <w:rPr>
          <w:rFonts w:ascii="Candara" w:hAnsi="Candara" w:cs="Times New Roman"/>
          <w:b/>
          <w:bCs/>
          <w:i/>
          <w:iCs/>
          <w:color w:val="auto"/>
          <w:sz w:val="32"/>
          <w:szCs w:val="32"/>
        </w:rPr>
      </w:pPr>
      <w:bookmarkStart w:id="12" w:name="_Toc58936437"/>
      <w:r w:rsidRPr="00621AE1">
        <w:rPr>
          <w:rFonts w:ascii="Candara" w:hAnsi="Candara" w:cs="Times New Roman"/>
          <w:b/>
          <w:bCs/>
          <w:i/>
          <w:iCs/>
          <w:color w:val="auto"/>
          <w:sz w:val="32"/>
          <w:szCs w:val="32"/>
        </w:rPr>
        <w:t xml:space="preserve">Proposed actions following </w:t>
      </w:r>
      <w:r w:rsidR="00CB171D" w:rsidRPr="00621AE1">
        <w:rPr>
          <w:rFonts w:ascii="Candara" w:hAnsi="Candara" w:cs="Times New Roman"/>
          <w:b/>
          <w:bCs/>
          <w:i/>
          <w:iCs/>
          <w:color w:val="auto"/>
          <w:sz w:val="32"/>
          <w:szCs w:val="32"/>
        </w:rPr>
        <w:t>Referencing</w:t>
      </w:r>
      <w:r w:rsidR="00F62706" w:rsidRPr="00621AE1">
        <w:rPr>
          <w:rFonts w:ascii="Candara" w:hAnsi="Candara" w:cs="Times New Roman"/>
          <w:b/>
          <w:bCs/>
          <w:i/>
          <w:iCs/>
          <w:color w:val="auto"/>
          <w:sz w:val="32"/>
          <w:szCs w:val="32"/>
        </w:rPr>
        <w:t xml:space="preserve"> (Now what?)</w:t>
      </w:r>
      <w:bookmarkEnd w:id="12"/>
    </w:p>
    <w:p w14:paraId="3DB057EE" w14:textId="7D7F569C" w:rsidR="001D6B9D" w:rsidRDefault="00F930E6" w:rsidP="00021A21">
      <w:pPr>
        <w:spacing w:after="120" w:line="360" w:lineRule="auto"/>
        <w:ind w:firstLine="851"/>
        <w:jc w:val="both"/>
        <w:rPr>
          <w:rFonts w:ascii="Candara" w:hAnsi="Candara" w:cs="Times New Roman"/>
          <w:sz w:val="26"/>
          <w:szCs w:val="26"/>
        </w:rPr>
      </w:pPr>
      <w:r w:rsidRPr="00F930E6">
        <w:rPr>
          <w:rFonts w:ascii="Candara" w:hAnsi="Candara" w:cs="Times New Roman"/>
          <w:sz w:val="26"/>
          <w:szCs w:val="26"/>
        </w:rPr>
        <w:t xml:space="preserve">I </w:t>
      </w:r>
      <w:proofErr w:type="gramStart"/>
      <w:r w:rsidRPr="00F930E6">
        <w:rPr>
          <w:rFonts w:ascii="Candara" w:hAnsi="Candara" w:cs="Times New Roman"/>
          <w:sz w:val="26"/>
          <w:szCs w:val="26"/>
        </w:rPr>
        <w:t>have to</w:t>
      </w:r>
      <w:proofErr w:type="gramEnd"/>
      <w:r w:rsidRPr="00F930E6">
        <w:rPr>
          <w:rFonts w:ascii="Candara" w:hAnsi="Candara" w:cs="Times New Roman"/>
          <w:sz w:val="26"/>
          <w:szCs w:val="26"/>
        </w:rPr>
        <w:t xml:space="preserve"> learn to use references in the right way to avoid making mistakes. The plan I can make is to read different literature on the subject and to practice how to correctly write the literary sources of different types that I used when writing my work.</w:t>
      </w:r>
    </w:p>
    <w:p w14:paraId="30FD1885" w14:textId="77777777" w:rsidR="0050175B" w:rsidRPr="00621AE1" w:rsidRDefault="0050175B" w:rsidP="00B167D0">
      <w:pPr>
        <w:spacing w:after="120" w:line="360" w:lineRule="auto"/>
        <w:ind w:firstLine="851"/>
        <w:jc w:val="both"/>
        <w:rPr>
          <w:rFonts w:ascii="Candara" w:hAnsi="Candara" w:cs="Times New Roman"/>
          <w:sz w:val="26"/>
          <w:szCs w:val="26"/>
        </w:rPr>
      </w:pPr>
    </w:p>
    <w:p w14:paraId="7202C5E2" w14:textId="447897EE" w:rsidR="00D54EAE" w:rsidRPr="00621AE1" w:rsidRDefault="008B7D03" w:rsidP="00641312">
      <w:pPr>
        <w:pStyle w:val="Heading1"/>
        <w:tabs>
          <w:tab w:val="left" w:pos="709"/>
        </w:tabs>
        <w:spacing w:before="840"/>
        <w:ind w:left="709" w:hanging="709"/>
        <w:rPr>
          <w:rFonts w:ascii="Candara" w:hAnsi="Candara" w:cs="Times New Roman"/>
          <w:b/>
          <w:bCs/>
          <w:color w:val="auto"/>
          <w:sz w:val="36"/>
          <w:szCs w:val="36"/>
        </w:rPr>
      </w:pPr>
      <w:r w:rsidRPr="00621AE1">
        <w:rPr>
          <w:rFonts w:ascii="Candara" w:hAnsi="Candara" w:cs="Times New Roman"/>
          <w:b/>
          <w:bCs/>
          <w:color w:val="auto"/>
          <w:sz w:val="36"/>
          <w:szCs w:val="36"/>
        </w:rPr>
        <w:br w:type="column"/>
      </w:r>
      <w:bookmarkStart w:id="13" w:name="_Toc58936438"/>
      <w:r w:rsidR="00D54EAE" w:rsidRPr="00621AE1">
        <w:rPr>
          <w:rFonts w:ascii="Candara" w:hAnsi="Candara" w:cs="Times New Roman"/>
          <w:b/>
          <w:bCs/>
          <w:color w:val="auto"/>
          <w:sz w:val="36"/>
          <w:szCs w:val="36"/>
        </w:rPr>
        <w:lastRenderedPageBreak/>
        <w:t>Conclusion</w:t>
      </w:r>
      <w:bookmarkEnd w:id="13"/>
    </w:p>
    <w:p w14:paraId="14B6B36B" w14:textId="77777777" w:rsidR="00BD77A6" w:rsidRPr="00BD77A6" w:rsidRDefault="00BD77A6" w:rsidP="00BD77A6">
      <w:pPr>
        <w:spacing w:after="120" w:line="360" w:lineRule="auto"/>
        <w:ind w:firstLine="851"/>
        <w:jc w:val="both"/>
        <w:rPr>
          <w:rFonts w:ascii="Candara" w:hAnsi="Candara" w:cs="Times New Roman"/>
          <w:sz w:val="26"/>
          <w:szCs w:val="26"/>
          <w:lang w:val="bg-BG"/>
        </w:rPr>
      </w:pPr>
      <w:r w:rsidRPr="00BD77A6">
        <w:rPr>
          <w:rFonts w:ascii="Candara" w:hAnsi="Candara" w:cs="Times New Roman"/>
          <w:sz w:val="26"/>
          <w:szCs w:val="26"/>
          <w:lang w:val="bg-BG"/>
        </w:rPr>
        <w:t>Academic writing is straightforward, succinct, concentrated, systematic and evidence based. It has a structured sound and structure, but it is not nuanced and does not involve lengthy sentences and difficult words. Every academic paper is a kind of communication medium that helps students to share the information they have learned.</w:t>
      </w:r>
    </w:p>
    <w:p w14:paraId="400DCEE3" w14:textId="77777777" w:rsidR="00BD77A6" w:rsidRPr="00BD77A6" w:rsidRDefault="00BD77A6" w:rsidP="00BD77A6">
      <w:pPr>
        <w:spacing w:after="120" w:line="360" w:lineRule="auto"/>
        <w:ind w:firstLine="851"/>
        <w:jc w:val="both"/>
        <w:rPr>
          <w:rFonts w:ascii="Candara" w:hAnsi="Candara" w:cs="Times New Roman"/>
          <w:sz w:val="26"/>
          <w:szCs w:val="26"/>
          <w:lang w:val="bg-BG"/>
        </w:rPr>
      </w:pPr>
      <w:r w:rsidRPr="00BD77A6">
        <w:rPr>
          <w:rFonts w:ascii="Candara" w:hAnsi="Candara" w:cs="Times New Roman"/>
          <w:sz w:val="26"/>
          <w:szCs w:val="26"/>
          <w:lang w:val="bg-BG"/>
        </w:rPr>
        <w:t>The only way to improve your academic writing is through practice and a lot of practice. Writing different styles of articles is one of the most hated practices that students experience in high school and college. A great cover letter is a prime chance for you to emphasize my value and tell the employer what I find attractive about the position.</w:t>
      </w:r>
    </w:p>
    <w:p w14:paraId="6CC6AB16" w14:textId="77777777" w:rsidR="00BD77A6" w:rsidRPr="00BD77A6" w:rsidRDefault="00BD77A6" w:rsidP="00BD77A6">
      <w:pPr>
        <w:spacing w:after="120" w:line="360" w:lineRule="auto"/>
        <w:ind w:firstLine="851"/>
        <w:jc w:val="both"/>
        <w:rPr>
          <w:rFonts w:ascii="Candara" w:hAnsi="Candara" w:cs="Times New Roman"/>
          <w:sz w:val="26"/>
          <w:szCs w:val="26"/>
          <w:lang w:val="bg-BG"/>
        </w:rPr>
      </w:pPr>
      <w:r w:rsidRPr="00BD77A6">
        <w:rPr>
          <w:rFonts w:ascii="Candara" w:hAnsi="Candara" w:cs="Times New Roman"/>
          <w:sz w:val="26"/>
          <w:szCs w:val="26"/>
          <w:lang w:val="bg-BG"/>
        </w:rPr>
        <w:t>Showing these cover letter transferable abilities requires only a tiny bit of know-how and experience. Highlighting these transferable qualities in the cover letter offers the interviewer the ability to hear more about who I am. Here are 10 transferable skills I can include in my cover letter, with examples.</w:t>
      </w:r>
    </w:p>
    <w:p w14:paraId="02962F1C" w14:textId="1C9E55EB" w:rsidR="00F50B57" w:rsidRDefault="00BD77A6" w:rsidP="00BD77A6">
      <w:pPr>
        <w:spacing w:after="120" w:line="360" w:lineRule="auto"/>
        <w:ind w:firstLine="851"/>
        <w:jc w:val="both"/>
        <w:rPr>
          <w:rFonts w:ascii="Candara" w:hAnsi="Candara" w:cs="Times New Roman"/>
          <w:sz w:val="26"/>
          <w:szCs w:val="26"/>
          <w:lang w:val="bg-BG"/>
        </w:rPr>
      </w:pPr>
      <w:r w:rsidRPr="00BD77A6">
        <w:rPr>
          <w:rFonts w:ascii="Candara" w:hAnsi="Candara" w:cs="Times New Roman"/>
          <w:sz w:val="26"/>
          <w:szCs w:val="26"/>
          <w:lang w:val="bg-BG"/>
        </w:rPr>
        <w:t>There are several different citation forms, particularly for some academics. Information Studies recommends the style of Harvard Citation. Plagiarism is a type of unacceptable scholarly activity which can be commonly defined as utilizing anyone else's work.</w:t>
      </w:r>
    </w:p>
    <w:p w14:paraId="0DDE8FFF" w14:textId="012BA644" w:rsidR="0050175B" w:rsidRPr="00621AE1" w:rsidRDefault="008B371E" w:rsidP="00565B35">
      <w:pPr>
        <w:spacing w:after="120" w:line="360" w:lineRule="auto"/>
        <w:ind w:firstLine="851"/>
        <w:jc w:val="both"/>
        <w:rPr>
          <w:rFonts w:ascii="Candara" w:hAnsi="Candara" w:cs="Times New Roman"/>
          <w:sz w:val="26"/>
          <w:szCs w:val="26"/>
        </w:rPr>
      </w:pPr>
      <w:r w:rsidRPr="00621AE1">
        <w:rPr>
          <w:rFonts w:ascii="Candara" w:hAnsi="Candara" w:cs="Times New Roman"/>
          <w:sz w:val="26"/>
          <w:szCs w:val="26"/>
        </w:rPr>
        <w:t>Improving and perfecting these 3 elements of academic writing is done with a lot of practice and a lot of writing.</w:t>
      </w:r>
    </w:p>
    <w:p w14:paraId="79C53562" w14:textId="77777777" w:rsidR="0050175B" w:rsidRPr="00621AE1" w:rsidRDefault="0050175B" w:rsidP="00C3577F">
      <w:pPr>
        <w:spacing w:after="120" w:line="360" w:lineRule="auto"/>
        <w:ind w:firstLine="851"/>
        <w:jc w:val="both"/>
        <w:rPr>
          <w:rFonts w:ascii="Candara" w:hAnsi="Candara" w:cs="Times New Roman"/>
          <w:sz w:val="24"/>
          <w:szCs w:val="24"/>
        </w:rPr>
      </w:pPr>
    </w:p>
    <w:p w14:paraId="244EE55D" w14:textId="18A64C7C" w:rsidR="00D54EAE" w:rsidRPr="00621AE1" w:rsidRDefault="00D54EAE" w:rsidP="00641312">
      <w:pPr>
        <w:pStyle w:val="Heading1"/>
        <w:tabs>
          <w:tab w:val="left" w:pos="709"/>
        </w:tabs>
        <w:spacing w:before="840"/>
        <w:ind w:left="709" w:hanging="709"/>
        <w:rPr>
          <w:rFonts w:ascii="Candara" w:hAnsi="Candara" w:cs="Times New Roman"/>
          <w:b/>
          <w:bCs/>
          <w:color w:val="auto"/>
          <w:sz w:val="36"/>
          <w:szCs w:val="36"/>
        </w:rPr>
      </w:pPr>
      <w:r w:rsidRPr="00621AE1">
        <w:rPr>
          <w:rFonts w:ascii="Candara" w:hAnsi="Candara" w:cs="Times New Roman"/>
          <w:color w:val="auto"/>
        </w:rPr>
        <w:br w:type="column"/>
      </w:r>
      <w:bookmarkStart w:id="14" w:name="_Toc58936439"/>
      <w:r w:rsidRPr="00621AE1">
        <w:rPr>
          <w:rFonts w:ascii="Candara" w:hAnsi="Candara" w:cs="Times New Roman"/>
          <w:b/>
          <w:bCs/>
          <w:color w:val="auto"/>
          <w:sz w:val="36"/>
          <w:szCs w:val="36"/>
        </w:rPr>
        <w:lastRenderedPageBreak/>
        <w:t>Reference list</w:t>
      </w:r>
      <w:bookmarkEnd w:id="14"/>
    </w:p>
    <w:p w14:paraId="3ED0E68C" w14:textId="1DEA357F" w:rsidR="00D54EAE" w:rsidRPr="00621AE1" w:rsidRDefault="00D54EAE">
      <w:pPr>
        <w:rPr>
          <w:rFonts w:ascii="Candara" w:hAnsi="Candara" w:cs="Times New Roman"/>
        </w:rPr>
      </w:pPr>
    </w:p>
    <w:p w14:paraId="155476B1" w14:textId="77777777" w:rsidR="00744AAD" w:rsidRPr="00744AAD" w:rsidRDefault="00744AAD" w:rsidP="00744AAD">
      <w:pPr>
        <w:pStyle w:val="ListParagraph"/>
        <w:numPr>
          <w:ilvl w:val="0"/>
          <w:numId w:val="12"/>
        </w:numPr>
        <w:ind w:left="426"/>
        <w:rPr>
          <w:rFonts w:ascii="Candara" w:hAnsi="Candara" w:cs="Times New Roman"/>
        </w:rPr>
      </w:pPr>
      <w:r w:rsidRPr="00744AAD">
        <w:rPr>
          <w:rFonts w:ascii="Candara" w:hAnsi="Candara" w:cs="Times New Roman"/>
        </w:rPr>
        <w:t xml:space="preserve">Chin, P., </w:t>
      </w:r>
      <w:proofErr w:type="spellStart"/>
      <w:r w:rsidRPr="00744AAD">
        <w:rPr>
          <w:rFonts w:ascii="Candara" w:hAnsi="Candara" w:cs="Times New Roman"/>
        </w:rPr>
        <w:t>Yusa</w:t>
      </w:r>
      <w:proofErr w:type="spellEnd"/>
      <w:r w:rsidRPr="00744AAD">
        <w:rPr>
          <w:rFonts w:ascii="Candara" w:hAnsi="Candara" w:cs="Times New Roman"/>
        </w:rPr>
        <w:t xml:space="preserve"> Koizumi, Reid, S., Wray, S., Yamazaki, Y. and Al, E. (2012). Academic writing skills 1. Singapore: Cambridge University Press.</w:t>
      </w:r>
    </w:p>
    <w:p w14:paraId="645A3260" w14:textId="77777777" w:rsidR="00744AAD" w:rsidRPr="00744AAD" w:rsidRDefault="00744AAD" w:rsidP="00744AAD">
      <w:pPr>
        <w:ind w:left="426"/>
        <w:rPr>
          <w:rFonts w:ascii="Candara" w:hAnsi="Candara" w:cs="Times New Roman"/>
        </w:rPr>
      </w:pPr>
    </w:p>
    <w:p w14:paraId="734B710D" w14:textId="77777777" w:rsidR="00744AAD" w:rsidRPr="00744AAD" w:rsidRDefault="00744AAD" w:rsidP="00744AAD">
      <w:pPr>
        <w:pStyle w:val="ListParagraph"/>
        <w:numPr>
          <w:ilvl w:val="0"/>
          <w:numId w:val="12"/>
        </w:numPr>
        <w:ind w:left="426"/>
        <w:rPr>
          <w:rFonts w:ascii="Candara" w:hAnsi="Candara" w:cs="Times New Roman"/>
        </w:rPr>
      </w:pPr>
      <w:r w:rsidRPr="00744AAD">
        <w:rPr>
          <w:rFonts w:ascii="Candara" w:hAnsi="Candara" w:cs="Times New Roman"/>
        </w:rPr>
        <w:t xml:space="preserve">Driscoll, J. (1994). Reflective Practice in Nursing: The Growth of the Reflective </w:t>
      </w:r>
      <w:proofErr w:type="spellStart"/>
      <w:r w:rsidRPr="00744AAD">
        <w:rPr>
          <w:rFonts w:ascii="Candara" w:hAnsi="Candara" w:cs="Times New Roman"/>
        </w:rPr>
        <w:t>PractitionerReflective</w:t>
      </w:r>
      <w:proofErr w:type="spellEnd"/>
      <w:r w:rsidRPr="00744AAD">
        <w:rPr>
          <w:rFonts w:ascii="Candara" w:hAnsi="Candara" w:cs="Times New Roman"/>
        </w:rPr>
        <w:t xml:space="preserve"> Practice in Nursing: The Growth of the Reflective Practitioner Palmer A Product </w:t>
      </w:r>
      <w:proofErr w:type="spellStart"/>
      <w:r w:rsidRPr="00744AAD">
        <w:rPr>
          <w:rFonts w:ascii="Candara" w:hAnsi="Candara" w:cs="Times New Roman"/>
        </w:rPr>
        <w:t>Burns</w:t>
      </w:r>
      <w:proofErr w:type="spellEnd"/>
      <w:r w:rsidRPr="00744AAD">
        <w:rPr>
          <w:rFonts w:ascii="Candara" w:hAnsi="Candara" w:cs="Times New Roman"/>
        </w:rPr>
        <w:t xml:space="preserve"> S Product Bulman C Product Blackwell Scientific £11.99p 160pp 0-632-03597-8. Nursing Standard, 8(26), pp.44–44.</w:t>
      </w:r>
    </w:p>
    <w:p w14:paraId="303CFA4E" w14:textId="77777777" w:rsidR="00744AAD" w:rsidRPr="00744AAD" w:rsidRDefault="00744AAD" w:rsidP="00744AAD">
      <w:pPr>
        <w:ind w:left="426"/>
        <w:rPr>
          <w:rFonts w:ascii="Candara" w:hAnsi="Candara" w:cs="Times New Roman"/>
        </w:rPr>
      </w:pPr>
    </w:p>
    <w:p w14:paraId="2E5B6278" w14:textId="77777777" w:rsidR="00744AAD" w:rsidRPr="00744AAD" w:rsidRDefault="00744AAD" w:rsidP="00744AAD">
      <w:pPr>
        <w:pStyle w:val="ListParagraph"/>
        <w:numPr>
          <w:ilvl w:val="0"/>
          <w:numId w:val="12"/>
        </w:numPr>
        <w:ind w:left="426"/>
        <w:rPr>
          <w:rFonts w:ascii="Candara" w:hAnsi="Candara" w:cs="Times New Roman"/>
        </w:rPr>
      </w:pPr>
      <w:r w:rsidRPr="00744AAD">
        <w:rPr>
          <w:rFonts w:ascii="Candara" w:hAnsi="Candara" w:cs="Times New Roman"/>
        </w:rPr>
        <w:t xml:space="preserve">Filer, L. and </w:t>
      </w:r>
      <w:proofErr w:type="spellStart"/>
      <w:r w:rsidRPr="00744AAD">
        <w:rPr>
          <w:rFonts w:ascii="Candara" w:hAnsi="Candara" w:cs="Times New Roman"/>
        </w:rPr>
        <w:t>Scukanec</w:t>
      </w:r>
      <w:proofErr w:type="spellEnd"/>
      <w:r w:rsidRPr="00744AAD">
        <w:rPr>
          <w:rFonts w:ascii="Candara" w:hAnsi="Candara" w:cs="Times New Roman"/>
        </w:rPr>
        <w:t>, G.P. (1995). Collaborative Referencing in Elderly Women. Perceptual and Motor Skills, 81(3), pp.995–1000.</w:t>
      </w:r>
    </w:p>
    <w:p w14:paraId="02DD7129" w14:textId="77777777" w:rsidR="00744AAD" w:rsidRPr="00744AAD" w:rsidRDefault="00744AAD" w:rsidP="00744AAD">
      <w:pPr>
        <w:ind w:left="426"/>
        <w:rPr>
          <w:rFonts w:ascii="Candara" w:hAnsi="Candara" w:cs="Times New Roman"/>
        </w:rPr>
      </w:pPr>
    </w:p>
    <w:p w14:paraId="044AE407" w14:textId="77777777" w:rsidR="00744AAD" w:rsidRPr="00744AAD" w:rsidRDefault="00744AAD" w:rsidP="00744AAD">
      <w:pPr>
        <w:pStyle w:val="ListParagraph"/>
        <w:numPr>
          <w:ilvl w:val="0"/>
          <w:numId w:val="12"/>
        </w:numPr>
        <w:ind w:left="426"/>
        <w:rPr>
          <w:rFonts w:ascii="Candara" w:hAnsi="Candara" w:cs="Times New Roman"/>
        </w:rPr>
      </w:pPr>
      <w:r w:rsidRPr="00744AAD">
        <w:rPr>
          <w:rFonts w:ascii="Candara" w:hAnsi="Candara" w:cs="Times New Roman"/>
        </w:rPr>
        <w:t xml:space="preserve">Martin John Yate (2018). Ultimate cover </w:t>
      </w:r>
      <w:proofErr w:type="gramStart"/>
      <w:r w:rsidRPr="00744AAD">
        <w:rPr>
          <w:rFonts w:ascii="Candara" w:hAnsi="Candara" w:cs="Times New Roman"/>
        </w:rPr>
        <w:t>letters</w:t>
      </w:r>
      <w:r w:rsidRPr="00744AAD">
        <w:rPr>
          <w:rFonts w:ascii="Arial" w:hAnsi="Arial" w:cs="Arial"/>
        </w:rPr>
        <w:t> </w:t>
      </w:r>
      <w:r w:rsidRPr="00744AAD">
        <w:rPr>
          <w:rFonts w:ascii="Candara" w:hAnsi="Candara" w:cs="Times New Roman"/>
        </w:rPr>
        <w:t>:</w:t>
      </w:r>
      <w:proofErr w:type="gramEnd"/>
      <w:r w:rsidRPr="00744AAD">
        <w:rPr>
          <w:rFonts w:ascii="Candara" w:hAnsi="Candara" w:cs="Times New Roman"/>
        </w:rPr>
        <w:t xml:space="preserve"> master the art of writing the perfect cover letter to boost your employability. London, England: </w:t>
      </w:r>
      <w:proofErr w:type="spellStart"/>
      <w:r w:rsidRPr="00744AAD">
        <w:rPr>
          <w:rFonts w:ascii="Candara" w:hAnsi="Candara" w:cs="Times New Roman"/>
        </w:rPr>
        <w:t>Koganpage</w:t>
      </w:r>
      <w:proofErr w:type="spellEnd"/>
      <w:r w:rsidRPr="00744AAD">
        <w:rPr>
          <w:rFonts w:ascii="Candara" w:hAnsi="Candara" w:cs="Times New Roman"/>
        </w:rPr>
        <w:t>.</w:t>
      </w:r>
    </w:p>
    <w:p w14:paraId="481A8183" w14:textId="77777777" w:rsidR="00744AAD" w:rsidRPr="00744AAD" w:rsidRDefault="00744AAD" w:rsidP="00744AAD">
      <w:pPr>
        <w:ind w:left="426"/>
        <w:rPr>
          <w:rFonts w:ascii="Candara" w:hAnsi="Candara" w:cs="Times New Roman"/>
        </w:rPr>
      </w:pPr>
    </w:p>
    <w:p w14:paraId="3BE76C6D" w14:textId="77777777" w:rsidR="00744AAD" w:rsidRPr="00744AAD" w:rsidRDefault="00744AAD" w:rsidP="00744AAD">
      <w:pPr>
        <w:pStyle w:val="ListParagraph"/>
        <w:numPr>
          <w:ilvl w:val="0"/>
          <w:numId w:val="12"/>
        </w:numPr>
        <w:ind w:left="426"/>
        <w:rPr>
          <w:rFonts w:ascii="Candara" w:hAnsi="Candara" w:cs="Times New Roman"/>
        </w:rPr>
      </w:pPr>
      <w:r w:rsidRPr="00744AAD">
        <w:rPr>
          <w:rFonts w:ascii="Candara" w:hAnsi="Candara" w:cs="Times New Roman"/>
        </w:rPr>
        <w:t xml:space="preserve">Miller, L., </w:t>
      </w:r>
      <w:proofErr w:type="spellStart"/>
      <w:r w:rsidRPr="00744AAD">
        <w:rPr>
          <w:rFonts w:ascii="Candara" w:hAnsi="Candara" w:cs="Times New Roman"/>
        </w:rPr>
        <w:t>Biggart</w:t>
      </w:r>
      <w:proofErr w:type="spellEnd"/>
      <w:r w:rsidRPr="00744AAD">
        <w:rPr>
          <w:rFonts w:ascii="Candara" w:hAnsi="Candara" w:cs="Times New Roman"/>
        </w:rPr>
        <w:t>, A. and Newton, B. (2013). Basic and employability skills. International Journal of Training and Development, 17(3), pp.173–175.</w:t>
      </w:r>
    </w:p>
    <w:p w14:paraId="38376717" w14:textId="77777777" w:rsidR="00744AAD" w:rsidRPr="00744AAD" w:rsidRDefault="00744AAD" w:rsidP="00744AAD">
      <w:pPr>
        <w:ind w:left="426"/>
        <w:rPr>
          <w:rFonts w:ascii="Candara" w:hAnsi="Candara" w:cs="Times New Roman"/>
        </w:rPr>
      </w:pPr>
    </w:p>
    <w:p w14:paraId="407AC0DC" w14:textId="77777777" w:rsidR="00744AAD" w:rsidRPr="00744AAD" w:rsidRDefault="00744AAD" w:rsidP="00744AAD">
      <w:pPr>
        <w:pStyle w:val="ListParagraph"/>
        <w:numPr>
          <w:ilvl w:val="0"/>
          <w:numId w:val="12"/>
        </w:numPr>
        <w:ind w:left="426"/>
        <w:rPr>
          <w:rFonts w:ascii="Candara" w:hAnsi="Candara" w:cs="Times New Roman"/>
        </w:rPr>
      </w:pPr>
      <w:proofErr w:type="spellStart"/>
      <w:r w:rsidRPr="00744AAD">
        <w:rPr>
          <w:rFonts w:ascii="Candara" w:hAnsi="Candara" w:cs="Times New Roman"/>
        </w:rPr>
        <w:t>Oshima</w:t>
      </w:r>
      <w:proofErr w:type="spellEnd"/>
      <w:r w:rsidRPr="00744AAD">
        <w:rPr>
          <w:rFonts w:ascii="Candara" w:hAnsi="Candara" w:cs="Times New Roman"/>
        </w:rPr>
        <w:t>, A. and Hogue, A. (2006). Writing academic English. White Plains, N.Y.: Pearson Longman.</w:t>
      </w:r>
    </w:p>
    <w:p w14:paraId="40459A27" w14:textId="77777777" w:rsidR="00744AAD" w:rsidRPr="00744AAD" w:rsidRDefault="00744AAD" w:rsidP="00744AAD">
      <w:pPr>
        <w:rPr>
          <w:rFonts w:ascii="Candara" w:hAnsi="Candara" w:cs="Times New Roman"/>
        </w:rPr>
      </w:pPr>
    </w:p>
    <w:p w14:paraId="352CFF68" w14:textId="77777777" w:rsidR="00E04CAC" w:rsidRPr="00621AE1" w:rsidRDefault="00E04CAC" w:rsidP="00E04CAC">
      <w:pPr>
        <w:rPr>
          <w:rFonts w:ascii="Candara" w:hAnsi="Candara" w:cs="Times New Roman"/>
        </w:rPr>
      </w:pPr>
    </w:p>
    <w:p w14:paraId="64DD917A" w14:textId="4DD4E276" w:rsidR="0050175B" w:rsidRPr="00621AE1" w:rsidRDefault="0050175B" w:rsidP="00E04CAC">
      <w:pPr>
        <w:rPr>
          <w:rFonts w:ascii="Candara" w:hAnsi="Candara" w:cs="Times New Roman"/>
        </w:rPr>
      </w:pPr>
    </w:p>
    <w:sectPr w:rsidR="0050175B" w:rsidRPr="00621AE1" w:rsidSect="000C355C">
      <w:type w:val="continuous"/>
      <w:pgSz w:w="11906" w:h="16838"/>
      <w:pgMar w:top="1440" w:right="1440" w:bottom="1440" w:left="1440" w:header="708" w:footer="708" w:gutter="0"/>
      <w:pgNumType w:start="8"/>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6BA2F2" w14:textId="77777777" w:rsidR="00FD199E" w:rsidRDefault="00FD199E" w:rsidP="002C652C">
      <w:pPr>
        <w:spacing w:after="0" w:line="240" w:lineRule="auto"/>
      </w:pPr>
      <w:r>
        <w:separator/>
      </w:r>
    </w:p>
  </w:endnote>
  <w:endnote w:type="continuationSeparator" w:id="0">
    <w:p w14:paraId="63F9007C" w14:textId="77777777" w:rsidR="00FD199E" w:rsidRDefault="00FD199E" w:rsidP="002C6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1296076"/>
      <w:docPartObj>
        <w:docPartGallery w:val="Page Numbers (Bottom of Page)"/>
        <w:docPartUnique/>
      </w:docPartObj>
    </w:sdtPr>
    <w:sdtEndPr>
      <w:rPr>
        <w:noProof/>
      </w:rPr>
    </w:sdtEndPr>
    <w:sdtContent>
      <w:p w14:paraId="1E673910" w14:textId="4D22083D" w:rsidR="000C355C" w:rsidRDefault="000C35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BB6951" w14:textId="77777777" w:rsidR="000C355C" w:rsidRDefault="000C3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9E44B7" w14:textId="77777777" w:rsidR="00FD199E" w:rsidRDefault="00FD199E" w:rsidP="002C652C">
      <w:pPr>
        <w:spacing w:after="0" w:line="240" w:lineRule="auto"/>
      </w:pPr>
      <w:r>
        <w:separator/>
      </w:r>
    </w:p>
  </w:footnote>
  <w:footnote w:type="continuationSeparator" w:id="0">
    <w:p w14:paraId="227A084E" w14:textId="77777777" w:rsidR="00FD199E" w:rsidRDefault="00FD199E" w:rsidP="002C6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4ED95F5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75pt;height:10.75pt" o:bullet="t">
        <v:imagedata r:id="rId1" o:title="mso9222"/>
      </v:shape>
    </w:pict>
  </w:numPicBullet>
  <w:abstractNum w:abstractNumId="0" w15:restartNumberingAfterBreak="0">
    <w:nsid w:val="0F0A23A4"/>
    <w:multiLevelType w:val="hybridMultilevel"/>
    <w:tmpl w:val="186A21BC"/>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2031235F"/>
    <w:multiLevelType w:val="multilevel"/>
    <w:tmpl w:val="A9C2F4BE"/>
    <w:lvl w:ilvl="0">
      <w:start w:val="1"/>
      <w:numFmt w:val="decimal"/>
      <w:lvlText w:val="%1."/>
      <w:lvlJc w:val="left"/>
      <w:pPr>
        <w:ind w:left="720" w:hanging="360"/>
      </w:pPr>
      <w:rPr>
        <w:rFonts w:ascii="Arial" w:hAnsi="Arial" w:cs="Arial" w:hint="default"/>
        <w:b/>
        <w:bCs w:val="0"/>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25F03347"/>
    <w:multiLevelType w:val="hybridMultilevel"/>
    <w:tmpl w:val="B2526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0A06D9"/>
    <w:multiLevelType w:val="hybridMultilevel"/>
    <w:tmpl w:val="E2B6E2C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2E291026"/>
    <w:multiLevelType w:val="hybridMultilevel"/>
    <w:tmpl w:val="6D0E16B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372A79BB"/>
    <w:multiLevelType w:val="hybridMultilevel"/>
    <w:tmpl w:val="9AEE07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54910C9B"/>
    <w:multiLevelType w:val="hybridMultilevel"/>
    <w:tmpl w:val="A00C5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EA3BAB"/>
    <w:multiLevelType w:val="hybridMultilevel"/>
    <w:tmpl w:val="A06AAA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5DB47AF2"/>
    <w:multiLevelType w:val="hybridMultilevel"/>
    <w:tmpl w:val="C68ECE00"/>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9"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5B2A85"/>
    <w:multiLevelType w:val="hybridMultilevel"/>
    <w:tmpl w:val="BE066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0"/>
  </w:num>
  <w:num w:numId="4">
    <w:abstractNumId w:val="5"/>
  </w:num>
  <w:num w:numId="5">
    <w:abstractNumId w:val="0"/>
  </w:num>
  <w:num w:numId="6">
    <w:abstractNumId w:val="3"/>
  </w:num>
  <w:num w:numId="7">
    <w:abstractNumId w:val="6"/>
  </w:num>
  <w:num w:numId="8">
    <w:abstractNumId w:val="4"/>
  </w:num>
  <w:num w:numId="9">
    <w:abstractNumId w:val="2"/>
  </w:num>
  <w:num w:numId="10">
    <w:abstractNumId w:val="7"/>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E2"/>
    <w:rsid w:val="00014CD4"/>
    <w:rsid w:val="00021A21"/>
    <w:rsid w:val="000601A5"/>
    <w:rsid w:val="00083C41"/>
    <w:rsid w:val="000841EE"/>
    <w:rsid w:val="00085950"/>
    <w:rsid w:val="000C355C"/>
    <w:rsid w:val="000D7A5F"/>
    <w:rsid w:val="00134A54"/>
    <w:rsid w:val="00172160"/>
    <w:rsid w:val="001826E9"/>
    <w:rsid w:val="00185A70"/>
    <w:rsid w:val="001D6B9D"/>
    <w:rsid w:val="001E1536"/>
    <w:rsid w:val="002176BA"/>
    <w:rsid w:val="002236CE"/>
    <w:rsid w:val="002339BF"/>
    <w:rsid w:val="00255439"/>
    <w:rsid w:val="00271EBA"/>
    <w:rsid w:val="002854E9"/>
    <w:rsid w:val="00293EE7"/>
    <w:rsid w:val="002C652C"/>
    <w:rsid w:val="002F38FB"/>
    <w:rsid w:val="002F3DBF"/>
    <w:rsid w:val="003416B9"/>
    <w:rsid w:val="0036155D"/>
    <w:rsid w:val="0037776E"/>
    <w:rsid w:val="003905A7"/>
    <w:rsid w:val="003C1413"/>
    <w:rsid w:val="003E30EE"/>
    <w:rsid w:val="0041515D"/>
    <w:rsid w:val="00417196"/>
    <w:rsid w:val="004417A0"/>
    <w:rsid w:val="004471BE"/>
    <w:rsid w:val="00453D00"/>
    <w:rsid w:val="00455D48"/>
    <w:rsid w:val="00481B27"/>
    <w:rsid w:val="004D6B5E"/>
    <w:rsid w:val="004E19B9"/>
    <w:rsid w:val="004E5644"/>
    <w:rsid w:val="004F0F5C"/>
    <w:rsid w:val="004F1ECD"/>
    <w:rsid w:val="0050175B"/>
    <w:rsid w:val="00512C0D"/>
    <w:rsid w:val="00513F90"/>
    <w:rsid w:val="005173AB"/>
    <w:rsid w:val="00555EE6"/>
    <w:rsid w:val="00565B35"/>
    <w:rsid w:val="00567702"/>
    <w:rsid w:val="00567EEA"/>
    <w:rsid w:val="005B4B58"/>
    <w:rsid w:val="005F139C"/>
    <w:rsid w:val="005F707F"/>
    <w:rsid w:val="00621AE1"/>
    <w:rsid w:val="00641312"/>
    <w:rsid w:val="00651368"/>
    <w:rsid w:val="00654956"/>
    <w:rsid w:val="00684D81"/>
    <w:rsid w:val="0069541C"/>
    <w:rsid w:val="006B1901"/>
    <w:rsid w:val="006F6604"/>
    <w:rsid w:val="007113A3"/>
    <w:rsid w:val="0073504C"/>
    <w:rsid w:val="007366CA"/>
    <w:rsid w:val="00744AAD"/>
    <w:rsid w:val="00751A68"/>
    <w:rsid w:val="00757161"/>
    <w:rsid w:val="007576E5"/>
    <w:rsid w:val="007635BC"/>
    <w:rsid w:val="00772873"/>
    <w:rsid w:val="007B54F6"/>
    <w:rsid w:val="007D2B36"/>
    <w:rsid w:val="007D470E"/>
    <w:rsid w:val="00810138"/>
    <w:rsid w:val="00823B4E"/>
    <w:rsid w:val="00826ADF"/>
    <w:rsid w:val="00827DF0"/>
    <w:rsid w:val="008318AC"/>
    <w:rsid w:val="008413B7"/>
    <w:rsid w:val="00863286"/>
    <w:rsid w:val="00877B4C"/>
    <w:rsid w:val="00882705"/>
    <w:rsid w:val="008B371E"/>
    <w:rsid w:val="008B7D03"/>
    <w:rsid w:val="008C102B"/>
    <w:rsid w:val="008C2043"/>
    <w:rsid w:val="008C47F7"/>
    <w:rsid w:val="008F626E"/>
    <w:rsid w:val="00907E25"/>
    <w:rsid w:val="00933DD6"/>
    <w:rsid w:val="009359EA"/>
    <w:rsid w:val="00962B84"/>
    <w:rsid w:val="0096608F"/>
    <w:rsid w:val="00966BE1"/>
    <w:rsid w:val="009B13C6"/>
    <w:rsid w:val="009C723E"/>
    <w:rsid w:val="009F199A"/>
    <w:rsid w:val="00A01D32"/>
    <w:rsid w:val="00A0288A"/>
    <w:rsid w:val="00A26ABC"/>
    <w:rsid w:val="00A313BC"/>
    <w:rsid w:val="00A32595"/>
    <w:rsid w:val="00A93F6A"/>
    <w:rsid w:val="00AA55D3"/>
    <w:rsid w:val="00B167D0"/>
    <w:rsid w:val="00B43B99"/>
    <w:rsid w:val="00B825E5"/>
    <w:rsid w:val="00B836BC"/>
    <w:rsid w:val="00BB6B81"/>
    <w:rsid w:val="00BC3E1B"/>
    <w:rsid w:val="00BD277C"/>
    <w:rsid w:val="00BD6CCA"/>
    <w:rsid w:val="00BD77A6"/>
    <w:rsid w:val="00C05DE9"/>
    <w:rsid w:val="00C11A3B"/>
    <w:rsid w:val="00C35312"/>
    <w:rsid w:val="00C3577F"/>
    <w:rsid w:val="00C50583"/>
    <w:rsid w:val="00C546F1"/>
    <w:rsid w:val="00C60B19"/>
    <w:rsid w:val="00C731D4"/>
    <w:rsid w:val="00C75B87"/>
    <w:rsid w:val="00C818C6"/>
    <w:rsid w:val="00C86CB4"/>
    <w:rsid w:val="00CA0AE8"/>
    <w:rsid w:val="00CB0ECB"/>
    <w:rsid w:val="00CB171D"/>
    <w:rsid w:val="00CC3526"/>
    <w:rsid w:val="00CC67EE"/>
    <w:rsid w:val="00D042F9"/>
    <w:rsid w:val="00D103E2"/>
    <w:rsid w:val="00D54EAE"/>
    <w:rsid w:val="00D55622"/>
    <w:rsid w:val="00D846F4"/>
    <w:rsid w:val="00DA72BB"/>
    <w:rsid w:val="00DC2EA4"/>
    <w:rsid w:val="00DC7D78"/>
    <w:rsid w:val="00DD60E2"/>
    <w:rsid w:val="00DE7E91"/>
    <w:rsid w:val="00E04CAC"/>
    <w:rsid w:val="00E10ABD"/>
    <w:rsid w:val="00EB3407"/>
    <w:rsid w:val="00EB5439"/>
    <w:rsid w:val="00EE7049"/>
    <w:rsid w:val="00EF3DDF"/>
    <w:rsid w:val="00F17148"/>
    <w:rsid w:val="00F304FE"/>
    <w:rsid w:val="00F339EF"/>
    <w:rsid w:val="00F352AD"/>
    <w:rsid w:val="00F449CB"/>
    <w:rsid w:val="00F50B57"/>
    <w:rsid w:val="00F62706"/>
    <w:rsid w:val="00F930A4"/>
    <w:rsid w:val="00F930E6"/>
    <w:rsid w:val="00FB1C7A"/>
    <w:rsid w:val="00FD0ED1"/>
    <w:rsid w:val="00FD199E"/>
    <w:rsid w:val="00FD6E00"/>
    <w:rsid w:val="00FE115D"/>
    <w:rsid w:val="00FE6FCD"/>
    <w:rsid w:val="00FF4ED8"/>
    <w:rsid w:val="00FF603A"/>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ADF"/>
  </w:style>
  <w:style w:type="paragraph" w:styleId="Heading1">
    <w:name w:val="heading 1"/>
    <w:basedOn w:val="Normal"/>
    <w:next w:val="Normal"/>
    <w:link w:val="Heading1Char"/>
    <w:uiPriority w:val="9"/>
    <w:qFormat/>
    <w:rsid w:val="00185A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85A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85A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85A7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85A7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85A7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85A70"/>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85A7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85A7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A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85A7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85A70"/>
    <w:pPr>
      <w:spacing w:after="0" w:line="240" w:lineRule="auto"/>
    </w:pPr>
  </w:style>
  <w:style w:type="character" w:customStyle="1" w:styleId="NoSpacingChar">
    <w:name w:val="No Spacing Char"/>
    <w:basedOn w:val="DefaultParagraphFont"/>
    <w:link w:val="NoSpacing"/>
    <w:uiPriority w:val="1"/>
    <w:rsid w:val="00684D81"/>
  </w:style>
  <w:style w:type="paragraph" w:styleId="TOCHeading">
    <w:name w:val="TOC Heading"/>
    <w:basedOn w:val="Heading1"/>
    <w:next w:val="Normal"/>
    <w:uiPriority w:val="39"/>
    <w:semiHidden/>
    <w:unhideWhenUsed/>
    <w:qFormat/>
    <w:rsid w:val="00185A70"/>
    <w:pPr>
      <w:outlineLvl w:val="9"/>
    </w:p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paragraph" w:styleId="Header">
    <w:name w:val="header"/>
    <w:basedOn w:val="Normal"/>
    <w:link w:val="HeaderChar"/>
    <w:uiPriority w:val="99"/>
    <w:unhideWhenUsed/>
    <w:rsid w:val="002C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52C"/>
  </w:style>
  <w:style w:type="paragraph" w:styleId="Footer">
    <w:name w:val="footer"/>
    <w:basedOn w:val="Normal"/>
    <w:link w:val="FooterChar"/>
    <w:uiPriority w:val="99"/>
    <w:unhideWhenUsed/>
    <w:rsid w:val="002C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52C"/>
  </w:style>
  <w:style w:type="character" w:customStyle="1" w:styleId="Heading3Char">
    <w:name w:val="Heading 3 Char"/>
    <w:basedOn w:val="DefaultParagraphFont"/>
    <w:link w:val="Heading3"/>
    <w:uiPriority w:val="9"/>
    <w:semiHidden/>
    <w:rsid w:val="00185A7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85A7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85A7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85A7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85A7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85A7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85A70"/>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185A7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85A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A7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85A70"/>
    <w:rPr>
      <w:rFonts w:eastAsiaTheme="minorEastAsia"/>
      <w:color w:val="5A5A5A" w:themeColor="text1" w:themeTint="A5"/>
      <w:spacing w:val="15"/>
    </w:rPr>
  </w:style>
  <w:style w:type="character" w:styleId="Strong">
    <w:name w:val="Strong"/>
    <w:basedOn w:val="DefaultParagraphFont"/>
    <w:uiPriority w:val="22"/>
    <w:qFormat/>
    <w:rsid w:val="00185A70"/>
    <w:rPr>
      <w:b/>
      <w:bCs/>
    </w:rPr>
  </w:style>
  <w:style w:type="character" w:styleId="Emphasis">
    <w:name w:val="Emphasis"/>
    <w:basedOn w:val="DefaultParagraphFont"/>
    <w:uiPriority w:val="20"/>
    <w:qFormat/>
    <w:rsid w:val="00185A70"/>
    <w:rPr>
      <w:i/>
      <w:iCs/>
    </w:rPr>
  </w:style>
  <w:style w:type="paragraph" w:styleId="Quote">
    <w:name w:val="Quote"/>
    <w:basedOn w:val="Normal"/>
    <w:next w:val="Normal"/>
    <w:link w:val="QuoteChar"/>
    <w:uiPriority w:val="29"/>
    <w:qFormat/>
    <w:rsid w:val="00185A7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85A70"/>
    <w:rPr>
      <w:i/>
      <w:iCs/>
      <w:color w:val="404040" w:themeColor="text1" w:themeTint="BF"/>
    </w:rPr>
  </w:style>
  <w:style w:type="paragraph" w:styleId="IntenseQuote">
    <w:name w:val="Intense Quote"/>
    <w:basedOn w:val="Normal"/>
    <w:next w:val="Normal"/>
    <w:link w:val="IntenseQuoteChar"/>
    <w:uiPriority w:val="30"/>
    <w:qFormat/>
    <w:rsid w:val="00185A7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85A70"/>
    <w:rPr>
      <w:i/>
      <w:iCs/>
      <w:color w:val="4472C4" w:themeColor="accent1"/>
    </w:rPr>
  </w:style>
  <w:style w:type="character" w:styleId="SubtleEmphasis">
    <w:name w:val="Subtle Emphasis"/>
    <w:basedOn w:val="DefaultParagraphFont"/>
    <w:uiPriority w:val="19"/>
    <w:qFormat/>
    <w:rsid w:val="00185A70"/>
    <w:rPr>
      <w:i/>
      <w:iCs/>
      <w:color w:val="404040" w:themeColor="text1" w:themeTint="BF"/>
    </w:rPr>
  </w:style>
  <w:style w:type="character" w:styleId="IntenseEmphasis">
    <w:name w:val="Intense Emphasis"/>
    <w:basedOn w:val="DefaultParagraphFont"/>
    <w:uiPriority w:val="21"/>
    <w:qFormat/>
    <w:rsid w:val="00185A70"/>
    <w:rPr>
      <w:i/>
      <w:iCs/>
      <w:color w:val="4472C4" w:themeColor="accent1"/>
    </w:rPr>
  </w:style>
  <w:style w:type="character" w:styleId="SubtleReference">
    <w:name w:val="Subtle Reference"/>
    <w:basedOn w:val="DefaultParagraphFont"/>
    <w:uiPriority w:val="31"/>
    <w:qFormat/>
    <w:rsid w:val="00185A70"/>
    <w:rPr>
      <w:smallCaps/>
      <w:color w:val="5A5A5A" w:themeColor="text1" w:themeTint="A5"/>
    </w:rPr>
  </w:style>
  <w:style w:type="character" w:styleId="IntenseReference">
    <w:name w:val="Intense Reference"/>
    <w:basedOn w:val="DefaultParagraphFont"/>
    <w:uiPriority w:val="32"/>
    <w:qFormat/>
    <w:rsid w:val="00185A70"/>
    <w:rPr>
      <w:b/>
      <w:bCs/>
      <w:smallCaps/>
      <w:color w:val="4472C4" w:themeColor="accent1"/>
      <w:spacing w:val="5"/>
    </w:rPr>
  </w:style>
  <w:style w:type="character" w:styleId="BookTitle">
    <w:name w:val="Book Title"/>
    <w:basedOn w:val="DefaultParagraphFont"/>
    <w:uiPriority w:val="33"/>
    <w:qFormat/>
    <w:rsid w:val="00185A70"/>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5625563">
      <w:bodyDiv w:val="1"/>
      <w:marLeft w:val="0"/>
      <w:marRight w:val="0"/>
      <w:marTop w:val="0"/>
      <w:marBottom w:val="0"/>
      <w:divBdr>
        <w:top w:val="none" w:sz="0" w:space="0" w:color="auto"/>
        <w:left w:val="none" w:sz="0" w:space="0" w:color="auto"/>
        <w:bottom w:val="none" w:sz="0" w:space="0" w:color="auto"/>
        <w:right w:val="none" w:sz="0" w:space="0" w:color="auto"/>
      </w:divBdr>
      <w:divsChild>
        <w:div w:id="1786847083">
          <w:marLeft w:val="0"/>
          <w:marRight w:val="0"/>
          <w:marTop w:val="0"/>
          <w:marBottom w:val="0"/>
          <w:divBdr>
            <w:top w:val="none" w:sz="0" w:space="0" w:color="auto"/>
            <w:left w:val="none" w:sz="0" w:space="0" w:color="auto"/>
            <w:bottom w:val="none" w:sz="0" w:space="0" w:color="auto"/>
            <w:right w:val="none" w:sz="0" w:space="0" w:color="auto"/>
          </w:divBdr>
          <w:divsChild>
            <w:div w:id="1590119270">
              <w:marLeft w:val="0"/>
              <w:marRight w:val="0"/>
              <w:marTop w:val="0"/>
              <w:marBottom w:val="0"/>
              <w:divBdr>
                <w:top w:val="none" w:sz="0" w:space="0" w:color="auto"/>
                <w:left w:val="none" w:sz="0" w:space="0" w:color="auto"/>
                <w:bottom w:val="none" w:sz="0" w:space="0" w:color="auto"/>
                <w:right w:val="none" w:sz="0" w:space="0" w:color="auto"/>
              </w:divBdr>
            </w:div>
            <w:div w:id="730156253">
              <w:marLeft w:val="0"/>
              <w:marRight w:val="0"/>
              <w:marTop w:val="0"/>
              <w:marBottom w:val="0"/>
              <w:divBdr>
                <w:top w:val="none" w:sz="0" w:space="0" w:color="auto"/>
                <w:left w:val="none" w:sz="0" w:space="0" w:color="auto"/>
                <w:bottom w:val="none" w:sz="0" w:space="0" w:color="auto"/>
                <w:right w:val="none" w:sz="0" w:space="0" w:color="auto"/>
              </w:divBdr>
            </w:div>
          </w:divsChild>
        </w:div>
        <w:div w:id="442262748">
          <w:marLeft w:val="0"/>
          <w:marRight w:val="0"/>
          <w:marTop w:val="100"/>
          <w:marBottom w:val="0"/>
          <w:divBdr>
            <w:top w:val="none" w:sz="0" w:space="0" w:color="auto"/>
            <w:left w:val="none" w:sz="0" w:space="0" w:color="auto"/>
            <w:bottom w:val="none" w:sz="0" w:space="0" w:color="auto"/>
            <w:right w:val="none" w:sz="0" w:space="0" w:color="auto"/>
          </w:divBdr>
          <w:divsChild>
            <w:div w:id="706105338">
              <w:marLeft w:val="0"/>
              <w:marRight w:val="0"/>
              <w:marTop w:val="0"/>
              <w:marBottom w:val="0"/>
              <w:divBdr>
                <w:top w:val="none" w:sz="0" w:space="0" w:color="auto"/>
                <w:left w:val="none" w:sz="0" w:space="0" w:color="auto"/>
                <w:bottom w:val="none" w:sz="0" w:space="0" w:color="auto"/>
                <w:right w:val="none" w:sz="0" w:space="0" w:color="auto"/>
              </w:divBdr>
              <w:divsChild>
                <w:div w:id="1760717012">
                  <w:marLeft w:val="0"/>
                  <w:marRight w:val="0"/>
                  <w:marTop w:val="0"/>
                  <w:marBottom w:val="0"/>
                  <w:divBdr>
                    <w:top w:val="none" w:sz="0" w:space="0" w:color="auto"/>
                    <w:left w:val="none" w:sz="0" w:space="0" w:color="auto"/>
                    <w:bottom w:val="none" w:sz="0" w:space="0" w:color="auto"/>
                    <w:right w:val="none" w:sz="0" w:space="0" w:color="auto"/>
                  </w:divBdr>
                  <w:divsChild>
                    <w:div w:id="1789082317">
                      <w:marLeft w:val="0"/>
                      <w:marRight w:val="0"/>
                      <w:marTop w:val="0"/>
                      <w:marBottom w:val="0"/>
                      <w:divBdr>
                        <w:top w:val="none" w:sz="0" w:space="0" w:color="auto"/>
                        <w:left w:val="none" w:sz="0" w:space="0" w:color="auto"/>
                        <w:bottom w:val="none" w:sz="0" w:space="0" w:color="auto"/>
                        <w:right w:val="none" w:sz="0" w:space="0" w:color="auto"/>
                      </w:divBdr>
                      <w:divsChild>
                        <w:div w:id="141906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074698">
              <w:marLeft w:val="0"/>
              <w:marRight w:val="0"/>
              <w:marTop w:val="60"/>
              <w:marBottom w:val="0"/>
              <w:divBdr>
                <w:top w:val="none" w:sz="0" w:space="0" w:color="auto"/>
                <w:left w:val="none" w:sz="0" w:space="0" w:color="auto"/>
                <w:bottom w:val="none" w:sz="0" w:space="0" w:color="auto"/>
                <w:right w:val="none" w:sz="0" w:space="0" w:color="auto"/>
              </w:divBdr>
            </w:div>
          </w:divsChild>
        </w:div>
        <w:div w:id="188110612">
          <w:marLeft w:val="0"/>
          <w:marRight w:val="0"/>
          <w:marTop w:val="0"/>
          <w:marBottom w:val="0"/>
          <w:divBdr>
            <w:top w:val="none" w:sz="0" w:space="0" w:color="auto"/>
            <w:left w:val="none" w:sz="0" w:space="0" w:color="auto"/>
            <w:bottom w:val="none" w:sz="0" w:space="0" w:color="auto"/>
            <w:right w:val="none" w:sz="0" w:space="0" w:color="auto"/>
          </w:divBdr>
          <w:divsChild>
            <w:div w:id="1134177173">
              <w:marLeft w:val="0"/>
              <w:marRight w:val="0"/>
              <w:marTop w:val="0"/>
              <w:marBottom w:val="0"/>
              <w:divBdr>
                <w:top w:val="none" w:sz="0" w:space="0" w:color="auto"/>
                <w:left w:val="none" w:sz="0" w:space="0" w:color="auto"/>
                <w:bottom w:val="none" w:sz="0" w:space="0" w:color="auto"/>
                <w:right w:val="none" w:sz="0" w:space="0" w:color="auto"/>
              </w:divBdr>
              <w:divsChild>
                <w:div w:id="386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832744">
      <w:bodyDiv w:val="1"/>
      <w:marLeft w:val="0"/>
      <w:marRight w:val="0"/>
      <w:marTop w:val="0"/>
      <w:marBottom w:val="0"/>
      <w:divBdr>
        <w:top w:val="none" w:sz="0" w:space="0" w:color="auto"/>
        <w:left w:val="none" w:sz="0" w:space="0" w:color="auto"/>
        <w:bottom w:val="none" w:sz="0" w:space="0" w:color="auto"/>
        <w:right w:val="none" w:sz="0" w:space="0" w:color="auto"/>
      </w:divBdr>
      <w:divsChild>
        <w:div w:id="2092191373">
          <w:marLeft w:val="0"/>
          <w:marRight w:val="0"/>
          <w:marTop w:val="0"/>
          <w:marBottom w:val="0"/>
          <w:divBdr>
            <w:top w:val="none" w:sz="0" w:space="0" w:color="auto"/>
            <w:left w:val="none" w:sz="0" w:space="0" w:color="auto"/>
            <w:bottom w:val="none" w:sz="0" w:space="0" w:color="auto"/>
            <w:right w:val="none" w:sz="0" w:space="0" w:color="auto"/>
          </w:divBdr>
        </w:div>
        <w:div w:id="142700800">
          <w:marLeft w:val="0"/>
          <w:marRight w:val="0"/>
          <w:marTop w:val="0"/>
          <w:marBottom w:val="0"/>
          <w:divBdr>
            <w:top w:val="none" w:sz="0" w:space="0" w:color="auto"/>
            <w:left w:val="none" w:sz="0" w:space="0" w:color="auto"/>
            <w:bottom w:val="none" w:sz="0" w:space="0" w:color="auto"/>
            <w:right w:val="none" w:sz="0" w:space="0" w:color="auto"/>
          </w:divBdr>
        </w:div>
        <w:div w:id="638803492">
          <w:marLeft w:val="0"/>
          <w:marRight w:val="0"/>
          <w:marTop w:val="0"/>
          <w:marBottom w:val="0"/>
          <w:divBdr>
            <w:top w:val="none" w:sz="0" w:space="0" w:color="auto"/>
            <w:left w:val="none" w:sz="0" w:space="0" w:color="auto"/>
            <w:bottom w:val="none" w:sz="0" w:space="0" w:color="auto"/>
            <w:right w:val="none" w:sz="0" w:space="0" w:color="auto"/>
          </w:divBdr>
        </w:div>
        <w:div w:id="7675018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24D5AB-1AB0-4B01-AA63-FC6A6694C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2263</Words>
  <Characters>12903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ACADEMIC AND EMPLOYABILITY SKILLS ASSIGNMENT 1                                                        CLASS: BMSW4001                                            Assignment Title:                                                           Reflect on my lear</vt:lpstr>
    </vt:vector>
  </TitlesOfParts>
  <Company>2020</Company>
  <LinksUpToDate>false</LinksUpToDate>
  <CharactersWithSpaces>15136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ASSIGNMENT 1                                                        CLASS: BMSW4001                                            Assignment Title:                                                           Reflect on my learning in this module</dc:title>
  <dc:subject>lecturer:  timothy hopkins</dc:subject>
  <dc:creator>Student: Ivan Chorbadzhiyski // Student id:  2010295</dc:creator>
  <cp:keywords/>
  <dc:description/>
  <cp:lastModifiedBy>Ilina Dencheva</cp:lastModifiedBy>
  <cp:revision>4</cp:revision>
  <dcterms:created xsi:type="dcterms:W3CDTF">2020-12-15T14:51:00Z</dcterms:created>
  <dcterms:modified xsi:type="dcterms:W3CDTF">2020-12-15T14:53:00Z</dcterms:modified>
</cp:coreProperties>
</file>